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008A5" w14:textId="77777777" w:rsidR="00CB018F" w:rsidRDefault="00CB018F">
      <w:pPr>
        <w:spacing w:after="0" w:line="240" w:lineRule="auto"/>
        <w:ind w:left="6379" w:right="-178"/>
        <w:rPr>
          <w:rFonts w:ascii="Times New Roman" w:eastAsia="Times New Roman" w:hAnsi="Times New Roman"/>
          <w:sz w:val="18"/>
          <w:szCs w:val="24"/>
          <w:lang w:val="en-US" w:eastAsia="lt-LT"/>
        </w:rPr>
      </w:pPr>
    </w:p>
    <w:p w14:paraId="580008A6" w14:textId="77777777" w:rsidR="00CB018F" w:rsidRDefault="00CB018F">
      <w:pPr>
        <w:tabs>
          <w:tab w:val="left" w:pos="3261"/>
        </w:tabs>
        <w:spacing w:after="0" w:line="240" w:lineRule="auto"/>
        <w:jc w:val="right"/>
        <w:textAlignment w:val="baseline"/>
        <w:rPr>
          <w:rFonts w:ascii="Times New Roman" w:eastAsia="Times New Roman" w:hAnsi="Times New Roman"/>
          <w:b/>
          <w:i/>
          <w:iCs/>
          <w:kern w:val="2"/>
          <w:sz w:val="24"/>
          <w:szCs w:val="24"/>
          <w:highlight w:val="yellow"/>
          <w:lang w:val="en-US" w:eastAsia="lt-LT" w:bidi="hi-IN"/>
        </w:rPr>
      </w:pPr>
    </w:p>
    <w:p w14:paraId="580008A7" w14:textId="77777777" w:rsidR="00CB018F" w:rsidRDefault="009500D1">
      <w:pPr>
        <w:autoSpaceDE w:val="0"/>
        <w:spacing w:before="120" w:after="120" w:line="240" w:lineRule="auto"/>
        <w:jc w:val="center"/>
        <w:outlineLvl w:val="0"/>
        <w:rPr>
          <w:rFonts w:ascii="Times New Roman" w:eastAsia="Times New Roman" w:hAnsi="Times New Roman"/>
          <w:b/>
          <w:bCs/>
          <w:caps/>
          <w:sz w:val="24"/>
          <w:szCs w:val="24"/>
          <w:lang w:eastAsia="lt-LT"/>
        </w:rPr>
      </w:pPr>
      <w:r>
        <w:rPr>
          <w:rFonts w:ascii="Times New Roman" w:eastAsia="Times New Roman" w:hAnsi="Times New Roman"/>
          <w:b/>
          <w:bCs/>
          <w:sz w:val="24"/>
          <w:szCs w:val="24"/>
          <w:lang w:eastAsia="lt-LT"/>
        </w:rPr>
        <w:t>RANGOS SUTARTIS</w:t>
      </w:r>
    </w:p>
    <w:p w14:paraId="580008A8" w14:textId="77777777" w:rsidR="00CB018F" w:rsidRDefault="009500D1">
      <w:pPr>
        <w:autoSpaceDE w:val="0"/>
        <w:spacing w:before="120" w:after="120" w:line="240" w:lineRule="auto"/>
        <w:jc w:val="center"/>
        <w:rPr>
          <w:rFonts w:ascii="Times New Roman" w:eastAsia="Times New Roman" w:hAnsi="Times New Roman"/>
          <w:b/>
          <w:bCs/>
          <w:caps/>
          <w:sz w:val="24"/>
          <w:szCs w:val="24"/>
          <w:lang w:eastAsia="lt-LT"/>
        </w:rPr>
      </w:pPr>
      <w:r>
        <w:rPr>
          <w:rFonts w:ascii="Times New Roman" w:eastAsia="Times New Roman" w:hAnsi="Times New Roman"/>
          <w:sz w:val="24"/>
          <w:szCs w:val="24"/>
          <w:lang w:eastAsia="lt-LT"/>
        </w:rPr>
        <w:t>2025 m. __________   ___ d.</w:t>
      </w:r>
    </w:p>
    <w:p w14:paraId="580008A9" w14:textId="77777777" w:rsidR="00CB018F" w:rsidRDefault="009500D1">
      <w:pPr>
        <w:spacing w:before="120" w:after="120" w:line="240" w:lineRule="auto"/>
        <w:jc w:val="center"/>
        <w:rPr>
          <w:rFonts w:ascii="Times New Roman" w:eastAsia="Times New Roman" w:hAnsi="Times New Roman"/>
          <w:sz w:val="24"/>
          <w:szCs w:val="24"/>
          <w:lang w:eastAsia="lt-LT"/>
        </w:rPr>
      </w:pPr>
      <w:r>
        <w:rPr>
          <w:rFonts w:ascii="Times New Roman" w:eastAsia="Times New Roman" w:hAnsi="Times New Roman"/>
          <w:sz w:val="24"/>
          <w:szCs w:val="24"/>
          <w:lang w:eastAsia="lt-LT"/>
        </w:rPr>
        <w:t>Panevėžys</w:t>
      </w:r>
    </w:p>
    <w:p w14:paraId="580008AA" w14:textId="6EE34640" w:rsidR="00CB018F" w:rsidRDefault="009500D1">
      <w:pPr>
        <w:spacing w:after="0" w:line="240" w:lineRule="auto"/>
        <w:jc w:val="both"/>
      </w:pPr>
      <w:r>
        <w:rPr>
          <w:rFonts w:ascii="Times New Roman" w:eastAsia="Times New Roman" w:hAnsi="Times New Roman"/>
          <w:b/>
          <w:sz w:val="24"/>
          <w:szCs w:val="24"/>
          <w:lang w:eastAsia="lt-LT"/>
        </w:rPr>
        <w:t>Panevėžio miesto savivaldybės administracija</w:t>
      </w:r>
      <w:r>
        <w:rPr>
          <w:rFonts w:ascii="Times New Roman" w:eastAsia="Times New Roman" w:hAnsi="Times New Roman"/>
          <w:i/>
          <w:sz w:val="24"/>
          <w:szCs w:val="24"/>
          <w:lang w:eastAsia="lt-LT"/>
        </w:rPr>
        <w:t>,</w:t>
      </w:r>
      <w:r>
        <w:rPr>
          <w:rFonts w:ascii="Times New Roman" w:eastAsia="Times New Roman" w:hAnsi="Times New Roman"/>
          <w:sz w:val="24"/>
          <w:szCs w:val="24"/>
          <w:lang w:eastAsia="lt-LT"/>
        </w:rPr>
        <w:t xml:space="preserve"> juridinio asmens kodas 288724610, kurio registruota buveinė yra Laisvės a. 20, Panevėžys</w:t>
      </w:r>
      <w:r>
        <w:rPr>
          <w:rFonts w:ascii="Times New Roman" w:eastAsia="Times New Roman" w:hAnsi="Times New Roman"/>
          <w:bCs/>
          <w:sz w:val="24"/>
          <w:szCs w:val="24"/>
          <w:lang w:eastAsia="lt-LT"/>
        </w:rPr>
        <w:t xml:space="preserve">, </w:t>
      </w:r>
      <w:r>
        <w:rPr>
          <w:rFonts w:ascii="Times New Roman" w:eastAsia="Times New Roman" w:hAnsi="Times New Roman"/>
          <w:sz w:val="24"/>
          <w:szCs w:val="24"/>
          <w:lang w:eastAsia="lt-LT"/>
        </w:rPr>
        <w:t xml:space="preserve">atstovaujama Administracijos direktoriaus pavaduotojos, laikinai einančios Administracijos direktoriaus pareigas Gintautės Atkočienės, veikiančios pagal </w:t>
      </w:r>
      <w:r w:rsidR="00F67C36">
        <w:rPr>
          <w:rFonts w:ascii="Times New Roman" w:eastAsia="Times New Roman" w:hAnsi="Times New Roman"/>
          <w:sz w:val="24"/>
          <w:szCs w:val="24"/>
          <w:lang w:eastAsia="lt-LT"/>
        </w:rPr>
        <w:t xml:space="preserve">Panevėžio miesto savivaldybės </w:t>
      </w:r>
      <w:r>
        <w:rPr>
          <w:rFonts w:ascii="Times New Roman" w:eastAsia="Times New Roman" w:hAnsi="Times New Roman"/>
          <w:sz w:val="24"/>
          <w:szCs w:val="24"/>
          <w:lang w:eastAsia="lt-LT"/>
        </w:rPr>
        <w:t>administracijos nuostatus, patvirtintus Panevėžio miesto savivaldybės tarybos 2024 m. vasario 29 d. sprendimu Nr. 1-31 „Dėl Panevėžio miesto savivaldybės administracijos nuostatų patvirtinimo ir Savivaldybės tarybos 2023 m. kovo 22 d. sprendimo Nr. 1-81 pripažinimo netekusiu galios“</w:t>
      </w:r>
      <w:r>
        <w:rPr>
          <w:rFonts w:ascii="Times New Roman" w:eastAsia="Times New Roman" w:hAnsi="Times New Roman"/>
          <w:i/>
          <w:iCs/>
          <w:sz w:val="24"/>
          <w:szCs w:val="24"/>
          <w:lang w:eastAsia="lt-LT"/>
        </w:rPr>
        <w:t xml:space="preserve"> </w:t>
      </w:r>
      <w:r>
        <w:rPr>
          <w:rFonts w:ascii="Times New Roman" w:eastAsia="Times New Roman" w:hAnsi="Times New Roman"/>
          <w:iCs/>
          <w:sz w:val="24"/>
          <w:szCs w:val="24"/>
          <w:lang w:eastAsia="lt-LT"/>
        </w:rPr>
        <w:t>(</w:t>
      </w:r>
      <w:r>
        <w:rPr>
          <w:rFonts w:ascii="Times New Roman" w:eastAsia="Times New Roman" w:hAnsi="Times New Roman"/>
          <w:sz w:val="24"/>
          <w:szCs w:val="24"/>
          <w:lang w:eastAsia="lt-LT"/>
        </w:rPr>
        <w:t xml:space="preserve">toliau </w:t>
      </w:r>
      <w:r>
        <w:rPr>
          <w:rFonts w:ascii="Symbol" w:eastAsia="Symbol" w:hAnsi="Symbol" w:cs="Symbol"/>
          <w:sz w:val="24"/>
          <w:szCs w:val="24"/>
          <w:lang w:eastAsia="lt-LT"/>
        </w:rPr>
        <w:sym w:font="Symbol" w:char="F02D"/>
      </w:r>
      <w:r>
        <w:rPr>
          <w:rFonts w:ascii="Times New Roman" w:eastAsia="Times New Roman" w:hAnsi="Times New Roman"/>
          <w:sz w:val="24"/>
          <w:szCs w:val="24"/>
          <w:lang w:eastAsia="lt-LT"/>
        </w:rPr>
        <w:t xml:space="preserve"> </w:t>
      </w:r>
      <w:r>
        <w:rPr>
          <w:rFonts w:ascii="Times New Roman" w:eastAsia="Times New Roman" w:hAnsi="Times New Roman"/>
          <w:bCs/>
          <w:sz w:val="24"/>
          <w:szCs w:val="24"/>
          <w:lang w:eastAsia="lt-LT"/>
        </w:rPr>
        <w:t>Užsakovas)</w:t>
      </w:r>
      <w:r>
        <w:rPr>
          <w:rFonts w:ascii="Times New Roman" w:eastAsia="Times New Roman" w:hAnsi="Times New Roman"/>
          <w:sz w:val="24"/>
          <w:szCs w:val="24"/>
          <w:lang w:eastAsia="lt-LT"/>
        </w:rPr>
        <w:t xml:space="preserve"> ir</w:t>
      </w:r>
    </w:p>
    <w:p w14:paraId="580008AB" w14:textId="77777777" w:rsidR="00CB018F" w:rsidRDefault="009500D1">
      <w:pPr>
        <w:spacing w:after="0" w:line="240" w:lineRule="auto"/>
        <w:jc w:val="both"/>
      </w:pPr>
      <w:r>
        <w:rPr>
          <w:rFonts w:ascii="Times New Roman" w:eastAsia="Times New Roman" w:hAnsi="Times New Roman"/>
          <w:b/>
          <w:bCs/>
          <w:sz w:val="24"/>
          <w:szCs w:val="24"/>
          <w:lang w:eastAsia="lt-LT"/>
        </w:rPr>
        <w:t>Uždaroji akcinė bendrovė „Asirinta“</w:t>
      </w:r>
      <w:r>
        <w:rPr>
          <w:rFonts w:ascii="Times New Roman" w:eastAsia="Times New Roman" w:hAnsi="Times New Roman"/>
          <w:b/>
          <w:sz w:val="24"/>
          <w:szCs w:val="24"/>
          <w:lang w:eastAsia="lt-LT"/>
        </w:rPr>
        <w:t>,</w:t>
      </w:r>
      <w:r>
        <w:rPr>
          <w:rFonts w:ascii="Times New Roman" w:eastAsia="Times New Roman" w:hAnsi="Times New Roman"/>
          <w:sz w:val="24"/>
          <w:szCs w:val="24"/>
          <w:lang w:eastAsia="lt-LT"/>
        </w:rPr>
        <w:t xml:space="preserve"> juridinio asmens kodas 168973838, kurios registruota buveinė yra Elektronikos g. 7, Panevėžys,</w:t>
      </w:r>
      <w:r>
        <w:rPr>
          <w:rFonts w:ascii="Times New Roman" w:eastAsia="Times New Roman" w:hAnsi="Times New Roman"/>
          <w:b/>
          <w:iCs/>
          <w:sz w:val="24"/>
          <w:szCs w:val="24"/>
          <w:lang w:eastAsia="lt-LT"/>
        </w:rPr>
        <w:t xml:space="preserve"> </w:t>
      </w:r>
      <w:r>
        <w:rPr>
          <w:rFonts w:ascii="Times New Roman" w:eastAsia="Times New Roman" w:hAnsi="Times New Roman"/>
          <w:sz w:val="24"/>
          <w:szCs w:val="24"/>
          <w:lang w:eastAsia="lt-LT"/>
        </w:rPr>
        <w:t>atstovaujama Direktoriaus Valdo Strelčiūno, veikiančio  pagal bendrovės įstatus</w:t>
      </w:r>
      <w:r>
        <w:rPr>
          <w:rFonts w:ascii="Times New Roman" w:eastAsia="Times New Roman" w:hAnsi="Times New Roman"/>
          <w:b/>
          <w:iCs/>
          <w:sz w:val="24"/>
          <w:szCs w:val="24"/>
          <w:lang w:eastAsia="lt-LT"/>
        </w:rPr>
        <w:t xml:space="preserve"> </w:t>
      </w:r>
      <w:r>
        <w:rPr>
          <w:rFonts w:ascii="Times New Roman" w:eastAsia="Times New Roman" w:hAnsi="Times New Roman"/>
          <w:bCs/>
          <w:iCs/>
          <w:sz w:val="24"/>
          <w:szCs w:val="24"/>
          <w:lang w:eastAsia="lt-LT"/>
        </w:rPr>
        <w:t>(</w:t>
      </w:r>
      <w:r>
        <w:rPr>
          <w:rFonts w:ascii="Times New Roman" w:eastAsia="Times New Roman" w:hAnsi="Times New Roman"/>
          <w:sz w:val="24"/>
          <w:szCs w:val="24"/>
          <w:lang w:eastAsia="lt-LT"/>
        </w:rPr>
        <w:t xml:space="preserve">toliau </w:t>
      </w:r>
      <w:r>
        <w:rPr>
          <w:rFonts w:ascii="Symbol" w:eastAsia="Symbol" w:hAnsi="Symbol" w:cs="Symbol"/>
          <w:sz w:val="24"/>
          <w:szCs w:val="24"/>
          <w:lang w:eastAsia="lt-LT"/>
        </w:rPr>
        <w:sym w:font="Symbol" w:char="F02D"/>
      </w:r>
      <w:r>
        <w:rPr>
          <w:rFonts w:ascii="Times New Roman" w:eastAsia="Times New Roman" w:hAnsi="Times New Roman"/>
          <w:sz w:val="24"/>
          <w:szCs w:val="24"/>
          <w:lang w:eastAsia="lt-LT"/>
        </w:rPr>
        <w:t xml:space="preserve"> Rangovas),</w:t>
      </w:r>
    </w:p>
    <w:p w14:paraId="580008AC" w14:textId="77777777" w:rsidR="00CB018F" w:rsidRDefault="009500D1">
      <w:pPr>
        <w:autoSpaceDE w:val="0"/>
        <w:spacing w:after="120" w:line="240" w:lineRule="auto"/>
        <w:jc w:val="both"/>
      </w:pPr>
      <w:r>
        <w:rPr>
          <w:rFonts w:ascii="Times New Roman" w:eastAsia="Times New Roman" w:hAnsi="Times New Roman"/>
          <w:bCs/>
          <w:sz w:val="24"/>
          <w:szCs w:val="24"/>
          <w:lang w:eastAsia="lt-LT"/>
        </w:rPr>
        <w:t xml:space="preserve">toliau kartu vadinami Šalimis, o kiekvienas atskirai – Šalimi, </w:t>
      </w:r>
      <w:r>
        <w:rPr>
          <w:rFonts w:ascii="Times New Roman" w:eastAsia="Times New Roman" w:hAnsi="Times New Roman"/>
          <w:sz w:val="24"/>
          <w:szCs w:val="24"/>
          <w:lang w:eastAsia="lt-LT"/>
        </w:rPr>
        <w:t>sudarėme šią Rangos</w:t>
      </w:r>
      <w:r>
        <w:rPr>
          <w:rFonts w:ascii="Times New Roman" w:eastAsia="Times New Roman" w:hAnsi="Times New Roman"/>
          <w:sz w:val="24"/>
          <w:szCs w:val="24"/>
        </w:rPr>
        <w:t xml:space="preserve"> </w:t>
      </w:r>
      <w:r>
        <w:rPr>
          <w:rFonts w:ascii="Times New Roman" w:eastAsia="Times New Roman" w:hAnsi="Times New Roman"/>
          <w:sz w:val="24"/>
          <w:szCs w:val="24"/>
          <w:lang w:eastAsia="lt-LT"/>
        </w:rPr>
        <w:t>sutartį (toliau – Sutartis), kurioje susitariame:</w:t>
      </w:r>
    </w:p>
    <w:p w14:paraId="580008AD" w14:textId="77777777" w:rsidR="00CB018F" w:rsidRDefault="009500D1">
      <w:pPr>
        <w:numPr>
          <w:ilvl w:val="0"/>
          <w:numId w:val="4"/>
        </w:numPr>
        <w:tabs>
          <w:tab w:val="left" w:pos="360"/>
        </w:tabs>
        <w:spacing w:after="280" w:line="240" w:lineRule="auto"/>
        <w:ind w:left="0" w:firstLine="0"/>
        <w:rPr>
          <w:rFonts w:ascii="Times New Roman" w:eastAsia="Times New Roman" w:hAnsi="Times New Roman"/>
          <w:b/>
          <w:bCs/>
          <w:sz w:val="24"/>
          <w:szCs w:val="24"/>
          <w:lang w:eastAsia="lt-LT"/>
        </w:rPr>
      </w:pPr>
      <w:r>
        <w:rPr>
          <w:rFonts w:ascii="Times New Roman" w:eastAsia="Times New Roman" w:hAnsi="Times New Roman"/>
          <w:b/>
          <w:bCs/>
          <w:sz w:val="24"/>
          <w:szCs w:val="24"/>
          <w:lang w:eastAsia="lt-LT"/>
        </w:rPr>
        <w:t>BENDROSIOS NUOSTATOS</w:t>
      </w:r>
    </w:p>
    <w:p w14:paraId="580008AE" w14:textId="77777777" w:rsidR="00CB018F" w:rsidRDefault="009500D1">
      <w:pPr>
        <w:tabs>
          <w:tab w:val="left" w:pos="1080"/>
        </w:tabs>
        <w:spacing w:after="0" w:line="240" w:lineRule="auto"/>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1.1. Sutartyje vartojamos sąvokos atitinka sąvokas, vartojamas Lietuvos Respublikos civiliniame kodekse, Lietuvos Respublikos statybos ir Lietuvos Respublikos viešųjų pirkimų įstatymuose.</w:t>
      </w:r>
    </w:p>
    <w:p w14:paraId="580008AF" w14:textId="77777777" w:rsidR="00CB018F" w:rsidRDefault="009500D1">
      <w:pPr>
        <w:tabs>
          <w:tab w:val="left" w:pos="1080"/>
          <w:tab w:val="left" w:pos="5594"/>
        </w:tabs>
        <w:spacing w:after="0" w:line="240" w:lineRule="auto"/>
        <w:jc w:val="both"/>
      </w:pPr>
      <w:r>
        <w:rPr>
          <w:rFonts w:ascii="Times New Roman" w:eastAsia="Times New Roman" w:hAnsi="Times New Roman"/>
          <w:sz w:val="24"/>
          <w:szCs w:val="24"/>
          <w:lang w:eastAsia="lt-LT"/>
        </w:rPr>
        <w:t>1.2. Visus ginčus, klausimus ar nesutarimus dėl Sutarties sąlygų, kurie gali atsirasti vykdant šią Sutartį taip pat dėl to, kas neaptarta šioje Sutartyje, Šalys susitaria spręsti ir Sutartį aiškinti vadovaudamosi Lietuvos Respublikos civiliniu kodeksu, Lietuvos Respublikos viešųjų pirkimų įstatymu (toliau – Viešųjų pirkimų įstatymas), kitais teisės aktais, pirkimo dokumentais ir pirkimo sąlygomis su visais šių dokumentų priedais, Rangovo pasiūlymo dokumentais.</w:t>
      </w:r>
    </w:p>
    <w:p w14:paraId="580008B0" w14:textId="77777777" w:rsidR="00CB018F" w:rsidRDefault="009500D1">
      <w:pPr>
        <w:numPr>
          <w:ilvl w:val="0"/>
          <w:numId w:val="4"/>
        </w:numPr>
        <w:tabs>
          <w:tab w:val="left" w:pos="360"/>
        </w:tabs>
        <w:spacing w:after="280" w:line="240" w:lineRule="auto"/>
        <w:ind w:left="0" w:firstLine="0"/>
        <w:rPr>
          <w:rFonts w:ascii="Times New Roman" w:eastAsia="Times New Roman" w:hAnsi="Times New Roman"/>
          <w:sz w:val="24"/>
          <w:szCs w:val="24"/>
          <w:lang w:eastAsia="lt-LT"/>
        </w:rPr>
      </w:pPr>
      <w:r>
        <w:rPr>
          <w:rFonts w:ascii="Times New Roman" w:eastAsia="Times New Roman" w:hAnsi="Times New Roman"/>
          <w:b/>
          <w:caps/>
          <w:sz w:val="24"/>
          <w:szCs w:val="24"/>
          <w:lang w:eastAsia="lt-LT"/>
        </w:rPr>
        <w:t>sutarties dalykas</w:t>
      </w:r>
      <w:bookmarkStart w:id="0" w:name="_Ref227994958"/>
    </w:p>
    <w:p w14:paraId="580008B1" w14:textId="77777777" w:rsidR="00CB018F" w:rsidRDefault="009500D1">
      <w:pPr>
        <w:spacing w:after="0" w:line="240" w:lineRule="auto"/>
        <w:jc w:val="both"/>
        <w:rPr>
          <w:rFonts w:ascii="Times New Roman" w:eastAsia="Times New Roman" w:hAnsi="Times New Roman"/>
          <w:sz w:val="20"/>
          <w:szCs w:val="24"/>
          <w:lang w:eastAsia="en-GB"/>
        </w:rPr>
      </w:pPr>
      <w:r>
        <w:rPr>
          <w:rFonts w:ascii="Times New Roman" w:eastAsia="Times New Roman" w:hAnsi="Times New Roman"/>
          <w:sz w:val="24"/>
          <w:szCs w:val="24"/>
          <w:lang w:eastAsia="lt-LT"/>
        </w:rPr>
        <w:t xml:space="preserve">2.1. Šioje Sutartyje nustatytomis sąlygomis ir tvarka Rangovas savo jėgomis ir rizika įsipareigoja atlikti </w:t>
      </w:r>
      <w:r>
        <w:rPr>
          <w:rFonts w:ascii="Times New Roman" w:eastAsia="Times New Roman" w:hAnsi="Times New Roman"/>
          <w:b/>
          <w:bCs/>
          <w:sz w:val="24"/>
          <w:szCs w:val="24"/>
          <w:lang w:eastAsia="lt-LT"/>
        </w:rPr>
        <w:t xml:space="preserve">Panevėžio m. Žygeivių g. ir Baltijos g. dalies apšvietimo </w:t>
      </w:r>
      <w:r>
        <w:rPr>
          <w:rFonts w:ascii="Times New Roman" w:eastAsia="Times New Roman" w:hAnsi="Times New Roman"/>
          <w:sz w:val="20"/>
          <w:szCs w:val="24"/>
          <w:lang w:eastAsia="en-GB"/>
        </w:rPr>
        <w:t xml:space="preserve"> </w:t>
      </w:r>
      <w:r>
        <w:rPr>
          <w:rFonts w:ascii="Times New Roman" w:eastAsia="Times New Roman" w:hAnsi="Times New Roman"/>
          <w:sz w:val="24"/>
          <w:szCs w:val="24"/>
          <w:lang w:eastAsia="lt-LT"/>
        </w:rPr>
        <w:t>(toliau – Objektas)</w:t>
      </w:r>
      <w:r>
        <w:rPr>
          <w:rFonts w:ascii="Times New Roman" w:eastAsia="Times New Roman" w:hAnsi="Times New Roman"/>
          <w:b/>
          <w:sz w:val="24"/>
          <w:szCs w:val="24"/>
          <w:lang w:eastAsia="lt-LT"/>
        </w:rPr>
        <w:t xml:space="preserve"> </w:t>
      </w:r>
      <w:r>
        <w:rPr>
          <w:rFonts w:ascii="Times New Roman" w:eastAsia="Times New Roman" w:hAnsi="Times New Roman"/>
          <w:b/>
          <w:sz w:val="24"/>
          <w:szCs w:val="24"/>
        </w:rPr>
        <w:t>įrengimo darbus</w:t>
      </w:r>
      <w:r>
        <w:rPr>
          <w:rFonts w:eastAsia="Times New Roman" w:cs="Calibri"/>
          <w:color w:val="000000"/>
          <w:sz w:val="24"/>
          <w:szCs w:val="24"/>
        </w:rPr>
        <w:t xml:space="preserve"> </w:t>
      </w:r>
      <w:r>
        <w:rPr>
          <w:rFonts w:ascii="Times New Roman" w:eastAsia="Times New Roman" w:hAnsi="Times New Roman"/>
          <w:color w:val="000000"/>
          <w:sz w:val="24"/>
          <w:szCs w:val="24"/>
          <w:lang w:eastAsia="lt-LT"/>
        </w:rPr>
        <w:t xml:space="preserve">(toliau – Darbai) </w:t>
      </w:r>
      <w:r>
        <w:rPr>
          <w:rFonts w:ascii="Times New Roman" w:eastAsia="Times New Roman" w:hAnsi="Times New Roman"/>
          <w:sz w:val="24"/>
          <w:szCs w:val="24"/>
          <w:lang w:eastAsia="lt-LT"/>
        </w:rPr>
        <w:t>ir perduoti atliktų darbų rezultatą Užsakovui šioje Sutartyje nustatytomis sąlygomis, terminais ir tvarka</w:t>
      </w:r>
      <w:bookmarkEnd w:id="0"/>
      <w:r>
        <w:rPr>
          <w:rFonts w:ascii="Times New Roman" w:eastAsia="Times New Roman" w:hAnsi="Times New Roman"/>
          <w:sz w:val="24"/>
          <w:szCs w:val="24"/>
          <w:lang w:eastAsia="lt-LT"/>
        </w:rPr>
        <w:t>.</w:t>
      </w:r>
    </w:p>
    <w:p w14:paraId="580008B2" w14:textId="77777777" w:rsidR="00CB018F" w:rsidRDefault="009500D1">
      <w:p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2.2.</w:t>
      </w:r>
      <w:r>
        <w:rPr>
          <w:rFonts w:ascii="Times New Roman" w:eastAsia="Times New Roman" w:hAnsi="Times New Roman"/>
          <w:color w:val="000000"/>
          <w:sz w:val="24"/>
          <w:szCs w:val="24"/>
          <w:lang w:eastAsia="lt-LT"/>
        </w:rPr>
        <w:t xml:space="preserve"> Rangovas atlieka Darbus, vadovaudamasi Sutarties priedu – Panevėžio m. Žygeivių g. ir Baltijos g.  dalies apšvietimo įrengimo  darbų technine užduotimi (toliau – Techninė užduotis). </w:t>
      </w:r>
    </w:p>
    <w:p w14:paraId="580008B3" w14:textId="77777777" w:rsidR="00CB018F" w:rsidRDefault="009500D1">
      <w:pPr>
        <w:tabs>
          <w:tab w:val="left" w:pos="709"/>
        </w:tabs>
        <w:spacing w:after="0" w:line="240" w:lineRule="auto"/>
        <w:jc w:val="both"/>
      </w:pPr>
      <w:r>
        <w:rPr>
          <w:rFonts w:ascii="Times New Roman" w:eastAsia="Times New Roman" w:hAnsi="Times New Roman"/>
          <w:sz w:val="24"/>
          <w:szCs w:val="24"/>
          <w:lang w:eastAsia="lt-LT"/>
        </w:rPr>
        <w:t xml:space="preserve">2.3. </w:t>
      </w:r>
      <w:r>
        <w:rPr>
          <w:rFonts w:ascii="Times New Roman" w:eastAsia="Times New Roman" w:hAnsi="Times New Roman"/>
          <w:sz w:val="24"/>
          <w:szCs w:val="24"/>
        </w:rPr>
        <w:t>Darbų rezultatas –</w:t>
      </w:r>
      <w:r>
        <w:rPr>
          <w:rFonts w:ascii="Arial" w:eastAsia="Times New Roman" w:hAnsi="Arial" w:cs="Arial"/>
          <w:sz w:val="24"/>
          <w:szCs w:val="24"/>
        </w:rPr>
        <w:t xml:space="preserve"> </w:t>
      </w:r>
      <w:r>
        <w:rPr>
          <w:rFonts w:ascii="Times New Roman" w:eastAsia="Times New Roman" w:hAnsi="Times New Roman"/>
          <w:sz w:val="24"/>
          <w:szCs w:val="24"/>
        </w:rPr>
        <w:t>atlikti visi Darbai, numatyti Techninėje užduotyje ir, pateikus visą teisės aktuose numatytą privalomąją dokumentaciją, pasirašytas Darbų perdavimo-priėmimo aktas.</w:t>
      </w:r>
    </w:p>
    <w:p w14:paraId="580008B4" w14:textId="77777777" w:rsidR="00CB018F" w:rsidRDefault="009500D1">
      <w:pPr>
        <w:tabs>
          <w:tab w:val="left" w:pos="1080"/>
        </w:tabs>
        <w:spacing w:after="0" w:line="240" w:lineRule="auto"/>
        <w:jc w:val="both"/>
        <w:rPr>
          <w:rFonts w:ascii="Times New Roman" w:eastAsia="Times New Roman" w:hAnsi="Times New Roman"/>
          <w:i/>
          <w:sz w:val="24"/>
          <w:szCs w:val="24"/>
          <w:lang w:eastAsia="lt-LT"/>
        </w:rPr>
      </w:pPr>
      <w:r>
        <w:rPr>
          <w:rFonts w:ascii="Times New Roman" w:eastAsia="Times New Roman" w:hAnsi="Times New Roman"/>
          <w:sz w:val="24"/>
          <w:szCs w:val="24"/>
          <w:lang w:eastAsia="lt-LT"/>
        </w:rPr>
        <w:t xml:space="preserve">2.4. Darbų atlikimo vieta – </w:t>
      </w:r>
      <w:r>
        <w:rPr>
          <w:rFonts w:ascii="Times New Roman" w:eastAsia="Times New Roman" w:hAnsi="Times New Roman"/>
          <w:color w:val="000000"/>
          <w:sz w:val="24"/>
          <w:szCs w:val="24"/>
        </w:rPr>
        <w:t>Žygeivių g. ir Baltijos g.</w:t>
      </w:r>
      <w:r>
        <w:rPr>
          <w:rFonts w:ascii="Times New Roman" w:eastAsia="Times New Roman" w:hAnsi="Times New Roman"/>
          <w:sz w:val="24"/>
          <w:szCs w:val="24"/>
          <w:lang w:eastAsia="en-GB"/>
        </w:rPr>
        <w:t>, Panevėžys.</w:t>
      </w:r>
    </w:p>
    <w:p w14:paraId="580008B5" w14:textId="77777777" w:rsidR="00CB018F" w:rsidRDefault="009500D1">
      <w:pPr>
        <w:spacing w:before="280" w:after="280" w:line="240" w:lineRule="auto"/>
        <w:rPr>
          <w:rFonts w:ascii="Times New Roman" w:eastAsia="Times New Roman" w:hAnsi="Times New Roman"/>
          <w:b/>
          <w:sz w:val="24"/>
          <w:szCs w:val="24"/>
          <w:lang w:eastAsia="lt-LT"/>
        </w:rPr>
      </w:pPr>
      <w:r>
        <w:rPr>
          <w:rFonts w:ascii="Times New Roman" w:eastAsia="Times New Roman" w:hAnsi="Times New Roman"/>
          <w:b/>
          <w:sz w:val="24"/>
          <w:szCs w:val="24"/>
          <w:lang w:eastAsia="lt-LT"/>
        </w:rPr>
        <w:t>3.  KAINODAROS TAISYKLĖS</w:t>
      </w:r>
    </w:p>
    <w:p w14:paraId="580008B6" w14:textId="77777777" w:rsidR="00CB018F" w:rsidRDefault="009500D1">
      <w:pPr>
        <w:spacing w:after="0" w:line="240" w:lineRule="auto"/>
        <w:jc w:val="both"/>
      </w:pPr>
      <w:bookmarkStart w:id="1" w:name="_Ref227942311"/>
      <w:r>
        <w:rPr>
          <w:rFonts w:ascii="Times New Roman" w:eastAsia="Times New Roman" w:hAnsi="Times New Roman"/>
          <w:sz w:val="24"/>
          <w:szCs w:val="24"/>
          <w:lang w:eastAsia="ar-SA"/>
        </w:rPr>
        <w:t>3.1. Sutartyje yra pasirinktas šis kainos apskaičiavimo būdas: fiksuotos kainos.</w:t>
      </w:r>
      <w:r>
        <w:rPr>
          <w:rFonts w:ascii="Times New Roman" w:eastAsia="Times New Roman" w:hAnsi="Times New Roman"/>
          <w:sz w:val="20"/>
          <w:szCs w:val="20"/>
        </w:rPr>
        <w:t xml:space="preserve"> </w:t>
      </w:r>
      <w:r>
        <w:rPr>
          <w:rFonts w:ascii="Times New Roman" w:eastAsia="Times New Roman" w:hAnsi="Times New Roman"/>
          <w:bCs/>
          <w:sz w:val="24"/>
          <w:szCs w:val="24"/>
        </w:rPr>
        <w:t xml:space="preserve">Pradinė </w:t>
      </w:r>
      <w:r>
        <w:rPr>
          <w:rFonts w:ascii="Times New Roman" w:hAnsi="Times New Roman"/>
          <w:sz w:val="24"/>
          <w:szCs w:val="24"/>
        </w:rPr>
        <w:t>Sutarties vertė (</w:t>
      </w:r>
      <w:r>
        <w:rPr>
          <w:rFonts w:ascii="Times New Roman" w:hAnsi="Times New Roman"/>
          <w:color w:val="00000A"/>
          <w:kern w:val="2"/>
          <w:sz w:val="24"/>
          <w:szCs w:val="24"/>
        </w:rPr>
        <w:t>ji yra lygi</w:t>
      </w:r>
      <w:r>
        <w:rPr>
          <w:rFonts w:ascii="Times New Roman" w:eastAsia="Times New Roman" w:hAnsi="Times New Roman"/>
          <w:color w:val="000000"/>
          <w:kern w:val="2"/>
          <w:sz w:val="24"/>
          <w:szCs w:val="24"/>
        </w:rPr>
        <w:t xml:space="preserve"> Rangovo pasiūlymo kainai be </w:t>
      </w:r>
      <w:r>
        <w:rPr>
          <w:rFonts w:ascii="Times New Roman" w:hAnsi="Times New Roman"/>
          <w:color w:val="00000A"/>
          <w:kern w:val="2"/>
          <w:sz w:val="24"/>
          <w:szCs w:val="24"/>
        </w:rPr>
        <w:t xml:space="preserve">pridėtinės vertės mokesčio (toliau – </w:t>
      </w:r>
      <w:r>
        <w:rPr>
          <w:rFonts w:ascii="Times New Roman" w:eastAsia="Times New Roman" w:hAnsi="Times New Roman"/>
          <w:color w:val="000000"/>
          <w:kern w:val="2"/>
          <w:sz w:val="24"/>
          <w:szCs w:val="24"/>
        </w:rPr>
        <w:t>PVM), nurodytai už visą pirkimo dokumentuose ir Sutartyje nurodytą Darbų kiekį, apimtį)</w:t>
      </w:r>
      <w:r>
        <w:rPr>
          <w:rFonts w:ascii="Times New Roman" w:hAnsi="Times New Roman"/>
          <w:sz w:val="24"/>
          <w:szCs w:val="24"/>
        </w:rPr>
        <w:t xml:space="preserve"> yra </w:t>
      </w:r>
      <w:r>
        <w:rPr>
          <w:rFonts w:ascii="Times New Roman" w:eastAsia="Times New Roman" w:hAnsi="Times New Roman"/>
          <w:sz w:val="24"/>
          <w:szCs w:val="24"/>
          <w:lang w:eastAsia="ar-SA"/>
        </w:rPr>
        <w:t>23555,40 Eur (</w:t>
      </w:r>
      <w:r>
        <w:rPr>
          <w:rFonts w:ascii="Times New Roman" w:eastAsia="Times New Roman" w:hAnsi="Times New Roman"/>
          <w:i/>
          <w:sz w:val="24"/>
          <w:szCs w:val="24"/>
          <w:lang w:eastAsia="ar-SA"/>
        </w:rPr>
        <w:t>dvidešimt trys tūkstančiai penki šimtai penkiasdešimt penki eurai, 40 ct</w:t>
      </w:r>
      <w:r>
        <w:rPr>
          <w:rFonts w:ascii="Times New Roman" w:eastAsia="Times New Roman" w:hAnsi="Times New Roman"/>
          <w:sz w:val="24"/>
          <w:szCs w:val="24"/>
          <w:lang w:eastAsia="ar-SA"/>
        </w:rPr>
        <w:t>), PVM sudaro 4946,63 Eur (</w:t>
      </w:r>
      <w:r>
        <w:rPr>
          <w:rFonts w:ascii="Times New Roman" w:eastAsia="Times New Roman" w:hAnsi="Times New Roman"/>
          <w:i/>
          <w:sz w:val="24"/>
          <w:szCs w:val="24"/>
          <w:lang w:eastAsia="ar-SA"/>
        </w:rPr>
        <w:t>keturi tūkstančiai devyni šimtai keturiasdešimt šeši eurai, 63 ct</w:t>
      </w:r>
      <w:r>
        <w:rPr>
          <w:rFonts w:ascii="Times New Roman" w:eastAsia="Times New Roman" w:hAnsi="Times New Roman"/>
          <w:sz w:val="24"/>
          <w:szCs w:val="24"/>
          <w:lang w:eastAsia="ar-SA"/>
        </w:rPr>
        <w:t xml:space="preserve">), Darbų kaina su PVM yra </w:t>
      </w:r>
      <w:r>
        <w:rPr>
          <w:rFonts w:ascii="Times New Roman" w:eastAsia="Times New Roman" w:hAnsi="Times New Roman"/>
          <w:iCs/>
          <w:sz w:val="24"/>
          <w:szCs w:val="24"/>
          <w:lang w:eastAsia="ar-SA"/>
        </w:rPr>
        <w:t>28502,03 Eur</w:t>
      </w:r>
      <w:r>
        <w:rPr>
          <w:rFonts w:ascii="Times New Roman" w:eastAsia="Times New Roman" w:hAnsi="Times New Roman"/>
          <w:i/>
          <w:sz w:val="24"/>
          <w:szCs w:val="24"/>
          <w:lang w:eastAsia="ar-SA"/>
        </w:rPr>
        <w:t xml:space="preserve"> (dvidešimt aštuoni tūkstančiai penki šimtai du eurai, 03 ct</w:t>
      </w:r>
      <w:r>
        <w:rPr>
          <w:rFonts w:ascii="Times New Roman" w:eastAsia="Times New Roman" w:hAnsi="Times New Roman"/>
          <w:sz w:val="24"/>
          <w:szCs w:val="24"/>
          <w:lang w:eastAsia="ar-SA"/>
        </w:rPr>
        <w:t xml:space="preserve">) (toliau – Darbų kaina). </w:t>
      </w:r>
      <w:bookmarkEnd w:id="1"/>
    </w:p>
    <w:p w14:paraId="580008B7" w14:textId="77777777" w:rsidR="00CB018F" w:rsidRDefault="009500D1">
      <w:pPr>
        <w:tabs>
          <w:tab w:val="left" w:pos="1080"/>
          <w:tab w:val="left" w:pos="1134"/>
          <w:tab w:val="left" w:pos="1843"/>
        </w:tabs>
        <w:spacing w:after="0" w:line="240" w:lineRule="auto"/>
        <w:jc w:val="both"/>
      </w:pPr>
      <w:r>
        <w:rPr>
          <w:rFonts w:ascii="Times New Roman" w:eastAsia="Times New Roman" w:hAnsi="Times New Roman"/>
          <w:sz w:val="24"/>
          <w:szCs w:val="24"/>
          <w:lang w:eastAsia="lt-LT"/>
        </w:rPr>
        <w:t xml:space="preserve">3.2. Už Sutartyje nurodytą Darbų kainą Rangovas įsipareigoja atlikti Darbus, numatytus Sutarties </w:t>
      </w:r>
      <w:r>
        <w:rPr>
          <w:rFonts w:ascii="Times New Roman" w:eastAsia="Times New Roman" w:hAnsi="Times New Roman"/>
          <w:sz w:val="24"/>
          <w:szCs w:val="24"/>
          <w:lang w:eastAsia="lt-LT"/>
        </w:rPr>
        <w:fldChar w:fldCharType="begin"/>
      </w:r>
      <w:r>
        <w:rPr>
          <w:rFonts w:ascii="Times New Roman" w:eastAsia="Times New Roman" w:hAnsi="Times New Roman"/>
          <w:sz w:val="24"/>
          <w:szCs w:val="24"/>
          <w:lang w:eastAsia="lt-LT"/>
        </w:rPr>
        <w:instrText xml:space="preserve"> REF _Ref227994958 \r \h </w:instrText>
      </w:r>
      <w:r>
        <w:rPr>
          <w:rFonts w:ascii="Times New Roman" w:eastAsia="Times New Roman" w:hAnsi="Times New Roman"/>
          <w:sz w:val="24"/>
          <w:szCs w:val="24"/>
          <w:lang w:eastAsia="lt-LT"/>
        </w:rPr>
      </w:r>
      <w:r>
        <w:rPr>
          <w:rFonts w:ascii="Times New Roman" w:eastAsia="Times New Roman" w:hAnsi="Times New Roman"/>
          <w:sz w:val="24"/>
          <w:szCs w:val="24"/>
          <w:lang w:eastAsia="lt-LT"/>
        </w:rPr>
        <w:fldChar w:fldCharType="separate"/>
      </w:r>
      <w:r>
        <w:rPr>
          <w:rFonts w:ascii="Times New Roman" w:eastAsia="Times New Roman" w:hAnsi="Times New Roman"/>
          <w:sz w:val="24"/>
          <w:szCs w:val="24"/>
          <w:lang w:eastAsia="lt-LT"/>
        </w:rPr>
        <w:t>2</w:t>
      </w:r>
      <w:r>
        <w:rPr>
          <w:rFonts w:ascii="Times New Roman" w:eastAsia="Times New Roman" w:hAnsi="Times New Roman"/>
          <w:sz w:val="24"/>
          <w:szCs w:val="24"/>
          <w:lang w:eastAsia="lt-LT"/>
        </w:rPr>
        <w:fldChar w:fldCharType="end"/>
      </w:r>
      <w:r>
        <w:rPr>
          <w:rFonts w:ascii="Times New Roman" w:eastAsia="Times New Roman" w:hAnsi="Times New Roman"/>
          <w:sz w:val="24"/>
          <w:szCs w:val="24"/>
          <w:lang w:eastAsia="lt-LT"/>
        </w:rPr>
        <w:t xml:space="preserve"> punkte. Į Darbų kainą įeina darbo jėgos, mechanizmų ir medžiagų kaina, mokesčiai, draudimo, transportavimo, apsaugos</w:t>
      </w:r>
      <w:r>
        <w:rPr>
          <w:rFonts w:ascii="Times New Roman" w:eastAsia="Times New Roman" w:hAnsi="Times New Roman"/>
          <w:bCs/>
          <w:sz w:val="24"/>
          <w:szCs w:val="24"/>
          <w:lang w:eastAsia="lt-LT"/>
        </w:rPr>
        <w:t xml:space="preserve"> išlaidos bei išlaidos, susijusios su geodezinių topografinių ir išpildomųjų nuotraukų, reikalingų bandymų, laboratorinių ir kitų tyrimų atlikimu, leidimų ar licencijų išėmimu, </w:t>
      </w:r>
      <w:r>
        <w:rPr>
          <w:rFonts w:ascii="Times New Roman" w:eastAsia="Times New Roman" w:hAnsi="Times New Roman"/>
          <w:bCs/>
          <w:sz w:val="24"/>
          <w:szCs w:val="24"/>
          <w:lang w:eastAsia="lt-LT"/>
        </w:rPr>
        <w:lastRenderedPageBreak/>
        <w:t xml:space="preserve">kabelių trasų nužymėjimu vietoje </w:t>
      </w:r>
      <w:r>
        <w:rPr>
          <w:rFonts w:ascii="Times New Roman" w:eastAsia="Times New Roman" w:hAnsi="Times New Roman"/>
          <w:sz w:val="24"/>
          <w:szCs w:val="24"/>
          <w:lang w:eastAsia="lt-LT"/>
        </w:rPr>
        <w:t xml:space="preserve">ir visos kitos Rangovui priklausančios pagal Lietuvos Respublikos įstatymus ir kitus teisės aktus bei šią Sutartį, išlaidos, kurios būtinos, kad būtų pasirašytas Darbų perdavimo–priėmimo aktas. Rangovas neturi teisės reikalauti padengti jokių išlaidų, viršijančių Sutarties 3.1 punkte nurodytą Darbų kainą. </w:t>
      </w:r>
    </w:p>
    <w:p w14:paraId="580008B8" w14:textId="77777777" w:rsidR="00CB018F" w:rsidRDefault="009500D1">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3.3. Jeigu, siekiant laiku ir tinkamai įvykdyti Sutartį, reikia atlikti papildomus darbus ir jie yra būtini šiai Sutarčiai tinkamai įvykdyti, šiuos Darbus Rangovas atlieka savo sąskaita.</w:t>
      </w:r>
    </w:p>
    <w:p w14:paraId="580008B9" w14:textId="77777777" w:rsidR="00CB018F" w:rsidRDefault="009500D1">
      <w:pPr>
        <w:spacing w:after="0" w:line="240" w:lineRule="auto"/>
        <w:jc w:val="both"/>
      </w:pPr>
      <w:r>
        <w:rPr>
          <w:rFonts w:ascii="Times New Roman" w:eastAsia="Times New Roman" w:hAnsi="Times New Roman"/>
          <w:sz w:val="24"/>
          <w:szCs w:val="24"/>
          <w:lang w:eastAsia="lt-LT"/>
        </w:rPr>
        <w:t>3.4. Darbų kaina su PVM, nurodyta 3.1 punkte, yra galutinė ir apima visas tiesiogines ir netiesiogines su Darbų atlikimu susijusias išlaidas ir negali būti keičiama visą Sutarties galiojimo laikotarpį, išskyrus atvejus numatytus šioje Sutartyje.</w:t>
      </w:r>
    </w:p>
    <w:p w14:paraId="580008BA" w14:textId="77777777" w:rsidR="00CB018F" w:rsidRDefault="009500D1">
      <w:pPr>
        <w:spacing w:after="0" w:line="240" w:lineRule="auto"/>
        <w:jc w:val="both"/>
      </w:pPr>
      <w:r>
        <w:rPr>
          <w:rFonts w:ascii="Times New Roman" w:eastAsia="Times New Roman" w:hAnsi="Times New Roman"/>
          <w:sz w:val="24"/>
          <w:szCs w:val="24"/>
          <w:lang w:eastAsia="lt-LT"/>
        </w:rPr>
        <w:t xml:space="preserve">3.5. </w:t>
      </w:r>
      <w:r>
        <w:rPr>
          <w:rFonts w:ascii="Times New Roman" w:eastAsia="Times New Roman" w:hAnsi="Times New Roman"/>
          <w:sz w:val="24"/>
          <w:szCs w:val="24"/>
        </w:rPr>
        <w:t xml:space="preserve">Padidėjus arba sumažėjus PVM tarifui Sutarties kaina atitinkamai didinama arba mažinama. Perskaičiavimas atliekamas įsigaliojus Lietuvos Respublikos pridėtinės vertės mokesčio įstatymo pakeitimui, kuriuo keičiamas mokesčio tarifas. PVM tarifas nesuteiktoms Paslaugoms keičiamas (mažinamas ar didinamas) pagal Lietuvos Respublikos teisės aktus. Perskaičiuota Sutarties suma pradedama taikyti nuo Lietuvos Respublikos pridėtinės vertės mokesčio įstatymo pakeitimo, kuriuo keičiamas šio mokesčio tarifas, nurodytos tarifo įsigaliojimo dienos. </w:t>
      </w:r>
    </w:p>
    <w:p w14:paraId="580008BB" w14:textId="77777777" w:rsidR="00CB018F" w:rsidRDefault="009500D1">
      <w:pPr>
        <w:spacing w:after="0" w:line="240" w:lineRule="auto"/>
        <w:jc w:val="both"/>
      </w:pPr>
      <w:r>
        <w:rPr>
          <w:rFonts w:ascii="Times New Roman" w:eastAsia="Times New Roman" w:hAnsi="Times New Roman"/>
          <w:sz w:val="24"/>
          <w:szCs w:val="24"/>
        </w:rPr>
        <w:t>Sutarties kainos perskaičiavimo formulė pasikeitus PVM tarifui:</w:t>
      </w:r>
    </w:p>
    <w:p w14:paraId="580008BC" w14:textId="77777777" w:rsidR="00CB018F" w:rsidRDefault="009500D1">
      <w:pPr>
        <w:spacing w:before="200" w:after="0" w:line="240" w:lineRule="auto"/>
        <w:jc w:val="center"/>
        <w:rPr>
          <w:rFonts w:ascii="Times New Roman" w:eastAsia="Times New Roman" w:hAnsi="Times New Roman"/>
          <w:sz w:val="24"/>
          <w:szCs w:val="24"/>
        </w:rPr>
      </w:pPr>
      <w:r>
        <w:rPr>
          <w:rFonts w:ascii="Times New Roman" w:eastAsia="Times New Roman" w:hAnsi="Times New Roman"/>
          <w:noProof/>
          <w:sz w:val="24"/>
          <w:szCs w:val="24"/>
          <w:lang w:val="en-US" w:eastAsia="en-US"/>
        </w:rPr>
        <w:drawing>
          <wp:inline distT="0" distB="0" distL="0" distR="0" wp14:anchorId="58000985" wp14:editId="58000986">
            <wp:extent cx="1870075" cy="603250"/>
            <wp:effectExtent l="0" t="0" r="0" b="0"/>
            <wp:docPr id="1" name="Paveikslėli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0"/>
                    <pic:cNvPicPr>
                      <a:picLocks noChangeAspect="1" noChangeArrowheads="1"/>
                    </pic:cNvPicPr>
                  </pic:nvPicPr>
                  <pic:blipFill>
                    <a:blip r:embed="rId7"/>
                    <a:srcRect l="-19" t="-59" r="-19" b="-59"/>
                    <a:stretch>
                      <a:fillRect/>
                    </a:stretch>
                  </pic:blipFill>
                  <pic:spPr bwMode="auto">
                    <a:xfrm>
                      <a:off x="0" y="0"/>
                      <a:ext cx="1870075" cy="603250"/>
                    </a:xfrm>
                    <a:prstGeom prst="rect">
                      <a:avLst/>
                    </a:prstGeom>
                  </pic:spPr>
                </pic:pic>
              </a:graphicData>
            </a:graphic>
          </wp:inline>
        </w:drawing>
      </w:r>
    </w:p>
    <w:p w14:paraId="580008BD" w14:textId="77777777" w:rsidR="00CB018F" w:rsidRDefault="009500D1">
      <w:pPr>
        <w:spacing w:after="0" w:line="240" w:lineRule="auto"/>
        <w:ind w:left="1332"/>
        <w:jc w:val="both"/>
      </w:pPr>
      <w:r>
        <w:rPr>
          <w:rFonts w:ascii="Times New Roman" w:eastAsia="Times New Roman" w:hAnsi="Times New Roman"/>
          <w:sz w:val="24"/>
          <w:szCs w:val="24"/>
        </w:rPr>
        <w:tab/>
      </w:r>
      <w:r>
        <w:rPr>
          <w:rFonts w:ascii="Times New Roman" w:eastAsia="Times New Roman" w:hAnsi="Times New Roman"/>
          <w:noProof/>
          <w:sz w:val="24"/>
          <w:szCs w:val="24"/>
          <w:lang w:val="en-US" w:eastAsia="en-US"/>
        </w:rPr>
        <w:drawing>
          <wp:inline distT="0" distB="0" distL="0" distR="0" wp14:anchorId="58000987" wp14:editId="58000988">
            <wp:extent cx="224790" cy="231775"/>
            <wp:effectExtent l="0" t="0" r="0" b="0"/>
            <wp:docPr id="2" name="Paveikslėli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ėlis 9"/>
                    <pic:cNvPicPr>
                      <a:picLocks noChangeAspect="1" noChangeArrowheads="1"/>
                    </pic:cNvPicPr>
                  </pic:nvPicPr>
                  <pic:blipFill>
                    <a:blip r:embed="rId8"/>
                    <a:srcRect l="-167" t="-157" r="-167" b="-157"/>
                    <a:stretch>
                      <a:fillRect/>
                    </a:stretch>
                  </pic:blipFill>
                  <pic:spPr bwMode="auto">
                    <a:xfrm>
                      <a:off x="0" y="0"/>
                      <a:ext cx="224790" cy="231775"/>
                    </a:xfrm>
                    <a:prstGeom prst="rect">
                      <a:avLst/>
                    </a:prstGeom>
                  </pic:spPr>
                </pic:pic>
              </a:graphicData>
            </a:graphic>
          </wp:inline>
        </w:drawing>
      </w:r>
      <w:r>
        <w:rPr>
          <w:rFonts w:ascii="Times New Roman" w:eastAsia="Times New Roman" w:hAnsi="Times New Roman"/>
          <w:sz w:val="24"/>
          <w:szCs w:val="24"/>
        </w:rPr>
        <w:t xml:space="preserve"> – Perskaičiuota Sutarties kaina (su PVM)</w:t>
      </w:r>
    </w:p>
    <w:p w14:paraId="580008BE" w14:textId="77777777" w:rsidR="00CB018F" w:rsidRDefault="009500D1">
      <w:pPr>
        <w:spacing w:after="0" w:line="360" w:lineRule="auto"/>
        <w:ind w:left="1332"/>
        <w:jc w:val="both"/>
      </w:pPr>
      <w:r>
        <w:rPr>
          <w:rFonts w:ascii="Times New Roman" w:eastAsia="Times New Roman" w:hAnsi="Times New Roman"/>
          <w:sz w:val="24"/>
          <w:szCs w:val="24"/>
        </w:rPr>
        <w:tab/>
      </w:r>
      <w:r>
        <w:rPr>
          <w:rFonts w:ascii="Times New Roman" w:eastAsia="Times New Roman" w:hAnsi="Times New Roman"/>
          <w:noProof/>
          <w:sz w:val="24"/>
          <w:szCs w:val="24"/>
          <w:lang w:val="en-US" w:eastAsia="en-US"/>
        </w:rPr>
        <w:drawing>
          <wp:inline distT="0" distB="0" distL="0" distR="0" wp14:anchorId="58000989" wp14:editId="5800098A">
            <wp:extent cx="188595" cy="231775"/>
            <wp:effectExtent l="0" t="0" r="0" b="0"/>
            <wp:docPr id="3"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ėlis 8"/>
                    <pic:cNvPicPr>
                      <a:picLocks noChangeAspect="1" noChangeArrowheads="1"/>
                    </pic:cNvPicPr>
                  </pic:nvPicPr>
                  <pic:blipFill>
                    <a:blip r:embed="rId9"/>
                    <a:srcRect l="-189" t="-157" r="-189" b="-157"/>
                    <a:stretch>
                      <a:fillRect/>
                    </a:stretch>
                  </pic:blipFill>
                  <pic:spPr bwMode="auto">
                    <a:xfrm>
                      <a:off x="0" y="0"/>
                      <a:ext cx="188595" cy="231775"/>
                    </a:xfrm>
                    <a:prstGeom prst="rect">
                      <a:avLst/>
                    </a:prstGeom>
                  </pic:spPr>
                </pic:pic>
              </a:graphicData>
            </a:graphic>
          </wp:inline>
        </w:drawing>
      </w:r>
      <w:r>
        <w:rPr>
          <w:rFonts w:ascii="Times New Roman" w:eastAsia="Times New Roman" w:hAnsi="Times New Roman"/>
          <w:sz w:val="24"/>
          <w:szCs w:val="24"/>
        </w:rPr>
        <w:t xml:space="preserve"> – Sutarties kaina (su PVM) iki perskaičiavimo</w:t>
      </w:r>
    </w:p>
    <w:p w14:paraId="580008BF" w14:textId="77777777" w:rsidR="00CB018F" w:rsidRDefault="009500D1">
      <w:pPr>
        <w:spacing w:after="0" w:line="240" w:lineRule="auto"/>
        <w:ind w:left="1332"/>
        <w:jc w:val="both"/>
        <w:rPr>
          <w:rFonts w:ascii="Times New Roman" w:eastAsia="Times New Roman" w:hAnsi="Times New Roman"/>
          <w:sz w:val="24"/>
          <w:szCs w:val="24"/>
        </w:rPr>
      </w:pPr>
      <w:r>
        <w:rPr>
          <w:rFonts w:ascii="Times New Roman" w:eastAsia="Times New Roman" w:hAnsi="Times New Roman"/>
          <w:sz w:val="24"/>
          <w:szCs w:val="24"/>
        </w:rPr>
        <w:tab/>
        <w:t xml:space="preserve">A </w:t>
      </w:r>
      <w:bookmarkStart w:id="2" w:name="_Hlk164604088"/>
      <w:r>
        <w:rPr>
          <w:rFonts w:ascii="Times New Roman" w:eastAsia="Times New Roman" w:hAnsi="Times New Roman"/>
          <w:sz w:val="24"/>
          <w:szCs w:val="24"/>
        </w:rPr>
        <w:t>–</w:t>
      </w:r>
      <w:bookmarkEnd w:id="2"/>
      <w:r>
        <w:rPr>
          <w:rFonts w:ascii="Times New Roman" w:eastAsia="Times New Roman" w:hAnsi="Times New Roman"/>
          <w:sz w:val="24"/>
          <w:szCs w:val="24"/>
        </w:rPr>
        <w:t xml:space="preserve"> Atliktų Darbų kaina (su PVM) iki perskaičiavimo</w:t>
      </w:r>
    </w:p>
    <w:p w14:paraId="580008C0" w14:textId="77777777" w:rsidR="00CB018F" w:rsidRDefault="009500D1">
      <w:pPr>
        <w:spacing w:after="0" w:line="240" w:lineRule="auto"/>
        <w:ind w:left="1332"/>
        <w:jc w:val="both"/>
      </w:pPr>
      <w:r>
        <w:rPr>
          <w:rFonts w:ascii="Times New Roman" w:eastAsia="Times New Roman" w:hAnsi="Times New Roman"/>
          <w:sz w:val="24"/>
          <w:szCs w:val="24"/>
        </w:rPr>
        <w:tab/>
      </w:r>
      <w:r>
        <w:rPr>
          <w:rFonts w:ascii="Times New Roman" w:eastAsia="Times New Roman" w:hAnsi="Times New Roman"/>
          <w:noProof/>
          <w:sz w:val="24"/>
          <w:szCs w:val="24"/>
          <w:lang w:val="en-US" w:eastAsia="en-US"/>
        </w:rPr>
        <w:drawing>
          <wp:inline distT="0" distB="0" distL="0" distR="0" wp14:anchorId="5800098B" wp14:editId="5800098C">
            <wp:extent cx="182880" cy="231775"/>
            <wp:effectExtent l="0" t="0" r="0" b="0"/>
            <wp:docPr id="4" name="Paveikslėli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7"/>
                    <pic:cNvPicPr>
                      <a:picLocks noChangeAspect="1" noChangeArrowheads="1"/>
                    </pic:cNvPicPr>
                  </pic:nvPicPr>
                  <pic:blipFill>
                    <a:blip r:embed="rId10"/>
                    <a:srcRect l="-203" t="-157" r="-203" b="-157"/>
                    <a:stretch>
                      <a:fillRect/>
                    </a:stretch>
                  </pic:blipFill>
                  <pic:spPr bwMode="auto">
                    <a:xfrm>
                      <a:off x="0" y="0"/>
                      <a:ext cx="182880" cy="231775"/>
                    </a:xfrm>
                    <a:prstGeom prst="rect">
                      <a:avLst/>
                    </a:prstGeom>
                  </pic:spPr>
                </pic:pic>
              </a:graphicData>
            </a:graphic>
          </wp:inline>
        </w:drawing>
      </w:r>
      <w:r>
        <w:rPr>
          <w:rFonts w:ascii="Times New Roman" w:eastAsia="Times New Roman" w:hAnsi="Times New Roman"/>
          <w:sz w:val="24"/>
          <w:szCs w:val="24"/>
        </w:rPr>
        <w:t xml:space="preserve"> – senas PVM tarifas (procentais)</w:t>
      </w:r>
    </w:p>
    <w:p w14:paraId="580008C1" w14:textId="77777777" w:rsidR="00CB018F" w:rsidRDefault="009500D1">
      <w:pPr>
        <w:spacing w:after="0" w:line="360" w:lineRule="auto"/>
        <w:ind w:left="1332"/>
        <w:jc w:val="both"/>
      </w:pPr>
      <w:r>
        <w:rPr>
          <w:rFonts w:ascii="Times New Roman" w:eastAsia="Times New Roman" w:hAnsi="Times New Roman"/>
          <w:sz w:val="24"/>
          <w:szCs w:val="24"/>
        </w:rPr>
        <w:tab/>
      </w:r>
      <w:r>
        <w:rPr>
          <w:rFonts w:ascii="Times New Roman" w:eastAsia="Times New Roman" w:hAnsi="Times New Roman"/>
          <w:noProof/>
          <w:sz w:val="24"/>
          <w:szCs w:val="24"/>
          <w:lang w:val="en-US" w:eastAsia="en-US"/>
        </w:rPr>
        <w:drawing>
          <wp:inline distT="0" distB="0" distL="0" distR="0" wp14:anchorId="5800098D" wp14:editId="5800098E">
            <wp:extent cx="201295" cy="231775"/>
            <wp:effectExtent l="0" t="0" r="0" b="0"/>
            <wp:docPr id="5"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veikslėlis 6"/>
                    <pic:cNvPicPr>
                      <a:picLocks noChangeAspect="1" noChangeArrowheads="1"/>
                    </pic:cNvPicPr>
                  </pic:nvPicPr>
                  <pic:blipFill>
                    <a:blip r:embed="rId11"/>
                    <a:srcRect l="-177" t="-158" r="-177" b="-158"/>
                    <a:stretch>
                      <a:fillRect/>
                    </a:stretch>
                  </pic:blipFill>
                  <pic:spPr bwMode="auto">
                    <a:xfrm>
                      <a:off x="0" y="0"/>
                      <a:ext cx="201295" cy="231775"/>
                    </a:xfrm>
                    <a:prstGeom prst="rect">
                      <a:avLst/>
                    </a:prstGeom>
                  </pic:spPr>
                </pic:pic>
              </a:graphicData>
            </a:graphic>
          </wp:inline>
        </w:drawing>
      </w:r>
      <w:r>
        <w:rPr>
          <w:rFonts w:ascii="Times New Roman" w:eastAsia="Times New Roman" w:hAnsi="Times New Roman"/>
          <w:sz w:val="24"/>
          <w:szCs w:val="24"/>
        </w:rPr>
        <w:t xml:space="preserve"> – naujas PVM tarifas (procentais)</w:t>
      </w:r>
    </w:p>
    <w:p w14:paraId="580008C2" w14:textId="77777777" w:rsidR="00CB018F" w:rsidRDefault="009500D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Darbų kainos pasikeitimas dėl PVM tarifo pasikeitimo įforminamas abiejų Sutarties Šalių pasirašomu susitarimu prie Sutarties. Pasikeitus kitiems mokesčiams Darbų kaina nebus perskaičiuojama.</w:t>
      </w:r>
    </w:p>
    <w:p w14:paraId="580008C3" w14:textId="77777777" w:rsidR="00CB018F" w:rsidRDefault="009500D1">
      <w:pPr>
        <w:tabs>
          <w:tab w:val="left" w:pos="1080"/>
          <w:tab w:val="left" w:pos="1512"/>
        </w:tabs>
        <w:spacing w:after="0" w:line="240" w:lineRule="auto"/>
        <w:jc w:val="both"/>
      </w:pPr>
      <w:r>
        <w:rPr>
          <w:rFonts w:ascii="Times New Roman" w:eastAsia="Times New Roman" w:hAnsi="Times New Roman"/>
          <w:bCs/>
          <w:sz w:val="24"/>
          <w:szCs w:val="24"/>
          <w:lang w:eastAsia="lt-LT"/>
        </w:rPr>
        <w:t>3.6. Šalys susitaria, kad tuo atveju kai neatliktų Darbų dalis Užsakovui dėl objektyvių priežasčių tampa nereikalinga arba neatliktiems Darbams atlikti neskiriamas finansavimas, priklausantis nuo trečiųjų šalių, Užsakovas praneša Rangovui raštu prieš 30 (trisdešimt) kalendorinių dienų apie neatliktų Darbų dalies atsisakymą. Rangovas ir Užsakovas neatliktų Darbų atsisakymą įformina Šalių pasirašomu susitarimu prie Sutarties.</w:t>
      </w:r>
    </w:p>
    <w:p w14:paraId="580008C4" w14:textId="77777777" w:rsidR="00CB018F" w:rsidRDefault="009500D1">
      <w:pPr>
        <w:spacing w:before="280" w:after="280" w:line="240" w:lineRule="auto"/>
        <w:rPr>
          <w:rFonts w:ascii="Times New Roman" w:eastAsia="Times New Roman" w:hAnsi="Times New Roman"/>
          <w:b/>
          <w:iCs/>
          <w:sz w:val="24"/>
          <w:szCs w:val="24"/>
          <w:lang w:eastAsia="ar-SA"/>
        </w:rPr>
      </w:pPr>
      <w:r>
        <w:rPr>
          <w:rFonts w:ascii="Times New Roman" w:eastAsia="Times New Roman" w:hAnsi="Times New Roman"/>
          <w:b/>
          <w:sz w:val="24"/>
          <w:szCs w:val="20"/>
          <w:lang w:eastAsia="ar-SA"/>
        </w:rPr>
        <w:t xml:space="preserve">4. SUTARTIES DARBŲ ATLIKIMO TERMINAI </w:t>
      </w:r>
    </w:p>
    <w:p w14:paraId="580008C5" w14:textId="77777777" w:rsidR="00CB018F" w:rsidRDefault="009500D1">
      <w:pPr>
        <w:tabs>
          <w:tab w:val="left" w:pos="108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4.1. Rangovas turi atlikti Darbus laikydamasis šių terminų:</w:t>
      </w:r>
    </w:p>
    <w:p w14:paraId="580008C6" w14:textId="77777777" w:rsidR="00CB018F" w:rsidRDefault="009500D1">
      <w:pPr>
        <w:tabs>
          <w:tab w:val="left" w:pos="1080"/>
        </w:tabs>
        <w:spacing w:after="0" w:line="240" w:lineRule="auto"/>
        <w:jc w:val="both"/>
        <w:rPr>
          <w:rFonts w:ascii="Times New Roman" w:eastAsia="Times New Roman" w:hAnsi="Times New Roman"/>
          <w:bCs/>
          <w:sz w:val="24"/>
          <w:szCs w:val="24"/>
          <w:lang w:eastAsia="lt-LT"/>
        </w:rPr>
      </w:pPr>
      <w:r>
        <w:rPr>
          <w:rFonts w:ascii="Times New Roman" w:eastAsia="Times New Roman" w:hAnsi="Times New Roman"/>
          <w:sz w:val="24"/>
          <w:szCs w:val="24"/>
          <w:lang w:eastAsia="lt-LT"/>
        </w:rPr>
        <w:t>4.1.1. Darbų pradžia – numatoma po Sutarties įsigaliojimo. Sutartis įsigalioja Sutarties Šalims pasirašius Sutartį.</w:t>
      </w:r>
    </w:p>
    <w:p w14:paraId="580008C7" w14:textId="77777777" w:rsidR="00CB018F" w:rsidRDefault="009500D1">
      <w:pPr>
        <w:tabs>
          <w:tab w:val="left" w:pos="600"/>
        </w:tabs>
        <w:spacing w:after="0" w:line="240" w:lineRule="auto"/>
        <w:jc w:val="both"/>
      </w:pPr>
      <w:r>
        <w:rPr>
          <w:rFonts w:ascii="Times New Roman" w:eastAsia="Times New Roman" w:hAnsi="Times New Roman"/>
          <w:sz w:val="24"/>
          <w:szCs w:val="24"/>
          <w:lang w:eastAsia="lt-LT"/>
        </w:rPr>
        <w:t>4.1.2. Darbų pabaiga – 4 (keturi) mėnesiai nuo Sutarties įsigaliojimo datos. Darbų pabaiga pagal Sutartį bus laikomas momentas, kai bus užbaigti visi Sutartyje numatyti Darbai, ištaisyti defektai ir pasirašytas Darbų perdavimo–priėmimo aktas</w:t>
      </w:r>
      <w:r>
        <w:rPr>
          <w:rFonts w:ascii="Times New Roman" w:eastAsia="Times New Roman" w:hAnsi="Times New Roman"/>
          <w:bCs/>
          <w:sz w:val="24"/>
          <w:szCs w:val="24"/>
          <w:lang w:eastAsia="lt-LT"/>
        </w:rPr>
        <w:t>.</w:t>
      </w:r>
    </w:p>
    <w:p w14:paraId="580008C8" w14:textId="77777777" w:rsidR="00CB018F" w:rsidRDefault="009500D1">
      <w:pPr>
        <w:tabs>
          <w:tab w:val="left" w:pos="60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4.2. Pastebėtų Darbų trūkumų ar defektų šalinimas neprailgina Darbų pabaigos termino. Užsakovas gali atsisakyti priimti Darbus ir už juos nemokėti, jei Darbai neužbaigti, tinkamai neatlikti, per nurodytą terminą neištaisyti Užsakovo atstovų nurodyti defektai. </w:t>
      </w:r>
    </w:p>
    <w:p w14:paraId="580008C9" w14:textId="77777777" w:rsidR="00CB018F" w:rsidRDefault="009500D1">
      <w:pPr>
        <w:tabs>
          <w:tab w:val="left" w:pos="1080"/>
          <w:tab w:val="left" w:pos="120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4.3. Rangovas turi teisę užbaigti Darbus anksčiau sutarto termino.</w:t>
      </w:r>
    </w:p>
    <w:p w14:paraId="580008CA" w14:textId="77777777" w:rsidR="00CB018F" w:rsidRDefault="009500D1">
      <w:pPr>
        <w:tabs>
          <w:tab w:val="left" w:pos="1200"/>
        </w:tabs>
        <w:spacing w:after="0" w:line="240" w:lineRule="auto"/>
        <w:jc w:val="both"/>
      </w:pPr>
      <w:r>
        <w:rPr>
          <w:rFonts w:ascii="Times New Roman" w:eastAsia="Times New Roman" w:hAnsi="Times New Roman"/>
          <w:sz w:val="24"/>
          <w:szCs w:val="24"/>
        </w:rPr>
        <w:t xml:space="preserve">4.4. Užsakovas raštu dėl pasikeitusių aplinkybių, kai dėl jų negalima tęsti Darbų ir, kai jos tampa žinomos po Sutarties sudarymo ir, kai Rangovas nebuvo prisiėmęs jų atsiradimo rizikos, gali bet kada nurodyti Rangovui sustabdyti visų Darbų arba jų dalies vykdymą, nurodydamas (jeigu įmanoma) sustabdymo trukmę dienomis: </w:t>
      </w:r>
    </w:p>
    <w:p w14:paraId="580008CB" w14:textId="77777777" w:rsidR="00CB018F" w:rsidRDefault="009500D1">
      <w:pPr>
        <w:spacing w:after="0" w:line="240" w:lineRule="auto"/>
        <w:jc w:val="both"/>
      </w:pPr>
      <w:r>
        <w:rPr>
          <w:rFonts w:ascii="Times New Roman" w:eastAsia="Times New Roman" w:hAnsi="Times New Roman"/>
          <w:sz w:val="24"/>
          <w:szCs w:val="24"/>
        </w:rPr>
        <w:lastRenderedPageBreak/>
        <w:t xml:space="preserve">4.4.1. Aplinkybės, dėl kurių gali būti stabdomas Darbų vykdymas, yra: trečiųjų šalių įtaka; laiku neatlaisvinta Darbų vieta; būtinas papildomas laikas įvykdyti papildomų Darbų viešąjį pirkimą; fizinės kliūtys arba kitos nei klimatinės fizinės sąlygos, su kuriomis vykdant Darbus susidurta statybvietėje, ir tų kliūčių ar sąlygų Rangovas nebūtų galėjęs pagrįstai numatyti; bet koks uždelsimas ar sutrikimas dėl Pakeitimo; kitos aplinkybės, kurios nebuvo žinomos pirkimo vykdymo metu ir su kuriomis susidurtų bet kuris rangovas. </w:t>
      </w:r>
    </w:p>
    <w:p w14:paraId="580008CC" w14:textId="77777777" w:rsidR="00CB018F" w:rsidRDefault="009500D1">
      <w:pPr>
        <w:spacing w:after="0" w:line="240" w:lineRule="auto"/>
        <w:jc w:val="both"/>
      </w:pPr>
      <w:r>
        <w:rPr>
          <w:rFonts w:ascii="Times New Roman" w:eastAsia="Times New Roman" w:hAnsi="Times New Roman"/>
          <w:sz w:val="24"/>
          <w:szCs w:val="24"/>
        </w:rPr>
        <w:t xml:space="preserve">4.4.2. Sustabdyti Darbai arba jų dalis (priklausomai, kas buvo sustabdyta) neatliekami iki Darbų vykdymo atnaujinimo. Darbai ar jų dalis atnaujinami išnykus aplinkybėms, dėl kurių jie buvo sustabdyti. Atnaujinus darbų vykdymą darbai atliekami per jiems likusį laikotarpį (laiką), kuris buvo likęs iki sustabdymo. </w:t>
      </w:r>
    </w:p>
    <w:p w14:paraId="580008CD" w14:textId="77777777" w:rsidR="00CB018F" w:rsidRDefault="009500D1">
      <w:pPr>
        <w:tabs>
          <w:tab w:val="left" w:pos="1080"/>
          <w:tab w:val="left" w:pos="120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rPr>
        <w:t>4.4.3. Tokio sustabdymo metu visus Darbus arba tą jų dalį Rangovas privalo prižiūrėti, sandėliuoti, saugoti nuo sugadinimo, praradimo arba žalos.</w:t>
      </w:r>
    </w:p>
    <w:p w14:paraId="580008CE" w14:textId="77777777" w:rsidR="00CB018F" w:rsidRDefault="009500D1">
      <w:pPr>
        <w:tabs>
          <w:tab w:val="left" w:pos="1080"/>
        </w:tabs>
        <w:spacing w:before="280" w:after="280" w:line="240" w:lineRule="auto"/>
        <w:rPr>
          <w:rFonts w:ascii="Times New Roman" w:eastAsia="Times New Roman" w:hAnsi="Times New Roman"/>
          <w:b/>
          <w:bCs/>
          <w:sz w:val="24"/>
          <w:szCs w:val="24"/>
          <w:lang w:eastAsia="lt-LT"/>
        </w:rPr>
      </w:pPr>
      <w:bookmarkStart w:id="3" w:name="_Ref227945720"/>
      <w:r>
        <w:rPr>
          <w:rFonts w:ascii="Times New Roman" w:eastAsia="Times New Roman" w:hAnsi="Times New Roman"/>
          <w:b/>
          <w:bCs/>
          <w:sz w:val="24"/>
          <w:szCs w:val="24"/>
          <w:lang w:eastAsia="lt-LT"/>
        </w:rPr>
        <w:t>5. ATLIKTŲ DARBŲ PERDAVIMO IR PRIĖMIMO TVARKA</w:t>
      </w:r>
      <w:bookmarkEnd w:id="3"/>
    </w:p>
    <w:p w14:paraId="580008CF" w14:textId="77777777" w:rsidR="00CB018F" w:rsidRDefault="009500D1">
      <w:pPr>
        <w:tabs>
          <w:tab w:val="left" w:pos="0"/>
          <w:tab w:val="left" w:pos="1080"/>
          <w:tab w:val="left" w:pos="1540"/>
        </w:tabs>
        <w:spacing w:after="0" w:line="240" w:lineRule="auto"/>
        <w:jc w:val="both"/>
      </w:pPr>
      <w:r>
        <w:rPr>
          <w:rFonts w:ascii="Times New Roman" w:eastAsia="Times New Roman" w:hAnsi="Times New Roman"/>
          <w:sz w:val="24"/>
          <w:szCs w:val="24"/>
          <w:lang w:eastAsia="lt-LT"/>
        </w:rPr>
        <w:t xml:space="preserve">5.1. </w:t>
      </w:r>
      <w:r>
        <w:rPr>
          <w:rFonts w:ascii="Times New Roman" w:eastAsia="Times New Roman" w:hAnsi="Times New Roman"/>
          <w:iCs/>
          <w:sz w:val="24"/>
          <w:szCs w:val="24"/>
          <w:lang w:eastAsia="lt-LT"/>
        </w:rPr>
        <w:t xml:space="preserve">Atliktų Darbų aktavimas atliekamas Užsakovui ir Rangovui pasirašant atliktų Darbų aktą (Forma F2), pažymą apie atliktų Darbų ir išlaidų vertę (Forma F3) (toliau – Aktai). Rangovas </w:t>
      </w:r>
      <w:r>
        <w:rPr>
          <w:rFonts w:ascii="Times New Roman" w:eastAsia="Times New Roman" w:hAnsi="Times New Roman"/>
          <w:sz w:val="24"/>
          <w:szCs w:val="24"/>
          <w:lang w:eastAsia="lt-LT"/>
        </w:rPr>
        <w:t>Užsakovui Aktus pateikia per 5 (penkias) darbo dienas po Darbų baigimo. Užsakovas per 5 (penkias) darbo dienas nuo Aktų apie atliktus Darbus gavimo dienos priima Darbus ir pasirašo arba nepasirašo pateiktus Aktus, tuo pačiu terminu grąžindamas juos Rangovui ir pareikšdamas raštu pretenzijas.</w:t>
      </w:r>
      <w:r>
        <w:rPr>
          <w:rFonts w:ascii="Times New Roman" w:eastAsia="Times New Roman" w:hAnsi="Times New Roman"/>
          <w:sz w:val="24"/>
          <w:szCs w:val="24"/>
        </w:rPr>
        <w:t xml:space="preserve"> </w:t>
      </w:r>
    </w:p>
    <w:p w14:paraId="580008D0" w14:textId="77777777" w:rsidR="00CB018F" w:rsidRDefault="009500D1">
      <w:pPr>
        <w:tabs>
          <w:tab w:val="left" w:pos="0"/>
          <w:tab w:val="left" w:pos="720"/>
          <w:tab w:val="left" w:pos="154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5.2. Šalims pasirašius Aktus, Rangovas pateikia sąskaitą faktūrą.</w:t>
      </w:r>
    </w:p>
    <w:p w14:paraId="580008D1" w14:textId="77777777" w:rsidR="00CB018F" w:rsidRDefault="009500D1">
      <w:pPr>
        <w:tabs>
          <w:tab w:val="left" w:pos="0"/>
          <w:tab w:val="left" w:pos="4560"/>
        </w:tabs>
        <w:spacing w:after="0" w:line="240" w:lineRule="auto"/>
        <w:jc w:val="both"/>
        <w:rPr>
          <w:rFonts w:ascii="Times New Roman" w:eastAsia="Times New Roman" w:hAnsi="Times New Roman"/>
          <w:bCs/>
          <w:sz w:val="24"/>
          <w:szCs w:val="24"/>
        </w:rPr>
      </w:pPr>
      <w:r>
        <w:rPr>
          <w:rFonts w:ascii="Times New Roman" w:eastAsia="Times New Roman" w:hAnsi="Times New Roman"/>
          <w:sz w:val="24"/>
          <w:szCs w:val="20"/>
        </w:rPr>
        <w:t xml:space="preserve">5.3. </w:t>
      </w:r>
      <w:bookmarkStart w:id="4" w:name="part_42621101724842989e65ba760be78064"/>
      <w:bookmarkEnd w:id="4"/>
      <w:r>
        <w:rPr>
          <w:rFonts w:ascii="Times New Roman" w:eastAsia="Times New Roman" w:hAnsi="Times New Roman"/>
          <w:sz w:val="24"/>
          <w:szCs w:val="24"/>
        </w:rPr>
        <w:t xml:space="preserve">Rangovas sąskaitas faktūras teikia tik elektroniniu būdu.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ascii="Times New Roman" w:eastAsia="Times New Roman" w:hAnsi="Times New Roman"/>
          <w:sz w:val="24"/>
          <w:szCs w:val="24"/>
          <w:u w:val="single"/>
        </w:rPr>
        <w:t>2014/55/ES</w:t>
      </w:r>
      <w:r>
        <w:rPr>
          <w:rFonts w:ascii="Times New Roman" w:eastAsia="Times New Roman" w:hAnsi="Times New Roman"/>
          <w:sz w:val="24"/>
          <w:szCs w:val="24"/>
        </w:rPr>
        <w:t xml:space="preserve"> (toliau – Europos elektroninių sąskaitų faktūrų standartas), Rangovas gali pateikti pasirinktomis priemonėmis. Europos elektroninių sąskaitų faktūrų standarto neatitinkančią elektroninę sąskaitą faktūrą Rangovas gali teikti tik naudojantis </w:t>
      </w:r>
      <w:bookmarkStart w:id="5" w:name="_Hlk178243378"/>
      <w:r>
        <w:rPr>
          <w:rFonts w:ascii="Times New Roman" w:eastAsia="Times New Roman" w:hAnsi="Times New Roman"/>
          <w:sz w:val="24"/>
          <w:szCs w:val="24"/>
        </w:rPr>
        <w:t>informacinės sistemos SABIS priemonėmis</w:t>
      </w:r>
      <w:bookmarkEnd w:id="5"/>
      <w:r>
        <w:rPr>
          <w:rFonts w:ascii="Times New Roman" w:eastAsia="Times New Roman" w:hAnsi="Times New Roman"/>
          <w:sz w:val="24"/>
          <w:szCs w:val="24"/>
        </w:rPr>
        <w:t>. Užsakovas elektronines sąskaitas faktūras priima ir apdoroja naudodamasis informacinės sistemos SABIS priemonėmis, išskyrus jeigu mobilizacijos, karo ar nepaprastosios padėties atveju yra informacinės sistemos SABIS pažeidimų, dėl kurių negalimas Rangovo ir Užsakovo bendravimas ir keitimasis informacija naudojantis SABIS.</w:t>
      </w:r>
    </w:p>
    <w:p w14:paraId="580008D2" w14:textId="77777777" w:rsidR="00CB018F" w:rsidRDefault="009500D1">
      <w:pPr>
        <w:tabs>
          <w:tab w:val="left" w:pos="0"/>
          <w:tab w:val="left" w:pos="720"/>
          <w:tab w:val="left" w:pos="154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5.4. Rangovas užbaigęs Darbus, pateikia Užsakovui išpildomąsias geodezines nuotraukas, medžiagų ir įrengimų sertifikatus, atitikties deklaracijas, išpildomąją dokumentaciją, projektinę dokumentaciją su žyma „Taip pastatyta“. Taip pat Rangovas pateikia ir kitus dokumentus, priklausančius pateikti pagal Lietuvos Respublikos teisės aktus.</w:t>
      </w:r>
      <w:r>
        <w:rPr>
          <w:rFonts w:ascii="Times New Roman" w:eastAsia="Times New Roman" w:hAnsi="Times New Roman"/>
          <w:iCs/>
          <w:sz w:val="24"/>
          <w:szCs w:val="24"/>
          <w:lang w:eastAsia="lt-LT"/>
        </w:rPr>
        <w:t xml:space="preserve"> </w:t>
      </w:r>
    </w:p>
    <w:p w14:paraId="580008D3" w14:textId="77777777" w:rsidR="00CB018F" w:rsidRDefault="009500D1">
      <w:pPr>
        <w:tabs>
          <w:tab w:val="left" w:pos="1080"/>
          <w:tab w:val="left" w:pos="1134"/>
          <w:tab w:val="left" w:pos="1843"/>
        </w:tabs>
        <w:spacing w:after="0" w:line="240" w:lineRule="auto"/>
        <w:jc w:val="both"/>
      </w:pPr>
      <w:r>
        <w:rPr>
          <w:rFonts w:ascii="Times New Roman" w:eastAsia="Times New Roman" w:hAnsi="Times New Roman"/>
          <w:bCs/>
          <w:sz w:val="24"/>
          <w:szCs w:val="24"/>
          <w:lang w:eastAsia="lt-LT"/>
        </w:rPr>
        <w:t xml:space="preserve">5.5. Rangovas privalo per protingai trumpą laikotarpį neatlygintinai pašalinti </w:t>
      </w:r>
      <w:hyperlink r:id="rId12" w:anchor="48z" w:history="1">
        <w:r w:rsidRPr="00602FA8">
          <w:rPr>
            <w:rStyle w:val="Hipersaitas"/>
            <w:rFonts w:ascii="Times New Roman" w:eastAsia="Times New Roman" w:hAnsi="Times New Roman"/>
            <w:bCs/>
            <w:color w:val="auto"/>
            <w:sz w:val="24"/>
            <w:szCs w:val="24"/>
            <w:u w:val="none"/>
            <w:lang w:eastAsia="lt-LT"/>
          </w:rPr>
          <w:t>Darbų</w:t>
        </w:r>
      </w:hyperlink>
      <w:r w:rsidRPr="00602FA8">
        <w:rPr>
          <w:rFonts w:ascii="Times New Roman" w:eastAsia="Times New Roman" w:hAnsi="Times New Roman"/>
          <w:bCs/>
          <w:sz w:val="24"/>
          <w:szCs w:val="24"/>
          <w:lang w:eastAsia="lt-LT"/>
        </w:rPr>
        <w:t xml:space="preserve"> </w:t>
      </w:r>
      <w:hyperlink r:id="rId13" w:anchor="49z" w:history="1">
        <w:r w:rsidRPr="00602FA8">
          <w:rPr>
            <w:rStyle w:val="Hipersaitas"/>
            <w:rFonts w:ascii="Times New Roman" w:eastAsia="Times New Roman" w:hAnsi="Times New Roman"/>
            <w:bCs/>
            <w:color w:val="auto"/>
            <w:sz w:val="24"/>
            <w:szCs w:val="24"/>
            <w:u w:val="none"/>
            <w:lang w:eastAsia="lt-LT"/>
          </w:rPr>
          <w:t>užbaigimo</w:t>
        </w:r>
      </w:hyperlink>
      <w:r>
        <w:rPr>
          <w:rFonts w:ascii="Times New Roman" w:eastAsia="Times New Roman" w:hAnsi="Times New Roman"/>
          <w:sz w:val="24"/>
          <w:szCs w:val="24"/>
          <w:lang w:eastAsia="lt-LT"/>
        </w:rPr>
        <w:t xml:space="preserve"> procedūros metu</w:t>
      </w:r>
      <w:r>
        <w:rPr>
          <w:rFonts w:ascii="Times New Roman" w:eastAsia="Times New Roman" w:hAnsi="Times New Roman"/>
          <w:bCs/>
          <w:sz w:val="24"/>
          <w:szCs w:val="24"/>
          <w:lang w:eastAsia="lt-LT"/>
        </w:rPr>
        <w:t xml:space="preserve"> nustatytus Darbų defektus ir trūkumus.</w:t>
      </w:r>
    </w:p>
    <w:p w14:paraId="580008D4" w14:textId="77777777" w:rsidR="00CB018F" w:rsidRDefault="009500D1">
      <w:pPr>
        <w:tabs>
          <w:tab w:val="left" w:pos="1080"/>
          <w:tab w:val="left" w:pos="1134"/>
          <w:tab w:val="left" w:pos="1843"/>
        </w:tabs>
        <w:spacing w:after="0" w:line="240" w:lineRule="auto"/>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5.6. Darbai laikomi baigtais, kai pasirašomas Darbų perdavimo–priėmimo aktas.</w:t>
      </w:r>
    </w:p>
    <w:p w14:paraId="580008D5" w14:textId="77777777" w:rsidR="00CB018F" w:rsidRDefault="009500D1">
      <w:pPr>
        <w:tabs>
          <w:tab w:val="left" w:pos="1080"/>
          <w:tab w:val="left" w:pos="1134"/>
          <w:tab w:val="left" w:pos="1843"/>
        </w:tabs>
        <w:spacing w:before="280" w:after="280" w:line="240" w:lineRule="auto"/>
        <w:rPr>
          <w:rFonts w:ascii="Times New Roman" w:eastAsia="Times New Roman" w:hAnsi="Times New Roman"/>
          <w:b/>
          <w:bCs/>
          <w:sz w:val="24"/>
          <w:szCs w:val="24"/>
          <w:lang w:eastAsia="lt-LT"/>
        </w:rPr>
      </w:pPr>
      <w:bookmarkStart w:id="6" w:name="_Ref227946745"/>
      <w:r>
        <w:rPr>
          <w:rFonts w:ascii="Times New Roman" w:eastAsia="Times New Roman" w:hAnsi="Times New Roman"/>
          <w:b/>
          <w:sz w:val="24"/>
          <w:szCs w:val="24"/>
          <w:lang w:eastAsia="lt-LT"/>
        </w:rPr>
        <w:t>6. GARANTIJOS</w:t>
      </w:r>
      <w:bookmarkStart w:id="7" w:name="_Ref227943766"/>
      <w:bookmarkEnd w:id="6"/>
    </w:p>
    <w:p w14:paraId="580008D6" w14:textId="77777777" w:rsidR="00CB018F" w:rsidRDefault="009500D1">
      <w:pPr>
        <w:tabs>
          <w:tab w:val="left" w:pos="1080"/>
        </w:tabs>
        <w:spacing w:after="0" w:line="240" w:lineRule="auto"/>
        <w:jc w:val="both"/>
        <w:rPr>
          <w:rFonts w:ascii="Times New Roman" w:eastAsia="Times New Roman" w:hAnsi="Times New Roman"/>
          <w:bCs/>
          <w:color w:val="0000FF"/>
          <w:sz w:val="24"/>
          <w:szCs w:val="24"/>
          <w:lang w:eastAsia="ar-SA"/>
        </w:rPr>
      </w:pPr>
      <w:r>
        <w:rPr>
          <w:rFonts w:ascii="Times New Roman" w:eastAsia="Times New Roman" w:hAnsi="Times New Roman"/>
          <w:sz w:val="24"/>
          <w:szCs w:val="24"/>
          <w:lang w:eastAsia="ar-SA"/>
        </w:rPr>
        <w:t xml:space="preserve">6.1. Rangovas nuo Objekte atliktų Darbų perdavimo–priėmimo akto pasirašymo dienos suteikia Darbų garantijas visiems Objekte atliktiems darbams: </w:t>
      </w:r>
      <w:bookmarkEnd w:id="7"/>
    </w:p>
    <w:p w14:paraId="580008D7" w14:textId="77777777" w:rsidR="00CB018F" w:rsidRDefault="009500D1">
      <w:pPr>
        <w:tabs>
          <w:tab w:val="left" w:pos="108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6.1.1. 5 (penki) metai – atviroms konstrukcijoms ir kitiems darbams; </w:t>
      </w:r>
    </w:p>
    <w:p w14:paraId="580008D8" w14:textId="77777777" w:rsidR="00CB018F" w:rsidRDefault="009500D1">
      <w:pPr>
        <w:tabs>
          <w:tab w:val="left" w:pos="1080"/>
        </w:tabs>
        <w:spacing w:after="0" w:line="240" w:lineRule="auto"/>
        <w:jc w:val="both"/>
      </w:pPr>
      <w:r>
        <w:rPr>
          <w:rFonts w:ascii="Times New Roman" w:eastAsia="Times New Roman" w:hAnsi="Times New Roman"/>
          <w:sz w:val="24"/>
          <w:szCs w:val="24"/>
          <w:lang w:eastAsia="ar-SA"/>
        </w:rPr>
        <w:t>6.1.2. 10 (dešimt) metų – paslėptiems Objekto elementams (konstrukcijoms, vamzdynams, kabeliams ir kt.);</w:t>
      </w:r>
    </w:p>
    <w:p w14:paraId="580008D9" w14:textId="77777777" w:rsidR="00CB018F" w:rsidRDefault="009500D1">
      <w:pPr>
        <w:tabs>
          <w:tab w:val="left" w:pos="1080"/>
        </w:tabs>
        <w:spacing w:after="0" w:line="240" w:lineRule="auto"/>
        <w:jc w:val="both"/>
      </w:pPr>
      <w:r>
        <w:rPr>
          <w:rFonts w:ascii="Times New Roman" w:eastAsia="Times New Roman" w:hAnsi="Times New Roman"/>
          <w:bCs/>
          <w:sz w:val="24"/>
          <w:szCs w:val="24"/>
          <w:lang w:eastAsia="ar-SA"/>
        </w:rPr>
        <w:t xml:space="preserve">6.1.3. </w:t>
      </w:r>
      <w:r>
        <w:rPr>
          <w:rFonts w:ascii="Times New Roman" w:eastAsia="Times New Roman" w:hAnsi="Times New Roman"/>
          <w:sz w:val="24"/>
          <w:szCs w:val="24"/>
          <w:lang w:eastAsia="ar-SA"/>
        </w:rPr>
        <w:t>20 (dvidešimt) metų – esant tyčia paslėptų defektų.</w:t>
      </w:r>
    </w:p>
    <w:p w14:paraId="580008DA" w14:textId="77777777" w:rsidR="00CB018F" w:rsidRDefault="009500D1">
      <w:pPr>
        <w:spacing w:after="0" w:line="240" w:lineRule="auto"/>
        <w:jc w:val="both"/>
      </w:pPr>
      <w:r>
        <w:rPr>
          <w:rFonts w:ascii="Times New Roman" w:eastAsia="Times New Roman" w:hAnsi="Times New Roman"/>
          <w:sz w:val="24"/>
          <w:szCs w:val="24"/>
          <w:lang w:eastAsia="ar-SA"/>
        </w:rPr>
        <w:t xml:space="preserve">6.2. </w:t>
      </w:r>
      <w:r>
        <w:rPr>
          <w:rFonts w:ascii="Times New Roman" w:eastAsia="Times New Roman" w:hAnsi="Times New Roman"/>
          <w:bCs/>
          <w:sz w:val="24"/>
          <w:szCs w:val="24"/>
          <w:lang w:eastAsia="ar-SA"/>
        </w:rPr>
        <w:t>Rangovas</w:t>
      </w:r>
      <w:r>
        <w:rPr>
          <w:rFonts w:ascii="Times New Roman" w:eastAsia="Times New Roman" w:hAnsi="Times New Roman"/>
          <w:sz w:val="24"/>
          <w:szCs w:val="24"/>
          <w:lang w:eastAsia="ar-SA"/>
        </w:rPr>
        <w:t xml:space="preserve"> garantuoja, kad rangos darbų užbaigimo metu jo atlikti Darbai atitiks </w:t>
      </w:r>
      <w:r>
        <w:rPr>
          <w:rFonts w:ascii="Times New Roman" w:eastAsia="Times New Roman" w:hAnsi="Times New Roman"/>
          <w:color w:val="000000"/>
          <w:sz w:val="24"/>
          <w:szCs w:val="24"/>
          <w:lang w:eastAsia="lt-LT"/>
        </w:rPr>
        <w:t xml:space="preserve">Techninėje užduotyje </w:t>
      </w:r>
      <w:r>
        <w:rPr>
          <w:rFonts w:ascii="Times New Roman" w:eastAsia="Times New Roman" w:hAnsi="Times New Roman"/>
          <w:sz w:val="24"/>
          <w:szCs w:val="24"/>
          <w:lang w:eastAsia="ar-SA"/>
        </w:rPr>
        <w:t>numatytas savybes, normatyvinių statybos dokumentų ir kitų teisės aktų reikalavimus, jie bus atlikti be klaidų, kurios panaikintų ar sumažintų atliktų darbų vertę.</w:t>
      </w:r>
    </w:p>
    <w:p w14:paraId="580008DB" w14:textId="77777777" w:rsidR="00CB018F" w:rsidRDefault="009500D1">
      <w:pPr>
        <w:spacing w:after="0" w:line="240" w:lineRule="auto"/>
        <w:jc w:val="both"/>
      </w:pPr>
      <w:r>
        <w:rPr>
          <w:rFonts w:ascii="Times New Roman" w:eastAsia="Times New Roman" w:hAnsi="Times New Roman"/>
          <w:bCs/>
          <w:sz w:val="24"/>
          <w:szCs w:val="20"/>
          <w:lang w:eastAsia="ar-SA"/>
        </w:rPr>
        <w:lastRenderedPageBreak/>
        <w:t xml:space="preserve">6.3. </w:t>
      </w:r>
      <w:r>
        <w:rPr>
          <w:rFonts w:ascii="Times New Roman" w:eastAsia="Times New Roman" w:hAnsi="Times New Roman"/>
          <w:sz w:val="24"/>
          <w:szCs w:val="20"/>
          <w:lang w:eastAsia="ar-SA"/>
        </w:rPr>
        <w:t xml:space="preserve">Rangovas Lietuvos Respublikos civilinio kodekso ir kitų teisės aktų nustatyta tvarka garantiniu laikotarpiu atsako už išaiškėjusius atliktų Darbų defektus. Garantinio laikotarpio metu išryškėję Darbų defektai fiksuojami šios Sutarties 6.4 punkte nustatyta tvarka. </w:t>
      </w:r>
    </w:p>
    <w:p w14:paraId="580008DC" w14:textId="77777777" w:rsidR="00CB018F" w:rsidRDefault="009500D1">
      <w:pPr>
        <w:spacing w:after="0" w:line="240" w:lineRule="auto"/>
        <w:jc w:val="both"/>
        <w:rPr>
          <w:rFonts w:ascii="Times New Roman" w:eastAsia="Times New Roman" w:hAnsi="Times New Roman"/>
          <w:sz w:val="24"/>
          <w:szCs w:val="20"/>
          <w:lang w:eastAsia="ar-SA"/>
        </w:rPr>
      </w:pPr>
      <w:r>
        <w:rPr>
          <w:rFonts w:ascii="Times New Roman" w:eastAsia="Times New Roman" w:hAnsi="Times New Roman"/>
          <w:sz w:val="24"/>
          <w:szCs w:val="20"/>
          <w:lang w:eastAsia="ar-SA"/>
        </w:rPr>
        <w:t xml:space="preserve">6.4. Užsakovas, pastebėjęs Darbų defektus, raštu informuoja Rangovą. Defektai nustatomi ir konstatuojami dvišaliame Užsakovo ir Rangovo akte. Šiame akte nurodomas terminas, per kurį Rangovas pats arba trečiųjų asmenų pagalba įsipareigoja Rangovo sąskaita ištaisyti garantiniu laikotarpiu paaiškėjusį defektą, jo ištaisymo būdą bei tvarką. </w:t>
      </w:r>
      <w:r>
        <w:rPr>
          <w:rFonts w:ascii="Times New Roman" w:eastAsia="Times New Roman" w:hAnsi="Times New Roman"/>
          <w:iCs/>
          <w:sz w:val="24"/>
          <w:szCs w:val="24"/>
          <w:lang w:eastAsia="ar-SA"/>
        </w:rPr>
        <w:t xml:space="preserve">Rangovui nepagrįstai atsisakius </w:t>
      </w:r>
      <w:r>
        <w:rPr>
          <w:rFonts w:ascii="Times New Roman" w:eastAsia="Times New Roman" w:hAnsi="Times New Roman"/>
          <w:sz w:val="24"/>
          <w:szCs w:val="24"/>
          <w:lang w:eastAsia="ar-SA"/>
        </w:rPr>
        <w:t xml:space="preserve">nustatyti defektus ir </w:t>
      </w:r>
      <w:r>
        <w:rPr>
          <w:rFonts w:ascii="Times New Roman" w:eastAsia="Times New Roman" w:hAnsi="Times New Roman"/>
          <w:iCs/>
          <w:sz w:val="24"/>
          <w:szCs w:val="24"/>
          <w:lang w:eastAsia="ar-SA"/>
        </w:rPr>
        <w:t>pasirašyti defektinį aktą, jis pasirašomas Užsakovo vienašališkai (vienašalis sandoris) ir įteikiamas Rangovui pasirašytinai arba išsiunčiamas paštu registruotu laišku.</w:t>
      </w:r>
    </w:p>
    <w:p w14:paraId="580008DD" w14:textId="77777777" w:rsidR="00CB018F" w:rsidRDefault="009500D1">
      <w:pPr>
        <w:tabs>
          <w:tab w:val="left" w:pos="72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6.5. </w:t>
      </w:r>
      <w:bookmarkStart w:id="8" w:name="_Ref227946731"/>
      <w:r>
        <w:rPr>
          <w:rFonts w:ascii="Times New Roman" w:eastAsia="Times New Roman" w:hAnsi="Times New Roman"/>
          <w:sz w:val="24"/>
          <w:szCs w:val="24"/>
          <w:lang w:eastAsia="lt-LT"/>
        </w:rPr>
        <w:t>Jei garantiniu laikotarpiu Rangovas nepradeda defektų šalinimo darbų per protingą terminą, kuris negali būti trumpesnis kaip 5 (penkios) darbo dienos nuo raštiško Užsakovo pranešimo gavimo dienos, arba nepagrįstai delsia juos užbaigti, Užsakovas turi teisę defektus ar dėl jų atsiradusią žalą pašalinti pats arba pasitelkęs trečiuosius asmenis Rangovo sąskaita. Rangovas privalo kompensuoti Užsakovui pagrįstas dokumentais išlaidas, patirtas dėl defektų šalinimo, įskaitant protingas paieškos ir pasitelkimo kitų rangovų išlaidas, tačiau neapimančias netiesioginių nuostolių.</w:t>
      </w:r>
    </w:p>
    <w:p w14:paraId="580008DE" w14:textId="77777777" w:rsidR="00CB018F" w:rsidRDefault="00CB018F">
      <w:pPr>
        <w:tabs>
          <w:tab w:val="left" w:pos="720"/>
        </w:tabs>
        <w:spacing w:after="0" w:line="240" w:lineRule="auto"/>
        <w:jc w:val="both"/>
        <w:rPr>
          <w:rFonts w:ascii="Times New Roman" w:eastAsia="Times New Roman" w:hAnsi="Times New Roman"/>
          <w:sz w:val="24"/>
          <w:szCs w:val="24"/>
          <w:lang w:eastAsia="lt-LT"/>
        </w:rPr>
      </w:pPr>
    </w:p>
    <w:p w14:paraId="580008DF" w14:textId="77777777" w:rsidR="00CB018F" w:rsidRDefault="009500D1">
      <w:pPr>
        <w:tabs>
          <w:tab w:val="left" w:pos="720"/>
        </w:tabs>
        <w:spacing w:after="0" w:line="240" w:lineRule="auto"/>
        <w:jc w:val="both"/>
        <w:rPr>
          <w:rFonts w:ascii="Times New Roman" w:eastAsia="Times New Roman" w:hAnsi="Times New Roman"/>
          <w:b/>
          <w:bCs/>
          <w:caps/>
          <w:sz w:val="24"/>
          <w:szCs w:val="24"/>
          <w:lang w:eastAsia="lt-LT"/>
        </w:rPr>
      </w:pPr>
      <w:r>
        <w:rPr>
          <w:rFonts w:ascii="Times New Roman" w:eastAsia="Times New Roman" w:hAnsi="Times New Roman"/>
          <w:b/>
          <w:bCs/>
          <w:caps/>
          <w:sz w:val="24"/>
          <w:szCs w:val="24"/>
          <w:lang w:eastAsia="lt-LT"/>
        </w:rPr>
        <w:t>7.  Sutarties PRIEVOLIŲ ĮVYKDYMO užtikrinim</w:t>
      </w:r>
      <w:bookmarkEnd w:id="8"/>
      <w:r>
        <w:rPr>
          <w:rFonts w:ascii="Times New Roman" w:eastAsia="Times New Roman" w:hAnsi="Times New Roman"/>
          <w:b/>
          <w:bCs/>
          <w:caps/>
          <w:sz w:val="24"/>
          <w:szCs w:val="24"/>
          <w:lang w:eastAsia="lt-LT"/>
        </w:rPr>
        <w:t xml:space="preserve">as </w:t>
      </w:r>
    </w:p>
    <w:p w14:paraId="580008E0" w14:textId="77777777" w:rsidR="00CB018F" w:rsidRDefault="009500D1">
      <w:pPr>
        <w:spacing w:after="0" w:line="240" w:lineRule="auto"/>
        <w:jc w:val="both"/>
        <w:rPr>
          <w:rFonts w:ascii="Times New Roman" w:eastAsia="Times New Roman" w:hAnsi="Times New Roman"/>
          <w:b/>
          <w:bCs/>
          <w:caps/>
          <w:sz w:val="24"/>
          <w:szCs w:val="24"/>
          <w:lang w:eastAsia="lt-LT"/>
        </w:rPr>
      </w:pPr>
      <w:r>
        <w:rPr>
          <w:rFonts w:ascii="Times New Roman" w:eastAsia="Times New Roman" w:hAnsi="Times New Roman"/>
          <w:sz w:val="24"/>
          <w:szCs w:val="24"/>
          <w:lang w:eastAsia="lt-LT"/>
        </w:rPr>
        <w:t>7.1. Jeigu Rangovas nevykdo ar netinkamai vykdo Sutartyje jam numatytus įsipareigojimus, Užsakovui pareikalavus, jis moka 3 000,00 (trijų tūkstančių eurų) dydžio baudą, jeigu pažeidimas yra esminis ir turėjo įtakos Sutarties tinkamam įvykdymui. Be to, Rangovas privalo atlyginti Užsakovui pagrįstus, dokumentais pagrindžiamus tiesioginius nuostolius, kurių nepadengia ši bauda.</w:t>
      </w:r>
    </w:p>
    <w:p w14:paraId="580008E1" w14:textId="77777777" w:rsidR="00CB018F" w:rsidRDefault="009500D1">
      <w:pPr>
        <w:spacing w:before="280" w:after="280" w:line="240" w:lineRule="auto"/>
        <w:jc w:val="both"/>
        <w:rPr>
          <w:rFonts w:ascii="Times New Roman" w:eastAsia="Times New Roman" w:hAnsi="Times New Roman"/>
          <w:b/>
          <w:bCs/>
          <w:sz w:val="24"/>
          <w:szCs w:val="24"/>
          <w:lang w:eastAsia="lt-LT"/>
        </w:rPr>
      </w:pPr>
      <w:r>
        <w:rPr>
          <w:rFonts w:ascii="Times New Roman" w:eastAsia="Times New Roman" w:hAnsi="Times New Roman"/>
          <w:b/>
          <w:bCs/>
          <w:sz w:val="24"/>
          <w:szCs w:val="24"/>
          <w:lang w:eastAsia="lt-LT"/>
        </w:rPr>
        <w:t>8.  ATSISKAITYMŲ TVARKA</w:t>
      </w:r>
    </w:p>
    <w:p w14:paraId="580008E2" w14:textId="77777777" w:rsidR="00CB018F" w:rsidRDefault="009500D1">
      <w:pPr>
        <w:spacing w:after="0" w:line="240" w:lineRule="auto"/>
        <w:jc w:val="both"/>
        <w:rPr>
          <w:rFonts w:ascii="Times New Roman" w:eastAsia="Times New Roman" w:hAnsi="Times New Roman"/>
          <w:spacing w:val="2"/>
          <w:sz w:val="24"/>
          <w:szCs w:val="24"/>
          <w:highlight w:val="yellow"/>
          <w:lang w:eastAsia="lt-LT"/>
        </w:rPr>
      </w:pPr>
      <w:r>
        <w:rPr>
          <w:rFonts w:ascii="Times New Roman" w:eastAsia="Times New Roman" w:hAnsi="Times New Roman"/>
          <w:sz w:val="24"/>
          <w:szCs w:val="24"/>
          <w:lang w:eastAsia="lt-LT"/>
        </w:rPr>
        <w:t xml:space="preserve">8.1. Už atliktus Darbus </w:t>
      </w:r>
      <w:r>
        <w:rPr>
          <w:rFonts w:ascii="Times New Roman" w:eastAsia="Times New Roman" w:hAnsi="Times New Roman"/>
          <w:color w:val="000000"/>
          <w:sz w:val="24"/>
          <w:szCs w:val="24"/>
          <w:lang w:eastAsia="lt-LT"/>
        </w:rPr>
        <w:t xml:space="preserve">apmokama per </w:t>
      </w:r>
      <w:r>
        <w:rPr>
          <w:rFonts w:ascii="Times New Roman" w:eastAsia="Times New Roman" w:hAnsi="Times New Roman"/>
          <w:sz w:val="24"/>
          <w:szCs w:val="24"/>
          <w:lang w:eastAsia="lt-LT"/>
        </w:rPr>
        <w:t>30 (trisdešimt)</w:t>
      </w:r>
      <w:r>
        <w:rPr>
          <w:rFonts w:ascii="Times New Roman" w:eastAsia="Times New Roman" w:hAnsi="Times New Roman"/>
          <w:color w:val="000000"/>
          <w:sz w:val="24"/>
          <w:szCs w:val="24"/>
          <w:lang w:eastAsia="lt-LT"/>
        </w:rPr>
        <w:t xml:space="preserve"> kalendorinių dienų nuo PVM sąskaitos faktūros gavimo dienos. </w:t>
      </w:r>
    </w:p>
    <w:p w14:paraId="580008E3" w14:textId="77777777" w:rsidR="00CB018F" w:rsidRDefault="009500D1">
      <w:pPr>
        <w:spacing w:after="0" w:line="240" w:lineRule="auto"/>
        <w:jc w:val="both"/>
        <w:rPr>
          <w:rFonts w:ascii="Times New Roman" w:eastAsia="Times New Roman" w:hAnsi="Times New Roman"/>
          <w:color w:val="000000"/>
          <w:spacing w:val="2"/>
          <w:sz w:val="24"/>
          <w:lang w:val="de-DE"/>
        </w:rPr>
      </w:pPr>
      <w:r>
        <w:rPr>
          <w:rFonts w:ascii="Times New Roman" w:eastAsia="Times New Roman" w:hAnsi="Times New Roman"/>
          <w:color w:val="000000"/>
          <w:sz w:val="24"/>
        </w:rPr>
        <w:t xml:space="preserve">8.2. </w:t>
      </w:r>
      <w:r>
        <w:rPr>
          <w:rFonts w:ascii="Times New Roman" w:eastAsia="Times New Roman" w:hAnsi="Times New Roman"/>
          <w:sz w:val="24"/>
          <w:szCs w:val="24"/>
          <w:lang w:eastAsia="lt-LT"/>
        </w:rPr>
        <w:t>Užsakovas apmoka Rangovui už atliktus Darbus pagal gautas PVM sąskaitas faktūras</w:t>
      </w:r>
      <w:r>
        <w:rPr>
          <w:rFonts w:ascii="Times New Roman" w:eastAsia="Times New Roman" w:hAnsi="Times New Roman"/>
          <w:bCs/>
          <w:sz w:val="24"/>
          <w:szCs w:val="24"/>
          <w:lang w:eastAsia="lt-LT"/>
        </w:rPr>
        <w:t xml:space="preserve"> </w:t>
      </w:r>
      <w:r>
        <w:rPr>
          <w:rFonts w:ascii="Times New Roman" w:eastAsia="Times New Roman" w:hAnsi="Times New Roman"/>
          <w:sz w:val="24"/>
          <w:szCs w:val="24"/>
          <w:lang w:eastAsia="lt-LT"/>
        </w:rPr>
        <w:t xml:space="preserve">pervesdamas pinigus </w:t>
      </w:r>
      <w:r>
        <w:rPr>
          <w:rFonts w:ascii="Times New Roman" w:eastAsia="Times New Roman" w:hAnsi="Times New Roman"/>
          <w:bCs/>
          <w:sz w:val="24"/>
          <w:szCs w:val="24"/>
          <w:lang w:eastAsia="lt-LT"/>
        </w:rPr>
        <w:t xml:space="preserve">į Rangovo </w:t>
      </w:r>
      <w:r>
        <w:rPr>
          <w:rFonts w:ascii="Times New Roman" w:eastAsia="Times New Roman" w:hAnsi="Times New Roman"/>
          <w:spacing w:val="2"/>
          <w:sz w:val="24"/>
          <w:szCs w:val="24"/>
          <w:lang w:eastAsia="lt-LT"/>
        </w:rPr>
        <w:t>nurodytą banko sąskaitą.</w:t>
      </w:r>
    </w:p>
    <w:p w14:paraId="580008E4" w14:textId="77777777" w:rsidR="00CB018F" w:rsidRDefault="009500D1">
      <w:pPr>
        <w:spacing w:after="0" w:line="240" w:lineRule="auto"/>
        <w:jc w:val="both"/>
        <w:rPr>
          <w:rFonts w:ascii="Times New Roman" w:eastAsia="Times New Roman" w:hAnsi="Times New Roman"/>
          <w:color w:val="000000"/>
          <w:spacing w:val="2"/>
          <w:sz w:val="24"/>
          <w:szCs w:val="24"/>
          <w:lang w:val="de-DE"/>
        </w:rPr>
      </w:pPr>
      <w:r>
        <w:rPr>
          <w:rFonts w:ascii="Times New Roman" w:eastAsia="Times New Roman" w:hAnsi="Times New Roman"/>
          <w:sz w:val="24"/>
          <w:szCs w:val="24"/>
        </w:rPr>
        <w:t>8.3. Užsakovas numato tiesioginio atsiskaitymo su subrangovais galimybę, vadovaujantis šiame punkte nustatyta tvarka. Užsakovas ne vėliau kaip per 3 (tris) darbo dienas nuo šios Sutarties sudarymo informuoja subrangovus apie tiesioginio atsiskaitymo galimybę, o subrangovas, norėdamas pasinaudoti tokia galimybe, raštu pateikia prašymą Užsakovui. Tais atvejais, kai subrangovas išreiškia norą pasinaudoti tiesioginio atsiskaitymo galimybe, turi būti sudaroma trišalė sutartis tarp Užsakovo, Rangovo ir jo subrangovo, kurioje aprašoma tiesioginio atsiskaitymo su subrangovu tvarka, kurioje numatoma teisė Rangovui prieštarauti nepagrįstiems mokėjimams subrangovui.</w:t>
      </w:r>
    </w:p>
    <w:p w14:paraId="580008E5" w14:textId="77777777" w:rsidR="00CB018F" w:rsidRDefault="009500D1">
      <w:pPr>
        <w:tabs>
          <w:tab w:val="left" w:pos="0"/>
        </w:tabs>
        <w:spacing w:before="280" w:after="280" w:line="240" w:lineRule="auto"/>
        <w:rPr>
          <w:rFonts w:ascii="Times New Roman" w:eastAsia="Times New Roman" w:hAnsi="Times New Roman"/>
          <w:b/>
          <w:bCs/>
          <w:sz w:val="24"/>
          <w:szCs w:val="24"/>
          <w:lang w:eastAsia="lt-LT"/>
        </w:rPr>
      </w:pPr>
      <w:r>
        <w:rPr>
          <w:rFonts w:ascii="Times New Roman" w:eastAsia="Times New Roman" w:hAnsi="Times New Roman"/>
          <w:b/>
          <w:bCs/>
          <w:sz w:val="24"/>
          <w:szCs w:val="24"/>
          <w:lang w:eastAsia="lt-LT"/>
        </w:rPr>
        <w:t>9. ŠALIŲ TEISĖS IR PAREIGOS</w:t>
      </w:r>
    </w:p>
    <w:p w14:paraId="580008E6" w14:textId="77777777" w:rsidR="00CB018F" w:rsidRDefault="009500D1">
      <w:pPr>
        <w:tabs>
          <w:tab w:val="left" w:pos="1200"/>
        </w:tabs>
        <w:spacing w:after="0" w:line="240" w:lineRule="auto"/>
        <w:jc w:val="both"/>
      </w:pPr>
      <w:r>
        <w:rPr>
          <w:rFonts w:ascii="Times New Roman" w:eastAsia="Times New Roman" w:hAnsi="Times New Roman"/>
          <w:b/>
          <w:bCs/>
          <w:sz w:val="24"/>
          <w:szCs w:val="24"/>
          <w:lang w:eastAsia="ar-SA"/>
        </w:rPr>
        <w:t>9.1. Užsakovas turi teisę</w:t>
      </w:r>
      <w:r>
        <w:rPr>
          <w:rFonts w:ascii="Times New Roman" w:eastAsia="Times New Roman" w:hAnsi="Times New Roman"/>
          <w:bCs/>
          <w:sz w:val="24"/>
          <w:szCs w:val="24"/>
          <w:lang w:eastAsia="ar-SA"/>
        </w:rPr>
        <w:t>:</w:t>
      </w:r>
    </w:p>
    <w:p w14:paraId="580008E7" w14:textId="77777777" w:rsidR="00CB018F" w:rsidRDefault="009500D1">
      <w:pPr>
        <w:tabs>
          <w:tab w:val="left" w:pos="1276"/>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9.1.1. kontroliuoti ir prižiūrėti atliekamų Darbų atlikimo eigą;</w:t>
      </w:r>
    </w:p>
    <w:p w14:paraId="580008E8" w14:textId="77777777" w:rsidR="00CB018F" w:rsidRDefault="009500D1">
      <w:pPr>
        <w:tabs>
          <w:tab w:val="left" w:pos="1276"/>
        </w:tabs>
        <w:spacing w:after="0" w:line="240" w:lineRule="auto"/>
        <w:jc w:val="both"/>
      </w:pPr>
      <w:bookmarkStart w:id="9" w:name="_Ref227946063"/>
      <w:r>
        <w:rPr>
          <w:rFonts w:ascii="Times New Roman" w:eastAsia="Times New Roman" w:hAnsi="Times New Roman"/>
          <w:sz w:val="24"/>
          <w:szCs w:val="24"/>
          <w:lang w:eastAsia="ar-SA"/>
        </w:rPr>
        <w:t xml:space="preserve">9.1.2. reikalauti, kad Rangovas Darbus vykdytų pagal Techninę užduotį, kitus Sutartyje nurodytus dokumentus ir laikytųsi normatyvinių statybos dokumentų reikalavimų. </w:t>
      </w:r>
      <w:bookmarkStart w:id="10" w:name="_Ref29465403"/>
      <w:r>
        <w:rPr>
          <w:rFonts w:ascii="Times New Roman" w:eastAsia="Times New Roman" w:hAnsi="Times New Roman"/>
          <w:sz w:val="24"/>
          <w:szCs w:val="24"/>
          <w:lang w:eastAsia="ar-SA"/>
        </w:rPr>
        <w:t>Jeigu Rangovas nukrypsta nuo</w:t>
      </w:r>
      <w:r>
        <w:rPr>
          <w:rFonts w:ascii="Times New Roman" w:eastAsia="Times New Roman" w:hAnsi="Times New Roman"/>
          <w:sz w:val="24"/>
          <w:szCs w:val="24"/>
        </w:rPr>
        <w:t xml:space="preserve"> Techninės užduoties</w:t>
      </w:r>
      <w:r>
        <w:rPr>
          <w:rFonts w:ascii="Times New Roman" w:eastAsia="Times New Roman" w:hAnsi="Times New Roman"/>
          <w:sz w:val="24"/>
          <w:szCs w:val="24"/>
          <w:lang w:eastAsia="ar-SA"/>
        </w:rPr>
        <w:t>, nesilaiko normatyvinių statybos dokumentų reikalavimų, Užsakovas turi teisę reikalauti šalinti defektus, nepriimti nekokybiškai atliktų rangos Darbų ir nemokėti už netinkamai atliktus darbus iki nustatytų rangos Darbų defektų pašalinimo arba pašalinti trūkumus trečiųjų asmenų pagalba Rangovo sąskaita;</w:t>
      </w:r>
      <w:bookmarkEnd w:id="9"/>
      <w:r>
        <w:rPr>
          <w:rFonts w:ascii="Times New Roman" w:eastAsia="Times New Roman" w:hAnsi="Times New Roman"/>
          <w:sz w:val="24"/>
          <w:szCs w:val="24"/>
          <w:lang w:eastAsia="ar-SA"/>
        </w:rPr>
        <w:t xml:space="preserve"> </w:t>
      </w:r>
      <w:bookmarkEnd w:id="10"/>
    </w:p>
    <w:p w14:paraId="580008E9" w14:textId="77777777" w:rsidR="00CB018F" w:rsidRDefault="009500D1">
      <w:pPr>
        <w:tabs>
          <w:tab w:val="left" w:pos="1276"/>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sz w:val="24"/>
          <w:szCs w:val="24"/>
          <w:lang w:eastAsia="ar-SA"/>
        </w:rPr>
        <w:t>9.1.3. reikalauti, kad Rangovas laikytųsi Darbų atlikimo terminų;</w:t>
      </w:r>
    </w:p>
    <w:p w14:paraId="580008EA" w14:textId="77777777" w:rsidR="00CB018F" w:rsidRDefault="009500D1">
      <w:pPr>
        <w:tabs>
          <w:tab w:val="left" w:pos="1276"/>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9.1.4. reikalauti, kad Rangovas savo sąskaita pašalintų atliktų Darbų defektus, atsiradusius per garantinį laikotarpį;</w:t>
      </w:r>
    </w:p>
    <w:p w14:paraId="580008EB" w14:textId="77777777" w:rsidR="00CB018F" w:rsidRDefault="009500D1">
      <w:pPr>
        <w:tabs>
          <w:tab w:val="left" w:pos="1134"/>
          <w:tab w:val="left" w:pos="1440"/>
        </w:tabs>
        <w:spacing w:after="0" w:line="240" w:lineRule="auto"/>
        <w:jc w:val="both"/>
        <w:rPr>
          <w:rFonts w:ascii="Times New Roman" w:eastAsia="Times New Roman" w:hAnsi="Times New Roman"/>
          <w:bCs/>
          <w:sz w:val="24"/>
          <w:szCs w:val="24"/>
          <w:lang w:eastAsia="lt-LT"/>
        </w:rPr>
      </w:pPr>
      <w:r>
        <w:rPr>
          <w:rFonts w:ascii="Times New Roman" w:eastAsia="Times New Roman" w:hAnsi="Times New Roman"/>
          <w:sz w:val="24"/>
          <w:szCs w:val="24"/>
          <w:lang w:eastAsia="lt-LT"/>
        </w:rPr>
        <w:t>9.1.5. naudotis Lietuvos Respublikos statybos įstatymo ir kituose Lietuvos Respublikos įstatymuose numatytomis Užsakovo teisėmis.</w:t>
      </w:r>
    </w:p>
    <w:p w14:paraId="580008EC" w14:textId="77777777" w:rsidR="00CB018F" w:rsidRDefault="009500D1">
      <w:pPr>
        <w:tabs>
          <w:tab w:val="left" w:pos="1134"/>
          <w:tab w:val="left" w:pos="1701"/>
        </w:tabs>
        <w:spacing w:after="0" w:line="240" w:lineRule="auto"/>
        <w:jc w:val="both"/>
      </w:pPr>
      <w:r>
        <w:rPr>
          <w:rFonts w:ascii="Times New Roman" w:eastAsia="Times New Roman" w:hAnsi="Times New Roman"/>
          <w:b/>
          <w:sz w:val="24"/>
          <w:szCs w:val="24"/>
          <w:lang w:eastAsia="lt-LT"/>
        </w:rPr>
        <w:t>9.2. Užsakovas įsipareigoja</w:t>
      </w:r>
      <w:r>
        <w:rPr>
          <w:rFonts w:ascii="Times New Roman" w:eastAsia="Times New Roman" w:hAnsi="Times New Roman"/>
          <w:sz w:val="24"/>
          <w:szCs w:val="24"/>
          <w:lang w:eastAsia="lt-LT"/>
        </w:rPr>
        <w:t>:</w:t>
      </w:r>
    </w:p>
    <w:p w14:paraId="580008ED" w14:textId="77777777" w:rsidR="00CB018F" w:rsidRDefault="009500D1">
      <w:pPr>
        <w:tabs>
          <w:tab w:val="left" w:pos="1134"/>
          <w:tab w:val="left" w:pos="1320"/>
        </w:tabs>
        <w:spacing w:after="0" w:line="240" w:lineRule="auto"/>
        <w:jc w:val="both"/>
        <w:rPr>
          <w:rFonts w:ascii="Times New Roman" w:eastAsia="Times New Roman" w:hAnsi="Times New Roman"/>
          <w:bCs/>
          <w:sz w:val="24"/>
          <w:szCs w:val="24"/>
          <w:lang w:eastAsia="lt-LT"/>
        </w:rPr>
      </w:pPr>
      <w:r>
        <w:rPr>
          <w:rFonts w:ascii="Times New Roman" w:eastAsia="Times New Roman" w:hAnsi="Times New Roman"/>
          <w:sz w:val="24"/>
          <w:szCs w:val="24"/>
          <w:lang w:eastAsia="lt-LT"/>
        </w:rPr>
        <w:lastRenderedPageBreak/>
        <w:t>9.2.1. bendradarbiauti su Rangovu vykdant Darbus;</w:t>
      </w:r>
    </w:p>
    <w:p w14:paraId="580008EE" w14:textId="77777777" w:rsidR="00CB018F" w:rsidRDefault="009500D1">
      <w:pPr>
        <w:tabs>
          <w:tab w:val="left" w:pos="1134"/>
          <w:tab w:val="left" w:pos="132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9.2.2. Sutartyje nustatytomis sąlygomis ir tvarka priimti iš Rangovo tinkamai atliktus Darbus;</w:t>
      </w:r>
    </w:p>
    <w:p w14:paraId="580008EF" w14:textId="77777777" w:rsidR="00CB018F" w:rsidRDefault="009500D1">
      <w:pPr>
        <w:tabs>
          <w:tab w:val="left" w:pos="1134"/>
          <w:tab w:val="left" w:pos="132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9.2.3. po rašytinio Rangovo prašymo gavimo pateikti pastarajam visus sutikimus, įgaliojimus, kad Rangovas galėtų veikti kaip Užsakovo įgaliotas asmuo visose kompetentingose institucijose ta apimtimi, kiek tai susiję su visais Darbais;</w:t>
      </w:r>
    </w:p>
    <w:p w14:paraId="580008F0" w14:textId="77777777" w:rsidR="00CB018F" w:rsidRDefault="009500D1">
      <w:pPr>
        <w:tabs>
          <w:tab w:val="left" w:pos="1134"/>
          <w:tab w:val="left" w:pos="1320"/>
        </w:tabs>
        <w:spacing w:after="0" w:line="240" w:lineRule="auto"/>
        <w:jc w:val="both"/>
      </w:pPr>
      <w:r>
        <w:rPr>
          <w:rFonts w:ascii="Times New Roman" w:eastAsia="Times New Roman" w:hAnsi="Times New Roman"/>
          <w:sz w:val="24"/>
          <w:szCs w:val="24"/>
          <w:lang w:eastAsia="lt-LT"/>
        </w:rPr>
        <w:t>9.2.4. sumokėti Rangovui už tinkamai atliktus ir priimtus Darbus, Sutartyje numatytais terminais ir tvarka.</w:t>
      </w:r>
    </w:p>
    <w:p w14:paraId="580008F1" w14:textId="77777777" w:rsidR="00CB018F" w:rsidRDefault="009500D1">
      <w:pPr>
        <w:tabs>
          <w:tab w:val="left" w:pos="1080"/>
        </w:tabs>
        <w:spacing w:after="0" w:line="240" w:lineRule="auto"/>
        <w:jc w:val="both"/>
      </w:pPr>
      <w:r>
        <w:rPr>
          <w:rFonts w:ascii="Times New Roman" w:eastAsia="Times New Roman" w:hAnsi="Times New Roman"/>
          <w:b/>
          <w:bCs/>
          <w:sz w:val="24"/>
          <w:szCs w:val="24"/>
          <w:lang w:eastAsia="ar-SA"/>
        </w:rPr>
        <w:t>9.3. Rangovas turi teisę</w:t>
      </w:r>
      <w:r>
        <w:rPr>
          <w:rFonts w:ascii="Times New Roman" w:eastAsia="Times New Roman" w:hAnsi="Times New Roman"/>
          <w:bCs/>
          <w:sz w:val="24"/>
          <w:szCs w:val="24"/>
          <w:lang w:eastAsia="ar-SA"/>
        </w:rPr>
        <w:t>:</w:t>
      </w:r>
    </w:p>
    <w:p w14:paraId="580008F2" w14:textId="77777777" w:rsidR="00CB018F" w:rsidRDefault="009500D1">
      <w:pPr>
        <w:tabs>
          <w:tab w:val="left" w:pos="1134"/>
          <w:tab w:val="left" w:pos="144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9.3.1. naudotis Lietuvos Respublikos statybos įstatymo ir kituose Lietuvos Respublikos įstatymuose numatytomis Rangovo teisėmis;</w:t>
      </w:r>
    </w:p>
    <w:p w14:paraId="580008F3" w14:textId="77777777" w:rsidR="00CB018F" w:rsidRDefault="009500D1">
      <w:pPr>
        <w:tabs>
          <w:tab w:val="left" w:pos="1134"/>
          <w:tab w:val="left" w:pos="1440"/>
        </w:tabs>
        <w:spacing w:after="0" w:line="240" w:lineRule="auto"/>
        <w:rPr>
          <w:rFonts w:ascii="Times New Roman" w:eastAsia="Times New Roman" w:hAnsi="Times New Roman"/>
          <w:bCs/>
          <w:sz w:val="24"/>
          <w:szCs w:val="24"/>
          <w:lang w:eastAsia="lt-LT"/>
        </w:rPr>
      </w:pPr>
      <w:r>
        <w:rPr>
          <w:rFonts w:ascii="Times New Roman" w:eastAsia="Times New Roman" w:hAnsi="Times New Roman"/>
          <w:sz w:val="24"/>
          <w:szCs w:val="24"/>
          <w:lang w:eastAsia="lt-LT"/>
        </w:rPr>
        <w:t>9.3.2. naudotis kitomis teisės aktuose numatytomis Rangovo teisėmis.</w:t>
      </w:r>
    </w:p>
    <w:p w14:paraId="580008F4" w14:textId="77777777" w:rsidR="00CB018F" w:rsidRDefault="009500D1">
      <w:pPr>
        <w:tabs>
          <w:tab w:val="left" w:pos="1134"/>
          <w:tab w:val="left" w:pos="1843"/>
        </w:tabs>
        <w:spacing w:after="0" w:line="240" w:lineRule="auto"/>
        <w:jc w:val="both"/>
      </w:pPr>
      <w:bookmarkStart w:id="11" w:name="_Ref227946928"/>
      <w:r>
        <w:rPr>
          <w:rFonts w:ascii="Times New Roman" w:eastAsia="Times New Roman" w:hAnsi="Times New Roman"/>
          <w:b/>
          <w:sz w:val="24"/>
          <w:szCs w:val="24"/>
          <w:lang w:eastAsia="lt-LT"/>
        </w:rPr>
        <w:t>9.4. Rangovas įsipareigoja</w:t>
      </w:r>
      <w:r>
        <w:rPr>
          <w:rFonts w:ascii="Times New Roman" w:eastAsia="Times New Roman" w:hAnsi="Times New Roman"/>
          <w:sz w:val="24"/>
          <w:szCs w:val="24"/>
          <w:lang w:eastAsia="lt-LT"/>
        </w:rPr>
        <w:t>:</w:t>
      </w:r>
      <w:bookmarkEnd w:id="11"/>
    </w:p>
    <w:p w14:paraId="580008F5" w14:textId="77777777" w:rsidR="00CB018F" w:rsidRDefault="009500D1">
      <w:pPr>
        <w:tabs>
          <w:tab w:val="left" w:pos="1134"/>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9.4.1. iki prieš pradedant statybos darbus įsakymu ar kitu tvarkomuoju dokumentu, įstatymų nustatyta tvarka paskirti Objekto statybos vadovą;</w:t>
      </w:r>
    </w:p>
    <w:p w14:paraId="580008F6" w14:textId="77777777" w:rsidR="00CB018F" w:rsidRDefault="009500D1">
      <w:pPr>
        <w:tabs>
          <w:tab w:val="left" w:pos="1134"/>
        </w:tabs>
        <w:spacing w:after="0" w:line="240" w:lineRule="auto"/>
        <w:jc w:val="both"/>
      </w:pPr>
      <w:r>
        <w:rPr>
          <w:rFonts w:ascii="Times New Roman" w:eastAsia="Times New Roman" w:hAnsi="Times New Roman"/>
          <w:sz w:val="24"/>
          <w:szCs w:val="24"/>
          <w:lang w:eastAsia="lt-LT"/>
        </w:rPr>
        <w:t xml:space="preserve">9.4.2. užtikrinti, kad Sutarties sudarymo momentu ir visą jos galiojimo laikotarpį Rangovo darbuotojai turėtų reikiamą kvalifikaciją ir patirtį, reikalingą vykdyti Darbus; </w:t>
      </w:r>
    </w:p>
    <w:p w14:paraId="580008F7" w14:textId="77777777" w:rsidR="00CB018F" w:rsidRDefault="009500D1">
      <w:pPr>
        <w:tabs>
          <w:tab w:val="left" w:pos="1134"/>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9.4.3. nedelsdamas raštu informuoti Užsakovą apie bet kurias aplinkybes, kurios trukdo ir gali sutrukdyti Rangovui užbaigti Darbų atlikimą nustatytais terminais;</w:t>
      </w:r>
    </w:p>
    <w:p w14:paraId="580008F8" w14:textId="77777777" w:rsidR="00CB018F" w:rsidRDefault="009500D1">
      <w:pPr>
        <w:widowControl w:val="0"/>
        <w:spacing w:after="0" w:line="240" w:lineRule="auto"/>
        <w:jc w:val="both"/>
        <w:rPr>
          <w:rFonts w:ascii="Times New Roman" w:eastAsia="Times New Roman" w:hAnsi="Times New Roman"/>
          <w:sz w:val="24"/>
          <w:szCs w:val="20"/>
          <w:lang w:eastAsia="ar-SA"/>
        </w:rPr>
      </w:pPr>
      <w:r>
        <w:rPr>
          <w:rFonts w:ascii="Times New Roman" w:eastAsia="Times New Roman" w:hAnsi="Times New Roman"/>
          <w:sz w:val="24"/>
          <w:szCs w:val="20"/>
          <w:lang w:eastAsia="ar-SA"/>
        </w:rPr>
        <w:t>9.4.4. bendradarbiauti su Užsakovu, jo atstovu, neatlygintinai konsultuoti Užsakovą su šios Sutarties Darbais susijusiais klausimais;</w:t>
      </w:r>
    </w:p>
    <w:p w14:paraId="580008F9" w14:textId="77777777" w:rsidR="00CB018F" w:rsidRDefault="009500D1">
      <w:pPr>
        <w:tabs>
          <w:tab w:val="left" w:pos="1134"/>
        </w:tabs>
        <w:spacing w:after="0" w:line="240" w:lineRule="auto"/>
        <w:jc w:val="both"/>
        <w:rPr>
          <w:rFonts w:ascii="Times New Roman" w:hAnsi="Times New Roman"/>
          <w:sz w:val="24"/>
          <w:szCs w:val="24"/>
        </w:rPr>
      </w:pPr>
      <w:r>
        <w:rPr>
          <w:rFonts w:ascii="Times New Roman" w:eastAsia="Times New Roman" w:hAnsi="Times New Roman"/>
          <w:sz w:val="24"/>
          <w:szCs w:val="24"/>
          <w:lang w:eastAsia="lt-LT"/>
        </w:rPr>
        <w:t>9.4.5. vykdyti Darbus pagal Objekto Techninės užduoties reikalavimus, kitus Sutartyje nurodytus dokumentus, statybos techninių reglamentų ir kitų teisės aktų,</w:t>
      </w:r>
      <w:r>
        <w:rPr>
          <w:rFonts w:ascii="Times New Roman" w:eastAsia="Times New Roman" w:hAnsi="Times New Roman"/>
          <w:b/>
          <w:sz w:val="24"/>
          <w:szCs w:val="24"/>
          <w:lang w:eastAsia="lt-LT"/>
        </w:rPr>
        <w:t xml:space="preserve"> </w:t>
      </w:r>
      <w:r>
        <w:rPr>
          <w:rFonts w:ascii="Times New Roman" w:eastAsia="Times New Roman" w:hAnsi="Times New Roman"/>
          <w:bCs/>
          <w:sz w:val="24"/>
          <w:szCs w:val="24"/>
          <w:lang w:eastAsia="lt-LT"/>
        </w:rPr>
        <w:t>reglamentuojančių atliekamų darbų veiklą</w:t>
      </w:r>
      <w:r>
        <w:rPr>
          <w:rFonts w:ascii="Times New Roman" w:eastAsia="Times New Roman" w:hAnsi="Times New Roman"/>
          <w:b/>
          <w:sz w:val="24"/>
          <w:szCs w:val="24"/>
          <w:lang w:eastAsia="lt-LT"/>
        </w:rPr>
        <w:t xml:space="preserve"> </w:t>
      </w:r>
      <w:r>
        <w:rPr>
          <w:rFonts w:ascii="Times New Roman" w:eastAsia="Times New Roman" w:hAnsi="Times New Roman"/>
          <w:sz w:val="24"/>
          <w:szCs w:val="24"/>
          <w:lang w:eastAsia="lt-LT"/>
        </w:rPr>
        <w:t>(normų, taisyklių) reikalavimus. Garantuoti, kad Darbų priėmimo metu jie atitiks normatyvinių statybos dokumentų reikalavimus, bus atlikti be klaidų, kurios panaikintų arba sumažintų jų vertę arba tinkamumą Techninėje užduotyje numatytam panaudojimui;</w:t>
      </w:r>
    </w:p>
    <w:p w14:paraId="580008FA" w14:textId="77777777" w:rsidR="00CB018F" w:rsidRDefault="009500D1">
      <w:pPr>
        <w:tabs>
          <w:tab w:val="left" w:pos="1134"/>
        </w:tabs>
        <w:spacing w:after="0" w:line="240" w:lineRule="auto"/>
        <w:jc w:val="both"/>
        <w:rPr>
          <w:rFonts w:ascii="Times New Roman" w:eastAsia="Times New Roman" w:hAnsi="Times New Roman"/>
          <w:sz w:val="24"/>
          <w:szCs w:val="24"/>
          <w:lang w:eastAsia="lt-LT"/>
        </w:rPr>
      </w:pPr>
      <w:r>
        <w:rPr>
          <w:rFonts w:ascii="Times New Roman" w:hAnsi="Times New Roman"/>
          <w:sz w:val="24"/>
          <w:szCs w:val="24"/>
        </w:rPr>
        <w:t xml:space="preserve">9.4.6. prisiimti visą atsakomybę, kad jis ir bet kurie asmenys, veikiantys jo vardu, yra gavę visus būtinus leidimus, kvalifikacijos atestacijos pažymėjimus ar kitokius dokumentus, leidžiančius užsiimti šioje Sutartyje nustatyta veikla, kuri yra Rangovo sutartinių įsipareigojimų dalis; </w:t>
      </w:r>
    </w:p>
    <w:p w14:paraId="580008FB" w14:textId="77777777" w:rsidR="00CB018F" w:rsidRDefault="009500D1">
      <w:pPr>
        <w:tabs>
          <w:tab w:val="left" w:pos="1134"/>
          <w:tab w:val="left" w:pos="1418"/>
          <w:tab w:val="left" w:pos="1560"/>
        </w:tabs>
        <w:spacing w:after="0" w:line="240" w:lineRule="auto"/>
        <w:jc w:val="both"/>
      </w:pPr>
      <w:r>
        <w:rPr>
          <w:rFonts w:ascii="Times New Roman" w:eastAsia="Times New Roman" w:hAnsi="Times New Roman"/>
          <w:sz w:val="24"/>
          <w:szCs w:val="24"/>
          <w:lang w:eastAsia="lt-LT"/>
        </w:rPr>
        <w:t>9.4.7. savarankiškai apsirūpinti materialiniais ištekliais, reikalingais Sutartyje numatytiems Darbams atlikti,</w:t>
      </w:r>
      <w:r>
        <w:rPr>
          <w:rFonts w:ascii="Times New Roman" w:eastAsia="Times New Roman" w:hAnsi="Times New Roman"/>
          <w:bCs/>
          <w:sz w:val="24"/>
          <w:szCs w:val="24"/>
          <w:lang w:eastAsia="lt-LT"/>
        </w:rPr>
        <w:t xml:space="preserve"> D</w:t>
      </w:r>
      <w:r>
        <w:rPr>
          <w:rFonts w:ascii="Times New Roman" w:eastAsia="Times New Roman" w:hAnsi="Times New Roman"/>
          <w:sz w:val="24"/>
          <w:szCs w:val="24"/>
          <w:lang w:eastAsia="lt-LT"/>
        </w:rPr>
        <w:t>arbų vykdymui naudoti medžiagas, dirbinius, gaminius ir įrengimus, atitinkančius jiems nustatytus reikalavimus, naudoti Europos Sąjungos ir Lietuvos Respublikos įstatymais nustatyta tvarka sertifikuotas medžiagas, dirbinius, gaminius ir įrenginius, garantuoti tinkamą medžiagų, įrangos, dirbinių ir gaminių priėmimą, organizuoti jų sandėliavimą, apsaugą (nuo vagystės bei sugadinimo, įskaitant meteorologinių sąlygų poveikį) ir taupų naudojimą. Tikrinti jų kokybę bei jos atitikties dokumentus, sertifikatus (medžiagos turi atitikti pateiktuose sertifikatuose nurodytus kokybės reikalavimus) ir pateikti juos Užsakovo paskirtam atstovui;</w:t>
      </w:r>
    </w:p>
    <w:p w14:paraId="580008FC" w14:textId="77777777" w:rsidR="00CB018F" w:rsidRDefault="009500D1">
      <w:pPr>
        <w:tabs>
          <w:tab w:val="left" w:pos="1134"/>
          <w:tab w:val="left" w:pos="1560"/>
        </w:tabs>
        <w:spacing w:after="0" w:line="240" w:lineRule="auto"/>
        <w:jc w:val="both"/>
      </w:pPr>
      <w:r>
        <w:rPr>
          <w:rFonts w:ascii="Times New Roman" w:eastAsia="Times New Roman" w:hAnsi="Times New Roman"/>
          <w:sz w:val="24"/>
          <w:szCs w:val="24"/>
          <w:lang w:eastAsia="lt-LT"/>
        </w:rPr>
        <w:t>9.4.8. laiku ir tinkamai įformintus Aktus, PVM sąskaitas faktūras, kitą Darbų atlikimo dokumentaciją pateikti Užsakovui, atlikti būtinus bandymus ir apie jų rezultatus raštu informuoti Užsakovą. Užsakovui paprašius papildomos informacijos, per 3 (tris) darbo dienas raštu pranešti apie Darbų eigą bei rezultatus, pateikti kitą su Darbų vykdymu susijusią informaciją;</w:t>
      </w:r>
    </w:p>
    <w:p w14:paraId="580008FD" w14:textId="77777777" w:rsidR="00CB018F" w:rsidRDefault="009500D1">
      <w:pPr>
        <w:tabs>
          <w:tab w:val="left" w:pos="1560"/>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9.4.9. sudaryti sąlygas Užsakovo atstovams lankytis Objekte bei susipažinti su visa Darbų dokumentacija;</w:t>
      </w:r>
    </w:p>
    <w:p w14:paraId="580008FE" w14:textId="77777777" w:rsidR="00CB018F" w:rsidRDefault="009500D1">
      <w:pPr>
        <w:tabs>
          <w:tab w:val="left" w:pos="1134"/>
          <w:tab w:val="left" w:pos="1560"/>
        </w:tabs>
        <w:spacing w:after="0" w:line="240" w:lineRule="auto"/>
        <w:jc w:val="both"/>
      </w:pPr>
      <w:r>
        <w:rPr>
          <w:rFonts w:ascii="Times New Roman" w:eastAsia="Times New Roman" w:hAnsi="Times New Roman"/>
          <w:sz w:val="24"/>
          <w:szCs w:val="24"/>
          <w:lang w:eastAsia="lt-LT"/>
        </w:rPr>
        <w:t>9.4.10. garantuoti saugų darbą, priešgaisrinę ir aplinkos apsaugą bei darbo higieną Darbų teritorijoje, savo darbo zonoje, taip pat gretimos aplinkos apsaugą ir greta Darbų teritorijos gyvenančių, dirbančių, poilsiaujančių ir judančių žmonių apsaugą nuo atliekamų darbų sukeliamų pavojų. Rangovas, vykdydamas Darbus, atsako už medžių, želdinių, kelių, šaligatvių, pastatų, įrenginių ir kito turto, esančio Darbų atlikimo vietoje bei greta jos išsaugojimą, o turto suniokojimo atveju, atstatyti jį savo sąskaita ir atlyginti savininkams padarytą žalą. Rangovas užtikrina, kad jo pasamdyti darbuotojai ir/arba tretieji asmenys, už kuriuos atsakingas Rangovas, Darbų atlikimo metu nebūtų apsvaigę nuo alkoholio, narkotinių, toksinių ir (arba) psichotropinių medžiagų;</w:t>
      </w:r>
    </w:p>
    <w:p w14:paraId="580008FF" w14:textId="77777777" w:rsidR="00CB018F" w:rsidRDefault="009500D1">
      <w:pPr>
        <w:tabs>
          <w:tab w:val="left" w:pos="1134"/>
          <w:tab w:val="left" w:pos="156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lastRenderedPageBreak/>
        <w:t xml:space="preserve">9.4.11. saugoti atliktus Darbus ir reikmenis nuo sugadinimo, vagystės, nuo meteorologinių sąlygų poveikio. Objekte, kuriame atliekami Darbai, atsitiktinio žuvimo ar sugadinimo rizika tenka Rangovui visą Darbų atlikimo laikotarpį iki pasirašomas Darbų perdavimo–priėmimo aktas; </w:t>
      </w:r>
    </w:p>
    <w:p w14:paraId="58000900" w14:textId="77777777" w:rsidR="00CB018F" w:rsidRDefault="009500D1">
      <w:pPr>
        <w:tabs>
          <w:tab w:val="left" w:pos="1134"/>
          <w:tab w:val="left" w:pos="156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9.4.12. užtikrinti, kad nebūtų pablogintas antžeminių ir požeminių komunikacijų, gatvių dangos esamas techninis stovis vykdant Darbus Objekto ribose;</w:t>
      </w:r>
    </w:p>
    <w:p w14:paraId="58000901" w14:textId="77777777" w:rsidR="00CB018F" w:rsidRDefault="009500D1">
      <w:pPr>
        <w:tabs>
          <w:tab w:val="left" w:pos="1134"/>
          <w:tab w:val="left" w:pos="1560"/>
        </w:tabs>
        <w:spacing w:after="0" w:line="240" w:lineRule="auto"/>
        <w:jc w:val="both"/>
      </w:pPr>
      <w:r>
        <w:rPr>
          <w:rFonts w:ascii="Times New Roman" w:eastAsia="Times New Roman" w:hAnsi="Times New Roman"/>
          <w:sz w:val="24"/>
          <w:szCs w:val="24"/>
          <w:lang w:eastAsia="lt-LT"/>
        </w:rPr>
        <w:t>9.4.13. savo sąskaita ištaisyti Darbų, kurie yra netinkamai įvykdyti, defektus;</w:t>
      </w:r>
    </w:p>
    <w:p w14:paraId="58000902" w14:textId="77777777" w:rsidR="00CB018F" w:rsidRDefault="009500D1">
      <w:pPr>
        <w:tabs>
          <w:tab w:val="left" w:pos="1134"/>
          <w:tab w:val="left" w:pos="156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9.4.14. Darbams naudoti tik naujas, Lietuvos Respublikos ir Europos Sąjungos teisės aktų nustatyta tvarka sertifikuotas medžiagas, įrangą, taip pat atitinkančius jiems keliamus Lietuvos Respublikos ir Europos Sąjungos standartus ir normas;</w:t>
      </w:r>
    </w:p>
    <w:p w14:paraId="58000903" w14:textId="77777777" w:rsidR="00CB018F" w:rsidRDefault="009500D1">
      <w:pPr>
        <w:tabs>
          <w:tab w:val="left" w:pos="1134"/>
          <w:tab w:val="left" w:pos="156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9.4.15. </w:t>
      </w:r>
      <w:r>
        <w:rPr>
          <w:rFonts w:ascii="Times New Roman" w:eastAsia="Times New Roman" w:hAnsi="Times New Roman"/>
          <w:sz w:val="24"/>
          <w:szCs w:val="24"/>
        </w:rPr>
        <w:t>vykdant Sutartį laikytis, vadovaujantis Aplinkos apsaugos kriterijų, kuriuos perkančiosios organizacijos ir perkantieji subjektai turi taikyti pirkdamos prekes, paslaugas ar darbus, taikymo tvarkos aprašo, patvirtinto Lietuvos Respublikos aplinkos ministro 2011 m. birželio 28 d. įsakymu Nr. D1-508 (toliau – Tvarkos aprašas), 4.1 papunkčiu nustatyto, Tvarkos aprašo 2 priedo XVII skyriaus ,,Kelių projektavimo paslaugos ir statybos darbai, kelio elementai“ 28.1 punkte nurodyto šio minimalaus aplinkos apsaugos kriterijaus – jeigu perkama LED (angl. Light Emitting Diode – šviesą skleidžiantis diodas) gatvių apšvietimo įranga, ji turi būti 100 proc. (vienetais) LED. Įrodymui Rangovas kartu su Darbų perdavimo–priėmimo aktu turės Užsakovui pateikti eksploatacinių savybių deklaracijas;</w:t>
      </w:r>
    </w:p>
    <w:p w14:paraId="58000904" w14:textId="77777777" w:rsidR="00CB018F" w:rsidRDefault="009500D1">
      <w:pPr>
        <w:tabs>
          <w:tab w:val="left" w:pos="1134"/>
          <w:tab w:val="left" w:pos="1560"/>
        </w:tabs>
        <w:spacing w:after="0" w:line="240" w:lineRule="auto"/>
        <w:rPr>
          <w:rFonts w:ascii="Times New Roman" w:eastAsia="Times New Roman" w:hAnsi="Times New Roman"/>
          <w:sz w:val="24"/>
          <w:szCs w:val="24"/>
          <w:lang w:eastAsia="lt-LT"/>
        </w:rPr>
      </w:pPr>
      <w:r>
        <w:rPr>
          <w:rFonts w:ascii="Times New Roman" w:eastAsia="Times New Roman" w:hAnsi="Times New Roman"/>
          <w:sz w:val="24"/>
          <w:szCs w:val="24"/>
          <w:lang w:eastAsia="lt-LT"/>
        </w:rPr>
        <w:t>9.4.16. savo lėšomis įrengti laikinus aptvėrimus, o baigus Darbus juos išardyti;</w:t>
      </w:r>
    </w:p>
    <w:p w14:paraId="58000905" w14:textId="77777777" w:rsidR="00CB018F" w:rsidRDefault="009500D1">
      <w:pPr>
        <w:tabs>
          <w:tab w:val="left" w:pos="1134"/>
          <w:tab w:val="left" w:pos="1560"/>
        </w:tabs>
        <w:spacing w:after="0" w:line="240" w:lineRule="auto"/>
        <w:jc w:val="both"/>
      </w:pPr>
      <w:r>
        <w:rPr>
          <w:rFonts w:ascii="Times New Roman" w:eastAsia="Times New Roman" w:hAnsi="Times New Roman"/>
          <w:sz w:val="24"/>
          <w:szCs w:val="24"/>
          <w:lang w:eastAsia="lt-LT"/>
        </w:rPr>
        <w:t>9.4.17. užtikrinti, kad į Objektą, medžiagų saugojimo aikšteles ar vietas nepatektų pašaliniai asmenys;</w:t>
      </w:r>
    </w:p>
    <w:p w14:paraId="58000906" w14:textId="77777777" w:rsidR="00CB018F" w:rsidRDefault="009500D1">
      <w:pPr>
        <w:tabs>
          <w:tab w:val="left" w:pos="1080"/>
        </w:tabs>
        <w:spacing w:after="0" w:line="240" w:lineRule="auto"/>
        <w:jc w:val="both"/>
        <w:rPr>
          <w:rFonts w:ascii="Times New Roman" w:eastAsia="Times New Roman" w:hAnsi="Times New Roman"/>
          <w:sz w:val="24"/>
          <w:szCs w:val="20"/>
          <w:lang w:eastAsia="ar-SA"/>
        </w:rPr>
      </w:pPr>
      <w:r>
        <w:rPr>
          <w:rFonts w:ascii="Times New Roman" w:eastAsia="Times New Roman" w:hAnsi="Times New Roman"/>
          <w:sz w:val="24"/>
          <w:szCs w:val="20"/>
          <w:lang w:eastAsia="ar-SA"/>
        </w:rPr>
        <w:t>9.4.18. atlikus Darbus, atlikti reikalingus bandymus ir tyrimus bei jų rezultatus pateikti Užsakovui;</w:t>
      </w:r>
    </w:p>
    <w:p w14:paraId="58000907" w14:textId="77777777" w:rsidR="00CB018F" w:rsidRDefault="009500D1">
      <w:pPr>
        <w:tabs>
          <w:tab w:val="left" w:pos="1134"/>
          <w:tab w:val="left" w:pos="1560"/>
        </w:tabs>
        <w:spacing w:after="0" w:line="240" w:lineRule="auto"/>
        <w:jc w:val="both"/>
      </w:pPr>
      <w:r>
        <w:rPr>
          <w:rFonts w:ascii="Times New Roman" w:eastAsia="Times New Roman" w:hAnsi="Times New Roman"/>
          <w:sz w:val="24"/>
          <w:szCs w:val="24"/>
          <w:lang w:eastAsia="lt-LT"/>
        </w:rPr>
        <w:t xml:space="preserve">9.4.19. suteikti </w:t>
      </w:r>
      <w:r>
        <w:rPr>
          <w:rFonts w:ascii="Times New Roman" w:eastAsia="Times New Roman" w:hAnsi="Times New Roman"/>
          <w:color w:val="000000"/>
          <w:sz w:val="24"/>
          <w:szCs w:val="24"/>
          <w:lang w:eastAsia="lt-LT"/>
        </w:rPr>
        <w:t xml:space="preserve">visiems Objekte atliktiems Darbams </w:t>
      </w:r>
      <w:r>
        <w:rPr>
          <w:rFonts w:ascii="Times New Roman" w:eastAsia="Times New Roman" w:hAnsi="Times New Roman"/>
          <w:sz w:val="24"/>
          <w:szCs w:val="24"/>
          <w:lang w:eastAsia="lt-LT"/>
        </w:rPr>
        <w:t>Sutarties 6 punkte nurodytas garantijas;</w:t>
      </w:r>
    </w:p>
    <w:p w14:paraId="58000908" w14:textId="77777777" w:rsidR="00CB018F" w:rsidRDefault="009500D1">
      <w:pPr>
        <w:tabs>
          <w:tab w:val="left" w:pos="1134"/>
          <w:tab w:val="left" w:pos="156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9.4.20. visiškai atsakyti už subrangovų (jei tokie yra pasitelkiami) atliktus Darbus ir jų kokybę ar padarytą žalą;</w:t>
      </w:r>
    </w:p>
    <w:p w14:paraId="58000909" w14:textId="77777777" w:rsidR="00CB018F" w:rsidRDefault="009500D1">
      <w:pPr>
        <w:tabs>
          <w:tab w:val="left" w:pos="0"/>
          <w:tab w:val="left" w:pos="720"/>
          <w:tab w:val="left" w:pos="1540"/>
        </w:tabs>
        <w:spacing w:after="0" w:line="240" w:lineRule="auto"/>
        <w:jc w:val="both"/>
      </w:pPr>
      <w:r>
        <w:rPr>
          <w:rFonts w:ascii="Times New Roman" w:eastAsia="Times New Roman" w:hAnsi="Times New Roman"/>
          <w:sz w:val="24"/>
          <w:szCs w:val="24"/>
          <w:lang w:eastAsia="lt-LT"/>
        </w:rPr>
        <w:t>9.4.21. atlikus visus Darbus, pateikti Užsakovui išpildomąsias geodezinės nuotraukas, medžiagų ir įrengimų sertifikatus, atitikties deklaracijas, išpildomąją ir darbų vykdymo dokumentaciją. Taip pat pateikti Užsakovui ir kitus dokumentus, priklausančius pateikti pagal Lietuvos Respublikos teisės aktus, kad būtų pasirašytas Darbų perdavimo–priėmimo aktas;</w:t>
      </w:r>
    </w:p>
    <w:p w14:paraId="5800090A" w14:textId="77777777" w:rsidR="00CB018F" w:rsidRDefault="009500D1">
      <w:pPr>
        <w:tabs>
          <w:tab w:val="left" w:pos="0"/>
          <w:tab w:val="left" w:pos="567"/>
          <w:tab w:val="left" w:pos="1080"/>
        </w:tabs>
        <w:spacing w:after="0" w:line="240" w:lineRule="auto"/>
        <w:jc w:val="both"/>
      </w:pPr>
      <w:r>
        <w:rPr>
          <w:rFonts w:ascii="Times New Roman" w:hAnsi="Times New Roman"/>
          <w:sz w:val="24"/>
          <w:szCs w:val="24"/>
        </w:rPr>
        <w:t>9.4.22. jeigu Darbams, medžiagoms ar įrangai padaroma žala arba jie prarandami, kai už jų priežiūra atsako Rangovas ir atsakomybė už tą praradimą nepriskirtina Užsakovui, tai Rangovas savo rizika ir sąskaita privalo ištaisyti praradimus ar žalą taip, kad Darbai, medžiagos ar įranga atitiktų Sutartį;</w:t>
      </w:r>
    </w:p>
    <w:p w14:paraId="5800090B" w14:textId="77777777" w:rsidR="00CB018F" w:rsidRDefault="009500D1">
      <w:pPr>
        <w:tabs>
          <w:tab w:val="left" w:pos="0"/>
          <w:tab w:val="left" w:pos="567"/>
          <w:tab w:val="left" w:pos="1080"/>
        </w:tabs>
        <w:spacing w:after="0" w:line="240" w:lineRule="auto"/>
        <w:jc w:val="both"/>
        <w:rPr>
          <w:rFonts w:ascii="Times New Roman" w:hAnsi="Times New Roman"/>
          <w:sz w:val="24"/>
          <w:szCs w:val="24"/>
        </w:rPr>
      </w:pPr>
      <w:r>
        <w:rPr>
          <w:rFonts w:ascii="Times New Roman" w:hAnsi="Times New Roman"/>
          <w:sz w:val="24"/>
          <w:szCs w:val="24"/>
        </w:rPr>
        <w:t>9.4.23. ne vėliau kaip per 5 (penkias) darbo dienas raštu pranešti Užsakovui apie reikalingus atlikti Sutartyje nenumatytus darbus. Tais atvejais, kai darbai Sutartyje nenumatyti, bet turėjo ir galėjo būti numatyti pagal Užsakovo pateiktas konkurso sąlygas ir kitus dokumentus, ir yra būtini šiai Sutarčiai tinkamai įvykdyti, gavęs raštišką Užsakovo sutikimą dėl tokių darbų atlikimo, šiuos darbus Rangovas atlieka savo sąskaita;</w:t>
      </w:r>
    </w:p>
    <w:p w14:paraId="5800090C" w14:textId="77777777" w:rsidR="00CB018F" w:rsidRDefault="009500D1">
      <w:pPr>
        <w:tabs>
          <w:tab w:val="left" w:pos="0"/>
          <w:tab w:val="left" w:pos="567"/>
          <w:tab w:val="left" w:pos="1080"/>
        </w:tabs>
        <w:spacing w:after="0" w:line="240" w:lineRule="auto"/>
        <w:jc w:val="both"/>
      </w:pPr>
      <w:r>
        <w:rPr>
          <w:rFonts w:ascii="Times New Roman" w:hAnsi="Times New Roman"/>
          <w:sz w:val="24"/>
          <w:szCs w:val="24"/>
        </w:rPr>
        <w:t>9.4.24. prieš paslėpdamas ar uždengdamas kurias nors konstrukcijas ar statybos darbus, informuoti Objekto statybos techninės priežiūros vadovą, kuris patikrina, apžiūri ir jeigu reikia priima bandymų rezultatus. Jeigu Rangovas paslepia konstrukcijas ar statybos darbus apie tai raštu nepranešęs Techninės priežiūros vadovui, tai, Techninės priežiūros vadovui pareikalavus, Rangovas savo sąskaita privalo tą Darbą atidengti patikrinimui. Procedūrų nesilaikymo išlaidos teks Rangovui net ir tokiu atveju, jei uždengtas darbas pasirodo besąs tinkamas;</w:t>
      </w:r>
    </w:p>
    <w:p w14:paraId="5800090D" w14:textId="77777777" w:rsidR="00CB018F" w:rsidRDefault="009500D1">
      <w:pPr>
        <w:tabs>
          <w:tab w:val="left" w:pos="0"/>
          <w:tab w:val="left" w:pos="1134"/>
        </w:tabs>
        <w:spacing w:after="0" w:line="240" w:lineRule="auto"/>
        <w:jc w:val="both"/>
        <w:rPr>
          <w:rFonts w:ascii="Times New Roman" w:eastAsia="Times New Roman" w:hAnsi="Times New Roman"/>
          <w:sz w:val="24"/>
          <w:szCs w:val="24"/>
        </w:rPr>
      </w:pPr>
      <w:r>
        <w:rPr>
          <w:rFonts w:ascii="Times New Roman" w:hAnsi="Times New Roman"/>
          <w:sz w:val="24"/>
          <w:szCs w:val="24"/>
        </w:rPr>
        <w:t>9.4.25. atlyginti nuostolius ir apsaugoti Užsakovą nuo visų pretenzijų, kompensacijų susijusių su:</w:t>
      </w:r>
    </w:p>
    <w:p w14:paraId="5800090E" w14:textId="77777777" w:rsidR="00CB018F" w:rsidRDefault="009500D1">
      <w:pPr>
        <w:tabs>
          <w:tab w:val="left" w:pos="1560"/>
        </w:tabs>
        <w:spacing w:after="0" w:line="240" w:lineRule="auto"/>
        <w:jc w:val="both"/>
        <w:rPr>
          <w:rFonts w:ascii="Times New Roman" w:hAnsi="Times New Roman"/>
          <w:sz w:val="24"/>
          <w:szCs w:val="24"/>
        </w:rPr>
      </w:pPr>
      <w:r>
        <w:rPr>
          <w:rFonts w:ascii="Times New Roman" w:hAnsi="Times New Roman"/>
          <w:sz w:val="24"/>
          <w:szCs w:val="24"/>
        </w:rPr>
        <w:t>9.4.25.1. bet kurio asmens sužalojimu, negalavimu, liga ar mirtimi, kylančius arba atsiradusius dėl Rangovo veiksmų vykdant Darbus, taisant defektus Darbų vykdymo metu;</w:t>
      </w:r>
    </w:p>
    <w:p w14:paraId="5800090F" w14:textId="77777777" w:rsidR="00CB018F" w:rsidRDefault="009500D1">
      <w:pPr>
        <w:tabs>
          <w:tab w:val="left" w:pos="1560"/>
        </w:tabs>
        <w:spacing w:after="0" w:line="240" w:lineRule="auto"/>
        <w:jc w:val="both"/>
        <w:rPr>
          <w:rFonts w:ascii="Times New Roman" w:hAnsi="Times New Roman"/>
          <w:sz w:val="24"/>
          <w:szCs w:val="24"/>
        </w:rPr>
      </w:pPr>
      <w:r>
        <w:rPr>
          <w:rFonts w:ascii="Times New Roman" w:hAnsi="Times New Roman"/>
          <w:sz w:val="24"/>
          <w:szCs w:val="24"/>
        </w:rPr>
        <w:t>9.4.25.2. bet kurios nuosavybės (kitos nei Darbai) nuostoliais, praradimais, susijusiais arba atsiradusiais dėl Rangovo arba jo personalo veiksmų, aplaidumo, tyčinio veiksmo ar Sutarties pažeidimo;</w:t>
      </w:r>
    </w:p>
    <w:p w14:paraId="58000910" w14:textId="77777777" w:rsidR="00CB018F" w:rsidRDefault="009500D1">
      <w:pPr>
        <w:tabs>
          <w:tab w:val="left" w:pos="1560"/>
        </w:tabs>
        <w:spacing w:after="0" w:line="240" w:lineRule="auto"/>
        <w:jc w:val="both"/>
      </w:pPr>
      <w:r>
        <w:rPr>
          <w:rFonts w:ascii="Times New Roman" w:hAnsi="Times New Roman"/>
          <w:sz w:val="24"/>
          <w:szCs w:val="24"/>
        </w:rPr>
        <w:t>9.4.25.3. bet kurios nuosavybės (fizinių ar juridinių asmenų) nuostoliais, susijusiais arba atsiradusiais dėl darbų pobūdžio ar atlikimo;</w:t>
      </w:r>
    </w:p>
    <w:p w14:paraId="58000911" w14:textId="77777777" w:rsidR="00CB018F" w:rsidRDefault="009500D1">
      <w:pPr>
        <w:tabs>
          <w:tab w:val="left" w:pos="1080"/>
        </w:tabs>
        <w:spacing w:after="0" w:line="240" w:lineRule="auto"/>
        <w:jc w:val="both"/>
        <w:rPr>
          <w:rFonts w:ascii="Times New Roman" w:hAnsi="Times New Roman"/>
          <w:sz w:val="24"/>
          <w:szCs w:val="24"/>
        </w:rPr>
      </w:pPr>
      <w:r>
        <w:rPr>
          <w:rFonts w:ascii="Times New Roman" w:hAnsi="Times New Roman"/>
          <w:sz w:val="24"/>
          <w:szCs w:val="24"/>
        </w:rPr>
        <w:t>9.4.26. be Užsakovo sutikimo Darbų dokumentacijos neperduoti tretiesiems asmenims;</w:t>
      </w:r>
    </w:p>
    <w:p w14:paraId="58000912" w14:textId="77777777" w:rsidR="00CB018F" w:rsidRDefault="009500D1">
      <w:pPr>
        <w:tabs>
          <w:tab w:val="left" w:pos="1134"/>
          <w:tab w:val="left" w:pos="156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lastRenderedPageBreak/>
        <w:t>9.4.27. bendradarbiauti su Užsakovu ir vykdyti visus teisėtus ir neprieštaraujančius Sutarties nuostatoms Užsakovo nurodymus.</w:t>
      </w:r>
    </w:p>
    <w:p w14:paraId="58000913" w14:textId="77777777" w:rsidR="00CB018F" w:rsidRDefault="009500D1">
      <w:pPr>
        <w:spacing w:before="280" w:after="280" w:line="240" w:lineRule="auto"/>
        <w:rPr>
          <w:rFonts w:ascii="Times New Roman" w:hAnsi="Times New Roman"/>
          <w:b/>
          <w:sz w:val="24"/>
        </w:rPr>
      </w:pPr>
      <w:r>
        <w:rPr>
          <w:rFonts w:ascii="Times New Roman" w:hAnsi="Times New Roman"/>
          <w:b/>
          <w:sz w:val="24"/>
        </w:rPr>
        <w:t>10. ŠALIŲ ATSAKOMYBĖ</w:t>
      </w:r>
    </w:p>
    <w:p w14:paraId="58000914" w14:textId="77777777" w:rsidR="00CB018F" w:rsidRDefault="009500D1">
      <w:pPr>
        <w:spacing w:after="0" w:line="240" w:lineRule="auto"/>
        <w:jc w:val="both"/>
      </w:pPr>
      <w:r>
        <w:rPr>
          <w:rFonts w:ascii="Times New Roman" w:eastAsia="Times New Roman" w:hAnsi="Times New Roman"/>
          <w:sz w:val="24"/>
          <w:szCs w:val="24"/>
          <w:lang w:eastAsia="lt-LT"/>
        </w:rPr>
        <w:t xml:space="preserve">10.1. </w:t>
      </w:r>
      <w:r>
        <w:rPr>
          <w:rFonts w:ascii="Times New Roman" w:eastAsia="Times New Roman" w:hAnsi="Times New Roman"/>
          <w:sz w:val="24"/>
          <w:szCs w:val="24"/>
        </w:rPr>
        <w:t>Jei Užsakovas nevykdo sutartinių įsipareigojimų, t. y. vėluoja apmokėti už atliktus Darbus be pateisinamos priežasties, Rangovas turi teisę be oficialaus įspėjimo ir neribodamas kitų savo teisių gynimo priemonių reikalauti iš Užsakovo 0,02 (dviejų šimtųjų) % nuo vėluojamos sumokėti sumos be PVM dydžio delspinigių už kiekvieną praleistą dieną. Delspinigiai skaičiuojami nuo mokėjimo termino pasibaigimo dienos (ši diena neįskaitoma) iki dienos, kurią buvo gautas apmokėjimas (ši diena neįskaitoma).</w:t>
      </w:r>
    </w:p>
    <w:p w14:paraId="58000915" w14:textId="77777777" w:rsidR="00CB018F" w:rsidRDefault="009500D1">
      <w:pPr>
        <w:spacing w:after="0" w:line="240" w:lineRule="auto"/>
        <w:jc w:val="both"/>
      </w:pPr>
      <w:r>
        <w:rPr>
          <w:rFonts w:ascii="Times New Roman" w:eastAsia="Times New Roman" w:hAnsi="Times New Roman"/>
          <w:sz w:val="24"/>
          <w:szCs w:val="24"/>
          <w:lang w:eastAsia="lt-LT"/>
        </w:rPr>
        <w:t>10.2. Rangovas, neužbaigęs Darbų Sutartyje numatytu laiku, Užsakovui pareikalavus, moka Užsakovui 0,02 (dviejų šimtųjų) procento dydžio delspinigius už kiekvieną pavėluotą dieną nuo bendros Sutarties kainos be PVM iki bus atlikti Darbai.</w:t>
      </w:r>
      <w:r>
        <w:rPr>
          <w:rFonts w:ascii="Times New Roman" w:eastAsia="Times New Roman" w:hAnsi="Times New Roman"/>
          <w:sz w:val="20"/>
          <w:szCs w:val="20"/>
        </w:rPr>
        <w:t xml:space="preserve"> </w:t>
      </w:r>
      <w:r>
        <w:rPr>
          <w:rFonts w:ascii="Times New Roman" w:eastAsia="Times New Roman" w:hAnsi="Times New Roman"/>
          <w:sz w:val="24"/>
          <w:szCs w:val="24"/>
        </w:rPr>
        <w:t xml:space="preserve">Užsakovas priskaičiuotų delspinigių sumą turi teisę išskaičiuoti iš bet kokių Rangovui atliekamų mokėjimų.  </w:t>
      </w:r>
    </w:p>
    <w:p w14:paraId="58000916" w14:textId="77777777" w:rsidR="00CB018F" w:rsidRDefault="009500D1">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10.3. Rangovui nepradėjus taisyti defektų pagal techninės priežiūros vykdytojų raštiškus reikalavimus dėl atliktų Darbų kokybės ilgiau nei per 3 (tris) darbo dienas, Užsakovui pareikalavus, Rangovas moka 0,02 (dviejų šimtųjų) procento dydžio delspinigius už kiekvieną pavėluotą dieną nuo netinkamai įvykdytų pagal Sutartį Darbų vertės be PVM iki bus ištaisyti defektai.</w:t>
      </w:r>
    </w:p>
    <w:p w14:paraId="58000917" w14:textId="77777777" w:rsidR="00CB018F" w:rsidRDefault="009500D1">
      <w:pPr>
        <w:tabs>
          <w:tab w:val="left" w:pos="570"/>
        </w:tabs>
        <w:spacing w:after="0" w:line="240" w:lineRule="auto"/>
        <w:jc w:val="both"/>
        <w:rPr>
          <w:rFonts w:ascii="Times New Roman" w:eastAsia="Lucida Sans Unicode" w:hAnsi="Times New Roman"/>
          <w:color w:val="000000"/>
          <w:kern w:val="2"/>
          <w:sz w:val="24"/>
          <w:szCs w:val="24"/>
          <w:shd w:val="clear" w:color="auto" w:fill="FFFFFF"/>
        </w:rPr>
      </w:pPr>
      <w:r>
        <w:rPr>
          <w:rFonts w:ascii="Times New Roman" w:eastAsia="Times New Roman" w:hAnsi="Times New Roman"/>
          <w:sz w:val="24"/>
          <w:szCs w:val="24"/>
          <w:lang w:eastAsia="lt-LT"/>
        </w:rPr>
        <w:t xml:space="preserve">10.4. </w:t>
      </w:r>
      <w:bookmarkStart w:id="12" w:name="_Hlk151475541"/>
      <w:r>
        <w:rPr>
          <w:rFonts w:ascii="Times New Roman" w:hAnsi="Times New Roman"/>
          <w:sz w:val="24"/>
          <w:szCs w:val="24"/>
        </w:rPr>
        <w:t>Jei Užsakovui paprašius, Rangovas nepateikia informacijos ir / ar dokumentų dėl aplinkos apsaugos reikalavimo laikymosi (Sutarties 9.4.15 papunktis), ar Užsakovui nustačius, kad Rangovas nesilaiko Sutartimi prisiimto aplinkosauginio įsipareigojimo, Rangovui taikytina 100,00 Eur (vieno šimto eurų) dydžio bauda. Jei daugiau kaip 2 (du) kartus nustatoma, kad Rangovas nesilaiko aplinkos apsaugos reikalavimo, Užsakovas turi teisę vienašališkai nutraukti šią Sutartį.</w:t>
      </w:r>
      <w:bookmarkEnd w:id="12"/>
    </w:p>
    <w:p w14:paraId="58000918" w14:textId="77777777" w:rsidR="00CB018F" w:rsidRDefault="009500D1">
      <w:pPr>
        <w:spacing w:after="0" w:line="240" w:lineRule="auto"/>
        <w:jc w:val="both"/>
      </w:pPr>
      <w:r>
        <w:rPr>
          <w:rFonts w:ascii="Times New Roman" w:eastAsia="Times New Roman" w:hAnsi="Times New Roman"/>
          <w:sz w:val="24"/>
          <w:szCs w:val="24"/>
          <w:lang w:eastAsia="lt-LT"/>
        </w:rPr>
        <w:t xml:space="preserve">10.5. Užsakovas turi teisę vienašališkai nutraukti Sutartį, jei Rangovas be pateisinamos priežasties nevykdo Sutarties 9.4 punkte prisiimtų įsipareigojimų. </w:t>
      </w:r>
    </w:p>
    <w:p w14:paraId="58000919" w14:textId="77777777" w:rsidR="00CB018F" w:rsidRDefault="009500D1">
      <w:pPr>
        <w:spacing w:before="280" w:after="280" w:line="240" w:lineRule="auto"/>
        <w:rPr>
          <w:rFonts w:ascii="Times New Roman" w:eastAsia="Times New Roman" w:hAnsi="Times New Roman"/>
          <w:b/>
          <w:sz w:val="24"/>
          <w:szCs w:val="24"/>
          <w:lang w:eastAsia="lt-LT"/>
        </w:rPr>
      </w:pPr>
      <w:r>
        <w:rPr>
          <w:rFonts w:ascii="Times New Roman" w:eastAsia="Times New Roman" w:hAnsi="Times New Roman"/>
          <w:b/>
          <w:sz w:val="24"/>
          <w:szCs w:val="24"/>
          <w:lang w:eastAsia="lt-LT"/>
        </w:rPr>
        <w:t>11. SUBRANGOVAI/SUBTEIKĖJAI IR JŲ KEITIMO TVARKA</w:t>
      </w:r>
    </w:p>
    <w:p w14:paraId="5800091A" w14:textId="77777777" w:rsidR="00CB018F" w:rsidRDefault="009500D1">
      <w:pPr>
        <w:spacing w:after="0" w:line="240" w:lineRule="auto"/>
        <w:jc w:val="both"/>
        <w:rPr>
          <w:rFonts w:ascii="Times New Roman" w:eastAsia="Times New Roman" w:hAnsi="Times New Roman"/>
          <w:i/>
          <w:sz w:val="24"/>
          <w:szCs w:val="24"/>
          <w:lang w:eastAsia="lt-LT"/>
        </w:rPr>
      </w:pPr>
      <w:r>
        <w:rPr>
          <w:rFonts w:ascii="Times New Roman" w:eastAsia="Times New Roman" w:hAnsi="Times New Roman"/>
          <w:sz w:val="24"/>
          <w:szCs w:val="24"/>
          <w:lang w:eastAsia="lt-LT"/>
        </w:rPr>
        <w:t>11.1. Rangovas Sutarties vykdymui pasitelkia subrangovą/subteikėją– uždarąją akcinę bendrovę „Šiaurinis taškas“, įmonės kodas 303091474, Apaščios g. 14, Paežerių k., Biržų raj., geodeziniai ir kadastriniai matavimai (toliau – Subrangovas/Subteikėjas)).</w:t>
      </w:r>
      <w:r>
        <w:rPr>
          <w:rFonts w:ascii="Times New Roman" w:hAnsi="Times New Roman"/>
          <w:sz w:val="20"/>
          <w:szCs w:val="20"/>
        </w:rPr>
        <w:t xml:space="preserve"> </w:t>
      </w:r>
      <w:r>
        <w:rPr>
          <w:rFonts w:ascii="Times New Roman" w:hAnsi="Times New Roman"/>
          <w:sz w:val="24"/>
          <w:szCs w:val="24"/>
        </w:rPr>
        <w:t>Rangovas privalo informuoti Užsakovą apie šios informacijos pasikeitimus, taip pat apie naujus subrangovus/subtiekėjus, kuriuos jis ketina pasitelkti vėliau.</w:t>
      </w:r>
    </w:p>
    <w:p w14:paraId="5800091B" w14:textId="77777777" w:rsidR="00CB018F" w:rsidRDefault="009500D1">
      <w:pPr>
        <w:spacing w:after="0" w:line="240" w:lineRule="auto"/>
        <w:jc w:val="both"/>
        <w:outlineLvl w:val="1"/>
      </w:pPr>
      <w:r>
        <w:rPr>
          <w:rFonts w:ascii="Times New Roman" w:eastAsia="Times New Roman" w:hAnsi="Times New Roman"/>
          <w:sz w:val="24"/>
          <w:szCs w:val="20"/>
        </w:rPr>
        <w:t>11.2.</w:t>
      </w:r>
      <w:r>
        <w:rPr>
          <w:rFonts w:ascii="Times New Roman" w:eastAsia="Times New Roman" w:hAnsi="Times New Roman"/>
          <w:sz w:val="24"/>
          <w:szCs w:val="24"/>
          <w:lang w:eastAsia="lt-LT"/>
        </w:rPr>
        <w:t xml:space="preserve"> Subrangovų/Subteikėjų pasitelkimas </w:t>
      </w:r>
      <w:r>
        <w:rPr>
          <w:rFonts w:ascii="Times New Roman" w:eastAsia="Times New Roman" w:hAnsi="Times New Roman"/>
          <w:sz w:val="24"/>
          <w:szCs w:val="20"/>
        </w:rPr>
        <w:t xml:space="preserve">nekeičia Rangovo atsakomybės dėl tinkamos Sutarties  įvykdymo. Rangovas  prisiima atsakomybę už Subrangovų/Subteikėjų veiklą vykdant Sutartį ir atsako už Sutartinių prievolių neįvykdymą ar netinkamą įvykdymą. </w:t>
      </w:r>
    </w:p>
    <w:p w14:paraId="5800091C" w14:textId="77777777" w:rsidR="00CB018F" w:rsidRDefault="009500D1">
      <w:pPr>
        <w:spacing w:after="0" w:line="240" w:lineRule="auto"/>
        <w:jc w:val="both"/>
      </w:pPr>
      <w:r>
        <w:rPr>
          <w:rFonts w:ascii="Times New Roman" w:eastAsia="Times New Roman" w:hAnsi="Times New Roman"/>
          <w:sz w:val="24"/>
          <w:szCs w:val="24"/>
        </w:rPr>
        <w:t xml:space="preserve">11.3. </w:t>
      </w:r>
      <w:r>
        <w:rPr>
          <w:rFonts w:ascii="Times New Roman" w:eastAsia="Times New Roman" w:hAnsi="Times New Roman"/>
          <w:sz w:val="24"/>
          <w:szCs w:val="24"/>
          <w:lang w:eastAsia="lt-LT"/>
        </w:rPr>
        <w:t>Sutarties vykdymo metu Rangovas, gali inicijuoti Subrangovo/Subteikėjo nurodyto Sutartyje pasikeitimą/atsisakymą, esant labai svarbioms priežastims ir tai pripažintų bei patvirtintų Užsakovas, ar jei Subrangovas/Suteikėjas nepajėgus vykdyti įsipareigojimų Rangovui dėl iškeltos restruktūrizavimo, bankroto bylos, bankroto proceso vykdymo ne teismo tvarka, inicijuotos priverstinio likvidavimo ar susitarimo su kreditoriais procedūros arba jiems vykdomų analogiškų procedūrų, pateikiant Užsakovui raštišką prašymą keisti Subrangovą/Subteikėją arba atsisakyti jo bei keičiamo Subrangovo/Subteikėjo kvalifikaciją pagrindžiančius dokumentus arba dokumentus įrodančius, kad Rangovas turi teisę atlikti tuos Darbus.</w:t>
      </w:r>
    </w:p>
    <w:p w14:paraId="5800091D" w14:textId="77777777" w:rsidR="00CB018F" w:rsidRDefault="009500D1">
      <w:pPr>
        <w:spacing w:after="0" w:line="240" w:lineRule="auto"/>
        <w:jc w:val="both"/>
      </w:pPr>
      <w:r>
        <w:rPr>
          <w:rFonts w:ascii="Times New Roman" w:eastAsia="Times New Roman" w:hAnsi="Times New Roman"/>
          <w:sz w:val="24"/>
          <w:szCs w:val="24"/>
          <w:lang w:eastAsia="lt-LT"/>
        </w:rPr>
        <w:t>11.4. Keičiamas ar naujai pasitelkiamas Subrangovas/Subteikėjas privalo būti ne žemesnės kvalifikacijos, kaip Subrangovas/Subteikėjas nurodytas Sutartyje.</w:t>
      </w:r>
    </w:p>
    <w:p w14:paraId="5800091E" w14:textId="77777777" w:rsidR="00CB018F" w:rsidRDefault="009500D1">
      <w:pPr>
        <w:tabs>
          <w:tab w:val="left" w:pos="0"/>
          <w:tab w:val="left" w:pos="709"/>
        </w:tabs>
        <w:spacing w:after="0" w:line="240" w:lineRule="auto"/>
        <w:jc w:val="both"/>
      </w:pPr>
      <w:r>
        <w:rPr>
          <w:rFonts w:ascii="Times New Roman" w:eastAsia="Times New Roman" w:hAnsi="Times New Roman"/>
          <w:sz w:val="24"/>
          <w:szCs w:val="24"/>
          <w:lang w:eastAsia="lt-LT"/>
        </w:rPr>
        <w:t xml:space="preserve">11.5. </w:t>
      </w:r>
      <w:r>
        <w:rPr>
          <w:rFonts w:ascii="Times New Roman" w:eastAsia="Times New Roman" w:hAnsi="Times New Roman"/>
          <w:sz w:val="24"/>
          <w:szCs w:val="24"/>
        </w:rPr>
        <w:t xml:space="preserve">Jei Subrangovui/Subteikėjui Pirkimo dokumentuose buvo keliami kvalifikaciniai reikalavimai arba Subrangovas/Subteikėjas buvo pasitelktas pagrindžiant tiekėjo pasiūlymo atitikimą Pirkimo dokumentuose nustatytiems kvalifikaciniams reikalavimams, keičiamas ar naujai pasitelkiamas  Subrangovas/Subtiekėjas turi atitikti atitinkamus Pirkimo dokumentuose nustatytus kvalifikacinius reikalavimus ir neturi būti Viešųjų pirkimų įstatyme numatytų pašalinimo pagrindų. </w:t>
      </w:r>
      <w:r>
        <w:rPr>
          <w:rFonts w:ascii="Times New Roman" w:eastAsia="Times New Roman" w:hAnsi="Times New Roman"/>
          <w:sz w:val="24"/>
          <w:szCs w:val="24"/>
        </w:rPr>
        <w:lastRenderedPageBreak/>
        <w:t>Tokiu atveju, jeigu Subrangovo/Subtiekėjo padėtis atitinka bent vieną pagal Viešųjų pirkimų įstatymo 46 straipsnį nustatytą pašalinimo pagrindą, Užsakovas reikalauja, kad Rangovas per Užsakovo nustatytą terminą pakeistų minėtą Subrangovą/Subtiekėją reikalavimus atitinkančiu Subrangovu/Subtiekėju.</w:t>
      </w:r>
    </w:p>
    <w:p w14:paraId="5800091F" w14:textId="77777777" w:rsidR="00CB018F" w:rsidRDefault="009500D1">
      <w:pPr>
        <w:spacing w:after="0" w:line="240" w:lineRule="auto"/>
        <w:jc w:val="both"/>
      </w:pPr>
      <w:r>
        <w:rPr>
          <w:rFonts w:ascii="Times New Roman" w:eastAsia="Times New Roman" w:hAnsi="Times New Roman"/>
          <w:sz w:val="24"/>
          <w:szCs w:val="24"/>
        </w:rPr>
        <w:t xml:space="preserve">11.6. Į pateiktą prašymą pakeisti/atsisakyti ar naujai pasitelkti Subrangovų/Subteikėjų, Užsakovas, įvertinęs keičiamo Subrangovo/Subteikėjo ar Rangovo kvalifikaciją įrodančius dokumentus, apie priimtą sprendimą Rangovui atsako raštu  ne vėliau kaip per 5 darbo dienas, pateikdamas sutikimą pakeisti ar naujai pasitelkti Subrangovą/Subteikėją kitu Subrangovu/Subteikėju ar jo atsisakyti nei nurodyta Sutartyje arba išdėsto Subrangovo/Subteikėjo keitimo/atsisakymo ar naujo pasitelkimo nesutikimo motyvus. </w:t>
      </w:r>
    </w:p>
    <w:p w14:paraId="58000920" w14:textId="77777777" w:rsidR="00CB018F" w:rsidRDefault="009500D1">
      <w:pPr>
        <w:spacing w:after="0" w:line="240" w:lineRule="auto"/>
        <w:jc w:val="both"/>
      </w:pPr>
      <w:r>
        <w:rPr>
          <w:rFonts w:ascii="Times New Roman" w:eastAsia="Times New Roman" w:hAnsi="Times New Roman"/>
          <w:sz w:val="24"/>
          <w:szCs w:val="24"/>
        </w:rPr>
        <w:t xml:space="preserve">11.7. Šalims tarpusavyje susitarus dėl Subrangovo/Subteikėjo keitimo/atsisakymo ar naujo pasitelkimo, šie keitimai/atsisakymai ar naujas pasitelkimas įforminami raštišku susitarimu, kuris yra Sutarties neatskiriama dalis. </w:t>
      </w:r>
    </w:p>
    <w:p w14:paraId="58000921" w14:textId="77777777" w:rsidR="00CB018F" w:rsidRDefault="009500D1">
      <w:pPr>
        <w:spacing w:before="280" w:after="280" w:line="240" w:lineRule="auto"/>
        <w:jc w:val="both"/>
        <w:rPr>
          <w:rFonts w:ascii="Times New Roman" w:eastAsia="Times New Roman" w:hAnsi="Times New Roman"/>
          <w:b/>
          <w:caps/>
          <w:sz w:val="24"/>
          <w:szCs w:val="24"/>
          <w:lang w:eastAsia="ar-SA"/>
        </w:rPr>
      </w:pPr>
      <w:r>
        <w:rPr>
          <w:rFonts w:ascii="Times New Roman" w:eastAsia="Times New Roman" w:hAnsi="Times New Roman"/>
          <w:b/>
          <w:sz w:val="24"/>
          <w:szCs w:val="20"/>
          <w:lang w:eastAsia="ar-SA"/>
        </w:rPr>
        <w:t>12. NEKOKYBIŠKAI (NETINKAMAI) ATLIKTI DARBAI</w:t>
      </w:r>
    </w:p>
    <w:p w14:paraId="58000922" w14:textId="77777777" w:rsidR="00CB018F" w:rsidRDefault="009500D1">
      <w:pPr>
        <w:spacing w:after="0" w:line="240" w:lineRule="auto"/>
        <w:jc w:val="both"/>
      </w:pPr>
      <w:r>
        <w:rPr>
          <w:rFonts w:ascii="Times New Roman" w:hAnsi="Times New Roman"/>
          <w:bCs/>
          <w:sz w:val="24"/>
          <w:szCs w:val="24"/>
        </w:rPr>
        <w:t>12.1. Jeigu R</w:t>
      </w:r>
      <w:r>
        <w:rPr>
          <w:rFonts w:ascii="Times New Roman" w:hAnsi="Times New Roman"/>
          <w:sz w:val="24"/>
          <w:szCs w:val="24"/>
        </w:rPr>
        <w:t>angovas</w:t>
      </w:r>
      <w:r>
        <w:rPr>
          <w:rFonts w:ascii="Times New Roman" w:hAnsi="Times New Roman"/>
          <w:bCs/>
          <w:sz w:val="24"/>
          <w:szCs w:val="24"/>
        </w:rPr>
        <w:t xml:space="preserve"> atliko Darbus šioje Sutartyje bei jos prieduose numatytas sąlygas, nesilaikė normatyvinių statybos dokumentų ir/ar kitų teisės aktų reikalavimų,</w:t>
      </w:r>
      <w:r>
        <w:rPr>
          <w:rFonts w:ascii="Times New Roman" w:hAnsi="Times New Roman"/>
          <w:sz w:val="24"/>
          <w:szCs w:val="24"/>
        </w:rPr>
        <w:t xml:space="preserve"> </w:t>
      </w:r>
      <w:r>
        <w:rPr>
          <w:rFonts w:ascii="Times New Roman" w:hAnsi="Times New Roman"/>
          <w:bCs/>
          <w:sz w:val="24"/>
          <w:szCs w:val="24"/>
        </w:rPr>
        <w:t>Užsakovas</w:t>
      </w:r>
      <w:r>
        <w:rPr>
          <w:rFonts w:ascii="Times New Roman" w:hAnsi="Times New Roman"/>
          <w:sz w:val="24"/>
          <w:szCs w:val="24"/>
        </w:rPr>
        <w:t xml:space="preserve"> turi teisę reikalauti, kad </w:t>
      </w:r>
      <w:r>
        <w:rPr>
          <w:rFonts w:ascii="Times New Roman" w:hAnsi="Times New Roman"/>
          <w:bCs/>
          <w:sz w:val="24"/>
          <w:szCs w:val="24"/>
        </w:rPr>
        <w:t>Rangovas:</w:t>
      </w:r>
    </w:p>
    <w:p w14:paraId="58000923" w14:textId="77777777" w:rsidR="00CB018F" w:rsidRDefault="009500D1">
      <w:pPr>
        <w:tabs>
          <w:tab w:val="left" w:pos="360"/>
        </w:tabs>
        <w:spacing w:after="0" w:line="240" w:lineRule="auto"/>
        <w:rPr>
          <w:rFonts w:ascii="Times New Roman" w:hAnsi="Times New Roman"/>
          <w:bCs/>
          <w:sz w:val="24"/>
          <w:szCs w:val="24"/>
        </w:rPr>
      </w:pPr>
      <w:r>
        <w:rPr>
          <w:rFonts w:ascii="Times New Roman" w:hAnsi="Times New Roman"/>
          <w:bCs/>
          <w:sz w:val="24"/>
          <w:szCs w:val="24"/>
        </w:rPr>
        <w:t>12.1.1. nedelsiant sustabdytų ir (ar) nutrauktų Darbų atlikimą arba</w:t>
      </w:r>
    </w:p>
    <w:p w14:paraId="58000924" w14:textId="77777777" w:rsidR="00CB018F" w:rsidRDefault="009500D1">
      <w:pPr>
        <w:tabs>
          <w:tab w:val="left" w:pos="360"/>
        </w:tabs>
        <w:spacing w:after="0" w:line="240" w:lineRule="auto"/>
        <w:rPr>
          <w:rFonts w:ascii="Times New Roman" w:hAnsi="Times New Roman"/>
          <w:bCs/>
          <w:sz w:val="24"/>
          <w:szCs w:val="24"/>
        </w:rPr>
      </w:pPr>
      <w:r>
        <w:rPr>
          <w:rFonts w:ascii="Times New Roman" w:hAnsi="Times New Roman"/>
          <w:bCs/>
          <w:sz w:val="24"/>
          <w:szCs w:val="24"/>
        </w:rPr>
        <w:t>12.1.2. neatlygintinai pakeistų nekokybiškas medžiagas, gaminius, dirbinius, įrangą, arba</w:t>
      </w:r>
    </w:p>
    <w:p w14:paraId="58000925" w14:textId="77777777" w:rsidR="00CB018F" w:rsidRDefault="009500D1">
      <w:pPr>
        <w:tabs>
          <w:tab w:val="left" w:pos="360"/>
        </w:tabs>
        <w:spacing w:after="0" w:line="240" w:lineRule="auto"/>
      </w:pPr>
      <w:r>
        <w:rPr>
          <w:rFonts w:ascii="Times New Roman" w:hAnsi="Times New Roman"/>
          <w:bCs/>
          <w:sz w:val="24"/>
          <w:szCs w:val="24"/>
        </w:rPr>
        <w:t>12.1.3. neatlygintinai pagerintų atliekamų Darbų kokybę, arba</w:t>
      </w:r>
    </w:p>
    <w:p w14:paraId="58000926" w14:textId="77777777" w:rsidR="00CB018F" w:rsidRDefault="009500D1">
      <w:pPr>
        <w:tabs>
          <w:tab w:val="left" w:pos="360"/>
        </w:tabs>
        <w:spacing w:after="0" w:line="240" w:lineRule="auto"/>
        <w:rPr>
          <w:rFonts w:ascii="Times New Roman" w:hAnsi="Times New Roman"/>
          <w:bCs/>
          <w:sz w:val="24"/>
          <w:szCs w:val="24"/>
        </w:rPr>
      </w:pPr>
      <w:r>
        <w:rPr>
          <w:rFonts w:ascii="Times New Roman" w:hAnsi="Times New Roman"/>
          <w:bCs/>
          <w:sz w:val="24"/>
          <w:szCs w:val="24"/>
        </w:rPr>
        <w:t>12.1.4. neatlygintinai ištaisytų netinkamai atliktus Darbus arba</w:t>
      </w:r>
    </w:p>
    <w:p w14:paraId="58000927" w14:textId="77777777" w:rsidR="00CB018F" w:rsidRDefault="009500D1">
      <w:pPr>
        <w:tabs>
          <w:tab w:val="left" w:pos="360"/>
        </w:tabs>
        <w:spacing w:after="0" w:line="240" w:lineRule="auto"/>
        <w:jc w:val="both"/>
        <w:rPr>
          <w:rFonts w:ascii="Times New Roman" w:hAnsi="Times New Roman"/>
          <w:bCs/>
          <w:sz w:val="24"/>
          <w:szCs w:val="24"/>
        </w:rPr>
      </w:pPr>
      <w:r>
        <w:rPr>
          <w:rFonts w:ascii="Times New Roman" w:hAnsi="Times New Roman"/>
          <w:bCs/>
          <w:sz w:val="24"/>
          <w:szCs w:val="24"/>
        </w:rPr>
        <w:t>12.1.5. atlygintų Užsakovui Darbų trūkumų šalinimo išlaidas.</w:t>
      </w:r>
    </w:p>
    <w:p w14:paraId="58000928" w14:textId="77777777" w:rsidR="00CB018F" w:rsidRDefault="009500D1">
      <w:pPr>
        <w:spacing w:before="280" w:after="280" w:line="240" w:lineRule="auto"/>
        <w:rPr>
          <w:rFonts w:ascii="Times New Roman" w:hAnsi="Times New Roman"/>
          <w:b/>
          <w:sz w:val="24"/>
          <w:szCs w:val="24"/>
        </w:rPr>
      </w:pPr>
      <w:r>
        <w:rPr>
          <w:rFonts w:ascii="Times New Roman" w:hAnsi="Times New Roman"/>
          <w:b/>
          <w:sz w:val="24"/>
          <w:szCs w:val="24"/>
        </w:rPr>
        <w:t>13. SUTARTIES NUTRAUKIMAS PRIEŠ TERMINĄ</w:t>
      </w:r>
    </w:p>
    <w:p w14:paraId="58000929" w14:textId="77777777" w:rsidR="00CB018F" w:rsidRDefault="009500D1">
      <w:pPr>
        <w:tabs>
          <w:tab w:val="left" w:pos="600"/>
          <w:tab w:val="left" w:pos="132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13.1. Užsakovas turi teisę vienašališkai nutraukti šią Sutartį, įspėjęs Rangovą raštu prieš 20 (dvidešimt) kalendorinių dienų, ir pareikalauti iš Rangovo atlyginti Užsakovo patirtus nuostolius, jeigu:</w:t>
      </w:r>
    </w:p>
    <w:p w14:paraId="5800092A" w14:textId="77777777" w:rsidR="00CB018F" w:rsidRDefault="009500D1">
      <w:pPr>
        <w:tabs>
          <w:tab w:val="left" w:pos="1320"/>
        </w:tabs>
        <w:spacing w:after="0" w:line="240" w:lineRule="auto"/>
        <w:jc w:val="both"/>
      </w:pPr>
      <w:r>
        <w:rPr>
          <w:rFonts w:ascii="Times New Roman" w:eastAsia="Times New Roman" w:hAnsi="Times New Roman"/>
          <w:sz w:val="24"/>
          <w:szCs w:val="24"/>
          <w:lang w:eastAsia="lt-LT"/>
        </w:rPr>
        <w:t>13.1.1. Rangovas per Užsakovo nustatytą laikotarpį neįvykdo Užsakovo nurodymo ištaisyti netinkamai įvykdytus sutartinius įsipareigojimus;</w:t>
      </w:r>
    </w:p>
    <w:p w14:paraId="5800092B" w14:textId="77777777" w:rsidR="00CB018F" w:rsidRDefault="009500D1">
      <w:pPr>
        <w:tabs>
          <w:tab w:val="left" w:pos="132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13.1.2. Rangovas bankrutuoja arba yra likviduojamas, kai sustabdo ūkinę veiklą, arba kai įstatymuose ir kituose teisės aktuose numatyta tvarka susidaro analogiška situacija;</w:t>
      </w:r>
    </w:p>
    <w:p w14:paraId="5800092C" w14:textId="77777777" w:rsidR="00CB018F" w:rsidRDefault="009500D1">
      <w:pPr>
        <w:tabs>
          <w:tab w:val="left" w:pos="1320"/>
        </w:tabs>
        <w:spacing w:after="0" w:line="240" w:lineRule="auto"/>
        <w:jc w:val="both"/>
      </w:pPr>
      <w:r>
        <w:rPr>
          <w:rFonts w:ascii="Times New Roman" w:eastAsia="Times New Roman" w:hAnsi="Times New Roman"/>
          <w:sz w:val="24"/>
          <w:szCs w:val="24"/>
          <w:lang w:eastAsia="lt-LT"/>
        </w:rPr>
        <w:t>13.1.3. Rangovas daugiau nei 1 (vieną) mėnesį vėluoja užbaigti Darbus pagal numatytus terminus</w:t>
      </w:r>
      <w:r>
        <w:rPr>
          <w:rFonts w:ascii="Times New Roman" w:eastAsia="Times New Roman" w:hAnsi="Times New Roman"/>
          <w:bCs/>
          <w:sz w:val="24"/>
          <w:szCs w:val="24"/>
          <w:lang w:eastAsia="lt-LT"/>
        </w:rPr>
        <w:t>, išskyrus, kai vėluojama ne dėl Rangovo kaltės</w:t>
      </w:r>
      <w:r>
        <w:rPr>
          <w:rFonts w:ascii="Times New Roman" w:eastAsia="Times New Roman" w:hAnsi="Times New Roman"/>
          <w:sz w:val="24"/>
          <w:szCs w:val="24"/>
          <w:lang w:eastAsia="lt-LT"/>
        </w:rPr>
        <w:t>;</w:t>
      </w:r>
    </w:p>
    <w:p w14:paraId="5800092D" w14:textId="77777777" w:rsidR="00CB018F" w:rsidRDefault="009500D1">
      <w:pPr>
        <w:tabs>
          <w:tab w:val="left" w:pos="1320"/>
        </w:tabs>
        <w:spacing w:after="0" w:line="240" w:lineRule="auto"/>
        <w:jc w:val="both"/>
      </w:pPr>
      <w:r>
        <w:rPr>
          <w:rFonts w:ascii="Times New Roman" w:eastAsia="Times New Roman" w:hAnsi="Times New Roman"/>
          <w:sz w:val="24"/>
          <w:szCs w:val="24"/>
          <w:lang w:eastAsia="lt-LT"/>
        </w:rPr>
        <w:t>13.1.4. po raštiško Užsakovo įspėjimo Rangovas neužtikrina Darbų kokybės ar nevykdo kitų šios Sutarties sąlygų arba raštiškai perspėtas dar kartą jas pažeidžia;</w:t>
      </w:r>
    </w:p>
    <w:p w14:paraId="5800092E" w14:textId="77777777" w:rsidR="00CB018F" w:rsidRDefault="009500D1">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13.1.5. jei Rangovas be pateisinamos priežasties nevykdo Sutarties 9.4 punkte prisiimtų įsipareigojimų;</w:t>
      </w:r>
    </w:p>
    <w:p w14:paraId="5800092F" w14:textId="77777777" w:rsidR="00CB018F" w:rsidRDefault="009500D1">
      <w:pPr>
        <w:spacing w:after="0" w:line="240" w:lineRule="auto"/>
        <w:jc w:val="both"/>
      </w:pPr>
      <w:r>
        <w:rPr>
          <w:rFonts w:ascii="Times New Roman" w:eastAsia="Times New Roman" w:hAnsi="Times New Roman"/>
          <w:sz w:val="24"/>
          <w:szCs w:val="24"/>
          <w:lang w:eastAsia="lt-LT"/>
        </w:rPr>
        <w:t xml:space="preserve">13.1.6. </w:t>
      </w:r>
      <w:r>
        <w:rPr>
          <w:rFonts w:ascii="Times New Roman" w:eastAsia="Times New Roman" w:hAnsi="Times New Roman"/>
          <w:sz w:val="24"/>
          <w:szCs w:val="24"/>
        </w:rPr>
        <w:t>jeigu Rangovas, nepaisydamas raštiško Užsakovo raginimo, nepradeda Darbų Sutartyje nustatytu laiku arba dirba taip lėtai, kad baigti Darbus Sutartyje nustatytu laiku būtų tikrai neįmanoma;</w:t>
      </w:r>
    </w:p>
    <w:p w14:paraId="58000930" w14:textId="77777777" w:rsidR="00CB018F" w:rsidRDefault="009500D1">
      <w:pPr>
        <w:spacing w:after="0" w:line="240" w:lineRule="auto"/>
        <w:jc w:val="both"/>
        <w:rPr>
          <w:rFonts w:ascii="Times New Roman" w:eastAsia="Times New Roman" w:hAnsi="Times New Roman"/>
          <w:sz w:val="20"/>
          <w:szCs w:val="20"/>
        </w:rPr>
      </w:pPr>
      <w:r>
        <w:rPr>
          <w:rFonts w:ascii="Times New Roman" w:eastAsia="Times New Roman" w:hAnsi="Times New Roman"/>
          <w:sz w:val="24"/>
          <w:szCs w:val="24"/>
        </w:rPr>
        <w:t>13.1.7. kitais Viešųjų pirkimų įstatymo 90 straipsnyje numatytais atvejais.</w:t>
      </w:r>
    </w:p>
    <w:p w14:paraId="58000931" w14:textId="77777777" w:rsidR="00CB018F" w:rsidRDefault="009500D1">
      <w:pPr>
        <w:spacing w:after="0" w:line="240" w:lineRule="auto"/>
        <w:jc w:val="both"/>
      </w:pPr>
      <w:r>
        <w:rPr>
          <w:rFonts w:ascii="Times New Roman" w:eastAsia="Times New Roman" w:hAnsi="Times New Roman"/>
          <w:sz w:val="24"/>
          <w:szCs w:val="24"/>
          <w:lang w:eastAsia="lt-LT"/>
        </w:rPr>
        <w:t>13.2. Rangovas raštu įspėjęs Užsakovą prieš 20 (dvidešimt) kalendorinių dienų turi teisę nutraukti Sutartį, jeigu Užsakovas nevykdo prisiimtinų įsipareigojimų pagal Sutartį.</w:t>
      </w:r>
    </w:p>
    <w:p w14:paraId="58000932" w14:textId="77777777" w:rsidR="00CB018F" w:rsidRDefault="009500D1">
      <w:pPr>
        <w:tabs>
          <w:tab w:val="left" w:pos="1080"/>
        </w:tabs>
        <w:spacing w:after="0" w:line="240" w:lineRule="auto"/>
        <w:jc w:val="both"/>
      </w:pPr>
      <w:r>
        <w:rPr>
          <w:rFonts w:ascii="Times New Roman" w:eastAsia="Times New Roman" w:hAnsi="Times New Roman"/>
          <w:sz w:val="24"/>
          <w:szCs w:val="24"/>
          <w:lang w:eastAsia="lt-LT"/>
        </w:rPr>
        <w:t>13.3. Užsakovui arba Rangovui vienašališkai nutraukus Sutartį, Rangovas privalo perduoti iki Sutarties nutraukimo datos atliktus Darbus, išpildomąją, darbų vykdymo bei kitą dokumentaciją ir suteikti atliktiems Darbams garantiją nuo Darbų</w:t>
      </w:r>
      <w:r>
        <w:rPr>
          <w:rFonts w:ascii="Times New Roman" w:eastAsia="Times New Roman" w:hAnsi="Times New Roman"/>
          <w:bCs/>
          <w:sz w:val="24"/>
          <w:szCs w:val="24"/>
          <w:lang w:eastAsia="lt-LT"/>
        </w:rPr>
        <w:t xml:space="preserve"> užbaigimo akto </w:t>
      </w:r>
      <w:r>
        <w:rPr>
          <w:rFonts w:ascii="Times New Roman" w:eastAsia="Times New Roman" w:hAnsi="Times New Roman"/>
          <w:sz w:val="24"/>
          <w:szCs w:val="24"/>
          <w:lang w:eastAsia="lt-LT"/>
        </w:rPr>
        <w:t xml:space="preserve">pasirašymo dienos, Šalims pasirašant perdavimo–priėmimo aktą. </w:t>
      </w:r>
    </w:p>
    <w:p w14:paraId="58000933" w14:textId="77777777" w:rsidR="00CB018F" w:rsidRDefault="009500D1">
      <w:pPr>
        <w:tabs>
          <w:tab w:val="left" w:pos="108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13.4. Šalys neturi teisės vienašališkai nutraukti Sutarties nesant pagrindo, nurodyto šioje Sutartyje arba Lietuvos Respublikos teisės aktuose. </w:t>
      </w:r>
    </w:p>
    <w:p w14:paraId="58000934" w14:textId="77777777" w:rsidR="00CB018F" w:rsidRDefault="009500D1">
      <w:pPr>
        <w:tabs>
          <w:tab w:val="left" w:pos="1080"/>
        </w:tabs>
        <w:spacing w:after="0" w:line="240" w:lineRule="auto"/>
        <w:jc w:val="both"/>
      </w:pPr>
      <w:r>
        <w:rPr>
          <w:rFonts w:ascii="Times New Roman" w:eastAsia="Times New Roman" w:hAnsi="Times New Roman"/>
          <w:sz w:val="24"/>
          <w:szCs w:val="24"/>
          <w:lang w:eastAsia="lt-LT"/>
        </w:rPr>
        <w:lastRenderedPageBreak/>
        <w:t xml:space="preserve">13.5. Ši Sutartis gali </w:t>
      </w:r>
      <w:r>
        <w:rPr>
          <w:rFonts w:ascii="Times New Roman" w:eastAsia="Times New Roman" w:hAnsi="Times New Roman"/>
          <w:sz w:val="24"/>
          <w:szCs w:val="24"/>
        </w:rPr>
        <w:t>būti nutraukta abiejų Šalių raštišku susitarimu.</w:t>
      </w:r>
    </w:p>
    <w:p w14:paraId="58000935" w14:textId="77777777" w:rsidR="00CB018F" w:rsidRDefault="009500D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13.6. Nutraukus Sutartį dėl to, kad Rangovas neįvykdė ar netinkamai vykdė šią Sutartį, Užsakovas vykdo Viešųjų pirkimų įstatymo 91 straipsnyje nustatytą prievolę Centrinėje viešųjų pirkimų informacinėje sistemoje paskelbti informaciją apie Sutartį neįvykdžiusį ar netinkamai ją įvykdžiusį Rangovą.</w:t>
      </w:r>
    </w:p>
    <w:p w14:paraId="58000936" w14:textId="77777777" w:rsidR="00CB018F" w:rsidRDefault="009500D1">
      <w:pPr>
        <w:tabs>
          <w:tab w:val="left" w:pos="1080"/>
        </w:tabs>
        <w:spacing w:before="280" w:after="280" w:line="240" w:lineRule="auto"/>
        <w:jc w:val="both"/>
        <w:rPr>
          <w:rFonts w:ascii="Times New Roman" w:eastAsia="Times New Roman" w:hAnsi="Times New Roman"/>
          <w:b/>
          <w:sz w:val="24"/>
          <w:szCs w:val="24"/>
          <w:lang w:eastAsia="lt-LT"/>
        </w:rPr>
      </w:pPr>
      <w:r>
        <w:rPr>
          <w:rFonts w:ascii="Times New Roman" w:eastAsia="Times New Roman" w:hAnsi="Times New Roman"/>
          <w:b/>
          <w:sz w:val="24"/>
          <w:szCs w:val="24"/>
          <w:lang w:eastAsia="lt-LT"/>
        </w:rPr>
        <w:t>14. NENUGALIMOS JĖGOS APLINKYBĖS</w:t>
      </w:r>
    </w:p>
    <w:p w14:paraId="58000937" w14:textId="77777777" w:rsidR="00CB018F" w:rsidRDefault="009500D1">
      <w:pPr>
        <w:tabs>
          <w:tab w:val="left" w:pos="1080"/>
        </w:tabs>
        <w:spacing w:after="0" w:line="240" w:lineRule="auto"/>
        <w:jc w:val="both"/>
      </w:pPr>
      <w:r>
        <w:rPr>
          <w:rFonts w:ascii="Times New Roman" w:eastAsia="Times New Roman" w:hAnsi="Times New Roman"/>
          <w:sz w:val="24"/>
          <w:szCs w:val="24"/>
          <w:lang w:eastAsia="lt-LT"/>
        </w:rPr>
        <w:t>14.1. Šalis gali būti visiškai ar iš dalies atleidžiama nuo atsakomybės dėl ypatingų ir neišvengiamų aplinkybių – nenugalimos jėgos (</w:t>
      </w:r>
      <w:r>
        <w:rPr>
          <w:rFonts w:ascii="Times New Roman" w:eastAsia="Times New Roman" w:hAnsi="Times New Roman"/>
          <w:i/>
          <w:sz w:val="24"/>
          <w:szCs w:val="24"/>
          <w:lang w:eastAsia="lt-LT"/>
        </w:rPr>
        <w:t>force majeure</w:t>
      </w:r>
      <w:r>
        <w:rPr>
          <w:rFonts w:ascii="Times New Roman" w:eastAsia="Times New Roman" w:hAnsi="Times New Roman"/>
          <w:sz w:val="24"/>
          <w:szCs w:val="24"/>
          <w:lang w:eastAsia="lt-LT"/>
        </w:rPr>
        <w:t>), nustatytos ir jas patyrusios Šalies įrodytos pagal Lietuvos Respublikos civilinį kodeksą, jeigu Šalis nedelsiant pranešė kitai Šaliai apie kliūtį bei jos poveikį įsipareigojimų vykdymui.</w:t>
      </w:r>
    </w:p>
    <w:p w14:paraId="58000938" w14:textId="77777777" w:rsidR="00CB018F" w:rsidRDefault="009500D1">
      <w:pPr>
        <w:tabs>
          <w:tab w:val="left" w:pos="1080"/>
        </w:tabs>
        <w:spacing w:after="0" w:line="240" w:lineRule="auto"/>
        <w:jc w:val="both"/>
      </w:pPr>
      <w:r>
        <w:rPr>
          <w:rFonts w:ascii="Times New Roman" w:eastAsia="Times New Roman" w:hAnsi="Times New Roman"/>
          <w:sz w:val="24"/>
          <w:szCs w:val="24"/>
          <w:lang w:eastAsia="lt-LT"/>
        </w:rPr>
        <w:t>14.2. Nenugalimos jėgos aplinkybių sąvoka apibrėžiama ir Šalių teisės, pareigos ir atsakomybė esant šioms aplinkybėms reglamentuojamos Lietuvos Respublikos civilinio kodekso 6.212 straipsnyje bei „Atleidimo nuo atsakomybės esant nenugalimos jėgos (</w:t>
      </w:r>
      <w:r>
        <w:rPr>
          <w:rFonts w:ascii="Times New Roman" w:eastAsia="Times New Roman" w:hAnsi="Times New Roman"/>
          <w:i/>
          <w:sz w:val="24"/>
          <w:szCs w:val="24"/>
          <w:lang w:eastAsia="lt-LT"/>
        </w:rPr>
        <w:t>force majeure</w:t>
      </w:r>
      <w:r>
        <w:rPr>
          <w:rFonts w:ascii="Times New Roman" w:eastAsia="Times New Roman" w:hAnsi="Times New Roman"/>
          <w:sz w:val="24"/>
          <w:szCs w:val="24"/>
          <w:lang w:eastAsia="lt-LT"/>
        </w:rPr>
        <w:t>) aplinkybėms taisyklėse“ (1996 m. liepos 15 d. Lietuvos Respublikos Vyriausybės  nutarimas Nr. 840 „Dėl Atleidimo nuo atsakomybės esant nenugalimos jėgos (</w:t>
      </w:r>
      <w:r>
        <w:rPr>
          <w:rFonts w:ascii="Times New Roman" w:eastAsia="Times New Roman" w:hAnsi="Times New Roman"/>
          <w:i/>
          <w:sz w:val="24"/>
          <w:szCs w:val="24"/>
          <w:lang w:eastAsia="lt-LT"/>
        </w:rPr>
        <w:t>force majeure</w:t>
      </w:r>
      <w:r>
        <w:rPr>
          <w:rFonts w:ascii="Times New Roman" w:eastAsia="Times New Roman" w:hAnsi="Times New Roman"/>
          <w:sz w:val="24"/>
          <w:szCs w:val="24"/>
          <w:lang w:eastAsia="lt-LT"/>
        </w:rPr>
        <w:t>) aplinkybėms taisyklių patvirtinimo“).</w:t>
      </w:r>
    </w:p>
    <w:p w14:paraId="58000939" w14:textId="77777777" w:rsidR="00CB018F" w:rsidRDefault="009500D1">
      <w:pPr>
        <w:tabs>
          <w:tab w:val="left" w:pos="1080"/>
        </w:tabs>
        <w:spacing w:after="0" w:line="240" w:lineRule="auto"/>
        <w:jc w:val="both"/>
      </w:pPr>
      <w:r>
        <w:rPr>
          <w:rFonts w:ascii="Times New Roman" w:eastAsia="Times New Roman" w:hAnsi="Times New Roman"/>
          <w:sz w:val="24"/>
          <w:szCs w:val="24"/>
          <w:lang w:eastAsia="lt-LT"/>
        </w:rPr>
        <w:t>14.3. Jei kuri nors sutarties Šalis mano, kad atsirado nenugalimos jėgos (</w:t>
      </w:r>
      <w:r>
        <w:rPr>
          <w:rFonts w:ascii="Times New Roman" w:eastAsia="Times New Roman" w:hAnsi="Times New Roman"/>
          <w:i/>
          <w:sz w:val="24"/>
          <w:szCs w:val="24"/>
          <w:lang w:eastAsia="lt-LT"/>
        </w:rPr>
        <w:t>force majeure</w:t>
      </w:r>
      <w:r>
        <w:rPr>
          <w:rFonts w:ascii="Times New Roman" w:eastAsia="Times New Roman" w:hAnsi="Times New Roman"/>
          <w:sz w:val="24"/>
          <w:szCs w:val="24"/>
          <w:lang w:eastAsia="lt-LT"/>
        </w:rPr>
        <w:t>)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raštu nenurodo kitaip, Rangovas toliau vykdo savo įsipareigojimus pagal Sutartį tiek, kiek įmanoma, ir ieško alternatyvių būdų savo įsipareigojimams, kurių vykdyti nenugalimos jėgos (</w:t>
      </w:r>
      <w:r>
        <w:rPr>
          <w:rFonts w:ascii="Times New Roman" w:eastAsia="Times New Roman" w:hAnsi="Times New Roman"/>
          <w:i/>
          <w:sz w:val="24"/>
          <w:szCs w:val="24"/>
          <w:lang w:eastAsia="lt-LT"/>
        </w:rPr>
        <w:t>force majeure</w:t>
      </w:r>
      <w:r>
        <w:rPr>
          <w:rFonts w:ascii="Times New Roman" w:eastAsia="Times New Roman" w:hAnsi="Times New Roman"/>
          <w:sz w:val="24"/>
          <w:szCs w:val="24"/>
          <w:lang w:eastAsia="lt-LT"/>
        </w:rPr>
        <w:t>) aplinkybės netrukdo, vykdyti.</w:t>
      </w:r>
    </w:p>
    <w:p w14:paraId="5800093A" w14:textId="77777777" w:rsidR="00CB018F" w:rsidRDefault="009500D1">
      <w:pPr>
        <w:tabs>
          <w:tab w:val="left" w:pos="1080"/>
        </w:tabs>
        <w:spacing w:after="0" w:line="240" w:lineRule="auto"/>
        <w:jc w:val="both"/>
      </w:pPr>
      <w:r>
        <w:rPr>
          <w:rFonts w:ascii="Times New Roman" w:eastAsia="Times New Roman" w:hAnsi="Times New Roman"/>
          <w:sz w:val="24"/>
          <w:szCs w:val="24"/>
          <w:lang w:eastAsia="lt-LT"/>
        </w:rPr>
        <w:t>14.4. Rangovas patvirtina, kad jis nežino apie nenugalimos jėgos aplinkybes (</w:t>
      </w:r>
      <w:r>
        <w:rPr>
          <w:rFonts w:ascii="Times New Roman" w:eastAsia="Times New Roman" w:hAnsi="Times New Roman"/>
          <w:i/>
          <w:sz w:val="24"/>
          <w:szCs w:val="24"/>
          <w:lang w:eastAsia="lt-LT"/>
        </w:rPr>
        <w:t>force majeure</w:t>
      </w:r>
      <w:r>
        <w:rPr>
          <w:rFonts w:ascii="Times New Roman" w:eastAsia="Times New Roman" w:hAnsi="Times New Roman"/>
          <w:sz w:val="24"/>
          <w:szCs w:val="24"/>
          <w:lang w:eastAsia="lt-LT"/>
        </w:rPr>
        <w:t>), kurių Sutarties Šalys negali numatyti ar išvengti, nei kaip nors pašalinti ir dėl kurių visiškai ar iš dalies būtų neįmanoma vykdyti Sutartyje nustatytų įsipareigojimų.</w:t>
      </w:r>
    </w:p>
    <w:p w14:paraId="5800093B" w14:textId="77777777" w:rsidR="00CB018F" w:rsidRDefault="009500D1">
      <w:pPr>
        <w:tabs>
          <w:tab w:val="left" w:pos="1080"/>
        </w:tabs>
        <w:spacing w:after="0" w:line="240" w:lineRule="auto"/>
        <w:jc w:val="both"/>
      </w:pPr>
      <w:r>
        <w:rPr>
          <w:rFonts w:ascii="Times New Roman" w:eastAsia="Times New Roman" w:hAnsi="Times New Roman"/>
          <w:sz w:val="24"/>
          <w:szCs w:val="24"/>
          <w:lang w:eastAsia="lt-LT"/>
        </w:rPr>
        <w:t>14.5. Jeigu Sutarties Šalis, kurią paveikė nenugalimos jėgos aplinkybės (</w:t>
      </w:r>
      <w:r>
        <w:rPr>
          <w:rFonts w:ascii="Times New Roman" w:eastAsia="Times New Roman" w:hAnsi="Times New Roman"/>
          <w:i/>
          <w:sz w:val="24"/>
          <w:szCs w:val="24"/>
          <w:lang w:eastAsia="lt-LT"/>
        </w:rPr>
        <w:t>force majeure</w:t>
      </w:r>
      <w:r>
        <w:rPr>
          <w:rFonts w:ascii="Times New Roman" w:eastAsia="Times New Roman" w:hAnsi="Times New Roman"/>
          <w:sz w:val="24"/>
          <w:szCs w:val="24"/>
          <w:lang w:eastAsia="lt-LT"/>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Pr>
          <w:rFonts w:ascii="Times New Roman" w:eastAsia="Times New Roman" w:hAnsi="Times New Roman"/>
          <w:i/>
          <w:sz w:val="24"/>
          <w:szCs w:val="24"/>
          <w:lang w:eastAsia="lt-LT"/>
        </w:rPr>
        <w:t>force majeure</w:t>
      </w:r>
      <w:r>
        <w:rPr>
          <w:rFonts w:ascii="Times New Roman" w:eastAsia="Times New Roman" w:hAnsi="Times New Roman"/>
          <w:sz w:val="24"/>
          <w:szCs w:val="24"/>
          <w:lang w:eastAsia="lt-LT"/>
        </w:rPr>
        <w:t>) atsiradimo momento arba, jeigu apie ją nėra laiku pranešta, nuo pranešimo momento. Laiku nepranešusi apie nenugalimos jėgos aplinkybes (</w:t>
      </w:r>
      <w:r>
        <w:rPr>
          <w:rFonts w:ascii="Times New Roman" w:eastAsia="Times New Roman" w:hAnsi="Times New Roman"/>
          <w:i/>
          <w:sz w:val="24"/>
          <w:szCs w:val="24"/>
          <w:lang w:eastAsia="lt-LT"/>
        </w:rPr>
        <w:t>force majeure</w:t>
      </w:r>
      <w:r>
        <w:rPr>
          <w:rFonts w:ascii="Times New Roman" w:eastAsia="Times New Roman" w:hAnsi="Times New Roman"/>
          <w:sz w:val="24"/>
          <w:szCs w:val="24"/>
          <w:lang w:eastAsia="lt-LT"/>
        </w:rPr>
        <w:t>), įsipareigojimų nevykdanti Šalis tampa iš dalies atsakinga už nuostolių, kurių priešingu atveju būtų buvę išvengta, atlyginimą.</w:t>
      </w:r>
    </w:p>
    <w:p w14:paraId="5800093C" w14:textId="77777777" w:rsidR="00CB018F" w:rsidRDefault="009500D1">
      <w:pPr>
        <w:tabs>
          <w:tab w:val="left" w:pos="1080"/>
        </w:tabs>
        <w:spacing w:after="0" w:line="240" w:lineRule="auto"/>
        <w:jc w:val="both"/>
      </w:pPr>
      <w:r>
        <w:rPr>
          <w:rFonts w:ascii="Times New Roman" w:eastAsia="Times New Roman" w:hAnsi="Times New Roman"/>
          <w:sz w:val="24"/>
          <w:szCs w:val="24"/>
          <w:lang w:eastAsia="lt-LT"/>
        </w:rPr>
        <w:t>14.6. Jei nenugalimos jėgos (</w:t>
      </w:r>
      <w:r>
        <w:rPr>
          <w:rFonts w:ascii="Times New Roman" w:eastAsia="Times New Roman" w:hAnsi="Times New Roman"/>
          <w:i/>
          <w:sz w:val="24"/>
          <w:szCs w:val="24"/>
          <w:lang w:eastAsia="lt-LT"/>
        </w:rPr>
        <w:t>force majeure</w:t>
      </w:r>
      <w:r>
        <w:rPr>
          <w:rFonts w:ascii="Times New Roman" w:eastAsia="Times New Roman" w:hAnsi="Times New Roman"/>
          <w:sz w:val="24"/>
          <w:szCs w:val="24"/>
          <w:lang w:eastAsia="lt-LT"/>
        </w:rPr>
        <w:t>) aplinkybės trunka ilgiau kaip 60 (šešiasdešimt) kalendorinių dienų, tuomet, nepaisant Sutarties įvykdymo termino pratęsimo, kuris dėl minėtųjų aplinkybių gali būti Rangovui suteiktas, bet kuri Sutarties Šalis turi teisę nutraukti Sutartį įspėdama apie tai kitą Šalį prieš 20 (dvidešimt) kalendorinių dienų. Jei pasibaigus šiam 20 (dvidešimties) kalendorinių dienų laikotarpiui nenugalimos jėgos (</w:t>
      </w:r>
      <w:r>
        <w:rPr>
          <w:rFonts w:ascii="Times New Roman" w:eastAsia="Times New Roman" w:hAnsi="Times New Roman"/>
          <w:i/>
          <w:sz w:val="24"/>
          <w:szCs w:val="24"/>
          <w:lang w:eastAsia="lt-LT"/>
        </w:rPr>
        <w:t>force majeure</w:t>
      </w:r>
      <w:r>
        <w:rPr>
          <w:rFonts w:ascii="Times New Roman" w:eastAsia="Times New Roman" w:hAnsi="Times New Roman"/>
          <w:sz w:val="24"/>
          <w:szCs w:val="24"/>
          <w:lang w:eastAsia="lt-LT"/>
        </w:rPr>
        <w:t>) aplinkybės vis dar yra, Sutartis nutraukiama ir pagal Sutarties sąlygas Šalys atleidžiamos nuo tolesnio Sutarties vykdymo.</w:t>
      </w:r>
    </w:p>
    <w:p w14:paraId="5800093D" w14:textId="77777777" w:rsidR="00CB018F" w:rsidRDefault="009500D1">
      <w:pPr>
        <w:spacing w:before="280" w:after="280" w:line="240" w:lineRule="auto"/>
        <w:rPr>
          <w:rFonts w:ascii="Times New Roman" w:hAnsi="Times New Roman"/>
          <w:b/>
          <w:bCs/>
          <w:sz w:val="24"/>
          <w:szCs w:val="24"/>
        </w:rPr>
      </w:pPr>
      <w:r>
        <w:rPr>
          <w:rFonts w:ascii="Times New Roman" w:hAnsi="Times New Roman"/>
          <w:b/>
          <w:sz w:val="24"/>
        </w:rPr>
        <w:t>15. GINČŲ SPRENDIMAS</w:t>
      </w:r>
    </w:p>
    <w:p w14:paraId="5800093E" w14:textId="77777777" w:rsidR="00CB018F" w:rsidRDefault="009500D1">
      <w:pPr>
        <w:tabs>
          <w:tab w:val="left" w:pos="1080"/>
        </w:tabs>
        <w:spacing w:after="0" w:line="240" w:lineRule="auto"/>
        <w:jc w:val="both"/>
      </w:pPr>
      <w:r>
        <w:rPr>
          <w:rFonts w:ascii="Times New Roman" w:eastAsia="Times New Roman" w:hAnsi="Times New Roman"/>
          <w:sz w:val="24"/>
          <w:szCs w:val="24"/>
          <w:lang w:eastAsia="lt-LT"/>
        </w:rPr>
        <w:t xml:space="preserve">15.1. Šalys susitaria, kad kiekvienas ginčas, nesutarimas ar reikalavimas, kylantis iš Sutarties ar su ja susijęs, turi būti sprendžiamas derybų keliu. Jeigu anksčiau nurodyti ginčai, nesutarimai ar reikalavimai negali būti išspręsti derybų keliu tai Šalys susitaria spręsti juos </w:t>
      </w:r>
      <w:r>
        <w:rPr>
          <w:rFonts w:ascii="Times New Roman" w:eastAsia="Times New Roman" w:hAnsi="Times New Roman"/>
          <w:sz w:val="24"/>
          <w:szCs w:val="24"/>
        </w:rPr>
        <w:t>Lietuvos Respublikos civilinio proceso kodekso nustatyta tvarka</w:t>
      </w:r>
      <w:r>
        <w:rPr>
          <w:rFonts w:ascii="Times New Roman" w:hAnsi="Times New Roman"/>
          <w:b/>
          <w:sz w:val="24"/>
        </w:rPr>
        <w:t xml:space="preserve">. </w:t>
      </w:r>
    </w:p>
    <w:p w14:paraId="5800093F" w14:textId="77777777" w:rsidR="00CB018F" w:rsidRDefault="009500D1">
      <w:pPr>
        <w:tabs>
          <w:tab w:val="left" w:pos="1080"/>
        </w:tabs>
        <w:spacing w:before="120" w:after="120" w:line="240" w:lineRule="auto"/>
        <w:jc w:val="both"/>
        <w:rPr>
          <w:rFonts w:ascii="Times New Roman" w:hAnsi="Times New Roman"/>
          <w:b/>
          <w:bCs/>
          <w:sz w:val="24"/>
          <w:szCs w:val="24"/>
        </w:rPr>
      </w:pPr>
      <w:r>
        <w:rPr>
          <w:rFonts w:ascii="Times New Roman" w:hAnsi="Times New Roman"/>
          <w:b/>
          <w:sz w:val="24"/>
        </w:rPr>
        <w:t>16. KITOS SUTARTIES SĄLYGOS</w:t>
      </w:r>
    </w:p>
    <w:p w14:paraId="58000940" w14:textId="77777777" w:rsidR="00CB018F" w:rsidRDefault="009500D1">
      <w:pPr>
        <w:tabs>
          <w:tab w:val="left" w:pos="108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lastRenderedPageBreak/>
        <w:t>16.1. Sutartis įsigalioja</w:t>
      </w:r>
      <w:r>
        <w:rPr>
          <w:rFonts w:ascii="Times New Roman" w:eastAsia="Times New Roman" w:hAnsi="Times New Roman"/>
          <w:bCs/>
          <w:sz w:val="24"/>
          <w:szCs w:val="24"/>
          <w:lang w:eastAsia="lt-LT"/>
        </w:rPr>
        <w:t xml:space="preserve"> kai ją pasirašo abi Šalys  ir galioja </w:t>
      </w:r>
      <w:r>
        <w:rPr>
          <w:rFonts w:ascii="Times New Roman" w:eastAsia="Times New Roman" w:hAnsi="Times New Roman"/>
          <w:sz w:val="24"/>
          <w:szCs w:val="24"/>
          <w:lang w:eastAsia="lt-LT"/>
        </w:rPr>
        <w:t>iki Darbų rezultato perdavimo Užsakovui ir atsiskaitymo už Darbus, bei kitų sutartinių įsipareigojimų įvykdymo pagal Sut</w:t>
      </w:r>
      <w:r>
        <w:rPr>
          <w:rFonts w:ascii="Times New Roman" w:eastAsia="Times New Roman" w:hAnsi="Times New Roman"/>
          <w:sz w:val="24"/>
          <w:szCs w:val="24"/>
        </w:rPr>
        <w:t xml:space="preserve">artį arba tol, kol ji nutraukiama teisės aktuose arba Sutartyje numatytais atvejais. </w:t>
      </w:r>
    </w:p>
    <w:p w14:paraId="58000941" w14:textId="77777777" w:rsidR="00CB018F" w:rsidRDefault="009500D1">
      <w:pPr>
        <w:spacing w:after="0" w:line="240" w:lineRule="auto"/>
        <w:jc w:val="both"/>
      </w:pPr>
      <w:r>
        <w:rPr>
          <w:rFonts w:ascii="Times New Roman" w:eastAsia="Times New Roman" w:hAnsi="Times New Roman"/>
          <w:sz w:val="24"/>
          <w:szCs w:val="24"/>
          <w:lang w:eastAsia="ar-SA"/>
        </w:rPr>
        <w:t xml:space="preserve">16.2. </w:t>
      </w:r>
      <w:r>
        <w:rPr>
          <w:rFonts w:ascii="Times New Roman" w:eastAsia="Times New Roman" w:hAnsi="Times New Roman"/>
          <w:sz w:val="24"/>
          <w:szCs w:val="24"/>
        </w:rPr>
        <w:t>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58000942" w14:textId="77777777" w:rsidR="00CB018F" w:rsidRDefault="009500D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16.3. Jeigu pirkimo vykdymo metu nebuvo tikrinama Rangovo kvalifikacija dėl teisės verstis atitinkama veikla arba buvo tikrinama ne visa apimtimi, Rangovas įsipareigoja Užsakovui, kad Sutartį vykdys tik tokią teisę turintys asmenys.</w:t>
      </w:r>
    </w:p>
    <w:p w14:paraId="58000943" w14:textId="77777777" w:rsidR="00CB018F" w:rsidRDefault="009500D1">
      <w:pPr>
        <w:spacing w:after="0" w:line="240" w:lineRule="auto"/>
        <w:jc w:val="both"/>
      </w:pPr>
      <w:r>
        <w:rPr>
          <w:rFonts w:ascii="Times New Roman" w:eastAsia="Times New Roman" w:hAnsi="Times New Roman"/>
          <w:sz w:val="24"/>
          <w:szCs w:val="24"/>
          <w:lang w:eastAsia="lt-LT"/>
        </w:rPr>
        <w:t>16.4. Sutarties galiojimo laikotarpiu Šalis, gali inicijuoti Sutarties sąlygų pakeitimą, pateikiant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sprendimą priima Užsakovas. Šalims tarpusavyje susitarus dėl Sutarties sąlygų keitimo, šie keitimai įforminami susitarimu, kuris yra Sutarties neatskiriama dalis.</w:t>
      </w:r>
    </w:p>
    <w:p w14:paraId="58000944" w14:textId="77777777" w:rsidR="00CB018F" w:rsidRDefault="009500D1">
      <w:pPr>
        <w:tabs>
          <w:tab w:val="left" w:pos="1080"/>
        </w:tabs>
        <w:spacing w:after="0" w:line="240" w:lineRule="auto"/>
        <w:jc w:val="both"/>
      </w:pPr>
      <w:r>
        <w:rPr>
          <w:rFonts w:ascii="Times New Roman" w:eastAsia="Times New Roman" w:hAnsi="Times New Roman"/>
          <w:sz w:val="24"/>
          <w:szCs w:val="24"/>
          <w:lang w:eastAsia="lt-LT"/>
        </w:rPr>
        <w:t xml:space="preserve">16.5. </w:t>
      </w:r>
      <w:r>
        <w:rPr>
          <w:rFonts w:ascii="Times New Roman" w:eastAsia="Times New Roman" w:hAnsi="Times New Roman"/>
          <w:sz w:val="24"/>
          <w:szCs w:val="24"/>
        </w:rPr>
        <w:t>Bet kokius mokesčius, kuriais gali būti apmokestinamos sumos, kurias gauna Rangovas arba Užsakovas šios Sutarties pagrindu, privalės sumokėti atitinkamai pats Rangovas arba Užsakovas.</w:t>
      </w:r>
    </w:p>
    <w:p w14:paraId="58000945" w14:textId="77777777" w:rsidR="00CB018F" w:rsidRDefault="009500D1">
      <w:pPr>
        <w:tabs>
          <w:tab w:val="left" w:pos="1080"/>
          <w:tab w:val="left" w:pos="138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16.6.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58000946" w14:textId="77777777" w:rsidR="00CB018F" w:rsidRDefault="009500D1">
      <w:pPr>
        <w:tabs>
          <w:tab w:val="left" w:pos="-142"/>
          <w:tab w:val="left" w:pos="0"/>
          <w:tab w:val="left" w:pos="561"/>
        </w:tabs>
        <w:spacing w:after="0" w:line="240" w:lineRule="auto"/>
        <w:jc w:val="both"/>
      </w:pPr>
      <w:r>
        <w:rPr>
          <w:rFonts w:ascii="Times New Roman" w:eastAsia="Times New Roman" w:hAnsi="Times New Roman"/>
          <w:sz w:val="24"/>
          <w:szCs w:val="24"/>
        </w:rPr>
        <w:t>16.7. Šalys laiko paslaptyje savo darbo veiklos principus ir metodus, kuriuos sužinojo vykdant šią Sutartį, išskyrus atvejus, kai ši informacija yra vieša arba ši informacija atskleista įstatymų numatytais atvejais. Šalys susitaria, kad derybų metu sužinota informacija apie kitą Šalį ir šios Sutarties sąlygas yra konfidenciali informacija, kuri laikoma paslaptyje, išskyrus tuos atvejus, kai šios informacijos gali būti reikalaujama įstatymų nustatyta tvarka ar ji jau yra viešai žinoma.</w:t>
      </w:r>
    </w:p>
    <w:p w14:paraId="58000947" w14:textId="77777777" w:rsidR="00CB018F" w:rsidRDefault="009500D1">
      <w:pPr>
        <w:spacing w:after="0" w:line="240" w:lineRule="auto"/>
        <w:jc w:val="both"/>
        <w:rPr>
          <w:rFonts w:ascii="Times New Roman" w:eastAsia="Times New Roman" w:hAnsi="Times New Roman"/>
          <w:color w:val="000000"/>
          <w:sz w:val="24"/>
          <w:szCs w:val="24"/>
          <w:lang w:eastAsia="lt-LT"/>
        </w:rPr>
      </w:pPr>
      <w:r>
        <w:rPr>
          <w:rFonts w:ascii="Times New Roman" w:eastAsia="Times New Roman" w:hAnsi="Times New Roman"/>
          <w:color w:val="000000"/>
          <w:sz w:val="24"/>
          <w:szCs w:val="24"/>
          <w:lang w:eastAsia="lt-LT"/>
        </w:rPr>
        <w:t>16.8. Visi rezultatai ir su jais susijusios teisės, įgytos vykdant Sutartį, įskaitant autorines ir kitas intelektines ar pramonines nuosavybės teises, yra Užsakovo nuosavybė.</w:t>
      </w:r>
    </w:p>
    <w:p w14:paraId="58000948" w14:textId="77777777" w:rsidR="00CB018F" w:rsidRDefault="009500D1">
      <w:pPr>
        <w:spacing w:before="280" w:after="280" w:line="240" w:lineRule="auto"/>
        <w:rPr>
          <w:rFonts w:ascii="Times New Roman" w:eastAsia="Times New Roman" w:hAnsi="Times New Roman"/>
          <w:b/>
          <w:sz w:val="24"/>
          <w:szCs w:val="24"/>
          <w:lang w:eastAsia="lt-LT"/>
        </w:rPr>
      </w:pPr>
      <w:r>
        <w:rPr>
          <w:rFonts w:ascii="Times New Roman" w:eastAsia="Times New Roman" w:hAnsi="Times New Roman"/>
          <w:b/>
          <w:sz w:val="24"/>
          <w:szCs w:val="24"/>
          <w:lang w:eastAsia="lt-LT"/>
        </w:rPr>
        <w:t>17. SUSIRAŠINĖJIMAS</w:t>
      </w:r>
    </w:p>
    <w:p w14:paraId="58000949" w14:textId="77777777" w:rsidR="00CB018F" w:rsidRDefault="009500D1">
      <w:pPr>
        <w:tabs>
          <w:tab w:val="left" w:pos="1080"/>
          <w:tab w:val="left" w:pos="1380"/>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17.1.</w:t>
      </w:r>
      <w:r>
        <w:rPr>
          <w:rFonts w:ascii="Times New Roman" w:eastAsia="Times New Roman" w:hAnsi="Times New Roman"/>
          <w:sz w:val="24"/>
          <w:szCs w:val="24"/>
        </w:rPr>
        <w:t xml:space="preserve"> Visi su šia Sutartimi susiję pranešimai, prašymai, kiti dokumentai ar susirašinėjimas yra siunčiami paštu, el. paštu (informuojant apie gavimą), jų originalus (jeigu originalai bus perduodami ar siunčiami) įteikiant kitai Šaliai asmeniškai ar siunčiant registruotu ar kurjeriniu paštu, kiekvienam iš jų Sutartyje nurodytu atitinkamu adresu. Siųstas pranešimas laikomas gautu jo gavimo dieną. Laikoma, kad siuntimo ir gavimo diena sutampa, kai pranešimas yra siunčiamas el. paštu (informuojant apie gavimą). Apie savo adreso ar kitų rekvizitų pasikeitimą kiekviena Šalis nedelsdama, tačiau ne vėliau kaip per 3 (tris) darbo dienas nuo minėto pasikeitimo dienos, raštu informuoja kitą Šalį. Kol apie pasikeitusį adresą nustatyta tvarka nebuvo pranešta, ankstesniu adresu pristatyti laiškai/pranešimai yra laikomi gautais.</w:t>
      </w:r>
    </w:p>
    <w:p w14:paraId="5800094A" w14:textId="77777777" w:rsidR="00CB018F" w:rsidRDefault="009500D1">
      <w:pPr>
        <w:spacing w:after="120" w:line="240" w:lineRule="auto"/>
        <w:jc w:val="both"/>
      </w:pPr>
      <w:r>
        <w:t>17.2. Šalių nurodyti adresai, telefonai, elektroninis paštas, atsakingi už Sutarties vykdymą asmenys:</w:t>
      </w:r>
    </w:p>
    <w:tbl>
      <w:tblPr>
        <w:tblW w:w="9855" w:type="dxa"/>
        <w:tblLayout w:type="fixed"/>
        <w:tblLook w:val="04A0" w:firstRow="1" w:lastRow="0" w:firstColumn="1" w:lastColumn="0" w:noHBand="0" w:noVBand="1"/>
      </w:tblPr>
      <w:tblGrid>
        <w:gridCol w:w="3286"/>
        <w:gridCol w:w="3285"/>
        <w:gridCol w:w="3284"/>
      </w:tblGrid>
      <w:tr w:rsidR="00CB018F" w14:paraId="5800094E" w14:textId="77777777">
        <w:tc>
          <w:tcPr>
            <w:tcW w:w="3286" w:type="dxa"/>
            <w:tcBorders>
              <w:top w:val="single" w:sz="4" w:space="0" w:color="000000"/>
              <w:left w:val="single" w:sz="4" w:space="0" w:color="000000"/>
              <w:bottom w:val="single" w:sz="4" w:space="0" w:color="000000"/>
              <w:right w:val="single" w:sz="4" w:space="0" w:color="000000"/>
            </w:tcBorders>
          </w:tcPr>
          <w:p w14:paraId="5800094B" w14:textId="77777777" w:rsidR="00CB018F" w:rsidRDefault="00CB018F">
            <w:pPr>
              <w:snapToGrid w:val="0"/>
              <w:spacing w:after="0" w:line="240" w:lineRule="auto"/>
              <w:jc w:val="both"/>
              <w:rPr>
                <w:rFonts w:ascii="Times New Roman" w:eastAsia="Times New Roman" w:hAnsi="Times New Roman"/>
                <w:sz w:val="24"/>
                <w:szCs w:val="24"/>
              </w:rPr>
            </w:pPr>
          </w:p>
        </w:tc>
        <w:tc>
          <w:tcPr>
            <w:tcW w:w="3285" w:type="dxa"/>
            <w:tcBorders>
              <w:top w:val="single" w:sz="4" w:space="0" w:color="000000"/>
              <w:left w:val="single" w:sz="4" w:space="0" w:color="000000"/>
              <w:bottom w:val="single" w:sz="4" w:space="0" w:color="000000"/>
              <w:right w:val="single" w:sz="4" w:space="0" w:color="000000"/>
            </w:tcBorders>
          </w:tcPr>
          <w:p w14:paraId="5800094C" w14:textId="77777777" w:rsidR="00CB018F" w:rsidRDefault="009500D1">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Užsakovas</w:t>
            </w:r>
          </w:p>
        </w:tc>
        <w:tc>
          <w:tcPr>
            <w:tcW w:w="3284" w:type="dxa"/>
            <w:tcBorders>
              <w:top w:val="single" w:sz="4" w:space="0" w:color="000000"/>
              <w:left w:val="single" w:sz="4" w:space="0" w:color="000000"/>
              <w:bottom w:val="single" w:sz="4" w:space="0" w:color="000000"/>
              <w:right w:val="single" w:sz="4" w:space="0" w:color="000000"/>
            </w:tcBorders>
          </w:tcPr>
          <w:p w14:paraId="5800094D" w14:textId="77777777" w:rsidR="00CB018F" w:rsidRDefault="009500D1">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Rangovas</w:t>
            </w:r>
          </w:p>
        </w:tc>
      </w:tr>
      <w:tr w:rsidR="00CB018F" w14:paraId="58000952" w14:textId="77777777">
        <w:tc>
          <w:tcPr>
            <w:tcW w:w="3286" w:type="dxa"/>
            <w:tcBorders>
              <w:top w:val="single" w:sz="4" w:space="0" w:color="000000"/>
              <w:left w:val="single" w:sz="4" w:space="0" w:color="000000"/>
              <w:bottom w:val="single" w:sz="4" w:space="0" w:color="000000"/>
              <w:right w:val="single" w:sz="4" w:space="0" w:color="000000"/>
            </w:tcBorders>
          </w:tcPr>
          <w:p w14:paraId="5800094F" w14:textId="77777777" w:rsidR="00CB018F" w:rsidRDefault="009500D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Atsakingo asmens vardas, pavardė, pareigos</w:t>
            </w:r>
          </w:p>
        </w:tc>
        <w:tc>
          <w:tcPr>
            <w:tcW w:w="3285" w:type="dxa"/>
            <w:tcBorders>
              <w:top w:val="single" w:sz="4" w:space="0" w:color="000000"/>
              <w:left w:val="single" w:sz="4" w:space="0" w:color="000000"/>
              <w:bottom w:val="single" w:sz="4" w:space="0" w:color="000000"/>
              <w:right w:val="single" w:sz="4" w:space="0" w:color="000000"/>
            </w:tcBorders>
          </w:tcPr>
          <w:p w14:paraId="58000950" w14:textId="6024AD27" w:rsidR="00CB018F" w:rsidRDefault="00CB018F">
            <w:pPr>
              <w:spacing w:after="0" w:line="240" w:lineRule="auto"/>
              <w:jc w:val="both"/>
              <w:rPr>
                <w:rFonts w:ascii="Times New Roman" w:eastAsia="Times New Roman" w:hAnsi="Times New Roman"/>
                <w:sz w:val="24"/>
                <w:szCs w:val="24"/>
              </w:rPr>
            </w:pPr>
          </w:p>
        </w:tc>
        <w:tc>
          <w:tcPr>
            <w:tcW w:w="3284" w:type="dxa"/>
            <w:tcBorders>
              <w:top w:val="single" w:sz="4" w:space="0" w:color="000000"/>
              <w:left w:val="single" w:sz="4" w:space="0" w:color="000000"/>
              <w:bottom w:val="single" w:sz="4" w:space="0" w:color="000000"/>
              <w:right w:val="single" w:sz="4" w:space="0" w:color="000000"/>
            </w:tcBorders>
          </w:tcPr>
          <w:p w14:paraId="58000951" w14:textId="7A13895B" w:rsidR="00CB018F" w:rsidRDefault="00CB018F">
            <w:pPr>
              <w:spacing w:after="0" w:line="240" w:lineRule="auto"/>
              <w:jc w:val="both"/>
              <w:rPr>
                <w:rFonts w:ascii="Times New Roman" w:eastAsia="Times New Roman" w:hAnsi="Times New Roman"/>
                <w:sz w:val="24"/>
                <w:szCs w:val="24"/>
              </w:rPr>
            </w:pPr>
          </w:p>
        </w:tc>
      </w:tr>
      <w:tr w:rsidR="00CB018F" w14:paraId="58000956" w14:textId="77777777">
        <w:tc>
          <w:tcPr>
            <w:tcW w:w="3286" w:type="dxa"/>
            <w:tcBorders>
              <w:top w:val="single" w:sz="4" w:space="0" w:color="000000"/>
              <w:left w:val="single" w:sz="4" w:space="0" w:color="000000"/>
              <w:bottom w:val="single" w:sz="4" w:space="0" w:color="000000"/>
              <w:right w:val="single" w:sz="4" w:space="0" w:color="000000"/>
            </w:tcBorders>
          </w:tcPr>
          <w:p w14:paraId="58000953" w14:textId="77777777" w:rsidR="00CB018F" w:rsidRDefault="009500D1">
            <w:pPr>
              <w:spacing w:after="0" w:line="0" w:lineRule="atLeast"/>
              <w:jc w:val="both"/>
              <w:rPr>
                <w:rFonts w:ascii="Times New Roman" w:eastAsia="Times New Roman" w:hAnsi="Times New Roman"/>
                <w:sz w:val="24"/>
                <w:szCs w:val="24"/>
                <w:shd w:val="clear" w:color="auto" w:fill="FFFFFF"/>
                <w:lang w:eastAsia="lt-LT"/>
              </w:rPr>
            </w:pPr>
            <w:r>
              <w:rPr>
                <w:rFonts w:ascii="Times New Roman" w:eastAsia="Times New Roman" w:hAnsi="Times New Roman"/>
                <w:sz w:val="24"/>
                <w:szCs w:val="24"/>
                <w:shd w:val="clear" w:color="auto" w:fill="FFFFFF"/>
                <w:lang w:eastAsia="lt-LT"/>
              </w:rPr>
              <w:t>Adresas</w:t>
            </w:r>
          </w:p>
        </w:tc>
        <w:tc>
          <w:tcPr>
            <w:tcW w:w="3285" w:type="dxa"/>
            <w:tcBorders>
              <w:top w:val="single" w:sz="4" w:space="0" w:color="000000"/>
              <w:left w:val="single" w:sz="4" w:space="0" w:color="000000"/>
              <w:bottom w:val="single" w:sz="4" w:space="0" w:color="000000"/>
              <w:right w:val="single" w:sz="4" w:space="0" w:color="000000"/>
            </w:tcBorders>
          </w:tcPr>
          <w:p w14:paraId="58000954" w14:textId="77777777" w:rsidR="00CB018F" w:rsidRDefault="009500D1">
            <w:pPr>
              <w:spacing w:after="0" w:line="240" w:lineRule="auto"/>
              <w:jc w:val="both"/>
              <w:rPr>
                <w:rFonts w:ascii="Times New Roman" w:eastAsia="Times New Roman" w:hAnsi="Times New Roman"/>
                <w:sz w:val="24"/>
                <w:szCs w:val="24"/>
              </w:rPr>
            </w:pPr>
            <w:r>
              <w:rPr>
                <w:rFonts w:ascii="Times New Roman" w:hAnsi="Times New Roman"/>
                <w:sz w:val="24"/>
                <w:szCs w:val="24"/>
              </w:rPr>
              <w:t>Laisvės a. 20, Panevėžys</w:t>
            </w:r>
          </w:p>
        </w:tc>
        <w:tc>
          <w:tcPr>
            <w:tcW w:w="3284" w:type="dxa"/>
            <w:tcBorders>
              <w:top w:val="single" w:sz="4" w:space="0" w:color="000000"/>
              <w:left w:val="single" w:sz="4" w:space="0" w:color="000000"/>
              <w:bottom w:val="single" w:sz="4" w:space="0" w:color="000000"/>
              <w:right w:val="single" w:sz="4" w:space="0" w:color="000000"/>
            </w:tcBorders>
          </w:tcPr>
          <w:p w14:paraId="58000955" w14:textId="77777777" w:rsidR="00CB018F" w:rsidRDefault="009500D1">
            <w:pPr>
              <w:spacing w:after="0" w:line="240" w:lineRule="auto"/>
              <w:jc w:val="both"/>
              <w:rPr>
                <w:rFonts w:ascii="Times New Roman" w:eastAsia="Times New Roman" w:hAnsi="Times New Roman"/>
                <w:sz w:val="24"/>
                <w:szCs w:val="24"/>
              </w:rPr>
            </w:pPr>
            <w:r>
              <w:rPr>
                <w:rFonts w:ascii="Times New Roman" w:hAnsi="Times New Roman"/>
                <w:sz w:val="24"/>
                <w:szCs w:val="24"/>
              </w:rPr>
              <w:t>Elektronikos g. 7, Panevėžys</w:t>
            </w:r>
          </w:p>
        </w:tc>
      </w:tr>
      <w:tr w:rsidR="00CB018F" w14:paraId="5800095A" w14:textId="77777777">
        <w:tc>
          <w:tcPr>
            <w:tcW w:w="3286" w:type="dxa"/>
            <w:tcBorders>
              <w:top w:val="single" w:sz="4" w:space="0" w:color="000000"/>
              <w:left w:val="single" w:sz="4" w:space="0" w:color="000000"/>
              <w:bottom w:val="single" w:sz="4" w:space="0" w:color="000000"/>
              <w:right w:val="single" w:sz="4" w:space="0" w:color="000000"/>
            </w:tcBorders>
            <w:vAlign w:val="bottom"/>
          </w:tcPr>
          <w:p w14:paraId="58000957" w14:textId="77777777" w:rsidR="00CB018F" w:rsidRDefault="009500D1">
            <w:pPr>
              <w:spacing w:after="0" w:line="0" w:lineRule="atLeast"/>
              <w:jc w:val="both"/>
              <w:rPr>
                <w:rFonts w:ascii="Times New Roman" w:eastAsia="Times New Roman" w:hAnsi="Times New Roman"/>
                <w:sz w:val="24"/>
                <w:szCs w:val="24"/>
                <w:shd w:val="clear" w:color="auto" w:fill="FFFFFF"/>
                <w:lang w:eastAsia="lt-LT"/>
              </w:rPr>
            </w:pPr>
            <w:r>
              <w:rPr>
                <w:rFonts w:ascii="Times New Roman" w:eastAsia="Times New Roman" w:hAnsi="Times New Roman"/>
                <w:sz w:val="24"/>
                <w:szCs w:val="24"/>
                <w:shd w:val="clear" w:color="auto" w:fill="FFFFFF"/>
                <w:lang w:eastAsia="lt-LT"/>
              </w:rPr>
              <w:t>Telefonas</w:t>
            </w:r>
          </w:p>
        </w:tc>
        <w:tc>
          <w:tcPr>
            <w:tcW w:w="3285" w:type="dxa"/>
            <w:tcBorders>
              <w:top w:val="single" w:sz="4" w:space="0" w:color="000000"/>
              <w:left w:val="single" w:sz="4" w:space="0" w:color="000000"/>
              <w:bottom w:val="single" w:sz="4" w:space="0" w:color="000000"/>
              <w:right w:val="single" w:sz="4" w:space="0" w:color="000000"/>
            </w:tcBorders>
          </w:tcPr>
          <w:p w14:paraId="58000958" w14:textId="5A89603E" w:rsidR="00CB018F" w:rsidRDefault="00CB018F">
            <w:pPr>
              <w:spacing w:after="0" w:line="240" w:lineRule="auto"/>
              <w:jc w:val="both"/>
              <w:rPr>
                <w:rFonts w:ascii="Times New Roman" w:eastAsia="Times New Roman" w:hAnsi="Times New Roman"/>
                <w:sz w:val="24"/>
                <w:szCs w:val="24"/>
              </w:rPr>
            </w:pPr>
          </w:p>
        </w:tc>
        <w:tc>
          <w:tcPr>
            <w:tcW w:w="3284" w:type="dxa"/>
            <w:tcBorders>
              <w:top w:val="single" w:sz="4" w:space="0" w:color="000000"/>
              <w:left w:val="single" w:sz="4" w:space="0" w:color="000000"/>
              <w:bottom w:val="single" w:sz="4" w:space="0" w:color="000000"/>
              <w:right w:val="single" w:sz="4" w:space="0" w:color="000000"/>
            </w:tcBorders>
          </w:tcPr>
          <w:p w14:paraId="58000959" w14:textId="5F3F9E2D" w:rsidR="00CB018F" w:rsidRDefault="00CB018F">
            <w:pPr>
              <w:spacing w:after="0" w:line="240" w:lineRule="auto"/>
              <w:jc w:val="both"/>
              <w:rPr>
                <w:rFonts w:ascii="Times New Roman" w:eastAsia="Times New Roman" w:hAnsi="Times New Roman"/>
                <w:sz w:val="24"/>
                <w:szCs w:val="24"/>
              </w:rPr>
            </w:pPr>
          </w:p>
        </w:tc>
      </w:tr>
      <w:tr w:rsidR="00CB018F" w14:paraId="5800095E" w14:textId="77777777">
        <w:tc>
          <w:tcPr>
            <w:tcW w:w="3286" w:type="dxa"/>
            <w:tcBorders>
              <w:top w:val="single" w:sz="4" w:space="0" w:color="000000"/>
              <w:left w:val="single" w:sz="4" w:space="0" w:color="000000"/>
              <w:bottom w:val="single" w:sz="4" w:space="0" w:color="000000"/>
              <w:right w:val="single" w:sz="4" w:space="0" w:color="000000"/>
            </w:tcBorders>
            <w:vAlign w:val="bottom"/>
          </w:tcPr>
          <w:p w14:paraId="5800095B" w14:textId="77777777" w:rsidR="00CB018F" w:rsidRDefault="009500D1">
            <w:pPr>
              <w:spacing w:after="0" w:line="0" w:lineRule="atLeast"/>
              <w:jc w:val="both"/>
              <w:rPr>
                <w:rFonts w:ascii="Times New Roman" w:eastAsia="Times New Roman" w:hAnsi="Times New Roman"/>
                <w:sz w:val="24"/>
                <w:szCs w:val="24"/>
                <w:shd w:val="clear" w:color="auto" w:fill="FFFFFF"/>
                <w:lang w:eastAsia="lt-LT"/>
              </w:rPr>
            </w:pPr>
            <w:r>
              <w:rPr>
                <w:rFonts w:ascii="Times New Roman" w:eastAsia="Times New Roman" w:hAnsi="Times New Roman"/>
                <w:sz w:val="24"/>
                <w:szCs w:val="24"/>
                <w:shd w:val="clear" w:color="auto" w:fill="FFFFFF"/>
                <w:lang w:eastAsia="lt-LT"/>
              </w:rPr>
              <w:t>Elektroninis paštas</w:t>
            </w:r>
          </w:p>
        </w:tc>
        <w:tc>
          <w:tcPr>
            <w:tcW w:w="3285" w:type="dxa"/>
            <w:tcBorders>
              <w:top w:val="single" w:sz="4" w:space="0" w:color="000000"/>
              <w:left w:val="single" w:sz="4" w:space="0" w:color="000000"/>
              <w:bottom w:val="single" w:sz="4" w:space="0" w:color="000000"/>
              <w:right w:val="single" w:sz="4" w:space="0" w:color="000000"/>
            </w:tcBorders>
          </w:tcPr>
          <w:p w14:paraId="5800095C" w14:textId="633E11D9" w:rsidR="00CB018F" w:rsidRDefault="00CB018F">
            <w:pPr>
              <w:spacing w:after="0" w:line="240" w:lineRule="auto"/>
              <w:jc w:val="both"/>
              <w:rPr>
                <w:rFonts w:ascii="Times New Roman" w:eastAsia="Times New Roman" w:hAnsi="Times New Roman"/>
                <w:sz w:val="24"/>
                <w:szCs w:val="24"/>
              </w:rPr>
            </w:pPr>
          </w:p>
        </w:tc>
        <w:tc>
          <w:tcPr>
            <w:tcW w:w="3284" w:type="dxa"/>
            <w:tcBorders>
              <w:top w:val="single" w:sz="4" w:space="0" w:color="000000"/>
              <w:left w:val="single" w:sz="4" w:space="0" w:color="000000"/>
              <w:bottom w:val="single" w:sz="4" w:space="0" w:color="000000"/>
              <w:right w:val="single" w:sz="4" w:space="0" w:color="000000"/>
            </w:tcBorders>
          </w:tcPr>
          <w:p w14:paraId="5800095D" w14:textId="26A41737" w:rsidR="00CB018F" w:rsidRDefault="00CB018F">
            <w:pPr>
              <w:spacing w:after="0" w:line="240" w:lineRule="auto"/>
              <w:jc w:val="both"/>
              <w:rPr>
                <w:rFonts w:ascii="Times New Roman" w:eastAsia="Times New Roman" w:hAnsi="Times New Roman"/>
                <w:sz w:val="24"/>
                <w:szCs w:val="24"/>
              </w:rPr>
            </w:pPr>
          </w:p>
        </w:tc>
      </w:tr>
    </w:tbl>
    <w:p w14:paraId="5800095F" w14:textId="77777777" w:rsidR="00CB018F" w:rsidRDefault="00CB018F">
      <w:pPr>
        <w:tabs>
          <w:tab w:val="left" w:pos="1080"/>
          <w:tab w:val="left" w:pos="1380"/>
        </w:tabs>
        <w:spacing w:after="0" w:line="240" w:lineRule="auto"/>
        <w:jc w:val="both"/>
        <w:rPr>
          <w:rFonts w:ascii="Times New Roman" w:eastAsia="Times New Roman" w:hAnsi="Times New Roman"/>
          <w:sz w:val="20"/>
          <w:szCs w:val="20"/>
        </w:rPr>
      </w:pPr>
    </w:p>
    <w:p w14:paraId="58000960" w14:textId="001B5DEB" w:rsidR="00CB018F" w:rsidRDefault="009500D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17.3. Už Sutarties bei jos pakeitimų paskelbimą pagal Viešųjų pirkimų įstatymo 86 straipsnio 9 dalies nuostatas, atsakinga Užsakovo paskirta Panevėžio miesto savivaldybės administracijos Viešųjų pirkimų skyriaus </w:t>
      </w:r>
      <w:r>
        <w:rPr>
          <w:rFonts w:ascii="Times New Roman" w:eastAsia="Times New Roman" w:hAnsi="Times New Roman"/>
          <w:iCs/>
          <w:sz w:val="24"/>
          <w:szCs w:val="24"/>
        </w:rPr>
        <w:t xml:space="preserve">vyriausioji specialistė </w:t>
      </w:r>
    </w:p>
    <w:p w14:paraId="58000961" w14:textId="77777777" w:rsidR="00CB018F" w:rsidRDefault="009500D1">
      <w:pPr>
        <w:spacing w:before="120" w:after="0" w:line="360" w:lineRule="auto"/>
        <w:jc w:val="both"/>
        <w:rPr>
          <w:rFonts w:ascii="Times New Roman" w:eastAsia="Times New Roman" w:hAnsi="Times New Roman"/>
          <w:b/>
          <w:caps/>
          <w:sz w:val="24"/>
          <w:szCs w:val="24"/>
          <w:lang w:eastAsia="lt-LT"/>
        </w:rPr>
      </w:pPr>
      <w:r>
        <w:rPr>
          <w:rFonts w:ascii="Times New Roman" w:eastAsia="Times New Roman" w:hAnsi="Times New Roman"/>
          <w:b/>
          <w:caps/>
          <w:sz w:val="24"/>
          <w:szCs w:val="24"/>
          <w:lang w:eastAsia="lt-LT"/>
        </w:rPr>
        <w:lastRenderedPageBreak/>
        <w:t>18. SUTARTIES dokumentai</w:t>
      </w:r>
      <w:bookmarkStart w:id="13" w:name="_Ref227941617"/>
    </w:p>
    <w:p w14:paraId="58000962" w14:textId="77777777" w:rsidR="00CB018F" w:rsidRDefault="009500D1">
      <w:pPr>
        <w:tabs>
          <w:tab w:val="left" w:pos="1080"/>
          <w:tab w:val="left" w:pos="1380"/>
        </w:tabs>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lang w:eastAsia="lt-LT"/>
        </w:rPr>
        <w:t xml:space="preserve">18.1. </w:t>
      </w:r>
      <w:r>
        <w:rPr>
          <w:rFonts w:ascii="Times New Roman" w:eastAsia="Times New Roman" w:hAnsi="Times New Roman"/>
          <w:color w:val="000000"/>
          <w:sz w:val="24"/>
          <w:szCs w:val="24"/>
        </w:rPr>
        <w:t xml:space="preserve">Ši Sutartis sudaroma lietuvių kalba ir Šalių pasirašoma kvalifikuotais elektroniniais parašais. </w:t>
      </w:r>
    </w:p>
    <w:p w14:paraId="58000963" w14:textId="77777777" w:rsidR="00CB018F" w:rsidRDefault="009500D1">
      <w:pPr>
        <w:tabs>
          <w:tab w:val="left" w:pos="720"/>
        </w:tabs>
        <w:spacing w:after="0" w:line="240" w:lineRule="auto"/>
        <w:jc w:val="both"/>
      </w:pPr>
      <w:r>
        <w:rPr>
          <w:rFonts w:ascii="Times New Roman" w:eastAsia="Times New Roman" w:hAnsi="Times New Roman"/>
          <w:bCs/>
          <w:sz w:val="24"/>
          <w:szCs w:val="24"/>
          <w:lang w:eastAsia="lt-LT"/>
        </w:rPr>
        <w:t xml:space="preserve">18.2. Prie Sutarties pridedamas </w:t>
      </w:r>
      <w:r>
        <w:rPr>
          <w:rFonts w:ascii="Times New Roman" w:eastAsia="Times New Roman" w:hAnsi="Times New Roman"/>
          <w:sz w:val="24"/>
          <w:szCs w:val="24"/>
          <w:lang w:eastAsia="lt-LT"/>
        </w:rPr>
        <w:t xml:space="preserve">Sutarties priedas – </w:t>
      </w:r>
      <w:bookmarkStart w:id="14" w:name="_Hlk202118858"/>
      <w:bookmarkEnd w:id="13"/>
      <w:r>
        <w:rPr>
          <w:rFonts w:ascii="Times New Roman" w:eastAsia="Times New Roman" w:hAnsi="Times New Roman"/>
          <w:sz w:val="24"/>
          <w:szCs w:val="24"/>
          <w:lang w:eastAsia="lt-LT"/>
        </w:rPr>
        <w:t>Panevėžio m. Žygeivių g. ir Baltijos g.  dalies apšvietimo įrengimo  darbų</w:t>
      </w:r>
      <w:r>
        <w:rPr>
          <w:rFonts w:ascii="Times New Roman" w:eastAsia="Times New Roman" w:hAnsi="Times New Roman"/>
          <w:color w:val="000000"/>
          <w:sz w:val="24"/>
          <w:szCs w:val="24"/>
          <w:lang w:eastAsia="lt-LT"/>
        </w:rPr>
        <w:t xml:space="preserve"> techninė užduotis</w:t>
      </w:r>
      <w:bookmarkEnd w:id="14"/>
      <w:r>
        <w:rPr>
          <w:rFonts w:ascii="Times New Roman" w:eastAsia="Times New Roman" w:hAnsi="Times New Roman"/>
          <w:color w:val="000000"/>
          <w:sz w:val="24"/>
          <w:szCs w:val="24"/>
          <w:lang w:eastAsia="lt-LT"/>
        </w:rPr>
        <w:t>.</w:t>
      </w:r>
    </w:p>
    <w:p w14:paraId="58000964" w14:textId="77777777" w:rsidR="00CB018F" w:rsidRDefault="00CB018F">
      <w:pPr>
        <w:tabs>
          <w:tab w:val="left" w:pos="720"/>
        </w:tabs>
        <w:spacing w:after="0" w:line="240" w:lineRule="auto"/>
        <w:jc w:val="both"/>
        <w:rPr>
          <w:rFonts w:ascii="Times New Roman" w:eastAsia="Times New Roman" w:hAnsi="Times New Roman"/>
          <w:color w:val="000000"/>
          <w:sz w:val="24"/>
          <w:szCs w:val="24"/>
          <w:lang w:eastAsia="lt-LT"/>
        </w:rPr>
      </w:pPr>
    </w:p>
    <w:p w14:paraId="58000965" w14:textId="77777777" w:rsidR="00CB018F" w:rsidRDefault="00CB018F">
      <w:pPr>
        <w:tabs>
          <w:tab w:val="left" w:pos="720"/>
        </w:tabs>
        <w:spacing w:after="0" w:line="240" w:lineRule="auto"/>
        <w:jc w:val="both"/>
        <w:rPr>
          <w:rFonts w:ascii="Times New Roman" w:eastAsia="Times New Roman" w:hAnsi="Times New Roman"/>
          <w:sz w:val="24"/>
          <w:szCs w:val="24"/>
          <w:lang w:eastAsia="lt-LT"/>
        </w:rPr>
      </w:pPr>
    </w:p>
    <w:p w14:paraId="58000966" w14:textId="77777777" w:rsidR="00CB018F" w:rsidRDefault="009500D1">
      <w:pPr>
        <w:tabs>
          <w:tab w:val="left" w:pos="720"/>
        </w:tabs>
        <w:spacing w:after="0" w:line="240" w:lineRule="auto"/>
        <w:jc w:val="both"/>
      </w:pPr>
      <w:r>
        <w:rPr>
          <w:rFonts w:ascii="Times New Roman" w:eastAsia="Times New Roman" w:hAnsi="Times New Roman"/>
          <w:b/>
          <w:bCs/>
          <w:caps/>
          <w:sz w:val="24"/>
          <w:szCs w:val="24"/>
          <w:lang w:eastAsia="lt-LT"/>
        </w:rPr>
        <w:t xml:space="preserve">20. Šalių rekvizitai </w:t>
      </w:r>
      <w:r>
        <w:rPr>
          <w:rFonts w:ascii="Times New Roman" w:eastAsia="Times New Roman" w:hAnsi="Times New Roman"/>
          <w:b/>
          <w:caps/>
          <w:sz w:val="24"/>
          <w:szCs w:val="24"/>
          <w:lang w:eastAsia="lt-LT"/>
        </w:rPr>
        <w:t xml:space="preserve">ir </w:t>
      </w:r>
      <w:r>
        <w:rPr>
          <w:rFonts w:ascii="Times New Roman" w:eastAsia="Times New Roman" w:hAnsi="Times New Roman"/>
          <w:b/>
          <w:bCs/>
          <w:caps/>
          <w:sz w:val="24"/>
          <w:szCs w:val="24"/>
          <w:lang w:eastAsia="lt-LT"/>
        </w:rPr>
        <w:t>parašai</w:t>
      </w:r>
    </w:p>
    <w:p w14:paraId="58000967" w14:textId="77777777" w:rsidR="00CB018F" w:rsidRDefault="00CB018F">
      <w:pPr>
        <w:tabs>
          <w:tab w:val="left" w:pos="720"/>
        </w:tabs>
        <w:spacing w:after="0" w:line="240" w:lineRule="auto"/>
        <w:jc w:val="both"/>
        <w:rPr>
          <w:rFonts w:ascii="Times New Roman" w:eastAsia="Times New Roman" w:hAnsi="Times New Roman"/>
          <w:b/>
          <w:bCs/>
          <w:caps/>
          <w:sz w:val="24"/>
          <w:szCs w:val="24"/>
          <w:lang w:eastAsia="lt-LT"/>
        </w:rPr>
      </w:pPr>
    </w:p>
    <w:tbl>
      <w:tblPr>
        <w:tblW w:w="10363" w:type="dxa"/>
        <w:tblInd w:w="108" w:type="dxa"/>
        <w:tblLayout w:type="fixed"/>
        <w:tblLook w:val="04A0" w:firstRow="1" w:lastRow="0" w:firstColumn="1" w:lastColumn="0" w:noHBand="0" w:noVBand="1"/>
      </w:tblPr>
      <w:tblGrid>
        <w:gridCol w:w="5130"/>
        <w:gridCol w:w="5198"/>
        <w:gridCol w:w="35"/>
      </w:tblGrid>
      <w:tr w:rsidR="00CB018F" w14:paraId="5800097D" w14:textId="77777777">
        <w:tc>
          <w:tcPr>
            <w:tcW w:w="5130" w:type="dxa"/>
            <w:tcBorders>
              <w:top w:val="single" w:sz="4" w:space="0" w:color="FFFFFF"/>
              <w:left w:val="single" w:sz="4" w:space="0" w:color="FFFFFF"/>
              <w:bottom w:val="single" w:sz="4" w:space="0" w:color="FFFFFF"/>
              <w:right w:val="single" w:sz="4" w:space="0" w:color="FFFFFF"/>
            </w:tcBorders>
          </w:tcPr>
          <w:p w14:paraId="58000968" w14:textId="77777777" w:rsidR="00CB018F" w:rsidRDefault="009500D1">
            <w:pPr>
              <w:tabs>
                <w:tab w:val="left" w:pos="907"/>
              </w:tabs>
              <w:spacing w:after="0" w:line="240" w:lineRule="auto"/>
              <w:rPr>
                <w:rFonts w:ascii="Times New Roman" w:eastAsia="Times New Roman" w:hAnsi="Times New Roman"/>
                <w:b/>
                <w:sz w:val="24"/>
                <w:szCs w:val="24"/>
                <w:lang w:eastAsia="ar-SA"/>
              </w:rPr>
            </w:pPr>
            <w:r>
              <w:rPr>
                <w:rFonts w:ascii="Times New Roman" w:eastAsia="Times New Roman" w:hAnsi="Times New Roman"/>
                <w:b/>
                <w:sz w:val="24"/>
                <w:szCs w:val="24"/>
                <w:lang w:eastAsia="ar-SA"/>
              </w:rPr>
              <w:t>Užsakovas</w:t>
            </w:r>
          </w:p>
          <w:p w14:paraId="58000969" w14:textId="77777777" w:rsidR="00CB018F" w:rsidRDefault="009500D1">
            <w:pPr>
              <w:spacing w:after="0" w:line="240" w:lineRule="auto"/>
              <w:rPr>
                <w:rFonts w:ascii="Times New Roman" w:eastAsia="Times New Roman" w:hAnsi="Times New Roman"/>
                <w:sz w:val="24"/>
                <w:szCs w:val="24"/>
                <w:lang w:eastAsia="lt-LT"/>
              </w:rPr>
            </w:pPr>
            <w:r>
              <w:rPr>
                <w:rFonts w:ascii="Times New Roman" w:eastAsia="Times New Roman" w:hAnsi="Times New Roman"/>
                <w:sz w:val="24"/>
                <w:szCs w:val="24"/>
                <w:lang w:eastAsia="lt-LT"/>
              </w:rPr>
              <w:t>Panevėžio miesto savivaldybės administracija</w:t>
            </w:r>
          </w:p>
          <w:p w14:paraId="5800096A" w14:textId="77777777" w:rsidR="00CB018F" w:rsidRDefault="009500D1">
            <w:pPr>
              <w:spacing w:after="0" w:line="240" w:lineRule="auto"/>
              <w:rPr>
                <w:rFonts w:ascii="Times New Roman" w:eastAsia="Times New Roman" w:hAnsi="Times New Roman"/>
                <w:sz w:val="24"/>
                <w:szCs w:val="24"/>
                <w:lang w:eastAsia="lt-LT"/>
              </w:rPr>
            </w:pPr>
            <w:r>
              <w:rPr>
                <w:rFonts w:ascii="Times New Roman" w:eastAsia="Times New Roman" w:hAnsi="Times New Roman"/>
                <w:sz w:val="24"/>
                <w:szCs w:val="24"/>
                <w:lang w:eastAsia="lt-LT"/>
              </w:rPr>
              <w:t>Kodas 288724610</w:t>
            </w:r>
          </w:p>
          <w:p w14:paraId="5800096B" w14:textId="77777777" w:rsidR="00CB018F" w:rsidRDefault="009500D1">
            <w:pPr>
              <w:spacing w:after="0" w:line="240" w:lineRule="auto"/>
              <w:rPr>
                <w:rFonts w:ascii="Times New Roman" w:eastAsia="Times New Roman" w:hAnsi="Times New Roman"/>
                <w:sz w:val="24"/>
                <w:szCs w:val="24"/>
                <w:lang w:eastAsia="lt-LT"/>
              </w:rPr>
            </w:pPr>
            <w:r>
              <w:rPr>
                <w:rFonts w:ascii="Times New Roman" w:eastAsia="Times New Roman" w:hAnsi="Times New Roman"/>
                <w:sz w:val="24"/>
                <w:szCs w:val="24"/>
                <w:lang w:eastAsia="lt-LT"/>
              </w:rPr>
              <w:t>Ne PVM mokėtojas</w:t>
            </w:r>
          </w:p>
          <w:p w14:paraId="5800096C" w14:textId="77777777" w:rsidR="00CB018F" w:rsidRDefault="009500D1">
            <w:pPr>
              <w:spacing w:after="0" w:line="240" w:lineRule="auto"/>
              <w:rPr>
                <w:rFonts w:ascii="Times New Roman" w:eastAsia="Times New Roman" w:hAnsi="Times New Roman"/>
                <w:sz w:val="24"/>
                <w:szCs w:val="24"/>
                <w:lang w:eastAsia="lt-LT"/>
              </w:rPr>
            </w:pPr>
            <w:r>
              <w:rPr>
                <w:rFonts w:ascii="Times New Roman" w:eastAsia="Times New Roman" w:hAnsi="Times New Roman"/>
                <w:sz w:val="24"/>
                <w:szCs w:val="24"/>
                <w:lang w:eastAsia="lt-LT"/>
              </w:rPr>
              <w:t>Laisvės a. 20, 35200 Panevėžys</w:t>
            </w:r>
          </w:p>
          <w:p w14:paraId="5800096D" w14:textId="77777777" w:rsidR="00CB018F" w:rsidRDefault="009500D1">
            <w:pPr>
              <w:spacing w:after="0" w:line="240" w:lineRule="auto"/>
              <w:rPr>
                <w:rFonts w:ascii="Times New Roman" w:eastAsia="Times New Roman" w:hAnsi="Times New Roman"/>
                <w:sz w:val="24"/>
                <w:szCs w:val="24"/>
                <w:lang w:eastAsia="lt-LT"/>
              </w:rPr>
            </w:pPr>
            <w:r>
              <w:rPr>
                <w:rFonts w:ascii="Times New Roman" w:eastAsia="Times New Roman" w:hAnsi="Times New Roman"/>
                <w:sz w:val="24"/>
                <w:szCs w:val="24"/>
                <w:lang w:eastAsia="lt-LT"/>
              </w:rPr>
              <w:t>Tel. 0 45 501 360</w:t>
            </w:r>
          </w:p>
          <w:p w14:paraId="5800096E" w14:textId="77777777" w:rsidR="00CB018F" w:rsidRDefault="009500D1">
            <w:pPr>
              <w:spacing w:after="0" w:line="240" w:lineRule="auto"/>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El. paštas administracija@panevezys.lt </w:t>
            </w:r>
          </w:p>
          <w:p w14:paraId="5800096F" w14:textId="77777777" w:rsidR="00CB018F" w:rsidRDefault="009500D1">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lt-LT"/>
              </w:rPr>
              <w:t>A. s. Nr.</w:t>
            </w:r>
            <w:r>
              <w:t xml:space="preserve"> </w:t>
            </w:r>
            <w:r>
              <w:rPr>
                <w:rFonts w:ascii="Times New Roman" w:eastAsia="Times New Roman" w:hAnsi="Times New Roman"/>
                <w:sz w:val="24"/>
                <w:szCs w:val="24"/>
                <w:lang w:eastAsia="ar-SA"/>
              </w:rPr>
              <w:t>LT70 7300 0100 9139 8016</w:t>
            </w:r>
          </w:p>
          <w:p w14:paraId="58000970" w14:textId="77777777" w:rsidR="00CB018F" w:rsidRDefault="009500D1">
            <w:pPr>
              <w:spacing w:after="0" w:line="240" w:lineRule="auto"/>
              <w:rPr>
                <w:rFonts w:ascii="Times New Roman" w:eastAsia="Times New Roman" w:hAnsi="Times New Roman"/>
                <w:sz w:val="24"/>
                <w:szCs w:val="24"/>
                <w:lang w:eastAsia="lt-LT"/>
              </w:rPr>
            </w:pPr>
            <w:r>
              <w:rPr>
                <w:rFonts w:ascii="Times New Roman" w:eastAsia="Times New Roman" w:hAnsi="Times New Roman"/>
                <w:sz w:val="24"/>
                <w:szCs w:val="24"/>
                <w:lang w:eastAsia="lt-LT"/>
              </w:rPr>
              <w:t>„Swedbank“, AB</w:t>
            </w:r>
          </w:p>
          <w:p w14:paraId="58000971" w14:textId="77777777" w:rsidR="00CB018F" w:rsidRDefault="009500D1">
            <w:pPr>
              <w:spacing w:after="0" w:line="240" w:lineRule="auto"/>
              <w:rPr>
                <w:rFonts w:ascii="Times New Roman" w:eastAsia="Times New Roman" w:hAnsi="Times New Roman"/>
                <w:sz w:val="24"/>
                <w:szCs w:val="24"/>
                <w:lang w:eastAsia="lt-LT"/>
              </w:rPr>
            </w:pPr>
            <w:r>
              <w:rPr>
                <w:rFonts w:ascii="Times New Roman" w:eastAsia="Times New Roman" w:hAnsi="Times New Roman"/>
                <w:sz w:val="24"/>
                <w:szCs w:val="24"/>
                <w:lang w:eastAsia="lt-LT"/>
              </w:rPr>
              <w:t>Banko kodas 73000</w:t>
            </w:r>
          </w:p>
        </w:tc>
        <w:tc>
          <w:tcPr>
            <w:tcW w:w="5198" w:type="dxa"/>
            <w:tcBorders>
              <w:top w:val="single" w:sz="4" w:space="0" w:color="FFFFFF"/>
              <w:left w:val="single" w:sz="4" w:space="0" w:color="FFFFFF"/>
              <w:bottom w:val="single" w:sz="4" w:space="0" w:color="FFFFFF"/>
              <w:right w:val="single" w:sz="4" w:space="0" w:color="FFFFFF"/>
            </w:tcBorders>
          </w:tcPr>
          <w:p w14:paraId="58000972" w14:textId="77777777" w:rsidR="00CB018F" w:rsidRDefault="009500D1">
            <w:pPr>
              <w:tabs>
                <w:tab w:val="left" w:pos="907"/>
              </w:tabs>
              <w:spacing w:after="0" w:line="240" w:lineRule="auto"/>
              <w:ind w:left="354"/>
              <w:rPr>
                <w:rFonts w:ascii="Times New Roman" w:eastAsia="Times New Roman" w:hAnsi="Times New Roman"/>
                <w:b/>
                <w:sz w:val="24"/>
                <w:szCs w:val="24"/>
                <w:lang w:eastAsia="ar-SA"/>
              </w:rPr>
            </w:pPr>
            <w:r>
              <w:rPr>
                <w:rFonts w:ascii="Times New Roman" w:eastAsia="Times New Roman" w:hAnsi="Times New Roman"/>
                <w:b/>
                <w:sz w:val="24"/>
                <w:szCs w:val="24"/>
                <w:lang w:eastAsia="ar-SA"/>
              </w:rPr>
              <w:t>Rangovas</w:t>
            </w:r>
          </w:p>
          <w:p w14:paraId="58000973" w14:textId="77777777" w:rsidR="00CB018F" w:rsidRDefault="009500D1">
            <w:pPr>
              <w:spacing w:after="0" w:line="240" w:lineRule="auto"/>
              <w:ind w:left="354" w:right="252"/>
              <w:rPr>
                <w:rFonts w:ascii="Times New Roman" w:eastAsia="Times New Roman" w:hAnsi="Times New Roman"/>
                <w:sz w:val="24"/>
                <w:szCs w:val="24"/>
                <w:lang w:eastAsia="lt-LT"/>
              </w:rPr>
            </w:pPr>
            <w:r>
              <w:rPr>
                <w:rFonts w:ascii="Times New Roman" w:eastAsia="Times New Roman" w:hAnsi="Times New Roman"/>
                <w:sz w:val="24"/>
                <w:szCs w:val="24"/>
                <w:lang w:eastAsia="lt-LT"/>
              </w:rPr>
              <w:t>UAB „Asirinta“</w:t>
            </w:r>
          </w:p>
          <w:p w14:paraId="58000974" w14:textId="77777777" w:rsidR="00CB018F" w:rsidRDefault="009500D1">
            <w:pPr>
              <w:spacing w:after="0" w:line="240" w:lineRule="auto"/>
              <w:ind w:left="354" w:right="252"/>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Kodas 168973838 </w:t>
            </w:r>
          </w:p>
          <w:p w14:paraId="58000975" w14:textId="77777777" w:rsidR="00CB018F" w:rsidRDefault="009500D1">
            <w:pPr>
              <w:spacing w:after="0" w:line="240" w:lineRule="auto"/>
              <w:ind w:left="354" w:right="252"/>
              <w:rPr>
                <w:rFonts w:ascii="Times New Roman" w:eastAsia="Times New Roman" w:hAnsi="Times New Roman"/>
                <w:sz w:val="24"/>
                <w:szCs w:val="24"/>
                <w:lang w:eastAsia="lt-LT"/>
              </w:rPr>
            </w:pPr>
            <w:r>
              <w:rPr>
                <w:rFonts w:ascii="Times New Roman" w:eastAsia="Times New Roman" w:hAnsi="Times New Roman"/>
                <w:sz w:val="24"/>
                <w:szCs w:val="24"/>
                <w:lang w:eastAsia="lt-LT"/>
              </w:rPr>
              <w:t>PVM mokėtojo kodas LT689738314</w:t>
            </w:r>
          </w:p>
          <w:p w14:paraId="58000976" w14:textId="77777777" w:rsidR="00CB018F" w:rsidRDefault="009500D1">
            <w:pPr>
              <w:spacing w:after="0" w:line="240" w:lineRule="auto"/>
              <w:ind w:left="354" w:right="252"/>
              <w:rPr>
                <w:rFonts w:ascii="Times New Roman" w:eastAsia="Times New Roman" w:hAnsi="Times New Roman"/>
                <w:sz w:val="24"/>
                <w:szCs w:val="24"/>
                <w:lang w:eastAsia="lt-LT"/>
              </w:rPr>
            </w:pPr>
            <w:r>
              <w:rPr>
                <w:rFonts w:ascii="Times New Roman" w:eastAsia="Times New Roman" w:hAnsi="Times New Roman"/>
                <w:sz w:val="24"/>
                <w:szCs w:val="24"/>
                <w:lang w:eastAsia="lt-LT"/>
              </w:rPr>
              <w:t>Elektronikos g. 7, 35116 Panevėžys</w:t>
            </w:r>
          </w:p>
          <w:p w14:paraId="58000977" w14:textId="77777777" w:rsidR="00CB018F" w:rsidRDefault="009500D1">
            <w:pPr>
              <w:spacing w:after="0" w:line="240" w:lineRule="auto"/>
              <w:ind w:left="354" w:right="252"/>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Tel. 8 45 555 588 </w:t>
            </w:r>
          </w:p>
          <w:p w14:paraId="58000978" w14:textId="77777777" w:rsidR="00CB018F" w:rsidRDefault="009500D1">
            <w:pPr>
              <w:spacing w:after="0" w:line="240" w:lineRule="auto"/>
              <w:ind w:left="354" w:right="252"/>
              <w:rPr>
                <w:rFonts w:ascii="Times New Roman" w:eastAsia="Times New Roman" w:hAnsi="Times New Roman"/>
                <w:sz w:val="24"/>
                <w:szCs w:val="24"/>
                <w:lang w:eastAsia="lt-LT"/>
              </w:rPr>
            </w:pPr>
            <w:r>
              <w:rPr>
                <w:rFonts w:ascii="Times New Roman" w:eastAsia="Times New Roman" w:hAnsi="Times New Roman"/>
                <w:sz w:val="24"/>
                <w:szCs w:val="24"/>
                <w:lang w:eastAsia="lt-LT"/>
              </w:rPr>
              <w:t>El. paštas info@asirinta.lt</w:t>
            </w:r>
          </w:p>
          <w:p w14:paraId="58000979" w14:textId="77777777" w:rsidR="00CB018F" w:rsidRDefault="009500D1">
            <w:pPr>
              <w:spacing w:after="0" w:line="240" w:lineRule="auto"/>
              <w:ind w:left="354" w:right="252"/>
              <w:rPr>
                <w:rFonts w:ascii="Times New Roman" w:eastAsia="Times New Roman" w:hAnsi="Times New Roman"/>
                <w:sz w:val="24"/>
                <w:szCs w:val="24"/>
                <w:lang w:eastAsia="lt-LT"/>
              </w:rPr>
            </w:pPr>
            <w:r>
              <w:rPr>
                <w:rFonts w:ascii="Times New Roman" w:eastAsia="Times New Roman" w:hAnsi="Times New Roman"/>
                <w:sz w:val="24"/>
                <w:szCs w:val="24"/>
                <w:lang w:eastAsia="lt-LT"/>
              </w:rPr>
              <w:t>A. s. Nr. LT11 7300 0100 7607 0265</w:t>
            </w:r>
          </w:p>
          <w:p w14:paraId="5800097A" w14:textId="77777777" w:rsidR="00CB018F" w:rsidRDefault="009500D1">
            <w:pPr>
              <w:spacing w:after="0" w:line="240" w:lineRule="auto"/>
              <w:ind w:left="354" w:right="252"/>
              <w:rPr>
                <w:rFonts w:ascii="Times New Roman" w:eastAsia="Times New Roman" w:hAnsi="Times New Roman"/>
                <w:sz w:val="24"/>
                <w:szCs w:val="24"/>
                <w:lang w:eastAsia="lt-LT"/>
              </w:rPr>
            </w:pPr>
            <w:r>
              <w:rPr>
                <w:rFonts w:ascii="Times New Roman" w:eastAsia="Times New Roman" w:hAnsi="Times New Roman"/>
                <w:sz w:val="24"/>
                <w:szCs w:val="24"/>
                <w:lang w:eastAsia="lt-LT"/>
              </w:rPr>
              <w:t>„Swedbank“, AB</w:t>
            </w:r>
          </w:p>
          <w:p w14:paraId="5800097B" w14:textId="77777777" w:rsidR="00CB018F" w:rsidRDefault="009500D1">
            <w:pPr>
              <w:tabs>
                <w:tab w:val="left" w:pos="5130"/>
              </w:tabs>
              <w:spacing w:after="0" w:line="240" w:lineRule="auto"/>
              <w:ind w:left="354"/>
              <w:rPr>
                <w:rFonts w:ascii="Times New Roman" w:eastAsia="Times New Roman" w:hAnsi="Times New Roman"/>
                <w:sz w:val="24"/>
                <w:szCs w:val="24"/>
                <w:lang w:eastAsia="lt-LT"/>
              </w:rPr>
            </w:pPr>
            <w:r>
              <w:rPr>
                <w:rFonts w:ascii="Times New Roman" w:eastAsia="Times New Roman" w:hAnsi="Times New Roman"/>
                <w:sz w:val="24"/>
                <w:szCs w:val="24"/>
                <w:lang w:eastAsia="lt-LT"/>
              </w:rPr>
              <w:t>Banko kodas 73000</w:t>
            </w:r>
          </w:p>
        </w:tc>
        <w:tc>
          <w:tcPr>
            <w:tcW w:w="35" w:type="dxa"/>
            <w:tcMar>
              <w:left w:w="0" w:type="dxa"/>
              <w:right w:w="0" w:type="dxa"/>
            </w:tcMar>
          </w:tcPr>
          <w:p w14:paraId="5800097C" w14:textId="77777777" w:rsidR="00CB018F" w:rsidRDefault="00CB018F">
            <w:pPr>
              <w:snapToGrid w:val="0"/>
              <w:rPr>
                <w:rFonts w:ascii="Times New Roman" w:eastAsia="Times New Roman" w:hAnsi="Times New Roman"/>
                <w:sz w:val="20"/>
                <w:szCs w:val="20"/>
                <w:lang w:eastAsia="lt-LT"/>
              </w:rPr>
            </w:pPr>
          </w:p>
        </w:tc>
      </w:tr>
      <w:tr w:rsidR="00CB018F" w14:paraId="58000983" w14:textId="77777777">
        <w:tc>
          <w:tcPr>
            <w:tcW w:w="5130" w:type="dxa"/>
            <w:tcBorders>
              <w:top w:val="single" w:sz="4" w:space="0" w:color="FFFFFF"/>
              <w:left w:val="single" w:sz="4" w:space="0" w:color="FFFFFF"/>
              <w:bottom w:val="single" w:sz="4" w:space="0" w:color="FFFFFF"/>
              <w:right w:val="single" w:sz="4" w:space="0" w:color="FFFFFF"/>
            </w:tcBorders>
          </w:tcPr>
          <w:p w14:paraId="5800097E" w14:textId="77777777" w:rsidR="00CB018F" w:rsidRDefault="00CB018F">
            <w:pPr>
              <w:snapToGrid w:val="0"/>
              <w:spacing w:after="0" w:line="240" w:lineRule="auto"/>
              <w:rPr>
                <w:rFonts w:ascii="Times New Roman" w:eastAsia="Times New Roman" w:hAnsi="Times New Roman"/>
                <w:sz w:val="24"/>
                <w:szCs w:val="24"/>
                <w:lang w:eastAsia="lt-LT"/>
              </w:rPr>
            </w:pPr>
          </w:p>
          <w:p w14:paraId="5800097F" w14:textId="77777777" w:rsidR="00CB018F" w:rsidRDefault="009500D1">
            <w:pPr>
              <w:spacing w:after="0" w:line="240" w:lineRule="auto"/>
              <w:rPr>
                <w:rFonts w:ascii="Times New Roman" w:eastAsia="Times New Roman" w:hAnsi="Times New Roman"/>
                <w:sz w:val="24"/>
                <w:szCs w:val="24"/>
                <w:lang w:eastAsia="lt-LT"/>
              </w:rPr>
            </w:pPr>
            <w:r>
              <w:rPr>
                <w:rFonts w:ascii="Times New Roman" w:eastAsia="Times New Roman" w:hAnsi="Times New Roman"/>
                <w:sz w:val="24"/>
                <w:szCs w:val="24"/>
                <w:lang w:eastAsia="lt-LT"/>
              </w:rPr>
              <w:t>Administracijos direktoriaus pavaduotoja,</w:t>
            </w:r>
          </w:p>
          <w:p w14:paraId="58000980" w14:textId="77777777" w:rsidR="00CB018F" w:rsidRDefault="009500D1">
            <w:pPr>
              <w:spacing w:after="0" w:line="240" w:lineRule="auto"/>
              <w:rPr>
                <w:rFonts w:ascii="Times New Roman" w:eastAsia="Times New Roman" w:hAnsi="Times New Roman"/>
                <w:sz w:val="24"/>
                <w:szCs w:val="24"/>
                <w:lang w:eastAsia="lt-LT"/>
              </w:rPr>
            </w:pPr>
            <w:r>
              <w:rPr>
                <w:rFonts w:ascii="Times New Roman" w:eastAsia="Times New Roman" w:hAnsi="Times New Roman"/>
                <w:sz w:val="24"/>
                <w:szCs w:val="24"/>
                <w:lang w:eastAsia="lt-LT"/>
              </w:rPr>
              <w:t>laikinai einanti Administracijos direktoriaus pareigas Gintautė Atkočienė</w:t>
            </w:r>
          </w:p>
        </w:tc>
        <w:tc>
          <w:tcPr>
            <w:tcW w:w="5233" w:type="dxa"/>
            <w:gridSpan w:val="2"/>
            <w:tcBorders>
              <w:top w:val="single" w:sz="4" w:space="0" w:color="FFFFFF"/>
              <w:left w:val="single" w:sz="4" w:space="0" w:color="FFFFFF"/>
              <w:bottom w:val="single" w:sz="4" w:space="0" w:color="FFFFFF"/>
              <w:right w:val="single" w:sz="4" w:space="0" w:color="FFFFFF"/>
            </w:tcBorders>
          </w:tcPr>
          <w:p w14:paraId="58000981" w14:textId="77777777" w:rsidR="00CB018F" w:rsidRDefault="00CB018F">
            <w:pPr>
              <w:snapToGrid w:val="0"/>
              <w:spacing w:after="0" w:line="240" w:lineRule="auto"/>
              <w:rPr>
                <w:rFonts w:ascii="Times New Roman" w:eastAsia="Times New Roman" w:hAnsi="Times New Roman"/>
                <w:sz w:val="24"/>
                <w:szCs w:val="24"/>
                <w:lang w:eastAsia="lt-LT"/>
              </w:rPr>
            </w:pPr>
          </w:p>
          <w:p w14:paraId="58000982" w14:textId="77777777" w:rsidR="00CB018F" w:rsidRDefault="009500D1">
            <w:pPr>
              <w:spacing w:after="0" w:line="240" w:lineRule="auto"/>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     Direktorius Valdas Strelčiūnas</w:t>
            </w:r>
          </w:p>
        </w:tc>
      </w:tr>
    </w:tbl>
    <w:p w14:paraId="58000984" w14:textId="77777777" w:rsidR="00CB018F" w:rsidRDefault="00CB018F">
      <w:pPr>
        <w:spacing w:line="240" w:lineRule="auto"/>
        <w:contextualSpacing/>
        <w:rPr>
          <w:rFonts w:ascii="Times New Roman" w:hAnsi="Times New Roman"/>
          <w:b/>
          <w:sz w:val="24"/>
          <w:szCs w:val="24"/>
        </w:rPr>
      </w:pPr>
    </w:p>
    <w:sectPr w:rsidR="00CB018F">
      <w:headerReference w:type="default" r:id="rId14"/>
      <w:headerReference w:type="first" r:id="rId15"/>
      <w:pgSz w:w="11906" w:h="16838"/>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46981" w14:textId="77777777" w:rsidR="00DE007E" w:rsidRDefault="00DE007E">
      <w:pPr>
        <w:spacing w:after="0" w:line="240" w:lineRule="auto"/>
      </w:pPr>
      <w:r>
        <w:separator/>
      </w:r>
    </w:p>
  </w:endnote>
  <w:endnote w:type="continuationSeparator" w:id="0">
    <w:p w14:paraId="540DC25B" w14:textId="77777777" w:rsidR="00DE007E" w:rsidRDefault="00DE0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DejaVu Sans">
    <w:panose1 w:val="00000000000000000000"/>
    <w:charset w:val="00"/>
    <w:family w:val="roman"/>
    <w:notTrueType/>
    <w:pitch w:val="default"/>
  </w:font>
  <w:font w:name="Droid Sans Devanagari">
    <w:altName w:val="Segoe UI"/>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swiss"/>
    <w:pitch w:val="variable"/>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Sylfaen">
    <w:panose1 w:val="010A0502050306030303"/>
    <w:charset w:val="BA"/>
    <w:family w:val="roman"/>
    <w:pitch w:val="variable"/>
    <w:sig w:usb0="04000687" w:usb1="00000000" w:usb2="00000000" w:usb3="00000000" w:csb0="0000009F" w:csb1="00000000"/>
  </w:font>
  <w:font w:name="StarSymbol;Yu Gothic">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Helvetica Neue UltraLight;Times">
    <w:altName w:val="Arial"/>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entury Gothic">
    <w:panose1 w:val="020B0502020202020204"/>
    <w:charset w:val="BA"/>
    <w:family w:val="swiss"/>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LT;Times New Roman">
    <w:panose1 w:val="00000000000000000000"/>
    <w:charset w:val="00"/>
    <w:family w:val="roman"/>
    <w:notTrueType/>
    <w:pitch w:val="default"/>
  </w:font>
  <w:font w:name="Helvetica Neue Light;Arial Nova">
    <w:panose1 w:val="00000000000000000000"/>
    <w:charset w:val="00"/>
    <w:family w:val="roman"/>
    <w:notTrueType/>
    <w:pitch w:val="default"/>
  </w:font>
  <w:font w:name="Times New Roman Bold">
    <w:panose1 w:val="02020803070505020304"/>
    <w:charset w:val="00"/>
    <w:family w:val="roman"/>
    <w:pitch w:val="default"/>
  </w:font>
  <w:font w:name="MonospaceLT">
    <w:charset w:val="00"/>
    <w:family w:val="auto"/>
    <w:pitch w:val="default"/>
  </w:font>
  <w:font w:name="AHGIAP+Arial;Arial">
    <w:panose1 w:val="00000000000000000000"/>
    <w:charset w:val="00"/>
    <w:family w:val="roman"/>
    <w:notTrueType/>
    <w:pitch w:val="default"/>
  </w:font>
  <w:font w:name="Optima;Arial">
    <w:panose1 w:val="00000000000000000000"/>
    <w:charset w:val="00"/>
    <w:family w:val="roman"/>
    <w:notTrueType/>
    <w:pitch w:val="default"/>
  </w:font>
  <w:font w:name="HelveticaLT Condensed Light;Ari">
    <w:panose1 w:val="00000000000000000000"/>
    <w:charset w:val="00"/>
    <w:family w:val="roman"/>
    <w:notTrueType/>
    <w:pitch w:val="default"/>
  </w:font>
  <w:font w:name="Book Antiqua">
    <w:panose1 w:val="02040602050305030304"/>
    <w:charset w:val="BA"/>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5BCD9" w14:textId="77777777" w:rsidR="00DE007E" w:rsidRDefault="00DE007E">
      <w:pPr>
        <w:spacing w:after="0" w:line="240" w:lineRule="auto"/>
      </w:pPr>
      <w:r>
        <w:separator/>
      </w:r>
    </w:p>
  </w:footnote>
  <w:footnote w:type="continuationSeparator" w:id="0">
    <w:p w14:paraId="1674BA7E" w14:textId="77777777" w:rsidR="00DE007E" w:rsidRDefault="00DE00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0098F" w14:textId="77777777" w:rsidR="00CB018F" w:rsidRDefault="009500D1">
    <w:pPr>
      <w:pStyle w:val="Antrats"/>
      <w:jc w:val="center"/>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p>
  <w:p w14:paraId="58000990" w14:textId="77777777" w:rsidR="00CB018F" w:rsidRDefault="00CB018F">
    <w:pPr>
      <w:pStyle w:val="Antrats"/>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00991" w14:textId="77777777" w:rsidR="00CB018F" w:rsidRDefault="00CB018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822B6"/>
    <w:multiLevelType w:val="multilevel"/>
    <w:tmpl w:val="A9EA25B6"/>
    <w:lvl w:ilvl="0">
      <w:start w:val="1"/>
      <w:numFmt w:val="decimal"/>
      <w:pStyle w:val="Antrat1"/>
      <w:suff w:val="space"/>
      <w:lvlText w:val="%1."/>
      <w:lvlJc w:val="left"/>
      <w:pPr>
        <w:tabs>
          <w:tab w:val="num" w:pos="0"/>
        </w:tabs>
        <w:ind w:left="1152" w:hanging="432"/>
      </w:pPr>
    </w:lvl>
    <w:lvl w:ilvl="1">
      <w:start w:val="1"/>
      <w:numFmt w:val="decimal"/>
      <w:pStyle w:val="Antrat2"/>
      <w:suff w:val="space"/>
      <w:lvlText w:val="%1.%2."/>
      <w:lvlJc w:val="left"/>
      <w:pPr>
        <w:tabs>
          <w:tab w:val="num" w:pos="0"/>
        </w:tabs>
        <w:ind w:left="180" w:firstLine="720"/>
      </w:pPr>
      <w:rPr>
        <w:b w:val="0"/>
        <w:i w:val="0"/>
        <w:strike/>
      </w:rPr>
    </w:lvl>
    <w:lvl w:ilvl="2">
      <w:start w:val="1"/>
      <w:numFmt w:val="decimal"/>
      <w:pStyle w:val="Antrat3"/>
      <w:suff w:val="space"/>
      <w:lvlText w:val="%1.%2.%3."/>
      <w:lvlJc w:val="left"/>
      <w:pPr>
        <w:tabs>
          <w:tab w:val="num" w:pos="0"/>
        </w:tabs>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1" w15:restartNumberingAfterBreak="0">
    <w:nsid w:val="20DD667E"/>
    <w:multiLevelType w:val="multilevel"/>
    <w:tmpl w:val="7EE4679C"/>
    <w:lvl w:ilvl="0">
      <w:start w:val="1"/>
      <w:numFmt w:val="decimal"/>
      <w:lvlText w:val="%1."/>
      <w:lvlJc w:val="left"/>
      <w:pPr>
        <w:tabs>
          <w:tab w:val="num" w:pos="4560"/>
        </w:tabs>
        <w:ind w:left="4560" w:hanging="360"/>
      </w:pPr>
      <w:rPr>
        <w:b/>
      </w:rPr>
    </w:lvl>
    <w:lvl w:ilvl="1">
      <w:start w:val="1"/>
      <w:numFmt w:val="decimal"/>
      <w:lvlText w:val="%1.%2."/>
      <w:lvlJc w:val="left"/>
      <w:pPr>
        <w:tabs>
          <w:tab w:val="num" w:pos="1512"/>
        </w:tabs>
        <w:ind w:left="1512" w:hanging="432"/>
      </w:pPr>
      <w:rPr>
        <w:b w:val="0"/>
      </w:rPr>
    </w:lvl>
    <w:lvl w:ilvl="2">
      <w:start w:val="1"/>
      <w:numFmt w:val="decimal"/>
      <w:lvlText w:val="%1.%2.%3."/>
      <w:lvlJc w:val="left"/>
      <w:pPr>
        <w:tabs>
          <w:tab w:val="num" w:pos="5640"/>
        </w:tabs>
        <w:ind w:left="5424" w:hanging="504"/>
      </w:pPr>
    </w:lvl>
    <w:lvl w:ilvl="3">
      <w:start w:val="1"/>
      <w:numFmt w:val="decimal"/>
      <w:lvlText w:val="%1.%2.%3.%4."/>
      <w:lvlJc w:val="left"/>
      <w:pPr>
        <w:tabs>
          <w:tab w:val="num" w:pos="6000"/>
        </w:tabs>
        <w:ind w:left="5928" w:hanging="648"/>
      </w:pPr>
    </w:lvl>
    <w:lvl w:ilvl="4">
      <w:start w:val="1"/>
      <w:numFmt w:val="decimal"/>
      <w:lvlText w:val="%1.%2.%3.%4.%5."/>
      <w:lvlJc w:val="left"/>
      <w:pPr>
        <w:tabs>
          <w:tab w:val="num" w:pos="6720"/>
        </w:tabs>
        <w:ind w:left="6432" w:hanging="792"/>
      </w:pPr>
    </w:lvl>
    <w:lvl w:ilvl="5">
      <w:start w:val="1"/>
      <w:numFmt w:val="decimal"/>
      <w:lvlText w:val="%1.%2.%3.%4.%5.%6."/>
      <w:lvlJc w:val="left"/>
      <w:pPr>
        <w:tabs>
          <w:tab w:val="num" w:pos="7080"/>
        </w:tabs>
        <w:ind w:left="6936" w:hanging="936"/>
      </w:pPr>
    </w:lvl>
    <w:lvl w:ilvl="6">
      <w:start w:val="1"/>
      <w:numFmt w:val="decimal"/>
      <w:lvlText w:val="%1.%2.%3.%4.%5.%6.%7."/>
      <w:lvlJc w:val="left"/>
      <w:pPr>
        <w:tabs>
          <w:tab w:val="num" w:pos="7800"/>
        </w:tabs>
        <w:ind w:left="7440" w:hanging="1080"/>
      </w:pPr>
    </w:lvl>
    <w:lvl w:ilvl="7">
      <w:start w:val="1"/>
      <w:numFmt w:val="decimal"/>
      <w:lvlText w:val="%1.%2.%3.%4.%5.%6.%7.%8."/>
      <w:lvlJc w:val="left"/>
      <w:pPr>
        <w:tabs>
          <w:tab w:val="num" w:pos="8160"/>
        </w:tabs>
        <w:ind w:left="7944" w:hanging="1224"/>
      </w:pPr>
    </w:lvl>
    <w:lvl w:ilvl="8">
      <w:start w:val="1"/>
      <w:numFmt w:val="decimal"/>
      <w:lvlText w:val="%1.%2.%3.%4.%5.%6.%7.%8.%9."/>
      <w:lvlJc w:val="left"/>
      <w:pPr>
        <w:tabs>
          <w:tab w:val="num" w:pos="8880"/>
        </w:tabs>
        <w:ind w:left="8520" w:hanging="1440"/>
      </w:pPr>
    </w:lvl>
  </w:abstractNum>
  <w:abstractNum w:abstractNumId="2" w15:restartNumberingAfterBreak="0">
    <w:nsid w:val="36B45285"/>
    <w:multiLevelType w:val="multilevel"/>
    <w:tmpl w:val="E398F09C"/>
    <w:lvl w:ilvl="0">
      <w:start w:val="1"/>
      <w:numFmt w:val="upperRoman"/>
      <w:pStyle w:val="StiliusAntrat112ptParykintasisJuoda"/>
      <w:suff w:val="space"/>
      <w:lvlText w:val="%1."/>
      <w:lvlJc w:val="left"/>
      <w:pPr>
        <w:tabs>
          <w:tab w:val="num" w:pos="0"/>
        </w:tabs>
        <w:ind w:left="1152" w:hanging="432"/>
      </w:pPr>
    </w:lvl>
    <w:lvl w:ilvl="1">
      <w:start w:val="1"/>
      <w:numFmt w:val="decimal"/>
      <w:suff w:val="space"/>
      <w:lvlText w:val="%1.%2."/>
      <w:lvlJc w:val="left"/>
      <w:pPr>
        <w:tabs>
          <w:tab w:val="num" w:pos="0"/>
        </w:tabs>
        <w:ind w:left="5400" w:firstLine="720"/>
      </w:pPr>
      <w:rPr>
        <w:b w:val="0"/>
        <w:i w:val="0"/>
        <w:strike/>
      </w:rPr>
    </w:lvl>
    <w:lvl w:ilvl="2">
      <w:start w:val="1"/>
      <w:numFmt w:val="decimal"/>
      <w:suff w:val="space"/>
      <w:lvlText w:val="%1.%2.%3."/>
      <w:lvlJc w:val="left"/>
      <w:pPr>
        <w:tabs>
          <w:tab w:val="num" w:pos="0"/>
        </w:tabs>
        <w:ind w:left="294" w:firstLine="720"/>
      </w:pPr>
    </w:lvl>
    <w:lvl w:ilvl="3">
      <w:start w:val="1"/>
      <w:numFmt w:val="decimal"/>
      <w:lvlText w:val="%1.%2.%3.%4"/>
      <w:lvlJc w:val="left"/>
      <w:pPr>
        <w:tabs>
          <w:tab w:val="num" w:pos="1944"/>
        </w:tabs>
        <w:ind w:left="194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463527A3"/>
    <w:multiLevelType w:val="multilevel"/>
    <w:tmpl w:val="AF5E1C86"/>
    <w:lvl w:ilvl="0">
      <w:start w:val="1"/>
      <w:numFmt w:val="bullet"/>
      <w:pStyle w:val="xxxtekstas"/>
      <w:lvlText w:val=""/>
      <w:lvlJc w:val="left"/>
      <w:pPr>
        <w:tabs>
          <w:tab w:val="num" w:pos="0"/>
        </w:tabs>
        <w:ind w:left="1365" w:hanging="360"/>
      </w:pPr>
      <w:rPr>
        <w:rFonts w:ascii="Symbol" w:hAnsi="Symbol" w:cs="Symbol" w:hint="default"/>
      </w:rPr>
    </w:lvl>
    <w:lvl w:ilvl="1">
      <w:start w:val="1"/>
      <w:numFmt w:val="bullet"/>
      <w:lvlText w:val="o"/>
      <w:lvlJc w:val="left"/>
      <w:pPr>
        <w:tabs>
          <w:tab w:val="num" w:pos="0"/>
        </w:tabs>
        <w:ind w:left="2085" w:hanging="360"/>
      </w:pPr>
      <w:rPr>
        <w:rFonts w:ascii="Courier New" w:hAnsi="Courier New" w:cs="Courier New" w:hint="default"/>
      </w:rPr>
    </w:lvl>
    <w:lvl w:ilvl="2">
      <w:start w:val="1"/>
      <w:numFmt w:val="bullet"/>
      <w:lvlText w:val=""/>
      <w:lvlJc w:val="left"/>
      <w:pPr>
        <w:tabs>
          <w:tab w:val="num" w:pos="0"/>
        </w:tabs>
        <w:ind w:left="2805" w:hanging="360"/>
      </w:pPr>
      <w:rPr>
        <w:rFonts w:ascii="Wingdings" w:hAnsi="Wingdings" w:cs="Wingdings" w:hint="default"/>
      </w:rPr>
    </w:lvl>
    <w:lvl w:ilvl="3">
      <w:start w:val="1"/>
      <w:numFmt w:val="bullet"/>
      <w:lvlText w:val=""/>
      <w:lvlJc w:val="left"/>
      <w:pPr>
        <w:tabs>
          <w:tab w:val="num" w:pos="0"/>
        </w:tabs>
        <w:ind w:left="3525" w:hanging="360"/>
      </w:pPr>
      <w:rPr>
        <w:rFonts w:ascii="Symbol" w:hAnsi="Symbol" w:cs="Symbol" w:hint="default"/>
      </w:rPr>
    </w:lvl>
    <w:lvl w:ilvl="4">
      <w:start w:val="1"/>
      <w:numFmt w:val="bullet"/>
      <w:lvlText w:val="o"/>
      <w:lvlJc w:val="left"/>
      <w:pPr>
        <w:tabs>
          <w:tab w:val="num" w:pos="0"/>
        </w:tabs>
        <w:ind w:left="4245" w:hanging="360"/>
      </w:pPr>
      <w:rPr>
        <w:rFonts w:ascii="Courier New" w:hAnsi="Courier New" w:cs="Courier New" w:hint="default"/>
      </w:rPr>
    </w:lvl>
    <w:lvl w:ilvl="5">
      <w:start w:val="1"/>
      <w:numFmt w:val="bullet"/>
      <w:lvlText w:val=""/>
      <w:lvlJc w:val="left"/>
      <w:pPr>
        <w:tabs>
          <w:tab w:val="num" w:pos="0"/>
        </w:tabs>
        <w:ind w:left="4965" w:hanging="360"/>
      </w:pPr>
      <w:rPr>
        <w:rFonts w:ascii="Wingdings" w:hAnsi="Wingdings" w:cs="Wingdings" w:hint="default"/>
      </w:rPr>
    </w:lvl>
    <w:lvl w:ilvl="6">
      <w:start w:val="1"/>
      <w:numFmt w:val="bullet"/>
      <w:lvlText w:val=""/>
      <w:lvlJc w:val="left"/>
      <w:pPr>
        <w:tabs>
          <w:tab w:val="num" w:pos="0"/>
        </w:tabs>
        <w:ind w:left="5685" w:hanging="360"/>
      </w:pPr>
      <w:rPr>
        <w:rFonts w:ascii="Symbol" w:hAnsi="Symbol" w:cs="Symbol" w:hint="default"/>
      </w:rPr>
    </w:lvl>
    <w:lvl w:ilvl="7">
      <w:start w:val="1"/>
      <w:numFmt w:val="bullet"/>
      <w:lvlText w:val="o"/>
      <w:lvlJc w:val="left"/>
      <w:pPr>
        <w:tabs>
          <w:tab w:val="num" w:pos="0"/>
        </w:tabs>
        <w:ind w:left="6405" w:hanging="360"/>
      </w:pPr>
      <w:rPr>
        <w:rFonts w:ascii="Courier New" w:hAnsi="Courier New" w:cs="Courier New" w:hint="default"/>
      </w:rPr>
    </w:lvl>
    <w:lvl w:ilvl="8">
      <w:start w:val="1"/>
      <w:numFmt w:val="bullet"/>
      <w:lvlText w:val=""/>
      <w:lvlJc w:val="left"/>
      <w:pPr>
        <w:tabs>
          <w:tab w:val="num" w:pos="0"/>
        </w:tabs>
        <w:ind w:left="7125" w:hanging="360"/>
      </w:pPr>
      <w:rPr>
        <w:rFonts w:ascii="Wingdings" w:hAnsi="Wingdings" w:cs="Wingdings" w:hint="default"/>
      </w:rPr>
    </w:lvl>
  </w:abstractNum>
  <w:abstractNum w:abstractNumId="4" w15:restartNumberingAfterBreak="0">
    <w:nsid w:val="74680E66"/>
    <w:multiLevelType w:val="multilevel"/>
    <w:tmpl w:val="14708776"/>
    <w:lvl w:ilvl="0">
      <w:start w:val="1"/>
      <w:numFmt w:val="decimal"/>
      <w:pStyle w:val="Stilius1"/>
      <w:lvlText w:val="%1."/>
      <w:lvlJc w:val="left"/>
      <w:pPr>
        <w:tabs>
          <w:tab w:val="num" w:pos="0"/>
        </w:tabs>
        <w:ind w:left="5040" w:hanging="360"/>
      </w:pPr>
      <w:rPr>
        <w:rFonts w:cs="Times New Roman"/>
      </w:rPr>
    </w:lvl>
    <w:lvl w:ilvl="1">
      <w:start w:val="1"/>
      <w:numFmt w:val="decimal"/>
      <w:lvlText w:val="%1.%2."/>
      <w:lvlJc w:val="left"/>
      <w:pPr>
        <w:tabs>
          <w:tab w:val="num" w:pos="0"/>
        </w:tabs>
        <w:ind w:left="720" w:hanging="360"/>
      </w:pPr>
      <w:rPr>
        <w:rFonts w:cs="Times New Roman"/>
        <w:sz w:val="24"/>
        <w:szCs w:val="24"/>
      </w:rPr>
    </w:lvl>
    <w:lvl w:ilvl="2">
      <w:start w:val="1"/>
      <w:numFmt w:val="decimal"/>
      <w:lvlText w:val="%1.%2.%3."/>
      <w:lvlJc w:val="left"/>
      <w:pPr>
        <w:tabs>
          <w:tab w:val="num" w:pos="0"/>
        </w:tabs>
        <w:ind w:left="1080" w:hanging="720"/>
      </w:pPr>
      <w:rPr>
        <w:rFonts w:cs="Times New Roman"/>
        <w:sz w:val="24"/>
        <w:szCs w:val="24"/>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5" w15:restartNumberingAfterBreak="0">
    <w:nsid w:val="7776361F"/>
    <w:multiLevelType w:val="multilevel"/>
    <w:tmpl w:val="1DB871F4"/>
    <w:lvl w:ilvl="0">
      <w:start w:val="17"/>
      <w:numFmt w:val="decimal"/>
      <w:pStyle w:val="Skyrius"/>
      <w:lvlText w:val="%1."/>
      <w:lvlJc w:val="left"/>
      <w:pPr>
        <w:tabs>
          <w:tab w:val="num" w:pos="0"/>
        </w:tabs>
        <w:ind w:left="720" w:hanging="360"/>
      </w:pPr>
    </w:lvl>
    <w:lvl w:ilvl="1">
      <w:start w:val="1"/>
      <w:numFmt w:val="decimal"/>
      <w:lvlText w:val="%1.%2."/>
      <w:lvlJc w:val="left"/>
      <w:pPr>
        <w:tabs>
          <w:tab w:val="num" w:pos="0"/>
        </w:tabs>
        <w:ind w:left="840" w:hanging="480"/>
      </w:pPr>
      <w:rPr>
        <w:color w:val="000000"/>
      </w:rPr>
    </w:lvl>
    <w:lvl w:ilvl="2">
      <w:start w:val="1"/>
      <w:numFmt w:val="decimal"/>
      <w:lvlText w:val="%1.%2.%3."/>
      <w:lvlJc w:val="left"/>
      <w:pPr>
        <w:tabs>
          <w:tab w:val="num" w:pos="0"/>
        </w:tabs>
        <w:ind w:left="1080" w:hanging="720"/>
      </w:pPr>
      <w:rPr>
        <w:color w:val="000000"/>
      </w:rPr>
    </w:lvl>
    <w:lvl w:ilvl="3">
      <w:start w:val="1"/>
      <w:numFmt w:val="decimal"/>
      <w:lvlText w:val="%1.%2.%3.%4."/>
      <w:lvlJc w:val="left"/>
      <w:pPr>
        <w:tabs>
          <w:tab w:val="num" w:pos="0"/>
        </w:tabs>
        <w:ind w:left="1080" w:hanging="720"/>
      </w:pPr>
      <w:rPr>
        <w:color w:val="000000"/>
      </w:rPr>
    </w:lvl>
    <w:lvl w:ilvl="4">
      <w:start w:val="1"/>
      <w:numFmt w:val="decimal"/>
      <w:lvlText w:val="%1.%2.%3.%4.%5."/>
      <w:lvlJc w:val="left"/>
      <w:pPr>
        <w:tabs>
          <w:tab w:val="num" w:pos="0"/>
        </w:tabs>
        <w:ind w:left="1440" w:hanging="1080"/>
      </w:pPr>
      <w:rPr>
        <w:color w:val="000000"/>
      </w:rPr>
    </w:lvl>
    <w:lvl w:ilvl="5">
      <w:start w:val="1"/>
      <w:numFmt w:val="decimal"/>
      <w:lvlText w:val="%1.%2.%3.%4.%5.%6."/>
      <w:lvlJc w:val="left"/>
      <w:pPr>
        <w:tabs>
          <w:tab w:val="num" w:pos="0"/>
        </w:tabs>
        <w:ind w:left="1440" w:hanging="1080"/>
      </w:pPr>
      <w:rPr>
        <w:color w:val="000000"/>
      </w:rPr>
    </w:lvl>
    <w:lvl w:ilvl="6">
      <w:start w:val="1"/>
      <w:numFmt w:val="decimal"/>
      <w:lvlText w:val="%1.%2.%3.%4.%5.%6.%7."/>
      <w:lvlJc w:val="left"/>
      <w:pPr>
        <w:tabs>
          <w:tab w:val="num" w:pos="0"/>
        </w:tabs>
        <w:ind w:left="1800" w:hanging="1440"/>
      </w:pPr>
      <w:rPr>
        <w:color w:val="000000"/>
      </w:rPr>
    </w:lvl>
    <w:lvl w:ilvl="7">
      <w:start w:val="1"/>
      <w:numFmt w:val="decimal"/>
      <w:lvlText w:val="%1.%2.%3.%4.%5.%6.%7.%8."/>
      <w:lvlJc w:val="left"/>
      <w:pPr>
        <w:tabs>
          <w:tab w:val="num" w:pos="0"/>
        </w:tabs>
        <w:ind w:left="1800" w:hanging="1440"/>
      </w:pPr>
      <w:rPr>
        <w:color w:val="000000"/>
      </w:rPr>
    </w:lvl>
    <w:lvl w:ilvl="8">
      <w:start w:val="1"/>
      <w:numFmt w:val="decimal"/>
      <w:lvlText w:val="%1.%2.%3.%4.%5.%6.%7.%8.%9."/>
      <w:lvlJc w:val="left"/>
      <w:pPr>
        <w:tabs>
          <w:tab w:val="num" w:pos="0"/>
        </w:tabs>
        <w:ind w:left="2160" w:hanging="1800"/>
      </w:pPr>
      <w:rPr>
        <w:color w:val="000000"/>
      </w:rPr>
    </w:lvl>
  </w:abstractNum>
  <w:num w:numId="1" w16cid:durableId="627205188">
    <w:abstractNumId w:val="0"/>
  </w:num>
  <w:num w:numId="2" w16cid:durableId="1851673150">
    <w:abstractNumId w:val="3"/>
  </w:num>
  <w:num w:numId="3" w16cid:durableId="1313481211">
    <w:abstractNumId w:val="2"/>
  </w:num>
  <w:num w:numId="4" w16cid:durableId="106629438">
    <w:abstractNumId w:val="1"/>
  </w:num>
  <w:num w:numId="5" w16cid:durableId="1794980151">
    <w:abstractNumId w:val="4"/>
  </w:num>
  <w:num w:numId="6" w16cid:durableId="2151625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18F"/>
    <w:rsid w:val="00127980"/>
    <w:rsid w:val="00602FA8"/>
    <w:rsid w:val="00604E3F"/>
    <w:rsid w:val="0075589F"/>
    <w:rsid w:val="007F0B9E"/>
    <w:rsid w:val="0090741D"/>
    <w:rsid w:val="009500D1"/>
    <w:rsid w:val="00AD571F"/>
    <w:rsid w:val="00C00BE0"/>
    <w:rsid w:val="00CB018F"/>
    <w:rsid w:val="00DE007E"/>
    <w:rsid w:val="00F67C3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008A5"/>
  <w15:docId w15:val="{D580B5E3-A038-4235-8640-657630576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DejaVu Sans" w:hAnsi="Liberation Serif" w:cs="Droid Sans Devanagari"/>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rFonts w:ascii="Calibri" w:eastAsia="Calibri" w:hAnsi="Calibri" w:cs="Times New Roman"/>
      <w:sz w:val="22"/>
      <w:szCs w:val="22"/>
      <w:lang w:val="lt-LT" w:bidi="ar-SA"/>
    </w:rPr>
  </w:style>
  <w:style w:type="paragraph" w:styleId="Antrat1">
    <w:name w:val="heading 1"/>
    <w:basedOn w:val="prastasis"/>
    <w:next w:val="prastasis"/>
    <w:uiPriority w:val="9"/>
    <w:qFormat/>
    <w:pPr>
      <w:keepNext/>
      <w:numPr>
        <w:numId w:val="1"/>
      </w:numPr>
      <w:spacing w:before="360" w:after="360" w:line="240" w:lineRule="auto"/>
      <w:jc w:val="center"/>
      <w:outlineLvl w:val="0"/>
    </w:pPr>
    <w:rPr>
      <w:rFonts w:ascii="Times New Roman" w:hAnsi="Times New Roman"/>
      <w:sz w:val="28"/>
    </w:rPr>
  </w:style>
  <w:style w:type="paragraph" w:styleId="Antrat2">
    <w:name w:val="heading 2"/>
    <w:basedOn w:val="prastasis"/>
    <w:next w:val="prastasis"/>
    <w:uiPriority w:val="9"/>
    <w:semiHidden/>
    <w:unhideWhenUsed/>
    <w:qFormat/>
    <w:pPr>
      <w:numPr>
        <w:ilvl w:val="1"/>
        <w:numId w:val="1"/>
      </w:numPr>
      <w:spacing w:after="0" w:line="240" w:lineRule="auto"/>
      <w:jc w:val="both"/>
      <w:outlineLvl w:val="1"/>
    </w:pPr>
    <w:rPr>
      <w:rFonts w:ascii="Times New Roman" w:eastAsia="Times New Roman" w:hAnsi="Times New Roman"/>
      <w:sz w:val="24"/>
      <w:szCs w:val="20"/>
    </w:rPr>
  </w:style>
  <w:style w:type="paragraph" w:styleId="Antrat3">
    <w:name w:val="heading 3"/>
    <w:basedOn w:val="prastasis"/>
    <w:next w:val="prastasis"/>
    <w:uiPriority w:val="9"/>
    <w:semiHidden/>
    <w:unhideWhenUsed/>
    <w:qFormat/>
    <w:pPr>
      <w:keepNext/>
      <w:numPr>
        <w:ilvl w:val="2"/>
        <w:numId w:val="1"/>
      </w:numPr>
      <w:spacing w:after="0" w:line="240" w:lineRule="auto"/>
      <w:jc w:val="both"/>
      <w:outlineLvl w:val="2"/>
    </w:pPr>
    <w:rPr>
      <w:rFonts w:ascii="Times New Roman" w:eastAsia="Times New Roman" w:hAnsi="Times New Roman"/>
      <w:sz w:val="24"/>
      <w:szCs w:val="20"/>
    </w:rPr>
  </w:style>
  <w:style w:type="paragraph" w:styleId="Antrat4">
    <w:name w:val="heading 4"/>
    <w:basedOn w:val="prastasis"/>
    <w:next w:val="prastasis"/>
    <w:uiPriority w:val="9"/>
    <w:semiHidden/>
    <w:unhideWhenUsed/>
    <w:qFormat/>
    <w:pPr>
      <w:keepNext/>
      <w:numPr>
        <w:ilvl w:val="3"/>
        <w:numId w:val="1"/>
      </w:numPr>
      <w:spacing w:after="0" w:line="240" w:lineRule="auto"/>
      <w:outlineLvl w:val="3"/>
    </w:pPr>
    <w:rPr>
      <w:rFonts w:ascii="Times New Roman" w:eastAsia="Times New Roman" w:hAnsi="Times New Roman"/>
      <w:b/>
      <w:sz w:val="44"/>
      <w:szCs w:val="20"/>
    </w:rPr>
  </w:style>
  <w:style w:type="paragraph" w:styleId="Antrat5">
    <w:name w:val="heading 5"/>
    <w:basedOn w:val="prastasis"/>
    <w:next w:val="prastasis"/>
    <w:uiPriority w:val="9"/>
    <w:semiHidden/>
    <w:unhideWhenUsed/>
    <w:qFormat/>
    <w:pPr>
      <w:keepNext/>
      <w:numPr>
        <w:ilvl w:val="4"/>
        <w:numId w:val="1"/>
      </w:numPr>
      <w:spacing w:after="0" w:line="240" w:lineRule="auto"/>
      <w:outlineLvl w:val="4"/>
    </w:pPr>
    <w:rPr>
      <w:rFonts w:ascii="Times New Roman" w:eastAsia="Times New Roman" w:hAnsi="Times New Roman"/>
      <w:b/>
      <w:sz w:val="40"/>
      <w:szCs w:val="20"/>
    </w:rPr>
  </w:style>
  <w:style w:type="paragraph" w:styleId="Antrat6">
    <w:name w:val="heading 6"/>
    <w:basedOn w:val="prastasis"/>
    <w:next w:val="prastasis"/>
    <w:uiPriority w:val="9"/>
    <w:semiHidden/>
    <w:unhideWhenUsed/>
    <w:qFormat/>
    <w:pPr>
      <w:keepNext/>
      <w:numPr>
        <w:ilvl w:val="5"/>
        <w:numId w:val="1"/>
      </w:numPr>
      <w:spacing w:after="0" w:line="240" w:lineRule="auto"/>
      <w:outlineLvl w:val="5"/>
    </w:pPr>
    <w:rPr>
      <w:rFonts w:ascii="Times New Roman" w:eastAsia="Times New Roman" w:hAnsi="Times New Roman"/>
      <w:b/>
      <w:sz w:val="36"/>
      <w:szCs w:val="20"/>
    </w:rPr>
  </w:style>
  <w:style w:type="paragraph" w:styleId="Antrat7">
    <w:name w:val="heading 7"/>
    <w:basedOn w:val="prastasis"/>
    <w:next w:val="prastasis"/>
    <w:qFormat/>
    <w:pPr>
      <w:keepNext/>
      <w:numPr>
        <w:ilvl w:val="6"/>
        <w:numId w:val="1"/>
      </w:numPr>
      <w:spacing w:after="0" w:line="240" w:lineRule="auto"/>
      <w:outlineLvl w:val="6"/>
    </w:pPr>
    <w:rPr>
      <w:rFonts w:ascii="Times New Roman" w:eastAsia="Times New Roman" w:hAnsi="Times New Roman"/>
      <w:sz w:val="48"/>
      <w:szCs w:val="20"/>
    </w:rPr>
  </w:style>
  <w:style w:type="paragraph" w:styleId="Antrat8">
    <w:name w:val="heading 8"/>
    <w:basedOn w:val="prastasis"/>
    <w:next w:val="prastasis"/>
    <w:qFormat/>
    <w:pPr>
      <w:keepNext/>
      <w:numPr>
        <w:ilvl w:val="7"/>
        <w:numId w:val="1"/>
      </w:numPr>
      <w:spacing w:after="0" w:line="240" w:lineRule="auto"/>
      <w:outlineLvl w:val="7"/>
    </w:pPr>
    <w:rPr>
      <w:rFonts w:ascii="Times New Roman" w:eastAsia="Times New Roman" w:hAnsi="Times New Roman"/>
      <w:b/>
      <w:sz w:val="18"/>
      <w:szCs w:val="20"/>
    </w:rPr>
  </w:style>
  <w:style w:type="paragraph" w:styleId="Antrat9">
    <w:name w:val="heading 9"/>
    <w:basedOn w:val="prastasis"/>
    <w:next w:val="prastasis"/>
    <w:qFormat/>
    <w:pPr>
      <w:keepNext/>
      <w:numPr>
        <w:ilvl w:val="8"/>
        <w:numId w:val="1"/>
      </w:numPr>
      <w:spacing w:after="0" w:line="240" w:lineRule="auto"/>
      <w:outlineLvl w:val="8"/>
    </w:pPr>
    <w:rPr>
      <w:rFonts w:ascii="Times New Roman" w:eastAsia="Times New Roman" w:hAnsi="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5z0">
    <w:name w:val="WW8Num5z0"/>
    <w:qFormat/>
    <w:rPr>
      <w:rFonts w:ascii="Wingdings" w:hAnsi="Wingdings" w:cs="Wingdings"/>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style>
  <w:style w:type="character" w:customStyle="1" w:styleId="WW8Num8z1">
    <w:name w:val="WW8Num8z1"/>
    <w:qFormat/>
    <w:rPr>
      <w:b w:val="0"/>
      <w:i w:val="0"/>
      <w:strike/>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cs="Times New Roman"/>
    </w:rPr>
  </w:style>
  <w:style w:type="character" w:customStyle="1" w:styleId="WW8Num10z1">
    <w:name w:val="WW8Num10z1"/>
    <w:qFormat/>
    <w:rPr>
      <w:rFonts w:ascii="Times New Roman" w:eastAsia="Arial Unicode MS" w:hAnsi="Times New Roman" w:cs="Times New Roman"/>
      <w:b w:val="0"/>
      <w:i w:val="0"/>
      <w:color w:val="000000"/>
    </w:rPr>
  </w:style>
  <w:style w:type="character" w:customStyle="1" w:styleId="WW8Num11z0">
    <w:name w:val="WW8Num11z0"/>
    <w:qFormat/>
  </w:style>
  <w:style w:type="character" w:customStyle="1" w:styleId="WW8Num12z0">
    <w:name w:val="WW8Num12z0"/>
    <w:qFormat/>
    <w:rPr>
      <w:b/>
    </w:rPr>
  </w:style>
  <w:style w:type="character" w:customStyle="1" w:styleId="WW8Num12z1">
    <w:name w:val="WW8Num12z1"/>
    <w:qFormat/>
    <w:rPr>
      <w:b w:val="0"/>
    </w:rPr>
  </w:style>
  <w:style w:type="character" w:customStyle="1" w:styleId="WW8Num12z2">
    <w:name w:val="WW8Num12z2"/>
    <w:qFormat/>
  </w:style>
  <w:style w:type="character" w:customStyle="1" w:styleId="WW8Num13z0">
    <w:name w:val="WW8Num13z0"/>
    <w:qFormat/>
    <w:rPr>
      <w:rFonts w:cs="Times New Roman"/>
    </w:rPr>
  </w:style>
  <w:style w:type="character" w:customStyle="1" w:styleId="WW8Num13z1">
    <w:name w:val="WW8Num13z1"/>
    <w:qFormat/>
    <w:rPr>
      <w:rFonts w:cs="Times New Roman"/>
      <w:sz w:val="24"/>
      <w:szCs w:val="24"/>
    </w:rPr>
  </w:style>
  <w:style w:type="character" w:customStyle="1" w:styleId="WW8Num14z0">
    <w:name w:val="WW8Num14z0"/>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rPr>
      <w:color w:val="000000"/>
    </w:rPr>
  </w:style>
  <w:style w:type="character" w:customStyle="1" w:styleId="WW8Num17z1">
    <w:name w:val="WW8Num17z1"/>
    <w:qFormat/>
    <w:rPr>
      <w:b w:val="0"/>
      <w:i w:val="0"/>
      <w:strike/>
    </w:rPr>
  </w:style>
  <w:style w:type="character" w:customStyle="1" w:styleId="AntratsDiagrama">
    <w:name w:val="Antraštės Diagrama"/>
    <w:qFormat/>
    <w:rPr>
      <w:rFonts w:ascii="Calibri" w:eastAsia="Calibri" w:hAnsi="Calibri" w:cs="Times New Roman"/>
    </w:rPr>
  </w:style>
  <w:style w:type="character" w:customStyle="1" w:styleId="DebesliotekstasDiagrama">
    <w:name w:val="Debesėlio tekstas Diagrama"/>
    <w:qFormat/>
    <w:rPr>
      <w:rFonts w:ascii="Tahoma" w:eastAsia="Calibri" w:hAnsi="Tahoma" w:cs="Tahoma"/>
      <w:sz w:val="16"/>
      <w:szCs w:val="16"/>
    </w:rPr>
  </w:style>
  <w:style w:type="character" w:customStyle="1" w:styleId="PoratDiagrama">
    <w:name w:val="Poraštė Diagrama"/>
    <w:qFormat/>
    <w:rPr>
      <w:rFonts w:ascii="Calibri" w:eastAsia="Calibri" w:hAnsi="Calibri" w:cs="Times New Roman"/>
    </w:rPr>
  </w:style>
  <w:style w:type="character" w:styleId="Hipersaitas">
    <w:name w:val="Hyperlink"/>
    <w:rPr>
      <w:color w:val="0000FF"/>
      <w:u w:val="single"/>
    </w:rPr>
  </w:style>
  <w:style w:type="character" w:styleId="Emfaz">
    <w:name w:val="Emphasis"/>
    <w:qFormat/>
    <w:rPr>
      <w:i/>
      <w:iCs/>
    </w:rPr>
  </w:style>
  <w:style w:type="character" w:styleId="Grietas">
    <w:name w:val="Strong"/>
    <w:qFormat/>
    <w:rPr>
      <w:b/>
      <w:bCs/>
    </w:rPr>
  </w:style>
  <w:style w:type="character" w:customStyle="1" w:styleId="t99">
    <w:name w:val="t99"/>
    <w:qFormat/>
  </w:style>
  <w:style w:type="character" w:customStyle="1" w:styleId="t100">
    <w:name w:val="t100"/>
    <w:qFormat/>
  </w:style>
  <w:style w:type="character" w:customStyle="1" w:styleId="t101">
    <w:name w:val="t101"/>
    <w:qFormat/>
  </w:style>
  <w:style w:type="character" w:customStyle="1" w:styleId="t102">
    <w:name w:val="t102"/>
    <w:qFormat/>
  </w:style>
  <w:style w:type="character" w:customStyle="1" w:styleId="t103">
    <w:name w:val="t103"/>
    <w:qFormat/>
  </w:style>
  <w:style w:type="character" w:customStyle="1" w:styleId="t104">
    <w:name w:val="t104"/>
    <w:qFormat/>
  </w:style>
  <w:style w:type="character" w:customStyle="1" w:styleId="t105">
    <w:name w:val="t105"/>
    <w:qFormat/>
  </w:style>
  <w:style w:type="character" w:customStyle="1" w:styleId="t106">
    <w:name w:val="t106"/>
    <w:qFormat/>
  </w:style>
  <w:style w:type="character" w:customStyle="1" w:styleId="t107">
    <w:name w:val="t107"/>
    <w:qFormat/>
  </w:style>
  <w:style w:type="character" w:customStyle="1" w:styleId="t108">
    <w:name w:val="t108"/>
    <w:qFormat/>
  </w:style>
  <w:style w:type="character" w:customStyle="1" w:styleId="t109">
    <w:name w:val="t109"/>
    <w:qFormat/>
  </w:style>
  <w:style w:type="character" w:customStyle="1" w:styleId="t110">
    <w:name w:val="t110"/>
    <w:qFormat/>
  </w:style>
  <w:style w:type="character" w:customStyle="1" w:styleId="t111">
    <w:name w:val="t111"/>
    <w:qFormat/>
  </w:style>
  <w:style w:type="character" w:customStyle="1" w:styleId="t112">
    <w:name w:val="t112"/>
    <w:qFormat/>
  </w:style>
  <w:style w:type="character" w:customStyle="1" w:styleId="t113">
    <w:name w:val="t113"/>
    <w:qFormat/>
  </w:style>
  <w:style w:type="character" w:customStyle="1" w:styleId="t114">
    <w:name w:val="t114"/>
    <w:qFormat/>
  </w:style>
  <w:style w:type="character" w:customStyle="1" w:styleId="t115">
    <w:name w:val="t115"/>
    <w:qFormat/>
  </w:style>
  <w:style w:type="character" w:customStyle="1" w:styleId="t116">
    <w:name w:val="t116"/>
    <w:qFormat/>
  </w:style>
  <w:style w:type="character" w:customStyle="1" w:styleId="t117">
    <w:name w:val="t117"/>
    <w:qFormat/>
  </w:style>
  <w:style w:type="character" w:customStyle="1" w:styleId="t118">
    <w:name w:val="t118"/>
    <w:qFormat/>
  </w:style>
  <w:style w:type="character" w:customStyle="1" w:styleId="t119">
    <w:name w:val="t119"/>
    <w:qFormat/>
  </w:style>
  <w:style w:type="character" w:customStyle="1" w:styleId="t120">
    <w:name w:val="t120"/>
    <w:qFormat/>
  </w:style>
  <w:style w:type="character" w:customStyle="1" w:styleId="t121">
    <w:name w:val="t121"/>
    <w:qFormat/>
  </w:style>
  <w:style w:type="character" w:customStyle="1" w:styleId="t122">
    <w:name w:val="t122"/>
    <w:qFormat/>
  </w:style>
  <w:style w:type="character" w:customStyle="1" w:styleId="t123">
    <w:name w:val="t123"/>
    <w:qFormat/>
  </w:style>
  <w:style w:type="character" w:customStyle="1" w:styleId="t124">
    <w:name w:val="t124"/>
    <w:qFormat/>
  </w:style>
  <w:style w:type="character" w:customStyle="1" w:styleId="t125">
    <w:name w:val="t125"/>
    <w:qFormat/>
  </w:style>
  <w:style w:type="character" w:customStyle="1" w:styleId="t126">
    <w:name w:val="t126"/>
    <w:qFormat/>
  </w:style>
  <w:style w:type="character" w:customStyle="1" w:styleId="t127">
    <w:name w:val="t127"/>
    <w:qFormat/>
  </w:style>
  <w:style w:type="character" w:customStyle="1" w:styleId="t128">
    <w:name w:val="t128"/>
    <w:qFormat/>
  </w:style>
  <w:style w:type="character" w:customStyle="1" w:styleId="t129">
    <w:name w:val="t129"/>
    <w:qFormat/>
  </w:style>
  <w:style w:type="character" w:customStyle="1" w:styleId="t130">
    <w:name w:val="t130"/>
    <w:qFormat/>
  </w:style>
  <w:style w:type="character" w:customStyle="1" w:styleId="t131">
    <w:name w:val="t131"/>
    <w:qFormat/>
  </w:style>
  <w:style w:type="character" w:customStyle="1" w:styleId="t132">
    <w:name w:val="t132"/>
    <w:qFormat/>
  </w:style>
  <w:style w:type="character" w:customStyle="1" w:styleId="t133">
    <w:name w:val="t133"/>
    <w:qFormat/>
  </w:style>
  <w:style w:type="character" w:customStyle="1" w:styleId="t134">
    <w:name w:val="t134"/>
    <w:qFormat/>
  </w:style>
  <w:style w:type="character" w:customStyle="1" w:styleId="t135">
    <w:name w:val="t135"/>
    <w:qFormat/>
  </w:style>
  <w:style w:type="character" w:customStyle="1" w:styleId="t136">
    <w:name w:val="t136"/>
    <w:qFormat/>
  </w:style>
  <w:style w:type="character" w:customStyle="1" w:styleId="t137">
    <w:name w:val="t137"/>
    <w:qFormat/>
  </w:style>
  <w:style w:type="character" w:customStyle="1" w:styleId="t138">
    <w:name w:val="t138"/>
    <w:qFormat/>
  </w:style>
  <w:style w:type="character" w:customStyle="1" w:styleId="t139">
    <w:name w:val="t139"/>
    <w:qFormat/>
  </w:style>
  <w:style w:type="character" w:customStyle="1" w:styleId="t140">
    <w:name w:val="t140"/>
    <w:qFormat/>
  </w:style>
  <w:style w:type="character" w:customStyle="1" w:styleId="t141">
    <w:name w:val="t141"/>
    <w:qFormat/>
  </w:style>
  <w:style w:type="character" w:customStyle="1" w:styleId="t142">
    <w:name w:val="t142"/>
    <w:qFormat/>
  </w:style>
  <w:style w:type="character" w:customStyle="1" w:styleId="t152">
    <w:name w:val="t152"/>
    <w:qFormat/>
  </w:style>
  <w:style w:type="character" w:customStyle="1" w:styleId="t153">
    <w:name w:val="t153"/>
    <w:qFormat/>
  </w:style>
  <w:style w:type="character" w:customStyle="1" w:styleId="t154">
    <w:name w:val="t154"/>
    <w:qFormat/>
  </w:style>
  <w:style w:type="character" w:customStyle="1" w:styleId="t155">
    <w:name w:val="t155"/>
    <w:qFormat/>
  </w:style>
  <w:style w:type="character" w:customStyle="1" w:styleId="t156">
    <w:name w:val="t156"/>
    <w:qFormat/>
  </w:style>
  <w:style w:type="character" w:customStyle="1" w:styleId="t157">
    <w:name w:val="t157"/>
    <w:qFormat/>
  </w:style>
  <w:style w:type="character" w:customStyle="1" w:styleId="t158">
    <w:name w:val="t158"/>
    <w:qFormat/>
  </w:style>
  <w:style w:type="character" w:customStyle="1" w:styleId="t159">
    <w:name w:val="t159"/>
    <w:qFormat/>
  </w:style>
  <w:style w:type="character" w:customStyle="1" w:styleId="t160">
    <w:name w:val="t160"/>
    <w:qFormat/>
  </w:style>
  <w:style w:type="character" w:customStyle="1" w:styleId="t161">
    <w:name w:val="t161"/>
    <w:qFormat/>
  </w:style>
  <w:style w:type="character" w:customStyle="1" w:styleId="t162">
    <w:name w:val="t162"/>
    <w:qFormat/>
  </w:style>
  <w:style w:type="character" w:customStyle="1" w:styleId="t163">
    <w:name w:val="t163"/>
    <w:qFormat/>
  </w:style>
  <w:style w:type="character" w:customStyle="1" w:styleId="t164">
    <w:name w:val="t164"/>
    <w:qFormat/>
  </w:style>
  <w:style w:type="character" w:customStyle="1" w:styleId="t165">
    <w:name w:val="t165"/>
    <w:qFormat/>
  </w:style>
  <w:style w:type="character" w:customStyle="1" w:styleId="t166">
    <w:name w:val="t166"/>
    <w:qFormat/>
  </w:style>
  <w:style w:type="character" w:customStyle="1" w:styleId="t167">
    <w:name w:val="t167"/>
    <w:qFormat/>
  </w:style>
  <w:style w:type="character" w:customStyle="1" w:styleId="t168">
    <w:name w:val="t168"/>
    <w:qFormat/>
  </w:style>
  <w:style w:type="character" w:customStyle="1" w:styleId="t169">
    <w:name w:val="t169"/>
    <w:qFormat/>
  </w:style>
  <w:style w:type="character" w:customStyle="1" w:styleId="t170">
    <w:name w:val="t170"/>
    <w:qFormat/>
  </w:style>
  <w:style w:type="character" w:customStyle="1" w:styleId="t171">
    <w:name w:val="t171"/>
    <w:qFormat/>
  </w:style>
  <w:style w:type="character" w:customStyle="1" w:styleId="t172">
    <w:name w:val="t172"/>
    <w:qFormat/>
  </w:style>
  <w:style w:type="character" w:customStyle="1" w:styleId="t173">
    <w:name w:val="t173"/>
    <w:qFormat/>
  </w:style>
  <w:style w:type="character" w:customStyle="1" w:styleId="t174">
    <w:name w:val="t174"/>
    <w:qFormat/>
  </w:style>
  <w:style w:type="character" w:customStyle="1" w:styleId="t175">
    <w:name w:val="t175"/>
    <w:qFormat/>
  </w:style>
  <w:style w:type="character" w:customStyle="1" w:styleId="t176">
    <w:name w:val="t176"/>
    <w:qFormat/>
  </w:style>
  <w:style w:type="character" w:customStyle="1" w:styleId="t177">
    <w:name w:val="t177"/>
    <w:qFormat/>
  </w:style>
  <w:style w:type="character" w:customStyle="1" w:styleId="t178">
    <w:name w:val="t178"/>
    <w:qFormat/>
  </w:style>
  <w:style w:type="character" w:customStyle="1" w:styleId="t179">
    <w:name w:val="t179"/>
    <w:qFormat/>
  </w:style>
  <w:style w:type="character" w:customStyle="1" w:styleId="t180">
    <w:name w:val="t180"/>
    <w:qFormat/>
  </w:style>
  <w:style w:type="character" w:customStyle="1" w:styleId="t181">
    <w:name w:val="t181"/>
    <w:qFormat/>
  </w:style>
  <w:style w:type="character" w:customStyle="1" w:styleId="t182">
    <w:name w:val="t182"/>
    <w:qFormat/>
  </w:style>
  <w:style w:type="character" w:customStyle="1" w:styleId="t183">
    <w:name w:val="t183"/>
    <w:qFormat/>
  </w:style>
  <w:style w:type="character" w:customStyle="1" w:styleId="t184">
    <w:name w:val="t184"/>
    <w:qFormat/>
  </w:style>
  <w:style w:type="character" w:customStyle="1" w:styleId="t185">
    <w:name w:val="t185"/>
    <w:qFormat/>
  </w:style>
  <w:style w:type="character" w:customStyle="1" w:styleId="t186">
    <w:name w:val="t186"/>
    <w:qFormat/>
  </w:style>
  <w:style w:type="character" w:customStyle="1" w:styleId="t187">
    <w:name w:val="t187"/>
    <w:qFormat/>
  </w:style>
  <w:style w:type="character" w:customStyle="1" w:styleId="t204">
    <w:name w:val="t204"/>
    <w:qFormat/>
  </w:style>
  <w:style w:type="character" w:customStyle="1" w:styleId="t205">
    <w:name w:val="t205"/>
    <w:qFormat/>
  </w:style>
  <w:style w:type="character" w:customStyle="1" w:styleId="t206">
    <w:name w:val="t206"/>
    <w:qFormat/>
  </w:style>
  <w:style w:type="character" w:customStyle="1" w:styleId="t207">
    <w:name w:val="t207"/>
    <w:qFormat/>
  </w:style>
  <w:style w:type="character" w:customStyle="1" w:styleId="t208">
    <w:name w:val="t208"/>
    <w:qFormat/>
  </w:style>
  <w:style w:type="character" w:customStyle="1" w:styleId="t209">
    <w:name w:val="t209"/>
    <w:qFormat/>
  </w:style>
  <w:style w:type="character" w:customStyle="1" w:styleId="t210">
    <w:name w:val="t210"/>
    <w:qFormat/>
  </w:style>
  <w:style w:type="character" w:customStyle="1" w:styleId="t211">
    <w:name w:val="t211"/>
    <w:qFormat/>
  </w:style>
  <w:style w:type="character" w:customStyle="1" w:styleId="t212">
    <w:name w:val="t212"/>
    <w:qFormat/>
  </w:style>
  <w:style w:type="character" w:customStyle="1" w:styleId="t213">
    <w:name w:val="t213"/>
    <w:qFormat/>
  </w:style>
  <w:style w:type="character" w:customStyle="1" w:styleId="t214">
    <w:name w:val="t214"/>
    <w:qFormat/>
  </w:style>
  <w:style w:type="character" w:customStyle="1" w:styleId="t215">
    <w:name w:val="t215"/>
    <w:qFormat/>
  </w:style>
  <w:style w:type="character" w:customStyle="1" w:styleId="t216">
    <w:name w:val="t216"/>
    <w:qFormat/>
  </w:style>
  <w:style w:type="character" w:customStyle="1" w:styleId="t217">
    <w:name w:val="t217"/>
    <w:qFormat/>
  </w:style>
  <w:style w:type="character" w:customStyle="1" w:styleId="t218">
    <w:name w:val="t218"/>
    <w:qFormat/>
  </w:style>
  <w:style w:type="character" w:customStyle="1" w:styleId="t219">
    <w:name w:val="t219"/>
    <w:qFormat/>
  </w:style>
  <w:style w:type="character" w:customStyle="1" w:styleId="t220">
    <w:name w:val="t220"/>
    <w:qFormat/>
  </w:style>
  <w:style w:type="character" w:customStyle="1" w:styleId="t221">
    <w:name w:val="t221"/>
    <w:qFormat/>
  </w:style>
  <w:style w:type="character" w:customStyle="1" w:styleId="t222">
    <w:name w:val="t222"/>
    <w:qFormat/>
  </w:style>
  <w:style w:type="character" w:customStyle="1" w:styleId="t223">
    <w:name w:val="t223"/>
    <w:qFormat/>
  </w:style>
  <w:style w:type="character" w:customStyle="1" w:styleId="t224">
    <w:name w:val="t224"/>
    <w:qFormat/>
  </w:style>
  <w:style w:type="character" w:customStyle="1" w:styleId="t225">
    <w:name w:val="t225"/>
    <w:qFormat/>
  </w:style>
  <w:style w:type="character" w:customStyle="1" w:styleId="t226">
    <w:name w:val="t226"/>
    <w:qFormat/>
  </w:style>
  <w:style w:type="character" w:customStyle="1" w:styleId="t227">
    <w:name w:val="t227"/>
    <w:qFormat/>
  </w:style>
  <w:style w:type="character" w:customStyle="1" w:styleId="t228">
    <w:name w:val="t228"/>
    <w:qFormat/>
  </w:style>
  <w:style w:type="character" w:customStyle="1" w:styleId="t229">
    <w:name w:val="t229"/>
    <w:qFormat/>
  </w:style>
  <w:style w:type="character" w:customStyle="1" w:styleId="t230">
    <w:name w:val="t230"/>
    <w:qFormat/>
  </w:style>
  <w:style w:type="character" w:customStyle="1" w:styleId="t231">
    <w:name w:val="t231"/>
    <w:qFormat/>
  </w:style>
  <w:style w:type="character" w:customStyle="1" w:styleId="t232">
    <w:name w:val="t232"/>
    <w:qFormat/>
  </w:style>
  <w:style w:type="character" w:customStyle="1" w:styleId="t233">
    <w:name w:val="t233"/>
    <w:qFormat/>
  </w:style>
  <w:style w:type="character" w:customStyle="1" w:styleId="t234">
    <w:name w:val="t234"/>
    <w:qFormat/>
  </w:style>
  <w:style w:type="character" w:customStyle="1" w:styleId="t235">
    <w:name w:val="t235"/>
    <w:qFormat/>
  </w:style>
  <w:style w:type="character" w:customStyle="1" w:styleId="t236">
    <w:name w:val="t236"/>
    <w:qFormat/>
  </w:style>
  <w:style w:type="character" w:customStyle="1" w:styleId="t237">
    <w:name w:val="t237"/>
    <w:qFormat/>
  </w:style>
  <w:style w:type="character" w:customStyle="1" w:styleId="t238">
    <w:name w:val="t238"/>
    <w:qFormat/>
  </w:style>
  <w:style w:type="character" w:customStyle="1" w:styleId="t239">
    <w:name w:val="t239"/>
    <w:qFormat/>
  </w:style>
  <w:style w:type="character" w:customStyle="1" w:styleId="t240">
    <w:name w:val="t240"/>
    <w:qFormat/>
  </w:style>
  <w:style w:type="character" w:customStyle="1" w:styleId="t241">
    <w:name w:val="t241"/>
    <w:qFormat/>
  </w:style>
  <w:style w:type="character" w:customStyle="1" w:styleId="t242">
    <w:name w:val="t242"/>
    <w:qFormat/>
  </w:style>
  <w:style w:type="character" w:customStyle="1" w:styleId="t243">
    <w:name w:val="t243"/>
    <w:qFormat/>
  </w:style>
  <w:style w:type="character" w:customStyle="1" w:styleId="t244">
    <w:name w:val="t244"/>
    <w:qFormat/>
  </w:style>
  <w:style w:type="character" w:customStyle="1" w:styleId="t245">
    <w:name w:val="t245"/>
    <w:qFormat/>
  </w:style>
  <w:style w:type="character" w:customStyle="1" w:styleId="t246">
    <w:name w:val="t246"/>
    <w:qFormat/>
  </w:style>
  <w:style w:type="character" w:customStyle="1" w:styleId="t247">
    <w:name w:val="t247"/>
    <w:qFormat/>
  </w:style>
  <w:style w:type="character" w:customStyle="1" w:styleId="t248">
    <w:name w:val="t248"/>
    <w:qFormat/>
  </w:style>
  <w:style w:type="character" w:customStyle="1" w:styleId="t249">
    <w:name w:val="t249"/>
    <w:qFormat/>
  </w:style>
  <w:style w:type="character" w:customStyle="1" w:styleId="t250">
    <w:name w:val="t250"/>
    <w:qFormat/>
  </w:style>
  <w:style w:type="character" w:customStyle="1" w:styleId="t251">
    <w:name w:val="t251"/>
    <w:qFormat/>
  </w:style>
  <w:style w:type="character" w:customStyle="1" w:styleId="t252">
    <w:name w:val="t252"/>
    <w:qFormat/>
  </w:style>
  <w:style w:type="character" w:customStyle="1" w:styleId="t253">
    <w:name w:val="t253"/>
    <w:qFormat/>
  </w:style>
  <w:style w:type="character" w:customStyle="1" w:styleId="t254">
    <w:name w:val="t254"/>
    <w:qFormat/>
  </w:style>
  <w:style w:type="character" w:customStyle="1" w:styleId="t255">
    <w:name w:val="t255"/>
    <w:qFormat/>
  </w:style>
  <w:style w:type="character" w:customStyle="1" w:styleId="t256">
    <w:name w:val="t256"/>
    <w:qFormat/>
  </w:style>
  <w:style w:type="character" w:customStyle="1" w:styleId="t257">
    <w:name w:val="t257"/>
    <w:qFormat/>
  </w:style>
  <w:style w:type="character" w:customStyle="1" w:styleId="t258">
    <w:name w:val="t258"/>
    <w:qFormat/>
  </w:style>
  <w:style w:type="character" w:customStyle="1" w:styleId="t259">
    <w:name w:val="t259"/>
    <w:qFormat/>
  </w:style>
  <w:style w:type="character" w:customStyle="1" w:styleId="t260">
    <w:name w:val="t260"/>
    <w:qFormat/>
  </w:style>
  <w:style w:type="character" w:customStyle="1" w:styleId="t261">
    <w:name w:val="t261"/>
    <w:qFormat/>
  </w:style>
  <w:style w:type="character" w:customStyle="1" w:styleId="t262">
    <w:name w:val="t262"/>
    <w:qFormat/>
  </w:style>
  <w:style w:type="character" w:customStyle="1" w:styleId="t263">
    <w:name w:val="t263"/>
    <w:qFormat/>
  </w:style>
  <w:style w:type="character" w:customStyle="1" w:styleId="t264">
    <w:name w:val="t264"/>
    <w:qFormat/>
  </w:style>
  <w:style w:type="character" w:customStyle="1" w:styleId="t265">
    <w:name w:val="t265"/>
    <w:qFormat/>
  </w:style>
  <w:style w:type="character" w:customStyle="1" w:styleId="t266">
    <w:name w:val="t266"/>
    <w:qFormat/>
  </w:style>
  <w:style w:type="character" w:customStyle="1" w:styleId="t267">
    <w:name w:val="t267"/>
    <w:qFormat/>
  </w:style>
  <w:style w:type="character" w:customStyle="1" w:styleId="t268">
    <w:name w:val="t268"/>
    <w:qFormat/>
  </w:style>
  <w:style w:type="character" w:customStyle="1" w:styleId="t269">
    <w:name w:val="t269"/>
    <w:qFormat/>
  </w:style>
  <w:style w:type="character" w:customStyle="1" w:styleId="t270">
    <w:name w:val="t270"/>
    <w:qFormat/>
  </w:style>
  <w:style w:type="character" w:customStyle="1" w:styleId="t271">
    <w:name w:val="t271"/>
    <w:qFormat/>
  </w:style>
  <w:style w:type="character" w:customStyle="1" w:styleId="t272">
    <w:name w:val="t272"/>
    <w:qFormat/>
  </w:style>
  <w:style w:type="character" w:customStyle="1" w:styleId="t273">
    <w:name w:val="t273"/>
    <w:qFormat/>
  </w:style>
  <w:style w:type="character" w:customStyle="1" w:styleId="t274">
    <w:name w:val="t274"/>
    <w:qFormat/>
  </w:style>
  <w:style w:type="character" w:customStyle="1" w:styleId="t275">
    <w:name w:val="t275"/>
    <w:qFormat/>
  </w:style>
  <w:style w:type="character" w:customStyle="1" w:styleId="t276">
    <w:name w:val="t276"/>
    <w:qFormat/>
  </w:style>
  <w:style w:type="character" w:customStyle="1" w:styleId="t277">
    <w:name w:val="t277"/>
    <w:qFormat/>
  </w:style>
  <w:style w:type="character" w:customStyle="1" w:styleId="t278">
    <w:name w:val="t278"/>
    <w:qFormat/>
  </w:style>
  <w:style w:type="character" w:customStyle="1" w:styleId="t279">
    <w:name w:val="t279"/>
    <w:qFormat/>
  </w:style>
  <w:style w:type="character" w:customStyle="1" w:styleId="t280">
    <w:name w:val="t280"/>
    <w:qFormat/>
  </w:style>
  <w:style w:type="character" w:customStyle="1" w:styleId="t281">
    <w:name w:val="t281"/>
    <w:qFormat/>
  </w:style>
  <w:style w:type="character" w:customStyle="1" w:styleId="t282">
    <w:name w:val="t282"/>
    <w:qFormat/>
  </w:style>
  <w:style w:type="character" w:customStyle="1" w:styleId="t283">
    <w:name w:val="t283"/>
    <w:qFormat/>
  </w:style>
  <w:style w:type="character" w:customStyle="1" w:styleId="t284">
    <w:name w:val="t284"/>
    <w:qFormat/>
  </w:style>
  <w:style w:type="character" w:customStyle="1" w:styleId="t285">
    <w:name w:val="t285"/>
    <w:qFormat/>
  </w:style>
  <w:style w:type="character" w:customStyle="1" w:styleId="t286">
    <w:name w:val="t286"/>
    <w:qFormat/>
  </w:style>
  <w:style w:type="character" w:customStyle="1" w:styleId="t287">
    <w:name w:val="t287"/>
    <w:qFormat/>
  </w:style>
  <w:style w:type="character" w:customStyle="1" w:styleId="t288">
    <w:name w:val="t288"/>
    <w:qFormat/>
  </w:style>
  <w:style w:type="character" w:customStyle="1" w:styleId="t289">
    <w:name w:val="t289"/>
    <w:qFormat/>
  </w:style>
  <w:style w:type="character" w:customStyle="1" w:styleId="t290">
    <w:name w:val="t290"/>
    <w:qFormat/>
  </w:style>
  <w:style w:type="character" w:customStyle="1" w:styleId="t291">
    <w:name w:val="t291"/>
    <w:qFormat/>
  </w:style>
  <w:style w:type="character" w:customStyle="1" w:styleId="t292">
    <w:name w:val="t292"/>
    <w:qFormat/>
  </w:style>
  <w:style w:type="character" w:customStyle="1" w:styleId="t293">
    <w:name w:val="t293"/>
    <w:qFormat/>
  </w:style>
  <w:style w:type="character" w:customStyle="1" w:styleId="t294">
    <w:name w:val="t294"/>
    <w:qFormat/>
  </w:style>
  <w:style w:type="character" w:customStyle="1" w:styleId="t295">
    <w:name w:val="t295"/>
    <w:qFormat/>
  </w:style>
  <w:style w:type="character" w:customStyle="1" w:styleId="t296">
    <w:name w:val="t296"/>
    <w:qFormat/>
  </w:style>
  <w:style w:type="character" w:customStyle="1" w:styleId="t297">
    <w:name w:val="t297"/>
    <w:qFormat/>
  </w:style>
  <w:style w:type="character" w:customStyle="1" w:styleId="t298">
    <w:name w:val="t298"/>
    <w:qFormat/>
  </w:style>
  <w:style w:type="character" w:customStyle="1" w:styleId="t299">
    <w:name w:val="t299"/>
    <w:qFormat/>
  </w:style>
  <w:style w:type="character" w:customStyle="1" w:styleId="t300">
    <w:name w:val="t300"/>
    <w:qFormat/>
  </w:style>
  <w:style w:type="character" w:customStyle="1" w:styleId="t301">
    <w:name w:val="t301"/>
    <w:qFormat/>
  </w:style>
  <w:style w:type="character" w:customStyle="1" w:styleId="t302">
    <w:name w:val="t302"/>
    <w:qFormat/>
  </w:style>
  <w:style w:type="character" w:customStyle="1" w:styleId="t303">
    <w:name w:val="t303"/>
    <w:qFormat/>
  </w:style>
  <w:style w:type="character" w:customStyle="1" w:styleId="t304">
    <w:name w:val="t304"/>
    <w:qFormat/>
  </w:style>
  <w:style w:type="character" w:customStyle="1" w:styleId="t319">
    <w:name w:val="t319"/>
    <w:qFormat/>
  </w:style>
  <w:style w:type="character" w:customStyle="1" w:styleId="t320">
    <w:name w:val="t320"/>
    <w:qFormat/>
  </w:style>
  <w:style w:type="character" w:customStyle="1" w:styleId="t321">
    <w:name w:val="t321"/>
    <w:qFormat/>
  </w:style>
  <w:style w:type="character" w:customStyle="1" w:styleId="t322">
    <w:name w:val="t322"/>
    <w:qFormat/>
  </w:style>
  <w:style w:type="character" w:customStyle="1" w:styleId="t323">
    <w:name w:val="t323"/>
    <w:qFormat/>
  </w:style>
  <w:style w:type="character" w:customStyle="1" w:styleId="t324">
    <w:name w:val="t324"/>
    <w:qFormat/>
  </w:style>
  <w:style w:type="character" w:customStyle="1" w:styleId="t325">
    <w:name w:val="t325"/>
    <w:qFormat/>
  </w:style>
  <w:style w:type="character" w:customStyle="1" w:styleId="t326">
    <w:name w:val="t326"/>
    <w:qFormat/>
  </w:style>
  <w:style w:type="character" w:customStyle="1" w:styleId="t327">
    <w:name w:val="t327"/>
    <w:qFormat/>
  </w:style>
  <w:style w:type="character" w:customStyle="1" w:styleId="t328">
    <w:name w:val="t328"/>
    <w:qFormat/>
  </w:style>
  <w:style w:type="character" w:customStyle="1" w:styleId="t329">
    <w:name w:val="t329"/>
    <w:qFormat/>
  </w:style>
  <w:style w:type="character" w:customStyle="1" w:styleId="t330">
    <w:name w:val="t330"/>
    <w:qFormat/>
  </w:style>
  <w:style w:type="character" w:customStyle="1" w:styleId="t331">
    <w:name w:val="t331"/>
    <w:qFormat/>
  </w:style>
  <w:style w:type="character" w:customStyle="1" w:styleId="t332">
    <w:name w:val="t332"/>
    <w:qFormat/>
  </w:style>
  <w:style w:type="character" w:customStyle="1" w:styleId="t333">
    <w:name w:val="t333"/>
    <w:qFormat/>
  </w:style>
  <w:style w:type="character" w:customStyle="1" w:styleId="t334">
    <w:name w:val="t334"/>
    <w:qFormat/>
  </w:style>
  <w:style w:type="character" w:customStyle="1" w:styleId="t335">
    <w:name w:val="t335"/>
    <w:qFormat/>
  </w:style>
  <w:style w:type="character" w:customStyle="1" w:styleId="t342">
    <w:name w:val="t342"/>
    <w:qFormat/>
  </w:style>
  <w:style w:type="character" w:customStyle="1" w:styleId="t343">
    <w:name w:val="t343"/>
    <w:qFormat/>
  </w:style>
  <w:style w:type="character" w:customStyle="1" w:styleId="t344">
    <w:name w:val="t344"/>
    <w:qFormat/>
  </w:style>
  <w:style w:type="character" w:customStyle="1" w:styleId="t345">
    <w:name w:val="t345"/>
    <w:qFormat/>
  </w:style>
  <w:style w:type="character" w:customStyle="1" w:styleId="t346">
    <w:name w:val="t346"/>
    <w:qFormat/>
  </w:style>
  <w:style w:type="character" w:customStyle="1" w:styleId="t347">
    <w:name w:val="t347"/>
    <w:qFormat/>
  </w:style>
  <w:style w:type="character" w:customStyle="1" w:styleId="t348">
    <w:name w:val="t348"/>
    <w:qFormat/>
  </w:style>
  <w:style w:type="character" w:customStyle="1" w:styleId="t349">
    <w:name w:val="t349"/>
    <w:qFormat/>
  </w:style>
  <w:style w:type="character" w:customStyle="1" w:styleId="t350">
    <w:name w:val="t350"/>
    <w:qFormat/>
  </w:style>
  <w:style w:type="character" w:customStyle="1" w:styleId="t351">
    <w:name w:val="t351"/>
    <w:qFormat/>
  </w:style>
  <w:style w:type="character" w:customStyle="1" w:styleId="t362">
    <w:name w:val="t362"/>
    <w:qFormat/>
  </w:style>
  <w:style w:type="character" w:customStyle="1" w:styleId="t363">
    <w:name w:val="t363"/>
    <w:qFormat/>
  </w:style>
  <w:style w:type="character" w:customStyle="1" w:styleId="t364">
    <w:name w:val="t364"/>
    <w:qFormat/>
  </w:style>
  <w:style w:type="character" w:customStyle="1" w:styleId="t365">
    <w:name w:val="t365"/>
    <w:qFormat/>
  </w:style>
  <w:style w:type="character" w:customStyle="1" w:styleId="t366">
    <w:name w:val="t366"/>
    <w:qFormat/>
  </w:style>
  <w:style w:type="character" w:customStyle="1" w:styleId="t367">
    <w:name w:val="t367"/>
    <w:qFormat/>
  </w:style>
  <w:style w:type="character" w:customStyle="1" w:styleId="t368">
    <w:name w:val="t368"/>
    <w:qFormat/>
  </w:style>
  <w:style w:type="character" w:customStyle="1" w:styleId="t369">
    <w:name w:val="t369"/>
    <w:qFormat/>
  </w:style>
  <w:style w:type="character" w:customStyle="1" w:styleId="t370">
    <w:name w:val="t370"/>
    <w:qFormat/>
  </w:style>
  <w:style w:type="character" w:customStyle="1" w:styleId="t371">
    <w:name w:val="t371"/>
    <w:qFormat/>
  </w:style>
  <w:style w:type="character" w:customStyle="1" w:styleId="t372">
    <w:name w:val="t372"/>
    <w:qFormat/>
  </w:style>
  <w:style w:type="character" w:customStyle="1" w:styleId="t373">
    <w:name w:val="t373"/>
    <w:qFormat/>
  </w:style>
  <w:style w:type="character" w:customStyle="1" w:styleId="t374">
    <w:name w:val="t374"/>
    <w:qFormat/>
  </w:style>
  <w:style w:type="character" w:customStyle="1" w:styleId="t382">
    <w:name w:val="t382"/>
    <w:qFormat/>
  </w:style>
  <w:style w:type="character" w:customStyle="1" w:styleId="t383">
    <w:name w:val="t383"/>
    <w:qFormat/>
  </w:style>
  <w:style w:type="character" w:customStyle="1" w:styleId="t384">
    <w:name w:val="t384"/>
    <w:qFormat/>
  </w:style>
  <w:style w:type="character" w:customStyle="1" w:styleId="t385">
    <w:name w:val="t385"/>
    <w:qFormat/>
  </w:style>
  <w:style w:type="character" w:customStyle="1" w:styleId="t386">
    <w:name w:val="t386"/>
    <w:qFormat/>
  </w:style>
  <w:style w:type="character" w:customStyle="1" w:styleId="t387">
    <w:name w:val="t387"/>
    <w:qFormat/>
  </w:style>
  <w:style w:type="character" w:customStyle="1" w:styleId="t401">
    <w:name w:val="t401"/>
    <w:qFormat/>
  </w:style>
  <w:style w:type="character" w:customStyle="1" w:styleId="t402">
    <w:name w:val="t402"/>
    <w:qFormat/>
  </w:style>
  <w:style w:type="character" w:customStyle="1" w:styleId="t403">
    <w:name w:val="t403"/>
    <w:qFormat/>
  </w:style>
  <w:style w:type="character" w:customStyle="1" w:styleId="t404">
    <w:name w:val="t404"/>
    <w:qFormat/>
  </w:style>
  <w:style w:type="character" w:customStyle="1" w:styleId="t405">
    <w:name w:val="t405"/>
    <w:qFormat/>
  </w:style>
  <w:style w:type="character" w:customStyle="1" w:styleId="t406">
    <w:name w:val="t406"/>
    <w:qFormat/>
  </w:style>
  <w:style w:type="character" w:customStyle="1" w:styleId="t407">
    <w:name w:val="t407"/>
    <w:qFormat/>
  </w:style>
  <w:style w:type="character" w:customStyle="1" w:styleId="t408">
    <w:name w:val="t408"/>
    <w:qFormat/>
  </w:style>
  <w:style w:type="character" w:customStyle="1" w:styleId="t409">
    <w:name w:val="t409"/>
    <w:qFormat/>
  </w:style>
  <w:style w:type="character" w:customStyle="1" w:styleId="t410">
    <w:name w:val="t410"/>
    <w:qFormat/>
  </w:style>
  <w:style w:type="character" w:customStyle="1" w:styleId="t411">
    <w:name w:val="t411"/>
    <w:qFormat/>
  </w:style>
  <w:style w:type="character" w:customStyle="1" w:styleId="t412">
    <w:name w:val="t412"/>
    <w:qFormat/>
  </w:style>
  <w:style w:type="character" w:customStyle="1" w:styleId="t413">
    <w:name w:val="t413"/>
    <w:qFormat/>
  </w:style>
  <w:style w:type="character" w:customStyle="1" w:styleId="t414">
    <w:name w:val="t414"/>
    <w:qFormat/>
  </w:style>
  <w:style w:type="character" w:customStyle="1" w:styleId="t415">
    <w:name w:val="t415"/>
    <w:qFormat/>
  </w:style>
  <w:style w:type="character" w:customStyle="1" w:styleId="t416">
    <w:name w:val="t416"/>
    <w:qFormat/>
  </w:style>
  <w:style w:type="character" w:customStyle="1" w:styleId="t417">
    <w:name w:val="t417"/>
    <w:qFormat/>
  </w:style>
  <w:style w:type="character" w:customStyle="1" w:styleId="t418">
    <w:name w:val="t418"/>
    <w:qFormat/>
  </w:style>
  <w:style w:type="character" w:customStyle="1" w:styleId="t419">
    <w:name w:val="t419"/>
    <w:qFormat/>
  </w:style>
  <w:style w:type="character" w:customStyle="1" w:styleId="t420">
    <w:name w:val="t420"/>
    <w:qFormat/>
  </w:style>
  <w:style w:type="character" w:customStyle="1" w:styleId="t421">
    <w:name w:val="t421"/>
    <w:qFormat/>
  </w:style>
  <w:style w:type="character" w:customStyle="1" w:styleId="t422">
    <w:name w:val="t422"/>
    <w:qFormat/>
  </w:style>
  <w:style w:type="character" w:customStyle="1" w:styleId="t423">
    <w:name w:val="t423"/>
    <w:qFormat/>
  </w:style>
  <w:style w:type="character" w:customStyle="1" w:styleId="t424">
    <w:name w:val="t424"/>
    <w:qFormat/>
  </w:style>
  <w:style w:type="character" w:customStyle="1" w:styleId="t425">
    <w:name w:val="t425"/>
    <w:qFormat/>
  </w:style>
  <w:style w:type="character" w:customStyle="1" w:styleId="t426">
    <w:name w:val="t426"/>
    <w:qFormat/>
  </w:style>
  <w:style w:type="character" w:customStyle="1" w:styleId="t427">
    <w:name w:val="t427"/>
    <w:qFormat/>
  </w:style>
  <w:style w:type="character" w:customStyle="1" w:styleId="t428">
    <w:name w:val="t428"/>
    <w:qFormat/>
  </w:style>
  <w:style w:type="character" w:customStyle="1" w:styleId="t429">
    <w:name w:val="t429"/>
    <w:qFormat/>
  </w:style>
  <w:style w:type="character" w:customStyle="1" w:styleId="t430">
    <w:name w:val="t430"/>
    <w:qFormat/>
  </w:style>
  <w:style w:type="character" w:customStyle="1" w:styleId="t431">
    <w:name w:val="t431"/>
    <w:qFormat/>
  </w:style>
  <w:style w:type="character" w:customStyle="1" w:styleId="t432">
    <w:name w:val="t432"/>
    <w:qFormat/>
  </w:style>
  <w:style w:type="character" w:customStyle="1" w:styleId="t433">
    <w:name w:val="t433"/>
    <w:qFormat/>
  </w:style>
  <w:style w:type="character" w:customStyle="1" w:styleId="t434">
    <w:name w:val="t434"/>
    <w:qFormat/>
  </w:style>
  <w:style w:type="character" w:customStyle="1" w:styleId="t435">
    <w:name w:val="t435"/>
    <w:qFormat/>
  </w:style>
  <w:style w:type="character" w:customStyle="1" w:styleId="t436">
    <w:name w:val="t436"/>
    <w:qFormat/>
  </w:style>
  <w:style w:type="character" w:customStyle="1" w:styleId="t437">
    <w:name w:val="t437"/>
    <w:qFormat/>
  </w:style>
  <w:style w:type="character" w:customStyle="1" w:styleId="t438">
    <w:name w:val="t438"/>
    <w:qFormat/>
  </w:style>
  <w:style w:type="character" w:customStyle="1" w:styleId="t439">
    <w:name w:val="t439"/>
    <w:qFormat/>
  </w:style>
  <w:style w:type="character" w:customStyle="1" w:styleId="t440">
    <w:name w:val="t440"/>
    <w:qFormat/>
  </w:style>
  <w:style w:type="character" w:customStyle="1" w:styleId="t441">
    <w:name w:val="t441"/>
    <w:qFormat/>
  </w:style>
  <w:style w:type="character" w:customStyle="1" w:styleId="t442">
    <w:name w:val="t442"/>
    <w:qFormat/>
  </w:style>
  <w:style w:type="character" w:customStyle="1" w:styleId="t443">
    <w:name w:val="t443"/>
    <w:qFormat/>
  </w:style>
  <w:style w:type="character" w:customStyle="1" w:styleId="t444">
    <w:name w:val="t444"/>
    <w:qFormat/>
  </w:style>
  <w:style w:type="character" w:customStyle="1" w:styleId="t445">
    <w:name w:val="t445"/>
    <w:qFormat/>
  </w:style>
  <w:style w:type="character" w:customStyle="1" w:styleId="t446">
    <w:name w:val="t446"/>
    <w:qFormat/>
  </w:style>
  <w:style w:type="character" w:customStyle="1" w:styleId="t447">
    <w:name w:val="t447"/>
    <w:qFormat/>
  </w:style>
  <w:style w:type="character" w:customStyle="1" w:styleId="t600">
    <w:name w:val="t600"/>
    <w:qFormat/>
  </w:style>
  <w:style w:type="character" w:customStyle="1" w:styleId="t601">
    <w:name w:val="t601"/>
    <w:qFormat/>
  </w:style>
  <w:style w:type="character" w:customStyle="1" w:styleId="t602">
    <w:name w:val="t602"/>
    <w:qFormat/>
  </w:style>
  <w:style w:type="character" w:customStyle="1" w:styleId="t603">
    <w:name w:val="t603"/>
    <w:qFormat/>
  </w:style>
  <w:style w:type="character" w:customStyle="1" w:styleId="t623">
    <w:name w:val="t623"/>
    <w:qFormat/>
  </w:style>
  <w:style w:type="character" w:customStyle="1" w:styleId="t624">
    <w:name w:val="t624"/>
    <w:qFormat/>
  </w:style>
  <w:style w:type="character" w:customStyle="1" w:styleId="t625">
    <w:name w:val="t625"/>
    <w:qFormat/>
  </w:style>
  <w:style w:type="character" w:customStyle="1" w:styleId="t626">
    <w:name w:val="t626"/>
    <w:qFormat/>
  </w:style>
  <w:style w:type="character" w:customStyle="1" w:styleId="t627">
    <w:name w:val="t627"/>
    <w:qFormat/>
  </w:style>
  <w:style w:type="character" w:customStyle="1" w:styleId="t628">
    <w:name w:val="t628"/>
    <w:qFormat/>
  </w:style>
  <w:style w:type="character" w:customStyle="1" w:styleId="t629">
    <w:name w:val="t629"/>
    <w:qFormat/>
  </w:style>
  <w:style w:type="character" w:customStyle="1" w:styleId="t630">
    <w:name w:val="t630"/>
    <w:qFormat/>
  </w:style>
  <w:style w:type="character" w:customStyle="1" w:styleId="t631">
    <w:name w:val="t631"/>
    <w:qFormat/>
  </w:style>
  <w:style w:type="character" w:customStyle="1" w:styleId="t632">
    <w:name w:val="t632"/>
    <w:qFormat/>
  </w:style>
  <w:style w:type="character" w:customStyle="1" w:styleId="t633">
    <w:name w:val="t633"/>
    <w:qFormat/>
  </w:style>
  <w:style w:type="character" w:customStyle="1" w:styleId="t634">
    <w:name w:val="t634"/>
    <w:qFormat/>
  </w:style>
  <w:style w:type="character" w:customStyle="1" w:styleId="t635">
    <w:name w:val="t635"/>
    <w:qFormat/>
  </w:style>
  <w:style w:type="character" w:customStyle="1" w:styleId="t636">
    <w:name w:val="t636"/>
    <w:qFormat/>
  </w:style>
  <w:style w:type="character" w:customStyle="1" w:styleId="t637">
    <w:name w:val="t637"/>
    <w:qFormat/>
  </w:style>
  <w:style w:type="character" w:customStyle="1" w:styleId="t638">
    <w:name w:val="t638"/>
    <w:qFormat/>
  </w:style>
  <w:style w:type="character" w:customStyle="1" w:styleId="t639">
    <w:name w:val="t639"/>
    <w:qFormat/>
  </w:style>
  <w:style w:type="character" w:customStyle="1" w:styleId="t640">
    <w:name w:val="t640"/>
    <w:qFormat/>
  </w:style>
  <w:style w:type="character" w:customStyle="1" w:styleId="t641">
    <w:name w:val="t641"/>
    <w:qFormat/>
  </w:style>
  <w:style w:type="character" w:customStyle="1" w:styleId="t642">
    <w:name w:val="t642"/>
    <w:qFormat/>
  </w:style>
  <w:style w:type="character" w:customStyle="1" w:styleId="t643">
    <w:name w:val="t643"/>
    <w:qFormat/>
  </w:style>
  <w:style w:type="character" w:customStyle="1" w:styleId="t644">
    <w:name w:val="t644"/>
    <w:qFormat/>
  </w:style>
  <w:style w:type="character" w:customStyle="1" w:styleId="t645">
    <w:name w:val="t645"/>
    <w:qFormat/>
  </w:style>
  <w:style w:type="character" w:customStyle="1" w:styleId="t646">
    <w:name w:val="t646"/>
    <w:qFormat/>
  </w:style>
  <w:style w:type="character" w:customStyle="1" w:styleId="t647">
    <w:name w:val="t647"/>
    <w:qFormat/>
  </w:style>
  <w:style w:type="character" w:customStyle="1" w:styleId="t648">
    <w:name w:val="t648"/>
    <w:qFormat/>
  </w:style>
  <w:style w:type="character" w:customStyle="1" w:styleId="t649">
    <w:name w:val="t649"/>
    <w:qFormat/>
  </w:style>
  <w:style w:type="character" w:customStyle="1" w:styleId="t650">
    <w:name w:val="t650"/>
    <w:qFormat/>
  </w:style>
  <w:style w:type="character" w:customStyle="1" w:styleId="t651">
    <w:name w:val="t651"/>
    <w:qFormat/>
  </w:style>
  <w:style w:type="character" w:customStyle="1" w:styleId="t652">
    <w:name w:val="t652"/>
    <w:qFormat/>
  </w:style>
  <w:style w:type="character" w:customStyle="1" w:styleId="t653">
    <w:name w:val="t653"/>
    <w:qFormat/>
  </w:style>
  <w:style w:type="character" w:customStyle="1" w:styleId="t654">
    <w:name w:val="t654"/>
    <w:qFormat/>
  </w:style>
  <w:style w:type="character" w:customStyle="1" w:styleId="t655">
    <w:name w:val="t655"/>
    <w:qFormat/>
  </w:style>
  <w:style w:type="character" w:customStyle="1" w:styleId="t656">
    <w:name w:val="t656"/>
    <w:qFormat/>
  </w:style>
  <w:style w:type="character" w:customStyle="1" w:styleId="t657">
    <w:name w:val="t657"/>
    <w:qFormat/>
  </w:style>
  <w:style w:type="character" w:customStyle="1" w:styleId="t658">
    <w:name w:val="t658"/>
    <w:qFormat/>
  </w:style>
  <w:style w:type="character" w:customStyle="1" w:styleId="t661">
    <w:name w:val="t661"/>
    <w:qFormat/>
  </w:style>
  <w:style w:type="character" w:customStyle="1" w:styleId="t662">
    <w:name w:val="t662"/>
    <w:qFormat/>
  </w:style>
  <w:style w:type="character" w:customStyle="1" w:styleId="t663">
    <w:name w:val="t663"/>
    <w:qFormat/>
  </w:style>
  <w:style w:type="character" w:customStyle="1" w:styleId="t664">
    <w:name w:val="t664"/>
    <w:qFormat/>
  </w:style>
  <w:style w:type="character" w:customStyle="1" w:styleId="t665">
    <w:name w:val="t665"/>
    <w:qFormat/>
  </w:style>
  <w:style w:type="character" w:customStyle="1" w:styleId="t666">
    <w:name w:val="t666"/>
    <w:qFormat/>
  </w:style>
  <w:style w:type="character" w:customStyle="1" w:styleId="t667">
    <w:name w:val="t667"/>
    <w:qFormat/>
  </w:style>
  <w:style w:type="character" w:customStyle="1" w:styleId="t668">
    <w:name w:val="t668"/>
    <w:qFormat/>
  </w:style>
  <w:style w:type="character" w:customStyle="1" w:styleId="t669">
    <w:name w:val="t669"/>
    <w:qFormat/>
  </w:style>
  <w:style w:type="character" w:customStyle="1" w:styleId="t670">
    <w:name w:val="t670"/>
    <w:qFormat/>
  </w:style>
  <w:style w:type="character" w:customStyle="1" w:styleId="t690">
    <w:name w:val="t690"/>
    <w:qFormat/>
  </w:style>
  <w:style w:type="character" w:customStyle="1" w:styleId="t691">
    <w:name w:val="t691"/>
    <w:qFormat/>
  </w:style>
  <w:style w:type="character" w:customStyle="1" w:styleId="t692">
    <w:name w:val="t692"/>
    <w:qFormat/>
  </w:style>
  <w:style w:type="character" w:customStyle="1" w:styleId="t693">
    <w:name w:val="t693"/>
    <w:qFormat/>
  </w:style>
  <w:style w:type="character" w:customStyle="1" w:styleId="t694">
    <w:name w:val="t694"/>
    <w:qFormat/>
  </w:style>
  <w:style w:type="character" w:customStyle="1" w:styleId="t695">
    <w:name w:val="t695"/>
    <w:qFormat/>
  </w:style>
  <w:style w:type="character" w:customStyle="1" w:styleId="t696">
    <w:name w:val="t696"/>
    <w:qFormat/>
  </w:style>
  <w:style w:type="character" w:customStyle="1" w:styleId="t697">
    <w:name w:val="t697"/>
    <w:qFormat/>
  </w:style>
  <w:style w:type="character" w:customStyle="1" w:styleId="t698">
    <w:name w:val="t698"/>
    <w:qFormat/>
  </w:style>
  <w:style w:type="character" w:customStyle="1" w:styleId="t699">
    <w:name w:val="t699"/>
    <w:qFormat/>
  </w:style>
  <w:style w:type="character" w:customStyle="1" w:styleId="t700">
    <w:name w:val="t700"/>
    <w:qFormat/>
  </w:style>
  <w:style w:type="character" w:customStyle="1" w:styleId="t701">
    <w:name w:val="t701"/>
    <w:qFormat/>
  </w:style>
  <w:style w:type="character" w:customStyle="1" w:styleId="t702">
    <w:name w:val="t702"/>
    <w:qFormat/>
  </w:style>
  <w:style w:type="character" w:customStyle="1" w:styleId="t703">
    <w:name w:val="t703"/>
    <w:qFormat/>
  </w:style>
  <w:style w:type="character" w:customStyle="1" w:styleId="t704">
    <w:name w:val="t704"/>
    <w:qFormat/>
  </w:style>
  <w:style w:type="character" w:customStyle="1" w:styleId="t705">
    <w:name w:val="t705"/>
    <w:qFormat/>
  </w:style>
  <w:style w:type="character" w:customStyle="1" w:styleId="t706">
    <w:name w:val="t706"/>
    <w:qFormat/>
  </w:style>
  <w:style w:type="character" w:customStyle="1" w:styleId="t707">
    <w:name w:val="t707"/>
    <w:qFormat/>
  </w:style>
  <w:style w:type="character" w:customStyle="1" w:styleId="t708">
    <w:name w:val="t708"/>
    <w:qFormat/>
  </w:style>
  <w:style w:type="character" w:customStyle="1" w:styleId="t709">
    <w:name w:val="t709"/>
    <w:qFormat/>
  </w:style>
  <w:style w:type="character" w:customStyle="1" w:styleId="t710">
    <w:name w:val="t710"/>
    <w:qFormat/>
  </w:style>
  <w:style w:type="character" w:customStyle="1" w:styleId="t711">
    <w:name w:val="t711"/>
    <w:qFormat/>
  </w:style>
  <w:style w:type="character" w:customStyle="1" w:styleId="t712">
    <w:name w:val="t712"/>
    <w:qFormat/>
  </w:style>
  <w:style w:type="character" w:customStyle="1" w:styleId="t713">
    <w:name w:val="t713"/>
    <w:qFormat/>
  </w:style>
  <w:style w:type="character" w:customStyle="1" w:styleId="t714">
    <w:name w:val="t714"/>
    <w:qFormat/>
  </w:style>
  <w:style w:type="character" w:customStyle="1" w:styleId="t715">
    <w:name w:val="t715"/>
    <w:qFormat/>
  </w:style>
  <w:style w:type="character" w:customStyle="1" w:styleId="t716">
    <w:name w:val="t716"/>
    <w:qFormat/>
  </w:style>
  <w:style w:type="character" w:customStyle="1" w:styleId="t717">
    <w:name w:val="t717"/>
    <w:qFormat/>
  </w:style>
  <w:style w:type="character" w:customStyle="1" w:styleId="t718">
    <w:name w:val="t718"/>
    <w:qFormat/>
  </w:style>
  <w:style w:type="character" w:customStyle="1" w:styleId="t719">
    <w:name w:val="t719"/>
    <w:qFormat/>
  </w:style>
  <w:style w:type="character" w:customStyle="1" w:styleId="t720">
    <w:name w:val="t720"/>
    <w:qFormat/>
  </w:style>
  <w:style w:type="character" w:customStyle="1" w:styleId="t721">
    <w:name w:val="t721"/>
    <w:qFormat/>
  </w:style>
  <w:style w:type="character" w:customStyle="1" w:styleId="t722">
    <w:name w:val="t722"/>
    <w:qFormat/>
  </w:style>
  <w:style w:type="character" w:customStyle="1" w:styleId="t723">
    <w:name w:val="t723"/>
    <w:qFormat/>
  </w:style>
  <w:style w:type="character" w:customStyle="1" w:styleId="t724">
    <w:name w:val="t724"/>
    <w:qFormat/>
  </w:style>
  <w:style w:type="character" w:customStyle="1" w:styleId="t725">
    <w:name w:val="t725"/>
    <w:qFormat/>
  </w:style>
  <w:style w:type="character" w:customStyle="1" w:styleId="t726">
    <w:name w:val="t726"/>
    <w:qFormat/>
  </w:style>
  <w:style w:type="character" w:customStyle="1" w:styleId="t727">
    <w:name w:val="t727"/>
    <w:qFormat/>
  </w:style>
  <w:style w:type="character" w:customStyle="1" w:styleId="t728">
    <w:name w:val="t728"/>
    <w:qFormat/>
  </w:style>
  <w:style w:type="character" w:customStyle="1" w:styleId="t729">
    <w:name w:val="t729"/>
    <w:qFormat/>
  </w:style>
  <w:style w:type="character" w:customStyle="1" w:styleId="t730">
    <w:name w:val="t730"/>
    <w:qFormat/>
  </w:style>
  <w:style w:type="character" w:customStyle="1" w:styleId="t731">
    <w:name w:val="t731"/>
    <w:qFormat/>
  </w:style>
  <w:style w:type="character" w:customStyle="1" w:styleId="t732">
    <w:name w:val="t732"/>
    <w:qFormat/>
  </w:style>
  <w:style w:type="character" w:customStyle="1" w:styleId="t733">
    <w:name w:val="t733"/>
    <w:qFormat/>
  </w:style>
  <w:style w:type="character" w:customStyle="1" w:styleId="t734">
    <w:name w:val="t734"/>
    <w:qFormat/>
  </w:style>
  <w:style w:type="character" w:customStyle="1" w:styleId="t735">
    <w:name w:val="t735"/>
    <w:qFormat/>
  </w:style>
  <w:style w:type="character" w:customStyle="1" w:styleId="t736">
    <w:name w:val="t736"/>
    <w:qFormat/>
  </w:style>
  <w:style w:type="character" w:customStyle="1" w:styleId="t737">
    <w:name w:val="t737"/>
    <w:qFormat/>
  </w:style>
  <w:style w:type="character" w:customStyle="1" w:styleId="t738">
    <w:name w:val="t738"/>
    <w:qFormat/>
  </w:style>
  <w:style w:type="character" w:customStyle="1" w:styleId="t739">
    <w:name w:val="t739"/>
    <w:qFormat/>
  </w:style>
  <w:style w:type="character" w:customStyle="1" w:styleId="t740">
    <w:name w:val="t740"/>
    <w:qFormat/>
  </w:style>
  <w:style w:type="character" w:customStyle="1" w:styleId="t855">
    <w:name w:val="t855"/>
    <w:qFormat/>
  </w:style>
  <w:style w:type="character" w:customStyle="1" w:styleId="t856">
    <w:name w:val="t856"/>
    <w:qFormat/>
  </w:style>
  <w:style w:type="character" w:customStyle="1" w:styleId="t857">
    <w:name w:val="t857"/>
    <w:qFormat/>
  </w:style>
  <w:style w:type="character" w:customStyle="1" w:styleId="t858">
    <w:name w:val="t858"/>
    <w:qFormat/>
  </w:style>
  <w:style w:type="character" w:customStyle="1" w:styleId="t859">
    <w:name w:val="t859"/>
    <w:qFormat/>
  </w:style>
  <w:style w:type="character" w:customStyle="1" w:styleId="t860">
    <w:name w:val="t860"/>
    <w:qFormat/>
  </w:style>
  <w:style w:type="character" w:customStyle="1" w:styleId="t861">
    <w:name w:val="t861"/>
    <w:qFormat/>
  </w:style>
  <w:style w:type="character" w:customStyle="1" w:styleId="t862">
    <w:name w:val="t862"/>
    <w:qFormat/>
  </w:style>
  <w:style w:type="character" w:customStyle="1" w:styleId="t863">
    <w:name w:val="t863"/>
    <w:qFormat/>
  </w:style>
  <w:style w:type="character" w:customStyle="1" w:styleId="t864">
    <w:name w:val="t864"/>
    <w:qFormat/>
  </w:style>
  <w:style w:type="character" w:customStyle="1" w:styleId="t865">
    <w:name w:val="t865"/>
    <w:qFormat/>
  </w:style>
  <w:style w:type="character" w:customStyle="1" w:styleId="t866">
    <w:name w:val="t866"/>
    <w:qFormat/>
  </w:style>
  <w:style w:type="character" w:customStyle="1" w:styleId="t867">
    <w:name w:val="t867"/>
    <w:qFormat/>
  </w:style>
  <w:style w:type="character" w:customStyle="1" w:styleId="t868">
    <w:name w:val="t868"/>
    <w:qFormat/>
  </w:style>
  <w:style w:type="character" w:customStyle="1" w:styleId="t869">
    <w:name w:val="t869"/>
    <w:qFormat/>
  </w:style>
  <w:style w:type="character" w:customStyle="1" w:styleId="t870">
    <w:name w:val="t870"/>
    <w:qFormat/>
  </w:style>
  <w:style w:type="character" w:customStyle="1" w:styleId="t871">
    <w:name w:val="t871"/>
    <w:qFormat/>
  </w:style>
  <w:style w:type="character" w:customStyle="1" w:styleId="t872">
    <w:name w:val="t872"/>
    <w:qFormat/>
  </w:style>
  <w:style w:type="character" w:customStyle="1" w:styleId="t873">
    <w:name w:val="t873"/>
    <w:qFormat/>
  </w:style>
  <w:style w:type="character" w:customStyle="1" w:styleId="t874">
    <w:name w:val="t874"/>
    <w:qFormat/>
  </w:style>
  <w:style w:type="character" w:customStyle="1" w:styleId="t875">
    <w:name w:val="t875"/>
    <w:qFormat/>
  </w:style>
  <w:style w:type="character" w:customStyle="1" w:styleId="t876">
    <w:name w:val="t876"/>
    <w:qFormat/>
  </w:style>
  <w:style w:type="character" w:customStyle="1" w:styleId="t877">
    <w:name w:val="t877"/>
    <w:qFormat/>
  </w:style>
  <w:style w:type="character" w:customStyle="1" w:styleId="t878">
    <w:name w:val="t878"/>
    <w:qFormat/>
  </w:style>
  <w:style w:type="character" w:customStyle="1" w:styleId="t879">
    <w:name w:val="t879"/>
    <w:qFormat/>
  </w:style>
  <w:style w:type="character" w:customStyle="1" w:styleId="t880">
    <w:name w:val="t880"/>
    <w:qFormat/>
  </w:style>
  <w:style w:type="character" w:customStyle="1" w:styleId="t881">
    <w:name w:val="t881"/>
    <w:qFormat/>
  </w:style>
  <w:style w:type="character" w:customStyle="1" w:styleId="t882">
    <w:name w:val="t882"/>
    <w:qFormat/>
  </w:style>
  <w:style w:type="character" w:customStyle="1" w:styleId="t883">
    <w:name w:val="t883"/>
    <w:qFormat/>
  </w:style>
  <w:style w:type="character" w:customStyle="1" w:styleId="t884">
    <w:name w:val="t884"/>
    <w:qFormat/>
  </w:style>
  <w:style w:type="character" w:customStyle="1" w:styleId="t885">
    <w:name w:val="t885"/>
    <w:qFormat/>
  </w:style>
  <w:style w:type="character" w:customStyle="1" w:styleId="t886">
    <w:name w:val="t886"/>
    <w:qFormat/>
  </w:style>
  <w:style w:type="character" w:customStyle="1" w:styleId="t887">
    <w:name w:val="t887"/>
    <w:qFormat/>
  </w:style>
  <w:style w:type="character" w:customStyle="1" w:styleId="t888">
    <w:name w:val="t888"/>
    <w:qFormat/>
  </w:style>
  <w:style w:type="character" w:customStyle="1" w:styleId="t889">
    <w:name w:val="t889"/>
    <w:qFormat/>
  </w:style>
  <w:style w:type="character" w:customStyle="1" w:styleId="t890">
    <w:name w:val="t890"/>
    <w:qFormat/>
  </w:style>
  <w:style w:type="character" w:customStyle="1" w:styleId="t891">
    <w:name w:val="t891"/>
    <w:qFormat/>
  </w:style>
  <w:style w:type="character" w:customStyle="1" w:styleId="t892">
    <w:name w:val="t892"/>
    <w:qFormat/>
  </w:style>
  <w:style w:type="character" w:customStyle="1" w:styleId="t893">
    <w:name w:val="t893"/>
    <w:qFormat/>
  </w:style>
  <w:style w:type="character" w:customStyle="1" w:styleId="t894">
    <w:name w:val="t894"/>
    <w:qFormat/>
  </w:style>
  <w:style w:type="character" w:customStyle="1" w:styleId="t895">
    <w:name w:val="t895"/>
    <w:qFormat/>
  </w:style>
  <w:style w:type="character" w:customStyle="1" w:styleId="t896">
    <w:name w:val="t896"/>
    <w:qFormat/>
  </w:style>
  <w:style w:type="character" w:customStyle="1" w:styleId="t897">
    <w:name w:val="t897"/>
    <w:qFormat/>
  </w:style>
  <w:style w:type="character" w:customStyle="1" w:styleId="t898">
    <w:name w:val="t898"/>
    <w:qFormat/>
  </w:style>
  <w:style w:type="character" w:customStyle="1" w:styleId="t899">
    <w:name w:val="t899"/>
    <w:qFormat/>
  </w:style>
  <w:style w:type="character" w:customStyle="1" w:styleId="t900">
    <w:name w:val="t900"/>
    <w:qFormat/>
  </w:style>
  <w:style w:type="character" w:customStyle="1" w:styleId="t901">
    <w:name w:val="t901"/>
    <w:qFormat/>
  </w:style>
  <w:style w:type="character" w:customStyle="1" w:styleId="t902">
    <w:name w:val="t902"/>
    <w:qFormat/>
  </w:style>
  <w:style w:type="character" w:customStyle="1" w:styleId="t903">
    <w:name w:val="t903"/>
    <w:qFormat/>
  </w:style>
  <w:style w:type="character" w:customStyle="1" w:styleId="t904">
    <w:name w:val="t904"/>
    <w:qFormat/>
  </w:style>
  <w:style w:type="character" w:customStyle="1" w:styleId="t905">
    <w:name w:val="t905"/>
    <w:qFormat/>
  </w:style>
  <w:style w:type="character" w:customStyle="1" w:styleId="t906">
    <w:name w:val="t906"/>
    <w:qFormat/>
  </w:style>
  <w:style w:type="character" w:customStyle="1" w:styleId="t907">
    <w:name w:val="t907"/>
    <w:qFormat/>
  </w:style>
  <w:style w:type="character" w:customStyle="1" w:styleId="t908">
    <w:name w:val="t908"/>
    <w:qFormat/>
  </w:style>
  <w:style w:type="character" w:customStyle="1" w:styleId="t910">
    <w:name w:val="t910"/>
    <w:qFormat/>
  </w:style>
  <w:style w:type="character" w:customStyle="1" w:styleId="t911">
    <w:name w:val="t911"/>
    <w:qFormat/>
  </w:style>
  <w:style w:type="character" w:customStyle="1" w:styleId="t912">
    <w:name w:val="t912"/>
    <w:qFormat/>
  </w:style>
  <w:style w:type="character" w:customStyle="1" w:styleId="t913">
    <w:name w:val="t913"/>
    <w:qFormat/>
  </w:style>
  <w:style w:type="character" w:customStyle="1" w:styleId="t914">
    <w:name w:val="t914"/>
    <w:qFormat/>
  </w:style>
  <w:style w:type="character" w:customStyle="1" w:styleId="t915">
    <w:name w:val="t915"/>
    <w:qFormat/>
  </w:style>
  <w:style w:type="character" w:customStyle="1" w:styleId="t916">
    <w:name w:val="t916"/>
    <w:qFormat/>
  </w:style>
  <w:style w:type="character" w:customStyle="1" w:styleId="t917">
    <w:name w:val="t917"/>
    <w:qFormat/>
  </w:style>
  <w:style w:type="character" w:customStyle="1" w:styleId="t918">
    <w:name w:val="t918"/>
    <w:qFormat/>
  </w:style>
  <w:style w:type="character" w:customStyle="1" w:styleId="t919">
    <w:name w:val="t919"/>
    <w:qFormat/>
  </w:style>
  <w:style w:type="character" w:customStyle="1" w:styleId="t920">
    <w:name w:val="t920"/>
    <w:qFormat/>
  </w:style>
  <w:style w:type="character" w:customStyle="1" w:styleId="t921">
    <w:name w:val="t921"/>
    <w:qFormat/>
  </w:style>
  <w:style w:type="character" w:customStyle="1" w:styleId="t922">
    <w:name w:val="t922"/>
    <w:qFormat/>
  </w:style>
  <w:style w:type="character" w:customStyle="1" w:styleId="t923">
    <w:name w:val="t923"/>
    <w:qFormat/>
  </w:style>
  <w:style w:type="character" w:customStyle="1" w:styleId="t924">
    <w:name w:val="t924"/>
    <w:qFormat/>
  </w:style>
  <w:style w:type="character" w:customStyle="1" w:styleId="t925">
    <w:name w:val="t925"/>
    <w:qFormat/>
  </w:style>
  <w:style w:type="character" w:customStyle="1" w:styleId="t926">
    <w:name w:val="t926"/>
    <w:qFormat/>
  </w:style>
  <w:style w:type="character" w:customStyle="1" w:styleId="t927">
    <w:name w:val="t927"/>
    <w:qFormat/>
  </w:style>
  <w:style w:type="character" w:customStyle="1" w:styleId="t928">
    <w:name w:val="t928"/>
    <w:qFormat/>
  </w:style>
  <w:style w:type="character" w:customStyle="1" w:styleId="t929">
    <w:name w:val="t929"/>
    <w:qFormat/>
  </w:style>
  <w:style w:type="character" w:customStyle="1" w:styleId="t930">
    <w:name w:val="t930"/>
    <w:qFormat/>
  </w:style>
  <w:style w:type="character" w:customStyle="1" w:styleId="t931">
    <w:name w:val="t931"/>
    <w:qFormat/>
  </w:style>
  <w:style w:type="character" w:customStyle="1" w:styleId="t932">
    <w:name w:val="t932"/>
    <w:qFormat/>
  </w:style>
  <w:style w:type="character" w:customStyle="1" w:styleId="t933">
    <w:name w:val="t933"/>
    <w:qFormat/>
  </w:style>
  <w:style w:type="character" w:customStyle="1" w:styleId="t934">
    <w:name w:val="t934"/>
    <w:qFormat/>
  </w:style>
  <w:style w:type="character" w:customStyle="1" w:styleId="t935">
    <w:name w:val="t935"/>
    <w:qFormat/>
  </w:style>
  <w:style w:type="character" w:customStyle="1" w:styleId="t936">
    <w:name w:val="t936"/>
    <w:qFormat/>
  </w:style>
  <w:style w:type="character" w:customStyle="1" w:styleId="t937">
    <w:name w:val="t937"/>
    <w:qFormat/>
  </w:style>
  <w:style w:type="character" w:customStyle="1" w:styleId="t938">
    <w:name w:val="t938"/>
    <w:qFormat/>
  </w:style>
  <w:style w:type="character" w:customStyle="1" w:styleId="t939">
    <w:name w:val="t939"/>
    <w:qFormat/>
  </w:style>
  <w:style w:type="character" w:customStyle="1" w:styleId="t940">
    <w:name w:val="t940"/>
    <w:qFormat/>
  </w:style>
  <w:style w:type="character" w:customStyle="1" w:styleId="t941">
    <w:name w:val="t941"/>
    <w:qFormat/>
  </w:style>
  <w:style w:type="character" w:customStyle="1" w:styleId="t942">
    <w:name w:val="t942"/>
    <w:qFormat/>
  </w:style>
  <w:style w:type="character" w:customStyle="1" w:styleId="t943">
    <w:name w:val="t943"/>
    <w:qFormat/>
  </w:style>
  <w:style w:type="character" w:customStyle="1" w:styleId="t944">
    <w:name w:val="t944"/>
    <w:qFormat/>
  </w:style>
  <w:style w:type="character" w:customStyle="1" w:styleId="t945">
    <w:name w:val="t945"/>
    <w:qFormat/>
  </w:style>
  <w:style w:type="character" w:customStyle="1" w:styleId="t946">
    <w:name w:val="t946"/>
    <w:qFormat/>
  </w:style>
  <w:style w:type="character" w:customStyle="1" w:styleId="t947">
    <w:name w:val="t947"/>
    <w:qFormat/>
  </w:style>
  <w:style w:type="character" w:customStyle="1" w:styleId="t948">
    <w:name w:val="t948"/>
    <w:qFormat/>
  </w:style>
  <w:style w:type="character" w:customStyle="1" w:styleId="t949">
    <w:name w:val="t949"/>
    <w:qFormat/>
  </w:style>
  <w:style w:type="character" w:customStyle="1" w:styleId="t950">
    <w:name w:val="t950"/>
    <w:qFormat/>
  </w:style>
  <w:style w:type="character" w:customStyle="1" w:styleId="t951">
    <w:name w:val="t951"/>
    <w:qFormat/>
  </w:style>
  <w:style w:type="character" w:customStyle="1" w:styleId="t952">
    <w:name w:val="t952"/>
    <w:qFormat/>
  </w:style>
  <w:style w:type="character" w:customStyle="1" w:styleId="t953">
    <w:name w:val="t953"/>
    <w:qFormat/>
  </w:style>
  <w:style w:type="character" w:customStyle="1" w:styleId="t954">
    <w:name w:val="t954"/>
    <w:qFormat/>
  </w:style>
  <w:style w:type="character" w:customStyle="1" w:styleId="t955">
    <w:name w:val="t955"/>
    <w:qFormat/>
  </w:style>
  <w:style w:type="character" w:customStyle="1" w:styleId="t956">
    <w:name w:val="t956"/>
    <w:qFormat/>
  </w:style>
  <w:style w:type="character" w:customStyle="1" w:styleId="t957">
    <w:name w:val="t957"/>
    <w:qFormat/>
  </w:style>
  <w:style w:type="character" w:customStyle="1" w:styleId="t958">
    <w:name w:val="t958"/>
    <w:qFormat/>
  </w:style>
  <w:style w:type="character" w:customStyle="1" w:styleId="t959">
    <w:name w:val="t959"/>
    <w:qFormat/>
  </w:style>
  <w:style w:type="character" w:customStyle="1" w:styleId="t960">
    <w:name w:val="t960"/>
    <w:qFormat/>
  </w:style>
  <w:style w:type="character" w:customStyle="1" w:styleId="t961">
    <w:name w:val="t961"/>
    <w:qFormat/>
  </w:style>
  <w:style w:type="character" w:customStyle="1" w:styleId="t962">
    <w:name w:val="t962"/>
    <w:qFormat/>
  </w:style>
  <w:style w:type="character" w:customStyle="1" w:styleId="t963">
    <w:name w:val="t963"/>
    <w:qFormat/>
  </w:style>
  <w:style w:type="character" w:customStyle="1" w:styleId="t964">
    <w:name w:val="t964"/>
    <w:qFormat/>
  </w:style>
  <w:style w:type="character" w:customStyle="1" w:styleId="t965">
    <w:name w:val="t965"/>
    <w:qFormat/>
  </w:style>
  <w:style w:type="character" w:customStyle="1" w:styleId="t966">
    <w:name w:val="t966"/>
    <w:qFormat/>
  </w:style>
  <w:style w:type="character" w:customStyle="1" w:styleId="t967">
    <w:name w:val="t967"/>
    <w:qFormat/>
  </w:style>
  <w:style w:type="character" w:customStyle="1" w:styleId="t968">
    <w:name w:val="t968"/>
    <w:qFormat/>
  </w:style>
  <w:style w:type="character" w:customStyle="1" w:styleId="t969">
    <w:name w:val="t969"/>
    <w:qFormat/>
  </w:style>
  <w:style w:type="character" w:customStyle="1" w:styleId="t970">
    <w:name w:val="t970"/>
    <w:qFormat/>
  </w:style>
  <w:style w:type="character" w:customStyle="1" w:styleId="t971">
    <w:name w:val="t971"/>
    <w:qFormat/>
  </w:style>
  <w:style w:type="character" w:customStyle="1" w:styleId="t972">
    <w:name w:val="t972"/>
    <w:qFormat/>
  </w:style>
  <w:style w:type="character" w:customStyle="1" w:styleId="t973">
    <w:name w:val="t973"/>
    <w:qFormat/>
  </w:style>
  <w:style w:type="character" w:customStyle="1" w:styleId="t974">
    <w:name w:val="t974"/>
    <w:qFormat/>
  </w:style>
  <w:style w:type="character" w:customStyle="1" w:styleId="t975">
    <w:name w:val="t975"/>
    <w:qFormat/>
  </w:style>
  <w:style w:type="character" w:customStyle="1" w:styleId="t976">
    <w:name w:val="t976"/>
    <w:qFormat/>
  </w:style>
  <w:style w:type="character" w:customStyle="1" w:styleId="t977">
    <w:name w:val="t977"/>
    <w:qFormat/>
  </w:style>
  <w:style w:type="character" w:customStyle="1" w:styleId="t978">
    <w:name w:val="t978"/>
    <w:qFormat/>
  </w:style>
  <w:style w:type="character" w:customStyle="1" w:styleId="t979">
    <w:name w:val="t979"/>
    <w:qFormat/>
  </w:style>
  <w:style w:type="character" w:customStyle="1" w:styleId="t980">
    <w:name w:val="t980"/>
    <w:qFormat/>
  </w:style>
  <w:style w:type="character" w:customStyle="1" w:styleId="t981">
    <w:name w:val="t981"/>
    <w:qFormat/>
  </w:style>
  <w:style w:type="character" w:customStyle="1" w:styleId="t982">
    <w:name w:val="t982"/>
    <w:qFormat/>
  </w:style>
  <w:style w:type="character" w:customStyle="1" w:styleId="t983">
    <w:name w:val="t983"/>
    <w:qFormat/>
  </w:style>
  <w:style w:type="character" w:customStyle="1" w:styleId="t984">
    <w:name w:val="t984"/>
    <w:qFormat/>
  </w:style>
  <w:style w:type="character" w:customStyle="1" w:styleId="t985">
    <w:name w:val="t985"/>
    <w:qFormat/>
  </w:style>
  <w:style w:type="character" w:customStyle="1" w:styleId="t986">
    <w:name w:val="t986"/>
    <w:qFormat/>
  </w:style>
  <w:style w:type="character" w:customStyle="1" w:styleId="t987">
    <w:name w:val="t987"/>
    <w:qFormat/>
  </w:style>
  <w:style w:type="character" w:customStyle="1" w:styleId="t988">
    <w:name w:val="t988"/>
    <w:qFormat/>
  </w:style>
  <w:style w:type="character" w:customStyle="1" w:styleId="t989">
    <w:name w:val="t989"/>
    <w:qFormat/>
  </w:style>
  <w:style w:type="character" w:customStyle="1" w:styleId="t990">
    <w:name w:val="t990"/>
    <w:qFormat/>
  </w:style>
  <w:style w:type="character" w:customStyle="1" w:styleId="t991">
    <w:name w:val="t991"/>
    <w:qFormat/>
  </w:style>
  <w:style w:type="character" w:customStyle="1" w:styleId="t992">
    <w:name w:val="t992"/>
    <w:qFormat/>
  </w:style>
  <w:style w:type="character" w:customStyle="1" w:styleId="t993">
    <w:name w:val="t993"/>
    <w:qFormat/>
  </w:style>
  <w:style w:type="character" w:customStyle="1" w:styleId="t994">
    <w:name w:val="t994"/>
    <w:qFormat/>
  </w:style>
  <w:style w:type="character" w:customStyle="1" w:styleId="t995">
    <w:name w:val="t995"/>
    <w:qFormat/>
  </w:style>
  <w:style w:type="character" w:customStyle="1" w:styleId="t996">
    <w:name w:val="t996"/>
    <w:qFormat/>
  </w:style>
  <w:style w:type="character" w:customStyle="1" w:styleId="t997">
    <w:name w:val="t997"/>
    <w:qFormat/>
  </w:style>
  <w:style w:type="character" w:customStyle="1" w:styleId="t998">
    <w:name w:val="t998"/>
    <w:qFormat/>
  </w:style>
  <w:style w:type="character" w:customStyle="1" w:styleId="t999">
    <w:name w:val="t999"/>
    <w:qFormat/>
  </w:style>
  <w:style w:type="character" w:customStyle="1" w:styleId="t1000">
    <w:name w:val="t1000"/>
    <w:qFormat/>
  </w:style>
  <w:style w:type="character" w:customStyle="1" w:styleId="t1001">
    <w:name w:val="t1001"/>
    <w:qFormat/>
  </w:style>
  <w:style w:type="character" w:customStyle="1" w:styleId="t1002">
    <w:name w:val="t1002"/>
    <w:qFormat/>
  </w:style>
  <w:style w:type="character" w:customStyle="1" w:styleId="t1003">
    <w:name w:val="t1003"/>
    <w:qFormat/>
  </w:style>
  <w:style w:type="character" w:customStyle="1" w:styleId="t1004">
    <w:name w:val="t1004"/>
    <w:qFormat/>
  </w:style>
  <w:style w:type="character" w:customStyle="1" w:styleId="t1005">
    <w:name w:val="t1005"/>
    <w:qFormat/>
  </w:style>
  <w:style w:type="character" w:customStyle="1" w:styleId="t1006">
    <w:name w:val="t1006"/>
    <w:qFormat/>
  </w:style>
  <w:style w:type="character" w:customStyle="1" w:styleId="t1007">
    <w:name w:val="t1007"/>
    <w:qFormat/>
  </w:style>
  <w:style w:type="character" w:customStyle="1" w:styleId="t1008">
    <w:name w:val="t1008"/>
    <w:qFormat/>
  </w:style>
  <w:style w:type="character" w:customStyle="1" w:styleId="t1009">
    <w:name w:val="t1009"/>
    <w:qFormat/>
  </w:style>
  <w:style w:type="character" w:customStyle="1" w:styleId="t1010">
    <w:name w:val="t1010"/>
    <w:qFormat/>
  </w:style>
  <w:style w:type="character" w:customStyle="1" w:styleId="t1011">
    <w:name w:val="t1011"/>
    <w:qFormat/>
  </w:style>
  <w:style w:type="character" w:customStyle="1" w:styleId="t1012">
    <w:name w:val="t1012"/>
    <w:qFormat/>
  </w:style>
  <w:style w:type="character" w:customStyle="1" w:styleId="t1013">
    <w:name w:val="t1013"/>
    <w:qFormat/>
  </w:style>
  <w:style w:type="character" w:customStyle="1" w:styleId="t1014">
    <w:name w:val="t1014"/>
    <w:qFormat/>
  </w:style>
  <w:style w:type="character" w:customStyle="1" w:styleId="t1015">
    <w:name w:val="t1015"/>
    <w:qFormat/>
  </w:style>
  <w:style w:type="character" w:customStyle="1" w:styleId="t1016">
    <w:name w:val="t1016"/>
    <w:qFormat/>
  </w:style>
  <w:style w:type="character" w:customStyle="1" w:styleId="t1017">
    <w:name w:val="t1017"/>
    <w:qFormat/>
  </w:style>
  <w:style w:type="character" w:customStyle="1" w:styleId="t1018">
    <w:name w:val="t1018"/>
    <w:qFormat/>
  </w:style>
  <w:style w:type="character" w:customStyle="1" w:styleId="t1019">
    <w:name w:val="t1019"/>
    <w:qFormat/>
  </w:style>
  <w:style w:type="character" w:customStyle="1" w:styleId="t1020">
    <w:name w:val="t1020"/>
    <w:qFormat/>
  </w:style>
  <w:style w:type="character" w:customStyle="1" w:styleId="t1021">
    <w:name w:val="t1021"/>
    <w:qFormat/>
  </w:style>
  <w:style w:type="character" w:customStyle="1" w:styleId="t1022">
    <w:name w:val="t1022"/>
    <w:qFormat/>
  </w:style>
  <w:style w:type="character" w:customStyle="1" w:styleId="t1023">
    <w:name w:val="t1023"/>
    <w:qFormat/>
  </w:style>
  <w:style w:type="character" w:customStyle="1" w:styleId="t1024">
    <w:name w:val="t1024"/>
    <w:qFormat/>
  </w:style>
  <w:style w:type="character" w:customStyle="1" w:styleId="t1025">
    <w:name w:val="t1025"/>
    <w:qFormat/>
  </w:style>
  <w:style w:type="character" w:customStyle="1" w:styleId="t1026">
    <w:name w:val="t1026"/>
    <w:qFormat/>
  </w:style>
  <w:style w:type="character" w:customStyle="1" w:styleId="t1027">
    <w:name w:val="t1027"/>
    <w:qFormat/>
  </w:style>
  <w:style w:type="character" w:customStyle="1" w:styleId="t1028">
    <w:name w:val="t1028"/>
    <w:qFormat/>
  </w:style>
  <w:style w:type="character" w:customStyle="1" w:styleId="t1029">
    <w:name w:val="t1029"/>
    <w:qFormat/>
  </w:style>
  <w:style w:type="character" w:customStyle="1" w:styleId="t1030">
    <w:name w:val="t1030"/>
    <w:qFormat/>
  </w:style>
  <w:style w:type="character" w:customStyle="1" w:styleId="t1031">
    <w:name w:val="t1031"/>
    <w:qFormat/>
  </w:style>
  <w:style w:type="character" w:customStyle="1" w:styleId="t1032">
    <w:name w:val="t1032"/>
    <w:qFormat/>
  </w:style>
  <w:style w:type="character" w:customStyle="1" w:styleId="t1033">
    <w:name w:val="t1033"/>
    <w:qFormat/>
  </w:style>
  <w:style w:type="character" w:customStyle="1" w:styleId="t1034">
    <w:name w:val="t1034"/>
    <w:qFormat/>
  </w:style>
  <w:style w:type="character" w:customStyle="1" w:styleId="t1035">
    <w:name w:val="t1035"/>
    <w:qFormat/>
  </w:style>
  <w:style w:type="character" w:customStyle="1" w:styleId="t1036">
    <w:name w:val="t1036"/>
    <w:qFormat/>
  </w:style>
  <w:style w:type="character" w:customStyle="1" w:styleId="t1037">
    <w:name w:val="t1037"/>
    <w:qFormat/>
  </w:style>
  <w:style w:type="character" w:customStyle="1" w:styleId="t1038">
    <w:name w:val="t1038"/>
    <w:qFormat/>
  </w:style>
  <w:style w:type="character" w:customStyle="1" w:styleId="t1039">
    <w:name w:val="t1039"/>
    <w:qFormat/>
  </w:style>
  <w:style w:type="character" w:customStyle="1" w:styleId="t1040">
    <w:name w:val="t1040"/>
    <w:qFormat/>
  </w:style>
  <w:style w:type="character" w:customStyle="1" w:styleId="t1041">
    <w:name w:val="t1041"/>
    <w:qFormat/>
  </w:style>
  <w:style w:type="character" w:customStyle="1" w:styleId="t1042">
    <w:name w:val="t1042"/>
    <w:qFormat/>
  </w:style>
  <w:style w:type="character" w:customStyle="1" w:styleId="t1043">
    <w:name w:val="t1043"/>
    <w:qFormat/>
  </w:style>
  <w:style w:type="character" w:customStyle="1" w:styleId="t1044">
    <w:name w:val="t1044"/>
    <w:qFormat/>
  </w:style>
  <w:style w:type="character" w:customStyle="1" w:styleId="t1045">
    <w:name w:val="t1045"/>
    <w:qFormat/>
  </w:style>
  <w:style w:type="character" w:customStyle="1" w:styleId="t1046">
    <w:name w:val="t1046"/>
    <w:qFormat/>
  </w:style>
  <w:style w:type="character" w:customStyle="1" w:styleId="t1047">
    <w:name w:val="t1047"/>
    <w:qFormat/>
  </w:style>
  <w:style w:type="character" w:customStyle="1" w:styleId="t1048">
    <w:name w:val="t1048"/>
    <w:qFormat/>
  </w:style>
  <w:style w:type="character" w:customStyle="1" w:styleId="t1049">
    <w:name w:val="t1049"/>
    <w:qFormat/>
  </w:style>
  <w:style w:type="character" w:customStyle="1" w:styleId="t1050">
    <w:name w:val="t1050"/>
    <w:qFormat/>
  </w:style>
  <w:style w:type="character" w:customStyle="1" w:styleId="t1051">
    <w:name w:val="t1051"/>
    <w:qFormat/>
  </w:style>
  <w:style w:type="character" w:customStyle="1" w:styleId="t1052">
    <w:name w:val="t1052"/>
    <w:qFormat/>
  </w:style>
  <w:style w:type="character" w:customStyle="1" w:styleId="t1053">
    <w:name w:val="t1053"/>
    <w:qFormat/>
  </w:style>
  <w:style w:type="character" w:customStyle="1" w:styleId="t1054">
    <w:name w:val="t1054"/>
    <w:qFormat/>
  </w:style>
  <w:style w:type="character" w:customStyle="1" w:styleId="t1055">
    <w:name w:val="t1055"/>
    <w:qFormat/>
  </w:style>
  <w:style w:type="character" w:customStyle="1" w:styleId="t1056">
    <w:name w:val="t1056"/>
    <w:qFormat/>
  </w:style>
  <w:style w:type="character" w:customStyle="1" w:styleId="t1057">
    <w:name w:val="t1057"/>
    <w:qFormat/>
  </w:style>
  <w:style w:type="character" w:customStyle="1" w:styleId="t1058">
    <w:name w:val="t1058"/>
    <w:qFormat/>
  </w:style>
  <w:style w:type="character" w:customStyle="1" w:styleId="t1059">
    <w:name w:val="t1059"/>
    <w:qFormat/>
  </w:style>
  <w:style w:type="character" w:customStyle="1" w:styleId="t1060">
    <w:name w:val="t1060"/>
    <w:qFormat/>
  </w:style>
  <w:style w:type="character" w:customStyle="1" w:styleId="t1061">
    <w:name w:val="t1061"/>
    <w:qFormat/>
  </w:style>
  <w:style w:type="character" w:customStyle="1" w:styleId="t1062">
    <w:name w:val="t1062"/>
    <w:qFormat/>
  </w:style>
  <w:style w:type="character" w:customStyle="1" w:styleId="t1063">
    <w:name w:val="t1063"/>
    <w:qFormat/>
  </w:style>
  <w:style w:type="character" w:customStyle="1" w:styleId="t1064">
    <w:name w:val="t1064"/>
    <w:qFormat/>
  </w:style>
  <w:style w:type="character" w:customStyle="1" w:styleId="t1065">
    <w:name w:val="t1065"/>
    <w:qFormat/>
  </w:style>
  <w:style w:type="character" w:customStyle="1" w:styleId="t1066">
    <w:name w:val="t1066"/>
    <w:qFormat/>
  </w:style>
  <w:style w:type="character" w:customStyle="1" w:styleId="t1067">
    <w:name w:val="t1067"/>
    <w:qFormat/>
  </w:style>
  <w:style w:type="character" w:customStyle="1" w:styleId="t1068">
    <w:name w:val="t1068"/>
    <w:qFormat/>
  </w:style>
  <w:style w:type="character" w:customStyle="1" w:styleId="t1069">
    <w:name w:val="t1069"/>
    <w:qFormat/>
  </w:style>
  <w:style w:type="character" w:customStyle="1" w:styleId="t1070">
    <w:name w:val="t1070"/>
    <w:qFormat/>
  </w:style>
  <w:style w:type="character" w:customStyle="1" w:styleId="t1071">
    <w:name w:val="t1071"/>
    <w:qFormat/>
  </w:style>
  <w:style w:type="character" w:customStyle="1" w:styleId="t1072">
    <w:name w:val="t1072"/>
    <w:qFormat/>
  </w:style>
  <w:style w:type="character" w:customStyle="1" w:styleId="Antrat1Diagrama">
    <w:name w:val="Antraštė 1 Diagrama"/>
    <w:qFormat/>
    <w:rPr>
      <w:rFonts w:ascii="Times New Roman" w:hAnsi="Times New Roman" w:cs="Times New Roman"/>
      <w:sz w:val="28"/>
      <w:szCs w:val="22"/>
    </w:rPr>
  </w:style>
  <w:style w:type="character" w:customStyle="1" w:styleId="Antrat2Diagrama">
    <w:name w:val="Antraštė 2 Diagrama"/>
    <w:qFormat/>
    <w:rPr>
      <w:rFonts w:ascii="Times New Roman" w:eastAsia="Times New Roman" w:hAnsi="Times New Roman" w:cs="Times New Roman"/>
      <w:sz w:val="24"/>
    </w:rPr>
  </w:style>
  <w:style w:type="character" w:customStyle="1" w:styleId="Antrat3Diagrama">
    <w:name w:val="Antraštė 3 Diagrama"/>
    <w:qFormat/>
    <w:rPr>
      <w:rFonts w:ascii="Times New Roman" w:eastAsia="Times New Roman" w:hAnsi="Times New Roman" w:cs="Times New Roman"/>
      <w:sz w:val="24"/>
    </w:rPr>
  </w:style>
  <w:style w:type="character" w:customStyle="1" w:styleId="Antrat4Diagrama">
    <w:name w:val="Antraštė 4 Diagrama"/>
    <w:qFormat/>
    <w:rPr>
      <w:rFonts w:ascii="Times New Roman" w:eastAsia="Times New Roman" w:hAnsi="Times New Roman" w:cs="Times New Roman"/>
      <w:b/>
      <w:sz w:val="44"/>
    </w:rPr>
  </w:style>
  <w:style w:type="character" w:customStyle="1" w:styleId="Antrat5Diagrama">
    <w:name w:val="Antraštė 5 Diagrama"/>
    <w:qFormat/>
    <w:rPr>
      <w:rFonts w:ascii="Times New Roman" w:eastAsia="Times New Roman" w:hAnsi="Times New Roman" w:cs="Times New Roman"/>
      <w:b/>
      <w:sz w:val="40"/>
    </w:rPr>
  </w:style>
  <w:style w:type="character" w:customStyle="1" w:styleId="Antrat6Diagrama">
    <w:name w:val="Antraštė 6 Diagrama"/>
    <w:qFormat/>
    <w:rPr>
      <w:rFonts w:ascii="Times New Roman" w:eastAsia="Times New Roman" w:hAnsi="Times New Roman" w:cs="Times New Roman"/>
      <w:b/>
      <w:sz w:val="36"/>
    </w:rPr>
  </w:style>
  <w:style w:type="character" w:customStyle="1" w:styleId="Antrat7Diagrama">
    <w:name w:val="Antraštė 7 Diagrama"/>
    <w:qFormat/>
    <w:rPr>
      <w:rFonts w:ascii="Times New Roman" w:eastAsia="Times New Roman" w:hAnsi="Times New Roman" w:cs="Times New Roman"/>
      <w:sz w:val="48"/>
    </w:rPr>
  </w:style>
  <w:style w:type="character" w:customStyle="1" w:styleId="Antrat8Diagrama">
    <w:name w:val="Antraštė 8 Diagrama"/>
    <w:qFormat/>
    <w:rPr>
      <w:rFonts w:ascii="Times New Roman" w:eastAsia="Times New Roman" w:hAnsi="Times New Roman" w:cs="Times New Roman"/>
      <w:b/>
      <w:sz w:val="18"/>
    </w:rPr>
  </w:style>
  <w:style w:type="character" w:customStyle="1" w:styleId="Antrat9Diagrama">
    <w:name w:val="Antraštė 9 Diagrama"/>
    <w:qFormat/>
    <w:rPr>
      <w:rFonts w:ascii="Times New Roman" w:eastAsia="Times New Roman" w:hAnsi="Times New Roman" w:cs="Times New Roman"/>
      <w:sz w:val="40"/>
    </w:rPr>
  </w:style>
  <w:style w:type="character" w:customStyle="1" w:styleId="SraopastraipaDiagrama">
    <w:name w:val="Sąrašo pastraipa Diagrama"/>
    <w:qFormat/>
    <w:rPr>
      <w:rFonts w:ascii="Times New Roman" w:eastAsia="Times New Roman" w:hAnsi="Times New Roman" w:cs="Times New Roman"/>
      <w:sz w:val="24"/>
      <w:szCs w:val="22"/>
    </w:rPr>
  </w:style>
  <w:style w:type="character" w:customStyle="1" w:styleId="PagrindinistekstasDiagrama">
    <w:name w:val="Pagrindinis tekstas Diagrama"/>
    <w:qFormat/>
    <w:rPr>
      <w:rFonts w:ascii="Times New Roman" w:eastAsia="Times New Roman" w:hAnsi="Times New Roman" w:cs="Times New Roman"/>
      <w:sz w:val="22"/>
    </w:rPr>
  </w:style>
  <w:style w:type="character" w:customStyle="1" w:styleId="PagrindiniotekstotraukaDiagrama">
    <w:name w:val="Pagrindinio teksto įtrauka Diagrama"/>
    <w:qFormat/>
    <w:rPr>
      <w:sz w:val="22"/>
      <w:szCs w:val="22"/>
    </w:rPr>
  </w:style>
  <w:style w:type="character" w:customStyle="1" w:styleId="HTMLiankstoformatuotasDiagrama">
    <w:name w:val="HTML iš anksto formatuotas Diagrama"/>
    <w:qFormat/>
    <w:rPr>
      <w:rFonts w:ascii="Courier New" w:eastAsia="Times New Roman" w:hAnsi="Courier New" w:cs="Courier New"/>
    </w:rPr>
  </w:style>
  <w:style w:type="character" w:customStyle="1" w:styleId="typewriter">
    <w:name w:val="typewriter"/>
    <w:basedOn w:val="Numatytasispastraiposriftas"/>
    <w:qFormat/>
  </w:style>
  <w:style w:type="character" w:styleId="Puslapionumeris">
    <w:name w:val="page number"/>
    <w:basedOn w:val="Numatytasispastraiposriftas"/>
  </w:style>
  <w:style w:type="character" w:styleId="Komentaronuoroda">
    <w:name w:val="annotation reference"/>
    <w:qFormat/>
    <w:rPr>
      <w:sz w:val="16"/>
      <w:szCs w:val="16"/>
    </w:rPr>
  </w:style>
  <w:style w:type="character" w:customStyle="1" w:styleId="KomentarotekstasDiagrama">
    <w:name w:val="Komentaro tekstas Diagrama"/>
    <w:qFormat/>
    <w:rPr>
      <w:rFonts w:ascii="Times New Roman" w:eastAsia="Times New Roman" w:hAnsi="Times New Roman" w:cs="Times New Roman"/>
    </w:rPr>
  </w:style>
  <w:style w:type="character" w:customStyle="1" w:styleId="KomentarotemaDiagrama">
    <w:name w:val="Komentaro tema Diagrama"/>
    <w:qFormat/>
    <w:rPr>
      <w:rFonts w:ascii="Times New Roman" w:eastAsia="Times New Roman" w:hAnsi="Times New Roman" w:cs="Times New Roman"/>
      <w:b/>
      <w:bCs/>
    </w:rPr>
  </w:style>
  <w:style w:type="character" w:customStyle="1" w:styleId="normal1">
    <w:name w:val="normal1"/>
    <w:qFormat/>
    <w:rPr>
      <w:b w:val="0"/>
      <w:bCs w:val="0"/>
    </w:rPr>
  </w:style>
  <w:style w:type="character" w:customStyle="1" w:styleId="st1">
    <w:name w:val="st1"/>
    <w:qFormat/>
  </w:style>
  <w:style w:type="character" w:customStyle="1" w:styleId="t477">
    <w:name w:val="t477"/>
    <w:qFormat/>
  </w:style>
  <w:style w:type="character" w:customStyle="1" w:styleId="t478">
    <w:name w:val="t478"/>
    <w:qFormat/>
  </w:style>
  <w:style w:type="character" w:customStyle="1" w:styleId="t479">
    <w:name w:val="t479"/>
    <w:qFormat/>
  </w:style>
  <w:style w:type="character" w:customStyle="1" w:styleId="t480">
    <w:name w:val="t480"/>
    <w:qFormat/>
  </w:style>
  <w:style w:type="character" w:customStyle="1" w:styleId="t481">
    <w:name w:val="t481"/>
    <w:qFormat/>
  </w:style>
  <w:style w:type="character" w:customStyle="1" w:styleId="t482">
    <w:name w:val="t482"/>
    <w:qFormat/>
  </w:style>
  <w:style w:type="character" w:customStyle="1" w:styleId="t483">
    <w:name w:val="t483"/>
    <w:qFormat/>
  </w:style>
  <w:style w:type="character" w:customStyle="1" w:styleId="t484">
    <w:name w:val="t484"/>
    <w:qFormat/>
  </w:style>
  <w:style w:type="character" w:customStyle="1" w:styleId="t485">
    <w:name w:val="t485"/>
    <w:qFormat/>
  </w:style>
  <w:style w:type="character" w:customStyle="1" w:styleId="AntrinispavadinimasDiagrama">
    <w:name w:val="Antrinis pavadinimas Diagrama"/>
    <w:qFormat/>
    <w:rPr>
      <w:rFonts w:ascii="Trebuchet MS" w:eastAsia="Trebuchet MS" w:hAnsi="Trebuchet MS" w:cs="Trebuchet MS"/>
      <w:i/>
      <w:color w:val="666666"/>
      <w:sz w:val="26"/>
      <w:szCs w:val="22"/>
    </w:rPr>
  </w:style>
  <w:style w:type="character" w:customStyle="1" w:styleId="Bodytext2">
    <w:name w:val="Body text (2)_"/>
    <w:qFormat/>
    <w:rPr>
      <w:sz w:val="23"/>
      <w:szCs w:val="23"/>
      <w:shd w:val="clear" w:color="auto" w:fill="FFFFFF"/>
    </w:rPr>
  </w:style>
  <w:style w:type="character" w:customStyle="1" w:styleId="PuslapioinaostekstasDiagrama">
    <w:name w:val="Puslapio išnašos tekstas Diagrama"/>
    <w:qFormat/>
    <w:rPr>
      <w:rFonts w:ascii="Times New Roman" w:eastAsia="Times New Roman" w:hAnsi="Times New Roman" w:cs="Times New Roman"/>
      <w:lang w:val="en-US"/>
    </w:rPr>
  </w:style>
  <w:style w:type="character" w:customStyle="1" w:styleId="FootnoteCharacters">
    <w:name w:val="Footnote Characters"/>
    <w:qFormat/>
    <w:rPr>
      <w:vertAlign w:val="superscript"/>
    </w:rPr>
  </w:style>
  <w:style w:type="character" w:customStyle="1" w:styleId="SkyriusChar">
    <w:name w:val="Skyrius Char"/>
    <w:qFormat/>
    <w:rPr>
      <w:rFonts w:ascii="Times New Roman" w:eastAsia="Times New Roman" w:hAnsi="Times New Roman" w:cs="Times New Roman"/>
      <w:b/>
      <w:bCs/>
      <w:caps/>
      <w:sz w:val="24"/>
      <w:szCs w:val="24"/>
    </w:rPr>
  </w:style>
  <w:style w:type="character" w:customStyle="1" w:styleId="DokumentoinaostekstasDiagrama">
    <w:name w:val="Dokumento išnašos tekstas Diagrama"/>
    <w:qFormat/>
  </w:style>
  <w:style w:type="character" w:customStyle="1" w:styleId="EndnoteCharacters">
    <w:name w:val="Endnote Characters"/>
    <w:qFormat/>
    <w:rPr>
      <w:vertAlign w:val="superscript"/>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8Num1z0">
    <w:name w:val="WW8Num1z0"/>
    <w:qFormat/>
    <w:rPr>
      <w:rFonts w:ascii="Sylfaen" w:hAnsi="Sylfaen" w:cs="Sylfaen"/>
    </w:rPr>
  </w:style>
  <w:style w:type="character" w:customStyle="1" w:styleId="WW8Num2z0">
    <w:name w:val="WW8Num2z0"/>
    <w:qFormat/>
    <w:rPr>
      <w:b w:val="0"/>
    </w:rPr>
  </w:style>
  <w:style w:type="character" w:customStyle="1" w:styleId="WW8Num17z0">
    <w:name w:val="WW8Num17z0"/>
    <w:qFormat/>
    <w:rPr>
      <w:rFonts w:ascii="Sylfaen" w:hAnsi="Sylfaen" w:cs="Sylfaen"/>
    </w:rPr>
  </w:style>
  <w:style w:type="character" w:customStyle="1" w:styleId="WW8Num18z0">
    <w:name w:val="WW8Num18z0"/>
    <w:qFormat/>
    <w:rPr>
      <w:rFonts w:ascii="Wingdings" w:hAnsi="Wingdings" w:cs="Wingdings"/>
    </w:rPr>
  </w:style>
  <w:style w:type="character" w:customStyle="1" w:styleId="WW8Num18z1">
    <w:name w:val="WW8Num18z1"/>
    <w:qFormat/>
    <w:rPr>
      <w:rFonts w:ascii="Courier New" w:hAnsi="Courier New" w:cs="Courier New"/>
    </w:rPr>
  </w:style>
  <w:style w:type="character" w:customStyle="1" w:styleId="WW8Num18z3">
    <w:name w:val="WW8Num18z3"/>
    <w:qFormat/>
    <w:rPr>
      <w:rFonts w:ascii="Symbol" w:hAnsi="Symbol" w:cs="Symbol"/>
    </w:rPr>
  </w:style>
  <w:style w:type="character" w:customStyle="1" w:styleId="WW8Num19z1">
    <w:name w:val="WW8Num19z1"/>
    <w:qFormat/>
    <w:rPr>
      <w:rFonts w:ascii="Wingdings" w:hAnsi="Wingdings" w:cs="Wingdings"/>
    </w:rPr>
  </w:style>
  <w:style w:type="character" w:customStyle="1" w:styleId="WW8Num21z0">
    <w:name w:val="WW8Num21z0"/>
    <w:qFormat/>
    <w:rPr>
      <w:rFonts w:ascii="Sylfaen" w:hAnsi="Sylfaen" w:cs="Sylfaen"/>
    </w:rPr>
  </w:style>
  <w:style w:type="character" w:customStyle="1" w:styleId="WW8Num22z0">
    <w:name w:val="WW8Num22z0"/>
    <w:qFormat/>
    <w:rPr>
      <w:rFonts w:ascii="Sylfaen" w:hAnsi="Sylfaen" w:cs="Sylfaen"/>
    </w:rPr>
  </w:style>
  <w:style w:type="character" w:customStyle="1" w:styleId="WW8Num24z0">
    <w:name w:val="WW8Num24z0"/>
    <w:qFormat/>
    <w:rPr>
      <w:rFonts w:ascii="Sylfaen" w:hAnsi="Sylfaen" w:cs="Sylfaen"/>
    </w:rPr>
  </w:style>
  <w:style w:type="character" w:customStyle="1" w:styleId="WW8Num25z0">
    <w:name w:val="WW8Num25z0"/>
    <w:qFormat/>
    <w:rPr>
      <w:b w:val="0"/>
    </w:rPr>
  </w:style>
  <w:style w:type="character" w:customStyle="1" w:styleId="WW8Num28z0">
    <w:name w:val="WW8Num28z0"/>
    <w:qFormat/>
    <w:rPr>
      <w:rFonts w:ascii="Wingdings" w:hAnsi="Wingdings" w:cs="Wingdings"/>
    </w:rPr>
  </w:style>
  <w:style w:type="character" w:customStyle="1" w:styleId="WW8Num28z1">
    <w:name w:val="WW8Num28z1"/>
    <w:qFormat/>
    <w:rPr>
      <w:rFonts w:ascii="Courier New" w:hAnsi="Courier New" w:cs="Courier New"/>
    </w:rPr>
  </w:style>
  <w:style w:type="character" w:customStyle="1" w:styleId="WW8Num28z3">
    <w:name w:val="WW8Num28z3"/>
    <w:qFormat/>
    <w:rPr>
      <w:rFonts w:ascii="Symbol" w:hAnsi="Symbol" w:cs="Symbol"/>
    </w:rPr>
  </w:style>
  <w:style w:type="character" w:customStyle="1" w:styleId="Numatytasispastraiposriftas1">
    <w:name w:val="Numatytasis pastraipos šriftas1"/>
    <w:qFormat/>
  </w:style>
  <w:style w:type="character" w:customStyle="1" w:styleId="NumberingSymbols">
    <w:name w:val="Numbering Symbols"/>
    <w:qFormat/>
  </w:style>
  <w:style w:type="character" w:customStyle="1" w:styleId="Bullets">
    <w:name w:val="Bullets"/>
    <w:qFormat/>
    <w:rPr>
      <w:rFonts w:ascii="StarSymbol;Yu Gothic" w:eastAsia="StarSymbol;Yu Gothic" w:hAnsi="StarSymbol;Yu Gothic" w:cs="StarSymbol;Yu Gothic"/>
      <w:sz w:val="18"/>
      <w:szCs w:val="18"/>
    </w:rPr>
  </w:style>
  <w:style w:type="character" w:customStyle="1" w:styleId="Pagrindinistekstas3Diagrama">
    <w:name w:val="Pagrindinis tekstas 3 Diagrama"/>
    <w:qFormat/>
    <w:rPr>
      <w:rFonts w:ascii="Times New Roman" w:eastAsia="Times New Roman" w:hAnsi="Times New Roman" w:cs="Times New Roman"/>
      <w:sz w:val="24"/>
      <w:lang w:val="en-US"/>
    </w:rPr>
  </w:style>
  <w:style w:type="character" w:customStyle="1" w:styleId="Pagrindinistekstas2Diagrama">
    <w:name w:val="Pagrindinis tekstas 2 Diagrama"/>
    <w:qFormat/>
    <w:rPr>
      <w:rFonts w:ascii="Times New Roman" w:eastAsia="Times New Roman" w:hAnsi="Times New Roman" w:cs="Times New Roman"/>
      <w:sz w:val="24"/>
      <w:szCs w:val="24"/>
      <w:lang w:val="en-US"/>
    </w:rPr>
  </w:style>
  <w:style w:type="character" w:customStyle="1" w:styleId="normal-h">
    <w:name w:val="normal-h"/>
    <w:qFormat/>
  </w:style>
  <w:style w:type="character" w:styleId="Neapdorotaspaminjimas">
    <w:name w:val="Unresolved Mention"/>
    <w:qFormat/>
    <w:rPr>
      <w:color w:val="605E5C"/>
      <w:shd w:val="clear" w:color="auto" w:fill="E1DFDD"/>
    </w:rPr>
  </w:style>
  <w:style w:type="character" w:customStyle="1" w:styleId="PaantratDiagrama">
    <w:name w:val="Paantraštė Diagrama"/>
    <w:qFormat/>
    <w:rPr>
      <w:rFonts w:ascii="Trebuchet MS" w:eastAsia="Trebuchet MS" w:hAnsi="Trebuchet MS" w:cs="Trebuchet MS"/>
      <w:i/>
      <w:color w:val="666666"/>
      <w:sz w:val="26"/>
      <w:szCs w:val="22"/>
    </w:rPr>
  </w:style>
  <w:style w:type="character" w:customStyle="1" w:styleId="FontStyle125">
    <w:name w:val="Font Style125"/>
    <w:qFormat/>
    <w:rPr>
      <w:rFonts w:ascii="Calibri" w:hAnsi="Calibri" w:cs="Calibri"/>
      <w:color w:val="000000"/>
      <w:sz w:val="20"/>
      <w:szCs w:val="20"/>
    </w:rPr>
  </w:style>
  <w:style w:type="character" w:customStyle="1" w:styleId="cf01">
    <w:name w:val="cf01"/>
    <w:qFormat/>
    <w:rPr>
      <w:rFonts w:ascii="Segoe UI" w:hAnsi="Segoe UI" w:cs="Segoe UI"/>
      <w:sz w:val="18"/>
      <w:szCs w:val="18"/>
    </w:rPr>
  </w:style>
  <w:style w:type="character" w:customStyle="1" w:styleId="hyperlink0">
    <w:name w:val="hyperlink_0"/>
    <w:basedOn w:val="Numatytasispastraiposriftas"/>
    <w:qFormat/>
  </w:style>
  <w:style w:type="character" w:customStyle="1" w:styleId="markedcontent">
    <w:name w:val="markedcontent"/>
    <w:basedOn w:val="Numatytasispastraiposriftas"/>
    <w:qFormat/>
  </w:style>
  <w:style w:type="character" w:customStyle="1" w:styleId="Antrat1Diagrama1">
    <w:name w:val="Antraštė 1 Diagrama1"/>
    <w:qFormat/>
    <w:rPr>
      <w:rFonts w:ascii="Helvetica Neue UltraLight;Times" w:eastAsia="Arial Unicode MS" w:hAnsi="Helvetica Neue UltraLight;Times" w:cs="Helvetica Neue UltraLight;Times"/>
      <w:color w:val="4C96AD"/>
      <w:sz w:val="32"/>
      <w:szCs w:val="32"/>
    </w:rPr>
  </w:style>
  <w:style w:type="character" w:customStyle="1" w:styleId="Antrat5Diagrama1">
    <w:name w:val="Antraštė 5 Diagrama1"/>
    <w:qFormat/>
    <w:rPr>
      <w:rFonts w:ascii="Times New Roman" w:eastAsia="Arial Unicode MS" w:hAnsi="Times New Roman" w:cs="Times New Roman"/>
      <w:b/>
      <w:bCs/>
      <w:i/>
      <w:iCs/>
      <w:color w:val="00000A"/>
      <w:sz w:val="26"/>
      <w:szCs w:val="26"/>
    </w:rPr>
  </w:style>
  <w:style w:type="character" w:customStyle="1" w:styleId="Antrat6Diagrama1">
    <w:name w:val="Antraštė 6 Diagrama1"/>
    <w:qFormat/>
    <w:rPr>
      <w:rFonts w:ascii="Times New Roman" w:eastAsia="Calibri" w:hAnsi="Times New Roman" w:cs="Times New Roman"/>
      <w:b/>
      <w:sz w:val="36"/>
      <w:szCs w:val="20"/>
    </w:rPr>
  </w:style>
  <w:style w:type="character" w:customStyle="1" w:styleId="Antrat7Diagrama1">
    <w:name w:val="Antraštė 7 Diagrama1"/>
    <w:qFormat/>
    <w:rPr>
      <w:rFonts w:ascii="Times New Roman" w:eastAsia="Calibri" w:hAnsi="Times New Roman" w:cs="Times New Roman"/>
      <w:sz w:val="48"/>
      <w:szCs w:val="20"/>
    </w:rPr>
  </w:style>
  <w:style w:type="character" w:customStyle="1" w:styleId="Antrat8Diagrama1">
    <w:name w:val="Antraštė 8 Diagrama1"/>
    <w:qFormat/>
    <w:rPr>
      <w:rFonts w:ascii="Times New Roman" w:eastAsia="Calibri" w:hAnsi="Times New Roman" w:cs="Times New Roman"/>
      <w:b/>
      <w:sz w:val="18"/>
      <w:szCs w:val="20"/>
    </w:rPr>
  </w:style>
  <w:style w:type="character" w:customStyle="1" w:styleId="Antrat9Diagrama1">
    <w:name w:val="Antraštė 9 Diagrama1"/>
    <w:qFormat/>
    <w:rPr>
      <w:rFonts w:ascii="Times New Roman" w:eastAsia="Calibri" w:hAnsi="Times New Roman" w:cs="Times New Roman"/>
      <w:sz w:val="40"/>
      <w:szCs w:val="20"/>
    </w:rPr>
  </w:style>
  <w:style w:type="character" w:customStyle="1" w:styleId="Internetosaitas">
    <w:name w:val="Interneto saitas"/>
    <w:qFormat/>
    <w:rPr>
      <w:u w:val="single"/>
    </w:rPr>
  </w:style>
  <w:style w:type="character" w:customStyle="1" w:styleId="Hyperlink00">
    <w:name w:val="Hyperlink.0"/>
    <w:qFormat/>
    <w:rPr>
      <w:rFonts w:cs="Times New Roman"/>
      <w:u w:val="single"/>
    </w:rPr>
  </w:style>
  <w:style w:type="character" w:customStyle="1" w:styleId="AntratDiagrama">
    <w:name w:val="Antraštė Diagrama"/>
    <w:qFormat/>
    <w:rPr>
      <w:rFonts w:ascii="Times New Roman" w:eastAsia="Times New Roman" w:hAnsi="Times New Roman" w:cs="Tahoma"/>
      <w:i/>
      <w:iCs/>
      <w:sz w:val="24"/>
      <w:szCs w:val="24"/>
      <w:lang w:val="en-US"/>
    </w:rPr>
  </w:style>
  <w:style w:type="character" w:customStyle="1" w:styleId="1SkyriusDiagrama">
    <w:name w:val="1 Skyrius Diagrama"/>
    <w:qFormat/>
  </w:style>
  <w:style w:type="character" w:customStyle="1" w:styleId="ListParagraphChar">
    <w:name w:val="List Paragraph Char"/>
    <w:qFormat/>
    <w:rPr>
      <w:sz w:val="24"/>
    </w:rPr>
  </w:style>
  <w:style w:type="character" w:customStyle="1" w:styleId="PavadinimasDiagrama">
    <w:name w:val="Pavadinimas Diagrama"/>
    <w:qFormat/>
    <w:rPr>
      <w:rFonts w:ascii="Calibri Light" w:eastAsia="Times New Roman" w:hAnsi="Calibri Light" w:cs="Times New Roman"/>
      <w:b/>
      <w:bCs/>
      <w:kern w:val="2"/>
      <w:sz w:val="32"/>
      <w:szCs w:val="32"/>
    </w:rPr>
  </w:style>
  <w:style w:type="character" w:customStyle="1" w:styleId="PavadinimasDiagrama1">
    <w:name w:val="Pavadinimas Diagrama1"/>
    <w:qFormat/>
    <w:rPr>
      <w:rFonts w:ascii="Times New Roman" w:eastAsia="Arial Unicode MS" w:hAnsi="Times New Roman" w:cs="Arial"/>
      <w:i/>
      <w:iCs/>
      <w:color w:val="00000A"/>
      <w:sz w:val="24"/>
      <w:szCs w:val="24"/>
    </w:rPr>
  </w:style>
  <w:style w:type="character" w:customStyle="1" w:styleId="AntratsDiagrama2">
    <w:name w:val="Antraštės Diagrama2"/>
    <w:qFormat/>
    <w:rPr>
      <w:rFonts w:ascii="Calibri" w:eastAsia="Times New Roman" w:hAnsi="Calibri" w:cs="Times New Roman"/>
      <w:sz w:val="24"/>
      <w:szCs w:val="20"/>
    </w:rPr>
  </w:style>
  <w:style w:type="character" w:customStyle="1" w:styleId="Bodytext">
    <w:name w:val="Body text_"/>
    <w:qFormat/>
    <w:rPr>
      <w:rFonts w:ascii="Times New Roman" w:eastAsia="Times New Roman" w:hAnsi="Times New Roman" w:cs="Times New Roman"/>
      <w:color w:val="000000"/>
    </w:rPr>
  </w:style>
  <w:style w:type="character" w:customStyle="1" w:styleId="PagrindiniotekstotraukaDiagrama1">
    <w:name w:val="Pagrindinio teksto įtrauka Diagrama1"/>
    <w:qFormat/>
    <w:rPr>
      <w:rFonts w:ascii="Times New Roman" w:eastAsia="Arial Unicode MS" w:hAnsi="Times New Roman" w:cs="Times New Roman"/>
      <w:color w:val="00000A"/>
      <w:sz w:val="24"/>
      <w:szCs w:val="24"/>
    </w:rPr>
  </w:style>
  <w:style w:type="character" w:customStyle="1" w:styleId="Heading1Char">
    <w:name w:val="Heading 1 Char"/>
    <w:qFormat/>
    <w:rPr>
      <w:rFonts w:ascii="Cambria" w:hAnsi="Cambria" w:cs="Times New Roman"/>
      <w:b/>
      <w:bCs/>
      <w:kern w:val="2"/>
      <w:sz w:val="32"/>
      <w:szCs w:val="32"/>
    </w:rPr>
  </w:style>
  <w:style w:type="character" w:customStyle="1" w:styleId="Heading2Char">
    <w:name w:val="Heading 2 Char"/>
    <w:qFormat/>
    <w:rPr>
      <w:rFonts w:ascii="Times New Roman" w:hAnsi="Times New Roman" w:cs="Times New Roman"/>
      <w:color w:val="3366FF"/>
      <w:sz w:val="24"/>
    </w:rPr>
  </w:style>
  <w:style w:type="character" w:customStyle="1" w:styleId="Pagrindiniotekstotrauka2Diagrama">
    <w:name w:val="Pagrindinio teksto įtrauka 2 Diagrama"/>
    <w:qFormat/>
    <w:rPr>
      <w:rFonts w:ascii="Times New Roman" w:hAnsi="Times New Roman" w:cs="Times New Roman"/>
      <w:sz w:val="24"/>
      <w:szCs w:val="24"/>
    </w:rPr>
  </w:style>
  <w:style w:type="character" w:customStyle="1" w:styleId="Pagrindiniotekstotrauka3Diagrama">
    <w:name w:val="Pagrindinio teksto įtrauka 3 Diagrama"/>
    <w:qFormat/>
    <w:rPr>
      <w:rFonts w:ascii="Times New Roman" w:hAnsi="Times New Roman" w:cs="Times New Roman"/>
      <w:color w:val="3366FF"/>
      <w:sz w:val="24"/>
      <w:szCs w:val="24"/>
    </w:rPr>
  </w:style>
  <w:style w:type="character" w:customStyle="1" w:styleId="Diagrama2">
    <w:name w:val="Diagrama2"/>
    <w:qFormat/>
    <w:rPr>
      <w:strike/>
      <w:sz w:val="24"/>
      <w:lang w:val="lt-LT"/>
    </w:rPr>
  </w:style>
  <w:style w:type="character" w:customStyle="1" w:styleId="FontStyle14">
    <w:name w:val="Font Style14"/>
    <w:qFormat/>
    <w:rPr>
      <w:rFonts w:ascii="Tahoma" w:hAnsi="Tahoma" w:cs="Tahoma"/>
      <w:sz w:val="20"/>
    </w:rPr>
  </w:style>
  <w:style w:type="character" w:styleId="Perirtashipersaitas">
    <w:name w:val="FollowedHyperlink"/>
    <w:rPr>
      <w:rFonts w:cs="Times New Roman"/>
      <w:color w:val="800080"/>
      <w:u w:val="single"/>
    </w:rPr>
  </w:style>
  <w:style w:type="character" w:customStyle="1" w:styleId="DokumentostruktraDiagrama">
    <w:name w:val="Dokumento struktūra Diagrama"/>
    <w:qFormat/>
    <w:rPr>
      <w:rFonts w:ascii="Tahoma" w:hAnsi="Tahoma" w:cs="Tahoma"/>
      <w:sz w:val="24"/>
      <w:szCs w:val="24"/>
      <w:shd w:val="clear" w:color="auto" w:fill="000080"/>
    </w:rPr>
  </w:style>
  <w:style w:type="character" w:customStyle="1" w:styleId="DokumentostruktraDiagrama1">
    <w:name w:val="Dokumento struktūra Diagrama1"/>
    <w:qFormat/>
    <w:rPr>
      <w:rFonts w:ascii="Segoe UI" w:hAnsi="Segoe UI" w:cs="Segoe UI"/>
      <w:sz w:val="16"/>
      <w:szCs w:val="16"/>
    </w:rPr>
  </w:style>
  <w:style w:type="character" w:customStyle="1" w:styleId="CharChar1">
    <w:name w:val="Char Char1"/>
    <w:qFormat/>
    <w:rPr>
      <w:rFonts w:ascii="Times New Roman" w:hAnsi="Times New Roman" w:cs="Times New Roman"/>
      <w:sz w:val="24"/>
    </w:rPr>
  </w:style>
  <w:style w:type="character" w:customStyle="1" w:styleId="CharChar3">
    <w:name w:val="Char Char3"/>
    <w:qFormat/>
    <w:rPr>
      <w:rFonts w:ascii="Courier New" w:hAnsi="Courier New" w:cs="Courier New"/>
    </w:rPr>
  </w:style>
  <w:style w:type="character" w:customStyle="1" w:styleId="CharChar2">
    <w:name w:val="Char Char2"/>
    <w:qFormat/>
    <w:rPr>
      <w:rFonts w:eastAsia="Times New Roman"/>
      <w:sz w:val="24"/>
      <w:lang w:val="en-GB"/>
    </w:rPr>
  </w:style>
  <w:style w:type="character" w:customStyle="1" w:styleId="Char2">
    <w:name w:val="Char2"/>
    <w:qFormat/>
    <w:rPr>
      <w:strike/>
      <w:sz w:val="24"/>
      <w:lang w:val="lt-LT"/>
    </w:rPr>
  </w:style>
  <w:style w:type="character" w:customStyle="1" w:styleId="PAVChar">
    <w:name w:val="PAV Char"/>
    <w:qFormat/>
    <w:rPr>
      <w:rFonts w:ascii="Times New Roman" w:eastAsia="Times New Roman" w:hAnsi="Times New Roman" w:cs="Times New Roman"/>
      <w:smallCaps/>
      <w:sz w:val="24"/>
    </w:rPr>
  </w:style>
  <w:style w:type="character" w:customStyle="1" w:styleId="Diagrama21">
    <w:name w:val="Diagrama21"/>
    <w:qFormat/>
    <w:rPr>
      <w:strike/>
      <w:sz w:val="24"/>
      <w:lang w:val="lt-LT"/>
    </w:rPr>
  </w:style>
  <w:style w:type="character" w:customStyle="1" w:styleId="FontStyle18">
    <w:name w:val="Font Style18"/>
    <w:qFormat/>
    <w:rPr>
      <w:rFonts w:ascii="Times New Roman" w:hAnsi="Times New Roman" w:cs="Times New Roman"/>
      <w:i/>
      <w:sz w:val="20"/>
    </w:rPr>
  </w:style>
  <w:style w:type="character" w:customStyle="1" w:styleId="FontStyle20">
    <w:name w:val="Font Style20"/>
    <w:qFormat/>
    <w:rPr>
      <w:rFonts w:ascii="Times New Roman" w:hAnsi="Times New Roman" w:cs="Times New Roman"/>
      <w:b/>
      <w:sz w:val="20"/>
    </w:rPr>
  </w:style>
  <w:style w:type="character" w:customStyle="1" w:styleId="FontStyle23">
    <w:name w:val="Font Style23"/>
    <w:qFormat/>
    <w:rPr>
      <w:rFonts w:ascii="Times New Roman" w:hAnsi="Times New Roman" w:cs="Times New Roman"/>
      <w:sz w:val="20"/>
    </w:rPr>
  </w:style>
  <w:style w:type="character" w:customStyle="1" w:styleId="FontStyle21">
    <w:name w:val="Font Style21"/>
    <w:qFormat/>
    <w:rPr>
      <w:rFonts w:ascii="Times New Roman" w:hAnsi="Times New Roman" w:cs="Times New Roman"/>
      <w:sz w:val="22"/>
    </w:rPr>
  </w:style>
  <w:style w:type="character" w:customStyle="1" w:styleId="Bodytext115pt">
    <w:name w:val="Body text + 11.5 pt"/>
    <w:qFormat/>
    <w:rPr>
      <w:rFonts w:ascii="Times New Roman" w:hAnsi="Times New Roman" w:cs="Times New Roman"/>
      <w:i/>
      <w:spacing w:val="0"/>
      <w:sz w:val="23"/>
      <w:shd w:val="clear" w:color="auto" w:fill="FFFFFF"/>
    </w:rPr>
  </w:style>
  <w:style w:type="character" w:customStyle="1" w:styleId="Bodytext3">
    <w:name w:val="Body text (3)_"/>
    <w:qFormat/>
    <w:rPr>
      <w:sz w:val="16"/>
      <w:shd w:val="clear" w:color="auto" w:fill="FFFFFF"/>
    </w:rPr>
  </w:style>
  <w:style w:type="character" w:customStyle="1" w:styleId="BodytextCenturyGothic">
    <w:name w:val="Body text + Century Gothic"/>
    <w:qFormat/>
    <w:rPr>
      <w:rFonts w:ascii="Century Gothic" w:hAnsi="Century Gothic" w:cs="Century Gothic"/>
      <w:spacing w:val="0"/>
      <w:sz w:val="19"/>
      <w:shd w:val="clear" w:color="auto" w:fill="FFFFFF"/>
    </w:rPr>
  </w:style>
  <w:style w:type="character" w:customStyle="1" w:styleId="Bodytext2NotItalic">
    <w:name w:val="Body text (2) + Not Italic"/>
    <w:qFormat/>
    <w:rPr>
      <w:rFonts w:ascii="Times New Roman" w:hAnsi="Times New Roman" w:cs="Times New Roman"/>
      <w:i/>
      <w:spacing w:val="0"/>
      <w:sz w:val="23"/>
      <w:shd w:val="clear" w:color="auto" w:fill="FFFFFF"/>
    </w:rPr>
  </w:style>
  <w:style w:type="character" w:customStyle="1" w:styleId="apple-converted-space">
    <w:name w:val="apple-converted-space"/>
    <w:qFormat/>
    <w:rPr>
      <w:rFonts w:cs="Times New Roman"/>
    </w:rPr>
  </w:style>
  <w:style w:type="character" w:customStyle="1" w:styleId="DiagramaDiagrama7">
    <w:name w:val="Diagrama Diagrama7"/>
    <w:qFormat/>
    <w:rPr>
      <w:sz w:val="24"/>
      <w:szCs w:val="24"/>
      <w:lang w:val="en-US"/>
    </w:rPr>
  </w:style>
  <w:style w:type="character" w:customStyle="1" w:styleId="DiagramaDiagrama6">
    <w:name w:val="Diagrama Diagrama6"/>
    <w:qFormat/>
    <w:rPr>
      <w:b/>
      <w:sz w:val="28"/>
      <w:szCs w:val="28"/>
    </w:rPr>
  </w:style>
  <w:style w:type="character" w:customStyle="1" w:styleId="2SutraukaChar">
    <w:name w:val="2 Su įtrauka Char"/>
    <w:qFormat/>
    <w:rPr>
      <w:rFonts w:ascii="Times New Roman" w:eastAsia="Times New Roman" w:hAnsi="Times New Roman" w:cs="Times New Roman"/>
      <w:sz w:val="22"/>
    </w:rPr>
  </w:style>
  <w:style w:type="character" w:customStyle="1" w:styleId="Heading3Char">
    <w:name w:val="Heading 3 Char"/>
    <w:qFormat/>
    <w:rPr>
      <w:rFonts w:ascii="Times New Roman" w:hAnsi="Times New Roman" w:cs="Times New Roman"/>
      <w:sz w:val="24"/>
    </w:rPr>
  </w:style>
  <w:style w:type="character" w:customStyle="1" w:styleId="Heading4Char">
    <w:name w:val="Heading 4 Char"/>
    <w:qFormat/>
    <w:rPr>
      <w:rFonts w:ascii="Times New Roman" w:hAnsi="Times New Roman" w:cs="Times New Roman"/>
      <w:b/>
      <w:sz w:val="44"/>
    </w:rPr>
  </w:style>
  <w:style w:type="character" w:customStyle="1" w:styleId="Heading5Char">
    <w:name w:val="Heading 5 Char"/>
    <w:qFormat/>
    <w:rPr>
      <w:rFonts w:ascii="Times New Roman" w:hAnsi="Times New Roman" w:cs="Times New Roman"/>
      <w:b/>
      <w:sz w:val="40"/>
    </w:rPr>
  </w:style>
  <w:style w:type="character" w:customStyle="1" w:styleId="Heading6Char">
    <w:name w:val="Heading 6 Char"/>
    <w:qFormat/>
    <w:rPr>
      <w:rFonts w:ascii="Times New Roman" w:hAnsi="Times New Roman" w:cs="Times New Roman"/>
      <w:b/>
      <w:sz w:val="36"/>
    </w:rPr>
  </w:style>
  <w:style w:type="character" w:customStyle="1" w:styleId="Heading7Char">
    <w:name w:val="Heading 7 Char"/>
    <w:qFormat/>
    <w:rPr>
      <w:rFonts w:ascii="Times New Roman" w:hAnsi="Times New Roman" w:cs="Times New Roman"/>
      <w:sz w:val="48"/>
    </w:rPr>
  </w:style>
  <w:style w:type="character" w:customStyle="1" w:styleId="Heading8Char">
    <w:name w:val="Heading 8 Char"/>
    <w:qFormat/>
    <w:rPr>
      <w:rFonts w:ascii="Times New Roman" w:hAnsi="Times New Roman" w:cs="Times New Roman"/>
      <w:b/>
      <w:sz w:val="18"/>
    </w:rPr>
  </w:style>
  <w:style w:type="character" w:customStyle="1" w:styleId="Heading9Char">
    <w:name w:val="Heading 9 Char"/>
    <w:qFormat/>
    <w:rPr>
      <w:rFonts w:ascii="Times New Roman" w:hAnsi="Times New Roman" w:cs="Times New Roman"/>
      <w:sz w:val="40"/>
    </w:rPr>
  </w:style>
  <w:style w:type="character" w:customStyle="1" w:styleId="BodyTextChar">
    <w:name w:val="Body Text Char"/>
    <w:qFormat/>
    <w:rPr>
      <w:rFonts w:ascii="Times New Roman" w:hAnsi="Times New Roman" w:cs="Times New Roman"/>
      <w:sz w:val="24"/>
      <w:szCs w:val="24"/>
    </w:rPr>
  </w:style>
  <w:style w:type="character" w:customStyle="1" w:styleId="Stilius1Diagrama">
    <w:name w:val="Stilius1 Diagrama"/>
    <w:qFormat/>
    <w:rPr>
      <w:rFonts w:eastAsia="Times New Roman" w:cs="Times New Roman"/>
      <w:b/>
      <w:sz w:val="22"/>
      <w:szCs w:val="22"/>
      <w:lang w:val="lt-LT" w:bidi="ar-SA"/>
    </w:rPr>
  </w:style>
  <w:style w:type="character" w:customStyle="1" w:styleId="Stilius2Diagrama">
    <w:name w:val="Stilius2 Diagrama"/>
    <w:qFormat/>
    <w:rPr>
      <w:rFonts w:cs="Times New Roman"/>
    </w:rPr>
  </w:style>
  <w:style w:type="character" w:customStyle="1" w:styleId="Stilius3Diagrama">
    <w:name w:val="Stilius3 Diagrama"/>
    <w:qFormat/>
    <w:rPr>
      <w:rFonts w:ascii="Times New Roman" w:hAnsi="Times New Roman" w:cs="Times New Roman"/>
    </w:rPr>
  </w:style>
  <w:style w:type="character" w:customStyle="1" w:styleId="Stilius4Diagrama">
    <w:name w:val="Stilius4 Diagrama"/>
    <w:qFormat/>
    <w:rPr>
      <w:rFonts w:ascii="Times New Roman" w:hAnsi="Times New Roman" w:cs="Times New Roman"/>
      <w:sz w:val="22"/>
      <w:szCs w:val="22"/>
    </w:rPr>
  </w:style>
  <w:style w:type="character" w:customStyle="1" w:styleId="Stilius5Diagrama">
    <w:name w:val="Stilius5 Diagrama"/>
    <w:qFormat/>
    <w:rPr>
      <w:rFonts w:ascii="Times New Roman" w:hAnsi="Times New Roman" w:cs="Times New Roman"/>
      <w:b/>
      <w:sz w:val="28"/>
      <w:szCs w:val="28"/>
    </w:rPr>
  </w:style>
  <w:style w:type="character" w:customStyle="1" w:styleId="CommentTextChar">
    <w:name w:val="Comment Text Char"/>
    <w:qFormat/>
    <w:rPr>
      <w:rFonts w:ascii="Times New Roman" w:hAnsi="Times New Roman" w:cs="Times New Roman"/>
    </w:rPr>
  </w:style>
  <w:style w:type="character" w:customStyle="1" w:styleId="BodyText2Char">
    <w:name w:val="Body Text 2 Char"/>
    <w:qFormat/>
    <w:rPr>
      <w:rFonts w:cs="Times New Roman"/>
      <w:sz w:val="22"/>
      <w:szCs w:val="22"/>
    </w:rPr>
  </w:style>
  <w:style w:type="character" w:customStyle="1" w:styleId="TitleChar">
    <w:name w:val="Title Char"/>
    <w:qFormat/>
    <w:rPr>
      <w:rFonts w:ascii="Times New Roman" w:hAnsi="Times New Roman" w:cs="Times New Roman"/>
      <w:b/>
      <w:bCs/>
      <w:sz w:val="28"/>
      <w:szCs w:val="28"/>
    </w:rPr>
  </w:style>
  <w:style w:type="character" w:customStyle="1" w:styleId="PaprastasistekstasDiagrama">
    <w:name w:val="Paprastasis tekstas Diagrama"/>
    <w:qFormat/>
    <w:rPr>
      <w:rFonts w:ascii="Consolas" w:hAnsi="Consolas" w:cs="Consolas"/>
      <w:sz w:val="21"/>
      <w:szCs w:val="21"/>
    </w:rPr>
  </w:style>
  <w:style w:type="character" w:customStyle="1" w:styleId="WW8Num32z6">
    <w:name w:val="WW8Num32z6"/>
    <w:qFormat/>
  </w:style>
  <w:style w:type="character" w:customStyle="1" w:styleId="UnresolvedMention1">
    <w:name w:val="Unresolved Mention1"/>
    <w:qFormat/>
    <w:rPr>
      <w:color w:val="605E5C"/>
      <w:shd w:val="clear" w:color="auto" w:fill="E1DFDD"/>
    </w:rPr>
  </w:style>
  <w:style w:type="character" w:customStyle="1" w:styleId="BalloonTextChar">
    <w:name w:val="Balloon Text Char"/>
    <w:qFormat/>
    <w:rPr>
      <w:rFonts w:ascii="Tahoma" w:eastAsia="Times New Roman" w:hAnsi="Tahoma" w:cs="Tahoma"/>
      <w:color w:val="000000"/>
      <w:sz w:val="16"/>
      <w:szCs w:val="16"/>
    </w:rPr>
  </w:style>
  <w:style w:type="character" w:customStyle="1" w:styleId="CommentSubjectChar">
    <w:name w:val="Comment Subject Char"/>
    <w:qFormat/>
    <w:rPr>
      <w:rFonts w:ascii="Times New Roman" w:hAnsi="Times New Roman" w:cs="Times New Roman"/>
      <w:b/>
      <w:bCs/>
      <w:lang w:val="lt-LT"/>
    </w:rPr>
  </w:style>
  <w:style w:type="character" w:customStyle="1" w:styleId="DocumentMapChar">
    <w:name w:val="Document Map Char"/>
    <w:qFormat/>
    <w:rPr>
      <w:rFonts w:ascii="Times New Roman" w:hAnsi="Times New Roman" w:cs="Times New Roman"/>
      <w:sz w:val="0"/>
      <w:szCs w:val="0"/>
      <w:lang w:val="lt-LT"/>
    </w:rPr>
  </w:style>
  <w:style w:type="character" w:customStyle="1" w:styleId="BodyTextIndentChar">
    <w:name w:val="Body Text Indent Char"/>
    <w:qFormat/>
    <w:rPr>
      <w:rFonts w:cs="Times New Roman"/>
      <w:sz w:val="22"/>
      <w:szCs w:val="22"/>
      <w:lang w:val="en-US"/>
    </w:rPr>
  </w:style>
  <w:style w:type="character" w:customStyle="1" w:styleId="FootnoteTextChar">
    <w:name w:val="Footnote Text Char"/>
    <w:qFormat/>
    <w:rPr>
      <w:rFonts w:cs="Times New Roman"/>
      <w:lang w:val="lt-LT"/>
    </w:rPr>
  </w:style>
  <w:style w:type="character" w:customStyle="1" w:styleId="CharChar6">
    <w:name w:val="Char Char6"/>
    <w:qFormat/>
    <w:rPr>
      <w:rFonts w:ascii="Times New Roman" w:hAnsi="Times New Roman" w:cs="Times New Roman"/>
      <w:lang w:val="en-US"/>
    </w:rPr>
  </w:style>
  <w:style w:type="character" w:customStyle="1" w:styleId="cf11">
    <w:name w:val="cf11"/>
    <w:qFormat/>
    <w:rPr>
      <w:rFonts w:ascii="Segoe UI" w:hAnsi="Segoe UI" w:cs="Segoe UI"/>
      <w:i/>
      <w:iCs/>
      <w:sz w:val="18"/>
      <w:szCs w:val="18"/>
      <w:shd w:val="clear" w:color="auto" w:fill="FFFFFF"/>
    </w:rPr>
  </w:style>
  <w:style w:type="character" w:customStyle="1" w:styleId="cf21">
    <w:name w:val="cf21"/>
    <w:qFormat/>
    <w:rPr>
      <w:rFonts w:ascii="Segoe UI" w:hAnsi="Segoe UI" w:cs="Segoe UI"/>
      <w:sz w:val="18"/>
      <w:szCs w:val="18"/>
      <w:shd w:val="clear" w:color="auto" w:fill="FFFFFF"/>
    </w:rPr>
  </w:style>
  <w:style w:type="character" w:customStyle="1" w:styleId="BetarpDiagrama">
    <w:name w:val="Be tarpų Diagrama"/>
    <w:qFormat/>
    <w:rPr>
      <w:sz w:val="22"/>
      <w:szCs w:val="22"/>
    </w:rPr>
  </w:style>
  <w:style w:type="character" w:customStyle="1" w:styleId="cf31">
    <w:name w:val="cf31"/>
    <w:qFormat/>
    <w:rPr>
      <w:rFonts w:ascii="Segoe UI" w:hAnsi="Segoe UI" w:cs="Segoe UI"/>
      <w:i/>
      <w:iCs/>
      <w:sz w:val="18"/>
      <w:szCs w:val="18"/>
    </w:rPr>
  </w:style>
  <w:style w:type="character" w:customStyle="1" w:styleId="UnresolvedMention2">
    <w:name w:val="Unresolved Mention2"/>
    <w:qFormat/>
    <w:rPr>
      <w:color w:val="605E5C"/>
      <w:shd w:val="clear" w:color="auto" w:fill="E1DFDD"/>
    </w:rPr>
  </w:style>
  <w:style w:type="character" w:customStyle="1" w:styleId="CommentTextChar2">
    <w:name w:val="Comment Text Char2"/>
    <w:qFormat/>
    <w:rPr>
      <w:rFonts w:ascii="Arial" w:eastAsia="Times New Roman" w:hAnsi="Arial" w:cs="Times New Roman"/>
      <w:sz w:val="20"/>
      <w:szCs w:val="20"/>
      <w:lang w:val="sv-SE"/>
    </w:rPr>
  </w:style>
  <w:style w:type="character" w:customStyle="1" w:styleId="AntratsDiagrama1">
    <w:name w:val="Antraštės Diagrama1"/>
    <w:qFormat/>
    <w:rPr>
      <w:sz w:val="24"/>
    </w:rPr>
  </w:style>
  <w:style w:type="character" w:customStyle="1" w:styleId="t619">
    <w:name w:val="t619"/>
    <w:basedOn w:val="Numatytasispastraiposriftas"/>
    <w:qFormat/>
  </w:style>
  <w:style w:type="character" w:customStyle="1" w:styleId="UnresolvedMention3">
    <w:name w:val="Unresolved Mention3"/>
    <w:qFormat/>
    <w:rPr>
      <w:color w:val="605E5C"/>
      <w:shd w:val="clear" w:color="auto" w:fill="E1DFDD"/>
    </w:rPr>
  </w:style>
  <w:style w:type="character" w:customStyle="1" w:styleId="NoSpacingChar2">
    <w:name w:val="No Spacing Char2"/>
    <w:qFormat/>
    <w:rPr>
      <w:sz w:val="24"/>
      <w:szCs w:val="22"/>
    </w:rPr>
  </w:style>
  <w:style w:type="character" w:customStyle="1" w:styleId="WW8Num26z4">
    <w:name w:val="WW8Num26z4"/>
    <w:qFormat/>
  </w:style>
  <w:style w:type="character" w:customStyle="1" w:styleId="NoSpacingChar1">
    <w:name w:val="No Spacing Char1"/>
    <w:qFormat/>
    <w:rPr>
      <w:rFonts w:ascii="Helvetica Neue UltraLight;Times" w:eastAsia="Arial Unicode MS" w:hAnsi="Helvetica Neue UltraLight;Times" w:cs="Helvetica Neue UltraLight;Times"/>
      <w:color w:val="00000A"/>
      <w:sz w:val="24"/>
      <w:szCs w:val="22"/>
    </w:rPr>
  </w:style>
  <w:style w:type="character" w:customStyle="1" w:styleId="FontStyle12">
    <w:name w:val="Font Style12"/>
    <w:qFormat/>
    <w:rPr>
      <w:rFonts w:ascii="Times New Roman" w:hAnsi="Times New Roman" w:cs="Times New Roman"/>
      <w:sz w:val="20"/>
      <w:szCs w:val="20"/>
    </w:rPr>
  </w:style>
  <w:style w:type="character" w:customStyle="1" w:styleId="FontStyle11">
    <w:name w:val="Font Style11"/>
    <w:qFormat/>
    <w:rPr>
      <w:rFonts w:ascii="Times New Roman" w:hAnsi="Times New Roman" w:cs="Times New Roman"/>
      <w:b/>
      <w:bCs/>
      <w:sz w:val="20"/>
      <w:szCs w:val="20"/>
    </w:rPr>
  </w:style>
  <w:style w:type="character" w:customStyle="1" w:styleId="DiagramaDiagrama5">
    <w:name w:val="Diagrama Diagrama5"/>
    <w:qFormat/>
    <w:rPr>
      <w:sz w:val="24"/>
      <w:lang w:val="lt-LT" w:bidi="ar-SA"/>
    </w:rPr>
  </w:style>
  <w:style w:type="character" w:customStyle="1" w:styleId="HeaderChar2">
    <w:name w:val="Header Char2"/>
    <w:qFormat/>
    <w:rPr>
      <w:rFonts w:ascii="Times New Roman" w:eastAsia="Times New Roman" w:hAnsi="Times New Roman" w:cs="Times New Roman"/>
      <w:sz w:val="24"/>
      <w:lang w:val="lt-LT"/>
    </w:rPr>
  </w:style>
  <w:style w:type="character" w:customStyle="1" w:styleId="Char17">
    <w:name w:val="Char17"/>
    <w:qFormat/>
    <w:rPr>
      <w:rFonts w:eastAsia="Calibri"/>
      <w:sz w:val="28"/>
      <w:lang w:val="lt-LT"/>
    </w:rPr>
  </w:style>
  <w:style w:type="character" w:customStyle="1" w:styleId="Char16">
    <w:name w:val="Char16"/>
    <w:qFormat/>
    <w:rPr>
      <w:rFonts w:eastAsia="Times New Roman"/>
      <w:szCs w:val="20"/>
      <w:lang w:val="lt-LT"/>
    </w:rPr>
  </w:style>
  <w:style w:type="character" w:customStyle="1" w:styleId="Char15">
    <w:name w:val="Char15"/>
    <w:qFormat/>
    <w:rPr>
      <w:rFonts w:eastAsia="Times New Roman"/>
      <w:szCs w:val="20"/>
      <w:lang w:val="lt-LT"/>
    </w:rPr>
  </w:style>
  <w:style w:type="character" w:customStyle="1" w:styleId="Char8">
    <w:name w:val="Char8"/>
    <w:qFormat/>
    <w:rPr>
      <w:rFonts w:eastAsia="Times New Roman"/>
      <w:szCs w:val="20"/>
      <w:lang w:val="lt-LT"/>
    </w:rPr>
  </w:style>
  <w:style w:type="character" w:customStyle="1" w:styleId="WW8Num8z2">
    <w:name w:val="WW8Num8z2"/>
    <w:qFormat/>
    <w:rPr>
      <w:rFonts w:ascii="Wingdings" w:hAnsi="Wingdings" w:cs="Wingdings"/>
    </w:rPr>
  </w:style>
  <w:style w:type="character" w:customStyle="1" w:styleId="text1">
    <w:name w:val="text1"/>
    <w:qFormat/>
    <w:rPr>
      <w:rFonts w:ascii="Arial" w:hAnsi="Arial" w:cs="Arial"/>
      <w:b w:val="0"/>
      <w:bCs w:val="0"/>
      <w:color w:val="000000"/>
      <w:sz w:val="18"/>
      <w:szCs w:val="18"/>
    </w:rPr>
  </w:style>
  <w:style w:type="character" w:customStyle="1" w:styleId="Typewriter1">
    <w:name w:val="Typewriter1"/>
    <w:qFormat/>
    <w:rPr>
      <w:rFonts w:ascii="Courier New" w:hAnsi="Courier New" w:cs="Courier New"/>
      <w:sz w:val="20"/>
      <w:szCs w:val="20"/>
    </w:rPr>
  </w:style>
  <w:style w:type="character" w:customStyle="1" w:styleId="CharCharChar">
    <w:name w:val="Char Char Char"/>
    <w:qFormat/>
    <w:rPr>
      <w:sz w:val="24"/>
      <w:lang w:val="lt-LT" w:bidi="ar-SA"/>
    </w:rPr>
  </w:style>
  <w:style w:type="character" w:customStyle="1" w:styleId="a">
    <w:name w:val="Основной текст_"/>
    <w:qFormat/>
    <w:rPr>
      <w:shd w:val="clear" w:color="auto" w:fill="FFFFFF"/>
    </w:rPr>
  </w:style>
  <w:style w:type="character" w:customStyle="1" w:styleId="BodyText20">
    <w:name w:val="Body Text2"/>
    <w:qFormat/>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shd w:val="clear" w:color="auto" w:fill="FFFFFF"/>
      <w:vertAlign w:val="baseline"/>
      <w:lang w:val="lt-LT"/>
    </w:rPr>
  </w:style>
  <w:style w:type="character" w:styleId="Nerykuspabraukimas">
    <w:name w:val="Subtle Emphasis"/>
    <w:qFormat/>
    <w:rPr>
      <w:i/>
      <w:iCs/>
      <w:color w:val="808080"/>
    </w:rPr>
  </w:style>
  <w:style w:type="character" w:styleId="Vietosrezervavimoenklotekstas">
    <w:name w:val="Placeholder Text"/>
    <w:qFormat/>
    <w:rPr>
      <w:color w:val="808080"/>
    </w:rPr>
  </w:style>
  <w:style w:type="character" w:customStyle="1" w:styleId="gt-card-ttl-txt">
    <w:name w:val="gt-card-ttl-txt"/>
    <w:qFormat/>
  </w:style>
  <w:style w:type="character" w:customStyle="1" w:styleId="FooterChar1">
    <w:name w:val="Footer Char1"/>
    <w:qFormat/>
    <w:rPr>
      <w:rFonts w:ascii="Times New Roman" w:hAnsi="Times New Roman" w:cs="Times New Roman"/>
      <w:sz w:val="20"/>
    </w:rPr>
  </w:style>
  <w:style w:type="character" w:customStyle="1" w:styleId="Neapdorotaspaminjimas1">
    <w:name w:val="Neapdorotas paminėjimas1"/>
    <w:qFormat/>
    <w:rPr>
      <w:color w:val="808080"/>
      <w:shd w:val="clear" w:color="auto" w:fill="E6E6E6"/>
    </w:rPr>
  </w:style>
  <w:style w:type="character" w:customStyle="1" w:styleId="BodytextChar1">
    <w:name w:val="Body text Char1"/>
    <w:qFormat/>
    <w:rPr>
      <w:rFonts w:eastAsia="Calibri"/>
      <w:sz w:val="24"/>
      <w:szCs w:val="22"/>
    </w:rPr>
  </w:style>
  <w:style w:type="character" w:customStyle="1" w:styleId="FontStyle19">
    <w:name w:val="Font Style19"/>
    <w:qFormat/>
    <w:rPr>
      <w:rFonts w:ascii="Times New Roman" w:hAnsi="Times New Roman" w:cs="Times New Roman"/>
      <w:b/>
      <w:bCs/>
      <w:sz w:val="24"/>
      <w:szCs w:val="24"/>
    </w:rPr>
  </w:style>
  <w:style w:type="character" w:customStyle="1" w:styleId="DiagramaDiagrama16">
    <w:name w:val="Diagrama Diagrama16"/>
    <w:qFormat/>
    <w:rPr>
      <w:rFonts w:ascii="Times New Roman" w:eastAsia="Times New Roman" w:hAnsi="Times New Roman" w:cs="Times New Roman"/>
      <w:sz w:val="28"/>
      <w:lang w:val="lt-LT"/>
    </w:rPr>
  </w:style>
  <w:style w:type="character" w:customStyle="1" w:styleId="DiagramaDiagrama15">
    <w:name w:val="Diagrama Diagrama15"/>
    <w:qFormat/>
    <w:rPr>
      <w:rFonts w:ascii="Times New Roman" w:eastAsia="Times New Roman" w:hAnsi="Times New Roman" w:cs="Times New Roman"/>
      <w:sz w:val="24"/>
      <w:szCs w:val="20"/>
      <w:lang w:val="lt-LT"/>
    </w:rPr>
  </w:style>
  <w:style w:type="character" w:customStyle="1" w:styleId="DiagramaDiagrama14">
    <w:name w:val="Diagrama Diagrama14"/>
    <w:qFormat/>
    <w:rPr>
      <w:rFonts w:ascii="Times New Roman" w:eastAsia="Times New Roman" w:hAnsi="Times New Roman" w:cs="Times New Roman"/>
      <w:sz w:val="24"/>
      <w:szCs w:val="20"/>
      <w:lang w:val="lt-LT"/>
    </w:rPr>
  </w:style>
  <w:style w:type="character" w:customStyle="1" w:styleId="DiagramaDiagrama13">
    <w:name w:val="Diagrama Diagrama13"/>
    <w:qFormat/>
    <w:rPr>
      <w:rFonts w:ascii="Times New Roman" w:eastAsia="Times New Roman" w:hAnsi="Times New Roman" w:cs="Times New Roman"/>
      <w:b/>
      <w:sz w:val="44"/>
      <w:szCs w:val="20"/>
      <w:lang w:val="lt-LT"/>
    </w:rPr>
  </w:style>
  <w:style w:type="character" w:customStyle="1" w:styleId="DiagramaDiagrama12">
    <w:name w:val="Diagrama Diagrama12"/>
    <w:qFormat/>
    <w:rPr>
      <w:rFonts w:ascii="Times New Roman" w:eastAsia="Times New Roman" w:hAnsi="Times New Roman" w:cs="Times New Roman"/>
      <w:b/>
      <w:sz w:val="40"/>
      <w:szCs w:val="20"/>
      <w:lang w:val="lt-LT"/>
    </w:rPr>
  </w:style>
  <w:style w:type="character" w:customStyle="1" w:styleId="DiagramaDiagrama11">
    <w:name w:val="Diagrama Diagrama11"/>
    <w:qFormat/>
    <w:rPr>
      <w:rFonts w:ascii="Times New Roman" w:eastAsia="Times New Roman" w:hAnsi="Times New Roman" w:cs="Times New Roman"/>
      <w:b/>
      <w:sz w:val="36"/>
      <w:szCs w:val="20"/>
      <w:lang w:val="lt-LT"/>
    </w:rPr>
  </w:style>
  <w:style w:type="character" w:customStyle="1" w:styleId="DiagramaDiagrama10">
    <w:name w:val="Diagrama Diagrama10"/>
    <w:qFormat/>
    <w:rPr>
      <w:rFonts w:ascii="Times New Roman" w:eastAsia="Times New Roman" w:hAnsi="Times New Roman" w:cs="Times New Roman"/>
      <w:sz w:val="48"/>
      <w:szCs w:val="20"/>
      <w:lang w:val="lt-LT"/>
    </w:rPr>
  </w:style>
  <w:style w:type="character" w:customStyle="1" w:styleId="DiagramaDiagrama9">
    <w:name w:val="Diagrama Diagrama9"/>
    <w:qFormat/>
    <w:rPr>
      <w:rFonts w:ascii="Times New Roman" w:eastAsia="Times New Roman" w:hAnsi="Times New Roman" w:cs="Times New Roman"/>
      <w:b/>
      <w:sz w:val="18"/>
      <w:szCs w:val="20"/>
      <w:lang w:val="lt-LT"/>
    </w:rPr>
  </w:style>
  <w:style w:type="character" w:customStyle="1" w:styleId="DiagramaDiagrama8">
    <w:name w:val="Diagrama Diagrama8"/>
    <w:qFormat/>
    <w:rPr>
      <w:rFonts w:ascii="Times New Roman" w:eastAsia="Times New Roman" w:hAnsi="Times New Roman" w:cs="Times New Roman"/>
      <w:sz w:val="40"/>
      <w:szCs w:val="20"/>
      <w:lang w:val="lt-LT"/>
    </w:rPr>
  </w:style>
  <w:style w:type="character" w:customStyle="1" w:styleId="DiagramaDiagrama4">
    <w:name w:val="Diagrama Diagrama4"/>
    <w:qFormat/>
    <w:rPr>
      <w:rFonts w:ascii="Times New Roman" w:eastAsia="Calibri" w:hAnsi="Times New Roman" w:cs="Times New Roman"/>
      <w:sz w:val="24"/>
      <w:lang w:val="lt-LT"/>
    </w:rPr>
  </w:style>
  <w:style w:type="character" w:customStyle="1" w:styleId="BodyTextIndent3Char">
    <w:name w:val="Body Text Indent 3 Char"/>
    <w:qFormat/>
    <w:rPr>
      <w:rFonts w:ascii="Times New Roman" w:eastAsia="Calibri" w:hAnsi="Times New Roman" w:cs="Times New Roman"/>
      <w:sz w:val="16"/>
      <w:szCs w:val="16"/>
      <w:lang w:val="lt-LT"/>
    </w:rPr>
  </w:style>
  <w:style w:type="character" w:customStyle="1" w:styleId="PlainTextChar">
    <w:name w:val="Plain Text Char"/>
    <w:qFormat/>
    <w:rPr>
      <w:rFonts w:ascii="Consolas" w:eastAsia="Calibri" w:hAnsi="Consolas" w:cs="Times New Roman"/>
      <w:sz w:val="21"/>
      <w:szCs w:val="21"/>
      <w:lang w:val="lt-LT"/>
    </w:rPr>
  </w:style>
  <w:style w:type="character" w:customStyle="1" w:styleId="DiagramaDiagrama3">
    <w:name w:val="Diagrama Diagrama3"/>
    <w:qFormat/>
    <w:rPr>
      <w:rFonts w:ascii="Times New Roman" w:eastAsia="Calibri" w:hAnsi="Times New Roman" w:cs="Times New Roman"/>
      <w:sz w:val="20"/>
      <w:szCs w:val="20"/>
    </w:rPr>
  </w:style>
  <w:style w:type="character" w:customStyle="1" w:styleId="DiagramaDiagrama2">
    <w:name w:val="Diagrama Diagrama2"/>
    <w:qFormat/>
    <w:rPr>
      <w:rFonts w:ascii="Courier New" w:eastAsia="Calibri" w:hAnsi="Courier New" w:cs="Courier New"/>
      <w:sz w:val="20"/>
      <w:szCs w:val="20"/>
    </w:rPr>
  </w:style>
  <w:style w:type="character" w:customStyle="1" w:styleId="HTMLiankstoformatuotasDiagrama1">
    <w:name w:val="HTML iš anksto formatuotas Diagrama1"/>
    <w:qFormat/>
    <w:rPr>
      <w:rFonts w:ascii="Consolas" w:hAnsi="Consolas" w:cs="Consolas"/>
    </w:rPr>
  </w:style>
  <w:style w:type="character" w:customStyle="1" w:styleId="tblrowlbl1">
    <w:name w:val="tblrowlbl1"/>
    <w:qFormat/>
    <w:rPr>
      <w:rFonts w:ascii="Arial" w:hAnsi="Arial" w:cs="Arial"/>
      <w:b/>
      <w:bCs/>
      <w:color w:val="000000"/>
      <w:sz w:val="18"/>
      <w:szCs w:val="18"/>
      <w:shd w:val="clear" w:color="auto" w:fill="FFFFFF"/>
    </w:rPr>
  </w:style>
  <w:style w:type="character" w:customStyle="1" w:styleId="parahead1">
    <w:name w:val="parahead1"/>
    <w:qFormat/>
    <w:rPr>
      <w:rFonts w:ascii="Verdana" w:hAnsi="Verdana" w:cs="Verdana"/>
      <w:b/>
      <w:bCs/>
      <w:color w:val="000000"/>
      <w:sz w:val="17"/>
      <w:szCs w:val="17"/>
    </w:rPr>
  </w:style>
  <w:style w:type="character" w:customStyle="1" w:styleId="StyleBoldJustifiedChar">
    <w:name w:val="Style Bold Justified Char"/>
    <w:qFormat/>
    <w:rPr>
      <w:rFonts w:ascii="Times New Roman" w:eastAsia="Times New Roman" w:hAnsi="Times New Roman" w:cs="Times New Roman"/>
      <w:bCs/>
      <w:sz w:val="24"/>
      <w:lang w:val="en-GB"/>
    </w:rPr>
  </w:style>
  <w:style w:type="character" w:customStyle="1" w:styleId="IprastasJ">
    <w:name w:val="Iprastas_J"/>
    <w:qFormat/>
    <w:rPr>
      <w:rFonts w:ascii="Arial" w:hAnsi="Arial" w:cs="Arial"/>
      <w:lang w:val="lt-LT"/>
    </w:rPr>
  </w:style>
  <w:style w:type="character" w:customStyle="1" w:styleId="TitleHeader2DiagramaDiagrama">
    <w:name w:val="Title Header2 Diagrama Diagrama"/>
    <w:qFormat/>
    <w:rPr>
      <w:sz w:val="24"/>
      <w:lang w:val="lt-LT" w:bidi="ar-SA"/>
    </w:rPr>
  </w:style>
  <w:style w:type="character" w:customStyle="1" w:styleId="AStilius1Diagrama">
    <w:name w:val="AStilius1 Diagrama"/>
    <w:qFormat/>
    <w:rPr>
      <w:rFonts w:ascii="Times New Roman" w:hAnsi="Times New Roman" w:cs="Times New Roman"/>
      <w:b/>
      <w:sz w:val="24"/>
      <w:szCs w:val="22"/>
    </w:rPr>
  </w:style>
  <w:style w:type="character" w:customStyle="1" w:styleId="FontStyle13">
    <w:name w:val="Font Style13"/>
    <w:qFormat/>
    <w:rPr>
      <w:rFonts w:ascii="Times New Roman" w:hAnsi="Times New Roman" w:cs="Times New Roman"/>
      <w:sz w:val="20"/>
      <w:szCs w:val="20"/>
    </w:rPr>
  </w:style>
  <w:style w:type="character" w:customStyle="1" w:styleId="Antrat1DiagramaDiagrama">
    <w:name w:val="Antraštė 1 Diagrama Diagrama"/>
    <w:qFormat/>
    <w:rPr>
      <w:rFonts w:eastAsia="Calibri"/>
      <w:b/>
      <w:sz w:val="24"/>
      <w:szCs w:val="22"/>
      <w:lang w:val="lt-LT" w:bidi="ar-SA"/>
    </w:rPr>
  </w:style>
  <w:style w:type="character" w:customStyle="1" w:styleId="FontStyle24">
    <w:name w:val="Font Style24"/>
    <w:qFormat/>
    <w:rPr>
      <w:rFonts w:ascii="Times New Roman" w:hAnsi="Times New Roman" w:cs="Times New Roman"/>
      <w:b/>
      <w:bCs/>
      <w:sz w:val="14"/>
      <w:szCs w:val="14"/>
    </w:rPr>
  </w:style>
  <w:style w:type="character" w:customStyle="1" w:styleId="CitataDiagrama">
    <w:name w:val="Citata Diagrama"/>
    <w:qFormat/>
    <w:rPr>
      <w:i/>
      <w:iCs/>
      <w:color w:val="404040"/>
      <w:sz w:val="22"/>
      <w:szCs w:val="22"/>
    </w:rPr>
  </w:style>
  <w:style w:type="character" w:customStyle="1" w:styleId="CitataDiagrama1">
    <w:name w:val="Citata Diagrama1"/>
    <w:qFormat/>
    <w:rPr>
      <w:rFonts w:ascii="Times New Roman" w:eastAsia="Times New Roman" w:hAnsi="Times New Roman" w:cs="Times New Roman"/>
      <w:i/>
      <w:iCs/>
      <w:color w:val="404040"/>
      <w:sz w:val="24"/>
      <w:szCs w:val="24"/>
    </w:rPr>
  </w:style>
  <w:style w:type="character" w:customStyle="1" w:styleId="Heading1Char1">
    <w:name w:val="Heading 1 Char1"/>
    <w:qFormat/>
    <w:rPr>
      <w:sz w:val="28"/>
      <w:szCs w:val="28"/>
      <w:lang w:val="lt-LT" w:bidi="ar-SA"/>
    </w:rPr>
  </w:style>
  <w:style w:type="character" w:customStyle="1" w:styleId="BetarpDiagrama1">
    <w:name w:val="Be tarpų Diagrama1"/>
    <w:qFormat/>
    <w:rPr>
      <w:rFonts w:eastAsia="Calibri"/>
      <w:sz w:val="28"/>
      <w:szCs w:val="24"/>
    </w:rPr>
  </w:style>
  <w:style w:type="character" w:customStyle="1" w:styleId="IskirtacitataDiagrama">
    <w:name w:val="Išskirta citata Diagrama"/>
    <w:qFormat/>
    <w:rPr>
      <w:rFonts w:ascii="Times New Roman" w:eastAsia="Times New Roman" w:hAnsi="Times New Roman" w:cs="Times New Roman"/>
      <w:i/>
      <w:iCs/>
      <w:sz w:val="24"/>
      <w:szCs w:val="24"/>
    </w:rPr>
  </w:style>
  <w:style w:type="character" w:customStyle="1" w:styleId="Nerykuspabraukimas1">
    <w:name w:val="Neryškus pabraukimas1"/>
    <w:qFormat/>
    <w:rPr>
      <w:i/>
      <w:iCs/>
    </w:rPr>
  </w:style>
  <w:style w:type="character" w:customStyle="1" w:styleId="Rykuspabraukimas1">
    <w:name w:val="Ryškus pabraukimas1"/>
    <w:qFormat/>
    <w:rPr>
      <w:b/>
      <w:bCs/>
      <w:i/>
      <w:iCs/>
    </w:rPr>
  </w:style>
  <w:style w:type="character" w:customStyle="1" w:styleId="Nerykinuoroda1">
    <w:name w:val="Neryški nuoroda1"/>
    <w:qFormat/>
    <w:rPr>
      <w:smallCaps/>
    </w:rPr>
  </w:style>
  <w:style w:type="character" w:customStyle="1" w:styleId="Rykinuoroda1">
    <w:name w:val="Ryški nuoroda1"/>
    <w:qFormat/>
    <w:rPr>
      <w:b/>
      <w:bCs/>
      <w:smallCaps/>
    </w:rPr>
  </w:style>
  <w:style w:type="character" w:customStyle="1" w:styleId="Knygospavadinimas1">
    <w:name w:val="Knygos pavadinimas1"/>
    <w:qFormat/>
    <w:rPr>
      <w:i/>
      <w:iCs/>
      <w:smallCaps/>
      <w:spacing w:val="5"/>
    </w:rPr>
  </w:style>
  <w:style w:type="character" w:customStyle="1" w:styleId="Bodytext11">
    <w:name w:val="Body text + 11"/>
    <w:qFormat/>
    <w:rPr>
      <w:rFonts w:ascii="Times New Roman" w:hAnsi="Times New Roman" w:cs="Times New Roman"/>
      <w:spacing w:val="0"/>
      <w:sz w:val="23"/>
      <w:szCs w:val="23"/>
    </w:rPr>
  </w:style>
  <w:style w:type="character" w:customStyle="1" w:styleId="Bodytext111">
    <w:name w:val="Body text + 111"/>
    <w:qFormat/>
    <w:rPr>
      <w:rFonts w:ascii="Times New Roman" w:hAnsi="Times New Roman" w:cs="Times New Roman"/>
      <w:b/>
      <w:bCs/>
      <w:spacing w:val="0"/>
      <w:sz w:val="23"/>
      <w:szCs w:val="23"/>
    </w:rPr>
  </w:style>
  <w:style w:type="character" w:customStyle="1" w:styleId="Bodytext38">
    <w:name w:val="Body text (38)_"/>
    <w:qFormat/>
    <w:rPr>
      <w:b/>
      <w:bCs/>
      <w:sz w:val="21"/>
      <w:szCs w:val="21"/>
      <w:shd w:val="clear" w:color="auto" w:fill="FFFFFF"/>
    </w:rPr>
  </w:style>
  <w:style w:type="character" w:customStyle="1" w:styleId="Bodytext389pt">
    <w:name w:val="Body text (38) + 9 pt"/>
    <w:qFormat/>
    <w:rPr>
      <w:b/>
      <w:bCs/>
      <w:i/>
      <w:iCs/>
      <w:sz w:val="18"/>
      <w:szCs w:val="18"/>
      <w:shd w:val="clear" w:color="auto" w:fill="FFFFFF"/>
    </w:rPr>
  </w:style>
  <w:style w:type="character" w:customStyle="1" w:styleId="towords">
    <w:name w:val="to_words"/>
    <w:qFormat/>
  </w:style>
  <w:style w:type="character" w:customStyle="1" w:styleId="LLCTekstas">
    <w:name w:val="LLCTekstas"/>
    <w:basedOn w:val="Numatytasispastraiposriftas"/>
    <w:qFormat/>
  </w:style>
  <w:style w:type="character" w:customStyle="1" w:styleId="FontStyle15">
    <w:name w:val="Font Style15"/>
    <w:qFormat/>
    <w:rPr>
      <w:rFonts w:ascii="Times New Roman" w:hAnsi="Times New Roman" w:cs="Times New Roman"/>
      <w:sz w:val="22"/>
      <w:szCs w:val="22"/>
    </w:rPr>
  </w:style>
  <w:style w:type="character" w:customStyle="1" w:styleId="podzagolovok">
    <w:name w:val="podzagolovok"/>
    <w:basedOn w:val="Numatytasispastraiposriftas"/>
    <w:qFormat/>
  </w:style>
  <w:style w:type="character" w:customStyle="1" w:styleId="contentpasted1">
    <w:name w:val="contentpasted1"/>
    <w:basedOn w:val="Numatytasispastraiposriftas"/>
    <w:qFormat/>
  </w:style>
  <w:style w:type="character" w:customStyle="1" w:styleId="contentpasted2">
    <w:name w:val="contentpasted2"/>
    <w:basedOn w:val="Numatytasispastraiposriftas"/>
    <w:qFormat/>
  </w:style>
  <w:style w:type="character" w:customStyle="1" w:styleId="WW8Num9z8">
    <w:name w:val="WW8Num9z8"/>
    <w:qFormat/>
  </w:style>
  <w:style w:type="character" w:customStyle="1" w:styleId="wysiwyg-color-black">
    <w:name w:val="wysiwyg-color-black"/>
    <w:qFormat/>
  </w:style>
  <w:style w:type="character" w:customStyle="1" w:styleId="UnresolvedMention4">
    <w:name w:val="Unresolved Mention4"/>
    <w:qFormat/>
    <w:rPr>
      <w:color w:val="605E5C"/>
      <w:shd w:val="clear" w:color="auto" w:fill="E1DFDD"/>
    </w:rPr>
  </w:style>
  <w:style w:type="paragraph" w:customStyle="1" w:styleId="Heading">
    <w:name w:val="Heading"/>
    <w:basedOn w:val="prastasis"/>
    <w:next w:val="Pagrindinistekstas"/>
    <w:qFormat/>
    <w:pPr>
      <w:keepNext/>
      <w:spacing w:before="240" w:after="120" w:line="240" w:lineRule="auto"/>
    </w:pPr>
    <w:rPr>
      <w:rFonts w:ascii="Arial" w:eastAsia="Lucida Sans Unicode" w:hAnsi="Arial" w:cs="Tahoma"/>
      <w:sz w:val="28"/>
      <w:szCs w:val="28"/>
      <w:lang w:val="en-US"/>
    </w:rPr>
  </w:style>
  <w:style w:type="paragraph" w:styleId="Pagrindinistekstas">
    <w:name w:val="Body Text"/>
    <w:basedOn w:val="prastasis"/>
    <w:pPr>
      <w:spacing w:after="0" w:line="240" w:lineRule="auto"/>
      <w:jc w:val="right"/>
    </w:pPr>
    <w:rPr>
      <w:rFonts w:ascii="Times New Roman" w:eastAsia="Times New Roman" w:hAnsi="Times New Roman"/>
      <w:szCs w:val="20"/>
    </w:rPr>
  </w:style>
  <w:style w:type="paragraph" w:styleId="Sraas">
    <w:name w:val="List"/>
    <w:basedOn w:val="Pagrindinistekstas"/>
    <w:pPr>
      <w:spacing w:after="120"/>
      <w:jc w:val="left"/>
    </w:pPr>
    <w:rPr>
      <w:rFonts w:cs="Tahoma"/>
      <w:sz w:val="24"/>
      <w:szCs w:val="24"/>
      <w:lang w:val="en-US"/>
    </w:rPr>
  </w:style>
  <w:style w:type="paragraph" w:styleId="Antrat">
    <w:name w:val="caption"/>
    <w:basedOn w:val="prastasis"/>
    <w:qFormat/>
    <w:pPr>
      <w:suppressLineNumbers/>
      <w:spacing w:before="120" w:after="120" w:line="240" w:lineRule="auto"/>
    </w:pPr>
    <w:rPr>
      <w:rFonts w:ascii="Times New Roman" w:eastAsia="Times New Roman" w:hAnsi="Times New Roman" w:cs="Tahoma"/>
      <w:i/>
      <w:iCs/>
      <w:sz w:val="24"/>
      <w:szCs w:val="24"/>
      <w:lang w:val="en-US"/>
    </w:rPr>
  </w:style>
  <w:style w:type="paragraph" w:customStyle="1" w:styleId="Index">
    <w:name w:val="Index"/>
    <w:basedOn w:val="prastasis"/>
    <w:qFormat/>
    <w:pPr>
      <w:suppressLineNumbers/>
      <w:spacing w:after="0" w:line="240" w:lineRule="auto"/>
    </w:pPr>
    <w:rPr>
      <w:rFonts w:ascii="Times New Roman" w:eastAsia="Times New Roman" w:hAnsi="Times New Roman" w:cs="Tahoma"/>
      <w:sz w:val="24"/>
      <w:szCs w:val="24"/>
      <w:lang w:val="en-US"/>
    </w:rPr>
  </w:style>
  <w:style w:type="paragraph" w:customStyle="1" w:styleId="HeaderandFooter">
    <w:name w:val="Header and Footer"/>
    <w:basedOn w:val="prastasis"/>
    <w:qFormat/>
    <w:pPr>
      <w:suppressLineNumbers/>
      <w:tabs>
        <w:tab w:val="center" w:pos="4819"/>
        <w:tab w:val="right" w:pos="9638"/>
      </w:tabs>
    </w:pPr>
  </w:style>
  <w:style w:type="paragraph" w:styleId="Antrats">
    <w:name w:val="header"/>
    <w:basedOn w:val="prastasis"/>
    <w:pPr>
      <w:tabs>
        <w:tab w:val="center" w:pos="4819"/>
        <w:tab w:val="right" w:pos="9638"/>
      </w:tabs>
      <w:spacing w:after="0" w:line="240" w:lineRule="auto"/>
    </w:pPr>
  </w:style>
  <w:style w:type="paragraph" w:styleId="Debesliotekstas">
    <w:name w:val="Balloon Text"/>
    <w:basedOn w:val="prastasis"/>
    <w:qFormat/>
    <w:pPr>
      <w:spacing w:after="0" w:line="240" w:lineRule="auto"/>
    </w:pPr>
    <w:rPr>
      <w:rFonts w:ascii="Tahoma" w:hAnsi="Tahoma" w:cs="Tahoma"/>
      <w:sz w:val="16"/>
      <w:szCs w:val="16"/>
    </w:rPr>
  </w:style>
  <w:style w:type="paragraph" w:styleId="Porat">
    <w:name w:val="footer"/>
    <w:basedOn w:val="prastasis"/>
    <w:pPr>
      <w:tabs>
        <w:tab w:val="center" w:pos="4819"/>
        <w:tab w:val="right" w:pos="9638"/>
      </w:tabs>
      <w:spacing w:after="0" w:line="240" w:lineRule="auto"/>
    </w:pPr>
  </w:style>
  <w:style w:type="paragraph" w:customStyle="1" w:styleId="tajtip">
    <w:name w:val="tajtip"/>
    <w:basedOn w:val="prastasis"/>
    <w:qFormat/>
    <w:pPr>
      <w:spacing w:after="150" w:line="240" w:lineRule="auto"/>
    </w:pPr>
    <w:rPr>
      <w:rFonts w:ascii="Times New Roman" w:eastAsia="Times New Roman" w:hAnsi="Times New Roman"/>
      <w:sz w:val="24"/>
      <w:szCs w:val="24"/>
    </w:rPr>
  </w:style>
  <w:style w:type="paragraph" w:styleId="Betarp">
    <w:name w:val="No Spacing"/>
    <w:qFormat/>
    <w:rPr>
      <w:rFonts w:ascii="Calibri" w:eastAsia="Calibri" w:hAnsi="Calibri" w:cs="Times New Roman"/>
      <w:sz w:val="22"/>
      <w:szCs w:val="22"/>
      <w:lang w:val="lt-LT" w:bidi="ar-SA"/>
    </w:rPr>
  </w:style>
  <w:style w:type="paragraph" w:styleId="prastasiniatinklio">
    <w:name w:val="Normal (Web)"/>
    <w:basedOn w:val="prastasis"/>
    <w:qFormat/>
    <w:pPr>
      <w:spacing w:before="204" w:after="204" w:line="240" w:lineRule="auto"/>
    </w:pPr>
    <w:rPr>
      <w:rFonts w:ascii="Times New Roman" w:eastAsia="Times New Roman" w:hAnsi="Times New Roman"/>
      <w:sz w:val="24"/>
      <w:szCs w:val="24"/>
    </w:rPr>
  </w:style>
  <w:style w:type="paragraph" w:customStyle="1" w:styleId="body2">
    <w:name w:val="body2"/>
    <w:basedOn w:val="prastasis"/>
    <w:qFormat/>
    <w:pPr>
      <w:spacing w:before="204" w:after="204" w:line="240" w:lineRule="auto"/>
    </w:pPr>
    <w:rPr>
      <w:rFonts w:ascii="Times New Roman" w:eastAsia="Times New Roman" w:hAnsi="Times New Roman"/>
      <w:sz w:val="24"/>
      <w:szCs w:val="24"/>
    </w:rPr>
  </w:style>
  <w:style w:type="paragraph" w:customStyle="1" w:styleId="p909">
    <w:name w:val="p909"/>
    <w:basedOn w:val="prastasis"/>
    <w:qFormat/>
    <w:pPr>
      <w:spacing w:before="204" w:after="204" w:line="240" w:lineRule="auto"/>
    </w:pPr>
    <w:rPr>
      <w:rFonts w:ascii="Times New Roman" w:eastAsia="Times New Roman" w:hAnsi="Times New Roman"/>
      <w:sz w:val="24"/>
      <w:szCs w:val="24"/>
    </w:rPr>
  </w:style>
  <w:style w:type="paragraph" w:styleId="Sraopastraipa">
    <w:name w:val="List Paragraph"/>
    <w:basedOn w:val="prastasis"/>
    <w:qFormat/>
    <w:pPr>
      <w:ind w:left="720"/>
      <w:contextualSpacing/>
    </w:pPr>
    <w:rPr>
      <w:rFonts w:ascii="Times New Roman" w:eastAsia="Times New Roman" w:hAnsi="Times New Roman"/>
      <w:sz w:val="24"/>
    </w:rPr>
  </w:style>
  <w:style w:type="paragraph" w:styleId="Pagrindiniotekstotrauka">
    <w:name w:val="Body Text Indent"/>
    <w:basedOn w:val="prastasis"/>
    <w:pPr>
      <w:spacing w:after="120"/>
      <w:ind w:left="283"/>
    </w:pPr>
  </w:style>
  <w:style w:type="paragraph" w:styleId="HTMLiankstoformatuotas">
    <w:name w:val="HTML Preformatted"/>
    <w:basedOn w:val="prastasis"/>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DiagramaDiagrama1CharCharDiagramaCharChar">
    <w:name w:val="Diagrama Diagrama1 Char Char Diagrama Char Char"/>
    <w:basedOn w:val="prastasis"/>
    <w:qFormat/>
    <w:pPr>
      <w:spacing w:after="160" w:line="240" w:lineRule="exact"/>
    </w:pPr>
    <w:rPr>
      <w:rFonts w:ascii="Verdana" w:eastAsia="Times New Roman" w:hAnsi="Verdana" w:cs="Verdana"/>
      <w:sz w:val="20"/>
      <w:szCs w:val="20"/>
      <w:lang w:val="en-US"/>
    </w:rPr>
  </w:style>
  <w:style w:type="paragraph" w:customStyle="1" w:styleId="Diagrama">
    <w:name w:val="Diagrama"/>
    <w:basedOn w:val="prastasis"/>
    <w:qFormat/>
    <w:pPr>
      <w:spacing w:after="160" w:line="240" w:lineRule="exact"/>
    </w:pPr>
    <w:rPr>
      <w:rFonts w:ascii="Tahoma" w:eastAsia="Times New Roman" w:hAnsi="Tahoma" w:cs="Tahoma"/>
      <w:sz w:val="20"/>
      <w:szCs w:val="20"/>
      <w:lang w:val="en-US"/>
    </w:rPr>
  </w:style>
  <w:style w:type="paragraph" w:customStyle="1" w:styleId="Bodytext1">
    <w:name w:val="Body text1"/>
    <w:basedOn w:val="prastasis"/>
    <w:qFormat/>
    <w:pPr>
      <w:autoSpaceDE w:val="0"/>
      <w:spacing w:after="0" w:line="297" w:lineRule="auto"/>
      <w:ind w:firstLine="312"/>
      <w:jc w:val="both"/>
      <w:textAlignment w:val="center"/>
    </w:pPr>
    <w:rPr>
      <w:rFonts w:ascii="Times New Roman" w:eastAsia="Times New Roman" w:hAnsi="Times New Roman"/>
      <w:color w:val="000000"/>
      <w:sz w:val="20"/>
      <w:szCs w:val="20"/>
    </w:rPr>
  </w:style>
  <w:style w:type="paragraph" w:customStyle="1" w:styleId="Diagrama0">
    <w:name w:val="Diagrama"/>
    <w:basedOn w:val="prastasis"/>
    <w:qFormat/>
    <w:pPr>
      <w:spacing w:after="160" w:line="240" w:lineRule="exact"/>
    </w:pPr>
    <w:rPr>
      <w:rFonts w:ascii="Tahoma" w:eastAsia="Times New Roman" w:hAnsi="Tahoma" w:cs="Tahoma"/>
      <w:sz w:val="20"/>
      <w:szCs w:val="20"/>
      <w:lang w:val="en-US"/>
    </w:rPr>
  </w:style>
  <w:style w:type="paragraph" w:customStyle="1" w:styleId="Char">
    <w:name w:val="Char"/>
    <w:basedOn w:val="prastasis"/>
    <w:qFormat/>
    <w:pPr>
      <w:spacing w:after="160" w:line="240" w:lineRule="exact"/>
    </w:pPr>
    <w:rPr>
      <w:rFonts w:ascii="Verdana" w:eastAsia="Times New Roman" w:hAnsi="Verdana" w:cs="Verdana"/>
      <w:sz w:val="20"/>
      <w:szCs w:val="20"/>
    </w:rPr>
  </w:style>
  <w:style w:type="paragraph" w:styleId="Komentarotekstas">
    <w:name w:val="annotation text"/>
    <w:basedOn w:val="prastasis"/>
    <w:qFormat/>
    <w:pPr>
      <w:spacing w:after="0" w:line="240" w:lineRule="auto"/>
    </w:pPr>
    <w:rPr>
      <w:rFonts w:ascii="Times New Roman" w:eastAsia="Times New Roman" w:hAnsi="Times New Roman"/>
      <w:sz w:val="20"/>
      <w:szCs w:val="20"/>
    </w:rPr>
  </w:style>
  <w:style w:type="paragraph" w:styleId="Komentarotema">
    <w:name w:val="annotation subject"/>
    <w:basedOn w:val="Komentarotekstas"/>
    <w:next w:val="Komentarotekstas"/>
    <w:qFormat/>
    <w:rPr>
      <w:b/>
      <w:bCs/>
    </w:rPr>
  </w:style>
  <w:style w:type="paragraph" w:customStyle="1" w:styleId="istatymas">
    <w:name w:val="istatymas"/>
    <w:basedOn w:val="prastasis"/>
    <w:qFormat/>
    <w:pPr>
      <w:spacing w:before="280" w:after="280" w:line="240" w:lineRule="auto"/>
    </w:pPr>
    <w:rPr>
      <w:rFonts w:ascii="Times New Roman" w:eastAsia="Times New Roman" w:hAnsi="Times New Roman"/>
      <w:sz w:val="24"/>
      <w:szCs w:val="24"/>
    </w:rPr>
  </w:style>
  <w:style w:type="paragraph" w:customStyle="1" w:styleId="Point1">
    <w:name w:val="Point 1"/>
    <w:basedOn w:val="prastasis"/>
    <w:qFormat/>
    <w:pPr>
      <w:spacing w:before="120" w:after="120" w:line="240" w:lineRule="auto"/>
      <w:ind w:left="1418" w:hanging="567"/>
      <w:jc w:val="both"/>
    </w:pPr>
    <w:rPr>
      <w:rFonts w:ascii="Times New Roman" w:eastAsia="Times New Roman" w:hAnsi="Times New Roman"/>
      <w:sz w:val="24"/>
      <w:szCs w:val="20"/>
      <w:lang w:val="en-GB"/>
    </w:rPr>
  </w:style>
  <w:style w:type="paragraph" w:customStyle="1" w:styleId="DiagramaDiagrama1CharCharDiagramaCharChar0">
    <w:name w:val="Diagrama Diagrama1 Char Char Diagrama Char Char"/>
    <w:basedOn w:val="prastasis"/>
    <w:qFormat/>
    <w:pPr>
      <w:spacing w:after="160" w:line="240" w:lineRule="exact"/>
    </w:pPr>
    <w:rPr>
      <w:rFonts w:ascii="Verdana" w:eastAsia="Times New Roman" w:hAnsi="Verdana" w:cs="Verdana"/>
      <w:sz w:val="20"/>
      <w:szCs w:val="20"/>
      <w:lang w:val="en-US"/>
    </w:rPr>
  </w:style>
  <w:style w:type="paragraph" w:customStyle="1" w:styleId="Pagrindinistekstas1">
    <w:name w:val="Pagrindinis tekstas1"/>
    <w:basedOn w:val="prastasis"/>
    <w:qFormat/>
    <w:pPr>
      <w:autoSpaceDE w:val="0"/>
      <w:spacing w:after="0" w:line="297" w:lineRule="auto"/>
      <w:ind w:firstLine="312"/>
      <w:jc w:val="both"/>
      <w:textAlignment w:val="center"/>
    </w:pPr>
    <w:rPr>
      <w:rFonts w:ascii="Times New Roman" w:eastAsia="Times New Roman" w:hAnsi="Times New Roman"/>
      <w:color w:val="000000"/>
      <w:sz w:val="20"/>
      <w:szCs w:val="20"/>
    </w:rPr>
  </w:style>
  <w:style w:type="paragraph" w:customStyle="1" w:styleId="prastasis1">
    <w:name w:val="Įprastasis1"/>
    <w:qFormat/>
    <w:pPr>
      <w:widowControl w:val="0"/>
      <w:spacing w:line="276" w:lineRule="auto"/>
      <w:contextualSpacing/>
      <w:jc w:val="both"/>
    </w:pPr>
    <w:rPr>
      <w:rFonts w:ascii="Calibri" w:eastAsia="Calibri" w:hAnsi="Calibri" w:cs="Calibri"/>
      <w:color w:val="000000"/>
      <w:sz w:val="22"/>
      <w:szCs w:val="22"/>
      <w:lang w:val="lt-LT" w:bidi="ar-SA"/>
    </w:rPr>
  </w:style>
  <w:style w:type="paragraph" w:styleId="Paantrat">
    <w:name w:val="Subtitle"/>
    <w:basedOn w:val="prastasis1"/>
    <w:next w:val="prastasis1"/>
    <w:uiPriority w:val="11"/>
    <w:qFormat/>
    <w:pPr>
      <w:spacing w:after="200"/>
    </w:pPr>
    <w:rPr>
      <w:rFonts w:ascii="Trebuchet MS" w:eastAsia="Trebuchet MS" w:hAnsi="Trebuchet MS" w:cs="Trebuchet MS"/>
      <w:i/>
      <w:color w:val="666666"/>
      <w:sz w:val="26"/>
    </w:rPr>
  </w:style>
  <w:style w:type="paragraph" w:customStyle="1" w:styleId="Bodytext21">
    <w:name w:val="Body text (2)"/>
    <w:basedOn w:val="prastasis"/>
    <w:qFormat/>
    <w:pPr>
      <w:shd w:val="clear" w:color="auto" w:fill="FFFFFF"/>
      <w:spacing w:after="0" w:line="0" w:lineRule="atLeast"/>
    </w:pPr>
    <w:rPr>
      <w:sz w:val="23"/>
      <w:szCs w:val="23"/>
      <w:shd w:val="clear" w:color="auto" w:fill="FFFFFF"/>
    </w:rPr>
  </w:style>
  <w:style w:type="paragraph" w:styleId="Puslapioinaostekstas">
    <w:name w:val="footnote text"/>
    <w:basedOn w:val="prastasis"/>
    <w:pPr>
      <w:tabs>
        <w:tab w:val="left" w:pos="360"/>
      </w:tabs>
      <w:overflowPunct w:val="0"/>
      <w:autoSpaceDE w:val="0"/>
      <w:spacing w:after="0" w:line="240" w:lineRule="auto"/>
      <w:ind w:left="360" w:hanging="360"/>
      <w:textAlignment w:val="baseline"/>
    </w:pPr>
    <w:rPr>
      <w:rFonts w:ascii="Times New Roman" w:eastAsia="Times New Roman" w:hAnsi="Times New Roman"/>
      <w:sz w:val="20"/>
      <w:szCs w:val="20"/>
      <w:lang w:val="en-US"/>
    </w:rPr>
  </w:style>
  <w:style w:type="paragraph" w:customStyle="1" w:styleId="Stilius3">
    <w:name w:val="Stilius3"/>
    <w:basedOn w:val="prastasis"/>
    <w:qFormat/>
    <w:pPr>
      <w:spacing w:before="200" w:after="0" w:line="240" w:lineRule="auto"/>
      <w:jc w:val="both"/>
    </w:pPr>
    <w:rPr>
      <w:rFonts w:ascii="Times New Roman" w:eastAsia="Times New Roman" w:hAnsi="Times New Roman"/>
    </w:rPr>
  </w:style>
  <w:style w:type="paragraph" w:customStyle="1" w:styleId="Skyrius">
    <w:name w:val="Skyrius"/>
    <w:basedOn w:val="prastasis"/>
    <w:qFormat/>
    <w:pPr>
      <w:keepNext/>
      <w:keepLines/>
      <w:numPr>
        <w:numId w:val="6"/>
      </w:numPr>
      <w:tabs>
        <w:tab w:val="left" w:pos="567"/>
      </w:tabs>
      <w:spacing w:after="0" w:line="240" w:lineRule="auto"/>
      <w:jc w:val="center"/>
    </w:pPr>
    <w:rPr>
      <w:rFonts w:ascii="Times New Roman" w:eastAsia="Times New Roman" w:hAnsi="Times New Roman"/>
      <w:b/>
      <w:bCs/>
      <w:caps/>
      <w:sz w:val="24"/>
      <w:szCs w:val="24"/>
    </w:rPr>
  </w:style>
  <w:style w:type="paragraph" w:customStyle="1" w:styleId="Default">
    <w:name w:val="Default"/>
    <w:qFormat/>
    <w:pPr>
      <w:autoSpaceDE w:val="0"/>
    </w:pPr>
    <w:rPr>
      <w:rFonts w:ascii="Times New Roman" w:eastAsia="Times New Roman" w:hAnsi="Times New Roman" w:cs="Times New Roman"/>
      <w:color w:val="000000"/>
      <w:lang w:val="lt-LT" w:bidi="ar-SA"/>
    </w:rPr>
  </w:style>
  <w:style w:type="paragraph" w:customStyle="1" w:styleId="Betarp1">
    <w:name w:val="Be tarpų1"/>
    <w:qFormat/>
    <w:rPr>
      <w:rFonts w:ascii="Times New Roman" w:eastAsia="Calibri" w:hAnsi="Times New Roman" w:cs="Times New Roman"/>
      <w:lang w:val="lt-LT" w:bidi="ar-SA"/>
    </w:rPr>
  </w:style>
  <w:style w:type="paragraph" w:styleId="Dokumentoinaostekstas">
    <w:name w:val="endnote text"/>
    <w:basedOn w:val="prastasis"/>
    <w:pPr>
      <w:spacing w:after="0" w:line="240" w:lineRule="auto"/>
    </w:pPr>
    <w:rPr>
      <w:sz w:val="20"/>
      <w:szCs w:val="20"/>
    </w:rPr>
  </w:style>
  <w:style w:type="paragraph" w:customStyle="1" w:styleId="normal2">
    <w:name w:val="normal2"/>
    <w:basedOn w:val="prastasis"/>
    <w:qFormat/>
    <w:pPr>
      <w:spacing w:after="0" w:line="240" w:lineRule="auto"/>
      <w:jc w:val="both"/>
    </w:pPr>
    <w:rPr>
      <w:rFonts w:ascii="Times New Roman" w:eastAsia="Times New Roman" w:hAnsi="Times New Roman"/>
      <w:b/>
      <w:sz w:val="24"/>
      <w:szCs w:val="24"/>
      <w:lang w:val="en-US"/>
    </w:rPr>
  </w:style>
  <w:style w:type="paragraph" w:styleId="Pagrindinistekstas3">
    <w:name w:val="Body Text 3"/>
    <w:basedOn w:val="prastasis"/>
    <w:qFormat/>
    <w:pPr>
      <w:tabs>
        <w:tab w:val="left" w:pos="-142"/>
      </w:tabs>
      <w:spacing w:after="0" w:line="240" w:lineRule="auto"/>
      <w:jc w:val="both"/>
    </w:pPr>
    <w:rPr>
      <w:rFonts w:ascii="Times New Roman" w:eastAsia="Times New Roman" w:hAnsi="Times New Roman"/>
      <w:sz w:val="24"/>
      <w:szCs w:val="20"/>
      <w:lang w:val="en-US"/>
    </w:rPr>
  </w:style>
  <w:style w:type="paragraph" w:styleId="Pagrindinistekstas2">
    <w:name w:val="Body Text 2"/>
    <w:basedOn w:val="prastasis"/>
    <w:qFormat/>
    <w:pPr>
      <w:spacing w:after="120" w:line="480" w:lineRule="auto"/>
    </w:pPr>
    <w:rPr>
      <w:rFonts w:ascii="Times New Roman" w:eastAsia="Times New Roman" w:hAnsi="Times New Roman"/>
      <w:sz w:val="24"/>
      <w:szCs w:val="24"/>
      <w:lang w:val="en-US"/>
    </w:rPr>
  </w:style>
  <w:style w:type="paragraph" w:customStyle="1" w:styleId="TableContents">
    <w:name w:val="Table Contents"/>
    <w:basedOn w:val="prastasis"/>
    <w:qFormat/>
    <w:pPr>
      <w:suppressLineNumbers/>
      <w:spacing w:after="0" w:line="240" w:lineRule="auto"/>
    </w:pPr>
    <w:rPr>
      <w:rFonts w:ascii="Times New Roman" w:eastAsia="Times New Roman" w:hAnsi="Times New Roman"/>
      <w:sz w:val="24"/>
      <w:szCs w:val="24"/>
      <w:lang w:val="en-US"/>
    </w:rPr>
  </w:style>
  <w:style w:type="paragraph" w:customStyle="1" w:styleId="TableHeading">
    <w:name w:val="Table Heading"/>
    <w:basedOn w:val="TableContents"/>
    <w:qFormat/>
    <w:pPr>
      <w:jc w:val="center"/>
    </w:pPr>
    <w:rPr>
      <w:b/>
      <w:bCs/>
    </w:rPr>
  </w:style>
  <w:style w:type="paragraph" w:customStyle="1" w:styleId="pavadinimas1">
    <w:name w:val="pavadinimas1"/>
    <w:basedOn w:val="prastasis"/>
    <w:qFormat/>
    <w:pPr>
      <w:spacing w:before="280" w:after="280" w:line="240" w:lineRule="auto"/>
    </w:pPr>
    <w:rPr>
      <w:rFonts w:ascii="Times New Roman" w:eastAsia="Times New Roman" w:hAnsi="Times New Roman"/>
      <w:sz w:val="24"/>
      <w:szCs w:val="24"/>
      <w:lang w:val="en-US"/>
    </w:rPr>
  </w:style>
  <w:style w:type="paragraph" w:customStyle="1" w:styleId="mazas">
    <w:name w:val="mazas"/>
    <w:basedOn w:val="prastasis"/>
    <w:qFormat/>
    <w:pPr>
      <w:spacing w:before="280" w:after="280" w:line="240" w:lineRule="auto"/>
    </w:pPr>
    <w:rPr>
      <w:rFonts w:ascii="Times New Roman" w:eastAsia="Times New Roman" w:hAnsi="Times New Roman"/>
      <w:sz w:val="24"/>
      <w:szCs w:val="24"/>
      <w:lang w:val="en-US"/>
    </w:rPr>
  </w:style>
  <w:style w:type="paragraph" w:customStyle="1" w:styleId="CharChar10">
    <w:name w:val="Char Char1"/>
    <w:basedOn w:val="prastasis"/>
    <w:qFormat/>
    <w:pPr>
      <w:spacing w:after="160" w:line="240" w:lineRule="exact"/>
    </w:pPr>
    <w:rPr>
      <w:rFonts w:ascii="Tahoma" w:eastAsia="Times New Roman" w:hAnsi="Tahoma" w:cs="Tahoma"/>
      <w:sz w:val="20"/>
      <w:szCs w:val="20"/>
      <w:lang w:val="en-US"/>
    </w:rPr>
  </w:style>
  <w:style w:type="paragraph" w:customStyle="1" w:styleId="CharChar2CharCharCharChar">
    <w:name w:val="Char Char2 Char Char Char Char"/>
    <w:basedOn w:val="prastasis"/>
    <w:qFormat/>
    <w:pPr>
      <w:spacing w:after="160" w:line="240" w:lineRule="exact"/>
    </w:pPr>
    <w:rPr>
      <w:rFonts w:ascii="Tahoma" w:eastAsia="Times New Roman" w:hAnsi="Tahoma" w:cs="Tahoma"/>
      <w:sz w:val="20"/>
      <w:szCs w:val="20"/>
      <w:lang w:val="en-US"/>
    </w:rPr>
  </w:style>
  <w:style w:type="paragraph" w:customStyle="1" w:styleId="CharChar20">
    <w:name w:val="Char Char2"/>
    <w:basedOn w:val="prastasis"/>
    <w:qFormat/>
    <w:pPr>
      <w:spacing w:after="160" w:line="240" w:lineRule="exact"/>
    </w:pPr>
    <w:rPr>
      <w:rFonts w:ascii="Tahoma" w:eastAsia="Times New Roman" w:hAnsi="Tahoma" w:cs="Tahoma"/>
      <w:sz w:val="20"/>
      <w:szCs w:val="20"/>
      <w:lang w:val="en-US"/>
    </w:rPr>
  </w:style>
  <w:style w:type="paragraph" w:customStyle="1" w:styleId="normal-p">
    <w:name w:val="normal-p"/>
    <w:basedOn w:val="prastasis"/>
    <w:qFormat/>
    <w:pPr>
      <w:spacing w:before="280" w:after="280" w:line="240" w:lineRule="auto"/>
    </w:pPr>
    <w:rPr>
      <w:rFonts w:ascii="Times New Roman" w:eastAsia="Times New Roman" w:hAnsi="Times New Roman"/>
      <w:sz w:val="24"/>
      <w:szCs w:val="24"/>
    </w:rPr>
  </w:style>
  <w:style w:type="paragraph" w:customStyle="1" w:styleId="Diagrama1">
    <w:name w:val="Diagrama1"/>
    <w:basedOn w:val="prastasis"/>
    <w:qFormat/>
    <w:pPr>
      <w:spacing w:after="160" w:line="240" w:lineRule="exact"/>
    </w:pPr>
    <w:rPr>
      <w:rFonts w:ascii="Tahoma" w:eastAsia="Times New Roman" w:hAnsi="Tahoma" w:cs="Tahoma"/>
      <w:sz w:val="20"/>
      <w:szCs w:val="20"/>
      <w:lang w:val="en-US"/>
    </w:rPr>
  </w:style>
  <w:style w:type="paragraph" w:customStyle="1" w:styleId="CentrBold">
    <w:name w:val="CentrBold"/>
    <w:qFormat/>
    <w:pPr>
      <w:jc w:val="center"/>
    </w:pPr>
    <w:rPr>
      <w:rFonts w:ascii="TimesLT;Times New Roman" w:eastAsia="Times New Roman" w:hAnsi="TimesLT;Times New Roman" w:cs="TimesLT;Times New Roman"/>
      <w:b/>
      <w:caps/>
      <w:sz w:val="20"/>
      <w:szCs w:val="20"/>
      <w:lang w:bidi="ar-SA"/>
    </w:rPr>
  </w:style>
  <w:style w:type="paragraph" w:customStyle="1" w:styleId="1Skyrius">
    <w:name w:val="1 Skyrius"/>
    <w:basedOn w:val="Antrat"/>
    <w:qFormat/>
    <w:pPr>
      <w:suppressAutoHyphens w:val="0"/>
      <w:spacing w:before="0" w:after="0"/>
      <w:outlineLvl w:val="0"/>
    </w:pPr>
    <w:rPr>
      <w:rFonts w:ascii="Calibri" w:eastAsia="Calibri" w:hAnsi="Calibri" w:cs="Times New Roman"/>
      <w:i w:val="0"/>
      <w:iCs w:val="0"/>
      <w:sz w:val="20"/>
      <w:szCs w:val="20"/>
      <w:lang w:val="lt-LT"/>
    </w:rPr>
  </w:style>
  <w:style w:type="paragraph" w:styleId="Pavadinimas">
    <w:name w:val="Title"/>
    <w:basedOn w:val="prastasis"/>
    <w:uiPriority w:val="10"/>
    <w:qFormat/>
    <w:pPr>
      <w:suppressLineNumbers/>
      <w:spacing w:before="120" w:after="120" w:line="240" w:lineRule="auto"/>
    </w:pPr>
    <w:rPr>
      <w:rFonts w:ascii="Times New Roman" w:eastAsia="Arial Unicode MS" w:hAnsi="Times New Roman" w:cs="Arial"/>
      <w:i/>
      <w:iCs/>
      <w:color w:val="00000A"/>
      <w:sz w:val="24"/>
      <w:szCs w:val="24"/>
    </w:rPr>
  </w:style>
  <w:style w:type="paragraph" w:customStyle="1" w:styleId="Body20">
    <w:name w:val="Body 2"/>
    <w:qFormat/>
    <w:pPr>
      <w:spacing w:after="40"/>
      <w:jc w:val="both"/>
    </w:pPr>
    <w:rPr>
      <w:rFonts w:ascii="Times New Roman" w:eastAsia="Arial Unicode MS" w:hAnsi="Times New Roman" w:cs="Arial Unicode MS"/>
      <w:color w:val="000000"/>
      <w:sz w:val="22"/>
      <w:szCs w:val="22"/>
      <w:lang w:bidi="ar-SA"/>
    </w:rPr>
  </w:style>
  <w:style w:type="paragraph" w:customStyle="1" w:styleId="Body">
    <w:name w:val="Body"/>
    <w:qFormat/>
    <w:pPr>
      <w:spacing w:line="312" w:lineRule="auto"/>
    </w:pPr>
    <w:rPr>
      <w:rFonts w:ascii="Helvetica Neue Light;Arial Nova" w:eastAsia="Arial Unicode MS" w:hAnsi="Helvetica Neue Light;Arial Nova" w:cs="Helvetica Neue Light;Arial Nova"/>
      <w:color w:val="000000"/>
      <w:szCs w:val="20"/>
      <w:lang w:val="lt-LT" w:bidi="ar-SA"/>
    </w:rPr>
  </w:style>
  <w:style w:type="paragraph" w:customStyle="1" w:styleId="Betarp2">
    <w:name w:val="Be tarpų2"/>
    <w:qFormat/>
    <w:rPr>
      <w:rFonts w:ascii="Times New Roman" w:eastAsia="Arial Unicode MS" w:hAnsi="Times New Roman" w:cs="Times New Roman"/>
      <w:color w:val="00000A"/>
      <w:szCs w:val="22"/>
      <w:lang w:val="lt-LT" w:bidi="ar-SA"/>
    </w:rPr>
  </w:style>
  <w:style w:type="paragraph" w:customStyle="1" w:styleId="NoSpacing1">
    <w:name w:val="No Spacing1"/>
    <w:qFormat/>
    <w:rPr>
      <w:rFonts w:ascii="Helvetica Neue UltraLight;Times" w:eastAsia="Arial Unicode MS" w:hAnsi="Helvetica Neue UltraLight;Times" w:cs="Helvetica Neue UltraLight;Times"/>
      <w:color w:val="00000A"/>
      <w:szCs w:val="22"/>
      <w:lang w:val="lt-LT" w:bidi="ar-SA"/>
    </w:rPr>
  </w:style>
  <w:style w:type="paragraph" w:customStyle="1" w:styleId="xxxtekstas">
    <w:name w:val="x.x.x tekstas"/>
    <w:basedOn w:val="Pagrindiniotekstotrauka"/>
    <w:qFormat/>
    <w:pPr>
      <w:numPr>
        <w:numId w:val="2"/>
      </w:numPr>
      <w:tabs>
        <w:tab w:val="left" w:pos="1570"/>
      </w:tabs>
      <w:spacing w:after="60" w:line="240" w:lineRule="auto"/>
      <w:ind w:left="1570" w:hanging="720"/>
      <w:jc w:val="both"/>
    </w:pPr>
    <w:rPr>
      <w:rFonts w:ascii="Times New Roman" w:hAnsi="Times New Roman"/>
      <w:sz w:val="24"/>
      <w:szCs w:val="20"/>
    </w:rPr>
  </w:style>
  <w:style w:type="paragraph" w:styleId="Pagrindiniotekstotrauka2">
    <w:name w:val="Body Text Indent 2"/>
    <w:basedOn w:val="prastasis"/>
    <w:qFormat/>
    <w:pPr>
      <w:spacing w:after="0" w:line="240" w:lineRule="auto"/>
      <w:ind w:firstLine="720"/>
      <w:jc w:val="both"/>
    </w:pPr>
    <w:rPr>
      <w:rFonts w:ascii="Times New Roman" w:hAnsi="Times New Roman"/>
      <w:sz w:val="24"/>
      <w:szCs w:val="24"/>
    </w:rPr>
  </w:style>
  <w:style w:type="paragraph" w:customStyle="1" w:styleId="CentrBoldm">
    <w:name w:val="CentrBoldm"/>
    <w:basedOn w:val="prastasis"/>
    <w:qFormat/>
    <w:pPr>
      <w:autoSpaceDE w:val="0"/>
      <w:spacing w:after="0" w:line="240" w:lineRule="auto"/>
      <w:jc w:val="center"/>
    </w:pPr>
    <w:rPr>
      <w:rFonts w:ascii="TimesLT;Times New Roman" w:hAnsi="TimesLT;Times New Roman" w:cs="TimesLT;Times New Roman"/>
      <w:b/>
      <w:bCs/>
      <w:sz w:val="20"/>
      <w:szCs w:val="24"/>
      <w:lang w:val="en-US"/>
    </w:rPr>
  </w:style>
  <w:style w:type="paragraph" w:customStyle="1" w:styleId="BankNormal">
    <w:name w:val="BankNormal"/>
    <w:basedOn w:val="prastasis"/>
    <w:qFormat/>
    <w:pPr>
      <w:overflowPunct w:val="0"/>
      <w:autoSpaceDE w:val="0"/>
      <w:spacing w:after="240" w:line="240" w:lineRule="auto"/>
      <w:textAlignment w:val="baseline"/>
    </w:pPr>
    <w:rPr>
      <w:rFonts w:ascii="Times New Roman" w:hAnsi="Times New Roman"/>
      <w:sz w:val="24"/>
      <w:szCs w:val="20"/>
      <w:lang w:val="en-US"/>
    </w:rPr>
  </w:style>
  <w:style w:type="paragraph" w:customStyle="1" w:styleId="MAZAS1">
    <w:name w:val="MAZAS1"/>
    <w:qFormat/>
    <w:pPr>
      <w:autoSpaceDE w:val="0"/>
      <w:ind w:firstLine="312"/>
      <w:jc w:val="both"/>
    </w:pPr>
    <w:rPr>
      <w:rFonts w:ascii="TimesLT;Times New Roman" w:eastAsia="Calibri" w:hAnsi="TimesLT;Times New Roman" w:cs="TimesLT;Times New Roman"/>
      <w:color w:val="000000"/>
      <w:sz w:val="8"/>
      <w:szCs w:val="8"/>
      <w:lang w:bidi="ar-SA"/>
    </w:rPr>
  </w:style>
  <w:style w:type="paragraph" w:customStyle="1" w:styleId="Linija">
    <w:name w:val="Linija"/>
    <w:basedOn w:val="MAZAS1"/>
    <w:qFormat/>
    <w:pPr>
      <w:ind w:firstLine="0"/>
      <w:jc w:val="center"/>
    </w:pPr>
    <w:rPr>
      <w:sz w:val="12"/>
      <w:szCs w:val="12"/>
    </w:rPr>
  </w:style>
  <w:style w:type="paragraph" w:styleId="Pagrindiniotekstotrauka3">
    <w:name w:val="Body Text Indent 3"/>
    <w:basedOn w:val="prastasis"/>
    <w:qFormat/>
    <w:pPr>
      <w:spacing w:after="0" w:line="240" w:lineRule="auto"/>
      <w:ind w:firstLine="709"/>
      <w:jc w:val="both"/>
    </w:pPr>
    <w:rPr>
      <w:rFonts w:ascii="Times New Roman" w:hAnsi="Times New Roman"/>
      <w:color w:val="3366FF"/>
      <w:sz w:val="24"/>
      <w:szCs w:val="24"/>
    </w:rPr>
  </w:style>
  <w:style w:type="paragraph" w:styleId="Sraassuenkleliais">
    <w:name w:val="List Bullet"/>
    <w:basedOn w:val="prastasis"/>
    <w:qFormat/>
    <w:pPr>
      <w:tabs>
        <w:tab w:val="left" w:pos="360"/>
        <w:tab w:val="left" w:pos="720"/>
      </w:tabs>
      <w:spacing w:after="0" w:line="240" w:lineRule="auto"/>
      <w:ind w:left="-180" w:firstLine="180"/>
      <w:jc w:val="both"/>
    </w:pPr>
    <w:rPr>
      <w:rFonts w:ascii="Times New Roman" w:hAnsi="Times New Roman"/>
      <w:bCs/>
      <w:sz w:val="24"/>
      <w:szCs w:val="24"/>
    </w:rPr>
  </w:style>
  <w:style w:type="paragraph" w:customStyle="1" w:styleId="FR2">
    <w:name w:val="FR2"/>
    <w:qFormat/>
    <w:pPr>
      <w:widowControl w:val="0"/>
      <w:snapToGrid w:val="0"/>
      <w:spacing w:before="340"/>
    </w:pPr>
    <w:rPr>
      <w:rFonts w:ascii="Arial" w:eastAsia="Calibri" w:hAnsi="Arial" w:cs="Arial"/>
      <w:szCs w:val="20"/>
      <w:lang w:bidi="ar-SA"/>
    </w:rPr>
  </w:style>
  <w:style w:type="paragraph" w:customStyle="1" w:styleId="FR1">
    <w:name w:val="FR1"/>
    <w:qFormat/>
    <w:pPr>
      <w:widowControl w:val="0"/>
      <w:spacing w:before="280" w:line="360" w:lineRule="auto"/>
      <w:ind w:right="200"/>
      <w:jc w:val="right"/>
    </w:pPr>
    <w:rPr>
      <w:rFonts w:ascii="Times New Roman" w:eastAsia="Calibri" w:hAnsi="Times New Roman" w:cs="Times New Roman"/>
      <w:b/>
      <w:sz w:val="16"/>
      <w:szCs w:val="20"/>
      <w:lang w:bidi="ar-SA"/>
    </w:rPr>
  </w:style>
  <w:style w:type="paragraph" w:customStyle="1" w:styleId="Style4">
    <w:name w:val="Style4"/>
    <w:basedOn w:val="Antrat7"/>
    <w:qFormat/>
    <w:pPr>
      <w:numPr>
        <w:ilvl w:val="0"/>
        <w:numId w:val="0"/>
      </w:numPr>
      <w:tabs>
        <w:tab w:val="left" w:pos="705"/>
      </w:tabs>
      <w:spacing w:before="240" w:after="240"/>
      <w:ind w:left="720" w:hanging="360"/>
      <w:jc w:val="center"/>
      <w:outlineLvl w:val="9"/>
    </w:pPr>
    <w:rPr>
      <w:rFonts w:eastAsia="Calibri"/>
      <w:b/>
    </w:rPr>
  </w:style>
  <w:style w:type="paragraph" w:customStyle="1" w:styleId="StyleHeading2BoldBottomNoborder">
    <w:name w:val="Style Heading 2 + Bold Bottom: (No border)"/>
    <w:basedOn w:val="Antrat2"/>
    <w:qFormat/>
    <w:pPr>
      <w:keepNext/>
      <w:numPr>
        <w:ilvl w:val="0"/>
        <w:numId w:val="0"/>
      </w:numPr>
      <w:tabs>
        <w:tab w:val="right" w:pos="9214"/>
      </w:tabs>
      <w:spacing w:after="120"/>
      <w:jc w:val="left"/>
      <w:outlineLvl w:val="9"/>
    </w:pPr>
    <w:rPr>
      <w:rFonts w:eastAsia="Calibri"/>
      <w:b/>
      <w:bCs/>
    </w:rPr>
  </w:style>
  <w:style w:type="paragraph" w:customStyle="1" w:styleId="StyleHeading1TimesNewRomanBold14ptBoldAllcaps">
    <w:name w:val="Style Heading 1 + Times New Roman Bold 14 pt Bold All caps"/>
    <w:basedOn w:val="Antrat1"/>
    <w:qFormat/>
    <w:pPr>
      <w:numPr>
        <w:numId w:val="0"/>
      </w:numPr>
      <w:tabs>
        <w:tab w:val="left" w:pos="1134"/>
        <w:tab w:val="left" w:pos="2268"/>
        <w:tab w:val="decimal" w:pos="9214"/>
      </w:tabs>
      <w:spacing w:before="0" w:after="240"/>
      <w:jc w:val="both"/>
      <w:outlineLvl w:val="9"/>
    </w:pPr>
    <w:rPr>
      <w:rFonts w:ascii="Times New Roman Bold" w:hAnsi="Times New Roman Bold" w:cs="Times New Roman Bold"/>
      <w:b/>
      <w:bCs/>
      <w:caps/>
      <w:szCs w:val="20"/>
    </w:rPr>
  </w:style>
  <w:style w:type="paragraph" w:customStyle="1" w:styleId="text-3mezera">
    <w:name w:val="text - 3 mezera"/>
    <w:basedOn w:val="prastasis"/>
    <w:qFormat/>
    <w:pPr>
      <w:widowControl w:val="0"/>
      <w:spacing w:before="60" w:after="0" w:line="240" w:lineRule="exact"/>
      <w:jc w:val="both"/>
    </w:pPr>
    <w:rPr>
      <w:rFonts w:ascii="Arial" w:hAnsi="Arial" w:cs="Arial"/>
      <w:sz w:val="24"/>
      <w:szCs w:val="24"/>
      <w:lang w:val="cs-CZ"/>
    </w:rPr>
  </w:style>
  <w:style w:type="paragraph" w:customStyle="1" w:styleId="xl65">
    <w:name w:val="xl65"/>
    <w:basedOn w:val="prastasis"/>
    <w:qFormat/>
    <w:pPr>
      <w:pBdr>
        <w:left w:val="single" w:sz="4" w:space="0" w:color="000000"/>
        <w:bottom w:val="single" w:sz="4" w:space="0" w:color="000000"/>
        <w:right w:val="single" w:sz="4" w:space="0" w:color="000000"/>
      </w:pBdr>
      <w:spacing w:before="280" w:after="280" w:line="240" w:lineRule="auto"/>
      <w:jc w:val="center"/>
    </w:pPr>
    <w:rPr>
      <w:rFonts w:ascii="Arial" w:hAnsi="Arial" w:cs="Arial"/>
      <w:sz w:val="16"/>
      <w:szCs w:val="16"/>
    </w:rPr>
  </w:style>
  <w:style w:type="paragraph" w:customStyle="1" w:styleId="xl66">
    <w:name w:val="xl66"/>
    <w:basedOn w:val="prastasis"/>
    <w:qFormat/>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Arial" w:hAnsi="Arial" w:cs="Arial"/>
      <w:sz w:val="16"/>
      <w:szCs w:val="16"/>
    </w:rPr>
  </w:style>
  <w:style w:type="paragraph" w:customStyle="1" w:styleId="xl67">
    <w:name w:val="xl67"/>
    <w:basedOn w:val="prastasis"/>
    <w:qFormat/>
    <w:pPr>
      <w:spacing w:before="280" w:after="280" w:line="240" w:lineRule="auto"/>
    </w:pPr>
    <w:rPr>
      <w:rFonts w:ascii="MonospaceLT" w:hAnsi="MonospaceLT" w:cs="MonospaceLT"/>
      <w:sz w:val="16"/>
      <w:szCs w:val="16"/>
    </w:rPr>
  </w:style>
  <w:style w:type="paragraph" w:customStyle="1" w:styleId="xl68">
    <w:name w:val="xl68"/>
    <w:basedOn w:val="prastasis"/>
    <w:qFormat/>
    <w:pPr>
      <w:spacing w:before="280" w:after="280" w:line="240" w:lineRule="auto"/>
    </w:pPr>
    <w:rPr>
      <w:rFonts w:ascii="Arial" w:hAnsi="Arial" w:cs="Arial"/>
      <w:sz w:val="16"/>
      <w:szCs w:val="16"/>
    </w:rPr>
  </w:style>
  <w:style w:type="paragraph" w:customStyle="1" w:styleId="xl69">
    <w:name w:val="xl69"/>
    <w:basedOn w:val="prastasis"/>
    <w:qFormat/>
    <w:pPr>
      <w:spacing w:before="280" w:after="280" w:line="240" w:lineRule="auto"/>
      <w:textAlignment w:val="top"/>
    </w:pPr>
    <w:rPr>
      <w:rFonts w:ascii="Arial" w:hAnsi="Arial" w:cs="Arial"/>
      <w:sz w:val="18"/>
      <w:szCs w:val="18"/>
    </w:rPr>
  </w:style>
  <w:style w:type="paragraph" w:customStyle="1" w:styleId="xl70">
    <w:name w:val="xl70"/>
    <w:basedOn w:val="prastasis"/>
    <w:qFormat/>
    <w:pPr>
      <w:spacing w:before="280" w:after="280" w:line="240" w:lineRule="auto"/>
      <w:textAlignment w:val="top"/>
    </w:pPr>
    <w:rPr>
      <w:rFonts w:ascii="MonospaceLT" w:hAnsi="MonospaceLT" w:cs="MonospaceLT"/>
      <w:sz w:val="16"/>
      <w:szCs w:val="16"/>
    </w:rPr>
  </w:style>
  <w:style w:type="paragraph" w:customStyle="1" w:styleId="xl71">
    <w:name w:val="xl71"/>
    <w:basedOn w:val="prastasis"/>
    <w:qFormat/>
    <w:pPr>
      <w:spacing w:before="280" w:after="280" w:line="240" w:lineRule="auto"/>
      <w:textAlignment w:val="top"/>
    </w:pPr>
    <w:rPr>
      <w:rFonts w:ascii="Arial" w:hAnsi="Arial" w:cs="Arial"/>
      <w:sz w:val="16"/>
      <w:szCs w:val="16"/>
    </w:rPr>
  </w:style>
  <w:style w:type="paragraph" w:customStyle="1" w:styleId="xl72">
    <w:name w:val="xl72"/>
    <w:basedOn w:val="prastasis"/>
    <w:qFormat/>
    <w:pPr>
      <w:spacing w:before="280" w:after="280" w:line="240" w:lineRule="auto"/>
      <w:jc w:val="right"/>
      <w:textAlignment w:val="top"/>
    </w:pPr>
    <w:rPr>
      <w:rFonts w:ascii="Arial" w:hAnsi="Arial" w:cs="Arial"/>
      <w:b/>
      <w:bCs/>
      <w:sz w:val="16"/>
      <w:szCs w:val="16"/>
    </w:rPr>
  </w:style>
  <w:style w:type="paragraph" w:customStyle="1" w:styleId="xl73">
    <w:name w:val="xl73"/>
    <w:basedOn w:val="prastasis"/>
    <w:qFormat/>
    <w:pPr>
      <w:spacing w:before="280" w:after="280" w:line="240" w:lineRule="auto"/>
      <w:jc w:val="right"/>
      <w:textAlignment w:val="top"/>
    </w:pPr>
    <w:rPr>
      <w:rFonts w:ascii="Arial" w:hAnsi="Arial" w:cs="Arial"/>
      <w:b/>
      <w:bCs/>
      <w:sz w:val="16"/>
      <w:szCs w:val="16"/>
    </w:rPr>
  </w:style>
  <w:style w:type="paragraph" w:customStyle="1" w:styleId="xl74">
    <w:name w:val="xl74"/>
    <w:basedOn w:val="prastasis"/>
    <w:qFormat/>
    <w:pPr>
      <w:spacing w:before="280" w:after="280" w:line="240" w:lineRule="auto"/>
      <w:textAlignment w:val="top"/>
    </w:pPr>
    <w:rPr>
      <w:rFonts w:ascii="MonospaceLT" w:hAnsi="MonospaceLT" w:cs="MonospaceLT"/>
      <w:sz w:val="16"/>
      <w:szCs w:val="16"/>
    </w:rPr>
  </w:style>
  <w:style w:type="paragraph" w:customStyle="1" w:styleId="xl75">
    <w:name w:val="xl75"/>
    <w:basedOn w:val="prastasis"/>
    <w:qFormat/>
    <w:pPr>
      <w:spacing w:before="280" w:after="280" w:line="240" w:lineRule="auto"/>
      <w:textAlignment w:val="top"/>
    </w:pPr>
    <w:rPr>
      <w:rFonts w:ascii="MonospaceLT" w:hAnsi="MonospaceLT" w:cs="MonospaceLT"/>
      <w:sz w:val="16"/>
      <w:szCs w:val="16"/>
    </w:rPr>
  </w:style>
  <w:style w:type="paragraph" w:customStyle="1" w:styleId="xl76">
    <w:name w:val="xl76"/>
    <w:basedOn w:val="prastasis"/>
    <w:qFormat/>
    <w:pPr>
      <w:spacing w:before="280" w:after="280" w:line="240" w:lineRule="auto"/>
      <w:textAlignment w:val="top"/>
    </w:pPr>
    <w:rPr>
      <w:rFonts w:ascii="MonospaceLT" w:hAnsi="MonospaceLT" w:cs="MonospaceLT"/>
      <w:sz w:val="16"/>
      <w:szCs w:val="16"/>
    </w:rPr>
  </w:style>
  <w:style w:type="paragraph" w:customStyle="1" w:styleId="xl77">
    <w:name w:val="xl77"/>
    <w:basedOn w:val="prastasis"/>
    <w:qFormat/>
    <w:pPr>
      <w:spacing w:before="280" w:after="280" w:line="240" w:lineRule="auto"/>
      <w:textAlignment w:val="top"/>
    </w:pPr>
    <w:rPr>
      <w:rFonts w:ascii="MonospaceLT" w:hAnsi="MonospaceLT" w:cs="MonospaceLT"/>
      <w:sz w:val="16"/>
      <w:szCs w:val="16"/>
    </w:rPr>
  </w:style>
  <w:style w:type="paragraph" w:customStyle="1" w:styleId="xl78">
    <w:name w:val="xl78"/>
    <w:basedOn w:val="prastasis"/>
    <w:qFormat/>
    <w:pPr>
      <w:spacing w:before="280" w:after="280" w:line="240" w:lineRule="auto"/>
      <w:jc w:val="right"/>
      <w:textAlignment w:val="top"/>
    </w:pPr>
    <w:rPr>
      <w:rFonts w:ascii="Arial" w:hAnsi="Arial" w:cs="Arial"/>
      <w:sz w:val="16"/>
      <w:szCs w:val="16"/>
    </w:rPr>
  </w:style>
  <w:style w:type="paragraph" w:customStyle="1" w:styleId="xl79">
    <w:name w:val="xl79"/>
    <w:basedOn w:val="prastasis"/>
    <w:qFormat/>
    <w:pPr>
      <w:spacing w:before="280" w:after="280" w:line="240" w:lineRule="auto"/>
      <w:textAlignment w:val="top"/>
    </w:pPr>
    <w:rPr>
      <w:rFonts w:ascii="Arial" w:hAnsi="Arial" w:cs="Arial"/>
      <w:b/>
      <w:bCs/>
      <w:sz w:val="16"/>
      <w:szCs w:val="16"/>
    </w:rPr>
  </w:style>
  <w:style w:type="paragraph" w:customStyle="1" w:styleId="xl80">
    <w:name w:val="xl80"/>
    <w:basedOn w:val="prastasis"/>
    <w:qFormat/>
    <w:pPr>
      <w:spacing w:before="280" w:after="280" w:line="240" w:lineRule="auto"/>
      <w:textAlignment w:val="top"/>
    </w:pPr>
    <w:rPr>
      <w:rFonts w:ascii="Arial" w:hAnsi="Arial" w:cs="Arial"/>
      <w:sz w:val="16"/>
      <w:szCs w:val="16"/>
    </w:rPr>
  </w:style>
  <w:style w:type="paragraph" w:customStyle="1" w:styleId="xl81">
    <w:name w:val="xl81"/>
    <w:basedOn w:val="prastasis"/>
    <w:qFormat/>
    <w:pPr>
      <w:spacing w:before="280" w:after="280" w:line="240" w:lineRule="auto"/>
      <w:textAlignment w:val="top"/>
    </w:pPr>
    <w:rPr>
      <w:rFonts w:ascii="MonospaceLT" w:hAnsi="MonospaceLT" w:cs="MonospaceLT"/>
      <w:sz w:val="16"/>
      <w:szCs w:val="16"/>
    </w:rPr>
  </w:style>
  <w:style w:type="paragraph" w:customStyle="1" w:styleId="xl82">
    <w:name w:val="xl82"/>
    <w:basedOn w:val="prastasis"/>
    <w:qFormat/>
    <w:pPr>
      <w:pBdr>
        <w:bottom w:val="dashed" w:sz="4" w:space="0" w:color="000000"/>
      </w:pBdr>
      <w:spacing w:before="280" w:after="280" w:line="240" w:lineRule="auto"/>
      <w:textAlignment w:val="top"/>
    </w:pPr>
    <w:rPr>
      <w:rFonts w:ascii="Arial" w:hAnsi="Arial" w:cs="Arial"/>
      <w:sz w:val="16"/>
      <w:szCs w:val="16"/>
    </w:rPr>
  </w:style>
  <w:style w:type="paragraph" w:customStyle="1" w:styleId="xl83">
    <w:name w:val="xl83"/>
    <w:basedOn w:val="prastasis"/>
    <w:qFormat/>
    <w:pPr>
      <w:pBdr>
        <w:bottom w:val="dashed" w:sz="4" w:space="0" w:color="000000"/>
      </w:pBdr>
      <w:spacing w:before="280" w:after="280" w:line="240" w:lineRule="auto"/>
      <w:textAlignment w:val="top"/>
    </w:pPr>
    <w:rPr>
      <w:rFonts w:ascii="MonospaceLT" w:hAnsi="MonospaceLT" w:cs="MonospaceLT"/>
      <w:sz w:val="16"/>
      <w:szCs w:val="16"/>
    </w:rPr>
  </w:style>
  <w:style w:type="paragraph" w:customStyle="1" w:styleId="xl84">
    <w:name w:val="xl84"/>
    <w:basedOn w:val="prastasis"/>
    <w:qFormat/>
    <w:pPr>
      <w:pBdr>
        <w:bottom w:val="dashed" w:sz="4" w:space="0" w:color="000000"/>
      </w:pBdr>
      <w:spacing w:before="280" w:after="280" w:line="240" w:lineRule="auto"/>
      <w:textAlignment w:val="top"/>
    </w:pPr>
    <w:rPr>
      <w:rFonts w:ascii="MonospaceLT" w:hAnsi="MonospaceLT" w:cs="MonospaceLT"/>
      <w:sz w:val="16"/>
      <w:szCs w:val="16"/>
    </w:rPr>
  </w:style>
  <w:style w:type="paragraph" w:customStyle="1" w:styleId="xl85">
    <w:name w:val="xl85"/>
    <w:basedOn w:val="prastasis"/>
    <w:qFormat/>
    <w:pPr>
      <w:pBdr>
        <w:bottom w:val="dashed" w:sz="4" w:space="0" w:color="000000"/>
      </w:pBdr>
      <w:spacing w:before="280" w:after="280" w:line="240" w:lineRule="auto"/>
      <w:textAlignment w:val="top"/>
    </w:pPr>
    <w:rPr>
      <w:rFonts w:ascii="MonospaceLT" w:hAnsi="MonospaceLT" w:cs="MonospaceLT"/>
      <w:sz w:val="16"/>
      <w:szCs w:val="16"/>
    </w:rPr>
  </w:style>
  <w:style w:type="paragraph" w:customStyle="1" w:styleId="xl86">
    <w:name w:val="xl86"/>
    <w:basedOn w:val="prastasis"/>
    <w:qFormat/>
    <w:pPr>
      <w:spacing w:before="280" w:after="280" w:line="240" w:lineRule="auto"/>
      <w:jc w:val="center"/>
      <w:textAlignment w:val="center"/>
    </w:pPr>
    <w:rPr>
      <w:rFonts w:ascii="Arial" w:hAnsi="Arial" w:cs="Arial"/>
      <w:sz w:val="16"/>
      <w:szCs w:val="16"/>
    </w:rPr>
  </w:style>
  <w:style w:type="paragraph" w:customStyle="1" w:styleId="xl87">
    <w:name w:val="xl87"/>
    <w:basedOn w:val="prastasis"/>
    <w:qFormat/>
    <w:pPr>
      <w:spacing w:before="280" w:after="280" w:line="240" w:lineRule="auto"/>
      <w:jc w:val="center"/>
    </w:pPr>
    <w:rPr>
      <w:rFonts w:ascii="Arial" w:hAnsi="Arial" w:cs="Arial"/>
      <w:sz w:val="16"/>
      <w:szCs w:val="16"/>
    </w:rPr>
  </w:style>
  <w:style w:type="paragraph" w:customStyle="1" w:styleId="xl88">
    <w:name w:val="xl88"/>
    <w:basedOn w:val="prastasis"/>
    <w:qFormat/>
    <w:pPr>
      <w:pBdr>
        <w:bottom w:val="single" w:sz="4" w:space="0" w:color="000000"/>
      </w:pBdr>
      <w:spacing w:before="280" w:after="280" w:line="240" w:lineRule="auto"/>
      <w:textAlignment w:val="top"/>
    </w:pPr>
    <w:rPr>
      <w:rFonts w:ascii="MonospaceLT" w:hAnsi="MonospaceLT" w:cs="MonospaceLT"/>
      <w:sz w:val="16"/>
      <w:szCs w:val="16"/>
    </w:rPr>
  </w:style>
  <w:style w:type="paragraph" w:customStyle="1" w:styleId="xl89">
    <w:name w:val="xl89"/>
    <w:basedOn w:val="prastasis"/>
    <w:qFormat/>
    <w:pPr>
      <w:spacing w:before="280" w:after="280" w:line="240" w:lineRule="auto"/>
      <w:textAlignment w:val="top"/>
    </w:pPr>
    <w:rPr>
      <w:rFonts w:ascii="MonospaceLT" w:hAnsi="MonospaceLT" w:cs="MonospaceLT"/>
      <w:sz w:val="16"/>
      <w:szCs w:val="16"/>
    </w:rPr>
  </w:style>
  <w:style w:type="paragraph" w:customStyle="1" w:styleId="xl90">
    <w:name w:val="xl90"/>
    <w:basedOn w:val="prastasis"/>
    <w:qFormat/>
    <w:pPr>
      <w:spacing w:before="280" w:after="280" w:line="240" w:lineRule="auto"/>
      <w:textAlignment w:val="top"/>
    </w:pPr>
    <w:rPr>
      <w:rFonts w:ascii="Arial" w:hAnsi="Arial" w:cs="Arial"/>
      <w:b/>
      <w:bCs/>
      <w:sz w:val="16"/>
      <w:szCs w:val="16"/>
    </w:rPr>
  </w:style>
  <w:style w:type="paragraph" w:customStyle="1" w:styleId="xl91">
    <w:name w:val="xl91"/>
    <w:basedOn w:val="prastasis"/>
    <w:qFormat/>
    <w:pPr>
      <w:spacing w:before="280" w:after="280" w:line="240" w:lineRule="auto"/>
      <w:textAlignment w:val="top"/>
    </w:pPr>
    <w:rPr>
      <w:rFonts w:ascii="Arial" w:hAnsi="Arial" w:cs="Arial"/>
      <w:b/>
      <w:bCs/>
      <w:sz w:val="16"/>
      <w:szCs w:val="16"/>
    </w:rPr>
  </w:style>
  <w:style w:type="paragraph" w:customStyle="1" w:styleId="xl92">
    <w:name w:val="xl92"/>
    <w:basedOn w:val="prastasis"/>
    <w:qFormat/>
    <w:pPr>
      <w:spacing w:before="280" w:after="280" w:line="240" w:lineRule="auto"/>
      <w:textAlignment w:val="top"/>
    </w:pPr>
    <w:rPr>
      <w:rFonts w:ascii="MonospaceLT" w:hAnsi="MonospaceLT" w:cs="MonospaceLT"/>
      <w:sz w:val="16"/>
      <w:szCs w:val="16"/>
    </w:rPr>
  </w:style>
  <w:style w:type="paragraph" w:customStyle="1" w:styleId="xl93">
    <w:name w:val="xl93"/>
    <w:basedOn w:val="prastasis"/>
    <w:qFormat/>
    <w:pPr>
      <w:spacing w:before="280" w:after="280" w:line="240" w:lineRule="auto"/>
      <w:textAlignment w:val="top"/>
    </w:pPr>
    <w:rPr>
      <w:rFonts w:ascii="Arial" w:hAnsi="Arial" w:cs="Arial"/>
      <w:sz w:val="16"/>
      <w:szCs w:val="16"/>
    </w:rPr>
  </w:style>
  <w:style w:type="paragraph" w:customStyle="1" w:styleId="xl94">
    <w:name w:val="xl94"/>
    <w:basedOn w:val="prastasis"/>
    <w:qFormat/>
    <w:pPr>
      <w:pBdr>
        <w:top w:val="single" w:sz="4" w:space="0" w:color="000000"/>
      </w:pBdr>
      <w:spacing w:before="280" w:after="280" w:line="240" w:lineRule="auto"/>
      <w:textAlignment w:val="top"/>
    </w:pPr>
    <w:rPr>
      <w:rFonts w:ascii="Arial" w:hAnsi="Arial" w:cs="Arial"/>
      <w:b/>
      <w:bCs/>
      <w:sz w:val="16"/>
      <w:szCs w:val="16"/>
    </w:rPr>
  </w:style>
  <w:style w:type="paragraph" w:customStyle="1" w:styleId="xl95">
    <w:name w:val="xl95"/>
    <w:basedOn w:val="prastasis"/>
    <w:qFormat/>
    <w:pPr>
      <w:pBdr>
        <w:top w:val="single" w:sz="4" w:space="0" w:color="000000"/>
      </w:pBdr>
      <w:spacing w:before="280" w:after="280" w:line="240" w:lineRule="auto"/>
      <w:textAlignment w:val="top"/>
    </w:pPr>
    <w:rPr>
      <w:rFonts w:ascii="Arial Unicode MS" w:eastAsia="Arial Unicode MS" w:hAnsi="Arial Unicode MS"/>
      <w:sz w:val="24"/>
      <w:szCs w:val="24"/>
    </w:rPr>
  </w:style>
  <w:style w:type="paragraph" w:customStyle="1" w:styleId="xl96">
    <w:name w:val="xl96"/>
    <w:basedOn w:val="prastasis"/>
    <w:qFormat/>
    <w:pPr>
      <w:spacing w:before="280" w:after="280" w:line="240" w:lineRule="auto"/>
      <w:textAlignment w:val="top"/>
    </w:pPr>
    <w:rPr>
      <w:rFonts w:ascii="Arial Unicode MS" w:eastAsia="Arial Unicode MS" w:hAnsi="Arial Unicode MS"/>
      <w:sz w:val="24"/>
      <w:szCs w:val="24"/>
    </w:rPr>
  </w:style>
  <w:style w:type="paragraph" w:customStyle="1" w:styleId="xl97">
    <w:name w:val="xl97"/>
    <w:basedOn w:val="prastasis"/>
    <w:qFormat/>
    <w:pPr>
      <w:pBdr>
        <w:bottom w:val="dashed" w:sz="4" w:space="0" w:color="000000"/>
      </w:pBdr>
      <w:spacing w:before="280" w:after="280" w:line="240" w:lineRule="auto"/>
      <w:textAlignment w:val="top"/>
    </w:pPr>
    <w:rPr>
      <w:rFonts w:ascii="Arial" w:hAnsi="Arial" w:cs="Arial"/>
      <w:b/>
      <w:bCs/>
      <w:sz w:val="16"/>
      <w:szCs w:val="16"/>
    </w:rPr>
  </w:style>
  <w:style w:type="paragraph" w:customStyle="1" w:styleId="xl98">
    <w:name w:val="xl98"/>
    <w:basedOn w:val="prastasis"/>
    <w:qFormat/>
    <w:pPr>
      <w:pBdr>
        <w:top w:val="dashed" w:sz="4" w:space="0" w:color="000000"/>
      </w:pBdr>
      <w:spacing w:before="280" w:after="280" w:line="240" w:lineRule="auto"/>
      <w:textAlignment w:val="top"/>
    </w:pPr>
    <w:rPr>
      <w:rFonts w:ascii="Arial" w:hAnsi="Arial" w:cs="Arial"/>
      <w:b/>
      <w:bCs/>
      <w:sz w:val="16"/>
      <w:szCs w:val="16"/>
    </w:rPr>
  </w:style>
  <w:style w:type="paragraph" w:customStyle="1" w:styleId="xl99">
    <w:name w:val="xl99"/>
    <w:basedOn w:val="prastasis"/>
    <w:qFormat/>
    <w:pPr>
      <w:pBdr>
        <w:top w:val="dashed" w:sz="4" w:space="0" w:color="000000"/>
      </w:pBdr>
      <w:spacing w:before="280" w:after="280" w:line="240" w:lineRule="auto"/>
      <w:textAlignment w:val="top"/>
    </w:pPr>
    <w:rPr>
      <w:rFonts w:ascii="Arial Unicode MS" w:eastAsia="Arial Unicode MS" w:hAnsi="Arial Unicode MS"/>
      <w:sz w:val="24"/>
      <w:szCs w:val="24"/>
    </w:rPr>
  </w:style>
  <w:style w:type="paragraph" w:customStyle="1" w:styleId="xl100">
    <w:name w:val="xl100"/>
    <w:basedOn w:val="prastasis"/>
    <w:qFormat/>
    <w:pPr>
      <w:pBdr>
        <w:top w:val="dashed" w:sz="4" w:space="0" w:color="000000"/>
      </w:pBdr>
      <w:spacing w:before="280" w:after="280" w:line="240" w:lineRule="auto"/>
      <w:textAlignment w:val="top"/>
    </w:pPr>
    <w:rPr>
      <w:rFonts w:ascii="Arial" w:hAnsi="Arial" w:cs="Arial"/>
      <w:b/>
      <w:bCs/>
      <w:sz w:val="16"/>
      <w:szCs w:val="16"/>
    </w:rPr>
  </w:style>
  <w:style w:type="paragraph" w:customStyle="1" w:styleId="xl101">
    <w:name w:val="xl101"/>
    <w:basedOn w:val="prastasis"/>
    <w:qFormat/>
    <w:pPr>
      <w:pBdr>
        <w:top w:val="single" w:sz="4" w:space="0" w:color="000000"/>
        <w:left w:val="single" w:sz="4" w:space="0" w:color="000000"/>
        <w:bottom w:val="single" w:sz="4" w:space="0" w:color="000000"/>
      </w:pBdr>
      <w:spacing w:before="280" w:after="280" w:line="240" w:lineRule="auto"/>
      <w:jc w:val="center"/>
      <w:textAlignment w:val="center"/>
    </w:pPr>
    <w:rPr>
      <w:rFonts w:ascii="Arial" w:hAnsi="Arial" w:cs="Arial"/>
      <w:sz w:val="16"/>
      <w:szCs w:val="16"/>
    </w:rPr>
  </w:style>
  <w:style w:type="paragraph" w:customStyle="1" w:styleId="xl102">
    <w:name w:val="xl102"/>
    <w:basedOn w:val="prastasis"/>
    <w:qFormat/>
    <w:pPr>
      <w:pBdr>
        <w:top w:val="single" w:sz="4" w:space="0" w:color="000000"/>
        <w:bottom w:val="single" w:sz="4" w:space="0" w:color="000000"/>
        <w:right w:val="single" w:sz="4" w:space="0" w:color="000000"/>
      </w:pBdr>
      <w:spacing w:before="280" w:after="280" w:line="240" w:lineRule="auto"/>
      <w:jc w:val="center"/>
      <w:textAlignment w:val="center"/>
    </w:pPr>
    <w:rPr>
      <w:rFonts w:ascii="Arial" w:hAnsi="Arial" w:cs="Arial"/>
      <w:sz w:val="16"/>
      <w:szCs w:val="16"/>
    </w:rPr>
  </w:style>
  <w:style w:type="paragraph" w:customStyle="1" w:styleId="xl103">
    <w:name w:val="xl103"/>
    <w:basedOn w:val="prastasis"/>
    <w:qFormat/>
    <w:pPr>
      <w:spacing w:before="280" w:after="280" w:line="240" w:lineRule="auto"/>
      <w:jc w:val="center"/>
      <w:textAlignment w:val="top"/>
    </w:pPr>
    <w:rPr>
      <w:rFonts w:ascii="Arial" w:hAnsi="Arial" w:cs="Arial"/>
      <w:b/>
      <w:bCs/>
      <w:sz w:val="16"/>
      <w:szCs w:val="16"/>
    </w:rPr>
  </w:style>
  <w:style w:type="paragraph" w:customStyle="1" w:styleId="xl104">
    <w:name w:val="xl104"/>
    <w:basedOn w:val="prastasis"/>
    <w:qFormat/>
    <w:pPr>
      <w:pBdr>
        <w:top w:val="single" w:sz="4" w:space="0" w:color="000000"/>
        <w:left w:val="single" w:sz="4" w:space="0" w:color="000000"/>
        <w:right w:val="single" w:sz="4" w:space="0" w:color="000000"/>
      </w:pBdr>
      <w:spacing w:before="280" w:after="280" w:line="240" w:lineRule="auto"/>
      <w:jc w:val="center"/>
      <w:textAlignment w:val="center"/>
    </w:pPr>
    <w:rPr>
      <w:rFonts w:ascii="Arial" w:hAnsi="Arial" w:cs="Arial"/>
      <w:sz w:val="16"/>
      <w:szCs w:val="16"/>
    </w:rPr>
  </w:style>
  <w:style w:type="paragraph" w:customStyle="1" w:styleId="xl22">
    <w:name w:val="xl22"/>
    <w:basedOn w:val="prastasis"/>
    <w:qFormat/>
    <w:pPr>
      <w:pBdr>
        <w:top w:val="single" w:sz="4" w:space="0" w:color="000000"/>
        <w:left w:val="single" w:sz="4" w:space="0" w:color="000000"/>
        <w:right w:val="single" w:sz="4" w:space="0" w:color="000000"/>
      </w:pBdr>
      <w:spacing w:before="280" w:after="280" w:line="240" w:lineRule="auto"/>
      <w:jc w:val="center"/>
    </w:pPr>
    <w:rPr>
      <w:rFonts w:ascii="Arial" w:hAnsi="Arial" w:cs="Arial"/>
      <w:sz w:val="16"/>
      <w:szCs w:val="16"/>
    </w:rPr>
  </w:style>
  <w:style w:type="paragraph" w:customStyle="1" w:styleId="xl23">
    <w:name w:val="xl23"/>
    <w:basedOn w:val="prastasis"/>
    <w:qFormat/>
    <w:pPr>
      <w:pBdr>
        <w:top w:val="single" w:sz="4" w:space="0" w:color="000000"/>
        <w:left w:val="single" w:sz="4" w:space="0" w:color="000000"/>
        <w:right w:val="single" w:sz="4" w:space="0" w:color="000000"/>
      </w:pBdr>
      <w:spacing w:before="280" w:after="280" w:line="240" w:lineRule="auto"/>
      <w:jc w:val="center"/>
      <w:textAlignment w:val="center"/>
    </w:pPr>
    <w:rPr>
      <w:rFonts w:ascii="Arial" w:hAnsi="Arial" w:cs="Arial"/>
      <w:sz w:val="16"/>
      <w:szCs w:val="16"/>
    </w:rPr>
  </w:style>
  <w:style w:type="paragraph" w:customStyle="1" w:styleId="xl24">
    <w:name w:val="xl24"/>
    <w:basedOn w:val="prastasis"/>
    <w:qFormat/>
    <w:pPr>
      <w:pBdr>
        <w:top w:val="single" w:sz="4" w:space="0" w:color="000000"/>
        <w:left w:val="single" w:sz="4" w:space="0" w:color="000000"/>
        <w:bottom w:val="single" w:sz="4" w:space="0" w:color="000000"/>
      </w:pBdr>
      <w:spacing w:before="280" w:after="280" w:line="240" w:lineRule="auto"/>
      <w:jc w:val="center"/>
      <w:textAlignment w:val="center"/>
    </w:pPr>
    <w:rPr>
      <w:rFonts w:ascii="Arial" w:hAnsi="Arial" w:cs="Arial"/>
      <w:sz w:val="16"/>
      <w:szCs w:val="16"/>
    </w:rPr>
  </w:style>
  <w:style w:type="paragraph" w:customStyle="1" w:styleId="xl25">
    <w:name w:val="xl25"/>
    <w:basedOn w:val="prastasis"/>
    <w:qFormat/>
    <w:pPr>
      <w:pBdr>
        <w:top w:val="single" w:sz="4" w:space="0" w:color="000000"/>
        <w:bottom w:val="single" w:sz="4" w:space="0" w:color="000000"/>
      </w:pBdr>
      <w:spacing w:before="280" w:after="280" w:line="240" w:lineRule="auto"/>
      <w:jc w:val="center"/>
      <w:textAlignment w:val="center"/>
    </w:pPr>
    <w:rPr>
      <w:rFonts w:ascii="Arial" w:hAnsi="Arial" w:cs="Arial"/>
      <w:sz w:val="16"/>
      <w:szCs w:val="16"/>
    </w:rPr>
  </w:style>
  <w:style w:type="paragraph" w:customStyle="1" w:styleId="xl26">
    <w:name w:val="xl26"/>
    <w:basedOn w:val="prastasis"/>
    <w:qFormat/>
    <w:pPr>
      <w:pBdr>
        <w:left w:val="single" w:sz="4" w:space="0" w:color="000000"/>
        <w:bottom w:val="single" w:sz="4" w:space="0" w:color="000000"/>
        <w:right w:val="single" w:sz="4" w:space="0" w:color="000000"/>
      </w:pBdr>
      <w:spacing w:before="280" w:after="280" w:line="240" w:lineRule="auto"/>
      <w:jc w:val="center"/>
    </w:pPr>
    <w:rPr>
      <w:rFonts w:ascii="Arial Unicode MS" w:eastAsia="Arial Unicode MS" w:hAnsi="Arial Unicode MS"/>
      <w:sz w:val="24"/>
      <w:szCs w:val="24"/>
    </w:rPr>
  </w:style>
  <w:style w:type="paragraph" w:customStyle="1" w:styleId="xl27">
    <w:name w:val="xl27"/>
    <w:basedOn w:val="prastasis"/>
    <w:qFormat/>
    <w:pPr>
      <w:pBdr>
        <w:left w:val="single" w:sz="4" w:space="0" w:color="000000"/>
        <w:bottom w:val="single" w:sz="4" w:space="0" w:color="000000"/>
        <w:right w:val="single" w:sz="4" w:space="0" w:color="000000"/>
      </w:pBdr>
      <w:spacing w:before="280" w:after="280" w:line="240" w:lineRule="auto"/>
      <w:jc w:val="center"/>
    </w:pPr>
    <w:rPr>
      <w:rFonts w:ascii="Arial" w:hAnsi="Arial" w:cs="Arial"/>
      <w:sz w:val="16"/>
      <w:szCs w:val="16"/>
    </w:rPr>
  </w:style>
  <w:style w:type="paragraph" w:customStyle="1" w:styleId="xl28">
    <w:name w:val="xl28"/>
    <w:basedOn w:val="prastasis"/>
    <w:qFormat/>
    <w:pPr>
      <w:pBdr>
        <w:left w:val="single" w:sz="4" w:space="0" w:color="000000"/>
        <w:bottom w:val="single" w:sz="4" w:space="0" w:color="000000"/>
        <w:right w:val="single" w:sz="4" w:space="0" w:color="000000"/>
      </w:pBdr>
      <w:spacing w:before="280" w:after="280" w:line="240" w:lineRule="auto"/>
      <w:jc w:val="center"/>
      <w:textAlignment w:val="center"/>
    </w:pPr>
    <w:rPr>
      <w:rFonts w:ascii="Arial" w:hAnsi="Arial" w:cs="Arial"/>
      <w:sz w:val="16"/>
      <w:szCs w:val="16"/>
    </w:rPr>
  </w:style>
  <w:style w:type="paragraph" w:customStyle="1" w:styleId="xl29">
    <w:name w:val="xl29"/>
    <w:basedOn w:val="prastasis"/>
    <w:qFormat/>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Arial" w:hAnsi="Arial" w:cs="Arial"/>
      <w:sz w:val="16"/>
      <w:szCs w:val="16"/>
    </w:rPr>
  </w:style>
  <w:style w:type="paragraph" w:customStyle="1" w:styleId="xl30">
    <w:name w:val="xl30"/>
    <w:basedOn w:val="prastasis"/>
    <w:qFormat/>
    <w:pPr>
      <w:spacing w:before="280" w:after="280" w:line="240" w:lineRule="auto"/>
      <w:jc w:val="right"/>
      <w:textAlignment w:val="top"/>
    </w:pPr>
    <w:rPr>
      <w:rFonts w:ascii="Arial" w:hAnsi="Arial" w:cs="Arial"/>
      <w:b/>
      <w:bCs/>
      <w:sz w:val="16"/>
      <w:szCs w:val="16"/>
    </w:rPr>
  </w:style>
  <w:style w:type="paragraph" w:customStyle="1" w:styleId="xl31">
    <w:name w:val="xl31"/>
    <w:basedOn w:val="prastasis"/>
    <w:qFormat/>
    <w:pPr>
      <w:spacing w:before="280" w:after="280" w:line="240" w:lineRule="auto"/>
      <w:jc w:val="right"/>
      <w:textAlignment w:val="top"/>
    </w:pPr>
    <w:rPr>
      <w:rFonts w:ascii="Arial" w:hAnsi="Arial" w:cs="Arial"/>
      <w:b/>
      <w:bCs/>
      <w:sz w:val="16"/>
      <w:szCs w:val="16"/>
    </w:rPr>
  </w:style>
  <w:style w:type="paragraph" w:customStyle="1" w:styleId="xl32">
    <w:name w:val="xl32"/>
    <w:basedOn w:val="prastasis"/>
    <w:qFormat/>
    <w:pPr>
      <w:spacing w:before="280" w:after="280" w:line="240" w:lineRule="auto"/>
      <w:jc w:val="right"/>
      <w:textAlignment w:val="top"/>
    </w:pPr>
    <w:rPr>
      <w:rFonts w:ascii="Arial" w:hAnsi="Arial" w:cs="Arial"/>
      <w:sz w:val="16"/>
      <w:szCs w:val="16"/>
    </w:rPr>
  </w:style>
  <w:style w:type="paragraph" w:customStyle="1" w:styleId="xl33">
    <w:name w:val="xl33"/>
    <w:basedOn w:val="prastasis"/>
    <w:qFormat/>
    <w:pPr>
      <w:spacing w:before="280" w:after="280" w:line="240" w:lineRule="auto"/>
      <w:textAlignment w:val="top"/>
    </w:pPr>
    <w:rPr>
      <w:rFonts w:ascii="Arial" w:hAnsi="Arial" w:cs="Arial"/>
      <w:b/>
      <w:bCs/>
      <w:sz w:val="16"/>
      <w:szCs w:val="16"/>
    </w:rPr>
  </w:style>
  <w:style w:type="paragraph" w:customStyle="1" w:styleId="xl34">
    <w:name w:val="xl34"/>
    <w:basedOn w:val="prastasis"/>
    <w:qFormat/>
    <w:pPr>
      <w:spacing w:before="280" w:after="280" w:line="240" w:lineRule="auto"/>
      <w:textAlignment w:val="top"/>
    </w:pPr>
    <w:rPr>
      <w:rFonts w:ascii="Arial" w:hAnsi="Arial" w:cs="Arial"/>
      <w:sz w:val="18"/>
      <w:szCs w:val="18"/>
    </w:rPr>
  </w:style>
  <w:style w:type="paragraph" w:customStyle="1" w:styleId="xl35">
    <w:name w:val="xl35"/>
    <w:basedOn w:val="prastasis"/>
    <w:qFormat/>
    <w:pPr>
      <w:spacing w:before="280" w:after="280" w:line="240" w:lineRule="auto"/>
      <w:textAlignment w:val="top"/>
    </w:pPr>
    <w:rPr>
      <w:rFonts w:ascii="Arial" w:hAnsi="Arial" w:cs="Arial"/>
      <w:sz w:val="16"/>
      <w:szCs w:val="16"/>
    </w:rPr>
  </w:style>
  <w:style w:type="paragraph" w:customStyle="1" w:styleId="xl36">
    <w:name w:val="xl36"/>
    <w:basedOn w:val="prastasis"/>
    <w:qFormat/>
    <w:pPr>
      <w:spacing w:before="280" w:after="280" w:line="240" w:lineRule="auto"/>
      <w:textAlignment w:val="top"/>
    </w:pPr>
    <w:rPr>
      <w:rFonts w:ascii="MonospaceLT" w:hAnsi="MonospaceLT" w:cs="MonospaceLT"/>
      <w:sz w:val="16"/>
      <w:szCs w:val="16"/>
    </w:rPr>
  </w:style>
  <w:style w:type="paragraph" w:customStyle="1" w:styleId="xl37">
    <w:name w:val="xl37"/>
    <w:basedOn w:val="prastasis"/>
    <w:qFormat/>
    <w:pPr>
      <w:spacing w:before="280" w:after="280" w:line="240" w:lineRule="auto"/>
      <w:textAlignment w:val="top"/>
    </w:pPr>
    <w:rPr>
      <w:rFonts w:ascii="MonospaceLT" w:hAnsi="MonospaceLT" w:cs="MonospaceLT"/>
      <w:sz w:val="16"/>
      <w:szCs w:val="16"/>
    </w:rPr>
  </w:style>
  <w:style w:type="paragraph" w:customStyle="1" w:styleId="xl38">
    <w:name w:val="xl38"/>
    <w:basedOn w:val="prastasis"/>
    <w:qFormat/>
    <w:pPr>
      <w:spacing w:before="280" w:after="280" w:line="240" w:lineRule="auto"/>
      <w:textAlignment w:val="top"/>
    </w:pPr>
    <w:rPr>
      <w:rFonts w:ascii="MonospaceLT" w:hAnsi="MonospaceLT" w:cs="MonospaceLT"/>
      <w:sz w:val="16"/>
      <w:szCs w:val="16"/>
    </w:rPr>
  </w:style>
  <w:style w:type="paragraph" w:customStyle="1" w:styleId="xl39">
    <w:name w:val="xl39"/>
    <w:basedOn w:val="prastasis"/>
    <w:qFormat/>
    <w:pPr>
      <w:spacing w:before="280" w:after="280" w:line="240" w:lineRule="auto"/>
      <w:textAlignment w:val="top"/>
    </w:pPr>
    <w:rPr>
      <w:rFonts w:ascii="MonospaceLT" w:hAnsi="MonospaceLT" w:cs="MonospaceLT"/>
      <w:sz w:val="16"/>
      <w:szCs w:val="16"/>
    </w:rPr>
  </w:style>
  <w:style w:type="paragraph" w:customStyle="1" w:styleId="xl40">
    <w:name w:val="xl40"/>
    <w:basedOn w:val="prastasis"/>
    <w:qFormat/>
    <w:pPr>
      <w:spacing w:before="280" w:after="280" w:line="240" w:lineRule="auto"/>
      <w:textAlignment w:val="top"/>
    </w:pPr>
    <w:rPr>
      <w:rFonts w:ascii="MonospaceLT" w:hAnsi="MonospaceLT" w:cs="MonospaceLT"/>
      <w:sz w:val="16"/>
      <w:szCs w:val="16"/>
    </w:rPr>
  </w:style>
  <w:style w:type="paragraph" w:customStyle="1" w:styleId="xl41">
    <w:name w:val="xl41"/>
    <w:basedOn w:val="prastasis"/>
    <w:qFormat/>
    <w:pPr>
      <w:pBdr>
        <w:bottom w:val="dashed" w:sz="4" w:space="0" w:color="000000"/>
      </w:pBdr>
      <w:spacing w:before="280" w:after="280" w:line="240" w:lineRule="auto"/>
      <w:textAlignment w:val="top"/>
    </w:pPr>
    <w:rPr>
      <w:rFonts w:ascii="Arial" w:hAnsi="Arial" w:cs="Arial"/>
      <w:b/>
      <w:bCs/>
      <w:sz w:val="16"/>
      <w:szCs w:val="16"/>
    </w:rPr>
  </w:style>
  <w:style w:type="paragraph" w:customStyle="1" w:styleId="xl42">
    <w:name w:val="xl42"/>
    <w:basedOn w:val="prastasis"/>
    <w:qFormat/>
    <w:pPr>
      <w:pBdr>
        <w:bottom w:val="dashed" w:sz="4" w:space="0" w:color="000000"/>
      </w:pBdr>
      <w:spacing w:before="280" w:after="280" w:line="240" w:lineRule="auto"/>
      <w:textAlignment w:val="top"/>
    </w:pPr>
    <w:rPr>
      <w:rFonts w:ascii="Arial" w:hAnsi="Arial" w:cs="Arial"/>
      <w:sz w:val="16"/>
      <w:szCs w:val="16"/>
    </w:rPr>
  </w:style>
  <w:style w:type="paragraph" w:customStyle="1" w:styleId="xl43">
    <w:name w:val="xl43"/>
    <w:basedOn w:val="prastasis"/>
    <w:qFormat/>
    <w:pPr>
      <w:pBdr>
        <w:bottom w:val="dashed" w:sz="4" w:space="0" w:color="000000"/>
      </w:pBdr>
      <w:spacing w:before="280" w:after="280" w:line="240" w:lineRule="auto"/>
      <w:textAlignment w:val="top"/>
    </w:pPr>
    <w:rPr>
      <w:rFonts w:ascii="MonospaceLT" w:hAnsi="MonospaceLT" w:cs="MonospaceLT"/>
      <w:sz w:val="16"/>
      <w:szCs w:val="16"/>
    </w:rPr>
  </w:style>
  <w:style w:type="paragraph" w:customStyle="1" w:styleId="xl44">
    <w:name w:val="xl44"/>
    <w:basedOn w:val="prastasis"/>
    <w:qFormat/>
    <w:pPr>
      <w:pBdr>
        <w:bottom w:val="dashed" w:sz="4" w:space="0" w:color="000000"/>
      </w:pBdr>
      <w:spacing w:before="280" w:after="280" w:line="240" w:lineRule="auto"/>
      <w:textAlignment w:val="top"/>
    </w:pPr>
    <w:rPr>
      <w:rFonts w:ascii="MonospaceLT" w:hAnsi="MonospaceLT" w:cs="MonospaceLT"/>
      <w:sz w:val="16"/>
      <w:szCs w:val="16"/>
    </w:rPr>
  </w:style>
  <w:style w:type="paragraph" w:customStyle="1" w:styleId="xl45">
    <w:name w:val="xl45"/>
    <w:basedOn w:val="prastasis"/>
    <w:qFormat/>
    <w:pPr>
      <w:pBdr>
        <w:bottom w:val="dashed" w:sz="4" w:space="0" w:color="000000"/>
      </w:pBdr>
      <w:spacing w:before="280" w:after="280" w:line="240" w:lineRule="auto"/>
      <w:textAlignment w:val="top"/>
    </w:pPr>
    <w:rPr>
      <w:rFonts w:ascii="MonospaceLT" w:hAnsi="MonospaceLT" w:cs="MonospaceLT"/>
      <w:sz w:val="16"/>
      <w:szCs w:val="16"/>
    </w:rPr>
  </w:style>
  <w:style w:type="paragraph" w:customStyle="1" w:styleId="xl46">
    <w:name w:val="xl46"/>
    <w:basedOn w:val="prastasis"/>
    <w:qFormat/>
    <w:pPr>
      <w:pBdr>
        <w:top w:val="dashed" w:sz="4" w:space="0" w:color="000000"/>
      </w:pBdr>
      <w:spacing w:before="280" w:after="280" w:line="240" w:lineRule="auto"/>
      <w:textAlignment w:val="top"/>
    </w:pPr>
    <w:rPr>
      <w:rFonts w:ascii="Arial" w:hAnsi="Arial" w:cs="Arial"/>
      <w:b/>
      <w:bCs/>
      <w:sz w:val="16"/>
      <w:szCs w:val="16"/>
    </w:rPr>
  </w:style>
  <w:style w:type="paragraph" w:customStyle="1" w:styleId="xl47">
    <w:name w:val="xl47"/>
    <w:basedOn w:val="prastasis"/>
    <w:qFormat/>
    <w:pPr>
      <w:spacing w:before="280" w:after="280" w:line="240" w:lineRule="auto"/>
      <w:textAlignment w:val="top"/>
    </w:pPr>
    <w:rPr>
      <w:rFonts w:ascii="Arial" w:hAnsi="Arial" w:cs="Arial"/>
      <w:sz w:val="16"/>
      <w:szCs w:val="16"/>
    </w:rPr>
  </w:style>
  <w:style w:type="paragraph" w:customStyle="1" w:styleId="xl48">
    <w:name w:val="xl48"/>
    <w:basedOn w:val="prastasis"/>
    <w:qFormat/>
    <w:pPr>
      <w:spacing w:before="280" w:after="280" w:line="240" w:lineRule="auto"/>
      <w:textAlignment w:val="top"/>
    </w:pPr>
    <w:rPr>
      <w:rFonts w:ascii="MonospaceLT" w:hAnsi="MonospaceLT" w:cs="MonospaceLT"/>
      <w:sz w:val="16"/>
      <w:szCs w:val="16"/>
    </w:rPr>
  </w:style>
  <w:style w:type="paragraph" w:customStyle="1" w:styleId="xl49">
    <w:name w:val="xl49"/>
    <w:basedOn w:val="prastasis"/>
    <w:qFormat/>
    <w:pPr>
      <w:spacing w:before="280" w:after="280" w:line="240" w:lineRule="auto"/>
      <w:textAlignment w:val="top"/>
    </w:pPr>
    <w:rPr>
      <w:rFonts w:ascii="Arial" w:hAnsi="Arial" w:cs="Arial"/>
      <w:sz w:val="16"/>
      <w:szCs w:val="16"/>
    </w:rPr>
  </w:style>
  <w:style w:type="paragraph" w:customStyle="1" w:styleId="xl50">
    <w:name w:val="xl50"/>
    <w:basedOn w:val="prastasis"/>
    <w:qFormat/>
    <w:pPr>
      <w:spacing w:before="280" w:after="280" w:line="240" w:lineRule="auto"/>
    </w:pPr>
    <w:rPr>
      <w:rFonts w:ascii="Arial" w:hAnsi="Arial" w:cs="Arial"/>
      <w:sz w:val="16"/>
      <w:szCs w:val="16"/>
    </w:rPr>
  </w:style>
  <w:style w:type="paragraph" w:customStyle="1" w:styleId="xl51">
    <w:name w:val="xl51"/>
    <w:basedOn w:val="prastasis"/>
    <w:qFormat/>
    <w:pPr>
      <w:spacing w:before="280" w:after="280" w:line="240" w:lineRule="auto"/>
    </w:pPr>
    <w:rPr>
      <w:rFonts w:ascii="MonospaceLT" w:hAnsi="MonospaceLT" w:cs="MonospaceLT"/>
      <w:sz w:val="16"/>
      <w:szCs w:val="16"/>
    </w:rPr>
  </w:style>
  <w:style w:type="paragraph" w:customStyle="1" w:styleId="xl52">
    <w:name w:val="xl52"/>
    <w:basedOn w:val="prastasis"/>
    <w:qFormat/>
    <w:pPr>
      <w:pBdr>
        <w:top w:val="single" w:sz="4" w:space="0" w:color="000000"/>
      </w:pBdr>
      <w:spacing w:before="280" w:after="280" w:line="240" w:lineRule="auto"/>
      <w:textAlignment w:val="top"/>
    </w:pPr>
    <w:rPr>
      <w:rFonts w:ascii="Arial" w:hAnsi="Arial" w:cs="Arial"/>
      <w:b/>
      <w:bCs/>
      <w:sz w:val="16"/>
      <w:szCs w:val="16"/>
    </w:rPr>
  </w:style>
  <w:style w:type="paragraph" w:customStyle="1" w:styleId="xl53">
    <w:name w:val="xl53"/>
    <w:basedOn w:val="prastasis"/>
    <w:qFormat/>
    <w:pPr>
      <w:pBdr>
        <w:top w:val="single" w:sz="4" w:space="0" w:color="000000"/>
        <w:left w:val="single" w:sz="4" w:space="0" w:color="000000"/>
        <w:bottom w:val="single" w:sz="4" w:space="0" w:color="000000"/>
      </w:pBdr>
      <w:spacing w:before="280" w:after="280" w:line="240" w:lineRule="auto"/>
      <w:jc w:val="center"/>
    </w:pPr>
    <w:rPr>
      <w:rFonts w:ascii="Arial" w:hAnsi="Arial" w:cs="Arial"/>
      <w:sz w:val="16"/>
      <w:szCs w:val="16"/>
    </w:rPr>
  </w:style>
  <w:style w:type="paragraph" w:customStyle="1" w:styleId="xl54">
    <w:name w:val="xl54"/>
    <w:basedOn w:val="prastasis"/>
    <w:qFormat/>
    <w:pPr>
      <w:pBdr>
        <w:bottom w:val="single" w:sz="4" w:space="0" w:color="000000"/>
      </w:pBdr>
      <w:spacing w:before="280" w:after="280" w:line="240" w:lineRule="auto"/>
      <w:textAlignment w:val="top"/>
    </w:pPr>
    <w:rPr>
      <w:rFonts w:ascii="MonospaceLT" w:hAnsi="MonospaceLT" w:cs="MonospaceLT"/>
      <w:sz w:val="16"/>
      <w:szCs w:val="16"/>
    </w:rPr>
  </w:style>
  <w:style w:type="paragraph" w:customStyle="1" w:styleId="xl55">
    <w:name w:val="xl55"/>
    <w:basedOn w:val="prastasis"/>
    <w:qFormat/>
    <w:pPr>
      <w:spacing w:before="280" w:after="280" w:line="240" w:lineRule="auto"/>
      <w:textAlignment w:val="top"/>
    </w:pPr>
    <w:rPr>
      <w:rFonts w:ascii="Arial" w:hAnsi="Arial" w:cs="Arial"/>
      <w:b/>
      <w:bCs/>
      <w:sz w:val="16"/>
      <w:szCs w:val="16"/>
    </w:rPr>
  </w:style>
  <w:style w:type="paragraph" w:customStyle="1" w:styleId="linija1">
    <w:name w:val="linija1"/>
    <w:basedOn w:val="prastasis"/>
    <w:qFormat/>
    <w:pPr>
      <w:spacing w:before="280" w:after="280" w:line="240" w:lineRule="auto"/>
    </w:pPr>
    <w:rPr>
      <w:rFonts w:ascii="Times New Roman" w:hAnsi="Times New Roman"/>
      <w:sz w:val="24"/>
      <w:szCs w:val="24"/>
    </w:rPr>
  </w:style>
  <w:style w:type="paragraph" w:customStyle="1" w:styleId="bodytext0">
    <w:name w:val="bodytext"/>
    <w:basedOn w:val="prastasis"/>
    <w:qFormat/>
    <w:pPr>
      <w:spacing w:before="280" w:after="280" w:line="240" w:lineRule="auto"/>
    </w:pPr>
    <w:rPr>
      <w:rFonts w:ascii="Times New Roman" w:hAnsi="Times New Roman"/>
      <w:sz w:val="24"/>
      <w:szCs w:val="24"/>
    </w:rPr>
  </w:style>
  <w:style w:type="paragraph" w:customStyle="1" w:styleId="xl119">
    <w:name w:val="xl119"/>
    <w:basedOn w:val="prastasis"/>
    <w:qFormat/>
    <w:pPr>
      <w:spacing w:before="280" w:after="280" w:line="240" w:lineRule="auto"/>
      <w:jc w:val="center"/>
    </w:pPr>
    <w:rPr>
      <w:rFonts w:ascii="Times New Roman" w:eastAsia="Arial Unicode MS" w:hAnsi="Times New Roman"/>
      <w:b/>
      <w:bCs/>
      <w:sz w:val="24"/>
      <w:szCs w:val="24"/>
    </w:rPr>
  </w:style>
  <w:style w:type="paragraph" w:styleId="Tekstoblokas">
    <w:name w:val="Block Text"/>
    <w:basedOn w:val="prastasis"/>
    <w:qFormat/>
    <w:pPr>
      <w:shd w:val="clear" w:color="auto" w:fill="FFFFFF"/>
      <w:spacing w:after="0" w:line="278" w:lineRule="exact"/>
      <w:ind w:left="34" w:right="19" w:firstLine="1226"/>
      <w:jc w:val="both"/>
    </w:pPr>
    <w:rPr>
      <w:rFonts w:ascii="Times New Roman" w:hAnsi="Times New Roman"/>
      <w:color w:val="000000"/>
      <w:spacing w:val="5"/>
      <w:sz w:val="24"/>
      <w:szCs w:val="24"/>
    </w:rPr>
  </w:style>
  <w:style w:type="paragraph" w:customStyle="1" w:styleId="pagrindinistekstas0">
    <w:name w:val="pagrindinistekstas"/>
    <w:basedOn w:val="prastasis"/>
    <w:next w:val="prastasis"/>
    <w:qFormat/>
    <w:pPr>
      <w:autoSpaceDE w:val="0"/>
      <w:spacing w:after="0" w:line="240" w:lineRule="auto"/>
    </w:pPr>
    <w:rPr>
      <w:rFonts w:ascii="AHGIAP+Arial;Arial" w:hAnsi="AHGIAP+Arial;Arial" w:cs="AHGIAP+Arial;Arial"/>
      <w:sz w:val="24"/>
      <w:szCs w:val="24"/>
      <w:lang w:val="en-US"/>
    </w:rPr>
  </w:style>
  <w:style w:type="paragraph" w:customStyle="1" w:styleId="Style1">
    <w:name w:val="Style1"/>
    <w:basedOn w:val="Antrat5"/>
    <w:qFormat/>
    <w:pPr>
      <w:keepNext w:val="0"/>
      <w:numPr>
        <w:ilvl w:val="0"/>
        <w:numId w:val="0"/>
      </w:numPr>
      <w:tabs>
        <w:tab w:val="left" w:pos="360"/>
      </w:tabs>
      <w:spacing w:before="240" w:after="240"/>
      <w:ind w:left="360" w:hanging="360"/>
      <w:outlineLvl w:val="9"/>
    </w:pPr>
    <w:rPr>
      <w:rFonts w:ascii="Arial" w:eastAsia="Calibri" w:hAnsi="Arial" w:cs="Arial"/>
      <w:bCs/>
      <w:iCs/>
      <w:sz w:val="24"/>
      <w:szCs w:val="26"/>
    </w:rPr>
  </w:style>
  <w:style w:type="paragraph" w:styleId="Dokumentostruktra">
    <w:name w:val="Document Map"/>
    <w:basedOn w:val="prastasis"/>
    <w:qFormat/>
    <w:pPr>
      <w:shd w:val="clear" w:color="auto" w:fill="000080"/>
      <w:spacing w:after="0" w:line="240" w:lineRule="auto"/>
    </w:pPr>
    <w:rPr>
      <w:rFonts w:ascii="Tahoma" w:hAnsi="Tahoma" w:cs="Tahoma"/>
      <w:sz w:val="24"/>
      <w:szCs w:val="24"/>
    </w:rPr>
  </w:style>
  <w:style w:type="paragraph" w:customStyle="1" w:styleId="Diagrama10DiagramaCharCharDiagrama">
    <w:name w:val="Diagrama10 Diagrama Char Char Diagrama"/>
    <w:basedOn w:val="prastasis"/>
    <w:qFormat/>
    <w:pPr>
      <w:spacing w:after="160" w:line="240" w:lineRule="exact"/>
    </w:pPr>
    <w:rPr>
      <w:rFonts w:ascii="Tahoma" w:hAnsi="Tahoma" w:cs="Tahoma"/>
      <w:sz w:val="20"/>
      <w:szCs w:val="20"/>
      <w:lang w:val="en-US"/>
    </w:rPr>
  </w:style>
  <w:style w:type="paragraph" w:customStyle="1" w:styleId="Patvirtinta">
    <w:name w:val="Patvirtinta"/>
    <w:qFormat/>
    <w:pPr>
      <w:tabs>
        <w:tab w:val="left" w:pos="1304"/>
        <w:tab w:val="left" w:pos="1457"/>
        <w:tab w:val="left" w:pos="1604"/>
        <w:tab w:val="left" w:pos="1757"/>
      </w:tabs>
      <w:autoSpaceDE w:val="0"/>
      <w:ind w:left="5953"/>
    </w:pPr>
    <w:rPr>
      <w:rFonts w:ascii="TimesLT;Times New Roman" w:eastAsia="Calibri" w:hAnsi="TimesLT;Times New Roman" w:cs="TimesLT;Times New Roman"/>
      <w:sz w:val="20"/>
      <w:szCs w:val="20"/>
      <w:lang w:bidi="ar-SA"/>
    </w:rPr>
  </w:style>
  <w:style w:type="paragraph" w:customStyle="1" w:styleId="Stilius1">
    <w:name w:val="Stilius1"/>
    <w:basedOn w:val="prastasis"/>
    <w:qFormat/>
    <w:pPr>
      <w:numPr>
        <w:numId w:val="5"/>
      </w:numPr>
      <w:spacing w:before="240" w:after="240" w:line="240" w:lineRule="auto"/>
      <w:ind w:left="1024" w:hanging="843"/>
      <w:jc w:val="center"/>
    </w:pPr>
    <w:rPr>
      <w:rFonts w:ascii="Times New Roman" w:hAnsi="Times New Roman"/>
      <w:b/>
      <w:sz w:val="24"/>
      <w:szCs w:val="24"/>
    </w:rPr>
  </w:style>
  <w:style w:type="paragraph" w:customStyle="1" w:styleId="Bodytxt">
    <w:name w:val="Bodytxt"/>
    <w:basedOn w:val="prastasis"/>
    <w:qFormat/>
    <w:pPr>
      <w:keepNext/>
      <w:spacing w:after="0" w:line="240" w:lineRule="auto"/>
      <w:jc w:val="both"/>
    </w:pPr>
    <w:rPr>
      <w:rFonts w:ascii="Times New Roman" w:hAnsi="Times New Roman"/>
    </w:rPr>
  </w:style>
  <w:style w:type="paragraph" w:customStyle="1" w:styleId="Diagrama10">
    <w:name w:val="Diagrama10"/>
    <w:basedOn w:val="prastasis"/>
    <w:qFormat/>
    <w:pPr>
      <w:spacing w:after="160" w:line="240" w:lineRule="exact"/>
    </w:pPr>
    <w:rPr>
      <w:rFonts w:ascii="Tahoma" w:hAnsi="Tahoma" w:cs="Tahoma"/>
      <w:sz w:val="20"/>
      <w:szCs w:val="20"/>
      <w:lang w:val="en-US"/>
    </w:rPr>
  </w:style>
  <w:style w:type="paragraph" w:customStyle="1" w:styleId="DiagramaDiagrama1CharCharDiagramaDiagrama">
    <w:name w:val="Diagrama Diagrama1 Char Char Diagrama Diagrama"/>
    <w:basedOn w:val="prastasis"/>
    <w:qFormat/>
    <w:pPr>
      <w:spacing w:after="160" w:line="240" w:lineRule="exact"/>
    </w:pPr>
    <w:rPr>
      <w:rFonts w:ascii="Tahoma" w:hAnsi="Tahoma" w:cs="Tahoma"/>
      <w:sz w:val="20"/>
      <w:szCs w:val="20"/>
      <w:lang w:val="en-US"/>
    </w:rPr>
  </w:style>
  <w:style w:type="paragraph" w:customStyle="1" w:styleId="Stilius5">
    <w:name w:val="Stilius5"/>
    <w:basedOn w:val="prastasis"/>
    <w:qFormat/>
    <w:pPr>
      <w:spacing w:after="0" w:line="240" w:lineRule="auto"/>
      <w:jc w:val="center"/>
    </w:pPr>
    <w:rPr>
      <w:rFonts w:ascii="Times New Roman" w:hAnsi="Times New Roman"/>
      <w:b/>
      <w:sz w:val="28"/>
      <w:szCs w:val="28"/>
    </w:rPr>
  </w:style>
  <w:style w:type="paragraph" w:customStyle="1" w:styleId="Head21">
    <w:name w:val="Head 2.1"/>
    <w:basedOn w:val="prastasis"/>
    <w:qFormat/>
    <w:pPr>
      <w:overflowPunct w:val="0"/>
      <w:autoSpaceDE w:val="0"/>
      <w:spacing w:after="0" w:line="240" w:lineRule="auto"/>
      <w:jc w:val="center"/>
      <w:textAlignment w:val="baseline"/>
    </w:pPr>
    <w:rPr>
      <w:rFonts w:ascii="Times New Roman" w:hAnsi="Times New Roman"/>
      <w:b/>
      <w:sz w:val="28"/>
      <w:szCs w:val="20"/>
      <w:lang w:val="en-US"/>
    </w:rPr>
  </w:style>
  <w:style w:type="paragraph" w:customStyle="1" w:styleId="Stilius4">
    <w:name w:val="Stilius4"/>
    <w:basedOn w:val="prastasis"/>
    <w:qFormat/>
    <w:pPr>
      <w:spacing w:before="200" w:after="0" w:line="240" w:lineRule="auto"/>
      <w:ind w:left="720" w:hanging="578"/>
    </w:pPr>
    <w:rPr>
      <w:rFonts w:ascii="Times New Roman" w:hAnsi="Times New Roman"/>
    </w:rPr>
  </w:style>
  <w:style w:type="paragraph" w:customStyle="1" w:styleId="DiagramaDiagramaCharCharDiagramaDiagrama">
    <w:name w:val="Diagrama Diagrama Char Char Diagrama Diagrama"/>
    <w:basedOn w:val="prastasis"/>
    <w:qFormat/>
    <w:pPr>
      <w:spacing w:after="160" w:line="240" w:lineRule="exact"/>
    </w:pPr>
    <w:rPr>
      <w:rFonts w:ascii="Tahoma" w:hAnsi="Tahoma" w:cs="Tahoma"/>
      <w:sz w:val="20"/>
      <w:szCs w:val="20"/>
      <w:lang w:val="en-US"/>
    </w:rPr>
  </w:style>
  <w:style w:type="paragraph" w:customStyle="1" w:styleId="Diagrama12">
    <w:name w:val="Diagrama12"/>
    <w:basedOn w:val="prastasis"/>
    <w:qFormat/>
    <w:pPr>
      <w:spacing w:after="160" w:line="240" w:lineRule="exact"/>
    </w:pPr>
    <w:rPr>
      <w:rFonts w:ascii="Tahoma" w:hAnsi="Tahoma" w:cs="Tahoma"/>
      <w:sz w:val="20"/>
      <w:szCs w:val="20"/>
      <w:lang w:val="en-US"/>
    </w:rPr>
  </w:style>
  <w:style w:type="paragraph" w:customStyle="1" w:styleId="DiagramaDiagrama">
    <w:name w:val="Diagrama Diagrama"/>
    <w:basedOn w:val="prastasis"/>
    <w:qFormat/>
    <w:pPr>
      <w:spacing w:after="160" w:line="240" w:lineRule="exact"/>
    </w:pPr>
    <w:rPr>
      <w:rFonts w:ascii="Tahoma" w:hAnsi="Tahoma" w:cs="Tahoma"/>
      <w:sz w:val="20"/>
      <w:szCs w:val="20"/>
      <w:lang w:val="en-US"/>
    </w:rPr>
  </w:style>
  <w:style w:type="paragraph" w:customStyle="1" w:styleId="Pagrindinistekstas30">
    <w:name w:val="Pagrindinis tekstas3"/>
    <w:basedOn w:val="prastasis"/>
    <w:qFormat/>
    <w:pPr>
      <w:shd w:val="clear" w:color="auto" w:fill="FFFFFF"/>
      <w:spacing w:before="300" w:after="0" w:line="413" w:lineRule="exact"/>
      <w:jc w:val="center"/>
    </w:pPr>
    <w:rPr>
      <w:rFonts w:ascii="Times New Roman" w:hAnsi="Times New Roman"/>
    </w:rPr>
  </w:style>
  <w:style w:type="paragraph" w:customStyle="1" w:styleId="PAV">
    <w:name w:val="PAV"/>
    <w:basedOn w:val="prastasis"/>
    <w:qFormat/>
    <w:pPr>
      <w:spacing w:after="0" w:line="240" w:lineRule="auto"/>
      <w:jc w:val="center"/>
    </w:pPr>
    <w:rPr>
      <w:rFonts w:ascii="Times New Roman" w:eastAsia="Times New Roman" w:hAnsi="Times New Roman"/>
      <w:smallCaps/>
      <w:sz w:val="24"/>
      <w:szCs w:val="20"/>
    </w:rPr>
  </w:style>
  <w:style w:type="paragraph" w:customStyle="1" w:styleId="msonormal0">
    <w:name w:val="msonormal"/>
    <w:basedOn w:val="prastasis"/>
    <w:qFormat/>
    <w:pPr>
      <w:spacing w:before="280" w:after="280" w:line="240" w:lineRule="auto"/>
    </w:pPr>
    <w:rPr>
      <w:rFonts w:ascii="Times New Roman" w:hAnsi="Times New Roman"/>
      <w:sz w:val="24"/>
      <w:szCs w:val="24"/>
    </w:rPr>
  </w:style>
  <w:style w:type="paragraph" w:customStyle="1" w:styleId="Numeruotastekstas">
    <w:name w:val="Numeruotas tekstas"/>
    <w:basedOn w:val="prastasis"/>
    <w:qFormat/>
    <w:pPr>
      <w:spacing w:after="0" w:line="240" w:lineRule="auto"/>
      <w:jc w:val="both"/>
    </w:pPr>
    <w:rPr>
      <w:rFonts w:ascii="Times New Roman" w:hAnsi="Times New Roman"/>
      <w:sz w:val="24"/>
      <w:szCs w:val="24"/>
    </w:rPr>
  </w:style>
  <w:style w:type="paragraph" w:customStyle="1" w:styleId="Style">
    <w:name w:val="Style"/>
    <w:qFormat/>
    <w:pPr>
      <w:widowControl w:val="0"/>
      <w:autoSpaceDE w:val="0"/>
    </w:pPr>
    <w:rPr>
      <w:rFonts w:ascii="Times New Roman" w:eastAsia="Calibri" w:hAnsi="Times New Roman" w:cs="Times New Roman"/>
      <w:lang w:val="lt-LT" w:bidi="ar-SA"/>
    </w:rPr>
  </w:style>
  <w:style w:type="paragraph" w:customStyle="1" w:styleId="Style14">
    <w:name w:val="Style14"/>
    <w:basedOn w:val="prastasis"/>
    <w:qFormat/>
    <w:pPr>
      <w:widowControl w:val="0"/>
      <w:autoSpaceDE w:val="0"/>
      <w:spacing w:after="0" w:line="259" w:lineRule="exact"/>
      <w:jc w:val="both"/>
    </w:pPr>
    <w:rPr>
      <w:rFonts w:ascii="Times New Roman" w:hAnsi="Times New Roman"/>
      <w:sz w:val="24"/>
      <w:szCs w:val="24"/>
      <w:lang w:val="en-US"/>
    </w:rPr>
  </w:style>
  <w:style w:type="paragraph" w:customStyle="1" w:styleId="Style2">
    <w:name w:val="Style2"/>
    <w:basedOn w:val="prastasis"/>
    <w:qFormat/>
    <w:pPr>
      <w:widowControl w:val="0"/>
      <w:autoSpaceDE w:val="0"/>
      <w:spacing w:after="0" w:line="240" w:lineRule="auto"/>
    </w:pPr>
    <w:rPr>
      <w:rFonts w:ascii="Times New Roman" w:hAnsi="Times New Roman"/>
      <w:sz w:val="24"/>
      <w:szCs w:val="24"/>
      <w:lang w:val="en-US"/>
    </w:rPr>
  </w:style>
  <w:style w:type="paragraph" w:customStyle="1" w:styleId="Style5">
    <w:name w:val="Style5"/>
    <w:basedOn w:val="prastasis"/>
    <w:qFormat/>
    <w:pPr>
      <w:widowControl w:val="0"/>
      <w:autoSpaceDE w:val="0"/>
      <w:spacing w:after="0" w:line="240" w:lineRule="auto"/>
      <w:jc w:val="both"/>
    </w:pPr>
    <w:rPr>
      <w:rFonts w:ascii="Times New Roman" w:hAnsi="Times New Roman"/>
      <w:sz w:val="24"/>
      <w:szCs w:val="24"/>
      <w:lang w:val="en-US"/>
    </w:rPr>
  </w:style>
  <w:style w:type="paragraph" w:customStyle="1" w:styleId="Style3">
    <w:name w:val="Style3"/>
    <w:basedOn w:val="prastasis"/>
    <w:qFormat/>
    <w:pPr>
      <w:widowControl w:val="0"/>
      <w:autoSpaceDE w:val="0"/>
      <w:spacing w:after="0" w:line="262" w:lineRule="exact"/>
    </w:pPr>
    <w:rPr>
      <w:rFonts w:ascii="Times New Roman" w:hAnsi="Times New Roman"/>
      <w:sz w:val="24"/>
      <w:szCs w:val="24"/>
      <w:lang w:val="en-US"/>
    </w:rPr>
  </w:style>
  <w:style w:type="paragraph" w:customStyle="1" w:styleId="Style10">
    <w:name w:val="Style10"/>
    <w:basedOn w:val="prastasis"/>
    <w:qFormat/>
    <w:pPr>
      <w:widowControl w:val="0"/>
      <w:autoSpaceDE w:val="0"/>
      <w:spacing w:after="0" w:line="370" w:lineRule="exact"/>
      <w:ind w:hanging="1435"/>
    </w:pPr>
    <w:rPr>
      <w:rFonts w:ascii="Times New Roman" w:hAnsi="Times New Roman"/>
      <w:sz w:val="24"/>
      <w:szCs w:val="24"/>
      <w:lang w:val="en-US"/>
    </w:rPr>
  </w:style>
  <w:style w:type="paragraph" w:customStyle="1" w:styleId="Style11">
    <w:name w:val="Style11"/>
    <w:basedOn w:val="prastasis"/>
    <w:qFormat/>
    <w:pPr>
      <w:widowControl w:val="0"/>
      <w:autoSpaceDE w:val="0"/>
      <w:spacing w:after="0" w:line="317" w:lineRule="exact"/>
      <w:ind w:firstLine="2400"/>
    </w:pPr>
    <w:rPr>
      <w:rFonts w:ascii="Times New Roman" w:hAnsi="Times New Roman"/>
      <w:sz w:val="24"/>
      <w:szCs w:val="24"/>
      <w:lang w:val="en-US"/>
    </w:rPr>
  </w:style>
  <w:style w:type="paragraph" w:customStyle="1" w:styleId="Style13">
    <w:name w:val="Style13"/>
    <w:basedOn w:val="prastasis"/>
    <w:qFormat/>
    <w:pPr>
      <w:widowControl w:val="0"/>
      <w:autoSpaceDE w:val="0"/>
      <w:spacing w:after="0" w:line="312" w:lineRule="exact"/>
      <w:ind w:hanging="1358"/>
    </w:pPr>
    <w:rPr>
      <w:rFonts w:ascii="Times New Roman" w:hAnsi="Times New Roman"/>
      <w:sz w:val="24"/>
      <w:szCs w:val="24"/>
      <w:lang w:val="en-US"/>
    </w:rPr>
  </w:style>
  <w:style w:type="paragraph" w:customStyle="1" w:styleId="Style15">
    <w:name w:val="Style15"/>
    <w:basedOn w:val="prastasis"/>
    <w:qFormat/>
    <w:pPr>
      <w:widowControl w:val="0"/>
      <w:autoSpaceDE w:val="0"/>
      <w:spacing w:after="0" w:line="370" w:lineRule="exact"/>
      <w:ind w:hanging="1358"/>
    </w:pPr>
    <w:rPr>
      <w:rFonts w:ascii="Times New Roman" w:hAnsi="Times New Roman"/>
      <w:sz w:val="24"/>
      <w:szCs w:val="24"/>
      <w:lang w:val="en-US"/>
    </w:rPr>
  </w:style>
  <w:style w:type="paragraph" w:customStyle="1" w:styleId="Style16">
    <w:name w:val="Style16"/>
    <w:basedOn w:val="prastasis"/>
    <w:qFormat/>
    <w:pPr>
      <w:widowControl w:val="0"/>
      <w:autoSpaceDE w:val="0"/>
      <w:spacing w:after="0" w:line="240" w:lineRule="auto"/>
    </w:pPr>
    <w:rPr>
      <w:rFonts w:ascii="Times New Roman" w:hAnsi="Times New Roman"/>
      <w:sz w:val="24"/>
      <w:szCs w:val="24"/>
      <w:lang w:val="en-US"/>
    </w:rPr>
  </w:style>
  <w:style w:type="paragraph" w:customStyle="1" w:styleId="Style7">
    <w:name w:val="Style7"/>
    <w:basedOn w:val="prastasis"/>
    <w:qFormat/>
    <w:pPr>
      <w:widowControl w:val="0"/>
      <w:autoSpaceDE w:val="0"/>
      <w:spacing w:after="0" w:line="240" w:lineRule="auto"/>
    </w:pPr>
    <w:rPr>
      <w:rFonts w:ascii="Times New Roman" w:hAnsi="Times New Roman"/>
      <w:sz w:val="24"/>
      <w:szCs w:val="24"/>
      <w:lang w:val="en-US"/>
    </w:rPr>
  </w:style>
  <w:style w:type="paragraph" w:customStyle="1" w:styleId="Style8">
    <w:name w:val="Style8"/>
    <w:basedOn w:val="prastasis"/>
    <w:qFormat/>
    <w:pPr>
      <w:widowControl w:val="0"/>
      <w:autoSpaceDE w:val="0"/>
      <w:spacing w:after="0" w:line="240" w:lineRule="auto"/>
    </w:pPr>
    <w:rPr>
      <w:rFonts w:ascii="Times New Roman" w:hAnsi="Times New Roman"/>
      <w:sz w:val="24"/>
      <w:szCs w:val="24"/>
      <w:lang w:val="en-US"/>
    </w:rPr>
  </w:style>
  <w:style w:type="paragraph" w:customStyle="1" w:styleId="Bodytext30">
    <w:name w:val="Body text (3)"/>
    <w:basedOn w:val="prastasis"/>
    <w:qFormat/>
    <w:pPr>
      <w:shd w:val="clear" w:color="auto" w:fill="FFFFFF"/>
      <w:spacing w:before="360" w:after="240" w:line="240" w:lineRule="atLeast"/>
    </w:pPr>
    <w:rPr>
      <w:sz w:val="16"/>
      <w:szCs w:val="20"/>
      <w:shd w:val="clear" w:color="auto" w:fill="FFFFFF"/>
    </w:rPr>
  </w:style>
  <w:style w:type="paragraph" w:customStyle="1" w:styleId="CLIENT">
    <w:name w:val="CLIENT"/>
    <w:basedOn w:val="prastasis"/>
    <w:qFormat/>
    <w:pPr>
      <w:keepNext/>
      <w:spacing w:before="60" w:after="60" w:line="240" w:lineRule="auto"/>
      <w:jc w:val="both"/>
    </w:pPr>
    <w:rPr>
      <w:rFonts w:ascii="Times New Roman" w:eastAsia="Times New Roman" w:hAnsi="Times New Roman"/>
      <w:b/>
      <w:bCs/>
      <w:caps/>
      <w:sz w:val="24"/>
      <w:szCs w:val="24"/>
    </w:rPr>
  </w:style>
  <w:style w:type="paragraph" w:customStyle="1" w:styleId="text">
    <w:name w:val="text"/>
    <w:qFormat/>
    <w:pPr>
      <w:widowControl w:val="0"/>
      <w:spacing w:before="240" w:line="240" w:lineRule="exact"/>
      <w:jc w:val="both"/>
    </w:pPr>
    <w:rPr>
      <w:rFonts w:ascii="Arial" w:eastAsia="Times New Roman" w:hAnsi="Arial" w:cs="Arial"/>
      <w:lang w:val="cs-CZ" w:bidi="ar-SA"/>
    </w:rPr>
  </w:style>
  <w:style w:type="paragraph" w:customStyle="1" w:styleId="Rimas">
    <w:name w:val="Rimas"/>
    <w:basedOn w:val="prastasis"/>
    <w:qFormat/>
    <w:pPr>
      <w:tabs>
        <w:tab w:val="left" w:pos="900"/>
      </w:tabs>
      <w:spacing w:before="60" w:after="60" w:line="240" w:lineRule="auto"/>
      <w:ind w:left="902" w:hanging="902"/>
      <w:jc w:val="both"/>
    </w:pPr>
    <w:rPr>
      <w:rFonts w:ascii="Arial" w:eastAsia="Times New Roman" w:hAnsi="Arial" w:cs="Arial"/>
      <w:sz w:val="24"/>
      <w:szCs w:val="24"/>
    </w:rPr>
  </w:style>
  <w:style w:type="paragraph" w:customStyle="1" w:styleId="tabulka">
    <w:name w:val="tabulka"/>
    <w:basedOn w:val="text-3mezera"/>
    <w:qFormat/>
    <w:pPr>
      <w:spacing w:before="120"/>
      <w:jc w:val="center"/>
    </w:pPr>
    <w:rPr>
      <w:rFonts w:eastAsia="Times New Roman"/>
      <w:sz w:val="20"/>
      <w:szCs w:val="20"/>
    </w:rPr>
  </w:style>
  <w:style w:type="paragraph" w:customStyle="1" w:styleId="ISTATYMAS1">
    <w:name w:val="ISTATYMAS1"/>
    <w:qFormat/>
    <w:pPr>
      <w:autoSpaceDE w:val="0"/>
      <w:jc w:val="center"/>
    </w:pPr>
    <w:rPr>
      <w:rFonts w:ascii="TimesLT;Times New Roman" w:eastAsia="Times New Roman" w:hAnsi="TimesLT;Times New Roman" w:cs="TimesLT;Times New Roman"/>
      <w:color w:val="000000"/>
      <w:sz w:val="20"/>
      <w:szCs w:val="20"/>
      <w:lang w:bidi="ar-SA"/>
    </w:rPr>
  </w:style>
  <w:style w:type="paragraph" w:customStyle="1" w:styleId="Header11ptBoldAllcaps">
    <w:name w:val="Header + 11 pt Bold All caps"/>
    <w:basedOn w:val="prastasis"/>
    <w:qFormat/>
    <w:pPr>
      <w:tabs>
        <w:tab w:val="center" w:pos="4703"/>
        <w:tab w:val="right" w:pos="9406"/>
      </w:tabs>
      <w:spacing w:after="0" w:line="240" w:lineRule="auto"/>
      <w:jc w:val="center"/>
    </w:pPr>
    <w:rPr>
      <w:rFonts w:ascii="Arial" w:eastAsia="Times New Roman" w:hAnsi="Arial" w:cs="Arial"/>
      <w:b/>
      <w:bCs/>
      <w:caps/>
    </w:rPr>
  </w:style>
  <w:style w:type="paragraph" w:customStyle="1" w:styleId="Tekstas">
    <w:name w:val="Tekstas"/>
    <w:basedOn w:val="prastasis"/>
    <w:qFormat/>
    <w:pPr>
      <w:spacing w:after="0" w:line="240" w:lineRule="auto"/>
      <w:ind w:firstLine="357"/>
      <w:jc w:val="both"/>
    </w:pPr>
    <w:rPr>
      <w:rFonts w:ascii="Times New Roman" w:hAnsi="Times New Roman"/>
      <w:sz w:val="24"/>
    </w:rPr>
  </w:style>
  <w:style w:type="paragraph" w:customStyle="1" w:styleId="Sarasas">
    <w:name w:val="Sarasas"/>
    <w:basedOn w:val="Pagrindinistekstas"/>
    <w:qFormat/>
    <w:pPr>
      <w:autoSpaceDE w:val="0"/>
      <w:ind w:left="720" w:hanging="360"/>
      <w:jc w:val="both"/>
    </w:pPr>
    <w:rPr>
      <w:sz w:val="24"/>
      <w:szCs w:val="24"/>
    </w:rPr>
  </w:style>
  <w:style w:type="paragraph" w:customStyle="1" w:styleId="Lentele">
    <w:name w:val="Lentele"/>
    <w:basedOn w:val="Default"/>
    <w:qFormat/>
    <w:rPr>
      <w:rFonts w:eastAsia="Calibri"/>
      <w:sz w:val="20"/>
      <w:szCs w:val="20"/>
    </w:rPr>
  </w:style>
  <w:style w:type="paragraph" w:customStyle="1" w:styleId="ListParagraph3">
    <w:name w:val="List Paragraph3"/>
    <w:basedOn w:val="prastasis"/>
    <w:qFormat/>
    <w:pPr>
      <w:spacing w:after="0" w:line="240" w:lineRule="auto"/>
      <w:ind w:left="720"/>
      <w:contextualSpacing/>
    </w:pPr>
    <w:rPr>
      <w:rFonts w:ascii="Times New Roman" w:eastAsia="Times New Roman" w:hAnsi="Times New Roman"/>
      <w:sz w:val="24"/>
      <w:szCs w:val="24"/>
      <w:lang w:val="en-US"/>
    </w:rPr>
  </w:style>
  <w:style w:type="paragraph" w:customStyle="1" w:styleId="2Sutrauka">
    <w:name w:val="2 Su įtrauka"/>
    <w:basedOn w:val="prastasis"/>
    <w:qFormat/>
    <w:pPr>
      <w:spacing w:after="0" w:line="240" w:lineRule="auto"/>
      <w:ind w:firstLine="567"/>
      <w:jc w:val="both"/>
    </w:pPr>
    <w:rPr>
      <w:rFonts w:ascii="Times New Roman" w:eastAsia="Times New Roman" w:hAnsi="Times New Roman"/>
      <w:szCs w:val="20"/>
    </w:rPr>
  </w:style>
  <w:style w:type="paragraph" w:customStyle="1" w:styleId="Lentelsnumeravimas">
    <w:name w:val="Lentelės numeravimas"/>
    <w:basedOn w:val="prastasis"/>
    <w:next w:val="prastasis"/>
    <w:qFormat/>
    <w:pPr>
      <w:spacing w:before="120" w:after="60" w:line="240" w:lineRule="auto"/>
      <w:ind w:left="568" w:hanging="284"/>
    </w:pPr>
    <w:rPr>
      <w:rFonts w:ascii="Times New Roman" w:eastAsia="Times New Roman" w:hAnsi="Times New Roman"/>
      <w:sz w:val="20"/>
      <w:szCs w:val="20"/>
    </w:rPr>
  </w:style>
  <w:style w:type="paragraph" w:styleId="Sraassunumeriais3">
    <w:name w:val="List Number 3"/>
    <w:basedOn w:val="prastasis"/>
    <w:qFormat/>
    <w:pPr>
      <w:tabs>
        <w:tab w:val="left" w:pos="926"/>
      </w:tabs>
      <w:spacing w:after="0" w:line="240" w:lineRule="auto"/>
      <w:ind w:left="926" w:hanging="360"/>
    </w:pPr>
    <w:rPr>
      <w:rFonts w:ascii="Times New Roman" w:eastAsia="Times New Roman" w:hAnsi="Times New Roman"/>
      <w:sz w:val="24"/>
      <w:szCs w:val="24"/>
    </w:rPr>
  </w:style>
  <w:style w:type="paragraph" w:customStyle="1" w:styleId="Stilius2">
    <w:name w:val="Stilius2"/>
    <w:basedOn w:val="prastasis"/>
    <w:qFormat/>
    <w:pPr>
      <w:spacing w:after="0" w:line="240" w:lineRule="auto"/>
    </w:pPr>
    <w:rPr>
      <w:rFonts w:eastAsia="Times New Roman"/>
    </w:rPr>
  </w:style>
  <w:style w:type="paragraph" w:customStyle="1" w:styleId="DiagramaCharCharDiagramaCharCharChar">
    <w:name w:val="Diagrama Char Char Diagrama Char Char Char"/>
    <w:basedOn w:val="prastasis"/>
    <w:qFormat/>
    <w:pPr>
      <w:spacing w:after="160" w:line="240" w:lineRule="exact"/>
    </w:pPr>
    <w:rPr>
      <w:rFonts w:ascii="Tahoma" w:eastAsia="Times New Roman" w:hAnsi="Tahoma" w:cs="Tahoma"/>
      <w:sz w:val="20"/>
      <w:szCs w:val="20"/>
      <w:lang w:val="en-US"/>
    </w:rPr>
  </w:style>
  <w:style w:type="paragraph" w:customStyle="1" w:styleId="BodyText110">
    <w:name w:val="Body Text11"/>
    <w:basedOn w:val="prastasis"/>
    <w:qFormat/>
    <w:pPr>
      <w:autoSpaceDE w:val="0"/>
      <w:spacing w:after="0" w:line="297" w:lineRule="auto"/>
      <w:ind w:firstLine="312"/>
      <w:jc w:val="both"/>
      <w:textAlignment w:val="center"/>
    </w:pPr>
    <w:rPr>
      <w:rFonts w:ascii="Times New Roman" w:eastAsia="Times New Roman" w:hAnsi="Times New Roman"/>
      <w:color w:val="000000"/>
      <w:sz w:val="20"/>
      <w:szCs w:val="20"/>
    </w:rPr>
  </w:style>
  <w:style w:type="paragraph" w:customStyle="1" w:styleId="oddl-nadpis">
    <w:name w:val="oddíl-nadpis"/>
    <w:basedOn w:val="prastasis"/>
    <w:qFormat/>
    <w:pPr>
      <w:keepNext/>
      <w:widowControl w:val="0"/>
      <w:tabs>
        <w:tab w:val="left" w:pos="567"/>
      </w:tabs>
      <w:spacing w:before="240" w:after="0" w:line="240" w:lineRule="exact"/>
    </w:pPr>
    <w:rPr>
      <w:rFonts w:ascii="Arial" w:eastAsia="Times New Roman" w:hAnsi="Arial" w:cs="Arial"/>
      <w:b/>
      <w:sz w:val="24"/>
      <w:szCs w:val="20"/>
      <w:lang w:val="cs-CZ"/>
    </w:rPr>
  </w:style>
  <w:style w:type="paragraph" w:styleId="Paprastasistekstas">
    <w:name w:val="Plain Text"/>
    <w:basedOn w:val="prastasis"/>
    <w:qFormat/>
    <w:pPr>
      <w:spacing w:after="0" w:line="240" w:lineRule="auto"/>
    </w:pPr>
    <w:rPr>
      <w:rFonts w:ascii="Consolas" w:hAnsi="Consolas"/>
      <w:sz w:val="21"/>
      <w:szCs w:val="21"/>
    </w:rPr>
  </w:style>
  <w:style w:type="paragraph" w:styleId="Turinioantrat">
    <w:name w:val="TOC Heading"/>
    <w:basedOn w:val="Antrat1"/>
    <w:next w:val="prastasis"/>
    <w:qFormat/>
    <w:pPr>
      <w:keepLines/>
      <w:numPr>
        <w:numId w:val="0"/>
      </w:numPr>
      <w:spacing w:before="240" w:after="0" w:line="256" w:lineRule="auto"/>
      <w:jc w:val="left"/>
      <w:outlineLvl w:val="9"/>
    </w:pPr>
    <w:rPr>
      <w:rFonts w:ascii="Cambria" w:eastAsia="Times New Roman" w:hAnsi="Cambria"/>
      <w:color w:val="365F91"/>
      <w:sz w:val="32"/>
      <w:szCs w:val="32"/>
    </w:rPr>
  </w:style>
  <w:style w:type="paragraph" w:styleId="Turinys1">
    <w:name w:val="toc 1"/>
    <w:basedOn w:val="prastasis"/>
    <w:next w:val="prastasis"/>
    <w:pPr>
      <w:spacing w:after="100" w:line="240" w:lineRule="auto"/>
    </w:pPr>
    <w:rPr>
      <w:rFonts w:eastAsia="Times New Roman"/>
    </w:rPr>
  </w:style>
  <w:style w:type="paragraph" w:styleId="Pataisymai">
    <w:name w:val="Revision"/>
    <w:qFormat/>
    <w:rPr>
      <w:rFonts w:ascii="Calibri" w:eastAsia="Times New Roman" w:hAnsi="Calibri" w:cs="Times New Roman"/>
      <w:sz w:val="22"/>
      <w:szCs w:val="22"/>
      <w:lang w:val="lt-LT" w:bidi="ar-SA"/>
    </w:rPr>
  </w:style>
  <w:style w:type="paragraph" w:customStyle="1" w:styleId="BodyA">
    <w:name w:val="Body A"/>
    <w:qFormat/>
    <w:pPr>
      <w:spacing w:line="312" w:lineRule="auto"/>
    </w:pPr>
    <w:rPr>
      <w:rFonts w:ascii="Helvetica Neue Light;Arial Nova" w:eastAsia="Helvetica Neue Light;Arial Nova" w:hAnsi="Helvetica Neue Light;Arial Nova" w:cs="Helvetica Neue Light;Arial Nova"/>
      <w:color w:val="000000"/>
      <w:sz w:val="20"/>
      <w:szCs w:val="20"/>
      <w:lang w:bidi="ar-SA"/>
    </w:rPr>
  </w:style>
  <w:style w:type="paragraph" w:customStyle="1" w:styleId="pf0">
    <w:name w:val="pf0"/>
    <w:basedOn w:val="prastasis"/>
    <w:qFormat/>
    <w:pPr>
      <w:spacing w:before="280" w:after="280" w:line="240" w:lineRule="auto"/>
    </w:pPr>
    <w:rPr>
      <w:rFonts w:ascii="Times New Roman" w:eastAsia="Times New Roman" w:hAnsi="Times New Roman"/>
      <w:sz w:val="24"/>
      <w:szCs w:val="24"/>
    </w:rPr>
  </w:style>
  <w:style w:type="paragraph" w:customStyle="1" w:styleId="CharCharDiagramaDiagramaCharChar">
    <w:name w:val="Char Char Diagrama Diagrama Char Char"/>
    <w:basedOn w:val="prastasis"/>
    <w:qFormat/>
    <w:pPr>
      <w:spacing w:after="160" w:line="240" w:lineRule="exact"/>
    </w:pPr>
    <w:rPr>
      <w:rFonts w:ascii="Verdana" w:eastAsia="Times New Roman" w:hAnsi="Verdana" w:cs="Verdana"/>
      <w:sz w:val="20"/>
      <w:szCs w:val="20"/>
      <w:lang w:val="en-US"/>
    </w:rPr>
  </w:style>
  <w:style w:type="paragraph" w:customStyle="1" w:styleId="Pagrindinistekstas20">
    <w:name w:val="Pagrindinis tekstas2"/>
    <w:qFormat/>
    <w:pPr>
      <w:snapToGrid w:val="0"/>
      <w:ind w:firstLine="312"/>
      <w:jc w:val="both"/>
    </w:pPr>
    <w:rPr>
      <w:rFonts w:ascii="TimesLT;Times New Roman" w:eastAsia="Times New Roman" w:hAnsi="TimesLT;Times New Roman" w:cs="TimesLT;Times New Roman"/>
      <w:sz w:val="20"/>
      <w:szCs w:val="20"/>
      <w:lang w:bidi="ar-SA"/>
    </w:rPr>
  </w:style>
  <w:style w:type="paragraph" w:customStyle="1" w:styleId="ATekstas">
    <w:name w:val="A Tekstas"/>
    <w:basedOn w:val="prastasis"/>
    <w:qFormat/>
    <w:pPr>
      <w:spacing w:before="120" w:after="0" w:line="300" w:lineRule="auto"/>
      <w:jc w:val="both"/>
    </w:pPr>
    <w:rPr>
      <w:rFonts w:ascii="Times New Roman" w:eastAsia="Times New Roman" w:hAnsi="Times New Roman"/>
      <w:sz w:val="24"/>
      <w:szCs w:val="24"/>
    </w:rPr>
  </w:style>
  <w:style w:type="paragraph" w:styleId="Literatrossraoantrat">
    <w:name w:val="toa heading"/>
    <w:basedOn w:val="prastasis"/>
    <w:next w:val="prastasis"/>
    <w:qFormat/>
    <w:pPr>
      <w:tabs>
        <w:tab w:val="left" w:pos="9000"/>
        <w:tab w:val="right" w:pos="9360"/>
      </w:tabs>
      <w:overflowPunct w:val="0"/>
      <w:autoSpaceDE w:val="0"/>
      <w:spacing w:after="0" w:line="240" w:lineRule="auto"/>
      <w:jc w:val="both"/>
      <w:textAlignment w:val="baseline"/>
    </w:pPr>
    <w:rPr>
      <w:rFonts w:ascii="Times New Roman" w:eastAsia="Times New Roman" w:hAnsi="Times New Roman"/>
      <w:sz w:val="24"/>
      <w:szCs w:val="20"/>
      <w:lang w:val="en-US"/>
    </w:rPr>
  </w:style>
  <w:style w:type="paragraph" w:customStyle="1" w:styleId="msonospacing0">
    <w:name w:val="msonospacing"/>
    <w:basedOn w:val="prastasis"/>
    <w:qFormat/>
    <w:pPr>
      <w:spacing w:before="280" w:after="280" w:line="240" w:lineRule="auto"/>
    </w:pPr>
    <w:rPr>
      <w:rFonts w:ascii="Times New Roman" w:eastAsia="Times New Roman" w:hAnsi="Times New Roman"/>
      <w:sz w:val="24"/>
      <w:szCs w:val="24"/>
    </w:rPr>
  </w:style>
  <w:style w:type="paragraph" w:customStyle="1" w:styleId="Char5">
    <w:name w:val="Char5"/>
    <w:basedOn w:val="prastasis"/>
    <w:qFormat/>
    <w:pPr>
      <w:spacing w:after="160" w:line="240" w:lineRule="exact"/>
    </w:pPr>
    <w:rPr>
      <w:rFonts w:ascii="Verdana" w:eastAsia="Times New Roman" w:hAnsi="Verdana" w:cs="Verdana"/>
      <w:sz w:val="20"/>
      <w:szCs w:val="20"/>
    </w:rPr>
  </w:style>
  <w:style w:type="paragraph" w:customStyle="1" w:styleId="Caption1">
    <w:name w:val="Caption1"/>
    <w:basedOn w:val="prastasis"/>
    <w:qFormat/>
    <w:pPr>
      <w:suppressLineNumbers/>
      <w:spacing w:before="120" w:after="120" w:line="240" w:lineRule="auto"/>
    </w:pPr>
    <w:rPr>
      <w:rFonts w:ascii="Times New Roman" w:eastAsia="Times New Roman" w:hAnsi="Times New Roman" w:cs="Tahoma"/>
      <w:i/>
      <w:iCs/>
      <w:sz w:val="24"/>
      <w:szCs w:val="24"/>
    </w:rPr>
  </w:style>
  <w:style w:type="paragraph" w:customStyle="1" w:styleId="Pagrindiniotekstotrauka21">
    <w:name w:val="Pagrindinio teksto įtrauka 21"/>
    <w:basedOn w:val="prastasis"/>
    <w:qFormat/>
    <w:pPr>
      <w:widowControl w:val="0"/>
      <w:autoSpaceDE w:val="0"/>
      <w:spacing w:after="120" w:line="480" w:lineRule="auto"/>
      <w:ind w:left="283"/>
    </w:pPr>
    <w:rPr>
      <w:rFonts w:ascii="Times New Roman" w:eastAsia="Times New Roman" w:hAnsi="Times New Roman"/>
      <w:sz w:val="20"/>
      <w:szCs w:val="20"/>
      <w:lang w:val="en-US"/>
    </w:rPr>
  </w:style>
  <w:style w:type="paragraph" w:customStyle="1" w:styleId="Pagrindinistekstas31">
    <w:name w:val="Pagrindinis tekstas 31"/>
    <w:basedOn w:val="prastasis"/>
    <w:qFormat/>
    <w:pPr>
      <w:widowControl w:val="0"/>
      <w:autoSpaceDE w:val="0"/>
      <w:spacing w:after="120" w:line="240" w:lineRule="auto"/>
    </w:pPr>
    <w:rPr>
      <w:rFonts w:ascii="Times New Roman" w:eastAsia="Times New Roman" w:hAnsi="Times New Roman"/>
      <w:sz w:val="16"/>
      <w:szCs w:val="16"/>
      <w:lang w:val="en-US"/>
    </w:rPr>
  </w:style>
  <w:style w:type="paragraph" w:customStyle="1" w:styleId="Literatrossraoantrat1">
    <w:name w:val="Literatūros sąrašo antraštė1"/>
    <w:basedOn w:val="prastasis"/>
    <w:next w:val="prastasis"/>
    <w:qFormat/>
    <w:pPr>
      <w:tabs>
        <w:tab w:val="left" w:pos="9000"/>
        <w:tab w:val="right" w:pos="9360"/>
      </w:tabs>
      <w:overflowPunct w:val="0"/>
      <w:autoSpaceDE w:val="0"/>
      <w:spacing w:after="0" w:line="240" w:lineRule="auto"/>
      <w:jc w:val="both"/>
      <w:textAlignment w:val="baseline"/>
    </w:pPr>
    <w:rPr>
      <w:rFonts w:ascii="Times New Roman" w:eastAsia="Times New Roman" w:hAnsi="Times New Roman"/>
      <w:sz w:val="24"/>
      <w:szCs w:val="24"/>
      <w:lang w:val="en-US"/>
    </w:rPr>
  </w:style>
  <w:style w:type="paragraph" w:customStyle="1" w:styleId="CharCharCharCharCharCharCharCharCharCharCharChar">
    <w:name w:val="Char Char Char Char Char Char Char Char Char Char Char Char"/>
    <w:basedOn w:val="prastasis"/>
    <w:qFormat/>
    <w:pPr>
      <w:spacing w:after="160" w:line="240" w:lineRule="exact"/>
    </w:pPr>
    <w:rPr>
      <w:rFonts w:ascii="Tahoma" w:eastAsia="Times New Roman" w:hAnsi="Tahoma" w:cs="Tahoma"/>
      <w:sz w:val="20"/>
      <w:szCs w:val="20"/>
      <w:lang w:val="en-US"/>
    </w:rPr>
  </w:style>
  <w:style w:type="paragraph" w:customStyle="1" w:styleId="CharChar2DiagramaDiagramaCharCharDiagramaDiagrama1CharCharDiagramaDiagrama1DiagramaDiagramaDiagramaDiagramaDiagramaDiagramaDiagrama">
    <w:name w:val="Char Char2 Diagrama Diagrama Char Char Diagrama Diagrama1 Char Char Diagrama Diagrama1 Diagrama Diagrama Diagrama Diagrama Diagrama Diagrama Diagrama"/>
    <w:basedOn w:val="prastasis"/>
    <w:qFormat/>
    <w:pPr>
      <w:spacing w:after="160" w:line="240" w:lineRule="exact"/>
    </w:pPr>
    <w:rPr>
      <w:rFonts w:ascii="Tahoma" w:eastAsia="Times New Roman" w:hAnsi="Tahoma" w:cs="Tahoma"/>
      <w:sz w:val="20"/>
      <w:szCs w:val="20"/>
      <w:lang w:val="en-US"/>
    </w:rPr>
  </w:style>
  <w:style w:type="paragraph" w:customStyle="1" w:styleId="DiagramaDiagrama8CharCharDiagramaDiagrama">
    <w:name w:val="Diagrama Diagrama8 Char Char Diagrama Diagrama"/>
    <w:basedOn w:val="prastasis"/>
    <w:qFormat/>
    <w:pPr>
      <w:spacing w:after="160" w:line="240" w:lineRule="exact"/>
    </w:pPr>
    <w:rPr>
      <w:rFonts w:ascii="Tahoma" w:eastAsia="Times New Roman" w:hAnsi="Tahoma" w:cs="Tahoma"/>
      <w:sz w:val="20"/>
      <w:szCs w:val="20"/>
      <w:lang w:val="en-US"/>
    </w:rPr>
  </w:style>
  <w:style w:type="paragraph" w:customStyle="1" w:styleId="Hyperlink1">
    <w:name w:val="Hyperlink1"/>
    <w:basedOn w:val="prastasis"/>
    <w:qFormat/>
    <w:pPr>
      <w:autoSpaceDE w:val="0"/>
      <w:spacing w:after="0" w:line="297" w:lineRule="auto"/>
      <w:ind w:firstLine="312"/>
      <w:jc w:val="both"/>
      <w:textAlignment w:val="center"/>
    </w:pPr>
    <w:rPr>
      <w:rFonts w:ascii="Times New Roman" w:eastAsia="Times New Roman" w:hAnsi="Times New Roman"/>
      <w:color w:val="000000"/>
      <w:sz w:val="20"/>
      <w:szCs w:val="20"/>
    </w:rPr>
  </w:style>
  <w:style w:type="paragraph" w:customStyle="1" w:styleId="Komentarotema1">
    <w:name w:val="Komentaro tema1"/>
    <w:basedOn w:val="Komentarotekstas"/>
    <w:next w:val="Komentarotekstas"/>
    <w:qFormat/>
    <w:rPr>
      <w:b/>
      <w:bCs/>
      <w:lang w:val="en-US"/>
    </w:rPr>
  </w:style>
  <w:style w:type="paragraph" w:customStyle="1" w:styleId="1">
    <w:name w:val="Основной текст1"/>
    <w:basedOn w:val="prastasis"/>
    <w:qFormat/>
    <w:pPr>
      <w:widowControl w:val="0"/>
      <w:shd w:val="clear" w:color="auto" w:fill="FFFFFF"/>
      <w:spacing w:after="0" w:line="278" w:lineRule="exact"/>
      <w:jc w:val="both"/>
    </w:pPr>
    <w:rPr>
      <w:sz w:val="20"/>
      <w:szCs w:val="20"/>
    </w:rPr>
  </w:style>
  <w:style w:type="paragraph" w:styleId="Turinys2">
    <w:name w:val="toc 2"/>
    <w:basedOn w:val="prastasis"/>
    <w:next w:val="prastasis"/>
    <w:pPr>
      <w:tabs>
        <w:tab w:val="right" w:leader="dot" w:pos="9356"/>
      </w:tabs>
      <w:spacing w:after="60" w:line="240" w:lineRule="auto"/>
      <w:ind w:left="221"/>
    </w:pPr>
    <w:rPr>
      <w:rFonts w:ascii="Times New Roman" w:hAnsi="Times New Roman"/>
      <w:sz w:val="24"/>
    </w:rPr>
  </w:style>
  <w:style w:type="paragraph" w:styleId="Iliustracijsraas">
    <w:name w:val="table of figures"/>
    <w:basedOn w:val="prastasis"/>
    <w:next w:val="prastasis"/>
    <w:qFormat/>
    <w:pPr>
      <w:spacing w:after="0" w:line="360" w:lineRule="auto"/>
    </w:pPr>
    <w:rPr>
      <w:rFonts w:ascii="Times New Roman" w:hAnsi="Times New Roman"/>
      <w:sz w:val="24"/>
    </w:rPr>
  </w:style>
  <w:style w:type="paragraph" w:styleId="Turinys3">
    <w:name w:val="toc 3"/>
    <w:basedOn w:val="prastasis"/>
    <w:next w:val="prastasis"/>
    <w:pPr>
      <w:tabs>
        <w:tab w:val="right" w:leader="dot" w:pos="9344"/>
      </w:tabs>
      <w:spacing w:after="60" w:line="240" w:lineRule="auto"/>
      <w:ind w:left="482" w:right="227"/>
    </w:pPr>
    <w:rPr>
      <w:rFonts w:ascii="Times New Roman" w:hAnsi="Times New Roman"/>
      <w:sz w:val="24"/>
    </w:rPr>
  </w:style>
  <w:style w:type="paragraph" w:customStyle="1" w:styleId="Caption2">
    <w:name w:val="Caption2"/>
    <w:basedOn w:val="Antrat"/>
    <w:qFormat/>
    <w:pPr>
      <w:keepNext/>
      <w:suppressAutoHyphens w:val="0"/>
      <w:spacing w:before="360" w:after="0" w:line="360" w:lineRule="auto"/>
    </w:pPr>
    <w:rPr>
      <w:rFonts w:ascii="Cambria" w:eastAsia="Calibri" w:hAnsi="Cambria" w:cs="Times New Roman"/>
      <w:b/>
      <w:bCs/>
      <w:i w:val="0"/>
      <w:iCs w:val="0"/>
      <w:caps/>
      <w:sz w:val="32"/>
      <w:szCs w:val="20"/>
      <w:lang w:val="lt-LT"/>
    </w:rPr>
  </w:style>
  <w:style w:type="paragraph" w:customStyle="1" w:styleId="11E3E688A4464964B8CB7016D86E4AC1">
    <w:name w:val="11E3E688A4464964B8CB7016D86E4AC1"/>
    <w:qFormat/>
    <w:rPr>
      <w:rFonts w:ascii="Calibri" w:eastAsia="Times New Roman" w:hAnsi="Calibri" w:cs="Times New Roman"/>
      <w:sz w:val="22"/>
      <w:szCs w:val="22"/>
      <w:lang w:bidi="ar-SA"/>
    </w:rPr>
  </w:style>
  <w:style w:type="paragraph" w:styleId="Turinys4">
    <w:name w:val="toc 4"/>
    <w:basedOn w:val="prastasis"/>
    <w:next w:val="prastasis"/>
    <w:pPr>
      <w:tabs>
        <w:tab w:val="right" w:leader="dot" w:pos="9356"/>
      </w:tabs>
      <w:spacing w:after="120" w:line="240" w:lineRule="auto"/>
    </w:pPr>
    <w:rPr>
      <w:rFonts w:ascii="Times New Roman" w:hAnsi="Times New Roman"/>
      <w:sz w:val="24"/>
    </w:rPr>
  </w:style>
  <w:style w:type="paragraph" w:customStyle="1" w:styleId="xl105">
    <w:name w:val="xl105"/>
    <w:basedOn w:val="prastasis"/>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i/>
      <w:iCs/>
      <w:color w:val="000000"/>
      <w:sz w:val="20"/>
      <w:szCs w:val="20"/>
    </w:rPr>
  </w:style>
  <w:style w:type="paragraph" w:customStyle="1" w:styleId="xl106">
    <w:name w:val="xl106"/>
    <w:basedOn w:val="prastasis"/>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i/>
      <w:iCs/>
      <w:color w:val="000000"/>
      <w:sz w:val="20"/>
      <w:szCs w:val="20"/>
    </w:rPr>
  </w:style>
  <w:style w:type="paragraph" w:customStyle="1" w:styleId="xl107">
    <w:name w:val="xl107"/>
    <w:basedOn w:val="prastasis"/>
    <w:qFormat/>
    <w:pPr>
      <w:pBdr>
        <w:top w:val="single" w:sz="4" w:space="0" w:color="000000"/>
        <w:left w:val="single" w:sz="4" w:space="18" w:color="000000"/>
        <w:bottom w:val="single" w:sz="4" w:space="0" w:color="000000"/>
        <w:right w:val="single" w:sz="4" w:space="0" w:color="000000"/>
      </w:pBdr>
      <w:spacing w:before="280" w:after="280" w:line="240" w:lineRule="auto"/>
      <w:ind w:firstLine="300"/>
      <w:textAlignment w:val="center"/>
    </w:pPr>
    <w:rPr>
      <w:rFonts w:ascii="Times New Roman" w:eastAsia="Times New Roman" w:hAnsi="Times New Roman"/>
      <w:i/>
      <w:iCs/>
      <w:color w:val="000000"/>
      <w:sz w:val="20"/>
      <w:szCs w:val="20"/>
    </w:rPr>
  </w:style>
  <w:style w:type="paragraph" w:customStyle="1" w:styleId="xl108">
    <w:name w:val="xl108"/>
    <w:basedOn w:val="prastasis"/>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i/>
      <w:iCs/>
      <w:color w:val="000000"/>
      <w:sz w:val="20"/>
      <w:szCs w:val="20"/>
    </w:rPr>
  </w:style>
  <w:style w:type="paragraph" w:customStyle="1" w:styleId="xl109">
    <w:name w:val="xl109"/>
    <w:basedOn w:val="prastasis"/>
    <w:qFormat/>
    <w:pPr>
      <w:pBdr>
        <w:top w:val="single" w:sz="4" w:space="0" w:color="000000"/>
        <w:left w:val="single" w:sz="4" w:space="0" w:color="000000"/>
        <w:bottom w:val="single" w:sz="4" w:space="0" w:color="000000"/>
        <w:right w:val="single" w:sz="4" w:space="0" w:color="000000"/>
      </w:pBdr>
      <w:shd w:val="clear" w:color="auto" w:fill="EAF1DD"/>
      <w:spacing w:before="280" w:after="280" w:line="240" w:lineRule="auto"/>
      <w:jc w:val="center"/>
      <w:textAlignment w:val="center"/>
    </w:pPr>
    <w:rPr>
      <w:rFonts w:ascii="Times New Roman" w:eastAsia="Times New Roman" w:hAnsi="Times New Roman"/>
      <w:b/>
      <w:bCs/>
      <w:i/>
      <w:iCs/>
      <w:color w:val="000000"/>
      <w:sz w:val="20"/>
      <w:szCs w:val="20"/>
    </w:rPr>
  </w:style>
  <w:style w:type="paragraph" w:customStyle="1" w:styleId="xl110">
    <w:name w:val="xl110"/>
    <w:basedOn w:val="prastasis"/>
    <w:qFormat/>
    <w:pPr>
      <w:pBdr>
        <w:top w:val="single" w:sz="4" w:space="0" w:color="000000"/>
        <w:left w:val="single" w:sz="4" w:space="0" w:color="000000"/>
        <w:bottom w:val="single" w:sz="4" w:space="0" w:color="000000"/>
        <w:right w:val="single" w:sz="4" w:space="0" w:color="000000"/>
      </w:pBdr>
      <w:shd w:val="clear" w:color="auto" w:fill="EAF1DD"/>
      <w:spacing w:before="280" w:after="280" w:line="240" w:lineRule="auto"/>
      <w:textAlignment w:val="center"/>
    </w:pPr>
    <w:rPr>
      <w:rFonts w:ascii="Times New Roman" w:eastAsia="Times New Roman" w:hAnsi="Times New Roman"/>
      <w:b/>
      <w:bCs/>
      <w:i/>
      <w:iCs/>
      <w:color w:val="000000"/>
      <w:sz w:val="20"/>
      <w:szCs w:val="20"/>
    </w:rPr>
  </w:style>
  <w:style w:type="paragraph" w:customStyle="1" w:styleId="xl111">
    <w:name w:val="xl111"/>
    <w:basedOn w:val="prastasis"/>
    <w:qFormat/>
    <w:pPr>
      <w:pBdr>
        <w:top w:val="single" w:sz="4" w:space="0" w:color="000000"/>
        <w:left w:val="single" w:sz="4" w:space="0" w:color="000000"/>
        <w:bottom w:val="single" w:sz="4" w:space="0" w:color="000000"/>
      </w:pBdr>
      <w:shd w:val="clear" w:color="auto" w:fill="EAF1DD"/>
      <w:spacing w:before="280" w:after="280" w:line="240" w:lineRule="auto"/>
      <w:jc w:val="center"/>
      <w:textAlignment w:val="center"/>
    </w:pPr>
    <w:rPr>
      <w:rFonts w:ascii="Times New Roman" w:eastAsia="Times New Roman" w:hAnsi="Times New Roman"/>
      <w:b/>
      <w:bCs/>
      <w:i/>
      <w:iCs/>
      <w:color w:val="000000"/>
      <w:sz w:val="20"/>
      <w:szCs w:val="20"/>
    </w:rPr>
  </w:style>
  <w:style w:type="paragraph" w:customStyle="1" w:styleId="xl112">
    <w:name w:val="xl112"/>
    <w:basedOn w:val="prastasis"/>
    <w:qFormat/>
    <w:pPr>
      <w:pBdr>
        <w:top w:val="single" w:sz="4" w:space="0" w:color="000000"/>
        <w:bottom w:val="single" w:sz="4" w:space="0" w:color="000000"/>
      </w:pBdr>
      <w:shd w:val="clear" w:color="auto" w:fill="EAF1DD"/>
      <w:spacing w:before="280" w:after="280" w:line="240" w:lineRule="auto"/>
      <w:jc w:val="center"/>
      <w:textAlignment w:val="center"/>
    </w:pPr>
    <w:rPr>
      <w:rFonts w:ascii="Times New Roman" w:eastAsia="Times New Roman" w:hAnsi="Times New Roman"/>
      <w:b/>
      <w:bCs/>
      <w:i/>
      <w:iCs/>
      <w:color w:val="000000"/>
      <w:sz w:val="20"/>
      <w:szCs w:val="20"/>
    </w:rPr>
  </w:style>
  <w:style w:type="paragraph" w:customStyle="1" w:styleId="xl113">
    <w:name w:val="xl113"/>
    <w:basedOn w:val="prastasis"/>
    <w:qFormat/>
    <w:pPr>
      <w:pBdr>
        <w:top w:val="single" w:sz="4" w:space="0" w:color="000000"/>
        <w:bottom w:val="single" w:sz="4" w:space="0" w:color="000000"/>
        <w:right w:val="single" w:sz="4" w:space="0" w:color="000000"/>
      </w:pBdr>
      <w:shd w:val="clear" w:color="auto" w:fill="EAF1DD"/>
      <w:spacing w:before="280" w:after="280" w:line="240" w:lineRule="auto"/>
      <w:jc w:val="center"/>
      <w:textAlignment w:val="center"/>
    </w:pPr>
    <w:rPr>
      <w:rFonts w:ascii="Times New Roman" w:eastAsia="Times New Roman" w:hAnsi="Times New Roman"/>
      <w:b/>
      <w:bCs/>
      <w:i/>
      <w:iCs/>
      <w:color w:val="000000"/>
      <w:sz w:val="20"/>
      <w:szCs w:val="20"/>
    </w:rPr>
  </w:style>
  <w:style w:type="paragraph" w:customStyle="1" w:styleId="xl114">
    <w:name w:val="xl114"/>
    <w:basedOn w:val="prastasis"/>
    <w:qFormat/>
    <w:pPr>
      <w:pBdr>
        <w:top w:val="single" w:sz="4" w:space="0" w:color="000000"/>
        <w:left w:val="single" w:sz="4" w:space="0" w:color="000000"/>
        <w:bottom w:val="single" w:sz="4" w:space="0" w:color="000000"/>
        <w:right w:val="single" w:sz="4" w:space="0" w:color="000000"/>
      </w:pBdr>
      <w:shd w:val="clear" w:color="auto" w:fill="EAF1DD"/>
      <w:spacing w:before="280" w:after="280" w:line="240" w:lineRule="auto"/>
      <w:jc w:val="center"/>
      <w:textAlignment w:val="center"/>
    </w:pPr>
    <w:rPr>
      <w:rFonts w:ascii="Times New Roman" w:eastAsia="Times New Roman" w:hAnsi="Times New Roman"/>
      <w:b/>
      <w:bCs/>
      <w:i/>
      <w:iCs/>
      <w:color w:val="000000"/>
      <w:sz w:val="20"/>
      <w:szCs w:val="20"/>
    </w:rPr>
  </w:style>
  <w:style w:type="paragraph" w:customStyle="1" w:styleId="xl115">
    <w:name w:val="xl115"/>
    <w:basedOn w:val="prastasis"/>
    <w:qFormat/>
    <w:pPr>
      <w:pBdr>
        <w:top w:val="single" w:sz="4" w:space="0" w:color="000000"/>
        <w:left w:val="single" w:sz="4" w:space="0" w:color="000000"/>
        <w:bottom w:val="single" w:sz="4" w:space="0" w:color="000000"/>
      </w:pBdr>
      <w:shd w:val="clear" w:color="auto" w:fill="EAF1DD"/>
      <w:spacing w:before="280" w:after="280" w:line="240" w:lineRule="auto"/>
      <w:jc w:val="center"/>
      <w:textAlignment w:val="center"/>
    </w:pPr>
    <w:rPr>
      <w:rFonts w:ascii="Times New Roman" w:eastAsia="Times New Roman" w:hAnsi="Times New Roman"/>
      <w:b/>
      <w:bCs/>
      <w:i/>
      <w:iCs/>
      <w:color w:val="000000"/>
      <w:sz w:val="20"/>
      <w:szCs w:val="20"/>
    </w:rPr>
  </w:style>
  <w:style w:type="paragraph" w:customStyle="1" w:styleId="xl116">
    <w:name w:val="xl116"/>
    <w:basedOn w:val="prastasis"/>
    <w:qFormat/>
    <w:pPr>
      <w:pBdr>
        <w:top w:val="single" w:sz="4" w:space="0" w:color="000000"/>
        <w:bottom w:val="single" w:sz="4" w:space="0" w:color="000000"/>
      </w:pBdr>
      <w:shd w:val="clear" w:color="auto" w:fill="EAF1DD"/>
      <w:spacing w:before="280" w:after="280" w:line="240" w:lineRule="auto"/>
      <w:jc w:val="center"/>
      <w:textAlignment w:val="center"/>
    </w:pPr>
    <w:rPr>
      <w:rFonts w:ascii="Times New Roman" w:eastAsia="Times New Roman" w:hAnsi="Times New Roman"/>
      <w:b/>
      <w:bCs/>
      <w:i/>
      <w:iCs/>
      <w:color w:val="000000"/>
      <w:sz w:val="20"/>
      <w:szCs w:val="20"/>
    </w:rPr>
  </w:style>
  <w:style w:type="paragraph" w:customStyle="1" w:styleId="xl117">
    <w:name w:val="xl117"/>
    <w:basedOn w:val="prastasis"/>
    <w:qFormat/>
    <w:pPr>
      <w:pBdr>
        <w:top w:val="single" w:sz="4" w:space="0" w:color="000000"/>
        <w:bottom w:val="single" w:sz="4" w:space="0" w:color="000000"/>
        <w:right w:val="single" w:sz="4" w:space="0" w:color="000000"/>
      </w:pBdr>
      <w:shd w:val="clear" w:color="auto" w:fill="EAF1DD"/>
      <w:spacing w:before="280" w:after="280" w:line="240" w:lineRule="auto"/>
      <w:jc w:val="center"/>
      <w:textAlignment w:val="center"/>
    </w:pPr>
    <w:rPr>
      <w:rFonts w:ascii="Times New Roman" w:eastAsia="Times New Roman" w:hAnsi="Times New Roman"/>
      <w:b/>
      <w:bCs/>
      <w:i/>
      <w:iCs/>
      <w:color w:val="000000"/>
      <w:sz w:val="20"/>
      <w:szCs w:val="20"/>
    </w:rPr>
  </w:style>
  <w:style w:type="paragraph" w:customStyle="1" w:styleId="xl118">
    <w:name w:val="xl118"/>
    <w:basedOn w:val="prastasis"/>
    <w:qFormat/>
    <w:pPr>
      <w:pBdr>
        <w:top w:val="single" w:sz="4" w:space="0" w:color="000000"/>
        <w:left w:val="single" w:sz="4" w:space="0" w:color="000000"/>
        <w:bottom w:val="single" w:sz="4" w:space="0" w:color="000000"/>
      </w:pBdr>
      <w:shd w:val="clear" w:color="auto" w:fill="EAF1DD"/>
      <w:spacing w:before="280" w:after="280" w:line="240" w:lineRule="auto"/>
      <w:jc w:val="center"/>
      <w:textAlignment w:val="center"/>
    </w:pPr>
    <w:rPr>
      <w:rFonts w:ascii="Times New Roman" w:eastAsia="Times New Roman" w:hAnsi="Times New Roman"/>
      <w:b/>
      <w:bCs/>
      <w:color w:val="000000"/>
      <w:sz w:val="20"/>
      <w:szCs w:val="20"/>
    </w:rPr>
  </w:style>
  <w:style w:type="paragraph" w:customStyle="1" w:styleId="xl120">
    <w:name w:val="xl120"/>
    <w:basedOn w:val="prastasis"/>
    <w:qFormat/>
    <w:pPr>
      <w:pBdr>
        <w:top w:val="single" w:sz="4" w:space="0" w:color="000000"/>
        <w:bottom w:val="single" w:sz="4" w:space="0" w:color="000000"/>
        <w:right w:val="single" w:sz="4" w:space="0" w:color="000000"/>
      </w:pBdr>
      <w:shd w:val="clear" w:color="auto" w:fill="EAF1DD"/>
      <w:spacing w:before="280" w:after="280" w:line="240" w:lineRule="auto"/>
      <w:jc w:val="center"/>
      <w:textAlignment w:val="center"/>
    </w:pPr>
    <w:rPr>
      <w:rFonts w:ascii="Times New Roman" w:eastAsia="Times New Roman" w:hAnsi="Times New Roman"/>
      <w:b/>
      <w:bCs/>
      <w:color w:val="000000"/>
      <w:sz w:val="20"/>
      <w:szCs w:val="20"/>
    </w:rPr>
  </w:style>
  <w:style w:type="paragraph" w:customStyle="1" w:styleId="xl121">
    <w:name w:val="xl121"/>
    <w:basedOn w:val="prastasis"/>
    <w:qFormat/>
    <w:pPr>
      <w:pBdr>
        <w:top w:val="single" w:sz="4" w:space="0" w:color="000000"/>
        <w:left w:val="single" w:sz="4" w:space="0" w:color="000000"/>
        <w:bottom w:val="single" w:sz="4" w:space="0" w:color="000000"/>
      </w:pBdr>
      <w:spacing w:before="280" w:after="280" w:line="240" w:lineRule="auto"/>
      <w:jc w:val="center"/>
      <w:textAlignment w:val="center"/>
    </w:pPr>
    <w:rPr>
      <w:rFonts w:ascii="Times New Roman" w:eastAsia="Times New Roman" w:hAnsi="Times New Roman"/>
      <w:b/>
      <w:bCs/>
      <w:color w:val="000000"/>
      <w:sz w:val="20"/>
      <w:szCs w:val="20"/>
    </w:rPr>
  </w:style>
  <w:style w:type="paragraph" w:customStyle="1" w:styleId="xl122">
    <w:name w:val="xl122"/>
    <w:basedOn w:val="prastasis"/>
    <w:qFormat/>
    <w:pPr>
      <w:pBdr>
        <w:top w:val="single" w:sz="4" w:space="0" w:color="000000"/>
        <w:bottom w:val="single" w:sz="4" w:space="0" w:color="000000"/>
      </w:pBdr>
      <w:spacing w:before="280" w:after="280" w:line="240" w:lineRule="auto"/>
      <w:jc w:val="center"/>
      <w:textAlignment w:val="center"/>
    </w:pPr>
    <w:rPr>
      <w:rFonts w:ascii="Times New Roman" w:eastAsia="Times New Roman" w:hAnsi="Times New Roman"/>
      <w:b/>
      <w:bCs/>
      <w:color w:val="000000"/>
      <w:sz w:val="20"/>
      <w:szCs w:val="20"/>
    </w:rPr>
  </w:style>
  <w:style w:type="paragraph" w:customStyle="1" w:styleId="xl123">
    <w:name w:val="xl123"/>
    <w:basedOn w:val="prastasis"/>
    <w:qFormat/>
    <w:pPr>
      <w:pBdr>
        <w:top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b/>
      <w:bCs/>
      <w:color w:val="000000"/>
      <w:sz w:val="20"/>
      <w:szCs w:val="20"/>
    </w:rPr>
  </w:style>
  <w:style w:type="paragraph" w:customStyle="1" w:styleId="xl124">
    <w:name w:val="xl124"/>
    <w:basedOn w:val="prastasis"/>
    <w:qFormat/>
    <w:pPr>
      <w:pBdr>
        <w:top w:val="single" w:sz="4" w:space="0" w:color="000000"/>
        <w:left w:val="single" w:sz="4" w:space="0" w:color="000000"/>
        <w:bottom w:val="single" w:sz="4" w:space="0" w:color="000000"/>
      </w:pBdr>
      <w:spacing w:before="280" w:after="280" w:line="240" w:lineRule="auto"/>
      <w:jc w:val="center"/>
      <w:textAlignment w:val="center"/>
    </w:pPr>
    <w:rPr>
      <w:rFonts w:ascii="Times New Roman" w:eastAsia="Times New Roman" w:hAnsi="Times New Roman"/>
      <w:color w:val="000000"/>
      <w:sz w:val="20"/>
      <w:szCs w:val="20"/>
    </w:rPr>
  </w:style>
  <w:style w:type="paragraph" w:customStyle="1" w:styleId="xl125">
    <w:name w:val="xl125"/>
    <w:basedOn w:val="prastasis"/>
    <w:qFormat/>
    <w:pPr>
      <w:pBdr>
        <w:top w:val="single" w:sz="4" w:space="0" w:color="000000"/>
        <w:bottom w:val="single" w:sz="4" w:space="0" w:color="000000"/>
      </w:pBdr>
      <w:spacing w:before="280" w:after="280" w:line="240" w:lineRule="auto"/>
      <w:jc w:val="center"/>
      <w:textAlignment w:val="center"/>
    </w:pPr>
    <w:rPr>
      <w:rFonts w:ascii="Times New Roman" w:eastAsia="Times New Roman" w:hAnsi="Times New Roman"/>
      <w:color w:val="000000"/>
      <w:sz w:val="20"/>
      <w:szCs w:val="20"/>
    </w:rPr>
  </w:style>
  <w:style w:type="paragraph" w:customStyle="1" w:styleId="xl126">
    <w:name w:val="xl126"/>
    <w:basedOn w:val="prastasis"/>
    <w:qFormat/>
    <w:pPr>
      <w:pBdr>
        <w:top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olor w:val="000000"/>
      <w:sz w:val="20"/>
      <w:szCs w:val="20"/>
    </w:rPr>
  </w:style>
  <w:style w:type="paragraph" w:customStyle="1" w:styleId="xl127">
    <w:name w:val="xl127"/>
    <w:basedOn w:val="prastasis"/>
    <w:qFormat/>
    <w:pPr>
      <w:pBdr>
        <w:top w:val="single" w:sz="4" w:space="0" w:color="000000"/>
        <w:left w:val="single" w:sz="4" w:space="0" w:color="000000"/>
        <w:bottom w:val="single" w:sz="4" w:space="0" w:color="000000"/>
      </w:pBdr>
      <w:spacing w:before="280" w:after="280" w:line="240" w:lineRule="auto"/>
      <w:jc w:val="center"/>
      <w:textAlignment w:val="center"/>
    </w:pPr>
    <w:rPr>
      <w:rFonts w:ascii="Times New Roman" w:eastAsia="Times New Roman" w:hAnsi="Times New Roman"/>
      <w:i/>
      <w:iCs/>
      <w:color w:val="000000"/>
      <w:sz w:val="20"/>
      <w:szCs w:val="20"/>
    </w:rPr>
  </w:style>
  <w:style w:type="paragraph" w:customStyle="1" w:styleId="xl128">
    <w:name w:val="xl128"/>
    <w:basedOn w:val="prastasis"/>
    <w:qFormat/>
    <w:pPr>
      <w:pBdr>
        <w:top w:val="single" w:sz="4" w:space="0" w:color="000000"/>
        <w:bottom w:val="single" w:sz="4" w:space="0" w:color="000000"/>
      </w:pBdr>
      <w:spacing w:before="280" w:after="280" w:line="240" w:lineRule="auto"/>
      <w:jc w:val="center"/>
      <w:textAlignment w:val="center"/>
    </w:pPr>
    <w:rPr>
      <w:rFonts w:ascii="Times New Roman" w:eastAsia="Times New Roman" w:hAnsi="Times New Roman"/>
      <w:i/>
      <w:iCs/>
      <w:color w:val="000000"/>
      <w:sz w:val="20"/>
      <w:szCs w:val="20"/>
    </w:rPr>
  </w:style>
  <w:style w:type="paragraph" w:customStyle="1" w:styleId="xl129">
    <w:name w:val="xl129"/>
    <w:basedOn w:val="prastasis"/>
    <w:qFormat/>
    <w:pPr>
      <w:pBdr>
        <w:top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i/>
      <w:iCs/>
      <w:color w:val="000000"/>
      <w:sz w:val="20"/>
      <w:szCs w:val="20"/>
    </w:rPr>
  </w:style>
  <w:style w:type="paragraph" w:customStyle="1" w:styleId="xl130">
    <w:name w:val="xl130"/>
    <w:basedOn w:val="prastasis"/>
    <w:qFormat/>
    <w:pPr>
      <w:shd w:val="clear" w:color="auto" w:fill="EAF1DD"/>
      <w:spacing w:before="280" w:after="280" w:line="240" w:lineRule="auto"/>
    </w:pPr>
    <w:rPr>
      <w:rFonts w:ascii="Times New Roman" w:eastAsia="Times New Roman" w:hAnsi="Times New Roman"/>
      <w:sz w:val="24"/>
      <w:szCs w:val="24"/>
    </w:rPr>
  </w:style>
  <w:style w:type="paragraph" w:customStyle="1" w:styleId="xl131">
    <w:name w:val="xl131"/>
    <w:basedOn w:val="prastasis"/>
    <w:qFormat/>
    <w:pPr>
      <w:pBdr>
        <w:top w:val="single" w:sz="4" w:space="0" w:color="000000"/>
        <w:left w:val="single" w:sz="4" w:space="0" w:color="000000"/>
        <w:bottom w:val="single" w:sz="4" w:space="0" w:color="000000"/>
      </w:pBdr>
      <w:spacing w:before="280" w:after="280" w:line="240" w:lineRule="auto"/>
      <w:jc w:val="center"/>
      <w:textAlignment w:val="center"/>
    </w:pPr>
    <w:rPr>
      <w:rFonts w:ascii="Times New Roman" w:eastAsia="Times New Roman" w:hAnsi="Times New Roman"/>
      <w:color w:val="000000"/>
      <w:sz w:val="20"/>
      <w:szCs w:val="20"/>
    </w:rPr>
  </w:style>
  <w:style w:type="paragraph" w:customStyle="1" w:styleId="xl132">
    <w:name w:val="xl132"/>
    <w:basedOn w:val="prastasis"/>
    <w:qFormat/>
    <w:pPr>
      <w:pBdr>
        <w:top w:val="single" w:sz="4" w:space="0" w:color="000000"/>
        <w:bottom w:val="single" w:sz="4" w:space="0" w:color="000000"/>
      </w:pBdr>
      <w:spacing w:before="280" w:after="280" w:line="240" w:lineRule="auto"/>
      <w:jc w:val="center"/>
      <w:textAlignment w:val="center"/>
    </w:pPr>
    <w:rPr>
      <w:rFonts w:ascii="Times New Roman" w:eastAsia="Times New Roman" w:hAnsi="Times New Roman"/>
      <w:color w:val="000000"/>
      <w:sz w:val="20"/>
      <w:szCs w:val="20"/>
    </w:rPr>
  </w:style>
  <w:style w:type="paragraph" w:customStyle="1" w:styleId="xl133">
    <w:name w:val="xl133"/>
    <w:basedOn w:val="prastasis"/>
    <w:qFormat/>
    <w:pPr>
      <w:pBdr>
        <w:top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olor w:val="000000"/>
      <w:sz w:val="20"/>
      <w:szCs w:val="20"/>
    </w:rPr>
  </w:style>
  <w:style w:type="paragraph" w:customStyle="1" w:styleId="xl134">
    <w:name w:val="xl134"/>
    <w:basedOn w:val="prastasis"/>
    <w:qFormat/>
    <w:pPr>
      <w:pBdr>
        <w:top w:val="single" w:sz="4" w:space="0" w:color="000000"/>
        <w:left w:val="single" w:sz="4" w:space="0" w:color="000000"/>
        <w:bottom w:val="single" w:sz="4" w:space="0" w:color="000000"/>
      </w:pBdr>
      <w:spacing w:before="280" w:after="280" w:line="240" w:lineRule="auto"/>
      <w:jc w:val="center"/>
      <w:textAlignment w:val="center"/>
    </w:pPr>
    <w:rPr>
      <w:rFonts w:ascii="Times New Roman" w:eastAsia="Times New Roman" w:hAnsi="Times New Roman"/>
      <w:color w:val="000000"/>
      <w:sz w:val="20"/>
      <w:szCs w:val="20"/>
    </w:rPr>
  </w:style>
  <w:style w:type="paragraph" w:customStyle="1" w:styleId="xl135">
    <w:name w:val="xl135"/>
    <w:basedOn w:val="prastasis"/>
    <w:qFormat/>
    <w:pPr>
      <w:pBdr>
        <w:top w:val="single" w:sz="4" w:space="0" w:color="000000"/>
        <w:bottom w:val="single" w:sz="4" w:space="0" w:color="000000"/>
      </w:pBdr>
      <w:spacing w:before="280" w:after="280" w:line="240" w:lineRule="auto"/>
      <w:jc w:val="center"/>
      <w:textAlignment w:val="center"/>
    </w:pPr>
    <w:rPr>
      <w:rFonts w:ascii="Times New Roman" w:eastAsia="Times New Roman" w:hAnsi="Times New Roman"/>
      <w:color w:val="000000"/>
      <w:sz w:val="20"/>
      <w:szCs w:val="20"/>
    </w:rPr>
  </w:style>
  <w:style w:type="paragraph" w:customStyle="1" w:styleId="xl136">
    <w:name w:val="xl136"/>
    <w:basedOn w:val="prastasis"/>
    <w:qFormat/>
    <w:pPr>
      <w:pBdr>
        <w:top w:val="single" w:sz="4" w:space="0" w:color="000000"/>
        <w:bottom w:val="single" w:sz="4" w:space="0" w:color="000000"/>
        <w:right w:val="single" w:sz="4" w:space="0" w:color="000000"/>
      </w:pBdr>
      <w:spacing w:before="280" w:after="280" w:line="240" w:lineRule="auto"/>
      <w:jc w:val="center"/>
      <w:textAlignment w:val="center"/>
    </w:pPr>
    <w:rPr>
      <w:rFonts w:ascii="Times New Roman" w:eastAsia="Times New Roman" w:hAnsi="Times New Roman"/>
      <w:color w:val="000000"/>
      <w:sz w:val="20"/>
      <w:szCs w:val="20"/>
    </w:rPr>
  </w:style>
  <w:style w:type="paragraph" w:customStyle="1" w:styleId="xl63">
    <w:name w:val="xl63"/>
    <w:basedOn w:val="prastasis"/>
    <w:qFormat/>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Arial" w:eastAsia="Times New Roman" w:hAnsi="Arial" w:cs="Arial"/>
      <w:b/>
      <w:bCs/>
      <w:sz w:val="24"/>
      <w:szCs w:val="24"/>
      <w:lang w:val="en-US"/>
    </w:rPr>
  </w:style>
  <w:style w:type="paragraph" w:customStyle="1" w:styleId="xl64">
    <w:name w:val="xl64"/>
    <w:basedOn w:val="prastasis"/>
    <w:qFormat/>
    <w:pPr>
      <w:spacing w:before="280" w:after="280" w:line="240" w:lineRule="auto"/>
      <w:jc w:val="center"/>
      <w:textAlignment w:val="center"/>
    </w:pPr>
    <w:rPr>
      <w:rFonts w:ascii="Times New Roman" w:eastAsia="Times New Roman" w:hAnsi="Times New Roman"/>
      <w:sz w:val="24"/>
      <w:szCs w:val="24"/>
      <w:lang w:val="en-US"/>
    </w:rPr>
  </w:style>
  <w:style w:type="paragraph" w:customStyle="1" w:styleId="font5">
    <w:name w:val="font5"/>
    <w:basedOn w:val="prastasis"/>
    <w:qFormat/>
    <w:pPr>
      <w:spacing w:before="280" w:after="280" w:line="240" w:lineRule="auto"/>
    </w:pPr>
    <w:rPr>
      <w:rFonts w:ascii="Times New Roman" w:eastAsia="Times New Roman" w:hAnsi="Times New Roman"/>
      <w:color w:val="000000"/>
    </w:rPr>
  </w:style>
  <w:style w:type="paragraph" w:customStyle="1" w:styleId="font6">
    <w:name w:val="font6"/>
    <w:basedOn w:val="prastasis"/>
    <w:qFormat/>
    <w:pPr>
      <w:spacing w:before="280" w:after="280" w:line="240" w:lineRule="auto"/>
    </w:pPr>
    <w:rPr>
      <w:rFonts w:ascii="Times New Roman" w:eastAsia="Times New Roman" w:hAnsi="Times New Roman"/>
      <w:color w:val="000000"/>
    </w:rPr>
  </w:style>
  <w:style w:type="paragraph" w:customStyle="1" w:styleId="font7">
    <w:name w:val="font7"/>
    <w:basedOn w:val="prastasis"/>
    <w:qFormat/>
    <w:pPr>
      <w:spacing w:before="280" w:after="280" w:line="240" w:lineRule="auto"/>
    </w:pPr>
    <w:rPr>
      <w:rFonts w:ascii="Times New Roman" w:eastAsia="Times New Roman" w:hAnsi="Times New Roman"/>
      <w:color w:val="FF0000"/>
    </w:rPr>
  </w:style>
  <w:style w:type="paragraph" w:customStyle="1" w:styleId="DiagramaDiagramaDiagramaDiagramaDiagrama">
    <w:name w:val="Diagrama Diagrama Diagrama Diagrama Diagrama"/>
    <w:basedOn w:val="prastasis"/>
    <w:qFormat/>
    <w:pPr>
      <w:spacing w:after="160" w:line="240" w:lineRule="exact"/>
    </w:pPr>
    <w:rPr>
      <w:rFonts w:ascii="Tahoma" w:eastAsia="Times New Roman" w:hAnsi="Tahoma" w:cs="Tahoma"/>
      <w:sz w:val="20"/>
      <w:szCs w:val="20"/>
      <w:lang w:val="en-US"/>
    </w:rPr>
  </w:style>
  <w:style w:type="paragraph" w:customStyle="1" w:styleId="StiliusAntrat112ptParykintasisJuoda">
    <w:name w:val="Stilius Antraštė 1 + 12 pt Paryškintasis Juoda"/>
    <w:basedOn w:val="Antrat1"/>
    <w:qFormat/>
    <w:pPr>
      <w:numPr>
        <w:numId w:val="3"/>
      </w:numPr>
      <w:outlineLvl w:val="9"/>
    </w:pPr>
    <w:rPr>
      <w:b/>
      <w:bCs/>
      <w:color w:val="000000"/>
      <w:sz w:val="24"/>
    </w:rPr>
  </w:style>
  <w:style w:type="paragraph" w:customStyle="1" w:styleId="StyleBoldJustified">
    <w:name w:val="Style Bold Justified"/>
    <w:basedOn w:val="prastasis"/>
    <w:qFormat/>
    <w:pPr>
      <w:spacing w:after="0" w:line="240" w:lineRule="auto"/>
      <w:jc w:val="both"/>
    </w:pPr>
    <w:rPr>
      <w:rFonts w:ascii="Times New Roman" w:eastAsia="Times New Roman" w:hAnsi="Times New Roman"/>
      <w:bCs/>
      <w:sz w:val="24"/>
      <w:szCs w:val="20"/>
      <w:lang w:val="en-GB"/>
    </w:rPr>
  </w:style>
  <w:style w:type="paragraph" w:customStyle="1" w:styleId="Section">
    <w:name w:val="Section"/>
    <w:basedOn w:val="prastasis"/>
    <w:qFormat/>
    <w:pPr>
      <w:widowControl w:val="0"/>
      <w:spacing w:after="0" w:line="360" w:lineRule="exact"/>
      <w:jc w:val="center"/>
    </w:pPr>
    <w:rPr>
      <w:rFonts w:ascii="Arial" w:eastAsia="Times New Roman" w:hAnsi="Arial" w:cs="Arial"/>
      <w:b/>
      <w:sz w:val="32"/>
      <w:szCs w:val="20"/>
      <w:lang w:val="cs-CZ"/>
    </w:rPr>
  </w:style>
  <w:style w:type="paragraph" w:customStyle="1" w:styleId="CharCharDiagramaCharCharDiagramaCharCharDiagramaCharChar">
    <w:name w:val="Char Char Diagrama Char Char Diagrama Char Char Diagrama Char Char"/>
    <w:basedOn w:val="prastasis"/>
    <w:qFormat/>
    <w:pPr>
      <w:spacing w:after="160" w:line="240" w:lineRule="exact"/>
    </w:pPr>
    <w:rPr>
      <w:rFonts w:ascii="Tahoma" w:eastAsia="Times New Roman" w:hAnsi="Tahoma" w:cs="Tahoma"/>
      <w:sz w:val="20"/>
      <w:szCs w:val="20"/>
      <w:lang w:val="en-US"/>
    </w:rPr>
  </w:style>
  <w:style w:type="paragraph" w:customStyle="1" w:styleId="CharChar2DiagramaDiagramaCharCharDiagramaDiagrama1CharCharDiagramaDiagrama1Diagrama">
    <w:name w:val="Char Char2 Diagrama Diagrama Char Char Diagrama Diagrama1 Char Char Diagrama Diagrama1 Diagrama"/>
    <w:basedOn w:val="prastasis"/>
    <w:qFormat/>
    <w:pPr>
      <w:spacing w:after="160" w:line="240" w:lineRule="exact"/>
    </w:pPr>
    <w:rPr>
      <w:rFonts w:ascii="Tahoma" w:eastAsia="Times New Roman" w:hAnsi="Tahoma" w:cs="Tahoma"/>
      <w:sz w:val="20"/>
      <w:szCs w:val="20"/>
      <w:lang w:val="en-US"/>
    </w:rPr>
  </w:style>
  <w:style w:type="paragraph" w:customStyle="1" w:styleId="CharChar6Diagrama">
    <w:name w:val="Char Char6 Diagrama"/>
    <w:basedOn w:val="prastasis"/>
    <w:qFormat/>
    <w:pPr>
      <w:spacing w:after="160" w:line="240" w:lineRule="exact"/>
    </w:pPr>
    <w:rPr>
      <w:rFonts w:ascii="Tahoma" w:eastAsia="Times New Roman" w:hAnsi="Tahoma" w:cs="Tahoma"/>
      <w:sz w:val="20"/>
      <w:szCs w:val="20"/>
      <w:lang w:val="en-US"/>
    </w:rPr>
  </w:style>
  <w:style w:type="paragraph" w:customStyle="1" w:styleId="Hyperlink2">
    <w:name w:val="Hyperlink2"/>
    <w:qFormat/>
    <w:pPr>
      <w:autoSpaceDE w:val="0"/>
      <w:ind w:firstLine="312"/>
      <w:jc w:val="both"/>
    </w:pPr>
    <w:rPr>
      <w:rFonts w:ascii="TimesLT;Times New Roman" w:eastAsia="Times New Roman" w:hAnsi="TimesLT;Times New Roman" w:cs="TimesLT;Times New Roman"/>
      <w:sz w:val="20"/>
      <w:szCs w:val="20"/>
      <w:lang w:bidi="ar-SA"/>
    </w:rPr>
  </w:style>
  <w:style w:type="paragraph" w:customStyle="1" w:styleId="normaltableau">
    <w:name w:val="normal_tableau"/>
    <w:basedOn w:val="prastasis"/>
    <w:qFormat/>
    <w:pPr>
      <w:tabs>
        <w:tab w:val="left" w:pos="0"/>
      </w:tabs>
      <w:spacing w:before="120" w:after="120" w:line="240" w:lineRule="auto"/>
      <w:jc w:val="both"/>
    </w:pPr>
    <w:rPr>
      <w:rFonts w:ascii="Optima;Arial" w:eastAsia="Times New Roman" w:hAnsi="Optima;Arial" w:cs="Optima;Arial"/>
      <w:szCs w:val="20"/>
      <w:lang w:val="en-GB"/>
    </w:rPr>
  </w:style>
  <w:style w:type="paragraph" w:customStyle="1" w:styleId="HTMLPreformatted1">
    <w:name w:val="HTML Preformatted1"/>
    <w:basedOn w:val="prastasis"/>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eastAsia="Times New Roman" w:hAnsi="Times New Roman"/>
      <w:sz w:val="20"/>
      <w:szCs w:val="20"/>
      <w:lang w:val="en-GB"/>
    </w:rPr>
  </w:style>
  <w:style w:type="paragraph" w:customStyle="1" w:styleId="Pavadinimas11">
    <w:name w:val="Pavadinimas11"/>
    <w:qFormat/>
    <w:pPr>
      <w:autoSpaceDE w:val="0"/>
      <w:ind w:left="850"/>
    </w:pPr>
    <w:rPr>
      <w:rFonts w:ascii="TimesLT;Times New Roman" w:eastAsia="Times New Roman" w:hAnsi="TimesLT;Times New Roman" w:cs="TimesLT;Times New Roman"/>
      <w:b/>
      <w:bCs/>
      <w:caps/>
      <w:sz w:val="22"/>
      <w:szCs w:val="22"/>
      <w:lang w:bidi="ar-SA"/>
    </w:rPr>
  </w:style>
  <w:style w:type="paragraph" w:customStyle="1" w:styleId="CharCharDiagramaCharChar">
    <w:name w:val="Char Char Diagrama Char Char"/>
    <w:basedOn w:val="prastasis"/>
    <w:qFormat/>
    <w:pPr>
      <w:spacing w:after="160" w:line="240" w:lineRule="exact"/>
    </w:pPr>
    <w:rPr>
      <w:rFonts w:ascii="Tahoma" w:eastAsia="Times New Roman" w:hAnsi="Tahoma" w:cs="Tahoma"/>
      <w:sz w:val="20"/>
      <w:szCs w:val="20"/>
      <w:lang w:val="en-US"/>
    </w:rPr>
  </w:style>
  <w:style w:type="paragraph" w:customStyle="1" w:styleId="StiliusAntrat112ptParykintasis">
    <w:name w:val="Stilius Antraštė 1 + 12 pt Paryškintasis"/>
    <w:basedOn w:val="Antrat1"/>
    <w:qFormat/>
    <w:pPr>
      <w:numPr>
        <w:numId w:val="0"/>
      </w:numPr>
      <w:spacing w:before="240" w:after="240"/>
      <w:ind w:left="1152" w:hanging="432"/>
      <w:outlineLvl w:val="9"/>
    </w:pPr>
    <w:rPr>
      <w:b/>
      <w:bCs/>
      <w:sz w:val="24"/>
    </w:rPr>
  </w:style>
  <w:style w:type="paragraph" w:customStyle="1" w:styleId="AStilius1">
    <w:name w:val="AStilius1"/>
    <w:basedOn w:val="Antrat1"/>
    <w:next w:val="Antrat1"/>
    <w:qFormat/>
    <w:pPr>
      <w:numPr>
        <w:numId w:val="0"/>
      </w:numPr>
      <w:outlineLvl w:val="9"/>
    </w:pPr>
    <w:rPr>
      <w:b/>
      <w:sz w:val="24"/>
    </w:rPr>
  </w:style>
  <w:style w:type="paragraph" w:customStyle="1" w:styleId="Statja">
    <w:name w:val="Statja"/>
    <w:basedOn w:val="prastasis"/>
    <w:qFormat/>
    <w:pPr>
      <w:tabs>
        <w:tab w:val="left" w:pos="1304"/>
        <w:tab w:val="left" w:pos="1457"/>
        <w:tab w:val="left" w:pos="1604"/>
        <w:tab w:val="left" w:pos="1757"/>
        <w:tab w:val="left" w:pos="1860"/>
        <w:tab w:val="left" w:pos="1984"/>
        <w:tab w:val="left" w:pos="2098"/>
        <w:tab w:val="left" w:pos="2211"/>
      </w:tabs>
      <w:autoSpaceDE w:val="0"/>
      <w:spacing w:before="113" w:after="0" w:line="240" w:lineRule="auto"/>
      <w:ind w:left="312"/>
    </w:pPr>
    <w:rPr>
      <w:rFonts w:ascii="TimesLT;Times New Roman" w:eastAsia="Times New Roman" w:hAnsi="TimesLT;Times New Roman" w:cs="TimesLT;Times New Roman"/>
      <w:b/>
      <w:bCs/>
      <w:sz w:val="20"/>
      <w:szCs w:val="20"/>
      <w:lang w:val="en-US"/>
    </w:rPr>
  </w:style>
  <w:style w:type="paragraph" w:customStyle="1" w:styleId="elencoletterato">
    <w:name w:val="elenco letterato"/>
    <w:basedOn w:val="prastasis"/>
    <w:qFormat/>
    <w:pPr>
      <w:spacing w:after="120" w:line="240" w:lineRule="auto"/>
      <w:ind w:left="1418" w:hanging="284"/>
      <w:jc w:val="both"/>
    </w:pPr>
    <w:rPr>
      <w:rFonts w:ascii="Times New Roman" w:eastAsia="Times New Roman" w:hAnsi="Times New Roman"/>
      <w:szCs w:val="20"/>
      <w:lang w:val="en-GB"/>
    </w:rPr>
  </w:style>
  <w:style w:type="paragraph" w:customStyle="1" w:styleId="titoletto">
    <w:name w:val="titoletto"/>
    <w:basedOn w:val="prastasis"/>
    <w:qFormat/>
    <w:pPr>
      <w:keepNext/>
      <w:spacing w:after="120" w:line="240" w:lineRule="auto"/>
      <w:ind w:left="567"/>
      <w:jc w:val="both"/>
    </w:pPr>
    <w:rPr>
      <w:rFonts w:ascii="Times New Roman" w:eastAsia="Times New Roman" w:hAnsi="Times New Roman"/>
      <w:b/>
      <w:szCs w:val="20"/>
      <w:lang w:val="en-GB"/>
    </w:rPr>
  </w:style>
  <w:style w:type="paragraph" w:customStyle="1" w:styleId="Normal-2">
    <w:name w:val="Normal-2"/>
    <w:basedOn w:val="prastasis"/>
    <w:qFormat/>
    <w:pPr>
      <w:overflowPunct w:val="0"/>
      <w:autoSpaceDE w:val="0"/>
      <w:spacing w:before="40" w:after="0" w:line="240" w:lineRule="auto"/>
      <w:jc w:val="center"/>
      <w:textAlignment w:val="baseline"/>
    </w:pPr>
    <w:rPr>
      <w:rFonts w:ascii="HelveticaLT Condensed Light;Ari" w:eastAsia="Times New Roman" w:hAnsi="HelveticaLT Condensed Light;Ari" w:cs="HelveticaLT Condensed Light;Ari"/>
      <w:szCs w:val="20"/>
    </w:rPr>
  </w:style>
  <w:style w:type="paragraph" w:customStyle="1" w:styleId="prastasis11pt">
    <w:name w:val="Įprastasis + 11 pt"/>
    <w:basedOn w:val="prastasis"/>
    <w:qFormat/>
    <w:pPr>
      <w:spacing w:after="0" w:line="240" w:lineRule="auto"/>
      <w:ind w:firstLine="397"/>
      <w:jc w:val="center"/>
    </w:pPr>
    <w:rPr>
      <w:rFonts w:ascii="Times New Roman" w:hAnsi="Times New Roman"/>
    </w:rPr>
  </w:style>
  <w:style w:type="paragraph" w:customStyle="1" w:styleId="Style6">
    <w:name w:val="Style6"/>
    <w:basedOn w:val="prastasis"/>
    <w:qFormat/>
    <w:pPr>
      <w:widowControl w:val="0"/>
      <w:autoSpaceDE w:val="0"/>
      <w:spacing w:after="0" w:line="240" w:lineRule="auto"/>
    </w:pPr>
    <w:rPr>
      <w:rFonts w:ascii="Times New Roman" w:eastAsia="Times New Roman" w:hAnsi="Times New Roman"/>
      <w:sz w:val="24"/>
      <w:szCs w:val="24"/>
      <w:lang w:val="en-US"/>
    </w:rPr>
  </w:style>
  <w:style w:type="paragraph" w:styleId="Citata">
    <w:name w:val="Quote"/>
    <w:basedOn w:val="prastasis"/>
    <w:next w:val="prastasis"/>
    <w:qFormat/>
    <w:pPr>
      <w:spacing w:before="200" w:after="160" w:line="240" w:lineRule="auto"/>
      <w:ind w:left="864" w:right="864"/>
      <w:jc w:val="center"/>
    </w:pPr>
    <w:rPr>
      <w:rFonts w:ascii="Times New Roman" w:eastAsia="Times New Roman" w:hAnsi="Times New Roman"/>
      <w:i/>
      <w:iCs/>
      <w:color w:val="404040"/>
      <w:sz w:val="24"/>
      <w:szCs w:val="24"/>
    </w:rPr>
  </w:style>
  <w:style w:type="paragraph" w:customStyle="1" w:styleId="CharChar2DiagramaDiagramaCharCharDiagramaDiagrama">
    <w:name w:val="Char Char2 Diagrama Diagrama Char Char Diagrama Diagrama"/>
    <w:basedOn w:val="prastasis"/>
    <w:qFormat/>
    <w:pPr>
      <w:spacing w:after="160" w:line="240" w:lineRule="exact"/>
    </w:pPr>
    <w:rPr>
      <w:rFonts w:ascii="Tahoma" w:eastAsia="Times New Roman" w:hAnsi="Tahoma" w:cs="Tahoma"/>
      <w:sz w:val="20"/>
      <w:szCs w:val="20"/>
      <w:lang w:val="en-US"/>
    </w:rPr>
  </w:style>
  <w:style w:type="paragraph" w:customStyle="1" w:styleId="Lentelsturinys">
    <w:name w:val="Lentelės turinys"/>
    <w:basedOn w:val="prastasis"/>
    <w:qFormat/>
    <w:pPr>
      <w:suppressLineNumbers/>
      <w:spacing w:after="0" w:line="240" w:lineRule="auto"/>
    </w:pPr>
    <w:rPr>
      <w:rFonts w:ascii="Times New Roman" w:hAnsi="Times New Roman" w:cs="Calibri"/>
      <w:sz w:val="24"/>
    </w:rPr>
  </w:style>
  <w:style w:type="paragraph" w:customStyle="1" w:styleId="CharCharCharCharCharCharCharCharCharChar">
    <w:name w:val="Char Char Char Char Char Char Char Char Char Char"/>
    <w:basedOn w:val="prastasis"/>
    <w:qFormat/>
    <w:pPr>
      <w:spacing w:after="160" w:line="240" w:lineRule="exact"/>
    </w:pPr>
    <w:rPr>
      <w:rFonts w:ascii="Tahoma" w:eastAsia="Times New Roman" w:hAnsi="Tahoma" w:cs="Tahoma"/>
      <w:sz w:val="20"/>
      <w:szCs w:val="20"/>
      <w:lang w:val="en-US"/>
    </w:rPr>
  </w:style>
  <w:style w:type="paragraph" w:customStyle="1" w:styleId="Betarp3">
    <w:name w:val="Be tarpų3"/>
    <w:basedOn w:val="prastasis"/>
    <w:qFormat/>
    <w:pPr>
      <w:spacing w:after="0" w:line="240" w:lineRule="auto"/>
    </w:pPr>
    <w:rPr>
      <w:rFonts w:ascii="Times New Roman" w:eastAsia="Times New Roman" w:hAnsi="Times New Roman"/>
      <w:sz w:val="24"/>
      <w:szCs w:val="24"/>
    </w:rPr>
  </w:style>
  <w:style w:type="paragraph" w:customStyle="1" w:styleId="Citata1">
    <w:name w:val="Citata1"/>
    <w:basedOn w:val="prastasis"/>
    <w:next w:val="prastasis"/>
    <w:qFormat/>
    <w:pPr>
      <w:spacing w:after="0" w:line="240" w:lineRule="auto"/>
    </w:pPr>
    <w:rPr>
      <w:i/>
      <w:iCs/>
      <w:color w:val="404040"/>
    </w:rPr>
  </w:style>
  <w:style w:type="paragraph" w:customStyle="1" w:styleId="Iskirtacitata1">
    <w:name w:val="Išskirta citata1"/>
    <w:basedOn w:val="prastasis"/>
    <w:next w:val="prastasis"/>
    <w:qFormat/>
    <w:pPr>
      <w:pBdr>
        <w:top w:val="single" w:sz="4" w:space="10" w:color="000000"/>
        <w:bottom w:val="single" w:sz="4" w:space="10" w:color="000000"/>
      </w:pBdr>
      <w:spacing w:before="240" w:after="240" w:line="300" w:lineRule="auto"/>
      <w:ind w:left="1152" w:right="1152"/>
      <w:jc w:val="both"/>
    </w:pPr>
    <w:rPr>
      <w:rFonts w:ascii="Times New Roman" w:eastAsia="Times New Roman" w:hAnsi="Times New Roman"/>
      <w:i/>
      <w:iCs/>
      <w:sz w:val="24"/>
      <w:szCs w:val="24"/>
    </w:rPr>
  </w:style>
  <w:style w:type="paragraph" w:customStyle="1" w:styleId="Turinioantrat1">
    <w:name w:val="Turinio antraštė1"/>
    <w:basedOn w:val="Antrat1"/>
    <w:next w:val="prastasis"/>
    <w:qFormat/>
    <w:pPr>
      <w:keepNext w:val="0"/>
      <w:numPr>
        <w:numId w:val="0"/>
      </w:numPr>
      <w:spacing w:before="480" w:after="0"/>
      <w:contextualSpacing/>
      <w:jc w:val="left"/>
      <w:outlineLvl w:val="9"/>
    </w:pPr>
    <w:rPr>
      <w:rFonts w:eastAsia="Times New Roman"/>
      <w:smallCaps/>
      <w:spacing w:val="5"/>
      <w:sz w:val="36"/>
      <w:szCs w:val="36"/>
      <w:lang w:bidi="en-US"/>
    </w:rPr>
  </w:style>
  <w:style w:type="paragraph" w:customStyle="1" w:styleId="CharCharDiagramaDiagramaCharChar1">
    <w:name w:val="Char Char Diagrama Diagrama Char Char1"/>
    <w:basedOn w:val="prastasis"/>
    <w:qFormat/>
    <w:pPr>
      <w:spacing w:after="160" w:line="240" w:lineRule="exact"/>
    </w:pPr>
    <w:rPr>
      <w:rFonts w:ascii="Verdana" w:eastAsia="Times New Roman" w:hAnsi="Verdana" w:cs="Verdana"/>
      <w:sz w:val="20"/>
      <w:szCs w:val="20"/>
      <w:lang w:val="en-US"/>
    </w:rPr>
  </w:style>
  <w:style w:type="paragraph" w:customStyle="1" w:styleId="Pataisymai1">
    <w:name w:val="Pataisymai1"/>
    <w:qFormat/>
    <w:rPr>
      <w:rFonts w:ascii="Times New Roman" w:eastAsia="Times New Roman" w:hAnsi="Times New Roman" w:cs="Times New Roman"/>
      <w:lang w:val="lt-LT" w:bidi="ar-SA"/>
    </w:rPr>
  </w:style>
  <w:style w:type="paragraph" w:customStyle="1" w:styleId="10">
    <w:name w:val="1"/>
    <w:basedOn w:val="prastasis"/>
    <w:qFormat/>
    <w:pPr>
      <w:spacing w:after="160" w:line="240" w:lineRule="exact"/>
    </w:pPr>
    <w:rPr>
      <w:rFonts w:ascii="Tahoma" w:eastAsia="Times New Roman" w:hAnsi="Tahoma" w:cs="Tahoma"/>
      <w:sz w:val="20"/>
      <w:szCs w:val="20"/>
      <w:lang w:val="en-US"/>
    </w:rPr>
  </w:style>
  <w:style w:type="paragraph" w:customStyle="1" w:styleId="CharChar8DiagramaDiagrama">
    <w:name w:val="Char Char8 Diagrama Diagrama"/>
    <w:basedOn w:val="prastasis"/>
    <w:qFormat/>
    <w:pPr>
      <w:spacing w:after="160" w:line="240" w:lineRule="exact"/>
    </w:pPr>
    <w:rPr>
      <w:rFonts w:ascii="Verdana" w:eastAsia="Times New Roman" w:hAnsi="Verdana" w:cs="Verdana"/>
      <w:sz w:val="20"/>
      <w:szCs w:val="20"/>
    </w:rPr>
  </w:style>
  <w:style w:type="paragraph" w:customStyle="1" w:styleId="Bodytext380">
    <w:name w:val="Body text (38)"/>
    <w:basedOn w:val="prastasis"/>
    <w:qFormat/>
    <w:pPr>
      <w:shd w:val="clear" w:color="auto" w:fill="FFFFFF"/>
      <w:spacing w:after="0" w:line="240" w:lineRule="atLeast"/>
      <w:jc w:val="center"/>
    </w:pPr>
    <w:rPr>
      <w:b/>
      <w:bCs/>
      <w:sz w:val="21"/>
      <w:szCs w:val="21"/>
    </w:rPr>
  </w:style>
  <w:style w:type="paragraph" w:customStyle="1" w:styleId="p1">
    <w:name w:val="p1"/>
    <w:basedOn w:val="prastasis"/>
    <w:qFormat/>
    <w:pPr>
      <w:spacing w:after="0" w:line="360" w:lineRule="auto"/>
    </w:pPr>
    <w:rPr>
      <w:sz w:val="17"/>
      <w:szCs w:val="17"/>
      <w:lang w:val="en-GB"/>
    </w:rPr>
  </w:style>
  <w:style w:type="paragraph" w:customStyle="1" w:styleId="vv">
    <w:name w:val="vv"/>
    <w:basedOn w:val="prastasis"/>
    <w:qFormat/>
    <w:pPr>
      <w:spacing w:before="280" w:after="280" w:line="240" w:lineRule="auto"/>
    </w:pPr>
    <w:rPr>
      <w:rFonts w:ascii="Times New Roman" w:eastAsia="Times New Roman" w:hAnsi="Times New Roman"/>
      <w:sz w:val="24"/>
      <w:szCs w:val="24"/>
    </w:rPr>
  </w:style>
  <w:style w:type="paragraph" w:customStyle="1" w:styleId="vvv">
    <w:name w:val="vvv"/>
    <w:basedOn w:val="prastasis"/>
    <w:qFormat/>
    <w:pPr>
      <w:spacing w:before="280" w:after="280" w:line="240" w:lineRule="auto"/>
    </w:pPr>
    <w:rPr>
      <w:rFonts w:ascii="Times New Roman" w:eastAsia="Times New Roman" w:hAnsi="Times New Roman"/>
      <w:sz w:val="24"/>
      <w:szCs w:val="24"/>
    </w:rPr>
  </w:style>
  <w:style w:type="paragraph" w:customStyle="1" w:styleId="ATable">
    <w:name w:val="A_Table"/>
    <w:basedOn w:val="prastasis"/>
    <w:qFormat/>
    <w:pPr>
      <w:tabs>
        <w:tab w:val="left" w:pos="0"/>
        <w:tab w:val="left" w:pos="1134"/>
        <w:tab w:val="left" w:pos="2268"/>
        <w:tab w:val="left" w:pos="3402"/>
        <w:tab w:val="left" w:pos="4536"/>
        <w:tab w:val="left" w:pos="5670"/>
        <w:tab w:val="left" w:pos="6804"/>
        <w:tab w:val="right" w:pos="8505"/>
        <w:tab w:val="right" w:pos="9639"/>
      </w:tabs>
      <w:overflowPunct w:val="0"/>
      <w:autoSpaceDE w:val="0"/>
      <w:spacing w:before="60" w:after="60" w:line="240" w:lineRule="auto"/>
      <w:ind w:left="1134"/>
      <w:textAlignment w:val="baseline"/>
    </w:pPr>
    <w:rPr>
      <w:rFonts w:eastAsia="Times New Roman"/>
      <w:szCs w:val="20"/>
      <w:lang w:val="fi-FI"/>
    </w:rPr>
  </w:style>
  <w:style w:type="paragraph" w:customStyle="1" w:styleId="Atablecaption">
    <w:name w:val="A_table caption"/>
    <w:basedOn w:val="prastasis"/>
    <w:qFormat/>
    <w:pPr>
      <w:keepNext/>
      <w:keepLines/>
      <w:tabs>
        <w:tab w:val="left" w:pos="0"/>
        <w:tab w:val="left" w:pos="1134"/>
        <w:tab w:val="left" w:pos="2268"/>
        <w:tab w:val="left" w:pos="3402"/>
        <w:tab w:val="left" w:pos="4536"/>
        <w:tab w:val="left" w:pos="5670"/>
        <w:tab w:val="left" w:pos="6804"/>
        <w:tab w:val="right" w:pos="8505"/>
        <w:tab w:val="right" w:pos="9639"/>
      </w:tabs>
      <w:overflowPunct w:val="0"/>
      <w:autoSpaceDE w:val="0"/>
      <w:spacing w:before="240" w:after="120" w:line="240" w:lineRule="auto"/>
      <w:ind w:left="1134"/>
      <w:jc w:val="both"/>
      <w:textAlignment w:val="baseline"/>
    </w:pPr>
    <w:rPr>
      <w:rFonts w:ascii="Book Antiqua" w:eastAsia="Times New Roman" w:hAnsi="Book Antiqua" w:cs="Book Antiqua"/>
      <w:i/>
      <w:szCs w:val="20"/>
      <w:lang w:val="fi-FI"/>
    </w:rPr>
  </w:style>
  <w:style w:type="paragraph" w:customStyle="1" w:styleId="Atableupperline">
    <w:name w:val="A_table upper line"/>
    <w:basedOn w:val="ATable"/>
    <w:next w:val="ATable"/>
    <w:qFormat/>
    <w:pPr>
      <w:pBdr>
        <w:top w:val="single" w:sz="2" w:space="4" w:color="000000"/>
      </w:pBdr>
    </w:pPr>
  </w:style>
  <w:style w:type="paragraph" w:customStyle="1" w:styleId="Atableunderline">
    <w:name w:val="A_table_underline"/>
    <w:basedOn w:val="ATable"/>
    <w:qFormat/>
    <w:pPr>
      <w:pBdr>
        <w:bottom w:val="single" w:sz="2" w:space="4" w:color="000000"/>
      </w:pBdr>
    </w:pPr>
  </w:style>
  <w:style w:type="paragraph" w:customStyle="1" w:styleId="Atableadditionalinfo">
    <w:name w:val="A_table additional info"/>
    <w:next w:val="prastasis"/>
    <w:qFormat/>
    <w:pPr>
      <w:spacing w:after="120"/>
      <w:ind w:firstLine="1134"/>
    </w:pPr>
    <w:rPr>
      <w:rFonts w:ascii="Calibri" w:eastAsia="Times New Roman" w:hAnsi="Calibri" w:cs="Times New Roman"/>
      <w:sz w:val="22"/>
      <w:szCs w:val="20"/>
      <w:lang w:val="fi-FI" w:bidi="ar-SA"/>
    </w:rPr>
  </w:style>
  <w:style w:type="paragraph" w:customStyle="1" w:styleId="CharChar1DiagramaDiagramaCharCharDiagramaDiagramaCharCharDiagramaChar">
    <w:name w:val="Char Char1 Diagrama Diagrama Char Char Diagrama Diagrama Char Char Diagrama Char"/>
    <w:basedOn w:val="prastasis"/>
    <w:qFormat/>
    <w:pPr>
      <w:spacing w:after="160" w:line="240" w:lineRule="exact"/>
    </w:pPr>
    <w:rPr>
      <w:rFonts w:ascii="Tahoma" w:eastAsia="Times New Roman" w:hAnsi="Tahoma" w:cs="Tahoma"/>
      <w:sz w:val="20"/>
      <w:szCs w:val="20"/>
      <w:lang w:val="en-US"/>
    </w:rPr>
  </w:style>
  <w:style w:type="paragraph" w:customStyle="1" w:styleId="CharCharCharChar">
    <w:name w:val="Char Char Char Char"/>
    <w:basedOn w:val="prastasis"/>
    <w:qFormat/>
    <w:pPr>
      <w:spacing w:after="160" w:line="240" w:lineRule="exact"/>
    </w:pPr>
    <w:rPr>
      <w:rFonts w:ascii="Verdana" w:eastAsia="Times New Roman" w:hAnsi="Verdana" w:cs="Verdana"/>
      <w:sz w:val="20"/>
      <w:szCs w:val="20"/>
    </w:rPr>
  </w:style>
  <w:style w:type="paragraph" w:customStyle="1" w:styleId="LentaCENTR">
    <w:name w:val="Lenta CENTR"/>
    <w:basedOn w:val="Pagrindinistekstas20"/>
    <w:qFormat/>
    <w:pPr>
      <w:autoSpaceDE w:val="0"/>
      <w:snapToGrid/>
      <w:spacing w:line="297" w:lineRule="auto"/>
      <w:ind w:firstLine="0"/>
      <w:jc w:val="center"/>
      <w:textAlignment w:val="center"/>
    </w:pPr>
    <w:rPr>
      <w:rFonts w:ascii="Times New Roman" w:hAnsi="Times New Roman" w:cs="Times New Roman"/>
      <w:color w:val="000000"/>
    </w:rPr>
  </w:style>
  <w:style w:type="paragraph" w:customStyle="1" w:styleId="CharCharCharCharCharCharChar">
    <w:name w:val="Char Char Char Char Char Char Char"/>
    <w:basedOn w:val="prastasis"/>
    <w:qFormat/>
    <w:pPr>
      <w:spacing w:after="160" w:line="240" w:lineRule="exact"/>
    </w:pPr>
    <w:rPr>
      <w:rFonts w:ascii="Verdana" w:eastAsia="Times New Roman" w:hAnsi="Verdana" w:cs="Verdana"/>
      <w:sz w:val="20"/>
      <w:szCs w:val="20"/>
    </w:rPr>
  </w:style>
  <w:style w:type="paragraph" w:customStyle="1" w:styleId="Normal11">
    <w:name w:val="Normal11"/>
    <w:basedOn w:val="prastasis"/>
    <w:qFormat/>
    <w:pPr>
      <w:spacing w:before="280" w:after="280" w:line="240" w:lineRule="auto"/>
    </w:pPr>
    <w:rPr>
      <w:rFonts w:ascii="Times New Roman" w:eastAsia="Times New Roman" w:hAnsi="Times New Roman"/>
      <w:sz w:val="24"/>
      <w:szCs w:val="24"/>
    </w:rPr>
  </w:style>
  <w:style w:type="paragraph" w:customStyle="1" w:styleId="BasicParagraph">
    <w:name w:val="[Basic Paragraph]"/>
    <w:basedOn w:val="prastasis"/>
    <w:qFormat/>
    <w:pPr>
      <w:autoSpaceDE w:val="0"/>
      <w:spacing w:after="0" w:line="288" w:lineRule="auto"/>
      <w:textAlignment w:val="center"/>
    </w:pPr>
    <w:rPr>
      <w:rFonts w:ascii="Times New Roman" w:eastAsia="Times New Roman" w:hAnsi="Times New Roman"/>
      <w:color w:val="000000"/>
      <w:sz w:val="24"/>
      <w:szCs w:val="24"/>
    </w:rPr>
  </w:style>
  <w:style w:type="paragraph" w:customStyle="1" w:styleId="Sraopastraipa11">
    <w:name w:val="Sąrašo pastraipa11"/>
    <w:basedOn w:val="prastasis"/>
    <w:qFormat/>
    <w:pPr>
      <w:spacing w:after="0" w:line="240" w:lineRule="auto"/>
      <w:ind w:left="720"/>
      <w:contextualSpacing/>
    </w:pPr>
    <w:rPr>
      <w:rFonts w:ascii="TimesLT;Times New Roman" w:eastAsia="Times New Roman" w:hAnsi="TimesLT;Times New Roman" w:cs="TimesLT;Times New Roman"/>
      <w:sz w:val="24"/>
      <w:szCs w:val="24"/>
    </w:rPr>
  </w:style>
  <w:style w:type="paragraph" w:customStyle="1" w:styleId="DiagramaDiagrama1CharCharDiagramaCharChar1">
    <w:name w:val="Diagrama Diagrama1 Char Char Diagrama Char Char1"/>
    <w:basedOn w:val="prastasis"/>
    <w:qFormat/>
    <w:pPr>
      <w:spacing w:after="160" w:line="240" w:lineRule="exact"/>
    </w:pPr>
    <w:rPr>
      <w:rFonts w:ascii="Verdana" w:eastAsia="Times New Roman" w:hAnsi="Verdana" w:cs="Verdana"/>
      <w:sz w:val="20"/>
      <w:szCs w:val="20"/>
      <w:lang w:val="en-US"/>
    </w:rPr>
  </w:style>
  <w:style w:type="paragraph" w:customStyle="1" w:styleId="Normal10pt">
    <w:name w:val="Normal + 10 pt"/>
    <w:basedOn w:val="prastasis"/>
    <w:qFormat/>
    <w:pPr>
      <w:jc w:val="both"/>
    </w:pPr>
    <w:rPr>
      <w:rFonts w:ascii="Times New Roman" w:eastAsia="Times New Roman" w:hAnsi="Times New Roman"/>
      <w:sz w:val="20"/>
      <w:szCs w:val="20"/>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savivaldybe/Litlex/LL.DLL?Tekstas=1?Id=141294&amp;Zd=statyb%2Bu%FEbaig&amp;BF=4"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avivaldybe/Litlex/LL.DLL?Tekstas=1?Id=141294&amp;Zd=statyb%2Bu%FEbaig&amp;BF=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25184</Words>
  <Characters>14355</Characters>
  <Application>Microsoft Office Word</Application>
  <DocSecurity>0</DocSecurity>
  <Lines>119</Lines>
  <Paragraphs>78</Paragraphs>
  <ScaleCrop>false</ScaleCrop>
  <Company/>
  <LinksUpToDate>false</LinksUpToDate>
  <CharactersWithSpaces>39461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Eglė Mickevičienė</cp:lastModifiedBy>
  <cp:revision>3</cp:revision>
  <cp:lastPrinted>2025-08-08T13:34:00Z</cp:lastPrinted>
  <dcterms:created xsi:type="dcterms:W3CDTF">2025-08-22T10:34:00Z</dcterms:created>
  <dcterms:modified xsi:type="dcterms:W3CDTF">2025-08-22T10:53:00Z</dcterms:modified>
  <dc:language>en-US</dc:language>
</cp:coreProperties>
</file>