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A8222" w14:textId="77777777" w:rsidR="00961666" w:rsidRPr="00B66434" w:rsidRDefault="00961666" w:rsidP="00961666">
      <w:pPr>
        <w:spacing w:line="240" w:lineRule="auto"/>
        <w:ind w:firstLine="0"/>
        <w:jc w:val="center"/>
        <w:rPr>
          <w:rFonts w:ascii="Times New Roman" w:hAnsi="Times New Roman" w:cs="Times New Roman"/>
          <w:b/>
          <w:sz w:val="24"/>
          <w:szCs w:val="24"/>
        </w:rPr>
      </w:pPr>
      <w:r w:rsidRPr="00B66434">
        <w:rPr>
          <w:rFonts w:ascii="Times New Roman" w:hAnsi="Times New Roman" w:cs="Times New Roman"/>
          <w:b/>
          <w:sz w:val="24"/>
          <w:szCs w:val="24"/>
        </w:rPr>
        <w:t>AIKŠTELĖS, KELIO IR KOMUNIKACIJŲ ATVEDIM</w:t>
      </w:r>
      <w:r>
        <w:rPr>
          <w:rFonts w:ascii="Times New Roman" w:hAnsi="Times New Roman" w:cs="Times New Roman"/>
          <w:b/>
          <w:sz w:val="24"/>
          <w:szCs w:val="24"/>
        </w:rPr>
        <w:t>O</w:t>
      </w:r>
      <w:r w:rsidRPr="00B66434">
        <w:rPr>
          <w:rFonts w:ascii="Times New Roman" w:hAnsi="Times New Roman" w:cs="Times New Roman"/>
          <w:b/>
          <w:sz w:val="24"/>
          <w:szCs w:val="24"/>
        </w:rPr>
        <w:t xml:space="preserve"> BUITINIAMS VAGONĖLIAMS DARBŲ VIEŠOJO </w:t>
      </w:r>
      <w:r w:rsidRPr="00C57B8A">
        <w:rPr>
          <w:rFonts w:ascii="Times New Roman" w:hAnsi="Times New Roman" w:cs="Times New Roman"/>
          <w:b/>
          <w:caps/>
          <w:sz w:val="24"/>
          <w:szCs w:val="24"/>
        </w:rPr>
        <w:t>pirkimo-pardavimo</w:t>
      </w:r>
      <w:r w:rsidRPr="00B66434">
        <w:rPr>
          <w:rFonts w:ascii="Times New Roman" w:hAnsi="Times New Roman" w:cs="Times New Roman"/>
          <w:b/>
          <w:sz w:val="24"/>
          <w:szCs w:val="24"/>
        </w:rPr>
        <w:t xml:space="preserve"> SUTARTIS</w:t>
      </w:r>
    </w:p>
    <w:p w14:paraId="78DF31BB" w14:textId="77777777" w:rsidR="00961666" w:rsidRPr="00936BCF" w:rsidRDefault="00961666" w:rsidP="00961666">
      <w:pPr>
        <w:suppressAutoHyphens/>
        <w:spacing w:line="240" w:lineRule="auto"/>
        <w:jc w:val="center"/>
        <w:rPr>
          <w:rFonts w:ascii="Times New Roman" w:hAnsi="Times New Roman" w:cs="Times New Roman"/>
          <w:b/>
          <w:bCs/>
          <w:sz w:val="12"/>
          <w:szCs w:val="12"/>
        </w:rPr>
      </w:pPr>
    </w:p>
    <w:p w14:paraId="2583DBE8" w14:textId="52EF2B95" w:rsidR="00961666" w:rsidRPr="00936BCF" w:rsidRDefault="00961666" w:rsidP="00961666">
      <w:pPr>
        <w:widowControl w:val="0"/>
        <w:suppressAutoHyphens/>
        <w:spacing w:line="240" w:lineRule="auto"/>
        <w:jc w:val="center"/>
        <w:textAlignment w:val="baseline"/>
        <w:rPr>
          <w:rFonts w:ascii="Times New Roman" w:eastAsia="NSimSun" w:hAnsi="Times New Roman" w:cs="Times New Roman"/>
          <w:kern w:val="2"/>
          <w:sz w:val="24"/>
          <w:szCs w:val="24"/>
          <w:lang w:eastAsia="zh-CN" w:bidi="hi-IN"/>
        </w:rPr>
      </w:pPr>
      <w:r w:rsidRPr="00936BCF">
        <w:rPr>
          <w:rFonts w:ascii="Times New Roman" w:eastAsia="NSimSun" w:hAnsi="Times New Roman" w:cs="Times New Roman"/>
          <w:kern w:val="2"/>
          <w:sz w:val="24"/>
          <w:szCs w:val="24"/>
          <w:lang w:eastAsia="zh-CN" w:bidi="hi-IN"/>
        </w:rPr>
        <w:t>2025-</w:t>
      </w:r>
      <w:r w:rsidR="007B7349">
        <w:rPr>
          <w:rFonts w:ascii="Times New Roman" w:eastAsia="NSimSun" w:hAnsi="Times New Roman" w:cs="Times New Roman"/>
          <w:kern w:val="2"/>
          <w:sz w:val="24"/>
          <w:szCs w:val="24"/>
          <w:lang w:eastAsia="zh-CN" w:bidi="hi-IN"/>
        </w:rPr>
        <w:t xml:space="preserve">08-07 </w:t>
      </w:r>
      <w:r>
        <w:rPr>
          <w:rFonts w:ascii="Times New Roman" w:eastAsia="NSimSun" w:hAnsi="Times New Roman" w:cs="Times New Roman"/>
          <w:kern w:val="2"/>
          <w:sz w:val="24"/>
          <w:szCs w:val="24"/>
          <w:lang w:eastAsia="zh-CN" w:bidi="hi-IN"/>
        </w:rPr>
        <w:t xml:space="preserve"> </w:t>
      </w:r>
      <w:r w:rsidRPr="00936BCF">
        <w:rPr>
          <w:rFonts w:ascii="Times New Roman" w:eastAsia="NSimSun" w:hAnsi="Times New Roman" w:cs="Times New Roman"/>
          <w:kern w:val="2"/>
          <w:sz w:val="24"/>
          <w:szCs w:val="24"/>
          <w:lang w:eastAsia="zh-CN" w:bidi="hi-IN"/>
        </w:rPr>
        <w:t xml:space="preserve"> Nr. </w:t>
      </w:r>
      <w:r w:rsidR="007B7349" w:rsidRPr="007B7349">
        <w:rPr>
          <w:rFonts w:ascii="Times New Roman" w:eastAsia="NSimSun" w:hAnsi="Times New Roman" w:cs="Times New Roman"/>
          <w:kern w:val="2"/>
          <w:sz w:val="24"/>
          <w:szCs w:val="24"/>
          <w:lang w:eastAsia="zh-CN" w:bidi="hi-IN"/>
        </w:rPr>
        <w:t>21-16-1023</w:t>
      </w:r>
    </w:p>
    <w:p w14:paraId="4E980841" w14:textId="77777777" w:rsidR="00961666" w:rsidRPr="00936BCF" w:rsidRDefault="00961666" w:rsidP="00961666">
      <w:pPr>
        <w:widowControl w:val="0"/>
        <w:suppressAutoHyphens/>
        <w:spacing w:line="240" w:lineRule="auto"/>
        <w:jc w:val="center"/>
        <w:textAlignment w:val="baseline"/>
        <w:rPr>
          <w:rFonts w:ascii="Times New Roman" w:eastAsia="NSimSun" w:hAnsi="Times New Roman" w:cs="Times New Roman"/>
          <w:kern w:val="2"/>
          <w:sz w:val="24"/>
          <w:szCs w:val="24"/>
          <w:lang w:eastAsia="zh-CN" w:bidi="hi-IN"/>
        </w:rPr>
      </w:pPr>
      <w:r w:rsidRPr="00936BCF">
        <w:rPr>
          <w:rFonts w:ascii="Times New Roman" w:eastAsia="NSimSun" w:hAnsi="Times New Roman" w:cs="Times New Roman"/>
          <w:kern w:val="2"/>
          <w:sz w:val="24"/>
          <w:szCs w:val="24"/>
          <w:lang w:eastAsia="zh-CN" w:bidi="hi-IN"/>
        </w:rPr>
        <w:t>Vilnius</w:t>
      </w:r>
    </w:p>
    <w:p w14:paraId="39818F90" w14:textId="77777777" w:rsidR="00961666" w:rsidRPr="00936BCF" w:rsidRDefault="00961666" w:rsidP="00961666">
      <w:pPr>
        <w:widowControl w:val="0"/>
        <w:numPr>
          <w:ilvl w:val="8"/>
          <w:numId w:val="3"/>
        </w:numPr>
        <w:spacing w:line="240" w:lineRule="auto"/>
        <w:ind w:firstLine="567"/>
        <w:outlineLvl w:val="8"/>
        <w:rPr>
          <w:rFonts w:ascii="Times New Roman" w:eastAsia="Calibri" w:hAnsi="Times New Roman" w:cs="Times New Roman"/>
          <w:sz w:val="24"/>
          <w:szCs w:val="24"/>
        </w:rPr>
      </w:pPr>
    </w:p>
    <w:p w14:paraId="10493173" w14:textId="0925EDAF" w:rsidR="00961666" w:rsidRPr="00936BCF" w:rsidRDefault="007B4A87" w:rsidP="00A00806">
      <w:pPr>
        <w:spacing w:line="240" w:lineRule="auto"/>
        <w:ind w:firstLine="851"/>
        <w:rPr>
          <w:rFonts w:ascii="Times New Roman" w:eastAsia="Calibri" w:hAnsi="Times New Roman" w:cs="Times New Roman"/>
          <w:bCs/>
          <w:sz w:val="24"/>
          <w:szCs w:val="24"/>
          <w:lang w:eastAsia="en-US"/>
        </w:rPr>
      </w:pPr>
      <w:r w:rsidRPr="000860A6">
        <w:rPr>
          <w:rFonts w:ascii="Times New Roman" w:eastAsia="Times New Roman" w:hAnsi="Times New Roman" w:cs="Times New Roman"/>
          <w:sz w:val="24"/>
          <w:szCs w:val="24"/>
          <w:lang w:eastAsia="en-US"/>
        </w:rPr>
        <w:t xml:space="preserve">Valstybės sienos apsaugos tarnyba prie Lietuvos Respublikos vidaus reikalų ministerijos (toliau – tarnyba, Užsakovas), atstovaujama tarnybos vado pavaduotojo </w:t>
      </w:r>
      <w:r w:rsidRPr="000860A6">
        <w:rPr>
          <w:rFonts w:ascii="Times New Roman" w:hAnsi="Times New Roman" w:cs="Times New Roman"/>
          <w:color w:val="000000"/>
          <w:sz w:val="24"/>
          <w:szCs w:val="24"/>
        </w:rPr>
        <w:t xml:space="preserve">Sauliaus </w:t>
      </w:r>
      <w:proofErr w:type="spellStart"/>
      <w:r w:rsidRPr="000860A6">
        <w:rPr>
          <w:rFonts w:ascii="Times New Roman" w:hAnsi="Times New Roman" w:cs="Times New Roman"/>
          <w:color w:val="000000"/>
          <w:sz w:val="24"/>
          <w:szCs w:val="24"/>
        </w:rPr>
        <w:t>Nekraševičiaus</w:t>
      </w:r>
      <w:proofErr w:type="spellEnd"/>
      <w:r w:rsidRPr="000860A6">
        <w:rPr>
          <w:rFonts w:ascii="Times New Roman" w:hAnsi="Times New Roman" w:cs="Times New Roman"/>
          <w:color w:val="000000"/>
          <w:sz w:val="24"/>
          <w:szCs w:val="24"/>
        </w:rPr>
        <w:t>, veikiančio</w:t>
      </w:r>
      <w:r w:rsidRPr="000860A6">
        <w:rPr>
          <w:rFonts w:ascii="Times New Roman" w:eastAsia="Times New Roman" w:hAnsi="Times New Roman" w:cs="Times New Roman"/>
          <w:sz w:val="24"/>
          <w:szCs w:val="24"/>
          <w:lang w:eastAsia="en-US"/>
        </w:rPr>
        <w:t xml:space="preserve">, </w:t>
      </w:r>
      <w:r w:rsidRPr="000860A6">
        <w:rPr>
          <w:rFonts w:ascii="Times New Roman" w:hAnsi="Times New Roman" w:cs="Times New Roman"/>
          <w:color w:val="000000"/>
          <w:sz w:val="24"/>
          <w:szCs w:val="24"/>
        </w:rPr>
        <w:t>pagal Valstybės sienos apsaugos tarnybos prie Lietuvos Respublikos vidaus reikalų ministerijos</w:t>
      </w:r>
      <w:r w:rsidRPr="000860A6">
        <w:rPr>
          <w:rFonts w:ascii="Times New Roman" w:hAnsi="Times New Roman" w:cs="Times New Roman"/>
          <w:noProof/>
          <w:color w:val="000000"/>
          <w:sz w:val="24"/>
          <w:szCs w:val="24"/>
        </w:rPr>
        <w:t xml:space="preserve"> nuostatus, </w:t>
      </w:r>
      <w:r w:rsidRPr="000860A6">
        <w:rPr>
          <w:rFonts w:ascii="Times New Roman" w:eastAsia="Calibri" w:hAnsi="Times New Roman" w:cs="Times New Roman"/>
          <w:sz w:val="24"/>
          <w:szCs w:val="24"/>
        </w:rPr>
        <w:t xml:space="preserve">patvirtinus Lietuvos Respublikos vidaus reikalų   ministro </w:t>
      </w:r>
      <w:r w:rsidRPr="000860A6">
        <w:rPr>
          <w:rFonts w:ascii="Times New Roman" w:hAnsi="Times New Roman" w:cs="Times New Roman"/>
          <w:sz w:val="24"/>
          <w:szCs w:val="24"/>
        </w:rPr>
        <w:t xml:space="preserve">2024 m. kovo 27 d. įsakymu  Nr. 1V-223 ,,Dėl Valstybės sienos apsaugos tarnybos prie Lietuvos Respublikos vidaus reikalų ministerijos nuostatų patvirtinimo“ </w:t>
      </w:r>
      <w:r w:rsidRPr="000860A6">
        <w:rPr>
          <w:rFonts w:ascii="Times New Roman" w:eastAsia="Calibri" w:hAnsi="Times New Roman" w:cs="Times New Roman"/>
          <w:sz w:val="24"/>
          <w:szCs w:val="24"/>
        </w:rPr>
        <w:t xml:space="preserve">ministro  ir tarnybos vado 2022 m. sausio 14 d. įsakymo Nr. 4-15 </w:t>
      </w:r>
      <w:r w:rsidRPr="000860A6">
        <w:rPr>
          <w:rFonts w:ascii="Times New Roman" w:eastAsia="Calibri" w:hAnsi="Times New Roman" w:cs="Times New Roman"/>
          <w:sz w:val="24"/>
          <w:szCs w:val="24"/>
          <w:lang w:eastAsia="ar-SA"/>
        </w:rPr>
        <w:t>„Dėl Valstybės sienos apsaugos tarnybos prie Lietuvos Respublikos vidaus reikalų ministerijos struktūrinių padalinių veiklos organizavimo” 3.1.4 papunktį.</w:t>
      </w:r>
      <w:r w:rsidRPr="000860A6">
        <w:rPr>
          <w:rFonts w:ascii="Times New Roman" w:hAnsi="Times New Roman" w:cs="Times New Roman"/>
          <w:sz w:val="24"/>
          <w:szCs w:val="24"/>
        </w:rPr>
        <w:t xml:space="preserve"> </w:t>
      </w:r>
      <w:r w:rsidRPr="000860A6">
        <w:rPr>
          <w:rFonts w:ascii="Times New Roman" w:eastAsia="Times New Roman" w:hAnsi="Times New Roman" w:cs="Times New Roman"/>
          <w:sz w:val="24"/>
          <w:szCs w:val="24"/>
          <w:lang w:eastAsia="en-US"/>
        </w:rPr>
        <w:t xml:space="preserve">ir </w:t>
      </w:r>
      <w:r>
        <w:rPr>
          <w:rFonts w:ascii="Times New Roman" w:eastAsia="Times New Roman" w:hAnsi="Times New Roman" w:cs="Times New Roman"/>
          <w:sz w:val="24"/>
          <w:szCs w:val="24"/>
          <w:lang w:eastAsia="en-US"/>
        </w:rPr>
        <w:t xml:space="preserve">UAB „DELMITA“ </w:t>
      </w:r>
      <w:r w:rsidR="00961666" w:rsidRPr="00936BCF">
        <w:rPr>
          <w:rFonts w:ascii="Times New Roman" w:eastAsia="Calibri" w:hAnsi="Times New Roman" w:cs="Times New Roman"/>
          <w:bCs/>
          <w:sz w:val="24"/>
          <w:szCs w:val="24"/>
        </w:rPr>
        <w:t xml:space="preserve">(toliau – Rangovas), </w:t>
      </w:r>
      <w:r w:rsidRPr="000860A6">
        <w:rPr>
          <w:rFonts w:ascii="Times New Roman" w:hAnsi="Times New Roman" w:cs="Times New Roman"/>
          <w:sz w:val="24"/>
          <w:szCs w:val="24"/>
        </w:rPr>
        <w:t>atstovaujama</w:t>
      </w:r>
      <w:r>
        <w:rPr>
          <w:rFonts w:ascii="Times New Roman" w:hAnsi="Times New Roman" w:cs="Times New Roman"/>
          <w:sz w:val="24"/>
          <w:szCs w:val="24"/>
        </w:rPr>
        <w:t xml:space="preserve"> direktoriaus </w:t>
      </w:r>
      <w:proofErr w:type="spellStart"/>
      <w:r>
        <w:rPr>
          <w:rFonts w:ascii="Times New Roman" w:hAnsi="Times New Roman" w:cs="Times New Roman"/>
          <w:sz w:val="24"/>
          <w:szCs w:val="24"/>
        </w:rPr>
        <w:t>Pavel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Kulikov</w:t>
      </w:r>
      <w:proofErr w:type="spellEnd"/>
      <w:r w:rsidRPr="000860A6">
        <w:rPr>
          <w:rFonts w:ascii="Times New Roman" w:hAnsi="Times New Roman" w:cs="Times New Roman"/>
          <w:sz w:val="24"/>
          <w:szCs w:val="24"/>
        </w:rPr>
        <w:t>, veikiančio (-</w:t>
      </w:r>
      <w:proofErr w:type="spellStart"/>
      <w:r w:rsidRPr="000860A6">
        <w:rPr>
          <w:rFonts w:ascii="Times New Roman" w:hAnsi="Times New Roman" w:cs="Times New Roman"/>
          <w:sz w:val="24"/>
          <w:szCs w:val="24"/>
        </w:rPr>
        <w:t>ios</w:t>
      </w:r>
      <w:proofErr w:type="spellEnd"/>
      <w:r w:rsidRPr="000860A6">
        <w:rPr>
          <w:rFonts w:ascii="Times New Roman" w:hAnsi="Times New Roman" w:cs="Times New Roman"/>
          <w:sz w:val="24"/>
          <w:szCs w:val="24"/>
        </w:rPr>
        <w:t>) pagal</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n-US"/>
        </w:rPr>
        <w:t xml:space="preserve">UAB „DELMITA“ </w:t>
      </w:r>
      <w:r w:rsidRPr="005943FC">
        <w:rPr>
          <w:rFonts w:ascii="Times New Roman" w:hAnsi="Times New Roman" w:cs="Times New Roman"/>
          <w:noProof/>
          <w:sz w:val="24"/>
        </w:rPr>
        <w:t>įstatus</w:t>
      </w:r>
      <w:r w:rsidRPr="001C321C">
        <w:rPr>
          <w:rFonts w:ascii="Times New Roman" w:hAnsi="Times New Roman" w:cs="Times New Roman"/>
          <w:bCs/>
          <w:sz w:val="24"/>
        </w:rPr>
        <w:t>,</w:t>
      </w:r>
      <w:r w:rsidRPr="000860A6">
        <w:rPr>
          <w:rFonts w:ascii="Times New Roman" w:hAnsi="Times New Roman" w:cs="Times New Roman"/>
          <w:sz w:val="24"/>
          <w:szCs w:val="24"/>
        </w:rPr>
        <w:t xml:space="preserve"> </w:t>
      </w:r>
      <w:r w:rsidR="00961666" w:rsidRPr="00936BCF">
        <w:rPr>
          <w:rFonts w:ascii="Times New Roman" w:eastAsia="Calibri" w:hAnsi="Times New Roman" w:cs="Times New Roman"/>
          <w:bCs/>
          <w:sz w:val="24"/>
          <w:szCs w:val="24"/>
          <w:lang w:eastAsia="en-US"/>
        </w:rPr>
        <w:t>toliau Užsakovas ir Rangovas kartu vadinami „Šalimis“ arba atskirai „Šalimi“, sudarėme šią darbų viešojo pirkimo–pardavimo sutartį, toliau vadinamą „Sutartimi“, ir susitarėme dėl toliau išvardintų sąlygų.</w:t>
      </w:r>
    </w:p>
    <w:p w14:paraId="62FAB475" w14:textId="77777777" w:rsidR="00961666" w:rsidRDefault="00961666" w:rsidP="00961666">
      <w:pPr>
        <w:spacing w:line="240" w:lineRule="auto"/>
        <w:jc w:val="center"/>
        <w:rPr>
          <w:rFonts w:ascii="Times New Roman" w:hAnsi="Times New Roman" w:cs="Times New Roman"/>
          <w:b/>
          <w:bCs/>
          <w:sz w:val="24"/>
          <w:szCs w:val="24"/>
        </w:rPr>
      </w:pPr>
      <w:bookmarkStart w:id="0" w:name="_Toc130131959"/>
      <w:bookmarkStart w:id="1" w:name="_Toc130194128"/>
    </w:p>
    <w:p w14:paraId="46E9E8BC" w14:textId="77777777" w:rsidR="00961666" w:rsidRPr="00936BCF" w:rsidRDefault="00961666" w:rsidP="00961666">
      <w:pPr>
        <w:spacing w:line="240" w:lineRule="auto"/>
        <w:ind w:firstLine="0"/>
        <w:jc w:val="center"/>
        <w:rPr>
          <w:rFonts w:ascii="Times New Roman" w:hAnsi="Times New Roman" w:cs="Times New Roman"/>
          <w:b/>
          <w:bCs/>
          <w:sz w:val="24"/>
          <w:szCs w:val="24"/>
        </w:rPr>
      </w:pPr>
      <w:r w:rsidRPr="00936BCF">
        <w:rPr>
          <w:rFonts w:ascii="Times New Roman" w:hAnsi="Times New Roman" w:cs="Times New Roman"/>
          <w:b/>
          <w:bCs/>
          <w:sz w:val="24"/>
          <w:szCs w:val="24"/>
        </w:rPr>
        <w:t>I SKYRIUS</w:t>
      </w:r>
      <w:bookmarkEnd w:id="0"/>
      <w:bookmarkEnd w:id="1"/>
    </w:p>
    <w:p w14:paraId="16925448" w14:textId="77777777" w:rsidR="00961666" w:rsidRPr="00936BCF" w:rsidRDefault="00961666" w:rsidP="00961666">
      <w:pPr>
        <w:tabs>
          <w:tab w:val="left" w:pos="284"/>
        </w:tabs>
        <w:spacing w:line="240" w:lineRule="auto"/>
        <w:ind w:firstLine="0"/>
        <w:jc w:val="center"/>
        <w:rPr>
          <w:rFonts w:ascii="Times New Roman" w:hAnsi="Times New Roman" w:cs="Times New Roman"/>
          <w:b/>
          <w:caps/>
          <w:sz w:val="24"/>
          <w:szCs w:val="24"/>
        </w:rPr>
      </w:pPr>
      <w:r w:rsidRPr="00936BCF">
        <w:rPr>
          <w:rFonts w:ascii="Times New Roman" w:hAnsi="Times New Roman" w:cs="Times New Roman"/>
          <w:b/>
          <w:caps/>
          <w:sz w:val="24"/>
          <w:szCs w:val="24"/>
        </w:rPr>
        <w:t>Bendrosios nuostatos</w:t>
      </w:r>
    </w:p>
    <w:p w14:paraId="06B81BC9" w14:textId="77777777" w:rsidR="00961666" w:rsidRPr="00936BCF" w:rsidRDefault="00961666" w:rsidP="00961666">
      <w:pPr>
        <w:pStyle w:val="Sraopastraipa"/>
        <w:tabs>
          <w:tab w:val="left" w:pos="284"/>
        </w:tabs>
        <w:spacing w:line="240" w:lineRule="auto"/>
        <w:ind w:left="0" w:firstLine="0"/>
        <w:rPr>
          <w:rFonts w:ascii="Times New Roman" w:hAnsi="Times New Roman" w:cs="Times New Roman"/>
          <w:b/>
          <w:caps/>
          <w:sz w:val="24"/>
          <w:szCs w:val="24"/>
        </w:rPr>
      </w:pPr>
    </w:p>
    <w:p w14:paraId="600EA863" w14:textId="77777777" w:rsidR="00961666" w:rsidRPr="00936BCF" w:rsidRDefault="00961666" w:rsidP="00A00806">
      <w:pPr>
        <w:pStyle w:val="Sraopastraipa"/>
        <w:numPr>
          <w:ilvl w:val="1"/>
          <w:numId w:val="2"/>
        </w:numPr>
        <w:tabs>
          <w:tab w:val="left" w:pos="993"/>
          <w:tab w:val="left" w:pos="1276"/>
        </w:tabs>
        <w:spacing w:line="240" w:lineRule="auto"/>
        <w:ind w:left="0" w:firstLine="851"/>
        <w:rPr>
          <w:rFonts w:ascii="Times New Roman" w:hAnsi="Times New Roman" w:cs="Times New Roman"/>
          <w:bCs/>
          <w:sz w:val="24"/>
          <w:szCs w:val="24"/>
        </w:rPr>
      </w:pPr>
      <w:r w:rsidRPr="00936BCF">
        <w:rPr>
          <w:rFonts w:ascii="Times New Roman" w:hAnsi="Times New Roman" w:cs="Times New Roman"/>
          <w:bCs/>
          <w:sz w:val="24"/>
          <w:szCs w:val="24"/>
        </w:rPr>
        <w:t>Ši Sutartis susideda iš toliau nurodytų dokumentų, kurie apima „Sutarties“ sąvoką ir kurie ginčo atveju taikomi tokia prioriteto tvarka:</w:t>
      </w:r>
    </w:p>
    <w:p w14:paraId="2D5ECAE9" w14:textId="77777777" w:rsidR="00961666" w:rsidRPr="00936BCF" w:rsidRDefault="00961666" w:rsidP="00A00806">
      <w:pPr>
        <w:pStyle w:val="Sraopastraipa"/>
        <w:numPr>
          <w:ilvl w:val="1"/>
          <w:numId w:val="1"/>
        </w:numPr>
        <w:tabs>
          <w:tab w:val="left" w:pos="993"/>
          <w:tab w:val="left" w:pos="1276"/>
        </w:tabs>
        <w:spacing w:line="240" w:lineRule="auto"/>
        <w:ind w:left="0" w:firstLine="851"/>
        <w:rPr>
          <w:rFonts w:ascii="Times New Roman" w:hAnsi="Times New Roman" w:cs="Times New Roman"/>
          <w:bCs/>
          <w:sz w:val="24"/>
          <w:szCs w:val="24"/>
        </w:rPr>
      </w:pPr>
      <w:r w:rsidRPr="00936BCF">
        <w:rPr>
          <w:rFonts w:ascii="Times New Roman" w:hAnsi="Times New Roman" w:cs="Times New Roman"/>
          <w:bCs/>
          <w:sz w:val="24"/>
          <w:szCs w:val="24"/>
        </w:rPr>
        <w:t>Sutartis;</w:t>
      </w:r>
    </w:p>
    <w:p w14:paraId="289B2A88" w14:textId="77777777" w:rsidR="00961666" w:rsidRPr="00936BCF" w:rsidRDefault="00961666" w:rsidP="00A00806">
      <w:pPr>
        <w:pStyle w:val="Sraopastraipa"/>
        <w:numPr>
          <w:ilvl w:val="1"/>
          <w:numId w:val="1"/>
        </w:numPr>
        <w:tabs>
          <w:tab w:val="left" w:pos="993"/>
          <w:tab w:val="left" w:pos="1276"/>
        </w:tabs>
        <w:spacing w:line="240" w:lineRule="auto"/>
        <w:ind w:left="0" w:firstLine="851"/>
        <w:rPr>
          <w:rFonts w:ascii="Times New Roman" w:hAnsi="Times New Roman" w:cs="Times New Roman"/>
          <w:bCs/>
          <w:sz w:val="24"/>
          <w:szCs w:val="24"/>
        </w:rPr>
      </w:pPr>
      <w:r w:rsidRPr="00936BCF">
        <w:rPr>
          <w:rFonts w:ascii="Times New Roman" w:hAnsi="Times New Roman" w:cs="Times New Roman"/>
          <w:bCs/>
          <w:sz w:val="24"/>
          <w:szCs w:val="24"/>
        </w:rPr>
        <w:t>Pirkimo dokumentai;</w:t>
      </w:r>
    </w:p>
    <w:p w14:paraId="63BB6DBC" w14:textId="77777777" w:rsidR="00961666" w:rsidRPr="00936BCF" w:rsidRDefault="00961666" w:rsidP="00A00806">
      <w:pPr>
        <w:pStyle w:val="Sraopastraipa"/>
        <w:numPr>
          <w:ilvl w:val="1"/>
          <w:numId w:val="1"/>
        </w:numPr>
        <w:tabs>
          <w:tab w:val="left" w:pos="993"/>
          <w:tab w:val="left" w:pos="1276"/>
        </w:tabs>
        <w:spacing w:line="240" w:lineRule="auto"/>
        <w:ind w:left="0" w:firstLine="851"/>
        <w:rPr>
          <w:rFonts w:ascii="Times New Roman" w:hAnsi="Times New Roman" w:cs="Times New Roman"/>
          <w:bCs/>
          <w:sz w:val="24"/>
          <w:szCs w:val="24"/>
        </w:rPr>
      </w:pPr>
      <w:r w:rsidRPr="00936BCF">
        <w:rPr>
          <w:rFonts w:ascii="Times New Roman" w:hAnsi="Times New Roman" w:cs="Times New Roman"/>
          <w:bCs/>
          <w:sz w:val="24"/>
          <w:szCs w:val="24"/>
        </w:rPr>
        <w:t>Sutarties pakeitimai;</w:t>
      </w:r>
    </w:p>
    <w:p w14:paraId="286DA655" w14:textId="77777777" w:rsidR="00961666" w:rsidRPr="00936BCF" w:rsidRDefault="00961666" w:rsidP="00A00806">
      <w:pPr>
        <w:pStyle w:val="Sraopastraipa"/>
        <w:numPr>
          <w:ilvl w:val="1"/>
          <w:numId w:val="1"/>
        </w:numPr>
        <w:tabs>
          <w:tab w:val="left" w:pos="993"/>
          <w:tab w:val="left" w:pos="1276"/>
        </w:tabs>
        <w:spacing w:line="240" w:lineRule="auto"/>
        <w:ind w:left="0" w:firstLine="851"/>
        <w:rPr>
          <w:rFonts w:ascii="Times New Roman" w:hAnsi="Times New Roman" w:cs="Times New Roman"/>
          <w:bCs/>
          <w:sz w:val="24"/>
          <w:szCs w:val="24"/>
        </w:rPr>
      </w:pPr>
      <w:r w:rsidRPr="00936BCF">
        <w:rPr>
          <w:rFonts w:ascii="Times New Roman" w:hAnsi="Times New Roman" w:cs="Times New Roman"/>
          <w:bCs/>
          <w:sz w:val="24"/>
          <w:szCs w:val="24"/>
        </w:rPr>
        <w:t>Rangovo pasiūlymas.</w:t>
      </w:r>
    </w:p>
    <w:p w14:paraId="1192C6F9" w14:textId="77777777" w:rsidR="00961666" w:rsidRPr="00936BCF" w:rsidRDefault="00961666" w:rsidP="00A00806">
      <w:pPr>
        <w:pStyle w:val="Sraopastraipa"/>
        <w:numPr>
          <w:ilvl w:val="0"/>
          <w:numId w:val="1"/>
        </w:numPr>
        <w:tabs>
          <w:tab w:val="left" w:pos="993"/>
          <w:tab w:val="left" w:pos="1276"/>
        </w:tabs>
        <w:spacing w:line="240" w:lineRule="auto"/>
        <w:ind w:left="0" w:firstLine="851"/>
        <w:rPr>
          <w:rFonts w:ascii="Times New Roman" w:hAnsi="Times New Roman" w:cs="Times New Roman"/>
          <w:bCs/>
          <w:sz w:val="24"/>
          <w:szCs w:val="24"/>
        </w:rPr>
      </w:pPr>
      <w:r w:rsidRPr="00936BCF">
        <w:rPr>
          <w:rFonts w:ascii="Times New Roman" w:hAnsi="Times New Roman" w:cs="Times New Roman"/>
          <w:bCs/>
          <w:sz w:val="24"/>
          <w:szCs w:val="24"/>
        </w:rPr>
        <w:t>Jeigu Sutartyje nenurodyta kitaip, Sutartyje vartojamos sąvokos atitinka Pirkimo dokumentuose ir Lietuvos Respublikos Viešųjų pirkimų įstatyme vartojamas sąvokas. Sutarties skyrių pavadinimai naudojami tik nuorodų tikslu ir negali būti naudojami aiškinant Sutartį.</w:t>
      </w:r>
    </w:p>
    <w:p w14:paraId="46E80BDC" w14:textId="77777777" w:rsidR="00961666" w:rsidRPr="00936BCF" w:rsidRDefault="00961666" w:rsidP="00A00806">
      <w:pPr>
        <w:pStyle w:val="Sraopastraipa"/>
        <w:numPr>
          <w:ilvl w:val="0"/>
          <w:numId w:val="1"/>
        </w:numPr>
        <w:tabs>
          <w:tab w:val="left" w:pos="993"/>
          <w:tab w:val="left" w:pos="1276"/>
        </w:tabs>
        <w:spacing w:line="240" w:lineRule="auto"/>
        <w:ind w:left="0" w:firstLine="851"/>
        <w:rPr>
          <w:rFonts w:ascii="Times New Roman" w:hAnsi="Times New Roman" w:cs="Times New Roman"/>
          <w:bCs/>
          <w:sz w:val="24"/>
          <w:szCs w:val="24"/>
        </w:rPr>
      </w:pPr>
      <w:r w:rsidRPr="00936BCF">
        <w:rPr>
          <w:rFonts w:ascii="Times New Roman" w:hAnsi="Times New Roman" w:cs="Times New Roman"/>
          <w:bCs/>
          <w:sz w:val="24"/>
          <w:szCs w:val="24"/>
        </w:rPr>
        <w:t>Jeigu Sutartyje nenurodyta kitaip, žodžiai, vartojami vienaskaitos forma, taip pat reiškia ir daugiskaitą, vienos giminės žodžiai apima ir kitos giminės atitinkamus žodžius, žodžiai, reiškiantys asmenis, apima ir juridinius, ir fizinius asmenis, o nuoroda į visumą taip pat reiškia ir nuorodą į jos dalį, ir (kiekvienu konkrečiu atveju) atvirkščiai.</w:t>
      </w:r>
    </w:p>
    <w:p w14:paraId="4F1BC2C0" w14:textId="77777777" w:rsidR="00961666" w:rsidRPr="00936BCF" w:rsidRDefault="00961666" w:rsidP="00A00806">
      <w:pPr>
        <w:pStyle w:val="Sraopastraipa"/>
        <w:numPr>
          <w:ilvl w:val="0"/>
          <w:numId w:val="1"/>
        </w:numPr>
        <w:tabs>
          <w:tab w:val="left" w:pos="993"/>
          <w:tab w:val="left" w:pos="1276"/>
        </w:tabs>
        <w:spacing w:line="240" w:lineRule="auto"/>
        <w:ind w:left="0" w:firstLine="851"/>
        <w:rPr>
          <w:rFonts w:ascii="Times New Roman" w:hAnsi="Times New Roman" w:cs="Times New Roman"/>
          <w:bCs/>
          <w:sz w:val="24"/>
          <w:szCs w:val="24"/>
        </w:rPr>
      </w:pPr>
      <w:r w:rsidRPr="00936BCF">
        <w:rPr>
          <w:rFonts w:ascii="Times New Roman" w:hAnsi="Times New Roman" w:cs="Times New Roman"/>
          <w:bCs/>
          <w:sz w:val="24"/>
          <w:szCs w:val="24"/>
        </w:rPr>
        <w:t>Jeigu Sutartyje nurodyta reikšmė skaičiais ir žodžiais skiriasi, vadovaujamasi žodžiu nurodyta reikšme.</w:t>
      </w:r>
    </w:p>
    <w:p w14:paraId="770B12B1" w14:textId="77777777" w:rsidR="00961666" w:rsidRPr="00936BCF" w:rsidRDefault="00961666" w:rsidP="00A00806">
      <w:pPr>
        <w:pStyle w:val="Sraopastraipa"/>
        <w:numPr>
          <w:ilvl w:val="0"/>
          <w:numId w:val="1"/>
        </w:numPr>
        <w:tabs>
          <w:tab w:val="left" w:pos="993"/>
          <w:tab w:val="left" w:pos="1276"/>
        </w:tabs>
        <w:spacing w:line="240" w:lineRule="auto"/>
        <w:ind w:left="0" w:firstLine="851"/>
        <w:rPr>
          <w:rFonts w:ascii="Times New Roman" w:hAnsi="Times New Roman" w:cs="Times New Roman"/>
          <w:bCs/>
          <w:sz w:val="24"/>
          <w:szCs w:val="24"/>
        </w:rPr>
      </w:pPr>
      <w:r w:rsidRPr="00936BCF">
        <w:rPr>
          <w:rFonts w:ascii="Times New Roman" w:hAnsi="Times New Roman" w:cs="Times New Roman"/>
          <w:bCs/>
          <w:sz w:val="24"/>
          <w:szCs w:val="24"/>
        </w:rPr>
        <w:t>Jeigu Sutartyje nenurodyta kitaip, trukmė ir terminai skaičiuojami kalendorinėmis dienomis.</w:t>
      </w:r>
    </w:p>
    <w:p w14:paraId="7ED9136C" w14:textId="77777777" w:rsidR="00961666" w:rsidRPr="00B66434" w:rsidRDefault="00961666" w:rsidP="00A00806">
      <w:pPr>
        <w:pStyle w:val="Sraopastraipa"/>
        <w:numPr>
          <w:ilvl w:val="0"/>
          <w:numId w:val="1"/>
        </w:numPr>
        <w:tabs>
          <w:tab w:val="left" w:pos="993"/>
          <w:tab w:val="left" w:pos="1276"/>
        </w:tabs>
        <w:spacing w:line="240" w:lineRule="auto"/>
        <w:ind w:left="0" w:firstLine="851"/>
        <w:rPr>
          <w:rFonts w:ascii="Times New Roman" w:hAnsi="Times New Roman" w:cs="Times New Roman"/>
          <w:b/>
          <w:sz w:val="24"/>
          <w:szCs w:val="24"/>
        </w:rPr>
      </w:pPr>
      <w:r w:rsidRPr="00936BCF">
        <w:rPr>
          <w:rFonts w:ascii="Times New Roman" w:hAnsi="Times New Roman" w:cs="Times New Roman"/>
          <w:bCs/>
          <w:sz w:val="24"/>
          <w:szCs w:val="24"/>
        </w:rPr>
        <w:t>Jei pateikiamos nuorodos į teisės aktus, turi būti taikomos aktualios teisės aktų redakcijos, jeigu nenurodyta kitaip.</w:t>
      </w:r>
      <w:r>
        <w:rPr>
          <w:rFonts w:ascii="Times New Roman" w:hAnsi="Times New Roman" w:cs="Times New Roman"/>
          <w:bCs/>
          <w:sz w:val="24"/>
          <w:szCs w:val="24"/>
        </w:rPr>
        <w:t xml:space="preserve"> </w:t>
      </w:r>
    </w:p>
    <w:p w14:paraId="68CB11A4" w14:textId="77777777" w:rsidR="00961666" w:rsidRPr="00B66434" w:rsidRDefault="00961666" w:rsidP="00961666">
      <w:pPr>
        <w:tabs>
          <w:tab w:val="left" w:pos="993"/>
          <w:tab w:val="left" w:pos="1276"/>
        </w:tabs>
        <w:spacing w:line="240" w:lineRule="auto"/>
        <w:ind w:left="851" w:firstLine="0"/>
        <w:jc w:val="center"/>
        <w:rPr>
          <w:rFonts w:ascii="Times New Roman" w:hAnsi="Times New Roman" w:cs="Times New Roman"/>
          <w:b/>
          <w:sz w:val="24"/>
          <w:szCs w:val="24"/>
        </w:rPr>
      </w:pPr>
    </w:p>
    <w:p w14:paraId="5170A0B6" w14:textId="77777777" w:rsidR="00961666" w:rsidRPr="00762753" w:rsidRDefault="00961666" w:rsidP="00961666">
      <w:pPr>
        <w:tabs>
          <w:tab w:val="left" w:pos="993"/>
          <w:tab w:val="left" w:pos="1276"/>
        </w:tabs>
        <w:spacing w:line="240" w:lineRule="auto"/>
        <w:ind w:left="851" w:firstLine="0"/>
        <w:jc w:val="center"/>
        <w:rPr>
          <w:rFonts w:ascii="Times New Roman" w:hAnsi="Times New Roman" w:cs="Times New Roman"/>
          <w:b/>
          <w:sz w:val="24"/>
          <w:szCs w:val="24"/>
        </w:rPr>
      </w:pPr>
      <w:r w:rsidRPr="00762753">
        <w:rPr>
          <w:rFonts w:ascii="Times New Roman" w:hAnsi="Times New Roman" w:cs="Times New Roman"/>
          <w:b/>
          <w:sz w:val="24"/>
          <w:szCs w:val="24"/>
        </w:rPr>
        <w:t>II SKYRIUS</w:t>
      </w:r>
    </w:p>
    <w:p w14:paraId="68D241AD" w14:textId="77777777" w:rsidR="00961666" w:rsidRPr="00936BCF" w:rsidRDefault="00961666" w:rsidP="00961666">
      <w:pPr>
        <w:tabs>
          <w:tab w:val="left" w:pos="284"/>
        </w:tabs>
        <w:spacing w:line="240" w:lineRule="auto"/>
        <w:jc w:val="center"/>
        <w:rPr>
          <w:rFonts w:ascii="Times New Roman" w:hAnsi="Times New Roman" w:cs="Times New Roman"/>
          <w:b/>
          <w:sz w:val="24"/>
          <w:szCs w:val="24"/>
        </w:rPr>
      </w:pPr>
      <w:r w:rsidRPr="00936BCF">
        <w:rPr>
          <w:rFonts w:ascii="Times New Roman" w:hAnsi="Times New Roman" w:cs="Times New Roman"/>
          <w:b/>
          <w:sz w:val="24"/>
          <w:szCs w:val="24"/>
        </w:rPr>
        <w:t>SUTARTIES OBJEKTAS</w:t>
      </w:r>
    </w:p>
    <w:p w14:paraId="652E88B3" w14:textId="77777777" w:rsidR="00961666" w:rsidRPr="00936BCF" w:rsidRDefault="00961666" w:rsidP="00961666">
      <w:pPr>
        <w:tabs>
          <w:tab w:val="left" w:pos="284"/>
        </w:tabs>
        <w:spacing w:line="240" w:lineRule="auto"/>
        <w:jc w:val="center"/>
        <w:rPr>
          <w:rFonts w:ascii="Times New Roman" w:hAnsi="Times New Roman" w:cs="Times New Roman"/>
          <w:b/>
          <w:sz w:val="24"/>
          <w:szCs w:val="24"/>
        </w:rPr>
      </w:pPr>
    </w:p>
    <w:p w14:paraId="453F28B9" w14:textId="77777777" w:rsidR="00961666" w:rsidRPr="00762753" w:rsidRDefault="00961666" w:rsidP="00A00806">
      <w:pPr>
        <w:tabs>
          <w:tab w:val="left" w:pos="993"/>
        </w:tabs>
        <w:spacing w:line="240" w:lineRule="auto"/>
        <w:ind w:firstLine="851"/>
        <w:rPr>
          <w:rFonts w:ascii="Times New Roman" w:hAnsi="Times New Roman" w:cs="Times New Roman"/>
          <w:sz w:val="24"/>
          <w:szCs w:val="24"/>
        </w:rPr>
      </w:pPr>
      <w:r w:rsidRPr="00762753">
        <w:rPr>
          <w:rFonts w:ascii="Times New Roman" w:hAnsi="Times New Roman" w:cs="Times New Roman"/>
          <w:sz w:val="24"/>
          <w:szCs w:val="24"/>
        </w:rPr>
        <w:t>1.</w:t>
      </w:r>
      <w:r>
        <w:rPr>
          <w:rFonts w:ascii="Times New Roman" w:hAnsi="Times New Roman" w:cs="Times New Roman"/>
          <w:sz w:val="24"/>
          <w:szCs w:val="24"/>
        </w:rPr>
        <w:t xml:space="preserve"> </w:t>
      </w:r>
      <w:r w:rsidRPr="00762753">
        <w:rPr>
          <w:rFonts w:ascii="Times New Roman" w:hAnsi="Times New Roman" w:cs="Times New Roman"/>
          <w:sz w:val="24"/>
          <w:szCs w:val="24"/>
        </w:rPr>
        <w:t xml:space="preserve">Vadovaudamasis šioje Sutartyje nustatytomis sąlygomis ir tvarka, Rangovas įsipareigoja </w:t>
      </w:r>
      <w:r w:rsidRPr="00762753">
        <w:rPr>
          <w:rFonts w:ascii="Times New Roman" w:eastAsia="Times New Roman" w:hAnsi="Times New Roman" w:cs="Times New Roman"/>
          <w:sz w:val="24"/>
          <w:szCs w:val="24"/>
        </w:rPr>
        <w:t xml:space="preserve">pagal Užsakovo </w:t>
      </w:r>
      <w:r w:rsidRPr="00762753">
        <w:rPr>
          <w:rFonts w:ascii="Times New Roman" w:hAnsi="Times New Roman" w:cs="Times New Roman"/>
          <w:sz w:val="24"/>
          <w:szCs w:val="24"/>
        </w:rPr>
        <w:t xml:space="preserve">pateiktą Techninę specifikaciją (Sutarties 1 priedas) atlikti </w:t>
      </w:r>
      <w:r>
        <w:rPr>
          <w:rFonts w:ascii="Times New Roman" w:hAnsi="Times New Roman" w:cs="Times New Roman"/>
          <w:sz w:val="24"/>
          <w:szCs w:val="24"/>
        </w:rPr>
        <w:t>A</w:t>
      </w:r>
      <w:r w:rsidRPr="00B66434">
        <w:rPr>
          <w:rFonts w:ascii="Times New Roman" w:hAnsi="Times New Roman" w:cs="Times New Roman"/>
          <w:b/>
          <w:sz w:val="24"/>
          <w:szCs w:val="24"/>
        </w:rPr>
        <w:t>ikštelės, kelio ir komunikacijų atvedim</w:t>
      </w:r>
      <w:r>
        <w:rPr>
          <w:rFonts w:ascii="Times New Roman" w:hAnsi="Times New Roman" w:cs="Times New Roman"/>
          <w:b/>
          <w:sz w:val="24"/>
          <w:szCs w:val="24"/>
        </w:rPr>
        <w:t>o</w:t>
      </w:r>
      <w:r w:rsidRPr="00B66434">
        <w:rPr>
          <w:rFonts w:ascii="Times New Roman" w:hAnsi="Times New Roman" w:cs="Times New Roman"/>
          <w:b/>
          <w:sz w:val="24"/>
          <w:szCs w:val="24"/>
        </w:rPr>
        <w:t xml:space="preserve"> buitiniams vagonėliams</w:t>
      </w:r>
      <w:r w:rsidRPr="00762753">
        <w:rPr>
          <w:rFonts w:ascii="Times New Roman" w:eastAsia="Calibri" w:hAnsi="Times New Roman" w:cs="Times New Roman"/>
          <w:sz w:val="24"/>
          <w:szCs w:val="24"/>
        </w:rPr>
        <w:t xml:space="preserve"> darbus </w:t>
      </w:r>
      <w:r w:rsidRPr="00762753">
        <w:rPr>
          <w:rFonts w:ascii="Times New Roman" w:hAnsi="Times New Roman" w:cs="Times New Roman"/>
          <w:sz w:val="24"/>
          <w:szCs w:val="24"/>
        </w:rPr>
        <w:t>(toliau – Darbai).</w:t>
      </w:r>
    </w:p>
    <w:p w14:paraId="230A180D" w14:textId="77777777" w:rsidR="00961666" w:rsidRPr="00762753" w:rsidRDefault="00961666" w:rsidP="00A00806">
      <w:pPr>
        <w:tabs>
          <w:tab w:val="left" w:pos="993"/>
        </w:tabs>
        <w:spacing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2. </w:t>
      </w:r>
      <w:r w:rsidRPr="00762753">
        <w:rPr>
          <w:rFonts w:ascii="Times New Roman" w:hAnsi="Times New Roman" w:cs="Times New Roman"/>
          <w:sz w:val="24"/>
          <w:szCs w:val="24"/>
        </w:rPr>
        <w:t>Užsakovas įsipareigoja sudaryti Rangovui būtinas sąlygas Darbams atlikti, priimti tinkamai (kokybiškai) atliktų Darbų rezultatą ir sumokėti Rangovui už Darbus Sutartyje numatytomis sąlygomis ir terminais.</w:t>
      </w:r>
    </w:p>
    <w:p w14:paraId="55497234" w14:textId="77777777" w:rsidR="00961666" w:rsidRDefault="00961666" w:rsidP="00A00806">
      <w:pPr>
        <w:tabs>
          <w:tab w:val="left" w:pos="993"/>
        </w:tabs>
        <w:spacing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3. </w:t>
      </w:r>
      <w:r w:rsidRPr="00762753">
        <w:rPr>
          <w:rFonts w:ascii="Times New Roman" w:hAnsi="Times New Roman" w:cs="Times New Roman"/>
          <w:sz w:val="24"/>
          <w:szCs w:val="24"/>
        </w:rPr>
        <w:t>Darbų BVPŽ kodas</w:t>
      </w:r>
      <w:r w:rsidRPr="00762753">
        <w:rPr>
          <w:rFonts w:ascii="Times New Roman" w:hAnsi="Times New Roman" w:cs="Times New Roman"/>
          <w:bCs/>
          <w:sz w:val="24"/>
          <w:szCs w:val="24"/>
        </w:rPr>
        <w:t xml:space="preserve"> – </w:t>
      </w:r>
      <w:r w:rsidRPr="00CA7228">
        <w:rPr>
          <w:rFonts w:ascii="Times New Roman" w:hAnsi="Times New Roman" w:cs="Times New Roman"/>
          <w:color w:val="000000"/>
          <w:sz w:val="24"/>
          <w:szCs w:val="24"/>
        </w:rPr>
        <w:t xml:space="preserve">45112000-5 </w:t>
      </w:r>
      <w:r>
        <w:rPr>
          <w:rFonts w:ascii="Times New Roman" w:hAnsi="Times New Roman" w:cs="Times New Roman"/>
          <w:color w:val="000000"/>
          <w:sz w:val="24"/>
          <w:szCs w:val="24"/>
        </w:rPr>
        <w:t>(</w:t>
      </w:r>
      <w:r w:rsidRPr="00CA7228">
        <w:rPr>
          <w:rFonts w:ascii="Times New Roman" w:hAnsi="Times New Roman" w:cs="Times New Roman"/>
          <w:color w:val="000000"/>
          <w:sz w:val="24"/>
          <w:szCs w:val="24"/>
        </w:rPr>
        <w:t xml:space="preserve">Kasimo ir žemės </w:t>
      </w:r>
      <w:proofErr w:type="spellStart"/>
      <w:r w:rsidRPr="00CA7228">
        <w:rPr>
          <w:rFonts w:ascii="Times New Roman" w:hAnsi="Times New Roman" w:cs="Times New Roman"/>
          <w:color w:val="000000"/>
          <w:sz w:val="24"/>
          <w:szCs w:val="24"/>
        </w:rPr>
        <w:t>perstūmos</w:t>
      </w:r>
      <w:proofErr w:type="spellEnd"/>
      <w:r w:rsidRPr="00CA7228">
        <w:rPr>
          <w:rFonts w:ascii="Times New Roman" w:hAnsi="Times New Roman" w:cs="Times New Roman"/>
          <w:color w:val="000000"/>
          <w:sz w:val="24"/>
          <w:szCs w:val="24"/>
        </w:rPr>
        <w:t xml:space="preserve"> darbai</w:t>
      </w:r>
      <w:r>
        <w:rPr>
          <w:rFonts w:ascii="Times New Roman" w:hAnsi="Times New Roman" w:cs="Times New Roman"/>
          <w:color w:val="000000"/>
          <w:sz w:val="24"/>
          <w:szCs w:val="24"/>
        </w:rPr>
        <w:t>)</w:t>
      </w:r>
      <w:r w:rsidRPr="00762753">
        <w:rPr>
          <w:rFonts w:ascii="Times New Roman" w:hAnsi="Times New Roman" w:cs="Times New Roman"/>
          <w:sz w:val="24"/>
          <w:szCs w:val="24"/>
        </w:rPr>
        <w:t>.</w:t>
      </w:r>
    </w:p>
    <w:p w14:paraId="7DAF19AA" w14:textId="77777777" w:rsidR="00961666" w:rsidRDefault="00961666" w:rsidP="00961666">
      <w:pPr>
        <w:suppressAutoHyphens/>
        <w:spacing w:line="240" w:lineRule="auto"/>
        <w:jc w:val="center"/>
        <w:rPr>
          <w:rFonts w:ascii="Times New Roman" w:hAnsi="Times New Roman" w:cs="Times New Roman"/>
          <w:b/>
          <w:sz w:val="24"/>
          <w:szCs w:val="24"/>
        </w:rPr>
      </w:pPr>
    </w:p>
    <w:p w14:paraId="41789AB9" w14:textId="77777777" w:rsidR="00961666" w:rsidRPr="00936BCF" w:rsidRDefault="00961666" w:rsidP="00961666">
      <w:pPr>
        <w:suppressAutoHyphens/>
        <w:spacing w:line="240" w:lineRule="auto"/>
        <w:jc w:val="center"/>
        <w:rPr>
          <w:rFonts w:ascii="Times New Roman" w:hAnsi="Times New Roman" w:cs="Times New Roman"/>
          <w:b/>
          <w:sz w:val="24"/>
          <w:szCs w:val="24"/>
        </w:rPr>
      </w:pPr>
      <w:r w:rsidRPr="00936BCF">
        <w:rPr>
          <w:rFonts w:ascii="Times New Roman" w:hAnsi="Times New Roman" w:cs="Times New Roman"/>
          <w:b/>
          <w:sz w:val="24"/>
          <w:szCs w:val="24"/>
        </w:rPr>
        <w:lastRenderedPageBreak/>
        <w:t>III SKYRIUS</w:t>
      </w:r>
    </w:p>
    <w:p w14:paraId="4AD490BC" w14:textId="77777777" w:rsidR="00961666" w:rsidRPr="00936BCF" w:rsidRDefault="00961666" w:rsidP="00961666">
      <w:pPr>
        <w:suppressAutoHyphens/>
        <w:spacing w:line="240" w:lineRule="auto"/>
        <w:jc w:val="center"/>
        <w:rPr>
          <w:rFonts w:ascii="Times New Roman" w:hAnsi="Times New Roman" w:cs="Times New Roman"/>
          <w:b/>
          <w:sz w:val="24"/>
          <w:szCs w:val="24"/>
        </w:rPr>
      </w:pPr>
      <w:r w:rsidRPr="00936BCF">
        <w:rPr>
          <w:rFonts w:ascii="Times New Roman" w:hAnsi="Times New Roman" w:cs="Times New Roman"/>
          <w:b/>
          <w:sz w:val="24"/>
          <w:szCs w:val="24"/>
        </w:rPr>
        <w:t>SUTARTIES KAINODARA</w:t>
      </w:r>
    </w:p>
    <w:p w14:paraId="57C15ADB" w14:textId="77777777" w:rsidR="00961666" w:rsidRPr="00936BCF" w:rsidRDefault="00961666" w:rsidP="00961666">
      <w:pPr>
        <w:suppressAutoHyphens/>
        <w:spacing w:line="240" w:lineRule="auto"/>
        <w:jc w:val="center"/>
        <w:rPr>
          <w:rFonts w:ascii="Times New Roman" w:hAnsi="Times New Roman" w:cs="Times New Roman"/>
          <w:b/>
          <w:sz w:val="24"/>
          <w:szCs w:val="24"/>
        </w:rPr>
      </w:pPr>
    </w:p>
    <w:p w14:paraId="2FC7663E" w14:textId="77777777" w:rsidR="00961666" w:rsidRPr="00762753" w:rsidRDefault="00961666" w:rsidP="00A00806">
      <w:pPr>
        <w:pStyle w:val="Sraopastraipa"/>
        <w:numPr>
          <w:ilvl w:val="0"/>
          <w:numId w:val="7"/>
        </w:numPr>
        <w:tabs>
          <w:tab w:val="left" w:pos="567"/>
          <w:tab w:val="left" w:pos="1134"/>
        </w:tabs>
        <w:suppressAutoHyphens/>
        <w:autoSpaceDE w:val="0"/>
        <w:autoSpaceDN w:val="0"/>
        <w:adjustRightInd w:val="0"/>
        <w:spacing w:line="240" w:lineRule="auto"/>
        <w:ind w:left="0" w:firstLine="851"/>
        <w:rPr>
          <w:rFonts w:ascii="Times New Roman" w:hAnsi="Times New Roman" w:cs="Times New Roman"/>
          <w:sz w:val="24"/>
          <w:szCs w:val="24"/>
        </w:rPr>
      </w:pPr>
      <w:r w:rsidRPr="00762753">
        <w:rPr>
          <w:rFonts w:ascii="Times New Roman" w:hAnsi="Times New Roman" w:cs="Times New Roman"/>
          <w:sz w:val="24"/>
          <w:szCs w:val="24"/>
        </w:rPr>
        <w:t>Sutartyje numatytas kainos apskaičiavimo būdas – fiksuota kaina.</w:t>
      </w:r>
    </w:p>
    <w:p w14:paraId="0FAA1478" w14:textId="17D87D00" w:rsidR="00961666" w:rsidRPr="00762753" w:rsidRDefault="00961666" w:rsidP="00A00806">
      <w:pPr>
        <w:tabs>
          <w:tab w:val="left" w:pos="567"/>
          <w:tab w:val="left" w:pos="1134"/>
        </w:tabs>
        <w:suppressAutoHyphens/>
        <w:autoSpaceDE w:val="0"/>
        <w:autoSpaceDN w:val="0"/>
        <w:adjustRightInd w:val="0"/>
        <w:spacing w:line="240" w:lineRule="auto"/>
        <w:ind w:firstLine="851"/>
        <w:rPr>
          <w:rFonts w:ascii="Times New Roman" w:hAnsi="Times New Roman" w:cs="Times New Roman"/>
          <w:sz w:val="24"/>
          <w:szCs w:val="24"/>
        </w:rPr>
      </w:pPr>
      <w:bookmarkStart w:id="2" w:name="_Ref120120614"/>
      <w:r w:rsidRPr="00762753">
        <w:rPr>
          <w:rFonts w:ascii="Times New Roman" w:hAnsi="Times New Roman" w:cs="Times New Roman"/>
          <w:sz w:val="24"/>
          <w:szCs w:val="24"/>
        </w:rPr>
        <w:t>2.</w:t>
      </w:r>
      <w:r>
        <w:rPr>
          <w:rFonts w:ascii="Times New Roman" w:hAnsi="Times New Roman" w:cs="Times New Roman"/>
          <w:sz w:val="24"/>
          <w:szCs w:val="24"/>
        </w:rPr>
        <w:t xml:space="preserve"> </w:t>
      </w:r>
      <w:r w:rsidRPr="00762753">
        <w:rPr>
          <w:rFonts w:ascii="Times New Roman" w:hAnsi="Times New Roman" w:cs="Times New Roman"/>
          <w:sz w:val="24"/>
          <w:szCs w:val="24"/>
        </w:rPr>
        <w:t>Pradinės Sutarties vertė (taip, kaip apibrėžta Kainodaros taisyklių nustatymo metodikos, patvirtintos Viešųjų pirkimų tarnybos</w:t>
      </w:r>
      <w:r w:rsidRPr="00762753">
        <w:rPr>
          <w:rFonts w:ascii="Times New Roman" w:hAnsi="Times New Roman" w:cs="Times New Roman"/>
          <w:bCs/>
          <w:sz w:val="24"/>
          <w:szCs w:val="24"/>
        </w:rPr>
        <w:t xml:space="preserve"> prie Lietuvos Respublikos Vyriausybės</w:t>
      </w:r>
      <w:r w:rsidRPr="00762753">
        <w:rPr>
          <w:rFonts w:ascii="Times New Roman" w:hAnsi="Times New Roman" w:cs="Times New Roman"/>
          <w:sz w:val="24"/>
          <w:szCs w:val="24"/>
        </w:rPr>
        <w:t xml:space="preserve"> direktoriaus </w:t>
      </w:r>
      <w:r w:rsidRPr="00762753">
        <w:rPr>
          <w:rFonts w:ascii="Times New Roman" w:hAnsi="Times New Roman" w:cs="Times New Roman"/>
          <w:iCs/>
          <w:sz w:val="24"/>
          <w:szCs w:val="24"/>
        </w:rPr>
        <w:t>2017 m. birželio 28 d. įsakymu Nr. 1S</w:t>
      </w:r>
      <w:r w:rsidRPr="00762753">
        <w:rPr>
          <w:rFonts w:ascii="Times New Roman" w:hAnsi="Times New Roman" w:cs="Times New Roman"/>
          <w:iCs/>
          <w:sz w:val="24"/>
          <w:szCs w:val="24"/>
        </w:rPr>
        <w:noBreakHyphen/>
        <w:t>95</w:t>
      </w:r>
      <w:r w:rsidRPr="00762753">
        <w:rPr>
          <w:rFonts w:ascii="Times New Roman" w:hAnsi="Times New Roman" w:cs="Times New Roman"/>
          <w:i/>
          <w:sz w:val="24"/>
          <w:szCs w:val="24"/>
        </w:rPr>
        <w:t xml:space="preserve"> </w:t>
      </w:r>
      <w:r w:rsidRPr="00762753">
        <w:rPr>
          <w:rFonts w:ascii="Times New Roman" w:hAnsi="Times New Roman" w:cs="Times New Roman"/>
          <w:sz w:val="24"/>
          <w:szCs w:val="24"/>
        </w:rPr>
        <w:t xml:space="preserve"> „Dėl Kainodaros taisyklių nustatymo metodikos patvirtinimo“</w:t>
      </w:r>
      <w:r w:rsidRPr="00936BCF">
        <w:rPr>
          <w:rStyle w:val="Puslapioinaosnuoroda"/>
          <w:rFonts w:ascii="Times New Roman" w:hAnsi="Times New Roman" w:cs="Times New Roman"/>
          <w:sz w:val="24"/>
          <w:szCs w:val="24"/>
        </w:rPr>
        <w:footnoteReference w:id="1"/>
      </w:r>
      <w:r w:rsidRPr="00762753">
        <w:rPr>
          <w:rFonts w:ascii="Times New Roman" w:hAnsi="Times New Roman" w:cs="Times New Roman"/>
          <w:sz w:val="24"/>
          <w:szCs w:val="24"/>
        </w:rPr>
        <w:t>, 34 punkte) yra</w:t>
      </w:r>
      <w:r w:rsidRPr="00762753">
        <w:rPr>
          <w:rFonts w:ascii="Times New Roman" w:hAnsi="Times New Roman" w:cs="Times New Roman"/>
          <w:color w:val="FF0000"/>
          <w:sz w:val="24"/>
          <w:szCs w:val="24"/>
        </w:rPr>
        <w:t xml:space="preserve"> </w:t>
      </w:r>
      <w:r w:rsidR="007B4A87">
        <w:rPr>
          <w:rFonts w:ascii="Times New Roman" w:hAnsi="Times New Roman" w:cs="Times New Roman"/>
          <w:sz w:val="24"/>
          <w:szCs w:val="24"/>
        </w:rPr>
        <w:t>62 966,22</w:t>
      </w:r>
      <w:r w:rsidRPr="00762753">
        <w:rPr>
          <w:rFonts w:ascii="Times New Roman" w:hAnsi="Times New Roman" w:cs="Times New Roman"/>
          <w:sz w:val="24"/>
          <w:szCs w:val="24"/>
        </w:rPr>
        <w:t xml:space="preserve"> </w:t>
      </w:r>
      <w:r w:rsidR="007B4A87">
        <w:rPr>
          <w:rFonts w:ascii="Times New Roman" w:hAnsi="Times New Roman" w:cs="Times New Roman"/>
          <w:sz w:val="24"/>
          <w:szCs w:val="24"/>
        </w:rPr>
        <w:t xml:space="preserve">(šešiasdešimt du tūkstančiai devyni šimtai šešiasdešimt šeši Eur 22 </w:t>
      </w:r>
      <w:r w:rsidR="004E2899">
        <w:rPr>
          <w:rFonts w:ascii="Times New Roman" w:hAnsi="Times New Roman" w:cs="Times New Roman"/>
          <w:sz w:val="24"/>
          <w:szCs w:val="24"/>
        </w:rPr>
        <w:t>c</w:t>
      </w:r>
      <w:r w:rsidR="007B4A87">
        <w:rPr>
          <w:rFonts w:ascii="Times New Roman" w:hAnsi="Times New Roman" w:cs="Times New Roman"/>
          <w:sz w:val="24"/>
          <w:szCs w:val="24"/>
        </w:rPr>
        <w:t>t</w:t>
      </w:r>
      <w:r w:rsidRPr="00762753">
        <w:rPr>
          <w:rFonts w:ascii="Times New Roman" w:hAnsi="Times New Roman" w:cs="Times New Roman"/>
          <w:sz w:val="24"/>
          <w:szCs w:val="24"/>
        </w:rPr>
        <w:t xml:space="preserve">) </w:t>
      </w:r>
      <w:r w:rsidR="007B4A87">
        <w:rPr>
          <w:rFonts w:ascii="Times New Roman" w:hAnsi="Times New Roman" w:cs="Times New Roman"/>
          <w:sz w:val="24"/>
          <w:szCs w:val="24"/>
        </w:rPr>
        <w:t>Eur</w:t>
      </w:r>
      <w:r w:rsidRPr="00762753">
        <w:rPr>
          <w:rFonts w:ascii="Times New Roman" w:hAnsi="Times New Roman" w:cs="Times New Roman"/>
          <w:sz w:val="24"/>
          <w:szCs w:val="24"/>
        </w:rPr>
        <w:t xml:space="preserve"> su PVM. </w:t>
      </w:r>
    </w:p>
    <w:p w14:paraId="0ADFFF10" w14:textId="34BB0DB8" w:rsidR="00961666" w:rsidRPr="00936BCF" w:rsidRDefault="00961666" w:rsidP="00A00806">
      <w:pPr>
        <w:pStyle w:val="Sraopastraipa"/>
        <w:tabs>
          <w:tab w:val="left" w:pos="567"/>
          <w:tab w:val="left" w:pos="1134"/>
        </w:tabs>
        <w:suppressAutoHyphens/>
        <w:autoSpaceDE w:val="0"/>
        <w:autoSpaceDN w:val="0"/>
        <w:adjustRightInd w:val="0"/>
        <w:spacing w:line="240" w:lineRule="auto"/>
        <w:ind w:left="0" w:firstLine="851"/>
        <w:rPr>
          <w:rFonts w:ascii="Times New Roman" w:hAnsi="Times New Roman" w:cs="Times New Roman"/>
          <w:sz w:val="24"/>
          <w:szCs w:val="24"/>
        </w:rPr>
      </w:pPr>
      <w:r w:rsidRPr="00936BCF">
        <w:rPr>
          <w:rFonts w:ascii="Times New Roman" w:hAnsi="Times New Roman" w:cs="Times New Roman"/>
          <w:sz w:val="24"/>
          <w:szCs w:val="24"/>
        </w:rPr>
        <w:t xml:space="preserve">Pradinės Sutarties vertė be PVM yra </w:t>
      </w:r>
      <w:r w:rsidR="007B4A87">
        <w:rPr>
          <w:rFonts w:ascii="Times New Roman" w:hAnsi="Times New Roman" w:cs="Times New Roman"/>
          <w:sz w:val="24"/>
          <w:szCs w:val="24"/>
        </w:rPr>
        <w:t>52 038,20</w:t>
      </w:r>
      <w:r w:rsidRPr="00936BCF">
        <w:rPr>
          <w:rFonts w:ascii="Times New Roman" w:hAnsi="Times New Roman" w:cs="Times New Roman"/>
          <w:sz w:val="24"/>
          <w:szCs w:val="24"/>
        </w:rPr>
        <w:t xml:space="preserve"> </w:t>
      </w:r>
      <w:r w:rsidR="004E2899">
        <w:rPr>
          <w:rFonts w:ascii="Times New Roman" w:hAnsi="Times New Roman" w:cs="Times New Roman"/>
          <w:sz w:val="24"/>
          <w:szCs w:val="24"/>
        </w:rPr>
        <w:t xml:space="preserve">(penkiasdešimt du tūkstančiai trisdešimt aštuoni Eur 20 ct </w:t>
      </w:r>
      <w:r w:rsidRPr="00936BCF">
        <w:rPr>
          <w:rFonts w:ascii="Times New Roman" w:hAnsi="Times New Roman" w:cs="Times New Roman"/>
          <w:sz w:val="24"/>
          <w:szCs w:val="24"/>
        </w:rPr>
        <w:t xml:space="preserve">) eurų, </w:t>
      </w:r>
    </w:p>
    <w:p w14:paraId="4E48B685" w14:textId="7EA44036" w:rsidR="00961666" w:rsidRPr="00936BCF" w:rsidRDefault="00961666" w:rsidP="00A00806">
      <w:pPr>
        <w:pStyle w:val="Sraopastraipa"/>
        <w:tabs>
          <w:tab w:val="left" w:pos="567"/>
          <w:tab w:val="left" w:pos="1134"/>
        </w:tabs>
        <w:suppressAutoHyphens/>
        <w:autoSpaceDE w:val="0"/>
        <w:autoSpaceDN w:val="0"/>
        <w:adjustRightInd w:val="0"/>
        <w:spacing w:line="240" w:lineRule="auto"/>
        <w:ind w:left="0" w:firstLine="851"/>
        <w:rPr>
          <w:rFonts w:ascii="Times New Roman" w:hAnsi="Times New Roman" w:cs="Times New Roman"/>
          <w:sz w:val="24"/>
          <w:szCs w:val="24"/>
        </w:rPr>
      </w:pPr>
      <w:r w:rsidRPr="00936BCF">
        <w:rPr>
          <w:rFonts w:ascii="Times New Roman" w:hAnsi="Times New Roman" w:cs="Times New Roman"/>
          <w:sz w:val="24"/>
          <w:szCs w:val="24"/>
        </w:rPr>
        <w:t xml:space="preserve">21 proc. PVM yra </w:t>
      </w:r>
      <w:r w:rsidR="004E2899">
        <w:rPr>
          <w:rFonts w:ascii="Times New Roman" w:hAnsi="Times New Roman" w:cs="Times New Roman"/>
          <w:sz w:val="24"/>
          <w:szCs w:val="24"/>
        </w:rPr>
        <w:t>10 928,02</w:t>
      </w:r>
      <w:r w:rsidRPr="00936BCF">
        <w:rPr>
          <w:rFonts w:ascii="Times New Roman" w:hAnsi="Times New Roman" w:cs="Times New Roman"/>
          <w:sz w:val="24"/>
          <w:szCs w:val="24"/>
        </w:rPr>
        <w:t xml:space="preserve"> </w:t>
      </w:r>
      <w:r w:rsidR="004E2899">
        <w:rPr>
          <w:rFonts w:ascii="Times New Roman" w:hAnsi="Times New Roman" w:cs="Times New Roman"/>
          <w:sz w:val="24"/>
          <w:szCs w:val="24"/>
        </w:rPr>
        <w:t>(dešimt tūkstančių devyni šimtai dvidešimt aštuoni Eur 2 ct</w:t>
      </w:r>
      <w:r w:rsidRPr="00936BCF">
        <w:rPr>
          <w:rFonts w:ascii="Times New Roman" w:hAnsi="Times New Roman" w:cs="Times New Roman"/>
          <w:sz w:val="24"/>
          <w:szCs w:val="24"/>
        </w:rPr>
        <w:t>) eurų.</w:t>
      </w:r>
      <w:bookmarkEnd w:id="2"/>
    </w:p>
    <w:p w14:paraId="568EDE83" w14:textId="77777777" w:rsidR="00961666" w:rsidRDefault="00961666" w:rsidP="00A00806">
      <w:pPr>
        <w:tabs>
          <w:tab w:val="left" w:pos="993"/>
          <w:tab w:val="left" w:pos="1134"/>
        </w:tabs>
        <w:suppressAutoHyphens/>
        <w:spacing w:line="240" w:lineRule="auto"/>
        <w:ind w:firstLine="851"/>
        <w:rPr>
          <w:rFonts w:ascii="Times New Roman" w:hAnsi="Times New Roman" w:cs="Times New Roman"/>
          <w:sz w:val="24"/>
          <w:szCs w:val="24"/>
        </w:rPr>
      </w:pPr>
      <w:r w:rsidRPr="00762753">
        <w:rPr>
          <w:rFonts w:ascii="Times New Roman" w:hAnsi="Times New Roman" w:cs="Times New Roman"/>
          <w:sz w:val="24"/>
          <w:szCs w:val="24"/>
        </w:rPr>
        <w:t>3.</w:t>
      </w:r>
      <w:r>
        <w:rPr>
          <w:rFonts w:ascii="Times New Roman" w:hAnsi="Times New Roman" w:cs="Times New Roman"/>
          <w:sz w:val="24"/>
          <w:szCs w:val="24"/>
        </w:rPr>
        <w:t xml:space="preserve"> </w:t>
      </w:r>
      <w:r w:rsidRPr="00762753">
        <w:rPr>
          <w:rFonts w:ascii="Times New Roman" w:hAnsi="Times New Roman" w:cs="Times New Roman"/>
          <w:sz w:val="24"/>
          <w:szCs w:val="24"/>
        </w:rPr>
        <w:t>Viešojo pirkimo metu nustatyta fiksuota Sutarties kaina už Darbus yra nurodyta Rangovo pasiūlyme (Sutarties 2 priedas).</w:t>
      </w:r>
    </w:p>
    <w:p w14:paraId="41FB2B65" w14:textId="77777777" w:rsidR="00961666" w:rsidRPr="00762753" w:rsidRDefault="00961666" w:rsidP="00A00806">
      <w:pPr>
        <w:tabs>
          <w:tab w:val="left" w:pos="993"/>
        </w:tabs>
        <w:suppressAutoHyphens/>
        <w:spacing w:line="240" w:lineRule="auto"/>
        <w:ind w:firstLine="851"/>
        <w:rPr>
          <w:rFonts w:ascii="Times New Roman" w:hAnsi="Times New Roman" w:cs="Times New Roman"/>
          <w:sz w:val="24"/>
          <w:szCs w:val="24"/>
        </w:rPr>
      </w:pPr>
      <w:r w:rsidRPr="00762753">
        <w:rPr>
          <w:rFonts w:ascii="Times New Roman" w:hAnsi="Times New Roman" w:cs="Times New Roman"/>
          <w:sz w:val="24"/>
          <w:szCs w:val="24"/>
        </w:rPr>
        <w:t>4. Rangovo pasiūlymo kaina apima ir tuos darbus, kurie nors ir nebuvo tiesiogiai nustatyti Techninėje specifikacijoje, bet yra būtini Sutarčiai įvykdyti, o Rangovas turėjo ir galėjo juos numatyti ir įvertinti dar iki pasiūlymų pateikimo termino pabaigos.</w:t>
      </w:r>
    </w:p>
    <w:p w14:paraId="5BBC996E" w14:textId="77777777" w:rsidR="00961666" w:rsidRPr="00936BCF" w:rsidRDefault="00961666" w:rsidP="00A00806">
      <w:pPr>
        <w:pStyle w:val="Sraopastraipa"/>
        <w:tabs>
          <w:tab w:val="left" w:pos="993"/>
        </w:tabs>
        <w:suppressAutoHyphens/>
        <w:spacing w:line="240" w:lineRule="auto"/>
        <w:ind w:left="0" w:firstLine="851"/>
        <w:rPr>
          <w:rFonts w:ascii="Times New Roman" w:hAnsi="Times New Roman" w:cs="Times New Roman"/>
          <w:sz w:val="24"/>
          <w:szCs w:val="24"/>
        </w:rPr>
      </w:pPr>
      <w:r w:rsidRPr="00936BCF">
        <w:rPr>
          <w:rFonts w:ascii="Times New Roman" w:hAnsi="Times New Roman" w:cs="Times New Roman"/>
          <w:sz w:val="24"/>
          <w:szCs w:val="24"/>
        </w:rPr>
        <w:t>Pagal Sutartį gali būti perkami papildomai nenumatyti darbai, kurie nebuvo įtraukti į Darbų sąmatą, tačiau būtini įvykdyti Sutartį, su sąlyga, kad:</w:t>
      </w:r>
    </w:p>
    <w:p w14:paraId="6D5705B2" w14:textId="77777777" w:rsidR="00961666" w:rsidRPr="00936BCF" w:rsidRDefault="00961666" w:rsidP="00A00806">
      <w:pPr>
        <w:pStyle w:val="Sraopastraipa"/>
        <w:numPr>
          <w:ilvl w:val="0"/>
          <w:numId w:val="6"/>
        </w:numPr>
        <w:tabs>
          <w:tab w:val="left" w:pos="993"/>
        </w:tabs>
        <w:suppressAutoHyphens/>
        <w:spacing w:line="240" w:lineRule="auto"/>
        <w:ind w:left="0" w:firstLine="851"/>
        <w:rPr>
          <w:rFonts w:ascii="Times New Roman" w:hAnsi="Times New Roman" w:cs="Times New Roman"/>
          <w:sz w:val="24"/>
          <w:szCs w:val="24"/>
        </w:rPr>
      </w:pPr>
      <w:r w:rsidRPr="00936BCF">
        <w:rPr>
          <w:rFonts w:ascii="Times New Roman" w:hAnsi="Times New Roman" w:cs="Times New Roman"/>
          <w:sz w:val="24"/>
          <w:szCs w:val="24"/>
        </w:rPr>
        <w:t xml:space="preserve">jų apimtis neviršys 15 procentų </w:t>
      </w:r>
      <w:r>
        <w:rPr>
          <w:rFonts w:ascii="Times New Roman" w:hAnsi="Times New Roman" w:cs="Times New Roman"/>
          <w:sz w:val="24"/>
          <w:szCs w:val="24"/>
        </w:rPr>
        <w:t>šio skyriaus</w:t>
      </w:r>
      <w:r w:rsidRPr="00936BCF">
        <w:rPr>
          <w:rFonts w:ascii="Times New Roman" w:hAnsi="Times New Roman" w:cs="Times New Roman"/>
          <w:sz w:val="24"/>
          <w:szCs w:val="24"/>
        </w:rPr>
        <w:t xml:space="preserve"> 2 punkte nurodytos pradinės Sutarties kainos;</w:t>
      </w:r>
    </w:p>
    <w:p w14:paraId="3E827DB8" w14:textId="77777777" w:rsidR="00961666" w:rsidRPr="00936BCF" w:rsidRDefault="00961666" w:rsidP="00A00806">
      <w:pPr>
        <w:pStyle w:val="Sraopastraipa"/>
        <w:numPr>
          <w:ilvl w:val="0"/>
          <w:numId w:val="6"/>
        </w:numPr>
        <w:tabs>
          <w:tab w:val="left" w:pos="993"/>
        </w:tabs>
        <w:suppressAutoHyphens/>
        <w:spacing w:line="240" w:lineRule="auto"/>
        <w:ind w:left="0" w:firstLine="851"/>
        <w:rPr>
          <w:rFonts w:ascii="Times New Roman" w:hAnsi="Times New Roman" w:cs="Times New Roman"/>
          <w:sz w:val="24"/>
          <w:szCs w:val="24"/>
        </w:rPr>
      </w:pPr>
      <w:r w:rsidRPr="00936BCF">
        <w:rPr>
          <w:rFonts w:ascii="Times New Roman" w:hAnsi="Times New Roman" w:cs="Times New Roman"/>
          <w:sz w:val="24"/>
          <w:szCs w:val="24"/>
        </w:rPr>
        <w:t>Rangovas pagrįs, kodėl atsirado papildomų darbų, kurių nebuvo galima numatyti atliekant objekto apžiūrą.</w:t>
      </w:r>
    </w:p>
    <w:p w14:paraId="2F1DBFA8" w14:textId="77777777" w:rsidR="00961666" w:rsidRPr="00936BCF" w:rsidRDefault="00961666" w:rsidP="00A00806">
      <w:pPr>
        <w:pStyle w:val="Sraopastraipa"/>
        <w:tabs>
          <w:tab w:val="left" w:pos="993"/>
        </w:tabs>
        <w:suppressAutoHyphens/>
        <w:spacing w:line="240" w:lineRule="auto"/>
        <w:ind w:left="0" w:firstLine="851"/>
        <w:rPr>
          <w:rFonts w:ascii="Times New Roman" w:hAnsi="Times New Roman" w:cs="Times New Roman"/>
          <w:sz w:val="24"/>
          <w:szCs w:val="24"/>
        </w:rPr>
      </w:pPr>
      <w:bookmarkStart w:id="3" w:name="_Hlk199252653"/>
      <w:r w:rsidRPr="00936BCF">
        <w:rPr>
          <w:rFonts w:ascii="Times New Roman" w:hAnsi="Times New Roman" w:cs="Times New Roman"/>
          <w:sz w:val="24"/>
          <w:szCs w:val="24"/>
        </w:rPr>
        <w:t>Nenumatyti darbai perkami įforminant Šalių susitarimą, kuriame nurodomi papildomų darbų kiekiai bei Rangovo su Užsakovu suderinta nauja Darbų sąmata. Galutinė Sutarties vertė negali viršyti VPĮ 4 str. 3 d. darbams numatytos mažos vertės pirkimo vertės.</w:t>
      </w:r>
    </w:p>
    <w:bookmarkEnd w:id="3"/>
    <w:p w14:paraId="234E5245" w14:textId="77777777" w:rsidR="00961666" w:rsidRPr="00762753" w:rsidRDefault="00961666" w:rsidP="00A00806">
      <w:pPr>
        <w:tabs>
          <w:tab w:val="left" w:pos="993"/>
        </w:tabs>
        <w:suppressAutoHyphens/>
        <w:spacing w:line="240" w:lineRule="auto"/>
        <w:ind w:firstLine="851"/>
        <w:rPr>
          <w:rFonts w:ascii="Times New Roman" w:hAnsi="Times New Roman" w:cs="Times New Roman"/>
          <w:sz w:val="24"/>
          <w:szCs w:val="24"/>
        </w:rPr>
      </w:pPr>
      <w:r w:rsidRPr="00762753">
        <w:rPr>
          <w:rFonts w:ascii="Times New Roman" w:hAnsi="Times New Roman" w:cs="Times New Roman"/>
          <w:sz w:val="24"/>
          <w:szCs w:val="24"/>
        </w:rPr>
        <w:t xml:space="preserve">5. </w:t>
      </w:r>
      <w:bookmarkStart w:id="4" w:name="_Ref31041880"/>
      <w:r w:rsidRPr="00762753">
        <w:rPr>
          <w:rFonts w:ascii="Times New Roman" w:hAnsi="Times New Roman" w:cs="Times New Roman"/>
          <w:sz w:val="24"/>
          <w:szCs w:val="24"/>
        </w:rPr>
        <w:t>Sutarties kaina dėl pasikeitusių mokesčių perskaičiuojama tokia tvarka:</w:t>
      </w:r>
      <w:bookmarkEnd w:id="4"/>
    </w:p>
    <w:p w14:paraId="0EB6EA6D" w14:textId="77777777" w:rsidR="00961666" w:rsidRPr="00762753" w:rsidRDefault="00961666" w:rsidP="00A00806">
      <w:pPr>
        <w:tabs>
          <w:tab w:val="left" w:pos="1134"/>
        </w:tabs>
        <w:suppressAutoHyphens/>
        <w:spacing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5.1. </w:t>
      </w:r>
      <w:r w:rsidRPr="00762753">
        <w:rPr>
          <w:rFonts w:ascii="Times New Roman" w:hAnsi="Times New Roman" w:cs="Times New Roman"/>
          <w:sz w:val="24"/>
          <w:szCs w:val="24"/>
        </w:rPr>
        <w:t>mokestis, kuriam pasikeitus perskaičiuojama Sutarties kaina: pridėtinės vertės mokestis (PVM). Pasikeitus kitiems mokesčiams, kaina nebus perskaičiuojama;</w:t>
      </w:r>
    </w:p>
    <w:p w14:paraId="1A4C0468" w14:textId="77777777" w:rsidR="00961666" w:rsidRPr="00EC5DD1" w:rsidRDefault="00961666" w:rsidP="00A00806">
      <w:pPr>
        <w:tabs>
          <w:tab w:val="left" w:pos="1134"/>
        </w:tabs>
        <w:suppressAutoHyphens/>
        <w:spacing w:line="240" w:lineRule="auto"/>
        <w:ind w:firstLine="851"/>
        <w:rPr>
          <w:rFonts w:ascii="Times New Roman" w:hAnsi="Times New Roman" w:cs="Times New Roman"/>
          <w:sz w:val="24"/>
          <w:szCs w:val="24"/>
        </w:rPr>
      </w:pPr>
      <w:r w:rsidRPr="00EC5DD1">
        <w:rPr>
          <w:rFonts w:ascii="Times New Roman" w:hAnsi="Times New Roman" w:cs="Times New Roman"/>
          <w:sz w:val="24"/>
          <w:szCs w:val="24"/>
        </w:rPr>
        <w:t>5.2. perskaičiavimas atliekamas įsigaliojus Lietuvos Respublikos pridėtinės vertės mokesčio įstatymo pakeitimo įstatymui, kuriuo keičiamas mokesčio tarifas;</w:t>
      </w:r>
    </w:p>
    <w:p w14:paraId="7151D515" w14:textId="77777777" w:rsidR="00961666" w:rsidRPr="00EC5DD1" w:rsidRDefault="00961666" w:rsidP="00A00806">
      <w:pPr>
        <w:tabs>
          <w:tab w:val="left" w:pos="1134"/>
        </w:tabs>
        <w:suppressAutoHyphens/>
        <w:spacing w:line="240" w:lineRule="auto"/>
        <w:ind w:firstLine="851"/>
        <w:rPr>
          <w:rFonts w:ascii="Times New Roman" w:hAnsi="Times New Roman" w:cs="Times New Roman"/>
          <w:sz w:val="24"/>
          <w:szCs w:val="24"/>
        </w:rPr>
      </w:pPr>
      <w:r w:rsidRPr="00EC5DD1">
        <w:rPr>
          <w:rFonts w:ascii="Times New Roman" w:hAnsi="Times New Roman" w:cs="Times New Roman"/>
          <w:sz w:val="24"/>
          <w:szCs w:val="24"/>
        </w:rPr>
        <w:t>5.3. perskaičiavimo formulė: pasikeitus PVM tarifo dydžiui, Sutarties kainoje esantis PVM tarifas neatliktiems darbams keičiamas (mažinamas ar didinamas) pagal Lietuvos Respublikos teisės aktus;</w:t>
      </w:r>
    </w:p>
    <w:p w14:paraId="6B687585" w14:textId="77777777" w:rsidR="00961666" w:rsidRPr="00EC5DD1" w:rsidRDefault="00961666" w:rsidP="00A00806">
      <w:pPr>
        <w:tabs>
          <w:tab w:val="left" w:pos="1134"/>
        </w:tabs>
        <w:suppressAutoHyphens/>
        <w:spacing w:line="240" w:lineRule="auto"/>
        <w:ind w:firstLine="851"/>
        <w:rPr>
          <w:rFonts w:ascii="Times New Roman" w:hAnsi="Times New Roman" w:cs="Times New Roman"/>
          <w:sz w:val="24"/>
          <w:szCs w:val="24"/>
        </w:rPr>
      </w:pPr>
      <w:r w:rsidRPr="00EC5DD1">
        <w:rPr>
          <w:rFonts w:ascii="Times New Roman" w:hAnsi="Times New Roman" w:cs="Times New Roman"/>
          <w:sz w:val="24"/>
          <w:szCs w:val="24"/>
        </w:rPr>
        <w:t>5.4. Sutarties kainos dėl pasikeitusių mokesčių pakeitimas įforminamas papildomu Šalių susitarimu;</w:t>
      </w:r>
    </w:p>
    <w:p w14:paraId="217168ED" w14:textId="77777777" w:rsidR="00961666" w:rsidRPr="00EC5DD1" w:rsidRDefault="00961666" w:rsidP="00A00806">
      <w:pPr>
        <w:tabs>
          <w:tab w:val="left" w:pos="1134"/>
        </w:tabs>
        <w:suppressAutoHyphens/>
        <w:spacing w:line="240" w:lineRule="auto"/>
        <w:ind w:firstLine="851"/>
        <w:rPr>
          <w:rFonts w:ascii="Times New Roman" w:hAnsi="Times New Roman" w:cs="Times New Roman"/>
          <w:sz w:val="24"/>
          <w:szCs w:val="24"/>
        </w:rPr>
      </w:pPr>
      <w:r w:rsidRPr="00EC5DD1">
        <w:rPr>
          <w:rFonts w:ascii="Times New Roman" w:hAnsi="Times New Roman" w:cs="Times New Roman"/>
          <w:sz w:val="24"/>
          <w:szCs w:val="24"/>
        </w:rPr>
        <w:t>5.5. perskaičiuota Sutarties kaina pradedama taikyti nuo Lietuvos Respublikos pridėtinės vertės mokesčio įstatymo pakeitimo įstatymo, kuriuo keičiamas šio mokesčio tarifas, nurodytos tarifo įsigaliojimo dienos.</w:t>
      </w:r>
    </w:p>
    <w:p w14:paraId="02FEF803" w14:textId="77777777" w:rsidR="00961666" w:rsidRPr="00936BCF" w:rsidRDefault="00961666" w:rsidP="00961666">
      <w:pPr>
        <w:tabs>
          <w:tab w:val="left" w:pos="426"/>
        </w:tabs>
        <w:suppressAutoHyphens/>
        <w:spacing w:line="240" w:lineRule="auto"/>
        <w:jc w:val="center"/>
        <w:rPr>
          <w:rFonts w:ascii="Times New Roman" w:hAnsi="Times New Roman" w:cs="Times New Roman"/>
          <w:b/>
          <w:sz w:val="24"/>
          <w:szCs w:val="24"/>
        </w:rPr>
      </w:pPr>
    </w:p>
    <w:p w14:paraId="0A7D4204" w14:textId="77777777" w:rsidR="00961666" w:rsidRPr="00936BCF" w:rsidRDefault="00961666" w:rsidP="00961666">
      <w:pPr>
        <w:tabs>
          <w:tab w:val="left" w:pos="426"/>
        </w:tabs>
        <w:suppressAutoHyphens/>
        <w:spacing w:line="240" w:lineRule="auto"/>
        <w:jc w:val="center"/>
        <w:rPr>
          <w:rFonts w:ascii="Times New Roman" w:hAnsi="Times New Roman" w:cs="Times New Roman"/>
          <w:b/>
          <w:sz w:val="24"/>
          <w:szCs w:val="24"/>
        </w:rPr>
      </w:pPr>
      <w:r w:rsidRPr="00936BCF">
        <w:rPr>
          <w:rFonts w:ascii="Times New Roman" w:hAnsi="Times New Roman" w:cs="Times New Roman"/>
          <w:b/>
          <w:sz w:val="24"/>
          <w:szCs w:val="24"/>
        </w:rPr>
        <w:t>IV SKYRIUS</w:t>
      </w:r>
    </w:p>
    <w:p w14:paraId="025A4C68" w14:textId="77777777" w:rsidR="00961666" w:rsidRPr="00936BCF" w:rsidRDefault="00961666" w:rsidP="00961666">
      <w:pPr>
        <w:tabs>
          <w:tab w:val="left" w:pos="426"/>
        </w:tabs>
        <w:suppressAutoHyphens/>
        <w:spacing w:line="240" w:lineRule="auto"/>
        <w:jc w:val="center"/>
        <w:rPr>
          <w:rFonts w:ascii="Times New Roman" w:hAnsi="Times New Roman" w:cs="Times New Roman"/>
          <w:b/>
          <w:sz w:val="24"/>
          <w:szCs w:val="24"/>
        </w:rPr>
      </w:pPr>
      <w:r w:rsidRPr="00936BCF">
        <w:rPr>
          <w:rFonts w:ascii="Times New Roman" w:hAnsi="Times New Roman" w:cs="Times New Roman"/>
          <w:b/>
          <w:sz w:val="24"/>
          <w:szCs w:val="24"/>
        </w:rPr>
        <w:t>DARBŲ ATLIKIMO TERMINAI, DARBŲ VYKDYMAS IR PERDAVIMAS</w:t>
      </w:r>
    </w:p>
    <w:p w14:paraId="5D31D7AF" w14:textId="77777777" w:rsidR="00961666" w:rsidRPr="00936BCF" w:rsidRDefault="00961666" w:rsidP="00961666">
      <w:pPr>
        <w:tabs>
          <w:tab w:val="left" w:pos="426"/>
          <w:tab w:val="left" w:pos="567"/>
        </w:tabs>
        <w:suppressAutoHyphens/>
        <w:autoSpaceDE w:val="0"/>
        <w:autoSpaceDN w:val="0"/>
        <w:adjustRightInd w:val="0"/>
        <w:jc w:val="center"/>
        <w:rPr>
          <w:rFonts w:ascii="Times New Roman" w:hAnsi="Times New Roman" w:cs="Times New Roman"/>
          <w:sz w:val="24"/>
          <w:szCs w:val="24"/>
        </w:rPr>
      </w:pPr>
    </w:p>
    <w:p w14:paraId="5C2C4213" w14:textId="77777777" w:rsidR="00961666" w:rsidRPr="00EC5DD1" w:rsidRDefault="00961666" w:rsidP="00A00806">
      <w:pPr>
        <w:pStyle w:val="Sraopastraipa"/>
        <w:numPr>
          <w:ilvl w:val="0"/>
          <w:numId w:val="8"/>
        </w:numPr>
        <w:tabs>
          <w:tab w:val="left" w:pos="851"/>
          <w:tab w:val="left" w:pos="927"/>
        </w:tabs>
        <w:spacing w:line="240" w:lineRule="auto"/>
        <w:ind w:left="0" w:firstLine="851"/>
        <w:rPr>
          <w:rFonts w:ascii="Times New Roman" w:hAnsi="Times New Roman" w:cs="Times New Roman"/>
          <w:sz w:val="24"/>
          <w:szCs w:val="24"/>
        </w:rPr>
      </w:pPr>
      <w:r w:rsidRPr="00EC5DD1">
        <w:rPr>
          <w:rFonts w:ascii="Times New Roman" w:hAnsi="Times New Roman" w:cs="Times New Roman"/>
          <w:sz w:val="24"/>
          <w:szCs w:val="24"/>
        </w:rPr>
        <w:t xml:space="preserve">Darbų atlikimo terminas – Rangovo </w:t>
      </w:r>
      <w:proofErr w:type="spellStart"/>
      <w:r w:rsidRPr="00EC5DD1">
        <w:rPr>
          <w:rFonts w:ascii="Times New Roman" w:hAnsi="Times New Roman" w:cs="Times New Roman"/>
          <w:sz w:val="24"/>
          <w:szCs w:val="24"/>
          <w:lang w:val="en-US"/>
        </w:rPr>
        <w:t>visi</w:t>
      </w:r>
      <w:proofErr w:type="spellEnd"/>
      <w:r w:rsidRPr="00EC5DD1">
        <w:rPr>
          <w:rFonts w:ascii="Times New Roman" w:hAnsi="Times New Roman" w:cs="Times New Roman"/>
          <w:sz w:val="24"/>
          <w:szCs w:val="24"/>
          <w:lang w:val="en-US"/>
        </w:rPr>
        <w:t xml:space="preserve"> </w:t>
      </w:r>
      <w:proofErr w:type="spellStart"/>
      <w:r w:rsidRPr="00EC5DD1">
        <w:rPr>
          <w:rFonts w:ascii="Times New Roman" w:hAnsi="Times New Roman" w:cs="Times New Roman"/>
          <w:sz w:val="24"/>
          <w:szCs w:val="24"/>
          <w:lang w:val="en-US"/>
        </w:rPr>
        <w:t>sutartiniai</w:t>
      </w:r>
      <w:proofErr w:type="spellEnd"/>
      <w:r w:rsidRPr="00EC5DD1">
        <w:rPr>
          <w:rFonts w:ascii="Times New Roman" w:hAnsi="Times New Roman" w:cs="Times New Roman"/>
          <w:sz w:val="24"/>
          <w:szCs w:val="24"/>
          <w:lang w:val="en-US"/>
        </w:rPr>
        <w:t xml:space="preserve"> </w:t>
      </w:r>
      <w:r w:rsidRPr="00EC5DD1">
        <w:rPr>
          <w:rFonts w:ascii="Times New Roman" w:hAnsi="Times New Roman" w:cs="Times New Roman"/>
          <w:sz w:val="24"/>
          <w:szCs w:val="24"/>
        </w:rPr>
        <w:t>įsipareigojimai turi būti įvykdyti per 30 kalendorinių dienų po sutarties pasirašymo dienos.</w:t>
      </w:r>
    </w:p>
    <w:p w14:paraId="28EFB343" w14:textId="77777777" w:rsidR="00961666" w:rsidRPr="0092705C" w:rsidRDefault="00961666" w:rsidP="00A00806">
      <w:pPr>
        <w:pStyle w:val="Sraopastraipa"/>
        <w:numPr>
          <w:ilvl w:val="0"/>
          <w:numId w:val="8"/>
        </w:numPr>
        <w:tabs>
          <w:tab w:val="left" w:pos="284"/>
        </w:tabs>
        <w:suppressAutoHyphens/>
        <w:spacing w:line="240" w:lineRule="auto"/>
        <w:ind w:left="0" w:firstLine="851"/>
        <w:rPr>
          <w:rFonts w:ascii="Times New Roman" w:hAnsi="Times New Roman" w:cs="Times New Roman"/>
          <w:sz w:val="24"/>
          <w:szCs w:val="24"/>
        </w:rPr>
      </w:pPr>
      <w:r w:rsidRPr="0092705C">
        <w:rPr>
          <w:rFonts w:ascii="Times New Roman" w:hAnsi="Times New Roman" w:cs="Times New Roman"/>
          <w:sz w:val="24"/>
          <w:szCs w:val="24"/>
        </w:rPr>
        <w:t xml:space="preserve">Po sutarties pasirašymo dienos Rangovas per 3 darbo dienas suderina pasirašytinai darbų vykdymo technologinę kortelę su Užsakovo paskirtu atsakingu asmeniu nurodytu sutartyje. </w:t>
      </w:r>
    </w:p>
    <w:p w14:paraId="0EBCDB72" w14:textId="77777777" w:rsidR="00961666" w:rsidRPr="00024BAF" w:rsidRDefault="00961666" w:rsidP="00A00806">
      <w:pPr>
        <w:pStyle w:val="Sraopastraipa"/>
        <w:numPr>
          <w:ilvl w:val="0"/>
          <w:numId w:val="8"/>
        </w:numPr>
        <w:tabs>
          <w:tab w:val="left" w:pos="993"/>
        </w:tabs>
        <w:suppressAutoHyphens/>
        <w:autoSpaceDE w:val="0"/>
        <w:autoSpaceDN w:val="0"/>
        <w:adjustRightInd w:val="0"/>
        <w:spacing w:line="240" w:lineRule="auto"/>
        <w:ind w:left="0" w:firstLine="851"/>
        <w:rPr>
          <w:rFonts w:ascii="Times New Roman" w:hAnsi="Times New Roman" w:cs="Times New Roman"/>
          <w:color w:val="FF0000"/>
          <w:sz w:val="24"/>
          <w:szCs w:val="24"/>
        </w:rPr>
      </w:pPr>
      <w:r w:rsidRPr="00024BAF">
        <w:rPr>
          <w:rFonts w:ascii="Times New Roman" w:hAnsi="Times New Roman" w:cs="Times New Roman"/>
          <w:sz w:val="24"/>
          <w:szCs w:val="24"/>
        </w:rPr>
        <w:t>Rangovas gali pradėti vykdyti Darbus įsigaliojus Sutarčiai ir po darbų fronto perdavimo-</w:t>
      </w:r>
      <w:proofErr w:type="spellStart"/>
      <w:r w:rsidRPr="00024BAF">
        <w:rPr>
          <w:rFonts w:ascii="Times New Roman" w:hAnsi="Times New Roman" w:cs="Times New Roman"/>
          <w:sz w:val="24"/>
          <w:szCs w:val="24"/>
        </w:rPr>
        <w:t>primėmimo</w:t>
      </w:r>
      <w:proofErr w:type="spellEnd"/>
      <w:r w:rsidRPr="00024BAF">
        <w:rPr>
          <w:rFonts w:ascii="Times New Roman" w:hAnsi="Times New Roman" w:cs="Times New Roman"/>
          <w:sz w:val="24"/>
          <w:szCs w:val="24"/>
        </w:rPr>
        <w:t xml:space="preserve"> akto pasirašymo, kurį Užsakovas perduoda Rangovui per 5 darbo dienas po </w:t>
      </w:r>
      <w:proofErr w:type="spellStart"/>
      <w:r w:rsidRPr="00024BAF">
        <w:rPr>
          <w:rFonts w:ascii="Times New Roman" w:hAnsi="Times New Roman" w:cs="Times New Roman"/>
          <w:sz w:val="24"/>
          <w:szCs w:val="24"/>
        </w:rPr>
        <w:t>sustarties</w:t>
      </w:r>
      <w:proofErr w:type="spellEnd"/>
      <w:r w:rsidRPr="00024BAF">
        <w:rPr>
          <w:rFonts w:ascii="Times New Roman" w:hAnsi="Times New Roman" w:cs="Times New Roman"/>
          <w:sz w:val="24"/>
          <w:szCs w:val="24"/>
        </w:rPr>
        <w:t xml:space="preserve"> pasirašymo dienos (Sutarties 3 priedas).</w:t>
      </w:r>
    </w:p>
    <w:p w14:paraId="7E3B708A" w14:textId="77777777" w:rsidR="00961666" w:rsidRPr="0092705C" w:rsidRDefault="00961666" w:rsidP="00A00806">
      <w:pPr>
        <w:pStyle w:val="Sraopastraipa"/>
        <w:numPr>
          <w:ilvl w:val="0"/>
          <w:numId w:val="8"/>
        </w:numPr>
        <w:tabs>
          <w:tab w:val="left" w:pos="993"/>
        </w:tabs>
        <w:suppressAutoHyphens/>
        <w:autoSpaceDE w:val="0"/>
        <w:autoSpaceDN w:val="0"/>
        <w:adjustRightInd w:val="0"/>
        <w:spacing w:line="240" w:lineRule="auto"/>
        <w:ind w:left="0" w:firstLine="851"/>
        <w:rPr>
          <w:rFonts w:ascii="Times New Roman" w:hAnsi="Times New Roman" w:cs="Times New Roman"/>
          <w:sz w:val="24"/>
          <w:szCs w:val="24"/>
        </w:rPr>
      </w:pPr>
      <w:r w:rsidRPr="0092705C">
        <w:rPr>
          <w:rFonts w:ascii="Times New Roman" w:hAnsi="Times New Roman" w:cs="Times New Roman"/>
          <w:sz w:val="24"/>
          <w:szCs w:val="24"/>
        </w:rPr>
        <w:t>Rangovas įsipareigoja savo rizika atlikti Sutartyje numatytus darbus kokybiškai, laikantis galiojančių Darbus reglamentuojančių teisės normų, taisyklių, standartų, Techninėje specifikacijoje nurodytų reikalavimų.</w:t>
      </w:r>
    </w:p>
    <w:p w14:paraId="49594CF4" w14:textId="77777777" w:rsidR="00961666" w:rsidRPr="0092705C" w:rsidRDefault="00961666" w:rsidP="00A00806">
      <w:pPr>
        <w:tabs>
          <w:tab w:val="left" w:pos="993"/>
        </w:tabs>
        <w:suppressAutoHyphens/>
        <w:autoSpaceDE w:val="0"/>
        <w:autoSpaceDN w:val="0"/>
        <w:adjustRightInd w:val="0"/>
        <w:spacing w:line="240" w:lineRule="auto"/>
        <w:ind w:firstLine="851"/>
        <w:rPr>
          <w:rFonts w:ascii="Times New Roman" w:hAnsi="Times New Roman" w:cs="Times New Roman"/>
          <w:sz w:val="24"/>
          <w:szCs w:val="24"/>
        </w:rPr>
      </w:pPr>
      <w:r w:rsidRPr="0092705C">
        <w:rPr>
          <w:rFonts w:ascii="Times New Roman" w:hAnsi="Times New Roman" w:cs="Times New Roman"/>
          <w:sz w:val="24"/>
          <w:szCs w:val="24"/>
        </w:rPr>
        <w:t>5. Rangovas įsipareigoja savarankiškai apsirūpinti Darbams atlikti reikalingais materialiniais ištekliais.</w:t>
      </w:r>
    </w:p>
    <w:p w14:paraId="01E9F8FF" w14:textId="77777777" w:rsidR="00961666" w:rsidRPr="0092705C" w:rsidRDefault="00961666" w:rsidP="00A00806">
      <w:pPr>
        <w:tabs>
          <w:tab w:val="left" w:pos="993"/>
        </w:tabs>
        <w:suppressAutoHyphens/>
        <w:autoSpaceDE w:val="0"/>
        <w:autoSpaceDN w:val="0"/>
        <w:adjustRightInd w:val="0"/>
        <w:spacing w:line="240" w:lineRule="auto"/>
        <w:ind w:firstLine="851"/>
        <w:rPr>
          <w:rFonts w:ascii="Times New Roman" w:hAnsi="Times New Roman" w:cs="Times New Roman"/>
          <w:sz w:val="24"/>
          <w:szCs w:val="24"/>
        </w:rPr>
      </w:pPr>
      <w:r w:rsidRPr="0092705C">
        <w:rPr>
          <w:rFonts w:ascii="Times New Roman" w:hAnsi="Times New Roman" w:cs="Times New Roman"/>
          <w:sz w:val="24"/>
          <w:szCs w:val="24"/>
        </w:rPr>
        <w:t xml:space="preserve">6. Rangovas prisiima atsakomybę už blogą medžiagų kokybę. </w:t>
      </w:r>
    </w:p>
    <w:p w14:paraId="080205A3" w14:textId="77777777" w:rsidR="00961666" w:rsidRPr="00936BCF" w:rsidRDefault="00961666" w:rsidP="00A00806">
      <w:pPr>
        <w:pStyle w:val="Sraopastraipa"/>
        <w:numPr>
          <w:ilvl w:val="0"/>
          <w:numId w:val="1"/>
        </w:numPr>
        <w:tabs>
          <w:tab w:val="left" w:pos="993"/>
        </w:tabs>
        <w:suppressAutoHyphens/>
        <w:autoSpaceDE w:val="0"/>
        <w:autoSpaceDN w:val="0"/>
        <w:adjustRightInd w:val="0"/>
        <w:spacing w:line="240" w:lineRule="auto"/>
        <w:ind w:left="0" w:firstLine="851"/>
        <w:rPr>
          <w:rFonts w:ascii="Times New Roman" w:hAnsi="Times New Roman" w:cs="Times New Roman"/>
          <w:sz w:val="24"/>
          <w:szCs w:val="24"/>
        </w:rPr>
      </w:pPr>
      <w:r w:rsidRPr="00936BCF">
        <w:rPr>
          <w:rFonts w:ascii="Times New Roman" w:hAnsi="Times New Roman" w:cs="Times New Roman"/>
          <w:sz w:val="24"/>
          <w:szCs w:val="24"/>
        </w:rPr>
        <w:t>Per visą Darbų vykdymo laikotarpį Rangovas garantuoja darbo ir priešgaisrinę saugą ir aplinkos ekologinę apsaugą, kiek tai yra susiję su vykdomais darbais.</w:t>
      </w:r>
    </w:p>
    <w:p w14:paraId="509EFE21" w14:textId="77777777" w:rsidR="00961666" w:rsidRPr="00936BCF" w:rsidRDefault="00961666" w:rsidP="00A00806">
      <w:pPr>
        <w:pStyle w:val="Sraopastraipa"/>
        <w:numPr>
          <w:ilvl w:val="0"/>
          <w:numId w:val="1"/>
        </w:numPr>
        <w:tabs>
          <w:tab w:val="left" w:pos="993"/>
        </w:tabs>
        <w:suppressAutoHyphens/>
        <w:autoSpaceDE w:val="0"/>
        <w:autoSpaceDN w:val="0"/>
        <w:adjustRightInd w:val="0"/>
        <w:spacing w:line="240" w:lineRule="auto"/>
        <w:ind w:left="0" w:firstLine="851"/>
        <w:rPr>
          <w:rFonts w:ascii="Times New Roman" w:hAnsi="Times New Roman" w:cs="Times New Roman"/>
          <w:sz w:val="24"/>
          <w:szCs w:val="24"/>
        </w:rPr>
      </w:pPr>
      <w:r w:rsidRPr="00936BCF">
        <w:rPr>
          <w:rFonts w:ascii="Times New Roman" w:hAnsi="Times New Roman" w:cs="Times New Roman"/>
          <w:sz w:val="24"/>
          <w:szCs w:val="24"/>
        </w:rPr>
        <w:t>Užsakovas turi teisę tikrinti Rangovo Darbų atlikimo eigą ir kokybę, nesikišant į Rangovo ūkinę komercinę veiklą. Rangovas įsipareigoja leisti Užsakovui ir Užsakovo nurodytiems asmenims bet kada tikrinti atliekamų Darbų kokybę, būdą ir naudojamas medžiagas.</w:t>
      </w:r>
    </w:p>
    <w:p w14:paraId="7E88267F" w14:textId="77777777" w:rsidR="00961666" w:rsidRPr="00936BCF" w:rsidRDefault="00961666" w:rsidP="00A00806">
      <w:pPr>
        <w:pStyle w:val="Sraopastraipa"/>
        <w:numPr>
          <w:ilvl w:val="0"/>
          <w:numId w:val="1"/>
        </w:numPr>
        <w:tabs>
          <w:tab w:val="left" w:pos="993"/>
        </w:tabs>
        <w:suppressAutoHyphens/>
        <w:autoSpaceDE w:val="0"/>
        <w:autoSpaceDN w:val="0"/>
        <w:adjustRightInd w:val="0"/>
        <w:spacing w:line="240" w:lineRule="auto"/>
        <w:ind w:left="0" w:firstLine="851"/>
        <w:rPr>
          <w:rFonts w:ascii="Times New Roman" w:hAnsi="Times New Roman" w:cs="Times New Roman"/>
          <w:sz w:val="24"/>
          <w:szCs w:val="24"/>
        </w:rPr>
      </w:pPr>
      <w:r w:rsidRPr="00936BCF">
        <w:rPr>
          <w:rFonts w:ascii="Times New Roman" w:hAnsi="Times New Roman" w:cs="Times New Roman"/>
          <w:sz w:val="24"/>
          <w:szCs w:val="24"/>
        </w:rPr>
        <w:t xml:space="preserve">Užsakovas įsipareigoja priimti iš Rangovo tinkamai (kokybiškai) atliktus Darbus ne vėliau kaip per </w:t>
      </w:r>
      <w:r>
        <w:rPr>
          <w:rFonts w:ascii="Times New Roman" w:hAnsi="Times New Roman" w:cs="Times New Roman"/>
          <w:sz w:val="24"/>
          <w:szCs w:val="24"/>
        </w:rPr>
        <w:t>5</w:t>
      </w:r>
      <w:r w:rsidRPr="00936BCF">
        <w:rPr>
          <w:rFonts w:ascii="Times New Roman" w:hAnsi="Times New Roman" w:cs="Times New Roman"/>
          <w:sz w:val="24"/>
          <w:szCs w:val="24"/>
        </w:rPr>
        <w:t xml:space="preserve"> dien</w:t>
      </w:r>
      <w:r>
        <w:rPr>
          <w:rFonts w:ascii="Times New Roman" w:hAnsi="Times New Roman" w:cs="Times New Roman"/>
          <w:sz w:val="24"/>
          <w:szCs w:val="24"/>
        </w:rPr>
        <w:t>as</w:t>
      </w:r>
      <w:r w:rsidRPr="00936BCF">
        <w:rPr>
          <w:rFonts w:ascii="Times New Roman" w:hAnsi="Times New Roman" w:cs="Times New Roman"/>
          <w:sz w:val="24"/>
          <w:szCs w:val="24"/>
        </w:rPr>
        <w:t xml:space="preserve"> po raštiško Rangovo pranešimo apie Darbų pabaigą.</w:t>
      </w:r>
    </w:p>
    <w:p w14:paraId="06156777" w14:textId="53367B16" w:rsidR="00343D69" w:rsidRPr="00936BCF" w:rsidRDefault="00343D69" w:rsidP="00A00806">
      <w:pPr>
        <w:pStyle w:val="Sraopastraipa"/>
        <w:numPr>
          <w:ilvl w:val="0"/>
          <w:numId w:val="1"/>
        </w:numPr>
        <w:tabs>
          <w:tab w:val="left" w:pos="993"/>
        </w:tabs>
        <w:suppressAutoHyphens/>
        <w:autoSpaceDE w:val="0"/>
        <w:autoSpaceDN w:val="0"/>
        <w:adjustRightInd w:val="0"/>
        <w:spacing w:line="240" w:lineRule="auto"/>
        <w:ind w:left="0" w:firstLine="851"/>
        <w:rPr>
          <w:rFonts w:ascii="Times New Roman" w:hAnsi="Times New Roman" w:cs="Times New Roman"/>
          <w:sz w:val="24"/>
          <w:szCs w:val="24"/>
        </w:rPr>
      </w:pPr>
      <w:r>
        <w:rPr>
          <w:rFonts w:ascii="Times New Roman" w:hAnsi="Times New Roman" w:cs="Times New Roman"/>
          <w:sz w:val="24"/>
          <w:szCs w:val="24"/>
        </w:rPr>
        <w:t>B</w:t>
      </w:r>
      <w:r w:rsidRPr="00936BCF">
        <w:rPr>
          <w:rFonts w:ascii="Times New Roman" w:hAnsi="Times New Roman" w:cs="Times New Roman"/>
          <w:sz w:val="24"/>
          <w:szCs w:val="24"/>
        </w:rPr>
        <w:t>aigus visus Darbus</w:t>
      </w:r>
      <w:r w:rsidRPr="00343D69">
        <w:rPr>
          <w:rFonts w:ascii="Times New Roman" w:hAnsi="Times New Roman" w:cs="Times New Roman"/>
          <w:sz w:val="24"/>
          <w:szCs w:val="24"/>
        </w:rPr>
        <w:t xml:space="preserve"> </w:t>
      </w:r>
      <w:r w:rsidRPr="00936BCF">
        <w:rPr>
          <w:rFonts w:ascii="Times New Roman" w:hAnsi="Times New Roman" w:cs="Times New Roman"/>
          <w:sz w:val="24"/>
          <w:szCs w:val="24"/>
        </w:rPr>
        <w:t>pasiraš</w:t>
      </w:r>
      <w:r>
        <w:rPr>
          <w:rFonts w:ascii="Times New Roman" w:hAnsi="Times New Roman" w:cs="Times New Roman"/>
          <w:sz w:val="24"/>
          <w:szCs w:val="24"/>
        </w:rPr>
        <w:t xml:space="preserve">omas </w:t>
      </w:r>
      <w:r w:rsidRPr="00936BCF">
        <w:rPr>
          <w:rFonts w:ascii="Times New Roman" w:hAnsi="Times New Roman" w:cs="Times New Roman"/>
          <w:sz w:val="24"/>
          <w:szCs w:val="24"/>
        </w:rPr>
        <w:t>Darbų perdavimo-priėmimo galutin</w:t>
      </w:r>
      <w:r>
        <w:rPr>
          <w:rFonts w:ascii="Times New Roman" w:hAnsi="Times New Roman" w:cs="Times New Roman"/>
          <w:sz w:val="24"/>
          <w:szCs w:val="24"/>
        </w:rPr>
        <w:t>is</w:t>
      </w:r>
      <w:r w:rsidRPr="00936BCF">
        <w:rPr>
          <w:rFonts w:ascii="Times New Roman" w:hAnsi="Times New Roman" w:cs="Times New Roman"/>
          <w:sz w:val="24"/>
          <w:szCs w:val="24"/>
        </w:rPr>
        <w:t xml:space="preserve"> akt</w:t>
      </w:r>
      <w:r>
        <w:rPr>
          <w:rFonts w:ascii="Times New Roman" w:hAnsi="Times New Roman" w:cs="Times New Roman"/>
          <w:sz w:val="24"/>
          <w:szCs w:val="24"/>
        </w:rPr>
        <w:t>as</w:t>
      </w:r>
      <w:r w:rsidRPr="00936BCF">
        <w:rPr>
          <w:rFonts w:ascii="Times New Roman" w:hAnsi="Times New Roman" w:cs="Times New Roman"/>
          <w:sz w:val="24"/>
          <w:szCs w:val="24"/>
        </w:rPr>
        <w:t xml:space="preserve"> (Sutarties </w:t>
      </w:r>
      <w:r>
        <w:rPr>
          <w:rFonts w:ascii="Times New Roman" w:hAnsi="Times New Roman" w:cs="Times New Roman"/>
          <w:sz w:val="24"/>
          <w:szCs w:val="24"/>
        </w:rPr>
        <w:t>5</w:t>
      </w:r>
      <w:r w:rsidRPr="00936BCF">
        <w:rPr>
          <w:rFonts w:ascii="Times New Roman" w:hAnsi="Times New Roman" w:cs="Times New Roman"/>
          <w:sz w:val="24"/>
          <w:szCs w:val="24"/>
        </w:rPr>
        <w:t xml:space="preserve"> priedas) ir Objekto priėmimo–perdavimo akt</w:t>
      </w:r>
      <w:r>
        <w:rPr>
          <w:rFonts w:ascii="Times New Roman" w:hAnsi="Times New Roman" w:cs="Times New Roman"/>
          <w:sz w:val="24"/>
          <w:szCs w:val="24"/>
        </w:rPr>
        <w:t>as</w:t>
      </w:r>
      <w:r w:rsidRPr="00936BCF">
        <w:rPr>
          <w:rFonts w:ascii="Times New Roman" w:hAnsi="Times New Roman" w:cs="Times New Roman"/>
          <w:sz w:val="24"/>
          <w:szCs w:val="24"/>
        </w:rPr>
        <w:t>.</w:t>
      </w:r>
    </w:p>
    <w:p w14:paraId="7E2EF55A" w14:textId="77777777" w:rsidR="00343D69" w:rsidRPr="00936BCF" w:rsidRDefault="00343D69" w:rsidP="00A00806">
      <w:pPr>
        <w:pStyle w:val="Sraopastraipa"/>
        <w:tabs>
          <w:tab w:val="left" w:pos="993"/>
        </w:tabs>
        <w:suppressAutoHyphens/>
        <w:autoSpaceDE w:val="0"/>
        <w:autoSpaceDN w:val="0"/>
        <w:adjustRightInd w:val="0"/>
        <w:spacing w:line="240" w:lineRule="auto"/>
        <w:ind w:left="0" w:firstLine="851"/>
        <w:rPr>
          <w:rFonts w:ascii="Times New Roman" w:hAnsi="Times New Roman" w:cs="Times New Roman"/>
          <w:sz w:val="24"/>
          <w:szCs w:val="24"/>
        </w:rPr>
      </w:pPr>
      <w:r w:rsidRPr="00936BCF">
        <w:rPr>
          <w:rFonts w:ascii="Times New Roman" w:hAnsi="Times New Roman" w:cs="Times New Roman"/>
          <w:sz w:val="24"/>
          <w:szCs w:val="24"/>
        </w:rPr>
        <w:t>Kartu su atliktų Darbų aktu (-</w:t>
      </w:r>
      <w:proofErr w:type="spellStart"/>
      <w:r w:rsidRPr="00936BCF">
        <w:rPr>
          <w:rFonts w:ascii="Times New Roman" w:hAnsi="Times New Roman" w:cs="Times New Roman"/>
          <w:sz w:val="24"/>
          <w:szCs w:val="24"/>
        </w:rPr>
        <w:t>ais</w:t>
      </w:r>
      <w:proofErr w:type="spellEnd"/>
      <w:r w:rsidRPr="00936BCF">
        <w:rPr>
          <w:rFonts w:ascii="Times New Roman" w:hAnsi="Times New Roman" w:cs="Times New Roman"/>
          <w:sz w:val="24"/>
          <w:szCs w:val="24"/>
        </w:rPr>
        <w:t>) Rangovas pateikia ataskaitą apie Darbams taikytas aplinkos apsaugos priemones.</w:t>
      </w:r>
    </w:p>
    <w:p w14:paraId="53077AB6" w14:textId="77777777" w:rsidR="00961666" w:rsidRPr="00936BCF" w:rsidRDefault="00961666" w:rsidP="00A00806">
      <w:pPr>
        <w:pStyle w:val="Sraopastraipa"/>
        <w:numPr>
          <w:ilvl w:val="0"/>
          <w:numId w:val="1"/>
        </w:numPr>
        <w:tabs>
          <w:tab w:val="left" w:pos="567"/>
          <w:tab w:val="left" w:pos="993"/>
        </w:tabs>
        <w:suppressAutoHyphens/>
        <w:autoSpaceDE w:val="0"/>
        <w:autoSpaceDN w:val="0"/>
        <w:adjustRightInd w:val="0"/>
        <w:spacing w:line="240" w:lineRule="auto"/>
        <w:ind w:left="0" w:firstLine="851"/>
        <w:rPr>
          <w:rFonts w:ascii="Times New Roman" w:hAnsi="Times New Roman" w:cs="Times New Roman"/>
          <w:sz w:val="24"/>
          <w:szCs w:val="24"/>
        </w:rPr>
      </w:pPr>
      <w:bookmarkStart w:id="5" w:name="_Hlk504403363"/>
      <w:r w:rsidRPr="00936BCF">
        <w:rPr>
          <w:rFonts w:ascii="Times New Roman" w:hAnsi="Times New Roman" w:cs="Times New Roman"/>
          <w:sz w:val="24"/>
          <w:szCs w:val="24"/>
        </w:rPr>
        <w:t>Rangovas privalo savo sąskaita visiškai pašalinti Užsakovo nurodytus Darbų ar jų etapų trūkumus, defektus ir (ar) netikslumus, visiškai ir tinkamai sutvarkyti Darbų atlikimo vietą ir aplinkines teritorijas, kurios buvo naudotos Rangovo reikmėms</w:t>
      </w:r>
      <w:bookmarkEnd w:id="5"/>
      <w:r w:rsidRPr="00936BCF">
        <w:rPr>
          <w:rFonts w:ascii="Times New Roman" w:hAnsi="Times New Roman" w:cs="Times New Roman"/>
          <w:sz w:val="24"/>
          <w:szCs w:val="24"/>
        </w:rPr>
        <w:t>.</w:t>
      </w:r>
    </w:p>
    <w:p w14:paraId="60FB758D" w14:textId="77777777" w:rsidR="00961666" w:rsidRPr="00936BCF" w:rsidRDefault="00961666" w:rsidP="00A00806">
      <w:pPr>
        <w:tabs>
          <w:tab w:val="left" w:pos="284"/>
        </w:tabs>
        <w:suppressAutoHyphens/>
        <w:spacing w:line="240" w:lineRule="auto"/>
        <w:ind w:firstLine="851"/>
        <w:rPr>
          <w:rFonts w:ascii="Times New Roman" w:hAnsi="Times New Roman" w:cs="Times New Roman"/>
          <w:sz w:val="24"/>
          <w:szCs w:val="24"/>
        </w:rPr>
      </w:pPr>
    </w:p>
    <w:p w14:paraId="29D98F78" w14:textId="77777777" w:rsidR="00961666" w:rsidRPr="00936BCF" w:rsidRDefault="00961666" w:rsidP="00961666">
      <w:pPr>
        <w:tabs>
          <w:tab w:val="left" w:pos="284"/>
        </w:tabs>
        <w:suppressAutoHyphens/>
        <w:spacing w:line="240" w:lineRule="auto"/>
        <w:jc w:val="center"/>
        <w:rPr>
          <w:rFonts w:ascii="Times New Roman" w:hAnsi="Times New Roman" w:cs="Times New Roman"/>
          <w:b/>
          <w:sz w:val="24"/>
          <w:szCs w:val="24"/>
        </w:rPr>
      </w:pPr>
      <w:bookmarkStart w:id="6" w:name="_Ref504384440"/>
      <w:bookmarkStart w:id="7" w:name="_Hlk130378998"/>
      <w:r w:rsidRPr="00936BCF">
        <w:rPr>
          <w:rFonts w:ascii="Times New Roman" w:hAnsi="Times New Roman" w:cs="Times New Roman"/>
          <w:b/>
          <w:sz w:val="24"/>
          <w:szCs w:val="24"/>
        </w:rPr>
        <w:t>V SKYRIUS</w:t>
      </w:r>
    </w:p>
    <w:p w14:paraId="1A61C1FE" w14:textId="77777777" w:rsidR="00961666" w:rsidRPr="00936BCF" w:rsidRDefault="00961666" w:rsidP="00961666">
      <w:pPr>
        <w:tabs>
          <w:tab w:val="left" w:pos="284"/>
        </w:tabs>
        <w:suppressAutoHyphens/>
        <w:spacing w:line="240" w:lineRule="auto"/>
        <w:jc w:val="center"/>
        <w:rPr>
          <w:rFonts w:ascii="Times New Roman" w:hAnsi="Times New Roman" w:cs="Times New Roman"/>
          <w:b/>
          <w:sz w:val="24"/>
          <w:szCs w:val="24"/>
        </w:rPr>
      </w:pPr>
      <w:r w:rsidRPr="00936BCF">
        <w:rPr>
          <w:rFonts w:ascii="Times New Roman" w:hAnsi="Times New Roman" w:cs="Times New Roman"/>
          <w:b/>
          <w:sz w:val="24"/>
          <w:szCs w:val="24"/>
        </w:rPr>
        <w:t>ATSISKAITYMO TVARKA</w:t>
      </w:r>
      <w:bookmarkEnd w:id="6"/>
    </w:p>
    <w:p w14:paraId="335BE71F" w14:textId="77777777" w:rsidR="00961666" w:rsidRPr="00936BCF" w:rsidRDefault="00961666" w:rsidP="00A00806">
      <w:pPr>
        <w:tabs>
          <w:tab w:val="left" w:pos="284"/>
          <w:tab w:val="left" w:pos="567"/>
        </w:tabs>
        <w:suppressAutoHyphens/>
        <w:autoSpaceDE w:val="0"/>
        <w:autoSpaceDN w:val="0"/>
        <w:adjustRightInd w:val="0"/>
        <w:spacing w:line="240" w:lineRule="auto"/>
        <w:ind w:firstLine="851"/>
        <w:rPr>
          <w:rFonts w:ascii="Times New Roman" w:hAnsi="Times New Roman" w:cs="Times New Roman"/>
          <w:color w:val="000000"/>
          <w:sz w:val="24"/>
          <w:szCs w:val="24"/>
        </w:rPr>
      </w:pPr>
    </w:p>
    <w:p w14:paraId="67BE4C6D" w14:textId="77777777" w:rsidR="00961666" w:rsidRPr="00AD34B4" w:rsidRDefault="00961666" w:rsidP="00A00806">
      <w:pPr>
        <w:widowControl w:val="0"/>
        <w:tabs>
          <w:tab w:val="left" w:pos="993"/>
        </w:tabs>
        <w:suppressAutoHyphens/>
        <w:autoSpaceDE w:val="0"/>
        <w:autoSpaceDN w:val="0"/>
        <w:adjustRightInd w:val="0"/>
        <w:spacing w:line="240" w:lineRule="auto"/>
        <w:ind w:firstLine="851"/>
        <w:rPr>
          <w:rFonts w:ascii="Times New Roman" w:hAnsi="Times New Roman" w:cs="Times New Roman"/>
          <w:sz w:val="24"/>
          <w:szCs w:val="24"/>
        </w:rPr>
      </w:pPr>
      <w:bookmarkStart w:id="8" w:name="_Hlk503877874"/>
      <w:r w:rsidRPr="00AD34B4">
        <w:rPr>
          <w:rFonts w:ascii="Times New Roman" w:hAnsi="Times New Roman" w:cs="Times New Roman"/>
          <w:color w:val="000000"/>
          <w:sz w:val="24"/>
          <w:szCs w:val="24"/>
        </w:rPr>
        <w:t>1. Užsakovas įsipareigoja pagal pateiktus atsiskaitymo dokumentus apmokėti Rangovui už</w:t>
      </w:r>
      <w:r>
        <w:rPr>
          <w:rFonts w:ascii="Times New Roman" w:hAnsi="Times New Roman" w:cs="Times New Roman"/>
          <w:color w:val="000000"/>
          <w:sz w:val="24"/>
          <w:szCs w:val="24"/>
        </w:rPr>
        <w:t xml:space="preserve"> tinkamai</w:t>
      </w:r>
      <w:r w:rsidRPr="00AD34B4">
        <w:rPr>
          <w:rFonts w:ascii="Times New Roman" w:hAnsi="Times New Roman" w:cs="Times New Roman"/>
          <w:color w:val="000000"/>
          <w:sz w:val="24"/>
          <w:szCs w:val="24"/>
        </w:rPr>
        <w:t xml:space="preserve"> </w:t>
      </w:r>
      <w:r w:rsidRPr="00AD34B4">
        <w:rPr>
          <w:rFonts w:ascii="Times New Roman" w:hAnsi="Times New Roman" w:cs="Times New Roman"/>
          <w:sz w:val="24"/>
          <w:szCs w:val="24"/>
        </w:rPr>
        <w:t xml:space="preserve">atliktus Darbus </w:t>
      </w:r>
      <w:r w:rsidRPr="00AD34B4">
        <w:rPr>
          <w:rFonts w:ascii="Times New Roman" w:hAnsi="Times New Roman" w:cs="Times New Roman"/>
          <w:color w:val="000000"/>
          <w:sz w:val="24"/>
          <w:szCs w:val="24"/>
        </w:rPr>
        <w:t>Sutartyje nustatyta tvarka ir terminais.</w:t>
      </w:r>
      <w:bookmarkEnd w:id="8"/>
      <w:r w:rsidRPr="00AD34B4">
        <w:rPr>
          <w:rFonts w:ascii="Times New Roman" w:hAnsi="Times New Roman" w:cs="Times New Roman"/>
          <w:color w:val="000000"/>
          <w:sz w:val="24"/>
          <w:szCs w:val="24"/>
        </w:rPr>
        <w:t xml:space="preserve"> </w:t>
      </w:r>
    </w:p>
    <w:p w14:paraId="0A86EC55" w14:textId="29403F80" w:rsidR="00961666" w:rsidRPr="00AD34B4" w:rsidRDefault="00961666" w:rsidP="00A00806">
      <w:pPr>
        <w:tabs>
          <w:tab w:val="left" w:pos="993"/>
        </w:tabs>
        <w:suppressAutoHyphens/>
        <w:autoSpaceDE w:val="0"/>
        <w:autoSpaceDN w:val="0"/>
        <w:adjustRightInd w:val="0"/>
        <w:spacing w:line="240" w:lineRule="auto"/>
        <w:ind w:firstLine="851"/>
        <w:rPr>
          <w:rFonts w:ascii="Times New Roman" w:hAnsi="Times New Roman" w:cs="Times New Roman"/>
          <w:sz w:val="24"/>
          <w:szCs w:val="24"/>
        </w:rPr>
      </w:pPr>
      <w:bookmarkStart w:id="9" w:name="_Hlk503877881"/>
      <w:r w:rsidRPr="00AD34B4">
        <w:rPr>
          <w:rFonts w:ascii="Times New Roman" w:hAnsi="Times New Roman" w:cs="Times New Roman"/>
          <w:sz w:val="24"/>
          <w:szCs w:val="24"/>
        </w:rPr>
        <w:t xml:space="preserve">2. Atlikęs Darbus, Rangovas įsipareigoja pateikti Užsakovui atliktų Darbų aktą, Pažymą apie atliktų darbų vertę ir išlaidas (Sutarties </w:t>
      </w:r>
      <w:r w:rsidR="00343D69">
        <w:rPr>
          <w:rFonts w:ascii="Times New Roman" w:hAnsi="Times New Roman" w:cs="Times New Roman"/>
          <w:sz w:val="24"/>
          <w:szCs w:val="24"/>
        </w:rPr>
        <w:t>6</w:t>
      </w:r>
      <w:r w:rsidRPr="00AD34B4">
        <w:rPr>
          <w:rFonts w:ascii="Times New Roman" w:hAnsi="Times New Roman" w:cs="Times New Roman"/>
          <w:sz w:val="24"/>
          <w:szCs w:val="24"/>
        </w:rPr>
        <w:t xml:space="preserve"> priedas) ir PVM sąskaitą faktūrą. Rangovas PVM sąskaitą faktūrą turi pateikti Užsakovui naudojantis informacinės sistemos SABIS priemonėmis. </w:t>
      </w:r>
      <w:r w:rsidRPr="00AD34B4">
        <w:rPr>
          <w:rFonts w:ascii="Times New Roman" w:hAnsi="Times New Roman" w:cs="Times New Roman"/>
          <w:color w:val="000000"/>
          <w:sz w:val="24"/>
          <w:szCs w:val="24"/>
        </w:rPr>
        <w:t xml:space="preserve">Elektroninės sąskaitos faktūros, atitinkančios Europos elektroninių sąskaitų faktūrų standartą, gali būti teikiamos Rangovo pasirinktomis elektroninėmis priemonėmis. </w:t>
      </w:r>
      <w:r w:rsidRPr="00AD34B4">
        <w:rPr>
          <w:rFonts w:ascii="Times New Roman" w:hAnsi="Times New Roman" w:cs="Times New Roman"/>
          <w:sz w:val="24"/>
          <w:szCs w:val="24"/>
        </w:rPr>
        <w:t>Rangovui pateikus PVM sąskaitą faktūrą kitais būdais ar priemonėmis, išskyrus Viešųjų pirkimų įstatymo 22 straipsnio 12 dalyje nurodytais atvejais</w:t>
      </w:r>
      <w:r w:rsidRPr="00936BCF">
        <w:rPr>
          <w:rStyle w:val="Puslapioinaosnuoroda"/>
          <w:rFonts w:ascii="Times New Roman" w:hAnsi="Times New Roman" w:cs="Times New Roman"/>
          <w:sz w:val="24"/>
          <w:szCs w:val="24"/>
        </w:rPr>
        <w:footnoteReference w:id="2"/>
      </w:r>
      <w:r w:rsidRPr="00AD34B4">
        <w:rPr>
          <w:rFonts w:ascii="Times New Roman" w:hAnsi="Times New Roman" w:cs="Times New Roman"/>
          <w:sz w:val="24"/>
          <w:szCs w:val="24"/>
        </w:rPr>
        <w:t>, laikoma, kad PVM sąskaita faktūra Užsakovui nepateikta.</w:t>
      </w:r>
      <w:bookmarkEnd w:id="9"/>
    </w:p>
    <w:p w14:paraId="75254095" w14:textId="77777777" w:rsidR="00961666" w:rsidRPr="00AD34B4" w:rsidRDefault="00961666" w:rsidP="00A00806">
      <w:pPr>
        <w:tabs>
          <w:tab w:val="left" w:pos="993"/>
        </w:tabs>
        <w:suppressAutoHyphens/>
        <w:autoSpaceDE w:val="0"/>
        <w:autoSpaceDN w:val="0"/>
        <w:adjustRightInd w:val="0"/>
        <w:spacing w:line="240" w:lineRule="auto"/>
        <w:ind w:firstLine="851"/>
        <w:rPr>
          <w:rFonts w:ascii="Times New Roman" w:hAnsi="Times New Roman" w:cs="Times New Roman"/>
          <w:sz w:val="24"/>
          <w:szCs w:val="24"/>
        </w:rPr>
      </w:pPr>
      <w:bookmarkStart w:id="10" w:name="_Hlk503877900"/>
      <w:r w:rsidRPr="00AD34B4">
        <w:rPr>
          <w:rFonts w:ascii="Times New Roman" w:hAnsi="Times New Roman" w:cs="Times New Roman"/>
          <w:sz w:val="24"/>
          <w:szCs w:val="24"/>
        </w:rPr>
        <w:t xml:space="preserve">3. Už faktiškai atliktus Darbus Užsakovas apmoka Rangovui per 30 (trisdešimt) kalendorinių dienų nuo dienos, kai Užsakovas priima atliktų Darbų aktą, Pažymą apie atliktų darbų vertę ir išlaidas ir gauna PVM sąskaitą faktūrą. </w:t>
      </w:r>
      <w:bookmarkEnd w:id="10"/>
    </w:p>
    <w:p w14:paraId="770947C4" w14:textId="77777777" w:rsidR="00961666" w:rsidRPr="00936BCF" w:rsidRDefault="00961666" w:rsidP="00A00806">
      <w:pPr>
        <w:pStyle w:val="Sraopastraipa"/>
        <w:tabs>
          <w:tab w:val="left" w:pos="993"/>
        </w:tabs>
        <w:suppressAutoHyphens/>
        <w:autoSpaceDE w:val="0"/>
        <w:autoSpaceDN w:val="0"/>
        <w:adjustRightInd w:val="0"/>
        <w:spacing w:line="240" w:lineRule="auto"/>
        <w:ind w:left="0" w:firstLine="851"/>
        <w:rPr>
          <w:rFonts w:ascii="Times New Roman" w:hAnsi="Times New Roman" w:cs="Times New Roman"/>
          <w:sz w:val="24"/>
          <w:szCs w:val="24"/>
        </w:rPr>
      </w:pPr>
      <w:r w:rsidRPr="00936BCF">
        <w:rPr>
          <w:rFonts w:ascii="Times New Roman" w:hAnsi="Times New Roman" w:cs="Times New Roman"/>
          <w:sz w:val="24"/>
          <w:szCs w:val="24"/>
        </w:rPr>
        <w:t>Tais atvejais, kai vėluoja finansavimas iš biudžeto, mokėjimai gali būti atidedami, vėlavimo laikotarpiui, bet ne ilgiau kaip per 60 (šešiasdešimt) kalendorinių dienų.</w:t>
      </w:r>
    </w:p>
    <w:p w14:paraId="3A1329CF" w14:textId="77777777" w:rsidR="00961666" w:rsidRPr="00936BCF" w:rsidRDefault="00961666" w:rsidP="00A00806">
      <w:pPr>
        <w:tabs>
          <w:tab w:val="left" w:pos="993"/>
        </w:tabs>
        <w:suppressAutoHyphens/>
        <w:autoSpaceDE w:val="0"/>
        <w:autoSpaceDN w:val="0"/>
        <w:adjustRightInd w:val="0"/>
        <w:spacing w:line="240" w:lineRule="auto"/>
        <w:ind w:firstLine="851"/>
        <w:rPr>
          <w:rFonts w:ascii="Times New Roman" w:hAnsi="Times New Roman" w:cs="Times New Roman"/>
          <w:sz w:val="24"/>
          <w:szCs w:val="24"/>
        </w:rPr>
      </w:pPr>
      <w:r>
        <w:rPr>
          <w:rFonts w:ascii="Times New Roman" w:hAnsi="Times New Roman" w:cs="Times New Roman"/>
          <w:sz w:val="24"/>
          <w:szCs w:val="24"/>
        </w:rPr>
        <w:t>5</w:t>
      </w:r>
      <w:r w:rsidRPr="00936BCF">
        <w:rPr>
          <w:rFonts w:ascii="Times New Roman" w:hAnsi="Times New Roman" w:cs="Times New Roman"/>
          <w:sz w:val="24"/>
          <w:szCs w:val="24"/>
        </w:rPr>
        <w:t>. Sutartyje nustatyta tvarka, tinkamai neįvykdžius ir nepridavus Užsakovui Darbų (ar atitinkamos jų dalies) bei to nepatvirtinus atliktų Darbų aktu arba nepateikus tinkamos PVM sąskaitos faktūros, apmokėjimo terminai yra nukeliami vėlavimo laikotarpiui.</w:t>
      </w:r>
    </w:p>
    <w:p w14:paraId="0C37AA91" w14:textId="77777777" w:rsidR="00961666" w:rsidRPr="00842758" w:rsidRDefault="00961666" w:rsidP="00A00806">
      <w:pPr>
        <w:tabs>
          <w:tab w:val="left" w:pos="993"/>
        </w:tabs>
        <w:suppressAutoHyphens/>
        <w:autoSpaceDE w:val="0"/>
        <w:autoSpaceDN w:val="0"/>
        <w:adjustRightInd w:val="0"/>
        <w:spacing w:line="240" w:lineRule="auto"/>
        <w:ind w:firstLine="851"/>
        <w:rPr>
          <w:rFonts w:ascii="Times New Roman" w:hAnsi="Times New Roman" w:cs="Times New Roman"/>
          <w:sz w:val="24"/>
          <w:szCs w:val="24"/>
        </w:rPr>
      </w:pPr>
      <w:r w:rsidRPr="00842758">
        <w:rPr>
          <w:rFonts w:ascii="Times New Roman" w:hAnsi="Times New Roman" w:cs="Times New Roman"/>
          <w:sz w:val="24"/>
          <w:szCs w:val="24"/>
        </w:rPr>
        <w:t>6. Pagal šią Sutartį priklausančią sumokėti pinigų sumą Užsakovas sumoka Rangovui mokėjimo pavedimu. Rangovui iš anksto neinformavus Užsakovo apie banko sąskaitos (rekvizitų) pasikeitimus, Rangovas prisiima su tokiu nepranešimu susijusią ir iš to kylančią riziką.</w:t>
      </w:r>
    </w:p>
    <w:p w14:paraId="4E973146" w14:textId="77777777" w:rsidR="00961666" w:rsidRPr="00842758" w:rsidRDefault="00961666" w:rsidP="00A00806">
      <w:pPr>
        <w:tabs>
          <w:tab w:val="left" w:pos="993"/>
        </w:tabs>
        <w:suppressAutoHyphens/>
        <w:autoSpaceDE w:val="0"/>
        <w:autoSpaceDN w:val="0"/>
        <w:adjustRightInd w:val="0"/>
        <w:spacing w:line="240" w:lineRule="auto"/>
        <w:ind w:firstLine="851"/>
        <w:rPr>
          <w:rFonts w:ascii="Times New Roman" w:hAnsi="Times New Roman" w:cs="Times New Roman"/>
          <w:sz w:val="24"/>
          <w:szCs w:val="24"/>
        </w:rPr>
      </w:pPr>
      <w:r w:rsidRPr="00842758">
        <w:rPr>
          <w:rFonts w:ascii="Times New Roman" w:hAnsi="Times New Roman" w:cs="Times New Roman"/>
          <w:sz w:val="24"/>
          <w:szCs w:val="24"/>
        </w:rPr>
        <w:t>7. Užsakovas turi teisę be atskiro išankstinio Rangovo įspėjimo sulaikyti ir (ar) išskaičiuoti iš Rangovui pagal šią Sutartį mokėtinų sumų visas ir bet kokias nuostolių kompensavimo ir (ar) netesybų (delspinigių, baudų) sumas, Rangovo mokėtinas Užsakovui, t. y. Užsakovui vienašališkai įskaitant vienarūšį priešpriešinį reikalavimą dėl atitinkamos sumos. Apie atliktą sulaikymą ir (arba) įskaitymą Užsakovas raštu informuoja Rangovą</w:t>
      </w:r>
    </w:p>
    <w:p w14:paraId="194A37E7" w14:textId="77777777" w:rsidR="00961666" w:rsidRPr="00842758" w:rsidRDefault="00961666" w:rsidP="00A00806">
      <w:pPr>
        <w:tabs>
          <w:tab w:val="left" w:pos="993"/>
        </w:tabs>
        <w:suppressAutoHyphens/>
        <w:autoSpaceDE w:val="0"/>
        <w:autoSpaceDN w:val="0"/>
        <w:adjustRightInd w:val="0"/>
        <w:spacing w:line="240" w:lineRule="auto"/>
        <w:ind w:firstLine="851"/>
        <w:rPr>
          <w:rFonts w:ascii="Times New Roman" w:hAnsi="Times New Roman" w:cs="Times New Roman"/>
          <w:sz w:val="24"/>
          <w:szCs w:val="24"/>
        </w:rPr>
      </w:pPr>
      <w:r w:rsidRPr="00842758">
        <w:rPr>
          <w:rFonts w:ascii="Times New Roman" w:hAnsi="Times New Roman" w:cs="Times New Roman"/>
          <w:sz w:val="24"/>
          <w:szCs w:val="24"/>
        </w:rPr>
        <w:t>8. Tiesioginio atsiskaitymo su subrangovu sąlygos:</w:t>
      </w:r>
    </w:p>
    <w:p w14:paraId="4F4F5ADB" w14:textId="77777777" w:rsidR="00961666" w:rsidRPr="00842758" w:rsidRDefault="00961666" w:rsidP="00A00806">
      <w:pPr>
        <w:tabs>
          <w:tab w:val="left" w:pos="567"/>
        </w:tabs>
        <w:suppressAutoHyphens/>
        <w:autoSpaceDE w:val="0"/>
        <w:autoSpaceDN w:val="0"/>
        <w:adjustRightInd w:val="0"/>
        <w:spacing w:line="240" w:lineRule="auto"/>
        <w:ind w:firstLine="851"/>
        <w:rPr>
          <w:rFonts w:ascii="Times New Roman" w:hAnsi="Times New Roman" w:cs="Times New Roman"/>
          <w:sz w:val="24"/>
          <w:szCs w:val="24"/>
        </w:rPr>
      </w:pPr>
      <w:r w:rsidRPr="00842758">
        <w:rPr>
          <w:rFonts w:ascii="Times New Roman" w:hAnsi="Times New Roman" w:cs="Times New Roman"/>
          <w:sz w:val="24"/>
          <w:szCs w:val="24"/>
        </w:rPr>
        <w:t>8.1. Tiesioginis atsiskaitymas su ūkio subjektais, kurių pajėgumais Rangovas remiasi, išskyrus subrangovus, nenumatytas.</w:t>
      </w:r>
    </w:p>
    <w:p w14:paraId="325D5768" w14:textId="77777777" w:rsidR="00961666" w:rsidRPr="00842758" w:rsidRDefault="00961666" w:rsidP="00A00806">
      <w:pPr>
        <w:tabs>
          <w:tab w:val="left" w:pos="567"/>
        </w:tabs>
        <w:suppressAutoHyphens/>
        <w:autoSpaceDE w:val="0"/>
        <w:autoSpaceDN w:val="0"/>
        <w:adjustRightInd w:val="0"/>
        <w:spacing w:line="240" w:lineRule="auto"/>
        <w:ind w:firstLine="851"/>
        <w:rPr>
          <w:rFonts w:ascii="Times New Roman" w:hAnsi="Times New Roman" w:cs="Times New Roman"/>
          <w:sz w:val="24"/>
          <w:szCs w:val="24"/>
        </w:rPr>
      </w:pPr>
      <w:r w:rsidRPr="00842758">
        <w:rPr>
          <w:rFonts w:ascii="Times New Roman" w:hAnsi="Times New Roman" w:cs="Times New Roman"/>
          <w:sz w:val="24"/>
          <w:szCs w:val="24"/>
        </w:rPr>
        <w:t>8.2. Jeigu Rangovas Sutarties vykdymui pasitelks subrangovus, Rangovui sutikus, tarp Užsakovo, Rangovo ir subrangovo gali būti pasirašoma trišalė tiesioginio atsiskaitymo su subrangovu sutartis, kurioje aprašoma tiesioginio atsiskaitymo su subrangovu tvarka.</w:t>
      </w:r>
    </w:p>
    <w:p w14:paraId="41EEEE13" w14:textId="77777777" w:rsidR="00961666" w:rsidRPr="00842758" w:rsidRDefault="00961666" w:rsidP="00A00806">
      <w:pPr>
        <w:tabs>
          <w:tab w:val="left" w:pos="567"/>
        </w:tabs>
        <w:suppressAutoHyphens/>
        <w:autoSpaceDE w:val="0"/>
        <w:autoSpaceDN w:val="0"/>
        <w:adjustRightInd w:val="0"/>
        <w:spacing w:line="240" w:lineRule="auto"/>
        <w:ind w:firstLine="851"/>
        <w:rPr>
          <w:rFonts w:ascii="Times New Roman" w:hAnsi="Times New Roman" w:cs="Times New Roman"/>
          <w:sz w:val="24"/>
          <w:szCs w:val="24"/>
        </w:rPr>
      </w:pPr>
      <w:bookmarkStart w:id="11" w:name="_Hlk62721648"/>
      <w:r w:rsidRPr="00842758">
        <w:rPr>
          <w:rFonts w:ascii="Times New Roman" w:hAnsi="Times New Roman" w:cs="Times New Roman"/>
          <w:sz w:val="24"/>
          <w:szCs w:val="24"/>
        </w:rPr>
        <w:t>8.3. Subrangovas, norėdamas pasinaudoti tiesioginio atsiskaitymo galimybe, privalo raštu kreiptis į Užsakovą ir kartu su laisvos formos prašymu dėl tiesioginio atsiskaitymo pateikti Rangovo sutikimą dėl tiesioginio mokėjimo atlikimo subrangovui.</w:t>
      </w:r>
      <w:bookmarkEnd w:id="11"/>
    </w:p>
    <w:p w14:paraId="063018B6" w14:textId="77777777" w:rsidR="00961666" w:rsidRPr="00842758" w:rsidRDefault="00961666" w:rsidP="00A00806">
      <w:pPr>
        <w:tabs>
          <w:tab w:val="left" w:pos="567"/>
        </w:tabs>
        <w:suppressAutoHyphens/>
        <w:autoSpaceDE w:val="0"/>
        <w:autoSpaceDN w:val="0"/>
        <w:adjustRightInd w:val="0"/>
        <w:spacing w:line="240" w:lineRule="auto"/>
        <w:ind w:firstLine="851"/>
        <w:rPr>
          <w:rFonts w:ascii="Times New Roman" w:hAnsi="Times New Roman" w:cs="Times New Roman"/>
          <w:sz w:val="24"/>
          <w:szCs w:val="24"/>
        </w:rPr>
      </w:pPr>
      <w:bookmarkStart w:id="12" w:name="_Hlk62722320"/>
      <w:r w:rsidRPr="00842758">
        <w:rPr>
          <w:rFonts w:ascii="Times New Roman" w:hAnsi="Times New Roman" w:cs="Times New Roman"/>
          <w:sz w:val="24"/>
          <w:szCs w:val="24"/>
        </w:rPr>
        <w:t>8.4. Tiesioginis atsiskaitymas su subrangovu gali būti atliekamas tik po to, kai subrangovas įvykdo visą jam perduotą Darbų dalį ir pateikia Užsakovui atsiskaitymo dokumentus, o Užsakovas priima atsiskaitymo dokumentus.</w:t>
      </w:r>
      <w:bookmarkEnd w:id="12"/>
    </w:p>
    <w:p w14:paraId="7E30AE5E" w14:textId="77777777" w:rsidR="00961666" w:rsidRPr="00842758" w:rsidRDefault="00961666" w:rsidP="00A00806">
      <w:pPr>
        <w:tabs>
          <w:tab w:val="left" w:pos="567"/>
        </w:tabs>
        <w:suppressAutoHyphens/>
        <w:autoSpaceDE w:val="0"/>
        <w:autoSpaceDN w:val="0"/>
        <w:adjustRightInd w:val="0"/>
        <w:spacing w:line="240" w:lineRule="auto"/>
        <w:ind w:firstLine="851"/>
        <w:rPr>
          <w:rFonts w:ascii="Times New Roman" w:hAnsi="Times New Roman" w:cs="Times New Roman"/>
          <w:sz w:val="24"/>
          <w:szCs w:val="24"/>
        </w:rPr>
      </w:pPr>
      <w:bookmarkStart w:id="13" w:name="_Hlk62723073"/>
      <w:r w:rsidRPr="00842758">
        <w:rPr>
          <w:rFonts w:ascii="Times New Roman" w:hAnsi="Times New Roman" w:cs="Times New Roman"/>
          <w:sz w:val="24"/>
          <w:szCs w:val="24"/>
        </w:rPr>
        <w:t>8.5. Kilus ginčui tarp Rangovo ir subrangovo, jie ginčus sprendžia savarankiškai, Užsakovui nedalyvaujant.</w:t>
      </w:r>
      <w:bookmarkEnd w:id="13"/>
    </w:p>
    <w:p w14:paraId="2C9E4B74" w14:textId="77777777" w:rsidR="00961666" w:rsidRPr="00842758" w:rsidRDefault="00961666" w:rsidP="00A00806">
      <w:pPr>
        <w:tabs>
          <w:tab w:val="left" w:pos="567"/>
        </w:tabs>
        <w:suppressAutoHyphens/>
        <w:autoSpaceDE w:val="0"/>
        <w:autoSpaceDN w:val="0"/>
        <w:adjustRightInd w:val="0"/>
        <w:spacing w:line="240" w:lineRule="auto"/>
        <w:ind w:firstLine="851"/>
        <w:rPr>
          <w:rFonts w:ascii="Times New Roman" w:hAnsi="Times New Roman" w:cs="Times New Roman"/>
          <w:sz w:val="24"/>
          <w:szCs w:val="24"/>
        </w:rPr>
      </w:pPr>
      <w:r w:rsidRPr="00842758">
        <w:rPr>
          <w:rFonts w:ascii="Times New Roman" w:hAnsi="Times New Roman" w:cs="Times New Roman"/>
          <w:sz w:val="24"/>
          <w:szCs w:val="24"/>
        </w:rPr>
        <w:t>8.6. Subrangovui išmokėtų sumų dydžiu mažinamos Rangovui mokėtinos sumos.</w:t>
      </w:r>
    </w:p>
    <w:bookmarkEnd w:id="7"/>
    <w:p w14:paraId="4FC16BFE" w14:textId="77777777" w:rsidR="00961666" w:rsidRPr="00936BCF" w:rsidRDefault="00961666" w:rsidP="00A00806">
      <w:pPr>
        <w:tabs>
          <w:tab w:val="left" w:pos="426"/>
        </w:tabs>
        <w:suppressAutoHyphens/>
        <w:spacing w:line="240" w:lineRule="auto"/>
        <w:ind w:firstLine="851"/>
        <w:jc w:val="center"/>
        <w:rPr>
          <w:rFonts w:ascii="Times New Roman" w:hAnsi="Times New Roman" w:cs="Times New Roman"/>
          <w:sz w:val="24"/>
          <w:szCs w:val="24"/>
        </w:rPr>
      </w:pPr>
    </w:p>
    <w:p w14:paraId="4A58DAB8" w14:textId="77777777" w:rsidR="00961666" w:rsidRPr="00936BCF" w:rsidRDefault="00961666" w:rsidP="00961666">
      <w:pPr>
        <w:tabs>
          <w:tab w:val="left" w:pos="426"/>
        </w:tabs>
        <w:suppressAutoHyphens/>
        <w:spacing w:line="240" w:lineRule="auto"/>
        <w:jc w:val="center"/>
        <w:rPr>
          <w:rFonts w:ascii="Times New Roman" w:hAnsi="Times New Roman" w:cs="Times New Roman"/>
          <w:b/>
          <w:sz w:val="24"/>
          <w:szCs w:val="24"/>
        </w:rPr>
      </w:pPr>
      <w:r w:rsidRPr="00936BCF">
        <w:rPr>
          <w:rFonts w:ascii="Times New Roman" w:hAnsi="Times New Roman" w:cs="Times New Roman"/>
          <w:b/>
          <w:sz w:val="24"/>
          <w:szCs w:val="24"/>
        </w:rPr>
        <w:t>VI SKYRIUS</w:t>
      </w:r>
    </w:p>
    <w:p w14:paraId="4DCBB0D1" w14:textId="77777777" w:rsidR="00961666" w:rsidRPr="00936BCF" w:rsidRDefault="00961666" w:rsidP="00961666">
      <w:pPr>
        <w:tabs>
          <w:tab w:val="left" w:pos="426"/>
        </w:tabs>
        <w:suppressAutoHyphens/>
        <w:spacing w:line="240" w:lineRule="auto"/>
        <w:jc w:val="center"/>
        <w:rPr>
          <w:rFonts w:ascii="Times New Roman" w:hAnsi="Times New Roman" w:cs="Times New Roman"/>
          <w:b/>
          <w:sz w:val="24"/>
          <w:szCs w:val="24"/>
        </w:rPr>
      </w:pPr>
      <w:r w:rsidRPr="00936BCF">
        <w:rPr>
          <w:rFonts w:ascii="Times New Roman" w:hAnsi="Times New Roman" w:cs="Times New Roman"/>
          <w:b/>
          <w:sz w:val="24"/>
          <w:szCs w:val="24"/>
        </w:rPr>
        <w:t>ŠALIŲ TEISĖS IR PAREIGOS</w:t>
      </w:r>
    </w:p>
    <w:p w14:paraId="1A4B11F4" w14:textId="77777777" w:rsidR="00961666" w:rsidRPr="00936BCF" w:rsidRDefault="00961666" w:rsidP="00A00806">
      <w:pPr>
        <w:tabs>
          <w:tab w:val="left" w:pos="567"/>
        </w:tabs>
        <w:suppressAutoHyphens/>
        <w:autoSpaceDE w:val="0"/>
        <w:autoSpaceDN w:val="0"/>
        <w:adjustRightInd w:val="0"/>
        <w:spacing w:line="240" w:lineRule="auto"/>
        <w:ind w:firstLine="851"/>
        <w:jc w:val="center"/>
        <w:rPr>
          <w:rFonts w:ascii="Times New Roman" w:hAnsi="Times New Roman" w:cs="Times New Roman"/>
          <w:color w:val="000000"/>
          <w:sz w:val="24"/>
          <w:szCs w:val="24"/>
        </w:rPr>
      </w:pPr>
    </w:p>
    <w:p w14:paraId="4CFC70D1" w14:textId="77777777" w:rsidR="00961666" w:rsidRPr="000113FE" w:rsidRDefault="00961666" w:rsidP="00A00806">
      <w:pPr>
        <w:tabs>
          <w:tab w:val="left" w:pos="993"/>
        </w:tabs>
        <w:suppressAutoHyphens/>
        <w:autoSpaceDE w:val="0"/>
        <w:autoSpaceDN w:val="0"/>
        <w:adjustRightInd w:val="0"/>
        <w:spacing w:line="240" w:lineRule="auto"/>
        <w:ind w:firstLine="851"/>
        <w:rPr>
          <w:rFonts w:ascii="Times New Roman" w:hAnsi="Times New Roman" w:cs="Times New Roman"/>
          <w:sz w:val="24"/>
          <w:szCs w:val="24"/>
        </w:rPr>
      </w:pPr>
      <w:r w:rsidRPr="000113FE">
        <w:rPr>
          <w:rFonts w:ascii="Times New Roman" w:hAnsi="Times New Roman" w:cs="Times New Roman"/>
          <w:color w:val="000000"/>
          <w:sz w:val="24"/>
          <w:szCs w:val="24"/>
        </w:rPr>
        <w:t>1. Užsakovas įsipareigoja</w:t>
      </w:r>
      <w:bookmarkStart w:id="14" w:name="_Hlk507495187"/>
      <w:r w:rsidRPr="000113FE">
        <w:rPr>
          <w:rFonts w:ascii="Times New Roman" w:hAnsi="Times New Roman" w:cs="Times New Roman"/>
          <w:color w:val="000000"/>
          <w:sz w:val="24"/>
          <w:szCs w:val="24"/>
        </w:rPr>
        <w:t>:</w:t>
      </w:r>
    </w:p>
    <w:p w14:paraId="0B80DE17" w14:textId="77777777" w:rsidR="00961666" w:rsidRPr="000113FE" w:rsidRDefault="00961666" w:rsidP="00A00806">
      <w:pPr>
        <w:tabs>
          <w:tab w:val="left" w:pos="993"/>
        </w:tabs>
        <w:suppressAutoHyphens/>
        <w:autoSpaceDE w:val="0"/>
        <w:autoSpaceDN w:val="0"/>
        <w:adjustRightInd w:val="0"/>
        <w:spacing w:line="240" w:lineRule="auto"/>
        <w:ind w:firstLine="851"/>
        <w:rPr>
          <w:rFonts w:ascii="Times New Roman" w:hAnsi="Times New Roman" w:cs="Times New Roman"/>
          <w:sz w:val="24"/>
          <w:szCs w:val="24"/>
        </w:rPr>
      </w:pPr>
      <w:r w:rsidRPr="000113FE">
        <w:rPr>
          <w:rFonts w:ascii="Times New Roman" w:hAnsi="Times New Roman" w:cs="Times New Roman"/>
          <w:sz w:val="24"/>
          <w:szCs w:val="24"/>
        </w:rPr>
        <w:t>1.1. iki Darbų pradžios paskirti atsakingą asmenį (-</w:t>
      </w:r>
      <w:proofErr w:type="spellStart"/>
      <w:r w:rsidRPr="000113FE">
        <w:rPr>
          <w:rFonts w:ascii="Times New Roman" w:hAnsi="Times New Roman" w:cs="Times New Roman"/>
          <w:sz w:val="24"/>
          <w:szCs w:val="24"/>
        </w:rPr>
        <w:t>ius</w:t>
      </w:r>
      <w:proofErr w:type="spellEnd"/>
      <w:r w:rsidRPr="000113FE">
        <w:rPr>
          <w:rFonts w:ascii="Times New Roman" w:hAnsi="Times New Roman" w:cs="Times New Roman"/>
          <w:sz w:val="24"/>
          <w:szCs w:val="24"/>
        </w:rPr>
        <w:t>), kuris (-</w:t>
      </w:r>
      <w:proofErr w:type="spellStart"/>
      <w:r w:rsidRPr="000113FE">
        <w:rPr>
          <w:rFonts w:ascii="Times New Roman" w:hAnsi="Times New Roman" w:cs="Times New Roman"/>
          <w:sz w:val="24"/>
          <w:szCs w:val="24"/>
        </w:rPr>
        <w:t>ie</w:t>
      </w:r>
      <w:proofErr w:type="spellEnd"/>
      <w:r w:rsidRPr="000113FE">
        <w:rPr>
          <w:rFonts w:ascii="Times New Roman" w:hAnsi="Times New Roman" w:cs="Times New Roman"/>
          <w:sz w:val="24"/>
          <w:szCs w:val="24"/>
        </w:rPr>
        <w:t>) vykdys Darbų priežiūrą;</w:t>
      </w:r>
    </w:p>
    <w:p w14:paraId="69D4DBDD" w14:textId="77777777" w:rsidR="00961666" w:rsidRPr="000113FE" w:rsidRDefault="00961666" w:rsidP="00A00806">
      <w:pPr>
        <w:tabs>
          <w:tab w:val="left" w:pos="993"/>
        </w:tabs>
        <w:suppressAutoHyphens/>
        <w:autoSpaceDE w:val="0"/>
        <w:autoSpaceDN w:val="0"/>
        <w:adjustRightInd w:val="0"/>
        <w:spacing w:line="240" w:lineRule="auto"/>
        <w:ind w:firstLine="851"/>
        <w:rPr>
          <w:rFonts w:ascii="Times New Roman" w:hAnsi="Times New Roman" w:cs="Times New Roman"/>
          <w:sz w:val="24"/>
          <w:szCs w:val="24"/>
        </w:rPr>
      </w:pPr>
      <w:r w:rsidRPr="000113FE">
        <w:rPr>
          <w:rFonts w:ascii="Times New Roman" w:hAnsi="Times New Roman" w:cs="Times New Roman"/>
          <w:sz w:val="24"/>
          <w:szCs w:val="24"/>
        </w:rPr>
        <w:t>1.2. nedelsdamas pašalinti Rangovo įspėjime nurodytas aplinkybes, kurios trukdo tinkamai vykdyti Sutartį, jei jos priklauso nuo Užsakovo valios;</w:t>
      </w:r>
      <w:bookmarkEnd w:id="14"/>
    </w:p>
    <w:p w14:paraId="2603A060" w14:textId="77777777" w:rsidR="00961666" w:rsidRPr="000113FE" w:rsidRDefault="00961666" w:rsidP="00A00806">
      <w:pPr>
        <w:tabs>
          <w:tab w:val="left" w:pos="993"/>
        </w:tabs>
        <w:spacing w:line="240" w:lineRule="auto"/>
        <w:ind w:firstLine="851"/>
        <w:rPr>
          <w:rFonts w:ascii="Times New Roman" w:hAnsi="Times New Roman" w:cs="Times New Roman"/>
          <w:sz w:val="24"/>
          <w:szCs w:val="24"/>
        </w:rPr>
      </w:pPr>
      <w:r w:rsidRPr="000113FE">
        <w:rPr>
          <w:rFonts w:ascii="Times New Roman" w:hAnsi="Times New Roman" w:cs="Times New Roman"/>
          <w:sz w:val="24"/>
          <w:szCs w:val="24"/>
        </w:rPr>
        <w:t>1.3. nedelsdamas Rangovui suteikti visą turimą informaciją ir (arba) dokumentus, kurie gali būti reikalingi Sutarčiai vykdyti. Sutarties vykdymo laikotarpio pabaigoje visi dokumentai grąžinami Užsakovui;</w:t>
      </w:r>
    </w:p>
    <w:p w14:paraId="742C5CB6" w14:textId="77777777" w:rsidR="00961666" w:rsidRPr="000113FE" w:rsidRDefault="00961666" w:rsidP="00A00806">
      <w:pPr>
        <w:tabs>
          <w:tab w:val="left" w:pos="993"/>
        </w:tabs>
        <w:suppressAutoHyphens/>
        <w:autoSpaceDE w:val="0"/>
        <w:autoSpaceDN w:val="0"/>
        <w:adjustRightInd w:val="0"/>
        <w:spacing w:line="240" w:lineRule="auto"/>
        <w:ind w:firstLine="851"/>
        <w:rPr>
          <w:rFonts w:ascii="Times New Roman" w:hAnsi="Times New Roman" w:cs="Times New Roman"/>
          <w:sz w:val="24"/>
          <w:szCs w:val="24"/>
        </w:rPr>
      </w:pPr>
      <w:r w:rsidRPr="000113FE">
        <w:rPr>
          <w:rFonts w:ascii="Times New Roman" w:hAnsi="Times New Roman" w:cs="Times New Roman"/>
          <w:sz w:val="24"/>
          <w:szCs w:val="24"/>
        </w:rPr>
        <w:t>1.4. Sutartyje nustatytomis sąlygomis ir tvarka pagal pateiktus atsiskaitymo dokumentus apmokėti už laiku, tinkamai ir kokybiškai atliktus Darbus.</w:t>
      </w:r>
    </w:p>
    <w:p w14:paraId="64EDAA27" w14:textId="77777777" w:rsidR="00961666" w:rsidRPr="000113FE" w:rsidRDefault="00961666" w:rsidP="00A00806">
      <w:pPr>
        <w:tabs>
          <w:tab w:val="left" w:pos="993"/>
        </w:tabs>
        <w:suppressAutoHyphens/>
        <w:autoSpaceDE w:val="0"/>
        <w:autoSpaceDN w:val="0"/>
        <w:adjustRightInd w:val="0"/>
        <w:spacing w:line="240" w:lineRule="auto"/>
        <w:ind w:firstLine="851"/>
        <w:rPr>
          <w:rFonts w:ascii="Times New Roman" w:hAnsi="Times New Roman" w:cs="Times New Roman"/>
          <w:sz w:val="24"/>
          <w:szCs w:val="24"/>
        </w:rPr>
      </w:pPr>
      <w:r w:rsidRPr="000113FE">
        <w:rPr>
          <w:rFonts w:ascii="Times New Roman" w:hAnsi="Times New Roman" w:cs="Times New Roman"/>
          <w:sz w:val="24"/>
          <w:szCs w:val="24"/>
        </w:rPr>
        <w:t xml:space="preserve">2. Užsakovas turi teisę </w:t>
      </w:r>
      <w:bookmarkStart w:id="15" w:name="_Hlk507495225"/>
      <w:r w:rsidRPr="000113FE">
        <w:rPr>
          <w:rFonts w:ascii="Times New Roman" w:hAnsi="Times New Roman" w:cs="Times New Roman"/>
          <w:sz w:val="24"/>
          <w:szCs w:val="24"/>
        </w:rPr>
        <w:t>nemokėti už nekokybiškai atliktus Darbus arba, atsiradus trūkumų ar defektų, sustabdyti Darbus, kol trūkumai ar defektai bus pašalinti.</w:t>
      </w:r>
      <w:bookmarkEnd w:id="15"/>
    </w:p>
    <w:p w14:paraId="0CA573B6" w14:textId="77777777" w:rsidR="00961666" w:rsidRPr="000113FE" w:rsidRDefault="00961666" w:rsidP="00A00806">
      <w:pPr>
        <w:tabs>
          <w:tab w:val="left" w:pos="993"/>
        </w:tabs>
        <w:spacing w:line="240" w:lineRule="auto"/>
        <w:ind w:firstLine="851"/>
        <w:rPr>
          <w:rFonts w:ascii="Times New Roman" w:hAnsi="Times New Roman" w:cs="Times New Roman"/>
          <w:sz w:val="24"/>
          <w:szCs w:val="24"/>
        </w:rPr>
      </w:pPr>
      <w:r w:rsidRPr="000113FE">
        <w:rPr>
          <w:rFonts w:ascii="Times New Roman" w:hAnsi="Times New Roman" w:cs="Times New Roman"/>
          <w:sz w:val="24"/>
          <w:szCs w:val="24"/>
        </w:rPr>
        <w:t>3. Rangovas įsipareigoja:</w:t>
      </w:r>
    </w:p>
    <w:p w14:paraId="4254C2EA" w14:textId="77777777" w:rsidR="00961666" w:rsidRPr="000113FE" w:rsidRDefault="00961666" w:rsidP="00A00806">
      <w:pPr>
        <w:tabs>
          <w:tab w:val="left" w:pos="1134"/>
        </w:tabs>
        <w:suppressAutoHyphens/>
        <w:autoSpaceDE w:val="0"/>
        <w:autoSpaceDN w:val="0"/>
        <w:adjustRightInd w:val="0"/>
        <w:spacing w:line="240" w:lineRule="auto"/>
        <w:ind w:firstLine="851"/>
        <w:rPr>
          <w:rFonts w:ascii="Times New Roman" w:hAnsi="Times New Roman" w:cs="Times New Roman"/>
          <w:sz w:val="24"/>
          <w:szCs w:val="24"/>
        </w:rPr>
      </w:pPr>
      <w:bookmarkStart w:id="16" w:name="_Hlk507495293"/>
      <w:r w:rsidRPr="000113FE">
        <w:rPr>
          <w:rFonts w:ascii="Times New Roman" w:hAnsi="Times New Roman" w:cs="Times New Roman"/>
          <w:sz w:val="24"/>
          <w:szCs w:val="24"/>
        </w:rPr>
        <w:t>3.1. visą Darbų atlikimo laikotarpį tinkamai kaupti, pildyti, saugoti ir tvarkyti visus Rangovo pagal Sutartį privalomus parengti (gauti), pateikti ir jam vykdant Sutartį perduotus Darbų dokumentus, kitą dokumentaciją bei medžiagą. Rangovas atsako už parengtuose (užpildytuose) dokumentuose pateikiamų duomenų teisingumą ir atitiktį faktinėms aplinkybėms. Rangovas praradęs, sunaikinęs, sugadinęs ar padaręs kitokią žalą tokiai dokumentacijai (medžiagai), privalo ją tinkamai atkurti ir atlyginti dėl to kilusius nuostolius;</w:t>
      </w:r>
      <w:bookmarkEnd w:id="16"/>
    </w:p>
    <w:p w14:paraId="48C674E2" w14:textId="77777777" w:rsidR="00961666" w:rsidRPr="000113FE" w:rsidRDefault="00961666" w:rsidP="00A00806">
      <w:pPr>
        <w:tabs>
          <w:tab w:val="left" w:pos="1134"/>
        </w:tabs>
        <w:suppressAutoHyphens/>
        <w:autoSpaceDE w:val="0"/>
        <w:autoSpaceDN w:val="0"/>
        <w:adjustRightInd w:val="0"/>
        <w:spacing w:line="240" w:lineRule="auto"/>
        <w:ind w:firstLine="851"/>
        <w:rPr>
          <w:rFonts w:ascii="Times New Roman" w:hAnsi="Times New Roman" w:cs="Times New Roman"/>
          <w:sz w:val="24"/>
          <w:szCs w:val="24"/>
        </w:rPr>
      </w:pPr>
      <w:r w:rsidRPr="000113FE">
        <w:rPr>
          <w:rFonts w:ascii="Times New Roman" w:hAnsi="Times New Roman" w:cs="Times New Roman"/>
          <w:sz w:val="24"/>
          <w:szCs w:val="24"/>
        </w:rPr>
        <w:t>3.2. vykdyti teisėtus Užsakovo nurodymus, susijusius su Sutartyje numatytų Darbų vykdymu. Jeigu Rangovas mano, kad Užsakovo nurodymai viršija Sutarties reikalavimus, jis apie tai praneša Užsakovui per 5 (penkias) dienas nuo tokio nurodymo gavimo dienos;</w:t>
      </w:r>
    </w:p>
    <w:p w14:paraId="007ECED5" w14:textId="77777777" w:rsidR="00961666" w:rsidRPr="000113FE" w:rsidRDefault="00961666" w:rsidP="00A00806">
      <w:pPr>
        <w:tabs>
          <w:tab w:val="left" w:pos="1134"/>
        </w:tabs>
        <w:suppressAutoHyphens/>
        <w:autoSpaceDE w:val="0"/>
        <w:autoSpaceDN w:val="0"/>
        <w:adjustRightInd w:val="0"/>
        <w:spacing w:line="240" w:lineRule="auto"/>
        <w:ind w:firstLine="851"/>
        <w:rPr>
          <w:rFonts w:ascii="Times New Roman" w:hAnsi="Times New Roman" w:cs="Times New Roman"/>
          <w:sz w:val="24"/>
          <w:szCs w:val="24"/>
        </w:rPr>
      </w:pPr>
      <w:r w:rsidRPr="000113FE">
        <w:rPr>
          <w:rFonts w:ascii="Times New Roman" w:hAnsi="Times New Roman" w:cs="Times New Roman"/>
          <w:sz w:val="24"/>
          <w:szCs w:val="24"/>
        </w:rPr>
        <w:t>3.3. atliekant Darbus, netrukdyti dirbti kitiems Užsakovo rangovams;</w:t>
      </w:r>
    </w:p>
    <w:p w14:paraId="1BD174DB" w14:textId="77777777" w:rsidR="00961666" w:rsidRPr="000113FE" w:rsidRDefault="00961666" w:rsidP="00A00806">
      <w:pPr>
        <w:tabs>
          <w:tab w:val="left" w:pos="1134"/>
        </w:tabs>
        <w:spacing w:line="240" w:lineRule="auto"/>
        <w:ind w:firstLine="851"/>
        <w:rPr>
          <w:rFonts w:ascii="Times New Roman" w:hAnsi="Times New Roman" w:cs="Times New Roman"/>
          <w:sz w:val="24"/>
          <w:szCs w:val="24"/>
        </w:rPr>
      </w:pPr>
      <w:r w:rsidRPr="000113FE">
        <w:rPr>
          <w:rFonts w:ascii="Times New Roman" w:hAnsi="Times New Roman" w:cs="Times New Roman"/>
          <w:sz w:val="24"/>
          <w:szCs w:val="24"/>
        </w:rPr>
        <w:t xml:space="preserve">3.4. Sutartyje nustatyta tvarka ir terminais </w:t>
      </w:r>
      <w:bookmarkStart w:id="17" w:name="_Hlk507495355"/>
      <w:r w:rsidRPr="000113FE">
        <w:rPr>
          <w:rFonts w:ascii="Times New Roman" w:hAnsi="Times New Roman" w:cs="Times New Roman"/>
          <w:sz w:val="24"/>
          <w:szCs w:val="24"/>
        </w:rPr>
        <w:t>raštu informuoti (įspėti) Užsakovą apie aplinkybes, kurios trukdo tinkamai ir laiku vykdyti Sutartį</w:t>
      </w:r>
      <w:bookmarkEnd w:id="17"/>
      <w:r w:rsidRPr="000113FE">
        <w:rPr>
          <w:rFonts w:ascii="Times New Roman" w:hAnsi="Times New Roman" w:cs="Times New Roman"/>
          <w:sz w:val="24"/>
          <w:szCs w:val="24"/>
        </w:rPr>
        <w:t>;</w:t>
      </w:r>
    </w:p>
    <w:p w14:paraId="4D7CC73B" w14:textId="77777777" w:rsidR="00961666" w:rsidRPr="000113FE" w:rsidRDefault="00961666" w:rsidP="00A00806">
      <w:pPr>
        <w:tabs>
          <w:tab w:val="left" w:pos="1134"/>
        </w:tabs>
        <w:suppressAutoHyphens/>
        <w:autoSpaceDE w:val="0"/>
        <w:autoSpaceDN w:val="0"/>
        <w:adjustRightInd w:val="0"/>
        <w:spacing w:line="240" w:lineRule="auto"/>
        <w:ind w:firstLine="851"/>
        <w:rPr>
          <w:rFonts w:ascii="Times New Roman" w:hAnsi="Times New Roman" w:cs="Times New Roman"/>
          <w:sz w:val="24"/>
          <w:szCs w:val="24"/>
        </w:rPr>
      </w:pPr>
      <w:bookmarkStart w:id="18" w:name="_Hlk507495368"/>
      <w:r w:rsidRPr="000113FE">
        <w:rPr>
          <w:rFonts w:ascii="Times New Roman" w:hAnsi="Times New Roman" w:cs="Times New Roman"/>
          <w:sz w:val="24"/>
          <w:szCs w:val="24"/>
        </w:rPr>
        <w:t>3.5. iki Sutarties įsigaliojimo pateikti Užsakovui pasirašytą sutikimą dėl pasiūlyme esančios konfidencialios informacijos atskleidimo (pateikimo);</w:t>
      </w:r>
    </w:p>
    <w:p w14:paraId="46F40753" w14:textId="77777777" w:rsidR="00961666" w:rsidRPr="000113FE" w:rsidRDefault="00961666" w:rsidP="00A00806">
      <w:pPr>
        <w:tabs>
          <w:tab w:val="left" w:pos="1134"/>
        </w:tabs>
        <w:suppressAutoHyphens/>
        <w:autoSpaceDE w:val="0"/>
        <w:autoSpaceDN w:val="0"/>
        <w:adjustRightInd w:val="0"/>
        <w:spacing w:line="240" w:lineRule="auto"/>
        <w:ind w:firstLine="851"/>
        <w:rPr>
          <w:rFonts w:ascii="Times New Roman" w:hAnsi="Times New Roman" w:cs="Times New Roman"/>
          <w:b/>
          <w:sz w:val="24"/>
          <w:szCs w:val="24"/>
        </w:rPr>
      </w:pPr>
      <w:r w:rsidRPr="000113FE">
        <w:rPr>
          <w:rFonts w:ascii="Times New Roman" w:hAnsi="Times New Roman" w:cs="Times New Roman"/>
          <w:sz w:val="24"/>
          <w:szCs w:val="24"/>
        </w:rPr>
        <w:t xml:space="preserve">3.6. atliekant Darbus taikyti jiems aplinkos apsaugos vadybos standartus arba kitas lygiavertes aplinkos apsaugos vadybos užtikrinimo priemones. </w:t>
      </w:r>
      <w:bookmarkEnd w:id="18"/>
    </w:p>
    <w:p w14:paraId="546C0F3D" w14:textId="77777777" w:rsidR="00A00806" w:rsidRDefault="00A00806" w:rsidP="00961666">
      <w:pPr>
        <w:tabs>
          <w:tab w:val="left" w:pos="1134"/>
        </w:tabs>
        <w:suppressAutoHyphens/>
        <w:autoSpaceDE w:val="0"/>
        <w:autoSpaceDN w:val="0"/>
        <w:adjustRightInd w:val="0"/>
        <w:spacing w:line="240" w:lineRule="auto"/>
        <w:jc w:val="center"/>
        <w:rPr>
          <w:rFonts w:ascii="Times New Roman" w:hAnsi="Times New Roman" w:cs="Times New Roman"/>
          <w:b/>
          <w:sz w:val="24"/>
          <w:szCs w:val="24"/>
        </w:rPr>
      </w:pPr>
    </w:p>
    <w:p w14:paraId="7894688E" w14:textId="77777777" w:rsidR="00A00806" w:rsidRDefault="00A00806" w:rsidP="00961666">
      <w:pPr>
        <w:tabs>
          <w:tab w:val="left" w:pos="1134"/>
        </w:tabs>
        <w:suppressAutoHyphens/>
        <w:autoSpaceDE w:val="0"/>
        <w:autoSpaceDN w:val="0"/>
        <w:adjustRightInd w:val="0"/>
        <w:spacing w:line="240" w:lineRule="auto"/>
        <w:jc w:val="center"/>
        <w:rPr>
          <w:rFonts w:ascii="Times New Roman" w:hAnsi="Times New Roman" w:cs="Times New Roman"/>
          <w:b/>
          <w:sz w:val="24"/>
          <w:szCs w:val="24"/>
        </w:rPr>
      </w:pPr>
    </w:p>
    <w:p w14:paraId="60460346" w14:textId="77777777" w:rsidR="00A00806" w:rsidRDefault="00A00806" w:rsidP="00961666">
      <w:pPr>
        <w:tabs>
          <w:tab w:val="left" w:pos="1134"/>
        </w:tabs>
        <w:suppressAutoHyphens/>
        <w:autoSpaceDE w:val="0"/>
        <w:autoSpaceDN w:val="0"/>
        <w:adjustRightInd w:val="0"/>
        <w:spacing w:line="240" w:lineRule="auto"/>
        <w:jc w:val="center"/>
        <w:rPr>
          <w:rFonts w:ascii="Times New Roman" w:hAnsi="Times New Roman" w:cs="Times New Roman"/>
          <w:b/>
          <w:sz w:val="24"/>
          <w:szCs w:val="24"/>
        </w:rPr>
      </w:pPr>
    </w:p>
    <w:p w14:paraId="6D4F22E0" w14:textId="77777777" w:rsidR="00A00806" w:rsidRDefault="00A00806" w:rsidP="00961666">
      <w:pPr>
        <w:tabs>
          <w:tab w:val="left" w:pos="1134"/>
        </w:tabs>
        <w:suppressAutoHyphens/>
        <w:autoSpaceDE w:val="0"/>
        <w:autoSpaceDN w:val="0"/>
        <w:adjustRightInd w:val="0"/>
        <w:spacing w:line="240" w:lineRule="auto"/>
        <w:jc w:val="center"/>
        <w:rPr>
          <w:rFonts w:ascii="Times New Roman" w:hAnsi="Times New Roman" w:cs="Times New Roman"/>
          <w:b/>
          <w:sz w:val="24"/>
          <w:szCs w:val="24"/>
        </w:rPr>
      </w:pPr>
    </w:p>
    <w:p w14:paraId="695543D2" w14:textId="78F86BDE" w:rsidR="00961666" w:rsidRPr="00936BCF" w:rsidRDefault="00961666" w:rsidP="00961666">
      <w:pPr>
        <w:tabs>
          <w:tab w:val="left" w:pos="1134"/>
        </w:tabs>
        <w:suppressAutoHyphens/>
        <w:autoSpaceDE w:val="0"/>
        <w:autoSpaceDN w:val="0"/>
        <w:adjustRightInd w:val="0"/>
        <w:spacing w:line="240" w:lineRule="auto"/>
        <w:jc w:val="center"/>
        <w:rPr>
          <w:rFonts w:ascii="Times New Roman" w:hAnsi="Times New Roman" w:cs="Times New Roman"/>
          <w:b/>
          <w:sz w:val="24"/>
          <w:szCs w:val="24"/>
        </w:rPr>
      </w:pPr>
      <w:r w:rsidRPr="00936BCF">
        <w:rPr>
          <w:rFonts w:ascii="Times New Roman" w:hAnsi="Times New Roman" w:cs="Times New Roman"/>
          <w:b/>
          <w:sz w:val="24"/>
          <w:szCs w:val="24"/>
        </w:rPr>
        <w:t>VII SKYRIUS</w:t>
      </w:r>
    </w:p>
    <w:p w14:paraId="0717ACE1" w14:textId="77777777" w:rsidR="00961666" w:rsidRPr="00936BCF" w:rsidRDefault="00961666" w:rsidP="00961666">
      <w:pPr>
        <w:tabs>
          <w:tab w:val="left" w:pos="567"/>
        </w:tabs>
        <w:suppressAutoHyphens/>
        <w:spacing w:line="240" w:lineRule="auto"/>
        <w:jc w:val="center"/>
        <w:rPr>
          <w:rFonts w:ascii="Times New Roman" w:hAnsi="Times New Roman" w:cs="Times New Roman"/>
          <w:b/>
          <w:sz w:val="24"/>
          <w:szCs w:val="24"/>
        </w:rPr>
      </w:pPr>
      <w:r w:rsidRPr="00936BCF">
        <w:rPr>
          <w:rFonts w:ascii="Times New Roman" w:hAnsi="Times New Roman" w:cs="Times New Roman"/>
          <w:b/>
          <w:sz w:val="24"/>
          <w:szCs w:val="24"/>
        </w:rPr>
        <w:t>ŠALIŲ ATSAKOMYBĖ</w:t>
      </w:r>
    </w:p>
    <w:p w14:paraId="324FE232" w14:textId="77777777" w:rsidR="00961666" w:rsidRPr="00936BCF" w:rsidRDefault="00961666" w:rsidP="00A00806">
      <w:pPr>
        <w:tabs>
          <w:tab w:val="left" w:pos="0"/>
          <w:tab w:val="left" w:pos="567"/>
        </w:tabs>
        <w:spacing w:line="240" w:lineRule="auto"/>
        <w:ind w:firstLine="851"/>
        <w:jc w:val="center"/>
        <w:rPr>
          <w:rFonts w:ascii="Times New Roman" w:hAnsi="Times New Roman" w:cs="Times New Roman"/>
          <w:sz w:val="24"/>
          <w:szCs w:val="24"/>
        </w:rPr>
      </w:pPr>
    </w:p>
    <w:p w14:paraId="3DA56351" w14:textId="77777777" w:rsidR="00961666" w:rsidRPr="008D740F" w:rsidRDefault="00961666" w:rsidP="00A00806">
      <w:pPr>
        <w:tabs>
          <w:tab w:val="left" w:pos="0"/>
          <w:tab w:val="left" w:pos="993"/>
        </w:tabs>
        <w:suppressAutoHyphens/>
        <w:spacing w:line="240" w:lineRule="auto"/>
        <w:ind w:firstLine="851"/>
        <w:rPr>
          <w:rFonts w:ascii="Times New Roman" w:hAnsi="Times New Roman" w:cs="Times New Roman"/>
          <w:sz w:val="24"/>
          <w:szCs w:val="24"/>
        </w:rPr>
      </w:pPr>
      <w:bookmarkStart w:id="19" w:name="_Ref31042569"/>
      <w:r w:rsidRPr="008D740F">
        <w:rPr>
          <w:rFonts w:ascii="Times New Roman" w:hAnsi="Times New Roman" w:cs="Times New Roman"/>
          <w:sz w:val="24"/>
          <w:szCs w:val="24"/>
        </w:rPr>
        <w:t>1. Rangovas yra visiškai atsakingas už žalą, padarytą tretiesiems asmenims, jų turtui, atliekant Sutartyje numatytus Darbus.</w:t>
      </w:r>
    </w:p>
    <w:p w14:paraId="0CDFFB63" w14:textId="77777777" w:rsidR="00961666" w:rsidRPr="00F1717D" w:rsidRDefault="00961666" w:rsidP="00A00806">
      <w:pPr>
        <w:tabs>
          <w:tab w:val="left" w:pos="0"/>
          <w:tab w:val="left" w:pos="993"/>
        </w:tabs>
        <w:suppressAutoHyphens/>
        <w:spacing w:line="240" w:lineRule="auto"/>
        <w:ind w:firstLine="851"/>
        <w:rPr>
          <w:rFonts w:ascii="Times New Roman" w:hAnsi="Times New Roman" w:cs="Times New Roman"/>
          <w:sz w:val="24"/>
          <w:szCs w:val="24"/>
        </w:rPr>
      </w:pPr>
      <w:r w:rsidRPr="00F1717D">
        <w:rPr>
          <w:rFonts w:ascii="Times New Roman" w:hAnsi="Times New Roman" w:cs="Times New Roman"/>
          <w:sz w:val="24"/>
          <w:szCs w:val="24"/>
        </w:rPr>
        <w:t>2. Rangovas nespėjęs atlikti Darbų numatytais terminais, įsipareigoja sumokėti Užsakovui 0,05% (nulio ir penkių šimtųjų procento) dydžio delspinigius už kiekvieną pavėluotą dieną nuo pradinės Sutarties vertės ir atlygina Užsakovui dėl to patirtus nuostolius. Delspinigiai išskaičiuojami iš Rangovui pagal šią Sutartį mokėtinų sumų (be PVM). Apie atliktą įskaitymą Užsakovas raštu informuoja Rangovą</w:t>
      </w:r>
      <w:bookmarkEnd w:id="19"/>
      <w:r w:rsidRPr="00F1717D">
        <w:rPr>
          <w:rFonts w:ascii="Times New Roman" w:hAnsi="Times New Roman" w:cs="Times New Roman"/>
          <w:sz w:val="24"/>
          <w:szCs w:val="24"/>
        </w:rPr>
        <w:t>.</w:t>
      </w:r>
    </w:p>
    <w:p w14:paraId="07BBBA18" w14:textId="77777777" w:rsidR="00961666" w:rsidRPr="00F1717D" w:rsidRDefault="00961666" w:rsidP="00A00806">
      <w:pPr>
        <w:tabs>
          <w:tab w:val="left" w:pos="0"/>
          <w:tab w:val="left" w:pos="993"/>
        </w:tabs>
        <w:suppressAutoHyphens/>
        <w:spacing w:line="240" w:lineRule="auto"/>
        <w:ind w:firstLine="851"/>
        <w:rPr>
          <w:rFonts w:ascii="Times New Roman" w:hAnsi="Times New Roman" w:cs="Times New Roman"/>
          <w:sz w:val="24"/>
          <w:szCs w:val="24"/>
        </w:rPr>
      </w:pPr>
      <w:bookmarkStart w:id="20" w:name="_Hlk503880321"/>
      <w:r w:rsidRPr="00F1717D">
        <w:rPr>
          <w:rFonts w:ascii="Times New Roman" w:hAnsi="Times New Roman" w:cs="Times New Roman"/>
          <w:sz w:val="24"/>
          <w:szCs w:val="24"/>
        </w:rPr>
        <w:t xml:space="preserve">3. Sutarties vykdymo metu, iki Rangovo atliktų darbų baigimo akto (laisvos formos) pasirašymo, Rangovas įsipareigoja savo sąskaita ištaisyti bet kokius Darbų trūkumus, defektus ir (ar) netikslumus. Rangovo pareiga savo sąskaita ištaisyti bet kokius Darbų trūkumus, defektus ir (ar) netikslumus per Užsakovo nustatytą protingą terminą. Šis Rangovo įsipareigojimas nepaneigia Rangovo pareigos mokėti delspinigius, nurodytos </w:t>
      </w:r>
      <w:r>
        <w:rPr>
          <w:rFonts w:ascii="Times New Roman" w:hAnsi="Times New Roman" w:cs="Times New Roman"/>
          <w:sz w:val="24"/>
          <w:szCs w:val="24"/>
        </w:rPr>
        <w:t xml:space="preserve">šio skyriaus 2 </w:t>
      </w:r>
      <w:r w:rsidRPr="00F1717D">
        <w:rPr>
          <w:rFonts w:ascii="Times New Roman" w:hAnsi="Times New Roman" w:cs="Times New Roman"/>
          <w:sz w:val="24"/>
          <w:szCs w:val="24"/>
        </w:rPr>
        <w:t>punkte.</w:t>
      </w:r>
      <w:bookmarkEnd w:id="20"/>
    </w:p>
    <w:p w14:paraId="47DED5E1" w14:textId="77777777" w:rsidR="00961666" w:rsidRPr="003506C1" w:rsidRDefault="00961666" w:rsidP="00A00806">
      <w:pPr>
        <w:tabs>
          <w:tab w:val="left" w:pos="0"/>
          <w:tab w:val="left" w:pos="993"/>
        </w:tabs>
        <w:suppressAutoHyphens/>
        <w:spacing w:line="240" w:lineRule="auto"/>
        <w:ind w:firstLine="851"/>
        <w:rPr>
          <w:rFonts w:ascii="Times New Roman" w:hAnsi="Times New Roman" w:cs="Times New Roman"/>
          <w:sz w:val="24"/>
          <w:szCs w:val="24"/>
        </w:rPr>
      </w:pPr>
      <w:bookmarkStart w:id="21" w:name="_Hlk503880343"/>
      <w:r w:rsidRPr="003506C1">
        <w:rPr>
          <w:rFonts w:ascii="Times New Roman" w:hAnsi="Times New Roman" w:cs="Times New Roman"/>
          <w:sz w:val="24"/>
          <w:szCs w:val="24"/>
        </w:rPr>
        <w:t>4. Rangovui nepašalinus trūkumų, defektų ir (ar) netikslumų per Užsakovo nustatytą laiką</w:t>
      </w:r>
      <w:bookmarkEnd w:id="21"/>
      <w:r w:rsidRPr="003506C1">
        <w:rPr>
          <w:rFonts w:ascii="Times New Roman" w:hAnsi="Times New Roman" w:cs="Times New Roman"/>
          <w:sz w:val="24"/>
          <w:szCs w:val="24"/>
        </w:rPr>
        <w:t>, Užsakovas turi teisę be atskiro Rangovo įspėjimo pasitelkti trečiuosius asmenis nustatytiems trūkumams, defektams ir (ar) netikslumams pašalinti ir turėtomis išlaidomis sumažinti Rangovui pagal Sutartį mokėtinas sumas, bei reikalauti atlyginti kitus dėl to patirtus nuostolius, o Rangovas įsipareigoja atlyginti visus Užsakovo patirtus su trūkumų, defektų ir (ar) netikslumų šalinimu susijusius nuostolius (įskaitant, bet neapsiribojant išlaidomis už papildomai sunaudotas medžiagas ir atliktus Darbus, kurie buvo atlikti ištaisius Darbų trūkumus, defektus ir (ar) netikslumus).</w:t>
      </w:r>
    </w:p>
    <w:p w14:paraId="4ABFE431" w14:textId="77777777" w:rsidR="00961666" w:rsidRPr="003506C1" w:rsidRDefault="00961666" w:rsidP="00A00806">
      <w:pPr>
        <w:tabs>
          <w:tab w:val="left" w:pos="0"/>
          <w:tab w:val="left" w:pos="993"/>
        </w:tabs>
        <w:suppressAutoHyphens/>
        <w:spacing w:line="240" w:lineRule="auto"/>
        <w:ind w:firstLine="851"/>
        <w:rPr>
          <w:rFonts w:ascii="Times New Roman" w:hAnsi="Times New Roman" w:cs="Times New Roman"/>
          <w:sz w:val="24"/>
          <w:szCs w:val="24"/>
        </w:rPr>
      </w:pPr>
      <w:r w:rsidRPr="003506C1">
        <w:rPr>
          <w:rFonts w:ascii="Times New Roman" w:hAnsi="Times New Roman" w:cs="Times New Roman"/>
          <w:sz w:val="24"/>
          <w:szCs w:val="24"/>
        </w:rPr>
        <w:t>5. Rangovas, pasitelkęs papildomus subrangovus, atsisakęs Sutartyje numatytų subrangovų, sukeitęs vietomis Sutartyje numatytus subrangovus, ir (ar) perdavęs didesnę (mažesnę) darbų dalį, negu buvo nurodyta pasiūlyme, kitam Sutartyje numatytam subrangovui, ir apie tai neinformavęs Užsakovo, t. y. nesilaikęs Sutarties</w:t>
      </w:r>
      <w:r>
        <w:rPr>
          <w:rFonts w:ascii="Times New Roman" w:hAnsi="Times New Roman" w:cs="Times New Roman"/>
          <w:sz w:val="24"/>
          <w:szCs w:val="24"/>
        </w:rPr>
        <w:t xml:space="preserve"> X skyriaus 3 </w:t>
      </w:r>
      <w:r w:rsidRPr="003506C1">
        <w:rPr>
          <w:rFonts w:ascii="Times New Roman" w:hAnsi="Times New Roman" w:cs="Times New Roman"/>
          <w:sz w:val="24"/>
          <w:szCs w:val="24"/>
        </w:rPr>
        <w:t>punkte nurodytų reikalavimų, įsipareigoja sumokėti Užsakovui 500 Eur (penkių šimtų eurų) dydžio baudą už kiekvieną tokį pažeidimo atvejį, kuri bus išskaičiuota iš Rangovui pagal šią Sutartį mokėtinų sumų (be PVM). Apie atliktą įskaitymą Užsakovas raštu informuoja Rangovą.</w:t>
      </w:r>
    </w:p>
    <w:p w14:paraId="3EA20245" w14:textId="77777777" w:rsidR="00961666" w:rsidRPr="003506C1" w:rsidRDefault="00961666" w:rsidP="00A00806">
      <w:pPr>
        <w:tabs>
          <w:tab w:val="left" w:pos="0"/>
          <w:tab w:val="left" w:pos="993"/>
        </w:tabs>
        <w:suppressAutoHyphens/>
        <w:spacing w:line="240" w:lineRule="auto"/>
        <w:ind w:firstLine="851"/>
        <w:rPr>
          <w:rFonts w:ascii="Times New Roman" w:hAnsi="Times New Roman" w:cs="Times New Roman"/>
          <w:sz w:val="24"/>
          <w:szCs w:val="24"/>
        </w:rPr>
      </w:pPr>
      <w:r w:rsidRPr="003506C1">
        <w:rPr>
          <w:rFonts w:ascii="Times New Roman" w:hAnsi="Times New Roman" w:cs="Times New Roman"/>
          <w:sz w:val="24"/>
          <w:szCs w:val="24"/>
        </w:rPr>
        <w:t>6. Užsakovas, nepagrįstai uždelsęs atsiskaityti už atliktus Darbus Sutartyje numatyta tvarka ir terminais, moka Rangovui 0,05% (nulio ir penkių šimtųjų procento) dydžio delspinigius nuo neapmokėtos sumos už kiekvieną uždelstą dieną.</w:t>
      </w:r>
    </w:p>
    <w:p w14:paraId="683DDC11" w14:textId="77777777" w:rsidR="00961666" w:rsidRPr="003506C1" w:rsidRDefault="00961666" w:rsidP="00A00806">
      <w:pPr>
        <w:tabs>
          <w:tab w:val="left" w:pos="0"/>
          <w:tab w:val="left" w:pos="993"/>
        </w:tabs>
        <w:suppressAutoHyphens/>
        <w:spacing w:line="240" w:lineRule="auto"/>
        <w:ind w:firstLine="851"/>
        <w:rPr>
          <w:rFonts w:ascii="Times New Roman" w:hAnsi="Times New Roman" w:cs="Times New Roman"/>
          <w:sz w:val="24"/>
          <w:szCs w:val="24"/>
        </w:rPr>
      </w:pPr>
      <w:bookmarkStart w:id="22" w:name="_Hlk130453610"/>
      <w:r w:rsidRPr="003506C1">
        <w:rPr>
          <w:rFonts w:ascii="Times New Roman" w:hAnsi="Times New Roman" w:cs="Times New Roman"/>
          <w:sz w:val="24"/>
          <w:szCs w:val="24"/>
        </w:rPr>
        <w:t>7. Rangovui pagal šią Sutartį neįvykdžius arba netinkamai įvykdžius Sutartyje numatytus įsipareigojimus arba Sutarties</w:t>
      </w:r>
      <w:r>
        <w:rPr>
          <w:rFonts w:ascii="Times New Roman" w:hAnsi="Times New Roman" w:cs="Times New Roman"/>
          <w:sz w:val="24"/>
          <w:szCs w:val="24"/>
        </w:rPr>
        <w:t xml:space="preserve"> XIII skyriaus</w:t>
      </w:r>
      <w:r w:rsidRPr="003506C1">
        <w:rPr>
          <w:rFonts w:ascii="Times New Roman" w:hAnsi="Times New Roman" w:cs="Times New Roman"/>
          <w:sz w:val="24"/>
          <w:szCs w:val="24"/>
        </w:rPr>
        <w:t xml:space="preserve"> </w:t>
      </w:r>
      <w:r>
        <w:rPr>
          <w:rFonts w:ascii="Times New Roman" w:hAnsi="Times New Roman" w:cs="Times New Roman"/>
          <w:sz w:val="24"/>
          <w:szCs w:val="24"/>
        </w:rPr>
        <w:t>1</w:t>
      </w:r>
      <w:r w:rsidRPr="003506C1">
        <w:rPr>
          <w:rFonts w:ascii="Times New Roman" w:hAnsi="Times New Roman" w:cs="Times New Roman"/>
          <w:sz w:val="24"/>
          <w:szCs w:val="24"/>
        </w:rPr>
        <w:t>-</w:t>
      </w:r>
      <w:r>
        <w:rPr>
          <w:rFonts w:ascii="Times New Roman" w:hAnsi="Times New Roman" w:cs="Times New Roman"/>
          <w:sz w:val="24"/>
          <w:szCs w:val="24"/>
        </w:rPr>
        <w:t>2</w:t>
      </w:r>
      <w:r w:rsidRPr="003506C1">
        <w:rPr>
          <w:rFonts w:ascii="Times New Roman" w:hAnsi="Times New Roman" w:cs="Times New Roman"/>
          <w:sz w:val="24"/>
          <w:szCs w:val="24"/>
        </w:rPr>
        <w:t xml:space="preserve"> punktų atvejais, Užsakovas turi teisę pasinaudoti Sutartyje numatytais Sutarties įvykdymo užtikrinimais.</w:t>
      </w:r>
    </w:p>
    <w:bookmarkEnd w:id="22"/>
    <w:p w14:paraId="28307190" w14:textId="77777777" w:rsidR="00961666" w:rsidRPr="003506C1" w:rsidRDefault="00961666" w:rsidP="00A00806">
      <w:pPr>
        <w:tabs>
          <w:tab w:val="left" w:pos="0"/>
          <w:tab w:val="left" w:pos="993"/>
        </w:tabs>
        <w:suppressAutoHyphens/>
        <w:spacing w:line="240" w:lineRule="auto"/>
        <w:ind w:firstLine="851"/>
        <w:rPr>
          <w:rFonts w:ascii="Times New Roman" w:hAnsi="Times New Roman" w:cs="Times New Roman"/>
          <w:sz w:val="24"/>
          <w:szCs w:val="24"/>
        </w:rPr>
      </w:pPr>
      <w:r w:rsidRPr="003506C1">
        <w:rPr>
          <w:rFonts w:ascii="Times New Roman" w:hAnsi="Times New Roman" w:cs="Times New Roman"/>
          <w:sz w:val="24"/>
          <w:szCs w:val="24"/>
        </w:rPr>
        <w:t>8. Rangovas yra visiškai atsakingas už žalą, padarytą tretiesiems asmenims, jų turtui, vykdant Sutartyje numatytus Darbus. Rangovas taip pat atsako už subrangovo, jo įgaliotų atstovų ir darbuotojų veiksmus arba neveikimą.</w:t>
      </w:r>
    </w:p>
    <w:p w14:paraId="65815EAD" w14:textId="77777777" w:rsidR="00961666" w:rsidRPr="003506C1" w:rsidRDefault="00961666" w:rsidP="00A00806">
      <w:pPr>
        <w:tabs>
          <w:tab w:val="left" w:pos="0"/>
          <w:tab w:val="left" w:pos="993"/>
        </w:tabs>
        <w:suppressAutoHyphens/>
        <w:spacing w:line="240" w:lineRule="auto"/>
        <w:ind w:firstLine="851"/>
        <w:rPr>
          <w:rFonts w:ascii="Times New Roman" w:hAnsi="Times New Roman" w:cs="Times New Roman"/>
          <w:sz w:val="24"/>
          <w:szCs w:val="24"/>
        </w:rPr>
      </w:pPr>
      <w:r w:rsidRPr="003506C1">
        <w:rPr>
          <w:rFonts w:ascii="Times New Roman" w:hAnsi="Times New Roman" w:cs="Times New Roman"/>
          <w:sz w:val="24"/>
          <w:szCs w:val="24"/>
        </w:rPr>
        <w:t>9. Rangovas yra visiškai atsakingas už darbuotojų darbų saugos taisyklių reikalavimų laikymąsi. Įvykus nelaimingam atsitikimui su Rangovo darbuotoju, nelaimingą atsitikimą tiria ir apskaito Rangovas.</w:t>
      </w:r>
    </w:p>
    <w:p w14:paraId="2F1A09FC" w14:textId="77777777" w:rsidR="00961666" w:rsidRPr="003506C1" w:rsidRDefault="00961666" w:rsidP="00A00806">
      <w:pPr>
        <w:tabs>
          <w:tab w:val="left" w:pos="0"/>
          <w:tab w:val="left" w:pos="993"/>
        </w:tabs>
        <w:suppressAutoHyphens/>
        <w:spacing w:line="240" w:lineRule="auto"/>
        <w:ind w:firstLine="851"/>
        <w:rPr>
          <w:rFonts w:ascii="Times New Roman" w:hAnsi="Times New Roman" w:cs="Times New Roman"/>
          <w:sz w:val="24"/>
          <w:szCs w:val="24"/>
        </w:rPr>
      </w:pPr>
      <w:r w:rsidRPr="003506C1">
        <w:rPr>
          <w:rFonts w:ascii="Times New Roman" w:hAnsi="Times New Roman" w:cs="Times New Roman"/>
          <w:sz w:val="24"/>
          <w:szCs w:val="24"/>
        </w:rPr>
        <w:t xml:space="preserve">10. Rangovas nėra atsakingas už ekstremalių gamtinių sąlygų (pavyzdžiui, mėnesinis kritulių kiekis, patvirtintas oficialiais kompetentingų institucijų dokumentais, 200 % viršijantis standartines klimato normas, vėluojanti inžinerinių tinklų ar šildymo sistemos įranga, pastato </w:t>
      </w:r>
      <w:proofErr w:type="spellStart"/>
      <w:r w:rsidRPr="003506C1">
        <w:rPr>
          <w:rFonts w:ascii="Times New Roman" w:hAnsi="Times New Roman" w:cs="Times New Roman"/>
          <w:sz w:val="24"/>
          <w:szCs w:val="24"/>
        </w:rPr>
        <w:t>nešildymas</w:t>
      </w:r>
      <w:proofErr w:type="spellEnd"/>
      <w:r w:rsidRPr="003506C1">
        <w:rPr>
          <w:rFonts w:ascii="Times New Roman" w:hAnsi="Times New Roman" w:cs="Times New Roman"/>
          <w:sz w:val="24"/>
          <w:szCs w:val="24"/>
        </w:rPr>
        <w:t xml:space="preserve"> šaltuoju metų laiku ir pan.) dėl kurių negalėjo Darbų užbaigti Sutartyje numatytu laiku, jeigu apie šias aplinkybes laiku informuoja Užsakovą. </w:t>
      </w:r>
      <w:r w:rsidRPr="003506C1">
        <w:rPr>
          <w:rFonts w:ascii="Times New Roman" w:hAnsi="Times New Roman" w:cs="Times New Roman"/>
          <w:sz w:val="24"/>
          <w:szCs w:val="24"/>
          <w:lang w:eastAsia="en-US"/>
        </w:rPr>
        <w:t>Susidarius šiame punkte aprašytoms aplinkybėms ir joms pasibaigus, Rangovas nedelsiant, bet ne vėliau kaip per 5 darbo dienas raštu informuoja Užsakovą apie jas ir galimybę toliau vykdyti Darbus</w:t>
      </w:r>
      <w:r w:rsidRPr="003506C1">
        <w:rPr>
          <w:rFonts w:ascii="Times New Roman" w:hAnsi="Times New Roman" w:cs="Times New Roman"/>
          <w:sz w:val="24"/>
          <w:szCs w:val="24"/>
        </w:rPr>
        <w:t xml:space="preserve">. Rangovui, laiku pateikusiam ir tinkamai pagrindusiam šias aplinkybes, delspinigiai vėlavimo laikotarpiu dėl šiame punkte minėtų aplinkybių nėra skaičiuojami. Galutinis atleidimo nuo delspinigių mokėjimo terminas nukeliamas terminui, </w:t>
      </w:r>
      <w:r w:rsidRPr="003506C1">
        <w:rPr>
          <w:rFonts w:ascii="Times New Roman" w:hAnsi="Times New Roman" w:cs="Times New Roman"/>
          <w:spacing w:val="2"/>
          <w:sz w:val="24"/>
          <w:szCs w:val="24"/>
          <w:shd w:val="clear" w:color="auto" w:fill="FFFFFF"/>
        </w:rPr>
        <w:t xml:space="preserve">kuris, išnykus aplinkybėms, dėl kurių sutartinių įsipareigojimų vykdymas buvo </w:t>
      </w:r>
      <w:r w:rsidRPr="003506C1">
        <w:rPr>
          <w:rFonts w:ascii="Times New Roman" w:hAnsi="Times New Roman" w:cs="Times New Roman"/>
          <w:color w:val="000000"/>
          <w:spacing w:val="2"/>
          <w:sz w:val="24"/>
          <w:szCs w:val="24"/>
          <w:shd w:val="clear" w:color="auto" w:fill="FFFFFF"/>
        </w:rPr>
        <w:t>neįmanomas, pagal sutartį buvo likęs tiekėjo sutartinių įsipareigojimų vykdymu.</w:t>
      </w:r>
      <w:r w:rsidRPr="003506C1">
        <w:rPr>
          <w:rFonts w:ascii="Times New Roman" w:hAnsi="Times New Roman" w:cs="Times New Roman"/>
          <w:color w:val="4472C4" w:themeColor="accent1"/>
          <w:sz w:val="24"/>
          <w:szCs w:val="24"/>
        </w:rPr>
        <w:t xml:space="preserve"> </w:t>
      </w:r>
    </w:p>
    <w:p w14:paraId="14FDDB0C" w14:textId="77777777" w:rsidR="00961666" w:rsidRPr="003506C1" w:rsidRDefault="00961666" w:rsidP="00A00806">
      <w:pPr>
        <w:tabs>
          <w:tab w:val="left" w:pos="0"/>
          <w:tab w:val="left" w:pos="993"/>
        </w:tabs>
        <w:suppressAutoHyphens/>
        <w:spacing w:line="240" w:lineRule="auto"/>
        <w:ind w:firstLine="851"/>
        <w:rPr>
          <w:rFonts w:ascii="Times New Roman" w:hAnsi="Times New Roman" w:cs="Times New Roman"/>
          <w:sz w:val="24"/>
          <w:szCs w:val="24"/>
        </w:rPr>
      </w:pPr>
      <w:r w:rsidRPr="003506C1">
        <w:rPr>
          <w:rFonts w:ascii="Times New Roman" w:hAnsi="Times New Roman" w:cs="Times New Roman"/>
          <w:sz w:val="24"/>
          <w:szCs w:val="24"/>
        </w:rPr>
        <w:t>11. Sutarties</w:t>
      </w:r>
      <w:r>
        <w:rPr>
          <w:rFonts w:ascii="Times New Roman" w:hAnsi="Times New Roman" w:cs="Times New Roman"/>
          <w:sz w:val="24"/>
          <w:szCs w:val="24"/>
        </w:rPr>
        <w:t xml:space="preserve"> VII skyriaus 10 </w:t>
      </w:r>
      <w:r w:rsidRPr="003506C1">
        <w:rPr>
          <w:rFonts w:ascii="Times New Roman" w:hAnsi="Times New Roman" w:cs="Times New Roman"/>
          <w:sz w:val="24"/>
          <w:szCs w:val="24"/>
        </w:rPr>
        <w:t xml:space="preserve">punkte nurodytos aplinkybės nepaneigia Rangovo pareigos vykdyti Darbus pagal Sutartį per Sutartyje nustatytą laiką ir kuriems neturi įtakos Sutarties </w:t>
      </w:r>
      <w:r>
        <w:rPr>
          <w:rFonts w:ascii="Times New Roman" w:hAnsi="Times New Roman" w:cs="Times New Roman"/>
          <w:sz w:val="24"/>
          <w:szCs w:val="24"/>
        </w:rPr>
        <w:t xml:space="preserve">VII skyriaus 10 </w:t>
      </w:r>
      <w:r w:rsidRPr="003506C1">
        <w:rPr>
          <w:rFonts w:ascii="Times New Roman" w:hAnsi="Times New Roman" w:cs="Times New Roman"/>
          <w:sz w:val="24"/>
          <w:szCs w:val="24"/>
        </w:rPr>
        <w:t>punkte nurodytos aplinkybės.</w:t>
      </w:r>
    </w:p>
    <w:p w14:paraId="69C90E4F" w14:textId="77777777" w:rsidR="00961666" w:rsidRPr="00936BCF" w:rsidRDefault="00961666" w:rsidP="00A00806">
      <w:pPr>
        <w:tabs>
          <w:tab w:val="left" w:pos="567"/>
        </w:tabs>
        <w:suppressAutoHyphens/>
        <w:spacing w:line="240" w:lineRule="auto"/>
        <w:ind w:firstLine="851"/>
        <w:jc w:val="center"/>
        <w:rPr>
          <w:rFonts w:ascii="Times New Roman" w:hAnsi="Times New Roman" w:cs="Times New Roman"/>
          <w:b/>
          <w:sz w:val="24"/>
          <w:szCs w:val="24"/>
        </w:rPr>
      </w:pPr>
    </w:p>
    <w:p w14:paraId="6136DA51" w14:textId="77777777" w:rsidR="00961666" w:rsidRPr="00936BCF" w:rsidRDefault="00961666" w:rsidP="00961666">
      <w:pPr>
        <w:tabs>
          <w:tab w:val="left" w:pos="567"/>
        </w:tabs>
        <w:suppressAutoHyphens/>
        <w:spacing w:line="240" w:lineRule="auto"/>
        <w:jc w:val="center"/>
        <w:rPr>
          <w:rFonts w:ascii="Times New Roman" w:hAnsi="Times New Roman" w:cs="Times New Roman"/>
          <w:b/>
          <w:sz w:val="24"/>
          <w:szCs w:val="24"/>
        </w:rPr>
      </w:pPr>
      <w:r w:rsidRPr="00936BCF">
        <w:rPr>
          <w:rFonts w:ascii="Times New Roman" w:hAnsi="Times New Roman" w:cs="Times New Roman"/>
          <w:b/>
          <w:sz w:val="24"/>
          <w:szCs w:val="24"/>
        </w:rPr>
        <w:t>VIII SKYRIUS</w:t>
      </w:r>
    </w:p>
    <w:p w14:paraId="10624BAA" w14:textId="77777777" w:rsidR="00961666" w:rsidRPr="00936BCF" w:rsidRDefault="00961666" w:rsidP="00961666">
      <w:pPr>
        <w:tabs>
          <w:tab w:val="left" w:pos="567"/>
        </w:tabs>
        <w:suppressAutoHyphens/>
        <w:spacing w:line="240" w:lineRule="auto"/>
        <w:jc w:val="center"/>
        <w:rPr>
          <w:rFonts w:ascii="Times New Roman" w:hAnsi="Times New Roman" w:cs="Times New Roman"/>
          <w:b/>
          <w:sz w:val="24"/>
          <w:szCs w:val="24"/>
        </w:rPr>
      </w:pPr>
      <w:r w:rsidRPr="00936BCF">
        <w:rPr>
          <w:rFonts w:ascii="Times New Roman" w:hAnsi="Times New Roman" w:cs="Times New Roman"/>
          <w:b/>
          <w:sz w:val="24"/>
          <w:szCs w:val="24"/>
        </w:rPr>
        <w:t>RANGOVO PRIEVOLĖS PER GARANTINĮ TERMINĄ</w:t>
      </w:r>
    </w:p>
    <w:p w14:paraId="25FD845D" w14:textId="77777777" w:rsidR="00961666" w:rsidRPr="00936BCF" w:rsidRDefault="00961666" w:rsidP="00A00806">
      <w:pPr>
        <w:tabs>
          <w:tab w:val="left" w:pos="567"/>
        </w:tabs>
        <w:spacing w:line="240" w:lineRule="auto"/>
        <w:ind w:firstLine="851"/>
        <w:rPr>
          <w:rFonts w:ascii="Times New Roman" w:hAnsi="Times New Roman" w:cs="Times New Roman"/>
          <w:sz w:val="24"/>
          <w:szCs w:val="24"/>
        </w:rPr>
      </w:pPr>
    </w:p>
    <w:p w14:paraId="09CBA1D4" w14:textId="77777777" w:rsidR="00961666" w:rsidRPr="00C91E0E" w:rsidRDefault="00961666" w:rsidP="00A00806">
      <w:pPr>
        <w:tabs>
          <w:tab w:val="left" w:pos="993"/>
        </w:tabs>
        <w:spacing w:line="240" w:lineRule="auto"/>
        <w:ind w:firstLine="851"/>
        <w:rPr>
          <w:rFonts w:ascii="Times New Roman" w:hAnsi="Times New Roman" w:cs="Times New Roman"/>
          <w:sz w:val="24"/>
          <w:szCs w:val="24"/>
        </w:rPr>
      </w:pPr>
      <w:bookmarkStart w:id="23" w:name="_Ref504371473"/>
      <w:r w:rsidRPr="00C91E0E">
        <w:rPr>
          <w:rFonts w:ascii="Times New Roman" w:hAnsi="Times New Roman" w:cs="Times New Roman"/>
          <w:sz w:val="24"/>
          <w:szCs w:val="24"/>
        </w:rPr>
        <w:t xml:space="preserve">1. Visiems atliktiems darbams, įskaitant jiems panaudotas medžiagas, priemones bei visas jų sudedamąsias dalis, Rangovas suteikia </w:t>
      </w:r>
      <w:r w:rsidRPr="00C91E0E">
        <w:rPr>
          <w:rFonts w:ascii="Times New Roman" w:eastAsia="Calibri" w:hAnsi="Times New Roman" w:cs="Times New Roman"/>
          <w:sz w:val="24"/>
          <w:szCs w:val="24"/>
        </w:rPr>
        <w:t>Lietuvos Respublikos civiliniame kodekse ir</w:t>
      </w:r>
      <w:r w:rsidRPr="00C91E0E">
        <w:rPr>
          <w:rFonts w:ascii="Times New Roman" w:hAnsi="Times New Roman" w:cs="Times New Roman"/>
          <w:sz w:val="24"/>
          <w:szCs w:val="24"/>
        </w:rPr>
        <w:t xml:space="preserve"> Lietuvos Respublikos </w:t>
      </w:r>
      <w:r w:rsidRPr="00C91E0E">
        <w:rPr>
          <w:rFonts w:ascii="Times New Roman" w:eastAsia="Calibri" w:hAnsi="Times New Roman" w:cs="Times New Roman"/>
          <w:sz w:val="24"/>
          <w:szCs w:val="24"/>
        </w:rPr>
        <w:t xml:space="preserve">statybos įstatyme ir </w:t>
      </w:r>
      <w:r w:rsidRPr="00C91E0E">
        <w:rPr>
          <w:rFonts w:ascii="Times New Roman" w:hAnsi="Times New Roman" w:cs="Times New Roman"/>
          <w:sz w:val="24"/>
          <w:szCs w:val="24"/>
        </w:rPr>
        <w:t>nurodytą garantinį terminą.</w:t>
      </w:r>
      <w:bookmarkEnd w:id="23"/>
    </w:p>
    <w:p w14:paraId="640C04C6" w14:textId="77777777" w:rsidR="00961666" w:rsidRPr="00C91E0E" w:rsidRDefault="00961666" w:rsidP="00A00806">
      <w:pPr>
        <w:tabs>
          <w:tab w:val="left" w:pos="993"/>
        </w:tabs>
        <w:spacing w:line="240" w:lineRule="auto"/>
        <w:ind w:firstLine="851"/>
        <w:rPr>
          <w:rFonts w:ascii="Times New Roman" w:hAnsi="Times New Roman" w:cs="Times New Roman"/>
          <w:sz w:val="24"/>
          <w:szCs w:val="24"/>
        </w:rPr>
      </w:pPr>
      <w:r w:rsidRPr="00C91E0E">
        <w:rPr>
          <w:rFonts w:ascii="Times New Roman" w:hAnsi="Times New Roman" w:cs="Times New Roman"/>
          <w:sz w:val="24"/>
          <w:szCs w:val="24"/>
        </w:rPr>
        <w:t xml:space="preserve">2. Nutraukus Sutartį joje nurodytais pagrindais, atliktiems Darbams yra suteikiamas bendras </w:t>
      </w:r>
      <w:r>
        <w:rPr>
          <w:rFonts w:ascii="Times New Roman" w:hAnsi="Times New Roman" w:cs="Times New Roman"/>
          <w:sz w:val="24"/>
          <w:szCs w:val="24"/>
        </w:rPr>
        <w:t xml:space="preserve">šio skyriaus 1 </w:t>
      </w:r>
      <w:r w:rsidRPr="00C91E0E">
        <w:rPr>
          <w:rFonts w:ascii="Times New Roman" w:hAnsi="Times New Roman" w:cs="Times New Roman"/>
          <w:sz w:val="24"/>
          <w:szCs w:val="24"/>
        </w:rPr>
        <w:t>punkte nustatytas garantinis terminas.</w:t>
      </w:r>
    </w:p>
    <w:p w14:paraId="3C201A10" w14:textId="77777777" w:rsidR="00961666" w:rsidRPr="00C91E0E" w:rsidRDefault="00961666" w:rsidP="00A00806">
      <w:pPr>
        <w:tabs>
          <w:tab w:val="left" w:pos="993"/>
        </w:tabs>
        <w:spacing w:line="240" w:lineRule="auto"/>
        <w:ind w:firstLine="851"/>
        <w:rPr>
          <w:rFonts w:ascii="Times New Roman" w:hAnsi="Times New Roman" w:cs="Times New Roman"/>
          <w:sz w:val="24"/>
          <w:szCs w:val="24"/>
        </w:rPr>
      </w:pPr>
      <w:r w:rsidRPr="00C91E0E">
        <w:rPr>
          <w:rFonts w:ascii="Times New Roman" w:hAnsi="Times New Roman" w:cs="Times New Roman"/>
          <w:sz w:val="24"/>
          <w:szCs w:val="24"/>
        </w:rPr>
        <w:t>3. Rangovas per Užsakovo nustatytą terminą savo sąskaita remontuoja ir (arba) pakeičia tinkama tą Darbų dalį, kuri neatlaiko eksploatacijos išbandymų ar kitokiu būdu pagrįstai Užsakovo nustatoma kaip neatitinkanti Sutarties sąlygų. Rangovas garantiniu laikotarpiu savo sąskaita per Užsakovo nustatytą terminą po Užsakovo raštiško pranešimo apie defektus ar trūkumus gavimo pradeda remontuoti ar keisti tinkama trūkumų turinčią Darbų dalį, ir yra atsakingas už bet kokią žalą, kurią gali tiesiogiai arba netiesiogiai sukelti trūkumai arba jų atitaisymas.</w:t>
      </w:r>
    </w:p>
    <w:p w14:paraId="3694B480" w14:textId="77777777" w:rsidR="00961666" w:rsidRPr="00C91E0E" w:rsidRDefault="00961666" w:rsidP="00A00806">
      <w:pPr>
        <w:tabs>
          <w:tab w:val="left" w:pos="993"/>
        </w:tabs>
        <w:spacing w:line="240" w:lineRule="auto"/>
        <w:ind w:firstLine="851"/>
        <w:rPr>
          <w:rFonts w:ascii="Times New Roman" w:hAnsi="Times New Roman" w:cs="Times New Roman"/>
          <w:sz w:val="24"/>
          <w:szCs w:val="24"/>
        </w:rPr>
      </w:pPr>
      <w:r w:rsidRPr="00C91E0E">
        <w:rPr>
          <w:rFonts w:ascii="Times New Roman" w:hAnsi="Times New Roman" w:cs="Times New Roman"/>
          <w:sz w:val="24"/>
          <w:szCs w:val="24"/>
        </w:rPr>
        <w:t>4. Jeigu Rangovas nepradeda šalinti trūkumų per nustatytą terminą arba nepašalina šių trūkumų per Užsakovo nustatytą terminą (tačiau visais atvejais ne ilgiau nei per protingą, pagrįstai tam reikalingą laiko tarpą), Užsakovas gali Rangovo rizika ir sąskaita pats arba pasitelkdamas trečiuosius asmenis pašalinti trūkumus. Tokiu atveju Rangovas privalės atlyginti visus Užsakovo patirtus su trūkumų šalinimu susijusius nuostolius (įskaitant, bet neapsiribojant išlaidomis už papildomai sunaudotas medžiagas ir atliktus darbus, kurie buvo atlikti ištaisius darbų trūkumus, defektus ir (ar) netikslumus).</w:t>
      </w:r>
    </w:p>
    <w:p w14:paraId="01DD606E" w14:textId="77777777" w:rsidR="00961666" w:rsidRDefault="00961666" w:rsidP="00A00806">
      <w:pPr>
        <w:tabs>
          <w:tab w:val="left" w:pos="993"/>
        </w:tabs>
        <w:spacing w:line="240" w:lineRule="auto"/>
        <w:ind w:firstLine="851"/>
        <w:rPr>
          <w:rFonts w:ascii="Times New Roman" w:hAnsi="Times New Roman" w:cs="Times New Roman"/>
          <w:sz w:val="24"/>
          <w:szCs w:val="24"/>
        </w:rPr>
      </w:pPr>
      <w:r w:rsidRPr="00C91E0E">
        <w:rPr>
          <w:rFonts w:ascii="Times New Roman" w:hAnsi="Times New Roman" w:cs="Times New Roman"/>
          <w:sz w:val="24"/>
          <w:szCs w:val="24"/>
        </w:rPr>
        <w:t>5. Garantinio laikotarpio metu atsiradus Darbų defektų, garantinis laikotarpis yra sustabdomas laikotarpiui nuo Užsakovo pirmojo pranešimo apie defektus dienos iki visiško defektų pašalinimo dienos. Po visiško defektų pašalinimo garantinis terminas yra pratęsiamas tam laikotarpiui, kuriam buvo sustabdytas.</w:t>
      </w:r>
      <w:bookmarkStart w:id="24" w:name="_Ref504139138"/>
    </w:p>
    <w:p w14:paraId="24C90BD8" w14:textId="77777777" w:rsidR="00961666" w:rsidRPr="00C91E0E" w:rsidRDefault="00961666" w:rsidP="00A00806">
      <w:pPr>
        <w:tabs>
          <w:tab w:val="left" w:pos="993"/>
        </w:tabs>
        <w:spacing w:line="240" w:lineRule="auto"/>
        <w:ind w:firstLine="851"/>
        <w:rPr>
          <w:rFonts w:ascii="Times New Roman" w:hAnsi="Times New Roman" w:cs="Times New Roman"/>
          <w:b/>
          <w:sz w:val="24"/>
          <w:szCs w:val="24"/>
        </w:rPr>
      </w:pPr>
    </w:p>
    <w:p w14:paraId="4FD81392" w14:textId="77777777" w:rsidR="00961666" w:rsidRPr="00936BCF" w:rsidRDefault="00961666" w:rsidP="00961666">
      <w:pPr>
        <w:tabs>
          <w:tab w:val="left" w:pos="426"/>
        </w:tabs>
        <w:suppressAutoHyphens/>
        <w:spacing w:line="240" w:lineRule="auto"/>
        <w:ind w:firstLine="0"/>
        <w:jc w:val="center"/>
        <w:rPr>
          <w:rFonts w:ascii="Times New Roman" w:hAnsi="Times New Roman" w:cs="Times New Roman"/>
          <w:b/>
          <w:sz w:val="24"/>
          <w:szCs w:val="24"/>
        </w:rPr>
      </w:pPr>
      <w:r w:rsidRPr="00936BCF">
        <w:rPr>
          <w:rFonts w:ascii="Times New Roman" w:hAnsi="Times New Roman" w:cs="Times New Roman"/>
          <w:b/>
          <w:sz w:val="24"/>
          <w:szCs w:val="24"/>
        </w:rPr>
        <w:t>IX SKYRIUS</w:t>
      </w:r>
    </w:p>
    <w:p w14:paraId="2F739810" w14:textId="77777777" w:rsidR="00961666" w:rsidRPr="00936BCF" w:rsidRDefault="00961666" w:rsidP="00961666">
      <w:pPr>
        <w:tabs>
          <w:tab w:val="left" w:pos="426"/>
        </w:tabs>
        <w:suppressAutoHyphens/>
        <w:spacing w:line="240" w:lineRule="auto"/>
        <w:ind w:firstLine="0"/>
        <w:jc w:val="center"/>
        <w:rPr>
          <w:rFonts w:ascii="Times New Roman" w:hAnsi="Times New Roman" w:cs="Times New Roman"/>
          <w:b/>
          <w:sz w:val="24"/>
          <w:szCs w:val="24"/>
        </w:rPr>
      </w:pPr>
      <w:r w:rsidRPr="00936BCF">
        <w:rPr>
          <w:rFonts w:ascii="Times New Roman" w:hAnsi="Times New Roman" w:cs="Times New Roman"/>
          <w:b/>
          <w:sz w:val="24"/>
          <w:szCs w:val="24"/>
        </w:rPr>
        <w:t>SUTARTIES SĄLYGŲ ĮVYKDYMO UŽTIKRINIMAS.</w:t>
      </w:r>
      <w:bookmarkEnd w:id="24"/>
    </w:p>
    <w:p w14:paraId="009D775B" w14:textId="77777777" w:rsidR="00961666" w:rsidRPr="00936BCF" w:rsidRDefault="00961666" w:rsidP="00A00806">
      <w:pPr>
        <w:shd w:val="clear" w:color="auto" w:fill="FFFFFF"/>
        <w:tabs>
          <w:tab w:val="left" w:pos="0"/>
          <w:tab w:val="left" w:pos="426"/>
        </w:tabs>
        <w:spacing w:line="240" w:lineRule="auto"/>
        <w:ind w:firstLine="851"/>
        <w:rPr>
          <w:rFonts w:ascii="Times New Roman" w:hAnsi="Times New Roman" w:cs="Times New Roman"/>
          <w:sz w:val="24"/>
          <w:szCs w:val="24"/>
        </w:rPr>
      </w:pPr>
    </w:p>
    <w:p w14:paraId="33F893DC" w14:textId="7AE037C0" w:rsidR="00961666" w:rsidRPr="00C91E0E" w:rsidRDefault="00961666" w:rsidP="00A00806">
      <w:pPr>
        <w:tabs>
          <w:tab w:val="left" w:pos="993"/>
        </w:tabs>
        <w:spacing w:line="240" w:lineRule="auto"/>
        <w:ind w:firstLine="851"/>
        <w:rPr>
          <w:rStyle w:val="DefaultParagraphFont11"/>
          <w:rFonts w:ascii="Times New Roman" w:hAnsi="Times New Roman" w:cs="Times New Roman"/>
          <w:sz w:val="24"/>
          <w:szCs w:val="24"/>
        </w:rPr>
      </w:pPr>
      <w:r w:rsidRPr="00C91E0E">
        <w:rPr>
          <w:rStyle w:val="DefaultParagraphFont11"/>
          <w:rFonts w:ascii="Times New Roman" w:hAnsi="Times New Roman" w:cs="Times New Roman"/>
          <w:sz w:val="24"/>
          <w:szCs w:val="24"/>
        </w:rPr>
        <w:t xml:space="preserve">1. Sutarties tinkamas įvykdymas yra užtikrintas netesybomis </w:t>
      </w:r>
      <w:r w:rsidRPr="00C91E0E">
        <w:rPr>
          <w:rStyle w:val="DefaultParagraphFont11"/>
          <w:rFonts w:ascii="Times New Roman" w:hAnsi="Times New Roman" w:cs="Times New Roman"/>
          <w:sz w:val="24"/>
          <w:szCs w:val="24"/>
          <w:shd w:val="clear" w:color="auto" w:fill="FFFFFF"/>
        </w:rPr>
        <w:t>–</w:t>
      </w:r>
      <w:r w:rsidRPr="00C91E0E">
        <w:rPr>
          <w:rStyle w:val="DefaultParagraphFont11"/>
          <w:rFonts w:ascii="Times New Roman" w:hAnsi="Times New Roman" w:cs="Times New Roman"/>
          <w:sz w:val="24"/>
          <w:szCs w:val="24"/>
        </w:rPr>
        <w:t xml:space="preserve"> </w:t>
      </w:r>
      <w:r>
        <w:rPr>
          <w:rStyle w:val="DefaultParagraphFont11"/>
          <w:rFonts w:ascii="Times New Roman" w:hAnsi="Times New Roman" w:cs="Times New Roman"/>
          <w:sz w:val="24"/>
          <w:szCs w:val="24"/>
        </w:rPr>
        <w:t>10</w:t>
      </w:r>
      <w:r w:rsidRPr="00C91E0E">
        <w:rPr>
          <w:rStyle w:val="DefaultParagraphFont11"/>
          <w:rFonts w:ascii="Times New Roman" w:hAnsi="Times New Roman" w:cs="Times New Roman"/>
          <w:i/>
          <w:sz w:val="24"/>
          <w:szCs w:val="24"/>
        </w:rPr>
        <w:t xml:space="preserve"> </w:t>
      </w:r>
      <w:r w:rsidRPr="00C91E0E">
        <w:rPr>
          <w:rStyle w:val="DefaultParagraphFont11"/>
          <w:rFonts w:ascii="Times New Roman" w:hAnsi="Times New Roman" w:cs="Times New Roman"/>
          <w:sz w:val="24"/>
          <w:szCs w:val="24"/>
        </w:rPr>
        <w:t xml:space="preserve">proc. bauda nuo pradinės Sutarties vertės be PVM, nurodytos Sutarties </w:t>
      </w:r>
      <w:r w:rsidR="001A4051">
        <w:rPr>
          <w:rStyle w:val="DefaultParagraphFont11"/>
          <w:rFonts w:ascii="Times New Roman" w:hAnsi="Times New Roman" w:cs="Times New Roman"/>
          <w:sz w:val="24"/>
          <w:szCs w:val="24"/>
        </w:rPr>
        <w:t>III sk. 2</w:t>
      </w:r>
      <w:r w:rsidRPr="00C91E0E">
        <w:rPr>
          <w:rStyle w:val="DefaultParagraphFont11"/>
          <w:rFonts w:ascii="Times New Roman" w:hAnsi="Times New Roman" w:cs="Times New Roman"/>
          <w:sz w:val="24"/>
          <w:szCs w:val="24"/>
        </w:rPr>
        <w:t xml:space="preserve"> punkte.</w:t>
      </w:r>
    </w:p>
    <w:p w14:paraId="624D226F" w14:textId="77777777" w:rsidR="00961666" w:rsidRPr="00C91E0E" w:rsidRDefault="00961666" w:rsidP="00A00806">
      <w:pPr>
        <w:tabs>
          <w:tab w:val="left" w:pos="284"/>
          <w:tab w:val="left" w:pos="993"/>
        </w:tabs>
        <w:suppressAutoHyphens/>
        <w:spacing w:line="240" w:lineRule="auto"/>
        <w:ind w:firstLine="851"/>
        <w:rPr>
          <w:rStyle w:val="DefaultParagraphFont11"/>
          <w:rFonts w:ascii="Times New Roman" w:hAnsi="Times New Roman" w:cs="Times New Roman"/>
          <w:b/>
          <w:sz w:val="24"/>
          <w:szCs w:val="24"/>
        </w:rPr>
      </w:pPr>
      <w:r w:rsidRPr="00C91E0E">
        <w:rPr>
          <w:rStyle w:val="DefaultParagraphFont11"/>
          <w:rFonts w:ascii="Times New Roman" w:hAnsi="Times New Roman" w:cs="Times New Roman"/>
          <w:sz w:val="24"/>
          <w:szCs w:val="24"/>
        </w:rPr>
        <w:t xml:space="preserve">2. Sutarties įvykdymo užtikrinimu garantuojama, kad Užsakovui bus atlyginti nuostoliai, atsiradę Rangovui dėl jo kaltės pažeidus Sutartį ir (ar) ją nutraukus. </w:t>
      </w:r>
    </w:p>
    <w:p w14:paraId="442ED48D" w14:textId="77777777" w:rsidR="00961666" w:rsidRPr="00C91E0E" w:rsidRDefault="00961666" w:rsidP="00A00806">
      <w:pPr>
        <w:tabs>
          <w:tab w:val="left" w:pos="284"/>
          <w:tab w:val="left" w:pos="993"/>
        </w:tabs>
        <w:suppressAutoHyphens/>
        <w:spacing w:line="240" w:lineRule="auto"/>
        <w:ind w:firstLine="851"/>
        <w:rPr>
          <w:rFonts w:ascii="Times New Roman" w:hAnsi="Times New Roman" w:cs="Times New Roman"/>
          <w:b/>
          <w:sz w:val="28"/>
          <w:szCs w:val="28"/>
        </w:rPr>
      </w:pPr>
      <w:r w:rsidRPr="00C91E0E">
        <w:rPr>
          <w:rFonts w:ascii="Times New Roman" w:hAnsi="Times New Roman" w:cs="Times New Roman"/>
          <w:sz w:val="24"/>
          <w:szCs w:val="24"/>
        </w:rPr>
        <w:t xml:space="preserve">3. Jei Rangovas nevykdo savo sutartinių įsipareigojimų ar vykdo juos netinkamai, Užsakovas turi teisę reikalauti sumokėti </w:t>
      </w:r>
      <w:r>
        <w:rPr>
          <w:rFonts w:ascii="Times New Roman" w:hAnsi="Times New Roman" w:cs="Times New Roman"/>
          <w:sz w:val="24"/>
          <w:szCs w:val="24"/>
        </w:rPr>
        <w:t xml:space="preserve">šio skyriaus 1 </w:t>
      </w:r>
      <w:r w:rsidRPr="00C91E0E">
        <w:rPr>
          <w:rFonts w:ascii="Times New Roman" w:hAnsi="Times New Roman" w:cs="Times New Roman"/>
          <w:sz w:val="24"/>
          <w:szCs w:val="24"/>
        </w:rPr>
        <w:t>punkte numatyto dydžio baudą. Prieš pateikdamas reikalavimą sumokėti baudą, Užsakovas įspėja apie tai Rangovą, nurodydamas, dėl kokių sutartinių įsipareigojimų nevykdymo arba netinkamo vykdymo pateikia šį reikalavimą bei nurodo protingą terminą trūkumams pašalinti.</w:t>
      </w:r>
    </w:p>
    <w:p w14:paraId="539D0DAC" w14:textId="77777777" w:rsidR="00961666" w:rsidRPr="00C91E0E" w:rsidRDefault="00961666" w:rsidP="00A00806">
      <w:pPr>
        <w:tabs>
          <w:tab w:val="left" w:pos="284"/>
          <w:tab w:val="left" w:pos="993"/>
        </w:tabs>
        <w:suppressAutoHyphens/>
        <w:spacing w:line="240" w:lineRule="auto"/>
        <w:ind w:firstLine="851"/>
        <w:rPr>
          <w:rFonts w:ascii="Times New Roman" w:hAnsi="Times New Roman" w:cs="Times New Roman"/>
          <w:b/>
          <w:sz w:val="28"/>
          <w:szCs w:val="28"/>
        </w:rPr>
      </w:pPr>
      <w:r w:rsidRPr="00C91E0E">
        <w:rPr>
          <w:rFonts w:ascii="Times New Roman" w:hAnsi="Times New Roman" w:cs="Times New Roman"/>
          <w:sz w:val="24"/>
          <w:szCs w:val="24"/>
        </w:rPr>
        <w:t xml:space="preserve">4. Jei reikalavimas pateikiamas dėl Sutarties dalyko sudėtinės dalies, jame nurodoma konkreti Sutarties dalyko sudėtinė dalis pagal Rangovo pasiūlymą sudarančią Darbų sąmatą. </w:t>
      </w:r>
      <w:r>
        <w:rPr>
          <w:rFonts w:ascii="Times New Roman" w:hAnsi="Times New Roman" w:cs="Times New Roman"/>
          <w:sz w:val="24"/>
          <w:szCs w:val="24"/>
        </w:rPr>
        <w:t xml:space="preserve">Šio skyriaus 1 </w:t>
      </w:r>
      <w:r w:rsidRPr="00C91E0E">
        <w:rPr>
          <w:rFonts w:ascii="Times New Roman" w:hAnsi="Times New Roman" w:cs="Times New Roman"/>
          <w:sz w:val="24"/>
          <w:szCs w:val="24"/>
        </w:rPr>
        <w:t>punkte nurodyto dydžio bauda skaičiuojama nuo neįvykdytos ar netinkamai įvykdytos Sutarties dalyko sudėtinės dalies kainos be PVM.</w:t>
      </w:r>
    </w:p>
    <w:p w14:paraId="4B226144" w14:textId="77777777" w:rsidR="00961666" w:rsidRPr="00C91E0E" w:rsidRDefault="00961666" w:rsidP="00A00806">
      <w:pPr>
        <w:tabs>
          <w:tab w:val="left" w:pos="284"/>
          <w:tab w:val="left" w:pos="993"/>
        </w:tabs>
        <w:suppressAutoHyphens/>
        <w:spacing w:line="240" w:lineRule="auto"/>
        <w:ind w:firstLine="851"/>
        <w:rPr>
          <w:rStyle w:val="DefaultParagraphFont11"/>
          <w:rFonts w:ascii="Times New Roman" w:hAnsi="Times New Roman" w:cs="Times New Roman"/>
          <w:b/>
          <w:sz w:val="32"/>
          <w:szCs w:val="32"/>
        </w:rPr>
      </w:pPr>
      <w:r w:rsidRPr="00C91E0E">
        <w:rPr>
          <w:rStyle w:val="DefaultParagraphFont11"/>
          <w:rFonts w:ascii="Times New Roman" w:hAnsi="Times New Roman" w:cs="Times New Roman"/>
          <w:sz w:val="24"/>
          <w:szCs w:val="24"/>
        </w:rPr>
        <w:t>5. Nutraukus sutartį dėl Rangovo kaltės visais atvejais bauda skaičiuojama nuo pradinės Sutarties kainos be PVM.</w:t>
      </w:r>
    </w:p>
    <w:p w14:paraId="00FA491F" w14:textId="77777777" w:rsidR="00961666" w:rsidRPr="00C91E0E" w:rsidRDefault="00961666" w:rsidP="00A00806">
      <w:pPr>
        <w:tabs>
          <w:tab w:val="left" w:pos="284"/>
          <w:tab w:val="left" w:pos="993"/>
        </w:tabs>
        <w:suppressAutoHyphens/>
        <w:spacing w:line="240" w:lineRule="auto"/>
        <w:ind w:firstLine="851"/>
        <w:rPr>
          <w:rFonts w:ascii="Times New Roman" w:hAnsi="Times New Roman" w:cs="Times New Roman"/>
          <w:b/>
          <w:sz w:val="36"/>
          <w:szCs w:val="36"/>
        </w:rPr>
      </w:pPr>
      <w:r w:rsidRPr="00C91E0E">
        <w:rPr>
          <w:rStyle w:val="DefaultParagraphFont11"/>
          <w:rFonts w:ascii="Times New Roman" w:eastAsia="Arial Unicode MS" w:hAnsi="Times New Roman" w:cs="Times New Roman"/>
          <w:sz w:val="24"/>
          <w:szCs w:val="24"/>
        </w:rPr>
        <w:t xml:space="preserve">6. Netesybų sumokėjimas nepanaikina Šalies teisės reikalauti, kad kita Šalis kompensuotų jos patirtus tiesioginius nuostolius. </w:t>
      </w:r>
      <w:r w:rsidRPr="00C91E0E">
        <w:rPr>
          <w:rStyle w:val="DefaultParagraphFont11"/>
          <w:rFonts w:ascii="Times New Roman" w:hAnsi="Times New Roman" w:cs="Times New Roman"/>
          <w:sz w:val="24"/>
          <w:szCs w:val="24"/>
        </w:rPr>
        <w:t>Kiekviena iš Šalių turi teisę gauti iš kitos Šalies tiesioginių nuostolių, atsiradusių dėl kitos Šalies netinkamo įsipareigojimų pagal Sutartį vykdymo ar nevykdymo, Rangovas  privalo kompensuoti Užsakovo patirtus tiesioginius nuostolius, kurių nepadengia Sutarties įvykdymo užtikrinimas.</w:t>
      </w:r>
    </w:p>
    <w:p w14:paraId="1CD3CE74" w14:textId="77777777" w:rsidR="00961666" w:rsidRPr="00936BCF" w:rsidRDefault="00961666" w:rsidP="00961666">
      <w:pPr>
        <w:tabs>
          <w:tab w:val="left" w:pos="284"/>
        </w:tabs>
        <w:suppressAutoHyphens/>
        <w:spacing w:line="240" w:lineRule="auto"/>
        <w:jc w:val="center"/>
        <w:rPr>
          <w:rFonts w:ascii="Times New Roman" w:hAnsi="Times New Roman" w:cs="Times New Roman"/>
          <w:b/>
          <w:sz w:val="24"/>
          <w:szCs w:val="24"/>
        </w:rPr>
      </w:pPr>
      <w:r w:rsidRPr="00936BCF">
        <w:rPr>
          <w:rFonts w:ascii="Times New Roman" w:hAnsi="Times New Roman" w:cs="Times New Roman"/>
          <w:b/>
          <w:sz w:val="24"/>
          <w:szCs w:val="24"/>
        </w:rPr>
        <w:t>X SKYRIUS</w:t>
      </w:r>
    </w:p>
    <w:p w14:paraId="04A407B8" w14:textId="77777777" w:rsidR="00961666" w:rsidRPr="00936BCF" w:rsidRDefault="00961666" w:rsidP="00961666">
      <w:pPr>
        <w:tabs>
          <w:tab w:val="left" w:pos="284"/>
        </w:tabs>
        <w:suppressAutoHyphens/>
        <w:spacing w:line="240" w:lineRule="auto"/>
        <w:jc w:val="center"/>
        <w:rPr>
          <w:rFonts w:ascii="Times New Roman" w:hAnsi="Times New Roman" w:cs="Times New Roman"/>
          <w:b/>
          <w:sz w:val="24"/>
          <w:szCs w:val="24"/>
        </w:rPr>
      </w:pPr>
      <w:r w:rsidRPr="00936BCF">
        <w:rPr>
          <w:rFonts w:ascii="Times New Roman" w:hAnsi="Times New Roman" w:cs="Times New Roman"/>
          <w:b/>
          <w:sz w:val="24"/>
          <w:szCs w:val="24"/>
        </w:rPr>
        <w:t>SUBRANGOVAI</w:t>
      </w:r>
    </w:p>
    <w:p w14:paraId="23C8D914" w14:textId="77777777" w:rsidR="00961666" w:rsidRPr="00936BCF" w:rsidRDefault="00961666" w:rsidP="00A00806">
      <w:pPr>
        <w:suppressAutoHyphens/>
        <w:spacing w:line="240" w:lineRule="auto"/>
        <w:ind w:firstLine="851"/>
        <w:jc w:val="center"/>
        <w:rPr>
          <w:rFonts w:ascii="Times New Roman" w:hAnsi="Times New Roman" w:cs="Times New Roman"/>
          <w:sz w:val="24"/>
          <w:szCs w:val="24"/>
        </w:rPr>
      </w:pPr>
    </w:p>
    <w:p w14:paraId="6B3C8B13" w14:textId="77777777" w:rsidR="00961666" w:rsidRPr="00C91E0E" w:rsidRDefault="00961666" w:rsidP="00A00806">
      <w:pPr>
        <w:tabs>
          <w:tab w:val="left" w:pos="993"/>
        </w:tabs>
        <w:suppressAutoHyphens/>
        <w:spacing w:line="240" w:lineRule="auto"/>
        <w:ind w:firstLine="851"/>
        <w:rPr>
          <w:rFonts w:ascii="Times New Roman" w:hAnsi="Times New Roman" w:cs="Times New Roman"/>
          <w:i/>
          <w:sz w:val="24"/>
          <w:szCs w:val="24"/>
        </w:rPr>
      </w:pPr>
      <w:bookmarkStart w:id="25" w:name="_Hlk504404509"/>
      <w:bookmarkStart w:id="26" w:name="_Hlk498499246"/>
      <w:r w:rsidRPr="00C91E0E">
        <w:rPr>
          <w:rFonts w:ascii="Times New Roman" w:hAnsi="Times New Roman" w:cs="Times New Roman"/>
          <w:iCs/>
          <w:sz w:val="24"/>
          <w:szCs w:val="24"/>
        </w:rPr>
        <w:t>1. Rangovas atsako už visus pagal Sutartį prisiimtus įsipareigojimus, nepriklausomai nuo to, ar jiems vykdyti bus pasitelkiami tretieji asmenys, tarp jų – subrangovai.</w:t>
      </w:r>
    </w:p>
    <w:p w14:paraId="0CB03FF2" w14:textId="77777777" w:rsidR="00961666" w:rsidRPr="00C91E0E" w:rsidRDefault="00961666" w:rsidP="00A00806">
      <w:pPr>
        <w:tabs>
          <w:tab w:val="left" w:pos="993"/>
        </w:tabs>
        <w:suppressAutoHyphens/>
        <w:spacing w:line="240" w:lineRule="auto"/>
        <w:ind w:firstLine="851"/>
        <w:rPr>
          <w:rFonts w:ascii="Times New Roman" w:hAnsi="Times New Roman" w:cs="Times New Roman"/>
          <w:i/>
          <w:sz w:val="24"/>
          <w:szCs w:val="24"/>
        </w:rPr>
      </w:pPr>
      <w:r w:rsidRPr="00C91E0E">
        <w:rPr>
          <w:rFonts w:ascii="Times New Roman" w:hAnsi="Times New Roman" w:cs="Times New Roman"/>
          <w:sz w:val="24"/>
          <w:szCs w:val="24"/>
        </w:rPr>
        <w:t xml:space="preserve">2. Sutarčiai vykdyti pasitelkiami šie subrangovai: </w:t>
      </w:r>
      <w:r w:rsidRPr="00C91E0E">
        <w:rPr>
          <w:rFonts w:ascii="Times New Roman" w:hAnsi="Times New Roman" w:cs="Times New Roman"/>
          <w:i/>
          <w:sz w:val="24"/>
          <w:szCs w:val="24"/>
        </w:rPr>
        <w:t>[surašyti Rangovo pasiūlyme nurodytus subrangovus, subtiekėjus ir subteikėjus, jeigu tokių nėra parašyti žodį „nėra“].</w:t>
      </w:r>
      <w:r w:rsidRPr="00C91E0E">
        <w:rPr>
          <w:rFonts w:ascii="Times New Roman" w:hAnsi="Times New Roman" w:cs="Times New Roman"/>
          <w:sz w:val="24"/>
          <w:szCs w:val="24"/>
        </w:rPr>
        <w:t xml:space="preserve"> Rangovas įsipareigoja iki Darbų pagal Sutartį pradžios pranešti Užsakovo atstovui subrangovų kontaktinius duomenis ir subrangovų atstovus ir subrangovų patvirtinimus, kad jie yra informuoti apie tiesioginio atsiskaitymo galimybę pagal šią Sutartį.</w:t>
      </w:r>
      <w:bookmarkEnd w:id="25"/>
    </w:p>
    <w:p w14:paraId="6091CF4C" w14:textId="77777777" w:rsidR="00961666" w:rsidRPr="00C91E0E" w:rsidRDefault="00961666" w:rsidP="00A00806">
      <w:pPr>
        <w:tabs>
          <w:tab w:val="left" w:pos="993"/>
        </w:tabs>
        <w:suppressAutoHyphens/>
        <w:spacing w:line="240" w:lineRule="auto"/>
        <w:ind w:firstLine="851"/>
        <w:rPr>
          <w:rFonts w:ascii="Times New Roman" w:hAnsi="Times New Roman" w:cs="Times New Roman"/>
          <w:strike/>
          <w:sz w:val="24"/>
          <w:szCs w:val="24"/>
        </w:rPr>
      </w:pPr>
      <w:bookmarkStart w:id="27" w:name="_Ref500754738"/>
      <w:bookmarkStart w:id="28" w:name="_Hlk504404519"/>
      <w:r w:rsidRPr="00C91E0E">
        <w:rPr>
          <w:rFonts w:ascii="Times New Roman" w:hAnsi="Times New Roman" w:cs="Times New Roman"/>
          <w:sz w:val="24"/>
          <w:szCs w:val="24"/>
        </w:rPr>
        <w:t>3. Sutarties galiojimo metu subrangovų keitimas vietomis tarp Sutartyje numatytų subrangovų, didesnės (mažesnės) Darbų dalies, negu buvo suderinta, perdavimas kitam Sutartyje numatytam subrangovui, papildomų subrangovų pasitelkimas arba Sutartyje numatytų subrangovų atsisakymas galimas tik raštu apie tai informavus Užsakovą</w:t>
      </w:r>
      <w:bookmarkEnd w:id="26"/>
      <w:bookmarkEnd w:id="27"/>
      <w:r w:rsidRPr="00C91E0E">
        <w:rPr>
          <w:rFonts w:ascii="Times New Roman" w:hAnsi="Times New Roman" w:cs="Times New Roman"/>
          <w:sz w:val="24"/>
          <w:szCs w:val="24"/>
        </w:rPr>
        <w:t xml:space="preserve"> ir pateikus subrangovų patvirtinimus, kad jie yra informuoti apie tiesioginio atsiskaitymo galimybę pagal šią Sutartį.</w:t>
      </w:r>
      <w:bookmarkEnd w:id="28"/>
    </w:p>
    <w:p w14:paraId="54CA9324" w14:textId="77777777" w:rsidR="00961666" w:rsidRPr="00C91E0E" w:rsidRDefault="00961666" w:rsidP="00A00806">
      <w:pPr>
        <w:tabs>
          <w:tab w:val="left" w:pos="0"/>
          <w:tab w:val="left" w:pos="993"/>
        </w:tabs>
        <w:spacing w:line="240" w:lineRule="auto"/>
        <w:ind w:firstLine="851"/>
        <w:rPr>
          <w:rFonts w:ascii="Times New Roman" w:hAnsi="Times New Roman" w:cs="Times New Roman"/>
          <w:sz w:val="24"/>
          <w:szCs w:val="24"/>
        </w:rPr>
      </w:pPr>
      <w:bookmarkStart w:id="29" w:name="_Hlk498499333"/>
      <w:r w:rsidRPr="00C91E0E">
        <w:rPr>
          <w:rFonts w:ascii="Times New Roman" w:hAnsi="Times New Roman" w:cs="Times New Roman"/>
          <w:sz w:val="24"/>
          <w:szCs w:val="24"/>
        </w:rPr>
        <w:t>4. Sutarties galiojimo metu ketinant keisti Sutartyje numatytus subrangovus vietomis, perduoti didesnę (mažesnę) Darbų dalį, negu buvo suderinta, kitam Sutartyje numatytam subrangovui, pasitelkti papildomus subrangovus, atsisakyti Sutartyje numatytų subrangovų, Rangovo kartu su subrangovais kvalifikacija turi būti ne mažesnė nei buvo reikalaujama pirkimo dokumentuose.</w:t>
      </w:r>
      <w:bookmarkEnd w:id="29"/>
      <w:r w:rsidRPr="00C91E0E">
        <w:rPr>
          <w:rFonts w:ascii="Times New Roman" w:hAnsi="Times New Roman" w:cs="Times New Roman"/>
          <w:sz w:val="24"/>
          <w:szCs w:val="24"/>
        </w:rPr>
        <w:t xml:space="preserve"> Rangovas privalo pateikti naujo subrangovo kvalifikacijos atitiktį ir pašalinimo pagrindų nebuvimą patvirtinančius dokumentus. Jeigu subrangovas neatitinka kvalifikacijos reikalavimų ar atitinka bent vieną pirkimo dokumentuose nustatytą pašalinimo pagrindą, Rangovas per 5 darbo dienas privalo pakeisti minėtą subrangovą reikalavimus atitinkančiu subrangovu.</w:t>
      </w:r>
    </w:p>
    <w:p w14:paraId="7A7BA191" w14:textId="77777777" w:rsidR="00961666" w:rsidRPr="00C91E0E" w:rsidRDefault="00961666" w:rsidP="00A00806">
      <w:pPr>
        <w:tabs>
          <w:tab w:val="left" w:pos="0"/>
          <w:tab w:val="left" w:pos="993"/>
        </w:tabs>
        <w:spacing w:line="240" w:lineRule="auto"/>
        <w:ind w:firstLine="851"/>
        <w:rPr>
          <w:rFonts w:ascii="Times New Roman" w:hAnsi="Times New Roman" w:cs="Times New Roman"/>
          <w:sz w:val="24"/>
          <w:szCs w:val="24"/>
        </w:rPr>
      </w:pPr>
      <w:bookmarkStart w:id="30" w:name="_Hlk504404567"/>
      <w:r w:rsidRPr="00C91E0E">
        <w:rPr>
          <w:rFonts w:ascii="Times New Roman" w:hAnsi="Times New Roman" w:cs="Times New Roman"/>
          <w:sz w:val="24"/>
          <w:szCs w:val="24"/>
        </w:rPr>
        <w:t>5. Pasitelkus papildomus subrangovus, subrangovai gali pradėti vykdyti darbus, tik Rangovui suderinus atnaujintą subrangovų sąrašą su Užsakovo atstovu.</w:t>
      </w:r>
      <w:bookmarkEnd w:id="30"/>
    </w:p>
    <w:p w14:paraId="73F2418A" w14:textId="77777777" w:rsidR="00961666" w:rsidRDefault="00961666" w:rsidP="00A00806">
      <w:pPr>
        <w:spacing w:line="240" w:lineRule="auto"/>
        <w:ind w:firstLine="851"/>
        <w:rPr>
          <w:rFonts w:ascii="Times New Roman" w:hAnsi="Times New Roman" w:cs="Times New Roman"/>
          <w:b/>
          <w:sz w:val="24"/>
          <w:szCs w:val="24"/>
        </w:rPr>
      </w:pPr>
    </w:p>
    <w:p w14:paraId="2FC953BA" w14:textId="77777777" w:rsidR="00961666" w:rsidRPr="00936BCF" w:rsidRDefault="00961666" w:rsidP="00961666">
      <w:pPr>
        <w:spacing w:line="240" w:lineRule="auto"/>
        <w:ind w:firstLine="0"/>
        <w:jc w:val="center"/>
        <w:rPr>
          <w:rFonts w:ascii="Times New Roman" w:hAnsi="Times New Roman" w:cs="Times New Roman"/>
          <w:b/>
          <w:sz w:val="24"/>
          <w:szCs w:val="24"/>
        </w:rPr>
      </w:pPr>
      <w:r w:rsidRPr="00936BCF">
        <w:rPr>
          <w:rFonts w:ascii="Times New Roman" w:hAnsi="Times New Roman" w:cs="Times New Roman"/>
          <w:b/>
          <w:sz w:val="24"/>
          <w:szCs w:val="24"/>
        </w:rPr>
        <w:t>XI SKYRIUS</w:t>
      </w:r>
    </w:p>
    <w:p w14:paraId="599DE581" w14:textId="77777777" w:rsidR="00961666" w:rsidRPr="00936BCF" w:rsidRDefault="00961666" w:rsidP="00961666">
      <w:pPr>
        <w:spacing w:line="240" w:lineRule="auto"/>
        <w:ind w:firstLine="0"/>
        <w:jc w:val="center"/>
        <w:rPr>
          <w:rFonts w:ascii="Times New Roman" w:hAnsi="Times New Roman" w:cs="Times New Roman"/>
          <w:b/>
          <w:sz w:val="24"/>
          <w:szCs w:val="24"/>
        </w:rPr>
      </w:pPr>
      <w:r w:rsidRPr="00936BCF">
        <w:rPr>
          <w:rFonts w:ascii="Times New Roman" w:hAnsi="Times New Roman" w:cs="Times New Roman"/>
          <w:b/>
          <w:sz w:val="24"/>
          <w:szCs w:val="24"/>
        </w:rPr>
        <w:t>KONFIDENCIALUMAS</w:t>
      </w:r>
    </w:p>
    <w:p w14:paraId="197A6506" w14:textId="77777777" w:rsidR="00961666" w:rsidRPr="00936BCF" w:rsidRDefault="00961666" w:rsidP="00A00806">
      <w:pPr>
        <w:tabs>
          <w:tab w:val="left" w:pos="426"/>
        </w:tabs>
        <w:suppressAutoHyphens/>
        <w:spacing w:line="240" w:lineRule="auto"/>
        <w:ind w:firstLine="851"/>
        <w:jc w:val="center"/>
        <w:rPr>
          <w:rFonts w:ascii="Times New Roman" w:hAnsi="Times New Roman" w:cs="Times New Roman"/>
          <w:sz w:val="24"/>
          <w:szCs w:val="24"/>
        </w:rPr>
      </w:pPr>
    </w:p>
    <w:p w14:paraId="078264E2" w14:textId="77777777" w:rsidR="00961666" w:rsidRPr="00947669" w:rsidRDefault="00961666" w:rsidP="00A00806">
      <w:pPr>
        <w:tabs>
          <w:tab w:val="left" w:pos="993"/>
        </w:tabs>
        <w:suppressAutoHyphens/>
        <w:spacing w:line="240" w:lineRule="auto"/>
        <w:ind w:firstLine="851"/>
        <w:rPr>
          <w:rFonts w:ascii="Times New Roman" w:hAnsi="Times New Roman" w:cs="Times New Roman"/>
          <w:sz w:val="24"/>
          <w:szCs w:val="24"/>
        </w:rPr>
      </w:pPr>
      <w:bookmarkStart w:id="31" w:name="_Hlk507413349"/>
      <w:r w:rsidRPr="00947669">
        <w:rPr>
          <w:rFonts w:ascii="Times New Roman" w:hAnsi="Times New Roman" w:cs="Times New Roman"/>
          <w:sz w:val="24"/>
          <w:szCs w:val="24"/>
        </w:rPr>
        <w:t>1. Šalys įsipareigoja neskelbti tretiesiems asmenims informacijos apie šios Sutarties sudarymo sąlygas ir kitos informacijos apie Sutarties Šalis daugiau, negu to reikia Sutarčiai tinkamai vykdyti, išskyrus tuos atvejus, kai tai yra privaloma pagal Lietuvos Respublikos teisės aktus.</w:t>
      </w:r>
      <w:bookmarkEnd w:id="31"/>
    </w:p>
    <w:p w14:paraId="3064F371" w14:textId="77777777" w:rsidR="00961666" w:rsidRPr="00947669" w:rsidRDefault="00961666" w:rsidP="00A00806">
      <w:pPr>
        <w:tabs>
          <w:tab w:val="left" w:pos="993"/>
        </w:tabs>
        <w:suppressAutoHyphens/>
        <w:spacing w:line="240" w:lineRule="auto"/>
        <w:ind w:firstLine="851"/>
        <w:rPr>
          <w:rFonts w:ascii="Times New Roman" w:hAnsi="Times New Roman" w:cs="Times New Roman"/>
          <w:sz w:val="24"/>
          <w:szCs w:val="24"/>
        </w:rPr>
      </w:pPr>
      <w:r w:rsidRPr="00947669">
        <w:rPr>
          <w:rFonts w:ascii="Times New Roman" w:hAnsi="Times New Roman" w:cs="Times New Roman"/>
          <w:sz w:val="24"/>
          <w:szCs w:val="24"/>
        </w:rPr>
        <w:t xml:space="preserve">2. Rangovas privalo užtikrinti, kad fizinių asmenų duomenų tvarkymas būtų suderintas su </w:t>
      </w:r>
      <w:r w:rsidRPr="00947669">
        <w:rPr>
          <w:rFonts w:ascii="Times New Roman" w:hAnsi="Times New Roman" w:cs="Times New Roman"/>
          <w:sz w:val="24"/>
          <w:szCs w:val="24"/>
          <w:shd w:val="clear" w:color="auto" w:fill="FFFFFF"/>
        </w:rPr>
        <w:t>2016 m. balandžio 27 d. Europos Parlamento ir Tarybos reglamento (ES) 2016/679 dėl fizinių asmenų apsaugos tvarkant asmens duomenis ir dėl laisvo tokių duomenų judėjimo ir kuriuo panaikinama Direktyva 95/46/EB (Bendrasis duomenų apsaugos reglamentas)</w:t>
      </w:r>
      <w:r w:rsidRPr="00947669">
        <w:rPr>
          <w:rFonts w:ascii="Times New Roman" w:hAnsi="Times New Roman" w:cs="Times New Roman"/>
          <w:sz w:val="24"/>
          <w:szCs w:val="24"/>
        </w:rPr>
        <w:t xml:space="preserve"> nuostatų reikalavimais.</w:t>
      </w:r>
    </w:p>
    <w:p w14:paraId="2BDBF884" w14:textId="77777777" w:rsidR="00961666" w:rsidRDefault="00961666" w:rsidP="00A00806">
      <w:pPr>
        <w:tabs>
          <w:tab w:val="left" w:pos="567"/>
          <w:tab w:val="left" w:pos="993"/>
        </w:tabs>
        <w:suppressAutoHyphens/>
        <w:spacing w:line="240" w:lineRule="auto"/>
        <w:ind w:firstLine="851"/>
        <w:rPr>
          <w:rFonts w:ascii="Times New Roman" w:hAnsi="Times New Roman" w:cs="Times New Roman"/>
          <w:sz w:val="24"/>
          <w:szCs w:val="24"/>
        </w:rPr>
      </w:pPr>
      <w:bookmarkStart w:id="32" w:name="_Hlk507413359"/>
      <w:r w:rsidRPr="00947669">
        <w:rPr>
          <w:rFonts w:ascii="Times New Roman" w:hAnsi="Times New Roman" w:cs="Times New Roman"/>
          <w:sz w:val="24"/>
          <w:szCs w:val="24"/>
        </w:rPr>
        <w:t>3. Jeigu Šalis, vykdydama Sutartį, gavo iš kitos Šalies informaciją, kuri yra komercinė paslaptis, arba kitokią konfidencialią informaciją, tai ji neturi teisės suteikti šios informacijos tretiesiems asmenims be kitos Šalies sutikimo, išskyrus tuos atvejus, kai tai yra privaloma pagal Lietuvos Respublikos teisės aktus.</w:t>
      </w:r>
      <w:bookmarkEnd w:id="32"/>
    </w:p>
    <w:p w14:paraId="0792A297" w14:textId="77777777" w:rsidR="00A00806" w:rsidRPr="00936BCF" w:rsidRDefault="00A00806" w:rsidP="00A00806">
      <w:pPr>
        <w:tabs>
          <w:tab w:val="left" w:pos="567"/>
          <w:tab w:val="left" w:pos="993"/>
        </w:tabs>
        <w:suppressAutoHyphens/>
        <w:spacing w:line="240" w:lineRule="auto"/>
        <w:ind w:firstLine="851"/>
        <w:rPr>
          <w:rFonts w:ascii="Times New Roman" w:hAnsi="Times New Roman" w:cs="Times New Roman"/>
          <w:b/>
          <w:sz w:val="24"/>
          <w:szCs w:val="24"/>
        </w:rPr>
      </w:pPr>
    </w:p>
    <w:p w14:paraId="30D997DA" w14:textId="77777777" w:rsidR="00961666" w:rsidRPr="00936BCF" w:rsidRDefault="00961666" w:rsidP="00961666">
      <w:pPr>
        <w:tabs>
          <w:tab w:val="left" w:pos="567"/>
        </w:tabs>
        <w:suppressAutoHyphens/>
        <w:spacing w:line="240" w:lineRule="auto"/>
        <w:ind w:firstLine="0"/>
        <w:jc w:val="center"/>
        <w:rPr>
          <w:rFonts w:ascii="Times New Roman" w:hAnsi="Times New Roman" w:cs="Times New Roman"/>
          <w:b/>
          <w:sz w:val="24"/>
          <w:szCs w:val="24"/>
        </w:rPr>
      </w:pPr>
      <w:r w:rsidRPr="00936BCF">
        <w:rPr>
          <w:rFonts w:ascii="Times New Roman" w:hAnsi="Times New Roman" w:cs="Times New Roman"/>
          <w:b/>
          <w:sz w:val="24"/>
          <w:szCs w:val="24"/>
        </w:rPr>
        <w:t>XII SKYRIUS</w:t>
      </w:r>
    </w:p>
    <w:p w14:paraId="26A34D01" w14:textId="77777777" w:rsidR="00961666" w:rsidRPr="00936BCF" w:rsidRDefault="00961666" w:rsidP="00961666">
      <w:pPr>
        <w:tabs>
          <w:tab w:val="left" w:pos="567"/>
        </w:tabs>
        <w:suppressAutoHyphens/>
        <w:spacing w:line="240" w:lineRule="auto"/>
        <w:ind w:firstLine="0"/>
        <w:jc w:val="center"/>
        <w:rPr>
          <w:rFonts w:ascii="Times New Roman" w:hAnsi="Times New Roman" w:cs="Times New Roman"/>
          <w:b/>
          <w:sz w:val="24"/>
          <w:szCs w:val="24"/>
        </w:rPr>
      </w:pPr>
      <w:r w:rsidRPr="00936BCF">
        <w:rPr>
          <w:rFonts w:ascii="Times New Roman" w:hAnsi="Times New Roman" w:cs="Times New Roman"/>
          <w:b/>
          <w:sz w:val="24"/>
          <w:szCs w:val="24"/>
        </w:rPr>
        <w:t>NENUGALIMA JĖGA (</w:t>
      </w:r>
      <w:r w:rsidRPr="00936BCF">
        <w:rPr>
          <w:rFonts w:ascii="Times New Roman" w:hAnsi="Times New Roman" w:cs="Times New Roman"/>
          <w:b/>
          <w:i/>
          <w:sz w:val="24"/>
          <w:szCs w:val="24"/>
        </w:rPr>
        <w:t>force majeure</w:t>
      </w:r>
      <w:r w:rsidRPr="00936BCF">
        <w:rPr>
          <w:rFonts w:ascii="Times New Roman" w:hAnsi="Times New Roman" w:cs="Times New Roman"/>
          <w:b/>
          <w:sz w:val="24"/>
          <w:szCs w:val="24"/>
        </w:rPr>
        <w:t>)</w:t>
      </w:r>
    </w:p>
    <w:p w14:paraId="61CDEBCA" w14:textId="77777777" w:rsidR="00961666" w:rsidRPr="00936BCF" w:rsidRDefault="00961666" w:rsidP="00A00806">
      <w:pPr>
        <w:tabs>
          <w:tab w:val="left" w:pos="567"/>
        </w:tabs>
        <w:suppressAutoHyphens/>
        <w:spacing w:line="240" w:lineRule="auto"/>
        <w:ind w:firstLine="851"/>
        <w:jc w:val="center"/>
        <w:rPr>
          <w:rFonts w:ascii="Times New Roman" w:hAnsi="Times New Roman" w:cs="Times New Roman"/>
          <w:sz w:val="24"/>
          <w:szCs w:val="24"/>
        </w:rPr>
      </w:pPr>
    </w:p>
    <w:p w14:paraId="33DB88B6" w14:textId="77777777" w:rsidR="00961666" w:rsidRPr="00947669" w:rsidRDefault="00961666" w:rsidP="00A00806">
      <w:pPr>
        <w:tabs>
          <w:tab w:val="left" w:pos="993"/>
        </w:tabs>
        <w:suppressAutoHyphens/>
        <w:spacing w:line="240" w:lineRule="auto"/>
        <w:ind w:firstLine="851"/>
        <w:rPr>
          <w:rFonts w:ascii="Times New Roman" w:hAnsi="Times New Roman" w:cs="Times New Roman"/>
          <w:sz w:val="24"/>
          <w:szCs w:val="24"/>
        </w:rPr>
      </w:pPr>
      <w:r w:rsidRPr="00947669">
        <w:rPr>
          <w:rFonts w:ascii="Times New Roman" w:hAnsi="Times New Roman" w:cs="Times New Roman"/>
          <w:sz w:val="24"/>
          <w:szCs w:val="24"/>
        </w:rPr>
        <w:t>1. Šalys visiškai ar iš dalies atleidžiamos nuo šios Sutarties ar jos dalies įsipareigojimų vykdymo, jei tai įvyko dėl nenugalimos jėgos, atsiradusios po šios Sutarties pasirašymo. Nenugalimos jėgos faktą turi įrodyti Šalis, nevykdanti ar nebegalinti vykdyti Sutartyje nustatytų įsipareigojimų.</w:t>
      </w:r>
    </w:p>
    <w:p w14:paraId="08189047" w14:textId="77777777" w:rsidR="00961666" w:rsidRPr="00947669" w:rsidRDefault="00961666" w:rsidP="00A00806">
      <w:pPr>
        <w:tabs>
          <w:tab w:val="left" w:pos="993"/>
        </w:tabs>
        <w:suppressAutoHyphens/>
        <w:spacing w:line="240" w:lineRule="auto"/>
        <w:ind w:firstLine="851"/>
        <w:rPr>
          <w:rFonts w:ascii="Times New Roman" w:hAnsi="Times New Roman" w:cs="Times New Roman"/>
          <w:sz w:val="24"/>
          <w:szCs w:val="24"/>
        </w:rPr>
      </w:pPr>
      <w:r w:rsidRPr="00947669">
        <w:rPr>
          <w:rFonts w:ascii="Times New Roman" w:hAnsi="Times New Roman" w:cs="Times New Roman"/>
          <w:sz w:val="24"/>
          <w:szCs w:val="24"/>
        </w:rPr>
        <w:t xml:space="preserve">2. Nenugalimos jėgos aplinkybės turi būti patvirtintos Lietuvos Respublikos civilinio kodekso, Lietuvos Respublikos Vyriausybės 1996 m. liepos 15 d. nutarimo Nr.840 „Dėl Atleidimo nuo atsakomybės esant nenugalimos jėgos </w:t>
      </w:r>
      <w:r w:rsidRPr="00947669">
        <w:rPr>
          <w:rFonts w:ascii="Times New Roman" w:hAnsi="Times New Roman" w:cs="Times New Roman"/>
          <w:i/>
          <w:sz w:val="24"/>
          <w:szCs w:val="24"/>
        </w:rPr>
        <w:t>(force majeure)</w:t>
      </w:r>
      <w:r w:rsidRPr="00947669">
        <w:rPr>
          <w:rFonts w:ascii="Times New Roman" w:hAnsi="Times New Roman" w:cs="Times New Roman"/>
          <w:sz w:val="24"/>
          <w:szCs w:val="24"/>
        </w:rPr>
        <w:t xml:space="preserve"> aplinkybėms taisyklių patvirtinimo“ ir Lietuvos Respublikos Vyriausybės 1997 m. kovo 13 d. nutarimo Nr. 222 „Dėl Nenugalimos jėgos </w:t>
      </w:r>
      <w:r w:rsidRPr="00947669">
        <w:rPr>
          <w:rFonts w:ascii="Times New Roman" w:hAnsi="Times New Roman" w:cs="Times New Roman"/>
          <w:i/>
          <w:sz w:val="24"/>
          <w:szCs w:val="24"/>
        </w:rPr>
        <w:t>(force majeure)</w:t>
      </w:r>
      <w:r w:rsidRPr="00947669">
        <w:rPr>
          <w:rFonts w:ascii="Times New Roman" w:hAnsi="Times New Roman" w:cs="Times New Roman"/>
          <w:sz w:val="24"/>
          <w:szCs w:val="24"/>
        </w:rPr>
        <w:t xml:space="preserve"> aplinkybes liudijančių pažymų išdavimo tvarkos patvirtinimo“ nustatyta tvarka.</w:t>
      </w:r>
    </w:p>
    <w:p w14:paraId="3163A552" w14:textId="77777777" w:rsidR="00961666" w:rsidRPr="00947669" w:rsidRDefault="00961666" w:rsidP="00A00806">
      <w:pPr>
        <w:tabs>
          <w:tab w:val="left" w:pos="993"/>
        </w:tabs>
        <w:suppressAutoHyphens/>
        <w:spacing w:line="240" w:lineRule="auto"/>
        <w:ind w:firstLine="851"/>
        <w:rPr>
          <w:rFonts w:ascii="Times New Roman" w:hAnsi="Times New Roman" w:cs="Times New Roman"/>
          <w:sz w:val="24"/>
          <w:szCs w:val="24"/>
        </w:rPr>
      </w:pPr>
      <w:bookmarkStart w:id="33" w:name="_Hlk507413400"/>
      <w:r w:rsidRPr="00947669">
        <w:rPr>
          <w:rFonts w:ascii="Times New Roman" w:hAnsi="Times New Roman" w:cs="Times New Roman"/>
          <w:sz w:val="24"/>
          <w:szCs w:val="24"/>
        </w:rPr>
        <w:t>3. Apie tokių aplinkybių atsiradimą viena Šalis kitai įsipareigoja pranešti ne vėliau kaip per 15 (penkiolika) darbo dienų nuo aplinkybių atsiradimo. Nepranešimas neatleidžia nuo Sutartyje numatytų įsipareigojimų vykdymo.</w:t>
      </w:r>
      <w:bookmarkEnd w:id="33"/>
    </w:p>
    <w:p w14:paraId="56CA171A" w14:textId="77777777" w:rsidR="00961666" w:rsidRPr="004035F0" w:rsidRDefault="00961666" w:rsidP="00A00806">
      <w:pPr>
        <w:tabs>
          <w:tab w:val="left" w:pos="993"/>
        </w:tabs>
        <w:suppressAutoHyphens/>
        <w:spacing w:line="240" w:lineRule="auto"/>
        <w:ind w:firstLine="851"/>
        <w:rPr>
          <w:rFonts w:ascii="Times New Roman" w:hAnsi="Times New Roman" w:cs="Times New Roman"/>
          <w:b/>
          <w:bCs/>
          <w:sz w:val="24"/>
          <w:szCs w:val="24"/>
        </w:rPr>
      </w:pPr>
      <w:r w:rsidRPr="00947669">
        <w:rPr>
          <w:rFonts w:ascii="Times New Roman" w:hAnsi="Times New Roman" w:cs="Times New Roman"/>
          <w:sz w:val="24"/>
          <w:szCs w:val="24"/>
        </w:rPr>
        <w:t xml:space="preserve">4. Nenugalimos jėgos atveju Šalys dėl atsiradusių nuostolių papildomo atlyginimo ir Darbų atlikimo terminų pratęsimo susitaria abipusiu </w:t>
      </w:r>
      <w:r w:rsidRPr="004035F0">
        <w:rPr>
          <w:rFonts w:ascii="Times New Roman" w:hAnsi="Times New Roman" w:cs="Times New Roman"/>
          <w:b/>
          <w:bCs/>
          <w:sz w:val="24"/>
          <w:szCs w:val="24"/>
        </w:rPr>
        <w:t>susitarimu.</w:t>
      </w:r>
    </w:p>
    <w:p w14:paraId="21E511E5" w14:textId="77777777" w:rsidR="00961666" w:rsidRPr="004035F0" w:rsidRDefault="00961666" w:rsidP="00A00806">
      <w:pPr>
        <w:tabs>
          <w:tab w:val="left" w:pos="993"/>
        </w:tabs>
        <w:suppressAutoHyphens/>
        <w:spacing w:line="240" w:lineRule="auto"/>
        <w:ind w:firstLine="851"/>
        <w:jc w:val="center"/>
        <w:rPr>
          <w:rFonts w:ascii="Times New Roman" w:hAnsi="Times New Roman" w:cs="Times New Roman"/>
          <w:b/>
          <w:bCs/>
          <w:sz w:val="24"/>
          <w:szCs w:val="24"/>
        </w:rPr>
      </w:pPr>
    </w:p>
    <w:p w14:paraId="6BEC42AC" w14:textId="77777777" w:rsidR="00961666" w:rsidRPr="004035F0" w:rsidRDefault="00961666" w:rsidP="00961666">
      <w:pPr>
        <w:tabs>
          <w:tab w:val="left" w:pos="993"/>
        </w:tabs>
        <w:suppressAutoHyphens/>
        <w:spacing w:line="240" w:lineRule="auto"/>
        <w:ind w:firstLine="0"/>
        <w:jc w:val="center"/>
        <w:rPr>
          <w:rFonts w:ascii="Times New Roman" w:hAnsi="Times New Roman" w:cs="Times New Roman"/>
          <w:b/>
          <w:bCs/>
          <w:sz w:val="24"/>
          <w:szCs w:val="24"/>
        </w:rPr>
      </w:pPr>
      <w:r w:rsidRPr="004035F0">
        <w:rPr>
          <w:rFonts w:ascii="Times New Roman" w:hAnsi="Times New Roman" w:cs="Times New Roman"/>
          <w:b/>
          <w:bCs/>
          <w:sz w:val="24"/>
          <w:szCs w:val="24"/>
        </w:rPr>
        <w:t>XIII SKYRIUS</w:t>
      </w:r>
    </w:p>
    <w:p w14:paraId="61C6C16F" w14:textId="77777777" w:rsidR="00961666" w:rsidRPr="004035F0" w:rsidRDefault="00961666" w:rsidP="00961666">
      <w:pPr>
        <w:tabs>
          <w:tab w:val="left" w:pos="993"/>
        </w:tabs>
        <w:suppressAutoHyphens/>
        <w:spacing w:line="240" w:lineRule="auto"/>
        <w:ind w:firstLine="0"/>
        <w:jc w:val="center"/>
        <w:rPr>
          <w:rFonts w:ascii="Times New Roman" w:hAnsi="Times New Roman" w:cs="Times New Roman"/>
          <w:b/>
          <w:bCs/>
          <w:sz w:val="24"/>
          <w:szCs w:val="24"/>
        </w:rPr>
      </w:pPr>
      <w:r w:rsidRPr="004035F0">
        <w:rPr>
          <w:rFonts w:ascii="Times New Roman" w:hAnsi="Times New Roman" w:cs="Times New Roman"/>
          <w:b/>
          <w:bCs/>
          <w:sz w:val="24"/>
          <w:szCs w:val="24"/>
        </w:rPr>
        <w:t>SUTARTIES NUTRAUKIMAS</w:t>
      </w:r>
    </w:p>
    <w:p w14:paraId="20F7B065" w14:textId="77777777" w:rsidR="00961666" w:rsidRPr="00936BCF" w:rsidRDefault="00961666" w:rsidP="00A00806">
      <w:pPr>
        <w:tabs>
          <w:tab w:val="left" w:pos="567"/>
          <w:tab w:val="left" w:pos="993"/>
        </w:tabs>
        <w:suppressAutoHyphens/>
        <w:autoSpaceDE w:val="0"/>
        <w:autoSpaceDN w:val="0"/>
        <w:adjustRightInd w:val="0"/>
        <w:spacing w:line="240" w:lineRule="auto"/>
        <w:ind w:firstLine="851"/>
        <w:jc w:val="center"/>
        <w:rPr>
          <w:rFonts w:ascii="Times New Roman" w:hAnsi="Times New Roman" w:cs="Times New Roman"/>
          <w:sz w:val="24"/>
          <w:szCs w:val="24"/>
        </w:rPr>
      </w:pPr>
    </w:p>
    <w:p w14:paraId="5936C9D6" w14:textId="77777777" w:rsidR="00961666" w:rsidRPr="00947669" w:rsidRDefault="00961666" w:rsidP="00A00806">
      <w:pPr>
        <w:tabs>
          <w:tab w:val="left" w:pos="993"/>
        </w:tabs>
        <w:suppressAutoHyphens/>
        <w:autoSpaceDE w:val="0"/>
        <w:autoSpaceDN w:val="0"/>
        <w:adjustRightInd w:val="0"/>
        <w:spacing w:line="240" w:lineRule="auto"/>
        <w:ind w:firstLine="851"/>
        <w:rPr>
          <w:rFonts w:ascii="Times New Roman" w:hAnsi="Times New Roman" w:cs="Times New Roman"/>
          <w:sz w:val="24"/>
          <w:szCs w:val="24"/>
        </w:rPr>
      </w:pPr>
      <w:bookmarkStart w:id="34" w:name="_Ref500758166"/>
      <w:r w:rsidRPr="00947669">
        <w:rPr>
          <w:rFonts w:ascii="Times New Roman" w:hAnsi="Times New Roman" w:cs="Times New Roman"/>
          <w:bCs/>
          <w:sz w:val="24"/>
          <w:szCs w:val="24"/>
        </w:rPr>
        <w:t>1. Užsakovas,</w:t>
      </w:r>
      <w:r w:rsidRPr="00947669">
        <w:rPr>
          <w:rFonts w:ascii="Times New Roman" w:hAnsi="Times New Roman" w:cs="Times New Roman"/>
          <w:b/>
          <w:bCs/>
          <w:sz w:val="24"/>
          <w:szCs w:val="24"/>
        </w:rPr>
        <w:t xml:space="preserve"> </w:t>
      </w:r>
      <w:r w:rsidRPr="00947669">
        <w:rPr>
          <w:rFonts w:ascii="Times New Roman" w:hAnsi="Times New Roman" w:cs="Times New Roman"/>
          <w:sz w:val="24"/>
          <w:szCs w:val="24"/>
        </w:rPr>
        <w:t xml:space="preserve">įspėjęs prieš 10 (dešimt) kalendorinių dienų, gali nutraukti Sutartį vienašališkai dėl esminio sutarties pažeidimo ir reikalauti atlyginti nuostolius, jeigu </w:t>
      </w:r>
      <w:r w:rsidRPr="00947669">
        <w:rPr>
          <w:rFonts w:ascii="Times New Roman" w:hAnsi="Times New Roman" w:cs="Times New Roman"/>
          <w:bCs/>
          <w:sz w:val="24"/>
          <w:szCs w:val="24"/>
        </w:rPr>
        <w:t>Rangovas</w:t>
      </w:r>
      <w:r w:rsidRPr="00947669">
        <w:rPr>
          <w:rFonts w:ascii="Times New Roman" w:hAnsi="Times New Roman" w:cs="Times New Roman"/>
          <w:sz w:val="24"/>
          <w:szCs w:val="24"/>
        </w:rPr>
        <w:t>:</w:t>
      </w:r>
      <w:bookmarkEnd w:id="34"/>
    </w:p>
    <w:p w14:paraId="25EA0AF5" w14:textId="77777777" w:rsidR="00961666" w:rsidRPr="00947669" w:rsidRDefault="00961666" w:rsidP="00A00806">
      <w:pPr>
        <w:tabs>
          <w:tab w:val="left" w:pos="1276"/>
        </w:tabs>
        <w:suppressAutoHyphens/>
        <w:autoSpaceDE w:val="0"/>
        <w:autoSpaceDN w:val="0"/>
        <w:adjustRightInd w:val="0"/>
        <w:spacing w:line="240" w:lineRule="auto"/>
        <w:ind w:firstLine="851"/>
        <w:rPr>
          <w:rFonts w:ascii="Times New Roman" w:hAnsi="Times New Roman" w:cs="Times New Roman"/>
          <w:sz w:val="24"/>
          <w:szCs w:val="24"/>
        </w:rPr>
      </w:pPr>
      <w:r w:rsidRPr="00947669">
        <w:rPr>
          <w:rFonts w:ascii="Times New Roman" w:hAnsi="Times New Roman" w:cs="Times New Roman"/>
          <w:sz w:val="24"/>
          <w:szCs w:val="24"/>
        </w:rPr>
        <w:t>1.1. vėluoja atlikti Darbus pagal Darbų atlikimo terminą daugiau nei 1 (vieną) mėnesį;</w:t>
      </w:r>
    </w:p>
    <w:p w14:paraId="1EB32848" w14:textId="77777777" w:rsidR="00961666" w:rsidRPr="00947669" w:rsidRDefault="00961666" w:rsidP="00A00806">
      <w:pPr>
        <w:tabs>
          <w:tab w:val="left" w:pos="1276"/>
        </w:tabs>
        <w:suppressAutoHyphens/>
        <w:autoSpaceDE w:val="0"/>
        <w:autoSpaceDN w:val="0"/>
        <w:adjustRightInd w:val="0"/>
        <w:spacing w:line="240" w:lineRule="auto"/>
        <w:ind w:firstLine="851"/>
        <w:rPr>
          <w:rFonts w:ascii="Times New Roman" w:hAnsi="Times New Roman" w:cs="Times New Roman"/>
          <w:sz w:val="24"/>
          <w:szCs w:val="24"/>
        </w:rPr>
      </w:pPr>
      <w:r w:rsidRPr="00947669">
        <w:rPr>
          <w:rFonts w:ascii="Times New Roman" w:hAnsi="Times New Roman" w:cs="Times New Roman"/>
          <w:sz w:val="24"/>
          <w:szCs w:val="24"/>
        </w:rPr>
        <w:t>1.2. Darbus atlieka nekokybiškai, naudoja ne tą įrangą ir (ar) medžiagas, kurios nurodytos techninėje specifikacijoje, arba Rangovas nepašalina Darbų trūkumų per nustatytus terminus, arba trūkumai yra esminiai ir Rangovas nepajėgus užbaigti Darbų be esminių trūkumų ar didelių nuostolių Užsakovui;</w:t>
      </w:r>
    </w:p>
    <w:p w14:paraId="5A1D0C60" w14:textId="77777777" w:rsidR="00961666" w:rsidRPr="00947669" w:rsidRDefault="00961666" w:rsidP="00A00806">
      <w:pPr>
        <w:tabs>
          <w:tab w:val="left" w:pos="1276"/>
        </w:tabs>
        <w:suppressAutoHyphens/>
        <w:autoSpaceDE w:val="0"/>
        <w:autoSpaceDN w:val="0"/>
        <w:adjustRightInd w:val="0"/>
        <w:spacing w:line="240" w:lineRule="auto"/>
        <w:ind w:firstLine="851"/>
        <w:rPr>
          <w:rFonts w:ascii="Times New Roman" w:hAnsi="Times New Roman" w:cs="Times New Roman"/>
          <w:sz w:val="24"/>
          <w:szCs w:val="24"/>
        </w:rPr>
      </w:pPr>
      <w:r w:rsidRPr="00947669">
        <w:rPr>
          <w:rFonts w:ascii="Times New Roman" w:hAnsi="Times New Roman" w:cs="Times New Roman"/>
          <w:sz w:val="24"/>
          <w:szCs w:val="24"/>
        </w:rPr>
        <w:t>1.3. per nustatytą protingą terminą nepašalina trūkumų, defektų ir (ar) netikslumų;</w:t>
      </w:r>
    </w:p>
    <w:p w14:paraId="27709DE3" w14:textId="77777777" w:rsidR="00961666" w:rsidRPr="00947669" w:rsidRDefault="00961666" w:rsidP="00A00806">
      <w:pPr>
        <w:tabs>
          <w:tab w:val="left" w:pos="1276"/>
        </w:tabs>
        <w:suppressAutoHyphens/>
        <w:autoSpaceDE w:val="0"/>
        <w:autoSpaceDN w:val="0"/>
        <w:adjustRightInd w:val="0"/>
        <w:spacing w:line="240" w:lineRule="auto"/>
        <w:ind w:firstLine="851"/>
        <w:rPr>
          <w:rFonts w:ascii="Times New Roman" w:hAnsi="Times New Roman" w:cs="Times New Roman"/>
          <w:sz w:val="24"/>
          <w:szCs w:val="24"/>
        </w:rPr>
      </w:pPr>
      <w:r w:rsidRPr="00947669">
        <w:rPr>
          <w:rFonts w:ascii="Times New Roman" w:hAnsi="Times New Roman" w:cs="Times New Roman"/>
          <w:sz w:val="24"/>
          <w:szCs w:val="24"/>
        </w:rPr>
        <w:t>1.4. kitais teisės aktų numatytais atvejais.</w:t>
      </w:r>
    </w:p>
    <w:p w14:paraId="2665CD3B" w14:textId="77777777" w:rsidR="00961666" w:rsidRPr="00947669" w:rsidRDefault="00961666" w:rsidP="00A00806">
      <w:pPr>
        <w:tabs>
          <w:tab w:val="left" w:pos="1134"/>
        </w:tabs>
        <w:suppressAutoHyphens/>
        <w:spacing w:line="240" w:lineRule="auto"/>
        <w:ind w:firstLine="851"/>
        <w:rPr>
          <w:rFonts w:ascii="Times New Roman" w:hAnsi="Times New Roman" w:cs="Times New Roman"/>
          <w:sz w:val="24"/>
          <w:szCs w:val="24"/>
        </w:rPr>
      </w:pPr>
      <w:bookmarkStart w:id="35" w:name="_Ref500758174"/>
      <w:r w:rsidRPr="00947669">
        <w:rPr>
          <w:rFonts w:ascii="Times New Roman" w:hAnsi="Times New Roman" w:cs="Times New Roman"/>
          <w:sz w:val="24"/>
          <w:szCs w:val="24"/>
        </w:rPr>
        <w:t>2. Užsakovas be išankstinio įspėjimo gali nutraukti Sutartį vienašališkai dėl esminio sutarties pažeidimo ir reikalauti atlyginti nuostolius, jeigu:</w:t>
      </w:r>
      <w:bookmarkEnd w:id="35"/>
    </w:p>
    <w:p w14:paraId="2A7F1A04" w14:textId="77777777" w:rsidR="00961666" w:rsidRPr="00947669" w:rsidRDefault="00961666" w:rsidP="00A00806">
      <w:pPr>
        <w:tabs>
          <w:tab w:val="left" w:pos="1134"/>
        </w:tabs>
        <w:suppressAutoHyphens/>
        <w:spacing w:line="240" w:lineRule="auto"/>
        <w:ind w:firstLine="851"/>
        <w:rPr>
          <w:rFonts w:ascii="Times New Roman" w:hAnsi="Times New Roman" w:cs="Times New Roman"/>
          <w:sz w:val="24"/>
          <w:szCs w:val="24"/>
        </w:rPr>
      </w:pPr>
      <w:r w:rsidRPr="00947669">
        <w:rPr>
          <w:rFonts w:ascii="Times New Roman" w:hAnsi="Times New Roman" w:cs="Times New Roman"/>
          <w:sz w:val="24"/>
          <w:szCs w:val="24"/>
        </w:rPr>
        <w:t>2.1. bendras delspinigių dydis pasiekia 3,6 % (tris ir šešias dešimtąsias procento) pradinės Sutarties vertės;</w:t>
      </w:r>
    </w:p>
    <w:p w14:paraId="6915CD2A" w14:textId="77777777" w:rsidR="00961666" w:rsidRPr="00947669" w:rsidRDefault="00961666" w:rsidP="00A00806">
      <w:pPr>
        <w:tabs>
          <w:tab w:val="left" w:pos="1134"/>
        </w:tabs>
        <w:suppressAutoHyphens/>
        <w:spacing w:line="240" w:lineRule="auto"/>
        <w:ind w:firstLine="851"/>
        <w:rPr>
          <w:rFonts w:ascii="Times New Roman" w:hAnsi="Times New Roman" w:cs="Times New Roman"/>
          <w:sz w:val="24"/>
          <w:szCs w:val="24"/>
        </w:rPr>
      </w:pPr>
      <w:r w:rsidRPr="00947669">
        <w:rPr>
          <w:rStyle w:val="cf01"/>
          <w:rFonts w:ascii="Times New Roman" w:hAnsi="Times New Roman" w:cs="Times New Roman"/>
          <w:sz w:val="24"/>
          <w:szCs w:val="24"/>
        </w:rPr>
        <w:t>2.2. Rangovui iškeliama nemokumo byla ir nėra pateikiama įrodymų, kad Rangovas sugebės toliau įvykdyti įsipareigojimus pagal Sutartį</w:t>
      </w:r>
      <w:r w:rsidRPr="00947669">
        <w:rPr>
          <w:rFonts w:ascii="Times New Roman" w:hAnsi="Times New Roman" w:cs="Times New Roman"/>
          <w:sz w:val="24"/>
          <w:szCs w:val="24"/>
        </w:rPr>
        <w:t>;</w:t>
      </w:r>
    </w:p>
    <w:p w14:paraId="046CA991" w14:textId="77777777" w:rsidR="00961666" w:rsidRPr="00947669" w:rsidRDefault="00961666" w:rsidP="00A00806">
      <w:pPr>
        <w:tabs>
          <w:tab w:val="left" w:pos="1134"/>
        </w:tabs>
        <w:suppressAutoHyphens/>
        <w:spacing w:line="240" w:lineRule="auto"/>
        <w:ind w:firstLine="851"/>
        <w:rPr>
          <w:rFonts w:ascii="Times New Roman" w:hAnsi="Times New Roman" w:cs="Times New Roman"/>
          <w:sz w:val="24"/>
          <w:szCs w:val="24"/>
        </w:rPr>
      </w:pPr>
      <w:r w:rsidRPr="00947669">
        <w:rPr>
          <w:rFonts w:ascii="Times New Roman" w:hAnsi="Times New Roman" w:cs="Times New Roman"/>
          <w:sz w:val="24"/>
          <w:szCs w:val="24"/>
        </w:rPr>
        <w:t>2.3. Rangovas, siekdamas sudaryti sutartį su Užsakovu, buvo sudaręs susitarimą, neleistinai ribojantį konkurenciją;</w:t>
      </w:r>
    </w:p>
    <w:p w14:paraId="57B1C2F7" w14:textId="77777777" w:rsidR="00961666" w:rsidRPr="00947669" w:rsidRDefault="00961666" w:rsidP="00A00806">
      <w:pPr>
        <w:tabs>
          <w:tab w:val="left" w:pos="1134"/>
        </w:tabs>
        <w:suppressAutoHyphens/>
        <w:spacing w:line="240" w:lineRule="auto"/>
        <w:ind w:firstLine="851"/>
        <w:rPr>
          <w:rFonts w:ascii="Times New Roman" w:hAnsi="Times New Roman" w:cs="Times New Roman"/>
          <w:sz w:val="24"/>
          <w:szCs w:val="24"/>
        </w:rPr>
      </w:pPr>
      <w:r w:rsidRPr="00947669">
        <w:rPr>
          <w:rFonts w:ascii="Times New Roman" w:hAnsi="Times New Roman" w:cs="Times New Roman"/>
          <w:sz w:val="24"/>
          <w:szCs w:val="24"/>
        </w:rPr>
        <w:t>2.4. Rangovas Sutarties vykdymo metu įtraukiamas į nepatikimų tiekėjų sąrašą.</w:t>
      </w:r>
    </w:p>
    <w:p w14:paraId="59916CC6" w14:textId="77777777" w:rsidR="00961666" w:rsidRPr="00947669" w:rsidRDefault="00961666" w:rsidP="00A00806">
      <w:pPr>
        <w:tabs>
          <w:tab w:val="left" w:pos="993"/>
        </w:tabs>
        <w:suppressAutoHyphens/>
        <w:spacing w:line="240" w:lineRule="auto"/>
        <w:ind w:firstLine="851"/>
        <w:rPr>
          <w:rFonts w:ascii="Times New Roman" w:hAnsi="Times New Roman" w:cs="Times New Roman"/>
          <w:sz w:val="24"/>
          <w:szCs w:val="24"/>
        </w:rPr>
      </w:pPr>
      <w:r w:rsidRPr="00947669">
        <w:rPr>
          <w:rFonts w:ascii="Times New Roman" w:hAnsi="Times New Roman" w:cs="Times New Roman"/>
          <w:sz w:val="24"/>
          <w:szCs w:val="24"/>
        </w:rPr>
        <w:t xml:space="preserve">3. Jeigu Užsakovas nutraukia Sutartį šio skyriaus 1-2 punktų pagrindu, Užsakovas sumoka už iki Sutarties nutraukimo tinkamai atliktus Darbus pagal pateiktus ir tarpusavyje suderintus atsiskaitymo dokumentus Sutarties </w:t>
      </w:r>
      <w:r w:rsidRPr="00947669">
        <w:rPr>
          <w:rFonts w:ascii="Times New Roman" w:hAnsi="Times New Roman" w:cs="Times New Roman"/>
          <w:sz w:val="24"/>
          <w:szCs w:val="24"/>
        </w:rPr>
        <w:fldChar w:fldCharType="begin"/>
      </w:r>
      <w:r w:rsidRPr="00947669">
        <w:rPr>
          <w:rFonts w:ascii="Times New Roman" w:hAnsi="Times New Roman" w:cs="Times New Roman"/>
          <w:sz w:val="24"/>
          <w:szCs w:val="24"/>
        </w:rPr>
        <w:instrText xml:space="preserve"> REF _Ref504384440 \r \h  \* MERGEFORMAT </w:instrText>
      </w:r>
      <w:r w:rsidRPr="00947669">
        <w:rPr>
          <w:rFonts w:ascii="Times New Roman" w:hAnsi="Times New Roman" w:cs="Times New Roman"/>
          <w:sz w:val="24"/>
          <w:szCs w:val="24"/>
        </w:rPr>
      </w:r>
      <w:r w:rsidRPr="00947669">
        <w:rPr>
          <w:rFonts w:ascii="Times New Roman" w:hAnsi="Times New Roman" w:cs="Times New Roman"/>
          <w:sz w:val="24"/>
          <w:szCs w:val="24"/>
        </w:rPr>
        <w:fldChar w:fldCharType="separate"/>
      </w:r>
      <w:r w:rsidRPr="00947669">
        <w:rPr>
          <w:rFonts w:ascii="Times New Roman" w:hAnsi="Times New Roman" w:cs="Times New Roman"/>
          <w:sz w:val="24"/>
          <w:szCs w:val="24"/>
        </w:rPr>
        <w:t>V</w:t>
      </w:r>
      <w:r w:rsidRPr="00947669">
        <w:rPr>
          <w:rFonts w:ascii="Times New Roman" w:hAnsi="Times New Roman" w:cs="Times New Roman"/>
          <w:sz w:val="24"/>
          <w:szCs w:val="24"/>
        </w:rPr>
        <w:fldChar w:fldCharType="end"/>
      </w:r>
      <w:r w:rsidRPr="00947669">
        <w:rPr>
          <w:rFonts w:ascii="Times New Roman" w:hAnsi="Times New Roman" w:cs="Times New Roman"/>
          <w:sz w:val="24"/>
          <w:szCs w:val="24"/>
        </w:rPr>
        <w:t xml:space="preserve"> skyriuje „Atsiskaitymo tvarka“ nustatyta tvarka. Taip pat Rangovas privalo atlyginti Užsakovui visas dėl šios Sutarties nutraukimo susidariusias išlaidas ir kompensuoti dėl šios Sutarties nutraukimo patirtus nuostolius.</w:t>
      </w:r>
    </w:p>
    <w:p w14:paraId="3B06C91D" w14:textId="77777777" w:rsidR="00961666" w:rsidRPr="00947669" w:rsidRDefault="00961666" w:rsidP="00A00806">
      <w:pPr>
        <w:tabs>
          <w:tab w:val="left" w:pos="993"/>
        </w:tabs>
        <w:suppressAutoHyphens/>
        <w:spacing w:line="240" w:lineRule="auto"/>
        <w:ind w:firstLine="851"/>
        <w:rPr>
          <w:rFonts w:ascii="Times New Roman" w:hAnsi="Times New Roman" w:cs="Times New Roman"/>
          <w:sz w:val="24"/>
          <w:szCs w:val="24"/>
        </w:rPr>
      </w:pPr>
      <w:r w:rsidRPr="00947669">
        <w:rPr>
          <w:rFonts w:ascii="Times New Roman" w:hAnsi="Times New Roman" w:cs="Times New Roman"/>
          <w:sz w:val="24"/>
          <w:szCs w:val="24"/>
        </w:rPr>
        <w:t xml:space="preserve">4. Užsakovas be išankstinio įspėjimo vienašališkai nutraukia Sutartį Lietuvos Respublikos Vyriausybei Nacionaliniam saugumui užtikrinti svarbių objektų apsaugos įstatymo nustatyta tvarka priėmus sprendimą, patvirtinantį, kad Sutartis neatitinka nacionalinio saugumo interesų. Tokiu atveju atsiskaitymai tarp Šalių Sutarties nutraukimo dienai atliekami Sutarties </w:t>
      </w:r>
      <w:r w:rsidRPr="00947669">
        <w:rPr>
          <w:rFonts w:ascii="Times New Roman" w:hAnsi="Times New Roman" w:cs="Times New Roman"/>
          <w:sz w:val="24"/>
          <w:szCs w:val="24"/>
        </w:rPr>
        <w:fldChar w:fldCharType="begin"/>
      </w:r>
      <w:r w:rsidRPr="00947669">
        <w:rPr>
          <w:rFonts w:ascii="Times New Roman" w:hAnsi="Times New Roman" w:cs="Times New Roman"/>
          <w:sz w:val="24"/>
          <w:szCs w:val="24"/>
        </w:rPr>
        <w:instrText xml:space="preserve"> REF _Ref504384440 \r \h  \* MERGEFORMAT </w:instrText>
      </w:r>
      <w:r w:rsidRPr="00947669">
        <w:rPr>
          <w:rFonts w:ascii="Times New Roman" w:hAnsi="Times New Roman" w:cs="Times New Roman"/>
          <w:sz w:val="24"/>
          <w:szCs w:val="24"/>
        </w:rPr>
      </w:r>
      <w:r w:rsidRPr="00947669">
        <w:rPr>
          <w:rFonts w:ascii="Times New Roman" w:hAnsi="Times New Roman" w:cs="Times New Roman"/>
          <w:sz w:val="24"/>
          <w:szCs w:val="24"/>
        </w:rPr>
        <w:fldChar w:fldCharType="separate"/>
      </w:r>
      <w:r w:rsidRPr="00947669">
        <w:rPr>
          <w:rFonts w:ascii="Times New Roman" w:hAnsi="Times New Roman" w:cs="Times New Roman"/>
          <w:sz w:val="24"/>
          <w:szCs w:val="24"/>
        </w:rPr>
        <w:t>V</w:t>
      </w:r>
      <w:r w:rsidRPr="00947669">
        <w:rPr>
          <w:rFonts w:ascii="Times New Roman" w:hAnsi="Times New Roman" w:cs="Times New Roman"/>
          <w:sz w:val="24"/>
          <w:szCs w:val="24"/>
        </w:rPr>
        <w:fldChar w:fldCharType="end"/>
      </w:r>
      <w:r w:rsidRPr="00947669">
        <w:rPr>
          <w:rFonts w:ascii="Times New Roman" w:hAnsi="Times New Roman" w:cs="Times New Roman"/>
          <w:sz w:val="24"/>
          <w:szCs w:val="24"/>
        </w:rPr>
        <w:t xml:space="preserve"> skyriuje „Atsiskaitymo tvarka“ nustatyta tvarka.</w:t>
      </w:r>
    </w:p>
    <w:p w14:paraId="0E5E2791" w14:textId="77777777" w:rsidR="00961666" w:rsidRPr="00947669" w:rsidRDefault="00961666" w:rsidP="00A00806">
      <w:pPr>
        <w:tabs>
          <w:tab w:val="left" w:pos="993"/>
        </w:tabs>
        <w:suppressAutoHyphens/>
        <w:spacing w:line="240" w:lineRule="auto"/>
        <w:ind w:firstLine="851"/>
        <w:rPr>
          <w:rFonts w:ascii="Times New Roman" w:hAnsi="Times New Roman" w:cs="Times New Roman"/>
          <w:sz w:val="24"/>
          <w:szCs w:val="24"/>
        </w:rPr>
      </w:pPr>
      <w:r w:rsidRPr="00947669">
        <w:rPr>
          <w:rFonts w:ascii="Times New Roman" w:hAnsi="Times New Roman" w:cs="Times New Roman"/>
          <w:sz w:val="24"/>
          <w:szCs w:val="24"/>
        </w:rPr>
        <w:t xml:space="preserve">5. Šalių susitarimu Sutartis gali būti nutraukta bet kuriuo metu. Tokiu atveju atsiskaitymai tarp Šalių Sutarties nutraukimo dienai atliekami Sutarties </w:t>
      </w:r>
      <w:r w:rsidRPr="00947669">
        <w:rPr>
          <w:rFonts w:ascii="Times New Roman" w:hAnsi="Times New Roman" w:cs="Times New Roman"/>
          <w:sz w:val="24"/>
          <w:szCs w:val="24"/>
        </w:rPr>
        <w:fldChar w:fldCharType="begin"/>
      </w:r>
      <w:r w:rsidRPr="00947669">
        <w:rPr>
          <w:rFonts w:ascii="Times New Roman" w:hAnsi="Times New Roman" w:cs="Times New Roman"/>
          <w:sz w:val="24"/>
          <w:szCs w:val="24"/>
        </w:rPr>
        <w:instrText xml:space="preserve"> REF _Ref504384440 \r \h  \* MERGEFORMAT </w:instrText>
      </w:r>
      <w:r w:rsidRPr="00947669">
        <w:rPr>
          <w:rFonts w:ascii="Times New Roman" w:hAnsi="Times New Roman" w:cs="Times New Roman"/>
          <w:sz w:val="24"/>
          <w:szCs w:val="24"/>
        </w:rPr>
      </w:r>
      <w:r w:rsidRPr="00947669">
        <w:rPr>
          <w:rFonts w:ascii="Times New Roman" w:hAnsi="Times New Roman" w:cs="Times New Roman"/>
          <w:sz w:val="24"/>
          <w:szCs w:val="24"/>
        </w:rPr>
        <w:fldChar w:fldCharType="separate"/>
      </w:r>
      <w:r w:rsidRPr="00947669">
        <w:rPr>
          <w:rFonts w:ascii="Times New Roman" w:hAnsi="Times New Roman" w:cs="Times New Roman"/>
          <w:sz w:val="24"/>
          <w:szCs w:val="24"/>
        </w:rPr>
        <w:t>V</w:t>
      </w:r>
      <w:r w:rsidRPr="00947669">
        <w:rPr>
          <w:rFonts w:ascii="Times New Roman" w:hAnsi="Times New Roman" w:cs="Times New Roman"/>
          <w:sz w:val="24"/>
          <w:szCs w:val="24"/>
        </w:rPr>
        <w:fldChar w:fldCharType="end"/>
      </w:r>
      <w:r w:rsidRPr="00947669">
        <w:rPr>
          <w:rFonts w:ascii="Times New Roman" w:hAnsi="Times New Roman" w:cs="Times New Roman"/>
          <w:sz w:val="24"/>
          <w:szCs w:val="24"/>
        </w:rPr>
        <w:t xml:space="preserve"> skyriuje „Atsiskaitymo tvarka“ nustatyta tvarka.</w:t>
      </w:r>
    </w:p>
    <w:p w14:paraId="4D20AAD6" w14:textId="77777777" w:rsidR="00961666" w:rsidRPr="00936BCF" w:rsidRDefault="00961666" w:rsidP="00961666">
      <w:pPr>
        <w:spacing w:line="240" w:lineRule="auto"/>
        <w:ind w:firstLine="0"/>
        <w:jc w:val="center"/>
        <w:rPr>
          <w:rFonts w:ascii="Times New Roman" w:hAnsi="Times New Roman" w:cs="Times New Roman"/>
          <w:b/>
          <w:sz w:val="24"/>
          <w:szCs w:val="24"/>
        </w:rPr>
      </w:pPr>
      <w:r w:rsidRPr="00936BCF">
        <w:rPr>
          <w:rFonts w:ascii="Times New Roman" w:hAnsi="Times New Roman" w:cs="Times New Roman"/>
          <w:b/>
          <w:sz w:val="24"/>
          <w:szCs w:val="24"/>
        </w:rPr>
        <w:t>XIV SKYRIUS</w:t>
      </w:r>
    </w:p>
    <w:p w14:paraId="7946A051" w14:textId="77777777" w:rsidR="00961666" w:rsidRPr="00936BCF" w:rsidRDefault="00961666" w:rsidP="00961666">
      <w:pPr>
        <w:tabs>
          <w:tab w:val="left" w:pos="567"/>
        </w:tabs>
        <w:suppressAutoHyphens/>
        <w:spacing w:line="240" w:lineRule="auto"/>
        <w:ind w:firstLine="0"/>
        <w:jc w:val="center"/>
        <w:rPr>
          <w:rFonts w:ascii="Times New Roman" w:hAnsi="Times New Roman" w:cs="Times New Roman"/>
          <w:b/>
          <w:sz w:val="24"/>
          <w:szCs w:val="24"/>
        </w:rPr>
      </w:pPr>
      <w:r w:rsidRPr="00936BCF">
        <w:rPr>
          <w:rFonts w:ascii="Times New Roman" w:hAnsi="Times New Roman" w:cs="Times New Roman"/>
          <w:b/>
          <w:sz w:val="24"/>
          <w:szCs w:val="24"/>
        </w:rPr>
        <w:t>KITOS SUTARTIES SĄLYGOS</w:t>
      </w:r>
    </w:p>
    <w:p w14:paraId="258135B2" w14:textId="77777777" w:rsidR="00961666" w:rsidRPr="00936BCF" w:rsidRDefault="00961666" w:rsidP="00A00806">
      <w:pPr>
        <w:tabs>
          <w:tab w:val="left" w:pos="567"/>
        </w:tabs>
        <w:suppressAutoHyphens/>
        <w:spacing w:line="240" w:lineRule="auto"/>
        <w:ind w:firstLine="851"/>
        <w:rPr>
          <w:rFonts w:ascii="Times New Roman" w:hAnsi="Times New Roman" w:cs="Times New Roman"/>
          <w:sz w:val="24"/>
          <w:szCs w:val="24"/>
        </w:rPr>
      </w:pPr>
    </w:p>
    <w:p w14:paraId="68F5A14A" w14:textId="77777777" w:rsidR="00961666" w:rsidRPr="00066D12" w:rsidRDefault="00961666" w:rsidP="00A00806">
      <w:pPr>
        <w:tabs>
          <w:tab w:val="left" w:pos="993"/>
        </w:tabs>
        <w:suppressAutoHyphens/>
        <w:spacing w:line="240" w:lineRule="auto"/>
        <w:ind w:firstLine="851"/>
        <w:rPr>
          <w:rFonts w:ascii="Times New Roman" w:hAnsi="Times New Roman" w:cs="Times New Roman"/>
          <w:sz w:val="24"/>
          <w:szCs w:val="24"/>
        </w:rPr>
      </w:pPr>
      <w:r w:rsidRPr="00066D12">
        <w:rPr>
          <w:rFonts w:ascii="Times New Roman" w:hAnsi="Times New Roman" w:cs="Times New Roman"/>
          <w:sz w:val="24"/>
          <w:szCs w:val="24"/>
        </w:rPr>
        <w:t xml:space="preserve">1. Vykdydamos šią Sutartį, Šalys vadovaujasi Lietuvos Respublikos civiliniu kodeksu ir kitais įstatymais bei kitais teisės aktais, normatyviniais techniniais dokumentais, </w:t>
      </w:r>
      <w:r w:rsidRPr="00066D12">
        <w:rPr>
          <w:rFonts w:ascii="Times New Roman" w:hAnsi="Times New Roman" w:cs="Times New Roman"/>
          <w:bCs/>
          <w:sz w:val="24"/>
          <w:szCs w:val="24"/>
        </w:rPr>
        <w:t>Užsakovo</w:t>
      </w:r>
      <w:r w:rsidRPr="00066D12">
        <w:rPr>
          <w:rFonts w:ascii="Times New Roman" w:hAnsi="Times New Roman" w:cs="Times New Roman"/>
          <w:b/>
          <w:bCs/>
          <w:sz w:val="24"/>
          <w:szCs w:val="24"/>
        </w:rPr>
        <w:t xml:space="preserve"> </w:t>
      </w:r>
      <w:r w:rsidRPr="00066D12">
        <w:rPr>
          <w:rFonts w:ascii="Times New Roman" w:hAnsi="Times New Roman" w:cs="Times New Roman"/>
          <w:bCs/>
          <w:sz w:val="24"/>
          <w:szCs w:val="24"/>
        </w:rPr>
        <w:t xml:space="preserve">parengtais </w:t>
      </w:r>
      <w:r w:rsidRPr="00066D12">
        <w:rPr>
          <w:rFonts w:ascii="Times New Roman" w:hAnsi="Times New Roman" w:cs="Times New Roman"/>
          <w:sz w:val="24"/>
          <w:szCs w:val="24"/>
        </w:rPr>
        <w:t xml:space="preserve">pirkimo dokumentais bei viešojo pirkimo metu pateiktu </w:t>
      </w:r>
      <w:r w:rsidRPr="00066D12">
        <w:rPr>
          <w:rFonts w:ascii="Times New Roman" w:hAnsi="Times New Roman" w:cs="Times New Roman"/>
          <w:bCs/>
          <w:sz w:val="24"/>
          <w:szCs w:val="24"/>
        </w:rPr>
        <w:t>Rangovo</w:t>
      </w:r>
      <w:r w:rsidRPr="00066D12">
        <w:rPr>
          <w:rFonts w:ascii="Times New Roman" w:hAnsi="Times New Roman" w:cs="Times New Roman"/>
          <w:b/>
          <w:bCs/>
          <w:sz w:val="24"/>
          <w:szCs w:val="24"/>
        </w:rPr>
        <w:t xml:space="preserve"> </w:t>
      </w:r>
      <w:r w:rsidRPr="00066D12">
        <w:rPr>
          <w:rFonts w:ascii="Times New Roman" w:hAnsi="Times New Roman" w:cs="Times New Roman"/>
          <w:sz w:val="24"/>
          <w:szCs w:val="24"/>
        </w:rPr>
        <w:t>pasiūlymu.</w:t>
      </w:r>
    </w:p>
    <w:p w14:paraId="3239737E" w14:textId="77777777" w:rsidR="00961666" w:rsidRPr="00066D12" w:rsidRDefault="00961666" w:rsidP="00A00806">
      <w:pPr>
        <w:tabs>
          <w:tab w:val="left" w:pos="993"/>
        </w:tabs>
        <w:suppressAutoHyphens/>
        <w:spacing w:line="240" w:lineRule="auto"/>
        <w:ind w:firstLine="851"/>
        <w:rPr>
          <w:rFonts w:ascii="Times New Roman" w:hAnsi="Times New Roman" w:cs="Times New Roman"/>
          <w:sz w:val="24"/>
          <w:szCs w:val="24"/>
        </w:rPr>
      </w:pPr>
      <w:r w:rsidRPr="00066D12">
        <w:rPr>
          <w:rFonts w:ascii="Times New Roman" w:hAnsi="Times New Roman" w:cs="Times New Roman"/>
          <w:sz w:val="24"/>
          <w:szCs w:val="24"/>
        </w:rPr>
        <w:t>2. Sutarties sąlygos Sutarties galiojimo laikotarpiu gali būti keičiamos tik Lietuvos Respublikos viešųjų pirkimų įstatymo 89 straipsnio nustatyta tvarka ir atvejais.</w:t>
      </w:r>
    </w:p>
    <w:p w14:paraId="611079EB" w14:textId="43EB1A74" w:rsidR="00961666" w:rsidRPr="00066D12" w:rsidRDefault="00961666" w:rsidP="00A00806">
      <w:pPr>
        <w:tabs>
          <w:tab w:val="left" w:pos="993"/>
        </w:tabs>
        <w:suppressAutoHyphens/>
        <w:spacing w:line="240" w:lineRule="auto"/>
        <w:ind w:firstLine="851"/>
        <w:rPr>
          <w:rFonts w:ascii="Times New Roman" w:hAnsi="Times New Roman" w:cs="Times New Roman"/>
          <w:sz w:val="24"/>
          <w:szCs w:val="24"/>
        </w:rPr>
      </w:pPr>
      <w:bookmarkStart w:id="36" w:name="_Ref500752198"/>
      <w:r w:rsidRPr="00066D12">
        <w:rPr>
          <w:rFonts w:ascii="Times New Roman" w:hAnsi="Times New Roman" w:cs="Times New Roman"/>
          <w:sz w:val="24"/>
          <w:szCs w:val="24"/>
        </w:rPr>
        <w:t>3. Užsakovas, vadovaudamasis Viešųjų pirkimų įstatymo 87 straipsnio 1 dalies 12 punktu, sudarant pirkimo sutartį skiria atsakingą asmenį/</w:t>
      </w:r>
      <w:proofErr w:type="spellStart"/>
      <w:r w:rsidRPr="00066D12">
        <w:rPr>
          <w:rFonts w:ascii="Times New Roman" w:hAnsi="Times New Roman" w:cs="Times New Roman"/>
          <w:sz w:val="24"/>
          <w:szCs w:val="24"/>
        </w:rPr>
        <w:t>is</w:t>
      </w:r>
      <w:proofErr w:type="spellEnd"/>
      <w:r w:rsidRPr="00066D12">
        <w:rPr>
          <w:rFonts w:ascii="Times New Roman" w:hAnsi="Times New Roman" w:cs="Times New Roman"/>
          <w:sz w:val="24"/>
          <w:szCs w:val="24"/>
        </w:rPr>
        <w:t xml:space="preserve"> už pirkimo sutarties vykdymą </w:t>
      </w:r>
      <w:r w:rsidR="00130D32">
        <w:rPr>
          <w:rFonts w:ascii="Times New Roman" w:hAnsi="Times New Roman" w:cs="Times New Roman"/>
          <w:sz w:val="24"/>
          <w:szCs w:val="24"/>
        </w:rPr>
        <w:t>–</w:t>
      </w:r>
      <w:r w:rsidRPr="00066D12">
        <w:rPr>
          <w:rFonts w:ascii="Times New Roman" w:hAnsi="Times New Roman" w:cs="Times New Roman"/>
          <w:sz w:val="24"/>
          <w:szCs w:val="24"/>
        </w:rPr>
        <w:t xml:space="preserve"> </w:t>
      </w:r>
      <w:r w:rsidR="00130D32">
        <w:rPr>
          <w:rFonts w:ascii="Times New Roman" w:hAnsi="Times New Roman" w:cs="Times New Roman"/>
          <w:sz w:val="24"/>
          <w:szCs w:val="24"/>
        </w:rPr>
        <w:t xml:space="preserve">Turto valdymo valdybos, Medininkų skyriaus vedėjas </w:t>
      </w:r>
      <w:r w:rsidR="00057248" w:rsidRPr="00057248">
        <w:rPr>
          <w:rFonts w:ascii="Times New Roman" w:hAnsi="Times New Roman" w:cs="Times New Roman"/>
          <w:sz w:val="24"/>
          <w:szCs w:val="24"/>
        </w:rPr>
        <w:t>Ričardas Rupkus</w:t>
      </w:r>
      <w:r w:rsidR="00130D32">
        <w:rPr>
          <w:rFonts w:ascii="Times New Roman" w:hAnsi="Times New Roman" w:cs="Times New Roman"/>
          <w:sz w:val="24"/>
          <w:szCs w:val="24"/>
        </w:rPr>
        <w:t>, tel.:</w:t>
      </w:r>
      <w:r w:rsidR="00130D32" w:rsidRPr="00130D32">
        <w:rPr>
          <w:rFonts w:ascii="Arial" w:hAnsi="Arial" w:cs="Arial"/>
          <w:color w:val="000000"/>
          <w:sz w:val="20"/>
          <w:szCs w:val="20"/>
          <w:shd w:val="clear" w:color="auto" w:fill="FFFFFF"/>
        </w:rPr>
        <w:t xml:space="preserve"> </w:t>
      </w:r>
      <w:r w:rsidR="00130D32" w:rsidRPr="00130D32">
        <w:rPr>
          <w:rFonts w:ascii="Times New Roman" w:hAnsi="Times New Roman" w:cs="Times New Roman"/>
          <w:sz w:val="24"/>
          <w:szCs w:val="24"/>
        </w:rPr>
        <w:t>0 707 48218</w:t>
      </w:r>
      <w:r w:rsidR="00130D32">
        <w:rPr>
          <w:rFonts w:ascii="Times New Roman" w:hAnsi="Times New Roman" w:cs="Times New Roman"/>
          <w:sz w:val="24"/>
          <w:szCs w:val="24"/>
        </w:rPr>
        <w:t xml:space="preserve">, </w:t>
      </w:r>
      <w:r w:rsidR="00130D32" w:rsidRPr="00130D32">
        <w:rPr>
          <w:rFonts w:ascii="Times New Roman" w:hAnsi="Times New Roman" w:cs="Times New Roman"/>
          <w:sz w:val="24"/>
          <w:szCs w:val="24"/>
        </w:rPr>
        <w:t>0 687 38730</w:t>
      </w:r>
      <w:r w:rsidR="00130D32">
        <w:rPr>
          <w:rFonts w:ascii="Times New Roman" w:hAnsi="Times New Roman" w:cs="Times New Roman"/>
          <w:sz w:val="24"/>
          <w:szCs w:val="24"/>
        </w:rPr>
        <w:t xml:space="preserve">, </w:t>
      </w:r>
      <w:proofErr w:type="spellStart"/>
      <w:r w:rsidR="00130D32">
        <w:rPr>
          <w:rFonts w:ascii="Times New Roman" w:hAnsi="Times New Roman" w:cs="Times New Roman"/>
          <w:sz w:val="24"/>
          <w:szCs w:val="24"/>
        </w:rPr>
        <w:t>ricardas.rupkus@vsat.vrm.lt</w:t>
      </w:r>
      <w:proofErr w:type="spellEnd"/>
      <w:r w:rsidRPr="00066D12">
        <w:rPr>
          <w:rFonts w:ascii="Times New Roman" w:hAnsi="Times New Roman" w:cs="Times New Roman"/>
          <w:i/>
          <w:sz w:val="24"/>
          <w:szCs w:val="24"/>
        </w:rPr>
        <w:t>.</w:t>
      </w:r>
      <w:bookmarkEnd w:id="36"/>
    </w:p>
    <w:p w14:paraId="502221B5" w14:textId="0EEC5B73" w:rsidR="00961666" w:rsidRPr="00066D12" w:rsidRDefault="00961666" w:rsidP="00A00806">
      <w:pPr>
        <w:tabs>
          <w:tab w:val="left" w:pos="993"/>
        </w:tabs>
        <w:suppressAutoHyphens/>
        <w:spacing w:line="240" w:lineRule="auto"/>
        <w:ind w:firstLine="851"/>
        <w:rPr>
          <w:rFonts w:ascii="Times New Roman" w:hAnsi="Times New Roman" w:cs="Times New Roman"/>
          <w:sz w:val="24"/>
          <w:szCs w:val="24"/>
        </w:rPr>
      </w:pPr>
      <w:r w:rsidRPr="00066D12">
        <w:rPr>
          <w:rFonts w:ascii="Times New Roman" w:hAnsi="Times New Roman" w:cs="Times New Roman"/>
          <w:sz w:val="24"/>
          <w:szCs w:val="24"/>
        </w:rPr>
        <w:t xml:space="preserve">4. Rangovas, sudarant pirkimo sutartį skiria atsakingą asmenį už Darbų organizavimą – </w:t>
      </w:r>
      <w:r w:rsidR="00E407C3">
        <w:rPr>
          <w:rFonts w:ascii="Times New Roman" w:hAnsi="Times New Roman" w:cs="Times New Roman"/>
          <w:sz w:val="24"/>
          <w:szCs w:val="24"/>
        </w:rPr>
        <w:t xml:space="preserve">direktoriaus </w:t>
      </w:r>
      <w:proofErr w:type="spellStart"/>
      <w:r w:rsidR="00E407C3">
        <w:rPr>
          <w:rFonts w:ascii="Times New Roman" w:hAnsi="Times New Roman" w:cs="Times New Roman"/>
          <w:sz w:val="24"/>
          <w:szCs w:val="24"/>
        </w:rPr>
        <w:t>Pavel</w:t>
      </w:r>
      <w:proofErr w:type="spellEnd"/>
      <w:r w:rsidR="00E407C3">
        <w:rPr>
          <w:rFonts w:ascii="Times New Roman" w:hAnsi="Times New Roman" w:cs="Times New Roman"/>
          <w:sz w:val="24"/>
          <w:szCs w:val="24"/>
        </w:rPr>
        <w:t xml:space="preserve"> </w:t>
      </w:r>
      <w:proofErr w:type="spellStart"/>
      <w:r w:rsidR="00E407C3">
        <w:rPr>
          <w:rFonts w:ascii="Times New Roman" w:hAnsi="Times New Roman" w:cs="Times New Roman"/>
          <w:sz w:val="24"/>
          <w:szCs w:val="24"/>
        </w:rPr>
        <w:t>Kulikov</w:t>
      </w:r>
      <w:proofErr w:type="spellEnd"/>
      <w:r w:rsidR="00E407C3">
        <w:rPr>
          <w:rFonts w:ascii="Times New Roman" w:hAnsi="Times New Roman" w:cs="Times New Roman"/>
          <w:sz w:val="24"/>
          <w:szCs w:val="24"/>
        </w:rPr>
        <w:t xml:space="preserve">, tel. +370 676 86494, </w:t>
      </w:r>
      <w:proofErr w:type="spellStart"/>
      <w:r w:rsidR="00E407C3">
        <w:rPr>
          <w:rFonts w:ascii="Times New Roman" w:hAnsi="Times New Roman" w:cs="Times New Roman"/>
          <w:sz w:val="24"/>
          <w:szCs w:val="24"/>
        </w:rPr>
        <w:t>info@delmita.lt</w:t>
      </w:r>
      <w:proofErr w:type="spellEnd"/>
      <w:r w:rsidRPr="00066D12">
        <w:rPr>
          <w:rFonts w:ascii="Times New Roman" w:hAnsi="Times New Roman" w:cs="Times New Roman"/>
          <w:i/>
          <w:iCs/>
          <w:sz w:val="24"/>
          <w:szCs w:val="24"/>
        </w:rPr>
        <w:t>.</w:t>
      </w:r>
    </w:p>
    <w:p w14:paraId="487407D4" w14:textId="77777777" w:rsidR="00961666" w:rsidRPr="00066D12" w:rsidRDefault="00961666" w:rsidP="00A00806">
      <w:pPr>
        <w:tabs>
          <w:tab w:val="left" w:pos="993"/>
        </w:tabs>
        <w:suppressAutoHyphens/>
        <w:spacing w:line="240" w:lineRule="auto"/>
        <w:ind w:firstLine="851"/>
        <w:rPr>
          <w:rFonts w:ascii="Times New Roman" w:hAnsi="Times New Roman" w:cs="Times New Roman"/>
          <w:sz w:val="24"/>
          <w:szCs w:val="24"/>
        </w:rPr>
      </w:pPr>
      <w:r w:rsidRPr="00066D12">
        <w:rPr>
          <w:rFonts w:ascii="Times New Roman" w:hAnsi="Times New Roman" w:cs="Times New Roman"/>
          <w:sz w:val="24"/>
          <w:szCs w:val="24"/>
        </w:rPr>
        <w:t>5. Visi kilę ginčai ar nesutarimai sprendžiami derybų būdu. Šalims nesusitarus, ginčai ar nesutarimai sprendžiami Lietuvos Respublikos įstatymų nustatyta tvarka Lietuvos Respublikos teismuose pagal Užsakovo buveinės vietą.</w:t>
      </w:r>
    </w:p>
    <w:p w14:paraId="265D1926" w14:textId="77777777" w:rsidR="00961666" w:rsidRPr="00066D12" w:rsidRDefault="00961666" w:rsidP="00A00806">
      <w:pPr>
        <w:tabs>
          <w:tab w:val="left" w:pos="993"/>
        </w:tabs>
        <w:suppressAutoHyphens/>
        <w:spacing w:line="240" w:lineRule="auto"/>
        <w:ind w:firstLine="851"/>
        <w:rPr>
          <w:rFonts w:ascii="Times New Roman" w:hAnsi="Times New Roman" w:cs="Times New Roman"/>
          <w:sz w:val="24"/>
          <w:szCs w:val="24"/>
        </w:rPr>
      </w:pPr>
      <w:r w:rsidRPr="00066D12">
        <w:rPr>
          <w:rFonts w:ascii="Times New Roman" w:hAnsi="Times New Roman" w:cs="Times New Roman"/>
          <w:sz w:val="24"/>
          <w:szCs w:val="24"/>
        </w:rPr>
        <w:t>6. Sutartis įsigalioja, Šalims pasirašius ją ir galioja iki visų sutartinių įsipareigojimų įvykdymo arba Sutarties nutraukimo.</w:t>
      </w:r>
    </w:p>
    <w:p w14:paraId="5C9A8512" w14:textId="77777777" w:rsidR="00961666" w:rsidRPr="00066D12" w:rsidRDefault="00961666" w:rsidP="00A00806">
      <w:pPr>
        <w:tabs>
          <w:tab w:val="left" w:pos="993"/>
        </w:tabs>
        <w:suppressAutoHyphens/>
        <w:spacing w:line="240" w:lineRule="auto"/>
        <w:ind w:firstLine="851"/>
        <w:rPr>
          <w:rFonts w:ascii="Times New Roman" w:hAnsi="Times New Roman" w:cs="Times New Roman"/>
          <w:sz w:val="24"/>
          <w:szCs w:val="24"/>
        </w:rPr>
      </w:pPr>
      <w:r w:rsidRPr="00066D12">
        <w:rPr>
          <w:rFonts w:ascii="Times New Roman" w:hAnsi="Times New Roman" w:cs="Times New Roman"/>
          <w:sz w:val="24"/>
          <w:szCs w:val="24"/>
        </w:rPr>
        <w:t>7. Šalys neturi teisės perduoti trečiajam asmeniui reikalavimo teisės pagal šią Sutartį be raštiško kitos Šalies sutikimo.</w:t>
      </w:r>
    </w:p>
    <w:p w14:paraId="2EEFDB35" w14:textId="77777777" w:rsidR="00961666" w:rsidRPr="00066D12" w:rsidRDefault="00961666" w:rsidP="00A00806">
      <w:pPr>
        <w:tabs>
          <w:tab w:val="left" w:pos="993"/>
        </w:tabs>
        <w:spacing w:line="240" w:lineRule="auto"/>
        <w:ind w:firstLine="851"/>
        <w:rPr>
          <w:rFonts w:ascii="Times New Roman" w:hAnsi="Times New Roman" w:cs="Times New Roman"/>
          <w:sz w:val="24"/>
          <w:szCs w:val="24"/>
        </w:rPr>
      </w:pPr>
      <w:r w:rsidRPr="00066D12">
        <w:rPr>
          <w:rFonts w:ascii="Times New Roman" w:hAnsi="Times New Roman" w:cs="Times New Roman"/>
          <w:sz w:val="24"/>
          <w:szCs w:val="24"/>
        </w:rPr>
        <w:t>8. Šalių atstovams yra žinoma, kad Šalių ir (ar) jų atstovų, kitų Sutartyje nurodytų asmenų duomenys, būtini tinkamam Sutarties sudarymui ir įvykdymui, yra tvarkomi be atskiro jų sutikimo sutarties vykdymo pagrindu. Kiekviena šalis (toliau – informuojančioji šalis) įsipareigoja tinkamai informuoti savo darbuotojus apie jų asmens duomenų tvarkymą, vykdomą kitos Šalies šios Sutarties sudarymo ir vykdymo tikslais, pateikdama visą 2016 m. balandžio 27 d. Europos Parlamento ir Tarybos reglamento (ES) 2016/679 dėl fizinių asmenų apsaugos tvarkant asmens duomenis ir dėl laisvo tokių duomenų judėjimo ir kuriuo panaikinama Direktyva 95/46/EB (Bendrasis duomenų apsaugos reglamentas) 13 ar 14 straipsnyje nurodytą informaciją. Jei informuojančioji šalis tokios informacijos apie kitą Šalį neturi, ji privalo paprašyti pastarosios pateikti informuojančiajai šaliai visą informaciją elektroniniu paštu, o Šalis, kurios prašoma pateikti informaciją be nepagrįsto delsimo privalo šią informaciją pateikti. Informuojančioji šalis savo darbuotojus su anksčiau nurodyta informacija privalo supažindinti pasirašytinai, teisės aktų nustatyta tvarka saugoti šią informaciją, ir kitai Šaliai pareikalavus, ją nedelsiant pateikti.</w:t>
      </w:r>
    </w:p>
    <w:p w14:paraId="42B947A9" w14:textId="77777777" w:rsidR="00961666" w:rsidRPr="00066D12" w:rsidRDefault="00961666" w:rsidP="00A00806">
      <w:pPr>
        <w:tabs>
          <w:tab w:val="left" w:pos="993"/>
        </w:tabs>
        <w:suppressAutoHyphens/>
        <w:spacing w:line="240" w:lineRule="auto"/>
        <w:ind w:firstLine="851"/>
        <w:rPr>
          <w:rFonts w:ascii="Times New Roman" w:hAnsi="Times New Roman" w:cs="Times New Roman"/>
          <w:sz w:val="24"/>
          <w:szCs w:val="24"/>
        </w:rPr>
      </w:pPr>
      <w:r w:rsidRPr="00066D12">
        <w:rPr>
          <w:rFonts w:ascii="Times New Roman" w:hAnsi="Times New Roman" w:cs="Times New Roman"/>
          <w:sz w:val="24"/>
          <w:szCs w:val="24"/>
        </w:rPr>
        <w:t>9. Sutartis sudaryta lietuvių kalba 2 (dviem) vienodą teisinę galią turinčiais egzemplioriais, po vieną kiekvienai Šaliai.</w:t>
      </w:r>
    </w:p>
    <w:p w14:paraId="58FEFC34" w14:textId="77777777" w:rsidR="00961666" w:rsidRPr="00066D12" w:rsidRDefault="00961666" w:rsidP="00A00806">
      <w:pPr>
        <w:tabs>
          <w:tab w:val="left" w:pos="993"/>
        </w:tabs>
        <w:spacing w:line="240" w:lineRule="auto"/>
        <w:ind w:firstLine="851"/>
        <w:rPr>
          <w:rStyle w:val="DefaultParagraphFont11"/>
          <w:rFonts w:ascii="Times New Roman" w:hAnsi="Times New Roman" w:cs="Times New Roman"/>
          <w:sz w:val="24"/>
          <w:szCs w:val="24"/>
        </w:rPr>
      </w:pPr>
      <w:r w:rsidRPr="00066D12">
        <w:rPr>
          <w:rFonts w:ascii="Times New Roman" w:hAnsi="Times New Roman" w:cs="Times New Roman"/>
          <w:sz w:val="24"/>
          <w:szCs w:val="24"/>
        </w:rPr>
        <w:t>10. Sutarties priedai yra sudėtinės ir neatskiriamos šios Sutarties dalys. Sutarties priedai pateikiami pirmumo tvarka:</w:t>
      </w:r>
    </w:p>
    <w:p w14:paraId="491E409D" w14:textId="77777777" w:rsidR="00961666" w:rsidRPr="00066D12" w:rsidRDefault="00961666" w:rsidP="00A00806">
      <w:pPr>
        <w:tabs>
          <w:tab w:val="left" w:pos="1276"/>
        </w:tabs>
        <w:spacing w:line="240" w:lineRule="auto"/>
        <w:ind w:firstLine="851"/>
        <w:textAlignment w:val="baseline"/>
        <w:rPr>
          <w:rFonts w:ascii="Times New Roman" w:hAnsi="Times New Roman" w:cs="Times New Roman"/>
          <w:sz w:val="24"/>
          <w:szCs w:val="24"/>
        </w:rPr>
      </w:pPr>
      <w:r w:rsidRPr="00066D12">
        <w:rPr>
          <w:rStyle w:val="DefaultParagraphFont11"/>
          <w:rFonts w:ascii="Times New Roman" w:hAnsi="Times New Roman" w:cs="Times New Roman"/>
          <w:sz w:val="24"/>
          <w:szCs w:val="24"/>
        </w:rPr>
        <w:t>10.1. Sutarties 1 priedas – Techninė specifikacija;</w:t>
      </w:r>
    </w:p>
    <w:p w14:paraId="28A1AC31" w14:textId="77777777" w:rsidR="00961666" w:rsidRPr="00066D12" w:rsidRDefault="00961666" w:rsidP="00A00806">
      <w:pPr>
        <w:tabs>
          <w:tab w:val="left" w:pos="1276"/>
        </w:tabs>
        <w:spacing w:line="240" w:lineRule="auto"/>
        <w:ind w:firstLine="851"/>
        <w:rPr>
          <w:rFonts w:ascii="Times New Roman" w:hAnsi="Times New Roman" w:cs="Times New Roman"/>
          <w:sz w:val="24"/>
          <w:szCs w:val="24"/>
        </w:rPr>
      </w:pPr>
      <w:r w:rsidRPr="00066D12">
        <w:rPr>
          <w:rStyle w:val="DefaultParagraphFont11"/>
          <w:rFonts w:ascii="Times New Roman" w:hAnsi="Times New Roman" w:cs="Times New Roman"/>
          <w:sz w:val="24"/>
          <w:szCs w:val="24"/>
        </w:rPr>
        <w:t xml:space="preserve">10.2. </w:t>
      </w:r>
      <w:r w:rsidRPr="00066D12">
        <w:rPr>
          <w:rFonts w:ascii="Times New Roman" w:hAnsi="Times New Roman" w:cs="Times New Roman"/>
          <w:sz w:val="24"/>
          <w:szCs w:val="24"/>
        </w:rPr>
        <w:t>Sutarties 2 priedas – Rangovo pasiūlymas.</w:t>
      </w:r>
    </w:p>
    <w:p w14:paraId="5D578F84" w14:textId="77777777" w:rsidR="00961666" w:rsidRPr="00066D12" w:rsidRDefault="00961666" w:rsidP="00A00806">
      <w:pPr>
        <w:tabs>
          <w:tab w:val="left" w:pos="1276"/>
        </w:tabs>
        <w:spacing w:line="240" w:lineRule="auto"/>
        <w:ind w:firstLine="851"/>
        <w:rPr>
          <w:rFonts w:ascii="Times New Roman" w:hAnsi="Times New Roman" w:cs="Times New Roman"/>
          <w:sz w:val="24"/>
          <w:szCs w:val="24"/>
        </w:rPr>
      </w:pPr>
      <w:r w:rsidRPr="00066D12">
        <w:rPr>
          <w:rStyle w:val="DefaultParagraphFont11"/>
          <w:rFonts w:ascii="Times New Roman" w:hAnsi="Times New Roman" w:cs="Times New Roman"/>
          <w:sz w:val="24"/>
          <w:szCs w:val="24"/>
        </w:rPr>
        <w:t xml:space="preserve">10.3. </w:t>
      </w:r>
      <w:r w:rsidRPr="00066D12">
        <w:rPr>
          <w:rFonts w:ascii="Times New Roman" w:hAnsi="Times New Roman" w:cs="Times New Roman"/>
          <w:sz w:val="24"/>
          <w:szCs w:val="24"/>
        </w:rPr>
        <w:t>Sutarties 3 priedas – Objekto priėmimo–perdavimo aktas.</w:t>
      </w:r>
    </w:p>
    <w:p w14:paraId="0329B23E" w14:textId="77777777" w:rsidR="00961666" w:rsidRPr="00066D12" w:rsidRDefault="00961666" w:rsidP="00A00806">
      <w:pPr>
        <w:tabs>
          <w:tab w:val="left" w:pos="1276"/>
        </w:tabs>
        <w:spacing w:line="240" w:lineRule="auto"/>
        <w:ind w:firstLine="851"/>
        <w:rPr>
          <w:rFonts w:ascii="Times New Roman" w:hAnsi="Times New Roman" w:cs="Times New Roman"/>
          <w:sz w:val="24"/>
          <w:szCs w:val="24"/>
        </w:rPr>
      </w:pPr>
      <w:r w:rsidRPr="00066D12">
        <w:rPr>
          <w:rStyle w:val="DefaultParagraphFont11"/>
          <w:rFonts w:ascii="Times New Roman" w:hAnsi="Times New Roman" w:cs="Times New Roman"/>
          <w:sz w:val="24"/>
          <w:szCs w:val="24"/>
        </w:rPr>
        <w:t xml:space="preserve">10.4. </w:t>
      </w:r>
      <w:r w:rsidRPr="00066D12">
        <w:rPr>
          <w:rFonts w:ascii="Times New Roman" w:hAnsi="Times New Roman" w:cs="Times New Roman"/>
          <w:sz w:val="24"/>
          <w:szCs w:val="24"/>
        </w:rPr>
        <w:t>Sutarties 4 priedas – Atliktų darbų aktas.</w:t>
      </w:r>
    </w:p>
    <w:p w14:paraId="71A7AE97" w14:textId="77777777" w:rsidR="00961666" w:rsidRPr="00066D12" w:rsidRDefault="00961666" w:rsidP="00A00806">
      <w:pPr>
        <w:tabs>
          <w:tab w:val="left" w:pos="1276"/>
        </w:tabs>
        <w:spacing w:line="240" w:lineRule="auto"/>
        <w:ind w:firstLine="851"/>
        <w:rPr>
          <w:rFonts w:ascii="Times New Roman" w:hAnsi="Times New Roman" w:cs="Times New Roman"/>
          <w:sz w:val="24"/>
          <w:szCs w:val="24"/>
        </w:rPr>
      </w:pPr>
      <w:r w:rsidRPr="00066D12">
        <w:rPr>
          <w:rStyle w:val="DefaultParagraphFont11"/>
          <w:rFonts w:ascii="Times New Roman" w:hAnsi="Times New Roman" w:cs="Times New Roman"/>
          <w:sz w:val="24"/>
          <w:szCs w:val="24"/>
        </w:rPr>
        <w:t xml:space="preserve">10.5. </w:t>
      </w:r>
      <w:r w:rsidRPr="00066D12">
        <w:rPr>
          <w:rFonts w:ascii="Times New Roman" w:hAnsi="Times New Roman" w:cs="Times New Roman"/>
          <w:sz w:val="24"/>
          <w:szCs w:val="24"/>
        </w:rPr>
        <w:t>Sutarties 5 priedas – Darbų perdavimo–priėmimo galutinis aktas.</w:t>
      </w:r>
    </w:p>
    <w:p w14:paraId="48E1CE4B" w14:textId="77777777" w:rsidR="00961666" w:rsidRPr="00066D12" w:rsidRDefault="00961666" w:rsidP="00A00806">
      <w:pPr>
        <w:tabs>
          <w:tab w:val="left" w:pos="1276"/>
        </w:tabs>
        <w:spacing w:line="240" w:lineRule="auto"/>
        <w:ind w:firstLine="851"/>
        <w:rPr>
          <w:rFonts w:ascii="Times New Roman" w:hAnsi="Times New Roman" w:cs="Times New Roman"/>
          <w:sz w:val="24"/>
          <w:szCs w:val="24"/>
        </w:rPr>
      </w:pPr>
      <w:r w:rsidRPr="00066D12">
        <w:rPr>
          <w:rStyle w:val="DefaultParagraphFont11"/>
          <w:rFonts w:ascii="Times New Roman" w:hAnsi="Times New Roman" w:cs="Times New Roman"/>
          <w:sz w:val="24"/>
          <w:szCs w:val="24"/>
        </w:rPr>
        <w:t xml:space="preserve">10.6. </w:t>
      </w:r>
      <w:r w:rsidRPr="00066D12">
        <w:rPr>
          <w:rFonts w:ascii="Times New Roman" w:hAnsi="Times New Roman" w:cs="Times New Roman"/>
          <w:sz w:val="24"/>
          <w:szCs w:val="24"/>
        </w:rPr>
        <w:t>Sutarties 6 priedas – Pažyma apie atliktų darbų vertę ir išlaidas.</w:t>
      </w:r>
    </w:p>
    <w:p w14:paraId="19B3F255" w14:textId="77777777" w:rsidR="00961666" w:rsidRPr="00936BCF" w:rsidRDefault="00961666" w:rsidP="00A00806">
      <w:pPr>
        <w:spacing w:line="240" w:lineRule="auto"/>
        <w:ind w:firstLine="851"/>
        <w:rPr>
          <w:rFonts w:ascii="Times New Roman" w:eastAsia="Times New Roman" w:hAnsi="Times New Roman" w:cs="Times New Roman"/>
          <w:b/>
          <w:bCs/>
          <w:noProof/>
          <w:sz w:val="24"/>
          <w:szCs w:val="24"/>
        </w:rPr>
      </w:pPr>
    </w:p>
    <w:p w14:paraId="27646D9D" w14:textId="77777777" w:rsidR="00961666" w:rsidRPr="00936BCF" w:rsidRDefault="00961666" w:rsidP="00961666">
      <w:pPr>
        <w:spacing w:line="240" w:lineRule="auto"/>
        <w:jc w:val="center"/>
        <w:rPr>
          <w:rFonts w:ascii="Times New Roman" w:eastAsia="Times New Roman" w:hAnsi="Times New Roman" w:cs="Times New Roman"/>
          <w:b/>
          <w:bCs/>
          <w:noProof/>
          <w:sz w:val="24"/>
          <w:szCs w:val="24"/>
        </w:rPr>
      </w:pPr>
      <w:r w:rsidRPr="00936BCF">
        <w:rPr>
          <w:rFonts w:ascii="Times New Roman" w:eastAsia="Times New Roman" w:hAnsi="Times New Roman" w:cs="Times New Roman"/>
          <w:b/>
          <w:bCs/>
          <w:noProof/>
          <w:sz w:val="24"/>
          <w:szCs w:val="24"/>
        </w:rPr>
        <w:t>XV SKYRIUS</w:t>
      </w:r>
    </w:p>
    <w:p w14:paraId="52CDE57E" w14:textId="77777777" w:rsidR="00961666" w:rsidRPr="00936BCF" w:rsidRDefault="00961666" w:rsidP="00961666">
      <w:pPr>
        <w:jc w:val="center"/>
        <w:rPr>
          <w:rFonts w:ascii="Times New Roman" w:hAnsi="Times New Roman" w:cs="Times New Roman"/>
          <w:b/>
          <w:sz w:val="24"/>
          <w:szCs w:val="24"/>
        </w:rPr>
      </w:pPr>
      <w:r w:rsidRPr="00936BCF">
        <w:rPr>
          <w:rFonts w:ascii="Times New Roman" w:hAnsi="Times New Roman" w:cs="Times New Roman"/>
          <w:b/>
          <w:sz w:val="24"/>
          <w:szCs w:val="24"/>
        </w:rPr>
        <w:t>ŠALIŲ ADRESAI IR REKVIZITAI</w:t>
      </w:r>
    </w:p>
    <w:tbl>
      <w:tblPr>
        <w:tblW w:w="9639" w:type="dxa"/>
        <w:tblLayout w:type="fixed"/>
        <w:tblLook w:val="01E0" w:firstRow="1" w:lastRow="1" w:firstColumn="1" w:lastColumn="1" w:noHBand="0" w:noVBand="0"/>
      </w:tblPr>
      <w:tblGrid>
        <w:gridCol w:w="4751"/>
        <w:gridCol w:w="177"/>
        <w:gridCol w:w="4711"/>
      </w:tblGrid>
      <w:tr w:rsidR="00961666" w:rsidRPr="00936BCF" w14:paraId="284A451C" w14:textId="77777777" w:rsidTr="00843666">
        <w:trPr>
          <w:trHeight w:val="697"/>
        </w:trPr>
        <w:tc>
          <w:tcPr>
            <w:tcW w:w="4751" w:type="dxa"/>
          </w:tcPr>
          <w:p w14:paraId="3FE9FB39" w14:textId="77777777" w:rsidR="00961666" w:rsidRPr="00936BCF" w:rsidRDefault="00961666" w:rsidP="00196E5F">
            <w:pPr>
              <w:tabs>
                <w:tab w:val="left" w:pos="720"/>
                <w:tab w:val="right" w:pos="10065"/>
              </w:tabs>
              <w:spacing w:line="240" w:lineRule="auto"/>
              <w:ind w:firstLine="0"/>
              <w:rPr>
                <w:rFonts w:ascii="Times New Roman" w:hAnsi="Times New Roman" w:cs="Times New Roman"/>
                <w:b/>
                <w:sz w:val="24"/>
                <w:szCs w:val="24"/>
              </w:rPr>
            </w:pPr>
          </w:p>
          <w:p w14:paraId="0E579B7E" w14:textId="77777777" w:rsidR="00961666" w:rsidRPr="00936BCF" w:rsidRDefault="00961666" w:rsidP="00196E5F">
            <w:pPr>
              <w:tabs>
                <w:tab w:val="right" w:pos="10065"/>
              </w:tabs>
              <w:spacing w:line="240" w:lineRule="auto"/>
              <w:ind w:firstLine="0"/>
              <w:rPr>
                <w:rFonts w:ascii="Times New Roman" w:hAnsi="Times New Roman" w:cs="Times New Roman"/>
                <w:b/>
                <w:snapToGrid w:val="0"/>
                <w:sz w:val="24"/>
                <w:szCs w:val="24"/>
              </w:rPr>
            </w:pPr>
            <w:r w:rsidRPr="00936BCF">
              <w:rPr>
                <w:rFonts w:ascii="Times New Roman" w:hAnsi="Times New Roman" w:cs="Times New Roman"/>
                <w:b/>
                <w:snapToGrid w:val="0"/>
                <w:sz w:val="24"/>
                <w:szCs w:val="24"/>
              </w:rPr>
              <w:t>UŽSAKOVAS</w:t>
            </w:r>
          </w:p>
          <w:p w14:paraId="51F4E5D2" w14:textId="77777777" w:rsidR="00961666" w:rsidRPr="00936BCF" w:rsidRDefault="00961666" w:rsidP="00196E5F">
            <w:pPr>
              <w:tabs>
                <w:tab w:val="left" w:pos="720"/>
                <w:tab w:val="right" w:pos="10065"/>
              </w:tabs>
              <w:spacing w:line="240" w:lineRule="auto"/>
              <w:ind w:firstLine="0"/>
              <w:rPr>
                <w:rFonts w:ascii="Times New Roman" w:hAnsi="Times New Roman" w:cs="Times New Roman"/>
                <w:b/>
                <w:sz w:val="24"/>
                <w:szCs w:val="24"/>
              </w:rPr>
            </w:pPr>
          </w:p>
        </w:tc>
        <w:tc>
          <w:tcPr>
            <w:tcW w:w="4888" w:type="dxa"/>
            <w:gridSpan w:val="2"/>
          </w:tcPr>
          <w:p w14:paraId="3B219A35" w14:textId="77777777" w:rsidR="00961666" w:rsidRPr="00936BCF" w:rsidRDefault="00961666" w:rsidP="00196E5F">
            <w:pPr>
              <w:tabs>
                <w:tab w:val="right" w:pos="10065"/>
              </w:tabs>
              <w:spacing w:line="240" w:lineRule="auto"/>
              <w:ind w:firstLine="0"/>
              <w:rPr>
                <w:rFonts w:ascii="Times New Roman" w:hAnsi="Times New Roman" w:cs="Times New Roman"/>
                <w:b/>
                <w:snapToGrid w:val="0"/>
                <w:sz w:val="24"/>
                <w:szCs w:val="24"/>
              </w:rPr>
            </w:pPr>
          </w:p>
          <w:p w14:paraId="1325B2D5" w14:textId="77777777" w:rsidR="00961666" w:rsidRPr="00936BCF" w:rsidRDefault="00961666" w:rsidP="00196E5F">
            <w:pPr>
              <w:tabs>
                <w:tab w:val="right" w:pos="10065"/>
              </w:tabs>
              <w:spacing w:line="240" w:lineRule="auto"/>
              <w:ind w:firstLine="0"/>
              <w:rPr>
                <w:rFonts w:ascii="Times New Roman" w:hAnsi="Times New Roman" w:cs="Times New Roman"/>
                <w:b/>
                <w:sz w:val="24"/>
                <w:szCs w:val="24"/>
              </w:rPr>
            </w:pPr>
            <w:r w:rsidRPr="00936BCF">
              <w:rPr>
                <w:rFonts w:ascii="Times New Roman" w:hAnsi="Times New Roman" w:cs="Times New Roman"/>
                <w:b/>
                <w:sz w:val="24"/>
                <w:szCs w:val="24"/>
              </w:rPr>
              <w:t>RANGOVAS</w:t>
            </w:r>
          </w:p>
        </w:tc>
      </w:tr>
      <w:tr w:rsidR="00961666" w:rsidRPr="00936BCF" w14:paraId="20DE02C5" w14:textId="77777777" w:rsidTr="00843666">
        <w:tc>
          <w:tcPr>
            <w:tcW w:w="4928" w:type="dxa"/>
            <w:gridSpan w:val="2"/>
          </w:tcPr>
          <w:p w14:paraId="444A11B2" w14:textId="77777777" w:rsidR="00961666" w:rsidRPr="00936BCF" w:rsidRDefault="00961666" w:rsidP="00196E5F">
            <w:pPr>
              <w:spacing w:line="240" w:lineRule="auto"/>
              <w:ind w:firstLine="0"/>
              <w:rPr>
                <w:rFonts w:ascii="Times New Roman" w:hAnsi="Times New Roman" w:cs="Times New Roman"/>
                <w:sz w:val="24"/>
                <w:szCs w:val="24"/>
              </w:rPr>
            </w:pPr>
            <w:r w:rsidRPr="00936BCF">
              <w:rPr>
                <w:rFonts w:ascii="Times New Roman" w:hAnsi="Times New Roman" w:cs="Times New Roman"/>
                <w:sz w:val="24"/>
                <w:szCs w:val="24"/>
              </w:rPr>
              <w:t xml:space="preserve">Valstybės sienos apsaugos tarnyba prie </w:t>
            </w:r>
          </w:p>
          <w:p w14:paraId="6895C14A" w14:textId="77777777" w:rsidR="00961666" w:rsidRPr="00936BCF" w:rsidRDefault="00961666" w:rsidP="00196E5F">
            <w:pPr>
              <w:spacing w:line="240" w:lineRule="auto"/>
              <w:ind w:firstLine="0"/>
              <w:rPr>
                <w:rFonts w:ascii="Times New Roman" w:hAnsi="Times New Roman" w:cs="Times New Roman"/>
                <w:sz w:val="24"/>
                <w:szCs w:val="24"/>
              </w:rPr>
            </w:pPr>
            <w:r w:rsidRPr="00936BCF">
              <w:rPr>
                <w:rFonts w:ascii="Times New Roman" w:hAnsi="Times New Roman" w:cs="Times New Roman"/>
                <w:sz w:val="24"/>
                <w:szCs w:val="24"/>
              </w:rPr>
              <w:t xml:space="preserve">Lietuvos Respublikos vidaus reikalų ministerijos </w:t>
            </w:r>
          </w:p>
          <w:p w14:paraId="542515BD" w14:textId="77777777" w:rsidR="00961666" w:rsidRPr="00936BCF" w:rsidRDefault="00961666" w:rsidP="00196E5F">
            <w:pPr>
              <w:spacing w:line="240" w:lineRule="auto"/>
              <w:ind w:firstLine="0"/>
              <w:rPr>
                <w:rFonts w:ascii="Times New Roman" w:hAnsi="Times New Roman" w:cs="Times New Roman"/>
                <w:sz w:val="24"/>
                <w:szCs w:val="24"/>
              </w:rPr>
            </w:pPr>
            <w:r w:rsidRPr="00936BCF">
              <w:rPr>
                <w:rFonts w:ascii="Times New Roman" w:hAnsi="Times New Roman" w:cs="Times New Roman"/>
                <w:sz w:val="24"/>
                <w:szCs w:val="24"/>
              </w:rPr>
              <w:t>Įmonės kodas 188608252</w:t>
            </w:r>
            <w:r w:rsidRPr="00936BCF">
              <w:rPr>
                <w:rFonts w:ascii="Times New Roman" w:hAnsi="Times New Roman" w:cs="Times New Roman"/>
                <w:sz w:val="24"/>
                <w:szCs w:val="24"/>
              </w:rPr>
              <w:tab/>
            </w:r>
            <w:r w:rsidRPr="00936BCF">
              <w:rPr>
                <w:rFonts w:ascii="Times New Roman" w:hAnsi="Times New Roman" w:cs="Times New Roman"/>
                <w:sz w:val="24"/>
                <w:szCs w:val="24"/>
              </w:rPr>
              <w:tab/>
              <w:t xml:space="preserve"> </w:t>
            </w:r>
          </w:p>
          <w:p w14:paraId="2DBFD60B" w14:textId="77777777" w:rsidR="00961666" w:rsidRPr="00936BCF" w:rsidRDefault="00961666" w:rsidP="00196E5F">
            <w:pPr>
              <w:spacing w:line="240" w:lineRule="auto"/>
              <w:ind w:firstLine="0"/>
              <w:rPr>
                <w:rFonts w:ascii="Times New Roman" w:hAnsi="Times New Roman" w:cs="Times New Roman"/>
                <w:sz w:val="24"/>
                <w:szCs w:val="24"/>
              </w:rPr>
            </w:pPr>
            <w:r w:rsidRPr="00936BCF">
              <w:rPr>
                <w:rFonts w:ascii="Times New Roman" w:hAnsi="Times New Roman" w:cs="Times New Roman"/>
                <w:sz w:val="24"/>
                <w:szCs w:val="24"/>
              </w:rPr>
              <w:t xml:space="preserve">PVM mokėtojo kodas LT886082515 </w:t>
            </w:r>
          </w:p>
          <w:p w14:paraId="33832A6E" w14:textId="77777777" w:rsidR="00961666" w:rsidRPr="00936BCF" w:rsidRDefault="00961666" w:rsidP="00196E5F">
            <w:pPr>
              <w:spacing w:line="240" w:lineRule="auto"/>
              <w:ind w:firstLine="0"/>
              <w:rPr>
                <w:rFonts w:ascii="Times New Roman" w:hAnsi="Times New Roman" w:cs="Times New Roman"/>
                <w:sz w:val="24"/>
                <w:szCs w:val="24"/>
              </w:rPr>
            </w:pPr>
            <w:r w:rsidRPr="00936BCF">
              <w:rPr>
                <w:rFonts w:ascii="Times New Roman" w:hAnsi="Times New Roman" w:cs="Times New Roman"/>
                <w:sz w:val="24"/>
                <w:szCs w:val="24"/>
              </w:rPr>
              <w:t xml:space="preserve">Savanorių pr. 2, LT-03116 Vilnius </w:t>
            </w:r>
          </w:p>
          <w:p w14:paraId="49FF8DE9" w14:textId="77777777" w:rsidR="00961666" w:rsidRPr="00936BCF" w:rsidRDefault="00961666" w:rsidP="00196E5F">
            <w:pPr>
              <w:spacing w:line="240" w:lineRule="auto"/>
              <w:ind w:firstLine="0"/>
              <w:rPr>
                <w:rFonts w:ascii="Times New Roman" w:hAnsi="Times New Roman" w:cs="Times New Roman"/>
                <w:sz w:val="24"/>
                <w:szCs w:val="24"/>
              </w:rPr>
            </w:pPr>
            <w:r w:rsidRPr="00936BCF">
              <w:rPr>
                <w:rFonts w:ascii="Times New Roman" w:hAnsi="Times New Roman" w:cs="Times New Roman"/>
                <w:sz w:val="24"/>
                <w:szCs w:val="24"/>
              </w:rPr>
              <w:t xml:space="preserve">Tel. 0 707 271 9305    </w:t>
            </w:r>
          </w:p>
          <w:p w14:paraId="6BF3F637" w14:textId="77777777" w:rsidR="00961666" w:rsidRPr="00936BCF" w:rsidRDefault="00961666" w:rsidP="00196E5F">
            <w:pPr>
              <w:spacing w:line="240" w:lineRule="auto"/>
              <w:ind w:firstLine="0"/>
              <w:rPr>
                <w:rFonts w:ascii="Times New Roman" w:hAnsi="Times New Roman" w:cs="Times New Roman"/>
                <w:sz w:val="24"/>
                <w:szCs w:val="24"/>
              </w:rPr>
            </w:pPr>
            <w:r w:rsidRPr="00936BCF">
              <w:rPr>
                <w:rFonts w:ascii="Times New Roman" w:hAnsi="Times New Roman" w:cs="Times New Roman"/>
                <w:sz w:val="24"/>
                <w:szCs w:val="24"/>
              </w:rPr>
              <w:t xml:space="preserve">El. p. dvks@vsat.vrm.lt </w:t>
            </w:r>
          </w:p>
          <w:p w14:paraId="09397C44" w14:textId="77777777" w:rsidR="00961666" w:rsidRPr="00936BCF" w:rsidRDefault="00961666" w:rsidP="00196E5F">
            <w:pPr>
              <w:spacing w:line="240" w:lineRule="auto"/>
              <w:ind w:firstLine="0"/>
              <w:rPr>
                <w:rFonts w:ascii="Times New Roman" w:hAnsi="Times New Roman" w:cs="Times New Roman"/>
                <w:sz w:val="24"/>
                <w:szCs w:val="24"/>
              </w:rPr>
            </w:pPr>
            <w:proofErr w:type="spellStart"/>
            <w:r w:rsidRPr="00936BCF">
              <w:rPr>
                <w:rFonts w:ascii="Times New Roman" w:hAnsi="Times New Roman" w:cs="Times New Roman"/>
                <w:sz w:val="24"/>
                <w:szCs w:val="24"/>
              </w:rPr>
              <w:t>Atsisk</w:t>
            </w:r>
            <w:proofErr w:type="spellEnd"/>
            <w:r w:rsidRPr="00936BCF">
              <w:rPr>
                <w:rFonts w:ascii="Times New Roman" w:hAnsi="Times New Roman" w:cs="Times New Roman"/>
                <w:sz w:val="24"/>
                <w:szCs w:val="24"/>
              </w:rPr>
              <w:t xml:space="preserve">. </w:t>
            </w:r>
            <w:proofErr w:type="spellStart"/>
            <w:r w:rsidRPr="00936BCF">
              <w:rPr>
                <w:rFonts w:ascii="Times New Roman" w:hAnsi="Times New Roman" w:cs="Times New Roman"/>
                <w:sz w:val="24"/>
                <w:szCs w:val="24"/>
              </w:rPr>
              <w:t>sąsk</w:t>
            </w:r>
            <w:proofErr w:type="spellEnd"/>
            <w:r w:rsidRPr="00936BCF">
              <w:rPr>
                <w:rFonts w:ascii="Times New Roman" w:hAnsi="Times New Roman" w:cs="Times New Roman"/>
                <w:sz w:val="24"/>
                <w:szCs w:val="24"/>
              </w:rPr>
              <w:t>. Nr. LT61 4040 0636 1000 1096</w:t>
            </w:r>
          </w:p>
          <w:p w14:paraId="7D60FFE9" w14:textId="77777777" w:rsidR="00961666" w:rsidRPr="00936BCF" w:rsidRDefault="00961666" w:rsidP="00196E5F">
            <w:pPr>
              <w:spacing w:line="240" w:lineRule="auto"/>
              <w:ind w:firstLine="0"/>
              <w:rPr>
                <w:rFonts w:ascii="Times New Roman" w:hAnsi="Times New Roman" w:cs="Times New Roman"/>
                <w:sz w:val="24"/>
                <w:szCs w:val="24"/>
              </w:rPr>
            </w:pPr>
            <w:r w:rsidRPr="00936BCF">
              <w:rPr>
                <w:rFonts w:ascii="Times New Roman" w:hAnsi="Times New Roman" w:cs="Times New Roman"/>
                <w:sz w:val="24"/>
                <w:szCs w:val="24"/>
              </w:rPr>
              <w:t>Lietuvos Respublikos finansų ministerija</w:t>
            </w:r>
            <w:r w:rsidRPr="00936BCF">
              <w:rPr>
                <w:rFonts w:ascii="Times New Roman" w:hAnsi="Times New Roman" w:cs="Times New Roman"/>
                <w:sz w:val="24"/>
                <w:szCs w:val="24"/>
              </w:rPr>
              <w:br/>
              <w:t>Finansų įstaigos kodas 40400</w:t>
            </w:r>
          </w:p>
          <w:p w14:paraId="0D468B3A" w14:textId="77777777" w:rsidR="00961666" w:rsidRPr="00936BCF" w:rsidRDefault="00961666" w:rsidP="00196E5F">
            <w:pPr>
              <w:spacing w:line="240" w:lineRule="auto"/>
              <w:ind w:firstLine="0"/>
              <w:rPr>
                <w:rFonts w:ascii="Times New Roman" w:hAnsi="Times New Roman" w:cs="Times New Roman"/>
                <w:sz w:val="24"/>
                <w:szCs w:val="24"/>
              </w:rPr>
            </w:pPr>
          </w:p>
          <w:p w14:paraId="6657F407" w14:textId="77777777" w:rsidR="00961666" w:rsidRPr="00936BCF" w:rsidRDefault="00961666" w:rsidP="00196E5F">
            <w:pPr>
              <w:spacing w:line="240" w:lineRule="auto"/>
              <w:ind w:firstLine="0"/>
              <w:rPr>
                <w:rFonts w:ascii="Times New Roman" w:hAnsi="Times New Roman" w:cs="Times New Roman"/>
                <w:sz w:val="24"/>
                <w:szCs w:val="24"/>
              </w:rPr>
            </w:pPr>
            <w:r w:rsidRPr="00936BCF">
              <w:rPr>
                <w:rFonts w:ascii="Times New Roman" w:hAnsi="Times New Roman" w:cs="Times New Roman"/>
                <w:sz w:val="24"/>
                <w:szCs w:val="24"/>
              </w:rPr>
              <w:t>Tarnybos vado pavaduotojas</w:t>
            </w:r>
          </w:p>
          <w:p w14:paraId="59CB91BE" w14:textId="77777777" w:rsidR="00961666" w:rsidRDefault="00961666" w:rsidP="00196E5F">
            <w:pPr>
              <w:spacing w:line="240" w:lineRule="auto"/>
              <w:ind w:firstLine="0"/>
              <w:rPr>
                <w:rFonts w:ascii="Times New Roman" w:hAnsi="Times New Roman" w:cs="Times New Roman"/>
                <w:sz w:val="24"/>
                <w:szCs w:val="24"/>
              </w:rPr>
            </w:pPr>
            <w:r w:rsidRPr="00936BCF">
              <w:rPr>
                <w:rFonts w:ascii="Times New Roman" w:hAnsi="Times New Roman" w:cs="Times New Roman"/>
                <w:sz w:val="24"/>
                <w:szCs w:val="24"/>
              </w:rPr>
              <w:t>Saulius Nekraševičius</w:t>
            </w:r>
          </w:p>
          <w:p w14:paraId="145B7D2D" w14:textId="77777777" w:rsidR="00961666" w:rsidRPr="00936BCF" w:rsidRDefault="00961666" w:rsidP="00196E5F">
            <w:pPr>
              <w:spacing w:line="240" w:lineRule="auto"/>
              <w:ind w:firstLine="0"/>
              <w:rPr>
                <w:rFonts w:ascii="Times New Roman" w:hAnsi="Times New Roman" w:cs="Times New Roman"/>
                <w:sz w:val="24"/>
                <w:szCs w:val="24"/>
              </w:rPr>
            </w:pPr>
          </w:p>
        </w:tc>
        <w:tc>
          <w:tcPr>
            <w:tcW w:w="4711" w:type="dxa"/>
          </w:tcPr>
          <w:p w14:paraId="09CE87CF" w14:textId="77777777" w:rsidR="00961666" w:rsidRDefault="00E407C3" w:rsidP="00196E5F">
            <w:pPr>
              <w:tabs>
                <w:tab w:val="left" w:pos="720"/>
              </w:tabs>
              <w:spacing w:line="240" w:lineRule="auto"/>
              <w:ind w:firstLine="0"/>
              <w:rPr>
                <w:rFonts w:ascii="Times New Roman" w:hAnsi="Times New Roman" w:cs="Times New Roman"/>
                <w:sz w:val="24"/>
                <w:szCs w:val="24"/>
              </w:rPr>
            </w:pPr>
            <w:r>
              <w:rPr>
                <w:rFonts w:ascii="Times New Roman" w:hAnsi="Times New Roman" w:cs="Times New Roman"/>
                <w:sz w:val="24"/>
                <w:szCs w:val="24"/>
              </w:rPr>
              <w:t>UAB „DELMITA“</w:t>
            </w:r>
          </w:p>
          <w:p w14:paraId="3A0B03A4" w14:textId="7BCE9BCB" w:rsidR="00E407C3" w:rsidRPr="00936BCF" w:rsidRDefault="00E407C3" w:rsidP="00196E5F">
            <w:pPr>
              <w:spacing w:line="240" w:lineRule="auto"/>
              <w:ind w:firstLine="0"/>
              <w:rPr>
                <w:rFonts w:ascii="Times New Roman" w:hAnsi="Times New Roman" w:cs="Times New Roman"/>
                <w:sz w:val="24"/>
                <w:szCs w:val="24"/>
              </w:rPr>
            </w:pPr>
            <w:r w:rsidRPr="00936BCF">
              <w:rPr>
                <w:rFonts w:ascii="Times New Roman" w:hAnsi="Times New Roman" w:cs="Times New Roman"/>
                <w:sz w:val="24"/>
                <w:szCs w:val="24"/>
              </w:rPr>
              <w:t xml:space="preserve">Įmonės kodas </w:t>
            </w:r>
            <w:r>
              <w:rPr>
                <w:rFonts w:ascii="Times New Roman" w:hAnsi="Times New Roman" w:cs="Times New Roman"/>
                <w:sz w:val="24"/>
                <w:szCs w:val="24"/>
              </w:rPr>
              <w:t>302886968</w:t>
            </w:r>
            <w:r w:rsidRPr="00936BCF">
              <w:rPr>
                <w:rFonts w:ascii="Times New Roman" w:hAnsi="Times New Roman" w:cs="Times New Roman"/>
                <w:sz w:val="24"/>
                <w:szCs w:val="24"/>
              </w:rPr>
              <w:tab/>
            </w:r>
            <w:r w:rsidRPr="00936BCF">
              <w:rPr>
                <w:rFonts w:ascii="Times New Roman" w:hAnsi="Times New Roman" w:cs="Times New Roman"/>
                <w:sz w:val="24"/>
                <w:szCs w:val="24"/>
              </w:rPr>
              <w:tab/>
              <w:t xml:space="preserve"> </w:t>
            </w:r>
          </w:p>
          <w:p w14:paraId="53976DA3" w14:textId="41597BF9" w:rsidR="00E407C3" w:rsidRPr="00936BCF" w:rsidRDefault="00E407C3" w:rsidP="00196E5F">
            <w:pPr>
              <w:spacing w:line="240" w:lineRule="auto"/>
              <w:ind w:firstLine="0"/>
              <w:rPr>
                <w:rFonts w:ascii="Times New Roman" w:hAnsi="Times New Roman" w:cs="Times New Roman"/>
                <w:sz w:val="24"/>
                <w:szCs w:val="24"/>
              </w:rPr>
            </w:pPr>
            <w:r w:rsidRPr="00936BCF">
              <w:rPr>
                <w:rFonts w:ascii="Times New Roman" w:hAnsi="Times New Roman" w:cs="Times New Roman"/>
                <w:sz w:val="24"/>
                <w:szCs w:val="24"/>
              </w:rPr>
              <w:t>PVM mokėtojo kodas LT</w:t>
            </w:r>
            <w:r>
              <w:rPr>
                <w:rFonts w:ascii="Times New Roman" w:hAnsi="Times New Roman" w:cs="Times New Roman"/>
                <w:sz w:val="24"/>
                <w:szCs w:val="24"/>
              </w:rPr>
              <w:t>100010895419</w:t>
            </w:r>
          </w:p>
          <w:p w14:paraId="7355F5DB" w14:textId="030D9CEA" w:rsidR="00E407C3" w:rsidRPr="00936BCF" w:rsidRDefault="00E407C3" w:rsidP="00196E5F">
            <w:pPr>
              <w:spacing w:line="240" w:lineRule="auto"/>
              <w:ind w:firstLine="0"/>
              <w:rPr>
                <w:rFonts w:ascii="Times New Roman" w:hAnsi="Times New Roman" w:cs="Times New Roman"/>
                <w:sz w:val="24"/>
                <w:szCs w:val="24"/>
              </w:rPr>
            </w:pPr>
            <w:r>
              <w:rPr>
                <w:rFonts w:ascii="Times New Roman" w:hAnsi="Times New Roman" w:cs="Times New Roman"/>
                <w:sz w:val="24"/>
                <w:szCs w:val="24"/>
              </w:rPr>
              <w:t>Vilniaus g</w:t>
            </w:r>
            <w:r w:rsidRPr="00936BCF">
              <w:rPr>
                <w:rFonts w:ascii="Times New Roman" w:hAnsi="Times New Roman" w:cs="Times New Roman"/>
                <w:sz w:val="24"/>
                <w:szCs w:val="24"/>
              </w:rPr>
              <w:t xml:space="preserve">. </w:t>
            </w:r>
            <w:r>
              <w:rPr>
                <w:rFonts w:ascii="Times New Roman" w:hAnsi="Times New Roman" w:cs="Times New Roman"/>
                <w:sz w:val="24"/>
                <w:szCs w:val="24"/>
              </w:rPr>
              <w:t>161</w:t>
            </w:r>
            <w:r w:rsidRPr="00936BCF">
              <w:rPr>
                <w:rFonts w:ascii="Times New Roman" w:hAnsi="Times New Roman" w:cs="Times New Roman"/>
                <w:sz w:val="24"/>
                <w:szCs w:val="24"/>
              </w:rPr>
              <w:t xml:space="preserve">, </w:t>
            </w:r>
            <w:r>
              <w:rPr>
                <w:rFonts w:ascii="Times New Roman" w:hAnsi="Times New Roman" w:cs="Times New Roman"/>
                <w:sz w:val="24"/>
                <w:szCs w:val="24"/>
              </w:rPr>
              <w:t>Pabradė, Švenčionių r.</w:t>
            </w:r>
            <w:r w:rsidRPr="00936BCF">
              <w:rPr>
                <w:rFonts w:ascii="Times New Roman" w:hAnsi="Times New Roman" w:cs="Times New Roman"/>
                <w:sz w:val="24"/>
                <w:szCs w:val="24"/>
              </w:rPr>
              <w:t xml:space="preserve"> </w:t>
            </w:r>
          </w:p>
          <w:p w14:paraId="43C5C520" w14:textId="3C4967B8" w:rsidR="00E407C3" w:rsidRPr="00936BCF" w:rsidRDefault="00E407C3" w:rsidP="00196E5F">
            <w:pPr>
              <w:spacing w:line="240" w:lineRule="auto"/>
              <w:ind w:firstLine="0"/>
              <w:rPr>
                <w:rFonts w:ascii="Times New Roman" w:hAnsi="Times New Roman" w:cs="Times New Roman"/>
                <w:sz w:val="24"/>
                <w:szCs w:val="24"/>
              </w:rPr>
            </w:pPr>
            <w:r w:rsidRPr="00936BCF">
              <w:rPr>
                <w:rFonts w:ascii="Times New Roman" w:hAnsi="Times New Roman" w:cs="Times New Roman"/>
                <w:sz w:val="24"/>
                <w:szCs w:val="24"/>
              </w:rPr>
              <w:t xml:space="preserve">Tel. </w:t>
            </w:r>
            <w:r>
              <w:rPr>
                <w:rFonts w:ascii="Times New Roman" w:hAnsi="Times New Roman" w:cs="Times New Roman"/>
                <w:sz w:val="24"/>
                <w:szCs w:val="24"/>
              </w:rPr>
              <w:t xml:space="preserve">+370 676 86494 </w:t>
            </w:r>
            <w:r w:rsidRPr="00936BCF">
              <w:rPr>
                <w:rFonts w:ascii="Times New Roman" w:hAnsi="Times New Roman" w:cs="Times New Roman"/>
                <w:sz w:val="24"/>
                <w:szCs w:val="24"/>
              </w:rPr>
              <w:t xml:space="preserve">    </w:t>
            </w:r>
          </w:p>
          <w:p w14:paraId="15282C20" w14:textId="005B9B16" w:rsidR="00E407C3" w:rsidRPr="00936BCF" w:rsidRDefault="00E407C3" w:rsidP="00196E5F">
            <w:pPr>
              <w:spacing w:line="240" w:lineRule="auto"/>
              <w:ind w:firstLine="0"/>
              <w:rPr>
                <w:rFonts w:ascii="Times New Roman" w:hAnsi="Times New Roman" w:cs="Times New Roman"/>
                <w:sz w:val="24"/>
                <w:szCs w:val="24"/>
              </w:rPr>
            </w:pPr>
            <w:r w:rsidRPr="00936BCF">
              <w:rPr>
                <w:rFonts w:ascii="Times New Roman" w:hAnsi="Times New Roman" w:cs="Times New Roman"/>
                <w:sz w:val="24"/>
                <w:szCs w:val="24"/>
              </w:rPr>
              <w:t xml:space="preserve">El. p. </w:t>
            </w:r>
            <w:r>
              <w:rPr>
                <w:rFonts w:ascii="Times New Roman" w:hAnsi="Times New Roman" w:cs="Times New Roman"/>
                <w:sz w:val="24"/>
                <w:szCs w:val="24"/>
              </w:rPr>
              <w:t>info</w:t>
            </w:r>
            <w:r w:rsidRPr="00936BCF">
              <w:rPr>
                <w:rFonts w:ascii="Times New Roman" w:hAnsi="Times New Roman" w:cs="Times New Roman"/>
                <w:sz w:val="24"/>
                <w:szCs w:val="24"/>
              </w:rPr>
              <w:t>@</w:t>
            </w:r>
            <w:r>
              <w:rPr>
                <w:rFonts w:ascii="Times New Roman" w:hAnsi="Times New Roman" w:cs="Times New Roman"/>
                <w:sz w:val="24"/>
                <w:szCs w:val="24"/>
              </w:rPr>
              <w:t>delmita</w:t>
            </w:r>
            <w:r w:rsidRPr="00936BCF">
              <w:rPr>
                <w:rFonts w:ascii="Times New Roman" w:hAnsi="Times New Roman" w:cs="Times New Roman"/>
                <w:sz w:val="24"/>
                <w:szCs w:val="24"/>
              </w:rPr>
              <w:t xml:space="preserve">.lt </w:t>
            </w:r>
          </w:p>
          <w:p w14:paraId="6D3390A7" w14:textId="335B6A6F" w:rsidR="00E407C3" w:rsidRPr="00936BCF" w:rsidRDefault="00E407C3" w:rsidP="00196E5F">
            <w:pPr>
              <w:spacing w:line="240" w:lineRule="auto"/>
              <w:ind w:firstLine="0"/>
              <w:rPr>
                <w:rFonts w:ascii="Times New Roman" w:hAnsi="Times New Roman" w:cs="Times New Roman"/>
                <w:sz w:val="24"/>
                <w:szCs w:val="24"/>
              </w:rPr>
            </w:pPr>
            <w:proofErr w:type="spellStart"/>
            <w:r w:rsidRPr="00936BCF">
              <w:rPr>
                <w:rFonts w:ascii="Times New Roman" w:hAnsi="Times New Roman" w:cs="Times New Roman"/>
                <w:sz w:val="24"/>
                <w:szCs w:val="24"/>
              </w:rPr>
              <w:t>Atsisk</w:t>
            </w:r>
            <w:proofErr w:type="spellEnd"/>
            <w:r w:rsidRPr="00936BCF">
              <w:rPr>
                <w:rFonts w:ascii="Times New Roman" w:hAnsi="Times New Roman" w:cs="Times New Roman"/>
                <w:sz w:val="24"/>
                <w:szCs w:val="24"/>
              </w:rPr>
              <w:t xml:space="preserve">. </w:t>
            </w:r>
            <w:proofErr w:type="spellStart"/>
            <w:r w:rsidRPr="00936BCF">
              <w:rPr>
                <w:rFonts w:ascii="Times New Roman" w:hAnsi="Times New Roman" w:cs="Times New Roman"/>
                <w:sz w:val="24"/>
                <w:szCs w:val="24"/>
              </w:rPr>
              <w:t>sąsk</w:t>
            </w:r>
            <w:proofErr w:type="spellEnd"/>
            <w:r w:rsidRPr="00936BCF">
              <w:rPr>
                <w:rFonts w:ascii="Times New Roman" w:hAnsi="Times New Roman" w:cs="Times New Roman"/>
                <w:sz w:val="24"/>
                <w:szCs w:val="24"/>
              </w:rPr>
              <w:t>. Nr. LT</w:t>
            </w:r>
            <w:r>
              <w:rPr>
                <w:rFonts w:ascii="Times New Roman" w:hAnsi="Times New Roman" w:cs="Times New Roman"/>
                <w:sz w:val="24"/>
                <w:szCs w:val="24"/>
              </w:rPr>
              <w:t>24</w:t>
            </w:r>
            <w:r w:rsidRPr="00936BCF">
              <w:rPr>
                <w:rFonts w:ascii="Times New Roman" w:hAnsi="Times New Roman" w:cs="Times New Roman"/>
                <w:sz w:val="24"/>
                <w:szCs w:val="24"/>
              </w:rPr>
              <w:t xml:space="preserve"> </w:t>
            </w:r>
            <w:r>
              <w:rPr>
                <w:rFonts w:ascii="Times New Roman" w:hAnsi="Times New Roman" w:cs="Times New Roman"/>
                <w:sz w:val="24"/>
                <w:szCs w:val="24"/>
              </w:rPr>
              <w:t xml:space="preserve">7044 </w:t>
            </w:r>
            <w:r w:rsidRPr="00D5082A">
              <w:rPr>
                <w:rFonts w:ascii="Times New Roman" w:hAnsi="Times New Roman" w:cs="Times New Roman"/>
                <w:color w:val="EE0000"/>
                <w:sz w:val="24"/>
                <w:szCs w:val="24"/>
              </w:rPr>
              <w:t>0</w:t>
            </w:r>
            <w:r w:rsidR="00D5082A">
              <w:rPr>
                <w:rFonts w:ascii="Times New Roman" w:hAnsi="Times New Roman" w:cs="Times New Roman"/>
                <w:color w:val="EE0000"/>
                <w:sz w:val="24"/>
                <w:szCs w:val="24"/>
              </w:rPr>
              <w:t>6</w:t>
            </w:r>
            <w:r w:rsidRPr="00D5082A">
              <w:rPr>
                <w:rFonts w:ascii="Times New Roman" w:hAnsi="Times New Roman" w:cs="Times New Roman"/>
                <w:color w:val="EE0000"/>
                <w:sz w:val="24"/>
                <w:szCs w:val="24"/>
              </w:rPr>
              <w:t>00</w:t>
            </w:r>
            <w:r w:rsidR="00D5082A">
              <w:rPr>
                <w:rFonts w:ascii="Times New Roman" w:hAnsi="Times New Roman" w:cs="Times New Roman"/>
                <w:sz w:val="24"/>
                <w:szCs w:val="24"/>
              </w:rPr>
              <w:t xml:space="preserve"> </w:t>
            </w:r>
            <w:r>
              <w:rPr>
                <w:rFonts w:ascii="Times New Roman" w:hAnsi="Times New Roman" w:cs="Times New Roman"/>
                <w:sz w:val="24"/>
                <w:szCs w:val="24"/>
              </w:rPr>
              <w:t>0815</w:t>
            </w:r>
            <w:r w:rsidR="00D5082A">
              <w:rPr>
                <w:rFonts w:ascii="Times New Roman" w:hAnsi="Times New Roman" w:cs="Times New Roman"/>
                <w:sz w:val="24"/>
                <w:szCs w:val="24"/>
              </w:rPr>
              <w:t xml:space="preserve"> </w:t>
            </w:r>
            <w:r>
              <w:rPr>
                <w:rFonts w:ascii="Times New Roman" w:hAnsi="Times New Roman" w:cs="Times New Roman"/>
                <w:sz w:val="24"/>
                <w:szCs w:val="24"/>
              </w:rPr>
              <w:t>4262</w:t>
            </w:r>
          </w:p>
          <w:p w14:paraId="5810E466" w14:textId="21EBB988" w:rsidR="00E407C3" w:rsidRDefault="00D5082A" w:rsidP="00196E5F">
            <w:pPr>
              <w:spacing w:line="240" w:lineRule="auto"/>
              <w:ind w:firstLine="0"/>
              <w:rPr>
                <w:rFonts w:ascii="Times New Roman" w:hAnsi="Times New Roman" w:cs="Times New Roman"/>
                <w:sz w:val="24"/>
                <w:szCs w:val="24"/>
              </w:rPr>
            </w:pPr>
            <w:r>
              <w:rPr>
                <w:rFonts w:ascii="Times New Roman" w:hAnsi="Times New Roman" w:cs="Times New Roman"/>
                <w:sz w:val="24"/>
                <w:szCs w:val="24"/>
              </w:rPr>
              <w:t>AB SEB Bankas 70440</w:t>
            </w:r>
          </w:p>
          <w:p w14:paraId="232CBBD5" w14:textId="77777777" w:rsidR="00D5082A" w:rsidRPr="00936BCF" w:rsidRDefault="00D5082A" w:rsidP="00196E5F">
            <w:pPr>
              <w:spacing w:line="240" w:lineRule="auto"/>
              <w:ind w:firstLine="0"/>
              <w:rPr>
                <w:rFonts w:ascii="Times New Roman" w:hAnsi="Times New Roman" w:cs="Times New Roman"/>
                <w:sz w:val="24"/>
                <w:szCs w:val="24"/>
              </w:rPr>
            </w:pPr>
          </w:p>
          <w:p w14:paraId="505CCD52" w14:textId="77777777" w:rsidR="00D5082A" w:rsidRDefault="00D5082A" w:rsidP="00196E5F">
            <w:pPr>
              <w:spacing w:line="240" w:lineRule="auto"/>
              <w:ind w:firstLine="0"/>
              <w:rPr>
                <w:rFonts w:ascii="Times New Roman" w:hAnsi="Times New Roman" w:cs="Times New Roman"/>
                <w:sz w:val="24"/>
                <w:szCs w:val="24"/>
              </w:rPr>
            </w:pPr>
          </w:p>
          <w:p w14:paraId="3E1059C3" w14:textId="77777777" w:rsidR="00D5082A" w:rsidRDefault="00D5082A" w:rsidP="00196E5F">
            <w:pPr>
              <w:spacing w:line="240" w:lineRule="auto"/>
              <w:ind w:firstLine="0"/>
              <w:rPr>
                <w:rFonts w:ascii="Times New Roman" w:hAnsi="Times New Roman" w:cs="Times New Roman"/>
                <w:sz w:val="24"/>
                <w:szCs w:val="24"/>
              </w:rPr>
            </w:pPr>
          </w:p>
          <w:p w14:paraId="3C43C909" w14:textId="133D9F2E" w:rsidR="00E407C3" w:rsidRDefault="00D5082A" w:rsidP="00196E5F">
            <w:pPr>
              <w:spacing w:line="240" w:lineRule="auto"/>
              <w:ind w:firstLine="0"/>
              <w:rPr>
                <w:rFonts w:ascii="Times New Roman" w:hAnsi="Times New Roman" w:cs="Times New Roman"/>
                <w:sz w:val="24"/>
                <w:szCs w:val="24"/>
              </w:rPr>
            </w:pPr>
            <w:r>
              <w:rPr>
                <w:rFonts w:ascii="Times New Roman" w:hAnsi="Times New Roman" w:cs="Times New Roman"/>
                <w:sz w:val="24"/>
                <w:szCs w:val="24"/>
              </w:rPr>
              <w:t>Direktorius</w:t>
            </w:r>
          </w:p>
          <w:p w14:paraId="14DDED1C" w14:textId="2BF67FCD" w:rsidR="00E407C3" w:rsidRPr="00936BCF" w:rsidRDefault="00D5082A" w:rsidP="00196E5F">
            <w:pPr>
              <w:tabs>
                <w:tab w:val="left" w:pos="720"/>
              </w:tabs>
              <w:spacing w:line="240" w:lineRule="auto"/>
              <w:ind w:firstLine="0"/>
              <w:rPr>
                <w:rFonts w:ascii="Times New Roman" w:hAnsi="Times New Roman" w:cs="Times New Roman"/>
                <w:sz w:val="24"/>
                <w:szCs w:val="24"/>
              </w:rPr>
            </w:pPr>
            <w:proofErr w:type="spellStart"/>
            <w:r>
              <w:rPr>
                <w:rFonts w:ascii="Times New Roman" w:hAnsi="Times New Roman" w:cs="Times New Roman"/>
                <w:sz w:val="24"/>
                <w:szCs w:val="24"/>
              </w:rPr>
              <w:t>Pavel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Kulikov</w:t>
            </w:r>
            <w:proofErr w:type="spellEnd"/>
          </w:p>
        </w:tc>
      </w:tr>
    </w:tbl>
    <w:p w14:paraId="001D10DE" w14:textId="77777777" w:rsidR="00961666" w:rsidRPr="00936BCF" w:rsidRDefault="00961666" w:rsidP="00961666">
      <w:pPr>
        <w:jc w:val="right"/>
        <w:rPr>
          <w:rFonts w:ascii="Times New Roman" w:hAnsi="Times New Roman" w:cs="Times New Roman"/>
          <w:sz w:val="24"/>
          <w:szCs w:val="24"/>
        </w:rPr>
      </w:pPr>
      <w:r w:rsidRPr="00936BCF">
        <w:rPr>
          <w:rFonts w:ascii="Times New Roman" w:hAnsi="Times New Roman" w:cs="Times New Roman"/>
          <w:sz w:val="24"/>
          <w:szCs w:val="24"/>
        </w:rPr>
        <w:t>Sutarties 3 priedas</w:t>
      </w:r>
    </w:p>
    <w:p w14:paraId="761CCB31" w14:textId="77777777" w:rsidR="00961666" w:rsidRPr="00936BCF" w:rsidRDefault="00961666" w:rsidP="00961666">
      <w:pPr>
        <w:jc w:val="right"/>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961666" w:rsidRPr="00936BCF" w14:paraId="1CD9C395" w14:textId="77777777" w:rsidTr="00843666">
        <w:tc>
          <w:tcPr>
            <w:tcW w:w="9854" w:type="dxa"/>
          </w:tcPr>
          <w:p w14:paraId="49AC1FFF" w14:textId="77777777" w:rsidR="00961666" w:rsidRPr="004035F0" w:rsidRDefault="00961666" w:rsidP="00843666">
            <w:pPr>
              <w:pStyle w:val="Sraopastraipa"/>
              <w:autoSpaceDE w:val="0"/>
              <w:autoSpaceDN w:val="0"/>
              <w:adjustRightInd w:val="0"/>
              <w:ind w:left="0" w:firstLine="0"/>
              <w:jc w:val="center"/>
              <w:rPr>
                <w:rFonts w:ascii="Times New Roman" w:eastAsia="Calibri" w:hAnsi="Times New Roman" w:cs="Times New Roman"/>
                <w:sz w:val="24"/>
                <w:szCs w:val="24"/>
              </w:rPr>
            </w:pPr>
            <w:r w:rsidRPr="004035F0">
              <w:rPr>
                <w:rFonts w:ascii="Times New Roman" w:eastAsia="Calibri" w:hAnsi="Times New Roman" w:cs="Times New Roman"/>
                <w:sz w:val="24"/>
                <w:szCs w:val="24"/>
              </w:rPr>
              <w:t>Objekto priėmimo – perdavimo aktas</w:t>
            </w:r>
          </w:p>
          <w:p w14:paraId="6B5451FA" w14:textId="77777777" w:rsidR="00961666" w:rsidRPr="004035F0" w:rsidRDefault="00961666" w:rsidP="00843666">
            <w:pPr>
              <w:pStyle w:val="Sraopastraipa"/>
              <w:autoSpaceDE w:val="0"/>
              <w:autoSpaceDN w:val="0"/>
              <w:adjustRightInd w:val="0"/>
              <w:ind w:left="0" w:firstLine="0"/>
              <w:jc w:val="center"/>
              <w:rPr>
                <w:rFonts w:ascii="Times New Roman" w:eastAsia="Calibri" w:hAnsi="Times New Roman" w:cs="Times New Roman"/>
                <w:sz w:val="24"/>
                <w:szCs w:val="24"/>
              </w:rPr>
            </w:pPr>
            <w:r w:rsidRPr="004035F0">
              <w:rPr>
                <w:rFonts w:ascii="Times New Roman" w:eastAsia="Calibri" w:hAnsi="Times New Roman" w:cs="Times New Roman"/>
                <w:sz w:val="24"/>
                <w:szCs w:val="24"/>
              </w:rPr>
              <w:t>[</w:t>
            </w:r>
            <w:r w:rsidRPr="004035F0">
              <w:rPr>
                <w:rFonts w:ascii="Times New Roman" w:eastAsia="Calibri" w:hAnsi="Times New Roman" w:cs="Times New Roman"/>
                <w:i/>
                <w:iCs/>
                <w:sz w:val="24"/>
                <w:szCs w:val="24"/>
              </w:rPr>
              <w:t>Data</w:t>
            </w:r>
            <w:r w:rsidRPr="004035F0">
              <w:rPr>
                <w:rFonts w:ascii="Times New Roman" w:eastAsia="Calibri" w:hAnsi="Times New Roman" w:cs="Times New Roman"/>
                <w:sz w:val="24"/>
                <w:szCs w:val="24"/>
              </w:rPr>
              <w:t>]</w:t>
            </w:r>
          </w:p>
        </w:tc>
      </w:tr>
      <w:tr w:rsidR="00961666" w:rsidRPr="00936BCF" w14:paraId="13A7A8AC" w14:textId="77777777" w:rsidTr="00843666">
        <w:tc>
          <w:tcPr>
            <w:tcW w:w="9854" w:type="dxa"/>
          </w:tcPr>
          <w:p w14:paraId="6930E3FF" w14:textId="77777777" w:rsidR="00961666" w:rsidRPr="004035F0" w:rsidRDefault="00961666" w:rsidP="00843666">
            <w:pPr>
              <w:pStyle w:val="Sraopastraipa"/>
              <w:autoSpaceDE w:val="0"/>
              <w:autoSpaceDN w:val="0"/>
              <w:adjustRightInd w:val="0"/>
              <w:ind w:left="0" w:firstLine="0"/>
              <w:rPr>
                <w:rFonts w:ascii="Times New Roman" w:eastAsia="Calibri" w:hAnsi="Times New Roman" w:cs="Times New Roman"/>
                <w:sz w:val="24"/>
                <w:szCs w:val="24"/>
              </w:rPr>
            </w:pPr>
            <w:r w:rsidRPr="004035F0">
              <w:rPr>
                <w:rFonts w:ascii="Times New Roman" w:eastAsia="Calibri" w:hAnsi="Times New Roman" w:cs="Times New Roman"/>
                <w:sz w:val="24"/>
                <w:szCs w:val="24"/>
              </w:rPr>
              <w:t>Pagrindinės sutarties data, numeris:</w:t>
            </w:r>
          </w:p>
        </w:tc>
      </w:tr>
      <w:tr w:rsidR="00961666" w:rsidRPr="00936BCF" w14:paraId="3D423B3A" w14:textId="77777777" w:rsidTr="00843666">
        <w:trPr>
          <w:trHeight w:val="423"/>
        </w:trPr>
        <w:tc>
          <w:tcPr>
            <w:tcW w:w="9854" w:type="dxa"/>
          </w:tcPr>
          <w:p w14:paraId="21FE8BB4" w14:textId="77777777" w:rsidR="00961666" w:rsidRPr="004035F0" w:rsidRDefault="00961666" w:rsidP="00843666">
            <w:pPr>
              <w:pStyle w:val="Sraopastraipa"/>
              <w:autoSpaceDE w:val="0"/>
              <w:autoSpaceDN w:val="0"/>
              <w:adjustRightInd w:val="0"/>
              <w:ind w:left="0" w:firstLine="0"/>
              <w:rPr>
                <w:rFonts w:ascii="Times New Roman" w:eastAsia="Calibri" w:hAnsi="Times New Roman" w:cs="Times New Roman"/>
                <w:sz w:val="24"/>
                <w:szCs w:val="24"/>
              </w:rPr>
            </w:pPr>
            <w:r w:rsidRPr="004035F0">
              <w:rPr>
                <w:rFonts w:ascii="Times New Roman" w:eastAsia="Calibri" w:hAnsi="Times New Roman" w:cs="Times New Roman"/>
                <w:sz w:val="24"/>
                <w:szCs w:val="24"/>
              </w:rPr>
              <w:t xml:space="preserve">Objekto adresas: </w:t>
            </w:r>
          </w:p>
        </w:tc>
      </w:tr>
      <w:tr w:rsidR="00961666" w:rsidRPr="00936BCF" w14:paraId="4F864D88" w14:textId="77777777" w:rsidTr="00843666">
        <w:tc>
          <w:tcPr>
            <w:tcW w:w="9854" w:type="dxa"/>
          </w:tcPr>
          <w:p w14:paraId="30E6FACF" w14:textId="77777777" w:rsidR="00961666" w:rsidRPr="004035F0" w:rsidRDefault="00961666" w:rsidP="00843666">
            <w:pPr>
              <w:pStyle w:val="Sraopastraipa"/>
              <w:autoSpaceDE w:val="0"/>
              <w:autoSpaceDN w:val="0"/>
              <w:adjustRightInd w:val="0"/>
              <w:ind w:left="0" w:firstLine="0"/>
              <w:rPr>
                <w:rFonts w:ascii="Times New Roman" w:eastAsia="Calibri" w:hAnsi="Times New Roman" w:cs="Times New Roman"/>
                <w:sz w:val="24"/>
                <w:szCs w:val="24"/>
              </w:rPr>
            </w:pPr>
            <w:r w:rsidRPr="004035F0">
              <w:rPr>
                <w:rFonts w:ascii="Times New Roman" w:eastAsia="Calibri" w:hAnsi="Times New Roman" w:cs="Times New Roman"/>
                <w:sz w:val="24"/>
                <w:szCs w:val="24"/>
              </w:rPr>
              <w:t xml:space="preserve">Užsakovas – </w:t>
            </w:r>
            <w:r w:rsidRPr="004035F0">
              <w:rPr>
                <w:rFonts w:ascii="Times New Roman" w:eastAsia="Calibri" w:hAnsi="Times New Roman" w:cs="Times New Roman"/>
                <w:i/>
                <w:sz w:val="24"/>
                <w:szCs w:val="24"/>
              </w:rPr>
              <w:t>[pavadinimas]</w:t>
            </w:r>
            <w:r w:rsidRPr="004035F0">
              <w:rPr>
                <w:rFonts w:ascii="Times New Roman" w:eastAsia="Calibri" w:hAnsi="Times New Roman" w:cs="Times New Roman"/>
                <w:sz w:val="24"/>
                <w:szCs w:val="24"/>
              </w:rPr>
              <w:t xml:space="preserve">, vadovaudamasis sutarties sąlygų nuostatomis šiuo Objekto priėmimo- perdavimo aktu suteikia Rangovui – </w:t>
            </w:r>
            <w:r w:rsidRPr="004035F0">
              <w:rPr>
                <w:rFonts w:ascii="Times New Roman" w:eastAsia="Calibri" w:hAnsi="Times New Roman" w:cs="Times New Roman"/>
                <w:i/>
                <w:sz w:val="24"/>
                <w:szCs w:val="24"/>
              </w:rPr>
              <w:t xml:space="preserve">[pavadinimas] </w:t>
            </w:r>
            <w:r w:rsidRPr="004035F0">
              <w:rPr>
                <w:rFonts w:ascii="Times New Roman" w:eastAsia="Calibri" w:hAnsi="Times New Roman" w:cs="Times New Roman"/>
                <w:sz w:val="24"/>
                <w:szCs w:val="24"/>
              </w:rPr>
              <w:t>objekto valdymo teisę.</w:t>
            </w:r>
          </w:p>
          <w:p w14:paraId="2830AFC4" w14:textId="77777777" w:rsidR="00961666" w:rsidRPr="004035F0" w:rsidRDefault="00961666" w:rsidP="00843666">
            <w:pPr>
              <w:pStyle w:val="Sraopastraipa"/>
              <w:autoSpaceDE w:val="0"/>
              <w:autoSpaceDN w:val="0"/>
              <w:adjustRightInd w:val="0"/>
              <w:ind w:left="0" w:firstLine="0"/>
              <w:rPr>
                <w:rFonts w:ascii="Times New Roman" w:eastAsia="Calibri" w:hAnsi="Times New Roman" w:cs="Times New Roman"/>
                <w:sz w:val="24"/>
                <w:szCs w:val="24"/>
              </w:rPr>
            </w:pPr>
            <w:r w:rsidRPr="004035F0">
              <w:rPr>
                <w:rFonts w:ascii="Times New Roman" w:eastAsia="Calibri" w:hAnsi="Times New Roman" w:cs="Times New Roman"/>
                <w:sz w:val="24"/>
                <w:szCs w:val="24"/>
              </w:rPr>
              <w:t xml:space="preserve">Rangovas, šiuo aktu perėmęs Objektą, tampa atsakingu už Objektą ir jo prieigas pagal Sutartį. </w:t>
            </w:r>
          </w:p>
          <w:p w14:paraId="6ED3C080" w14:textId="77777777" w:rsidR="00961666" w:rsidRPr="004035F0" w:rsidRDefault="00961666" w:rsidP="00843666">
            <w:pPr>
              <w:pStyle w:val="Sraopastraipa"/>
              <w:autoSpaceDE w:val="0"/>
              <w:autoSpaceDN w:val="0"/>
              <w:adjustRightInd w:val="0"/>
              <w:ind w:left="0" w:firstLine="0"/>
              <w:rPr>
                <w:rFonts w:ascii="Times New Roman" w:eastAsia="Calibri" w:hAnsi="Times New Roman" w:cs="Times New Roman"/>
                <w:sz w:val="24"/>
                <w:szCs w:val="24"/>
              </w:rPr>
            </w:pPr>
          </w:p>
          <w:p w14:paraId="4C8CE795" w14:textId="77777777" w:rsidR="00961666" w:rsidRPr="004035F0" w:rsidRDefault="00961666" w:rsidP="00843666">
            <w:pPr>
              <w:pStyle w:val="Sraopastraipa"/>
              <w:autoSpaceDE w:val="0"/>
              <w:autoSpaceDN w:val="0"/>
              <w:adjustRightInd w:val="0"/>
              <w:ind w:left="0" w:firstLine="0"/>
              <w:rPr>
                <w:rFonts w:ascii="Times New Roman" w:eastAsia="Calibri" w:hAnsi="Times New Roman" w:cs="Times New Roman"/>
                <w:i/>
                <w:sz w:val="24"/>
                <w:szCs w:val="24"/>
              </w:rPr>
            </w:pPr>
            <w:r w:rsidRPr="004035F0">
              <w:rPr>
                <w:rFonts w:ascii="Times New Roman" w:eastAsia="Calibri" w:hAnsi="Times New Roman" w:cs="Times New Roman"/>
                <w:i/>
                <w:sz w:val="24"/>
                <w:szCs w:val="24"/>
              </w:rPr>
              <w:t>Objekto priėmimo-perdavimo metu yra užfiksuota esama Objekto priklausinių būklė, už kurią Rangovas nėra atsakingas:</w:t>
            </w:r>
          </w:p>
          <w:p w14:paraId="549D2D59" w14:textId="77777777" w:rsidR="00961666" w:rsidRPr="004035F0" w:rsidRDefault="00961666" w:rsidP="00961666">
            <w:pPr>
              <w:pStyle w:val="Sraopastraipa"/>
              <w:numPr>
                <w:ilvl w:val="0"/>
                <w:numId w:val="5"/>
              </w:numPr>
              <w:autoSpaceDE w:val="0"/>
              <w:autoSpaceDN w:val="0"/>
              <w:adjustRightInd w:val="0"/>
              <w:spacing w:line="276" w:lineRule="auto"/>
              <w:ind w:left="0" w:firstLine="0"/>
              <w:jc w:val="left"/>
              <w:rPr>
                <w:rFonts w:ascii="Times New Roman" w:eastAsia="Calibri" w:hAnsi="Times New Roman" w:cs="Times New Roman"/>
                <w:i/>
                <w:sz w:val="24"/>
                <w:szCs w:val="24"/>
              </w:rPr>
            </w:pPr>
            <w:r w:rsidRPr="004035F0">
              <w:rPr>
                <w:rFonts w:ascii="Times New Roman" w:eastAsia="Calibri" w:hAnsi="Times New Roman" w:cs="Times New Roman"/>
                <w:i/>
                <w:sz w:val="24"/>
                <w:szCs w:val="24"/>
              </w:rPr>
              <w:t xml:space="preserve"> </w:t>
            </w:r>
          </w:p>
          <w:p w14:paraId="2CE19097" w14:textId="77777777" w:rsidR="00961666" w:rsidRPr="004035F0" w:rsidRDefault="00961666" w:rsidP="00961666">
            <w:pPr>
              <w:pStyle w:val="Sraopastraipa"/>
              <w:numPr>
                <w:ilvl w:val="0"/>
                <w:numId w:val="5"/>
              </w:numPr>
              <w:autoSpaceDE w:val="0"/>
              <w:autoSpaceDN w:val="0"/>
              <w:adjustRightInd w:val="0"/>
              <w:spacing w:line="276" w:lineRule="auto"/>
              <w:ind w:left="0" w:firstLine="0"/>
              <w:jc w:val="left"/>
              <w:rPr>
                <w:rFonts w:ascii="Times New Roman" w:eastAsia="Calibri" w:hAnsi="Times New Roman" w:cs="Times New Roman"/>
                <w:i/>
                <w:sz w:val="24"/>
                <w:szCs w:val="24"/>
              </w:rPr>
            </w:pPr>
          </w:p>
          <w:p w14:paraId="6474C1DA" w14:textId="77777777" w:rsidR="00961666" w:rsidRPr="004035F0" w:rsidRDefault="00961666" w:rsidP="00843666">
            <w:pPr>
              <w:pStyle w:val="Sraopastraipa"/>
              <w:autoSpaceDE w:val="0"/>
              <w:autoSpaceDN w:val="0"/>
              <w:adjustRightInd w:val="0"/>
              <w:ind w:left="0" w:firstLine="0"/>
              <w:rPr>
                <w:rFonts w:ascii="Times New Roman" w:eastAsia="Calibri" w:hAnsi="Times New Roman" w:cs="Times New Roman"/>
                <w:sz w:val="24"/>
                <w:szCs w:val="24"/>
              </w:rPr>
            </w:pPr>
          </w:p>
          <w:p w14:paraId="6E3DAF98" w14:textId="77777777" w:rsidR="00961666" w:rsidRPr="004035F0" w:rsidRDefault="00961666" w:rsidP="00843666">
            <w:pPr>
              <w:pStyle w:val="Sraopastraipa"/>
              <w:autoSpaceDE w:val="0"/>
              <w:autoSpaceDN w:val="0"/>
              <w:adjustRightInd w:val="0"/>
              <w:ind w:left="0" w:firstLine="0"/>
              <w:rPr>
                <w:rFonts w:ascii="Times New Roman" w:eastAsia="Calibri" w:hAnsi="Times New Roman" w:cs="Times New Roman"/>
                <w:sz w:val="24"/>
                <w:szCs w:val="24"/>
              </w:rPr>
            </w:pPr>
          </w:p>
        </w:tc>
      </w:tr>
      <w:tr w:rsidR="00961666" w:rsidRPr="00936BCF" w14:paraId="725B0258" w14:textId="77777777" w:rsidTr="00843666">
        <w:tc>
          <w:tcPr>
            <w:tcW w:w="9854" w:type="dxa"/>
          </w:tcPr>
          <w:p w14:paraId="6E594939" w14:textId="77777777" w:rsidR="00961666" w:rsidRPr="004035F0" w:rsidRDefault="00961666" w:rsidP="00843666">
            <w:pPr>
              <w:pStyle w:val="Sraopastraipa"/>
              <w:autoSpaceDE w:val="0"/>
              <w:autoSpaceDN w:val="0"/>
              <w:adjustRightInd w:val="0"/>
              <w:ind w:left="0" w:firstLine="0"/>
              <w:rPr>
                <w:rFonts w:ascii="Times New Roman" w:eastAsia="Calibri" w:hAnsi="Times New Roman" w:cs="Times New Roman"/>
                <w:sz w:val="24"/>
                <w:szCs w:val="24"/>
              </w:rPr>
            </w:pPr>
            <w:r w:rsidRPr="004035F0">
              <w:rPr>
                <w:rFonts w:ascii="Times New Roman" w:eastAsia="Calibri" w:hAnsi="Times New Roman" w:cs="Times New Roman"/>
                <w:sz w:val="24"/>
                <w:szCs w:val="24"/>
              </w:rPr>
              <w:t xml:space="preserve">Priedai: </w:t>
            </w:r>
            <w:r w:rsidRPr="004035F0">
              <w:rPr>
                <w:rFonts w:ascii="Times New Roman" w:eastAsia="Calibri" w:hAnsi="Times New Roman" w:cs="Times New Roman"/>
                <w:i/>
                <w:sz w:val="24"/>
                <w:szCs w:val="24"/>
              </w:rPr>
              <w:t>(jei yra, pridedami priedai)</w:t>
            </w:r>
          </w:p>
        </w:tc>
      </w:tr>
      <w:tr w:rsidR="00961666" w:rsidRPr="00936BCF" w14:paraId="4708921A" w14:textId="77777777" w:rsidTr="00843666">
        <w:tc>
          <w:tcPr>
            <w:tcW w:w="9854" w:type="dxa"/>
          </w:tcPr>
          <w:p w14:paraId="2875E6E0" w14:textId="77777777" w:rsidR="00961666" w:rsidRPr="004035F0" w:rsidRDefault="00961666" w:rsidP="00843666">
            <w:pPr>
              <w:pStyle w:val="Sraopastraipa"/>
              <w:autoSpaceDE w:val="0"/>
              <w:autoSpaceDN w:val="0"/>
              <w:adjustRightInd w:val="0"/>
              <w:ind w:left="0" w:firstLine="0"/>
              <w:rPr>
                <w:rFonts w:ascii="Times New Roman" w:eastAsia="Calibri" w:hAnsi="Times New Roman" w:cs="Times New Roman"/>
                <w:sz w:val="24"/>
                <w:szCs w:val="24"/>
              </w:rPr>
            </w:pPr>
            <w:r w:rsidRPr="004035F0">
              <w:rPr>
                <w:rFonts w:ascii="Times New Roman" w:eastAsia="Calibri" w:hAnsi="Times New Roman" w:cs="Times New Roman"/>
                <w:sz w:val="24"/>
                <w:szCs w:val="24"/>
              </w:rPr>
              <w:t>Rangovo atstovas _____________________________________</w:t>
            </w:r>
          </w:p>
          <w:p w14:paraId="4E26F16C" w14:textId="77777777" w:rsidR="00961666" w:rsidRPr="004035F0" w:rsidRDefault="00961666" w:rsidP="00843666">
            <w:pPr>
              <w:pStyle w:val="Sraopastraipa"/>
              <w:autoSpaceDE w:val="0"/>
              <w:autoSpaceDN w:val="0"/>
              <w:adjustRightInd w:val="0"/>
              <w:ind w:left="0" w:firstLine="0"/>
              <w:rPr>
                <w:rFonts w:ascii="Times New Roman" w:eastAsia="Calibri" w:hAnsi="Times New Roman" w:cs="Times New Roman"/>
                <w:sz w:val="24"/>
                <w:szCs w:val="24"/>
              </w:rPr>
            </w:pPr>
            <w:r w:rsidRPr="004035F0">
              <w:rPr>
                <w:rFonts w:ascii="Times New Roman" w:eastAsia="Calibri" w:hAnsi="Times New Roman" w:cs="Times New Roman"/>
                <w:sz w:val="24"/>
                <w:szCs w:val="24"/>
              </w:rPr>
              <w:t>Parašas:______________________                                          Data</w:t>
            </w:r>
          </w:p>
        </w:tc>
      </w:tr>
      <w:tr w:rsidR="00961666" w:rsidRPr="00936BCF" w14:paraId="55736739" w14:textId="77777777" w:rsidTr="00843666">
        <w:tc>
          <w:tcPr>
            <w:tcW w:w="9854" w:type="dxa"/>
          </w:tcPr>
          <w:p w14:paraId="2ED9CF6E" w14:textId="77777777" w:rsidR="00961666" w:rsidRPr="004035F0" w:rsidRDefault="00961666" w:rsidP="00843666">
            <w:pPr>
              <w:pStyle w:val="Sraopastraipa"/>
              <w:autoSpaceDE w:val="0"/>
              <w:autoSpaceDN w:val="0"/>
              <w:adjustRightInd w:val="0"/>
              <w:ind w:left="0" w:firstLine="0"/>
              <w:rPr>
                <w:rFonts w:ascii="Times New Roman" w:eastAsia="Calibri" w:hAnsi="Times New Roman" w:cs="Times New Roman"/>
                <w:sz w:val="24"/>
                <w:szCs w:val="24"/>
              </w:rPr>
            </w:pPr>
            <w:r w:rsidRPr="004035F0">
              <w:rPr>
                <w:rFonts w:ascii="Times New Roman" w:eastAsia="Calibri" w:hAnsi="Times New Roman" w:cs="Times New Roman"/>
                <w:sz w:val="24"/>
                <w:szCs w:val="24"/>
              </w:rPr>
              <w:t>Užsakovo atstovas ____________________________________</w:t>
            </w:r>
          </w:p>
          <w:p w14:paraId="74F77C95" w14:textId="77777777" w:rsidR="00961666" w:rsidRPr="004035F0" w:rsidRDefault="00961666" w:rsidP="00843666">
            <w:pPr>
              <w:pStyle w:val="Sraopastraipa"/>
              <w:autoSpaceDE w:val="0"/>
              <w:autoSpaceDN w:val="0"/>
              <w:adjustRightInd w:val="0"/>
              <w:ind w:left="0" w:firstLine="0"/>
              <w:rPr>
                <w:rFonts w:ascii="Times New Roman" w:eastAsia="Calibri" w:hAnsi="Times New Roman" w:cs="Times New Roman"/>
                <w:sz w:val="24"/>
                <w:szCs w:val="24"/>
              </w:rPr>
            </w:pPr>
            <w:r w:rsidRPr="004035F0">
              <w:rPr>
                <w:rFonts w:ascii="Times New Roman" w:eastAsia="Calibri" w:hAnsi="Times New Roman" w:cs="Times New Roman"/>
                <w:sz w:val="24"/>
                <w:szCs w:val="24"/>
              </w:rPr>
              <w:t>Parašas:______________________                                          Data</w:t>
            </w:r>
          </w:p>
        </w:tc>
      </w:tr>
    </w:tbl>
    <w:p w14:paraId="474BE2BA" w14:textId="77777777" w:rsidR="00961666" w:rsidRPr="00936BCF" w:rsidRDefault="00961666" w:rsidP="00961666">
      <w:pPr>
        <w:jc w:val="right"/>
        <w:rPr>
          <w:rFonts w:ascii="Times New Roman" w:hAnsi="Times New Roman" w:cs="Times New Roman"/>
          <w:sz w:val="24"/>
          <w:szCs w:val="24"/>
        </w:rPr>
      </w:pPr>
    </w:p>
    <w:p w14:paraId="4545DE6C" w14:textId="77777777" w:rsidR="00961666" w:rsidRPr="00936BCF" w:rsidRDefault="00961666" w:rsidP="00961666">
      <w:pPr>
        <w:rPr>
          <w:rFonts w:ascii="Times New Roman" w:hAnsi="Times New Roman" w:cs="Times New Roman"/>
          <w:sz w:val="24"/>
          <w:szCs w:val="24"/>
        </w:rPr>
      </w:pPr>
      <w:r w:rsidRPr="00936BCF">
        <w:rPr>
          <w:rFonts w:ascii="Times New Roman" w:hAnsi="Times New Roman" w:cs="Times New Roman"/>
          <w:sz w:val="24"/>
          <w:szCs w:val="24"/>
        </w:rPr>
        <w:br w:type="page"/>
      </w:r>
    </w:p>
    <w:p w14:paraId="2472C1CF" w14:textId="77777777" w:rsidR="00961666" w:rsidRPr="00936BCF" w:rsidRDefault="00961666" w:rsidP="00961666">
      <w:pPr>
        <w:jc w:val="right"/>
        <w:rPr>
          <w:rFonts w:ascii="Times New Roman" w:hAnsi="Times New Roman" w:cs="Times New Roman"/>
          <w:sz w:val="24"/>
          <w:szCs w:val="24"/>
        </w:rPr>
      </w:pPr>
      <w:r w:rsidRPr="00936BCF">
        <w:rPr>
          <w:rFonts w:ascii="Times New Roman" w:hAnsi="Times New Roman" w:cs="Times New Roman"/>
          <w:sz w:val="24"/>
          <w:szCs w:val="24"/>
        </w:rPr>
        <w:t>Sutarties 4 priedas</w:t>
      </w:r>
    </w:p>
    <w:p w14:paraId="6181DD3E" w14:textId="77777777" w:rsidR="00961666" w:rsidRPr="00936BCF" w:rsidRDefault="00961666" w:rsidP="00961666">
      <w:pPr>
        <w:jc w:val="right"/>
        <w:rPr>
          <w:rFonts w:ascii="Times New Roman" w:hAnsi="Times New Roman" w:cs="Times New Roman"/>
          <w:sz w:val="24"/>
          <w:szCs w:val="24"/>
        </w:rPr>
      </w:pPr>
    </w:p>
    <w:p w14:paraId="4E117275" w14:textId="77777777" w:rsidR="00961666" w:rsidRPr="00936BCF" w:rsidRDefault="00961666" w:rsidP="00961666">
      <w:pPr>
        <w:spacing w:line="240" w:lineRule="auto"/>
        <w:jc w:val="right"/>
        <w:rPr>
          <w:rFonts w:ascii="Times New Roman" w:hAnsi="Times New Roman" w:cs="Times New Roman"/>
          <w:sz w:val="24"/>
          <w:szCs w:val="24"/>
        </w:rPr>
      </w:pPr>
    </w:p>
    <w:p w14:paraId="0E60D1AB" w14:textId="77777777" w:rsidR="00961666" w:rsidRPr="00936BCF" w:rsidRDefault="00961666" w:rsidP="00961666">
      <w:pPr>
        <w:spacing w:line="240" w:lineRule="auto"/>
        <w:jc w:val="center"/>
        <w:rPr>
          <w:rFonts w:ascii="Times New Roman" w:hAnsi="Times New Roman" w:cs="Times New Roman"/>
          <w:sz w:val="22"/>
          <w:szCs w:val="22"/>
        </w:rPr>
      </w:pPr>
      <w:r w:rsidRPr="00936BCF">
        <w:rPr>
          <w:rFonts w:ascii="Times New Roman" w:hAnsi="Times New Roman" w:cs="Times New Roman"/>
          <w:b/>
          <w:bCs/>
          <w:sz w:val="22"/>
          <w:szCs w:val="22"/>
        </w:rPr>
        <w:t>ATLIKTŲ DARBŲ AKTAS</w:t>
      </w:r>
      <w:r w:rsidRPr="00936BCF">
        <w:rPr>
          <w:rFonts w:ascii="Times New Roman" w:hAnsi="Times New Roman" w:cs="Times New Roman"/>
          <w:sz w:val="22"/>
          <w:szCs w:val="22"/>
        </w:rPr>
        <w:t xml:space="preserve"> (F-2 forma )</w:t>
      </w:r>
    </w:p>
    <w:p w14:paraId="33583476" w14:textId="77777777" w:rsidR="00961666" w:rsidRPr="00936BCF" w:rsidRDefault="00961666" w:rsidP="00961666">
      <w:pPr>
        <w:spacing w:line="240" w:lineRule="auto"/>
        <w:jc w:val="center"/>
        <w:rPr>
          <w:rFonts w:ascii="Times New Roman" w:hAnsi="Times New Roman" w:cs="Times New Roman"/>
          <w:sz w:val="22"/>
          <w:szCs w:val="22"/>
        </w:rPr>
      </w:pPr>
      <w:r w:rsidRPr="00936BCF">
        <w:rPr>
          <w:rFonts w:ascii="Times New Roman" w:hAnsi="Times New Roman" w:cs="Times New Roman"/>
          <w:sz w:val="22"/>
          <w:szCs w:val="22"/>
        </w:rPr>
        <w:t>20___m. ________mėn. Nr._</w:t>
      </w:r>
    </w:p>
    <w:p w14:paraId="59E15434" w14:textId="77777777" w:rsidR="00961666" w:rsidRDefault="00961666" w:rsidP="00961666">
      <w:pPr>
        <w:spacing w:line="240" w:lineRule="auto"/>
        <w:jc w:val="right"/>
        <w:rPr>
          <w:rFonts w:ascii="Times New Roman" w:hAnsi="Times New Roman" w:cs="Times New Roman"/>
          <w:sz w:val="22"/>
          <w:szCs w:val="22"/>
        </w:rPr>
      </w:pPr>
    </w:p>
    <w:p w14:paraId="346837B7" w14:textId="77777777" w:rsidR="00961666" w:rsidRPr="00936BCF" w:rsidRDefault="00961666" w:rsidP="00961666">
      <w:pPr>
        <w:spacing w:line="240" w:lineRule="auto"/>
        <w:jc w:val="right"/>
        <w:rPr>
          <w:rFonts w:ascii="Times New Roman" w:hAnsi="Times New Roman" w:cs="Times New Roman"/>
          <w:sz w:val="22"/>
          <w:szCs w:val="22"/>
        </w:rPr>
      </w:pPr>
    </w:p>
    <w:p w14:paraId="1D2E45BE" w14:textId="77777777" w:rsidR="00961666" w:rsidRPr="004035F0" w:rsidRDefault="00961666" w:rsidP="00961666">
      <w:pPr>
        <w:spacing w:line="240" w:lineRule="auto"/>
        <w:ind w:firstLine="0"/>
        <w:rPr>
          <w:rFonts w:ascii="Times New Roman" w:hAnsi="Times New Roman" w:cs="Times New Roman"/>
          <w:sz w:val="24"/>
          <w:szCs w:val="24"/>
        </w:rPr>
      </w:pPr>
      <w:r w:rsidRPr="004035F0">
        <w:rPr>
          <w:rFonts w:ascii="Times New Roman" w:hAnsi="Times New Roman" w:cs="Times New Roman"/>
          <w:sz w:val="24"/>
          <w:szCs w:val="24"/>
        </w:rPr>
        <w:t>Sutarties Nr.:</w:t>
      </w:r>
    </w:p>
    <w:p w14:paraId="133650D5" w14:textId="77777777" w:rsidR="00961666" w:rsidRPr="004035F0" w:rsidRDefault="00961666" w:rsidP="00961666">
      <w:pPr>
        <w:spacing w:line="240" w:lineRule="auto"/>
        <w:ind w:firstLine="0"/>
        <w:rPr>
          <w:rFonts w:ascii="Times New Roman" w:hAnsi="Times New Roman" w:cs="Times New Roman"/>
          <w:sz w:val="24"/>
          <w:szCs w:val="24"/>
        </w:rPr>
      </w:pPr>
      <w:r w:rsidRPr="004035F0">
        <w:rPr>
          <w:rFonts w:ascii="Times New Roman" w:hAnsi="Times New Roman" w:cs="Times New Roman"/>
          <w:sz w:val="24"/>
          <w:szCs w:val="24"/>
        </w:rPr>
        <w:t xml:space="preserve">Objektas: </w:t>
      </w:r>
    </w:p>
    <w:p w14:paraId="25C7C7CF" w14:textId="77777777" w:rsidR="00961666" w:rsidRPr="004035F0" w:rsidRDefault="00961666" w:rsidP="00961666">
      <w:pPr>
        <w:spacing w:line="240" w:lineRule="auto"/>
        <w:ind w:firstLine="0"/>
        <w:rPr>
          <w:rFonts w:ascii="Times New Roman" w:hAnsi="Times New Roman" w:cs="Times New Roman"/>
          <w:sz w:val="24"/>
          <w:szCs w:val="24"/>
        </w:rPr>
      </w:pPr>
      <w:r w:rsidRPr="004035F0">
        <w:rPr>
          <w:rFonts w:ascii="Times New Roman" w:hAnsi="Times New Roman" w:cs="Times New Roman"/>
          <w:sz w:val="24"/>
          <w:szCs w:val="24"/>
        </w:rPr>
        <w:t>Rangovas:</w:t>
      </w:r>
    </w:p>
    <w:p w14:paraId="7C490E29" w14:textId="77777777" w:rsidR="00961666" w:rsidRPr="004035F0" w:rsidRDefault="00961666" w:rsidP="00961666">
      <w:pPr>
        <w:spacing w:line="240" w:lineRule="auto"/>
        <w:ind w:firstLine="0"/>
        <w:rPr>
          <w:rFonts w:ascii="Times New Roman" w:hAnsi="Times New Roman" w:cs="Times New Roman"/>
          <w:sz w:val="24"/>
          <w:szCs w:val="24"/>
        </w:rPr>
      </w:pPr>
      <w:r w:rsidRPr="004035F0">
        <w:rPr>
          <w:rFonts w:ascii="Times New Roman" w:hAnsi="Times New Roman" w:cs="Times New Roman"/>
          <w:sz w:val="24"/>
          <w:szCs w:val="24"/>
        </w:rPr>
        <w:t xml:space="preserve">Užsakovas: </w:t>
      </w:r>
    </w:p>
    <w:p w14:paraId="19B1436B" w14:textId="77777777" w:rsidR="00961666" w:rsidRPr="004035F0" w:rsidRDefault="00961666" w:rsidP="00961666">
      <w:pPr>
        <w:spacing w:line="240" w:lineRule="auto"/>
        <w:ind w:firstLine="0"/>
        <w:rPr>
          <w:rFonts w:ascii="Times New Roman" w:hAnsi="Times New Roman" w:cs="Times New Roman"/>
          <w:sz w:val="24"/>
          <w:szCs w:val="24"/>
        </w:rPr>
      </w:pPr>
      <w:r w:rsidRPr="004035F0">
        <w:rPr>
          <w:rFonts w:ascii="Times New Roman" w:hAnsi="Times New Roman" w:cs="Times New Roman"/>
          <w:sz w:val="24"/>
          <w:szCs w:val="24"/>
        </w:rPr>
        <w:t xml:space="preserve">Žiniaraštis: </w:t>
      </w:r>
    </w:p>
    <w:p w14:paraId="4074118D" w14:textId="77777777" w:rsidR="00961666" w:rsidRPr="004035F0" w:rsidRDefault="00961666" w:rsidP="00961666">
      <w:pPr>
        <w:spacing w:line="240" w:lineRule="auto"/>
        <w:ind w:firstLine="0"/>
        <w:rPr>
          <w:rFonts w:ascii="Times New Roman" w:hAnsi="Times New Roman" w:cs="Times New Roman"/>
          <w:sz w:val="24"/>
          <w:szCs w:val="24"/>
        </w:rPr>
      </w:pPr>
    </w:p>
    <w:tbl>
      <w:tblPr>
        <w:tblW w:w="9214" w:type="dxa"/>
        <w:tblInd w:w="-5" w:type="dxa"/>
        <w:tblLook w:val="04A0" w:firstRow="1" w:lastRow="0" w:firstColumn="1" w:lastColumn="0" w:noHBand="0" w:noVBand="1"/>
      </w:tblPr>
      <w:tblGrid>
        <w:gridCol w:w="703"/>
        <w:gridCol w:w="4900"/>
        <w:gridCol w:w="760"/>
        <w:gridCol w:w="880"/>
        <w:gridCol w:w="818"/>
        <w:gridCol w:w="531"/>
        <w:gridCol w:w="763"/>
      </w:tblGrid>
      <w:tr w:rsidR="00961666" w:rsidRPr="004035F0" w14:paraId="362C383B" w14:textId="77777777" w:rsidTr="00843666">
        <w:trPr>
          <w:trHeight w:val="300"/>
        </w:trPr>
        <w:tc>
          <w:tcPr>
            <w:tcW w:w="622" w:type="dxa"/>
            <w:tcBorders>
              <w:top w:val="single" w:sz="4" w:space="0" w:color="auto"/>
              <w:left w:val="single" w:sz="4" w:space="0" w:color="auto"/>
              <w:bottom w:val="single" w:sz="4" w:space="0" w:color="auto"/>
              <w:right w:val="single" w:sz="4" w:space="0" w:color="auto"/>
            </w:tcBorders>
            <w:noWrap/>
            <w:vAlign w:val="center"/>
            <w:hideMark/>
          </w:tcPr>
          <w:p w14:paraId="3FD2121C" w14:textId="77777777" w:rsidR="00961666" w:rsidRPr="004035F0" w:rsidRDefault="00961666" w:rsidP="00843666">
            <w:pPr>
              <w:spacing w:line="240" w:lineRule="auto"/>
              <w:ind w:firstLine="0"/>
              <w:jc w:val="right"/>
              <w:rPr>
                <w:rFonts w:ascii="Times New Roman" w:hAnsi="Times New Roman" w:cs="Times New Roman"/>
                <w:sz w:val="24"/>
                <w:szCs w:val="24"/>
              </w:rPr>
            </w:pPr>
            <w:proofErr w:type="spellStart"/>
            <w:r w:rsidRPr="004035F0">
              <w:rPr>
                <w:rFonts w:ascii="Times New Roman" w:hAnsi="Times New Roman" w:cs="Times New Roman"/>
                <w:sz w:val="24"/>
                <w:szCs w:val="24"/>
              </w:rPr>
              <w:t>Sąm</w:t>
            </w:r>
            <w:proofErr w:type="spellEnd"/>
            <w:r w:rsidRPr="004035F0">
              <w:rPr>
                <w:rFonts w:ascii="Times New Roman" w:hAnsi="Times New Roman" w:cs="Times New Roman"/>
                <w:sz w:val="24"/>
                <w:szCs w:val="24"/>
              </w:rPr>
              <w:t>.</w:t>
            </w:r>
          </w:p>
        </w:tc>
        <w:tc>
          <w:tcPr>
            <w:tcW w:w="4900" w:type="dxa"/>
            <w:tcBorders>
              <w:top w:val="single" w:sz="4" w:space="0" w:color="auto"/>
              <w:left w:val="nil"/>
              <w:bottom w:val="single" w:sz="4" w:space="0" w:color="auto"/>
              <w:right w:val="single" w:sz="4" w:space="0" w:color="auto"/>
            </w:tcBorders>
            <w:noWrap/>
            <w:vAlign w:val="center"/>
            <w:hideMark/>
          </w:tcPr>
          <w:p w14:paraId="790D8560" w14:textId="2A279629" w:rsidR="00961666" w:rsidRPr="004035F0" w:rsidRDefault="00961666" w:rsidP="00196E5F">
            <w:pPr>
              <w:spacing w:line="240" w:lineRule="auto"/>
              <w:ind w:firstLine="0"/>
              <w:rPr>
                <w:rFonts w:ascii="Times New Roman" w:hAnsi="Times New Roman" w:cs="Times New Roman"/>
                <w:sz w:val="24"/>
                <w:szCs w:val="24"/>
              </w:rPr>
            </w:pPr>
            <w:r w:rsidRPr="004035F0">
              <w:rPr>
                <w:rFonts w:ascii="Times New Roman" w:hAnsi="Times New Roman" w:cs="Times New Roman"/>
                <w:sz w:val="24"/>
                <w:szCs w:val="24"/>
              </w:rPr>
              <w:t>Darbų ir išlaidų</w:t>
            </w:r>
            <w:r w:rsidR="00196E5F">
              <w:rPr>
                <w:rFonts w:ascii="Times New Roman" w:hAnsi="Times New Roman" w:cs="Times New Roman"/>
                <w:sz w:val="24"/>
                <w:szCs w:val="24"/>
              </w:rPr>
              <w:t xml:space="preserve"> </w:t>
            </w:r>
          </w:p>
        </w:tc>
        <w:tc>
          <w:tcPr>
            <w:tcW w:w="760" w:type="dxa"/>
            <w:tcBorders>
              <w:top w:val="single" w:sz="4" w:space="0" w:color="auto"/>
              <w:left w:val="nil"/>
              <w:bottom w:val="single" w:sz="4" w:space="0" w:color="auto"/>
              <w:right w:val="single" w:sz="4" w:space="0" w:color="auto"/>
            </w:tcBorders>
            <w:noWrap/>
            <w:vAlign w:val="center"/>
            <w:hideMark/>
          </w:tcPr>
          <w:p w14:paraId="16C29F7A" w14:textId="77777777" w:rsidR="00961666" w:rsidRPr="004035F0" w:rsidRDefault="00961666" w:rsidP="00843666">
            <w:pPr>
              <w:spacing w:line="240" w:lineRule="auto"/>
              <w:ind w:firstLine="0"/>
              <w:jc w:val="right"/>
              <w:rPr>
                <w:rFonts w:ascii="Times New Roman" w:hAnsi="Times New Roman" w:cs="Times New Roman"/>
                <w:sz w:val="24"/>
                <w:szCs w:val="24"/>
              </w:rPr>
            </w:pPr>
            <w:r w:rsidRPr="004035F0">
              <w:rPr>
                <w:rFonts w:ascii="Times New Roman" w:hAnsi="Times New Roman" w:cs="Times New Roman"/>
                <w:sz w:val="24"/>
                <w:szCs w:val="24"/>
              </w:rPr>
              <w:t>Mato</w:t>
            </w:r>
          </w:p>
        </w:tc>
        <w:tc>
          <w:tcPr>
            <w:tcW w:w="880" w:type="dxa"/>
            <w:vMerge w:val="restart"/>
            <w:tcBorders>
              <w:top w:val="single" w:sz="4" w:space="0" w:color="auto"/>
              <w:left w:val="single" w:sz="4" w:space="0" w:color="auto"/>
              <w:bottom w:val="single" w:sz="4" w:space="0" w:color="auto"/>
              <w:right w:val="single" w:sz="4" w:space="0" w:color="auto"/>
            </w:tcBorders>
            <w:noWrap/>
            <w:vAlign w:val="center"/>
            <w:hideMark/>
          </w:tcPr>
          <w:p w14:paraId="436CB881" w14:textId="77777777" w:rsidR="00961666" w:rsidRPr="004035F0" w:rsidRDefault="00961666" w:rsidP="00843666">
            <w:pPr>
              <w:spacing w:line="240" w:lineRule="auto"/>
              <w:ind w:firstLine="0"/>
              <w:jc w:val="right"/>
              <w:rPr>
                <w:rFonts w:ascii="Times New Roman" w:hAnsi="Times New Roman" w:cs="Times New Roman"/>
                <w:sz w:val="24"/>
                <w:szCs w:val="24"/>
              </w:rPr>
            </w:pPr>
            <w:r w:rsidRPr="004035F0">
              <w:rPr>
                <w:rFonts w:ascii="Times New Roman" w:hAnsi="Times New Roman" w:cs="Times New Roman"/>
                <w:sz w:val="24"/>
                <w:szCs w:val="24"/>
              </w:rPr>
              <w:t>Kiekis</w:t>
            </w:r>
          </w:p>
        </w:tc>
        <w:tc>
          <w:tcPr>
            <w:tcW w:w="2052" w:type="dxa"/>
            <w:gridSpan w:val="3"/>
            <w:tcBorders>
              <w:top w:val="single" w:sz="4" w:space="0" w:color="auto"/>
              <w:left w:val="nil"/>
              <w:bottom w:val="single" w:sz="4" w:space="0" w:color="auto"/>
              <w:right w:val="single" w:sz="4" w:space="0" w:color="auto"/>
            </w:tcBorders>
            <w:noWrap/>
            <w:vAlign w:val="center"/>
            <w:hideMark/>
          </w:tcPr>
          <w:p w14:paraId="3CEEF4A5" w14:textId="77777777" w:rsidR="00961666" w:rsidRPr="004035F0" w:rsidRDefault="00961666" w:rsidP="00843666">
            <w:pPr>
              <w:spacing w:line="240" w:lineRule="auto"/>
              <w:ind w:firstLine="0"/>
              <w:rPr>
                <w:rFonts w:ascii="Times New Roman" w:hAnsi="Times New Roman" w:cs="Times New Roman"/>
                <w:sz w:val="24"/>
                <w:szCs w:val="24"/>
              </w:rPr>
            </w:pPr>
            <w:r w:rsidRPr="004035F0">
              <w:rPr>
                <w:rFonts w:ascii="Times New Roman" w:hAnsi="Times New Roman" w:cs="Times New Roman"/>
                <w:sz w:val="24"/>
                <w:szCs w:val="24"/>
              </w:rPr>
              <w:t>Kaina  EUR be PVM</w:t>
            </w:r>
          </w:p>
        </w:tc>
      </w:tr>
      <w:tr w:rsidR="00961666" w:rsidRPr="004035F0" w14:paraId="1F25865A" w14:textId="77777777" w:rsidTr="00843666">
        <w:trPr>
          <w:trHeight w:val="300"/>
        </w:trPr>
        <w:tc>
          <w:tcPr>
            <w:tcW w:w="622" w:type="dxa"/>
            <w:tcBorders>
              <w:top w:val="nil"/>
              <w:left w:val="single" w:sz="4" w:space="0" w:color="auto"/>
              <w:bottom w:val="single" w:sz="4" w:space="0" w:color="auto"/>
              <w:right w:val="single" w:sz="4" w:space="0" w:color="auto"/>
            </w:tcBorders>
            <w:noWrap/>
            <w:vAlign w:val="center"/>
            <w:hideMark/>
          </w:tcPr>
          <w:p w14:paraId="5976048D" w14:textId="77777777" w:rsidR="00961666" w:rsidRPr="004035F0" w:rsidRDefault="00961666" w:rsidP="00843666">
            <w:pPr>
              <w:spacing w:line="240" w:lineRule="auto"/>
              <w:ind w:firstLine="0"/>
              <w:jc w:val="right"/>
              <w:rPr>
                <w:rFonts w:ascii="Times New Roman" w:hAnsi="Times New Roman" w:cs="Times New Roman"/>
                <w:sz w:val="24"/>
                <w:szCs w:val="24"/>
              </w:rPr>
            </w:pPr>
            <w:r w:rsidRPr="004035F0">
              <w:rPr>
                <w:rFonts w:ascii="Times New Roman" w:hAnsi="Times New Roman" w:cs="Times New Roman"/>
                <w:sz w:val="24"/>
                <w:szCs w:val="24"/>
              </w:rPr>
              <w:t>eil.</w:t>
            </w:r>
          </w:p>
        </w:tc>
        <w:tc>
          <w:tcPr>
            <w:tcW w:w="4900" w:type="dxa"/>
            <w:tcBorders>
              <w:top w:val="nil"/>
              <w:left w:val="nil"/>
              <w:bottom w:val="single" w:sz="4" w:space="0" w:color="auto"/>
              <w:right w:val="single" w:sz="4" w:space="0" w:color="auto"/>
            </w:tcBorders>
            <w:noWrap/>
            <w:vAlign w:val="center"/>
            <w:hideMark/>
          </w:tcPr>
          <w:p w14:paraId="1F997C40" w14:textId="77777777" w:rsidR="00961666" w:rsidRPr="004035F0" w:rsidRDefault="00961666" w:rsidP="00196E5F">
            <w:pPr>
              <w:spacing w:line="240" w:lineRule="auto"/>
              <w:ind w:firstLine="0"/>
              <w:rPr>
                <w:rFonts w:ascii="Times New Roman" w:hAnsi="Times New Roman" w:cs="Times New Roman"/>
                <w:sz w:val="24"/>
                <w:szCs w:val="24"/>
              </w:rPr>
            </w:pPr>
            <w:r w:rsidRPr="004035F0">
              <w:rPr>
                <w:rFonts w:ascii="Times New Roman" w:hAnsi="Times New Roman" w:cs="Times New Roman"/>
                <w:sz w:val="24"/>
                <w:szCs w:val="24"/>
              </w:rPr>
              <w:t>aprašymai</w:t>
            </w:r>
          </w:p>
        </w:tc>
        <w:tc>
          <w:tcPr>
            <w:tcW w:w="760" w:type="dxa"/>
            <w:tcBorders>
              <w:top w:val="nil"/>
              <w:left w:val="nil"/>
              <w:bottom w:val="single" w:sz="4" w:space="0" w:color="auto"/>
              <w:right w:val="single" w:sz="4" w:space="0" w:color="auto"/>
            </w:tcBorders>
            <w:noWrap/>
            <w:vAlign w:val="center"/>
            <w:hideMark/>
          </w:tcPr>
          <w:p w14:paraId="5E4073B9" w14:textId="77777777" w:rsidR="00961666" w:rsidRPr="004035F0" w:rsidRDefault="00961666" w:rsidP="00843666">
            <w:pPr>
              <w:spacing w:line="240" w:lineRule="auto"/>
              <w:ind w:firstLine="0"/>
              <w:jc w:val="right"/>
              <w:rPr>
                <w:rFonts w:ascii="Times New Roman" w:hAnsi="Times New Roman" w:cs="Times New Roman"/>
                <w:sz w:val="24"/>
                <w:szCs w:val="24"/>
              </w:rPr>
            </w:pPr>
            <w:r w:rsidRPr="004035F0">
              <w:rPr>
                <w:rFonts w:ascii="Times New Roman" w:hAnsi="Times New Roman" w:cs="Times New Roman"/>
                <w:sz w:val="24"/>
                <w:szCs w:val="24"/>
              </w:rPr>
              <w:t>vnt.</w:t>
            </w: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69A45D31" w14:textId="77777777" w:rsidR="00961666" w:rsidRPr="004035F0" w:rsidRDefault="00961666" w:rsidP="00843666">
            <w:pPr>
              <w:spacing w:line="240" w:lineRule="auto"/>
              <w:ind w:firstLine="0"/>
              <w:jc w:val="right"/>
              <w:rPr>
                <w:rFonts w:ascii="Times New Roman" w:hAnsi="Times New Roman" w:cs="Times New Roman"/>
                <w:sz w:val="24"/>
                <w:szCs w:val="24"/>
              </w:rPr>
            </w:pPr>
          </w:p>
        </w:tc>
        <w:tc>
          <w:tcPr>
            <w:tcW w:w="1349" w:type="dxa"/>
            <w:gridSpan w:val="2"/>
            <w:tcBorders>
              <w:top w:val="nil"/>
              <w:left w:val="nil"/>
              <w:bottom w:val="single" w:sz="4" w:space="0" w:color="auto"/>
              <w:right w:val="single" w:sz="4" w:space="0" w:color="auto"/>
            </w:tcBorders>
            <w:noWrap/>
            <w:vAlign w:val="center"/>
            <w:hideMark/>
          </w:tcPr>
          <w:p w14:paraId="61980A99" w14:textId="77777777" w:rsidR="00961666" w:rsidRPr="004035F0" w:rsidRDefault="00961666" w:rsidP="00196E5F">
            <w:pPr>
              <w:spacing w:line="240" w:lineRule="auto"/>
              <w:ind w:firstLine="0"/>
              <w:rPr>
                <w:rFonts w:ascii="Times New Roman" w:hAnsi="Times New Roman" w:cs="Times New Roman"/>
                <w:sz w:val="24"/>
                <w:szCs w:val="24"/>
              </w:rPr>
            </w:pPr>
            <w:r w:rsidRPr="004035F0">
              <w:rPr>
                <w:rFonts w:ascii="Times New Roman" w:hAnsi="Times New Roman" w:cs="Times New Roman"/>
                <w:sz w:val="24"/>
                <w:szCs w:val="24"/>
              </w:rPr>
              <w:t>Vieneto kaina</w:t>
            </w:r>
          </w:p>
        </w:tc>
        <w:tc>
          <w:tcPr>
            <w:tcW w:w="703" w:type="dxa"/>
            <w:tcBorders>
              <w:top w:val="nil"/>
              <w:left w:val="nil"/>
              <w:bottom w:val="single" w:sz="4" w:space="0" w:color="auto"/>
              <w:right w:val="single" w:sz="4" w:space="0" w:color="auto"/>
            </w:tcBorders>
            <w:noWrap/>
            <w:vAlign w:val="center"/>
            <w:hideMark/>
          </w:tcPr>
          <w:p w14:paraId="20DB7BB5" w14:textId="77777777" w:rsidR="00961666" w:rsidRPr="004035F0" w:rsidRDefault="00961666" w:rsidP="00196E5F">
            <w:pPr>
              <w:spacing w:line="240" w:lineRule="auto"/>
              <w:ind w:firstLine="0"/>
              <w:jc w:val="right"/>
              <w:rPr>
                <w:rFonts w:ascii="Times New Roman" w:hAnsi="Times New Roman" w:cs="Times New Roman"/>
                <w:sz w:val="24"/>
                <w:szCs w:val="24"/>
              </w:rPr>
            </w:pPr>
            <w:r w:rsidRPr="004035F0">
              <w:rPr>
                <w:rFonts w:ascii="Times New Roman" w:hAnsi="Times New Roman" w:cs="Times New Roman"/>
                <w:sz w:val="24"/>
                <w:szCs w:val="24"/>
              </w:rPr>
              <w:t>Suma</w:t>
            </w:r>
          </w:p>
        </w:tc>
      </w:tr>
      <w:tr w:rsidR="00961666" w:rsidRPr="004035F0" w14:paraId="2F6447F6" w14:textId="77777777" w:rsidTr="00843666">
        <w:trPr>
          <w:trHeight w:val="233"/>
        </w:trPr>
        <w:tc>
          <w:tcPr>
            <w:tcW w:w="622" w:type="dxa"/>
            <w:tcBorders>
              <w:top w:val="single" w:sz="4" w:space="0" w:color="auto"/>
              <w:left w:val="single" w:sz="4" w:space="0" w:color="auto"/>
              <w:bottom w:val="single" w:sz="4" w:space="0" w:color="auto"/>
              <w:right w:val="single" w:sz="4" w:space="0" w:color="auto"/>
            </w:tcBorders>
            <w:noWrap/>
            <w:vAlign w:val="center"/>
          </w:tcPr>
          <w:p w14:paraId="7D9FFBFD" w14:textId="77777777" w:rsidR="00961666" w:rsidRPr="004035F0" w:rsidRDefault="00961666" w:rsidP="00843666">
            <w:pPr>
              <w:spacing w:line="240" w:lineRule="auto"/>
              <w:ind w:firstLine="0"/>
              <w:jc w:val="right"/>
              <w:rPr>
                <w:rFonts w:ascii="Times New Roman" w:hAnsi="Times New Roman" w:cs="Times New Roman"/>
                <w:sz w:val="24"/>
                <w:szCs w:val="24"/>
              </w:rPr>
            </w:pPr>
          </w:p>
        </w:tc>
        <w:tc>
          <w:tcPr>
            <w:tcW w:w="4900" w:type="dxa"/>
            <w:tcBorders>
              <w:top w:val="single" w:sz="4" w:space="0" w:color="auto"/>
              <w:left w:val="nil"/>
              <w:bottom w:val="single" w:sz="4" w:space="0" w:color="auto"/>
              <w:right w:val="single" w:sz="4" w:space="0" w:color="auto"/>
            </w:tcBorders>
            <w:vAlign w:val="center"/>
          </w:tcPr>
          <w:p w14:paraId="7D931C2E" w14:textId="77777777" w:rsidR="00961666" w:rsidRPr="004035F0" w:rsidRDefault="00961666" w:rsidP="00843666">
            <w:pPr>
              <w:spacing w:line="240" w:lineRule="auto"/>
              <w:ind w:firstLine="0"/>
              <w:jc w:val="right"/>
              <w:rPr>
                <w:rFonts w:ascii="Times New Roman" w:hAnsi="Times New Roman" w:cs="Times New Roman"/>
                <w:sz w:val="24"/>
                <w:szCs w:val="24"/>
              </w:rPr>
            </w:pPr>
          </w:p>
        </w:tc>
        <w:tc>
          <w:tcPr>
            <w:tcW w:w="760" w:type="dxa"/>
            <w:tcBorders>
              <w:top w:val="single" w:sz="4" w:space="0" w:color="auto"/>
              <w:left w:val="nil"/>
              <w:bottom w:val="single" w:sz="4" w:space="0" w:color="auto"/>
              <w:right w:val="single" w:sz="4" w:space="0" w:color="auto"/>
            </w:tcBorders>
            <w:vAlign w:val="center"/>
          </w:tcPr>
          <w:p w14:paraId="0FAD19E8" w14:textId="77777777" w:rsidR="00961666" w:rsidRPr="004035F0" w:rsidRDefault="00961666" w:rsidP="00843666">
            <w:pPr>
              <w:spacing w:line="240" w:lineRule="auto"/>
              <w:ind w:firstLine="0"/>
              <w:jc w:val="right"/>
              <w:rPr>
                <w:rFonts w:ascii="Times New Roman" w:hAnsi="Times New Roman" w:cs="Times New Roman"/>
                <w:sz w:val="24"/>
                <w:szCs w:val="24"/>
              </w:rPr>
            </w:pPr>
          </w:p>
        </w:tc>
        <w:tc>
          <w:tcPr>
            <w:tcW w:w="880" w:type="dxa"/>
            <w:tcBorders>
              <w:top w:val="single" w:sz="4" w:space="0" w:color="auto"/>
              <w:left w:val="nil"/>
              <w:bottom w:val="single" w:sz="4" w:space="0" w:color="auto"/>
              <w:right w:val="single" w:sz="4" w:space="0" w:color="auto"/>
            </w:tcBorders>
            <w:noWrap/>
            <w:vAlign w:val="center"/>
          </w:tcPr>
          <w:p w14:paraId="7EC7A33B" w14:textId="77777777" w:rsidR="00961666" w:rsidRPr="004035F0" w:rsidRDefault="00961666" w:rsidP="00843666">
            <w:pPr>
              <w:spacing w:line="240" w:lineRule="auto"/>
              <w:ind w:firstLine="0"/>
              <w:jc w:val="right"/>
              <w:rPr>
                <w:rFonts w:ascii="Times New Roman" w:hAnsi="Times New Roman" w:cs="Times New Roman"/>
                <w:sz w:val="24"/>
                <w:szCs w:val="24"/>
              </w:rPr>
            </w:pPr>
          </w:p>
        </w:tc>
        <w:tc>
          <w:tcPr>
            <w:tcW w:w="1349" w:type="dxa"/>
            <w:gridSpan w:val="2"/>
            <w:tcBorders>
              <w:top w:val="single" w:sz="4" w:space="0" w:color="auto"/>
              <w:left w:val="nil"/>
              <w:bottom w:val="single" w:sz="4" w:space="0" w:color="auto"/>
              <w:right w:val="single" w:sz="4" w:space="0" w:color="auto"/>
            </w:tcBorders>
            <w:noWrap/>
            <w:vAlign w:val="center"/>
          </w:tcPr>
          <w:p w14:paraId="4BCE195A" w14:textId="77777777" w:rsidR="00961666" w:rsidRPr="004035F0" w:rsidRDefault="00961666" w:rsidP="00843666">
            <w:pPr>
              <w:spacing w:line="240" w:lineRule="auto"/>
              <w:ind w:firstLine="0"/>
              <w:jc w:val="right"/>
              <w:rPr>
                <w:rFonts w:ascii="Times New Roman" w:hAnsi="Times New Roman" w:cs="Times New Roman"/>
                <w:sz w:val="24"/>
                <w:szCs w:val="24"/>
              </w:rPr>
            </w:pPr>
          </w:p>
        </w:tc>
        <w:tc>
          <w:tcPr>
            <w:tcW w:w="703" w:type="dxa"/>
            <w:tcBorders>
              <w:top w:val="single" w:sz="4" w:space="0" w:color="auto"/>
              <w:left w:val="nil"/>
              <w:bottom w:val="single" w:sz="4" w:space="0" w:color="auto"/>
              <w:right w:val="single" w:sz="4" w:space="0" w:color="auto"/>
            </w:tcBorders>
            <w:noWrap/>
          </w:tcPr>
          <w:p w14:paraId="3CAF628B" w14:textId="77777777" w:rsidR="00961666" w:rsidRPr="004035F0" w:rsidRDefault="00961666" w:rsidP="00843666">
            <w:pPr>
              <w:spacing w:line="240" w:lineRule="auto"/>
              <w:ind w:firstLine="0"/>
              <w:jc w:val="right"/>
              <w:rPr>
                <w:rFonts w:ascii="Times New Roman" w:hAnsi="Times New Roman" w:cs="Times New Roman"/>
                <w:sz w:val="24"/>
                <w:szCs w:val="24"/>
              </w:rPr>
            </w:pPr>
          </w:p>
        </w:tc>
      </w:tr>
      <w:tr w:rsidR="00961666" w:rsidRPr="004035F0" w14:paraId="320A4444" w14:textId="77777777" w:rsidTr="00843666">
        <w:trPr>
          <w:trHeight w:val="300"/>
        </w:trPr>
        <w:tc>
          <w:tcPr>
            <w:tcW w:w="7980" w:type="dxa"/>
            <w:gridSpan w:val="5"/>
            <w:tcBorders>
              <w:top w:val="single" w:sz="4" w:space="0" w:color="auto"/>
              <w:left w:val="nil"/>
              <w:bottom w:val="nil"/>
              <w:right w:val="nil"/>
            </w:tcBorders>
            <w:vAlign w:val="center"/>
            <w:hideMark/>
          </w:tcPr>
          <w:p w14:paraId="35297D90" w14:textId="77777777" w:rsidR="00961666" w:rsidRPr="004035F0" w:rsidRDefault="00961666" w:rsidP="00843666">
            <w:pPr>
              <w:spacing w:line="240" w:lineRule="auto"/>
              <w:ind w:firstLine="0"/>
              <w:jc w:val="right"/>
              <w:rPr>
                <w:rFonts w:ascii="Times New Roman" w:hAnsi="Times New Roman" w:cs="Times New Roman"/>
                <w:sz w:val="24"/>
                <w:szCs w:val="24"/>
              </w:rPr>
            </w:pPr>
            <w:r w:rsidRPr="004035F0">
              <w:rPr>
                <w:rFonts w:ascii="Times New Roman" w:hAnsi="Times New Roman" w:cs="Times New Roman"/>
                <w:sz w:val="24"/>
                <w:szCs w:val="24"/>
              </w:rPr>
              <w:t xml:space="preserve">                                                                                               Viso žiniaraštyje    be PVM:     </w:t>
            </w:r>
          </w:p>
        </w:tc>
        <w:tc>
          <w:tcPr>
            <w:tcW w:w="1234" w:type="dxa"/>
            <w:gridSpan w:val="2"/>
            <w:tcBorders>
              <w:top w:val="nil"/>
              <w:left w:val="single" w:sz="4" w:space="0" w:color="auto"/>
              <w:bottom w:val="single" w:sz="4" w:space="0" w:color="auto"/>
              <w:right w:val="single" w:sz="4" w:space="0" w:color="auto"/>
            </w:tcBorders>
            <w:noWrap/>
            <w:vAlign w:val="bottom"/>
            <w:hideMark/>
          </w:tcPr>
          <w:p w14:paraId="13C2C4F2" w14:textId="77777777" w:rsidR="00961666" w:rsidRPr="004035F0" w:rsidRDefault="00961666" w:rsidP="00843666">
            <w:pPr>
              <w:spacing w:line="240" w:lineRule="auto"/>
              <w:ind w:firstLine="0"/>
              <w:jc w:val="right"/>
              <w:rPr>
                <w:rFonts w:ascii="Times New Roman" w:hAnsi="Times New Roman" w:cs="Times New Roman"/>
                <w:sz w:val="24"/>
                <w:szCs w:val="24"/>
              </w:rPr>
            </w:pPr>
          </w:p>
        </w:tc>
      </w:tr>
      <w:tr w:rsidR="00961666" w:rsidRPr="004035F0" w14:paraId="7CAA37DE" w14:textId="77777777" w:rsidTr="00843666">
        <w:trPr>
          <w:trHeight w:val="300"/>
        </w:trPr>
        <w:tc>
          <w:tcPr>
            <w:tcW w:w="7980" w:type="dxa"/>
            <w:gridSpan w:val="5"/>
            <w:tcBorders>
              <w:top w:val="nil"/>
              <w:left w:val="nil"/>
              <w:bottom w:val="nil"/>
              <w:right w:val="nil"/>
            </w:tcBorders>
            <w:vAlign w:val="center"/>
            <w:hideMark/>
          </w:tcPr>
          <w:p w14:paraId="4EE9C210" w14:textId="77777777" w:rsidR="00961666" w:rsidRPr="004035F0" w:rsidRDefault="00961666" w:rsidP="00843666">
            <w:pPr>
              <w:spacing w:line="240" w:lineRule="auto"/>
              <w:ind w:firstLine="0"/>
              <w:jc w:val="right"/>
              <w:rPr>
                <w:rFonts w:ascii="Times New Roman" w:hAnsi="Times New Roman" w:cs="Times New Roman"/>
                <w:sz w:val="24"/>
                <w:szCs w:val="24"/>
              </w:rPr>
            </w:pPr>
            <w:r w:rsidRPr="004035F0">
              <w:rPr>
                <w:rFonts w:ascii="Times New Roman" w:hAnsi="Times New Roman" w:cs="Times New Roman"/>
                <w:sz w:val="24"/>
                <w:szCs w:val="24"/>
              </w:rPr>
              <w:t xml:space="preserve">                                                                                                      Pridėtinės vertės mokestis 21%:</w:t>
            </w:r>
          </w:p>
        </w:tc>
        <w:tc>
          <w:tcPr>
            <w:tcW w:w="1234" w:type="dxa"/>
            <w:gridSpan w:val="2"/>
            <w:tcBorders>
              <w:top w:val="nil"/>
              <w:left w:val="single" w:sz="4" w:space="0" w:color="auto"/>
              <w:bottom w:val="single" w:sz="4" w:space="0" w:color="auto"/>
              <w:right w:val="single" w:sz="4" w:space="0" w:color="auto"/>
            </w:tcBorders>
            <w:noWrap/>
            <w:vAlign w:val="bottom"/>
            <w:hideMark/>
          </w:tcPr>
          <w:p w14:paraId="78C6C616" w14:textId="77777777" w:rsidR="00961666" w:rsidRPr="004035F0" w:rsidRDefault="00961666" w:rsidP="00843666">
            <w:pPr>
              <w:spacing w:line="240" w:lineRule="auto"/>
              <w:ind w:firstLine="0"/>
              <w:jc w:val="right"/>
              <w:rPr>
                <w:rFonts w:ascii="Times New Roman" w:hAnsi="Times New Roman" w:cs="Times New Roman"/>
                <w:sz w:val="24"/>
                <w:szCs w:val="24"/>
              </w:rPr>
            </w:pPr>
          </w:p>
        </w:tc>
      </w:tr>
      <w:tr w:rsidR="00961666" w:rsidRPr="004035F0" w14:paraId="2BF2982A" w14:textId="77777777" w:rsidTr="00843666">
        <w:trPr>
          <w:trHeight w:val="300"/>
        </w:trPr>
        <w:tc>
          <w:tcPr>
            <w:tcW w:w="7980" w:type="dxa"/>
            <w:gridSpan w:val="5"/>
            <w:tcBorders>
              <w:top w:val="nil"/>
              <w:left w:val="nil"/>
              <w:bottom w:val="nil"/>
              <w:right w:val="nil"/>
            </w:tcBorders>
            <w:noWrap/>
            <w:vAlign w:val="bottom"/>
            <w:hideMark/>
          </w:tcPr>
          <w:p w14:paraId="292E45D9" w14:textId="77777777" w:rsidR="00961666" w:rsidRPr="004035F0" w:rsidRDefault="00961666" w:rsidP="00843666">
            <w:pPr>
              <w:spacing w:line="240" w:lineRule="auto"/>
              <w:ind w:firstLine="0"/>
              <w:jc w:val="right"/>
              <w:rPr>
                <w:rFonts w:ascii="Times New Roman" w:hAnsi="Times New Roman" w:cs="Times New Roman"/>
                <w:sz w:val="24"/>
                <w:szCs w:val="24"/>
              </w:rPr>
            </w:pPr>
            <w:r w:rsidRPr="004035F0">
              <w:rPr>
                <w:rFonts w:ascii="Times New Roman" w:hAnsi="Times New Roman" w:cs="Times New Roman"/>
                <w:sz w:val="24"/>
                <w:szCs w:val="24"/>
              </w:rPr>
              <w:t xml:space="preserve">                                                                                                       Viso žiniaraštyje:</w:t>
            </w:r>
          </w:p>
        </w:tc>
        <w:tc>
          <w:tcPr>
            <w:tcW w:w="1234" w:type="dxa"/>
            <w:gridSpan w:val="2"/>
            <w:tcBorders>
              <w:top w:val="nil"/>
              <w:left w:val="single" w:sz="4" w:space="0" w:color="auto"/>
              <w:bottom w:val="single" w:sz="4" w:space="0" w:color="auto"/>
              <w:right w:val="single" w:sz="4" w:space="0" w:color="auto"/>
            </w:tcBorders>
            <w:noWrap/>
            <w:vAlign w:val="bottom"/>
            <w:hideMark/>
          </w:tcPr>
          <w:p w14:paraId="6F3A5598" w14:textId="77777777" w:rsidR="00961666" w:rsidRPr="004035F0" w:rsidRDefault="00961666" w:rsidP="00843666">
            <w:pPr>
              <w:spacing w:line="240" w:lineRule="auto"/>
              <w:ind w:firstLine="0"/>
              <w:jc w:val="right"/>
              <w:rPr>
                <w:rFonts w:ascii="Times New Roman" w:hAnsi="Times New Roman" w:cs="Times New Roman"/>
                <w:sz w:val="24"/>
                <w:szCs w:val="24"/>
              </w:rPr>
            </w:pPr>
          </w:p>
        </w:tc>
      </w:tr>
    </w:tbl>
    <w:p w14:paraId="14C4451F" w14:textId="77777777" w:rsidR="00961666" w:rsidRPr="00936BCF" w:rsidRDefault="00961666" w:rsidP="00961666">
      <w:pPr>
        <w:ind w:firstLine="0"/>
        <w:jc w:val="right"/>
        <w:rPr>
          <w:rFonts w:ascii="Times New Roman" w:hAnsi="Times New Roman" w:cs="Times New Roman"/>
          <w:sz w:val="24"/>
          <w:szCs w:val="24"/>
        </w:rPr>
      </w:pPr>
    </w:p>
    <w:p w14:paraId="489C8323" w14:textId="77777777" w:rsidR="00961666" w:rsidRPr="00936BCF" w:rsidRDefault="00961666" w:rsidP="00961666">
      <w:pPr>
        <w:rPr>
          <w:rFonts w:ascii="Times New Roman" w:hAnsi="Times New Roman" w:cs="Times New Roman"/>
          <w:sz w:val="24"/>
          <w:szCs w:val="24"/>
        </w:rPr>
      </w:pPr>
      <w:r w:rsidRPr="00936BCF">
        <w:rPr>
          <w:rFonts w:ascii="Times New Roman" w:hAnsi="Times New Roman" w:cs="Times New Roman"/>
          <w:sz w:val="24"/>
          <w:szCs w:val="24"/>
        </w:rPr>
        <w:br w:type="page"/>
      </w:r>
    </w:p>
    <w:p w14:paraId="375FBD7E" w14:textId="77777777" w:rsidR="00961666" w:rsidRPr="00936BCF" w:rsidRDefault="00961666" w:rsidP="00961666">
      <w:pPr>
        <w:spacing w:line="240" w:lineRule="auto"/>
        <w:jc w:val="right"/>
        <w:rPr>
          <w:rFonts w:ascii="Times New Roman" w:hAnsi="Times New Roman" w:cs="Times New Roman"/>
          <w:sz w:val="24"/>
          <w:szCs w:val="24"/>
        </w:rPr>
      </w:pPr>
      <w:r w:rsidRPr="00936BCF">
        <w:rPr>
          <w:rFonts w:ascii="Times New Roman" w:hAnsi="Times New Roman" w:cs="Times New Roman"/>
          <w:sz w:val="24"/>
          <w:szCs w:val="24"/>
        </w:rPr>
        <w:t xml:space="preserve">Sutarties 5 priedas </w:t>
      </w:r>
    </w:p>
    <w:p w14:paraId="6EF55433" w14:textId="77777777" w:rsidR="00961666" w:rsidRPr="00936BCF" w:rsidRDefault="00961666" w:rsidP="00961666">
      <w:pPr>
        <w:spacing w:line="240" w:lineRule="auto"/>
        <w:jc w:val="right"/>
        <w:rPr>
          <w:rFonts w:ascii="Times New Roman" w:hAnsi="Times New Roman" w:cs="Times New Roman"/>
          <w:sz w:val="24"/>
          <w:szCs w:val="24"/>
        </w:rPr>
      </w:pPr>
    </w:p>
    <w:p w14:paraId="54AC2907" w14:textId="77777777" w:rsidR="00961666" w:rsidRPr="00936BCF" w:rsidRDefault="00961666" w:rsidP="00961666">
      <w:pPr>
        <w:spacing w:line="240" w:lineRule="auto"/>
        <w:jc w:val="right"/>
        <w:rPr>
          <w:rFonts w:ascii="Times New Roman" w:hAnsi="Times New Roman" w:cs="Times New Roman"/>
          <w:sz w:val="24"/>
          <w:szCs w:val="24"/>
        </w:rPr>
      </w:pPr>
    </w:p>
    <w:p w14:paraId="6BAEDF29" w14:textId="77777777" w:rsidR="00961666" w:rsidRPr="00936BCF" w:rsidRDefault="00961666" w:rsidP="00961666">
      <w:pPr>
        <w:spacing w:line="240" w:lineRule="auto"/>
        <w:jc w:val="right"/>
        <w:rPr>
          <w:rFonts w:ascii="Times New Roman" w:hAnsi="Times New Roman" w:cs="Times New Roman"/>
          <w:sz w:val="24"/>
          <w:szCs w:val="24"/>
        </w:rPr>
      </w:pPr>
    </w:p>
    <w:p w14:paraId="2EB41E22" w14:textId="77777777" w:rsidR="00961666" w:rsidRPr="00670497" w:rsidRDefault="00961666" w:rsidP="00961666">
      <w:pPr>
        <w:spacing w:line="240" w:lineRule="auto"/>
        <w:ind w:firstLine="851"/>
        <w:jc w:val="center"/>
        <w:rPr>
          <w:rFonts w:ascii="Times New Roman" w:hAnsi="Times New Roman" w:cs="Times New Roman"/>
          <w:b/>
          <w:sz w:val="24"/>
          <w:szCs w:val="24"/>
        </w:rPr>
      </w:pPr>
      <w:r w:rsidRPr="00670497">
        <w:rPr>
          <w:rFonts w:ascii="Times New Roman" w:hAnsi="Times New Roman" w:cs="Times New Roman"/>
          <w:b/>
          <w:sz w:val="24"/>
          <w:szCs w:val="24"/>
        </w:rPr>
        <w:t>DARBŲ PERDAVIMO</w:t>
      </w:r>
      <w:r w:rsidRPr="00670497">
        <w:rPr>
          <w:rFonts w:ascii="Times New Roman" w:hAnsi="Times New Roman" w:cs="Times New Roman"/>
          <w:bCs/>
          <w:sz w:val="24"/>
          <w:szCs w:val="24"/>
        </w:rPr>
        <w:t>–</w:t>
      </w:r>
      <w:r w:rsidRPr="00670497">
        <w:rPr>
          <w:rFonts w:ascii="Times New Roman" w:hAnsi="Times New Roman" w:cs="Times New Roman"/>
          <w:b/>
          <w:sz w:val="24"/>
          <w:szCs w:val="24"/>
        </w:rPr>
        <w:t>PRIĖMIMO GALUTINIS AKTAS</w:t>
      </w:r>
    </w:p>
    <w:p w14:paraId="4EF4CA1A" w14:textId="77777777" w:rsidR="00961666" w:rsidRPr="00670497" w:rsidRDefault="00961666" w:rsidP="00961666">
      <w:pPr>
        <w:spacing w:line="240" w:lineRule="auto"/>
        <w:ind w:firstLine="851"/>
        <w:jc w:val="center"/>
        <w:rPr>
          <w:rFonts w:ascii="Times New Roman" w:hAnsi="Times New Roman" w:cs="Times New Roman"/>
          <w:b/>
          <w:sz w:val="24"/>
          <w:szCs w:val="24"/>
        </w:rPr>
      </w:pPr>
    </w:p>
    <w:p w14:paraId="1FFA39CA" w14:textId="77777777" w:rsidR="00961666" w:rsidRPr="00670497" w:rsidRDefault="00961666" w:rsidP="00961666">
      <w:pPr>
        <w:spacing w:line="240" w:lineRule="auto"/>
        <w:ind w:firstLine="851"/>
        <w:jc w:val="center"/>
        <w:rPr>
          <w:rFonts w:ascii="Times New Roman" w:hAnsi="Times New Roman" w:cs="Times New Roman"/>
          <w:b/>
          <w:sz w:val="24"/>
          <w:szCs w:val="24"/>
        </w:rPr>
      </w:pPr>
      <w:r w:rsidRPr="00670497">
        <w:rPr>
          <w:rFonts w:ascii="Times New Roman" w:hAnsi="Times New Roman" w:cs="Times New Roman"/>
          <w:b/>
          <w:sz w:val="24"/>
          <w:szCs w:val="24"/>
        </w:rPr>
        <w:t xml:space="preserve">Pagal </w:t>
      </w:r>
      <w:r w:rsidRPr="00670497">
        <w:rPr>
          <w:rFonts w:ascii="Times New Roman" w:hAnsi="Times New Roman" w:cs="Times New Roman"/>
          <w:b/>
          <w:i/>
          <w:color w:val="FF0000"/>
          <w:sz w:val="24"/>
          <w:szCs w:val="24"/>
        </w:rPr>
        <w:t>[sutarties pavadinimas]</w:t>
      </w:r>
      <w:r w:rsidRPr="00670497">
        <w:rPr>
          <w:rFonts w:ascii="Times New Roman" w:hAnsi="Times New Roman" w:cs="Times New Roman"/>
          <w:b/>
          <w:color w:val="FF0000"/>
          <w:sz w:val="24"/>
          <w:szCs w:val="24"/>
        </w:rPr>
        <w:t xml:space="preserve"> </w:t>
      </w:r>
      <w:r w:rsidRPr="00670497">
        <w:rPr>
          <w:rFonts w:ascii="Times New Roman" w:hAnsi="Times New Roman" w:cs="Times New Roman"/>
          <w:b/>
          <w:sz w:val="24"/>
          <w:szCs w:val="24"/>
        </w:rPr>
        <w:t>sutartį Nr. ......................,</w:t>
      </w:r>
    </w:p>
    <w:p w14:paraId="5D87B4E6" w14:textId="77777777" w:rsidR="00961666" w:rsidRPr="00670497" w:rsidRDefault="00961666" w:rsidP="00961666">
      <w:pPr>
        <w:spacing w:line="240" w:lineRule="auto"/>
        <w:ind w:firstLine="851"/>
        <w:jc w:val="center"/>
        <w:rPr>
          <w:rFonts w:ascii="Times New Roman" w:hAnsi="Times New Roman" w:cs="Times New Roman"/>
          <w:iCs/>
          <w:sz w:val="24"/>
          <w:szCs w:val="24"/>
        </w:rPr>
      </w:pPr>
      <w:r w:rsidRPr="00670497">
        <w:rPr>
          <w:rFonts w:ascii="Times New Roman" w:hAnsi="Times New Roman" w:cs="Times New Roman"/>
          <w:iCs/>
          <w:sz w:val="24"/>
          <w:szCs w:val="24"/>
        </w:rPr>
        <w:t>sudarytą ........ m. ..................................... mėn. ..... d.</w:t>
      </w:r>
    </w:p>
    <w:p w14:paraId="3A33D670" w14:textId="77777777" w:rsidR="00961666" w:rsidRPr="00670497" w:rsidRDefault="00961666" w:rsidP="00961666">
      <w:pPr>
        <w:spacing w:line="240" w:lineRule="auto"/>
        <w:ind w:firstLine="851"/>
        <w:rPr>
          <w:rFonts w:ascii="Times New Roman" w:hAnsi="Times New Roman" w:cs="Times New Roman"/>
          <w:b/>
          <w:sz w:val="24"/>
          <w:szCs w:val="24"/>
        </w:rPr>
      </w:pPr>
    </w:p>
    <w:p w14:paraId="71B65C54" w14:textId="77777777" w:rsidR="00961666" w:rsidRPr="00670497" w:rsidRDefault="00961666" w:rsidP="00961666">
      <w:pPr>
        <w:spacing w:line="240" w:lineRule="auto"/>
        <w:ind w:firstLine="851"/>
        <w:jc w:val="center"/>
        <w:rPr>
          <w:rFonts w:ascii="Times New Roman" w:hAnsi="Times New Roman" w:cs="Times New Roman"/>
          <w:sz w:val="24"/>
          <w:szCs w:val="24"/>
        </w:rPr>
      </w:pPr>
      <w:r w:rsidRPr="00670497">
        <w:rPr>
          <w:rFonts w:ascii="Times New Roman" w:hAnsi="Times New Roman" w:cs="Times New Roman"/>
          <w:i/>
          <w:color w:val="FF0000"/>
          <w:sz w:val="24"/>
          <w:szCs w:val="24"/>
        </w:rPr>
        <w:t>[Akto sudarymo vieta]</w:t>
      </w:r>
      <w:r w:rsidRPr="00670497">
        <w:rPr>
          <w:rFonts w:ascii="Times New Roman" w:hAnsi="Times New Roman" w:cs="Times New Roman"/>
          <w:sz w:val="24"/>
          <w:szCs w:val="24"/>
        </w:rPr>
        <w:t>, .......... m. ............................... ........... d.</w:t>
      </w:r>
    </w:p>
    <w:p w14:paraId="7C00F3F4" w14:textId="77777777" w:rsidR="00961666" w:rsidRPr="00670497" w:rsidRDefault="00961666" w:rsidP="00961666">
      <w:pPr>
        <w:spacing w:line="240" w:lineRule="auto"/>
        <w:ind w:firstLine="851"/>
        <w:rPr>
          <w:rFonts w:ascii="Times New Roman" w:hAnsi="Times New Roman" w:cs="Times New Roman"/>
          <w:i/>
          <w:color w:val="FF0000"/>
          <w:sz w:val="24"/>
          <w:szCs w:val="24"/>
        </w:rPr>
      </w:pPr>
    </w:p>
    <w:p w14:paraId="4B9BD824" w14:textId="77777777" w:rsidR="00961666" w:rsidRPr="00670497" w:rsidRDefault="00961666" w:rsidP="00961666">
      <w:pPr>
        <w:spacing w:line="240" w:lineRule="auto"/>
        <w:ind w:firstLine="851"/>
        <w:rPr>
          <w:rFonts w:ascii="Times New Roman" w:hAnsi="Times New Roman" w:cs="Times New Roman"/>
          <w:sz w:val="24"/>
          <w:szCs w:val="24"/>
        </w:rPr>
      </w:pPr>
      <w:r w:rsidRPr="00670497">
        <w:rPr>
          <w:rFonts w:ascii="Times New Roman" w:hAnsi="Times New Roman" w:cs="Times New Roman"/>
          <w:i/>
          <w:color w:val="FF0000"/>
          <w:sz w:val="24"/>
          <w:szCs w:val="24"/>
        </w:rPr>
        <w:t>[Rangovo pavadinimas]</w:t>
      </w:r>
      <w:r w:rsidRPr="00670497">
        <w:rPr>
          <w:rFonts w:ascii="Times New Roman" w:hAnsi="Times New Roman" w:cs="Times New Roman"/>
          <w:sz w:val="24"/>
          <w:szCs w:val="24"/>
        </w:rPr>
        <w:t xml:space="preserve">, atstovaujama .............................................., veikiančio pagal ........................................................................................................., toliau vadinamas Rangovu, ir </w:t>
      </w:r>
      <w:r w:rsidRPr="00670497">
        <w:rPr>
          <w:rFonts w:ascii="Times New Roman" w:hAnsi="Times New Roman" w:cs="Times New Roman"/>
          <w:i/>
          <w:color w:val="FF0000"/>
          <w:sz w:val="24"/>
          <w:szCs w:val="24"/>
        </w:rPr>
        <w:t>[Užsakovo pavadinimas]</w:t>
      </w:r>
      <w:r w:rsidRPr="00670497">
        <w:rPr>
          <w:rFonts w:ascii="Times New Roman" w:hAnsi="Times New Roman" w:cs="Times New Roman"/>
          <w:sz w:val="24"/>
          <w:szCs w:val="24"/>
        </w:rPr>
        <w:t xml:space="preserve">, atstovaujama ..........................................., veikiančio pagal ......................................................................................, toliau vadinamas Užsakovu (toliau kartu vadinamos Šalimis, o kiekviena atskirai – Šalimi), remiantis Šalių sudaryta sutartimi </w:t>
      </w:r>
      <w:r w:rsidRPr="00670497">
        <w:rPr>
          <w:rFonts w:ascii="Times New Roman" w:hAnsi="Times New Roman" w:cs="Times New Roman"/>
          <w:i/>
          <w:color w:val="FF0000"/>
          <w:sz w:val="24"/>
          <w:szCs w:val="24"/>
        </w:rPr>
        <w:t>[sutarties pavadinimas, sudarymo data]</w:t>
      </w:r>
      <w:r w:rsidRPr="00670497">
        <w:rPr>
          <w:rFonts w:ascii="Times New Roman" w:hAnsi="Times New Roman" w:cs="Times New Roman"/>
          <w:i/>
          <w:sz w:val="24"/>
          <w:szCs w:val="24"/>
        </w:rPr>
        <w:t xml:space="preserve"> </w:t>
      </w:r>
      <w:r w:rsidRPr="00670497">
        <w:rPr>
          <w:rFonts w:ascii="Times New Roman" w:hAnsi="Times New Roman" w:cs="Times New Roman"/>
          <w:sz w:val="24"/>
          <w:szCs w:val="24"/>
        </w:rPr>
        <w:t xml:space="preserve">sudarė šį Darbų perdavimo–priėmimo aktą: </w:t>
      </w:r>
    </w:p>
    <w:p w14:paraId="34BFCAB3" w14:textId="77777777" w:rsidR="00961666" w:rsidRPr="00670497" w:rsidRDefault="00961666" w:rsidP="00961666">
      <w:pPr>
        <w:spacing w:line="240" w:lineRule="auto"/>
        <w:ind w:firstLine="851"/>
        <w:rPr>
          <w:rFonts w:ascii="Times New Roman" w:hAnsi="Times New Roman" w:cs="Times New Roman"/>
          <w:sz w:val="24"/>
          <w:szCs w:val="24"/>
        </w:rPr>
      </w:pPr>
      <w:r w:rsidRPr="00670497">
        <w:rPr>
          <w:rFonts w:ascii="Times New Roman" w:hAnsi="Times New Roman" w:cs="Times New Roman"/>
          <w:sz w:val="24"/>
          <w:szCs w:val="24"/>
        </w:rPr>
        <w:t>1. Rangovas perduoda Užsakovui Darbus – ............................................................................ ....................................................................................................................</w:t>
      </w:r>
      <w:r w:rsidRPr="00670497">
        <w:rPr>
          <w:rFonts w:ascii="Times New Roman" w:hAnsi="Times New Roman" w:cs="Times New Roman"/>
          <w:i/>
          <w:sz w:val="24"/>
          <w:szCs w:val="24"/>
        </w:rPr>
        <w:t xml:space="preserve"> </w:t>
      </w:r>
      <w:r w:rsidRPr="00670497">
        <w:rPr>
          <w:rFonts w:ascii="Times New Roman" w:hAnsi="Times New Roman" w:cs="Times New Roman"/>
          <w:i/>
          <w:color w:val="FF0000"/>
          <w:sz w:val="24"/>
          <w:szCs w:val="24"/>
        </w:rPr>
        <w:t>[Darbų pavadinimas, sutampantis su Sutartyje nurodytu Darbų pavadinimu]</w:t>
      </w:r>
      <w:r w:rsidRPr="00670497">
        <w:rPr>
          <w:rFonts w:ascii="Times New Roman" w:hAnsi="Times New Roman" w:cs="Times New Roman"/>
          <w:sz w:val="24"/>
          <w:szCs w:val="24"/>
        </w:rPr>
        <w:t xml:space="preserve">, o Užsakovas šiuos Darbus priima. </w:t>
      </w:r>
    </w:p>
    <w:p w14:paraId="3CD004E7" w14:textId="77777777" w:rsidR="00961666" w:rsidRPr="00670497" w:rsidRDefault="00961666" w:rsidP="00961666">
      <w:pPr>
        <w:spacing w:line="240" w:lineRule="auto"/>
        <w:ind w:firstLine="851"/>
        <w:rPr>
          <w:rFonts w:ascii="Times New Roman" w:hAnsi="Times New Roman" w:cs="Times New Roman"/>
          <w:sz w:val="24"/>
          <w:szCs w:val="24"/>
        </w:rPr>
      </w:pPr>
      <w:r w:rsidRPr="00670497">
        <w:rPr>
          <w:rFonts w:ascii="Times New Roman" w:hAnsi="Times New Roman" w:cs="Times New Roman"/>
          <w:sz w:val="24"/>
          <w:szCs w:val="24"/>
        </w:rPr>
        <w:t>2. Už atliktus Darbus Užsakovas įsipareigoja sumokėti Rangovui likusią....................... Eur (........................................................................... eurų) sumą Šalių sudarytoje Sutartyje nustatyta tvarka.</w:t>
      </w:r>
    </w:p>
    <w:p w14:paraId="1358DD86" w14:textId="77777777" w:rsidR="00961666" w:rsidRPr="00670497" w:rsidRDefault="00961666" w:rsidP="00961666">
      <w:pPr>
        <w:spacing w:line="240" w:lineRule="auto"/>
        <w:ind w:firstLine="851"/>
        <w:rPr>
          <w:rFonts w:ascii="Times New Roman" w:hAnsi="Times New Roman" w:cs="Times New Roman"/>
          <w:sz w:val="24"/>
          <w:szCs w:val="24"/>
        </w:rPr>
      </w:pPr>
      <w:r w:rsidRPr="00670497">
        <w:rPr>
          <w:rFonts w:ascii="Times New Roman" w:hAnsi="Times New Roman" w:cs="Times New Roman"/>
          <w:sz w:val="24"/>
          <w:szCs w:val="24"/>
        </w:rPr>
        <w:t xml:space="preserve">[3. Šalys patvirtina, kad Darbai yra atlikti pilnai ir tinkamai. Užsakovas neturi Rangovui pretenzijų dėl atliktų Darbų kokybės.] </w:t>
      </w:r>
    </w:p>
    <w:p w14:paraId="53371BB8" w14:textId="77777777" w:rsidR="00961666" w:rsidRPr="00670497" w:rsidRDefault="00961666" w:rsidP="00961666">
      <w:pPr>
        <w:spacing w:line="240" w:lineRule="auto"/>
        <w:ind w:firstLine="851"/>
        <w:rPr>
          <w:rFonts w:ascii="Times New Roman" w:hAnsi="Times New Roman" w:cs="Times New Roman"/>
          <w:sz w:val="24"/>
          <w:szCs w:val="24"/>
        </w:rPr>
      </w:pPr>
      <w:r w:rsidRPr="00670497">
        <w:rPr>
          <w:rFonts w:ascii="Times New Roman" w:hAnsi="Times New Roman" w:cs="Times New Roman"/>
          <w:sz w:val="24"/>
          <w:szCs w:val="24"/>
        </w:rPr>
        <w:t xml:space="preserve">[3. Šalys patvirtina, kad Darbai yra atlikti pilnai ir tinkamai, išskyrus defektus, kurie neturės esminės įtakos naudojant Darbus pagal paskirtį. Defektų sąrašas pridedamas. Defektai turi būti pašalinti per </w:t>
      </w:r>
      <w:r w:rsidRPr="00670497">
        <w:rPr>
          <w:rFonts w:ascii="Times New Roman" w:hAnsi="Times New Roman" w:cs="Times New Roman"/>
          <w:i/>
          <w:color w:val="FF0000"/>
          <w:sz w:val="24"/>
          <w:szCs w:val="24"/>
        </w:rPr>
        <w:t xml:space="preserve">[nurodyti dienų skaičių, ne ilgesnį, nei 28 dienos] </w:t>
      </w:r>
      <w:r w:rsidRPr="00670497">
        <w:rPr>
          <w:rFonts w:ascii="Times New Roman" w:hAnsi="Times New Roman" w:cs="Times New Roman"/>
          <w:sz w:val="24"/>
          <w:szCs w:val="24"/>
        </w:rPr>
        <w:t xml:space="preserve">dienų po šio Darbų perdavimo-priėmimo akto pasirašymo dienos.] </w:t>
      </w:r>
    </w:p>
    <w:p w14:paraId="042F4AF9" w14:textId="77777777" w:rsidR="00961666" w:rsidRPr="00670497" w:rsidRDefault="00961666" w:rsidP="00961666">
      <w:pPr>
        <w:spacing w:line="240" w:lineRule="auto"/>
        <w:ind w:firstLine="851"/>
        <w:rPr>
          <w:rFonts w:ascii="Times New Roman" w:hAnsi="Times New Roman" w:cs="Times New Roman"/>
          <w:i/>
          <w:sz w:val="24"/>
          <w:szCs w:val="24"/>
        </w:rPr>
      </w:pPr>
      <w:r w:rsidRPr="00670497">
        <w:rPr>
          <w:rFonts w:ascii="Times New Roman" w:hAnsi="Times New Roman" w:cs="Times New Roman"/>
          <w:i/>
          <w:sz w:val="24"/>
          <w:szCs w:val="24"/>
        </w:rPr>
        <w:t xml:space="preserve">[Pasirenkama pagal situaciją] </w:t>
      </w:r>
    </w:p>
    <w:p w14:paraId="255BDFDE" w14:textId="77777777" w:rsidR="00961666" w:rsidRPr="00670497" w:rsidRDefault="00961666" w:rsidP="00961666">
      <w:pPr>
        <w:spacing w:line="240" w:lineRule="auto"/>
        <w:ind w:firstLine="851"/>
        <w:rPr>
          <w:rFonts w:ascii="Times New Roman" w:hAnsi="Times New Roman" w:cs="Times New Roman"/>
          <w:sz w:val="24"/>
          <w:szCs w:val="24"/>
        </w:rPr>
      </w:pPr>
      <w:r w:rsidRPr="00670497">
        <w:rPr>
          <w:rFonts w:ascii="Times New Roman" w:hAnsi="Times New Roman" w:cs="Times New Roman"/>
          <w:sz w:val="24"/>
          <w:szCs w:val="24"/>
        </w:rPr>
        <w:t>4. Šis aktas sudarytas dviem egzemplioriais, kurie abu turi vienodą juridinę galią. Vienas egzempliorius pateikiamas Rangovui, kitas lieka Užsakovui.</w:t>
      </w:r>
    </w:p>
    <w:p w14:paraId="50A7FDF9" w14:textId="77777777" w:rsidR="00961666" w:rsidRPr="00670497" w:rsidRDefault="00961666" w:rsidP="00961666">
      <w:pPr>
        <w:spacing w:line="240" w:lineRule="auto"/>
        <w:ind w:firstLine="851"/>
        <w:rPr>
          <w:rFonts w:ascii="Times New Roman" w:hAnsi="Times New Roman" w:cs="Times New Roman"/>
          <w:sz w:val="24"/>
          <w:szCs w:val="24"/>
        </w:rPr>
      </w:pPr>
    </w:p>
    <w:tbl>
      <w:tblPr>
        <w:tblW w:w="0" w:type="auto"/>
        <w:tblInd w:w="674" w:type="dxa"/>
        <w:tblLayout w:type="fixed"/>
        <w:tblLook w:val="0000" w:firstRow="0" w:lastRow="0" w:firstColumn="0" w:lastColumn="0" w:noHBand="0" w:noVBand="0"/>
      </w:tblPr>
      <w:tblGrid>
        <w:gridCol w:w="4245"/>
        <w:gridCol w:w="4245"/>
      </w:tblGrid>
      <w:tr w:rsidR="00961666" w:rsidRPr="00670497" w14:paraId="1E5A0AEF" w14:textId="77777777" w:rsidTr="00843666">
        <w:tc>
          <w:tcPr>
            <w:tcW w:w="4245" w:type="dxa"/>
          </w:tcPr>
          <w:p w14:paraId="57C70762" w14:textId="77777777" w:rsidR="00961666" w:rsidRPr="00670497" w:rsidRDefault="00961666" w:rsidP="00843666">
            <w:pPr>
              <w:spacing w:line="240" w:lineRule="auto"/>
              <w:ind w:firstLine="851"/>
              <w:rPr>
                <w:rFonts w:ascii="Times New Roman" w:hAnsi="Times New Roman" w:cs="Times New Roman"/>
                <w:b/>
                <w:bCs/>
                <w:sz w:val="24"/>
                <w:szCs w:val="24"/>
              </w:rPr>
            </w:pPr>
            <w:r w:rsidRPr="00670497">
              <w:rPr>
                <w:rFonts w:ascii="Times New Roman" w:hAnsi="Times New Roman" w:cs="Times New Roman"/>
                <w:b/>
                <w:bCs/>
                <w:sz w:val="24"/>
                <w:szCs w:val="24"/>
              </w:rPr>
              <w:t>Rangovas</w:t>
            </w:r>
          </w:p>
        </w:tc>
        <w:tc>
          <w:tcPr>
            <w:tcW w:w="4245" w:type="dxa"/>
          </w:tcPr>
          <w:p w14:paraId="097310D9" w14:textId="77777777" w:rsidR="00961666" w:rsidRPr="00670497" w:rsidRDefault="00961666" w:rsidP="00843666">
            <w:pPr>
              <w:spacing w:line="240" w:lineRule="auto"/>
              <w:ind w:firstLine="851"/>
              <w:rPr>
                <w:rFonts w:ascii="Times New Roman" w:hAnsi="Times New Roman" w:cs="Times New Roman"/>
                <w:b/>
                <w:bCs/>
                <w:sz w:val="24"/>
                <w:szCs w:val="24"/>
              </w:rPr>
            </w:pPr>
            <w:r w:rsidRPr="00670497">
              <w:rPr>
                <w:rFonts w:ascii="Times New Roman" w:hAnsi="Times New Roman" w:cs="Times New Roman"/>
                <w:b/>
                <w:bCs/>
                <w:sz w:val="24"/>
                <w:szCs w:val="24"/>
              </w:rPr>
              <w:t>Užsakovas</w:t>
            </w:r>
          </w:p>
        </w:tc>
      </w:tr>
      <w:tr w:rsidR="00961666" w:rsidRPr="00670497" w14:paraId="44F9143D" w14:textId="77777777" w:rsidTr="00843666">
        <w:tc>
          <w:tcPr>
            <w:tcW w:w="4245" w:type="dxa"/>
          </w:tcPr>
          <w:p w14:paraId="7F622BD7" w14:textId="77777777" w:rsidR="00961666" w:rsidRPr="00670497" w:rsidRDefault="00961666" w:rsidP="00843666">
            <w:pPr>
              <w:spacing w:line="240" w:lineRule="auto"/>
              <w:ind w:firstLine="851"/>
              <w:rPr>
                <w:rFonts w:ascii="Times New Roman" w:hAnsi="Times New Roman" w:cs="Times New Roman"/>
                <w:sz w:val="24"/>
                <w:szCs w:val="24"/>
              </w:rPr>
            </w:pPr>
            <w:r w:rsidRPr="00670497">
              <w:rPr>
                <w:rFonts w:ascii="Times New Roman" w:hAnsi="Times New Roman" w:cs="Times New Roman"/>
                <w:sz w:val="24"/>
                <w:szCs w:val="24"/>
              </w:rPr>
              <w:t xml:space="preserve">[Pavadinimas] </w:t>
            </w:r>
          </w:p>
        </w:tc>
        <w:tc>
          <w:tcPr>
            <w:tcW w:w="4245" w:type="dxa"/>
          </w:tcPr>
          <w:p w14:paraId="7438E012" w14:textId="77777777" w:rsidR="00961666" w:rsidRPr="00670497" w:rsidRDefault="00961666" w:rsidP="00843666">
            <w:pPr>
              <w:spacing w:line="240" w:lineRule="auto"/>
              <w:ind w:firstLine="851"/>
              <w:rPr>
                <w:rFonts w:ascii="Times New Roman" w:hAnsi="Times New Roman" w:cs="Times New Roman"/>
                <w:sz w:val="24"/>
                <w:szCs w:val="24"/>
              </w:rPr>
            </w:pPr>
            <w:r w:rsidRPr="00670497">
              <w:rPr>
                <w:rFonts w:ascii="Times New Roman" w:hAnsi="Times New Roman" w:cs="Times New Roman"/>
                <w:sz w:val="24"/>
                <w:szCs w:val="24"/>
              </w:rPr>
              <w:t>[Pavadinimas]</w:t>
            </w:r>
          </w:p>
        </w:tc>
      </w:tr>
      <w:tr w:rsidR="00961666" w:rsidRPr="00670497" w14:paraId="5085B742" w14:textId="77777777" w:rsidTr="00843666">
        <w:tc>
          <w:tcPr>
            <w:tcW w:w="4245" w:type="dxa"/>
          </w:tcPr>
          <w:p w14:paraId="228A5230" w14:textId="77777777" w:rsidR="00961666" w:rsidRPr="00670497" w:rsidRDefault="00961666" w:rsidP="00843666">
            <w:pPr>
              <w:spacing w:line="240" w:lineRule="auto"/>
              <w:ind w:firstLine="851"/>
              <w:rPr>
                <w:rFonts w:ascii="Times New Roman" w:hAnsi="Times New Roman" w:cs="Times New Roman"/>
                <w:sz w:val="24"/>
                <w:szCs w:val="24"/>
              </w:rPr>
            </w:pPr>
            <w:r w:rsidRPr="00670497">
              <w:rPr>
                <w:rFonts w:ascii="Times New Roman" w:hAnsi="Times New Roman" w:cs="Times New Roman"/>
                <w:sz w:val="24"/>
                <w:szCs w:val="24"/>
              </w:rPr>
              <w:t>[Buveinės adresas]</w:t>
            </w:r>
          </w:p>
        </w:tc>
        <w:tc>
          <w:tcPr>
            <w:tcW w:w="4245" w:type="dxa"/>
          </w:tcPr>
          <w:p w14:paraId="2F7FAFBD" w14:textId="77777777" w:rsidR="00961666" w:rsidRPr="00670497" w:rsidRDefault="00961666" w:rsidP="00843666">
            <w:pPr>
              <w:spacing w:line="240" w:lineRule="auto"/>
              <w:ind w:firstLine="851"/>
              <w:rPr>
                <w:rFonts w:ascii="Times New Roman" w:hAnsi="Times New Roman" w:cs="Times New Roman"/>
                <w:sz w:val="24"/>
                <w:szCs w:val="24"/>
              </w:rPr>
            </w:pPr>
            <w:r w:rsidRPr="00670497">
              <w:rPr>
                <w:rFonts w:ascii="Times New Roman" w:hAnsi="Times New Roman" w:cs="Times New Roman"/>
                <w:sz w:val="24"/>
                <w:szCs w:val="24"/>
              </w:rPr>
              <w:t>[Buveinės adresas]</w:t>
            </w:r>
          </w:p>
        </w:tc>
      </w:tr>
      <w:tr w:rsidR="00961666" w:rsidRPr="00670497" w14:paraId="521B82CC" w14:textId="77777777" w:rsidTr="00843666">
        <w:tc>
          <w:tcPr>
            <w:tcW w:w="4245" w:type="dxa"/>
          </w:tcPr>
          <w:p w14:paraId="34D43166" w14:textId="77777777" w:rsidR="00961666" w:rsidRPr="00670497" w:rsidRDefault="00961666" w:rsidP="00843666">
            <w:pPr>
              <w:spacing w:line="240" w:lineRule="auto"/>
              <w:ind w:firstLine="851"/>
              <w:rPr>
                <w:rFonts w:ascii="Times New Roman" w:hAnsi="Times New Roman" w:cs="Times New Roman"/>
                <w:sz w:val="24"/>
                <w:szCs w:val="24"/>
              </w:rPr>
            </w:pPr>
            <w:r w:rsidRPr="00670497">
              <w:rPr>
                <w:rFonts w:ascii="Times New Roman" w:hAnsi="Times New Roman" w:cs="Times New Roman"/>
                <w:sz w:val="24"/>
                <w:szCs w:val="24"/>
              </w:rPr>
              <w:t>[Telefonas, faksas]</w:t>
            </w:r>
          </w:p>
        </w:tc>
        <w:tc>
          <w:tcPr>
            <w:tcW w:w="4245" w:type="dxa"/>
          </w:tcPr>
          <w:p w14:paraId="4B77E867" w14:textId="77777777" w:rsidR="00961666" w:rsidRPr="00670497" w:rsidRDefault="00961666" w:rsidP="00843666">
            <w:pPr>
              <w:spacing w:line="240" w:lineRule="auto"/>
              <w:ind w:firstLine="851"/>
              <w:rPr>
                <w:rFonts w:ascii="Times New Roman" w:hAnsi="Times New Roman" w:cs="Times New Roman"/>
                <w:sz w:val="24"/>
                <w:szCs w:val="24"/>
              </w:rPr>
            </w:pPr>
            <w:r w:rsidRPr="00670497">
              <w:rPr>
                <w:rFonts w:ascii="Times New Roman" w:hAnsi="Times New Roman" w:cs="Times New Roman"/>
                <w:sz w:val="24"/>
                <w:szCs w:val="24"/>
              </w:rPr>
              <w:t>[Telefonas, faksas]</w:t>
            </w:r>
          </w:p>
        </w:tc>
      </w:tr>
      <w:tr w:rsidR="00961666" w:rsidRPr="00670497" w14:paraId="4F102AC1" w14:textId="77777777" w:rsidTr="00843666">
        <w:tc>
          <w:tcPr>
            <w:tcW w:w="4245" w:type="dxa"/>
          </w:tcPr>
          <w:p w14:paraId="04759B9D" w14:textId="77777777" w:rsidR="00961666" w:rsidRPr="00670497" w:rsidRDefault="00961666" w:rsidP="00843666">
            <w:pPr>
              <w:spacing w:line="240" w:lineRule="auto"/>
              <w:ind w:firstLine="851"/>
              <w:rPr>
                <w:rFonts w:ascii="Times New Roman" w:hAnsi="Times New Roman" w:cs="Times New Roman"/>
                <w:sz w:val="24"/>
                <w:szCs w:val="24"/>
              </w:rPr>
            </w:pPr>
            <w:r w:rsidRPr="00670497">
              <w:rPr>
                <w:rFonts w:ascii="Times New Roman" w:hAnsi="Times New Roman" w:cs="Times New Roman"/>
                <w:sz w:val="24"/>
                <w:szCs w:val="24"/>
              </w:rPr>
              <w:t>[Įmonės kodas]</w:t>
            </w:r>
          </w:p>
        </w:tc>
        <w:tc>
          <w:tcPr>
            <w:tcW w:w="4245" w:type="dxa"/>
          </w:tcPr>
          <w:p w14:paraId="2EDF7ECC" w14:textId="77777777" w:rsidR="00961666" w:rsidRPr="00670497" w:rsidRDefault="00961666" w:rsidP="00843666">
            <w:pPr>
              <w:spacing w:line="240" w:lineRule="auto"/>
              <w:ind w:firstLine="851"/>
              <w:rPr>
                <w:rFonts w:ascii="Times New Roman" w:hAnsi="Times New Roman" w:cs="Times New Roman"/>
                <w:sz w:val="24"/>
                <w:szCs w:val="24"/>
              </w:rPr>
            </w:pPr>
            <w:r w:rsidRPr="00670497">
              <w:rPr>
                <w:rFonts w:ascii="Times New Roman" w:hAnsi="Times New Roman" w:cs="Times New Roman"/>
                <w:sz w:val="24"/>
                <w:szCs w:val="24"/>
              </w:rPr>
              <w:t>[Įmonės kodas]</w:t>
            </w:r>
          </w:p>
        </w:tc>
      </w:tr>
      <w:tr w:rsidR="00961666" w:rsidRPr="00670497" w14:paraId="5B2EF9E1" w14:textId="77777777" w:rsidTr="00843666">
        <w:tc>
          <w:tcPr>
            <w:tcW w:w="4245" w:type="dxa"/>
          </w:tcPr>
          <w:p w14:paraId="3A45155D" w14:textId="77777777" w:rsidR="00961666" w:rsidRPr="00670497" w:rsidRDefault="00961666" w:rsidP="00843666">
            <w:pPr>
              <w:spacing w:line="240" w:lineRule="auto"/>
              <w:ind w:firstLine="851"/>
              <w:rPr>
                <w:rFonts w:ascii="Times New Roman" w:hAnsi="Times New Roman" w:cs="Times New Roman"/>
                <w:sz w:val="24"/>
                <w:szCs w:val="24"/>
              </w:rPr>
            </w:pPr>
            <w:r w:rsidRPr="00670497">
              <w:rPr>
                <w:rFonts w:ascii="Times New Roman" w:hAnsi="Times New Roman" w:cs="Times New Roman"/>
                <w:sz w:val="24"/>
                <w:szCs w:val="24"/>
              </w:rPr>
              <w:t>[PVM mokėtojo kodas]</w:t>
            </w:r>
          </w:p>
        </w:tc>
        <w:tc>
          <w:tcPr>
            <w:tcW w:w="4245" w:type="dxa"/>
          </w:tcPr>
          <w:p w14:paraId="0751762B" w14:textId="77777777" w:rsidR="00961666" w:rsidRPr="00670497" w:rsidRDefault="00961666" w:rsidP="00843666">
            <w:pPr>
              <w:spacing w:line="240" w:lineRule="auto"/>
              <w:ind w:firstLine="851"/>
              <w:rPr>
                <w:rFonts w:ascii="Times New Roman" w:hAnsi="Times New Roman" w:cs="Times New Roman"/>
                <w:sz w:val="24"/>
                <w:szCs w:val="24"/>
              </w:rPr>
            </w:pPr>
            <w:r w:rsidRPr="00670497">
              <w:rPr>
                <w:rFonts w:ascii="Times New Roman" w:hAnsi="Times New Roman" w:cs="Times New Roman"/>
                <w:sz w:val="24"/>
                <w:szCs w:val="24"/>
              </w:rPr>
              <w:t>[PVM mokėtojo kodas]</w:t>
            </w:r>
          </w:p>
        </w:tc>
      </w:tr>
      <w:tr w:rsidR="00961666" w:rsidRPr="00670497" w14:paraId="454ACA02" w14:textId="77777777" w:rsidTr="00843666">
        <w:tc>
          <w:tcPr>
            <w:tcW w:w="4245" w:type="dxa"/>
          </w:tcPr>
          <w:p w14:paraId="343517A9" w14:textId="77777777" w:rsidR="00961666" w:rsidRPr="00670497" w:rsidRDefault="00961666" w:rsidP="00843666">
            <w:pPr>
              <w:spacing w:line="240" w:lineRule="auto"/>
              <w:ind w:firstLine="851"/>
              <w:rPr>
                <w:rFonts w:ascii="Times New Roman" w:hAnsi="Times New Roman" w:cs="Times New Roman"/>
                <w:sz w:val="24"/>
                <w:szCs w:val="24"/>
              </w:rPr>
            </w:pPr>
            <w:r w:rsidRPr="00670497">
              <w:rPr>
                <w:rFonts w:ascii="Times New Roman" w:hAnsi="Times New Roman" w:cs="Times New Roman"/>
                <w:sz w:val="24"/>
                <w:szCs w:val="24"/>
              </w:rPr>
              <w:t>______________________________</w:t>
            </w:r>
          </w:p>
          <w:p w14:paraId="73D98FF3" w14:textId="77777777" w:rsidR="00961666" w:rsidRPr="00670497" w:rsidRDefault="00961666" w:rsidP="00843666">
            <w:pPr>
              <w:spacing w:line="240" w:lineRule="auto"/>
              <w:ind w:firstLine="851"/>
              <w:rPr>
                <w:rFonts w:ascii="Times New Roman" w:hAnsi="Times New Roman" w:cs="Times New Roman"/>
                <w:sz w:val="24"/>
                <w:szCs w:val="24"/>
              </w:rPr>
            </w:pPr>
            <w:r w:rsidRPr="00670497">
              <w:rPr>
                <w:rFonts w:ascii="Times New Roman" w:hAnsi="Times New Roman" w:cs="Times New Roman"/>
                <w:sz w:val="24"/>
                <w:szCs w:val="24"/>
              </w:rPr>
              <w:t>Parašas</w:t>
            </w:r>
          </w:p>
          <w:p w14:paraId="7C744A25" w14:textId="77777777" w:rsidR="00961666" w:rsidRPr="00670497" w:rsidRDefault="00961666" w:rsidP="00843666">
            <w:pPr>
              <w:spacing w:line="240" w:lineRule="auto"/>
              <w:ind w:firstLine="851"/>
              <w:rPr>
                <w:rFonts w:ascii="Times New Roman" w:hAnsi="Times New Roman" w:cs="Times New Roman"/>
                <w:sz w:val="24"/>
                <w:szCs w:val="24"/>
              </w:rPr>
            </w:pPr>
            <w:r w:rsidRPr="00670497">
              <w:rPr>
                <w:rFonts w:ascii="Times New Roman" w:hAnsi="Times New Roman" w:cs="Times New Roman"/>
                <w:sz w:val="24"/>
                <w:szCs w:val="24"/>
              </w:rPr>
              <w:t>[Pareigos, vardas ir pavardė]</w:t>
            </w:r>
          </w:p>
        </w:tc>
        <w:tc>
          <w:tcPr>
            <w:tcW w:w="4245" w:type="dxa"/>
          </w:tcPr>
          <w:p w14:paraId="144D6ACD" w14:textId="77777777" w:rsidR="00961666" w:rsidRPr="00670497" w:rsidRDefault="00961666" w:rsidP="00843666">
            <w:pPr>
              <w:spacing w:line="240" w:lineRule="auto"/>
              <w:ind w:firstLine="851"/>
              <w:rPr>
                <w:rFonts w:ascii="Times New Roman" w:hAnsi="Times New Roman" w:cs="Times New Roman"/>
                <w:sz w:val="24"/>
                <w:szCs w:val="24"/>
              </w:rPr>
            </w:pPr>
            <w:r w:rsidRPr="00670497">
              <w:rPr>
                <w:rFonts w:ascii="Times New Roman" w:hAnsi="Times New Roman" w:cs="Times New Roman"/>
                <w:sz w:val="24"/>
                <w:szCs w:val="24"/>
              </w:rPr>
              <w:t>______________________________</w:t>
            </w:r>
          </w:p>
          <w:p w14:paraId="7906E999" w14:textId="77777777" w:rsidR="00961666" w:rsidRPr="00670497" w:rsidRDefault="00961666" w:rsidP="00843666">
            <w:pPr>
              <w:spacing w:line="240" w:lineRule="auto"/>
              <w:ind w:firstLine="851"/>
              <w:rPr>
                <w:rFonts w:ascii="Times New Roman" w:hAnsi="Times New Roman" w:cs="Times New Roman"/>
                <w:sz w:val="24"/>
                <w:szCs w:val="24"/>
              </w:rPr>
            </w:pPr>
            <w:r w:rsidRPr="00670497">
              <w:rPr>
                <w:rFonts w:ascii="Times New Roman" w:hAnsi="Times New Roman" w:cs="Times New Roman"/>
                <w:sz w:val="24"/>
                <w:szCs w:val="24"/>
              </w:rPr>
              <w:t>Parašas</w:t>
            </w:r>
          </w:p>
          <w:p w14:paraId="193C9C74" w14:textId="77777777" w:rsidR="00961666" w:rsidRPr="00670497" w:rsidRDefault="00961666" w:rsidP="00843666">
            <w:pPr>
              <w:spacing w:line="240" w:lineRule="auto"/>
              <w:ind w:firstLine="851"/>
              <w:rPr>
                <w:rFonts w:ascii="Times New Roman" w:hAnsi="Times New Roman" w:cs="Times New Roman"/>
                <w:sz w:val="24"/>
                <w:szCs w:val="24"/>
              </w:rPr>
            </w:pPr>
            <w:r w:rsidRPr="00670497">
              <w:rPr>
                <w:rFonts w:ascii="Times New Roman" w:hAnsi="Times New Roman" w:cs="Times New Roman"/>
                <w:sz w:val="24"/>
                <w:szCs w:val="24"/>
              </w:rPr>
              <w:t>[Pareigos, vardas ir pavardė]</w:t>
            </w:r>
          </w:p>
        </w:tc>
      </w:tr>
    </w:tbl>
    <w:p w14:paraId="61348D96" w14:textId="77777777" w:rsidR="00961666" w:rsidRPr="00670497" w:rsidRDefault="00961666" w:rsidP="00961666">
      <w:pPr>
        <w:spacing w:line="240" w:lineRule="auto"/>
        <w:ind w:firstLine="851"/>
        <w:rPr>
          <w:rFonts w:ascii="Times New Roman" w:hAnsi="Times New Roman" w:cs="Times New Roman"/>
          <w:sz w:val="24"/>
          <w:szCs w:val="24"/>
        </w:rPr>
      </w:pPr>
      <w:r w:rsidRPr="00670497">
        <w:rPr>
          <w:rFonts w:ascii="Times New Roman" w:hAnsi="Times New Roman" w:cs="Times New Roman"/>
          <w:sz w:val="24"/>
          <w:szCs w:val="24"/>
        </w:rPr>
        <w:t>[PRIEDAS:</w:t>
      </w:r>
      <w:r w:rsidRPr="00670497">
        <w:rPr>
          <w:rFonts w:ascii="Times New Roman" w:hAnsi="Times New Roman" w:cs="Times New Roman"/>
          <w:sz w:val="24"/>
          <w:szCs w:val="24"/>
        </w:rPr>
        <w:tab/>
        <w:t>Defektų sąrašas, taip pat nurodant pagrįstą laiką defektų taisymui ir įkainotą defektų vertę]</w:t>
      </w:r>
    </w:p>
    <w:p w14:paraId="38288BAF" w14:textId="77777777" w:rsidR="00961666" w:rsidRPr="00670497" w:rsidRDefault="00961666" w:rsidP="00961666">
      <w:pPr>
        <w:spacing w:line="240" w:lineRule="auto"/>
        <w:ind w:firstLine="851"/>
        <w:rPr>
          <w:rFonts w:ascii="Times New Roman" w:eastAsia="Times New Roman" w:hAnsi="Times New Roman" w:cs="Times New Roman"/>
          <w:b/>
          <w:bCs/>
          <w:noProof/>
          <w:sz w:val="24"/>
          <w:szCs w:val="24"/>
        </w:rPr>
      </w:pPr>
      <w:r w:rsidRPr="00670497">
        <w:rPr>
          <w:rFonts w:ascii="Times New Roman" w:eastAsia="Times New Roman" w:hAnsi="Times New Roman" w:cs="Times New Roman"/>
          <w:b/>
          <w:bCs/>
          <w:noProof/>
          <w:sz w:val="24"/>
          <w:szCs w:val="24"/>
        </w:rPr>
        <w:br w:type="page"/>
      </w:r>
    </w:p>
    <w:p w14:paraId="06838A66" w14:textId="77777777" w:rsidR="00961666" w:rsidRPr="00936BCF" w:rsidRDefault="00961666" w:rsidP="00961666">
      <w:pPr>
        <w:rPr>
          <w:rFonts w:ascii="Times New Roman" w:eastAsia="Times New Roman" w:hAnsi="Times New Roman" w:cs="Times New Roman"/>
          <w:b/>
          <w:bCs/>
          <w:noProof/>
          <w:sz w:val="32"/>
          <w:szCs w:val="32"/>
        </w:rPr>
        <w:sectPr w:rsidR="00961666" w:rsidRPr="00936BCF" w:rsidSect="00961666">
          <w:headerReference w:type="default" r:id="rId7"/>
          <w:pgSz w:w="11906" w:h="16838" w:code="9"/>
          <w:pgMar w:top="993" w:right="567" w:bottom="1134" w:left="1701" w:header="720" w:footer="720" w:gutter="0"/>
          <w:cols w:space="720"/>
          <w:titlePg/>
          <w:docGrid w:linePitch="360"/>
        </w:sectPr>
      </w:pPr>
    </w:p>
    <w:p w14:paraId="7F612C04" w14:textId="77777777" w:rsidR="00961666" w:rsidRPr="00936BCF" w:rsidRDefault="00961666" w:rsidP="00961666">
      <w:pPr>
        <w:jc w:val="right"/>
        <w:rPr>
          <w:rFonts w:ascii="Times New Roman" w:eastAsia="Times New Roman" w:hAnsi="Times New Roman" w:cs="Times New Roman"/>
          <w:noProof/>
          <w:sz w:val="24"/>
          <w:szCs w:val="24"/>
        </w:rPr>
      </w:pPr>
      <w:r w:rsidRPr="00936BCF">
        <w:rPr>
          <w:rFonts w:ascii="Times New Roman" w:eastAsia="Times New Roman" w:hAnsi="Times New Roman" w:cs="Times New Roman"/>
          <w:noProof/>
          <w:sz w:val="24"/>
          <w:szCs w:val="24"/>
        </w:rPr>
        <w:t>Sutarties 6 priedas</w:t>
      </w:r>
    </w:p>
    <w:p w14:paraId="4DE281CD" w14:textId="77777777" w:rsidR="00961666" w:rsidRDefault="00961666" w:rsidP="00961666">
      <w:pPr>
        <w:rPr>
          <w:rFonts w:ascii="Times New Roman" w:hAnsi="Times New Roman" w:cs="Times New Roman"/>
          <w:b/>
          <w:bCs/>
          <w:sz w:val="24"/>
          <w:szCs w:val="24"/>
        </w:rPr>
      </w:pPr>
    </w:p>
    <w:p w14:paraId="059A6221" w14:textId="77777777" w:rsidR="00961666" w:rsidRPr="00936BCF" w:rsidRDefault="00961666" w:rsidP="00961666">
      <w:pPr>
        <w:spacing w:line="240" w:lineRule="auto"/>
        <w:jc w:val="center"/>
        <w:rPr>
          <w:rFonts w:asciiTheme="majorBidi" w:hAnsiTheme="majorBidi" w:cstheme="majorBidi"/>
          <w:b/>
          <w:bCs/>
          <w:sz w:val="22"/>
          <w:szCs w:val="22"/>
        </w:rPr>
      </w:pPr>
      <w:r w:rsidRPr="00936BCF">
        <w:rPr>
          <w:rFonts w:asciiTheme="majorBidi" w:hAnsiTheme="majorBidi" w:cstheme="majorBidi"/>
          <w:b/>
          <w:bCs/>
          <w:sz w:val="22"/>
          <w:szCs w:val="22"/>
        </w:rPr>
        <w:t>PAŽYMA</w:t>
      </w:r>
    </w:p>
    <w:p w14:paraId="0EB33880" w14:textId="77777777" w:rsidR="00961666" w:rsidRPr="00936BCF" w:rsidRDefault="00961666" w:rsidP="00961666">
      <w:pPr>
        <w:spacing w:line="240" w:lineRule="auto"/>
        <w:jc w:val="center"/>
        <w:rPr>
          <w:rFonts w:asciiTheme="majorBidi" w:hAnsiTheme="majorBidi" w:cstheme="majorBidi"/>
          <w:sz w:val="22"/>
          <w:szCs w:val="22"/>
        </w:rPr>
      </w:pPr>
      <w:r w:rsidRPr="00936BCF">
        <w:rPr>
          <w:rFonts w:asciiTheme="majorBidi" w:hAnsiTheme="majorBidi" w:cstheme="majorBidi"/>
          <w:b/>
          <w:bCs/>
          <w:sz w:val="22"/>
          <w:szCs w:val="22"/>
        </w:rPr>
        <w:t>APIE ATLIKTŲ DARBŲ VERTĘ IR IŠLAIDAS</w:t>
      </w:r>
      <w:r w:rsidRPr="00936BCF">
        <w:rPr>
          <w:rFonts w:asciiTheme="majorBidi" w:hAnsiTheme="majorBidi" w:cstheme="majorBidi"/>
          <w:sz w:val="22"/>
          <w:szCs w:val="22"/>
        </w:rPr>
        <w:t xml:space="preserve"> (f-3 forma)</w:t>
      </w:r>
    </w:p>
    <w:p w14:paraId="0C8B35EF" w14:textId="77777777" w:rsidR="00961666" w:rsidRPr="00936BCF" w:rsidRDefault="00961666" w:rsidP="00961666">
      <w:pPr>
        <w:spacing w:line="240" w:lineRule="auto"/>
        <w:jc w:val="center"/>
        <w:rPr>
          <w:rFonts w:asciiTheme="majorBidi" w:hAnsiTheme="majorBidi" w:cstheme="majorBidi"/>
          <w:sz w:val="22"/>
          <w:szCs w:val="22"/>
        </w:rPr>
      </w:pPr>
      <w:r w:rsidRPr="00936BCF">
        <w:rPr>
          <w:rFonts w:asciiTheme="majorBidi" w:hAnsiTheme="majorBidi" w:cstheme="majorBidi"/>
          <w:sz w:val="22"/>
          <w:szCs w:val="22"/>
        </w:rPr>
        <w:t>20_____ m. _______ mėn. Nr._</w:t>
      </w:r>
    </w:p>
    <w:p w14:paraId="53A0C47A" w14:textId="77777777" w:rsidR="00961666" w:rsidRPr="00936BCF" w:rsidRDefault="00961666" w:rsidP="00961666">
      <w:pPr>
        <w:spacing w:line="240" w:lineRule="auto"/>
        <w:rPr>
          <w:rFonts w:asciiTheme="majorBidi" w:hAnsiTheme="majorBidi" w:cstheme="majorBidi"/>
          <w:sz w:val="22"/>
          <w:szCs w:val="22"/>
        </w:rPr>
      </w:pPr>
      <w:r w:rsidRPr="00936BCF">
        <w:rPr>
          <w:rFonts w:asciiTheme="majorBidi" w:hAnsiTheme="majorBidi" w:cstheme="majorBidi"/>
          <w:sz w:val="22"/>
          <w:szCs w:val="22"/>
        </w:rPr>
        <w:t>Užsakovas:</w:t>
      </w:r>
    </w:p>
    <w:p w14:paraId="599E4E11" w14:textId="77777777" w:rsidR="00961666" w:rsidRPr="00936BCF" w:rsidRDefault="00961666" w:rsidP="00961666">
      <w:pPr>
        <w:spacing w:line="240" w:lineRule="auto"/>
        <w:rPr>
          <w:rFonts w:asciiTheme="majorBidi" w:hAnsiTheme="majorBidi" w:cstheme="majorBidi"/>
          <w:sz w:val="22"/>
          <w:szCs w:val="22"/>
        </w:rPr>
      </w:pPr>
      <w:r w:rsidRPr="00936BCF">
        <w:rPr>
          <w:rFonts w:asciiTheme="majorBidi" w:hAnsiTheme="majorBidi" w:cstheme="majorBidi"/>
          <w:sz w:val="22"/>
          <w:szCs w:val="22"/>
        </w:rPr>
        <w:t>Rangovas:</w:t>
      </w:r>
    </w:p>
    <w:p w14:paraId="2925C289" w14:textId="77777777" w:rsidR="00961666" w:rsidRPr="00936BCF" w:rsidRDefault="00961666" w:rsidP="00961666">
      <w:pPr>
        <w:spacing w:line="240" w:lineRule="auto"/>
        <w:rPr>
          <w:rFonts w:asciiTheme="majorBidi" w:hAnsiTheme="majorBidi" w:cstheme="majorBidi"/>
          <w:sz w:val="22"/>
          <w:szCs w:val="22"/>
        </w:rPr>
      </w:pPr>
      <w:r w:rsidRPr="00936BCF">
        <w:rPr>
          <w:rFonts w:asciiTheme="majorBidi" w:hAnsiTheme="majorBidi" w:cstheme="majorBidi"/>
          <w:sz w:val="22"/>
          <w:szCs w:val="22"/>
        </w:rPr>
        <w:t xml:space="preserve">Objektas: </w:t>
      </w:r>
    </w:p>
    <w:p w14:paraId="28A4CBE0" w14:textId="77777777" w:rsidR="00961666" w:rsidRPr="00936BCF" w:rsidRDefault="00961666" w:rsidP="00961666">
      <w:pPr>
        <w:spacing w:line="240" w:lineRule="auto"/>
        <w:rPr>
          <w:rFonts w:asciiTheme="majorBidi" w:hAnsiTheme="majorBidi" w:cstheme="majorBidi"/>
          <w:sz w:val="22"/>
          <w:szCs w:val="22"/>
        </w:rPr>
      </w:pPr>
      <w:r w:rsidRPr="00936BCF">
        <w:rPr>
          <w:rFonts w:asciiTheme="majorBidi" w:hAnsiTheme="majorBidi" w:cstheme="majorBidi"/>
          <w:sz w:val="22"/>
          <w:szCs w:val="22"/>
        </w:rPr>
        <w:t>Sutartis:</w:t>
      </w:r>
    </w:p>
    <w:p w14:paraId="552E1C80" w14:textId="77777777" w:rsidR="00961666" w:rsidRPr="00936BCF" w:rsidRDefault="00961666" w:rsidP="00961666">
      <w:pPr>
        <w:spacing w:line="240" w:lineRule="auto"/>
        <w:rPr>
          <w:rFonts w:asciiTheme="majorBidi" w:hAnsiTheme="majorBidi" w:cstheme="majorBidi"/>
          <w:sz w:val="22"/>
          <w:szCs w:val="22"/>
        </w:rPr>
      </w:pPr>
      <w:r w:rsidRPr="00936BCF">
        <w:rPr>
          <w:rFonts w:asciiTheme="majorBidi" w:hAnsiTheme="majorBidi" w:cstheme="majorBidi"/>
          <w:sz w:val="22"/>
          <w:szCs w:val="22"/>
        </w:rPr>
        <w:t>Atliktų darbų aktas 20___m. _______mėn.</w:t>
      </w:r>
    </w:p>
    <w:tbl>
      <w:tblPr>
        <w:tblW w:w="9776" w:type="dxa"/>
        <w:tblLook w:val="04A0" w:firstRow="1" w:lastRow="0" w:firstColumn="1" w:lastColumn="0" w:noHBand="0" w:noVBand="1"/>
      </w:tblPr>
      <w:tblGrid>
        <w:gridCol w:w="1271"/>
        <w:gridCol w:w="1276"/>
        <w:gridCol w:w="850"/>
        <w:gridCol w:w="709"/>
        <w:gridCol w:w="864"/>
        <w:gridCol w:w="837"/>
        <w:gridCol w:w="709"/>
        <w:gridCol w:w="870"/>
        <w:gridCol w:w="831"/>
        <w:gridCol w:w="709"/>
        <w:gridCol w:w="850"/>
      </w:tblGrid>
      <w:tr w:rsidR="00961666" w:rsidRPr="002B794B" w14:paraId="14D6B192" w14:textId="77777777" w:rsidTr="00843666">
        <w:trPr>
          <w:trHeight w:val="240"/>
        </w:trPr>
        <w:tc>
          <w:tcPr>
            <w:tcW w:w="1271" w:type="dxa"/>
            <w:vMerge w:val="restart"/>
            <w:tcBorders>
              <w:top w:val="single" w:sz="4" w:space="0" w:color="auto"/>
              <w:left w:val="single" w:sz="4" w:space="0" w:color="auto"/>
              <w:bottom w:val="single" w:sz="4" w:space="0" w:color="000000"/>
              <w:right w:val="single" w:sz="4" w:space="0" w:color="auto"/>
            </w:tcBorders>
            <w:vAlign w:val="center"/>
            <w:hideMark/>
          </w:tcPr>
          <w:p w14:paraId="65084951"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Darbų (išlaidų) aprašymas</w:t>
            </w:r>
          </w:p>
        </w:tc>
        <w:tc>
          <w:tcPr>
            <w:tcW w:w="8505" w:type="dxa"/>
            <w:gridSpan w:val="10"/>
            <w:tcBorders>
              <w:top w:val="single" w:sz="4" w:space="0" w:color="auto"/>
              <w:left w:val="nil"/>
              <w:bottom w:val="single" w:sz="4" w:space="0" w:color="auto"/>
              <w:right w:val="single" w:sz="4" w:space="0" w:color="000000"/>
            </w:tcBorders>
            <w:noWrap/>
            <w:vAlign w:val="center"/>
            <w:hideMark/>
          </w:tcPr>
          <w:p w14:paraId="09F19B12"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Atliktų darbų vertė ir išlaidos, Eur.</w:t>
            </w:r>
          </w:p>
        </w:tc>
      </w:tr>
      <w:tr w:rsidR="00961666" w:rsidRPr="002B794B" w14:paraId="45376E88" w14:textId="77777777" w:rsidTr="00843666">
        <w:trPr>
          <w:trHeight w:val="675"/>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0B66F214" w14:textId="77777777" w:rsidR="00961666" w:rsidRPr="002B794B" w:rsidRDefault="00961666" w:rsidP="00843666">
            <w:pPr>
              <w:spacing w:line="240" w:lineRule="auto"/>
              <w:ind w:firstLine="0"/>
              <w:jc w:val="center"/>
              <w:rPr>
                <w:rFonts w:asciiTheme="majorBidi" w:hAnsiTheme="majorBidi" w:cstheme="majorBidi"/>
                <w:sz w:val="16"/>
                <w:szCs w:val="16"/>
              </w:rPr>
            </w:pPr>
          </w:p>
        </w:tc>
        <w:tc>
          <w:tcPr>
            <w:tcW w:w="1276" w:type="dxa"/>
            <w:tcBorders>
              <w:top w:val="nil"/>
              <w:left w:val="nil"/>
              <w:bottom w:val="single" w:sz="4" w:space="0" w:color="auto"/>
              <w:right w:val="single" w:sz="4" w:space="0" w:color="auto"/>
            </w:tcBorders>
            <w:vAlign w:val="center"/>
            <w:hideMark/>
          </w:tcPr>
          <w:p w14:paraId="07619A0C"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Sutartyje numatyta darbų kaina, Eur be PVM</w:t>
            </w:r>
          </w:p>
        </w:tc>
        <w:tc>
          <w:tcPr>
            <w:tcW w:w="2423" w:type="dxa"/>
            <w:gridSpan w:val="3"/>
            <w:tcBorders>
              <w:top w:val="single" w:sz="4" w:space="0" w:color="auto"/>
              <w:left w:val="nil"/>
              <w:bottom w:val="single" w:sz="4" w:space="0" w:color="auto"/>
              <w:right w:val="single" w:sz="4" w:space="0" w:color="000000"/>
            </w:tcBorders>
            <w:vAlign w:val="center"/>
            <w:hideMark/>
          </w:tcPr>
          <w:p w14:paraId="465F7B5A"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nuo statybos pradžios įskaitant ataskaitinį mėnesį</w:t>
            </w:r>
          </w:p>
        </w:tc>
        <w:tc>
          <w:tcPr>
            <w:tcW w:w="2416" w:type="dxa"/>
            <w:gridSpan w:val="3"/>
            <w:tcBorders>
              <w:top w:val="single" w:sz="4" w:space="0" w:color="auto"/>
              <w:left w:val="nil"/>
              <w:bottom w:val="single" w:sz="4" w:space="0" w:color="auto"/>
              <w:right w:val="single" w:sz="4" w:space="0" w:color="000000"/>
            </w:tcBorders>
            <w:vAlign w:val="center"/>
            <w:hideMark/>
          </w:tcPr>
          <w:p w14:paraId="580BFFFD"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nuo metų pradžios įskaitant ataskaitinį mėnesį</w:t>
            </w:r>
          </w:p>
        </w:tc>
        <w:tc>
          <w:tcPr>
            <w:tcW w:w="2390" w:type="dxa"/>
            <w:gridSpan w:val="3"/>
            <w:tcBorders>
              <w:top w:val="single" w:sz="4" w:space="0" w:color="auto"/>
              <w:left w:val="nil"/>
              <w:bottom w:val="single" w:sz="4" w:space="0" w:color="auto"/>
              <w:right w:val="single" w:sz="4" w:space="0" w:color="000000"/>
            </w:tcBorders>
            <w:vAlign w:val="center"/>
            <w:hideMark/>
          </w:tcPr>
          <w:p w14:paraId="5F687403"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per ataskaitinį mėnesį</w:t>
            </w:r>
          </w:p>
        </w:tc>
      </w:tr>
      <w:tr w:rsidR="00961666" w:rsidRPr="002B794B" w14:paraId="6FD9F1AC" w14:textId="77777777" w:rsidTr="00843666">
        <w:trPr>
          <w:trHeight w:val="615"/>
        </w:trPr>
        <w:tc>
          <w:tcPr>
            <w:tcW w:w="2547" w:type="dxa"/>
            <w:gridSpan w:val="2"/>
            <w:tcBorders>
              <w:top w:val="single" w:sz="4" w:space="0" w:color="auto"/>
              <w:left w:val="single" w:sz="4" w:space="0" w:color="auto"/>
              <w:bottom w:val="single" w:sz="4" w:space="0" w:color="auto"/>
              <w:right w:val="single" w:sz="4" w:space="0" w:color="000000"/>
            </w:tcBorders>
            <w:noWrap/>
            <w:vAlign w:val="center"/>
            <w:hideMark/>
          </w:tcPr>
          <w:p w14:paraId="7A983045"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 </w:t>
            </w:r>
          </w:p>
        </w:tc>
        <w:tc>
          <w:tcPr>
            <w:tcW w:w="850" w:type="dxa"/>
            <w:tcBorders>
              <w:top w:val="nil"/>
              <w:left w:val="nil"/>
              <w:bottom w:val="single" w:sz="4" w:space="0" w:color="auto"/>
              <w:right w:val="single" w:sz="4" w:space="0" w:color="auto"/>
            </w:tcBorders>
            <w:vAlign w:val="center"/>
            <w:hideMark/>
          </w:tcPr>
          <w:p w14:paraId="3B80B13E"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Atlikta darbų be PVM</w:t>
            </w:r>
          </w:p>
        </w:tc>
        <w:tc>
          <w:tcPr>
            <w:tcW w:w="709" w:type="dxa"/>
            <w:tcBorders>
              <w:top w:val="nil"/>
              <w:left w:val="nil"/>
              <w:bottom w:val="single" w:sz="4" w:space="0" w:color="auto"/>
              <w:right w:val="single" w:sz="4" w:space="0" w:color="auto"/>
            </w:tcBorders>
            <w:vAlign w:val="center"/>
            <w:hideMark/>
          </w:tcPr>
          <w:p w14:paraId="531C59D6"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PVM</w:t>
            </w:r>
          </w:p>
        </w:tc>
        <w:tc>
          <w:tcPr>
            <w:tcW w:w="864" w:type="dxa"/>
            <w:tcBorders>
              <w:top w:val="nil"/>
              <w:left w:val="nil"/>
              <w:bottom w:val="single" w:sz="4" w:space="0" w:color="auto"/>
              <w:right w:val="single" w:sz="4" w:space="0" w:color="auto"/>
            </w:tcBorders>
            <w:vAlign w:val="center"/>
            <w:hideMark/>
          </w:tcPr>
          <w:p w14:paraId="01AF3712"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Atlikta darbų su PVM</w:t>
            </w:r>
          </w:p>
        </w:tc>
        <w:tc>
          <w:tcPr>
            <w:tcW w:w="837" w:type="dxa"/>
            <w:tcBorders>
              <w:top w:val="nil"/>
              <w:left w:val="nil"/>
              <w:bottom w:val="single" w:sz="4" w:space="0" w:color="auto"/>
              <w:right w:val="single" w:sz="4" w:space="0" w:color="auto"/>
            </w:tcBorders>
            <w:vAlign w:val="center"/>
            <w:hideMark/>
          </w:tcPr>
          <w:p w14:paraId="39E0563A"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Atlikta darbų be PVM</w:t>
            </w:r>
          </w:p>
        </w:tc>
        <w:tc>
          <w:tcPr>
            <w:tcW w:w="709" w:type="dxa"/>
            <w:tcBorders>
              <w:top w:val="nil"/>
              <w:left w:val="nil"/>
              <w:bottom w:val="single" w:sz="4" w:space="0" w:color="auto"/>
              <w:right w:val="single" w:sz="4" w:space="0" w:color="auto"/>
            </w:tcBorders>
            <w:vAlign w:val="center"/>
            <w:hideMark/>
          </w:tcPr>
          <w:p w14:paraId="6E58BABF"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PVM</w:t>
            </w:r>
          </w:p>
        </w:tc>
        <w:tc>
          <w:tcPr>
            <w:tcW w:w="870" w:type="dxa"/>
            <w:tcBorders>
              <w:top w:val="nil"/>
              <w:left w:val="nil"/>
              <w:bottom w:val="single" w:sz="4" w:space="0" w:color="auto"/>
              <w:right w:val="single" w:sz="4" w:space="0" w:color="auto"/>
            </w:tcBorders>
            <w:vAlign w:val="center"/>
            <w:hideMark/>
          </w:tcPr>
          <w:p w14:paraId="5D0133C3"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Atlikta darbų su PVM</w:t>
            </w:r>
          </w:p>
        </w:tc>
        <w:tc>
          <w:tcPr>
            <w:tcW w:w="831" w:type="dxa"/>
            <w:tcBorders>
              <w:top w:val="nil"/>
              <w:left w:val="nil"/>
              <w:bottom w:val="single" w:sz="4" w:space="0" w:color="auto"/>
              <w:right w:val="single" w:sz="4" w:space="0" w:color="auto"/>
            </w:tcBorders>
            <w:vAlign w:val="center"/>
            <w:hideMark/>
          </w:tcPr>
          <w:p w14:paraId="122B9BC8"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Atlikta darbų be PVM</w:t>
            </w:r>
          </w:p>
        </w:tc>
        <w:tc>
          <w:tcPr>
            <w:tcW w:w="709" w:type="dxa"/>
            <w:tcBorders>
              <w:top w:val="nil"/>
              <w:left w:val="nil"/>
              <w:bottom w:val="single" w:sz="4" w:space="0" w:color="auto"/>
              <w:right w:val="single" w:sz="4" w:space="0" w:color="auto"/>
            </w:tcBorders>
            <w:vAlign w:val="center"/>
            <w:hideMark/>
          </w:tcPr>
          <w:p w14:paraId="2E03F643"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PVM</w:t>
            </w:r>
          </w:p>
        </w:tc>
        <w:tc>
          <w:tcPr>
            <w:tcW w:w="850" w:type="dxa"/>
            <w:tcBorders>
              <w:top w:val="nil"/>
              <w:left w:val="nil"/>
              <w:bottom w:val="single" w:sz="4" w:space="0" w:color="auto"/>
              <w:right w:val="single" w:sz="4" w:space="0" w:color="auto"/>
            </w:tcBorders>
            <w:vAlign w:val="center"/>
            <w:hideMark/>
          </w:tcPr>
          <w:p w14:paraId="690B416D"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Atlikta darbų su PVM</w:t>
            </w:r>
          </w:p>
        </w:tc>
      </w:tr>
      <w:tr w:rsidR="00961666" w:rsidRPr="002B794B" w14:paraId="1F33019E" w14:textId="77777777" w:rsidTr="00843666">
        <w:trPr>
          <w:trHeight w:val="209"/>
        </w:trPr>
        <w:tc>
          <w:tcPr>
            <w:tcW w:w="1271" w:type="dxa"/>
            <w:tcBorders>
              <w:top w:val="nil"/>
              <w:left w:val="single" w:sz="4" w:space="0" w:color="auto"/>
              <w:bottom w:val="single" w:sz="4" w:space="0" w:color="auto"/>
              <w:right w:val="single" w:sz="4" w:space="0" w:color="auto"/>
            </w:tcBorders>
            <w:vAlign w:val="center"/>
          </w:tcPr>
          <w:p w14:paraId="17195616" w14:textId="77777777" w:rsidR="00961666" w:rsidRPr="002B794B" w:rsidRDefault="00961666" w:rsidP="00843666">
            <w:pPr>
              <w:spacing w:line="240" w:lineRule="auto"/>
              <w:ind w:firstLine="0"/>
              <w:jc w:val="center"/>
              <w:rPr>
                <w:rFonts w:asciiTheme="majorBidi" w:hAnsiTheme="majorBidi" w:cstheme="majorBidi"/>
                <w:sz w:val="16"/>
                <w:szCs w:val="16"/>
              </w:rPr>
            </w:pPr>
          </w:p>
        </w:tc>
        <w:tc>
          <w:tcPr>
            <w:tcW w:w="1276" w:type="dxa"/>
            <w:tcBorders>
              <w:top w:val="single" w:sz="4" w:space="0" w:color="auto"/>
              <w:left w:val="nil"/>
              <w:bottom w:val="single" w:sz="4" w:space="0" w:color="auto"/>
              <w:right w:val="single" w:sz="4" w:space="0" w:color="auto"/>
            </w:tcBorders>
            <w:noWrap/>
            <w:vAlign w:val="center"/>
          </w:tcPr>
          <w:p w14:paraId="4208548C" w14:textId="77777777" w:rsidR="00961666" w:rsidRPr="002B794B" w:rsidRDefault="00961666" w:rsidP="00843666">
            <w:pPr>
              <w:spacing w:line="240" w:lineRule="auto"/>
              <w:ind w:firstLine="0"/>
              <w:jc w:val="center"/>
              <w:rPr>
                <w:rFonts w:asciiTheme="majorBidi" w:hAnsiTheme="majorBidi" w:cstheme="majorBidi"/>
                <w:b/>
                <w:bCs/>
                <w:sz w:val="16"/>
                <w:szCs w:val="16"/>
              </w:rPr>
            </w:pPr>
          </w:p>
        </w:tc>
        <w:tc>
          <w:tcPr>
            <w:tcW w:w="850" w:type="dxa"/>
            <w:tcBorders>
              <w:top w:val="nil"/>
              <w:left w:val="nil"/>
              <w:bottom w:val="single" w:sz="4" w:space="0" w:color="auto"/>
              <w:right w:val="single" w:sz="4" w:space="0" w:color="auto"/>
            </w:tcBorders>
            <w:noWrap/>
            <w:vAlign w:val="center"/>
            <w:hideMark/>
          </w:tcPr>
          <w:p w14:paraId="54A04E6F"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 </w:t>
            </w:r>
          </w:p>
        </w:tc>
        <w:tc>
          <w:tcPr>
            <w:tcW w:w="709" w:type="dxa"/>
            <w:tcBorders>
              <w:top w:val="nil"/>
              <w:left w:val="nil"/>
              <w:bottom w:val="single" w:sz="4" w:space="0" w:color="auto"/>
              <w:right w:val="single" w:sz="4" w:space="0" w:color="auto"/>
            </w:tcBorders>
            <w:noWrap/>
            <w:vAlign w:val="center"/>
            <w:hideMark/>
          </w:tcPr>
          <w:p w14:paraId="24EDCE6B"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 </w:t>
            </w:r>
          </w:p>
        </w:tc>
        <w:tc>
          <w:tcPr>
            <w:tcW w:w="864" w:type="dxa"/>
            <w:tcBorders>
              <w:top w:val="nil"/>
              <w:left w:val="nil"/>
              <w:bottom w:val="single" w:sz="4" w:space="0" w:color="auto"/>
              <w:right w:val="single" w:sz="4" w:space="0" w:color="auto"/>
            </w:tcBorders>
            <w:noWrap/>
            <w:vAlign w:val="center"/>
            <w:hideMark/>
          </w:tcPr>
          <w:p w14:paraId="5214AD65"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 </w:t>
            </w:r>
          </w:p>
        </w:tc>
        <w:tc>
          <w:tcPr>
            <w:tcW w:w="837" w:type="dxa"/>
            <w:tcBorders>
              <w:top w:val="nil"/>
              <w:left w:val="nil"/>
              <w:bottom w:val="single" w:sz="4" w:space="0" w:color="auto"/>
              <w:right w:val="single" w:sz="4" w:space="0" w:color="auto"/>
            </w:tcBorders>
            <w:noWrap/>
            <w:vAlign w:val="center"/>
            <w:hideMark/>
          </w:tcPr>
          <w:p w14:paraId="7E4CE350"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 </w:t>
            </w:r>
          </w:p>
        </w:tc>
        <w:tc>
          <w:tcPr>
            <w:tcW w:w="709" w:type="dxa"/>
            <w:tcBorders>
              <w:top w:val="nil"/>
              <w:left w:val="nil"/>
              <w:bottom w:val="single" w:sz="4" w:space="0" w:color="auto"/>
              <w:right w:val="single" w:sz="4" w:space="0" w:color="auto"/>
            </w:tcBorders>
            <w:noWrap/>
            <w:vAlign w:val="center"/>
            <w:hideMark/>
          </w:tcPr>
          <w:p w14:paraId="66B97C48"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 </w:t>
            </w:r>
          </w:p>
        </w:tc>
        <w:tc>
          <w:tcPr>
            <w:tcW w:w="870" w:type="dxa"/>
            <w:tcBorders>
              <w:top w:val="nil"/>
              <w:left w:val="nil"/>
              <w:bottom w:val="single" w:sz="4" w:space="0" w:color="auto"/>
              <w:right w:val="single" w:sz="4" w:space="0" w:color="auto"/>
            </w:tcBorders>
            <w:noWrap/>
            <w:vAlign w:val="center"/>
            <w:hideMark/>
          </w:tcPr>
          <w:p w14:paraId="74E1B8AF"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 </w:t>
            </w:r>
          </w:p>
        </w:tc>
        <w:tc>
          <w:tcPr>
            <w:tcW w:w="831" w:type="dxa"/>
            <w:tcBorders>
              <w:top w:val="nil"/>
              <w:left w:val="nil"/>
              <w:bottom w:val="single" w:sz="4" w:space="0" w:color="auto"/>
              <w:right w:val="single" w:sz="4" w:space="0" w:color="auto"/>
            </w:tcBorders>
            <w:noWrap/>
            <w:vAlign w:val="center"/>
            <w:hideMark/>
          </w:tcPr>
          <w:p w14:paraId="12770C4F"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 </w:t>
            </w:r>
          </w:p>
        </w:tc>
        <w:tc>
          <w:tcPr>
            <w:tcW w:w="709" w:type="dxa"/>
            <w:tcBorders>
              <w:top w:val="nil"/>
              <w:left w:val="nil"/>
              <w:bottom w:val="single" w:sz="4" w:space="0" w:color="auto"/>
              <w:right w:val="single" w:sz="4" w:space="0" w:color="auto"/>
            </w:tcBorders>
            <w:noWrap/>
            <w:vAlign w:val="center"/>
            <w:hideMark/>
          </w:tcPr>
          <w:p w14:paraId="7C1FFA8D"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 </w:t>
            </w:r>
          </w:p>
        </w:tc>
        <w:tc>
          <w:tcPr>
            <w:tcW w:w="850" w:type="dxa"/>
            <w:tcBorders>
              <w:top w:val="nil"/>
              <w:left w:val="nil"/>
              <w:bottom w:val="single" w:sz="4" w:space="0" w:color="auto"/>
              <w:right w:val="single" w:sz="4" w:space="0" w:color="auto"/>
            </w:tcBorders>
            <w:noWrap/>
            <w:vAlign w:val="center"/>
            <w:hideMark/>
          </w:tcPr>
          <w:p w14:paraId="71DBFAD7"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 </w:t>
            </w:r>
          </w:p>
        </w:tc>
      </w:tr>
      <w:tr w:rsidR="00961666" w:rsidRPr="002B794B" w14:paraId="1ED1CAA5" w14:textId="77777777" w:rsidTr="00843666">
        <w:trPr>
          <w:trHeight w:val="240"/>
        </w:trPr>
        <w:tc>
          <w:tcPr>
            <w:tcW w:w="1271" w:type="dxa"/>
            <w:tcBorders>
              <w:top w:val="nil"/>
              <w:left w:val="single" w:sz="4" w:space="0" w:color="auto"/>
              <w:bottom w:val="single" w:sz="4" w:space="0" w:color="auto"/>
              <w:right w:val="single" w:sz="4" w:space="0" w:color="auto"/>
            </w:tcBorders>
            <w:noWrap/>
            <w:vAlign w:val="center"/>
            <w:hideMark/>
          </w:tcPr>
          <w:p w14:paraId="02D1D974"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Suma iš viso be PVM</w:t>
            </w:r>
          </w:p>
        </w:tc>
        <w:tc>
          <w:tcPr>
            <w:tcW w:w="1276" w:type="dxa"/>
            <w:tcBorders>
              <w:top w:val="nil"/>
              <w:left w:val="nil"/>
              <w:bottom w:val="single" w:sz="4" w:space="0" w:color="auto"/>
              <w:right w:val="single" w:sz="4" w:space="0" w:color="auto"/>
            </w:tcBorders>
            <w:noWrap/>
            <w:vAlign w:val="center"/>
          </w:tcPr>
          <w:p w14:paraId="478FDC74" w14:textId="77777777" w:rsidR="00961666" w:rsidRPr="002B794B" w:rsidRDefault="00961666" w:rsidP="00843666">
            <w:pPr>
              <w:spacing w:line="240" w:lineRule="auto"/>
              <w:ind w:firstLine="0"/>
              <w:jc w:val="center"/>
              <w:rPr>
                <w:rFonts w:asciiTheme="majorBidi" w:hAnsiTheme="majorBidi" w:cstheme="majorBidi"/>
                <w:b/>
                <w:bCs/>
                <w:sz w:val="16"/>
                <w:szCs w:val="16"/>
              </w:rPr>
            </w:pPr>
          </w:p>
        </w:tc>
        <w:tc>
          <w:tcPr>
            <w:tcW w:w="850" w:type="dxa"/>
            <w:tcBorders>
              <w:top w:val="nil"/>
              <w:left w:val="nil"/>
              <w:bottom w:val="single" w:sz="4" w:space="0" w:color="auto"/>
              <w:right w:val="single" w:sz="4" w:space="0" w:color="auto"/>
            </w:tcBorders>
            <w:noWrap/>
            <w:vAlign w:val="center"/>
            <w:hideMark/>
          </w:tcPr>
          <w:p w14:paraId="75093983"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 </w:t>
            </w:r>
          </w:p>
        </w:tc>
        <w:tc>
          <w:tcPr>
            <w:tcW w:w="709" w:type="dxa"/>
            <w:tcBorders>
              <w:top w:val="nil"/>
              <w:left w:val="nil"/>
              <w:bottom w:val="single" w:sz="4" w:space="0" w:color="auto"/>
              <w:right w:val="single" w:sz="4" w:space="0" w:color="auto"/>
            </w:tcBorders>
            <w:noWrap/>
            <w:vAlign w:val="center"/>
            <w:hideMark/>
          </w:tcPr>
          <w:p w14:paraId="7DF05298"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 </w:t>
            </w:r>
          </w:p>
        </w:tc>
        <w:tc>
          <w:tcPr>
            <w:tcW w:w="864" w:type="dxa"/>
            <w:tcBorders>
              <w:top w:val="nil"/>
              <w:left w:val="nil"/>
              <w:bottom w:val="single" w:sz="4" w:space="0" w:color="auto"/>
              <w:right w:val="single" w:sz="4" w:space="0" w:color="auto"/>
            </w:tcBorders>
            <w:noWrap/>
            <w:vAlign w:val="center"/>
            <w:hideMark/>
          </w:tcPr>
          <w:p w14:paraId="079D82BD"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 </w:t>
            </w:r>
          </w:p>
        </w:tc>
        <w:tc>
          <w:tcPr>
            <w:tcW w:w="837" w:type="dxa"/>
            <w:tcBorders>
              <w:top w:val="nil"/>
              <w:left w:val="nil"/>
              <w:bottom w:val="single" w:sz="4" w:space="0" w:color="auto"/>
              <w:right w:val="single" w:sz="4" w:space="0" w:color="auto"/>
            </w:tcBorders>
            <w:noWrap/>
            <w:vAlign w:val="center"/>
            <w:hideMark/>
          </w:tcPr>
          <w:p w14:paraId="40AD4754"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 </w:t>
            </w:r>
          </w:p>
        </w:tc>
        <w:tc>
          <w:tcPr>
            <w:tcW w:w="709" w:type="dxa"/>
            <w:tcBorders>
              <w:top w:val="nil"/>
              <w:left w:val="nil"/>
              <w:bottom w:val="single" w:sz="4" w:space="0" w:color="auto"/>
              <w:right w:val="single" w:sz="4" w:space="0" w:color="auto"/>
            </w:tcBorders>
            <w:noWrap/>
            <w:vAlign w:val="center"/>
            <w:hideMark/>
          </w:tcPr>
          <w:p w14:paraId="529643F8"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 </w:t>
            </w:r>
          </w:p>
        </w:tc>
        <w:tc>
          <w:tcPr>
            <w:tcW w:w="870" w:type="dxa"/>
            <w:tcBorders>
              <w:top w:val="nil"/>
              <w:left w:val="nil"/>
              <w:bottom w:val="single" w:sz="4" w:space="0" w:color="auto"/>
              <w:right w:val="single" w:sz="4" w:space="0" w:color="auto"/>
            </w:tcBorders>
            <w:noWrap/>
            <w:vAlign w:val="center"/>
            <w:hideMark/>
          </w:tcPr>
          <w:p w14:paraId="69BA74DB"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 </w:t>
            </w:r>
          </w:p>
        </w:tc>
        <w:tc>
          <w:tcPr>
            <w:tcW w:w="831" w:type="dxa"/>
            <w:tcBorders>
              <w:top w:val="nil"/>
              <w:left w:val="nil"/>
              <w:bottom w:val="single" w:sz="4" w:space="0" w:color="auto"/>
              <w:right w:val="single" w:sz="4" w:space="0" w:color="auto"/>
            </w:tcBorders>
            <w:noWrap/>
            <w:vAlign w:val="center"/>
            <w:hideMark/>
          </w:tcPr>
          <w:p w14:paraId="3121E7C0"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 xml:space="preserve"> </w:t>
            </w:r>
          </w:p>
        </w:tc>
        <w:tc>
          <w:tcPr>
            <w:tcW w:w="709" w:type="dxa"/>
            <w:tcBorders>
              <w:top w:val="nil"/>
              <w:left w:val="nil"/>
              <w:bottom w:val="single" w:sz="4" w:space="0" w:color="auto"/>
              <w:right w:val="single" w:sz="4" w:space="0" w:color="auto"/>
            </w:tcBorders>
            <w:noWrap/>
            <w:vAlign w:val="center"/>
            <w:hideMark/>
          </w:tcPr>
          <w:p w14:paraId="7CC483B1"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 </w:t>
            </w:r>
          </w:p>
        </w:tc>
        <w:tc>
          <w:tcPr>
            <w:tcW w:w="850" w:type="dxa"/>
            <w:tcBorders>
              <w:top w:val="nil"/>
              <w:left w:val="nil"/>
              <w:bottom w:val="single" w:sz="4" w:space="0" w:color="auto"/>
              <w:right w:val="single" w:sz="4" w:space="0" w:color="auto"/>
            </w:tcBorders>
            <w:noWrap/>
            <w:vAlign w:val="center"/>
            <w:hideMark/>
          </w:tcPr>
          <w:p w14:paraId="19FD206E"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 </w:t>
            </w:r>
          </w:p>
        </w:tc>
      </w:tr>
      <w:tr w:rsidR="00961666" w:rsidRPr="002B794B" w14:paraId="02B1F8A1" w14:textId="77777777" w:rsidTr="00843666">
        <w:trPr>
          <w:trHeight w:val="240"/>
        </w:trPr>
        <w:tc>
          <w:tcPr>
            <w:tcW w:w="1271" w:type="dxa"/>
            <w:tcBorders>
              <w:top w:val="nil"/>
              <w:left w:val="single" w:sz="4" w:space="0" w:color="auto"/>
              <w:bottom w:val="single" w:sz="4" w:space="0" w:color="auto"/>
              <w:right w:val="single" w:sz="4" w:space="0" w:color="auto"/>
            </w:tcBorders>
            <w:noWrap/>
            <w:vAlign w:val="center"/>
            <w:hideMark/>
          </w:tcPr>
          <w:p w14:paraId="7157D5A2"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PVM 21 %</w:t>
            </w:r>
          </w:p>
        </w:tc>
        <w:tc>
          <w:tcPr>
            <w:tcW w:w="1276" w:type="dxa"/>
            <w:tcBorders>
              <w:top w:val="nil"/>
              <w:left w:val="nil"/>
              <w:bottom w:val="single" w:sz="4" w:space="0" w:color="auto"/>
              <w:right w:val="single" w:sz="4" w:space="0" w:color="auto"/>
            </w:tcBorders>
            <w:noWrap/>
            <w:vAlign w:val="center"/>
            <w:hideMark/>
          </w:tcPr>
          <w:p w14:paraId="51ABA2CF" w14:textId="77777777" w:rsidR="00961666" w:rsidRPr="002B794B" w:rsidRDefault="00961666" w:rsidP="00843666">
            <w:pPr>
              <w:spacing w:line="240" w:lineRule="auto"/>
              <w:ind w:firstLine="0"/>
              <w:jc w:val="center"/>
              <w:rPr>
                <w:rFonts w:asciiTheme="majorBidi" w:hAnsiTheme="majorBidi" w:cstheme="majorBidi"/>
                <w:sz w:val="16"/>
                <w:szCs w:val="16"/>
              </w:rPr>
            </w:pPr>
          </w:p>
        </w:tc>
        <w:tc>
          <w:tcPr>
            <w:tcW w:w="850" w:type="dxa"/>
            <w:tcBorders>
              <w:top w:val="nil"/>
              <w:left w:val="nil"/>
              <w:bottom w:val="single" w:sz="4" w:space="0" w:color="auto"/>
              <w:right w:val="single" w:sz="4" w:space="0" w:color="auto"/>
            </w:tcBorders>
            <w:noWrap/>
            <w:vAlign w:val="center"/>
            <w:hideMark/>
          </w:tcPr>
          <w:p w14:paraId="4091BBE3"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 </w:t>
            </w:r>
          </w:p>
        </w:tc>
        <w:tc>
          <w:tcPr>
            <w:tcW w:w="709" w:type="dxa"/>
            <w:tcBorders>
              <w:top w:val="nil"/>
              <w:left w:val="nil"/>
              <w:bottom w:val="single" w:sz="4" w:space="0" w:color="auto"/>
              <w:right w:val="single" w:sz="4" w:space="0" w:color="auto"/>
            </w:tcBorders>
            <w:noWrap/>
            <w:vAlign w:val="center"/>
            <w:hideMark/>
          </w:tcPr>
          <w:p w14:paraId="31E1C164"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 </w:t>
            </w:r>
          </w:p>
        </w:tc>
        <w:tc>
          <w:tcPr>
            <w:tcW w:w="864" w:type="dxa"/>
            <w:tcBorders>
              <w:top w:val="nil"/>
              <w:left w:val="nil"/>
              <w:bottom w:val="single" w:sz="4" w:space="0" w:color="auto"/>
              <w:right w:val="single" w:sz="4" w:space="0" w:color="auto"/>
            </w:tcBorders>
            <w:noWrap/>
            <w:vAlign w:val="center"/>
            <w:hideMark/>
          </w:tcPr>
          <w:p w14:paraId="3CC4EF92"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 </w:t>
            </w:r>
          </w:p>
        </w:tc>
        <w:tc>
          <w:tcPr>
            <w:tcW w:w="837" w:type="dxa"/>
            <w:tcBorders>
              <w:top w:val="nil"/>
              <w:left w:val="nil"/>
              <w:bottom w:val="single" w:sz="4" w:space="0" w:color="auto"/>
              <w:right w:val="single" w:sz="4" w:space="0" w:color="auto"/>
            </w:tcBorders>
            <w:noWrap/>
            <w:vAlign w:val="center"/>
            <w:hideMark/>
          </w:tcPr>
          <w:p w14:paraId="6A279080"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 </w:t>
            </w:r>
          </w:p>
        </w:tc>
        <w:tc>
          <w:tcPr>
            <w:tcW w:w="709" w:type="dxa"/>
            <w:tcBorders>
              <w:top w:val="nil"/>
              <w:left w:val="nil"/>
              <w:bottom w:val="single" w:sz="4" w:space="0" w:color="auto"/>
              <w:right w:val="single" w:sz="4" w:space="0" w:color="auto"/>
            </w:tcBorders>
            <w:noWrap/>
            <w:vAlign w:val="center"/>
            <w:hideMark/>
          </w:tcPr>
          <w:p w14:paraId="0ADF5DE3"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 </w:t>
            </w:r>
          </w:p>
        </w:tc>
        <w:tc>
          <w:tcPr>
            <w:tcW w:w="870" w:type="dxa"/>
            <w:tcBorders>
              <w:top w:val="nil"/>
              <w:left w:val="nil"/>
              <w:bottom w:val="single" w:sz="4" w:space="0" w:color="auto"/>
              <w:right w:val="single" w:sz="4" w:space="0" w:color="auto"/>
            </w:tcBorders>
            <w:noWrap/>
            <w:vAlign w:val="center"/>
            <w:hideMark/>
          </w:tcPr>
          <w:p w14:paraId="362189B5"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 </w:t>
            </w:r>
          </w:p>
        </w:tc>
        <w:tc>
          <w:tcPr>
            <w:tcW w:w="831" w:type="dxa"/>
            <w:tcBorders>
              <w:top w:val="nil"/>
              <w:left w:val="nil"/>
              <w:bottom w:val="single" w:sz="4" w:space="0" w:color="auto"/>
              <w:right w:val="single" w:sz="4" w:space="0" w:color="auto"/>
            </w:tcBorders>
            <w:noWrap/>
            <w:vAlign w:val="center"/>
            <w:hideMark/>
          </w:tcPr>
          <w:p w14:paraId="3FACC018"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 </w:t>
            </w:r>
          </w:p>
        </w:tc>
        <w:tc>
          <w:tcPr>
            <w:tcW w:w="709" w:type="dxa"/>
            <w:tcBorders>
              <w:top w:val="nil"/>
              <w:left w:val="nil"/>
              <w:bottom w:val="single" w:sz="4" w:space="0" w:color="auto"/>
              <w:right w:val="single" w:sz="4" w:space="0" w:color="auto"/>
            </w:tcBorders>
            <w:noWrap/>
            <w:vAlign w:val="center"/>
            <w:hideMark/>
          </w:tcPr>
          <w:p w14:paraId="61521C4D"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 </w:t>
            </w:r>
          </w:p>
        </w:tc>
        <w:tc>
          <w:tcPr>
            <w:tcW w:w="850" w:type="dxa"/>
            <w:tcBorders>
              <w:top w:val="nil"/>
              <w:left w:val="nil"/>
              <w:bottom w:val="single" w:sz="4" w:space="0" w:color="auto"/>
              <w:right w:val="single" w:sz="4" w:space="0" w:color="auto"/>
            </w:tcBorders>
            <w:noWrap/>
            <w:vAlign w:val="center"/>
            <w:hideMark/>
          </w:tcPr>
          <w:p w14:paraId="2614B008"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 </w:t>
            </w:r>
          </w:p>
        </w:tc>
      </w:tr>
      <w:tr w:rsidR="00961666" w:rsidRPr="002B794B" w14:paraId="39FD3EE0" w14:textId="77777777" w:rsidTr="00843666">
        <w:trPr>
          <w:trHeight w:val="289"/>
        </w:trPr>
        <w:tc>
          <w:tcPr>
            <w:tcW w:w="1271" w:type="dxa"/>
            <w:tcBorders>
              <w:top w:val="nil"/>
              <w:left w:val="single" w:sz="4" w:space="0" w:color="auto"/>
              <w:bottom w:val="single" w:sz="4" w:space="0" w:color="auto"/>
              <w:right w:val="single" w:sz="4" w:space="0" w:color="auto"/>
            </w:tcBorders>
            <w:noWrap/>
            <w:vAlign w:val="center"/>
            <w:hideMark/>
          </w:tcPr>
          <w:p w14:paraId="009BE42D"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Viso</w:t>
            </w:r>
          </w:p>
        </w:tc>
        <w:tc>
          <w:tcPr>
            <w:tcW w:w="1276" w:type="dxa"/>
            <w:tcBorders>
              <w:top w:val="nil"/>
              <w:left w:val="nil"/>
              <w:bottom w:val="single" w:sz="4" w:space="0" w:color="auto"/>
              <w:right w:val="single" w:sz="4" w:space="0" w:color="auto"/>
            </w:tcBorders>
            <w:noWrap/>
            <w:vAlign w:val="center"/>
          </w:tcPr>
          <w:p w14:paraId="778D41DA" w14:textId="77777777" w:rsidR="00961666" w:rsidRPr="002B794B" w:rsidRDefault="00961666" w:rsidP="00843666">
            <w:pPr>
              <w:spacing w:line="240" w:lineRule="auto"/>
              <w:ind w:firstLine="0"/>
              <w:jc w:val="center"/>
              <w:rPr>
                <w:rFonts w:asciiTheme="majorBidi" w:hAnsiTheme="majorBidi" w:cstheme="majorBidi"/>
                <w:b/>
                <w:bCs/>
                <w:sz w:val="16"/>
                <w:szCs w:val="16"/>
              </w:rPr>
            </w:pPr>
          </w:p>
        </w:tc>
        <w:tc>
          <w:tcPr>
            <w:tcW w:w="850" w:type="dxa"/>
            <w:tcBorders>
              <w:top w:val="nil"/>
              <w:left w:val="nil"/>
              <w:bottom w:val="single" w:sz="4" w:space="0" w:color="auto"/>
              <w:right w:val="single" w:sz="4" w:space="0" w:color="auto"/>
            </w:tcBorders>
            <w:noWrap/>
            <w:vAlign w:val="center"/>
          </w:tcPr>
          <w:p w14:paraId="01243F2E" w14:textId="77777777" w:rsidR="00961666" w:rsidRPr="002B794B" w:rsidRDefault="00961666" w:rsidP="00843666">
            <w:pPr>
              <w:spacing w:line="240" w:lineRule="auto"/>
              <w:ind w:firstLine="0"/>
              <w:jc w:val="center"/>
              <w:rPr>
                <w:rFonts w:asciiTheme="majorBidi" w:hAnsiTheme="majorBidi" w:cstheme="majorBidi"/>
                <w:sz w:val="16"/>
                <w:szCs w:val="16"/>
              </w:rPr>
            </w:pPr>
          </w:p>
        </w:tc>
        <w:tc>
          <w:tcPr>
            <w:tcW w:w="709" w:type="dxa"/>
            <w:tcBorders>
              <w:top w:val="nil"/>
              <w:left w:val="nil"/>
              <w:bottom w:val="single" w:sz="4" w:space="0" w:color="auto"/>
              <w:right w:val="single" w:sz="4" w:space="0" w:color="auto"/>
            </w:tcBorders>
            <w:noWrap/>
            <w:vAlign w:val="center"/>
          </w:tcPr>
          <w:p w14:paraId="6698793D" w14:textId="77777777" w:rsidR="00961666" w:rsidRPr="002B794B" w:rsidRDefault="00961666" w:rsidP="00843666">
            <w:pPr>
              <w:spacing w:line="240" w:lineRule="auto"/>
              <w:ind w:firstLine="0"/>
              <w:jc w:val="center"/>
              <w:rPr>
                <w:rFonts w:asciiTheme="majorBidi" w:hAnsiTheme="majorBidi" w:cstheme="majorBidi"/>
                <w:sz w:val="16"/>
                <w:szCs w:val="16"/>
              </w:rPr>
            </w:pPr>
          </w:p>
        </w:tc>
        <w:tc>
          <w:tcPr>
            <w:tcW w:w="864" w:type="dxa"/>
            <w:tcBorders>
              <w:top w:val="nil"/>
              <w:left w:val="nil"/>
              <w:bottom w:val="single" w:sz="4" w:space="0" w:color="auto"/>
              <w:right w:val="single" w:sz="4" w:space="0" w:color="auto"/>
            </w:tcBorders>
            <w:noWrap/>
            <w:vAlign w:val="center"/>
          </w:tcPr>
          <w:p w14:paraId="026FF57A" w14:textId="77777777" w:rsidR="00961666" w:rsidRPr="002B794B" w:rsidRDefault="00961666" w:rsidP="00843666">
            <w:pPr>
              <w:spacing w:line="240" w:lineRule="auto"/>
              <w:ind w:firstLine="0"/>
              <w:jc w:val="center"/>
              <w:rPr>
                <w:rFonts w:asciiTheme="majorBidi" w:hAnsiTheme="majorBidi" w:cstheme="majorBidi"/>
                <w:sz w:val="16"/>
                <w:szCs w:val="16"/>
              </w:rPr>
            </w:pPr>
          </w:p>
        </w:tc>
        <w:tc>
          <w:tcPr>
            <w:tcW w:w="837" w:type="dxa"/>
            <w:tcBorders>
              <w:top w:val="nil"/>
              <w:left w:val="nil"/>
              <w:bottom w:val="single" w:sz="4" w:space="0" w:color="auto"/>
              <w:right w:val="single" w:sz="4" w:space="0" w:color="auto"/>
            </w:tcBorders>
            <w:noWrap/>
            <w:vAlign w:val="center"/>
          </w:tcPr>
          <w:p w14:paraId="1C28FFDF" w14:textId="77777777" w:rsidR="00961666" w:rsidRPr="002B794B" w:rsidRDefault="00961666" w:rsidP="00843666">
            <w:pPr>
              <w:spacing w:line="240" w:lineRule="auto"/>
              <w:ind w:firstLine="0"/>
              <w:jc w:val="center"/>
              <w:rPr>
                <w:rFonts w:asciiTheme="majorBidi" w:hAnsiTheme="majorBidi" w:cstheme="majorBidi"/>
                <w:sz w:val="16"/>
                <w:szCs w:val="16"/>
              </w:rPr>
            </w:pPr>
          </w:p>
        </w:tc>
        <w:tc>
          <w:tcPr>
            <w:tcW w:w="709" w:type="dxa"/>
            <w:tcBorders>
              <w:top w:val="nil"/>
              <w:left w:val="nil"/>
              <w:bottom w:val="single" w:sz="4" w:space="0" w:color="auto"/>
              <w:right w:val="single" w:sz="4" w:space="0" w:color="auto"/>
            </w:tcBorders>
            <w:noWrap/>
            <w:vAlign w:val="center"/>
          </w:tcPr>
          <w:p w14:paraId="6BECCA7B" w14:textId="77777777" w:rsidR="00961666" w:rsidRPr="002B794B" w:rsidRDefault="00961666" w:rsidP="00843666">
            <w:pPr>
              <w:spacing w:line="240" w:lineRule="auto"/>
              <w:ind w:firstLine="0"/>
              <w:jc w:val="center"/>
              <w:rPr>
                <w:rFonts w:asciiTheme="majorBidi" w:hAnsiTheme="majorBidi" w:cstheme="majorBidi"/>
                <w:sz w:val="16"/>
                <w:szCs w:val="16"/>
              </w:rPr>
            </w:pPr>
          </w:p>
        </w:tc>
        <w:tc>
          <w:tcPr>
            <w:tcW w:w="870" w:type="dxa"/>
            <w:tcBorders>
              <w:top w:val="nil"/>
              <w:left w:val="nil"/>
              <w:bottom w:val="single" w:sz="4" w:space="0" w:color="auto"/>
              <w:right w:val="single" w:sz="4" w:space="0" w:color="auto"/>
            </w:tcBorders>
            <w:noWrap/>
            <w:vAlign w:val="center"/>
          </w:tcPr>
          <w:p w14:paraId="7620B190" w14:textId="77777777" w:rsidR="00961666" w:rsidRPr="002B794B" w:rsidRDefault="00961666" w:rsidP="00843666">
            <w:pPr>
              <w:spacing w:line="240" w:lineRule="auto"/>
              <w:ind w:firstLine="0"/>
              <w:jc w:val="center"/>
              <w:rPr>
                <w:rFonts w:asciiTheme="majorBidi" w:hAnsiTheme="majorBidi" w:cstheme="majorBidi"/>
                <w:sz w:val="16"/>
                <w:szCs w:val="16"/>
              </w:rPr>
            </w:pPr>
          </w:p>
        </w:tc>
        <w:tc>
          <w:tcPr>
            <w:tcW w:w="831" w:type="dxa"/>
            <w:tcBorders>
              <w:top w:val="nil"/>
              <w:left w:val="nil"/>
              <w:bottom w:val="single" w:sz="4" w:space="0" w:color="auto"/>
              <w:right w:val="single" w:sz="4" w:space="0" w:color="auto"/>
            </w:tcBorders>
            <w:noWrap/>
            <w:vAlign w:val="center"/>
          </w:tcPr>
          <w:p w14:paraId="5F48DC45" w14:textId="77777777" w:rsidR="00961666" w:rsidRPr="002B794B" w:rsidRDefault="00961666" w:rsidP="00843666">
            <w:pPr>
              <w:spacing w:line="240" w:lineRule="auto"/>
              <w:ind w:firstLine="0"/>
              <w:jc w:val="center"/>
              <w:rPr>
                <w:rFonts w:asciiTheme="majorBidi" w:hAnsiTheme="majorBidi" w:cstheme="majorBidi"/>
                <w:sz w:val="16"/>
                <w:szCs w:val="16"/>
              </w:rPr>
            </w:pPr>
          </w:p>
        </w:tc>
        <w:tc>
          <w:tcPr>
            <w:tcW w:w="709" w:type="dxa"/>
            <w:tcBorders>
              <w:top w:val="nil"/>
              <w:left w:val="nil"/>
              <w:bottom w:val="single" w:sz="4" w:space="0" w:color="auto"/>
              <w:right w:val="single" w:sz="4" w:space="0" w:color="auto"/>
            </w:tcBorders>
            <w:noWrap/>
            <w:vAlign w:val="center"/>
          </w:tcPr>
          <w:p w14:paraId="09371FC2" w14:textId="77777777" w:rsidR="00961666" w:rsidRPr="002B794B" w:rsidRDefault="00961666" w:rsidP="00843666">
            <w:pPr>
              <w:spacing w:line="240" w:lineRule="auto"/>
              <w:ind w:firstLine="0"/>
              <w:jc w:val="center"/>
              <w:rPr>
                <w:rFonts w:asciiTheme="majorBidi" w:hAnsiTheme="majorBidi" w:cstheme="majorBidi"/>
                <w:sz w:val="16"/>
                <w:szCs w:val="16"/>
              </w:rPr>
            </w:pPr>
          </w:p>
        </w:tc>
        <w:tc>
          <w:tcPr>
            <w:tcW w:w="850" w:type="dxa"/>
            <w:tcBorders>
              <w:top w:val="nil"/>
              <w:left w:val="nil"/>
              <w:bottom w:val="single" w:sz="4" w:space="0" w:color="auto"/>
              <w:right w:val="single" w:sz="4" w:space="0" w:color="auto"/>
            </w:tcBorders>
            <w:noWrap/>
            <w:vAlign w:val="center"/>
          </w:tcPr>
          <w:p w14:paraId="22C9FD0A" w14:textId="77777777" w:rsidR="00961666" w:rsidRPr="002B794B" w:rsidRDefault="00961666" w:rsidP="00843666">
            <w:pPr>
              <w:spacing w:line="240" w:lineRule="auto"/>
              <w:ind w:firstLine="0"/>
              <w:jc w:val="center"/>
              <w:rPr>
                <w:rFonts w:asciiTheme="majorBidi" w:hAnsiTheme="majorBidi" w:cstheme="majorBidi"/>
                <w:sz w:val="16"/>
                <w:szCs w:val="16"/>
              </w:rPr>
            </w:pPr>
          </w:p>
        </w:tc>
      </w:tr>
      <w:tr w:rsidR="00961666" w:rsidRPr="002B794B" w14:paraId="53A23118" w14:textId="77777777" w:rsidTr="00843666">
        <w:trPr>
          <w:trHeight w:val="267"/>
        </w:trPr>
        <w:tc>
          <w:tcPr>
            <w:tcW w:w="2547" w:type="dxa"/>
            <w:gridSpan w:val="2"/>
            <w:tcBorders>
              <w:top w:val="single" w:sz="4" w:space="0" w:color="auto"/>
              <w:left w:val="single" w:sz="4" w:space="0" w:color="auto"/>
              <w:bottom w:val="single" w:sz="4" w:space="0" w:color="auto"/>
              <w:right w:val="single" w:sz="4" w:space="0" w:color="000000"/>
            </w:tcBorders>
            <w:noWrap/>
            <w:vAlign w:val="center"/>
            <w:hideMark/>
          </w:tcPr>
          <w:p w14:paraId="4361F3D6"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Sulaikytos sumos 5%</w:t>
            </w:r>
          </w:p>
        </w:tc>
        <w:tc>
          <w:tcPr>
            <w:tcW w:w="850" w:type="dxa"/>
            <w:tcBorders>
              <w:top w:val="nil"/>
              <w:left w:val="nil"/>
              <w:bottom w:val="single" w:sz="4" w:space="0" w:color="auto"/>
              <w:right w:val="single" w:sz="4" w:space="0" w:color="auto"/>
            </w:tcBorders>
            <w:noWrap/>
            <w:vAlign w:val="center"/>
          </w:tcPr>
          <w:p w14:paraId="1FD43821" w14:textId="77777777" w:rsidR="00961666" w:rsidRPr="002B794B" w:rsidRDefault="00961666" w:rsidP="00843666">
            <w:pPr>
              <w:spacing w:line="240" w:lineRule="auto"/>
              <w:ind w:firstLine="0"/>
              <w:jc w:val="center"/>
              <w:rPr>
                <w:rFonts w:asciiTheme="majorBidi" w:hAnsiTheme="majorBidi" w:cstheme="majorBidi"/>
                <w:sz w:val="16"/>
                <w:szCs w:val="16"/>
              </w:rPr>
            </w:pPr>
          </w:p>
        </w:tc>
        <w:tc>
          <w:tcPr>
            <w:tcW w:w="709" w:type="dxa"/>
            <w:tcBorders>
              <w:top w:val="nil"/>
              <w:left w:val="nil"/>
              <w:bottom w:val="single" w:sz="4" w:space="0" w:color="auto"/>
              <w:right w:val="single" w:sz="4" w:space="0" w:color="auto"/>
            </w:tcBorders>
            <w:noWrap/>
            <w:vAlign w:val="center"/>
          </w:tcPr>
          <w:p w14:paraId="2B7A063B" w14:textId="77777777" w:rsidR="00961666" w:rsidRPr="002B794B" w:rsidRDefault="00961666" w:rsidP="00843666">
            <w:pPr>
              <w:spacing w:line="240" w:lineRule="auto"/>
              <w:ind w:firstLine="0"/>
              <w:jc w:val="center"/>
              <w:rPr>
                <w:rFonts w:asciiTheme="majorBidi" w:hAnsiTheme="majorBidi" w:cstheme="majorBidi"/>
                <w:sz w:val="16"/>
                <w:szCs w:val="16"/>
              </w:rPr>
            </w:pPr>
          </w:p>
        </w:tc>
        <w:tc>
          <w:tcPr>
            <w:tcW w:w="864" w:type="dxa"/>
            <w:tcBorders>
              <w:top w:val="nil"/>
              <w:left w:val="nil"/>
              <w:bottom w:val="single" w:sz="4" w:space="0" w:color="auto"/>
              <w:right w:val="single" w:sz="4" w:space="0" w:color="auto"/>
            </w:tcBorders>
            <w:noWrap/>
            <w:vAlign w:val="center"/>
          </w:tcPr>
          <w:p w14:paraId="034DE0C6" w14:textId="77777777" w:rsidR="00961666" w:rsidRPr="002B794B" w:rsidRDefault="00961666" w:rsidP="00843666">
            <w:pPr>
              <w:spacing w:line="240" w:lineRule="auto"/>
              <w:ind w:firstLine="0"/>
              <w:jc w:val="center"/>
              <w:rPr>
                <w:rFonts w:asciiTheme="majorBidi" w:hAnsiTheme="majorBidi" w:cstheme="majorBidi"/>
                <w:sz w:val="16"/>
                <w:szCs w:val="16"/>
              </w:rPr>
            </w:pPr>
          </w:p>
        </w:tc>
        <w:tc>
          <w:tcPr>
            <w:tcW w:w="837" w:type="dxa"/>
            <w:tcBorders>
              <w:top w:val="nil"/>
              <w:left w:val="nil"/>
              <w:bottom w:val="single" w:sz="4" w:space="0" w:color="auto"/>
              <w:right w:val="single" w:sz="4" w:space="0" w:color="auto"/>
            </w:tcBorders>
            <w:noWrap/>
            <w:vAlign w:val="center"/>
          </w:tcPr>
          <w:p w14:paraId="5DB4CF83" w14:textId="77777777" w:rsidR="00961666" w:rsidRPr="002B794B" w:rsidRDefault="00961666" w:rsidP="00843666">
            <w:pPr>
              <w:spacing w:line="240" w:lineRule="auto"/>
              <w:ind w:firstLine="0"/>
              <w:jc w:val="center"/>
              <w:rPr>
                <w:rFonts w:asciiTheme="majorBidi" w:hAnsiTheme="majorBidi" w:cstheme="majorBidi"/>
                <w:sz w:val="16"/>
                <w:szCs w:val="16"/>
              </w:rPr>
            </w:pPr>
          </w:p>
        </w:tc>
        <w:tc>
          <w:tcPr>
            <w:tcW w:w="709" w:type="dxa"/>
            <w:tcBorders>
              <w:top w:val="nil"/>
              <w:left w:val="nil"/>
              <w:bottom w:val="single" w:sz="4" w:space="0" w:color="auto"/>
              <w:right w:val="single" w:sz="4" w:space="0" w:color="auto"/>
            </w:tcBorders>
            <w:noWrap/>
            <w:vAlign w:val="center"/>
          </w:tcPr>
          <w:p w14:paraId="7C89CEA6" w14:textId="77777777" w:rsidR="00961666" w:rsidRPr="002B794B" w:rsidRDefault="00961666" w:rsidP="00843666">
            <w:pPr>
              <w:spacing w:line="240" w:lineRule="auto"/>
              <w:ind w:firstLine="0"/>
              <w:jc w:val="center"/>
              <w:rPr>
                <w:rFonts w:asciiTheme="majorBidi" w:hAnsiTheme="majorBidi" w:cstheme="majorBidi"/>
                <w:sz w:val="16"/>
                <w:szCs w:val="16"/>
              </w:rPr>
            </w:pPr>
          </w:p>
        </w:tc>
        <w:tc>
          <w:tcPr>
            <w:tcW w:w="870" w:type="dxa"/>
            <w:tcBorders>
              <w:top w:val="nil"/>
              <w:left w:val="nil"/>
              <w:bottom w:val="single" w:sz="4" w:space="0" w:color="auto"/>
              <w:right w:val="single" w:sz="4" w:space="0" w:color="auto"/>
            </w:tcBorders>
            <w:noWrap/>
            <w:vAlign w:val="center"/>
          </w:tcPr>
          <w:p w14:paraId="4DC9A306" w14:textId="77777777" w:rsidR="00961666" w:rsidRPr="002B794B" w:rsidRDefault="00961666" w:rsidP="00843666">
            <w:pPr>
              <w:spacing w:line="240" w:lineRule="auto"/>
              <w:ind w:firstLine="0"/>
              <w:jc w:val="center"/>
              <w:rPr>
                <w:rFonts w:asciiTheme="majorBidi" w:hAnsiTheme="majorBidi" w:cstheme="majorBidi"/>
                <w:sz w:val="16"/>
                <w:szCs w:val="16"/>
              </w:rPr>
            </w:pPr>
          </w:p>
        </w:tc>
        <w:tc>
          <w:tcPr>
            <w:tcW w:w="831" w:type="dxa"/>
            <w:tcBorders>
              <w:top w:val="nil"/>
              <w:left w:val="nil"/>
              <w:bottom w:val="single" w:sz="4" w:space="0" w:color="auto"/>
              <w:right w:val="single" w:sz="4" w:space="0" w:color="auto"/>
            </w:tcBorders>
            <w:noWrap/>
            <w:vAlign w:val="center"/>
          </w:tcPr>
          <w:p w14:paraId="4B800C99" w14:textId="77777777" w:rsidR="00961666" w:rsidRPr="002B794B" w:rsidRDefault="00961666" w:rsidP="00843666">
            <w:pPr>
              <w:spacing w:line="240" w:lineRule="auto"/>
              <w:ind w:firstLine="0"/>
              <w:jc w:val="center"/>
              <w:rPr>
                <w:rFonts w:asciiTheme="majorBidi" w:hAnsiTheme="majorBidi" w:cstheme="majorBidi"/>
                <w:sz w:val="16"/>
                <w:szCs w:val="16"/>
              </w:rPr>
            </w:pPr>
          </w:p>
        </w:tc>
        <w:tc>
          <w:tcPr>
            <w:tcW w:w="709" w:type="dxa"/>
            <w:tcBorders>
              <w:top w:val="nil"/>
              <w:left w:val="nil"/>
              <w:bottom w:val="single" w:sz="4" w:space="0" w:color="auto"/>
              <w:right w:val="single" w:sz="4" w:space="0" w:color="auto"/>
            </w:tcBorders>
            <w:noWrap/>
            <w:vAlign w:val="center"/>
          </w:tcPr>
          <w:p w14:paraId="0A70273F" w14:textId="77777777" w:rsidR="00961666" w:rsidRPr="002B794B" w:rsidRDefault="00961666" w:rsidP="00843666">
            <w:pPr>
              <w:spacing w:line="240" w:lineRule="auto"/>
              <w:ind w:firstLine="0"/>
              <w:jc w:val="center"/>
              <w:rPr>
                <w:rFonts w:asciiTheme="majorBidi" w:hAnsiTheme="majorBidi" w:cstheme="majorBidi"/>
                <w:sz w:val="16"/>
                <w:szCs w:val="16"/>
              </w:rPr>
            </w:pPr>
          </w:p>
        </w:tc>
        <w:tc>
          <w:tcPr>
            <w:tcW w:w="850" w:type="dxa"/>
            <w:tcBorders>
              <w:top w:val="nil"/>
              <w:left w:val="nil"/>
              <w:bottom w:val="single" w:sz="4" w:space="0" w:color="auto"/>
              <w:right w:val="single" w:sz="4" w:space="0" w:color="auto"/>
            </w:tcBorders>
            <w:noWrap/>
            <w:vAlign w:val="center"/>
          </w:tcPr>
          <w:p w14:paraId="0B9E5150" w14:textId="77777777" w:rsidR="00961666" w:rsidRPr="002B794B" w:rsidRDefault="00961666" w:rsidP="00843666">
            <w:pPr>
              <w:spacing w:line="240" w:lineRule="auto"/>
              <w:ind w:firstLine="0"/>
              <w:jc w:val="center"/>
              <w:rPr>
                <w:rFonts w:asciiTheme="majorBidi" w:hAnsiTheme="majorBidi" w:cstheme="majorBidi"/>
                <w:sz w:val="16"/>
                <w:szCs w:val="16"/>
              </w:rPr>
            </w:pPr>
          </w:p>
        </w:tc>
      </w:tr>
      <w:tr w:rsidR="00961666" w:rsidRPr="002B794B" w14:paraId="301ADE41" w14:textId="77777777" w:rsidTr="00843666">
        <w:trPr>
          <w:trHeight w:val="315"/>
        </w:trPr>
        <w:tc>
          <w:tcPr>
            <w:tcW w:w="2547" w:type="dxa"/>
            <w:gridSpan w:val="2"/>
            <w:tcBorders>
              <w:top w:val="single" w:sz="4" w:space="0" w:color="auto"/>
              <w:left w:val="nil"/>
              <w:bottom w:val="single" w:sz="4" w:space="0" w:color="auto"/>
              <w:right w:val="single" w:sz="4" w:space="0" w:color="000000"/>
            </w:tcBorders>
            <w:noWrap/>
            <w:vAlign w:val="center"/>
            <w:hideMark/>
          </w:tcPr>
          <w:p w14:paraId="1042470E" w14:textId="77777777" w:rsidR="00961666" w:rsidRPr="002B794B" w:rsidRDefault="00961666" w:rsidP="00843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Suma apmokėjimui</w:t>
            </w:r>
          </w:p>
        </w:tc>
        <w:tc>
          <w:tcPr>
            <w:tcW w:w="850" w:type="dxa"/>
            <w:tcBorders>
              <w:top w:val="nil"/>
              <w:left w:val="nil"/>
              <w:bottom w:val="single" w:sz="4" w:space="0" w:color="auto"/>
              <w:right w:val="single" w:sz="4" w:space="0" w:color="auto"/>
            </w:tcBorders>
            <w:noWrap/>
            <w:vAlign w:val="center"/>
          </w:tcPr>
          <w:p w14:paraId="59AC95B0" w14:textId="77777777" w:rsidR="00961666" w:rsidRPr="002B794B" w:rsidRDefault="00961666" w:rsidP="00843666">
            <w:pPr>
              <w:spacing w:line="240" w:lineRule="auto"/>
              <w:ind w:firstLine="0"/>
              <w:jc w:val="center"/>
              <w:rPr>
                <w:rFonts w:asciiTheme="majorBidi" w:hAnsiTheme="majorBidi" w:cstheme="majorBidi"/>
                <w:sz w:val="16"/>
                <w:szCs w:val="16"/>
              </w:rPr>
            </w:pPr>
          </w:p>
        </w:tc>
        <w:tc>
          <w:tcPr>
            <w:tcW w:w="709" w:type="dxa"/>
            <w:tcBorders>
              <w:top w:val="nil"/>
              <w:left w:val="nil"/>
              <w:bottom w:val="single" w:sz="4" w:space="0" w:color="auto"/>
              <w:right w:val="single" w:sz="4" w:space="0" w:color="auto"/>
            </w:tcBorders>
            <w:noWrap/>
            <w:vAlign w:val="center"/>
          </w:tcPr>
          <w:p w14:paraId="4CF76438" w14:textId="77777777" w:rsidR="00961666" w:rsidRPr="002B794B" w:rsidRDefault="00961666" w:rsidP="00843666">
            <w:pPr>
              <w:spacing w:line="240" w:lineRule="auto"/>
              <w:ind w:firstLine="0"/>
              <w:jc w:val="center"/>
              <w:rPr>
                <w:rFonts w:asciiTheme="majorBidi" w:hAnsiTheme="majorBidi" w:cstheme="majorBidi"/>
                <w:sz w:val="16"/>
                <w:szCs w:val="16"/>
              </w:rPr>
            </w:pPr>
          </w:p>
        </w:tc>
        <w:tc>
          <w:tcPr>
            <w:tcW w:w="864" w:type="dxa"/>
            <w:tcBorders>
              <w:top w:val="nil"/>
              <w:left w:val="nil"/>
              <w:bottom w:val="single" w:sz="4" w:space="0" w:color="auto"/>
              <w:right w:val="single" w:sz="4" w:space="0" w:color="auto"/>
            </w:tcBorders>
            <w:noWrap/>
            <w:vAlign w:val="center"/>
          </w:tcPr>
          <w:p w14:paraId="49CC85AB" w14:textId="77777777" w:rsidR="00961666" w:rsidRPr="002B794B" w:rsidRDefault="00961666" w:rsidP="00843666">
            <w:pPr>
              <w:spacing w:line="240" w:lineRule="auto"/>
              <w:ind w:firstLine="0"/>
              <w:jc w:val="center"/>
              <w:rPr>
                <w:rFonts w:asciiTheme="majorBidi" w:hAnsiTheme="majorBidi" w:cstheme="majorBidi"/>
                <w:sz w:val="16"/>
                <w:szCs w:val="16"/>
              </w:rPr>
            </w:pPr>
          </w:p>
        </w:tc>
        <w:tc>
          <w:tcPr>
            <w:tcW w:w="837" w:type="dxa"/>
            <w:tcBorders>
              <w:top w:val="nil"/>
              <w:left w:val="nil"/>
              <w:bottom w:val="single" w:sz="4" w:space="0" w:color="auto"/>
              <w:right w:val="single" w:sz="4" w:space="0" w:color="auto"/>
            </w:tcBorders>
            <w:noWrap/>
            <w:vAlign w:val="center"/>
          </w:tcPr>
          <w:p w14:paraId="4630DC58" w14:textId="77777777" w:rsidR="00961666" w:rsidRPr="002B794B" w:rsidRDefault="00961666" w:rsidP="00843666">
            <w:pPr>
              <w:spacing w:line="240" w:lineRule="auto"/>
              <w:ind w:firstLine="0"/>
              <w:jc w:val="center"/>
              <w:rPr>
                <w:rFonts w:asciiTheme="majorBidi" w:hAnsiTheme="majorBidi" w:cstheme="majorBidi"/>
                <w:sz w:val="16"/>
                <w:szCs w:val="16"/>
              </w:rPr>
            </w:pPr>
          </w:p>
        </w:tc>
        <w:tc>
          <w:tcPr>
            <w:tcW w:w="709" w:type="dxa"/>
            <w:tcBorders>
              <w:top w:val="nil"/>
              <w:left w:val="nil"/>
              <w:bottom w:val="single" w:sz="4" w:space="0" w:color="auto"/>
              <w:right w:val="single" w:sz="4" w:space="0" w:color="auto"/>
            </w:tcBorders>
            <w:noWrap/>
            <w:vAlign w:val="center"/>
          </w:tcPr>
          <w:p w14:paraId="5B81F309" w14:textId="77777777" w:rsidR="00961666" w:rsidRPr="002B794B" w:rsidRDefault="00961666" w:rsidP="00843666">
            <w:pPr>
              <w:spacing w:line="240" w:lineRule="auto"/>
              <w:ind w:firstLine="0"/>
              <w:jc w:val="center"/>
              <w:rPr>
                <w:rFonts w:asciiTheme="majorBidi" w:hAnsiTheme="majorBidi" w:cstheme="majorBidi"/>
                <w:sz w:val="16"/>
                <w:szCs w:val="16"/>
              </w:rPr>
            </w:pPr>
          </w:p>
        </w:tc>
        <w:tc>
          <w:tcPr>
            <w:tcW w:w="870" w:type="dxa"/>
            <w:tcBorders>
              <w:top w:val="nil"/>
              <w:left w:val="nil"/>
              <w:bottom w:val="single" w:sz="4" w:space="0" w:color="auto"/>
              <w:right w:val="single" w:sz="4" w:space="0" w:color="auto"/>
            </w:tcBorders>
            <w:noWrap/>
            <w:vAlign w:val="center"/>
          </w:tcPr>
          <w:p w14:paraId="23557CA8" w14:textId="77777777" w:rsidR="00961666" w:rsidRPr="002B794B" w:rsidRDefault="00961666" w:rsidP="00843666">
            <w:pPr>
              <w:spacing w:line="240" w:lineRule="auto"/>
              <w:ind w:firstLine="0"/>
              <w:jc w:val="center"/>
              <w:rPr>
                <w:rFonts w:asciiTheme="majorBidi" w:hAnsiTheme="majorBidi" w:cstheme="majorBidi"/>
                <w:sz w:val="16"/>
                <w:szCs w:val="16"/>
              </w:rPr>
            </w:pPr>
          </w:p>
        </w:tc>
        <w:tc>
          <w:tcPr>
            <w:tcW w:w="831" w:type="dxa"/>
            <w:tcBorders>
              <w:top w:val="nil"/>
              <w:left w:val="nil"/>
              <w:bottom w:val="single" w:sz="4" w:space="0" w:color="auto"/>
              <w:right w:val="single" w:sz="4" w:space="0" w:color="auto"/>
            </w:tcBorders>
            <w:noWrap/>
            <w:vAlign w:val="center"/>
          </w:tcPr>
          <w:p w14:paraId="219C1173" w14:textId="77777777" w:rsidR="00961666" w:rsidRPr="002B794B" w:rsidRDefault="00961666" w:rsidP="00843666">
            <w:pPr>
              <w:spacing w:line="240" w:lineRule="auto"/>
              <w:ind w:firstLine="0"/>
              <w:jc w:val="center"/>
              <w:rPr>
                <w:rFonts w:asciiTheme="majorBidi" w:hAnsiTheme="majorBidi" w:cstheme="majorBidi"/>
                <w:sz w:val="16"/>
                <w:szCs w:val="16"/>
              </w:rPr>
            </w:pPr>
          </w:p>
        </w:tc>
        <w:tc>
          <w:tcPr>
            <w:tcW w:w="709" w:type="dxa"/>
            <w:tcBorders>
              <w:top w:val="nil"/>
              <w:left w:val="nil"/>
              <w:bottom w:val="single" w:sz="4" w:space="0" w:color="auto"/>
              <w:right w:val="single" w:sz="4" w:space="0" w:color="auto"/>
            </w:tcBorders>
            <w:noWrap/>
            <w:vAlign w:val="center"/>
          </w:tcPr>
          <w:p w14:paraId="7B562923" w14:textId="77777777" w:rsidR="00961666" w:rsidRPr="002B794B" w:rsidRDefault="00961666" w:rsidP="00843666">
            <w:pPr>
              <w:spacing w:line="240" w:lineRule="auto"/>
              <w:ind w:firstLine="0"/>
              <w:jc w:val="center"/>
              <w:rPr>
                <w:rFonts w:asciiTheme="majorBidi" w:hAnsiTheme="majorBidi" w:cstheme="majorBidi"/>
                <w:sz w:val="16"/>
                <w:szCs w:val="16"/>
              </w:rPr>
            </w:pPr>
          </w:p>
        </w:tc>
        <w:tc>
          <w:tcPr>
            <w:tcW w:w="850" w:type="dxa"/>
            <w:tcBorders>
              <w:top w:val="nil"/>
              <w:left w:val="nil"/>
              <w:bottom w:val="single" w:sz="4" w:space="0" w:color="auto"/>
              <w:right w:val="single" w:sz="4" w:space="0" w:color="auto"/>
            </w:tcBorders>
            <w:noWrap/>
            <w:vAlign w:val="center"/>
          </w:tcPr>
          <w:p w14:paraId="3375250B" w14:textId="77777777" w:rsidR="00961666" w:rsidRPr="002B794B" w:rsidRDefault="00961666" w:rsidP="00843666">
            <w:pPr>
              <w:spacing w:line="240" w:lineRule="auto"/>
              <w:ind w:firstLine="0"/>
              <w:jc w:val="center"/>
              <w:rPr>
                <w:rFonts w:asciiTheme="majorBidi" w:hAnsiTheme="majorBidi" w:cstheme="majorBidi"/>
                <w:sz w:val="16"/>
                <w:szCs w:val="16"/>
              </w:rPr>
            </w:pPr>
          </w:p>
        </w:tc>
      </w:tr>
    </w:tbl>
    <w:p w14:paraId="11CD337D" w14:textId="77777777" w:rsidR="00961666" w:rsidRPr="002B794B" w:rsidRDefault="00961666" w:rsidP="00961666">
      <w:pPr>
        <w:spacing w:line="240" w:lineRule="auto"/>
        <w:ind w:firstLine="0"/>
        <w:jc w:val="center"/>
        <w:rPr>
          <w:rFonts w:asciiTheme="majorBidi" w:hAnsiTheme="majorBidi" w:cstheme="majorBidi"/>
          <w:sz w:val="16"/>
          <w:szCs w:val="16"/>
        </w:rPr>
      </w:pPr>
    </w:p>
    <w:p w14:paraId="083D0E04" w14:textId="77777777" w:rsidR="00961666" w:rsidRPr="002B794B" w:rsidRDefault="00961666" w:rsidP="00961666">
      <w:pPr>
        <w:spacing w:line="240" w:lineRule="auto"/>
        <w:ind w:firstLine="0"/>
        <w:jc w:val="center"/>
        <w:rPr>
          <w:rFonts w:asciiTheme="majorBidi" w:hAnsiTheme="majorBidi" w:cstheme="majorBidi"/>
          <w:sz w:val="16"/>
          <w:szCs w:val="16"/>
        </w:rPr>
      </w:pPr>
      <w:r w:rsidRPr="002B794B">
        <w:rPr>
          <w:rFonts w:asciiTheme="majorBidi" w:hAnsiTheme="majorBidi" w:cstheme="majorBidi"/>
          <w:sz w:val="16"/>
          <w:szCs w:val="16"/>
        </w:rPr>
        <w:t xml:space="preserve">Užsakovas  </w:t>
      </w:r>
      <w:r w:rsidRPr="002B794B">
        <w:rPr>
          <w:rFonts w:asciiTheme="majorBidi" w:hAnsiTheme="majorBidi" w:cstheme="majorBidi"/>
          <w:sz w:val="16"/>
          <w:szCs w:val="16"/>
        </w:rPr>
        <w:tab/>
      </w:r>
      <w:r w:rsidRPr="002B794B">
        <w:rPr>
          <w:rFonts w:asciiTheme="majorBidi" w:hAnsiTheme="majorBidi" w:cstheme="majorBidi"/>
          <w:sz w:val="16"/>
          <w:szCs w:val="16"/>
        </w:rPr>
        <w:tab/>
      </w:r>
      <w:r w:rsidRPr="002B794B">
        <w:rPr>
          <w:rFonts w:asciiTheme="majorBidi" w:hAnsiTheme="majorBidi" w:cstheme="majorBidi"/>
          <w:sz w:val="16"/>
          <w:szCs w:val="16"/>
        </w:rPr>
        <w:tab/>
      </w:r>
      <w:r w:rsidRPr="002B794B">
        <w:rPr>
          <w:rFonts w:asciiTheme="majorBidi" w:hAnsiTheme="majorBidi" w:cstheme="majorBidi"/>
          <w:sz w:val="16"/>
          <w:szCs w:val="16"/>
        </w:rPr>
        <w:tab/>
      </w:r>
      <w:r w:rsidRPr="002B794B">
        <w:rPr>
          <w:rFonts w:asciiTheme="majorBidi" w:hAnsiTheme="majorBidi" w:cstheme="majorBidi"/>
          <w:sz w:val="16"/>
          <w:szCs w:val="16"/>
        </w:rPr>
        <w:tab/>
        <w:t>Rangovas</w:t>
      </w:r>
    </w:p>
    <w:sectPr w:rsidR="00961666" w:rsidRPr="002B794B">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349EC" w14:textId="77777777" w:rsidR="00F21468" w:rsidRDefault="00F21468" w:rsidP="00961666">
      <w:pPr>
        <w:spacing w:line="240" w:lineRule="auto"/>
      </w:pPr>
      <w:r>
        <w:separator/>
      </w:r>
    </w:p>
  </w:endnote>
  <w:endnote w:type="continuationSeparator" w:id="0">
    <w:p w14:paraId="3252F659" w14:textId="77777777" w:rsidR="00F21468" w:rsidRDefault="00F21468" w:rsidP="009616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2D9D5" w14:textId="77777777" w:rsidR="00F21468" w:rsidRDefault="00F21468" w:rsidP="00961666">
      <w:pPr>
        <w:spacing w:line="240" w:lineRule="auto"/>
      </w:pPr>
      <w:r>
        <w:separator/>
      </w:r>
    </w:p>
  </w:footnote>
  <w:footnote w:type="continuationSeparator" w:id="0">
    <w:p w14:paraId="5103884A" w14:textId="77777777" w:rsidR="00F21468" w:rsidRDefault="00F21468" w:rsidP="00961666">
      <w:pPr>
        <w:spacing w:line="240" w:lineRule="auto"/>
      </w:pPr>
      <w:r>
        <w:continuationSeparator/>
      </w:r>
    </w:p>
  </w:footnote>
  <w:footnote w:id="1">
    <w:p w14:paraId="2D3646D7" w14:textId="77777777" w:rsidR="00961666" w:rsidRDefault="00961666" w:rsidP="00961666">
      <w:pPr>
        <w:pStyle w:val="Puslapioinaostekstas"/>
      </w:pPr>
      <w:r>
        <w:rPr>
          <w:rStyle w:val="Puslapioinaosnuoroda"/>
        </w:rPr>
        <w:footnoteRef/>
      </w:r>
      <w:r>
        <w:t xml:space="preserve"> </w:t>
      </w:r>
      <w:r w:rsidRPr="008F1A3E">
        <w:rPr>
          <w:rStyle w:val="Hipersaitas"/>
        </w:rPr>
        <w:t>https://www.e-tar.lt/portal/lt/legalAct/04cbd4205bd811e79198ffdb108a3753/sZqxMCrtVs</w:t>
      </w:r>
      <w:r>
        <w:t>;</w:t>
      </w:r>
    </w:p>
  </w:footnote>
  <w:footnote w:id="2">
    <w:p w14:paraId="16487409" w14:textId="77777777" w:rsidR="00961666" w:rsidRDefault="00961666" w:rsidP="00961666">
      <w:pPr>
        <w:pStyle w:val="Puslapioinaostekstas"/>
      </w:pPr>
      <w:r>
        <w:rPr>
          <w:rStyle w:val="Puslapioinaosnuoroda"/>
        </w:rPr>
        <w:footnoteRef/>
      </w:r>
      <w:r>
        <w:t xml:space="preserve"> </w:t>
      </w:r>
      <w:hyperlink r:id="rId1" w:history="1">
        <w:r w:rsidRPr="000D37F6">
          <w:rPr>
            <w:rStyle w:val="Hipersaitas"/>
          </w:rPr>
          <w:t>https://www.e-tar.lt/portal/lt/legalAct/TAR.C54AFFAA7622/tEzUrLXKCg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673876"/>
      <w:docPartObj>
        <w:docPartGallery w:val="Page Numbers (Top of Page)"/>
        <w:docPartUnique/>
      </w:docPartObj>
    </w:sdtPr>
    <w:sdtContent>
      <w:p w14:paraId="74982D25" w14:textId="77777777" w:rsidR="00961666" w:rsidRPr="007739C0" w:rsidRDefault="00961666" w:rsidP="007739C0">
        <w:pPr>
          <w:pStyle w:val="Antrats"/>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C2C8F"/>
    <w:multiLevelType w:val="hybridMultilevel"/>
    <w:tmpl w:val="CEE01E72"/>
    <w:lvl w:ilvl="0" w:tplc="47E2FC46">
      <w:start w:val="1"/>
      <w:numFmt w:val="decimal"/>
      <w:lvlText w:val="%1."/>
      <w:lvlJc w:val="left"/>
      <w:pPr>
        <w:ind w:left="928" w:hanging="360"/>
      </w:pPr>
      <w:rPr>
        <w:rFonts w:hint="default"/>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138C0371"/>
    <w:multiLevelType w:val="hybridMultilevel"/>
    <w:tmpl w:val="FD183968"/>
    <w:lvl w:ilvl="0" w:tplc="3B32357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1A44643D"/>
    <w:multiLevelType w:val="multilevel"/>
    <w:tmpl w:val="AE78D498"/>
    <w:lvl w:ilvl="0">
      <w:start w:val="1"/>
      <w:numFmt w:val="upperRoman"/>
      <w:lvlText w:val="%1."/>
      <w:lvlJc w:val="left"/>
      <w:pPr>
        <w:ind w:left="1080" w:hanging="720"/>
      </w:pPr>
      <w:rPr>
        <w:rFonts w:hint="default"/>
      </w:rPr>
    </w:lvl>
    <w:lvl w:ilvl="1">
      <w:start w:val="1"/>
      <w:numFmt w:val="decimal"/>
      <w:isLgl/>
      <w:lvlText w:val="%2."/>
      <w:lvlJc w:val="left"/>
      <w:pPr>
        <w:ind w:left="850" w:hanging="490"/>
      </w:pPr>
      <w:rPr>
        <w:rFonts w:ascii="Times New Roman" w:eastAsiaTheme="minorHAnsi" w:hAnsi="Times New Roman"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9805C68"/>
    <w:multiLevelType w:val="hybridMultilevel"/>
    <w:tmpl w:val="9322F96C"/>
    <w:lvl w:ilvl="0" w:tplc="B45A8414">
      <w:start w:val="1"/>
      <w:numFmt w:val="low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2DDB7929"/>
    <w:multiLevelType w:val="hybridMultilevel"/>
    <w:tmpl w:val="3BDAA54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5" w15:restartNumberingAfterBreak="0">
    <w:nsid w:val="30765464"/>
    <w:multiLevelType w:val="multilevel"/>
    <w:tmpl w:val="6F022CDC"/>
    <w:lvl w:ilvl="0">
      <w:start w:val="1"/>
      <w:numFmt w:val="decimal"/>
      <w:lvlText w:val="%1."/>
      <w:lvlJc w:val="left"/>
      <w:pPr>
        <w:ind w:left="3763" w:hanging="360"/>
      </w:pPr>
      <w:rPr>
        <w:rFonts w:hint="default"/>
        <w:b w:val="0"/>
        <w:bCs/>
        <w:i w:val="0"/>
        <w:iCs/>
        <w:strike w:val="0"/>
        <w:color w:val="auto"/>
        <w:sz w:val="24"/>
        <w:szCs w:val="24"/>
      </w:rPr>
    </w:lvl>
    <w:lvl w:ilvl="1">
      <w:start w:val="1"/>
      <w:numFmt w:val="decimal"/>
      <w:lvlText w:val="%1.%2."/>
      <w:lvlJc w:val="left"/>
      <w:pPr>
        <w:ind w:left="644" w:hanging="360"/>
      </w:pPr>
      <w:rPr>
        <w:rFonts w:hint="default"/>
        <w:b w:val="0"/>
        <w:bCs/>
        <w:color w:val="auto"/>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27813C9"/>
    <w:multiLevelType w:val="multilevel"/>
    <w:tmpl w:val="6E54FD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BB910F8"/>
    <w:multiLevelType w:val="multilevel"/>
    <w:tmpl w:val="B0D2DF64"/>
    <w:lvl w:ilvl="0">
      <w:start w:val="1"/>
      <w:numFmt w:val="decimal"/>
      <w:lvlText w:val="%1."/>
      <w:lvlJc w:val="left"/>
      <w:pPr>
        <w:ind w:left="2345" w:hanging="360"/>
      </w:pPr>
      <w:rPr>
        <w:rFonts w:hint="default"/>
        <w:b w:val="0"/>
        <w:bCs/>
        <w:i w:val="0"/>
        <w:iCs/>
        <w:strike w:val="0"/>
        <w:color w:val="auto"/>
        <w:sz w:val="24"/>
        <w:szCs w:val="24"/>
      </w:rPr>
    </w:lvl>
    <w:lvl w:ilvl="1">
      <w:start w:val="1"/>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lowerLetter"/>
      <w:lvlText w:val="%5)"/>
      <w:lvlJc w:val="left"/>
      <w:pPr>
        <w:ind w:left="1800" w:hanging="360"/>
      </w:p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588878389">
    <w:abstractNumId w:val="5"/>
  </w:num>
  <w:num w:numId="2" w16cid:durableId="474569088">
    <w:abstractNumId w:val="2"/>
  </w:num>
  <w:num w:numId="3" w16cid:durableId="16303605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8443508">
    <w:abstractNumId w:val="7"/>
  </w:num>
  <w:num w:numId="5" w16cid:durableId="1824001616">
    <w:abstractNumId w:val="4"/>
  </w:num>
  <w:num w:numId="6" w16cid:durableId="451871704">
    <w:abstractNumId w:val="3"/>
  </w:num>
  <w:num w:numId="7" w16cid:durableId="826089290">
    <w:abstractNumId w:val="1"/>
  </w:num>
  <w:num w:numId="8" w16cid:durableId="606036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66"/>
    <w:rsid w:val="00057248"/>
    <w:rsid w:val="000C6AF7"/>
    <w:rsid w:val="00130D32"/>
    <w:rsid w:val="00196E5F"/>
    <w:rsid w:val="001A4051"/>
    <w:rsid w:val="00214DB1"/>
    <w:rsid w:val="00287FAA"/>
    <w:rsid w:val="002F5547"/>
    <w:rsid w:val="00336915"/>
    <w:rsid w:val="00343D69"/>
    <w:rsid w:val="00365520"/>
    <w:rsid w:val="003C17AB"/>
    <w:rsid w:val="00462DC9"/>
    <w:rsid w:val="00484BAA"/>
    <w:rsid w:val="004902DE"/>
    <w:rsid w:val="004E25CD"/>
    <w:rsid w:val="004E2899"/>
    <w:rsid w:val="005D5B7D"/>
    <w:rsid w:val="0074461C"/>
    <w:rsid w:val="007B4A87"/>
    <w:rsid w:val="007B7349"/>
    <w:rsid w:val="008B5DDB"/>
    <w:rsid w:val="00961666"/>
    <w:rsid w:val="00A00806"/>
    <w:rsid w:val="00AE4DD5"/>
    <w:rsid w:val="00B502C6"/>
    <w:rsid w:val="00CE6379"/>
    <w:rsid w:val="00D5082A"/>
    <w:rsid w:val="00E407C3"/>
    <w:rsid w:val="00E70CD6"/>
    <w:rsid w:val="00F21468"/>
    <w:rsid w:val="00FE27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132B7"/>
  <w15:chartTrackingRefBased/>
  <w15:docId w15:val="{B11EC07D-63D3-4A1A-AAFC-8B98BC66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61666"/>
    <w:pPr>
      <w:spacing w:after="0" w:line="300" w:lineRule="auto"/>
      <w:ind w:firstLine="697"/>
      <w:jc w:val="both"/>
    </w:pPr>
    <w:rPr>
      <w:rFonts w:eastAsiaTheme="minorEastAsia"/>
      <w:kern w:val="0"/>
      <w:sz w:val="21"/>
      <w:szCs w:val="21"/>
      <w:lang w:eastAsia="lt-LT"/>
      <w14:ligatures w14:val="none"/>
    </w:rPr>
  </w:style>
  <w:style w:type="paragraph" w:styleId="Antrat1">
    <w:name w:val="heading 1"/>
    <w:basedOn w:val="prastasis"/>
    <w:next w:val="prastasis"/>
    <w:link w:val="Antrat1Diagrama"/>
    <w:uiPriority w:val="9"/>
    <w:qFormat/>
    <w:rsid w:val="009616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9616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961666"/>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961666"/>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961666"/>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961666"/>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961666"/>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961666"/>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961666"/>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61666"/>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961666"/>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961666"/>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961666"/>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961666"/>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961666"/>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961666"/>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961666"/>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961666"/>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9616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961666"/>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961666"/>
    <w:pPr>
      <w:numPr>
        <w:ilvl w:val="1"/>
      </w:numPr>
      <w:ind w:firstLine="697"/>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961666"/>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961666"/>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961666"/>
    <w:rPr>
      <w:i/>
      <w:iCs/>
      <w:color w:val="404040" w:themeColor="text1" w:themeTint="BF"/>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Bullet,Lentele,Lente,l"/>
    <w:basedOn w:val="prastasis"/>
    <w:link w:val="SraopastraipaDiagrama"/>
    <w:uiPriority w:val="34"/>
    <w:qFormat/>
    <w:rsid w:val="00961666"/>
    <w:pPr>
      <w:ind w:left="720"/>
      <w:contextualSpacing/>
    </w:pPr>
  </w:style>
  <w:style w:type="character" w:styleId="Rykuspabraukimas">
    <w:name w:val="Intense Emphasis"/>
    <w:basedOn w:val="Numatytasispastraiposriftas"/>
    <w:uiPriority w:val="21"/>
    <w:qFormat/>
    <w:rsid w:val="00961666"/>
    <w:rPr>
      <w:i/>
      <w:iCs/>
      <w:color w:val="2F5496" w:themeColor="accent1" w:themeShade="BF"/>
    </w:rPr>
  </w:style>
  <w:style w:type="paragraph" w:styleId="Iskirtacitata">
    <w:name w:val="Intense Quote"/>
    <w:basedOn w:val="prastasis"/>
    <w:next w:val="prastasis"/>
    <w:link w:val="IskirtacitataDiagrama"/>
    <w:uiPriority w:val="30"/>
    <w:qFormat/>
    <w:rsid w:val="009616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961666"/>
    <w:rPr>
      <w:i/>
      <w:iCs/>
      <w:color w:val="2F5496" w:themeColor="accent1" w:themeShade="BF"/>
    </w:rPr>
  </w:style>
  <w:style w:type="character" w:styleId="Rykinuoroda">
    <w:name w:val="Intense Reference"/>
    <w:basedOn w:val="Numatytasispastraiposriftas"/>
    <w:uiPriority w:val="32"/>
    <w:qFormat/>
    <w:rsid w:val="00961666"/>
    <w:rPr>
      <w:b/>
      <w:bCs/>
      <w:smallCaps/>
      <w:color w:val="2F5496" w:themeColor="accent1" w:themeShade="BF"/>
      <w:spacing w:val="5"/>
    </w:rPr>
  </w:style>
  <w:style w:type="character" w:styleId="Hipersaitas">
    <w:name w:val="Hyperlink"/>
    <w:aliases w:val="Alna"/>
    <w:basedOn w:val="Numatytasispastraiposriftas"/>
    <w:uiPriority w:val="99"/>
    <w:unhideWhenUsed/>
    <w:rsid w:val="00961666"/>
    <w:rPr>
      <w:strike w:val="0"/>
      <w:dstrike w:val="0"/>
      <w:color w:val="auto"/>
      <w:u w:val="none"/>
      <w:effect w:val="none"/>
    </w:rPr>
  </w:style>
  <w:style w:type="paragraph" w:styleId="Puslapioinaostekstas">
    <w:name w:val="footnote text"/>
    <w:aliases w:val="Footnote,Footnote Text Char Char,Fußnotentextf,Footnote Text Blue,Footnote text,fn,Footnote Text Char Char Char Char Char Char,Footnote Text Char Char Char Char Char,Footnote Text Blue Char Char Char Char,ft"/>
    <w:basedOn w:val="prastasis"/>
    <w:link w:val="PuslapioinaostekstasDiagrama"/>
    <w:uiPriority w:val="99"/>
    <w:unhideWhenUsed/>
    <w:qFormat/>
    <w:rsid w:val="00961666"/>
    <w:rPr>
      <w:sz w:val="20"/>
      <w:szCs w:val="20"/>
    </w:rPr>
  </w:style>
  <w:style w:type="character" w:customStyle="1" w:styleId="PuslapioinaostekstasDiagrama">
    <w:name w:val="Puslapio išnašos tekstas Diagrama"/>
    <w:aliases w:val="Footnote Diagrama,Footnote Text Char Char Diagrama,Fußnotentextf Diagrama,Footnote Text Blue Diagrama,Footnote text Diagrama,fn Diagrama,Footnote Text Char Char Char Char Char Char Diagrama,ft Diagrama"/>
    <w:basedOn w:val="Numatytasispastraiposriftas"/>
    <w:link w:val="Puslapioinaostekstas"/>
    <w:uiPriority w:val="99"/>
    <w:rsid w:val="00961666"/>
    <w:rPr>
      <w:rFonts w:eastAsiaTheme="minorEastAsia"/>
      <w:kern w:val="0"/>
      <w:sz w:val="20"/>
      <w:szCs w:val="20"/>
      <w:lang w:eastAsia="lt-LT"/>
      <w14:ligatures w14:val="none"/>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961666"/>
  </w:style>
  <w:style w:type="character" w:styleId="Puslapioinaosnuoroda">
    <w:name w:val="footnote reference"/>
    <w:aliases w:val="Footnote symbol,Nota,Footnote number,de nota al pie,Ref,SUPERS,Voetnootmarkering,fr,o,(NECG) Footnote Reference,-E Fußnotenzeichen,ESPON Footnote No,Footnote call,Odwołanie przypisu,Footnote Reference Number,BVI fnr,Style 4,FR"/>
    <w:basedOn w:val="Numatytasispastraiposriftas"/>
    <w:link w:val="SUPERSCharCharCharCharCharCharCharChar"/>
    <w:uiPriority w:val="99"/>
    <w:unhideWhenUsed/>
    <w:qFormat/>
    <w:rsid w:val="00961666"/>
    <w:rPr>
      <w:vertAlign w:val="superscript"/>
    </w:rPr>
  </w:style>
  <w:style w:type="paragraph" w:styleId="Antrats">
    <w:name w:val="header"/>
    <w:aliases w:val="Viršutinis kolontitulas Diagrama1,Viršutinis kolontitulas Diagrama Diagrama1,Char Diagrama Diagrama1,Viršutinis kolontitulas Diagrama Diagrama Diagrama,Char Diagrama Diagrama Diagrama,Char Diagrama1,Specialioji žyma"/>
    <w:basedOn w:val="prastasis"/>
    <w:link w:val="AntratsDiagrama"/>
    <w:uiPriority w:val="99"/>
    <w:unhideWhenUsed/>
    <w:rsid w:val="00961666"/>
    <w:pPr>
      <w:tabs>
        <w:tab w:val="center" w:pos="4513"/>
        <w:tab w:val="right" w:pos="9026"/>
      </w:tabs>
    </w:pPr>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basedOn w:val="Numatytasispastraiposriftas"/>
    <w:link w:val="Antrats"/>
    <w:uiPriority w:val="99"/>
    <w:rsid w:val="00961666"/>
    <w:rPr>
      <w:rFonts w:eastAsiaTheme="minorEastAsia"/>
      <w:kern w:val="0"/>
      <w:sz w:val="21"/>
      <w:szCs w:val="21"/>
      <w:lang w:eastAsia="lt-LT"/>
      <w14:ligatures w14:val="none"/>
    </w:rPr>
  </w:style>
  <w:style w:type="character" w:customStyle="1" w:styleId="cf01">
    <w:name w:val="cf01"/>
    <w:basedOn w:val="Numatytasispastraiposriftas"/>
    <w:rsid w:val="00961666"/>
    <w:rPr>
      <w:rFonts w:ascii="Segoe UI" w:hAnsi="Segoe UI" w:cs="Segoe UI" w:hint="default"/>
      <w:sz w:val="18"/>
      <w:szCs w:val="18"/>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prastasis"/>
    <w:link w:val="Puslapioinaosnuoroda"/>
    <w:uiPriority w:val="99"/>
    <w:rsid w:val="00961666"/>
    <w:pPr>
      <w:spacing w:before="60" w:after="160" w:line="240" w:lineRule="exact"/>
      <w:ind w:firstLine="0"/>
    </w:pPr>
    <w:rPr>
      <w:rFonts w:eastAsiaTheme="minorHAnsi"/>
      <w:kern w:val="2"/>
      <w:sz w:val="22"/>
      <w:szCs w:val="22"/>
      <w:vertAlign w:val="superscript"/>
      <w:lang w:eastAsia="en-US"/>
      <w14:ligatures w14:val="standardContextual"/>
    </w:rPr>
  </w:style>
  <w:style w:type="character" w:customStyle="1" w:styleId="DefaultParagraphFont11">
    <w:name w:val="Default Paragraph Font11"/>
    <w:uiPriority w:val="6"/>
    <w:rsid w:val="00961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194115">
      <w:bodyDiv w:val="1"/>
      <w:marLeft w:val="0"/>
      <w:marRight w:val="0"/>
      <w:marTop w:val="0"/>
      <w:marBottom w:val="0"/>
      <w:divBdr>
        <w:top w:val="none" w:sz="0" w:space="0" w:color="auto"/>
        <w:left w:val="none" w:sz="0" w:space="0" w:color="auto"/>
        <w:bottom w:val="none" w:sz="0" w:space="0" w:color="auto"/>
        <w:right w:val="none" w:sz="0" w:space="0" w:color="auto"/>
      </w:divBdr>
    </w:div>
    <w:div w:id="20829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tar.lt/portal/lt/legalAct/TAR.C54AFFAA7622/tEzUrLXKCg"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23080</Words>
  <Characters>13156</Characters>
  <Application>Microsoft Office Word</Application>
  <DocSecurity>0</DocSecurity>
  <Lines>109</Lines>
  <Paragraphs>72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Katkus Viktoras</dc:creator>
  <cp:keywords/>
  <dc:description/>
  <cp:lastModifiedBy>Katkus Viktoras</cp:lastModifiedBy>
  <cp:revision>6</cp:revision>
  <dcterms:created xsi:type="dcterms:W3CDTF">2025-08-07T05:09:00Z</dcterms:created>
  <dcterms:modified xsi:type="dcterms:W3CDTF">2025-08-07T12:25:00Z</dcterms:modified>
</cp:coreProperties>
</file>