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B2D6" w14:textId="77777777" w:rsidR="00C71538" w:rsidRDefault="00C71538" w:rsidP="00C71538">
      <w:pPr>
        <w:spacing w:after="0" w:line="240" w:lineRule="auto"/>
        <w:jc w:val="both"/>
        <w:rPr>
          <w:rFonts w:ascii="Times New Roman" w:eastAsia="Times New Roman" w:hAnsi="Times New Roman" w:cs="Times New Roman"/>
          <w:b/>
          <w:bCs/>
          <w:lang w:eastAsia="lt-LT"/>
        </w:rPr>
      </w:pPr>
    </w:p>
    <w:p w14:paraId="62D9844E" w14:textId="53DD7EFF" w:rsidR="004A5BDE" w:rsidRPr="00682323" w:rsidRDefault="00B86484" w:rsidP="00B86484">
      <w:pPr>
        <w:tabs>
          <w:tab w:val="left" w:pos="8137"/>
        </w:tabs>
        <w:spacing w:after="0" w:line="240" w:lineRule="auto"/>
        <w:jc w:val="center"/>
        <w:rPr>
          <w:rFonts w:ascii="Times New Roman" w:eastAsia="Calibri" w:hAnsi="Times New Roman" w:cs="Times New Roman"/>
          <w:b/>
          <w:bCs/>
        </w:rPr>
      </w:pPr>
      <w:r>
        <w:rPr>
          <w:rFonts w:eastAsia="Calibri"/>
          <w:b/>
          <w:bCs/>
          <w:noProof/>
          <w:lang w:val="en-US"/>
        </w:rPr>
        <w:drawing>
          <wp:inline distT="0" distB="0" distL="0" distR="0" wp14:anchorId="6D182280" wp14:editId="1E0EDE8E">
            <wp:extent cx="805180" cy="901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5180" cy="901065"/>
                    </a:xfrm>
                    <a:prstGeom prst="rect">
                      <a:avLst/>
                    </a:prstGeom>
                    <a:noFill/>
                    <a:ln>
                      <a:noFill/>
                    </a:ln>
                  </pic:spPr>
                </pic:pic>
              </a:graphicData>
            </a:graphic>
          </wp:inline>
        </w:drawing>
      </w:r>
      <w:r>
        <w:rPr>
          <w:rFonts w:ascii="Arial" w:hAnsi="Arial" w:cs="Arial"/>
          <w:color w:val="000000"/>
          <w:shd w:val="clear" w:color="auto" w:fill="FFFFFF"/>
        </w:rPr>
        <w:br/>
      </w:r>
    </w:p>
    <w:p w14:paraId="4DB5964D" w14:textId="77777777" w:rsidR="004A0C48" w:rsidRPr="00FE5B9D" w:rsidRDefault="004A0C48" w:rsidP="004A0C48">
      <w:pPr>
        <w:tabs>
          <w:tab w:val="left" w:pos="8137"/>
        </w:tabs>
        <w:spacing w:after="0" w:line="240" w:lineRule="auto"/>
        <w:ind w:firstLine="851"/>
        <w:jc w:val="center"/>
        <w:rPr>
          <w:rFonts w:ascii="Arial" w:eastAsia="Calibri" w:hAnsi="Arial" w:cs="Arial"/>
          <w:b/>
          <w:bCs/>
          <w:sz w:val="20"/>
          <w:szCs w:val="20"/>
        </w:rPr>
      </w:pPr>
      <w:r w:rsidRPr="00FE5B9D">
        <w:rPr>
          <w:rFonts w:ascii="Arial" w:eastAsia="Calibri" w:hAnsi="Arial" w:cs="Arial"/>
          <w:b/>
          <w:bCs/>
          <w:sz w:val="20"/>
          <w:szCs w:val="20"/>
        </w:rPr>
        <w:t>TECHNINĖ SPECIFIKACIJA</w:t>
      </w:r>
    </w:p>
    <w:p w14:paraId="4A53F7D7" w14:textId="77777777" w:rsidR="004A0C48" w:rsidRPr="00FE5B9D" w:rsidRDefault="004A0C48" w:rsidP="004A0C48">
      <w:pPr>
        <w:tabs>
          <w:tab w:val="left" w:pos="284"/>
        </w:tabs>
        <w:spacing w:after="0" w:line="240" w:lineRule="auto"/>
        <w:ind w:firstLine="851"/>
        <w:jc w:val="center"/>
        <w:rPr>
          <w:rFonts w:ascii="Arial" w:eastAsia="Calibri" w:hAnsi="Arial" w:cs="Arial"/>
          <w:b/>
          <w:bCs/>
          <w:sz w:val="20"/>
          <w:szCs w:val="20"/>
        </w:rPr>
      </w:pPr>
    </w:p>
    <w:p w14:paraId="1257D437" w14:textId="77777777" w:rsidR="004A0C48" w:rsidRPr="00FE5B9D" w:rsidRDefault="004A0C48" w:rsidP="00EF7DF5">
      <w:pPr>
        <w:numPr>
          <w:ilvl w:val="0"/>
          <w:numId w:val="2"/>
        </w:numPr>
        <w:pBdr>
          <w:top w:val="single" w:sz="8" w:space="1" w:color="auto"/>
          <w:bottom w:val="single" w:sz="8" w:space="1" w:color="auto"/>
        </w:pBdr>
        <w:shd w:val="clear" w:color="auto" w:fill="D9D9D9" w:themeFill="background1" w:themeFillShade="D9"/>
        <w:tabs>
          <w:tab w:val="left" w:pos="284"/>
        </w:tabs>
        <w:spacing w:after="0" w:line="240" w:lineRule="auto"/>
        <w:ind w:left="0" w:firstLine="0"/>
        <w:rPr>
          <w:rFonts w:ascii="Arial" w:eastAsia="Calibri" w:hAnsi="Arial" w:cs="Arial"/>
          <w:b/>
          <w:sz w:val="20"/>
          <w:szCs w:val="20"/>
        </w:rPr>
      </w:pPr>
      <w:r w:rsidRPr="00FE5B9D">
        <w:rPr>
          <w:rFonts w:ascii="Arial" w:eastAsia="Calibri" w:hAnsi="Arial" w:cs="Arial"/>
          <w:b/>
          <w:sz w:val="20"/>
          <w:szCs w:val="20"/>
        </w:rPr>
        <w:t>SĄVOKOS IR SUTRUMPINIMAI</w:t>
      </w:r>
      <w:r w:rsidR="00B12E41" w:rsidRPr="00FE5B9D">
        <w:rPr>
          <w:rFonts w:ascii="Arial" w:eastAsia="Calibri" w:hAnsi="Arial" w:cs="Arial"/>
          <w:b/>
          <w:sz w:val="20"/>
          <w:szCs w:val="20"/>
        </w:rPr>
        <w:t>/ BENDRA INFORMACIJA</w:t>
      </w:r>
    </w:p>
    <w:p w14:paraId="74BFC826" w14:textId="77777777" w:rsidR="000F6DF3" w:rsidRPr="00FE5B9D" w:rsidRDefault="000F6DF3" w:rsidP="000F6DF3">
      <w:pPr>
        <w:numPr>
          <w:ilvl w:val="1"/>
          <w:numId w:val="1"/>
        </w:numPr>
        <w:tabs>
          <w:tab w:val="left" w:pos="567"/>
          <w:tab w:val="left" w:pos="851"/>
        </w:tabs>
        <w:spacing w:after="0" w:line="240" w:lineRule="auto"/>
        <w:ind w:left="0" w:firstLine="0"/>
        <w:rPr>
          <w:rFonts w:ascii="Arial" w:eastAsia="Calibri" w:hAnsi="Arial" w:cs="Arial"/>
          <w:sz w:val="20"/>
          <w:szCs w:val="20"/>
        </w:rPr>
      </w:pPr>
      <w:r w:rsidRPr="00FE5B9D">
        <w:rPr>
          <w:rFonts w:ascii="Arial" w:eastAsia="Calibri" w:hAnsi="Arial" w:cs="Arial"/>
          <w:sz w:val="20"/>
          <w:szCs w:val="20"/>
        </w:rPr>
        <w:t>Pirkėjas / Perkančioji organizacija – Vilniaus universitetas.</w:t>
      </w:r>
    </w:p>
    <w:p w14:paraId="306E9140" w14:textId="1CD723CE" w:rsidR="000F6DF3" w:rsidRPr="00FE5B9D" w:rsidRDefault="000F6DF3" w:rsidP="000F6DF3">
      <w:pPr>
        <w:numPr>
          <w:ilvl w:val="1"/>
          <w:numId w:val="1"/>
        </w:numPr>
        <w:tabs>
          <w:tab w:val="left" w:pos="567"/>
          <w:tab w:val="left" w:pos="851"/>
        </w:tabs>
        <w:spacing w:after="0" w:line="240" w:lineRule="auto"/>
        <w:ind w:left="0" w:firstLine="0"/>
        <w:rPr>
          <w:rFonts w:ascii="Arial" w:eastAsia="Calibri" w:hAnsi="Arial" w:cs="Arial"/>
          <w:sz w:val="20"/>
          <w:szCs w:val="20"/>
        </w:rPr>
      </w:pPr>
      <w:r w:rsidRPr="00FE5B9D">
        <w:rPr>
          <w:rFonts w:ascii="Arial" w:eastAsia="Calibri" w:hAnsi="Arial" w:cs="Arial"/>
          <w:sz w:val="20"/>
          <w:szCs w:val="20"/>
        </w:rPr>
        <w:t xml:space="preserve"> Tiekėjas – ūkio subjektas – fizinis asmuo, privatusis ar viešasis juridinis asmuo, kita organizacija ir jų padalinys arba tokių asmenų grupė, įskaitant laikinas ūkio subjektų asociacijas, su kuriuo Pirkėjas sudarys šio Pirkimo sutartį.</w:t>
      </w:r>
    </w:p>
    <w:p w14:paraId="4D61AFFF" w14:textId="689BBF99" w:rsidR="004A0C48" w:rsidRPr="00FE5B9D" w:rsidRDefault="000F6DF3" w:rsidP="000F6DF3">
      <w:pPr>
        <w:numPr>
          <w:ilvl w:val="1"/>
          <w:numId w:val="1"/>
        </w:numPr>
        <w:tabs>
          <w:tab w:val="left" w:pos="567"/>
          <w:tab w:val="left" w:pos="851"/>
        </w:tabs>
        <w:spacing w:after="0" w:line="240" w:lineRule="auto"/>
        <w:ind w:left="0" w:firstLine="0"/>
        <w:rPr>
          <w:rFonts w:ascii="Arial" w:eastAsia="Calibri" w:hAnsi="Arial" w:cs="Arial"/>
          <w:sz w:val="20"/>
          <w:szCs w:val="20"/>
        </w:rPr>
      </w:pPr>
      <w:r w:rsidRPr="00FE5B9D">
        <w:rPr>
          <w:rFonts w:ascii="Arial" w:eastAsia="Calibri" w:hAnsi="Arial" w:cs="Arial"/>
          <w:sz w:val="20"/>
          <w:szCs w:val="20"/>
        </w:rPr>
        <w:t>Sutartis – Pirkimo sutartis, sudaroma tarp Tiekėjo ir Pirkėjo dėl šio Pirkimo objekto.</w:t>
      </w:r>
    </w:p>
    <w:p w14:paraId="0064A2D8" w14:textId="77777777" w:rsidR="002C4223" w:rsidRPr="00FE5B9D" w:rsidRDefault="002C4223" w:rsidP="002C4223">
      <w:pPr>
        <w:tabs>
          <w:tab w:val="left" w:pos="567"/>
          <w:tab w:val="left" w:pos="851"/>
        </w:tabs>
        <w:spacing w:after="0" w:line="240" w:lineRule="auto"/>
        <w:jc w:val="both"/>
        <w:rPr>
          <w:rFonts w:ascii="Arial" w:eastAsia="Calibri" w:hAnsi="Arial" w:cs="Arial"/>
          <w:sz w:val="20"/>
          <w:szCs w:val="20"/>
        </w:rPr>
      </w:pPr>
    </w:p>
    <w:p w14:paraId="2FC7E4C1" w14:textId="77777777" w:rsidR="004A0C48" w:rsidRPr="00FE5B9D" w:rsidRDefault="004A0C48" w:rsidP="00EF7DF5">
      <w:pPr>
        <w:numPr>
          <w:ilvl w:val="0"/>
          <w:numId w:val="2"/>
        </w:numPr>
        <w:pBdr>
          <w:top w:val="single" w:sz="8" w:space="1" w:color="auto"/>
          <w:bottom w:val="single" w:sz="8" w:space="1" w:color="auto"/>
        </w:pBdr>
        <w:shd w:val="clear" w:color="auto" w:fill="D9D9D9" w:themeFill="background1" w:themeFillShade="D9"/>
        <w:tabs>
          <w:tab w:val="left" w:pos="284"/>
        </w:tabs>
        <w:spacing w:after="0" w:line="240" w:lineRule="auto"/>
        <w:ind w:left="0" w:firstLine="0"/>
        <w:rPr>
          <w:rFonts w:ascii="Arial" w:eastAsia="Calibri" w:hAnsi="Arial" w:cs="Arial"/>
          <w:b/>
          <w:sz w:val="20"/>
          <w:szCs w:val="20"/>
        </w:rPr>
      </w:pPr>
      <w:r w:rsidRPr="00FE5B9D">
        <w:rPr>
          <w:rFonts w:ascii="Arial" w:eastAsia="Calibri" w:hAnsi="Arial" w:cs="Arial"/>
          <w:b/>
          <w:sz w:val="20"/>
          <w:szCs w:val="20"/>
          <w:shd w:val="clear" w:color="auto" w:fill="D9D9D9" w:themeFill="background1" w:themeFillShade="D9"/>
        </w:rPr>
        <w:t>PIRKIMO OBJEKTAS</w:t>
      </w:r>
    </w:p>
    <w:p w14:paraId="229F8101" w14:textId="52CCE5A1" w:rsidR="004A0C48" w:rsidRPr="00FE5B9D" w:rsidRDefault="004A0C48" w:rsidP="00212FAB">
      <w:pPr>
        <w:pStyle w:val="ListParagraph"/>
        <w:numPr>
          <w:ilvl w:val="1"/>
          <w:numId w:val="2"/>
        </w:numPr>
        <w:tabs>
          <w:tab w:val="left" w:pos="567"/>
        </w:tabs>
        <w:spacing w:after="0" w:line="240" w:lineRule="auto"/>
        <w:ind w:left="0" w:firstLine="0"/>
        <w:jc w:val="both"/>
        <w:rPr>
          <w:rFonts w:ascii="Arial" w:hAnsi="Arial" w:cs="Arial"/>
          <w:sz w:val="20"/>
          <w:szCs w:val="20"/>
        </w:rPr>
      </w:pPr>
      <w:r w:rsidRPr="00FE5B9D">
        <w:rPr>
          <w:rFonts w:ascii="Arial" w:hAnsi="Arial" w:cs="Arial"/>
          <w:sz w:val="20"/>
          <w:szCs w:val="20"/>
        </w:rPr>
        <w:t xml:space="preserve">Pirkimo objektas – </w:t>
      </w:r>
      <w:r w:rsidR="00377F4D" w:rsidRPr="00FE5B9D">
        <w:rPr>
          <w:rFonts w:ascii="Arial" w:hAnsi="Arial" w:cs="Arial"/>
          <w:iCs/>
          <w:sz w:val="20"/>
          <w:szCs w:val="20"/>
        </w:rPr>
        <w:t>Laboratorinia</w:t>
      </w:r>
      <w:r w:rsidR="00B727AF" w:rsidRPr="00FE5B9D">
        <w:rPr>
          <w:rFonts w:ascii="Arial" w:hAnsi="Arial" w:cs="Arial"/>
          <w:iCs/>
          <w:sz w:val="20"/>
          <w:szCs w:val="20"/>
        </w:rPr>
        <w:t>ms</w:t>
      </w:r>
      <w:r w:rsidR="00377F4D" w:rsidRPr="00FE5B9D">
        <w:rPr>
          <w:rFonts w:ascii="Arial" w:hAnsi="Arial" w:cs="Arial"/>
          <w:iCs/>
          <w:sz w:val="20"/>
          <w:szCs w:val="20"/>
        </w:rPr>
        <w:t xml:space="preserve"> darbams</w:t>
      </w:r>
      <w:r w:rsidR="00B727AF" w:rsidRPr="00FE5B9D">
        <w:rPr>
          <w:rFonts w:ascii="Arial" w:hAnsi="Arial" w:cs="Arial"/>
          <w:iCs/>
          <w:sz w:val="20"/>
          <w:szCs w:val="20"/>
        </w:rPr>
        <w:t xml:space="preserve"> skirti</w:t>
      </w:r>
      <w:r w:rsidR="00377F4D" w:rsidRPr="00FE5B9D">
        <w:rPr>
          <w:rFonts w:ascii="Arial" w:hAnsi="Arial" w:cs="Arial"/>
          <w:iCs/>
          <w:sz w:val="20"/>
          <w:szCs w:val="20"/>
        </w:rPr>
        <w:t xml:space="preserve"> reagentai ir tirpikliai </w:t>
      </w:r>
      <w:r w:rsidRPr="00FE5B9D">
        <w:rPr>
          <w:rFonts w:ascii="Arial" w:hAnsi="Arial" w:cs="Arial"/>
          <w:sz w:val="20"/>
          <w:szCs w:val="20"/>
        </w:rPr>
        <w:t xml:space="preserve"> (toliau – prekės).</w:t>
      </w:r>
    </w:p>
    <w:p w14:paraId="653BB4B3" w14:textId="798F0616" w:rsidR="005D29DE" w:rsidRPr="00FE5B9D" w:rsidRDefault="004A0C48" w:rsidP="005D29DE">
      <w:pPr>
        <w:pStyle w:val="ListParagraph"/>
        <w:numPr>
          <w:ilvl w:val="1"/>
          <w:numId w:val="2"/>
        </w:numPr>
        <w:tabs>
          <w:tab w:val="left" w:pos="567"/>
        </w:tabs>
        <w:spacing w:after="0" w:line="240" w:lineRule="auto"/>
        <w:ind w:left="0" w:firstLine="0"/>
        <w:jc w:val="both"/>
        <w:rPr>
          <w:rFonts w:ascii="Arial" w:hAnsi="Arial" w:cs="Arial"/>
          <w:sz w:val="20"/>
          <w:szCs w:val="20"/>
        </w:rPr>
      </w:pPr>
      <w:r w:rsidRPr="00FE5B9D">
        <w:rPr>
          <w:rFonts w:ascii="Arial" w:hAnsi="Arial" w:cs="Arial"/>
          <w:sz w:val="20"/>
          <w:szCs w:val="20"/>
        </w:rPr>
        <w:t>Pirkimo objektas į pirkimo objekto dalis neskaidomas</w:t>
      </w:r>
      <w:r w:rsidR="00212FAB" w:rsidRPr="00FE5B9D">
        <w:rPr>
          <w:rFonts w:ascii="Arial" w:hAnsi="Arial" w:cs="Arial"/>
          <w:sz w:val="20"/>
          <w:szCs w:val="20"/>
        </w:rPr>
        <w:t>, todėl Tiekėjas privalo teikti pasiūlymą visai žemiau nurodytai pirkimo objekto apimčiai.</w:t>
      </w:r>
      <w:r w:rsidR="00B727AF" w:rsidRPr="00FE5B9D">
        <w:rPr>
          <w:rFonts w:ascii="Arial" w:hAnsi="Arial" w:cs="Arial"/>
          <w:sz w:val="20"/>
          <w:szCs w:val="20"/>
        </w:rPr>
        <w:t xml:space="preserve"> Pirkimo objektas neskaidomas į dalis, nes skaidant pirkimo objektą į dalis ir laimėjus skirtingiems tiekėjams kyla didelė rizika, kad gaminiai nederės tarpusavyje, o to rezultate nebūtų užtikrinamas eksperimentų sklandus atlikimas ir rezultatų atsikartojamumas, kuris yra vienas esminių visų atliekamų tyrimų aspektų.</w:t>
      </w:r>
    </w:p>
    <w:p w14:paraId="46337BFD" w14:textId="572F1C4F" w:rsidR="003D4EE1" w:rsidRPr="00FE5B9D" w:rsidRDefault="005D29DE" w:rsidP="005D29DE">
      <w:pPr>
        <w:pStyle w:val="ListParagraph"/>
        <w:numPr>
          <w:ilvl w:val="1"/>
          <w:numId w:val="2"/>
        </w:numPr>
        <w:tabs>
          <w:tab w:val="left" w:pos="567"/>
        </w:tabs>
        <w:spacing w:after="0" w:line="240" w:lineRule="auto"/>
        <w:ind w:left="0" w:firstLine="0"/>
        <w:jc w:val="both"/>
        <w:rPr>
          <w:rFonts w:ascii="Arial" w:hAnsi="Arial" w:cs="Arial"/>
          <w:iCs/>
          <w:color w:val="FF0000"/>
          <w:sz w:val="20"/>
          <w:szCs w:val="20"/>
        </w:rPr>
      </w:pPr>
      <w:r w:rsidRPr="00FE5B9D">
        <w:rPr>
          <w:rFonts w:ascii="Arial" w:hAnsi="Arial" w:cs="Arial"/>
          <w:sz w:val="20"/>
          <w:szCs w:val="20"/>
        </w:rPr>
        <w:t>Prekių pristatymo vieta</w:t>
      </w:r>
      <w:r w:rsidR="00617AAE" w:rsidRPr="00FE5B9D">
        <w:rPr>
          <w:rFonts w:ascii="Arial" w:hAnsi="Arial" w:cs="Arial"/>
          <w:sz w:val="20"/>
          <w:szCs w:val="20"/>
        </w:rPr>
        <w:t xml:space="preserve"> </w:t>
      </w:r>
      <w:r w:rsidRPr="00FE5B9D">
        <w:rPr>
          <w:rFonts w:ascii="Arial" w:hAnsi="Arial" w:cs="Arial"/>
          <w:sz w:val="20"/>
          <w:szCs w:val="20"/>
        </w:rPr>
        <w:t xml:space="preserve">– </w:t>
      </w:r>
      <w:r w:rsidRPr="00FE5B9D">
        <w:rPr>
          <w:rFonts w:ascii="Arial" w:hAnsi="Arial" w:cs="Arial"/>
          <w:iCs/>
          <w:sz w:val="20"/>
          <w:szCs w:val="20"/>
        </w:rPr>
        <w:t>Naugarduko g. 24</w:t>
      </w:r>
      <w:r w:rsidR="008A3F47" w:rsidRPr="00FE5B9D">
        <w:rPr>
          <w:rFonts w:ascii="Arial" w:hAnsi="Arial" w:cs="Arial"/>
          <w:iCs/>
          <w:sz w:val="20"/>
          <w:szCs w:val="20"/>
        </w:rPr>
        <w:t>,</w:t>
      </w:r>
      <w:r w:rsidR="00ED5EDD" w:rsidRPr="00FE5B9D">
        <w:rPr>
          <w:rFonts w:ascii="Arial" w:hAnsi="Arial" w:cs="Arial"/>
          <w:iCs/>
          <w:sz w:val="20"/>
          <w:szCs w:val="20"/>
        </w:rPr>
        <w:t>Vilnius,</w:t>
      </w:r>
      <w:r w:rsidR="008A3F47" w:rsidRPr="00FE5B9D">
        <w:rPr>
          <w:rFonts w:ascii="Arial" w:hAnsi="Arial" w:cs="Arial"/>
          <w:iCs/>
          <w:sz w:val="20"/>
          <w:szCs w:val="20"/>
        </w:rPr>
        <w:t xml:space="preserve"> Saulėtekio al. 3,</w:t>
      </w:r>
      <w:r w:rsidR="00ED5EDD" w:rsidRPr="00FE5B9D">
        <w:rPr>
          <w:rFonts w:ascii="Arial" w:hAnsi="Arial" w:cs="Arial"/>
          <w:iCs/>
          <w:sz w:val="20"/>
          <w:szCs w:val="20"/>
        </w:rPr>
        <w:t xml:space="preserve"> Vilnius,</w:t>
      </w:r>
      <w:r w:rsidR="008A3F47" w:rsidRPr="00FE5B9D">
        <w:rPr>
          <w:rFonts w:ascii="Arial" w:hAnsi="Arial" w:cs="Arial"/>
          <w:iCs/>
          <w:sz w:val="20"/>
          <w:szCs w:val="20"/>
        </w:rPr>
        <w:t xml:space="preserve"> </w:t>
      </w:r>
      <w:r w:rsidR="002B1AF8" w:rsidRPr="00FE5B9D">
        <w:rPr>
          <w:rFonts w:ascii="Arial" w:hAnsi="Arial" w:cs="Arial"/>
          <w:iCs/>
          <w:sz w:val="20"/>
          <w:szCs w:val="20"/>
        </w:rPr>
        <w:t xml:space="preserve">M. K. </w:t>
      </w:r>
      <w:r w:rsidR="008A3F47" w:rsidRPr="00FE5B9D">
        <w:rPr>
          <w:rFonts w:ascii="Arial" w:hAnsi="Arial" w:cs="Arial"/>
          <w:iCs/>
          <w:sz w:val="20"/>
          <w:szCs w:val="20"/>
        </w:rPr>
        <w:t>Čiurlionio g. 2</w:t>
      </w:r>
      <w:r w:rsidR="002B1AF8" w:rsidRPr="00FE5B9D">
        <w:rPr>
          <w:rFonts w:ascii="Arial" w:hAnsi="Arial" w:cs="Arial"/>
          <w:iCs/>
          <w:sz w:val="20"/>
          <w:szCs w:val="20"/>
        </w:rPr>
        <w:t>1</w:t>
      </w:r>
      <w:r w:rsidR="00ED5EDD" w:rsidRPr="00FE5B9D">
        <w:rPr>
          <w:rFonts w:ascii="Arial" w:hAnsi="Arial" w:cs="Arial"/>
          <w:iCs/>
          <w:sz w:val="20"/>
          <w:szCs w:val="20"/>
        </w:rPr>
        <w:t>,</w:t>
      </w:r>
      <w:r w:rsidRPr="00FE5B9D">
        <w:rPr>
          <w:rFonts w:ascii="Arial" w:hAnsi="Arial" w:cs="Arial"/>
          <w:iCs/>
          <w:sz w:val="20"/>
          <w:szCs w:val="20"/>
        </w:rPr>
        <w:t xml:space="preserve">  Vilnius</w:t>
      </w:r>
    </w:p>
    <w:p w14:paraId="6AD560C6" w14:textId="452EC0D0" w:rsidR="00046A16" w:rsidRPr="00FE5B9D" w:rsidRDefault="00DC79E6" w:rsidP="001C6B29">
      <w:pPr>
        <w:pStyle w:val="ListParagraph"/>
        <w:numPr>
          <w:ilvl w:val="1"/>
          <w:numId w:val="2"/>
        </w:numPr>
        <w:tabs>
          <w:tab w:val="left" w:pos="567"/>
        </w:tabs>
        <w:spacing w:after="0" w:line="240" w:lineRule="auto"/>
        <w:ind w:left="0" w:firstLine="0"/>
        <w:jc w:val="both"/>
        <w:rPr>
          <w:rFonts w:ascii="Arial" w:hAnsi="Arial" w:cs="Arial"/>
          <w:i/>
          <w:color w:val="FF0000"/>
          <w:sz w:val="20"/>
          <w:szCs w:val="20"/>
        </w:rPr>
      </w:pPr>
      <w:r w:rsidRPr="00FE5B9D">
        <w:rPr>
          <w:rFonts w:ascii="Arial" w:hAnsi="Arial" w:cs="Arial"/>
          <w:sz w:val="20"/>
          <w:szCs w:val="20"/>
        </w:rPr>
        <w:t xml:space="preserve"> Prekių</w:t>
      </w:r>
      <w:r w:rsidR="00245CBF" w:rsidRPr="00FE5B9D">
        <w:rPr>
          <w:rFonts w:ascii="Arial" w:hAnsi="Arial" w:cs="Arial"/>
          <w:sz w:val="20"/>
          <w:szCs w:val="20"/>
        </w:rPr>
        <w:t xml:space="preserve"> kiekiai</w:t>
      </w:r>
      <w:r w:rsidR="001B5A65" w:rsidRPr="00FE5B9D">
        <w:rPr>
          <w:rFonts w:ascii="Arial" w:hAnsi="Arial" w:cs="Arial"/>
          <w:sz w:val="20"/>
          <w:szCs w:val="20"/>
        </w:rPr>
        <w:t>:</w:t>
      </w:r>
    </w:p>
    <w:p w14:paraId="555B0A83" w14:textId="77777777" w:rsidR="004A0C48" w:rsidRPr="00FE5B9D" w:rsidRDefault="00CC3B99" w:rsidP="004A0C48">
      <w:pPr>
        <w:spacing w:after="0" w:line="240" w:lineRule="auto"/>
        <w:jc w:val="right"/>
        <w:rPr>
          <w:rFonts w:ascii="Arial" w:hAnsi="Arial" w:cs="Arial"/>
          <w:b/>
          <w:sz w:val="20"/>
          <w:szCs w:val="20"/>
        </w:rPr>
      </w:pPr>
      <w:r w:rsidRPr="00FE5B9D">
        <w:rPr>
          <w:rFonts w:ascii="Arial" w:hAnsi="Arial" w:cs="Arial"/>
          <w:b/>
          <w:sz w:val="20"/>
          <w:szCs w:val="20"/>
        </w:rPr>
        <w:t xml:space="preserve">1 lentelė. </w:t>
      </w:r>
    </w:p>
    <w:tbl>
      <w:tblPr>
        <w:tblStyle w:val="TableGrid"/>
        <w:tblW w:w="5147" w:type="pct"/>
        <w:jc w:val="center"/>
        <w:tblLayout w:type="fixed"/>
        <w:tblLook w:val="04A0" w:firstRow="1" w:lastRow="0" w:firstColumn="1" w:lastColumn="0" w:noHBand="0" w:noVBand="1"/>
      </w:tblPr>
      <w:tblGrid>
        <w:gridCol w:w="562"/>
        <w:gridCol w:w="2410"/>
        <w:gridCol w:w="1276"/>
        <w:gridCol w:w="850"/>
        <w:gridCol w:w="1417"/>
        <w:gridCol w:w="1276"/>
        <w:gridCol w:w="851"/>
        <w:gridCol w:w="1269"/>
      </w:tblGrid>
      <w:tr w:rsidR="00DC2679" w:rsidRPr="00FE5B9D" w14:paraId="6DB4DB1C" w14:textId="77777777" w:rsidTr="00E82B3E">
        <w:trPr>
          <w:trHeight w:val="20"/>
          <w:jc w:val="center"/>
        </w:trPr>
        <w:tc>
          <w:tcPr>
            <w:tcW w:w="562" w:type="dxa"/>
            <w:vMerge w:val="restart"/>
            <w:vAlign w:val="center"/>
          </w:tcPr>
          <w:p w14:paraId="20AF3209" w14:textId="77777777" w:rsidR="00DC2679" w:rsidRPr="00FE5B9D" w:rsidRDefault="00DC2679" w:rsidP="001C6B29">
            <w:pPr>
              <w:jc w:val="center"/>
              <w:rPr>
                <w:rFonts w:ascii="Arial" w:hAnsi="Arial" w:cs="Arial"/>
                <w:b/>
              </w:rPr>
            </w:pPr>
            <w:r w:rsidRPr="00FE5B9D">
              <w:rPr>
                <w:rFonts w:ascii="Arial" w:hAnsi="Arial" w:cs="Arial"/>
                <w:b/>
              </w:rPr>
              <w:t>Eil. Nr.</w:t>
            </w:r>
          </w:p>
        </w:tc>
        <w:tc>
          <w:tcPr>
            <w:tcW w:w="2410" w:type="dxa"/>
            <w:vMerge w:val="restart"/>
            <w:vAlign w:val="center"/>
          </w:tcPr>
          <w:p w14:paraId="7C1F5311" w14:textId="77777777" w:rsidR="00DC2679" w:rsidRPr="00FE5B9D" w:rsidRDefault="00DC2679" w:rsidP="001C6B29">
            <w:pPr>
              <w:jc w:val="center"/>
              <w:rPr>
                <w:rFonts w:ascii="Arial" w:hAnsi="Arial" w:cs="Arial"/>
                <w:b/>
              </w:rPr>
            </w:pPr>
            <w:r w:rsidRPr="00FE5B9D">
              <w:rPr>
                <w:rFonts w:ascii="Arial" w:hAnsi="Arial" w:cs="Arial"/>
                <w:b/>
              </w:rPr>
              <w:t>Prekės pavadinimas</w:t>
            </w:r>
          </w:p>
        </w:tc>
        <w:tc>
          <w:tcPr>
            <w:tcW w:w="1276" w:type="dxa"/>
            <w:vMerge w:val="restart"/>
            <w:vAlign w:val="center"/>
          </w:tcPr>
          <w:p w14:paraId="58C29E2C" w14:textId="6AC85582" w:rsidR="00DC2679" w:rsidRPr="00FE5B9D" w:rsidRDefault="00DC2679" w:rsidP="001C6B29">
            <w:pPr>
              <w:jc w:val="center"/>
              <w:rPr>
                <w:rFonts w:ascii="Arial" w:hAnsi="Arial" w:cs="Arial"/>
                <w:b/>
              </w:rPr>
            </w:pPr>
            <w:r w:rsidRPr="00FE5B9D">
              <w:rPr>
                <w:rFonts w:ascii="Arial" w:hAnsi="Arial" w:cs="Arial"/>
                <w:b/>
              </w:rPr>
              <w:t>Cas. Nr.</w:t>
            </w:r>
          </w:p>
        </w:tc>
        <w:tc>
          <w:tcPr>
            <w:tcW w:w="850" w:type="dxa"/>
            <w:vMerge w:val="restart"/>
          </w:tcPr>
          <w:p w14:paraId="6C62F1B8" w14:textId="77777777" w:rsidR="00DC2679" w:rsidRPr="00FE5B9D" w:rsidRDefault="00DC2679" w:rsidP="00DC79E6">
            <w:pPr>
              <w:jc w:val="center"/>
              <w:rPr>
                <w:rFonts w:ascii="Arial" w:hAnsi="Arial" w:cs="Arial"/>
                <w:b/>
              </w:rPr>
            </w:pPr>
          </w:p>
          <w:p w14:paraId="704BFFEF" w14:textId="77777777" w:rsidR="00DC2679" w:rsidRPr="00FE5B9D" w:rsidRDefault="00DC2679" w:rsidP="00DC79E6">
            <w:pPr>
              <w:jc w:val="center"/>
              <w:rPr>
                <w:rFonts w:ascii="Arial" w:hAnsi="Arial" w:cs="Arial"/>
                <w:b/>
              </w:rPr>
            </w:pPr>
          </w:p>
          <w:p w14:paraId="3F3A4AD8" w14:textId="77777777" w:rsidR="00DC2679" w:rsidRPr="00FE5B9D" w:rsidRDefault="00DC2679" w:rsidP="00DC79E6">
            <w:pPr>
              <w:jc w:val="center"/>
              <w:rPr>
                <w:rFonts w:ascii="Arial" w:hAnsi="Arial" w:cs="Arial"/>
                <w:b/>
              </w:rPr>
            </w:pPr>
          </w:p>
          <w:p w14:paraId="1416BC0E" w14:textId="77777777" w:rsidR="00DC2679" w:rsidRPr="00FE5B9D" w:rsidRDefault="00DC2679" w:rsidP="00DC79E6">
            <w:pPr>
              <w:jc w:val="center"/>
              <w:rPr>
                <w:rFonts w:ascii="Arial" w:hAnsi="Arial" w:cs="Arial"/>
                <w:b/>
              </w:rPr>
            </w:pPr>
          </w:p>
          <w:p w14:paraId="3AD97405" w14:textId="19922D94" w:rsidR="00DC2679" w:rsidRPr="00FE5B9D" w:rsidRDefault="00DC2679" w:rsidP="00DC79E6">
            <w:pPr>
              <w:jc w:val="center"/>
              <w:rPr>
                <w:rFonts w:ascii="Arial" w:hAnsi="Arial" w:cs="Arial"/>
                <w:b/>
              </w:rPr>
            </w:pPr>
            <w:r w:rsidRPr="00FE5B9D">
              <w:rPr>
                <w:rFonts w:ascii="Arial" w:hAnsi="Arial" w:cs="Arial"/>
                <w:b/>
              </w:rPr>
              <w:t>Mato vnt.</w:t>
            </w:r>
          </w:p>
        </w:tc>
        <w:tc>
          <w:tcPr>
            <w:tcW w:w="1417" w:type="dxa"/>
          </w:tcPr>
          <w:p w14:paraId="6832D72E" w14:textId="77777777" w:rsidR="00DC2679" w:rsidRPr="00FE5B9D" w:rsidRDefault="00DC2679" w:rsidP="001C6B29">
            <w:pPr>
              <w:jc w:val="center"/>
              <w:rPr>
                <w:rFonts w:ascii="Arial" w:hAnsi="Arial" w:cs="Arial"/>
                <w:b/>
              </w:rPr>
            </w:pPr>
          </w:p>
        </w:tc>
        <w:tc>
          <w:tcPr>
            <w:tcW w:w="2127" w:type="dxa"/>
            <w:gridSpan w:val="2"/>
            <w:tcBorders>
              <w:bottom w:val="single" w:sz="4" w:space="0" w:color="auto"/>
            </w:tcBorders>
            <w:vAlign w:val="center"/>
          </w:tcPr>
          <w:p w14:paraId="3D3AE683" w14:textId="3E9EABD5" w:rsidR="00DC2679" w:rsidRPr="00FE5B9D" w:rsidRDefault="00DC2679" w:rsidP="001C6B29">
            <w:pPr>
              <w:jc w:val="center"/>
              <w:rPr>
                <w:rFonts w:ascii="Arial" w:hAnsi="Arial" w:cs="Arial"/>
                <w:b/>
              </w:rPr>
            </w:pPr>
            <w:r w:rsidRPr="00FE5B9D">
              <w:rPr>
                <w:rFonts w:ascii="Arial" w:hAnsi="Arial" w:cs="Arial"/>
                <w:b/>
              </w:rPr>
              <w:t>Užsakymų teikimas</w:t>
            </w:r>
          </w:p>
        </w:tc>
        <w:tc>
          <w:tcPr>
            <w:tcW w:w="1269" w:type="dxa"/>
            <w:vMerge w:val="restart"/>
            <w:vAlign w:val="center"/>
          </w:tcPr>
          <w:p w14:paraId="17A9F1FB" w14:textId="110F1A54" w:rsidR="00DC2679" w:rsidRPr="00FE5B9D" w:rsidRDefault="00DC2679" w:rsidP="001C6B29">
            <w:pPr>
              <w:jc w:val="center"/>
              <w:rPr>
                <w:rFonts w:ascii="Arial" w:hAnsi="Arial" w:cs="Arial"/>
                <w:b/>
              </w:rPr>
            </w:pPr>
            <w:r w:rsidRPr="00FE5B9D">
              <w:rPr>
                <w:rFonts w:ascii="Arial" w:hAnsi="Arial" w:cs="Arial"/>
                <w:b/>
              </w:rPr>
              <w:t xml:space="preserve">Prekių pristatymo/tiekimo terminas </w:t>
            </w:r>
            <w:r w:rsidRPr="00FE5B9D">
              <w:rPr>
                <w:rFonts w:ascii="Arial" w:hAnsi="Arial" w:cs="Arial"/>
                <w:b/>
                <w:color w:val="000000" w:themeColor="text1"/>
              </w:rPr>
              <w:t xml:space="preserve">nuo užsakymo pateikimo </w:t>
            </w:r>
            <w:r w:rsidR="007B5687" w:rsidRPr="00FE5B9D">
              <w:rPr>
                <w:rFonts w:ascii="Arial" w:hAnsi="Arial" w:cs="Arial"/>
                <w:b/>
                <w:color w:val="000000" w:themeColor="text1"/>
              </w:rPr>
              <w:t xml:space="preserve">  </w:t>
            </w:r>
            <w:r w:rsidR="00293397" w:rsidRPr="00FE5B9D">
              <w:rPr>
                <w:rFonts w:ascii="Arial" w:hAnsi="Arial" w:cs="Arial"/>
                <w:b/>
                <w:color w:val="000000" w:themeColor="text1"/>
              </w:rPr>
              <w:t xml:space="preserve">darbo </w:t>
            </w:r>
            <w:r w:rsidR="007B5687" w:rsidRPr="00FE5B9D">
              <w:rPr>
                <w:rFonts w:ascii="Arial" w:hAnsi="Arial" w:cs="Arial"/>
                <w:b/>
                <w:color w:val="000000" w:themeColor="text1"/>
              </w:rPr>
              <w:t>dienomis</w:t>
            </w:r>
            <w:r w:rsidRPr="00FE5B9D">
              <w:rPr>
                <w:rFonts w:ascii="Arial" w:hAnsi="Arial" w:cs="Arial"/>
                <w:b/>
                <w:color w:val="000000" w:themeColor="text1"/>
              </w:rPr>
              <w:t xml:space="preserve"> </w:t>
            </w:r>
          </w:p>
        </w:tc>
      </w:tr>
      <w:tr w:rsidR="00DC2679" w:rsidRPr="00FE5B9D" w14:paraId="05E1D5A6" w14:textId="77777777" w:rsidTr="00E82B3E">
        <w:trPr>
          <w:trHeight w:val="2044"/>
          <w:jc w:val="center"/>
        </w:trPr>
        <w:tc>
          <w:tcPr>
            <w:tcW w:w="562" w:type="dxa"/>
            <w:vMerge/>
            <w:vAlign w:val="center"/>
          </w:tcPr>
          <w:p w14:paraId="4E46B277" w14:textId="77777777" w:rsidR="00DC2679" w:rsidRPr="00FE5B9D" w:rsidRDefault="00DC2679" w:rsidP="001C6B29">
            <w:pPr>
              <w:jc w:val="center"/>
              <w:rPr>
                <w:rFonts w:ascii="Arial" w:hAnsi="Arial" w:cs="Arial"/>
              </w:rPr>
            </w:pPr>
          </w:p>
        </w:tc>
        <w:tc>
          <w:tcPr>
            <w:tcW w:w="2410" w:type="dxa"/>
            <w:vMerge/>
            <w:vAlign w:val="center"/>
          </w:tcPr>
          <w:p w14:paraId="09394B49" w14:textId="77777777" w:rsidR="00DC2679" w:rsidRPr="00FE5B9D" w:rsidRDefault="00DC2679" w:rsidP="001C6B29">
            <w:pPr>
              <w:jc w:val="center"/>
              <w:rPr>
                <w:rFonts w:ascii="Arial" w:hAnsi="Arial" w:cs="Arial"/>
              </w:rPr>
            </w:pPr>
          </w:p>
        </w:tc>
        <w:tc>
          <w:tcPr>
            <w:tcW w:w="1276" w:type="dxa"/>
            <w:vMerge/>
            <w:vAlign w:val="center"/>
          </w:tcPr>
          <w:p w14:paraId="7609F101" w14:textId="77777777" w:rsidR="00DC2679" w:rsidRPr="00FE5B9D" w:rsidRDefault="00DC2679" w:rsidP="001C6B29">
            <w:pPr>
              <w:jc w:val="center"/>
              <w:rPr>
                <w:rFonts w:ascii="Arial" w:hAnsi="Arial" w:cs="Arial"/>
              </w:rPr>
            </w:pPr>
          </w:p>
        </w:tc>
        <w:tc>
          <w:tcPr>
            <w:tcW w:w="850" w:type="dxa"/>
            <w:vMerge/>
          </w:tcPr>
          <w:p w14:paraId="3F776457" w14:textId="5CC71761" w:rsidR="00DC2679" w:rsidRPr="00FE5B9D" w:rsidRDefault="00DC2679" w:rsidP="00DC79E6">
            <w:pPr>
              <w:jc w:val="center"/>
              <w:rPr>
                <w:rFonts w:ascii="Arial" w:hAnsi="Arial" w:cs="Arial"/>
                <w:b/>
              </w:rPr>
            </w:pPr>
          </w:p>
        </w:tc>
        <w:tc>
          <w:tcPr>
            <w:tcW w:w="1417" w:type="dxa"/>
          </w:tcPr>
          <w:p w14:paraId="195F5BB7" w14:textId="7EA42388" w:rsidR="00DC2679" w:rsidRPr="00FE5B9D" w:rsidRDefault="00DC2679" w:rsidP="00DC79E6">
            <w:pPr>
              <w:jc w:val="center"/>
              <w:rPr>
                <w:rFonts w:ascii="Arial" w:hAnsi="Arial" w:cs="Arial"/>
                <w:b/>
              </w:rPr>
            </w:pPr>
            <w:r w:rsidRPr="00FE5B9D">
              <w:rPr>
                <w:rFonts w:ascii="Arial" w:hAnsi="Arial" w:cs="Arial"/>
                <w:b/>
              </w:rPr>
              <w:t>Preliminarus kiekis</w:t>
            </w:r>
          </w:p>
        </w:tc>
        <w:tc>
          <w:tcPr>
            <w:tcW w:w="1276" w:type="dxa"/>
            <w:tcBorders>
              <w:top w:val="single" w:sz="4" w:space="0" w:color="auto"/>
              <w:right w:val="single" w:sz="4" w:space="0" w:color="auto"/>
            </w:tcBorders>
            <w:vAlign w:val="center"/>
          </w:tcPr>
          <w:p w14:paraId="766FAA1F" w14:textId="249398F7" w:rsidR="00DC2679" w:rsidRPr="00FE5B9D" w:rsidRDefault="00DC2679" w:rsidP="00DC79E6">
            <w:pPr>
              <w:jc w:val="center"/>
              <w:rPr>
                <w:rFonts w:ascii="Arial" w:hAnsi="Arial" w:cs="Arial"/>
                <w:b/>
              </w:rPr>
            </w:pPr>
            <w:r w:rsidRPr="00FE5B9D">
              <w:rPr>
                <w:rFonts w:ascii="Arial" w:hAnsi="Arial" w:cs="Arial"/>
                <w:b/>
              </w:rPr>
              <w:t>Taip (žymėti, jei prekių užsakymai bus teikiami pagal poreikį, periodiškai ar kt.)</w:t>
            </w:r>
          </w:p>
        </w:tc>
        <w:tc>
          <w:tcPr>
            <w:tcW w:w="851" w:type="dxa"/>
            <w:tcBorders>
              <w:top w:val="single" w:sz="4" w:space="0" w:color="auto"/>
              <w:left w:val="single" w:sz="4" w:space="0" w:color="auto"/>
            </w:tcBorders>
            <w:vAlign w:val="center"/>
          </w:tcPr>
          <w:p w14:paraId="34DE63B8" w14:textId="4D600815" w:rsidR="00DC2679" w:rsidRPr="00FE5B9D" w:rsidRDefault="00DC2679" w:rsidP="00094A35">
            <w:pPr>
              <w:jc w:val="center"/>
              <w:rPr>
                <w:rFonts w:ascii="Arial" w:hAnsi="Arial" w:cs="Arial"/>
                <w:b/>
              </w:rPr>
            </w:pPr>
            <w:r w:rsidRPr="00FE5B9D">
              <w:rPr>
                <w:rFonts w:ascii="Arial" w:hAnsi="Arial" w:cs="Arial"/>
                <w:b/>
              </w:rPr>
              <w:t>Ne (žymėti, jei nurodytu laiku bus pristatytas visas perkamas prekių kiekis)</w:t>
            </w:r>
          </w:p>
        </w:tc>
        <w:tc>
          <w:tcPr>
            <w:tcW w:w="1269" w:type="dxa"/>
            <w:vMerge/>
            <w:vAlign w:val="center"/>
          </w:tcPr>
          <w:p w14:paraId="52A45871" w14:textId="77777777" w:rsidR="00DC2679" w:rsidRPr="00FE5B9D" w:rsidRDefault="00DC2679" w:rsidP="001C6B29">
            <w:pPr>
              <w:jc w:val="center"/>
              <w:rPr>
                <w:rFonts w:ascii="Arial" w:hAnsi="Arial" w:cs="Arial"/>
              </w:rPr>
            </w:pPr>
          </w:p>
        </w:tc>
      </w:tr>
      <w:tr w:rsidR="007B5687" w:rsidRPr="00FE5B9D" w14:paraId="2DF177F6" w14:textId="77777777" w:rsidTr="00E82B3E">
        <w:trPr>
          <w:trHeight w:val="20"/>
          <w:jc w:val="center"/>
        </w:trPr>
        <w:tc>
          <w:tcPr>
            <w:tcW w:w="562" w:type="dxa"/>
          </w:tcPr>
          <w:p w14:paraId="43CDF8AD" w14:textId="286A16FA" w:rsidR="007B5687" w:rsidRPr="00FE5B9D" w:rsidRDefault="007B5687" w:rsidP="00617AAE">
            <w:pPr>
              <w:jc w:val="both"/>
              <w:rPr>
                <w:rFonts w:ascii="Arial" w:hAnsi="Arial" w:cs="Arial"/>
              </w:rPr>
            </w:pPr>
            <w:r w:rsidRPr="00FE5B9D">
              <w:rPr>
                <w:rFonts w:ascii="Arial" w:hAnsi="Arial" w:cs="Arial"/>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C9E79A" w14:textId="5665A410" w:rsidR="007B5687" w:rsidRPr="00FE5B9D" w:rsidRDefault="007B5687" w:rsidP="0010370E">
            <w:pPr>
              <w:rPr>
                <w:rFonts w:ascii="Arial" w:hAnsi="Arial" w:cs="Arial"/>
                <w:i/>
                <w:iCs/>
                <w:color w:val="FF0000"/>
              </w:rPr>
            </w:pPr>
            <w:r w:rsidRPr="00FE5B9D">
              <w:rPr>
                <w:rFonts w:ascii="Arial" w:hAnsi="Arial" w:cs="Arial"/>
                <w:color w:val="000000"/>
              </w:rPr>
              <w:t>Lanthanum (III) chloride ACS</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0FC6E839" w14:textId="12E855D0" w:rsidR="007B5687" w:rsidRPr="00FE5B9D" w:rsidRDefault="007B5687" w:rsidP="0010370E">
            <w:pPr>
              <w:ind w:hanging="16"/>
              <w:rPr>
                <w:rFonts w:ascii="Arial" w:hAnsi="Arial" w:cs="Arial"/>
                <w:i/>
                <w:iCs/>
                <w:color w:val="FF0000"/>
              </w:rPr>
            </w:pPr>
            <w:r w:rsidRPr="00FE5B9D">
              <w:rPr>
                <w:rFonts w:ascii="Arial" w:hAnsi="Arial" w:cs="Arial"/>
                <w:color w:val="000000"/>
              </w:rPr>
              <w:t>10025-84-0</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61E85527" w14:textId="7630C20F" w:rsidR="007B5687" w:rsidRPr="00FE5B9D" w:rsidRDefault="007B5687" w:rsidP="0010370E">
            <w:pPr>
              <w:jc w:val="center"/>
              <w:rPr>
                <w:rFonts w:ascii="Arial" w:hAnsi="Arial" w:cs="Arial"/>
              </w:rPr>
            </w:pPr>
            <w:r w:rsidRPr="00FE5B9D">
              <w:rPr>
                <w:rFonts w:ascii="Arial" w:hAnsi="Arial" w:cs="Arial"/>
                <w:color w:val="000000"/>
              </w:rPr>
              <w:t>250g</w:t>
            </w:r>
          </w:p>
        </w:tc>
        <w:tc>
          <w:tcPr>
            <w:tcW w:w="1417" w:type="dxa"/>
          </w:tcPr>
          <w:p w14:paraId="2093DFF9" w14:textId="7E902EC2" w:rsidR="007B5687" w:rsidRPr="00FE5B9D" w:rsidRDefault="00985A3D" w:rsidP="00F454DD">
            <w:pPr>
              <w:jc w:val="center"/>
              <w:rPr>
                <w:rFonts w:ascii="Arial" w:hAnsi="Arial" w:cs="Arial"/>
              </w:rPr>
            </w:pPr>
            <w:r w:rsidRPr="00FE5B9D">
              <w:rPr>
                <w:rFonts w:ascii="Arial" w:hAnsi="Arial" w:cs="Arial"/>
              </w:rPr>
              <w:t>1</w:t>
            </w:r>
          </w:p>
        </w:tc>
        <w:tc>
          <w:tcPr>
            <w:tcW w:w="1276" w:type="dxa"/>
            <w:vMerge w:val="restart"/>
            <w:tcBorders>
              <w:right w:val="single" w:sz="4" w:space="0" w:color="auto"/>
            </w:tcBorders>
            <w:vAlign w:val="center"/>
          </w:tcPr>
          <w:sdt>
            <w:sdtPr>
              <w:rPr>
                <w:rFonts w:ascii="Arial" w:hAnsi="Arial" w:cs="Arial"/>
              </w:rPr>
              <w:id w:val="-1790573392"/>
              <w14:checkbox>
                <w14:checked w14:val="1"/>
                <w14:checkedState w14:val="2612" w14:font="MS Gothic"/>
                <w14:uncheckedState w14:val="2610" w14:font="MS Gothic"/>
              </w14:checkbox>
            </w:sdtPr>
            <w:sdtEndPr/>
            <w:sdtContent>
              <w:p w14:paraId="5CC78E0C" w14:textId="5B4492C5" w:rsidR="007B5687" w:rsidRPr="00FE5B9D" w:rsidRDefault="007B5687" w:rsidP="00810C0C">
                <w:pPr>
                  <w:jc w:val="center"/>
                  <w:rPr>
                    <w:rFonts w:ascii="Arial" w:hAnsi="Arial" w:cs="Arial"/>
                  </w:rPr>
                </w:pPr>
                <w:r w:rsidRPr="00FE5B9D">
                  <w:rPr>
                    <w:rFonts w:ascii="Segoe UI Symbol" w:hAnsi="Segoe UI Symbol" w:cs="Segoe UI Symbol"/>
                  </w:rPr>
                  <w:t>☒</w:t>
                </w:r>
              </w:p>
            </w:sdtContent>
          </w:sdt>
        </w:tc>
        <w:tc>
          <w:tcPr>
            <w:tcW w:w="851" w:type="dxa"/>
            <w:tcBorders>
              <w:left w:val="single" w:sz="4" w:space="0" w:color="auto"/>
            </w:tcBorders>
            <w:vAlign w:val="center"/>
          </w:tcPr>
          <w:p w14:paraId="6EA15D2A" w14:textId="7FE79C5F" w:rsidR="007B5687" w:rsidRPr="00FE5B9D" w:rsidRDefault="007B5687" w:rsidP="008E0260">
            <w:pPr>
              <w:jc w:val="center"/>
              <w:rPr>
                <w:rFonts w:ascii="Arial" w:hAnsi="Arial" w:cs="Arial"/>
              </w:rPr>
            </w:pPr>
          </w:p>
        </w:tc>
        <w:tc>
          <w:tcPr>
            <w:tcW w:w="1269" w:type="dxa"/>
            <w:vMerge w:val="restart"/>
            <w:vAlign w:val="center"/>
          </w:tcPr>
          <w:p w14:paraId="3F80094C" w14:textId="7865530E" w:rsidR="007B5687" w:rsidRPr="00FE5B9D" w:rsidRDefault="00377F4D" w:rsidP="008E0260">
            <w:pPr>
              <w:ind w:hanging="16"/>
              <w:jc w:val="center"/>
              <w:rPr>
                <w:rFonts w:ascii="Arial" w:hAnsi="Arial" w:cs="Arial"/>
                <w:i/>
                <w:iCs/>
                <w:color w:val="FF0000"/>
              </w:rPr>
            </w:pPr>
            <w:r w:rsidRPr="00FE5B9D">
              <w:rPr>
                <w:rFonts w:ascii="Arial" w:hAnsi="Arial" w:cs="Arial"/>
                <w:b/>
                <w:bCs/>
                <w:color w:val="000000" w:themeColor="text1"/>
              </w:rPr>
              <w:t>14 d.d</w:t>
            </w:r>
            <w:r w:rsidR="00CB50AB">
              <w:rPr>
                <w:rFonts w:ascii="Arial" w:hAnsi="Arial" w:cs="Arial"/>
                <w:b/>
                <w:bCs/>
                <w:color w:val="000000" w:themeColor="text1"/>
              </w:rPr>
              <w:t>.</w:t>
            </w:r>
            <w:r w:rsidR="006E3577" w:rsidRPr="00FE5B9D">
              <w:rPr>
                <w:rFonts w:ascii="Arial" w:hAnsi="Arial" w:cs="Arial"/>
                <w:i/>
                <w:iCs/>
                <w:color w:val="000000" w:themeColor="text1"/>
              </w:rPr>
              <w:t xml:space="preserve"> </w:t>
            </w:r>
          </w:p>
        </w:tc>
      </w:tr>
      <w:tr w:rsidR="007B5687" w:rsidRPr="00FE5B9D" w14:paraId="24CA2823" w14:textId="77777777" w:rsidTr="00E82B3E">
        <w:trPr>
          <w:trHeight w:val="20"/>
          <w:jc w:val="center"/>
        </w:trPr>
        <w:tc>
          <w:tcPr>
            <w:tcW w:w="562" w:type="dxa"/>
          </w:tcPr>
          <w:p w14:paraId="5BAAC4BC" w14:textId="23426688" w:rsidR="007B5687" w:rsidRPr="00FE5B9D" w:rsidRDefault="007B5687" w:rsidP="00617AAE">
            <w:pPr>
              <w:jc w:val="both"/>
              <w:rPr>
                <w:rFonts w:ascii="Arial" w:hAnsi="Arial" w:cs="Arial"/>
              </w:rPr>
            </w:pPr>
            <w:r w:rsidRPr="00FE5B9D">
              <w:rPr>
                <w:rFonts w:ascii="Arial" w:hAnsi="Arial" w:cs="Arial"/>
              </w:rPr>
              <w:t>2.</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414A3B56" w14:textId="18B2E2EA" w:rsidR="007B5687" w:rsidRPr="00FE5B9D" w:rsidRDefault="007B5687" w:rsidP="00F454DD">
            <w:pPr>
              <w:rPr>
                <w:rFonts w:ascii="Arial" w:hAnsi="Arial" w:cs="Arial"/>
                <w:color w:val="000000"/>
              </w:rPr>
            </w:pPr>
            <w:r w:rsidRPr="00FE5B9D">
              <w:rPr>
                <w:rFonts w:ascii="Arial" w:hAnsi="Arial" w:cs="Arial"/>
                <w:color w:val="000000"/>
              </w:rPr>
              <w:t>Rubidium chloride 99+%</w:t>
            </w:r>
          </w:p>
        </w:tc>
        <w:tc>
          <w:tcPr>
            <w:tcW w:w="1276" w:type="dxa"/>
            <w:tcBorders>
              <w:top w:val="nil"/>
              <w:left w:val="nil"/>
              <w:bottom w:val="single" w:sz="4" w:space="0" w:color="000000"/>
              <w:right w:val="single" w:sz="4" w:space="0" w:color="000000"/>
            </w:tcBorders>
            <w:shd w:val="clear" w:color="auto" w:fill="auto"/>
            <w:vAlign w:val="bottom"/>
          </w:tcPr>
          <w:p w14:paraId="57D32051" w14:textId="0E683613" w:rsidR="007B5687" w:rsidRPr="00FE5B9D" w:rsidRDefault="007B5687" w:rsidP="00F454DD">
            <w:pPr>
              <w:jc w:val="both"/>
              <w:rPr>
                <w:rFonts w:ascii="Arial" w:hAnsi="Arial" w:cs="Arial"/>
                <w:color w:val="000000"/>
              </w:rPr>
            </w:pPr>
            <w:r w:rsidRPr="00FE5B9D">
              <w:rPr>
                <w:rFonts w:ascii="Arial" w:hAnsi="Arial" w:cs="Arial"/>
                <w:color w:val="000000"/>
              </w:rPr>
              <w:t>7791-11-9</w:t>
            </w:r>
          </w:p>
        </w:tc>
        <w:tc>
          <w:tcPr>
            <w:tcW w:w="850" w:type="dxa"/>
            <w:tcBorders>
              <w:top w:val="nil"/>
              <w:left w:val="nil"/>
              <w:bottom w:val="single" w:sz="4" w:space="0" w:color="000000"/>
              <w:right w:val="single" w:sz="4" w:space="0" w:color="000000"/>
            </w:tcBorders>
            <w:shd w:val="clear" w:color="auto" w:fill="auto"/>
            <w:vAlign w:val="bottom"/>
          </w:tcPr>
          <w:p w14:paraId="598BA79B" w14:textId="4EEF23A2" w:rsidR="007B5687" w:rsidRPr="00FE5B9D" w:rsidRDefault="007B5687" w:rsidP="00F454DD">
            <w:pPr>
              <w:jc w:val="center"/>
              <w:rPr>
                <w:rFonts w:ascii="Arial" w:hAnsi="Arial" w:cs="Arial"/>
                <w:color w:val="000000"/>
              </w:rPr>
            </w:pPr>
            <w:r w:rsidRPr="00FE5B9D">
              <w:rPr>
                <w:rFonts w:ascii="Arial" w:hAnsi="Arial" w:cs="Arial"/>
                <w:color w:val="000000"/>
              </w:rPr>
              <w:t>100g</w:t>
            </w:r>
          </w:p>
        </w:tc>
        <w:tc>
          <w:tcPr>
            <w:tcW w:w="1417" w:type="dxa"/>
          </w:tcPr>
          <w:p w14:paraId="1887998D" w14:textId="47DB52DF" w:rsidR="007B5687" w:rsidRPr="00FE5B9D" w:rsidRDefault="005B5AB5" w:rsidP="00810C0C">
            <w:pPr>
              <w:jc w:val="center"/>
              <w:rPr>
                <w:rFonts w:ascii="Arial" w:hAnsi="Arial" w:cs="Arial"/>
              </w:rPr>
            </w:pPr>
            <w:r>
              <w:rPr>
                <w:rFonts w:ascii="Arial" w:hAnsi="Arial" w:cs="Arial"/>
              </w:rPr>
              <w:t>2</w:t>
            </w:r>
          </w:p>
        </w:tc>
        <w:tc>
          <w:tcPr>
            <w:tcW w:w="1276" w:type="dxa"/>
            <w:vMerge/>
            <w:tcBorders>
              <w:right w:val="single" w:sz="4" w:space="0" w:color="auto"/>
            </w:tcBorders>
          </w:tcPr>
          <w:p w14:paraId="5DA9B987" w14:textId="2A402851" w:rsidR="007B5687" w:rsidRPr="00FE5B9D" w:rsidRDefault="007B5687" w:rsidP="00810C0C">
            <w:pPr>
              <w:jc w:val="center"/>
              <w:rPr>
                <w:rFonts w:ascii="Arial" w:hAnsi="Arial" w:cs="Arial"/>
              </w:rPr>
            </w:pPr>
          </w:p>
        </w:tc>
        <w:tc>
          <w:tcPr>
            <w:tcW w:w="851" w:type="dxa"/>
            <w:tcBorders>
              <w:left w:val="single" w:sz="4" w:space="0" w:color="auto"/>
            </w:tcBorders>
          </w:tcPr>
          <w:p w14:paraId="533F502D" w14:textId="77777777" w:rsidR="007B5687" w:rsidRPr="00FE5B9D" w:rsidRDefault="007B5687" w:rsidP="00F454DD">
            <w:pPr>
              <w:ind w:firstLine="851"/>
              <w:jc w:val="center"/>
              <w:rPr>
                <w:rFonts w:ascii="Arial" w:hAnsi="Arial" w:cs="Arial"/>
              </w:rPr>
            </w:pPr>
          </w:p>
        </w:tc>
        <w:tc>
          <w:tcPr>
            <w:tcW w:w="1269" w:type="dxa"/>
            <w:vMerge/>
          </w:tcPr>
          <w:p w14:paraId="3EF3A9E9" w14:textId="77777777" w:rsidR="007B5687" w:rsidRPr="00FE5B9D" w:rsidRDefault="007B5687" w:rsidP="00F454DD">
            <w:pPr>
              <w:ind w:firstLine="851"/>
              <w:jc w:val="center"/>
              <w:rPr>
                <w:rFonts w:ascii="Arial" w:hAnsi="Arial" w:cs="Arial"/>
              </w:rPr>
            </w:pPr>
          </w:p>
        </w:tc>
      </w:tr>
      <w:tr w:rsidR="007B5687" w:rsidRPr="00FE5B9D" w14:paraId="2018AEA9" w14:textId="77777777" w:rsidTr="00E82B3E">
        <w:trPr>
          <w:trHeight w:val="20"/>
          <w:jc w:val="center"/>
        </w:trPr>
        <w:tc>
          <w:tcPr>
            <w:tcW w:w="562" w:type="dxa"/>
          </w:tcPr>
          <w:p w14:paraId="5A34A83D" w14:textId="456C3EF2" w:rsidR="007B5687" w:rsidRPr="00FE5B9D" w:rsidRDefault="007B5687" w:rsidP="00617AAE">
            <w:pPr>
              <w:jc w:val="both"/>
              <w:rPr>
                <w:rFonts w:ascii="Arial" w:hAnsi="Arial" w:cs="Arial"/>
              </w:rPr>
            </w:pPr>
            <w:r w:rsidRPr="00FE5B9D">
              <w:rPr>
                <w:rFonts w:ascii="Arial" w:hAnsi="Arial" w:cs="Arial"/>
              </w:rPr>
              <w:t>3.</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3127057A" w14:textId="5B174C15" w:rsidR="007B5687" w:rsidRPr="00FE5B9D" w:rsidRDefault="007B5687" w:rsidP="00F454DD">
            <w:pPr>
              <w:rPr>
                <w:rFonts w:ascii="Arial" w:hAnsi="Arial" w:cs="Arial"/>
                <w:lang w:val="en-US"/>
              </w:rPr>
            </w:pPr>
            <w:r w:rsidRPr="00FE5B9D">
              <w:rPr>
                <w:rFonts w:ascii="Arial" w:hAnsi="Arial" w:cs="Arial"/>
                <w:color w:val="000000"/>
              </w:rPr>
              <w:t>Rubidium carbonate 99%</w:t>
            </w:r>
          </w:p>
        </w:tc>
        <w:tc>
          <w:tcPr>
            <w:tcW w:w="1276" w:type="dxa"/>
            <w:tcBorders>
              <w:top w:val="nil"/>
              <w:left w:val="nil"/>
              <w:bottom w:val="single" w:sz="4" w:space="0" w:color="000000"/>
              <w:right w:val="single" w:sz="4" w:space="0" w:color="000000"/>
            </w:tcBorders>
            <w:shd w:val="clear" w:color="auto" w:fill="auto"/>
            <w:vAlign w:val="bottom"/>
          </w:tcPr>
          <w:p w14:paraId="4109E094" w14:textId="4C6674F0" w:rsidR="007B5687" w:rsidRPr="00FE5B9D" w:rsidRDefault="007B5687" w:rsidP="00F454DD">
            <w:pPr>
              <w:jc w:val="both"/>
              <w:rPr>
                <w:rFonts w:ascii="Arial" w:hAnsi="Arial" w:cs="Arial"/>
              </w:rPr>
            </w:pPr>
            <w:r w:rsidRPr="00FE5B9D">
              <w:rPr>
                <w:rFonts w:ascii="Arial" w:hAnsi="Arial" w:cs="Arial"/>
                <w:color w:val="000000"/>
              </w:rPr>
              <w:t>584-09-8</w:t>
            </w:r>
          </w:p>
        </w:tc>
        <w:tc>
          <w:tcPr>
            <w:tcW w:w="850" w:type="dxa"/>
            <w:tcBorders>
              <w:top w:val="nil"/>
              <w:left w:val="nil"/>
              <w:bottom w:val="single" w:sz="4" w:space="0" w:color="000000"/>
              <w:right w:val="single" w:sz="4" w:space="0" w:color="000000"/>
            </w:tcBorders>
            <w:shd w:val="clear" w:color="auto" w:fill="auto"/>
            <w:vAlign w:val="bottom"/>
          </w:tcPr>
          <w:p w14:paraId="70B2242F" w14:textId="11A104C4" w:rsidR="007B5687" w:rsidRPr="00FE5B9D" w:rsidRDefault="007B5687" w:rsidP="00F454DD">
            <w:pPr>
              <w:jc w:val="center"/>
              <w:rPr>
                <w:rFonts w:ascii="Arial" w:hAnsi="Arial" w:cs="Arial"/>
              </w:rPr>
            </w:pPr>
            <w:r w:rsidRPr="00FE5B9D">
              <w:rPr>
                <w:rFonts w:ascii="Arial" w:hAnsi="Arial" w:cs="Arial"/>
                <w:color w:val="000000"/>
              </w:rPr>
              <w:t>100g</w:t>
            </w:r>
          </w:p>
        </w:tc>
        <w:tc>
          <w:tcPr>
            <w:tcW w:w="1417" w:type="dxa"/>
          </w:tcPr>
          <w:p w14:paraId="0F9008A2" w14:textId="764E6528"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32F95DA4" w14:textId="260CDF6F" w:rsidR="007B5687" w:rsidRPr="00FE5B9D" w:rsidRDefault="007B5687" w:rsidP="00810C0C">
            <w:pPr>
              <w:jc w:val="center"/>
              <w:rPr>
                <w:rFonts w:ascii="Arial" w:hAnsi="Arial" w:cs="Arial"/>
              </w:rPr>
            </w:pPr>
          </w:p>
        </w:tc>
        <w:tc>
          <w:tcPr>
            <w:tcW w:w="851" w:type="dxa"/>
            <w:tcBorders>
              <w:left w:val="single" w:sz="4" w:space="0" w:color="auto"/>
            </w:tcBorders>
          </w:tcPr>
          <w:p w14:paraId="238A282F" w14:textId="77777777" w:rsidR="007B5687" w:rsidRPr="00FE5B9D" w:rsidRDefault="007B5687" w:rsidP="00F454DD">
            <w:pPr>
              <w:ind w:firstLine="851"/>
              <w:jc w:val="center"/>
              <w:rPr>
                <w:rFonts w:ascii="Arial" w:hAnsi="Arial" w:cs="Arial"/>
              </w:rPr>
            </w:pPr>
          </w:p>
        </w:tc>
        <w:tc>
          <w:tcPr>
            <w:tcW w:w="1269" w:type="dxa"/>
            <w:vMerge/>
          </w:tcPr>
          <w:p w14:paraId="0634511E" w14:textId="77777777" w:rsidR="007B5687" w:rsidRPr="00FE5B9D" w:rsidRDefault="007B5687" w:rsidP="00F454DD">
            <w:pPr>
              <w:ind w:firstLine="851"/>
              <w:jc w:val="center"/>
              <w:rPr>
                <w:rFonts w:ascii="Arial" w:hAnsi="Arial" w:cs="Arial"/>
              </w:rPr>
            </w:pPr>
          </w:p>
        </w:tc>
      </w:tr>
      <w:tr w:rsidR="007B5687" w:rsidRPr="00FE5B9D" w14:paraId="1565A840" w14:textId="77777777" w:rsidTr="00E82B3E">
        <w:trPr>
          <w:trHeight w:val="20"/>
          <w:jc w:val="center"/>
        </w:trPr>
        <w:tc>
          <w:tcPr>
            <w:tcW w:w="562" w:type="dxa"/>
          </w:tcPr>
          <w:p w14:paraId="6BDAAA60" w14:textId="7625BCDB" w:rsidR="007B5687" w:rsidRPr="00FE5B9D" w:rsidRDefault="007B5687" w:rsidP="00617AAE">
            <w:pPr>
              <w:jc w:val="both"/>
              <w:rPr>
                <w:rFonts w:ascii="Arial" w:hAnsi="Arial" w:cs="Arial"/>
              </w:rPr>
            </w:pPr>
            <w:r w:rsidRPr="00FE5B9D">
              <w:rPr>
                <w:rFonts w:ascii="Arial" w:hAnsi="Arial" w:cs="Arial"/>
              </w:rPr>
              <w:t>4.</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3EC7065B" w14:textId="0355101F" w:rsidR="007B5687" w:rsidRPr="00FE5B9D" w:rsidRDefault="007B5687" w:rsidP="00F454DD">
            <w:pPr>
              <w:rPr>
                <w:rFonts w:ascii="Arial" w:hAnsi="Arial" w:cs="Arial"/>
              </w:rPr>
            </w:pPr>
            <w:r w:rsidRPr="00FE5B9D">
              <w:rPr>
                <w:rFonts w:ascii="Arial" w:hAnsi="Arial" w:cs="Arial"/>
                <w:color w:val="000000"/>
              </w:rPr>
              <w:t>Rubidium sulfate (ultra pure) 99%</w:t>
            </w:r>
          </w:p>
        </w:tc>
        <w:tc>
          <w:tcPr>
            <w:tcW w:w="1276" w:type="dxa"/>
            <w:tcBorders>
              <w:top w:val="nil"/>
              <w:left w:val="nil"/>
              <w:bottom w:val="single" w:sz="4" w:space="0" w:color="000000"/>
              <w:right w:val="single" w:sz="4" w:space="0" w:color="000000"/>
            </w:tcBorders>
            <w:shd w:val="clear" w:color="auto" w:fill="auto"/>
            <w:vAlign w:val="bottom"/>
          </w:tcPr>
          <w:p w14:paraId="744BB708" w14:textId="6B16F768" w:rsidR="007B5687" w:rsidRPr="00FE5B9D" w:rsidRDefault="007B5687" w:rsidP="00F454DD">
            <w:pPr>
              <w:jc w:val="both"/>
              <w:rPr>
                <w:rFonts w:ascii="Arial" w:hAnsi="Arial" w:cs="Arial"/>
              </w:rPr>
            </w:pPr>
            <w:r w:rsidRPr="00FE5B9D">
              <w:rPr>
                <w:rFonts w:ascii="Arial" w:hAnsi="Arial" w:cs="Arial"/>
                <w:color w:val="000000"/>
              </w:rPr>
              <w:t>7488-54-2</w:t>
            </w:r>
          </w:p>
        </w:tc>
        <w:tc>
          <w:tcPr>
            <w:tcW w:w="850" w:type="dxa"/>
            <w:tcBorders>
              <w:top w:val="nil"/>
              <w:left w:val="nil"/>
              <w:bottom w:val="single" w:sz="4" w:space="0" w:color="000000"/>
              <w:right w:val="single" w:sz="4" w:space="0" w:color="000000"/>
            </w:tcBorders>
            <w:shd w:val="clear" w:color="auto" w:fill="auto"/>
            <w:vAlign w:val="bottom"/>
          </w:tcPr>
          <w:p w14:paraId="47D581EE" w14:textId="6B1E4751" w:rsidR="007B5687" w:rsidRPr="00FE5B9D" w:rsidRDefault="007B5687" w:rsidP="00F454DD">
            <w:pPr>
              <w:jc w:val="center"/>
              <w:rPr>
                <w:rFonts w:ascii="Arial" w:hAnsi="Arial" w:cs="Arial"/>
              </w:rPr>
            </w:pPr>
            <w:r w:rsidRPr="00FE5B9D">
              <w:rPr>
                <w:rFonts w:ascii="Arial" w:hAnsi="Arial" w:cs="Arial"/>
                <w:color w:val="000000"/>
              </w:rPr>
              <w:t>100g</w:t>
            </w:r>
          </w:p>
        </w:tc>
        <w:tc>
          <w:tcPr>
            <w:tcW w:w="1417" w:type="dxa"/>
          </w:tcPr>
          <w:p w14:paraId="31840694" w14:textId="3BEB972A"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17B9B647" w14:textId="16BDD32A" w:rsidR="007B5687" w:rsidRPr="00FE5B9D" w:rsidRDefault="007B5687" w:rsidP="00810C0C">
            <w:pPr>
              <w:jc w:val="center"/>
              <w:rPr>
                <w:rFonts w:ascii="Arial" w:hAnsi="Arial" w:cs="Arial"/>
              </w:rPr>
            </w:pPr>
          </w:p>
        </w:tc>
        <w:tc>
          <w:tcPr>
            <w:tcW w:w="851" w:type="dxa"/>
            <w:tcBorders>
              <w:left w:val="single" w:sz="4" w:space="0" w:color="auto"/>
            </w:tcBorders>
          </w:tcPr>
          <w:p w14:paraId="4A928BBF" w14:textId="77777777" w:rsidR="007B5687" w:rsidRPr="00FE5B9D" w:rsidRDefault="007B5687" w:rsidP="00F454DD">
            <w:pPr>
              <w:ind w:firstLine="851"/>
              <w:jc w:val="center"/>
              <w:rPr>
                <w:rFonts w:ascii="Arial" w:hAnsi="Arial" w:cs="Arial"/>
              </w:rPr>
            </w:pPr>
          </w:p>
        </w:tc>
        <w:tc>
          <w:tcPr>
            <w:tcW w:w="1269" w:type="dxa"/>
            <w:vMerge/>
          </w:tcPr>
          <w:p w14:paraId="730802F0" w14:textId="77777777" w:rsidR="007B5687" w:rsidRPr="00FE5B9D" w:rsidRDefault="007B5687" w:rsidP="00F454DD">
            <w:pPr>
              <w:ind w:firstLine="851"/>
              <w:jc w:val="center"/>
              <w:rPr>
                <w:rFonts w:ascii="Arial" w:hAnsi="Arial" w:cs="Arial"/>
              </w:rPr>
            </w:pPr>
          </w:p>
        </w:tc>
      </w:tr>
      <w:tr w:rsidR="007B5687" w:rsidRPr="00FE5B9D" w14:paraId="6699E150" w14:textId="77777777" w:rsidTr="00E82B3E">
        <w:trPr>
          <w:trHeight w:val="20"/>
          <w:jc w:val="center"/>
        </w:trPr>
        <w:tc>
          <w:tcPr>
            <w:tcW w:w="562" w:type="dxa"/>
          </w:tcPr>
          <w:p w14:paraId="0004130C" w14:textId="2BEB2C08" w:rsidR="007B5687" w:rsidRPr="00FE5B9D" w:rsidRDefault="007B5687" w:rsidP="00617AAE">
            <w:pPr>
              <w:jc w:val="both"/>
              <w:rPr>
                <w:rFonts w:ascii="Arial" w:hAnsi="Arial" w:cs="Arial"/>
              </w:rPr>
            </w:pPr>
            <w:r w:rsidRPr="00FE5B9D">
              <w:rPr>
                <w:rFonts w:ascii="Arial" w:hAnsi="Arial" w:cs="Arial"/>
              </w:rPr>
              <w:t>5.</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375B58AD" w14:textId="1453CBB6" w:rsidR="007B5687" w:rsidRPr="00FE5B9D" w:rsidRDefault="007B5687" w:rsidP="00F454DD">
            <w:pPr>
              <w:rPr>
                <w:rFonts w:ascii="Arial" w:hAnsi="Arial" w:cs="Arial"/>
              </w:rPr>
            </w:pPr>
            <w:r w:rsidRPr="00FE5B9D">
              <w:rPr>
                <w:rFonts w:ascii="Arial" w:hAnsi="Arial" w:cs="Arial"/>
                <w:color w:val="000000"/>
              </w:rPr>
              <w:t>Dysprosium (III) oxide REacton®, 99.9% (REO)</w:t>
            </w:r>
          </w:p>
        </w:tc>
        <w:tc>
          <w:tcPr>
            <w:tcW w:w="1276" w:type="dxa"/>
            <w:tcBorders>
              <w:top w:val="nil"/>
              <w:left w:val="nil"/>
              <w:bottom w:val="single" w:sz="4" w:space="0" w:color="000000"/>
              <w:right w:val="single" w:sz="4" w:space="0" w:color="000000"/>
            </w:tcBorders>
            <w:shd w:val="clear" w:color="auto" w:fill="auto"/>
            <w:vAlign w:val="bottom"/>
          </w:tcPr>
          <w:p w14:paraId="4665A9DC" w14:textId="18FA92A8" w:rsidR="007B5687" w:rsidRPr="00FE5B9D" w:rsidRDefault="007B5687" w:rsidP="00F454DD">
            <w:pPr>
              <w:jc w:val="both"/>
              <w:rPr>
                <w:rFonts w:ascii="Arial" w:hAnsi="Arial" w:cs="Arial"/>
              </w:rPr>
            </w:pPr>
            <w:r w:rsidRPr="00FE5B9D">
              <w:rPr>
                <w:rFonts w:ascii="Arial" w:hAnsi="Arial" w:cs="Arial"/>
                <w:color w:val="000000"/>
              </w:rPr>
              <w:t>1308-87-8</w:t>
            </w:r>
          </w:p>
        </w:tc>
        <w:tc>
          <w:tcPr>
            <w:tcW w:w="850" w:type="dxa"/>
            <w:tcBorders>
              <w:top w:val="nil"/>
              <w:left w:val="nil"/>
              <w:bottom w:val="single" w:sz="4" w:space="0" w:color="000000"/>
              <w:right w:val="single" w:sz="4" w:space="0" w:color="000000"/>
            </w:tcBorders>
            <w:shd w:val="clear" w:color="auto" w:fill="auto"/>
            <w:vAlign w:val="bottom"/>
          </w:tcPr>
          <w:p w14:paraId="74D95C85" w14:textId="5FD8FA04" w:rsidR="007B5687" w:rsidRPr="00FE5B9D" w:rsidRDefault="007B5687" w:rsidP="00F454DD">
            <w:pPr>
              <w:jc w:val="center"/>
              <w:rPr>
                <w:rFonts w:ascii="Arial" w:hAnsi="Arial" w:cs="Arial"/>
              </w:rPr>
            </w:pPr>
            <w:r w:rsidRPr="00FE5B9D">
              <w:rPr>
                <w:rFonts w:ascii="Arial" w:hAnsi="Arial" w:cs="Arial"/>
                <w:color w:val="000000"/>
              </w:rPr>
              <w:t>10g</w:t>
            </w:r>
          </w:p>
        </w:tc>
        <w:tc>
          <w:tcPr>
            <w:tcW w:w="1417" w:type="dxa"/>
          </w:tcPr>
          <w:p w14:paraId="354941D3" w14:textId="7931FDEA"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4532296C" w14:textId="5B1137B1" w:rsidR="007B5687" w:rsidRPr="00FE5B9D" w:rsidRDefault="007B5687" w:rsidP="00810C0C">
            <w:pPr>
              <w:jc w:val="center"/>
              <w:rPr>
                <w:rFonts w:ascii="Arial" w:hAnsi="Arial" w:cs="Arial"/>
              </w:rPr>
            </w:pPr>
          </w:p>
        </w:tc>
        <w:tc>
          <w:tcPr>
            <w:tcW w:w="851" w:type="dxa"/>
            <w:tcBorders>
              <w:left w:val="single" w:sz="4" w:space="0" w:color="auto"/>
            </w:tcBorders>
          </w:tcPr>
          <w:p w14:paraId="306BFF88" w14:textId="77777777" w:rsidR="007B5687" w:rsidRPr="00FE5B9D" w:rsidRDefault="007B5687" w:rsidP="00F454DD">
            <w:pPr>
              <w:ind w:firstLine="851"/>
              <w:jc w:val="center"/>
              <w:rPr>
                <w:rFonts w:ascii="Arial" w:hAnsi="Arial" w:cs="Arial"/>
              </w:rPr>
            </w:pPr>
          </w:p>
        </w:tc>
        <w:tc>
          <w:tcPr>
            <w:tcW w:w="1269" w:type="dxa"/>
            <w:vMerge/>
          </w:tcPr>
          <w:p w14:paraId="3A36E271" w14:textId="77777777" w:rsidR="007B5687" w:rsidRPr="00FE5B9D" w:rsidRDefault="007B5687" w:rsidP="00F454DD">
            <w:pPr>
              <w:ind w:firstLine="851"/>
              <w:jc w:val="center"/>
              <w:rPr>
                <w:rFonts w:ascii="Arial" w:hAnsi="Arial" w:cs="Arial"/>
              </w:rPr>
            </w:pPr>
          </w:p>
        </w:tc>
      </w:tr>
      <w:tr w:rsidR="007B5687" w:rsidRPr="00FE5B9D" w14:paraId="28418773" w14:textId="77777777" w:rsidTr="00E82B3E">
        <w:trPr>
          <w:trHeight w:val="20"/>
          <w:jc w:val="center"/>
        </w:trPr>
        <w:tc>
          <w:tcPr>
            <w:tcW w:w="562" w:type="dxa"/>
          </w:tcPr>
          <w:p w14:paraId="36F65C8D" w14:textId="74417827" w:rsidR="007B5687" w:rsidRPr="00FE5B9D" w:rsidRDefault="007B5687" w:rsidP="00617AAE">
            <w:pPr>
              <w:jc w:val="both"/>
              <w:rPr>
                <w:rFonts w:ascii="Arial" w:hAnsi="Arial" w:cs="Arial"/>
              </w:rPr>
            </w:pPr>
            <w:r w:rsidRPr="00FE5B9D">
              <w:rPr>
                <w:rFonts w:ascii="Arial" w:hAnsi="Arial" w:cs="Arial"/>
              </w:rPr>
              <w:t>6.</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244969C3" w14:textId="6DBACD0C" w:rsidR="007B5687" w:rsidRPr="00FE5B9D" w:rsidRDefault="007B5687" w:rsidP="00F454DD">
            <w:pPr>
              <w:rPr>
                <w:rFonts w:ascii="Arial" w:hAnsi="Arial" w:cs="Arial"/>
              </w:rPr>
            </w:pPr>
            <w:r w:rsidRPr="00FE5B9D">
              <w:rPr>
                <w:rFonts w:ascii="Arial" w:hAnsi="Arial" w:cs="Arial"/>
                <w:color w:val="000000"/>
              </w:rPr>
              <w:t>Terbium (III, IV) oxide REacton®, 99.99% (REO)</w:t>
            </w:r>
          </w:p>
        </w:tc>
        <w:tc>
          <w:tcPr>
            <w:tcW w:w="1276" w:type="dxa"/>
            <w:tcBorders>
              <w:top w:val="nil"/>
              <w:left w:val="nil"/>
              <w:bottom w:val="single" w:sz="4" w:space="0" w:color="000000"/>
              <w:right w:val="single" w:sz="4" w:space="0" w:color="000000"/>
            </w:tcBorders>
            <w:shd w:val="clear" w:color="auto" w:fill="auto"/>
            <w:vAlign w:val="bottom"/>
          </w:tcPr>
          <w:p w14:paraId="2F6B1DD4" w14:textId="6834464F" w:rsidR="007B5687" w:rsidRPr="00FE5B9D" w:rsidRDefault="007B5687" w:rsidP="00F454DD">
            <w:pPr>
              <w:jc w:val="both"/>
              <w:rPr>
                <w:rFonts w:ascii="Arial" w:hAnsi="Arial" w:cs="Arial"/>
              </w:rPr>
            </w:pPr>
            <w:r w:rsidRPr="00FE5B9D">
              <w:rPr>
                <w:rFonts w:ascii="Arial" w:hAnsi="Arial" w:cs="Arial"/>
                <w:color w:val="000000"/>
              </w:rPr>
              <w:t>12037-01-3</w:t>
            </w:r>
          </w:p>
        </w:tc>
        <w:tc>
          <w:tcPr>
            <w:tcW w:w="850" w:type="dxa"/>
            <w:tcBorders>
              <w:top w:val="nil"/>
              <w:left w:val="nil"/>
              <w:bottom w:val="single" w:sz="4" w:space="0" w:color="000000"/>
              <w:right w:val="single" w:sz="4" w:space="0" w:color="000000"/>
            </w:tcBorders>
            <w:shd w:val="clear" w:color="auto" w:fill="auto"/>
            <w:vAlign w:val="bottom"/>
          </w:tcPr>
          <w:p w14:paraId="3636E419" w14:textId="387A3A1D" w:rsidR="007B5687" w:rsidRPr="00FE5B9D" w:rsidRDefault="007B5687" w:rsidP="00F454DD">
            <w:pPr>
              <w:jc w:val="center"/>
              <w:rPr>
                <w:rFonts w:ascii="Arial" w:hAnsi="Arial" w:cs="Arial"/>
              </w:rPr>
            </w:pPr>
            <w:r w:rsidRPr="00FE5B9D">
              <w:rPr>
                <w:rFonts w:ascii="Arial" w:hAnsi="Arial" w:cs="Arial"/>
                <w:color w:val="000000"/>
              </w:rPr>
              <w:t>5g</w:t>
            </w:r>
          </w:p>
        </w:tc>
        <w:tc>
          <w:tcPr>
            <w:tcW w:w="1417" w:type="dxa"/>
          </w:tcPr>
          <w:p w14:paraId="48753504" w14:textId="44071BBD" w:rsidR="007B5687" w:rsidRPr="00FE5B9D" w:rsidRDefault="005B5AB5" w:rsidP="00810C0C">
            <w:pPr>
              <w:jc w:val="center"/>
              <w:rPr>
                <w:rFonts w:ascii="Arial" w:hAnsi="Arial" w:cs="Arial"/>
              </w:rPr>
            </w:pPr>
            <w:r>
              <w:rPr>
                <w:rFonts w:ascii="Arial" w:hAnsi="Arial" w:cs="Arial"/>
              </w:rPr>
              <w:t>3</w:t>
            </w:r>
          </w:p>
        </w:tc>
        <w:tc>
          <w:tcPr>
            <w:tcW w:w="1276" w:type="dxa"/>
            <w:vMerge/>
            <w:tcBorders>
              <w:right w:val="single" w:sz="4" w:space="0" w:color="auto"/>
            </w:tcBorders>
          </w:tcPr>
          <w:p w14:paraId="3B642C80" w14:textId="5AE59310" w:rsidR="007B5687" w:rsidRPr="00FE5B9D" w:rsidRDefault="007B5687" w:rsidP="00810C0C">
            <w:pPr>
              <w:jc w:val="center"/>
              <w:rPr>
                <w:rFonts w:ascii="Arial" w:hAnsi="Arial" w:cs="Arial"/>
              </w:rPr>
            </w:pPr>
          </w:p>
        </w:tc>
        <w:tc>
          <w:tcPr>
            <w:tcW w:w="851" w:type="dxa"/>
            <w:tcBorders>
              <w:left w:val="single" w:sz="4" w:space="0" w:color="auto"/>
            </w:tcBorders>
          </w:tcPr>
          <w:p w14:paraId="0D0C0637" w14:textId="77777777" w:rsidR="007B5687" w:rsidRPr="00FE5B9D" w:rsidRDefault="007B5687" w:rsidP="00F454DD">
            <w:pPr>
              <w:ind w:firstLine="851"/>
              <w:jc w:val="center"/>
              <w:rPr>
                <w:rFonts w:ascii="Arial" w:hAnsi="Arial" w:cs="Arial"/>
              </w:rPr>
            </w:pPr>
          </w:p>
        </w:tc>
        <w:tc>
          <w:tcPr>
            <w:tcW w:w="1269" w:type="dxa"/>
            <w:vMerge/>
          </w:tcPr>
          <w:p w14:paraId="21572C0C" w14:textId="77777777" w:rsidR="007B5687" w:rsidRPr="00FE5B9D" w:rsidRDefault="007B5687" w:rsidP="00F454DD">
            <w:pPr>
              <w:ind w:firstLine="851"/>
              <w:jc w:val="center"/>
              <w:rPr>
                <w:rFonts w:ascii="Arial" w:hAnsi="Arial" w:cs="Arial"/>
              </w:rPr>
            </w:pPr>
          </w:p>
        </w:tc>
      </w:tr>
      <w:tr w:rsidR="007B5687" w:rsidRPr="00FE5B9D" w14:paraId="48FB3708" w14:textId="77777777" w:rsidTr="00E82B3E">
        <w:trPr>
          <w:trHeight w:val="20"/>
          <w:jc w:val="center"/>
        </w:trPr>
        <w:tc>
          <w:tcPr>
            <w:tcW w:w="562" w:type="dxa"/>
          </w:tcPr>
          <w:p w14:paraId="2C1D8B9E" w14:textId="5C64FF99" w:rsidR="007B5687" w:rsidRPr="00FE5B9D" w:rsidRDefault="007B5687" w:rsidP="00617AAE">
            <w:pPr>
              <w:jc w:val="both"/>
              <w:rPr>
                <w:rFonts w:ascii="Arial" w:hAnsi="Arial" w:cs="Arial"/>
              </w:rPr>
            </w:pPr>
            <w:r w:rsidRPr="00FE5B9D">
              <w:rPr>
                <w:rFonts w:ascii="Arial" w:hAnsi="Arial" w:cs="Arial"/>
              </w:rPr>
              <w:t>7.</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0481E9C5" w14:textId="5410CA6E" w:rsidR="007B5687" w:rsidRPr="00FE5B9D" w:rsidRDefault="007B5687">
            <w:pPr>
              <w:rPr>
                <w:rFonts w:ascii="Arial" w:hAnsi="Arial" w:cs="Arial"/>
              </w:rPr>
            </w:pPr>
            <w:r w:rsidRPr="00FE5B9D">
              <w:rPr>
                <w:rFonts w:ascii="Arial" w:hAnsi="Arial" w:cs="Arial"/>
                <w:color w:val="000000"/>
              </w:rPr>
              <w:t>Barium fluoride (ultra pure) 99.99+% BaF</w:t>
            </w:r>
            <w:r w:rsidRPr="00FE5B9D">
              <w:rPr>
                <w:rFonts w:ascii="Cambria Math" w:hAnsi="Cambria Math" w:cs="Cambria Math"/>
                <w:color w:val="000000"/>
              </w:rPr>
              <w:t>₂</w:t>
            </w:r>
          </w:p>
        </w:tc>
        <w:tc>
          <w:tcPr>
            <w:tcW w:w="1276" w:type="dxa"/>
            <w:tcBorders>
              <w:top w:val="nil"/>
              <w:left w:val="nil"/>
              <w:bottom w:val="single" w:sz="4" w:space="0" w:color="000000"/>
              <w:right w:val="single" w:sz="4" w:space="0" w:color="000000"/>
            </w:tcBorders>
            <w:shd w:val="clear" w:color="auto" w:fill="auto"/>
            <w:vAlign w:val="bottom"/>
          </w:tcPr>
          <w:p w14:paraId="06F1D4FB" w14:textId="5670A0FD" w:rsidR="007B5687" w:rsidRPr="00FE5B9D" w:rsidRDefault="007B5687" w:rsidP="00F454DD">
            <w:pPr>
              <w:jc w:val="both"/>
              <w:rPr>
                <w:rFonts w:ascii="Arial" w:hAnsi="Arial" w:cs="Arial"/>
              </w:rPr>
            </w:pPr>
            <w:r w:rsidRPr="00FE5B9D">
              <w:rPr>
                <w:rFonts w:ascii="Arial" w:hAnsi="Arial" w:cs="Arial"/>
                <w:color w:val="000000"/>
              </w:rPr>
              <w:t>7787-32-8</w:t>
            </w:r>
          </w:p>
        </w:tc>
        <w:tc>
          <w:tcPr>
            <w:tcW w:w="850" w:type="dxa"/>
            <w:tcBorders>
              <w:top w:val="nil"/>
              <w:left w:val="nil"/>
              <w:bottom w:val="single" w:sz="4" w:space="0" w:color="000000"/>
              <w:right w:val="single" w:sz="4" w:space="0" w:color="000000"/>
            </w:tcBorders>
            <w:shd w:val="clear" w:color="auto" w:fill="auto"/>
            <w:vAlign w:val="bottom"/>
          </w:tcPr>
          <w:p w14:paraId="17B927FD" w14:textId="39DCEEEA" w:rsidR="007B5687" w:rsidRPr="00FE5B9D" w:rsidRDefault="007B5687" w:rsidP="00F454DD">
            <w:pPr>
              <w:jc w:val="center"/>
              <w:rPr>
                <w:rFonts w:ascii="Arial" w:hAnsi="Arial" w:cs="Arial"/>
              </w:rPr>
            </w:pPr>
            <w:r w:rsidRPr="00FE5B9D">
              <w:rPr>
                <w:rFonts w:ascii="Arial" w:hAnsi="Arial" w:cs="Arial"/>
                <w:color w:val="000000"/>
              </w:rPr>
              <w:t>50g</w:t>
            </w:r>
          </w:p>
        </w:tc>
        <w:tc>
          <w:tcPr>
            <w:tcW w:w="1417" w:type="dxa"/>
          </w:tcPr>
          <w:p w14:paraId="0D3BB497" w14:textId="1E59C0BB"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06844D52" w14:textId="18F537DF" w:rsidR="007B5687" w:rsidRPr="00FE5B9D" w:rsidRDefault="007B5687" w:rsidP="00810C0C">
            <w:pPr>
              <w:jc w:val="center"/>
              <w:rPr>
                <w:rFonts w:ascii="Arial" w:hAnsi="Arial" w:cs="Arial"/>
              </w:rPr>
            </w:pPr>
          </w:p>
        </w:tc>
        <w:tc>
          <w:tcPr>
            <w:tcW w:w="851" w:type="dxa"/>
            <w:tcBorders>
              <w:left w:val="single" w:sz="4" w:space="0" w:color="auto"/>
            </w:tcBorders>
          </w:tcPr>
          <w:p w14:paraId="1C96F5BE" w14:textId="77777777" w:rsidR="007B5687" w:rsidRPr="00FE5B9D" w:rsidRDefault="007B5687" w:rsidP="00F454DD">
            <w:pPr>
              <w:ind w:firstLine="851"/>
              <w:jc w:val="center"/>
              <w:rPr>
                <w:rFonts w:ascii="Arial" w:hAnsi="Arial" w:cs="Arial"/>
              </w:rPr>
            </w:pPr>
          </w:p>
        </w:tc>
        <w:tc>
          <w:tcPr>
            <w:tcW w:w="1269" w:type="dxa"/>
            <w:vMerge/>
          </w:tcPr>
          <w:p w14:paraId="665E4147" w14:textId="77777777" w:rsidR="007B5687" w:rsidRPr="00FE5B9D" w:rsidRDefault="007B5687" w:rsidP="00F454DD">
            <w:pPr>
              <w:ind w:firstLine="851"/>
              <w:jc w:val="center"/>
              <w:rPr>
                <w:rFonts w:ascii="Arial" w:hAnsi="Arial" w:cs="Arial"/>
              </w:rPr>
            </w:pPr>
          </w:p>
        </w:tc>
      </w:tr>
      <w:tr w:rsidR="007B5687" w:rsidRPr="00FE5B9D" w14:paraId="75F6A212" w14:textId="77777777" w:rsidTr="00E82B3E">
        <w:trPr>
          <w:trHeight w:val="20"/>
          <w:jc w:val="center"/>
        </w:trPr>
        <w:tc>
          <w:tcPr>
            <w:tcW w:w="562" w:type="dxa"/>
          </w:tcPr>
          <w:p w14:paraId="7C42841C" w14:textId="29AE82A0" w:rsidR="007B5687" w:rsidRPr="00FE5B9D" w:rsidRDefault="007B5687" w:rsidP="00617AAE">
            <w:pPr>
              <w:jc w:val="both"/>
              <w:rPr>
                <w:rFonts w:ascii="Arial" w:hAnsi="Arial" w:cs="Arial"/>
              </w:rPr>
            </w:pPr>
            <w:r w:rsidRPr="00FE5B9D">
              <w:rPr>
                <w:rFonts w:ascii="Arial" w:hAnsi="Arial" w:cs="Arial"/>
              </w:rPr>
              <w:t>8.</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1ED32135" w14:textId="6048683C" w:rsidR="007B5687" w:rsidRPr="00FE5B9D" w:rsidRDefault="007B5687" w:rsidP="00F454DD">
            <w:pPr>
              <w:rPr>
                <w:rFonts w:ascii="Arial" w:hAnsi="Arial" w:cs="Arial"/>
              </w:rPr>
            </w:pPr>
            <w:r w:rsidRPr="00FE5B9D">
              <w:rPr>
                <w:rFonts w:ascii="Arial" w:hAnsi="Arial" w:cs="Arial"/>
                <w:color w:val="000000"/>
              </w:rPr>
              <w:t>Potassium permanganate</w:t>
            </w:r>
            <w:r w:rsidRPr="00FE5B9D">
              <w:rPr>
                <w:rFonts w:ascii="Arial" w:hAnsi="Arial" w:cs="Arial"/>
                <w:color w:val="FFFFFF" w:themeColor="background1"/>
              </w:rPr>
              <w:t xml:space="preserve"> </w:t>
            </w:r>
            <w:r w:rsidRPr="00FE5B9D">
              <w:rPr>
                <w:rFonts w:ascii="Arial" w:hAnsi="Arial" w:cs="Arial"/>
                <w:color w:val="000000"/>
              </w:rPr>
              <w:t>98%, extra pure</w:t>
            </w:r>
          </w:p>
        </w:tc>
        <w:tc>
          <w:tcPr>
            <w:tcW w:w="1276" w:type="dxa"/>
            <w:tcBorders>
              <w:top w:val="nil"/>
              <w:left w:val="nil"/>
              <w:bottom w:val="single" w:sz="4" w:space="0" w:color="000000"/>
              <w:right w:val="single" w:sz="4" w:space="0" w:color="000000"/>
            </w:tcBorders>
            <w:shd w:val="clear" w:color="auto" w:fill="auto"/>
            <w:vAlign w:val="bottom"/>
          </w:tcPr>
          <w:p w14:paraId="24ADAB9F" w14:textId="33A3C055" w:rsidR="007B5687" w:rsidRPr="00FE5B9D" w:rsidRDefault="007B5687" w:rsidP="00F454DD">
            <w:pPr>
              <w:jc w:val="both"/>
              <w:rPr>
                <w:rFonts w:ascii="Arial" w:hAnsi="Arial" w:cs="Arial"/>
              </w:rPr>
            </w:pPr>
            <w:r w:rsidRPr="00FE5B9D">
              <w:rPr>
                <w:rFonts w:ascii="Arial" w:hAnsi="Arial" w:cs="Arial"/>
                <w:color w:val="000000"/>
              </w:rPr>
              <w:t>7722-64-7</w:t>
            </w:r>
          </w:p>
        </w:tc>
        <w:tc>
          <w:tcPr>
            <w:tcW w:w="850" w:type="dxa"/>
            <w:tcBorders>
              <w:top w:val="nil"/>
              <w:left w:val="nil"/>
              <w:bottom w:val="single" w:sz="4" w:space="0" w:color="000000"/>
              <w:right w:val="single" w:sz="4" w:space="0" w:color="000000"/>
            </w:tcBorders>
            <w:shd w:val="clear" w:color="auto" w:fill="auto"/>
            <w:vAlign w:val="bottom"/>
          </w:tcPr>
          <w:p w14:paraId="6F2A5F44" w14:textId="2C165CB7" w:rsidR="007B5687" w:rsidRPr="00FE5B9D" w:rsidRDefault="007B5687" w:rsidP="00F454DD">
            <w:pPr>
              <w:jc w:val="center"/>
              <w:rPr>
                <w:rFonts w:ascii="Arial" w:hAnsi="Arial" w:cs="Arial"/>
              </w:rPr>
            </w:pPr>
            <w:r w:rsidRPr="00FE5B9D">
              <w:rPr>
                <w:rFonts w:ascii="Arial" w:hAnsi="Arial" w:cs="Arial"/>
                <w:color w:val="000000"/>
              </w:rPr>
              <w:t>5 kg</w:t>
            </w:r>
          </w:p>
        </w:tc>
        <w:tc>
          <w:tcPr>
            <w:tcW w:w="1417" w:type="dxa"/>
          </w:tcPr>
          <w:p w14:paraId="275DE354" w14:textId="11C57B87"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359DC389" w14:textId="3EBD2AB2" w:rsidR="007B5687" w:rsidRPr="00FE5B9D" w:rsidRDefault="007B5687" w:rsidP="00810C0C">
            <w:pPr>
              <w:jc w:val="center"/>
              <w:rPr>
                <w:rFonts w:ascii="Arial" w:hAnsi="Arial" w:cs="Arial"/>
              </w:rPr>
            </w:pPr>
          </w:p>
        </w:tc>
        <w:tc>
          <w:tcPr>
            <w:tcW w:w="851" w:type="dxa"/>
            <w:tcBorders>
              <w:left w:val="single" w:sz="4" w:space="0" w:color="auto"/>
            </w:tcBorders>
          </w:tcPr>
          <w:p w14:paraId="00633145" w14:textId="77777777" w:rsidR="007B5687" w:rsidRPr="00FE5B9D" w:rsidRDefault="007B5687" w:rsidP="00F454DD">
            <w:pPr>
              <w:ind w:firstLine="851"/>
              <w:jc w:val="center"/>
              <w:rPr>
                <w:rFonts w:ascii="Arial" w:hAnsi="Arial" w:cs="Arial"/>
              </w:rPr>
            </w:pPr>
          </w:p>
        </w:tc>
        <w:tc>
          <w:tcPr>
            <w:tcW w:w="1269" w:type="dxa"/>
            <w:vMerge/>
          </w:tcPr>
          <w:p w14:paraId="7865D704" w14:textId="77777777" w:rsidR="007B5687" w:rsidRPr="00FE5B9D" w:rsidRDefault="007B5687" w:rsidP="00F454DD">
            <w:pPr>
              <w:ind w:firstLine="851"/>
              <w:jc w:val="center"/>
              <w:rPr>
                <w:rFonts w:ascii="Arial" w:hAnsi="Arial" w:cs="Arial"/>
              </w:rPr>
            </w:pPr>
          </w:p>
        </w:tc>
      </w:tr>
      <w:tr w:rsidR="007B5687" w:rsidRPr="00FE5B9D" w14:paraId="40C872F9" w14:textId="77777777" w:rsidTr="00E82B3E">
        <w:trPr>
          <w:trHeight w:val="20"/>
          <w:jc w:val="center"/>
        </w:trPr>
        <w:tc>
          <w:tcPr>
            <w:tcW w:w="562" w:type="dxa"/>
          </w:tcPr>
          <w:p w14:paraId="11B4913D" w14:textId="26D5F923" w:rsidR="007B5687" w:rsidRPr="00FE5B9D" w:rsidRDefault="007B5687" w:rsidP="00617AAE">
            <w:pPr>
              <w:jc w:val="both"/>
              <w:rPr>
                <w:rFonts w:ascii="Arial" w:hAnsi="Arial" w:cs="Arial"/>
              </w:rPr>
            </w:pPr>
            <w:r w:rsidRPr="00FE5B9D">
              <w:rPr>
                <w:rFonts w:ascii="Arial" w:hAnsi="Arial" w:cs="Arial"/>
              </w:rPr>
              <w:lastRenderedPageBreak/>
              <w:t>9.</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57349F02" w14:textId="5A722362" w:rsidR="007B5687" w:rsidRPr="00FE5B9D" w:rsidRDefault="007B5687">
            <w:pPr>
              <w:rPr>
                <w:rFonts w:ascii="Arial" w:hAnsi="Arial" w:cs="Arial"/>
              </w:rPr>
            </w:pPr>
            <w:r w:rsidRPr="00FE5B9D">
              <w:rPr>
                <w:rFonts w:ascii="Arial" w:hAnsi="Arial" w:cs="Arial"/>
                <w:color w:val="000000"/>
              </w:rPr>
              <w:t>Potassium permanganate (Low Mercury) 99+% KMnO</w:t>
            </w:r>
            <w:r w:rsidRPr="00FE5B9D">
              <w:rPr>
                <w:rFonts w:ascii="Cambria Math" w:hAnsi="Cambria Math" w:cs="Cambria Math"/>
                <w:color w:val="000000"/>
              </w:rPr>
              <w:t>₄</w:t>
            </w:r>
          </w:p>
        </w:tc>
        <w:tc>
          <w:tcPr>
            <w:tcW w:w="1276" w:type="dxa"/>
            <w:tcBorders>
              <w:top w:val="nil"/>
              <w:left w:val="nil"/>
              <w:bottom w:val="single" w:sz="4" w:space="0" w:color="000000"/>
              <w:right w:val="single" w:sz="4" w:space="0" w:color="000000"/>
            </w:tcBorders>
            <w:shd w:val="clear" w:color="auto" w:fill="auto"/>
            <w:vAlign w:val="bottom"/>
          </w:tcPr>
          <w:p w14:paraId="18C5055E" w14:textId="32AD9299" w:rsidR="007B5687" w:rsidRPr="00FE5B9D" w:rsidRDefault="007B5687" w:rsidP="00F454DD">
            <w:pPr>
              <w:jc w:val="both"/>
              <w:rPr>
                <w:rFonts w:ascii="Arial" w:hAnsi="Arial" w:cs="Arial"/>
              </w:rPr>
            </w:pPr>
            <w:r w:rsidRPr="00FE5B9D">
              <w:rPr>
                <w:rFonts w:ascii="Arial" w:hAnsi="Arial" w:cs="Arial"/>
                <w:color w:val="000000"/>
              </w:rPr>
              <w:t>7722-64-7</w:t>
            </w:r>
          </w:p>
        </w:tc>
        <w:tc>
          <w:tcPr>
            <w:tcW w:w="850" w:type="dxa"/>
            <w:tcBorders>
              <w:top w:val="nil"/>
              <w:left w:val="nil"/>
              <w:bottom w:val="single" w:sz="4" w:space="0" w:color="000000"/>
              <w:right w:val="single" w:sz="4" w:space="0" w:color="000000"/>
            </w:tcBorders>
            <w:shd w:val="clear" w:color="auto" w:fill="auto"/>
            <w:vAlign w:val="bottom"/>
          </w:tcPr>
          <w:p w14:paraId="540FA971" w14:textId="47DDBD7D" w:rsidR="007B5687" w:rsidRPr="00FE5B9D" w:rsidRDefault="007B5687" w:rsidP="00F454DD">
            <w:pPr>
              <w:jc w:val="center"/>
              <w:rPr>
                <w:rFonts w:ascii="Arial" w:hAnsi="Arial" w:cs="Arial"/>
              </w:rPr>
            </w:pPr>
            <w:r w:rsidRPr="00FE5B9D">
              <w:rPr>
                <w:rFonts w:ascii="Arial" w:hAnsi="Arial" w:cs="Arial"/>
                <w:color w:val="000000"/>
              </w:rPr>
              <w:t>1 kg</w:t>
            </w:r>
          </w:p>
        </w:tc>
        <w:tc>
          <w:tcPr>
            <w:tcW w:w="1417" w:type="dxa"/>
          </w:tcPr>
          <w:p w14:paraId="2E14BE5A" w14:textId="516CD16A"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596BA15E" w14:textId="25D46422" w:rsidR="007B5687" w:rsidRPr="00FE5B9D" w:rsidRDefault="007B5687" w:rsidP="00810C0C">
            <w:pPr>
              <w:jc w:val="center"/>
              <w:rPr>
                <w:rFonts w:ascii="Arial" w:hAnsi="Arial" w:cs="Arial"/>
              </w:rPr>
            </w:pPr>
          </w:p>
        </w:tc>
        <w:tc>
          <w:tcPr>
            <w:tcW w:w="851" w:type="dxa"/>
            <w:tcBorders>
              <w:left w:val="single" w:sz="4" w:space="0" w:color="auto"/>
            </w:tcBorders>
          </w:tcPr>
          <w:p w14:paraId="111A7229" w14:textId="77777777" w:rsidR="007B5687" w:rsidRPr="00FE5B9D" w:rsidRDefault="007B5687" w:rsidP="00F454DD">
            <w:pPr>
              <w:ind w:firstLine="851"/>
              <w:jc w:val="center"/>
              <w:rPr>
                <w:rFonts w:ascii="Arial" w:hAnsi="Arial" w:cs="Arial"/>
              </w:rPr>
            </w:pPr>
          </w:p>
        </w:tc>
        <w:tc>
          <w:tcPr>
            <w:tcW w:w="1269" w:type="dxa"/>
            <w:vMerge/>
          </w:tcPr>
          <w:p w14:paraId="3E9A4EA9" w14:textId="77777777" w:rsidR="007B5687" w:rsidRPr="00FE5B9D" w:rsidRDefault="007B5687" w:rsidP="00F454DD">
            <w:pPr>
              <w:ind w:firstLine="851"/>
              <w:jc w:val="center"/>
              <w:rPr>
                <w:rFonts w:ascii="Arial" w:hAnsi="Arial" w:cs="Arial"/>
              </w:rPr>
            </w:pPr>
          </w:p>
        </w:tc>
      </w:tr>
      <w:tr w:rsidR="007B5687" w:rsidRPr="00FE5B9D" w14:paraId="0125B4CD" w14:textId="77777777" w:rsidTr="00E82B3E">
        <w:trPr>
          <w:trHeight w:val="20"/>
          <w:jc w:val="center"/>
        </w:trPr>
        <w:tc>
          <w:tcPr>
            <w:tcW w:w="562" w:type="dxa"/>
          </w:tcPr>
          <w:p w14:paraId="64EFA288" w14:textId="79C3725A" w:rsidR="007B5687" w:rsidRPr="00FE5B9D" w:rsidRDefault="007B5687" w:rsidP="00F454DD">
            <w:pPr>
              <w:jc w:val="center"/>
              <w:rPr>
                <w:rFonts w:ascii="Arial" w:hAnsi="Arial" w:cs="Arial"/>
              </w:rPr>
            </w:pPr>
            <w:r w:rsidRPr="00FE5B9D">
              <w:rPr>
                <w:rFonts w:ascii="Arial" w:hAnsi="Arial" w:cs="Arial"/>
              </w:rPr>
              <w:t>10.</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583B20B5" w14:textId="67C4509F" w:rsidR="007B5687" w:rsidRPr="00FE5B9D" w:rsidRDefault="007B5687" w:rsidP="00F454DD">
            <w:pPr>
              <w:rPr>
                <w:rFonts w:ascii="Arial" w:hAnsi="Arial" w:cs="Arial"/>
              </w:rPr>
            </w:pPr>
            <w:r w:rsidRPr="00FE5B9D">
              <w:rPr>
                <w:rFonts w:ascii="Arial" w:hAnsi="Arial" w:cs="Arial"/>
                <w:color w:val="000000"/>
              </w:rPr>
              <w:t>Lead (IV) oxide 97 %, extra pure</w:t>
            </w:r>
          </w:p>
        </w:tc>
        <w:tc>
          <w:tcPr>
            <w:tcW w:w="1276" w:type="dxa"/>
            <w:tcBorders>
              <w:top w:val="nil"/>
              <w:left w:val="nil"/>
              <w:bottom w:val="single" w:sz="4" w:space="0" w:color="000000"/>
              <w:right w:val="single" w:sz="4" w:space="0" w:color="000000"/>
            </w:tcBorders>
            <w:shd w:val="clear" w:color="auto" w:fill="auto"/>
            <w:vAlign w:val="bottom"/>
          </w:tcPr>
          <w:p w14:paraId="6F62AFC5" w14:textId="4D04AFC1" w:rsidR="007B5687" w:rsidRPr="00FE5B9D" w:rsidRDefault="007B5687" w:rsidP="00F454DD">
            <w:pPr>
              <w:jc w:val="both"/>
              <w:rPr>
                <w:rFonts w:ascii="Arial" w:hAnsi="Arial" w:cs="Arial"/>
              </w:rPr>
            </w:pPr>
            <w:r w:rsidRPr="00FE5B9D">
              <w:rPr>
                <w:rFonts w:ascii="Arial" w:hAnsi="Arial" w:cs="Arial"/>
                <w:color w:val="000000"/>
              </w:rPr>
              <w:t>1309-60-0</w:t>
            </w:r>
          </w:p>
        </w:tc>
        <w:tc>
          <w:tcPr>
            <w:tcW w:w="850" w:type="dxa"/>
            <w:tcBorders>
              <w:top w:val="nil"/>
              <w:left w:val="nil"/>
              <w:bottom w:val="single" w:sz="4" w:space="0" w:color="000000"/>
              <w:right w:val="single" w:sz="4" w:space="0" w:color="000000"/>
            </w:tcBorders>
            <w:shd w:val="clear" w:color="auto" w:fill="auto"/>
            <w:vAlign w:val="bottom"/>
          </w:tcPr>
          <w:p w14:paraId="0A87558F" w14:textId="47D75CC6" w:rsidR="007B5687" w:rsidRPr="00FE5B9D" w:rsidRDefault="007B5687" w:rsidP="00F454DD">
            <w:pPr>
              <w:jc w:val="center"/>
              <w:rPr>
                <w:rFonts w:ascii="Arial" w:hAnsi="Arial" w:cs="Arial"/>
              </w:rPr>
            </w:pPr>
            <w:r w:rsidRPr="00FE5B9D">
              <w:rPr>
                <w:rFonts w:ascii="Arial" w:hAnsi="Arial" w:cs="Arial"/>
                <w:color w:val="000000"/>
              </w:rPr>
              <w:t>250g</w:t>
            </w:r>
          </w:p>
        </w:tc>
        <w:tc>
          <w:tcPr>
            <w:tcW w:w="1417" w:type="dxa"/>
          </w:tcPr>
          <w:p w14:paraId="629C12C1" w14:textId="5FBFFC9F" w:rsidR="007B5687" w:rsidRPr="00FE5B9D" w:rsidRDefault="005B5AB5" w:rsidP="00810C0C">
            <w:pPr>
              <w:jc w:val="center"/>
              <w:rPr>
                <w:rFonts w:ascii="Arial" w:hAnsi="Arial" w:cs="Arial"/>
              </w:rPr>
            </w:pPr>
            <w:r>
              <w:rPr>
                <w:rFonts w:ascii="Arial" w:hAnsi="Arial" w:cs="Arial"/>
              </w:rPr>
              <w:t>2</w:t>
            </w:r>
          </w:p>
        </w:tc>
        <w:tc>
          <w:tcPr>
            <w:tcW w:w="1276" w:type="dxa"/>
            <w:vMerge/>
            <w:tcBorders>
              <w:right w:val="single" w:sz="4" w:space="0" w:color="auto"/>
            </w:tcBorders>
          </w:tcPr>
          <w:p w14:paraId="37FE079C" w14:textId="2CAFF832" w:rsidR="007B5687" w:rsidRPr="00FE5B9D" w:rsidRDefault="007B5687" w:rsidP="00810C0C">
            <w:pPr>
              <w:jc w:val="center"/>
              <w:rPr>
                <w:rFonts w:ascii="Arial" w:hAnsi="Arial" w:cs="Arial"/>
              </w:rPr>
            </w:pPr>
          </w:p>
        </w:tc>
        <w:tc>
          <w:tcPr>
            <w:tcW w:w="851" w:type="dxa"/>
            <w:tcBorders>
              <w:left w:val="single" w:sz="4" w:space="0" w:color="auto"/>
            </w:tcBorders>
          </w:tcPr>
          <w:p w14:paraId="2776CD01" w14:textId="77777777" w:rsidR="007B5687" w:rsidRPr="00FE5B9D" w:rsidRDefault="007B5687" w:rsidP="00F454DD">
            <w:pPr>
              <w:ind w:firstLine="851"/>
              <w:jc w:val="center"/>
              <w:rPr>
                <w:rFonts w:ascii="Arial" w:hAnsi="Arial" w:cs="Arial"/>
              </w:rPr>
            </w:pPr>
          </w:p>
        </w:tc>
        <w:tc>
          <w:tcPr>
            <w:tcW w:w="1269" w:type="dxa"/>
            <w:vMerge/>
          </w:tcPr>
          <w:p w14:paraId="13A37755" w14:textId="77777777" w:rsidR="007B5687" w:rsidRPr="00FE5B9D" w:rsidRDefault="007B5687" w:rsidP="00F454DD">
            <w:pPr>
              <w:ind w:firstLine="851"/>
              <w:jc w:val="center"/>
              <w:rPr>
                <w:rFonts w:ascii="Arial" w:hAnsi="Arial" w:cs="Arial"/>
              </w:rPr>
            </w:pPr>
          </w:p>
        </w:tc>
      </w:tr>
      <w:tr w:rsidR="007B5687" w:rsidRPr="00FE5B9D" w14:paraId="7F36B87F" w14:textId="77777777" w:rsidTr="00E82B3E">
        <w:trPr>
          <w:trHeight w:val="20"/>
          <w:jc w:val="center"/>
        </w:trPr>
        <w:tc>
          <w:tcPr>
            <w:tcW w:w="562" w:type="dxa"/>
          </w:tcPr>
          <w:p w14:paraId="1E95C370" w14:textId="5A06E134" w:rsidR="007B5687" w:rsidRPr="00FE5B9D" w:rsidRDefault="007B5687" w:rsidP="00F454DD">
            <w:pPr>
              <w:jc w:val="center"/>
              <w:rPr>
                <w:rFonts w:ascii="Arial" w:hAnsi="Arial" w:cs="Arial"/>
              </w:rPr>
            </w:pPr>
            <w:r w:rsidRPr="00FE5B9D">
              <w:rPr>
                <w:rFonts w:ascii="Arial" w:hAnsi="Arial" w:cs="Arial"/>
              </w:rPr>
              <w:t>11.</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7277648C" w14:textId="7155E4C9" w:rsidR="007B5687" w:rsidRPr="00FE5B9D" w:rsidRDefault="007B5687" w:rsidP="00F454DD">
            <w:pPr>
              <w:rPr>
                <w:rFonts w:ascii="Arial" w:hAnsi="Arial" w:cs="Arial"/>
              </w:rPr>
            </w:pPr>
            <w:r w:rsidRPr="00FE5B9D">
              <w:rPr>
                <w:rFonts w:ascii="Arial" w:hAnsi="Arial" w:cs="Arial"/>
                <w:color w:val="000000"/>
              </w:rPr>
              <w:t>Tungsten (VI) oxide 99%</w:t>
            </w:r>
          </w:p>
        </w:tc>
        <w:tc>
          <w:tcPr>
            <w:tcW w:w="1276" w:type="dxa"/>
            <w:tcBorders>
              <w:top w:val="nil"/>
              <w:left w:val="nil"/>
              <w:bottom w:val="single" w:sz="4" w:space="0" w:color="000000"/>
              <w:right w:val="single" w:sz="4" w:space="0" w:color="000000"/>
            </w:tcBorders>
            <w:shd w:val="clear" w:color="auto" w:fill="auto"/>
            <w:vAlign w:val="bottom"/>
          </w:tcPr>
          <w:p w14:paraId="6959316D" w14:textId="54A8A0E0" w:rsidR="007B5687" w:rsidRPr="00FE5B9D" w:rsidRDefault="007B5687" w:rsidP="00F454DD">
            <w:pPr>
              <w:jc w:val="both"/>
              <w:rPr>
                <w:rFonts w:ascii="Arial" w:hAnsi="Arial" w:cs="Arial"/>
              </w:rPr>
            </w:pPr>
            <w:r w:rsidRPr="00FE5B9D">
              <w:rPr>
                <w:rFonts w:ascii="Arial" w:hAnsi="Arial" w:cs="Arial"/>
                <w:color w:val="000000"/>
              </w:rPr>
              <w:t>1314-35-8</w:t>
            </w:r>
          </w:p>
        </w:tc>
        <w:tc>
          <w:tcPr>
            <w:tcW w:w="850" w:type="dxa"/>
            <w:tcBorders>
              <w:top w:val="nil"/>
              <w:left w:val="nil"/>
              <w:bottom w:val="single" w:sz="4" w:space="0" w:color="000000"/>
              <w:right w:val="single" w:sz="4" w:space="0" w:color="000000"/>
            </w:tcBorders>
            <w:shd w:val="clear" w:color="auto" w:fill="auto"/>
            <w:vAlign w:val="bottom"/>
          </w:tcPr>
          <w:p w14:paraId="230C8302" w14:textId="643092B4" w:rsidR="007B5687" w:rsidRPr="00FE5B9D" w:rsidRDefault="007B5687" w:rsidP="00F454DD">
            <w:pPr>
              <w:jc w:val="center"/>
              <w:rPr>
                <w:rFonts w:ascii="Arial" w:hAnsi="Arial" w:cs="Arial"/>
              </w:rPr>
            </w:pPr>
            <w:r w:rsidRPr="00FE5B9D">
              <w:rPr>
                <w:rFonts w:ascii="Arial" w:hAnsi="Arial" w:cs="Arial"/>
                <w:color w:val="000000"/>
              </w:rPr>
              <w:t>250g</w:t>
            </w:r>
          </w:p>
        </w:tc>
        <w:tc>
          <w:tcPr>
            <w:tcW w:w="1417" w:type="dxa"/>
          </w:tcPr>
          <w:p w14:paraId="085AD174" w14:textId="2444A6C6"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1DCA0DAC" w14:textId="35BBB1C2" w:rsidR="007B5687" w:rsidRPr="00FE5B9D" w:rsidRDefault="007B5687" w:rsidP="00810C0C">
            <w:pPr>
              <w:jc w:val="center"/>
              <w:rPr>
                <w:rFonts w:ascii="Arial" w:hAnsi="Arial" w:cs="Arial"/>
              </w:rPr>
            </w:pPr>
          </w:p>
        </w:tc>
        <w:tc>
          <w:tcPr>
            <w:tcW w:w="851" w:type="dxa"/>
            <w:tcBorders>
              <w:left w:val="single" w:sz="4" w:space="0" w:color="auto"/>
            </w:tcBorders>
          </w:tcPr>
          <w:p w14:paraId="6B7B489D" w14:textId="77777777" w:rsidR="007B5687" w:rsidRPr="00FE5B9D" w:rsidRDefault="007B5687" w:rsidP="00F454DD">
            <w:pPr>
              <w:ind w:firstLine="851"/>
              <w:jc w:val="center"/>
              <w:rPr>
                <w:rFonts w:ascii="Arial" w:hAnsi="Arial" w:cs="Arial"/>
              </w:rPr>
            </w:pPr>
          </w:p>
        </w:tc>
        <w:tc>
          <w:tcPr>
            <w:tcW w:w="1269" w:type="dxa"/>
            <w:vMerge/>
          </w:tcPr>
          <w:p w14:paraId="739D93A9" w14:textId="77777777" w:rsidR="007B5687" w:rsidRPr="00FE5B9D" w:rsidRDefault="007B5687" w:rsidP="00F454DD">
            <w:pPr>
              <w:ind w:firstLine="851"/>
              <w:jc w:val="center"/>
              <w:rPr>
                <w:rFonts w:ascii="Arial" w:hAnsi="Arial" w:cs="Arial"/>
              </w:rPr>
            </w:pPr>
          </w:p>
        </w:tc>
      </w:tr>
      <w:tr w:rsidR="007B5687" w:rsidRPr="00FE5B9D" w14:paraId="0EE7A38B" w14:textId="77777777" w:rsidTr="00E82B3E">
        <w:trPr>
          <w:trHeight w:val="20"/>
          <w:jc w:val="center"/>
        </w:trPr>
        <w:tc>
          <w:tcPr>
            <w:tcW w:w="562" w:type="dxa"/>
          </w:tcPr>
          <w:p w14:paraId="7150D4F2" w14:textId="54FA6121" w:rsidR="007B5687" w:rsidRPr="00FE5B9D" w:rsidRDefault="007B5687" w:rsidP="00F454DD">
            <w:pPr>
              <w:jc w:val="center"/>
              <w:rPr>
                <w:rFonts w:ascii="Arial" w:hAnsi="Arial" w:cs="Arial"/>
              </w:rPr>
            </w:pPr>
            <w:r w:rsidRPr="00FE5B9D">
              <w:rPr>
                <w:rFonts w:ascii="Arial" w:hAnsi="Arial" w:cs="Arial"/>
              </w:rPr>
              <w:t>12.</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45064F03" w14:textId="21C5C5F6" w:rsidR="007B5687" w:rsidRPr="00FE5B9D" w:rsidRDefault="007B5687" w:rsidP="00F454DD">
            <w:pPr>
              <w:rPr>
                <w:rFonts w:ascii="Arial" w:hAnsi="Arial" w:cs="Arial"/>
              </w:rPr>
            </w:pPr>
            <w:r w:rsidRPr="00FE5B9D">
              <w:rPr>
                <w:rFonts w:ascii="Arial" w:hAnsi="Arial" w:cs="Arial"/>
                <w:color w:val="000000"/>
              </w:rPr>
              <w:t>Tungsten, powder -50+100 mesh, 99+%</w:t>
            </w:r>
          </w:p>
        </w:tc>
        <w:tc>
          <w:tcPr>
            <w:tcW w:w="1276" w:type="dxa"/>
            <w:tcBorders>
              <w:top w:val="nil"/>
              <w:left w:val="nil"/>
              <w:bottom w:val="single" w:sz="4" w:space="0" w:color="000000"/>
              <w:right w:val="single" w:sz="4" w:space="0" w:color="000000"/>
            </w:tcBorders>
            <w:shd w:val="clear" w:color="auto" w:fill="auto"/>
            <w:vAlign w:val="bottom"/>
          </w:tcPr>
          <w:p w14:paraId="1E11ECC0" w14:textId="5B43D31F" w:rsidR="007B5687" w:rsidRPr="00FE5B9D" w:rsidRDefault="007B5687" w:rsidP="00F454DD">
            <w:pPr>
              <w:jc w:val="both"/>
              <w:rPr>
                <w:rFonts w:ascii="Arial" w:hAnsi="Arial" w:cs="Arial"/>
              </w:rPr>
            </w:pPr>
            <w:r w:rsidRPr="00FE5B9D">
              <w:rPr>
                <w:rFonts w:ascii="Arial" w:hAnsi="Arial" w:cs="Arial"/>
                <w:color w:val="000000"/>
              </w:rPr>
              <w:t>7440-33-7</w:t>
            </w:r>
          </w:p>
        </w:tc>
        <w:tc>
          <w:tcPr>
            <w:tcW w:w="850" w:type="dxa"/>
            <w:tcBorders>
              <w:top w:val="nil"/>
              <w:left w:val="nil"/>
              <w:bottom w:val="single" w:sz="4" w:space="0" w:color="000000"/>
              <w:right w:val="single" w:sz="4" w:space="0" w:color="000000"/>
            </w:tcBorders>
            <w:shd w:val="clear" w:color="auto" w:fill="auto"/>
            <w:vAlign w:val="bottom"/>
          </w:tcPr>
          <w:p w14:paraId="603CBF2D" w14:textId="54073FF3" w:rsidR="007B5687" w:rsidRPr="00FE5B9D" w:rsidRDefault="007B5687" w:rsidP="00F454DD">
            <w:pPr>
              <w:jc w:val="center"/>
              <w:rPr>
                <w:rFonts w:ascii="Arial" w:hAnsi="Arial" w:cs="Arial"/>
              </w:rPr>
            </w:pPr>
            <w:r w:rsidRPr="00FE5B9D">
              <w:rPr>
                <w:rFonts w:ascii="Arial" w:hAnsi="Arial" w:cs="Arial"/>
                <w:color w:val="000000"/>
              </w:rPr>
              <w:t>100g</w:t>
            </w:r>
          </w:p>
        </w:tc>
        <w:tc>
          <w:tcPr>
            <w:tcW w:w="1417" w:type="dxa"/>
          </w:tcPr>
          <w:p w14:paraId="47A14C30" w14:textId="036E0DB2"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30B4403E" w14:textId="699BAE02" w:rsidR="007B5687" w:rsidRPr="00FE5B9D" w:rsidRDefault="007B5687" w:rsidP="00810C0C">
            <w:pPr>
              <w:jc w:val="center"/>
              <w:rPr>
                <w:rFonts w:ascii="Arial" w:hAnsi="Arial" w:cs="Arial"/>
              </w:rPr>
            </w:pPr>
          </w:p>
        </w:tc>
        <w:tc>
          <w:tcPr>
            <w:tcW w:w="851" w:type="dxa"/>
            <w:tcBorders>
              <w:left w:val="single" w:sz="4" w:space="0" w:color="auto"/>
            </w:tcBorders>
          </w:tcPr>
          <w:p w14:paraId="0E1150BC" w14:textId="77777777" w:rsidR="007B5687" w:rsidRPr="00FE5B9D" w:rsidRDefault="007B5687" w:rsidP="00F454DD">
            <w:pPr>
              <w:ind w:firstLine="851"/>
              <w:jc w:val="center"/>
              <w:rPr>
                <w:rFonts w:ascii="Arial" w:hAnsi="Arial" w:cs="Arial"/>
              </w:rPr>
            </w:pPr>
          </w:p>
        </w:tc>
        <w:tc>
          <w:tcPr>
            <w:tcW w:w="1269" w:type="dxa"/>
            <w:vMerge/>
          </w:tcPr>
          <w:p w14:paraId="4952F757" w14:textId="77777777" w:rsidR="007B5687" w:rsidRPr="00FE5B9D" w:rsidRDefault="007B5687" w:rsidP="00F454DD">
            <w:pPr>
              <w:ind w:firstLine="851"/>
              <w:jc w:val="center"/>
              <w:rPr>
                <w:rFonts w:ascii="Arial" w:hAnsi="Arial" w:cs="Arial"/>
              </w:rPr>
            </w:pPr>
          </w:p>
        </w:tc>
      </w:tr>
      <w:tr w:rsidR="007B5687" w:rsidRPr="00FE5B9D" w14:paraId="1897A085" w14:textId="77777777" w:rsidTr="00E82B3E">
        <w:trPr>
          <w:trHeight w:val="20"/>
          <w:jc w:val="center"/>
        </w:trPr>
        <w:tc>
          <w:tcPr>
            <w:tcW w:w="562" w:type="dxa"/>
          </w:tcPr>
          <w:p w14:paraId="45EF5995" w14:textId="3AFF45D2" w:rsidR="007B5687" w:rsidRPr="00FE5B9D" w:rsidRDefault="007B5687" w:rsidP="00F454DD">
            <w:pPr>
              <w:jc w:val="center"/>
              <w:rPr>
                <w:rFonts w:ascii="Arial" w:hAnsi="Arial" w:cs="Arial"/>
              </w:rPr>
            </w:pPr>
            <w:r w:rsidRPr="00FE5B9D">
              <w:rPr>
                <w:rFonts w:ascii="Arial" w:hAnsi="Arial" w:cs="Arial"/>
              </w:rPr>
              <w:t>13.</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0A4C7B07" w14:textId="0736EAFC" w:rsidR="007B5687" w:rsidRPr="00FE5B9D" w:rsidRDefault="007B5687" w:rsidP="00F454DD">
            <w:pPr>
              <w:rPr>
                <w:rFonts w:ascii="Arial" w:hAnsi="Arial" w:cs="Arial"/>
              </w:rPr>
            </w:pPr>
            <w:r w:rsidRPr="00FE5B9D">
              <w:rPr>
                <w:rFonts w:ascii="Arial" w:hAnsi="Arial" w:cs="Arial"/>
                <w:color w:val="000000"/>
              </w:rPr>
              <w:t>Titanium (III) chloride 15% solution p.</w:t>
            </w:r>
          </w:p>
        </w:tc>
        <w:tc>
          <w:tcPr>
            <w:tcW w:w="1276" w:type="dxa"/>
            <w:tcBorders>
              <w:top w:val="nil"/>
              <w:left w:val="nil"/>
              <w:bottom w:val="single" w:sz="4" w:space="0" w:color="000000"/>
              <w:right w:val="single" w:sz="4" w:space="0" w:color="000000"/>
            </w:tcBorders>
            <w:shd w:val="clear" w:color="auto" w:fill="auto"/>
            <w:vAlign w:val="bottom"/>
          </w:tcPr>
          <w:p w14:paraId="3318837A" w14:textId="23A4E93E" w:rsidR="007B5687" w:rsidRPr="00FE5B9D" w:rsidRDefault="007B5687" w:rsidP="00F454DD">
            <w:pPr>
              <w:jc w:val="both"/>
              <w:rPr>
                <w:rFonts w:ascii="Arial" w:hAnsi="Arial" w:cs="Arial"/>
              </w:rPr>
            </w:pPr>
            <w:r w:rsidRPr="00FE5B9D">
              <w:rPr>
                <w:rFonts w:ascii="Arial" w:hAnsi="Arial" w:cs="Arial"/>
                <w:color w:val="000000"/>
              </w:rPr>
              <w:t>7705-07-9</w:t>
            </w:r>
          </w:p>
        </w:tc>
        <w:tc>
          <w:tcPr>
            <w:tcW w:w="850" w:type="dxa"/>
            <w:tcBorders>
              <w:top w:val="nil"/>
              <w:left w:val="nil"/>
              <w:bottom w:val="single" w:sz="4" w:space="0" w:color="000000"/>
              <w:right w:val="single" w:sz="4" w:space="0" w:color="000000"/>
            </w:tcBorders>
            <w:shd w:val="clear" w:color="auto" w:fill="auto"/>
            <w:vAlign w:val="bottom"/>
          </w:tcPr>
          <w:p w14:paraId="44576806" w14:textId="215B6011" w:rsidR="007B5687" w:rsidRPr="00FE5B9D" w:rsidRDefault="007B5687" w:rsidP="00F454DD">
            <w:pPr>
              <w:jc w:val="center"/>
              <w:rPr>
                <w:rFonts w:ascii="Arial" w:hAnsi="Arial" w:cs="Arial"/>
              </w:rPr>
            </w:pPr>
            <w:r w:rsidRPr="00FE5B9D">
              <w:rPr>
                <w:rFonts w:ascii="Arial" w:hAnsi="Arial" w:cs="Arial"/>
                <w:color w:val="000000"/>
              </w:rPr>
              <w:t>1L</w:t>
            </w:r>
          </w:p>
        </w:tc>
        <w:tc>
          <w:tcPr>
            <w:tcW w:w="1417" w:type="dxa"/>
          </w:tcPr>
          <w:p w14:paraId="5C5E1C81" w14:textId="634B4D3B" w:rsidR="007B5687" w:rsidRPr="00FE5B9D" w:rsidRDefault="00E2220E" w:rsidP="00810C0C">
            <w:pPr>
              <w:jc w:val="center"/>
              <w:rPr>
                <w:rFonts w:ascii="Arial" w:hAnsi="Arial" w:cs="Arial"/>
              </w:rPr>
            </w:pPr>
            <w:r>
              <w:rPr>
                <w:rFonts w:ascii="Arial" w:hAnsi="Arial" w:cs="Arial"/>
              </w:rPr>
              <w:t>2</w:t>
            </w:r>
          </w:p>
        </w:tc>
        <w:tc>
          <w:tcPr>
            <w:tcW w:w="1276" w:type="dxa"/>
            <w:vMerge/>
            <w:tcBorders>
              <w:right w:val="single" w:sz="4" w:space="0" w:color="auto"/>
            </w:tcBorders>
          </w:tcPr>
          <w:p w14:paraId="4E78A12F" w14:textId="1678A9BC" w:rsidR="007B5687" w:rsidRPr="00FE5B9D" w:rsidRDefault="007B5687" w:rsidP="00810C0C">
            <w:pPr>
              <w:jc w:val="center"/>
              <w:rPr>
                <w:rFonts w:ascii="Arial" w:hAnsi="Arial" w:cs="Arial"/>
              </w:rPr>
            </w:pPr>
          </w:p>
        </w:tc>
        <w:tc>
          <w:tcPr>
            <w:tcW w:w="851" w:type="dxa"/>
            <w:tcBorders>
              <w:left w:val="single" w:sz="4" w:space="0" w:color="auto"/>
            </w:tcBorders>
          </w:tcPr>
          <w:p w14:paraId="04CC54F4" w14:textId="77777777" w:rsidR="007B5687" w:rsidRPr="00FE5B9D" w:rsidRDefault="007B5687" w:rsidP="00F454DD">
            <w:pPr>
              <w:ind w:firstLine="851"/>
              <w:jc w:val="center"/>
              <w:rPr>
                <w:rFonts w:ascii="Arial" w:hAnsi="Arial" w:cs="Arial"/>
              </w:rPr>
            </w:pPr>
          </w:p>
        </w:tc>
        <w:tc>
          <w:tcPr>
            <w:tcW w:w="1269" w:type="dxa"/>
            <w:vMerge/>
          </w:tcPr>
          <w:p w14:paraId="2DE3D60E" w14:textId="77777777" w:rsidR="007B5687" w:rsidRPr="00FE5B9D" w:rsidRDefault="007B5687" w:rsidP="00F454DD">
            <w:pPr>
              <w:ind w:firstLine="851"/>
              <w:jc w:val="center"/>
              <w:rPr>
                <w:rFonts w:ascii="Arial" w:hAnsi="Arial" w:cs="Arial"/>
              </w:rPr>
            </w:pPr>
          </w:p>
        </w:tc>
      </w:tr>
      <w:tr w:rsidR="007B5687" w:rsidRPr="00FE5B9D" w14:paraId="54A49FC8" w14:textId="77777777" w:rsidTr="00E82B3E">
        <w:trPr>
          <w:trHeight w:val="20"/>
          <w:jc w:val="center"/>
        </w:trPr>
        <w:tc>
          <w:tcPr>
            <w:tcW w:w="562" w:type="dxa"/>
          </w:tcPr>
          <w:p w14:paraId="0BF5C218" w14:textId="06DF4F3F" w:rsidR="007B5687" w:rsidRPr="00FE5B9D" w:rsidRDefault="007B5687" w:rsidP="00F454DD">
            <w:pPr>
              <w:jc w:val="center"/>
              <w:rPr>
                <w:rFonts w:ascii="Arial" w:hAnsi="Arial" w:cs="Arial"/>
              </w:rPr>
            </w:pPr>
            <w:r w:rsidRPr="00FE5B9D">
              <w:rPr>
                <w:rFonts w:ascii="Arial" w:hAnsi="Arial" w:cs="Arial"/>
              </w:rPr>
              <w:t>14.</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6E23D9E6" w14:textId="60E171AE" w:rsidR="007B5687" w:rsidRPr="00FE5B9D" w:rsidRDefault="007B5687" w:rsidP="00F454DD">
            <w:pPr>
              <w:rPr>
                <w:rFonts w:ascii="Arial" w:hAnsi="Arial" w:cs="Arial"/>
              </w:rPr>
            </w:pPr>
            <w:r w:rsidRPr="00FE5B9D">
              <w:rPr>
                <w:rFonts w:ascii="Arial" w:hAnsi="Arial" w:cs="Arial"/>
                <w:color w:val="000000"/>
              </w:rPr>
              <w:t xml:space="preserve">Titanium (III) chloride 20%w/w solution </w:t>
            </w:r>
          </w:p>
        </w:tc>
        <w:tc>
          <w:tcPr>
            <w:tcW w:w="1276" w:type="dxa"/>
            <w:tcBorders>
              <w:top w:val="nil"/>
              <w:left w:val="nil"/>
              <w:bottom w:val="single" w:sz="4" w:space="0" w:color="000000"/>
              <w:right w:val="single" w:sz="4" w:space="0" w:color="000000"/>
            </w:tcBorders>
            <w:shd w:val="clear" w:color="auto" w:fill="auto"/>
            <w:vAlign w:val="bottom"/>
          </w:tcPr>
          <w:p w14:paraId="706B3BD2" w14:textId="139CFE5F" w:rsidR="007B5687" w:rsidRPr="00FE5B9D" w:rsidRDefault="007B5687" w:rsidP="00F454DD">
            <w:pPr>
              <w:jc w:val="both"/>
              <w:rPr>
                <w:rFonts w:ascii="Arial" w:hAnsi="Arial" w:cs="Arial"/>
              </w:rPr>
            </w:pPr>
            <w:r w:rsidRPr="00FE5B9D">
              <w:rPr>
                <w:rFonts w:ascii="Arial" w:hAnsi="Arial" w:cs="Arial"/>
                <w:color w:val="000000"/>
              </w:rPr>
              <w:t xml:space="preserve"> 7705-07-9</w:t>
            </w:r>
          </w:p>
        </w:tc>
        <w:tc>
          <w:tcPr>
            <w:tcW w:w="850" w:type="dxa"/>
            <w:tcBorders>
              <w:top w:val="nil"/>
              <w:left w:val="nil"/>
              <w:bottom w:val="single" w:sz="4" w:space="0" w:color="000000"/>
              <w:right w:val="single" w:sz="4" w:space="0" w:color="000000"/>
            </w:tcBorders>
            <w:shd w:val="clear" w:color="auto" w:fill="auto"/>
            <w:vAlign w:val="bottom"/>
          </w:tcPr>
          <w:p w14:paraId="3FB6135B" w14:textId="11F3D613" w:rsidR="007B5687" w:rsidRPr="00FE5B9D" w:rsidRDefault="007B5687" w:rsidP="00F454DD">
            <w:pPr>
              <w:jc w:val="center"/>
              <w:rPr>
                <w:rFonts w:ascii="Arial" w:hAnsi="Arial" w:cs="Arial"/>
              </w:rPr>
            </w:pPr>
            <w:r w:rsidRPr="00FE5B9D">
              <w:rPr>
                <w:rFonts w:ascii="Arial" w:hAnsi="Arial" w:cs="Arial"/>
                <w:color w:val="000000"/>
              </w:rPr>
              <w:t>100 ml</w:t>
            </w:r>
          </w:p>
        </w:tc>
        <w:tc>
          <w:tcPr>
            <w:tcW w:w="1417" w:type="dxa"/>
          </w:tcPr>
          <w:p w14:paraId="45FCC250" w14:textId="73E45D5A"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5CE2DD73" w14:textId="609CAE29" w:rsidR="007B5687" w:rsidRPr="00FE5B9D" w:rsidRDefault="007B5687" w:rsidP="00810C0C">
            <w:pPr>
              <w:jc w:val="center"/>
              <w:rPr>
                <w:rFonts w:ascii="Arial" w:hAnsi="Arial" w:cs="Arial"/>
              </w:rPr>
            </w:pPr>
          </w:p>
        </w:tc>
        <w:tc>
          <w:tcPr>
            <w:tcW w:w="851" w:type="dxa"/>
            <w:tcBorders>
              <w:left w:val="single" w:sz="4" w:space="0" w:color="auto"/>
            </w:tcBorders>
          </w:tcPr>
          <w:p w14:paraId="06566FDB" w14:textId="77777777" w:rsidR="007B5687" w:rsidRPr="00FE5B9D" w:rsidRDefault="007B5687" w:rsidP="00F454DD">
            <w:pPr>
              <w:ind w:firstLine="851"/>
              <w:jc w:val="center"/>
              <w:rPr>
                <w:rFonts w:ascii="Arial" w:hAnsi="Arial" w:cs="Arial"/>
              </w:rPr>
            </w:pPr>
          </w:p>
        </w:tc>
        <w:tc>
          <w:tcPr>
            <w:tcW w:w="1269" w:type="dxa"/>
            <w:vMerge/>
          </w:tcPr>
          <w:p w14:paraId="3D0DC753" w14:textId="77777777" w:rsidR="007B5687" w:rsidRPr="00FE5B9D" w:rsidRDefault="007B5687" w:rsidP="00F454DD">
            <w:pPr>
              <w:ind w:firstLine="851"/>
              <w:jc w:val="center"/>
              <w:rPr>
                <w:rFonts w:ascii="Arial" w:hAnsi="Arial" w:cs="Arial"/>
              </w:rPr>
            </w:pPr>
          </w:p>
        </w:tc>
      </w:tr>
      <w:tr w:rsidR="007B5687" w:rsidRPr="00FE5B9D" w14:paraId="7B3C0D2A" w14:textId="77777777" w:rsidTr="00E82B3E">
        <w:trPr>
          <w:trHeight w:val="20"/>
          <w:jc w:val="center"/>
        </w:trPr>
        <w:tc>
          <w:tcPr>
            <w:tcW w:w="562" w:type="dxa"/>
          </w:tcPr>
          <w:p w14:paraId="4A929352" w14:textId="515CBA12" w:rsidR="007B5687" w:rsidRPr="00FE5B9D" w:rsidRDefault="007B5687" w:rsidP="00F454DD">
            <w:pPr>
              <w:jc w:val="center"/>
              <w:rPr>
                <w:rFonts w:ascii="Arial" w:hAnsi="Arial" w:cs="Arial"/>
              </w:rPr>
            </w:pPr>
            <w:r w:rsidRPr="00FE5B9D">
              <w:rPr>
                <w:rFonts w:ascii="Arial" w:hAnsi="Arial" w:cs="Arial"/>
              </w:rPr>
              <w:t>15.</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742A9E8E" w14:textId="43D2F987" w:rsidR="007B5687" w:rsidRPr="00FE5B9D" w:rsidRDefault="007B5687" w:rsidP="00F454DD">
            <w:pPr>
              <w:rPr>
                <w:rFonts w:ascii="Arial" w:hAnsi="Arial" w:cs="Arial"/>
              </w:rPr>
            </w:pPr>
            <w:r w:rsidRPr="00FE5B9D">
              <w:rPr>
                <w:rFonts w:ascii="Arial" w:hAnsi="Arial" w:cs="Arial"/>
                <w:color w:val="000000"/>
              </w:rPr>
              <w:t>Vanadium (V)oxide 99.6+%</w:t>
            </w:r>
          </w:p>
        </w:tc>
        <w:tc>
          <w:tcPr>
            <w:tcW w:w="1276" w:type="dxa"/>
            <w:tcBorders>
              <w:top w:val="nil"/>
              <w:left w:val="nil"/>
              <w:bottom w:val="single" w:sz="4" w:space="0" w:color="000000"/>
              <w:right w:val="single" w:sz="4" w:space="0" w:color="000000"/>
            </w:tcBorders>
            <w:shd w:val="clear" w:color="auto" w:fill="auto"/>
            <w:vAlign w:val="bottom"/>
          </w:tcPr>
          <w:p w14:paraId="2211B1C3" w14:textId="08F11AC6" w:rsidR="007B5687" w:rsidRPr="00FE5B9D" w:rsidRDefault="007B5687" w:rsidP="00F454DD">
            <w:pPr>
              <w:jc w:val="both"/>
              <w:rPr>
                <w:rFonts w:ascii="Arial" w:hAnsi="Arial" w:cs="Arial"/>
              </w:rPr>
            </w:pPr>
            <w:r w:rsidRPr="00FE5B9D">
              <w:rPr>
                <w:rFonts w:ascii="Arial" w:hAnsi="Arial" w:cs="Arial"/>
                <w:color w:val="000000"/>
              </w:rPr>
              <w:t>1314-62-1</w:t>
            </w:r>
          </w:p>
        </w:tc>
        <w:tc>
          <w:tcPr>
            <w:tcW w:w="850" w:type="dxa"/>
            <w:tcBorders>
              <w:top w:val="nil"/>
              <w:left w:val="nil"/>
              <w:bottom w:val="single" w:sz="4" w:space="0" w:color="000000"/>
              <w:right w:val="single" w:sz="4" w:space="0" w:color="000000"/>
            </w:tcBorders>
            <w:shd w:val="clear" w:color="auto" w:fill="auto"/>
            <w:vAlign w:val="bottom"/>
          </w:tcPr>
          <w:p w14:paraId="7E2A2324" w14:textId="249CC32C" w:rsidR="007B5687" w:rsidRPr="00FE5B9D" w:rsidRDefault="007B5687" w:rsidP="00F454DD">
            <w:pPr>
              <w:jc w:val="center"/>
              <w:rPr>
                <w:rFonts w:ascii="Arial" w:hAnsi="Arial" w:cs="Arial"/>
              </w:rPr>
            </w:pPr>
            <w:r w:rsidRPr="00FE5B9D">
              <w:rPr>
                <w:rFonts w:ascii="Arial" w:hAnsi="Arial" w:cs="Arial"/>
                <w:color w:val="000000"/>
              </w:rPr>
              <w:t>1 kg</w:t>
            </w:r>
          </w:p>
        </w:tc>
        <w:tc>
          <w:tcPr>
            <w:tcW w:w="1417" w:type="dxa"/>
          </w:tcPr>
          <w:p w14:paraId="0354DACA" w14:textId="508B7D2C"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1BDD4934" w14:textId="6D6012D1" w:rsidR="007B5687" w:rsidRPr="00FE5B9D" w:rsidRDefault="007B5687" w:rsidP="00810C0C">
            <w:pPr>
              <w:jc w:val="center"/>
              <w:rPr>
                <w:rFonts w:ascii="Arial" w:hAnsi="Arial" w:cs="Arial"/>
              </w:rPr>
            </w:pPr>
          </w:p>
        </w:tc>
        <w:tc>
          <w:tcPr>
            <w:tcW w:w="851" w:type="dxa"/>
            <w:tcBorders>
              <w:left w:val="single" w:sz="4" w:space="0" w:color="auto"/>
            </w:tcBorders>
          </w:tcPr>
          <w:p w14:paraId="134E0EAF" w14:textId="77777777" w:rsidR="007B5687" w:rsidRPr="00FE5B9D" w:rsidRDefault="007B5687" w:rsidP="00F454DD">
            <w:pPr>
              <w:ind w:firstLine="851"/>
              <w:jc w:val="center"/>
              <w:rPr>
                <w:rFonts w:ascii="Arial" w:hAnsi="Arial" w:cs="Arial"/>
              </w:rPr>
            </w:pPr>
          </w:p>
        </w:tc>
        <w:tc>
          <w:tcPr>
            <w:tcW w:w="1269" w:type="dxa"/>
            <w:vMerge/>
          </w:tcPr>
          <w:p w14:paraId="34960B4B" w14:textId="77777777" w:rsidR="007B5687" w:rsidRPr="00FE5B9D" w:rsidRDefault="007B5687" w:rsidP="00F454DD">
            <w:pPr>
              <w:ind w:firstLine="851"/>
              <w:jc w:val="center"/>
              <w:rPr>
                <w:rFonts w:ascii="Arial" w:hAnsi="Arial" w:cs="Arial"/>
              </w:rPr>
            </w:pPr>
          </w:p>
        </w:tc>
      </w:tr>
      <w:tr w:rsidR="007B5687" w:rsidRPr="00FE5B9D" w14:paraId="75CBA844" w14:textId="77777777" w:rsidTr="00E82B3E">
        <w:trPr>
          <w:trHeight w:val="20"/>
          <w:jc w:val="center"/>
        </w:trPr>
        <w:tc>
          <w:tcPr>
            <w:tcW w:w="562" w:type="dxa"/>
          </w:tcPr>
          <w:p w14:paraId="49D20B0E" w14:textId="661F43C3" w:rsidR="007B5687" w:rsidRPr="00FE5B9D" w:rsidRDefault="007B5687" w:rsidP="00F454DD">
            <w:pPr>
              <w:jc w:val="center"/>
              <w:rPr>
                <w:rFonts w:ascii="Arial" w:hAnsi="Arial" w:cs="Arial"/>
              </w:rPr>
            </w:pPr>
            <w:r w:rsidRPr="00FE5B9D">
              <w:rPr>
                <w:rFonts w:ascii="Arial" w:hAnsi="Arial" w:cs="Arial"/>
              </w:rPr>
              <w:t>16.</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19FEE93C" w14:textId="0FBB774E" w:rsidR="007B5687" w:rsidRPr="00FE5B9D" w:rsidRDefault="007B5687" w:rsidP="00F454DD">
            <w:pPr>
              <w:rPr>
                <w:rFonts w:ascii="Arial" w:hAnsi="Arial" w:cs="Arial"/>
              </w:rPr>
            </w:pPr>
            <w:r w:rsidRPr="00FE5B9D">
              <w:rPr>
                <w:rFonts w:ascii="Arial" w:hAnsi="Arial" w:cs="Arial"/>
                <w:color w:val="000000"/>
              </w:rPr>
              <w:t>Molybdenum (VI) oxide</w:t>
            </w:r>
            <w:r w:rsidRPr="00FE5B9D">
              <w:rPr>
                <w:rFonts w:ascii="Arial" w:hAnsi="Arial" w:cs="Arial"/>
              </w:rPr>
              <w:t xml:space="preserve"> </w:t>
            </w:r>
            <w:r w:rsidRPr="00FE5B9D">
              <w:rPr>
                <w:rFonts w:ascii="Arial" w:hAnsi="Arial" w:cs="Arial"/>
                <w:color w:val="000000"/>
              </w:rPr>
              <w:t>99.5%</w:t>
            </w:r>
          </w:p>
        </w:tc>
        <w:tc>
          <w:tcPr>
            <w:tcW w:w="1276" w:type="dxa"/>
            <w:tcBorders>
              <w:top w:val="nil"/>
              <w:left w:val="nil"/>
              <w:bottom w:val="single" w:sz="4" w:space="0" w:color="000000"/>
              <w:right w:val="single" w:sz="4" w:space="0" w:color="000000"/>
            </w:tcBorders>
            <w:shd w:val="clear" w:color="auto" w:fill="auto"/>
            <w:vAlign w:val="bottom"/>
          </w:tcPr>
          <w:p w14:paraId="634671C5" w14:textId="47E4284E" w:rsidR="007B5687" w:rsidRPr="00FE5B9D" w:rsidRDefault="007B5687" w:rsidP="00F454DD">
            <w:pPr>
              <w:jc w:val="both"/>
              <w:rPr>
                <w:rFonts w:ascii="Arial" w:hAnsi="Arial" w:cs="Arial"/>
              </w:rPr>
            </w:pPr>
            <w:r w:rsidRPr="00FE5B9D">
              <w:rPr>
                <w:rFonts w:ascii="Arial" w:hAnsi="Arial" w:cs="Arial"/>
                <w:color w:val="000000"/>
              </w:rPr>
              <w:t>1313-27-5</w:t>
            </w:r>
          </w:p>
        </w:tc>
        <w:tc>
          <w:tcPr>
            <w:tcW w:w="850" w:type="dxa"/>
            <w:tcBorders>
              <w:top w:val="nil"/>
              <w:left w:val="nil"/>
              <w:bottom w:val="single" w:sz="4" w:space="0" w:color="000000"/>
              <w:right w:val="single" w:sz="4" w:space="0" w:color="000000"/>
            </w:tcBorders>
            <w:shd w:val="clear" w:color="auto" w:fill="auto"/>
            <w:vAlign w:val="bottom"/>
          </w:tcPr>
          <w:p w14:paraId="73A5486B" w14:textId="16EB0C1C" w:rsidR="007B5687" w:rsidRPr="00FE5B9D" w:rsidRDefault="007B5687" w:rsidP="00F454DD">
            <w:pPr>
              <w:jc w:val="center"/>
              <w:rPr>
                <w:rFonts w:ascii="Arial" w:hAnsi="Arial" w:cs="Arial"/>
              </w:rPr>
            </w:pPr>
            <w:r w:rsidRPr="00FE5B9D">
              <w:rPr>
                <w:rFonts w:ascii="Arial" w:hAnsi="Arial" w:cs="Arial"/>
                <w:color w:val="000000"/>
              </w:rPr>
              <w:t>250g</w:t>
            </w:r>
          </w:p>
        </w:tc>
        <w:tc>
          <w:tcPr>
            <w:tcW w:w="1417" w:type="dxa"/>
          </w:tcPr>
          <w:p w14:paraId="105C1382" w14:textId="5ADEB8BC" w:rsidR="007B5687" w:rsidRPr="00FE5B9D" w:rsidRDefault="00E2220E" w:rsidP="00810C0C">
            <w:pPr>
              <w:jc w:val="center"/>
              <w:rPr>
                <w:rFonts w:ascii="Arial" w:hAnsi="Arial" w:cs="Arial"/>
              </w:rPr>
            </w:pPr>
            <w:r>
              <w:rPr>
                <w:rFonts w:ascii="Arial" w:hAnsi="Arial" w:cs="Arial"/>
              </w:rPr>
              <w:t>2</w:t>
            </w:r>
          </w:p>
        </w:tc>
        <w:tc>
          <w:tcPr>
            <w:tcW w:w="1276" w:type="dxa"/>
            <w:vMerge/>
            <w:tcBorders>
              <w:right w:val="single" w:sz="4" w:space="0" w:color="auto"/>
            </w:tcBorders>
          </w:tcPr>
          <w:p w14:paraId="20877DA4" w14:textId="78977BE1" w:rsidR="007B5687" w:rsidRPr="00FE5B9D" w:rsidRDefault="007B5687" w:rsidP="00810C0C">
            <w:pPr>
              <w:jc w:val="center"/>
              <w:rPr>
                <w:rFonts w:ascii="Arial" w:hAnsi="Arial" w:cs="Arial"/>
              </w:rPr>
            </w:pPr>
          </w:p>
        </w:tc>
        <w:tc>
          <w:tcPr>
            <w:tcW w:w="851" w:type="dxa"/>
            <w:tcBorders>
              <w:left w:val="single" w:sz="4" w:space="0" w:color="auto"/>
            </w:tcBorders>
          </w:tcPr>
          <w:p w14:paraId="08EBC5B6" w14:textId="77777777" w:rsidR="007B5687" w:rsidRPr="00FE5B9D" w:rsidRDefault="007B5687" w:rsidP="00F454DD">
            <w:pPr>
              <w:ind w:firstLine="851"/>
              <w:jc w:val="center"/>
              <w:rPr>
                <w:rFonts w:ascii="Arial" w:hAnsi="Arial" w:cs="Arial"/>
              </w:rPr>
            </w:pPr>
          </w:p>
        </w:tc>
        <w:tc>
          <w:tcPr>
            <w:tcW w:w="1269" w:type="dxa"/>
            <w:vMerge/>
          </w:tcPr>
          <w:p w14:paraId="580C9562" w14:textId="77777777" w:rsidR="007B5687" w:rsidRPr="00FE5B9D" w:rsidRDefault="007B5687" w:rsidP="00F454DD">
            <w:pPr>
              <w:ind w:firstLine="851"/>
              <w:jc w:val="center"/>
              <w:rPr>
                <w:rFonts w:ascii="Arial" w:hAnsi="Arial" w:cs="Arial"/>
              </w:rPr>
            </w:pPr>
          </w:p>
        </w:tc>
      </w:tr>
      <w:tr w:rsidR="007B5687" w:rsidRPr="00FE5B9D" w14:paraId="765DB3CF" w14:textId="77777777" w:rsidTr="00E82B3E">
        <w:trPr>
          <w:trHeight w:val="20"/>
          <w:jc w:val="center"/>
        </w:trPr>
        <w:tc>
          <w:tcPr>
            <w:tcW w:w="562" w:type="dxa"/>
          </w:tcPr>
          <w:p w14:paraId="2103267A" w14:textId="0BB9F7E8" w:rsidR="007B5687" w:rsidRPr="00FE5B9D" w:rsidRDefault="007B5687" w:rsidP="00F454DD">
            <w:pPr>
              <w:jc w:val="center"/>
              <w:rPr>
                <w:rFonts w:ascii="Arial" w:hAnsi="Arial" w:cs="Arial"/>
              </w:rPr>
            </w:pPr>
            <w:r w:rsidRPr="00FE5B9D">
              <w:rPr>
                <w:rFonts w:ascii="Arial" w:hAnsi="Arial" w:cs="Arial"/>
              </w:rPr>
              <w:t>17.</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10E7CDD8" w14:textId="3F7455A8" w:rsidR="007B5687" w:rsidRPr="00FE5B9D" w:rsidRDefault="007B5687" w:rsidP="00F454DD">
            <w:pPr>
              <w:rPr>
                <w:rFonts w:ascii="Arial" w:hAnsi="Arial" w:cs="Arial"/>
              </w:rPr>
            </w:pPr>
            <w:r w:rsidRPr="00FE5B9D">
              <w:rPr>
                <w:rFonts w:ascii="Arial" w:hAnsi="Arial" w:cs="Arial"/>
                <w:color w:val="000000"/>
              </w:rPr>
              <w:t>Molybdenum, powder 22 MESH 5N%</w:t>
            </w:r>
          </w:p>
        </w:tc>
        <w:tc>
          <w:tcPr>
            <w:tcW w:w="1276" w:type="dxa"/>
            <w:tcBorders>
              <w:top w:val="nil"/>
              <w:left w:val="nil"/>
              <w:bottom w:val="single" w:sz="4" w:space="0" w:color="000000"/>
              <w:right w:val="single" w:sz="4" w:space="0" w:color="000000"/>
            </w:tcBorders>
            <w:shd w:val="clear" w:color="auto" w:fill="auto"/>
            <w:vAlign w:val="bottom"/>
          </w:tcPr>
          <w:p w14:paraId="27D0A1CD" w14:textId="6D1C8A0F" w:rsidR="007B5687" w:rsidRPr="00FE5B9D" w:rsidRDefault="007B5687" w:rsidP="00F454DD">
            <w:pPr>
              <w:jc w:val="both"/>
              <w:rPr>
                <w:rFonts w:ascii="Arial" w:hAnsi="Arial" w:cs="Arial"/>
              </w:rPr>
            </w:pPr>
            <w:r w:rsidRPr="00FE5B9D">
              <w:rPr>
                <w:rFonts w:ascii="Arial" w:hAnsi="Arial" w:cs="Arial"/>
                <w:color w:val="000000"/>
              </w:rPr>
              <w:t>7439-98-7</w:t>
            </w:r>
          </w:p>
        </w:tc>
        <w:tc>
          <w:tcPr>
            <w:tcW w:w="850" w:type="dxa"/>
            <w:tcBorders>
              <w:top w:val="nil"/>
              <w:left w:val="nil"/>
              <w:bottom w:val="single" w:sz="4" w:space="0" w:color="000000"/>
              <w:right w:val="single" w:sz="4" w:space="0" w:color="000000"/>
            </w:tcBorders>
            <w:shd w:val="clear" w:color="auto" w:fill="auto"/>
            <w:vAlign w:val="bottom"/>
          </w:tcPr>
          <w:p w14:paraId="4C92323C" w14:textId="7AE95E0D" w:rsidR="007B5687" w:rsidRPr="00FE5B9D" w:rsidRDefault="007B5687" w:rsidP="00F454DD">
            <w:pPr>
              <w:jc w:val="center"/>
              <w:rPr>
                <w:rFonts w:ascii="Arial" w:hAnsi="Arial" w:cs="Arial"/>
              </w:rPr>
            </w:pPr>
            <w:r w:rsidRPr="00FE5B9D">
              <w:rPr>
                <w:rFonts w:ascii="Arial" w:hAnsi="Arial" w:cs="Arial"/>
                <w:color w:val="000000"/>
              </w:rPr>
              <w:t>100g</w:t>
            </w:r>
          </w:p>
        </w:tc>
        <w:tc>
          <w:tcPr>
            <w:tcW w:w="1417" w:type="dxa"/>
          </w:tcPr>
          <w:p w14:paraId="212C8745" w14:textId="772325DE"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09DBF025" w14:textId="48A07505" w:rsidR="007B5687" w:rsidRPr="00FE5B9D" w:rsidRDefault="007B5687" w:rsidP="00810C0C">
            <w:pPr>
              <w:jc w:val="center"/>
              <w:rPr>
                <w:rFonts w:ascii="Arial" w:hAnsi="Arial" w:cs="Arial"/>
              </w:rPr>
            </w:pPr>
          </w:p>
        </w:tc>
        <w:tc>
          <w:tcPr>
            <w:tcW w:w="851" w:type="dxa"/>
            <w:tcBorders>
              <w:left w:val="single" w:sz="4" w:space="0" w:color="auto"/>
            </w:tcBorders>
          </w:tcPr>
          <w:p w14:paraId="55987788" w14:textId="77777777" w:rsidR="007B5687" w:rsidRPr="00FE5B9D" w:rsidRDefault="007B5687" w:rsidP="00F454DD">
            <w:pPr>
              <w:ind w:firstLine="851"/>
              <w:jc w:val="center"/>
              <w:rPr>
                <w:rFonts w:ascii="Arial" w:hAnsi="Arial" w:cs="Arial"/>
              </w:rPr>
            </w:pPr>
          </w:p>
        </w:tc>
        <w:tc>
          <w:tcPr>
            <w:tcW w:w="1269" w:type="dxa"/>
            <w:vMerge/>
          </w:tcPr>
          <w:p w14:paraId="552E902B" w14:textId="77777777" w:rsidR="007B5687" w:rsidRPr="00FE5B9D" w:rsidRDefault="007B5687" w:rsidP="00F454DD">
            <w:pPr>
              <w:ind w:firstLine="851"/>
              <w:jc w:val="center"/>
              <w:rPr>
                <w:rFonts w:ascii="Arial" w:hAnsi="Arial" w:cs="Arial"/>
              </w:rPr>
            </w:pPr>
          </w:p>
        </w:tc>
      </w:tr>
      <w:tr w:rsidR="007B5687" w:rsidRPr="00FE5B9D" w14:paraId="26E42301" w14:textId="77777777" w:rsidTr="00E82B3E">
        <w:trPr>
          <w:trHeight w:val="20"/>
          <w:jc w:val="center"/>
        </w:trPr>
        <w:tc>
          <w:tcPr>
            <w:tcW w:w="562" w:type="dxa"/>
          </w:tcPr>
          <w:p w14:paraId="03C80583" w14:textId="78682F62" w:rsidR="007B5687" w:rsidRPr="00FE5B9D" w:rsidRDefault="007B5687" w:rsidP="00F454DD">
            <w:pPr>
              <w:jc w:val="center"/>
              <w:rPr>
                <w:rFonts w:ascii="Arial" w:hAnsi="Arial" w:cs="Arial"/>
              </w:rPr>
            </w:pPr>
            <w:r w:rsidRPr="00FE5B9D">
              <w:rPr>
                <w:rFonts w:ascii="Arial" w:hAnsi="Arial" w:cs="Arial"/>
              </w:rPr>
              <w:t>18.</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2B882910" w14:textId="1DC7C270" w:rsidR="007B5687" w:rsidRPr="00FE5B9D" w:rsidRDefault="007B5687" w:rsidP="00F454DD">
            <w:pPr>
              <w:rPr>
                <w:rFonts w:ascii="Arial" w:hAnsi="Arial" w:cs="Arial"/>
              </w:rPr>
            </w:pPr>
            <w:r w:rsidRPr="00FE5B9D">
              <w:rPr>
                <w:rFonts w:ascii="Arial" w:hAnsi="Arial" w:cs="Arial"/>
                <w:color w:val="000000"/>
              </w:rPr>
              <w:t>Chromium (VI) oxide 99.5%</w:t>
            </w:r>
          </w:p>
        </w:tc>
        <w:tc>
          <w:tcPr>
            <w:tcW w:w="1276" w:type="dxa"/>
            <w:tcBorders>
              <w:top w:val="nil"/>
              <w:left w:val="nil"/>
              <w:bottom w:val="single" w:sz="4" w:space="0" w:color="000000"/>
              <w:right w:val="single" w:sz="4" w:space="0" w:color="000000"/>
            </w:tcBorders>
            <w:shd w:val="clear" w:color="auto" w:fill="auto"/>
            <w:vAlign w:val="bottom"/>
          </w:tcPr>
          <w:p w14:paraId="219C26AD" w14:textId="15928931" w:rsidR="007B5687" w:rsidRPr="00FE5B9D" w:rsidRDefault="007B5687" w:rsidP="00F454DD">
            <w:pPr>
              <w:jc w:val="both"/>
              <w:rPr>
                <w:rFonts w:ascii="Arial" w:hAnsi="Arial" w:cs="Arial"/>
              </w:rPr>
            </w:pPr>
            <w:r w:rsidRPr="00FE5B9D">
              <w:rPr>
                <w:rFonts w:ascii="Arial" w:hAnsi="Arial" w:cs="Arial"/>
                <w:color w:val="000000"/>
              </w:rPr>
              <w:t>1333-82-0</w:t>
            </w:r>
          </w:p>
        </w:tc>
        <w:tc>
          <w:tcPr>
            <w:tcW w:w="850" w:type="dxa"/>
            <w:tcBorders>
              <w:top w:val="nil"/>
              <w:left w:val="nil"/>
              <w:bottom w:val="single" w:sz="4" w:space="0" w:color="000000"/>
              <w:right w:val="single" w:sz="4" w:space="0" w:color="000000"/>
            </w:tcBorders>
            <w:shd w:val="clear" w:color="auto" w:fill="auto"/>
            <w:vAlign w:val="bottom"/>
          </w:tcPr>
          <w:p w14:paraId="0DD6A330" w14:textId="31A5DBE4" w:rsidR="007B5687" w:rsidRPr="00FE5B9D" w:rsidRDefault="007B5687" w:rsidP="00F454DD">
            <w:pPr>
              <w:jc w:val="center"/>
              <w:rPr>
                <w:rFonts w:ascii="Arial" w:hAnsi="Arial" w:cs="Arial"/>
              </w:rPr>
            </w:pPr>
            <w:r w:rsidRPr="00FE5B9D">
              <w:rPr>
                <w:rFonts w:ascii="Arial" w:hAnsi="Arial" w:cs="Arial"/>
                <w:color w:val="000000"/>
              </w:rPr>
              <w:t>1 kg</w:t>
            </w:r>
          </w:p>
        </w:tc>
        <w:tc>
          <w:tcPr>
            <w:tcW w:w="1417" w:type="dxa"/>
          </w:tcPr>
          <w:p w14:paraId="450213A1" w14:textId="3A9F49A8"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7E8488D8" w14:textId="54809A36" w:rsidR="007B5687" w:rsidRPr="00FE5B9D" w:rsidRDefault="007B5687" w:rsidP="00810C0C">
            <w:pPr>
              <w:jc w:val="center"/>
              <w:rPr>
                <w:rFonts w:ascii="Arial" w:hAnsi="Arial" w:cs="Arial"/>
              </w:rPr>
            </w:pPr>
          </w:p>
        </w:tc>
        <w:tc>
          <w:tcPr>
            <w:tcW w:w="851" w:type="dxa"/>
            <w:tcBorders>
              <w:left w:val="single" w:sz="4" w:space="0" w:color="auto"/>
            </w:tcBorders>
          </w:tcPr>
          <w:p w14:paraId="3D82CA0B" w14:textId="77777777" w:rsidR="007B5687" w:rsidRPr="00FE5B9D" w:rsidRDefault="007B5687" w:rsidP="00F454DD">
            <w:pPr>
              <w:ind w:firstLine="851"/>
              <w:jc w:val="center"/>
              <w:rPr>
                <w:rFonts w:ascii="Arial" w:hAnsi="Arial" w:cs="Arial"/>
              </w:rPr>
            </w:pPr>
          </w:p>
        </w:tc>
        <w:tc>
          <w:tcPr>
            <w:tcW w:w="1269" w:type="dxa"/>
            <w:vMerge/>
          </w:tcPr>
          <w:p w14:paraId="5D8DE056" w14:textId="77777777" w:rsidR="007B5687" w:rsidRPr="00FE5B9D" w:rsidRDefault="007B5687" w:rsidP="00F454DD">
            <w:pPr>
              <w:ind w:firstLine="851"/>
              <w:jc w:val="center"/>
              <w:rPr>
                <w:rFonts w:ascii="Arial" w:hAnsi="Arial" w:cs="Arial"/>
              </w:rPr>
            </w:pPr>
          </w:p>
        </w:tc>
      </w:tr>
      <w:tr w:rsidR="007B5687" w:rsidRPr="00FE5B9D" w14:paraId="0442B843" w14:textId="77777777" w:rsidTr="00E82B3E">
        <w:trPr>
          <w:trHeight w:val="20"/>
          <w:jc w:val="center"/>
        </w:trPr>
        <w:tc>
          <w:tcPr>
            <w:tcW w:w="562" w:type="dxa"/>
          </w:tcPr>
          <w:p w14:paraId="191F9616" w14:textId="715C9022" w:rsidR="007B5687" w:rsidRPr="00FE5B9D" w:rsidRDefault="007B5687" w:rsidP="00F454DD">
            <w:pPr>
              <w:jc w:val="center"/>
              <w:rPr>
                <w:rFonts w:ascii="Arial" w:hAnsi="Arial" w:cs="Arial"/>
              </w:rPr>
            </w:pPr>
            <w:r w:rsidRPr="00FE5B9D">
              <w:rPr>
                <w:rFonts w:ascii="Arial" w:hAnsi="Arial" w:cs="Arial"/>
              </w:rPr>
              <w:t>19.</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6BCD90B9" w14:textId="10F27B9D" w:rsidR="007B5687" w:rsidRPr="00FE5B9D" w:rsidRDefault="007B5687" w:rsidP="00F454DD">
            <w:pPr>
              <w:rPr>
                <w:rFonts w:ascii="Arial" w:hAnsi="Arial" w:cs="Arial"/>
              </w:rPr>
            </w:pPr>
            <w:r w:rsidRPr="00FE5B9D">
              <w:rPr>
                <w:rFonts w:ascii="Arial" w:hAnsi="Arial" w:cs="Arial"/>
                <w:color w:val="000000"/>
              </w:rPr>
              <w:t>Chromium, powder -10+20 mesh, 99.996%</w:t>
            </w:r>
          </w:p>
        </w:tc>
        <w:tc>
          <w:tcPr>
            <w:tcW w:w="1276" w:type="dxa"/>
            <w:tcBorders>
              <w:top w:val="nil"/>
              <w:left w:val="nil"/>
              <w:bottom w:val="single" w:sz="4" w:space="0" w:color="000000"/>
              <w:right w:val="single" w:sz="4" w:space="0" w:color="000000"/>
            </w:tcBorders>
            <w:shd w:val="clear" w:color="auto" w:fill="auto"/>
            <w:vAlign w:val="bottom"/>
          </w:tcPr>
          <w:p w14:paraId="4835F507" w14:textId="48649CAC" w:rsidR="007B5687" w:rsidRPr="00FE5B9D" w:rsidRDefault="007B5687" w:rsidP="00F454DD">
            <w:pPr>
              <w:rPr>
                <w:rFonts w:ascii="Arial" w:hAnsi="Arial" w:cs="Arial"/>
              </w:rPr>
            </w:pPr>
            <w:r w:rsidRPr="00FE5B9D">
              <w:rPr>
                <w:rFonts w:ascii="Arial" w:hAnsi="Arial" w:cs="Arial"/>
                <w:color w:val="000000"/>
              </w:rPr>
              <w:t>7440-47-3</w:t>
            </w:r>
          </w:p>
        </w:tc>
        <w:tc>
          <w:tcPr>
            <w:tcW w:w="850" w:type="dxa"/>
            <w:tcBorders>
              <w:top w:val="nil"/>
              <w:left w:val="nil"/>
              <w:bottom w:val="single" w:sz="4" w:space="0" w:color="000000"/>
              <w:right w:val="single" w:sz="4" w:space="0" w:color="000000"/>
            </w:tcBorders>
            <w:shd w:val="clear" w:color="auto" w:fill="auto"/>
            <w:vAlign w:val="bottom"/>
          </w:tcPr>
          <w:p w14:paraId="58D37283" w14:textId="56DB546A" w:rsidR="007B5687" w:rsidRPr="00FE5B9D" w:rsidRDefault="007B5687" w:rsidP="00F454DD">
            <w:pPr>
              <w:jc w:val="center"/>
              <w:rPr>
                <w:rFonts w:ascii="Arial" w:hAnsi="Arial" w:cs="Arial"/>
              </w:rPr>
            </w:pPr>
            <w:r w:rsidRPr="00FE5B9D">
              <w:rPr>
                <w:rFonts w:ascii="Arial" w:hAnsi="Arial" w:cs="Arial"/>
                <w:color w:val="000000"/>
              </w:rPr>
              <w:t>25g</w:t>
            </w:r>
          </w:p>
        </w:tc>
        <w:tc>
          <w:tcPr>
            <w:tcW w:w="1417" w:type="dxa"/>
          </w:tcPr>
          <w:p w14:paraId="3B4A1CF8" w14:textId="61715597"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5905F611" w14:textId="713E2011" w:rsidR="007B5687" w:rsidRPr="00FE5B9D" w:rsidRDefault="007B5687" w:rsidP="00810C0C">
            <w:pPr>
              <w:jc w:val="center"/>
              <w:rPr>
                <w:rFonts w:ascii="Arial" w:hAnsi="Arial" w:cs="Arial"/>
              </w:rPr>
            </w:pPr>
          </w:p>
        </w:tc>
        <w:tc>
          <w:tcPr>
            <w:tcW w:w="851" w:type="dxa"/>
            <w:tcBorders>
              <w:left w:val="single" w:sz="4" w:space="0" w:color="auto"/>
            </w:tcBorders>
          </w:tcPr>
          <w:p w14:paraId="54BDD2ED" w14:textId="77777777" w:rsidR="007B5687" w:rsidRPr="00FE5B9D" w:rsidRDefault="007B5687" w:rsidP="00F454DD">
            <w:pPr>
              <w:ind w:firstLine="313"/>
              <w:jc w:val="center"/>
              <w:rPr>
                <w:rFonts w:ascii="Arial" w:hAnsi="Arial" w:cs="Arial"/>
              </w:rPr>
            </w:pPr>
          </w:p>
        </w:tc>
        <w:tc>
          <w:tcPr>
            <w:tcW w:w="1269" w:type="dxa"/>
            <w:vMerge/>
          </w:tcPr>
          <w:p w14:paraId="1151A564" w14:textId="77777777" w:rsidR="007B5687" w:rsidRPr="00FE5B9D" w:rsidRDefault="007B5687" w:rsidP="00F454DD">
            <w:pPr>
              <w:ind w:firstLine="313"/>
              <w:jc w:val="center"/>
              <w:rPr>
                <w:rFonts w:ascii="Arial" w:hAnsi="Arial" w:cs="Arial"/>
              </w:rPr>
            </w:pPr>
          </w:p>
        </w:tc>
      </w:tr>
      <w:tr w:rsidR="007B5687" w:rsidRPr="00FE5B9D" w14:paraId="6E315D3C" w14:textId="77777777" w:rsidTr="00E82B3E">
        <w:trPr>
          <w:trHeight w:val="20"/>
          <w:jc w:val="center"/>
        </w:trPr>
        <w:tc>
          <w:tcPr>
            <w:tcW w:w="562" w:type="dxa"/>
          </w:tcPr>
          <w:p w14:paraId="0EA38808" w14:textId="07125B5F" w:rsidR="007B5687" w:rsidRPr="00FE5B9D" w:rsidRDefault="007B5687" w:rsidP="00F454DD">
            <w:pPr>
              <w:jc w:val="center"/>
              <w:rPr>
                <w:rFonts w:ascii="Arial" w:hAnsi="Arial" w:cs="Arial"/>
              </w:rPr>
            </w:pPr>
            <w:r w:rsidRPr="00FE5B9D">
              <w:rPr>
                <w:rFonts w:ascii="Arial" w:hAnsi="Arial" w:cs="Arial"/>
              </w:rPr>
              <w:t>20.</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32A65C65" w14:textId="137AF903" w:rsidR="007B5687" w:rsidRPr="00FE5B9D" w:rsidRDefault="007B5687" w:rsidP="00F454DD">
            <w:pPr>
              <w:rPr>
                <w:rFonts w:ascii="Arial" w:hAnsi="Arial" w:cs="Arial"/>
              </w:rPr>
            </w:pPr>
            <w:r w:rsidRPr="00FE5B9D">
              <w:rPr>
                <w:rFonts w:ascii="Arial" w:hAnsi="Arial" w:cs="Arial"/>
                <w:color w:val="000000"/>
              </w:rPr>
              <w:t>Copper (II) sulfate.5aq 98%</w:t>
            </w:r>
          </w:p>
        </w:tc>
        <w:tc>
          <w:tcPr>
            <w:tcW w:w="1276" w:type="dxa"/>
            <w:tcBorders>
              <w:top w:val="nil"/>
              <w:left w:val="nil"/>
              <w:bottom w:val="single" w:sz="4" w:space="0" w:color="000000"/>
              <w:right w:val="single" w:sz="4" w:space="0" w:color="000000"/>
            </w:tcBorders>
            <w:shd w:val="clear" w:color="auto" w:fill="auto"/>
            <w:vAlign w:val="bottom"/>
          </w:tcPr>
          <w:p w14:paraId="33335F17" w14:textId="05FE6D3D" w:rsidR="007B5687" w:rsidRPr="00FE5B9D" w:rsidRDefault="007B5687" w:rsidP="00F454DD">
            <w:pPr>
              <w:jc w:val="both"/>
              <w:rPr>
                <w:rFonts w:ascii="Arial" w:hAnsi="Arial" w:cs="Arial"/>
              </w:rPr>
            </w:pPr>
            <w:r w:rsidRPr="00FE5B9D">
              <w:rPr>
                <w:rFonts w:ascii="Arial" w:hAnsi="Arial" w:cs="Arial"/>
                <w:color w:val="000000"/>
              </w:rPr>
              <w:t>7758-99-8</w:t>
            </w:r>
          </w:p>
        </w:tc>
        <w:tc>
          <w:tcPr>
            <w:tcW w:w="850" w:type="dxa"/>
            <w:tcBorders>
              <w:top w:val="nil"/>
              <w:left w:val="nil"/>
              <w:bottom w:val="single" w:sz="4" w:space="0" w:color="000000"/>
              <w:right w:val="single" w:sz="4" w:space="0" w:color="000000"/>
            </w:tcBorders>
            <w:shd w:val="clear" w:color="auto" w:fill="auto"/>
            <w:vAlign w:val="bottom"/>
          </w:tcPr>
          <w:p w14:paraId="2FEFF7E9" w14:textId="0CB16720" w:rsidR="007B5687" w:rsidRPr="00FE5B9D" w:rsidRDefault="007B5687" w:rsidP="00F454DD">
            <w:pPr>
              <w:jc w:val="center"/>
              <w:rPr>
                <w:rFonts w:ascii="Arial" w:hAnsi="Arial" w:cs="Arial"/>
              </w:rPr>
            </w:pPr>
            <w:r w:rsidRPr="00FE5B9D">
              <w:rPr>
                <w:rFonts w:ascii="Arial" w:hAnsi="Arial" w:cs="Arial"/>
                <w:color w:val="000000"/>
              </w:rPr>
              <w:t>25kg</w:t>
            </w:r>
          </w:p>
        </w:tc>
        <w:tc>
          <w:tcPr>
            <w:tcW w:w="1417" w:type="dxa"/>
          </w:tcPr>
          <w:p w14:paraId="3CF7054C" w14:textId="3E5E9058"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54D3CB5F" w14:textId="7C872F10" w:rsidR="007B5687" w:rsidRPr="00FE5B9D" w:rsidRDefault="007B5687" w:rsidP="00810C0C">
            <w:pPr>
              <w:jc w:val="center"/>
              <w:rPr>
                <w:rFonts w:ascii="Arial" w:hAnsi="Arial" w:cs="Arial"/>
              </w:rPr>
            </w:pPr>
          </w:p>
        </w:tc>
        <w:tc>
          <w:tcPr>
            <w:tcW w:w="851" w:type="dxa"/>
            <w:tcBorders>
              <w:left w:val="single" w:sz="4" w:space="0" w:color="auto"/>
            </w:tcBorders>
          </w:tcPr>
          <w:p w14:paraId="5C2DE96E" w14:textId="77777777" w:rsidR="007B5687" w:rsidRPr="00FE5B9D" w:rsidRDefault="007B5687" w:rsidP="00F454DD">
            <w:pPr>
              <w:ind w:firstLine="851"/>
              <w:jc w:val="center"/>
              <w:rPr>
                <w:rFonts w:ascii="Arial" w:hAnsi="Arial" w:cs="Arial"/>
              </w:rPr>
            </w:pPr>
          </w:p>
        </w:tc>
        <w:tc>
          <w:tcPr>
            <w:tcW w:w="1269" w:type="dxa"/>
            <w:vMerge/>
          </w:tcPr>
          <w:p w14:paraId="68610CB5" w14:textId="77777777" w:rsidR="007B5687" w:rsidRPr="00FE5B9D" w:rsidRDefault="007B5687" w:rsidP="00F454DD">
            <w:pPr>
              <w:ind w:firstLine="851"/>
              <w:jc w:val="center"/>
              <w:rPr>
                <w:rFonts w:ascii="Arial" w:hAnsi="Arial" w:cs="Arial"/>
              </w:rPr>
            </w:pPr>
          </w:p>
        </w:tc>
      </w:tr>
      <w:tr w:rsidR="007B5687" w:rsidRPr="00FE5B9D" w14:paraId="58ECBFF4" w14:textId="77777777" w:rsidTr="00E82B3E">
        <w:trPr>
          <w:trHeight w:val="20"/>
          <w:jc w:val="center"/>
        </w:trPr>
        <w:tc>
          <w:tcPr>
            <w:tcW w:w="562" w:type="dxa"/>
          </w:tcPr>
          <w:p w14:paraId="3045D867" w14:textId="6647F818" w:rsidR="007B5687" w:rsidRPr="00FE5B9D" w:rsidRDefault="007B5687" w:rsidP="00F454DD">
            <w:pPr>
              <w:jc w:val="center"/>
              <w:rPr>
                <w:rFonts w:ascii="Arial" w:hAnsi="Arial" w:cs="Arial"/>
              </w:rPr>
            </w:pPr>
            <w:r w:rsidRPr="00FE5B9D">
              <w:rPr>
                <w:rFonts w:ascii="Arial" w:hAnsi="Arial" w:cs="Arial"/>
              </w:rPr>
              <w:t>21.</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028BAB4F" w14:textId="6FAFB603" w:rsidR="007B5687" w:rsidRPr="00FE5B9D" w:rsidRDefault="007B5687" w:rsidP="00F454DD">
            <w:pPr>
              <w:rPr>
                <w:rFonts w:ascii="Arial" w:hAnsi="Arial" w:cs="Arial"/>
              </w:rPr>
            </w:pPr>
            <w:r w:rsidRPr="00FE5B9D">
              <w:rPr>
                <w:rFonts w:ascii="Arial" w:hAnsi="Arial" w:cs="Arial"/>
                <w:color w:val="000000"/>
              </w:rPr>
              <w:t>Copper (II) chloride.2aq 99%,</w:t>
            </w:r>
          </w:p>
        </w:tc>
        <w:tc>
          <w:tcPr>
            <w:tcW w:w="1276" w:type="dxa"/>
            <w:tcBorders>
              <w:top w:val="nil"/>
              <w:left w:val="nil"/>
              <w:bottom w:val="single" w:sz="4" w:space="0" w:color="000000"/>
              <w:right w:val="single" w:sz="4" w:space="0" w:color="000000"/>
            </w:tcBorders>
            <w:shd w:val="clear" w:color="auto" w:fill="auto"/>
            <w:vAlign w:val="bottom"/>
          </w:tcPr>
          <w:p w14:paraId="4337988A" w14:textId="50FCCBBD" w:rsidR="007B5687" w:rsidRPr="00FE5B9D" w:rsidRDefault="007B5687" w:rsidP="00F454DD">
            <w:pPr>
              <w:jc w:val="both"/>
              <w:rPr>
                <w:rFonts w:ascii="Arial" w:hAnsi="Arial" w:cs="Arial"/>
              </w:rPr>
            </w:pPr>
            <w:r w:rsidRPr="00FE5B9D">
              <w:rPr>
                <w:rFonts w:ascii="Arial" w:hAnsi="Arial" w:cs="Arial"/>
                <w:color w:val="000000"/>
              </w:rPr>
              <w:t>10125-13-0</w:t>
            </w:r>
          </w:p>
        </w:tc>
        <w:tc>
          <w:tcPr>
            <w:tcW w:w="850" w:type="dxa"/>
            <w:tcBorders>
              <w:top w:val="nil"/>
              <w:left w:val="nil"/>
              <w:bottom w:val="single" w:sz="4" w:space="0" w:color="000000"/>
              <w:right w:val="single" w:sz="4" w:space="0" w:color="000000"/>
            </w:tcBorders>
            <w:shd w:val="clear" w:color="auto" w:fill="auto"/>
            <w:vAlign w:val="bottom"/>
          </w:tcPr>
          <w:p w14:paraId="24E5F14B" w14:textId="0D20FD09" w:rsidR="007B5687" w:rsidRPr="00FE5B9D" w:rsidRDefault="007B5687" w:rsidP="00F454DD">
            <w:pPr>
              <w:jc w:val="center"/>
              <w:rPr>
                <w:rFonts w:ascii="Arial" w:hAnsi="Arial" w:cs="Arial"/>
              </w:rPr>
            </w:pPr>
            <w:r w:rsidRPr="00FE5B9D">
              <w:rPr>
                <w:rFonts w:ascii="Arial" w:hAnsi="Arial" w:cs="Arial"/>
                <w:color w:val="000000"/>
              </w:rPr>
              <w:t>1 kg</w:t>
            </w:r>
          </w:p>
        </w:tc>
        <w:tc>
          <w:tcPr>
            <w:tcW w:w="1417" w:type="dxa"/>
          </w:tcPr>
          <w:p w14:paraId="3E999E3F" w14:textId="7EC64C21"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46E3D1BB" w14:textId="1BAC82B6" w:rsidR="007B5687" w:rsidRPr="00FE5B9D" w:rsidRDefault="007B5687" w:rsidP="00810C0C">
            <w:pPr>
              <w:jc w:val="center"/>
              <w:rPr>
                <w:rFonts w:ascii="Arial" w:hAnsi="Arial" w:cs="Arial"/>
              </w:rPr>
            </w:pPr>
          </w:p>
        </w:tc>
        <w:tc>
          <w:tcPr>
            <w:tcW w:w="851" w:type="dxa"/>
            <w:tcBorders>
              <w:left w:val="single" w:sz="4" w:space="0" w:color="auto"/>
            </w:tcBorders>
          </w:tcPr>
          <w:p w14:paraId="2CF1DD7C" w14:textId="77777777" w:rsidR="007B5687" w:rsidRPr="00FE5B9D" w:rsidRDefault="007B5687" w:rsidP="00F454DD">
            <w:pPr>
              <w:ind w:firstLine="851"/>
              <w:jc w:val="center"/>
              <w:rPr>
                <w:rFonts w:ascii="Arial" w:hAnsi="Arial" w:cs="Arial"/>
              </w:rPr>
            </w:pPr>
          </w:p>
        </w:tc>
        <w:tc>
          <w:tcPr>
            <w:tcW w:w="1269" w:type="dxa"/>
            <w:vMerge/>
          </w:tcPr>
          <w:p w14:paraId="55CA9CC3" w14:textId="77777777" w:rsidR="007B5687" w:rsidRPr="00FE5B9D" w:rsidRDefault="007B5687" w:rsidP="00F454DD">
            <w:pPr>
              <w:ind w:firstLine="851"/>
              <w:jc w:val="center"/>
              <w:rPr>
                <w:rFonts w:ascii="Arial" w:hAnsi="Arial" w:cs="Arial"/>
              </w:rPr>
            </w:pPr>
          </w:p>
        </w:tc>
      </w:tr>
      <w:tr w:rsidR="007B5687" w:rsidRPr="00FE5B9D" w14:paraId="688A4F93" w14:textId="77777777" w:rsidTr="00E82B3E">
        <w:trPr>
          <w:trHeight w:val="20"/>
          <w:jc w:val="center"/>
        </w:trPr>
        <w:tc>
          <w:tcPr>
            <w:tcW w:w="562" w:type="dxa"/>
          </w:tcPr>
          <w:p w14:paraId="0D8CC8B0" w14:textId="72058D7A" w:rsidR="007B5687" w:rsidRPr="00FE5B9D" w:rsidRDefault="007B5687" w:rsidP="00F454DD">
            <w:pPr>
              <w:jc w:val="center"/>
              <w:rPr>
                <w:rFonts w:ascii="Arial" w:hAnsi="Arial" w:cs="Arial"/>
              </w:rPr>
            </w:pPr>
            <w:r w:rsidRPr="00FE5B9D">
              <w:rPr>
                <w:rFonts w:ascii="Arial" w:hAnsi="Arial" w:cs="Arial"/>
              </w:rPr>
              <w:t>22.</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6CFBC1A1" w14:textId="42E68DB2" w:rsidR="007B5687" w:rsidRPr="00FE5B9D" w:rsidRDefault="007B5687" w:rsidP="00F454DD">
            <w:pPr>
              <w:rPr>
                <w:rFonts w:ascii="Arial" w:hAnsi="Arial" w:cs="Arial"/>
              </w:rPr>
            </w:pPr>
            <w:r w:rsidRPr="00FE5B9D">
              <w:rPr>
                <w:rFonts w:ascii="Arial" w:hAnsi="Arial" w:cs="Arial"/>
                <w:color w:val="000000"/>
              </w:rPr>
              <w:t>Copper (II) acetate.1aq 98 %, extra</w:t>
            </w:r>
          </w:p>
        </w:tc>
        <w:tc>
          <w:tcPr>
            <w:tcW w:w="1276" w:type="dxa"/>
            <w:tcBorders>
              <w:top w:val="nil"/>
              <w:left w:val="nil"/>
              <w:bottom w:val="single" w:sz="4" w:space="0" w:color="000000"/>
              <w:right w:val="single" w:sz="4" w:space="0" w:color="000000"/>
            </w:tcBorders>
            <w:shd w:val="clear" w:color="auto" w:fill="auto"/>
            <w:vAlign w:val="bottom"/>
          </w:tcPr>
          <w:p w14:paraId="11403873" w14:textId="7367BEC9" w:rsidR="007B5687" w:rsidRPr="00FE5B9D" w:rsidRDefault="007B5687" w:rsidP="00F454DD">
            <w:pPr>
              <w:jc w:val="both"/>
              <w:rPr>
                <w:rFonts w:ascii="Arial" w:hAnsi="Arial" w:cs="Arial"/>
              </w:rPr>
            </w:pPr>
            <w:r w:rsidRPr="00FE5B9D">
              <w:rPr>
                <w:rFonts w:ascii="Arial" w:hAnsi="Arial" w:cs="Arial"/>
                <w:color w:val="000000"/>
              </w:rPr>
              <w:t>6046-93-1</w:t>
            </w:r>
          </w:p>
        </w:tc>
        <w:tc>
          <w:tcPr>
            <w:tcW w:w="850" w:type="dxa"/>
            <w:tcBorders>
              <w:top w:val="nil"/>
              <w:left w:val="nil"/>
              <w:bottom w:val="single" w:sz="4" w:space="0" w:color="000000"/>
              <w:right w:val="single" w:sz="4" w:space="0" w:color="000000"/>
            </w:tcBorders>
            <w:shd w:val="clear" w:color="auto" w:fill="auto"/>
            <w:vAlign w:val="bottom"/>
          </w:tcPr>
          <w:p w14:paraId="0FE2BAFB" w14:textId="782F0407" w:rsidR="007B5687" w:rsidRPr="00FE5B9D" w:rsidRDefault="007B5687" w:rsidP="00F454DD">
            <w:pPr>
              <w:jc w:val="center"/>
              <w:rPr>
                <w:rFonts w:ascii="Arial" w:hAnsi="Arial" w:cs="Arial"/>
              </w:rPr>
            </w:pPr>
            <w:r w:rsidRPr="00FE5B9D">
              <w:rPr>
                <w:rFonts w:ascii="Arial" w:hAnsi="Arial" w:cs="Arial"/>
                <w:color w:val="000000"/>
              </w:rPr>
              <w:t>500g</w:t>
            </w:r>
          </w:p>
        </w:tc>
        <w:tc>
          <w:tcPr>
            <w:tcW w:w="1417" w:type="dxa"/>
          </w:tcPr>
          <w:p w14:paraId="6B10A8B0" w14:textId="2D61D825" w:rsidR="007B5687" w:rsidRDefault="00E2220E" w:rsidP="00810C0C">
            <w:pPr>
              <w:jc w:val="center"/>
              <w:rPr>
                <w:rFonts w:ascii="Arial" w:hAnsi="Arial" w:cs="Arial"/>
              </w:rPr>
            </w:pPr>
            <w:r>
              <w:rPr>
                <w:rFonts w:ascii="Arial" w:hAnsi="Arial" w:cs="Arial"/>
              </w:rPr>
              <w:t>3</w:t>
            </w:r>
          </w:p>
          <w:p w14:paraId="7392272D" w14:textId="0BB648B9" w:rsidR="00E2220E" w:rsidRPr="00FE5B9D" w:rsidRDefault="00E2220E" w:rsidP="00810C0C">
            <w:pPr>
              <w:jc w:val="center"/>
              <w:rPr>
                <w:rFonts w:ascii="Arial" w:hAnsi="Arial" w:cs="Arial"/>
              </w:rPr>
            </w:pPr>
          </w:p>
        </w:tc>
        <w:tc>
          <w:tcPr>
            <w:tcW w:w="1276" w:type="dxa"/>
            <w:vMerge/>
            <w:tcBorders>
              <w:right w:val="single" w:sz="4" w:space="0" w:color="auto"/>
            </w:tcBorders>
          </w:tcPr>
          <w:p w14:paraId="67C24A19" w14:textId="526B3043" w:rsidR="007B5687" w:rsidRPr="00FE5B9D" w:rsidRDefault="007B5687" w:rsidP="00810C0C">
            <w:pPr>
              <w:jc w:val="center"/>
              <w:rPr>
                <w:rFonts w:ascii="Arial" w:hAnsi="Arial" w:cs="Arial"/>
              </w:rPr>
            </w:pPr>
          </w:p>
        </w:tc>
        <w:tc>
          <w:tcPr>
            <w:tcW w:w="851" w:type="dxa"/>
            <w:tcBorders>
              <w:left w:val="single" w:sz="4" w:space="0" w:color="auto"/>
            </w:tcBorders>
          </w:tcPr>
          <w:p w14:paraId="23A1955F" w14:textId="77777777" w:rsidR="007B5687" w:rsidRPr="00FE5B9D" w:rsidRDefault="007B5687" w:rsidP="00F454DD">
            <w:pPr>
              <w:ind w:firstLine="851"/>
              <w:jc w:val="center"/>
              <w:rPr>
                <w:rFonts w:ascii="Arial" w:hAnsi="Arial" w:cs="Arial"/>
              </w:rPr>
            </w:pPr>
          </w:p>
        </w:tc>
        <w:tc>
          <w:tcPr>
            <w:tcW w:w="1269" w:type="dxa"/>
            <w:vMerge/>
          </w:tcPr>
          <w:p w14:paraId="08EC33C2" w14:textId="77777777" w:rsidR="007B5687" w:rsidRPr="00FE5B9D" w:rsidRDefault="007B5687" w:rsidP="00F454DD">
            <w:pPr>
              <w:ind w:firstLine="851"/>
              <w:jc w:val="center"/>
              <w:rPr>
                <w:rFonts w:ascii="Arial" w:hAnsi="Arial" w:cs="Arial"/>
              </w:rPr>
            </w:pPr>
          </w:p>
        </w:tc>
      </w:tr>
      <w:tr w:rsidR="007B5687" w:rsidRPr="00FE5B9D" w14:paraId="6C2F4D99" w14:textId="77777777" w:rsidTr="00E82B3E">
        <w:trPr>
          <w:trHeight w:val="20"/>
          <w:jc w:val="center"/>
        </w:trPr>
        <w:tc>
          <w:tcPr>
            <w:tcW w:w="562" w:type="dxa"/>
          </w:tcPr>
          <w:p w14:paraId="1D1B99CA" w14:textId="5A117C93" w:rsidR="007B5687" w:rsidRPr="00FE5B9D" w:rsidRDefault="007B5687" w:rsidP="00F454DD">
            <w:pPr>
              <w:jc w:val="center"/>
              <w:rPr>
                <w:rFonts w:ascii="Arial" w:hAnsi="Arial" w:cs="Arial"/>
              </w:rPr>
            </w:pPr>
            <w:r w:rsidRPr="00FE5B9D">
              <w:rPr>
                <w:rFonts w:ascii="Arial" w:hAnsi="Arial" w:cs="Arial"/>
              </w:rPr>
              <w:t>23.</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46E796A0" w14:textId="21D6C234" w:rsidR="007B5687" w:rsidRPr="00FE5B9D" w:rsidRDefault="007B5687" w:rsidP="00F454DD">
            <w:pPr>
              <w:rPr>
                <w:rFonts w:ascii="Arial" w:hAnsi="Arial" w:cs="Arial"/>
              </w:rPr>
            </w:pPr>
            <w:r w:rsidRPr="00FE5B9D">
              <w:rPr>
                <w:rFonts w:ascii="Arial" w:hAnsi="Arial" w:cs="Arial"/>
                <w:color w:val="000000"/>
              </w:rPr>
              <w:t>Nickel (II) chloride.6aq 98%</w:t>
            </w:r>
          </w:p>
        </w:tc>
        <w:tc>
          <w:tcPr>
            <w:tcW w:w="1276" w:type="dxa"/>
            <w:tcBorders>
              <w:top w:val="nil"/>
              <w:left w:val="nil"/>
              <w:bottom w:val="single" w:sz="4" w:space="0" w:color="000000"/>
              <w:right w:val="single" w:sz="4" w:space="0" w:color="000000"/>
            </w:tcBorders>
            <w:shd w:val="clear" w:color="auto" w:fill="auto"/>
            <w:vAlign w:val="bottom"/>
          </w:tcPr>
          <w:p w14:paraId="3D8A5377" w14:textId="7046E26D" w:rsidR="007B5687" w:rsidRPr="00FE5B9D" w:rsidRDefault="007B5687" w:rsidP="00F454DD">
            <w:pPr>
              <w:jc w:val="both"/>
              <w:rPr>
                <w:rFonts w:ascii="Arial" w:hAnsi="Arial" w:cs="Arial"/>
              </w:rPr>
            </w:pPr>
            <w:r w:rsidRPr="00FE5B9D">
              <w:rPr>
                <w:rFonts w:ascii="Arial" w:hAnsi="Arial" w:cs="Arial"/>
                <w:color w:val="000000"/>
              </w:rPr>
              <w:t>7791-20-0</w:t>
            </w:r>
          </w:p>
        </w:tc>
        <w:tc>
          <w:tcPr>
            <w:tcW w:w="850" w:type="dxa"/>
            <w:tcBorders>
              <w:top w:val="nil"/>
              <w:left w:val="nil"/>
              <w:bottom w:val="single" w:sz="4" w:space="0" w:color="000000"/>
              <w:right w:val="single" w:sz="4" w:space="0" w:color="000000"/>
            </w:tcBorders>
            <w:shd w:val="clear" w:color="auto" w:fill="auto"/>
            <w:vAlign w:val="bottom"/>
          </w:tcPr>
          <w:p w14:paraId="150B116F" w14:textId="6A695F8A" w:rsidR="007B5687" w:rsidRPr="00FE5B9D" w:rsidRDefault="007B5687" w:rsidP="00F454DD">
            <w:pPr>
              <w:jc w:val="center"/>
              <w:rPr>
                <w:rFonts w:ascii="Arial" w:hAnsi="Arial" w:cs="Arial"/>
              </w:rPr>
            </w:pPr>
            <w:r w:rsidRPr="00FE5B9D">
              <w:rPr>
                <w:rFonts w:ascii="Arial" w:hAnsi="Arial" w:cs="Arial"/>
                <w:color w:val="000000"/>
              </w:rPr>
              <w:t>1kg</w:t>
            </w:r>
          </w:p>
        </w:tc>
        <w:tc>
          <w:tcPr>
            <w:tcW w:w="1417" w:type="dxa"/>
          </w:tcPr>
          <w:p w14:paraId="5B677577" w14:textId="171E730C"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7EB0BFD0" w14:textId="526BF6E4" w:rsidR="007B5687" w:rsidRPr="00FE5B9D" w:rsidRDefault="007B5687" w:rsidP="00810C0C">
            <w:pPr>
              <w:jc w:val="center"/>
              <w:rPr>
                <w:rFonts w:ascii="Arial" w:hAnsi="Arial" w:cs="Arial"/>
              </w:rPr>
            </w:pPr>
          </w:p>
        </w:tc>
        <w:tc>
          <w:tcPr>
            <w:tcW w:w="851" w:type="dxa"/>
            <w:tcBorders>
              <w:left w:val="single" w:sz="4" w:space="0" w:color="auto"/>
            </w:tcBorders>
          </w:tcPr>
          <w:p w14:paraId="5DBB889F" w14:textId="77777777" w:rsidR="007B5687" w:rsidRPr="00FE5B9D" w:rsidRDefault="007B5687" w:rsidP="00F454DD">
            <w:pPr>
              <w:ind w:firstLine="851"/>
              <w:jc w:val="center"/>
              <w:rPr>
                <w:rFonts w:ascii="Arial" w:hAnsi="Arial" w:cs="Arial"/>
              </w:rPr>
            </w:pPr>
          </w:p>
        </w:tc>
        <w:tc>
          <w:tcPr>
            <w:tcW w:w="1269" w:type="dxa"/>
            <w:vMerge/>
          </w:tcPr>
          <w:p w14:paraId="7E75118D" w14:textId="77777777" w:rsidR="007B5687" w:rsidRPr="00FE5B9D" w:rsidRDefault="007B5687" w:rsidP="00F454DD">
            <w:pPr>
              <w:ind w:firstLine="851"/>
              <w:jc w:val="center"/>
              <w:rPr>
                <w:rFonts w:ascii="Arial" w:hAnsi="Arial" w:cs="Arial"/>
              </w:rPr>
            </w:pPr>
          </w:p>
        </w:tc>
      </w:tr>
      <w:tr w:rsidR="007B5687" w:rsidRPr="00FE5B9D" w14:paraId="13DFEB79" w14:textId="77777777" w:rsidTr="00E82B3E">
        <w:trPr>
          <w:trHeight w:val="20"/>
          <w:jc w:val="center"/>
        </w:trPr>
        <w:tc>
          <w:tcPr>
            <w:tcW w:w="562" w:type="dxa"/>
          </w:tcPr>
          <w:p w14:paraId="6DC0DEB1" w14:textId="6BE50BF6" w:rsidR="007B5687" w:rsidRPr="00FE5B9D" w:rsidRDefault="007B5687" w:rsidP="00F454DD">
            <w:pPr>
              <w:jc w:val="center"/>
              <w:rPr>
                <w:rFonts w:ascii="Arial" w:hAnsi="Arial" w:cs="Arial"/>
              </w:rPr>
            </w:pPr>
            <w:r w:rsidRPr="00FE5B9D">
              <w:rPr>
                <w:rFonts w:ascii="Arial" w:hAnsi="Arial" w:cs="Arial"/>
              </w:rPr>
              <w:t>24.</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1B2C0CBC" w14:textId="46E504E1" w:rsidR="007B5687" w:rsidRPr="00FE5B9D" w:rsidRDefault="007B5687" w:rsidP="00F454DD">
            <w:pPr>
              <w:rPr>
                <w:rFonts w:ascii="Arial" w:hAnsi="Arial" w:cs="Arial"/>
              </w:rPr>
            </w:pPr>
            <w:r w:rsidRPr="00FE5B9D">
              <w:rPr>
                <w:rFonts w:ascii="Arial" w:hAnsi="Arial" w:cs="Arial"/>
                <w:color w:val="000000"/>
              </w:rPr>
              <w:t>Nickel (II) sulfate.6aq 98+%, ACS reag</w:t>
            </w:r>
          </w:p>
        </w:tc>
        <w:tc>
          <w:tcPr>
            <w:tcW w:w="1276" w:type="dxa"/>
            <w:tcBorders>
              <w:top w:val="nil"/>
              <w:left w:val="nil"/>
              <w:bottom w:val="single" w:sz="4" w:space="0" w:color="000000"/>
              <w:right w:val="single" w:sz="4" w:space="0" w:color="000000"/>
            </w:tcBorders>
            <w:shd w:val="clear" w:color="auto" w:fill="auto"/>
            <w:vAlign w:val="bottom"/>
          </w:tcPr>
          <w:p w14:paraId="03F15973" w14:textId="2B70AB4D" w:rsidR="007B5687" w:rsidRPr="00FE5B9D" w:rsidRDefault="007B5687" w:rsidP="00F454DD">
            <w:pPr>
              <w:jc w:val="both"/>
              <w:rPr>
                <w:rFonts w:ascii="Arial" w:hAnsi="Arial" w:cs="Arial"/>
              </w:rPr>
            </w:pPr>
            <w:r w:rsidRPr="00FE5B9D">
              <w:rPr>
                <w:rFonts w:ascii="Arial" w:hAnsi="Arial" w:cs="Arial"/>
                <w:color w:val="000000"/>
              </w:rPr>
              <w:t>10101-97-0</w:t>
            </w:r>
          </w:p>
        </w:tc>
        <w:tc>
          <w:tcPr>
            <w:tcW w:w="850" w:type="dxa"/>
            <w:tcBorders>
              <w:top w:val="nil"/>
              <w:left w:val="nil"/>
              <w:bottom w:val="single" w:sz="4" w:space="0" w:color="000000"/>
              <w:right w:val="single" w:sz="4" w:space="0" w:color="000000"/>
            </w:tcBorders>
            <w:shd w:val="clear" w:color="auto" w:fill="auto"/>
            <w:vAlign w:val="bottom"/>
          </w:tcPr>
          <w:p w14:paraId="3113341C" w14:textId="1C686A63" w:rsidR="007B5687" w:rsidRPr="00FE5B9D" w:rsidRDefault="007B5687" w:rsidP="00F454DD">
            <w:pPr>
              <w:jc w:val="center"/>
              <w:rPr>
                <w:rFonts w:ascii="Arial" w:hAnsi="Arial" w:cs="Arial"/>
              </w:rPr>
            </w:pPr>
            <w:r w:rsidRPr="00FE5B9D">
              <w:rPr>
                <w:rFonts w:ascii="Arial" w:hAnsi="Arial" w:cs="Arial"/>
                <w:color w:val="000000"/>
              </w:rPr>
              <w:t>5kg</w:t>
            </w:r>
          </w:p>
        </w:tc>
        <w:tc>
          <w:tcPr>
            <w:tcW w:w="1417" w:type="dxa"/>
          </w:tcPr>
          <w:p w14:paraId="44167A59" w14:textId="47CE43CC"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5D013963" w14:textId="187E2D7D" w:rsidR="007B5687" w:rsidRPr="00FE5B9D" w:rsidRDefault="007B5687" w:rsidP="00810C0C">
            <w:pPr>
              <w:jc w:val="center"/>
              <w:rPr>
                <w:rFonts w:ascii="Arial" w:hAnsi="Arial" w:cs="Arial"/>
              </w:rPr>
            </w:pPr>
          </w:p>
        </w:tc>
        <w:tc>
          <w:tcPr>
            <w:tcW w:w="851" w:type="dxa"/>
            <w:tcBorders>
              <w:left w:val="single" w:sz="4" w:space="0" w:color="auto"/>
            </w:tcBorders>
          </w:tcPr>
          <w:p w14:paraId="1303760A" w14:textId="77777777" w:rsidR="007B5687" w:rsidRPr="00FE5B9D" w:rsidRDefault="007B5687" w:rsidP="00F454DD">
            <w:pPr>
              <w:ind w:firstLine="851"/>
              <w:jc w:val="center"/>
              <w:rPr>
                <w:rFonts w:ascii="Arial" w:hAnsi="Arial" w:cs="Arial"/>
              </w:rPr>
            </w:pPr>
          </w:p>
        </w:tc>
        <w:tc>
          <w:tcPr>
            <w:tcW w:w="1269" w:type="dxa"/>
            <w:vMerge/>
          </w:tcPr>
          <w:p w14:paraId="06D426C4" w14:textId="77777777" w:rsidR="007B5687" w:rsidRPr="00FE5B9D" w:rsidRDefault="007B5687" w:rsidP="00F454DD">
            <w:pPr>
              <w:ind w:firstLine="851"/>
              <w:jc w:val="center"/>
              <w:rPr>
                <w:rFonts w:ascii="Arial" w:hAnsi="Arial" w:cs="Arial"/>
              </w:rPr>
            </w:pPr>
          </w:p>
        </w:tc>
      </w:tr>
      <w:tr w:rsidR="007B5687" w:rsidRPr="00FE5B9D" w14:paraId="7F74929A" w14:textId="77777777" w:rsidTr="00E82B3E">
        <w:trPr>
          <w:trHeight w:val="20"/>
          <w:jc w:val="center"/>
        </w:trPr>
        <w:tc>
          <w:tcPr>
            <w:tcW w:w="562" w:type="dxa"/>
          </w:tcPr>
          <w:p w14:paraId="10593243" w14:textId="4D08C02C" w:rsidR="007B5687" w:rsidRPr="00FE5B9D" w:rsidRDefault="007B5687" w:rsidP="00F454DD">
            <w:pPr>
              <w:jc w:val="center"/>
              <w:rPr>
                <w:rFonts w:ascii="Arial" w:hAnsi="Arial" w:cs="Arial"/>
              </w:rPr>
            </w:pPr>
            <w:r w:rsidRPr="00FE5B9D">
              <w:rPr>
                <w:rFonts w:ascii="Arial" w:hAnsi="Arial" w:cs="Arial"/>
              </w:rPr>
              <w:t>25.</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48E9FBBF" w14:textId="5AF90A39" w:rsidR="007B5687" w:rsidRPr="00FE5B9D" w:rsidRDefault="007B5687" w:rsidP="00F454DD">
            <w:pPr>
              <w:rPr>
                <w:rFonts w:ascii="Arial" w:hAnsi="Arial" w:cs="Arial"/>
              </w:rPr>
            </w:pPr>
            <w:r w:rsidRPr="00FE5B9D">
              <w:rPr>
                <w:rFonts w:ascii="Arial" w:hAnsi="Arial" w:cs="Arial"/>
                <w:color w:val="000000"/>
              </w:rPr>
              <w:t>Nickel (II) nitrate.6aq 99%</w:t>
            </w:r>
          </w:p>
        </w:tc>
        <w:tc>
          <w:tcPr>
            <w:tcW w:w="1276" w:type="dxa"/>
            <w:tcBorders>
              <w:top w:val="nil"/>
              <w:left w:val="nil"/>
              <w:bottom w:val="single" w:sz="4" w:space="0" w:color="000000"/>
              <w:right w:val="single" w:sz="4" w:space="0" w:color="000000"/>
            </w:tcBorders>
            <w:shd w:val="clear" w:color="auto" w:fill="auto"/>
            <w:vAlign w:val="bottom"/>
          </w:tcPr>
          <w:p w14:paraId="536BAC32" w14:textId="07FBF9D5" w:rsidR="007B5687" w:rsidRPr="00FE5B9D" w:rsidRDefault="007B5687" w:rsidP="00F454DD">
            <w:pPr>
              <w:jc w:val="both"/>
              <w:rPr>
                <w:rFonts w:ascii="Arial" w:hAnsi="Arial" w:cs="Arial"/>
              </w:rPr>
            </w:pPr>
            <w:r w:rsidRPr="00FE5B9D">
              <w:rPr>
                <w:rFonts w:ascii="Arial" w:hAnsi="Arial" w:cs="Arial"/>
                <w:color w:val="000000"/>
              </w:rPr>
              <w:t>13478-00-7</w:t>
            </w:r>
          </w:p>
        </w:tc>
        <w:tc>
          <w:tcPr>
            <w:tcW w:w="850" w:type="dxa"/>
            <w:tcBorders>
              <w:top w:val="nil"/>
              <w:left w:val="nil"/>
              <w:bottom w:val="single" w:sz="4" w:space="0" w:color="000000"/>
              <w:right w:val="single" w:sz="4" w:space="0" w:color="000000"/>
            </w:tcBorders>
            <w:shd w:val="clear" w:color="auto" w:fill="auto"/>
            <w:vAlign w:val="bottom"/>
          </w:tcPr>
          <w:p w14:paraId="7795CABE" w14:textId="68AC27A2" w:rsidR="007B5687" w:rsidRPr="00FE5B9D" w:rsidRDefault="007B5687" w:rsidP="00F454DD">
            <w:pPr>
              <w:jc w:val="center"/>
              <w:rPr>
                <w:rFonts w:ascii="Arial" w:hAnsi="Arial" w:cs="Arial"/>
              </w:rPr>
            </w:pPr>
            <w:r w:rsidRPr="00FE5B9D">
              <w:rPr>
                <w:rFonts w:ascii="Arial" w:hAnsi="Arial" w:cs="Arial"/>
                <w:color w:val="000000"/>
              </w:rPr>
              <w:t>1kg</w:t>
            </w:r>
          </w:p>
        </w:tc>
        <w:tc>
          <w:tcPr>
            <w:tcW w:w="1417" w:type="dxa"/>
          </w:tcPr>
          <w:p w14:paraId="3B9CA26C" w14:textId="1A4C7817"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64B9E3E3" w14:textId="74D34878" w:rsidR="007B5687" w:rsidRPr="00FE5B9D" w:rsidRDefault="007B5687" w:rsidP="00810C0C">
            <w:pPr>
              <w:jc w:val="center"/>
              <w:rPr>
                <w:rFonts w:ascii="Arial" w:hAnsi="Arial" w:cs="Arial"/>
              </w:rPr>
            </w:pPr>
          </w:p>
        </w:tc>
        <w:tc>
          <w:tcPr>
            <w:tcW w:w="851" w:type="dxa"/>
            <w:tcBorders>
              <w:left w:val="single" w:sz="4" w:space="0" w:color="auto"/>
            </w:tcBorders>
          </w:tcPr>
          <w:p w14:paraId="4A68609E" w14:textId="77777777" w:rsidR="007B5687" w:rsidRPr="00FE5B9D" w:rsidRDefault="007B5687" w:rsidP="00F454DD">
            <w:pPr>
              <w:ind w:firstLine="851"/>
              <w:jc w:val="center"/>
              <w:rPr>
                <w:rFonts w:ascii="Arial" w:hAnsi="Arial" w:cs="Arial"/>
              </w:rPr>
            </w:pPr>
          </w:p>
        </w:tc>
        <w:tc>
          <w:tcPr>
            <w:tcW w:w="1269" w:type="dxa"/>
            <w:vMerge/>
          </w:tcPr>
          <w:p w14:paraId="214F6F7B" w14:textId="77777777" w:rsidR="007B5687" w:rsidRPr="00FE5B9D" w:rsidRDefault="007B5687" w:rsidP="00F454DD">
            <w:pPr>
              <w:ind w:firstLine="851"/>
              <w:jc w:val="center"/>
              <w:rPr>
                <w:rFonts w:ascii="Arial" w:hAnsi="Arial" w:cs="Arial"/>
              </w:rPr>
            </w:pPr>
          </w:p>
        </w:tc>
      </w:tr>
      <w:tr w:rsidR="007B5687" w:rsidRPr="00FE5B9D" w14:paraId="679C2A74" w14:textId="77777777" w:rsidTr="00E82B3E">
        <w:trPr>
          <w:trHeight w:val="20"/>
          <w:jc w:val="center"/>
        </w:trPr>
        <w:tc>
          <w:tcPr>
            <w:tcW w:w="562" w:type="dxa"/>
          </w:tcPr>
          <w:p w14:paraId="362924BE" w14:textId="63C12FB9" w:rsidR="007B5687" w:rsidRPr="00FE5B9D" w:rsidRDefault="007B5687" w:rsidP="00F454DD">
            <w:pPr>
              <w:jc w:val="center"/>
              <w:rPr>
                <w:rFonts w:ascii="Arial" w:hAnsi="Arial" w:cs="Arial"/>
              </w:rPr>
            </w:pPr>
            <w:r w:rsidRPr="00FE5B9D">
              <w:rPr>
                <w:rFonts w:ascii="Arial" w:hAnsi="Arial" w:cs="Arial"/>
              </w:rPr>
              <w:t>26.</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63735E2B" w14:textId="1F0A086C" w:rsidR="007B5687" w:rsidRPr="00FE5B9D" w:rsidRDefault="007B5687" w:rsidP="00F454DD">
            <w:pPr>
              <w:rPr>
                <w:rFonts w:ascii="Arial" w:hAnsi="Arial" w:cs="Arial"/>
              </w:rPr>
            </w:pPr>
            <w:r w:rsidRPr="00FE5B9D">
              <w:rPr>
                <w:rFonts w:ascii="Arial" w:hAnsi="Arial" w:cs="Arial"/>
                <w:color w:val="000000"/>
              </w:rPr>
              <w:t>Nickel (II) oxide 99%</w:t>
            </w:r>
          </w:p>
        </w:tc>
        <w:tc>
          <w:tcPr>
            <w:tcW w:w="1276" w:type="dxa"/>
            <w:tcBorders>
              <w:top w:val="nil"/>
              <w:left w:val="nil"/>
              <w:bottom w:val="single" w:sz="4" w:space="0" w:color="000000"/>
              <w:right w:val="single" w:sz="4" w:space="0" w:color="000000"/>
            </w:tcBorders>
            <w:shd w:val="clear" w:color="auto" w:fill="auto"/>
            <w:vAlign w:val="bottom"/>
          </w:tcPr>
          <w:p w14:paraId="5BF08CF5" w14:textId="5F9B05F5" w:rsidR="007B5687" w:rsidRPr="00FE5B9D" w:rsidRDefault="007B5687" w:rsidP="00F454DD">
            <w:pPr>
              <w:jc w:val="both"/>
              <w:rPr>
                <w:rFonts w:ascii="Arial" w:hAnsi="Arial" w:cs="Arial"/>
              </w:rPr>
            </w:pPr>
            <w:r w:rsidRPr="00FE5B9D">
              <w:rPr>
                <w:rFonts w:ascii="Arial" w:hAnsi="Arial" w:cs="Arial"/>
                <w:color w:val="000000"/>
              </w:rPr>
              <w:t>1313-99-1</w:t>
            </w:r>
          </w:p>
        </w:tc>
        <w:tc>
          <w:tcPr>
            <w:tcW w:w="850" w:type="dxa"/>
            <w:tcBorders>
              <w:top w:val="nil"/>
              <w:left w:val="nil"/>
              <w:bottom w:val="single" w:sz="4" w:space="0" w:color="000000"/>
              <w:right w:val="single" w:sz="4" w:space="0" w:color="000000"/>
            </w:tcBorders>
            <w:shd w:val="clear" w:color="auto" w:fill="auto"/>
            <w:vAlign w:val="bottom"/>
          </w:tcPr>
          <w:p w14:paraId="534A0143" w14:textId="59406C68" w:rsidR="007B5687" w:rsidRPr="00FE5B9D" w:rsidRDefault="007B5687" w:rsidP="00F454DD">
            <w:pPr>
              <w:jc w:val="center"/>
              <w:rPr>
                <w:rFonts w:ascii="Arial" w:hAnsi="Arial" w:cs="Arial"/>
              </w:rPr>
            </w:pPr>
            <w:r w:rsidRPr="00FE5B9D">
              <w:rPr>
                <w:rFonts w:ascii="Arial" w:hAnsi="Arial" w:cs="Arial"/>
                <w:color w:val="000000"/>
              </w:rPr>
              <w:t>100g</w:t>
            </w:r>
          </w:p>
        </w:tc>
        <w:tc>
          <w:tcPr>
            <w:tcW w:w="1417" w:type="dxa"/>
          </w:tcPr>
          <w:p w14:paraId="49A3607B" w14:textId="1DADC0BC" w:rsidR="007B5687" w:rsidRPr="00FE5B9D" w:rsidRDefault="009534E2" w:rsidP="00810C0C">
            <w:pPr>
              <w:jc w:val="center"/>
              <w:rPr>
                <w:rFonts w:ascii="Arial" w:hAnsi="Arial" w:cs="Arial"/>
              </w:rPr>
            </w:pPr>
            <w:r>
              <w:rPr>
                <w:rFonts w:ascii="Arial" w:hAnsi="Arial" w:cs="Arial"/>
              </w:rPr>
              <w:t>3</w:t>
            </w:r>
          </w:p>
        </w:tc>
        <w:tc>
          <w:tcPr>
            <w:tcW w:w="1276" w:type="dxa"/>
            <w:vMerge/>
            <w:tcBorders>
              <w:right w:val="single" w:sz="4" w:space="0" w:color="auto"/>
            </w:tcBorders>
          </w:tcPr>
          <w:p w14:paraId="365C7E14" w14:textId="24CCBC4D" w:rsidR="007B5687" w:rsidRPr="00FE5B9D" w:rsidRDefault="007B5687" w:rsidP="00810C0C">
            <w:pPr>
              <w:jc w:val="center"/>
              <w:rPr>
                <w:rFonts w:ascii="Arial" w:hAnsi="Arial" w:cs="Arial"/>
              </w:rPr>
            </w:pPr>
          </w:p>
        </w:tc>
        <w:tc>
          <w:tcPr>
            <w:tcW w:w="851" w:type="dxa"/>
            <w:tcBorders>
              <w:left w:val="single" w:sz="4" w:space="0" w:color="auto"/>
            </w:tcBorders>
          </w:tcPr>
          <w:p w14:paraId="155D8E66" w14:textId="77777777" w:rsidR="007B5687" w:rsidRPr="00FE5B9D" w:rsidRDefault="007B5687" w:rsidP="00F454DD">
            <w:pPr>
              <w:ind w:firstLine="851"/>
              <w:jc w:val="center"/>
              <w:rPr>
                <w:rFonts w:ascii="Arial" w:hAnsi="Arial" w:cs="Arial"/>
              </w:rPr>
            </w:pPr>
          </w:p>
        </w:tc>
        <w:tc>
          <w:tcPr>
            <w:tcW w:w="1269" w:type="dxa"/>
            <w:vMerge/>
          </w:tcPr>
          <w:p w14:paraId="412C9D52" w14:textId="77777777" w:rsidR="007B5687" w:rsidRPr="00FE5B9D" w:rsidRDefault="007B5687" w:rsidP="00F454DD">
            <w:pPr>
              <w:ind w:firstLine="851"/>
              <w:jc w:val="center"/>
              <w:rPr>
                <w:rFonts w:ascii="Arial" w:hAnsi="Arial" w:cs="Arial"/>
              </w:rPr>
            </w:pPr>
          </w:p>
        </w:tc>
      </w:tr>
      <w:tr w:rsidR="007B5687" w:rsidRPr="00FE5B9D" w14:paraId="278B3F1F" w14:textId="77777777" w:rsidTr="00E82B3E">
        <w:trPr>
          <w:trHeight w:val="20"/>
          <w:jc w:val="center"/>
        </w:trPr>
        <w:tc>
          <w:tcPr>
            <w:tcW w:w="562" w:type="dxa"/>
          </w:tcPr>
          <w:p w14:paraId="6D1591E8" w14:textId="0550C0F3" w:rsidR="007B5687" w:rsidRPr="00FE5B9D" w:rsidRDefault="007B5687" w:rsidP="00F454DD">
            <w:pPr>
              <w:jc w:val="center"/>
              <w:rPr>
                <w:rFonts w:ascii="Arial" w:hAnsi="Arial" w:cs="Arial"/>
              </w:rPr>
            </w:pPr>
            <w:r w:rsidRPr="00FE5B9D">
              <w:rPr>
                <w:rFonts w:ascii="Arial" w:hAnsi="Arial" w:cs="Arial"/>
              </w:rPr>
              <w:t>27.</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6F8B7574" w14:textId="02AD9E51" w:rsidR="007B5687" w:rsidRPr="00FE5B9D" w:rsidRDefault="007B5687" w:rsidP="00F454DD">
            <w:pPr>
              <w:rPr>
                <w:rFonts w:ascii="Arial" w:hAnsi="Arial" w:cs="Arial"/>
              </w:rPr>
            </w:pPr>
            <w:r w:rsidRPr="00FE5B9D">
              <w:rPr>
                <w:rFonts w:ascii="Arial" w:hAnsi="Arial" w:cs="Arial"/>
                <w:color w:val="000000"/>
              </w:rPr>
              <w:t>Nickel, powder 120 mesh, Puratronic®, 99.996</w:t>
            </w:r>
          </w:p>
        </w:tc>
        <w:tc>
          <w:tcPr>
            <w:tcW w:w="1276" w:type="dxa"/>
            <w:tcBorders>
              <w:top w:val="nil"/>
              <w:left w:val="nil"/>
              <w:bottom w:val="single" w:sz="4" w:space="0" w:color="000000"/>
              <w:right w:val="single" w:sz="4" w:space="0" w:color="000000"/>
            </w:tcBorders>
            <w:shd w:val="clear" w:color="auto" w:fill="auto"/>
            <w:vAlign w:val="bottom"/>
          </w:tcPr>
          <w:p w14:paraId="5425CCDD" w14:textId="668E2A0D" w:rsidR="007B5687" w:rsidRPr="00FE5B9D" w:rsidRDefault="007B5687" w:rsidP="00F454DD">
            <w:pPr>
              <w:jc w:val="both"/>
              <w:rPr>
                <w:rFonts w:ascii="Arial" w:hAnsi="Arial" w:cs="Arial"/>
              </w:rPr>
            </w:pPr>
            <w:r w:rsidRPr="00FE5B9D">
              <w:rPr>
                <w:rFonts w:ascii="Arial" w:hAnsi="Arial" w:cs="Arial"/>
                <w:color w:val="000000"/>
              </w:rPr>
              <w:t>7440-02-0</w:t>
            </w:r>
          </w:p>
        </w:tc>
        <w:tc>
          <w:tcPr>
            <w:tcW w:w="850" w:type="dxa"/>
            <w:tcBorders>
              <w:top w:val="nil"/>
              <w:left w:val="nil"/>
              <w:bottom w:val="single" w:sz="4" w:space="0" w:color="000000"/>
              <w:right w:val="single" w:sz="4" w:space="0" w:color="000000"/>
            </w:tcBorders>
            <w:shd w:val="clear" w:color="auto" w:fill="auto"/>
            <w:vAlign w:val="bottom"/>
          </w:tcPr>
          <w:p w14:paraId="217E5794" w14:textId="76F01168" w:rsidR="007B5687" w:rsidRPr="00FE5B9D" w:rsidRDefault="007B5687" w:rsidP="00F454DD">
            <w:pPr>
              <w:jc w:val="center"/>
              <w:rPr>
                <w:rFonts w:ascii="Arial" w:hAnsi="Arial" w:cs="Arial"/>
              </w:rPr>
            </w:pPr>
            <w:r w:rsidRPr="00FE5B9D">
              <w:rPr>
                <w:rFonts w:ascii="Arial" w:hAnsi="Arial" w:cs="Arial"/>
                <w:color w:val="000000"/>
              </w:rPr>
              <w:t>100g</w:t>
            </w:r>
          </w:p>
        </w:tc>
        <w:tc>
          <w:tcPr>
            <w:tcW w:w="1417" w:type="dxa"/>
          </w:tcPr>
          <w:p w14:paraId="147EEBB7" w14:textId="57BD67DC"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49311F83" w14:textId="3DF85A9F" w:rsidR="007B5687" w:rsidRPr="00FE5B9D" w:rsidRDefault="007B5687" w:rsidP="00810C0C">
            <w:pPr>
              <w:jc w:val="center"/>
              <w:rPr>
                <w:rFonts w:ascii="Arial" w:hAnsi="Arial" w:cs="Arial"/>
              </w:rPr>
            </w:pPr>
          </w:p>
        </w:tc>
        <w:tc>
          <w:tcPr>
            <w:tcW w:w="851" w:type="dxa"/>
            <w:tcBorders>
              <w:left w:val="single" w:sz="4" w:space="0" w:color="auto"/>
            </w:tcBorders>
          </w:tcPr>
          <w:p w14:paraId="7C92CDA3" w14:textId="77777777" w:rsidR="007B5687" w:rsidRPr="00FE5B9D" w:rsidRDefault="007B5687" w:rsidP="00F454DD">
            <w:pPr>
              <w:ind w:firstLine="851"/>
              <w:jc w:val="center"/>
              <w:rPr>
                <w:rFonts w:ascii="Arial" w:hAnsi="Arial" w:cs="Arial"/>
              </w:rPr>
            </w:pPr>
          </w:p>
        </w:tc>
        <w:tc>
          <w:tcPr>
            <w:tcW w:w="1269" w:type="dxa"/>
            <w:vMerge/>
          </w:tcPr>
          <w:p w14:paraId="26E7D962" w14:textId="77777777" w:rsidR="007B5687" w:rsidRPr="00FE5B9D" w:rsidRDefault="007B5687" w:rsidP="00F454DD">
            <w:pPr>
              <w:ind w:firstLine="851"/>
              <w:jc w:val="center"/>
              <w:rPr>
                <w:rFonts w:ascii="Arial" w:hAnsi="Arial" w:cs="Arial"/>
              </w:rPr>
            </w:pPr>
          </w:p>
        </w:tc>
      </w:tr>
      <w:tr w:rsidR="007B5687" w:rsidRPr="00FE5B9D" w14:paraId="5C6B71E4" w14:textId="77777777" w:rsidTr="00E82B3E">
        <w:trPr>
          <w:trHeight w:val="20"/>
          <w:jc w:val="center"/>
        </w:trPr>
        <w:tc>
          <w:tcPr>
            <w:tcW w:w="562" w:type="dxa"/>
          </w:tcPr>
          <w:p w14:paraId="24015CC8" w14:textId="0606DD9B" w:rsidR="007B5687" w:rsidRPr="00FE5B9D" w:rsidRDefault="007B5687" w:rsidP="00F454DD">
            <w:pPr>
              <w:jc w:val="center"/>
              <w:rPr>
                <w:rFonts w:ascii="Arial" w:hAnsi="Arial" w:cs="Arial"/>
              </w:rPr>
            </w:pPr>
            <w:r w:rsidRPr="00FE5B9D">
              <w:rPr>
                <w:rFonts w:ascii="Arial" w:hAnsi="Arial" w:cs="Arial"/>
              </w:rPr>
              <w:t>28.</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63513A4C" w14:textId="5EF1D74C" w:rsidR="007B5687" w:rsidRPr="00FE5B9D" w:rsidRDefault="007B5687" w:rsidP="00F454DD">
            <w:pPr>
              <w:rPr>
                <w:rFonts w:ascii="Arial" w:hAnsi="Arial" w:cs="Arial"/>
              </w:rPr>
            </w:pPr>
            <w:r w:rsidRPr="00FE5B9D">
              <w:rPr>
                <w:rFonts w:ascii="Arial" w:hAnsi="Arial" w:cs="Arial"/>
                <w:color w:val="000000"/>
              </w:rPr>
              <w:t>Lutetium (III) oxide REacton®, 99.99% (REO)</w:t>
            </w:r>
          </w:p>
        </w:tc>
        <w:tc>
          <w:tcPr>
            <w:tcW w:w="1276" w:type="dxa"/>
            <w:tcBorders>
              <w:top w:val="nil"/>
              <w:left w:val="nil"/>
              <w:bottom w:val="single" w:sz="4" w:space="0" w:color="000000"/>
              <w:right w:val="single" w:sz="4" w:space="0" w:color="000000"/>
            </w:tcBorders>
            <w:shd w:val="clear" w:color="auto" w:fill="auto"/>
            <w:vAlign w:val="bottom"/>
          </w:tcPr>
          <w:p w14:paraId="3E36670D" w14:textId="7EF403C7" w:rsidR="007B5687" w:rsidRPr="00FE5B9D" w:rsidRDefault="007B5687" w:rsidP="00F454DD">
            <w:pPr>
              <w:jc w:val="both"/>
              <w:rPr>
                <w:rFonts w:ascii="Arial" w:hAnsi="Arial" w:cs="Arial"/>
              </w:rPr>
            </w:pPr>
            <w:r w:rsidRPr="00FE5B9D">
              <w:rPr>
                <w:rFonts w:ascii="Arial" w:hAnsi="Arial" w:cs="Arial"/>
                <w:color w:val="000000"/>
              </w:rPr>
              <w:t>12032-20-1</w:t>
            </w:r>
          </w:p>
        </w:tc>
        <w:tc>
          <w:tcPr>
            <w:tcW w:w="850" w:type="dxa"/>
            <w:tcBorders>
              <w:top w:val="nil"/>
              <w:left w:val="nil"/>
              <w:bottom w:val="single" w:sz="4" w:space="0" w:color="000000"/>
              <w:right w:val="single" w:sz="4" w:space="0" w:color="000000"/>
            </w:tcBorders>
            <w:shd w:val="clear" w:color="auto" w:fill="auto"/>
            <w:vAlign w:val="bottom"/>
          </w:tcPr>
          <w:p w14:paraId="24B6CD18" w14:textId="3EBA7548" w:rsidR="007B5687" w:rsidRPr="00FE5B9D" w:rsidRDefault="007B5687" w:rsidP="00F454DD">
            <w:pPr>
              <w:jc w:val="center"/>
              <w:rPr>
                <w:rFonts w:ascii="Arial" w:hAnsi="Arial" w:cs="Arial"/>
              </w:rPr>
            </w:pPr>
            <w:r w:rsidRPr="00FE5B9D">
              <w:rPr>
                <w:rFonts w:ascii="Arial" w:hAnsi="Arial" w:cs="Arial"/>
                <w:color w:val="000000"/>
              </w:rPr>
              <w:t>1g</w:t>
            </w:r>
          </w:p>
        </w:tc>
        <w:tc>
          <w:tcPr>
            <w:tcW w:w="1417" w:type="dxa"/>
          </w:tcPr>
          <w:p w14:paraId="111F7440" w14:textId="15CFADCA"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481C37B6" w14:textId="248CC16C" w:rsidR="007B5687" w:rsidRPr="00FE5B9D" w:rsidRDefault="007B5687" w:rsidP="00810C0C">
            <w:pPr>
              <w:jc w:val="center"/>
              <w:rPr>
                <w:rFonts w:ascii="Arial" w:hAnsi="Arial" w:cs="Arial"/>
              </w:rPr>
            </w:pPr>
          </w:p>
        </w:tc>
        <w:tc>
          <w:tcPr>
            <w:tcW w:w="851" w:type="dxa"/>
            <w:tcBorders>
              <w:left w:val="single" w:sz="4" w:space="0" w:color="auto"/>
            </w:tcBorders>
          </w:tcPr>
          <w:p w14:paraId="7D9220B9" w14:textId="77777777" w:rsidR="007B5687" w:rsidRPr="00FE5B9D" w:rsidRDefault="007B5687" w:rsidP="00F454DD">
            <w:pPr>
              <w:ind w:firstLine="851"/>
              <w:jc w:val="center"/>
              <w:rPr>
                <w:rFonts w:ascii="Arial" w:hAnsi="Arial" w:cs="Arial"/>
              </w:rPr>
            </w:pPr>
          </w:p>
        </w:tc>
        <w:tc>
          <w:tcPr>
            <w:tcW w:w="1269" w:type="dxa"/>
            <w:vMerge/>
          </w:tcPr>
          <w:p w14:paraId="69FE50B7" w14:textId="77777777" w:rsidR="007B5687" w:rsidRPr="00FE5B9D" w:rsidRDefault="007B5687" w:rsidP="00F454DD">
            <w:pPr>
              <w:ind w:firstLine="851"/>
              <w:jc w:val="center"/>
              <w:rPr>
                <w:rFonts w:ascii="Arial" w:hAnsi="Arial" w:cs="Arial"/>
              </w:rPr>
            </w:pPr>
          </w:p>
        </w:tc>
      </w:tr>
      <w:tr w:rsidR="007B5687" w:rsidRPr="00FE5B9D" w14:paraId="468735DA" w14:textId="77777777" w:rsidTr="00E82B3E">
        <w:trPr>
          <w:trHeight w:val="20"/>
          <w:jc w:val="center"/>
        </w:trPr>
        <w:tc>
          <w:tcPr>
            <w:tcW w:w="562" w:type="dxa"/>
          </w:tcPr>
          <w:p w14:paraId="7936723D" w14:textId="1E8635B7" w:rsidR="007B5687" w:rsidRPr="00FE5B9D" w:rsidRDefault="007B5687" w:rsidP="00F454DD">
            <w:pPr>
              <w:jc w:val="center"/>
              <w:rPr>
                <w:rFonts w:ascii="Arial" w:hAnsi="Arial" w:cs="Arial"/>
              </w:rPr>
            </w:pPr>
            <w:r w:rsidRPr="00FE5B9D">
              <w:rPr>
                <w:rFonts w:ascii="Arial" w:hAnsi="Arial" w:cs="Arial"/>
              </w:rPr>
              <w:t>29.</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38C99076" w14:textId="7EDD640F" w:rsidR="007B5687" w:rsidRPr="00FE5B9D" w:rsidRDefault="007B5687" w:rsidP="00F454DD">
            <w:pPr>
              <w:rPr>
                <w:rFonts w:ascii="Arial" w:hAnsi="Arial" w:cs="Arial"/>
              </w:rPr>
            </w:pPr>
            <w:r w:rsidRPr="00FE5B9D">
              <w:rPr>
                <w:rFonts w:ascii="Arial" w:hAnsi="Arial" w:cs="Arial"/>
                <w:color w:val="000000"/>
              </w:rPr>
              <w:t>Yttrium (III) oxide REacton®, 99.99% (REO)</w:t>
            </w:r>
          </w:p>
        </w:tc>
        <w:tc>
          <w:tcPr>
            <w:tcW w:w="1276" w:type="dxa"/>
            <w:tcBorders>
              <w:top w:val="nil"/>
              <w:left w:val="nil"/>
              <w:bottom w:val="single" w:sz="4" w:space="0" w:color="000000"/>
              <w:right w:val="single" w:sz="4" w:space="0" w:color="000000"/>
            </w:tcBorders>
            <w:shd w:val="clear" w:color="auto" w:fill="auto"/>
            <w:vAlign w:val="bottom"/>
          </w:tcPr>
          <w:p w14:paraId="27B7D3EA" w14:textId="67A26899" w:rsidR="007B5687" w:rsidRPr="00FE5B9D" w:rsidRDefault="007B5687" w:rsidP="00F454DD">
            <w:pPr>
              <w:jc w:val="both"/>
              <w:rPr>
                <w:rFonts w:ascii="Arial" w:hAnsi="Arial" w:cs="Arial"/>
              </w:rPr>
            </w:pPr>
            <w:r w:rsidRPr="00FE5B9D">
              <w:rPr>
                <w:rFonts w:ascii="Arial" w:hAnsi="Arial" w:cs="Arial"/>
                <w:color w:val="000000"/>
              </w:rPr>
              <w:t>1314-36-9</w:t>
            </w:r>
          </w:p>
        </w:tc>
        <w:tc>
          <w:tcPr>
            <w:tcW w:w="850" w:type="dxa"/>
            <w:tcBorders>
              <w:top w:val="nil"/>
              <w:left w:val="nil"/>
              <w:bottom w:val="single" w:sz="4" w:space="0" w:color="000000"/>
              <w:right w:val="single" w:sz="4" w:space="0" w:color="000000"/>
            </w:tcBorders>
            <w:shd w:val="clear" w:color="auto" w:fill="auto"/>
            <w:vAlign w:val="bottom"/>
          </w:tcPr>
          <w:p w14:paraId="1C4F457A" w14:textId="5C939424" w:rsidR="007B5687" w:rsidRPr="00FE5B9D" w:rsidRDefault="007B5687" w:rsidP="00F454DD">
            <w:pPr>
              <w:jc w:val="center"/>
              <w:rPr>
                <w:rFonts w:ascii="Arial" w:hAnsi="Arial" w:cs="Arial"/>
              </w:rPr>
            </w:pPr>
            <w:r w:rsidRPr="00FE5B9D">
              <w:rPr>
                <w:rFonts w:ascii="Arial" w:hAnsi="Arial" w:cs="Arial"/>
                <w:color w:val="000000"/>
              </w:rPr>
              <w:t>25g</w:t>
            </w:r>
          </w:p>
        </w:tc>
        <w:tc>
          <w:tcPr>
            <w:tcW w:w="1417" w:type="dxa"/>
          </w:tcPr>
          <w:p w14:paraId="31A16C6D" w14:textId="68B2B51F"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524971B4" w14:textId="4DD55270" w:rsidR="007B5687" w:rsidRPr="00FE5B9D" w:rsidRDefault="007B5687" w:rsidP="00810C0C">
            <w:pPr>
              <w:jc w:val="center"/>
              <w:rPr>
                <w:rFonts w:ascii="Arial" w:hAnsi="Arial" w:cs="Arial"/>
              </w:rPr>
            </w:pPr>
          </w:p>
        </w:tc>
        <w:tc>
          <w:tcPr>
            <w:tcW w:w="851" w:type="dxa"/>
            <w:tcBorders>
              <w:left w:val="single" w:sz="4" w:space="0" w:color="auto"/>
            </w:tcBorders>
          </w:tcPr>
          <w:p w14:paraId="669BDAFC" w14:textId="77777777" w:rsidR="007B5687" w:rsidRPr="00FE5B9D" w:rsidRDefault="007B5687" w:rsidP="00F454DD">
            <w:pPr>
              <w:ind w:firstLine="851"/>
              <w:jc w:val="center"/>
              <w:rPr>
                <w:rFonts w:ascii="Arial" w:hAnsi="Arial" w:cs="Arial"/>
              </w:rPr>
            </w:pPr>
          </w:p>
        </w:tc>
        <w:tc>
          <w:tcPr>
            <w:tcW w:w="1269" w:type="dxa"/>
            <w:vMerge/>
          </w:tcPr>
          <w:p w14:paraId="042CD22A" w14:textId="77777777" w:rsidR="007B5687" w:rsidRPr="00FE5B9D" w:rsidRDefault="007B5687" w:rsidP="00F454DD">
            <w:pPr>
              <w:ind w:firstLine="851"/>
              <w:jc w:val="center"/>
              <w:rPr>
                <w:rFonts w:ascii="Arial" w:hAnsi="Arial" w:cs="Arial"/>
              </w:rPr>
            </w:pPr>
          </w:p>
        </w:tc>
      </w:tr>
      <w:tr w:rsidR="007B5687" w:rsidRPr="00FE5B9D" w14:paraId="67535A18" w14:textId="77777777" w:rsidTr="00E82B3E">
        <w:trPr>
          <w:trHeight w:val="20"/>
          <w:jc w:val="center"/>
        </w:trPr>
        <w:tc>
          <w:tcPr>
            <w:tcW w:w="562" w:type="dxa"/>
          </w:tcPr>
          <w:p w14:paraId="4C29C68F" w14:textId="6C4E9A66" w:rsidR="007B5687" w:rsidRPr="00FE5B9D" w:rsidRDefault="007B5687" w:rsidP="00F454DD">
            <w:pPr>
              <w:jc w:val="center"/>
              <w:rPr>
                <w:rFonts w:ascii="Arial" w:hAnsi="Arial" w:cs="Arial"/>
              </w:rPr>
            </w:pPr>
            <w:r w:rsidRPr="00FE5B9D">
              <w:rPr>
                <w:rFonts w:ascii="Arial" w:hAnsi="Arial" w:cs="Arial"/>
              </w:rPr>
              <w:t>30.</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79B33808" w14:textId="503B85A5" w:rsidR="007B5687" w:rsidRPr="00FE5B9D" w:rsidRDefault="007B5687" w:rsidP="00F454DD">
            <w:pPr>
              <w:rPr>
                <w:rFonts w:ascii="Arial" w:hAnsi="Arial" w:cs="Arial"/>
              </w:rPr>
            </w:pPr>
            <w:r w:rsidRPr="00FE5B9D">
              <w:rPr>
                <w:rFonts w:ascii="Arial" w:hAnsi="Arial" w:cs="Arial"/>
                <w:color w:val="000000"/>
              </w:rPr>
              <w:t>Silver nitrate Certified AR for analysis</w:t>
            </w:r>
          </w:p>
        </w:tc>
        <w:tc>
          <w:tcPr>
            <w:tcW w:w="1276" w:type="dxa"/>
            <w:tcBorders>
              <w:top w:val="nil"/>
              <w:left w:val="nil"/>
              <w:bottom w:val="single" w:sz="4" w:space="0" w:color="000000"/>
              <w:right w:val="single" w:sz="4" w:space="0" w:color="000000"/>
            </w:tcBorders>
            <w:shd w:val="clear" w:color="auto" w:fill="auto"/>
            <w:vAlign w:val="bottom"/>
          </w:tcPr>
          <w:p w14:paraId="6B79942C" w14:textId="377AF3C9" w:rsidR="007B5687" w:rsidRPr="00FE5B9D" w:rsidRDefault="007B5687" w:rsidP="00F454DD">
            <w:pPr>
              <w:jc w:val="both"/>
              <w:rPr>
                <w:rFonts w:ascii="Arial" w:hAnsi="Arial" w:cs="Arial"/>
              </w:rPr>
            </w:pPr>
            <w:r w:rsidRPr="00FE5B9D">
              <w:rPr>
                <w:rFonts w:ascii="Arial" w:hAnsi="Arial" w:cs="Arial"/>
                <w:color w:val="000000"/>
              </w:rPr>
              <w:t>7761-88-8</w:t>
            </w:r>
          </w:p>
        </w:tc>
        <w:tc>
          <w:tcPr>
            <w:tcW w:w="850" w:type="dxa"/>
            <w:tcBorders>
              <w:top w:val="nil"/>
              <w:left w:val="nil"/>
              <w:bottom w:val="single" w:sz="4" w:space="0" w:color="000000"/>
              <w:right w:val="single" w:sz="4" w:space="0" w:color="000000"/>
            </w:tcBorders>
            <w:shd w:val="clear" w:color="auto" w:fill="auto"/>
            <w:vAlign w:val="bottom"/>
          </w:tcPr>
          <w:p w14:paraId="4DC7F2A5" w14:textId="02E7257D" w:rsidR="007B5687" w:rsidRPr="00FE5B9D" w:rsidRDefault="007B5687" w:rsidP="00F454DD">
            <w:pPr>
              <w:jc w:val="center"/>
              <w:rPr>
                <w:rFonts w:ascii="Arial" w:hAnsi="Arial" w:cs="Arial"/>
              </w:rPr>
            </w:pPr>
            <w:r w:rsidRPr="00FE5B9D">
              <w:rPr>
                <w:rFonts w:ascii="Arial" w:hAnsi="Arial" w:cs="Arial"/>
                <w:color w:val="000000"/>
              </w:rPr>
              <w:t>1kg</w:t>
            </w:r>
          </w:p>
        </w:tc>
        <w:tc>
          <w:tcPr>
            <w:tcW w:w="1417" w:type="dxa"/>
          </w:tcPr>
          <w:p w14:paraId="2E08C4AD" w14:textId="2DC7B61A" w:rsidR="007B5687" w:rsidRDefault="009534E2" w:rsidP="00810C0C">
            <w:pPr>
              <w:jc w:val="center"/>
              <w:rPr>
                <w:rFonts w:ascii="Arial" w:hAnsi="Arial" w:cs="Arial"/>
              </w:rPr>
            </w:pPr>
            <w:r>
              <w:rPr>
                <w:rFonts w:ascii="Arial" w:hAnsi="Arial" w:cs="Arial"/>
              </w:rPr>
              <w:t>2</w:t>
            </w:r>
          </w:p>
          <w:p w14:paraId="31178145" w14:textId="3C01D9AE" w:rsidR="009534E2" w:rsidRPr="00FE5B9D" w:rsidRDefault="009534E2" w:rsidP="00810C0C">
            <w:pPr>
              <w:jc w:val="center"/>
              <w:rPr>
                <w:rFonts w:ascii="Arial" w:hAnsi="Arial" w:cs="Arial"/>
              </w:rPr>
            </w:pPr>
          </w:p>
        </w:tc>
        <w:tc>
          <w:tcPr>
            <w:tcW w:w="1276" w:type="dxa"/>
            <w:vMerge/>
            <w:tcBorders>
              <w:right w:val="single" w:sz="4" w:space="0" w:color="auto"/>
            </w:tcBorders>
          </w:tcPr>
          <w:p w14:paraId="32365332" w14:textId="01C580FD" w:rsidR="007B5687" w:rsidRPr="00FE5B9D" w:rsidRDefault="007B5687" w:rsidP="00810C0C">
            <w:pPr>
              <w:jc w:val="center"/>
              <w:rPr>
                <w:rFonts w:ascii="Arial" w:hAnsi="Arial" w:cs="Arial"/>
              </w:rPr>
            </w:pPr>
          </w:p>
        </w:tc>
        <w:tc>
          <w:tcPr>
            <w:tcW w:w="851" w:type="dxa"/>
            <w:tcBorders>
              <w:left w:val="single" w:sz="4" w:space="0" w:color="auto"/>
            </w:tcBorders>
          </w:tcPr>
          <w:p w14:paraId="69227EB4" w14:textId="77777777" w:rsidR="007B5687" w:rsidRPr="00FE5B9D" w:rsidRDefault="007B5687" w:rsidP="00F454DD">
            <w:pPr>
              <w:ind w:firstLine="851"/>
              <w:jc w:val="center"/>
              <w:rPr>
                <w:rFonts w:ascii="Arial" w:hAnsi="Arial" w:cs="Arial"/>
              </w:rPr>
            </w:pPr>
          </w:p>
        </w:tc>
        <w:tc>
          <w:tcPr>
            <w:tcW w:w="1269" w:type="dxa"/>
            <w:vMerge/>
          </w:tcPr>
          <w:p w14:paraId="6B639B8D" w14:textId="77777777" w:rsidR="007B5687" w:rsidRPr="00FE5B9D" w:rsidRDefault="007B5687" w:rsidP="00F454DD">
            <w:pPr>
              <w:ind w:firstLine="851"/>
              <w:jc w:val="center"/>
              <w:rPr>
                <w:rFonts w:ascii="Arial" w:hAnsi="Arial" w:cs="Arial"/>
              </w:rPr>
            </w:pPr>
          </w:p>
        </w:tc>
      </w:tr>
      <w:tr w:rsidR="007B5687" w:rsidRPr="00FE5B9D" w14:paraId="59CF7E6A" w14:textId="77777777" w:rsidTr="00E82B3E">
        <w:trPr>
          <w:trHeight w:val="20"/>
          <w:jc w:val="center"/>
        </w:trPr>
        <w:tc>
          <w:tcPr>
            <w:tcW w:w="562" w:type="dxa"/>
          </w:tcPr>
          <w:p w14:paraId="03B43DE3" w14:textId="44758A7C" w:rsidR="007B5687" w:rsidRPr="00FE5B9D" w:rsidRDefault="007B5687" w:rsidP="00F454DD">
            <w:pPr>
              <w:jc w:val="center"/>
              <w:rPr>
                <w:rFonts w:ascii="Arial" w:hAnsi="Arial" w:cs="Arial"/>
              </w:rPr>
            </w:pPr>
            <w:r w:rsidRPr="00FE5B9D">
              <w:rPr>
                <w:rFonts w:ascii="Arial" w:hAnsi="Arial" w:cs="Arial"/>
              </w:rPr>
              <w:t>31.</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34B6E7E9" w14:textId="739CE73F" w:rsidR="007B5687" w:rsidRPr="00FE5B9D" w:rsidRDefault="007B5687" w:rsidP="00F454DD">
            <w:pPr>
              <w:rPr>
                <w:rFonts w:ascii="Arial" w:hAnsi="Arial" w:cs="Arial"/>
              </w:rPr>
            </w:pPr>
            <w:r w:rsidRPr="00FE5B9D">
              <w:rPr>
                <w:rFonts w:ascii="Arial" w:hAnsi="Arial" w:cs="Arial"/>
                <w:color w:val="000000"/>
              </w:rPr>
              <w:t>Silver sulfate ACS reagent</w:t>
            </w:r>
          </w:p>
        </w:tc>
        <w:tc>
          <w:tcPr>
            <w:tcW w:w="1276" w:type="dxa"/>
            <w:tcBorders>
              <w:top w:val="nil"/>
              <w:left w:val="nil"/>
              <w:bottom w:val="single" w:sz="4" w:space="0" w:color="000000"/>
              <w:right w:val="single" w:sz="4" w:space="0" w:color="000000"/>
            </w:tcBorders>
            <w:shd w:val="clear" w:color="auto" w:fill="auto"/>
            <w:vAlign w:val="bottom"/>
          </w:tcPr>
          <w:p w14:paraId="67EBA331" w14:textId="27DD8319" w:rsidR="007B5687" w:rsidRPr="00FE5B9D" w:rsidRDefault="007B5687" w:rsidP="00F454DD">
            <w:pPr>
              <w:jc w:val="both"/>
              <w:rPr>
                <w:rFonts w:ascii="Arial" w:hAnsi="Arial" w:cs="Arial"/>
              </w:rPr>
            </w:pPr>
            <w:r w:rsidRPr="00FE5B9D">
              <w:rPr>
                <w:rFonts w:ascii="Arial" w:hAnsi="Arial" w:cs="Arial"/>
                <w:color w:val="000000"/>
              </w:rPr>
              <w:t>10294-26-5</w:t>
            </w:r>
          </w:p>
        </w:tc>
        <w:tc>
          <w:tcPr>
            <w:tcW w:w="850" w:type="dxa"/>
            <w:tcBorders>
              <w:top w:val="nil"/>
              <w:left w:val="nil"/>
              <w:bottom w:val="single" w:sz="4" w:space="0" w:color="000000"/>
              <w:right w:val="single" w:sz="4" w:space="0" w:color="000000"/>
            </w:tcBorders>
            <w:shd w:val="clear" w:color="auto" w:fill="auto"/>
            <w:vAlign w:val="bottom"/>
          </w:tcPr>
          <w:p w14:paraId="4C273259" w14:textId="77FB2A86" w:rsidR="007B5687" w:rsidRPr="00FE5B9D" w:rsidRDefault="007B5687" w:rsidP="00F454DD">
            <w:pPr>
              <w:jc w:val="center"/>
              <w:rPr>
                <w:rFonts w:ascii="Arial" w:hAnsi="Arial" w:cs="Arial"/>
              </w:rPr>
            </w:pPr>
            <w:r w:rsidRPr="00FE5B9D">
              <w:rPr>
                <w:rFonts w:ascii="Arial" w:hAnsi="Arial" w:cs="Arial"/>
                <w:color w:val="000000"/>
              </w:rPr>
              <w:t>250g</w:t>
            </w:r>
          </w:p>
        </w:tc>
        <w:tc>
          <w:tcPr>
            <w:tcW w:w="1417" w:type="dxa"/>
          </w:tcPr>
          <w:p w14:paraId="0F3C7E13" w14:textId="5341643A"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55E08EED" w14:textId="5D50C3C9" w:rsidR="007B5687" w:rsidRPr="00FE5B9D" w:rsidRDefault="007B5687" w:rsidP="00810C0C">
            <w:pPr>
              <w:jc w:val="center"/>
              <w:rPr>
                <w:rFonts w:ascii="Arial" w:hAnsi="Arial" w:cs="Arial"/>
              </w:rPr>
            </w:pPr>
          </w:p>
        </w:tc>
        <w:tc>
          <w:tcPr>
            <w:tcW w:w="851" w:type="dxa"/>
            <w:tcBorders>
              <w:left w:val="single" w:sz="4" w:space="0" w:color="auto"/>
            </w:tcBorders>
          </w:tcPr>
          <w:p w14:paraId="22D80B2B" w14:textId="77777777" w:rsidR="007B5687" w:rsidRPr="00FE5B9D" w:rsidRDefault="007B5687" w:rsidP="00F454DD">
            <w:pPr>
              <w:ind w:firstLine="851"/>
              <w:jc w:val="center"/>
              <w:rPr>
                <w:rFonts w:ascii="Arial" w:hAnsi="Arial" w:cs="Arial"/>
              </w:rPr>
            </w:pPr>
          </w:p>
        </w:tc>
        <w:tc>
          <w:tcPr>
            <w:tcW w:w="1269" w:type="dxa"/>
            <w:vMerge/>
          </w:tcPr>
          <w:p w14:paraId="553127C4" w14:textId="77777777" w:rsidR="007B5687" w:rsidRPr="00FE5B9D" w:rsidRDefault="007B5687" w:rsidP="00F454DD">
            <w:pPr>
              <w:ind w:firstLine="851"/>
              <w:jc w:val="center"/>
              <w:rPr>
                <w:rFonts w:ascii="Arial" w:hAnsi="Arial" w:cs="Arial"/>
              </w:rPr>
            </w:pPr>
          </w:p>
        </w:tc>
      </w:tr>
      <w:tr w:rsidR="007B5687" w:rsidRPr="00FE5B9D" w14:paraId="35E08C3E" w14:textId="77777777" w:rsidTr="00E82B3E">
        <w:trPr>
          <w:trHeight w:val="20"/>
          <w:jc w:val="center"/>
        </w:trPr>
        <w:tc>
          <w:tcPr>
            <w:tcW w:w="562" w:type="dxa"/>
          </w:tcPr>
          <w:p w14:paraId="08319E26" w14:textId="2C5E9B38" w:rsidR="007B5687" w:rsidRPr="00FE5B9D" w:rsidRDefault="007B5687" w:rsidP="00F454DD">
            <w:pPr>
              <w:jc w:val="center"/>
              <w:rPr>
                <w:rFonts w:ascii="Arial" w:hAnsi="Arial" w:cs="Arial"/>
              </w:rPr>
            </w:pPr>
            <w:r w:rsidRPr="00FE5B9D">
              <w:rPr>
                <w:rFonts w:ascii="Arial" w:hAnsi="Arial" w:cs="Arial"/>
              </w:rPr>
              <w:t>32.</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728CD205" w14:textId="46C9BCD4" w:rsidR="007B5687" w:rsidRPr="00FE5B9D" w:rsidRDefault="007B5687" w:rsidP="00F454DD">
            <w:pPr>
              <w:rPr>
                <w:rFonts w:ascii="Arial" w:hAnsi="Arial" w:cs="Arial"/>
              </w:rPr>
            </w:pPr>
            <w:r w:rsidRPr="00FE5B9D">
              <w:rPr>
                <w:rFonts w:ascii="Arial" w:hAnsi="Arial" w:cs="Arial"/>
                <w:color w:val="000000"/>
              </w:rPr>
              <w:t>Silver chloride 99.9% (metals basis)</w:t>
            </w:r>
          </w:p>
        </w:tc>
        <w:tc>
          <w:tcPr>
            <w:tcW w:w="1276" w:type="dxa"/>
            <w:tcBorders>
              <w:top w:val="nil"/>
              <w:left w:val="nil"/>
              <w:bottom w:val="single" w:sz="4" w:space="0" w:color="000000"/>
              <w:right w:val="single" w:sz="4" w:space="0" w:color="000000"/>
            </w:tcBorders>
            <w:shd w:val="clear" w:color="auto" w:fill="auto"/>
            <w:vAlign w:val="bottom"/>
          </w:tcPr>
          <w:p w14:paraId="1F620F31" w14:textId="55B4A131" w:rsidR="007B5687" w:rsidRPr="00FE5B9D" w:rsidRDefault="007B5687" w:rsidP="00F454DD">
            <w:pPr>
              <w:jc w:val="both"/>
              <w:rPr>
                <w:rFonts w:ascii="Arial" w:hAnsi="Arial" w:cs="Arial"/>
              </w:rPr>
            </w:pPr>
            <w:r w:rsidRPr="00FE5B9D">
              <w:rPr>
                <w:rFonts w:ascii="Arial" w:hAnsi="Arial" w:cs="Arial"/>
                <w:color w:val="000000"/>
              </w:rPr>
              <w:t>7783-90-6</w:t>
            </w:r>
          </w:p>
        </w:tc>
        <w:tc>
          <w:tcPr>
            <w:tcW w:w="850" w:type="dxa"/>
            <w:tcBorders>
              <w:top w:val="nil"/>
              <w:left w:val="nil"/>
              <w:bottom w:val="single" w:sz="4" w:space="0" w:color="000000"/>
              <w:right w:val="single" w:sz="4" w:space="0" w:color="000000"/>
            </w:tcBorders>
            <w:shd w:val="clear" w:color="auto" w:fill="auto"/>
            <w:vAlign w:val="bottom"/>
          </w:tcPr>
          <w:p w14:paraId="62D3D436" w14:textId="0D98BC6E" w:rsidR="007B5687" w:rsidRPr="00FE5B9D" w:rsidRDefault="007B5687" w:rsidP="00F454DD">
            <w:pPr>
              <w:jc w:val="center"/>
              <w:rPr>
                <w:rFonts w:ascii="Arial" w:hAnsi="Arial" w:cs="Arial"/>
              </w:rPr>
            </w:pPr>
            <w:r w:rsidRPr="00FE5B9D">
              <w:rPr>
                <w:rFonts w:ascii="Arial" w:hAnsi="Arial" w:cs="Arial"/>
                <w:color w:val="000000"/>
              </w:rPr>
              <w:t>25g</w:t>
            </w:r>
          </w:p>
        </w:tc>
        <w:tc>
          <w:tcPr>
            <w:tcW w:w="1417" w:type="dxa"/>
          </w:tcPr>
          <w:p w14:paraId="40E9E6CB" w14:textId="757EF2C6"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0FED8A91" w14:textId="065BD052" w:rsidR="007B5687" w:rsidRPr="00FE5B9D" w:rsidRDefault="007B5687" w:rsidP="00810C0C">
            <w:pPr>
              <w:jc w:val="center"/>
              <w:rPr>
                <w:rFonts w:ascii="Arial" w:hAnsi="Arial" w:cs="Arial"/>
              </w:rPr>
            </w:pPr>
          </w:p>
        </w:tc>
        <w:tc>
          <w:tcPr>
            <w:tcW w:w="851" w:type="dxa"/>
            <w:tcBorders>
              <w:left w:val="single" w:sz="4" w:space="0" w:color="auto"/>
            </w:tcBorders>
          </w:tcPr>
          <w:p w14:paraId="26E9A642" w14:textId="77777777" w:rsidR="007B5687" w:rsidRPr="00FE5B9D" w:rsidRDefault="007B5687" w:rsidP="00F454DD">
            <w:pPr>
              <w:ind w:firstLine="851"/>
              <w:jc w:val="center"/>
              <w:rPr>
                <w:rFonts w:ascii="Arial" w:hAnsi="Arial" w:cs="Arial"/>
              </w:rPr>
            </w:pPr>
          </w:p>
        </w:tc>
        <w:tc>
          <w:tcPr>
            <w:tcW w:w="1269" w:type="dxa"/>
            <w:vMerge/>
          </w:tcPr>
          <w:p w14:paraId="6C9BF3B0" w14:textId="77777777" w:rsidR="007B5687" w:rsidRPr="00FE5B9D" w:rsidRDefault="007B5687" w:rsidP="00F454DD">
            <w:pPr>
              <w:ind w:firstLine="851"/>
              <w:jc w:val="center"/>
              <w:rPr>
                <w:rFonts w:ascii="Arial" w:hAnsi="Arial" w:cs="Arial"/>
              </w:rPr>
            </w:pPr>
          </w:p>
        </w:tc>
      </w:tr>
      <w:tr w:rsidR="007B5687" w:rsidRPr="00FE5B9D" w14:paraId="207AAE4B" w14:textId="77777777" w:rsidTr="00E82B3E">
        <w:trPr>
          <w:trHeight w:val="356"/>
          <w:jc w:val="center"/>
        </w:trPr>
        <w:tc>
          <w:tcPr>
            <w:tcW w:w="562" w:type="dxa"/>
          </w:tcPr>
          <w:p w14:paraId="0270F02F" w14:textId="176582FB" w:rsidR="007B5687" w:rsidRPr="00FE5B9D" w:rsidRDefault="007B5687" w:rsidP="00F454DD">
            <w:pPr>
              <w:jc w:val="center"/>
              <w:rPr>
                <w:rFonts w:ascii="Arial" w:hAnsi="Arial" w:cs="Arial"/>
              </w:rPr>
            </w:pPr>
            <w:r w:rsidRPr="00FE5B9D">
              <w:rPr>
                <w:rFonts w:ascii="Arial" w:hAnsi="Arial" w:cs="Arial"/>
              </w:rPr>
              <w:t>33.</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41BADD64" w14:textId="3AF377F2" w:rsidR="007B5687" w:rsidRPr="00FE5B9D" w:rsidRDefault="007B5687" w:rsidP="00F454DD">
            <w:pPr>
              <w:rPr>
                <w:rFonts w:ascii="Arial" w:hAnsi="Arial" w:cs="Arial"/>
              </w:rPr>
            </w:pPr>
            <w:r w:rsidRPr="00FE5B9D">
              <w:rPr>
                <w:rFonts w:ascii="Arial" w:hAnsi="Arial" w:cs="Arial"/>
                <w:color w:val="000000"/>
              </w:rPr>
              <w:t>Silver bromide 99.9%</w:t>
            </w:r>
          </w:p>
        </w:tc>
        <w:tc>
          <w:tcPr>
            <w:tcW w:w="1276" w:type="dxa"/>
            <w:tcBorders>
              <w:top w:val="nil"/>
              <w:left w:val="nil"/>
              <w:bottom w:val="single" w:sz="4" w:space="0" w:color="000000"/>
              <w:right w:val="single" w:sz="4" w:space="0" w:color="000000"/>
            </w:tcBorders>
            <w:shd w:val="clear" w:color="auto" w:fill="auto"/>
            <w:vAlign w:val="bottom"/>
          </w:tcPr>
          <w:p w14:paraId="38CC2683" w14:textId="7E9CDB85" w:rsidR="007B5687" w:rsidRPr="00FE5B9D" w:rsidRDefault="007B5687" w:rsidP="00F454DD">
            <w:pPr>
              <w:jc w:val="both"/>
              <w:rPr>
                <w:rFonts w:ascii="Arial" w:hAnsi="Arial" w:cs="Arial"/>
              </w:rPr>
            </w:pPr>
            <w:r w:rsidRPr="00FE5B9D">
              <w:rPr>
                <w:rFonts w:ascii="Arial" w:hAnsi="Arial" w:cs="Arial"/>
                <w:color w:val="000000"/>
              </w:rPr>
              <w:t>7785-23-1</w:t>
            </w:r>
          </w:p>
        </w:tc>
        <w:tc>
          <w:tcPr>
            <w:tcW w:w="850" w:type="dxa"/>
            <w:tcBorders>
              <w:top w:val="nil"/>
              <w:left w:val="nil"/>
              <w:bottom w:val="single" w:sz="4" w:space="0" w:color="000000"/>
              <w:right w:val="single" w:sz="4" w:space="0" w:color="000000"/>
            </w:tcBorders>
            <w:shd w:val="clear" w:color="auto" w:fill="auto"/>
            <w:vAlign w:val="bottom"/>
          </w:tcPr>
          <w:p w14:paraId="369FEC4E" w14:textId="629E6A1C" w:rsidR="007B5687" w:rsidRPr="00FE5B9D" w:rsidRDefault="007B5687" w:rsidP="00F454DD">
            <w:pPr>
              <w:jc w:val="center"/>
              <w:rPr>
                <w:rFonts w:ascii="Arial" w:hAnsi="Arial" w:cs="Arial"/>
              </w:rPr>
            </w:pPr>
            <w:r w:rsidRPr="00FE5B9D">
              <w:rPr>
                <w:rFonts w:ascii="Arial" w:hAnsi="Arial" w:cs="Arial"/>
                <w:color w:val="000000"/>
              </w:rPr>
              <w:t>25g</w:t>
            </w:r>
          </w:p>
        </w:tc>
        <w:tc>
          <w:tcPr>
            <w:tcW w:w="1417" w:type="dxa"/>
          </w:tcPr>
          <w:p w14:paraId="13982F99" w14:textId="448D99BB" w:rsidR="007B5687" w:rsidRPr="00FE5B9D" w:rsidRDefault="00985A3D" w:rsidP="00810C0C">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0AEE50A0" w14:textId="2F458001" w:rsidR="007B5687" w:rsidRPr="00FE5B9D" w:rsidRDefault="007B5687" w:rsidP="00810C0C">
            <w:pPr>
              <w:jc w:val="center"/>
              <w:rPr>
                <w:rFonts w:ascii="Arial" w:hAnsi="Arial" w:cs="Arial"/>
              </w:rPr>
            </w:pPr>
          </w:p>
        </w:tc>
        <w:tc>
          <w:tcPr>
            <w:tcW w:w="851" w:type="dxa"/>
            <w:tcBorders>
              <w:left w:val="single" w:sz="4" w:space="0" w:color="auto"/>
            </w:tcBorders>
          </w:tcPr>
          <w:p w14:paraId="7397C637" w14:textId="77777777" w:rsidR="007B5687" w:rsidRPr="00FE5B9D" w:rsidRDefault="007B5687" w:rsidP="00F454DD">
            <w:pPr>
              <w:ind w:firstLine="851"/>
              <w:jc w:val="center"/>
              <w:rPr>
                <w:rFonts w:ascii="Arial" w:hAnsi="Arial" w:cs="Arial"/>
              </w:rPr>
            </w:pPr>
          </w:p>
        </w:tc>
        <w:tc>
          <w:tcPr>
            <w:tcW w:w="1269" w:type="dxa"/>
            <w:vMerge/>
          </w:tcPr>
          <w:p w14:paraId="209C1FBF" w14:textId="77777777" w:rsidR="007B5687" w:rsidRPr="00FE5B9D" w:rsidRDefault="007B5687" w:rsidP="00F454DD">
            <w:pPr>
              <w:ind w:firstLine="851"/>
              <w:jc w:val="center"/>
              <w:rPr>
                <w:rFonts w:ascii="Arial" w:hAnsi="Arial" w:cs="Arial"/>
              </w:rPr>
            </w:pPr>
          </w:p>
        </w:tc>
      </w:tr>
      <w:tr w:rsidR="00985A3D" w:rsidRPr="00FE5B9D" w14:paraId="41B3E077" w14:textId="77777777" w:rsidTr="00E82B3E">
        <w:trPr>
          <w:trHeight w:val="20"/>
          <w:jc w:val="center"/>
        </w:trPr>
        <w:tc>
          <w:tcPr>
            <w:tcW w:w="562" w:type="dxa"/>
          </w:tcPr>
          <w:p w14:paraId="1D7D26CD" w14:textId="5FB0A98E" w:rsidR="00985A3D" w:rsidRPr="00FE5B9D" w:rsidRDefault="00985A3D" w:rsidP="00985A3D">
            <w:pPr>
              <w:jc w:val="center"/>
              <w:rPr>
                <w:rFonts w:ascii="Arial" w:hAnsi="Arial" w:cs="Arial"/>
              </w:rPr>
            </w:pPr>
            <w:r w:rsidRPr="00FE5B9D">
              <w:rPr>
                <w:rFonts w:ascii="Arial" w:hAnsi="Arial" w:cs="Arial"/>
              </w:rPr>
              <w:t>34.</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654638BF" w14:textId="064292FE" w:rsidR="00985A3D" w:rsidRPr="00FE5B9D" w:rsidRDefault="00985A3D" w:rsidP="00985A3D">
            <w:pPr>
              <w:rPr>
                <w:rFonts w:ascii="Arial" w:hAnsi="Arial" w:cs="Arial"/>
              </w:rPr>
            </w:pPr>
            <w:r w:rsidRPr="00FE5B9D">
              <w:rPr>
                <w:rFonts w:ascii="Arial" w:hAnsi="Arial" w:cs="Arial"/>
                <w:color w:val="000000"/>
              </w:rPr>
              <w:t>Silver oxide 99+% (metals basis)</w:t>
            </w:r>
          </w:p>
        </w:tc>
        <w:tc>
          <w:tcPr>
            <w:tcW w:w="1276" w:type="dxa"/>
            <w:tcBorders>
              <w:top w:val="nil"/>
              <w:left w:val="nil"/>
              <w:bottom w:val="single" w:sz="4" w:space="0" w:color="000000"/>
              <w:right w:val="single" w:sz="4" w:space="0" w:color="000000"/>
            </w:tcBorders>
            <w:shd w:val="clear" w:color="auto" w:fill="auto"/>
            <w:vAlign w:val="bottom"/>
          </w:tcPr>
          <w:p w14:paraId="51FBF305" w14:textId="74EE299D" w:rsidR="00985A3D" w:rsidRPr="00FE5B9D" w:rsidRDefault="00985A3D" w:rsidP="00985A3D">
            <w:pPr>
              <w:jc w:val="both"/>
              <w:rPr>
                <w:rFonts w:ascii="Arial" w:hAnsi="Arial" w:cs="Arial"/>
              </w:rPr>
            </w:pPr>
            <w:r w:rsidRPr="00FE5B9D">
              <w:rPr>
                <w:rFonts w:ascii="Arial" w:hAnsi="Arial" w:cs="Arial"/>
                <w:color w:val="000000"/>
              </w:rPr>
              <w:t>20667-12-3</w:t>
            </w:r>
          </w:p>
        </w:tc>
        <w:tc>
          <w:tcPr>
            <w:tcW w:w="850" w:type="dxa"/>
            <w:tcBorders>
              <w:top w:val="nil"/>
              <w:left w:val="nil"/>
              <w:bottom w:val="single" w:sz="4" w:space="0" w:color="000000"/>
              <w:right w:val="single" w:sz="4" w:space="0" w:color="000000"/>
            </w:tcBorders>
            <w:shd w:val="clear" w:color="auto" w:fill="auto"/>
            <w:vAlign w:val="bottom"/>
          </w:tcPr>
          <w:p w14:paraId="1E2F5614" w14:textId="6FBF72D4" w:rsidR="00985A3D" w:rsidRPr="00FE5B9D" w:rsidRDefault="00985A3D" w:rsidP="00985A3D">
            <w:pPr>
              <w:jc w:val="center"/>
              <w:rPr>
                <w:rFonts w:ascii="Arial" w:hAnsi="Arial" w:cs="Arial"/>
              </w:rPr>
            </w:pPr>
            <w:r w:rsidRPr="00FE5B9D">
              <w:rPr>
                <w:rFonts w:ascii="Arial" w:hAnsi="Arial" w:cs="Arial"/>
                <w:color w:val="000000"/>
              </w:rPr>
              <w:t>100g</w:t>
            </w:r>
          </w:p>
        </w:tc>
        <w:tc>
          <w:tcPr>
            <w:tcW w:w="1417" w:type="dxa"/>
          </w:tcPr>
          <w:p w14:paraId="25694DCB" w14:textId="17455417"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49A6D56A" w14:textId="506FA8F3" w:rsidR="00985A3D" w:rsidRPr="00FE5B9D" w:rsidRDefault="00985A3D" w:rsidP="00985A3D">
            <w:pPr>
              <w:jc w:val="center"/>
              <w:rPr>
                <w:rFonts w:ascii="Arial" w:hAnsi="Arial" w:cs="Arial"/>
              </w:rPr>
            </w:pPr>
          </w:p>
        </w:tc>
        <w:tc>
          <w:tcPr>
            <w:tcW w:w="851" w:type="dxa"/>
            <w:tcBorders>
              <w:left w:val="single" w:sz="4" w:space="0" w:color="auto"/>
            </w:tcBorders>
          </w:tcPr>
          <w:p w14:paraId="2056321B" w14:textId="77777777" w:rsidR="00985A3D" w:rsidRPr="00FE5B9D" w:rsidRDefault="00985A3D" w:rsidP="00985A3D">
            <w:pPr>
              <w:ind w:firstLine="851"/>
              <w:jc w:val="center"/>
              <w:rPr>
                <w:rFonts w:ascii="Arial" w:hAnsi="Arial" w:cs="Arial"/>
              </w:rPr>
            </w:pPr>
          </w:p>
        </w:tc>
        <w:tc>
          <w:tcPr>
            <w:tcW w:w="1269" w:type="dxa"/>
            <w:vMerge/>
          </w:tcPr>
          <w:p w14:paraId="25CCED2F" w14:textId="77777777" w:rsidR="00985A3D" w:rsidRPr="00FE5B9D" w:rsidRDefault="00985A3D" w:rsidP="00985A3D">
            <w:pPr>
              <w:ind w:firstLine="851"/>
              <w:jc w:val="center"/>
              <w:rPr>
                <w:rFonts w:ascii="Arial" w:hAnsi="Arial" w:cs="Arial"/>
              </w:rPr>
            </w:pPr>
          </w:p>
        </w:tc>
      </w:tr>
      <w:tr w:rsidR="00985A3D" w:rsidRPr="00FE5B9D" w14:paraId="598B949A" w14:textId="77777777" w:rsidTr="00E82B3E">
        <w:trPr>
          <w:trHeight w:val="20"/>
          <w:jc w:val="center"/>
        </w:trPr>
        <w:tc>
          <w:tcPr>
            <w:tcW w:w="562" w:type="dxa"/>
          </w:tcPr>
          <w:p w14:paraId="2CB71E82" w14:textId="27400FF3" w:rsidR="00985A3D" w:rsidRPr="00FE5B9D" w:rsidRDefault="00985A3D" w:rsidP="00985A3D">
            <w:pPr>
              <w:jc w:val="center"/>
              <w:rPr>
                <w:rFonts w:ascii="Arial" w:hAnsi="Arial" w:cs="Arial"/>
              </w:rPr>
            </w:pPr>
            <w:r w:rsidRPr="00FE5B9D">
              <w:rPr>
                <w:rFonts w:ascii="Arial" w:hAnsi="Arial" w:cs="Arial"/>
              </w:rPr>
              <w:t>35.</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081A1C93" w14:textId="4F5650FB" w:rsidR="00985A3D" w:rsidRPr="00FE5B9D" w:rsidRDefault="00985A3D" w:rsidP="00985A3D">
            <w:pPr>
              <w:rPr>
                <w:rFonts w:ascii="Arial" w:hAnsi="Arial" w:cs="Arial"/>
              </w:rPr>
            </w:pPr>
            <w:r w:rsidRPr="00FE5B9D">
              <w:rPr>
                <w:rFonts w:ascii="Arial" w:hAnsi="Arial" w:cs="Arial"/>
                <w:color w:val="000000"/>
              </w:rPr>
              <w:t>Silver thiocyanate 99%</w:t>
            </w:r>
          </w:p>
        </w:tc>
        <w:tc>
          <w:tcPr>
            <w:tcW w:w="1276" w:type="dxa"/>
            <w:tcBorders>
              <w:top w:val="nil"/>
              <w:left w:val="nil"/>
              <w:bottom w:val="single" w:sz="4" w:space="0" w:color="000000"/>
              <w:right w:val="single" w:sz="4" w:space="0" w:color="000000"/>
            </w:tcBorders>
            <w:shd w:val="clear" w:color="auto" w:fill="auto"/>
            <w:vAlign w:val="bottom"/>
          </w:tcPr>
          <w:p w14:paraId="6CC6E17B" w14:textId="40C3D818" w:rsidR="00985A3D" w:rsidRPr="00FE5B9D" w:rsidRDefault="00985A3D" w:rsidP="00985A3D">
            <w:pPr>
              <w:jc w:val="both"/>
              <w:rPr>
                <w:rFonts w:ascii="Arial" w:hAnsi="Arial" w:cs="Arial"/>
              </w:rPr>
            </w:pPr>
            <w:r w:rsidRPr="00FE5B9D">
              <w:rPr>
                <w:rFonts w:ascii="Arial" w:hAnsi="Arial" w:cs="Arial"/>
                <w:color w:val="000000"/>
              </w:rPr>
              <w:t>1701-93-5</w:t>
            </w:r>
          </w:p>
        </w:tc>
        <w:tc>
          <w:tcPr>
            <w:tcW w:w="850" w:type="dxa"/>
            <w:tcBorders>
              <w:top w:val="nil"/>
              <w:left w:val="nil"/>
              <w:bottom w:val="single" w:sz="4" w:space="0" w:color="000000"/>
              <w:right w:val="single" w:sz="4" w:space="0" w:color="000000"/>
            </w:tcBorders>
            <w:shd w:val="clear" w:color="auto" w:fill="auto"/>
            <w:vAlign w:val="bottom"/>
          </w:tcPr>
          <w:p w14:paraId="13C37CC4" w14:textId="3445DC66" w:rsidR="00985A3D" w:rsidRPr="00FE5B9D" w:rsidRDefault="00985A3D" w:rsidP="00985A3D">
            <w:pPr>
              <w:jc w:val="center"/>
              <w:rPr>
                <w:rFonts w:ascii="Arial" w:hAnsi="Arial" w:cs="Arial"/>
              </w:rPr>
            </w:pPr>
            <w:r w:rsidRPr="00FE5B9D">
              <w:rPr>
                <w:rFonts w:ascii="Arial" w:hAnsi="Arial" w:cs="Arial"/>
                <w:color w:val="000000"/>
              </w:rPr>
              <w:t>25g</w:t>
            </w:r>
          </w:p>
        </w:tc>
        <w:tc>
          <w:tcPr>
            <w:tcW w:w="1417" w:type="dxa"/>
          </w:tcPr>
          <w:p w14:paraId="3D0A8768" w14:textId="59B7BD03"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24C520B9" w14:textId="1DB7B95D" w:rsidR="00985A3D" w:rsidRPr="00FE5B9D" w:rsidRDefault="00985A3D" w:rsidP="00985A3D">
            <w:pPr>
              <w:jc w:val="center"/>
              <w:rPr>
                <w:rFonts w:ascii="Arial" w:hAnsi="Arial" w:cs="Arial"/>
              </w:rPr>
            </w:pPr>
          </w:p>
        </w:tc>
        <w:tc>
          <w:tcPr>
            <w:tcW w:w="851" w:type="dxa"/>
            <w:tcBorders>
              <w:left w:val="single" w:sz="4" w:space="0" w:color="auto"/>
            </w:tcBorders>
          </w:tcPr>
          <w:p w14:paraId="3985288F" w14:textId="77777777" w:rsidR="00985A3D" w:rsidRPr="00FE5B9D" w:rsidRDefault="00985A3D" w:rsidP="00985A3D">
            <w:pPr>
              <w:ind w:firstLine="851"/>
              <w:jc w:val="center"/>
              <w:rPr>
                <w:rFonts w:ascii="Arial" w:hAnsi="Arial" w:cs="Arial"/>
              </w:rPr>
            </w:pPr>
          </w:p>
        </w:tc>
        <w:tc>
          <w:tcPr>
            <w:tcW w:w="1269" w:type="dxa"/>
            <w:vMerge/>
          </w:tcPr>
          <w:p w14:paraId="4471B723" w14:textId="77777777" w:rsidR="00985A3D" w:rsidRPr="00FE5B9D" w:rsidRDefault="00985A3D" w:rsidP="00985A3D">
            <w:pPr>
              <w:ind w:firstLine="851"/>
              <w:jc w:val="center"/>
              <w:rPr>
                <w:rFonts w:ascii="Arial" w:hAnsi="Arial" w:cs="Arial"/>
              </w:rPr>
            </w:pPr>
          </w:p>
        </w:tc>
      </w:tr>
      <w:tr w:rsidR="00985A3D" w:rsidRPr="00FE5B9D" w14:paraId="64C78EFA" w14:textId="77777777" w:rsidTr="00E82B3E">
        <w:trPr>
          <w:trHeight w:val="20"/>
          <w:jc w:val="center"/>
        </w:trPr>
        <w:tc>
          <w:tcPr>
            <w:tcW w:w="562" w:type="dxa"/>
          </w:tcPr>
          <w:p w14:paraId="5AD0BE72" w14:textId="21893196" w:rsidR="00985A3D" w:rsidRPr="00FE5B9D" w:rsidRDefault="00985A3D" w:rsidP="00985A3D">
            <w:pPr>
              <w:jc w:val="center"/>
              <w:rPr>
                <w:rFonts w:ascii="Arial" w:hAnsi="Arial" w:cs="Arial"/>
              </w:rPr>
            </w:pPr>
            <w:r w:rsidRPr="00FE5B9D">
              <w:rPr>
                <w:rFonts w:ascii="Arial" w:hAnsi="Arial" w:cs="Arial"/>
              </w:rPr>
              <w:t>36.</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152707D7" w14:textId="0214FB7B" w:rsidR="00985A3D" w:rsidRPr="00FE5B9D" w:rsidRDefault="00985A3D" w:rsidP="00985A3D">
            <w:pPr>
              <w:rPr>
                <w:rFonts w:ascii="Arial" w:hAnsi="Arial" w:cs="Arial"/>
              </w:rPr>
            </w:pPr>
            <w:r w:rsidRPr="00FE5B9D">
              <w:rPr>
                <w:rFonts w:ascii="Arial" w:hAnsi="Arial" w:cs="Arial"/>
                <w:color w:val="000000"/>
              </w:rPr>
              <w:t>Silver iodide 99%, pure</w:t>
            </w:r>
          </w:p>
        </w:tc>
        <w:tc>
          <w:tcPr>
            <w:tcW w:w="1276" w:type="dxa"/>
            <w:tcBorders>
              <w:top w:val="nil"/>
              <w:left w:val="nil"/>
              <w:bottom w:val="single" w:sz="4" w:space="0" w:color="000000"/>
              <w:right w:val="single" w:sz="4" w:space="0" w:color="000000"/>
            </w:tcBorders>
            <w:shd w:val="clear" w:color="auto" w:fill="auto"/>
            <w:vAlign w:val="bottom"/>
          </w:tcPr>
          <w:p w14:paraId="15647037" w14:textId="609A1CD0" w:rsidR="00985A3D" w:rsidRPr="00FE5B9D" w:rsidRDefault="00985A3D" w:rsidP="00985A3D">
            <w:pPr>
              <w:jc w:val="both"/>
              <w:rPr>
                <w:rFonts w:ascii="Arial" w:hAnsi="Arial" w:cs="Arial"/>
              </w:rPr>
            </w:pPr>
            <w:r w:rsidRPr="00FE5B9D">
              <w:rPr>
                <w:rFonts w:ascii="Arial" w:hAnsi="Arial" w:cs="Arial"/>
                <w:color w:val="000000"/>
              </w:rPr>
              <w:t>7783-96-2</w:t>
            </w:r>
          </w:p>
        </w:tc>
        <w:tc>
          <w:tcPr>
            <w:tcW w:w="850" w:type="dxa"/>
            <w:tcBorders>
              <w:top w:val="nil"/>
              <w:left w:val="nil"/>
              <w:bottom w:val="single" w:sz="4" w:space="0" w:color="000000"/>
              <w:right w:val="single" w:sz="4" w:space="0" w:color="000000"/>
            </w:tcBorders>
            <w:shd w:val="clear" w:color="auto" w:fill="auto"/>
            <w:vAlign w:val="bottom"/>
          </w:tcPr>
          <w:p w14:paraId="17345C12" w14:textId="13505213" w:rsidR="00985A3D" w:rsidRPr="00FE5B9D" w:rsidRDefault="00985A3D" w:rsidP="00985A3D">
            <w:pPr>
              <w:jc w:val="center"/>
              <w:rPr>
                <w:rFonts w:ascii="Arial" w:hAnsi="Arial" w:cs="Arial"/>
              </w:rPr>
            </w:pPr>
            <w:r w:rsidRPr="00FE5B9D">
              <w:rPr>
                <w:rFonts w:ascii="Arial" w:hAnsi="Arial" w:cs="Arial"/>
                <w:color w:val="000000"/>
              </w:rPr>
              <w:t>100g</w:t>
            </w:r>
          </w:p>
        </w:tc>
        <w:tc>
          <w:tcPr>
            <w:tcW w:w="1417" w:type="dxa"/>
          </w:tcPr>
          <w:p w14:paraId="32F72C27" w14:textId="78DB00F1"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4931AECB" w14:textId="2745E87A" w:rsidR="00985A3D" w:rsidRPr="00FE5B9D" w:rsidRDefault="00985A3D" w:rsidP="00985A3D">
            <w:pPr>
              <w:jc w:val="center"/>
              <w:rPr>
                <w:rFonts w:ascii="Arial" w:hAnsi="Arial" w:cs="Arial"/>
              </w:rPr>
            </w:pPr>
          </w:p>
        </w:tc>
        <w:tc>
          <w:tcPr>
            <w:tcW w:w="851" w:type="dxa"/>
            <w:tcBorders>
              <w:left w:val="single" w:sz="4" w:space="0" w:color="auto"/>
            </w:tcBorders>
          </w:tcPr>
          <w:p w14:paraId="120B8029" w14:textId="77777777" w:rsidR="00985A3D" w:rsidRPr="00FE5B9D" w:rsidRDefault="00985A3D" w:rsidP="00985A3D">
            <w:pPr>
              <w:ind w:firstLine="851"/>
              <w:jc w:val="center"/>
              <w:rPr>
                <w:rFonts w:ascii="Arial" w:hAnsi="Arial" w:cs="Arial"/>
              </w:rPr>
            </w:pPr>
          </w:p>
        </w:tc>
        <w:tc>
          <w:tcPr>
            <w:tcW w:w="1269" w:type="dxa"/>
            <w:vMerge/>
          </w:tcPr>
          <w:p w14:paraId="5E405346" w14:textId="77777777" w:rsidR="00985A3D" w:rsidRPr="00FE5B9D" w:rsidRDefault="00985A3D" w:rsidP="00985A3D">
            <w:pPr>
              <w:ind w:firstLine="851"/>
              <w:jc w:val="center"/>
              <w:rPr>
                <w:rFonts w:ascii="Arial" w:hAnsi="Arial" w:cs="Arial"/>
              </w:rPr>
            </w:pPr>
          </w:p>
        </w:tc>
      </w:tr>
      <w:tr w:rsidR="00985A3D" w:rsidRPr="00FE5B9D" w14:paraId="406C75EB" w14:textId="77777777" w:rsidTr="00E82B3E">
        <w:trPr>
          <w:trHeight w:val="20"/>
          <w:jc w:val="center"/>
        </w:trPr>
        <w:tc>
          <w:tcPr>
            <w:tcW w:w="562" w:type="dxa"/>
          </w:tcPr>
          <w:p w14:paraId="56C4F1E6" w14:textId="337819F9" w:rsidR="00985A3D" w:rsidRPr="00FE5B9D" w:rsidRDefault="00985A3D" w:rsidP="00985A3D">
            <w:pPr>
              <w:jc w:val="center"/>
              <w:rPr>
                <w:rFonts w:ascii="Arial" w:hAnsi="Arial" w:cs="Arial"/>
              </w:rPr>
            </w:pPr>
            <w:r w:rsidRPr="00FE5B9D">
              <w:rPr>
                <w:rFonts w:ascii="Arial" w:hAnsi="Arial" w:cs="Arial"/>
              </w:rPr>
              <w:t>37.</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5C80DFAB" w14:textId="389CA33D" w:rsidR="00985A3D" w:rsidRPr="00FE5B9D" w:rsidRDefault="00985A3D" w:rsidP="00985A3D">
            <w:pPr>
              <w:rPr>
                <w:rFonts w:ascii="Arial" w:hAnsi="Arial" w:cs="Arial"/>
              </w:rPr>
            </w:pPr>
            <w:r w:rsidRPr="00FE5B9D">
              <w:rPr>
                <w:rFonts w:ascii="Arial" w:hAnsi="Arial" w:cs="Arial"/>
                <w:color w:val="000000"/>
              </w:rPr>
              <w:t>Silver carbonate 99%, pure</w:t>
            </w:r>
          </w:p>
        </w:tc>
        <w:tc>
          <w:tcPr>
            <w:tcW w:w="1276" w:type="dxa"/>
            <w:tcBorders>
              <w:top w:val="nil"/>
              <w:left w:val="nil"/>
              <w:bottom w:val="single" w:sz="4" w:space="0" w:color="000000"/>
              <w:right w:val="single" w:sz="4" w:space="0" w:color="000000"/>
            </w:tcBorders>
            <w:shd w:val="clear" w:color="auto" w:fill="auto"/>
            <w:vAlign w:val="bottom"/>
          </w:tcPr>
          <w:p w14:paraId="5711782A" w14:textId="6309BA12" w:rsidR="00985A3D" w:rsidRPr="00FE5B9D" w:rsidRDefault="00985A3D" w:rsidP="00985A3D">
            <w:pPr>
              <w:jc w:val="both"/>
              <w:rPr>
                <w:rFonts w:ascii="Arial" w:hAnsi="Arial" w:cs="Arial"/>
              </w:rPr>
            </w:pPr>
            <w:r w:rsidRPr="00FE5B9D">
              <w:rPr>
                <w:rFonts w:ascii="Arial" w:hAnsi="Arial" w:cs="Arial"/>
                <w:color w:val="000000"/>
              </w:rPr>
              <w:t>534-16-7</w:t>
            </w:r>
          </w:p>
        </w:tc>
        <w:tc>
          <w:tcPr>
            <w:tcW w:w="850" w:type="dxa"/>
            <w:tcBorders>
              <w:top w:val="nil"/>
              <w:left w:val="nil"/>
              <w:bottom w:val="single" w:sz="4" w:space="0" w:color="000000"/>
              <w:right w:val="single" w:sz="4" w:space="0" w:color="000000"/>
            </w:tcBorders>
            <w:shd w:val="clear" w:color="auto" w:fill="auto"/>
            <w:vAlign w:val="bottom"/>
          </w:tcPr>
          <w:p w14:paraId="3D672E67" w14:textId="07344306" w:rsidR="00985A3D" w:rsidRPr="00FE5B9D" w:rsidRDefault="00985A3D" w:rsidP="00985A3D">
            <w:pPr>
              <w:jc w:val="center"/>
              <w:rPr>
                <w:rFonts w:ascii="Arial" w:hAnsi="Arial" w:cs="Arial"/>
              </w:rPr>
            </w:pPr>
            <w:r w:rsidRPr="00FE5B9D">
              <w:rPr>
                <w:rFonts w:ascii="Arial" w:hAnsi="Arial" w:cs="Arial"/>
                <w:color w:val="000000"/>
              </w:rPr>
              <w:t>25g</w:t>
            </w:r>
          </w:p>
        </w:tc>
        <w:tc>
          <w:tcPr>
            <w:tcW w:w="1417" w:type="dxa"/>
          </w:tcPr>
          <w:p w14:paraId="0F39C594" w14:textId="61A1DA10" w:rsidR="00985A3D" w:rsidRPr="00FE5B9D" w:rsidRDefault="009534E2" w:rsidP="00985A3D">
            <w:pPr>
              <w:jc w:val="center"/>
              <w:rPr>
                <w:rFonts w:ascii="Arial" w:hAnsi="Arial" w:cs="Arial"/>
              </w:rPr>
            </w:pPr>
            <w:r>
              <w:rPr>
                <w:rFonts w:ascii="Arial" w:hAnsi="Arial" w:cs="Arial"/>
              </w:rPr>
              <w:t>2</w:t>
            </w:r>
          </w:p>
        </w:tc>
        <w:tc>
          <w:tcPr>
            <w:tcW w:w="1276" w:type="dxa"/>
            <w:vMerge/>
            <w:tcBorders>
              <w:right w:val="single" w:sz="4" w:space="0" w:color="auto"/>
            </w:tcBorders>
          </w:tcPr>
          <w:p w14:paraId="543BC351" w14:textId="5F5839B4" w:rsidR="00985A3D" w:rsidRPr="00FE5B9D" w:rsidRDefault="00985A3D" w:rsidP="00985A3D">
            <w:pPr>
              <w:jc w:val="center"/>
              <w:rPr>
                <w:rFonts w:ascii="Arial" w:hAnsi="Arial" w:cs="Arial"/>
              </w:rPr>
            </w:pPr>
          </w:p>
        </w:tc>
        <w:tc>
          <w:tcPr>
            <w:tcW w:w="851" w:type="dxa"/>
            <w:tcBorders>
              <w:left w:val="single" w:sz="4" w:space="0" w:color="auto"/>
            </w:tcBorders>
          </w:tcPr>
          <w:p w14:paraId="13C0CF06" w14:textId="77777777" w:rsidR="00985A3D" w:rsidRPr="00FE5B9D" w:rsidRDefault="00985A3D" w:rsidP="00985A3D">
            <w:pPr>
              <w:ind w:firstLine="851"/>
              <w:jc w:val="center"/>
              <w:rPr>
                <w:rFonts w:ascii="Arial" w:hAnsi="Arial" w:cs="Arial"/>
              </w:rPr>
            </w:pPr>
          </w:p>
        </w:tc>
        <w:tc>
          <w:tcPr>
            <w:tcW w:w="1269" w:type="dxa"/>
            <w:vMerge/>
          </w:tcPr>
          <w:p w14:paraId="66D2CF6D" w14:textId="77777777" w:rsidR="00985A3D" w:rsidRPr="00FE5B9D" w:rsidRDefault="00985A3D" w:rsidP="00985A3D">
            <w:pPr>
              <w:ind w:firstLine="851"/>
              <w:jc w:val="center"/>
              <w:rPr>
                <w:rFonts w:ascii="Arial" w:hAnsi="Arial" w:cs="Arial"/>
              </w:rPr>
            </w:pPr>
          </w:p>
        </w:tc>
      </w:tr>
      <w:tr w:rsidR="00985A3D" w:rsidRPr="00FE5B9D" w14:paraId="48AD0321" w14:textId="77777777" w:rsidTr="00E82B3E">
        <w:trPr>
          <w:trHeight w:val="20"/>
          <w:jc w:val="center"/>
        </w:trPr>
        <w:tc>
          <w:tcPr>
            <w:tcW w:w="562" w:type="dxa"/>
          </w:tcPr>
          <w:p w14:paraId="7AD9ACDC" w14:textId="2EC41576" w:rsidR="00985A3D" w:rsidRPr="00FE5B9D" w:rsidRDefault="00985A3D" w:rsidP="00985A3D">
            <w:pPr>
              <w:jc w:val="center"/>
              <w:rPr>
                <w:rFonts w:ascii="Arial" w:hAnsi="Arial" w:cs="Arial"/>
              </w:rPr>
            </w:pPr>
            <w:r w:rsidRPr="00FE5B9D">
              <w:rPr>
                <w:rFonts w:ascii="Arial" w:hAnsi="Arial" w:cs="Arial"/>
              </w:rPr>
              <w:t>38.</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0BC95E66" w14:textId="7AFBE1AB" w:rsidR="00985A3D" w:rsidRPr="00FE5B9D" w:rsidRDefault="00985A3D" w:rsidP="00985A3D">
            <w:pPr>
              <w:rPr>
                <w:rFonts w:ascii="Arial" w:hAnsi="Arial" w:cs="Arial"/>
              </w:rPr>
            </w:pPr>
            <w:r w:rsidRPr="00FE5B9D">
              <w:rPr>
                <w:rFonts w:ascii="Arial" w:hAnsi="Arial" w:cs="Arial"/>
                <w:color w:val="000000"/>
              </w:rPr>
              <w:t>Aluminium nitrate nonahydrate/ 98+%</w:t>
            </w:r>
          </w:p>
        </w:tc>
        <w:tc>
          <w:tcPr>
            <w:tcW w:w="1276" w:type="dxa"/>
            <w:tcBorders>
              <w:top w:val="nil"/>
              <w:left w:val="nil"/>
              <w:bottom w:val="single" w:sz="4" w:space="0" w:color="000000"/>
              <w:right w:val="single" w:sz="4" w:space="0" w:color="000000"/>
            </w:tcBorders>
            <w:shd w:val="clear" w:color="auto" w:fill="auto"/>
            <w:vAlign w:val="bottom"/>
          </w:tcPr>
          <w:p w14:paraId="473726E0" w14:textId="2C0D4892" w:rsidR="00985A3D" w:rsidRPr="00FE5B9D" w:rsidRDefault="00985A3D" w:rsidP="00985A3D">
            <w:pPr>
              <w:jc w:val="both"/>
              <w:rPr>
                <w:rFonts w:ascii="Arial" w:hAnsi="Arial" w:cs="Arial"/>
              </w:rPr>
            </w:pPr>
            <w:r w:rsidRPr="00FE5B9D">
              <w:rPr>
                <w:rFonts w:ascii="Arial" w:hAnsi="Arial" w:cs="Arial"/>
                <w:color w:val="000000"/>
              </w:rPr>
              <w:t>7784-27-2</w:t>
            </w:r>
          </w:p>
        </w:tc>
        <w:tc>
          <w:tcPr>
            <w:tcW w:w="850" w:type="dxa"/>
            <w:tcBorders>
              <w:top w:val="nil"/>
              <w:left w:val="nil"/>
              <w:bottom w:val="single" w:sz="4" w:space="0" w:color="000000"/>
              <w:right w:val="single" w:sz="4" w:space="0" w:color="000000"/>
            </w:tcBorders>
            <w:shd w:val="clear" w:color="auto" w:fill="auto"/>
            <w:vAlign w:val="bottom"/>
          </w:tcPr>
          <w:p w14:paraId="58BCC039" w14:textId="14A5CECD" w:rsidR="00985A3D" w:rsidRPr="00FE5B9D" w:rsidRDefault="00985A3D" w:rsidP="00985A3D">
            <w:pPr>
              <w:jc w:val="center"/>
              <w:rPr>
                <w:rFonts w:ascii="Arial" w:hAnsi="Arial" w:cs="Arial"/>
              </w:rPr>
            </w:pPr>
            <w:r w:rsidRPr="00FE5B9D">
              <w:rPr>
                <w:rFonts w:ascii="Arial" w:hAnsi="Arial" w:cs="Arial"/>
                <w:color w:val="000000"/>
              </w:rPr>
              <w:t>1 kg</w:t>
            </w:r>
          </w:p>
        </w:tc>
        <w:tc>
          <w:tcPr>
            <w:tcW w:w="1417" w:type="dxa"/>
          </w:tcPr>
          <w:p w14:paraId="04207F26" w14:textId="565128BE"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29DB4594" w14:textId="01A5F477" w:rsidR="00985A3D" w:rsidRPr="00FE5B9D" w:rsidRDefault="00985A3D" w:rsidP="00985A3D">
            <w:pPr>
              <w:jc w:val="center"/>
              <w:rPr>
                <w:rFonts w:ascii="Arial" w:hAnsi="Arial" w:cs="Arial"/>
              </w:rPr>
            </w:pPr>
          </w:p>
        </w:tc>
        <w:tc>
          <w:tcPr>
            <w:tcW w:w="851" w:type="dxa"/>
            <w:tcBorders>
              <w:left w:val="single" w:sz="4" w:space="0" w:color="auto"/>
            </w:tcBorders>
          </w:tcPr>
          <w:p w14:paraId="5C090F50" w14:textId="77777777" w:rsidR="00985A3D" w:rsidRPr="00FE5B9D" w:rsidRDefault="00985A3D" w:rsidP="00985A3D">
            <w:pPr>
              <w:ind w:firstLine="851"/>
              <w:jc w:val="center"/>
              <w:rPr>
                <w:rFonts w:ascii="Arial" w:hAnsi="Arial" w:cs="Arial"/>
              </w:rPr>
            </w:pPr>
          </w:p>
        </w:tc>
        <w:tc>
          <w:tcPr>
            <w:tcW w:w="1269" w:type="dxa"/>
            <w:vMerge/>
          </w:tcPr>
          <w:p w14:paraId="629D5404" w14:textId="77777777" w:rsidR="00985A3D" w:rsidRPr="00FE5B9D" w:rsidRDefault="00985A3D" w:rsidP="00985A3D">
            <w:pPr>
              <w:ind w:firstLine="851"/>
              <w:jc w:val="center"/>
              <w:rPr>
                <w:rFonts w:ascii="Arial" w:hAnsi="Arial" w:cs="Arial"/>
              </w:rPr>
            </w:pPr>
          </w:p>
        </w:tc>
      </w:tr>
      <w:tr w:rsidR="00985A3D" w:rsidRPr="00FE5B9D" w14:paraId="2C9D557C" w14:textId="77777777" w:rsidTr="00E82B3E">
        <w:trPr>
          <w:trHeight w:val="20"/>
          <w:jc w:val="center"/>
        </w:trPr>
        <w:tc>
          <w:tcPr>
            <w:tcW w:w="562" w:type="dxa"/>
          </w:tcPr>
          <w:p w14:paraId="305DF57C" w14:textId="210743E3" w:rsidR="00985A3D" w:rsidRPr="00FE5B9D" w:rsidRDefault="00985A3D" w:rsidP="00985A3D">
            <w:pPr>
              <w:jc w:val="center"/>
              <w:rPr>
                <w:rFonts w:ascii="Arial" w:hAnsi="Arial" w:cs="Arial"/>
              </w:rPr>
            </w:pPr>
            <w:r w:rsidRPr="00FE5B9D">
              <w:rPr>
                <w:rFonts w:ascii="Arial" w:hAnsi="Arial" w:cs="Arial"/>
              </w:rPr>
              <w:t>39.</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1F9F707D" w14:textId="37FB4612" w:rsidR="00985A3D" w:rsidRPr="00FE5B9D" w:rsidRDefault="00985A3D" w:rsidP="00985A3D">
            <w:pPr>
              <w:rPr>
                <w:rFonts w:ascii="Arial" w:hAnsi="Arial" w:cs="Arial"/>
              </w:rPr>
            </w:pPr>
            <w:r w:rsidRPr="00FE5B9D">
              <w:rPr>
                <w:rFonts w:ascii="Arial" w:hAnsi="Arial" w:cs="Arial"/>
                <w:color w:val="000000"/>
              </w:rPr>
              <w:t>Aluminium nitrate nonahydrate/ 99.999%</w:t>
            </w:r>
          </w:p>
        </w:tc>
        <w:tc>
          <w:tcPr>
            <w:tcW w:w="1276" w:type="dxa"/>
            <w:tcBorders>
              <w:top w:val="nil"/>
              <w:left w:val="nil"/>
              <w:bottom w:val="single" w:sz="4" w:space="0" w:color="000000"/>
              <w:right w:val="single" w:sz="4" w:space="0" w:color="000000"/>
            </w:tcBorders>
            <w:shd w:val="clear" w:color="auto" w:fill="auto"/>
            <w:vAlign w:val="bottom"/>
          </w:tcPr>
          <w:p w14:paraId="42AB281A" w14:textId="3DBBF1D6" w:rsidR="00985A3D" w:rsidRPr="00FE5B9D" w:rsidRDefault="00985A3D" w:rsidP="00985A3D">
            <w:pPr>
              <w:jc w:val="both"/>
              <w:rPr>
                <w:rFonts w:ascii="Arial" w:hAnsi="Arial" w:cs="Arial"/>
              </w:rPr>
            </w:pPr>
            <w:r w:rsidRPr="00FE5B9D">
              <w:rPr>
                <w:rFonts w:ascii="Arial" w:hAnsi="Arial" w:cs="Arial"/>
                <w:color w:val="000000"/>
              </w:rPr>
              <w:t>7784-27-2</w:t>
            </w:r>
          </w:p>
        </w:tc>
        <w:tc>
          <w:tcPr>
            <w:tcW w:w="850" w:type="dxa"/>
            <w:tcBorders>
              <w:top w:val="nil"/>
              <w:left w:val="nil"/>
              <w:bottom w:val="single" w:sz="4" w:space="0" w:color="000000"/>
              <w:right w:val="single" w:sz="4" w:space="0" w:color="000000"/>
            </w:tcBorders>
            <w:shd w:val="clear" w:color="auto" w:fill="auto"/>
            <w:vAlign w:val="bottom"/>
          </w:tcPr>
          <w:p w14:paraId="63E2E9D7" w14:textId="6E397BA7" w:rsidR="00985A3D" w:rsidRPr="00FE5B9D" w:rsidRDefault="00985A3D" w:rsidP="00985A3D">
            <w:pPr>
              <w:jc w:val="center"/>
              <w:rPr>
                <w:rFonts w:ascii="Arial" w:hAnsi="Arial" w:cs="Arial"/>
              </w:rPr>
            </w:pPr>
            <w:r w:rsidRPr="00FE5B9D">
              <w:rPr>
                <w:rFonts w:ascii="Arial" w:hAnsi="Arial" w:cs="Arial"/>
                <w:color w:val="000000"/>
              </w:rPr>
              <w:t>10 g</w:t>
            </w:r>
          </w:p>
        </w:tc>
        <w:tc>
          <w:tcPr>
            <w:tcW w:w="1417" w:type="dxa"/>
          </w:tcPr>
          <w:p w14:paraId="623A7D01" w14:textId="0294E6EE"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3B2E4C3B" w14:textId="33C72E71" w:rsidR="00985A3D" w:rsidRPr="00FE5B9D" w:rsidRDefault="00985A3D" w:rsidP="00985A3D">
            <w:pPr>
              <w:jc w:val="center"/>
              <w:rPr>
                <w:rFonts w:ascii="Arial" w:hAnsi="Arial" w:cs="Arial"/>
              </w:rPr>
            </w:pPr>
          </w:p>
        </w:tc>
        <w:tc>
          <w:tcPr>
            <w:tcW w:w="851" w:type="dxa"/>
            <w:tcBorders>
              <w:left w:val="single" w:sz="4" w:space="0" w:color="auto"/>
            </w:tcBorders>
          </w:tcPr>
          <w:p w14:paraId="7A2F44A7" w14:textId="77777777" w:rsidR="00985A3D" w:rsidRPr="00FE5B9D" w:rsidRDefault="00985A3D" w:rsidP="00985A3D">
            <w:pPr>
              <w:ind w:firstLine="851"/>
              <w:jc w:val="center"/>
              <w:rPr>
                <w:rFonts w:ascii="Arial" w:hAnsi="Arial" w:cs="Arial"/>
              </w:rPr>
            </w:pPr>
          </w:p>
        </w:tc>
        <w:tc>
          <w:tcPr>
            <w:tcW w:w="1269" w:type="dxa"/>
            <w:vMerge/>
          </w:tcPr>
          <w:p w14:paraId="0269B6FA" w14:textId="77777777" w:rsidR="00985A3D" w:rsidRPr="00FE5B9D" w:rsidRDefault="00985A3D" w:rsidP="00985A3D">
            <w:pPr>
              <w:ind w:firstLine="851"/>
              <w:jc w:val="center"/>
              <w:rPr>
                <w:rFonts w:ascii="Arial" w:hAnsi="Arial" w:cs="Arial"/>
              </w:rPr>
            </w:pPr>
          </w:p>
        </w:tc>
      </w:tr>
      <w:tr w:rsidR="00985A3D" w:rsidRPr="00FE5B9D" w14:paraId="4B928E41" w14:textId="77777777" w:rsidTr="00E82B3E">
        <w:trPr>
          <w:trHeight w:val="20"/>
          <w:jc w:val="center"/>
        </w:trPr>
        <w:tc>
          <w:tcPr>
            <w:tcW w:w="562" w:type="dxa"/>
          </w:tcPr>
          <w:p w14:paraId="2AE54686" w14:textId="16FA7280" w:rsidR="00985A3D" w:rsidRPr="00FE5B9D" w:rsidRDefault="00985A3D" w:rsidP="00985A3D">
            <w:pPr>
              <w:jc w:val="center"/>
              <w:rPr>
                <w:rFonts w:ascii="Arial" w:hAnsi="Arial" w:cs="Arial"/>
              </w:rPr>
            </w:pPr>
            <w:r w:rsidRPr="00FE5B9D">
              <w:rPr>
                <w:rFonts w:ascii="Arial" w:hAnsi="Arial" w:cs="Arial"/>
              </w:rPr>
              <w:t>40.</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38CF504E" w14:textId="2E499880" w:rsidR="00985A3D" w:rsidRPr="00FE5B9D" w:rsidRDefault="00985A3D" w:rsidP="00985A3D">
            <w:pPr>
              <w:rPr>
                <w:rFonts w:ascii="Arial" w:hAnsi="Arial" w:cs="Arial"/>
              </w:rPr>
            </w:pPr>
            <w:r w:rsidRPr="00FE5B9D">
              <w:rPr>
                <w:rFonts w:ascii="Arial" w:hAnsi="Arial" w:cs="Arial"/>
                <w:color w:val="000000"/>
              </w:rPr>
              <w:t>Ammonium cerium(IV) nitrate/ 98+% (EVE/EUD)</w:t>
            </w:r>
          </w:p>
        </w:tc>
        <w:tc>
          <w:tcPr>
            <w:tcW w:w="1276" w:type="dxa"/>
            <w:tcBorders>
              <w:top w:val="nil"/>
              <w:left w:val="nil"/>
              <w:bottom w:val="single" w:sz="4" w:space="0" w:color="000000"/>
              <w:right w:val="single" w:sz="4" w:space="0" w:color="000000"/>
            </w:tcBorders>
            <w:shd w:val="clear" w:color="auto" w:fill="auto"/>
            <w:vAlign w:val="bottom"/>
          </w:tcPr>
          <w:p w14:paraId="0448A113" w14:textId="586C3074" w:rsidR="00985A3D" w:rsidRPr="00FE5B9D" w:rsidRDefault="00985A3D" w:rsidP="00985A3D">
            <w:pPr>
              <w:jc w:val="both"/>
              <w:rPr>
                <w:rFonts w:ascii="Arial" w:hAnsi="Arial" w:cs="Arial"/>
              </w:rPr>
            </w:pPr>
            <w:r w:rsidRPr="00FE5B9D">
              <w:rPr>
                <w:rFonts w:ascii="Arial" w:hAnsi="Arial" w:cs="Arial"/>
                <w:color w:val="000000"/>
              </w:rPr>
              <w:t>16774-21-3</w:t>
            </w:r>
          </w:p>
        </w:tc>
        <w:tc>
          <w:tcPr>
            <w:tcW w:w="850" w:type="dxa"/>
            <w:tcBorders>
              <w:top w:val="nil"/>
              <w:left w:val="nil"/>
              <w:bottom w:val="single" w:sz="4" w:space="0" w:color="000000"/>
              <w:right w:val="single" w:sz="4" w:space="0" w:color="000000"/>
            </w:tcBorders>
            <w:shd w:val="clear" w:color="auto" w:fill="auto"/>
            <w:vAlign w:val="bottom"/>
          </w:tcPr>
          <w:p w14:paraId="796BC3BB" w14:textId="498BB6B2" w:rsidR="00985A3D" w:rsidRPr="00FE5B9D" w:rsidRDefault="00985A3D" w:rsidP="00985A3D">
            <w:pPr>
              <w:jc w:val="center"/>
              <w:rPr>
                <w:rFonts w:ascii="Arial" w:hAnsi="Arial" w:cs="Arial"/>
              </w:rPr>
            </w:pPr>
            <w:r w:rsidRPr="00FE5B9D">
              <w:rPr>
                <w:rFonts w:ascii="Arial" w:hAnsi="Arial" w:cs="Arial"/>
                <w:color w:val="000000"/>
              </w:rPr>
              <w:t>250 g</w:t>
            </w:r>
          </w:p>
        </w:tc>
        <w:tc>
          <w:tcPr>
            <w:tcW w:w="1417" w:type="dxa"/>
          </w:tcPr>
          <w:p w14:paraId="2F17B446" w14:textId="256BED23"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7157F61E" w14:textId="737151C7" w:rsidR="00985A3D" w:rsidRPr="00FE5B9D" w:rsidRDefault="00985A3D" w:rsidP="00985A3D">
            <w:pPr>
              <w:jc w:val="center"/>
              <w:rPr>
                <w:rFonts w:ascii="Arial" w:hAnsi="Arial" w:cs="Arial"/>
              </w:rPr>
            </w:pPr>
          </w:p>
        </w:tc>
        <w:tc>
          <w:tcPr>
            <w:tcW w:w="851" w:type="dxa"/>
            <w:tcBorders>
              <w:left w:val="single" w:sz="4" w:space="0" w:color="auto"/>
            </w:tcBorders>
          </w:tcPr>
          <w:p w14:paraId="5689E125" w14:textId="77777777" w:rsidR="00985A3D" w:rsidRPr="00FE5B9D" w:rsidRDefault="00985A3D" w:rsidP="00985A3D">
            <w:pPr>
              <w:ind w:firstLine="851"/>
              <w:jc w:val="center"/>
              <w:rPr>
                <w:rFonts w:ascii="Arial" w:hAnsi="Arial" w:cs="Arial"/>
              </w:rPr>
            </w:pPr>
          </w:p>
        </w:tc>
        <w:tc>
          <w:tcPr>
            <w:tcW w:w="1269" w:type="dxa"/>
            <w:vMerge/>
          </w:tcPr>
          <w:p w14:paraId="028F3936" w14:textId="77777777" w:rsidR="00985A3D" w:rsidRPr="00FE5B9D" w:rsidRDefault="00985A3D" w:rsidP="00985A3D">
            <w:pPr>
              <w:ind w:firstLine="851"/>
              <w:jc w:val="center"/>
              <w:rPr>
                <w:rFonts w:ascii="Arial" w:hAnsi="Arial" w:cs="Arial"/>
              </w:rPr>
            </w:pPr>
          </w:p>
        </w:tc>
      </w:tr>
      <w:tr w:rsidR="00985A3D" w:rsidRPr="00FE5B9D" w14:paraId="63B0FE31" w14:textId="77777777" w:rsidTr="00E82B3E">
        <w:trPr>
          <w:trHeight w:val="20"/>
          <w:jc w:val="center"/>
        </w:trPr>
        <w:tc>
          <w:tcPr>
            <w:tcW w:w="562" w:type="dxa"/>
          </w:tcPr>
          <w:p w14:paraId="506831F3" w14:textId="7DFE11B6" w:rsidR="00985A3D" w:rsidRPr="00FE5B9D" w:rsidRDefault="00985A3D" w:rsidP="00985A3D">
            <w:pPr>
              <w:jc w:val="center"/>
              <w:rPr>
                <w:rFonts w:ascii="Arial" w:hAnsi="Arial" w:cs="Arial"/>
              </w:rPr>
            </w:pPr>
            <w:r w:rsidRPr="00FE5B9D">
              <w:rPr>
                <w:rFonts w:ascii="Arial" w:hAnsi="Arial" w:cs="Arial"/>
              </w:rPr>
              <w:lastRenderedPageBreak/>
              <w:t>41.</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48511C0E" w14:textId="0FEC9B5D" w:rsidR="00985A3D" w:rsidRPr="00FE5B9D" w:rsidRDefault="00985A3D" w:rsidP="00985A3D">
            <w:pPr>
              <w:rPr>
                <w:rFonts w:ascii="Arial" w:hAnsi="Arial" w:cs="Arial"/>
              </w:rPr>
            </w:pPr>
            <w:r w:rsidRPr="00FE5B9D">
              <w:rPr>
                <w:rFonts w:ascii="Arial" w:hAnsi="Arial" w:cs="Arial"/>
                <w:color w:val="000000"/>
              </w:rPr>
              <w:t>Ammonium cerium(IV) nitrate/ 98+% (EVE/EUD)</w:t>
            </w:r>
          </w:p>
        </w:tc>
        <w:tc>
          <w:tcPr>
            <w:tcW w:w="1276" w:type="dxa"/>
            <w:tcBorders>
              <w:top w:val="nil"/>
              <w:left w:val="nil"/>
              <w:bottom w:val="single" w:sz="4" w:space="0" w:color="000000"/>
              <w:right w:val="single" w:sz="4" w:space="0" w:color="000000"/>
            </w:tcBorders>
            <w:shd w:val="clear" w:color="auto" w:fill="auto"/>
            <w:vAlign w:val="bottom"/>
          </w:tcPr>
          <w:p w14:paraId="6AAE2AB0" w14:textId="03110A51" w:rsidR="00985A3D" w:rsidRPr="00FE5B9D" w:rsidRDefault="00985A3D" w:rsidP="00985A3D">
            <w:pPr>
              <w:jc w:val="both"/>
              <w:rPr>
                <w:rFonts w:ascii="Arial" w:hAnsi="Arial" w:cs="Arial"/>
              </w:rPr>
            </w:pPr>
            <w:r w:rsidRPr="00FE5B9D">
              <w:rPr>
                <w:rFonts w:ascii="Arial" w:hAnsi="Arial" w:cs="Arial"/>
                <w:color w:val="000000"/>
              </w:rPr>
              <w:t>16774-21-3</w:t>
            </w:r>
          </w:p>
        </w:tc>
        <w:tc>
          <w:tcPr>
            <w:tcW w:w="850" w:type="dxa"/>
            <w:tcBorders>
              <w:top w:val="nil"/>
              <w:left w:val="nil"/>
              <w:bottom w:val="single" w:sz="4" w:space="0" w:color="000000"/>
              <w:right w:val="single" w:sz="4" w:space="0" w:color="000000"/>
            </w:tcBorders>
            <w:shd w:val="clear" w:color="auto" w:fill="auto"/>
            <w:vAlign w:val="bottom"/>
          </w:tcPr>
          <w:p w14:paraId="72D4C96C" w14:textId="3FC57C80" w:rsidR="00985A3D" w:rsidRPr="00FE5B9D" w:rsidRDefault="00985A3D" w:rsidP="00985A3D">
            <w:pPr>
              <w:jc w:val="center"/>
              <w:rPr>
                <w:rFonts w:ascii="Arial" w:hAnsi="Arial" w:cs="Arial"/>
              </w:rPr>
            </w:pPr>
            <w:r w:rsidRPr="00FE5B9D">
              <w:rPr>
                <w:rFonts w:ascii="Arial" w:hAnsi="Arial" w:cs="Arial"/>
                <w:color w:val="000000"/>
              </w:rPr>
              <w:t>1 kg</w:t>
            </w:r>
          </w:p>
        </w:tc>
        <w:tc>
          <w:tcPr>
            <w:tcW w:w="1417" w:type="dxa"/>
          </w:tcPr>
          <w:p w14:paraId="351ADC19" w14:textId="5F443214"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36A88777" w14:textId="6BBA24F2" w:rsidR="00985A3D" w:rsidRPr="00FE5B9D" w:rsidRDefault="00985A3D" w:rsidP="00985A3D">
            <w:pPr>
              <w:jc w:val="center"/>
              <w:rPr>
                <w:rFonts w:ascii="Arial" w:hAnsi="Arial" w:cs="Arial"/>
              </w:rPr>
            </w:pPr>
          </w:p>
        </w:tc>
        <w:tc>
          <w:tcPr>
            <w:tcW w:w="851" w:type="dxa"/>
            <w:tcBorders>
              <w:left w:val="single" w:sz="4" w:space="0" w:color="auto"/>
            </w:tcBorders>
          </w:tcPr>
          <w:p w14:paraId="7A61BEC9" w14:textId="77777777" w:rsidR="00985A3D" w:rsidRPr="00FE5B9D" w:rsidRDefault="00985A3D" w:rsidP="00985A3D">
            <w:pPr>
              <w:ind w:firstLine="851"/>
              <w:jc w:val="center"/>
              <w:rPr>
                <w:rFonts w:ascii="Arial" w:hAnsi="Arial" w:cs="Arial"/>
              </w:rPr>
            </w:pPr>
          </w:p>
        </w:tc>
        <w:tc>
          <w:tcPr>
            <w:tcW w:w="1269" w:type="dxa"/>
            <w:vMerge/>
          </w:tcPr>
          <w:p w14:paraId="12E12E11" w14:textId="77777777" w:rsidR="00985A3D" w:rsidRPr="00FE5B9D" w:rsidRDefault="00985A3D" w:rsidP="00985A3D">
            <w:pPr>
              <w:ind w:firstLine="851"/>
              <w:jc w:val="center"/>
              <w:rPr>
                <w:rFonts w:ascii="Arial" w:hAnsi="Arial" w:cs="Arial"/>
              </w:rPr>
            </w:pPr>
          </w:p>
        </w:tc>
      </w:tr>
      <w:tr w:rsidR="00985A3D" w:rsidRPr="00FE5B9D" w14:paraId="22BDDE57" w14:textId="77777777" w:rsidTr="00E82B3E">
        <w:trPr>
          <w:trHeight w:val="20"/>
          <w:jc w:val="center"/>
        </w:trPr>
        <w:tc>
          <w:tcPr>
            <w:tcW w:w="562" w:type="dxa"/>
          </w:tcPr>
          <w:p w14:paraId="18148A99" w14:textId="200514DC" w:rsidR="00985A3D" w:rsidRPr="00FE5B9D" w:rsidRDefault="00985A3D" w:rsidP="00985A3D">
            <w:pPr>
              <w:jc w:val="center"/>
              <w:rPr>
                <w:rFonts w:ascii="Arial" w:hAnsi="Arial" w:cs="Arial"/>
              </w:rPr>
            </w:pPr>
            <w:r w:rsidRPr="00FE5B9D">
              <w:rPr>
                <w:rFonts w:ascii="Arial" w:hAnsi="Arial" w:cs="Arial"/>
              </w:rPr>
              <w:t>42.</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6715DF87" w14:textId="33D08D1D" w:rsidR="00985A3D" w:rsidRPr="00FE5B9D" w:rsidRDefault="00141383" w:rsidP="00985A3D">
            <w:pPr>
              <w:rPr>
                <w:rFonts w:ascii="Arial" w:hAnsi="Arial" w:cs="Arial"/>
              </w:rPr>
            </w:pPr>
            <w:r w:rsidRPr="00141383">
              <w:rPr>
                <w:rFonts w:ascii="Arial" w:hAnsi="Arial" w:cs="Arial"/>
                <w:color w:val="000000"/>
              </w:rPr>
              <w:t>Bismuth(III) nitrate pentahydrate</w:t>
            </w:r>
            <w:r w:rsidRPr="00141383">
              <w:rPr>
                <w:rFonts w:ascii="Arial" w:hAnsi="Arial" w:cs="Arial"/>
                <w:color w:val="000000"/>
              </w:rPr>
              <w:t xml:space="preserve"> </w:t>
            </w:r>
            <w:r w:rsidR="00985A3D" w:rsidRPr="00FE5B9D">
              <w:rPr>
                <w:rFonts w:ascii="Arial" w:hAnsi="Arial" w:cs="Arial"/>
                <w:color w:val="000000"/>
              </w:rPr>
              <w:t>/ 98+%</w:t>
            </w:r>
          </w:p>
        </w:tc>
        <w:tc>
          <w:tcPr>
            <w:tcW w:w="1276" w:type="dxa"/>
            <w:tcBorders>
              <w:top w:val="nil"/>
              <w:left w:val="nil"/>
              <w:bottom w:val="single" w:sz="4" w:space="0" w:color="000000"/>
              <w:right w:val="single" w:sz="4" w:space="0" w:color="000000"/>
            </w:tcBorders>
            <w:shd w:val="clear" w:color="auto" w:fill="auto"/>
            <w:vAlign w:val="bottom"/>
          </w:tcPr>
          <w:p w14:paraId="4D2D36FA" w14:textId="16AFF701" w:rsidR="00985A3D" w:rsidRPr="00FE5B9D" w:rsidRDefault="00985A3D" w:rsidP="00985A3D">
            <w:pPr>
              <w:jc w:val="both"/>
              <w:rPr>
                <w:rFonts w:ascii="Arial" w:hAnsi="Arial" w:cs="Arial"/>
              </w:rPr>
            </w:pPr>
            <w:r w:rsidRPr="00FE5B9D">
              <w:rPr>
                <w:rFonts w:ascii="Arial" w:hAnsi="Arial" w:cs="Arial"/>
                <w:color w:val="000000"/>
              </w:rPr>
              <w:t>10035-06-0</w:t>
            </w:r>
          </w:p>
        </w:tc>
        <w:tc>
          <w:tcPr>
            <w:tcW w:w="850" w:type="dxa"/>
            <w:tcBorders>
              <w:top w:val="nil"/>
              <w:left w:val="nil"/>
              <w:bottom w:val="single" w:sz="4" w:space="0" w:color="000000"/>
              <w:right w:val="single" w:sz="4" w:space="0" w:color="000000"/>
            </w:tcBorders>
            <w:shd w:val="clear" w:color="auto" w:fill="auto"/>
            <w:vAlign w:val="bottom"/>
          </w:tcPr>
          <w:p w14:paraId="014B2879" w14:textId="77A39223" w:rsidR="00985A3D" w:rsidRPr="00FE5B9D" w:rsidRDefault="00985A3D" w:rsidP="00985A3D">
            <w:pPr>
              <w:jc w:val="center"/>
              <w:rPr>
                <w:rFonts w:ascii="Arial" w:hAnsi="Arial" w:cs="Arial"/>
              </w:rPr>
            </w:pPr>
            <w:r w:rsidRPr="00FE5B9D">
              <w:rPr>
                <w:rFonts w:ascii="Arial" w:hAnsi="Arial" w:cs="Arial"/>
                <w:color w:val="000000"/>
              </w:rPr>
              <w:t>250 g</w:t>
            </w:r>
          </w:p>
        </w:tc>
        <w:tc>
          <w:tcPr>
            <w:tcW w:w="1417" w:type="dxa"/>
          </w:tcPr>
          <w:p w14:paraId="759D6B36" w14:textId="193770C1" w:rsidR="00985A3D" w:rsidRPr="00FE5B9D" w:rsidRDefault="00281200" w:rsidP="00985A3D">
            <w:pPr>
              <w:jc w:val="center"/>
              <w:rPr>
                <w:rFonts w:ascii="Arial" w:hAnsi="Arial" w:cs="Arial"/>
              </w:rPr>
            </w:pPr>
            <w:r>
              <w:rPr>
                <w:rFonts w:ascii="Arial" w:hAnsi="Arial" w:cs="Arial"/>
              </w:rPr>
              <w:t>3</w:t>
            </w:r>
          </w:p>
        </w:tc>
        <w:tc>
          <w:tcPr>
            <w:tcW w:w="1276" w:type="dxa"/>
            <w:vMerge/>
            <w:tcBorders>
              <w:right w:val="single" w:sz="4" w:space="0" w:color="auto"/>
            </w:tcBorders>
          </w:tcPr>
          <w:p w14:paraId="5AA2F51A" w14:textId="6ED26783" w:rsidR="00985A3D" w:rsidRPr="00FE5B9D" w:rsidRDefault="00985A3D" w:rsidP="00985A3D">
            <w:pPr>
              <w:jc w:val="center"/>
              <w:rPr>
                <w:rFonts w:ascii="Arial" w:hAnsi="Arial" w:cs="Arial"/>
              </w:rPr>
            </w:pPr>
          </w:p>
        </w:tc>
        <w:tc>
          <w:tcPr>
            <w:tcW w:w="851" w:type="dxa"/>
            <w:tcBorders>
              <w:left w:val="single" w:sz="4" w:space="0" w:color="auto"/>
            </w:tcBorders>
          </w:tcPr>
          <w:p w14:paraId="38A1CFF2" w14:textId="77777777" w:rsidR="00985A3D" w:rsidRPr="00FE5B9D" w:rsidRDefault="00985A3D" w:rsidP="00985A3D">
            <w:pPr>
              <w:ind w:firstLine="851"/>
              <w:jc w:val="center"/>
              <w:rPr>
                <w:rFonts w:ascii="Arial" w:hAnsi="Arial" w:cs="Arial"/>
              </w:rPr>
            </w:pPr>
          </w:p>
        </w:tc>
        <w:tc>
          <w:tcPr>
            <w:tcW w:w="1269" w:type="dxa"/>
            <w:vMerge/>
          </w:tcPr>
          <w:p w14:paraId="32B3472A" w14:textId="77777777" w:rsidR="00985A3D" w:rsidRPr="00FE5B9D" w:rsidRDefault="00985A3D" w:rsidP="00985A3D">
            <w:pPr>
              <w:ind w:firstLine="851"/>
              <w:jc w:val="center"/>
              <w:rPr>
                <w:rFonts w:ascii="Arial" w:hAnsi="Arial" w:cs="Arial"/>
              </w:rPr>
            </w:pPr>
          </w:p>
        </w:tc>
      </w:tr>
      <w:tr w:rsidR="00985A3D" w:rsidRPr="00FE5B9D" w14:paraId="60997FAE" w14:textId="77777777" w:rsidTr="00E82B3E">
        <w:trPr>
          <w:trHeight w:val="20"/>
          <w:jc w:val="center"/>
        </w:trPr>
        <w:tc>
          <w:tcPr>
            <w:tcW w:w="562" w:type="dxa"/>
          </w:tcPr>
          <w:p w14:paraId="69077F67" w14:textId="18EB9022" w:rsidR="00985A3D" w:rsidRPr="00FE5B9D" w:rsidRDefault="00985A3D" w:rsidP="00985A3D">
            <w:pPr>
              <w:jc w:val="center"/>
              <w:rPr>
                <w:rFonts w:ascii="Arial" w:hAnsi="Arial" w:cs="Arial"/>
              </w:rPr>
            </w:pPr>
            <w:r w:rsidRPr="00FE5B9D">
              <w:rPr>
                <w:rFonts w:ascii="Arial" w:hAnsi="Arial" w:cs="Arial"/>
              </w:rPr>
              <w:t>43.</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5FAF7D6A" w14:textId="706D2D17" w:rsidR="00985A3D" w:rsidRPr="00FE5B9D" w:rsidRDefault="00DA7893" w:rsidP="00985A3D">
            <w:pPr>
              <w:rPr>
                <w:rFonts w:ascii="Arial" w:hAnsi="Arial" w:cs="Arial"/>
              </w:rPr>
            </w:pPr>
            <w:r w:rsidRPr="00DA7893">
              <w:rPr>
                <w:rFonts w:ascii="Arial" w:hAnsi="Arial" w:cs="Arial"/>
                <w:color w:val="000000"/>
              </w:rPr>
              <w:t xml:space="preserve">Bismuth(III) nitrate pentahydrate </w:t>
            </w:r>
            <w:r w:rsidR="00985A3D" w:rsidRPr="00FE5B9D">
              <w:rPr>
                <w:rFonts w:ascii="Arial" w:hAnsi="Arial" w:cs="Arial"/>
                <w:color w:val="000000"/>
              </w:rPr>
              <w:t>/ 99.999%</w:t>
            </w:r>
          </w:p>
        </w:tc>
        <w:tc>
          <w:tcPr>
            <w:tcW w:w="1276" w:type="dxa"/>
            <w:tcBorders>
              <w:top w:val="nil"/>
              <w:left w:val="nil"/>
              <w:bottom w:val="single" w:sz="4" w:space="0" w:color="000000"/>
              <w:right w:val="single" w:sz="4" w:space="0" w:color="000000"/>
            </w:tcBorders>
            <w:shd w:val="clear" w:color="auto" w:fill="auto"/>
            <w:vAlign w:val="bottom"/>
          </w:tcPr>
          <w:p w14:paraId="6A6B3408" w14:textId="47A940C5" w:rsidR="00985A3D" w:rsidRPr="00FE5B9D" w:rsidRDefault="00985A3D" w:rsidP="00985A3D">
            <w:pPr>
              <w:jc w:val="both"/>
              <w:rPr>
                <w:rFonts w:ascii="Arial" w:hAnsi="Arial" w:cs="Arial"/>
              </w:rPr>
            </w:pPr>
            <w:r w:rsidRPr="00FE5B9D">
              <w:rPr>
                <w:rFonts w:ascii="Arial" w:hAnsi="Arial" w:cs="Arial"/>
                <w:color w:val="000000"/>
              </w:rPr>
              <w:t>10035-06-0</w:t>
            </w:r>
          </w:p>
        </w:tc>
        <w:tc>
          <w:tcPr>
            <w:tcW w:w="850" w:type="dxa"/>
            <w:tcBorders>
              <w:top w:val="nil"/>
              <w:left w:val="nil"/>
              <w:bottom w:val="single" w:sz="4" w:space="0" w:color="000000"/>
              <w:right w:val="single" w:sz="4" w:space="0" w:color="000000"/>
            </w:tcBorders>
            <w:shd w:val="clear" w:color="auto" w:fill="auto"/>
            <w:vAlign w:val="bottom"/>
          </w:tcPr>
          <w:p w14:paraId="5F4E75F5" w14:textId="4326943E" w:rsidR="00985A3D" w:rsidRPr="00FE5B9D" w:rsidRDefault="00985A3D" w:rsidP="00985A3D">
            <w:pPr>
              <w:jc w:val="center"/>
              <w:rPr>
                <w:rFonts w:ascii="Arial" w:hAnsi="Arial" w:cs="Arial"/>
              </w:rPr>
            </w:pPr>
            <w:r w:rsidRPr="00FE5B9D">
              <w:rPr>
                <w:rFonts w:ascii="Arial" w:hAnsi="Arial" w:cs="Arial"/>
                <w:color w:val="000000"/>
              </w:rPr>
              <w:t>25 g</w:t>
            </w:r>
          </w:p>
        </w:tc>
        <w:tc>
          <w:tcPr>
            <w:tcW w:w="1417" w:type="dxa"/>
          </w:tcPr>
          <w:p w14:paraId="5F3D267D" w14:textId="3F07C2C3"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2DB7FFA8" w14:textId="2497EE70" w:rsidR="00985A3D" w:rsidRPr="00FE5B9D" w:rsidRDefault="00985A3D" w:rsidP="00985A3D">
            <w:pPr>
              <w:jc w:val="center"/>
              <w:rPr>
                <w:rFonts w:ascii="Arial" w:hAnsi="Arial" w:cs="Arial"/>
              </w:rPr>
            </w:pPr>
          </w:p>
        </w:tc>
        <w:tc>
          <w:tcPr>
            <w:tcW w:w="851" w:type="dxa"/>
            <w:tcBorders>
              <w:left w:val="single" w:sz="4" w:space="0" w:color="auto"/>
            </w:tcBorders>
          </w:tcPr>
          <w:p w14:paraId="06D7A754" w14:textId="77777777" w:rsidR="00985A3D" w:rsidRPr="00FE5B9D" w:rsidRDefault="00985A3D" w:rsidP="00985A3D">
            <w:pPr>
              <w:ind w:firstLine="851"/>
              <w:jc w:val="center"/>
              <w:rPr>
                <w:rFonts w:ascii="Arial" w:hAnsi="Arial" w:cs="Arial"/>
              </w:rPr>
            </w:pPr>
          </w:p>
        </w:tc>
        <w:tc>
          <w:tcPr>
            <w:tcW w:w="1269" w:type="dxa"/>
            <w:vMerge/>
          </w:tcPr>
          <w:p w14:paraId="1A3AE615" w14:textId="77777777" w:rsidR="00985A3D" w:rsidRPr="00FE5B9D" w:rsidRDefault="00985A3D" w:rsidP="00985A3D">
            <w:pPr>
              <w:ind w:firstLine="851"/>
              <w:jc w:val="center"/>
              <w:rPr>
                <w:rFonts w:ascii="Arial" w:hAnsi="Arial" w:cs="Arial"/>
              </w:rPr>
            </w:pPr>
          </w:p>
        </w:tc>
      </w:tr>
      <w:tr w:rsidR="00985A3D" w:rsidRPr="00FE5B9D" w14:paraId="308D5DC5" w14:textId="77777777" w:rsidTr="00E82B3E">
        <w:trPr>
          <w:trHeight w:val="20"/>
          <w:jc w:val="center"/>
        </w:trPr>
        <w:tc>
          <w:tcPr>
            <w:tcW w:w="562" w:type="dxa"/>
          </w:tcPr>
          <w:p w14:paraId="7BC41E0F" w14:textId="212B65C2" w:rsidR="00985A3D" w:rsidRPr="00FE5B9D" w:rsidRDefault="00985A3D" w:rsidP="00985A3D">
            <w:pPr>
              <w:jc w:val="center"/>
              <w:rPr>
                <w:rFonts w:ascii="Arial" w:hAnsi="Arial" w:cs="Arial"/>
              </w:rPr>
            </w:pPr>
            <w:r w:rsidRPr="00FE5B9D">
              <w:rPr>
                <w:rFonts w:ascii="Arial" w:hAnsi="Arial" w:cs="Arial"/>
              </w:rPr>
              <w:t>44.</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2DC21C36" w14:textId="3A11DDB9" w:rsidR="00985A3D" w:rsidRPr="00FE5B9D" w:rsidRDefault="00985A3D" w:rsidP="00985A3D">
            <w:pPr>
              <w:rPr>
                <w:rFonts w:ascii="Arial" w:hAnsi="Arial" w:cs="Arial"/>
              </w:rPr>
            </w:pPr>
            <w:r w:rsidRPr="00FE5B9D">
              <w:rPr>
                <w:rFonts w:ascii="Arial" w:hAnsi="Arial" w:cs="Arial"/>
                <w:color w:val="000000"/>
              </w:rPr>
              <w:t>Cesium nitrate/ 99.999%</w:t>
            </w:r>
          </w:p>
        </w:tc>
        <w:tc>
          <w:tcPr>
            <w:tcW w:w="1276" w:type="dxa"/>
            <w:tcBorders>
              <w:top w:val="nil"/>
              <w:left w:val="nil"/>
              <w:bottom w:val="single" w:sz="4" w:space="0" w:color="000000"/>
              <w:right w:val="single" w:sz="4" w:space="0" w:color="000000"/>
            </w:tcBorders>
            <w:shd w:val="clear" w:color="auto" w:fill="auto"/>
            <w:vAlign w:val="bottom"/>
          </w:tcPr>
          <w:p w14:paraId="0AC119B7" w14:textId="5A73DBD2" w:rsidR="00985A3D" w:rsidRPr="00FE5B9D" w:rsidRDefault="00985A3D" w:rsidP="00985A3D">
            <w:pPr>
              <w:jc w:val="both"/>
              <w:rPr>
                <w:rFonts w:ascii="Arial" w:hAnsi="Arial" w:cs="Arial"/>
              </w:rPr>
            </w:pPr>
            <w:r w:rsidRPr="00FE5B9D">
              <w:rPr>
                <w:rFonts w:ascii="Arial" w:hAnsi="Arial" w:cs="Arial"/>
                <w:color w:val="000000"/>
              </w:rPr>
              <w:t>7789-18-6</w:t>
            </w:r>
          </w:p>
        </w:tc>
        <w:tc>
          <w:tcPr>
            <w:tcW w:w="850" w:type="dxa"/>
            <w:tcBorders>
              <w:top w:val="nil"/>
              <w:left w:val="nil"/>
              <w:bottom w:val="single" w:sz="4" w:space="0" w:color="000000"/>
              <w:right w:val="single" w:sz="4" w:space="0" w:color="000000"/>
            </w:tcBorders>
            <w:shd w:val="clear" w:color="auto" w:fill="auto"/>
            <w:vAlign w:val="bottom"/>
          </w:tcPr>
          <w:p w14:paraId="63A61BD8" w14:textId="29C4EA6C" w:rsidR="00985A3D" w:rsidRPr="00FE5B9D" w:rsidRDefault="00985A3D" w:rsidP="00985A3D">
            <w:pPr>
              <w:jc w:val="center"/>
              <w:rPr>
                <w:rFonts w:ascii="Arial" w:hAnsi="Arial" w:cs="Arial"/>
              </w:rPr>
            </w:pPr>
            <w:r w:rsidRPr="00FE5B9D">
              <w:rPr>
                <w:rFonts w:ascii="Arial" w:hAnsi="Arial" w:cs="Arial"/>
                <w:color w:val="000000"/>
              </w:rPr>
              <w:t>10 g</w:t>
            </w:r>
          </w:p>
        </w:tc>
        <w:tc>
          <w:tcPr>
            <w:tcW w:w="1417" w:type="dxa"/>
          </w:tcPr>
          <w:p w14:paraId="0F98E224" w14:textId="27C79718"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2D0429A5" w14:textId="46AC85D6" w:rsidR="00985A3D" w:rsidRPr="00FE5B9D" w:rsidRDefault="00985A3D" w:rsidP="00985A3D">
            <w:pPr>
              <w:jc w:val="center"/>
              <w:rPr>
                <w:rFonts w:ascii="Arial" w:hAnsi="Arial" w:cs="Arial"/>
              </w:rPr>
            </w:pPr>
          </w:p>
        </w:tc>
        <w:tc>
          <w:tcPr>
            <w:tcW w:w="851" w:type="dxa"/>
            <w:tcBorders>
              <w:left w:val="single" w:sz="4" w:space="0" w:color="auto"/>
            </w:tcBorders>
          </w:tcPr>
          <w:p w14:paraId="13BE6035" w14:textId="77777777" w:rsidR="00985A3D" w:rsidRPr="00FE5B9D" w:rsidRDefault="00985A3D" w:rsidP="00985A3D">
            <w:pPr>
              <w:ind w:firstLine="851"/>
              <w:jc w:val="center"/>
              <w:rPr>
                <w:rFonts w:ascii="Arial" w:hAnsi="Arial" w:cs="Arial"/>
              </w:rPr>
            </w:pPr>
          </w:p>
        </w:tc>
        <w:tc>
          <w:tcPr>
            <w:tcW w:w="1269" w:type="dxa"/>
            <w:vMerge/>
          </w:tcPr>
          <w:p w14:paraId="097D8CC0" w14:textId="77777777" w:rsidR="00985A3D" w:rsidRPr="00FE5B9D" w:rsidRDefault="00985A3D" w:rsidP="00985A3D">
            <w:pPr>
              <w:ind w:firstLine="851"/>
              <w:jc w:val="center"/>
              <w:rPr>
                <w:rFonts w:ascii="Arial" w:hAnsi="Arial" w:cs="Arial"/>
              </w:rPr>
            </w:pPr>
          </w:p>
        </w:tc>
      </w:tr>
      <w:tr w:rsidR="00985A3D" w:rsidRPr="00FE5B9D" w14:paraId="46D01279" w14:textId="77777777" w:rsidTr="00E82B3E">
        <w:trPr>
          <w:trHeight w:val="20"/>
          <w:jc w:val="center"/>
        </w:trPr>
        <w:tc>
          <w:tcPr>
            <w:tcW w:w="562" w:type="dxa"/>
          </w:tcPr>
          <w:p w14:paraId="3A531500" w14:textId="3096B85C" w:rsidR="00985A3D" w:rsidRPr="00FE5B9D" w:rsidRDefault="00985A3D" w:rsidP="00985A3D">
            <w:pPr>
              <w:jc w:val="center"/>
              <w:rPr>
                <w:rFonts w:ascii="Arial" w:hAnsi="Arial" w:cs="Arial"/>
              </w:rPr>
            </w:pPr>
            <w:r w:rsidRPr="00FE5B9D">
              <w:rPr>
                <w:rFonts w:ascii="Arial" w:hAnsi="Arial" w:cs="Arial"/>
              </w:rPr>
              <w:t>45.</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205970F3" w14:textId="0261F0A1" w:rsidR="00985A3D" w:rsidRPr="00FE5B9D" w:rsidRDefault="00985A3D" w:rsidP="00985A3D">
            <w:pPr>
              <w:rPr>
                <w:rFonts w:ascii="Arial" w:hAnsi="Arial" w:cs="Arial"/>
              </w:rPr>
            </w:pPr>
            <w:r w:rsidRPr="00FE5B9D">
              <w:rPr>
                <w:rFonts w:ascii="Arial" w:hAnsi="Arial" w:cs="Arial"/>
                <w:color w:val="000000"/>
              </w:rPr>
              <w:t>Cesium nitrate/ 99.999%</w:t>
            </w:r>
          </w:p>
        </w:tc>
        <w:tc>
          <w:tcPr>
            <w:tcW w:w="1276" w:type="dxa"/>
            <w:tcBorders>
              <w:top w:val="nil"/>
              <w:left w:val="nil"/>
              <w:bottom w:val="single" w:sz="4" w:space="0" w:color="000000"/>
              <w:right w:val="single" w:sz="4" w:space="0" w:color="000000"/>
            </w:tcBorders>
            <w:shd w:val="clear" w:color="auto" w:fill="auto"/>
            <w:vAlign w:val="bottom"/>
          </w:tcPr>
          <w:p w14:paraId="224EECDA" w14:textId="0258F73B" w:rsidR="00985A3D" w:rsidRPr="00FE5B9D" w:rsidRDefault="00985A3D" w:rsidP="00985A3D">
            <w:pPr>
              <w:jc w:val="both"/>
              <w:rPr>
                <w:rFonts w:ascii="Arial" w:hAnsi="Arial" w:cs="Arial"/>
              </w:rPr>
            </w:pPr>
            <w:r w:rsidRPr="00FE5B9D">
              <w:rPr>
                <w:rFonts w:ascii="Arial" w:hAnsi="Arial" w:cs="Arial"/>
                <w:color w:val="000000"/>
              </w:rPr>
              <w:t>7789-18-6</w:t>
            </w:r>
          </w:p>
        </w:tc>
        <w:tc>
          <w:tcPr>
            <w:tcW w:w="850" w:type="dxa"/>
            <w:tcBorders>
              <w:top w:val="nil"/>
              <w:left w:val="nil"/>
              <w:bottom w:val="single" w:sz="4" w:space="0" w:color="000000"/>
              <w:right w:val="single" w:sz="4" w:space="0" w:color="000000"/>
            </w:tcBorders>
            <w:shd w:val="clear" w:color="auto" w:fill="auto"/>
            <w:vAlign w:val="bottom"/>
          </w:tcPr>
          <w:p w14:paraId="3A7176D9" w14:textId="2A114264" w:rsidR="00985A3D" w:rsidRPr="00FE5B9D" w:rsidRDefault="00985A3D" w:rsidP="00985A3D">
            <w:pPr>
              <w:jc w:val="center"/>
              <w:rPr>
                <w:rFonts w:ascii="Arial" w:hAnsi="Arial" w:cs="Arial"/>
              </w:rPr>
            </w:pPr>
            <w:r w:rsidRPr="00FE5B9D">
              <w:rPr>
                <w:rFonts w:ascii="Arial" w:hAnsi="Arial" w:cs="Arial"/>
                <w:color w:val="000000"/>
              </w:rPr>
              <w:t>50 g</w:t>
            </w:r>
          </w:p>
        </w:tc>
        <w:tc>
          <w:tcPr>
            <w:tcW w:w="1417" w:type="dxa"/>
          </w:tcPr>
          <w:p w14:paraId="7D03E224" w14:textId="2EFC4EE8"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48E1211D" w14:textId="3D71470A" w:rsidR="00985A3D" w:rsidRPr="00FE5B9D" w:rsidRDefault="00985A3D" w:rsidP="00985A3D">
            <w:pPr>
              <w:jc w:val="center"/>
              <w:rPr>
                <w:rFonts w:ascii="Arial" w:hAnsi="Arial" w:cs="Arial"/>
              </w:rPr>
            </w:pPr>
          </w:p>
        </w:tc>
        <w:tc>
          <w:tcPr>
            <w:tcW w:w="851" w:type="dxa"/>
            <w:tcBorders>
              <w:left w:val="single" w:sz="4" w:space="0" w:color="auto"/>
            </w:tcBorders>
          </w:tcPr>
          <w:p w14:paraId="7FC03F08" w14:textId="77777777" w:rsidR="00985A3D" w:rsidRPr="00FE5B9D" w:rsidRDefault="00985A3D" w:rsidP="00985A3D">
            <w:pPr>
              <w:ind w:firstLine="851"/>
              <w:jc w:val="center"/>
              <w:rPr>
                <w:rFonts w:ascii="Arial" w:hAnsi="Arial" w:cs="Arial"/>
              </w:rPr>
            </w:pPr>
          </w:p>
        </w:tc>
        <w:tc>
          <w:tcPr>
            <w:tcW w:w="1269" w:type="dxa"/>
            <w:vMerge/>
          </w:tcPr>
          <w:p w14:paraId="0D3F0C85" w14:textId="77777777" w:rsidR="00985A3D" w:rsidRPr="00FE5B9D" w:rsidRDefault="00985A3D" w:rsidP="00985A3D">
            <w:pPr>
              <w:ind w:firstLine="851"/>
              <w:jc w:val="center"/>
              <w:rPr>
                <w:rFonts w:ascii="Arial" w:hAnsi="Arial" w:cs="Arial"/>
              </w:rPr>
            </w:pPr>
          </w:p>
        </w:tc>
      </w:tr>
      <w:tr w:rsidR="00985A3D" w:rsidRPr="00FE5B9D" w14:paraId="1C015C99" w14:textId="77777777" w:rsidTr="00E82B3E">
        <w:trPr>
          <w:trHeight w:val="20"/>
          <w:jc w:val="center"/>
        </w:trPr>
        <w:tc>
          <w:tcPr>
            <w:tcW w:w="562" w:type="dxa"/>
          </w:tcPr>
          <w:p w14:paraId="376182BA" w14:textId="60C6401E" w:rsidR="00985A3D" w:rsidRPr="00FE5B9D" w:rsidRDefault="00985A3D" w:rsidP="00985A3D">
            <w:pPr>
              <w:jc w:val="center"/>
              <w:rPr>
                <w:rFonts w:ascii="Arial" w:hAnsi="Arial" w:cs="Arial"/>
              </w:rPr>
            </w:pPr>
            <w:r w:rsidRPr="00FE5B9D">
              <w:rPr>
                <w:rFonts w:ascii="Arial" w:hAnsi="Arial" w:cs="Arial"/>
              </w:rPr>
              <w:t>46.</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32E0DA16" w14:textId="732CCA64" w:rsidR="00985A3D" w:rsidRPr="00FE5B9D" w:rsidRDefault="00985A3D" w:rsidP="00985A3D">
            <w:pPr>
              <w:rPr>
                <w:rFonts w:ascii="Arial" w:hAnsi="Arial" w:cs="Arial"/>
              </w:rPr>
            </w:pPr>
            <w:r w:rsidRPr="00FE5B9D">
              <w:rPr>
                <w:rFonts w:ascii="Arial" w:hAnsi="Arial" w:cs="Arial"/>
                <w:color w:val="000000"/>
              </w:rPr>
              <w:t>Erbium nitrate hydrate/ 99.9% (REO)</w:t>
            </w:r>
          </w:p>
        </w:tc>
        <w:tc>
          <w:tcPr>
            <w:tcW w:w="1276" w:type="dxa"/>
            <w:tcBorders>
              <w:top w:val="nil"/>
              <w:left w:val="nil"/>
              <w:bottom w:val="single" w:sz="4" w:space="0" w:color="000000"/>
              <w:right w:val="single" w:sz="4" w:space="0" w:color="000000"/>
            </w:tcBorders>
            <w:shd w:val="clear" w:color="auto" w:fill="auto"/>
            <w:vAlign w:val="bottom"/>
          </w:tcPr>
          <w:p w14:paraId="771B4087" w14:textId="185D4F3F" w:rsidR="00985A3D" w:rsidRPr="00FE5B9D" w:rsidRDefault="00985A3D" w:rsidP="00985A3D">
            <w:pPr>
              <w:jc w:val="both"/>
              <w:rPr>
                <w:rFonts w:ascii="Arial" w:hAnsi="Arial" w:cs="Arial"/>
              </w:rPr>
            </w:pPr>
            <w:r w:rsidRPr="00FE5B9D">
              <w:rPr>
                <w:rFonts w:ascii="Arial" w:hAnsi="Arial" w:cs="Arial"/>
                <w:color w:val="000000"/>
              </w:rPr>
              <w:t>10031-51-3</w:t>
            </w:r>
          </w:p>
        </w:tc>
        <w:tc>
          <w:tcPr>
            <w:tcW w:w="850" w:type="dxa"/>
            <w:tcBorders>
              <w:top w:val="nil"/>
              <w:left w:val="nil"/>
              <w:bottom w:val="single" w:sz="4" w:space="0" w:color="000000"/>
              <w:right w:val="single" w:sz="4" w:space="0" w:color="000000"/>
            </w:tcBorders>
            <w:shd w:val="clear" w:color="auto" w:fill="auto"/>
            <w:vAlign w:val="bottom"/>
          </w:tcPr>
          <w:p w14:paraId="662B76C7" w14:textId="4EB5F389" w:rsidR="00985A3D" w:rsidRPr="00FE5B9D" w:rsidRDefault="00985A3D" w:rsidP="00985A3D">
            <w:pPr>
              <w:jc w:val="center"/>
              <w:rPr>
                <w:rFonts w:ascii="Arial" w:hAnsi="Arial" w:cs="Arial"/>
              </w:rPr>
            </w:pPr>
            <w:r w:rsidRPr="00FE5B9D">
              <w:rPr>
                <w:rFonts w:ascii="Arial" w:hAnsi="Arial" w:cs="Arial"/>
                <w:color w:val="000000"/>
              </w:rPr>
              <w:t>25 g</w:t>
            </w:r>
          </w:p>
        </w:tc>
        <w:tc>
          <w:tcPr>
            <w:tcW w:w="1417" w:type="dxa"/>
          </w:tcPr>
          <w:p w14:paraId="4DD6313C" w14:textId="206BF64C"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6B876045" w14:textId="14A3E3C6" w:rsidR="00985A3D" w:rsidRPr="00FE5B9D" w:rsidRDefault="00985A3D" w:rsidP="00985A3D">
            <w:pPr>
              <w:jc w:val="center"/>
              <w:rPr>
                <w:rFonts w:ascii="Arial" w:hAnsi="Arial" w:cs="Arial"/>
              </w:rPr>
            </w:pPr>
          </w:p>
        </w:tc>
        <w:tc>
          <w:tcPr>
            <w:tcW w:w="851" w:type="dxa"/>
            <w:tcBorders>
              <w:left w:val="single" w:sz="4" w:space="0" w:color="auto"/>
            </w:tcBorders>
          </w:tcPr>
          <w:p w14:paraId="43852031" w14:textId="77777777" w:rsidR="00985A3D" w:rsidRPr="00FE5B9D" w:rsidRDefault="00985A3D" w:rsidP="00985A3D">
            <w:pPr>
              <w:ind w:firstLine="851"/>
              <w:jc w:val="center"/>
              <w:rPr>
                <w:rFonts w:ascii="Arial" w:hAnsi="Arial" w:cs="Arial"/>
              </w:rPr>
            </w:pPr>
          </w:p>
        </w:tc>
        <w:tc>
          <w:tcPr>
            <w:tcW w:w="1269" w:type="dxa"/>
            <w:vMerge/>
          </w:tcPr>
          <w:p w14:paraId="6530CBA5" w14:textId="77777777" w:rsidR="00985A3D" w:rsidRPr="00FE5B9D" w:rsidRDefault="00985A3D" w:rsidP="00985A3D">
            <w:pPr>
              <w:ind w:firstLine="851"/>
              <w:jc w:val="center"/>
              <w:rPr>
                <w:rFonts w:ascii="Arial" w:hAnsi="Arial" w:cs="Arial"/>
              </w:rPr>
            </w:pPr>
          </w:p>
        </w:tc>
      </w:tr>
      <w:tr w:rsidR="00985A3D" w:rsidRPr="00FE5B9D" w14:paraId="716EB07B" w14:textId="77777777" w:rsidTr="00E82B3E">
        <w:trPr>
          <w:trHeight w:val="20"/>
          <w:jc w:val="center"/>
        </w:trPr>
        <w:tc>
          <w:tcPr>
            <w:tcW w:w="562" w:type="dxa"/>
          </w:tcPr>
          <w:p w14:paraId="639D2CBD" w14:textId="211FECA5" w:rsidR="00985A3D" w:rsidRPr="00FE5B9D" w:rsidRDefault="00985A3D" w:rsidP="00985A3D">
            <w:pPr>
              <w:jc w:val="center"/>
              <w:rPr>
                <w:rFonts w:ascii="Arial" w:hAnsi="Arial" w:cs="Arial"/>
              </w:rPr>
            </w:pPr>
            <w:r w:rsidRPr="00FE5B9D">
              <w:rPr>
                <w:rFonts w:ascii="Arial" w:hAnsi="Arial" w:cs="Arial"/>
              </w:rPr>
              <w:t>47.</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1FCA2BB9" w14:textId="354CABD5" w:rsidR="00985A3D" w:rsidRPr="00FE5B9D" w:rsidRDefault="00985A3D" w:rsidP="00985A3D">
            <w:pPr>
              <w:rPr>
                <w:rFonts w:ascii="Arial" w:hAnsi="Arial" w:cs="Arial"/>
              </w:rPr>
            </w:pPr>
            <w:r w:rsidRPr="00FE5B9D">
              <w:rPr>
                <w:rFonts w:ascii="Arial" w:hAnsi="Arial" w:cs="Arial"/>
                <w:color w:val="000000"/>
              </w:rPr>
              <w:t>Erbium nitrate hydrate/ 99.9% (REO)</w:t>
            </w:r>
          </w:p>
        </w:tc>
        <w:tc>
          <w:tcPr>
            <w:tcW w:w="1276" w:type="dxa"/>
            <w:tcBorders>
              <w:top w:val="nil"/>
              <w:left w:val="nil"/>
              <w:bottom w:val="single" w:sz="4" w:space="0" w:color="000000"/>
              <w:right w:val="single" w:sz="4" w:space="0" w:color="000000"/>
            </w:tcBorders>
            <w:shd w:val="clear" w:color="auto" w:fill="auto"/>
            <w:vAlign w:val="bottom"/>
          </w:tcPr>
          <w:p w14:paraId="29FC229D" w14:textId="5968D4C8" w:rsidR="00985A3D" w:rsidRPr="00FE5B9D" w:rsidRDefault="00985A3D" w:rsidP="00985A3D">
            <w:pPr>
              <w:jc w:val="both"/>
              <w:rPr>
                <w:rFonts w:ascii="Arial" w:hAnsi="Arial" w:cs="Arial"/>
              </w:rPr>
            </w:pPr>
            <w:r w:rsidRPr="00FE5B9D">
              <w:rPr>
                <w:rFonts w:ascii="Arial" w:hAnsi="Arial" w:cs="Arial"/>
                <w:color w:val="000000"/>
              </w:rPr>
              <w:t>10031-51-3</w:t>
            </w:r>
          </w:p>
        </w:tc>
        <w:tc>
          <w:tcPr>
            <w:tcW w:w="850" w:type="dxa"/>
            <w:tcBorders>
              <w:top w:val="nil"/>
              <w:left w:val="nil"/>
              <w:bottom w:val="single" w:sz="4" w:space="0" w:color="000000"/>
              <w:right w:val="single" w:sz="4" w:space="0" w:color="000000"/>
            </w:tcBorders>
            <w:shd w:val="clear" w:color="auto" w:fill="auto"/>
            <w:vAlign w:val="bottom"/>
          </w:tcPr>
          <w:p w14:paraId="29F8ADC3" w14:textId="25B7E4A9" w:rsidR="00985A3D" w:rsidRPr="00FE5B9D" w:rsidRDefault="00985A3D" w:rsidP="00985A3D">
            <w:pPr>
              <w:jc w:val="center"/>
              <w:rPr>
                <w:rFonts w:ascii="Arial" w:hAnsi="Arial" w:cs="Arial"/>
              </w:rPr>
            </w:pPr>
            <w:r w:rsidRPr="00FE5B9D">
              <w:rPr>
                <w:rFonts w:ascii="Arial" w:hAnsi="Arial" w:cs="Arial"/>
                <w:color w:val="000000"/>
              </w:rPr>
              <w:t>100 g</w:t>
            </w:r>
          </w:p>
        </w:tc>
        <w:tc>
          <w:tcPr>
            <w:tcW w:w="1417" w:type="dxa"/>
          </w:tcPr>
          <w:p w14:paraId="3EA8756E" w14:textId="68D4772E"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48C8A2AC" w14:textId="729117D4" w:rsidR="00985A3D" w:rsidRPr="00FE5B9D" w:rsidRDefault="00985A3D" w:rsidP="00985A3D">
            <w:pPr>
              <w:jc w:val="center"/>
              <w:rPr>
                <w:rFonts w:ascii="Arial" w:hAnsi="Arial" w:cs="Arial"/>
              </w:rPr>
            </w:pPr>
          </w:p>
        </w:tc>
        <w:tc>
          <w:tcPr>
            <w:tcW w:w="851" w:type="dxa"/>
            <w:tcBorders>
              <w:left w:val="single" w:sz="4" w:space="0" w:color="auto"/>
            </w:tcBorders>
          </w:tcPr>
          <w:p w14:paraId="54157ED1" w14:textId="77777777" w:rsidR="00985A3D" w:rsidRPr="00FE5B9D" w:rsidRDefault="00985A3D" w:rsidP="00985A3D">
            <w:pPr>
              <w:ind w:firstLine="851"/>
              <w:jc w:val="center"/>
              <w:rPr>
                <w:rFonts w:ascii="Arial" w:hAnsi="Arial" w:cs="Arial"/>
              </w:rPr>
            </w:pPr>
          </w:p>
        </w:tc>
        <w:tc>
          <w:tcPr>
            <w:tcW w:w="1269" w:type="dxa"/>
            <w:vMerge/>
          </w:tcPr>
          <w:p w14:paraId="57AF0C10" w14:textId="77777777" w:rsidR="00985A3D" w:rsidRPr="00FE5B9D" w:rsidRDefault="00985A3D" w:rsidP="00985A3D">
            <w:pPr>
              <w:ind w:firstLine="851"/>
              <w:jc w:val="center"/>
              <w:rPr>
                <w:rFonts w:ascii="Arial" w:hAnsi="Arial" w:cs="Arial"/>
              </w:rPr>
            </w:pPr>
          </w:p>
        </w:tc>
      </w:tr>
      <w:tr w:rsidR="00985A3D" w:rsidRPr="00FE5B9D" w14:paraId="5F9143CD" w14:textId="77777777" w:rsidTr="00E82B3E">
        <w:trPr>
          <w:trHeight w:val="20"/>
          <w:jc w:val="center"/>
        </w:trPr>
        <w:tc>
          <w:tcPr>
            <w:tcW w:w="562" w:type="dxa"/>
          </w:tcPr>
          <w:p w14:paraId="3E754363" w14:textId="5C28B7CC" w:rsidR="00985A3D" w:rsidRPr="00FE5B9D" w:rsidRDefault="00985A3D" w:rsidP="00985A3D">
            <w:pPr>
              <w:jc w:val="center"/>
              <w:rPr>
                <w:rFonts w:ascii="Arial" w:hAnsi="Arial" w:cs="Arial"/>
              </w:rPr>
            </w:pPr>
            <w:r w:rsidRPr="00FE5B9D">
              <w:rPr>
                <w:rFonts w:ascii="Arial" w:hAnsi="Arial" w:cs="Arial"/>
              </w:rPr>
              <w:t>48.</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33A70B9A" w14:textId="1ACBDF5E" w:rsidR="00985A3D" w:rsidRPr="00FE5B9D" w:rsidRDefault="00985A3D" w:rsidP="00985A3D">
            <w:pPr>
              <w:rPr>
                <w:rFonts w:ascii="Arial" w:hAnsi="Arial" w:cs="Arial"/>
              </w:rPr>
            </w:pPr>
            <w:r w:rsidRPr="00FE5B9D">
              <w:rPr>
                <w:rFonts w:ascii="Arial" w:hAnsi="Arial" w:cs="Arial"/>
                <w:color w:val="000000"/>
              </w:rPr>
              <w:t>Potassium Permanganate (Reag. USP) for analysis, ACS</w:t>
            </w:r>
          </w:p>
        </w:tc>
        <w:tc>
          <w:tcPr>
            <w:tcW w:w="1276" w:type="dxa"/>
            <w:tcBorders>
              <w:top w:val="nil"/>
              <w:left w:val="nil"/>
              <w:bottom w:val="single" w:sz="4" w:space="0" w:color="000000"/>
              <w:right w:val="single" w:sz="4" w:space="0" w:color="000000"/>
            </w:tcBorders>
            <w:shd w:val="clear" w:color="auto" w:fill="auto"/>
            <w:vAlign w:val="bottom"/>
          </w:tcPr>
          <w:p w14:paraId="2A74D63C" w14:textId="5F141179" w:rsidR="00985A3D" w:rsidRPr="00FE5B9D" w:rsidRDefault="00985A3D" w:rsidP="00384D4F">
            <w:pPr>
              <w:jc w:val="both"/>
              <w:rPr>
                <w:rFonts w:ascii="Arial" w:hAnsi="Arial" w:cs="Arial"/>
              </w:rPr>
            </w:pPr>
            <w:r w:rsidRPr="00FE5B9D">
              <w:rPr>
                <w:rFonts w:ascii="Arial" w:hAnsi="Arial" w:cs="Arial"/>
                <w:bCs/>
                <w:shd w:val="clear" w:color="auto" w:fill="FFFFFF"/>
              </w:rPr>
              <w:t>7722-64-7</w:t>
            </w:r>
            <w:r w:rsidRPr="00FE5B9D">
              <w:rPr>
                <w:rFonts w:ascii="Arial" w:hAnsi="Arial" w:cs="Arial"/>
              </w:rPr>
              <w:t> </w:t>
            </w:r>
          </w:p>
        </w:tc>
        <w:tc>
          <w:tcPr>
            <w:tcW w:w="850" w:type="dxa"/>
            <w:tcBorders>
              <w:top w:val="nil"/>
              <w:left w:val="nil"/>
              <w:bottom w:val="single" w:sz="4" w:space="0" w:color="000000"/>
              <w:right w:val="single" w:sz="4" w:space="0" w:color="000000"/>
            </w:tcBorders>
            <w:shd w:val="clear" w:color="auto" w:fill="auto"/>
            <w:vAlign w:val="bottom"/>
          </w:tcPr>
          <w:p w14:paraId="5639CDB6" w14:textId="605BDA67" w:rsidR="00985A3D" w:rsidRPr="00FE5B9D" w:rsidRDefault="00985A3D" w:rsidP="00985A3D">
            <w:pPr>
              <w:jc w:val="center"/>
              <w:rPr>
                <w:rFonts w:ascii="Arial" w:hAnsi="Arial" w:cs="Arial"/>
              </w:rPr>
            </w:pPr>
            <w:r w:rsidRPr="00FE5B9D">
              <w:rPr>
                <w:rFonts w:ascii="Arial" w:hAnsi="Arial" w:cs="Arial"/>
                <w:color w:val="000000"/>
              </w:rPr>
              <w:t>1 kg</w:t>
            </w:r>
          </w:p>
        </w:tc>
        <w:tc>
          <w:tcPr>
            <w:tcW w:w="1417" w:type="dxa"/>
          </w:tcPr>
          <w:p w14:paraId="1C1C7469" w14:textId="49AF4F3D"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5F4B739E" w14:textId="3C7CA16C" w:rsidR="00985A3D" w:rsidRPr="00FE5B9D" w:rsidRDefault="00985A3D" w:rsidP="00985A3D">
            <w:pPr>
              <w:jc w:val="center"/>
              <w:rPr>
                <w:rFonts w:ascii="Arial" w:hAnsi="Arial" w:cs="Arial"/>
              </w:rPr>
            </w:pPr>
          </w:p>
        </w:tc>
        <w:tc>
          <w:tcPr>
            <w:tcW w:w="851" w:type="dxa"/>
            <w:tcBorders>
              <w:left w:val="single" w:sz="4" w:space="0" w:color="auto"/>
            </w:tcBorders>
          </w:tcPr>
          <w:p w14:paraId="6C9F5A99" w14:textId="77777777" w:rsidR="00985A3D" w:rsidRPr="00FE5B9D" w:rsidRDefault="00985A3D" w:rsidP="00985A3D">
            <w:pPr>
              <w:ind w:firstLine="851"/>
              <w:jc w:val="center"/>
              <w:rPr>
                <w:rFonts w:ascii="Arial" w:hAnsi="Arial" w:cs="Arial"/>
              </w:rPr>
            </w:pPr>
          </w:p>
        </w:tc>
        <w:tc>
          <w:tcPr>
            <w:tcW w:w="1269" w:type="dxa"/>
            <w:vMerge/>
          </w:tcPr>
          <w:p w14:paraId="3863967E" w14:textId="77777777" w:rsidR="00985A3D" w:rsidRPr="00FE5B9D" w:rsidRDefault="00985A3D" w:rsidP="00985A3D">
            <w:pPr>
              <w:ind w:firstLine="851"/>
              <w:jc w:val="center"/>
              <w:rPr>
                <w:rFonts w:ascii="Arial" w:hAnsi="Arial" w:cs="Arial"/>
              </w:rPr>
            </w:pPr>
          </w:p>
        </w:tc>
      </w:tr>
      <w:tr w:rsidR="00985A3D" w:rsidRPr="00FE5B9D" w14:paraId="557537E7" w14:textId="77777777" w:rsidTr="00E82B3E">
        <w:trPr>
          <w:trHeight w:val="20"/>
          <w:jc w:val="center"/>
        </w:trPr>
        <w:tc>
          <w:tcPr>
            <w:tcW w:w="562" w:type="dxa"/>
          </w:tcPr>
          <w:p w14:paraId="62E2FC1E" w14:textId="4AEC092C" w:rsidR="00985A3D" w:rsidRPr="00FE5B9D" w:rsidRDefault="00985A3D" w:rsidP="00985A3D">
            <w:pPr>
              <w:jc w:val="center"/>
              <w:rPr>
                <w:rFonts w:ascii="Arial" w:hAnsi="Arial" w:cs="Arial"/>
              </w:rPr>
            </w:pPr>
            <w:r w:rsidRPr="00FE5B9D">
              <w:rPr>
                <w:rFonts w:ascii="Arial" w:hAnsi="Arial" w:cs="Arial"/>
              </w:rPr>
              <w:t>49.</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38EEF346" w14:textId="3ED6861F" w:rsidR="00985A3D" w:rsidRPr="00FE5B9D" w:rsidRDefault="00985A3D" w:rsidP="00985A3D">
            <w:pPr>
              <w:rPr>
                <w:rFonts w:ascii="Arial" w:hAnsi="Arial" w:cs="Arial"/>
              </w:rPr>
            </w:pPr>
            <w:r w:rsidRPr="00FE5B9D">
              <w:rPr>
                <w:rFonts w:ascii="Arial" w:hAnsi="Arial" w:cs="Arial"/>
                <w:color w:val="000000"/>
              </w:rPr>
              <w:t>Silver nitrate 99.8-100.5%, AnalaR NORMAPUR® Reag. Ph. Eur., ACS</w:t>
            </w:r>
          </w:p>
        </w:tc>
        <w:tc>
          <w:tcPr>
            <w:tcW w:w="1276" w:type="dxa"/>
            <w:tcBorders>
              <w:top w:val="nil"/>
              <w:left w:val="nil"/>
              <w:bottom w:val="single" w:sz="4" w:space="0" w:color="000000"/>
              <w:right w:val="single" w:sz="4" w:space="0" w:color="000000"/>
            </w:tcBorders>
            <w:shd w:val="clear" w:color="auto" w:fill="auto"/>
            <w:vAlign w:val="bottom"/>
          </w:tcPr>
          <w:p w14:paraId="41F79F3E" w14:textId="46E431E5" w:rsidR="00985A3D" w:rsidRPr="00FE5B9D" w:rsidRDefault="00985A3D" w:rsidP="00985A3D">
            <w:pPr>
              <w:jc w:val="both"/>
              <w:rPr>
                <w:rFonts w:ascii="Arial" w:hAnsi="Arial" w:cs="Arial"/>
              </w:rPr>
            </w:pPr>
            <w:r w:rsidRPr="00FE5B9D">
              <w:rPr>
                <w:rFonts w:ascii="Arial" w:hAnsi="Arial" w:cs="Arial"/>
                <w:color w:val="000000"/>
              </w:rPr>
              <w:t>7761-88-8</w:t>
            </w:r>
          </w:p>
        </w:tc>
        <w:tc>
          <w:tcPr>
            <w:tcW w:w="850" w:type="dxa"/>
            <w:tcBorders>
              <w:top w:val="nil"/>
              <w:left w:val="nil"/>
              <w:bottom w:val="single" w:sz="4" w:space="0" w:color="000000"/>
              <w:right w:val="single" w:sz="4" w:space="0" w:color="000000"/>
            </w:tcBorders>
            <w:shd w:val="clear" w:color="auto" w:fill="auto"/>
            <w:vAlign w:val="bottom"/>
          </w:tcPr>
          <w:p w14:paraId="40F9F697" w14:textId="3B5B07D7" w:rsidR="00985A3D" w:rsidRPr="00FE5B9D" w:rsidRDefault="00985A3D" w:rsidP="00985A3D">
            <w:pPr>
              <w:jc w:val="center"/>
              <w:rPr>
                <w:rFonts w:ascii="Arial" w:hAnsi="Arial" w:cs="Arial"/>
              </w:rPr>
            </w:pPr>
            <w:r w:rsidRPr="00FE5B9D">
              <w:rPr>
                <w:rFonts w:ascii="Arial" w:hAnsi="Arial" w:cs="Arial"/>
                <w:color w:val="000000"/>
              </w:rPr>
              <w:t>100 g</w:t>
            </w:r>
          </w:p>
        </w:tc>
        <w:tc>
          <w:tcPr>
            <w:tcW w:w="1417" w:type="dxa"/>
          </w:tcPr>
          <w:p w14:paraId="39E55B0B" w14:textId="657FB9FD"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53A4ED0E" w14:textId="51DFC906" w:rsidR="00985A3D" w:rsidRPr="00FE5B9D" w:rsidRDefault="00985A3D" w:rsidP="00985A3D">
            <w:pPr>
              <w:jc w:val="center"/>
              <w:rPr>
                <w:rFonts w:ascii="Arial" w:hAnsi="Arial" w:cs="Arial"/>
              </w:rPr>
            </w:pPr>
          </w:p>
        </w:tc>
        <w:tc>
          <w:tcPr>
            <w:tcW w:w="851" w:type="dxa"/>
            <w:tcBorders>
              <w:left w:val="single" w:sz="4" w:space="0" w:color="auto"/>
            </w:tcBorders>
          </w:tcPr>
          <w:p w14:paraId="792722A0" w14:textId="77777777" w:rsidR="00985A3D" w:rsidRPr="00FE5B9D" w:rsidRDefault="00985A3D" w:rsidP="00985A3D">
            <w:pPr>
              <w:ind w:firstLine="851"/>
              <w:jc w:val="center"/>
              <w:rPr>
                <w:rFonts w:ascii="Arial" w:hAnsi="Arial" w:cs="Arial"/>
              </w:rPr>
            </w:pPr>
          </w:p>
        </w:tc>
        <w:tc>
          <w:tcPr>
            <w:tcW w:w="1269" w:type="dxa"/>
            <w:vMerge/>
          </w:tcPr>
          <w:p w14:paraId="6D684D95" w14:textId="77777777" w:rsidR="00985A3D" w:rsidRPr="00FE5B9D" w:rsidRDefault="00985A3D" w:rsidP="00985A3D">
            <w:pPr>
              <w:ind w:firstLine="851"/>
              <w:jc w:val="center"/>
              <w:rPr>
                <w:rFonts w:ascii="Arial" w:hAnsi="Arial" w:cs="Arial"/>
              </w:rPr>
            </w:pPr>
          </w:p>
        </w:tc>
      </w:tr>
      <w:tr w:rsidR="00985A3D" w:rsidRPr="00FE5B9D" w14:paraId="76813065" w14:textId="77777777" w:rsidTr="00E82B3E">
        <w:trPr>
          <w:trHeight w:val="20"/>
          <w:jc w:val="center"/>
        </w:trPr>
        <w:tc>
          <w:tcPr>
            <w:tcW w:w="562" w:type="dxa"/>
          </w:tcPr>
          <w:p w14:paraId="0CEE6C9E" w14:textId="67267F3C" w:rsidR="00985A3D" w:rsidRPr="00FE5B9D" w:rsidRDefault="00985A3D" w:rsidP="00985A3D">
            <w:pPr>
              <w:jc w:val="center"/>
              <w:rPr>
                <w:rFonts w:ascii="Arial" w:hAnsi="Arial" w:cs="Arial"/>
              </w:rPr>
            </w:pPr>
            <w:r w:rsidRPr="00FE5B9D">
              <w:rPr>
                <w:rFonts w:ascii="Arial" w:hAnsi="Arial" w:cs="Arial"/>
              </w:rPr>
              <w:t>50.</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31C998C1" w14:textId="2E48A14B" w:rsidR="00985A3D" w:rsidRPr="00FE5B9D" w:rsidRDefault="00985A3D" w:rsidP="00985A3D">
            <w:pPr>
              <w:rPr>
                <w:rFonts w:ascii="Arial" w:hAnsi="Arial" w:cs="Arial"/>
              </w:rPr>
            </w:pPr>
            <w:r w:rsidRPr="00FE5B9D">
              <w:rPr>
                <w:rFonts w:ascii="Arial" w:hAnsi="Arial" w:cs="Arial"/>
                <w:color w:val="000000"/>
              </w:rPr>
              <w:t>Silver nitrate 99.8-100.5%, AnalaR NORMAPUR® Reag. Ph. Eur., ACS</w:t>
            </w:r>
          </w:p>
        </w:tc>
        <w:tc>
          <w:tcPr>
            <w:tcW w:w="1276" w:type="dxa"/>
            <w:tcBorders>
              <w:top w:val="nil"/>
              <w:left w:val="nil"/>
              <w:bottom w:val="single" w:sz="4" w:space="0" w:color="000000"/>
              <w:right w:val="single" w:sz="4" w:space="0" w:color="000000"/>
            </w:tcBorders>
            <w:shd w:val="clear" w:color="auto" w:fill="auto"/>
            <w:vAlign w:val="bottom"/>
          </w:tcPr>
          <w:p w14:paraId="1DF5F62A" w14:textId="33607A16" w:rsidR="00985A3D" w:rsidRPr="00FE5B9D" w:rsidRDefault="00985A3D" w:rsidP="00985A3D">
            <w:pPr>
              <w:jc w:val="both"/>
              <w:rPr>
                <w:rFonts w:ascii="Arial" w:hAnsi="Arial" w:cs="Arial"/>
              </w:rPr>
            </w:pPr>
            <w:r w:rsidRPr="00FE5B9D">
              <w:rPr>
                <w:rFonts w:ascii="Arial" w:hAnsi="Arial" w:cs="Arial"/>
                <w:color w:val="000000"/>
              </w:rPr>
              <w:t>7761-88-8</w:t>
            </w:r>
          </w:p>
        </w:tc>
        <w:tc>
          <w:tcPr>
            <w:tcW w:w="850" w:type="dxa"/>
            <w:tcBorders>
              <w:top w:val="nil"/>
              <w:left w:val="nil"/>
              <w:bottom w:val="single" w:sz="4" w:space="0" w:color="000000"/>
              <w:right w:val="single" w:sz="4" w:space="0" w:color="000000"/>
            </w:tcBorders>
            <w:shd w:val="clear" w:color="auto" w:fill="auto"/>
            <w:vAlign w:val="bottom"/>
          </w:tcPr>
          <w:p w14:paraId="51C82734" w14:textId="17386E8B" w:rsidR="00985A3D" w:rsidRPr="00FE5B9D" w:rsidRDefault="00985A3D" w:rsidP="00985A3D">
            <w:pPr>
              <w:jc w:val="center"/>
              <w:rPr>
                <w:rFonts w:ascii="Arial" w:hAnsi="Arial" w:cs="Arial"/>
              </w:rPr>
            </w:pPr>
            <w:r w:rsidRPr="00FE5B9D">
              <w:rPr>
                <w:rFonts w:ascii="Arial" w:hAnsi="Arial" w:cs="Arial"/>
                <w:color w:val="000000"/>
              </w:rPr>
              <w:t>1 kg</w:t>
            </w:r>
          </w:p>
        </w:tc>
        <w:tc>
          <w:tcPr>
            <w:tcW w:w="1417" w:type="dxa"/>
          </w:tcPr>
          <w:p w14:paraId="7ABA258E" w14:textId="700F0F26"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7FF158C2" w14:textId="775BB96F" w:rsidR="00985A3D" w:rsidRPr="00FE5B9D" w:rsidRDefault="00985A3D" w:rsidP="00985A3D">
            <w:pPr>
              <w:jc w:val="center"/>
              <w:rPr>
                <w:rFonts w:ascii="Arial" w:hAnsi="Arial" w:cs="Arial"/>
              </w:rPr>
            </w:pPr>
          </w:p>
        </w:tc>
        <w:tc>
          <w:tcPr>
            <w:tcW w:w="851" w:type="dxa"/>
            <w:tcBorders>
              <w:left w:val="single" w:sz="4" w:space="0" w:color="auto"/>
            </w:tcBorders>
          </w:tcPr>
          <w:p w14:paraId="68E710D2" w14:textId="77777777" w:rsidR="00985A3D" w:rsidRPr="00FE5B9D" w:rsidRDefault="00985A3D" w:rsidP="00985A3D">
            <w:pPr>
              <w:ind w:firstLine="851"/>
              <w:jc w:val="center"/>
              <w:rPr>
                <w:rFonts w:ascii="Arial" w:hAnsi="Arial" w:cs="Arial"/>
              </w:rPr>
            </w:pPr>
          </w:p>
        </w:tc>
        <w:tc>
          <w:tcPr>
            <w:tcW w:w="1269" w:type="dxa"/>
            <w:vMerge/>
          </w:tcPr>
          <w:p w14:paraId="037D3C5B" w14:textId="77777777" w:rsidR="00985A3D" w:rsidRPr="00FE5B9D" w:rsidRDefault="00985A3D" w:rsidP="00985A3D">
            <w:pPr>
              <w:ind w:firstLine="851"/>
              <w:jc w:val="center"/>
              <w:rPr>
                <w:rFonts w:ascii="Arial" w:hAnsi="Arial" w:cs="Arial"/>
              </w:rPr>
            </w:pPr>
          </w:p>
        </w:tc>
      </w:tr>
      <w:tr w:rsidR="00985A3D" w:rsidRPr="00FE5B9D" w14:paraId="286A8367" w14:textId="77777777" w:rsidTr="00E82B3E">
        <w:trPr>
          <w:trHeight w:val="20"/>
          <w:jc w:val="center"/>
        </w:trPr>
        <w:tc>
          <w:tcPr>
            <w:tcW w:w="562" w:type="dxa"/>
          </w:tcPr>
          <w:p w14:paraId="552A7B84" w14:textId="33BCA584" w:rsidR="00985A3D" w:rsidRPr="00FE5B9D" w:rsidRDefault="00985A3D" w:rsidP="00985A3D">
            <w:pPr>
              <w:jc w:val="center"/>
              <w:rPr>
                <w:rFonts w:ascii="Arial" w:hAnsi="Arial" w:cs="Arial"/>
              </w:rPr>
            </w:pPr>
            <w:r w:rsidRPr="00FE5B9D">
              <w:rPr>
                <w:rFonts w:ascii="Arial" w:hAnsi="Arial" w:cs="Arial"/>
              </w:rPr>
              <w:t>51.</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59D15549" w14:textId="6AF58816" w:rsidR="00985A3D" w:rsidRPr="00FE5B9D" w:rsidRDefault="00985A3D" w:rsidP="00985A3D">
            <w:pPr>
              <w:rPr>
                <w:rFonts w:ascii="Arial" w:hAnsi="Arial" w:cs="Arial"/>
              </w:rPr>
            </w:pPr>
            <w:r w:rsidRPr="00FE5B9D">
              <w:rPr>
                <w:rFonts w:ascii="Arial" w:hAnsi="Arial" w:cs="Arial"/>
                <w:color w:val="000000"/>
              </w:rPr>
              <w:t>Europium nitrate hexahydrate/ 99.99% (REO)</w:t>
            </w:r>
          </w:p>
        </w:tc>
        <w:tc>
          <w:tcPr>
            <w:tcW w:w="1276" w:type="dxa"/>
            <w:tcBorders>
              <w:top w:val="nil"/>
              <w:left w:val="nil"/>
              <w:bottom w:val="single" w:sz="4" w:space="0" w:color="000000"/>
              <w:right w:val="single" w:sz="4" w:space="0" w:color="000000"/>
            </w:tcBorders>
            <w:shd w:val="clear" w:color="auto" w:fill="auto"/>
            <w:vAlign w:val="bottom"/>
          </w:tcPr>
          <w:p w14:paraId="4EC1C5A8" w14:textId="687299AB" w:rsidR="00985A3D" w:rsidRPr="00FE5B9D" w:rsidRDefault="00985A3D" w:rsidP="00985A3D">
            <w:pPr>
              <w:jc w:val="both"/>
              <w:rPr>
                <w:rFonts w:ascii="Arial" w:hAnsi="Arial" w:cs="Arial"/>
              </w:rPr>
            </w:pPr>
            <w:r w:rsidRPr="00FE5B9D">
              <w:rPr>
                <w:rFonts w:ascii="Arial" w:hAnsi="Arial" w:cs="Arial"/>
                <w:color w:val="000000"/>
              </w:rPr>
              <w:t>10031-53-5</w:t>
            </w:r>
          </w:p>
        </w:tc>
        <w:tc>
          <w:tcPr>
            <w:tcW w:w="850" w:type="dxa"/>
            <w:tcBorders>
              <w:top w:val="nil"/>
              <w:left w:val="nil"/>
              <w:bottom w:val="single" w:sz="4" w:space="0" w:color="000000"/>
              <w:right w:val="single" w:sz="4" w:space="0" w:color="000000"/>
            </w:tcBorders>
            <w:shd w:val="clear" w:color="auto" w:fill="auto"/>
            <w:vAlign w:val="bottom"/>
          </w:tcPr>
          <w:p w14:paraId="174DDAF6" w14:textId="0F7E21B2" w:rsidR="00985A3D" w:rsidRPr="00FE5B9D" w:rsidRDefault="00985A3D" w:rsidP="00985A3D">
            <w:pPr>
              <w:jc w:val="center"/>
              <w:rPr>
                <w:rFonts w:ascii="Arial" w:hAnsi="Arial" w:cs="Arial"/>
              </w:rPr>
            </w:pPr>
            <w:r w:rsidRPr="00FE5B9D">
              <w:rPr>
                <w:rFonts w:ascii="Arial" w:hAnsi="Arial" w:cs="Arial"/>
                <w:color w:val="000000"/>
              </w:rPr>
              <w:t>5 g</w:t>
            </w:r>
          </w:p>
        </w:tc>
        <w:tc>
          <w:tcPr>
            <w:tcW w:w="1417" w:type="dxa"/>
          </w:tcPr>
          <w:p w14:paraId="46FA4F27" w14:textId="0CC528C2"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7AC8ACB2" w14:textId="03FADDCB" w:rsidR="00985A3D" w:rsidRPr="00FE5B9D" w:rsidRDefault="00985A3D" w:rsidP="00985A3D">
            <w:pPr>
              <w:jc w:val="center"/>
              <w:rPr>
                <w:rFonts w:ascii="Arial" w:hAnsi="Arial" w:cs="Arial"/>
              </w:rPr>
            </w:pPr>
          </w:p>
        </w:tc>
        <w:tc>
          <w:tcPr>
            <w:tcW w:w="851" w:type="dxa"/>
            <w:tcBorders>
              <w:left w:val="single" w:sz="4" w:space="0" w:color="auto"/>
            </w:tcBorders>
          </w:tcPr>
          <w:p w14:paraId="7F9633BA" w14:textId="77777777" w:rsidR="00985A3D" w:rsidRPr="00FE5B9D" w:rsidRDefault="00985A3D" w:rsidP="00985A3D">
            <w:pPr>
              <w:ind w:firstLine="851"/>
              <w:jc w:val="center"/>
              <w:rPr>
                <w:rFonts w:ascii="Arial" w:hAnsi="Arial" w:cs="Arial"/>
              </w:rPr>
            </w:pPr>
          </w:p>
        </w:tc>
        <w:tc>
          <w:tcPr>
            <w:tcW w:w="1269" w:type="dxa"/>
            <w:vMerge/>
          </w:tcPr>
          <w:p w14:paraId="404B6B91" w14:textId="77777777" w:rsidR="00985A3D" w:rsidRPr="00FE5B9D" w:rsidRDefault="00985A3D" w:rsidP="00985A3D">
            <w:pPr>
              <w:ind w:firstLine="851"/>
              <w:jc w:val="center"/>
              <w:rPr>
                <w:rFonts w:ascii="Arial" w:hAnsi="Arial" w:cs="Arial"/>
              </w:rPr>
            </w:pPr>
          </w:p>
        </w:tc>
      </w:tr>
      <w:tr w:rsidR="00985A3D" w:rsidRPr="00FE5B9D" w14:paraId="019300FA" w14:textId="77777777" w:rsidTr="00E82B3E">
        <w:trPr>
          <w:trHeight w:val="20"/>
          <w:jc w:val="center"/>
        </w:trPr>
        <w:tc>
          <w:tcPr>
            <w:tcW w:w="562" w:type="dxa"/>
          </w:tcPr>
          <w:p w14:paraId="193FC536" w14:textId="1C3837AD" w:rsidR="00985A3D" w:rsidRPr="00FE5B9D" w:rsidRDefault="00985A3D" w:rsidP="00985A3D">
            <w:pPr>
              <w:jc w:val="center"/>
              <w:rPr>
                <w:rFonts w:ascii="Arial" w:hAnsi="Arial" w:cs="Arial"/>
              </w:rPr>
            </w:pPr>
            <w:r w:rsidRPr="00FE5B9D">
              <w:rPr>
                <w:rFonts w:ascii="Arial" w:hAnsi="Arial" w:cs="Arial"/>
              </w:rPr>
              <w:t>52.</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3E7D6456" w14:textId="74DF64B4" w:rsidR="00985A3D" w:rsidRPr="00FE5B9D" w:rsidRDefault="00985A3D" w:rsidP="00985A3D">
            <w:pPr>
              <w:rPr>
                <w:rFonts w:ascii="Arial" w:hAnsi="Arial" w:cs="Arial"/>
              </w:rPr>
            </w:pPr>
            <w:r w:rsidRPr="00FE5B9D">
              <w:rPr>
                <w:rFonts w:ascii="Arial" w:hAnsi="Arial" w:cs="Arial"/>
                <w:color w:val="000000"/>
              </w:rPr>
              <w:t>Indium(III) nitrate hydrate/ 99.99%</w:t>
            </w:r>
          </w:p>
        </w:tc>
        <w:tc>
          <w:tcPr>
            <w:tcW w:w="1276" w:type="dxa"/>
            <w:tcBorders>
              <w:top w:val="nil"/>
              <w:left w:val="nil"/>
              <w:bottom w:val="single" w:sz="4" w:space="0" w:color="000000"/>
              <w:right w:val="single" w:sz="4" w:space="0" w:color="000000"/>
            </w:tcBorders>
            <w:shd w:val="clear" w:color="auto" w:fill="auto"/>
            <w:vAlign w:val="bottom"/>
          </w:tcPr>
          <w:p w14:paraId="6B7F082A" w14:textId="392752B0" w:rsidR="00985A3D" w:rsidRPr="00FE5B9D" w:rsidRDefault="00985A3D" w:rsidP="00985A3D">
            <w:pPr>
              <w:jc w:val="both"/>
              <w:rPr>
                <w:rFonts w:ascii="Arial" w:hAnsi="Arial" w:cs="Arial"/>
              </w:rPr>
            </w:pPr>
            <w:r w:rsidRPr="00FE5B9D">
              <w:rPr>
                <w:rFonts w:ascii="Arial" w:hAnsi="Arial" w:cs="Arial"/>
                <w:color w:val="000000"/>
              </w:rPr>
              <w:t>207398-97-8</w:t>
            </w:r>
          </w:p>
        </w:tc>
        <w:tc>
          <w:tcPr>
            <w:tcW w:w="850" w:type="dxa"/>
            <w:tcBorders>
              <w:top w:val="nil"/>
              <w:left w:val="nil"/>
              <w:bottom w:val="single" w:sz="4" w:space="0" w:color="000000"/>
              <w:right w:val="single" w:sz="4" w:space="0" w:color="000000"/>
            </w:tcBorders>
            <w:shd w:val="clear" w:color="auto" w:fill="auto"/>
            <w:vAlign w:val="bottom"/>
          </w:tcPr>
          <w:p w14:paraId="43924ACA" w14:textId="349C092C" w:rsidR="00985A3D" w:rsidRPr="00FE5B9D" w:rsidRDefault="00985A3D" w:rsidP="00985A3D">
            <w:pPr>
              <w:jc w:val="center"/>
              <w:rPr>
                <w:rFonts w:ascii="Arial" w:hAnsi="Arial" w:cs="Arial"/>
              </w:rPr>
            </w:pPr>
            <w:r w:rsidRPr="00FE5B9D">
              <w:rPr>
                <w:rFonts w:ascii="Arial" w:hAnsi="Arial" w:cs="Arial"/>
                <w:color w:val="000000"/>
              </w:rPr>
              <w:t>25 g</w:t>
            </w:r>
          </w:p>
        </w:tc>
        <w:tc>
          <w:tcPr>
            <w:tcW w:w="1417" w:type="dxa"/>
          </w:tcPr>
          <w:p w14:paraId="05CAFFCC" w14:textId="7EED66E3" w:rsidR="00985A3D" w:rsidRPr="00FE5B9D" w:rsidRDefault="00281200" w:rsidP="00985A3D">
            <w:pPr>
              <w:jc w:val="center"/>
              <w:rPr>
                <w:rFonts w:ascii="Arial" w:hAnsi="Arial" w:cs="Arial"/>
              </w:rPr>
            </w:pPr>
            <w:r>
              <w:rPr>
                <w:rFonts w:ascii="Arial" w:hAnsi="Arial" w:cs="Arial"/>
              </w:rPr>
              <w:t>2</w:t>
            </w:r>
          </w:p>
        </w:tc>
        <w:tc>
          <w:tcPr>
            <w:tcW w:w="1276" w:type="dxa"/>
            <w:vMerge/>
            <w:tcBorders>
              <w:right w:val="single" w:sz="4" w:space="0" w:color="auto"/>
            </w:tcBorders>
          </w:tcPr>
          <w:p w14:paraId="036913B2" w14:textId="22C135F5" w:rsidR="00985A3D" w:rsidRPr="00FE5B9D" w:rsidRDefault="00985A3D" w:rsidP="00985A3D">
            <w:pPr>
              <w:jc w:val="center"/>
              <w:rPr>
                <w:rFonts w:ascii="Arial" w:hAnsi="Arial" w:cs="Arial"/>
              </w:rPr>
            </w:pPr>
          </w:p>
        </w:tc>
        <w:tc>
          <w:tcPr>
            <w:tcW w:w="851" w:type="dxa"/>
            <w:tcBorders>
              <w:left w:val="single" w:sz="4" w:space="0" w:color="auto"/>
            </w:tcBorders>
          </w:tcPr>
          <w:p w14:paraId="71253E72" w14:textId="77777777" w:rsidR="00985A3D" w:rsidRPr="00FE5B9D" w:rsidRDefault="00985A3D" w:rsidP="00985A3D">
            <w:pPr>
              <w:ind w:firstLine="851"/>
              <w:jc w:val="center"/>
              <w:rPr>
                <w:rFonts w:ascii="Arial" w:hAnsi="Arial" w:cs="Arial"/>
              </w:rPr>
            </w:pPr>
          </w:p>
        </w:tc>
        <w:tc>
          <w:tcPr>
            <w:tcW w:w="1269" w:type="dxa"/>
            <w:vMerge/>
          </w:tcPr>
          <w:p w14:paraId="3CD990C1" w14:textId="77777777" w:rsidR="00985A3D" w:rsidRPr="00FE5B9D" w:rsidRDefault="00985A3D" w:rsidP="00985A3D">
            <w:pPr>
              <w:ind w:firstLine="851"/>
              <w:jc w:val="center"/>
              <w:rPr>
                <w:rFonts w:ascii="Arial" w:hAnsi="Arial" w:cs="Arial"/>
              </w:rPr>
            </w:pPr>
          </w:p>
        </w:tc>
      </w:tr>
      <w:tr w:rsidR="00985A3D" w:rsidRPr="00FE5B9D" w14:paraId="57076A04" w14:textId="77777777" w:rsidTr="00E82B3E">
        <w:trPr>
          <w:trHeight w:val="20"/>
          <w:jc w:val="center"/>
        </w:trPr>
        <w:tc>
          <w:tcPr>
            <w:tcW w:w="562" w:type="dxa"/>
            <w:tcBorders>
              <w:bottom w:val="single" w:sz="4" w:space="0" w:color="auto"/>
            </w:tcBorders>
          </w:tcPr>
          <w:p w14:paraId="7F992785" w14:textId="3CDA428F" w:rsidR="00985A3D" w:rsidRPr="00FE5B9D" w:rsidRDefault="00985A3D" w:rsidP="00985A3D">
            <w:pPr>
              <w:jc w:val="center"/>
              <w:rPr>
                <w:rFonts w:ascii="Arial" w:hAnsi="Arial" w:cs="Arial"/>
              </w:rPr>
            </w:pPr>
            <w:r w:rsidRPr="00FE5B9D">
              <w:rPr>
                <w:rFonts w:ascii="Arial" w:hAnsi="Arial" w:cs="Arial"/>
              </w:rPr>
              <w:t>53.</w:t>
            </w:r>
          </w:p>
        </w:tc>
        <w:tc>
          <w:tcPr>
            <w:tcW w:w="2410" w:type="dxa"/>
            <w:tcBorders>
              <w:top w:val="nil"/>
              <w:left w:val="single" w:sz="4" w:space="0" w:color="000000"/>
              <w:bottom w:val="single" w:sz="4" w:space="0" w:color="auto"/>
              <w:right w:val="single" w:sz="4" w:space="0" w:color="000000"/>
            </w:tcBorders>
            <w:shd w:val="clear" w:color="auto" w:fill="auto"/>
            <w:vAlign w:val="bottom"/>
          </w:tcPr>
          <w:p w14:paraId="318E1C12" w14:textId="6118B1A7" w:rsidR="00985A3D" w:rsidRPr="00FE5B9D" w:rsidRDefault="00985A3D" w:rsidP="00985A3D">
            <w:pPr>
              <w:rPr>
                <w:rFonts w:ascii="Arial" w:hAnsi="Arial" w:cs="Arial"/>
              </w:rPr>
            </w:pPr>
            <w:r w:rsidRPr="00FE5B9D">
              <w:rPr>
                <w:rFonts w:ascii="Arial" w:hAnsi="Arial" w:cs="Arial"/>
                <w:color w:val="000000"/>
              </w:rPr>
              <w:t>Indium(III) nitrate hydrate/ 99.99%</w:t>
            </w:r>
          </w:p>
        </w:tc>
        <w:tc>
          <w:tcPr>
            <w:tcW w:w="1276" w:type="dxa"/>
            <w:tcBorders>
              <w:top w:val="nil"/>
              <w:left w:val="nil"/>
              <w:bottom w:val="single" w:sz="4" w:space="0" w:color="auto"/>
              <w:right w:val="single" w:sz="4" w:space="0" w:color="000000"/>
            </w:tcBorders>
            <w:shd w:val="clear" w:color="auto" w:fill="auto"/>
            <w:vAlign w:val="bottom"/>
          </w:tcPr>
          <w:p w14:paraId="33D79C35" w14:textId="0B643740" w:rsidR="00985A3D" w:rsidRPr="00FE5B9D" w:rsidRDefault="00985A3D" w:rsidP="00985A3D">
            <w:pPr>
              <w:jc w:val="both"/>
              <w:rPr>
                <w:rFonts w:ascii="Arial" w:hAnsi="Arial" w:cs="Arial"/>
              </w:rPr>
            </w:pPr>
            <w:r w:rsidRPr="00FE5B9D">
              <w:rPr>
                <w:rFonts w:ascii="Arial" w:hAnsi="Arial" w:cs="Arial"/>
                <w:color w:val="000000"/>
              </w:rPr>
              <w:t>207398-97-8</w:t>
            </w:r>
          </w:p>
        </w:tc>
        <w:tc>
          <w:tcPr>
            <w:tcW w:w="850" w:type="dxa"/>
            <w:tcBorders>
              <w:top w:val="nil"/>
              <w:left w:val="nil"/>
              <w:bottom w:val="single" w:sz="4" w:space="0" w:color="auto"/>
              <w:right w:val="single" w:sz="4" w:space="0" w:color="000000"/>
            </w:tcBorders>
            <w:shd w:val="clear" w:color="auto" w:fill="auto"/>
            <w:vAlign w:val="bottom"/>
          </w:tcPr>
          <w:p w14:paraId="221D38CF" w14:textId="1EA85517" w:rsidR="00985A3D" w:rsidRPr="00FE5B9D" w:rsidRDefault="00985A3D" w:rsidP="00985A3D">
            <w:pPr>
              <w:jc w:val="center"/>
              <w:rPr>
                <w:rFonts w:ascii="Arial" w:hAnsi="Arial" w:cs="Arial"/>
              </w:rPr>
            </w:pPr>
            <w:r w:rsidRPr="00FE5B9D">
              <w:rPr>
                <w:rFonts w:ascii="Arial" w:hAnsi="Arial" w:cs="Arial"/>
                <w:color w:val="000000"/>
              </w:rPr>
              <w:t>100 g</w:t>
            </w:r>
          </w:p>
        </w:tc>
        <w:tc>
          <w:tcPr>
            <w:tcW w:w="1417" w:type="dxa"/>
          </w:tcPr>
          <w:p w14:paraId="1B258B8C" w14:textId="1932A3DA"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71906389" w14:textId="6663B01C" w:rsidR="00985A3D" w:rsidRPr="00FE5B9D" w:rsidRDefault="00985A3D" w:rsidP="00985A3D">
            <w:pPr>
              <w:jc w:val="center"/>
              <w:rPr>
                <w:rFonts w:ascii="Arial" w:hAnsi="Arial" w:cs="Arial"/>
              </w:rPr>
            </w:pPr>
          </w:p>
        </w:tc>
        <w:tc>
          <w:tcPr>
            <w:tcW w:w="851" w:type="dxa"/>
            <w:tcBorders>
              <w:left w:val="single" w:sz="4" w:space="0" w:color="auto"/>
            </w:tcBorders>
          </w:tcPr>
          <w:p w14:paraId="4B476725" w14:textId="77777777" w:rsidR="00985A3D" w:rsidRPr="00FE5B9D" w:rsidRDefault="00985A3D" w:rsidP="00985A3D">
            <w:pPr>
              <w:ind w:firstLine="851"/>
              <w:jc w:val="center"/>
              <w:rPr>
                <w:rFonts w:ascii="Arial" w:hAnsi="Arial" w:cs="Arial"/>
              </w:rPr>
            </w:pPr>
          </w:p>
        </w:tc>
        <w:tc>
          <w:tcPr>
            <w:tcW w:w="1269" w:type="dxa"/>
            <w:vMerge/>
          </w:tcPr>
          <w:p w14:paraId="0D4CD155" w14:textId="77777777" w:rsidR="00985A3D" w:rsidRPr="00FE5B9D" w:rsidRDefault="00985A3D" w:rsidP="00985A3D">
            <w:pPr>
              <w:ind w:firstLine="851"/>
              <w:jc w:val="center"/>
              <w:rPr>
                <w:rFonts w:ascii="Arial" w:hAnsi="Arial" w:cs="Arial"/>
              </w:rPr>
            </w:pPr>
          </w:p>
        </w:tc>
      </w:tr>
      <w:tr w:rsidR="00985A3D" w:rsidRPr="00FE5B9D" w14:paraId="113312E1" w14:textId="77777777" w:rsidTr="00E82B3E">
        <w:trPr>
          <w:trHeight w:val="20"/>
          <w:jc w:val="center"/>
        </w:trPr>
        <w:tc>
          <w:tcPr>
            <w:tcW w:w="562" w:type="dxa"/>
            <w:tcBorders>
              <w:top w:val="single" w:sz="4" w:space="0" w:color="auto"/>
              <w:left w:val="single" w:sz="4" w:space="0" w:color="auto"/>
              <w:bottom w:val="single" w:sz="4" w:space="0" w:color="auto"/>
              <w:right w:val="single" w:sz="4" w:space="0" w:color="auto"/>
            </w:tcBorders>
          </w:tcPr>
          <w:p w14:paraId="527B07E0" w14:textId="4C7197D2" w:rsidR="00985A3D" w:rsidRPr="00FE5B9D" w:rsidRDefault="00985A3D" w:rsidP="00985A3D">
            <w:pPr>
              <w:jc w:val="center"/>
              <w:rPr>
                <w:rFonts w:ascii="Arial" w:hAnsi="Arial" w:cs="Arial"/>
              </w:rPr>
            </w:pPr>
            <w:r w:rsidRPr="00FE5B9D">
              <w:rPr>
                <w:rFonts w:ascii="Arial" w:hAnsi="Arial" w:cs="Arial"/>
              </w:rPr>
              <w:t>54.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54E9EFD8" w14:textId="3AD507BB" w:rsidR="00985A3D" w:rsidRPr="00FE5B9D" w:rsidRDefault="00985A3D" w:rsidP="00985A3D">
            <w:pPr>
              <w:rPr>
                <w:rFonts w:ascii="Arial" w:hAnsi="Arial" w:cs="Arial"/>
              </w:rPr>
            </w:pPr>
            <w:r w:rsidRPr="00FE5B9D">
              <w:rPr>
                <w:rFonts w:ascii="Arial" w:hAnsi="Arial" w:cs="Arial"/>
                <w:color w:val="000000"/>
              </w:rPr>
              <w:t>Lanthanum nitrate hexahydrate/ 99.99% (REO)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DA318A5" w14:textId="19966980" w:rsidR="00985A3D" w:rsidRPr="00FE5B9D" w:rsidRDefault="00985A3D" w:rsidP="00985A3D">
            <w:pPr>
              <w:jc w:val="both"/>
              <w:rPr>
                <w:rFonts w:ascii="Arial" w:hAnsi="Arial" w:cs="Arial"/>
              </w:rPr>
            </w:pPr>
            <w:r w:rsidRPr="00FE5B9D">
              <w:rPr>
                <w:rFonts w:ascii="Arial" w:hAnsi="Arial" w:cs="Arial"/>
                <w:color w:val="000000"/>
              </w:rPr>
              <w:t>10277-43-7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B28A872" w14:textId="3A5A21CD" w:rsidR="00985A3D" w:rsidRPr="00FE5B9D" w:rsidRDefault="00985A3D" w:rsidP="00985A3D">
            <w:pPr>
              <w:jc w:val="center"/>
              <w:rPr>
                <w:rFonts w:ascii="Arial" w:hAnsi="Arial" w:cs="Arial"/>
              </w:rPr>
            </w:pPr>
            <w:r w:rsidRPr="00FE5B9D">
              <w:rPr>
                <w:rFonts w:ascii="Arial" w:hAnsi="Arial" w:cs="Arial"/>
                <w:color w:val="000000"/>
              </w:rPr>
              <w:t>100 g</w:t>
            </w:r>
          </w:p>
        </w:tc>
        <w:tc>
          <w:tcPr>
            <w:tcW w:w="1417" w:type="dxa"/>
          </w:tcPr>
          <w:p w14:paraId="29CD5804" w14:textId="74911D4E" w:rsidR="00985A3D" w:rsidRPr="00FE5B9D" w:rsidRDefault="00281200" w:rsidP="00985A3D">
            <w:pPr>
              <w:jc w:val="center"/>
              <w:rPr>
                <w:rFonts w:ascii="Arial" w:hAnsi="Arial" w:cs="Arial"/>
              </w:rPr>
            </w:pPr>
            <w:r>
              <w:rPr>
                <w:rFonts w:ascii="Arial" w:hAnsi="Arial" w:cs="Arial"/>
              </w:rPr>
              <w:t>4</w:t>
            </w:r>
          </w:p>
        </w:tc>
        <w:tc>
          <w:tcPr>
            <w:tcW w:w="1276" w:type="dxa"/>
            <w:vMerge/>
            <w:tcBorders>
              <w:right w:val="single" w:sz="4" w:space="0" w:color="auto"/>
            </w:tcBorders>
          </w:tcPr>
          <w:p w14:paraId="64F55059" w14:textId="41BA1F46" w:rsidR="00985A3D" w:rsidRPr="00FE5B9D" w:rsidRDefault="00985A3D" w:rsidP="00985A3D">
            <w:pPr>
              <w:jc w:val="center"/>
              <w:rPr>
                <w:rFonts w:ascii="Arial" w:hAnsi="Arial" w:cs="Arial"/>
              </w:rPr>
            </w:pPr>
          </w:p>
        </w:tc>
        <w:tc>
          <w:tcPr>
            <w:tcW w:w="851" w:type="dxa"/>
            <w:tcBorders>
              <w:left w:val="single" w:sz="4" w:space="0" w:color="auto"/>
            </w:tcBorders>
          </w:tcPr>
          <w:p w14:paraId="32186171" w14:textId="77777777" w:rsidR="00985A3D" w:rsidRPr="00FE5B9D" w:rsidRDefault="00985A3D" w:rsidP="00985A3D">
            <w:pPr>
              <w:ind w:firstLine="851"/>
              <w:jc w:val="center"/>
              <w:rPr>
                <w:rFonts w:ascii="Arial" w:hAnsi="Arial" w:cs="Arial"/>
              </w:rPr>
            </w:pPr>
          </w:p>
        </w:tc>
        <w:tc>
          <w:tcPr>
            <w:tcW w:w="1269" w:type="dxa"/>
            <w:vMerge/>
          </w:tcPr>
          <w:p w14:paraId="6C5EF03C" w14:textId="77777777" w:rsidR="00985A3D" w:rsidRPr="00FE5B9D" w:rsidRDefault="00985A3D" w:rsidP="00985A3D">
            <w:pPr>
              <w:ind w:firstLine="851"/>
              <w:jc w:val="center"/>
              <w:rPr>
                <w:rFonts w:ascii="Arial" w:hAnsi="Arial" w:cs="Arial"/>
              </w:rPr>
            </w:pPr>
          </w:p>
        </w:tc>
      </w:tr>
      <w:tr w:rsidR="00985A3D" w:rsidRPr="00FE5B9D" w14:paraId="23B029D5" w14:textId="77777777" w:rsidTr="00E82B3E">
        <w:trPr>
          <w:trHeight w:val="20"/>
          <w:jc w:val="center"/>
        </w:trPr>
        <w:tc>
          <w:tcPr>
            <w:tcW w:w="562" w:type="dxa"/>
            <w:tcBorders>
              <w:top w:val="single" w:sz="4" w:space="0" w:color="auto"/>
            </w:tcBorders>
          </w:tcPr>
          <w:p w14:paraId="6F67F68F" w14:textId="59BD40F3" w:rsidR="00985A3D" w:rsidRPr="00FE5B9D" w:rsidRDefault="00985A3D" w:rsidP="00985A3D">
            <w:pPr>
              <w:jc w:val="center"/>
              <w:rPr>
                <w:rFonts w:ascii="Arial" w:hAnsi="Arial" w:cs="Arial"/>
              </w:rPr>
            </w:pPr>
            <w:r w:rsidRPr="00FE5B9D">
              <w:rPr>
                <w:rFonts w:ascii="Arial" w:hAnsi="Arial" w:cs="Arial"/>
              </w:rPr>
              <w:t>55.</w:t>
            </w:r>
          </w:p>
        </w:tc>
        <w:tc>
          <w:tcPr>
            <w:tcW w:w="2410" w:type="dxa"/>
            <w:tcBorders>
              <w:top w:val="single" w:sz="4" w:space="0" w:color="auto"/>
              <w:left w:val="single" w:sz="4" w:space="0" w:color="000000"/>
              <w:bottom w:val="single" w:sz="4" w:space="0" w:color="000000"/>
              <w:right w:val="single" w:sz="4" w:space="0" w:color="000000"/>
            </w:tcBorders>
            <w:shd w:val="clear" w:color="auto" w:fill="auto"/>
            <w:vAlign w:val="bottom"/>
          </w:tcPr>
          <w:p w14:paraId="026ACE54" w14:textId="2ECF8832" w:rsidR="00985A3D" w:rsidRPr="00FE5B9D" w:rsidRDefault="00985A3D" w:rsidP="00985A3D">
            <w:pPr>
              <w:rPr>
                <w:rFonts w:ascii="Arial" w:hAnsi="Arial" w:cs="Arial"/>
              </w:rPr>
            </w:pPr>
            <w:r w:rsidRPr="00FE5B9D">
              <w:rPr>
                <w:rFonts w:ascii="Arial" w:hAnsi="Arial" w:cs="Arial"/>
                <w:color w:val="000000"/>
              </w:rPr>
              <w:t>Lanthanum nitrate hexahydrate/ 99.99% (REO)</w:t>
            </w:r>
          </w:p>
        </w:tc>
        <w:tc>
          <w:tcPr>
            <w:tcW w:w="1276" w:type="dxa"/>
            <w:tcBorders>
              <w:top w:val="single" w:sz="4" w:space="0" w:color="auto"/>
              <w:left w:val="nil"/>
              <w:bottom w:val="single" w:sz="4" w:space="0" w:color="000000"/>
              <w:right w:val="single" w:sz="4" w:space="0" w:color="000000"/>
            </w:tcBorders>
            <w:shd w:val="clear" w:color="auto" w:fill="auto"/>
            <w:vAlign w:val="bottom"/>
          </w:tcPr>
          <w:p w14:paraId="567A2217" w14:textId="6AA8AE05" w:rsidR="00985A3D" w:rsidRPr="00FE5B9D" w:rsidRDefault="00985A3D" w:rsidP="00985A3D">
            <w:pPr>
              <w:jc w:val="both"/>
              <w:rPr>
                <w:rFonts w:ascii="Arial" w:hAnsi="Arial" w:cs="Arial"/>
              </w:rPr>
            </w:pPr>
            <w:r w:rsidRPr="00FE5B9D">
              <w:rPr>
                <w:rFonts w:ascii="Arial" w:hAnsi="Arial" w:cs="Arial"/>
                <w:color w:val="000000"/>
              </w:rPr>
              <w:t>10277-43-7</w:t>
            </w:r>
          </w:p>
        </w:tc>
        <w:tc>
          <w:tcPr>
            <w:tcW w:w="850" w:type="dxa"/>
            <w:tcBorders>
              <w:top w:val="single" w:sz="4" w:space="0" w:color="auto"/>
              <w:left w:val="nil"/>
              <w:bottom w:val="single" w:sz="4" w:space="0" w:color="000000"/>
              <w:right w:val="single" w:sz="4" w:space="0" w:color="000000"/>
            </w:tcBorders>
            <w:shd w:val="clear" w:color="auto" w:fill="auto"/>
            <w:vAlign w:val="bottom"/>
          </w:tcPr>
          <w:p w14:paraId="0F4B7083" w14:textId="6428D712" w:rsidR="00985A3D" w:rsidRPr="00FE5B9D" w:rsidRDefault="00985A3D" w:rsidP="00985A3D">
            <w:pPr>
              <w:jc w:val="center"/>
              <w:rPr>
                <w:rFonts w:ascii="Arial" w:hAnsi="Arial" w:cs="Arial"/>
              </w:rPr>
            </w:pPr>
            <w:r w:rsidRPr="00FE5B9D">
              <w:rPr>
                <w:rFonts w:ascii="Arial" w:hAnsi="Arial" w:cs="Arial"/>
                <w:color w:val="000000"/>
              </w:rPr>
              <w:t>500 g</w:t>
            </w:r>
          </w:p>
        </w:tc>
        <w:tc>
          <w:tcPr>
            <w:tcW w:w="1417" w:type="dxa"/>
          </w:tcPr>
          <w:p w14:paraId="0F54DBD9" w14:textId="0C5C59DD"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267AA154" w14:textId="29085567" w:rsidR="00985A3D" w:rsidRPr="00FE5B9D" w:rsidRDefault="00985A3D" w:rsidP="00985A3D">
            <w:pPr>
              <w:jc w:val="center"/>
              <w:rPr>
                <w:rFonts w:ascii="Arial" w:hAnsi="Arial" w:cs="Arial"/>
              </w:rPr>
            </w:pPr>
          </w:p>
        </w:tc>
        <w:tc>
          <w:tcPr>
            <w:tcW w:w="851" w:type="dxa"/>
            <w:tcBorders>
              <w:left w:val="single" w:sz="4" w:space="0" w:color="auto"/>
            </w:tcBorders>
          </w:tcPr>
          <w:p w14:paraId="498BDD3F" w14:textId="77777777" w:rsidR="00985A3D" w:rsidRPr="00FE5B9D" w:rsidRDefault="00985A3D" w:rsidP="00985A3D">
            <w:pPr>
              <w:ind w:firstLine="851"/>
              <w:jc w:val="center"/>
              <w:rPr>
                <w:rFonts w:ascii="Arial" w:hAnsi="Arial" w:cs="Arial"/>
              </w:rPr>
            </w:pPr>
          </w:p>
        </w:tc>
        <w:tc>
          <w:tcPr>
            <w:tcW w:w="1269" w:type="dxa"/>
            <w:vMerge/>
          </w:tcPr>
          <w:p w14:paraId="15B3898A" w14:textId="77777777" w:rsidR="00985A3D" w:rsidRPr="00FE5B9D" w:rsidRDefault="00985A3D" w:rsidP="00985A3D">
            <w:pPr>
              <w:ind w:firstLine="851"/>
              <w:jc w:val="center"/>
              <w:rPr>
                <w:rFonts w:ascii="Arial" w:hAnsi="Arial" w:cs="Arial"/>
              </w:rPr>
            </w:pPr>
          </w:p>
        </w:tc>
      </w:tr>
      <w:tr w:rsidR="00985A3D" w:rsidRPr="00FE5B9D" w14:paraId="08EF935D" w14:textId="77777777" w:rsidTr="00E82B3E">
        <w:trPr>
          <w:trHeight w:val="20"/>
          <w:jc w:val="center"/>
        </w:trPr>
        <w:tc>
          <w:tcPr>
            <w:tcW w:w="562" w:type="dxa"/>
          </w:tcPr>
          <w:p w14:paraId="38419AC9" w14:textId="1463F511" w:rsidR="00985A3D" w:rsidRPr="00FE5B9D" w:rsidRDefault="00985A3D" w:rsidP="00985A3D">
            <w:pPr>
              <w:jc w:val="center"/>
              <w:rPr>
                <w:rFonts w:ascii="Arial" w:hAnsi="Arial" w:cs="Arial"/>
              </w:rPr>
            </w:pPr>
            <w:r w:rsidRPr="00FE5B9D">
              <w:rPr>
                <w:rFonts w:ascii="Arial" w:hAnsi="Arial" w:cs="Arial"/>
              </w:rPr>
              <w:t>56.</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47DBD2A8" w14:textId="0DCFC4E7" w:rsidR="00985A3D" w:rsidRPr="00FE5B9D" w:rsidRDefault="00985A3D" w:rsidP="00985A3D">
            <w:pPr>
              <w:rPr>
                <w:rFonts w:ascii="Arial" w:hAnsi="Arial" w:cs="Arial"/>
              </w:rPr>
            </w:pPr>
            <w:r w:rsidRPr="00FE5B9D">
              <w:rPr>
                <w:rFonts w:ascii="Arial" w:hAnsi="Arial" w:cs="Arial"/>
                <w:color w:val="000000"/>
              </w:rPr>
              <w:t>Lithium nitrate, anhydrous/ 99.995%</w:t>
            </w:r>
          </w:p>
        </w:tc>
        <w:tc>
          <w:tcPr>
            <w:tcW w:w="1276" w:type="dxa"/>
            <w:tcBorders>
              <w:top w:val="nil"/>
              <w:left w:val="nil"/>
              <w:bottom w:val="single" w:sz="4" w:space="0" w:color="000000"/>
              <w:right w:val="single" w:sz="4" w:space="0" w:color="000000"/>
            </w:tcBorders>
            <w:shd w:val="clear" w:color="auto" w:fill="auto"/>
            <w:vAlign w:val="bottom"/>
          </w:tcPr>
          <w:p w14:paraId="572D555D" w14:textId="76C192F4" w:rsidR="00985A3D" w:rsidRPr="00FE5B9D" w:rsidRDefault="00985A3D" w:rsidP="00985A3D">
            <w:pPr>
              <w:jc w:val="both"/>
              <w:rPr>
                <w:rFonts w:ascii="Arial" w:hAnsi="Arial" w:cs="Arial"/>
              </w:rPr>
            </w:pPr>
            <w:r w:rsidRPr="00FE5B9D">
              <w:rPr>
                <w:rFonts w:ascii="Arial" w:hAnsi="Arial" w:cs="Arial"/>
                <w:color w:val="000000"/>
              </w:rPr>
              <w:t>7790-69-4</w:t>
            </w:r>
          </w:p>
        </w:tc>
        <w:tc>
          <w:tcPr>
            <w:tcW w:w="850" w:type="dxa"/>
            <w:tcBorders>
              <w:top w:val="nil"/>
              <w:left w:val="nil"/>
              <w:bottom w:val="single" w:sz="4" w:space="0" w:color="000000"/>
              <w:right w:val="single" w:sz="4" w:space="0" w:color="000000"/>
            </w:tcBorders>
            <w:shd w:val="clear" w:color="auto" w:fill="auto"/>
            <w:vAlign w:val="bottom"/>
          </w:tcPr>
          <w:p w14:paraId="082BD0C6" w14:textId="7B2F8DF4" w:rsidR="00985A3D" w:rsidRPr="00FE5B9D" w:rsidRDefault="00985A3D" w:rsidP="00985A3D">
            <w:pPr>
              <w:jc w:val="center"/>
              <w:rPr>
                <w:rFonts w:ascii="Arial" w:hAnsi="Arial" w:cs="Arial"/>
              </w:rPr>
            </w:pPr>
            <w:r w:rsidRPr="00FE5B9D">
              <w:rPr>
                <w:rFonts w:ascii="Arial" w:hAnsi="Arial" w:cs="Arial"/>
                <w:color w:val="000000"/>
              </w:rPr>
              <w:t>10 g</w:t>
            </w:r>
          </w:p>
        </w:tc>
        <w:tc>
          <w:tcPr>
            <w:tcW w:w="1417" w:type="dxa"/>
          </w:tcPr>
          <w:p w14:paraId="6FE47960" w14:textId="7E1E2980" w:rsidR="00985A3D" w:rsidRPr="00FE5B9D" w:rsidRDefault="00281200" w:rsidP="00985A3D">
            <w:pPr>
              <w:jc w:val="center"/>
              <w:rPr>
                <w:rFonts w:ascii="Arial" w:hAnsi="Arial" w:cs="Arial"/>
              </w:rPr>
            </w:pPr>
            <w:r>
              <w:rPr>
                <w:rFonts w:ascii="Arial" w:hAnsi="Arial" w:cs="Arial"/>
              </w:rPr>
              <w:t>2</w:t>
            </w:r>
          </w:p>
        </w:tc>
        <w:tc>
          <w:tcPr>
            <w:tcW w:w="1276" w:type="dxa"/>
            <w:vMerge/>
            <w:tcBorders>
              <w:right w:val="single" w:sz="4" w:space="0" w:color="auto"/>
            </w:tcBorders>
          </w:tcPr>
          <w:p w14:paraId="0130C4EE" w14:textId="3E68A65A" w:rsidR="00985A3D" w:rsidRPr="00FE5B9D" w:rsidRDefault="00985A3D" w:rsidP="00985A3D">
            <w:pPr>
              <w:jc w:val="center"/>
              <w:rPr>
                <w:rFonts w:ascii="Arial" w:hAnsi="Arial" w:cs="Arial"/>
              </w:rPr>
            </w:pPr>
          </w:p>
        </w:tc>
        <w:tc>
          <w:tcPr>
            <w:tcW w:w="851" w:type="dxa"/>
            <w:tcBorders>
              <w:left w:val="single" w:sz="4" w:space="0" w:color="auto"/>
            </w:tcBorders>
          </w:tcPr>
          <w:p w14:paraId="46FF8067" w14:textId="77777777" w:rsidR="00985A3D" w:rsidRPr="00FE5B9D" w:rsidRDefault="00985A3D" w:rsidP="00985A3D">
            <w:pPr>
              <w:ind w:firstLine="851"/>
              <w:jc w:val="center"/>
              <w:rPr>
                <w:rFonts w:ascii="Arial" w:hAnsi="Arial" w:cs="Arial"/>
              </w:rPr>
            </w:pPr>
          </w:p>
        </w:tc>
        <w:tc>
          <w:tcPr>
            <w:tcW w:w="1269" w:type="dxa"/>
            <w:vMerge/>
          </w:tcPr>
          <w:p w14:paraId="52EDD41F" w14:textId="77777777" w:rsidR="00985A3D" w:rsidRPr="00FE5B9D" w:rsidRDefault="00985A3D" w:rsidP="00985A3D">
            <w:pPr>
              <w:ind w:firstLine="851"/>
              <w:jc w:val="center"/>
              <w:rPr>
                <w:rFonts w:ascii="Arial" w:hAnsi="Arial" w:cs="Arial"/>
              </w:rPr>
            </w:pPr>
          </w:p>
        </w:tc>
      </w:tr>
      <w:tr w:rsidR="00985A3D" w:rsidRPr="00FE5B9D" w14:paraId="59A0D90E" w14:textId="77777777" w:rsidTr="00E82B3E">
        <w:trPr>
          <w:trHeight w:val="20"/>
          <w:jc w:val="center"/>
        </w:trPr>
        <w:tc>
          <w:tcPr>
            <w:tcW w:w="562" w:type="dxa"/>
          </w:tcPr>
          <w:p w14:paraId="69F5120D" w14:textId="40799C0A" w:rsidR="00985A3D" w:rsidRPr="00FE5B9D" w:rsidRDefault="00985A3D" w:rsidP="00985A3D">
            <w:pPr>
              <w:jc w:val="center"/>
              <w:rPr>
                <w:rFonts w:ascii="Arial" w:hAnsi="Arial" w:cs="Arial"/>
              </w:rPr>
            </w:pPr>
            <w:r w:rsidRPr="00FE5B9D">
              <w:rPr>
                <w:rFonts w:ascii="Arial" w:hAnsi="Arial" w:cs="Arial"/>
              </w:rPr>
              <w:t>57.</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79C2708F" w14:textId="6A65B875" w:rsidR="00985A3D" w:rsidRPr="00FE5B9D" w:rsidRDefault="00985A3D" w:rsidP="00985A3D">
            <w:pPr>
              <w:rPr>
                <w:rFonts w:ascii="Arial" w:hAnsi="Arial" w:cs="Arial"/>
              </w:rPr>
            </w:pPr>
            <w:r w:rsidRPr="00FE5B9D">
              <w:rPr>
                <w:rFonts w:ascii="Arial" w:hAnsi="Arial" w:cs="Arial"/>
                <w:color w:val="000000"/>
              </w:rPr>
              <w:t>Lithium nitrate, anhydrous/ 99.995%</w:t>
            </w:r>
          </w:p>
        </w:tc>
        <w:tc>
          <w:tcPr>
            <w:tcW w:w="1276" w:type="dxa"/>
            <w:tcBorders>
              <w:top w:val="nil"/>
              <w:left w:val="nil"/>
              <w:bottom w:val="single" w:sz="4" w:space="0" w:color="000000"/>
              <w:right w:val="single" w:sz="4" w:space="0" w:color="000000"/>
            </w:tcBorders>
            <w:shd w:val="clear" w:color="auto" w:fill="auto"/>
            <w:vAlign w:val="bottom"/>
          </w:tcPr>
          <w:p w14:paraId="3365171C" w14:textId="5B625338" w:rsidR="00985A3D" w:rsidRPr="00FE5B9D" w:rsidRDefault="00985A3D" w:rsidP="00985A3D">
            <w:pPr>
              <w:jc w:val="both"/>
              <w:rPr>
                <w:rFonts w:ascii="Arial" w:hAnsi="Arial" w:cs="Arial"/>
              </w:rPr>
            </w:pPr>
            <w:r w:rsidRPr="00FE5B9D">
              <w:rPr>
                <w:rFonts w:ascii="Arial" w:hAnsi="Arial" w:cs="Arial"/>
                <w:color w:val="000000"/>
              </w:rPr>
              <w:t>7790-69-4</w:t>
            </w:r>
          </w:p>
        </w:tc>
        <w:tc>
          <w:tcPr>
            <w:tcW w:w="850" w:type="dxa"/>
            <w:tcBorders>
              <w:top w:val="nil"/>
              <w:left w:val="nil"/>
              <w:bottom w:val="single" w:sz="4" w:space="0" w:color="000000"/>
              <w:right w:val="single" w:sz="4" w:space="0" w:color="000000"/>
            </w:tcBorders>
            <w:shd w:val="clear" w:color="auto" w:fill="auto"/>
            <w:vAlign w:val="bottom"/>
          </w:tcPr>
          <w:p w14:paraId="37F5AA6B" w14:textId="661F68B4" w:rsidR="00985A3D" w:rsidRPr="00FE5B9D" w:rsidRDefault="00985A3D" w:rsidP="00985A3D">
            <w:pPr>
              <w:jc w:val="center"/>
              <w:rPr>
                <w:rFonts w:ascii="Arial" w:hAnsi="Arial" w:cs="Arial"/>
              </w:rPr>
            </w:pPr>
            <w:r w:rsidRPr="00FE5B9D">
              <w:rPr>
                <w:rFonts w:ascii="Arial" w:hAnsi="Arial" w:cs="Arial"/>
                <w:color w:val="000000"/>
              </w:rPr>
              <w:t>50 g</w:t>
            </w:r>
          </w:p>
        </w:tc>
        <w:tc>
          <w:tcPr>
            <w:tcW w:w="1417" w:type="dxa"/>
          </w:tcPr>
          <w:p w14:paraId="23E0525A" w14:textId="662B108E" w:rsidR="00985A3D" w:rsidRPr="00FE5B9D" w:rsidRDefault="00281200" w:rsidP="00985A3D">
            <w:pPr>
              <w:jc w:val="center"/>
              <w:rPr>
                <w:rFonts w:ascii="Arial" w:hAnsi="Arial" w:cs="Arial"/>
              </w:rPr>
            </w:pPr>
            <w:r>
              <w:rPr>
                <w:rFonts w:ascii="Arial" w:hAnsi="Arial" w:cs="Arial"/>
              </w:rPr>
              <w:t>2</w:t>
            </w:r>
          </w:p>
        </w:tc>
        <w:tc>
          <w:tcPr>
            <w:tcW w:w="1276" w:type="dxa"/>
            <w:vMerge/>
            <w:tcBorders>
              <w:right w:val="single" w:sz="4" w:space="0" w:color="auto"/>
            </w:tcBorders>
          </w:tcPr>
          <w:p w14:paraId="48345C12" w14:textId="4B12E4F6" w:rsidR="00985A3D" w:rsidRPr="00FE5B9D" w:rsidRDefault="00985A3D" w:rsidP="00985A3D">
            <w:pPr>
              <w:jc w:val="center"/>
              <w:rPr>
                <w:rFonts w:ascii="Arial" w:hAnsi="Arial" w:cs="Arial"/>
              </w:rPr>
            </w:pPr>
          </w:p>
        </w:tc>
        <w:tc>
          <w:tcPr>
            <w:tcW w:w="851" w:type="dxa"/>
            <w:tcBorders>
              <w:left w:val="single" w:sz="4" w:space="0" w:color="auto"/>
            </w:tcBorders>
          </w:tcPr>
          <w:p w14:paraId="1BBD02A5" w14:textId="77777777" w:rsidR="00985A3D" w:rsidRPr="00FE5B9D" w:rsidRDefault="00985A3D" w:rsidP="00985A3D">
            <w:pPr>
              <w:ind w:firstLine="851"/>
              <w:jc w:val="center"/>
              <w:rPr>
                <w:rFonts w:ascii="Arial" w:hAnsi="Arial" w:cs="Arial"/>
              </w:rPr>
            </w:pPr>
          </w:p>
        </w:tc>
        <w:tc>
          <w:tcPr>
            <w:tcW w:w="1269" w:type="dxa"/>
            <w:vMerge/>
          </w:tcPr>
          <w:p w14:paraId="3D1B4131" w14:textId="77777777" w:rsidR="00985A3D" w:rsidRPr="00FE5B9D" w:rsidRDefault="00985A3D" w:rsidP="00985A3D">
            <w:pPr>
              <w:ind w:firstLine="851"/>
              <w:jc w:val="center"/>
              <w:rPr>
                <w:rFonts w:ascii="Arial" w:hAnsi="Arial" w:cs="Arial"/>
              </w:rPr>
            </w:pPr>
          </w:p>
        </w:tc>
      </w:tr>
      <w:tr w:rsidR="00985A3D" w:rsidRPr="00FE5B9D" w14:paraId="2B68A12C" w14:textId="77777777" w:rsidTr="00E82B3E">
        <w:trPr>
          <w:trHeight w:val="20"/>
          <w:jc w:val="center"/>
        </w:trPr>
        <w:tc>
          <w:tcPr>
            <w:tcW w:w="562" w:type="dxa"/>
          </w:tcPr>
          <w:p w14:paraId="0AB3C947" w14:textId="50895B1F" w:rsidR="00985A3D" w:rsidRPr="00FE5B9D" w:rsidRDefault="00985A3D" w:rsidP="00985A3D">
            <w:pPr>
              <w:jc w:val="center"/>
              <w:rPr>
                <w:rFonts w:ascii="Arial" w:hAnsi="Arial" w:cs="Arial"/>
              </w:rPr>
            </w:pPr>
            <w:r w:rsidRPr="00FE5B9D">
              <w:rPr>
                <w:rFonts w:ascii="Arial" w:hAnsi="Arial" w:cs="Arial"/>
              </w:rPr>
              <w:t>58.</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2E3D5E71" w14:textId="0E549168" w:rsidR="00985A3D" w:rsidRPr="00FE5B9D" w:rsidRDefault="00985A3D" w:rsidP="00985A3D">
            <w:pPr>
              <w:rPr>
                <w:rFonts w:ascii="Arial" w:hAnsi="Arial" w:cs="Arial"/>
              </w:rPr>
            </w:pPr>
            <w:r w:rsidRPr="00FE5B9D">
              <w:rPr>
                <w:rFonts w:ascii="Arial" w:hAnsi="Arial" w:cs="Arial"/>
                <w:color w:val="000000"/>
              </w:rPr>
              <w:t>Manganese (II) nitrate, hydrate/ 99.99%</w:t>
            </w:r>
          </w:p>
        </w:tc>
        <w:tc>
          <w:tcPr>
            <w:tcW w:w="1276" w:type="dxa"/>
            <w:tcBorders>
              <w:top w:val="nil"/>
              <w:left w:val="nil"/>
              <w:bottom w:val="single" w:sz="4" w:space="0" w:color="000000"/>
              <w:right w:val="single" w:sz="4" w:space="0" w:color="000000"/>
            </w:tcBorders>
            <w:shd w:val="clear" w:color="auto" w:fill="auto"/>
            <w:vAlign w:val="bottom"/>
          </w:tcPr>
          <w:p w14:paraId="035CF0FE" w14:textId="5A2D22A3" w:rsidR="00985A3D" w:rsidRPr="00FE5B9D" w:rsidRDefault="00985A3D" w:rsidP="00985A3D">
            <w:pPr>
              <w:jc w:val="both"/>
              <w:rPr>
                <w:rFonts w:ascii="Arial" w:hAnsi="Arial" w:cs="Arial"/>
              </w:rPr>
            </w:pPr>
            <w:r w:rsidRPr="00FE5B9D">
              <w:rPr>
                <w:rFonts w:ascii="Arial" w:hAnsi="Arial" w:cs="Arial"/>
                <w:color w:val="000000"/>
              </w:rPr>
              <w:t>15710-66-4</w:t>
            </w:r>
          </w:p>
        </w:tc>
        <w:tc>
          <w:tcPr>
            <w:tcW w:w="850" w:type="dxa"/>
            <w:tcBorders>
              <w:top w:val="nil"/>
              <w:left w:val="nil"/>
              <w:bottom w:val="single" w:sz="4" w:space="0" w:color="000000"/>
              <w:right w:val="single" w:sz="4" w:space="0" w:color="000000"/>
            </w:tcBorders>
            <w:shd w:val="clear" w:color="auto" w:fill="auto"/>
            <w:vAlign w:val="bottom"/>
          </w:tcPr>
          <w:p w14:paraId="60AE01C6" w14:textId="1096A70D" w:rsidR="00985A3D" w:rsidRPr="00FE5B9D" w:rsidRDefault="00985A3D" w:rsidP="00985A3D">
            <w:pPr>
              <w:jc w:val="center"/>
              <w:rPr>
                <w:rFonts w:ascii="Arial" w:hAnsi="Arial" w:cs="Arial"/>
              </w:rPr>
            </w:pPr>
            <w:r w:rsidRPr="00FE5B9D">
              <w:rPr>
                <w:rFonts w:ascii="Arial" w:hAnsi="Arial" w:cs="Arial"/>
                <w:color w:val="000000"/>
              </w:rPr>
              <w:t>25 g</w:t>
            </w:r>
          </w:p>
        </w:tc>
        <w:tc>
          <w:tcPr>
            <w:tcW w:w="1417" w:type="dxa"/>
          </w:tcPr>
          <w:p w14:paraId="7839AE9B" w14:textId="7C67058C"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1F95EEE2" w14:textId="5C5A3E54" w:rsidR="00985A3D" w:rsidRPr="00FE5B9D" w:rsidRDefault="00985A3D" w:rsidP="00985A3D">
            <w:pPr>
              <w:jc w:val="center"/>
              <w:rPr>
                <w:rFonts w:ascii="Arial" w:hAnsi="Arial" w:cs="Arial"/>
              </w:rPr>
            </w:pPr>
          </w:p>
        </w:tc>
        <w:tc>
          <w:tcPr>
            <w:tcW w:w="851" w:type="dxa"/>
            <w:tcBorders>
              <w:left w:val="single" w:sz="4" w:space="0" w:color="auto"/>
            </w:tcBorders>
          </w:tcPr>
          <w:p w14:paraId="55FA06D4" w14:textId="77777777" w:rsidR="00985A3D" w:rsidRPr="00FE5B9D" w:rsidRDefault="00985A3D" w:rsidP="00985A3D">
            <w:pPr>
              <w:ind w:firstLine="851"/>
              <w:jc w:val="center"/>
              <w:rPr>
                <w:rFonts w:ascii="Arial" w:hAnsi="Arial" w:cs="Arial"/>
              </w:rPr>
            </w:pPr>
          </w:p>
        </w:tc>
        <w:tc>
          <w:tcPr>
            <w:tcW w:w="1269" w:type="dxa"/>
            <w:vMerge/>
          </w:tcPr>
          <w:p w14:paraId="73E4CBBA" w14:textId="77777777" w:rsidR="00985A3D" w:rsidRPr="00FE5B9D" w:rsidRDefault="00985A3D" w:rsidP="00985A3D">
            <w:pPr>
              <w:ind w:firstLine="851"/>
              <w:jc w:val="center"/>
              <w:rPr>
                <w:rFonts w:ascii="Arial" w:hAnsi="Arial" w:cs="Arial"/>
              </w:rPr>
            </w:pPr>
          </w:p>
        </w:tc>
      </w:tr>
      <w:tr w:rsidR="00985A3D" w:rsidRPr="00FE5B9D" w14:paraId="288EAB58" w14:textId="77777777" w:rsidTr="00E82B3E">
        <w:trPr>
          <w:trHeight w:val="20"/>
          <w:jc w:val="center"/>
        </w:trPr>
        <w:tc>
          <w:tcPr>
            <w:tcW w:w="562" w:type="dxa"/>
          </w:tcPr>
          <w:p w14:paraId="67FBDF89" w14:textId="295F854B" w:rsidR="00985A3D" w:rsidRPr="00FE5B9D" w:rsidRDefault="00985A3D" w:rsidP="00985A3D">
            <w:pPr>
              <w:jc w:val="center"/>
              <w:rPr>
                <w:rFonts w:ascii="Arial" w:hAnsi="Arial" w:cs="Arial"/>
              </w:rPr>
            </w:pPr>
            <w:r w:rsidRPr="00FE5B9D">
              <w:rPr>
                <w:rFonts w:ascii="Arial" w:hAnsi="Arial" w:cs="Arial"/>
              </w:rPr>
              <w:t>59.</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44BB80B5" w14:textId="5D5B034B" w:rsidR="00985A3D" w:rsidRPr="00FE5B9D" w:rsidRDefault="00985A3D" w:rsidP="00985A3D">
            <w:pPr>
              <w:rPr>
                <w:rFonts w:ascii="Arial" w:hAnsi="Arial" w:cs="Arial"/>
              </w:rPr>
            </w:pPr>
            <w:r w:rsidRPr="00FE5B9D">
              <w:rPr>
                <w:rFonts w:ascii="Arial" w:hAnsi="Arial" w:cs="Arial"/>
                <w:color w:val="000000"/>
              </w:rPr>
              <w:t>Palladium (II) nitrate hydrate/ 99.95% (metals basis)</w:t>
            </w:r>
          </w:p>
        </w:tc>
        <w:tc>
          <w:tcPr>
            <w:tcW w:w="1276" w:type="dxa"/>
            <w:tcBorders>
              <w:top w:val="nil"/>
              <w:left w:val="nil"/>
              <w:bottom w:val="single" w:sz="4" w:space="0" w:color="000000"/>
              <w:right w:val="single" w:sz="4" w:space="0" w:color="000000"/>
            </w:tcBorders>
            <w:shd w:val="clear" w:color="auto" w:fill="auto"/>
            <w:vAlign w:val="bottom"/>
          </w:tcPr>
          <w:p w14:paraId="684575D8" w14:textId="58CD9A46" w:rsidR="00985A3D" w:rsidRPr="00FE5B9D" w:rsidRDefault="00985A3D" w:rsidP="00985A3D">
            <w:pPr>
              <w:jc w:val="both"/>
              <w:rPr>
                <w:rFonts w:ascii="Arial" w:hAnsi="Arial" w:cs="Arial"/>
              </w:rPr>
            </w:pPr>
            <w:r w:rsidRPr="00FE5B9D">
              <w:rPr>
                <w:rFonts w:ascii="Arial" w:hAnsi="Arial" w:cs="Arial"/>
                <w:color w:val="000000"/>
              </w:rPr>
              <w:t>207596-32-5</w:t>
            </w:r>
          </w:p>
        </w:tc>
        <w:tc>
          <w:tcPr>
            <w:tcW w:w="850" w:type="dxa"/>
            <w:tcBorders>
              <w:top w:val="nil"/>
              <w:left w:val="nil"/>
              <w:bottom w:val="single" w:sz="4" w:space="0" w:color="000000"/>
              <w:right w:val="single" w:sz="4" w:space="0" w:color="000000"/>
            </w:tcBorders>
            <w:shd w:val="clear" w:color="auto" w:fill="auto"/>
            <w:vAlign w:val="bottom"/>
          </w:tcPr>
          <w:p w14:paraId="692660AF" w14:textId="4554612B" w:rsidR="00985A3D" w:rsidRPr="00FE5B9D" w:rsidRDefault="00985A3D" w:rsidP="00985A3D">
            <w:pPr>
              <w:jc w:val="center"/>
              <w:rPr>
                <w:rFonts w:ascii="Arial" w:hAnsi="Arial" w:cs="Arial"/>
              </w:rPr>
            </w:pPr>
            <w:r w:rsidRPr="00FE5B9D">
              <w:rPr>
                <w:rFonts w:ascii="Arial" w:hAnsi="Arial" w:cs="Arial"/>
                <w:color w:val="000000"/>
              </w:rPr>
              <w:t>1 g</w:t>
            </w:r>
          </w:p>
        </w:tc>
        <w:tc>
          <w:tcPr>
            <w:tcW w:w="1417" w:type="dxa"/>
          </w:tcPr>
          <w:p w14:paraId="4A4D1470" w14:textId="174CBD27"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4BC6D45B" w14:textId="72A7311E" w:rsidR="00985A3D" w:rsidRPr="00FE5B9D" w:rsidRDefault="00985A3D" w:rsidP="00985A3D">
            <w:pPr>
              <w:jc w:val="center"/>
              <w:rPr>
                <w:rFonts w:ascii="Arial" w:hAnsi="Arial" w:cs="Arial"/>
              </w:rPr>
            </w:pPr>
          </w:p>
        </w:tc>
        <w:tc>
          <w:tcPr>
            <w:tcW w:w="851" w:type="dxa"/>
            <w:tcBorders>
              <w:left w:val="single" w:sz="4" w:space="0" w:color="auto"/>
            </w:tcBorders>
          </w:tcPr>
          <w:p w14:paraId="25CD8EB0" w14:textId="77777777" w:rsidR="00985A3D" w:rsidRPr="00FE5B9D" w:rsidRDefault="00985A3D" w:rsidP="00985A3D">
            <w:pPr>
              <w:ind w:firstLine="851"/>
              <w:jc w:val="center"/>
              <w:rPr>
                <w:rFonts w:ascii="Arial" w:hAnsi="Arial" w:cs="Arial"/>
              </w:rPr>
            </w:pPr>
          </w:p>
        </w:tc>
        <w:tc>
          <w:tcPr>
            <w:tcW w:w="1269" w:type="dxa"/>
            <w:vMerge/>
          </w:tcPr>
          <w:p w14:paraId="59E7B16E" w14:textId="77777777" w:rsidR="00985A3D" w:rsidRPr="00FE5B9D" w:rsidRDefault="00985A3D" w:rsidP="00985A3D">
            <w:pPr>
              <w:ind w:firstLine="851"/>
              <w:jc w:val="center"/>
              <w:rPr>
                <w:rFonts w:ascii="Arial" w:hAnsi="Arial" w:cs="Arial"/>
              </w:rPr>
            </w:pPr>
          </w:p>
        </w:tc>
      </w:tr>
      <w:tr w:rsidR="00985A3D" w:rsidRPr="00FE5B9D" w14:paraId="5A5BCC74" w14:textId="77777777" w:rsidTr="00E82B3E">
        <w:trPr>
          <w:trHeight w:val="20"/>
          <w:jc w:val="center"/>
        </w:trPr>
        <w:tc>
          <w:tcPr>
            <w:tcW w:w="562" w:type="dxa"/>
          </w:tcPr>
          <w:p w14:paraId="04501568" w14:textId="1598FE46" w:rsidR="00985A3D" w:rsidRPr="00FE5B9D" w:rsidRDefault="00985A3D" w:rsidP="00985A3D">
            <w:pPr>
              <w:jc w:val="center"/>
              <w:rPr>
                <w:rFonts w:ascii="Arial" w:hAnsi="Arial" w:cs="Arial"/>
              </w:rPr>
            </w:pPr>
            <w:r w:rsidRPr="00FE5B9D">
              <w:rPr>
                <w:rFonts w:ascii="Arial" w:hAnsi="Arial" w:cs="Arial"/>
              </w:rPr>
              <w:t>60.</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0F51E05F" w14:textId="079A3D26" w:rsidR="00985A3D" w:rsidRPr="00FE5B9D" w:rsidRDefault="00985A3D" w:rsidP="00985A3D">
            <w:pPr>
              <w:rPr>
                <w:rFonts w:ascii="Arial" w:hAnsi="Arial" w:cs="Arial"/>
              </w:rPr>
            </w:pPr>
            <w:r w:rsidRPr="00FE5B9D">
              <w:rPr>
                <w:rFonts w:ascii="Arial" w:hAnsi="Arial" w:cs="Arial"/>
                <w:color w:val="000000"/>
              </w:rPr>
              <w:t>Palladium (II) nitrate hydrate/ 99.95% (metals basis)</w:t>
            </w:r>
          </w:p>
        </w:tc>
        <w:tc>
          <w:tcPr>
            <w:tcW w:w="1276" w:type="dxa"/>
            <w:tcBorders>
              <w:top w:val="nil"/>
              <w:left w:val="nil"/>
              <w:bottom w:val="single" w:sz="4" w:space="0" w:color="000000"/>
              <w:right w:val="single" w:sz="4" w:space="0" w:color="000000"/>
            </w:tcBorders>
            <w:shd w:val="clear" w:color="auto" w:fill="auto"/>
            <w:vAlign w:val="bottom"/>
          </w:tcPr>
          <w:p w14:paraId="531948B8" w14:textId="568C41F4" w:rsidR="00985A3D" w:rsidRPr="00FE5B9D" w:rsidRDefault="00985A3D" w:rsidP="00985A3D">
            <w:pPr>
              <w:jc w:val="both"/>
              <w:rPr>
                <w:rFonts w:ascii="Arial" w:hAnsi="Arial" w:cs="Arial"/>
              </w:rPr>
            </w:pPr>
            <w:r w:rsidRPr="00FE5B9D">
              <w:rPr>
                <w:rFonts w:ascii="Arial" w:hAnsi="Arial" w:cs="Arial"/>
                <w:color w:val="000000"/>
              </w:rPr>
              <w:t>207596-32-5</w:t>
            </w:r>
          </w:p>
        </w:tc>
        <w:tc>
          <w:tcPr>
            <w:tcW w:w="850" w:type="dxa"/>
            <w:tcBorders>
              <w:top w:val="nil"/>
              <w:left w:val="nil"/>
              <w:bottom w:val="single" w:sz="4" w:space="0" w:color="000000"/>
              <w:right w:val="single" w:sz="4" w:space="0" w:color="000000"/>
            </w:tcBorders>
            <w:shd w:val="clear" w:color="auto" w:fill="auto"/>
            <w:vAlign w:val="bottom"/>
          </w:tcPr>
          <w:p w14:paraId="4A80AB67" w14:textId="69B8E90F" w:rsidR="00985A3D" w:rsidRPr="00FE5B9D" w:rsidRDefault="00985A3D" w:rsidP="00985A3D">
            <w:pPr>
              <w:jc w:val="center"/>
              <w:rPr>
                <w:rFonts w:ascii="Arial" w:hAnsi="Arial" w:cs="Arial"/>
              </w:rPr>
            </w:pPr>
            <w:r w:rsidRPr="00FE5B9D">
              <w:rPr>
                <w:rFonts w:ascii="Arial" w:hAnsi="Arial" w:cs="Arial"/>
                <w:color w:val="000000"/>
              </w:rPr>
              <w:t>5 g</w:t>
            </w:r>
          </w:p>
        </w:tc>
        <w:tc>
          <w:tcPr>
            <w:tcW w:w="1417" w:type="dxa"/>
          </w:tcPr>
          <w:p w14:paraId="0AA1FDEC" w14:textId="1D26F792" w:rsidR="00985A3D" w:rsidRPr="00FE5B9D" w:rsidRDefault="00281200" w:rsidP="00985A3D">
            <w:pPr>
              <w:jc w:val="center"/>
              <w:rPr>
                <w:rFonts w:ascii="Arial" w:hAnsi="Arial" w:cs="Arial"/>
              </w:rPr>
            </w:pPr>
            <w:r>
              <w:rPr>
                <w:rFonts w:ascii="Arial" w:hAnsi="Arial" w:cs="Arial"/>
              </w:rPr>
              <w:t>3</w:t>
            </w:r>
          </w:p>
        </w:tc>
        <w:tc>
          <w:tcPr>
            <w:tcW w:w="1276" w:type="dxa"/>
            <w:vMerge/>
            <w:tcBorders>
              <w:right w:val="single" w:sz="4" w:space="0" w:color="auto"/>
            </w:tcBorders>
          </w:tcPr>
          <w:p w14:paraId="0C079B21" w14:textId="4734D7E9" w:rsidR="00985A3D" w:rsidRPr="00FE5B9D" w:rsidRDefault="00985A3D" w:rsidP="00985A3D">
            <w:pPr>
              <w:jc w:val="center"/>
              <w:rPr>
                <w:rFonts w:ascii="Arial" w:hAnsi="Arial" w:cs="Arial"/>
              </w:rPr>
            </w:pPr>
          </w:p>
        </w:tc>
        <w:tc>
          <w:tcPr>
            <w:tcW w:w="851" w:type="dxa"/>
            <w:tcBorders>
              <w:left w:val="single" w:sz="4" w:space="0" w:color="auto"/>
            </w:tcBorders>
          </w:tcPr>
          <w:p w14:paraId="1AD70420" w14:textId="77777777" w:rsidR="00985A3D" w:rsidRPr="00FE5B9D" w:rsidRDefault="00985A3D" w:rsidP="00985A3D">
            <w:pPr>
              <w:ind w:firstLine="851"/>
              <w:jc w:val="center"/>
              <w:rPr>
                <w:rFonts w:ascii="Arial" w:hAnsi="Arial" w:cs="Arial"/>
              </w:rPr>
            </w:pPr>
          </w:p>
        </w:tc>
        <w:tc>
          <w:tcPr>
            <w:tcW w:w="1269" w:type="dxa"/>
            <w:vMerge/>
          </w:tcPr>
          <w:p w14:paraId="45C60FE0" w14:textId="77777777" w:rsidR="00985A3D" w:rsidRPr="00FE5B9D" w:rsidRDefault="00985A3D" w:rsidP="00985A3D">
            <w:pPr>
              <w:ind w:firstLine="851"/>
              <w:jc w:val="center"/>
              <w:rPr>
                <w:rFonts w:ascii="Arial" w:hAnsi="Arial" w:cs="Arial"/>
              </w:rPr>
            </w:pPr>
          </w:p>
        </w:tc>
      </w:tr>
      <w:tr w:rsidR="00985A3D" w:rsidRPr="00FE5B9D" w14:paraId="0A094A25" w14:textId="77777777" w:rsidTr="00E82B3E">
        <w:trPr>
          <w:trHeight w:val="20"/>
          <w:jc w:val="center"/>
        </w:trPr>
        <w:tc>
          <w:tcPr>
            <w:tcW w:w="562" w:type="dxa"/>
          </w:tcPr>
          <w:p w14:paraId="0EBF744E" w14:textId="5A498FB9" w:rsidR="00985A3D" w:rsidRPr="00FE5B9D" w:rsidRDefault="00985A3D" w:rsidP="00985A3D">
            <w:pPr>
              <w:jc w:val="center"/>
              <w:rPr>
                <w:rFonts w:ascii="Arial" w:hAnsi="Arial" w:cs="Arial"/>
              </w:rPr>
            </w:pPr>
            <w:r w:rsidRPr="00FE5B9D">
              <w:rPr>
                <w:rFonts w:ascii="Arial" w:hAnsi="Arial" w:cs="Arial"/>
              </w:rPr>
              <w:t>61.</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61DD98F8" w14:textId="75D1E70C" w:rsidR="00985A3D" w:rsidRPr="00FE5B9D" w:rsidRDefault="00985A3D" w:rsidP="00985A3D">
            <w:pPr>
              <w:rPr>
                <w:rFonts w:ascii="Arial" w:hAnsi="Arial" w:cs="Arial"/>
              </w:rPr>
            </w:pPr>
            <w:r w:rsidRPr="00FE5B9D">
              <w:rPr>
                <w:rFonts w:ascii="Arial" w:hAnsi="Arial" w:cs="Arial"/>
                <w:color w:val="000000"/>
              </w:rPr>
              <w:t>Potassium nitrate/ 99.99+%</w:t>
            </w:r>
          </w:p>
        </w:tc>
        <w:tc>
          <w:tcPr>
            <w:tcW w:w="1276" w:type="dxa"/>
            <w:tcBorders>
              <w:top w:val="nil"/>
              <w:left w:val="nil"/>
              <w:bottom w:val="single" w:sz="4" w:space="0" w:color="000000"/>
              <w:right w:val="single" w:sz="4" w:space="0" w:color="000000"/>
            </w:tcBorders>
            <w:shd w:val="clear" w:color="auto" w:fill="auto"/>
            <w:vAlign w:val="bottom"/>
          </w:tcPr>
          <w:p w14:paraId="0D424A9F" w14:textId="1099A834" w:rsidR="00985A3D" w:rsidRPr="00FE5B9D" w:rsidRDefault="00985A3D" w:rsidP="00985A3D">
            <w:pPr>
              <w:jc w:val="both"/>
              <w:rPr>
                <w:rFonts w:ascii="Arial" w:hAnsi="Arial" w:cs="Arial"/>
              </w:rPr>
            </w:pPr>
            <w:r w:rsidRPr="00FE5B9D">
              <w:rPr>
                <w:rFonts w:ascii="Arial" w:hAnsi="Arial" w:cs="Arial"/>
                <w:color w:val="000000"/>
              </w:rPr>
              <w:t>7757-79-1</w:t>
            </w:r>
          </w:p>
        </w:tc>
        <w:tc>
          <w:tcPr>
            <w:tcW w:w="850" w:type="dxa"/>
            <w:tcBorders>
              <w:top w:val="nil"/>
              <w:left w:val="nil"/>
              <w:bottom w:val="single" w:sz="4" w:space="0" w:color="000000"/>
              <w:right w:val="single" w:sz="4" w:space="0" w:color="000000"/>
            </w:tcBorders>
            <w:shd w:val="clear" w:color="auto" w:fill="auto"/>
            <w:vAlign w:val="bottom"/>
          </w:tcPr>
          <w:p w14:paraId="38CC13CC" w14:textId="71D69BA5" w:rsidR="00985A3D" w:rsidRPr="00FE5B9D" w:rsidRDefault="00985A3D" w:rsidP="00985A3D">
            <w:pPr>
              <w:jc w:val="center"/>
              <w:rPr>
                <w:rFonts w:ascii="Arial" w:hAnsi="Arial" w:cs="Arial"/>
              </w:rPr>
            </w:pPr>
            <w:r w:rsidRPr="00FE5B9D">
              <w:rPr>
                <w:rFonts w:ascii="Arial" w:hAnsi="Arial" w:cs="Arial"/>
                <w:color w:val="000000"/>
              </w:rPr>
              <w:t>50 g</w:t>
            </w:r>
          </w:p>
        </w:tc>
        <w:tc>
          <w:tcPr>
            <w:tcW w:w="1417" w:type="dxa"/>
          </w:tcPr>
          <w:p w14:paraId="5C514343" w14:textId="2AFC4532"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43357826" w14:textId="6AD79FEC" w:rsidR="00985A3D" w:rsidRPr="00FE5B9D" w:rsidRDefault="00985A3D" w:rsidP="00985A3D">
            <w:pPr>
              <w:jc w:val="center"/>
              <w:rPr>
                <w:rFonts w:ascii="Arial" w:hAnsi="Arial" w:cs="Arial"/>
              </w:rPr>
            </w:pPr>
          </w:p>
        </w:tc>
        <w:tc>
          <w:tcPr>
            <w:tcW w:w="851" w:type="dxa"/>
            <w:tcBorders>
              <w:left w:val="single" w:sz="4" w:space="0" w:color="auto"/>
            </w:tcBorders>
          </w:tcPr>
          <w:p w14:paraId="754F2118" w14:textId="77777777" w:rsidR="00985A3D" w:rsidRPr="00FE5B9D" w:rsidRDefault="00985A3D" w:rsidP="00985A3D">
            <w:pPr>
              <w:ind w:firstLine="851"/>
              <w:jc w:val="center"/>
              <w:rPr>
                <w:rFonts w:ascii="Arial" w:hAnsi="Arial" w:cs="Arial"/>
              </w:rPr>
            </w:pPr>
          </w:p>
        </w:tc>
        <w:tc>
          <w:tcPr>
            <w:tcW w:w="1269" w:type="dxa"/>
            <w:vMerge/>
          </w:tcPr>
          <w:p w14:paraId="77B58702" w14:textId="77777777" w:rsidR="00985A3D" w:rsidRPr="00FE5B9D" w:rsidRDefault="00985A3D" w:rsidP="00985A3D">
            <w:pPr>
              <w:ind w:firstLine="851"/>
              <w:jc w:val="center"/>
              <w:rPr>
                <w:rFonts w:ascii="Arial" w:hAnsi="Arial" w:cs="Arial"/>
              </w:rPr>
            </w:pPr>
          </w:p>
        </w:tc>
      </w:tr>
      <w:tr w:rsidR="00985A3D" w:rsidRPr="00FE5B9D" w14:paraId="2BA74C3C" w14:textId="77777777" w:rsidTr="00E82B3E">
        <w:trPr>
          <w:trHeight w:val="20"/>
          <w:jc w:val="center"/>
        </w:trPr>
        <w:tc>
          <w:tcPr>
            <w:tcW w:w="562" w:type="dxa"/>
          </w:tcPr>
          <w:p w14:paraId="216E2F01" w14:textId="0F900EAD" w:rsidR="00985A3D" w:rsidRPr="00FE5B9D" w:rsidRDefault="00985A3D" w:rsidP="00985A3D">
            <w:pPr>
              <w:jc w:val="center"/>
              <w:rPr>
                <w:rFonts w:ascii="Arial" w:hAnsi="Arial" w:cs="Arial"/>
              </w:rPr>
            </w:pPr>
            <w:r w:rsidRPr="00FE5B9D">
              <w:rPr>
                <w:rFonts w:ascii="Arial" w:hAnsi="Arial" w:cs="Arial"/>
              </w:rPr>
              <w:t>62.</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1B0E10BB" w14:textId="511DF117" w:rsidR="00985A3D" w:rsidRPr="00FE5B9D" w:rsidRDefault="00985A3D" w:rsidP="00985A3D">
            <w:pPr>
              <w:rPr>
                <w:rFonts w:ascii="Arial" w:hAnsi="Arial" w:cs="Arial"/>
              </w:rPr>
            </w:pPr>
            <w:r w:rsidRPr="00FE5B9D">
              <w:rPr>
                <w:rFonts w:ascii="Arial" w:hAnsi="Arial" w:cs="Arial"/>
                <w:color w:val="000000"/>
              </w:rPr>
              <w:t>Samarium nitrate hydrate/ 99.999% (REO)</w:t>
            </w:r>
          </w:p>
        </w:tc>
        <w:tc>
          <w:tcPr>
            <w:tcW w:w="1276" w:type="dxa"/>
            <w:tcBorders>
              <w:top w:val="nil"/>
              <w:left w:val="nil"/>
              <w:bottom w:val="single" w:sz="4" w:space="0" w:color="000000"/>
              <w:right w:val="single" w:sz="4" w:space="0" w:color="000000"/>
            </w:tcBorders>
            <w:shd w:val="clear" w:color="auto" w:fill="auto"/>
            <w:vAlign w:val="bottom"/>
          </w:tcPr>
          <w:p w14:paraId="05A4A7D6" w14:textId="04B6EBC8" w:rsidR="00985A3D" w:rsidRPr="00FE5B9D" w:rsidRDefault="00985A3D" w:rsidP="00985A3D">
            <w:pPr>
              <w:jc w:val="both"/>
              <w:rPr>
                <w:rFonts w:ascii="Arial" w:hAnsi="Arial" w:cs="Arial"/>
              </w:rPr>
            </w:pPr>
            <w:r w:rsidRPr="00FE5B9D">
              <w:rPr>
                <w:rFonts w:ascii="Arial" w:hAnsi="Arial" w:cs="Arial"/>
                <w:color w:val="000000"/>
              </w:rPr>
              <w:t>13759-83-6</w:t>
            </w:r>
          </w:p>
        </w:tc>
        <w:tc>
          <w:tcPr>
            <w:tcW w:w="850" w:type="dxa"/>
            <w:tcBorders>
              <w:top w:val="nil"/>
              <w:left w:val="nil"/>
              <w:bottom w:val="single" w:sz="4" w:space="0" w:color="000000"/>
              <w:right w:val="single" w:sz="4" w:space="0" w:color="000000"/>
            </w:tcBorders>
            <w:shd w:val="clear" w:color="auto" w:fill="auto"/>
            <w:vAlign w:val="bottom"/>
          </w:tcPr>
          <w:p w14:paraId="572173BB" w14:textId="788004C3" w:rsidR="00985A3D" w:rsidRPr="00FE5B9D" w:rsidRDefault="00985A3D" w:rsidP="00985A3D">
            <w:pPr>
              <w:jc w:val="center"/>
              <w:rPr>
                <w:rFonts w:ascii="Arial" w:hAnsi="Arial" w:cs="Arial"/>
              </w:rPr>
            </w:pPr>
            <w:r w:rsidRPr="00FE5B9D">
              <w:rPr>
                <w:rFonts w:ascii="Arial" w:hAnsi="Arial" w:cs="Arial"/>
                <w:color w:val="000000"/>
              </w:rPr>
              <w:t>5 g</w:t>
            </w:r>
          </w:p>
        </w:tc>
        <w:tc>
          <w:tcPr>
            <w:tcW w:w="1417" w:type="dxa"/>
          </w:tcPr>
          <w:p w14:paraId="3E6ED04B" w14:textId="2E011B9C"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18C75E50" w14:textId="3AEF27BB" w:rsidR="00985A3D" w:rsidRPr="00FE5B9D" w:rsidRDefault="00985A3D" w:rsidP="00985A3D">
            <w:pPr>
              <w:jc w:val="center"/>
              <w:rPr>
                <w:rFonts w:ascii="Arial" w:hAnsi="Arial" w:cs="Arial"/>
              </w:rPr>
            </w:pPr>
          </w:p>
        </w:tc>
        <w:tc>
          <w:tcPr>
            <w:tcW w:w="851" w:type="dxa"/>
            <w:tcBorders>
              <w:left w:val="single" w:sz="4" w:space="0" w:color="auto"/>
            </w:tcBorders>
          </w:tcPr>
          <w:p w14:paraId="3379E4ED" w14:textId="77777777" w:rsidR="00985A3D" w:rsidRPr="00FE5B9D" w:rsidRDefault="00985A3D" w:rsidP="00985A3D">
            <w:pPr>
              <w:ind w:firstLine="851"/>
              <w:jc w:val="center"/>
              <w:rPr>
                <w:rFonts w:ascii="Arial" w:hAnsi="Arial" w:cs="Arial"/>
              </w:rPr>
            </w:pPr>
          </w:p>
        </w:tc>
        <w:tc>
          <w:tcPr>
            <w:tcW w:w="1269" w:type="dxa"/>
            <w:vMerge/>
          </w:tcPr>
          <w:p w14:paraId="665024F9" w14:textId="77777777" w:rsidR="00985A3D" w:rsidRPr="00FE5B9D" w:rsidRDefault="00985A3D" w:rsidP="00985A3D">
            <w:pPr>
              <w:ind w:firstLine="851"/>
              <w:jc w:val="center"/>
              <w:rPr>
                <w:rFonts w:ascii="Arial" w:hAnsi="Arial" w:cs="Arial"/>
              </w:rPr>
            </w:pPr>
          </w:p>
        </w:tc>
      </w:tr>
      <w:tr w:rsidR="00985A3D" w:rsidRPr="00FE5B9D" w14:paraId="66456156" w14:textId="77777777" w:rsidTr="00E82B3E">
        <w:trPr>
          <w:trHeight w:val="20"/>
          <w:jc w:val="center"/>
        </w:trPr>
        <w:tc>
          <w:tcPr>
            <w:tcW w:w="562" w:type="dxa"/>
          </w:tcPr>
          <w:p w14:paraId="4C24633A" w14:textId="0F96DDE2" w:rsidR="00985A3D" w:rsidRPr="00FE5B9D" w:rsidRDefault="00985A3D" w:rsidP="00985A3D">
            <w:pPr>
              <w:jc w:val="center"/>
              <w:rPr>
                <w:rFonts w:ascii="Arial" w:hAnsi="Arial" w:cs="Arial"/>
              </w:rPr>
            </w:pPr>
            <w:r w:rsidRPr="00FE5B9D">
              <w:rPr>
                <w:rFonts w:ascii="Arial" w:hAnsi="Arial" w:cs="Arial"/>
              </w:rPr>
              <w:t>63.</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2AFF8236" w14:textId="62439404" w:rsidR="00985A3D" w:rsidRPr="00FE5B9D" w:rsidRDefault="00985A3D" w:rsidP="00985A3D">
            <w:pPr>
              <w:rPr>
                <w:rFonts w:ascii="Arial" w:hAnsi="Arial" w:cs="Arial"/>
              </w:rPr>
            </w:pPr>
            <w:r w:rsidRPr="00FE5B9D">
              <w:rPr>
                <w:rFonts w:ascii="Arial" w:hAnsi="Arial" w:cs="Arial"/>
                <w:color w:val="000000"/>
              </w:rPr>
              <w:t>Silver nitrate/ 99.9999%</w:t>
            </w:r>
          </w:p>
        </w:tc>
        <w:tc>
          <w:tcPr>
            <w:tcW w:w="1276" w:type="dxa"/>
            <w:tcBorders>
              <w:top w:val="nil"/>
              <w:left w:val="nil"/>
              <w:bottom w:val="single" w:sz="4" w:space="0" w:color="000000"/>
              <w:right w:val="single" w:sz="4" w:space="0" w:color="000000"/>
            </w:tcBorders>
            <w:shd w:val="clear" w:color="auto" w:fill="auto"/>
            <w:vAlign w:val="bottom"/>
          </w:tcPr>
          <w:p w14:paraId="273318CD" w14:textId="55923BF0" w:rsidR="00985A3D" w:rsidRPr="00FE5B9D" w:rsidRDefault="00985A3D" w:rsidP="00985A3D">
            <w:pPr>
              <w:jc w:val="both"/>
              <w:rPr>
                <w:rFonts w:ascii="Arial" w:hAnsi="Arial" w:cs="Arial"/>
              </w:rPr>
            </w:pPr>
            <w:r w:rsidRPr="00FE5B9D">
              <w:rPr>
                <w:rFonts w:ascii="Arial" w:hAnsi="Arial" w:cs="Arial"/>
                <w:color w:val="000000"/>
              </w:rPr>
              <w:t>7761-88-8</w:t>
            </w:r>
          </w:p>
        </w:tc>
        <w:tc>
          <w:tcPr>
            <w:tcW w:w="850" w:type="dxa"/>
            <w:tcBorders>
              <w:top w:val="nil"/>
              <w:left w:val="nil"/>
              <w:bottom w:val="single" w:sz="4" w:space="0" w:color="000000"/>
              <w:right w:val="single" w:sz="4" w:space="0" w:color="000000"/>
            </w:tcBorders>
            <w:shd w:val="clear" w:color="auto" w:fill="auto"/>
            <w:vAlign w:val="bottom"/>
          </w:tcPr>
          <w:p w14:paraId="725ECA90" w14:textId="661241E6" w:rsidR="00985A3D" w:rsidRPr="00FE5B9D" w:rsidRDefault="00985A3D" w:rsidP="00985A3D">
            <w:pPr>
              <w:jc w:val="center"/>
              <w:rPr>
                <w:rFonts w:ascii="Arial" w:hAnsi="Arial" w:cs="Arial"/>
              </w:rPr>
            </w:pPr>
            <w:r w:rsidRPr="00FE5B9D">
              <w:rPr>
                <w:rFonts w:ascii="Arial" w:hAnsi="Arial" w:cs="Arial"/>
                <w:color w:val="000000"/>
              </w:rPr>
              <w:t>10 g</w:t>
            </w:r>
          </w:p>
        </w:tc>
        <w:tc>
          <w:tcPr>
            <w:tcW w:w="1417" w:type="dxa"/>
          </w:tcPr>
          <w:p w14:paraId="25902543" w14:textId="182A4C5C" w:rsidR="00985A3D" w:rsidRPr="00FE5B9D" w:rsidRDefault="00985A3D" w:rsidP="00985A3D">
            <w:pPr>
              <w:jc w:val="center"/>
              <w:rPr>
                <w:rFonts w:ascii="Arial" w:hAnsi="Arial" w:cs="Arial"/>
              </w:rPr>
            </w:pPr>
            <w:r w:rsidRPr="00FE5B9D">
              <w:rPr>
                <w:rFonts w:ascii="Arial" w:hAnsi="Arial" w:cs="Arial"/>
              </w:rPr>
              <w:t>1</w:t>
            </w:r>
          </w:p>
        </w:tc>
        <w:tc>
          <w:tcPr>
            <w:tcW w:w="1276" w:type="dxa"/>
            <w:vMerge/>
            <w:tcBorders>
              <w:right w:val="single" w:sz="4" w:space="0" w:color="auto"/>
            </w:tcBorders>
          </w:tcPr>
          <w:p w14:paraId="6E4B3960" w14:textId="58E2C9C6" w:rsidR="00985A3D" w:rsidRPr="00FE5B9D" w:rsidRDefault="00985A3D" w:rsidP="00985A3D">
            <w:pPr>
              <w:jc w:val="center"/>
              <w:rPr>
                <w:rFonts w:ascii="Arial" w:hAnsi="Arial" w:cs="Arial"/>
              </w:rPr>
            </w:pPr>
          </w:p>
        </w:tc>
        <w:tc>
          <w:tcPr>
            <w:tcW w:w="851" w:type="dxa"/>
            <w:tcBorders>
              <w:left w:val="single" w:sz="4" w:space="0" w:color="auto"/>
            </w:tcBorders>
          </w:tcPr>
          <w:p w14:paraId="56E50DF6" w14:textId="77777777" w:rsidR="00985A3D" w:rsidRPr="00FE5B9D" w:rsidRDefault="00985A3D" w:rsidP="00985A3D">
            <w:pPr>
              <w:ind w:firstLine="851"/>
              <w:jc w:val="center"/>
              <w:rPr>
                <w:rFonts w:ascii="Arial" w:hAnsi="Arial" w:cs="Arial"/>
              </w:rPr>
            </w:pPr>
          </w:p>
        </w:tc>
        <w:tc>
          <w:tcPr>
            <w:tcW w:w="1269" w:type="dxa"/>
            <w:vMerge/>
          </w:tcPr>
          <w:p w14:paraId="2C557A66" w14:textId="77777777" w:rsidR="00985A3D" w:rsidRPr="00FE5B9D" w:rsidRDefault="00985A3D" w:rsidP="00985A3D">
            <w:pPr>
              <w:ind w:firstLine="851"/>
              <w:jc w:val="center"/>
              <w:rPr>
                <w:rFonts w:ascii="Arial" w:hAnsi="Arial" w:cs="Arial"/>
              </w:rPr>
            </w:pPr>
          </w:p>
        </w:tc>
      </w:tr>
      <w:tr w:rsidR="00985A3D" w:rsidRPr="00FE5B9D" w14:paraId="453A2243" w14:textId="77777777" w:rsidTr="00E82B3E">
        <w:trPr>
          <w:trHeight w:val="20"/>
          <w:jc w:val="center"/>
        </w:trPr>
        <w:tc>
          <w:tcPr>
            <w:tcW w:w="562" w:type="dxa"/>
          </w:tcPr>
          <w:p w14:paraId="0EB4089F" w14:textId="598F302E" w:rsidR="00985A3D" w:rsidRPr="00FE5B9D" w:rsidRDefault="00985A3D" w:rsidP="00985A3D">
            <w:pPr>
              <w:jc w:val="center"/>
              <w:rPr>
                <w:rFonts w:ascii="Arial" w:hAnsi="Arial" w:cs="Arial"/>
              </w:rPr>
            </w:pPr>
            <w:r w:rsidRPr="00FE5B9D">
              <w:rPr>
                <w:rFonts w:ascii="Arial" w:hAnsi="Arial" w:cs="Arial"/>
              </w:rPr>
              <w:t>64.</w:t>
            </w:r>
          </w:p>
        </w:tc>
        <w:tc>
          <w:tcPr>
            <w:tcW w:w="2410" w:type="dxa"/>
            <w:tcBorders>
              <w:top w:val="nil"/>
              <w:left w:val="single" w:sz="4" w:space="0" w:color="000000"/>
              <w:bottom w:val="single" w:sz="4" w:space="0" w:color="000000"/>
              <w:right w:val="single" w:sz="4" w:space="0" w:color="000000"/>
            </w:tcBorders>
            <w:shd w:val="clear" w:color="auto" w:fill="auto"/>
            <w:vAlign w:val="bottom"/>
          </w:tcPr>
          <w:p w14:paraId="2BBB7037" w14:textId="6576FAFB" w:rsidR="00985A3D" w:rsidRPr="00FE5B9D" w:rsidRDefault="00985A3D" w:rsidP="00985A3D">
            <w:pPr>
              <w:rPr>
                <w:rFonts w:ascii="Arial" w:hAnsi="Arial" w:cs="Arial"/>
              </w:rPr>
            </w:pPr>
            <w:r w:rsidRPr="00FE5B9D">
              <w:rPr>
                <w:rFonts w:ascii="Arial" w:hAnsi="Arial" w:cs="Arial"/>
                <w:color w:val="000000"/>
              </w:rPr>
              <w:t>Yttrium oxalate hydrate/ 99.999% (REO)</w:t>
            </w:r>
          </w:p>
        </w:tc>
        <w:tc>
          <w:tcPr>
            <w:tcW w:w="1276" w:type="dxa"/>
            <w:tcBorders>
              <w:top w:val="nil"/>
              <w:left w:val="nil"/>
              <w:bottom w:val="single" w:sz="4" w:space="0" w:color="000000"/>
              <w:right w:val="single" w:sz="4" w:space="0" w:color="000000"/>
            </w:tcBorders>
            <w:shd w:val="clear" w:color="auto" w:fill="auto"/>
            <w:vAlign w:val="bottom"/>
          </w:tcPr>
          <w:p w14:paraId="50CCA726" w14:textId="208754A4" w:rsidR="00985A3D" w:rsidRPr="00FE5B9D" w:rsidRDefault="00985A3D" w:rsidP="00985A3D">
            <w:pPr>
              <w:jc w:val="both"/>
              <w:rPr>
                <w:rFonts w:ascii="Arial" w:hAnsi="Arial" w:cs="Arial"/>
              </w:rPr>
            </w:pPr>
            <w:r w:rsidRPr="00FE5B9D">
              <w:rPr>
                <w:rFonts w:ascii="Arial" w:hAnsi="Arial" w:cs="Arial"/>
                <w:color w:val="000000"/>
              </w:rPr>
              <w:t>13266-82-5</w:t>
            </w:r>
          </w:p>
        </w:tc>
        <w:tc>
          <w:tcPr>
            <w:tcW w:w="850" w:type="dxa"/>
            <w:tcBorders>
              <w:top w:val="nil"/>
              <w:left w:val="nil"/>
              <w:bottom w:val="single" w:sz="4" w:space="0" w:color="000000"/>
              <w:right w:val="single" w:sz="4" w:space="0" w:color="000000"/>
            </w:tcBorders>
            <w:shd w:val="clear" w:color="auto" w:fill="auto"/>
            <w:vAlign w:val="bottom"/>
          </w:tcPr>
          <w:p w14:paraId="16F4AF2B" w14:textId="02C6C8CF" w:rsidR="00985A3D" w:rsidRPr="00FE5B9D" w:rsidRDefault="00985A3D" w:rsidP="00985A3D">
            <w:pPr>
              <w:jc w:val="center"/>
              <w:rPr>
                <w:rFonts w:ascii="Arial" w:hAnsi="Arial" w:cs="Arial"/>
              </w:rPr>
            </w:pPr>
            <w:r w:rsidRPr="00FE5B9D">
              <w:rPr>
                <w:rFonts w:ascii="Arial" w:hAnsi="Arial" w:cs="Arial"/>
                <w:color w:val="000000"/>
              </w:rPr>
              <w:t>50 g</w:t>
            </w:r>
          </w:p>
        </w:tc>
        <w:tc>
          <w:tcPr>
            <w:tcW w:w="1417" w:type="dxa"/>
          </w:tcPr>
          <w:p w14:paraId="3F9D860D" w14:textId="7AF469A9" w:rsidR="00985A3D" w:rsidRPr="00FE5B9D" w:rsidRDefault="00281200" w:rsidP="00985A3D">
            <w:pPr>
              <w:jc w:val="center"/>
              <w:rPr>
                <w:rFonts w:ascii="Arial" w:hAnsi="Arial" w:cs="Arial"/>
              </w:rPr>
            </w:pPr>
            <w:r>
              <w:rPr>
                <w:rFonts w:ascii="Arial" w:hAnsi="Arial" w:cs="Arial"/>
              </w:rPr>
              <w:t>2</w:t>
            </w:r>
          </w:p>
        </w:tc>
        <w:tc>
          <w:tcPr>
            <w:tcW w:w="1276" w:type="dxa"/>
            <w:vMerge/>
            <w:tcBorders>
              <w:right w:val="single" w:sz="4" w:space="0" w:color="auto"/>
            </w:tcBorders>
          </w:tcPr>
          <w:p w14:paraId="56354D59" w14:textId="3DD3852B" w:rsidR="00985A3D" w:rsidRPr="00FE5B9D" w:rsidRDefault="00985A3D" w:rsidP="00985A3D">
            <w:pPr>
              <w:jc w:val="center"/>
              <w:rPr>
                <w:rFonts w:ascii="Arial" w:hAnsi="Arial" w:cs="Arial"/>
              </w:rPr>
            </w:pPr>
          </w:p>
        </w:tc>
        <w:tc>
          <w:tcPr>
            <w:tcW w:w="851" w:type="dxa"/>
            <w:tcBorders>
              <w:left w:val="single" w:sz="4" w:space="0" w:color="auto"/>
            </w:tcBorders>
          </w:tcPr>
          <w:p w14:paraId="55E5226D" w14:textId="77777777" w:rsidR="00985A3D" w:rsidRPr="00FE5B9D" w:rsidRDefault="00985A3D" w:rsidP="00985A3D">
            <w:pPr>
              <w:ind w:firstLine="851"/>
              <w:jc w:val="center"/>
              <w:rPr>
                <w:rFonts w:ascii="Arial" w:hAnsi="Arial" w:cs="Arial"/>
              </w:rPr>
            </w:pPr>
          </w:p>
        </w:tc>
        <w:tc>
          <w:tcPr>
            <w:tcW w:w="1269" w:type="dxa"/>
            <w:vMerge/>
          </w:tcPr>
          <w:p w14:paraId="52669A4B" w14:textId="77777777" w:rsidR="00985A3D" w:rsidRPr="00FE5B9D" w:rsidRDefault="00985A3D" w:rsidP="00985A3D">
            <w:pPr>
              <w:ind w:firstLine="851"/>
              <w:jc w:val="center"/>
              <w:rPr>
                <w:rFonts w:ascii="Arial" w:hAnsi="Arial" w:cs="Arial"/>
              </w:rPr>
            </w:pPr>
          </w:p>
        </w:tc>
      </w:tr>
    </w:tbl>
    <w:p w14:paraId="69B8FEFB" w14:textId="7E6252A0" w:rsidR="004A0C48" w:rsidRPr="00FE5B9D" w:rsidRDefault="004A0C48" w:rsidP="004A0C48">
      <w:pPr>
        <w:spacing w:after="0" w:line="240" w:lineRule="auto"/>
        <w:ind w:firstLine="851"/>
        <w:jc w:val="both"/>
        <w:rPr>
          <w:rFonts w:ascii="Arial" w:hAnsi="Arial" w:cs="Arial"/>
          <w:sz w:val="20"/>
          <w:szCs w:val="20"/>
          <w:lang w:val="en-US"/>
        </w:rPr>
      </w:pPr>
    </w:p>
    <w:p w14:paraId="43C70FF8" w14:textId="64E1B729" w:rsidR="004A0C48" w:rsidRPr="00FE5B9D" w:rsidRDefault="004A0C48" w:rsidP="00736515">
      <w:pPr>
        <w:pStyle w:val="ListParagraph"/>
        <w:numPr>
          <w:ilvl w:val="1"/>
          <w:numId w:val="8"/>
        </w:numPr>
        <w:tabs>
          <w:tab w:val="left" w:pos="426"/>
        </w:tabs>
        <w:spacing w:after="0" w:line="240" w:lineRule="auto"/>
        <w:ind w:left="0" w:firstLine="0"/>
        <w:jc w:val="both"/>
        <w:rPr>
          <w:rFonts w:ascii="Arial" w:hAnsi="Arial" w:cs="Arial"/>
          <w:color w:val="00B0F0"/>
          <w:sz w:val="20"/>
          <w:szCs w:val="20"/>
        </w:rPr>
      </w:pPr>
      <w:r w:rsidRPr="00FE5B9D">
        <w:rPr>
          <w:rFonts w:ascii="Arial" w:hAnsi="Arial" w:cs="Arial"/>
          <w:sz w:val="20"/>
          <w:szCs w:val="20"/>
        </w:rPr>
        <w:t xml:space="preserve">Aukščiau esančioje lentelėje nurodytas prekių kiekis yra preliminarus. Pirkėjas neįsipareigoja pirkti būtent tokio kiekio prekių. </w:t>
      </w:r>
    </w:p>
    <w:p w14:paraId="46BC6540" w14:textId="7E6FFDBB" w:rsidR="004A0C48" w:rsidRPr="00FE5B9D" w:rsidRDefault="004A0C48" w:rsidP="00736515">
      <w:pPr>
        <w:pStyle w:val="ListParagraph"/>
        <w:numPr>
          <w:ilvl w:val="2"/>
          <w:numId w:val="8"/>
        </w:numPr>
        <w:tabs>
          <w:tab w:val="left" w:pos="567"/>
        </w:tabs>
        <w:spacing w:after="0" w:line="240" w:lineRule="auto"/>
        <w:ind w:left="0" w:firstLine="0"/>
        <w:jc w:val="both"/>
        <w:rPr>
          <w:rFonts w:ascii="Arial" w:hAnsi="Arial" w:cs="Arial"/>
          <w:sz w:val="20"/>
          <w:szCs w:val="20"/>
        </w:rPr>
      </w:pPr>
      <w:r w:rsidRPr="00FE5B9D">
        <w:rPr>
          <w:rFonts w:ascii="Arial" w:hAnsi="Arial" w:cs="Arial"/>
          <w:sz w:val="20"/>
          <w:szCs w:val="20"/>
        </w:rPr>
        <w:t xml:space="preserve">Maksimali pirkimo vertė (suma, kuriai sudaroma sutartis) </w:t>
      </w:r>
      <w:r w:rsidR="005D29DE" w:rsidRPr="00FE5B9D">
        <w:rPr>
          <w:rFonts w:ascii="Arial" w:hAnsi="Arial" w:cs="Arial"/>
          <w:sz w:val="20"/>
          <w:szCs w:val="20"/>
        </w:rPr>
        <w:t>–</w:t>
      </w:r>
      <w:r w:rsidRPr="00FE5B9D">
        <w:rPr>
          <w:rFonts w:ascii="Arial" w:hAnsi="Arial" w:cs="Arial"/>
          <w:sz w:val="20"/>
          <w:szCs w:val="20"/>
        </w:rPr>
        <w:t xml:space="preserve"> </w:t>
      </w:r>
      <w:r w:rsidR="005D29DE" w:rsidRPr="00FE5B9D">
        <w:rPr>
          <w:rFonts w:ascii="Arial" w:hAnsi="Arial" w:cs="Arial"/>
          <w:sz w:val="20"/>
          <w:szCs w:val="20"/>
        </w:rPr>
        <w:t>30 000</w:t>
      </w:r>
      <w:r w:rsidRPr="00FE5B9D">
        <w:rPr>
          <w:rFonts w:ascii="Arial" w:hAnsi="Arial" w:cs="Arial"/>
          <w:sz w:val="20"/>
          <w:szCs w:val="20"/>
        </w:rPr>
        <w:t>,00 EUR (</w:t>
      </w:r>
      <w:r w:rsidR="00617AAE" w:rsidRPr="00FE5B9D">
        <w:rPr>
          <w:rFonts w:ascii="Arial" w:hAnsi="Arial" w:cs="Arial"/>
          <w:sz w:val="20"/>
          <w:szCs w:val="20"/>
        </w:rPr>
        <w:t>trisdešimt tūkstančių</w:t>
      </w:r>
      <w:r w:rsidRPr="00FE5B9D">
        <w:rPr>
          <w:rFonts w:ascii="Arial" w:hAnsi="Arial" w:cs="Arial"/>
          <w:sz w:val="20"/>
          <w:szCs w:val="20"/>
        </w:rPr>
        <w:t xml:space="preserve"> eurų 00 ct) be PVM Sutarties galiojimo terminui</w:t>
      </w:r>
      <w:r w:rsidR="0043073D" w:rsidRPr="00FE5B9D">
        <w:rPr>
          <w:rFonts w:ascii="Arial" w:hAnsi="Arial" w:cs="Arial"/>
          <w:sz w:val="20"/>
          <w:szCs w:val="20"/>
        </w:rPr>
        <w:t>.</w:t>
      </w:r>
    </w:p>
    <w:p w14:paraId="7E75D588" w14:textId="656EAEF7" w:rsidR="00285F0C" w:rsidRPr="00FE5B9D" w:rsidRDefault="00A01C6F" w:rsidP="0070330A">
      <w:pPr>
        <w:spacing w:after="0" w:line="240" w:lineRule="auto"/>
        <w:jc w:val="both"/>
        <w:rPr>
          <w:rFonts w:ascii="Arial" w:hAnsi="Arial" w:cs="Arial"/>
          <w:sz w:val="20"/>
          <w:szCs w:val="20"/>
        </w:rPr>
      </w:pPr>
      <w:r w:rsidRPr="00FE5B9D">
        <w:rPr>
          <w:rFonts w:ascii="Arial" w:hAnsi="Arial" w:cs="Arial"/>
          <w:sz w:val="20"/>
          <w:szCs w:val="20"/>
        </w:rPr>
        <w:t xml:space="preserve">2.6. </w:t>
      </w:r>
      <w:r w:rsidR="004A0C48" w:rsidRPr="00FE5B9D">
        <w:rPr>
          <w:rFonts w:ascii="Arial" w:hAnsi="Arial" w:cs="Arial"/>
          <w:sz w:val="20"/>
          <w:szCs w:val="20"/>
        </w:rPr>
        <w:t>Užsakymų teikimo tvarka</w:t>
      </w:r>
      <w:r w:rsidR="00285F0C" w:rsidRPr="00FE5B9D">
        <w:rPr>
          <w:rFonts w:ascii="Arial" w:hAnsi="Arial" w:cs="Arial"/>
          <w:sz w:val="20"/>
          <w:szCs w:val="20"/>
        </w:rPr>
        <w:t>:</w:t>
      </w:r>
    </w:p>
    <w:p w14:paraId="098DC48F" w14:textId="327BB704" w:rsidR="00E30CF3" w:rsidRPr="00FE5B9D" w:rsidRDefault="00A01C6F">
      <w:pPr>
        <w:spacing w:after="0" w:line="240" w:lineRule="auto"/>
        <w:jc w:val="both"/>
        <w:rPr>
          <w:rFonts w:ascii="Arial" w:hAnsi="Arial" w:cs="Arial"/>
          <w:sz w:val="20"/>
          <w:szCs w:val="20"/>
        </w:rPr>
      </w:pPr>
      <w:r w:rsidRPr="00FE5B9D">
        <w:rPr>
          <w:rFonts w:ascii="Arial" w:hAnsi="Arial" w:cs="Arial"/>
          <w:sz w:val="20"/>
          <w:szCs w:val="20"/>
        </w:rPr>
        <w:t xml:space="preserve">2.6.1. </w:t>
      </w:r>
      <w:r w:rsidR="00E30CF3" w:rsidRPr="00FE5B9D">
        <w:rPr>
          <w:rFonts w:ascii="Arial" w:hAnsi="Arial" w:cs="Arial"/>
          <w:sz w:val="20"/>
          <w:szCs w:val="20"/>
        </w:rPr>
        <w:t>Sutarties galiojimo laikotarpiu prekių pristatymui teikiami užsakymai pagal Pirkėjo poreikį.</w:t>
      </w:r>
      <w:r w:rsidR="008D2FEE" w:rsidRPr="00FE5B9D">
        <w:rPr>
          <w:rFonts w:ascii="Arial" w:hAnsi="Arial" w:cs="Arial"/>
          <w:sz w:val="20"/>
          <w:szCs w:val="20"/>
        </w:rPr>
        <w:t xml:space="preserve"> Prekės turi būti pristatytos pagal 1 lentelėje nustatytą terminą.</w:t>
      </w:r>
    </w:p>
    <w:p w14:paraId="6A9DFA4A" w14:textId="77777777" w:rsidR="004A0C48" w:rsidRPr="00FE5B9D" w:rsidRDefault="004A0C48" w:rsidP="004A0C48">
      <w:pPr>
        <w:tabs>
          <w:tab w:val="left" w:pos="709"/>
        </w:tabs>
        <w:spacing w:after="0" w:line="240" w:lineRule="auto"/>
        <w:ind w:firstLine="851"/>
        <w:contextualSpacing/>
        <w:rPr>
          <w:rFonts w:ascii="Arial" w:eastAsia="Calibri" w:hAnsi="Arial" w:cs="Arial"/>
          <w:b/>
          <w:sz w:val="20"/>
          <w:szCs w:val="20"/>
        </w:rPr>
      </w:pPr>
    </w:p>
    <w:p w14:paraId="63C1A391" w14:textId="5CC59D9E" w:rsidR="004A0C48" w:rsidRPr="00FE5B9D" w:rsidRDefault="004A0C48" w:rsidP="00EF7DF5">
      <w:pPr>
        <w:numPr>
          <w:ilvl w:val="0"/>
          <w:numId w:val="4"/>
        </w:numPr>
        <w:pBdr>
          <w:top w:val="single" w:sz="8" w:space="1" w:color="auto"/>
          <w:bottom w:val="single" w:sz="8" w:space="1" w:color="auto"/>
        </w:pBdr>
        <w:shd w:val="clear" w:color="auto" w:fill="D9D9D9" w:themeFill="background1" w:themeFillShade="D9"/>
        <w:tabs>
          <w:tab w:val="left" w:pos="284"/>
          <w:tab w:val="left" w:pos="851"/>
        </w:tabs>
        <w:spacing w:after="0" w:line="240" w:lineRule="auto"/>
        <w:ind w:left="0" w:firstLine="0"/>
        <w:rPr>
          <w:rFonts w:ascii="Arial" w:eastAsia="Calibri" w:hAnsi="Arial" w:cs="Arial"/>
          <w:b/>
          <w:sz w:val="20"/>
          <w:szCs w:val="20"/>
        </w:rPr>
      </w:pPr>
      <w:r w:rsidRPr="00FE5B9D">
        <w:rPr>
          <w:rFonts w:ascii="Arial" w:eastAsia="Calibri" w:hAnsi="Arial" w:cs="Arial"/>
          <w:b/>
          <w:sz w:val="20"/>
          <w:szCs w:val="20"/>
        </w:rPr>
        <w:t>REIKALAVIMAI PREKĖMS</w:t>
      </w:r>
    </w:p>
    <w:p w14:paraId="16ACE7EA" w14:textId="645DC87B" w:rsidR="00C344D3" w:rsidRPr="00FE5B9D" w:rsidRDefault="002D5BBD" w:rsidP="00617AAE">
      <w:pPr>
        <w:spacing w:after="0" w:line="240" w:lineRule="auto"/>
        <w:jc w:val="both"/>
        <w:rPr>
          <w:rFonts w:ascii="Arial" w:eastAsia="Calibri" w:hAnsi="Arial" w:cs="Arial"/>
          <w:sz w:val="20"/>
          <w:szCs w:val="20"/>
        </w:rPr>
      </w:pPr>
      <w:r w:rsidRPr="00FE5B9D">
        <w:rPr>
          <w:rFonts w:ascii="Arial" w:eastAsia="Calibri" w:hAnsi="Arial" w:cs="Arial"/>
          <w:sz w:val="20"/>
          <w:szCs w:val="20"/>
        </w:rPr>
        <w:t>3.1. Jei pirkimo dokumentuose naudojami konkretūs modeliai ar šaltiniai, konkretūs procesai ar prekės ženklai, patentai, tipai, konkreti kilmė ar gamyba ir pan., jie gali būti pakeisti lygiaverčiais.</w:t>
      </w:r>
      <w:r w:rsidR="00455D3D" w:rsidRPr="00FE5B9D">
        <w:rPr>
          <w:rStyle w:val="FootnoteReference"/>
          <w:rFonts w:ascii="Arial" w:eastAsia="Calibri" w:hAnsi="Arial" w:cs="Arial"/>
          <w:sz w:val="20"/>
          <w:szCs w:val="20"/>
        </w:rPr>
        <w:footnoteReference w:id="1"/>
      </w:r>
    </w:p>
    <w:p w14:paraId="0B6E2700" w14:textId="3E6F6A7E" w:rsidR="001C6B29" w:rsidRPr="00FE5B9D" w:rsidRDefault="008B25F0" w:rsidP="00617AAE">
      <w:pPr>
        <w:spacing w:after="0" w:line="240" w:lineRule="auto"/>
        <w:jc w:val="both"/>
        <w:rPr>
          <w:rFonts w:ascii="Arial" w:eastAsia="Calibri" w:hAnsi="Arial" w:cs="Arial"/>
          <w:iCs/>
          <w:sz w:val="20"/>
          <w:szCs w:val="20"/>
        </w:rPr>
      </w:pPr>
      <w:r w:rsidRPr="00FE5B9D">
        <w:rPr>
          <w:rFonts w:ascii="Arial" w:eastAsia="Calibri" w:hAnsi="Arial" w:cs="Arial"/>
          <w:iCs/>
          <w:sz w:val="20"/>
          <w:szCs w:val="20"/>
        </w:rPr>
        <w:t>3.2.</w:t>
      </w:r>
      <w:r w:rsidR="00F548C8" w:rsidRPr="00FE5B9D">
        <w:rPr>
          <w:rFonts w:ascii="Arial" w:eastAsia="Calibri" w:hAnsi="Arial" w:cs="Arial"/>
          <w:iCs/>
          <w:sz w:val="20"/>
          <w:szCs w:val="20"/>
        </w:rPr>
        <w:t xml:space="preserve"> </w:t>
      </w:r>
      <w:r w:rsidR="00C23CDA" w:rsidRPr="00FE5B9D">
        <w:rPr>
          <w:rFonts w:ascii="Arial" w:eastAsia="Calibri" w:hAnsi="Arial" w:cs="Arial"/>
          <w:iCs/>
          <w:sz w:val="20"/>
          <w:szCs w:val="20"/>
        </w:rPr>
        <w:t>Pristatant prekes t</w:t>
      </w:r>
      <w:r w:rsidR="00F548C8" w:rsidRPr="00FE5B9D">
        <w:rPr>
          <w:rFonts w:ascii="Arial" w:eastAsia="Calibri" w:hAnsi="Arial" w:cs="Arial"/>
          <w:iCs/>
          <w:sz w:val="20"/>
          <w:szCs w:val="20"/>
        </w:rPr>
        <w:t>iekėjas turi pateikti k</w:t>
      </w:r>
      <w:r w:rsidR="001B360B" w:rsidRPr="00FE5B9D">
        <w:rPr>
          <w:rFonts w:ascii="Arial" w:eastAsia="Calibri" w:hAnsi="Arial" w:cs="Arial"/>
          <w:iCs/>
          <w:sz w:val="20"/>
          <w:szCs w:val="20"/>
        </w:rPr>
        <w:t>iekvienos medžiagos grynumą patvirtinantį dokumentą (analizės lapą)</w:t>
      </w:r>
      <w:r w:rsidR="00F548C8" w:rsidRPr="00FE5B9D">
        <w:rPr>
          <w:rFonts w:ascii="Arial" w:eastAsia="Calibri" w:hAnsi="Arial" w:cs="Arial"/>
          <w:iCs/>
          <w:sz w:val="20"/>
          <w:szCs w:val="20"/>
        </w:rPr>
        <w:t xml:space="preserve"> ir k</w:t>
      </w:r>
      <w:r w:rsidR="001C6B29" w:rsidRPr="00FE5B9D">
        <w:rPr>
          <w:rFonts w:ascii="Arial" w:eastAsia="Calibri" w:hAnsi="Arial" w:cs="Arial"/>
          <w:iCs/>
          <w:sz w:val="20"/>
          <w:szCs w:val="20"/>
        </w:rPr>
        <w:t>iekvienos medžiagos saugos duomenų lap</w:t>
      </w:r>
      <w:r w:rsidR="00186516" w:rsidRPr="00FE5B9D">
        <w:rPr>
          <w:rFonts w:ascii="Arial" w:eastAsia="Calibri" w:hAnsi="Arial" w:cs="Arial"/>
          <w:iCs/>
          <w:sz w:val="20"/>
          <w:szCs w:val="20"/>
        </w:rPr>
        <w:t>us</w:t>
      </w:r>
      <w:r w:rsidR="001C6B29" w:rsidRPr="00FE5B9D">
        <w:rPr>
          <w:rFonts w:ascii="Arial" w:eastAsia="Calibri" w:hAnsi="Arial" w:cs="Arial"/>
          <w:iCs/>
          <w:sz w:val="20"/>
          <w:szCs w:val="20"/>
        </w:rPr>
        <w:t xml:space="preserve"> (SDL)</w:t>
      </w:r>
      <w:r w:rsidR="00F548C8" w:rsidRPr="00FE5B9D">
        <w:rPr>
          <w:rFonts w:ascii="Arial" w:eastAsia="Calibri" w:hAnsi="Arial" w:cs="Arial"/>
          <w:iCs/>
          <w:sz w:val="20"/>
          <w:szCs w:val="20"/>
        </w:rPr>
        <w:t>,</w:t>
      </w:r>
      <w:r w:rsidR="00A71BD1" w:rsidRPr="00FE5B9D">
        <w:rPr>
          <w:rFonts w:ascii="Arial" w:eastAsia="Calibri" w:hAnsi="Arial" w:cs="Arial"/>
          <w:iCs/>
          <w:sz w:val="20"/>
          <w:szCs w:val="20"/>
        </w:rPr>
        <w:t xml:space="preserve"> SLD </w:t>
      </w:r>
      <w:r w:rsidR="00240771" w:rsidRPr="00FE5B9D">
        <w:rPr>
          <w:rFonts w:ascii="Arial" w:eastAsia="Calibri" w:hAnsi="Arial" w:cs="Arial"/>
          <w:iCs/>
          <w:sz w:val="20"/>
          <w:szCs w:val="20"/>
        </w:rPr>
        <w:t>turi būti atnaujinti</w:t>
      </w:r>
      <w:r w:rsidR="00ED35E0" w:rsidRPr="00FE5B9D">
        <w:rPr>
          <w:rFonts w:ascii="Arial" w:eastAsia="Calibri" w:hAnsi="Arial" w:cs="Arial"/>
          <w:iCs/>
          <w:sz w:val="20"/>
          <w:szCs w:val="20"/>
        </w:rPr>
        <w:t>, bet ne vėliau kaip 2021</w:t>
      </w:r>
      <w:r w:rsidR="001C6B29" w:rsidRPr="00FE5B9D">
        <w:rPr>
          <w:rFonts w:ascii="Arial" w:eastAsia="Calibri" w:hAnsi="Arial" w:cs="Arial"/>
          <w:iCs/>
          <w:sz w:val="20"/>
          <w:szCs w:val="20"/>
        </w:rPr>
        <w:t>-01-01</w:t>
      </w:r>
      <w:r w:rsidR="00A71BD1" w:rsidRPr="00FE5B9D">
        <w:rPr>
          <w:rFonts w:ascii="Arial" w:eastAsia="Calibri" w:hAnsi="Arial" w:cs="Arial"/>
          <w:iCs/>
          <w:sz w:val="20"/>
          <w:szCs w:val="20"/>
        </w:rPr>
        <w:t>.</w:t>
      </w:r>
    </w:p>
    <w:p w14:paraId="5E146BB1" w14:textId="4A655434" w:rsidR="0083465C" w:rsidRPr="00FE5B9D" w:rsidRDefault="009E41CD" w:rsidP="00617AAE">
      <w:pPr>
        <w:spacing w:after="0" w:line="240" w:lineRule="auto"/>
        <w:jc w:val="both"/>
        <w:rPr>
          <w:rFonts w:ascii="Arial" w:eastAsia="Calibri" w:hAnsi="Arial" w:cs="Arial"/>
          <w:iCs/>
          <w:sz w:val="20"/>
          <w:szCs w:val="20"/>
        </w:rPr>
      </w:pPr>
      <w:r w:rsidRPr="00FE5B9D">
        <w:rPr>
          <w:rFonts w:ascii="Arial" w:eastAsia="Calibri" w:hAnsi="Arial" w:cs="Arial"/>
          <w:iCs/>
          <w:sz w:val="20"/>
          <w:szCs w:val="20"/>
        </w:rPr>
        <w:t xml:space="preserve">3.3. </w:t>
      </w:r>
      <w:r w:rsidR="00691A12" w:rsidRPr="00FE5B9D">
        <w:rPr>
          <w:rFonts w:ascii="Arial" w:eastAsia="Calibri" w:hAnsi="Arial" w:cs="Arial"/>
          <w:iCs/>
          <w:sz w:val="20"/>
          <w:szCs w:val="20"/>
        </w:rPr>
        <w:t xml:space="preserve">Garantija </w:t>
      </w:r>
      <w:r w:rsidR="00A94361">
        <w:rPr>
          <w:rFonts w:ascii="Arial" w:eastAsia="Calibri" w:hAnsi="Arial" w:cs="Arial"/>
          <w:iCs/>
          <w:sz w:val="20"/>
          <w:szCs w:val="20"/>
        </w:rPr>
        <w:t xml:space="preserve">- </w:t>
      </w:r>
      <w:r w:rsidR="00691A12" w:rsidRPr="00FE5B9D">
        <w:rPr>
          <w:rFonts w:ascii="Arial" w:eastAsia="Calibri" w:hAnsi="Arial" w:cs="Arial"/>
          <w:iCs/>
          <w:sz w:val="20"/>
          <w:szCs w:val="20"/>
        </w:rPr>
        <w:t>netaikoma</w:t>
      </w:r>
      <w:r w:rsidR="00C84D1D" w:rsidRPr="00FE5B9D">
        <w:rPr>
          <w:rFonts w:ascii="Arial" w:eastAsia="Calibri" w:hAnsi="Arial" w:cs="Arial"/>
          <w:iCs/>
          <w:sz w:val="20"/>
          <w:szCs w:val="20"/>
        </w:rPr>
        <w:t>.</w:t>
      </w:r>
    </w:p>
    <w:p w14:paraId="0402246C" w14:textId="77777777" w:rsidR="00617AAE" w:rsidRPr="00FE5B9D" w:rsidRDefault="00617AAE" w:rsidP="00617AAE">
      <w:pPr>
        <w:spacing w:after="0" w:line="240" w:lineRule="auto"/>
        <w:jc w:val="both"/>
        <w:rPr>
          <w:rFonts w:ascii="Arial" w:eastAsia="Calibri" w:hAnsi="Arial" w:cs="Arial"/>
          <w:iCs/>
          <w:sz w:val="20"/>
          <w:szCs w:val="20"/>
        </w:rPr>
      </w:pPr>
    </w:p>
    <w:p w14:paraId="5037E2C6" w14:textId="77777777" w:rsidR="00134EB3" w:rsidRPr="00FE5B9D" w:rsidRDefault="007828EC" w:rsidP="00EF7DF5">
      <w:pPr>
        <w:numPr>
          <w:ilvl w:val="0"/>
          <w:numId w:val="4"/>
        </w:numPr>
        <w:pBdr>
          <w:top w:val="single" w:sz="8" w:space="1" w:color="auto"/>
          <w:bottom w:val="single" w:sz="8" w:space="1" w:color="auto"/>
        </w:pBdr>
        <w:shd w:val="clear" w:color="auto" w:fill="D9D9D9" w:themeFill="background1" w:themeFillShade="D9"/>
        <w:tabs>
          <w:tab w:val="left" w:pos="284"/>
          <w:tab w:val="left" w:pos="851"/>
        </w:tabs>
        <w:spacing w:after="0" w:line="240" w:lineRule="auto"/>
        <w:ind w:left="0" w:firstLine="0"/>
        <w:rPr>
          <w:rFonts w:ascii="Arial" w:eastAsia="Calibri" w:hAnsi="Arial" w:cs="Arial"/>
          <w:b/>
          <w:sz w:val="20"/>
          <w:szCs w:val="20"/>
        </w:rPr>
      </w:pPr>
      <w:r w:rsidRPr="00FE5B9D">
        <w:rPr>
          <w:rFonts w:ascii="Arial" w:eastAsia="Calibri" w:hAnsi="Arial" w:cs="Arial"/>
          <w:b/>
          <w:sz w:val="20"/>
          <w:szCs w:val="20"/>
        </w:rPr>
        <w:t>APLINKOSAUGINIAI</w:t>
      </w:r>
      <w:r w:rsidR="00134EB3" w:rsidRPr="00FE5B9D">
        <w:rPr>
          <w:rFonts w:ascii="Arial" w:eastAsia="Calibri" w:hAnsi="Arial" w:cs="Arial"/>
          <w:b/>
          <w:sz w:val="20"/>
          <w:szCs w:val="20"/>
        </w:rPr>
        <w:t xml:space="preserve"> REIKALAVIMAI</w:t>
      </w:r>
    </w:p>
    <w:p w14:paraId="74A8693C" w14:textId="65ACACC6" w:rsidR="003F06DD" w:rsidRPr="00FE5B9D" w:rsidRDefault="006F032D" w:rsidP="00F14C9A">
      <w:pPr>
        <w:jc w:val="both"/>
        <w:rPr>
          <w:rFonts w:ascii="Arial" w:hAnsi="Arial" w:cs="Arial"/>
          <w:b/>
          <w:bCs/>
          <w:sz w:val="20"/>
          <w:szCs w:val="20"/>
        </w:rPr>
      </w:pPr>
      <w:r w:rsidRPr="00FE5B9D">
        <w:rPr>
          <w:rFonts w:ascii="Arial" w:hAnsi="Arial" w:cs="Arial"/>
          <w:sz w:val="20"/>
          <w:szCs w:val="20"/>
        </w:rPr>
        <w:t xml:space="preserve">4.1. Pirkimui yra taikomi Aplinkos apsaugos kriterijai, vadovaujantis Lietuvos Respublikos aplinkos ministro 2011 m. birželio 28 d. įsakymo Nr. D1-508 „Dėl Produktų, kurių viešiesiems pirkimams taikytini aplinkos apsaugos kriterijai, sąrašų, Aplinkos apsaugos kriterijų, kuriuos perkančiosios organizacijos ir perkantieji subjektai turi taikyti pirkdamos prekes, paslaugas ar darbus, taikymo tvarkos aprašo II skyriaus </w:t>
      </w:r>
      <w:r w:rsidR="005E452F" w:rsidRPr="00FE5B9D">
        <w:rPr>
          <w:rFonts w:ascii="Arial" w:hAnsi="Arial" w:cs="Arial"/>
          <w:sz w:val="20"/>
          <w:szCs w:val="20"/>
        </w:rPr>
        <w:t xml:space="preserve">4.4.4.1 </w:t>
      </w:r>
      <w:r w:rsidRPr="00FE5B9D">
        <w:rPr>
          <w:rFonts w:ascii="Arial" w:hAnsi="Arial" w:cs="Arial"/>
          <w:sz w:val="20"/>
          <w:szCs w:val="20"/>
        </w:rPr>
        <w:t xml:space="preserve">papunktį. </w:t>
      </w:r>
      <w:r w:rsidR="00853DD5" w:rsidRPr="00FE5B9D">
        <w:rPr>
          <w:rFonts w:ascii="Arial" w:hAnsi="Arial" w:cs="Arial"/>
          <w:sz w:val="20"/>
          <w:szCs w:val="20"/>
        </w:rPr>
        <w:t xml:space="preserve">Detalūs reikalavimai nurodyti </w:t>
      </w:r>
      <w:r w:rsidR="00F0662F" w:rsidRPr="00FE5B9D">
        <w:rPr>
          <w:rFonts w:ascii="Arial" w:hAnsi="Arial" w:cs="Arial"/>
          <w:sz w:val="20"/>
          <w:szCs w:val="20"/>
        </w:rPr>
        <w:t>S</w:t>
      </w:r>
      <w:r w:rsidR="00853DD5" w:rsidRPr="00FE5B9D">
        <w:rPr>
          <w:rFonts w:ascii="Arial" w:hAnsi="Arial" w:cs="Arial"/>
          <w:sz w:val="20"/>
          <w:szCs w:val="20"/>
        </w:rPr>
        <w:t xml:space="preserve">utarties </w:t>
      </w:r>
      <w:r w:rsidR="00F0662F" w:rsidRPr="00FE5B9D">
        <w:rPr>
          <w:rFonts w:ascii="Arial" w:hAnsi="Arial" w:cs="Arial"/>
          <w:sz w:val="20"/>
          <w:szCs w:val="20"/>
        </w:rPr>
        <w:t xml:space="preserve">Specialiųjų sąlygų </w:t>
      </w:r>
      <w:r w:rsidR="00A7580E" w:rsidRPr="00FE5B9D">
        <w:rPr>
          <w:rFonts w:ascii="Arial" w:hAnsi="Arial" w:cs="Arial"/>
          <w:sz w:val="20"/>
          <w:szCs w:val="20"/>
        </w:rPr>
        <w:t xml:space="preserve">13.1 </w:t>
      </w:r>
      <w:r w:rsidR="00F0662F" w:rsidRPr="00FE5B9D">
        <w:rPr>
          <w:rFonts w:ascii="Arial" w:hAnsi="Arial" w:cs="Arial"/>
          <w:sz w:val="20"/>
          <w:szCs w:val="20"/>
        </w:rPr>
        <w:t>punkt</w:t>
      </w:r>
      <w:r w:rsidR="00A7580E" w:rsidRPr="00FE5B9D">
        <w:rPr>
          <w:rFonts w:ascii="Arial" w:hAnsi="Arial" w:cs="Arial"/>
          <w:sz w:val="20"/>
          <w:szCs w:val="20"/>
        </w:rPr>
        <w:t>e</w:t>
      </w:r>
      <w:r w:rsidR="00F0662F" w:rsidRPr="00FE5B9D">
        <w:rPr>
          <w:rFonts w:ascii="Arial" w:hAnsi="Arial" w:cs="Arial"/>
          <w:sz w:val="20"/>
          <w:szCs w:val="20"/>
        </w:rPr>
        <w:t xml:space="preserve">. </w:t>
      </w:r>
    </w:p>
    <w:p w14:paraId="68267041" w14:textId="77777777" w:rsidR="00AF6B48" w:rsidRPr="00FE5B9D" w:rsidRDefault="00AF6B48" w:rsidP="00482CF9">
      <w:pPr>
        <w:spacing w:before="60" w:after="60" w:line="240" w:lineRule="auto"/>
        <w:jc w:val="both"/>
        <w:rPr>
          <w:rFonts w:ascii="Arial" w:eastAsia="Calibri" w:hAnsi="Arial" w:cs="Arial"/>
          <w:i/>
          <w:color w:val="FF0000"/>
          <w:sz w:val="20"/>
          <w:szCs w:val="20"/>
        </w:rPr>
      </w:pPr>
    </w:p>
    <w:sectPr w:rsidR="00AF6B48" w:rsidRPr="00FE5B9D" w:rsidSect="00736515">
      <w:footerReference w:type="default" r:id="rId12"/>
      <w:headerReference w:type="first" r:id="rId13"/>
      <w:pgSz w:w="11906" w:h="16838"/>
      <w:pgMar w:top="709"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BA006" w14:textId="77777777" w:rsidR="006231F6" w:rsidRDefault="006231F6" w:rsidP="00682323">
      <w:pPr>
        <w:spacing w:after="0" w:line="240" w:lineRule="auto"/>
      </w:pPr>
      <w:r>
        <w:separator/>
      </w:r>
    </w:p>
  </w:endnote>
  <w:endnote w:type="continuationSeparator" w:id="0">
    <w:p w14:paraId="42AE9663" w14:textId="77777777" w:rsidR="006231F6" w:rsidRDefault="006231F6" w:rsidP="0068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DC9A" w14:textId="77777777" w:rsidR="001C6B29" w:rsidRDefault="001C6B29">
    <w:pPr>
      <w:pStyle w:val="Footer"/>
    </w:pPr>
  </w:p>
  <w:p w14:paraId="2D81B5AC" w14:textId="77777777" w:rsidR="001C6B29" w:rsidRDefault="001C6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DBCE" w14:textId="77777777" w:rsidR="006231F6" w:rsidRDefault="006231F6" w:rsidP="00682323">
      <w:pPr>
        <w:spacing w:after="0" w:line="240" w:lineRule="auto"/>
      </w:pPr>
      <w:r>
        <w:separator/>
      </w:r>
    </w:p>
  </w:footnote>
  <w:footnote w:type="continuationSeparator" w:id="0">
    <w:p w14:paraId="7A1F52AF" w14:textId="77777777" w:rsidR="006231F6" w:rsidRDefault="006231F6" w:rsidP="00682323">
      <w:pPr>
        <w:spacing w:after="0" w:line="240" w:lineRule="auto"/>
      </w:pPr>
      <w:r>
        <w:continuationSeparator/>
      </w:r>
    </w:p>
  </w:footnote>
  <w:footnote w:id="1">
    <w:p w14:paraId="0E122AA1" w14:textId="77777777" w:rsidR="001C6B29" w:rsidRPr="0070330A" w:rsidRDefault="001C6B29" w:rsidP="0070330A">
      <w:pPr>
        <w:pStyle w:val="FootnoteText"/>
        <w:jc w:val="both"/>
        <w:rPr>
          <w:rFonts w:ascii="Times New Roman" w:hAnsi="Times New Roman" w:cs="Times New Roman"/>
          <w:sz w:val="16"/>
          <w:szCs w:val="16"/>
        </w:rPr>
      </w:pPr>
      <w:r w:rsidRPr="0070330A">
        <w:rPr>
          <w:rStyle w:val="FootnoteReference"/>
          <w:rFonts w:ascii="Times New Roman" w:hAnsi="Times New Roman" w:cs="Times New Roman"/>
          <w:sz w:val="16"/>
          <w:szCs w:val="16"/>
        </w:rPr>
        <w:footnoteRef/>
      </w:r>
      <w:r w:rsidRPr="0070330A">
        <w:rPr>
          <w:rFonts w:ascii="Times New Roman" w:hAnsi="Times New Roman" w:cs="Times New Roman"/>
          <w:sz w:val="16"/>
          <w:szCs w:val="16"/>
        </w:rPr>
        <w:t>Lygiaverčiu laikomas pirkimo objektas, kurio savybės nėra prastesnės (t.y. tokios pat arba geresnės) negu pirkimo dokumentuose perkamam objektui keliami reikalavimai ir siūlomą lygiavertį pirkimo objektą galima panaudoti pagal paskirtį be jokių apribojimų (įskaitant bet neapsiribojant išvardintais):</w:t>
      </w:r>
    </w:p>
    <w:p w14:paraId="69FA27CC" w14:textId="77777777" w:rsidR="001C6B29" w:rsidRPr="0070330A" w:rsidRDefault="001C6B29" w:rsidP="0070330A">
      <w:pPr>
        <w:pStyle w:val="FootnoteText"/>
        <w:jc w:val="both"/>
        <w:rPr>
          <w:rFonts w:ascii="Times New Roman" w:hAnsi="Times New Roman" w:cs="Times New Roman"/>
          <w:sz w:val="16"/>
          <w:szCs w:val="16"/>
        </w:rPr>
      </w:pPr>
      <w:r w:rsidRPr="0070330A">
        <w:rPr>
          <w:rFonts w:ascii="Times New Roman" w:hAnsi="Times New Roman" w:cs="Times New Roman"/>
          <w:sz w:val="16"/>
          <w:szCs w:val="16"/>
        </w:rPr>
        <w:t>•     neatliekant papildomų sąveikaujančių elementų pakeitimų;</w:t>
      </w:r>
    </w:p>
    <w:p w14:paraId="3CD5A5FE" w14:textId="77777777" w:rsidR="001C6B29" w:rsidRPr="0070330A" w:rsidRDefault="001C6B29" w:rsidP="0070330A">
      <w:pPr>
        <w:pStyle w:val="FootnoteText"/>
        <w:jc w:val="both"/>
        <w:rPr>
          <w:rFonts w:ascii="Times New Roman" w:hAnsi="Times New Roman" w:cs="Times New Roman"/>
          <w:sz w:val="16"/>
          <w:szCs w:val="16"/>
        </w:rPr>
      </w:pPr>
      <w:r w:rsidRPr="0070330A">
        <w:rPr>
          <w:rFonts w:ascii="Times New Roman" w:hAnsi="Times New Roman" w:cs="Times New Roman"/>
          <w:sz w:val="16"/>
          <w:szCs w:val="16"/>
        </w:rPr>
        <w:t>•    panaudojimas neturės įtakos sąveikaujančių elementų greitesniam susidėvėjimui, gedimams ir (ar) garantijos praradimui;</w:t>
      </w:r>
    </w:p>
    <w:p w14:paraId="6B4DC801" w14:textId="77777777" w:rsidR="001C6B29" w:rsidRPr="0070330A" w:rsidRDefault="001C6B29" w:rsidP="0070330A">
      <w:pPr>
        <w:pStyle w:val="FootnoteText"/>
        <w:jc w:val="both"/>
        <w:rPr>
          <w:rFonts w:ascii="Times New Roman" w:hAnsi="Times New Roman" w:cs="Times New Roman"/>
          <w:sz w:val="16"/>
          <w:szCs w:val="16"/>
        </w:rPr>
      </w:pPr>
      <w:r w:rsidRPr="0070330A">
        <w:rPr>
          <w:rFonts w:ascii="Times New Roman" w:hAnsi="Times New Roman" w:cs="Times New Roman"/>
          <w:sz w:val="16"/>
          <w:szCs w:val="16"/>
        </w:rPr>
        <w:t>•     numatytas tarnavimo laikotarpis nėra  trumpesnis;</w:t>
      </w:r>
    </w:p>
    <w:p w14:paraId="21FEBA30" w14:textId="77777777" w:rsidR="001C6B29" w:rsidRPr="0070330A" w:rsidRDefault="001C6B29" w:rsidP="0070330A">
      <w:pPr>
        <w:pStyle w:val="FootnoteText"/>
        <w:jc w:val="both"/>
        <w:rPr>
          <w:rFonts w:ascii="Times New Roman" w:hAnsi="Times New Roman" w:cs="Times New Roman"/>
          <w:sz w:val="16"/>
          <w:szCs w:val="16"/>
        </w:rPr>
      </w:pPr>
      <w:r w:rsidRPr="0070330A">
        <w:rPr>
          <w:rFonts w:ascii="Times New Roman" w:hAnsi="Times New Roman" w:cs="Times New Roman"/>
          <w:sz w:val="16"/>
          <w:szCs w:val="16"/>
        </w:rPr>
        <w:t>•     nėra prastesnio techninio pažangumo lygio.</w:t>
      </w:r>
    </w:p>
    <w:p w14:paraId="0621DDB7" w14:textId="44398599" w:rsidR="001C6B29" w:rsidRDefault="001C6B29" w:rsidP="0070330A">
      <w:pPr>
        <w:pStyle w:val="FootnoteText"/>
        <w:jc w:val="both"/>
      </w:pPr>
      <w:r w:rsidRPr="0070330A">
        <w:rPr>
          <w:rFonts w:ascii="Times New Roman" w:hAnsi="Times New Roman" w:cs="Times New Roman"/>
          <w:sz w:val="16"/>
          <w:szCs w:val="16"/>
        </w:rPr>
        <w:t>Siūlant lygiavertį pirkimo objektą, privaloma pateikti dokumentus, įrodančius atitiktį pirkimo objektui keliamiems reikalavimams. Tokie dokumentai galėtų būti Lietuvos Respublikoje įsteigtos atitikties vertinimo įstaigos tyrimų ataskaita ar pažyma, taip pat pripažįstama kitose šalyse įsteigtų lygiaverčių atitikties vertinimo įstaigų išduotos pažymos. Jeigu Tiekėjas negali gauti nurodytų pažymų ar tyrimų ataskaitų dėl nuo Tiekėjo nepriklausančių aplinkybių ir objektyviais, rašytiniais įrodymais įrodo, kad siūlomas lygiavertis pirkimo objektas atitinka Techninėje specifikacijoje nurodytus reikalavimus ar kriterijus, pasiūlymų vertinimo kriterijus ar pirkimo sutarties vykdymo sąlygas, Pirkėjas pripažįsta ir kitas tinkamas priemones. Tačiau tinkamomis priemonėmis nelaikoma Tiekėjo savideklaracija be konkrečių, techninių įrodymų. Pirkėjas pasilieka sau teisę atlikti Pavojaus rizikos vertinimą jei siūlomos prekės lygiavertiškumui pateikti dokumentai bus nepakankami.</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9164" w14:textId="77777777" w:rsidR="001C6B29" w:rsidRPr="00682323" w:rsidRDefault="001C6B29" w:rsidP="00682323">
    <w:pPr>
      <w:pStyle w:val="Header"/>
      <w:jc w:val="right"/>
      <w:rPr>
        <w:rFonts w:ascii="Times New Roman" w:hAnsi="Times New Roman" w:cs="Times New Roman"/>
      </w:rPr>
    </w:pPr>
    <w:bookmarkStart w:id="0" w:name="_Hlk158215213"/>
    <w:bookmarkStart w:id="1" w:name="_Hlk158215214"/>
    <w:r w:rsidRPr="00682323">
      <w:rPr>
        <w:rFonts w:ascii="Times New Roman" w:hAnsi="Times New Roman" w:cs="Times New Roman"/>
      </w:rPr>
      <w:t>Specialiųjų sąlygų 1 priedas/ Kvietimo 1 priedas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745"/>
    <w:multiLevelType w:val="multilevel"/>
    <w:tmpl w:val="40A8C7C2"/>
    <w:lvl w:ilvl="0">
      <w:start w:val="2"/>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5D26CE8"/>
    <w:multiLevelType w:val="hybridMultilevel"/>
    <w:tmpl w:val="89DAE54A"/>
    <w:lvl w:ilvl="0" w:tplc="0427000B">
      <w:start w:val="1"/>
      <w:numFmt w:val="bullet"/>
      <w:lvlText w:val=""/>
      <w:lvlJc w:val="left"/>
      <w:pPr>
        <w:ind w:left="1108" w:hanging="360"/>
      </w:pPr>
      <w:rPr>
        <w:rFonts w:ascii="Wingdings" w:hAnsi="Wingdings" w:hint="default"/>
      </w:rPr>
    </w:lvl>
    <w:lvl w:ilvl="1" w:tplc="04270003" w:tentative="1">
      <w:start w:val="1"/>
      <w:numFmt w:val="bullet"/>
      <w:lvlText w:val="o"/>
      <w:lvlJc w:val="left"/>
      <w:pPr>
        <w:ind w:left="1828" w:hanging="360"/>
      </w:pPr>
      <w:rPr>
        <w:rFonts w:ascii="Courier New" w:hAnsi="Courier New" w:cs="Courier New" w:hint="default"/>
      </w:rPr>
    </w:lvl>
    <w:lvl w:ilvl="2" w:tplc="04270005" w:tentative="1">
      <w:start w:val="1"/>
      <w:numFmt w:val="bullet"/>
      <w:lvlText w:val=""/>
      <w:lvlJc w:val="left"/>
      <w:pPr>
        <w:ind w:left="2548" w:hanging="360"/>
      </w:pPr>
      <w:rPr>
        <w:rFonts w:ascii="Wingdings" w:hAnsi="Wingdings" w:hint="default"/>
      </w:rPr>
    </w:lvl>
    <w:lvl w:ilvl="3" w:tplc="04270001" w:tentative="1">
      <w:start w:val="1"/>
      <w:numFmt w:val="bullet"/>
      <w:lvlText w:val=""/>
      <w:lvlJc w:val="left"/>
      <w:pPr>
        <w:ind w:left="3268" w:hanging="360"/>
      </w:pPr>
      <w:rPr>
        <w:rFonts w:ascii="Symbol" w:hAnsi="Symbol" w:hint="default"/>
      </w:rPr>
    </w:lvl>
    <w:lvl w:ilvl="4" w:tplc="04270003" w:tentative="1">
      <w:start w:val="1"/>
      <w:numFmt w:val="bullet"/>
      <w:lvlText w:val="o"/>
      <w:lvlJc w:val="left"/>
      <w:pPr>
        <w:ind w:left="3988" w:hanging="360"/>
      </w:pPr>
      <w:rPr>
        <w:rFonts w:ascii="Courier New" w:hAnsi="Courier New" w:cs="Courier New" w:hint="default"/>
      </w:rPr>
    </w:lvl>
    <w:lvl w:ilvl="5" w:tplc="04270005" w:tentative="1">
      <w:start w:val="1"/>
      <w:numFmt w:val="bullet"/>
      <w:lvlText w:val=""/>
      <w:lvlJc w:val="left"/>
      <w:pPr>
        <w:ind w:left="4708" w:hanging="360"/>
      </w:pPr>
      <w:rPr>
        <w:rFonts w:ascii="Wingdings" w:hAnsi="Wingdings" w:hint="default"/>
      </w:rPr>
    </w:lvl>
    <w:lvl w:ilvl="6" w:tplc="04270001" w:tentative="1">
      <w:start w:val="1"/>
      <w:numFmt w:val="bullet"/>
      <w:lvlText w:val=""/>
      <w:lvlJc w:val="left"/>
      <w:pPr>
        <w:ind w:left="5428" w:hanging="360"/>
      </w:pPr>
      <w:rPr>
        <w:rFonts w:ascii="Symbol" w:hAnsi="Symbol" w:hint="default"/>
      </w:rPr>
    </w:lvl>
    <w:lvl w:ilvl="7" w:tplc="04270003" w:tentative="1">
      <w:start w:val="1"/>
      <w:numFmt w:val="bullet"/>
      <w:lvlText w:val="o"/>
      <w:lvlJc w:val="left"/>
      <w:pPr>
        <w:ind w:left="6148" w:hanging="360"/>
      </w:pPr>
      <w:rPr>
        <w:rFonts w:ascii="Courier New" w:hAnsi="Courier New" w:cs="Courier New" w:hint="default"/>
      </w:rPr>
    </w:lvl>
    <w:lvl w:ilvl="8" w:tplc="04270005" w:tentative="1">
      <w:start w:val="1"/>
      <w:numFmt w:val="bullet"/>
      <w:lvlText w:val=""/>
      <w:lvlJc w:val="left"/>
      <w:pPr>
        <w:ind w:left="6868" w:hanging="360"/>
      </w:pPr>
      <w:rPr>
        <w:rFonts w:ascii="Wingdings" w:hAnsi="Wingdings" w:hint="default"/>
      </w:rPr>
    </w:lvl>
  </w:abstractNum>
  <w:abstractNum w:abstractNumId="2" w15:restartNumberingAfterBreak="0">
    <w:nsid w:val="0AE11630"/>
    <w:multiLevelType w:val="multilevel"/>
    <w:tmpl w:val="1AAC8AA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9B6631"/>
    <w:multiLevelType w:val="multilevel"/>
    <w:tmpl w:val="3A6838A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i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8E42E3"/>
    <w:multiLevelType w:val="hybridMultilevel"/>
    <w:tmpl w:val="6A5E0A5E"/>
    <w:lvl w:ilvl="0" w:tplc="47969AC8">
      <w:start w:val="2"/>
      <w:numFmt w:val="bullet"/>
      <w:lvlText w:val="·"/>
      <w:lvlJc w:val="left"/>
      <w:pPr>
        <w:ind w:left="870" w:hanging="51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9A92FE9"/>
    <w:multiLevelType w:val="hybridMultilevel"/>
    <w:tmpl w:val="7242DC3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C017E65"/>
    <w:multiLevelType w:val="multilevel"/>
    <w:tmpl w:val="7A64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221759"/>
    <w:multiLevelType w:val="multilevel"/>
    <w:tmpl w:val="40A8C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4234D2"/>
    <w:multiLevelType w:val="multilevel"/>
    <w:tmpl w:val="19B2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51D55"/>
    <w:multiLevelType w:val="multilevel"/>
    <w:tmpl w:val="BEC0407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85D13A1"/>
    <w:multiLevelType w:val="multilevel"/>
    <w:tmpl w:val="5CA6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313937"/>
    <w:multiLevelType w:val="multilevel"/>
    <w:tmpl w:val="6D7A48BE"/>
    <w:lvl w:ilvl="0">
      <w:start w:val="1"/>
      <w:numFmt w:val="decimal"/>
      <w:lvlText w:val="%1."/>
      <w:lvlJc w:val="left"/>
      <w:pPr>
        <w:ind w:left="720" w:hanging="360"/>
      </w:pPr>
      <w:rPr>
        <w:rFonts w:hint="default"/>
        <w:b/>
        <w:color w:val="auto"/>
      </w:rPr>
    </w:lvl>
    <w:lvl w:ilvl="1">
      <w:start w:val="1"/>
      <w:numFmt w:val="decimal"/>
      <w:isLgl/>
      <w:lvlText w:val="%1.%2."/>
      <w:lvlJc w:val="left"/>
      <w:pPr>
        <w:ind w:left="1070" w:hanging="360"/>
      </w:pPr>
      <w:rPr>
        <w:rFonts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3568B1"/>
    <w:multiLevelType w:val="multilevel"/>
    <w:tmpl w:val="51F0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85107C"/>
    <w:multiLevelType w:val="multilevel"/>
    <w:tmpl w:val="40A8C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B56433"/>
    <w:multiLevelType w:val="hybridMultilevel"/>
    <w:tmpl w:val="338A94A4"/>
    <w:lvl w:ilvl="0" w:tplc="F53A7962">
      <w:start w:val="2"/>
      <w:numFmt w:val="bullet"/>
      <w:lvlText w:val="·"/>
      <w:lvlJc w:val="left"/>
      <w:pPr>
        <w:ind w:left="870" w:hanging="510"/>
      </w:pPr>
      <w:rPr>
        <w:rFonts w:ascii="Times New Roman" w:eastAsia="Times New Roman"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B7D0713"/>
    <w:multiLevelType w:val="multilevel"/>
    <w:tmpl w:val="6D467F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6E4121"/>
    <w:multiLevelType w:val="hybridMultilevel"/>
    <w:tmpl w:val="DEB67F0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15:restartNumberingAfterBreak="0">
    <w:nsid w:val="62F1084A"/>
    <w:multiLevelType w:val="hybridMultilevel"/>
    <w:tmpl w:val="75B65E32"/>
    <w:lvl w:ilvl="0" w:tplc="A91E9952">
      <w:start w:val="2"/>
      <w:numFmt w:val="bullet"/>
      <w:lvlText w:val="·"/>
      <w:lvlJc w:val="left"/>
      <w:pPr>
        <w:ind w:left="870" w:hanging="51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3057A1A"/>
    <w:multiLevelType w:val="hybridMultilevel"/>
    <w:tmpl w:val="16168ED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4EF5F3F"/>
    <w:multiLevelType w:val="multilevel"/>
    <w:tmpl w:val="661E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F2555C"/>
    <w:multiLevelType w:val="multilevel"/>
    <w:tmpl w:val="BEC0407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05B35B4"/>
    <w:multiLevelType w:val="hybridMultilevel"/>
    <w:tmpl w:val="099E2D8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3E314FA"/>
    <w:multiLevelType w:val="hybridMultilevel"/>
    <w:tmpl w:val="2F7AEA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427577D"/>
    <w:multiLevelType w:val="multilevel"/>
    <w:tmpl w:val="40A8C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955AEB"/>
    <w:multiLevelType w:val="hybridMultilevel"/>
    <w:tmpl w:val="7FC0815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68775CE"/>
    <w:multiLevelType w:val="multilevel"/>
    <w:tmpl w:val="40A8C7C2"/>
    <w:lvl w:ilvl="0">
      <w:start w:val="2"/>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7B10747A"/>
    <w:multiLevelType w:val="multilevel"/>
    <w:tmpl w:val="6D467F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5"/>
  </w:num>
  <w:num w:numId="3">
    <w:abstractNumId w:val="3"/>
  </w:num>
  <w:num w:numId="4">
    <w:abstractNumId w:val="20"/>
  </w:num>
  <w:num w:numId="5">
    <w:abstractNumId w:val="2"/>
  </w:num>
  <w:num w:numId="6">
    <w:abstractNumId w:val="9"/>
  </w:num>
  <w:num w:numId="7">
    <w:abstractNumId w:val="13"/>
  </w:num>
  <w:num w:numId="8">
    <w:abstractNumId w:val="0"/>
  </w:num>
  <w:num w:numId="9">
    <w:abstractNumId w:val="23"/>
  </w:num>
  <w:num w:numId="10">
    <w:abstractNumId w:val="7"/>
  </w:num>
  <w:num w:numId="11">
    <w:abstractNumId w:val="25"/>
  </w:num>
  <w:num w:numId="12">
    <w:abstractNumId w:val="12"/>
  </w:num>
  <w:num w:numId="13">
    <w:abstractNumId w:val="1"/>
  </w:num>
  <w:num w:numId="14">
    <w:abstractNumId w:val="5"/>
  </w:num>
  <w:num w:numId="15">
    <w:abstractNumId w:val="14"/>
  </w:num>
  <w:num w:numId="16">
    <w:abstractNumId w:val="24"/>
  </w:num>
  <w:num w:numId="17">
    <w:abstractNumId w:val="17"/>
  </w:num>
  <w:num w:numId="18">
    <w:abstractNumId w:val="21"/>
  </w:num>
  <w:num w:numId="19">
    <w:abstractNumId w:val="4"/>
  </w:num>
  <w:num w:numId="20">
    <w:abstractNumId w:val="18"/>
  </w:num>
  <w:num w:numId="21">
    <w:abstractNumId w:val="22"/>
  </w:num>
  <w:num w:numId="22">
    <w:abstractNumId w:val="10"/>
  </w:num>
  <w:num w:numId="23">
    <w:abstractNumId w:val="19"/>
  </w:num>
  <w:num w:numId="24">
    <w:abstractNumId w:val="8"/>
  </w:num>
  <w:num w:numId="25">
    <w:abstractNumId w:val="6"/>
  </w:num>
  <w:num w:numId="26">
    <w:abstractNumId w:val="2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48"/>
    <w:rsid w:val="00003274"/>
    <w:rsid w:val="00003E21"/>
    <w:rsid w:val="00022AA4"/>
    <w:rsid w:val="00043992"/>
    <w:rsid w:val="0004663F"/>
    <w:rsid w:val="00046A16"/>
    <w:rsid w:val="000520A9"/>
    <w:rsid w:val="000532AF"/>
    <w:rsid w:val="0005688E"/>
    <w:rsid w:val="00063C59"/>
    <w:rsid w:val="00070A2D"/>
    <w:rsid w:val="00071D9F"/>
    <w:rsid w:val="000749F2"/>
    <w:rsid w:val="00094A35"/>
    <w:rsid w:val="00094FB4"/>
    <w:rsid w:val="000A21A7"/>
    <w:rsid w:val="000A41ED"/>
    <w:rsid w:val="000B2DF2"/>
    <w:rsid w:val="000C6221"/>
    <w:rsid w:val="000E1FEC"/>
    <w:rsid w:val="000F405C"/>
    <w:rsid w:val="000F6DF3"/>
    <w:rsid w:val="0010370E"/>
    <w:rsid w:val="00104578"/>
    <w:rsid w:val="00104E17"/>
    <w:rsid w:val="00114209"/>
    <w:rsid w:val="001164D5"/>
    <w:rsid w:val="00121DF9"/>
    <w:rsid w:val="00130DCD"/>
    <w:rsid w:val="00134EB3"/>
    <w:rsid w:val="00141383"/>
    <w:rsid w:val="00151676"/>
    <w:rsid w:val="001622C5"/>
    <w:rsid w:val="00164EEE"/>
    <w:rsid w:val="00167EA2"/>
    <w:rsid w:val="00183393"/>
    <w:rsid w:val="00186516"/>
    <w:rsid w:val="00191DAE"/>
    <w:rsid w:val="0019499B"/>
    <w:rsid w:val="001955D1"/>
    <w:rsid w:val="001A7E68"/>
    <w:rsid w:val="001B360B"/>
    <w:rsid w:val="001B4E9F"/>
    <w:rsid w:val="001B5A65"/>
    <w:rsid w:val="001C6B29"/>
    <w:rsid w:val="001D0A15"/>
    <w:rsid w:val="001F087C"/>
    <w:rsid w:val="001F3DD7"/>
    <w:rsid w:val="00205386"/>
    <w:rsid w:val="00206CF9"/>
    <w:rsid w:val="00212FAB"/>
    <w:rsid w:val="00225AA6"/>
    <w:rsid w:val="00240771"/>
    <w:rsid w:val="00245CBF"/>
    <w:rsid w:val="0025486E"/>
    <w:rsid w:val="002561BE"/>
    <w:rsid w:val="00277AAE"/>
    <w:rsid w:val="00281200"/>
    <w:rsid w:val="00285F0C"/>
    <w:rsid w:val="00287550"/>
    <w:rsid w:val="00291187"/>
    <w:rsid w:val="00293397"/>
    <w:rsid w:val="002933C3"/>
    <w:rsid w:val="002940BD"/>
    <w:rsid w:val="00296F9A"/>
    <w:rsid w:val="002B1AF8"/>
    <w:rsid w:val="002B2258"/>
    <w:rsid w:val="002C4223"/>
    <w:rsid w:val="002C6C5C"/>
    <w:rsid w:val="002D3492"/>
    <w:rsid w:val="002D4370"/>
    <w:rsid w:val="002D47ED"/>
    <w:rsid w:val="002D5BBD"/>
    <w:rsid w:val="002E09D6"/>
    <w:rsid w:val="00306503"/>
    <w:rsid w:val="00314040"/>
    <w:rsid w:val="00325BFD"/>
    <w:rsid w:val="00325C64"/>
    <w:rsid w:val="00345137"/>
    <w:rsid w:val="00345ED7"/>
    <w:rsid w:val="00366554"/>
    <w:rsid w:val="00377F4D"/>
    <w:rsid w:val="0038363F"/>
    <w:rsid w:val="00384D4F"/>
    <w:rsid w:val="00387BEF"/>
    <w:rsid w:val="003A139E"/>
    <w:rsid w:val="003A7C75"/>
    <w:rsid w:val="003B4ED6"/>
    <w:rsid w:val="003D4EE1"/>
    <w:rsid w:val="003D4FA3"/>
    <w:rsid w:val="003E70B1"/>
    <w:rsid w:val="003F06DD"/>
    <w:rsid w:val="003F07EE"/>
    <w:rsid w:val="00416D88"/>
    <w:rsid w:val="0043073D"/>
    <w:rsid w:val="0043726E"/>
    <w:rsid w:val="00455D3D"/>
    <w:rsid w:val="0045672E"/>
    <w:rsid w:val="00457A38"/>
    <w:rsid w:val="00465346"/>
    <w:rsid w:val="00482CF9"/>
    <w:rsid w:val="00487A0D"/>
    <w:rsid w:val="00494DB1"/>
    <w:rsid w:val="004A0C48"/>
    <w:rsid w:val="004A1113"/>
    <w:rsid w:val="004A27B5"/>
    <w:rsid w:val="004A5BDE"/>
    <w:rsid w:val="004A7824"/>
    <w:rsid w:val="004B55FF"/>
    <w:rsid w:val="004C0120"/>
    <w:rsid w:val="004C22B2"/>
    <w:rsid w:val="004C3F0E"/>
    <w:rsid w:val="004D322C"/>
    <w:rsid w:val="004D6148"/>
    <w:rsid w:val="004D7ECA"/>
    <w:rsid w:val="004E36A1"/>
    <w:rsid w:val="004F23CD"/>
    <w:rsid w:val="00514171"/>
    <w:rsid w:val="00520C3F"/>
    <w:rsid w:val="00547581"/>
    <w:rsid w:val="00554709"/>
    <w:rsid w:val="005630DE"/>
    <w:rsid w:val="00567953"/>
    <w:rsid w:val="00585A0C"/>
    <w:rsid w:val="005900D8"/>
    <w:rsid w:val="00593AAB"/>
    <w:rsid w:val="005A0A62"/>
    <w:rsid w:val="005A67CC"/>
    <w:rsid w:val="005B1096"/>
    <w:rsid w:val="005B21AE"/>
    <w:rsid w:val="005B5AB5"/>
    <w:rsid w:val="005C13D7"/>
    <w:rsid w:val="005C460D"/>
    <w:rsid w:val="005D29DE"/>
    <w:rsid w:val="005D3309"/>
    <w:rsid w:val="005E452F"/>
    <w:rsid w:val="005E5251"/>
    <w:rsid w:val="005F4D06"/>
    <w:rsid w:val="005F5BDD"/>
    <w:rsid w:val="006054F0"/>
    <w:rsid w:val="0061020F"/>
    <w:rsid w:val="00615413"/>
    <w:rsid w:val="00615C54"/>
    <w:rsid w:val="00617AAE"/>
    <w:rsid w:val="0062173D"/>
    <w:rsid w:val="006231F6"/>
    <w:rsid w:val="0067078F"/>
    <w:rsid w:val="00682323"/>
    <w:rsid w:val="00682FFB"/>
    <w:rsid w:val="00687C86"/>
    <w:rsid w:val="00691A12"/>
    <w:rsid w:val="006A02EB"/>
    <w:rsid w:val="006A442A"/>
    <w:rsid w:val="006A549E"/>
    <w:rsid w:val="006B12C2"/>
    <w:rsid w:val="006B726E"/>
    <w:rsid w:val="006B796A"/>
    <w:rsid w:val="006C00A1"/>
    <w:rsid w:val="006C7A0E"/>
    <w:rsid w:val="006E1D1A"/>
    <w:rsid w:val="006E302E"/>
    <w:rsid w:val="006E3577"/>
    <w:rsid w:val="006E5A26"/>
    <w:rsid w:val="006F032D"/>
    <w:rsid w:val="006F5129"/>
    <w:rsid w:val="006F7F3C"/>
    <w:rsid w:val="007008CC"/>
    <w:rsid w:val="0070330A"/>
    <w:rsid w:val="00706F91"/>
    <w:rsid w:val="007164B3"/>
    <w:rsid w:val="007249E8"/>
    <w:rsid w:val="00736515"/>
    <w:rsid w:val="0075527E"/>
    <w:rsid w:val="00776382"/>
    <w:rsid w:val="00776A23"/>
    <w:rsid w:val="007828EC"/>
    <w:rsid w:val="007918C4"/>
    <w:rsid w:val="007B5687"/>
    <w:rsid w:val="007B5B1C"/>
    <w:rsid w:val="007B789B"/>
    <w:rsid w:val="007C0D15"/>
    <w:rsid w:val="007C19E2"/>
    <w:rsid w:val="007C756E"/>
    <w:rsid w:val="007D0340"/>
    <w:rsid w:val="007F38C4"/>
    <w:rsid w:val="007F4ADC"/>
    <w:rsid w:val="007F669E"/>
    <w:rsid w:val="00810C0C"/>
    <w:rsid w:val="00817878"/>
    <w:rsid w:val="00823A92"/>
    <w:rsid w:val="00824BB5"/>
    <w:rsid w:val="00832435"/>
    <w:rsid w:val="0083465C"/>
    <w:rsid w:val="00853727"/>
    <w:rsid w:val="00853DD5"/>
    <w:rsid w:val="008567CA"/>
    <w:rsid w:val="00863FEA"/>
    <w:rsid w:val="00890D83"/>
    <w:rsid w:val="008A0B6A"/>
    <w:rsid w:val="008A3F47"/>
    <w:rsid w:val="008B25F0"/>
    <w:rsid w:val="008B3A1A"/>
    <w:rsid w:val="008B56E2"/>
    <w:rsid w:val="008D2FEE"/>
    <w:rsid w:val="008D67E6"/>
    <w:rsid w:val="008E0260"/>
    <w:rsid w:val="0090498B"/>
    <w:rsid w:val="009206AE"/>
    <w:rsid w:val="00930BFC"/>
    <w:rsid w:val="00944DAD"/>
    <w:rsid w:val="0095218E"/>
    <w:rsid w:val="009534E2"/>
    <w:rsid w:val="0098149B"/>
    <w:rsid w:val="00984F2A"/>
    <w:rsid w:val="00985069"/>
    <w:rsid w:val="00985A3D"/>
    <w:rsid w:val="009869E6"/>
    <w:rsid w:val="009A4D65"/>
    <w:rsid w:val="009E20FA"/>
    <w:rsid w:val="009E41CD"/>
    <w:rsid w:val="00A00C87"/>
    <w:rsid w:val="00A01C6F"/>
    <w:rsid w:val="00A0347D"/>
    <w:rsid w:val="00A03AB8"/>
    <w:rsid w:val="00A077F3"/>
    <w:rsid w:val="00A34DC9"/>
    <w:rsid w:val="00A53524"/>
    <w:rsid w:val="00A71BD1"/>
    <w:rsid w:val="00A729FB"/>
    <w:rsid w:val="00A73928"/>
    <w:rsid w:val="00A74143"/>
    <w:rsid w:val="00A7580E"/>
    <w:rsid w:val="00A7651F"/>
    <w:rsid w:val="00A77BE7"/>
    <w:rsid w:val="00A94361"/>
    <w:rsid w:val="00A9624F"/>
    <w:rsid w:val="00AE29B3"/>
    <w:rsid w:val="00AF6B48"/>
    <w:rsid w:val="00B00883"/>
    <w:rsid w:val="00B06A26"/>
    <w:rsid w:val="00B077B2"/>
    <w:rsid w:val="00B12E41"/>
    <w:rsid w:val="00B1437B"/>
    <w:rsid w:val="00B21734"/>
    <w:rsid w:val="00B2606D"/>
    <w:rsid w:val="00B31E80"/>
    <w:rsid w:val="00B33190"/>
    <w:rsid w:val="00B50AE0"/>
    <w:rsid w:val="00B56BC8"/>
    <w:rsid w:val="00B56BD0"/>
    <w:rsid w:val="00B62BD4"/>
    <w:rsid w:val="00B62F69"/>
    <w:rsid w:val="00B66FF7"/>
    <w:rsid w:val="00B727AF"/>
    <w:rsid w:val="00B776C0"/>
    <w:rsid w:val="00B86484"/>
    <w:rsid w:val="00B961AA"/>
    <w:rsid w:val="00BA363B"/>
    <w:rsid w:val="00BA49F7"/>
    <w:rsid w:val="00BE0C0A"/>
    <w:rsid w:val="00BE3BAB"/>
    <w:rsid w:val="00BF270C"/>
    <w:rsid w:val="00BF3A0A"/>
    <w:rsid w:val="00C0155E"/>
    <w:rsid w:val="00C01EA4"/>
    <w:rsid w:val="00C04C19"/>
    <w:rsid w:val="00C0731E"/>
    <w:rsid w:val="00C15FD0"/>
    <w:rsid w:val="00C17586"/>
    <w:rsid w:val="00C23CDA"/>
    <w:rsid w:val="00C31511"/>
    <w:rsid w:val="00C32830"/>
    <w:rsid w:val="00C344D3"/>
    <w:rsid w:val="00C438AC"/>
    <w:rsid w:val="00C55B15"/>
    <w:rsid w:val="00C71538"/>
    <w:rsid w:val="00C73886"/>
    <w:rsid w:val="00C81096"/>
    <w:rsid w:val="00C84D1D"/>
    <w:rsid w:val="00CB50AB"/>
    <w:rsid w:val="00CC3B99"/>
    <w:rsid w:val="00CF7C8F"/>
    <w:rsid w:val="00D01615"/>
    <w:rsid w:val="00D050D6"/>
    <w:rsid w:val="00D103D2"/>
    <w:rsid w:val="00D158B8"/>
    <w:rsid w:val="00D652C3"/>
    <w:rsid w:val="00D942D2"/>
    <w:rsid w:val="00DA7893"/>
    <w:rsid w:val="00DB0D52"/>
    <w:rsid w:val="00DB7B5F"/>
    <w:rsid w:val="00DC2679"/>
    <w:rsid w:val="00DC79E6"/>
    <w:rsid w:val="00DE0C61"/>
    <w:rsid w:val="00DE4139"/>
    <w:rsid w:val="00DF47C3"/>
    <w:rsid w:val="00DF4815"/>
    <w:rsid w:val="00E17DA2"/>
    <w:rsid w:val="00E2220E"/>
    <w:rsid w:val="00E223CB"/>
    <w:rsid w:val="00E231AF"/>
    <w:rsid w:val="00E27952"/>
    <w:rsid w:val="00E27C2F"/>
    <w:rsid w:val="00E30CF3"/>
    <w:rsid w:val="00E35870"/>
    <w:rsid w:val="00E416AB"/>
    <w:rsid w:val="00E42839"/>
    <w:rsid w:val="00E43611"/>
    <w:rsid w:val="00E51A27"/>
    <w:rsid w:val="00E53871"/>
    <w:rsid w:val="00E71818"/>
    <w:rsid w:val="00E75414"/>
    <w:rsid w:val="00E75E58"/>
    <w:rsid w:val="00E76182"/>
    <w:rsid w:val="00E80B1A"/>
    <w:rsid w:val="00E82B3E"/>
    <w:rsid w:val="00E8314A"/>
    <w:rsid w:val="00E862DF"/>
    <w:rsid w:val="00E8645A"/>
    <w:rsid w:val="00E8735F"/>
    <w:rsid w:val="00EC3395"/>
    <w:rsid w:val="00ED1C61"/>
    <w:rsid w:val="00ED35E0"/>
    <w:rsid w:val="00ED5EDD"/>
    <w:rsid w:val="00EE29B1"/>
    <w:rsid w:val="00EF7DF5"/>
    <w:rsid w:val="00F03619"/>
    <w:rsid w:val="00F0662F"/>
    <w:rsid w:val="00F10687"/>
    <w:rsid w:val="00F14C9A"/>
    <w:rsid w:val="00F23F4F"/>
    <w:rsid w:val="00F2412D"/>
    <w:rsid w:val="00F256ED"/>
    <w:rsid w:val="00F26D1A"/>
    <w:rsid w:val="00F27240"/>
    <w:rsid w:val="00F454DD"/>
    <w:rsid w:val="00F47659"/>
    <w:rsid w:val="00F548C8"/>
    <w:rsid w:val="00F558F0"/>
    <w:rsid w:val="00F56D90"/>
    <w:rsid w:val="00F63246"/>
    <w:rsid w:val="00F63A4D"/>
    <w:rsid w:val="00F674FF"/>
    <w:rsid w:val="00F80412"/>
    <w:rsid w:val="00F83FAA"/>
    <w:rsid w:val="00FB221D"/>
    <w:rsid w:val="00FC04A0"/>
    <w:rsid w:val="00FC7718"/>
    <w:rsid w:val="00FD52ED"/>
    <w:rsid w:val="00FD54F6"/>
    <w:rsid w:val="00FE5B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FD26E"/>
  <w15:chartTrackingRefBased/>
  <w15:docId w15:val="{5D70EAC5-1CE3-4B51-8D44-66543001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C4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0C48"/>
    <w:pPr>
      <w:ind w:left="720"/>
      <w:contextualSpacing/>
    </w:pPr>
  </w:style>
  <w:style w:type="character" w:styleId="CommentReference">
    <w:name w:val="annotation reference"/>
    <w:basedOn w:val="DefaultParagraphFont"/>
    <w:uiPriority w:val="99"/>
    <w:semiHidden/>
    <w:unhideWhenUsed/>
    <w:rsid w:val="00FB221D"/>
    <w:rPr>
      <w:sz w:val="16"/>
      <w:szCs w:val="16"/>
    </w:rPr>
  </w:style>
  <w:style w:type="paragraph" w:styleId="CommentText">
    <w:name w:val="annotation text"/>
    <w:basedOn w:val="Normal"/>
    <w:link w:val="CommentTextChar"/>
    <w:uiPriority w:val="99"/>
    <w:unhideWhenUsed/>
    <w:rsid w:val="00FB221D"/>
    <w:pPr>
      <w:spacing w:line="240" w:lineRule="auto"/>
    </w:pPr>
    <w:rPr>
      <w:sz w:val="20"/>
      <w:szCs w:val="20"/>
    </w:rPr>
  </w:style>
  <w:style w:type="character" w:customStyle="1" w:styleId="CommentTextChar">
    <w:name w:val="Comment Text Char"/>
    <w:basedOn w:val="DefaultParagraphFont"/>
    <w:link w:val="CommentText"/>
    <w:uiPriority w:val="99"/>
    <w:rsid w:val="00FB221D"/>
    <w:rPr>
      <w:sz w:val="20"/>
      <w:szCs w:val="20"/>
    </w:rPr>
  </w:style>
  <w:style w:type="paragraph" w:styleId="CommentSubject">
    <w:name w:val="annotation subject"/>
    <w:basedOn w:val="CommentText"/>
    <w:next w:val="CommentText"/>
    <w:link w:val="CommentSubjectChar"/>
    <w:uiPriority w:val="99"/>
    <w:semiHidden/>
    <w:unhideWhenUsed/>
    <w:rsid w:val="00FB221D"/>
    <w:rPr>
      <w:b/>
      <w:bCs/>
    </w:rPr>
  </w:style>
  <w:style w:type="character" w:customStyle="1" w:styleId="CommentSubjectChar">
    <w:name w:val="Comment Subject Char"/>
    <w:basedOn w:val="CommentTextChar"/>
    <w:link w:val="CommentSubject"/>
    <w:uiPriority w:val="99"/>
    <w:semiHidden/>
    <w:rsid w:val="00FB221D"/>
    <w:rPr>
      <w:b/>
      <w:bCs/>
      <w:sz w:val="20"/>
      <w:szCs w:val="20"/>
    </w:rPr>
  </w:style>
  <w:style w:type="paragraph" w:styleId="BalloonText">
    <w:name w:val="Balloon Text"/>
    <w:basedOn w:val="Normal"/>
    <w:link w:val="BalloonTextChar"/>
    <w:uiPriority w:val="99"/>
    <w:semiHidden/>
    <w:unhideWhenUsed/>
    <w:rsid w:val="00FB2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21D"/>
    <w:rPr>
      <w:rFonts w:ascii="Segoe UI" w:hAnsi="Segoe UI" w:cs="Segoe UI"/>
      <w:sz w:val="18"/>
      <w:szCs w:val="18"/>
    </w:rPr>
  </w:style>
  <w:style w:type="paragraph" w:styleId="Header">
    <w:name w:val="header"/>
    <w:basedOn w:val="Normal"/>
    <w:link w:val="HeaderChar"/>
    <w:uiPriority w:val="99"/>
    <w:unhideWhenUsed/>
    <w:rsid w:val="006823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682323"/>
  </w:style>
  <w:style w:type="paragraph" w:styleId="Footer">
    <w:name w:val="footer"/>
    <w:basedOn w:val="Normal"/>
    <w:link w:val="FooterChar"/>
    <w:uiPriority w:val="99"/>
    <w:unhideWhenUsed/>
    <w:rsid w:val="00682323"/>
    <w:pPr>
      <w:tabs>
        <w:tab w:val="center" w:pos="4819"/>
        <w:tab w:val="right" w:pos="9638"/>
      </w:tabs>
      <w:spacing w:after="0" w:line="240" w:lineRule="auto"/>
    </w:pPr>
  </w:style>
  <w:style w:type="character" w:customStyle="1" w:styleId="FooterChar">
    <w:name w:val="Footer Char"/>
    <w:basedOn w:val="DefaultParagraphFont"/>
    <w:link w:val="Footer"/>
    <w:uiPriority w:val="99"/>
    <w:rsid w:val="00682323"/>
  </w:style>
  <w:style w:type="paragraph" w:styleId="FootnoteText">
    <w:name w:val="footnote text"/>
    <w:basedOn w:val="Normal"/>
    <w:link w:val="FootnoteTextChar"/>
    <w:uiPriority w:val="99"/>
    <w:semiHidden/>
    <w:unhideWhenUsed/>
    <w:rsid w:val="00455D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D3D"/>
    <w:rPr>
      <w:sz w:val="20"/>
      <w:szCs w:val="20"/>
    </w:rPr>
  </w:style>
  <w:style w:type="character" w:styleId="FootnoteReference">
    <w:name w:val="footnote reference"/>
    <w:basedOn w:val="DefaultParagraphFont"/>
    <w:uiPriority w:val="99"/>
    <w:semiHidden/>
    <w:unhideWhenUsed/>
    <w:rsid w:val="00455D3D"/>
    <w:rPr>
      <w:vertAlign w:val="superscript"/>
    </w:rPr>
  </w:style>
  <w:style w:type="paragraph" w:styleId="NormalWeb">
    <w:name w:val="Normal (Web)"/>
    <w:basedOn w:val="Normal"/>
    <w:uiPriority w:val="99"/>
    <w:semiHidden/>
    <w:unhideWhenUsed/>
    <w:rsid w:val="00615413"/>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paragraph">
    <w:name w:val="paragraph"/>
    <w:basedOn w:val="Normal"/>
    <w:rsid w:val="00E862D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eop">
    <w:name w:val="eop"/>
    <w:basedOn w:val="DefaultParagraphFont"/>
    <w:rsid w:val="00E862DF"/>
  </w:style>
  <w:style w:type="character" w:customStyle="1" w:styleId="normaltextrun">
    <w:name w:val="normaltextrun"/>
    <w:basedOn w:val="DefaultParagraphFont"/>
    <w:rsid w:val="00E862DF"/>
  </w:style>
  <w:style w:type="paragraph" w:styleId="Revision">
    <w:name w:val="Revision"/>
    <w:hidden/>
    <w:uiPriority w:val="99"/>
    <w:semiHidden/>
    <w:rsid w:val="00B727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806867">
      <w:bodyDiv w:val="1"/>
      <w:marLeft w:val="0"/>
      <w:marRight w:val="0"/>
      <w:marTop w:val="0"/>
      <w:marBottom w:val="0"/>
      <w:divBdr>
        <w:top w:val="none" w:sz="0" w:space="0" w:color="auto"/>
        <w:left w:val="none" w:sz="0" w:space="0" w:color="auto"/>
        <w:bottom w:val="none" w:sz="0" w:space="0" w:color="auto"/>
        <w:right w:val="none" w:sz="0" w:space="0" w:color="auto"/>
      </w:divBdr>
    </w:div>
    <w:div w:id="706219678">
      <w:bodyDiv w:val="1"/>
      <w:marLeft w:val="0"/>
      <w:marRight w:val="0"/>
      <w:marTop w:val="0"/>
      <w:marBottom w:val="0"/>
      <w:divBdr>
        <w:top w:val="none" w:sz="0" w:space="0" w:color="auto"/>
        <w:left w:val="none" w:sz="0" w:space="0" w:color="auto"/>
        <w:bottom w:val="none" w:sz="0" w:space="0" w:color="auto"/>
        <w:right w:val="none" w:sz="0" w:space="0" w:color="auto"/>
      </w:divBdr>
      <w:divsChild>
        <w:div w:id="1049525831">
          <w:marLeft w:val="0"/>
          <w:marRight w:val="0"/>
          <w:marTop w:val="0"/>
          <w:marBottom w:val="0"/>
          <w:divBdr>
            <w:top w:val="none" w:sz="0" w:space="0" w:color="auto"/>
            <w:left w:val="none" w:sz="0" w:space="0" w:color="auto"/>
            <w:bottom w:val="none" w:sz="0" w:space="0" w:color="auto"/>
            <w:right w:val="none" w:sz="0" w:space="0" w:color="auto"/>
          </w:divBdr>
          <w:divsChild>
            <w:div w:id="1740206166">
              <w:marLeft w:val="0"/>
              <w:marRight w:val="0"/>
              <w:marTop w:val="0"/>
              <w:marBottom w:val="0"/>
              <w:divBdr>
                <w:top w:val="none" w:sz="0" w:space="0" w:color="auto"/>
                <w:left w:val="none" w:sz="0" w:space="0" w:color="auto"/>
                <w:bottom w:val="none" w:sz="0" w:space="0" w:color="auto"/>
                <w:right w:val="none" w:sz="0" w:space="0" w:color="auto"/>
              </w:divBdr>
            </w:div>
            <w:div w:id="1381973131">
              <w:marLeft w:val="0"/>
              <w:marRight w:val="0"/>
              <w:marTop w:val="0"/>
              <w:marBottom w:val="0"/>
              <w:divBdr>
                <w:top w:val="none" w:sz="0" w:space="0" w:color="auto"/>
                <w:left w:val="none" w:sz="0" w:space="0" w:color="auto"/>
                <w:bottom w:val="none" w:sz="0" w:space="0" w:color="auto"/>
                <w:right w:val="none" w:sz="0" w:space="0" w:color="auto"/>
              </w:divBdr>
            </w:div>
            <w:div w:id="1034421986">
              <w:marLeft w:val="0"/>
              <w:marRight w:val="0"/>
              <w:marTop w:val="0"/>
              <w:marBottom w:val="0"/>
              <w:divBdr>
                <w:top w:val="none" w:sz="0" w:space="0" w:color="auto"/>
                <w:left w:val="none" w:sz="0" w:space="0" w:color="auto"/>
                <w:bottom w:val="none" w:sz="0" w:space="0" w:color="auto"/>
                <w:right w:val="none" w:sz="0" w:space="0" w:color="auto"/>
              </w:divBdr>
            </w:div>
            <w:div w:id="476413821">
              <w:marLeft w:val="0"/>
              <w:marRight w:val="0"/>
              <w:marTop w:val="0"/>
              <w:marBottom w:val="0"/>
              <w:divBdr>
                <w:top w:val="none" w:sz="0" w:space="0" w:color="auto"/>
                <w:left w:val="none" w:sz="0" w:space="0" w:color="auto"/>
                <w:bottom w:val="none" w:sz="0" w:space="0" w:color="auto"/>
                <w:right w:val="none" w:sz="0" w:space="0" w:color="auto"/>
              </w:divBdr>
            </w:div>
            <w:div w:id="214241246">
              <w:marLeft w:val="0"/>
              <w:marRight w:val="0"/>
              <w:marTop w:val="0"/>
              <w:marBottom w:val="0"/>
              <w:divBdr>
                <w:top w:val="none" w:sz="0" w:space="0" w:color="auto"/>
                <w:left w:val="none" w:sz="0" w:space="0" w:color="auto"/>
                <w:bottom w:val="none" w:sz="0" w:space="0" w:color="auto"/>
                <w:right w:val="none" w:sz="0" w:space="0" w:color="auto"/>
              </w:divBdr>
            </w:div>
          </w:divsChild>
        </w:div>
        <w:div w:id="2115972224">
          <w:marLeft w:val="0"/>
          <w:marRight w:val="0"/>
          <w:marTop w:val="0"/>
          <w:marBottom w:val="0"/>
          <w:divBdr>
            <w:top w:val="none" w:sz="0" w:space="0" w:color="auto"/>
            <w:left w:val="none" w:sz="0" w:space="0" w:color="auto"/>
            <w:bottom w:val="none" w:sz="0" w:space="0" w:color="auto"/>
            <w:right w:val="none" w:sz="0" w:space="0" w:color="auto"/>
          </w:divBdr>
          <w:divsChild>
            <w:div w:id="706830131">
              <w:marLeft w:val="0"/>
              <w:marRight w:val="0"/>
              <w:marTop w:val="0"/>
              <w:marBottom w:val="0"/>
              <w:divBdr>
                <w:top w:val="none" w:sz="0" w:space="0" w:color="auto"/>
                <w:left w:val="none" w:sz="0" w:space="0" w:color="auto"/>
                <w:bottom w:val="none" w:sz="0" w:space="0" w:color="auto"/>
                <w:right w:val="none" w:sz="0" w:space="0" w:color="auto"/>
              </w:divBdr>
            </w:div>
            <w:div w:id="1365406041">
              <w:marLeft w:val="0"/>
              <w:marRight w:val="0"/>
              <w:marTop w:val="0"/>
              <w:marBottom w:val="0"/>
              <w:divBdr>
                <w:top w:val="none" w:sz="0" w:space="0" w:color="auto"/>
                <w:left w:val="none" w:sz="0" w:space="0" w:color="auto"/>
                <w:bottom w:val="none" w:sz="0" w:space="0" w:color="auto"/>
                <w:right w:val="none" w:sz="0" w:space="0" w:color="auto"/>
              </w:divBdr>
            </w:div>
            <w:div w:id="500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0032">
      <w:bodyDiv w:val="1"/>
      <w:marLeft w:val="0"/>
      <w:marRight w:val="0"/>
      <w:marTop w:val="0"/>
      <w:marBottom w:val="0"/>
      <w:divBdr>
        <w:top w:val="none" w:sz="0" w:space="0" w:color="auto"/>
        <w:left w:val="none" w:sz="0" w:space="0" w:color="auto"/>
        <w:bottom w:val="none" w:sz="0" w:space="0" w:color="auto"/>
        <w:right w:val="none" w:sz="0" w:space="0" w:color="auto"/>
      </w:divBdr>
      <w:divsChild>
        <w:div w:id="768156104">
          <w:marLeft w:val="0"/>
          <w:marRight w:val="0"/>
          <w:marTop w:val="0"/>
          <w:marBottom w:val="0"/>
          <w:divBdr>
            <w:top w:val="none" w:sz="0" w:space="0" w:color="auto"/>
            <w:left w:val="none" w:sz="0" w:space="0" w:color="auto"/>
            <w:bottom w:val="none" w:sz="0" w:space="0" w:color="auto"/>
            <w:right w:val="none" w:sz="0" w:space="0" w:color="auto"/>
          </w:divBdr>
          <w:divsChild>
            <w:div w:id="890842583">
              <w:marLeft w:val="0"/>
              <w:marRight w:val="0"/>
              <w:marTop w:val="0"/>
              <w:marBottom w:val="0"/>
              <w:divBdr>
                <w:top w:val="none" w:sz="0" w:space="0" w:color="auto"/>
                <w:left w:val="none" w:sz="0" w:space="0" w:color="auto"/>
                <w:bottom w:val="none" w:sz="0" w:space="0" w:color="auto"/>
                <w:right w:val="none" w:sz="0" w:space="0" w:color="auto"/>
              </w:divBdr>
            </w:div>
            <w:div w:id="651107496">
              <w:marLeft w:val="0"/>
              <w:marRight w:val="0"/>
              <w:marTop w:val="0"/>
              <w:marBottom w:val="0"/>
              <w:divBdr>
                <w:top w:val="none" w:sz="0" w:space="0" w:color="auto"/>
                <w:left w:val="none" w:sz="0" w:space="0" w:color="auto"/>
                <w:bottom w:val="none" w:sz="0" w:space="0" w:color="auto"/>
                <w:right w:val="none" w:sz="0" w:space="0" w:color="auto"/>
              </w:divBdr>
            </w:div>
            <w:div w:id="1945334884">
              <w:marLeft w:val="0"/>
              <w:marRight w:val="0"/>
              <w:marTop w:val="0"/>
              <w:marBottom w:val="0"/>
              <w:divBdr>
                <w:top w:val="none" w:sz="0" w:space="0" w:color="auto"/>
                <w:left w:val="none" w:sz="0" w:space="0" w:color="auto"/>
                <w:bottom w:val="none" w:sz="0" w:space="0" w:color="auto"/>
                <w:right w:val="none" w:sz="0" w:space="0" w:color="auto"/>
              </w:divBdr>
            </w:div>
            <w:div w:id="1233812221">
              <w:marLeft w:val="0"/>
              <w:marRight w:val="0"/>
              <w:marTop w:val="0"/>
              <w:marBottom w:val="0"/>
              <w:divBdr>
                <w:top w:val="none" w:sz="0" w:space="0" w:color="auto"/>
                <w:left w:val="none" w:sz="0" w:space="0" w:color="auto"/>
                <w:bottom w:val="none" w:sz="0" w:space="0" w:color="auto"/>
                <w:right w:val="none" w:sz="0" w:space="0" w:color="auto"/>
              </w:divBdr>
            </w:div>
            <w:div w:id="192764899">
              <w:marLeft w:val="0"/>
              <w:marRight w:val="0"/>
              <w:marTop w:val="0"/>
              <w:marBottom w:val="0"/>
              <w:divBdr>
                <w:top w:val="none" w:sz="0" w:space="0" w:color="auto"/>
                <w:left w:val="none" w:sz="0" w:space="0" w:color="auto"/>
                <w:bottom w:val="none" w:sz="0" w:space="0" w:color="auto"/>
                <w:right w:val="none" w:sz="0" w:space="0" w:color="auto"/>
              </w:divBdr>
            </w:div>
          </w:divsChild>
        </w:div>
        <w:div w:id="1875995055">
          <w:marLeft w:val="0"/>
          <w:marRight w:val="0"/>
          <w:marTop w:val="0"/>
          <w:marBottom w:val="0"/>
          <w:divBdr>
            <w:top w:val="none" w:sz="0" w:space="0" w:color="auto"/>
            <w:left w:val="none" w:sz="0" w:space="0" w:color="auto"/>
            <w:bottom w:val="none" w:sz="0" w:space="0" w:color="auto"/>
            <w:right w:val="none" w:sz="0" w:space="0" w:color="auto"/>
          </w:divBdr>
          <w:divsChild>
            <w:div w:id="2001154016">
              <w:marLeft w:val="0"/>
              <w:marRight w:val="0"/>
              <w:marTop w:val="0"/>
              <w:marBottom w:val="0"/>
              <w:divBdr>
                <w:top w:val="none" w:sz="0" w:space="0" w:color="auto"/>
                <w:left w:val="none" w:sz="0" w:space="0" w:color="auto"/>
                <w:bottom w:val="none" w:sz="0" w:space="0" w:color="auto"/>
                <w:right w:val="none" w:sz="0" w:space="0" w:color="auto"/>
              </w:divBdr>
            </w:div>
            <w:div w:id="926689173">
              <w:marLeft w:val="0"/>
              <w:marRight w:val="0"/>
              <w:marTop w:val="0"/>
              <w:marBottom w:val="0"/>
              <w:divBdr>
                <w:top w:val="none" w:sz="0" w:space="0" w:color="auto"/>
                <w:left w:val="none" w:sz="0" w:space="0" w:color="auto"/>
                <w:bottom w:val="none" w:sz="0" w:space="0" w:color="auto"/>
                <w:right w:val="none" w:sz="0" w:space="0" w:color="auto"/>
              </w:divBdr>
            </w:div>
            <w:div w:id="5275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VI xmlns="10d82443-09d3-40b0-8c83-26301ffc3ad6" xsi:nil="true"/>
    <Inici xmlns="10d82443-09d3-40b0-8c83-26301ffc3ad6">
      <Url xsi:nil="true"/>
      <Description xsi:nil="true"/>
    </Inic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21" ma:contentTypeDescription="Kurkite naują dokumentą." ma:contentTypeScope="" ma:versionID="90d2251af1ca2901c49407787fdd4c30">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310b8adc86e30bf7c2960ddc18ed4c0"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VI" minOccurs="0"/>
                <xsd:element ref="ns2:Inic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VI" ma:index="25" nillable="true" ma:displayName="VI" ma:format="Dropdown" ma:internalName="VI">
      <xsd:simpleType>
        <xsd:restriction base="dms:Text">
          <xsd:maxLength value="255"/>
        </xsd:restriction>
      </xsd:simpleType>
    </xsd:element>
    <xsd:element name="Inici" ma:index="26" nillable="true" ma:displayName="Inici" ma:format="Hyperlink" ma:internalName="Inici">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7AF14-0F37-4EF4-BEA7-6B68B34DC2EB}">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2.xml><?xml version="1.0" encoding="utf-8"?>
<ds:datastoreItem xmlns:ds="http://schemas.openxmlformats.org/officeDocument/2006/customXml" ds:itemID="{67163E5F-1BCB-4C32-95BE-554F225DDF66}">
  <ds:schemaRefs>
    <ds:schemaRef ds:uri="http://schemas.microsoft.com/sharepoint/v3/contenttype/forms"/>
  </ds:schemaRefs>
</ds:datastoreItem>
</file>

<file path=customXml/itemProps3.xml><?xml version="1.0" encoding="utf-8"?>
<ds:datastoreItem xmlns:ds="http://schemas.openxmlformats.org/officeDocument/2006/customXml" ds:itemID="{F679DC55-5421-4985-B578-2816F8790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9AD56-B07B-44A7-8593-4997C999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4426</Words>
  <Characters>2523</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Laukienė</dc:creator>
  <cp:keywords/>
  <dc:description/>
  <cp:lastModifiedBy>Raimonda Kasiulevičienė</cp:lastModifiedBy>
  <cp:revision>3</cp:revision>
  <dcterms:created xsi:type="dcterms:W3CDTF">2025-06-30T06:53:00Z</dcterms:created>
  <dcterms:modified xsi:type="dcterms:W3CDTF">2025-06-30T06:53:00Z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ies>
</file>