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417" w14:textId="77777777" w:rsidR="00015C49" w:rsidRDefault="00297C9F">
      <w:pPr>
        <w:spacing w:before="76"/>
        <w:ind w:left="18"/>
        <w:jc w:val="center"/>
        <w:rPr>
          <w:b/>
          <w:sz w:val="24"/>
        </w:rPr>
      </w:pPr>
      <w:r>
        <w:rPr>
          <w:b/>
          <w:sz w:val="24"/>
        </w:rPr>
        <w:t>SUSITARIMAS</w:t>
      </w:r>
    </w:p>
    <w:p w14:paraId="3E0D81D8" w14:textId="035143C6" w:rsidR="00015C49" w:rsidRDefault="005F49FF">
      <w:pPr>
        <w:ind w:left="17"/>
        <w:jc w:val="center"/>
        <w:rPr>
          <w:b/>
          <w:sz w:val="24"/>
        </w:rPr>
      </w:pPr>
      <w:r>
        <w:rPr>
          <w:b/>
          <w:sz w:val="24"/>
        </w:rPr>
        <w:t>PRIE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2024 M. </w:t>
      </w:r>
      <w:r w:rsidR="003B3541">
        <w:rPr>
          <w:b/>
          <w:sz w:val="24"/>
        </w:rPr>
        <w:t>RUGPJŪČIO</w:t>
      </w:r>
      <w:r>
        <w:rPr>
          <w:b/>
          <w:sz w:val="24"/>
        </w:rPr>
        <w:t xml:space="preserve"> </w:t>
      </w:r>
      <w:r w:rsidR="003B3541">
        <w:rPr>
          <w:b/>
          <w:sz w:val="24"/>
        </w:rPr>
        <w:t>22</w:t>
      </w:r>
      <w:r>
        <w:rPr>
          <w:b/>
          <w:sz w:val="24"/>
        </w:rPr>
        <w:t xml:space="preserve"> D.</w:t>
      </w:r>
      <w:r>
        <w:rPr>
          <w:b/>
          <w:spacing w:val="-2"/>
          <w:sz w:val="24"/>
        </w:rPr>
        <w:t xml:space="preserve"> PASLAUGŲ TEIKIMO </w:t>
      </w:r>
      <w:r>
        <w:rPr>
          <w:b/>
          <w:sz w:val="24"/>
        </w:rPr>
        <w:t>SUTARTIES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22-1</w:t>
      </w:r>
      <w:r w:rsidR="003B3541">
        <w:rPr>
          <w:b/>
          <w:sz w:val="24"/>
        </w:rPr>
        <w:t>497</w:t>
      </w:r>
      <w:r>
        <w:rPr>
          <w:b/>
          <w:spacing w:val="-2"/>
          <w:sz w:val="24"/>
        </w:rPr>
        <w:t xml:space="preserve"> </w:t>
      </w:r>
    </w:p>
    <w:p w14:paraId="2FEF881E" w14:textId="77777777" w:rsidR="005F49FF" w:rsidRDefault="005F49FF" w:rsidP="005F49FF">
      <w:pPr>
        <w:pStyle w:val="Pagrindinistekstas"/>
        <w:tabs>
          <w:tab w:val="left" w:pos="1704"/>
        </w:tabs>
        <w:spacing w:line="360" w:lineRule="auto"/>
        <w:ind w:left="17"/>
        <w:jc w:val="center"/>
      </w:pPr>
    </w:p>
    <w:p w14:paraId="273B0CFE" w14:textId="7333D1E2" w:rsidR="00015C49" w:rsidRPr="005F49FF" w:rsidRDefault="00297C9F" w:rsidP="006B5DE6">
      <w:pPr>
        <w:pStyle w:val="Pagrindinistekstas"/>
        <w:tabs>
          <w:tab w:val="left" w:pos="1704"/>
        </w:tabs>
        <w:spacing w:line="360" w:lineRule="auto"/>
        <w:ind w:left="17"/>
        <w:jc w:val="center"/>
      </w:pPr>
      <w:r w:rsidRPr="005F49FF">
        <w:t>202</w:t>
      </w:r>
      <w:r w:rsidR="004375F4" w:rsidRPr="005F49FF">
        <w:t>5</w:t>
      </w:r>
      <w:r w:rsidRPr="005F49FF">
        <w:rPr>
          <w:spacing w:val="-2"/>
        </w:rPr>
        <w:t xml:space="preserve"> </w:t>
      </w:r>
      <w:r w:rsidRPr="005F49FF">
        <w:t xml:space="preserve">m. </w:t>
      </w:r>
      <w:r w:rsidR="003B3541">
        <w:t>birželio</w:t>
      </w:r>
      <w:r w:rsidR="004375F4" w:rsidRPr="005F49FF">
        <w:t xml:space="preserve"> </w:t>
      </w:r>
      <w:r w:rsidR="005F49FF" w:rsidRPr="005F49FF">
        <w:t xml:space="preserve">   </w:t>
      </w:r>
      <w:r w:rsidR="004375F4" w:rsidRPr="005F49FF">
        <w:t xml:space="preserve"> </w:t>
      </w:r>
      <w:r w:rsidRPr="005F49FF">
        <w:t>d.</w:t>
      </w:r>
      <w:r w:rsidRPr="005F49FF">
        <w:rPr>
          <w:spacing w:val="-1"/>
        </w:rPr>
        <w:t xml:space="preserve"> </w:t>
      </w:r>
      <w:r w:rsidRPr="005F49FF">
        <w:t>Nr.</w:t>
      </w:r>
      <w:r w:rsidR="00C73A65" w:rsidRPr="005F49FF">
        <w:t xml:space="preserve"> </w:t>
      </w:r>
    </w:p>
    <w:p w14:paraId="1F6E37BB" w14:textId="77777777" w:rsidR="00015C49" w:rsidRDefault="00297C9F" w:rsidP="005F49FF">
      <w:pPr>
        <w:pStyle w:val="Pagrindinistekstas"/>
        <w:spacing w:line="360" w:lineRule="auto"/>
        <w:ind w:left="17"/>
        <w:jc w:val="center"/>
      </w:pPr>
      <w:r w:rsidRPr="005F49FF">
        <w:t>Panevėžys</w:t>
      </w:r>
    </w:p>
    <w:p w14:paraId="38DB5EEC" w14:textId="77777777" w:rsidR="005F49FF" w:rsidRPr="005F49FF" w:rsidRDefault="005F49FF" w:rsidP="006B5DE6">
      <w:pPr>
        <w:pStyle w:val="Pagrindinistekstas"/>
        <w:spacing w:line="360" w:lineRule="auto"/>
        <w:ind w:left="17"/>
        <w:jc w:val="center"/>
      </w:pPr>
    </w:p>
    <w:p w14:paraId="449975F1" w14:textId="5F167CF8" w:rsidR="005F49FF" w:rsidRDefault="00297C9F" w:rsidP="00C95929">
      <w:pPr>
        <w:pStyle w:val="Default"/>
        <w:spacing w:line="360" w:lineRule="auto"/>
        <w:jc w:val="both"/>
        <w:rPr>
          <w:spacing w:val="1"/>
        </w:rPr>
      </w:pPr>
      <w:r w:rsidRPr="005F49FF">
        <w:rPr>
          <w:b/>
        </w:rPr>
        <w:t>Panevėžio</w:t>
      </w:r>
      <w:r w:rsidRPr="005F49FF">
        <w:rPr>
          <w:b/>
          <w:spacing w:val="1"/>
        </w:rPr>
        <w:t xml:space="preserve"> </w:t>
      </w:r>
      <w:r w:rsidRPr="005F49FF">
        <w:rPr>
          <w:b/>
        </w:rPr>
        <w:t>miesto</w:t>
      </w:r>
      <w:r w:rsidRPr="005F49FF">
        <w:rPr>
          <w:b/>
          <w:spacing w:val="1"/>
        </w:rPr>
        <w:t xml:space="preserve"> </w:t>
      </w:r>
      <w:r w:rsidRPr="005F49FF">
        <w:rPr>
          <w:b/>
        </w:rPr>
        <w:t>savivaldybės</w:t>
      </w:r>
      <w:r w:rsidRPr="005F49FF">
        <w:rPr>
          <w:b/>
          <w:spacing w:val="1"/>
        </w:rPr>
        <w:t xml:space="preserve"> </w:t>
      </w:r>
      <w:r w:rsidRPr="005F49FF">
        <w:rPr>
          <w:b/>
        </w:rPr>
        <w:t>administracija</w:t>
      </w:r>
      <w:r w:rsidRPr="005F49FF">
        <w:t>,</w:t>
      </w:r>
      <w:r w:rsidRPr="005F49FF">
        <w:rPr>
          <w:spacing w:val="1"/>
        </w:rPr>
        <w:t xml:space="preserve"> </w:t>
      </w:r>
      <w:r w:rsidRPr="005F49FF">
        <w:t>juridinio</w:t>
      </w:r>
      <w:r w:rsidRPr="005F49FF">
        <w:rPr>
          <w:spacing w:val="1"/>
        </w:rPr>
        <w:t xml:space="preserve"> </w:t>
      </w:r>
      <w:r w:rsidRPr="005F49FF">
        <w:t>asmens</w:t>
      </w:r>
      <w:r w:rsidRPr="005F49FF">
        <w:rPr>
          <w:spacing w:val="1"/>
        </w:rPr>
        <w:t xml:space="preserve"> </w:t>
      </w:r>
      <w:r w:rsidRPr="005F49FF">
        <w:t>kodas</w:t>
      </w:r>
      <w:r w:rsidRPr="005F49FF">
        <w:rPr>
          <w:spacing w:val="1"/>
        </w:rPr>
        <w:t xml:space="preserve"> </w:t>
      </w:r>
      <w:r w:rsidRPr="005F49FF">
        <w:t>288724610,</w:t>
      </w:r>
      <w:r w:rsidRPr="005F49FF">
        <w:rPr>
          <w:spacing w:val="1"/>
        </w:rPr>
        <w:t xml:space="preserve"> </w:t>
      </w:r>
      <w:r w:rsidRPr="005F49FF">
        <w:t>kurios</w:t>
      </w:r>
      <w:r w:rsidRPr="005F49FF">
        <w:rPr>
          <w:spacing w:val="1"/>
        </w:rPr>
        <w:t xml:space="preserve"> </w:t>
      </w:r>
      <w:r w:rsidRPr="005F49FF">
        <w:t xml:space="preserve">registruota buveinė yra Laisvės a. 20, Panevėžys, atstovaujama </w:t>
      </w:r>
      <w:r w:rsidR="004375F4" w:rsidRPr="005F49FF">
        <w:t xml:space="preserve">Panevėžio miesto savivaldybės </w:t>
      </w:r>
      <w:r w:rsidRPr="005F49FF">
        <w:t>administracijos direktor</w:t>
      </w:r>
      <w:r w:rsidR="003B3541">
        <w:t xml:space="preserve">iaus pavaduotojos, </w:t>
      </w:r>
      <w:r w:rsidR="003B3541" w:rsidRPr="003B3541">
        <w:t>laikinai einan</w:t>
      </w:r>
      <w:r w:rsidR="003B3541">
        <w:t>čios</w:t>
      </w:r>
      <w:r w:rsidR="003B3541" w:rsidRPr="003B3541">
        <w:t xml:space="preserve"> Administracijos direktoriaus pareigas</w:t>
      </w:r>
      <w:r w:rsidRPr="005F49FF">
        <w:t xml:space="preserve"> </w:t>
      </w:r>
      <w:r w:rsidR="004375F4" w:rsidRPr="005F49FF">
        <w:t>Gintautės Atkočienės</w:t>
      </w:r>
      <w:r w:rsidRPr="005F49FF">
        <w:t>,</w:t>
      </w:r>
      <w:r w:rsidRPr="005F49FF">
        <w:rPr>
          <w:spacing w:val="1"/>
        </w:rPr>
        <w:t xml:space="preserve"> </w:t>
      </w:r>
      <w:r w:rsidRPr="005F49FF">
        <w:t>veikiančio</w:t>
      </w:r>
      <w:r w:rsidR="00A75568" w:rsidRPr="005F49FF">
        <w:t>s</w:t>
      </w:r>
      <w:r w:rsidRPr="005F49FF">
        <w:rPr>
          <w:spacing w:val="1"/>
        </w:rPr>
        <w:t xml:space="preserve"> </w:t>
      </w:r>
      <w:r w:rsidR="00C73A65" w:rsidRPr="005F49FF">
        <w:t xml:space="preserve">pagal Panevėžio miesto savivaldybės administracijos nuostatus, patvirtintus </w:t>
      </w:r>
      <w:r w:rsidR="004375F4" w:rsidRPr="005F49FF">
        <w:t xml:space="preserve">Panevėžio miesto savivaldybės tarybos </w:t>
      </w:r>
      <w:r w:rsidR="00C73A65" w:rsidRPr="005F49FF">
        <w:t>202</w:t>
      </w:r>
      <w:r w:rsidR="004375F4" w:rsidRPr="005F49FF">
        <w:t>4</w:t>
      </w:r>
      <w:r w:rsidR="00C73A65" w:rsidRPr="005F49FF">
        <w:t xml:space="preserve"> m. </w:t>
      </w:r>
      <w:r w:rsidR="004375F4" w:rsidRPr="005F49FF">
        <w:t>vasario</w:t>
      </w:r>
      <w:r w:rsidR="00C73A65" w:rsidRPr="005F49FF">
        <w:t xml:space="preserve"> 2</w:t>
      </w:r>
      <w:r w:rsidR="004375F4" w:rsidRPr="005F49FF">
        <w:t>9</w:t>
      </w:r>
      <w:r w:rsidR="00C73A65" w:rsidRPr="005F49FF">
        <w:t xml:space="preserve"> d. sprendimu Nr. 1-</w:t>
      </w:r>
      <w:r w:rsidR="004375F4" w:rsidRPr="005F49FF">
        <w:t>3</w:t>
      </w:r>
      <w:r w:rsidR="00C73A65" w:rsidRPr="005F49FF">
        <w:t>1</w:t>
      </w:r>
      <w:r w:rsidR="004375F4" w:rsidRPr="005F49FF">
        <w:t xml:space="preserve"> „Dėl Panevėžio miesto savivaldybės administracijos nuostatų patvirtinimo ir Savivaldybės tarybos 2023 m. kovo 22 d. sprendimo </w:t>
      </w:r>
      <w:r w:rsidR="00BA344D" w:rsidRPr="005F49FF">
        <w:t>N</w:t>
      </w:r>
      <w:r w:rsidR="004375F4" w:rsidRPr="005F49FF">
        <w:t>r. 1-81 pripažinimo netekusių galios</w:t>
      </w:r>
      <w:r w:rsidR="005F49FF">
        <w:t>“</w:t>
      </w:r>
      <w:r w:rsidR="004375F4" w:rsidRPr="005F49FF">
        <w:t xml:space="preserve"> </w:t>
      </w:r>
      <w:r w:rsidRPr="005F49FF">
        <w:t>(toliau</w:t>
      </w:r>
      <w:r w:rsidRPr="005F49FF">
        <w:rPr>
          <w:spacing w:val="60"/>
        </w:rPr>
        <w:t xml:space="preserve"> </w:t>
      </w:r>
      <w:r w:rsidRPr="005F49FF">
        <w:t>–</w:t>
      </w:r>
      <w:r w:rsidRPr="005F49FF">
        <w:rPr>
          <w:spacing w:val="60"/>
        </w:rPr>
        <w:t xml:space="preserve"> </w:t>
      </w:r>
      <w:r w:rsidRPr="005F49FF">
        <w:rPr>
          <w:b/>
          <w:bCs/>
        </w:rPr>
        <w:t>Užsakovas</w:t>
      </w:r>
      <w:r w:rsidRPr="005F49FF">
        <w:t>)</w:t>
      </w:r>
      <w:r w:rsidR="00BA344D" w:rsidRPr="005F49FF">
        <w:t>,</w:t>
      </w:r>
      <w:r w:rsidRPr="005F49FF">
        <w:rPr>
          <w:spacing w:val="60"/>
        </w:rPr>
        <w:t xml:space="preserve"> </w:t>
      </w:r>
      <w:r w:rsidRPr="005F49FF">
        <w:t>ir</w:t>
      </w:r>
      <w:r w:rsidR="00BA344D" w:rsidRPr="005F49FF">
        <w:t xml:space="preserve"> </w:t>
      </w:r>
      <w:r w:rsidRPr="005F49FF">
        <w:rPr>
          <w:b/>
        </w:rPr>
        <w:t>UAB ,,</w:t>
      </w:r>
      <w:r w:rsidR="003B3541">
        <w:rPr>
          <w:b/>
        </w:rPr>
        <w:t>Geodezinių matavimų projektai</w:t>
      </w:r>
      <w:r w:rsidRPr="005F49FF">
        <w:rPr>
          <w:b/>
        </w:rPr>
        <w:t xml:space="preserve">‘‘ </w:t>
      </w:r>
      <w:r w:rsidRPr="005F49FF">
        <w:t>juridinio asmens kodas 30</w:t>
      </w:r>
      <w:r w:rsidR="003B3541">
        <w:t>4080356</w:t>
      </w:r>
      <w:r w:rsidRPr="005F49FF">
        <w:rPr>
          <w:b/>
        </w:rPr>
        <w:t xml:space="preserve">, </w:t>
      </w:r>
      <w:r w:rsidRPr="005F49FF">
        <w:t xml:space="preserve">kurios registruota buveinė </w:t>
      </w:r>
      <w:r w:rsidR="004375F4" w:rsidRPr="005F49FF">
        <w:t xml:space="preserve">yra </w:t>
      </w:r>
      <w:r w:rsidR="003B3541">
        <w:t>Klaipėdos</w:t>
      </w:r>
      <w:r w:rsidR="004375F4" w:rsidRPr="005F49FF">
        <w:t xml:space="preserve"> g. </w:t>
      </w:r>
      <w:r w:rsidR="003B3541">
        <w:t>15</w:t>
      </w:r>
      <w:r w:rsidR="004375F4" w:rsidRPr="005F49FF">
        <w:t xml:space="preserve">, Panevėžys, </w:t>
      </w:r>
      <w:r w:rsidRPr="005F49FF">
        <w:t>atstovaujama</w:t>
      </w:r>
      <w:r w:rsidR="00E73768" w:rsidRPr="005F49FF">
        <w:t xml:space="preserve"> </w:t>
      </w:r>
      <w:r w:rsidR="004375F4" w:rsidRPr="005F49FF">
        <w:t xml:space="preserve">direktorės </w:t>
      </w:r>
      <w:r w:rsidR="003B3541">
        <w:t>Kristinos Urbonės</w:t>
      </w:r>
      <w:r w:rsidR="004375F4" w:rsidRPr="005F49FF">
        <w:t>, veikiančios pagal UAB „</w:t>
      </w:r>
      <w:r w:rsidR="003B3541">
        <w:t>Geodezinių matavimų projektai</w:t>
      </w:r>
      <w:r w:rsidR="004375F4" w:rsidRPr="005F49FF">
        <w:t xml:space="preserve">“ įmonės įstatus </w:t>
      </w:r>
      <w:r w:rsidR="00D0088C" w:rsidRPr="005F49FF">
        <w:t>(</w:t>
      </w:r>
      <w:r w:rsidRPr="005F49FF">
        <w:t xml:space="preserve">toliau </w:t>
      </w:r>
      <w:r w:rsidR="00D0088C" w:rsidRPr="005F49FF">
        <w:t xml:space="preserve">– </w:t>
      </w:r>
      <w:r w:rsidR="00D0088C" w:rsidRPr="005F49FF">
        <w:rPr>
          <w:b/>
          <w:bCs/>
        </w:rPr>
        <w:t>Paslaugų teikėjas</w:t>
      </w:r>
      <w:r w:rsidR="00D0088C" w:rsidRPr="005F49FF">
        <w:t>)</w:t>
      </w:r>
      <w:r w:rsidR="005F49FF">
        <w:t>,</w:t>
      </w:r>
      <w:r w:rsidR="00D0088C" w:rsidRPr="005F49FF">
        <w:t xml:space="preserve"> toliau </w:t>
      </w:r>
      <w:r w:rsidRPr="005F49FF">
        <w:t>kartu vadinami „Šalimis“, o kiekvienas atskirai – „Šalimi“,</w:t>
      </w:r>
      <w:r w:rsidRPr="005F49FF">
        <w:rPr>
          <w:spacing w:val="1"/>
        </w:rPr>
        <w:t xml:space="preserve"> </w:t>
      </w:r>
    </w:p>
    <w:p w14:paraId="0208F6B6" w14:textId="17437DB1" w:rsidR="00322EC4" w:rsidRPr="00F5516A" w:rsidRDefault="00BA344D" w:rsidP="00C95929">
      <w:pPr>
        <w:pStyle w:val="Default"/>
        <w:spacing w:line="360" w:lineRule="auto"/>
        <w:ind w:firstLine="425"/>
        <w:jc w:val="both"/>
      </w:pPr>
      <w:r w:rsidRPr="00F5516A">
        <w:rPr>
          <w:spacing w:val="1"/>
        </w:rPr>
        <w:t>vadovau</w:t>
      </w:r>
      <w:r w:rsidR="00A719C2">
        <w:rPr>
          <w:spacing w:val="1"/>
        </w:rPr>
        <w:t>damosios</w:t>
      </w:r>
      <w:r w:rsidR="005F49FF" w:rsidRPr="00F5516A">
        <w:rPr>
          <w:spacing w:val="1"/>
        </w:rPr>
        <w:t xml:space="preserve"> 2024 m. </w:t>
      </w:r>
      <w:r w:rsidR="003B3541">
        <w:rPr>
          <w:spacing w:val="1"/>
        </w:rPr>
        <w:t>rugpjūčio</w:t>
      </w:r>
      <w:r w:rsidR="005F49FF" w:rsidRPr="00F5516A">
        <w:rPr>
          <w:spacing w:val="1"/>
        </w:rPr>
        <w:t xml:space="preserve"> </w:t>
      </w:r>
      <w:r w:rsidR="003B3541">
        <w:rPr>
          <w:spacing w:val="1"/>
        </w:rPr>
        <w:t>22</w:t>
      </w:r>
      <w:r w:rsidR="005F49FF" w:rsidRPr="00F5516A">
        <w:rPr>
          <w:spacing w:val="1"/>
        </w:rPr>
        <w:t xml:space="preserve"> d. Paslaugų teikimo </w:t>
      </w:r>
      <w:r w:rsidR="00297C9F" w:rsidRPr="00F5516A">
        <w:t>sutarties</w:t>
      </w:r>
      <w:r w:rsidR="00297C9F" w:rsidRPr="00F5516A">
        <w:rPr>
          <w:spacing w:val="1"/>
        </w:rPr>
        <w:t xml:space="preserve"> </w:t>
      </w:r>
      <w:r w:rsidR="00297C9F" w:rsidRPr="00F5516A">
        <w:t>Nr.</w:t>
      </w:r>
      <w:r w:rsidR="00297C9F" w:rsidRPr="00F5516A">
        <w:rPr>
          <w:spacing w:val="1"/>
        </w:rPr>
        <w:t xml:space="preserve"> </w:t>
      </w:r>
      <w:r w:rsidR="00297C9F" w:rsidRPr="00F5516A">
        <w:t>22-1</w:t>
      </w:r>
      <w:r w:rsidR="003B3541">
        <w:t>497</w:t>
      </w:r>
      <w:r w:rsidR="00297C9F" w:rsidRPr="00F5516A">
        <w:rPr>
          <w:spacing w:val="1"/>
        </w:rPr>
        <w:t xml:space="preserve"> </w:t>
      </w:r>
      <w:r w:rsidR="00297C9F" w:rsidRPr="00F5516A">
        <w:t>(toliau</w:t>
      </w:r>
      <w:r w:rsidR="00297C9F" w:rsidRPr="00F5516A">
        <w:rPr>
          <w:spacing w:val="1"/>
        </w:rPr>
        <w:t xml:space="preserve"> </w:t>
      </w:r>
      <w:r w:rsidR="00297C9F" w:rsidRPr="00F5516A">
        <w:t>–</w:t>
      </w:r>
      <w:r w:rsidR="00297C9F" w:rsidRPr="00F5516A">
        <w:rPr>
          <w:spacing w:val="1"/>
        </w:rPr>
        <w:t xml:space="preserve"> </w:t>
      </w:r>
      <w:r w:rsidR="00297C9F" w:rsidRPr="00F5516A">
        <w:t>Sutartis)</w:t>
      </w:r>
      <w:r w:rsidR="00297C9F" w:rsidRPr="00F5516A">
        <w:rPr>
          <w:spacing w:val="1"/>
        </w:rPr>
        <w:t xml:space="preserve"> </w:t>
      </w:r>
      <w:r w:rsidR="00D0088C" w:rsidRPr="00F5516A">
        <w:rPr>
          <w:spacing w:val="1"/>
        </w:rPr>
        <w:t>2</w:t>
      </w:r>
      <w:r w:rsidR="00297C9F" w:rsidRPr="00F5516A">
        <w:t>.</w:t>
      </w:r>
      <w:r w:rsidR="00C73A65" w:rsidRPr="00F5516A">
        <w:t>3</w:t>
      </w:r>
      <w:r w:rsidR="00297C9F" w:rsidRPr="00F5516A">
        <w:rPr>
          <w:spacing w:val="1"/>
        </w:rPr>
        <w:t xml:space="preserve"> </w:t>
      </w:r>
      <w:r w:rsidR="00297C9F" w:rsidRPr="00F5516A">
        <w:t>punktu,</w:t>
      </w:r>
      <w:r w:rsidR="00297C9F" w:rsidRPr="00F5516A">
        <w:rPr>
          <w:spacing w:val="1"/>
        </w:rPr>
        <w:t xml:space="preserve"> </w:t>
      </w:r>
      <w:r w:rsidR="00297C9F" w:rsidRPr="00F5516A">
        <w:t>bei</w:t>
      </w:r>
      <w:r w:rsidR="00297C9F" w:rsidRPr="00F5516A">
        <w:rPr>
          <w:spacing w:val="1"/>
        </w:rPr>
        <w:t xml:space="preserve"> </w:t>
      </w:r>
      <w:r w:rsidR="00297C9F" w:rsidRPr="00F5516A">
        <w:t>atsižvelg</w:t>
      </w:r>
      <w:r w:rsidR="00A719C2">
        <w:t>damos</w:t>
      </w:r>
      <w:r w:rsidR="00297C9F" w:rsidRPr="00F5516A">
        <w:rPr>
          <w:spacing w:val="1"/>
        </w:rPr>
        <w:t xml:space="preserve"> </w:t>
      </w:r>
      <w:r w:rsidR="00297C9F" w:rsidRPr="00F5516A">
        <w:t>į</w:t>
      </w:r>
      <w:r w:rsidR="00297C9F" w:rsidRPr="00F5516A">
        <w:rPr>
          <w:spacing w:val="1"/>
        </w:rPr>
        <w:t xml:space="preserve"> </w:t>
      </w:r>
      <w:r w:rsidR="00297C9F" w:rsidRPr="00F5516A">
        <w:t>UAB</w:t>
      </w:r>
      <w:r w:rsidR="00297C9F" w:rsidRPr="00F5516A">
        <w:rPr>
          <w:spacing w:val="1"/>
        </w:rPr>
        <w:t xml:space="preserve"> </w:t>
      </w:r>
      <w:r w:rsidR="00297C9F" w:rsidRPr="00F5516A">
        <w:t>,,</w:t>
      </w:r>
      <w:r w:rsidR="003B3541">
        <w:t>Geodezinių matavimų projektai</w:t>
      </w:r>
      <w:r w:rsidR="00F5516A">
        <w:t>“</w:t>
      </w:r>
      <w:r w:rsidR="00297C9F" w:rsidRPr="00F5516A">
        <w:rPr>
          <w:spacing w:val="1"/>
        </w:rPr>
        <w:t xml:space="preserve"> </w:t>
      </w:r>
      <w:r w:rsidR="00297C9F" w:rsidRPr="00F5516A">
        <w:t>202</w:t>
      </w:r>
      <w:r w:rsidR="00D0088C" w:rsidRPr="00F5516A">
        <w:t>5</w:t>
      </w:r>
      <w:r w:rsidR="00297C9F" w:rsidRPr="00F5516A">
        <w:t>-0</w:t>
      </w:r>
      <w:r w:rsidR="003B3541">
        <w:t>6</w:t>
      </w:r>
      <w:r w:rsidR="00297C9F" w:rsidRPr="00F5516A">
        <w:t>-</w:t>
      </w:r>
      <w:r w:rsidR="00254B3A">
        <w:t>18</w:t>
      </w:r>
      <w:r w:rsidR="003B3541">
        <w:t xml:space="preserve">  </w:t>
      </w:r>
      <w:r w:rsidR="00297C9F" w:rsidRPr="00F5516A">
        <w:rPr>
          <w:spacing w:val="1"/>
        </w:rPr>
        <w:t xml:space="preserve"> </w:t>
      </w:r>
      <w:r w:rsidR="00322EC4" w:rsidRPr="00F5516A">
        <w:rPr>
          <w:spacing w:val="1"/>
        </w:rPr>
        <w:t>prašymą „</w:t>
      </w:r>
      <w:r w:rsidR="00254B3A">
        <w:rPr>
          <w:spacing w:val="1"/>
        </w:rPr>
        <w:t>D</w:t>
      </w:r>
      <w:r w:rsidR="00254B3A" w:rsidRPr="00254B3A">
        <w:rPr>
          <w:spacing w:val="1"/>
        </w:rPr>
        <w:t xml:space="preserve">ėl paslaugų teikimo sutarties </w:t>
      </w:r>
      <w:r w:rsidR="00254B3A">
        <w:rPr>
          <w:spacing w:val="1"/>
        </w:rPr>
        <w:t>N</w:t>
      </w:r>
      <w:r w:rsidR="00254B3A" w:rsidRPr="00254B3A">
        <w:rPr>
          <w:spacing w:val="1"/>
        </w:rPr>
        <w:t>r.</w:t>
      </w:r>
      <w:r w:rsidR="00254B3A">
        <w:rPr>
          <w:spacing w:val="1"/>
        </w:rPr>
        <w:t xml:space="preserve"> </w:t>
      </w:r>
      <w:r w:rsidR="00254B3A" w:rsidRPr="00254B3A">
        <w:rPr>
          <w:spacing w:val="1"/>
        </w:rPr>
        <w:t>22-1497 pratęsimo</w:t>
      </w:r>
      <w:r w:rsidR="00322EC4" w:rsidRPr="00F5516A">
        <w:rPr>
          <w:spacing w:val="1"/>
        </w:rPr>
        <w:t xml:space="preserve">“, </w:t>
      </w:r>
      <w:r w:rsidR="00322EC4" w:rsidRPr="00F5516A">
        <w:t>sudarė ir pasirašė šį susitarimą</w:t>
      </w:r>
      <w:r w:rsidR="00322EC4" w:rsidRPr="00F5516A">
        <w:rPr>
          <w:spacing w:val="1"/>
        </w:rPr>
        <w:t xml:space="preserve"> </w:t>
      </w:r>
      <w:r w:rsidR="00322EC4" w:rsidRPr="00F5516A">
        <w:t>(toliau</w:t>
      </w:r>
      <w:r w:rsidR="00322EC4" w:rsidRPr="00F5516A">
        <w:rPr>
          <w:spacing w:val="1"/>
        </w:rPr>
        <w:t xml:space="preserve"> </w:t>
      </w:r>
      <w:r w:rsidR="00322EC4" w:rsidRPr="00F5516A">
        <w:t>– Susitarimas)</w:t>
      </w:r>
      <w:r w:rsidR="00322EC4" w:rsidRPr="00F5516A">
        <w:rPr>
          <w:spacing w:val="1"/>
        </w:rPr>
        <w:t xml:space="preserve"> </w:t>
      </w:r>
      <w:r w:rsidR="00322EC4" w:rsidRPr="00F5516A">
        <w:t>prie Sutarties</w:t>
      </w:r>
      <w:r w:rsidR="00322EC4" w:rsidRPr="00F5516A">
        <w:rPr>
          <w:spacing w:val="1"/>
        </w:rPr>
        <w:t xml:space="preserve"> </w:t>
      </w:r>
      <w:r w:rsidR="00322EC4" w:rsidRPr="00F5516A">
        <w:t>ir</w:t>
      </w:r>
      <w:r w:rsidR="00322EC4" w:rsidRPr="00F5516A">
        <w:rPr>
          <w:spacing w:val="1"/>
        </w:rPr>
        <w:t xml:space="preserve"> </w:t>
      </w:r>
      <w:r w:rsidR="00322EC4" w:rsidRPr="00F5516A">
        <w:t>susitarė:</w:t>
      </w:r>
    </w:p>
    <w:p w14:paraId="34235323" w14:textId="34B79992" w:rsidR="00322EC4" w:rsidRPr="00F5516A" w:rsidRDefault="00C73A65" w:rsidP="006B5DE6">
      <w:pPr>
        <w:pStyle w:val="Sraopastraipa"/>
        <w:numPr>
          <w:ilvl w:val="0"/>
          <w:numId w:val="1"/>
        </w:numPr>
        <w:tabs>
          <w:tab w:val="left" w:pos="993"/>
        </w:tabs>
        <w:spacing w:line="360" w:lineRule="auto"/>
        <w:ind w:left="0" w:right="110" w:firstLine="425"/>
        <w:rPr>
          <w:sz w:val="24"/>
          <w:szCs w:val="24"/>
        </w:rPr>
      </w:pPr>
      <w:r w:rsidRPr="00F5516A">
        <w:rPr>
          <w:sz w:val="24"/>
          <w:szCs w:val="24"/>
        </w:rPr>
        <w:t xml:space="preserve">Pratęsti </w:t>
      </w:r>
      <w:r w:rsidR="00322EC4" w:rsidRPr="00F5516A">
        <w:rPr>
          <w:sz w:val="24"/>
          <w:szCs w:val="24"/>
        </w:rPr>
        <w:t xml:space="preserve">Sutartyje numatytų paslaugų teikimo terminą 1 (vienam) mėnesiui (Sutarties 2.3 punktas), t. y. </w:t>
      </w:r>
      <w:r w:rsidR="00322EC4" w:rsidRPr="006B5DE6">
        <w:rPr>
          <w:b/>
          <w:bCs/>
          <w:sz w:val="24"/>
          <w:szCs w:val="24"/>
        </w:rPr>
        <w:t>iki 2025-0</w:t>
      </w:r>
      <w:r w:rsidR="003B3541">
        <w:rPr>
          <w:b/>
          <w:bCs/>
          <w:sz w:val="24"/>
          <w:szCs w:val="24"/>
        </w:rPr>
        <w:t>7</w:t>
      </w:r>
      <w:r w:rsidR="00322EC4" w:rsidRPr="006B5DE6">
        <w:rPr>
          <w:b/>
          <w:bCs/>
          <w:sz w:val="24"/>
          <w:szCs w:val="24"/>
        </w:rPr>
        <w:t>-</w:t>
      </w:r>
      <w:r w:rsidR="003B3541">
        <w:rPr>
          <w:b/>
          <w:bCs/>
          <w:sz w:val="24"/>
          <w:szCs w:val="24"/>
        </w:rPr>
        <w:t>22</w:t>
      </w:r>
      <w:r w:rsidR="00322EC4" w:rsidRPr="00F5516A">
        <w:rPr>
          <w:sz w:val="24"/>
          <w:szCs w:val="24"/>
        </w:rPr>
        <w:t>.</w:t>
      </w:r>
    </w:p>
    <w:p w14:paraId="7E20D417" w14:textId="110E3460" w:rsidR="00322EC4" w:rsidRPr="006B5DE6" w:rsidRDefault="00322EC4" w:rsidP="006B5DE6">
      <w:pPr>
        <w:pStyle w:val="Sraopastraipa"/>
        <w:numPr>
          <w:ilvl w:val="0"/>
          <w:numId w:val="1"/>
        </w:numPr>
        <w:tabs>
          <w:tab w:val="left" w:pos="993"/>
        </w:tabs>
        <w:spacing w:line="360" w:lineRule="auto"/>
        <w:ind w:left="0" w:firstLine="425"/>
        <w:rPr>
          <w:sz w:val="24"/>
          <w:szCs w:val="24"/>
        </w:rPr>
      </w:pPr>
      <w:r w:rsidRPr="006B5DE6">
        <w:rPr>
          <w:sz w:val="24"/>
          <w:szCs w:val="24"/>
        </w:rPr>
        <w:t xml:space="preserve">Visos kitos Sutarties sąlygos, dėl kurių </w:t>
      </w:r>
      <w:r w:rsidR="00F5516A" w:rsidRPr="006B5DE6">
        <w:rPr>
          <w:sz w:val="24"/>
          <w:szCs w:val="24"/>
        </w:rPr>
        <w:t>ne</w:t>
      </w:r>
      <w:r w:rsidRPr="006B5DE6">
        <w:rPr>
          <w:sz w:val="24"/>
          <w:szCs w:val="24"/>
        </w:rPr>
        <w:t>susitarta šiame Susitarime, lieka</w:t>
      </w:r>
      <w:r w:rsidRPr="006B5DE6">
        <w:rPr>
          <w:spacing w:val="1"/>
          <w:sz w:val="24"/>
          <w:szCs w:val="24"/>
        </w:rPr>
        <w:t xml:space="preserve"> tokios pačios, kokios yra Sutartyje</w:t>
      </w:r>
      <w:r w:rsidR="00F5516A" w:rsidRPr="006B5DE6">
        <w:rPr>
          <w:spacing w:val="1"/>
          <w:sz w:val="24"/>
          <w:szCs w:val="24"/>
        </w:rPr>
        <w:t xml:space="preserve"> </w:t>
      </w:r>
      <w:r w:rsidRPr="006B5DE6">
        <w:rPr>
          <w:sz w:val="24"/>
          <w:szCs w:val="24"/>
        </w:rPr>
        <w:t>ir Šalims</w:t>
      </w:r>
      <w:r w:rsidRPr="006B5DE6">
        <w:rPr>
          <w:spacing w:val="2"/>
          <w:sz w:val="24"/>
          <w:szCs w:val="24"/>
        </w:rPr>
        <w:t xml:space="preserve"> </w:t>
      </w:r>
      <w:r w:rsidRPr="006B5DE6">
        <w:rPr>
          <w:sz w:val="24"/>
          <w:szCs w:val="24"/>
        </w:rPr>
        <w:t>taikomos</w:t>
      </w:r>
      <w:r w:rsidRPr="006B5DE6">
        <w:rPr>
          <w:spacing w:val="-1"/>
          <w:sz w:val="24"/>
          <w:szCs w:val="24"/>
        </w:rPr>
        <w:t xml:space="preserve"> </w:t>
      </w:r>
      <w:r w:rsidRPr="006B5DE6">
        <w:rPr>
          <w:sz w:val="24"/>
          <w:szCs w:val="24"/>
        </w:rPr>
        <w:t>visa</w:t>
      </w:r>
      <w:r w:rsidRPr="006B5DE6">
        <w:rPr>
          <w:spacing w:val="1"/>
          <w:sz w:val="24"/>
          <w:szCs w:val="24"/>
        </w:rPr>
        <w:t xml:space="preserve"> </w:t>
      </w:r>
      <w:r w:rsidRPr="006B5DE6">
        <w:rPr>
          <w:sz w:val="24"/>
          <w:szCs w:val="24"/>
        </w:rPr>
        <w:t>apimtimi.</w:t>
      </w:r>
    </w:p>
    <w:p w14:paraId="390FB087" w14:textId="696A946E" w:rsidR="00015C49" w:rsidRPr="00F5516A" w:rsidRDefault="00297C9F" w:rsidP="006B5DE6">
      <w:pPr>
        <w:pStyle w:val="Sraopastraipa"/>
        <w:numPr>
          <w:ilvl w:val="0"/>
          <w:numId w:val="1"/>
        </w:numPr>
        <w:tabs>
          <w:tab w:val="left" w:pos="498"/>
          <w:tab w:val="left" w:pos="993"/>
        </w:tabs>
        <w:spacing w:line="360" w:lineRule="auto"/>
        <w:ind w:left="0" w:right="118" w:firstLine="425"/>
        <w:rPr>
          <w:sz w:val="24"/>
          <w:szCs w:val="24"/>
        </w:rPr>
      </w:pPr>
      <w:r w:rsidRPr="00F5516A">
        <w:rPr>
          <w:sz w:val="24"/>
          <w:szCs w:val="24"/>
        </w:rPr>
        <w:t xml:space="preserve">Šis Susitarimas yra neatskiriama </w:t>
      </w:r>
      <w:r w:rsidR="00F5516A" w:rsidRPr="00F5516A">
        <w:rPr>
          <w:sz w:val="24"/>
          <w:szCs w:val="24"/>
        </w:rPr>
        <w:t>Sutarties</w:t>
      </w:r>
      <w:r w:rsidRPr="00F5516A">
        <w:rPr>
          <w:sz w:val="24"/>
          <w:szCs w:val="24"/>
        </w:rPr>
        <w:t xml:space="preserve"> dalis</w:t>
      </w:r>
      <w:r w:rsidR="00F5516A" w:rsidRPr="00F5516A">
        <w:rPr>
          <w:sz w:val="24"/>
          <w:szCs w:val="24"/>
        </w:rPr>
        <w:t xml:space="preserve"> ir galioja tik kartu su Sutartimi.</w:t>
      </w:r>
    </w:p>
    <w:p w14:paraId="603C5E61" w14:textId="41ABCE00" w:rsidR="00F5516A" w:rsidRPr="00F5516A" w:rsidRDefault="00F5516A" w:rsidP="006B5DE6">
      <w:pPr>
        <w:pStyle w:val="Sraopastraipa"/>
        <w:numPr>
          <w:ilvl w:val="0"/>
          <w:numId w:val="1"/>
        </w:numPr>
        <w:tabs>
          <w:tab w:val="left" w:pos="462"/>
          <w:tab w:val="left" w:pos="993"/>
        </w:tabs>
        <w:spacing w:line="360" w:lineRule="auto"/>
        <w:ind w:left="0" w:firstLine="425"/>
        <w:rPr>
          <w:sz w:val="24"/>
          <w:szCs w:val="24"/>
        </w:rPr>
      </w:pPr>
      <w:r w:rsidRPr="00F5516A">
        <w:rPr>
          <w:bCs/>
          <w:color w:val="000000"/>
          <w:sz w:val="24"/>
          <w:szCs w:val="24"/>
        </w:rPr>
        <w:t>Šis Susitarimas įsigalioja, kai jį pasirašo abi Šalys</w:t>
      </w:r>
      <w:r w:rsidR="00A719C2">
        <w:rPr>
          <w:bCs/>
          <w:color w:val="000000"/>
          <w:sz w:val="24"/>
          <w:szCs w:val="24"/>
        </w:rPr>
        <w:t>.</w:t>
      </w:r>
    </w:p>
    <w:p w14:paraId="29F3FBD1" w14:textId="0BE16069" w:rsidR="00015C49" w:rsidRPr="00F5516A" w:rsidRDefault="00297C9F" w:rsidP="006B5DE6">
      <w:pPr>
        <w:pStyle w:val="Sraopastraipa"/>
        <w:numPr>
          <w:ilvl w:val="0"/>
          <w:numId w:val="1"/>
        </w:numPr>
        <w:tabs>
          <w:tab w:val="left" w:pos="462"/>
          <w:tab w:val="left" w:pos="993"/>
        </w:tabs>
        <w:spacing w:line="360" w:lineRule="auto"/>
        <w:ind w:left="0" w:firstLine="425"/>
        <w:rPr>
          <w:sz w:val="24"/>
          <w:szCs w:val="24"/>
        </w:rPr>
      </w:pPr>
      <w:r w:rsidRPr="00F5516A">
        <w:rPr>
          <w:sz w:val="24"/>
          <w:szCs w:val="24"/>
        </w:rPr>
        <w:t>Šio</w:t>
      </w:r>
      <w:r w:rsidRPr="00F5516A">
        <w:rPr>
          <w:spacing w:val="-4"/>
          <w:sz w:val="24"/>
          <w:szCs w:val="24"/>
        </w:rPr>
        <w:t xml:space="preserve"> </w:t>
      </w:r>
      <w:r w:rsidRPr="00F5516A">
        <w:rPr>
          <w:sz w:val="24"/>
          <w:szCs w:val="24"/>
        </w:rPr>
        <w:t>Susitarimo vykdymui</w:t>
      </w:r>
      <w:r w:rsidRPr="00F5516A">
        <w:rPr>
          <w:spacing w:val="-2"/>
          <w:sz w:val="24"/>
          <w:szCs w:val="24"/>
        </w:rPr>
        <w:t xml:space="preserve"> </w:t>
      </w:r>
      <w:r w:rsidRPr="00F5516A">
        <w:rPr>
          <w:sz w:val="24"/>
          <w:szCs w:val="24"/>
        </w:rPr>
        <w:t>ir</w:t>
      </w:r>
      <w:r w:rsidRPr="00F5516A">
        <w:rPr>
          <w:spacing w:val="-4"/>
          <w:sz w:val="24"/>
          <w:szCs w:val="24"/>
        </w:rPr>
        <w:t xml:space="preserve"> </w:t>
      </w:r>
      <w:r w:rsidRPr="00F5516A">
        <w:rPr>
          <w:sz w:val="24"/>
          <w:szCs w:val="24"/>
        </w:rPr>
        <w:t>aiškinimui</w:t>
      </w:r>
      <w:r w:rsidRPr="00F5516A">
        <w:rPr>
          <w:spacing w:val="-2"/>
          <w:sz w:val="24"/>
          <w:szCs w:val="24"/>
        </w:rPr>
        <w:t xml:space="preserve"> </w:t>
      </w:r>
      <w:r w:rsidRPr="00F5516A">
        <w:rPr>
          <w:sz w:val="24"/>
          <w:szCs w:val="24"/>
        </w:rPr>
        <w:t>taikoma</w:t>
      </w:r>
      <w:r w:rsidRPr="00F5516A">
        <w:rPr>
          <w:spacing w:val="-1"/>
          <w:sz w:val="24"/>
          <w:szCs w:val="24"/>
        </w:rPr>
        <w:t xml:space="preserve"> </w:t>
      </w:r>
      <w:r w:rsidRPr="00F5516A">
        <w:rPr>
          <w:sz w:val="24"/>
          <w:szCs w:val="24"/>
        </w:rPr>
        <w:t>Lietuvos</w:t>
      </w:r>
      <w:r w:rsidRPr="00F5516A">
        <w:rPr>
          <w:spacing w:val="-1"/>
          <w:sz w:val="24"/>
          <w:szCs w:val="24"/>
        </w:rPr>
        <w:t xml:space="preserve"> </w:t>
      </w:r>
      <w:r w:rsidRPr="00F5516A">
        <w:rPr>
          <w:sz w:val="24"/>
          <w:szCs w:val="24"/>
        </w:rPr>
        <w:t>Respublikos</w:t>
      </w:r>
      <w:r w:rsidRPr="00F5516A">
        <w:rPr>
          <w:spacing w:val="-3"/>
          <w:sz w:val="24"/>
          <w:szCs w:val="24"/>
        </w:rPr>
        <w:t xml:space="preserve"> </w:t>
      </w:r>
      <w:r w:rsidRPr="00F5516A">
        <w:rPr>
          <w:sz w:val="24"/>
          <w:szCs w:val="24"/>
        </w:rPr>
        <w:t>teisė.</w:t>
      </w:r>
    </w:p>
    <w:p w14:paraId="5D5D2F8C" w14:textId="77777777" w:rsidR="00015C49" w:rsidRPr="006B5DE6" w:rsidRDefault="00297C9F" w:rsidP="006B5DE6">
      <w:pPr>
        <w:pStyle w:val="Sraopastraipa"/>
        <w:numPr>
          <w:ilvl w:val="0"/>
          <w:numId w:val="1"/>
        </w:numPr>
        <w:tabs>
          <w:tab w:val="left" w:pos="462"/>
          <w:tab w:val="left" w:pos="993"/>
        </w:tabs>
        <w:spacing w:line="360" w:lineRule="auto"/>
        <w:ind w:left="0" w:firstLine="425"/>
        <w:rPr>
          <w:sz w:val="24"/>
          <w:szCs w:val="24"/>
        </w:rPr>
      </w:pPr>
      <w:r w:rsidRPr="006B5DE6">
        <w:rPr>
          <w:sz w:val="24"/>
          <w:szCs w:val="24"/>
        </w:rPr>
        <w:t>Šis Susitarimas sudarytas 1 (vienu) egzemplioriumi lietuvių kalba ir pasirašytas kvalifikuotu</w:t>
      </w:r>
      <w:r w:rsidRPr="006B5DE6">
        <w:rPr>
          <w:spacing w:val="1"/>
          <w:sz w:val="24"/>
          <w:szCs w:val="24"/>
        </w:rPr>
        <w:t xml:space="preserve"> </w:t>
      </w:r>
      <w:r w:rsidRPr="006B5DE6">
        <w:rPr>
          <w:sz w:val="24"/>
          <w:szCs w:val="24"/>
        </w:rPr>
        <w:t>elektroniniu</w:t>
      </w:r>
      <w:r w:rsidRPr="006B5DE6">
        <w:rPr>
          <w:spacing w:val="2"/>
          <w:sz w:val="24"/>
          <w:szCs w:val="24"/>
        </w:rPr>
        <w:t xml:space="preserve"> </w:t>
      </w:r>
      <w:r w:rsidRPr="006B5DE6">
        <w:rPr>
          <w:sz w:val="24"/>
          <w:szCs w:val="24"/>
        </w:rPr>
        <w:t>parašu.</w:t>
      </w:r>
    </w:p>
    <w:p w14:paraId="29BD6D8F" w14:textId="77777777" w:rsidR="00015C49" w:rsidRDefault="00015C49">
      <w:pPr>
        <w:pStyle w:val="Pagrindinistekstas"/>
        <w:rPr>
          <w:sz w:val="20"/>
        </w:rPr>
      </w:pPr>
    </w:p>
    <w:p w14:paraId="6320D28D" w14:textId="77777777" w:rsidR="00015C49" w:rsidRDefault="00015C49">
      <w:pPr>
        <w:pStyle w:val="Pagrindinistekstas"/>
        <w:spacing w:before="7"/>
        <w:rPr>
          <w:sz w:val="22"/>
        </w:rPr>
      </w:pPr>
    </w:p>
    <w:p w14:paraId="7D3A4FA0" w14:textId="77777777" w:rsidR="00015C49" w:rsidRDefault="00015C49">
      <w:pPr>
        <w:sectPr w:rsidR="00015C49" w:rsidSect="006B5DE6">
          <w:type w:val="continuous"/>
          <w:pgSz w:w="11910" w:h="16840"/>
          <w:pgMar w:top="851" w:right="570" w:bottom="280" w:left="1580" w:header="567" w:footer="567" w:gutter="0"/>
          <w:cols w:space="1296"/>
        </w:sectPr>
      </w:pPr>
    </w:p>
    <w:p w14:paraId="410D9640" w14:textId="77777777" w:rsidR="00015C49" w:rsidRDefault="00297C9F" w:rsidP="006B5DE6">
      <w:pPr>
        <w:spacing w:before="90"/>
        <w:rPr>
          <w:b/>
          <w:sz w:val="24"/>
        </w:rPr>
      </w:pPr>
      <w:r>
        <w:rPr>
          <w:b/>
          <w:sz w:val="24"/>
        </w:rPr>
        <w:t>Užsakovas</w:t>
      </w:r>
    </w:p>
    <w:p w14:paraId="4149E918" w14:textId="77777777" w:rsidR="00015C49" w:rsidRDefault="00297C9F" w:rsidP="006B5DE6">
      <w:pPr>
        <w:rPr>
          <w:b/>
          <w:sz w:val="24"/>
        </w:rPr>
      </w:pPr>
      <w:r>
        <w:rPr>
          <w:b/>
          <w:sz w:val="24"/>
        </w:rPr>
        <w:t>Panevėžio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savivaldybės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administracija</w:t>
      </w:r>
    </w:p>
    <w:p w14:paraId="4B80215F" w14:textId="369E6101" w:rsidR="00015C49" w:rsidRDefault="00297C9F" w:rsidP="006B5DE6">
      <w:pPr>
        <w:pStyle w:val="Pagrindinistekstas"/>
      </w:pPr>
      <w:r>
        <w:t>Administracijos</w:t>
      </w:r>
      <w:r>
        <w:rPr>
          <w:spacing w:val="-4"/>
        </w:rPr>
        <w:t xml:space="preserve"> </w:t>
      </w:r>
      <w:r>
        <w:t>direktori</w:t>
      </w:r>
      <w:r w:rsidR="003B3541">
        <w:t>a</w:t>
      </w:r>
      <w:r>
        <w:t>us</w:t>
      </w:r>
      <w:r w:rsidR="003B3541">
        <w:t xml:space="preserve"> pavaduotoja, </w:t>
      </w:r>
      <w:r w:rsidR="003B3541" w:rsidRPr="003B3541">
        <w:t>laikinai einanti Administracijos direktoriaus pareigas</w:t>
      </w:r>
    </w:p>
    <w:p w14:paraId="0D8D29AF" w14:textId="320720C1" w:rsidR="00015C49" w:rsidRDefault="00297C9F" w:rsidP="006B5DE6">
      <w:pPr>
        <w:spacing w:before="90"/>
        <w:rPr>
          <w:b/>
          <w:sz w:val="24"/>
        </w:rPr>
      </w:pPr>
      <w:r>
        <w:br w:type="column"/>
      </w:r>
      <w:r w:rsidR="00144CF2">
        <w:rPr>
          <w:b/>
          <w:sz w:val="24"/>
        </w:rPr>
        <w:t>Paslaugų tei</w:t>
      </w:r>
      <w:r>
        <w:rPr>
          <w:b/>
          <w:sz w:val="24"/>
        </w:rPr>
        <w:t>kėjas</w:t>
      </w:r>
    </w:p>
    <w:p w14:paraId="7B84CED3" w14:textId="18770CBB" w:rsidR="00015C49" w:rsidRDefault="00297C9F" w:rsidP="006B5DE6">
      <w:pPr>
        <w:rPr>
          <w:b/>
          <w:sz w:val="24"/>
        </w:rPr>
      </w:pPr>
      <w:r>
        <w:rPr>
          <w:b/>
          <w:sz w:val="24"/>
        </w:rPr>
        <w:t>UAB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,,</w:t>
      </w:r>
      <w:r w:rsidR="003B3541">
        <w:rPr>
          <w:b/>
          <w:sz w:val="24"/>
        </w:rPr>
        <w:t>Geodezinių matavimų projektai</w:t>
      </w:r>
      <w:r>
        <w:rPr>
          <w:b/>
          <w:sz w:val="24"/>
        </w:rPr>
        <w:t>‘‘</w:t>
      </w:r>
    </w:p>
    <w:p w14:paraId="30FF73F5" w14:textId="06A1D39D" w:rsidR="00144CF2" w:rsidRDefault="00144CF2" w:rsidP="00144CF2">
      <w:pPr>
        <w:rPr>
          <w:sz w:val="24"/>
        </w:rPr>
        <w:sectPr w:rsidR="00144CF2">
          <w:type w:val="continuous"/>
          <w:pgSz w:w="11910" w:h="16840"/>
          <w:pgMar w:top="1040" w:right="460" w:bottom="280" w:left="1580" w:header="567" w:footer="567" w:gutter="0"/>
          <w:cols w:num="2" w:space="1296" w:equalWidth="0">
            <w:col w:w="5034" w:space="430"/>
            <w:col w:w="4406"/>
          </w:cols>
        </w:sectPr>
      </w:pPr>
      <w:r>
        <w:rPr>
          <w:sz w:val="24"/>
        </w:rPr>
        <w:t>Direktorė</w:t>
      </w:r>
    </w:p>
    <w:p w14:paraId="531048DB" w14:textId="77777777" w:rsidR="00015C49" w:rsidRDefault="00015C49" w:rsidP="00144CF2">
      <w:pPr>
        <w:pStyle w:val="Pagrindinistekstas"/>
        <w:rPr>
          <w:b/>
          <w:sz w:val="20"/>
        </w:rPr>
      </w:pPr>
    </w:p>
    <w:p w14:paraId="32C7E502" w14:textId="77777777" w:rsidR="00015C49" w:rsidRDefault="00015C49" w:rsidP="00144CF2">
      <w:pPr>
        <w:pStyle w:val="Pagrindinistekstas"/>
        <w:spacing w:before="1"/>
        <w:rPr>
          <w:b/>
          <w:sz w:val="25"/>
        </w:rPr>
      </w:pPr>
    </w:p>
    <w:p w14:paraId="39A94356" w14:textId="243BCDF4" w:rsidR="00015C49" w:rsidRDefault="00474A59" w:rsidP="006B5DE6">
      <w:pPr>
        <w:tabs>
          <w:tab w:val="left" w:pos="5794"/>
        </w:tabs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EBA2AF" wp14:editId="7CF37E28">
                <wp:extent cx="1905000" cy="7620"/>
                <wp:effectExtent l="12700" t="6985" r="6350" b="4445"/>
                <wp:docPr id="6613537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7620"/>
                          <a:chOff x="0" y="0"/>
                          <a:chExt cx="3000" cy="12"/>
                        </a:xfrm>
                      </wpg:grpSpPr>
                      <wps:wsp>
                        <wps:cNvPr id="12228986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75903" id="Group 4" o:spid="_x0000_s1026" style="width:150pt;height:.6pt;mso-position-horizontal-relative:char;mso-position-vertical-relative:line" coordsize="3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">
                <v:line id="Line 5" o:spid="_x0000_s1027" style="position:absolute;visibility:visible;mso-wrap-style:square" from="0,6" to="3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" strokeweight=".6pt"/>
                <w10:anchorlock/>
              </v:group>
            </w:pict>
          </mc:Fallback>
        </mc:AlternateContent>
      </w:r>
      <w:r w:rsidR="00297C9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529B140" wp14:editId="1AE13B59">
                <wp:extent cx="1981200" cy="7620"/>
                <wp:effectExtent l="5715" t="6985" r="13335" b="4445"/>
                <wp:docPr id="18749132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620"/>
                          <a:chOff x="0" y="0"/>
                          <a:chExt cx="3120" cy="12"/>
                        </a:xfrm>
                      </wpg:grpSpPr>
                      <wps:wsp>
                        <wps:cNvPr id="8622781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EA379" id="Group 2" o:spid="_x0000_s1026" style="width:156pt;height:.6pt;mso-position-horizontal-relative:char;mso-position-vertical-relative:line" coordsize="3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">
                <v:line id="Line 3" o:spid="_x0000_s1027" style="position:absolute;visibility:visible;mso-wrap-style:square" from="0,6" to="3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14:paraId="2D890A44" w14:textId="5D3F5FF3" w:rsidR="00015C49" w:rsidRPr="00D0088C" w:rsidRDefault="00D0088C" w:rsidP="00144CF2">
      <w:pPr>
        <w:pStyle w:val="Pagrindinistekstas"/>
        <w:spacing w:before="3"/>
        <w:rPr>
          <w:b/>
        </w:rPr>
      </w:pPr>
      <w:r w:rsidRPr="00D0088C">
        <w:rPr>
          <w:b/>
        </w:rPr>
        <w:t xml:space="preserve">           Gintautė Atkočienė</w:t>
      </w:r>
      <w:r>
        <w:rPr>
          <w:b/>
        </w:rPr>
        <w:t xml:space="preserve">                                              </w:t>
      </w:r>
      <w:r w:rsidR="00144CF2">
        <w:rPr>
          <w:b/>
        </w:rPr>
        <w:t xml:space="preserve">            </w:t>
      </w:r>
      <w:r>
        <w:rPr>
          <w:b/>
        </w:rPr>
        <w:t xml:space="preserve"> </w:t>
      </w:r>
      <w:r w:rsidR="003B3541">
        <w:rPr>
          <w:b/>
        </w:rPr>
        <w:t>Kristina Urbonė</w:t>
      </w:r>
    </w:p>
    <w:sectPr w:rsidR="00015C49" w:rsidRPr="00D0088C">
      <w:type w:val="continuous"/>
      <w:pgSz w:w="11910" w:h="16840"/>
      <w:pgMar w:top="1040" w:right="46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770E"/>
    <w:multiLevelType w:val="hybridMultilevel"/>
    <w:tmpl w:val="4DC4D628"/>
    <w:lvl w:ilvl="0" w:tplc="74741956">
      <w:start w:val="1"/>
      <w:numFmt w:val="decimal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A2E010C">
      <w:numFmt w:val="bullet"/>
      <w:lvlText w:val="•"/>
      <w:lvlJc w:val="left"/>
      <w:pPr>
        <w:ind w:left="1418" w:hanging="360"/>
      </w:pPr>
      <w:rPr>
        <w:rFonts w:hint="default"/>
        <w:lang w:val="lt-LT" w:eastAsia="en-US" w:bidi="ar-SA"/>
      </w:rPr>
    </w:lvl>
    <w:lvl w:ilvl="2" w:tplc="8C54E890">
      <w:numFmt w:val="bullet"/>
      <w:lvlText w:val="•"/>
      <w:lvlJc w:val="left"/>
      <w:pPr>
        <w:ind w:left="2357" w:hanging="360"/>
      </w:pPr>
      <w:rPr>
        <w:rFonts w:hint="default"/>
        <w:lang w:val="lt-LT" w:eastAsia="en-US" w:bidi="ar-SA"/>
      </w:rPr>
    </w:lvl>
    <w:lvl w:ilvl="3" w:tplc="6B4489DC">
      <w:numFmt w:val="bullet"/>
      <w:lvlText w:val="•"/>
      <w:lvlJc w:val="left"/>
      <w:pPr>
        <w:ind w:left="3295" w:hanging="360"/>
      </w:pPr>
      <w:rPr>
        <w:rFonts w:hint="default"/>
        <w:lang w:val="lt-LT" w:eastAsia="en-US" w:bidi="ar-SA"/>
      </w:rPr>
    </w:lvl>
    <w:lvl w:ilvl="4" w:tplc="59A0B7D2">
      <w:numFmt w:val="bullet"/>
      <w:lvlText w:val="•"/>
      <w:lvlJc w:val="left"/>
      <w:pPr>
        <w:ind w:left="4234" w:hanging="360"/>
      </w:pPr>
      <w:rPr>
        <w:rFonts w:hint="default"/>
        <w:lang w:val="lt-LT" w:eastAsia="en-US" w:bidi="ar-SA"/>
      </w:rPr>
    </w:lvl>
    <w:lvl w:ilvl="5" w:tplc="7E0401FE">
      <w:numFmt w:val="bullet"/>
      <w:lvlText w:val="•"/>
      <w:lvlJc w:val="left"/>
      <w:pPr>
        <w:ind w:left="5173" w:hanging="360"/>
      </w:pPr>
      <w:rPr>
        <w:rFonts w:hint="default"/>
        <w:lang w:val="lt-LT" w:eastAsia="en-US" w:bidi="ar-SA"/>
      </w:rPr>
    </w:lvl>
    <w:lvl w:ilvl="6" w:tplc="A888D3D0">
      <w:numFmt w:val="bullet"/>
      <w:lvlText w:val="•"/>
      <w:lvlJc w:val="left"/>
      <w:pPr>
        <w:ind w:left="6111" w:hanging="360"/>
      </w:pPr>
      <w:rPr>
        <w:rFonts w:hint="default"/>
        <w:lang w:val="lt-LT" w:eastAsia="en-US" w:bidi="ar-SA"/>
      </w:rPr>
    </w:lvl>
    <w:lvl w:ilvl="7" w:tplc="4E0A2364">
      <w:numFmt w:val="bullet"/>
      <w:lvlText w:val="•"/>
      <w:lvlJc w:val="left"/>
      <w:pPr>
        <w:ind w:left="7050" w:hanging="360"/>
      </w:pPr>
      <w:rPr>
        <w:rFonts w:hint="default"/>
        <w:lang w:val="lt-LT" w:eastAsia="en-US" w:bidi="ar-SA"/>
      </w:rPr>
    </w:lvl>
    <w:lvl w:ilvl="8" w:tplc="0F324028">
      <w:numFmt w:val="bullet"/>
      <w:lvlText w:val="•"/>
      <w:lvlJc w:val="left"/>
      <w:pPr>
        <w:ind w:left="7988" w:hanging="360"/>
      </w:pPr>
      <w:rPr>
        <w:rFonts w:hint="default"/>
        <w:lang w:val="lt-LT" w:eastAsia="en-US" w:bidi="ar-SA"/>
      </w:rPr>
    </w:lvl>
  </w:abstractNum>
  <w:num w:numId="1" w16cid:durableId="359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49"/>
    <w:rsid w:val="00015C49"/>
    <w:rsid w:val="0001633D"/>
    <w:rsid w:val="00144CF2"/>
    <w:rsid w:val="00254B3A"/>
    <w:rsid w:val="00297C9F"/>
    <w:rsid w:val="002E0D8E"/>
    <w:rsid w:val="0032034D"/>
    <w:rsid w:val="00322EC4"/>
    <w:rsid w:val="003B3541"/>
    <w:rsid w:val="004375F4"/>
    <w:rsid w:val="00474A59"/>
    <w:rsid w:val="005777CF"/>
    <w:rsid w:val="005F49FF"/>
    <w:rsid w:val="00670C66"/>
    <w:rsid w:val="006B5DE6"/>
    <w:rsid w:val="006F22AB"/>
    <w:rsid w:val="008E12C3"/>
    <w:rsid w:val="00955A38"/>
    <w:rsid w:val="009C6508"/>
    <w:rsid w:val="00A2571E"/>
    <w:rsid w:val="00A719C2"/>
    <w:rsid w:val="00A75568"/>
    <w:rsid w:val="00B11E40"/>
    <w:rsid w:val="00B97F45"/>
    <w:rsid w:val="00BA344D"/>
    <w:rsid w:val="00BE3107"/>
    <w:rsid w:val="00BF7FBC"/>
    <w:rsid w:val="00C05DF8"/>
    <w:rsid w:val="00C73A65"/>
    <w:rsid w:val="00C95929"/>
    <w:rsid w:val="00CD265E"/>
    <w:rsid w:val="00CE2CDB"/>
    <w:rsid w:val="00D0088C"/>
    <w:rsid w:val="00E26BFA"/>
    <w:rsid w:val="00E73768"/>
    <w:rsid w:val="00F5516A"/>
    <w:rsid w:val="00F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0BED"/>
  <w15:docId w15:val="{9D93FAFB-01EB-4331-8E7D-9E4F902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550" w:hanging="42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Default">
    <w:name w:val="Default"/>
    <w:rsid w:val="00C73A6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ataisymai">
    <w:name w:val="Revision"/>
    <w:hidden/>
    <w:uiPriority w:val="99"/>
    <w:semiHidden/>
    <w:rsid w:val="005F49FF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6BAE-8FC9-461D-AC46-7820843C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864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STATYBOS RANGOS SUTARTIS Nr</vt:lpstr>
      <vt:lpstr>STATYBOS RANGOS SUTARTIS Nr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STATYBOS RANGOS SUTARTIS Nr</dc:title>
  <dc:creator>.</dc:creator>
  <cp:lastModifiedBy>Eglė Mickevičienė</cp:lastModifiedBy>
  <cp:revision>2</cp:revision>
  <dcterms:created xsi:type="dcterms:W3CDTF">2025-07-17T13:36:00Z</dcterms:created>
  <dcterms:modified xsi:type="dcterms:W3CDTF">2025-07-17T13:36:00Z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2023-06-05T00:00:00Z</vt:filetime>
  </property>
</Properties>
</file>