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43EF" w14:textId="77777777" w:rsidR="00F0555C" w:rsidRPr="00F0555C" w:rsidRDefault="00F0555C" w:rsidP="00F0555C">
      <w:pPr>
        <w:tabs>
          <w:tab w:val="left" w:pos="900"/>
          <w:tab w:val="left" w:pos="1800"/>
          <w:tab w:val="left" w:pos="5580"/>
        </w:tabs>
        <w:spacing w:line="276" w:lineRule="auto"/>
        <w:ind w:left="57" w:right="567"/>
        <w:jc w:val="right"/>
        <w:rPr>
          <w:rFonts w:ascii="Arial" w:eastAsia="Calibri" w:hAnsi="Arial" w:cs="Arial"/>
          <w:sz w:val="22"/>
          <w:szCs w:val="22"/>
        </w:rPr>
      </w:pPr>
      <w:bookmarkStart w:id="0" w:name="_GoBack"/>
      <w:bookmarkEnd w:id="0"/>
    </w:p>
    <w:p w14:paraId="70DC058B" w14:textId="77777777" w:rsidR="005C47DD" w:rsidRPr="00F0555C" w:rsidRDefault="005C47DD" w:rsidP="005C47DD">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 xml:space="preserve">DARBŲ PIRKIMO PAGRINDINĖ SUTARTIS </w:t>
      </w:r>
    </w:p>
    <w:p w14:paraId="43CD8A46" w14:textId="3827B0CD" w:rsidR="005C47DD" w:rsidRPr="00F0555C" w:rsidRDefault="005C47DD" w:rsidP="005C47DD">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NR.2859325, VPP-255(2024)</w:t>
      </w:r>
    </w:p>
    <w:p w14:paraId="3F3E851C" w14:textId="77777777" w:rsidR="005C47DD" w:rsidRPr="00F0555C" w:rsidRDefault="005C47DD" w:rsidP="005C47DD">
      <w:pPr>
        <w:tabs>
          <w:tab w:val="left" w:pos="2930"/>
        </w:tabs>
        <w:spacing w:line="276" w:lineRule="auto"/>
        <w:ind w:right="12"/>
        <w:jc w:val="center"/>
        <w:rPr>
          <w:rFonts w:ascii="Arial" w:eastAsia="Calibri" w:hAnsi="Arial" w:cs="Arial"/>
          <w:b/>
          <w:sz w:val="22"/>
          <w:szCs w:val="22"/>
        </w:rPr>
      </w:pPr>
    </w:p>
    <w:p w14:paraId="522C6B63" w14:textId="378EA7B0"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351B40">
        <w:rPr>
          <w:rFonts w:ascii="Arial" w:eastAsia="Calibri" w:hAnsi="Arial" w:cs="Arial"/>
          <w:sz w:val="22"/>
          <w:szCs w:val="22"/>
          <w:lang w:eastAsia="lo-LA" w:bidi="lo-LA"/>
        </w:rPr>
        <w:t>5</w:t>
      </w:r>
      <w:r w:rsidRPr="00F0555C">
        <w:rPr>
          <w:rFonts w:ascii="Arial" w:eastAsia="Calibri" w:hAnsi="Arial" w:cs="Arial"/>
          <w:sz w:val="22"/>
          <w:szCs w:val="22"/>
          <w:lang w:eastAsia="lo-LA" w:bidi="lo-LA"/>
        </w:rPr>
        <w:t xml:space="preserve"> m.   </w:t>
      </w:r>
      <w:r w:rsidR="006651C0">
        <w:rPr>
          <w:rFonts w:ascii="Arial" w:eastAsia="Calibri" w:hAnsi="Arial" w:cs="Arial"/>
          <w:sz w:val="22"/>
          <w:szCs w:val="22"/>
          <w:lang w:eastAsia="lo-LA" w:bidi="lo-LA"/>
        </w:rPr>
        <w:t>birželio 6</w:t>
      </w:r>
      <w:r w:rsidRPr="00F0555C">
        <w:rPr>
          <w:rFonts w:ascii="Arial" w:eastAsia="Calibri" w:hAnsi="Arial" w:cs="Arial"/>
          <w:sz w:val="22"/>
          <w:szCs w:val="22"/>
          <w:lang w:eastAsia="lo-LA" w:bidi="lo-LA"/>
        </w:rPr>
        <w:t xml:space="preserve"> d. Nr.</w:t>
      </w:r>
    </w:p>
    <w:p w14:paraId="0D2092EE" w14:textId="77777777"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35B15F65" w14:textId="1990FA5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w:t>
      </w:r>
      <w:r w:rsidR="00BB2A1A">
        <w:rPr>
          <w:rFonts w:ascii="Arial" w:hAnsi="Arial" w:cs="Arial"/>
          <w:sz w:val="22"/>
          <w:szCs w:val="22"/>
          <w:lang w:eastAsia="lt-LT"/>
        </w:rPr>
        <w:t>technikos</w:t>
      </w:r>
      <w:r w:rsidRPr="00F0555C">
        <w:rPr>
          <w:rFonts w:ascii="Arial" w:hAnsi="Arial" w:cs="Arial"/>
          <w:sz w:val="22"/>
          <w:szCs w:val="22"/>
          <w:lang w:eastAsia="lt-LT"/>
        </w:rPr>
        <w:t xml:space="preserve"> direktoriaus </w:t>
      </w:r>
      <w:r w:rsidR="00BB2A1A">
        <w:rPr>
          <w:rFonts w:ascii="Arial" w:hAnsi="Arial" w:cs="Arial"/>
          <w:sz w:val="22"/>
          <w:szCs w:val="22"/>
          <w:lang w:eastAsia="lt-LT"/>
        </w:rPr>
        <w:t>Dariaus Gražio</w:t>
      </w:r>
      <w:r w:rsidRPr="00F0555C">
        <w:rPr>
          <w:rFonts w:ascii="Arial" w:hAnsi="Arial" w:cs="Arial"/>
          <w:sz w:val="22"/>
          <w:szCs w:val="22"/>
          <w:lang w:eastAsia="lt-LT"/>
        </w:rPr>
        <w:t xml:space="preserve">, veikiančio pagal </w:t>
      </w:r>
      <w:r w:rsidR="005548AA" w:rsidRPr="005548AA">
        <w:rPr>
          <w:rFonts w:ascii="Arial" w:hAnsi="Arial" w:cs="Arial"/>
          <w:sz w:val="22"/>
          <w:szCs w:val="22"/>
          <w:lang w:eastAsia="lt-LT"/>
        </w:rPr>
        <w:t>2025-06-04 generalinio direktoriaus įsakym</w:t>
      </w:r>
      <w:r w:rsidR="005548AA">
        <w:rPr>
          <w:rFonts w:ascii="Arial" w:hAnsi="Arial" w:cs="Arial"/>
          <w:sz w:val="22"/>
          <w:szCs w:val="22"/>
          <w:lang w:eastAsia="lt-LT"/>
        </w:rPr>
        <w:t>ą</w:t>
      </w:r>
      <w:r w:rsidR="005548AA" w:rsidRPr="005548AA">
        <w:rPr>
          <w:rFonts w:ascii="Arial" w:hAnsi="Arial" w:cs="Arial"/>
          <w:sz w:val="22"/>
          <w:szCs w:val="22"/>
          <w:lang w:eastAsia="lt-LT"/>
        </w:rPr>
        <w:t xml:space="preserve"> Nr. 03-271-2025</w:t>
      </w:r>
      <w:r w:rsidRPr="00F0555C">
        <w:rPr>
          <w:rFonts w:ascii="Arial" w:hAnsi="Arial" w:cs="Arial"/>
          <w:sz w:val="22"/>
          <w:szCs w:val="22"/>
          <w:lang w:eastAsia="lt-LT"/>
        </w:rPr>
        <w:t xml:space="preserve">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189030C7" w14:textId="1CDB448C" w:rsidR="00F0555C" w:rsidRPr="00F0555C" w:rsidRDefault="00D44ECF" w:rsidP="00F0555C">
      <w:pPr>
        <w:spacing w:line="276" w:lineRule="auto"/>
        <w:jc w:val="both"/>
        <w:rPr>
          <w:rFonts w:ascii="Arial" w:eastAsia="Arial Unicode MS" w:hAnsi="Arial" w:cs="Arial"/>
          <w:sz w:val="22"/>
          <w:szCs w:val="22"/>
          <w:lang w:eastAsia="lt-LT"/>
        </w:rPr>
      </w:pPr>
      <w:r w:rsidRPr="005C47DD">
        <w:rPr>
          <w:rFonts w:ascii="Arial" w:hAnsi="Arial" w:cs="Arial"/>
          <w:b/>
          <w:bCs/>
          <w:sz w:val="22"/>
          <w:szCs w:val="22"/>
          <w:lang w:eastAsia="lt-LT"/>
        </w:rPr>
        <w:t>UAB „Inti“</w:t>
      </w:r>
      <w:r w:rsidR="00F0555C" w:rsidRPr="005C47DD">
        <w:rPr>
          <w:rFonts w:ascii="Arial" w:eastAsia="Arial Unicode MS" w:hAnsi="Arial" w:cs="Arial"/>
          <w:sz w:val="22"/>
          <w:szCs w:val="22"/>
          <w:lang w:eastAsia="lt-LT"/>
        </w:rPr>
        <w:t xml:space="preserve">, buveinės adresas </w:t>
      </w:r>
      <w:r w:rsidRPr="005C47DD">
        <w:rPr>
          <w:rFonts w:ascii="Arial" w:eastAsia="Arial Unicode MS" w:hAnsi="Arial" w:cs="Arial"/>
          <w:sz w:val="22"/>
          <w:szCs w:val="22"/>
          <w:lang w:eastAsia="lt-LT"/>
        </w:rPr>
        <w:t>Draugystės g. 8H</w:t>
      </w:r>
      <w:r w:rsidR="001942B2" w:rsidRPr="005C47DD">
        <w:rPr>
          <w:rFonts w:ascii="Arial" w:eastAsia="Arial Unicode MS" w:hAnsi="Arial" w:cs="Arial"/>
          <w:sz w:val="22"/>
          <w:szCs w:val="22"/>
          <w:lang w:eastAsia="lt-LT"/>
        </w:rPr>
        <w:t>, LT-51264 Kaunas</w:t>
      </w:r>
      <w:r w:rsidR="00F0555C" w:rsidRPr="005C47DD">
        <w:rPr>
          <w:rFonts w:ascii="Arial" w:hAnsi="Arial" w:cs="Arial"/>
          <w:color w:val="000000"/>
          <w:sz w:val="22"/>
          <w:szCs w:val="22"/>
          <w:lang w:eastAsia="lt-LT"/>
        </w:rPr>
        <w:t xml:space="preserve">, </w:t>
      </w:r>
      <w:r w:rsidR="00F0555C" w:rsidRPr="005C47DD">
        <w:rPr>
          <w:rFonts w:ascii="Arial" w:eastAsia="Arial Unicode MS" w:hAnsi="Arial" w:cs="Arial"/>
          <w:sz w:val="22"/>
          <w:szCs w:val="22"/>
          <w:lang w:eastAsia="lt-LT"/>
        </w:rPr>
        <w:t xml:space="preserve">juridinio asmens kodas </w:t>
      </w:r>
      <w:r w:rsidR="001942B2" w:rsidRPr="005C47DD">
        <w:rPr>
          <w:rFonts w:ascii="Arial" w:eastAsia="Arial Unicode MS" w:hAnsi="Arial" w:cs="Arial"/>
          <w:sz w:val="22"/>
          <w:szCs w:val="22"/>
          <w:lang w:eastAsia="lt-LT"/>
        </w:rPr>
        <w:t>133165398</w:t>
      </w:r>
      <w:r w:rsidR="00F0555C" w:rsidRPr="005C47DD">
        <w:rPr>
          <w:rFonts w:ascii="Arial" w:eastAsia="Arial Unicode MS" w:hAnsi="Arial" w:cs="Arial"/>
          <w:sz w:val="22"/>
          <w:szCs w:val="22"/>
          <w:lang w:eastAsia="lt-LT"/>
        </w:rPr>
        <w:t xml:space="preserve">, atstovaujama </w:t>
      </w:r>
      <w:r w:rsidR="003E3BA1" w:rsidRPr="005C47DD">
        <w:rPr>
          <w:rFonts w:ascii="Arial" w:hAnsi="Arial" w:cs="Arial"/>
          <w:sz w:val="22"/>
          <w:szCs w:val="22"/>
          <w:lang w:eastAsia="lt-LT"/>
        </w:rPr>
        <w:t>Generalinio direktoriaus Rolando Raižio</w:t>
      </w:r>
      <w:r w:rsidR="00F0555C" w:rsidRPr="005C47DD">
        <w:rPr>
          <w:rFonts w:ascii="Arial" w:eastAsia="Arial Unicode MS" w:hAnsi="Arial" w:cs="Arial"/>
          <w:sz w:val="22"/>
          <w:szCs w:val="22"/>
          <w:lang w:eastAsia="lt-LT"/>
        </w:rPr>
        <w:t xml:space="preserve">, veikiančio </w:t>
      </w:r>
      <w:r w:rsidR="00F0555C" w:rsidRPr="005C47DD">
        <w:rPr>
          <w:rFonts w:ascii="Arial" w:hAnsi="Arial" w:cs="Arial"/>
          <w:sz w:val="22"/>
          <w:szCs w:val="22"/>
          <w:lang w:eastAsia="lt-LT"/>
        </w:rPr>
        <w:t xml:space="preserve">pagal </w:t>
      </w:r>
      <w:r w:rsidR="003E3BA1" w:rsidRPr="005C47DD">
        <w:rPr>
          <w:rFonts w:ascii="Arial" w:hAnsi="Arial" w:cs="Arial"/>
          <w:sz w:val="22"/>
          <w:szCs w:val="22"/>
          <w:lang w:eastAsia="lt-LT"/>
        </w:rPr>
        <w:t>bendrovės įstatus</w:t>
      </w:r>
      <w:r w:rsidR="00F0555C" w:rsidRPr="005C47DD">
        <w:rPr>
          <w:rFonts w:ascii="Arial" w:eastAsia="Arial Unicode MS" w:hAnsi="Arial" w:cs="Arial"/>
          <w:sz w:val="22"/>
          <w:szCs w:val="22"/>
          <w:lang w:eastAsia="lt-LT"/>
        </w:rPr>
        <w:t xml:space="preserve"> (toliau – </w:t>
      </w:r>
      <w:r w:rsidR="00F0555C" w:rsidRPr="005C47DD">
        <w:rPr>
          <w:rFonts w:ascii="Arial" w:eastAsia="Arial Unicode MS" w:hAnsi="Arial" w:cs="Arial"/>
          <w:b/>
          <w:sz w:val="22"/>
          <w:szCs w:val="22"/>
          <w:lang w:eastAsia="lt-LT"/>
        </w:rPr>
        <w:t>Rangovas</w:t>
      </w:r>
      <w:r w:rsidR="00F0555C" w:rsidRPr="005C47DD">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7AF3A1D5" w14:textId="2EA9B7A7" w:rsidR="005C47DD" w:rsidRPr="005C47DD" w:rsidRDefault="00F0555C" w:rsidP="0012486F">
      <w:pPr>
        <w:numPr>
          <w:ilvl w:val="2"/>
          <w:numId w:val="14"/>
        </w:numPr>
        <w:autoSpaceDN w:val="0"/>
        <w:spacing w:line="276" w:lineRule="auto"/>
        <w:ind w:left="709" w:right="140"/>
        <w:jc w:val="both"/>
        <w:rPr>
          <w:rFonts w:ascii="Arial" w:eastAsia="Calibri" w:hAnsi="Arial" w:cs="Arial"/>
          <w:b/>
          <w:i/>
          <w:color w:val="FF0000"/>
          <w:sz w:val="22"/>
          <w:szCs w:val="22"/>
        </w:rPr>
      </w:pPr>
      <w:r w:rsidRPr="005C47DD">
        <w:rPr>
          <w:rFonts w:ascii="Arial" w:eastAsia="Calibri" w:hAnsi="Arial" w:cs="Arial"/>
          <w:b/>
          <w:bCs/>
          <w:color w:val="000000"/>
          <w:spacing w:val="2"/>
          <w:sz w:val="22"/>
          <w:szCs w:val="22"/>
        </w:rPr>
        <w:t>Preliminarioji sutartis</w:t>
      </w:r>
      <w:r w:rsidRPr="005C47DD">
        <w:rPr>
          <w:rFonts w:ascii="Arial" w:eastAsia="Calibri" w:hAnsi="Arial" w:cs="Arial"/>
          <w:bCs/>
          <w:color w:val="000000"/>
          <w:spacing w:val="2"/>
          <w:sz w:val="22"/>
          <w:szCs w:val="22"/>
        </w:rPr>
        <w:t xml:space="preserve"> – </w:t>
      </w:r>
      <w:r w:rsidR="005C47DD">
        <w:rPr>
          <w:rFonts w:ascii="Arial" w:eastAsia="Calibri" w:hAnsi="Arial" w:cs="Arial"/>
          <w:bCs/>
          <w:i/>
          <w:color w:val="000000"/>
          <w:spacing w:val="2"/>
          <w:sz w:val="22"/>
          <w:szCs w:val="22"/>
          <w:u w:val="single"/>
        </w:rPr>
        <w:t>2024-11-19</w:t>
      </w:r>
      <w:r w:rsidR="005C47DD" w:rsidRPr="00F0555C">
        <w:rPr>
          <w:rFonts w:ascii="Arial" w:eastAsia="Calibri" w:hAnsi="Arial" w:cs="Arial"/>
          <w:color w:val="000000"/>
          <w:sz w:val="22"/>
          <w:szCs w:val="22"/>
        </w:rPr>
        <w:t xml:space="preserve"> </w:t>
      </w:r>
      <w:r w:rsidR="005C47DD" w:rsidRPr="00F0555C">
        <w:rPr>
          <w:rFonts w:ascii="Arial" w:eastAsia="Calibri" w:hAnsi="Arial" w:cs="Arial"/>
          <w:bCs/>
          <w:color w:val="000000"/>
          <w:spacing w:val="2"/>
          <w:sz w:val="22"/>
          <w:szCs w:val="22"/>
        </w:rPr>
        <w:t xml:space="preserve">preliminarioji sutartis Nr. </w:t>
      </w:r>
      <w:r w:rsidR="005C47DD">
        <w:rPr>
          <w:rFonts w:ascii="Arial" w:eastAsia="Calibri" w:hAnsi="Arial" w:cs="Arial"/>
          <w:bCs/>
          <w:i/>
          <w:color w:val="000000"/>
          <w:spacing w:val="2"/>
          <w:sz w:val="22"/>
          <w:szCs w:val="22"/>
          <w:highlight w:val="lightGray"/>
          <w:u w:val="single"/>
        </w:rPr>
        <w:t>05-327-2024</w:t>
      </w:r>
      <w:r w:rsidR="005C47DD" w:rsidRPr="00F0555C">
        <w:rPr>
          <w:rFonts w:ascii="Arial" w:eastAsia="Calibri" w:hAnsi="Arial" w:cs="Arial"/>
          <w:i/>
          <w:color w:val="000000"/>
          <w:sz w:val="22"/>
          <w:szCs w:val="22"/>
          <w:highlight w:val="lightGray"/>
          <w:u w:val="single"/>
        </w:rPr>
        <w:t>.</w:t>
      </w:r>
    </w:p>
    <w:p w14:paraId="2769EAA0" w14:textId="33345D7F" w:rsidR="00F0555C" w:rsidRPr="005C47DD" w:rsidRDefault="00F0555C" w:rsidP="0012486F">
      <w:pPr>
        <w:numPr>
          <w:ilvl w:val="2"/>
          <w:numId w:val="14"/>
        </w:numPr>
        <w:autoSpaceDN w:val="0"/>
        <w:spacing w:line="276" w:lineRule="auto"/>
        <w:ind w:left="709" w:right="140"/>
        <w:jc w:val="both"/>
        <w:rPr>
          <w:rFonts w:ascii="Arial" w:eastAsia="Calibri" w:hAnsi="Arial" w:cs="Arial"/>
          <w:b/>
          <w:i/>
          <w:color w:val="FF0000"/>
          <w:sz w:val="22"/>
          <w:szCs w:val="22"/>
        </w:rPr>
      </w:pPr>
      <w:r w:rsidRPr="005C47DD">
        <w:rPr>
          <w:rFonts w:ascii="Arial" w:eastAsia="Calibri" w:hAnsi="Arial" w:cs="Arial"/>
          <w:b/>
          <w:sz w:val="22"/>
          <w:szCs w:val="22"/>
        </w:rPr>
        <w:t xml:space="preserve">Užsakymas </w:t>
      </w:r>
      <w:r w:rsidRPr="005C47DD">
        <w:rPr>
          <w:rFonts w:ascii="Arial" w:eastAsia="Calibri" w:hAnsi="Arial" w:cs="Arial"/>
          <w:sz w:val="22"/>
          <w:szCs w:val="22"/>
        </w:rPr>
        <w:t>– Preliminariojoje sutartyje nustatyta tvarka Atnaujinto varžymosi metu Rangovams pateiktas Užsakymas, pagal kurį buvo pateiktas Pasiūlymas  (Sutarties 1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28348533" w14:textId="77777777" w:rsidR="00BB2A1A" w:rsidRDefault="00BB2A1A" w:rsidP="00BB2A1A">
      <w:pPr>
        <w:autoSpaceDN w:val="0"/>
        <w:spacing w:line="276" w:lineRule="auto"/>
        <w:ind w:right="38"/>
        <w:jc w:val="both"/>
        <w:rPr>
          <w:rFonts w:ascii="Arial" w:eastAsia="Calibri" w:hAnsi="Arial" w:cs="Arial"/>
          <w:sz w:val="22"/>
          <w:szCs w:val="22"/>
        </w:rPr>
      </w:pP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5ECBDD67" w:rsidR="00F0555C" w:rsidRPr="004B1CC3" w:rsidRDefault="00F0555C" w:rsidP="00A0750A">
      <w:pPr>
        <w:numPr>
          <w:ilvl w:val="1"/>
          <w:numId w:val="14"/>
        </w:numPr>
        <w:tabs>
          <w:tab w:val="left" w:pos="709"/>
        </w:tabs>
        <w:autoSpaceDN w:val="0"/>
        <w:spacing w:line="276" w:lineRule="auto"/>
        <w:ind w:left="709" w:right="-1" w:hanging="425"/>
        <w:jc w:val="both"/>
        <w:rPr>
          <w:rFonts w:ascii="Arial" w:eastAsia="Calibri" w:hAnsi="Arial" w:cs="Arial"/>
          <w:sz w:val="22"/>
          <w:szCs w:val="22"/>
        </w:rPr>
      </w:pPr>
      <w:r w:rsidRPr="004B1CC3">
        <w:rPr>
          <w:rFonts w:ascii="Arial" w:eastAsia="Calibri" w:hAnsi="Arial" w:cs="Arial"/>
          <w:b/>
          <w:sz w:val="22"/>
          <w:szCs w:val="22"/>
        </w:rPr>
        <w:t xml:space="preserve">Pradinė Sutarties kaina yra </w:t>
      </w:r>
      <w:r w:rsidR="00F8710B" w:rsidRPr="00F0555C">
        <w:rPr>
          <w:rFonts w:ascii="Arial" w:eastAsia="Calibri" w:hAnsi="Arial" w:cs="Arial"/>
          <w:color w:val="000000"/>
          <w:sz w:val="22"/>
          <w:szCs w:val="22"/>
          <w:highlight w:val="lightGray"/>
          <w:u w:val="single"/>
        </w:rPr>
        <w:t>(</w:t>
      </w:r>
      <w:r w:rsidR="00BB2A1A">
        <w:rPr>
          <w:rFonts w:ascii="Arial" w:eastAsia="Calibri" w:hAnsi="Arial" w:cs="Arial"/>
          <w:i/>
          <w:color w:val="000000"/>
          <w:sz w:val="22"/>
          <w:szCs w:val="22"/>
          <w:highlight w:val="lightGray"/>
          <w:u w:val="single"/>
        </w:rPr>
        <w:t>43162,45</w:t>
      </w:r>
      <w:r w:rsidR="00F8710B" w:rsidRPr="00F0555C">
        <w:rPr>
          <w:rFonts w:ascii="Arial" w:eastAsia="Calibri" w:hAnsi="Arial" w:cs="Arial"/>
          <w:color w:val="000000"/>
          <w:sz w:val="22"/>
          <w:szCs w:val="22"/>
          <w:highlight w:val="lightGray"/>
          <w:u w:val="single"/>
        </w:rPr>
        <w:t>)</w:t>
      </w:r>
      <w:r w:rsidR="00F8710B" w:rsidRPr="00F0555C">
        <w:rPr>
          <w:rFonts w:ascii="Arial" w:eastAsia="Calibri" w:hAnsi="Arial" w:cs="Arial"/>
          <w:b/>
          <w:sz w:val="22"/>
          <w:szCs w:val="22"/>
        </w:rPr>
        <w:t xml:space="preserve"> EUR </w:t>
      </w:r>
      <w:r w:rsidR="00F8710B" w:rsidRPr="00F0555C">
        <w:rPr>
          <w:rFonts w:ascii="Arial" w:eastAsia="Calibri" w:hAnsi="Arial" w:cs="Arial"/>
          <w:i/>
          <w:color w:val="000000"/>
          <w:sz w:val="22"/>
          <w:szCs w:val="22"/>
          <w:highlight w:val="lightGray"/>
          <w:u w:val="single"/>
        </w:rPr>
        <w:t>(</w:t>
      </w:r>
      <w:r w:rsidR="00BB2A1A">
        <w:rPr>
          <w:rFonts w:ascii="Arial" w:eastAsia="Calibri" w:hAnsi="Arial" w:cs="Arial"/>
          <w:i/>
          <w:color w:val="000000"/>
          <w:sz w:val="22"/>
          <w:szCs w:val="22"/>
          <w:highlight w:val="lightGray"/>
          <w:u w:val="single"/>
        </w:rPr>
        <w:t>keturiasdešimt trys tūkstančiai šimatas šešiasdešimt du eurai, 45 ct.</w:t>
      </w:r>
      <w:r w:rsidR="00F8710B" w:rsidRPr="00F0555C">
        <w:rPr>
          <w:rFonts w:ascii="Arial" w:eastAsia="Calibri" w:hAnsi="Arial" w:cs="Arial"/>
          <w:i/>
          <w:color w:val="000000"/>
          <w:sz w:val="22"/>
          <w:szCs w:val="22"/>
          <w:highlight w:val="lightGray"/>
          <w:u w:val="single"/>
        </w:rPr>
        <w:t>)</w:t>
      </w:r>
      <w:r w:rsidR="00F8710B" w:rsidRPr="00F0555C">
        <w:rPr>
          <w:rFonts w:ascii="Arial" w:eastAsia="Calibri" w:hAnsi="Arial" w:cs="Arial"/>
          <w:sz w:val="22"/>
          <w:szCs w:val="22"/>
          <w:highlight w:val="lightGray"/>
          <w:u w:val="single"/>
        </w:rPr>
        <w:t>,</w:t>
      </w:r>
      <w:r w:rsidR="00F8710B" w:rsidRPr="00F0555C">
        <w:rPr>
          <w:rFonts w:ascii="Arial" w:eastAsia="Calibri" w:hAnsi="Arial" w:cs="Arial"/>
          <w:b/>
          <w:sz w:val="22"/>
          <w:szCs w:val="22"/>
        </w:rPr>
        <w:t xml:space="preserve"> be PVM.</w:t>
      </w:r>
      <w:r w:rsidRPr="004B1CC3">
        <w:rPr>
          <w:rFonts w:ascii="Arial" w:eastAsia="Calibri" w:hAnsi="Arial" w:cs="Arial"/>
          <w:b/>
          <w:sz w:val="22"/>
          <w:szCs w:val="22"/>
        </w:rPr>
        <w:t xml:space="preserve"> </w:t>
      </w:r>
      <w:r w:rsidR="00F8710B" w:rsidRPr="00F0555C">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r w:rsidRPr="004B1CC3">
        <w:rPr>
          <w:rFonts w:ascii="Arial" w:eastAsia="Calibri" w:hAnsi="Arial" w:cs="Arial"/>
          <w:sz w:val="22"/>
          <w:szCs w:val="22"/>
        </w:rPr>
        <w:t xml:space="preserve">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w:t>
      </w:r>
      <w:r w:rsidRPr="00F0555C">
        <w:rPr>
          <w:rFonts w:ascii="Arial" w:eastAsia="Calibri" w:hAnsi="Arial" w:cs="Arial"/>
          <w:sz w:val="22"/>
          <w:szCs w:val="22"/>
        </w:rPr>
        <w:lastRenderedPageBreak/>
        <w:t>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0"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w:t>
      </w:r>
      <w:r w:rsidRPr="00F0555C">
        <w:rPr>
          <w:rFonts w:ascii="Arial" w:eastAsia="Calibri" w:hAnsi="Arial" w:cs="Arial"/>
          <w:sz w:val="22"/>
          <w:szCs w:val="22"/>
        </w:rPr>
        <w:lastRenderedPageBreak/>
        <w:t>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F0555C" w:rsidRPr="00F0555C" w14:paraId="21D9BE2B"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2375CA50" w14:textId="7B59B714"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sz w:val="22"/>
                <w:szCs w:val="22"/>
              </w:rPr>
            </w:pPr>
            <w:r w:rsidRPr="00F0555C">
              <w:rPr>
                <w:rFonts w:ascii="Arial" w:eastAsia="Calibri" w:hAnsi="Arial" w:cs="Arial"/>
                <w:sz w:val="22"/>
                <w:szCs w:val="22"/>
                <w:highlight w:val="lightGray"/>
              </w:rPr>
              <w:t>Subrangov</w:t>
            </w:r>
            <w:r w:rsidR="00BB2A1A">
              <w:rPr>
                <w:rFonts w:ascii="Arial" w:eastAsia="Calibri" w:hAnsi="Arial" w:cs="Arial"/>
                <w:sz w:val="22"/>
                <w:szCs w:val="22"/>
              </w:rPr>
              <w:t>as nepasitelkiamas</w:t>
            </w:r>
          </w:p>
        </w:tc>
        <w:tc>
          <w:tcPr>
            <w:tcW w:w="5103" w:type="dxa"/>
            <w:tcBorders>
              <w:top w:val="single" w:sz="4" w:space="0" w:color="auto"/>
              <w:left w:val="single" w:sz="4" w:space="0" w:color="auto"/>
              <w:bottom w:val="single" w:sz="4" w:space="0" w:color="auto"/>
              <w:right w:val="single" w:sz="4" w:space="0" w:color="auto"/>
            </w:tcBorders>
            <w:hideMark/>
          </w:tcPr>
          <w:p w14:paraId="78DF1947" w14:textId="36BDB347" w:rsidR="00F0555C" w:rsidRPr="00F0555C" w:rsidRDefault="00BB2A1A">
            <w:pPr>
              <w:tabs>
                <w:tab w:val="left" w:pos="360"/>
                <w:tab w:val="left" w:pos="390"/>
                <w:tab w:val="left" w:pos="1620"/>
              </w:tabs>
              <w:spacing w:after="200" w:line="276" w:lineRule="auto"/>
              <w:ind w:left="567" w:hanging="567"/>
              <w:jc w:val="center"/>
              <w:rPr>
                <w:rFonts w:ascii="Arial" w:eastAsia="Calibri" w:hAnsi="Arial" w:cs="Arial"/>
                <w:sz w:val="22"/>
                <w:szCs w:val="22"/>
              </w:rPr>
            </w:pPr>
            <w:r w:rsidRPr="00F0555C">
              <w:rPr>
                <w:rFonts w:ascii="Arial" w:eastAsia="Calibri" w:hAnsi="Arial" w:cs="Arial"/>
                <w:sz w:val="22"/>
                <w:szCs w:val="22"/>
                <w:highlight w:val="lightGray"/>
              </w:rPr>
              <w:t>Subrangov</w:t>
            </w:r>
            <w:r>
              <w:rPr>
                <w:rFonts w:ascii="Arial" w:eastAsia="Calibri" w:hAnsi="Arial" w:cs="Arial"/>
                <w:sz w:val="22"/>
                <w:szCs w:val="22"/>
              </w:rPr>
              <w:t>as nepasitelkiamas</w:t>
            </w:r>
          </w:p>
        </w:tc>
      </w:tr>
      <w:bookmarkEnd w:id="2"/>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w:t>
      </w:r>
      <w:r w:rsidRPr="00F0555C">
        <w:rPr>
          <w:rFonts w:ascii="Arial" w:hAnsi="Arial" w:cs="Arial"/>
          <w:sz w:val="22"/>
          <w:szCs w:val="22"/>
          <w:lang w:eastAsia="lt-LT"/>
        </w:rPr>
        <w:lastRenderedPageBreak/>
        <w:t xml:space="preserve">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16F1A0DD" w:rsidR="00C762A5" w:rsidRDefault="00F0555C" w:rsidP="00F8710B">
      <w:pPr>
        <w:numPr>
          <w:ilvl w:val="1"/>
          <w:numId w:val="14"/>
        </w:numPr>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w:t>
      </w:r>
      <w:r w:rsidRPr="00621CD1">
        <w:rPr>
          <w:rFonts w:ascii="Arial" w:eastAsia="Calibri" w:hAnsi="Arial" w:cs="Arial"/>
          <w:sz w:val="22"/>
          <w:szCs w:val="22"/>
        </w:rPr>
        <w:t xml:space="preserve">ir galioja </w:t>
      </w:r>
      <w:r w:rsidR="00F8710B">
        <w:rPr>
          <w:rFonts w:ascii="Arial" w:eastAsia="Calibri" w:hAnsi="Arial" w:cs="Arial"/>
          <w:b/>
          <w:i/>
          <w:sz w:val="22"/>
          <w:szCs w:val="22"/>
          <w:u w:val="single"/>
        </w:rPr>
        <w:t>5</w:t>
      </w:r>
      <w:r w:rsidRPr="00621CD1">
        <w:rPr>
          <w:rFonts w:ascii="Arial" w:eastAsia="Calibri" w:hAnsi="Arial" w:cs="Arial"/>
          <w:b/>
          <w:i/>
          <w:sz w:val="22"/>
          <w:szCs w:val="22"/>
          <w:u w:val="single"/>
        </w:rPr>
        <w:t xml:space="preserve"> mėnesi</w:t>
      </w:r>
      <w:r w:rsidR="00A0750A">
        <w:rPr>
          <w:rFonts w:ascii="Arial" w:eastAsia="Calibri" w:hAnsi="Arial" w:cs="Arial"/>
          <w:b/>
          <w:i/>
          <w:sz w:val="22"/>
          <w:szCs w:val="22"/>
          <w:u w:val="single"/>
        </w:rPr>
        <w:t>us</w:t>
      </w:r>
      <w:r w:rsidR="00621CD1" w:rsidRPr="00621CD1">
        <w:rPr>
          <w:rFonts w:ascii="Arial" w:eastAsia="Calibri" w:hAnsi="Arial" w:cs="Arial"/>
          <w:sz w:val="22"/>
          <w:szCs w:val="22"/>
        </w:rPr>
        <w:t xml:space="preserve"> </w:t>
      </w:r>
      <w:r w:rsidR="00F8710B">
        <w:rPr>
          <w:rFonts w:ascii="Arial" w:eastAsia="Calibri" w:hAnsi="Arial" w:cs="Arial"/>
          <w:sz w:val="22"/>
          <w:szCs w:val="22"/>
        </w:rPr>
        <w:t>(</w:t>
      </w:r>
      <w:r w:rsidR="00F8710B" w:rsidRPr="00F8710B">
        <w:rPr>
          <w:rFonts w:ascii="Arial" w:eastAsia="Calibri" w:hAnsi="Arial" w:cs="Arial"/>
          <w:i/>
          <w:sz w:val="22"/>
          <w:szCs w:val="22"/>
        </w:rPr>
        <w:t>Fiziniai darbai atliekami per 1,5 mėnesio. Bendra sutarties galiojimo trukmė 5 mėnesiai įskaitant darbo projekto rengimo, statybos vykdymo, kadastrinių matavimų atlikimo ir statybos baigimo procedūras</w:t>
      </w:r>
      <w:r w:rsidR="00F8710B">
        <w:rPr>
          <w:rFonts w:ascii="Arial" w:eastAsia="Calibri" w:hAnsi="Arial" w:cs="Arial"/>
          <w:sz w:val="22"/>
          <w:szCs w:val="22"/>
        </w:rPr>
        <w:t xml:space="preserve">) </w:t>
      </w:r>
      <w:r w:rsidRPr="00621CD1">
        <w:rPr>
          <w:rFonts w:ascii="Arial" w:eastAsia="Calibri" w:hAnsi="Arial" w:cs="Arial"/>
          <w:sz w:val="22"/>
          <w:szCs w:val="22"/>
        </w:rPr>
        <w:t>nuo Sutarties sudarymo</w:t>
      </w:r>
      <w:r w:rsidRPr="00E8784C">
        <w:rPr>
          <w:rFonts w:ascii="Arial" w:eastAsia="Calibri" w:hAnsi="Arial" w:cs="Arial"/>
          <w:sz w:val="22"/>
          <w:szCs w:val="22"/>
        </w:rPr>
        <w:t xml:space="preserve"> </w:t>
      </w:r>
      <w:r w:rsidRPr="00E8784C">
        <w:rPr>
          <w:rFonts w:ascii="Arial" w:eastAsia="Calibri" w:hAnsi="Arial" w:cs="Arial"/>
          <w:sz w:val="22"/>
          <w:szCs w:val="22"/>
        </w:rPr>
        <w:lastRenderedPageBreak/>
        <w:t>datos arba tol, kol yra atliekama darbų už pradinę Sutarties vertę, nurodytą Sutarties 4.1. punkte, arba iki Sutarties nutraukimo</w:t>
      </w:r>
      <w:r w:rsidRPr="00F0555C">
        <w:rPr>
          <w:rFonts w:ascii="Arial" w:eastAsia="Calibri" w:hAnsi="Arial" w:cs="Arial"/>
          <w:sz w:val="22"/>
          <w:szCs w:val="22"/>
        </w:rPr>
        <w:t xml:space="preserve"> Sutartyje ar įstatymuose nustatytais pagrindais ir tvarka. </w:t>
      </w:r>
    </w:p>
    <w:p w14:paraId="1DB12FDB" w14:textId="1CD3345F" w:rsidR="00F0555C" w:rsidRPr="00F0555C" w:rsidRDefault="00C762A5" w:rsidP="00F0555C">
      <w:pPr>
        <w:numPr>
          <w:ilvl w:val="1"/>
          <w:numId w:val="14"/>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Užsakovui Sutarties galiojimo metu nenupirkus Darbų už pradinę Sutarties vertę, Sutartis raštišku Šalių sutarimu gali būti pratęsta ne ilgesniam kaip </w:t>
      </w:r>
      <w:r w:rsidR="00A0750A">
        <w:rPr>
          <w:rFonts w:ascii="Arial" w:eastAsia="Calibri" w:hAnsi="Arial" w:cs="Arial"/>
          <w:b/>
          <w:sz w:val="22"/>
          <w:szCs w:val="22"/>
        </w:rPr>
        <w:t>2 (dviej</w:t>
      </w:r>
      <w:r w:rsidRPr="00D07646">
        <w:rPr>
          <w:rFonts w:ascii="Arial" w:eastAsia="Calibri" w:hAnsi="Arial" w:cs="Arial"/>
          <w:b/>
          <w:sz w:val="22"/>
          <w:szCs w:val="22"/>
        </w:rPr>
        <w:t>ų) mėnesių</w:t>
      </w:r>
      <w:r>
        <w:rPr>
          <w:rFonts w:ascii="Arial" w:eastAsia="Calibri" w:hAnsi="Arial" w:cs="Arial"/>
          <w:sz w:val="22"/>
          <w:szCs w:val="22"/>
        </w:rPr>
        <w:t xml:space="preserve"> laikotarpiui iki Užsakovas nupirks Darbų už pradinę Sutarties vertę. </w:t>
      </w:r>
      <w:r w:rsidR="00F0555C"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00F0555C" w:rsidRPr="00F0555C">
        <w:rPr>
          <w:rFonts w:ascii="Arial" w:eastAsia="Calibri" w:hAnsi="Arial" w:cs="Arial"/>
          <w:i/>
          <w:sz w:val="22"/>
          <w:szCs w:val="22"/>
        </w:rPr>
        <w:t>.</w:t>
      </w:r>
    </w:p>
    <w:p w14:paraId="3185A06D" w14:textId="77777777" w:rsidR="00F0555C" w:rsidRPr="00F0555C"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E685474" w14:textId="6D8CD58F"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lastRenderedPageBreak/>
        <w:t>Šalims sutarus dėl papildomų Darbų, kurių vertė nustatoma pagal Preliminariosios sutarties įkainius ir kurių vertė neviršija 15 proc. pradinės sutarties vertės nurodytos Sutarties 4.1. p.,  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lastRenderedPageBreak/>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lastRenderedPageBreak/>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10C19933" w14:textId="403BC463" w:rsidR="00F0555C" w:rsidRPr="00C762A5" w:rsidRDefault="00866133" w:rsidP="00866133">
      <w:pPr>
        <w:numPr>
          <w:ilvl w:val="1"/>
          <w:numId w:val="14"/>
        </w:numPr>
        <w:autoSpaceDN w:val="0"/>
        <w:spacing w:line="276" w:lineRule="auto"/>
        <w:ind w:left="709" w:right="-1" w:hanging="567"/>
        <w:jc w:val="both"/>
        <w:rPr>
          <w:rFonts w:ascii="Arial" w:eastAsia="Calibri" w:hAnsi="Arial" w:cs="Arial"/>
          <w:sz w:val="22"/>
          <w:szCs w:val="22"/>
        </w:rPr>
      </w:pPr>
      <w:r w:rsidRPr="00866133">
        <w:rPr>
          <w:rFonts w:ascii="Arial" w:eastAsia="Calibri" w:hAnsi="Arial" w:cs="Arial"/>
          <w:sz w:val="22"/>
          <w:szCs w:val="22"/>
        </w:rPr>
        <w:t xml:space="preserve">Tokiu atveju, jei Rangovas gavo papildomus balus už ekonominio naudingumo kriterijų „Alkoholio kontrolės darbe sistema </w:t>
      </w:r>
      <w:r w:rsidRPr="00DE64B4">
        <w:rPr>
          <w:rFonts w:ascii="Arial" w:eastAsia="Calibri" w:hAnsi="Arial" w:cs="Arial"/>
          <w:b/>
          <w:sz w:val="22"/>
          <w:szCs w:val="22"/>
        </w:rPr>
        <w:t>(Alko)</w:t>
      </w:r>
      <w:r w:rsidRPr="00866133">
        <w:rPr>
          <w:rFonts w:ascii="Arial" w:eastAsia="Calibri" w:hAnsi="Arial" w:cs="Arial"/>
          <w:sz w:val="22"/>
          <w:szCs w:val="22"/>
        </w:rPr>
        <w:t>“ ir 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r w:rsidR="00F0555C" w:rsidRPr="00D07646">
        <w:rPr>
          <w:rFonts w:ascii="Arial" w:eastAsia="Calibri" w:hAnsi="Arial" w:cs="Arial"/>
          <w:sz w:val="22"/>
          <w:szCs w:val="22"/>
        </w:rPr>
        <w:t xml:space="preserve">  </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224A1CFF"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w:t>
      </w:r>
      <w:r w:rsidRPr="0007695C">
        <w:rPr>
          <w:rFonts w:ascii="Arial" w:eastAsia="Calibri" w:hAnsi="Arial" w:cs="Arial"/>
          <w:sz w:val="22"/>
          <w:szCs w:val="22"/>
        </w:rPr>
        <w:lastRenderedPageBreak/>
        <w:t>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6756923E" w14:textId="150892A5" w:rsidR="00F0555C" w:rsidRPr="00BB2A1A" w:rsidRDefault="00F0555C" w:rsidP="00BB2A1A">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Užsakovo už šios Sutarties vykdymą atsakingas asmuo – </w:t>
      </w:r>
      <w:r w:rsidR="00BB2A1A" w:rsidRPr="00DF35B6">
        <w:rPr>
          <w:rFonts w:ascii="Arial" w:eastAsia="Calibri" w:hAnsi="Arial" w:cs="Arial"/>
          <w:sz w:val="22"/>
          <w:szCs w:val="22"/>
          <w:highlight w:val="lightGray"/>
          <w:u w:val="single"/>
        </w:rPr>
        <w:t>Eksploatacijos skyriaus inžinierius (darbui su rangovais) Rolandas Šalčius  tel. Nr. +370 69765423</w:t>
      </w:r>
      <w:r w:rsidR="00BB2A1A" w:rsidRPr="00F0555C">
        <w:rPr>
          <w:rFonts w:ascii="Arial" w:eastAsia="Calibri" w:hAnsi="Arial" w:cs="Arial"/>
          <w:sz w:val="22"/>
          <w:szCs w:val="22"/>
          <w:highlight w:val="lightGray"/>
          <w:u w:val="single"/>
        </w:rPr>
        <w:t>;</w:t>
      </w:r>
    </w:p>
    <w:p w14:paraId="7F354344" w14:textId="5F0D23CF" w:rsidR="00F0555C" w:rsidRPr="00BB2A1A" w:rsidRDefault="00F0555C" w:rsidP="00F0555C">
      <w:pPr>
        <w:numPr>
          <w:ilvl w:val="2"/>
          <w:numId w:val="14"/>
        </w:numPr>
        <w:tabs>
          <w:tab w:val="left" w:pos="1418"/>
        </w:tabs>
        <w:autoSpaceDN w:val="0"/>
        <w:spacing w:line="276" w:lineRule="auto"/>
        <w:ind w:left="709" w:right="-1"/>
        <w:jc w:val="both"/>
        <w:rPr>
          <w:rFonts w:ascii="Arial" w:eastAsia="Calibri" w:hAnsi="Arial" w:cs="Arial"/>
          <w:sz w:val="22"/>
          <w:szCs w:val="22"/>
          <w:u w:val="single"/>
        </w:rPr>
      </w:pPr>
      <w:r w:rsidRPr="00F0555C">
        <w:rPr>
          <w:rFonts w:ascii="Arial" w:eastAsia="Calibri" w:hAnsi="Arial" w:cs="Arial"/>
          <w:sz w:val="22"/>
          <w:szCs w:val="22"/>
        </w:rPr>
        <w:t xml:space="preserve">Rangovo už šios Sutarties vykdymą atsakingas asmuo – </w:t>
      </w:r>
      <w:r w:rsidR="000A50DA" w:rsidRPr="00BB2A1A">
        <w:rPr>
          <w:rFonts w:ascii="Arial" w:eastAsia="Calibri" w:hAnsi="Arial" w:cs="Arial"/>
          <w:sz w:val="22"/>
          <w:szCs w:val="22"/>
        </w:rPr>
        <w:t>Statybos direktorius Mindaugas Švilpa, tel. +370 650 97075, el. p. mindaugass</w:t>
      </w:r>
      <w:r w:rsidR="000A50DA" w:rsidRPr="00BB2A1A">
        <w:rPr>
          <w:rFonts w:ascii="Arial" w:eastAsia="Calibri" w:hAnsi="Arial" w:cs="Arial"/>
          <w:sz w:val="22"/>
          <w:szCs w:val="22"/>
          <w:lang w:val="en-US"/>
        </w:rPr>
        <w:t>@inti.lt</w:t>
      </w:r>
      <w:r w:rsidRPr="00BB2A1A">
        <w:rPr>
          <w:rFonts w:ascii="Arial" w:eastAsia="Calibri" w:hAnsi="Arial" w:cs="Arial"/>
          <w:sz w:val="22"/>
          <w:szCs w:val="22"/>
          <w:u w:val="single"/>
        </w:rPr>
        <w:t xml:space="preserve">; </w:t>
      </w:r>
    </w:p>
    <w:p w14:paraId="1AFA4727" w14:textId="77777777" w:rsidR="00BB2A1A" w:rsidRPr="00007F96" w:rsidRDefault="00F0555C" w:rsidP="00BB2A1A">
      <w:pPr>
        <w:numPr>
          <w:ilvl w:val="1"/>
          <w:numId w:val="14"/>
        </w:numPr>
        <w:tabs>
          <w:tab w:val="left" w:pos="1418"/>
        </w:tabs>
        <w:autoSpaceDN w:val="0"/>
        <w:spacing w:line="276" w:lineRule="auto"/>
        <w:ind w:left="709" w:right="-1" w:hanging="567"/>
        <w:jc w:val="both"/>
        <w:rPr>
          <w:rFonts w:ascii="Arial" w:eastAsia="Calibri" w:hAnsi="Arial" w:cs="Arial"/>
          <w:sz w:val="22"/>
          <w:szCs w:val="22"/>
        </w:rPr>
      </w:pPr>
      <w:r w:rsidRPr="00BB2A1A">
        <w:rPr>
          <w:rFonts w:ascii="Arial" w:eastAsia="Calibri" w:hAnsi="Arial" w:cs="Arial"/>
          <w:sz w:val="22"/>
          <w:szCs w:val="22"/>
        </w:rPr>
        <w:t>Užsakovo atstovas, atsakingas už Sutarties ir jos pakeitimų paskelbimą Viešųjų pirkimų įstatyme nustatyta tvarka -</w:t>
      </w:r>
      <w:r w:rsidRPr="00BB2A1A">
        <w:rPr>
          <w:rFonts w:ascii="Arial" w:eastAsia="Calibri" w:hAnsi="Arial" w:cs="Arial"/>
          <w:color w:val="FF0000"/>
          <w:sz w:val="22"/>
          <w:szCs w:val="22"/>
        </w:rPr>
        <w:t xml:space="preserve"> </w:t>
      </w:r>
      <w:r w:rsidR="00BB2A1A">
        <w:rPr>
          <w:rFonts w:ascii="Arial" w:eastAsia="Calibri" w:hAnsi="Arial" w:cs="Arial"/>
          <w:sz w:val="22"/>
          <w:szCs w:val="22"/>
          <w:highlight w:val="lightGray"/>
          <w:u w:val="single"/>
        </w:rPr>
        <w:t xml:space="preserve">Teisės ir viešųjų pirkimų skyriaus viršininkas Mindaugas Mizgaitis, +370 37 301708, el.p. </w:t>
      </w:r>
      <w:hyperlink r:id="rId11" w:history="1">
        <w:r w:rsidR="00BB2A1A" w:rsidRPr="00395128">
          <w:rPr>
            <w:rStyle w:val="Hipersaitas"/>
            <w:rFonts w:ascii="Arial" w:eastAsia="Calibri" w:hAnsi="Arial" w:cs="Arial"/>
            <w:sz w:val="22"/>
            <w:szCs w:val="22"/>
            <w:highlight w:val="lightGray"/>
          </w:rPr>
          <w:t>mindaugas.mizgaitis</w:t>
        </w:r>
        <w:r w:rsidR="00BB2A1A" w:rsidRPr="00395128">
          <w:rPr>
            <w:rStyle w:val="Hipersaitas"/>
            <w:rFonts w:ascii="Arial" w:eastAsia="Calibri" w:hAnsi="Arial" w:cs="Arial"/>
            <w:sz w:val="22"/>
            <w:szCs w:val="22"/>
            <w:highlight w:val="lightGray"/>
            <w:lang w:val="en-US"/>
          </w:rPr>
          <w:t>@kaunovandenys.lt</w:t>
        </w:r>
      </w:hyperlink>
    </w:p>
    <w:p w14:paraId="10F10477" w14:textId="0E885BBE" w:rsidR="00F0555C" w:rsidRPr="00BB2A1A" w:rsidRDefault="00F0555C" w:rsidP="00C76071">
      <w:pPr>
        <w:numPr>
          <w:ilvl w:val="1"/>
          <w:numId w:val="14"/>
        </w:numPr>
        <w:tabs>
          <w:tab w:val="left" w:pos="1418"/>
        </w:tabs>
        <w:autoSpaceDN w:val="0"/>
        <w:spacing w:line="276" w:lineRule="auto"/>
        <w:ind w:left="709" w:right="-1" w:hanging="567"/>
        <w:jc w:val="both"/>
        <w:rPr>
          <w:rFonts w:ascii="Arial" w:eastAsia="Calibri" w:hAnsi="Arial" w:cs="Arial"/>
          <w:sz w:val="22"/>
          <w:szCs w:val="22"/>
        </w:rPr>
      </w:pPr>
      <w:r w:rsidRPr="00BB2A1A">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0DABD88D" w14:textId="6576971B" w:rsidR="00BB2A1A" w:rsidRPr="00F0555C" w:rsidRDefault="005548AA" w:rsidP="00BB2A1A">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1 priedas -  </w:t>
      </w:r>
      <w:r w:rsidR="00BB2A1A" w:rsidRPr="00F0555C">
        <w:rPr>
          <w:rFonts w:ascii="Arial" w:eastAsia="Calibri" w:hAnsi="Arial" w:cs="Arial"/>
          <w:sz w:val="22"/>
          <w:szCs w:val="22"/>
        </w:rPr>
        <w:t>Užsakym</w:t>
      </w:r>
      <w:r w:rsidR="00BB2A1A">
        <w:rPr>
          <w:rFonts w:ascii="Arial" w:eastAsia="Calibri" w:hAnsi="Arial" w:cs="Arial"/>
          <w:sz w:val="22"/>
          <w:szCs w:val="22"/>
        </w:rPr>
        <w:t>as</w:t>
      </w:r>
      <w:r w:rsidR="00BB2A1A" w:rsidRPr="00F0555C">
        <w:rPr>
          <w:rFonts w:ascii="Arial" w:eastAsia="Calibri" w:hAnsi="Arial" w:cs="Arial"/>
          <w:sz w:val="22"/>
          <w:szCs w:val="22"/>
        </w:rPr>
        <w:t>.</w:t>
      </w:r>
    </w:p>
    <w:p w14:paraId="149F638E" w14:textId="77777777" w:rsidR="00BB2A1A" w:rsidRDefault="00BB2A1A" w:rsidP="00BB2A1A">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w:t>
      </w:r>
      <w:r>
        <w:rPr>
          <w:rFonts w:ascii="Arial" w:eastAsia="Calibri" w:hAnsi="Arial" w:cs="Arial"/>
          <w:sz w:val="22"/>
          <w:szCs w:val="22"/>
        </w:rPr>
        <w:t>–</w:t>
      </w:r>
      <w:r w:rsidRPr="00F0555C">
        <w:rPr>
          <w:rFonts w:ascii="Arial" w:eastAsia="Calibri" w:hAnsi="Arial" w:cs="Arial"/>
          <w:sz w:val="22"/>
          <w:szCs w:val="22"/>
        </w:rPr>
        <w:t xml:space="preserve"> Rangov</w:t>
      </w:r>
      <w:r>
        <w:rPr>
          <w:rFonts w:ascii="Arial" w:eastAsia="Calibri" w:hAnsi="Arial" w:cs="Arial"/>
          <w:sz w:val="22"/>
          <w:szCs w:val="22"/>
        </w:rPr>
        <w:t>o pasiūlymas</w:t>
      </w:r>
      <w:r w:rsidRPr="00F0555C">
        <w:rPr>
          <w:rFonts w:ascii="Arial" w:eastAsia="Calibri" w:hAnsi="Arial" w:cs="Arial"/>
          <w:sz w:val="22"/>
          <w:szCs w:val="22"/>
        </w:rPr>
        <w:t>.</w:t>
      </w:r>
    </w:p>
    <w:p w14:paraId="41BAF941" w14:textId="77777777" w:rsidR="00BB2A1A" w:rsidRDefault="00BB2A1A" w:rsidP="00BB2A1A">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2A3F61CB" w14:textId="77777777" w:rsidR="00F0555C" w:rsidRPr="00F0555C" w:rsidRDefault="00F0555C" w:rsidP="00F0555C">
      <w:pPr>
        <w:tabs>
          <w:tab w:val="left" w:pos="1560"/>
          <w:tab w:val="left" w:pos="1800"/>
          <w:tab w:val="left" w:pos="2268"/>
        </w:tabs>
        <w:spacing w:after="200" w:line="276" w:lineRule="auto"/>
        <w:ind w:left="709" w:right="-1"/>
        <w:jc w:val="both"/>
        <w:rPr>
          <w:rFonts w:ascii="Arial" w:eastAsia="Calibri" w:hAnsi="Arial" w:cs="Arial"/>
          <w:sz w:val="22"/>
          <w:szCs w:val="22"/>
        </w:rPr>
      </w:pPr>
    </w:p>
    <w:p w14:paraId="5C97667C" w14:textId="77777777" w:rsidR="00F0555C" w:rsidRPr="00F0555C" w:rsidRDefault="00F0555C" w:rsidP="00F0555C">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F0555C" w:rsidRPr="00F0555C" w14:paraId="7E94DB0E" w14:textId="77777777" w:rsidTr="00F0555C">
        <w:trPr>
          <w:jc w:val="center"/>
        </w:trPr>
        <w:tc>
          <w:tcPr>
            <w:tcW w:w="2281" w:type="pct"/>
            <w:hideMark/>
          </w:tcPr>
          <w:p w14:paraId="5F93D693" w14:textId="77777777" w:rsidR="00F0555C" w:rsidRPr="00F0555C" w:rsidRDefault="00F0555C">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459BA1A4" w14:textId="78E6164C" w:rsidR="00F0555C" w:rsidRPr="00BB2A1A" w:rsidRDefault="001A1DBE">
            <w:pPr>
              <w:rPr>
                <w:rFonts w:ascii="Arial" w:hAnsi="Arial" w:cs="Arial"/>
                <w:b/>
                <w:sz w:val="22"/>
                <w:szCs w:val="22"/>
                <w:lang w:eastAsia="lt-LT"/>
              </w:rPr>
            </w:pPr>
            <w:r w:rsidRPr="00BB2A1A">
              <w:rPr>
                <w:rFonts w:ascii="Arial" w:hAnsi="Arial" w:cs="Arial"/>
                <w:b/>
                <w:sz w:val="22"/>
                <w:szCs w:val="22"/>
                <w:lang w:eastAsia="lt-LT"/>
              </w:rPr>
              <w:t>Uždaroji akcinė bendrovė „Inti“</w:t>
            </w:r>
          </w:p>
        </w:tc>
      </w:tr>
      <w:tr w:rsidR="00F0555C" w:rsidRPr="00F0555C" w14:paraId="3C510DFE" w14:textId="77777777" w:rsidTr="00F0555C">
        <w:trPr>
          <w:jc w:val="center"/>
        </w:trPr>
        <w:tc>
          <w:tcPr>
            <w:tcW w:w="2281" w:type="pct"/>
            <w:hideMark/>
          </w:tcPr>
          <w:p w14:paraId="2FA4970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6FEAD051" w:rsidR="00F0555C" w:rsidRPr="00BB2A1A" w:rsidRDefault="00F0555C">
            <w:pPr>
              <w:rPr>
                <w:rFonts w:ascii="Arial" w:hAnsi="Arial" w:cs="Arial"/>
                <w:sz w:val="22"/>
                <w:szCs w:val="22"/>
                <w:lang w:eastAsia="lt-LT"/>
              </w:rPr>
            </w:pPr>
            <w:r w:rsidRPr="00BB2A1A">
              <w:rPr>
                <w:rFonts w:ascii="Arial" w:hAnsi="Arial" w:cs="Arial"/>
                <w:sz w:val="22"/>
                <w:szCs w:val="22"/>
                <w:lang w:eastAsia="lt-LT"/>
              </w:rPr>
              <w:t xml:space="preserve">Juridinio/fizinio asmens kodas </w:t>
            </w:r>
            <w:r w:rsidR="00DB710E" w:rsidRPr="00BB2A1A">
              <w:rPr>
                <w:rFonts w:ascii="Arial" w:hAnsi="Arial" w:cs="Arial"/>
                <w:sz w:val="22"/>
                <w:szCs w:val="22"/>
                <w:lang w:eastAsia="lt-LT"/>
              </w:rPr>
              <w:t>133165398</w:t>
            </w:r>
          </w:p>
        </w:tc>
      </w:tr>
      <w:tr w:rsidR="00F0555C" w:rsidRPr="00F0555C" w14:paraId="0B6ED467" w14:textId="77777777" w:rsidTr="00F0555C">
        <w:trPr>
          <w:jc w:val="center"/>
        </w:trPr>
        <w:tc>
          <w:tcPr>
            <w:tcW w:w="2281" w:type="pct"/>
            <w:hideMark/>
          </w:tcPr>
          <w:p w14:paraId="0C92B04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3DA84502" w:rsidR="00F0555C" w:rsidRPr="00BB2A1A" w:rsidRDefault="00F0555C">
            <w:pPr>
              <w:rPr>
                <w:rFonts w:ascii="Arial" w:hAnsi="Arial" w:cs="Arial"/>
                <w:sz w:val="22"/>
                <w:szCs w:val="22"/>
                <w:lang w:eastAsia="lt-LT"/>
              </w:rPr>
            </w:pPr>
            <w:r w:rsidRPr="00BB2A1A">
              <w:rPr>
                <w:rFonts w:ascii="Arial" w:hAnsi="Arial" w:cs="Arial"/>
                <w:sz w:val="22"/>
                <w:szCs w:val="22"/>
                <w:lang w:eastAsia="lt-LT"/>
              </w:rPr>
              <w:t xml:space="preserve">PVM mokėtojo kodas </w:t>
            </w:r>
            <w:r w:rsidR="00DB710E" w:rsidRPr="00BB2A1A">
              <w:rPr>
                <w:rFonts w:ascii="Arial" w:hAnsi="Arial" w:cs="Arial"/>
                <w:sz w:val="22"/>
                <w:szCs w:val="22"/>
                <w:lang w:eastAsia="lt-LT"/>
              </w:rPr>
              <w:t>LT331653917</w:t>
            </w:r>
          </w:p>
        </w:tc>
      </w:tr>
      <w:tr w:rsidR="00F0555C" w:rsidRPr="00F0555C" w14:paraId="2030AC47" w14:textId="77777777" w:rsidTr="00F0555C">
        <w:trPr>
          <w:gridAfter w:val="1"/>
          <w:wAfter w:w="9" w:type="pct"/>
          <w:jc w:val="center"/>
        </w:trPr>
        <w:tc>
          <w:tcPr>
            <w:tcW w:w="2281" w:type="pct"/>
            <w:hideMark/>
          </w:tcPr>
          <w:p w14:paraId="35D736E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69F0270C" w:rsidR="00F0555C" w:rsidRPr="00BB2A1A" w:rsidRDefault="00124E63">
            <w:pPr>
              <w:rPr>
                <w:rFonts w:ascii="Arial" w:hAnsi="Arial" w:cs="Arial"/>
                <w:sz w:val="22"/>
                <w:szCs w:val="22"/>
                <w:lang w:eastAsia="lt-LT"/>
              </w:rPr>
            </w:pPr>
            <w:r w:rsidRPr="00BB2A1A">
              <w:rPr>
                <w:rFonts w:ascii="Arial" w:hAnsi="Arial" w:cs="Arial"/>
                <w:sz w:val="22"/>
                <w:szCs w:val="22"/>
                <w:lang w:eastAsia="lt-LT"/>
              </w:rPr>
              <w:t>Draugystės g. 8H, LT-51264 Kaunas</w:t>
            </w:r>
          </w:p>
        </w:tc>
      </w:tr>
      <w:tr w:rsidR="00F0555C" w:rsidRPr="00F0555C" w14:paraId="503D10FC" w14:textId="77777777" w:rsidTr="00F0555C">
        <w:trPr>
          <w:gridAfter w:val="1"/>
          <w:wAfter w:w="9" w:type="pct"/>
          <w:jc w:val="center"/>
        </w:trPr>
        <w:tc>
          <w:tcPr>
            <w:tcW w:w="2281" w:type="pct"/>
            <w:hideMark/>
          </w:tcPr>
          <w:p w14:paraId="064DF178" w14:textId="37442600" w:rsidR="00F0555C" w:rsidRPr="00F0555C" w:rsidRDefault="00F0555C">
            <w:pPr>
              <w:rPr>
                <w:rFonts w:ascii="Arial" w:hAnsi="Arial" w:cs="Arial"/>
                <w:sz w:val="22"/>
                <w:szCs w:val="22"/>
                <w:lang w:eastAsia="lt-LT"/>
              </w:rPr>
            </w:pPr>
            <w:r w:rsidRPr="00F0555C">
              <w:rPr>
                <w:rFonts w:ascii="Arial" w:hAnsi="Arial" w:cs="Arial"/>
                <w:sz w:val="22"/>
                <w:szCs w:val="22"/>
                <w:lang w:eastAsia="lt-LT"/>
              </w:rPr>
              <w:t>Tel.: (</w:t>
            </w:r>
            <w:r w:rsidR="00BB2A1A">
              <w:rPr>
                <w:rFonts w:ascii="Arial" w:hAnsi="Arial" w:cs="Arial"/>
                <w:sz w:val="22"/>
                <w:szCs w:val="22"/>
                <w:lang w:eastAsia="lt-LT"/>
              </w:rPr>
              <w:t>0</w:t>
            </w:r>
            <w:r w:rsidRPr="00F0555C">
              <w:rPr>
                <w:rFonts w:ascii="Arial" w:hAnsi="Arial" w:cs="Arial"/>
                <w:sz w:val="22"/>
                <w:szCs w:val="22"/>
                <w:lang w:eastAsia="lt-LT"/>
              </w:rPr>
              <w:t>-37) 301700</w:t>
            </w:r>
          </w:p>
        </w:tc>
        <w:tc>
          <w:tcPr>
            <w:tcW w:w="2710" w:type="pct"/>
            <w:hideMark/>
          </w:tcPr>
          <w:p w14:paraId="77353B9E" w14:textId="7CDA6A52" w:rsidR="00F0555C" w:rsidRPr="00BB2A1A" w:rsidRDefault="00F0555C">
            <w:pPr>
              <w:rPr>
                <w:rFonts w:ascii="Arial" w:hAnsi="Arial" w:cs="Arial"/>
                <w:sz w:val="22"/>
                <w:szCs w:val="22"/>
                <w:lang w:eastAsia="lt-LT"/>
              </w:rPr>
            </w:pPr>
            <w:r w:rsidRPr="00BB2A1A">
              <w:rPr>
                <w:rFonts w:ascii="Arial" w:hAnsi="Arial" w:cs="Arial"/>
                <w:sz w:val="22"/>
                <w:szCs w:val="22"/>
                <w:lang w:eastAsia="lt-LT"/>
              </w:rPr>
              <w:t xml:space="preserve">Tel. </w:t>
            </w:r>
            <w:r w:rsidR="00124E63" w:rsidRPr="00BB2A1A">
              <w:rPr>
                <w:rFonts w:ascii="Arial" w:hAnsi="Arial" w:cs="Arial"/>
                <w:sz w:val="22"/>
                <w:szCs w:val="22"/>
                <w:lang w:eastAsia="lt-LT"/>
              </w:rPr>
              <w:t>+370 650 97085</w:t>
            </w:r>
          </w:p>
        </w:tc>
      </w:tr>
      <w:tr w:rsidR="00F0555C" w:rsidRPr="00F0555C" w14:paraId="71708B2D" w14:textId="77777777" w:rsidTr="00F0555C">
        <w:trPr>
          <w:gridAfter w:val="1"/>
          <w:wAfter w:w="9" w:type="pct"/>
          <w:jc w:val="center"/>
        </w:trPr>
        <w:tc>
          <w:tcPr>
            <w:tcW w:w="2281" w:type="pct"/>
            <w:hideMark/>
          </w:tcPr>
          <w:p w14:paraId="51C185A9"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83196BD" w14:textId="329C862E" w:rsidR="00F0555C" w:rsidRPr="00BB2A1A" w:rsidRDefault="00F0555C">
            <w:pPr>
              <w:rPr>
                <w:rFonts w:ascii="Arial" w:hAnsi="Arial" w:cs="Arial"/>
                <w:sz w:val="22"/>
                <w:szCs w:val="22"/>
                <w:lang w:val="en-US" w:eastAsia="lt-LT"/>
              </w:rPr>
            </w:pPr>
            <w:r w:rsidRPr="00BB2A1A">
              <w:rPr>
                <w:rFonts w:ascii="Arial" w:hAnsi="Arial" w:cs="Arial"/>
                <w:sz w:val="22"/>
                <w:szCs w:val="22"/>
                <w:lang w:eastAsia="lt-LT"/>
              </w:rPr>
              <w:t xml:space="preserve">El. Paštas: </w:t>
            </w:r>
            <w:r w:rsidR="00124E63" w:rsidRPr="00BB2A1A">
              <w:rPr>
                <w:rFonts w:ascii="Arial" w:hAnsi="Arial" w:cs="Arial"/>
                <w:sz w:val="22"/>
                <w:szCs w:val="22"/>
                <w:lang w:eastAsia="lt-LT"/>
              </w:rPr>
              <w:t>inti</w:t>
            </w:r>
            <w:r w:rsidR="00124E63" w:rsidRPr="00BB2A1A">
              <w:rPr>
                <w:rFonts w:ascii="Arial" w:hAnsi="Arial" w:cs="Arial"/>
                <w:sz w:val="22"/>
                <w:szCs w:val="22"/>
                <w:lang w:val="en-US" w:eastAsia="lt-LT"/>
              </w:rPr>
              <w:t>@inti.lt</w:t>
            </w:r>
          </w:p>
        </w:tc>
      </w:tr>
      <w:tr w:rsidR="00F0555C" w:rsidRPr="00F0555C" w14:paraId="37799B58" w14:textId="77777777" w:rsidTr="00F0555C">
        <w:trPr>
          <w:gridAfter w:val="1"/>
          <w:wAfter w:w="9" w:type="pct"/>
          <w:jc w:val="center"/>
        </w:trPr>
        <w:tc>
          <w:tcPr>
            <w:tcW w:w="2281" w:type="pct"/>
            <w:hideMark/>
          </w:tcPr>
          <w:p w14:paraId="0598383C"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6A319BCB" w:rsidR="00F0555C" w:rsidRPr="00BB2A1A" w:rsidRDefault="00F0555C">
            <w:pPr>
              <w:rPr>
                <w:rFonts w:ascii="Arial" w:hAnsi="Arial" w:cs="Arial"/>
                <w:sz w:val="22"/>
                <w:szCs w:val="22"/>
                <w:lang w:eastAsia="lt-LT"/>
              </w:rPr>
            </w:pPr>
            <w:r w:rsidRPr="00BB2A1A">
              <w:rPr>
                <w:rFonts w:ascii="Arial" w:hAnsi="Arial" w:cs="Arial"/>
                <w:sz w:val="22"/>
                <w:szCs w:val="22"/>
                <w:lang w:eastAsia="lt-LT"/>
              </w:rPr>
              <w:t xml:space="preserve">A. s. </w:t>
            </w:r>
            <w:r w:rsidR="00DE59CB" w:rsidRPr="00BB2A1A">
              <w:rPr>
                <w:rFonts w:ascii="Arial" w:hAnsi="Arial" w:cs="Arial"/>
                <w:sz w:val="22"/>
                <w:szCs w:val="22"/>
                <w:lang w:eastAsia="lt-LT"/>
              </w:rPr>
              <w:t>LT307044060003344021</w:t>
            </w:r>
          </w:p>
        </w:tc>
      </w:tr>
      <w:tr w:rsidR="00F0555C" w:rsidRPr="00F0555C" w14:paraId="1D33500D" w14:textId="77777777" w:rsidTr="00F0555C">
        <w:trPr>
          <w:gridAfter w:val="1"/>
          <w:wAfter w:w="9" w:type="pct"/>
          <w:jc w:val="center"/>
        </w:trPr>
        <w:tc>
          <w:tcPr>
            <w:tcW w:w="2281" w:type="pct"/>
            <w:hideMark/>
          </w:tcPr>
          <w:p w14:paraId="4F4958F5"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4BE68E9D" w14:textId="16B296F2" w:rsidR="00F0555C" w:rsidRPr="00BB2A1A" w:rsidRDefault="00DE59CB">
            <w:pPr>
              <w:rPr>
                <w:rFonts w:ascii="Arial" w:hAnsi="Arial" w:cs="Arial"/>
                <w:sz w:val="22"/>
                <w:szCs w:val="22"/>
                <w:lang w:eastAsia="lt-LT"/>
              </w:rPr>
            </w:pPr>
            <w:r w:rsidRPr="00BB2A1A">
              <w:rPr>
                <w:rFonts w:ascii="Arial" w:hAnsi="Arial" w:cs="Arial"/>
                <w:sz w:val="22"/>
                <w:szCs w:val="22"/>
                <w:lang w:eastAsia="lt-LT"/>
              </w:rPr>
              <w:t>AB SEB</w:t>
            </w:r>
            <w:r w:rsidR="00F0555C" w:rsidRPr="00BB2A1A">
              <w:rPr>
                <w:rFonts w:ascii="Arial" w:hAnsi="Arial" w:cs="Arial"/>
                <w:sz w:val="22"/>
                <w:szCs w:val="22"/>
                <w:lang w:eastAsia="lt-LT"/>
              </w:rPr>
              <w:t xml:space="preserve"> bankas, banko kodas </w:t>
            </w:r>
            <w:r w:rsidR="00593364" w:rsidRPr="00BB2A1A">
              <w:rPr>
                <w:rFonts w:ascii="Arial" w:hAnsi="Arial" w:cs="Arial"/>
                <w:sz w:val="22"/>
                <w:szCs w:val="22"/>
                <w:lang w:eastAsia="lt-LT"/>
              </w:rPr>
              <w:t>70440</w:t>
            </w:r>
          </w:p>
          <w:p w14:paraId="66F9EE2E" w14:textId="77777777" w:rsidR="00F0555C" w:rsidRPr="00BB2A1A" w:rsidRDefault="00F0555C">
            <w:pPr>
              <w:rPr>
                <w:rFonts w:ascii="Arial" w:hAnsi="Arial" w:cs="Arial"/>
                <w:sz w:val="22"/>
                <w:szCs w:val="22"/>
                <w:lang w:eastAsia="lt-LT"/>
              </w:rPr>
            </w:pPr>
          </w:p>
        </w:tc>
      </w:tr>
      <w:tr w:rsidR="00F0555C" w:rsidRPr="00F0555C" w14:paraId="0FD964C6" w14:textId="77777777" w:rsidTr="00F0555C">
        <w:trPr>
          <w:gridAfter w:val="1"/>
          <w:wAfter w:w="9" w:type="pct"/>
          <w:jc w:val="center"/>
        </w:trPr>
        <w:tc>
          <w:tcPr>
            <w:tcW w:w="2281" w:type="pct"/>
            <w:hideMark/>
          </w:tcPr>
          <w:p w14:paraId="5492C76E" w14:textId="77777777" w:rsidR="00F0555C" w:rsidRPr="00F0555C" w:rsidRDefault="00F0555C">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1DF9B675" w14:textId="77777777" w:rsidR="00F0555C" w:rsidRPr="00BB2A1A" w:rsidRDefault="00F0555C">
            <w:pPr>
              <w:tabs>
                <w:tab w:val="left" w:pos="672"/>
                <w:tab w:val="left" w:pos="1592"/>
              </w:tabs>
              <w:rPr>
                <w:rFonts w:ascii="Arial" w:hAnsi="Arial" w:cs="Arial"/>
                <w:sz w:val="22"/>
                <w:szCs w:val="22"/>
                <w:lang w:eastAsia="lt-LT"/>
              </w:rPr>
            </w:pPr>
            <w:r w:rsidRPr="00BB2A1A">
              <w:rPr>
                <w:rFonts w:ascii="Arial" w:hAnsi="Arial" w:cs="Arial"/>
                <w:b/>
                <w:sz w:val="22"/>
                <w:szCs w:val="22"/>
                <w:lang w:eastAsia="lt-LT"/>
              </w:rPr>
              <w:t>Rangovo vardu:</w:t>
            </w:r>
          </w:p>
        </w:tc>
      </w:tr>
      <w:tr w:rsidR="00F0555C" w:rsidRPr="00F0555C" w14:paraId="3C8632B4" w14:textId="77777777" w:rsidTr="00F0555C">
        <w:trPr>
          <w:gridAfter w:val="1"/>
          <w:wAfter w:w="9" w:type="pct"/>
          <w:jc w:val="center"/>
        </w:trPr>
        <w:tc>
          <w:tcPr>
            <w:tcW w:w="2281" w:type="pct"/>
          </w:tcPr>
          <w:p w14:paraId="61FD3E8C" w14:textId="77777777" w:rsidR="00F0555C" w:rsidRDefault="00F0555C">
            <w:pPr>
              <w:rPr>
                <w:rFonts w:ascii="Arial" w:hAnsi="Arial" w:cs="Arial"/>
                <w:sz w:val="22"/>
                <w:szCs w:val="22"/>
                <w:lang w:eastAsia="lt-LT"/>
              </w:rPr>
            </w:pPr>
          </w:p>
          <w:p w14:paraId="21FBB13C" w14:textId="385F6EDC" w:rsidR="00BB2A1A" w:rsidRPr="00BB2A1A" w:rsidRDefault="00BB2A1A" w:rsidP="00BB2A1A">
            <w:pPr>
              <w:rPr>
                <w:rFonts w:ascii="Arial" w:hAnsi="Arial" w:cs="Arial"/>
                <w:sz w:val="22"/>
                <w:szCs w:val="22"/>
                <w:lang w:eastAsia="lt-LT"/>
              </w:rPr>
            </w:pPr>
            <w:r>
              <w:rPr>
                <w:rFonts w:ascii="Arial" w:hAnsi="Arial" w:cs="Arial"/>
                <w:sz w:val="22"/>
                <w:szCs w:val="22"/>
                <w:lang w:eastAsia="lt-LT"/>
              </w:rPr>
              <w:t>Technikos direktorius Darius Gražys</w:t>
            </w:r>
          </w:p>
        </w:tc>
        <w:tc>
          <w:tcPr>
            <w:tcW w:w="2710" w:type="pct"/>
          </w:tcPr>
          <w:p w14:paraId="593CA3C0" w14:textId="77777777" w:rsidR="00F0555C" w:rsidRPr="00BB2A1A" w:rsidRDefault="00F0555C">
            <w:pPr>
              <w:rPr>
                <w:rFonts w:ascii="Arial" w:hAnsi="Arial" w:cs="Arial"/>
                <w:sz w:val="22"/>
                <w:szCs w:val="22"/>
                <w:lang w:eastAsia="lt-LT"/>
              </w:rPr>
            </w:pPr>
          </w:p>
          <w:p w14:paraId="4DBF7E9A" w14:textId="77777777" w:rsidR="00101C0D" w:rsidRPr="00BB2A1A" w:rsidRDefault="00101C0D">
            <w:pPr>
              <w:rPr>
                <w:rFonts w:ascii="Arial" w:hAnsi="Arial" w:cs="Arial"/>
                <w:sz w:val="22"/>
                <w:szCs w:val="22"/>
                <w:lang w:eastAsia="lt-LT"/>
              </w:rPr>
            </w:pPr>
            <w:r w:rsidRPr="00BB2A1A">
              <w:rPr>
                <w:rFonts w:ascii="Arial" w:hAnsi="Arial" w:cs="Arial"/>
                <w:sz w:val="22"/>
                <w:szCs w:val="22"/>
                <w:lang w:eastAsia="lt-LT"/>
              </w:rPr>
              <w:t>Generalinis direktorius Rolandas Raižys</w:t>
            </w:r>
          </w:p>
          <w:p w14:paraId="4FCB1234" w14:textId="3FB885DE" w:rsidR="00101C0D" w:rsidRPr="00BB2A1A" w:rsidRDefault="00101C0D">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2E6A" w14:textId="77777777" w:rsidR="00716802" w:rsidRDefault="00716802" w:rsidP="00F0555C">
      <w:r>
        <w:separator/>
      </w:r>
    </w:p>
  </w:endnote>
  <w:endnote w:type="continuationSeparator" w:id="0">
    <w:p w14:paraId="7FBFE2C2" w14:textId="77777777" w:rsidR="00716802" w:rsidRDefault="00716802"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Calibri"/>
    <w:charset w:val="00"/>
    <w:family w:val="roman"/>
    <w:pitch w:val="default"/>
  </w:font>
  <w:font w:name="TimesLT">
    <w:altName w:val="Times New Roman"/>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7A94" w14:textId="77777777" w:rsidR="00716802" w:rsidRDefault="00716802" w:rsidP="00F0555C">
      <w:r>
        <w:separator/>
      </w:r>
    </w:p>
  </w:footnote>
  <w:footnote w:type="continuationSeparator" w:id="0">
    <w:p w14:paraId="0A78E5B2" w14:textId="77777777" w:rsidR="00716802" w:rsidRDefault="00716802"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0"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2"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9"/>
  </w:num>
  <w:num w:numId="2">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8"/>
    <w:rsid w:val="0001312D"/>
    <w:rsid w:val="00013434"/>
    <w:rsid w:val="0003570F"/>
    <w:rsid w:val="00043A9F"/>
    <w:rsid w:val="00074AF0"/>
    <w:rsid w:val="0007695C"/>
    <w:rsid w:val="00095C1B"/>
    <w:rsid w:val="000A50DA"/>
    <w:rsid w:val="000C7720"/>
    <w:rsid w:val="000E06DC"/>
    <w:rsid w:val="000E2621"/>
    <w:rsid w:val="000E4DF6"/>
    <w:rsid w:val="00101C0D"/>
    <w:rsid w:val="00124E63"/>
    <w:rsid w:val="0014027E"/>
    <w:rsid w:val="00140523"/>
    <w:rsid w:val="00155840"/>
    <w:rsid w:val="00160284"/>
    <w:rsid w:val="00164660"/>
    <w:rsid w:val="001831C3"/>
    <w:rsid w:val="00192174"/>
    <w:rsid w:val="001942B2"/>
    <w:rsid w:val="001973FE"/>
    <w:rsid w:val="001A1DBE"/>
    <w:rsid w:val="001E2E84"/>
    <w:rsid w:val="00223303"/>
    <w:rsid w:val="002277BC"/>
    <w:rsid w:val="00230EB8"/>
    <w:rsid w:val="00273ABF"/>
    <w:rsid w:val="002755D1"/>
    <w:rsid w:val="00285797"/>
    <w:rsid w:val="002A5F1C"/>
    <w:rsid w:val="002B0426"/>
    <w:rsid w:val="002B0EC1"/>
    <w:rsid w:val="002C2466"/>
    <w:rsid w:val="002D5AED"/>
    <w:rsid w:val="003113DE"/>
    <w:rsid w:val="00317A62"/>
    <w:rsid w:val="0033114C"/>
    <w:rsid w:val="00351B40"/>
    <w:rsid w:val="003542BE"/>
    <w:rsid w:val="0037105D"/>
    <w:rsid w:val="00384948"/>
    <w:rsid w:val="003868E1"/>
    <w:rsid w:val="003B0187"/>
    <w:rsid w:val="003B478F"/>
    <w:rsid w:val="003E3BA1"/>
    <w:rsid w:val="00424DF0"/>
    <w:rsid w:val="00441391"/>
    <w:rsid w:val="0044328D"/>
    <w:rsid w:val="00460776"/>
    <w:rsid w:val="0046537F"/>
    <w:rsid w:val="00494D06"/>
    <w:rsid w:val="004B1CC3"/>
    <w:rsid w:val="004B4035"/>
    <w:rsid w:val="004D1ECD"/>
    <w:rsid w:val="004D3125"/>
    <w:rsid w:val="00521742"/>
    <w:rsid w:val="00527BFA"/>
    <w:rsid w:val="0053541E"/>
    <w:rsid w:val="005449AA"/>
    <w:rsid w:val="005548AA"/>
    <w:rsid w:val="00565990"/>
    <w:rsid w:val="005721BD"/>
    <w:rsid w:val="00593364"/>
    <w:rsid w:val="0059629C"/>
    <w:rsid w:val="00597465"/>
    <w:rsid w:val="005B018E"/>
    <w:rsid w:val="005C120B"/>
    <w:rsid w:val="005C47DD"/>
    <w:rsid w:val="005D2A24"/>
    <w:rsid w:val="005D3A11"/>
    <w:rsid w:val="005E2E4E"/>
    <w:rsid w:val="0061061C"/>
    <w:rsid w:val="00621CD1"/>
    <w:rsid w:val="006536BC"/>
    <w:rsid w:val="006651C0"/>
    <w:rsid w:val="006761A8"/>
    <w:rsid w:val="00681E59"/>
    <w:rsid w:val="006826A4"/>
    <w:rsid w:val="006A64B5"/>
    <w:rsid w:val="006D785C"/>
    <w:rsid w:val="006F0E82"/>
    <w:rsid w:val="00716802"/>
    <w:rsid w:val="007229F3"/>
    <w:rsid w:val="00725AF2"/>
    <w:rsid w:val="007728EC"/>
    <w:rsid w:val="007734BB"/>
    <w:rsid w:val="007A5C5C"/>
    <w:rsid w:val="007C1D14"/>
    <w:rsid w:val="007C20FD"/>
    <w:rsid w:val="007C5B7F"/>
    <w:rsid w:val="007D56D8"/>
    <w:rsid w:val="007E4D60"/>
    <w:rsid w:val="007E7EF4"/>
    <w:rsid w:val="00804B06"/>
    <w:rsid w:val="00814850"/>
    <w:rsid w:val="008166A4"/>
    <w:rsid w:val="00832292"/>
    <w:rsid w:val="00854A74"/>
    <w:rsid w:val="00866133"/>
    <w:rsid w:val="008C1847"/>
    <w:rsid w:val="008C2484"/>
    <w:rsid w:val="008D0F6A"/>
    <w:rsid w:val="008D3EA3"/>
    <w:rsid w:val="008F6275"/>
    <w:rsid w:val="009015FA"/>
    <w:rsid w:val="00901ABB"/>
    <w:rsid w:val="009379D7"/>
    <w:rsid w:val="009407AC"/>
    <w:rsid w:val="009570DD"/>
    <w:rsid w:val="00960627"/>
    <w:rsid w:val="00966A99"/>
    <w:rsid w:val="009848E9"/>
    <w:rsid w:val="009B282B"/>
    <w:rsid w:val="009B6C97"/>
    <w:rsid w:val="009D69AB"/>
    <w:rsid w:val="009D7629"/>
    <w:rsid w:val="009F075E"/>
    <w:rsid w:val="00A02CAA"/>
    <w:rsid w:val="00A0750A"/>
    <w:rsid w:val="00A229C7"/>
    <w:rsid w:val="00A52FF9"/>
    <w:rsid w:val="00A56108"/>
    <w:rsid w:val="00A71BD5"/>
    <w:rsid w:val="00A8273D"/>
    <w:rsid w:val="00AA624C"/>
    <w:rsid w:val="00AF3C62"/>
    <w:rsid w:val="00AF468B"/>
    <w:rsid w:val="00B216DD"/>
    <w:rsid w:val="00B26F15"/>
    <w:rsid w:val="00B53C03"/>
    <w:rsid w:val="00B81A88"/>
    <w:rsid w:val="00B849E4"/>
    <w:rsid w:val="00B87C10"/>
    <w:rsid w:val="00BA32B4"/>
    <w:rsid w:val="00BA7918"/>
    <w:rsid w:val="00BB2A1A"/>
    <w:rsid w:val="00BB7AB9"/>
    <w:rsid w:val="00BE7FAF"/>
    <w:rsid w:val="00BF70EA"/>
    <w:rsid w:val="00C12391"/>
    <w:rsid w:val="00C30F66"/>
    <w:rsid w:val="00C571F4"/>
    <w:rsid w:val="00C71B7B"/>
    <w:rsid w:val="00C72767"/>
    <w:rsid w:val="00C752BA"/>
    <w:rsid w:val="00C762A5"/>
    <w:rsid w:val="00C85AE3"/>
    <w:rsid w:val="00CF264B"/>
    <w:rsid w:val="00D057EC"/>
    <w:rsid w:val="00D07646"/>
    <w:rsid w:val="00D2378B"/>
    <w:rsid w:val="00D41484"/>
    <w:rsid w:val="00D44ECF"/>
    <w:rsid w:val="00DB0107"/>
    <w:rsid w:val="00DB710E"/>
    <w:rsid w:val="00DC6030"/>
    <w:rsid w:val="00DE136D"/>
    <w:rsid w:val="00DE5867"/>
    <w:rsid w:val="00DE59CB"/>
    <w:rsid w:val="00DE64B4"/>
    <w:rsid w:val="00DF395A"/>
    <w:rsid w:val="00E147E5"/>
    <w:rsid w:val="00E17EE7"/>
    <w:rsid w:val="00E201B5"/>
    <w:rsid w:val="00E46B98"/>
    <w:rsid w:val="00E7684A"/>
    <w:rsid w:val="00E8784C"/>
    <w:rsid w:val="00E92559"/>
    <w:rsid w:val="00EA2049"/>
    <w:rsid w:val="00EB739A"/>
    <w:rsid w:val="00F0555C"/>
    <w:rsid w:val="00F72163"/>
    <w:rsid w:val="00F83721"/>
    <w:rsid w:val="00F8710B"/>
    <w:rsid w:val="00F96F8C"/>
    <w:rsid w:val="00FB690A"/>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0" Type="http://schemas.openxmlformats.org/officeDocument/2006/relationships/hyperlink" Target="https://www.kaunovandenys.lt/SiteAssets/paslaugos_teikeju_saugos_reikalavimu_aprasas_2020_prieda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3FA5F-9C72-4939-BFD6-D16BE9436DC1}">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B957D039-7091-445D-8469-3A4FE147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C13D1-618D-4986-9033-257D10FEA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25410</Words>
  <Characters>14484</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Eglė Rupšienė</cp:lastModifiedBy>
  <cp:revision>2</cp:revision>
  <cp:lastPrinted>2023-06-06T06:38:00Z</cp:lastPrinted>
  <dcterms:created xsi:type="dcterms:W3CDTF">2025-06-27T10:44:00Z</dcterms:created>
  <dcterms:modified xsi:type="dcterms:W3CDTF">2025-06-27T10:44:00Z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