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A57A" w14:textId="77777777" w:rsidR="006D2A2A" w:rsidRPr="008354F5" w:rsidRDefault="006D2A2A" w:rsidP="006D2A2A">
      <w:pPr>
        <w:jc w:val="right"/>
        <w:rPr>
          <w:lang w:eastAsia="lt-LT"/>
        </w:rPr>
      </w:pPr>
      <w:r w:rsidRPr="008354F5">
        <w:rPr>
          <w:lang w:eastAsia="lt-LT"/>
        </w:rPr>
        <w:t xml:space="preserve">Sutarties </w:t>
      </w:r>
      <w:r>
        <w:rPr>
          <w:lang w:val="en-GB" w:eastAsia="lt-LT"/>
        </w:rPr>
        <w:t>1</w:t>
      </w:r>
      <w:r w:rsidRPr="008354F5">
        <w:rPr>
          <w:lang w:eastAsia="lt-LT"/>
        </w:rPr>
        <w:t xml:space="preserve"> priedas </w:t>
      </w:r>
    </w:p>
    <w:p w14:paraId="6C2EEF31" w14:textId="77777777" w:rsidR="006D2A2A" w:rsidRDefault="006D2A2A" w:rsidP="006D2A2A">
      <w:pPr>
        <w:jc w:val="right"/>
        <w:rPr>
          <w:lang w:eastAsia="lt-LT"/>
        </w:rPr>
      </w:pPr>
    </w:p>
    <w:p w14:paraId="5F9B1BA4" w14:textId="77777777" w:rsidR="006D2A2A" w:rsidRDefault="006D2A2A" w:rsidP="006D2A2A">
      <w:pPr>
        <w:jc w:val="center"/>
        <w:rPr>
          <w:lang w:eastAsia="lt-LT"/>
        </w:rPr>
      </w:pPr>
    </w:p>
    <w:p w14:paraId="5C8051B2" w14:textId="77777777" w:rsidR="006D2A2A" w:rsidRDefault="006D2A2A" w:rsidP="006D2A2A">
      <w:pPr>
        <w:jc w:val="center"/>
        <w:rPr>
          <w:lang w:eastAsia="lt-LT"/>
        </w:rPr>
      </w:pPr>
      <w:r>
        <w:rPr>
          <w:b/>
          <w:bCs/>
          <w:smallCaps/>
          <w:color w:val="000000"/>
          <w:lang w:eastAsia="lt-LT"/>
        </w:rPr>
        <w:t>PASLAUGŲ PERDAVIMO - PRIĖMIMO</w:t>
      </w:r>
    </w:p>
    <w:p w14:paraId="41CB01D1" w14:textId="77777777" w:rsidR="006D2A2A" w:rsidRDefault="006D2A2A" w:rsidP="006D2A2A">
      <w:pPr>
        <w:jc w:val="center"/>
        <w:rPr>
          <w:lang w:eastAsia="lt-LT"/>
        </w:rPr>
      </w:pPr>
      <w:r>
        <w:rPr>
          <w:b/>
          <w:bCs/>
          <w:smallCaps/>
          <w:color w:val="000000"/>
          <w:lang w:eastAsia="lt-LT"/>
        </w:rPr>
        <w:t>AKTAS</w:t>
      </w:r>
    </w:p>
    <w:p w14:paraId="241174D6" w14:textId="77777777" w:rsidR="006D2A2A" w:rsidRDefault="006D2A2A" w:rsidP="006D2A2A">
      <w:pPr>
        <w:jc w:val="center"/>
        <w:rPr>
          <w:lang w:eastAsia="lt-LT"/>
        </w:rPr>
      </w:pPr>
    </w:p>
    <w:p w14:paraId="4CBBFB46" w14:textId="77777777" w:rsidR="006D2A2A" w:rsidRDefault="006D2A2A" w:rsidP="006D2A2A">
      <w:pPr>
        <w:jc w:val="center"/>
        <w:rPr>
          <w:lang w:eastAsia="lt-LT"/>
        </w:rPr>
      </w:pPr>
      <w:r>
        <w:rPr>
          <w:color w:val="000000"/>
          <w:sz w:val="20"/>
          <w:lang w:eastAsia="lt-LT"/>
        </w:rPr>
        <w:t>_________________</w:t>
      </w:r>
    </w:p>
    <w:p w14:paraId="62A39BD9" w14:textId="77777777" w:rsidR="006D2A2A" w:rsidRDefault="006D2A2A" w:rsidP="006D2A2A">
      <w:pPr>
        <w:jc w:val="center"/>
        <w:rPr>
          <w:lang w:eastAsia="lt-LT"/>
        </w:rPr>
      </w:pPr>
      <w:r>
        <w:rPr>
          <w:color w:val="000000"/>
          <w:sz w:val="20"/>
          <w:lang w:eastAsia="lt-LT"/>
        </w:rPr>
        <w:t>(data)</w:t>
      </w:r>
    </w:p>
    <w:p w14:paraId="399EB17E" w14:textId="77777777" w:rsidR="006D2A2A" w:rsidRDefault="006D2A2A" w:rsidP="006D2A2A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180C0A90" w14:textId="77777777" w:rsidR="006D2A2A" w:rsidRDefault="006D2A2A" w:rsidP="006D2A2A">
      <w:pPr>
        <w:jc w:val="center"/>
        <w:rPr>
          <w:lang w:eastAsia="lt-LT"/>
        </w:rPr>
      </w:pPr>
      <w:r>
        <w:rPr>
          <w:color w:val="000000"/>
          <w:sz w:val="20"/>
          <w:lang w:eastAsia="lt-LT"/>
        </w:rPr>
        <w:t>________________________</w:t>
      </w:r>
    </w:p>
    <w:p w14:paraId="20FDFD59" w14:textId="77777777" w:rsidR="006D2A2A" w:rsidRDefault="006D2A2A" w:rsidP="006D2A2A">
      <w:pPr>
        <w:jc w:val="both"/>
        <w:rPr>
          <w:lang w:eastAsia="lt-LT"/>
        </w:rPr>
      </w:pPr>
      <w:r>
        <w:rPr>
          <w:lang w:eastAsia="lt-LT"/>
        </w:rPr>
        <w:br/>
      </w:r>
    </w:p>
    <w:p w14:paraId="4AECFA4D" w14:textId="77777777" w:rsidR="006D2A2A" w:rsidRDefault="006D2A2A" w:rsidP="006D2A2A">
      <w:pPr>
        <w:jc w:val="both"/>
        <w:rPr>
          <w:lang w:eastAsia="lt-LT"/>
        </w:rPr>
      </w:pPr>
    </w:p>
    <w:p w14:paraId="004B33F1" w14:textId="77777777" w:rsidR="006D2A2A" w:rsidRDefault="006D2A2A" w:rsidP="006D2A2A">
      <w:pPr>
        <w:jc w:val="both"/>
        <w:rPr>
          <w:color w:val="000000"/>
          <w:lang w:eastAsia="lt-LT"/>
        </w:rPr>
      </w:pPr>
      <w:r>
        <w:rPr>
          <w:b/>
          <w:bCs/>
          <w:color w:val="000000"/>
          <w:lang w:eastAsia="lt-LT"/>
        </w:rPr>
        <w:t>Tautinių mažumų departamentas prie Lietuvos Respublikos Vyriausybės</w:t>
      </w:r>
      <w:r>
        <w:rPr>
          <w:color w:val="000000"/>
          <w:lang w:eastAsia="lt-LT"/>
        </w:rPr>
        <w:t>, juridinio asmens kodas 304065817, kurios registruota buveinė yra adresu Raugyklos g. 25-102, Vilnius, Lietuvos Respublika, atstovaujama ___________________________________________, veikiančios pagal nuostatus (toliau – Pirkėj</w:t>
      </w:r>
      <w:r>
        <w:rPr>
          <w:b/>
          <w:bCs/>
          <w:color w:val="000000"/>
          <w:lang w:eastAsia="lt-LT"/>
        </w:rPr>
        <w:t>as</w:t>
      </w:r>
      <w:r>
        <w:rPr>
          <w:color w:val="000000"/>
          <w:lang w:eastAsia="lt-LT"/>
        </w:rPr>
        <w:t>),</w:t>
      </w:r>
      <w:r>
        <w:rPr>
          <w:lang w:eastAsia="lt-LT"/>
        </w:rPr>
        <w:t xml:space="preserve"> </w:t>
      </w:r>
      <w:r>
        <w:rPr>
          <w:color w:val="000000"/>
          <w:lang w:eastAsia="lt-LT"/>
        </w:rPr>
        <w:t>ir ________________, įmonės kodas __________, adresas ________________, atstovaujama _______________________________(toliau – Tie</w:t>
      </w:r>
      <w:r>
        <w:rPr>
          <w:b/>
          <w:color w:val="000000"/>
          <w:lang w:eastAsia="lt-LT"/>
        </w:rPr>
        <w:t>kėj</w:t>
      </w:r>
      <w:r>
        <w:rPr>
          <w:b/>
          <w:bCs/>
          <w:color w:val="000000"/>
          <w:lang w:eastAsia="lt-LT"/>
        </w:rPr>
        <w:t>as</w:t>
      </w:r>
      <w:r>
        <w:rPr>
          <w:color w:val="000000"/>
          <w:lang w:eastAsia="lt-LT"/>
        </w:rPr>
        <w:t>), vykdydami tarp Pirkėjo ir Tiekėjo 202</w:t>
      </w:r>
      <w:r w:rsidRPr="0023313B">
        <w:rPr>
          <w:color w:val="000000"/>
          <w:lang w:eastAsia="lt-LT"/>
        </w:rPr>
        <w:t>5</w:t>
      </w:r>
      <w:r>
        <w:rPr>
          <w:color w:val="000000"/>
          <w:lang w:eastAsia="lt-LT"/>
        </w:rPr>
        <w:t xml:space="preserve"> m. _____ d. sudarytą paslaugų teikimo sutartį (toliau – Sutartis) Nr. </w:t>
      </w:r>
      <w:proofErr w:type="spellStart"/>
      <w:r>
        <w:rPr>
          <w:color w:val="000000"/>
          <w:lang w:eastAsia="lt-LT"/>
        </w:rPr>
        <w:t>Sp</w:t>
      </w:r>
      <w:proofErr w:type="spellEnd"/>
      <w:r>
        <w:rPr>
          <w:color w:val="000000"/>
          <w:lang w:eastAsia="lt-LT"/>
        </w:rPr>
        <w:t>- ____, šiuo dokumentu patvirtina, kad:</w:t>
      </w:r>
    </w:p>
    <w:p w14:paraId="60146177" w14:textId="77777777" w:rsidR="006D2A2A" w:rsidRDefault="006D2A2A" w:rsidP="006D2A2A">
      <w:pPr>
        <w:jc w:val="both"/>
        <w:rPr>
          <w:lang w:eastAsia="lt-LT"/>
        </w:rPr>
      </w:pPr>
    </w:p>
    <w:p w14:paraId="08EC05ED" w14:textId="77777777" w:rsidR="006D2A2A" w:rsidRPr="00522CEB" w:rsidRDefault="006D2A2A" w:rsidP="006D2A2A">
      <w:pPr>
        <w:rPr>
          <w:rFonts w:eastAsia="Calibri"/>
        </w:rPr>
      </w:pPr>
      <w:r>
        <w:rPr>
          <w:rFonts w:eastAsia="Calibri"/>
        </w:rPr>
        <w:t xml:space="preserve">       </w:t>
      </w:r>
      <w:r w:rsidRPr="00522CEB">
        <w:rPr>
          <w:rFonts w:eastAsia="Calibri"/>
        </w:rPr>
        <w:t xml:space="preserve">1. Tiekėjas tinkamai, laikantis Sutartyje nustatytų reikalavimų, numatytais terminais suteikė Sutartyje nurodytas numatytas Paslaugas:______________________________________ . </w:t>
      </w:r>
    </w:p>
    <w:p w14:paraId="61AC01FA" w14:textId="77777777" w:rsidR="006D2A2A" w:rsidRPr="00522CEB" w:rsidRDefault="006D2A2A" w:rsidP="006D2A2A">
      <w:pPr>
        <w:rPr>
          <w:rFonts w:eastAsia="Calibri"/>
        </w:rPr>
      </w:pPr>
      <w:r w:rsidRPr="00522CEB">
        <w:rPr>
          <w:rFonts w:eastAsia="Calibri"/>
        </w:rPr>
        <w:t xml:space="preserve">        2. Pirkėjas priima suteiktas Paslaugas.</w:t>
      </w:r>
    </w:p>
    <w:p w14:paraId="1ED4CC75" w14:textId="77777777" w:rsidR="006D2A2A" w:rsidRDefault="006D2A2A" w:rsidP="006D2A2A">
      <w:pPr>
        <w:rPr>
          <w:rFonts w:eastAsia="Calibri"/>
        </w:rPr>
      </w:pPr>
      <w:r w:rsidRPr="00522CEB">
        <w:rPr>
          <w:rFonts w:eastAsia="Calibri"/>
        </w:rPr>
        <w:t xml:space="preserve">        3. Sutarties kaina yra ______ Eur (_________________). Iš nurodytos kainos yra išskaičiuojamas 15 proc. GPM mokestis _________ Eur (_______________), kurį Pirkėjas sumoka į biudžetą. Tiekėjui už suteiktas Paslaugas sumokama Paslaugų kaina ___________ Eur (_________).</w:t>
      </w:r>
    </w:p>
    <w:p w14:paraId="64B468E9" w14:textId="77777777" w:rsidR="006D2A2A" w:rsidRDefault="006D2A2A" w:rsidP="006D2A2A">
      <w:pPr>
        <w:rPr>
          <w:rFonts w:eastAsia="Calibri"/>
        </w:rPr>
      </w:pPr>
    </w:p>
    <w:p w14:paraId="7829ACA0" w14:textId="77777777" w:rsidR="006D2A2A" w:rsidRDefault="006D2A2A" w:rsidP="006D2A2A">
      <w:pPr>
        <w:jc w:val="both"/>
        <w:rPr>
          <w:b/>
          <w:bCs/>
          <w:color w:val="000000"/>
          <w:lang w:eastAsia="lt-LT"/>
        </w:rPr>
      </w:pPr>
    </w:p>
    <w:p w14:paraId="71D06B3C" w14:textId="77777777" w:rsidR="006D2A2A" w:rsidRDefault="006D2A2A" w:rsidP="006D2A2A">
      <w:pPr>
        <w:jc w:val="both"/>
        <w:rPr>
          <w:b/>
          <w:bCs/>
          <w:color w:val="000000"/>
          <w:lang w:eastAsia="lt-LT"/>
        </w:rPr>
      </w:pPr>
    </w:p>
    <w:p w14:paraId="63AED967" w14:textId="77777777" w:rsidR="006D2A2A" w:rsidRDefault="006D2A2A" w:rsidP="006D2A2A">
      <w:pPr>
        <w:jc w:val="both"/>
        <w:rPr>
          <w:b/>
          <w:bCs/>
          <w:color w:val="000000"/>
          <w:lang w:eastAsia="lt-LT"/>
        </w:rPr>
      </w:pPr>
    </w:p>
    <w:p w14:paraId="45D720F4" w14:textId="77777777" w:rsidR="006D2A2A" w:rsidRDefault="006D2A2A" w:rsidP="006D2A2A">
      <w:pPr>
        <w:jc w:val="both"/>
        <w:rPr>
          <w:lang w:eastAsia="lt-LT"/>
        </w:rPr>
      </w:pPr>
      <w:r>
        <w:rPr>
          <w:b/>
          <w:bCs/>
          <w:color w:val="000000"/>
          <w:lang w:eastAsia="lt-LT"/>
        </w:rPr>
        <w:t>Priėmė:</w:t>
      </w:r>
      <w:r>
        <w:rPr>
          <w:b/>
          <w:bCs/>
          <w:color w:val="000000"/>
          <w:lang w:eastAsia="lt-LT"/>
        </w:rPr>
        <w:tab/>
      </w:r>
      <w:r>
        <w:rPr>
          <w:b/>
          <w:bCs/>
          <w:color w:val="000000"/>
          <w:lang w:eastAsia="lt-LT"/>
        </w:rPr>
        <w:tab/>
      </w:r>
      <w:r>
        <w:rPr>
          <w:b/>
          <w:bCs/>
          <w:color w:val="000000"/>
          <w:lang w:eastAsia="lt-LT"/>
        </w:rPr>
        <w:tab/>
      </w:r>
      <w:r>
        <w:rPr>
          <w:b/>
          <w:bCs/>
          <w:color w:val="000000"/>
          <w:lang w:eastAsia="lt-LT"/>
        </w:rPr>
        <w:tab/>
      </w:r>
      <w:r>
        <w:rPr>
          <w:b/>
          <w:bCs/>
          <w:color w:val="000000"/>
          <w:lang w:eastAsia="lt-LT"/>
        </w:rPr>
        <w:tab/>
        <w:t xml:space="preserve">                                 Perdavė:</w:t>
      </w:r>
    </w:p>
    <w:p w14:paraId="691816FE" w14:textId="77777777" w:rsidR="006D2A2A" w:rsidRDefault="006D2A2A" w:rsidP="006D2A2A">
      <w:pPr>
        <w:jc w:val="both"/>
        <w:rPr>
          <w:lang w:eastAsia="lt-LT"/>
        </w:rPr>
      </w:pPr>
      <w:r>
        <w:rPr>
          <w:lang w:eastAsia="lt-LT"/>
        </w:rPr>
        <w:br/>
      </w:r>
    </w:p>
    <w:p w14:paraId="4B14F3AB" w14:textId="77777777" w:rsidR="00E421B8" w:rsidRDefault="00E421B8"/>
    <w:sectPr w:rsidR="00E421B8" w:rsidSect="006D2A2A">
      <w:headerReference w:type="default" r:id="rId4"/>
      <w:footerReference w:type="default" r:id="rId5"/>
      <w:endnotePr>
        <w:numFmt w:val="decimal"/>
      </w:endnotePr>
      <w:pgSz w:w="12240" w:h="15840" w:code="1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D8BE" w14:textId="77777777" w:rsidR="006D2A2A" w:rsidRDefault="006D2A2A">
    <w:pPr>
      <w:tabs>
        <w:tab w:val="center" w:pos="4680"/>
        <w:tab w:val="right" w:pos="936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ECC2" w14:textId="77777777" w:rsidR="006D2A2A" w:rsidRDefault="006D2A2A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28</w:t>
    </w:r>
    <w:r>
      <w:rPr>
        <w:rFonts w:ascii="Arial" w:eastAsia="Arial" w:hAnsi="Arial" w:cs="Arial"/>
        <w:sz w:val="18"/>
        <w:szCs w:val="18"/>
      </w:rPr>
      <w:fldChar w:fldCharType="end"/>
    </w:r>
  </w:p>
  <w:p w14:paraId="4225AA30" w14:textId="77777777" w:rsidR="006D2A2A" w:rsidRDefault="006D2A2A">
    <w:pPr>
      <w:tabs>
        <w:tab w:val="center" w:pos="4680"/>
        <w:tab w:val="right" w:pos="9360"/>
      </w:tabs>
      <w:jc w:val="both"/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A"/>
    <w:rsid w:val="001031D2"/>
    <w:rsid w:val="0016411A"/>
    <w:rsid w:val="006D2A2A"/>
    <w:rsid w:val="00827F8D"/>
    <w:rsid w:val="008D38E7"/>
    <w:rsid w:val="00A5253F"/>
    <w:rsid w:val="00C804FE"/>
    <w:rsid w:val="00E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998C"/>
  <w15:chartTrackingRefBased/>
  <w15:docId w15:val="{5801A33C-40AB-4418-87CD-47A9C252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2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D2A2A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D2A2A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D2A2A"/>
    <w:pPr>
      <w:keepNext/>
      <w:keepLines/>
      <w:spacing w:before="160" w:after="80" w:line="259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D2A2A"/>
    <w:pPr>
      <w:keepNext/>
      <w:keepLines/>
      <w:spacing w:before="80" w:after="4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D2A2A"/>
    <w:pPr>
      <w:keepNext/>
      <w:keepLines/>
      <w:spacing w:before="80" w:after="40" w:line="259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D2A2A"/>
    <w:pPr>
      <w:keepNext/>
      <w:keepLines/>
      <w:spacing w:before="40" w:line="25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D2A2A"/>
    <w:pPr>
      <w:keepNext/>
      <w:keepLines/>
      <w:spacing w:before="40" w:line="25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D2A2A"/>
    <w:pPr>
      <w:keepNext/>
      <w:keepLines/>
      <w:spacing w:line="25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D2A2A"/>
    <w:pPr>
      <w:keepNext/>
      <w:keepLines/>
      <w:spacing w:line="25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MD">
    <w:name w:val="TMD"/>
    <w:basedOn w:val="prastasis"/>
    <w:link w:val="TMDDiagrama"/>
    <w:qFormat/>
    <w:rsid w:val="0016411A"/>
    <w:pPr>
      <w:shd w:val="solid" w:color="34A3FE" w:fill="auto"/>
      <w:spacing w:after="160" w:line="259" w:lineRule="auto"/>
      <w:jc w:val="both"/>
    </w:pPr>
    <w:rPr>
      <w:rFonts w:eastAsiaTheme="minorHAnsi" w:cstheme="minorBidi"/>
      <w:szCs w:val="22"/>
    </w:rPr>
  </w:style>
  <w:style w:type="character" w:customStyle="1" w:styleId="TMDDiagrama">
    <w:name w:val="TMD Diagrama"/>
    <w:basedOn w:val="Numatytasispastraiposriftas"/>
    <w:link w:val="TMD"/>
    <w:rsid w:val="0016411A"/>
    <w:rPr>
      <w:rFonts w:ascii="Times New Roman" w:hAnsi="Times New Roman"/>
      <w:sz w:val="24"/>
      <w:shd w:val="solid" w:color="34A3FE" w:fill="auto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D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D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D2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D2A2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D2A2A"/>
    <w:rPr>
      <w:rFonts w:eastAsiaTheme="majorEastAsia" w:cstheme="majorBidi"/>
      <w:color w:val="2F5496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D2A2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D2A2A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D2A2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D2A2A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D2A2A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D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2A2A"/>
    <w:pPr>
      <w:numPr>
        <w:ilvl w:val="1"/>
      </w:numPr>
      <w:spacing w:after="160" w:line="25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D2A2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6D2A2A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6D2A2A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</w:rPr>
  </w:style>
  <w:style w:type="character" w:styleId="Rykuspabraukimas">
    <w:name w:val="Intense Emphasis"/>
    <w:basedOn w:val="Numatytasispastraiposriftas"/>
    <w:uiPriority w:val="21"/>
    <w:qFormat/>
    <w:rsid w:val="006D2A2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D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D2A2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6D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Baliukonytė</dc:creator>
  <cp:keywords/>
  <dc:description/>
  <cp:lastModifiedBy>Justina Baliukonytė</cp:lastModifiedBy>
  <cp:revision>1</cp:revision>
  <dcterms:created xsi:type="dcterms:W3CDTF">2025-05-28T11:30:00Z</dcterms:created>
  <dcterms:modified xsi:type="dcterms:W3CDTF">2025-05-28T11:30:00Z</dcterms:modified>
</cp:coreProperties>
</file>