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72B70" w14:textId="77777777" w:rsidR="009E5490" w:rsidRDefault="00000000">
      <w:pPr>
        <w:spacing w:line="259" w:lineRule="auto"/>
        <w:ind w:left="4334" w:right="0" w:firstLine="0"/>
        <w:jc w:val="left"/>
      </w:pPr>
      <w:r>
        <w:rPr>
          <w:noProof/>
        </w:rPr>
        <w:drawing>
          <wp:inline distT="0" distB="0" distL="0" distR="0" wp14:anchorId="7016D7C9" wp14:editId="376120F9">
            <wp:extent cx="1314450" cy="400050"/>
            <wp:effectExtent l="0" t="0" r="0" b="0"/>
            <wp:docPr id="532" name="Picture 532"/>
            <wp:cNvGraphicFramePr/>
            <a:graphic xmlns:a="http://schemas.openxmlformats.org/drawingml/2006/main">
              <a:graphicData uri="http://schemas.openxmlformats.org/drawingml/2006/picture">
                <pic:pic xmlns:pic="http://schemas.openxmlformats.org/drawingml/2006/picture">
                  <pic:nvPicPr>
                    <pic:cNvPr id="532" name="Picture 532"/>
                    <pic:cNvPicPr/>
                  </pic:nvPicPr>
                  <pic:blipFill>
                    <a:blip r:embed="rId7"/>
                    <a:stretch>
                      <a:fillRect/>
                    </a:stretch>
                  </pic:blipFill>
                  <pic:spPr>
                    <a:xfrm>
                      <a:off x="0" y="0"/>
                      <a:ext cx="1314450" cy="400050"/>
                    </a:xfrm>
                    <a:prstGeom prst="rect">
                      <a:avLst/>
                    </a:prstGeom>
                  </pic:spPr>
                </pic:pic>
              </a:graphicData>
            </a:graphic>
          </wp:inline>
        </w:drawing>
      </w:r>
    </w:p>
    <w:p w14:paraId="69BA255A" w14:textId="77777777" w:rsidR="009E5490" w:rsidRDefault="00000000">
      <w:pPr>
        <w:spacing w:after="0" w:line="259" w:lineRule="auto"/>
        <w:ind w:left="5136" w:right="0" w:firstLine="0"/>
        <w:jc w:val="left"/>
      </w:pPr>
      <w:r>
        <w:rPr>
          <w:sz w:val="24"/>
        </w:rPr>
        <w:t xml:space="preserve">                                                                 </w:t>
      </w:r>
    </w:p>
    <w:p w14:paraId="2537DA58" w14:textId="77777777" w:rsidR="009E5490" w:rsidRDefault="00000000">
      <w:pPr>
        <w:spacing w:after="0" w:line="259" w:lineRule="auto"/>
        <w:ind w:right="-44" w:firstLine="0"/>
      </w:pPr>
      <w:r>
        <w:rPr>
          <w:sz w:val="24"/>
        </w:rPr>
        <w:t xml:space="preserve">                                                                                                                                                                   </w:t>
      </w:r>
    </w:p>
    <w:p w14:paraId="6AC023FA" w14:textId="77777777" w:rsidR="009E5490" w:rsidRDefault="00000000">
      <w:pPr>
        <w:spacing w:after="3" w:line="259" w:lineRule="auto"/>
        <w:ind w:left="1692" w:right="0" w:hanging="10"/>
        <w:jc w:val="left"/>
      </w:pPr>
      <w:r>
        <w:rPr>
          <w:b/>
        </w:rPr>
        <w:t xml:space="preserve">ELEKTROS ENERGIJOS PERSIUNTIMO PASLAUGOS SUTARTIS </w:t>
      </w:r>
    </w:p>
    <w:p w14:paraId="68312EFF" w14:textId="77777777" w:rsidR="009E5490" w:rsidRDefault="00000000">
      <w:pPr>
        <w:spacing w:after="0" w:line="259" w:lineRule="auto"/>
        <w:ind w:right="0" w:firstLine="0"/>
        <w:jc w:val="left"/>
      </w:pPr>
      <w:r>
        <w:rPr>
          <w:b/>
          <w:sz w:val="24"/>
        </w:rPr>
        <w:t xml:space="preserve"> </w:t>
      </w:r>
    </w:p>
    <w:p w14:paraId="41E4CC2C" w14:textId="77777777" w:rsidR="009E5490" w:rsidRDefault="00000000">
      <w:pPr>
        <w:spacing w:after="28" w:line="259" w:lineRule="auto"/>
        <w:ind w:right="502" w:firstLine="0"/>
        <w:jc w:val="right"/>
      </w:pPr>
      <w:r>
        <w:rPr>
          <w:sz w:val="20"/>
        </w:rPr>
        <w:t xml:space="preserve"> </w:t>
      </w:r>
    </w:p>
    <w:tbl>
      <w:tblPr>
        <w:tblStyle w:val="TableGrid"/>
        <w:tblpPr w:vertAnchor="text" w:tblpX="834" w:tblpY="-68"/>
        <w:tblOverlap w:val="never"/>
        <w:tblW w:w="9462" w:type="dxa"/>
        <w:tblInd w:w="0" w:type="dxa"/>
        <w:tblCellMar>
          <w:top w:w="68" w:type="dxa"/>
          <w:left w:w="113" w:type="dxa"/>
          <w:bottom w:w="0" w:type="dxa"/>
          <w:right w:w="115" w:type="dxa"/>
        </w:tblCellMar>
        <w:tblLook w:val="04A0" w:firstRow="1" w:lastRow="0" w:firstColumn="1" w:lastColumn="0" w:noHBand="0" w:noVBand="1"/>
      </w:tblPr>
      <w:tblGrid>
        <w:gridCol w:w="1998"/>
        <w:gridCol w:w="1667"/>
        <w:gridCol w:w="2793"/>
        <w:gridCol w:w="1352"/>
        <w:gridCol w:w="1652"/>
      </w:tblGrid>
      <w:tr w:rsidR="009E5490" w14:paraId="7B311426" w14:textId="77777777">
        <w:trPr>
          <w:trHeight w:val="345"/>
        </w:trPr>
        <w:tc>
          <w:tcPr>
            <w:tcW w:w="1998" w:type="dxa"/>
            <w:tcBorders>
              <w:top w:val="single" w:sz="6" w:space="0" w:color="000000"/>
              <w:left w:val="single" w:sz="6" w:space="0" w:color="000000"/>
              <w:bottom w:val="single" w:sz="6" w:space="0" w:color="000000"/>
              <w:right w:val="single" w:sz="6" w:space="0" w:color="000000"/>
            </w:tcBorders>
          </w:tcPr>
          <w:p w14:paraId="01797E2B" w14:textId="77777777" w:rsidR="009E5490" w:rsidRDefault="00000000">
            <w:pPr>
              <w:spacing w:after="0" w:line="259" w:lineRule="auto"/>
              <w:ind w:right="15" w:firstLine="0"/>
              <w:jc w:val="center"/>
            </w:pPr>
            <w:r>
              <w:rPr>
                <w:sz w:val="17"/>
              </w:rPr>
              <w:t>2013 m. sausio 1 d.</w:t>
            </w:r>
            <w:r>
              <w:rPr>
                <w:color w:val="808080"/>
                <w:sz w:val="17"/>
              </w:rPr>
              <w:t xml:space="preserve"> </w:t>
            </w:r>
          </w:p>
        </w:tc>
        <w:tc>
          <w:tcPr>
            <w:tcW w:w="1667" w:type="dxa"/>
            <w:tcBorders>
              <w:top w:val="nil"/>
              <w:left w:val="single" w:sz="6" w:space="0" w:color="000000"/>
              <w:bottom w:val="nil"/>
              <w:right w:val="single" w:sz="6" w:space="0" w:color="000000"/>
            </w:tcBorders>
          </w:tcPr>
          <w:p w14:paraId="2CE9E45B" w14:textId="77777777" w:rsidR="009E5490" w:rsidRDefault="00000000">
            <w:pPr>
              <w:spacing w:after="0" w:line="259" w:lineRule="auto"/>
              <w:ind w:right="0" w:firstLine="0"/>
              <w:jc w:val="left"/>
            </w:pPr>
            <w:r>
              <w:rPr>
                <w:sz w:val="17"/>
              </w:rPr>
              <w:t xml:space="preserve">  SUTARTIES NR. </w:t>
            </w:r>
          </w:p>
        </w:tc>
        <w:tc>
          <w:tcPr>
            <w:tcW w:w="2793" w:type="dxa"/>
            <w:tcBorders>
              <w:top w:val="single" w:sz="6" w:space="0" w:color="000000"/>
              <w:left w:val="single" w:sz="6" w:space="0" w:color="000000"/>
              <w:bottom w:val="single" w:sz="6" w:space="0" w:color="000000"/>
              <w:right w:val="single" w:sz="6" w:space="0" w:color="000000"/>
            </w:tcBorders>
          </w:tcPr>
          <w:p w14:paraId="23EA3B65" w14:textId="77777777" w:rsidR="009E5490" w:rsidRDefault="00000000">
            <w:pPr>
              <w:spacing w:after="0" w:line="259" w:lineRule="auto"/>
              <w:ind w:left="2" w:right="0" w:firstLine="0"/>
              <w:jc w:val="center"/>
            </w:pPr>
            <w:r>
              <w:rPr>
                <w:sz w:val="17"/>
              </w:rPr>
              <w:t>560248-52362/130046</w:t>
            </w:r>
            <w:r>
              <w:rPr>
                <w:color w:val="808080"/>
                <w:sz w:val="17"/>
              </w:rPr>
              <w:t xml:space="preserve"> </w:t>
            </w:r>
          </w:p>
        </w:tc>
        <w:tc>
          <w:tcPr>
            <w:tcW w:w="1352" w:type="dxa"/>
            <w:tcBorders>
              <w:top w:val="nil"/>
              <w:left w:val="single" w:sz="6" w:space="0" w:color="000000"/>
              <w:bottom w:val="nil"/>
              <w:right w:val="single" w:sz="6" w:space="0" w:color="000000"/>
            </w:tcBorders>
          </w:tcPr>
          <w:p w14:paraId="6BF569D8" w14:textId="77777777" w:rsidR="009E5490" w:rsidRDefault="00000000">
            <w:pPr>
              <w:spacing w:after="0" w:line="259" w:lineRule="auto"/>
              <w:ind w:right="0" w:firstLine="0"/>
              <w:jc w:val="left"/>
            </w:pPr>
            <w:r>
              <w:rPr>
                <w:sz w:val="17"/>
              </w:rPr>
              <w:t xml:space="preserve">      VIETOVĖ </w:t>
            </w:r>
          </w:p>
        </w:tc>
        <w:tc>
          <w:tcPr>
            <w:tcW w:w="1652" w:type="dxa"/>
            <w:tcBorders>
              <w:top w:val="single" w:sz="6" w:space="0" w:color="000000"/>
              <w:left w:val="single" w:sz="6" w:space="0" w:color="000000"/>
              <w:bottom w:val="single" w:sz="6" w:space="0" w:color="000000"/>
              <w:right w:val="single" w:sz="6" w:space="0" w:color="000000"/>
            </w:tcBorders>
          </w:tcPr>
          <w:p w14:paraId="40EA64FD" w14:textId="77777777" w:rsidR="009E5490" w:rsidRDefault="00000000">
            <w:pPr>
              <w:spacing w:after="0" w:line="259" w:lineRule="auto"/>
              <w:ind w:right="6" w:firstLine="0"/>
              <w:jc w:val="center"/>
            </w:pPr>
            <w:r>
              <w:rPr>
                <w:sz w:val="17"/>
              </w:rPr>
              <w:t xml:space="preserve">Šakiai </w:t>
            </w:r>
          </w:p>
        </w:tc>
      </w:tr>
    </w:tbl>
    <w:p w14:paraId="24DEF8A2" w14:textId="77777777" w:rsidR="009E5490" w:rsidRDefault="00000000">
      <w:pPr>
        <w:spacing w:after="125" w:line="259" w:lineRule="auto"/>
        <w:ind w:right="533" w:firstLine="0"/>
        <w:jc w:val="left"/>
      </w:pPr>
      <w:r>
        <w:rPr>
          <w:sz w:val="17"/>
        </w:rPr>
        <w:t xml:space="preserve">       DATA   </w:t>
      </w:r>
    </w:p>
    <w:p w14:paraId="18F51806" w14:textId="77777777" w:rsidR="009E5490" w:rsidRDefault="00000000">
      <w:pPr>
        <w:spacing w:after="0" w:line="259" w:lineRule="auto"/>
        <w:ind w:right="533" w:firstLine="0"/>
        <w:jc w:val="left"/>
      </w:pPr>
      <w:r>
        <w:t xml:space="preserve"> </w:t>
      </w:r>
    </w:p>
    <w:p w14:paraId="0DA7685D" w14:textId="77777777" w:rsidR="009E5490" w:rsidRDefault="00000000">
      <w:pPr>
        <w:spacing w:after="0" w:line="259" w:lineRule="auto"/>
        <w:ind w:right="0" w:firstLine="0"/>
        <w:jc w:val="left"/>
      </w:pPr>
      <w:r>
        <w:t xml:space="preserve"> </w:t>
      </w:r>
    </w:p>
    <w:p w14:paraId="6A5B6484" w14:textId="77777777" w:rsidR="009E5490" w:rsidRDefault="00000000">
      <w:pPr>
        <w:pStyle w:val="Antrat1"/>
        <w:ind w:left="726"/>
      </w:pPr>
      <w:r>
        <w:t xml:space="preserve">I. KLIENTO DUOMENYS </w:t>
      </w:r>
    </w:p>
    <w:p w14:paraId="4F2C06A7" w14:textId="77777777" w:rsidR="009E5490" w:rsidRDefault="00000000">
      <w:pPr>
        <w:spacing w:after="0" w:line="259" w:lineRule="auto"/>
        <w:ind w:right="0" w:firstLine="0"/>
        <w:jc w:val="left"/>
      </w:pPr>
      <w:r>
        <w:rPr>
          <w:b/>
          <w:sz w:val="17"/>
        </w:rPr>
        <w:t xml:space="preserve"> </w:t>
      </w:r>
    </w:p>
    <w:tbl>
      <w:tblPr>
        <w:tblStyle w:val="TableGrid"/>
        <w:tblW w:w="10438" w:type="dxa"/>
        <w:tblInd w:w="-113" w:type="dxa"/>
        <w:tblCellMar>
          <w:top w:w="0" w:type="dxa"/>
          <w:left w:w="112" w:type="dxa"/>
          <w:bottom w:w="0" w:type="dxa"/>
          <w:right w:w="96" w:type="dxa"/>
        </w:tblCellMar>
        <w:tblLook w:val="04A0" w:firstRow="1" w:lastRow="0" w:firstColumn="1" w:lastColumn="0" w:noHBand="0" w:noVBand="1"/>
      </w:tblPr>
      <w:tblGrid>
        <w:gridCol w:w="2799"/>
        <w:gridCol w:w="1401"/>
        <w:gridCol w:w="1243"/>
        <w:gridCol w:w="1654"/>
        <w:gridCol w:w="1401"/>
        <w:gridCol w:w="1940"/>
      </w:tblGrid>
      <w:tr w:rsidR="009E5490" w14:paraId="3A731E30" w14:textId="77777777">
        <w:trPr>
          <w:trHeight w:val="330"/>
        </w:trPr>
        <w:tc>
          <w:tcPr>
            <w:tcW w:w="2659" w:type="dxa"/>
            <w:tcBorders>
              <w:top w:val="single" w:sz="6" w:space="0" w:color="000000"/>
              <w:left w:val="single" w:sz="6" w:space="0" w:color="000000"/>
              <w:bottom w:val="single" w:sz="6" w:space="0" w:color="000000"/>
              <w:right w:val="single" w:sz="6" w:space="0" w:color="000000"/>
            </w:tcBorders>
          </w:tcPr>
          <w:p w14:paraId="67080151" w14:textId="77777777" w:rsidR="009E5490" w:rsidRDefault="00000000">
            <w:pPr>
              <w:spacing w:after="0" w:line="259" w:lineRule="auto"/>
              <w:ind w:left="1" w:right="0" w:firstLine="0"/>
              <w:jc w:val="left"/>
            </w:pPr>
            <w:r>
              <w:rPr>
                <w:sz w:val="17"/>
              </w:rPr>
              <w:t xml:space="preserve">1.1. KLIENTO KODAS </w:t>
            </w:r>
          </w:p>
        </w:tc>
        <w:tc>
          <w:tcPr>
            <w:tcW w:w="7779" w:type="dxa"/>
            <w:gridSpan w:val="5"/>
            <w:tcBorders>
              <w:top w:val="single" w:sz="6" w:space="0" w:color="000000"/>
              <w:left w:val="single" w:sz="6" w:space="0" w:color="000000"/>
              <w:bottom w:val="single" w:sz="6" w:space="0" w:color="000000"/>
              <w:right w:val="single" w:sz="6" w:space="0" w:color="000000"/>
            </w:tcBorders>
          </w:tcPr>
          <w:p w14:paraId="392779A9" w14:textId="77777777" w:rsidR="009E5490" w:rsidRPr="004A2F47" w:rsidRDefault="00000000">
            <w:pPr>
              <w:spacing w:after="0" w:line="259" w:lineRule="auto"/>
              <w:ind w:right="0" w:firstLine="0"/>
              <w:jc w:val="left"/>
              <w:rPr>
                <w:highlight w:val="black"/>
              </w:rPr>
            </w:pPr>
            <w:r w:rsidRPr="004A2F47">
              <w:rPr>
                <w:b/>
                <w:sz w:val="20"/>
                <w:highlight w:val="black"/>
              </w:rPr>
              <w:t>560248</w:t>
            </w:r>
            <w:r w:rsidRPr="004A2F47">
              <w:rPr>
                <w:sz w:val="6"/>
                <w:highlight w:val="black"/>
              </w:rPr>
              <w:t xml:space="preserve"> </w:t>
            </w:r>
          </w:p>
        </w:tc>
      </w:tr>
      <w:tr w:rsidR="009E5490" w14:paraId="4286DBE6" w14:textId="77777777">
        <w:trPr>
          <w:trHeight w:val="315"/>
        </w:trPr>
        <w:tc>
          <w:tcPr>
            <w:tcW w:w="2659" w:type="dxa"/>
            <w:tcBorders>
              <w:top w:val="single" w:sz="6" w:space="0" w:color="000000"/>
              <w:left w:val="single" w:sz="6" w:space="0" w:color="000000"/>
              <w:bottom w:val="single" w:sz="6" w:space="0" w:color="000000"/>
              <w:right w:val="single" w:sz="6" w:space="0" w:color="000000"/>
            </w:tcBorders>
          </w:tcPr>
          <w:p w14:paraId="6D59F073" w14:textId="77777777" w:rsidR="009E5490" w:rsidRDefault="00000000">
            <w:pPr>
              <w:spacing w:after="0" w:line="259" w:lineRule="auto"/>
              <w:ind w:left="1" w:right="0" w:firstLine="0"/>
              <w:jc w:val="left"/>
            </w:pPr>
            <w:r>
              <w:rPr>
                <w:sz w:val="17"/>
              </w:rPr>
              <w:t xml:space="preserve">1.2. PAVADINIMAS </w:t>
            </w:r>
          </w:p>
        </w:tc>
        <w:tc>
          <w:tcPr>
            <w:tcW w:w="7779" w:type="dxa"/>
            <w:gridSpan w:val="5"/>
            <w:tcBorders>
              <w:top w:val="single" w:sz="6" w:space="0" w:color="000000"/>
              <w:left w:val="single" w:sz="6" w:space="0" w:color="000000"/>
              <w:bottom w:val="single" w:sz="6" w:space="0" w:color="000000"/>
              <w:right w:val="single" w:sz="6" w:space="0" w:color="000000"/>
            </w:tcBorders>
          </w:tcPr>
          <w:p w14:paraId="2E6A63E4" w14:textId="77777777" w:rsidR="009E5490" w:rsidRPr="004A2F47" w:rsidRDefault="00000000">
            <w:pPr>
              <w:spacing w:after="0" w:line="259" w:lineRule="auto"/>
              <w:ind w:right="0" w:firstLine="0"/>
              <w:jc w:val="left"/>
              <w:rPr>
                <w:highlight w:val="black"/>
              </w:rPr>
            </w:pPr>
            <w:r w:rsidRPr="004A2F47">
              <w:rPr>
                <w:sz w:val="17"/>
                <w:highlight w:val="black"/>
              </w:rPr>
              <w:t xml:space="preserve">VŠĮ "ŠAKIŲ PIRMINĖS ASMENS SVEIKATOS PRIEŽIŪROS CENTRAS" </w:t>
            </w:r>
          </w:p>
        </w:tc>
      </w:tr>
      <w:tr w:rsidR="009E5490" w14:paraId="12F9E7F8" w14:textId="77777777">
        <w:trPr>
          <w:trHeight w:val="331"/>
        </w:trPr>
        <w:tc>
          <w:tcPr>
            <w:tcW w:w="2659" w:type="dxa"/>
            <w:tcBorders>
              <w:top w:val="single" w:sz="6" w:space="0" w:color="000000"/>
              <w:left w:val="single" w:sz="6" w:space="0" w:color="000000"/>
              <w:bottom w:val="single" w:sz="6" w:space="0" w:color="000000"/>
              <w:right w:val="single" w:sz="6" w:space="0" w:color="000000"/>
            </w:tcBorders>
          </w:tcPr>
          <w:p w14:paraId="4AAED7A0" w14:textId="77777777" w:rsidR="009E5490" w:rsidRDefault="00000000">
            <w:pPr>
              <w:spacing w:after="0" w:line="259" w:lineRule="auto"/>
              <w:ind w:left="1" w:right="0" w:firstLine="0"/>
              <w:jc w:val="left"/>
            </w:pPr>
            <w:r>
              <w:rPr>
                <w:sz w:val="17"/>
              </w:rPr>
              <w:t xml:space="preserve">1.3. KLIENTO ATSTOVAS </w:t>
            </w:r>
          </w:p>
        </w:tc>
        <w:tc>
          <w:tcPr>
            <w:tcW w:w="7779" w:type="dxa"/>
            <w:gridSpan w:val="5"/>
            <w:tcBorders>
              <w:top w:val="single" w:sz="6" w:space="0" w:color="000000"/>
              <w:left w:val="single" w:sz="6" w:space="0" w:color="000000"/>
              <w:bottom w:val="single" w:sz="6" w:space="0" w:color="000000"/>
              <w:right w:val="single" w:sz="6" w:space="0" w:color="000000"/>
            </w:tcBorders>
          </w:tcPr>
          <w:p w14:paraId="3093037F" w14:textId="77777777" w:rsidR="009E5490" w:rsidRPr="004A2F47" w:rsidRDefault="00000000">
            <w:pPr>
              <w:spacing w:after="0" w:line="259" w:lineRule="auto"/>
              <w:ind w:right="0" w:firstLine="0"/>
              <w:jc w:val="left"/>
              <w:rPr>
                <w:highlight w:val="black"/>
              </w:rPr>
            </w:pPr>
            <w:r w:rsidRPr="004A2F47">
              <w:rPr>
                <w:sz w:val="17"/>
                <w:highlight w:val="black"/>
              </w:rPr>
              <w:t xml:space="preserve">Vyriausioji gydytoja Rima </w:t>
            </w:r>
            <w:proofErr w:type="spellStart"/>
            <w:r w:rsidRPr="004A2F47">
              <w:rPr>
                <w:sz w:val="17"/>
                <w:highlight w:val="black"/>
              </w:rPr>
              <w:t>Laukaitienė</w:t>
            </w:r>
            <w:proofErr w:type="spellEnd"/>
            <w:r w:rsidRPr="004A2F47">
              <w:rPr>
                <w:sz w:val="17"/>
                <w:highlight w:val="black"/>
              </w:rPr>
              <w:t xml:space="preserve"> </w:t>
            </w:r>
          </w:p>
        </w:tc>
      </w:tr>
      <w:tr w:rsidR="009E5490" w14:paraId="00F54A76" w14:textId="77777777">
        <w:trPr>
          <w:trHeight w:val="451"/>
        </w:trPr>
        <w:tc>
          <w:tcPr>
            <w:tcW w:w="2659" w:type="dxa"/>
            <w:tcBorders>
              <w:top w:val="single" w:sz="6" w:space="0" w:color="000000"/>
              <w:left w:val="single" w:sz="6" w:space="0" w:color="000000"/>
              <w:bottom w:val="single" w:sz="6" w:space="0" w:color="000000"/>
              <w:right w:val="single" w:sz="6" w:space="0" w:color="000000"/>
            </w:tcBorders>
          </w:tcPr>
          <w:p w14:paraId="1844DDDA" w14:textId="77777777" w:rsidR="009E5490" w:rsidRDefault="00000000">
            <w:pPr>
              <w:spacing w:after="0" w:line="259" w:lineRule="auto"/>
              <w:ind w:left="361" w:right="0" w:hanging="360"/>
              <w:jc w:val="left"/>
            </w:pPr>
            <w:r>
              <w:rPr>
                <w:sz w:val="17"/>
              </w:rPr>
              <w:t xml:space="preserve">1.4. ATSTOVAVIMO PAGRINDAS </w:t>
            </w:r>
          </w:p>
        </w:tc>
        <w:tc>
          <w:tcPr>
            <w:tcW w:w="7779" w:type="dxa"/>
            <w:gridSpan w:val="5"/>
            <w:tcBorders>
              <w:top w:val="single" w:sz="6" w:space="0" w:color="000000"/>
              <w:left w:val="single" w:sz="6" w:space="0" w:color="000000"/>
              <w:bottom w:val="single" w:sz="6" w:space="0" w:color="000000"/>
              <w:right w:val="single" w:sz="6" w:space="0" w:color="000000"/>
            </w:tcBorders>
            <w:vAlign w:val="center"/>
          </w:tcPr>
          <w:p w14:paraId="24FFB5FC" w14:textId="77777777" w:rsidR="009E5490" w:rsidRPr="004A2F47" w:rsidRDefault="00000000">
            <w:pPr>
              <w:spacing w:after="0" w:line="259" w:lineRule="auto"/>
              <w:ind w:right="0" w:firstLine="0"/>
              <w:jc w:val="left"/>
              <w:rPr>
                <w:highlight w:val="black"/>
              </w:rPr>
            </w:pPr>
            <w:r w:rsidRPr="004A2F47">
              <w:rPr>
                <w:sz w:val="17"/>
                <w:highlight w:val="black"/>
              </w:rPr>
              <w:t xml:space="preserve">nenurodyta </w:t>
            </w:r>
          </w:p>
        </w:tc>
      </w:tr>
      <w:tr w:rsidR="009E5490" w14:paraId="69F2E5D1" w14:textId="77777777">
        <w:trPr>
          <w:trHeight w:val="270"/>
        </w:trPr>
        <w:tc>
          <w:tcPr>
            <w:tcW w:w="2659" w:type="dxa"/>
            <w:vMerge w:val="restart"/>
            <w:tcBorders>
              <w:top w:val="single" w:sz="6" w:space="0" w:color="000000"/>
              <w:left w:val="single" w:sz="6" w:space="0" w:color="000000"/>
              <w:bottom w:val="single" w:sz="6" w:space="0" w:color="000000"/>
              <w:right w:val="single" w:sz="6" w:space="0" w:color="000000"/>
            </w:tcBorders>
            <w:vAlign w:val="center"/>
          </w:tcPr>
          <w:p w14:paraId="5D363009" w14:textId="77777777" w:rsidR="009E5490" w:rsidRDefault="00000000">
            <w:pPr>
              <w:spacing w:after="0" w:line="259" w:lineRule="auto"/>
              <w:ind w:left="1" w:right="0" w:firstLine="0"/>
              <w:jc w:val="left"/>
            </w:pPr>
            <w:r>
              <w:rPr>
                <w:sz w:val="17"/>
              </w:rPr>
              <w:t xml:space="preserve">1.5. REKVIZITAI </w:t>
            </w:r>
          </w:p>
        </w:tc>
        <w:tc>
          <w:tcPr>
            <w:tcW w:w="4400" w:type="dxa"/>
            <w:gridSpan w:val="3"/>
            <w:tcBorders>
              <w:top w:val="single" w:sz="6" w:space="0" w:color="000000"/>
              <w:left w:val="single" w:sz="6" w:space="0" w:color="000000"/>
              <w:bottom w:val="single" w:sz="6" w:space="0" w:color="000000"/>
              <w:right w:val="single" w:sz="6" w:space="0" w:color="000000"/>
            </w:tcBorders>
          </w:tcPr>
          <w:p w14:paraId="02DDB8B1" w14:textId="77777777" w:rsidR="009E5490" w:rsidRPr="004A2F47" w:rsidRDefault="00000000">
            <w:pPr>
              <w:spacing w:after="0" w:line="259" w:lineRule="auto"/>
              <w:ind w:right="0" w:firstLine="0"/>
              <w:jc w:val="left"/>
              <w:rPr>
                <w:highlight w:val="black"/>
              </w:rPr>
            </w:pPr>
            <w:r w:rsidRPr="004A2F47">
              <w:rPr>
                <w:sz w:val="17"/>
                <w:highlight w:val="black"/>
              </w:rPr>
              <w:t xml:space="preserve">Adresas: V. Kudirkos g. 19, 71124 Šakiai </w:t>
            </w:r>
          </w:p>
          <w:p w14:paraId="0F032111" w14:textId="77777777" w:rsidR="009E5490" w:rsidRPr="004A2F47" w:rsidRDefault="00000000">
            <w:pPr>
              <w:spacing w:after="0" w:line="259" w:lineRule="auto"/>
              <w:ind w:right="0" w:firstLine="0"/>
              <w:jc w:val="left"/>
              <w:rPr>
                <w:highlight w:val="black"/>
              </w:rPr>
            </w:pPr>
            <w:r w:rsidRPr="004A2F47">
              <w:rPr>
                <w:sz w:val="6"/>
                <w:highlight w:val="black"/>
              </w:rPr>
              <w:t xml:space="preserve"> </w:t>
            </w:r>
          </w:p>
        </w:tc>
        <w:tc>
          <w:tcPr>
            <w:tcW w:w="3379" w:type="dxa"/>
            <w:gridSpan w:val="2"/>
            <w:tcBorders>
              <w:top w:val="single" w:sz="6" w:space="0" w:color="000000"/>
              <w:left w:val="single" w:sz="6" w:space="0" w:color="000000"/>
              <w:bottom w:val="single" w:sz="6" w:space="0" w:color="000000"/>
              <w:right w:val="single" w:sz="6" w:space="0" w:color="000000"/>
            </w:tcBorders>
          </w:tcPr>
          <w:p w14:paraId="06183697" w14:textId="77777777" w:rsidR="009E5490" w:rsidRPr="004A2F47" w:rsidRDefault="00000000">
            <w:pPr>
              <w:spacing w:after="0" w:line="259" w:lineRule="auto"/>
              <w:ind w:right="0" w:firstLine="0"/>
              <w:jc w:val="left"/>
              <w:rPr>
                <w:highlight w:val="black"/>
              </w:rPr>
            </w:pPr>
            <w:r w:rsidRPr="004A2F47">
              <w:rPr>
                <w:sz w:val="17"/>
                <w:highlight w:val="black"/>
              </w:rPr>
              <w:t>Banko pavadinimas (nenurodyta)</w:t>
            </w:r>
            <w:r w:rsidRPr="004A2F47">
              <w:rPr>
                <w:sz w:val="6"/>
                <w:highlight w:val="black"/>
              </w:rPr>
              <w:t xml:space="preserve"> </w:t>
            </w:r>
          </w:p>
        </w:tc>
      </w:tr>
      <w:tr w:rsidR="009E5490" w14:paraId="411168D4" w14:textId="77777777">
        <w:trPr>
          <w:trHeight w:val="255"/>
        </w:trPr>
        <w:tc>
          <w:tcPr>
            <w:tcW w:w="0" w:type="auto"/>
            <w:vMerge/>
            <w:tcBorders>
              <w:top w:val="nil"/>
              <w:left w:val="single" w:sz="6" w:space="0" w:color="000000"/>
              <w:bottom w:val="nil"/>
              <w:right w:val="single" w:sz="6" w:space="0" w:color="000000"/>
            </w:tcBorders>
          </w:tcPr>
          <w:p w14:paraId="26676E26" w14:textId="77777777" w:rsidR="009E5490" w:rsidRDefault="009E5490">
            <w:pPr>
              <w:spacing w:after="160" w:line="259" w:lineRule="auto"/>
              <w:ind w:right="0" w:firstLine="0"/>
              <w:jc w:val="left"/>
            </w:pPr>
          </w:p>
        </w:tc>
        <w:tc>
          <w:tcPr>
            <w:tcW w:w="4400" w:type="dxa"/>
            <w:gridSpan w:val="3"/>
            <w:tcBorders>
              <w:top w:val="single" w:sz="6" w:space="0" w:color="000000"/>
              <w:left w:val="single" w:sz="6" w:space="0" w:color="000000"/>
              <w:bottom w:val="single" w:sz="6" w:space="0" w:color="000000"/>
              <w:right w:val="single" w:sz="6" w:space="0" w:color="000000"/>
            </w:tcBorders>
          </w:tcPr>
          <w:p w14:paraId="68F97EDF" w14:textId="77777777" w:rsidR="009E5490" w:rsidRPr="004A2F47" w:rsidRDefault="00000000">
            <w:pPr>
              <w:spacing w:after="0" w:line="259" w:lineRule="auto"/>
              <w:ind w:right="0" w:firstLine="0"/>
              <w:jc w:val="left"/>
              <w:rPr>
                <w:highlight w:val="black"/>
              </w:rPr>
            </w:pPr>
            <w:r w:rsidRPr="004A2F47">
              <w:rPr>
                <w:sz w:val="17"/>
                <w:highlight w:val="black"/>
              </w:rPr>
              <w:t xml:space="preserve">Įmonės kodas 174411273 </w:t>
            </w:r>
          </w:p>
          <w:p w14:paraId="46850D66" w14:textId="77777777" w:rsidR="009E5490" w:rsidRPr="004A2F47" w:rsidRDefault="00000000">
            <w:pPr>
              <w:spacing w:after="0" w:line="259" w:lineRule="auto"/>
              <w:ind w:right="0" w:firstLine="0"/>
              <w:jc w:val="left"/>
              <w:rPr>
                <w:highlight w:val="black"/>
              </w:rPr>
            </w:pPr>
            <w:r w:rsidRPr="004A2F47">
              <w:rPr>
                <w:sz w:val="6"/>
                <w:highlight w:val="black"/>
              </w:rPr>
              <w:t xml:space="preserve"> </w:t>
            </w:r>
          </w:p>
        </w:tc>
        <w:tc>
          <w:tcPr>
            <w:tcW w:w="3379" w:type="dxa"/>
            <w:gridSpan w:val="2"/>
            <w:tcBorders>
              <w:top w:val="single" w:sz="6" w:space="0" w:color="000000"/>
              <w:left w:val="single" w:sz="6" w:space="0" w:color="000000"/>
              <w:bottom w:val="single" w:sz="6" w:space="0" w:color="000000"/>
              <w:right w:val="single" w:sz="6" w:space="0" w:color="000000"/>
            </w:tcBorders>
          </w:tcPr>
          <w:p w14:paraId="795FDA78" w14:textId="77777777" w:rsidR="009E5490" w:rsidRPr="004A2F47" w:rsidRDefault="00000000">
            <w:pPr>
              <w:spacing w:after="0" w:line="259" w:lineRule="auto"/>
              <w:ind w:right="0" w:firstLine="0"/>
              <w:jc w:val="left"/>
              <w:rPr>
                <w:highlight w:val="black"/>
              </w:rPr>
            </w:pPr>
            <w:r w:rsidRPr="004A2F47">
              <w:rPr>
                <w:sz w:val="17"/>
                <w:highlight w:val="black"/>
              </w:rPr>
              <w:t xml:space="preserve">Banko kodas (nenurodyta) </w:t>
            </w:r>
          </w:p>
          <w:p w14:paraId="6D4D1451" w14:textId="77777777" w:rsidR="009E5490" w:rsidRPr="004A2F47" w:rsidRDefault="00000000">
            <w:pPr>
              <w:spacing w:after="0" w:line="259" w:lineRule="auto"/>
              <w:ind w:right="0" w:firstLine="0"/>
              <w:jc w:val="left"/>
              <w:rPr>
                <w:highlight w:val="black"/>
              </w:rPr>
            </w:pPr>
            <w:r w:rsidRPr="004A2F47">
              <w:rPr>
                <w:sz w:val="6"/>
                <w:highlight w:val="black"/>
              </w:rPr>
              <w:t xml:space="preserve"> </w:t>
            </w:r>
          </w:p>
        </w:tc>
      </w:tr>
      <w:tr w:rsidR="009E5490" w14:paraId="400626EE" w14:textId="77777777">
        <w:trPr>
          <w:trHeight w:val="270"/>
        </w:trPr>
        <w:tc>
          <w:tcPr>
            <w:tcW w:w="0" w:type="auto"/>
            <w:vMerge/>
            <w:tcBorders>
              <w:top w:val="nil"/>
              <w:left w:val="single" w:sz="6" w:space="0" w:color="000000"/>
              <w:bottom w:val="nil"/>
              <w:right w:val="single" w:sz="6" w:space="0" w:color="000000"/>
            </w:tcBorders>
          </w:tcPr>
          <w:p w14:paraId="53EF5B2A" w14:textId="77777777" w:rsidR="009E5490" w:rsidRDefault="009E5490">
            <w:pPr>
              <w:spacing w:after="160" w:line="259" w:lineRule="auto"/>
              <w:ind w:right="0" w:firstLine="0"/>
              <w:jc w:val="left"/>
            </w:pPr>
          </w:p>
        </w:tc>
        <w:tc>
          <w:tcPr>
            <w:tcW w:w="4400" w:type="dxa"/>
            <w:gridSpan w:val="3"/>
            <w:tcBorders>
              <w:top w:val="single" w:sz="6" w:space="0" w:color="000000"/>
              <w:left w:val="single" w:sz="6" w:space="0" w:color="000000"/>
              <w:bottom w:val="single" w:sz="6" w:space="0" w:color="000000"/>
              <w:right w:val="single" w:sz="6" w:space="0" w:color="000000"/>
            </w:tcBorders>
          </w:tcPr>
          <w:p w14:paraId="20894568" w14:textId="77777777" w:rsidR="009E5490" w:rsidRPr="004A2F47" w:rsidRDefault="00000000">
            <w:pPr>
              <w:spacing w:after="0" w:line="259" w:lineRule="auto"/>
              <w:ind w:right="0" w:firstLine="0"/>
              <w:jc w:val="left"/>
              <w:rPr>
                <w:highlight w:val="black"/>
              </w:rPr>
            </w:pPr>
            <w:r w:rsidRPr="004A2F47">
              <w:rPr>
                <w:sz w:val="17"/>
                <w:highlight w:val="black"/>
              </w:rPr>
              <w:t xml:space="preserve">PVM mokėtojo kodas (nenurodyta) </w:t>
            </w:r>
          </w:p>
          <w:p w14:paraId="4D3876E1" w14:textId="77777777" w:rsidR="009E5490" w:rsidRPr="004A2F47" w:rsidRDefault="00000000">
            <w:pPr>
              <w:spacing w:after="0" w:line="259" w:lineRule="auto"/>
              <w:ind w:right="0" w:firstLine="0"/>
              <w:jc w:val="left"/>
              <w:rPr>
                <w:highlight w:val="black"/>
              </w:rPr>
            </w:pPr>
            <w:r w:rsidRPr="004A2F47">
              <w:rPr>
                <w:sz w:val="6"/>
                <w:highlight w:val="black"/>
              </w:rPr>
              <w:t xml:space="preserve"> </w:t>
            </w:r>
          </w:p>
        </w:tc>
        <w:tc>
          <w:tcPr>
            <w:tcW w:w="3379" w:type="dxa"/>
            <w:gridSpan w:val="2"/>
            <w:tcBorders>
              <w:top w:val="single" w:sz="6" w:space="0" w:color="000000"/>
              <w:left w:val="single" w:sz="6" w:space="0" w:color="000000"/>
              <w:bottom w:val="single" w:sz="6" w:space="0" w:color="000000"/>
              <w:right w:val="single" w:sz="6" w:space="0" w:color="000000"/>
            </w:tcBorders>
          </w:tcPr>
          <w:p w14:paraId="0A357640" w14:textId="77777777" w:rsidR="009E5490" w:rsidRPr="004A2F47" w:rsidRDefault="00000000">
            <w:pPr>
              <w:spacing w:after="0" w:line="259" w:lineRule="auto"/>
              <w:ind w:right="0" w:firstLine="0"/>
              <w:jc w:val="left"/>
              <w:rPr>
                <w:highlight w:val="black"/>
              </w:rPr>
            </w:pPr>
            <w:r w:rsidRPr="004A2F47">
              <w:rPr>
                <w:sz w:val="17"/>
                <w:highlight w:val="black"/>
              </w:rPr>
              <w:t>Atsiskaitomosios sąskaitos Nr. (nenurodyta)</w:t>
            </w:r>
            <w:r w:rsidRPr="004A2F47">
              <w:rPr>
                <w:sz w:val="6"/>
                <w:highlight w:val="black"/>
              </w:rPr>
              <w:t xml:space="preserve"> </w:t>
            </w:r>
          </w:p>
        </w:tc>
      </w:tr>
      <w:tr w:rsidR="009E5490" w14:paraId="47CDFB72" w14:textId="77777777">
        <w:trPr>
          <w:trHeight w:val="255"/>
        </w:trPr>
        <w:tc>
          <w:tcPr>
            <w:tcW w:w="0" w:type="auto"/>
            <w:vMerge/>
            <w:tcBorders>
              <w:top w:val="nil"/>
              <w:left w:val="single" w:sz="6" w:space="0" w:color="000000"/>
              <w:bottom w:val="single" w:sz="6" w:space="0" w:color="000000"/>
              <w:right w:val="single" w:sz="6" w:space="0" w:color="000000"/>
            </w:tcBorders>
          </w:tcPr>
          <w:p w14:paraId="47103C59" w14:textId="77777777" w:rsidR="009E5490" w:rsidRDefault="009E5490">
            <w:pPr>
              <w:spacing w:after="160" w:line="259" w:lineRule="auto"/>
              <w:ind w:right="0" w:firstLine="0"/>
              <w:jc w:val="left"/>
            </w:pPr>
          </w:p>
        </w:tc>
        <w:tc>
          <w:tcPr>
            <w:tcW w:w="4400" w:type="dxa"/>
            <w:gridSpan w:val="3"/>
            <w:tcBorders>
              <w:top w:val="single" w:sz="6" w:space="0" w:color="000000"/>
              <w:left w:val="single" w:sz="6" w:space="0" w:color="000000"/>
              <w:bottom w:val="single" w:sz="6" w:space="0" w:color="000000"/>
              <w:right w:val="single" w:sz="6" w:space="0" w:color="000000"/>
            </w:tcBorders>
          </w:tcPr>
          <w:p w14:paraId="54E7EB89" w14:textId="77777777" w:rsidR="009E5490" w:rsidRPr="004A2F47" w:rsidRDefault="00000000">
            <w:pPr>
              <w:spacing w:after="0" w:line="259" w:lineRule="auto"/>
              <w:ind w:right="0" w:firstLine="0"/>
              <w:jc w:val="left"/>
              <w:rPr>
                <w:highlight w:val="black"/>
              </w:rPr>
            </w:pPr>
            <w:r w:rsidRPr="004A2F47">
              <w:rPr>
                <w:sz w:val="17"/>
                <w:highlight w:val="black"/>
              </w:rPr>
              <w:t xml:space="preserve">Registro  tvarkytojas (nenurodyta) </w:t>
            </w:r>
          </w:p>
          <w:p w14:paraId="6043D25D" w14:textId="77777777" w:rsidR="009E5490" w:rsidRPr="004A2F47" w:rsidRDefault="00000000">
            <w:pPr>
              <w:spacing w:after="0" w:line="259" w:lineRule="auto"/>
              <w:ind w:right="0" w:firstLine="0"/>
              <w:jc w:val="left"/>
              <w:rPr>
                <w:highlight w:val="black"/>
              </w:rPr>
            </w:pPr>
            <w:r w:rsidRPr="004A2F47">
              <w:rPr>
                <w:sz w:val="6"/>
                <w:highlight w:val="black"/>
              </w:rPr>
              <w:t xml:space="preserve"> </w:t>
            </w:r>
          </w:p>
        </w:tc>
        <w:tc>
          <w:tcPr>
            <w:tcW w:w="3379" w:type="dxa"/>
            <w:gridSpan w:val="2"/>
            <w:tcBorders>
              <w:top w:val="single" w:sz="6" w:space="0" w:color="000000"/>
              <w:left w:val="single" w:sz="6" w:space="0" w:color="000000"/>
              <w:bottom w:val="single" w:sz="6" w:space="0" w:color="000000"/>
              <w:right w:val="single" w:sz="6" w:space="0" w:color="000000"/>
            </w:tcBorders>
          </w:tcPr>
          <w:p w14:paraId="24EA33B2" w14:textId="77777777" w:rsidR="009E5490" w:rsidRPr="004A2F47" w:rsidRDefault="00000000">
            <w:pPr>
              <w:spacing w:after="0" w:line="259" w:lineRule="auto"/>
              <w:ind w:right="0" w:firstLine="0"/>
              <w:jc w:val="left"/>
              <w:rPr>
                <w:highlight w:val="black"/>
              </w:rPr>
            </w:pPr>
            <w:r w:rsidRPr="004A2F47">
              <w:rPr>
                <w:sz w:val="6"/>
                <w:highlight w:val="black"/>
              </w:rPr>
              <w:t xml:space="preserve"> </w:t>
            </w:r>
          </w:p>
        </w:tc>
      </w:tr>
      <w:tr w:rsidR="009E5490" w14:paraId="72317C15" w14:textId="77777777">
        <w:trPr>
          <w:trHeight w:val="570"/>
        </w:trPr>
        <w:tc>
          <w:tcPr>
            <w:tcW w:w="2659" w:type="dxa"/>
            <w:tcBorders>
              <w:top w:val="single" w:sz="6" w:space="0" w:color="000000"/>
              <w:left w:val="single" w:sz="6" w:space="0" w:color="000000"/>
              <w:bottom w:val="single" w:sz="6" w:space="0" w:color="000000"/>
              <w:right w:val="single" w:sz="6" w:space="0" w:color="000000"/>
            </w:tcBorders>
          </w:tcPr>
          <w:p w14:paraId="44341EB4" w14:textId="77777777" w:rsidR="009E5490" w:rsidRDefault="00000000">
            <w:pPr>
              <w:spacing w:after="0" w:line="259" w:lineRule="auto"/>
              <w:ind w:left="1" w:right="1115" w:firstLine="0"/>
            </w:pPr>
            <w:r>
              <w:rPr>
                <w:sz w:val="17"/>
              </w:rPr>
              <w:t xml:space="preserve">1.6. ADRESAS SUSIRAŠINĖJIMUI  IR KONTAKTAMS </w:t>
            </w:r>
          </w:p>
        </w:tc>
        <w:tc>
          <w:tcPr>
            <w:tcW w:w="7779" w:type="dxa"/>
            <w:gridSpan w:val="5"/>
            <w:tcBorders>
              <w:top w:val="single" w:sz="6" w:space="0" w:color="000000"/>
              <w:left w:val="single" w:sz="6" w:space="0" w:color="000000"/>
              <w:bottom w:val="single" w:sz="6" w:space="0" w:color="000000"/>
              <w:right w:val="single" w:sz="6" w:space="0" w:color="000000"/>
            </w:tcBorders>
            <w:vAlign w:val="center"/>
          </w:tcPr>
          <w:p w14:paraId="1E8AB483" w14:textId="77777777" w:rsidR="009E5490" w:rsidRPr="004A2F47" w:rsidRDefault="00000000">
            <w:pPr>
              <w:spacing w:after="0" w:line="259" w:lineRule="auto"/>
              <w:ind w:right="0" w:firstLine="0"/>
              <w:jc w:val="left"/>
              <w:rPr>
                <w:highlight w:val="black"/>
              </w:rPr>
            </w:pPr>
            <w:r w:rsidRPr="004A2F47">
              <w:rPr>
                <w:sz w:val="17"/>
                <w:highlight w:val="black"/>
              </w:rPr>
              <w:t xml:space="preserve">V. Kudirkos g. 19, 71124 Šakiai </w:t>
            </w:r>
          </w:p>
          <w:p w14:paraId="4A3BC641" w14:textId="77777777" w:rsidR="009E5490" w:rsidRPr="004A2F47" w:rsidRDefault="00000000">
            <w:pPr>
              <w:spacing w:after="0" w:line="259" w:lineRule="auto"/>
              <w:ind w:right="0" w:firstLine="0"/>
              <w:jc w:val="left"/>
              <w:rPr>
                <w:highlight w:val="black"/>
              </w:rPr>
            </w:pPr>
            <w:r w:rsidRPr="004A2F47">
              <w:rPr>
                <w:sz w:val="6"/>
                <w:highlight w:val="black"/>
              </w:rPr>
              <w:t xml:space="preserve"> </w:t>
            </w:r>
          </w:p>
        </w:tc>
      </w:tr>
      <w:tr w:rsidR="009E5490" w14:paraId="573C60B5" w14:textId="77777777">
        <w:trPr>
          <w:trHeight w:val="480"/>
        </w:trPr>
        <w:tc>
          <w:tcPr>
            <w:tcW w:w="2659" w:type="dxa"/>
            <w:tcBorders>
              <w:top w:val="single" w:sz="6" w:space="0" w:color="000000"/>
              <w:left w:val="single" w:sz="6" w:space="0" w:color="000000"/>
              <w:bottom w:val="single" w:sz="6" w:space="0" w:color="000000"/>
              <w:right w:val="single" w:sz="6" w:space="0" w:color="000000"/>
            </w:tcBorders>
            <w:vAlign w:val="center"/>
          </w:tcPr>
          <w:p w14:paraId="6F7234FA" w14:textId="77777777" w:rsidR="009E5490" w:rsidRDefault="00000000">
            <w:pPr>
              <w:spacing w:after="0" w:line="259" w:lineRule="auto"/>
              <w:ind w:left="1" w:right="0" w:firstLine="0"/>
              <w:jc w:val="left"/>
            </w:pPr>
            <w:r>
              <w:rPr>
                <w:sz w:val="17"/>
              </w:rPr>
              <w:t xml:space="preserve">1.7. KONTAKTINIAI TELEFONAI </w:t>
            </w:r>
          </w:p>
        </w:tc>
        <w:tc>
          <w:tcPr>
            <w:tcW w:w="1427" w:type="dxa"/>
            <w:tcBorders>
              <w:top w:val="single" w:sz="6" w:space="0" w:color="000000"/>
              <w:left w:val="single" w:sz="6" w:space="0" w:color="000000"/>
              <w:bottom w:val="single" w:sz="6" w:space="0" w:color="000000"/>
              <w:right w:val="single" w:sz="6" w:space="0" w:color="000000"/>
            </w:tcBorders>
          </w:tcPr>
          <w:p w14:paraId="0B6744B3" w14:textId="77777777" w:rsidR="009E5490" w:rsidRPr="004A2F47" w:rsidRDefault="00000000">
            <w:pPr>
              <w:spacing w:after="0" w:line="259" w:lineRule="auto"/>
              <w:ind w:right="0" w:firstLine="0"/>
              <w:jc w:val="left"/>
              <w:rPr>
                <w:highlight w:val="black"/>
              </w:rPr>
            </w:pPr>
            <w:r w:rsidRPr="004A2F47">
              <w:rPr>
                <w:sz w:val="17"/>
                <w:highlight w:val="black"/>
              </w:rPr>
              <w:t xml:space="preserve">834560720, </w:t>
            </w:r>
          </w:p>
          <w:p w14:paraId="13C32D78" w14:textId="77777777" w:rsidR="009E5490" w:rsidRPr="004A2F47" w:rsidRDefault="00000000">
            <w:pPr>
              <w:spacing w:after="0" w:line="259" w:lineRule="auto"/>
              <w:ind w:right="0" w:firstLine="0"/>
              <w:jc w:val="left"/>
              <w:rPr>
                <w:highlight w:val="black"/>
              </w:rPr>
            </w:pPr>
            <w:r w:rsidRPr="004A2F47">
              <w:rPr>
                <w:sz w:val="17"/>
                <w:highlight w:val="black"/>
              </w:rPr>
              <w:t xml:space="preserve">868626040 </w:t>
            </w:r>
          </w:p>
        </w:tc>
        <w:tc>
          <w:tcPr>
            <w:tcW w:w="1276" w:type="dxa"/>
            <w:tcBorders>
              <w:top w:val="single" w:sz="6" w:space="0" w:color="000000"/>
              <w:left w:val="single" w:sz="6" w:space="0" w:color="000000"/>
              <w:bottom w:val="single" w:sz="6" w:space="0" w:color="000000"/>
              <w:right w:val="single" w:sz="6" w:space="0" w:color="000000"/>
            </w:tcBorders>
            <w:vAlign w:val="center"/>
          </w:tcPr>
          <w:p w14:paraId="41B40F0A" w14:textId="77777777" w:rsidR="009E5490" w:rsidRPr="004A2F47" w:rsidRDefault="00000000">
            <w:pPr>
              <w:spacing w:after="0" w:line="259" w:lineRule="auto"/>
              <w:ind w:right="0" w:firstLine="0"/>
              <w:jc w:val="left"/>
              <w:rPr>
                <w:highlight w:val="black"/>
              </w:rPr>
            </w:pPr>
            <w:r w:rsidRPr="004A2F47">
              <w:rPr>
                <w:sz w:val="17"/>
                <w:highlight w:val="black"/>
              </w:rPr>
              <w:t xml:space="preserve">1.8. FAKSAS </w:t>
            </w:r>
          </w:p>
        </w:tc>
        <w:tc>
          <w:tcPr>
            <w:tcW w:w="1697" w:type="dxa"/>
            <w:tcBorders>
              <w:top w:val="single" w:sz="6" w:space="0" w:color="000000"/>
              <w:left w:val="single" w:sz="6" w:space="0" w:color="000000"/>
              <w:bottom w:val="single" w:sz="6" w:space="0" w:color="000000"/>
              <w:right w:val="single" w:sz="6" w:space="0" w:color="000000"/>
            </w:tcBorders>
            <w:vAlign w:val="center"/>
          </w:tcPr>
          <w:p w14:paraId="33B1C02F" w14:textId="77777777" w:rsidR="009E5490" w:rsidRPr="004A2F47" w:rsidRDefault="00000000">
            <w:pPr>
              <w:spacing w:after="0" w:line="259" w:lineRule="auto"/>
              <w:ind w:right="0" w:firstLine="0"/>
              <w:jc w:val="left"/>
              <w:rPr>
                <w:highlight w:val="black"/>
              </w:rPr>
            </w:pPr>
            <w:r w:rsidRPr="004A2F47">
              <w:rPr>
                <w:sz w:val="17"/>
                <w:highlight w:val="black"/>
              </w:rPr>
              <w:t xml:space="preserve">(nenurodyta) </w:t>
            </w:r>
          </w:p>
        </w:tc>
        <w:tc>
          <w:tcPr>
            <w:tcW w:w="1427" w:type="dxa"/>
            <w:tcBorders>
              <w:top w:val="single" w:sz="6" w:space="0" w:color="000000"/>
              <w:left w:val="single" w:sz="6" w:space="0" w:color="000000"/>
              <w:bottom w:val="single" w:sz="6" w:space="0" w:color="000000"/>
              <w:right w:val="single" w:sz="6" w:space="0" w:color="000000"/>
            </w:tcBorders>
            <w:vAlign w:val="center"/>
          </w:tcPr>
          <w:p w14:paraId="4526A4D7" w14:textId="77777777" w:rsidR="009E5490" w:rsidRPr="004A2F47" w:rsidRDefault="00000000">
            <w:pPr>
              <w:spacing w:after="0" w:line="259" w:lineRule="auto"/>
              <w:ind w:right="0" w:firstLine="0"/>
              <w:jc w:val="left"/>
              <w:rPr>
                <w:highlight w:val="black"/>
              </w:rPr>
            </w:pPr>
            <w:r w:rsidRPr="004A2F47">
              <w:rPr>
                <w:sz w:val="17"/>
                <w:highlight w:val="black"/>
              </w:rPr>
              <w:t xml:space="preserve">1.9. EL.PAŠTAS </w:t>
            </w:r>
          </w:p>
        </w:tc>
        <w:tc>
          <w:tcPr>
            <w:tcW w:w="1952" w:type="dxa"/>
            <w:tcBorders>
              <w:top w:val="single" w:sz="6" w:space="0" w:color="000000"/>
              <w:left w:val="single" w:sz="6" w:space="0" w:color="000000"/>
              <w:bottom w:val="single" w:sz="6" w:space="0" w:color="000000"/>
              <w:right w:val="single" w:sz="6" w:space="0" w:color="000000"/>
            </w:tcBorders>
            <w:vAlign w:val="center"/>
          </w:tcPr>
          <w:p w14:paraId="768E96CE" w14:textId="77777777" w:rsidR="009E5490" w:rsidRPr="004A2F47" w:rsidRDefault="00000000">
            <w:pPr>
              <w:spacing w:after="0" w:line="259" w:lineRule="auto"/>
              <w:ind w:right="0" w:firstLine="0"/>
              <w:jc w:val="left"/>
              <w:rPr>
                <w:highlight w:val="black"/>
              </w:rPr>
            </w:pPr>
            <w:r w:rsidRPr="004A2F47">
              <w:rPr>
                <w:sz w:val="17"/>
                <w:highlight w:val="black"/>
              </w:rPr>
              <w:t xml:space="preserve">sakiaipaspc@takas.lt </w:t>
            </w:r>
          </w:p>
        </w:tc>
      </w:tr>
    </w:tbl>
    <w:p w14:paraId="4256F3F8" w14:textId="77777777" w:rsidR="009E5490" w:rsidRDefault="00000000">
      <w:pPr>
        <w:spacing w:after="0" w:line="259" w:lineRule="auto"/>
        <w:ind w:right="494" w:firstLine="0"/>
        <w:jc w:val="center"/>
      </w:pPr>
      <w:r>
        <w:rPr>
          <w:b/>
        </w:rPr>
        <w:t xml:space="preserve"> </w:t>
      </w:r>
    </w:p>
    <w:p w14:paraId="1CDA405F" w14:textId="77777777" w:rsidR="009E5490" w:rsidRDefault="00000000">
      <w:pPr>
        <w:spacing w:after="0" w:line="259" w:lineRule="auto"/>
        <w:ind w:right="494" w:firstLine="0"/>
        <w:jc w:val="center"/>
      </w:pPr>
      <w:r>
        <w:rPr>
          <w:b/>
        </w:rPr>
        <w:t xml:space="preserve"> </w:t>
      </w:r>
    </w:p>
    <w:p w14:paraId="7BE436BA" w14:textId="77777777" w:rsidR="009E5490" w:rsidRDefault="00000000">
      <w:pPr>
        <w:pStyle w:val="Antrat1"/>
        <w:ind w:left="726" w:right="193"/>
      </w:pPr>
      <w:r>
        <w:t xml:space="preserve">II. LESTO DUOMENYS </w:t>
      </w:r>
    </w:p>
    <w:p w14:paraId="7D1482F0" w14:textId="77777777" w:rsidR="009E5490" w:rsidRDefault="00000000">
      <w:pPr>
        <w:spacing w:after="0" w:line="259" w:lineRule="auto"/>
        <w:ind w:left="1277" w:right="0" w:firstLine="0"/>
        <w:jc w:val="left"/>
      </w:pPr>
      <w:r>
        <w:rPr>
          <w:b/>
        </w:rPr>
        <w:t xml:space="preserve"> </w:t>
      </w:r>
    </w:p>
    <w:tbl>
      <w:tblPr>
        <w:tblStyle w:val="TableGrid"/>
        <w:tblW w:w="10438" w:type="dxa"/>
        <w:tblInd w:w="-113" w:type="dxa"/>
        <w:tblCellMar>
          <w:top w:w="0" w:type="dxa"/>
          <w:left w:w="112" w:type="dxa"/>
          <w:bottom w:w="0" w:type="dxa"/>
          <w:right w:w="82" w:type="dxa"/>
        </w:tblCellMar>
        <w:tblLook w:val="04A0" w:firstRow="1" w:lastRow="0" w:firstColumn="1" w:lastColumn="0" w:noHBand="0" w:noVBand="1"/>
      </w:tblPr>
      <w:tblGrid>
        <w:gridCol w:w="2659"/>
        <w:gridCol w:w="1427"/>
        <w:gridCol w:w="1276"/>
        <w:gridCol w:w="1697"/>
        <w:gridCol w:w="1427"/>
        <w:gridCol w:w="1952"/>
      </w:tblGrid>
      <w:tr w:rsidR="009E5490" w14:paraId="1F9CDE55" w14:textId="77777777">
        <w:trPr>
          <w:trHeight w:val="391"/>
        </w:trPr>
        <w:tc>
          <w:tcPr>
            <w:tcW w:w="2659" w:type="dxa"/>
            <w:tcBorders>
              <w:top w:val="single" w:sz="6" w:space="0" w:color="000000"/>
              <w:left w:val="single" w:sz="6" w:space="0" w:color="000000"/>
              <w:bottom w:val="single" w:sz="6" w:space="0" w:color="000000"/>
              <w:right w:val="single" w:sz="6" w:space="0" w:color="000000"/>
            </w:tcBorders>
          </w:tcPr>
          <w:p w14:paraId="16F03DAE" w14:textId="77777777" w:rsidR="009E5490" w:rsidRDefault="00000000">
            <w:pPr>
              <w:spacing w:after="0" w:line="259" w:lineRule="auto"/>
              <w:ind w:left="1" w:right="0" w:firstLine="0"/>
              <w:jc w:val="left"/>
            </w:pPr>
            <w:r>
              <w:rPr>
                <w:sz w:val="17"/>
              </w:rPr>
              <w:t xml:space="preserve">2.1. PAVADINIMAS </w:t>
            </w:r>
          </w:p>
        </w:tc>
        <w:tc>
          <w:tcPr>
            <w:tcW w:w="7779" w:type="dxa"/>
            <w:gridSpan w:val="5"/>
            <w:tcBorders>
              <w:top w:val="single" w:sz="6" w:space="0" w:color="000000"/>
              <w:left w:val="single" w:sz="6" w:space="0" w:color="000000"/>
              <w:bottom w:val="single" w:sz="6" w:space="0" w:color="000000"/>
              <w:right w:val="single" w:sz="6" w:space="0" w:color="000000"/>
            </w:tcBorders>
          </w:tcPr>
          <w:p w14:paraId="197B05DE" w14:textId="77777777" w:rsidR="009E5490" w:rsidRPr="004A2F47" w:rsidRDefault="00000000">
            <w:pPr>
              <w:spacing w:after="0" w:line="259" w:lineRule="auto"/>
              <w:ind w:right="0" w:firstLine="0"/>
              <w:jc w:val="left"/>
              <w:rPr>
                <w:highlight w:val="black"/>
              </w:rPr>
            </w:pPr>
            <w:r w:rsidRPr="004A2F47">
              <w:rPr>
                <w:sz w:val="17"/>
                <w:highlight w:val="black"/>
              </w:rPr>
              <w:t xml:space="preserve">AB LESTO </w:t>
            </w:r>
          </w:p>
        </w:tc>
      </w:tr>
      <w:tr w:rsidR="009E5490" w14:paraId="5C1AD29B" w14:textId="77777777">
        <w:trPr>
          <w:trHeight w:val="390"/>
        </w:trPr>
        <w:tc>
          <w:tcPr>
            <w:tcW w:w="2659" w:type="dxa"/>
            <w:tcBorders>
              <w:top w:val="single" w:sz="6" w:space="0" w:color="000000"/>
              <w:left w:val="single" w:sz="6" w:space="0" w:color="000000"/>
              <w:bottom w:val="single" w:sz="6" w:space="0" w:color="000000"/>
              <w:right w:val="single" w:sz="6" w:space="0" w:color="000000"/>
            </w:tcBorders>
          </w:tcPr>
          <w:p w14:paraId="600A1DB2" w14:textId="77777777" w:rsidR="009E5490" w:rsidRDefault="00000000">
            <w:pPr>
              <w:spacing w:after="0" w:line="259" w:lineRule="auto"/>
              <w:ind w:left="1" w:right="0" w:firstLine="0"/>
              <w:jc w:val="left"/>
            </w:pPr>
            <w:r>
              <w:rPr>
                <w:sz w:val="17"/>
              </w:rPr>
              <w:t xml:space="preserve">2.2. LESTO ATSTOVAS </w:t>
            </w:r>
          </w:p>
        </w:tc>
        <w:tc>
          <w:tcPr>
            <w:tcW w:w="7779" w:type="dxa"/>
            <w:gridSpan w:val="5"/>
            <w:tcBorders>
              <w:top w:val="single" w:sz="6" w:space="0" w:color="000000"/>
              <w:left w:val="single" w:sz="6" w:space="0" w:color="000000"/>
              <w:bottom w:val="single" w:sz="6" w:space="0" w:color="000000"/>
              <w:right w:val="single" w:sz="6" w:space="0" w:color="000000"/>
            </w:tcBorders>
            <w:vAlign w:val="center"/>
          </w:tcPr>
          <w:p w14:paraId="7F22260E" w14:textId="77777777" w:rsidR="009E5490" w:rsidRPr="004A2F47" w:rsidRDefault="00000000">
            <w:pPr>
              <w:spacing w:after="0" w:line="259" w:lineRule="auto"/>
              <w:ind w:right="0" w:firstLine="0"/>
              <w:jc w:val="left"/>
              <w:rPr>
                <w:highlight w:val="black"/>
              </w:rPr>
            </w:pPr>
            <w:r w:rsidRPr="004A2F47">
              <w:rPr>
                <w:sz w:val="17"/>
                <w:highlight w:val="black"/>
              </w:rPr>
              <w:t xml:space="preserve">Klientų aptarnavimo valdymo departamento direktorė DEIMANTĖ BAREIKIENĖ </w:t>
            </w:r>
          </w:p>
        </w:tc>
      </w:tr>
      <w:tr w:rsidR="009E5490" w14:paraId="017E067A" w14:textId="77777777">
        <w:trPr>
          <w:trHeight w:val="420"/>
        </w:trPr>
        <w:tc>
          <w:tcPr>
            <w:tcW w:w="2659" w:type="dxa"/>
            <w:tcBorders>
              <w:top w:val="single" w:sz="6" w:space="0" w:color="000000"/>
              <w:left w:val="single" w:sz="6" w:space="0" w:color="000000"/>
              <w:bottom w:val="single" w:sz="6" w:space="0" w:color="000000"/>
              <w:right w:val="single" w:sz="6" w:space="0" w:color="000000"/>
            </w:tcBorders>
          </w:tcPr>
          <w:p w14:paraId="0C0E7754" w14:textId="77777777" w:rsidR="009E5490" w:rsidRDefault="00000000">
            <w:pPr>
              <w:spacing w:after="0" w:line="259" w:lineRule="auto"/>
              <w:ind w:left="1" w:right="0" w:firstLine="0"/>
              <w:jc w:val="left"/>
            </w:pPr>
            <w:r>
              <w:rPr>
                <w:sz w:val="17"/>
              </w:rPr>
              <w:t xml:space="preserve">2.3. ATSTOVAVIMO </w:t>
            </w:r>
          </w:p>
          <w:p w14:paraId="22047E06" w14:textId="77777777" w:rsidR="009E5490" w:rsidRDefault="00000000">
            <w:pPr>
              <w:spacing w:after="0" w:line="259" w:lineRule="auto"/>
              <w:ind w:left="1" w:right="0" w:firstLine="0"/>
              <w:jc w:val="left"/>
            </w:pPr>
            <w:r>
              <w:rPr>
                <w:sz w:val="17"/>
              </w:rPr>
              <w:t xml:space="preserve">PAGRINDAS </w:t>
            </w:r>
          </w:p>
        </w:tc>
        <w:tc>
          <w:tcPr>
            <w:tcW w:w="7779" w:type="dxa"/>
            <w:gridSpan w:val="5"/>
            <w:tcBorders>
              <w:top w:val="single" w:sz="6" w:space="0" w:color="000000"/>
              <w:left w:val="single" w:sz="6" w:space="0" w:color="000000"/>
              <w:bottom w:val="single" w:sz="6" w:space="0" w:color="000000"/>
              <w:right w:val="single" w:sz="6" w:space="0" w:color="000000"/>
            </w:tcBorders>
            <w:vAlign w:val="center"/>
          </w:tcPr>
          <w:p w14:paraId="216381FA" w14:textId="77777777" w:rsidR="009E5490" w:rsidRPr="004A2F47" w:rsidRDefault="00000000">
            <w:pPr>
              <w:spacing w:after="0" w:line="259" w:lineRule="auto"/>
              <w:ind w:right="0" w:firstLine="0"/>
              <w:jc w:val="left"/>
              <w:rPr>
                <w:highlight w:val="black"/>
              </w:rPr>
            </w:pPr>
            <w:r w:rsidRPr="004A2F47">
              <w:rPr>
                <w:sz w:val="17"/>
                <w:highlight w:val="black"/>
              </w:rPr>
              <w:t xml:space="preserve">AB LESTO generalinio direktoriaus 2011-07-01 įsakymas </w:t>
            </w:r>
            <w:proofErr w:type="spellStart"/>
            <w:r w:rsidRPr="004A2F47">
              <w:rPr>
                <w:sz w:val="17"/>
                <w:highlight w:val="black"/>
              </w:rPr>
              <w:t>Nr.224</w:t>
            </w:r>
            <w:proofErr w:type="spellEnd"/>
            <w:r w:rsidRPr="004A2F47">
              <w:rPr>
                <w:sz w:val="17"/>
                <w:highlight w:val="black"/>
              </w:rPr>
              <w:t xml:space="preserve"> </w:t>
            </w:r>
          </w:p>
        </w:tc>
      </w:tr>
      <w:tr w:rsidR="009E5490" w14:paraId="757662E5" w14:textId="77777777">
        <w:trPr>
          <w:trHeight w:val="451"/>
        </w:trPr>
        <w:tc>
          <w:tcPr>
            <w:tcW w:w="2659" w:type="dxa"/>
            <w:tcBorders>
              <w:top w:val="single" w:sz="6" w:space="0" w:color="000000"/>
              <w:left w:val="single" w:sz="6" w:space="0" w:color="000000"/>
              <w:bottom w:val="single" w:sz="6" w:space="0" w:color="000000"/>
              <w:right w:val="single" w:sz="6" w:space="0" w:color="000000"/>
            </w:tcBorders>
          </w:tcPr>
          <w:p w14:paraId="5ACB21B4" w14:textId="77777777" w:rsidR="009E5490" w:rsidRDefault="00000000">
            <w:pPr>
              <w:spacing w:after="0" w:line="259" w:lineRule="auto"/>
              <w:ind w:left="1" w:right="0" w:firstLine="0"/>
              <w:jc w:val="left"/>
            </w:pPr>
            <w:r>
              <w:rPr>
                <w:sz w:val="17"/>
              </w:rPr>
              <w:t xml:space="preserve">2.4. KLIENTĄ </w:t>
            </w:r>
          </w:p>
          <w:p w14:paraId="3DD8D6C0" w14:textId="77777777" w:rsidR="009E5490" w:rsidRDefault="00000000">
            <w:pPr>
              <w:spacing w:after="0" w:line="259" w:lineRule="auto"/>
              <w:ind w:left="1" w:right="0" w:firstLine="0"/>
              <w:jc w:val="left"/>
            </w:pPr>
            <w:r>
              <w:rPr>
                <w:sz w:val="17"/>
              </w:rPr>
              <w:t xml:space="preserve">APTARNAUJANTIS PADALINYS  </w:t>
            </w:r>
          </w:p>
        </w:tc>
        <w:tc>
          <w:tcPr>
            <w:tcW w:w="7779" w:type="dxa"/>
            <w:gridSpan w:val="5"/>
            <w:tcBorders>
              <w:top w:val="single" w:sz="6" w:space="0" w:color="000000"/>
              <w:left w:val="single" w:sz="6" w:space="0" w:color="000000"/>
              <w:bottom w:val="single" w:sz="6" w:space="0" w:color="000000"/>
              <w:right w:val="single" w:sz="6" w:space="0" w:color="000000"/>
            </w:tcBorders>
          </w:tcPr>
          <w:p w14:paraId="42B35951" w14:textId="77777777" w:rsidR="009E5490" w:rsidRPr="004A2F47" w:rsidRDefault="00000000">
            <w:pPr>
              <w:spacing w:after="0" w:line="259" w:lineRule="auto"/>
              <w:ind w:right="5227" w:firstLine="0"/>
              <w:jc w:val="left"/>
              <w:rPr>
                <w:highlight w:val="black"/>
              </w:rPr>
            </w:pPr>
            <w:r w:rsidRPr="004A2F47">
              <w:rPr>
                <w:sz w:val="17"/>
                <w:highlight w:val="black"/>
              </w:rPr>
              <w:t>Šakių klientų aptarnavimo grupė</w:t>
            </w:r>
            <w:r w:rsidRPr="004A2F47">
              <w:rPr>
                <w:rFonts w:ascii="Times New Roman" w:eastAsia="Times New Roman" w:hAnsi="Times New Roman" w:cs="Times New Roman"/>
                <w:sz w:val="24"/>
                <w:highlight w:val="black"/>
              </w:rPr>
              <w:t xml:space="preserve"> </w:t>
            </w:r>
            <w:r w:rsidRPr="004A2F47">
              <w:rPr>
                <w:sz w:val="17"/>
                <w:highlight w:val="black"/>
              </w:rPr>
              <w:t xml:space="preserve"> </w:t>
            </w:r>
          </w:p>
        </w:tc>
      </w:tr>
      <w:tr w:rsidR="009E5490" w14:paraId="77361342" w14:textId="77777777">
        <w:trPr>
          <w:trHeight w:val="735"/>
        </w:trPr>
        <w:tc>
          <w:tcPr>
            <w:tcW w:w="2659" w:type="dxa"/>
            <w:tcBorders>
              <w:top w:val="single" w:sz="6" w:space="0" w:color="000000"/>
              <w:left w:val="single" w:sz="6" w:space="0" w:color="000000"/>
              <w:bottom w:val="single" w:sz="6" w:space="0" w:color="000000"/>
              <w:right w:val="single" w:sz="6" w:space="0" w:color="000000"/>
            </w:tcBorders>
          </w:tcPr>
          <w:p w14:paraId="59BCEFAA" w14:textId="77777777" w:rsidR="009E5490" w:rsidRDefault="00000000">
            <w:pPr>
              <w:spacing w:after="0" w:line="259" w:lineRule="auto"/>
              <w:ind w:left="1" w:right="0" w:firstLine="0"/>
              <w:jc w:val="left"/>
            </w:pPr>
            <w:r>
              <w:rPr>
                <w:sz w:val="17"/>
              </w:rPr>
              <w:t xml:space="preserve">2.5. ADRESAS </w:t>
            </w:r>
          </w:p>
          <w:p w14:paraId="40432BFE" w14:textId="77777777" w:rsidR="009E5490" w:rsidRDefault="00000000">
            <w:pPr>
              <w:spacing w:after="0" w:line="259" w:lineRule="auto"/>
              <w:ind w:left="1" w:right="0" w:firstLine="0"/>
              <w:jc w:val="left"/>
            </w:pPr>
            <w:r>
              <w:rPr>
                <w:sz w:val="17"/>
              </w:rPr>
              <w:t xml:space="preserve">SUSIRAŠINĖJIMU IIR </w:t>
            </w:r>
          </w:p>
          <w:p w14:paraId="6BFB83F1" w14:textId="77777777" w:rsidR="009E5490" w:rsidRDefault="00000000">
            <w:pPr>
              <w:spacing w:after="0" w:line="259" w:lineRule="auto"/>
              <w:ind w:left="1" w:right="0" w:firstLine="0"/>
              <w:jc w:val="left"/>
            </w:pPr>
            <w:r>
              <w:rPr>
                <w:sz w:val="17"/>
              </w:rPr>
              <w:t xml:space="preserve"> KONTAKTAMS </w:t>
            </w:r>
          </w:p>
        </w:tc>
        <w:tc>
          <w:tcPr>
            <w:tcW w:w="7779" w:type="dxa"/>
            <w:gridSpan w:val="5"/>
            <w:tcBorders>
              <w:top w:val="single" w:sz="6" w:space="0" w:color="000000"/>
              <w:left w:val="single" w:sz="6" w:space="0" w:color="000000"/>
              <w:bottom w:val="single" w:sz="6" w:space="0" w:color="000000"/>
              <w:right w:val="single" w:sz="6" w:space="0" w:color="000000"/>
            </w:tcBorders>
            <w:vAlign w:val="center"/>
          </w:tcPr>
          <w:p w14:paraId="2B019822" w14:textId="77777777" w:rsidR="009E5490" w:rsidRPr="004A2F47" w:rsidRDefault="00000000">
            <w:pPr>
              <w:spacing w:after="0" w:line="259" w:lineRule="auto"/>
              <w:ind w:right="0" w:firstLine="0"/>
              <w:jc w:val="left"/>
              <w:rPr>
                <w:highlight w:val="black"/>
              </w:rPr>
            </w:pPr>
            <w:r w:rsidRPr="004A2F47">
              <w:rPr>
                <w:sz w:val="17"/>
                <w:highlight w:val="black"/>
              </w:rPr>
              <w:t xml:space="preserve">Sodų g. 2, LT- 71136 Šakiai </w:t>
            </w:r>
          </w:p>
        </w:tc>
      </w:tr>
      <w:tr w:rsidR="009E5490" w14:paraId="17CAE754" w14:textId="77777777">
        <w:trPr>
          <w:trHeight w:val="541"/>
        </w:trPr>
        <w:tc>
          <w:tcPr>
            <w:tcW w:w="2659" w:type="dxa"/>
            <w:tcBorders>
              <w:top w:val="single" w:sz="6" w:space="0" w:color="000000"/>
              <w:left w:val="single" w:sz="6" w:space="0" w:color="000000"/>
              <w:bottom w:val="single" w:sz="6" w:space="0" w:color="000000"/>
              <w:right w:val="single" w:sz="6" w:space="0" w:color="000000"/>
            </w:tcBorders>
            <w:vAlign w:val="center"/>
          </w:tcPr>
          <w:p w14:paraId="708DD30B" w14:textId="77777777" w:rsidR="009E5490" w:rsidRDefault="00000000">
            <w:pPr>
              <w:spacing w:after="0" w:line="259" w:lineRule="auto"/>
              <w:ind w:left="1" w:right="0" w:firstLine="0"/>
              <w:jc w:val="left"/>
            </w:pPr>
            <w:r>
              <w:rPr>
                <w:sz w:val="17"/>
              </w:rPr>
              <w:t xml:space="preserve">2.6. TELEFONAS </w:t>
            </w:r>
          </w:p>
        </w:tc>
        <w:tc>
          <w:tcPr>
            <w:tcW w:w="1427" w:type="dxa"/>
            <w:tcBorders>
              <w:top w:val="single" w:sz="6" w:space="0" w:color="000000"/>
              <w:left w:val="single" w:sz="6" w:space="0" w:color="000000"/>
              <w:bottom w:val="single" w:sz="6" w:space="0" w:color="000000"/>
              <w:right w:val="single" w:sz="6" w:space="0" w:color="000000"/>
            </w:tcBorders>
            <w:vAlign w:val="center"/>
          </w:tcPr>
          <w:p w14:paraId="0BE647CF" w14:textId="77777777" w:rsidR="009E5490" w:rsidRPr="004A2F47" w:rsidRDefault="00000000">
            <w:pPr>
              <w:spacing w:after="0" w:line="259" w:lineRule="auto"/>
              <w:ind w:right="0" w:firstLine="0"/>
              <w:jc w:val="left"/>
              <w:rPr>
                <w:highlight w:val="black"/>
              </w:rPr>
            </w:pPr>
            <w:r w:rsidRPr="004A2F47">
              <w:rPr>
                <w:sz w:val="17"/>
                <w:highlight w:val="black"/>
              </w:rPr>
              <w:t xml:space="preserve">1802 </w:t>
            </w:r>
          </w:p>
        </w:tc>
        <w:tc>
          <w:tcPr>
            <w:tcW w:w="1276" w:type="dxa"/>
            <w:tcBorders>
              <w:top w:val="single" w:sz="6" w:space="0" w:color="000000"/>
              <w:left w:val="single" w:sz="6" w:space="0" w:color="000000"/>
              <w:bottom w:val="single" w:sz="6" w:space="0" w:color="000000"/>
              <w:right w:val="single" w:sz="6" w:space="0" w:color="000000"/>
            </w:tcBorders>
            <w:vAlign w:val="center"/>
          </w:tcPr>
          <w:p w14:paraId="1C5D7897" w14:textId="77777777" w:rsidR="009E5490" w:rsidRPr="004A2F47" w:rsidRDefault="00000000">
            <w:pPr>
              <w:spacing w:after="0" w:line="259" w:lineRule="auto"/>
              <w:ind w:right="0" w:firstLine="0"/>
              <w:jc w:val="left"/>
              <w:rPr>
                <w:highlight w:val="black"/>
              </w:rPr>
            </w:pPr>
            <w:r w:rsidRPr="004A2F47">
              <w:rPr>
                <w:sz w:val="17"/>
                <w:highlight w:val="black"/>
              </w:rPr>
              <w:t xml:space="preserve"> 2.7. FAKSAS  </w:t>
            </w:r>
          </w:p>
        </w:tc>
        <w:tc>
          <w:tcPr>
            <w:tcW w:w="1697" w:type="dxa"/>
            <w:tcBorders>
              <w:top w:val="single" w:sz="6" w:space="0" w:color="000000"/>
              <w:left w:val="single" w:sz="6" w:space="0" w:color="000000"/>
              <w:bottom w:val="single" w:sz="6" w:space="0" w:color="000000"/>
              <w:right w:val="single" w:sz="6" w:space="0" w:color="000000"/>
            </w:tcBorders>
            <w:vAlign w:val="center"/>
          </w:tcPr>
          <w:p w14:paraId="48E7E8A9" w14:textId="77777777" w:rsidR="009E5490" w:rsidRPr="004A2F47" w:rsidRDefault="00000000">
            <w:pPr>
              <w:spacing w:after="0" w:line="259" w:lineRule="auto"/>
              <w:ind w:right="23" w:firstLine="0"/>
              <w:jc w:val="center"/>
              <w:rPr>
                <w:highlight w:val="black"/>
              </w:rPr>
            </w:pPr>
            <w:r w:rsidRPr="004A2F47">
              <w:rPr>
                <w:sz w:val="17"/>
                <w:highlight w:val="black"/>
              </w:rPr>
              <w:t xml:space="preserve">(nenurodyta) </w:t>
            </w:r>
          </w:p>
        </w:tc>
        <w:tc>
          <w:tcPr>
            <w:tcW w:w="1427" w:type="dxa"/>
            <w:tcBorders>
              <w:top w:val="single" w:sz="6" w:space="0" w:color="000000"/>
              <w:left w:val="single" w:sz="6" w:space="0" w:color="000000"/>
              <w:bottom w:val="single" w:sz="6" w:space="0" w:color="000000"/>
              <w:right w:val="single" w:sz="6" w:space="0" w:color="000000"/>
            </w:tcBorders>
            <w:vAlign w:val="center"/>
          </w:tcPr>
          <w:p w14:paraId="03D570E4" w14:textId="77777777" w:rsidR="009E5490" w:rsidRPr="004A2F47" w:rsidRDefault="00000000">
            <w:pPr>
              <w:spacing w:after="0" w:line="259" w:lineRule="auto"/>
              <w:ind w:right="0" w:firstLine="0"/>
              <w:jc w:val="left"/>
              <w:rPr>
                <w:highlight w:val="black"/>
              </w:rPr>
            </w:pPr>
            <w:r w:rsidRPr="004A2F47">
              <w:rPr>
                <w:sz w:val="17"/>
                <w:highlight w:val="black"/>
              </w:rPr>
              <w:t xml:space="preserve">2.8. EL.PAŠTAS </w:t>
            </w:r>
          </w:p>
        </w:tc>
        <w:tc>
          <w:tcPr>
            <w:tcW w:w="1952" w:type="dxa"/>
            <w:tcBorders>
              <w:top w:val="single" w:sz="6" w:space="0" w:color="000000"/>
              <w:left w:val="single" w:sz="6" w:space="0" w:color="000000"/>
              <w:bottom w:val="single" w:sz="6" w:space="0" w:color="000000"/>
              <w:right w:val="single" w:sz="6" w:space="0" w:color="000000"/>
            </w:tcBorders>
            <w:vAlign w:val="center"/>
          </w:tcPr>
          <w:p w14:paraId="2E5897F9" w14:textId="77777777" w:rsidR="009E5490" w:rsidRPr="004A2F47" w:rsidRDefault="00000000">
            <w:pPr>
              <w:spacing w:after="0" w:line="259" w:lineRule="auto"/>
              <w:ind w:right="16" w:firstLine="0"/>
              <w:jc w:val="center"/>
              <w:rPr>
                <w:highlight w:val="black"/>
              </w:rPr>
            </w:pPr>
            <w:r w:rsidRPr="004A2F47">
              <w:rPr>
                <w:color w:val="0000FF"/>
                <w:sz w:val="17"/>
                <w:highlight w:val="black"/>
                <w:u w:val="single" w:color="0000FF"/>
              </w:rPr>
              <w:t>info@lesto.lt</w:t>
            </w:r>
            <w:r w:rsidRPr="004A2F47">
              <w:rPr>
                <w:sz w:val="17"/>
                <w:highlight w:val="black"/>
              </w:rPr>
              <w:t xml:space="preserve"> </w:t>
            </w:r>
          </w:p>
        </w:tc>
      </w:tr>
      <w:tr w:rsidR="009E5490" w14:paraId="7DC383EB" w14:textId="77777777">
        <w:trPr>
          <w:trHeight w:val="1261"/>
        </w:trPr>
        <w:tc>
          <w:tcPr>
            <w:tcW w:w="2659" w:type="dxa"/>
            <w:tcBorders>
              <w:top w:val="single" w:sz="6" w:space="0" w:color="000000"/>
              <w:left w:val="single" w:sz="6" w:space="0" w:color="000000"/>
              <w:bottom w:val="single" w:sz="6" w:space="0" w:color="000000"/>
              <w:right w:val="single" w:sz="6" w:space="0" w:color="000000"/>
            </w:tcBorders>
            <w:vAlign w:val="center"/>
          </w:tcPr>
          <w:p w14:paraId="5E193A03" w14:textId="77777777" w:rsidR="009E5490" w:rsidRDefault="00000000">
            <w:pPr>
              <w:spacing w:after="0" w:line="259" w:lineRule="auto"/>
              <w:ind w:left="1" w:right="0" w:firstLine="0"/>
              <w:jc w:val="left"/>
            </w:pPr>
            <w:r>
              <w:rPr>
                <w:sz w:val="17"/>
              </w:rPr>
              <w:t xml:space="preserve">2.9. AB LESTO BUVEINĖS </w:t>
            </w:r>
          </w:p>
          <w:p w14:paraId="08D35D49" w14:textId="77777777" w:rsidR="009E5490" w:rsidRDefault="00000000">
            <w:pPr>
              <w:spacing w:after="0" w:line="259" w:lineRule="auto"/>
              <w:ind w:left="1" w:right="0" w:firstLine="0"/>
              <w:jc w:val="left"/>
            </w:pPr>
            <w:r>
              <w:rPr>
                <w:sz w:val="17"/>
              </w:rPr>
              <w:t>ADRESAS</w:t>
            </w:r>
            <w:r>
              <w:rPr>
                <w:b/>
                <w:sz w:val="17"/>
              </w:rPr>
              <w:t xml:space="preserve"> </w:t>
            </w:r>
          </w:p>
        </w:tc>
        <w:tc>
          <w:tcPr>
            <w:tcW w:w="2703" w:type="dxa"/>
            <w:gridSpan w:val="2"/>
            <w:tcBorders>
              <w:top w:val="single" w:sz="6" w:space="0" w:color="000000"/>
              <w:left w:val="single" w:sz="6" w:space="0" w:color="000000"/>
              <w:bottom w:val="single" w:sz="6" w:space="0" w:color="000000"/>
              <w:right w:val="single" w:sz="6" w:space="0" w:color="000000"/>
            </w:tcBorders>
          </w:tcPr>
          <w:p w14:paraId="2FAE64FB" w14:textId="77777777" w:rsidR="009E5490" w:rsidRPr="004A2F47" w:rsidRDefault="00000000">
            <w:pPr>
              <w:spacing w:after="90" w:line="259" w:lineRule="auto"/>
              <w:ind w:right="0" w:firstLine="0"/>
              <w:jc w:val="left"/>
              <w:rPr>
                <w:highlight w:val="black"/>
              </w:rPr>
            </w:pPr>
            <w:r w:rsidRPr="004A2F47">
              <w:rPr>
                <w:sz w:val="6"/>
                <w:highlight w:val="black"/>
              </w:rPr>
              <w:t xml:space="preserve"> </w:t>
            </w:r>
          </w:p>
          <w:p w14:paraId="5064B225" w14:textId="77777777" w:rsidR="009E5490" w:rsidRPr="004A2F47" w:rsidRDefault="00000000">
            <w:pPr>
              <w:spacing w:after="0" w:line="259" w:lineRule="auto"/>
              <w:ind w:right="0" w:firstLine="0"/>
              <w:jc w:val="left"/>
              <w:rPr>
                <w:highlight w:val="black"/>
              </w:rPr>
            </w:pPr>
            <w:r w:rsidRPr="004A2F47">
              <w:rPr>
                <w:sz w:val="17"/>
                <w:highlight w:val="black"/>
              </w:rPr>
              <w:t xml:space="preserve">Žvejų g. 14, LT-09310 Vilnius,  </w:t>
            </w:r>
          </w:p>
          <w:p w14:paraId="421321CA" w14:textId="77777777" w:rsidR="009E5490" w:rsidRPr="004A2F47" w:rsidRDefault="00000000">
            <w:pPr>
              <w:spacing w:after="0" w:line="259" w:lineRule="auto"/>
              <w:ind w:right="0" w:firstLine="0"/>
              <w:jc w:val="left"/>
              <w:rPr>
                <w:highlight w:val="black"/>
              </w:rPr>
            </w:pPr>
            <w:r w:rsidRPr="004A2F47">
              <w:rPr>
                <w:sz w:val="17"/>
                <w:highlight w:val="black"/>
              </w:rPr>
              <w:t xml:space="preserve">Lietuva </w:t>
            </w:r>
          </w:p>
          <w:p w14:paraId="73040EE2" w14:textId="77777777" w:rsidR="009E5490" w:rsidRPr="004A2F47" w:rsidRDefault="00000000">
            <w:pPr>
              <w:spacing w:after="0" w:line="259" w:lineRule="auto"/>
              <w:ind w:right="662" w:firstLine="0"/>
              <w:jc w:val="left"/>
              <w:rPr>
                <w:highlight w:val="black"/>
              </w:rPr>
            </w:pPr>
            <w:r w:rsidRPr="004A2F47">
              <w:rPr>
                <w:sz w:val="17"/>
                <w:highlight w:val="black"/>
              </w:rPr>
              <w:t xml:space="preserve">Telefonas 1802 </w:t>
            </w:r>
            <w:proofErr w:type="spellStart"/>
            <w:r w:rsidRPr="004A2F47">
              <w:rPr>
                <w:color w:val="0000FF"/>
                <w:sz w:val="17"/>
                <w:highlight w:val="black"/>
                <w:u w:val="single" w:color="0000FF"/>
              </w:rPr>
              <w:t>info@lesto.lt</w:t>
            </w:r>
            <w:proofErr w:type="spellEnd"/>
            <w:r w:rsidRPr="004A2F47">
              <w:rPr>
                <w:sz w:val="17"/>
                <w:highlight w:val="black"/>
              </w:rPr>
              <w:t xml:space="preserve"> </w:t>
            </w:r>
            <w:hyperlink r:id="rId8">
              <w:r w:rsidRPr="004A2F47">
                <w:rPr>
                  <w:color w:val="0000FF"/>
                  <w:sz w:val="17"/>
                  <w:highlight w:val="black"/>
                  <w:u w:val="single" w:color="0000FF"/>
                </w:rPr>
                <w:t>www.lesto.lt</w:t>
              </w:r>
            </w:hyperlink>
            <w:r w:rsidRPr="004A2F47">
              <w:rPr>
                <w:sz w:val="17"/>
                <w:highlight w:val="black"/>
              </w:rPr>
              <w:t xml:space="preserve"> </w:t>
            </w:r>
          </w:p>
        </w:tc>
        <w:tc>
          <w:tcPr>
            <w:tcW w:w="5076" w:type="dxa"/>
            <w:gridSpan w:val="3"/>
            <w:tcBorders>
              <w:top w:val="single" w:sz="6" w:space="0" w:color="000000"/>
              <w:left w:val="single" w:sz="6" w:space="0" w:color="000000"/>
              <w:bottom w:val="single" w:sz="6" w:space="0" w:color="000000"/>
              <w:right w:val="single" w:sz="6" w:space="0" w:color="000000"/>
            </w:tcBorders>
          </w:tcPr>
          <w:p w14:paraId="7DBBDF65" w14:textId="77777777" w:rsidR="009E5490" w:rsidRPr="004A2F47" w:rsidRDefault="00000000">
            <w:pPr>
              <w:spacing w:after="6" w:line="259" w:lineRule="auto"/>
              <w:ind w:right="0" w:firstLine="0"/>
              <w:jc w:val="left"/>
              <w:rPr>
                <w:highlight w:val="black"/>
              </w:rPr>
            </w:pPr>
            <w:r w:rsidRPr="004A2F47">
              <w:rPr>
                <w:sz w:val="17"/>
                <w:highlight w:val="black"/>
              </w:rPr>
              <w:t>Įmonės kodas</w:t>
            </w:r>
            <w:r w:rsidRPr="004A2F47">
              <w:rPr>
                <w:color w:val="FF0000"/>
                <w:sz w:val="17"/>
                <w:highlight w:val="black"/>
              </w:rPr>
              <w:t xml:space="preserve"> </w:t>
            </w:r>
            <w:r w:rsidRPr="004A2F47">
              <w:rPr>
                <w:sz w:val="17"/>
                <w:highlight w:val="black"/>
              </w:rPr>
              <w:t xml:space="preserve">302577612 </w:t>
            </w:r>
          </w:p>
          <w:p w14:paraId="2B762A17" w14:textId="77777777" w:rsidR="009E5490" w:rsidRPr="004A2F47" w:rsidRDefault="00000000">
            <w:pPr>
              <w:spacing w:after="0" w:line="259" w:lineRule="auto"/>
              <w:ind w:right="0" w:firstLine="0"/>
              <w:jc w:val="left"/>
              <w:rPr>
                <w:highlight w:val="black"/>
              </w:rPr>
            </w:pPr>
            <w:r w:rsidRPr="004A2F47">
              <w:rPr>
                <w:sz w:val="17"/>
                <w:highlight w:val="black"/>
              </w:rPr>
              <w:t xml:space="preserve">PVM mokėtojo kodas LT100005809812 </w:t>
            </w:r>
          </w:p>
          <w:p w14:paraId="6F398CB2" w14:textId="77777777" w:rsidR="009E5490" w:rsidRPr="004A2F47" w:rsidRDefault="00000000">
            <w:pPr>
              <w:spacing w:after="0" w:line="259" w:lineRule="auto"/>
              <w:ind w:right="0" w:firstLine="0"/>
              <w:jc w:val="left"/>
              <w:rPr>
                <w:highlight w:val="black"/>
              </w:rPr>
            </w:pPr>
            <w:r w:rsidRPr="004A2F47">
              <w:rPr>
                <w:sz w:val="17"/>
                <w:highlight w:val="black"/>
              </w:rPr>
              <w:t xml:space="preserve">Registro tvarkytojas VĮ Registrų centras </w:t>
            </w:r>
          </w:p>
          <w:p w14:paraId="0DD7686D" w14:textId="77777777" w:rsidR="009E5490" w:rsidRPr="004A2F47" w:rsidRDefault="00000000">
            <w:pPr>
              <w:spacing w:after="0" w:line="259" w:lineRule="auto"/>
              <w:ind w:right="0" w:firstLine="0"/>
              <w:jc w:val="left"/>
              <w:rPr>
                <w:highlight w:val="black"/>
              </w:rPr>
            </w:pPr>
            <w:r w:rsidRPr="004A2F47">
              <w:rPr>
                <w:sz w:val="17"/>
                <w:highlight w:val="black"/>
              </w:rPr>
              <w:t xml:space="preserve">Banko pavadinimas AB SEB bankas </w:t>
            </w:r>
          </w:p>
          <w:p w14:paraId="1BCDD679" w14:textId="77777777" w:rsidR="009E5490" w:rsidRPr="004A2F47" w:rsidRDefault="00000000">
            <w:pPr>
              <w:spacing w:after="6" w:line="259" w:lineRule="auto"/>
              <w:ind w:right="0" w:firstLine="0"/>
              <w:jc w:val="left"/>
              <w:rPr>
                <w:highlight w:val="black"/>
              </w:rPr>
            </w:pPr>
            <w:r w:rsidRPr="004A2F47">
              <w:rPr>
                <w:sz w:val="17"/>
                <w:highlight w:val="black"/>
              </w:rPr>
              <w:t xml:space="preserve">Banko kodas 70440 </w:t>
            </w:r>
          </w:p>
          <w:p w14:paraId="42A98E43" w14:textId="77777777" w:rsidR="009E5490" w:rsidRPr="004A2F47" w:rsidRDefault="00000000">
            <w:pPr>
              <w:spacing w:after="0" w:line="259" w:lineRule="auto"/>
              <w:ind w:right="0" w:firstLine="0"/>
              <w:jc w:val="left"/>
              <w:rPr>
                <w:highlight w:val="black"/>
              </w:rPr>
            </w:pPr>
            <w:r w:rsidRPr="004A2F47">
              <w:rPr>
                <w:sz w:val="17"/>
                <w:highlight w:val="black"/>
              </w:rPr>
              <w:t>Atsiskaitomosios sąskaitos Nr. LT187044060001581747</w:t>
            </w:r>
            <w:r w:rsidRPr="004A2F47">
              <w:rPr>
                <w:color w:val="FF0000"/>
                <w:sz w:val="17"/>
                <w:highlight w:val="black"/>
              </w:rPr>
              <w:t xml:space="preserve"> </w:t>
            </w:r>
          </w:p>
        </w:tc>
      </w:tr>
      <w:tr w:rsidR="009E5490" w14:paraId="0B1D48DD" w14:textId="77777777">
        <w:trPr>
          <w:trHeight w:val="555"/>
        </w:trPr>
        <w:tc>
          <w:tcPr>
            <w:tcW w:w="2659" w:type="dxa"/>
            <w:tcBorders>
              <w:top w:val="single" w:sz="6" w:space="0" w:color="000000"/>
              <w:left w:val="single" w:sz="6" w:space="0" w:color="000000"/>
              <w:bottom w:val="single" w:sz="6" w:space="0" w:color="000000"/>
              <w:right w:val="single" w:sz="6" w:space="0" w:color="000000"/>
            </w:tcBorders>
            <w:vAlign w:val="center"/>
          </w:tcPr>
          <w:p w14:paraId="50A8B792" w14:textId="77777777" w:rsidR="009E5490" w:rsidRDefault="00000000">
            <w:pPr>
              <w:spacing w:after="0" w:line="259" w:lineRule="auto"/>
              <w:ind w:left="1" w:right="0" w:firstLine="0"/>
              <w:jc w:val="left"/>
            </w:pPr>
            <w:r>
              <w:rPr>
                <w:sz w:val="17"/>
              </w:rPr>
              <w:lastRenderedPageBreak/>
              <w:t xml:space="preserve">2.10. LICENCIJA </w:t>
            </w:r>
          </w:p>
        </w:tc>
        <w:tc>
          <w:tcPr>
            <w:tcW w:w="7779" w:type="dxa"/>
            <w:gridSpan w:val="5"/>
            <w:tcBorders>
              <w:top w:val="single" w:sz="6" w:space="0" w:color="000000"/>
              <w:left w:val="single" w:sz="6" w:space="0" w:color="000000"/>
              <w:bottom w:val="single" w:sz="6" w:space="0" w:color="000000"/>
              <w:right w:val="single" w:sz="6" w:space="0" w:color="000000"/>
            </w:tcBorders>
            <w:vAlign w:val="center"/>
          </w:tcPr>
          <w:p w14:paraId="739736C6" w14:textId="77777777" w:rsidR="009E5490" w:rsidRDefault="00000000">
            <w:pPr>
              <w:spacing w:after="0" w:line="259" w:lineRule="auto"/>
              <w:ind w:right="0" w:firstLine="0"/>
              <w:jc w:val="left"/>
            </w:pPr>
            <w:r>
              <w:rPr>
                <w:sz w:val="17"/>
              </w:rPr>
              <w:t xml:space="preserve">Elektros energijos skirstymo licencija Nr. </w:t>
            </w:r>
            <w:proofErr w:type="spellStart"/>
            <w:r>
              <w:rPr>
                <w:sz w:val="17"/>
              </w:rPr>
              <w:t>L1</w:t>
            </w:r>
            <w:proofErr w:type="spellEnd"/>
            <w:r>
              <w:rPr>
                <w:sz w:val="17"/>
              </w:rPr>
              <w:t xml:space="preserve"> – 10 (ES), išduota  2010 m. gruodžio  30 d. </w:t>
            </w:r>
          </w:p>
        </w:tc>
      </w:tr>
    </w:tbl>
    <w:p w14:paraId="7D80EE5E" w14:textId="77777777" w:rsidR="009E5490" w:rsidRDefault="00000000">
      <w:pPr>
        <w:spacing w:after="0" w:line="259" w:lineRule="auto"/>
        <w:ind w:right="494" w:firstLine="0"/>
        <w:jc w:val="center"/>
      </w:pPr>
      <w:r>
        <w:rPr>
          <w:b/>
        </w:rPr>
        <w:t xml:space="preserve"> </w:t>
      </w:r>
    </w:p>
    <w:p w14:paraId="5645932B" w14:textId="77777777" w:rsidR="009E5490" w:rsidRDefault="00000000">
      <w:pPr>
        <w:pStyle w:val="Antrat1"/>
        <w:ind w:left="726" w:right="1288"/>
      </w:pPr>
      <w:r>
        <w:t xml:space="preserve">III. SPECIALIOSIOS SĄLYGOS </w:t>
      </w:r>
    </w:p>
    <w:p w14:paraId="462BBEC0" w14:textId="77777777" w:rsidR="009E5490" w:rsidRDefault="00000000">
      <w:pPr>
        <w:spacing w:after="0" w:line="259" w:lineRule="auto"/>
        <w:ind w:right="494" w:firstLine="0"/>
        <w:jc w:val="center"/>
      </w:pPr>
      <w:r>
        <w:rPr>
          <w:b/>
        </w:rPr>
        <w:t xml:space="preserve"> </w:t>
      </w:r>
    </w:p>
    <w:tbl>
      <w:tblPr>
        <w:tblStyle w:val="TableGrid"/>
        <w:tblW w:w="10438" w:type="dxa"/>
        <w:tblInd w:w="-113" w:type="dxa"/>
        <w:tblCellMar>
          <w:top w:w="20" w:type="dxa"/>
          <w:left w:w="113" w:type="dxa"/>
          <w:bottom w:w="0" w:type="dxa"/>
          <w:right w:w="203" w:type="dxa"/>
        </w:tblCellMar>
        <w:tblLook w:val="04A0" w:firstRow="1" w:lastRow="0" w:firstColumn="1" w:lastColumn="0" w:noHBand="0" w:noVBand="1"/>
      </w:tblPr>
      <w:tblGrid>
        <w:gridCol w:w="5362"/>
        <w:gridCol w:w="5076"/>
      </w:tblGrid>
      <w:tr w:rsidR="009E5490" w14:paraId="14994929" w14:textId="77777777">
        <w:trPr>
          <w:trHeight w:val="300"/>
        </w:trPr>
        <w:tc>
          <w:tcPr>
            <w:tcW w:w="5362" w:type="dxa"/>
            <w:tcBorders>
              <w:top w:val="single" w:sz="6" w:space="0" w:color="000000"/>
              <w:left w:val="single" w:sz="6" w:space="0" w:color="000000"/>
              <w:bottom w:val="single" w:sz="6" w:space="0" w:color="000000"/>
              <w:right w:val="single" w:sz="6" w:space="0" w:color="000000"/>
            </w:tcBorders>
          </w:tcPr>
          <w:p w14:paraId="17419555" w14:textId="77777777" w:rsidR="009E5490" w:rsidRDefault="00000000">
            <w:pPr>
              <w:spacing w:after="0" w:line="259" w:lineRule="auto"/>
              <w:ind w:left="1" w:right="0" w:firstLine="0"/>
              <w:jc w:val="left"/>
            </w:pPr>
            <w:r>
              <w:rPr>
                <w:sz w:val="17"/>
              </w:rPr>
              <w:t xml:space="preserve">3.1. ATASKAITINIS LAIKOTARPIS </w:t>
            </w:r>
          </w:p>
        </w:tc>
        <w:tc>
          <w:tcPr>
            <w:tcW w:w="5076" w:type="dxa"/>
            <w:tcBorders>
              <w:top w:val="single" w:sz="6" w:space="0" w:color="000000"/>
              <w:left w:val="single" w:sz="6" w:space="0" w:color="000000"/>
              <w:bottom w:val="single" w:sz="6" w:space="0" w:color="000000"/>
              <w:right w:val="single" w:sz="6" w:space="0" w:color="000000"/>
            </w:tcBorders>
          </w:tcPr>
          <w:p w14:paraId="4A0A9F97" w14:textId="77777777" w:rsidR="009E5490" w:rsidRDefault="00000000">
            <w:pPr>
              <w:spacing w:after="0" w:line="259" w:lineRule="auto"/>
              <w:ind w:right="0" w:firstLine="0"/>
              <w:jc w:val="left"/>
            </w:pPr>
            <w:r>
              <w:rPr>
                <w:sz w:val="17"/>
              </w:rPr>
              <w:t xml:space="preserve">Vienas kalendorinis mėnuo </w:t>
            </w:r>
          </w:p>
        </w:tc>
      </w:tr>
      <w:tr w:rsidR="009E5490" w14:paraId="1FB06F1A" w14:textId="77777777">
        <w:trPr>
          <w:trHeight w:val="691"/>
        </w:trPr>
        <w:tc>
          <w:tcPr>
            <w:tcW w:w="5362" w:type="dxa"/>
            <w:tcBorders>
              <w:top w:val="single" w:sz="6" w:space="0" w:color="000000"/>
              <w:left w:val="single" w:sz="6" w:space="0" w:color="000000"/>
              <w:bottom w:val="single" w:sz="6" w:space="0" w:color="000000"/>
              <w:right w:val="single" w:sz="6" w:space="0" w:color="000000"/>
            </w:tcBorders>
            <w:vAlign w:val="center"/>
          </w:tcPr>
          <w:p w14:paraId="5798738C" w14:textId="77777777" w:rsidR="009E5490" w:rsidRDefault="00000000">
            <w:pPr>
              <w:spacing w:after="0" w:line="259" w:lineRule="auto"/>
              <w:ind w:left="1" w:right="0" w:firstLine="0"/>
              <w:jc w:val="left"/>
            </w:pPr>
            <w:r>
              <w:rPr>
                <w:sz w:val="17"/>
              </w:rPr>
              <w:t xml:space="preserve">3.2. ELEKTROS APSKAITOS PRIETAISŲ RODMENŲ  PATEIKIMO TERMINAS  </w:t>
            </w:r>
          </w:p>
        </w:tc>
        <w:tc>
          <w:tcPr>
            <w:tcW w:w="5076" w:type="dxa"/>
            <w:tcBorders>
              <w:top w:val="single" w:sz="6" w:space="0" w:color="000000"/>
              <w:left w:val="single" w:sz="6" w:space="0" w:color="000000"/>
              <w:bottom w:val="single" w:sz="6" w:space="0" w:color="000000"/>
              <w:right w:val="single" w:sz="6" w:space="0" w:color="000000"/>
            </w:tcBorders>
            <w:vAlign w:val="center"/>
          </w:tcPr>
          <w:p w14:paraId="0E95B0E8" w14:textId="77777777" w:rsidR="009E5490" w:rsidRDefault="00000000">
            <w:pPr>
              <w:spacing w:after="0" w:line="259" w:lineRule="auto"/>
              <w:ind w:right="0" w:firstLine="0"/>
              <w:jc w:val="left"/>
            </w:pPr>
            <w:r>
              <w:rPr>
                <w:sz w:val="17"/>
              </w:rPr>
              <w:t xml:space="preserve">Iki paskutinės ataskaitinio laikotarpio dienos </w:t>
            </w:r>
          </w:p>
        </w:tc>
      </w:tr>
      <w:tr w:rsidR="009E5490" w14:paraId="25CB8643" w14:textId="77777777">
        <w:trPr>
          <w:trHeight w:val="375"/>
        </w:trPr>
        <w:tc>
          <w:tcPr>
            <w:tcW w:w="5362" w:type="dxa"/>
            <w:tcBorders>
              <w:top w:val="single" w:sz="6" w:space="0" w:color="000000"/>
              <w:left w:val="single" w:sz="6" w:space="0" w:color="000000"/>
              <w:bottom w:val="single" w:sz="6" w:space="0" w:color="000000"/>
              <w:right w:val="single" w:sz="6" w:space="0" w:color="000000"/>
            </w:tcBorders>
            <w:vAlign w:val="center"/>
          </w:tcPr>
          <w:p w14:paraId="4EA30279" w14:textId="77777777" w:rsidR="009E5490" w:rsidRDefault="00000000">
            <w:pPr>
              <w:spacing w:after="0" w:line="259" w:lineRule="auto"/>
              <w:ind w:left="1" w:right="0" w:firstLine="0"/>
              <w:jc w:val="left"/>
            </w:pPr>
            <w:r>
              <w:rPr>
                <w:sz w:val="17"/>
              </w:rPr>
              <w:t xml:space="preserve">3.3. DELSPINIGIŲ DYDIS proc. </w:t>
            </w:r>
          </w:p>
        </w:tc>
        <w:tc>
          <w:tcPr>
            <w:tcW w:w="5076" w:type="dxa"/>
            <w:tcBorders>
              <w:top w:val="single" w:sz="6" w:space="0" w:color="000000"/>
              <w:left w:val="single" w:sz="6" w:space="0" w:color="000000"/>
              <w:bottom w:val="single" w:sz="6" w:space="0" w:color="000000"/>
              <w:right w:val="single" w:sz="6" w:space="0" w:color="000000"/>
            </w:tcBorders>
          </w:tcPr>
          <w:p w14:paraId="5EA2C77A" w14:textId="77777777" w:rsidR="009E5490" w:rsidRDefault="00000000">
            <w:pPr>
              <w:spacing w:after="0" w:line="259" w:lineRule="auto"/>
              <w:ind w:right="0" w:firstLine="0"/>
              <w:jc w:val="left"/>
            </w:pPr>
            <w:r>
              <w:rPr>
                <w:sz w:val="17"/>
              </w:rPr>
              <w:t xml:space="preserve">0,05 </w:t>
            </w:r>
          </w:p>
        </w:tc>
      </w:tr>
      <w:tr w:rsidR="009E5490" w14:paraId="36165954" w14:textId="77777777">
        <w:trPr>
          <w:trHeight w:val="481"/>
        </w:trPr>
        <w:tc>
          <w:tcPr>
            <w:tcW w:w="5362" w:type="dxa"/>
            <w:tcBorders>
              <w:top w:val="single" w:sz="6" w:space="0" w:color="000000"/>
              <w:left w:val="single" w:sz="6" w:space="0" w:color="000000"/>
              <w:bottom w:val="single" w:sz="6" w:space="0" w:color="000000"/>
              <w:right w:val="single" w:sz="6" w:space="0" w:color="000000"/>
            </w:tcBorders>
            <w:vAlign w:val="center"/>
          </w:tcPr>
          <w:p w14:paraId="0BEA843F" w14:textId="77777777" w:rsidR="009E5490" w:rsidRDefault="00000000">
            <w:pPr>
              <w:spacing w:after="0" w:line="259" w:lineRule="auto"/>
              <w:ind w:left="1" w:right="0" w:firstLine="0"/>
              <w:jc w:val="left"/>
            </w:pPr>
            <w:r>
              <w:rPr>
                <w:sz w:val="17"/>
              </w:rPr>
              <w:t xml:space="preserve">3.4. ATSISKAITYMO UŽ ELEKTROS ENERGIJĄ TERMINAS </w:t>
            </w:r>
          </w:p>
        </w:tc>
        <w:tc>
          <w:tcPr>
            <w:tcW w:w="5076" w:type="dxa"/>
            <w:tcBorders>
              <w:top w:val="single" w:sz="6" w:space="0" w:color="000000"/>
              <w:left w:val="single" w:sz="6" w:space="0" w:color="000000"/>
              <w:bottom w:val="single" w:sz="6" w:space="0" w:color="000000"/>
              <w:right w:val="single" w:sz="6" w:space="0" w:color="000000"/>
            </w:tcBorders>
            <w:vAlign w:val="center"/>
          </w:tcPr>
          <w:p w14:paraId="3EE01870" w14:textId="77777777" w:rsidR="009E5490" w:rsidRDefault="00000000">
            <w:pPr>
              <w:spacing w:after="0" w:line="259" w:lineRule="auto"/>
              <w:ind w:right="0" w:firstLine="0"/>
              <w:jc w:val="left"/>
            </w:pPr>
            <w:r>
              <w:rPr>
                <w:sz w:val="17"/>
              </w:rPr>
              <w:t xml:space="preserve">15  dienų pasibaigus ataskaitiniam periodui </w:t>
            </w:r>
          </w:p>
        </w:tc>
      </w:tr>
      <w:tr w:rsidR="009E5490" w14:paraId="22E6B97C" w14:textId="77777777">
        <w:trPr>
          <w:trHeight w:val="570"/>
        </w:trPr>
        <w:tc>
          <w:tcPr>
            <w:tcW w:w="5362" w:type="dxa"/>
            <w:tcBorders>
              <w:top w:val="single" w:sz="6" w:space="0" w:color="000000"/>
              <w:left w:val="single" w:sz="6" w:space="0" w:color="000000"/>
              <w:bottom w:val="single" w:sz="6" w:space="0" w:color="000000"/>
              <w:right w:val="single" w:sz="6" w:space="0" w:color="000000"/>
            </w:tcBorders>
          </w:tcPr>
          <w:p w14:paraId="126DC0CA" w14:textId="77777777" w:rsidR="009E5490" w:rsidRDefault="00000000">
            <w:pPr>
              <w:spacing w:after="0" w:line="259" w:lineRule="auto"/>
              <w:ind w:left="1" w:right="0" w:firstLine="0"/>
              <w:jc w:val="left"/>
            </w:pPr>
            <w:r>
              <w:rPr>
                <w:sz w:val="17"/>
              </w:rPr>
              <w:t xml:space="preserve">3.5. DIDŽIAUSIA GALIMA ELEKTROS ENERGIJOS TIEKIMO </w:t>
            </w:r>
          </w:p>
          <w:p w14:paraId="1789AD9F" w14:textId="77777777" w:rsidR="009E5490" w:rsidRDefault="00000000">
            <w:pPr>
              <w:spacing w:after="19" w:line="259" w:lineRule="auto"/>
              <w:ind w:left="1" w:right="0" w:firstLine="0"/>
              <w:jc w:val="left"/>
            </w:pPr>
            <w:r>
              <w:rPr>
                <w:sz w:val="17"/>
              </w:rPr>
              <w:t xml:space="preserve">NUTRAUKIMO AR APRIBOJIMO TRUKMĖ DĖL PLANUOJAMŲ </w:t>
            </w:r>
          </w:p>
          <w:p w14:paraId="17D674FF" w14:textId="77777777" w:rsidR="009E5490" w:rsidRDefault="00000000">
            <w:pPr>
              <w:spacing w:after="0" w:line="259" w:lineRule="auto"/>
              <w:ind w:left="1" w:right="0" w:firstLine="0"/>
              <w:jc w:val="left"/>
            </w:pPr>
            <w:r>
              <w:rPr>
                <w:sz w:val="17"/>
              </w:rPr>
              <w:t xml:space="preserve">ELEKTROS TINKLŲ PRIEŽIŪROS DARBŲ, val./metams </w:t>
            </w:r>
          </w:p>
        </w:tc>
        <w:tc>
          <w:tcPr>
            <w:tcW w:w="5076" w:type="dxa"/>
            <w:tcBorders>
              <w:top w:val="single" w:sz="6" w:space="0" w:color="000000"/>
              <w:left w:val="single" w:sz="6" w:space="0" w:color="000000"/>
              <w:bottom w:val="single" w:sz="6" w:space="0" w:color="000000"/>
              <w:right w:val="single" w:sz="6" w:space="0" w:color="000000"/>
            </w:tcBorders>
            <w:vAlign w:val="center"/>
          </w:tcPr>
          <w:p w14:paraId="19531203" w14:textId="77777777" w:rsidR="009E5490" w:rsidRDefault="00000000">
            <w:pPr>
              <w:spacing w:after="0" w:line="259" w:lineRule="auto"/>
              <w:ind w:right="0" w:firstLine="0"/>
              <w:jc w:val="left"/>
            </w:pPr>
            <w:r>
              <w:rPr>
                <w:sz w:val="17"/>
              </w:rPr>
              <w:t xml:space="preserve">Nurodoma šios sutarties 1 priede  </w:t>
            </w:r>
          </w:p>
        </w:tc>
      </w:tr>
      <w:tr w:rsidR="009E5490" w14:paraId="1A9C3E90" w14:textId="77777777">
        <w:trPr>
          <w:trHeight w:val="571"/>
        </w:trPr>
        <w:tc>
          <w:tcPr>
            <w:tcW w:w="5362" w:type="dxa"/>
            <w:tcBorders>
              <w:top w:val="single" w:sz="6" w:space="0" w:color="000000"/>
              <w:left w:val="single" w:sz="6" w:space="0" w:color="000000"/>
              <w:bottom w:val="single" w:sz="6" w:space="0" w:color="000000"/>
              <w:right w:val="single" w:sz="6" w:space="0" w:color="000000"/>
            </w:tcBorders>
            <w:vAlign w:val="center"/>
          </w:tcPr>
          <w:p w14:paraId="08668CF6" w14:textId="77777777" w:rsidR="009E5490" w:rsidRDefault="00000000">
            <w:pPr>
              <w:spacing w:after="0" w:line="259" w:lineRule="auto"/>
              <w:ind w:left="1" w:right="0" w:firstLine="0"/>
              <w:jc w:val="left"/>
            </w:pPr>
            <w:r>
              <w:rPr>
                <w:sz w:val="17"/>
              </w:rPr>
              <w:t xml:space="preserve">3.6. LEISTINOJI  NAUDOTI GALIA, kW </w:t>
            </w:r>
          </w:p>
        </w:tc>
        <w:tc>
          <w:tcPr>
            <w:tcW w:w="5076" w:type="dxa"/>
            <w:tcBorders>
              <w:top w:val="single" w:sz="6" w:space="0" w:color="000000"/>
              <w:left w:val="single" w:sz="6" w:space="0" w:color="000000"/>
              <w:bottom w:val="single" w:sz="6" w:space="0" w:color="000000"/>
              <w:right w:val="single" w:sz="6" w:space="0" w:color="000000"/>
            </w:tcBorders>
            <w:vAlign w:val="center"/>
          </w:tcPr>
          <w:p w14:paraId="613A74B5" w14:textId="77777777" w:rsidR="009E5490" w:rsidRDefault="00000000">
            <w:pPr>
              <w:spacing w:after="0" w:line="259" w:lineRule="auto"/>
              <w:ind w:right="0" w:firstLine="0"/>
              <w:jc w:val="left"/>
            </w:pPr>
            <w:r>
              <w:rPr>
                <w:sz w:val="17"/>
              </w:rPr>
              <w:t xml:space="preserve">Nurodoma šios sutarties 1 priede </w:t>
            </w:r>
          </w:p>
        </w:tc>
      </w:tr>
      <w:tr w:rsidR="009E5490" w14:paraId="01CA68DD" w14:textId="77777777">
        <w:trPr>
          <w:trHeight w:val="570"/>
        </w:trPr>
        <w:tc>
          <w:tcPr>
            <w:tcW w:w="5362" w:type="dxa"/>
            <w:tcBorders>
              <w:top w:val="single" w:sz="6" w:space="0" w:color="000000"/>
              <w:left w:val="single" w:sz="6" w:space="0" w:color="000000"/>
              <w:bottom w:val="single" w:sz="6" w:space="0" w:color="000000"/>
              <w:right w:val="single" w:sz="6" w:space="0" w:color="000000"/>
            </w:tcBorders>
            <w:vAlign w:val="center"/>
          </w:tcPr>
          <w:p w14:paraId="7718E8FC" w14:textId="77777777" w:rsidR="009E5490" w:rsidRDefault="00000000">
            <w:pPr>
              <w:spacing w:after="0" w:line="259" w:lineRule="auto"/>
              <w:ind w:left="1" w:right="0" w:firstLine="0"/>
              <w:jc w:val="left"/>
            </w:pPr>
            <w:r>
              <w:rPr>
                <w:sz w:val="17"/>
              </w:rPr>
              <w:t xml:space="preserve">3.7. APRŪPINIMO ELEKTRA PATIKIMUMO KATEGORIJA </w:t>
            </w:r>
          </w:p>
        </w:tc>
        <w:tc>
          <w:tcPr>
            <w:tcW w:w="5076" w:type="dxa"/>
            <w:tcBorders>
              <w:top w:val="single" w:sz="6" w:space="0" w:color="000000"/>
              <w:left w:val="single" w:sz="6" w:space="0" w:color="000000"/>
              <w:bottom w:val="single" w:sz="6" w:space="0" w:color="000000"/>
              <w:right w:val="single" w:sz="6" w:space="0" w:color="000000"/>
            </w:tcBorders>
            <w:vAlign w:val="center"/>
          </w:tcPr>
          <w:p w14:paraId="11AF011D" w14:textId="77777777" w:rsidR="009E5490" w:rsidRDefault="00000000">
            <w:pPr>
              <w:spacing w:after="0" w:line="259" w:lineRule="auto"/>
              <w:ind w:right="0" w:firstLine="0"/>
              <w:jc w:val="left"/>
            </w:pPr>
            <w:r>
              <w:rPr>
                <w:sz w:val="17"/>
              </w:rPr>
              <w:t xml:space="preserve">Nurodoma šios sutarties 1 priede </w:t>
            </w:r>
          </w:p>
        </w:tc>
      </w:tr>
      <w:tr w:rsidR="009E5490" w14:paraId="2C0C1742" w14:textId="77777777">
        <w:trPr>
          <w:trHeight w:val="571"/>
        </w:trPr>
        <w:tc>
          <w:tcPr>
            <w:tcW w:w="5362" w:type="dxa"/>
            <w:tcBorders>
              <w:top w:val="single" w:sz="6" w:space="0" w:color="000000"/>
              <w:left w:val="single" w:sz="6" w:space="0" w:color="000000"/>
              <w:bottom w:val="single" w:sz="6" w:space="0" w:color="000000"/>
              <w:right w:val="single" w:sz="6" w:space="0" w:color="000000"/>
            </w:tcBorders>
            <w:vAlign w:val="center"/>
          </w:tcPr>
          <w:p w14:paraId="4D25AA05" w14:textId="77777777" w:rsidR="009E5490" w:rsidRDefault="00000000">
            <w:pPr>
              <w:spacing w:after="0" w:line="259" w:lineRule="auto"/>
              <w:ind w:left="1" w:right="0" w:firstLine="0"/>
              <w:jc w:val="left"/>
            </w:pPr>
            <w:r>
              <w:rPr>
                <w:sz w:val="17"/>
              </w:rPr>
              <w:t xml:space="preserve">3.8. ELEKTROS TINKLO NUOSAVYBĖS  RIBA </w:t>
            </w:r>
          </w:p>
        </w:tc>
        <w:tc>
          <w:tcPr>
            <w:tcW w:w="5076" w:type="dxa"/>
            <w:tcBorders>
              <w:top w:val="single" w:sz="6" w:space="0" w:color="000000"/>
              <w:left w:val="single" w:sz="6" w:space="0" w:color="000000"/>
              <w:bottom w:val="single" w:sz="6" w:space="0" w:color="000000"/>
              <w:right w:val="single" w:sz="6" w:space="0" w:color="000000"/>
            </w:tcBorders>
            <w:vAlign w:val="center"/>
          </w:tcPr>
          <w:p w14:paraId="38F86373" w14:textId="77777777" w:rsidR="009E5490" w:rsidRDefault="00000000">
            <w:pPr>
              <w:spacing w:after="0" w:line="259" w:lineRule="auto"/>
              <w:ind w:right="0" w:firstLine="0"/>
              <w:jc w:val="left"/>
            </w:pPr>
            <w:r>
              <w:rPr>
                <w:sz w:val="17"/>
              </w:rPr>
              <w:t xml:space="preserve">Nurodoma šios sutarties 1 priede </w:t>
            </w:r>
          </w:p>
        </w:tc>
      </w:tr>
      <w:tr w:rsidR="009E5490" w14:paraId="3ED3677B" w14:textId="77777777">
        <w:trPr>
          <w:trHeight w:val="1111"/>
        </w:trPr>
        <w:tc>
          <w:tcPr>
            <w:tcW w:w="5362" w:type="dxa"/>
            <w:tcBorders>
              <w:top w:val="single" w:sz="6" w:space="0" w:color="000000"/>
              <w:left w:val="single" w:sz="6" w:space="0" w:color="000000"/>
              <w:bottom w:val="single" w:sz="6" w:space="0" w:color="000000"/>
              <w:right w:val="single" w:sz="6" w:space="0" w:color="000000"/>
            </w:tcBorders>
            <w:vAlign w:val="center"/>
          </w:tcPr>
          <w:p w14:paraId="66E508B4" w14:textId="77777777" w:rsidR="009E5490" w:rsidRDefault="00000000">
            <w:pPr>
              <w:spacing w:after="0" w:line="259" w:lineRule="auto"/>
              <w:ind w:left="1" w:right="0" w:firstLine="0"/>
              <w:jc w:val="left"/>
            </w:pPr>
            <w:r>
              <w:rPr>
                <w:sz w:val="17"/>
              </w:rPr>
              <w:t xml:space="preserve">3.9. SUTARTIES GALIOJIMO TERMINAS </w:t>
            </w:r>
          </w:p>
        </w:tc>
        <w:tc>
          <w:tcPr>
            <w:tcW w:w="5076" w:type="dxa"/>
            <w:tcBorders>
              <w:top w:val="single" w:sz="6" w:space="0" w:color="000000"/>
              <w:left w:val="single" w:sz="6" w:space="0" w:color="000000"/>
              <w:bottom w:val="single" w:sz="6" w:space="0" w:color="000000"/>
              <w:right w:val="single" w:sz="6" w:space="0" w:color="000000"/>
            </w:tcBorders>
          </w:tcPr>
          <w:p w14:paraId="7B8BD766" w14:textId="77777777" w:rsidR="009E5490" w:rsidRDefault="00000000">
            <w:pPr>
              <w:spacing w:after="0" w:line="259" w:lineRule="auto"/>
              <w:ind w:right="53" w:firstLine="0"/>
            </w:pPr>
            <w:r>
              <w:rPr>
                <w:sz w:val="17"/>
              </w:rPr>
              <w:t xml:space="preserve">Vieneri metai nuo sutarties sudarymo dienos. Jeigu ne vėliau kaip prieš 30 (trisdešimt) kalendorinių dienų iki šios sutarties termino pabaigos nė viena sutarties šalis raštiškai nepareiškia apie šios sutarties nutraukimą arba apie naujos sutarties sudarymą, sutartis kiekvieną kartą laikoma pratęsta tokiam pat terminui ir tomis pat sąlygomis. </w:t>
            </w:r>
          </w:p>
        </w:tc>
      </w:tr>
    </w:tbl>
    <w:p w14:paraId="4F35A43D" w14:textId="77777777" w:rsidR="009E5490" w:rsidRDefault="00000000">
      <w:pPr>
        <w:spacing w:after="0" w:line="259" w:lineRule="auto"/>
        <w:ind w:right="494" w:firstLine="0"/>
        <w:jc w:val="center"/>
      </w:pPr>
      <w:r>
        <w:rPr>
          <w:b/>
        </w:rPr>
        <w:t xml:space="preserve"> </w:t>
      </w:r>
    </w:p>
    <w:p w14:paraId="57EA87BC" w14:textId="77777777" w:rsidR="009E5490" w:rsidRDefault="00000000">
      <w:pPr>
        <w:spacing w:after="0" w:line="259" w:lineRule="auto"/>
        <w:ind w:right="494" w:firstLine="0"/>
        <w:jc w:val="center"/>
      </w:pPr>
      <w:r>
        <w:rPr>
          <w:b/>
        </w:rPr>
        <w:t xml:space="preserve"> </w:t>
      </w:r>
    </w:p>
    <w:p w14:paraId="5B660D63" w14:textId="77777777" w:rsidR="009E5490" w:rsidRDefault="00000000">
      <w:pPr>
        <w:spacing w:after="0" w:line="259" w:lineRule="auto"/>
        <w:ind w:right="494" w:firstLine="0"/>
        <w:jc w:val="center"/>
      </w:pPr>
      <w:r>
        <w:rPr>
          <w:b/>
        </w:rPr>
        <w:t xml:space="preserve"> </w:t>
      </w:r>
    </w:p>
    <w:p w14:paraId="751C83DA" w14:textId="77777777" w:rsidR="009E5490" w:rsidRDefault="00000000">
      <w:pPr>
        <w:spacing w:after="0" w:line="259" w:lineRule="auto"/>
        <w:ind w:right="494" w:firstLine="0"/>
        <w:jc w:val="center"/>
      </w:pPr>
      <w:r>
        <w:rPr>
          <w:b/>
        </w:rPr>
        <w:t xml:space="preserve"> </w:t>
      </w:r>
    </w:p>
    <w:p w14:paraId="61FB29D2" w14:textId="77777777" w:rsidR="009E5490" w:rsidRDefault="00000000">
      <w:pPr>
        <w:pStyle w:val="Antrat1"/>
        <w:ind w:left="726" w:right="1288"/>
      </w:pPr>
      <w:r>
        <w:t xml:space="preserve">IV. BENDROSIOS NUOSTATOS </w:t>
      </w:r>
    </w:p>
    <w:p w14:paraId="7B803F38" w14:textId="77777777" w:rsidR="009E5490" w:rsidRDefault="00000000">
      <w:pPr>
        <w:spacing w:after="18" w:line="259" w:lineRule="auto"/>
        <w:ind w:right="223" w:firstLine="0"/>
        <w:jc w:val="center"/>
      </w:pPr>
      <w:r>
        <w:rPr>
          <w:b/>
        </w:rPr>
        <w:t xml:space="preserve"> </w:t>
      </w:r>
    </w:p>
    <w:p w14:paraId="020630B2" w14:textId="77777777" w:rsidR="009E5490" w:rsidRDefault="00000000">
      <w:pPr>
        <w:numPr>
          <w:ilvl w:val="0"/>
          <w:numId w:val="1"/>
        </w:numPr>
        <w:ind w:right="558" w:firstLine="285"/>
      </w:pPr>
      <w:r>
        <w:t xml:space="preserve">Pagal šią Elektros energijos persiuntimo paslaugos sutartį (toliau – Sutartis) AB LESTO (toliau – LESTO) teikia elektros energijos persiuntimo paslaugą (toliau – persiuntimo paslauga), o Klientas ją perka. Objektai, kuriems teikiama persiuntimo paslauga, jų </w:t>
      </w:r>
      <w:proofErr w:type="spellStart"/>
      <w:r>
        <w:t>leistinosios</w:t>
      </w:r>
      <w:proofErr w:type="spellEnd"/>
      <w:r>
        <w:t xml:space="preserve"> naudoti galios dydžiai ir elektros energijos tiekimo sąlygos nurodyti šios Sutarties 1 priede.  </w:t>
      </w:r>
    </w:p>
    <w:p w14:paraId="4286DF20" w14:textId="77777777" w:rsidR="009E5490" w:rsidRDefault="00000000">
      <w:pPr>
        <w:numPr>
          <w:ilvl w:val="0"/>
          <w:numId w:val="1"/>
        </w:numPr>
        <w:ind w:right="558" w:firstLine="285"/>
      </w:pPr>
      <w:r>
        <w:t xml:space="preserve">Šioje Sutartyje vartojama sąvoka „Klientas“ atitinka „elektros energijos vartotojo“ sąvoką, vartojamą Elektros energetikos įstatyme, Elektros energijos tiekimo ir naudojimo taisyklėse (toliau – EETNT)  ir kituose teisės aktuose, kartu su visomis iš to kylančiomis teisėmis bei pareigomis.   </w:t>
      </w:r>
    </w:p>
    <w:p w14:paraId="4B2AACE3" w14:textId="77777777" w:rsidR="009E5490" w:rsidRDefault="00000000">
      <w:pPr>
        <w:numPr>
          <w:ilvl w:val="0"/>
          <w:numId w:val="1"/>
        </w:numPr>
        <w:ind w:right="558" w:firstLine="285"/>
      </w:pPr>
      <w:r>
        <w:t xml:space="preserve">LESTO teikiamos elektros energijos persiuntimo paslaugos kokybė turi atitikti šios Sutarties bei galiojančių Lietuvos Respublikos standartų reikalavimus.  </w:t>
      </w:r>
    </w:p>
    <w:p w14:paraId="3F375E47" w14:textId="77777777" w:rsidR="009E5490" w:rsidRDefault="00000000">
      <w:pPr>
        <w:numPr>
          <w:ilvl w:val="0"/>
          <w:numId w:val="1"/>
        </w:numPr>
        <w:ind w:right="558" w:firstLine="285"/>
      </w:pPr>
      <w:r>
        <w:t xml:space="preserve">Ši Sutartis laikoma Elektros energijos pirkimo - pardavimo sutartimi, jei Kliento esamas nepriklausomas tiekėjas nevykdo savo įsipareigojimo tiekti elektros energiją ir Klientas negali pasirinkti kito nepriklausomo tiekėjo. Šiuo atveju LESTO gali tiekti Klientui elektros energiją ne ilgiau kaip 3 mėnesius, o Klientas su LESTO privalo atsiskaityti LR Elektros energetikos įstatyme nustatytomis elektros energijos kainomis ir tvarka. Klientui taikomas tarifų planas, kuris atitinka analogiškus visuomeninių elektros energijos kainų ir tarifų planus, jei Klientas nepateikia prašymo dėl kitų elektros energijos tiekimo tarifų plano taikymo. </w:t>
      </w:r>
    </w:p>
    <w:p w14:paraId="4A288D27" w14:textId="77777777" w:rsidR="009E5490" w:rsidRDefault="00000000">
      <w:pPr>
        <w:numPr>
          <w:ilvl w:val="0"/>
          <w:numId w:val="1"/>
        </w:numPr>
        <w:ind w:right="558" w:firstLine="285"/>
      </w:pPr>
      <w:r>
        <w:lastRenderedPageBreak/>
        <w:t xml:space="preserve">Šalys įsipareigoja vadovautis šia Sutartimi, Lietuvos Respublikos civiliniu kodeksu ir įstatymais, Lietuvos Respublikos Vyriausybės bei Valstybinės kainų ir energetikos kontrolės komisijos nutarimais, EETNT  bei kitais teisės aktais. </w:t>
      </w:r>
    </w:p>
    <w:p w14:paraId="10BBF653" w14:textId="77777777" w:rsidR="009E5490" w:rsidRDefault="00000000">
      <w:pPr>
        <w:spacing w:after="0" w:line="259" w:lineRule="auto"/>
        <w:ind w:right="0" w:firstLine="0"/>
        <w:jc w:val="left"/>
      </w:pPr>
      <w:r>
        <w:t xml:space="preserve"> </w:t>
      </w:r>
    </w:p>
    <w:p w14:paraId="15E589E0" w14:textId="77777777" w:rsidR="009E5490" w:rsidRDefault="00000000">
      <w:pPr>
        <w:pStyle w:val="Antrat1"/>
        <w:ind w:left="726" w:right="929"/>
      </w:pPr>
      <w:r>
        <w:t xml:space="preserve">V. ŠALIŲ TEISĖS IR PAREIGOS </w:t>
      </w:r>
    </w:p>
    <w:p w14:paraId="21E700F0" w14:textId="77777777" w:rsidR="009E5490" w:rsidRDefault="00000000">
      <w:pPr>
        <w:spacing w:after="6" w:line="259" w:lineRule="auto"/>
        <w:ind w:right="494" w:firstLine="0"/>
        <w:jc w:val="center"/>
      </w:pPr>
      <w:r>
        <w:rPr>
          <w:b/>
        </w:rPr>
        <w:t xml:space="preserve"> </w:t>
      </w:r>
    </w:p>
    <w:p w14:paraId="361BB142" w14:textId="77777777" w:rsidR="009E5490" w:rsidRDefault="00000000">
      <w:pPr>
        <w:numPr>
          <w:ilvl w:val="0"/>
          <w:numId w:val="2"/>
        </w:numPr>
        <w:spacing w:after="3" w:line="259" w:lineRule="auto"/>
        <w:ind w:left="1216" w:right="0" w:hanging="871"/>
        <w:jc w:val="left"/>
      </w:pPr>
      <w:r>
        <w:rPr>
          <w:b/>
        </w:rPr>
        <w:t>LESTO įsipareigoja:</w:t>
      </w:r>
      <w:r>
        <w:rPr>
          <w:rFonts w:ascii="Times New Roman" w:eastAsia="Times New Roman" w:hAnsi="Times New Roman" w:cs="Times New Roman"/>
          <w:b/>
          <w:sz w:val="24"/>
        </w:rPr>
        <w:t xml:space="preserve"> </w:t>
      </w:r>
    </w:p>
    <w:p w14:paraId="5F6C020C" w14:textId="77777777" w:rsidR="009E5490" w:rsidRDefault="00000000">
      <w:pPr>
        <w:numPr>
          <w:ilvl w:val="1"/>
          <w:numId w:val="2"/>
        </w:numPr>
        <w:ind w:right="558"/>
      </w:pPr>
      <w:r>
        <w:t xml:space="preserve">suteikti Kliento objektams persiuntimo paslaugą; </w:t>
      </w:r>
    </w:p>
    <w:p w14:paraId="4D9774BA" w14:textId="77777777" w:rsidR="009E5490" w:rsidRDefault="00000000">
      <w:pPr>
        <w:numPr>
          <w:ilvl w:val="1"/>
          <w:numId w:val="2"/>
        </w:numPr>
        <w:ind w:right="558"/>
      </w:pPr>
      <w:r>
        <w:t xml:space="preserve">ne vėliau kaip iki 6 </w:t>
      </w:r>
      <w:proofErr w:type="spellStart"/>
      <w:r>
        <w:t>poataskaitinio</w:t>
      </w:r>
      <w:proofErr w:type="spellEnd"/>
      <w:r>
        <w:t xml:space="preserve"> laikotarpio darbo dienos pateikti Klientui mokėjimo dokumentą už suteiktą persiuntimo paslaugą ir kitas susijusias paslaugas pagal Kliento pateiktą elektros apskaitos prietaisų rodmenų pažymą (toliau – Pažyma). LESTO pateikia mokėjimo dokumentą Klientui vienu iš šių būdų: elektroniniu būdu, išsiunčia jį paštu paskutiniu Kliento pateiktu adresu ar kitu Šalių suderintu būdu; </w:t>
      </w:r>
    </w:p>
    <w:p w14:paraId="4665F2C4" w14:textId="77777777" w:rsidR="009E5490" w:rsidRDefault="00000000">
      <w:pPr>
        <w:numPr>
          <w:ilvl w:val="1"/>
          <w:numId w:val="2"/>
        </w:numPr>
        <w:ind w:right="558"/>
      </w:pPr>
      <w:r>
        <w:t xml:space="preserve">pateikti Klientui apmokėjimo dokumentą už paslaugas, susijusias su elektros energijos persiuntimo nutraukimu, apribojimu bei atnaujinimu EETNT bei kituose teisės aktuose numatytais atvejais </w:t>
      </w:r>
    </w:p>
    <w:p w14:paraId="501F11F5" w14:textId="77777777" w:rsidR="009E5490" w:rsidRDefault="00000000">
      <w:pPr>
        <w:ind w:left="-15" w:right="558" w:firstLine="0"/>
      </w:pPr>
      <w:r>
        <w:t xml:space="preserve">(pagal LESTO nustatytus įkainius, jeigu teisės aktai nenustato kitaip); </w:t>
      </w:r>
    </w:p>
    <w:p w14:paraId="5300CC27" w14:textId="77777777" w:rsidR="009E5490" w:rsidRDefault="00000000">
      <w:pPr>
        <w:numPr>
          <w:ilvl w:val="1"/>
          <w:numId w:val="2"/>
        </w:numPr>
        <w:ind w:right="558"/>
      </w:pPr>
      <w:r>
        <w:t xml:space="preserve">diegti, naudoti ir prižiūrėti jai priklausančiais elektros tinklais persiunčiamos elektros energijos apskaitą bei eksploatuoti ir prižiūrėti elektros apskaitos prietaisus ir jų prijungimo schemoje naudojamus įrenginius ir įtaisus: įrengti, keisti bei pateikti metrologinei patikrai elektros apskaitos prietaisus ir srovės matavimo transformatorius, kurie yra LESTO nuosavybė. Įgyvendindama šias prievoles, LESTO gali įdiegti Klientui galios ribojimo priemones, kurios neleistų viršyti Klientui suteiktos </w:t>
      </w:r>
      <w:proofErr w:type="spellStart"/>
      <w:r>
        <w:t>leistinosios</w:t>
      </w:r>
      <w:proofErr w:type="spellEnd"/>
      <w:r>
        <w:t xml:space="preserve"> naudoti galios; </w:t>
      </w:r>
    </w:p>
    <w:p w14:paraId="60A4E070" w14:textId="77777777" w:rsidR="009E5490" w:rsidRDefault="00000000">
      <w:pPr>
        <w:numPr>
          <w:ilvl w:val="1"/>
          <w:numId w:val="2"/>
        </w:numPr>
        <w:ind w:right="558"/>
      </w:pPr>
      <w:r>
        <w:t xml:space="preserve">Kliento reikalavimu atlyginti Kliento patirtus tiesioginius nuostolius, kai dėl LESTO kaltės Klientui nutraukiamas ar apribojamas persiuntimas arba elektros energijos kokybės parametrai persiuntimo paslaugos vietoje neatitinka nustatytų norminių teisės aktų reikalavimų, EETNT nustatyta tvarka ir atvejais LESTO neatsako už elektros persiuntimo patikimumą bei jo kokybę, kai tai įvyksta dėl stichinių gamtos reiškinių (potvynio, perkūnijos, apšalo, audros, ižo ir pan.), gaisro, trumpųjų jungimų gretutiniame tinkle (kai persiuntimas atstatomas automatikos pagalba), trečiųjų asmenų veiksmų (elektros įrenginių vagystės ar gadinimo ir pan.), persiuntimo sutrikimų, įvykusių dėl blogos eksploatacijos ar gedimų Klientui arba trečiajai šaliai priklausančiame elektros tinkle, kai elektros energijos nutraukimo trukmė neviršija Klientui suteiktos aprūpinimo elektros energija patikimumo kategorijos ir kitais EETNT bei kituose teisės aktuose nustatytais atvejais; </w:t>
      </w:r>
    </w:p>
    <w:p w14:paraId="30431496" w14:textId="77777777" w:rsidR="009E5490" w:rsidRDefault="00000000">
      <w:pPr>
        <w:numPr>
          <w:ilvl w:val="1"/>
          <w:numId w:val="2"/>
        </w:numPr>
        <w:ind w:right="558"/>
      </w:pPr>
      <w:r>
        <w:t xml:space="preserve">nutraukti ar apriboti persiuntimą tik šioje Sutartyje bei teisės aktuose nustatytais atvejais.  </w:t>
      </w:r>
    </w:p>
    <w:p w14:paraId="1879878D" w14:textId="77777777" w:rsidR="009E5490" w:rsidRDefault="00000000">
      <w:pPr>
        <w:spacing w:after="0" w:line="259" w:lineRule="auto"/>
        <w:ind w:left="720" w:right="0" w:firstLine="0"/>
        <w:jc w:val="left"/>
      </w:pPr>
      <w:r>
        <w:t xml:space="preserve"> </w:t>
      </w:r>
    </w:p>
    <w:p w14:paraId="0951E386" w14:textId="77777777" w:rsidR="009E5490" w:rsidRDefault="00000000">
      <w:pPr>
        <w:numPr>
          <w:ilvl w:val="0"/>
          <w:numId w:val="2"/>
        </w:numPr>
        <w:spacing w:after="32" w:line="259" w:lineRule="auto"/>
        <w:ind w:left="1216" w:right="0" w:hanging="871"/>
        <w:jc w:val="left"/>
      </w:pPr>
      <w:r>
        <w:rPr>
          <w:b/>
        </w:rPr>
        <w:t xml:space="preserve">Klientas įsipareigoja: </w:t>
      </w:r>
    </w:p>
    <w:p w14:paraId="2592411B" w14:textId="77777777" w:rsidR="009E5490" w:rsidRDefault="00000000">
      <w:pPr>
        <w:numPr>
          <w:ilvl w:val="1"/>
          <w:numId w:val="2"/>
        </w:numPr>
        <w:ind w:right="558"/>
      </w:pPr>
      <w:r>
        <w:t xml:space="preserve">užpildyti LESTO nustatytos formos Pažymą, joje užrašydamas elektros apskaitos prietaisų rodmenis, taip pat kitus Pažymos duomenis ir pateikti LESTO vienu iš nurodytų būdų: prisijungęs prie LESTO savitarnos svetainės „Mano elektra“, atvykęs į klientų aptarnavimo centrą, faksu ar kitu LESTO nustatytu būdu; </w:t>
      </w:r>
    </w:p>
    <w:p w14:paraId="76D86FD6" w14:textId="77777777" w:rsidR="009E5490" w:rsidRDefault="00000000">
      <w:pPr>
        <w:numPr>
          <w:ilvl w:val="1"/>
          <w:numId w:val="2"/>
        </w:numPr>
        <w:ind w:right="558"/>
      </w:pPr>
      <w:r>
        <w:t xml:space="preserve">sumokėti LESTO už suteiktą persiuntimo paslaugą, galią ir reaktyviąją (sunaudotą ir/ar į LESTO tinklą perduotą) energiją, taip pat už paslaugas, susijusias su elektros energijos persiuntimo nutraukimu, apribojimu bei atnaujinimu, pagal LESTO pateiktą apmokėjimo dokumentą; </w:t>
      </w:r>
    </w:p>
    <w:p w14:paraId="68476C6F" w14:textId="77777777" w:rsidR="009E5490" w:rsidRDefault="00000000">
      <w:pPr>
        <w:numPr>
          <w:ilvl w:val="1"/>
          <w:numId w:val="2"/>
        </w:numPr>
        <w:ind w:right="558"/>
      </w:pPr>
      <w:r>
        <w:t xml:space="preserve">esant LESTO prašymui, pateikti numatomus pirkti elektros energijos kiekius pagal LESTO pateiktus laikotarpius ir LESTO nustatytą formą;  </w:t>
      </w:r>
    </w:p>
    <w:p w14:paraId="1717DCBB" w14:textId="77777777" w:rsidR="009E5490" w:rsidRDefault="00000000">
      <w:pPr>
        <w:numPr>
          <w:ilvl w:val="1"/>
          <w:numId w:val="2"/>
        </w:numPr>
        <w:ind w:right="558"/>
      </w:pPr>
      <w:r>
        <w:lastRenderedPageBreak/>
        <w:t>iki paskutinės ataskaitinio laikotarpio darbo dienos raštu, el. paštu ar telefonu 1802 informuoti LESTO (arba LESTO kontaktinį asmenį rekvizituose nurodytu telefonu) apie tai, kad tam tikru ataskaitiniu laikotarpiu elektros energijos nenaudos;</w:t>
      </w:r>
      <w:r>
        <w:rPr>
          <w:b/>
        </w:rPr>
        <w:t xml:space="preserve"> </w:t>
      </w:r>
    </w:p>
    <w:p w14:paraId="097BB5D3" w14:textId="77777777" w:rsidR="009E5490" w:rsidRDefault="00000000">
      <w:pPr>
        <w:numPr>
          <w:ilvl w:val="1"/>
          <w:numId w:val="2"/>
        </w:numPr>
        <w:ind w:right="558"/>
      </w:pPr>
      <w:r>
        <w:t xml:space="preserve">nekeisti elektros apskaitos prietaisų, elektros apskaitos ir atvado prijungimo schemų; </w:t>
      </w:r>
    </w:p>
    <w:p w14:paraId="69FB027E" w14:textId="77777777" w:rsidR="009E5490" w:rsidRDefault="00000000">
      <w:pPr>
        <w:numPr>
          <w:ilvl w:val="1"/>
          <w:numId w:val="2"/>
        </w:numPr>
        <w:ind w:right="558"/>
      </w:pPr>
      <w:r>
        <w:t xml:space="preserve">leisti LESTO darbuotojams, pateikusiems tarnybinius pažymėjimus, matuoti naudojamą elektros galią, įtampos dydį, kontroliuoti kitus elektros energijos parametrus, kontroliuoti elektros energijos vartojimo režimą, įrengti, keisti, eksploatuoti elektros apskaitos prietaisus bei elektros energijos apskaitos schemų elementus, esančius vartotojo patalpose ar teritorijoje, apžiūrėti jų plombas, nustatyti elektros apskaitos prietaisų rodmenis teisės aktų nustatyta tvarka; </w:t>
      </w:r>
    </w:p>
    <w:p w14:paraId="5D9B875E" w14:textId="77777777" w:rsidR="009E5490" w:rsidRDefault="00000000">
      <w:pPr>
        <w:numPr>
          <w:ilvl w:val="1"/>
          <w:numId w:val="2"/>
        </w:numPr>
        <w:ind w:right="558"/>
      </w:pPr>
      <w:r>
        <w:t xml:space="preserve">leisti LESTO ar organizacijos, prižiūrinčios LESTO automatizuotą elektros energijos apskaitos sistemą, darbuotojams, pateikusiems pažymėjimus, atlikti automatizuotos elektros energijos apskaitos sistemos aparatinės įrangos būklės patikrinimą ir remontą; </w:t>
      </w:r>
    </w:p>
    <w:p w14:paraId="32A51B0F" w14:textId="77777777" w:rsidR="009E5490" w:rsidRDefault="00000000">
      <w:pPr>
        <w:numPr>
          <w:ilvl w:val="1"/>
          <w:numId w:val="2"/>
        </w:numPr>
        <w:ind w:right="558"/>
      </w:pPr>
      <w:r>
        <w:t xml:space="preserve">atsižvelgiant į suteiktą aprūpinimo elektros energija patikimumo kategoriją, turėti tinkamai įrengtas technines priemones, reikalingas technologiniams procesams saugiai sustabdyti ir galimiems nuostoliams išvengti ar maksimaliai juos sumažinti dėl galimo persiuntimo nutraukimo, apribojimo ar kitokio sutrikdymo, o pastarajam įvykus – imtis priemonių nuostoliams išvengti ar juos sumažinti, taip pat atitinkamai apsaugoti savo elektros tinklus, kitokius įrenginius ir prietaisus atitinkama apsauga. Elektros energijos persiuntimo nutraukimu laikomi tie atvejai, kai elektros energijos persiuntimas Kliento objektui nutraukiamas iš visų įrengtų elektros energiją Kliento objektui tiekiančių elektros linijų; </w:t>
      </w:r>
    </w:p>
    <w:p w14:paraId="030BD63C" w14:textId="77777777" w:rsidR="009E5490" w:rsidRDefault="00000000">
      <w:pPr>
        <w:numPr>
          <w:ilvl w:val="1"/>
          <w:numId w:val="2"/>
        </w:numPr>
        <w:ind w:right="558"/>
      </w:pPr>
      <w:r>
        <w:t xml:space="preserve">užtikrinti tinkamą Elektros energijos tiekimo sąlygų ir elektros tinklų nuosavybės ribų nustatymo aktuose jam priskirtų elektros tinklų, kitokių įrenginių ir prietaisų būklę ir jų eksploatavimo saugumą, laikytis LESTO nustatyto elektros energijos naudojimo režimo, taip pat nedelsdamas pranešti LESTO apie avariją, gaisrą, elektros apskaitos prietaisų bei elektros apskaitos schemos elementų gedimus ar kitokius pažeidimus naudojant elektros energiją;              </w:t>
      </w:r>
    </w:p>
    <w:p w14:paraId="78266FB8" w14:textId="77777777" w:rsidR="009E5490" w:rsidRDefault="00000000">
      <w:pPr>
        <w:numPr>
          <w:ilvl w:val="1"/>
          <w:numId w:val="2"/>
        </w:numPr>
        <w:ind w:right="558"/>
      </w:pPr>
      <w:r>
        <w:t xml:space="preserve">kai tik paaiškėja, nedelsiant informuoti LESTO apie visus elektros apskaitos prietaisų ar elektros apskaitos schemos elementų gedimus, elektros apskaitos prietaisų, elektros apskaitos schemos elementų, kitų su elektros apskaita susijusių plombuojamųjų vietų plombų pažeidimus ar nutraukimus, taip pat apie nepagrįstą esminį pagal elektros apskaitos prietaisus elektros energijos suvartojimo sumažėjimą arba padidėjimą. Už elektros apskaitos prietaisų, elektros apskaitos schemose naudojamos įrangos ir įtaisų bei plombų, uždėtų EETNT nurodytose vietose, periodinį stebėjimą ir EETNT nustatytais atvejais LESTO informavimą apie pastebėtus šių prietaisų, įrangos gedimus ir plombų pažeidimus atsako </w:t>
      </w:r>
    </w:p>
    <w:p w14:paraId="7598E153" w14:textId="77777777" w:rsidR="009E5490" w:rsidRDefault="00000000">
      <w:pPr>
        <w:ind w:left="-15" w:right="558" w:firstLine="0"/>
      </w:pPr>
      <w:r>
        <w:t xml:space="preserve">Klientas; </w:t>
      </w:r>
    </w:p>
    <w:p w14:paraId="05092B43" w14:textId="77777777" w:rsidR="009E5490" w:rsidRDefault="00000000">
      <w:pPr>
        <w:numPr>
          <w:ilvl w:val="1"/>
          <w:numId w:val="2"/>
        </w:numPr>
        <w:ind w:right="558"/>
      </w:pPr>
      <w:r>
        <w:t xml:space="preserve">perleisdamas, išnuomodamas objektą arba nutraukdamas nuomos arba šią Sutartį 1 priede išvardintiems  objektams, prieš 30 dienų apie tai raštu informuoti LESTO ir pateikti prašymą nutraukti </w:t>
      </w:r>
    </w:p>
    <w:p w14:paraId="4BCD516D" w14:textId="77777777" w:rsidR="009E5490" w:rsidRDefault="00000000">
      <w:pPr>
        <w:ind w:left="-15" w:right="558" w:firstLine="0"/>
      </w:pPr>
      <w:r>
        <w:t xml:space="preserve">Sutartį tam objektui. Prašyme turi būti nurodyti objekto elektros apskaitos prietaisų rodmenys, patvirtinti Kliento bei naujojo objekto savininko ar teisėto valdytojo (jei tokie yra) parašais, bei pateikti tinkamai įformintą objekto perleidimą ar objekto valdymo teisės netekimą patvirtinantį dokumentą; </w:t>
      </w:r>
    </w:p>
    <w:p w14:paraId="1EB9A342" w14:textId="77777777" w:rsidR="009E5490" w:rsidRDefault="00000000">
      <w:pPr>
        <w:numPr>
          <w:ilvl w:val="1"/>
          <w:numId w:val="2"/>
        </w:numPr>
        <w:ind w:right="558"/>
      </w:pPr>
      <w:r>
        <w:t xml:space="preserve">pasirinkęs kitą nepriklausomą tiekėją ir nutraukdamas šią Sutartį, paskutinę šios Sutarties galiojimo dieną užfiksuoti elektros apskaitos prietaisų rodmenis, LESTO </w:t>
      </w:r>
      <w:r>
        <w:lastRenderedPageBreak/>
        <w:t xml:space="preserve">nustatytos formos pažymoje ir pateikti ją LESTO. LESTO ir (ar) būsimas nepriklausomas tiekėjas turi teisę patikrinti elektros apskaitos prietaiso rodmenis, juos užfiksuodami rodmenų fiksavimo akte, kurį pasirašo nepriklausomas tiekėjas ir </w:t>
      </w:r>
    </w:p>
    <w:p w14:paraId="52B8DA97" w14:textId="77777777" w:rsidR="009E5490" w:rsidRDefault="00000000">
      <w:pPr>
        <w:ind w:left="-15" w:right="558" w:firstLine="0"/>
      </w:pPr>
      <w:r>
        <w:t xml:space="preserve">(ar) LESTO ir Klientas; </w:t>
      </w:r>
    </w:p>
    <w:p w14:paraId="18A6B4DD" w14:textId="77777777" w:rsidR="009E5490" w:rsidRDefault="00000000">
      <w:pPr>
        <w:numPr>
          <w:ilvl w:val="1"/>
          <w:numId w:val="2"/>
        </w:numPr>
        <w:ind w:right="558"/>
      </w:pPr>
      <w:r>
        <w:t xml:space="preserve">pasirinkęs kitą nepriklausomą tiekėją ir nutraukdamas šią Sutartį, ne vėliau kaip per dvi darbo dienas nuo rodmenų užfiksavimo datos, pateikti LESTO rodmenų fiksavimo duomenis (pažymą arba aktą). Tais atvejais, kai elektros apskaitos prietaisai prijungti prie LESTO automatizuotos rodmenų nuskaitymo sistemos, LESTO pati nuskaito elektros apskaitos prietaisų rodmenis paskutinę dieną prieš tiekėjo pasikeitimą, jeigu šalys nesusitaria kitaip; </w:t>
      </w:r>
    </w:p>
    <w:p w14:paraId="4E754C3D" w14:textId="77777777" w:rsidR="009E5490" w:rsidRDefault="00000000">
      <w:pPr>
        <w:numPr>
          <w:ilvl w:val="1"/>
          <w:numId w:val="2"/>
        </w:numPr>
        <w:ind w:right="558"/>
      </w:pPr>
      <w:r>
        <w:t xml:space="preserve">raštuose, elektros apskaitos prietaisų rodmenų pažymoje, mokėjimo pavedimuose ir kituose dokumentuose įrašyti šioje Sutartyje nurodytą Kliento kodą; </w:t>
      </w:r>
    </w:p>
    <w:p w14:paraId="04FAA4B8" w14:textId="77777777" w:rsidR="009E5490" w:rsidRDefault="00000000">
      <w:pPr>
        <w:numPr>
          <w:ilvl w:val="1"/>
          <w:numId w:val="2"/>
        </w:numPr>
        <w:ind w:right="558"/>
      </w:pPr>
      <w:r>
        <w:t xml:space="preserve">neatsiskaitęs už persiuntimo paslaugą šioje Sutartyje nustatyta tvarka, sumokėti LESTO nustatyto dydžio delspinigius, skaičiuojamus nuo laiku nesumokėtos sumos už kiekvieną pradelstą kalendorinę dieną. Klientas, gavęs mokėjimo dokumentą, delspinigius privalo sumokėti kartu su po delspinigių priskaičiavimu mokama įmoka už persiuntimo paslaugą, suteiktą per ataskaitinį laikotarpį; </w:t>
      </w:r>
    </w:p>
    <w:p w14:paraId="1E8DD12E" w14:textId="77777777" w:rsidR="009E5490" w:rsidRDefault="00000000">
      <w:pPr>
        <w:numPr>
          <w:ilvl w:val="1"/>
          <w:numId w:val="2"/>
        </w:numPr>
        <w:ind w:right="558"/>
      </w:pPr>
      <w:r>
        <w:t xml:space="preserve">viršijęs nustatytą </w:t>
      </w:r>
      <w:proofErr w:type="spellStart"/>
      <w:r>
        <w:t>leistinąją</w:t>
      </w:r>
      <w:proofErr w:type="spellEnd"/>
      <w:r>
        <w:t xml:space="preserve"> naudoti galią, už viršytą galios dalį papildomai sumokėti LESTO mokestį teisės aktų nustatyta tvarka. Mokestį Klientas privalo sumokėti pagal LESTO pateiktą apmokėjimo dokumentą. </w:t>
      </w:r>
    </w:p>
    <w:p w14:paraId="419E9D3D" w14:textId="77777777" w:rsidR="009E5490" w:rsidRDefault="00000000">
      <w:pPr>
        <w:spacing w:after="0" w:line="259" w:lineRule="auto"/>
        <w:ind w:left="420" w:right="0" w:firstLine="0"/>
        <w:jc w:val="left"/>
      </w:pPr>
      <w:r>
        <w:t xml:space="preserve"> </w:t>
      </w:r>
    </w:p>
    <w:p w14:paraId="7D030A98" w14:textId="77777777" w:rsidR="009E5490" w:rsidRDefault="00000000">
      <w:pPr>
        <w:pStyle w:val="Antrat1"/>
        <w:ind w:left="726" w:right="827"/>
      </w:pPr>
      <w:r>
        <w:t xml:space="preserve">VI. PERSIUNTIMO PASLAUGOS KAINA </w:t>
      </w:r>
    </w:p>
    <w:p w14:paraId="78BA5676" w14:textId="77777777" w:rsidR="009E5490" w:rsidRDefault="00000000">
      <w:pPr>
        <w:spacing w:after="27" w:line="259" w:lineRule="auto"/>
        <w:ind w:right="73" w:firstLine="0"/>
        <w:jc w:val="center"/>
      </w:pPr>
      <w:r>
        <w:rPr>
          <w:b/>
        </w:rPr>
        <w:t xml:space="preserve"> </w:t>
      </w:r>
    </w:p>
    <w:p w14:paraId="1F93E6C7" w14:textId="77777777" w:rsidR="009E5490" w:rsidRDefault="00000000">
      <w:pPr>
        <w:numPr>
          <w:ilvl w:val="0"/>
          <w:numId w:val="3"/>
        </w:numPr>
        <w:ind w:right="558"/>
      </w:pPr>
      <w:r>
        <w:t xml:space="preserve">Persiuntimo paslaugos kaina ir atsiskaitymo sąlygos: </w:t>
      </w:r>
    </w:p>
    <w:p w14:paraId="08092827" w14:textId="77777777" w:rsidR="009E5490" w:rsidRDefault="00000000">
      <w:pPr>
        <w:numPr>
          <w:ilvl w:val="1"/>
          <w:numId w:val="3"/>
        </w:numPr>
        <w:ind w:right="558"/>
      </w:pPr>
      <w:r>
        <w:t xml:space="preserve">už LESTO suteiktą persiuntimo paslaugą, galią ir reaktyviąją energiją, taip pat už kitas su elektros energijos persiuntimu susijusias paslaugas Klientas atsiskaito su LESTO teisės aktų nustatyta tvarka apskaičiuotomis ir/ar viešai paskelbtomis kainomis bei tarifais (atvejai, kai LESTO kainos ir tarifai turi būti skelbiami viešai, yra nustatyti teisės aktais); </w:t>
      </w:r>
    </w:p>
    <w:p w14:paraId="62561B0F" w14:textId="77777777" w:rsidR="009E5490" w:rsidRDefault="00000000">
      <w:pPr>
        <w:numPr>
          <w:ilvl w:val="1"/>
          <w:numId w:val="3"/>
        </w:numPr>
        <w:ind w:right="558"/>
      </w:pPr>
      <w:r>
        <w:t xml:space="preserve">pakeitus persiuntimo paslaugos kainas, naujoji persiuntimo paslaugos kaina įsigalioja ir tampa privaloma Sutarties šalims nuo teisės aktuose nurodytos datos. Apie persiuntimo paslaugos kainos pakeitimą LESTO papildomai skelbia viešai savo interneto tinklalapyje ir kitomis priemonėmis; </w:t>
      </w:r>
    </w:p>
    <w:p w14:paraId="1C5905D0" w14:textId="77777777" w:rsidR="009E5490" w:rsidRDefault="00000000">
      <w:pPr>
        <w:numPr>
          <w:ilvl w:val="1"/>
          <w:numId w:val="3"/>
        </w:numPr>
        <w:ind w:right="558"/>
      </w:pPr>
      <w:r>
        <w:t xml:space="preserve">Klientas turi teisę pasirinkti persiuntimo paslaugos tarifą LESTO visuomeninės elektros energijos ir persiuntimo paslaugos kainų ir tarifų bei jų taikymo tvarkose nustatytomis sąlygomis ir tvarka; </w:t>
      </w:r>
    </w:p>
    <w:p w14:paraId="1E40BD9A" w14:textId="77777777" w:rsidR="009E5490" w:rsidRDefault="00000000">
      <w:pPr>
        <w:numPr>
          <w:ilvl w:val="1"/>
          <w:numId w:val="3"/>
        </w:numPr>
        <w:ind w:right="558"/>
      </w:pPr>
      <w:r>
        <w:t xml:space="preserve">atsiskaitymo už persiuntimo paslaugą, galią ir reaktyviąją energiją terminas yra nurodytas šios Sutarties 3.4 punkte. Už kitas su elektros energijos persiuntimu susijusias paslaugas Klientas atsiskaito LESTO pateiktuose apmokėjimo dokumentuose nurodytais terminais. </w:t>
      </w:r>
    </w:p>
    <w:p w14:paraId="34B689E6" w14:textId="77777777" w:rsidR="009E5490" w:rsidRDefault="00000000">
      <w:pPr>
        <w:spacing w:after="0" w:line="259" w:lineRule="auto"/>
        <w:ind w:right="73" w:firstLine="0"/>
        <w:jc w:val="center"/>
      </w:pPr>
      <w:r>
        <w:t xml:space="preserve"> </w:t>
      </w:r>
    </w:p>
    <w:p w14:paraId="59D504EF" w14:textId="77777777" w:rsidR="009E5490" w:rsidRDefault="00000000">
      <w:pPr>
        <w:spacing w:after="3" w:line="259" w:lineRule="auto"/>
        <w:ind w:left="1121" w:right="0" w:hanging="10"/>
        <w:jc w:val="left"/>
      </w:pPr>
      <w:r>
        <w:rPr>
          <w:b/>
        </w:rPr>
        <w:t>VII. ELEKTROS ENERGIJOS KIEKIO APSKAITYMAS IR ATSISKAITYMO TVARKA</w:t>
      </w:r>
      <w:r>
        <w:t xml:space="preserve"> </w:t>
      </w:r>
    </w:p>
    <w:p w14:paraId="5C2B307F" w14:textId="77777777" w:rsidR="009E5490" w:rsidRDefault="00000000">
      <w:pPr>
        <w:spacing w:after="29" w:line="259" w:lineRule="auto"/>
        <w:ind w:right="73" w:firstLine="0"/>
        <w:jc w:val="center"/>
      </w:pPr>
      <w:r>
        <w:rPr>
          <w:b/>
        </w:rPr>
        <w:t xml:space="preserve"> </w:t>
      </w:r>
    </w:p>
    <w:p w14:paraId="7FF052A6" w14:textId="77777777" w:rsidR="009E5490" w:rsidRDefault="00000000">
      <w:pPr>
        <w:numPr>
          <w:ilvl w:val="0"/>
          <w:numId w:val="3"/>
        </w:numPr>
        <w:spacing w:after="0" w:line="259" w:lineRule="auto"/>
        <w:ind w:right="558"/>
      </w:pPr>
      <w:r>
        <w:t xml:space="preserve">Suteiktos Klientui persiuntimo paslaugos ataskaitinis laikotarpis nurodytas šios Sutarties </w:t>
      </w:r>
    </w:p>
    <w:p w14:paraId="419F9454" w14:textId="77777777" w:rsidR="009E5490" w:rsidRDefault="00000000">
      <w:pPr>
        <w:ind w:left="-15" w:right="558" w:firstLine="0"/>
      </w:pPr>
      <w:r>
        <w:t xml:space="preserve">3.1 punkte. </w:t>
      </w:r>
    </w:p>
    <w:p w14:paraId="220A3542" w14:textId="77777777" w:rsidR="009E5490" w:rsidRDefault="00000000">
      <w:pPr>
        <w:numPr>
          <w:ilvl w:val="0"/>
          <w:numId w:val="3"/>
        </w:numPr>
        <w:ind w:right="558"/>
      </w:pPr>
      <w:r>
        <w:t xml:space="preserve">Klientui suteiktos persiuntimo paslaugos kiekis nustatomas pagal elektros apskaitos prietaisų rodmenis. Klientas neprivalo pateikti objektų elektros apskaitos prietaisų rodmenų, jei jis susitarė su LESTO, kad persiuntimo paslaugos kiekius šiuose objektuose nuskaito LESTO automatizuotų sistemų pagalba ar kiekis nustatomas pagal vidutinį mėnesio suvartojimą. Šiuo atveju </w:t>
      </w:r>
      <w:r>
        <w:lastRenderedPageBreak/>
        <w:t xml:space="preserve">LESTO atlieka Kliento apmokėjimų sutikrinimą su elektros apskaitos prietaisų rodmenimis ne rečiau kaip vieną kartą per metus ir įvertinusi juos išrašo patikslintą apmokėjimo už suteiktą persiuntimo paslaugą dokumentą arba gali tai įvertinti kito ataskaitinio laikotarpio apmokėjimo dokumentuose. </w:t>
      </w:r>
    </w:p>
    <w:p w14:paraId="7CA9D72D" w14:textId="77777777" w:rsidR="009E5490" w:rsidRDefault="00000000">
      <w:pPr>
        <w:numPr>
          <w:ilvl w:val="0"/>
          <w:numId w:val="3"/>
        </w:numPr>
        <w:ind w:right="558"/>
      </w:pPr>
      <w:r>
        <w:t xml:space="preserve">LESTO pateikia Klientui apmokėjimo dokumentą, vadovaudamasi šioje Sutartyje nustatytais suteiktos persiuntimo paslaugos kiekio apskaičiavimo būdais arba Kliento Pažymoje deklaruotais, LESTO nuskaitytais ar nurašytais elektros apskaitos prietaisų rodmenimis. Jei Pažymoje deklaruoti ir LESTO nuskaityti ar nurašyti rodmenys skiriasi, apmokėjimo dokumentas išrašomas pagal LESTO nuskaitytus ar nurašytus elektros apskaitos prietaisų rodmenis. </w:t>
      </w:r>
    </w:p>
    <w:p w14:paraId="1AB0CE03" w14:textId="77777777" w:rsidR="009E5490" w:rsidRDefault="00000000">
      <w:pPr>
        <w:numPr>
          <w:ilvl w:val="0"/>
          <w:numId w:val="3"/>
        </w:numPr>
        <w:ind w:right="558"/>
      </w:pPr>
      <w:r>
        <w:t xml:space="preserve">Tuo atveju, kai elektros apskaitos prietaisų įrengimo vieta nesutampa su elektros tinklo nuosavybės riba, Klientui papildomai apskaičiuojami nesutampančios dalies elektros persiuntimo sąnaudos. Elektros energijos sąnaudos, susidarančios elektros tinkluose, kituose įrenginiuose ir prietaisuose, esančiuose nuo elektros energijos tiekimo vietos iki elektros apskaitos prietaisų įrengimo vietos, pridedamos/atimamos (priklausomai nuo elektros tinklo tarp persiuntimo vietos ir elektros apskaitos prietaisų įrengimo vietos nuosavybės) prie/iš elektros apskaitos prietaisais nustatyto persiųsto elektros energijos kiekio. Elektros energijos sąnaudos, suderinus nesutampančios elektros tinklo dalies duomenis su Klientu, apskaičiuojamos pagal LESTO patvirtintą metodiką ir šios Sutarties 1 priede pateiktais duomenimis elektros sąnaudų skaičiavimui. </w:t>
      </w:r>
    </w:p>
    <w:p w14:paraId="0BDC1BE4" w14:textId="77777777" w:rsidR="009E5490" w:rsidRDefault="00000000">
      <w:pPr>
        <w:numPr>
          <w:ilvl w:val="0"/>
          <w:numId w:val="3"/>
        </w:numPr>
        <w:ind w:right="558"/>
      </w:pPr>
      <w:r>
        <w:t xml:space="preserve">Suteiktos persiuntimo paslaugos kiekis objektuose, kai nėra įrengti elektros apskaitos prietaisai, nustatomas pagal objektuose įrengtų elektros imtuvų </w:t>
      </w:r>
      <w:proofErr w:type="spellStart"/>
      <w:r>
        <w:t>leistinąją</w:t>
      </w:r>
      <w:proofErr w:type="spellEnd"/>
      <w:r>
        <w:t xml:space="preserve"> naudoti galią ir darbo valandų kiekį, nurodytus šios sutarties 1 ir 2 prieduose. </w:t>
      </w:r>
    </w:p>
    <w:p w14:paraId="1626A24B" w14:textId="77777777" w:rsidR="009E5490" w:rsidRDefault="00000000">
      <w:pPr>
        <w:numPr>
          <w:ilvl w:val="0"/>
          <w:numId w:val="3"/>
        </w:numPr>
        <w:ind w:right="558"/>
      </w:pPr>
      <w:r>
        <w:t xml:space="preserve">Jei kliento objektas yra daugiabučio gyvenamojo namo/statinio patalpose, ir įmokas už bendroms šio daugiabučio namo/statinio reikmėms persiųstą elektros energiją paskirsto LESTO, įmokos suma įtraukiama į Klientui pateikiamą apmokėjimo dokumentą.  </w:t>
      </w:r>
    </w:p>
    <w:p w14:paraId="632CCE04" w14:textId="77777777" w:rsidR="009E5490" w:rsidRDefault="00000000">
      <w:pPr>
        <w:numPr>
          <w:ilvl w:val="0"/>
          <w:numId w:val="3"/>
        </w:numPr>
        <w:ind w:right="558"/>
      </w:pPr>
      <w:r>
        <w:t xml:space="preserve">Už perskaičiuotą persiuntimo paslaugą bei kitas su persiuntimu susijusias paslaugas Klientas atsiskaito pagal išrašytą patikslintą apmokėjimo dokumentą arba kito ataskaitinio laikotarpio apmokėjimo dokumentą, kuriuose turi būti įvertinti nustatyti netikslumai. </w:t>
      </w:r>
    </w:p>
    <w:p w14:paraId="48E86730" w14:textId="77777777" w:rsidR="009E5490" w:rsidRDefault="00000000">
      <w:pPr>
        <w:numPr>
          <w:ilvl w:val="0"/>
          <w:numId w:val="3"/>
        </w:numPr>
        <w:ind w:right="558"/>
      </w:pPr>
      <w:r>
        <w:t xml:space="preserve">Teisės aktais nustačius kitokius rodmenų deklaravimo bei atsiskaitymo terminus, taikomi teisės aktuose nustatyti terminai. </w:t>
      </w:r>
    </w:p>
    <w:p w14:paraId="16CB8052" w14:textId="77777777" w:rsidR="009E5490" w:rsidRDefault="00000000">
      <w:pPr>
        <w:numPr>
          <w:ilvl w:val="0"/>
          <w:numId w:val="3"/>
        </w:numPr>
        <w:ind w:right="558"/>
      </w:pPr>
      <w:r>
        <w:t xml:space="preserve">Klientas už persiuntimo paslaugą, suteiktą per ataskaitinį laikotarpį, taip pat netesybas (delspinigius) turi sumokėti iki šios sutarties bendrųjų sąlygų 3.4 punkte nustatyto termino. Visi mokėjimai laikomi atlikti nuo pinigų įskaitymo į LESTO banko sąskaitą dienos. Kliento mokėjimai už persiuntimo paslaugą įskaitomi Lietuvos Respublikos civiliniame kodekse nustatytu eiliškumu: netesybos (delspinigiai), skola už praėjusio laikotarpio suteiktą persiuntimo paslaugą, einamieji mokėjimai už suteiktą persiuntimo paslaugą. </w:t>
      </w:r>
    </w:p>
    <w:p w14:paraId="18068223" w14:textId="77777777" w:rsidR="009E5490" w:rsidRDefault="00000000">
      <w:pPr>
        <w:numPr>
          <w:ilvl w:val="0"/>
          <w:numId w:val="3"/>
        </w:numPr>
        <w:ind w:right="558"/>
      </w:pPr>
      <w:r>
        <w:t xml:space="preserve">Klientui praleidus atsiskaitymo terminus ar pažeidus kitas Sutarties sąlygas, taip pat jei Klientui pradėtos bankroto, restruktūrizavimo ar likvidavimo procedūros ir (ar) yra kitų aplinkybių, leidžiančių pagrįstai manyti, kad Klientas nevykdys savo prievolių pagal sudarytą Sutartį, LESTO turi teisę pareikalauti Kliento pateikti visų savo prievolių pagal Sutartį tinkamo įvykdymo užtikrinimo arba kitų atsiskaitymo garantijų (mokėti iš anksto (avansu), nustatyti trumpesnius ataskaitinius laikotarpius ir (ar) atsiskaitymo terminus, kt.). </w:t>
      </w:r>
    </w:p>
    <w:p w14:paraId="4CBB42F8" w14:textId="77777777" w:rsidR="009E5490" w:rsidRDefault="00000000">
      <w:pPr>
        <w:numPr>
          <w:ilvl w:val="0"/>
          <w:numId w:val="3"/>
        </w:numPr>
        <w:ind w:right="558"/>
      </w:pPr>
      <w:r>
        <w:t xml:space="preserve">Tuo atveju, jei dėl šios Sutarties 21 punkte nurodytų aplinkybių LESTO pateikia Klientui reikalavimą atsiskaityti avansu, Klientas moka avansu už kitą ataskaitinį laikotarpį ne vėliau kaip likus 3 (trims) kalendorinėms dienoms iki naujo ataskaitinio laikotarpio pradžios. Išankstinio apmokėjimo dydis yra lygus praėjusio mėnesio įmokos už Kliento objektams suteiktą persiuntimo paslaugą dydžiui. Jei einamąjį mėnesį suteiktos persiuntimo paslaugos kiekis yra didesnis už praėjusio mėnesio suteiktą persiuntimo paslaugos kiekį, tai už viršijantį suteiktos persiuntimo paslaugos kiekį Klientas sumoka šios Sutarties 21 ir 22 punktų nustatyta tvarka. Jei einamąjį mėnesį suteiktos persiuntimo paslaugos </w:t>
      </w:r>
      <w:r>
        <w:lastRenderedPageBreak/>
        <w:t xml:space="preserve">kiekis mažesnis už praėjusį mėnesį sunaudotą elektros energijos kiekį, tai likusi išankstinio mokėjimo suma įskaitoma į kito mėnesio išankstinį apmokėjimą. </w:t>
      </w:r>
    </w:p>
    <w:p w14:paraId="4704FE28" w14:textId="77777777" w:rsidR="009E5490" w:rsidRDefault="00000000">
      <w:pPr>
        <w:spacing w:after="0" w:line="259" w:lineRule="auto"/>
        <w:ind w:right="73" w:firstLine="0"/>
        <w:jc w:val="center"/>
      </w:pPr>
      <w:r>
        <w:rPr>
          <w:b/>
        </w:rPr>
        <w:t xml:space="preserve"> </w:t>
      </w:r>
    </w:p>
    <w:p w14:paraId="25972B1C" w14:textId="77777777" w:rsidR="009E5490" w:rsidRDefault="00000000">
      <w:pPr>
        <w:pStyle w:val="Antrat1"/>
        <w:ind w:left="726" w:right="856"/>
      </w:pPr>
      <w:r>
        <w:t xml:space="preserve">VIII. PRIEVOLIŲ VYKDYMO SUSTABDYMAS </w:t>
      </w:r>
    </w:p>
    <w:p w14:paraId="335D9E33" w14:textId="77777777" w:rsidR="009E5490" w:rsidRDefault="00000000">
      <w:pPr>
        <w:spacing w:after="26" w:line="259" w:lineRule="auto"/>
        <w:ind w:left="420" w:right="0" w:firstLine="0"/>
        <w:jc w:val="left"/>
      </w:pPr>
      <w:r>
        <w:rPr>
          <w:b/>
        </w:rPr>
        <w:t xml:space="preserve"> </w:t>
      </w:r>
    </w:p>
    <w:p w14:paraId="298AD9E1" w14:textId="77777777" w:rsidR="009E5490" w:rsidRDefault="00000000">
      <w:pPr>
        <w:ind w:left="-15" w:right="558"/>
      </w:pPr>
      <w:r>
        <w:t xml:space="preserve">23. LESTO gali sustabdyti savo prievolių vykdymą, nutraukti ar apriboti elektros energijos persiuntimą EETNT ar kituose teisės aktuose nustatytais atvejais ir tvarka. Pranešimus apie elektros energijos persiuntimo nutraukimą LESTO siunčia paskutiniu Kliento pateiktu LESTO adresu. </w:t>
      </w:r>
    </w:p>
    <w:p w14:paraId="4ED54DED" w14:textId="77777777" w:rsidR="009E5490" w:rsidRDefault="00000000">
      <w:pPr>
        <w:spacing w:after="0" w:line="259" w:lineRule="auto"/>
        <w:ind w:left="420" w:right="0" w:firstLine="0"/>
        <w:jc w:val="left"/>
      </w:pPr>
      <w:r>
        <w:rPr>
          <w:i/>
        </w:rPr>
        <w:t xml:space="preserve"> </w:t>
      </w:r>
    </w:p>
    <w:p w14:paraId="681B57FC" w14:textId="77777777" w:rsidR="009E5490" w:rsidRDefault="00000000">
      <w:pPr>
        <w:pStyle w:val="Antrat1"/>
        <w:ind w:left="726" w:right="867"/>
      </w:pPr>
      <w:r>
        <w:t xml:space="preserve">IX. SUTARTIES  GALIOJIMAS </w:t>
      </w:r>
    </w:p>
    <w:p w14:paraId="7C0B450C" w14:textId="77777777" w:rsidR="009E5490" w:rsidRDefault="00000000">
      <w:pPr>
        <w:spacing w:after="0" w:line="259" w:lineRule="auto"/>
        <w:ind w:right="73" w:firstLine="0"/>
        <w:jc w:val="center"/>
      </w:pPr>
      <w:r>
        <w:rPr>
          <w:b/>
        </w:rPr>
        <w:t xml:space="preserve"> </w:t>
      </w:r>
    </w:p>
    <w:p w14:paraId="5764C9C8" w14:textId="77777777" w:rsidR="009E5490" w:rsidRDefault="00000000">
      <w:pPr>
        <w:numPr>
          <w:ilvl w:val="0"/>
          <w:numId w:val="4"/>
        </w:numPr>
        <w:ind w:right="558"/>
      </w:pPr>
      <w:r>
        <w:t xml:space="preserve">Ši Sutartis sudaroma Sutarties 3.9 punkte nurodytam terminui ir įsigalioja nuo jos sudarymo dienos, jei Šalys nesusitars kitaip. </w:t>
      </w:r>
    </w:p>
    <w:p w14:paraId="509DD133" w14:textId="77777777" w:rsidR="009E5490" w:rsidRDefault="00000000">
      <w:pPr>
        <w:numPr>
          <w:ilvl w:val="0"/>
          <w:numId w:val="4"/>
        </w:numPr>
        <w:ind w:right="558"/>
      </w:pPr>
      <w:r>
        <w:t xml:space="preserve">Sutartis Kliento objekto, kuriam teikiama persiuntimo paslauga, atžvilgiu pasibaigia Klientui pardavus ar kitaip perleidus tą objektą, taip pat netekus jo valdymo teisės (nutraukus nuomos, panaudos sutartis ir kt.), kai Klientas pateikia LESTO tinkamai įformintą objekto perleidimą ar objekto valdymo teisės netekimą patvirtinantį dokumentą bei prašymą nutraukti Sutartį tam objektui, nurodant objekto elektros apskaitos prietaisų rodmenis, patvirtintus Kliento bei naujojo objekto savininko ar teisėto valdytojo (jei tokie yra) parašu. Nuo šio momento LESTO turi teisę nutraukti elektros energijos persiuntimą parduoto ar kitaip perleisto Kliento objekto atžvilgiu ir išmontuoti elektros apskaitos prietaisus, elektros apskaitos schemos elementus bei atvadą teisės aktų nustatyta tvarka. </w:t>
      </w:r>
    </w:p>
    <w:p w14:paraId="516F7FAC" w14:textId="77777777" w:rsidR="009E5490" w:rsidRDefault="00000000">
      <w:pPr>
        <w:numPr>
          <w:ilvl w:val="0"/>
          <w:numId w:val="4"/>
        </w:numPr>
        <w:ind w:right="558"/>
      </w:pPr>
      <w:r>
        <w:t xml:space="preserve">Klientas turi teisę nutraukti šią Sutartį apie tai raštu įspėjęs LESTO prieš 30 (trisdešimt) kalendorinių dienų ir iki Sutarties nutraukimo dienos pranešęs elektros apskaitos prietaisų rodmenis ir kitą galutiniam atsiskaitymui būtiną informaciją. </w:t>
      </w:r>
    </w:p>
    <w:p w14:paraId="3D81C3C6" w14:textId="77777777" w:rsidR="009E5490" w:rsidRDefault="00000000">
      <w:pPr>
        <w:numPr>
          <w:ilvl w:val="0"/>
          <w:numId w:val="4"/>
        </w:numPr>
        <w:ind w:right="558"/>
      </w:pPr>
      <w:r>
        <w:t xml:space="preserve">Klientas, ketindamas pirkti elektros energiją iš nepriklausomo tiekėjo, privalo apie tai raštu pranešti LESTO ne vėliau kaip prieš 30 kalendorinių dienų (teisės aktams nustačius kitus terminus –  teisės aktuose nurodytu terminu) iki sutarties su nepriklausomu tiekėju sudarymo ar įsigaliojimo.  Pranešime turi būti nurodyta visa reikalinga informacija: tiekėjo pakeitimo ir Kliento su tiekėju sudarytos sutarties įsigaliojimo ar pasibaigimo (nutraukimo) data, Kliento objektai, Kliento ir nepriklausomo tiekėjo rekvizitai, Kliento ir tiekėjo sudarytos sutarties galiojimo terminas (pranešime turi būti nurodoma sutarties galiojimo trukmė arba pateikiama informacija, kad sutartis neterminuota; tuo atveju, jei sutartis sudaroma su pratęsimo galimybe, šios sąlygos turi būti atskleistos pranešime). Klientas ir nepriklausomas tiekėjas gali pateikti LESTO bendrą pranešimą arba turi pateikti atskirus pranešimus. </w:t>
      </w:r>
    </w:p>
    <w:p w14:paraId="3640580D" w14:textId="77777777" w:rsidR="009E5490" w:rsidRDefault="00000000">
      <w:pPr>
        <w:numPr>
          <w:ilvl w:val="0"/>
          <w:numId w:val="4"/>
        </w:numPr>
        <w:ind w:right="558"/>
      </w:pPr>
      <w:r>
        <w:t xml:space="preserve">Jei pranešime nurodyta tiekėjo pakeitimo ir Kliento bei tiekėjo sudarytos sutarties įsigaliojimo data yra ankstesnė nei 30 kalendorinių dienų nuo pranešimo pateikimo, LESTO perskaičiuoja pranešime nurodytą terminą ir apie tai informuoja Klientą ir tiekėją. </w:t>
      </w:r>
    </w:p>
    <w:p w14:paraId="5D7EAB62" w14:textId="77777777" w:rsidR="009E5490" w:rsidRDefault="00000000">
      <w:pPr>
        <w:numPr>
          <w:ilvl w:val="0"/>
          <w:numId w:val="4"/>
        </w:numPr>
        <w:ind w:right="558"/>
      </w:pPr>
      <w:r>
        <w:t xml:space="preserve">Sutarties nutraukimas nepanaikina Kliento prievolės sumokėti už persiuntimo paslaugą, netesybas (delspinigius) bei kitus Sutartyje ar teisės aktuose numatytus mokėjimus, atlyginti nuostolius, atsiradusius dėl prievolių neįvykdymo ar netinkamo įvykdymo.  </w:t>
      </w:r>
    </w:p>
    <w:p w14:paraId="5F81C570" w14:textId="77777777" w:rsidR="009E5490" w:rsidRDefault="00000000">
      <w:pPr>
        <w:numPr>
          <w:ilvl w:val="0"/>
          <w:numId w:val="4"/>
        </w:numPr>
        <w:ind w:right="558"/>
      </w:pPr>
      <w:r>
        <w:t xml:space="preserve">Jei Klientas pranešė, kad nutraukia šią Sutartį, LESTO nuo pranešime nurodytos datos, kuri negali būti ankstesnė nei pasibaigs 30 (trisdešimties) dienų įspėjimo terminas, nurodytas Sutarties 27 punkte, nutraukia elektros energijos persiuntimą ir turi teisę išmontuoti elektros apskaitos prietaisus, elektros apskaitos schemos elementus bei atvadą teisės aktų nustatyta tvarka. </w:t>
      </w:r>
    </w:p>
    <w:p w14:paraId="108036AD" w14:textId="77777777" w:rsidR="009E5490" w:rsidRDefault="00000000">
      <w:pPr>
        <w:spacing w:after="0" w:line="259" w:lineRule="auto"/>
        <w:ind w:left="420" w:right="0" w:firstLine="0"/>
        <w:jc w:val="left"/>
      </w:pPr>
      <w:r>
        <w:t xml:space="preserve"> </w:t>
      </w:r>
    </w:p>
    <w:p w14:paraId="21BE4E49" w14:textId="77777777" w:rsidR="009E5490" w:rsidRDefault="00000000">
      <w:pPr>
        <w:pStyle w:val="Antrat1"/>
        <w:ind w:left="726" w:right="870"/>
      </w:pPr>
      <w:r>
        <w:t xml:space="preserve">X. ŠALIŲ ATSAKOMYBĖ </w:t>
      </w:r>
    </w:p>
    <w:p w14:paraId="1CCE0C48" w14:textId="77777777" w:rsidR="009E5490" w:rsidRDefault="00000000">
      <w:pPr>
        <w:spacing w:after="1" w:line="259" w:lineRule="auto"/>
        <w:ind w:right="73" w:firstLine="0"/>
        <w:jc w:val="center"/>
      </w:pPr>
      <w:r>
        <w:rPr>
          <w:b/>
        </w:rPr>
        <w:t xml:space="preserve"> </w:t>
      </w:r>
    </w:p>
    <w:p w14:paraId="27B9DDC1" w14:textId="77777777" w:rsidR="009E5490" w:rsidRDefault="00000000">
      <w:pPr>
        <w:numPr>
          <w:ilvl w:val="0"/>
          <w:numId w:val="5"/>
        </w:numPr>
        <w:ind w:right="558"/>
      </w:pPr>
      <w:r>
        <w:t xml:space="preserve">Klientui iki paskutinės ataskaitinio laikotarpio darbo dienos nepateikus elektros apskaitos prietaisų rodmenų, LESTO turi teisę 1 (pirmą) </w:t>
      </w:r>
      <w:proofErr w:type="spellStart"/>
      <w:r>
        <w:t>poataskaitinio</w:t>
      </w:r>
      <w:proofErr w:type="spellEnd"/>
      <w:r>
        <w:t xml:space="preserve"> laikotarpio darbo dieną pati išrašyti </w:t>
      </w:r>
      <w:r>
        <w:lastRenderedPageBreak/>
        <w:t xml:space="preserve">nustatytos formos apmokėjimo dokumentą pagal Kliento objektams per mėnesį teikiamos persiuntimo paslaugos vidutinį kiekį arba pati patikrinti ir nurašyti elektros apskaitos prietaisų rodmenis. Pastaruoju atveju Klientas sumoka LESTO už kiekvieno objekto elektros apskaitos prietaisų rodmenų nurašymo paslaugą pagal LESTO pateiktą apmokėjimo dokumentą ne vėliau kaip per 30 (trisdešimt) kalendorinių dienų nuo apmokėjimo dokumento už minėtą paslaugą pateikimo dienos. Klientas, informavęs LESTO, kad elektros energijos per atitinkamą laikotarpį nenaudos, privalo sumokėti šį mokestį, jei LESTO atstovai, patikrinę Kliento elektros apskaitos prietaisus, nustato elektros energijos naudojimo faktą. </w:t>
      </w:r>
    </w:p>
    <w:p w14:paraId="207D066A" w14:textId="77777777" w:rsidR="009E5490" w:rsidRDefault="00000000">
      <w:pPr>
        <w:numPr>
          <w:ilvl w:val="0"/>
          <w:numId w:val="5"/>
        </w:numPr>
        <w:ind w:right="558"/>
      </w:pPr>
      <w:r>
        <w:t xml:space="preserve">Už šios Sutarties ar kitų teisės aktų reikalavimų nevykdymą ar netinkamą vykdymą Sutarties šalys atsako Lietuvos Respublikos teisės aktų nustatyta tvarka. </w:t>
      </w:r>
    </w:p>
    <w:p w14:paraId="776BC70D" w14:textId="77777777" w:rsidR="009E5490" w:rsidRDefault="00000000">
      <w:pPr>
        <w:spacing w:after="0" w:line="259" w:lineRule="auto"/>
        <w:ind w:right="73" w:firstLine="0"/>
        <w:jc w:val="center"/>
      </w:pPr>
      <w:r>
        <w:rPr>
          <w:b/>
        </w:rPr>
        <w:t xml:space="preserve"> </w:t>
      </w:r>
    </w:p>
    <w:p w14:paraId="7CC046EA" w14:textId="77777777" w:rsidR="009E5490" w:rsidRDefault="00000000">
      <w:pPr>
        <w:pStyle w:val="Antrat1"/>
        <w:ind w:left="726" w:right="852"/>
      </w:pPr>
      <w:r>
        <w:t xml:space="preserve">XI. KITOS SUTARTIES SĄLYGOS </w:t>
      </w:r>
    </w:p>
    <w:p w14:paraId="776D6F53" w14:textId="77777777" w:rsidR="009E5490" w:rsidRDefault="00000000">
      <w:pPr>
        <w:spacing w:after="36" w:line="259" w:lineRule="auto"/>
        <w:ind w:left="420" w:right="0" w:firstLine="0"/>
        <w:jc w:val="left"/>
      </w:pPr>
      <w:r>
        <w:rPr>
          <w:b/>
        </w:rPr>
        <w:t xml:space="preserve"> </w:t>
      </w:r>
      <w:r>
        <w:rPr>
          <w:b/>
        </w:rPr>
        <w:tab/>
        <w:t xml:space="preserve"> </w:t>
      </w:r>
    </w:p>
    <w:p w14:paraId="3C54A7C8" w14:textId="77777777" w:rsidR="009E5490" w:rsidRDefault="00000000">
      <w:pPr>
        <w:numPr>
          <w:ilvl w:val="0"/>
          <w:numId w:val="6"/>
        </w:numPr>
        <w:ind w:right="558"/>
      </w:pPr>
      <w:r>
        <w:t>Elektros apskaitos prietaisai ir žemos įtampos įrenginiuose įrengti srovės matavimo transformatoriai yra LESTO nuosavybė. Elektros energijos apskaitos skydo (-ų) ir kitos elektros energijos apskaitos schemoje (-</w:t>
      </w:r>
      <w:proofErr w:type="spellStart"/>
      <w:r>
        <w:t>se</w:t>
      </w:r>
      <w:proofErr w:type="spellEnd"/>
      <w:r>
        <w:t xml:space="preserve">) įrengtos įrangos (bandymo </w:t>
      </w:r>
      <w:proofErr w:type="spellStart"/>
      <w:r>
        <w:t>gnybtynų</w:t>
      </w:r>
      <w:proofErr w:type="spellEnd"/>
      <w:r>
        <w:t xml:space="preserve">, srovės, išskyrus įrengtus žemos įtampos įrenginiuose, ir įtampos matavimo transformatorių, sujungimo laidininkų, apskaitos schemos elementų apdangalų ir pan.) nuosavybės teisė priklauso tai Sutarties šaliai, kurios įrenginiuose yra elektros apskaitos įrengimo taškas nurodytas šios Sutarties 1 priede. </w:t>
      </w:r>
    </w:p>
    <w:p w14:paraId="16B57B66" w14:textId="77777777" w:rsidR="009E5490" w:rsidRDefault="00000000">
      <w:pPr>
        <w:numPr>
          <w:ilvl w:val="0"/>
          <w:numId w:val="6"/>
        </w:numPr>
        <w:ind w:right="558"/>
      </w:pPr>
      <w:r>
        <w:t xml:space="preserve">LESTO sudaro ir vykdo Kliento objektų elektros energijos ir galios apribojimų ir avarinių atjungimų grafikus, vadovaudamasi Laikino elektros energijos persiuntimo nutraukimo siekiant užtikrinti visuomenės interesus sąlygų ir su tuo susijusių nuostolių apskaičiavimo ir atlyginimo tvarkos aprašo nuostatomis. Elektros energijos ir galios apribojimų ir avarinių atjungimų grafikai sudaromi ir objekto faktinė naudojama galia ribojama pagal LESTO atliktus apkrovų, galios srautų ir įtampų periodinius minimumų ir maksimumų kontrolinius matavimus. Grafikų sudarymo tvarka ir Kliento informavimo apie įtraukimą į grafikus bei elektros energijos ar galios apribojimų, avarinių atjungimų vykdymą tvarka nustatyta šiame punkte nurodytame teisės akte. Pakeitus šį teisės aktą, vadovaujamasi pakeisto teisės akto nuostatomis. </w:t>
      </w:r>
    </w:p>
    <w:p w14:paraId="4B4BC66E" w14:textId="77777777" w:rsidR="009E5490" w:rsidRDefault="00000000">
      <w:pPr>
        <w:numPr>
          <w:ilvl w:val="0"/>
          <w:numId w:val="6"/>
        </w:numPr>
        <w:ind w:right="558"/>
      </w:pPr>
      <w:r>
        <w:t xml:space="preserve">Kai transformatorių pastotę, skirstyklą ar transformatorinę aptarnauja LESTO ir Kliento darbuotojai (kai atsakomybės ribos yra ant 10 </w:t>
      </w:r>
      <w:proofErr w:type="spellStart"/>
      <w:r>
        <w:t>kV</w:t>
      </w:r>
      <w:proofErr w:type="spellEnd"/>
      <w:r>
        <w:t xml:space="preserve"> įtampos įrenginių arba ant galios transformatoriaus 0,4 </w:t>
      </w:r>
      <w:proofErr w:type="spellStart"/>
      <w:r>
        <w:t>kV</w:t>
      </w:r>
      <w:proofErr w:type="spellEnd"/>
      <w:r>
        <w:t xml:space="preserve"> įtampos išvadų prijungimo gnybtų, 0,4 </w:t>
      </w:r>
      <w:proofErr w:type="spellStart"/>
      <w:r>
        <w:t>kV</w:t>
      </w:r>
      <w:proofErr w:type="spellEnd"/>
      <w:r>
        <w:t xml:space="preserve"> įvadinių komutavimo aparatų arba ant 0,4 </w:t>
      </w:r>
      <w:proofErr w:type="spellStart"/>
      <w:r>
        <w:t>kV</w:t>
      </w:r>
      <w:proofErr w:type="spellEnd"/>
      <w:r>
        <w:t xml:space="preserve"> renkamų šynų), saugiam darbų atlikimui ir operatyviniam įrenginių aptarnavimui tarp LESTO ir Kliento pasirašomi Elektrotechnikos darbuotojų tarpusavio santykių nuostatai, kurie laikomi neatskiriama šios Sutarties dalimi. Šios Sutarties nutraukimas nenutraukia Elektrotechnikos darbuotojų tarpusavio santykių nuostatų galiojimo, nebent Šalys dėl to atskirai susitaria kitaip. </w:t>
      </w:r>
    </w:p>
    <w:p w14:paraId="350843A7" w14:textId="77777777" w:rsidR="009E5490" w:rsidRDefault="00000000">
      <w:pPr>
        <w:numPr>
          <w:ilvl w:val="0"/>
          <w:numId w:val="6"/>
        </w:numPr>
        <w:ind w:right="558"/>
      </w:pPr>
      <w:r>
        <w:t xml:space="preserve">Šios sutarties nuostatos, reglamentuojančios elektros apskaitos prietaisų ir kitų apskaitos elementų įrengimą ir eksploatavimą, netaikomos, jei Kliento objektuose sunaudotos elektros kiekis apskaitomas be elektros apskaitos prietaisų pagal šios sutarties 1 ir 2 prieduose nurodytus duomenis. </w:t>
      </w:r>
    </w:p>
    <w:p w14:paraId="19182168" w14:textId="77777777" w:rsidR="009E5490" w:rsidRDefault="00000000">
      <w:pPr>
        <w:numPr>
          <w:ilvl w:val="0"/>
          <w:numId w:val="6"/>
        </w:numPr>
        <w:ind w:right="558"/>
      </w:pPr>
      <w:r>
        <w:t xml:space="preserve">Šios sutarties nuostatos, reglamentuojančios elektros apskaitos prietaisų rodmenų deklaravimą netaikomos, jei Klientas vartoja elektros energiją tik daugiabučio gyvenamojo namo/statinio patalpų bendroms reikmėms. </w:t>
      </w:r>
    </w:p>
    <w:p w14:paraId="4DC64E0D" w14:textId="77777777" w:rsidR="009E5490" w:rsidRDefault="00000000">
      <w:pPr>
        <w:numPr>
          <w:ilvl w:val="0"/>
          <w:numId w:val="6"/>
        </w:numPr>
        <w:ind w:right="558"/>
      </w:pPr>
      <w:r>
        <w:t>LESTO esami ar būsimi reikalavimai pagal Sutartį įstatymų nustatyta tvarka gali būti perleisti ar įkeisti tretiesiems asmenims be atskiro Kliento sutikimo. LESTO apmokėjimo dokumentų už suteiktą persiuntimo paslaugą išrašymas ir/ar administravimas, kitos LESTO teisės ir pareigos (elektros apskaitos prietaisų plombavimas, rodmenų nurašymas ir pan.) gali būti perleista tretiesiems asmenims be atskiro Kliento sutikimo.</w:t>
      </w:r>
      <w:r>
        <w:rPr>
          <w:sz w:val="24"/>
        </w:rPr>
        <w:t xml:space="preserve"> </w:t>
      </w:r>
      <w:r>
        <w:t xml:space="preserve">Teisės aktų nustatyta tvarka reorganizavus LESTO ar pasikeitus LESTO teisiniam statusui, LESTO teisių perėmėjas automatiškai tampa Sutarties šalimi vietoje LESTO nuo teisių perėmimo momento. </w:t>
      </w:r>
    </w:p>
    <w:p w14:paraId="4BAD1633" w14:textId="77777777" w:rsidR="009E5490" w:rsidRDefault="00000000">
      <w:pPr>
        <w:numPr>
          <w:ilvl w:val="0"/>
          <w:numId w:val="6"/>
        </w:numPr>
        <w:ind w:right="558"/>
      </w:pPr>
      <w:r>
        <w:lastRenderedPageBreak/>
        <w:t xml:space="preserve">Klientui tinkamai nevykdant šioje Sutartyje nurodytų jam priklausančių mokėjimų, LESTO turi teisę informaciją apie Klientą ir jo įsiskolinimą skelbti viešai, taip pat šiuos duomenis įtraukti į asmenų skolų registrus. LESTO turi teisę be Kliento sutikimo pavesti tretiesiems asmenims atlikti su skolos išieškojimu susijusius veiksmus (priminimų bei raginimų siuntimą ir/ar įteikimą, duomenų apie Klientą ar jo įsiskolinimą tvarkymą bei skelbimą viešuose sąrašuose, ieškinių pateikimą ir pan.), taip pat perleisti visą kreditorinį reikalavimą ar jo dalį tretiesiems asmenims. Klientas įsipareigoja atlyginti su skolos išieškojimu susijusias pagrįstas LESTO išlaidas. </w:t>
      </w:r>
    </w:p>
    <w:p w14:paraId="4A397553" w14:textId="77777777" w:rsidR="009E5490" w:rsidRDefault="00000000">
      <w:pPr>
        <w:numPr>
          <w:ilvl w:val="0"/>
          <w:numId w:val="6"/>
        </w:numPr>
        <w:ind w:right="558"/>
      </w:pPr>
      <w:r>
        <w:t xml:space="preserve">Ši Sutartis gali būti pakeista, papildyta tik raštišku šalių susitarimu. Siūlymai pakeisti, papildyti pasirašytą Sutartį nenutraukia jos galiojimo. Elektros energijos tiekimo ir naudojimo sąlygos, nustatytos šios Sutarties 1 priede, gali būti pakeistos Šalių raštišku susitarimu. </w:t>
      </w:r>
    </w:p>
    <w:p w14:paraId="1956BFFB" w14:textId="77777777" w:rsidR="009E5490" w:rsidRDefault="00000000">
      <w:pPr>
        <w:numPr>
          <w:ilvl w:val="0"/>
          <w:numId w:val="6"/>
        </w:numPr>
        <w:ind w:right="558"/>
      </w:pPr>
      <w:r>
        <w:t xml:space="preserve">Ši Sutartis gali būti nutraukta raštišku Sutarties šalių susitarimu, taip pat Lietuvos Respublikos civiliniam kodekse bei kituose teisės aktuose nustatyta tvarka. </w:t>
      </w:r>
    </w:p>
    <w:p w14:paraId="300FB6F5" w14:textId="77777777" w:rsidR="009E5490" w:rsidRDefault="00000000">
      <w:pPr>
        <w:numPr>
          <w:ilvl w:val="0"/>
          <w:numId w:val="6"/>
        </w:numPr>
        <w:ind w:right="558"/>
      </w:pPr>
      <w:r>
        <w:t xml:space="preserve">Apie šios Sutarties nutraukimą LESTO praneša Klientui raštu prieš 30 (trisdešimt) kalendorinių dienų. </w:t>
      </w:r>
    </w:p>
    <w:p w14:paraId="65EAA660" w14:textId="77777777" w:rsidR="009E5490" w:rsidRDefault="00000000">
      <w:pPr>
        <w:numPr>
          <w:ilvl w:val="0"/>
          <w:numId w:val="6"/>
        </w:numPr>
        <w:ind w:right="558"/>
      </w:pPr>
      <w:r>
        <w:t xml:space="preserve">Klientas </w:t>
      </w:r>
      <w:proofErr w:type="spellStart"/>
      <w:r>
        <w:t>subsidiariai</w:t>
      </w:r>
      <w:proofErr w:type="spellEnd"/>
      <w:r>
        <w:t xml:space="preserve"> atsako už perleidusio objektą asmens prievolės atsiskaityti su LESTO už suteiktą persiuntimo paslaugą ir su tuo susijusias paslaugas įvykdymą. Tuo atveju, jei Klientas objektą perleidžia kito asmens nuosavybėn, tačiau Klientas nustatyta tvarka nenutraukia sudarytos Sutarties, o naujasis objekto savininkas savo vardu su LESTO nesudaro naujos Sutarties, Klientas iki naujos sutarties sudarymo atsako už prievolės atsiskaityti su LESTO įvykdymą. </w:t>
      </w:r>
    </w:p>
    <w:p w14:paraId="75FD94C0" w14:textId="77777777" w:rsidR="009E5490" w:rsidRDefault="00000000">
      <w:pPr>
        <w:numPr>
          <w:ilvl w:val="0"/>
          <w:numId w:val="6"/>
        </w:numPr>
        <w:ind w:right="558"/>
      </w:pPr>
      <w:r>
        <w:t xml:space="preserve">Šios Sutarties šalių tarpusavio santykiai, nenumatyti šioje Sutartyje, reglamentuojami Lietuvos Respublikos įstatymais, EETNT bei kitais teisės aktais. </w:t>
      </w:r>
    </w:p>
    <w:p w14:paraId="1C408ED3" w14:textId="77777777" w:rsidR="009E5490" w:rsidRDefault="00000000">
      <w:pPr>
        <w:numPr>
          <w:ilvl w:val="0"/>
          <w:numId w:val="6"/>
        </w:numPr>
        <w:ind w:right="558"/>
      </w:pPr>
      <w:r>
        <w:t xml:space="preserve">LESTO šioje Sutartyje bei Lietuvos Respublikos teisės aktuose numatytus pranešimus Klientui gali paskelbti viešai (vietos ar centrinėje spaudoje, per radiją ar kitaip per visuomenės informavimo priemones), pranešti Klientui raštu (paštu, per kurjerį, faksimiliniu ryšiu, elektroniniu paštu ar kitu būdu) arba telefonu. Klientas apie adreso ir kitų rekvizitų pasikeitimą, apie patalpų paskirties pasikeitimą, taip pat kitais šios Sutarties ar teisės aktų nustatytais atvejais LESTO informuoja tiesiogiai raštu (paštu, per kurjerį, faksu, el. paštu ar kitu būdu).  </w:t>
      </w:r>
    </w:p>
    <w:p w14:paraId="73B3FEE7" w14:textId="77777777" w:rsidR="009E5490" w:rsidRDefault="00000000">
      <w:pPr>
        <w:numPr>
          <w:ilvl w:val="0"/>
          <w:numId w:val="6"/>
        </w:numPr>
        <w:ind w:right="558"/>
      </w:pPr>
      <w:r>
        <w:t xml:space="preserve">Visi ginčai ar nesutarimai, kylantys iš šios Sutarties, sprendžiami Sutarties šalių tarpusavio sutarimu, o nesutarus – Lietuvos Respublikos įstatymų nustatyta tvarka Lietuvos Respublikos kompetentingose institucijose ir/ar teisme. </w:t>
      </w:r>
    </w:p>
    <w:p w14:paraId="5B46E458" w14:textId="77777777" w:rsidR="009E5490" w:rsidRDefault="009E5490">
      <w:pPr>
        <w:sectPr w:rsidR="009E5490">
          <w:headerReference w:type="even" r:id="rId9"/>
          <w:headerReference w:type="default" r:id="rId10"/>
          <w:footerReference w:type="even" r:id="rId11"/>
          <w:footerReference w:type="default" r:id="rId12"/>
          <w:headerReference w:type="first" r:id="rId13"/>
          <w:footerReference w:type="first" r:id="rId14"/>
          <w:pgSz w:w="11910" w:h="16845"/>
          <w:pgMar w:top="1131" w:right="0" w:bottom="1289" w:left="1082" w:header="567" w:footer="17" w:gutter="0"/>
          <w:cols w:space="1296"/>
        </w:sectPr>
      </w:pPr>
    </w:p>
    <w:p w14:paraId="49B2EAB2" w14:textId="77777777" w:rsidR="009E5490" w:rsidRDefault="00000000">
      <w:pPr>
        <w:numPr>
          <w:ilvl w:val="0"/>
          <w:numId w:val="6"/>
        </w:numPr>
        <w:ind w:right="558"/>
      </w:pPr>
      <w:r>
        <w:lastRenderedPageBreak/>
        <w:t xml:space="preserve">Visi priedai yra neatskiriamos šios Sutarties dalys. Ši Sutartis surašoma dviem vienodą juridinę galią turinčiais egzemplioriais – po vieną kiekvienai Sutarties šaliai. </w:t>
      </w:r>
    </w:p>
    <w:p w14:paraId="6FE289A0" w14:textId="77777777" w:rsidR="009E5490" w:rsidRDefault="00000000">
      <w:pPr>
        <w:numPr>
          <w:ilvl w:val="0"/>
          <w:numId w:val="6"/>
        </w:numPr>
        <w:ind w:right="558"/>
      </w:pPr>
      <w:r>
        <w:t>Įsigaliojus šiai Sutarčiai netenka galios visos ankstesnės sutartys, pasirašytos tarp LESTO ir Kliento dėl elektros energijos persiuntimo Sutartyje numatytiems objektams. Už ataskaitinį laikotarpį iki šios Sutarties pasirašymo Klientas atsiskaito pagal ankstesnę sutartį.</w:t>
      </w:r>
      <w:r>
        <w:rPr>
          <w:b/>
        </w:rPr>
        <w:t xml:space="preserve"> </w:t>
      </w:r>
    </w:p>
    <w:p w14:paraId="60C6AC98" w14:textId="77777777" w:rsidR="009E5490" w:rsidRDefault="00000000">
      <w:pPr>
        <w:ind w:left="420" w:right="224" w:hanging="60"/>
      </w:pPr>
      <w:r>
        <w:t xml:space="preserve">Prie šios Sutarties pridedama (priedų kiekis įrašomas įvertinant poreikį): 1 priedas.  Objektų sąrašas ir Elektros energijos tiekimo sąlygų ir nuosavybės ribų nustatymo aktai.  </w:t>
      </w:r>
    </w:p>
    <w:p w14:paraId="40D82B98" w14:textId="77777777" w:rsidR="009E5490" w:rsidRDefault="00000000">
      <w:pPr>
        <w:numPr>
          <w:ilvl w:val="0"/>
          <w:numId w:val="7"/>
        </w:numPr>
        <w:ind w:right="11"/>
      </w:pPr>
      <w:r>
        <w:t xml:space="preserve">priedas. Elektros energijos kiekio, sunaudoto kliento objektuose, kuriuose neįrengti elektros apskaitos prietaisai, skaičiavimo suderinimo protokolas. </w:t>
      </w:r>
    </w:p>
    <w:p w14:paraId="400D4108" w14:textId="77777777" w:rsidR="009E5490" w:rsidRDefault="00000000">
      <w:pPr>
        <w:numPr>
          <w:ilvl w:val="0"/>
          <w:numId w:val="7"/>
        </w:numPr>
        <w:spacing w:after="0" w:line="259" w:lineRule="auto"/>
        <w:ind w:right="11"/>
      </w:pPr>
      <w:r>
        <w:t xml:space="preserve">priedas. _____________________________________________________________________ </w:t>
      </w:r>
    </w:p>
    <w:p w14:paraId="5784AF70" w14:textId="77777777" w:rsidR="009E5490" w:rsidRDefault="00000000">
      <w:pPr>
        <w:spacing w:after="50" w:line="259" w:lineRule="auto"/>
        <w:ind w:right="0" w:firstLine="0"/>
        <w:jc w:val="left"/>
      </w:pPr>
      <w:r>
        <w:rPr>
          <w:color w:val="808080"/>
          <w:sz w:val="17"/>
        </w:rPr>
        <w:t xml:space="preserve">                                                                                                                        (priedo pavadinimas) </w:t>
      </w:r>
    </w:p>
    <w:p w14:paraId="184B4C3C" w14:textId="77777777" w:rsidR="009E5490" w:rsidRDefault="00000000">
      <w:pPr>
        <w:spacing w:after="0" w:line="259" w:lineRule="auto"/>
        <w:ind w:right="0" w:firstLine="0"/>
        <w:jc w:val="left"/>
      </w:pPr>
      <w:r>
        <w:t xml:space="preserve"> </w:t>
      </w:r>
    </w:p>
    <w:p w14:paraId="1BB84688" w14:textId="77777777" w:rsidR="009E5490" w:rsidRDefault="00000000">
      <w:pPr>
        <w:spacing w:after="0" w:line="259" w:lineRule="auto"/>
        <w:ind w:right="0" w:firstLine="0"/>
        <w:jc w:val="left"/>
      </w:pPr>
      <w:r>
        <w:t xml:space="preserve"> </w:t>
      </w:r>
    </w:p>
    <w:p w14:paraId="077693BF" w14:textId="77777777" w:rsidR="009E5490" w:rsidRDefault="00000000">
      <w:pPr>
        <w:spacing w:after="0" w:line="259" w:lineRule="auto"/>
        <w:ind w:right="0" w:firstLine="0"/>
        <w:jc w:val="left"/>
      </w:pPr>
      <w:r>
        <w:t xml:space="preserve"> </w:t>
      </w:r>
    </w:p>
    <w:p w14:paraId="6B0EACAC" w14:textId="77777777" w:rsidR="009E5490" w:rsidRDefault="00000000">
      <w:pPr>
        <w:pStyle w:val="Antrat1"/>
        <w:spacing w:after="8732"/>
        <w:ind w:left="10" w:right="616"/>
      </w:pPr>
      <w:r w:rsidRPr="004A2F47">
        <w:rPr>
          <w:rFonts w:ascii="Calibri" w:eastAsia="Calibri" w:hAnsi="Calibri" w:cs="Calibri"/>
          <w:noProof/>
          <w:sz w:val="22"/>
          <w:highlight w:val="black"/>
        </w:rPr>
        <w:lastRenderedPageBreak/>
        <mc:AlternateContent>
          <mc:Choice Requires="wpg">
            <w:drawing>
              <wp:inline distT="0" distB="0" distL="0" distR="0" wp14:anchorId="243ABA1D" wp14:editId="7C02B336">
                <wp:extent cx="6132131" cy="1616075"/>
                <wp:effectExtent l="0" t="0" r="0" b="0"/>
                <wp:docPr id="14842" name="Group 14842"/>
                <wp:cNvGraphicFramePr/>
                <a:graphic xmlns:a="http://schemas.openxmlformats.org/drawingml/2006/main">
                  <a:graphicData uri="http://schemas.microsoft.com/office/word/2010/wordprocessingGroup">
                    <wpg:wgp>
                      <wpg:cNvGrpSpPr/>
                      <wpg:grpSpPr>
                        <a:xfrm>
                          <a:off x="0" y="0"/>
                          <a:ext cx="6132131" cy="1616075"/>
                          <a:chOff x="0" y="0"/>
                          <a:chExt cx="6132131" cy="1616075"/>
                        </a:xfrm>
                      </wpg:grpSpPr>
                      <pic:pic xmlns:pic="http://schemas.openxmlformats.org/drawingml/2006/picture">
                        <pic:nvPicPr>
                          <pic:cNvPr id="1842" name="Picture 1842"/>
                          <pic:cNvPicPr/>
                        </pic:nvPicPr>
                        <pic:blipFill>
                          <a:blip r:embed="rId15"/>
                          <a:stretch>
                            <a:fillRect/>
                          </a:stretch>
                        </pic:blipFill>
                        <pic:spPr>
                          <a:xfrm>
                            <a:off x="1624648" y="0"/>
                            <a:ext cx="1626870" cy="854075"/>
                          </a:xfrm>
                          <a:prstGeom prst="rect">
                            <a:avLst/>
                          </a:prstGeom>
                        </pic:spPr>
                      </pic:pic>
                      <pic:pic xmlns:pic="http://schemas.openxmlformats.org/drawingml/2006/picture">
                        <pic:nvPicPr>
                          <pic:cNvPr id="1844" name="Picture 1844"/>
                          <pic:cNvPicPr/>
                        </pic:nvPicPr>
                        <pic:blipFill>
                          <a:blip r:embed="rId16"/>
                          <a:stretch>
                            <a:fillRect/>
                          </a:stretch>
                        </pic:blipFill>
                        <pic:spPr>
                          <a:xfrm>
                            <a:off x="1287463" y="94615"/>
                            <a:ext cx="1470660" cy="1521460"/>
                          </a:xfrm>
                          <a:prstGeom prst="rect">
                            <a:avLst/>
                          </a:prstGeom>
                        </pic:spPr>
                      </pic:pic>
                      <wps:wsp>
                        <wps:cNvPr id="1890" name="Rectangle 1890"/>
                        <wps:cNvSpPr/>
                        <wps:spPr>
                          <a:xfrm>
                            <a:off x="3261424" y="89391"/>
                            <a:ext cx="52795" cy="211877"/>
                          </a:xfrm>
                          <a:prstGeom prst="rect">
                            <a:avLst/>
                          </a:prstGeom>
                          <a:ln>
                            <a:noFill/>
                          </a:ln>
                        </wps:spPr>
                        <wps:txbx>
                          <w:txbxContent>
                            <w:p w14:paraId="6C3857F5" w14:textId="77777777" w:rsidR="009E5490" w:rsidRDefault="00000000">
                              <w:pPr>
                                <w:spacing w:after="160" w:line="259" w:lineRule="auto"/>
                                <w:ind w:right="0" w:firstLine="0"/>
                                <w:jc w:val="left"/>
                              </w:pPr>
                              <w:r>
                                <w:rPr>
                                  <w:b/>
                                </w:rPr>
                                <w:t xml:space="preserve"> </w:t>
                              </w:r>
                            </w:p>
                          </w:txbxContent>
                        </wps:txbx>
                        <wps:bodyPr horzOverflow="overflow" vert="horz" lIns="0" tIns="0" rIns="0" bIns="0" rtlCol="0">
                          <a:noAutofit/>
                        </wps:bodyPr>
                      </wps:wsp>
                      <wps:wsp>
                        <wps:cNvPr id="1891" name="Rectangle 1891"/>
                        <wps:cNvSpPr/>
                        <wps:spPr>
                          <a:xfrm>
                            <a:off x="333692" y="286127"/>
                            <a:ext cx="924656" cy="178611"/>
                          </a:xfrm>
                          <a:prstGeom prst="rect">
                            <a:avLst/>
                          </a:prstGeom>
                          <a:ln>
                            <a:noFill/>
                          </a:ln>
                        </wps:spPr>
                        <wps:txbx>
                          <w:txbxContent>
                            <w:p w14:paraId="56699123" w14:textId="77777777" w:rsidR="009E5490" w:rsidRDefault="00000000">
                              <w:pPr>
                                <w:spacing w:after="160" w:line="259" w:lineRule="auto"/>
                                <w:ind w:right="0" w:firstLine="0"/>
                                <w:jc w:val="left"/>
                              </w:pPr>
                              <w:r>
                                <w:t>DEIMANTĖ</w:t>
                              </w:r>
                            </w:p>
                          </w:txbxContent>
                        </wps:txbx>
                        <wps:bodyPr horzOverflow="overflow" vert="horz" lIns="0" tIns="0" rIns="0" bIns="0" rtlCol="0">
                          <a:noAutofit/>
                        </wps:bodyPr>
                      </wps:wsp>
                      <wps:wsp>
                        <wps:cNvPr id="1892" name="Rectangle 1892"/>
                        <wps:cNvSpPr/>
                        <wps:spPr>
                          <a:xfrm>
                            <a:off x="1030033" y="260841"/>
                            <a:ext cx="52795" cy="211877"/>
                          </a:xfrm>
                          <a:prstGeom prst="rect">
                            <a:avLst/>
                          </a:prstGeom>
                          <a:ln>
                            <a:noFill/>
                          </a:ln>
                        </wps:spPr>
                        <wps:txbx>
                          <w:txbxContent>
                            <w:p w14:paraId="1BB2A20A" w14:textId="77777777" w:rsidR="009E5490" w:rsidRDefault="00000000">
                              <w:pPr>
                                <w:spacing w:after="160" w:line="259" w:lineRule="auto"/>
                                <w:ind w:right="0" w:firstLine="0"/>
                                <w:jc w:val="left"/>
                              </w:pPr>
                              <w:r>
                                <w:t xml:space="preserve"> </w:t>
                              </w:r>
                            </w:p>
                          </w:txbxContent>
                        </wps:txbx>
                        <wps:bodyPr horzOverflow="overflow" vert="horz" lIns="0" tIns="0" rIns="0" bIns="0" rtlCol="0">
                          <a:noAutofit/>
                        </wps:bodyPr>
                      </wps:wsp>
                      <wps:wsp>
                        <wps:cNvPr id="1893" name="Rectangle 1893"/>
                        <wps:cNvSpPr/>
                        <wps:spPr>
                          <a:xfrm>
                            <a:off x="1096709" y="286127"/>
                            <a:ext cx="1089406" cy="178611"/>
                          </a:xfrm>
                          <a:prstGeom prst="rect">
                            <a:avLst/>
                          </a:prstGeom>
                          <a:ln>
                            <a:noFill/>
                          </a:ln>
                        </wps:spPr>
                        <wps:txbx>
                          <w:txbxContent>
                            <w:p w14:paraId="0CFC7670" w14:textId="77777777" w:rsidR="009E5490" w:rsidRDefault="00000000">
                              <w:pPr>
                                <w:spacing w:after="160" w:line="259" w:lineRule="auto"/>
                                <w:ind w:right="0" w:firstLine="0"/>
                                <w:jc w:val="left"/>
                              </w:pPr>
                              <w:r>
                                <w:t>BAREIKIENĖ</w:t>
                              </w:r>
                            </w:p>
                          </w:txbxContent>
                        </wps:txbx>
                        <wps:bodyPr horzOverflow="overflow" vert="horz" lIns="0" tIns="0" rIns="0" bIns="0" rtlCol="0">
                          <a:noAutofit/>
                        </wps:bodyPr>
                      </wps:wsp>
                      <wps:wsp>
                        <wps:cNvPr id="1894" name="Rectangle 1894"/>
                        <wps:cNvSpPr/>
                        <wps:spPr>
                          <a:xfrm>
                            <a:off x="1916748" y="295322"/>
                            <a:ext cx="38716" cy="155376"/>
                          </a:xfrm>
                          <a:prstGeom prst="rect">
                            <a:avLst/>
                          </a:prstGeom>
                          <a:ln>
                            <a:noFill/>
                          </a:ln>
                        </wps:spPr>
                        <wps:txbx>
                          <w:txbxContent>
                            <w:p w14:paraId="7503695E" w14:textId="77777777" w:rsidR="009E5490" w:rsidRDefault="00000000">
                              <w:pPr>
                                <w:spacing w:after="160" w:line="259" w:lineRule="auto"/>
                                <w:ind w:right="0" w:firstLine="0"/>
                                <w:jc w:val="left"/>
                              </w:pPr>
                              <w:r>
                                <w:rPr>
                                  <w:color w:val="808080"/>
                                  <w:sz w:val="17"/>
                                </w:rPr>
                                <w:t xml:space="preserve"> </w:t>
                              </w:r>
                            </w:p>
                          </w:txbxContent>
                        </wps:txbx>
                        <wps:bodyPr horzOverflow="overflow" vert="horz" lIns="0" tIns="0" rIns="0" bIns="0" rtlCol="0">
                          <a:noAutofit/>
                        </wps:bodyPr>
                      </wps:wsp>
                      <wps:wsp>
                        <wps:cNvPr id="1895" name="Rectangle 1895"/>
                        <wps:cNvSpPr/>
                        <wps:spPr>
                          <a:xfrm>
                            <a:off x="3166174" y="271272"/>
                            <a:ext cx="56314" cy="226002"/>
                          </a:xfrm>
                          <a:prstGeom prst="rect">
                            <a:avLst/>
                          </a:prstGeom>
                          <a:ln>
                            <a:noFill/>
                          </a:ln>
                        </wps:spPr>
                        <wps:txbx>
                          <w:txbxContent>
                            <w:p w14:paraId="30C74724" w14:textId="77777777" w:rsidR="009E5490" w:rsidRDefault="00000000">
                              <w:pPr>
                                <w:spacing w:after="160" w:line="259" w:lineRule="auto"/>
                                <w:ind w:right="0" w:firstLine="0"/>
                                <w:jc w:val="left"/>
                              </w:pPr>
                              <w:r>
                                <w:rPr>
                                  <w:color w:val="808080"/>
                                  <w:sz w:val="24"/>
                                </w:rPr>
                                <w:t xml:space="preserve"> </w:t>
                              </w:r>
                            </w:p>
                          </w:txbxContent>
                        </wps:txbx>
                        <wps:bodyPr horzOverflow="overflow" vert="horz" lIns="0" tIns="0" rIns="0" bIns="0" rtlCol="0">
                          <a:noAutofit/>
                        </wps:bodyPr>
                      </wps:wsp>
                      <wps:wsp>
                        <wps:cNvPr id="1896" name="Rectangle 1896"/>
                        <wps:cNvSpPr/>
                        <wps:spPr>
                          <a:xfrm>
                            <a:off x="3366452" y="260841"/>
                            <a:ext cx="447316" cy="211877"/>
                          </a:xfrm>
                          <a:prstGeom prst="rect">
                            <a:avLst/>
                          </a:prstGeom>
                          <a:ln>
                            <a:noFill/>
                          </a:ln>
                        </wps:spPr>
                        <wps:txbx>
                          <w:txbxContent>
                            <w:p w14:paraId="091782DE" w14:textId="77777777" w:rsidR="009E5490" w:rsidRDefault="00000000">
                              <w:pPr>
                                <w:spacing w:after="160" w:line="259" w:lineRule="auto"/>
                                <w:ind w:right="0" w:firstLine="0"/>
                                <w:jc w:val="left"/>
                              </w:pPr>
                              <w:r>
                                <w:t>Rima</w:t>
                              </w:r>
                            </w:p>
                          </w:txbxContent>
                        </wps:txbx>
                        <wps:bodyPr horzOverflow="overflow" vert="horz" lIns="0" tIns="0" rIns="0" bIns="0" rtlCol="0">
                          <a:noAutofit/>
                        </wps:bodyPr>
                      </wps:wsp>
                      <wps:wsp>
                        <wps:cNvPr id="1897" name="Rectangle 1897"/>
                        <wps:cNvSpPr/>
                        <wps:spPr>
                          <a:xfrm>
                            <a:off x="3700082" y="260841"/>
                            <a:ext cx="52795" cy="211877"/>
                          </a:xfrm>
                          <a:prstGeom prst="rect">
                            <a:avLst/>
                          </a:prstGeom>
                          <a:ln>
                            <a:noFill/>
                          </a:ln>
                        </wps:spPr>
                        <wps:txbx>
                          <w:txbxContent>
                            <w:p w14:paraId="4BA4948B" w14:textId="77777777" w:rsidR="009E5490" w:rsidRDefault="00000000">
                              <w:pPr>
                                <w:spacing w:after="160" w:line="259" w:lineRule="auto"/>
                                <w:ind w:right="0" w:firstLine="0"/>
                                <w:jc w:val="left"/>
                              </w:pPr>
                              <w:r>
                                <w:t xml:space="preserve"> </w:t>
                              </w:r>
                            </w:p>
                          </w:txbxContent>
                        </wps:txbx>
                        <wps:bodyPr horzOverflow="overflow" vert="horz" lIns="0" tIns="0" rIns="0" bIns="0" rtlCol="0">
                          <a:noAutofit/>
                        </wps:bodyPr>
                      </wps:wsp>
                      <wps:wsp>
                        <wps:cNvPr id="1898" name="Rectangle 1898"/>
                        <wps:cNvSpPr/>
                        <wps:spPr>
                          <a:xfrm>
                            <a:off x="3728657" y="286127"/>
                            <a:ext cx="928836" cy="178611"/>
                          </a:xfrm>
                          <a:prstGeom prst="rect">
                            <a:avLst/>
                          </a:prstGeom>
                          <a:ln>
                            <a:noFill/>
                          </a:ln>
                        </wps:spPr>
                        <wps:txbx>
                          <w:txbxContent>
                            <w:p w14:paraId="4A04A3A0" w14:textId="77777777" w:rsidR="009E5490" w:rsidRDefault="00000000">
                              <w:pPr>
                                <w:spacing w:after="160" w:line="259" w:lineRule="auto"/>
                                <w:ind w:right="0" w:firstLine="0"/>
                                <w:jc w:val="left"/>
                              </w:pPr>
                              <w:proofErr w:type="spellStart"/>
                              <w:r>
                                <w:t>Laukaitienė</w:t>
                              </w:r>
                              <w:proofErr w:type="spellEnd"/>
                            </w:p>
                          </w:txbxContent>
                        </wps:txbx>
                        <wps:bodyPr horzOverflow="overflow" vert="horz" lIns="0" tIns="0" rIns="0" bIns="0" rtlCol="0">
                          <a:noAutofit/>
                        </wps:bodyPr>
                      </wps:wsp>
                      <wps:wsp>
                        <wps:cNvPr id="1899" name="Rectangle 1899"/>
                        <wps:cNvSpPr/>
                        <wps:spPr>
                          <a:xfrm>
                            <a:off x="4424998" y="295322"/>
                            <a:ext cx="38716" cy="155376"/>
                          </a:xfrm>
                          <a:prstGeom prst="rect">
                            <a:avLst/>
                          </a:prstGeom>
                          <a:ln>
                            <a:noFill/>
                          </a:ln>
                        </wps:spPr>
                        <wps:txbx>
                          <w:txbxContent>
                            <w:p w14:paraId="17B9C211" w14:textId="77777777" w:rsidR="009E5490" w:rsidRDefault="00000000">
                              <w:pPr>
                                <w:spacing w:after="160" w:line="259" w:lineRule="auto"/>
                                <w:ind w:right="0" w:firstLine="0"/>
                                <w:jc w:val="left"/>
                              </w:pPr>
                              <w:r>
                                <w:rPr>
                                  <w:color w:val="808080"/>
                                  <w:sz w:val="17"/>
                                </w:rPr>
                                <w:t xml:space="preserve"> </w:t>
                              </w:r>
                            </w:p>
                          </w:txbxContent>
                        </wps:txbx>
                        <wps:bodyPr horzOverflow="overflow" vert="horz" lIns="0" tIns="0" rIns="0" bIns="0" rtlCol="0">
                          <a:noAutofit/>
                        </wps:bodyPr>
                      </wps:wsp>
                      <wps:wsp>
                        <wps:cNvPr id="14812" name="Rectangle 14812"/>
                        <wps:cNvSpPr/>
                        <wps:spPr>
                          <a:xfrm>
                            <a:off x="2485082" y="457121"/>
                            <a:ext cx="46403" cy="130982"/>
                          </a:xfrm>
                          <a:prstGeom prst="rect">
                            <a:avLst/>
                          </a:prstGeom>
                          <a:ln>
                            <a:noFill/>
                          </a:ln>
                        </wps:spPr>
                        <wps:txbx>
                          <w:txbxContent>
                            <w:p w14:paraId="37A11BE2" w14:textId="77777777" w:rsidR="009E5490" w:rsidRDefault="00000000">
                              <w:pPr>
                                <w:spacing w:after="160" w:line="259" w:lineRule="auto"/>
                                <w:ind w:right="0" w:firstLine="0"/>
                                <w:jc w:val="left"/>
                              </w:pPr>
                              <w:r>
                                <w:rPr>
                                  <w:color w:val="808080"/>
                                  <w:sz w:val="17"/>
                                </w:rPr>
                                <w:t>)</w:t>
                              </w:r>
                            </w:p>
                          </w:txbxContent>
                        </wps:txbx>
                        <wps:bodyPr horzOverflow="overflow" vert="horz" lIns="0" tIns="0" rIns="0" bIns="0" rtlCol="0">
                          <a:noAutofit/>
                        </wps:bodyPr>
                      </wps:wsp>
                      <wps:wsp>
                        <wps:cNvPr id="14811" name="Rectangle 14811"/>
                        <wps:cNvSpPr/>
                        <wps:spPr>
                          <a:xfrm>
                            <a:off x="820102" y="457121"/>
                            <a:ext cx="46404" cy="130982"/>
                          </a:xfrm>
                          <a:prstGeom prst="rect">
                            <a:avLst/>
                          </a:prstGeom>
                          <a:ln>
                            <a:noFill/>
                          </a:ln>
                        </wps:spPr>
                        <wps:txbx>
                          <w:txbxContent>
                            <w:p w14:paraId="2ACC9F3D" w14:textId="77777777" w:rsidR="009E5490" w:rsidRDefault="00000000">
                              <w:pPr>
                                <w:spacing w:after="160" w:line="259" w:lineRule="auto"/>
                                <w:ind w:right="0" w:firstLine="0"/>
                                <w:jc w:val="left"/>
                              </w:pPr>
                              <w:r>
                                <w:rPr>
                                  <w:color w:val="808080"/>
                                  <w:sz w:val="17"/>
                                </w:rPr>
                                <w:t>(</w:t>
                              </w:r>
                            </w:p>
                          </w:txbxContent>
                        </wps:txbx>
                        <wps:bodyPr horzOverflow="overflow" vert="horz" lIns="0" tIns="0" rIns="0" bIns="0" rtlCol="0">
                          <a:noAutofit/>
                        </wps:bodyPr>
                      </wps:wsp>
                      <wps:wsp>
                        <wps:cNvPr id="14813" name="Rectangle 14813"/>
                        <wps:cNvSpPr/>
                        <wps:spPr>
                          <a:xfrm>
                            <a:off x="858136" y="457121"/>
                            <a:ext cx="2165371" cy="130982"/>
                          </a:xfrm>
                          <a:prstGeom prst="rect">
                            <a:avLst/>
                          </a:prstGeom>
                          <a:ln>
                            <a:noFill/>
                          </a:ln>
                        </wps:spPr>
                        <wps:txbx>
                          <w:txbxContent>
                            <w:p w14:paraId="7E6BC0FA" w14:textId="77777777" w:rsidR="009E5490" w:rsidRDefault="00000000">
                              <w:pPr>
                                <w:spacing w:after="160" w:line="259" w:lineRule="auto"/>
                                <w:ind w:right="0" w:firstLine="0"/>
                                <w:jc w:val="left"/>
                              </w:pPr>
                              <w:r>
                                <w:rPr>
                                  <w:color w:val="808080"/>
                                  <w:sz w:val="17"/>
                                </w:rPr>
                                <w:t>atstovo parašas, vardas ir pavardė</w:t>
                              </w:r>
                            </w:p>
                          </w:txbxContent>
                        </wps:txbx>
                        <wps:bodyPr horzOverflow="overflow" vert="horz" lIns="0" tIns="0" rIns="0" bIns="0" rtlCol="0">
                          <a:noAutofit/>
                        </wps:bodyPr>
                      </wps:wsp>
                      <wps:wsp>
                        <wps:cNvPr id="1901" name="Rectangle 1901"/>
                        <wps:cNvSpPr/>
                        <wps:spPr>
                          <a:xfrm>
                            <a:off x="2527364" y="438579"/>
                            <a:ext cx="38716" cy="155376"/>
                          </a:xfrm>
                          <a:prstGeom prst="rect">
                            <a:avLst/>
                          </a:prstGeom>
                          <a:ln>
                            <a:noFill/>
                          </a:ln>
                        </wps:spPr>
                        <wps:txbx>
                          <w:txbxContent>
                            <w:p w14:paraId="081C21BA" w14:textId="77777777" w:rsidR="009E5490" w:rsidRDefault="00000000">
                              <w:pPr>
                                <w:spacing w:after="160" w:line="259" w:lineRule="auto"/>
                                <w:ind w:right="0" w:firstLine="0"/>
                                <w:jc w:val="left"/>
                              </w:pPr>
                              <w:r>
                                <w:rPr>
                                  <w:color w:val="808080"/>
                                  <w:sz w:val="17"/>
                                </w:rPr>
                                <w:t xml:space="preserve"> </w:t>
                              </w:r>
                            </w:p>
                          </w:txbxContent>
                        </wps:txbx>
                        <wps:bodyPr horzOverflow="overflow" vert="horz" lIns="0" tIns="0" rIns="0" bIns="0" rtlCol="0">
                          <a:noAutofit/>
                        </wps:bodyPr>
                      </wps:wsp>
                      <wps:wsp>
                        <wps:cNvPr id="1902" name="Rectangle 1902"/>
                        <wps:cNvSpPr/>
                        <wps:spPr>
                          <a:xfrm>
                            <a:off x="3166174" y="452628"/>
                            <a:ext cx="56314" cy="226002"/>
                          </a:xfrm>
                          <a:prstGeom prst="rect">
                            <a:avLst/>
                          </a:prstGeom>
                          <a:ln>
                            <a:noFill/>
                          </a:ln>
                        </wps:spPr>
                        <wps:txbx>
                          <w:txbxContent>
                            <w:p w14:paraId="4207F766" w14:textId="77777777" w:rsidR="009E5490" w:rsidRDefault="00000000">
                              <w:pPr>
                                <w:spacing w:after="160" w:line="259" w:lineRule="auto"/>
                                <w:ind w:right="0" w:firstLine="0"/>
                                <w:jc w:val="left"/>
                              </w:pPr>
                              <w:r>
                                <w:rPr>
                                  <w:color w:val="808080"/>
                                  <w:sz w:val="24"/>
                                </w:rPr>
                                <w:t xml:space="preserve"> </w:t>
                              </w:r>
                            </w:p>
                          </w:txbxContent>
                        </wps:txbx>
                        <wps:bodyPr horzOverflow="overflow" vert="horz" lIns="0" tIns="0" rIns="0" bIns="0" rtlCol="0">
                          <a:noAutofit/>
                        </wps:bodyPr>
                      </wps:wsp>
                      <wps:wsp>
                        <wps:cNvPr id="14814" name="Rectangle 14814"/>
                        <wps:cNvSpPr/>
                        <wps:spPr>
                          <a:xfrm>
                            <a:off x="3852863" y="457121"/>
                            <a:ext cx="46404" cy="130982"/>
                          </a:xfrm>
                          <a:prstGeom prst="rect">
                            <a:avLst/>
                          </a:prstGeom>
                          <a:ln>
                            <a:noFill/>
                          </a:ln>
                        </wps:spPr>
                        <wps:txbx>
                          <w:txbxContent>
                            <w:p w14:paraId="25263F52" w14:textId="77777777" w:rsidR="009E5490" w:rsidRDefault="00000000">
                              <w:pPr>
                                <w:spacing w:after="160" w:line="259" w:lineRule="auto"/>
                                <w:ind w:right="0" w:firstLine="0"/>
                                <w:jc w:val="left"/>
                              </w:pPr>
                              <w:r>
                                <w:rPr>
                                  <w:color w:val="808080"/>
                                  <w:sz w:val="17"/>
                                </w:rPr>
                                <w:t>(</w:t>
                              </w:r>
                            </w:p>
                          </w:txbxContent>
                        </wps:txbx>
                        <wps:bodyPr horzOverflow="overflow" vert="horz" lIns="0" tIns="0" rIns="0" bIns="0" rtlCol="0">
                          <a:noAutofit/>
                        </wps:bodyPr>
                      </wps:wsp>
                      <wps:wsp>
                        <wps:cNvPr id="14816" name="Rectangle 14816"/>
                        <wps:cNvSpPr/>
                        <wps:spPr>
                          <a:xfrm>
                            <a:off x="3890896" y="457121"/>
                            <a:ext cx="2165371" cy="130982"/>
                          </a:xfrm>
                          <a:prstGeom prst="rect">
                            <a:avLst/>
                          </a:prstGeom>
                          <a:ln>
                            <a:noFill/>
                          </a:ln>
                        </wps:spPr>
                        <wps:txbx>
                          <w:txbxContent>
                            <w:p w14:paraId="1487DCBE" w14:textId="77777777" w:rsidR="009E5490" w:rsidRDefault="00000000">
                              <w:pPr>
                                <w:spacing w:after="160" w:line="259" w:lineRule="auto"/>
                                <w:ind w:right="0" w:firstLine="0"/>
                                <w:jc w:val="left"/>
                              </w:pPr>
                              <w:r>
                                <w:rPr>
                                  <w:color w:val="808080"/>
                                  <w:sz w:val="17"/>
                                </w:rPr>
                                <w:t>atstovo parašas, vardas ir pavardė</w:t>
                              </w:r>
                            </w:p>
                          </w:txbxContent>
                        </wps:txbx>
                        <wps:bodyPr horzOverflow="overflow" vert="horz" lIns="0" tIns="0" rIns="0" bIns="0" rtlCol="0">
                          <a:noAutofit/>
                        </wps:bodyPr>
                      </wps:wsp>
                      <wps:wsp>
                        <wps:cNvPr id="14815" name="Rectangle 14815"/>
                        <wps:cNvSpPr/>
                        <wps:spPr>
                          <a:xfrm>
                            <a:off x="5517843" y="457121"/>
                            <a:ext cx="46403" cy="130982"/>
                          </a:xfrm>
                          <a:prstGeom prst="rect">
                            <a:avLst/>
                          </a:prstGeom>
                          <a:ln>
                            <a:noFill/>
                          </a:ln>
                        </wps:spPr>
                        <wps:txbx>
                          <w:txbxContent>
                            <w:p w14:paraId="29E4E7EF" w14:textId="77777777" w:rsidR="009E5490" w:rsidRDefault="00000000">
                              <w:pPr>
                                <w:spacing w:after="160" w:line="259" w:lineRule="auto"/>
                                <w:ind w:right="0" w:firstLine="0"/>
                                <w:jc w:val="left"/>
                              </w:pPr>
                              <w:r>
                                <w:rPr>
                                  <w:color w:val="808080"/>
                                  <w:sz w:val="17"/>
                                </w:rPr>
                                <w:t>)</w:t>
                              </w:r>
                            </w:p>
                          </w:txbxContent>
                        </wps:txbx>
                        <wps:bodyPr horzOverflow="overflow" vert="horz" lIns="0" tIns="0" rIns="0" bIns="0" rtlCol="0">
                          <a:noAutofit/>
                        </wps:bodyPr>
                      </wps:wsp>
                      <wps:wsp>
                        <wps:cNvPr id="1904" name="Rectangle 1904"/>
                        <wps:cNvSpPr/>
                        <wps:spPr>
                          <a:xfrm>
                            <a:off x="5559743" y="438579"/>
                            <a:ext cx="38716" cy="155376"/>
                          </a:xfrm>
                          <a:prstGeom prst="rect">
                            <a:avLst/>
                          </a:prstGeom>
                          <a:ln>
                            <a:noFill/>
                          </a:ln>
                        </wps:spPr>
                        <wps:txbx>
                          <w:txbxContent>
                            <w:p w14:paraId="70DE91BB" w14:textId="77777777" w:rsidR="009E5490" w:rsidRDefault="00000000">
                              <w:pPr>
                                <w:spacing w:after="160" w:line="259" w:lineRule="auto"/>
                                <w:ind w:right="0" w:firstLine="0"/>
                                <w:jc w:val="left"/>
                              </w:pPr>
                              <w:r>
                                <w:rPr>
                                  <w:color w:val="808080"/>
                                  <w:sz w:val="17"/>
                                </w:rPr>
                                <w:t xml:space="preserve"> </w:t>
                              </w:r>
                            </w:p>
                          </w:txbxContent>
                        </wps:txbx>
                        <wps:bodyPr horzOverflow="overflow" vert="horz" lIns="0" tIns="0" rIns="0" bIns="0" rtlCol="0">
                          <a:noAutofit/>
                        </wps:bodyPr>
                      </wps:wsp>
                      <wps:wsp>
                        <wps:cNvPr id="16441" name="Shape 16441"/>
                        <wps:cNvSpPr/>
                        <wps:spPr>
                          <a:xfrm>
                            <a:off x="267017" y="437833"/>
                            <a:ext cx="2832354" cy="9842"/>
                          </a:xfrm>
                          <a:custGeom>
                            <a:avLst/>
                            <a:gdLst/>
                            <a:ahLst/>
                            <a:cxnLst/>
                            <a:rect l="0" t="0" r="0" b="0"/>
                            <a:pathLst>
                              <a:path w="2832354" h="9842">
                                <a:moveTo>
                                  <a:pt x="0" y="0"/>
                                </a:moveTo>
                                <a:lnTo>
                                  <a:pt x="2832354" y="0"/>
                                </a:lnTo>
                                <a:lnTo>
                                  <a:pt x="2832354" y="9842"/>
                                </a:lnTo>
                                <a:lnTo>
                                  <a:pt x="0" y="98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2" name="Shape 16442"/>
                        <wps:cNvSpPr/>
                        <wps:spPr>
                          <a:xfrm>
                            <a:off x="3299777" y="437833"/>
                            <a:ext cx="2832354" cy="9842"/>
                          </a:xfrm>
                          <a:custGeom>
                            <a:avLst/>
                            <a:gdLst/>
                            <a:ahLst/>
                            <a:cxnLst/>
                            <a:rect l="0" t="0" r="0" b="0"/>
                            <a:pathLst>
                              <a:path w="2832354" h="9842">
                                <a:moveTo>
                                  <a:pt x="0" y="0"/>
                                </a:moveTo>
                                <a:lnTo>
                                  <a:pt x="2832354" y="0"/>
                                </a:lnTo>
                                <a:lnTo>
                                  <a:pt x="2832354" y="9842"/>
                                </a:lnTo>
                                <a:lnTo>
                                  <a:pt x="0" y="98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7" name="Rectangle 1907"/>
                        <wps:cNvSpPr/>
                        <wps:spPr>
                          <a:xfrm>
                            <a:off x="333692" y="624078"/>
                            <a:ext cx="56314" cy="226002"/>
                          </a:xfrm>
                          <a:prstGeom prst="rect">
                            <a:avLst/>
                          </a:prstGeom>
                          <a:ln>
                            <a:noFill/>
                          </a:ln>
                        </wps:spPr>
                        <wps:txbx>
                          <w:txbxContent>
                            <w:p w14:paraId="2B2C1F9C" w14:textId="77777777" w:rsidR="009E5490" w:rsidRDefault="00000000">
                              <w:pPr>
                                <w:spacing w:after="160" w:line="259" w:lineRule="auto"/>
                                <w:ind w:right="0" w:firstLine="0"/>
                                <w:jc w:val="left"/>
                              </w:pPr>
                              <w:r>
                                <w:rPr>
                                  <w:color w:val="808080"/>
                                  <w:sz w:val="24"/>
                                </w:rPr>
                                <w:t xml:space="preserve"> </w:t>
                              </w:r>
                            </w:p>
                          </w:txbxContent>
                        </wps:txbx>
                        <wps:bodyPr horzOverflow="overflow" vert="horz" lIns="0" tIns="0" rIns="0" bIns="0" rtlCol="0">
                          <a:noAutofit/>
                        </wps:bodyPr>
                      </wps:wsp>
                      <wps:wsp>
                        <wps:cNvPr id="1908" name="Rectangle 1908"/>
                        <wps:cNvSpPr/>
                        <wps:spPr>
                          <a:xfrm>
                            <a:off x="333692" y="805435"/>
                            <a:ext cx="56314" cy="226002"/>
                          </a:xfrm>
                          <a:prstGeom prst="rect">
                            <a:avLst/>
                          </a:prstGeom>
                          <a:ln>
                            <a:noFill/>
                          </a:ln>
                        </wps:spPr>
                        <wps:txbx>
                          <w:txbxContent>
                            <w:p w14:paraId="6DF4A439" w14:textId="77777777" w:rsidR="009E5490" w:rsidRDefault="00000000">
                              <w:pPr>
                                <w:spacing w:after="160" w:line="259" w:lineRule="auto"/>
                                <w:ind w:right="0" w:firstLine="0"/>
                                <w:jc w:val="left"/>
                              </w:pPr>
                              <w:r>
                                <w:rPr>
                                  <w:color w:val="808080"/>
                                  <w:sz w:val="24"/>
                                </w:rPr>
                                <w:t xml:space="preserve"> </w:t>
                              </w:r>
                            </w:p>
                          </w:txbxContent>
                        </wps:txbx>
                        <wps:bodyPr horzOverflow="overflow" vert="horz" lIns="0" tIns="0" rIns="0" bIns="0" rtlCol="0">
                          <a:noAutofit/>
                        </wps:bodyPr>
                      </wps:wsp>
                      <wps:wsp>
                        <wps:cNvPr id="1909" name="Rectangle 1909"/>
                        <wps:cNvSpPr/>
                        <wps:spPr>
                          <a:xfrm>
                            <a:off x="2775268" y="966454"/>
                            <a:ext cx="331560" cy="211877"/>
                          </a:xfrm>
                          <a:prstGeom prst="rect">
                            <a:avLst/>
                          </a:prstGeom>
                          <a:ln>
                            <a:noFill/>
                          </a:ln>
                        </wps:spPr>
                        <wps:txbx>
                          <w:txbxContent>
                            <w:p w14:paraId="6DF33880" w14:textId="77777777" w:rsidR="009E5490" w:rsidRDefault="00000000">
                              <w:pPr>
                                <w:spacing w:after="160" w:line="259" w:lineRule="auto"/>
                                <w:ind w:right="0" w:firstLine="0"/>
                                <w:jc w:val="left"/>
                              </w:pPr>
                              <w:r>
                                <w:rPr>
                                  <w:color w:val="808080"/>
                                </w:rPr>
                                <w:t>A.V.</w:t>
                              </w:r>
                            </w:p>
                          </w:txbxContent>
                        </wps:txbx>
                        <wps:bodyPr horzOverflow="overflow" vert="horz" lIns="0" tIns="0" rIns="0" bIns="0" rtlCol="0">
                          <a:noAutofit/>
                        </wps:bodyPr>
                      </wps:wsp>
                      <wps:wsp>
                        <wps:cNvPr id="1910" name="Rectangle 1910"/>
                        <wps:cNvSpPr/>
                        <wps:spPr>
                          <a:xfrm>
                            <a:off x="3023299" y="957835"/>
                            <a:ext cx="56314" cy="226002"/>
                          </a:xfrm>
                          <a:prstGeom prst="rect">
                            <a:avLst/>
                          </a:prstGeom>
                          <a:ln>
                            <a:noFill/>
                          </a:ln>
                        </wps:spPr>
                        <wps:txbx>
                          <w:txbxContent>
                            <w:p w14:paraId="68F89957" w14:textId="77777777" w:rsidR="009E5490" w:rsidRDefault="00000000">
                              <w:pPr>
                                <w:spacing w:after="160" w:line="259" w:lineRule="auto"/>
                                <w:ind w:right="0" w:firstLine="0"/>
                                <w:jc w:val="left"/>
                              </w:pPr>
                              <w:r>
                                <w:rPr>
                                  <w:color w:val="808080"/>
                                  <w:sz w:val="24"/>
                                </w:rPr>
                                <w:t xml:space="preserve"> </w:t>
                              </w:r>
                            </w:p>
                          </w:txbxContent>
                        </wps:txbx>
                        <wps:bodyPr horzOverflow="overflow" vert="horz" lIns="0" tIns="0" rIns="0" bIns="0" rtlCol="0">
                          <a:noAutofit/>
                        </wps:bodyPr>
                      </wps:wsp>
                      <wps:wsp>
                        <wps:cNvPr id="1911" name="Rectangle 1911"/>
                        <wps:cNvSpPr/>
                        <wps:spPr>
                          <a:xfrm>
                            <a:off x="3166174" y="624078"/>
                            <a:ext cx="56314" cy="226002"/>
                          </a:xfrm>
                          <a:prstGeom prst="rect">
                            <a:avLst/>
                          </a:prstGeom>
                          <a:ln>
                            <a:noFill/>
                          </a:ln>
                        </wps:spPr>
                        <wps:txbx>
                          <w:txbxContent>
                            <w:p w14:paraId="690000B1" w14:textId="77777777" w:rsidR="009E5490" w:rsidRDefault="00000000">
                              <w:pPr>
                                <w:spacing w:after="160" w:line="259" w:lineRule="auto"/>
                                <w:ind w:right="0" w:firstLine="0"/>
                                <w:jc w:val="left"/>
                              </w:pPr>
                              <w:r>
                                <w:rPr>
                                  <w:color w:val="808080"/>
                                  <w:sz w:val="24"/>
                                </w:rPr>
                                <w:t xml:space="preserve"> </w:t>
                              </w:r>
                            </w:p>
                          </w:txbxContent>
                        </wps:txbx>
                        <wps:bodyPr horzOverflow="overflow" vert="horz" lIns="0" tIns="0" rIns="0" bIns="0" rtlCol="0">
                          <a:noAutofit/>
                        </wps:bodyPr>
                      </wps:wsp>
                      <wps:wsp>
                        <wps:cNvPr id="1912" name="Rectangle 1912"/>
                        <wps:cNvSpPr/>
                        <wps:spPr>
                          <a:xfrm>
                            <a:off x="6055678" y="624078"/>
                            <a:ext cx="56314" cy="226002"/>
                          </a:xfrm>
                          <a:prstGeom prst="rect">
                            <a:avLst/>
                          </a:prstGeom>
                          <a:ln>
                            <a:noFill/>
                          </a:ln>
                        </wps:spPr>
                        <wps:txbx>
                          <w:txbxContent>
                            <w:p w14:paraId="45E7457A" w14:textId="77777777" w:rsidR="009E5490" w:rsidRDefault="00000000">
                              <w:pPr>
                                <w:spacing w:after="160" w:line="259" w:lineRule="auto"/>
                                <w:ind w:right="0" w:firstLine="0"/>
                                <w:jc w:val="left"/>
                              </w:pPr>
                              <w:r>
                                <w:rPr>
                                  <w:color w:val="808080"/>
                                  <w:sz w:val="24"/>
                                </w:rPr>
                                <w:t xml:space="preserve"> </w:t>
                              </w:r>
                            </w:p>
                          </w:txbxContent>
                        </wps:txbx>
                        <wps:bodyPr horzOverflow="overflow" vert="horz" lIns="0" tIns="0" rIns="0" bIns="0" rtlCol="0">
                          <a:noAutofit/>
                        </wps:bodyPr>
                      </wps:wsp>
                      <wps:wsp>
                        <wps:cNvPr id="1913" name="Rectangle 1913"/>
                        <wps:cNvSpPr/>
                        <wps:spPr>
                          <a:xfrm>
                            <a:off x="6055678" y="805435"/>
                            <a:ext cx="56314" cy="226002"/>
                          </a:xfrm>
                          <a:prstGeom prst="rect">
                            <a:avLst/>
                          </a:prstGeom>
                          <a:ln>
                            <a:noFill/>
                          </a:ln>
                        </wps:spPr>
                        <wps:txbx>
                          <w:txbxContent>
                            <w:p w14:paraId="304D998F" w14:textId="77777777" w:rsidR="009E5490" w:rsidRDefault="00000000">
                              <w:pPr>
                                <w:spacing w:after="160" w:line="259" w:lineRule="auto"/>
                                <w:ind w:right="0" w:firstLine="0"/>
                                <w:jc w:val="left"/>
                              </w:pPr>
                              <w:r>
                                <w:rPr>
                                  <w:color w:val="808080"/>
                                  <w:sz w:val="24"/>
                                </w:rPr>
                                <w:t xml:space="preserve"> </w:t>
                              </w:r>
                            </w:p>
                          </w:txbxContent>
                        </wps:txbx>
                        <wps:bodyPr horzOverflow="overflow" vert="horz" lIns="0" tIns="0" rIns="0" bIns="0" rtlCol="0">
                          <a:noAutofit/>
                        </wps:bodyPr>
                      </wps:wsp>
                      <wps:wsp>
                        <wps:cNvPr id="1914" name="Rectangle 1914"/>
                        <wps:cNvSpPr/>
                        <wps:spPr>
                          <a:xfrm>
                            <a:off x="5760149" y="966454"/>
                            <a:ext cx="394648" cy="211877"/>
                          </a:xfrm>
                          <a:prstGeom prst="rect">
                            <a:avLst/>
                          </a:prstGeom>
                          <a:ln>
                            <a:noFill/>
                          </a:ln>
                        </wps:spPr>
                        <wps:txbx>
                          <w:txbxContent>
                            <w:p w14:paraId="6913F9AF" w14:textId="77777777" w:rsidR="009E5490" w:rsidRDefault="00000000">
                              <w:pPr>
                                <w:spacing w:after="160" w:line="259" w:lineRule="auto"/>
                                <w:ind w:right="0" w:firstLine="0"/>
                                <w:jc w:val="left"/>
                              </w:pPr>
                              <w:r>
                                <w:rPr>
                                  <w:color w:val="808080"/>
                                </w:rPr>
                                <w:t>A. V.</w:t>
                              </w:r>
                            </w:p>
                          </w:txbxContent>
                        </wps:txbx>
                        <wps:bodyPr horzOverflow="overflow" vert="horz" lIns="0" tIns="0" rIns="0" bIns="0" rtlCol="0">
                          <a:noAutofit/>
                        </wps:bodyPr>
                      </wps:wsp>
                      <wps:wsp>
                        <wps:cNvPr id="1915" name="Rectangle 1915"/>
                        <wps:cNvSpPr/>
                        <wps:spPr>
                          <a:xfrm>
                            <a:off x="6055678" y="957835"/>
                            <a:ext cx="56314" cy="226002"/>
                          </a:xfrm>
                          <a:prstGeom prst="rect">
                            <a:avLst/>
                          </a:prstGeom>
                          <a:ln>
                            <a:noFill/>
                          </a:ln>
                        </wps:spPr>
                        <wps:txbx>
                          <w:txbxContent>
                            <w:p w14:paraId="502A8810" w14:textId="77777777" w:rsidR="009E5490" w:rsidRDefault="00000000">
                              <w:pPr>
                                <w:spacing w:after="160" w:line="259" w:lineRule="auto"/>
                                <w:ind w:right="0" w:firstLine="0"/>
                                <w:jc w:val="left"/>
                              </w:pPr>
                              <w:r>
                                <w:rPr>
                                  <w:color w:val="808080"/>
                                  <w:sz w:val="24"/>
                                </w:rPr>
                                <w:t xml:space="preserve"> </w:t>
                              </w:r>
                            </w:p>
                          </w:txbxContent>
                        </wps:txbx>
                        <wps:bodyPr horzOverflow="overflow" vert="horz" lIns="0" tIns="0" rIns="0" bIns="0" rtlCol="0">
                          <a:noAutofit/>
                        </wps:bodyPr>
                      </wps:wsp>
                      <wps:wsp>
                        <wps:cNvPr id="1916" name="Rectangle 1916"/>
                        <wps:cNvSpPr/>
                        <wps:spPr>
                          <a:xfrm>
                            <a:off x="0" y="1125918"/>
                            <a:ext cx="42236" cy="169502"/>
                          </a:xfrm>
                          <a:prstGeom prst="rect">
                            <a:avLst/>
                          </a:prstGeom>
                          <a:ln>
                            <a:noFill/>
                          </a:ln>
                        </wps:spPr>
                        <wps:txbx>
                          <w:txbxContent>
                            <w:p w14:paraId="0118F764" w14:textId="77777777" w:rsidR="009E5490" w:rsidRDefault="00000000">
                              <w:pPr>
                                <w:spacing w:after="160" w:line="259" w:lineRule="auto"/>
                                <w:ind w:right="0" w:firstLine="0"/>
                                <w:jc w:val="left"/>
                              </w:pPr>
                              <w:r>
                                <w:rPr>
                                  <w:sz w:val="18"/>
                                </w:rPr>
                                <w:t xml:space="preserve"> </w:t>
                              </w:r>
                            </w:p>
                          </w:txbxContent>
                        </wps:txbx>
                        <wps:bodyPr horzOverflow="overflow" vert="horz" lIns="0" tIns="0" rIns="0" bIns="0" rtlCol="0">
                          <a:noAutofit/>
                        </wps:bodyPr>
                      </wps:wsp>
                      <wps:wsp>
                        <wps:cNvPr id="1917" name="Rectangle 1917"/>
                        <wps:cNvSpPr/>
                        <wps:spPr>
                          <a:xfrm>
                            <a:off x="0" y="1272413"/>
                            <a:ext cx="56314" cy="226001"/>
                          </a:xfrm>
                          <a:prstGeom prst="rect">
                            <a:avLst/>
                          </a:prstGeom>
                          <a:ln>
                            <a:noFill/>
                          </a:ln>
                        </wps:spPr>
                        <wps:txbx>
                          <w:txbxContent>
                            <w:p w14:paraId="22156A70" w14:textId="77777777" w:rsidR="009E5490" w:rsidRDefault="00000000">
                              <w:pPr>
                                <w:spacing w:after="160" w:line="259" w:lineRule="auto"/>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243ABA1D" id="Group 14842" o:spid="_x0000_s1026" style="width:482.85pt;height:127.25pt;mso-position-horizontal-relative:char;mso-position-vertical-relative:line" coordsize="61321,1616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2" o:spid="_x0000_s1027" type="#_x0000_t75" style="position:absolute;left:16246;width:16269;height:8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">
                  <v:imagedata r:id="rId17" o:title=""/>
                </v:shape>
                <v:shape id="Picture 1844" o:spid="_x0000_s1028" type="#_x0000_t75" style="position:absolute;left:12874;top:946;width:14707;height:15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">
                  <v:imagedata r:id="rId18" o:title=""/>
                </v:shape>
                <v:rect id="Rectangle 1890" o:spid="_x0000_s1029" style="position:absolute;left:32614;top:893;width:528;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" filled="f" stroked="f">
                  <v:textbox inset="0,0,0,0">
                    <w:txbxContent>
                      <w:p w14:paraId="6C3857F5" w14:textId="77777777" w:rsidR="009E5490" w:rsidRDefault="00000000">
                        <w:pPr>
                          <w:spacing w:after="160" w:line="259" w:lineRule="auto"/>
                          <w:ind w:right="0" w:firstLine="0"/>
                          <w:jc w:val="left"/>
                        </w:pPr>
                        <w:r>
                          <w:rPr>
                            <w:b/>
                          </w:rPr>
                          <w:t xml:space="preserve"> </w:t>
                        </w:r>
                      </w:p>
                    </w:txbxContent>
                  </v:textbox>
                </v:rect>
                <v:rect id="Rectangle 1891" o:spid="_x0000_s1030" style="position:absolute;left:3336;top:2861;width:9247;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" filled="f" stroked="f">
                  <v:textbox inset="0,0,0,0">
                    <w:txbxContent>
                      <w:p w14:paraId="56699123" w14:textId="77777777" w:rsidR="009E5490" w:rsidRDefault="00000000">
                        <w:pPr>
                          <w:spacing w:after="160" w:line="259" w:lineRule="auto"/>
                          <w:ind w:right="0" w:firstLine="0"/>
                          <w:jc w:val="left"/>
                        </w:pPr>
                        <w:r>
                          <w:t>DEIMANTĖ</w:t>
                        </w:r>
                      </w:p>
                    </w:txbxContent>
                  </v:textbox>
                </v:rect>
                <v:rect id="Rectangle 1892" o:spid="_x0000_s1031" style="position:absolute;left:10300;top:2608;width:528;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" filled="f" stroked="f">
                  <v:textbox inset="0,0,0,0">
                    <w:txbxContent>
                      <w:p w14:paraId="1BB2A20A" w14:textId="77777777" w:rsidR="009E5490" w:rsidRDefault="00000000">
                        <w:pPr>
                          <w:spacing w:after="160" w:line="259" w:lineRule="auto"/>
                          <w:ind w:right="0" w:firstLine="0"/>
                          <w:jc w:val="left"/>
                        </w:pPr>
                        <w:r>
                          <w:t xml:space="preserve"> </w:t>
                        </w:r>
                      </w:p>
                    </w:txbxContent>
                  </v:textbox>
                </v:rect>
                <v:rect id="Rectangle 1893" o:spid="_x0000_s1032" style="position:absolute;left:10967;top:2861;width:10894;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hKwwAAAN0AAAAPAAAAZHJzL2Rvd25yZXYueG1sRE9La8JA&#10;EL4L/odlBG+6UaE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h234SsMAAADdAAAADwAA&#10;AAAAAAAAAAAAAAAHAgAAZHJzL2Rvd25yZXYueG1sUEsFBgAAAAADAAMAtwAAAPcCAAAAAA==&#10;" filled="f" stroked="f">
                  <v:textbox inset="0,0,0,0">
                    <w:txbxContent>
                      <w:p w14:paraId="0CFC7670" w14:textId="77777777" w:rsidR="009E5490" w:rsidRDefault="00000000">
                        <w:pPr>
                          <w:spacing w:after="160" w:line="259" w:lineRule="auto"/>
                          <w:ind w:right="0" w:firstLine="0"/>
                          <w:jc w:val="left"/>
                        </w:pPr>
                        <w:r>
                          <w:t>BAREIKIENĖ</w:t>
                        </w:r>
                      </w:p>
                    </w:txbxContent>
                  </v:textbox>
                </v:rect>
                <v:rect id="Rectangle 1894" o:spid="_x0000_s1033" style="position:absolute;left:19167;top:2953;width:387;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GA+wwAAAN0AAAAPAAAAZHJzL2Rvd25yZXYueG1sRE9La8JA&#10;EL4L/odlBG+6UaQ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CIRgPsMAAADdAAAADwAA&#10;AAAAAAAAAAAAAAAHAgAAZHJzL2Rvd25yZXYueG1sUEsFBgAAAAADAAMAtwAAAPcCAAAAAA==&#10;" filled="f" stroked="f">
                  <v:textbox inset="0,0,0,0">
                    <w:txbxContent>
                      <w:p w14:paraId="7503695E" w14:textId="77777777" w:rsidR="009E5490" w:rsidRDefault="00000000">
                        <w:pPr>
                          <w:spacing w:after="160" w:line="259" w:lineRule="auto"/>
                          <w:ind w:right="0" w:firstLine="0"/>
                          <w:jc w:val="left"/>
                        </w:pPr>
                        <w:r>
                          <w:rPr>
                            <w:color w:val="808080"/>
                            <w:sz w:val="17"/>
                          </w:rPr>
                          <w:t xml:space="preserve"> </w:t>
                        </w:r>
                      </w:p>
                    </w:txbxContent>
                  </v:textbox>
                </v:rect>
                <v:rect id="Rectangle 1895" o:spid="_x0000_s1034" style="position:absolute;left:31661;top:271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MWlwwAAAN0AAAAPAAAAZHJzL2Rvd25yZXYueG1sRE9La8JA&#10;EL4L/odlBG+6UbA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Z8jFpcMAAADdAAAADwAA&#10;AAAAAAAAAAAAAAAHAgAAZHJzL2Rvd25yZXYueG1sUEsFBgAAAAADAAMAtwAAAPcCAAAAAA==&#10;" filled="f" stroked="f">
                  <v:textbox inset="0,0,0,0">
                    <w:txbxContent>
                      <w:p w14:paraId="30C74724" w14:textId="77777777" w:rsidR="009E5490" w:rsidRDefault="00000000">
                        <w:pPr>
                          <w:spacing w:after="160" w:line="259" w:lineRule="auto"/>
                          <w:ind w:right="0" w:firstLine="0"/>
                          <w:jc w:val="left"/>
                        </w:pPr>
                        <w:r>
                          <w:rPr>
                            <w:color w:val="808080"/>
                            <w:sz w:val="24"/>
                          </w:rPr>
                          <w:t xml:space="preserve"> </w:t>
                        </w:r>
                      </w:p>
                    </w:txbxContent>
                  </v:textbox>
                </v:rect>
                <v:rect id="Rectangle 1896" o:spid="_x0000_s1035" style="position:absolute;left:33664;top:2608;width:4473;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" filled="f" stroked="f">
                  <v:textbox inset="0,0,0,0">
                    <w:txbxContent>
                      <w:p w14:paraId="091782DE" w14:textId="77777777" w:rsidR="009E5490" w:rsidRDefault="00000000">
                        <w:pPr>
                          <w:spacing w:after="160" w:line="259" w:lineRule="auto"/>
                          <w:ind w:right="0" w:firstLine="0"/>
                          <w:jc w:val="left"/>
                        </w:pPr>
                        <w:r>
                          <w:t>Rima</w:t>
                        </w:r>
                      </w:p>
                    </w:txbxContent>
                  </v:textbox>
                </v:rect>
                <v:rect id="Rectangle 1897" o:spid="_x0000_s1036" style="position:absolute;left:37000;top:2608;width:528;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" filled="f" stroked="f">
                  <v:textbox inset="0,0,0,0">
                    <w:txbxContent>
                      <w:p w14:paraId="4BA4948B" w14:textId="77777777" w:rsidR="009E5490" w:rsidRDefault="00000000">
                        <w:pPr>
                          <w:spacing w:after="160" w:line="259" w:lineRule="auto"/>
                          <w:ind w:right="0" w:firstLine="0"/>
                          <w:jc w:val="left"/>
                        </w:pPr>
                        <w:r>
                          <w:t xml:space="preserve"> </w:t>
                        </w:r>
                      </w:p>
                    </w:txbxContent>
                  </v:textbox>
                </v:rect>
                <v:rect id="Rectangle 1898" o:spid="_x0000_s1037" style="position:absolute;left:37286;top:2861;width:9288;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" filled="f" stroked="f">
                  <v:textbox inset="0,0,0,0">
                    <w:txbxContent>
                      <w:p w14:paraId="4A04A3A0" w14:textId="77777777" w:rsidR="009E5490" w:rsidRDefault="00000000">
                        <w:pPr>
                          <w:spacing w:after="160" w:line="259" w:lineRule="auto"/>
                          <w:ind w:right="0" w:firstLine="0"/>
                          <w:jc w:val="left"/>
                        </w:pPr>
                        <w:proofErr w:type="spellStart"/>
                        <w:r>
                          <w:t>Laukaitienė</w:t>
                        </w:r>
                        <w:proofErr w:type="spellEnd"/>
                      </w:p>
                    </w:txbxContent>
                  </v:textbox>
                </v:rect>
                <v:rect id="Rectangle 1899" o:spid="_x0000_s1038" style="position:absolute;left:44249;top:2953;width:388;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" filled="f" stroked="f">
                  <v:textbox inset="0,0,0,0">
                    <w:txbxContent>
                      <w:p w14:paraId="17B9C211" w14:textId="77777777" w:rsidR="009E5490" w:rsidRDefault="00000000">
                        <w:pPr>
                          <w:spacing w:after="160" w:line="259" w:lineRule="auto"/>
                          <w:ind w:right="0" w:firstLine="0"/>
                          <w:jc w:val="left"/>
                        </w:pPr>
                        <w:r>
                          <w:rPr>
                            <w:color w:val="808080"/>
                            <w:sz w:val="17"/>
                          </w:rPr>
                          <w:t xml:space="preserve"> </w:t>
                        </w:r>
                      </w:p>
                    </w:txbxContent>
                  </v:textbox>
                </v:rect>
                <v:rect id="Rectangle 14812" o:spid="_x0000_s1039" style="position:absolute;left:24850;top:4571;width:464;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" filled="f" stroked="f">
                  <v:textbox inset="0,0,0,0">
                    <w:txbxContent>
                      <w:p w14:paraId="37A11BE2" w14:textId="77777777" w:rsidR="009E5490" w:rsidRDefault="00000000">
                        <w:pPr>
                          <w:spacing w:after="160" w:line="259" w:lineRule="auto"/>
                          <w:ind w:right="0" w:firstLine="0"/>
                          <w:jc w:val="left"/>
                        </w:pPr>
                        <w:r>
                          <w:rPr>
                            <w:color w:val="808080"/>
                            <w:sz w:val="17"/>
                          </w:rPr>
                          <w:t>)</w:t>
                        </w:r>
                      </w:p>
                    </w:txbxContent>
                  </v:textbox>
                </v:rect>
                <v:rect id="Rectangle 14811" o:spid="_x0000_s1040" style="position:absolute;left:8201;top:4571;width:464;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" filled="f" stroked="f">
                  <v:textbox inset="0,0,0,0">
                    <w:txbxContent>
                      <w:p w14:paraId="2ACC9F3D" w14:textId="77777777" w:rsidR="009E5490" w:rsidRDefault="00000000">
                        <w:pPr>
                          <w:spacing w:after="160" w:line="259" w:lineRule="auto"/>
                          <w:ind w:right="0" w:firstLine="0"/>
                          <w:jc w:val="left"/>
                        </w:pPr>
                        <w:r>
                          <w:rPr>
                            <w:color w:val="808080"/>
                            <w:sz w:val="17"/>
                          </w:rPr>
                          <w:t>(</w:t>
                        </w:r>
                      </w:p>
                    </w:txbxContent>
                  </v:textbox>
                </v:rect>
                <v:rect id="Rectangle 14813" o:spid="_x0000_s1041" style="position:absolute;left:8581;top:4571;width:21654;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" filled="f" stroked="f">
                  <v:textbox inset="0,0,0,0">
                    <w:txbxContent>
                      <w:p w14:paraId="7E6BC0FA" w14:textId="77777777" w:rsidR="009E5490" w:rsidRDefault="00000000">
                        <w:pPr>
                          <w:spacing w:after="160" w:line="259" w:lineRule="auto"/>
                          <w:ind w:right="0" w:firstLine="0"/>
                          <w:jc w:val="left"/>
                        </w:pPr>
                        <w:r>
                          <w:rPr>
                            <w:color w:val="808080"/>
                            <w:sz w:val="17"/>
                          </w:rPr>
                          <w:t>atstovo parašas, vardas ir pavardė</w:t>
                        </w:r>
                      </w:p>
                    </w:txbxContent>
                  </v:textbox>
                </v:rect>
                <v:rect id="Rectangle 1901" o:spid="_x0000_s1042" style="position:absolute;left:25273;top:4385;width:387;height: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" filled="f" stroked="f">
                  <v:textbox inset="0,0,0,0">
                    <w:txbxContent>
                      <w:p w14:paraId="081C21BA" w14:textId="77777777" w:rsidR="009E5490" w:rsidRDefault="00000000">
                        <w:pPr>
                          <w:spacing w:after="160" w:line="259" w:lineRule="auto"/>
                          <w:ind w:right="0" w:firstLine="0"/>
                          <w:jc w:val="left"/>
                        </w:pPr>
                        <w:r>
                          <w:rPr>
                            <w:color w:val="808080"/>
                            <w:sz w:val="17"/>
                          </w:rPr>
                          <w:t xml:space="preserve"> </w:t>
                        </w:r>
                      </w:p>
                    </w:txbxContent>
                  </v:textbox>
                </v:rect>
                <v:rect id="Rectangle 1902" o:spid="_x0000_s1043" style="position:absolute;left:31661;top:452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" filled="f" stroked="f">
                  <v:textbox inset="0,0,0,0">
                    <w:txbxContent>
                      <w:p w14:paraId="4207F766" w14:textId="77777777" w:rsidR="009E5490" w:rsidRDefault="00000000">
                        <w:pPr>
                          <w:spacing w:after="160" w:line="259" w:lineRule="auto"/>
                          <w:ind w:right="0" w:firstLine="0"/>
                          <w:jc w:val="left"/>
                        </w:pPr>
                        <w:r>
                          <w:rPr>
                            <w:color w:val="808080"/>
                            <w:sz w:val="24"/>
                          </w:rPr>
                          <w:t xml:space="preserve"> </w:t>
                        </w:r>
                      </w:p>
                    </w:txbxContent>
                  </v:textbox>
                </v:rect>
                <v:rect id="Rectangle 14814" o:spid="_x0000_s1044" style="position:absolute;left:38528;top:4571;width:464;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" filled="f" stroked="f">
                  <v:textbox inset="0,0,0,0">
                    <w:txbxContent>
                      <w:p w14:paraId="25263F52" w14:textId="77777777" w:rsidR="009E5490" w:rsidRDefault="00000000">
                        <w:pPr>
                          <w:spacing w:after="160" w:line="259" w:lineRule="auto"/>
                          <w:ind w:right="0" w:firstLine="0"/>
                          <w:jc w:val="left"/>
                        </w:pPr>
                        <w:r>
                          <w:rPr>
                            <w:color w:val="808080"/>
                            <w:sz w:val="17"/>
                          </w:rPr>
                          <w:t>(</w:t>
                        </w:r>
                      </w:p>
                    </w:txbxContent>
                  </v:textbox>
                </v:rect>
                <v:rect id="Rectangle 14816" o:spid="_x0000_s1045" style="position:absolute;left:38908;top:4571;width:21654;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" filled="f" stroked="f">
                  <v:textbox inset="0,0,0,0">
                    <w:txbxContent>
                      <w:p w14:paraId="1487DCBE" w14:textId="77777777" w:rsidR="009E5490" w:rsidRDefault="00000000">
                        <w:pPr>
                          <w:spacing w:after="160" w:line="259" w:lineRule="auto"/>
                          <w:ind w:right="0" w:firstLine="0"/>
                          <w:jc w:val="left"/>
                        </w:pPr>
                        <w:r>
                          <w:rPr>
                            <w:color w:val="808080"/>
                            <w:sz w:val="17"/>
                          </w:rPr>
                          <w:t>atstovo parašas, vardas ir pavardė</w:t>
                        </w:r>
                      </w:p>
                    </w:txbxContent>
                  </v:textbox>
                </v:rect>
                <v:rect id="Rectangle 14815" o:spid="_x0000_s1046" style="position:absolute;left:55178;top:4571;width:464;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" filled="f" stroked="f">
                  <v:textbox inset="0,0,0,0">
                    <w:txbxContent>
                      <w:p w14:paraId="29E4E7EF" w14:textId="77777777" w:rsidR="009E5490" w:rsidRDefault="00000000">
                        <w:pPr>
                          <w:spacing w:after="160" w:line="259" w:lineRule="auto"/>
                          <w:ind w:right="0" w:firstLine="0"/>
                          <w:jc w:val="left"/>
                        </w:pPr>
                        <w:r>
                          <w:rPr>
                            <w:color w:val="808080"/>
                            <w:sz w:val="17"/>
                          </w:rPr>
                          <w:t>)</w:t>
                        </w:r>
                      </w:p>
                    </w:txbxContent>
                  </v:textbox>
                </v:rect>
                <v:rect id="Rectangle 1904" o:spid="_x0000_s1047" style="position:absolute;left:55597;top:4385;width:387;height: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" filled="f" stroked="f">
                  <v:textbox inset="0,0,0,0">
                    <w:txbxContent>
                      <w:p w14:paraId="70DE91BB" w14:textId="77777777" w:rsidR="009E5490" w:rsidRDefault="00000000">
                        <w:pPr>
                          <w:spacing w:after="160" w:line="259" w:lineRule="auto"/>
                          <w:ind w:right="0" w:firstLine="0"/>
                          <w:jc w:val="left"/>
                        </w:pPr>
                        <w:r>
                          <w:rPr>
                            <w:color w:val="808080"/>
                            <w:sz w:val="17"/>
                          </w:rPr>
                          <w:t xml:space="preserve"> </w:t>
                        </w:r>
                      </w:p>
                    </w:txbxContent>
                  </v:textbox>
                </v:rect>
                <v:shape id="Shape 16441" o:spid="_x0000_s1048" style="position:absolute;left:2670;top:4378;width:28323;height:98;visibility:visible;mso-wrap-style:square;v-text-anchor:top" coordsize="2832354,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" path="m,l2832354,r,9842l,9842,,e" fillcolor="black" stroked="f" strokeweight="0">
                  <v:stroke miterlimit="83231f" joinstyle="miter"/>
                  <v:path arrowok="t" textboxrect="0,0,2832354,9842"/>
                </v:shape>
                <v:shape id="Shape 16442" o:spid="_x0000_s1049" style="position:absolute;left:32997;top:4378;width:28324;height:98;visibility:visible;mso-wrap-style:square;v-text-anchor:top" coordsize="2832354,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" path="m,l2832354,r,9842l,9842,,e" fillcolor="black" stroked="f" strokeweight="0">
                  <v:stroke miterlimit="83231f" joinstyle="miter"/>
                  <v:path arrowok="t" textboxrect="0,0,2832354,9842"/>
                </v:shape>
                <v:rect id="Rectangle 1907" o:spid="_x0000_s1050" style="position:absolute;left:3336;top:6240;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" filled="f" stroked="f">
                  <v:textbox inset="0,0,0,0">
                    <w:txbxContent>
                      <w:p w14:paraId="2B2C1F9C" w14:textId="77777777" w:rsidR="009E5490" w:rsidRDefault="00000000">
                        <w:pPr>
                          <w:spacing w:after="160" w:line="259" w:lineRule="auto"/>
                          <w:ind w:right="0" w:firstLine="0"/>
                          <w:jc w:val="left"/>
                        </w:pPr>
                        <w:r>
                          <w:rPr>
                            <w:color w:val="808080"/>
                            <w:sz w:val="24"/>
                          </w:rPr>
                          <w:t xml:space="preserve"> </w:t>
                        </w:r>
                      </w:p>
                    </w:txbxContent>
                  </v:textbox>
                </v:rect>
                <v:rect id="Rectangle 1908" o:spid="_x0000_s1051" style="position:absolute;left:3336;top:8054;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" filled="f" stroked="f">
                  <v:textbox inset="0,0,0,0">
                    <w:txbxContent>
                      <w:p w14:paraId="6DF4A439" w14:textId="77777777" w:rsidR="009E5490" w:rsidRDefault="00000000">
                        <w:pPr>
                          <w:spacing w:after="160" w:line="259" w:lineRule="auto"/>
                          <w:ind w:right="0" w:firstLine="0"/>
                          <w:jc w:val="left"/>
                        </w:pPr>
                        <w:r>
                          <w:rPr>
                            <w:color w:val="808080"/>
                            <w:sz w:val="24"/>
                          </w:rPr>
                          <w:t xml:space="preserve"> </w:t>
                        </w:r>
                      </w:p>
                    </w:txbxContent>
                  </v:textbox>
                </v:rect>
                <v:rect id="Rectangle 1909" o:spid="_x0000_s1052" style="position:absolute;left:27752;top:9664;width:3316;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" filled="f" stroked="f">
                  <v:textbox inset="0,0,0,0">
                    <w:txbxContent>
                      <w:p w14:paraId="6DF33880" w14:textId="77777777" w:rsidR="009E5490" w:rsidRDefault="00000000">
                        <w:pPr>
                          <w:spacing w:after="160" w:line="259" w:lineRule="auto"/>
                          <w:ind w:right="0" w:firstLine="0"/>
                          <w:jc w:val="left"/>
                        </w:pPr>
                        <w:r>
                          <w:rPr>
                            <w:color w:val="808080"/>
                          </w:rPr>
                          <w:t>A.V.</w:t>
                        </w:r>
                      </w:p>
                    </w:txbxContent>
                  </v:textbox>
                </v:rect>
                <v:rect id="Rectangle 1910" o:spid="_x0000_s1053" style="position:absolute;left:30232;top:9578;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" filled="f" stroked="f">
                  <v:textbox inset="0,0,0,0">
                    <w:txbxContent>
                      <w:p w14:paraId="68F89957" w14:textId="77777777" w:rsidR="009E5490" w:rsidRDefault="00000000">
                        <w:pPr>
                          <w:spacing w:after="160" w:line="259" w:lineRule="auto"/>
                          <w:ind w:right="0" w:firstLine="0"/>
                          <w:jc w:val="left"/>
                        </w:pPr>
                        <w:r>
                          <w:rPr>
                            <w:color w:val="808080"/>
                            <w:sz w:val="24"/>
                          </w:rPr>
                          <w:t xml:space="preserve"> </w:t>
                        </w:r>
                      </w:p>
                    </w:txbxContent>
                  </v:textbox>
                </v:rect>
                <v:rect id="Rectangle 1911" o:spid="_x0000_s1054" style="position:absolute;left:31661;top:624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" filled="f" stroked="f">
                  <v:textbox inset="0,0,0,0">
                    <w:txbxContent>
                      <w:p w14:paraId="690000B1" w14:textId="77777777" w:rsidR="009E5490" w:rsidRDefault="00000000">
                        <w:pPr>
                          <w:spacing w:after="160" w:line="259" w:lineRule="auto"/>
                          <w:ind w:right="0" w:firstLine="0"/>
                          <w:jc w:val="left"/>
                        </w:pPr>
                        <w:r>
                          <w:rPr>
                            <w:color w:val="808080"/>
                            <w:sz w:val="24"/>
                          </w:rPr>
                          <w:t xml:space="preserve"> </w:t>
                        </w:r>
                      </w:p>
                    </w:txbxContent>
                  </v:textbox>
                </v:rect>
                <v:rect id="Rectangle 1912" o:spid="_x0000_s1055" style="position:absolute;left:60556;top:624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" filled="f" stroked="f">
                  <v:textbox inset="0,0,0,0">
                    <w:txbxContent>
                      <w:p w14:paraId="45E7457A" w14:textId="77777777" w:rsidR="009E5490" w:rsidRDefault="00000000">
                        <w:pPr>
                          <w:spacing w:after="160" w:line="259" w:lineRule="auto"/>
                          <w:ind w:right="0" w:firstLine="0"/>
                          <w:jc w:val="left"/>
                        </w:pPr>
                        <w:r>
                          <w:rPr>
                            <w:color w:val="808080"/>
                            <w:sz w:val="24"/>
                          </w:rPr>
                          <w:t xml:space="preserve"> </w:t>
                        </w:r>
                      </w:p>
                    </w:txbxContent>
                  </v:textbox>
                </v:rect>
                <v:rect id="Rectangle 1913" o:spid="_x0000_s1056" style="position:absolute;left:60556;top:805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SNwwAAAN0AAAAPAAAAZHJzL2Rvd25yZXYueG1sRE9Li8Iw&#10;EL4L+x/CCN401QW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nF/0jcMAAADdAAAADwAA&#10;AAAAAAAAAAAAAAAHAgAAZHJzL2Rvd25yZXYueG1sUEsFBgAAAAADAAMAtwAAAPcCAAAAAA==&#10;" filled="f" stroked="f">
                  <v:textbox inset="0,0,0,0">
                    <w:txbxContent>
                      <w:p w14:paraId="304D998F" w14:textId="77777777" w:rsidR="009E5490" w:rsidRDefault="00000000">
                        <w:pPr>
                          <w:spacing w:after="160" w:line="259" w:lineRule="auto"/>
                          <w:ind w:right="0" w:firstLine="0"/>
                          <w:jc w:val="left"/>
                        </w:pPr>
                        <w:r>
                          <w:rPr>
                            <w:color w:val="808080"/>
                            <w:sz w:val="24"/>
                          </w:rPr>
                          <w:t xml:space="preserve"> </w:t>
                        </w:r>
                      </w:p>
                    </w:txbxContent>
                  </v:textbox>
                </v:rect>
                <v:rect id="Rectangle 1914" o:spid="_x0000_s1057" style="position:absolute;left:57601;top:9664;width:3946;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z5wwAAAN0AAAAPAAAAZHJzL2Rvd25yZXYueG1sRE9Li8Iw&#10;EL4L+x/CCN40VRa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E7Zs+cMAAADdAAAADwAA&#10;AAAAAAAAAAAAAAAHAgAAZHJzL2Rvd25yZXYueG1sUEsFBgAAAAADAAMAtwAAAPcCAAAAAA==&#10;" filled="f" stroked="f">
                  <v:textbox inset="0,0,0,0">
                    <w:txbxContent>
                      <w:p w14:paraId="6913F9AF" w14:textId="77777777" w:rsidR="009E5490" w:rsidRDefault="00000000">
                        <w:pPr>
                          <w:spacing w:after="160" w:line="259" w:lineRule="auto"/>
                          <w:ind w:right="0" w:firstLine="0"/>
                          <w:jc w:val="left"/>
                        </w:pPr>
                        <w:r>
                          <w:rPr>
                            <w:color w:val="808080"/>
                          </w:rPr>
                          <w:t>A. V.</w:t>
                        </w:r>
                      </w:p>
                    </w:txbxContent>
                  </v:textbox>
                </v:rect>
                <v:rect id="Rectangle 1915" o:spid="_x0000_s1058" style="position:absolute;left:60556;top:957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liwwAAAN0AAAAPAAAAZHJzL2Rvd25yZXYueG1sRE9Li8Iw&#10;EL4L+x/CCN40VVi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fPrJYsMAAADdAAAADwAA&#10;AAAAAAAAAAAAAAAHAgAAZHJzL2Rvd25yZXYueG1sUEsFBgAAAAADAAMAtwAAAPcCAAAAAA==&#10;" filled="f" stroked="f">
                  <v:textbox inset="0,0,0,0">
                    <w:txbxContent>
                      <w:p w14:paraId="502A8810" w14:textId="77777777" w:rsidR="009E5490" w:rsidRDefault="00000000">
                        <w:pPr>
                          <w:spacing w:after="160" w:line="259" w:lineRule="auto"/>
                          <w:ind w:right="0" w:firstLine="0"/>
                          <w:jc w:val="left"/>
                        </w:pPr>
                        <w:r>
                          <w:rPr>
                            <w:color w:val="808080"/>
                            <w:sz w:val="24"/>
                          </w:rPr>
                          <w:t xml:space="preserve"> </w:t>
                        </w:r>
                      </w:p>
                    </w:txbxContent>
                  </v:textbox>
                </v:rect>
                <v:rect id="Rectangle 1916" o:spid="_x0000_s1059" style="position:absolute;top:1125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" filled="f" stroked="f">
                  <v:textbox inset="0,0,0,0">
                    <w:txbxContent>
                      <w:p w14:paraId="0118F764" w14:textId="77777777" w:rsidR="009E5490" w:rsidRDefault="00000000">
                        <w:pPr>
                          <w:spacing w:after="160" w:line="259" w:lineRule="auto"/>
                          <w:ind w:right="0" w:firstLine="0"/>
                          <w:jc w:val="left"/>
                        </w:pPr>
                        <w:r>
                          <w:rPr>
                            <w:sz w:val="18"/>
                          </w:rPr>
                          <w:t xml:space="preserve"> </w:t>
                        </w:r>
                      </w:p>
                    </w:txbxContent>
                  </v:textbox>
                </v:rect>
                <v:rect id="Rectangle 1917" o:spid="_x0000_s1060" style="position:absolute;top:1272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" filled="f" stroked="f">
                  <v:textbox inset="0,0,0,0">
                    <w:txbxContent>
                      <w:p w14:paraId="22156A70" w14:textId="77777777" w:rsidR="009E5490" w:rsidRDefault="00000000">
                        <w:pPr>
                          <w:spacing w:after="160" w:line="259" w:lineRule="auto"/>
                          <w:ind w:right="0" w:firstLine="0"/>
                          <w:jc w:val="left"/>
                        </w:pPr>
                        <w:r>
                          <w:rPr>
                            <w:sz w:val="24"/>
                          </w:rPr>
                          <w:t xml:space="preserve"> </w:t>
                        </w:r>
                      </w:p>
                    </w:txbxContent>
                  </v:textbox>
                </v:rect>
                <w10:anchorlock/>
              </v:group>
            </w:pict>
          </mc:Fallback>
        </mc:AlternateContent>
      </w:r>
      <w:r w:rsidRPr="004A2F47">
        <w:rPr>
          <w:highlight w:val="black"/>
        </w:rPr>
        <w:t>LESTO                                                                 KLIENTAS</w:t>
      </w:r>
      <w:r>
        <w:t xml:space="preserve"> </w:t>
      </w:r>
    </w:p>
    <w:p w14:paraId="2D033BB8" w14:textId="77777777" w:rsidR="009E5490" w:rsidRDefault="00000000">
      <w:pPr>
        <w:spacing w:after="0" w:line="259" w:lineRule="auto"/>
        <w:ind w:right="0" w:firstLine="0"/>
        <w:jc w:val="left"/>
      </w:pPr>
      <w:r>
        <w:rPr>
          <w:rFonts w:ascii="Times New Roman" w:eastAsia="Times New Roman" w:hAnsi="Times New Roman" w:cs="Times New Roman"/>
          <w:sz w:val="24"/>
        </w:rPr>
        <w:t xml:space="preserve"> </w:t>
      </w:r>
    </w:p>
    <w:sectPr w:rsidR="009E5490">
      <w:headerReference w:type="even" r:id="rId19"/>
      <w:headerReference w:type="default" r:id="rId20"/>
      <w:footerReference w:type="even" r:id="rId21"/>
      <w:footerReference w:type="default" r:id="rId22"/>
      <w:headerReference w:type="first" r:id="rId23"/>
      <w:footerReference w:type="first" r:id="rId24"/>
      <w:pgSz w:w="11910" w:h="16845"/>
      <w:pgMar w:top="1440" w:right="556" w:bottom="1440" w:left="1082"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07CB5" w14:textId="77777777" w:rsidR="00E342E1" w:rsidRDefault="00E342E1">
      <w:pPr>
        <w:spacing w:after="0" w:line="240" w:lineRule="auto"/>
      </w:pPr>
      <w:r>
        <w:separator/>
      </w:r>
    </w:p>
  </w:endnote>
  <w:endnote w:type="continuationSeparator" w:id="0">
    <w:p w14:paraId="4A06890B" w14:textId="77777777" w:rsidR="00E342E1" w:rsidRDefault="00E3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296A" w14:textId="77777777" w:rsidR="009E5490" w:rsidRDefault="00000000">
    <w:pPr>
      <w:spacing w:after="0" w:line="259" w:lineRule="auto"/>
      <w:ind w:left="-1082" w:right="9233"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BF29C6F" wp14:editId="056844F1">
              <wp:simplePos x="0" y="0"/>
              <wp:positionH relativeFrom="page">
                <wp:posOffset>73025</wp:posOffset>
              </wp:positionH>
              <wp:positionV relativeFrom="page">
                <wp:posOffset>9831704</wp:posOffset>
              </wp:positionV>
              <wp:extent cx="1626870" cy="854075"/>
              <wp:effectExtent l="0" t="0" r="0" b="0"/>
              <wp:wrapSquare wrapText="bothSides"/>
              <wp:docPr id="15937" name="Group 15937"/>
              <wp:cNvGraphicFramePr/>
              <a:graphic xmlns:a="http://schemas.openxmlformats.org/drawingml/2006/main">
                <a:graphicData uri="http://schemas.microsoft.com/office/word/2010/wordprocessingGroup">
                  <wpg:wgp>
                    <wpg:cNvGrpSpPr/>
                    <wpg:grpSpPr>
                      <a:xfrm>
                        <a:off x="0" y="0"/>
                        <a:ext cx="1626870" cy="854075"/>
                        <a:chOff x="0" y="0"/>
                        <a:chExt cx="1626870" cy="854075"/>
                      </a:xfrm>
                    </wpg:grpSpPr>
                    <pic:pic xmlns:pic="http://schemas.openxmlformats.org/drawingml/2006/picture">
                      <pic:nvPicPr>
                        <pic:cNvPr id="15938" name="Picture 15938"/>
                        <pic:cNvPicPr/>
                      </pic:nvPicPr>
                      <pic:blipFill>
                        <a:blip r:embed="rId1"/>
                        <a:stretch>
                          <a:fillRect/>
                        </a:stretch>
                      </pic:blipFill>
                      <pic:spPr>
                        <a:xfrm>
                          <a:off x="0" y="0"/>
                          <a:ext cx="1626870" cy="854075"/>
                        </a:xfrm>
                        <a:prstGeom prst="rect">
                          <a:avLst/>
                        </a:prstGeom>
                      </pic:spPr>
                    </pic:pic>
                    <wps:wsp>
                      <wps:cNvPr id="15939" name="Rectangle 15939"/>
                      <wps:cNvSpPr/>
                      <wps:spPr>
                        <a:xfrm>
                          <a:off x="613728" y="328716"/>
                          <a:ext cx="50673" cy="224380"/>
                        </a:xfrm>
                        <a:prstGeom prst="rect">
                          <a:avLst/>
                        </a:prstGeom>
                        <a:ln>
                          <a:noFill/>
                        </a:ln>
                      </wps:spPr>
                      <wps:txbx>
                        <w:txbxContent>
                          <w:p w14:paraId="6FC508E2" w14:textId="77777777" w:rsidR="009E5490" w:rsidRDefault="00000000">
                            <w:pPr>
                              <w:spacing w:after="160" w:line="259" w:lineRule="auto"/>
                              <w:ind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5BF29C6F" id="Group 15937" o:spid="_x0000_s1061" style="position:absolute;left:0;text-align:left;margin-left:5.75pt;margin-top:774.15pt;width:128.1pt;height:67.25pt;z-index:251658240;mso-position-horizontal-relative:page;mso-position-vertical-relative:page" coordsize="16268,85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38" o:spid="_x0000_s1062" type="#_x0000_t75" style="position:absolute;width:16268;height:8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">
                <v:imagedata r:id="rId2" o:title=""/>
              </v:shape>
              <v:rect id="Rectangle 15939" o:spid="_x0000_s1063" style="position:absolute;left:6137;top:328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" filled="f" stroked="f">
                <v:textbox inset="0,0,0,0">
                  <w:txbxContent>
                    <w:p w14:paraId="6FC508E2" w14:textId="77777777" w:rsidR="009E5490" w:rsidRDefault="00000000">
                      <w:pPr>
                        <w:spacing w:after="160" w:line="259" w:lineRule="auto"/>
                        <w:ind w:righ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9EB88" w14:textId="77777777" w:rsidR="009E5490" w:rsidRDefault="00000000">
    <w:pPr>
      <w:spacing w:after="0" w:line="259" w:lineRule="auto"/>
      <w:ind w:left="-1082" w:right="9233"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C297346" wp14:editId="2D37EDDE">
              <wp:simplePos x="0" y="0"/>
              <wp:positionH relativeFrom="page">
                <wp:posOffset>73025</wp:posOffset>
              </wp:positionH>
              <wp:positionV relativeFrom="page">
                <wp:posOffset>9831704</wp:posOffset>
              </wp:positionV>
              <wp:extent cx="1626870" cy="854075"/>
              <wp:effectExtent l="0" t="0" r="0" b="0"/>
              <wp:wrapSquare wrapText="bothSides"/>
              <wp:docPr id="15922" name="Group 15922"/>
              <wp:cNvGraphicFramePr/>
              <a:graphic xmlns:a="http://schemas.openxmlformats.org/drawingml/2006/main">
                <a:graphicData uri="http://schemas.microsoft.com/office/word/2010/wordprocessingGroup">
                  <wpg:wgp>
                    <wpg:cNvGrpSpPr/>
                    <wpg:grpSpPr>
                      <a:xfrm>
                        <a:off x="0" y="0"/>
                        <a:ext cx="1626870" cy="854075"/>
                        <a:chOff x="0" y="0"/>
                        <a:chExt cx="1626870" cy="854075"/>
                      </a:xfrm>
                    </wpg:grpSpPr>
                    <pic:pic xmlns:pic="http://schemas.openxmlformats.org/drawingml/2006/picture">
                      <pic:nvPicPr>
                        <pic:cNvPr id="15923" name="Picture 15923"/>
                        <pic:cNvPicPr/>
                      </pic:nvPicPr>
                      <pic:blipFill>
                        <a:blip r:embed="rId1"/>
                        <a:stretch>
                          <a:fillRect/>
                        </a:stretch>
                      </pic:blipFill>
                      <pic:spPr>
                        <a:xfrm>
                          <a:off x="0" y="0"/>
                          <a:ext cx="1626870" cy="854075"/>
                        </a:xfrm>
                        <a:prstGeom prst="rect">
                          <a:avLst/>
                        </a:prstGeom>
                      </pic:spPr>
                    </pic:pic>
                    <wps:wsp>
                      <wps:cNvPr id="15924" name="Rectangle 15924"/>
                      <wps:cNvSpPr/>
                      <wps:spPr>
                        <a:xfrm>
                          <a:off x="613728" y="328716"/>
                          <a:ext cx="50673" cy="224380"/>
                        </a:xfrm>
                        <a:prstGeom prst="rect">
                          <a:avLst/>
                        </a:prstGeom>
                        <a:ln>
                          <a:noFill/>
                        </a:ln>
                      </wps:spPr>
                      <wps:txbx>
                        <w:txbxContent>
                          <w:p w14:paraId="1DCE9131" w14:textId="77777777" w:rsidR="009E5490" w:rsidRDefault="00000000">
                            <w:pPr>
                              <w:spacing w:after="160" w:line="259" w:lineRule="auto"/>
                              <w:ind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0C297346" id="Group 15922" o:spid="_x0000_s1064" style="position:absolute;left:0;text-align:left;margin-left:5.75pt;margin-top:774.15pt;width:128.1pt;height:67.25pt;z-index:251659264;mso-position-horizontal-relative:page;mso-position-vertical-relative:page" coordsize="16268,85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23" o:spid="_x0000_s1065" type="#_x0000_t75" style="position:absolute;width:16268;height:8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">
                <v:imagedata r:id="rId2" o:title=""/>
              </v:shape>
              <v:rect id="Rectangle 15924" o:spid="_x0000_s1066" style="position:absolute;left:6137;top:328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" filled="f" stroked="f">
                <v:textbox inset="0,0,0,0">
                  <w:txbxContent>
                    <w:p w14:paraId="1DCE9131" w14:textId="77777777" w:rsidR="009E5490" w:rsidRDefault="00000000">
                      <w:pPr>
                        <w:spacing w:after="160" w:line="259" w:lineRule="auto"/>
                        <w:ind w:righ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A543" w14:textId="77777777" w:rsidR="009E5490" w:rsidRDefault="00000000">
    <w:pPr>
      <w:spacing w:after="0" w:line="259" w:lineRule="auto"/>
      <w:ind w:left="-1082" w:right="9233"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5AD2248" wp14:editId="6E090CAE">
              <wp:simplePos x="0" y="0"/>
              <wp:positionH relativeFrom="page">
                <wp:posOffset>73025</wp:posOffset>
              </wp:positionH>
              <wp:positionV relativeFrom="page">
                <wp:posOffset>9831704</wp:posOffset>
              </wp:positionV>
              <wp:extent cx="1626870" cy="854075"/>
              <wp:effectExtent l="0" t="0" r="0" b="0"/>
              <wp:wrapSquare wrapText="bothSides"/>
              <wp:docPr id="15907" name="Group 15907"/>
              <wp:cNvGraphicFramePr/>
              <a:graphic xmlns:a="http://schemas.openxmlformats.org/drawingml/2006/main">
                <a:graphicData uri="http://schemas.microsoft.com/office/word/2010/wordprocessingGroup">
                  <wpg:wgp>
                    <wpg:cNvGrpSpPr/>
                    <wpg:grpSpPr>
                      <a:xfrm>
                        <a:off x="0" y="0"/>
                        <a:ext cx="1626870" cy="854075"/>
                        <a:chOff x="0" y="0"/>
                        <a:chExt cx="1626870" cy="854075"/>
                      </a:xfrm>
                    </wpg:grpSpPr>
                    <pic:pic xmlns:pic="http://schemas.openxmlformats.org/drawingml/2006/picture">
                      <pic:nvPicPr>
                        <pic:cNvPr id="15908" name="Picture 15908"/>
                        <pic:cNvPicPr/>
                      </pic:nvPicPr>
                      <pic:blipFill>
                        <a:blip r:embed="rId1"/>
                        <a:stretch>
                          <a:fillRect/>
                        </a:stretch>
                      </pic:blipFill>
                      <pic:spPr>
                        <a:xfrm>
                          <a:off x="0" y="0"/>
                          <a:ext cx="1626870" cy="854075"/>
                        </a:xfrm>
                        <a:prstGeom prst="rect">
                          <a:avLst/>
                        </a:prstGeom>
                      </pic:spPr>
                    </pic:pic>
                    <wps:wsp>
                      <wps:cNvPr id="15909" name="Rectangle 15909"/>
                      <wps:cNvSpPr/>
                      <wps:spPr>
                        <a:xfrm>
                          <a:off x="613728" y="328716"/>
                          <a:ext cx="50673" cy="224380"/>
                        </a:xfrm>
                        <a:prstGeom prst="rect">
                          <a:avLst/>
                        </a:prstGeom>
                        <a:ln>
                          <a:noFill/>
                        </a:ln>
                      </wps:spPr>
                      <wps:txbx>
                        <w:txbxContent>
                          <w:p w14:paraId="061B20FB" w14:textId="77777777" w:rsidR="009E5490" w:rsidRDefault="00000000">
                            <w:pPr>
                              <w:spacing w:after="160" w:line="259" w:lineRule="auto"/>
                              <w:ind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55AD2248" id="Group 15907" o:spid="_x0000_s1067" style="position:absolute;left:0;text-align:left;margin-left:5.75pt;margin-top:774.15pt;width:128.1pt;height:67.25pt;z-index:251660288;mso-position-horizontal-relative:page;mso-position-vertical-relative:page" coordsize="16268,85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&#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08" o:spid="_x0000_s1068" type="#_x0000_t75" style="position:absolute;width:16268;height:8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">
                <v:imagedata r:id="rId2" o:title=""/>
              </v:shape>
              <v:rect id="Rectangle 15909" o:spid="_x0000_s1069" style="position:absolute;left:6137;top:328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" filled="f" stroked="f">
                <v:textbox inset="0,0,0,0">
                  <w:txbxContent>
                    <w:p w14:paraId="061B20FB" w14:textId="77777777" w:rsidR="009E5490" w:rsidRDefault="00000000">
                      <w:pPr>
                        <w:spacing w:after="160" w:line="259" w:lineRule="auto"/>
                        <w:ind w:righ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8DB68" w14:textId="77777777" w:rsidR="009E5490" w:rsidRDefault="009E5490">
    <w:pPr>
      <w:spacing w:after="160" w:line="259" w:lineRule="auto"/>
      <w:ind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F17FB" w14:textId="77777777" w:rsidR="009E5490" w:rsidRDefault="009E5490">
    <w:pPr>
      <w:spacing w:after="160" w:line="259" w:lineRule="auto"/>
      <w:ind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8186E" w14:textId="77777777" w:rsidR="009E5490" w:rsidRDefault="009E5490">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746D6" w14:textId="77777777" w:rsidR="00E342E1" w:rsidRDefault="00E342E1">
      <w:pPr>
        <w:spacing w:after="0" w:line="240" w:lineRule="auto"/>
      </w:pPr>
      <w:r>
        <w:separator/>
      </w:r>
    </w:p>
  </w:footnote>
  <w:footnote w:type="continuationSeparator" w:id="0">
    <w:p w14:paraId="4AC82C1D" w14:textId="77777777" w:rsidR="00E342E1" w:rsidRDefault="00E34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B3D9B" w14:textId="77777777" w:rsidR="009E5490" w:rsidRDefault="00000000">
    <w:pPr>
      <w:spacing w:after="0" w:line="259" w:lineRule="auto"/>
      <w:ind w:right="556" w:firstLine="0"/>
      <w:jc w:val="center"/>
    </w:pP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EB7CD" w14:textId="77777777" w:rsidR="009E5490" w:rsidRDefault="00000000">
    <w:pPr>
      <w:spacing w:after="0" w:line="259" w:lineRule="auto"/>
      <w:ind w:right="556" w:firstLine="0"/>
      <w:jc w:val="center"/>
    </w:pP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3A24A" w14:textId="77777777" w:rsidR="009E5490" w:rsidRDefault="00000000">
    <w:pPr>
      <w:spacing w:after="0" w:line="259" w:lineRule="auto"/>
      <w:ind w:right="556" w:firstLine="0"/>
      <w:jc w:val="center"/>
    </w:pP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20D0" w14:textId="77777777" w:rsidR="009E5490" w:rsidRDefault="00000000">
    <w:pPr>
      <w:spacing w:after="0" w:line="259" w:lineRule="auto"/>
      <w:ind w:right="0" w:firstLine="0"/>
      <w:jc w:val="center"/>
    </w:pP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C8B12" w14:textId="77777777" w:rsidR="009E5490" w:rsidRDefault="00000000">
    <w:pPr>
      <w:spacing w:after="0" w:line="259" w:lineRule="auto"/>
      <w:ind w:right="0" w:firstLine="0"/>
      <w:jc w:val="center"/>
    </w:pP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A0909" w14:textId="77777777" w:rsidR="009E5490" w:rsidRDefault="00000000">
    <w:pPr>
      <w:spacing w:after="0" w:line="259" w:lineRule="auto"/>
      <w:ind w:right="0" w:firstLine="0"/>
      <w:jc w:val="center"/>
    </w:pP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769A9"/>
    <w:multiLevelType w:val="hybridMultilevel"/>
    <w:tmpl w:val="94F02E5E"/>
    <w:lvl w:ilvl="0" w:tplc="5814650A">
      <w:start w:val="2"/>
      <w:numFmt w:val="decimal"/>
      <w:lvlText w:val="%1"/>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2EA8E94">
      <w:start w:val="1"/>
      <w:numFmt w:val="lowerLetter"/>
      <w:lvlText w:val="%2"/>
      <w:lvlJc w:val="left"/>
      <w:pPr>
        <w:ind w:left="15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B2291D8">
      <w:start w:val="1"/>
      <w:numFmt w:val="lowerRoman"/>
      <w:lvlText w:val="%3"/>
      <w:lvlJc w:val="left"/>
      <w:pPr>
        <w:ind w:left="22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B00BAD8">
      <w:start w:val="1"/>
      <w:numFmt w:val="decimal"/>
      <w:lvlText w:val="%4"/>
      <w:lvlJc w:val="left"/>
      <w:pPr>
        <w:ind w:left="29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7CAB968">
      <w:start w:val="1"/>
      <w:numFmt w:val="lowerLetter"/>
      <w:lvlText w:val="%5"/>
      <w:lvlJc w:val="left"/>
      <w:pPr>
        <w:ind w:left="36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B86B2DE">
      <w:start w:val="1"/>
      <w:numFmt w:val="lowerRoman"/>
      <w:lvlText w:val="%6"/>
      <w:lvlJc w:val="left"/>
      <w:pPr>
        <w:ind w:left="43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D2A0FDA">
      <w:start w:val="1"/>
      <w:numFmt w:val="decimal"/>
      <w:lvlText w:val="%7"/>
      <w:lvlJc w:val="left"/>
      <w:pPr>
        <w:ind w:left="51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86A17BC">
      <w:start w:val="1"/>
      <w:numFmt w:val="lowerLetter"/>
      <w:lvlText w:val="%8"/>
      <w:lvlJc w:val="left"/>
      <w:pPr>
        <w:ind w:left="58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B924CBE">
      <w:start w:val="1"/>
      <w:numFmt w:val="lowerRoman"/>
      <w:lvlText w:val="%9"/>
      <w:lvlJc w:val="left"/>
      <w:pPr>
        <w:ind w:left="65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30E86A34"/>
    <w:multiLevelType w:val="hybridMultilevel"/>
    <w:tmpl w:val="15C8163C"/>
    <w:lvl w:ilvl="0" w:tplc="3F1EDA1A">
      <w:start w:val="24"/>
      <w:numFmt w:val="decimal"/>
      <w:lvlText w:val="%1."/>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336FACE">
      <w:start w:val="1"/>
      <w:numFmt w:val="lowerLetter"/>
      <w:lvlText w:val="%2"/>
      <w:lvlJc w:val="left"/>
      <w:pPr>
        <w:ind w:left="15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D560B04">
      <w:start w:val="1"/>
      <w:numFmt w:val="lowerRoman"/>
      <w:lvlText w:val="%3"/>
      <w:lvlJc w:val="left"/>
      <w:pPr>
        <w:ind w:left="22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0E09E52">
      <w:start w:val="1"/>
      <w:numFmt w:val="decimal"/>
      <w:lvlText w:val="%4"/>
      <w:lvlJc w:val="left"/>
      <w:pPr>
        <w:ind w:left="29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15EDEA6">
      <w:start w:val="1"/>
      <w:numFmt w:val="lowerLetter"/>
      <w:lvlText w:val="%5"/>
      <w:lvlJc w:val="left"/>
      <w:pPr>
        <w:ind w:left="36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94A9546">
      <w:start w:val="1"/>
      <w:numFmt w:val="lowerRoman"/>
      <w:lvlText w:val="%6"/>
      <w:lvlJc w:val="left"/>
      <w:pPr>
        <w:ind w:left="43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C405F10">
      <w:start w:val="1"/>
      <w:numFmt w:val="decimal"/>
      <w:lvlText w:val="%7"/>
      <w:lvlJc w:val="left"/>
      <w:pPr>
        <w:ind w:left="51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6FEA1CA">
      <w:start w:val="1"/>
      <w:numFmt w:val="lowerLetter"/>
      <w:lvlText w:val="%8"/>
      <w:lvlJc w:val="left"/>
      <w:pPr>
        <w:ind w:left="58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5A8516C">
      <w:start w:val="1"/>
      <w:numFmt w:val="lowerRoman"/>
      <w:lvlText w:val="%9"/>
      <w:lvlJc w:val="left"/>
      <w:pPr>
        <w:ind w:left="65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41E81C15"/>
    <w:multiLevelType w:val="multilevel"/>
    <w:tmpl w:val="26003D8C"/>
    <w:lvl w:ilvl="0">
      <w:start w:val="11"/>
      <w:numFmt w:val="decimal"/>
      <w:lvlText w:val="%1."/>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4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1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9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6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3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07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7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496446D6"/>
    <w:multiLevelType w:val="hybridMultilevel"/>
    <w:tmpl w:val="6CE06EF2"/>
    <w:lvl w:ilvl="0" w:tplc="D5C44F16">
      <w:start w:val="4"/>
      <w:numFmt w:val="decimal"/>
      <w:lvlText w:val="%1."/>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2020D22">
      <w:start w:val="1"/>
      <w:numFmt w:val="lowerLetter"/>
      <w:lvlText w:val="%2"/>
      <w:lvlJc w:val="left"/>
      <w:pPr>
        <w:ind w:left="13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B265D4E">
      <w:start w:val="1"/>
      <w:numFmt w:val="lowerRoman"/>
      <w:lvlText w:val="%3"/>
      <w:lvlJc w:val="left"/>
      <w:pPr>
        <w:ind w:left="20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3AE1E06">
      <w:start w:val="1"/>
      <w:numFmt w:val="decimal"/>
      <w:lvlText w:val="%4"/>
      <w:lvlJc w:val="left"/>
      <w:pPr>
        <w:ind w:left="28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3F0CBD0">
      <w:start w:val="1"/>
      <w:numFmt w:val="lowerLetter"/>
      <w:lvlText w:val="%5"/>
      <w:lvlJc w:val="left"/>
      <w:pPr>
        <w:ind w:left="35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FBA8DFE">
      <w:start w:val="1"/>
      <w:numFmt w:val="lowerRoman"/>
      <w:lvlText w:val="%6"/>
      <w:lvlJc w:val="left"/>
      <w:pPr>
        <w:ind w:left="42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E948F1C">
      <w:start w:val="1"/>
      <w:numFmt w:val="decimal"/>
      <w:lvlText w:val="%7"/>
      <w:lvlJc w:val="left"/>
      <w:pPr>
        <w:ind w:left="49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28A8BD2">
      <w:start w:val="1"/>
      <w:numFmt w:val="lowerLetter"/>
      <w:lvlText w:val="%8"/>
      <w:lvlJc w:val="left"/>
      <w:pPr>
        <w:ind w:left="56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A72C94E">
      <w:start w:val="1"/>
      <w:numFmt w:val="lowerRoman"/>
      <w:lvlText w:val="%9"/>
      <w:lvlJc w:val="left"/>
      <w:pPr>
        <w:ind w:left="64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50910CC2"/>
    <w:multiLevelType w:val="hybridMultilevel"/>
    <w:tmpl w:val="54C8E1DC"/>
    <w:lvl w:ilvl="0" w:tplc="5E72DA46">
      <w:start w:val="33"/>
      <w:numFmt w:val="decimal"/>
      <w:lvlText w:val="%1."/>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AB6CC70">
      <w:start w:val="1"/>
      <w:numFmt w:val="lowerLetter"/>
      <w:lvlText w:val="%2"/>
      <w:lvlJc w:val="left"/>
      <w:pPr>
        <w:ind w:left="15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92610F8">
      <w:start w:val="1"/>
      <w:numFmt w:val="lowerRoman"/>
      <w:lvlText w:val="%3"/>
      <w:lvlJc w:val="left"/>
      <w:pPr>
        <w:ind w:left="22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C8A4596">
      <w:start w:val="1"/>
      <w:numFmt w:val="decimal"/>
      <w:lvlText w:val="%4"/>
      <w:lvlJc w:val="left"/>
      <w:pPr>
        <w:ind w:left="29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92CEE1E">
      <w:start w:val="1"/>
      <w:numFmt w:val="lowerLetter"/>
      <w:lvlText w:val="%5"/>
      <w:lvlJc w:val="left"/>
      <w:pPr>
        <w:ind w:left="36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45E5568">
      <w:start w:val="1"/>
      <w:numFmt w:val="lowerRoman"/>
      <w:lvlText w:val="%6"/>
      <w:lvlJc w:val="left"/>
      <w:pPr>
        <w:ind w:left="43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AC0344C">
      <w:start w:val="1"/>
      <w:numFmt w:val="decimal"/>
      <w:lvlText w:val="%7"/>
      <w:lvlJc w:val="left"/>
      <w:pPr>
        <w:ind w:left="51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F4E0030">
      <w:start w:val="1"/>
      <w:numFmt w:val="lowerLetter"/>
      <w:lvlText w:val="%8"/>
      <w:lvlJc w:val="left"/>
      <w:pPr>
        <w:ind w:left="58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7FAF6DC">
      <w:start w:val="1"/>
      <w:numFmt w:val="lowerRoman"/>
      <w:lvlText w:val="%9"/>
      <w:lvlJc w:val="left"/>
      <w:pPr>
        <w:ind w:left="65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52543A34"/>
    <w:multiLevelType w:val="multilevel"/>
    <w:tmpl w:val="4074224E"/>
    <w:lvl w:ilvl="0">
      <w:start w:val="9"/>
      <w:numFmt w:val="decimal"/>
      <w:lvlText w:val="%1."/>
      <w:lvlJc w:val="left"/>
      <w:pPr>
        <w:ind w:left="12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0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1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6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3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7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6E5756A1"/>
    <w:multiLevelType w:val="hybridMultilevel"/>
    <w:tmpl w:val="32D8CFA4"/>
    <w:lvl w:ilvl="0" w:tplc="68760DE6">
      <w:start w:val="31"/>
      <w:numFmt w:val="decimal"/>
      <w:lvlText w:val="%1."/>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E66CC96">
      <w:start w:val="1"/>
      <w:numFmt w:val="lowerLetter"/>
      <w:lvlText w:val="%2"/>
      <w:lvlJc w:val="left"/>
      <w:pPr>
        <w:ind w:left="15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AA893B0">
      <w:start w:val="1"/>
      <w:numFmt w:val="lowerRoman"/>
      <w:lvlText w:val="%3"/>
      <w:lvlJc w:val="left"/>
      <w:pPr>
        <w:ind w:left="22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1B04D24">
      <w:start w:val="1"/>
      <w:numFmt w:val="decimal"/>
      <w:lvlText w:val="%4"/>
      <w:lvlJc w:val="left"/>
      <w:pPr>
        <w:ind w:left="29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D585B7E">
      <w:start w:val="1"/>
      <w:numFmt w:val="lowerLetter"/>
      <w:lvlText w:val="%5"/>
      <w:lvlJc w:val="left"/>
      <w:pPr>
        <w:ind w:left="36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D20BFFC">
      <w:start w:val="1"/>
      <w:numFmt w:val="lowerRoman"/>
      <w:lvlText w:val="%6"/>
      <w:lvlJc w:val="left"/>
      <w:pPr>
        <w:ind w:left="43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6080792">
      <w:start w:val="1"/>
      <w:numFmt w:val="decimal"/>
      <w:lvlText w:val="%7"/>
      <w:lvlJc w:val="left"/>
      <w:pPr>
        <w:ind w:left="51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A883BE8">
      <w:start w:val="1"/>
      <w:numFmt w:val="lowerLetter"/>
      <w:lvlText w:val="%8"/>
      <w:lvlJc w:val="left"/>
      <w:pPr>
        <w:ind w:left="58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DB263A0">
      <w:start w:val="1"/>
      <w:numFmt w:val="lowerRoman"/>
      <w:lvlText w:val="%9"/>
      <w:lvlJc w:val="left"/>
      <w:pPr>
        <w:ind w:left="65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16cid:durableId="1019240932">
    <w:abstractNumId w:val="3"/>
  </w:num>
  <w:num w:numId="2" w16cid:durableId="1743990996">
    <w:abstractNumId w:val="5"/>
  </w:num>
  <w:num w:numId="3" w16cid:durableId="1198853925">
    <w:abstractNumId w:val="2"/>
  </w:num>
  <w:num w:numId="4" w16cid:durableId="1051885192">
    <w:abstractNumId w:val="1"/>
  </w:num>
  <w:num w:numId="5" w16cid:durableId="2017416221">
    <w:abstractNumId w:val="6"/>
  </w:num>
  <w:num w:numId="6" w16cid:durableId="1056202192">
    <w:abstractNumId w:val="4"/>
  </w:num>
  <w:num w:numId="7" w16cid:durableId="973100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490"/>
    <w:rsid w:val="00405F3B"/>
    <w:rsid w:val="004A2F47"/>
    <w:rsid w:val="009E5490"/>
    <w:rsid w:val="00E342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9A8D"/>
  <w15:docId w15:val="{7B49E515-0EB4-42A1-99FA-98548B2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0" w:line="261" w:lineRule="auto"/>
      <w:ind w:right="551" w:firstLine="410"/>
      <w:jc w:val="both"/>
    </w:pPr>
    <w:rPr>
      <w:rFonts w:ascii="Arial" w:eastAsia="Arial" w:hAnsi="Arial" w:cs="Arial"/>
      <w:color w:val="000000"/>
      <w:sz w:val="23"/>
    </w:rPr>
  </w:style>
  <w:style w:type="paragraph" w:styleId="Antrat1">
    <w:name w:val="heading 1"/>
    <w:next w:val="prastasis"/>
    <w:link w:val="Antrat1Diagrama"/>
    <w:uiPriority w:val="9"/>
    <w:qFormat/>
    <w:pPr>
      <w:keepNext/>
      <w:keepLines/>
      <w:spacing w:after="0" w:line="265" w:lineRule="auto"/>
      <w:ind w:left="1692" w:hanging="10"/>
      <w:jc w:val="center"/>
      <w:outlineLvl w:val="0"/>
    </w:pPr>
    <w:rPr>
      <w:rFonts w:ascii="Arial" w:eastAsia="Arial" w:hAnsi="Arial" w:cs="Arial"/>
      <w:b/>
      <w:color w:val="000000"/>
      <w:sz w:val="23"/>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esto.lt/" TargetMode="External"/><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19428</Words>
  <Characters>11075</Characters>
  <Application>Microsoft Office Word</Application>
  <DocSecurity>0</DocSecurity>
  <Lines>92</Lines>
  <Paragraphs>60</Paragraphs>
  <ScaleCrop>false</ScaleCrop>
  <Company/>
  <LinksUpToDate>false</LinksUpToDate>
  <CharactersWithSpaces>30443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Remigijus Milius</dc:creator>
  <cp:keywords/>
  <cp:lastModifiedBy>Remigijus Milius</cp:lastModifiedBy>
  <cp:revision>2</cp:revision>
  <cp:lastPrinted>2025-04-16T08:45:00Z</cp:lastPrinted>
  <dcterms:created xsi:type="dcterms:W3CDTF">2025-04-16T08:46:00Z</dcterms:created>
  <dcterms:modified xsi:type="dcterms:W3CDTF">2025-04-16T08:46:00Z</dcterms:modified>
</cp:coreProperties>
</file>