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77777777" w:rsidR="00A6211E" w:rsidRPr="00984353"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1DB7E910" w:rsidR="00CD63EC" w:rsidRPr="00984353" w:rsidRDefault="008E062A" w:rsidP="00CD63EC">
      <w:pPr>
        <w:tabs>
          <w:tab w:val="left" w:pos="8137"/>
        </w:tabs>
        <w:spacing w:before="60" w:after="60"/>
        <w:ind w:firstLine="0"/>
        <w:jc w:val="center"/>
        <w:rPr>
          <w:rFonts w:asciiTheme="minorHAnsi" w:hAnsiTheme="minorHAnsi" w:cstheme="minorHAnsi"/>
          <w:b/>
          <w:bCs/>
          <w:sz w:val="20"/>
          <w:szCs w:val="20"/>
        </w:rPr>
      </w:pPr>
      <w:r w:rsidRPr="00984353">
        <w:rPr>
          <w:rFonts w:asciiTheme="minorHAnsi" w:hAnsiTheme="minorHAnsi" w:cstheme="minorHAnsi"/>
          <w:b/>
          <w:bCs/>
          <w:sz w:val="20"/>
          <w:szCs w:val="20"/>
        </w:rPr>
        <w:t xml:space="preserve">DARBŲ PIRKIMO </w:t>
      </w:r>
      <w:r w:rsidR="00CD63EC" w:rsidRPr="00984353">
        <w:rPr>
          <w:rFonts w:asciiTheme="minorHAnsi" w:hAnsiTheme="minorHAnsi" w:cstheme="minorHAnsi"/>
          <w:b/>
          <w:bCs/>
          <w:sz w:val="20"/>
          <w:szCs w:val="20"/>
        </w:rPr>
        <w:t xml:space="preserve">TECHNINĖ </w:t>
      </w:r>
      <w:r w:rsidR="00E56AED" w:rsidRPr="00984353">
        <w:rPr>
          <w:rFonts w:asciiTheme="minorHAnsi" w:hAnsiTheme="minorHAnsi" w:cstheme="minorHAnsi"/>
          <w:b/>
          <w:bCs/>
          <w:sz w:val="20"/>
          <w:szCs w:val="20"/>
        </w:rPr>
        <w:t>UŽDUOTIS</w:t>
      </w:r>
    </w:p>
    <w:p w14:paraId="4EEF520C" w14:textId="77777777" w:rsidR="008E062A" w:rsidRPr="00984353" w:rsidRDefault="008E062A" w:rsidP="00CD63EC">
      <w:pPr>
        <w:tabs>
          <w:tab w:val="left" w:pos="8137"/>
        </w:tabs>
        <w:spacing w:before="60" w:after="60"/>
        <w:ind w:firstLine="0"/>
        <w:jc w:val="center"/>
        <w:rPr>
          <w:rFonts w:asciiTheme="minorHAnsi" w:hAnsiTheme="minorHAnsi" w:cstheme="minorHAnsi"/>
          <w:b/>
          <w:bCs/>
          <w:sz w:val="20"/>
          <w:szCs w:val="20"/>
        </w:rPr>
      </w:pPr>
    </w:p>
    <w:p w14:paraId="7FCE7B0C" w14:textId="145A72D2" w:rsidR="00E31337" w:rsidRPr="00984353" w:rsidRDefault="00E31337" w:rsidP="004B1BD7">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984353">
        <w:rPr>
          <w:rFonts w:asciiTheme="minorHAnsi" w:hAnsiTheme="minorHAnsi" w:cstheme="minorHAnsi"/>
          <w:b/>
          <w:sz w:val="20"/>
          <w:szCs w:val="20"/>
        </w:rPr>
        <w:t>SĄVOKOS IR SUTRUMPINIMAI</w:t>
      </w:r>
    </w:p>
    <w:p w14:paraId="3FA60596" w14:textId="126D1ECD" w:rsidR="00E31337" w:rsidRPr="00984353" w:rsidRDefault="00E31337" w:rsidP="00E31337">
      <w:pPr>
        <w:tabs>
          <w:tab w:val="left" w:pos="284"/>
        </w:tabs>
        <w:spacing w:before="60" w:after="60"/>
        <w:ind w:firstLine="0"/>
        <w:jc w:val="both"/>
        <w:rPr>
          <w:rFonts w:asciiTheme="minorHAnsi" w:hAnsiTheme="minorHAnsi" w:cstheme="minorHAnsi"/>
          <w:b/>
          <w:bCs/>
          <w:sz w:val="20"/>
          <w:szCs w:val="20"/>
        </w:rPr>
      </w:pPr>
      <w:r w:rsidRPr="00984353">
        <w:rPr>
          <w:rFonts w:asciiTheme="minorHAnsi" w:hAnsiTheme="minorHAnsi" w:cstheme="minorHAnsi"/>
          <w:b/>
          <w:bCs/>
          <w:sz w:val="20"/>
          <w:szCs w:val="20"/>
        </w:rPr>
        <w:t>1.1. Užsakovas</w:t>
      </w:r>
      <w:r w:rsidRPr="00984353">
        <w:rPr>
          <w:rFonts w:asciiTheme="minorHAnsi" w:hAnsiTheme="minorHAnsi" w:cstheme="minorHAnsi"/>
          <w:sz w:val="20"/>
          <w:szCs w:val="20"/>
        </w:rPr>
        <w:t xml:space="preserve"> – </w:t>
      </w:r>
      <w:r w:rsidR="00C94B67" w:rsidRPr="00984353">
        <w:rPr>
          <w:rFonts w:asciiTheme="minorHAnsi" w:hAnsiTheme="minorHAnsi" w:cstheme="minorHAnsi"/>
          <w:sz w:val="20"/>
          <w:szCs w:val="20"/>
        </w:rPr>
        <w:t>u</w:t>
      </w:r>
      <w:r w:rsidRPr="00984353">
        <w:rPr>
          <w:rFonts w:asciiTheme="minorHAnsi" w:hAnsiTheme="minorHAnsi" w:cstheme="minorHAnsi"/>
          <w:sz w:val="20"/>
          <w:szCs w:val="20"/>
        </w:rPr>
        <w:t>ždaroji akcinė bendrovė „VILNIAUS VANDENYS“</w:t>
      </w:r>
      <w:r w:rsidR="006F0B9E" w:rsidRPr="00984353">
        <w:rPr>
          <w:rFonts w:asciiTheme="minorHAnsi" w:hAnsiTheme="minorHAnsi" w:cstheme="minorHAnsi"/>
          <w:sz w:val="20"/>
          <w:szCs w:val="20"/>
        </w:rPr>
        <w:t>.</w:t>
      </w:r>
    </w:p>
    <w:p w14:paraId="5F3113F2" w14:textId="67A9547B" w:rsidR="00E31337" w:rsidRPr="00984353" w:rsidRDefault="00E31337" w:rsidP="00E31337">
      <w:pPr>
        <w:tabs>
          <w:tab w:val="left" w:pos="284"/>
        </w:tabs>
        <w:spacing w:before="60" w:after="60"/>
        <w:ind w:firstLine="0"/>
        <w:jc w:val="both"/>
        <w:rPr>
          <w:rFonts w:asciiTheme="minorHAnsi" w:hAnsiTheme="minorHAnsi" w:cstheme="minorHAnsi"/>
          <w:b/>
          <w:bCs/>
          <w:color w:val="00B0F0"/>
          <w:sz w:val="20"/>
          <w:szCs w:val="20"/>
        </w:rPr>
      </w:pPr>
      <w:r w:rsidRPr="00984353">
        <w:rPr>
          <w:rFonts w:asciiTheme="minorHAnsi" w:hAnsiTheme="minorHAnsi" w:cstheme="minorHAnsi"/>
          <w:b/>
          <w:bCs/>
          <w:sz w:val="20"/>
          <w:szCs w:val="20"/>
        </w:rPr>
        <w:t>1.2. Rangovas</w:t>
      </w:r>
      <w:r w:rsidRPr="00984353">
        <w:rPr>
          <w:rFonts w:asciiTheme="minorHAnsi" w:hAnsiTheme="minorHAnsi" w:cstheme="minorHAnsi"/>
          <w:sz w:val="20"/>
          <w:szCs w:val="20"/>
        </w:rPr>
        <w:t xml:space="preserve"> – ūkio subjektas – fizinis asmuo, privatusis ar viešasis juridinis asmuo, kita organizacija ir</w:t>
      </w:r>
      <w:r w:rsidR="006F0B9E" w:rsidRPr="00984353">
        <w:rPr>
          <w:rFonts w:asciiTheme="minorHAnsi" w:hAnsiTheme="minorHAnsi" w:cstheme="minorHAnsi"/>
          <w:sz w:val="20"/>
          <w:szCs w:val="20"/>
        </w:rPr>
        <w:t xml:space="preserve"> (ar)</w:t>
      </w:r>
      <w:r w:rsidRPr="00984353">
        <w:rPr>
          <w:rFonts w:asciiTheme="minorHAnsi" w:hAnsiTheme="minorHAnsi" w:cstheme="minorHAnsi"/>
          <w:sz w:val="20"/>
          <w:szCs w:val="20"/>
        </w:rPr>
        <w:t xml:space="preserve"> jų padalinys </w:t>
      </w:r>
      <w:r w:rsidR="00F81A91" w:rsidRPr="00984353">
        <w:rPr>
          <w:rFonts w:asciiTheme="minorHAnsi" w:hAnsiTheme="minorHAnsi" w:cstheme="minorHAnsi"/>
          <w:sz w:val="20"/>
          <w:szCs w:val="20"/>
        </w:rPr>
        <w:t>įskaitant</w:t>
      </w:r>
      <w:r w:rsidR="00885FE4" w:rsidRPr="00984353">
        <w:rPr>
          <w:rFonts w:asciiTheme="minorHAnsi" w:hAnsiTheme="minorHAnsi" w:cstheme="minorHAnsi"/>
          <w:sz w:val="20"/>
          <w:szCs w:val="20"/>
        </w:rPr>
        <w:t xml:space="preserve"> </w:t>
      </w:r>
      <w:bookmarkStart w:id="0" w:name="_Hlk69200619"/>
      <w:r w:rsidR="003C5752" w:rsidRPr="00984353">
        <w:rPr>
          <w:rFonts w:asciiTheme="minorHAnsi" w:hAnsiTheme="minorHAnsi" w:cstheme="minorHAnsi"/>
          <w:sz w:val="20"/>
          <w:szCs w:val="20"/>
        </w:rPr>
        <w:t>ū</w:t>
      </w:r>
      <w:r w:rsidR="00885FE4" w:rsidRPr="00984353">
        <w:rPr>
          <w:rFonts w:asciiTheme="minorHAnsi" w:hAnsiTheme="minorHAnsi" w:cstheme="minorHAnsi"/>
          <w:sz w:val="20"/>
          <w:szCs w:val="20"/>
        </w:rPr>
        <w:t>kio subjektus, kurių pajėgumais remiamasi</w:t>
      </w:r>
      <w:bookmarkEnd w:id="0"/>
      <w:r w:rsidR="00885FE4" w:rsidRPr="00984353">
        <w:rPr>
          <w:rFonts w:asciiTheme="minorHAnsi" w:hAnsiTheme="minorHAnsi" w:cstheme="minorHAnsi"/>
          <w:sz w:val="20"/>
          <w:szCs w:val="20"/>
        </w:rPr>
        <w:t xml:space="preserve">, Subrangovus, darbuotojus ir kitus teisėtais pagrindais Rangovo </w:t>
      </w:r>
      <w:r w:rsidR="003C5752" w:rsidRPr="00984353">
        <w:rPr>
          <w:rFonts w:asciiTheme="minorHAnsi" w:hAnsiTheme="minorHAnsi" w:cstheme="minorHAnsi"/>
          <w:sz w:val="20"/>
          <w:szCs w:val="20"/>
        </w:rPr>
        <w:t>d</w:t>
      </w:r>
      <w:r w:rsidR="00885FE4" w:rsidRPr="00984353">
        <w:rPr>
          <w:rFonts w:asciiTheme="minorHAnsi" w:hAnsiTheme="minorHAnsi" w:cstheme="minorHAnsi"/>
          <w:sz w:val="20"/>
          <w:szCs w:val="20"/>
        </w:rPr>
        <w:t>arbų atlikimui pasitelktus asmenis</w:t>
      </w:r>
      <w:r w:rsidR="006F0B9E" w:rsidRPr="00984353">
        <w:rPr>
          <w:rFonts w:asciiTheme="minorHAnsi" w:hAnsiTheme="minorHAnsi" w:cstheme="minorHAnsi"/>
          <w:sz w:val="20"/>
          <w:szCs w:val="20"/>
        </w:rPr>
        <w:t>.</w:t>
      </w:r>
    </w:p>
    <w:p w14:paraId="6B9EF65D" w14:textId="614F7E0F" w:rsidR="00CD63EC" w:rsidRPr="00984353" w:rsidRDefault="00E31337" w:rsidP="00E31337">
      <w:pPr>
        <w:pStyle w:val="ListParagraph"/>
        <w:tabs>
          <w:tab w:val="left" w:pos="284"/>
        </w:tabs>
        <w:spacing w:before="60" w:after="60"/>
        <w:ind w:left="0" w:firstLine="0"/>
        <w:contextualSpacing w:val="0"/>
        <w:jc w:val="both"/>
        <w:rPr>
          <w:rFonts w:asciiTheme="minorHAnsi" w:hAnsiTheme="minorHAnsi" w:cstheme="minorHAnsi"/>
          <w:sz w:val="20"/>
          <w:szCs w:val="20"/>
        </w:rPr>
      </w:pPr>
      <w:r w:rsidRPr="00984353">
        <w:rPr>
          <w:rFonts w:asciiTheme="minorHAnsi" w:hAnsiTheme="minorHAnsi" w:cstheme="minorHAnsi"/>
          <w:b/>
          <w:bCs/>
          <w:sz w:val="20"/>
          <w:szCs w:val="20"/>
        </w:rPr>
        <w:t>1.3. Sutartis</w:t>
      </w:r>
      <w:r w:rsidRPr="00984353">
        <w:rPr>
          <w:rFonts w:asciiTheme="minorHAnsi" w:hAnsiTheme="minorHAnsi" w:cstheme="minorHAnsi"/>
          <w:sz w:val="20"/>
          <w:szCs w:val="20"/>
        </w:rPr>
        <w:t xml:space="preserve"> – Sutartis, sudaroma tarp Rangovo ir Užsakovo dėl Pirkimo objekto</w:t>
      </w:r>
      <w:r w:rsidR="006F0B9E" w:rsidRPr="00984353">
        <w:rPr>
          <w:rFonts w:asciiTheme="minorHAnsi" w:hAnsiTheme="minorHAnsi" w:cstheme="minorHAnsi"/>
          <w:sz w:val="20"/>
          <w:szCs w:val="20"/>
        </w:rPr>
        <w:t>.</w:t>
      </w:r>
    </w:p>
    <w:p w14:paraId="790818CE" w14:textId="58496BED" w:rsidR="001468EE" w:rsidRPr="00984353" w:rsidRDefault="001468EE" w:rsidP="0092484E">
      <w:pPr>
        <w:tabs>
          <w:tab w:val="left" w:pos="284"/>
        </w:tabs>
        <w:spacing w:before="60" w:after="60"/>
        <w:ind w:firstLine="0"/>
        <w:jc w:val="both"/>
        <w:rPr>
          <w:rFonts w:asciiTheme="minorHAnsi" w:hAnsiTheme="minorHAnsi" w:cstheme="minorHAnsi"/>
          <w:color w:val="00B0F0"/>
          <w:sz w:val="20"/>
          <w:szCs w:val="20"/>
        </w:rPr>
      </w:pPr>
      <w:r w:rsidRPr="00984353">
        <w:rPr>
          <w:rFonts w:asciiTheme="minorHAnsi" w:hAnsiTheme="minorHAnsi" w:cstheme="minorHAnsi"/>
          <w:b/>
          <w:bCs/>
          <w:sz w:val="20"/>
          <w:szCs w:val="20"/>
        </w:rPr>
        <w:t>1.4</w:t>
      </w:r>
      <w:r w:rsidR="00BB51D5" w:rsidRPr="00984353">
        <w:rPr>
          <w:rFonts w:asciiTheme="minorHAnsi" w:hAnsiTheme="minorHAnsi" w:cstheme="minorHAnsi"/>
          <w:b/>
          <w:bCs/>
          <w:sz w:val="20"/>
          <w:szCs w:val="20"/>
        </w:rPr>
        <w:t xml:space="preserve">. </w:t>
      </w:r>
      <w:r w:rsidRPr="00984353">
        <w:rPr>
          <w:rFonts w:asciiTheme="minorHAnsi" w:hAnsiTheme="minorHAnsi" w:cstheme="minorHAnsi"/>
          <w:b/>
          <w:bCs/>
          <w:sz w:val="20"/>
          <w:szCs w:val="20"/>
        </w:rPr>
        <w:t xml:space="preserve">Techninė </w:t>
      </w:r>
      <w:r w:rsidR="00E56AED" w:rsidRPr="00984353">
        <w:rPr>
          <w:rFonts w:asciiTheme="minorHAnsi" w:hAnsiTheme="minorHAnsi" w:cstheme="minorHAnsi"/>
          <w:b/>
          <w:bCs/>
          <w:sz w:val="20"/>
          <w:szCs w:val="20"/>
        </w:rPr>
        <w:t>užduotis</w:t>
      </w:r>
      <w:r w:rsidRPr="00984353">
        <w:rPr>
          <w:rFonts w:asciiTheme="minorHAnsi" w:hAnsiTheme="minorHAnsi" w:cstheme="minorHAnsi"/>
          <w:sz w:val="20"/>
          <w:szCs w:val="20"/>
        </w:rPr>
        <w:t xml:space="preserve"> </w:t>
      </w:r>
      <w:r w:rsidR="00905F97" w:rsidRPr="00984353">
        <w:rPr>
          <w:rFonts w:asciiTheme="minorHAnsi" w:hAnsiTheme="minorHAnsi" w:cstheme="minorHAnsi"/>
          <w:b/>
          <w:bCs/>
          <w:sz w:val="20"/>
          <w:szCs w:val="20"/>
        </w:rPr>
        <w:t>arba T</w:t>
      </w:r>
      <w:r w:rsidR="00E56AED" w:rsidRPr="00984353">
        <w:rPr>
          <w:rFonts w:asciiTheme="minorHAnsi" w:hAnsiTheme="minorHAnsi" w:cstheme="minorHAnsi"/>
          <w:b/>
          <w:bCs/>
          <w:sz w:val="20"/>
          <w:szCs w:val="20"/>
        </w:rPr>
        <w:t>U</w:t>
      </w:r>
      <w:r w:rsidR="00F97E00" w:rsidRPr="00984353">
        <w:rPr>
          <w:rFonts w:asciiTheme="minorHAnsi" w:hAnsiTheme="minorHAnsi" w:cstheme="minorHAnsi"/>
          <w:b/>
          <w:bCs/>
          <w:sz w:val="20"/>
          <w:szCs w:val="20"/>
        </w:rPr>
        <w:t xml:space="preserve"> </w:t>
      </w:r>
      <w:r w:rsidRPr="00984353">
        <w:rPr>
          <w:rFonts w:asciiTheme="minorHAnsi" w:hAnsiTheme="minorHAnsi" w:cstheme="minorHAnsi"/>
          <w:sz w:val="20"/>
          <w:szCs w:val="20"/>
        </w:rPr>
        <w:t xml:space="preserve">– </w:t>
      </w:r>
      <w:r w:rsidR="00580552" w:rsidRPr="00984353">
        <w:rPr>
          <w:rFonts w:asciiTheme="minorHAnsi" w:hAnsiTheme="minorHAnsi" w:cstheme="minorHAnsi"/>
          <w:sz w:val="20"/>
          <w:szCs w:val="20"/>
        </w:rPr>
        <w:t xml:space="preserve"> dokumentas, kuriame apibūdintas pirkimo objektas</w:t>
      </w:r>
      <w:r w:rsidR="00905F97" w:rsidRPr="00984353">
        <w:rPr>
          <w:rFonts w:asciiTheme="minorHAnsi" w:hAnsiTheme="minorHAnsi" w:cstheme="minorHAnsi"/>
          <w:sz w:val="20"/>
          <w:szCs w:val="20"/>
        </w:rPr>
        <w:t>.</w:t>
      </w:r>
    </w:p>
    <w:p w14:paraId="72426ACC" w14:textId="4578E2A3" w:rsidR="001468EE" w:rsidRPr="00984353" w:rsidRDefault="001468EE" w:rsidP="0092484E">
      <w:pPr>
        <w:tabs>
          <w:tab w:val="left" w:pos="284"/>
        </w:tabs>
        <w:spacing w:before="60" w:after="60"/>
        <w:ind w:firstLine="0"/>
        <w:jc w:val="both"/>
        <w:rPr>
          <w:rFonts w:asciiTheme="minorHAnsi" w:hAnsiTheme="minorHAnsi" w:cstheme="minorHAnsi"/>
          <w:sz w:val="20"/>
          <w:szCs w:val="20"/>
        </w:rPr>
      </w:pPr>
      <w:r w:rsidRPr="00984353">
        <w:rPr>
          <w:rFonts w:asciiTheme="minorHAnsi" w:hAnsiTheme="minorHAnsi" w:cstheme="minorHAnsi"/>
          <w:b/>
          <w:bCs/>
          <w:sz w:val="20"/>
          <w:szCs w:val="20"/>
        </w:rPr>
        <w:t>1.5. Priėmimo-perdavimo aktas</w:t>
      </w:r>
      <w:r w:rsidR="002B30EF" w:rsidRPr="00984353">
        <w:rPr>
          <w:rFonts w:asciiTheme="minorHAnsi" w:hAnsiTheme="minorHAnsi" w:cstheme="minorHAnsi"/>
          <w:b/>
          <w:bCs/>
          <w:sz w:val="20"/>
          <w:szCs w:val="20"/>
        </w:rPr>
        <w:t xml:space="preserve"> arba Aktas</w:t>
      </w:r>
      <w:r w:rsidR="00F97E00" w:rsidRPr="00984353">
        <w:rPr>
          <w:rFonts w:asciiTheme="minorHAnsi" w:hAnsiTheme="minorHAnsi" w:cstheme="minorHAnsi"/>
          <w:b/>
          <w:bCs/>
          <w:sz w:val="20"/>
          <w:szCs w:val="20"/>
        </w:rPr>
        <w:t xml:space="preserve"> –</w:t>
      </w:r>
      <w:r w:rsidRPr="00984353">
        <w:rPr>
          <w:rFonts w:asciiTheme="minorHAnsi" w:hAnsiTheme="minorHAnsi" w:cstheme="minorHAnsi"/>
          <w:sz w:val="20"/>
          <w:szCs w:val="20"/>
        </w:rPr>
        <w:t xml:space="preserve"> </w:t>
      </w:r>
      <w:r w:rsidR="006F0B9E" w:rsidRPr="00984353">
        <w:rPr>
          <w:rFonts w:asciiTheme="minorHAnsi" w:hAnsiTheme="minorHAnsi" w:cstheme="minorHAnsi"/>
          <w:sz w:val="20"/>
          <w:szCs w:val="20"/>
        </w:rPr>
        <w:t xml:space="preserve">perdavimo–priėmimo aktas arba lygiavertis dokumentas, pasirašomas abiejų Sutarties Šalių, kuriame detaliai nurodomi Rangovo faktiškai atlikti ir Užsakovui perduodami Darbai (ar jų dalys), atitinkantys Techninę </w:t>
      </w:r>
      <w:r w:rsidR="00E56AED" w:rsidRPr="00984353">
        <w:rPr>
          <w:rFonts w:asciiTheme="minorHAnsi" w:hAnsiTheme="minorHAnsi" w:cstheme="minorHAnsi"/>
          <w:sz w:val="20"/>
          <w:szCs w:val="20"/>
        </w:rPr>
        <w:t>užduotį</w:t>
      </w:r>
      <w:r w:rsidR="006F0B9E" w:rsidRPr="00984353">
        <w:rPr>
          <w:rFonts w:asciiTheme="minorHAnsi" w:hAnsiTheme="minorHAnsi" w:cstheme="minorHAnsi"/>
          <w:sz w:val="20"/>
          <w:szCs w:val="20"/>
        </w:rPr>
        <w:t xml:space="preserve">. </w:t>
      </w:r>
      <w:r w:rsidRPr="00984353">
        <w:rPr>
          <w:rFonts w:asciiTheme="minorHAnsi" w:hAnsiTheme="minorHAnsi" w:cstheme="minorHAnsi"/>
          <w:sz w:val="20"/>
          <w:szCs w:val="20"/>
        </w:rPr>
        <w:t xml:space="preserve"> </w:t>
      </w:r>
    </w:p>
    <w:p w14:paraId="5F467786" w14:textId="19134487" w:rsidR="001468EE" w:rsidRPr="00984353" w:rsidRDefault="001468EE" w:rsidP="004B1BD7">
      <w:pPr>
        <w:pStyle w:val="ListParagraph"/>
        <w:numPr>
          <w:ilvl w:val="0"/>
          <w:numId w:val="4"/>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sidRPr="00984353">
        <w:rPr>
          <w:rFonts w:asciiTheme="minorHAnsi" w:hAnsiTheme="minorHAnsi" w:cstheme="minorHAnsi"/>
          <w:b/>
          <w:sz w:val="20"/>
          <w:szCs w:val="20"/>
        </w:rPr>
        <w:t>PIRKIMO OBJEKT</w:t>
      </w:r>
      <w:r w:rsidR="004E6535" w:rsidRPr="00984353">
        <w:rPr>
          <w:rFonts w:asciiTheme="minorHAnsi" w:hAnsiTheme="minorHAnsi" w:cstheme="minorHAnsi"/>
          <w:b/>
          <w:sz w:val="20"/>
          <w:szCs w:val="20"/>
        </w:rPr>
        <w:t>O PAVADINIMAS</w:t>
      </w:r>
      <w:r w:rsidRPr="00984353">
        <w:rPr>
          <w:rFonts w:asciiTheme="minorHAnsi" w:hAnsiTheme="minorHAnsi" w:cstheme="minorHAnsi"/>
          <w:b/>
          <w:sz w:val="20"/>
          <w:szCs w:val="20"/>
        </w:rPr>
        <w:t xml:space="preserve"> IR JO KIEKIAI/APIMTYS</w:t>
      </w:r>
    </w:p>
    <w:p w14:paraId="5239A293" w14:textId="4097B059" w:rsidR="00BD75EE" w:rsidRPr="00984353" w:rsidRDefault="00984353" w:rsidP="0024747A">
      <w:pPr>
        <w:pStyle w:val="ListParagraph"/>
        <w:numPr>
          <w:ilvl w:val="1"/>
          <w:numId w:val="4"/>
        </w:numPr>
        <w:tabs>
          <w:tab w:val="left" w:pos="426"/>
          <w:tab w:val="left" w:pos="567"/>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sz w:val="20"/>
            <w:szCs w:val="20"/>
          </w:rPr>
          <w:id w:val="-973057829"/>
          <w:placeholder>
            <w:docPart w:val="CAEE8979B4A14770AE06BFB45D9E721A"/>
          </w:placeholder>
          <w:comboBox>
            <w:listItem w:value="Choose an item."/>
          </w:comboBox>
        </w:sdtPr>
        <w:sdtEndPr/>
        <w:sdtContent>
          <w:r w:rsidR="00910E0A" w:rsidRPr="00984353">
            <w:rPr>
              <w:rFonts w:asciiTheme="minorHAnsi" w:hAnsiTheme="minorHAnsi" w:cstheme="minorHAnsi"/>
              <w:sz w:val="20"/>
              <w:szCs w:val="20"/>
            </w:rPr>
            <w:t>Slėginių nuotekų tinklų Jeruzalės g., Ateities g., Vilniaus m., Vilniaus m. sav., rekonstravimas</w:t>
          </w:r>
        </w:sdtContent>
      </w:sdt>
      <w:r w:rsidR="00175DD6" w:rsidRPr="00984353">
        <w:rPr>
          <w:rFonts w:asciiTheme="minorHAnsi" w:hAnsiTheme="minorHAnsi" w:cstheme="minorHAnsi"/>
          <w:b/>
          <w:bCs/>
          <w:sz w:val="20"/>
          <w:szCs w:val="20"/>
        </w:rPr>
        <w:t xml:space="preserve"> </w:t>
      </w:r>
      <w:r w:rsidR="001468EE" w:rsidRPr="00984353">
        <w:rPr>
          <w:rFonts w:asciiTheme="minorHAnsi" w:hAnsiTheme="minorHAnsi" w:cstheme="minorHAnsi"/>
          <w:sz w:val="20"/>
          <w:szCs w:val="20"/>
        </w:rPr>
        <w:t>(toliau</w:t>
      </w:r>
      <w:r w:rsidR="00F97E00" w:rsidRPr="00984353">
        <w:rPr>
          <w:rFonts w:asciiTheme="minorHAnsi" w:hAnsiTheme="minorHAnsi" w:cstheme="minorHAnsi"/>
          <w:sz w:val="20"/>
          <w:szCs w:val="20"/>
        </w:rPr>
        <w:t xml:space="preserve"> –</w:t>
      </w:r>
      <w:r w:rsidR="001468EE" w:rsidRPr="00984353">
        <w:rPr>
          <w:rFonts w:asciiTheme="minorHAnsi" w:hAnsiTheme="minorHAnsi" w:cstheme="minorHAnsi"/>
          <w:sz w:val="20"/>
          <w:szCs w:val="20"/>
        </w:rPr>
        <w:t xml:space="preserve"> </w:t>
      </w:r>
      <w:r w:rsidR="001468EE" w:rsidRPr="00984353">
        <w:rPr>
          <w:rFonts w:asciiTheme="minorHAnsi" w:hAnsiTheme="minorHAnsi" w:cstheme="minorHAnsi"/>
          <w:b/>
          <w:bCs/>
          <w:sz w:val="20"/>
          <w:szCs w:val="20"/>
        </w:rPr>
        <w:t>Darbai</w:t>
      </w:r>
      <w:r w:rsidR="001468EE" w:rsidRPr="00984353">
        <w:rPr>
          <w:rFonts w:asciiTheme="minorHAnsi" w:hAnsiTheme="minorHAnsi" w:cstheme="minorHAnsi"/>
          <w:sz w:val="20"/>
          <w:szCs w:val="20"/>
        </w:rPr>
        <w:t>).</w:t>
      </w:r>
    </w:p>
    <w:p w14:paraId="68E7D150" w14:textId="1E8C44BD" w:rsidR="00445991" w:rsidRPr="00984353" w:rsidRDefault="00984353" w:rsidP="00F360FF">
      <w:pPr>
        <w:pStyle w:val="ListParagraph"/>
        <w:numPr>
          <w:ilvl w:val="1"/>
          <w:numId w:val="4"/>
        </w:numPr>
        <w:tabs>
          <w:tab w:val="left" w:pos="0"/>
          <w:tab w:val="left" w:pos="426"/>
        </w:tabs>
        <w:spacing w:before="60" w:after="60"/>
        <w:ind w:left="0" w:firstLine="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E06FF1CE03454AA484E71EC30AB85A9B"/>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1F4E43" w:rsidRPr="00984353">
            <w:rPr>
              <w:rFonts w:asciiTheme="minorHAnsi" w:hAnsiTheme="minorHAnsi" w:cstheme="minorHAnsi"/>
              <w:sz w:val="20"/>
              <w:szCs w:val="20"/>
            </w:rPr>
            <w:t>Pirkimo objektas nėra skaidomas į pirkimo objekto dalis.</w:t>
          </w:r>
        </w:sdtContent>
      </w:sdt>
    </w:p>
    <w:p w14:paraId="7C443D2D" w14:textId="2576FB04" w:rsidR="00E1420A" w:rsidRPr="00984353" w:rsidRDefault="008A2405" w:rsidP="00F360FF">
      <w:pPr>
        <w:pStyle w:val="ListParagraph"/>
        <w:numPr>
          <w:ilvl w:val="1"/>
          <w:numId w:val="4"/>
        </w:numPr>
        <w:tabs>
          <w:tab w:val="left" w:pos="0"/>
          <w:tab w:val="left" w:pos="426"/>
        </w:tabs>
        <w:spacing w:before="60" w:after="60"/>
        <w:ind w:left="0" w:firstLine="0"/>
        <w:contextualSpacing w:val="0"/>
        <w:jc w:val="both"/>
        <w:rPr>
          <w:rFonts w:asciiTheme="minorHAnsi" w:hAnsiTheme="minorHAnsi" w:cstheme="minorHAnsi"/>
          <w:b/>
          <w:bCs/>
          <w:iCs/>
          <w:sz w:val="20"/>
          <w:szCs w:val="20"/>
        </w:rPr>
      </w:pPr>
      <w:r w:rsidRPr="00984353">
        <w:rPr>
          <w:rFonts w:asciiTheme="minorHAnsi" w:hAnsiTheme="minorHAnsi" w:cstheme="minorHAnsi"/>
          <w:b/>
          <w:bCs/>
          <w:iCs/>
          <w:sz w:val="20"/>
          <w:szCs w:val="20"/>
        </w:rPr>
        <w:t>Kiekiai</w:t>
      </w:r>
      <w:r w:rsidR="00653EBB" w:rsidRPr="00984353">
        <w:rPr>
          <w:rFonts w:asciiTheme="minorHAnsi" w:hAnsiTheme="minorHAnsi" w:cstheme="minorHAnsi"/>
          <w:b/>
          <w:bCs/>
          <w:iCs/>
          <w:sz w:val="20"/>
          <w:szCs w:val="20"/>
        </w:rPr>
        <w:t>/</w:t>
      </w:r>
      <w:r w:rsidR="001468EE" w:rsidRPr="00984353">
        <w:rPr>
          <w:rFonts w:asciiTheme="minorHAnsi" w:hAnsiTheme="minorHAnsi" w:cstheme="minorHAnsi"/>
          <w:b/>
          <w:bCs/>
          <w:iCs/>
          <w:sz w:val="20"/>
          <w:szCs w:val="20"/>
        </w:rPr>
        <w:t xml:space="preserve">Apimtys: </w:t>
      </w:r>
      <w:r w:rsidR="0090365C" w:rsidRPr="00984353">
        <w:rPr>
          <w:rFonts w:asciiTheme="minorHAnsi" w:hAnsiTheme="minorHAnsi" w:cstheme="minorHAnsi"/>
          <w:b/>
          <w:bCs/>
          <w:iCs/>
          <w:sz w:val="20"/>
          <w:szCs w:val="20"/>
        </w:rPr>
        <w:t xml:space="preserve">Perkamas Darbų kiekis yra </w:t>
      </w:r>
      <w:sdt>
        <w:sdtPr>
          <w:rPr>
            <w:rFonts w:asciiTheme="minorHAnsi" w:hAnsiTheme="minorHAnsi" w:cstheme="minorHAnsi"/>
            <w:b/>
            <w:bCs/>
            <w:iCs/>
            <w:sz w:val="20"/>
            <w:szCs w:val="20"/>
          </w:rPr>
          <w:id w:val="-1459794489"/>
          <w:placeholder>
            <w:docPart w:val="5EBC903534684A39BD8B46A8828C0E77"/>
          </w:placeholder>
          <w:comboBox>
            <w:listItem w:displayText="Pasirinkti" w:value="Pasirinkti"/>
            <w:listItem w:displayText="konkretus." w:value="konkretus."/>
            <w:listItem w:displayText="maksimalus." w:value="maksimalus."/>
            <w:listItem w:displayText="preliminarus." w:value="preliminarus."/>
          </w:comboBox>
        </w:sdtPr>
        <w:sdtEndPr/>
        <w:sdtContent>
          <w:r w:rsidR="00A94688" w:rsidRPr="00984353">
            <w:rPr>
              <w:rFonts w:asciiTheme="minorHAnsi" w:hAnsiTheme="minorHAnsi" w:cstheme="minorHAnsi"/>
              <w:b/>
              <w:bCs/>
              <w:iCs/>
              <w:sz w:val="20"/>
              <w:szCs w:val="20"/>
            </w:rPr>
            <w:t>maksimalus.</w:t>
          </w:r>
        </w:sdtContent>
      </w:sdt>
    </w:p>
    <w:p w14:paraId="4E993A15" w14:textId="77777777" w:rsidR="00A160A5" w:rsidRPr="00984353" w:rsidRDefault="00A160A5" w:rsidP="00A160A5">
      <w:pPr>
        <w:pStyle w:val="ListParagraph"/>
        <w:numPr>
          <w:ilvl w:val="1"/>
          <w:numId w:val="4"/>
        </w:numPr>
        <w:tabs>
          <w:tab w:val="left" w:pos="540"/>
        </w:tabs>
        <w:contextualSpacing w:val="0"/>
        <w:jc w:val="both"/>
        <w:rPr>
          <w:rFonts w:asciiTheme="minorHAnsi" w:hAnsiTheme="minorHAnsi" w:cstheme="minorHAnsi"/>
          <w:b/>
          <w:bCs/>
          <w:vanish/>
          <w:sz w:val="20"/>
          <w:szCs w:val="20"/>
        </w:rPr>
      </w:pPr>
    </w:p>
    <w:p w14:paraId="078596D7" w14:textId="61B1C1E3" w:rsidR="00983957" w:rsidRPr="00984353" w:rsidRDefault="000A53CD" w:rsidP="00F360FF">
      <w:pPr>
        <w:pStyle w:val="Default"/>
        <w:numPr>
          <w:ilvl w:val="2"/>
          <w:numId w:val="22"/>
        </w:numPr>
        <w:tabs>
          <w:tab w:val="left" w:pos="567"/>
        </w:tabs>
        <w:ind w:right="-54"/>
        <w:jc w:val="both"/>
        <w:rPr>
          <w:rFonts w:asciiTheme="minorHAnsi" w:eastAsia="Calibri" w:hAnsiTheme="minorHAnsi" w:cstheme="minorHAnsi"/>
          <w:b/>
          <w:bCs/>
          <w:color w:val="000000" w:themeColor="text1"/>
          <w:kern w:val="3"/>
          <w:sz w:val="20"/>
          <w:szCs w:val="20"/>
        </w:rPr>
      </w:pPr>
      <w:r w:rsidRPr="00984353">
        <w:rPr>
          <w:rFonts w:asciiTheme="minorHAnsi" w:hAnsiTheme="minorHAnsi" w:cstheme="minorHAnsi"/>
          <w:bCs/>
          <w:sz w:val="20"/>
          <w:szCs w:val="20"/>
        </w:rPr>
        <w:t>Vadovaujantis pareng</w:t>
      </w:r>
      <w:r w:rsidR="00872C5B" w:rsidRPr="00984353">
        <w:rPr>
          <w:rFonts w:asciiTheme="minorHAnsi" w:hAnsiTheme="minorHAnsi" w:cstheme="minorHAnsi"/>
          <w:bCs/>
          <w:sz w:val="20"/>
          <w:szCs w:val="20"/>
        </w:rPr>
        <w:t>t</w:t>
      </w:r>
      <w:r w:rsidRPr="00984353">
        <w:rPr>
          <w:rFonts w:asciiTheme="minorHAnsi" w:hAnsiTheme="minorHAnsi" w:cstheme="minorHAnsi"/>
          <w:bCs/>
          <w:sz w:val="20"/>
          <w:szCs w:val="20"/>
        </w:rPr>
        <w:t>u</w:t>
      </w:r>
      <w:r w:rsidR="00667964" w:rsidRPr="00984353">
        <w:rPr>
          <w:rFonts w:asciiTheme="minorHAnsi" w:hAnsiTheme="minorHAnsi" w:cstheme="minorHAnsi"/>
          <w:bCs/>
          <w:sz w:val="20"/>
          <w:szCs w:val="20"/>
        </w:rPr>
        <w:t xml:space="preserve"> techniniu darbo</w:t>
      </w:r>
      <w:r w:rsidRPr="00984353">
        <w:rPr>
          <w:rFonts w:asciiTheme="minorHAnsi" w:hAnsiTheme="minorHAnsi" w:cstheme="minorHAnsi"/>
          <w:bCs/>
          <w:sz w:val="20"/>
          <w:szCs w:val="20"/>
        </w:rPr>
        <w:t xml:space="preserve"> projektu</w:t>
      </w:r>
      <w:r w:rsidR="00AD5E78" w:rsidRPr="00984353">
        <w:rPr>
          <w:rFonts w:asciiTheme="minorHAnsi" w:hAnsiTheme="minorHAnsi" w:cstheme="minorHAnsi"/>
          <w:bCs/>
          <w:sz w:val="20"/>
          <w:szCs w:val="20"/>
        </w:rPr>
        <w:t xml:space="preserve"> (toliau – TDP)</w:t>
      </w:r>
      <w:r w:rsidR="00110B84" w:rsidRPr="00984353">
        <w:rPr>
          <w:rFonts w:asciiTheme="minorHAnsi" w:hAnsiTheme="minorHAnsi" w:cstheme="minorHAnsi"/>
          <w:bCs/>
          <w:sz w:val="20"/>
          <w:szCs w:val="20"/>
        </w:rPr>
        <w:t>:</w:t>
      </w:r>
    </w:p>
    <w:p w14:paraId="417D6D28" w14:textId="3ACE5219" w:rsidR="00520469" w:rsidRPr="00984353" w:rsidRDefault="00093AAE" w:rsidP="00110B84">
      <w:pPr>
        <w:pStyle w:val="Default"/>
        <w:numPr>
          <w:ilvl w:val="0"/>
          <w:numId w:val="19"/>
        </w:numPr>
        <w:ind w:right="-54"/>
        <w:jc w:val="both"/>
        <w:rPr>
          <w:rFonts w:asciiTheme="minorHAnsi" w:eastAsia="Calibri" w:hAnsiTheme="minorHAnsi" w:cstheme="minorHAnsi"/>
          <w:b/>
          <w:bCs/>
          <w:color w:val="000000" w:themeColor="text1"/>
          <w:kern w:val="3"/>
          <w:sz w:val="20"/>
          <w:szCs w:val="20"/>
        </w:rPr>
      </w:pPr>
      <w:r w:rsidRPr="00984353">
        <w:rPr>
          <w:rFonts w:asciiTheme="minorHAnsi" w:hAnsiTheme="minorHAnsi" w:cstheme="minorHAnsi"/>
          <w:bCs/>
          <w:sz w:val="20"/>
          <w:szCs w:val="20"/>
        </w:rPr>
        <w:t>rekonstruoti</w:t>
      </w:r>
      <w:r w:rsidR="0037765E" w:rsidRPr="00984353">
        <w:rPr>
          <w:rFonts w:asciiTheme="minorHAnsi" w:hAnsiTheme="minorHAnsi" w:cstheme="minorHAnsi"/>
          <w:bCs/>
          <w:sz w:val="20"/>
          <w:szCs w:val="20"/>
        </w:rPr>
        <w:t xml:space="preserve"> </w:t>
      </w:r>
      <w:r w:rsidRPr="00984353">
        <w:rPr>
          <w:rFonts w:asciiTheme="minorHAnsi" w:hAnsiTheme="minorHAnsi" w:cstheme="minorHAnsi"/>
          <w:bCs/>
          <w:sz w:val="20"/>
          <w:szCs w:val="20"/>
        </w:rPr>
        <w:t xml:space="preserve">1153 m </w:t>
      </w:r>
      <w:r w:rsidR="00803ED0" w:rsidRPr="00984353">
        <w:rPr>
          <w:rFonts w:asciiTheme="minorHAnsi" w:hAnsiTheme="minorHAnsi" w:cstheme="minorHAnsi"/>
          <w:bCs/>
          <w:sz w:val="20"/>
          <w:szCs w:val="20"/>
        </w:rPr>
        <w:t>esamą d600 slėginį nuotekų kolektorių</w:t>
      </w:r>
      <w:r w:rsidR="006141F7" w:rsidRPr="00984353">
        <w:rPr>
          <w:rFonts w:asciiTheme="minorHAnsi" w:hAnsiTheme="minorHAnsi" w:cstheme="minorHAnsi"/>
          <w:bCs/>
          <w:sz w:val="20"/>
          <w:szCs w:val="20"/>
        </w:rPr>
        <w:t xml:space="preserve"> (kairė pusė)</w:t>
      </w:r>
      <w:r w:rsidR="008E79A5" w:rsidRPr="00984353">
        <w:rPr>
          <w:rFonts w:asciiTheme="minorHAnsi" w:hAnsiTheme="minorHAnsi" w:cstheme="minorHAnsi"/>
          <w:bCs/>
          <w:sz w:val="20"/>
          <w:szCs w:val="20"/>
        </w:rPr>
        <w:t>,</w:t>
      </w:r>
      <w:r w:rsidR="00803ED0" w:rsidRPr="00984353">
        <w:rPr>
          <w:rFonts w:asciiTheme="minorHAnsi" w:hAnsiTheme="minorHAnsi" w:cstheme="minorHAnsi"/>
          <w:bCs/>
          <w:sz w:val="20"/>
          <w:szCs w:val="20"/>
        </w:rPr>
        <w:t xml:space="preserve"> įveriant į jo vidų</w:t>
      </w:r>
      <w:r w:rsidR="00A268E9" w:rsidRPr="00984353">
        <w:rPr>
          <w:rFonts w:asciiTheme="minorHAnsi" w:hAnsiTheme="minorHAnsi" w:cstheme="minorHAnsi"/>
          <w:bCs/>
          <w:sz w:val="20"/>
          <w:szCs w:val="20"/>
        </w:rPr>
        <w:t xml:space="preserve"> DN560 </w:t>
      </w:r>
      <w:r w:rsidR="00B00ADB" w:rsidRPr="00984353">
        <w:rPr>
          <w:rFonts w:asciiTheme="minorHAnsi" w:hAnsiTheme="minorHAnsi" w:cstheme="minorHAnsi"/>
          <w:bCs/>
          <w:sz w:val="20"/>
          <w:szCs w:val="20"/>
        </w:rPr>
        <w:t xml:space="preserve">mm </w:t>
      </w:r>
      <w:r w:rsidR="00A268E9" w:rsidRPr="00984353">
        <w:rPr>
          <w:rFonts w:asciiTheme="minorHAnsi" w:hAnsiTheme="minorHAnsi" w:cstheme="minorHAnsi"/>
          <w:bCs/>
          <w:sz w:val="20"/>
          <w:szCs w:val="20"/>
        </w:rPr>
        <w:t>PE RC vamzdį</w:t>
      </w:r>
      <w:r w:rsidR="004E1FAF" w:rsidRPr="00984353">
        <w:rPr>
          <w:rFonts w:asciiTheme="minorHAnsi" w:hAnsiTheme="minorHAnsi" w:cstheme="minorHAnsi"/>
          <w:bCs/>
          <w:sz w:val="20"/>
          <w:szCs w:val="20"/>
        </w:rPr>
        <w:t xml:space="preserve">, o dalį tinklo šalia naikinamos </w:t>
      </w:r>
      <w:proofErr w:type="spellStart"/>
      <w:r w:rsidR="004E1FAF" w:rsidRPr="00984353">
        <w:rPr>
          <w:rFonts w:asciiTheme="minorHAnsi" w:hAnsiTheme="minorHAnsi" w:cstheme="minorHAnsi"/>
          <w:bCs/>
          <w:sz w:val="20"/>
          <w:szCs w:val="20"/>
        </w:rPr>
        <w:t>debit</w:t>
      </w:r>
      <w:r w:rsidR="00124B6F" w:rsidRPr="00984353">
        <w:rPr>
          <w:rFonts w:asciiTheme="minorHAnsi" w:hAnsiTheme="minorHAnsi" w:cstheme="minorHAnsi"/>
          <w:bCs/>
          <w:sz w:val="20"/>
          <w:szCs w:val="20"/>
        </w:rPr>
        <w:t>o</w:t>
      </w:r>
      <w:r w:rsidR="004E1FAF" w:rsidRPr="00984353">
        <w:rPr>
          <w:rFonts w:asciiTheme="minorHAnsi" w:hAnsiTheme="minorHAnsi" w:cstheme="minorHAnsi"/>
          <w:bCs/>
          <w:sz w:val="20"/>
          <w:szCs w:val="20"/>
        </w:rPr>
        <w:t>mačio</w:t>
      </w:r>
      <w:proofErr w:type="spellEnd"/>
      <w:r w:rsidR="004E1FAF" w:rsidRPr="00984353">
        <w:rPr>
          <w:rFonts w:asciiTheme="minorHAnsi" w:hAnsiTheme="minorHAnsi" w:cstheme="minorHAnsi"/>
          <w:bCs/>
          <w:sz w:val="20"/>
          <w:szCs w:val="20"/>
        </w:rPr>
        <w:t xml:space="preserve"> kameros perkloti</w:t>
      </w:r>
      <w:r w:rsidR="005632D6" w:rsidRPr="00984353">
        <w:rPr>
          <w:rFonts w:asciiTheme="minorHAnsi" w:hAnsiTheme="minorHAnsi" w:cstheme="minorHAnsi"/>
          <w:bCs/>
          <w:sz w:val="20"/>
          <w:szCs w:val="20"/>
        </w:rPr>
        <w:t xml:space="preserve">, pakeičiant </w:t>
      </w:r>
      <w:r w:rsidR="00B00ADB" w:rsidRPr="00984353">
        <w:rPr>
          <w:rFonts w:asciiTheme="minorHAnsi" w:hAnsiTheme="minorHAnsi" w:cstheme="minorHAnsi"/>
          <w:bCs/>
          <w:sz w:val="20"/>
          <w:szCs w:val="20"/>
        </w:rPr>
        <w:t xml:space="preserve">esamus d300 vamzdžius </w:t>
      </w:r>
      <w:r w:rsidR="00127E16" w:rsidRPr="00984353">
        <w:rPr>
          <w:rFonts w:asciiTheme="minorHAnsi" w:hAnsiTheme="minorHAnsi" w:cstheme="minorHAnsi"/>
          <w:bCs/>
          <w:sz w:val="20"/>
          <w:szCs w:val="20"/>
        </w:rPr>
        <w:t xml:space="preserve">PE RC </w:t>
      </w:r>
      <w:r w:rsidR="00B00ADB" w:rsidRPr="00984353">
        <w:rPr>
          <w:rFonts w:asciiTheme="minorHAnsi" w:hAnsiTheme="minorHAnsi" w:cstheme="minorHAnsi"/>
          <w:bCs/>
          <w:sz w:val="20"/>
          <w:szCs w:val="20"/>
        </w:rPr>
        <w:t xml:space="preserve">DN560 mm </w:t>
      </w:r>
      <w:r w:rsidR="00127E16" w:rsidRPr="00984353">
        <w:rPr>
          <w:rFonts w:asciiTheme="minorHAnsi" w:hAnsiTheme="minorHAnsi" w:cstheme="minorHAnsi"/>
          <w:bCs/>
          <w:sz w:val="20"/>
          <w:szCs w:val="20"/>
        </w:rPr>
        <w:t>vamzdžiais</w:t>
      </w:r>
      <w:r w:rsidR="007B68E2" w:rsidRPr="00984353">
        <w:rPr>
          <w:rFonts w:asciiTheme="minorHAnsi" w:hAnsiTheme="minorHAnsi" w:cstheme="minorHAnsi"/>
          <w:bCs/>
          <w:sz w:val="20"/>
          <w:szCs w:val="20"/>
        </w:rPr>
        <w:t>;</w:t>
      </w:r>
    </w:p>
    <w:p w14:paraId="5659AAF4" w14:textId="752F9E4D" w:rsidR="00B526AB" w:rsidRPr="00984353" w:rsidRDefault="005868BC" w:rsidP="00253122">
      <w:pPr>
        <w:pStyle w:val="Default"/>
        <w:numPr>
          <w:ilvl w:val="0"/>
          <w:numId w:val="19"/>
        </w:numPr>
        <w:ind w:right="-54"/>
        <w:jc w:val="both"/>
        <w:rPr>
          <w:rFonts w:asciiTheme="minorHAnsi" w:eastAsia="Calibri" w:hAnsiTheme="minorHAnsi" w:cstheme="minorHAnsi"/>
          <w:b/>
          <w:bCs/>
          <w:color w:val="000000" w:themeColor="text1"/>
          <w:kern w:val="3"/>
          <w:sz w:val="20"/>
          <w:szCs w:val="20"/>
        </w:rPr>
      </w:pPr>
      <w:r w:rsidRPr="00984353">
        <w:rPr>
          <w:rFonts w:asciiTheme="minorHAnsi" w:hAnsiTheme="minorHAnsi" w:cstheme="minorHAnsi"/>
          <w:bCs/>
          <w:sz w:val="20"/>
          <w:szCs w:val="20"/>
        </w:rPr>
        <w:t xml:space="preserve">rekonstruoti tris </w:t>
      </w:r>
      <w:r w:rsidR="00430F77" w:rsidRPr="00984353">
        <w:rPr>
          <w:rFonts w:asciiTheme="minorHAnsi" w:hAnsiTheme="minorHAnsi" w:cstheme="minorHAnsi"/>
          <w:bCs/>
          <w:sz w:val="20"/>
          <w:szCs w:val="20"/>
        </w:rPr>
        <w:t>kameras su įranga</w:t>
      </w:r>
      <w:r w:rsidR="00534A93" w:rsidRPr="00984353">
        <w:rPr>
          <w:rFonts w:asciiTheme="minorHAnsi" w:hAnsiTheme="minorHAnsi" w:cstheme="minorHAnsi"/>
          <w:bCs/>
          <w:sz w:val="20"/>
          <w:szCs w:val="20"/>
        </w:rPr>
        <w:t>;</w:t>
      </w:r>
    </w:p>
    <w:p w14:paraId="22496E45" w14:textId="18304CAC" w:rsidR="00430F77" w:rsidRPr="00984353" w:rsidRDefault="00430F77" w:rsidP="00253122">
      <w:pPr>
        <w:pStyle w:val="Default"/>
        <w:numPr>
          <w:ilvl w:val="0"/>
          <w:numId w:val="19"/>
        </w:numPr>
        <w:ind w:right="-54"/>
        <w:jc w:val="both"/>
        <w:rPr>
          <w:rFonts w:asciiTheme="minorHAnsi" w:eastAsia="Calibri" w:hAnsiTheme="minorHAnsi" w:cstheme="minorHAnsi"/>
          <w:b/>
          <w:bCs/>
          <w:color w:val="000000" w:themeColor="text1"/>
          <w:kern w:val="3"/>
          <w:sz w:val="20"/>
          <w:szCs w:val="20"/>
        </w:rPr>
      </w:pPr>
      <w:r w:rsidRPr="00984353">
        <w:rPr>
          <w:rFonts w:asciiTheme="minorHAnsi" w:hAnsiTheme="minorHAnsi" w:cstheme="minorHAnsi"/>
          <w:bCs/>
          <w:sz w:val="20"/>
          <w:szCs w:val="20"/>
        </w:rPr>
        <w:t>išmontuoti vieną kamerą su įranga</w:t>
      </w:r>
      <w:r w:rsidR="00FE595C" w:rsidRPr="00984353">
        <w:rPr>
          <w:rFonts w:asciiTheme="minorHAnsi" w:hAnsiTheme="minorHAnsi" w:cstheme="minorHAnsi"/>
          <w:bCs/>
          <w:sz w:val="20"/>
          <w:szCs w:val="20"/>
        </w:rPr>
        <w:t xml:space="preserve"> (</w:t>
      </w:r>
      <w:proofErr w:type="spellStart"/>
      <w:r w:rsidR="00FE595C" w:rsidRPr="00984353">
        <w:rPr>
          <w:rFonts w:asciiTheme="minorHAnsi" w:hAnsiTheme="minorHAnsi" w:cstheme="minorHAnsi"/>
          <w:bCs/>
          <w:sz w:val="20"/>
          <w:szCs w:val="20"/>
        </w:rPr>
        <w:t>debit</w:t>
      </w:r>
      <w:r w:rsidR="00124B6F" w:rsidRPr="00984353">
        <w:rPr>
          <w:rFonts w:asciiTheme="minorHAnsi" w:hAnsiTheme="minorHAnsi" w:cstheme="minorHAnsi"/>
          <w:bCs/>
          <w:sz w:val="20"/>
          <w:szCs w:val="20"/>
        </w:rPr>
        <w:t>o</w:t>
      </w:r>
      <w:r w:rsidR="00FE595C" w:rsidRPr="00984353">
        <w:rPr>
          <w:rFonts w:asciiTheme="minorHAnsi" w:hAnsiTheme="minorHAnsi" w:cstheme="minorHAnsi"/>
          <w:bCs/>
          <w:sz w:val="20"/>
          <w:szCs w:val="20"/>
        </w:rPr>
        <w:t>mačio</w:t>
      </w:r>
      <w:proofErr w:type="spellEnd"/>
      <w:r w:rsidR="00FE595C" w:rsidRPr="00984353">
        <w:rPr>
          <w:rFonts w:asciiTheme="minorHAnsi" w:hAnsiTheme="minorHAnsi" w:cstheme="minorHAnsi"/>
          <w:bCs/>
          <w:sz w:val="20"/>
          <w:szCs w:val="20"/>
        </w:rPr>
        <w:t xml:space="preserve"> kamera)</w:t>
      </w:r>
      <w:r w:rsidR="00877809" w:rsidRPr="00984353">
        <w:rPr>
          <w:rFonts w:asciiTheme="minorHAnsi" w:hAnsiTheme="minorHAnsi" w:cstheme="minorHAnsi"/>
          <w:bCs/>
          <w:sz w:val="20"/>
          <w:szCs w:val="20"/>
        </w:rPr>
        <w:t xml:space="preserve"> ir nebereikalingus </w:t>
      </w:r>
      <w:r w:rsidR="00FA55F1" w:rsidRPr="00984353">
        <w:rPr>
          <w:rFonts w:asciiTheme="minorHAnsi" w:hAnsiTheme="minorHAnsi" w:cstheme="minorHAnsi"/>
          <w:bCs/>
          <w:sz w:val="20"/>
          <w:szCs w:val="20"/>
        </w:rPr>
        <w:t>lauko tinklus</w:t>
      </w:r>
      <w:r w:rsidRPr="00984353">
        <w:rPr>
          <w:rFonts w:asciiTheme="minorHAnsi" w:hAnsiTheme="minorHAnsi" w:cstheme="minorHAnsi"/>
          <w:bCs/>
          <w:sz w:val="20"/>
          <w:szCs w:val="20"/>
        </w:rPr>
        <w:t>;</w:t>
      </w:r>
    </w:p>
    <w:p w14:paraId="0096AB99" w14:textId="2E2E21AA" w:rsidR="004C32AC" w:rsidRPr="00984353" w:rsidRDefault="00F62F9F" w:rsidP="00253122">
      <w:pPr>
        <w:pStyle w:val="Default"/>
        <w:numPr>
          <w:ilvl w:val="0"/>
          <w:numId w:val="19"/>
        </w:numPr>
        <w:ind w:right="-54"/>
        <w:jc w:val="both"/>
        <w:rPr>
          <w:rFonts w:asciiTheme="minorHAnsi" w:eastAsia="Calibri" w:hAnsiTheme="minorHAnsi" w:cstheme="minorHAnsi"/>
          <w:b/>
          <w:bCs/>
          <w:color w:val="000000" w:themeColor="text1"/>
          <w:kern w:val="3"/>
          <w:sz w:val="20"/>
          <w:szCs w:val="20"/>
        </w:rPr>
      </w:pPr>
      <w:r w:rsidRPr="00984353">
        <w:rPr>
          <w:rFonts w:asciiTheme="minorHAnsi" w:hAnsiTheme="minorHAnsi" w:cstheme="minorHAnsi"/>
          <w:bCs/>
          <w:sz w:val="20"/>
          <w:szCs w:val="20"/>
        </w:rPr>
        <w:t>Jeruzalė</w:t>
      </w:r>
      <w:r w:rsidR="00A80734" w:rsidRPr="00984353">
        <w:rPr>
          <w:rFonts w:asciiTheme="minorHAnsi" w:hAnsiTheme="minorHAnsi" w:cstheme="minorHAnsi"/>
          <w:bCs/>
          <w:sz w:val="20"/>
          <w:szCs w:val="20"/>
        </w:rPr>
        <w:t xml:space="preserve">s </w:t>
      </w:r>
      <w:r w:rsidR="00BE7B76" w:rsidRPr="00984353">
        <w:rPr>
          <w:rFonts w:asciiTheme="minorHAnsi" w:hAnsiTheme="minorHAnsi" w:cstheme="minorHAnsi"/>
          <w:bCs/>
          <w:sz w:val="20"/>
          <w:szCs w:val="20"/>
        </w:rPr>
        <w:t xml:space="preserve">nuotekų siurblinėje NS1-0004 </w:t>
      </w:r>
      <w:r w:rsidR="00241456" w:rsidRPr="00984353">
        <w:rPr>
          <w:rFonts w:asciiTheme="minorHAnsi" w:hAnsiTheme="minorHAnsi" w:cstheme="minorHAnsi"/>
          <w:bCs/>
          <w:sz w:val="20"/>
          <w:szCs w:val="20"/>
        </w:rPr>
        <w:t xml:space="preserve">ant kairiosios slėginės linijos </w:t>
      </w:r>
      <w:r w:rsidR="00BE7B76" w:rsidRPr="00984353">
        <w:rPr>
          <w:rFonts w:asciiTheme="minorHAnsi" w:hAnsiTheme="minorHAnsi" w:cstheme="minorHAnsi"/>
          <w:bCs/>
          <w:sz w:val="20"/>
          <w:szCs w:val="20"/>
        </w:rPr>
        <w:t xml:space="preserve">įrengti </w:t>
      </w:r>
      <w:proofErr w:type="spellStart"/>
      <w:r w:rsidR="006141F7" w:rsidRPr="00984353">
        <w:rPr>
          <w:rFonts w:asciiTheme="minorHAnsi" w:hAnsiTheme="minorHAnsi" w:cstheme="minorHAnsi"/>
          <w:bCs/>
          <w:sz w:val="20"/>
          <w:szCs w:val="20"/>
        </w:rPr>
        <w:t>debit</w:t>
      </w:r>
      <w:r w:rsidR="00124B6F" w:rsidRPr="00984353">
        <w:rPr>
          <w:rFonts w:asciiTheme="minorHAnsi" w:hAnsiTheme="minorHAnsi" w:cstheme="minorHAnsi"/>
          <w:bCs/>
          <w:sz w:val="20"/>
          <w:szCs w:val="20"/>
        </w:rPr>
        <w:t>o</w:t>
      </w:r>
      <w:r w:rsidR="006141F7" w:rsidRPr="00984353">
        <w:rPr>
          <w:rFonts w:asciiTheme="minorHAnsi" w:hAnsiTheme="minorHAnsi" w:cstheme="minorHAnsi"/>
          <w:bCs/>
          <w:sz w:val="20"/>
          <w:szCs w:val="20"/>
        </w:rPr>
        <w:t>matį</w:t>
      </w:r>
      <w:proofErr w:type="spellEnd"/>
      <w:r w:rsidR="00F23CA1" w:rsidRPr="00984353">
        <w:rPr>
          <w:rFonts w:asciiTheme="minorHAnsi" w:hAnsiTheme="minorHAnsi" w:cstheme="minorHAnsi"/>
          <w:bCs/>
          <w:sz w:val="20"/>
          <w:szCs w:val="20"/>
        </w:rPr>
        <w:t xml:space="preserve"> DN500</w:t>
      </w:r>
      <w:r w:rsidR="00241456" w:rsidRPr="00984353">
        <w:rPr>
          <w:rFonts w:asciiTheme="minorHAnsi" w:hAnsiTheme="minorHAnsi" w:cstheme="minorHAnsi"/>
          <w:bCs/>
          <w:sz w:val="20"/>
          <w:szCs w:val="20"/>
        </w:rPr>
        <w:t xml:space="preserve"> mm ir ištuštinimo atšaką DN200 mm</w:t>
      </w:r>
      <w:r w:rsidR="00EF403A" w:rsidRPr="00984353">
        <w:rPr>
          <w:rFonts w:asciiTheme="minorHAnsi" w:eastAsia="Calibri" w:hAnsiTheme="minorHAnsi" w:cstheme="minorHAnsi"/>
          <w:color w:val="000000" w:themeColor="text1"/>
          <w:kern w:val="3"/>
          <w:sz w:val="20"/>
          <w:szCs w:val="20"/>
        </w:rPr>
        <w:t>;</w:t>
      </w:r>
    </w:p>
    <w:p w14:paraId="4E058626" w14:textId="0FFA0FD2" w:rsidR="00430F77" w:rsidRPr="00984353" w:rsidRDefault="004C32AC" w:rsidP="00253122">
      <w:pPr>
        <w:pStyle w:val="Default"/>
        <w:numPr>
          <w:ilvl w:val="0"/>
          <w:numId w:val="19"/>
        </w:numPr>
        <w:ind w:right="-54"/>
        <w:jc w:val="both"/>
        <w:rPr>
          <w:rFonts w:asciiTheme="minorHAnsi" w:eastAsia="Calibri" w:hAnsiTheme="minorHAnsi" w:cstheme="minorHAnsi"/>
          <w:b/>
          <w:bCs/>
          <w:color w:val="000000" w:themeColor="text1"/>
          <w:kern w:val="3"/>
          <w:sz w:val="20"/>
          <w:szCs w:val="20"/>
        </w:rPr>
      </w:pPr>
      <w:r w:rsidRPr="00984353">
        <w:rPr>
          <w:rFonts w:asciiTheme="minorHAnsi" w:eastAsia="Calibri" w:hAnsiTheme="minorHAnsi" w:cstheme="minorHAnsi"/>
          <w:color w:val="000000" w:themeColor="text1"/>
          <w:kern w:val="3"/>
          <w:sz w:val="20"/>
          <w:szCs w:val="20"/>
        </w:rPr>
        <w:t xml:space="preserve">įrengti </w:t>
      </w:r>
      <w:proofErr w:type="spellStart"/>
      <w:r w:rsidR="00EF403A" w:rsidRPr="00984353">
        <w:rPr>
          <w:rFonts w:asciiTheme="minorHAnsi" w:eastAsia="Calibri" w:hAnsiTheme="minorHAnsi" w:cstheme="minorHAnsi"/>
          <w:color w:val="000000" w:themeColor="text1"/>
          <w:kern w:val="3"/>
          <w:sz w:val="20"/>
          <w:szCs w:val="20"/>
        </w:rPr>
        <w:t>debit</w:t>
      </w:r>
      <w:r w:rsidR="00124B6F" w:rsidRPr="00984353">
        <w:rPr>
          <w:rFonts w:asciiTheme="minorHAnsi" w:eastAsia="Calibri" w:hAnsiTheme="minorHAnsi" w:cstheme="minorHAnsi"/>
          <w:color w:val="000000" w:themeColor="text1"/>
          <w:kern w:val="3"/>
          <w:sz w:val="20"/>
          <w:szCs w:val="20"/>
        </w:rPr>
        <w:t>o</w:t>
      </w:r>
      <w:r w:rsidR="00EF403A" w:rsidRPr="00984353">
        <w:rPr>
          <w:rFonts w:asciiTheme="minorHAnsi" w:eastAsia="Calibri" w:hAnsiTheme="minorHAnsi" w:cstheme="minorHAnsi"/>
          <w:color w:val="000000" w:themeColor="text1"/>
          <w:kern w:val="3"/>
          <w:sz w:val="20"/>
          <w:szCs w:val="20"/>
        </w:rPr>
        <w:t>mačio</w:t>
      </w:r>
      <w:proofErr w:type="spellEnd"/>
      <w:r w:rsidRPr="00984353">
        <w:rPr>
          <w:rFonts w:asciiTheme="minorHAnsi" w:eastAsia="Calibri" w:hAnsiTheme="minorHAnsi" w:cstheme="minorHAnsi"/>
          <w:color w:val="000000" w:themeColor="text1"/>
          <w:kern w:val="3"/>
          <w:sz w:val="20"/>
          <w:szCs w:val="20"/>
        </w:rPr>
        <w:t xml:space="preserve"> duomenų/signalų perdavimą į Užsakovo SCADA</w:t>
      </w:r>
      <w:r w:rsidR="00EF403A" w:rsidRPr="00984353">
        <w:rPr>
          <w:rFonts w:asciiTheme="minorHAnsi" w:eastAsia="Calibri" w:hAnsiTheme="minorHAnsi" w:cstheme="minorHAnsi"/>
          <w:color w:val="000000" w:themeColor="text1"/>
          <w:kern w:val="3"/>
          <w:sz w:val="20"/>
          <w:szCs w:val="20"/>
        </w:rPr>
        <w:t>;</w:t>
      </w:r>
    </w:p>
    <w:p w14:paraId="7C60DC49" w14:textId="695987A7" w:rsidR="008226EB" w:rsidRPr="00984353" w:rsidRDefault="00FA55F1" w:rsidP="00F360FF">
      <w:pPr>
        <w:pStyle w:val="Default"/>
        <w:numPr>
          <w:ilvl w:val="2"/>
          <w:numId w:val="22"/>
        </w:numPr>
        <w:tabs>
          <w:tab w:val="left" w:pos="567"/>
        </w:tabs>
        <w:ind w:right="-54"/>
        <w:jc w:val="both"/>
        <w:rPr>
          <w:rFonts w:asciiTheme="minorHAnsi" w:hAnsiTheme="minorHAnsi" w:cstheme="minorHAnsi"/>
          <w:bCs/>
          <w:color w:val="auto"/>
          <w:sz w:val="20"/>
          <w:szCs w:val="20"/>
        </w:rPr>
      </w:pPr>
      <w:r w:rsidRPr="00984353">
        <w:rPr>
          <w:rFonts w:asciiTheme="minorHAnsi" w:hAnsiTheme="minorHAnsi" w:cstheme="minorHAnsi"/>
          <w:bCs/>
          <w:color w:val="auto"/>
          <w:sz w:val="20"/>
          <w:szCs w:val="20"/>
        </w:rPr>
        <w:t>Papildom</w:t>
      </w:r>
      <w:r w:rsidR="00676DA1" w:rsidRPr="00984353">
        <w:rPr>
          <w:rFonts w:asciiTheme="minorHAnsi" w:hAnsiTheme="minorHAnsi" w:cstheme="minorHAnsi"/>
          <w:bCs/>
          <w:color w:val="auto"/>
          <w:sz w:val="20"/>
          <w:szCs w:val="20"/>
        </w:rPr>
        <w:t xml:space="preserve">ai </w:t>
      </w:r>
      <w:r w:rsidR="00B56910" w:rsidRPr="00984353">
        <w:rPr>
          <w:rFonts w:asciiTheme="minorHAnsi" w:hAnsiTheme="minorHAnsi" w:cstheme="minorHAnsi"/>
          <w:bCs/>
          <w:color w:val="auto"/>
          <w:sz w:val="20"/>
          <w:szCs w:val="20"/>
        </w:rPr>
        <w:t xml:space="preserve">atlikti </w:t>
      </w:r>
      <w:r w:rsidR="00676DA1" w:rsidRPr="00984353">
        <w:rPr>
          <w:rFonts w:asciiTheme="minorHAnsi" w:hAnsiTheme="minorHAnsi" w:cstheme="minorHAnsi"/>
          <w:bCs/>
          <w:color w:val="auto"/>
          <w:sz w:val="20"/>
          <w:szCs w:val="20"/>
        </w:rPr>
        <w:t>(ko nėra</w:t>
      </w:r>
      <w:r w:rsidR="008226EB" w:rsidRPr="00984353">
        <w:rPr>
          <w:rFonts w:asciiTheme="minorHAnsi" w:hAnsiTheme="minorHAnsi" w:cstheme="minorHAnsi"/>
          <w:bCs/>
          <w:color w:val="auto"/>
          <w:sz w:val="20"/>
          <w:szCs w:val="20"/>
        </w:rPr>
        <w:t xml:space="preserve"> technini</w:t>
      </w:r>
      <w:r w:rsidR="00676DA1" w:rsidRPr="00984353">
        <w:rPr>
          <w:rFonts w:asciiTheme="minorHAnsi" w:hAnsiTheme="minorHAnsi" w:cstheme="minorHAnsi"/>
          <w:bCs/>
          <w:color w:val="auto"/>
          <w:sz w:val="20"/>
          <w:szCs w:val="20"/>
        </w:rPr>
        <w:t>ame</w:t>
      </w:r>
      <w:r w:rsidR="008226EB" w:rsidRPr="00984353">
        <w:rPr>
          <w:rFonts w:asciiTheme="minorHAnsi" w:hAnsiTheme="minorHAnsi" w:cstheme="minorHAnsi"/>
          <w:bCs/>
          <w:color w:val="auto"/>
          <w:sz w:val="20"/>
          <w:szCs w:val="20"/>
        </w:rPr>
        <w:t xml:space="preserve"> darbo projekt</w:t>
      </w:r>
      <w:r w:rsidR="00676DA1" w:rsidRPr="00984353">
        <w:rPr>
          <w:rFonts w:asciiTheme="minorHAnsi" w:hAnsiTheme="minorHAnsi" w:cstheme="minorHAnsi"/>
          <w:bCs/>
          <w:color w:val="auto"/>
          <w:sz w:val="20"/>
          <w:szCs w:val="20"/>
        </w:rPr>
        <w:t>e</w:t>
      </w:r>
      <w:r w:rsidR="00564159" w:rsidRPr="00984353">
        <w:rPr>
          <w:rFonts w:asciiTheme="minorHAnsi" w:hAnsiTheme="minorHAnsi" w:cstheme="minorHAnsi"/>
          <w:bCs/>
          <w:color w:val="auto"/>
          <w:sz w:val="20"/>
          <w:szCs w:val="20"/>
        </w:rPr>
        <w:t xml:space="preserve">, </w:t>
      </w:r>
      <w:r w:rsidR="00132D2B" w:rsidRPr="00984353">
        <w:rPr>
          <w:rFonts w:asciiTheme="minorHAnsi" w:hAnsiTheme="minorHAnsi" w:cstheme="minorHAnsi"/>
          <w:bCs/>
          <w:color w:val="auto"/>
          <w:sz w:val="20"/>
          <w:szCs w:val="20"/>
        </w:rPr>
        <w:t>TDP koreguojamas Užsakovo</w:t>
      </w:r>
      <w:r w:rsidR="00676DA1" w:rsidRPr="00984353">
        <w:rPr>
          <w:rFonts w:asciiTheme="minorHAnsi" w:hAnsiTheme="minorHAnsi" w:cstheme="minorHAnsi"/>
          <w:bCs/>
          <w:color w:val="auto"/>
          <w:sz w:val="20"/>
          <w:szCs w:val="20"/>
        </w:rPr>
        <w:t>)</w:t>
      </w:r>
      <w:r w:rsidR="008226EB" w:rsidRPr="00984353">
        <w:rPr>
          <w:rFonts w:asciiTheme="minorHAnsi" w:hAnsiTheme="minorHAnsi" w:cstheme="minorHAnsi"/>
          <w:bCs/>
          <w:color w:val="auto"/>
          <w:sz w:val="20"/>
          <w:szCs w:val="20"/>
        </w:rPr>
        <w:t>:</w:t>
      </w:r>
    </w:p>
    <w:p w14:paraId="4CFFB7D6" w14:textId="676E98B3" w:rsidR="004B421A" w:rsidRPr="00984353" w:rsidRDefault="00D32041" w:rsidP="00676DA1">
      <w:pPr>
        <w:pStyle w:val="Default"/>
        <w:numPr>
          <w:ilvl w:val="0"/>
          <w:numId w:val="19"/>
        </w:numPr>
        <w:ind w:right="-54"/>
        <w:jc w:val="both"/>
        <w:rPr>
          <w:rFonts w:asciiTheme="minorHAnsi" w:hAnsiTheme="minorHAnsi" w:cstheme="minorHAnsi"/>
          <w:bCs/>
          <w:color w:val="auto"/>
          <w:sz w:val="20"/>
          <w:szCs w:val="20"/>
        </w:rPr>
      </w:pPr>
      <w:r w:rsidRPr="00984353">
        <w:rPr>
          <w:rFonts w:asciiTheme="minorHAnsi" w:hAnsiTheme="minorHAnsi" w:cstheme="minorHAnsi"/>
          <w:bCs/>
          <w:color w:val="auto"/>
          <w:sz w:val="20"/>
          <w:szCs w:val="20"/>
        </w:rPr>
        <w:t>pagal</w:t>
      </w:r>
      <w:r w:rsidR="00D716EA" w:rsidRPr="00984353">
        <w:rPr>
          <w:rFonts w:asciiTheme="minorHAnsi" w:hAnsiTheme="minorHAnsi" w:cstheme="minorHAnsi"/>
          <w:bCs/>
          <w:color w:val="auto"/>
          <w:sz w:val="20"/>
          <w:szCs w:val="20"/>
        </w:rPr>
        <w:t xml:space="preserve"> T</w:t>
      </w:r>
      <w:r w:rsidR="00E56AED" w:rsidRPr="00984353">
        <w:rPr>
          <w:rFonts w:asciiTheme="minorHAnsi" w:hAnsiTheme="minorHAnsi" w:cstheme="minorHAnsi"/>
          <w:bCs/>
          <w:color w:val="auto"/>
          <w:sz w:val="20"/>
          <w:szCs w:val="20"/>
        </w:rPr>
        <w:t>U</w:t>
      </w:r>
      <w:r w:rsidRPr="00984353">
        <w:rPr>
          <w:rFonts w:asciiTheme="minorHAnsi" w:hAnsiTheme="minorHAnsi" w:cstheme="minorHAnsi"/>
          <w:bCs/>
          <w:color w:val="auto"/>
          <w:sz w:val="20"/>
          <w:szCs w:val="20"/>
        </w:rPr>
        <w:t xml:space="preserve"> priedą </w:t>
      </w:r>
      <w:r w:rsidR="004824ED" w:rsidRPr="00984353">
        <w:rPr>
          <w:rFonts w:asciiTheme="minorHAnsi" w:hAnsiTheme="minorHAnsi" w:cstheme="minorHAnsi"/>
          <w:bCs/>
          <w:color w:val="auto"/>
          <w:sz w:val="20"/>
          <w:szCs w:val="20"/>
        </w:rPr>
        <w:t>Nr. 5</w:t>
      </w:r>
      <w:r w:rsidR="00D716EA" w:rsidRPr="00984353">
        <w:rPr>
          <w:rFonts w:asciiTheme="minorHAnsi" w:hAnsiTheme="minorHAnsi" w:cstheme="minorHAnsi"/>
          <w:bCs/>
          <w:color w:val="auto"/>
          <w:sz w:val="20"/>
          <w:szCs w:val="20"/>
        </w:rPr>
        <w:t xml:space="preserve"> </w:t>
      </w:r>
      <w:r w:rsidR="0010587A" w:rsidRPr="00984353">
        <w:rPr>
          <w:rFonts w:asciiTheme="minorHAnsi" w:hAnsiTheme="minorHAnsi" w:cstheme="minorHAnsi"/>
          <w:bCs/>
          <w:color w:val="auto"/>
          <w:sz w:val="20"/>
          <w:szCs w:val="20"/>
        </w:rPr>
        <w:t>kameroje</w:t>
      </w:r>
      <w:r w:rsidR="00F44656" w:rsidRPr="00984353">
        <w:rPr>
          <w:rFonts w:asciiTheme="minorHAnsi" w:hAnsiTheme="minorHAnsi" w:cstheme="minorHAnsi"/>
          <w:bCs/>
          <w:color w:val="auto"/>
          <w:sz w:val="20"/>
          <w:szCs w:val="20"/>
        </w:rPr>
        <w:t xml:space="preserve"> Nr. 150 </w:t>
      </w:r>
      <w:r w:rsidR="009E1929" w:rsidRPr="00984353">
        <w:rPr>
          <w:rFonts w:asciiTheme="minorHAnsi" w:hAnsiTheme="minorHAnsi" w:cstheme="minorHAnsi"/>
          <w:bCs/>
          <w:color w:val="auto"/>
          <w:sz w:val="20"/>
          <w:szCs w:val="20"/>
        </w:rPr>
        <w:t xml:space="preserve">permontuoti esamų sklendžių mazgą: </w:t>
      </w:r>
      <w:r w:rsidR="00132D2B" w:rsidRPr="00984353">
        <w:rPr>
          <w:rFonts w:asciiTheme="minorHAnsi" w:hAnsiTheme="minorHAnsi" w:cstheme="minorHAnsi"/>
          <w:bCs/>
          <w:color w:val="auto"/>
          <w:sz w:val="20"/>
          <w:szCs w:val="20"/>
        </w:rPr>
        <w:t>reikės</w:t>
      </w:r>
      <w:r w:rsidR="009C7898" w:rsidRPr="00984353">
        <w:rPr>
          <w:rFonts w:asciiTheme="minorHAnsi" w:hAnsiTheme="minorHAnsi" w:cstheme="minorHAnsi"/>
          <w:bCs/>
          <w:color w:val="auto"/>
          <w:sz w:val="20"/>
          <w:szCs w:val="20"/>
        </w:rPr>
        <w:t xml:space="preserve"> įrengt</w:t>
      </w:r>
      <w:r w:rsidR="00132D2B" w:rsidRPr="00984353">
        <w:rPr>
          <w:rFonts w:asciiTheme="minorHAnsi" w:hAnsiTheme="minorHAnsi" w:cstheme="minorHAnsi"/>
          <w:bCs/>
          <w:color w:val="auto"/>
          <w:sz w:val="20"/>
          <w:szCs w:val="20"/>
        </w:rPr>
        <w:t>i</w:t>
      </w:r>
      <w:r w:rsidR="00E600FD" w:rsidRPr="00984353">
        <w:rPr>
          <w:rFonts w:asciiTheme="minorHAnsi" w:hAnsiTheme="minorHAnsi" w:cstheme="minorHAnsi"/>
          <w:bCs/>
          <w:color w:val="auto"/>
          <w:sz w:val="20"/>
          <w:szCs w:val="20"/>
        </w:rPr>
        <w:t xml:space="preserve"> </w:t>
      </w:r>
      <w:r w:rsidR="00501BE0" w:rsidRPr="00984353">
        <w:rPr>
          <w:rFonts w:asciiTheme="minorHAnsi" w:hAnsiTheme="minorHAnsi" w:cstheme="minorHAnsi"/>
          <w:bCs/>
          <w:color w:val="auto"/>
          <w:sz w:val="20"/>
          <w:szCs w:val="20"/>
        </w:rPr>
        <w:t>tris DN500 mm sklendes</w:t>
      </w:r>
      <w:r w:rsidR="00F8415B" w:rsidRPr="00984353">
        <w:rPr>
          <w:rFonts w:asciiTheme="minorHAnsi" w:hAnsiTheme="minorHAnsi" w:cstheme="minorHAnsi"/>
          <w:bCs/>
          <w:color w:val="auto"/>
          <w:sz w:val="20"/>
          <w:szCs w:val="20"/>
        </w:rPr>
        <w:t xml:space="preserve"> (dešinės ir kairės slėginių linijų perjungimui</w:t>
      </w:r>
      <w:r w:rsidR="00D014B4" w:rsidRPr="00984353">
        <w:rPr>
          <w:rFonts w:asciiTheme="minorHAnsi" w:hAnsiTheme="minorHAnsi" w:cstheme="minorHAnsi"/>
          <w:bCs/>
          <w:color w:val="auto"/>
          <w:sz w:val="20"/>
          <w:szCs w:val="20"/>
        </w:rPr>
        <w:t>)</w:t>
      </w:r>
      <w:r w:rsidR="00F7057E" w:rsidRPr="00984353">
        <w:rPr>
          <w:rFonts w:asciiTheme="minorHAnsi" w:hAnsiTheme="minorHAnsi" w:cstheme="minorHAnsi"/>
          <w:bCs/>
          <w:color w:val="auto"/>
          <w:sz w:val="20"/>
          <w:szCs w:val="20"/>
        </w:rPr>
        <w:t xml:space="preserve">, o </w:t>
      </w:r>
      <w:r w:rsidR="009E1929" w:rsidRPr="00984353">
        <w:rPr>
          <w:rFonts w:asciiTheme="minorHAnsi" w:hAnsiTheme="minorHAnsi" w:cstheme="minorHAnsi"/>
          <w:bCs/>
          <w:color w:val="auto"/>
          <w:sz w:val="20"/>
          <w:szCs w:val="20"/>
        </w:rPr>
        <w:t>TDP</w:t>
      </w:r>
      <w:r w:rsidR="00F7057E" w:rsidRPr="00984353">
        <w:rPr>
          <w:rFonts w:asciiTheme="minorHAnsi" w:hAnsiTheme="minorHAnsi" w:cstheme="minorHAnsi"/>
          <w:bCs/>
          <w:color w:val="auto"/>
          <w:sz w:val="20"/>
          <w:szCs w:val="20"/>
        </w:rPr>
        <w:t xml:space="preserve"> numatytą atbulinio vožtuvo DN500 </w:t>
      </w:r>
      <w:r w:rsidR="00624DD8" w:rsidRPr="00984353">
        <w:rPr>
          <w:rFonts w:asciiTheme="minorHAnsi" w:hAnsiTheme="minorHAnsi" w:cstheme="minorHAnsi"/>
          <w:bCs/>
          <w:color w:val="auto"/>
          <w:sz w:val="20"/>
          <w:szCs w:val="20"/>
        </w:rPr>
        <w:t xml:space="preserve">mm su apvedimo linija DN200 mm mazgą </w:t>
      </w:r>
      <w:r w:rsidR="000254D5" w:rsidRPr="00984353">
        <w:rPr>
          <w:rFonts w:asciiTheme="minorHAnsi" w:hAnsiTheme="minorHAnsi" w:cstheme="minorHAnsi"/>
          <w:bCs/>
          <w:color w:val="auto"/>
          <w:sz w:val="20"/>
          <w:szCs w:val="20"/>
        </w:rPr>
        <w:t>sumontuoti</w:t>
      </w:r>
      <w:r w:rsidR="00702E61" w:rsidRPr="00984353">
        <w:rPr>
          <w:rFonts w:asciiTheme="minorHAnsi" w:hAnsiTheme="minorHAnsi" w:cstheme="minorHAnsi"/>
          <w:bCs/>
          <w:color w:val="auto"/>
          <w:sz w:val="20"/>
          <w:szCs w:val="20"/>
        </w:rPr>
        <w:t xml:space="preserve"> </w:t>
      </w:r>
      <w:r w:rsidR="000254D5" w:rsidRPr="00984353">
        <w:rPr>
          <w:rFonts w:asciiTheme="minorHAnsi" w:hAnsiTheme="minorHAnsi" w:cstheme="minorHAnsi"/>
          <w:bCs/>
          <w:color w:val="auto"/>
          <w:sz w:val="20"/>
          <w:szCs w:val="20"/>
        </w:rPr>
        <w:t>prieš</w:t>
      </w:r>
      <w:r w:rsidR="009C7898" w:rsidRPr="00984353">
        <w:rPr>
          <w:rFonts w:asciiTheme="minorHAnsi" w:hAnsiTheme="minorHAnsi" w:cstheme="minorHAnsi"/>
          <w:bCs/>
          <w:color w:val="auto"/>
          <w:sz w:val="20"/>
          <w:szCs w:val="20"/>
        </w:rPr>
        <w:t xml:space="preserve"> kamer</w:t>
      </w:r>
      <w:r w:rsidR="000254D5" w:rsidRPr="00984353">
        <w:rPr>
          <w:rFonts w:asciiTheme="minorHAnsi" w:hAnsiTheme="minorHAnsi" w:cstheme="minorHAnsi"/>
          <w:bCs/>
          <w:color w:val="auto"/>
          <w:sz w:val="20"/>
          <w:szCs w:val="20"/>
        </w:rPr>
        <w:t>ą</w:t>
      </w:r>
      <w:r w:rsidR="009C7898" w:rsidRPr="00984353">
        <w:rPr>
          <w:rFonts w:asciiTheme="minorHAnsi" w:hAnsiTheme="minorHAnsi" w:cstheme="minorHAnsi"/>
          <w:bCs/>
          <w:color w:val="auto"/>
          <w:sz w:val="20"/>
          <w:szCs w:val="20"/>
        </w:rPr>
        <w:t xml:space="preserve"> Nr. 150 </w:t>
      </w:r>
      <w:r w:rsidR="000254D5" w:rsidRPr="00984353">
        <w:rPr>
          <w:rFonts w:asciiTheme="minorHAnsi" w:hAnsiTheme="minorHAnsi" w:cstheme="minorHAnsi"/>
          <w:bCs/>
          <w:color w:val="auto"/>
          <w:sz w:val="20"/>
          <w:szCs w:val="20"/>
        </w:rPr>
        <w:t xml:space="preserve">– </w:t>
      </w:r>
      <w:r w:rsidR="00D96CBA" w:rsidRPr="00984353">
        <w:rPr>
          <w:rFonts w:asciiTheme="minorHAnsi" w:hAnsiTheme="minorHAnsi" w:cstheme="minorHAnsi"/>
          <w:bCs/>
          <w:color w:val="auto"/>
          <w:sz w:val="20"/>
          <w:szCs w:val="20"/>
        </w:rPr>
        <w:t>p</w:t>
      </w:r>
      <w:r w:rsidR="00970360" w:rsidRPr="00984353">
        <w:rPr>
          <w:rFonts w:asciiTheme="minorHAnsi" w:hAnsiTheme="minorHAnsi" w:cstheme="minorHAnsi"/>
          <w:bCs/>
          <w:color w:val="auto"/>
          <w:sz w:val="20"/>
          <w:szCs w:val="20"/>
        </w:rPr>
        <w:t>riblokuot</w:t>
      </w:r>
      <w:r w:rsidR="000254D5" w:rsidRPr="00984353">
        <w:rPr>
          <w:rFonts w:asciiTheme="minorHAnsi" w:hAnsiTheme="minorHAnsi" w:cstheme="minorHAnsi"/>
          <w:bCs/>
          <w:color w:val="auto"/>
          <w:sz w:val="20"/>
          <w:szCs w:val="20"/>
        </w:rPr>
        <w:t>oje</w:t>
      </w:r>
      <w:r w:rsidR="00970360" w:rsidRPr="00984353">
        <w:rPr>
          <w:rFonts w:asciiTheme="minorHAnsi" w:hAnsiTheme="minorHAnsi" w:cstheme="minorHAnsi"/>
          <w:bCs/>
          <w:color w:val="auto"/>
          <w:sz w:val="20"/>
          <w:szCs w:val="20"/>
        </w:rPr>
        <w:t xml:space="preserve"> </w:t>
      </w:r>
      <w:r w:rsidR="001A725A" w:rsidRPr="00984353">
        <w:rPr>
          <w:rFonts w:asciiTheme="minorHAnsi" w:hAnsiTheme="minorHAnsi" w:cstheme="minorHAnsi"/>
          <w:bCs/>
          <w:color w:val="auto"/>
          <w:sz w:val="20"/>
          <w:szCs w:val="20"/>
        </w:rPr>
        <w:t xml:space="preserve">gelžbetoninėje </w:t>
      </w:r>
      <w:r w:rsidR="00970360" w:rsidRPr="00984353">
        <w:rPr>
          <w:rFonts w:asciiTheme="minorHAnsi" w:hAnsiTheme="minorHAnsi" w:cstheme="minorHAnsi"/>
          <w:bCs/>
          <w:color w:val="auto"/>
          <w:sz w:val="20"/>
          <w:szCs w:val="20"/>
        </w:rPr>
        <w:t>kamer</w:t>
      </w:r>
      <w:r w:rsidR="001A725A" w:rsidRPr="00984353">
        <w:rPr>
          <w:rFonts w:asciiTheme="minorHAnsi" w:hAnsiTheme="minorHAnsi" w:cstheme="minorHAnsi"/>
          <w:bCs/>
          <w:color w:val="auto"/>
          <w:sz w:val="20"/>
          <w:szCs w:val="20"/>
        </w:rPr>
        <w:t>oje</w:t>
      </w:r>
      <w:r w:rsidR="00970360" w:rsidRPr="00984353">
        <w:rPr>
          <w:rFonts w:asciiTheme="minorHAnsi" w:hAnsiTheme="minorHAnsi" w:cstheme="minorHAnsi"/>
          <w:bCs/>
          <w:color w:val="auto"/>
          <w:sz w:val="20"/>
          <w:szCs w:val="20"/>
        </w:rPr>
        <w:t xml:space="preserve"> arba atskir</w:t>
      </w:r>
      <w:r w:rsidR="001A725A" w:rsidRPr="00984353">
        <w:rPr>
          <w:rFonts w:asciiTheme="minorHAnsi" w:hAnsiTheme="minorHAnsi" w:cstheme="minorHAnsi"/>
          <w:bCs/>
          <w:color w:val="auto"/>
          <w:sz w:val="20"/>
          <w:szCs w:val="20"/>
        </w:rPr>
        <w:t>ame</w:t>
      </w:r>
      <w:r w:rsidR="001C3FF3" w:rsidRPr="00984353">
        <w:rPr>
          <w:rFonts w:asciiTheme="minorHAnsi" w:hAnsiTheme="minorHAnsi" w:cstheme="minorHAnsi"/>
          <w:bCs/>
          <w:color w:val="auto"/>
          <w:sz w:val="20"/>
          <w:szCs w:val="20"/>
        </w:rPr>
        <w:t xml:space="preserve"> gelžbetonin</w:t>
      </w:r>
      <w:r w:rsidR="001A725A" w:rsidRPr="00984353">
        <w:rPr>
          <w:rFonts w:asciiTheme="minorHAnsi" w:hAnsiTheme="minorHAnsi" w:cstheme="minorHAnsi"/>
          <w:bCs/>
          <w:color w:val="auto"/>
          <w:sz w:val="20"/>
          <w:szCs w:val="20"/>
        </w:rPr>
        <w:t>iame</w:t>
      </w:r>
      <w:r w:rsidR="001C3FF3" w:rsidRPr="00984353">
        <w:rPr>
          <w:rFonts w:asciiTheme="minorHAnsi" w:hAnsiTheme="minorHAnsi" w:cstheme="minorHAnsi"/>
          <w:bCs/>
          <w:color w:val="auto"/>
          <w:sz w:val="20"/>
          <w:szCs w:val="20"/>
        </w:rPr>
        <w:t xml:space="preserve"> šulin</w:t>
      </w:r>
      <w:r w:rsidR="001A725A" w:rsidRPr="00984353">
        <w:rPr>
          <w:rFonts w:asciiTheme="minorHAnsi" w:hAnsiTheme="minorHAnsi" w:cstheme="minorHAnsi"/>
          <w:bCs/>
          <w:color w:val="auto"/>
          <w:sz w:val="20"/>
          <w:szCs w:val="20"/>
        </w:rPr>
        <w:t>yje;</w:t>
      </w:r>
    </w:p>
    <w:p w14:paraId="706635D7" w14:textId="185F6B89" w:rsidR="00676DA1" w:rsidRPr="00984353" w:rsidRDefault="00F2631C" w:rsidP="00676DA1">
      <w:pPr>
        <w:pStyle w:val="Default"/>
        <w:numPr>
          <w:ilvl w:val="0"/>
          <w:numId w:val="19"/>
        </w:numPr>
        <w:ind w:right="-54"/>
        <w:jc w:val="both"/>
        <w:rPr>
          <w:rFonts w:asciiTheme="minorHAnsi" w:hAnsiTheme="minorHAnsi" w:cstheme="minorHAnsi"/>
          <w:bCs/>
          <w:color w:val="auto"/>
          <w:sz w:val="20"/>
          <w:szCs w:val="20"/>
        </w:rPr>
      </w:pPr>
      <w:r w:rsidRPr="00984353">
        <w:rPr>
          <w:rFonts w:asciiTheme="minorHAnsi" w:hAnsiTheme="minorHAnsi" w:cstheme="minorHAnsi"/>
          <w:bCs/>
          <w:color w:val="auto"/>
          <w:sz w:val="20"/>
          <w:szCs w:val="20"/>
        </w:rPr>
        <w:t xml:space="preserve">visose </w:t>
      </w:r>
      <w:r w:rsidR="00C9244F" w:rsidRPr="00984353">
        <w:rPr>
          <w:rFonts w:asciiTheme="minorHAnsi" w:hAnsiTheme="minorHAnsi" w:cstheme="minorHAnsi"/>
          <w:bCs/>
          <w:color w:val="auto"/>
          <w:sz w:val="20"/>
          <w:szCs w:val="20"/>
        </w:rPr>
        <w:t xml:space="preserve">projektu liečiamose </w:t>
      </w:r>
      <w:r w:rsidR="001348F7" w:rsidRPr="00984353">
        <w:rPr>
          <w:rFonts w:asciiTheme="minorHAnsi" w:hAnsiTheme="minorHAnsi" w:cstheme="minorHAnsi"/>
          <w:bCs/>
          <w:color w:val="auto"/>
          <w:sz w:val="20"/>
          <w:szCs w:val="20"/>
        </w:rPr>
        <w:t xml:space="preserve">rekonstruojamose ir naujose </w:t>
      </w:r>
      <w:r w:rsidRPr="00984353">
        <w:rPr>
          <w:rFonts w:asciiTheme="minorHAnsi" w:hAnsiTheme="minorHAnsi" w:cstheme="minorHAnsi"/>
          <w:bCs/>
          <w:color w:val="auto"/>
          <w:sz w:val="20"/>
          <w:szCs w:val="20"/>
        </w:rPr>
        <w:t xml:space="preserve">kamerose </w:t>
      </w:r>
      <w:r w:rsidR="00C9244F" w:rsidRPr="00984353">
        <w:rPr>
          <w:rFonts w:asciiTheme="minorHAnsi" w:hAnsiTheme="minorHAnsi" w:cstheme="minorHAnsi"/>
          <w:bCs/>
          <w:color w:val="auto"/>
          <w:sz w:val="20"/>
          <w:szCs w:val="20"/>
        </w:rPr>
        <w:t xml:space="preserve">sklendes pakeisti iš </w:t>
      </w:r>
      <w:proofErr w:type="spellStart"/>
      <w:r w:rsidR="00C9244F" w:rsidRPr="00984353">
        <w:rPr>
          <w:rFonts w:asciiTheme="minorHAnsi" w:hAnsiTheme="minorHAnsi" w:cstheme="minorHAnsi"/>
          <w:bCs/>
          <w:color w:val="auto"/>
          <w:sz w:val="20"/>
          <w:szCs w:val="20"/>
        </w:rPr>
        <w:t>pleištinių</w:t>
      </w:r>
      <w:proofErr w:type="spellEnd"/>
      <w:r w:rsidR="00C9244F" w:rsidRPr="00984353">
        <w:rPr>
          <w:rFonts w:asciiTheme="minorHAnsi" w:hAnsiTheme="minorHAnsi" w:cstheme="minorHAnsi"/>
          <w:bCs/>
          <w:color w:val="auto"/>
          <w:sz w:val="20"/>
          <w:szCs w:val="20"/>
        </w:rPr>
        <w:t xml:space="preserve"> į peilines </w:t>
      </w:r>
      <w:r w:rsidR="0012649D" w:rsidRPr="00984353">
        <w:rPr>
          <w:rFonts w:asciiTheme="minorHAnsi" w:hAnsiTheme="minorHAnsi" w:cstheme="minorHAnsi"/>
          <w:bCs/>
          <w:color w:val="auto"/>
          <w:sz w:val="20"/>
          <w:szCs w:val="20"/>
        </w:rPr>
        <w:t>(</w:t>
      </w:r>
      <w:r w:rsidR="00A8282C" w:rsidRPr="00984353">
        <w:rPr>
          <w:rFonts w:asciiTheme="minorHAnsi" w:hAnsiTheme="minorHAnsi" w:cstheme="minorHAnsi"/>
          <w:bCs/>
          <w:color w:val="auto"/>
          <w:sz w:val="20"/>
          <w:szCs w:val="20"/>
        </w:rPr>
        <w:t>pagal Užsakovo techninę politiką</w:t>
      </w:r>
      <w:r w:rsidR="0012649D" w:rsidRPr="00984353">
        <w:rPr>
          <w:rFonts w:asciiTheme="minorHAnsi" w:hAnsiTheme="minorHAnsi" w:cstheme="minorHAnsi"/>
          <w:bCs/>
          <w:color w:val="auto"/>
          <w:sz w:val="20"/>
          <w:szCs w:val="20"/>
        </w:rPr>
        <w:t>) su rankinėmis pavaromis</w:t>
      </w:r>
      <w:r w:rsidR="00A8282C" w:rsidRPr="00984353">
        <w:rPr>
          <w:rFonts w:asciiTheme="minorHAnsi" w:hAnsiTheme="minorHAnsi" w:cstheme="minorHAnsi"/>
          <w:bCs/>
          <w:color w:val="auto"/>
          <w:sz w:val="20"/>
          <w:szCs w:val="20"/>
        </w:rPr>
        <w:t>, papildyti p</w:t>
      </w:r>
      <w:r w:rsidR="009F298A" w:rsidRPr="00984353">
        <w:rPr>
          <w:rFonts w:asciiTheme="minorHAnsi" w:hAnsiTheme="minorHAnsi" w:cstheme="minorHAnsi"/>
          <w:bCs/>
          <w:color w:val="auto"/>
          <w:sz w:val="20"/>
          <w:szCs w:val="20"/>
        </w:rPr>
        <w:t>r</w:t>
      </w:r>
      <w:r w:rsidR="00A8282C" w:rsidRPr="00984353">
        <w:rPr>
          <w:rFonts w:asciiTheme="minorHAnsi" w:hAnsiTheme="minorHAnsi" w:cstheme="minorHAnsi"/>
          <w:bCs/>
          <w:color w:val="auto"/>
          <w:sz w:val="20"/>
          <w:szCs w:val="20"/>
        </w:rPr>
        <w:t xml:space="preserve">ojekto </w:t>
      </w:r>
      <w:r w:rsidR="0042035E" w:rsidRPr="00984353">
        <w:rPr>
          <w:rFonts w:asciiTheme="minorHAnsi" w:hAnsiTheme="minorHAnsi" w:cstheme="minorHAnsi"/>
          <w:bCs/>
          <w:color w:val="auto"/>
          <w:sz w:val="20"/>
          <w:szCs w:val="20"/>
        </w:rPr>
        <w:t>technines specifikacijas</w:t>
      </w:r>
      <w:r w:rsidR="00825477" w:rsidRPr="00984353">
        <w:rPr>
          <w:rFonts w:asciiTheme="minorHAnsi" w:hAnsiTheme="minorHAnsi" w:cstheme="minorHAnsi"/>
          <w:bCs/>
          <w:color w:val="auto"/>
          <w:sz w:val="20"/>
          <w:szCs w:val="20"/>
        </w:rPr>
        <w:t>, pakoreguoti projekt</w:t>
      </w:r>
      <w:r w:rsidR="001348F7" w:rsidRPr="00984353">
        <w:rPr>
          <w:rFonts w:asciiTheme="minorHAnsi" w:hAnsiTheme="minorHAnsi" w:cstheme="minorHAnsi"/>
          <w:bCs/>
          <w:color w:val="auto"/>
          <w:sz w:val="20"/>
          <w:szCs w:val="20"/>
        </w:rPr>
        <w:t>o brėžinius</w:t>
      </w:r>
      <w:r w:rsidR="000B2977" w:rsidRPr="00984353">
        <w:rPr>
          <w:rFonts w:asciiTheme="minorHAnsi" w:hAnsiTheme="minorHAnsi" w:cstheme="minorHAnsi"/>
          <w:bCs/>
          <w:color w:val="auto"/>
          <w:sz w:val="20"/>
          <w:szCs w:val="20"/>
        </w:rPr>
        <w:t>;</w:t>
      </w:r>
    </w:p>
    <w:p w14:paraId="7AACDC6E" w14:textId="3ACF56ED" w:rsidR="00BB62A8" w:rsidRPr="00984353" w:rsidRDefault="00BB62A8" w:rsidP="00676DA1">
      <w:pPr>
        <w:pStyle w:val="Default"/>
        <w:numPr>
          <w:ilvl w:val="0"/>
          <w:numId w:val="19"/>
        </w:numPr>
        <w:ind w:right="-54"/>
        <w:jc w:val="both"/>
        <w:rPr>
          <w:rFonts w:asciiTheme="minorHAnsi" w:hAnsiTheme="minorHAnsi" w:cstheme="minorHAnsi"/>
          <w:bCs/>
          <w:color w:val="auto"/>
          <w:sz w:val="20"/>
          <w:szCs w:val="20"/>
        </w:rPr>
      </w:pPr>
      <w:r w:rsidRPr="00984353">
        <w:rPr>
          <w:rFonts w:asciiTheme="minorHAnsi" w:hAnsiTheme="minorHAnsi" w:cstheme="minorHAnsi"/>
          <w:bCs/>
          <w:color w:val="auto"/>
          <w:sz w:val="20"/>
          <w:szCs w:val="20"/>
        </w:rPr>
        <w:t>Įtraukus į esamą d600 mm vamzdį naują DN560 PE vamzdį likusį tarpą tarp vamzdžių sienučių reikės užpildyti lengvu betono skiediniu;</w:t>
      </w:r>
    </w:p>
    <w:p w14:paraId="729F2043" w14:textId="35CEC34D" w:rsidR="009615AC" w:rsidRPr="00984353" w:rsidRDefault="009615AC" w:rsidP="006F6195">
      <w:pPr>
        <w:pStyle w:val="Default"/>
        <w:numPr>
          <w:ilvl w:val="0"/>
          <w:numId w:val="19"/>
        </w:numPr>
        <w:ind w:right="-54"/>
        <w:jc w:val="both"/>
        <w:rPr>
          <w:rFonts w:asciiTheme="minorHAnsi" w:hAnsiTheme="minorHAnsi" w:cstheme="minorHAnsi"/>
          <w:bCs/>
          <w:color w:val="auto"/>
          <w:sz w:val="20"/>
          <w:szCs w:val="20"/>
        </w:rPr>
      </w:pPr>
      <w:r w:rsidRPr="00984353">
        <w:rPr>
          <w:rFonts w:asciiTheme="minorHAnsi" w:hAnsiTheme="minorHAnsi" w:cstheme="minorHAnsi"/>
          <w:bCs/>
          <w:color w:val="auto"/>
          <w:sz w:val="20"/>
          <w:szCs w:val="20"/>
        </w:rPr>
        <w:t xml:space="preserve">Ekranuotus kabelius nuo </w:t>
      </w:r>
      <w:r w:rsidR="0012649D" w:rsidRPr="00984353">
        <w:rPr>
          <w:rFonts w:asciiTheme="minorHAnsi" w:hAnsiTheme="minorHAnsi" w:cstheme="minorHAnsi"/>
          <w:bCs/>
          <w:color w:val="auto"/>
          <w:sz w:val="20"/>
          <w:szCs w:val="20"/>
        </w:rPr>
        <w:t>naujo</w:t>
      </w:r>
      <w:r w:rsidR="00981AA1" w:rsidRPr="00984353">
        <w:rPr>
          <w:rFonts w:asciiTheme="minorHAnsi" w:hAnsiTheme="minorHAnsi" w:cstheme="minorHAnsi"/>
          <w:bCs/>
          <w:color w:val="auto"/>
          <w:sz w:val="20"/>
          <w:szCs w:val="20"/>
        </w:rPr>
        <w:t xml:space="preserve"> </w:t>
      </w:r>
      <w:proofErr w:type="spellStart"/>
      <w:r w:rsidR="00981AA1" w:rsidRPr="00984353">
        <w:rPr>
          <w:rFonts w:asciiTheme="minorHAnsi" w:hAnsiTheme="minorHAnsi" w:cstheme="minorHAnsi"/>
          <w:bCs/>
          <w:color w:val="auto"/>
          <w:sz w:val="20"/>
          <w:szCs w:val="20"/>
        </w:rPr>
        <w:t>debitmačio</w:t>
      </w:r>
      <w:proofErr w:type="spellEnd"/>
      <w:r w:rsidR="00981AA1" w:rsidRPr="00984353">
        <w:rPr>
          <w:rFonts w:asciiTheme="minorHAnsi" w:hAnsiTheme="minorHAnsi" w:cstheme="minorHAnsi"/>
          <w:bCs/>
          <w:color w:val="auto"/>
          <w:sz w:val="20"/>
          <w:szCs w:val="20"/>
        </w:rPr>
        <w:t xml:space="preserve"> </w:t>
      </w:r>
      <w:r w:rsidRPr="00984353">
        <w:rPr>
          <w:rFonts w:asciiTheme="minorHAnsi" w:hAnsiTheme="minorHAnsi" w:cstheme="minorHAnsi"/>
          <w:bCs/>
          <w:color w:val="auto"/>
          <w:sz w:val="20"/>
          <w:szCs w:val="20"/>
        </w:rPr>
        <w:t xml:space="preserve">antrinio iki pirminio prietaiso reikia tiesti naujus (maitinimo ir signalinį), vieną - 3x0,75 mm2, kitą - 2x0,75 mm2. </w:t>
      </w:r>
      <w:r w:rsidR="00981AA1" w:rsidRPr="00984353">
        <w:rPr>
          <w:rFonts w:asciiTheme="minorHAnsi" w:hAnsiTheme="minorHAnsi" w:cstheme="minorHAnsi"/>
          <w:bCs/>
          <w:color w:val="auto"/>
          <w:sz w:val="20"/>
          <w:szCs w:val="20"/>
        </w:rPr>
        <w:t xml:space="preserve">Kabeliai turi būti ekranuoti. </w:t>
      </w:r>
      <w:r w:rsidRPr="00984353">
        <w:rPr>
          <w:rFonts w:asciiTheme="minorHAnsi" w:hAnsiTheme="minorHAnsi" w:cstheme="minorHAnsi"/>
          <w:bCs/>
          <w:color w:val="auto"/>
          <w:sz w:val="20"/>
          <w:szCs w:val="20"/>
        </w:rPr>
        <w:t>Valdiklis nekeičiamas ir paliekamas esamas, bus jungiamasi į esamą valdymo spintą.</w:t>
      </w:r>
      <w:r w:rsidR="00981AA1" w:rsidRPr="00984353">
        <w:rPr>
          <w:rFonts w:asciiTheme="minorHAnsi" w:hAnsiTheme="minorHAnsi" w:cstheme="minorHAnsi"/>
          <w:bCs/>
          <w:color w:val="auto"/>
          <w:sz w:val="20"/>
          <w:szCs w:val="20"/>
        </w:rPr>
        <w:t xml:space="preserve"> </w:t>
      </w:r>
      <w:r w:rsidRPr="00984353">
        <w:rPr>
          <w:rFonts w:asciiTheme="minorHAnsi" w:hAnsiTheme="minorHAnsi" w:cstheme="minorHAnsi"/>
          <w:bCs/>
          <w:color w:val="auto"/>
          <w:sz w:val="20"/>
          <w:szCs w:val="20"/>
        </w:rPr>
        <w:t>Papildoma duomenų perdavimo įranga nebus reikalinga.</w:t>
      </w:r>
      <w:r w:rsidR="00754687" w:rsidRPr="00984353">
        <w:rPr>
          <w:rFonts w:asciiTheme="minorHAnsi" w:hAnsiTheme="minorHAnsi" w:cstheme="minorHAnsi"/>
          <w:bCs/>
          <w:color w:val="auto"/>
          <w:sz w:val="20"/>
          <w:szCs w:val="20"/>
        </w:rPr>
        <w:t xml:space="preserve"> </w:t>
      </w:r>
      <w:proofErr w:type="spellStart"/>
      <w:r w:rsidR="00754687" w:rsidRPr="00984353">
        <w:rPr>
          <w:rFonts w:asciiTheme="minorHAnsi" w:hAnsiTheme="minorHAnsi" w:cstheme="minorHAnsi"/>
          <w:bCs/>
          <w:color w:val="auto"/>
          <w:sz w:val="20"/>
          <w:szCs w:val="20"/>
        </w:rPr>
        <w:t>Debitmačio</w:t>
      </w:r>
      <w:proofErr w:type="spellEnd"/>
      <w:r w:rsidR="00754687" w:rsidRPr="00984353">
        <w:rPr>
          <w:rFonts w:asciiTheme="minorHAnsi" w:hAnsiTheme="minorHAnsi" w:cstheme="minorHAnsi"/>
          <w:bCs/>
          <w:color w:val="auto"/>
          <w:sz w:val="20"/>
          <w:szCs w:val="20"/>
        </w:rPr>
        <w:t xml:space="preserve"> antrinis prietaisas </w:t>
      </w:r>
      <w:r w:rsidR="0012649D" w:rsidRPr="00984353">
        <w:rPr>
          <w:rFonts w:asciiTheme="minorHAnsi" w:hAnsiTheme="minorHAnsi" w:cstheme="minorHAnsi"/>
          <w:bCs/>
          <w:color w:val="auto"/>
          <w:sz w:val="20"/>
          <w:szCs w:val="20"/>
        </w:rPr>
        <w:t xml:space="preserve">turi būti </w:t>
      </w:r>
      <w:r w:rsidR="0068048B" w:rsidRPr="00984353">
        <w:rPr>
          <w:rFonts w:asciiTheme="minorHAnsi" w:hAnsiTheme="minorHAnsi" w:cstheme="minorHAnsi"/>
          <w:bCs/>
          <w:color w:val="auto"/>
          <w:sz w:val="20"/>
          <w:szCs w:val="20"/>
        </w:rPr>
        <w:t>sumontuotas e</w:t>
      </w:r>
      <w:r w:rsidR="00754687" w:rsidRPr="00984353">
        <w:rPr>
          <w:rFonts w:asciiTheme="minorHAnsi" w:hAnsiTheme="minorHAnsi" w:cstheme="minorHAnsi"/>
          <w:bCs/>
          <w:color w:val="auto"/>
          <w:sz w:val="20"/>
          <w:szCs w:val="20"/>
        </w:rPr>
        <w:t>lektros ir valdymo skydinė</w:t>
      </w:r>
      <w:r w:rsidR="0068048B" w:rsidRPr="00984353">
        <w:rPr>
          <w:rFonts w:asciiTheme="minorHAnsi" w:hAnsiTheme="minorHAnsi" w:cstheme="minorHAnsi"/>
          <w:bCs/>
          <w:color w:val="auto"/>
          <w:sz w:val="20"/>
          <w:szCs w:val="20"/>
        </w:rPr>
        <w:t xml:space="preserve">je, kuri </w:t>
      </w:r>
      <w:r w:rsidR="00754687" w:rsidRPr="00984353">
        <w:rPr>
          <w:rFonts w:asciiTheme="minorHAnsi" w:hAnsiTheme="minorHAnsi" w:cstheme="minorHAnsi"/>
          <w:bCs/>
          <w:color w:val="auto"/>
          <w:sz w:val="20"/>
          <w:szCs w:val="20"/>
        </w:rPr>
        <w:t>yra</w:t>
      </w:r>
      <w:r w:rsidR="00B46878" w:rsidRPr="00984353">
        <w:rPr>
          <w:rFonts w:asciiTheme="minorHAnsi" w:hAnsiTheme="minorHAnsi" w:cstheme="minorHAnsi"/>
          <w:bCs/>
          <w:color w:val="auto"/>
          <w:sz w:val="20"/>
          <w:szCs w:val="20"/>
        </w:rPr>
        <w:t xml:space="preserve"> siurblinės</w:t>
      </w:r>
      <w:r w:rsidR="00754687" w:rsidRPr="00984353">
        <w:rPr>
          <w:rFonts w:asciiTheme="minorHAnsi" w:hAnsiTheme="minorHAnsi" w:cstheme="minorHAnsi"/>
          <w:bCs/>
          <w:color w:val="auto"/>
          <w:sz w:val="20"/>
          <w:szCs w:val="20"/>
        </w:rPr>
        <w:t xml:space="preserve"> antro aukšto patalpoje, pažymėtoje Nr. 2-4</w:t>
      </w:r>
      <w:r w:rsidR="00B46878" w:rsidRPr="00984353">
        <w:rPr>
          <w:rFonts w:asciiTheme="minorHAnsi" w:hAnsiTheme="minorHAnsi" w:cstheme="minorHAnsi"/>
          <w:bCs/>
          <w:color w:val="auto"/>
          <w:sz w:val="20"/>
          <w:szCs w:val="20"/>
        </w:rPr>
        <w:t xml:space="preserve"> (žr. T</w:t>
      </w:r>
      <w:r w:rsidR="002E613A" w:rsidRPr="00984353">
        <w:rPr>
          <w:rFonts w:asciiTheme="minorHAnsi" w:hAnsiTheme="minorHAnsi" w:cstheme="minorHAnsi"/>
          <w:bCs/>
          <w:color w:val="auto"/>
          <w:sz w:val="20"/>
          <w:szCs w:val="20"/>
        </w:rPr>
        <w:t>U</w:t>
      </w:r>
      <w:r w:rsidR="00B46878" w:rsidRPr="00984353">
        <w:rPr>
          <w:rFonts w:asciiTheme="minorHAnsi" w:hAnsiTheme="minorHAnsi" w:cstheme="minorHAnsi"/>
          <w:bCs/>
          <w:color w:val="auto"/>
          <w:sz w:val="20"/>
          <w:szCs w:val="20"/>
        </w:rPr>
        <w:t xml:space="preserve"> priedą Nr. 7);</w:t>
      </w:r>
    </w:p>
    <w:p w14:paraId="61DBEFCE" w14:textId="4A50E0F4" w:rsidR="000B2977" w:rsidRPr="00984353" w:rsidRDefault="00F2631C" w:rsidP="00676DA1">
      <w:pPr>
        <w:pStyle w:val="Default"/>
        <w:numPr>
          <w:ilvl w:val="0"/>
          <w:numId w:val="19"/>
        </w:numPr>
        <w:ind w:right="-54"/>
        <w:jc w:val="both"/>
        <w:rPr>
          <w:rFonts w:asciiTheme="minorHAnsi" w:hAnsiTheme="minorHAnsi" w:cstheme="minorHAnsi"/>
          <w:bCs/>
          <w:color w:val="auto"/>
          <w:sz w:val="20"/>
          <w:szCs w:val="20"/>
        </w:rPr>
      </w:pPr>
      <w:r w:rsidRPr="00984353">
        <w:rPr>
          <w:rFonts w:asciiTheme="minorHAnsi" w:hAnsiTheme="minorHAnsi" w:cstheme="minorHAnsi"/>
          <w:bCs/>
          <w:color w:val="auto"/>
          <w:sz w:val="20"/>
          <w:szCs w:val="20"/>
        </w:rPr>
        <w:t xml:space="preserve">pateikti kilnojamą surenkamą aikštelę </w:t>
      </w:r>
      <w:proofErr w:type="spellStart"/>
      <w:r w:rsidRPr="00984353">
        <w:rPr>
          <w:rFonts w:asciiTheme="minorHAnsi" w:hAnsiTheme="minorHAnsi" w:cstheme="minorHAnsi"/>
          <w:bCs/>
          <w:color w:val="auto"/>
          <w:sz w:val="20"/>
          <w:szCs w:val="20"/>
        </w:rPr>
        <w:t>debitomačio</w:t>
      </w:r>
      <w:proofErr w:type="spellEnd"/>
      <w:r w:rsidRPr="00984353">
        <w:rPr>
          <w:rFonts w:asciiTheme="minorHAnsi" w:hAnsiTheme="minorHAnsi" w:cstheme="minorHAnsi"/>
          <w:bCs/>
          <w:color w:val="auto"/>
          <w:sz w:val="20"/>
          <w:szCs w:val="20"/>
        </w:rPr>
        <w:t xml:space="preserve"> aptarnavimui; medžiaga – aliuminis arba kita, skirta agresyviai aplinkai.</w:t>
      </w:r>
    </w:p>
    <w:p w14:paraId="31865011" w14:textId="5D61517A" w:rsidR="00672C0C" w:rsidRPr="00984353" w:rsidRDefault="00490490" w:rsidP="00A13DE0">
      <w:pPr>
        <w:pStyle w:val="ListParagraph"/>
        <w:numPr>
          <w:ilvl w:val="1"/>
          <w:numId w:val="22"/>
        </w:numPr>
        <w:tabs>
          <w:tab w:val="left" w:pos="426"/>
        </w:tabs>
        <w:spacing w:before="60" w:after="60"/>
        <w:ind w:left="0" w:firstLine="0"/>
        <w:jc w:val="both"/>
        <w:rPr>
          <w:rFonts w:asciiTheme="minorHAnsi" w:hAnsiTheme="minorHAnsi" w:cstheme="minorHAnsi"/>
          <w:iCs/>
          <w:sz w:val="20"/>
          <w:szCs w:val="20"/>
        </w:rPr>
      </w:pPr>
      <w:r w:rsidRPr="00984353">
        <w:rPr>
          <w:rFonts w:asciiTheme="minorHAnsi" w:hAnsiTheme="minorHAnsi" w:cstheme="minorHAnsi"/>
          <w:iCs/>
          <w:sz w:val="20"/>
          <w:szCs w:val="20"/>
        </w:rPr>
        <w:t>Reikalingi atlikti statybos darbai yra nurodyti techniniame darbo projekte „</w:t>
      </w:r>
      <w:r w:rsidR="00910E0A" w:rsidRPr="00984353">
        <w:rPr>
          <w:rFonts w:asciiTheme="minorHAnsi" w:hAnsiTheme="minorHAnsi" w:cstheme="minorHAnsi"/>
          <w:i/>
          <w:sz w:val="20"/>
          <w:szCs w:val="20"/>
        </w:rPr>
        <w:t>Slėginių nuotekų tinklų Jeruzalės g., Ateities g., Vilniaus m., Vilniaus m. sav., rekonstravimo projektas</w:t>
      </w:r>
      <w:r w:rsidR="00910E0A" w:rsidRPr="00984353">
        <w:rPr>
          <w:rFonts w:asciiTheme="minorHAnsi" w:hAnsiTheme="minorHAnsi" w:cstheme="minorHAnsi"/>
          <w:iCs/>
          <w:sz w:val="20"/>
          <w:szCs w:val="20"/>
        </w:rPr>
        <w:t xml:space="preserve">“ </w:t>
      </w:r>
      <w:r w:rsidRPr="00984353">
        <w:rPr>
          <w:rFonts w:asciiTheme="minorHAnsi" w:hAnsiTheme="minorHAnsi" w:cstheme="minorHAnsi"/>
          <w:iCs/>
          <w:sz w:val="20"/>
          <w:szCs w:val="20"/>
        </w:rPr>
        <w:t>(žr. T</w:t>
      </w:r>
      <w:r w:rsidR="002E613A" w:rsidRPr="00984353">
        <w:rPr>
          <w:rFonts w:asciiTheme="minorHAnsi" w:hAnsiTheme="minorHAnsi" w:cstheme="minorHAnsi"/>
          <w:iCs/>
          <w:sz w:val="20"/>
          <w:szCs w:val="20"/>
        </w:rPr>
        <w:t>U</w:t>
      </w:r>
      <w:r w:rsidRPr="00984353">
        <w:rPr>
          <w:rFonts w:asciiTheme="minorHAnsi" w:hAnsiTheme="minorHAnsi" w:cstheme="minorHAnsi"/>
          <w:iCs/>
          <w:sz w:val="20"/>
          <w:szCs w:val="20"/>
        </w:rPr>
        <w:t xml:space="preserve"> Priedą Nr. 1.), kuriam gautas statybą leidžiantis dokumentas (žr. T</w:t>
      </w:r>
      <w:r w:rsidR="002E613A" w:rsidRPr="00984353">
        <w:rPr>
          <w:rFonts w:asciiTheme="minorHAnsi" w:hAnsiTheme="minorHAnsi" w:cstheme="minorHAnsi"/>
          <w:iCs/>
          <w:sz w:val="20"/>
          <w:szCs w:val="20"/>
        </w:rPr>
        <w:t>U</w:t>
      </w:r>
      <w:r w:rsidRPr="00984353">
        <w:rPr>
          <w:rFonts w:asciiTheme="minorHAnsi" w:hAnsiTheme="minorHAnsi" w:cstheme="minorHAnsi"/>
          <w:iCs/>
          <w:sz w:val="20"/>
          <w:szCs w:val="20"/>
        </w:rPr>
        <w:t xml:space="preserve"> Priedą Nr. </w:t>
      </w:r>
      <w:r w:rsidR="00467D0F" w:rsidRPr="00984353">
        <w:rPr>
          <w:rFonts w:asciiTheme="minorHAnsi" w:hAnsiTheme="minorHAnsi" w:cstheme="minorHAnsi"/>
          <w:iCs/>
          <w:sz w:val="20"/>
          <w:szCs w:val="20"/>
        </w:rPr>
        <w:t>6</w:t>
      </w:r>
      <w:r w:rsidRPr="00984353">
        <w:rPr>
          <w:rFonts w:asciiTheme="minorHAnsi" w:hAnsiTheme="minorHAnsi" w:cstheme="minorHAnsi"/>
          <w:iCs/>
          <w:sz w:val="20"/>
          <w:szCs w:val="20"/>
        </w:rPr>
        <w:t>).</w:t>
      </w:r>
      <w:r w:rsidR="00467D0F" w:rsidRPr="00984353">
        <w:rPr>
          <w:rFonts w:asciiTheme="minorHAnsi" w:hAnsiTheme="minorHAnsi" w:cstheme="minorHAnsi"/>
          <w:iCs/>
          <w:sz w:val="20"/>
          <w:szCs w:val="20"/>
        </w:rPr>
        <w:t xml:space="preserve"> Iki statybos </w:t>
      </w:r>
      <w:r w:rsidR="0070271E" w:rsidRPr="00984353">
        <w:rPr>
          <w:rFonts w:asciiTheme="minorHAnsi" w:hAnsiTheme="minorHAnsi" w:cstheme="minorHAnsi"/>
          <w:iCs/>
          <w:sz w:val="20"/>
          <w:szCs w:val="20"/>
        </w:rPr>
        <w:t>užbaigimo akto gavimo TDP bus pakoreguotas pagal atliktus darbus</w:t>
      </w:r>
      <w:r w:rsidR="00A13DE0" w:rsidRPr="00984353">
        <w:rPr>
          <w:rFonts w:asciiTheme="minorHAnsi" w:hAnsiTheme="minorHAnsi" w:cstheme="minorHAnsi"/>
          <w:iCs/>
          <w:sz w:val="20"/>
          <w:szCs w:val="20"/>
        </w:rPr>
        <w:t xml:space="preserve"> </w:t>
      </w:r>
      <w:r w:rsidR="004833B9" w:rsidRPr="00984353">
        <w:rPr>
          <w:rFonts w:asciiTheme="minorHAnsi" w:hAnsiTheme="minorHAnsi" w:cstheme="minorHAnsi"/>
          <w:iCs/>
          <w:sz w:val="20"/>
          <w:szCs w:val="20"/>
        </w:rPr>
        <w:t>– išleista Laida A</w:t>
      </w:r>
      <w:r w:rsidR="00BA5042" w:rsidRPr="00984353">
        <w:rPr>
          <w:rFonts w:asciiTheme="minorHAnsi" w:hAnsiTheme="minorHAnsi" w:cstheme="minorHAnsi"/>
          <w:iCs/>
          <w:sz w:val="20"/>
          <w:szCs w:val="20"/>
        </w:rPr>
        <w:t xml:space="preserve"> </w:t>
      </w:r>
      <w:r w:rsidR="00A13DE0" w:rsidRPr="00984353">
        <w:rPr>
          <w:rFonts w:asciiTheme="minorHAnsi" w:hAnsiTheme="minorHAnsi" w:cstheme="minorHAnsi"/>
          <w:iCs/>
          <w:sz w:val="20"/>
          <w:szCs w:val="20"/>
        </w:rPr>
        <w:t>(TDP korektūrą apmoką Užsakovas).</w:t>
      </w:r>
    </w:p>
    <w:p w14:paraId="519EEC12" w14:textId="47296119" w:rsidR="001A08D4" w:rsidRPr="00984353" w:rsidRDefault="001A08D4" w:rsidP="00A13DE0">
      <w:pPr>
        <w:pStyle w:val="ListParagraph"/>
        <w:numPr>
          <w:ilvl w:val="1"/>
          <w:numId w:val="22"/>
        </w:numPr>
        <w:tabs>
          <w:tab w:val="left" w:pos="426"/>
        </w:tabs>
        <w:spacing w:before="60" w:after="60"/>
        <w:ind w:left="0" w:firstLine="0"/>
        <w:jc w:val="both"/>
        <w:rPr>
          <w:rFonts w:asciiTheme="minorHAnsi" w:hAnsiTheme="minorHAnsi" w:cstheme="minorHAnsi"/>
          <w:iCs/>
          <w:sz w:val="20"/>
          <w:szCs w:val="20"/>
        </w:rPr>
      </w:pPr>
      <w:r w:rsidRPr="00984353">
        <w:rPr>
          <w:rFonts w:asciiTheme="minorHAnsi" w:hAnsiTheme="minorHAnsi" w:cstheme="minorHAnsi"/>
          <w:iCs/>
          <w:sz w:val="20"/>
          <w:szCs w:val="20"/>
        </w:rPr>
        <w:t>Darbai bus atliekami veikiančiuose objektuose, todėl Rangovas turi nusimatyti esamų nuotekų perpumpavimą arba apvedimą remonto darbų vykdymo metu. Vamzdynų skersmenys ir medžiaga turi būti tikslinami darbų vykdymo metu.</w:t>
      </w:r>
    </w:p>
    <w:p w14:paraId="348D5F90" w14:textId="562C5251" w:rsidR="006F0B9E" w:rsidRPr="00984353" w:rsidRDefault="006F0B9E" w:rsidP="00F360FF">
      <w:pPr>
        <w:pStyle w:val="ListParagraph"/>
        <w:numPr>
          <w:ilvl w:val="1"/>
          <w:numId w:val="22"/>
        </w:numPr>
        <w:tabs>
          <w:tab w:val="left" w:pos="426"/>
        </w:tabs>
        <w:spacing w:before="60" w:after="60"/>
        <w:ind w:left="0" w:firstLine="0"/>
        <w:jc w:val="both"/>
        <w:rPr>
          <w:rFonts w:asciiTheme="minorHAnsi" w:hAnsiTheme="minorHAnsi" w:cstheme="minorHAnsi"/>
          <w:iCs/>
          <w:sz w:val="20"/>
          <w:szCs w:val="20"/>
        </w:rPr>
      </w:pPr>
      <w:r w:rsidRPr="00984353">
        <w:rPr>
          <w:rFonts w:asciiTheme="minorHAnsi" w:hAnsiTheme="minorHAnsi" w:cstheme="minorHAnsi"/>
          <w:iCs/>
          <w:sz w:val="20"/>
          <w:szCs w:val="20"/>
        </w:rPr>
        <w:t>Rangovas visas galimas išlaidas įskaičiuoja į Darbų kainą. Siūlo</w:t>
      </w:r>
      <w:r w:rsidR="002F7AC2" w:rsidRPr="00984353">
        <w:rPr>
          <w:rFonts w:asciiTheme="minorHAnsi" w:hAnsiTheme="minorHAnsi" w:cstheme="minorHAnsi"/>
          <w:iCs/>
          <w:sz w:val="20"/>
          <w:szCs w:val="20"/>
        </w:rPr>
        <w:t>mojoje</w:t>
      </w:r>
      <w:r w:rsidRPr="00984353">
        <w:rPr>
          <w:rFonts w:asciiTheme="minorHAnsi" w:hAnsiTheme="minorHAnsi" w:cstheme="minorHAnsi"/>
          <w:iCs/>
          <w:sz w:val="20"/>
          <w:szCs w:val="20"/>
        </w:rPr>
        <w:t xml:space="preserve"> kainoje turi būti įskaičiuotos visos Rangovo išlaidos ir mokėtini mokesčiai, būtini tinkamam Sutarties įvykdymui.</w:t>
      </w:r>
    </w:p>
    <w:p w14:paraId="2E97E2FE" w14:textId="7D5EC337" w:rsidR="006F0B9E" w:rsidRPr="00984353" w:rsidRDefault="006F0B9E" w:rsidP="00F360FF">
      <w:pPr>
        <w:pStyle w:val="ListParagraph"/>
        <w:numPr>
          <w:ilvl w:val="1"/>
          <w:numId w:val="22"/>
        </w:numPr>
        <w:tabs>
          <w:tab w:val="left" w:pos="426"/>
        </w:tabs>
        <w:spacing w:before="60" w:after="60"/>
        <w:ind w:left="0" w:firstLine="0"/>
        <w:jc w:val="both"/>
        <w:rPr>
          <w:rFonts w:asciiTheme="minorHAnsi" w:hAnsiTheme="minorHAnsi" w:cstheme="minorHAnsi"/>
          <w:iCs/>
          <w:sz w:val="20"/>
          <w:szCs w:val="20"/>
        </w:rPr>
      </w:pPr>
      <w:r w:rsidRPr="00984353">
        <w:rPr>
          <w:rFonts w:asciiTheme="minorHAnsi" w:hAnsiTheme="minorHAnsi" w:cstheme="minorHAnsi"/>
          <w:iCs/>
          <w:sz w:val="20"/>
          <w:szCs w:val="20"/>
        </w:rPr>
        <w:t xml:space="preserve">Rangovas prisiima visą riziką dėl ne nuo Užsakovo priklausančių aplinkybių, dėl kurių padidės su Sutarties vykdymu susijusios Rangovo išlaidos ir Sutarties vykdymas taps sudėtingesnis (Rangovui padidės įsipareigojimų vykdymo kaina). Darbų kaina ir (ar) įkainiai jokiais atvejais nebus didinami, išskyrus </w:t>
      </w:r>
      <w:r w:rsidR="0092158D" w:rsidRPr="00984353">
        <w:rPr>
          <w:rFonts w:asciiTheme="minorHAnsi" w:hAnsiTheme="minorHAnsi" w:cstheme="minorHAnsi"/>
          <w:iCs/>
          <w:sz w:val="20"/>
          <w:szCs w:val="20"/>
        </w:rPr>
        <w:t>Sutarties</w:t>
      </w:r>
      <w:r w:rsidRPr="00984353">
        <w:rPr>
          <w:rFonts w:asciiTheme="minorHAnsi" w:hAnsiTheme="minorHAnsi" w:cstheme="minorHAnsi"/>
          <w:iCs/>
          <w:sz w:val="20"/>
          <w:szCs w:val="20"/>
        </w:rPr>
        <w:t xml:space="preserve"> sąlygose nustatytus kainos ir (ar) įkainių peržiūros procedūros atvejus.</w:t>
      </w:r>
    </w:p>
    <w:p w14:paraId="56305AC1" w14:textId="6F392B3C" w:rsidR="00BD75EE" w:rsidRPr="00984353" w:rsidRDefault="00BD75EE" w:rsidP="004078EA">
      <w:pPr>
        <w:pStyle w:val="ListParagraph"/>
        <w:numPr>
          <w:ilvl w:val="0"/>
          <w:numId w:val="4"/>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984353">
        <w:rPr>
          <w:rFonts w:asciiTheme="minorHAnsi" w:hAnsiTheme="minorHAnsi" w:cstheme="minorHAnsi"/>
          <w:b/>
          <w:sz w:val="20"/>
          <w:szCs w:val="20"/>
        </w:rPr>
        <w:lastRenderedPageBreak/>
        <w:t>REIKALAVIMAI PIRKIMO OBJEKTUI</w:t>
      </w:r>
    </w:p>
    <w:p w14:paraId="4D65308F" w14:textId="2C7D88C9" w:rsidR="00BD75EE" w:rsidRPr="00984353" w:rsidRDefault="00BD75EE" w:rsidP="004078EA">
      <w:pPr>
        <w:pStyle w:val="ListParagraph"/>
        <w:numPr>
          <w:ilvl w:val="1"/>
          <w:numId w:val="4"/>
        </w:numPr>
        <w:pBdr>
          <w:bottom w:val="single" w:sz="8" w:space="1" w:color="auto"/>
          <w:between w:val="single" w:sz="12" w:space="1" w:color="auto"/>
        </w:pBdr>
        <w:tabs>
          <w:tab w:val="left" w:pos="66"/>
          <w:tab w:val="left" w:pos="284"/>
          <w:tab w:val="left" w:pos="426"/>
        </w:tabs>
        <w:spacing w:before="60" w:after="60"/>
        <w:ind w:left="0" w:firstLine="0"/>
        <w:rPr>
          <w:rFonts w:asciiTheme="minorHAnsi" w:hAnsiTheme="minorHAnsi" w:cstheme="minorHAnsi"/>
          <w:b/>
          <w:sz w:val="20"/>
          <w:szCs w:val="20"/>
        </w:rPr>
      </w:pPr>
      <w:r w:rsidRPr="00984353">
        <w:rPr>
          <w:rFonts w:asciiTheme="minorHAnsi" w:hAnsiTheme="minorHAnsi" w:cstheme="minorHAnsi"/>
          <w:b/>
          <w:sz w:val="20"/>
          <w:szCs w:val="20"/>
        </w:rPr>
        <w:t>Esamos situacijos aprašymas</w:t>
      </w:r>
      <w:r w:rsidR="001468EE" w:rsidRPr="00984353">
        <w:rPr>
          <w:rFonts w:asciiTheme="minorHAnsi" w:hAnsiTheme="minorHAnsi" w:cstheme="minorHAnsi"/>
          <w:b/>
          <w:sz w:val="20"/>
          <w:szCs w:val="20"/>
        </w:rPr>
        <w:t xml:space="preserve"> </w:t>
      </w:r>
    </w:p>
    <w:p w14:paraId="2FA0B08E" w14:textId="3ED4BA16" w:rsidR="0012649D" w:rsidRPr="00984353" w:rsidRDefault="00465970" w:rsidP="00A172B5">
      <w:pPr>
        <w:pStyle w:val="Default"/>
        <w:ind w:right="-54"/>
        <w:jc w:val="both"/>
        <w:rPr>
          <w:rFonts w:asciiTheme="minorHAnsi" w:hAnsiTheme="minorHAnsi" w:cstheme="minorHAnsi"/>
          <w:bCs/>
          <w:sz w:val="20"/>
          <w:szCs w:val="20"/>
        </w:rPr>
      </w:pPr>
      <w:r w:rsidRPr="00984353">
        <w:rPr>
          <w:rFonts w:asciiTheme="minorHAnsi" w:hAnsiTheme="minorHAnsi" w:cstheme="minorHAnsi"/>
          <w:bCs/>
          <w:sz w:val="20"/>
          <w:szCs w:val="20"/>
        </w:rPr>
        <w:t>Jeruzalės nuotekų siurblinė NS-0004 yra Vilniuje, Jeruzalės mikrorajone</w:t>
      </w:r>
      <w:r w:rsidR="005A3B84" w:rsidRPr="00984353">
        <w:rPr>
          <w:rFonts w:asciiTheme="minorHAnsi" w:hAnsiTheme="minorHAnsi" w:cstheme="minorHAnsi"/>
          <w:bCs/>
          <w:sz w:val="20"/>
          <w:szCs w:val="20"/>
        </w:rPr>
        <w:t>. Nuotekos iš siurblinės</w:t>
      </w:r>
      <w:r w:rsidR="00E74EA8" w:rsidRPr="00984353">
        <w:rPr>
          <w:rFonts w:asciiTheme="minorHAnsi" w:hAnsiTheme="minorHAnsi" w:cstheme="minorHAnsi"/>
          <w:bCs/>
          <w:sz w:val="20"/>
          <w:szCs w:val="20"/>
        </w:rPr>
        <w:t xml:space="preserve"> viduje</w:t>
      </w:r>
      <w:r w:rsidR="005A3B84" w:rsidRPr="00984353">
        <w:rPr>
          <w:rFonts w:asciiTheme="minorHAnsi" w:hAnsiTheme="minorHAnsi" w:cstheme="minorHAnsi"/>
          <w:bCs/>
          <w:sz w:val="20"/>
          <w:szCs w:val="20"/>
        </w:rPr>
        <w:t xml:space="preserve"> išpumpuojamos dviem </w:t>
      </w:r>
      <w:r w:rsidR="00AF3962" w:rsidRPr="00984353">
        <w:rPr>
          <w:rFonts w:asciiTheme="minorHAnsi" w:hAnsiTheme="minorHAnsi" w:cstheme="minorHAnsi"/>
          <w:bCs/>
          <w:sz w:val="20"/>
          <w:szCs w:val="20"/>
        </w:rPr>
        <w:t>nerūdijančio plieno slėginėm</w:t>
      </w:r>
      <w:r w:rsidR="001C1DFF" w:rsidRPr="00984353">
        <w:rPr>
          <w:rFonts w:asciiTheme="minorHAnsi" w:hAnsiTheme="minorHAnsi" w:cstheme="minorHAnsi"/>
          <w:bCs/>
          <w:sz w:val="20"/>
          <w:szCs w:val="20"/>
        </w:rPr>
        <w:t>is</w:t>
      </w:r>
      <w:r w:rsidR="00AF3962" w:rsidRPr="00984353">
        <w:rPr>
          <w:rFonts w:asciiTheme="minorHAnsi" w:hAnsiTheme="minorHAnsi" w:cstheme="minorHAnsi"/>
          <w:bCs/>
          <w:sz w:val="20"/>
          <w:szCs w:val="20"/>
        </w:rPr>
        <w:t xml:space="preserve"> linijom</w:t>
      </w:r>
      <w:r w:rsidR="001C1DFF" w:rsidRPr="00984353">
        <w:rPr>
          <w:rFonts w:asciiTheme="minorHAnsi" w:hAnsiTheme="minorHAnsi" w:cstheme="minorHAnsi"/>
          <w:bCs/>
          <w:sz w:val="20"/>
          <w:szCs w:val="20"/>
        </w:rPr>
        <w:t>is</w:t>
      </w:r>
      <w:r w:rsidR="00AF3962" w:rsidRPr="00984353">
        <w:rPr>
          <w:rFonts w:asciiTheme="minorHAnsi" w:hAnsiTheme="minorHAnsi" w:cstheme="minorHAnsi"/>
          <w:bCs/>
          <w:sz w:val="20"/>
          <w:szCs w:val="20"/>
        </w:rPr>
        <w:t xml:space="preserve"> DN500 </w:t>
      </w:r>
      <w:r w:rsidR="000E053D" w:rsidRPr="00984353">
        <w:rPr>
          <w:rFonts w:asciiTheme="minorHAnsi" w:hAnsiTheme="minorHAnsi" w:cstheme="minorHAnsi"/>
          <w:bCs/>
          <w:sz w:val="20"/>
          <w:szCs w:val="20"/>
        </w:rPr>
        <w:t xml:space="preserve">mm, o siurblinės </w:t>
      </w:r>
      <w:r w:rsidR="00D964D0" w:rsidRPr="00984353">
        <w:rPr>
          <w:rFonts w:asciiTheme="minorHAnsi" w:hAnsiTheme="minorHAnsi" w:cstheme="minorHAnsi"/>
          <w:bCs/>
          <w:sz w:val="20"/>
          <w:szCs w:val="20"/>
        </w:rPr>
        <w:t xml:space="preserve">išorėje </w:t>
      </w:r>
      <w:r w:rsidR="007260D8" w:rsidRPr="00984353">
        <w:rPr>
          <w:rFonts w:asciiTheme="minorHAnsi" w:hAnsiTheme="minorHAnsi" w:cstheme="minorHAnsi"/>
          <w:bCs/>
          <w:sz w:val="20"/>
          <w:szCs w:val="20"/>
        </w:rPr>
        <w:t>linijos yra iš</w:t>
      </w:r>
      <w:r w:rsidR="000E053D" w:rsidRPr="00984353">
        <w:rPr>
          <w:rFonts w:asciiTheme="minorHAnsi" w:hAnsiTheme="minorHAnsi" w:cstheme="minorHAnsi"/>
          <w:bCs/>
          <w:sz w:val="20"/>
          <w:szCs w:val="20"/>
        </w:rPr>
        <w:t xml:space="preserve"> DN600</w:t>
      </w:r>
      <w:r w:rsidR="007260D8" w:rsidRPr="00984353">
        <w:rPr>
          <w:rFonts w:asciiTheme="minorHAnsi" w:hAnsiTheme="minorHAnsi" w:cstheme="minorHAnsi"/>
          <w:bCs/>
          <w:sz w:val="20"/>
          <w:szCs w:val="20"/>
        </w:rPr>
        <w:t xml:space="preserve"> mm</w:t>
      </w:r>
      <w:r w:rsidR="000E053D" w:rsidRPr="00984353">
        <w:rPr>
          <w:rFonts w:asciiTheme="minorHAnsi" w:hAnsiTheme="minorHAnsi" w:cstheme="minorHAnsi"/>
          <w:bCs/>
          <w:sz w:val="20"/>
          <w:szCs w:val="20"/>
        </w:rPr>
        <w:t xml:space="preserve"> </w:t>
      </w:r>
      <w:r w:rsidR="007260D8" w:rsidRPr="00984353">
        <w:rPr>
          <w:rFonts w:asciiTheme="minorHAnsi" w:hAnsiTheme="minorHAnsi" w:cstheme="minorHAnsi"/>
          <w:bCs/>
          <w:sz w:val="20"/>
          <w:szCs w:val="20"/>
        </w:rPr>
        <w:t>juodo plieno vamzdžių</w:t>
      </w:r>
      <w:r w:rsidR="00AF3962" w:rsidRPr="00984353">
        <w:rPr>
          <w:rFonts w:asciiTheme="minorHAnsi" w:hAnsiTheme="minorHAnsi" w:cstheme="minorHAnsi"/>
          <w:bCs/>
          <w:sz w:val="20"/>
          <w:szCs w:val="20"/>
        </w:rPr>
        <w:t>.</w:t>
      </w:r>
      <w:r w:rsidR="007244E4" w:rsidRPr="00984353">
        <w:rPr>
          <w:rFonts w:asciiTheme="minorHAnsi" w:hAnsiTheme="minorHAnsi" w:cstheme="minorHAnsi"/>
          <w:bCs/>
          <w:sz w:val="20"/>
          <w:szCs w:val="20"/>
        </w:rPr>
        <w:t xml:space="preserve"> Kairioji nuotekų slėginė linija, kurią ruošiamasi šiuo projektu rekonstruoti</w:t>
      </w:r>
      <w:r w:rsidR="009F28BC" w:rsidRPr="00984353">
        <w:rPr>
          <w:rFonts w:asciiTheme="minorHAnsi" w:hAnsiTheme="minorHAnsi" w:cstheme="minorHAnsi"/>
          <w:bCs/>
          <w:sz w:val="20"/>
          <w:szCs w:val="20"/>
        </w:rPr>
        <w:t xml:space="preserve">, yra 1153 m ilgio. Jos slėgio gesinimo kamera yra </w:t>
      </w:r>
      <w:r w:rsidR="00380C51" w:rsidRPr="00984353">
        <w:rPr>
          <w:rFonts w:asciiTheme="minorHAnsi" w:hAnsiTheme="minorHAnsi" w:cstheme="minorHAnsi"/>
          <w:bCs/>
          <w:sz w:val="20"/>
          <w:szCs w:val="20"/>
        </w:rPr>
        <w:t>Ateities g. pradžioje, šalia ,,RIMI“ prekybos centro.</w:t>
      </w:r>
      <w:r w:rsidR="00B3666B" w:rsidRPr="00984353">
        <w:rPr>
          <w:rFonts w:asciiTheme="minorHAnsi" w:hAnsiTheme="minorHAnsi" w:cstheme="minorHAnsi"/>
          <w:bCs/>
          <w:sz w:val="20"/>
          <w:szCs w:val="20"/>
        </w:rPr>
        <w:t xml:space="preserve"> </w:t>
      </w:r>
      <w:r w:rsidR="00A34AD2" w:rsidRPr="00984353">
        <w:rPr>
          <w:rFonts w:asciiTheme="minorHAnsi" w:hAnsiTheme="minorHAnsi" w:cstheme="minorHAnsi"/>
          <w:bCs/>
          <w:sz w:val="20"/>
          <w:szCs w:val="20"/>
        </w:rPr>
        <w:t xml:space="preserve">Šalia siurblinės, kameroje Nr. 149, sumontuotas kairiosios linijos </w:t>
      </w:r>
      <w:proofErr w:type="spellStart"/>
      <w:r w:rsidR="00A34AD2" w:rsidRPr="00984353">
        <w:rPr>
          <w:rFonts w:asciiTheme="minorHAnsi" w:hAnsiTheme="minorHAnsi" w:cstheme="minorHAnsi"/>
          <w:bCs/>
          <w:sz w:val="20"/>
          <w:szCs w:val="20"/>
        </w:rPr>
        <w:t>debitmatis</w:t>
      </w:r>
      <w:proofErr w:type="spellEnd"/>
      <w:r w:rsidR="00FE63F3" w:rsidRPr="00984353">
        <w:rPr>
          <w:rFonts w:asciiTheme="minorHAnsi" w:hAnsiTheme="minorHAnsi" w:cstheme="minorHAnsi"/>
          <w:bCs/>
          <w:sz w:val="20"/>
          <w:szCs w:val="20"/>
        </w:rPr>
        <w:t xml:space="preserve"> MAG 6000</w:t>
      </w:r>
      <w:r w:rsidR="00A34AD2" w:rsidRPr="00984353">
        <w:rPr>
          <w:rFonts w:asciiTheme="minorHAnsi" w:hAnsiTheme="minorHAnsi" w:cstheme="minorHAnsi"/>
          <w:bCs/>
          <w:sz w:val="20"/>
          <w:szCs w:val="20"/>
        </w:rPr>
        <w:t xml:space="preserve">, </w:t>
      </w:r>
      <w:r w:rsidR="004E3886" w:rsidRPr="00984353">
        <w:rPr>
          <w:rFonts w:asciiTheme="minorHAnsi" w:hAnsiTheme="minorHAnsi" w:cstheme="minorHAnsi"/>
          <w:bCs/>
          <w:sz w:val="20"/>
          <w:szCs w:val="20"/>
        </w:rPr>
        <w:t xml:space="preserve">po keletą metrų </w:t>
      </w:r>
      <w:r w:rsidR="00A34AD2" w:rsidRPr="00984353">
        <w:rPr>
          <w:rFonts w:asciiTheme="minorHAnsi" w:hAnsiTheme="minorHAnsi" w:cstheme="minorHAnsi"/>
          <w:bCs/>
          <w:sz w:val="20"/>
          <w:szCs w:val="20"/>
        </w:rPr>
        <w:t xml:space="preserve">abipus </w:t>
      </w:r>
      <w:proofErr w:type="spellStart"/>
      <w:r w:rsidR="004E3886" w:rsidRPr="00984353">
        <w:rPr>
          <w:rFonts w:asciiTheme="minorHAnsi" w:hAnsiTheme="minorHAnsi" w:cstheme="minorHAnsi"/>
          <w:bCs/>
          <w:sz w:val="20"/>
          <w:szCs w:val="20"/>
        </w:rPr>
        <w:t>debitma</w:t>
      </w:r>
      <w:r w:rsidR="001C1DFF" w:rsidRPr="00984353">
        <w:rPr>
          <w:rFonts w:asciiTheme="minorHAnsi" w:hAnsiTheme="minorHAnsi" w:cstheme="minorHAnsi"/>
          <w:bCs/>
          <w:sz w:val="20"/>
          <w:szCs w:val="20"/>
        </w:rPr>
        <w:t>tį</w:t>
      </w:r>
      <w:proofErr w:type="spellEnd"/>
      <w:r w:rsidR="00A34AD2" w:rsidRPr="00984353">
        <w:rPr>
          <w:rFonts w:asciiTheme="minorHAnsi" w:hAnsiTheme="minorHAnsi" w:cstheme="minorHAnsi"/>
          <w:bCs/>
          <w:sz w:val="20"/>
          <w:szCs w:val="20"/>
        </w:rPr>
        <w:t xml:space="preserve"> yra DN300 plieniniai vamzdžiai</w:t>
      </w:r>
      <w:r w:rsidR="00D30B9D" w:rsidRPr="00984353">
        <w:rPr>
          <w:rFonts w:asciiTheme="minorHAnsi" w:hAnsiTheme="minorHAnsi" w:cstheme="minorHAnsi"/>
          <w:bCs/>
          <w:sz w:val="20"/>
          <w:szCs w:val="20"/>
        </w:rPr>
        <w:t>, išeinantys iš kameros ribų (tikslintis statybos darbų metu)</w:t>
      </w:r>
      <w:r w:rsidR="00A34AD2" w:rsidRPr="00984353">
        <w:rPr>
          <w:rFonts w:asciiTheme="minorHAnsi" w:hAnsiTheme="minorHAnsi" w:cstheme="minorHAnsi"/>
          <w:bCs/>
          <w:sz w:val="20"/>
          <w:szCs w:val="20"/>
        </w:rPr>
        <w:t xml:space="preserve">. </w:t>
      </w:r>
      <w:r w:rsidR="00A172B5" w:rsidRPr="00984353">
        <w:rPr>
          <w:rFonts w:asciiTheme="minorHAnsi" w:hAnsiTheme="minorHAnsi" w:cstheme="minorHAnsi"/>
          <w:bCs/>
          <w:sz w:val="20"/>
          <w:szCs w:val="20"/>
        </w:rPr>
        <w:t>D</w:t>
      </w:r>
      <w:r w:rsidR="0012649D" w:rsidRPr="00984353">
        <w:rPr>
          <w:rFonts w:asciiTheme="minorHAnsi" w:hAnsiTheme="minorHAnsi" w:cstheme="minorHAnsi"/>
          <w:bCs/>
          <w:sz w:val="20"/>
          <w:szCs w:val="20"/>
        </w:rPr>
        <w:t xml:space="preserve">abartinio lauko kameroje sumontuoto </w:t>
      </w:r>
      <w:proofErr w:type="spellStart"/>
      <w:r w:rsidR="0012649D" w:rsidRPr="00984353">
        <w:rPr>
          <w:rFonts w:asciiTheme="minorHAnsi" w:hAnsiTheme="minorHAnsi" w:cstheme="minorHAnsi"/>
          <w:bCs/>
          <w:sz w:val="20"/>
          <w:szCs w:val="20"/>
        </w:rPr>
        <w:t>d</w:t>
      </w:r>
      <w:r w:rsidR="00A172B5" w:rsidRPr="00984353">
        <w:rPr>
          <w:rFonts w:asciiTheme="minorHAnsi" w:hAnsiTheme="minorHAnsi" w:cstheme="minorHAnsi"/>
          <w:bCs/>
          <w:sz w:val="20"/>
          <w:szCs w:val="20"/>
        </w:rPr>
        <w:t>ebitmačio</w:t>
      </w:r>
      <w:proofErr w:type="spellEnd"/>
      <w:r w:rsidR="00A172B5" w:rsidRPr="00984353">
        <w:rPr>
          <w:rFonts w:asciiTheme="minorHAnsi" w:hAnsiTheme="minorHAnsi" w:cstheme="minorHAnsi"/>
          <w:bCs/>
          <w:sz w:val="20"/>
          <w:szCs w:val="20"/>
        </w:rPr>
        <w:t xml:space="preserve"> antrinis prietaisas yra siurblinės antro aukšto skydų patalpoje Nr. 2-4 (žr. T</w:t>
      </w:r>
      <w:r w:rsidR="004A3972" w:rsidRPr="00984353">
        <w:rPr>
          <w:rFonts w:asciiTheme="minorHAnsi" w:hAnsiTheme="minorHAnsi" w:cstheme="minorHAnsi"/>
          <w:bCs/>
          <w:sz w:val="20"/>
          <w:szCs w:val="20"/>
        </w:rPr>
        <w:t>U</w:t>
      </w:r>
      <w:r w:rsidR="00A172B5" w:rsidRPr="00984353">
        <w:rPr>
          <w:rFonts w:asciiTheme="minorHAnsi" w:hAnsiTheme="minorHAnsi" w:cstheme="minorHAnsi"/>
          <w:bCs/>
          <w:sz w:val="20"/>
          <w:szCs w:val="20"/>
        </w:rPr>
        <w:t xml:space="preserve"> priedą Nr. 7) ir </w:t>
      </w:r>
      <w:proofErr w:type="spellStart"/>
      <w:r w:rsidR="00A172B5" w:rsidRPr="00984353">
        <w:rPr>
          <w:rFonts w:asciiTheme="minorHAnsi" w:hAnsiTheme="minorHAnsi" w:cstheme="minorHAnsi"/>
          <w:bCs/>
          <w:sz w:val="20"/>
          <w:szCs w:val="20"/>
        </w:rPr>
        <w:t>Modbus</w:t>
      </w:r>
      <w:proofErr w:type="spellEnd"/>
      <w:r w:rsidR="00A172B5" w:rsidRPr="00984353">
        <w:rPr>
          <w:rFonts w:asciiTheme="minorHAnsi" w:hAnsiTheme="minorHAnsi" w:cstheme="minorHAnsi"/>
          <w:bCs/>
          <w:sz w:val="20"/>
          <w:szCs w:val="20"/>
        </w:rPr>
        <w:t xml:space="preserve"> magistrale  yra sujungtas su valdikliu. </w:t>
      </w:r>
    </w:p>
    <w:p w14:paraId="44778E53" w14:textId="321D7866" w:rsidR="00A34AD2" w:rsidRPr="00984353" w:rsidRDefault="0082093C" w:rsidP="00A172B5">
      <w:pPr>
        <w:pStyle w:val="Default"/>
        <w:ind w:right="-54"/>
        <w:jc w:val="both"/>
        <w:rPr>
          <w:rFonts w:asciiTheme="minorHAnsi" w:hAnsiTheme="minorHAnsi" w:cstheme="minorHAnsi"/>
          <w:bCs/>
          <w:sz w:val="20"/>
          <w:szCs w:val="20"/>
        </w:rPr>
      </w:pPr>
      <w:r w:rsidRPr="00984353">
        <w:rPr>
          <w:rFonts w:asciiTheme="minorHAnsi" w:hAnsiTheme="minorHAnsi" w:cstheme="minorHAnsi"/>
          <w:bCs/>
          <w:sz w:val="20"/>
          <w:szCs w:val="20"/>
        </w:rPr>
        <w:t>Dažniausiai nuotekos iš Jeruzalės nuotekų siurblinės NS-0004 yra transportuojamos dešiniąja slėgine linija. Retais atvejais perjungiama į kairiąją, bet vienu metu abi trasos nėra naudojamos. Šiuo metu nuotekos transportuojamos būtent dešiniąja trasa.</w:t>
      </w:r>
    </w:p>
    <w:p w14:paraId="04222C0E" w14:textId="707CDA4C" w:rsidR="00A66E1B" w:rsidRPr="00984353" w:rsidRDefault="00A66E1B" w:rsidP="00A66E1B">
      <w:pPr>
        <w:pStyle w:val="Default"/>
        <w:ind w:right="-54"/>
        <w:jc w:val="both"/>
        <w:rPr>
          <w:rFonts w:asciiTheme="minorHAnsi" w:eastAsiaTheme="minorHAnsi" w:hAnsiTheme="minorHAnsi" w:cstheme="minorHAnsi"/>
          <w:bCs/>
          <w:iCs/>
          <w:color w:val="auto"/>
          <w:sz w:val="20"/>
          <w:szCs w:val="20"/>
        </w:rPr>
      </w:pPr>
      <w:r w:rsidRPr="00984353">
        <w:rPr>
          <w:rFonts w:asciiTheme="minorHAnsi" w:eastAsiaTheme="minorHAnsi" w:hAnsiTheme="minorHAnsi" w:cstheme="minorHAnsi"/>
          <w:bCs/>
          <w:iCs/>
          <w:color w:val="auto"/>
          <w:sz w:val="20"/>
          <w:szCs w:val="20"/>
        </w:rPr>
        <w:t>Šiuo metu Jeruzalės nuotekų siurblinėje NS-0004 siurblių salėje veikia tokie keturi siurbliai:</w:t>
      </w:r>
    </w:p>
    <w:p w14:paraId="2E00B4DB" w14:textId="77777777" w:rsidR="00A66E1B" w:rsidRPr="00984353" w:rsidRDefault="00A66E1B" w:rsidP="00A66E1B">
      <w:pPr>
        <w:pStyle w:val="Default"/>
        <w:ind w:right="-54"/>
        <w:jc w:val="both"/>
        <w:rPr>
          <w:rFonts w:asciiTheme="minorHAnsi" w:eastAsiaTheme="minorHAnsi" w:hAnsiTheme="minorHAnsi" w:cstheme="minorHAnsi"/>
          <w:bCs/>
          <w:iCs/>
          <w:color w:val="auto"/>
          <w:sz w:val="20"/>
          <w:szCs w:val="20"/>
        </w:rPr>
      </w:pPr>
      <w:r w:rsidRPr="00984353">
        <w:rPr>
          <w:rFonts w:asciiTheme="minorHAnsi" w:eastAsiaTheme="minorHAnsi" w:hAnsiTheme="minorHAnsi" w:cstheme="minorHAnsi"/>
          <w:bCs/>
          <w:iCs/>
          <w:color w:val="auto"/>
          <w:sz w:val="20"/>
          <w:szCs w:val="20"/>
        </w:rPr>
        <w:t>S2 1154H1A511;  P1 - 122kW; Q - 210 l/s; H - 70m</w:t>
      </w:r>
    </w:p>
    <w:p w14:paraId="6C270FFF" w14:textId="77777777" w:rsidR="00A66E1B" w:rsidRPr="00984353" w:rsidRDefault="00A66E1B" w:rsidP="00A66E1B">
      <w:pPr>
        <w:pStyle w:val="Default"/>
        <w:ind w:right="-54"/>
        <w:jc w:val="both"/>
        <w:rPr>
          <w:rFonts w:asciiTheme="minorHAnsi" w:eastAsiaTheme="minorHAnsi" w:hAnsiTheme="minorHAnsi" w:cstheme="minorHAnsi"/>
          <w:bCs/>
          <w:iCs/>
          <w:color w:val="auto"/>
          <w:sz w:val="20"/>
          <w:szCs w:val="20"/>
        </w:rPr>
      </w:pPr>
      <w:r w:rsidRPr="00984353">
        <w:rPr>
          <w:rFonts w:asciiTheme="minorHAnsi" w:eastAsiaTheme="minorHAnsi" w:hAnsiTheme="minorHAnsi" w:cstheme="minorHAnsi"/>
          <w:bCs/>
          <w:iCs/>
          <w:color w:val="auto"/>
          <w:sz w:val="20"/>
          <w:szCs w:val="20"/>
        </w:rPr>
        <w:t xml:space="preserve">FLYGT 0706.000-2371060;  P1 - 125 kW; </w:t>
      </w:r>
    </w:p>
    <w:p w14:paraId="319D8CB1" w14:textId="43F06D5D" w:rsidR="00A66E1B" w:rsidRPr="00984353" w:rsidRDefault="00A66E1B" w:rsidP="00A66E1B">
      <w:pPr>
        <w:pStyle w:val="Default"/>
        <w:ind w:right="-54"/>
        <w:jc w:val="both"/>
        <w:rPr>
          <w:rFonts w:asciiTheme="minorHAnsi" w:eastAsiaTheme="minorHAnsi" w:hAnsiTheme="minorHAnsi" w:cstheme="minorHAnsi"/>
          <w:bCs/>
          <w:iCs/>
          <w:color w:val="auto"/>
          <w:sz w:val="20"/>
          <w:szCs w:val="20"/>
        </w:rPr>
      </w:pPr>
      <w:r w:rsidRPr="00984353">
        <w:rPr>
          <w:rFonts w:asciiTheme="minorHAnsi" w:eastAsiaTheme="minorHAnsi" w:hAnsiTheme="minorHAnsi" w:cstheme="minorHAnsi"/>
          <w:bCs/>
          <w:iCs/>
          <w:color w:val="auto"/>
          <w:sz w:val="20"/>
          <w:szCs w:val="20"/>
        </w:rPr>
        <w:t>S2.100.200.1150.4.70 H.H.404.G.N.D.Z;  P1 - 122 kW; H - 69,7m; Q - 228 l/s;</w:t>
      </w:r>
    </w:p>
    <w:p w14:paraId="352C2FE6" w14:textId="79A06F49" w:rsidR="00A66E1B" w:rsidRPr="00984353" w:rsidRDefault="00A66E1B" w:rsidP="00A66E1B">
      <w:pPr>
        <w:pStyle w:val="Default"/>
        <w:ind w:right="-54"/>
        <w:jc w:val="both"/>
        <w:rPr>
          <w:rFonts w:asciiTheme="minorHAnsi" w:eastAsiaTheme="minorHAnsi" w:hAnsiTheme="minorHAnsi" w:cstheme="minorHAnsi"/>
          <w:bCs/>
          <w:iCs/>
          <w:color w:val="auto"/>
          <w:sz w:val="20"/>
          <w:szCs w:val="20"/>
        </w:rPr>
      </w:pPr>
      <w:r w:rsidRPr="00984353">
        <w:rPr>
          <w:rFonts w:asciiTheme="minorHAnsi" w:eastAsiaTheme="minorHAnsi" w:hAnsiTheme="minorHAnsi" w:cstheme="minorHAnsi"/>
          <w:bCs/>
          <w:iCs/>
          <w:color w:val="auto"/>
          <w:sz w:val="20"/>
          <w:szCs w:val="20"/>
        </w:rPr>
        <w:t>S2.110.200.1600.4.70M.H.441.G.N.D;  P1 - 167 kW; Q - 320l/s; H - 75,9 m.</w:t>
      </w:r>
    </w:p>
    <w:p w14:paraId="1A9F0547" w14:textId="080879B4" w:rsidR="00474464" w:rsidRPr="00984353" w:rsidRDefault="00A41BAE" w:rsidP="00A66E1B">
      <w:pPr>
        <w:pStyle w:val="Default"/>
        <w:ind w:right="-54"/>
        <w:jc w:val="both"/>
        <w:rPr>
          <w:rFonts w:asciiTheme="minorHAnsi" w:eastAsiaTheme="minorHAnsi" w:hAnsiTheme="minorHAnsi" w:cstheme="minorHAnsi"/>
          <w:bCs/>
          <w:iCs/>
          <w:color w:val="auto"/>
          <w:sz w:val="20"/>
          <w:szCs w:val="20"/>
        </w:rPr>
      </w:pPr>
      <w:r w:rsidRPr="00984353">
        <w:rPr>
          <w:rFonts w:asciiTheme="minorHAnsi" w:eastAsiaTheme="minorHAnsi" w:hAnsiTheme="minorHAnsi" w:cstheme="minorHAnsi"/>
          <w:bCs/>
          <w:iCs/>
          <w:color w:val="auto"/>
          <w:sz w:val="20"/>
          <w:szCs w:val="20"/>
        </w:rPr>
        <w:t xml:space="preserve">Jeruzalės nuotekų siurblinėje NS-0004 </w:t>
      </w:r>
      <w:r w:rsidR="00215C65" w:rsidRPr="00984353">
        <w:rPr>
          <w:rFonts w:asciiTheme="minorHAnsi" w:eastAsiaTheme="minorHAnsi" w:hAnsiTheme="minorHAnsi" w:cstheme="minorHAnsi"/>
          <w:bCs/>
          <w:iCs/>
          <w:color w:val="auto"/>
          <w:sz w:val="20"/>
          <w:szCs w:val="20"/>
        </w:rPr>
        <w:t xml:space="preserve">visos sklendės </w:t>
      </w:r>
      <w:r w:rsidRPr="00984353">
        <w:rPr>
          <w:rFonts w:asciiTheme="minorHAnsi" w:eastAsiaTheme="minorHAnsi" w:hAnsiTheme="minorHAnsi" w:cstheme="minorHAnsi"/>
          <w:bCs/>
          <w:iCs/>
          <w:color w:val="auto"/>
          <w:sz w:val="20"/>
          <w:szCs w:val="20"/>
        </w:rPr>
        <w:t xml:space="preserve">ir </w:t>
      </w:r>
      <w:r w:rsidR="00313D8C" w:rsidRPr="00984353">
        <w:rPr>
          <w:rFonts w:asciiTheme="minorHAnsi" w:eastAsiaTheme="minorHAnsi" w:hAnsiTheme="minorHAnsi" w:cstheme="minorHAnsi"/>
          <w:bCs/>
          <w:iCs/>
          <w:color w:val="auto"/>
          <w:sz w:val="20"/>
          <w:szCs w:val="20"/>
        </w:rPr>
        <w:t>dešinio</w:t>
      </w:r>
      <w:r w:rsidR="00215C65" w:rsidRPr="00984353">
        <w:rPr>
          <w:rFonts w:asciiTheme="minorHAnsi" w:eastAsiaTheme="minorHAnsi" w:hAnsiTheme="minorHAnsi" w:cstheme="minorHAnsi"/>
          <w:bCs/>
          <w:iCs/>
          <w:color w:val="auto"/>
          <w:sz w:val="20"/>
          <w:szCs w:val="20"/>
        </w:rPr>
        <w:t>sios</w:t>
      </w:r>
      <w:r w:rsidR="00313D8C" w:rsidRPr="00984353">
        <w:rPr>
          <w:rFonts w:asciiTheme="minorHAnsi" w:eastAsiaTheme="minorHAnsi" w:hAnsiTheme="minorHAnsi" w:cstheme="minorHAnsi"/>
          <w:bCs/>
          <w:iCs/>
          <w:color w:val="auto"/>
          <w:sz w:val="20"/>
          <w:szCs w:val="20"/>
        </w:rPr>
        <w:t xml:space="preserve"> (šiuo projektu nerekonstruojamo</w:t>
      </w:r>
      <w:r w:rsidR="00215C65" w:rsidRPr="00984353">
        <w:rPr>
          <w:rFonts w:asciiTheme="minorHAnsi" w:eastAsiaTheme="minorHAnsi" w:hAnsiTheme="minorHAnsi" w:cstheme="minorHAnsi"/>
          <w:bCs/>
          <w:iCs/>
          <w:color w:val="auto"/>
          <w:sz w:val="20"/>
          <w:szCs w:val="20"/>
        </w:rPr>
        <w:t>s</w:t>
      </w:r>
      <w:r w:rsidR="00313D8C" w:rsidRPr="00984353">
        <w:rPr>
          <w:rFonts w:asciiTheme="minorHAnsi" w:eastAsiaTheme="minorHAnsi" w:hAnsiTheme="minorHAnsi" w:cstheme="minorHAnsi"/>
          <w:bCs/>
          <w:iCs/>
          <w:color w:val="auto"/>
          <w:sz w:val="20"/>
          <w:szCs w:val="20"/>
        </w:rPr>
        <w:t>)</w:t>
      </w:r>
      <w:r w:rsidRPr="00984353">
        <w:rPr>
          <w:rFonts w:asciiTheme="minorHAnsi" w:eastAsiaTheme="minorHAnsi" w:hAnsiTheme="minorHAnsi" w:cstheme="minorHAnsi"/>
          <w:bCs/>
          <w:iCs/>
          <w:color w:val="auto"/>
          <w:sz w:val="20"/>
          <w:szCs w:val="20"/>
        </w:rPr>
        <w:t xml:space="preserve"> slėgin</w:t>
      </w:r>
      <w:r w:rsidR="00215C65" w:rsidRPr="00984353">
        <w:rPr>
          <w:rFonts w:asciiTheme="minorHAnsi" w:eastAsiaTheme="minorHAnsi" w:hAnsiTheme="minorHAnsi" w:cstheme="minorHAnsi"/>
          <w:bCs/>
          <w:iCs/>
          <w:color w:val="auto"/>
          <w:sz w:val="20"/>
          <w:szCs w:val="20"/>
        </w:rPr>
        <w:t>ės</w:t>
      </w:r>
      <w:r w:rsidRPr="00984353">
        <w:rPr>
          <w:rFonts w:asciiTheme="minorHAnsi" w:eastAsiaTheme="minorHAnsi" w:hAnsiTheme="minorHAnsi" w:cstheme="minorHAnsi"/>
          <w:bCs/>
          <w:iCs/>
          <w:color w:val="auto"/>
          <w:sz w:val="20"/>
          <w:szCs w:val="20"/>
        </w:rPr>
        <w:t xml:space="preserve"> nuotekų linij</w:t>
      </w:r>
      <w:r w:rsidR="00215C65" w:rsidRPr="00984353">
        <w:rPr>
          <w:rFonts w:asciiTheme="minorHAnsi" w:eastAsiaTheme="minorHAnsi" w:hAnsiTheme="minorHAnsi" w:cstheme="minorHAnsi"/>
          <w:bCs/>
          <w:iCs/>
          <w:color w:val="auto"/>
          <w:sz w:val="20"/>
          <w:szCs w:val="20"/>
        </w:rPr>
        <w:t>os</w:t>
      </w:r>
      <w:r w:rsidRPr="00984353">
        <w:rPr>
          <w:rFonts w:asciiTheme="minorHAnsi" w:eastAsiaTheme="minorHAnsi" w:hAnsiTheme="minorHAnsi" w:cstheme="minorHAnsi"/>
          <w:bCs/>
          <w:iCs/>
          <w:color w:val="auto"/>
          <w:sz w:val="20"/>
          <w:szCs w:val="20"/>
        </w:rPr>
        <w:t xml:space="preserve"> perjungimo kamerose visos </w:t>
      </w:r>
      <w:r w:rsidR="00474464" w:rsidRPr="00984353">
        <w:rPr>
          <w:rFonts w:asciiTheme="minorHAnsi" w:eastAsiaTheme="minorHAnsi" w:hAnsiTheme="minorHAnsi" w:cstheme="minorHAnsi"/>
          <w:bCs/>
          <w:iCs/>
          <w:color w:val="auto"/>
          <w:sz w:val="20"/>
          <w:szCs w:val="20"/>
        </w:rPr>
        <w:t xml:space="preserve">esamos </w:t>
      </w:r>
      <w:r w:rsidRPr="00984353">
        <w:rPr>
          <w:rFonts w:asciiTheme="minorHAnsi" w:eastAsiaTheme="minorHAnsi" w:hAnsiTheme="minorHAnsi" w:cstheme="minorHAnsi"/>
          <w:bCs/>
          <w:iCs/>
          <w:color w:val="auto"/>
          <w:sz w:val="20"/>
          <w:szCs w:val="20"/>
        </w:rPr>
        <w:t>sklendės yra veiksnios</w:t>
      </w:r>
      <w:r w:rsidR="00474464" w:rsidRPr="00984353">
        <w:rPr>
          <w:rFonts w:asciiTheme="minorHAnsi" w:eastAsiaTheme="minorHAnsi" w:hAnsiTheme="minorHAnsi" w:cstheme="minorHAnsi"/>
          <w:bCs/>
          <w:iCs/>
          <w:color w:val="auto"/>
          <w:sz w:val="20"/>
          <w:szCs w:val="20"/>
        </w:rPr>
        <w:t>.</w:t>
      </w:r>
    </w:p>
    <w:p w14:paraId="1EB20F4C" w14:textId="782ABCEF" w:rsidR="00E2525A" w:rsidRPr="00984353" w:rsidRDefault="004B16FD" w:rsidP="009E4B4A">
      <w:pPr>
        <w:pStyle w:val="Default"/>
        <w:ind w:right="-54"/>
        <w:jc w:val="both"/>
        <w:rPr>
          <w:rFonts w:asciiTheme="minorHAnsi" w:eastAsia="Calibri" w:hAnsiTheme="minorHAnsi" w:cstheme="minorHAnsi"/>
          <w:b/>
          <w:bCs/>
          <w:color w:val="000000" w:themeColor="text1"/>
          <w:kern w:val="3"/>
          <w:sz w:val="20"/>
          <w:szCs w:val="20"/>
        </w:rPr>
      </w:pPr>
      <w:r w:rsidRPr="00984353">
        <w:rPr>
          <w:rFonts w:asciiTheme="minorHAnsi" w:eastAsiaTheme="minorHAnsi" w:hAnsiTheme="minorHAnsi" w:cstheme="minorHAnsi"/>
          <w:bCs/>
          <w:iCs/>
          <w:color w:val="auto"/>
          <w:sz w:val="20"/>
          <w:szCs w:val="20"/>
        </w:rPr>
        <w:t>Jeruzalės siurblinė ir d</w:t>
      </w:r>
      <w:r w:rsidR="009E4B4A" w:rsidRPr="00984353">
        <w:rPr>
          <w:rFonts w:asciiTheme="minorHAnsi" w:eastAsiaTheme="minorHAnsi" w:hAnsiTheme="minorHAnsi" w:cstheme="minorHAnsi"/>
          <w:bCs/>
          <w:iCs/>
          <w:color w:val="auto"/>
          <w:sz w:val="20"/>
          <w:szCs w:val="20"/>
        </w:rPr>
        <w:t>alis planuojamo rekonstruoti nuotekų tinklo patenka į kultūros paveldo objekt</w:t>
      </w:r>
      <w:r w:rsidR="003F72EF" w:rsidRPr="00984353">
        <w:rPr>
          <w:rFonts w:asciiTheme="minorHAnsi" w:eastAsiaTheme="minorHAnsi" w:hAnsiTheme="minorHAnsi" w:cstheme="minorHAnsi"/>
          <w:bCs/>
          <w:iCs/>
          <w:color w:val="auto"/>
          <w:sz w:val="20"/>
          <w:szCs w:val="20"/>
        </w:rPr>
        <w:t>ų</w:t>
      </w:r>
      <w:r w:rsidR="009E4B4A" w:rsidRPr="00984353">
        <w:rPr>
          <w:rFonts w:asciiTheme="minorHAnsi" w:eastAsiaTheme="minorHAnsi" w:hAnsiTheme="minorHAnsi" w:cstheme="minorHAnsi"/>
          <w:bCs/>
          <w:iCs/>
          <w:color w:val="auto"/>
          <w:sz w:val="20"/>
          <w:szCs w:val="20"/>
        </w:rPr>
        <w:t xml:space="preserve"> – </w:t>
      </w:r>
      <w:r w:rsidR="003F72EF" w:rsidRPr="00984353">
        <w:rPr>
          <w:rFonts w:asciiTheme="minorHAnsi" w:eastAsiaTheme="minorHAnsi" w:hAnsiTheme="minorHAnsi" w:cstheme="minorHAnsi"/>
          <w:bCs/>
          <w:iCs/>
          <w:color w:val="auto"/>
          <w:sz w:val="20"/>
          <w:szCs w:val="20"/>
        </w:rPr>
        <w:t>Vilniaus Kalvarijų kompleksas (</w:t>
      </w:r>
      <w:r w:rsidR="00CF1B30" w:rsidRPr="00984353">
        <w:rPr>
          <w:rFonts w:asciiTheme="minorHAnsi" w:eastAsiaTheme="minorHAnsi" w:hAnsiTheme="minorHAnsi" w:cstheme="minorHAnsi"/>
          <w:bCs/>
          <w:iCs/>
          <w:color w:val="auto"/>
          <w:sz w:val="20"/>
          <w:szCs w:val="20"/>
        </w:rPr>
        <w:t>4097</w:t>
      </w:r>
      <w:r w:rsidR="003F72EF" w:rsidRPr="00984353">
        <w:rPr>
          <w:rFonts w:asciiTheme="minorHAnsi" w:eastAsiaTheme="minorHAnsi" w:hAnsiTheme="minorHAnsi" w:cstheme="minorHAnsi"/>
          <w:bCs/>
          <w:iCs/>
          <w:color w:val="auto"/>
          <w:sz w:val="20"/>
          <w:szCs w:val="20"/>
        </w:rPr>
        <w:t xml:space="preserve">) ir </w:t>
      </w:r>
      <w:r w:rsidR="009E4B4A" w:rsidRPr="00984353">
        <w:rPr>
          <w:rFonts w:asciiTheme="minorHAnsi" w:eastAsiaTheme="minorHAnsi" w:hAnsiTheme="minorHAnsi" w:cstheme="minorHAnsi"/>
          <w:bCs/>
          <w:iCs/>
          <w:color w:val="auto"/>
          <w:sz w:val="20"/>
          <w:szCs w:val="20"/>
        </w:rPr>
        <w:t>Verkių dvaro sodybos</w:t>
      </w:r>
      <w:r w:rsidR="003F72EF" w:rsidRPr="00984353">
        <w:rPr>
          <w:rFonts w:asciiTheme="minorHAnsi" w:eastAsiaTheme="minorHAnsi" w:hAnsiTheme="minorHAnsi" w:cstheme="minorHAnsi"/>
          <w:bCs/>
          <w:iCs/>
          <w:color w:val="auto"/>
          <w:sz w:val="20"/>
          <w:szCs w:val="20"/>
        </w:rPr>
        <w:t xml:space="preserve"> (</w:t>
      </w:r>
      <w:r w:rsidR="00CF1B30" w:rsidRPr="00984353">
        <w:rPr>
          <w:rFonts w:asciiTheme="minorHAnsi" w:eastAsiaTheme="minorHAnsi" w:hAnsiTheme="minorHAnsi" w:cstheme="minorHAnsi"/>
          <w:bCs/>
          <w:iCs/>
          <w:color w:val="auto"/>
          <w:sz w:val="20"/>
          <w:szCs w:val="20"/>
        </w:rPr>
        <w:t>7</w:t>
      </w:r>
      <w:r w:rsidR="003F72EF" w:rsidRPr="00984353">
        <w:rPr>
          <w:rFonts w:asciiTheme="minorHAnsi" w:eastAsiaTheme="minorHAnsi" w:hAnsiTheme="minorHAnsi" w:cstheme="minorHAnsi"/>
          <w:bCs/>
          <w:iCs/>
          <w:color w:val="auto"/>
          <w:sz w:val="20"/>
          <w:szCs w:val="20"/>
        </w:rPr>
        <w:t>56)</w:t>
      </w:r>
      <w:r w:rsidR="009E4B4A" w:rsidRPr="00984353">
        <w:rPr>
          <w:rFonts w:asciiTheme="minorHAnsi" w:eastAsiaTheme="minorHAnsi" w:hAnsiTheme="minorHAnsi" w:cstheme="minorHAnsi"/>
          <w:bCs/>
          <w:iCs/>
          <w:color w:val="auto"/>
          <w:sz w:val="20"/>
          <w:szCs w:val="20"/>
        </w:rPr>
        <w:t xml:space="preserve"> – teritorij</w:t>
      </w:r>
      <w:r w:rsidR="003F72EF" w:rsidRPr="00984353">
        <w:rPr>
          <w:rFonts w:asciiTheme="minorHAnsi" w:eastAsiaTheme="minorHAnsi" w:hAnsiTheme="minorHAnsi" w:cstheme="minorHAnsi"/>
          <w:bCs/>
          <w:iCs/>
          <w:color w:val="auto"/>
          <w:sz w:val="20"/>
          <w:szCs w:val="20"/>
        </w:rPr>
        <w:t>as</w:t>
      </w:r>
      <w:r w:rsidR="00EA7F86" w:rsidRPr="00984353">
        <w:rPr>
          <w:rFonts w:asciiTheme="minorHAnsi" w:eastAsiaTheme="minorHAnsi" w:hAnsiTheme="minorHAnsi" w:cstheme="minorHAnsi"/>
          <w:bCs/>
          <w:iCs/>
          <w:color w:val="auto"/>
          <w:sz w:val="20"/>
          <w:szCs w:val="20"/>
        </w:rPr>
        <w:t xml:space="preserve">, taip pat į saugomas teritorijas: 1) Kalvarijų </w:t>
      </w:r>
      <w:r w:rsidR="000C7768" w:rsidRPr="00984353">
        <w:rPr>
          <w:rFonts w:asciiTheme="minorHAnsi" w:eastAsiaTheme="minorHAnsi" w:hAnsiTheme="minorHAnsi" w:cstheme="minorHAnsi"/>
          <w:bCs/>
          <w:iCs/>
          <w:color w:val="auto"/>
          <w:sz w:val="20"/>
          <w:szCs w:val="20"/>
        </w:rPr>
        <w:t xml:space="preserve">istorinį </w:t>
      </w:r>
      <w:r w:rsidR="00EA7F86" w:rsidRPr="00984353">
        <w:rPr>
          <w:rFonts w:asciiTheme="minorHAnsi" w:eastAsiaTheme="minorHAnsi" w:hAnsiTheme="minorHAnsi" w:cstheme="minorHAnsi"/>
          <w:bCs/>
          <w:iCs/>
          <w:color w:val="auto"/>
          <w:sz w:val="20"/>
          <w:szCs w:val="20"/>
        </w:rPr>
        <w:t>draustinį</w:t>
      </w:r>
      <w:r w:rsidR="000C7768" w:rsidRPr="00984353">
        <w:rPr>
          <w:rFonts w:asciiTheme="minorHAnsi" w:eastAsiaTheme="minorHAnsi" w:hAnsiTheme="minorHAnsi" w:cstheme="minorHAnsi"/>
          <w:bCs/>
          <w:iCs/>
          <w:color w:val="auto"/>
          <w:sz w:val="20"/>
          <w:szCs w:val="20"/>
        </w:rPr>
        <w:t xml:space="preserve"> (323); 2)</w:t>
      </w:r>
      <w:r w:rsidR="00D96667" w:rsidRPr="00984353">
        <w:rPr>
          <w:rFonts w:asciiTheme="minorHAnsi" w:eastAsiaTheme="minorHAnsi" w:hAnsiTheme="minorHAnsi" w:cstheme="minorHAnsi"/>
          <w:bCs/>
          <w:iCs/>
          <w:color w:val="auto"/>
          <w:sz w:val="20"/>
          <w:szCs w:val="20"/>
        </w:rPr>
        <w:t xml:space="preserve"> Verkių architektūrinį draustinį</w:t>
      </w:r>
      <w:r w:rsidR="00B86B64" w:rsidRPr="00984353">
        <w:rPr>
          <w:rFonts w:asciiTheme="minorHAnsi" w:eastAsiaTheme="minorHAnsi" w:hAnsiTheme="minorHAnsi" w:cstheme="minorHAnsi"/>
          <w:bCs/>
          <w:iCs/>
          <w:color w:val="auto"/>
          <w:sz w:val="20"/>
          <w:szCs w:val="20"/>
        </w:rPr>
        <w:t xml:space="preserve"> (</w:t>
      </w:r>
      <w:r w:rsidR="00EF7DF1" w:rsidRPr="00984353">
        <w:rPr>
          <w:rFonts w:asciiTheme="minorHAnsi" w:eastAsiaTheme="minorHAnsi" w:hAnsiTheme="minorHAnsi" w:cstheme="minorHAnsi"/>
          <w:bCs/>
          <w:iCs/>
          <w:color w:val="auto"/>
          <w:sz w:val="20"/>
          <w:szCs w:val="20"/>
        </w:rPr>
        <w:t>8</w:t>
      </w:r>
      <w:r w:rsidR="00B86B64" w:rsidRPr="00984353">
        <w:rPr>
          <w:rFonts w:asciiTheme="minorHAnsi" w:eastAsiaTheme="minorHAnsi" w:hAnsiTheme="minorHAnsi" w:cstheme="minorHAnsi"/>
          <w:bCs/>
          <w:iCs/>
          <w:color w:val="auto"/>
          <w:sz w:val="20"/>
          <w:szCs w:val="20"/>
        </w:rPr>
        <w:t>66); 3)</w:t>
      </w:r>
      <w:r w:rsidR="00774982" w:rsidRPr="00984353">
        <w:rPr>
          <w:rFonts w:asciiTheme="minorHAnsi" w:eastAsiaTheme="minorHAnsi" w:hAnsiTheme="minorHAnsi" w:cstheme="minorHAnsi"/>
          <w:bCs/>
          <w:iCs/>
          <w:color w:val="auto"/>
          <w:sz w:val="20"/>
          <w:szCs w:val="20"/>
        </w:rPr>
        <w:t xml:space="preserve"> Verkių regioninį parką (974). </w:t>
      </w:r>
    </w:p>
    <w:p w14:paraId="780E543C" w14:textId="12111D70" w:rsidR="00BD75EE" w:rsidRPr="00984353" w:rsidRDefault="00BD75EE" w:rsidP="004078EA">
      <w:pPr>
        <w:pStyle w:val="ListParagraph"/>
        <w:numPr>
          <w:ilvl w:val="1"/>
          <w:numId w:val="4"/>
        </w:numPr>
        <w:pBdr>
          <w:bottom w:val="single" w:sz="8" w:space="1" w:color="auto"/>
          <w:between w:val="single" w:sz="12" w:space="1" w:color="auto"/>
        </w:pBdr>
        <w:tabs>
          <w:tab w:val="left" w:pos="66"/>
          <w:tab w:val="left" w:pos="426"/>
        </w:tabs>
        <w:spacing w:before="60" w:after="60"/>
        <w:ind w:left="0" w:firstLine="0"/>
        <w:rPr>
          <w:rFonts w:asciiTheme="minorHAnsi" w:hAnsiTheme="minorHAnsi" w:cstheme="minorHAnsi"/>
          <w:b/>
          <w:sz w:val="20"/>
          <w:szCs w:val="20"/>
        </w:rPr>
      </w:pPr>
      <w:r w:rsidRPr="00984353">
        <w:rPr>
          <w:rFonts w:asciiTheme="minorHAnsi" w:hAnsiTheme="minorHAnsi" w:cstheme="minorHAnsi"/>
          <w:b/>
          <w:sz w:val="20"/>
          <w:szCs w:val="20"/>
        </w:rPr>
        <w:t>Pirkimo objekto aprašymas</w:t>
      </w:r>
    </w:p>
    <w:p w14:paraId="1756D066" w14:textId="2DD4E920" w:rsidR="006D6407" w:rsidRPr="00984353" w:rsidRDefault="006D6407" w:rsidP="006D6407">
      <w:pPr>
        <w:spacing w:before="60" w:after="60"/>
        <w:ind w:firstLine="0"/>
        <w:jc w:val="both"/>
        <w:rPr>
          <w:rFonts w:asciiTheme="minorHAnsi" w:hAnsiTheme="minorHAnsi" w:cstheme="minorHAnsi"/>
          <w:bCs/>
          <w:iCs/>
          <w:sz w:val="20"/>
          <w:szCs w:val="20"/>
        </w:rPr>
      </w:pPr>
      <w:r w:rsidRPr="00984353">
        <w:rPr>
          <w:rFonts w:asciiTheme="minorHAnsi" w:hAnsiTheme="minorHAnsi" w:cstheme="minorHAnsi"/>
          <w:bCs/>
          <w:iCs/>
          <w:sz w:val="20"/>
          <w:szCs w:val="20"/>
        </w:rPr>
        <w:t xml:space="preserve">Vykdydamas Sutartį Rangovas privalo vadovautis šios Techninės </w:t>
      </w:r>
      <w:r w:rsidR="003C64D1" w:rsidRPr="00984353">
        <w:rPr>
          <w:rFonts w:asciiTheme="minorHAnsi" w:hAnsiTheme="minorHAnsi" w:cstheme="minorHAnsi"/>
          <w:bCs/>
          <w:iCs/>
          <w:sz w:val="20"/>
          <w:szCs w:val="20"/>
        </w:rPr>
        <w:t>užduoties</w:t>
      </w:r>
      <w:r w:rsidRPr="00984353">
        <w:rPr>
          <w:rFonts w:asciiTheme="minorHAnsi" w:hAnsiTheme="minorHAnsi" w:cstheme="minorHAnsi"/>
          <w:bCs/>
          <w:iCs/>
          <w:sz w:val="20"/>
          <w:szCs w:val="20"/>
        </w:rPr>
        <w:t xml:space="preserve"> reikalavimais, </w:t>
      </w:r>
      <w:r w:rsidR="0043702F" w:rsidRPr="00984353">
        <w:rPr>
          <w:rFonts w:asciiTheme="minorHAnsi" w:hAnsiTheme="minorHAnsi" w:cstheme="minorHAnsi"/>
          <w:bCs/>
          <w:iCs/>
          <w:sz w:val="20"/>
          <w:szCs w:val="20"/>
        </w:rPr>
        <w:t>Techniniu darbo projektu</w:t>
      </w:r>
      <w:r w:rsidR="002F3E54" w:rsidRPr="00984353">
        <w:rPr>
          <w:rFonts w:asciiTheme="minorHAnsi" w:hAnsiTheme="minorHAnsi" w:cstheme="minorHAnsi"/>
          <w:bCs/>
          <w:iCs/>
          <w:sz w:val="20"/>
          <w:szCs w:val="20"/>
        </w:rPr>
        <w:t xml:space="preserve">, </w:t>
      </w:r>
      <w:r w:rsidRPr="00984353">
        <w:rPr>
          <w:rFonts w:asciiTheme="minorHAnsi" w:hAnsiTheme="minorHAnsi" w:cstheme="minorHAnsi"/>
          <w:bCs/>
          <w:iCs/>
          <w:sz w:val="20"/>
          <w:szCs w:val="20"/>
        </w:rPr>
        <w:t>Užsakovo patvirtintomis techninėmis specifikacijomis ir technine politika, skelbiamais http://www.vv.lt/lt/partneriams bei Lietuvos Respublikos teisės aktais, reglamentuojančiais nurodytų Darbų atlikimą.</w:t>
      </w:r>
    </w:p>
    <w:p w14:paraId="4FB34DBD" w14:textId="2A7D3ADF" w:rsidR="00AA387B" w:rsidRPr="00984353" w:rsidRDefault="00961A1F" w:rsidP="00AA387B">
      <w:pPr>
        <w:spacing w:before="60" w:after="60"/>
        <w:ind w:firstLine="0"/>
        <w:jc w:val="both"/>
        <w:rPr>
          <w:rFonts w:asciiTheme="minorHAnsi" w:hAnsiTheme="minorHAnsi" w:cstheme="minorHAnsi"/>
          <w:color w:val="FF0000"/>
          <w:sz w:val="20"/>
          <w:szCs w:val="20"/>
        </w:rPr>
      </w:pPr>
      <w:r w:rsidRPr="00984353">
        <w:rPr>
          <w:rFonts w:asciiTheme="minorHAnsi" w:hAnsiTheme="minorHAnsi" w:cstheme="minorHAnsi"/>
          <w:bCs/>
          <w:iCs/>
          <w:sz w:val="20"/>
          <w:szCs w:val="20"/>
        </w:rPr>
        <w:t xml:space="preserve">Rangovas turi įsivertinti aplinkybę, kad </w:t>
      </w:r>
      <w:r w:rsidR="00B0561B" w:rsidRPr="00984353">
        <w:rPr>
          <w:rFonts w:asciiTheme="minorHAnsi" w:hAnsiTheme="minorHAnsi" w:cstheme="minorHAnsi"/>
          <w:bCs/>
          <w:iCs/>
          <w:sz w:val="20"/>
          <w:szCs w:val="20"/>
        </w:rPr>
        <w:t>Jeruzalės nuotekų siurblinė NS1-0004</w:t>
      </w:r>
      <w:r w:rsidR="00B6661C" w:rsidRPr="00984353">
        <w:rPr>
          <w:rFonts w:asciiTheme="minorHAnsi" w:hAnsiTheme="minorHAnsi" w:cstheme="minorHAnsi"/>
          <w:bCs/>
          <w:iCs/>
          <w:sz w:val="20"/>
          <w:szCs w:val="20"/>
        </w:rPr>
        <w:t xml:space="preserve">, įskaitant </w:t>
      </w:r>
      <w:r w:rsidR="004F25F0" w:rsidRPr="00984353">
        <w:rPr>
          <w:rFonts w:asciiTheme="minorHAnsi" w:hAnsiTheme="minorHAnsi" w:cstheme="minorHAnsi"/>
          <w:bCs/>
          <w:iCs/>
          <w:sz w:val="20"/>
          <w:szCs w:val="20"/>
        </w:rPr>
        <w:t xml:space="preserve">iš jos </w:t>
      </w:r>
      <w:r w:rsidR="00B6661C" w:rsidRPr="00984353">
        <w:rPr>
          <w:rFonts w:asciiTheme="minorHAnsi" w:hAnsiTheme="minorHAnsi" w:cstheme="minorHAnsi"/>
          <w:bCs/>
          <w:iCs/>
          <w:sz w:val="20"/>
          <w:szCs w:val="20"/>
        </w:rPr>
        <w:t>išeinanči</w:t>
      </w:r>
      <w:r w:rsidR="004F25F0" w:rsidRPr="00984353">
        <w:rPr>
          <w:rFonts w:asciiTheme="minorHAnsi" w:hAnsiTheme="minorHAnsi" w:cstheme="minorHAnsi"/>
          <w:bCs/>
          <w:iCs/>
          <w:sz w:val="20"/>
          <w:szCs w:val="20"/>
        </w:rPr>
        <w:t>a</w:t>
      </w:r>
      <w:r w:rsidR="00B6661C" w:rsidRPr="00984353">
        <w:rPr>
          <w:rFonts w:asciiTheme="minorHAnsi" w:hAnsiTheme="minorHAnsi" w:cstheme="minorHAnsi"/>
          <w:bCs/>
          <w:iCs/>
          <w:sz w:val="20"/>
          <w:szCs w:val="20"/>
        </w:rPr>
        <w:t>s dvi slėgin</w:t>
      </w:r>
      <w:r w:rsidR="004F25F0" w:rsidRPr="00984353">
        <w:rPr>
          <w:rFonts w:asciiTheme="minorHAnsi" w:hAnsiTheme="minorHAnsi" w:cstheme="minorHAnsi"/>
          <w:bCs/>
          <w:iCs/>
          <w:sz w:val="20"/>
          <w:szCs w:val="20"/>
        </w:rPr>
        <w:t>e</w:t>
      </w:r>
      <w:r w:rsidR="00B6661C" w:rsidRPr="00984353">
        <w:rPr>
          <w:rFonts w:asciiTheme="minorHAnsi" w:hAnsiTheme="minorHAnsi" w:cstheme="minorHAnsi"/>
          <w:bCs/>
          <w:iCs/>
          <w:sz w:val="20"/>
          <w:szCs w:val="20"/>
        </w:rPr>
        <w:t>s nuotekų linij</w:t>
      </w:r>
      <w:r w:rsidR="004F25F0" w:rsidRPr="00984353">
        <w:rPr>
          <w:rFonts w:asciiTheme="minorHAnsi" w:hAnsiTheme="minorHAnsi" w:cstheme="minorHAnsi"/>
          <w:bCs/>
          <w:iCs/>
          <w:sz w:val="20"/>
          <w:szCs w:val="20"/>
        </w:rPr>
        <w:t>as,</w:t>
      </w:r>
      <w:r w:rsidRPr="00984353">
        <w:rPr>
          <w:rFonts w:asciiTheme="minorHAnsi" w:hAnsiTheme="minorHAnsi" w:cstheme="minorHAnsi"/>
          <w:bCs/>
          <w:iCs/>
          <w:sz w:val="20"/>
          <w:szCs w:val="20"/>
        </w:rPr>
        <w:t xml:space="preserve"> yra visą parą veikiant</w:t>
      </w:r>
      <w:r w:rsidR="004F25F0" w:rsidRPr="00984353">
        <w:rPr>
          <w:rFonts w:asciiTheme="minorHAnsi" w:hAnsiTheme="minorHAnsi" w:cstheme="minorHAnsi"/>
          <w:bCs/>
          <w:iCs/>
          <w:sz w:val="20"/>
          <w:szCs w:val="20"/>
        </w:rPr>
        <w:t>i</w:t>
      </w:r>
      <w:r w:rsidR="00B6661C" w:rsidRPr="00984353">
        <w:rPr>
          <w:rFonts w:asciiTheme="minorHAnsi" w:hAnsiTheme="minorHAnsi" w:cstheme="minorHAnsi"/>
          <w:bCs/>
          <w:iCs/>
          <w:sz w:val="20"/>
          <w:szCs w:val="20"/>
        </w:rPr>
        <w:t>s</w:t>
      </w:r>
      <w:r w:rsidRPr="00984353">
        <w:rPr>
          <w:rFonts w:asciiTheme="minorHAnsi" w:hAnsiTheme="minorHAnsi" w:cstheme="minorHAnsi"/>
          <w:bCs/>
          <w:iCs/>
          <w:sz w:val="20"/>
          <w:szCs w:val="20"/>
        </w:rPr>
        <w:t xml:space="preserve"> objekta</w:t>
      </w:r>
      <w:r w:rsidR="004F25F0" w:rsidRPr="00984353">
        <w:rPr>
          <w:rFonts w:asciiTheme="minorHAnsi" w:hAnsiTheme="minorHAnsi" w:cstheme="minorHAnsi"/>
          <w:bCs/>
          <w:iCs/>
          <w:sz w:val="20"/>
          <w:szCs w:val="20"/>
        </w:rPr>
        <w:t xml:space="preserve">s </w:t>
      </w:r>
      <w:r w:rsidRPr="00984353">
        <w:rPr>
          <w:rFonts w:asciiTheme="minorHAnsi" w:hAnsiTheme="minorHAnsi" w:cstheme="minorHAnsi"/>
          <w:bCs/>
          <w:iCs/>
          <w:sz w:val="20"/>
          <w:szCs w:val="20"/>
        </w:rPr>
        <w:t>ir j</w:t>
      </w:r>
      <w:r w:rsidR="004F25F0" w:rsidRPr="00984353">
        <w:rPr>
          <w:rFonts w:asciiTheme="minorHAnsi" w:hAnsiTheme="minorHAnsi" w:cstheme="minorHAnsi"/>
          <w:bCs/>
          <w:iCs/>
          <w:sz w:val="20"/>
          <w:szCs w:val="20"/>
        </w:rPr>
        <w:t>os</w:t>
      </w:r>
      <w:r w:rsidRPr="00984353">
        <w:rPr>
          <w:rFonts w:asciiTheme="minorHAnsi" w:hAnsiTheme="minorHAnsi" w:cstheme="minorHAnsi"/>
          <w:bCs/>
          <w:iCs/>
          <w:sz w:val="20"/>
          <w:szCs w:val="20"/>
        </w:rPr>
        <w:t xml:space="preserve"> darbas statybos darbų vykdymo metu negali nutrūkti</w:t>
      </w:r>
      <w:r w:rsidR="00907393" w:rsidRPr="00984353">
        <w:rPr>
          <w:rFonts w:asciiTheme="minorHAnsi" w:hAnsiTheme="minorHAnsi" w:cstheme="minorHAnsi"/>
          <w:bCs/>
          <w:iCs/>
          <w:sz w:val="20"/>
          <w:szCs w:val="20"/>
        </w:rPr>
        <w:t xml:space="preserve"> arba kai kuriais atvejais</w:t>
      </w:r>
      <w:r w:rsidR="00DC7E64" w:rsidRPr="00984353">
        <w:rPr>
          <w:rFonts w:asciiTheme="minorHAnsi" w:hAnsiTheme="minorHAnsi" w:cstheme="minorHAnsi"/>
          <w:bCs/>
          <w:iCs/>
          <w:sz w:val="20"/>
          <w:szCs w:val="20"/>
        </w:rPr>
        <w:t>, iš anksto susiderinus su Užsakovu</w:t>
      </w:r>
      <w:r w:rsidR="00383AA3" w:rsidRPr="00984353">
        <w:rPr>
          <w:rFonts w:asciiTheme="minorHAnsi" w:hAnsiTheme="minorHAnsi" w:cstheme="minorHAnsi"/>
          <w:bCs/>
          <w:iCs/>
          <w:sz w:val="20"/>
          <w:szCs w:val="20"/>
        </w:rPr>
        <w:t xml:space="preserve"> ir atsižvelgus į </w:t>
      </w:r>
      <w:r w:rsidR="00AF1158" w:rsidRPr="00984353">
        <w:rPr>
          <w:rFonts w:asciiTheme="minorHAnsi" w:hAnsiTheme="minorHAnsi" w:cstheme="minorHAnsi"/>
          <w:bCs/>
          <w:iCs/>
          <w:sz w:val="20"/>
          <w:szCs w:val="20"/>
        </w:rPr>
        <w:t xml:space="preserve">mažesnį </w:t>
      </w:r>
      <w:r w:rsidR="00C640F7" w:rsidRPr="00984353">
        <w:rPr>
          <w:rFonts w:asciiTheme="minorHAnsi" w:hAnsiTheme="minorHAnsi" w:cstheme="minorHAnsi"/>
          <w:bCs/>
          <w:iCs/>
          <w:sz w:val="20"/>
          <w:szCs w:val="20"/>
        </w:rPr>
        <w:t>nu</w:t>
      </w:r>
      <w:r w:rsidR="002F1499" w:rsidRPr="00984353">
        <w:rPr>
          <w:rFonts w:asciiTheme="minorHAnsi" w:hAnsiTheme="minorHAnsi" w:cstheme="minorHAnsi"/>
          <w:bCs/>
          <w:iCs/>
          <w:sz w:val="20"/>
          <w:szCs w:val="20"/>
        </w:rPr>
        <w:t>otekų pritekėjimą</w:t>
      </w:r>
      <w:r w:rsidR="008F1DAB" w:rsidRPr="00984353">
        <w:rPr>
          <w:rFonts w:asciiTheme="minorHAnsi" w:hAnsiTheme="minorHAnsi" w:cstheme="minorHAnsi"/>
          <w:bCs/>
          <w:iCs/>
          <w:sz w:val="20"/>
          <w:szCs w:val="20"/>
        </w:rPr>
        <w:t>, kurį įtakoja paros laikas ir sezoniškumas</w:t>
      </w:r>
      <w:r w:rsidR="00FD695C" w:rsidRPr="00984353">
        <w:rPr>
          <w:rFonts w:asciiTheme="minorHAnsi" w:hAnsiTheme="minorHAnsi" w:cstheme="minorHAnsi"/>
          <w:bCs/>
          <w:iCs/>
          <w:sz w:val="20"/>
          <w:szCs w:val="20"/>
        </w:rPr>
        <w:t>,</w:t>
      </w:r>
      <w:r w:rsidR="00907393" w:rsidRPr="00984353">
        <w:rPr>
          <w:rFonts w:asciiTheme="minorHAnsi" w:hAnsiTheme="minorHAnsi" w:cstheme="minorHAnsi"/>
          <w:bCs/>
          <w:iCs/>
          <w:sz w:val="20"/>
          <w:szCs w:val="20"/>
        </w:rPr>
        <w:t xml:space="preserve"> </w:t>
      </w:r>
      <w:r w:rsidR="00D419E4" w:rsidRPr="00984353">
        <w:rPr>
          <w:rFonts w:asciiTheme="minorHAnsi" w:hAnsiTheme="minorHAnsi" w:cstheme="minorHAnsi"/>
          <w:bCs/>
          <w:iCs/>
          <w:sz w:val="20"/>
          <w:szCs w:val="20"/>
        </w:rPr>
        <w:t xml:space="preserve">gali </w:t>
      </w:r>
      <w:r w:rsidR="00A8476A" w:rsidRPr="00984353">
        <w:rPr>
          <w:rFonts w:asciiTheme="minorHAnsi" w:hAnsiTheme="minorHAnsi" w:cstheme="minorHAnsi"/>
          <w:bCs/>
          <w:iCs/>
          <w:sz w:val="20"/>
          <w:szCs w:val="20"/>
        </w:rPr>
        <w:t xml:space="preserve">būti </w:t>
      </w:r>
      <w:r w:rsidR="004A1897" w:rsidRPr="00984353">
        <w:rPr>
          <w:rFonts w:asciiTheme="minorHAnsi" w:hAnsiTheme="minorHAnsi" w:cstheme="minorHAnsi"/>
          <w:bCs/>
          <w:iCs/>
          <w:sz w:val="20"/>
          <w:szCs w:val="20"/>
        </w:rPr>
        <w:t>kelioms v</w:t>
      </w:r>
      <w:r w:rsidR="00C2176C" w:rsidRPr="00984353">
        <w:rPr>
          <w:rFonts w:asciiTheme="minorHAnsi" w:hAnsiTheme="minorHAnsi" w:cstheme="minorHAnsi"/>
          <w:bCs/>
          <w:iCs/>
          <w:sz w:val="20"/>
          <w:szCs w:val="20"/>
        </w:rPr>
        <w:t>alandoms</w:t>
      </w:r>
      <w:r w:rsidR="00A8476A" w:rsidRPr="00984353">
        <w:rPr>
          <w:rFonts w:asciiTheme="minorHAnsi" w:hAnsiTheme="minorHAnsi" w:cstheme="minorHAnsi"/>
          <w:bCs/>
          <w:iCs/>
          <w:sz w:val="20"/>
          <w:szCs w:val="20"/>
        </w:rPr>
        <w:t xml:space="preserve"> </w:t>
      </w:r>
      <w:r w:rsidR="00D419E4" w:rsidRPr="00984353">
        <w:rPr>
          <w:rFonts w:asciiTheme="minorHAnsi" w:hAnsiTheme="minorHAnsi" w:cstheme="minorHAnsi"/>
          <w:bCs/>
          <w:iCs/>
          <w:sz w:val="20"/>
          <w:szCs w:val="20"/>
        </w:rPr>
        <w:t>sustabdomas</w:t>
      </w:r>
      <w:r w:rsidR="00CF1357" w:rsidRPr="00984353">
        <w:rPr>
          <w:rFonts w:asciiTheme="minorHAnsi" w:hAnsiTheme="minorHAnsi" w:cstheme="minorHAnsi"/>
          <w:bCs/>
          <w:iCs/>
          <w:sz w:val="20"/>
          <w:szCs w:val="20"/>
        </w:rPr>
        <w:t xml:space="preserve">, pvz., </w:t>
      </w:r>
      <w:r w:rsidR="000849AD" w:rsidRPr="00984353">
        <w:rPr>
          <w:rFonts w:asciiTheme="minorHAnsi" w:hAnsiTheme="minorHAnsi" w:cstheme="minorHAnsi"/>
          <w:bCs/>
          <w:iCs/>
          <w:sz w:val="20"/>
          <w:szCs w:val="20"/>
        </w:rPr>
        <w:t xml:space="preserve">linijų </w:t>
      </w:r>
      <w:r w:rsidR="00CF1357" w:rsidRPr="00984353">
        <w:rPr>
          <w:rFonts w:asciiTheme="minorHAnsi" w:hAnsiTheme="minorHAnsi" w:cstheme="minorHAnsi"/>
          <w:bCs/>
          <w:iCs/>
          <w:sz w:val="20"/>
          <w:szCs w:val="20"/>
        </w:rPr>
        <w:t>perjungimui</w:t>
      </w:r>
      <w:r w:rsidR="00F35DEA" w:rsidRPr="00984353">
        <w:rPr>
          <w:rFonts w:asciiTheme="minorHAnsi" w:hAnsiTheme="minorHAnsi" w:cstheme="minorHAnsi"/>
          <w:bCs/>
          <w:iCs/>
          <w:sz w:val="20"/>
          <w:szCs w:val="20"/>
        </w:rPr>
        <w:t xml:space="preserve">, </w:t>
      </w:r>
      <w:r w:rsidR="000849AD" w:rsidRPr="00984353">
        <w:rPr>
          <w:rFonts w:asciiTheme="minorHAnsi" w:hAnsiTheme="minorHAnsi" w:cstheme="minorHAnsi"/>
          <w:bCs/>
          <w:iCs/>
          <w:sz w:val="20"/>
          <w:szCs w:val="20"/>
        </w:rPr>
        <w:t>ir kt</w:t>
      </w:r>
      <w:r w:rsidRPr="00984353">
        <w:rPr>
          <w:rFonts w:asciiTheme="minorHAnsi" w:hAnsiTheme="minorHAnsi" w:cstheme="minorHAnsi"/>
          <w:bCs/>
          <w:iCs/>
          <w:sz w:val="20"/>
          <w:szCs w:val="20"/>
        </w:rPr>
        <w:t xml:space="preserve">. </w:t>
      </w:r>
      <w:r w:rsidR="00B8691B" w:rsidRPr="00984353">
        <w:rPr>
          <w:rFonts w:asciiTheme="minorHAnsi" w:hAnsiTheme="minorHAnsi" w:cstheme="minorHAnsi"/>
          <w:bCs/>
          <w:iCs/>
          <w:sz w:val="20"/>
          <w:szCs w:val="20"/>
        </w:rPr>
        <w:t>r</w:t>
      </w:r>
      <w:r w:rsidRPr="00984353">
        <w:rPr>
          <w:rFonts w:asciiTheme="minorHAnsi" w:hAnsiTheme="minorHAnsi" w:cstheme="minorHAnsi"/>
          <w:bCs/>
          <w:iCs/>
          <w:sz w:val="20"/>
          <w:szCs w:val="20"/>
        </w:rPr>
        <w:t>esursus ir</w:t>
      </w:r>
      <w:r w:rsidR="001C5A49" w:rsidRPr="00984353">
        <w:rPr>
          <w:rFonts w:asciiTheme="minorHAnsi" w:hAnsiTheme="minorHAnsi" w:cstheme="minorHAnsi"/>
          <w:bCs/>
          <w:iCs/>
          <w:sz w:val="20"/>
          <w:szCs w:val="20"/>
        </w:rPr>
        <w:t xml:space="preserve"> (ar)</w:t>
      </w:r>
      <w:r w:rsidR="003D1BFC" w:rsidRPr="00984353">
        <w:rPr>
          <w:rFonts w:asciiTheme="minorHAnsi" w:hAnsiTheme="minorHAnsi" w:cstheme="minorHAnsi"/>
          <w:bCs/>
          <w:iCs/>
          <w:sz w:val="20"/>
          <w:szCs w:val="20"/>
        </w:rPr>
        <w:t xml:space="preserve"> </w:t>
      </w:r>
      <w:r w:rsidRPr="00984353">
        <w:rPr>
          <w:rFonts w:asciiTheme="minorHAnsi" w:hAnsiTheme="minorHAnsi" w:cstheme="minorHAnsi"/>
          <w:bCs/>
          <w:iCs/>
          <w:sz w:val="20"/>
          <w:szCs w:val="20"/>
        </w:rPr>
        <w:t xml:space="preserve">išlaidas </w:t>
      </w:r>
      <w:r w:rsidR="007B41B6" w:rsidRPr="00984353">
        <w:rPr>
          <w:rFonts w:asciiTheme="minorHAnsi" w:hAnsiTheme="minorHAnsi" w:cstheme="minorHAnsi"/>
          <w:bCs/>
          <w:iCs/>
          <w:sz w:val="20"/>
          <w:szCs w:val="20"/>
        </w:rPr>
        <w:t xml:space="preserve">nenutrūkstamam </w:t>
      </w:r>
      <w:r w:rsidR="00D77C3A" w:rsidRPr="00984353">
        <w:rPr>
          <w:rFonts w:asciiTheme="minorHAnsi" w:hAnsiTheme="minorHAnsi" w:cstheme="minorHAnsi"/>
          <w:bCs/>
          <w:iCs/>
          <w:sz w:val="20"/>
          <w:szCs w:val="20"/>
        </w:rPr>
        <w:t>nuotekų išpumpavimui</w:t>
      </w:r>
      <w:r w:rsidR="00C2176C" w:rsidRPr="00984353">
        <w:rPr>
          <w:rFonts w:asciiTheme="minorHAnsi" w:hAnsiTheme="minorHAnsi" w:cstheme="minorHAnsi"/>
          <w:bCs/>
          <w:iCs/>
          <w:sz w:val="20"/>
          <w:szCs w:val="20"/>
        </w:rPr>
        <w:t xml:space="preserve">, pvz., </w:t>
      </w:r>
      <w:r w:rsidR="009E4FC7" w:rsidRPr="00984353">
        <w:rPr>
          <w:rFonts w:asciiTheme="minorHAnsi" w:hAnsiTheme="minorHAnsi" w:cstheme="minorHAnsi"/>
          <w:bCs/>
          <w:iCs/>
          <w:sz w:val="20"/>
          <w:szCs w:val="20"/>
        </w:rPr>
        <w:t xml:space="preserve">laikinos nuotekų siurblinės su </w:t>
      </w:r>
      <w:r w:rsidR="00DF3CFA" w:rsidRPr="00984353">
        <w:rPr>
          <w:rFonts w:asciiTheme="minorHAnsi" w:hAnsiTheme="minorHAnsi" w:cstheme="minorHAnsi"/>
          <w:bCs/>
          <w:iCs/>
          <w:sz w:val="20"/>
          <w:szCs w:val="20"/>
        </w:rPr>
        <w:t>apvadin</w:t>
      </w:r>
      <w:r w:rsidR="009E4FC7" w:rsidRPr="00984353">
        <w:rPr>
          <w:rFonts w:asciiTheme="minorHAnsi" w:hAnsiTheme="minorHAnsi" w:cstheme="minorHAnsi"/>
          <w:bCs/>
          <w:iCs/>
          <w:sz w:val="20"/>
          <w:szCs w:val="20"/>
        </w:rPr>
        <w:t>ėmis</w:t>
      </w:r>
      <w:r w:rsidR="00DF3CFA" w:rsidRPr="00984353">
        <w:rPr>
          <w:rFonts w:asciiTheme="minorHAnsi" w:hAnsiTheme="minorHAnsi" w:cstheme="minorHAnsi"/>
          <w:bCs/>
          <w:iCs/>
          <w:sz w:val="20"/>
          <w:szCs w:val="20"/>
        </w:rPr>
        <w:t xml:space="preserve"> lini</w:t>
      </w:r>
      <w:r w:rsidR="009E4FC7" w:rsidRPr="00984353">
        <w:rPr>
          <w:rFonts w:asciiTheme="minorHAnsi" w:hAnsiTheme="minorHAnsi" w:cstheme="minorHAnsi"/>
          <w:bCs/>
          <w:iCs/>
          <w:sz w:val="20"/>
          <w:szCs w:val="20"/>
        </w:rPr>
        <w:t xml:space="preserve">jomis </w:t>
      </w:r>
      <w:r w:rsidR="00DF3CFA" w:rsidRPr="00984353">
        <w:rPr>
          <w:rFonts w:asciiTheme="minorHAnsi" w:hAnsiTheme="minorHAnsi" w:cstheme="minorHAnsi"/>
          <w:bCs/>
          <w:iCs/>
          <w:sz w:val="20"/>
          <w:szCs w:val="20"/>
        </w:rPr>
        <w:t>įrengimui</w:t>
      </w:r>
      <w:r w:rsidR="009E4FC7" w:rsidRPr="00984353">
        <w:rPr>
          <w:rFonts w:asciiTheme="minorHAnsi" w:hAnsiTheme="minorHAnsi" w:cstheme="minorHAnsi"/>
          <w:bCs/>
          <w:iCs/>
          <w:sz w:val="20"/>
          <w:szCs w:val="20"/>
        </w:rPr>
        <w:t>,</w:t>
      </w:r>
      <w:r w:rsidR="0044052F" w:rsidRPr="00984353">
        <w:rPr>
          <w:rFonts w:asciiTheme="minorHAnsi" w:hAnsiTheme="minorHAnsi" w:cstheme="minorHAnsi"/>
          <w:bCs/>
          <w:iCs/>
          <w:sz w:val="20"/>
          <w:szCs w:val="20"/>
        </w:rPr>
        <w:t xml:space="preserve"> </w:t>
      </w:r>
      <w:r w:rsidRPr="00984353">
        <w:rPr>
          <w:rFonts w:asciiTheme="minorHAnsi" w:hAnsiTheme="minorHAnsi" w:cstheme="minorHAnsi"/>
          <w:bCs/>
          <w:iCs/>
          <w:sz w:val="20"/>
          <w:szCs w:val="20"/>
        </w:rPr>
        <w:t xml:space="preserve">Darbų </w:t>
      </w:r>
    </w:p>
    <w:p w14:paraId="621E775F" w14:textId="2CBA293F" w:rsidR="00534A80" w:rsidRPr="00984353" w:rsidRDefault="00961A1F" w:rsidP="006D6407">
      <w:pPr>
        <w:spacing w:before="60" w:after="60"/>
        <w:ind w:firstLine="0"/>
        <w:jc w:val="both"/>
        <w:rPr>
          <w:rFonts w:asciiTheme="minorHAnsi" w:hAnsiTheme="minorHAnsi" w:cstheme="minorHAnsi"/>
          <w:color w:val="000000"/>
          <w:sz w:val="20"/>
          <w:szCs w:val="20"/>
        </w:rPr>
      </w:pPr>
      <w:r w:rsidRPr="00984353">
        <w:rPr>
          <w:rFonts w:asciiTheme="minorHAnsi" w:hAnsiTheme="minorHAnsi" w:cstheme="minorHAnsi"/>
          <w:bCs/>
          <w:iCs/>
          <w:sz w:val="20"/>
          <w:szCs w:val="20"/>
        </w:rPr>
        <w:t>vykdymo metu turi įsivertinti Rangovas</w:t>
      </w:r>
      <w:r w:rsidR="003D1BFC" w:rsidRPr="00984353">
        <w:rPr>
          <w:rFonts w:asciiTheme="minorHAnsi" w:hAnsiTheme="minorHAnsi" w:cstheme="minorHAnsi"/>
          <w:bCs/>
          <w:iCs/>
          <w:sz w:val="20"/>
          <w:szCs w:val="20"/>
        </w:rPr>
        <w:t>.</w:t>
      </w:r>
      <w:r w:rsidR="00C032DF" w:rsidRPr="00984353">
        <w:rPr>
          <w:rFonts w:asciiTheme="minorHAnsi" w:hAnsiTheme="minorHAnsi" w:cstheme="minorHAnsi"/>
          <w:color w:val="000000"/>
          <w:sz w:val="20"/>
          <w:szCs w:val="20"/>
        </w:rPr>
        <w:t xml:space="preserve"> </w:t>
      </w:r>
    </w:p>
    <w:p w14:paraId="0E860EC1" w14:textId="4932938A" w:rsidR="00404BB3" w:rsidRPr="00984353" w:rsidRDefault="00AA387B" w:rsidP="00404BB3">
      <w:pPr>
        <w:spacing w:before="60" w:after="60"/>
        <w:ind w:firstLine="0"/>
        <w:jc w:val="both"/>
        <w:rPr>
          <w:rFonts w:asciiTheme="minorHAnsi" w:hAnsiTheme="minorHAnsi" w:cstheme="minorHAnsi"/>
          <w:sz w:val="20"/>
          <w:szCs w:val="20"/>
        </w:rPr>
      </w:pPr>
      <w:r w:rsidRPr="00984353">
        <w:rPr>
          <w:rFonts w:asciiTheme="minorHAnsi" w:hAnsiTheme="minorHAnsi" w:cstheme="minorHAnsi"/>
          <w:sz w:val="20"/>
          <w:szCs w:val="20"/>
        </w:rPr>
        <w:t xml:space="preserve">Abi slėginės nuotekų linijos kaip inžinerinis statinys didžiąja dalimi turi tą patį VĮ ,,Registrų centras“ suteiktą unikalų numerį. Rangovui statybos darbų atlikimui bus perduota statybvietė su </w:t>
      </w:r>
      <w:proofErr w:type="spellStart"/>
      <w:r w:rsidRPr="00984353">
        <w:rPr>
          <w:rFonts w:asciiTheme="minorHAnsi" w:hAnsiTheme="minorHAnsi" w:cstheme="minorHAnsi"/>
          <w:sz w:val="20"/>
          <w:szCs w:val="20"/>
        </w:rPr>
        <w:t>abiejomis</w:t>
      </w:r>
      <w:proofErr w:type="spellEnd"/>
      <w:r w:rsidRPr="00984353">
        <w:rPr>
          <w:rFonts w:asciiTheme="minorHAnsi" w:hAnsiTheme="minorHAnsi" w:cstheme="minorHAnsi"/>
          <w:sz w:val="20"/>
          <w:szCs w:val="20"/>
        </w:rPr>
        <w:t xml:space="preserve"> slėginėmis nuotekų linijomis, todėl po statybvietės perdavimo Rangovas tampa atsakingas už abiejų linijų eksploataciją ir turi nusimatyti visas atsargumo priemones, jei kairiosios slėginės linijos rekonstravimo metu įvyktų avarija kitoje, dešiniojoje, slėginėje nuotekų linijoje, kai per ją bus išpumpuojamos nuotekos. </w:t>
      </w:r>
      <w:proofErr w:type="spellStart"/>
      <w:r w:rsidR="00747BC8" w:rsidRPr="00984353">
        <w:rPr>
          <w:rFonts w:asciiTheme="minorHAnsi" w:hAnsiTheme="minorHAnsi" w:cstheme="minorHAnsi"/>
          <w:sz w:val="20"/>
          <w:szCs w:val="20"/>
        </w:rPr>
        <w:t>Tačau</w:t>
      </w:r>
      <w:proofErr w:type="spellEnd"/>
      <w:r w:rsidR="00747BC8" w:rsidRPr="00984353">
        <w:rPr>
          <w:rFonts w:asciiTheme="minorHAnsi" w:hAnsiTheme="minorHAnsi" w:cstheme="minorHAnsi"/>
          <w:sz w:val="20"/>
          <w:szCs w:val="20"/>
        </w:rPr>
        <w:t xml:space="preserve"> normaliu atveju, atliekant kairiosios slėginės nuotekų linijos rekonstravimo darbus, slėginių nuotekų permetimui/apvedimui </w:t>
      </w:r>
      <w:r w:rsidR="00154EF0" w:rsidRPr="00984353">
        <w:rPr>
          <w:rFonts w:asciiTheme="minorHAnsi" w:hAnsiTheme="minorHAnsi" w:cstheme="minorHAnsi"/>
          <w:sz w:val="20"/>
          <w:szCs w:val="20"/>
        </w:rPr>
        <w:t>Rangovui bus leidžiama</w:t>
      </w:r>
      <w:r w:rsidR="00747BC8" w:rsidRPr="00984353">
        <w:rPr>
          <w:rFonts w:asciiTheme="minorHAnsi" w:hAnsiTheme="minorHAnsi" w:cstheme="minorHAnsi"/>
          <w:sz w:val="20"/>
          <w:szCs w:val="20"/>
        </w:rPr>
        <w:t xml:space="preserve"> </w:t>
      </w:r>
      <w:r w:rsidR="00154EF0" w:rsidRPr="00984353">
        <w:rPr>
          <w:rFonts w:asciiTheme="minorHAnsi" w:hAnsiTheme="minorHAnsi" w:cstheme="minorHAnsi"/>
          <w:sz w:val="20"/>
          <w:szCs w:val="20"/>
        </w:rPr>
        <w:t>naudotis</w:t>
      </w:r>
      <w:r w:rsidR="00747BC8" w:rsidRPr="00984353">
        <w:rPr>
          <w:rFonts w:asciiTheme="minorHAnsi" w:hAnsiTheme="minorHAnsi" w:cstheme="minorHAnsi"/>
          <w:sz w:val="20"/>
          <w:szCs w:val="20"/>
        </w:rPr>
        <w:t xml:space="preserve"> šalia esančia dešiniąja slėgine nuotekų linija, tačiau</w:t>
      </w:r>
      <w:r w:rsidR="00154EF0" w:rsidRPr="00984353">
        <w:rPr>
          <w:rFonts w:asciiTheme="minorHAnsi" w:hAnsiTheme="minorHAnsi" w:cstheme="minorHAnsi"/>
          <w:sz w:val="20"/>
          <w:szCs w:val="20"/>
        </w:rPr>
        <w:t xml:space="preserve"> </w:t>
      </w:r>
      <w:r w:rsidR="00747BC8" w:rsidRPr="00984353">
        <w:rPr>
          <w:rFonts w:asciiTheme="minorHAnsi" w:hAnsiTheme="minorHAnsi" w:cstheme="minorHAnsi"/>
          <w:sz w:val="20"/>
          <w:szCs w:val="20"/>
        </w:rPr>
        <w:t>Rangovas turi nusimatyti prevencines priemones (nuotekų apvedimą), jei ši linija sugestų</w:t>
      </w:r>
      <w:r w:rsidR="00154EF0" w:rsidRPr="00984353">
        <w:rPr>
          <w:rFonts w:asciiTheme="minorHAnsi" w:hAnsiTheme="minorHAnsi" w:cstheme="minorHAnsi"/>
          <w:sz w:val="20"/>
          <w:szCs w:val="20"/>
        </w:rPr>
        <w:t>.</w:t>
      </w:r>
      <w:r w:rsidR="00175E43" w:rsidRPr="00984353">
        <w:rPr>
          <w:rFonts w:asciiTheme="minorHAnsi" w:hAnsiTheme="minorHAnsi" w:cstheme="minorHAnsi"/>
          <w:sz w:val="20"/>
          <w:szCs w:val="20"/>
        </w:rPr>
        <w:t xml:space="preserve"> </w:t>
      </w:r>
      <w:r w:rsidR="004011B9" w:rsidRPr="00984353">
        <w:rPr>
          <w:rFonts w:asciiTheme="minorHAnsi" w:hAnsiTheme="minorHAnsi" w:cstheme="minorHAnsi"/>
          <w:sz w:val="20"/>
          <w:szCs w:val="20"/>
        </w:rPr>
        <w:t>Apvedimo linijos v</w:t>
      </w:r>
      <w:r w:rsidR="00404BB3" w:rsidRPr="00984353">
        <w:rPr>
          <w:rFonts w:asciiTheme="minorHAnsi" w:hAnsiTheme="minorHAnsi" w:cstheme="minorHAnsi"/>
          <w:sz w:val="20"/>
          <w:szCs w:val="20"/>
        </w:rPr>
        <w:t xml:space="preserve">amzdynų skersmenys ir medžiaga turi būti </w:t>
      </w:r>
      <w:r w:rsidR="004011B9" w:rsidRPr="00984353">
        <w:rPr>
          <w:rFonts w:asciiTheme="minorHAnsi" w:hAnsiTheme="minorHAnsi" w:cstheme="minorHAnsi"/>
          <w:sz w:val="20"/>
          <w:szCs w:val="20"/>
        </w:rPr>
        <w:t xml:space="preserve">patikslinti statybos darbų </w:t>
      </w:r>
      <w:r w:rsidR="000558B2" w:rsidRPr="00984353">
        <w:rPr>
          <w:rFonts w:asciiTheme="minorHAnsi" w:hAnsiTheme="minorHAnsi" w:cstheme="minorHAnsi"/>
          <w:sz w:val="20"/>
          <w:szCs w:val="20"/>
        </w:rPr>
        <w:t xml:space="preserve">vykdymo </w:t>
      </w:r>
      <w:r w:rsidR="004011B9" w:rsidRPr="00984353">
        <w:rPr>
          <w:rFonts w:asciiTheme="minorHAnsi" w:hAnsiTheme="minorHAnsi" w:cstheme="minorHAnsi"/>
          <w:sz w:val="20"/>
          <w:szCs w:val="20"/>
        </w:rPr>
        <w:t>tech</w:t>
      </w:r>
      <w:r w:rsidR="000558B2" w:rsidRPr="00984353">
        <w:rPr>
          <w:rFonts w:asciiTheme="minorHAnsi" w:hAnsiTheme="minorHAnsi" w:cstheme="minorHAnsi"/>
          <w:sz w:val="20"/>
          <w:szCs w:val="20"/>
        </w:rPr>
        <w:t>nologijos projekte</w:t>
      </w:r>
      <w:r w:rsidR="00404BB3" w:rsidRPr="00984353">
        <w:rPr>
          <w:rFonts w:asciiTheme="minorHAnsi" w:hAnsiTheme="minorHAnsi" w:cstheme="minorHAnsi"/>
          <w:sz w:val="20"/>
          <w:szCs w:val="20"/>
        </w:rPr>
        <w:t>.</w:t>
      </w:r>
    </w:p>
    <w:p w14:paraId="47F0BA32" w14:textId="2B951658" w:rsidR="00404BB3" w:rsidRPr="00984353" w:rsidRDefault="00404BB3" w:rsidP="00404BB3">
      <w:pPr>
        <w:spacing w:before="60" w:after="60"/>
        <w:ind w:firstLine="0"/>
        <w:jc w:val="both"/>
        <w:rPr>
          <w:rFonts w:asciiTheme="minorHAnsi" w:hAnsiTheme="minorHAnsi" w:cstheme="minorHAnsi"/>
          <w:sz w:val="20"/>
          <w:szCs w:val="20"/>
        </w:rPr>
      </w:pPr>
      <w:r w:rsidRPr="00984353">
        <w:rPr>
          <w:rFonts w:asciiTheme="minorHAnsi" w:hAnsiTheme="minorHAnsi" w:cstheme="minorHAnsi"/>
          <w:sz w:val="20"/>
          <w:szCs w:val="20"/>
        </w:rPr>
        <w:t xml:space="preserve">Įvykus avarijai veikiančioje linijoje dėl Rangovo kaltės, Rangovas savo lėšomis ir pajėgumais nedelsiant organizuoja veikiančios linijos atstatymą ir pažeistos linijos atstatymo į darbinę būseną ar avarijos pasekmių šalinimo darbus, kuriuos turi atlikti ne ilgiau kaip per 24 val. Rangovas, neįvykdęs šio punkto reikalavimo per nurodytą terminą, privalo sumokėti Užsakovui </w:t>
      </w:r>
      <w:r w:rsidR="00C81884" w:rsidRPr="00984353">
        <w:rPr>
          <w:rFonts w:asciiTheme="minorHAnsi" w:hAnsiTheme="minorHAnsi" w:cstheme="minorHAnsi"/>
          <w:sz w:val="20"/>
          <w:szCs w:val="20"/>
        </w:rPr>
        <w:t>2000</w:t>
      </w:r>
      <w:r w:rsidRPr="00984353">
        <w:rPr>
          <w:rFonts w:asciiTheme="minorHAnsi" w:hAnsiTheme="minorHAnsi" w:cstheme="minorHAnsi"/>
          <w:sz w:val="20"/>
          <w:szCs w:val="20"/>
        </w:rPr>
        <w:t xml:space="preserve"> Eur baudą. Nepriklausomai nuo to, per kokį laikotarpį bus sutvarkyta pažeista linija, Rangovas turės kompensuoti Užsakovui dėl avarijos patirtus nuostolius, įskaitant (bet neapsiribojant) žalą gamtai, tretiesiems asmenims ir kitam, kas gali atsirasti dėl linijų nesugebėjimo transportuoti nuotekas.</w:t>
      </w:r>
    </w:p>
    <w:p w14:paraId="7923FB92" w14:textId="503364C8" w:rsidR="00404BB3" w:rsidRPr="00984353" w:rsidRDefault="00404BB3" w:rsidP="00404BB3">
      <w:pPr>
        <w:spacing w:before="60" w:after="60"/>
        <w:ind w:firstLine="0"/>
        <w:jc w:val="both"/>
        <w:rPr>
          <w:rFonts w:asciiTheme="minorHAnsi" w:hAnsiTheme="minorHAnsi" w:cstheme="minorHAnsi"/>
          <w:sz w:val="20"/>
          <w:szCs w:val="20"/>
        </w:rPr>
      </w:pPr>
      <w:r w:rsidRPr="00984353">
        <w:rPr>
          <w:rFonts w:asciiTheme="minorHAnsi" w:hAnsiTheme="minorHAnsi" w:cstheme="minorHAnsi"/>
          <w:sz w:val="20"/>
          <w:szCs w:val="20"/>
        </w:rPr>
        <w:t xml:space="preserve">Įvykus avarijai veikiančioje linijoje ne dėl Rangovo kaltės, Rangovui gavus iš Užsakovo pranešimą apie avariją raštu arba telefonu bet kuriuo paros metu, bet kurią savaitės dieną, įskaitant savaitgalius ir šventines dienas, Rangovas nedelsiant turi organizuoti pažeistos linijos atstatymo į darbinę būseną ar avarijos pasekmių šalinimo darbus, kuriuos turi atlikti ne ilgiau kaip per 24 val. Dėl avarijos metu patirtų nuostolių, įskaitant (bet neapsiribojant) žalą gamtai, tretiesiems asmenims ir kitam, kompensavimo pirmąsias 24 val. bus atsakingas Užsakovas, o nepašalinus avarijos ir jos padarinių per 24 val., </w:t>
      </w:r>
      <w:r w:rsidR="00C52237" w:rsidRPr="00984353">
        <w:rPr>
          <w:rFonts w:asciiTheme="minorHAnsi" w:hAnsiTheme="minorHAnsi" w:cstheme="minorHAnsi"/>
          <w:sz w:val="20"/>
          <w:szCs w:val="20"/>
        </w:rPr>
        <w:t>po</w:t>
      </w:r>
      <w:r w:rsidRPr="00984353">
        <w:rPr>
          <w:rFonts w:asciiTheme="minorHAnsi" w:hAnsiTheme="minorHAnsi" w:cstheme="minorHAnsi"/>
          <w:sz w:val="20"/>
          <w:szCs w:val="20"/>
        </w:rPr>
        <w:t xml:space="preserve"> 2</w:t>
      </w:r>
      <w:r w:rsidR="00C52237" w:rsidRPr="00984353">
        <w:rPr>
          <w:rFonts w:asciiTheme="minorHAnsi" w:hAnsiTheme="minorHAnsi" w:cstheme="minorHAnsi"/>
          <w:sz w:val="20"/>
          <w:szCs w:val="20"/>
        </w:rPr>
        <w:t>4</w:t>
      </w:r>
      <w:r w:rsidRPr="00984353">
        <w:rPr>
          <w:rFonts w:asciiTheme="minorHAnsi" w:hAnsiTheme="minorHAnsi" w:cstheme="minorHAnsi"/>
          <w:sz w:val="20"/>
          <w:szCs w:val="20"/>
        </w:rPr>
        <w:t xml:space="preserve"> val. už patirtų nuostolių kompensavimą Užsakovui, įskaitant (bet neapsiribojant) žalą gamtai, tretiesiems asmenims ir kitam, kas gali atsirasti dėl linijų nesugebėjimo transportuoti nuotekas, bus atsakingas Rangovas.</w:t>
      </w:r>
    </w:p>
    <w:p w14:paraId="31D5933A" w14:textId="77777777" w:rsidR="00175E43" w:rsidRPr="00984353" w:rsidRDefault="00C032DF" w:rsidP="00175E43">
      <w:pPr>
        <w:spacing w:before="60" w:after="60"/>
        <w:ind w:firstLine="0"/>
        <w:jc w:val="both"/>
        <w:rPr>
          <w:rFonts w:asciiTheme="minorHAnsi" w:hAnsiTheme="minorHAnsi" w:cstheme="minorHAnsi"/>
          <w:color w:val="FF0000"/>
          <w:sz w:val="20"/>
          <w:szCs w:val="20"/>
        </w:rPr>
      </w:pPr>
      <w:r w:rsidRPr="00984353">
        <w:rPr>
          <w:rFonts w:asciiTheme="minorHAnsi" w:hAnsiTheme="minorHAnsi" w:cstheme="minorHAnsi"/>
          <w:color w:val="000000"/>
          <w:sz w:val="20"/>
          <w:szCs w:val="20"/>
        </w:rPr>
        <w:t xml:space="preserve">Rekomenduojama Rangovui po kasimo leidimo gavimo nufilmuoti ir išsaugoti elektroninėse laikmenose esamų dangų būklę ir aplinką (aplinkos elementus) būsimose darbų vykdymo vietose, numatytose grunto sandėliavimo vietose, o taip </w:t>
      </w:r>
      <w:r w:rsidRPr="00984353">
        <w:rPr>
          <w:rFonts w:asciiTheme="minorHAnsi" w:hAnsiTheme="minorHAnsi" w:cstheme="minorHAnsi"/>
          <w:color w:val="000000"/>
          <w:sz w:val="20"/>
          <w:szCs w:val="20"/>
        </w:rPr>
        <w:lastRenderedPageBreak/>
        <w:t xml:space="preserve">pat dalyvaujant statybos techniniam prižiūrėtojui ir/ar antstoliui padaryti </w:t>
      </w:r>
      <w:proofErr w:type="spellStart"/>
      <w:r w:rsidRPr="00984353">
        <w:rPr>
          <w:rFonts w:asciiTheme="minorHAnsi" w:hAnsiTheme="minorHAnsi" w:cstheme="minorHAnsi"/>
          <w:color w:val="000000"/>
          <w:sz w:val="20"/>
          <w:szCs w:val="20"/>
        </w:rPr>
        <w:t>šurfus</w:t>
      </w:r>
      <w:proofErr w:type="spellEnd"/>
      <w:r w:rsidRPr="00984353">
        <w:rPr>
          <w:rFonts w:asciiTheme="minorHAnsi" w:hAnsiTheme="minorHAnsi" w:cstheme="minorHAnsi"/>
          <w:color w:val="000000"/>
          <w:sz w:val="20"/>
          <w:szCs w:val="20"/>
        </w:rPr>
        <w:t xml:space="preserve"> ir užfiksuoti kietų dangų ir jų konstrukcijų storius</w:t>
      </w:r>
      <w:r w:rsidR="00A860E5" w:rsidRPr="00984353">
        <w:rPr>
          <w:rFonts w:asciiTheme="minorHAnsi" w:hAnsiTheme="minorHAnsi" w:cstheme="minorHAnsi"/>
          <w:color w:val="000000"/>
          <w:sz w:val="20"/>
          <w:szCs w:val="20"/>
        </w:rPr>
        <w:t>.</w:t>
      </w:r>
      <w:r w:rsidR="00175E43" w:rsidRPr="00984353">
        <w:rPr>
          <w:rFonts w:asciiTheme="minorHAnsi" w:hAnsiTheme="minorHAnsi" w:cstheme="minorHAnsi"/>
          <w:color w:val="FF0000"/>
          <w:sz w:val="20"/>
          <w:szCs w:val="20"/>
        </w:rPr>
        <w:t xml:space="preserve"> </w:t>
      </w:r>
    </w:p>
    <w:p w14:paraId="6F7045FE" w14:textId="2BD62E1E" w:rsidR="00A93A4C" w:rsidRPr="00984353" w:rsidRDefault="00175E43" w:rsidP="006D6407">
      <w:pPr>
        <w:spacing w:before="60" w:after="60"/>
        <w:ind w:firstLine="0"/>
        <w:jc w:val="both"/>
        <w:rPr>
          <w:rFonts w:asciiTheme="minorHAnsi" w:hAnsiTheme="minorHAnsi" w:cstheme="minorHAnsi"/>
          <w:sz w:val="20"/>
          <w:szCs w:val="20"/>
        </w:rPr>
      </w:pPr>
      <w:r w:rsidRPr="00984353">
        <w:rPr>
          <w:rFonts w:asciiTheme="minorHAnsi" w:hAnsiTheme="minorHAnsi" w:cstheme="minorHAnsi"/>
          <w:sz w:val="20"/>
          <w:szCs w:val="20"/>
        </w:rPr>
        <w:t>Rangovas visas galimas išlaidas įskaičiuoja į Darbų kainą. Siūlomojoje kainoje turi būti įskaičiuotos visos Rangovo išlaidos ir mokėtini mokesčiai, būtini tinkamam Sutarties įvykdymui.</w:t>
      </w:r>
    </w:p>
    <w:p w14:paraId="78B39288" w14:textId="2BADAF37" w:rsidR="006D6407" w:rsidRPr="00984353" w:rsidRDefault="00175E43" w:rsidP="006D6407">
      <w:pPr>
        <w:spacing w:before="60" w:after="60"/>
        <w:ind w:firstLine="0"/>
        <w:jc w:val="both"/>
        <w:rPr>
          <w:rFonts w:asciiTheme="minorHAnsi" w:hAnsiTheme="minorHAnsi" w:cstheme="minorHAnsi"/>
          <w:b/>
          <w:iCs/>
          <w:sz w:val="20"/>
          <w:szCs w:val="20"/>
        </w:rPr>
      </w:pPr>
      <w:r w:rsidRPr="00984353">
        <w:rPr>
          <w:rFonts w:asciiTheme="minorHAnsi" w:hAnsiTheme="minorHAnsi" w:cstheme="minorHAnsi"/>
          <w:b/>
          <w:iCs/>
          <w:sz w:val="20"/>
          <w:szCs w:val="20"/>
        </w:rPr>
        <w:t xml:space="preserve">Taip pat </w:t>
      </w:r>
      <w:r w:rsidR="006D6407" w:rsidRPr="00984353">
        <w:rPr>
          <w:rFonts w:asciiTheme="minorHAnsi" w:hAnsiTheme="minorHAnsi" w:cstheme="minorHAnsi"/>
          <w:b/>
          <w:iCs/>
          <w:sz w:val="20"/>
          <w:szCs w:val="20"/>
        </w:rPr>
        <w:t>Rangovas turės:</w:t>
      </w:r>
    </w:p>
    <w:p w14:paraId="08CA14BD" w14:textId="77777777" w:rsidR="00023302" w:rsidRPr="00984353" w:rsidRDefault="00023302" w:rsidP="004078EA">
      <w:pPr>
        <w:pStyle w:val="ListParagraph"/>
        <w:numPr>
          <w:ilvl w:val="2"/>
          <w:numId w:val="4"/>
        </w:numPr>
        <w:tabs>
          <w:tab w:val="left" w:pos="567"/>
        </w:tabs>
        <w:ind w:left="0" w:firstLine="0"/>
        <w:jc w:val="both"/>
        <w:rPr>
          <w:rFonts w:asciiTheme="minorHAnsi" w:hAnsiTheme="minorHAnsi" w:cstheme="minorHAnsi"/>
          <w:bCs/>
          <w:iCs/>
          <w:sz w:val="20"/>
          <w:szCs w:val="20"/>
        </w:rPr>
      </w:pPr>
      <w:bookmarkStart w:id="1" w:name="_Hlk175566989"/>
      <w:r w:rsidRPr="00984353">
        <w:rPr>
          <w:rFonts w:asciiTheme="minorHAnsi" w:hAnsiTheme="minorHAnsi" w:cstheme="minorHAnsi"/>
          <w:bCs/>
          <w:iCs/>
          <w:sz w:val="20"/>
          <w:szCs w:val="20"/>
        </w:rPr>
        <w:t>Užsakovui įgaliojus, gauti visus reikiamus privalomuosius dokumentus, sutikimus inžinerinių statinių statybos darbams;</w:t>
      </w:r>
    </w:p>
    <w:p w14:paraId="4B8A5BF8" w14:textId="77777777" w:rsidR="00023302" w:rsidRPr="00984353" w:rsidRDefault="00023302" w:rsidP="004078EA">
      <w:pPr>
        <w:pStyle w:val="ListParagraph"/>
        <w:numPr>
          <w:ilvl w:val="2"/>
          <w:numId w:val="4"/>
        </w:numPr>
        <w:tabs>
          <w:tab w:val="left" w:pos="567"/>
        </w:tabs>
        <w:ind w:left="0" w:firstLine="0"/>
        <w:jc w:val="both"/>
        <w:rPr>
          <w:rFonts w:asciiTheme="minorHAnsi" w:hAnsiTheme="minorHAnsi" w:cstheme="minorHAnsi"/>
          <w:bCs/>
          <w:iCs/>
          <w:sz w:val="20"/>
          <w:szCs w:val="20"/>
        </w:rPr>
      </w:pPr>
      <w:r w:rsidRPr="00984353">
        <w:rPr>
          <w:rFonts w:asciiTheme="minorHAnsi" w:hAnsiTheme="minorHAnsi" w:cstheme="minorHAnsi"/>
          <w:bCs/>
          <w:iCs/>
          <w:sz w:val="20"/>
          <w:szCs w:val="20"/>
        </w:rPr>
        <w:t>Prieš pradedant statybos darbus pateikti informaciją www.planuojustatyti.lt apie numatomą statybos pradžią, Rangovo, statinio statybos vadovo bei statinio statybos techninės priežiūros vadovo paskyrimą ne vėliau kaip prieš 1 darbo dieną iki statybos pradžios;</w:t>
      </w:r>
    </w:p>
    <w:p w14:paraId="15F7139C" w14:textId="77777777" w:rsidR="00023302" w:rsidRPr="00984353" w:rsidRDefault="00023302" w:rsidP="004078EA">
      <w:pPr>
        <w:pStyle w:val="ListParagraph"/>
        <w:numPr>
          <w:ilvl w:val="2"/>
          <w:numId w:val="4"/>
        </w:numPr>
        <w:tabs>
          <w:tab w:val="left" w:pos="426"/>
          <w:tab w:val="left" w:pos="567"/>
        </w:tabs>
        <w:ind w:left="0" w:firstLine="0"/>
        <w:jc w:val="both"/>
        <w:rPr>
          <w:rFonts w:asciiTheme="minorHAnsi" w:hAnsiTheme="minorHAnsi" w:cstheme="minorHAnsi"/>
          <w:bCs/>
          <w:iCs/>
          <w:sz w:val="20"/>
          <w:szCs w:val="20"/>
        </w:rPr>
      </w:pPr>
      <w:r w:rsidRPr="00984353">
        <w:rPr>
          <w:rFonts w:asciiTheme="minorHAnsi" w:hAnsiTheme="minorHAnsi" w:cstheme="minorHAnsi"/>
          <w:bCs/>
          <w:iCs/>
          <w:sz w:val="20"/>
          <w:szCs w:val="20"/>
        </w:rPr>
        <w:t>Esant poreikiui, savo lėšomis atlikti statybinius tyrimus;</w:t>
      </w:r>
    </w:p>
    <w:p w14:paraId="42B80B55" w14:textId="77777777" w:rsidR="00023302" w:rsidRPr="00984353" w:rsidRDefault="00023302" w:rsidP="004078EA">
      <w:pPr>
        <w:pStyle w:val="ListParagraph"/>
        <w:numPr>
          <w:ilvl w:val="2"/>
          <w:numId w:val="4"/>
        </w:numPr>
        <w:tabs>
          <w:tab w:val="left" w:pos="567"/>
        </w:tabs>
        <w:ind w:left="0" w:firstLine="0"/>
        <w:jc w:val="both"/>
        <w:rPr>
          <w:rFonts w:asciiTheme="minorHAnsi" w:hAnsiTheme="minorHAnsi" w:cstheme="minorHAnsi"/>
          <w:bCs/>
          <w:iCs/>
          <w:sz w:val="20"/>
          <w:szCs w:val="20"/>
        </w:rPr>
      </w:pPr>
      <w:r w:rsidRPr="00984353">
        <w:rPr>
          <w:rFonts w:asciiTheme="minorHAnsi" w:hAnsiTheme="minorHAnsi" w:cstheme="minorHAnsi"/>
          <w:bCs/>
          <w:iCs/>
          <w:sz w:val="20"/>
          <w:szCs w:val="20"/>
        </w:rPr>
        <w:t>Statybos darbų vykdymo metu pildyti elektroninį statybos darbų žurnalą (</w:t>
      </w:r>
      <w:proofErr w:type="spellStart"/>
      <w:r w:rsidRPr="00984353">
        <w:rPr>
          <w:rFonts w:asciiTheme="minorHAnsi" w:hAnsiTheme="minorHAnsi" w:cstheme="minorHAnsi"/>
          <w:bCs/>
          <w:iCs/>
          <w:sz w:val="20"/>
          <w:szCs w:val="20"/>
        </w:rPr>
        <w:t>statyboszurnalas.lt</w:t>
      </w:r>
      <w:proofErr w:type="spellEnd"/>
      <w:r w:rsidRPr="00984353">
        <w:rPr>
          <w:rFonts w:asciiTheme="minorHAnsi" w:hAnsiTheme="minorHAnsi" w:cstheme="minorHAnsi"/>
          <w:bCs/>
          <w:iCs/>
          <w:sz w:val="20"/>
          <w:szCs w:val="20"/>
        </w:rPr>
        <w:t>) (el. žurnalo pildymą apmoka Užsakovas);</w:t>
      </w:r>
    </w:p>
    <w:p w14:paraId="2997968B" w14:textId="7968BEAC" w:rsidR="00023302" w:rsidRPr="00984353" w:rsidRDefault="00D66A64" w:rsidP="004078EA">
      <w:pPr>
        <w:pStyle w:val="ListParagraph"/>
        <w:numPr>
          <w:ilvl w:val="2"/>
          <w:numId w:val="4"/>
        </w:numPr>
        <w:tabs>
          <w:tab w:val="left" w:pos="567"/>
        </w:tabs>
        <w:ind w:left="0" w:firstLine="0"/>
        <w:jc w:val="both"/>
        <w:rPr>
          <w:rFonts w:asciiTheme="minorHAnsi" w:hAnsiTheme="minorHAnsi" w:cstheme="minorHAnsi"/>
          <w:bCs/>
          <w:iCs/>
          <w:sz w:val="20"/>
          <w:szCs w:val="20"/>
        </w:rPr>
      </w:pPr>
      <w:r w:rsidRPr="00984353">
        <w:rPr>
          <w:rFonts w:asciiTheme="minorHAnsi" w:hAnsiTheme="minorHAnsi" w:cstheme="minorHAnsi"/>
          <w:bCs/>
          <w:iCs/>
          <w:sz w:val="20"/>
          <w:szCs w:val="20"/>
        </w:rPr>
        <w:t>A</w:t>
      </w:r>
      <w:r w:rsidR="00023302" w:rsidRPr="00984353">
        <w:rPr>
          <w:rFonts w:asciiTheme="minorHAnsi" w:hAnsiTheme="minorHAnsi" w:cstheme="minorHAnsi"/>
          <w:bCs/>
          <w:iCs/>
          <w:sz w:val="20"/>
          <w:szCs w:val="20"/>
        </w:rPr>
        <w:t>tlikti visus darbus pagal</w:t>
      </w:r>
      <w:r w:rsidR="0033166E" w:rsidRPr="00984353">
        <w:rPr>
          <w:rFonts w:asciiTheme="minorHAnsi" w:hAnsiTheme="minorHAnsi" w:cstheme="minorHAnsi"/>
          <w:bCs/>
          <w:iCs/>
          <w:sz w:val="20"/>
          <w:szCs w:val="20"/>
        </w:rPr>
        <w:t xml:space="preserve"> </w:t>
      </w:r>
      <w:r w:rsidR="00BA3465" w:rsidRPr="00984353">
        <w:rPr>
          <w:rFonts w:asciiTheme="minorHAnsi" w:hAnsiTheme="minorHAnsi" w:cstheme="minorHAnsi"/>
          <w:bCs/>
          <w:iCs/>
          <w:sz w:val="20"/>
          <w:szCs w:val="20"/>
        </w:rPr>
        <w:t xml:space="preserve">TDP </w:t>
      </w:r>
      <w:r w:rsidR="009B342F" w:rsidRPr="00984353">
        <w:rPr>
          <w:rFonts w:asciiTheme="minorHAnsi" w:hAnsiTheme="minorHAnsi" w:cstheme="minorHAnsi"/>
          <w:bCs/>
          <w:iCs/>
          <w:sz w:val="20"/>
          <w:szCs w:val="20"/>
        </w:rPr>
        <w:t>ir</w:t>
      </w:r>
      <w:r w:rsidR="00023302" w:rsidRPr="00984353">
        <w:rPr>
          <w:rFonts w:asciiTheme="minorHAnsi" w:hAnsiTheme="minorHAnsi" w:cstheme="minorHAnsi"/>
          <w:bCs/>
          <w:iCs/>
          <w:sz w:val="20"/>
          <w:szCs w:val="20"/>
        </w:rPr>
        <w:t xml:space="preserve"> </w:t>
      </w:r>
      <w:r w:rsidR="001E1CF5" w:rsidRPr="00984353">
        <w:rPr>
          <w:rFonts w:asciiTheme="minorHAnsi" w:hAnsiTheme="minorHAnsi" w:cstheme="minorHAnsi"/>
          <w:bCs/>
          <w:iCs/>
          <w:sz w:val="20"/>
          <w:szCs w:val="20"/>
        </w:rPr>
        <w:t xml:space="preserve">šią </w:t>
      </w:r>
      <w:r w:rsidR="00023302" w:rsidRPr="00984353">
        <w:rPr>
          <w:rFonts w:asciiTheme="minorHAnsi" w:hAnsiTheme="minorHAnsi" w:cstheme="minorHAnsi"/>
          <w:bCs/>
          <w:iCs/>
          <w:sz w:val="20"/>
          <w:szCs w:val="20"/>
        </w:rPr>
        <w:t xml:space="preserve">Techninę </w:t>
      </w:r>
      <w:r w:rsidR="00166ABF" w:rsidRPr="00984353">
        <w:rPr>
          <w:rFonts w:asciiTheme="minorHAnsi" w:hAnsiTheme="minorHAnsi" w:cstheme="minorHAnsi"/>
          <w:bCs/>
          <w:iCs/>
          <w:sz w:val="20"/>
          <w:szCs w:val="20"/>
        </w:rPr>
        <w:t>užduotį</w:t>
      </w:r>
      <w:r w:rsidR="00023302" w:rsidRPr="00984353">
        <w:rPr>
          <w:rFonts w:asciiTheme="minorHAnsi" w:hAnsiTheme="minorHAnsi" w:cstheme="minorHAnsi"/>
          <w:bCs/>
          <w:iCs/>
          <w:sz w:val="20"/>
          <w:szCs w:val="20"/>
        </w:rPr>
        <w:t>;</w:t>
      </w:r>
    </w:p>
    <w:p w14:paraId="37772418" w14:textId="392AD61B" w:rsidR="00023302" w:rsidRPr="00984353" w:rsidRDefault="00023302" w:rsidP="004078EA">
      <w:pPr>
        <w:pStyle w:val="ListParagraph"/>
        <w:numPr>
          <w:ilvl w:val="2"/>
          <w:numId w:val="4"/>
        </w:numPr>
        <w:tabs>
          <w:tab w:val="left" w:pos="567"/>
        </w:tabs>
        <w:ind w:left="0" w:firstLine="0"/>
        <w:jc w:val="both"/>
        <w:rPr>
          <w:rFonts w:asciiTheme="minorHAnsi" w:hAnsiTheme="minorHAnsi" w:cstheme="minorHAnsi"/>
          <w:bCs/>
          <w:iCs/>
          <w:sz w:val="20"/>
          <w:szCs w:val="20"/>
        </w:rPr>
      </w:pPr>
      <w:r w:rsidRPr="00984353">
        <w:rPr>
          <w:rFonts w:asciiTheme="minorHAnsi" w:eastAsia="Calibri" w:hAnsiTheme="minorHAnsi" w:cstheme="minorHAnsi"/>
          <w:kern w:val="3"/>
          <w:sz w:val="20"/>
          <w:szCs w:val="20"/>
        </w:rPr>
        <w:t xml:space="preserve">Atlikti </w:t>
      </w:r>
      <w:r w:rsidR="001E1CF5" w:rsidRPr="00984353">
        <w:rPr>
          <w:rFonts w:asciiTheme="minorHAnsi" w:eastAsia="Calibri" w:hAnsiTheme="minorHAnsi" w:cstheme="minorHAnsi"/>
          <w:kern w:val="3"/>
          <w:sz w:val="20"/>
          <w:szCs w:val="20"/>
        </w:rPr>
        <w:t>rekonstruoto</w:t>
      </w:r>
      <w:r w:rsidRPr="00984353">
        <w:rPr>
          <w:rFonts w:asciiTheme="minorHAnsi" w:eastAsia="Calibri" w:hAnsiTheme="minorHAnsi" w:cstheme="minorHAnsi"/>
          <w:kern w:val="3"/>
          <w:sz w:val="20"/>
          <w:szCs w:val="20"/>
        </w:rPr>
        <w:t xml:space="preserve"> </w:t>
      </w:r>
      <w:r w:rsidR="001E1CF5" w:rsidRPr="00984353">
        <w:rPr>
          <w:rFonts w:asciiTheme="minorHAnsi" w:eastAsia="Calibri" w:hAnsiTheme="minorHAnsi" w:cstheme="minorHAnsi"/>
          <w:kern w:val="3"/>
          <w:sz w:val="20"/>
          <w:szCs w:val="20"/>
        </w:rPr>
        <w:t xml:space="preserve">slėginio </w:t>
      </w:r>
      <w:r w:rsidR="001E1CF5" w:rsidRPr="00984353">
        <w:rPr>
          <w:rFonts w:asciiTheme="minorHAnsi" w:hAnsiTheme="minorHAnsi" w:cstheme="minorHAnsi"/>
          <w:kern w:val="3"/>
          <w:sz w:val="20"/>
          <w:szCs w:val="20"/>
          <w:lang w:eastAsia="fi-FI"/>
        </w:rPr>
        <w:t>nuotekų</w:t>
      </w:r>
      <w:r w:rsidRPr="00984353">
        <w:rPr>
          <w:rFonts w:asciiTheme="minorHAnsi" w:hAnsiTheme="minorHAnsi" w:cstheme="minorHAnsi"/>
          <w:kern w:val="3"/>
          <w:sz w:val="20"/>
          <w:szCs w:val="20"/>
          <w:lang w:eastAsia="fi-FI"/>
        </w:rPr>
        <w:t xml:space="preserve"> </w:t>
      </w:r>
      <w:r w:rsidRPr="00984353">
        <w:rPr>
          <w:rFonts w:asciiTheme="minorHAnsi" w:eastAsia="Calibri" w:hAnsiTheme="minorHAnsi" w:cstheme="minorHAnsi"/>
          <w:kern w:val="3"/>
          <w:sz w:val="20"/>
          <w:szCs w:val="20"/>
        </w:rPr>
        <w:t>tinkl</w:t>
      </w:r>
      <w:r w:rsidR="000003C8" w:rsidRPr="00984353">
        <w:rPr>
          <w:rFonts w:asciiTheme="minorHAnsi" w:eastAsia="Calibri" w:hAnsiTheme="minorHAnsi" w:cstheme="minorHAnsi"/>
          <w:kern w:val="3"/>
          <w:sz w:val="20"/>
          <w:szCs w:val="20"/>
        </w:rPr>
        <w:t>o</w:t>
      </w:r>
      <w:r w:rsidRPr="00984353">
        <w:rPr>
          <w:rFonts w:asciiTheme="minorHAnsi" w:eastAsia="Calibri" w:hAnsiTheme="minorHAnsi" w:cstheme="minorHAnsi"/>
          <w:kern w:val="3"/>
          <w:sz w:val="20"/>
          <w:szCs w:val="20"/>
        </w:rPr>
        <w:t xml:space="preserve"> hidraulinius bandymus;</w:t>
      </w:r>
    </w:p>
    <w:p w14:paraId="70B07F23" w14:textId="7E29D7B6" w:rsidR="00023302" w:rsidRPr="00984353" w:rsidRDefault="00023302" w:rsidP="004078EA">
      <w:pPr>
        <w:pStyle w:val="ListParagraph"/>
        <w:numPr>
          <w:ilvl w:val="2"/>
          <w:numId w:val="4"/>
        </w:numPr>
        <w:tabs>
          <w:tab w:val="left" w:pos="567"/>
        </w:tabs>
        <w:ind w:left="0" w:firstLine="0"/>
        <w:jc w:val="both"/>
        <w:rPr>
          <w:rFonts w:asciiTheme="minorHAnsi" w:hAnsiTheme="minorHAnsi" w:cstheme="minorHAnsi"/>
          <w:bCs/>
          <w:iCs/>
          <w:sz w:val="20"/>
          <w:szCs w:val="20"/>
        </w:rPr>
      </w:pPr>
      <w:r w:rsidRPr="00984353">
        <w:rPr>
          <w:rFonts w:asciiTheme="minorHAnsi" w:hAnsiTheme="minorHAnsi" w:cstheme="minorHAnsi"/>
          <w:bCs/>
          <w:iCs/>
          <w:sz w:val="20"/>
          <w:szCs w:val="20"/>
        </w:rPr>
        <w:t xml:space="preserve">Praplauti </w:t>
      </w:r>
      <w:r w:rsidR="000003C8" w:rsidRPr="00984353">
        <w:rPr>
          <w:rFonts w:asciiTheme="minorHAnsi" w:hAnsiTheme="minorHAnsi" w:cstheme="minorHAnsi"/>
          <w:bCs/>
          <w:iCs/>
          <w:sz w:val="20"/>
          <w:szCs w:val="20"/>
        </w:rPr>
        <w:t>nuotekų</w:t>
      </w:r>
      <w:r w:rsidRPr="00984353">
        <w:rPr>
          <w:rFonts w:asciiTheme="minorHAnsi" w:hAnsiTheme="minorHAnsi" w:cstheme="minorHAnsi"/>
          <w:bCs/>
          <w:iCs/>
          <w:sz w:val="20"/>
          <w:szCs w:val="20"/>
        </w:rPr>
        <w:t xml:space="preserve"> tinklus kamščiu;</w:t>
      </w:r>
    </w:p>
    <w:p w14:paraId="2E3BD30D" w14:textId="77777777" w:rsidR="00023302" w:rsidRPr="00984353" w:rsidRDefault="00023302" w:rsidP="004078EA">
      <w:pPr>
        <w:pStyle w:val="ListParagraph"/>
        <w:numPr>
          <w:ilvl w:val="2"/>
          <w:numId w:val="4"/>
        </w:numPr>
        <w:tabs>
          <w:tab w:val="left" w:pos="567"/>
        </w:tabs>
        <w:ind w:left="0" w:firstLine="0"/>
        <w:jc w:val="both"/>
        <w:rPr>
          <w:rFonts w:asciiTheme="minorHAnsi" w:hAnsiTheme="minorHAnsi" w:cstheme="minorHAnsi"/>
          <w:bCs/>
          <w:iCs/>
          <w:sz w:val="20"/>
          <w:szCs w:val="20"/>
        </w:rPr>
      </w:pPr>
      <w:r w:rsidRPr="00984353">
        <w:rPr>
          <w:rFonts w:asciiTheme="minorHAnsi" w:hAnsiTheme="minorHAnsi" w:cstheme="minorHAnsi"/>
          <w:bCs/>
          <w:iCs/>
          <w:sz w:val="20"/>
          <w:szCs w:val="20"/>
        </w:rPr>
        <w:t>Parengti požeminių inžinerinių tinklų kontrolines geodezines nuotraukas pagal GKTR 2.11.03:2014 tvarką;</w:t>
      </w:r>
    </w:p>
    <w:p w14:paraId="481C7031" w14:textId="70385871" w:rsidR="00023302" w:rsidRPr="00984353" w:rsidRDefault="00AA5D22" w:rsidP="004078EA">
      <w:pPr>
        <w:pStyle w:val="ListParagraph"/>
        <w:numPr>
          <w:ilvl w:val="2"/>
          <w:numId w:val="4"/>
        </w:numPr>
        <w:tabs>
          <w:tab w:val="left" w:pos="567"/>
        </w:tabs>
        <w:ind w:left="0" w:firstLine="0"/>
        <w:jc w:val="both"/>
        <w:rPr>
          <w:rFonts w:asciiTheme="minorHAnsi" w:hAnsiTheme="minorHAnsi" w:cstheme="minorHAnsi"/>
          <w:bCs/>
          <w:iCs/>
          <w:sz w:val="20"/>
          <w:szCs w:val="20"/>
        </w:rPr>
      </w:pPr>
      <w:r w:rsidRPr="00984353">
        <w:rPr>
          <w:rFonts w:asciiTheme="minorHAnsi" w:hAnsiTheme="minorHAnsi" w:cstheme="minorHAnsi"/>
          <w:bCs/>
          <w:iCs/>
          <w:sz w:val="20"/>
          <w:szCs w:val="20"/>
        </w:rPr>
        <w:t xml:space="preserve">Atlikti </w:t>
      </w:r>
      <w:r w:rsidR="00926BC9" w:rsidRPr="00984353">
        <w:rPr>
          <w:rFonts w:asciiTheme="minorHAnsi" w:hAnsiTheme="minorHAnsi" w:cstheme="minorHAnsi"/>
          <w:bCs/>
          <w:iCs/>
          <w:sz w:val="20"/>
          <w:szCs w:val="20"/>
        </w:rPr>
        <w:t>statinio kadastrinius matavimus ir p</w:t>
      </w:r>
      <w:r w:rsidR="00023302" w:rsidRPr="00984353">
        <w:rPr>
          <w:rFonts w:asciiTheme="minorHAnsi" w:hAnsiTheme="minorHAnsi" w:cstheme="minorHAnsi"/>
          <w:bCs/>
          <w:iCs/>
          <w:sz w:val="20"/>
          <w:szCs w:val="20"/>
        </w:rPr>
        <w:t>arengti statinio kadastro duomenų bylas (kadastro duomenų nustatymo metu pagal įstatymų reikalavimus parengtų planų, užpildytų kadastro formų ir kitų dokumentų apie nekilnojamąjį turtą, sukomplektuotą rinkinį), kurios turi būti pateiktos su išankstine VĮ „Registrų centras“ patikra;</w:t>
      </w:r>
      <w:r w:rsidR="007003D3" w:rsidRPr="00984353">
        <w:t xml:space="preserve"> </w:t>
      </w:r>
      <w:r w:rsidR="007003D3" w:rsidRPr="00984353">
        <w:rPr>
          <w:rFonts w:asciiTheme="minorHAnsi" w:hAnsiTheme="minorHAnsi" w:cstheme="minorHAnsi"/>
          <w:bCs/>
          <w:iCs/>
          <w:sz w:val="20"/>
          <w:szCs w:val="20"/>
        </w:rPr>
        <w:t>Rangovas turės perdaryti viso statinio, sudaryto iš dviejų unikalių numerių (4400-0263-3630, ilgis 2228 m, ir 4400-2043-9576, ilgis 30,21 m), kadastrines bylas;</w:t>
      </w:r>
    </w:p>
    <w:p w14:paraId="00028ADB" w14:textId="143CC092" w:rsidR="009F3FED" w:rsidRPr="00984353" w:rsidRDefault="00023302" w:rsidP="004078EA">
      <w:pPr>
        <w:pStyle w:val="Default"/>
        <w:numPr>
          <w:ilvl w:val="2"/>
          <w:numId w:val="4"/>
        </w:numPr>
        <w:tabs>
          <w:tab w:val="left" w:pos="567"/>
        </w:tabs>
        <w:ind w:left="0" w:right="-54" w:firstLine="0"/>
        <w:jc w:val="both"/>
        <w:rPr>
          <w:rFonts w:asciiTheme="minorHAnsi" w:eastAsia="Calibri" w:hAnsiTheme="minorHAnsi" w:cstheme="minorHAnsi"/>
          <w:b/>
          <w:bCs/>
          <w:color w:val="000000" w:themeColor="text1"/>
          <w:kern w:val="3"/>
          <w:sz w:val="20"/>
          <w:szCs w:val="20"/>
        </w:rPr>
      </w:pPr>
      <w:r w:rsidRPr="00984353">
        <w:rPr>
          <w:rFonts w:asciiTheme="minorHAnsi" w:hAnsiTheme="minorHAnsi" w:cstheme="minorHAnsi"/>
          <w:bCs/>
          <w:iCs/>
          <w:sz w:val="20"/>
          <w:szCs w:val="20"/>
        </w:rPr>
        <w:t>Atlikti statybos užbaigimo procedūras, kurios nustatytos Lietuvos Respublikos teritorijų planavimo ir statybos valstybinės priežiūros įstatyme ir kituose teisės aktuose reglamentuojančiuose šių paslaugų atlikimą, pateikti visus reikiamus dokumentus per IS „</w:t>
      </w:r>
      <w:proofErr w:type="spellStart"/>
      <w:r w:rsidRPr="00984353">
        <w:rPr>
          <w:rFonts w:asciiTheme="minorHAnsi" w:hAnsiTheme="minorHAnsi" w:cstheme="minorHAnsi"/>
          <w:bCs/>
          <w:iCs/>
          <w:sz w:val="20"/>
          <w:szCs w:val="20"/>
        </w:rPr>
        <w:t>Infostatyba</w:t>
      </w:r>
      <w:proofErr w:type="spellEnd"/>
      <w:r w:rsidRPr="00984353">
        <w:rPr>
          <w:rFonts w:asciiTheme="minorHAnsi" w:hAnsiTheme="minorHAnsi" w:cstheme="minorHAnsi"/>
          <w:bCs/>
          <w:iCs/>
          <w:sz w:val="20"/>
          <w:szCs w:val="20"/>
        </w:rPr>
        <w:t xml:space="preserve">“, </w:t>
      </w:r>
      <w:bookmarkStart w:id="2" w:name="_Hlk64469961"/>
      <w:r w:rsidRPr="00984353">
        <w:rPr>
          <w:rFonts w:asciiTheme="minorHAnsi" w:hAnsiTheme="minorHAnsi" w:cstheme="minorHAnsi"/>
          <w:bCs/>
          <w:iCs/>
          <w:sz w:val="20"/>
          <w:szCs w:val="20"/>
        </w:rPr>
        <w:t>statybos užbaigimo dokumento gavimui (pagal įgaliojimą)</w:t>
      </w:r>
      <w:bookmarkEnd w:id="2"/>
      <w:r w:rsidRPr="00984353">
        <w:rPr>
          <w:rFonts w:asciiTheme="minorHAnsi" w:hAnsiTheme="minorHAnsi" w:cstheme="minorHAnsi"/>
          <w:bCs/>
          <w:iCs/>
          <w:sz w:val="20"/>
          <w:szCs w:val="20"/>
        </w:rPr>
        <w:t>. Rangovas turės apmokėti visas išlaidas (mokestį už statybos užbaigimo dokumentą, statinio (dalies) ekspertizės rangovo paslaugas deklaracijos tvirtinimui ir kt.) susijusias su statybos užbaigimo dokumento gavimu</w:t>
      </w:r>
      <w:r w:rsidR="00B0569D" w:rsidRPr="00984353">
        <w:rPr>
          <w:rFonts w:asciiTheme="minorHAnsi" w:hAnsiTheme="minorHAnsi" w:cstheme="minorHAnsi"/>
          <w:bCs/>
          <w:iCs/>
          <w:sz w:val="20"/>
          <w:szCs w:val="20"/>
        </w:rPr>
        <w:t>;</w:t>
      </w:r>
    </w:p>
    <w:p w14:paraId="1A06507E" w14:textId="5CCF1FF7" w:rsidR="00B0569D" w:rsidRPr="00984353" w:rsidRDefault="00B0569D" w:rsidP="004078EA">
      <w:pPr>
        <w:pStyle w:val="Default"/>
        <w:numPr>
          <w:ilvl w:val="2"/>
          <w:numId w:val="4"/>
        </w:numPr>
        <w:tabs>
          <w:tab w:val="left" w:pos="567"/>
        </w:tabs>
        <w:ind w:left="0" w:right="-54" w:firstLine="0"/>
        <w:jc w:val="both"/>
        <w:rPr>
          <w:rFonts w:asciiTheme="minorHAnsi" w:eastAsia="Calibri" w:hAnsiTheme="minorHAnsi" w:cstheme="minorHAnsi"/>
          <w:b/>
          <w:bCs/>
          <w:color w:val="000000" w:themeColor="text1"/>
          <w:kern w:val="3"/>
          <w:sz w:val="20"/>
          <w:szCs w:val="20"/>
        </w:rPr>
      </w:pPr>
      <w:bookmarkStart w:id="3" w:name="_Hlk181702983"/>
      <w:r w:rsidRPr="00984353">
        <w:rPr>
          <w:rFonts w:asciiTheme="minorHAnsi" w:hAnsiTheme="minorHAnsi" w:cstheme="minorHAnsi"/>
          <w:bCs/>
          <w:iCs/>
          <w:sz w:val="20"/>
          <w:szCs w:val="20"/>
        </w:rPr>
        <w:t>Teikiant galutinį atliktų darbų aktą Rangovas turės užpildyti pastatyto materialaus turto suvestinę lentelę, kurioje galutinė bendra objekto kaina bus išskaidyta į atskirus objektus: tinklai, statiniai, įrengimai. Lentelės formą ir pildymo aprašą pateiks Užsakovas. Visa šulinių/kamerų armatūra turi būti nurodoma su koordinatėmis pagal šulinių/kamerų koordinates iš kontrolinės geodezinės nuotraukos</w:t>
      </w:r>
      <w:bookmarkEnd w:id="3"/>
      <w:r w:rsidRPr="00984353">
        <w:rPr>
          <w:rFonts w:asciiTheme="minorHAnsi" w:hAnsiTheme="minorHAnsi" w:cstheme="minorHAnsi"/>
          <w:bCs/>
          <w:iCs/>
          <w:sz w:val="20"/>
          <w:szCs w:val="20"/>
        </w:rPr>
        <w:t>.</w:t>
      </w:r>
    </w:p>
    <w:bookmarkEnd w:id="1"/>
    <w:p w14:paraId="36C85A05" w14:textId="27985FF9" w:rsidR="00BD75EE" w:rsidRPr="00984353" w:rsidRDefault="006F0B9E" w:rsidP="00A00EBC">
      <w:pPr>
        <w:pStyle w:val="ListParagraph"/>
        <w:numPr>
          <w:ilvl w:val="0"/>
          <w:numId w:val="4"/>
        </w:numPr>
        <w:pBdr>
          <w:top w:val="single" w:sz="4" w:space="1" w:color="auto"/>
          <w:bottom w:val="single" w:sz="4" w:space="1" w:color="auto"/>
        </w:pBdr>
        <w:tabs>
          <w:tab w:val="left" w:pos="284"/>
        </w:tabs>
        <w:spacing w:before="60" w:after="60"/>
        <w:ind w:left="0" w:firstLine="0"/>
        <w:jc w:val="both"/>
        <w:rPr>
          <w:rFonts w:asciiTheme="minorHAnsi" w:hAnsiTheme="minorHAnsi" w:cstheme="minorHAnsi"/>
          <w:b/>
          <w:i/>
          <w:sz w:val="20"/>
          <w:szCs w:val="20"/>
        </w:rPr>
      </w:pPr>
      <w:r w:rsidRPr="00984353">
        <w:rPr>
          <w:rFonts w:asciiTheme="minorHAnsi" w:hAnsiTheme="minorHAnsi" w:cstheme="minorHAnsi"/>
          <w:b/>
          <w:sz w:val="20"/>
          <w:szCs w:val="20"/>
        </w:rPr>
        <w:t>DARBŲ VYKDYMO VIETA, TERMINAI IR TVARKA</w:t>
      </w:r>
    </w:p>
    <w:p w14:paraId="29E06A0E" w14:textId="454EF692" w:rsidR="00D27757" w:rsidRPr="00984353" w:rsidRDefault="006212F3" w:rsidP="00A00EBC">
      <w:pPr>
        <w:pStyle w:val="ListParagraph"/>
        <w:numPr>
          <w:ilvl w:val="1"/>
          <w:numId w:val="4"/>
        </w:numPr>
        <w:tabs>
          <w:tab w:val="left" w:pos="426"/>
        </w:tabs>
        <w:spacing w:before="60" w:after="60"/>
        <w:ind w:left="0" w:firstLine="0"/>
        <w:jc w:val="both"/>
        <w:rPr>
          <w:rFonts w:asciiTheme="minorHAnsi" w:eastAsia="MS Gothic" w:hAnsiTheme="minorHAnsi" w:cstheme="minorHAnsi"/>
          <w:b/>
          <w:bCs/>
          <w:sz w:val="20"/>
          <w:szCs w:val="20"/>
        </w:rPr>
      </w:pPr>
      <w:r w:rsidRPr="00984353">
        <w:rPr>
          <w:rFonts w:asciiTheme="minorHAnsi" w:eastAsia="MS Gothic" w:hAnsiTheme="minorHAnsi" w:cstheme="minorHAnsi"/>
          <w:b/>
          <w:bCs/>
          <w:sz w:val="20"/>
          <w:szCs w:val="20"/>
        </w:rPr>
        <w:t>Darbų vykdymo vieta</w:t>
      </w:r>
      <w:r w:rsidR="006F2997" w:rsidRPr="00984353">
        <w:rPr>
          <w:rFonts w:asciiTheme="minorHAnsi" w:eastAsia="MS Gothic" w:hAnsiTheme="minorHAnsi" w:cstheme="minorHAnsi"/>
          <w:b/>
          <w:bCs/>
          <w:sz w:val="20"/>
          <w:szCs w:val="20"/>
        </w:rPr>
        <w:t xml:space="preserve">: </w:t>
      </w:r>
      <w:r w:rsidR="007703E2" w:rsidRPr="00984353">
        <w:rPr>
          <w:rFonts w:asciiTheme="minorHAnsi" w:eastAsia="MS Gothic" w:hAnsiTheme="minorHAnsi" w:cstheme="minorHAnsi"/>
          <w:sz w:val="20"/>
          <w:szCs w:val="20"/>
        </w:rPr>
        <w:t>teritorijos šalia Jeruzalės gatvės</w:t>
      </w:r>
      <w:r w:rsidR="002B51B9" w:rsidRPr="00984353">
        <w:rPr>
          <w:rFonts w:asciiTheme="minorHAnsi" w:eastAsia="MS Gothic" w:hAnsiTheme="minorHAnsi" w:cstheme="minorHAnsi"/>
          <w:sz w:val="20"/>
          <w:szCs w:val="20"/>
        </w:rPr>
        <w:t>, Jeruzalės g.</w:t>
      </w:r>
      <w:r w:rsidR="007703E2" w:rsidRPr="00984353">
        <w:rPr>
          <w:rFonts w:asciiTheme="minorHAnsi" w:eastAsia="MS Gothic" w:hAnsiTheme="minorHAnsi" w:cstheme="minorHAnsi"/>
          <w:sz w:val="20"/>
          <w:szCs w:val="20"/>
        </w:rPr>
        <w:t xml:space="preserve"> </w:t>
      </w:r>
      <w:r w:rsidR="00916E20" w:rsidRPr="00984353">
        <w:rPr>
          <w:rFonts w:asciiTheme="minorHAnsi" w:eastAsia="MS Gothic" w:hAnsiTheme="minorHAnsi" w:cstheme="minorHAnsi"/>
          <w:sz w:val="20"/>
          <w:szCs w:val="20"/>
        </w:rPr>
        <w:t xml:space="preserve">63 (siurblinė) </w:t>
      </w:r>
      <w:r w:rsidR="007703E2" w:rsidRPr="00984353">
        <w:rPr>
          <w:rFonts w:asciiTheme="minorHAnsi" w:eastAsia="MS Gothic" w:hAnsiTheme="minorHAnsi" w:cstheme="minorHAnsi"/>
          <w:sz w:val="20"/>
          <w:szCs w:val="20"/>
        </w:rPr>
        <w:t>ir Ateities gatvė</w:t>
      </w:r>
      <w:r w:rsidR="006F2997" w:rsidRPr="00984353">
        <w:rPr>
          <w:rFonts w:asciiTheme="minorHAnsi" w:eastAsia="MS Gothic" w:hAnsiTheme="minorHAnsi" w:cstheme="minorHAnsi"/>
          <w:sz w:val="20"/>
          <w:szCs w:val="20"/>
        </w:rPr>
        <w:t>, Vilni</w:t>
      </w:r>
      <w:r w:rsidR="00D27757" w:rsidRPr="00984353">
        <w:rPr>
          <w:rFonts w:asciiTheme="minorHAnsi" w:eastAsia="MS Gothic" w:hAnsiTheme="minorHAnsi" w:cstheme="minorHAnsi"/>
          <w:sz w:val="20"/>
          <w:szCs w:val="20"/>
        </w:rPr>
        <w:t xml:space="preserve">aus m. </w:t>
      </w:r>
    </w:p>
    <w:p w14:paraId="002E9083" w14:textId="1CB7D8ED" w:rsidR="000E10AA" w:rsidRPr="00984353" w:rsidRDefault="001468EE" w:rsidP="00A00EBC">
      <w:pPr>
        <w:pStyle w:val="ListParagraph"/>
        <w:numPr>
          <w:ilvl w:val="1"/>
          <w:numId w:val="4"/>
        </w:numPr>
        <w:tabs>
          <w:tab w:val="left" w:pos="426"/>
        </w:tabs>
        <w:spacing w:before="60" w:after="60"/>
        <w:ind w:left="0" w:firstLine="0"/>
        <w:jc w:val="both"/>
        <w:rPr>
          <w:rFonts w:asciiTheme="minorHAnsi" w:eastAsia="Calibri" w:hAnsiTheme="minorHAnsi" w:cstheme="minorHAnsi"/>
          <w:sz w:val="20"/>
          <w:szCs w:val="20"/>
        </w:rPr>
      </w:pPr>
      <w:r w:rsidRPr="00984353">
        <w:rPr>
          <w:rFonts w:asciiTheme="minorHAnsi" w:eastAsia="MS Gothic" w:hAnsiTheme="minorHAnsi" w:cstheme="minorHAnsi"/>
          <w:b/>
          <w:bCs/>
          <w:sz w:val="20"/>
          <w:szCs w:val="20"/>
        </w:rPr>
        <w:t>Darbų vykdymo termin</w:t>
      </w:r>
      <w:r w:rsidR="00C47A4A" w:rsidRPr="00984353">
        <w:rPr>
          <w:rFonts w:asciiTheme="minorHAnsi" w:eastAsia="MS Gothic" w:hAnsiTheme="minorHAnsi" w:cstheme="minorHAnsi"/>
          <w:b/>
          <w:bCs/>
          <w:sz w:val="20"/>
          <w:szCs w:val="20"/>
        </w:rPr>
        <w:t>ai</w:t>
      </w:r>
      <w:r w:rsidR="0087776F" w:rsidRPr="00984353">
        <w:rPr>
          <w:rFonts w:asciiTheme="minorHAnsi" w:eastAsia="MS Gothic" w:hAnsiTheme="minorHAnsi" w:cstheme="minorHAnsi"/>
          <w:b/>
          <w:bCs/>
          <w:sz w:val="20"/>
          <w:szCs w:val="20"/>
        </w:rPr>
        <w:t xml:space="preserve"> ir tvarka</w:t>
      </w:r>
      <w:r w:rsidR="00E15EDC" w:rsidRPr="00984353">
        <w:rPr>
          <w:rFonts w:asciiTheme="minorHAnsi" w:eastAsia="Calibri" w:hAnsiTheme="minorHAnsi" w:cstheme="minorHAnsi"/>
          <w:sz w:val="20"/>
          <w:szCs w:val="20"/>
        </w:rPr>
        <w:t>:</w:t>
      </w:r>
    </w:p>
    <w:p w14:paraId="13293799" w14:textId="4267D647" w:rsidR="003F0E36" w:rsidRPr="00984353" w:rsidRDefault="00A54F07" w:rsidP="007514C8">
      <w:pPr>
        <w:pStyle w:val="ListParagraph"/>
        <w:numPr>
          <w:ilvl w:val="2"/>
          <w:numId w:val="4"/>
        </w:numPr>
        <w:tabs>
          <w:tab w:val="left" w:pos="567"/>
        </w:tabs>
        <w:spacing w:before="60" w:after="60"/>
        <w:ind w:left="0" w:firstLine="0"/>
        <w:jc w:val="both"/>
        <w:rPr>
          <w:rFonts w:asciiTheme="minorHAnsi" w:hAnsiTheme="minorHAnsi" w:cstheme="minorHAnsi"/>
          <w:b/>
          <w:bCs/>
          <w:sz w:val="20"/>
          <w:szCs w:val="20"/>
        </w:rPr>
      </w:pPr>
      <w:r w:rsidRPr="00984353">
        <w:rPr>
          <w:rFonts w:asciiTheme="minorHAnsi" w:eastAsia="MS Gothic" w:hAnsiTheme="minorHAnsi" w:cstheme="minorHAnsi"/>
          <w:sz w:val="20"/>
          <w:szCs w:val="20"/>
        </w:rPr>
        <w:t>S</w:t>
      </w:r>
      <w:r w:rsidR="00F445AE" w:rsidRPr="00984353">
        <w:rPr>
          <w:rFonts w:asciiTheme="minorHAnsi" w:eastAsia="MS Gothic" w:hAnsiTheme="minorHAnsi" w:cstheme="minorHAnsi"/>
          <w:sz w:val="20"/>
          <w:szCs w:val="20"/>
        </w:rPr>
        <w:t xml:space="preserve">tatybos darbai turi būti užbaigti per </w:t>
      </w:r>
      <w:r w:rsidR="00986E8B" w:rsidRPr="00984353">
        <w:rPr>
          <w:rFonts w:asciiTheme="minorHAnsi" w:eastAsia="MS Gothic" w:hAnsiTheme="minorHAnsi" w:cstheme="minorHAnsi"/>
          <w:sz w:val="20"/>
          <w:szCs w:val="20"/>
        </w:rPr>
        <w:t>6</w:t>
      </w:r>
      <w:r w:rsidR="00F445AE" w:rsidRPr="00984353">
        <w:rPr>
          <w:rFonts w:asciiTheme="minorHAnsi" w:eastAsia="MS Gothic" w:hAnsiTheme="minorHAnsi" w:cstheme="minorHAnsi"/>
          <w:sz w:val="20"/>
          <w:szCs w:val="20"/>
        </w:rPr>
        <w:t xml:space="preserve"> </w:t>
      </w:r>
      <w:r w:rsidR="00E90E34" w:rsidRPr="00984353">
        <w:rPr>
          <w:rFonts w:asciiTheme="minorHAnsi" w:eastAsia="MS Gothic" w:hAnsiTheme="minorHAnsi" w:cstheme="minorHAnsi"/>
          <w:sz w:val="20"/>
          <w:szCs w:val="20"/>
        </w:rPr>
        <w:t>(</w:t>
      </w:r>
      <w:r w:rsidR="00F255AC" w:rsidRPr="00984353">
        <w:rPr>
          <w:rFonts w:asciiTheme="minorHAnsi" w:eastAsia="MS Gothic" w:hAnsiTheme="minorHAnsi" w:cstheme="minorHAnsi"/>
          <w:sz w:val="20"/>
          <w:szCs w:val="20"/>
        </w:rPr>
        <w:t>šešis</w:t>
      </w:r>
      <w:r w:rsidR="00E90E34" w:rsidRPr="00984353">
        <w:rPr>
          <w:rFonts w:asciiTheme="minorHAnsi" w:eastAsia="MS Gothic" w:hAnsiTheme="minorHAnsi" w:cstheme="minorHAnsi"/>
          <w:sz w:val="20"/>
          <w:szCs w:val="20"/>
        </w:rPr>
        <w:t xml:space="preserve">) </w:t>
      </w:r>
      <w:r w:rsidR="00F445AE" w:rsidRPr="00984353">
        <w:rPr>
          <w:rFonts w:asciiTheme="minorHAnsi" w:eastAsia="MS Gothic" w:hAnsiTheme="minorHAnsi" w:cstheme="minorHAnsi"/>
          <w:sz w:val="20"/>
          <w:szCs w:val="20"/>
        </w:rPr>
        <w:t>mėn. nuo Sutarties įsigaliojimo dienos</w:t>
      </w:r>
      <w:r w:rsidR="003F0E36" w:rsidRPr="00984353">
        <w:rPr>
          <w:rFonts w:asciiTheme="minorHAnsi" w:eastAsia="MS Gothic" w:hAnsiTheme="minorHAnsi" w:cstheme="minorHAnsi"/>
          <w:sz w:val="20"/>
          <w:szCs w:val="20"/>
        </w:rPr>
        <w:t>;</w:t>
      </w:r>
    </w:p>
    <w:p w14:paraId="2149E4FD" w14:textId="19D545EA" w:rsidR="003F0E36" w:rsidRPr="00984353" w:rsidRDefault="003F0E36" w:rsidP="007514C8">
      <w:pPr>
        <w:pStyle w:val="ListParagraph"/>
        <w:numPr>
          <w:ilvl w:val="2"/>
          <w:numId w:val="4"/>
        </w:numPr>
        <w:tabs>
          <w:tab w:val="left" w:pos="567"/>
        </w:tabs>
        <w:spacing w:before="60" w:after="60"/>
        <w:ind w:left="0" w:firstLine="0"/>
        <w:jc w:val="both"/>
        <w:rPr>
          <w:rFonts w:asciiTheme="minorHAnsi" w:hAnsiTheme="minorHAnsi" w:cstheme="minorHAnsi"/>
          <w:b/>
          <w:bCs/>
          <w:sz w:val="20"/>
          <w:szCs w:val="20"/>
        </w:rPr>
      </w:pPr>
      <w:r w:rsidRPr="00984353">
        <w:rPr>
          <w:rFonts w:asciiTheme="minorHAnsi" w:eastAsia="MS Gothic" w:hAnsiTheme="minorHAnsi" w:cstheme="minorHAnsi"/>
          <w:sz w:val="20"/>
          <w:szCs w:val="20"/>
        </w:rPr>
        <w:t>P</w:t>
      </w:r>
      <w:r w:rsidR="00606835" w:rsidRPr="00984353">
        <w:rPr>
          <w:rFonts w:asciiTheme="minorHAnsi" w:eastAsia="MS Gothic" w:hAnsiTheme="minorHAnsi" w:cstheme="minorHAnsi"/>
          <w:sz w:val="20"/>
          <w:szCs w:val="20"/>
        </w:rPr>
        <w:t>ožeminių inžinerinių tinklų kontrolinės geodezinės nuotraukos bei statini</w:t>
      </w:r>
      <w:r w:rsidR="005D3E19" w:rsidRPr="00984353">
        <w:rPr>
          <w:rFonts w:asciiTheme="minorHAnsi" w:eastAsia="MS Gothic" w:hAnsiTheme="minorHAnsi" w:cstheme="minorHAnsi"/>
          <w:sz w:val="20"/>
          <w:szCs w:val="20"/>
        </w:rPr>
        <w:t>ų</w:t>
      </w:r>
      <w:r w:rsidR="00606835" w:rsidRPr="00984353">
        <w:rPr>
          <w:rFonts w:asciiTheme="minorHAnsi" w:eastAsia="MS Gothic" w:hAnsiTheme="minorHAnsi" w:cstheme="minorHAnsi"/>
          <w:sz w:val="20"/>
          <w:szCs w:val="20"/>
        </w:rPr>
        <w:t xml:space="preserve"> kadastro duomenų bylos </w:t>
      </w:r>
      <w:r w:rsidR="005D3E19" w:rsidRPr="00984353">
        <w:rPr>
          <w:rFonts w:asciiTheme="minorHAnsi" w:eastAsia="MS Gothic" w:hAnsiTheme="minorHAnsi" w:cstheme="minorHAnsi"/>
          <w:sz w:val="20"/>
          <w:szCs w:val="20"/>
        </w:rPr>
        <w:t xml:space="preserve">turi būti parengtos </w:t>
      </w:r>
      <w:r w:rsidR="00606835" w:rsidRPr="00984353">
        <w:rPr>
          <w:rFonts w:asciiTheme="minorHAnsi" w:eastAsia="MS Gothic" w:hAnsiTheme="minorHAnsi" w:cstheme="minorHAnsi"/>
          <w:sz w:val="20"/>
          <w:szCs w:val="20"/>
        </w:rPr>
        <w:t xml:space="preserve">per </w:t>
      </w:r>
      <w:r w:rsidR="006A5CEB" w:rsidRPr="00984353">
        <w:rPr>
          <w:rFonts w:asciiTheme="minorHAnsi" w:eastAsia="MS Gothic" w:hAnsiTheme="minorHAnsi" w:cstheme="minorHAnsi"/>
          <w:sz w:val="20"/>
          <w:szCs w:val="20"/>
        </w:rPr>
        <w:t>2</w:t>
      </w:r>
      <w:r w:rsidR="00606835" w:rsidRPr="00984353">
        <w:rPr>
          <w:rFonts w:asciiTheme="minorHAnsi" w:eastAsia="MS Gothic" w:hAnsiTheme="minorHAnsi" w:cstheme="minorHAnsi"/>
          <w:sz w:val="20"/>
          <w:szCs w:val="20"/>
        </w:rPr>
        <w:t xml:space="preserve"> </w:t>
      </w:r>
      <w:r w:rsidR="00E90E34" w:rsidRPr="00984353">
        <w:rPr>
          <w:rFonts w:asciiTheme="minorHAnsi" w:eastAsia="MS Gothic" w:hAnsiTheme="minorHAnsi" w:cstheme="minorHAnsi"/>
          <w:sz w:val="20"/>
          <w:szCs w:val="20"/>
        </w:rPr>
        <w:t>(</w:t>
      </w:r>
      <w:r w:rsidR="006A5CEB" w:rsidRPr="00984353">
        <w:rPr>
          <w:rFonts w:asciiTheme="minorHAnsi" w:eastAsia="MS Gothic" w:hAnsiTheme="minorHAnsi" w:cstheme="minorHAnsi"/>
          <w:sz w:val="20"/>
          <w:szCs w:val="20"/>
        </w:rPr>
        <w:t>du</w:t>
      </w:r>
      <w:r w:rsidR="00E90E34" w:rsidRPr="00984353">
        <w:rPr>
          <w:rFonts w:asciiTheme="minorHAnsi" w:eastAsia="MS Gothic" w:hAnsiTheme="minorHAnsi" w:cstheme="minorHAnsi"/>
          <w:sz w:val="20"/>
          <w:szCs w:val="20"/>
        </w:rPr>
        <w:t xml:space="preserve">) </w:t>
      </w:r>
      <w:r w:rsidR="00606835" w:rsidRPr="00984353">
        <w:rPr>
          <w:rFonts w:asciiTheme="minorHAnsi" w:eastAsia="MS Gothic" w:hAnsiTheme="minorHAnsi" w:cstheme="minorHAnsi"/>
          <w:sz w:val="20"/>
          <w:szCs w:val="20"/>
        </w:rPr>
        <w:t xml:space="preserve">mėn. </w:t>
      </w:r>
      <w:r w:rsidR="006A5CEB" w:rsidRPr="00984353">
        <w:rPr>
          <w:rFonts w:asciiTheme="minorHAnsi" w:eastAsia="MS Gothic" w:hAnsiTheme="minorHAnsi" w:cstheme="minorHAnsi"/>
          <w:bCs/>
          <w:iCs/>
          <w:sz w:val="20"/>
          <w:szCs w:val="20"/>
        </w:rPr>
        <w:t>po 4.2.1 p. nurodyto darbų atlikimo termino</w:t>
      </w:r>
      <w:r w:rsidRPr="00984353">
        <w:rPr>
          <w:rFonts w:asciiTheme="minorHAnsi" w:eastAsia="MS Gothic" w:hAnsiTheme="minorHAnsi" w:cstheme="minorHAnsi"/>
          <w:sz w:val="20"/>
          <w:szCs w:val="20"/>
        </w:rPr>
        <w:t>;</w:t>
      </w:r>
    </w:p>
    <w:p w14:paraId="3326B73D" w14:textId="1CDD1833" w:rsidR="00E706BC" w:rsidRPr="00984353" w:rsidRDefault="00AD4290" w:rsidP="007514C8">
      <w:pPr>
        <w:pStyle w:val="ListParagraph"/>
        <w:numPr>
          <w:ilvl w:val="2"/>
          <w:numId w:val="4"/>
        </w:numPr>
        <w:tabs>
          <w:tab w:val="left" w:pos="567"/>
        </w:tabs>
        <w:spacing w:before="60" w:after="60"/>
        <w:ind w:left="0" w:firstLine="0"/>
        <w:jc w:val="both"/>
        <w:rPr>
          <w:rFonts w:asciiTheme="minorHAnsi" w:hAnsiTheme="minorHAnsi" w:cstheme="minorHAnsi"/>
          <w:b/>
          <w:bCs/>
          <w:sz w:val="20"/>
          <w:szCs w:val="20"/>
        </w:rPr>
      </w:pPr>
      <w:r w:rsidRPr="00984353">
        <w:rPr>
          <w:rFonts w:asciiTheme="minorHAnsi" w:eastAsia="MS Gothic" w:hAnsiTheme="minorHAnsi" w:cstheme="minorHAnsi"/>
          <w:bCs/>
          <w:iCs/>
          <w:sz w:val="20"/>
          <w:szCs w:val="20"/>
        </w:rPr>
        <w:t xml:space="preserve">Statybos užbaigimo procedūros turi būti atliktos per </w:t>
      </w:r>
      <w:r w:rsidR="00F255AC" w:rsidRPr="00984353">
        <w:rPr>
          <w:rFonts w:asciiTheme="minorHAnsi" w:eastAsia="MS Gothic" w:hAnsiTheme="minorHAnsi" w:cstheme="minorHAnsi"/>
          <w:bCs/>
          <w:iCs/>
          <w:sz w:val="20"/>
          <w:szCs w:val="20"/>
        </w:rPr>
        <w:t>1</w:t>
      </w:r>
      <w:r w:rsidR="003F0E36" w:rsidRPr="00984353">
        <w:rPr>
          <w:rFonts w:asciiTheme="minorHAnsi" w:eastAsia="MS Gothic" w:hAnsiTheme="minorHAnsi" w:cstheme="minorHAnsi"/>
          <w:bCs/>
          <w:iCs/>
          <w:sz w:val="20"/>
          <w:szCs w:val="20"/>
        </w:rPr>
        <w:t xml:space="preserve"> (</w:t>
      </w:r>
      <w:r w:rsidR="00F255AC" w:rsidRPr="00984353">
        <w:rPr>
          <w:rFonts w:asciiTheme="minorHAnsi" w:eastAsia="MS Gothic" w:hAnsiTheme="minorHAnsi" w:cstheme="minorHAnsi"/>
          <w:bCs/>
          <w:iCs/>
          <w:sz w:val="20"/>
          <w:szCs w:val="20"/>
        </w:rPr>
        <w:t>vieną</w:t>
      </w:r>
      <w:r w:rsidR="003F0E36" w:rsidRPr="00984353">
        <w:rPr>
          <w:rFonts w:asciiTheme="minorHAnsi" w:eastAsia="MS Gothic" w:hAnsiTheme="minorHAnsi" w:cstheme="minorHAnsi"/>
          <w:bCs/>
          <w:iCs/>
          <w:sz w:val="20"/>
          <w:szCs w:val="20"/>
        </w:rPr>
        <w:t>)</w:t>
      </w:r>
      <w:r w:rsidRPr="00984353">
        <w:rPr>
          <w:rFonts w:asciiTheme="minorHAnsi" w:eastAsia="MS Gothic" w:hAnsiTheme="minorHAnsi" w:cstheme="minorHAnsi"/>
          <w:bCs/>
          <w:iCs/>
          <w:sz w:val="20"/>
          <w:szCs w:val="20"/>
        </w:rPr>
        <w:t xml:space="preserve"> mėn. po 4.2.</w:t>
      </w:r>
      <w:r w:rsidR="00C02E95" w:rsidRPr="00984353">
        <w:rPr>
          <w:rFonts w:asciiTheme="minorHAnsi" w:eastAsia="MS Gothic" w:hAnsiTheme="minorHAnsi" w:cstheme="minorHAnsi"/>
          <w:bCs/>
          <w:iCs/>
          <w:sz w:val="20"/>
          <w:szCs w:val="20"/>
        </w:rPr>
        <w:t>2</w:t>
      </w:r>
      <w:r w:rsidRPr="00984353">
        <w:rPr>
          <w:rFonts w:asciiTheme="minorHAnsi" w:eastAsia="MS Gothic" w:hAnsiTheme="minorHAnsi" w:cstheme="minorHAnsi"/>
          <w:bCs/>
          <w:iCs/>
          <w:sz w:val="20"/>
          <w:szCs w:val="20"/>
        </w:rPr>
        <w:t xml:space="preserve"> p. nurodyto darbų atlikimo termino</w:t>
      </w:r>
      <w:r w:rsidR="00E706BC" w:rsidRPr="00984353">
        <w:rPr>
          <w:rFonts w:asciiTheme="minorHAnsi" w:eastAsia="MS Gothic" w:hAnsiTheme="minorHAnsi" w:cstheme="minorHAnsi"/>
          <w:sz w:val="20"/>
          <w:szCs w:val="20"/>
        </w:rPr>
        <w:t>;</w:t>
      </w:r>
    </w:p>
    <w:p w14:paraId="3E5C75BF" w14:textId="687B5C1C" w:rsidR="00540E3B" w:rsidRPr="00984353" w:rsidRDefault="00480B41" w:rsidP="007514C8">
      <w:pPr>
        <w:pStyle w:val="ListParagraph"/>
        <w:numPr>
          <w:ilvl w:val="2"/>
          <w:numId w:val="4"/>
        </w:numPr>
        <w:tabs>
          <w:tab w:val="left" w:pos="567"/>
        </w:tabs>
        <w:spacing w:before="60" w:after="60"/>
        <w:ind w:left="0" w:firstLine="0"/>
        <w:jc w:val="both"/>
        <w:rPr>
          <w:rFonts w:asciiTheme="minorHAnsi" w:hAnsiTheme="minorHAnsi" w:cstheme="minorHAnsi"/>
          <w:b/>
          <w:bCs/>
          <w:sz w:val="20"/>
          <w:szCs w:val="20"/>
        </w:rPr>
      </w:pPr>
      <w:r w:rsidRPr="00984353">
        <w:rPr>
          <w:rFonts w:asciiTheme="minorHAnsi" w:eastAsia="MS Gothic" w:hAnsiTheme="minorHAnsi" w:cstheme="minorHAnsi"/>
          <w:b/>
          <w:bCs/>
          <w:sz w:val="20"/>
          <w:szCs w:val="20"/>
        </w:rPr>
        <w:t>Darbų vykdymo tvarka</w:t>
      </w:r>
      <w:r w:rsidRPr="00984353">
        <w:rPr>
          <w:rFonts w:asciiTheme="minorHAnsi" w:eastAsia="MS Gothic" w:hAnsiTheme="minorHAnsi" w:cstheme="minorHAnsi"/>
          <w:sz w:val="20"/>
          <w:szCs w:val="20"/>
        </w:rPr>
        <w:t xml:space="preserve"> -  Rangovas Darbus pradeda vykdyti nuo Sutarties įsigaliojimo dienos. Darbai bus vykdomi pagal suderintą Darbų atlikimo grafiką (T</w:t>
      </w:r>
      <w:r w:rsidR="00166ABF" w:rsidRPr="00984353">
        <w:rPr>
          <w:rFonts w:asciiTheme="minorHAnsi" w:eastAsia="MS Gothic" w:hAnsiTheme="minorHAnsi" w:cstheme="minorHAnsi"/>
          <w:sz w:val="20"/>
          <w:szCs w:val="20"/>
        </w:rPr>
        <w:t>U</w:t>
      </w:r>
      <w:r w:rsidRPr="00984353">
        <w:rPr>
          <w:rFonts w:asciiTheme="minorHAnsi" w:eastAsia="MS Gothic" w:hAnsiTheme="minorHAnsi" w:cstheme="minorHAnsi"/>
          <w:sz w:val="20"/>
          <w:szCs w:val="20"/>
        </w:rPr>
        <w:t xml:space="preserve"> 6.1. p.);</w:t>
      </w:r>
    </w:p>
    <w:p w14:paraId="1AC1A0C4" w14:textId="2E7C1C50" w:rsidR="00480B41" w:rsidRPr="00984353" w:rsidRDefault="00480B41" w:rsidP="0024747A">
      <w:pPr>
        <w:pStyle w:val="ListParagraph"/>
        <w:numPr>
          <w:ilvl w:val="2"/>
          <w:numId w:val="4"/>
        </w:numPr>
        <w:tabs>
          <w:tab w:val="left" w:pos="567"/>
        </w:tabs>
        <w:spacing w:before="60" w:after="60"/>
        <w:jc w:val="both"/>
        <w:rPr>
          <w:rFonts w:asciiTheme="minorHAnsi" w:hAnsiTheme="minorHAnsi" w:cstheme="minorHAnsi"/>
          <w:b/>
          <w:bCs/>
          <w:sz w:val="20"/>
          <w:szCs w:val="20"/>
        </w:rPr>
      </w:pPr>
      <w:proofErr w:type="spellStart"/>
      <w:r w:rsidRPr="00984353">
        <w:rPr>
          <w:rFonts w:asciiTheme="minorHAnsi" w:hAnsiTheme="minorHAnsi" w:cstheme="minorHAnsi"/>
          <w:b/>
          <w:bCs/>
          <w:sz w:val="20"/>
          <w:szCs w:val="20"/>
        </w:rPr>
        <w:t>Aktavimo</w:t>
      </w:r>
      <w:proofErr w:type="spellEnd"/>
      <w:r w:rsidRPr="00984353">
        <w:rPr>
          <w:rFonts w:asciiTheme="minorHAnsi" w:hAnsiTheme="minorHAnsi" w:cstheme="minorHAnsi"/>
          <w:b/>
          <w:bCs/>
          <w:sz w:val="20"/>
          <w:szCs w:val="20"/>
        </w:rPr>
        <w:t xml:space="preserve"> tvarka:</w:t>
      </w:r>
    </w:p>
    <w:p w14:paraId="6922DFD7" w14:textId="38B99228" w:rsidR="00480B41" w:rsidRPr="00984353" w:rsidRDefault="007306AA" w:rsidP="0024747A">
      <w:pPr>
        <w:pStyle w:val="ListParagraph"/>
        <w:numPr>
          <w:ilvl w:val="3"/>
          <w:numId w:val="4"/>
        </w:numPr>
        <w:tabs>
          <w:tab w:val="left" w:pos="567"/>
        </w:tabs>
        <w:spacing w:before="60" w:after="60"/>
        <w:jc w:val="both"/>
        <w:rPr>
          <w:rFonts w:asciiTheme="minorHAnsi" w:hAnsiTheme="minorHAnsi" w:cstheme="minorHAnsi"/>
          <w:b/>
          <w:bCs/>
          <w:sz w:val="20"/>
          <w:szCs w:val="20"/>
        </w:rPr>
      </w:pPr>
      <w:r w:rsidRPr="00984353">
        <w:rPr>
          <w:rFonts w:asciiTheme="minorHAnsi" w:hAnsiTheme="minorHAnsi" w:cstheme="minorHAnsi"/>
          <w:sz w:val="20"/>
          <w:szCs w:val="20"/>
        </w:rPr>
        <w:t>Už Darbus</w:t>
      </w:r>
      <w:r w:rsidRPr="00984353">
        <w:rPr>
          <w:rFonts w:asciiTheme="minorHAnsi" w:hAnsiTheme="minorHAnsi" w:cstheme="minorHAnsi"/>
          <w:b/>
          <w:bCs/>
          <w:sz w:val="20"/>
          <w:szCs w:val="20"/>
        </w:rPr>
        <w:t xml:space="preserve"> </w:t>
      </w:r>
      <w:r w:rsidRPr="00984353">
        <w:rPr>
          <w:rFonts w:asciiTheme="minorHAnsi" w:eastAsia="Calibri" w:hAnsiTheme="minorHAnsi" w:cstheme="minorHAnsi"/>
          <w:kern w:val="3"/>
          <w:sz w:val="20"/>
          <w:szCs w:val="20"/>
        </w:rPr>
        <w:t>pagal darbų kainų žiniaraštį (T</w:t>
      </w:r>
      <w:r w:rsidR="00166ABF" w:rsidRPr="00984353">
        <w:rPr>
          <w:rFonts w:asciiTheme="minorHAnsi" w:eastAsia="Calibri" w:hAnsiTheme="minorHAnsi" w:cstheme="minorHAnsi"/>
          <w:kern w:val="3"/>
          <w:sz w:val="20"/>
          <w:szCs w:val="20"/>
        </w:rPr>
        <w:t>U</w:t>
      </w:r>
      <w:r w:rsidRPr="00984353">
        <w:rPr>
          <w:rFonts w:asciiTheme="minorHAnsi" w:eastAsia="Calibri" w:hAnsiTheme="minorHAnsi" w:cstheme="minorHAnsi"/>
          <w:kern w:val="3"/>
          <w:sz w:val="20"/>
          <w:szCs w:val="20"/>
        </w:rPr>
        <w:t xml:space="preserve"> Priedas Nr. </w:t>
      </w:r>
      <w:r w:rsidR="00393BD0" w:rsidRPr="00984353">
        <w:rPr>
          <w:rFonts w:asciiTheme="minorHAnsi" w:eastAsia="Calibri" w:hAnsiTheme="minorHAnsi" w:cstheme="minorHAnsi"/>
          <w:kern w:val="3"/>
          <w:sz w:val="20"/>
          <w:szCs w:val="20"/>
        </w:rPr>
        <w:t>4</w:t>
      </w:r>
      <w:r w:rsidRPr="00984353">
        <w:rPr>
          <w:rFonts w:asciiTheme="minorHAnsi" w:eastAsia="Calibri" w:hAnsiTheme="minorHAnsi" w:cstheme="minorHAnsi"/>
          <w:kern w:val="3"/>
          <w:sz w:val="20"/>
          <w:szCs w:val="20"/>
        </w:rPr>
        <w:t>) bus apmokama taip</w:t>
      </w:r>
      <w:r w:rsidR="00BF5B3B" w:rsidRPr="00984353">
        <w:rPr>
          <w:rFonts w:asciiTheme="minorHAnsi" w:eastAsia="Calibri" w:hAnsiTheme="minorHAnsi" w:cstheme="minorHAnsi"/>
          <w:kern w:val="3"/>
          <w:sz w:val="20"/>
          <w:szCs w:val="20"/>
        </w:rPr>
        <w:t>:</w:t>
      </w:r>
    </w:p>
    <w:p w14:paraId="3D03EA0F" w14:textId="5AD37BC7" w:rsidR="00AA3799" w:rsidRPr="00984353" w:rsidRDefault="00002246" w:rsidP="00C33EC1">
      <w:pPr>
        <w:pStyle w:val="ListParagraph"/>
        <w:numPr>
          <w:ilvl w:val="0"/>
          <w:numId w:val="14"/>
        </w:numPr>
        <w:tabs>
          <w:tab w:val="left" w:pos="567"/>
        </w:tabs>
        <w:spacing w:before="60" w:after="60"/>
        <w:ind w:left="0" w:firstLine="426"/>
        <w:jc w:val="both"/>
        <w:rPr>
          <w:rFonts w:asciiTheme="minorHAnsi" w:eastAsia="Calibri" w:hAnsiTheme="minorHAnsi" w:cstheme="minorHAnsi"/>
          <w:kern w:val="3"/>
          <w:sz w:val="20"/>
          <w:szCs w:val="20"/>
        </w:rPr>
      </w:pPr>
      <w:r w:rsidRPr="00984353">
        <w:rPr>
          <w:rFonts w:asciiTheme="minorHAnsi" w:eastAsia="Calibri" w:hAnsiTheme="minorHAnsi" w:cstheme="minorHAnsi"/>
          <w:kern w:val="3"/>
          <w:sz w:val="20"/>
          <w:szCs w:val="20"/>
        </w:rPr>
        <w:t xml:space="preserve">Aktas gali būti teikiamas Užsakovui atlikus 100% darbų aprašytų darbų kainų žiniaraščio </w:t>
      </w:r>
      <w:bookmarkStart w:id="4" w:name="_Hlk71883548"/>
      <w:r w:rsidRPr="00984353">
        <w:rPr>
          <w:rFonts w:asciiTheme="minorHAnsi" w:eastAsia="Calibri" w:hAnsiTheme="minorHAnsi" w:cstheme="minorHAnsi"/>
          <w:kern w:val="3"/>
          <w:sz w:val="20"/>
          <w:szCs w:val="20"/>
        </w:rPr>
        <w:t>1.1</w:t>
      </w:r>
      <w:bookmarkEnd w:id="4"/>
      <w:r w:rsidRPr="00984353">
        <w:rPr>
          <w:rFonts w:asciiTheme="minorHAnsi" w:eastAsia="Calibri" w:hAnsiTheme="minorHAnsi" w:cstheme="minorHAnsi"/>
          <w:kern w:val="3"/>
          <w:sz w:val="20"/>
          <w:szCs w:val="20"/>
        </w:rPr>
        <w:t xml:space="preserve">, 1.2, </w:t>
      </w:r>
      <w:r w:rsidR="007240C2" w:rsidRPr="00984353">
        <w:rPr>
          <w:rFonts w:asciiTheme="minorHAnsi" w:eastAsia="Calibri" w:hAnsiTheme="minorHAnsi" w:cstheme="minorHAnsi"/>
          <w:kern w:val="3"/>
          <w:sz w:val="20"/>
          <w:szCs w:val="20"/>
        </w:rPr>
        <w:t>2.1, 2.2, 2.3</w:t>
      </w:r>
      <w:r w:rsidR="00A72469" w:rsidRPr="00984353">
        <w:rPr>
          <w:rFonts w:asciiTheme="minorHAnsi" w:eastAsia="Calibri" w:hAnsiTheme="minorHAnsi" w:cstheme="minorHAnsi"/>
          <w:kern w:val="3"/>
          <w:sz w:val="20"/>
          <w:szCs w:val="20"/>
        </w:rPr>
        <w:t>, 2.4</w:t>
      </w:r>
      <w:r w:rsidRPr="00984353">
        <w:rPr>
          <w:rFonts w:asciiTheme="minorHAnsi" w:eastAsia="Calibri" w:hAnsiTheme="minorHAnsi" w:cstheme="minorHAnsi"/>
          <w:kern w:val="3"/>
          <w:sz w:val="20"/>
          <w:szCs w:val="20"/>
        </w:rPr>
        <w:t xml:space="preserve"> </w:t>
      </w:r>
      <w:r w:rsidR="009F6EFF" w:rsidRPr="00984353">
        <w:rPr>
          <w:rFonts w:asciiTheme="minorHAnsi" w:eastAsia="Calibri" w:hAnsiTheme="minorHAnsi" w:cstheme="minorHAnsi"/>
          <w:kern w:val="3"/>
          <w:sz w:val="20"/>
          <w:szCs w:val="20"/>
        </w:rPr>
        <w:t xml:space="preserve">ir 3.4 </w:t>
      </w:r>
      <w:r w:rsidRPr="00984353">
        <w:rPr>
          <w:rFonts w:asciiTheme="minorHAnsi" w:eastAsia="Calibri" w:hAnsiTheme="minorHAnsi" w:cstheme="minorHAnsi"/>
          <w:kern w:val="3"/>
          <w:sz w:val="20"/>
          <w:szCs w:val="20"/>
        </w:rPr>
        <w:t>pozicijo</w:t>
      </w:r>
      <w:r w:rsidR="003B08AC" w:rsidRPr="00984353">
        <w:rPr>
          <w:rFonts w:asciiTheme="minorHAnsi" w:eastAsia="Calibri" w:hAnsiTheme="minorHAnsi" w:cstheme="minorHAnsi"/>
          <w:kern w:val="3"/>
          <w:sz w:val="20"/>
          <w:szCs w:val="20"/>
        </w:rPr>
        <w:t>s</w:t>
      </w:r>
      <w:r w:rsidRPr="00984353">
        <w:rPr>
          <w:rFonts w:asciiTheme="minorHAnsi" w:eastAsia="Calibri" w:hAnsiTheme="minorHAnsi" w:cstheme="minorHAnsi"/>
          <w:kern w:val="3"/>
          <w:sz w:val="20"/>
          <w:szCs w:val="20"/>
        </w:rPr>
        <w:t>e</w:t>
      </w:r>
      <w:r w:rsidR="003B08AC" w:rsidRPr="00984353">
        <w:rPr>
          <w:rFonts w:asciiTheme="minorHAnsi" w:eastAsia="Calibri" w:hAnsiTheme="minorHAnsi" w:cstheme="minorHAnsi"/>
          <w:kern w:val="3"/>
          <w:sz w:val="20"/>
          <w:szCs w:val="20"/>
        </w:rPr>
        <w:t>.</w:t>
      </w:r>
      <w:bookmarkStart w:id="5" w:name="_Hlk68695921"/>
    </w:p>
    <w:bookmarkEnd w:id="5"/>
    <w:p w14:paraId="75D29971" w14:textId="4AC9E359" w:rsidR="00FB654A" w:rsidRPr="00984353" w:rsidRDefault="00FB654A" w:rsidP="00C33EC1">
      <w:pPr>
        <w:pStyle w:val="ListParagraph"/>
        <w:numPr>
          <w:ilvl w:val="0"/>
          <w:numId w:val="14"/>
        </w:numPr>
        <w:tabs>
          <w:tab w:val="left" w:pos="567"/>
        </w:tabs>
        <w:spacing w:before="60" w:after="60"/>
        <w:ind w:left="0" w:firstLine="426"/>
        <w:jc w:val="both"/>
        <w:rPr>
          <w:rFonts w:asciiTheme="minorHAnsi" w:eastAsia="Calibri" w:hAnsiTheme="minorHAnsi" w:cstheme="minorHAnsi"/>
          <w:kern w:val="3"/>
          <w:sz w:val="20"/>
          <w:szCs w:val="20"/>
        </w:rPr>
      </w:pPr>
      <w:r w:rsidRPr="00984353">
        <w:rPr>
          <w:rFonts w:asciiTheme="minorHAnsi" w:eastAsia="Calibri" w:hAnsiTheme="minorHAnsi" w:cstheme="minorHAnsi"/>
          <w:kern w:val="3"/>
          <w:sz w:val="20"/>
          <w:szCs w:val="20"/>
        </w:rPr>
        <w:t xml:space="preserve">Aktas </w:t>
      </w:r>
      <w:r w:rsidR="00FF5C20" w:rsidRPr="00984353">
        <w:rPr>
          <w:rFonts w:asciiTheme="minorHAnsi" w:eastAsia="Calibri" w:hAnsiTheme="minorHAnsi" w:cstheme="minorHAnsi"/>
          <w:kern w:val="3"/>
          <w:sz w:val="20"/>
          <w:szCs w:val="20"/>
        </w:rPr>
        <w:t xml:space="preserve">Užsakovui </w:t>
      </w:r>
      <w:r w:rsidRPr="00984353">
        <w:rPr>
          <w:rFonts w:asciiTheme="minorHAnsi" w:eastAsia="Calibri" w:hAnsiTheme="minorHAnsi" w:cstheme="minorHAnsi"/>
          <w:kern w:val="3"/>
          <w:sz w:val="20"/>
          <w:szCs w:val="20"/>
        </w:rPr>
        <w:t xml:space="preserve">gali būti teikiamas </w:t>
      </w:r>
      <w:r w:rsidR="00D111C0" w:rsidRPr="00984353">
        <w:rPr>
          <w:rFonts w:asciiTheme="minorHAnsi" w:eastAsia="Calibri" w:hAnsiTheme="minorHAnsi" w:cstheme="minorHAnsi"/>
          <w:kern w:val="3"/>
          <w:sz w:val="20"/>
          <w:szCs w:val="20"/>
        </w:rPr>
        <w:t>9</w:t>
      </w:r>
      <w:r w:rsidRPr="00984353">
        <w:rPr>
          <w:rFonts w:asciiTheme="minorHAnsi" w:eastAsia="Calibri" w:hAnsiTheme="minorHAnsi" w:cstheme="minorHAnsi"/>
          <w:kern w:val="3"/>
          <w:sz w:val="20"/>
          <w:szCs w:val="20"/>
        </w:rPr>
        <w:t>0% nuo darbų kainos už atliktus statybos - montavimo darbus</w:t>
      </w:r>
      <w:r w:rsidR="00FF5C20" w:rsidRPr="00984353">
        <w:rPr>
          <w:rFonts w:asciiTheme="minorHAnsi" w:eastAsia="Calibri" w:hAnsiTheme="minorHAnsi" w:cstheme="minorHAnsi"/>
          <w:kern w:val="3"/>
          <w:sz w:val="20"/>
          <w:szCs w:val="20"/>
        </w:rPr>
        <w:t>,</w:t>
      </w:r>
      <w:r w:rsidRPr="00984353">
        <w:rPr>
          <w:rFonts w:asciiTheme="minorHAnsi" w:eastAsia="Calibri" w:hAnsiTheme="minorHAnsi" w:cstheme="minorHAnsi"/>
          <w:kern w:val="3"/>
          <w:sz w:val="20"/>
          <w:szCs w:val="20"/>
        </w:rPr>
        <w:t xml:space="preserve"> aprašytus darbų kainų žiniaraščio 3.1, 3.2, 3.3</w:t>
      </w:r>
      <w:r w:rsidR="00902013" w:rsidRPr="00984353">
        <w:rPr>
          <w:rFonts w:asciiTheme="minorHAnsi" w:eastAsia="Calibri" w:hAnsiTheme="minorHAnsi" w:cstheme="minorHAnsi"/>
          <w:kern w:val="3"/>
          <w:sz w:val="20"/>
          <w:szCs w:val="20"/>
        </w:rPr>
        <w:t xml:space="preserve"> </w:t>
      </w:r>
      <w:r w:rsidRPr="00984353">
        <w:rPr>
          <w:rFonts w:asciiTheme="minorHAnsi" w:eastAsia="Calibri" w:hAnsiTheme="minorHAnsi" w:cstheme="minorHAnsi"/>
          <w:kern w:val="3"/>
          <w:sz w:val="20"/>
          <w:szCs w:val="20"/>
        </w:rPr>
        <w:t>pozicijose;</w:t>
      </w:r>
    </w:p>
    <w:p w14:paraId="2B556E24" w14:textId="7A63828C" w:rsidR="00FB654A" w:rsidRPr="00984353" w:rsidRDefault="00FB654A" w:rsidP="00C33EC1">
      <w:pPr>
        <w:pStyle w:val="ListParagraph"/>
        <w:numPr>
          <w:ilvl w:val="0"/>
          <w:numId w:val="14"/>
        </w:numPr>
        <w:tabs>
          <w:tab w:val="left" w:pos="567"/>
        </w:tabs>
        <w:spacing w:before="60" w:after="60"/>
        <w:ind w:left="0" w:firstLine="426"/>
        <w:jc w:val="both"/>
        <w:rPr>
          <w:rFonts w:asciiTheme="minorHAnsi" w:eastAsia="Calibri" w:hAnsiTheme="minorHAnsi" w:cstheme="minorHAnsi"/>
          <w:kern w:val="3"/>
          <w:sz w:val="20"/>
          <w:szCs w:val="20"/>
        </w:rPr>
      </w:pPr>
      <w:r w:rsidRPr="00984353">
        <w:rPr>
          <w:rFonts w:asciiTheme="minorHAnsi" w:eastAsia="Calibri" w:hAnsiTheme="minorHAnsi" w:cstheme="minorHAnsi"/>
          <w:kern w:val="3"/>
          <w:sz w:val="20"/>
          <w:szCs w:val="20"/>
        </w:rPr>
        <w:t xml:space="preserve">Aktas </w:t>
      </w:r>
      <w:r w:rsidR="00FF5C20" w:rsidRPr="00984353">
        <w:rPr>
          <w:rFonts w:asciiTheme="minorHAnsi" w:eastAsia="Calibri" w:hAnsiTheme="minorHAnsi" w:cstheme="minorHAnsi"/>
          <w:kern w:val="3"/>
          <w:sz w:val="20"/>
          <w:szCs w:val="20"/>
        </w:rPr>
        <w:t xml:space="preserve">Užsakovui </w:t>
      </w:r>
      <w:r w:rsidRPr="00984353">
        <w:rPr>
          <w:rFonts w:asciiTheme="minorHAnsi" w:eastAsia="Calibri" w:hAnsiTheme="minorHAnsi" w:cstheme="minorHAnsi"/>
          <w:kern w:val="3"/>
          <w:sz w:val="20"/>
          <w:szCs w:val="20"/>
        </w:rPr>
        <w:t xml:space="preserve">gali būti teikiamas </w:t>
      </w:r>
      <w:r w:rsidR="00D111C0" w:rsidRPr="00984353">
        <w:rPr>
          <w:rFonts w:asciiTheme="minorHAnsi" w:eastAsia="Calibri" w:hAnsiTheme="minorHAnsi" w:cstheme="minorHAnsi"/>
          <w:kern w:val="3"/>
          <w:sz w:val="20"/>
          <w:szCs w:val="20"/>
        </w:rPr>
        <w:t>1</w:t>
      </w:r>
      <w:r w:rsidRPr="00984353">
        <w:rPr>
          <w:rFonts w:asciiTheme="minorHAnsi" w:eastAsia="Calibri" w:hAnsiTheme="minorHAnsi" w:cstheme="minorHAnsi"/>
          <w:kern w:val="3"/>
          <w:sz w:val="20"/>
          <w:szCs w:val="20"/>
        </w:rPr>
        <w:t xml:space="preserve">0% nuo darbų kainos už atliktus dangų ir aplinkos atstatymo darbus, komunikacijų žymėjimo ženklų įrengimą, aprašytus darbų kainų žiniaraščio </w:t>
      </w:r>
      <w:r w:rsidR="00AD5C61" w:rsidRPr="00984353">
        <w:rPr>
          <w:rFonts w:asciiTheme="minorHAnsi" w:eastAsia="Calibri" w:hAnsiTheme="minorHAnsi" w:cstheme="minorHAnsi"/>
          <w:kern w:val="3"/>
          <w:sz w:val="20"/>
          <w:szCs w:val="20"/>
        </w:rPr>
        <w:t xml:space="preserve">3.1, 3.2, 3.3 </w:t>
      </w:r>
      <w:r w:rsidRPr="00984353">
        <w:rPr>
          <w:rFonts w:asciiTheme="minorHAnsi" w:eastAsia="Calibri" w:hAnsiTheme="minorHAnsi" w:cstheme="minorHAnsi"/>
          <w:kern w:val="3"/>
          <w:sz w:val="20"/>
          <w:szCs w:val="20"/>
        </w:rPr>
        <w:t>pozicijose.</w:t>
      </w:r>
    </w:p>
    <w:p w14:paraId="551259F9" w14:textId="04451091" w:rsidR="00842251" w:rsidRPr="00984353" w:rsidRDefault="0026171C" w:rsidP="0024747A">
      <w:pPr>
        <w:pStyle w:val="ListParagraph"/>
        <w:numPr>
          <w:ilvl w:val="0"/>
          <w:numId w:val="4"/>
        </w:numPr>
        <w:pBdr>
          <w:top w:val="single" w:sz="4" w:space="1" w:color="auto"/>
          <w:bottom w:val="single" w:sz="4" w:space="1" w:color="auto"/>
        </w:pBdr>
        <w:spacing w:before="60" w:after="60"/>
        <w:ind w:left="360"/>
        <w:jc w:val="both"/>
        <w:rPr>
          <w:rFonts w:asciiTheme="minorHAnsi" w:hAnsiTheme="minorHAnsi" w:cstheme="minorHAnsi"/>
          <w:b/>
          <w:i/>
          <w:color w:val="7F7F7F" w:themeColor="text1" w:themeTint="80"/>
          <w:sz w:val="20"/>
          <w:szCs w:val="20"/>
        </w:rPr>
      </w:pPr>
      <w:r w:rsidRPr="00984353">
        <w:rPr>
          <w:rFonts w:asciiTheme="minorHAnsi" w:hAnsiTheme="minorHAnsi" w:cstheme="minorHAnsi"/>
          <w:b/>
          <w:sz w:val="20"/>
          <w:szCs w:val="20"/>
        </w:rPr>
        <w:t xml:space="preserve">DARBŲ </w:t>
      </w:r>
      <w:r w:rsidR="00C47A4A" w:rsidRPr="00984353">
        <w:rPr>
          <w:rFonts w:asciiTheme="minorHAnsi" w:hAnsiTheme="minorHAnsi" w:cstheme="minorHAnsi"/>
          <w:b/>
          <w:sz w:val="20"/>
          <w:szCs w:val="20"/>
        </w:rPr>
        <w:t>KOKYBĖ IR TRŪKUMŲ ŠALINIMAS</w:t>
      </w:r>
      <w:r w:rsidR="00A6338F" w:rsidRPr="00984353">
        <w:rPr>
          <w:rFonts w:asciiTheme="minorHAnsi" w:hAnsiTheme="minorHAnsi" w:cstheme="minorHAnsi"/>
          <w:b/>
          <w:sz w:val="20"/>
          <w:szCs w:val="20"/>
        </w:rPr>
        <w:t xml:space="preserve"> </w:t>
      </w:r>
    </w:p>
    <w:p w14:paraId="02336606" w14:textId="3F7518B9" w:rsidR="008E6E8A" w:rsidRPr="00984353" w:rsidRDefault="008E6E8A" w:rsidP="00CD5F8E">
      <w:pPr>
        <w:pStyle w:val="ListParagraph"/>
        <w:numPr>
          <w:ilvl w:val="1"/>
          <w:numId w:val="4"/>
        </w:numPr>
        <w:tabs>
          <w:tab w:val="left" w:pos="426"/>
        </w:tabs>
        <w:spacing w:before="60" w:after="60"/>
        <w:ind w:left="0" w:firstLine="0"/>
        <w:jc w:val="both"/>
        <w:rPr>
          <w:rFonts w:asciiTheme="minorHAnsi" w:eastAsia="MS Gothic" w:hAnsiTheme="minorHAnsi" w:cstheme="minorHAnsi"/>
          <w:sz w:val="20"/>
          <w:szCs w:val="20"/>
        </w:rPr>
      </w:pPr>
      <w:r w:rsidRPr="00984353">
        <w:rPr>
          <w:rFonts w:asciiTheme="minorHAnsi" w:eastAsia="MS Gothic" w:hAnsiTheme="minorHAnsi" w:cstheme="minorHAnsi"/>
          <w:sz w:val="20"/>
          <w:szCs w:val="20"/>
        </w:rPr>
        <w:t xml:space="preserve">Darbų trūkumais bus laikomi Darbų ir (ar) panaudotų medžiagų ar kitų dalių neatitikimai Techninės </w:t>
      </w:r>
      <w:r w:rsidR="008E765E" w:rsidRPr="00984353">
        <w:rPr>
          <w:rFonts w:asciiTheme="minorHAnsi" w:eastAsia="MS Gothic" w:hAnsiTheme="minorHAnsi" w:cstheme="minorHAnsi"/>
          <w:sz w:val="20"/>
          <w:szCs w:val="20"/>
        </w:rPr>
        <w:t>užduoties</w:t>
      </w:r>
      <w:r w:rsidRPr="00984353">
        <w:rPr>
          <w:rFonts w:asciiTheme="minorHAnsi" w:eastAsia="MS Gothic" w:hAnsiTheme="minorHAnsi" w:cstheme="minorHAnsi"/>
          <w:sz w:val="20"/>
          <w:szCs w:val="20"/>
        </w:rPr>
        <w:t xml:space="preserve"> reikalavimams, Lietuvos Respublikos teisės aktams, statybos techniniams reglamentams, standartams, Darbų ir (ar) jų rezultatų gedimai, deformacijos, atsiradę iki garantinio laikotarpio pabaigos.</w:t>
      </w:r>
    </w:p>
    <w:p w14:paraId="08DDB273" w14:textId="77777777" w:rsidR="008E6E8A" w:rsidRPr="00984353" w:rsidRDefault="008E6E8A" w:rsidP="00CD5F8E">
      <w:pPr>
        <w:pStyle w:val="ListParagraph"/>
        <w:numPr>
          <w:ilvl w:val="1"/>
          <w:numId w:val="4"/>
        </w:numPr>
        <w:tabs>
          <w:tab w:val="left" w:pos="426"/>
        </w:tabs>
        <w:spacing w:before="60" w:after="60"/>
        <w:ind w:left="0" w:firstLine="0"/>
        <w:jc w:val="both"/>
        <w:rPr>
          <w:rFonts w:asciiTheme="minorHAnsi" w:eastAsia="Calibri" w:hAnsiTheme="minorHAnsi" w:cstheme="minorHAnsi"/>
          <w:iCs/>
          <w:sz w:val="20"/>
          <w:szCs w:val="20"/>
        </w:rPr>
      </w:pPr>
      <w:r w:rsidRPr="00984353">
        <w:rPr>
          <w:rFonts w:asciiTheme="minorHAnsi" w:eastAsia="MS Gothic" w:hAnsiTheme="minorHAnsi" w:cstheme="minorHAnsi"/>
          <w:sz w:val="20"/>
          <w:szCs w:val="20"/>
        </w:rPr>
        <w:t>Rangovas privalo garantuoti, kad Darbai bus atlikti kokybiškai, tinkamai ir laiku. Darbai atlikti nekokybiškai turi būti ištaisyti nuo Užsakovo rašytinio reikalavimo dėl trūkumų šalinimo pateikimo dienos ne vėliau kaip per</w:t>
      </w:r>
      <w:r w:rsidRPr="00984353">
        <w:rPr>
          <w:rFonts w:asciiTheme="minorHAnsi" w:eastAsia="Calibri" w:hAnsiTheme="minorHAnsi" w:cstheme="minorHAnsi"/>
          <w:iCs/>
          <w:sz w:val="20"/>
          <w:szCs w:val="20"/>
        </w:rPr>
        <w:t xml:space="preserve"> </w:t>
      </w:r>
      <w:sdt>
        <w:sdtPr>
          <w:rPr>
            <w:rFonts w:asciiTheme="minorHAnsi" w:eastAsia="Calibri" w:hAnsiTheme="minorHAnsi" w:cstheme="minorHAnsi"/>
            <w:iCs/>
            <w:sz w:val="20"/>
            <w:szCs w:val="20"/>
            <w:highlight w:val="lightGray"/>
          </w:rPr>
          <w:id w:val="-477683527"/>
          <w:placeholder>
            <w:docPart w:val="7AC7B3CEFFA44966B5052F1DC9804270"/>
          </w:placeholder>
          <w:comboBox>
            <w:listItem w:displayText="Pasirinkti ir pakoreguoti" w:value="Pasirinkti ir pakoreguoti"/>
            <w:listItem w:displayText="x darbo dienų." w:value="x darbo dienų."/>
            <w:listItem w:displayText="x kalendorinių dienų." w:value="x kalendorinių dienų."/>
            <w:listItem w:displayText="x valandų." w:value="x valandų."/>
          </w:comboBox>
        </w:sdtPr>
        <w:sdtEndPr>
          <w:rPr>
            <w:highlight w:val="none"/>
          </w:rPr>
        </w:sdtEndPr>
        <w:sdtContent>
          <w:r w:rsidRPr="00984353">
            <w:rPr>
              <w:rFonts w:asciiTheme="minorHAnsi" w:eastAsia="Calibri" w:hAnsiTheme="minorHAnsi" w:cstheme="minorHAnsi"/>
              <w:iCs/>
              <w:sz w:val="20"/>
              <w:szCs w:val="20"/>
              <w:highlight w:val="lightGray"/>
            </w:rPr>
            <w:t>5 darbo dienas.</w:t>
          </w:r>
        </w:sdtContent>
      </w:sdt>
    </w:p>
    <w:p w14:paraId="329441EA" w14:textId="50504890" w:rsidR="00BD75EE" w:rsidRPr="00984353" w:rsidRDefault="00C47A4A" w:rsidP="0024747A">
      <w:pPr>
        <w:pStyle w:val="ListParagraph"/>
        <w:numPr>
          <w:ilvl w:val="0"/>
          <w:numId w:val="4"/>
        </w:numPr>
        <w:pBdr>
          <w:top w:val="single" w:sz="4" w:space="1" w:color="auto"/>
          <w:bottom w:val="single" w:sz="4" w:space="1" w:color="auto"/>
        </w:pBdr>
        <w:ind w:left="450" w:hanging="450"/>
        <w:rPr>
          <w:rFonts w:asciiTheme="minorHAnsi" w:hAnsiTheme="minorHAnsi" w:cstheme="minorHAnsi"/>
          <w:b/>
          <w:sz w:val="20"/>
          <w:szCs w:val="20"/>
        </w:rPr>
      </w:pPr>
      <w:r w:rsidRPr="00984353">
        <w:rPr>
          <w:rFonts w:asciiTheme="minorHAnsi" w:hAnsiTheme="minorHAnsi" w:cstheme="minorHAnsi"/>
          <w:b/>
          <w:sz w:val="20"/>
          <w:szCs w:val="20"/>
        </w:rPr>
        <w:t xml:space="preserve">SUTARTIES VYKDYMO METU </w:t>
      </w:r>
      <w:r w:rsidR="00A521F5" w:rsidRPr="00984353">
        <w:rPr>
          <w:rFonts w:asciiTheme="minorHAnsi" w:hAnsiTheme="minorHAnsi" w:cstheme="minorHAnsi"/>
          <w:b/>
          <w:sz w:val="20"/>
          <w:szCs w:val="20"/>
        </w:rPr>
        <w:t xml:space="preserve">RANGOVO </w:t>
      </w:r>
      <w:r w:rsidRPr="00984353">
        <w:rPr>
          <w:rFonts w:asciiTheme="minorHAnsi" w:hAnsiTheme="minorHAnsi" w:cstheme="minorHAnsi"/>
          <w:b/>
          <w:sz w:val="20"/>
          <w:szCs w:val="20"/>
        </w:rPr>
        <w:t>PATEIKIAMA DOKUMENTACIJA</w:t>
      </w:r>
    </w:p>
    <w:p w14:paraId="0FF712D5" w14:textId="77777777" w:rsidR="00507CA8" w:rsidRPr="00984353" w:rsidRDefault="00507CA8" w:rsidP="00507CA8">
      <w:pPr>
        <w:tabs>
          <w:tab w:val="left" w:pos="0"/>
          <w:tab w:val="left" w:pos="851"/>
        </w:tabs>
        <w:ind w:right="-54" w:firstLine="0"/>
        <w:jc w:val="both"/>
        <w:rPr>
          <w:rFonts w:ascii="Calibri" w:eastAsia="Calibri" w:hAnsi="Calibri" w:cs="Calibri"/>
          <w:sz w:val="20"/>
          <w:szCs w:val="20"/>
        </w:rPr>
      </w:pPr>
      <w:r w:rsidRPr="00984353">
        <w:rPr>
          <w:rFonts w:ascii="Calibri" w:eastAsia="Calibri" w:hAnsi="Calibri" w:cs="Calibri"/>
          <w:sz w:val="20"/>
          <w:szCs w:val="20"/>
        </w:rPr>
        <w:t>Rangovas privalės pateikti ir suderinti su Užsakovu:</w:t>
      </w:r>
    </w:p>
    <w:p w14:paraId="149A373E" w14:textId="126636CF" w:rsidR="00507CA8" w:rsidRPr="00984353" w:rsidRDefault="00507CA8" w:rsidP="005E1DA2">
      <w:pPr>
        <w:pStyle w:val="ListParagraph"/>
        <w:numPr>
          <w:ilvl w:val="1"/>
          <w:numId w:val="4"/>
        </w:numPr>
        <w:tabs>
          <w:tab w:val="left" w:pos="426"/>
        </w:tabs>
        <w:ind w:left="0" w:firstLine="0"/>
        <w:jc w:val="both"/>
        <w:rPr>
          <w:rFonts w:ascii="Calibri" w:hAnsi="Calibri" w:cs="Calibri"/>
          <w:kern w:val="3"/>
          <w:sz w:val="20"/>
          <w:szCs w:val="20"/>
        </w:rPr>
      </w:pPr>
      <w:bookmarkStart w:id="6" w:name="_Hlk49415604"/>
      <w:r w:rsidRPr="00984353">
        <w:rPr>
          <w:rFonts w:ascii="Calibri" w:hAnsi="Calibri" w:cs="Calibri"/>
          <w:bCs/>
          <w:kern w:val="3"/>
          <w:sz w:val="20"/>
          <w:szCs w:val="20"/>
        </w:rPr>
        <w:lastRenderedPageBreak/>
        <w:t xml:space="preserve">Grafiką </w:t>
      </w:r>
      <w:r w:rsidRPr="00984353">
        <w:rPr>
          <w:rFonts w:ascii="Calibri" w:hAnsi="Calibri" w:cs="Calibri"/>
          <w:kern w:val="3"/>
          <w:sz w:val="20"/>
          <w:szCs w:val="20"/>
        </w:rPr>
        <w:t xml:space="preserve">per 14 k. d. nuo Sutarties įsigaliojimo dienos (Grafikas turi būti savaičių tikslumu). Grafikas turi būti parengtas atsižvelgiant į šios Techninės </w:t>
      </w:r>
      <w:r w:rsidR="008E765E" w:rsidRPr="00984353">
        <w:rPr>
          <w:rFonts w:ascii="Calibri" w:hAnsi="Calibri" w:cs="Calibri"/>
          <w:kern w:val="3"/>
          <w:sz w:val="20"/>
          <w:szCs w:val="20"/>
        </w:rPr>
        <w:t>užduoties</w:t>
      </w:r>
      <w:r w:rsidRPr="00984353">
        <w:rPr>
          <w:rFonts w:ascii="Calibri" w:hAnsi="Calibri" w:cs="Calibri"/>
          <w:kern w:val="3"/>
          <w:sz w:val="20"/>
          <w:szCs w:val="20"/>
        </w:rPr>
        <w:t xml:space="preserve"> reikalavimus atskirų darbų atlikimo terminams. Atskiri darbai, kurių atlikimo pradžia, pabaiga ar terminas nėra detaliai nurodyti Techninėje </w:t>
      </w:r>
      <w:r w:rsidR="008E765E" w:rsidRPr="00984353">
        <w:rPr>
          <w:rFonts w:ascii="Calibri" w:hAnsi="Calibri" w:cs="Calibri"/>
          <w:kern w:val="3"/>
          <w:sz w:val="20"/>
          <w:szCs w:val="20"/>
        </w:rPr>
        <w:t>užduotyje</w:t>
      </w:r>
      <w:r w:rsidRPr="00984353">
        <w:rPr>
          <w:rFonts w:ascii="Calibri" w:hAnsi="Calibri" w:cs="Calibri"/>
          <w:kern w:val="3"/>
          <w:sz w:val="20"/>
          <w:szCs w:val="20"/>
        </w:rPr>
        <w:t xml:space="preserve"> turi būti numatyti Grafike, įvertinant Rangovo pagrįstas galimybes įvykdyti darbus Grafike numatytais terminais.</w:t>
      </w:r>
      <w:r w:rsidRPr="00984353">
        <w:rPr>
          <w:rFonts w:cs="Arial"/>
          <w:sz w:val="20"/>
          <w:szCs w:val="20"/>
        </w:rPr>
        <w:t xml:space="preserve"> </w:t>
      </w:r>
      <w:r w:rsidRPr="00984353">
        <w:rPr>
          <w:rFonts w:ascii="Calibri" w:hAnsi="Calibri" w:cs="Calibri"/>
          <w:kern w:val="3"/>
          <w:sz w:val="20"/>
          <w:szCs w:val="20"/>
        </w:rPr>
        <w:t xml:space="preserve">Grafiko apačioje pagal darbų pozicijas turi būti pateiktos ir planuojamų atlikti ir </w:t>
      </w:r>
      <w:proofErr w:type="spellStart"/>
      <w:r w:rsidRPr="00984353">
        <w:rPr>
          <w:rFonts w:ascii="Calibri" w:hAnsi="Calibri" w:cs="Calibri"/>
          <w:kern w:val="3"/>
          <w:sz w:val="20"/>
          <w:szCs w:val="20"/>
        </w:rPr>
        <w:t>aktuoti</w:t>
      </w:r>
      <w:proofErr w:type="spellEnd"/>
      <w:r w:rsidRPr="00984353">
        <w:rPr>
          <w:rFonts w:ascii="Calibri" w:hAnsi="Calibri" w:cs="Calibri"/>
          <w:kern w:val="3"/>
          <w:sz w:val="20"/>
          <w:szCs w:val="20"/>
        </w:rPr>
        <w:t xml:space="preserve"> darbų vertės. Atlikti  darbai turi sutapti su </w:t>
      </w:r>
      <w:proofErr w:type="spellStart"/>
      <w:r w:rsidRPr="00984353">
        <w:rPr>
          <w:rFonts w:ascii="Calibri" w:hAnsi="Calibri" w:cs="Calibri"/>
          <w:kern w:val="3"/>
          <w:sz w:val="20"/>
          <w:szCs w:val="20"/>
        </w:rPr>
        <w:t>aktavimu</w:t>
      </w:r>
      <w:proofErr w:type="spellEnd"/>
      <w:r w:rsidRPr="00984353">
        <w:rPr>
          <w:rFonts w:ascii="Calibri" w:hAnsi="Calibri" w:cs="Calibri"/>
          <w:kern w:val="3"/>
          <w:sz w:val="20"/>
          <w:szCs w:val="20"/>
        </w:rPr>
        <w:t xml:space="preserve">, </w:t>
      </w:r>
      <w:proofErr w:type="spellStart"/>
      <w:r w:rsidRPr="00984353">
        <w:rPr>
          <w:rFonts w:ascii="Calibri" w:hAnsi="Calibri" w:cs="Calibri"/>
          <w:kern w:val="3"/>
          <w:sz w:val="20"/>
          <w:szCs w:val="20"/>
        </w:rPr>
        <w:t>aktavimas</w:t>
      </w:r>
      <w:proofErr w:type="spellEnd"/>
      <w:r w:rsidRPr="00984353">
        <w:rPr>
          <w:rFonts w:ascii="Calibri" w:hAnsi="Calibri" w:cs="Calibri"/>
          <w:kern w:val="3"/>
          <w:sz w:val="20"/>
          <w:szCs w:val="20"/>
        </w:rPr>
        <w:t xml:space="preserve"> Grafike turi būti planuojamas tą patį kalendorinį mėnesį, kurį yra baigiami atitinkamos žiniaraščio (Techninės </w:t>
      </w:r>
      <w:r w:rsidR="008E765E" w:rsidRPr="00984353">
        <w:rPr>
          <w:rFonts w:ascii="Calibri" w:hAnsi="Calibri" w:cs="Calibri"/>
          <w:kern w:val="3"/>
          <w:sz w:val="20"/>
          <w:szCs w:val="20"/>
        </w:rPr>
        <w:t>už</w:t>
      </w:r>
      <w:r w:rsidR="009E66B1" w:rsidRPr="00984353">
        <w:rPr>
          <w:rFonts w:ascii="Calibri" w:hAnsi="Calibri" w:cs="Calibri"/>
          <w:kern w:val="3"/>
          <w:sz w:val="20"/>
          <w:szCs w:val="20"/>
        </w:rPr>
        <w:t>duoties</w:t>
      </w:r>
      <w:r w:rsidRPr="00984353">
        <w:rPr>
          <w:rFonts w:ascii="Calibri" w:hAnsi="Calibri" w:cs="Calibri"/>
          <w:kern w:val="3"/>
          <w:sz w:val="20"/>
          <w:szCs w:val="20"/>
        </w:rPr>
        <w:t xml:space="preserve"> Priedas Nr. 4) eilutės darbai. Jei Rangovas atliks darbus anksčiau nei nurodyta Grafike, aktas teikiamas grafike numatytai sumai ne anksčiau 1 mėn. nei nurodyta Grafike; </w:t>
      </w:r>
    </w:p>
    <w:p w14:paraId="7B461266" w14:textId="240E1F9D" w:rsidR="00507CA8" w:rsidRPr="00984353" w:rsidRDefault="00507CA8" w:rsidP="005E1DA2">
      <w:pPr>
        <w:pStyle w:val="ListParagraph"/>
        <w:numPr>
          <w:ilvl w:val="1"/>
          <w:numId w:val="4"/>
        </w:numPr>
        <w:tabs>
          <w:tab w:val="left" w:pos="426"/>
        </w:tabs>
        <w:ind w:left="0" w:firstLine="0"/>
        <w:jc w:val="both"/>
        <w:rPr>
          <w:rFonts w:ascii="Calibri" w:hAnsi="Calibri" w:cs="Calibri"/>
          <w:kern w:val="3"/>
          <w:sz w:val="20"/>
          <w:szCs w:val="20"/>
        </w:rPr>
      </w:pPr>
      <w:r w:rsidRPr="00984353">
        <w:rPr>
          <w:rFonts w:ascii="Calibri" w:hAnsi="Calibri" w:cs="Calibri"/>
          <w:kern w:val="3"/>
          <w:sz w:val="20"/>
          <w:szCs w:val="20"/>
        </w:rPr>
        <w:t>Išpildomąją dokumentaciją, kadastrinių matavimų bylas su išankstine VĮ „Registrų centras“ patikra, atliktų darbų aktus. Taip pat Rangovas (pagal įgaliojimą) turės atlikti statinių statybos užbaigimo procedūras, pateikti visus reikiamus dokumentus per Lietuvos Respublikos statybos leidimų ir statybos valstybinės priežiūros informacinės sistemos (IS) „</w:t>
      </w:r>
      <w:proofErr w:type="spellStart"/>
      <w:r w:rsidRPr="00984353">
        <w:rPr>
          <w:rFonts w:ascii="Calibri" w:hAnsi="Calibri" w:cs="Calibri"/>
          <w:kern w:val="3"/>
          <w:sz w:val="20"/>
          <w:szCs w:val="20"/>
        </w:rPr>
        <w:t>Infostatyba</w:t>
      </w:r>
      <w:proofErr w:type="spellEnd"/>
      <w:r w:rsidRPr="00984353">
        <w:rPr>
          <w:rFonts w:ascii="Calibri" w:hAnsi="Calibri" w:cs="Calibri"/>
          <w:kern w:val="3"/>
          <w:sz w:val="20"/>
          <w:szCs w:val="20"/>
        </w:rPr>
        <w:t>“ išorinę svetainę statybos užbaigimo dokumento gavimui ir pateikti užbaigimo dokumentą arba pateikti užpildytą deklaraciją.</w:t>
      </w:r>
      <w:bookmarkEnd w:id="6"/>
    </w:p>
    <w:p w14:paraId="6F7F6E6E" w14:textId="5E44ADE0" w:rsidR="00CE03D1" w:rsidRPr="00984353" w:rsidRDefault="00CE03D1" w:rsidP="0024747A">
      <w:pPr>
        <w:pStyle w:val="ListParagraph"/>
        <w:numPr>
          <w:ilvl w:val="0"/>
          <w:numId w:val="4"/>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sidRPr="00984353">
        <w:rPr>
          <w:rFonts w:asciiTheme="minorHAnsi" w:hAnsiTheme="minorHAnsi" w:cstheme="minorHAnsi"/>
          <w:b/>
          <w:sz w:val="20"/>
          <w:szCs w:val="20"/>
        </w:rPr>
        <w:t>RANGOVO IR UŽSAKOVO ĮSIPAREIGOJIMAI</w:t>
      </w:r>
    </w:p>
    <w:p w14:paraId="06BC6D39" w14:textId="29E84775" w:rsidR="00CE03D1" w:rsidRPr="00984353" w:rsidRDefault="00CE03D1" w:rsidP="000E19AD">
      <w:pPr>
        <w:pStyle w:val="ListParagraph"/>
        <w:numPr>
          <w:ilvl w:val="1"/>
          <w:numId w:val="4"/>
        </w:numPr>
        <w:tabs>
          <w:tab w:val="left" w:pos="426"/>
        </w:tabs>
        <w:ind w:left="0" w:firstLine="0"/>
        <w:jc w:val="both"/>
        <w:rPr>
          <w:rFonts w:ascii="Calibri" w:hAnsi="Calibri" w:cs="Calibri"/>
          <w:b/>
          <w:bCs/>
          <w:kern w:val="3"/>
          <w:sz w:val="20"/>
          <w:szCs w:val="20"/>
        </w:rPr>
      </w:pPr>
      <w:r w:rsidRPr="00984353">
        <w:rPr>
          <w:rFonts w:ascii="Calibri" w:hAnsi="Calibri" w:cs="Calibri"/>
          <w:b/>
          <w:bCs/>
          <w:kern w:val="3"/>
          <w:sz w:val="20"/>
          <w:szCs w:val="20"/>
        </w:rPr>
        <w:t>Rangovo įsipareigojimai:</w:t>
      </w:r>
    </w:p>
    <w:p w14:paraId="374486A2" w14:textId="6CB91ADC" w:rsidR="00CE03D1" w:rsidRPr="00984353" w:rsidRDefault="00CE03D1" w:rsidP="000E19AD">
      <w:pPr>
        <w:pStyle w:val="ListParagraph"/>
        <w:numPr>
          <w:ilvl w:val="2"/>
          <w:numId w:val="4"/>
        </w:numPr>
        <w:tabs>
          <w:tab w:val="left" w:pos="567"/>
        </w:tabs>
        <w:spacing w:before="60" w:after="60"/>
        <w:ind w:left="0" w:firstLine="0"/>
        <w:jc w:val="both"/>
        <w:rPr>
          <w:rFonts w:asciiTheme="minorHAnsi" w:eastAsia="MS Gothic" w:hAnsiTheme="minorHAnsi" w:cstheme="minorHAnsi"/>
          <w:sz w:val="20"/>
          <w:szCs w:val="20"/>
        </w:rPr>
      </w:pPr>
      <w:bookmarkStart w:id="7" w:name="_Hlk49417346"/>
      <w:r w:rsidRPr="00984353">
        <w:rPr>
          <w:rFonts w:asciiTheme="minorHAnsi" w:eastAsia="MS Gothic" w:hAnsiTheme="minorHAnsi" w:cstheme="minorHAnsi"/>
          <w:sz w:val="20"/>
          <w:szCs w:val="20"/>
        </w:rPr>
        <w:t xml:space="preserve">Atlikti Darbus profesionaliai, kokybiškai ir laiku, vadovaujantis </w:t>
      </w:r>
      <w:r w:rsidR="00F71B81" w:rsidRPr="00984353">
        <w:rPr>
          <w:rFonts w:asciiTheme="minorHAnsi" w:eastAsia="MS Gothic" w:hAnsiTheme="minorHAnsi" w:cstheme="minorHAnsi"/>
          <w:sz w:val="20"/>
          <w:szCs w:val="20"/>
        </w:rPr>
        <w:t>S</w:t>
      </w:r>
      <w:r w:rsidRPr="00984353">
        <w:rPr>
          <w:rFonts w:asciiTheme="minorHAnsi" w:eastAsia="MS Gothic" w:hAnsiTheme="minorHAnsi" w:cstheme="minorHAnsi"/>
          <w:sz w:val="20"/>
          <w:szCs w:val="20"/>
        </w:rPr>
        <w:t>utartyje nustatyta tvarka, Lietuvos Respublikoje galiojančiais įstatymais ir kitais teisės aktais reglamentuojančiais Darbų atlikimą.</w:t>
      </w:r>
    </w:p>
    <w:p w14:paraId="546D1743" w14:textId="14486B2D" w:rsidR="005B3038" w:rsidRPr="00984353" w:rsidRDefault="005B3038" w:rsidP="000E19AD">
      <w:pPr>
        <w:pStyle w:val="ListParagraph"/>
        <w:numPr>
          <w:ilvl w:val="2"/>
          <w:numId w:val="4"/>
        </w:numPr>
        <w:tabs>
          <w:tab w:val="left" w:pos="567"/>
        </w:tabs>
        <w:spacing w:before="60" w:after="60"/>
        <w:ind w:left="0" w:firstLine="0"/>
        <w:jc w:val="both"/>
        <w:rPr>
          <w:rFonts w:asciiTheme="minorHAnsi" w:eastAsia="MS Gothic" w:hAnsiTheme="minorHAnsi" w:cstheme="minorHAnsi"/>
          <w:sz w:val="20"/>
          <w:szCs w:val="20"/>
        </w:rPr>
      </w:pPr>
      <w:r w:rsidRPr="00984353">
        <w:rPr>
          <w:rFonts w:asciiTheme="minorHAnsi" w:eastAsia="MS Gothic" w:hAnsiTheme="minorHAnsi" w:cstheme="minorHAnsi"/>
          <w:sz w:val="20"/>
          <w:szCs w:val="20"/>
        </w:rPr>
        <w:t xml:space="preserve">Užtikrinti darbų saugos reikalavimų vykdymą. </w:t>
      </w:r>
    </w:p>
    <w:p w14:paraId="10D70990" w14:textId="39445D90" w:rsidR="00A734A9" w:rsidRPr="00984353" w:rsidRDefault="005B3038" w:rsidP="000E19AD">
      <w:pPr>
        <w:pStyle w:val="ListParagraph"/>
        <w:numPr>
          <w:ilvl w:val="2"/>
          <w:numId w:val="4"/>
        </w:numPr>
        <w:tabs>
          <w:tab w:val="left" w:pos="567"/>
        </w:tabs>
        <w:spacing w:before="60" w:after="60"/>
        <w:ind w:left="0" w:firstLine="0"/>
        <w:jc w:val="both"/>
        <w:rPr>
          <w:rFonts w:asciiTheme="minorHAnsi" w:eastAsia="MS Gothic" w:hAnsiTheme="minorHAnsi" w:cstheme="minorHAnsi"/>
          <w:sz w:val="20"/>
          <w:szCs w:val="20"/>
        </w:rPr>
      </w:pPr>
      <w:r w:rsidRPr="00984353">
        <w:rPr>
          <w:rFonts w:asciiTheme="minorHAnsi" w:eastAsia="MS Gothic" w:hAnsiTheme="minorHAnsi" w:cstheme="minorHAnsi"/>
          <w:sz w:val="20"/>
          <w:szCs w:val="20"/>
        </w:rPr>
        <w:t xml:space="preserve">Darbai </w:t>
      </w:r>
      <w:r w:rsidR="003F5E2E" w:rsidRPr="00984353">
        <w:rPr>
          <w:rFonts w:asciiTheme="minorHAnsi" w:eastAsia="MS Gothic" w:hAnsiTheme="minorHAnsi" w:cstheme="minorHAnsi"/>
          <w:sz w:val="20"/>
          <w:szCs w:val="20"/>
        </w:rPr>
        <w:t xml:space="preserve">turi būti </w:t>
      </w:r>
      <w:r w:rsidRPr="00984353">
        <w:rPr>
          <w:rFonts w:asciiTheme="minorHAnsi" w:eastAsia="MS Gothic" w:hAnsiTheme="minorHAnsi" w:cstheme="minorHAnsi"/>
          <w:sz w:val="20"/>
          <w:szCs w:val="20"/>
        </w:rPr>
        <w:t>vykdomi atsižvelgiant</w:t>
      </w:r>
      <w:r w:rsidR="003F5E2E" w:rsidRPr="00984353">
        <w:rPr>
          <w:rFonts w:asciiTheme="minorHAnsi" w:eastAsia="MS Gothic" w:hAnsiTheme="minorHAnsi" w:cstheme="minorHAnsi"/>
          <w:sz w:val="20"/>
          <w:szCs w:val="20"/>
        </w:rPr>
        <w:t xml:space="preserve"> į tai</w:t>
      </w:r>
      <w:r w:rsidRPr="00984353">
        <w:rPr>
          <w:rFonts w:asciiTheme="minorHAnsi" w:eastAsia="MS Gothic" w:hAnsiTheme="minorHAnsi" w:cstheme="minorHAnsi"/>
          <w:sz w:val="20"/>
          <w:szCs w:val="20"/>
        </w:rPr>
        <w:t xml:space="preserve">, kad </w:t>
      </w:r>
      <w:r w:rsidR="0020778A" w:rsidRPr="00984353">
        <w:rPr>
          <w:rFonts w:asciiTheme="minorHAnsi" w:eastAsia="MS Gothic" w:hAnsiTheme="minorHAnsi" w:cstheme="minorHAnsi"/>
          <w:sz w:val="20"/>
          <w:szCs w:val="20"/>
        </w:rPr>
        <w:t xml:space="preserve">Jeruzalės nuotekų siurblinė NS1-0004 ir jos slėginės linijos yra </w:t>
      </w:r>
      <w:r w:rsidR="00DF4403" w:rsidRPr="00984353">
        <w:rPr>
          <w:rFonts w:asciiTheme="minorHAnsi" w:eastAsia="MS Gothic" w:hAnsiTheme="minorHAnsi" w:cstheme="minorHAnsi"/>
          <w:sz w:val="20"/>
          <w:szCs w:val="20"/>
        </w:rPr>
        <w:t xml:space="preserve">kiaurą parą </w:t>
      </w:r>
      <w:r w:rsidRPr="00984353">
        <w:rPr>
          <w:rFonts w:asciiTheme="minorHAnsi" w:eastAsia="MS Gothic" w:hAnsiTheme="minorHAnsi" w:cstheme="minorHAnsi"/>
          <w:sz w:val="20"/>
          <w:szCs w:val="20"/>
        </w:rPr>
        <w:t>veikian</w:t>
      </w:r>
      <w:r w:rsidR="00DF4403" w:rsidRPr="00984353">
        <w:rPr>
          <w:rFonts w:asciiTheme="minorHAnsi" w:eastAsia="MS Gothic" w:hAnsiTheme="minorHAnsi" w:cstheme="minorHAnsi"/>
          <w:sz w:val="20"/>
          <w:szCs w:val="20"/>
        </w:rPr>
        <w:t>tys objektai</w:t>
      </w:r>
      <w:r w:rsidRPr="00984353">
        <w:rPr>
          <w:rFonts w:asciiTheme="minorHAnsi" w:eastAsia="MS Gothic" w:hAnsiTheme="minorHAnsi" w:cstheme="minorHAnsi"/>
          <w:sz w:val="20"/>
          <w:szCs w:val="20"/>
        </w:rPr>
        <w:t xml:space="preserve"> ir j</w:t>
      </w:r>
      <w:r w:rsidR="00F71B81" w:rsidRPr="00984353">
        <w:rPr>
          <w:rFonts w:asciiTheme="minorHAnsi" w:eastAsia="MS Gothic" w:hAnsiTheme="minorHAnsi" w:cstheme="minorHAnsi"/>
          <w:sz w:val="20"/>
          <w:szCs w:val="20"/>
        </w:rPr>
        <w:t>ų</w:t>
      </w:r>
      <w:r w:rsidRPr="00984353">
        <w:rPr>
          <w:rFonts w:asciiTheme="minorHAnsi" w:eastAsia="MS Gothic" w:hAnsiTheme="minorHAnsi" w:cstheme="minorHAnsi"/>
          <w:sz w:val="20"/>
          <w:szCs w:val="20"/>
        </w:rPr>
        <w:t xml:space="preserve"> </w:t>
      </w:r>
      <w:r w:rsidR="00F71B81" w:rsidRPr="00984353">
        <w:rPr>
          <w:rFonts w:asciiTheme="minorHAnsi" w:eastAsia="MS Gothic" w:hAnsiTheme="minorHAnsi" w:cstheme="minorHAnsi"/>
          <w:sz w:val="20"/>
          <w:szCs w:val="20"/>
        </w:rPr>
        <w:t>darbo su</w:t>
      </w:r>
      <w:r w:rsidRPr="00984353">
        <w:rPr>
          <w:rFonts w:asciiTheme="minorHAnsi" w:eastAsia="MS Gothic" w:hAnsiTheme="minorHAnsi" w:cstheme="minorHAnsi"/>
          <w:sz w:val="20"/>
          <w:szCs w:val="20"/>
        </w:rPr>
        <w:t xml:space="preserve">stabdyt </w:t>
      </w:r>
      <w:r w:rsidR="00F71B81" w:rsidRPr="00984353">
        <w:rPr>
          <w:rFonts w:asciiTheme="minorHAnsi" w:eastAsia="MS Gothic" w:hAnsiTheme="minorHAnsi" w:cstheme="minorHAnsi"/>
          <w:sz w:val="20"/>
          <w:szCs w:val="20"/>
        </w:rPr>
        <w:t xml:space="preserve">visam statybos laikotarpiui </w:t>
      </w:r>
      <w:r w:rsidRPr="00984353">
        <w:rPr>
          <w:rFonts w:asciiTheme="minorHAnsi" w:eastAsia="MS Gothic" w:hAnsiTheme="minorHAnsi" w:cstheme="minorHAnsi"/>
          <w:sz w:val="20"/>
          <w:szCs w:val="20"/>
        </w:rPr>
        <w:t>nėra galimybės.</w:t>
      </w:r>
      <w:r w:rsidR="00A734A9" w:rsidRPr="00984353">
        <w:rPr>
          <w:rFonts w:asciiTheme="minorHAnsi" w:eastAsia="MS Gothic" w:hAnsiTheme="minorHAnsi" w:cstheme="minorHAnsi"/>
          <w:sz w:val="20"/>
          <w:szCs w:val="20"/>
        </w:rPr>
        <w:t xml:space="preserve"> </w:t>
      </w:r>
    </w:p>
    <w:p w14:paraId="037FE50B" w14:textId="0EC62A58" w:rsidR="00185C5C" w:rsidRPr="00984353" w:rsidRDefault="00B02309" w:rsidP="000E19AD">
      <w:pPr>
        <w:pStyle w:val="ListParagraph"/>
        <w:numPr>
          <w:ilvl w:val="2"/>
          <w:numId w:val="4"/>
        </w:numPr>
        <w:tabs>
          <w:tab w:val="left" w:pos="567"/>
        </w:tabs>
        <w:spacing w:before="60" w:after="60"/>
        <w:ind w:left="0" w:firstLine="0"/>
        <w:jc w:val="both"/>
        <w:rPr>
          <w:rFonts w:asciiTheme="minorHAnsi" w:eastAsia="MS Gothic" w:hAnsiTheme="minorHAnsi" w:cstheme="minorHAnsi"/>
          <w:sz w:val="20"/>
          <w:szCs w:val="20"/>
        </w:rPr>
      </w:pPr>
      <w:r w:rsidRPr="00984353">
        <w:rPr>
          <w:rFonts w:asciiTheme="minorHAnsi" w:eastAsia="MS Gothic" w:hAnsiTheme="minorHAnsi" w:cstheme="minorHAnsi"/>
          <w:sz w:val="20"/>
          <w:szCs w:val="20"/>
        </w:rPr>
        <w:t>Statyboje n</w:t>
      </w:r>
      <w:r w:rsidR="00A734A9" w:rsidRPr="00984353">
        <w:rPr>
          <w:rFonts w:asciiTheme="minorHAnsi" w:eastAsia="MS Gothic" w:hAnsiTheme="minorHAnsi" w:cstheme="minorHAnsi"/>
          <w:sz w:val="20"/>
          <w:szCs w:val="20"/>
        </w:rPr>
        <w:t>audo</w:t>
      </w:r>
      <w:r w:rsidR="00DE7DC7" w:rsidRPr="00984353">
        <w:rPr>
          <w:rFonts w:asciiTheme="minorHAnsi" w:eastAsia="MS Gothic" w:hAnsiTheme="minorHAnsi" w:cstheme="minorHAnsi"/>
          <w:sz w:val="20"/>
          <w:szCs w:val="20"/>
        </w:rPr>
        <w:t>jamų</w:t>
      </w:r>
      <w:r w:rsidR="00A734A9" w:rsidRPr="00984353">
        <w:rPr>
          <w:rFonts w:asciiTheme="minorHAnsi" w:eastAsia="MS Gothic" w:hAnsiTheme="minorHAnsi" w:cstheme="minorHAnsi"/>
          <w:sz w:val="20"/>
          <w:szCs w:val="20"/>
        </w:rPr>
        <w:t xml:space="preserve"> </w:t>
      </w:r>
      <w:r w:rsidRPr="00984353">
        <w:rPr>
          <w:rFonts w:asciiTheme="minorHAnsi" w:eastAsia="MS Gothic" w:hAnsiTheme="minorHAnsi" w:cstheme="minorHAnsi"/>
          <w:sz w:val="20"/>
          <w:szCs w:val="20"/>
        </w:rPr>
        <w:t>medžiag</w:t>
      </w:r>
      <w:r w:rsidR="00DE7DC7" w:rsidRPr="00984353">
        <w:rPr>
          <w:rFonts w:asciiTheme="minorHAnsi" w:eastAsia="MS Gothic" w:hAnsiTheme="minorHAnsi" w:cstheme="minorHAnsi"/>
          <w:sz w:val="20"/>
          <w:szCs w:val="20"/>
        </w:rPr>
        <w:t>ų</w:t>
      </w:r>
      <w:r w:rsidRPr="00984353">
        <w:rPr>
          <w:rFonts w:asciiTheme="minorHAnsi" w:eastAsia="MS Gothic" w:hAnsiTheme="minorHAnsi" w:cstheme="minorHAnsi"/>
          <w:sz w:val="20"/>
          <w:szCs w:val="20"/>
        </w:rPr>
        <w:t xml:space="preserve"> ir gamini</w:t>
      </w:r>
      <w:r w:rsidR="00DE7DC7" w:rsidRPr="00984353">
        <w:rPr>
          <w:rFonts w:asciiTheme="minorHAnsi" w:eastAsia="MS Gothic" w:hAnsiTheme="minorHAnsi" w:cstheme="minorHAnsi"/>
          <w:sz w:val="20"/>
          <w:szCs w:val="20"/>
        </w:rPr>
        <w:t>ų</w:t>
      </w:r>
      <w:r w:rsidRPr="00984353">
        <w:rPr>
          <w:rFonts w:asciiTheme="minorHAnsi" w:eastAsia="MS Gothic" w:hAnsiTheme="minorHAnsi" w:cstheme="minorHAnsi"/>
          <w:sz w:val="20"/>
          <w:szCs w:val="20"/>
        </w:rPr>
        <w:t xml:space="preserve"> </w:t>
      </w:r>
      <w:r w:rsidR="00DE7DC7" w:rsidRPr="00984353">
        <w:rPr>
          <w:rFonts w:asciiTheme="minorHAnsi" w:eastAsia="MS Gothic" w:hAnsiTheme="minorHAnsi" w:cstheme="minorHAnsi"/>
          <w:sz w:val="20"/>
          <w:szCs w:val="20"/>
        </w:rPr>
        <w:t>e</w:t>
      </w:r>
      <w:r w:rsidR="005451A9" w:rsidRPr="00984353">
        <w:rPr>
          <w:rFonts w:asciiTheme="minorHAnsi" w:eastAsia="MS Gothic" w:hAnsiTheme="minorHAnsi" w:cstheme="minorHAnsi"/>
          <w:sz w:val="20"/>
          <w:szCs w:val="20"/>
        </w:rPr>
        <w:t>ksploatacinių savybių deklaracijas įrašyti</w:t>
      </w:r>
      <w:r w:rsidRPr="00984353">
        <w:rPr>
          <w:rFonts w:asciiTheme="minorHAnsi" w:eastAsia="MS Gothic" w:hAnsiTheme="minorHAnsi" w:cstheme="minorHAnsi"/>
          <w:sz w:val="20"/>
          <w:szCs w:val="20"/>
        </w:rPr>
        <w:t xml:space="preserve"> </w:t>
      </w:r>
      <w:r w:rsidR="007D5C5B" w:rsidRPr="00984353">
        <w:rPr>
          <w:rFonts w:asciiTheme="minorHAnsi" w:eastAsia="MS Gothic" w:hAnsiTheme="minorHAnsi" w:cstheme="minorHAnsi"/>
          <w:sz w:val="20"/>
          <w:szCs w:val="20"/>
        </w:rPr>
        <w:t xml:space="preserve">elektroniniame </w:t>
      </w:r>
      <w:r w:rsidRPr="00984353">
        <w:rPr>
          <w:rFonts w:asciiTheme="minorHAnsi" w:eastAsia="MS Gothic" w:hAnsiTheme="minorHAnsi" w:cstheme="minorHAnsi"/>
          <w:sz w:val="20"/>
          <w:szCs w:val="20"/>
        </w:rPr>
        <w:t>statybos žurnale.</w:t>
      </w:r>
    </w:p>
    <w:p w14:paraId="4EC0B2A9" w14:textId="37C1D534" w:rsidR="00CE03D1" w:rsidRPr="00984353" w:rsidRDefault="00CE03D1" w:rsidP="00E501F4">
      <w:pPr>
        <w:pStyle w:val="ListParagraph"/>
        <w:numPr>
          <w:ilvl w:val="1"/>
          <w:numId w:val="4"/>
        </w:numPr>
        <w:tabs>
          <w:tab w:val="left" w:pos="426"/>
        </w:tabs>
        <w:ind w:left="0" w:firstLine="0"/>
        <w:jc w:val="both"/>
        <w:rPr>
          <w:rFonts w:ascii="Calibri" w:hAnsi="Calibri" w:cs="Calibri"/>
          <w:b/>
          <w:bCs/>
          <w:kern w:val="3"/>
          <w:sz w:val="20"/>
          <w:szCs w:val="20"/>
        </w:rPr>
      </w:pPr>
      <w:r w:rsidRPr="00984353">
        <w:rPr>
          <w:rFonts w:ascii="Calibri" w:hAnsi="Calibri" w:cs="Calibri"/>
          <w:b/>
          <w:bCs/>
          <w:kern w:val="3"/>
          <w:sz w:val="20"/>
          <w:szCs w:val="20"/>
        </w:rPr>
        <w:t>Užsakovo įsipareigojimai:</w:t>
      </w:r>
    </w:p>
    <w:p w14:paraId="201E9E14" w14:textId="4B69C83C" w:rsidR="00CE03D1" w:rsidRPr="00984353" w:rsidRDefault="00842251" w:rsidP="00E501F4">
      <w:pPr>
        <w:pStyle w:val="ListParagraph"/>
        <w:numPr>
          <w:ilvl w:val="2"/>
          <w:numId w:val="4"/>
        </w:numPr>
        <w:tabs>
          <w:tab w:val="left" w:pos="567"/>
        </w:tabs>
        <w:spacing w:before="60" w:after="60"/>
        <w:ind w:left="0" w:firstLine="0"/>
        <w:jc w:val="both"/>
        <w:rPr>
          <w:rFonts w:asciiTheme="minorHAnsi" w:eastAsia="MS Gothic" w:hAnsiTheme="minorHAnsi" w:cstheme="minorHAnsi"/>
          <w:sz w:val="20"/>
          <w:szCs w:val="20"/>
        </w:rPr>
      </w:pPr>
      <w:r w:rsidRPr="00984353">
        <w:rPr>
          <w:rFonts w:asciiTheme="minorHAnsi" w:eastAsia="MS Gothic" w:hAnsiTheme="minorHAnsi" w:cstheme="minorHAnsi"/>
          <w:sz w:val="20"/>
          <w:szCs w:val="20"/>
        </w:rPr>
        <w:t xml:space="preserve">Bendradarbiauti su Rangovu, teikiant reikalingą informaciją </w:t>
      </w:r>
      <w:r w:rsidR="00CE03D1" w:rsidRPr="00984353">
        <w:rPr>
          <w:rFonts w:asciiTheme="minorHAnsi" w:eastAsia="MS Gothic" w:hAnsiTheme="minorHAnsi" w:cstheme="minorHAnsi"/>
          <w:sz w:val="20"/>
          <w:szCs w:val="20"/>
        </w:rPr>
        <w:t>U</w:t>
      </w:r>
      <w:r w:rsidRPr="00984353">
        <w:rPr>
          <w:rFonts w:asciiTheme="minorHAnsi" w:eastAsia="MS Gothic" w:hAnsiTheme="minorHAnsi" w:cstheme="minorHAnsi"/>
          <w:sz w:val="20"/>
          <w:szCs w:val="20"/>
        </w:rPr>
        <w:t>žsakymų ir (ar) Sutarties vykdymo metu.</w:t>
      </w:r>
    </w:p>
    <w:p w14:paraId="7F4CE388" w14:textId="687BDDA6" w:rsidR="00CE03D1" w:rsidRPr="00984353" w:rsidRDefault="006212F3" w:rsidP="00E501F4">
      <w:pPr>
        <w:pStyle w:val="ListParagraph"/>
        <w:numPr>
          <w:ilvl w:val="2"/>
          <w:numId w:val="4"/>
        </w:numPr>
        <w:tabs>
          <w:tab w:val="left" w:pos="567"/>
        </w:tabs>
        <w:spacing w:before="60" w:after="60"/>
        <w:ind w:left="0" w:firstLine="0"/>
        <w:jc w:val="both"/>
        <w:rPr>
          <w:rFonts w:asciiTheme="minorHAnsi" w:eastAsia="MS Gothic" w:hAnsiTheme="minorHAnsi" w:cstheme="minorHAnsi"/>
          <w:sz w:val="20"/>
          <w:szCs w:val="20"/>
        </w:rPr>
      </w:pPr>
      <w:r w:rsidRPr="00984353">
        <w:rPr>
          <w:rFonts w:asciiTheme="minorHAnsi" w:eastAsia="MS Gothic" w:hAnsiTheme="minorHAnsi" w:cstheme="minorHAnsi"/>
          <w:sz w:val="20"/>
          <w:szCs w:val="20"/>
        </w:rPr>
        <w:t>Priimti iš Rangovo kokybiškai atliktus Darbus, atitinkančius teisės aktų ir</w:t>
      </w:r>
      <w:r w:rsidR="009F4021" w:rsidRPr="00984353">
        <w:rPr>
          <w:rFonts w:asciiTheme="minorHAnsi" w:eastAsia="MS Gothic" w:hAnsiTheme="minorHAnsi" w:cstheme="minorHAnsi"/>
          <w:sz w:val="20"/>
          <w:szCs w:val="20"/>
        </w:rPr>
        <w:t xml:space="preserve"> </w:t>
      </w:r>
      <w:r w:rsidR="00842251" w:rsidRPr="00984353">
        <w:rPr>
          <w:rFonts w:asciiTheme="minorHAnsi" w:eastAsia="MS Gothic" w:hAnsiTheme="minorHAnsi" w:cstheme="minorHAnsi"/>
          <w:sz w:val="20"/>
          <w:szCs w:val="20"/>
        </w:rPr>
        <w:t xml:space="preserve">Techninėje </w:t>
      </w:r>
      <w:r w:rsidR="009E66B1" w:rsidRPr="00984353">
        <w:rPr>
          <w:rFonts w:asciiTheme="minorHAnsi" w:eastAsia="MS Gothic" w:hAnsiTheme="minorHAnsi" w:cstheme="minorHAnsi"/>
          <w:sz w:val="20"/>
          <w:szCs w:val="20"/>
        </w:rPr>
        <w:t>užduotyje</w:t>
      </w:r>
      <w:r w:rsidRPr="00984353">
        <w:rPr>
          <w:rFonts w:asciiTheme="minorHAnsi" w:eastAsia="MS Gothic" w:hAnsiTheme="minorHAnsi" w:cstheme="minorHAnsi"/>
          <w:sz w:val="20"/>
          <w:szCs w:val="20"/>
        </w:rPr>
        <w:t xml:space="preserve"> numatytus Darbų reikalavimus, ir tinkamai bei laiku atsiskaityti su Rangovu Sutartyje numatytomis sąlygomis.</w:t>
      </w:r>
      <w:bookmarkEnd w:id="7"/>
    </w:p>
    <w:p w14:paraId="31033CD6" w14:textId="08F11F33" w:rsidR="001468EE" w:rsidRPr="00984353" w:rsidRDefault="009F5E33" w:rsidP="00E501F4">
      <w:pPr>
        <w:pStyle w:val="ListParagraph"/>
        <w:numPr>
          <w:ilvl w:val="2"/>
          <w:numId w:val="4"/>
        </w:numPr>
        <w:tabs>
          <w:tab w:val="left" w:pos="567"/>
        </w:tabs>
        <w:spacing w:before="60" w:after="60"/>
        <w:ind w:left="0" w:firstLine="0"/>
        <w:jc w:val="both"/>
        <w:rPr>
          <w:rFonts w:asciiTheme="minorHAnsi" w:eastAsia="MS Gothic" w:hAnsiTheme="minorHAnsi" w:cstheme="minorHAnsi"/>
          <w:sz w:val="20"/>
          <w:szCs w:val="20"/>
        </w:rPr>
      </w:pPr>
      <w:r w:rsidRPr="00984353">
        <w:rPr>
          <w:rFonts w:asciiTheme="minorHAnsi" w:eastAsia="MS Gothic" w:hAnsiTheme="minorHAnsi" w:cstheme="minorHAnsi"/>
          <w:sz w:val="20"/>
          <w:szCs w:val="20"/>
        </w:rPr>
        <w:t>Užsakovas sudarys galimybę Rangovui darbų metu naudotis vandeniu (praplovimui, bandymams). Už darbų vykdymo metu sunaudotą vandenį Rangovas Užsakovui sumokės užbaigus objektą pagal apskaičiuotą suvartotą vandens kiekį</w:t>
      </w:r>
      <w:r w:rsidR="008157B7" w:rsidRPr="00984353">
        <w:rPr>
          <w:rFonts w:asciiTheme="minorHAnsi" w:eastAsia="MS Gothic" w:hAnsiTheme="minorHAnsi" w:cstheme="minorHAnsi"/>
          <w:sz w:val="20"/>
          <w:szCs w:val="20"/>
        </w:rPr>
        <w:t>.</w:t>
      </w:r>
    </w:p>
    <w:p w14:paraId="4A96F7DD" w14:textId="77777777" w:rsidR="003003B9" w:rsidRPr="00984353" w:rsidRDefault="003003B9" w:rsidP="005D0E5A">
      <w:pPr>
        <w:pStyle w:val="ListParagraph"/>
        <w:numPr>
          <w:ilvl w:val="0"/>
          <w:numId w:val="4"/>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sidRPr="00984353">
        <w:rPr>
          <w:rFonts w:asciiTheme="minorHAnsi" w:hAnsiTheme="minorHAnsi" w:cstheme="minorHAnsi"/>
          <w:b/>
          <w:sz w:val="20"/>
          <w:szCs w:val="20"/>
        </w:rPr>
        <w:t xml:space="preserve">PAPILDOMA INFORMACIJA </w:t>
      </w:r>
    </w:p>
    <w:p w14:paraId="1CAFB97F" w14:textId="77777777" w:rsidR="003003B9" w:rsidRPr="00984353" w:rsidRDefault="003003B9" w:rsidP="005D0E5A">
      <w:pPr>
        <w:pStyle w:val="ListParagraph"/>
        <w:numPr>
          <w:ilvl w:val="1"/>
          <w:numId w:val="4"/>
        </w:numPr>
        <w:tabs>
          <w:tab w:val="left" w:pos="426"/>
        </w:tabs>
        <w:ind w:left="0" w:firstLine="0"/>
        <w:jc w:val="both"/>
        <w:rPr>
          <w:rFonts w:ascii="Calibri" w:hAnsi="Calibri" w:cs="Calibri"/>
          <w:kern w:val="3"/>
          <w:sz w:val="20"/>
          <w:szCs w:val="20"/>
        </w:rPr>
      </w:pPr>
      <w:r w:rsidRPr="00984353">
        <w:rPr>
          <w:rFonts w:ascii="Calibri" w:hAnsi="Calibri" w:cs="Calibri"/>
          <w:kern w:val="3"/>
          <w:sz w:val="20"/>
          <w:szCs w:val="20"/>
        </w:rPr>
        <w:t>Vykdant darbus vadovautis Vilniaus miesto savivaldybės administracijos direktoriaus 2021 m. kovo 25 d. įsakymu Nr. 30-780/21 patvirtintu „Leidimų atlikti kasinėjimo darbus Vilniaus miesto savivaldybės viešojo naudojimo teritorijoje (gatvėse, vietinės reikšmės keliuose, aikštėse, žaliuosiuose plotuose), atitverti ją ar jos dalį arba apriboti eismą joje išdavimo tvarkos aprašu“. Darbai A, B, C kategorijos miesto gatvėse draudžiami darbo dienomis nuo 7 val. iki 9 val. ir nuo 16 val. iki 19 val., kitu metu darbus atlikti nemažinant eismo pralaidumo daugiau kaip 50%.</w:t>
      </w:r>
    </w:p>
    <w:p w14:paraId="2FCDE311" w14:textId="0E95C20A" w:rsidR="00BD75EE" w:rsidRPr="00984353" w:rsidRDefault="00BD75EE" w:rsidP="005D0E5A">
      <w:pPr>
        <w:pStyle w:val="ListParagraph"/>
        <w:numPr>
          <w:ilvl w:val="0"/>
          <w:numId w:val="4"/>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sidRPr="00984353">
        <w:rPr>
          <w:rFonts w:asciiTheme="minorHAnsi" w:hAnsiTheme="minorHAnsi" w:cstheme="minorHAnsi"/>
          <w:b/>
          <w:sz w:val="20"/>
          <w:szCs w:val="20"/>
        </w:rPr>
        <w:t>PRIEDAI</w:t>
      </w:r>
    </w:p>
    <w:p w14:paraId="5054DB83" w14:textId="795D047B" w:rsidR="0099492B" w:rsidRPr="00984353" w:rsidRDefault="0099492B" w:rsidP="0099492B">
      <w:pPr>
        <w:suppressAutoHyphens/>
        <w:ind w:firstLine="0"/>
        <w:jc w:val="both"/>
        <w:rPr>
          <w:rFonts w:asciiTheme="minorHAnsi" w:eastAsia="Calibri" w:hAnsiTheme="minorHAnsi" w:cstheme="minorHAnsi"/>
          <w:kern w:val="3"/>
          <w:sz w:val="20"/>
          <w:szCs w:val="20"/>
        </w:rPr>
      </w:pPr>
      <w:r w:rsidRPr="00984353">
        <w:rPr>
          <w:rFonts w:asciiTheme="minorHAnsi" w:eastAsia="Calibri" w:hAnsiTheme="minorHAnsi" w:cstheme="minorHAnsi"/>
          <w:kern w:val="3"/>
          <w:sz w:val="20"/>
          <w:szCs w:val="20"/>
        </w:rPr>
        <w:t xml:space="preserve">Priedas Nr. 1. </w:t>
      </w:r>
      <w:r w:rsidR="005D0E5A" w:rsidRPr="00984353">
        <w:rPr>
          <w:rFonts w:asciiTheme="minorHAnsi" w:hAnsiTheme="minorHAnsi" w:cstheme="minorHAnsi"/>
          <w:iCs/>
          <w:sz w:val="20"/>
          <w:szCs w:val="20"/>
        </w:rPr>
        <w:t>Slėginių nuotekų tinklų Jeruzalės g., Ateities g., Vilniaus m., Vilniaus m. sav., rekonstravimo projektas</w:t>
      </w:r>
      <w:r w:rsidR="00591127" w:rsidRPr="00984353">
        <w:rPr>
          <w:rFonts w:asciiTheme="minorHAnsi" w:hAnsiTheme="minorHAnsi" w:cstheme="minorHAnsi"/>
          <w:iCs/>
          <w:sz w:val="20"/>
          <w:szCs w:val="20"/>
        </w:rPr>
        <w:t xml:space="preserve"> (</w:t>
      </w:r>
      <w:r w:rsidR="00C33EC1" w:rsidRPr="00984353">
        <w:rPr>
          <w:rFonts w:asciiTheme="minorHAnsi" w:hAnsiTheme="minorHAnsi" w:cstheme="minorHAnsi"/>
          <w:iCs/>
          <w:sz w:val="20"/>
          <w:szCs w:val="20"/>
        </w:rPr>
        <w:t>3 projekto dalys)</w:t>
      </w:r>
      <w:r w:rsidRPr="00984353">
        <w:rPr>
          <w:rFonts w:asciiTheme="minorHAnsi" w:eastAsia="Calibri" w:hAnsiTheme="minorHAnsi" w:cstheme="minorHAnsi"/>
          <w:iCs/>
          <w:kern w:val="3"/>
          <w:sz w:val="20"/>
          <w:szCs w:val="20"/>
        </w:rPr>
        <w:t>;</w:t>
      </w:r>
    </w:p>
    <w:p w14:paraId="62760C9A" w14:textId="77777777" w:rsidR="0099492B" w:rsidRPr="00984353" w:rsidRDefault="0099492B" w:rsidP="0099492B">
      <w:pPr>
        <w:suppressAutoHyphens/>
        <w:ind w:firstLine="0"/>
        <w:jc w:val="both"/>
        <w:rPr>
          <w:rFonts w:asciiTheme="minorHAnsi" w:hAnsiTheme="minorHAnsi" w:cstheme="minorHAnsi"/>
          <w:sz w:val="20"/>
          <w:szCs w:val="20"/>
        </w:rPr>
      </w:pPr>
      <w:r w:rsidRPr="00984353">
        <w:rPr>
          <w:rFonts w:asciiTheme="minorHAnsi" w:eastAsia="Calibri" w:hAnsiTheme="minorHAnsi" w:cstheme="minorHAnsi"/>
          <w:kern w:val="3"/>
          <w:sz w:val="20"/>
          <w:szCs w:val="20"/>
        </w:rPr>
        <w:t xml:space="preserve">Priedas Nr. 2. </w:t>
      </w:r>
      <w:r w:rsidRPr="00984353">
        <w:rPr>
          <w:rFonts w:asciiTheme="minorHAnsi" w:hAnsiTheme="minorHAnsi" w:cstheme="minorHAnsi"/>
          <w:sz w:val="20"/>
          <w:szCs w:val="20"/>
        </w:rPr>
        <w:t>Medžiagų, gaminių techninės specifikacijos ir jų atitikimas;</w:t>
      </w:r>
    </w:p>
    <w:p w14:paraId="65CE4BE1" w14:textId="77777777" w:rsidR="0099492B" w:rsidRPr="00984353" w:rsidRDefault="0099492B" w:rsidP="0099492B">
      <w:pPr>
        <w:suppressAutoHyphens/>
        <w:ind w:firstLine="0"/>
        <w:jc w:val="both"/>
        <w:rPr>
          <w:rFonts w:asciiTheme="minorHAnsi" w:hAnsiTheme="minorHAnsi" w:cstheme="minorHAnsi"/>
          <w:bCs/>
          <w:sz w:val="20"/>
          <w:szCs w:val="20"/>
        </w:rPr>
      </w:pPr>
      <w:r w:rsidRPr="00984353">
        <w:rPr>
          <w:rFonts w:asciiTheme="minorHAnsi" w:hAnsiTheme="minorHAnsi" w:cstheme="minorHAnsi"/>
          <w:bCs/>
          <w:sz w:val="20"/>
          <w:szCs w:val="20"/>
        </w:rPr>
        <w:t>Priedas Nr. 3. Konkrečiai siūlomos medžiagos, gaminiai ir jų gamintojai;</w:t>
      </w:r>
    </w:p>
    <w:p w14:paraId="3641F212" w14:textId="77777777" w:rsidR="0099492B" w:rsidRPr="00984353" w:rsidRDefault="0099492B" w:rsidP="0099492B">
      <w:pPr>
        <w:ind w:firstLine="0"/>
        <w:jc w:val="both"/>
        <w:rPr>
          <w:rFonts w:asciiTheme="minorHAnsi" w:hAnsiTheme="minorHAnsi" w:cstheme="minorHAnsi"/>
          <w:bCs/>
          <w:sz w:val="20"/>
          <w:szCs w:val="20"/>
        </w:rPr>
      </w:pPr>
      <w:r w:rsidRPr="00984353">
        <w:rPr>
          <w:rFonts w:asciiTheme="minorHAnsi" w:hAnsiTheme="minorHAnsi" w:cstheme="minorHAnsi"/>
          <w:bCs/>
          <w:sz w:val="20"/>
          <w:szCs w:val="20"/>
        </w:rPr>
        <w:t>Priedas Nr. 4. Darbų kainų žiniaraštis;</w:t>
      </w:r>
    </w:p>
    <w:p w14:paraId="6C43F426" w14:textId="54DA0DF6" w:rsidR="0099492B" w:rsidRPr="00984353" w:rsidRDefault="0099492B" w:rsidP="0099492B">
      <w:pPr>
        <w:ind w:firstLine="0"/>
        <w:jc w:val="both"/>
        <w:rPr>
          <w:rFonts w:asciiTheme="minorHAnsi" w:hAnsiTheme="minorHAnsi" w:cstheme="minorHAnsi"/>
          <w:bCs/>
          <w:sz w:val="20"/>
          <w:szCs w:val="20"/>
        </w:rPr>
      </w:pPr>
      <w:r w:rsidRPr="00984353">
        <w:rPr>
          <w:rFonts w:asciiTheme="minorHAnsi" w:hAnsiTheme="minorHAnsi" w:cstheme="minorHAnsi"/>
          <w:bCs/>
          <w:sz w:val="20"/>
          <w:szCs w:val="20"/>
        </w:rPr>
        <w:t xml:space="preserve">Priedas Nr. 5. </w:t>
      </w:r>
      <w:r w:rsidR="00F632C1" w:rsidRPr="00984353">
        <w:rPr>
          <w:rFonts w:asciiTheme="minorHAnsi" w:hAnsiTheme="minorHAnsi" w:cstheme="minorHAnsi"/>
          <w:bCs/>
          <w:sz w:val="20"/>
          <w:szCs w:val="20"/>
        </w:rPr>
        <w:t xml:space="preserve">Reikalingi </w:t>
      </w:r>
      <w:r w:rsidR="00167679" w:rsidRPr="00984353">
        <w:rPr>
          <w:rFonts w:asciiTheme="minorHAnsi" w:hAnsiTheme="minorHAnsi" w:cstheme="minorHAnsi"/>
          <w:bCs/>
          <w:sz w:val="20"/>
          <w:szCs w:val="20"/>
        </w:rPr>
        <w:t>projekto pakeitimai slėginėje nuotekų linijoje prie kameros Nr. 150</w:t>
      </w:r>
      <w:r w:rsidRPr="00984353">
        <w:rPr>
          <w:rFonts w:asciiTheme="minorHAnsi" w:hAnsiTheme="minorHAnsi" w:cstheme="minorHAnsi"/>
          <w:bCs/>
          <w:sz w:val="20"/>
          <w:szCs w:val="20"/>
        </w:rPr>
        <w:t>;</w:t>
      </w:r>
    </w:p>
    <w:p w14:paraId="309A76D5" w14:textId="77777777" w:rsidR="00A172B5" w:rsidRPr="00984353" w:rsidRDefault="0099492B" w:rsidP="00250759">
      <w:pPr>
        <w:ind w:firstLine="0"/>
        <w:jc w:val="both"/>
        <w:rPr>
          <w:rFonts w:asciiTheme="minorHAnsi" w:hAnsiTheme="minorHAnsi" w:cstheme="minorHAnsi"/>
          <w:bCs/>
          <w:sz w:val="20"/>
          <w:szCs w:val="20"/>
        </w:rPr>
      </w:pPr>
      <w:r w:rsidRPr="00984353">
        <w:rPr>
          <w:rFonts w:asciiTheme="minorHAnsi" w:hAnsiTheme="minorHAnsi" w:cstheme="minorHAnsi"/>
          <w:bCs/>
          <w:sz w:val="20"/>
          <w:szCs w:val="20"/>
        </w:rPr>
        <w:t>Priedas Nr. 6. Statybos leidimas.</w:t>
      </w:r>
      <w:bookmarkStart w:id="8" w:name="_Hlk43725676"/>
      <w:bookmarkStart w:id="9" w:name="_Hlk75862947"/>
      <w:bookmarkStart w:id="10" w:name="_Hlk76565534"/>
      <w:bookmarkStart w:id="11" w:name="_Hlk75863407"/>
      <w:bookmarkStart w:id="12" w:name="_Hlk79056628"/>
      <w:bookmarkEnd w:id="8"/>
      <w:bookmarkEnd w:id="9"/>
      <w:bookmarkEnd w:id="10"/>
      <w:bookmarkEnd w:id="11"/>
      <w:bookmarkEnd w:id="12"/>
    </w:p>
    <w:p w14:paraId="5D4DA28B" w14:textId="77777777" w:rsidR="00684BB1" w:rsidRPr="00984353" w:rsidRDefault="007547C5" w:rsidP="00250759">
      <w:pPr>
        <w:ind w:firstLine="0"/>
        <w:jc w:val="both"/>
        <w:rPr>
          <w:rFonts w:asciiTheme="minorHAnsi" w:hAnsiTheme="minorHAnsi"/>
          <w:bCs/>
          <w:sz w:val="20"/>
          <w:szCs w:val="20"/>
        </w:rPr>
      </w:pPr>
      <w:r w:rsidRPr="00984353">
        <w:rPr>
          <w:rFonts w:asciiTheme="minorHAnsi" w:hAnsiTheme="minorHAnsi"/>
          <w:bCs/>
          <w:sz w:val="20"/>
          <w:szCs w:val="20"/>
        </w:rPr>
        <w:t xml:space="preserve">Priedas Nr. 7. Siurblinės </w:t>
      </w:r>
      <w:r w:rsidR="00684BB1" w:rsidRPr="00984353">
        <w:rPr>
          <w:rFonts w:asciiTheme="minorHAnsi" w:hAnsiTheme="minorHAnsi"/>
          <w:bCs/>
          <w:sz w:val="20"/>
          <w:szCs w:val="20"/>
        </w:rPr>
        <w:t>patalpų planas</w:t>
      </w:r>
      <w:r w:rsidRPr="00984353">
        <w:rPr>
          <w:rFonts w:asciiTheme="minorHAnsi" w:hAnsiTheme="minorHAnsi"/>
          <w:bCs/>
          <w:sz w:val="20"/>
          <w:szCs w:val="20"/>
        </w:rPr>
        <w:t>.</w:t>
      </w:r>
    </w:p>
    <w:p w14:paraId="69E01B6F" w14:textId="610332F6" w:rsidR="00B0569D" w:rsidRPr="00984353" w:rsidRDefault="009220CB" w:rsidP="009220CB">
      <w:pPr>
        <w:ind w:firstLine="0"/>
        <w:jc w:val="both"/>
        <w:rPr>
          <w:rFonts w:asciiTheme="minorHAnsi" w:hAnsiTheme="minorHAnsi"/>
          <w:color w:val="FF0000"/>
          <w:sz w:val="20"/>
          <w:szCs w:val="20"/>
          <w:highlight w:val="lightGray"/>
        </w:rPr>
      </w:pPr>
      <w:r w:rsidRPr="00984353">
        <w:rPr>
          <w:rFonts w:asciiTheme="minorHAnsi" w:hAnsiTheme="minorHAnsi"/>
          <w:bCs/>
          <w:sz w:val="20"/>
          <w:szCs w:val="20"/>
        </w:rPr>
        <w:t>Priedas Nr. 8. Inžinerinių geologinių tyrimų ataskaita.</w:t>
      </w:r>
      <w:r w:rsidRPr="00984353">
        <w:rPr>
          <w:rFonts w:asciiTheme="minorHAnsi" w:hAnsiTheme="minorHAnsi"/>
          <w:sz w:val="20"/>
          <w:szCs w:val="20"/>
        </w:rPr>
        <w:t xml:space="preserve"> </w:t>
      </w:r>
    </w:p>
    <w:sectPr w:rsidR="00B0569D" w:rsidRPr="00984353"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0A027" w14:textId="77777777" w:rsidR="008F4708" w:rsidRDefault="008F4708" w:rsidP="002603FC">
      <w:r>
        <w:separator/>
      </w:r>
    </w:p>
  </w:endnote>
  <w:endnote w:type="continuationSeparator" w:id="0">
    <w:p w14:paraId="37C494E3" w14:textId="77777777" w:rsidR="008F4708" w:rsidRDefault="008F4708" w:rsidP="002603FC">
      <w:r>
        <w:continuationSeparator/>
      </w:r>
    </w:p>
  </w:endnote>
  <w:endnote w:type="continuationNotice" w:id="1">
    <w:p w14:paraId="46591FE3" w14:textId="77777777" w:rsidR="008F4708" w:rsidRDefault="008F47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E0002AFF" w:usb1="C0007841" w:usb2="00000009" w:usb3="00000000" w:csb0="000001F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3176C" w14:textId="77777777" w:rsidR="008F4708" w:rsidRDefault="008F4708" w:rsidP="002603FC">
      <w:r>
        <w:separator/>
      </w:r>
    </w:p>
  </w:footnote>
  <w:footnote w:type="continuationSeparator" w:id="0">
    <w:p w14:paraId="2E0CC37D" w14:textId="77777777" w:rsidR="008F4708" w:rsidRDefault="008F4708" w:rsidP="002603FC">
      <w:r>
        <w:continuationSeparator/>
      </w:r>
    </w:p>
  </w:footnote>
  <w:footnote w:type="continuationNotice" w:id="1">
    <w:p w14:paraId="37112044" w14:textId="77777777" w:rsidR="008F4708" w:rsidRDefault="008F47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78CAA785" w:rsidR="00296F9B" w:rsidRPr="00FE2799" w:rsidRDefault="00296F9B"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94BA4"/>
    <w:multiLevelType w:val="hybridMultilevel"/>
    <w:tmpl w:val="F0FC8E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8449B0"/>
    <w:multiLevelType w:val="hybridMultilevel"/>
    <w:tmpl w:val="E6560044"/>
    <w:lvl w:ilvl="0" w:tplc="0427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B05B9B"/>
    <w:multiLevelType w:val="hybridMultilevel"/>
    <w:tmpl w:val="2DBA9BDE"/>
    <w:lvl w:ilvl="0" w:tplc="04270001">
      <w:start w:val="1"/>
      <w:numFmt w:val="bullet"/>
      <w:lvlText w:val=""/>
      <w:lvlJc w:val="left"/>
      <w:pPr>
        <w:ind w:left="1077" w:hanging="360"/>
      </w:pPr>
      <w:rPr>
        <w:rFonts w:ascii="Symbol" w:hAnsi="Symbol" w:cs="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cs="Wingdings" w:hint="default"/>
      </w:rPr>
    </w:lvl>
    <w:lvl w:ilvl="3" w:tplc="04270001" w:tentative="1">
      <w:start w:val="1"/>
      <w:numFmt w:val="bullet"/>
      <w:lvlText w:val=""/>
      <w:lvlJc w:val="left"/>
      <w:pPr>
        <w:ind w:left="3237" w:hanging="360"/>
      </w:pPr>
      <w:rPr>
        <w:rFonts w:ascii="Symbol" w:hAnsi="Symbol" w:cs="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cs="Wingdings" w:hint="default"/>
      </w:rPr>
    </w:lvl>
    <w:lvl w:ilvl="6" w:tplc="04270001" w:tentative="1">
      <w:start w:val="1"/>
      <w:numFmt w:val="bullet"/>
      <w:lvlText w:val=""/>
      <w:lvlJc w:val="left"/>
      <w:pPr>
        <w:ind w:left="5397" w:hanging="360"/>
      </w:pPr>
      <w:rPr>
        <w:rFonts w:ascii="Symbol" w:hAnsi="Symbol" w:cs="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cs="Wingdings" w:hint="default"/>
      </w:rPr>
    </w:lvl>
  </w:abstractNum>
  <w:abstractNum w:abstractNumId="3" w15:restartNumberingAfterBreak="0">
    <w:nsid w:val="0E1C6A11"/>
    <w:multiLevelType w:val="hybridMultilevel"/>
    <w:tmpl w:val="A5E85D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5777D6"/>
    <w:multiLevelType w:val="hybridMultilevel"/>
    <w:tmpl w:val="A4D4EAEA"/>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 w15:restartNumberingAfterBreak="0">
    <w:nsid w:val="11C732C2"/>
    <w:multiLevelType w:val="hybridMultilevel"/>
    <w:tmpl w:val="E8801428"/>
    <w:lvl w:ilvl="0" w:tplc="04270009">
      <w:start w:val="1"/>
      <w:numFmt w:val="bullet"/>
      <w:lvlText w:val=""/>
      <w:lvlJc w:val="left"/>
      <w:pPr>
        <w:ind w:left="720" w:hanging="360"/>
      </w:pPr>
      <w:rPr>
        <w:rFonts w:ascii="Wingdings" w:hAnsi="Wingdings" w:cs="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13F95FEF"/>
    <w:multiLevelType w:val="hybridMultilevel"/>
    <w:tmpl w:val="33607B52"/>
    <w:lvl w:ilvl="0" w:tplc="04270009">
      <w:start w:val="1"/>
      <w:numFmt w:val="bullet"/>
      <w:lvlText w:val=""/>
      <w:lvlJc w:val="left"/>
      <w:pPr>
        <w:ind w:left="720" w:hanging="360"/>
      </w:pPr>
      <w:rPr>
        <w:rFonts w:ascii="Wingdings" w:hAnsi="Wingdings" w:cs="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7" w15:restartNumberingAfterBreak="0">
    <w:nsid w:val="1E0F6179"/>
    <w:multiLevelType w:val="hybridMultilevel"/>
    <w:tmpl w:val="1B7AA18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23175952"/>
    <w:multiLevelType w:val="hybridMultilevel"/>
    <w:tmpl w:val="AD54EF6A"/>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67645BE"/>
    <w:multiLevelType w:val="multilevel"/>
    <w:tmpl w:val="9B18791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asciiTheme="minorHAnsi" w:hAnsiTheme="minorHAnsi" w:cstheme="minorHAnsi" w:hint="default"/>
        <w:b w:val="0"/>
        <w:bCs/>
        <w:i w:val="0"/>
        <w:iCs/>
        <w:color w:val="auto"/>
        <w:sz w:val="20"/>
        <w:szCs w:val="20"/>
      </w:rPr>
    </w:lvl>
    <w:lvl w:ilvl="2">
      <w:start w:val="1"/>
      <w:numFmt w:val="decimal"/>
      <w:isLgl/>
      <w:lvlText w:val="%1.%2.%3."/>
      <w:lvlJc w:val="left"/>
      <w:pPr>
        <w:ind w:left="1003" w:hanging="720"/>
      </w:pPr>
      <w:rPr>
        <w:rFonts w:hint="default"/>
        <w:b w:val="0"/>
        <w:bCs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10" w15:restartNumberingAfterBreak="0">
    <w:nsid w:val="2A1E7AD2"/>
    <w:multiLevelType w:val="hybridMultilevel"/>
    <w:tmpl w:val="3656E934"/>
    <w:lvl w:ilvl="0" w:tplc="0427000B">
      <w:start w:val="1"/>
      <w:numFmt w:val="bullet"/>
      <w:lvlText w:val=""/>
      <w:lvlJc w:val="left"/>
      <w:pPr>
        <w:ind w:left="948" w:hanging="360"/>
      </w:pPr>
      <w:rPr>
        <w:rFonts w:ascii="Wingdings" w:hAnsi="Wingdings" w:cs="Wingdings" w:hint="default"/>
      </w:rPr>
    </w:lvl>
    <w:lvl w:ilvl="1" w:tplc="04270003">
      <w:start w:val="1"/>
      <w:numFmt w:val="bullet"/>
      <w:lvlText w:val="o"/>
      <w:lvlJc w:val="left"/>
      <w:pPr>
        <w:ind w:left="1668" w:hanging="360"/>
      </w:pPr>
      <w:rPr>
        <w:rFonts w:ascii="Courier New" w:hAnsi="Courier New" w:cs="Courier New" w:hint="default"/>
      </w:rPr>
    </w:lvl>
    <w:lvl w:ilvl="2" w:tplc="04270005">
      <w:start w:val="1"/>
      <w:numFmt w:val="bullet"/>
      <w:lvlText w:val=""/>
      <w:lvlJc w:val="left"/>
      <w:pPr>
        <w:ind w:left="2388" w:hanging="360"/>
      </w:pPr>
      <w:rPr>
        <w:rFonts w:ascii="Wingdings" w:hAnsi="Wingdings" w:cs="Wingdings" w:hint="default"/>
      </w:rPr>
    </w:lvl>
    <w:lvl w:ilvl="3" w:tplc="04270001">
      <w:start w:val="1"/>
      <w:numFmt w:val="bullet"/>
      <w:lvlText w:val=""/>
      <w:lvlJc w:val="left"/>
      <w:pPr>
        <w:ind w:left="3108" w:hanging="360"/>
      </w:pPr>
      <w:rPr>
        <w:rFonts w:ascii="Symbol" w:hAnsi="Symbol" w:cs="Symbol" w:hint="default"/>
      </w:rPr>
    </w:lvl>
    <w:lvl w:ilvl="4" w:tplc="04270003">
      <w:start w:val="1"/>
      <w:numFmt w:val="bullet"/>
      <w:lvlText w:val="o"/>
      <w:lvlJc w:val="left"/>
      <w:pPr>
        <w:ind w:left="3828" w:hanging="360"/>
      </w:pPr>
      <w:rPr>
        <w:rFonts w:ascii="Courier New" w:hAnsi="Courier New" w:cs="Courier New" w:hint="default"/>
      </w:rPr>
    </w:lvl>
    <w:lvl w:ilvl="5" w:tplc="04270005">
      <w:start w:val="1"/>
      <w:numFmt w:val="bullet"/>
      <w:lvlText w:val=""/>
      <w:lvlJc w:val="left"/>
      <w:pPr>
        <w:ind w:left="4548" w:hanging="360"/>
      </w:pPr>
      <w:rPr>
        <w:rFonts w:ascii="Wingdings" w:hAnsi="Wingdings" w:cs="Wingdings" w:hint="default"/>
      </w:rPr>
    </w:lvl>
    <w:lvl w:ilvl="6" w:tplc="04270001">
      <w:start w:val="1"/>
      <w:numFmt w:val="bullet"/>
      <w:lvlText w:val=""/>
      <w:lvlJc w:val="left"/>
      <w:pPr>
        <w:ind w:left="5268" w:hanging="360"/>
      </w:pPr>
      <w:rPr>
        <w:rFonts w:ascii="Symbol" w:hAnsi="Symbol" w:cs="Symbol" w:hint="default"/>
      </w:rPr>
    </w:lvl>
    <w:lvl w:ilvl="7" w:tplc="04270003">
      <w:start w:val="1"/>
      <w:numFmt w:val="bullet"/>
      <w:lvlText w:val="o"/>
      <w:lvlJc w:val="left"/>
      <w:pPr>
        <w:ind w:left="5988" w:hanging="360"/>
      </w:pPr>
      <w:rPr>
        <w:rFonts w:ascii="Courier New" w:hAnsi="Courier New" w:cs="Courier New" w:hint="default"/>
      </w:rPr>
    </w:lvl>
    <w:lvl w:ilvl="8" w:tplc="04270005">
      <w:start w:val="1"/>
      <w:numFmt w:val="bullet"/>
      <w:lvlText w:val=""/>
      <w:lvlJc w:val="left"/>
      <w:pPr>
        <w:ind w:left="6708" w:hanging="360"/>
      </w:pPr>
      <w:rPr>
        <w:rFonts w:ascii="Wingdings" w:hAnsi="Wingdings" w:cs="Wingdings" w:hint="default"/>
      </w:rPr>
    </w:lvl>
  </w:abstractNum>
  <w:abstractNum w:abstractNumId="11" w15:restartNumberingAfterBreak="0">
    <w:nsid w:val="2CEE5E57"/>
    <w:multiLevelType w:val="multilevel"/>
    <w:tmpl w:val="D360A92A"/>
    <w:lvl w:ilvl="0">
      <w:start w:val="5"/>
      <w:numFmt w:val="decimal"/>
      <w:lvlText w:val="%1."/>
      <w:lvlJc w:val="left"/>
      <w:pPr>
        <w:ind w:left="600" w:hanging="600"/>
      </w:pPr>
      <w:rPr>
        <w:rFonts w:hint="default"/>
      </w:rPr>
    </w:lvl>
    <w:lvl w:ilvl="1">
      <w:start w:val="2"/>
      <w:numFmt w:val="decimal"/>
      <w:lvlText w:val="%1.%2."/>
      <w:lvlJc w:val="left"/>
      <w:pPr>
        <w:ind w:left="719" w:hanging="600"/>
      </w:pPr>
      <w:rPr>
        <w:rFonts w:hint="default"/>
      </w:rPr>
    </w:lvl>
    <w:lvl w:ilvl="2">
      <w:start w:val="1"/>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1794" w:hanging="108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392" w:hanging="1440"/>
      </w:pPr>
      <w:rPr>
        <w:rFonts w:hint="default"/>
      </w:rPr>
    </w:lvl>
  </w:abstractNum>
  <w:abstractNum w:abstractNumId="12" w15:restartNumberingAfterBreak="0">
    <w:nsid w:val="3184502D"/>
    <w:multiLevelType w:val="multilevel"/>
    <w:tmpl w:val="29E8177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57D3EA1"/>
    <w:multiLevelType w:val="hybridMultilevel"/>
    <w:tmpl w:val="403209D8"/>
    <w:lvl w:ilvl="0" w:tplc="04270001">
      <w:start w:val="1"/>
      <w:numFmt w:val="bullet"/>
      <w:lvlText w:val=""/>
      <w:lvlJc w:val="left"/>
      <w:pPr>
        <w:ind w:left="1077" w:hanging="360"/>
      </w:pPr>
      <w:rPr>
        <w:rFonts w:ascii="Symbol" w:hAnsi="Symbol" w:cs="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cs="Wingdings" w:hint="default"/>
      </w:rPr>
    </w:lvl>
    <w:lvl w:ilvl="3" w:tplc="04270001" w:tentative="1">
      <w:start w:val="1"/>
      <w:numFmt w:val="bullet"/>
      <w:lvlText w:val=""/>
      <w:lvlJc w:val="left"/>
      <w:pPr>
        <w:ind w:left="3237" w:hanging="360"/>
      </w:pPr>
      <w:rPr>
        <w:rFonts w:ascii="Symbol" w:hAnsi="Symbol" w:cs="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cs="Wingdings" w:hint="default"/>
      </w:rPr>
    </w:lvl>
    <w:lvl w:ilvl="6" w:tplc="04270001" w:tentative="1">
      <w:start w:val="1"/>
      <w:numFmt w:val="bullet"/>
      <w:lvlText w:val=""/>
      <w:lvlJc w:val="left"/>
      <w:pPr>
        <w:ind w:left="5397" w:hanging="360"/>
      </w:pPr>
      <w:rPr>
        <w:rFonts w:ascii="Symbol" w:hAnsi="Symbol" w:cs="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cs="Wingdings" w:hint="default"/>
      </w:rPr>
    </w:lvl>
  </w:abstractNum>
  <w:abstractNum w:abstractNumId="14" w15:restartNumberingAfterBreak="0">
    <w:nsid w:val="3D785FCA"/>
    <w:multiLevelType w:val="hybridMultilevel"/>
    <w:tmpl w:val="34061BB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88E3596"/>
    <w:multiLevelType w:val="multilevel"/>
    <w:tmpl w:val="822EB9BC"/>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36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b w:val="0"/>
        <w:bCs w:val="0"/>
        <w:color w:val="auto"/>
      </w:rPr>
    </w:lvl>
    <w:lvl w:ilvl="3">
      <w:start w:val="1"/>
      <w:numFmt w:val="decimal"/>
      <w:isLgl/>
      <w:lvlText w:val="%1.%2.%3.%4."/>
      <w:lvlJc w:val="left"/>
      <w:pPr>
        <w:ind w:left="1080" w:hanging="720"/>
      </w:pPr>
      <w:rPr>
        <w:rFonts w:hint="default"/>
        <w:b w:val="0"/>
        <w:bCs w:val="0"/>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16"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17" w15:restartNumberingAfterBreak="0">
    <w:nsid w:val="56E13DA9"/>
    <w:multiLevelType w:val="multilevel"/>
    <w:tmpl w:val="81DAF6F0"/>
    <w:lvl w:ilvl="0">
      <w:start w:val="2"/>
      <w:numFmt w:val="decimal"/>
      <w:lvlText w:val="%1."/>
      <w:lvlJc w:val="left"/>
      <w:pPr>
        <w:ind w:left="468" w:hanging="468"/>
      </w:pPr>
      <w:rPr>
        <w:rFonts w:eastAsia="Times New Roman" w:hint="default"/>
        <w:b w:val="0"/>
        <w:color w:val="000000"/>
      </w:rPr>
    </w:lvl>
    <w:lvl w:ilvl="1">
      <w:start w:val="3"/>
      <w:numFmt w:val="decimal"/>
      <w:lvlText w:val="%1.%2."/>
      <w:lvlJc w:val="left"/>
      <w:pPr>
        <w:ind w:left="468" w:hanging="468"/>
      </w:pPr>
      <w:rPr>
        <w:rFonts w:eastAsia="Times New Roman" w:hint="default"/>
        <w:b w:val="0"/>
        <w:color w:val="000000"/>
      </w:rPr>
    </w:lvl>
    <w:lvl w:ilvl="2">
      <w:start w:val="1"/>
      <w:numFmt w:val="decimal"/>
      <w:lvlText w:val="%1.%2.%3."/>
      <w:lvlJc w:val="left"/>
      <w:pPr>
        <w:ind w:left="720" w:hanging="720"/>
      </w:pPr>
      <w:rPr>
        <w:rFonts w:eastAsia="Times New Roman" w:hint="default"/>
        <w:b w:val="0"/>
        <w:color w:val="000000"/>
      </w:rPr>
    </w:lvl>
    <w:lvl w:ilvl="3">
      <w:start w:val="1"/>
      <w:numFmt w:val="decimal"/>
      <w:lvlText w:val="%1.%2.%3.%4."/>
      <w:lvlJc w:val="left"/>
      <w:pPr>
        <w:ind w:left="720" w:hanging="720"/>
      </w:pPr>
      <w:rPr>
        <w:rFonts w:eastAsia="Times New Roman" w:hint="default"/>
        <w:b w:val="0"/>
        <w:color w:val="000000"/>
      </w:rPr>
    </w:lvl>
    <w:lvl w:ilvl="4">
      <w:start w:val="1"/>
      <w:numFmt w:val="decimal"/>
      <w:lvlText w:val="%1.%2.%3.%4.%5."/>
      <w:lvlJc w:val="left"/>
      <w:pPr>
        <w:ind w:left="1080" w:hanging="1080"/>
      </w:pPr>
      <w:rPr>
        <w:rFonts w:eastAsia="Times New Roman" w:hint="default"/>
        <w:b w:val="0"/>
        <w:color w:val="000000"/>
      </w:rPr>
    </w:lvl>
    <w:lvl w:ilvl="5">
      <w:start w:val="1"/>
      <w:numFmt w:val="decimal"/>
      <w:lvlText w:val="%1.%2.%3.%4.%5.%6."/>
      <w:lvlJc w:val="left"/>
      <w:pPr>
        <w:ind w:left="1080" w:hanging="1080"/>
      </w:pPr>
      <w:rPr>
        <w:rFonts w:eastAsia="Times New Roman" w:hint="default"/>
        <w:b w:val="0"/>
        <w:color w:val="000000"/>
      </w:rPr>
    </w:lvl>
    <w:lvl w:ilvl="6">
      <w:start w:val="1"/>
      <w:numFmt w:val="decimal"/>
      <w:lvlText w:val="%1.%2.%3.%4.%5.%6.%7."/>
      <w:lvlJc w:val="left"/>
      <w:pPr>
        <w:ind w:left="1080" w:hanging="1080"/>
      </w:pPr>
      <w:rPr>
        <w:rFonts w:eastAsia="Times New Roman" w:hint="default"/>
        <w:b w:val="0"/>
        <w:color w:val="000000"/>
      </w:rPr>
    </w:lvl>
    <w:lvl w:ilvl="7">
      <w:start w:val="1"/>
      <w:numFmt w:val="decimal"/>
      <w:lvlText w:val="%1.%2.%3.%4.%5.%6.%7.%8."/>
      <w:lvlJc w:val="left"/>
      <w:pPr>
        <w:ind w:left="1440" w:hanging="1440"/>
      </w:pPr>
      <w:rPr>
        <w:rFonts w:eastAsia="Times New Roman" w:hint="default"/>
        <w:b w:val="0"/>
        <w:color w:val="000000"/>
      </w:rPr>
    </w:lvl>
    <w:lvl w:ilvl="8">
      <w:start w:val="1"/>
      <w:numFmt w:val="decimal"/>
      <w:lvlText w:val="%1.%2.%3.%4.%5.%6.%7.%8.%9."/>
      <w:lvlJc w:val="left"/>
      <w:pPr>
        <w:ind w:left="1440" w:hanging="1440"/>
      </w:pPr>
      <w:rPr>
        <w:rFonts w:eastAsia="Times New Roman" w:hint="default"/>
        <w:b w:val="0"/>
        <w:color w:val="000000"/>
      </w:rPr>
    </w:lvl>
  </w:abstractNum>
  <w:abstractNum w:abstractNumId="18"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9" w15:restartNumberingAfterBreak="0">
    <w:nsid w:val="5DBF209F"/>
    <w:multiLevelType w:val="hybridMultilevel"/>
    <w:tmpl w:val="ADF29F34"/>
    <w:lvl w:ilvl="0" w:tplc="891C5C62">
      <w:start w:val="1"/>
      <w:numFmt w:val="bullet"/>
      <w:lvlText w:val=""/>
      <w:lvlJc w:val="left"/>
      <w:pPr>
        <w:ind w:left="3631" w:hanging="360"/>
      </w:pPr>
      <w:rPr>
        <w:rFonts w:ascii="Wingdings" w:hAnsi="Wingdings" w:hint="default"/>
        <w:sz w:val="18"/>
        <w:szCs w:val="18"/>
      </w:rPr>
    </w:lvl>
    <w:lvl w:ilvl="1" w:tplc="04270003" w:tentative="1">
      <w:start w:val="1"/>
      <w:numFmt w:val="bullet"/>
      <w:lvlText w:val="o"/>
      <w:lvlJc w:val="left"/>
      <w:pPr>
        <w:ind w:left="4351" w:hanging="360"/>
      </w:pPr>
      <w:rPr>
        <w:rFonts w:ascii="Courier New" w:hAnsi="Courier New" w:cs="Courier New" w:hint="default"/>
      </w:rPr>
    </w:lvl>
    <w:lvl w:ilvl="2" w:tplc="04270005" w:tentative="1">
      <w:start w:val="1"/>
      <w:numFmt w:val="bullet"/>
      <w:lvlText w:val=""/>
      <w:lvlJc w:val="left"/>
      <w:pPr>
        <w:ind w:left="5071" w:hanging="360"/>
      </w:pPr>
      <w:rPr>
        <w:rFonts w:ascii="Wingdings" w:hAnsi="Wingdings" w:hint="default"/>
      </w:rPr>
    </w:lvl>
    <w:lvl w:ilvl="3" w:tplc="04270001" w:tentative="1">
      <w:start w:val="1"/>
      <w:numFmt w:val="bullet"/>
      <w:lvlText w:val=""/>
      <w:lvlJc w:val="left"/>
      <w:pPr>
        <w:ind w:left="5791" w:hanging="360"/>
      </w:pPr>
      <w:rPr>
        <w:rFonts w:ascii="Symbol" w:hAnsi="Symbol" w:hint="default"/>
      </w:rPr>
    </w:lvl>
    <w:lvl w:ilvl="4" w:tplc="04270003" w:tentative="1">
      <w:start w:val="1"/>
      <w:numFmt w:val="bullet"/>
      <w:lvlText w:val="o"/>
      <w:lvlJc w:val="left"/>
      <w:pPr>
        <w:ind w:left="6511" w:hanging="360"/>
      </w:pPr>
      <w:rPr>
        <w:rFonts w:ascii="Courier New" w:hAnsi="Courier New" w:cs="Courier New" w:hint="default"/>
      </w:rPr>
    </w:lvl>
    <w:lvl w:ilvl="5" w:tplc="04270005" w:tentative="1">
      <w:start w:val="1"/>
      <w:numFmt w:val="bullet"/>
      <w:lvlText w:val=""/>
      <w:lvlJc w:val="left"/>
      <w:pPr>
        <w:ind w:left="7231" w:hanging="360"/>
      </w:pPr>
      <w:rPr>
        <w:rFonts w:ascii="Wingdings" w:hAnsi="Wingdings" w:hint="default"/>
      </w:rPr>
    </w:lvl>
    <w:lvl w:ilvl="6" w:tplc="04270001" w:tentative="1">
      <w:start w:val="1"/>
      <w:numFmt w:val="bullet"/>
      <w:lvlText w:val=""/>
      <w:lvlJc w:val="left"/>
      <w:pPr>
        <w:ind w:left="7951" w:hanging="360"/>
      </w:pPr>
      <w:rPr>
        <w:rFonts w:ascii="Symbol" w:hAnsi="Symbol" w:hint="default"/>
      </w:rPr>
    </w:lvl>
    <w:lvl w:ilvl="7" w:tplc="04270003" w:tentative="1">
      <w:start w:val="1"/>
      <w:numFmt w:val="bullet"/>
      <w:lvlText w:val="o"/>
      <w:lvlJc w:val="left"/>
      <w:pPr>
        <w:ind w:left="8671" w:hanging="360"/>
      </w:pPr>
      <w:rPr>
        <w:rFonts w:ascii="Courier New" w:hAnsi="Courier New" w:cs="Courier New" w:hint="default"/>
      </w:rPr>
    </w:lvl>
    <w:lvl w:ilvl="8" w:tplc="04270005" w:tentative="1">
      <w:start w:val="1"/>
      <w:numFmt w:val="bullet"/>
      <w:lvlText w:val=""/>
      <w:lvlJc w:val="left"/>
      <w:pPr>
        <w:ind w:left="9391" w:hanging="360"/>
      </w:pPr>
      <w:rPr>
        <w:rFonts w:ascii="Wingdings" w:hAnsi="Wingdings" w:hint="default"/>
      </w:rPr>
    </w:lvl>
  </w:abstractNum>
  <w:abstractNum w:abstractNumId="20" w15:restartNumberingAfterBreak="0">
    <w:nsid w:val="62E53E02"/>
    <w:multiLevelType w:val="hybridMultilevel"/>
    <w:tmpl w:val="591ACA0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64FD170B"/>
    <w:multiLevelType w:val="multilevel"/>
    <w:tmpl w:val="8EE43D42"/>
    <w:lvl w:ilvl="0">
      <w:start w:val="2"/>
      <w:numFmt w:val="decimal"/>
      <w:lvlText w:val="%1."/>
      <w:lvlJc w:val="left"/>
      <w:pPr>
        <w:ind w:left="360" w:hanging="360"/>
      </w:pPr>
      <w:rPr>
        <w:rFonts w:eastAsia="Times New Roman" w:hint="default"/>
        <w:b w:val="0"/>
        <w:color w:val="000000"/>
      </w:rPr>
    </w:lvl>
    <w:lvl w:ilvl="1">
      <w:start w:val="4"/>
      <w:numFmt w:val="decimal"/>
      <w:lvlText w:val="%1.%2."/>
      <w:lvlJc w:val="left"/>
      <w:pPr>
        <w:ind w:left="360" w:hanging="360"/>
      </w:pPr>
      <w:rPr>
        <w:rFonts w:eastAsia="Times New Roman" w:hint="default"/>
        <w:b w:val="0"/>
        <w:color w:val="000000"/>
      </w:rPr>
    </w:lvl>
    <w:lvl w:ilvl="2">
      <w:start w:val="1"/>
      <w:numFmt w:val="decimalZero"/>
      <w:lvlText w:val="%1.%2.%3."/>
      <w:lvlJc w:val="left"/>
      <w:pPr>
        <w:ind w:left="720" w:hanging="720"/>
      </w:pPr>
      <w:rPr>
        <w:rFonts w:eastAsia="Times New Roman" w:hint="default"/>
        <w:b w:val="0"/>
        <w:color w:val="000000"/>
      </w:rPr>
    </w:lvl>
    <w:lvl w:ilvl="3">
      <w:start w:val="1"/>
      <w:numFmt w:val="decimal"/>
      <w:lvlText w:val="%1.%2.%3.%4."/>
      <w:lvlJc w:val="left"/>
      <w:pPr>
        <w:ind w:left="720" w:hanging="720"/>
      </w:pPr>
      <w:rPr>
        <w:rFonts w:eastAsia="Times New Roman" w:hint="default"/>
        <w:b w:val="0"/>
        <w:color w:val="000000"/>
      </w:rPr>
    </w:lvl>
    <w:lvl w:ilvl="4">
      <w:start w:val="1"/>
      <w:numFmt w:val="decimal"/>
      <w:lvlText w:val="%1.%2.%3.%4.%5."/>
      <w:lvlJc w:val="left"/>
      <w:pPr>
        <w:ind w:left="1080" w:hanging="1080"/>
      </w:pPr>
      <w:rPr>
        <w:rFonts w:eastAsia="Times New Roman" w:hint="default"/>
        <w:b w:val="0"/>
        <w:color w:val="000000"/>
      </w:rPr>
    </w:lvl>
    <w:lvl w:ilvl="5">
      <w:start w:val="1"/>
      <w:numFmt w:val="decimal"/>
      <w:lvlText w:val="%1.%2.%3.%4.%5.%6."/>
      <w:lvlJc w:val="left"/>
      <w:pPr>
        <w:ind w:left="1080" w:hanging="1080"/>
      </w:pPr>
      <w:rPr>
        <w:rFonts w:eastAsia="Times New Roman" w:hint="default"/>
        <w:b w:val="0"/>
        <w:color w:val="000000"/>
      </w:rPr>
    </w:lvl>
    <w:lvl w:ilvl="6">
      <w:start w:val="1"/>
      <w:numFmt w:val="decimal"/>
      <w:lvlText w:val="%1.%2.%3.%4.%5.%6.%7."/>
      <w:lvlJc w:val="left"/>
      <w:pPr>
        <w:ind w:left="1080" w:hanging="1080"/>
      </w:pPr>
      <w:rPr>
        <w:rFonts w:eastAsia="Times New Roman" w:hint="default"/>
        <w:b w:val="0"/>
        <w:color w:val="000000"/>
      </w:rPr>
    </w:lvl>
    <w:lvl w:ilvl="7">
      <w:start w:val="1"/>
      <w:numFmt w:val="decimal"/>
      <w:lvlText w:val="%1.%2.%3.%4.%5.%6.%7.%8."/>
      <w:lvlJc w:val="left"/>
      <w:pPr>
        <w:ind w:left="1440" w:hanging="1440"/>
      </w:pPr>
      <w:rPr>
        <w:rFonts w:eastAsia="Times New Roman" w:hint="default"/>
        <w:b w:val="0"/>
        <w:color w:val="000000"/>
      </w:rPr>
    </w:lvl>
    <w:lvl w:ilvl="8">
      <w:start w:val="1"/>
      <w:numFmt w:val="decimal"/>
      <w:lvlText w:val="%1.%2.%3.%4.%5.%6.%7.%8.%9."/>
      <w:lvlJc w:val="left"/>
      <w:pPr>
        <w:ind w:left="1440" w:hanging="1440"/>
      </w:pPr>
      <w:rPr>
        <w:rFonts w:eastAsia="Times New Roman" w:hint="default"/>
        <w:b w:val="0"/>
        <w:color w:val="000000"/>
      </w:rPr>
    </w:lvl>
  </w:abstractNum>
  <w:abstractNum w:abstractNumId="22" w15:restartNumberingAfterBreak="0">
    <w:nsid w:val="69331E7B"/>
    <w:multiLevelType w:val="hybridMultilevel"/>
    <w:tmpl w:val="5016E7BE"/>
    <w:lvl w:ilvl="0" w:tplc="891C5C62">
      <w:start w:val="1"/>
      <w:numFmt w:val="bullet"/>
      <w:lvlText w:val=""/>
      <w:lvlJc w:val="left"/>
      <w:pPr>
        <w:ind w:left="1077" w:hanging="360"/>
      </w:pPr>
      <w:rPr>
        <w:rFonts w:ascii="Wingdings" w:hAnsi="Wingdings" w:hint="default"/>
        <w:sz w:val="18"/>
        <w:szCs w:val="18"/>
      </w:rPr>
    </w:lvl>
    <w:lvl w:ilvl="1" w:tplc="04270003">
      <w:start w:val="1"/>
      <w:numFmt w:val="bullet"/>
      <w:lvlText w:val="o"/>
      <w:lvlJc w:val="left"/>
      <w:pPr>
        <w:ind w:left="1797" w:hanging="360"/>
      </w:pPr>
      <w:rPr>
        <w:rFonts w:ascii="Courier New" w:hAnsi="Courier New" w:cs="Courier New" w:hint="default"/>
      </w:rPr>
    </w:lvl>
    <w:lvl w:ilvl="2" w:tplc="04270005">
      <w:start w:val="1"/>
      <w:numFmt w:val="bullet"/>
      <w:lvlText w:val=""/>
      <w:lvlJc w:val="left"/>
      <w:pPr>
        <w:ind w:left="2517" w:hanging="360"/>
      </w:pPr>
      <w:rPr>
        <w:rFonts w:ascii="Wingdings" w:hAnsi="Wingdings" w:cs="Wingdings" w:hint="default"/>
      </w:rPr>
    </w:lvl>
    <w:lvl w:ilvl="3" w:tplc="04270001">
      <w:start w:val="1"/>
      <w:numFmt w:val="bullet"/>
      <w:lvlText w:val=""/>
      <w:lvlJc w:val="left"/>
      <w:pPr>
        <w:ind w:left="3237" w:hanging="360"/>
      </w:pPr>
      <w:rPr>
        <w:rFonts w:ascii="Symbol" w:hAnsi="Symbol" w:cs="Symbol" w:hint="default"/>
      </w:rPr>
    </w:lvl>
    <w:lvl w:ilvl="4" w:tplc="04270003">
      <w:start w:val="1"/>
      <w:numFmt w:val="bullet"/>
      <w:lvlText w:val="o"/>
      <w:lvlJc w:val="left"/>
      <w:pPr>
        <w:ind w:left="3957" w:hanging="360"/>
      </w:pPr>
      <w:rPr>
        <w:rFonts w:ascii="Courier New" w:hAnsi="Courier New" w:cs="Courier New" w:hint="default"/>
      </w:rPr>
    </w:lvl>
    <w:lvl w:ilvl="5" w:tplc="04270005">
      <w:start w:val="1"/>
      <w:numFmt w:val="bullet"/>
      <w:lvlText w:val=""/>
      <w:lvlJc w:val="left"/>
      <w:pPr>
        <w:ind w:left="4677" w:hanging="360"/>
      </w:pPr>
      <w:rPr>
        <w:rFonts w:ascii="Wingdings" w:hAnsi="Wingdings" w:cs="Wingdings" w:hint="default"/>
      </w:rPr>
    </w:lvl>
    <w:lvl w:ilvl="6" w:tplc="04270001">
      <w:start w:val="1"/>
      <w:numFmt w:val="bullet"/>
      <w:lvlText w:val=""/>
      <w:lvlJc w:val="left"/>
      <w:pPr>
        <w:ind w:left="5397" w:hanging="360"/>
      </w:pPr>
      <w:rPr>
        <w:rFonts w:ascii="Symbol" w:hAnsi="Symbol" w:cs="Symbol" w:hint="default"/>
      </w:rPr>
    </w:lvl>
    <w:lvl w:ilvl="7" w:tplc="04270003">
      <w:start w:val="1"/>
      <w:numFmt w:val="bullet"/>
      <w:lvlText w:val="o"/>
      <w:lvlJc w:val="left"/>
      <w:pPr>
        <w:ind w:left="6117" w:hanging="360"/>
      </w:pPr>
      <w:rPr>
        <w:rFonts w:ascii="Courier New" w:hAnsi="Courier New" w:cs="Courier New" w:hint="default"/>
      </w:rPr>
    </w:lvl>
    <w:lvl w:ilvl="8" w:tplc="04270005">
      <w:start w:val="1"/>
      <w:numFmt w:val="bullet"/>
      <w:lvlText w:val=""/>
      <w:lvlJc w:val="left"/>
      <w:pPr>
        <w:ind w:left="6837" w:hanging="360"/>
      </w:pPr>
      <w:rPr>
        <w:rFonts w:ascii="Wingdings" w:hAnsi="Wingdings" w:cs="Wingdings" w:hint="default"/>
      </w:rPr>
    </w:lvl>
  </w:abstractNum>
  <w:abstractNum w:abstractNumId="2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712F5E46"/>
    <w:multiLevelType w:val="hybridMultilevel"/>
    <w:tmpl w:val="63345034"/>
    <w:lvl w:ilvl="0" w:tplc="FDC4D914">
      <w:start w:val="2"/>
      <w:numFmt w:val="bullet"/>
      <w:lvlText w:val="-"/>
      <w:lvlJc w:val="left"/>
      <w:pPr>
        <w:ind w:left="786" w:hanging="360"/>
      </w:pPr>
      <w:rPr>
        <w:rFonts w:ascii="Calibri" w:eastAsia="Times New Roman" w:hAnsi="Calibri" w:cs="Calibri" w:hint="default"/>
        <w:b w:val="0"/>
        <w:color w:val="000000"/>
      </w:rPr>
    </w:lvl>
    <w:lvl w:ilvl="1" w:tplc="04270003">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25" w15:restartNumberingAfterBreak="0">
    <w:nsid w:val="7C477B3B"/>
    <w:multiLevelType w:val="hybridMultilevel"/>
    <w:tmpl w:val="A5E85D30"/>
    <w:lvl w:ilvl="0" w:tplc="04270017">
      <w:start w:val="1"/>
      <w:numFmt w:val="lowerLetter"/>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59555014">
    <w:abstractNumId w:val="18"/>
  </w:num>
  <w:num w:numId="2" w16cid:durableId="512301793">
    <w:abstractNumId w:val="23"/>
  </w:num>
  <w:num w:numId="3" w16cid:durableId="1810585374">
    <w:abstractNumId w:val="26"/>
  </w:num>
  <w:num w:numId="4" w16cid:durableId="1048843915">
    <w:abstractNumId w:val="15"/>
  </w:num>
  <w:num w:numId="5" w16cid:durableId="2057467133">
    <w:abstractNumId w:val="16"/>
  </w:num>
  <w:num w:numId="6" w16cid:durableId="887031031">
    <w:abstractNumId w:val="14"/>
  </w:num>
  <w:num w:numId="7" w16cid:durableId="421268438">
    <w:abstractNumId w:val="0"/>
  </w:num>
  <w:num w:numId="8" w16cid:durableId="764348575">
    <w:abstractNumId w:val="25"/>
  </w:num>
  <w:num w:numId="9" w16cid:durableId="494302692">
    <w:abstractNumId w:val="1"/>
  </w:num>
  <w:num w:numId="10" w16cid:durableId="1841238088">
    <w:abstractNumId w:val="3"/>
  </w:num>
  <w:num w:numId="11" w16cid:durableId="2011786070">
    <w:abstractNumId w:val="7"/>
  </w:num>
  <w:num w:numId="12" w16cid:durableId="1020425017">
    <w:abstractNumId w:val="9"/>
  </w:num>
  <w:num w:numId="13" w16cid:durableId="728958171">
    <w:abstractNumId w:val="20"/>
  </w:num>
  <w:num w:numId="14" w16cid:durableId="1296327429">
    <w:abstractNumId w:val="4"/>
  </w:num>
  <w:num w:numId="15" w16cid:durableId="1302613135">
    <w:abstractNumId w:val="19"/>
  </w:num>
  <w:num w:numId="16" w16cid:durableId="535194546">
    <w:abstractNumId w:val="11"/>
  </w:num>
  <w:num w:numId="17" w16cid:durableId="1513031241">
    <w:abstractNumId w:val="2"/>
  </w:num>
  <w:num w:numId="18" w16cid:durableId="1823963851">
    <w:abstractNumId w:val="13"/>
  </w:num>
  <w:num w:numId="19" w16cid:durableId="1269317335">
    <w:abstractNumId w:val="24"/>
  </w:num>
  <w:num w:numId="20" w16cid:durableId="1238977524">
    <w:abstractNumId w:val="8"/>
  </w:num>
  <w:num w:numId="21" w16cid:durableId="786508160">
    <w:abstractNumId w:val="21"/>
  </w:num>
  <w:num w:numId="22" w16cid:durableId="1888760068">
    <w:abstractNumId w:val="17"/>
  </w:num>
  <w:num w:numId="23" w16cid:durableId="1168324810">
    <w:abstractNumId w:val="10"/>
  </w:num>
  <w:num w:numId="24" w16cid:durableId="829755116">
    <w:abstractNumId w:val="22"/>
  </w:num>
  <w:num w:numId="25" w16cid:durableId="243488909">
    <w:abstractNumId w:val="5"/>
  </w:num>
  <w:num w:numId="26" w16cid:durableId="1423909808">
    <w:abstractNumId w:val="6"/>
  </w:num>
  <w:num w:numId="27" w16cid:durableId="213859999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3C8"/>
    <w:rsid w:val="00002246"/>
    <w:rsid w:val="000024A5"/>
    <w:rsid w:val="000028C2"/>
    <w:rsid w:val="0000366B"/>
    <w:rsid w:val="00003926"/>
    <w:rsid w:val="00004002"/>
    <w:rsid w:val="00006AE3"/>
    <w:rsid w:val="00006DCB"/>
    <w:rsid w:val="0000728D"/>
    <w:rsid w:val="000103ED"/>
    <w:rsid w:val="00011091"/>
    <w:rsid w:val="0001116F"/>
    <w:rsid w:val="00011DFD"/>
    <w:rsid w:val="00012151"/>
    <w:rsid w:val="00013791"/>
    <w:rsid w:val="000139C6"/>
    <w:rsid w:val="000146BC"/>
    <w:rsid w:val="000151CB"/>
    <w:rsid w:val="00015795"/>
    <w:rsid w:val="00016599"/>
    <w:rsid w:val="000167B7"/>
    <w:rsid w:val="00016F28"/>
    <w:rsid w:val="000170DB"/>
    <w:rsid w:val="0001778F"/>
    <w:rsid w:val="00017B32"/>
    <w:rsid w:val="00022770"/>
    <w:rsid w:val="00023118"/>
    <w:rsid w:val="00023302"/>
    <w:rsid w:val="00023713"/>
    <w:rsid w:val="00023E22"/>
    <w:rsid w:val="000254D5"/>
    <w:rsid w:val="000261C1"/>
    <w:rsid w:val="000263C8"/>
    <w:rsid w:val="0002678A"/>
    <w:rsid w:val="00026BC2"/>
    <w:rsid w:val="000276CB"/>
    <w:rsid w:val="00027C50"/>
    <w:rsid w:val="00031CB3"/>
    <w:rsid w:val="0003303F"/>
    <w:rsid w:val="00033130"/>
    <w:rsid w:val="00033933"/>
    <w:rsid w:val="000347BD"/>
    <w:rsid w:val="00036119"/>
    <w:rsid w:val="00036251"/>
    <w:rsid w:val="00037A8B"/>
    <w:rsid w:val="00040C22"/>
    <w:rsid w:val="000414C6"/>
    <w:rsid w:val="0004258F"/>
    <w:rsid w:val="00042A32"/>
    <w:rsid w:val="00042B0C"/>
    <w:rsid w:val="0004332C"/>
    <w:rsid w:val="00043ACE"/>
    <w:rsid w:val="00043DEF"/>
    <w:rsid w:val="000442C7"/>
    <w:rsid w:val="00045620"/>
    <w:rsid w:val="00046A73"/>
    <w:rsid w:val="00046CCC"/>
    <w:rsid w:val="00046FF0"/>
    <w:rsid w:val="0005045B"/>
    <w:rsid w:val="00050BFE"/>
    <w:rsid w:val="00050CA6"/>
    <w:rsid w:val="00051421"/>
    <w:rsid w:val="00052E08"/>
    <w:rsid w:val="0005319A"/>
    <w:rsid w:val="00054645"/>
    <w:rsid w:val="000546EE"/>
    <w:rsid w:val="00054745"/>
    <w:rsid w:val="000558B2"/>
    <w:rsid w:val="000558FB"/>
    <w:rsid w:val="00056247"/>
    <w:rsid w:val="00056A75"/>
    <w:rsid w:val="00057B52"/>
    <w:rsid w:val="00057B90"/>
    <w:rsid w:val="000614BE"/>
    <w:rsid w:val="000617D3"/>
    <w:rsid w:val="00062479"/>
    <w:rsid w:val="00062DC1"/>
    <w:rsid w:val="000630CF"/>
    <w:rsid w:val="00064A55"/>
    <w:rsid w:val="00067BC3"/>
    <w:rsid w:val="00067D35"/>
    <w:rsid w:val="00071091"/>
    <w:rsid w:val="0007233A"/>
    <w:rsid w:val="00072640"/>
    <w:rsid w:val="00072731"/>
    <w:rsid w:val="00072963"/>
    <w:rsid w:val="00072BF0"/>
    <w:rsid w:val="00073360"/>
    <w:rsid w:val="00073C5E"/>
    <w:rsid w:val="00073EC1"/>
    <w:rsid w:val="00074B48"/>
    <w:rsid w:val="00075812"/>
    <w:rsid w:val="00075E8E"/>
    <w:rsid w:val="00075F39"/>
    <w:rsid w:val="00076437"/>
    <w:rsid w:val="00076448"/>
    <w:rsid w:val="00076520"/>
    <w:rsid w:val="0007659C"/>
    <w:rsid w:val="00076871"/>
    <w:rsid w:val="000776AC"/>
    <w:rsid w:val="00077F9A"/>
    <w:rsid w:val="000803CE"/>
    <w:rsid w:val="00080431"/>
    <w:rsid w:val="00081DF3"/>
    <w:rsid w:val="0008307F"/>
    <w:rsid w:val="000841E8"/>
    <w:rsid w:val="000849AD"/>
    <w:rsid w:val="000849E0"/>
    <w:rsid w:val="00084B5C"/>
    <w:rsid w:val="00085B8D"/>
    <w:rsid w:val="0008677C"/>
    <w:rsid w:val="00086D88"/>
    <w:rsid w:val="0008704B"/>
    <w:rsid w:val="00087214"/>
    <w:rsid w:val="00087C8B"/>
    <w:rsid w:val="00090001"/>
    <w:rsid w:val="0009055A"/>
    <w:rsid w:val="00090D5B"/>
    <w:rsid w:val="00091644"/>
    <w:rsid w:val="00091F9A"/>
    <w:rsid w:val="00092349"/>
    <w:rsid w:val="00093AAE"/>
    <w:rsid w:val="00094BC2"/>
    <w:rsid w:val="0009564F"/>
    <w:rsid w:val="000969E2"/>
    <w:rsid w:val="00096D84"/>
    <w:rsid w:val="000A0FEE"/>
    <w:rsid w:val="000A114D"/>
    <w:rsid w:val="000A1DA8"/>
    <w:rsid w:val="000A2E49"/>
    <w:rsid w:val="000A3303"/>
    <w:rsid w:val="000A3389"/>
    <w:rsid w:val="000A3851"/>
    <w:rsid w:val="000A4483"/>
    <w:rsid w:val="000A53CD"/>
    <w:rsid w:val="000A5717"/>
    <w:rsid w:val="000A5EAF"/>
    <w:rsid w:val="000A6434"/>
    <w:rsid w:val="000B01C1"/>
    <w:rsid w:val="000B14F4"/>
    <w:rsid w:val="000B1691"/>
    <w:rsid w:val="000B18AD"/>
    <w:rsid w:val="000B2977"/>
    <w:rsid w:val="000B33B1"/>
    <w:rsid w:val="000B35B6"/>
    <w:rsid w:val="000B3D60"/>
    <w:rsid w:val="000B3F91"/>
    <w:rsid w:val="000B45EB"/>
    <w:rsid w:val="000B5E87"/>
    <w:rsid w:val="000B6FE0"/>
    <w:rsid w:val="000B75C5"/>
    <w:rsid w:val="000B7F21"/>
    <w:rsid w:val="000C1398"/>
    <w:rsid w:val="000C1FC3"/>
    <w:rsid w:val="000C2250"/>
    <w:rsid w:val="000C248C"/>
    <w:rsid w:val="000C2FEC"/>
    <w:rsid w:val="000C3130"/>
    <w:rsid w:val="000C31B5"/>
    <w:rsid w:val="000C3781"/>
    <w:rsid w:val="000C5268"/>
    <w:rsid w:val="000C6AC9"/>
    <w:rsid w:val="000C6D24"/>
    <w:rsid w:val="000C7768"/>
    <w:rsid w:val="000C781C"/>
    <w:rsid w:val="000C7E87"/>
    <w:rsid w:val="000D05F2"/>
    <w:rsid w:val="000D0922"/>
    <w:rsid w:val="000D0DD4"/>
    <w:rsid w:val="000D26B9"/>
    <w:rsid w:val="000D2D70"/>
    <w:rsid w:val="000D4B22"/>
    <w:rsid w:val="000D4D81"/>
    <w:rsid w:val="000D4DA3"/>
    <w:rsid w:val="000D5956"/>
    <w:rsid w:val="000D59EE"/>
    <w:rsid w:val="000D5DB7"/>
    <w:rsid w:val="000D6FD8"/>
    <w:rsid w:val="000D737D"/>
    <w:rsid w:val="000D7446"/>
    <w:rsid w:val="000D76D3"/>
    <w:rsid w:val="000D7856"/>
    <w:rsid w:val="000E0207"/>
    <w:rsid w:val="000E053D"/>
    <w:rsid w:val="000E074F"/>
    <w:rsid w:val="000E0B7B"/>
    <w:rsid w:val="000E1038"/>
    <w:rsid w:val="000E105A"/>
    <w:rsid w:val="000E10AA"/>
    <w:rsid w:val="000E1416"/>
    <w:rsid w:val="000E16CE"/>
    <w:rsid w:val="000E19AD"/>
    <w:rsid w:val="000E234D"/>
    <w:rsid w:val="000E2B70"/>
    <w:rsid w:val="000E3940"/>
    <w:rsid w:val="000E49EF"/>
    <w:rsid w:val="000E4FF0"/>
    <w:rsid w:val="000E5011"/>
    <w:rsid w:val="000E5C27"/>
    <w:rsid w:val="000E5F2F"/>
    <w:rsid w:val="000E72B2"/>
    <w:rsid w:val="000E730B"/>
    <w:rsid w:val="000E78C8"/>
    <w:rsid w:val="000F028E"/>
    <w:rsid w:val="000F1225"/>
    <w:rsid w:val="000F145A"/>
    <w:rsid w:val="000F15A3"/>
    <w:rsid w:val="000F1EE8"/>
    <w:rsid w:val="000F3992"/>
    <w:rsid w:val="000F3BEB"/>
    <w:rsid w:val="000F3F48"/>
    <w:rsid w:val="000F410D"/>
    <w:rsid w:val="000F43ED"/>
    <w:rsid w:val="000F4407"/>
    <w:rsid w:val="000F49F4"/>
    <w:rsid w:val="000F4E81"/>
    <w:rsid w:val="000F5DB2"/>
    <w:rsid w:val="000F602B"/>
    <w:rsid w:val="000F63E9"/>
    <w:rsid w:val="000F6495"/>
    <w:rsid w:val="000F716A"/>
    <w:rsid w:val="00101961"/>
    <w:rsid w:val="00102BD8"/>
    <w:rsid w:val="00102FF9"/>
    <w:rsid w:val="00103850"/>
    <w:rsid w:val="00103A9D"/>
    <w:rsid w:val="00103BBF"/>
    <w:rsid w:val="0010417F"/>
    <w:rsid w:val="00104AD8"/>
    <w:rsid w:val="00104F07"/>
    <w:rsid w:val="0010587A"/>
    <w:rsid w:val="00106026"/>
    <w:rsid w:val="0010639D"/>
    <w:rsid w:val="00106E8F"/>
    <w:rsid w:val="00107A90"/>
    <w:rsid w:val="00110B84"/>
    <w:rsid w:val="0011164C"/>
    <w:rsid w:val="00116622"/>
    <w:rsid w:val="00116AD2"/>
    <w:rsid w:val="00122C0A"/>
    <w:rsid w:val="00124925"/>
    <w:rsid w:val="001249A3"/>
    <w:rsid w:val="00124B0A"/>
    <w:rsid w:val="00124B6F"/>
    <w:rsid w:val="00125BEB"/>
    <w:rsid w:val="0012649D"/>
    <w:rsid w:val="00126608"/>
    <w:rsid w:val="00126D43"/>
    <w:rsid w:val="00127C89"/>
    <w:rsid w:val="00127DAA"/>
    <w:rsid w:val="00127E16"/>
    <w:rsid w:val="00127E94"/>
    <w:rsid w:val="00130591"/>
    <w:rsid w:val="00131C22"/>
    <w:rsid w:val="00132B10"/>
    <w:rsid w:val="00132D2B"/>
    <w:rsid w:val="0013304A"/>
    <w:rsid w:val="00133406"/>
    <w:rsid w:val="00133610"/>
    <w:rsid w:val="001348F7"/>
    <w:rsid w:val="00135516"/>
    <w:rsid w:val="00135B64"/>
    <w:rsid w:val="00137101"/>
    <w:rsid w:val="00137DB7"/>
    <w:rsid w:val="0014024D"/>
    <w:rsid w:val="0014153C"/>
    <w:rsid w:val="001423C5"/>
    <w:rsid w:val="00144268"/>
    <w:rsid w:val="001443B9"/>
    <w:rsid w:val="00145DF1"/>
    <w:rsid w:val="00145EC2"/>
    <w:rsid w:val="001468EE"/>
    <w:rsid w:val="00146CD7"/>
    <w:rsid w:val="00146EDB"/>
    <w:rsid w:val="0014768B"/>
    <w:rsid w:val="001477D5"/>
    <w:rsid w:val="001509B5"/>
    <w:rsid w:val="001517B4"/>
    <w:rsid w:val="00151FF4"/>
    <w:rsid w:val="00152004"/>
    <w:rsid w:val="001543AE"/>
    <w:rsid w:val="001548DC"/>
    <w:rsid w:val="00154CC7"/>
    <w:rsid w:val="00154EF0"/>
    <w:rsid w:val="0015530E"/>
    <w:rsid w:val="0015531B"/>
    <w:rsid w:val="00155A87"/>
    <w:rsid w:val="00155D2E"/>
    <w:rsid w:val="00160447"/>
    <w:rsid w:val="00161930"/>
    <w:rsid w:val="00161BCD"/>
    <w:rsid w:val="0016258A"/>
    <w:rsid w:val="001633AF"/>
    <w:rsid w:val="00163E32"/>
    <w:rsid w:val="0016481E"/>
    <w:rsid w:val="0016541B"/>
    <w:rsid w:val="001655A4"/>
    <w:rsid w:val="00165F80"/>
    <w:rsid w:val="00166583"/>
    <w:rsid w:val="00166799"/>
    <w:rsid w:val="001669DE"/>
    <w:rsid w:val="00166ABF"/>
    <w:rsid w:val="00166EE5"/>
    <w:rsid w:val="00167160"/>
    <w:rsid w:val="00167679"/>
    <w:rsid w:val="001715E6"/>
    <w:rsid w:val="00172BFB"/>
    <w:rsid w:val="001730AF"/>
    <w:rsid w:val="00175386"/>
    <w:rsid w:val="001754E3"/>
    <w:rsid w:val="0017553C"/>
    <w:rsid w:val="00175DD6"/>
    <w:rsid w:val="00175E43"/>
    <w:rsid w:val="00175E82"/>
    <w:rsid w:val="00176437"/>
    <w:rsid w:val="00176AB4"/>
    <w:rsid w:val="00176F0F"/>
    <w:rsid w:val="001771BF"/>
    <w:rsid w:val="00177E9F"/>
    <w:rsid w:val="00180300"/>
    <w:rsid w:val="001819E0"/>
    <w:rsid w:val="00181B7A"/>
    <w:rsid w:val="00182516"/>
    <w:rsid w:val="00182602"/>
    <w:rsid w:val="0018339C"/>
    <w:rsid w:val="001833EB"/>
    <w:rsid w:val="00184596"/>
    <w:rsid w:val="00185198"/>
    <w:rsid w:val="00185232"/>
    <w:rsid w:val="0018534E"/>
    <w:rsid w:val="00185C5C"/>
    <w:rsid w:val="00185E92"/>
    <w:rsid w:val="001863DB"/>
    <w:rsid w:val="001907CA"/>
    <w:rsid w:val="00191682"/>
    <w:rsid w:val="00192692"/>
    <w:rsid w:val="001930F0"/>
    <w:rsid w:val="00193880"/>
    <w:rsid w:val="00194EB3"/>
    <w:rsid w:val="001951E7"/>
    <w:rsid w:val="0019567D"/>
    <w:rsid w:val="001959A9"/>
    <w:rsid w:val="001972F9"/>
    <w:rsid w:val="00197A8B"/>
    <w:rsid w:val="001A07A6"/>
    <w:rsid w:val="001A08D4"/>
    <w:rsid w:val="001A188F"/>
    <w:rsid w:val="001A252C"/>
    <w:rsid w:val="001A2A3C"/>
    <w:rsid w:val="001A31CB"/>
    <w:rsid w:val="001A356B"/>
    <w:rsid w:val="001A3ABD"/>
    <w:rsid w:val="001A3C9B"/>
    <w:rsid w:val="001A456C"/>
    <w:rsid w:val="001A4CE7"/>
    <w:rsid w:val="001A539C"/>
    <w:rsid w:val="001A58C0"/>
    <w:rsid w:val="001A59F5"/>
    <w:rsid w:val="001A5D60"/>
    <w:rsid w:val="001A725A"/>
    <w:rsid w:val="001A7CF7"/>
    <w:rsid w:val="001B0390"/>
    <w:rsid w:val="001B12DE"/>
    <w:rsid w:val="001B4540"/>
    <w:rsid w:val="001B4B7F"/>
    <w:rsid w:val="001B4C3F"/>
    <w:rsid w:val="001B5222"/>
    <w:rsid w:val="001C033C"/>
    <w:rsid w:val="001C0FEC"/>
    <w:rsid w:val="001C1525"/>
    <w:rsid w:val="001C1584"/>
    <w:rsid w:val="001C1DFF"/>
    <w:rsid w:val="001C1EFB"/>
    <w:rsid w:val="001C23C6"/>
    <w:rsid w:val="001C2AC6"/>
    <w:rsid w:val="001C3CC6"/>
    <w:rsid w:val="001C3FF3"/>
    <w:rsid w:val="001C412E"/>
    <w:rsid w:val="001C4475"/>
    <w:rsid w:val="001C44B5"/>
    <w:rsid w:val="001C4992"/>
    <w:rsid w:val="001C4C70"/>
    <w:rsid w:val="001C4EA1"/>
    <w:rsid w:val="001C5851"/>
    <w:rsid w:val="001C5A49"/>
    <w:rsid w:val="001C5AAB"/>
    <w:rsid w:val="001C6825"/>
    <w:rsid w:val="001C6EC3"/>
    <w:rsid w:val="001C7175"/>
    <w:rsid w:val="001C7327"/>
    <w:rsid w:val="001C7743"/>
    <w:rsid w:val="001D035D"/>
    <w:rsid w:val="001D049E"/>
    <w:rsid w:val="001D1034"/>
    <w:rsid w:val="001D2A0F"/>
    <w:rsid w:val="001D3827"/>
    <w:rsid w:val="001D3E08"/>
    <w:rsid w:val="001D4BE1"/>
    <w:rsid w:val="001D5116"/>
    <w:rsid w:val="001D542F"/>
    <w:rsid w:val="001D575B"/>
    <w:rsid w:val="001D6D09"/>
    <w:rsid w:val="001D6E3A"/>
    <w:rsid w:val="001D7C75"/>
    <w:rsid w:val="001E1C67"/>
    <w:rsid w:val="001E1CF5"/>
    <w:rsid w:val="001E1FBA"/>
    <w:rsid w:val="001E21BB"/>
    <w:rsid w:val="001E2622"/>
    <w:rsid w:val="001E2D2F"/>
    <w:rsid w:val="001E2D7A"/>
    <w:rsid w:val="001E37D4"/>
    <w:rsid w:val="001E3BDB"/>
    <w:rsid w:val="001E480C"/>
    <w:rsid w:val="001E4F13"/>
    <w:rsid w:val="001E551A"/>
    <w:rsid w:val="001E56A2"/>
    <w:rsid w:val="001E5B25"/>
    <w:rsid w:val="001E6403"/>
    <w:rsid w:val="001E67DB"/>
    <w:rsid w:val="001F0E64"/>
    <w:rsid w:val="001F0E70"/>
    <w:rsid w:val="001F1F21"/>
    <w:rsid w:val="001F2E57"/>
    <w:rsid w:val="001F4CF8"/>
    <w:rsid w:val="001F4E43"/>
    <w:rsid w:val="001F54CC"/>
    <w:rsid w:val="001F5523"/>
    <w:rsid w:val="001F5E84"/>
    <w:rsid w:val="001F5EDA"/>
    <w:rsid w:val="001F621F"/>
    <w:rsid w:val="001F675E"/>
    <w:rsid w:val="001F74A0"/>
    <w:rsid w:val="001F7940"/>
    <w:rsid w:val="00200591"/>
    <w:rsid w:val="00200D65"/>
    <w:rsid w:val="00202A91"/>
    <w:rsid w:val="00203387"/>
    <w:rsid w:val="00203CCB"/>
    <w:rsid w:val="00205008"/>
    <w:rsid w:val="0020742C"/>
    <w:rsid w:val="0020778A"/>
    <w:rsid w:val="002108F0"/>
    <w:rsid w:val="00211762"/>
    <w:rsid w:val="00211EFA"/>
    <w:rsid w:val="00211FF0"/>
    <w:rsid w:val="0021243C"/>
    <w:rsid w:val="00212445"/>
    <w:rsid w:val="00212F04"/>
    <w:rsid w:val="002136F7"/>
    <w:rsid w:val="0021379C"/>
    <w:rsid w:val="00214B64"/>
    <w:rsid w:val="00215459"/>
    <w:rsid w:val="0021585C"/>
    <w:rsid w:val="00215C65"/>
    <w:rsid w:val="00215F13"/>
    <w:rsid w:val="002166C0"/>
    <w:rsid w:val="002169AC"/>
    <w:rsid w:val="00216A54"/>
    <w:rsid w:val="00216CC4"/>
    <w:rsid w:val="00217931"/>
    <w:rsid w:val="00217CF2"/>
    <w:rsid w:val="00217D96"/>
    <w:rsid w:val="0022192C"/>
    <w:rsid w:val="0022200A"/>
    <w:rsid w:val="00222247"/>
    <w:rsid w:val="00222356"/>
    <w:rsid w:val="00222803"/>
    <w:rsid w:val="00223486"/>
    <w:rsid w:val="0022363F"/>
    <w:rsid w:val="00225BEA"/>
    <w:rsid w:val="00226064"/>
    <w:rsid w:val="00227C53"/>
    <w:rsid w:val="002305F9"/>
    <w:rsid w:val="00230C35"/>
    <w:rsid w:val="00232044"/>
    <w:rsid w:val="002327CF"/>
    <w:rsid w:val="002327FD"/>
    <w:rsid w:val="00232F81"/>
    <w:rsid w:val="00233122"/>
    <w:rsid w:val="00233230"/>
    <w:rsid w:val="00233298"/>
    <w:rsid w:val="002337F3"/>
    <w:rsid w:val="00234F8F"/>
    <w:rsid w:val="002354C0"/>
    <w:rsid w:val="00235F38"/>
    <w:rsid w:val="00236FEF"/>
    <w:rsid w:val="0023731F"/>
    <w:rsid w:val="00237F74"/>
    <w:rsid w:val="002401B3"/>
    <w:rsid w:val="00240E92"/>
    <w:rsid w:val="00241062"/>
    <w:rsid w:val="002412B7"/>
    <w:rsid w:val="00241456"/>
    <w:rsid w:val="0024238F"/>
    <w:rsid w:val="00242A88"/>
    <w:rsid w:val="00243DF3"/>
    <w:rsid w:val="002445F7"/>
    <w:rsid w:val="002447D6"/>
    <w:rsid w:val="00244E8C"/>
    <w:rsid w:val="0024554A"/>
    <w:rsid w:val="0024557F"/>
    <w:rsid w:val="00245688"/>
    <w:rsid w:val="00245E4B"/>
    <w:rsid w:val="002471C3"/>
    <w:rsid w:val="0024747A"/>
    <w:rsid w:val="00250407"/>
    <w:rsid w:val="00250759"/>
    <w:rsid w:val="0025170A"/>
    <w:rsid w:val="0025176A"/>
    <w:rsid w:val="0025288A"/>
    <w:rsid w:val="00253122"/>
    <w:rsid w:val="00253981"/>
    <w:rsid w:val="00254E10"/>
    <w:rsid w:val="0025755A"/>
    <w:rsid w:val="00257A88"/>
    <w:rsid w:val="002603FC"/>
    <w:rsid w:val="00260BFC"/>
    <w:rsid w:val="00260F01"/>
    <w:rsid w:val="0026171C"/>
    <w:rsid w:val="00263716"/>
    <w:rsid w:val="00263E12"/>
    <w:rsid w:val="002642B1"/>
    <w:rsid w:val="00264B6D"/>
    <w:rsid w:val="00265801"/>
    <w:rsid w:val="002668EE"/>
    <w:rsid w:val="00266DA5"/>
    <w:rsid w:val="002674C2"/>
    <w:rsid w:val="00270022"/>
    <w:rsid w:val="0027076B"/>
    <w:rsid w:val="00270A67"/>
    <w:rsid w:val="002719AB"/>
    <w:rsid w:val="00271ADE"/>
    <w:rsid w:val="002722C3"/>
    <w:rsid w:val="00272CBB"/>
    <w:rsid w:val="00274934"/>
    <w:rsid w:val="00274DE1"/>
    <w:rsid w:val="0027539B"/>
    <w:rsid w:val="00275504"/>
    <w:rsid w:val="0027583A"/>
    <w:rsid w:val="002758C8"/>
    <w:rsid w:val="00276030"/>
    <w:rsid w:val="002769EC"/>
    <w:rsid w:val="00280404"/>
    <w:rsid w:val="00280429"/>
    <w:rsid w:val="00280E78"/>
    <w:rsid w:val="00280FD9"/>
    <w:rsid w:val="0028149A"/>
    <w:rsid w:val="002816E4"/>
    <w:rsid w:val="00282C18"/>
    <w:rsid w:val="002832B4"/>
    <w:rsid w:val="00284E63"/>
    <w:rsid w:val="00285EB5"/>
    <w:rsid w:val="00285F5A"/>
    <w:rsid w:val="00286281"/>
    <w:rsid w:val="00287041"/>
    <w:rsid w:val="002916AD"/>
    <w:rsid w:val="00291EB3"/>
    <w:rsid w:val="002924ED"/>
    <w:rsid w:val="00293077"/>
    <w:rsid w:val="00293E6F"/>
    <w:rsid w:val="00294A23"/>
    <w:rsid w:val="00294CB7"/>
    <w:rsid w:val="00295E52"/>
    <w:rsid w:val="0029625C"/>
    <w:rsid w:val="00296825"/>
    <w:rsid w:val="00296946"/>
    <w:rsid w:val="002969E3"/>
    <w:rsid w:val="00296F9B"/>
    <w:rsid w:val="002A0089"/>
    <w:rsid w:val="002A0632"/>
    <w:rsid w:val="002A08A9"/>
    <w:rsid w:val="002A1F7E"/>
    <w:rsid w:val="002A2C1E"/>
    <w:rsid w:val="002A2E6C"/>
    <w:rsid w:val="002A32A4"/>
    <w:rsid w:val="002A423E"/>
    <w:rsid w:val="002A47D8"/>
    <w:rsid w:val="002A4A82"/>
    <w:rsid w:val="002A623A"/>
    <w:rsid w:val="002A715D"/>
    <w:rsid w:val="002B00BE"/>
    <w:rsid w:val="002B0B10"/>
    <w:rsid w:val="002B0B5E"/>
    <w:rsid w:val="002B13E0"/>
    <w:rsid w:val="002B244E"/>
    <w:rsid w:val="002B30EF"/>
    <w:rsid w:val="002B4531"/>
    <w:rsid w:val="002B467D"/>
    <w:rsid w:val="002B4ABB"/>
    <w:rsid w:val="002B51B9"/>
    <w:rsid w:val="002B5231"/>
    <w:rsid w:val="002B5539"/>
    <w:rsid w:val="002C034E"/>
    <w:rsid w:val="002C1459"/>
    <w:rsid w:val="002C243A"/>
    <w:rsid w:val="002C32D5"/>
    <w:rsid w:val="002C38B1"/>
    <w:rsid w:val="002C3984"/>
    <w:rsid w:val="002C54B9"/>
    <w:rsid w:val="002C5642"/>
    <w:rsid w:val="002C56B8"/>
    <w:rsid w:val="002C6235"/>
    <w:rsid w:val="002C6EF0"/>
    <w:rsid w:val="002C6F7F"/>
    <w:rsid w:val="002C7B47"/>
    <w:rsid w:val="002D132A"/>
    <w:rsid w:val="002D1A06"/>
    <w:rsid w:val="002D4B5D"/>
    <w:rsid w:val="002D4EF0"/>
    <w:rsid w:val="002D7531"/>
    <w:rsid w:val="002E0294"/>
    <w:rsid w:val="002E0A2D"/>
    <w:rsid w:val="002E10EA"/>
    <w:rsid w:val="002E12AF"/>
    <w:rsid w:val="002E12CB"/>
    <w:rsid w:val="002E1D27"/>
    <w:rsid w:val="002E2366"/>
    <w:rsid w:val="002E24C0"/>
    <w:rsid w:val="002E24E7"/>
    <w:rsid w:val="002E2EB2"/>
    <w:rsid w:val="002E3543"/>
    <w:rsid w:val="002E3EB8"/>
    <w:rsid w:val="002E41CA"/>
    <w:rsid w:val="002E4E7A"/>
    <w:rsid w:val="002E5695"/>
    <w:rsid w:val="002E613A"/>
    <w:rsid w:val="002E634F"/>
    <w:rsid w:val="002E6720"/>
    <w:rsid w:val="002E6F13"/>
    <w:rsid w:val="002E7712"/>
    <w:rsid w:val="002E7857"/>
    <w:rsid w:val="002E78A1"/>
    <w:rsid w:val="002F0CE7"/>
    <w:rsid w:val="002F1499"/>
    <w:rsid w:val="002F3052"/>
    <w:rsid w:val="002F3839"/>
    <w:rsid w:val="002F3E54"/>
    <w:rsid w:val="002F4281"/>
    <w:rsid w:val="002F55A2"/>
    <w:rsid w:val="002F58F5"/>
    <w:rsid w:val="002F6BA8"/>
    <w:rsid w:val="002F7AC2"/>
    <w:rsid w:val="003003B9"/>
    <w:rsid w:val="003014A2"/>
    <w:rsid w:val="003016F6"/>
    <w:rsid w:val="003020F9"/>
    <w:rsid w:val="00302DB1"/>
    <w:rsid w:val="0030375D"/>
    <w:rsid w:val="00303831"/>
    <w:rsid w:val="00304073"/>
    <w:rsid w:val="0030408D"/>
    <w:rsid w:val="003071CD"/>
    <w:rsid w:val="003106E3"/>
    <w:rsid w:val="00310D9F"/>
    <w:rsid w:val="003110A1"/>
    <w:rsid w:val="00311313"/>
    <w:rsid w:val="00311739"/>
    <w:rsid w:val="00311D3D"/>
    <w:rsid w:val="00312460"/>
    <w:rsid w:val="00313156"/>
    <w:rsid w:val="00313433"/>
    <w:rsid w:val="00313B78"/>
    <w:rsid w:val="00313D8C"/>
    <w:rsid w:val="00314A73"/>
    <w:rsid w:val="003151BD"/>
    <w:rsid w:val="003151E2"/>
    <w:rsid w:val="00316878"/>
    <w:rsid w:val="00316904"/>
    <w:rsid w:val="003169B4"/>
    <w:rsid w:val="00317CA2"/>
    <w:rsid w:val="00317CF5"/>
    <w:rsid w:val="003208E1"/>
    <w:rsid w:val="00320F52"/>
    <w:rsid w:val="00321FF4"/>
    <w:rsid w:val="003229F3"/>
    <w:rsid w:val="003245CE"/>
    <w:rsid w:val="003246C2"/>
    <w:rsid w:val="00324D1E"/>
    <w:rsid w:val="00325A45"/>
    <w:rsid w:val="00325BEE"/>
    <w:rsid w:val="00325DE7"/>
    <w:rsid w:val="0033166E"/>
    <w:rsid w:val="00331A21"/>
    <w:rsid w:val="00332258"/>
    <w:rsid w:val="003330BC"/>
    <w:rsid w:val="00333132"/>
    <w:rsid w:val="00333401"/>
    <w:rsid w:val="0033461D"/>
    <w:rsid w:val="00334DB4"/>
    <w:rsid w:val="00335169"/>
    <w:rsid w:val="003351A2"/>
    <w:rsid w:val="003356F5"/>
    <w:rsid w:val="003364A1"/>
    <w:rsid w:val="00337480"/>
    <w:rsid w:val="003379D1"/>
    <w:rsid w:val="003434BB"/>
    <w:rsid w:val="003448CF"/>
    <w:rsid w:val="00345C00"/>
    <w:rsid w:val="00345CED"/>
    <w:rsid w:val="0034648C"/>
    <w:rsid w:val="00346A04"/>
    <w:rsid w:val="00346F83"/>
    <w:rsid w:val="00347DF1"/>
    <w:rsid w:val="00347FC3"/>
    <w:rsid w:val="00351588"/>
    <w:rsid w:val="00351A15"/>
    <w:rsid w:val="00351C8F"/>
    <w:rsid w:val="00352241"/>
    <w:rsid w:val="00352FF0"/>
    <w:rsid w:val="00353BD3"/>
    <w:rsid w:val="00354BE7"/>
    <w:rsid w:val="003558EF"/>
    <w:rsid w:val="0035616E"/>
    <w:rsid w:val="00356196"/>
    <w:rsid w:val="00356628"/>
    <w:rsid w:val="003571FB"/>
    <w:rsid w:val="00357E3F"/>
    <w:rsid w:val="00361C51"/>
    <w:rsid w:val="00363138"/>
    <w:rsid w:val="00364ACF"/>
    <w:rsid w:val="00366D15"/>
    <w:rsid w:val="003675BE"/>
    <w:rsid w:val="00367C8B"/>
    <w:rsid w:val="00371AB8"/>
    <w:rsid w:val="00371BF2"/>
    <w:rsid w:val="003720FB"/>
    <w:rsid w:val="00372158"/>
    <w:rsid w:val="00372751"/>
    <w:rsid w:val="00372C24"/>
    <w:rsid w:val="003734FE"/>
    <w:rsid w:val="00374170"/>
    <w:rsid w:val="003741ED"/>
    <w:rsid w:val="003752F5"/>
    <w:rsid w:val="00375728"/>
    <w:rsid w:val="0037576B"/>
    <w:rsid w:val="003765A7"/>
    <w:rsid w:val="003765E7"/>
    <w:rsid w:val="0037765E"/>
    <w:rsid w:val="003800D1"/>
    <w:rsid w:val="00380C51"/>
    <w:rsid w:val="00380D2A"/>
    <w:rsid w:val="00380DE6"/>
    <w:rsid w:val="00380F33"/>
    <w:rsid w:val="0038100D"/>
    <w:rsid w:val="00381ED8"/>
    <w:rsid w:val="00382A2A"/>
    <w:rsid w:val="00382F54"/>
    <w:rsid w:val="00383AA3"/>
    <w:rsid w:val="00384456"/>
    <w:rsid w:val="00384DC9"/>
    <w:rsid w:val="003854BF"/>
    <w:rsid w:val="00386313"/>
    <w:rsid w:val="003864FE"/>
    <w:rsid w:val="0038672F"/>
    <w:rsid w:val="003874E1"/>
    <w:rsid w:val="0038771B"/>
    <w:rsid w:val="00387805"/>
    <w:rsid w:val="00387A6F"/>
    <w:rsid w:val="00387E10"/>
    <w:rsid w:val="003911E7"/>
    <w:rsid w:val="003919E9"/>
    <w:rsid w:val="00392400"/>
    <w:rsid w:val="003924DE"/>
    <w:rsid w:val="003937EE"/>
    <w:rsid w:val="00393801"/>
    <w:rsid w:val="00393BD0"/>
    <w:rsid w:val="00394A29"/>
    <w:rsid w:val="00394C1B"/>
    <w:rsid w:val="00395487"/>
    <w:rsid w:val="003958CB"/>
    <w:rsid w:val="00396383"/>
    <w:rsid w:val="00396715"/>
    <w:rsid w:val="003A0C77"/>
    <w:rsid w:val="003A0CE9"/>
    <w:rsid w:val="003A1C02"/>
    <w:rsid w:val="003A2104"/>
    <w:rsid w:val="003A2216"/>
    <w:rsid w:val="003A48ED"/>
    <w:rsid w:val="003A62AA"/>
    <w:rsid w:val="003A6444"/>
    <w:rsid w:val="003A7188"/>
    <w:rsid w:val="003A7942"/>
    <w:rsid w:val="003B03B5"/>
    <w:rsid w:val="003B0550"/>
    <w:rsid w:val="003B08AC"/>
    <w:rsid w:val="003B0ABF"/>
    <w:rsid w:val="003B161D"/>
    <w:rsid w:val="003B2839"/>
    <w:rsid w:val="003B32FE"/>
    <w:rsid w:val="003B4582"/>
    <w:rsid w:val="003B45A7"/>
    <w:rsid w:val="003B4844"/>
    <w:rsid w:val="003B4DEF"/>
    <w:rsid w:val="003B59DE"/>
    <w:rsid w:val="003B5C1E"/>
    <w:rsid w:val="003B5D14"/>
    <w:rsid w:val="003B780D"/>
    <w:rsid w:val="003B7B61"/>
    <w:rsid w:val="003C0DAE"/>
    <w:rsid w:val="003C1BCC"/>
    <w:rsid w:val="003C21E5"/>
    <w:rsid w:val="003C238E"/>
    <w:rsid w:val="003C2A05"/>
    <w:rsid w:val="003C3339"/>
    <w:rsid w:val="003C36A6"/>
    <w:rsid w:val="003C3E82"/>
    <w:rsid w:val="003C493C"/>
    <w:rsid w:val="003C5103"/>
    <w:rsid w:val="003C5752"/>
    <w:rsid w:val="003C577E"/>
    <w:rsid w:val="003C6230"/>
    <w:rsid w:val="003C646A"/>
    <w:rsid w:val="003C64D1"/>
    <w:rsid w:val="003C6903"/>
    <w:rsid w:val="003D0414"/>
    <w:rsid w:val="003D11DA"/>
    <w:rsid w:val="003D1776"/>
    <w:rsid w:val="003D1BFC"/>
    <w:rsid w:val="003D2020"/>
    <w:rsid w:val="003D286C"/>
    <w:rsid w:val="003D2988"/>
    <w:rsid w:val="003D29B8"/>
    <w:rsid w:val="003D2BA3"/>
    <w:rsid w:val="003D41D8"/>
    <w:rsid w:val="003D6D1E"/>
    <w:rsid w:val="003D79A3"/>
    <w:rsid w:val="003E04B2"/>
    <w:rsid w:val="003E2110"/>
    <w:rsid w:val="003E2F81"/>
    <w:rsid w:val="003E3003"/>
    <w:rsid w:val="003E3961"/>
    <w:rsid w:val="003E443A"/>
    <w:rsid w:val="003E5730"/>
    <w:rsid w:val="003E6E0F"/>
    <w:rsid w:val="003E7477"/>
    <w:rsid w:val="003E74A7"/>
    <w:rsid w:val="003F01BC"/>
    <w:rsid w:val="003F0313"/>
    <w:rsid w:val="003F07CD"/>
    <w:rsid w:val="003F0E36"/>
    <w:rsid w:val="003F10DA"/>
    <w:rsid w:val="003F1491"/>
    <w:rsid w:val="003F20DE"/>
    <w:rsid w:val="003F2B72"/>
    <w:rsid w:val="003F3183"/>
    <w:rsid w:val="003F3B8C"/>
    <w:rsid w:val="003F4E82"/>
    <w:rsid w:val="003F4FE2"/>
    <w:rsid w:val="003F55C4"/>
    <w:rsid w:val="003F5E2E"/>
    <w:rsid w:val="003F5F71"/>
    <w:rsid w:val="003F6CC5"/>
    <w:rsid w:val="003F724F"/>
    <w:rsid w:val="003F72EF"/>
    <w:rsid w:val="003F73D0"/>
    <w:rsid w:val="003F763B"/>
    <w:rsid w:val="00400B93"/>
    <w:rsid w:val="00400C26"/>
    <w:rsid w:val="004011B9"/>
    <w:rsid w:val="00401220"/>
    <w:rsid w:val="00401424"/>
    <w:rsid w:val="0040202A"/>
    <w:rsid w:val="00403B74"/>
    <w:rsid w:val="00403BC7"/>
    <w:rsid w:val="004044A0"/>
    <w:rsid w:val="00404BB3"/>
    <w:rsid w:val="00405BC2"/>
    <w:rsid w:val="0040710A"/>
    <w:rsid w:val="004078EA"/>
    <w:rsid w:val="00407F9E"/>
    <w:rsid w:val="00410ABC"/>
    <w:rsid w:val="0041363C"/>
    <w:rsid w:val="0041485A"/>
    <w:rsid w:val="00414D48"/>
    <w:rsid w:val="00415F99"/>
    <w:rsid w:val="0042035E"/>
    <w:rsid w:val="004213A6"/>
    <w:rsid w:val="00421863"/>
    <w:rsid w:val="0042204B"/>
    <w:rsid w:val="004243B6"/>
    <w:rsid w:val="00424A5B"/>
    <w:rsid w:val="00425573"/>
    <w:rsid w:val="00425E17"/>
    <w:rsid w:val="004263DF"/>
    <w:rsid w:val="004266AC"/>
    <w:rsid w:val="00426E14"/>
    <w:rsid w:val="004306D0"/>
    <w:rsid w:val="00430F77"/>
    <w:rsid w:val="004317B7"/>
    <w:rsid w:val="00431ECE"/>
    <w:rsid w:val="00432CC7"/>
    <w:rsid w:val="00433C0A"/>
    <w:rsid w:val="00434D4F"/>
    <w:rsid w:val="00435301"/>
    <w:rsid w:val="004358B7"/>
    <w:rsid w:val="004359EC"/>
    <w:rsid w:val="00435A70"/>
    <w:rsid w:val="00435ABD"/>
    <w:rsid w:val="00435D09"/>
    <w:rsid w:val="004362F5"/>
    <w:rsid w:val="0043657C"/>
    <w:rsid w:val="00436B4D"/>
    <w:rsid w:val="0043702F"/>
    <w:rsid w:val="0043781E"/>
    <w:rsid w:val="004404DA"/>
    <w:rsid w:val="0044052F"/>
    <w:rsid w:val="00440E65"/>
    <w:rsid w:val="00440FE2"/>
    <w:rsid w:val="004427D3"/>
    <w:rsid w:val="00442B01"/>
    <w:rsid w:val="0044569D"/>
    <w:rsid w:val="00445991"/>
    <w:rsid w:val="00445BA6"/>
    <w:rsid w:val="00445FC3"/>
    <w:rsid w:val="004463C7"/>
    <w:rsid w:val="0044644B"/>
    <w:rsid w:val="00450F32"/>
    <w:rsid w:val="004520BA"/>
    <w:rsid w:val="00453025"/>
    <w:rsid w:val="00453CF8"/>
    <w:rsid w:val="00453D23"/>
    <w:rsid w:val="004546EA"/>
    <w:rsid w:val="00454CFF"/>
    <w:rsid w:val="00457424"/>
    <w:rsid w:val="004575DE"/>
    <w:rsid w:val="00460C8D"/>
    <w:rsid w:val="004610A5"/>
    <w:rsid w:val="004613A7"/>
    <w:rsid w:val="00461B16"/>
    <w:rsid w:val="00463019"/>
    <w:rsid w:val="00463694"/>
    <w:rsid w:val="00463EB0"/>
    <w:rsid w:val="00464935"/>
    <w:rsid w:val="00465293"/>
    <w:rsid w:val="00465970"/>
    <w:rsid w:val="00465A86"/>
    <w:rsid w:val="00465D03"/>
    <w:rsid w:val="0046604F"/>
    <w:rsid w:val="00467D0F"/>
    <w:rsid w:val="00470256"/>
    <w:rsid w:val="00470600"/>
    <w:rsid w:val="00472083"/>
    <w:rsid w:val="00472480"/>
    <w:rsid w:val="00472D29"/>
    <w:rsid w:val="0047323D"/>
    <w:rsid w:val="00474416"/>
    <w:rsid w:val="00474464"/>
    <w:rsid w:val="0047491B"/>
    <w:rsid w:val="00475E51"/>
    <w:rsid w:val="00477191"/>
    <w:rsid w:val="0047720A"/>
    <w:rsid w:val="00477A61"/>
    <w:rsid w:val="00480299"/>
    <w:rsid w:val="004805AB"/>
    <w:rsid w:val="00480B41"/>
    <w:rsid w:val="00480E52"/>
    <w:rsid w:val="004812F3"/>
    <w:rsid w:val="00481B23"/>
    <w:rsid w:val="00481ECD"/>
    <w:rsid w:val="004824ED"/>
    <w:rsid w:val="00482C80"/>
    <w:rsid w:val="004833B9"/>
    <w:rsid w:val="00483BF6"/>
    <w:rsid w:val="004843FD"/>
    <w:rsid w:val="004849E9"/>
    <w:rsid w:val="00484D64"/>
    <w:rsid w:val="004851E0"/>
    <w:rsid w:val="0048527D"/>
    <w:rsid w:val="00485CE8"/>
    <w:rsid w:val="00486586"/>
    <w:rsid w:val="004869E3"/>
    <w:rsid w:val="00486A3B"/>
    <w:rsid w:val="0048724F"/>
    <w:rsid w:val="00487C20"/>
    <w:rsid w:val="00490302"/>
    <w:rsid w:val="00490490"/>
    <w:rsid w:val="0049114B"/>
    <w:rsid w:val="00491880"/>
    <w:rsid w:val="00492BFC"/>
    <w:rsid w:val="00492E6E"/>
    <w:rsid w:val="00494C17"/>
    <w:rsid w:val="004970AD"/>
    <w:rsid w:val="004A1897"/>
    <w:rsid w:val="004A1FE1"/>
    <w:rsid w:val="004A2948"/>
    <w:rsid w:val="004A3972"/>
    <w:rsid w:val="004A39EA"/>
    <w:rsid w:val="004A47E1"/>
    <w:rsid w:val="004A6509"/>
    <w:rsid w:val="004A6784"/>
    <w:rsid w:val="004A689E"/>
    <w:rsid w:val="004A6BAD"/>
    <w:rsid w:val="004A7074"/>
    <w:rsid w:val="004A7407"/>
    <w:rsid w:val="004B07F6"/>
    <w:rsid w:val="004B08AA"/>
    <w:rsid w:val="004B15E5"/>
    <w:rsid w:val="004B16FD"/>
    <w:rsid w:val="004B1B61"/>
    <w:rsid w:val="004B1BD7"/>
    <w:rsid w:val="004B208F"/>
    <w:rsid w:val="004B26B6"/>
    <w:rsid w:val="004B3B06"/>
    <w:rsid w:val="004B3DB0"/>
    <w:rsid w:val="004B421A"/>
    <w:rsid w:val="004B4A0E"/>
    <w:rsid w:val="004B506C"/>
    <w:rsid w:val="004B54A2"/>
    <w:rsid w:val="004B55E6"/>
    <w:rsid w:val="004B5BD6"/>
    <w:rsid w:val="004B60EA"/>
    <w:rsid w:val="004B6C57"/>
    <w:rsid w:val="004B70FC"/>
    <w:rsid w:val="004B7696"/>
    <w:rsid w:val="004C0D87"/>
    <w:rsid w:val="004C32A8"/>
    <w:rsid w:val="004C32AC"/>
    <w:rsid w:val="004C40EC"/>
    <w:rsid w:val="004C4464"/>
    <w:rsid w:val="004C6D40"/>
    <w:rsid w:val="004D0479"/>
    <w:rsid w:val="004D19B1"/>
    <w:rsid w:val="004D254C"/>
    <w:rsid w:val="004D3D58"/>
    <w:rsid w:val="004D4E61"/>
    <w:rsid w:val="004D4E6F"/>
    <w:rsid w:val="004D6D9D"/>
    <w:rsid w:val="004D6E4D"/>
    <w:rsid w:val="004D7FC2"/>
    <w:rsid w:val="004E03D6"/>
    <w:rsid w:val="004E1062"/>
    <w:rsid w:val="004E1119"/>
    <w:rsid w:val="004E14CA"/>
    <w:rsid w:val="004E19BC"/>
    <w:rsid w:val="004E1FAF"/>
    <w:rsid w:val="004E21F3"/>
    <w:rsid w:val="004E2810"/>
    <w:rsid w:val="004E3241"/>
    <w:rsid w:val="004E3286"/>
    <w:rsid w:val="004E3886"/>
    <w:rsid w:val="004E3BAB"/>
    <w:rsid w:val="004E4608"/>
    <w:rsid w:val="004E6535"/>
    <w:rsid w:val="004E7EAC"/>
    <w:rsid w:val="004F0E10"/>
    <w:rsid w:val="004F1DA0"/>
    <w:rsid w:val="004F25F0"/>
    <w:rsid w:val="004F2905"/>
    <w:rsid w:val="004F3DA9"/>
    <w:rsid w:val="004F3DDF"/>
    <w:rsid w:val="004F3FAD"/>
    <w:rsid w:val="004F40DB"/>
    <w:rsid w:val="004F4273"/>
    <w:rsid w:val="004F5833"/>
    <w:rsid w:val="004F59BC"/>
    <w:rsid w:val="004F720A"/>
    <w:rsid w:val="0050040E"/>
    <w:rsid w:val="0050052A"/>
    <w:rsid w:val="005008D4"/>
    <w:rsid w:val="00501011"/>
    <w:rsid w:val="00501AE7"/>
    <w:rsid w:val="00501BE0"/>
    <w:rsid w:val="00501BFC"/>
    <w:rsid w:val="005020F3"/>
    <w:rsid w:val="005026B8"/>
    <w:rsid w:val="005028C0"/>
    <w:rsid w:val="00502AFB"/>
    <w:rsid w:val="00502FC4"/>
    <w:rsid w:val="00503E03"/>
    <w:rsid w:val="00503FED"/>
    <w:rsid w:val="005041D4"/>
    <w:rsid w:val="00504C73"/>
    <w:rsid w:val="00505425"/>
    <w:rsid w:val="00505516"/>
    <w:rsid w:val="005060DF"/>
    <w:rsid w:val="00507361"/>
    <w:rsid w:val="005073D6"/>
    <w:rsid w:val="00507A9B"/>
    <w:rsid w:val="00507CA8"/>
    <w:rsid w:val="00510802"/>
    <w:rsid w:val="00511298"/>
    <w:rsid w:val="00512988"/>
    <w:rsid w:val="00513522"/>
    <w:rsid w:val="0051390A"/>
    <w:rsid w:val="00513B14"/>
    <w:rsid w:val="00514195"/>
    <w:rsid w:val="00514565"/>
    <w:rsid w:val="00515DE0"/>
    <w:rsid w:val="00515F93"/>
    <w:rsid w:val="0051707F"/>
    <w:rsid w:val="00517EC0"/>
    <w:rsid w:val="00520469"/>
    <w:rsid w:val="005209C4"/>
    <w:rsid w:val="00520ACE"/>
    <w:rsid w:val="00521935"/>
    <w:rsid w:val="00522331"/>
    <w:rsid w:val="00523089"/>
    <w:rsid w:val="0052349F"/>
    <w:rsid w:val="00523B6B"/>
    <w:rsid w:val="005243D5"/>
    <w:rsid w:val="005251CD"/>
    <w:rsid w:val="00526EC6"/>
    <w:rsid w:val="005276A9"/>
    <w:rsid w:val="005303E4"/>
    <w:rsid w:val="005307EA"/>
    <w:rsid w:val="0053205A"/>
    <w:rsid w:val="0053264F"/>
    <w:rsid w:val="005326C5"/>
    <w:rsid w:val="00532736"/>
    <w:rsid w:val="00534848"/>
    <w:rsid w:val="00534A80"/>
    <w:rsid w:val="00534A93"/>
    <w:rsid w:val="00534B0A"/>
    <w:rsid w:val="00535042"/>
    <w:rsid w:val="00535B6B"/>
    <w:rsid w:val="00536A04"/>
    <w:rsid w:val="005372FD"/>
    <w:rsid w:val="00540908"/>
    <w:rsid w:val="00540E3B"/>
    <w:rsid w:val="005414B1"/>
    <w:rsid w:val="00541951"/>
    <w:rsid w:val="00542FAC"/>
    <w:rsid w:val="00542FC9"/>
    <w:rsid w:val="005431C4"/>
    <w:rsid w:val="00544D56"/>
    <w:rsid w:val="005450BF"/>
    <w:rsid w:val="005451A9"/>
    <w:rsid w:val="005456E0"/>
    <w:rsid w:val="0054589D"/>
    <w:rsid w:val="005468BB"/>
    <w:rsid w:val="00547771"/>
    <w:rsid w:val="00547D4C"/>
    <w:rsid w:val="00547F38"/>
    <w:rsid w:val="00550AB5"/>
    <w:rsid w:val="0055194C"/>
    <w:rsid w:val="00551F01"/>
    <w:rsid w:val="0055270E"/>
    <w:rsid w:val="00552D07"/>
    <w:rsid w:val="00553195"/>
    <w:rsid w:val="0055376C"/>
    <w:rsid w:val="00553928"/>
    <w:rsid w:val="005552A9"/>
    <w:rsid w:val="005552C6"/>
    <w:rsid w:val="00556E98"/>
    <w:rsid w:val="0056048B"/>
    <w:rsid w:val="005617BC"/>
    <w:rsid w:val="00561AC5"/>
    <w:rsid w:val="00562387"/>
    <w:rsid w:val="005629E0"/>
    <w:rsid w:val="00562E80"/>
    <w:rsid w:val="005632D6"/>
    <w:rsid w:val="00563D24"/>
    <w:rsid w:val="00564159"/>
    <w:rsid w:val="00564342"/>
    <w:rsid w:val="00566229"/>
    <w:rsid w:val="00567550"/>
    <w:rsid w:val="00570116"/>
    <w:rsid w:val="00570FC9"/>
    <w:rsid w:val="00571C21"/>
    <w:rsid w:val="00572581"/>
    <w:rsid w:val="0057384F"/>
    <w:rsid w:val="005745F9"/>
    <w:rsid w:val="0057478F"/>
    <w:rsid w:val="0057542D"/>
    <w:rsid w:val="00575474"/>
    <w:rsid w:val="00576E19"/>
    <w:rsid w:val="00576EB1"/>
    <w:rsid w:val="00580552"/>
    <w:rsid w:val="0058063A"/>
    <w:rsid w:val="00580EB9"/>
    <w:rsid w:val="00581914"/>
    <w:rsid w:val="00581C12"/>
    <w:rsid w:val="00581D93"/>
    <w:rsid w:val="00581E4C"/>
    <w:rsid w:val="00582808"/>
    <w:rsid w:val="00583835"/>
    <w:rsid w:val="005838CB"/>
    <w:rsid w:val="0058448F"/>
    <w:rsid w:val="00584C24"/>
    <w:rsid w:val="005850CF"/>
    <w:rsid w:val="00585FE7"/>
    <w:rsid w:val="005868BC"/>
    <w:rsid w:val="00586EE1"/>
    <w:rsid w:val="005874B2"/>
    <w:rsid w:val="00587BE9"/>
    <w:rsid w:val="00590D2F"/>
    <w:rsid w:val="00591127"/>
    <w:rsid w:val="0059128F"/>
    <w:rsid w:val="00592518"/>
    <w:rsid w:val="005931E5"/>
    <w:rsid w:val="005932BA"/>
    <w:rsid w:val="005934E1"/>
    <w:rsid w:val="0059430C"/>
    <w:rsid w:val="0059684E"/>
    <w:rsid w:val="00596E6C"/>
    <w:rsid w:val="0059784F"/>
    <w:rsid w:val="005A0A44"/>
    <w:rsid w:val="005A0B3D"/>
    <w:rsid w:val="005A1416"/>
    <w:rsid w:val="005A2174"/>
    <w:rsid w:val="005A243E"/>
    <w:rsid w:val="005A26E2"/>
    <w:rsid w:val="005A34F7"/>
    <w:rsid w:val="005A3681"/>
    <w:rsid w:val="005A3B84"/>
    <w:rsid w:val="005A4F81"/>
    <w:rsid w:val="005A5940"/>
    <w:rsid w:val="005A5DF5"/>
    <w:rsid w:val="005A681D"/>
    <w:rsid w:val="005A7555"/>
    <w:rsid w:val="005A78C6"/>
    <w:rsid w:val="005A7E9A"/>
    <w:rsid w:val="005B0389"/>
    <w:rsid w:val="005B0774"/>
    <w:rsid w:val="005B0BBC"/>
    <w:rsid w:val="005B17DD"/>
    <w:rsid w:val="005B2695"/>
    <w:rsid w:val="005B276B"/>
    <w:rsid w:val="005B2CE8"/>
    <w:rsid w:val="005B2D44"/>
    <w:rsid w:val="005B3038"/>
    <w:rsid w:val="005B311B"/>
    <w:rsid w:val="005B3B0E"/>
    <w:rsid w:val="005B45BE"/>
    <w:rsid w:val="005B49E6"/>
    <w:rsid w:val="005B4B24"/>
    <w:rsid w:val="005B4B91"/>
    <w:rsid w:val="005B4E89"/>
    <w:rsid w:val="005B5124"/>
    <w:rsid w:val="005B52A6"/>
    <w:rsid w:val="005B6014"/>
    <w:rsid w:val="005B6479"/>
    <w:rsid w:val="005B6546"/>
    <w:rsid w:val="005B6DD8"/>
    <w:rsid w:val="005B6FE1"/>
    <w:rsid w:val="005B796F"/>
    <w:rsid w:val="005B7A2C"/>
    <w:rsid w:val="005B7C38"/>
    <w:rsid w:val="005B7ECD"/>
    <w:rsid w:val="005C0E0F"/>
    <w:rsid w:val="005C1AB5"/>
    <w:rsid w:val="005C1C8F"/>
    <w:rsid w:val="005C2847"/>
    <w:rsid w:val="005C2B0D"/>
    <w:rsid w:val="005C2EED"/>
    <w:rsid w:val="005C2F1F"/>
    <w:rsid w:val="005C2FCC"/>
    <w:rsid w:val="005C4BF4"/>
    <w:rsid w:val="005C529E"/>
    <w:rsid w:val="005C5985"/>
    <w:rsid w:val="005C5ACD"/>
    <w:rsid w:val="005C5BA5"/>
    <w:rsid w:val="005C6ED6"/>
    <w:rsid w:val="005D0BA8"/>
    <w:rsid w:val="005D0E5A"/>
    <w:rsid w:val="005D0ED8"/>
    <w:rsid w:val="005D122F"/>
    <w:rsid w:val="005D189C"/>
    <w:rsid w:val="005D191C"/>
    <w:rsid w:val="005D209C"/>
    <w:rsid w:val="005D2576"/>
    <w:rsid w:val="005D3592"/>
    <w:rsid w:val="005D3A8A"/>
    <w:rsid w:val="005D3D27"/>
    <w:rsid w:val="005D3E19"/>
    <w:rsid w:val="005D3E53"/>
    <w:rsid w:val="005D47F1"/>
    <w:rsid w:val="005D5A27"/>
    <w:rsid w:val="005D5B95"/>
    <w:rsid w:val="005D5D55"/>
    <w:rsid w:val="005D6292"/>
    <w:rsid w:val="005D68E2"/>
    <w:rsid w:val="005D7D59"/>
    <w:rsid w:val="005D7ECB"/>
    <w:rsid w:val="005E0116"/>
    <w:rsid w:val="005E1DA2"/>
    <w:rsid w:val="005E1DB5"/>
    <w:rsid w:val="005E2AC4"/>
    <w:rsid w:val="005E3541"/>
    <w:rsid w:val="005E49B8"/>
    <w:rsid w:val="005E4EE7"/>
    <w:rsid w:val="005E4EED"/>
    <w:rsid w:val="005E5F23"/>
    <w:rsid w:val="005E6944"/>
    <w:rsid w:val="005E6C39"/>
    <w:rsid w:val="005E6FED"/>
    <w:rsid w:val="005E75D6"/>
    <w:rsid w:val="005F0225"/>
    <w:rsid w:val="005F1B48"/>
    <w:rsid w:val="005F3878"/>
    <w:rsid w:val="005F3A7D"/>
    <w:rsid w:val="005F3B78"/>
    <w:rsid w:val="005F3CC9"/>
    <w:rsid w:val="005F4C7A"/>
    <w:rsid w:val="005F4E58"/>
    <w:rsid w:val="005F50DB"/>
    <w:rsid w:val="005F56C5"/>
    <w:rsid w:val="005F5DF7"/>
    <w:rsid w:val="005F6147"/>
    <w:rsid w:val="005F6BB1"/>
    <w:rsid w:val="00600383"/>
    <w:rsid w:val="00600A86"/>
    <w:rsid w:val="0060236B"/>
    <w:rsid w:val="00603604"/>
    <w:rsid w:val="00603E98"/>
    <w:rsid w:val="00604439"/>
    <w:rsid w:val="00604ABC"/>
    <w:rsid w:val="00604C20"/>
    <w:rsid w:val="0060585E"/>
    <w:rsid w:val="006059A4"/>
    <w:rsid w:val="00605E1B"/>
    <w:rsid w:val="00606835"/>
    <w:rsid w:val="00607537"/>
    <w:rsid w:val="00607C50"/>
    <w:rsid w:val="00611F2D"/>
    <w:rsid w:val="00612173"/>
    <w:rsid w:val="00612465"/>
    <w:rsid w:val="00612A99"/>
    <w:rsid w:val="006131F0"/>
    <w:rsid w:val="006138C4"/>
    <w:rsid w:val="00613E0C"/>
    <w:rsid w:val="006141F7"/>
    <w:rsid w:val="006156F5"/>
    <w:rsid w:val="00615CB0"/>
    <w:rsid w:val="006171FB"/>
    <w:rsid w:val="006179D4"/>
    <w:rsid w:val="00617D9A"/>
    <w:rsid w:val="0062087E"/>
    <w:rsid w:val="00620B87"/>
    <w:rsid w:val="006212CD"/>
    <w:rsid w:val="006212F3"/>
    <w:rsid w:val="00621B91"/>
    <w:rsid w:val="006221BB"/>
    <w:rsid w:val="006229F9"/>
    <w:rsid w:val="0062307C"/>
    <w:rsid w:val="006230D9"/>
    <w:rsid w:val="00624DD8"/>
    <w:rsid w:val="0062519E"/>
    <w:rsid w:val="00625212"/>
    <w:rsid w:val="006253C7"/>
    <w:rsid w:val="006253F7"/>
    <w:rsid w:val="00625492"/>
    <w:rsid w:val="00625594"/>
    <w:rsid w:val="00625B01"/>
    <w:rsid w:val="0062698C"/>
    <w:rsid w:val="00626DED"/>
    <w:rsid w:val="00627DBE"/>
    <w:rsid w:val="00630935"/>
    <w:rsid w:val="00630C03"/>
    <w:rsid w:val="0063136F"/>
    <w:rsid w:val="006318F1"/>
    <w:rsid w:val="00632308"/>
    <w:rsid w:val="00632A78"/>
    <w:rsid w:val="00633F23"/>
    <w:rsid w:val="00635233"/>
    <w:rsid w:val="00636418"/>
    <w:rsid w:val="0063679A"/>
    <w:rsid w:val="00636831"/>
    <w:rsid w:val="00636C8E"/>
    <w:rsid w:val="00637EFF"/>
    <w:rsid w:val="00640DDB"/>
    <w:rsid w:val="00640FFD"/>
    <w:rsid w:val="00641619"/>
    <w:rsid w:val="00642A9E"/>
    <w:rsid w:val="0064376F"/>
    <w:rsid w:val="0064387F"/>
    <w:rsid w:val="00644B75"/>
    <w:rsid w:val="00645225"/>
    <w:rsid w:val="00645B61"/>
    <w:rsid w:val="00645D6A"/>
    <w:rsid w:val="006473B3"/>
    <w:rsid w:val="00650A53"/>
    <w:rsid w:val="0065142E"/>
    <w:rsid w:val="006518A2"/>
    <w:rsid w:val="0065255D"/>
    <w:rsid w:val="00652A6B"/>
    <w:rsid w:val="006530A4"/>
    <w:rsid w:val="006539EE"/>
    <w:rsid w:val="00653EBB"/>
    <w:rsid w:val="006551E6"/>
    <w:rsid w:val="00655730"/>
    <w:rsid w:val="00656BBA"/>
    <w:rsid w:val="00657441"/>
    <w:rsid w:val="00657873"/>
    <w:rsid w:val="006578DC"/>
    <w:rsid w:val="006579AF"/>
    <w:rsid w:val="006616CE"/>
    <w:rsid w:val="00661AFE"/>
    <w:rsid w:val="006628D5"/>
    <w:rsid w:val="006641EB"/>
    <w:rsid w:val="00665B8B"/>
    <w:rsid w:val="00665BC4"/>
    <w:rsid w:val="006662B8"/>
    <w:rsid w:val="0066690C"/>
    <w:rsid w:val="00666E18"/>
    <w:rsid w:val="00666FF6"/>
    <w:rsid w:val="0066711E"/>
    <w:rsid w:val="0066715F"/>
    <w:rsid w:val="00667336"/>
    <w:rsid w:val="00667964"/>
    <w:rsid w:val="00667A93"/>
    <w:rsid w:val="00670311"/>
    <w:rsid w:val="0067176B"/>
    <w:rsid w:val="00671C8D"/>
    <w:rsid w:val="0067265F"/>
    <w:rsid w:val="00672C0C"/>
    <w:rsid w:val="006730CA"/>
    <w:rsid w:val="00674782"/>
    <w:rsid w:val="00675FCE"/>
    <w:rsid w:val="0067677D"/>
    <w:rsid w:val="0067695A"/>
    <w:rsid w:val="00676DA1"/>
    <w:rsid w:val="0067750D"/>
    <w:rsid w:val="00677F4D"/>
    <w:rsid w:val="0068048B"/>
    <w:rsid w:val="00680D4C"/>
    <w:rsid w:val="00682A41"/>
    <w:rsid w:val="00682C14"/>
    <w:rsid w:val="00682FA1"/>
    <w:rsid w:val="0068324D"/>
    <w:rsid w:val="00683791"/>
    <w:rsid w:val="00684554"/>
    <w:rsid w:val="00684BB1"/>
    <w:rsid w:val="00685321"/>
    <w:rsid w:val="00685C50"/>
    <w:rsid w:val="00686026"/>
    <w:rsid w:val="006866AA"/>
    <w:rsid w:val="00686C33"/>
    <w:rsid w:val="00687A4F"/>
    <w:rsid w:val="00687C6E"/>
    <w:rsid w:val="00690FE6"/>
    <w:rsid w:val="00691B2E"/>
    <w:rsid w:val="00693A2E"/>
    <w:rsid w:val="0069407B"/>
    <w:rsid w:val="006946E8"/>
    <w:rsid w:val="006954B6"/>
    <w:rsid w:val="00695A52"/>
    <w:rsid w:val="0069684A"/>
    <w:rsid w:val="0069748B"/>
    <w:rsid w:val="006A186E"/>
    <w:rsid w:val="006A2B4B"/>
    <w:rsid w:val="006A2C72"/>
    <w:rsid w:val="006A2E90"/>
    <w:rsid w:val="006A35F4"/>
    <w:rsid w:val="006A4AB5"/>
    <w:rsid w:val="006A5CBC"/>
    <w:rsid w:val="006A5CEB"/>
    <w:rsid w:val="006A648F"/>
    <w:rsid w:val="006A67CB"/>
    <w:rsid w:val="006A6893"/>
    <w:rsid w:val="006A712B"/>
    <w:rsid w:val="006B0307"/>
    <w:rsid w:val="006B0961"/>
    <w:rsid w:val="006B0D92"/>
    <w:rsid w:val="006B0EB9"/>
    <w:rsid w:val="006B142B"/>
    <w:rsid w:val="006B150D"/>
    <w:rsid w:val="006B1A79"/>
    <w:rsid w:val="006B2E81"/>
    <w:rsid w:val="006B2EA5"/>
    <w:rsid w:val="006B326E"/>
    <w:rsid w:val="006B34F6"/>
    <w:rsid w:val="006B35DD"/>
    <w:rsid w:val="006B3650"/>
    <w:rsid w:val="006B3956"/>
    <w:rsid w:val="006B4051"/>
    <w:rsid w:val="006B46B0"/>
    <w:rsid w:val="006B48E5"/>
    <w:rsid w:val="006B74BC"/>
    <w:rsid w:val="006C1017"/>
    <w:rsid w:val="006C2290"/>
    <w:rsid w:val="006C3C65"/>
    <w:rsid w:val="006C4755"/>
    <w:rsid w:val="006C47D8"/>
    <w:rsid w:val="006C616F"/>
    <w:rsid w:val="006C653A"/>
    <w:rsid w:val="006C6822"/>
    <w:rsid w:val="006D0665"/>
    <w:rsid w:val="006D2944"/>
    <w:rsid w:val="006D31A7"/>
    <w:rsid w:val="006D37C9"/>
    <w:rsid w:val="006D38B8"/>
    <w:rsid w:val="006D4B99"/>
    <w:rsid w:val="006D6407"/>
    <w:rsid w:val="006D6F85"/>
    <w:rsid w:val="006D6FA9"/>
    <w:rsid w:val="006E00A0"/>
    <w:rsid w:val="006E025E"/>
    <w:rsid w:val="006E0A85"/>
    <w:rsid w:val="006E1BB7"/>
    <w:rsid w:val="006E3A14"/>
    <w:rsid w:val="006E3D58"/>
    <w:rsid w:val="006E4E8A"/>
    <w:rsid w:val="006E5467"/>
    <w:rsid w:val="006E5EB2"/>
    <w:rsid w:val="006E5F92"/>
    <w:rsid w:val="006E6195"/>
    <w:rsid w:val="006E73AE"/>
    <w:rsid w:val="006E7875"/>
    <w:rsid w:val="006F0B9E"/>
    <w:rsid w:val="006F0D06"/>
    <w:rsid w:val="006F1215"/>
    <w:rsid w:val="006F21DE"/>
    <w:rsid w:val="006F2780"/>
    <w:rsid w:val="006F2997"/>
    <w:rsid w:val="006F3C98"/>
    <w:rsid w:val="006F4424"/>
    <w:rsid w:val="006F46D8"/>
    <w:rsid w:val="006F5A8F"/>
    <w:rsid w:val="006F5C51"/>
    <w:rsid w:val="006F6BE4"/>
    <w:rsid w:val="00700185"/>
    <w:rsid w:val="007003D3"/>
    <w:rsid w:val="00700929"/>
    <w:rsid w:val="007011F6"/>
    <w:rsid w:val="00701542"/>
    <w:rsid w:val="00701892"/>
    <w:rsid w:val="0070271E"/>
    <w:rsid w:val="00702B2C"/>
    <w:rsid w:val="00702DE5"/>
    <w:rsid w:val="00702E61"/>
    <w:rsid w:val="0070323F"/>
    <w:rsid w:val="007035D8"/>
    <w:rsid w:val="00703943"/>
    <w:rsid w:val="0070429D"/>
    <w:rsid w:val="007045A8"/>
    <w:rsid w:val="007049DF"/>
    <w:rsid w:val="00707C6C"/>
    <w:rsid w:val="0071236F"/>
    <w:rsid w:val="00712F2F"/>
    <w:rsid w:val="00712FD0"/>
    <w:rsid w:val="00713126"/>
    <w:rsid w:val="007131BD"/>
    <w:rsid w:val="007131C0"/>
    <w:rsid w:val="0071477E"/>
    <w:rsid w:val="0071587F"/>
    <w:rsid w:val="00715B8D"/>
    <w:rsid w:val="00715F2F"/>
    <w:rsid w:val="00717FD5"/>
    <w:rsid w:val="00721570"/>
    <w:rsid w:val="00722260"/>
    <w:rsid w:val="00722A05"/>
    <w:rsid w:val="00722B7B"/>
    <w:rsid w:val="00723233"/>
    <w:rsid w:val="00723A52"/>
    <w:rsid w:val="00723DA5"/>
    <w:rsid w:val="007240C2"/>
    <w:rsid w:val="007244E4"/>
    <w:rsid w:val="00725478"/>
    <w:rsid w:val="007258AD"/>
    <w:rsid w:val="007260D8"/>
    <w:rsid w:val="00727EAC"/>
    <w:rsid w:val="007306AA"/>
    <w:rsid w:val="007308E2"/>
    <w:rsid w:val="00731089"/>
    <w:rsid w:val="00731D80"/>
    <w:rsid w:val="00733493"/>
    <w:rsid w:val="007335F5"/>
    <w:rsid w:val="00734C76"/>
    <w:rsid w:val="00735A27"/>
    <w:rsid w:val="00735FFD"/>
    <w:rsid w:val="00736075"/>
    <w:rsid w:val="00736A7A"/>
    <w:rsid w:val="00737388"/>
    <w:rsid w:val="0073786D"/>
    <w:rsid w:val="00737A47"/>
    <w:rsid w:val="0074066E"/>
    <w:rsid w:val="00740740"/>
    <w:rsid w:val="00740827"/>
    <w:rsid w:val="00743B25"/>
    <w:rsid w:val="00744F07"/>
    <w:rsid w:val="00745596"/>
    <w:rsid w:val="00745CF7"/>
    <w:rsid w:val="00745D6A"/>
    <w:rsid w:val="0074617B"/>
    <w:rsid w:val="00746B4C"/>
    <w:rsid w:val="00746BB0"/>
    <w:rsid w:val="00747BC8"/>
    <w:rsid w:val="00751375"/>
    <w:rsid w:val="007514C8"/>
    <w:rsid w:val="00751655"/>
    <w:rsid w:val="00752058"/>
    <w:rsid w:val="007526BE"/>
    <w:rsid w:val="00754687"/>
    <w:rsid w:val="007547C5"/>
    <w:rsid w:val="00754E9A"/>
    <w:rsid w:val="00754EAD"/>
    <w:rsid w:val="007562FF"/>
    <w:rsid w:val="00756844"/>
    <w:rsid w:val="0075739B"/>
    <w:rsid w:val="00757DE7"/>
    <w:rsid w:val="00760BD0"/>
    <w:rsid w:val="00760E24"/>
    <w:rsid w:val="007610DC"/>
    <w:rsid w:val="00761886"/>
    <w:rsid w:val="0076198B"/>
    <w:rsid w:val="00761A4B"/>
    <w:rsid w:val="007622C1"/>
    <w:rsid w:val="0076352D"/>
    <w:rsid w:val="00764750"/>
    <w:rsid w:val="0076497B"/>
    <w:rsid w:val="00764BCD"/>
    <w:rsid w:val="00764E38"/>
    <w:rsid w:val="00765C7C"/>
    <w:rsid w:val="007664D6"/>
    <w:rsid w:val="00766917"/>
    <w:rsid w:val="00766BCA"/>
    <w:rsid w:val="00767DB2"/>
    <w:rsid w:val="007703E2"/>
    <w:rsid w:val="00770AAE"/>
    <w:rsid w:val="007712CF"/>
    <w:rsid w:val="00772D01"/>
    <w:rsid w:val="00773530"/>
    <w:rsid w:val="00773D54"/>
    <w:rsid w:val="007740F1"/>
    <w:rsid w:val="0077451F"/>
    <w:rsid w:val="00774982"/>
    <w:rsid w:val="00774B8A"/>
    <w:rsid w:val="00774E8F"/>
    <w:rsid w:val="00774F9F"/>
    <w:rsid w:val="00775301"/>
    <w:rsid w:val="007769D1"/>
    <w:rsid w:val="00777CA7"/>
    <w:rsid w:val="007816DF"/>
    <w:rsid w:val="007819EA"/>
    <w:rsid w:val="007825DF"/>
    <w:rsid w:val="007827B4"/>
    <w:rsid w:val="007827E8"/>
    <w:rsid w:val="00782BD0"/>
    <w:rsid w:val="007831D6"/>
    <w:rsid w:val="00784269"/>
    <w:rsid w:val="00784351"/>
    <w:rsid w:val="00786EB2"/>
    <w:rsid w:val="00787D92"/>
    <w:rsid w:val="00790503"/>
    <w:rsid w:val="00790E68"/>
    <w:rsid w:val="007923F1"/>
    <w:rsid w:val="00792ED9"/>
    <w:rsid w:val="00792EDC"/>
    <w:rsid w:val="007933C5"/>
    <w:rsid w:val="00793BC2"/>
    <w:rsid w:val="00795353"/>
    <w:rsid w:val="00795373"/>
    <w:rsid w:val="00795EEC"/>
    <w:rsid w:val="0079685D"/>
    <w:rsid w:val="00796E5D"/>
    <w:rsid w:val="00797625"/>
    <w:rsid w:val="007A0F53"/>
    <w:rsid w:val="007A1254"/>
    <w:rsid w:val="007A2081"/>
    <w:rsid w:val="007A22E0"/>
    <w:rsid w:val="007A2794"/>
    <w:rsid w:val="007A4E73"/>
    <w:rsid w:val="007A585B"/>
    <w:rsid w:val="007A7713"/>
    <w:rsid w:val="007A7EBC"/>
    <w:rsid w:val="007B0270"/>
    <w:rsid w:val="007B02D2"/>
    <w:rsid w:val="007B0CD9"/>
    <w:rsid w:val="007B22C1"/>
    <w:rsid w:val="007B2BF7"/>
    <w:rsid w:val="007B343F"/>
    <w:rsid w:val="007B41B6"/>
    <w:rsid w:val="007B4B03"/>
    <w:rsid w:val="007B51B1"/>
    <w:rsid w:val="007B5BC6"/>
    <w:rsid w:val="007B68E2"/>
    <w:rsid w:val="007B7004"/>
    <w:rsid w:val="007B731A"/>
    <w:rsid w:val="007B766E"/>
    <w:rsid w:val="007B7F84"/>
    <w:rsid w:val="007C00B7"/>
    <w:rsid w:val="007C063A"/>
    <w:rsid w:val="007C098D"/>
    <w:rsid w:val="007C0FAB"/>
    <w:rsid w:val="007C180A"/>
    <w:rsid w:val="007C1FEC"/>
    <w:rsid w:val="007C274A"/>
    <w:rsid w:val="007C3DC4"/>
    <w:rsid w:val="007C4BAB"/>
    <w:rsid w:val="007C4CA3"/>
    <w:rsid w:val="007C4EA0"/>
    <w:rsid w:val="007C5A77"/>
    <w:rsid w:val="007C6674"/>
    <w:rsid w:val="007C6A04"/>
    <w:rsid w:val="007C7371"/>
    <w:rsid w:val="007C75F8"/>
    <w:rsid w:val="007D0120"/>
    <w:rsid w:val="007D0125"/>
    <w:rsid w:val="007D167B"/>
    <w:rsid w:val="007D1CFD"/>
    <w:rsid w:val="007D3C15"/>
    <w:rsid w:val="007D3C32"/>
    <w:rsid w:val="007D4EE9"/>
    <w:rsid w:val="007D5C5B"/>
    <w:rsid w:val="007D63F1"/>
    <w:rsid w:val="007D67BC"/>
    <w:rsid w:val="007D70BC"/>
    <w:rsid w:val="007D7E0C"/>
    <w:rsid w:val="007E0869"/>
    <w:rsid w:val="007E1386"/>
    <w:rsid w:val="007E13CA"/>
    <w:rsid w:val="007E1985"/>
    <w:rsid w:val="007E2810"/>
    <w:rsid w:val="007E2991"/>
    <w:rsid w:val="007E3370"/>
    <w:rsid w:val="007E36CA"/>
    <w:rsid w:val="007E3C7D"/>
    <w:rsid w:val="007E44FB"/>
    <w:rsid w:val="007E4545"/>
    <w:rsid w:val="007E4C96"/>
    <w:rsid w:val="007E50F3"/>
    <w:rsid w:val="007E5216"/>
    <w:rsid w:val="007E52DB"/>
    <w:rsid w:val="007E5346"/>
    <w:rsid w:val="007E560F"/>
    <w:rsid w:val="007E5EC0"/>
    <w:rsid w:val="007E6054"/>
    <w:rsid w:val="007E68D8"/>
    <w:rsid w:val="007E6D83"/>
    <w:rsid w:val="007E7B7B"/>
    <w:rsid w:val="007E7FA3"/>
    <w:rsid w:val="007E7FB9"/>
    <w:rsid w:val="007F078D"/>
    <w:rsid w:val="007F12FB"/>
    <w:rsid w:val="007F1ADC"/>
    <w:rsid w:val="007F1C8F"/>
    <w:rsid w:val="007F1FEF"/>
    <w:rsid w:val="007F22C4"/>
    <w:rsid w:val="007F2635"/>
    <w:rsid w:val="007F47ED"/>
    <w:rsid w:val="007F529F"/>
    <w:rsid w:val="007F5D73"/>
    <w:rsid w:val="007F64EE"/>
    <w:rsid w:val="007F69A7"/>
    <w:rsid w:val="007F6E67"/>
    <w:rsid w:val="00800B28"/>
    <w:rsid w:val="00801679"/>
    <w:rsid w:val="00801AB2"/>
    <w:rsid w:val="008020FA"/>
    <w:rsid w:val="00803ED0"/>
    <w:rsid w:val="00804512"/>
    <w:rsid w:val="00804519"/>
    <w:rsid w:val="0080483E"/>
    <w:rsid w:val="00804B56"/>
    <w:rsid w:val="0080646C"/>
    <w:rsid w:val="00806488"/>
    <w:rsid w:val="008065BD"/>
    <w:rsid w:val="00807018"/>
    <w:rsid w:val="008072A6"/>
    <w:rsid w:val="00807364"/>
    <w:rsid w:val="00807964"/>
    <w:rsid w:val="00807D75"/>
    <w:rsid w:val="00807EB0"/>
    <w:rsid w:val="008102DF"/>
    <w:rsid w:val="0081085B"/>
    <w:rsid w:val="00811B8B"/>
    <w:rsid w:val="008157B7"/>
    <w:rsid w:val="0081587D"/>
    <w:rsid w:val="00815D7A"/>
    <w:rsid w:val="00816112"/>
    <w:rsid w:val="00816AA5"/>
    <w:rsid w:val="00816CCF"/>
    <w:rsid w:val="00820130"/>
    <w:rsid w:val="00820359"/>
    <w:rsid w:val="0082093C"/>
    <w:rsid w:val="00820D8E"/>
    <w:rsid w:val="008217BE"/>
    <w:rsid w:val="008226EB"/>
    <w:rsid w:val="008227BC"/>
    <w:rsid w:val="00822AAA"/>
    <w:rsid w:val="008237D7"/>
    <w:rsid w:val="00824A44"/>
    <w:rsid w:val="00824AA7"/>
    <w:rsid w:val="00824E97"/>
    <w:rsid w:val="00825477"/>
    <w:rsid w:val="00827435"/>
    <w:rsid w:val="00827B39"/>
    <w:rsid w:val="00830F6C"/>
    <w:rsid w:val="00831223"/>
    <w:rsid w:val="00831481"/>
    <w:rsid w:val="0083150A"/>
    <w:rsid w:val="00831A5B"/>
    <w:rsid w:val="00831F24"/>
    <w:rsid w:val="00832763"/>
    <w:rsid w:val="00832DEC"/>
    <w:rsid w:val="00835002"/>
    <w:rsid w:val="00835217"/>
    <w:rsid w:val="008355E7"/>
    <w:rsid w:val="008358C8"/>
    <w:rsid w:val="00837D2F"/>
    <w:rsid w:val="00840A14"/>
    <w:rsid w:val="008411F6"/>
    <w:rsid w:val="00841EBB"/>
    <w:rsid w:val="00842251"/>
    <w:rsid w:val="0084398E"/>
    <w:rsid w:val="008447E3"/>
    <w:rsid w:val="00846469"/>
    <w:rsid w:val="0084674A"/>
    <w:rsid w:val="00846B01"/>
    <w:rsid w:val="00846BA3"/>
    <w:rsid w:val="0084785F"/>
    <w:rsid w:val="00850729"/>
    <w:rsid w:val="0085095B"/>
    <w:rsid w:val="0085128C"/>
    <w:rsid w:val="00852E2E"/>
    <w:rsid w:val="00853C90"/>
    <w:rsid w:val="00854402"/>
    <w:rsid w:val="0085490B"/>
    <w:rsid w:val="008551A1"/>
    <w:rsid w:val="00855FA8"/>
    <w:rsid w:val="008569E6"/>
    <w:rsid w:val="008569F8"/>
    <w:rsid w:val="00860B59"/>
    <w:rsid w:val="008616E4"/>
    <w:rsid w:val="00861942"/>
    <w:rsid w:val="00861EB5"/>
    <w:rsid w:val="00861F16"/>
    <w:rsid w:val="00862B9E"/>
    <w:rsid w:val="00862BC9"/>
    <w:rsid w:val="008640FC"/>
    <w:rsid w:val="00864684"/>
    <w:rsid w:val="00865520"/>
    <w:rsid w:val="00865BFB"/>
    <w:rsid w:val="00865CF5"/>
    <w:rsid w:val="00865DBF"/>
    <w:rsid w:val="00867134"/>
    <w:rsid w:val="008676C2"/>
    <w:rsid w:val="00867769"/>
    <w:rsid w:val="008718AC"/>
    <w:rsid w:val="00872C5B"/>
    <w:rsid w:val="008737C7"/>
    <w:rsid w:val="00873CE6"/>
    <w:rsid w:val="008745FC"/>
    <w:rsid w:val="00874C46"/>
    <w:rsid w:val="00875D9A"/>
    <w:rsid w:val="00876966"/>
    <w:rsid w:val="008769F7"/>
    <w:rsid w:val="0087776F"/>
    <w:rsid w:val="00877809"/>
    <w:rsid w:val="008801F9"/>
    <w:rsid w:val="008805C4"/>
    <w:rsid w:val="00880B26"/>
    <w:rsid w:val="00880B7E"/>
    <w:rsid w:val="00880BD7"/>
    <w:rsid w:val="0088160D"/>
    <w:rsid w:val="008819A7"/>
    <w:rsid w:val="00881A64"/>
    <w:rsid w:val="00881F32"/>
    <w:rsid w:val="00884682"/>
    <w:rsid w:val="00884AB6"/>
    <w:rsid w:val="00884C34"/>
    <w:rsid w:val="00885FE4"/>
    <w:rsid w:val="00887206"/>
    <w:rsid w:val="00887311"/>
    <w:rsid w:val="00887FD3"/>
    <w:rsid w:val="00890435"/>
    <w:rsid w:val="00890A8A"/>
    <w:rsid w:val="008910AF"/>
    <w:rsid w:val="00892B5E"/>
    <w:rsid w:val="00893625"/>
    <w:rsid w:val="008946C4"/>
    <w:rsid w:val="008956D1"/>
    <w:rsid w:val="00896385"/>
    <w:rsid w:val="00896468"/>
    <w:rsid w:val="00897784"/>
    <w:rsid w:val="00897CD4"/>
    <w:rsid w:val="008A23E2"/>
    <w:rsid w:val="008A2405"/>
    <w:rsid w:val="008A2A12"/>
    <w:rsid w:val="008A30D7"/>
    <w:rsid w:val="008A3922"/>
    <w:rsid w:val="008A4C2E"/>
    <w:rsid w:val="008A59CB"/>
    <w:rsid w:val="008A6409"/>
    <w:rsid w:val="008A6A82"/>
    <w:rsid w:val="008A7066"/>
    <w:rsid w:val="008B0929"/>
    <w:rsid w:val="008B26C1"/>
    <w:rsid w:val="008B2BEA"/>
    <w:rsid w:val="008B30D8"/>
    <w:rsid w:val="008B3561"/>
    <w:rsid w:val="008B42C1"/>
    <w:rsid w:val="008B4A66"/>
    <w:rsid w:val="008B54E2"/>
    <w:rsid w:val="008B644A"/>
    <w:rsid w:val="008B6526"/>
    <w:rsid w:val="008C0511"/>
    <w:rsid w:val="008C11BC"/>
    <w:rsid w:val="008C15D6"/>
    <w:rsid w:val="008C1DC3"/>
    <w:rsid w:val="008C2355"/>
    <w:rsid w:val="008C264C"/>
    <w:rsid w:val="008C2F9B"/>
    <w:rsid w:val="008C412D"/>
    <w:rsid w:val="008C4CE6"/>
    <w:rsid w:val="008C4FCD"/>
    <w:rsid w:val="008C512E"/>
    <w:rsid w:val="008C5E8B"/>
    <w:rsid w:val="008C5EA7"/>
    <w:rsid w:val="008C6222"/>
    <w:rsid w:val="008C63DE"/>
    <w:rsid w:val="008C7CFC"/>
    <w:rsid w:val="008C7D2E"/>
    <w:rsid w:val="008C7EE0"/>
    <w:rsid w:val="008C7F88"/>
    <w:rsid w:val="008D00E0"/>
    <w:rsid w:val="008D0D46"/>
    <w:rsid w:val="008D0FAD"/>
    <w:rsid w:val="008D157A"/>
    <w:rsid w:val="008D2D48"/>
    <w:rsid w:val="008D358E"/>
    <w:rsid w:val="008D433E"/>
    <w:rsid w:val="008D5B94"/>
    <w:rsid w:val="008D77EF"/>
    <w:rsid w:val="008E062A"/>
    <w:rsid w:val="008E187B"/>
    <w:rsid w:val="008E2521"/>
    <w:rsid w:val="008E2A73"/>
    <w:rsid w:val="008E323A"/>
    <w:rsid w:val="008E4BAD"/>
    <w:rsid w:val="008E4CC3"/>
    <w:rsid w:val="008E6D71"/>
    <w:rsid w:val="008E6E8A"/>
    <w:rsid w:val="008E765E"/>
    <w:rsid w:val="008E79A5"/>
    <w:rsid w:val="008F1DAB"/>
    <w:rsid w:val="008F23C1"/>
    <w:rsid w:val="008F23DB"/>
    <w:rsid w:val="008F3128"/>
    <w:rsid w:val="008F34C8"/>
    <w:rsid w:val="008F371A"/>
    <w:rsid w:val="008F3FA9"/>
    <w:rsid w:val="008F45FD"/>
    <w:rsid w:val="008F4708"/>
    <w:rsid w:val="008F4800"/>
    <w:rsid w:val="008F57FB"/>
    <w:rsid w:val="008F5902"/>
    <w:rsid w:val="008F603B"/>
    <w:rsid w:val="00901440"/>
    <w:rsid w:val="00902013"/>
    <w:rsid w:val="009028B5"/>
    <w:rsid w:val="00902941"/>
    <w:rsid w:val="00902C8A"/>
    <w:rsid w:val="0090365C"/>
    <w:rsid w:val="00904901"/>
    <w:rsid w:val="00904A3A"/>
    <w:rsid w:val="00905F97"/>
    <w:rsid w:val="00907210"/>
    <w:rsid w:val="009072CD"/>
    <w:rsid w:val="00907393"/>
    <w:rsid w:val="00907646"/>
    <w:rsid w:val="009076C9"/>
    <w:rsid w:val="009079AE"/>
    <w:rsid w:val="00907DAE"/>
    <w:rsid w:val="00910091"/>
    <w:rsid w:val="009102E2"/>
    <w:rsid w:val="009106EC"/>
    <w:rsid w:val="00910CC6"/>
    <w:rsid w:val="00910E0A"/>
    <w:rsid w:val="00911924"/>
    <w:rsid w:val="00912C46"/>
    <w:rsid w:val="00912DC0"/>
    <w:rsid w:val="009130B8"/>
    <w:rsid w:val="00913115"/>
    <w:rsid w:val="0091320A"/>
    <w:rsid w:val="00914434"/>
    <w:rsid w:val="0091499B"/>
    <w:rsid w:val="00914C92"/>
    <w:rsid w:val="0091516E"/>
    <w:rsid w:val="00915481"/>
    <w:rsid w:val="009168DC"/>
    <w:rsid w:val="00916E20"/>
    <w:rsid w:val="00916ED3"/>
    <w:rsid w:val="00920159"/>
    <w:rsid w:val="0092158D"/>
    <w:rsid w:val="009220CB"/>
    <w:rsid w:val="009237BC"/>
    <w:rsid w:val="00923EFE"/>
    <w:rsid w:val="0092484E"/>
    <w:rsid w:val="009265E1"/>
    <w:rsid w:val="00926679"/>
    <w:rsid w:val="009266A4"/>
    <w:rsid w:val="00926BC9"/>
    <w:rsid w:val="00926D46"/>
    <w:rsid w:val="009271DE"/>
    <w:rsid w:val="00930139"/>
    <w:rsid w:val="009306A2"/>
    <w:rsid w:val="00930963"/>
    <w:rsid w:val="00930A86"/>
    <w:rsid w:val="00931703"/>
    <w:rsid w:val="00931CA3"/>
    <w:rsid w:val="00931E81"/>
    <w:rsid w:val="009321CF"/>
    <w:rsid w:val="00933952"/>
    <w:rsid w:val="00934441"/>
    <w:rsid w:val="00934473"/>
    <w:rsid w:val="00935505"/>
    <w:rsid w:val="00936BEE"/>
    <w:rsid w:val="009417DE"/>
    <w:rsid w:val="0094298C"/>
    <w:rsid w:val="00942B06"/>
    <w:rsid w:val="009435BA"/>
    <w:rsid w:val="0094376D"/>
    <w:rsid w:val="00943DA4"/>
    <w:rsid w:val="00943F8A"/>
    <w:rsid w:val="009449FE"/>
    <w:rsid w:val="009460FF"/>
    <w:rsid w:val="00950DB6"/>
    <w:rsid w:val="00951BFB"/>
    <w:rsid w:val="009529E7"/>
    <w:rsid w:val="00952E39"/>
    <w:rsid w:val="00954EAA"/>
    <w:rsid w:val="00954EBF"/>
    <w:rsid w:val="00955F15"/>
    <w:rsid w:val="00960495"/>
    <w:rsid w:val="00960948"/>
    <w:rsid w:val="00960C9E"/>
    <w:rsid w:val="00961413"/>
    <w:rsid w:val="009615AC"/>
    <w:rsid w:val="00961A1F"/>
    <w:rsid w:val="0096336D"/>
    <w:rsid w:val="00963602"/>
    <w:rsid w:val="00963EE7"/>
    <w:rsid w:val="0096442A"/>
    <w:rsid w:val="009653F0"/>
    <w:rsid w:val="00965614"/>
    <w:rsid w:val="009665F9"/>
    <w:rsid w:val="00966E18"/>
    <w:rsid w:val="00970360"/>
    <w:rsid w:val="0097038B"/>
    <w:rsid w:val="00971E56"/>
    <w:rsid w:val="00972F00"/>
    <w:rsid w:val="00973449"/>
    <w:rsid w:val="00973D53"/>
    <w:rsid w:val="00973F4D"/>
    <w:rsid w:val="009749FB"/>
    <w:rsid w:val="00975132"/>
    <w:rsid w:val="009755F5"/>
    <w:rsid w:val="009759AF"/>
    <w:rsid w:val="009768E5"/>
    <w:rsid w:val="00976C5B"/>
    <w:rsid w:val="0097702F"/>
    <w:rsid w:val="009772CB"/>
    <w:rsid w:val="009779A2"/>
    <w:rsid w:val="00977E36"/>
    <w:rsid w:val="00980F4F"/>
    <w:rsid w:val="00981163"/>
    <w:rsid w:val="009817E0"/>
    <w:rsid w:val="00981AA1"/>
    <w:rsid w:val="0098216B"/>
    <w:rsid w:val="00983957"/>
    <w:rsid w:val="00984353"/>
    <w:rsid w:val="0098547C"/>
    <w:rsid w:val="00985EF1"/>
    <w:rsid w:val="00986E8B"/>
    <w:rsid w:val="00987342"/>
    <w:rsid w:val="00990D40"/>
    <w:rsid w:val="009933C6"/>
    <w:rsid w:val="00993BC9"/>
    <w:rsid w:val="0099492B"/>
    <w:rsid w:val="00994A2E"/>
    <w:rsid w:val="009956FE"/>
    <w:rsid w:val="00995BCA"/>
    <w:rsid w:val="00996183"/>
    <w:rsid w:val="00996DD1"/>
    <w:rsid w:val="0099717C"/>
    <w:rsid w:val="009974BC"/>
    <w:rsid w:val="009A0E11"/>
    <w:rsid w:val="009A1CA5"/>
    <w:rsid w:val="009A2FA5"/>
    <w:rsid w:val="009A3850"/>
    <w:rsid w:val="009A3E9C"/>
    <w:rsid w:val="009A3FB0"/>
    <w:rsid w:val="009A4AFC"/>
    <w:rsid w:val="009A6FB3"/>
    <w:rsid w:val="009A77FD"/>
    <w:rsid w:val="009A7A59"/>
    <w:rsid w:val="009B0E0F"/>
    <w:rsid w:val="009B15EE"/>
    <w:rsid w:val="009B2C1B"/>
    <w:rsid w:val="009B33D4"/>
    <w:rsid w:val="009B342F"/>
    <w:rsid w:val="009B359B"/>
    <w:rsid w:val="009B4086"/>
    <w:rsid w:val="009B4B8E"/>
    <w:rsid w:val="009B507B"/>
    <w:rsid w:val="009B5FA1"/>
    <w:rsid w:val="009B5FCE"/>
    <w:rsid w:val="009B6968"/>
    <w:rsid w:val="009B764A"/>
    <w:rsid w:val="009C0696"/>
    <w:rsid w:val="009C193E"/>
    <w:rsid w:val="009C1FA1"/>
    <w:rsid w:val="009C22EC"/>
    <w:rsid w:val="009C28B8"/>
    <w:rsid w:val="009C2B30"/>
    <w:rsid w:val="009C374B"/>
    <w:rsid w:val="009C4534"/>
    <w:rsid w:val="009C4D1D"/>
    <w:rsid w:val="009C5E27"/>
    <w:rsid w:val="009C73A7"/>
    <w:rsid w:val="009C7898"/>
    <w:rsid w:val="009D0098"/>
    <w:rsid w:val="009D0D65"/>
    <w:rsid w:val="009D29ED"/>
    <w:rsid w:val="009D2B26"/>
    <w:rsid w:val="009D3065"/>
    <w:rsid w:val="009D4889"/>
    <w:rsid w:val="009D5AC3"/>
    <w:rsid w:val="009D7C60"/>
    <w:rsid w:val="009E0088"/>
    <w:rsid w:val="009E0299"/>
    <w:rsid w:val="009E098B"/>
    <w:rsid w:val="009E0AC9"/>
    <w:rsid w:val="009E0E63"/>
    <w:rsid w:val="009E1089"/>
    <w:rsid w:val="009E1929"/>
    <w:rsid w:val="009E25B4"/>
    <w:rsid w:val="009E298D"/>
    <w:rsid w:val="009E2D4A"/>
    <w:rsid w:val="009E4427"/>
    <w:rsid w:val="009E4B4A"/>
    <w:rsid w:val="009E4D19"/>
    <w:rsid w:val="009E4FC7"/>
    <w:rsid w:val="009E59CA"/>
    <w:rsid w:val="009E66B1"/>
    <w:rsid w:val="009E6A30"/>
    <w:rsid w:val="009E7035"/>
    <w:rsid w:val="009E76F7"/>
    <w:rsid w:val="009E7A81"/>
    <w:rsid w:val="009F02B2"/>
    <w:rsid w:val="009F0744"/>
    <w:rsid w:val="009F099A"/>
    <w:rsid w:val="009F1F83"/>
    <w:rsid w:val="009F22C6"/>
    <w:rsid w:val="009F2334"/>
    <w:rsid w:val="009F28BC"/>
    <w:rsid w:val="009F298A"/>
    <w:rsid w:val="009F39AF"/>
    <w:rsid w:val="009F3D16"/>
    <w:rsid w:val="009F3FED"/>
    <w:rsid w:val="009F4021"/>
    <w:rsid w:val="009F42AC"/>
    <w:rsid w:val="009F4CD4"/>
    <w:rsid w:val="009F5257"/>
    <w:rsid w:val="009F5318"/>
    <w:rsid w:val="009F559D"/>
    <w:rsid w:val="009F59E3"/>
    <w:rsid w:val="009F5AEB"/>
    <w:rsid w:val="009F5B16"/>
    <w:rsid w:val="009F5E33"/>
    <w:rsid w:val="009F6EFF"/>
    <w:rsid w:val="009F7416"/>
    <w:rsid w:val="009F7CB1"/>
    <w:rsid w:val="009F7F0C"/>
    <w:rsid w:val="00A003CC"/>
    <w:rsid w:val="00A00EBC"/>
    <w:rsid w:val="00A011B9"/>
    <w:rsid w:val="00A0187D"/>
    <w:rsid w:val="00A027CF"/>
    <w:rsid w:val="00A0352E"/>
    <w:rsid w:val="00A03934"/>
    <w:rsid w:val="00A039AE"/>
    <w:rsid w:val="00A043BB"/>
    <w:rsid w:val="00A04992"/>
    <w:rsid w:val="00A049ED"/>
    <w:rsid w:val="00A04D53"/>
    <w:rsid w:val="00A054A3"/>
    <w:rsid w:val="00A05D32"/>
    <w:rsid w:val="00A06472"/>
    <w:rsid w:val="00A065A8"/>
    <w:rsid w:val="00A0747F"/>
    <w:rsid w:val="00A0785F"/>
    <w:rsid w:val="00A07946"/>
    <w:rsid w:val="00A10A7F"/>
    <w:rsid w:val="00A10CDF"/>
    <w:rsid w:val="00A1105C"/>
    <w:rsid w:val="00A1188A"/>
    <w:rsid w:val="00A11EBB"/>
    <w:rsid w:val="00A12365"/>
    <w:rsid w:val="00A12B1C"/>
    <w:rsid w:val="00A12FE9"/>
    <w:rsid w:val="00A1339B"/>
    <w:rsid w:val="00A136D6"/>
    <w:rsid w:val="00A13DE0"/>
    <w:rsid w:val="00A15078"/>
    <w:rsid w:val="00A15AA4"/>
    <w:rsid w:val="00A160A5"/>
    <w:rsid w:val="00A172B5"/>
    <w:rsid w:val="00A17F93"/>
    <w:rsid w:val="00A20A2B"/>
    <w:rsid w:val="00A234A1"/>
    <w:rsid w:val="00A23CC3"/>
    <w:rsid w:val="00A243AF"/>
    <w:rsid w:val="00A24B58"/>
    <w:rsid w:val="00A252E8"/>
    <w:rsid w:val="00A25A01"/>
    <w:rsid w:val="00A25FF9"/>
    <w:rsid w:val="00A268E9"/>
    <w:rsid w:val="00A27030"/>
    <w:rsid w:val="00A276CF"/>
    <w:rsid w:val="00A27F55"/>
    <w:rsid w:val="00A300C2"/>
    <w:rsid w:val="00A308D4"/>
    <w:rsid w:val="00A30A62"/>
    <w:rsid w:val="00A30BA6"/>
    <w:rsid w:val="00A31501"/>
    <w:rsid w:val="00A328F1"/>
    <w:rsid w:val="00A331D7"/>
    <w:rsid w:val="00A34AD2"/>
    <w:rsid w:val="00A34CB0"/>
    <w:rsid w:val="00A36376"/>
    <w:rsid w:val="00A36A25"/>
    <w:rsid w:val="00A36D15"/>
    <w:rsid w:val="00A37449"/>
    <w:rsid w:val="00A40960"/>
    <w:rsid w:val="00A4197E"/>
    <w:rsid w:val="00A41BAE"/>
    <w:rsid w:val="00A41F51"/>
    <w:rsid w:val="00A43145"/>
    <w:rsid w:val="00A4316C"/>
    <w:rsid w:val="00A45BF3"/>
    <w:rsid w:val="00A461FB"/>
    <w:rsid w:val="00A4642F"/>
    <w:rsid w:val="00A507DE"/>
    <w:rsid w:val="00A51F92"/>
    <w:rsid w:val="00A5217F"/>
    <w:rsid w:val="00A521F5"/>
    <w:rsid w:val="00A5255C"/>
    <w:rsid w:val="00A52818"/>
    <w:rsid w:val="00A52FA2"/>
    <w:rsid w:val="00A53189"/>
    <w:rsid w:val="00A54E1D"/>
    <w:rsid w:val="00A54F07"/>
    <w:rsid w:val="00A561CD"/>
    <w:rsid w:val="00A579E9"/>
    <w:rsid w:val="00A57B30"/>
    <w:rsid w:val="00A602F7"/>
    <w:rsid w:val="00A60EF8"/>
    <w:rsid w:val="00A6139D"/>
    <w:rsid w:val="00A6197F"/>
    <w:rsid w:val="00A6211E"/>
    <w:rsid w:val="00A6338F"/>
    <w:rsid w:val="00A63425"/>
    <w:rsid w:val="00A634D1"/>
    <w:rsid w:val="00A63C20"/>
    <w:rsid w:val="00A64BA3"/>
    <w:rsid w:val="00A64C18"/>
    <w:rsid w:val="00A65092"/>
    <w:rsid w:val="00A657F8"/>
    <w:rsid w:val="00A65DA0"/>
    <w:rsid w:val="00A66E1B"/>
    <w:rsid w:val="00A67F66"/>
    <w:rsid w:val="00A70B7F"/>
    <w:rsid w:val="00A713BB"/>
    <w:rsid w:val="00A71BA5"/>
    <w:rsid w:val="00A7230F"/>
    <w:rsid w:val="00A7240D"/>
    <w:rsid w:val="00A72469"/>
    <w:rsid w:val="00A7272E"/>
    <w:rsid w:val="00A72DFB"/>
    <w:rsid w:val="00A734A9"/>
    <w:rsid w:val="00A74050"/>
    <w:rsid w:val="00A755DA"/>
    <w:rsid w:val="00A765DF"/>
    <w:rsid w:val="00A7702F"/>
    <w:rsid w:val="00A77F14"/>
    <w:rsid w:val="00A802E2"/>
    <w:rsid w:val="00A80734"/>
    <w:rsid w:val="00A81112"/>
    <w:rsid w:val="00A811A5"/>
    <w:rsid w:val="00A81824"/>
    <w:rsid w:val="00A822C3"/>
    <w:rsid w:val="00A8251B"/>
    <w:rsid w:val="00A8282C"/>
    <w:rsid w:val="00A831CA"/>
    <w:rsid w:val="00A840FB"/>
    <w:rsid w:val="00A842F9"/>
    <w:rsid w:val="00A8476A"/>
    <w:rsid w:val="00A85F53"/>
    <w:rsid w:val="00A860E5"/>
    <w:rsid w:val="00A86695"/>
    <w:rsid w:val="00A87AF6"/>
    <w:rsid w:val="00A90A4F"/>
    <w:rsid w:val="00A90D83"/>
    <w:rsid w:val="00A91D07"/>
    <w:rsid w:val="00A92942"/>
    <w:rsid w:val="00A929FF"/>
    <w:rsid w:val="00A92C44"/>
    <w:rsid w:val="00A92C52"/>
    <w:rsid w:val="00A93637"/>
    <w:rsid w:val="00A93A4C"/>
    <w:rsid w:val="00A93E92"/>
    <w:rsid w:val="00A93FC8"/>
    <w:rsid w:val="00A94688"/>
    <w:rsid w:val="00A9472A"/>
    <w:rsid w:val="00A9570F"/>
    <w:rsid w:val="00A965D4"/>
    <w:rsid w:val="00A96940"/>
    <w:rsid w:val="00A973E4"/>
    <w:rsid w:val="00A979CC"/>
    <w:rsid w:val="00AA02D5"/>
    <w:rsid w:val="00AA0336"/>
    <w:rsid w:val="00AA12F3"/>
    <w:rsid w:val="00AA14B1"/>
    <w:rsid w:val="00AA18BC"/>
    <w:rsid w:val="00AA2406"/>
    <w:rsid w:val="00AA3799"/>
    <w:rsid w:val="00AA387B"/>
    <w:rsid w:val="00AA5BAD"/>
    <w:rsid w:val="00AA5D22"/>
    <w:rsid w:val="00AA5FA7"/>
    <w:rsid w:val="00AA68E9"/>
    <w:rsid w:val="00AA7962"/>
    <w:rsid w:val="00AA7D39"/>
    <w:rsid w:val="00AB08BE"/>
    <w:rsid w:val="00AB08C9"/>
    <w:rsid w:val="00AB0C2C"/>
    <w:rsid w:val="00AB13D1"/>
    <w:rsid w:val="00AB150B"/>
    <w:rsid w:val="00AB1D4C"/>
    <w:rsid w:val="00AB22BC"/>
    <w:rsid w:val="00AB343E"/>
    <w:rsid w:val="00AB34E3"/>
    <w:rsid w:val="00AB365B"/>
    <w:rsid w:val="00AB3CDF"/>
    <w:rsid w:val="00AB513A"/>
    <w:rsid w:val="00AB5C3E"/>
    <w:rsid w:val="00AB66F4"/>
    <w:rsid w:val="00AB7BE7"/>
    <w:rsid w:val="00AC0163"/>
    <w:rsid w:val="00AC0543"/>
    <w:rsid w:val="00AC0E96"/>
    <w:rsid w:val="00AC1542"/>
    <w:rsid w:val="00AC24E6"/>
    <w:rsid w:val="00AC28DB"/>
    <w:rsid w:val="00AC2EE8"/>
    <w:rsid w:val="00AC3D8C"/>
    <w:rsid w:val="00AC3EAD"/>
    <w:rsid w:val="00AC500A"/>
    <w:rsid w:val="00AC5836"/>
    <w:rsid w:val="00AC5B81"/>
    <w:rsid w:val="00AC5F03"/>
    <w:rsid w:val="00AC66BC"/>
    <w:rsid w:val="00AC75BE"/>
    <w:rsid w:val="00AC7740"/>
    <w:rsid w:val="00AC7B6E"/>
    <w:rsid w:val="00AC7F69"/>
    <w:rsid w:val="00AD0699"/>
    <w:rsid w:val="00AD0DDA"/>
    <w:rsid w:val="00AD176B"/>
    <w:rsid w:val="00AD1BC7"/>
    <w:rsid w:val="00AD2F59"/>
    <w:rsid w:val="00AD355D"/>
    <w:rsid w:val="00AD39FC"/>
    <w:rsid w:val="00AD3E88"/>
    <w:rsid w:val="00AD4290"/>
    <w:rsid w:val="00AD4485"/>
    <w:rsid w:val="00AD4776"/>
    <w:rsid w:val="00AD4E9D"/>
    <w:rsid w:val="00AD500E"/>
    <w:rsid w:val="00AD5A70"/>
    <w:rsid w:val="00AD5C61"/>
    <w:rsid w:val="00AD5E78"/>
    <w:rsid w:val="00AD66FB"/>
    <w:rsid w:val="00AD6D8B"/>
    <w:rsid w:val="00AD6EE9"/>
    <w:rsid w:val="00AE02CA"/>
    <w:rsid w:val="00AE052E"/>
    <w:rsid w:val="00AE0538"/>
    <w:rsid w:val="00AE0BC2"/>
    <w:rsid w:val="00AE1A73"/>
    <w:rsid w:val="00AE245C"/>
    <w:rsid w:val="00AE2E3B"/>
    <w:rsid w:val="00AE3926"/>
    <w:rsid w:val="00AE3AB8"/>
    <w:rsid w:val="00AE486B"/>
    <w:rsid w:val="00AE4BD9"/>
    <w:rsid w:val="00AE4E86"/>
    <w:rsid w:val="00AE59E8"/>
    <w:rsid w:val="00AE5A5C"/>
    <w:rsid w:val="00AE6765"/>
    <w:rsid w:val="00AE6B8D"/>
    <w:rsid w:val="00AF0157"/>
    <w:rsid w:val="00AF05BD"/>
    <w:rsid w:val="00AF0E88"/>
    <w:rsid w:val="00AF1040"/>
    <w:rsid w:val="00AF1158"/>
    <w:rsid w:val="00AF2827"/>
    <w:rsid w:val="00AF2EBA"/>
    <w:rsid w:val="00AF31E2"/>
    <w:rsid w:val="00AF37B6"/>
    <w:rsid w:val="00AF3962"/>
    <w:rsid w:val="00AF3BA0"/>
    <w:rsid w:val="00AF3C42"/>
    <w:rsid w:val="00AF5800"/>
    <w:rsid w:val="00AF69AD"/>
    <w:rsid w:val="00AF6EAE"/>
    <w:rsid w:val="00AF6F95"/>
    <w:rsid w:val="00AF7DD1"/>
    <w:rsid w:val="00B00ADB"/>
    <w:rsid w:val="00B0179A"/>
    <w:rsid w:val="00B02309"/>
    <w:rsid w:val="00B035CF"/>
    <w:rsid w:val="00B03956"/>
    <w:rsid w:val="00B03C04"/>
    <w:rsid w:val="00B03C65"/>
    <w:rsid w:val="00B045E4"/>
    <w:rsid w:val="00B04FE1"/>
    <w:rsid w:val="00B05095"/>
    <w:rsid w:val="00B0561B"/>
    <w:rsid w:val="00B05653"/>
    <w:rsid w:val="00B0569D"/>
    <w:rsid w:val="00B062A7"/>
    <w:rsid w:val="00B07CE0"/>
    <w:rsid w:val="00B103CD"/>
    <w:rsid w:val="00B1041D"/>
    <w:rsid w:val="00B10F5E"/>
    <w:rsid w:val="00B1150D"/>
    <w:rsid w:val="00B123FE"/>
    <w:rsid w:val="00B1273A"/>
    <w:rsid w:val="00B14062"/>
    <w:rsid w:val="00B1474C"/>
    <w:rsid w:val="00B14B52"/>
    <w:rsid w:val="00B1545A"/>
    <w:rsid w:val="00B155D8"/>
    <w:rsid w:val="00B15884"/>
    <w:rsid w:val="00B15F1D"/>
    <w:rsid w:val="00B16420"/>
    <w:rsid w:val="00B167AF"/>
    <w:rsid w:val="00B20B7C"/>
    <w:rsid w:val="00B219A2"/>
    <w:rsid w:val="00B2228B"/>
    <w:rsid w:val="00B22CCC"/>
    <w:rsid w:val="00B23583"/>
    <w:rsid w:val="00B262F4"/>
    <w:rsid w:val="00B3134B"/>
    <w:rsid w:val="00B325BF"/>
    <w:rsid w:val="00B33A94"/>
    <w:rsid w:val="00B344E1"/>
    <w:rsid w:val="00B34D35"/>
    <w:rsid w:val="00B3537A"/>
    <w:rsid w:val="00B3666B"/>
    <w:rsid w:val="00B36A60"/>
    <w:rsid w:val="00B378E4"/>
    <w:rsid w:val="00B3797F"/>
    <w:rsid w:val="00B37E53"/>
    <w:rsid w:val="00B402C4"/>
    <w:rsid w:val="00B40F2A"/>
    <w:rsid w:val="00B430E9"/>
    <w:rsid w:val="00B43A82"/>
    <w:rsid w:val="00B46227"/>
    <w:rsid w:val="00B46878"/>
    <w:rsid w:val="00B469F5"/>
    <w:rsid w:val="00B500FE"/>
    <w:rsid w:val="00B526AB"/>
    <w:rsid w:val="00B52D63"/>
    <w:rsid w:val="00B52DAB"/>
    <w:rsid w:val="00B5342A"/>
    <w:rsid w:val="00B53E92"/>
    <w:rsid w:val="00B55425"/>
    <w:rsid w:val="00B558CD"/>
    <w:rsid w:val="00B55B4A"/>
    <w:rsid w:val="00B56097"/>
    <w:rsid w:val="00B567FE"/>
    <w:rsid w:val="00B56910"/>
    <w:rsid w:val="00B5723A"/>
    <w:rsid w:val="00B6022E"/>
    <w:rsid w:val="00B60888"/>
    <w:rsid w:val="00B61F70"/>
    <w:rsid w:val="00B632FC"/>
    <w:rsid w:val="00B64F67"/>
    <w:rsid w:val="00B6661C"/>
    <w:rsid w:val="00B66A4B"/>
    <w:rsid w:val="00B67655"/>
    <w:rsid w:val="00B704C5"/>
    <w:rsid w:val="00B70F07"/>
    <w:rsid w:val="00B71E3E"/>
    <w:rsid w:val="00B731A6"/>
    <w:rsid w:val="00B73245"/>
    <w:rsid w:val="00B73C22"/>
    <w:rsid w:val="00B74174"/>
    <w:rsid w:val="00B742F5"/>
    <w:rsid w:val="00B74688"/>
    <w:rsid w:val="00B749BB"/>
    <w:rsid w:val="00B75FD3"/>
    <w:rsid w:val="00B7662C"/>
    <w:rsid w:val="00B80519"/>
    <w:rsid w:val="00B808CE"/>
    <w:rsid w:val="00B80CA3"/>
    <w:rsid w:val="00B81054"/>
    <w:rsid w:val="00B81AD4"/>
    <w:rsid w:val="00B82168"/>
    <w:rsid w:val="00B82177"/>
    <w:rsid w:val="00B83F65"/>
    <w:rsid w:val="00B84C5C"/>
    <w:rsid w:val="00B852D4"/>
    <w:rsid w:val="00B8591E"/>
    <w:rsid w:val="00B85A69"/>
    <w:rsid w:val="00B85B3B"/>
    <w:rsid w:val="00B8691B"/>
    <w:rsid w:val="00B86B64"/>
    <w:rsid w:val="00B871F3"/>
    <w:rsid w:val="00B878EC"/>
    <w:rsid w:val="00B87A05"/>
    <w:rsid w:val="00B87A5F"/>
    <w:rsid w:val="00B87E9B"/>
    <w:rsid w:val="00B9011E"/>
    <w:rsid w:val="00B90A89"/>
    <w:rsid w:val="00B92430"/>
    <w:rsid w:val="00B92725"/>
    <w:rsid w:val="00B92936"/>
    <w:rsid w:val="00B930B8"/>
    <w:rsid w:val="00B9357F"/>
    <w:rsid w:val="00B936A1"/>
    <w:rsid w:val="00B936DA"/>
    <w:rsid w:val="00B937F8"/>
    <w:rsid w:val="00B9485C"/>
    <w:rsid w:val="00B94B67"/>
    <w:rsid w:val="00B94EFF"/>
    <w:rsid w:val="00B95803"/>
    <w:rsid w:val="00B965B4"/>
    <w:rsid w:val="00B967D7"/>
    <w:rsid w:val="00BA0402"/>
    <w:rsid w:val="00BA054F"/>
    <w:rsid w:val="00BA06D2"/>
    <w:rsid w:val="00BA2B74"/>
    <w:rsid w:val="00BA2E95"/>
    <w:rsid w:val="00BA313C"/>
    <w:rsid w:val="00BA33F2"/>
    <w:rsid w:val="00BA3465"/>
    <w:rsid w:val="00BA5042"/>
    <w:rsid w:val="00BA654C"/>
    <w:rsid w:val="00BA6802"/>
    <w:rsid w:val="00BB08F5"/>
    <w:rsid w:val="00BB272B"/>
    <w:rsid w:val="00BB35C8"/>
    <w:rsid w:val="00BB3DD7"/>
    <w:rsid w:val="00BB44F0"/>
    <w:rsid w:val="00BB4FF6"/>
    <w:rsid w:val="00BB51D5"/>
    <w:rsid w:val="00BB5831"/>
    <w:rsid w:val="00BB5A7F"/>
    <w:rsid w:val="00BB62A8"/>
    <w:rsid w:val="00BB6670"/>
    <w:rsid w:val="00BC082C"/>
    <w:rsid w:val="00BC0BAD"/>
    <w:rsid w:val="00BC0BE6"/>
    <w:rsid w:val="00BC171F"/>
    <w:rsid w:val="00BC21E7"/>
    <w:rsid w:val="00BC22AD"/>
    <w:rsid w:val="00BC2A41"/>
    <w:rsid w:val="00BC2D18"/>
    <w:rsid w:val="00BC2F9B"/>
    <w:rsid w:val="00BC2FEF"/>
    <w:rsid w:val="00BC3623"/>
    <w:rsid w:val="00BC444F"/>
    <w:rsid w:val="00BC5A3C"/>
    <w:rsid w:val="00BC6151"/>
    <w:rsid w:val="00BC6FAB"/>
    <w:rsid w:val="00BC73B5"/>
    <w:rsid w:val="00BC7E5C"/>
    <w:rsid w:val="00BD03D1"/>
    <w:rsid w:val="00BD0455"/>
    <w:rsid w:val="00BD06DA"/>
    <w:rsid w:val="00BD07B7"/>
    <w:rsid w:val="00BD1062"/>
    <w:rsid w:val="00BD1B02"/>
    <w:rsid w:val="00BD218F"/>
    <w:rsid w:val="00BD26EA"/>
    <w:rsid w:val="00BD3508"/>
    <w:rsid w:val="00BD3B2B"/>
    <w:rsid w:val="00BD46DB"/>
    <w:rsid w:val="00BD48C0"/>
    <w:rsid w:val="00BD4F0C"/>
    <w:rsid w:val="00BD554B"/>
    <w:rsid w:val="00BD55A6"/>
    <w:rsid w:val="00BD5D05"/>
    <w:rsid w:val="00BD6B03"/>
    <w:rsid w:val="00BD6C75"/>
    <w:rsid w:val="00BD75EE"/>
    <w:rsid w:val="00BD7D20"/>
    <w:rsid w:val="00BE1BF2"/>
    <w:rsid w:val="00BE46D2"/>
    <w:rsid w:val="00BE497D"/>
    <w:rsid w:val="00BE56FB"/>
    <w:rsid w:val="00BE5BA7"/>
    <w:rsid w:val="00BE60DD"/>
    <w:rsid w:val="00BE76B8"/>
    <w:rsid w:val="00BE7B76"/>
    <w:rsid w:val="00BF1DC2"/>
    <w:rsid w:val="00BF22B2"/>
    <w:rsid w:val="00BF2C14"/>
    <w:rsid w:val="00BF3F46"/>
    <w:rsid w:val="00BF463C"/>
    <w:rsid w:val="00BF4E27"/>
    <w:rsid w:val="00BF4F37"/>
    <w:rsid w:val="00BF5265"/>
    <w:rsid w:val="00BF5B3B"/>
    <w:rsid w:val="00BF6241"/>
    <w:rsid w:val="00BF7B00"/>
    <w:rsid w:val="00BF7D62"/>
    <w:rsid w:val="00C01306"/>
    <w:rsid w:val="00C01B99"/>
    <w:rsid w:val="00C0222D"/>
    <w:rsid w:val="00C0278F"/>
    <w:rsid w:val="00C0281F"/>
    <w:rsid w:val="00C029C1"/>
    <w:rsid w:val="00C02A63"/>
    <w:rsid w:val="00C02E95"/>
    <w:rsid w:val="00C03084"/>
    <w:rsid w:val="00C031FC"/>
    <w:rsid w:val="00C032DF"/>
    <w:rsid w:val="00C0387D"/>
    <w:rsid w:val="00C040E5"/>
    <w:rsid w:val="00C049C9"/>
    <w:rsid w:val="00C06FCE"/>
    <w:rsid w:val="00C0780B"/>
    <w:rsid w:val="00C07E44"/>
    <w:rsid w:val="00C10515"/>
    <w:rsid w:val="00C10957"/>
    <w:rsid w:val="00C10E0F"/>
    <w:rsid w:val="00C11C56"/>
    <w:rsid w:val="00C12368"/>
    <w:rsid w:val="00C12B27"/>
    <w:rsid w:val="00C14015"/>
    <w:rsid w:val="00C168E9"/>
    <w:rsid w:val="00C171D3"/>
    <w:rsid w:val="00C17211"/>
    <w:rsid w:val="00C17DAA"/>
    <w:rsid w:val="00C20CC9"/>
    <w:rsid w:val="00C20D3D"/>
    <w:rsid w:val="00C20EBB"/>
    <w:rsid w:val="00C2176C"/>
    <w:rsid w:val="00C21B14"/>
    <w:rsid w:val="00C230FB"/>
    <w:rsid w:val="00C231DB"/>
    <w:rsid w:val="00C23586"/>
    <w:rsid w:val="00C23B76"/>
    <w:rsid w:val="00C24654"/>
    <w:rsid w:val="00C247AB"/>
    <w:rsid w:val="00C24870"/>
    <w:rsid w:val="00C24E78"/>
    <w:rsid w:val="00C24F0E"/>
    <w:rsid w:val="00C2621F"/>
    <w:rsid w:val="00C268BC"/>
    <w:rsid w:val="00C3086C"/>
    <w:rsid w:val="00C30A19"/>
    <w:rsid w:val="00C312D8"/>
    <w:rsid w:val="00C31AA0"/>
    <w:rsid w:val="00C325C0"/>
    <w:rsid w:val="00C3322D"/>
    <w:rsid w:val="00C3326E"/>
    <w:rsid w:val="00C33EC1"/>
    <w:rsid w:val="00C33F78"/>
    <w:rsid w:val="00C34600"/>
    <w:rsid w:val="00C34A24"/>
    <w:rsid w:val="00C3577C"/>
    <w:rsid w:val="00C37F93"/>
    <w:rsid w:val="00C409CD"/>
    <w:rsid w:val="00C4180D"/>
    <w:rsid w:val="00C42C16"/>
    <w:rsid w:val="00C431A0"/>
    <w:rsid w:val="00C43A3E"/>
    <w:rsid w:val="00C43F89"/>
    <w:rsid w:val="00C44593"/>
    <w:rsid w:val="00C446C3"/>
    <w:rsid w:val="00C44850"/>
    <w:rsid w:val="00C44BD1"/>
    <w:rsid w:val="00C4522F"/>
    <w:rsid w:val="00C46B7D"/>
    <w:rsid w:val="00C4705B"/>
    <w:rsid w:val="00C475C0"/>
    <w:rsid w:val="00C47849"/>
    <w:rsid w:val="00C47A4A"/>
    <w:rsid w:val="00C5031C"/>
    <w:rsid w:val="00C503E8"/>
    <w:rsid w:val="00C517A2"/>
    <w:rsid w:val="00C51B9C"/>
    <w:rsid w:val="00C51E3E"/>
    <w:rsid w:val="00C52237"/>
    <w:rsid w:val="00C526E0"/>
    <w:rsid w:val="00C527DF"/>
    <w:rsid w:val="00C54AAE"/>
    <w:rsid w:val="00C5572B"/>
    <w:rsid w:val="00C56015"/>
    <w:rsid w:val="00C56F03"/>
    <w:rsid w:val="00C57644"/>
    <w:rsid w:val="00C6091A"/>
    <w:rsid w:val="00C610A7"/>
    <w:rsid w:val="00C61395"/>
    <w:rsid w:val="00C61AAB"/>
    <w:rsid w:val="00C640F7"/>
    <w:rsid w:val="00C64247"/>
    <w:rsid w:val="00C65A5B"/>
    <w:rsid w:val="00C6660B"/>
    <w:rsid w:val="00C66BFA"/>
    <w:rsid w:val="00C672A1"/>
    <w:rsid w:val="00C6734D"/>
    <w:rsid w:val="00C67781"/>
    <w:rsid w:val="00C70001"/>
    <w:rsid w:val="00C700D0"/>
    <w:rsid w:val="00C71257"/>
    <w:rsid w:val="00C74235"/>
    <w:rsid w:val="00C7423A"/>
    <w:rsid w:val="00C74303"/>
    <w:rsid w:val="00C74426"/>
    <w:rsid w:val="00C74903"/>
    <w:rsid w:val="00C75529"/>
    <w:rsid w:val="00C755FD"/>
    <w:rsid w:val="00C763EA"/>
    <w:rsid w:val="00C77B4C"/>
    <w:rsid w:val="00C80252"/>
    <w:rsid w:val="00C8044D"/>
    <w:rsid w:val="00C81884"/>
    <w:rsid w:val="00C824FA"/>
    <w:rsid w:val="00C8277F"/>
    <w:rsid w:val="00C828F2"/>
    <w:rsid w:val="00C83C4F"/>
    <w:rsid w:val="00C83CB7"/>
    <w:rsid w:val="00C8418C"/>
    <w:rsid w:val="00C84596"/>
    <w:rsid w:val="00C84801"/>
    <w:rsid w:val="00C84B23"/>
    <w:rsid w:val="00C85F52"/>
    <w:rsid w:val="00C8649E"/>
    <w:rsid w:val="00C86C9D"/>
    <w:rsid w:val="00C87506"/>
    <w:rsid w:val="00C87581"/>
    <w:rsid w:val="00C87813"/>
    <w:rsid w:val="00C902D7"/>
    <w:rsid w:val="00C90453"/>
    <w:rsid w:val="00C90ED4"/>
    <w:rsid w:val="00C91F80"/>
    <w:rsid w:val="00C9244F"/>
    <w:rsid w:val="00C924AE"/>
    <w:rsid w:val="00C938CD"/>
    <w:rsid w:val="00C94B67"/>
    <w:rsid w:val="00C94CD4"/>
    <w:rsid w:val="00C94D19"/>
    <w:rsid w:val="00C977C0"/>
    <w:rsid w:val="00CA0472"/>
    <w:rsid w:val="00CA0D58"/>
    <w:rsid w:val="00CA0E6B"/>
    <w:rsid w:val="00CA1B75"/>
    <w:rsid w:val="00CA2217"/>
    <w:rsid w:val="00CA3500"/>
    <w:rsid w:val="00CA5458"/>
    <w:rsid w:val="00CA6D2E"/>
    <w:rsid w:val="00CA7689"/>
    <w:rsid w:val="00CA7972"/>
    <w:rsid w:val="00CA79D7"/>
    <w:rsid w:val="00CB0250"/>
    <w:rsid w:val="00CB0931"/>
    <w:rsid w:val="00CB1420"/>
    <w:rsid w:val="00CB33E6"/>
    <w:rsid w:val="00CB34B5"/>
    <w:rsid w:val="00CB34E6"/>
    <w:rsid w:val="00CB4503"/>
    <w:rsid w:val="00CB4C6F"/>
    <w:rsid w:val="00CB50B8"/>
    <w:rsid w:val="00CB588D"/>
    <w:rsid w:val="00CB6AEE"/>
    <w:rsid w:val="00CB7895"/>
    <w:rsid w:val="00CC00E1"/>
    <w:rsid w:val="00CC01E2"/>
    <w:rsid w:val="00CC061B"/>
    <w:rsid w:val="00CC0664"/>
    <w:rsid w:val="00CC067B"/>
    <w:rsid w:val="00CC07D6"/>
    <w:rsid w:val="00CC0B3B"/>
    <w:rsid w:val="00CC1F0D"/>
    <w:rsid w:val="00CC215A"/>
    <w:rsid w:val="00CC2C54"/>
    <w:rsid w:val="00CC2C9A"/>
    <w:rsid w:val="00CC2E84"/>
    <w:rsid w:val="00CC46FE"/>
    <w:rsid w:val="00CC4BD5"/>
    <w:rsid w:val="00CC6E8C"/>
    <w:rsid w:val="00CC740A"/>
    <w:rsid w:val="00CC7D4D"/>
    <w:rsid w:val="00CD00D9"/>
    <w:rsid w:val="00CD080E"/>
    <w:rsid w:val="00CD0F16"/>
    <w:rsid w:val="00CD112D"/>
    <w:rsid w:val="00CD1842"/>
    <w:rsid w:val="00CD1B7A"/>
    <w:rsid w:val="00CD2F65"/>
    <w:rsid w:val="00CD35CC"/>
    <w:rsid w:val="00CD37BE"/>
    <w:rsid w:val="00CD47B8"/>
    <w:rsid w:val="00CD4ED8"/>
    <w:rsid w:val="00CD545A"/>
    <w:rsid w:val="00CD5F8E"/>
    <w:rsid w:val="00CD5FC6"/>
    <w:rsid w:val="00CD63EC"/>
    <w:rsid w:val="00CD67C0"/>
    <w:rsid w:val="00CD7059"/>
    <w:rsid w:val="00CD73AA"/>
    <w:rsid w:val="00CD78AB"/>
    <w:rsid w:val="00CE0164"/>
    <w:rsid w:val="00CE03D1"/>
    <w:rsid w:val="00CE0C45"/>
    <w:rsid w:val="00CE14E7"/>
    <w:rsid w:val="00CE1A52"/>
    <w:rsid w:val="00CE1B97"/>
    <w:rsid w:val="00CE1E69"/>
    <w:rsid w:val="00CE2308"/>
    <w:rsid w:val="00CE3923"/>
    <w:rsid w:val="00CE3ECD"/>
    <w:rsid w:val="00CE4C17"/>
    <w:rsid w:val="00CF1357"/>
    <w:rsid w:val="00CF1736"/>
    <w:rsid w:val="00CF1A77"/>
    <w:rsid w:val="00CF1B30"/>
    <w:rsid w:val="00CF26EF"/>
    <w:rsid w:val="00CF2B9D"/>
    <w:rsid w:val="00CF3277"/>
    <w:rsid w:val="00CF3CAB"/>
    <w:rsid w:val="00CF402A"/>
    <w:rsid w:val="00CF413A"/>
    <w:rsid w:val="00CF46CE"/>
    <w:rsid w:val="00CF4A20"/>
    <w:rsid w:val="00CF4E8A"/>
    <w:rsid w:val="00CF5A0D"/>
    <w:rsid w:val="00CF6028"/>
    <w:rsid w:val="00CF6534"/>
    <w:rsid w:val="00CF660E"/>
    <w:rsid w:val="00CF6B6C"/>
    <w:rsid w:val="00D006C4"/>
    <w:rsid w:val="00D014B4"/>
    <w:rsid w:val="00D01C46"/>
    <w:rsid w:val="00D02C75"/>
    <w:rsid w:val="00D058E6"/>
    <w:rsid w:val="00D061C1"/>
    <w:rsid w:val="00D0748D"/>
    <w:rsid w:val="00D07B88"/>
    <w:rsid w:val="00D10990"/>
    <w:rsid w:val="00D10D61"/>
    <w:rsid w:val="00D111C0"/>
    <w:rsid w:val="00D12357"/>
    <w:rsid w:val="00D12765"/>
    <w:rsid w:val="00D127FF"/>
    <w:rsid w:val="00D12AE8"/>
    <w:rsid w:val="00D1446D"/>
    <w:rsid w:val="00D14DD5"/>
    <w:rsid w:val="00D14E43"/>
    <w:rsid w:val="00D151DA"/>
    <w:rsid w:val="00D164AA"/>
    <w:rsid w:val="00D16503"/>
    <w:rsid w:val="00D16533"/>
    <w:rsid w:val="00D1694C"/>
    <w:rsid w:val="00D16A89"/>
    <w:rsid w:val="00D17188"/>
    <w:rsid w:val="00D1789F"/>
    <w:rsid w:val="00D2150F"/>
    <w:rsid w:val="00D25888"/>
    <w:rsid w:val="00D2596E"/>
    <w:rsid w:val="00D25AF7"/>
    <w:rsid w:val="00D26252"/>
    <w:rsid w:val="00D27439"/>
    <w:rsid w:val="00D27757"/>
    <w:rsid w:val="00D27AB1"/>
    <w:rsid w:val="00D30B9D"/>
    <w:rsid w:val="00D31EB0"/>
    <w:rsid w:val="00D31FA9"/>
    <w:rsid w:val="00D32041"/>
    <w:rsid w:val="00D32A5B"/>
    <w:rsid w:val="00D32A97"/>
    <w:rsid w:val="00D3372E"/>
    <w:rsid w:val="00D33972"/>
    <w:rsid w:val="00D33BF1"/>
    <w:rsid w:val="00D34C95"/>
    <w:rsid w:val="00D34FF8"/>
    <w:rsid w:val="00D352C7"/>
    <w:rsid w:val="00D35AC7"/>
    <w:rsid w:val="00D35BBA"/>
    <w:rsid w:val="00D35D0C"/>
    <w:rsid w:val="00D36662"/>
    <w:rsid w:val="00D368EF"/>
    <w:rsid w:val="00D36A14"/>
    <w:rsid w:val="00D36A57"/>
    <w:rsid w:val="00D36B3B"/>
    <w:rsid w:val="00D40742"/>
    <w:rsid w:val="00D4158D"/>
    <w:rsid w:val="00D419E4"/>
    <w:rsid w:val="00D42E04"/>
    <w:rsid w:val="00D430FA"/>
    <w:rsid w:val="00D43EEC"/>
    <w:rsid w:val="00D44450"/>
    <w:rsid w:val="00D4471D"/>
    <w:rsid w:val="00D44A1E"/>
    <w:rsid w:val="00D4586F"/>
    <w:rsid w:val="00D47C1F"/>
    <w:rsid w:val="00D50BEA"/>
    <w:rsid w:val="00D50D18"/>
    <w:rsid w:val="00D5149B"/>
    <w:rsid w:val="00D51AE7"/>
    <w:rsid w:val="00D51B54"/>
    <w:rsid w:val="00D51DB0"/>
    <w:rsid w:val="00D51F15"/>
    <w:rsid w:val="00D52454"/>
    <w:rsid w:val="00D545D1"/>
    <w:rsid w:val="00D5477D"/>
    <w:rsid w:val="00D548AE"/>
    <w:rsid w:val="00D552A0"/>
    <w:rsid w:val="00D557CD"/>
    <w:rsid w:val="00D55CA0"/>
    <w:rsid w:val="00D560AC"/>
    <w:rsid w:val="00D562FA"/>
    <w:rsid w:val="00D56427"/>
    <w:rsid w:val="00D56AF9"/>
    <w:rsid w:val="00D61599"/>
    <w:rsid w:val="00D61B46"/>
    <w:rsid w:val="00D61CDC"/>
    <w:rsid w:val="00D61DC7"/>
    <w:rsid w:val="00D622D6"/>
    <w:rsid w:val="00D62BE9"/>
    <w:rsid w:val="00D6303C"/>
    <w:rsid w:val="00D63354"/>
    <w:rsid w:val="00D63E31"/>
    <w:rsid w:val="00D6447F"/>
    <w:rsid w:val="00D64722"/>
    <w:rsid w:val="00D64DEA"/>
    <w:rsid w:val="00D65733"/>
    <w:rsid w:val="00D65EB3"/>
    <w:rsid w:val="00D66A64"/>
    <w:rsid w:val="00D67A34"/>
    <w:rsid w:val="00D67C29"/>
    <w:rsid w:val="00D67E96"/>
    <w:rsid w:val="00D716EA"/>
    <w:rsid w:val="00D7363F"/>
    <w:rsid w:val="00D73D53"/>
    <w:rsid w:val="00D765C3"/>
    <w:rsid w:val="00D7676E"/>
    <w:rsid w:val="00D76876"/>
    <w:rsid w:val="00D76AA1"/>
    <w:rsid w:val="00D77753"/>
    <w:rsid w:val="00D77C3A"/>
    <w:rsid w:val="00D8078D"/>
    <w:rsid w:val="00D8192F"/>
    <w:rsid w:val="00D81DC7"/>
    <w:rsid w:val="00D82400"/>
    <w:rsid w:val="00D824B9"/>
    <w:rsid w:val="00D855DD"/>
    <w:rsid w:val="00D8566C"/>
    <w:rsid w:val="00D85761"/>
    <w:rsid w:val="00D87032"/>
    <w:rsid w:val="00D87647"/>
    <w:rsid w:val="00D87B7E"/>
    <w:rsid w:val="00D87EAD"/>
    <w:rsid w:val="00D91598"/>
    <w:rsid w:val="00D9254D"/>
    <w:rsid w:val="00D92B76"/>
    <w:rsid w:val="00D930D0"/>
    <w:rsid w:val="00D93423"/>
    <w:rsid w:val="00D93434"/>
    <w:rsid w:val="00D93B6B"/>
    <w:rsid w:val="00D95135"/>
    <w:rsid w:val="00D953F2"/>
    <w:rsid w:val="00D95A5C"/>
    <w:rsid w:val="00D964D0"/>
    <w:rsid w:val="00D96667"/>
    <w:rsid w:val="00D9682A"/>
    <w:rsid w:val="00D96CBA"/>
    <w:rsid w:val="00D96D41"/>
    <w:rsid w:val="00D97FBA"/>
    <w:rsid w:val="00DA025B"/>
    <w:rsid w:val="00DA13AA"/>
    <w:rsid w:val="00DA4503"/>
    <w:rsid w:val="00DA47F0"/>
    <w:rsid w:val="00DA4AF2"/>
    <w:rsid w:val="00DA4CB6"/>
    <w:rsid w:val="00DA5059"/>
    <w:rsid w:val="00DA51E7"/>
    <w:rsid w:val="00DA7A67"/>
    <w:rsid w:val="00DA7E4D"/>
    <w:rsid w:val="00DB08EF"/>
    <w:rsid w:val="00DB1221"/>
    <w:rsid w:val="00DB1226"/>
    <w:rsid w:val="00DB223B"/>
    <w:rsid w:val="00DB248A"/>
    <w:rsid w:val="00DB26EF"/>
    <w:rsid w:val="00DB3B24"/>
    <w:rsid w:val="00DB3E9E"/>
    <w:rsid w:val="00DB4943"/>
    <w:rsid w:val="00DB5D0D"/>
    <w:rsid w:val="00DB5F2A"/>
    <w:rsid w:val="00DB658A"/>
    <w:rsid w:val="00DB6B40"/>
    <w:rsid w:val="00DC0874"/>
    <w:rsid w:val="00DC1198"/>
    <w:rsid w:val="00DC16F4"/>
    <w:rsid w:val="00DC24CC"/>
    <w:rsid w:val="00DC38CC"/>
    <w:rsid w:val="00DC421B"/>
    <w:rsid w:val="00DC4476"/>
    <w:rsid w:val="00DC5571"/>
    <w:rsid w:val="00DC563A"/>
    <w:rsid w:val="00DC5998"/>
    <w:rsid w:val="00DC6768"/>
    <w:rsid w:val="00DC7552"/>
    <w:rsid w:val="00DC7729"/>
    <w:rsid w:val="00DC7C93"/>
    <w:rsid w:val="00DC7E64"/>
    <w:rsid w:val="00DD1682"/>
    <w:rsid w:val="00DD1C5C"/>
    <w:rsid w:val="00DD1EC2"/>
    <w:rsid w:val="00DD26B6"/>
    <w:rsid w:val="00DD26EB"/>
    <w:rsid w:val="00DD4589"/>
    <w:rsid w:val="00DD46A3"/>
    <w:rsid w:val="00DD5511"/>
    <w:rsid w:val="00DD56CA"/>
    <w:rsid w:val="00DD5867"/>
    <w:rsid w:val="00DD5878"/>
    <w:rsid w:val="00DD6F4F"/>
    <w:rsid w:val="00DD7366"/>
    <w:rsid w:val="00DD7D7A"/>
    <w:rsid w:val="00DE1F2C"/>
    <w:rsid w:val="00DE27D2"/>
    <w:rsid w:val="00DE2C7B"/>
    <w:rsid w:val="00DE2F68"/>
    <w:rsid w:val="00DE3AB4"/>
    <w:rsid w:val="00DE439D"/>
    <w:rsid w:val="00DE4EC9"/>
    <w:rsid w:val="00DE55E0"/>
    <w:rsid w:val="00DE632D"/>
    <w:rsid w:val="00DE6D4B"/>
    <w:rsid w:val="00DE6DAB"/>
    <w:rsid w:val="00DE7A50"/>
    <w:rsid w:val="00DE7DAF"/>
    <w:rsid w:val="00DE7DC7"/>
    <w:rsid w:val="00DE7DE5"/>
    <w:rsid w:val="00DF2916"/>
    <w:rsid w:val="00DF3AE9"/>
    <w:rsid w:val="00DF3CFA"/>
    <w:rsid w:val="00DF4403"/>
    <w:rsid w:val="00DF5F27"/>
    <w:rsid w:val="00DF6B04"/>
    <w:rsid w:val="00DF6F0B"/>
    <w:rsid w:val="00E002FB"/>
    <w:rsid w:val="00E0163A"/>
    <w:rsid w:val="00E01EF9"/>
    <w:rsid w:val="00E02398"/>
    <w:rsid w:val="00E0481F"/>
    <w:rsid w:val="00E04C13"/>
    <w:rsid w:val="00E04F91"/>
    <w:rsid w:val="00E05949"/>
    <w:rsid w:val="00E05B4A"/>
    <w:rsid w:val="00E06C05"/>
    <w:rsid w:val="00E1052B"/>
    <w:rsid w:val="00E11448"/>
    <w:rsid w:val="00E1159B"/>
    <w:rsid w:val="00E11C70"/>
    <w:rsid w:val="00E121C6"/>
    <w:rsid w:val="00E125B8"/>
    <w:rsid w:val="00E13769"/>
    <w:rsid w:val="00E13966"/>
    <w:rsid w:val="00E1420A"/>
    <w:rsid w:val="00E145A1"/>
    <w:rsid w:val="00E14B29"/>
    <w:rsid w:val="00E150BF"/>
    <w:rsid w:val="00E15879"/>
    <w:rsid w:val="00E15EDC"/>
    <w:rsid w:val="00E1640C"/>
    <w:rsid w:val="00E1667D"/>
    <w:rsid w:val="00E16AFB"/>
    <w:rsid w:val="00E17A62"/>
    <w:rsid w:val="00E17B09"/>
    <w:rsid w:val="00E17F05"/>
    <w:rsid w:val="00E20C2E"/>
    <w:rsid w:val="00E214C1"/>
    <w:rsid w:val="00E21C49"/>
    <w:rsid w:val="00E222EC"/>
    <w:rsid w:val="00E2230E"/>
    <w:rsid w:val="00E22377"/>
    <w:rsid w:val="00E22948"/>
    <w:rsid w:val="00E22D1E"/>
    <w:rsid w:val="00E23536"/>
    <w:rsid w:val="00E25088"/>
    <w:rsid w:val="00E2522F"/>
    <w:rsid w:val="00E2525A"/>
    <w:rsid w:val="00E26639"/>
    <w:rsid w:val="00E2719D"/>
    <w:rsid w:val="00E273B4"/>
    <w:rsid w:val="00E27BE2"/>
    <w:rsid w:val="00E3131A"/>
    <w:rsid w:val="00E31337"/>
    <w:rsid w:val="00E3172A"/>
    <w:rsid w:val="00E323FB"/>
    <w:rsid w:val="00E32DF2"/>
    <w:rsid w:val="00E32EAC"/>
    <w:rsid w:val="00E34630"/>
    <w:rsid w:val="00E34A6D"/>
    <w:rsid w:val="00E36E6E"/>
    <w:rsid w:val="00E37540"/>
    <w:rsid w:val="00E400A9"/>
    <w:rsid w:val="00E408C1"/>
    <w:rsid w:val="00E40C3F"/>
    <w:rsid w:val="00E427E2"/>
    <w:rsid w:val="00E429A7"/>
    <w:rsid w:val="00E42AF2"/>
    <w:rsid w:val="00E42B29"/>
    <w:rsid w:val="00E437BE"/>
    <w:rsid w:val="00E43D4E"/>
    <w:rsid w:val="00E43E06"/>
    <w:rsid w:val="00E4514B"/>
    <w:rsid w:val="00E452C9"/>
    <w:rsid w:val="00E45395"/>
    <w:rsid w:val="00E45DC7"/>
    <w:rsid w:val="00E4691C"/>
    <w:rsid w:val="00E47166"/>
    <w:rsid w:val="00E475F5"/>
    <w:rsid w:val="00E47C0E"/>
    <w:rsid w:val="00E47CA2"/>
    <w:rsid w:val="00E501F4"/>
    <w:rsid w:val="00E50C3A"/>
    <w:rsid w:val="00E5139F"/>
    <w:rsid w:val="00E51CF7"/>
    <w:rsid w:val="00E52131"/>
    <w:rsid w:val="00E53009"/>
    <w:rsid w:val="00E532EC"/>
    <w:rsid w:val="00E53759"/>
    <w:rsid w:val="00E5379D"/>
    <w:rsid w:val="00E53FF3"/>
    <w:rsid w:val="00E54EAA"/>
    <w:rsid w:val="00E55885"/>
    <w:rsid w:val="00E55C06"/>
    <w:rsid w:val="00E55CE5"/>
    <w:rsid w:val="00E55E9B"/>
    <w:rsid w:val="00E56938"/>
    <w:rsid w:val="00E56AED"/>
    <w:rsid w:val="00E573A0"/>
    <w:rsid w:val="00E57572"/>
    <w:rsid w:val="00E5780C"/>
    <w:rsid w:val="00E600FD"/>
    <w:rsid w:val="00E613BF"/>
    <w:rsid w:val="00E615CA"/>
    <w:rsid w:val="00E61C1D"/>
    <w:rsid w:val="00E6206D"/>
    <w:rsid w:val="00E62088"/>
    <w:rsid w:val="00E62571"/>
    <w:rsid w:val="00E634C8"/>
    <w:rsid w:val="00E64179"/>
    <w:rsid w:val="00E64D99"/>
    <w:rsid w:val="00E652BA"/>
    <w:rsid w:val="00E66012"/>
    <w:rsid w:val="00E6608F"/>
    <w:rsid w:val="00E66478"/>
    <w:rsid w:val="00E66D93"/>
    <w:rsid w:val="00E67046"/>
    <w:rsid w:val="00E6712D"/>
    <w:rsid w:val="00E70280"/>
    <w:rsid w:val="00E706BC"/>
    <w:rsid w:val="00E71C6C"/>
    <w:rsid w:val="00E71E33"/>
    <w:rsid w:val="00E71F87"/>
    <w:rsid w:val="00E72262"/>
    <w:rsid w:val="00E73567"/>
    <w:rsid w:val="00E74261"/>
    <w:rsid w:val="00E7455B"/>
    <w:rsid w:val="00E74EA8"/>
    <w:rsid w:val="00E75E3C"/>
    <w:rsid w:val="00E76880"/>
    <w:rsid w:val="00E76C22"/>
    <w:rsid w:val="00E77B55"/>
    <w:rsid w:val="00E809FD"/>
    <w:rsid w:val="00E80EE3"/>
    <w:rsid w:val="00E819C7"/>
    <w:rsid w:val="00E82C24"/>
    <w:rsid w:val="00E8376F"/>
    <w:rsid w:val="00E841E9"/>
    <w:rsid w:val="00E86692"/>
    <w:rsid w:val="00E86C89"/>
    <w:rsid w:val="00E87A70"/>
    <w:rsid w:val="00E87CE7"/>
    <w:rsid w:val="00E90766"/>
    <w:rsid w:val="00E90DFF"/>
    <w:rsid w:val="00E90E34"/>
    <w:rsid w:val="00E929BF"/>
    <w:rsid w:val="00E9352C"/>
    <w:rsid w:val="00E95240"/>
    <w:rsid w:val="00E95915"/>
    <w:rsid w:val="00E959EF"/>
    <w:rsid w:val="00E95D2D"/>
    <w:rsid w:val="00E969BF"/>
    <w:rsid w:val="00E9780D"/>
    <w:rsid w:val="00EA1E5D"/>
    <w:rsid w:val="00EA214F"/>
    <w:rsid w:val="00EA2645"/>
    <w:rsid w:val="00EA2FB7"/>
    <w:rsid w:val="00EA312A"/>
    <w:rsid w:val="00EA3E3D"/>
    <w:rsid w:val="00EA3E69"/>
    <w:rsid w:val="00EA420E"/>
    <w:rsid w:val="00EA48F5"/>
    <w:rsid w:val="00EA4F10"/>
    <w:rsid w:val="00EA4FDF"/>
    <w:rsid w:val="00EA646D"/>
    <w:rsid w:val="00EA6ED4"/>
    <w:rsid w:val="00EA6EE3"/>
    <w:rsid w:val="00EA7D9B"/>
    <w:rsid w:val="00EA7F86"/>
    <w:rsid w:val="00EB015A"/>
    <w:rsid w:val="00EB1361"/>
    <w:rsid w:val="00EB1525"/>
    <w:rsid w:val="00EB27F1"/>
    <w:rsid w:val="00EB2F01"/>
    <w:rsid w:val="00EB39A1"/>
    <w:rsid w:val="00EB3CC4"/>
    <w:rsid w:val="00EB543E"/>
    <w:rsid w:val="00EB5474"/>
    <w:rsid w:val="00EB65B4"/>
    <w:rsid w:val="00EB65E8"/>
    <w:rsid w:val="00EB6DB8"/>
    <w:rsid w:val="00EB6EC4"/>
    <w:rsid w:val="00EC0286"/>
    <w:rsid w:val="00EC029C"/>
    <w:rsid w:val="00EC09B9"/>
    <w:rsid w:val="00EC1451"/>
    <w:rsid w:val="00EC170D"/>
    <w:rsid w:val="00EC186B"/>
    <w:rsid w:val="00EC1C2E"/>
    <w:rsid w:val="00EC261A"/>
    <w:rsid w:val="00EC3475"/>
    <w:rsid w:val="00EC36C2"/>
    <w:rsid w:val="00EC37B2"/>
    <w:rsid w:val="00EC3C88"/>
    <w:rsid w:val="00EC3EDD"/>
    <w:rsid w:val="00EC44B8"/>
    <w:rsid w:val="00EC65BF"/>
    <w:rsid w:val="00EC6F9E"/>
    <w:rsid w:val="00EC7317"/>
    <w:rsid w:val="00EC7E5A"/>
    <w:rsid w:val="00ED2091"/>
    <w:rsid w:val="00ED2C47"/>
    <w:rsid w:val="00ED3185"/>
    <w:rsid w:val="00ED33CB"/>
    <w:rsid w:val="00ED60ED"/>
    <w:rsid w:val="00ED68CE"/>
    <w:rsid w:val="00ED6F29"/>
    <w:rsid w:val="00ED76A4"/>
    <w:rsid w:val="00ED7FA7"/>
    <w:rsid w:val="00EE068C"/>
    <w:rsid w:val="00EE07A8"/>
    <w:rsid w:val="00EE185A"/>
    <w:rsid w:val="00EE317D"/>
    <w:rsid w:val="00EE36FE"/>
    <w:rsid w:val="00EE5131"/>
    <w:rsid w:val="00EE5ABD"/>
    <w:rsid w:val="00EE606C"/>
    <w:rsid w:val="00EE665A"/>
    <w:rsid w:val="00EE7438"/>
    <w:rsid w:val="00EF0504"/>
    <w:rsid w:val="00EF1EE0"/>
    <w:rsid w:val="00EF3724"/>
    <w:rsid w:val="00EF372D"/>
    <w:rsid w:val="00EF3BA3"/>
    <w:rsid w:val="00EF403A"/>
    <w:rsid w:val="00EF51A1"/>
    <w:rsid w:val="00EF5FAB"/>
    <w:rsid w:val="00EF6B9E"/>
    <w:rsid w:val="00EF7DF1"/>
    <w:rsid w:val="00F002E1"/>
    <w:rsid w:val="00F006E0"/>
    <w:rsid w:val="00F007D7"/>
    <w:rsid w:val="00F01315"/>
    <w:rsid w:val="00F019D4"/>
    <w:rsid w:val="00F01B6C"/>
    <w:rsid w:val="00F023DF"/>
    <w:rsid w:val="00F026EA"/>
    <w:rsid w:val="00F03627"/>
    <w:rsid w:val="00F03FC3"/>
    <w:rsid w:val="00F053C0"/>
    <w:rsid w:val="00F06F8C"/>
    <w:rsid w:val="00F104BB"/>
    <w:rsid w:val="00F10982"/>
    <w:rsid w:val="00F10D28"/>
    <w:rsid w:val="00F11605"/>
    <w:rsid w:val="00F11A37"/>
    <w:rsid w:val="00F125BD"/>
    <w:rsid w:val="00F13A84"/>
    <w:rsid w:val="00F13B6C"/>
    <w:rsid w:val="00F140A7"/>
    <w:rsid w:val="00F140CD"/>
    <w:rsid w:val="00F14603"/>
    <w:rsid w:val="00F14D78"/>
    <w:rsid w:val="00F14D9D"/>
    <w:rsid w:val="00F14F39"/>
    <w:rsid w:val="00F15A48"/>
    <w:rsid w:val="00F15CA1"/>
    <w:rsid w:val="00F16221"/>
    <w:rsid w:val="00F17AE6"/>
    <w:rsid w:val="00F205BF"/>
    <w:rsid w:val="00F20883"/>
    <w:rsid w:val="00F20F84"/>
    <w:rsid w:val="00F21604"/>
    <w:rsid w:val="00F21A99"/>
    <w:rsid w:val="00F22159"/>
    <w:rsid w:val="00F22429"/>
    <w:rsid w:val="00F23A73"/>
    <w:rsid w:val="00F23CA1"/>
    <w:rsid w:val="00F255AC"/>
    <w:rsid w:val="00F2631C"/>
    <w:rsid w:val="00F26696"/>
    <w:rsid w:val="00F271D7"/>
    <w:rsid w:val="00F3008E"/>
    <w:rsid w:val="00F3099B"/>
    <w:rsid w:val="00F30B68"/>
    <w:rsid w:val="00F31238"/>
    <w:rsid w:val="00F34C3C"/>
    <w:rsid w:val="00F35DEA"/>
    <w:rsid w:val="00F360FF"/>
    <w:rsid w:val="00F36D7E"/>
    <w:rsid w:val="00F4262F"/>
    <w:rsid w:val="00F42716"/>
    <w:rsid w:val="00F427A9"/>
    <w:rsid w:val="00F433A9"/>
    <w:rsid w:val="00F435CB"/>
    <w:rsid w:val="00F445AE"/>
    <w:rsid w:val="00F44656"/>
    <w:rsid w:val="00F448E3"/>
    <w:rsid w:val="00F4527D"/>
    <w:rsid w:val="00F453D1"/>
    <w:rsid w:val="00F4547A"/>
    <w:rsid w:val="00F47739"/>
    <w:rsid w:val="00F50536"/>
    <w:rsid w:val="00F507CA"/>
    <w:rsid w:val="00F514D5"/>
    <w:rsid w:val="00F516F1"/>
    <w:rsid w:val="00F517AB"/>
    <w:rsid w:val="00F51AC6"/>
    <w:rsid w:val="00F527FC"/>
    <w:rsid w:val="00F53750"/>
    <w:rsid w:val="00F54347"/>
    <w:rsid w:val="00F5479A"/>
    <w:rsid w:val="00F55304"/>
    <w:rsid w:val="00F56115"/>
    <w:rsid w:val="00F56F0C"/>
    <w:rsid w:val="00F60A70"/>
    <w:rsid w:val="00F60BDF"/>
    <w:rsid w:val="00F62AC2"/>
    <w:rsid w:val="00F62F9F"/>
    <w:rsid w:val="00F632C1"/>
    <w:rsid w:val="00F6435B"/>
    <w:rsid w:val="00F6453E"/>
    <w:rsid w:val="00F65422"/>
    <w:rsid w:val="00F655F3"/>
    <w:rsid w:val="00F66137"/>
    <w:rsid w:val="00F667BB"/>
    <w:rsid w:val="00F6741C"/>
    <w:rsid w:val="00F703F2"/>
    <w:rsid w:val="00F7057E"/>
    <w:rsid w:val="00F7065E"/>
    <w:rsid w:val="00F714FA"/>
    <w:rsid w:val="00F71B81"/>
    <w:rsid w:val="00F72197"/>
    <w:rsid w:val="00F72824"/>
    <w:rsid w:val="00F72842"/>
    <w:rsid w:val="00F73878"/>
    <w:rsid w:val="00F73E0F"/>
    <w:rsid w:val="00F7407F"/>
    <w:rsid w:val="00F7416A"/>
    <w:rsid w:val="00F74B8A"/>
    <w:rsid w:val="00F74E81"/>
    <w:rsid w:val="00F76670"/>
    <w:rsid w:val="00F76941"/>
    <w:rsid w:val="00F76B23"/>
    <w:rsid w:val="00F77B7B"/>
    <w:rsid w:val="00F77FF0"/>
    <w:rsid w:val="00F8036F"/>
    <w:rsid w:val="00F80BE3"/>
    <w:rsid w:val="00F81955"/>
    <w:rsid w:val="00F81A91"/>
    <w:rsid w:val="00F82A9A"/>
    <w:rsid w:val="00F82DED"/>
    <w:rsid w:val="00F83042"/>
    <w:rsid w:val="00F830AA"/>
    <w:rsid w:val="00F8330E"/>
    <w:rsid w:val="00F83C42"/>
    <w:rsid w:val="00F83C47"/>
    <w:rsid w:val="00F8415B"/>
    <w:rsid w:val="00F84B1C"/>
    <w:rsid w:val="00F84C8E"/>
    <w:rsid w:val="00F8655F"/>
    <w:rsid w:val="00F873CC"/>
    <w:rsid w:val="00F90342"/>
    <w:rsid w:val="00F90809"/>
    <w:rsid w:val="00F90876"/>
    <w:rsid w:val="00F91DB6"/>
    <w:rsid w:val="00F92116"/>
    <w:rsid w:val="00F92B5B"/>
    <w:rsid w:val="00F92B8E"/>
    <w:rsid w:val="00F94253"/>
    <w:rsid w:val="00F94B43"/>
    <w:rsid w:val="00F94E08"/>
    <w:rsid w:val="00F95509"/>
    <w:rsid w:val="00F964C2"/>
    <w:rsid w:val="00F96706"/>
    <w:rsid w:val="00F96EDE"/>
    <w:rsid w:val="00F9798E"/>
    <w:rsid w:val="00F97E00"/>
    <w:rsid w:val="00FA01A9"/>
    <w:rsid w:val="00FA0AD7"/>
    <w:rsid w:val="00FA0BB0"/>
    <w:rsid w:val="00FA101D"/>
    <w:rsid w:val="00FA192B"/>
    <w:rsid w:val="00FA1AEA"/>
    <w:rsid w:val="00FA1CC5"/>
    <w:rsid w:val="00FA1E51"/>
    <w:rsid w:val="00FA2198"/>
    <w:rsid w:val="00FA3693"/>
    <w:rsid w:val="00FA3AAC"/>
    <w:rsid w:val="00FA491F"/>
    <w:rsid w:val="00FA55F1"/>
    <w:rsid w:val="00FA5951"/>
    <w:rsid w:val="00FA5C88"/>
    <w:rsid w:val="00FA7239"/>
    <w:rsid w:val="00FA7396"/>
    <w:rsid w:val="00FA7F9E"/>
    <w:rsid w:val="00FB043A"/>
    <w:rsid w:val="00FB052C"/>
    <w:rsid w:val="00FB06B1"/>
    <w:rsid w:val="00FB40C6"/>
    <w:rsid w:val="00FB54B4"/>
    <w:rsid w:val="00FB5598"/>
    <w:rsid w:val="00FB5C1C"/>
    <w:rsid w:val="00FB605E"/>
    <w:rsid w:val="00FB654A"/>
    <w:rsid w:val="00FB6954"/>
    <w:rsid w:val="00FB6A36"/>
    <w:rsid w:val="00FB7366"/>
    <w:rsid w:val="00FC064C"/>
    <w:rsid w:val="00FC0798"/>
    <w:rsid w:val="00FC131A"/>
    <w:rsid w:val="00FC1F39"/>
    <w:rsid w:val="00FC2C36"/>
    <w:rsid w:val="00FC2F72"/>
    <w:rsid w:val="00FC32B8"/>
    <w:rsid w:val="00FC372D"/>
    <w:rsid w:val="00FC3B11"/>
    <w:rsid w:val="00FC3C13"/>
    <w:rsid w:val="00FC3D3D"/>
    <w:rsid w:val="00FC42B6"/>
    <w:rsid w:val="00FC480F"/>
    <w:rsid w:val="00FC690F"/>
    <w:rsid w:val="00FD0559"/>
    <w:rsid w:val="00FD10B3"/>
    <w:rsid w:val="00FD134A"/>
    <w:rsid w:val="00FD18CA"/>
    <w:rsid w:val="00FD1C03"/>
    <w:rsid w:val="00FD2A65"/>
    <w:rsid w:val="00FD2BA3"/>
    <w:rsid w:val="00FD2CCC"/>
    <w:rsid w:val="00FD3450"/>
    <w:rsid w:val="00FD3E81"/>
    <w:rsid w:val="00FD3F42"/>
    <w:rsid w:val="00FD52E1"/>
    <w:rsid w:val="00FD5877"/>
    <w:rsid w:val="00FD695C"/>
    <w:rsid w:val="00FD6E72"/>
    <w:rsid w:val="00FD6FD1"/>
    <w:rsid w:val="00FD7F61"/>
    <w:rsid w:val="00FE008B"/>
    <w:rsid w:val="00FE0206"/>
    <w:rsid w:val="00FE080C"/>
    <w:rsid w:val="00FE1582"/>
    <w:rsid w:val="00FE1E83"/>
    <w:rsid w:val="00FE2799"/>
    <w:rsid w:val="00FE44F8"/>
    <w:rsid w:val="00FE52B0"/>
    <w:rsid w:val="00FE595C"/>
    <w:rsid w:val="00FE60B6"/>
    <w:rsid w:val="00FE63F3"/>
    <w:rsid w:val="00FF02D5"/>
    <w:rsid w:val="00FF1C01"/>
    <w:rsid w:val="00FF1E42"/>
    <w:rsid w:val="00FF2D00"/>
    <w:rsid w:val="00FF2E54"/>
    <w:rsid w:val="00FF3484"/>
    <w:rsid w:val="00FF359E"/>
    <w:rsid w:val="00FF3634"/>
    <w:rsid w:val="00FF3820"/>
    <w:rsid w:val="00FF4842"/>
    <w:rsid w:val="00FF4FE1"/>
    <w:rsid w:val="00FF5C20"/>
    <w:rsid w:val="00FF5DCA"/>
    <w:rsid w:val="00FF65F4"/>
    <w:rsid w:val="00FF6E6C"/>
    <w:rsid w:val="00FF7BBA"/>
    <w:rsid w:val="1A1A3DA2"/>
    <w:rsid w:val="31CCB0A6"/>
    <w:rsid w:val="36C180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B25D3F75-B5D0-4C8B-9AEA-AB31A0CAF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A15AA4"/>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033130"/>
    <w:pPr>
      <w:widowControl w:val="0"/>
      <w:autoSpaceDE w:val="0"/>
      <w:autoSpaceDN w:val="0"/>
      <w:ind w:firstLine="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12552">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31895297">
      <w:bodyDiv w:val="1"/>
      <w:marLeft w:val="0"/>
      <w:marRight w:val="0"/>
      <w:marTop w:val="0"/>
      <w:marBottom w:val="0"/>
      <w:divBdr>
        <w:top w:val="none" w:sz="0" w:space="0" w:color="auto"/>
        <w:left w:val="none" w:sz="0" w:space="0" w:color="auto"/>
        <w:bottom w:val="none" w:sz="0" w:space="0" w:color="auto"/>
        <w:right w:val="none" w:sz="0" w:space="0" w:color="auto"/>
      </w:divBdr>
    </w:div>
    <w:div w:id="32251617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41348939">
      <w:bodyDiv w:val="1"/>
      <w:marLeft w:val="0"/>
      <w:marRight w:val="0"/>
      <w:marTop w:val="0"/>
      <w:marBottom w:val="0"/>
      <w:divBdr>
        <w:top w:val="none" w:sz="0" w:space="0" w:color="auto"/>
        <w:left w:val="none" w:sz="0" w:space="0" w:color="auto"/>
        <w:bottom w:val="none" w:sz="0" w:space="0" w:color="auto"/>
        <w:right w:val="none" w:sz="0" w:space="0" w:color="auto"/>
      </w:divBdr>
    </w:div>
    <w:div w:id="77772113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7812311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36219277">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52673852">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15608376">
      <w:bodyDiv w:val="1"/>
      <w:marLeft w:val="0"/>
      <w:marRight w:val="0"/>
      <w:marTop w:val="0"/>
      <w:marBottom w:val="0"/>
      <w:divBdr>
        <w:top w:val="none" w:sz="0" w:space="0" w:color="auto"/>
        <w:left w:val="none" w:sz="0" w:space="0" w:color="auto"/>
        <w:bottom w:val="none" w:sz="0" w:space="0" w:color="auto"/>
        <w:right w:val="none" w:sz="0" w:space="0" w:color="auto"/>
      </w:divBdr>
    </w:div>
    <w:div w:id="1523469656">
      <w:bodyDiv w:val="1"/>
      <w:marLeft w:val="0"/>
      <w:marRight w:val="0"/>
      <w:marTop w:val="0"/>
      <w:marBottom w:val="0"/>
      <w:divBdr>
        <w:top w:val="none" w:sz="0" w:space="0" w:color="auto"/>
        <w:left w:val="none" w:sz="0" w:space="0" w:color="auto"/>
        <w:bottom w:val="none" w:sz="0" w:space="0" w:color="auto"/>
        <w:right w:val="none" w:sz="0" w:space="0" w:color="auto"/>
      </w:divBdr>
    </w:div>
    <w:div w:id="1528979343">
      <w:bodyDiv w:val="1"/>
      <w:marLeft w:val="0"/>
      <w:marRight w:val="0"/>
      <w:marTop w:val="0"/>
      <w:marBottom w:val="0"/>
      <w:divBdr>
        <w:top w:val="none" w:sz="0" w:space="0" w:color="auto"/>
        <w:left w:val="none" w:sz="0" w:space="0" w:color="auto"/>
        <w:bottom w:val="none" w:sz="0" w:space="0" w:color="auto"/>
        <w:right w:val="none" w:sz="0" w:space="0" w:color="auto"/>
      </w:divBdr>
    </w:div>
    <w:div w:id="1559246566">
      <w:bodyDiv w:val="1"/>
      <w:marLeft w:val="0"/>
      <w:marRight w:val="0"/>
      <w:marTop w:val="0"/>
      <w:marBottom w:val="0"/>
      <w:divBdr>
        <w:top w:val="none" w:sz="0" w:space="0" w:color="auto"/>
        <w:left w:val="none" w:sz="0" w:space="0" w:color="auto"/>
        <w:bottom w:val="none" w:sz="0" w:space="0" w:color="auto"/>
        <w:right w:val="none" w:sz="0" w:space="0" w:color="auto"/>
      </w:divBdr>
    </w:div>
    <w:div w:id="1623414140">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5436909">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89912728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6263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EE8979B4A14770AE06BFB45D9E721A"/>
        <w:category>
          <w:name w:val="General"/>
          <w:gallery w:val="placeholder"/>
        </w:category>
        <w:types>
          <w:type w:val="bbPlcHdr"/>
        </w:types>
        <w:behaviors>
          <w:behavior w:val="content"/>
        </w:behaviors>
        <w:guid w:val="{41020452-B386-4227-97FB-1898932C6584}"/>
      </w:docPartPr>
      <w:docPartBody>
        <w:p w:rsidR="00794A08" w:rsidRDefault="00E56AA2" w:rsidP="00E56AA2">
          <w:pPr>
            <w:pStyle w:val="CAEE8979B4A14770AE06BFB45D9E721A"/>
          </w:pPr>
          <w:r w:rsidRPr="004D443D">
            <w:rPr>
              <w:rStyle w:val="PlaceholderText"/>
            </w:rPr>
            <w:t>Choose an item.</w:t>
          </w:r>
        </w:p>
      </w:docPartBody>
    </w:docPart>
    <w:docPart>
      <w:docPartPr>
        <w:name w:val="E06FF1CE03454AA484E71EC30AB85A9B"/>
        <w:category>
          <w:name w:val="General"/>
          <w:gallery w:val="placeholder"/>
        </w:category>
        <w:types>
          <w:type w:val="bbPlcHdr"/>
        </w:types>
        <w:behaviors>
          <w:behavior w:val="content"/>
        </w:behaviors>
        <w:guid w:val="{8EAAD4FC-73CB-4582-9BBF-590EF5368116}"/>
      </w:docPartPr>
      <w:docPartBody>
        <w:p w:rsidR="00794A08" w:rsidRDefault="00E56AA2" w:rsidP="00E56AA2">
          <w:pPr>
            <w:pStyle w:val="E06FF1CE03454AA484E71EC30AB85A9B"/>
          </w:pPr>
          <w:r w:rsidRPr="006B6C6C">
            <w:rPr>
              <w:rStyle w:val="PlaceholderText"/>
            </w:rPr>
            <w:t>Choose an item.</w:t>
          </w:r>
        </w:p>
      </w:docPartBody>
    </w:docPart>
    <w:docPart>
      <w:docPartPr>
        <w:name w:val="5EBC903534684A39BD8B46A8828C0E77"/>
        <w:category>
          <w:name w:val="General"/>
          <w:gallery w:val="placeholder"/>
        </w:category>
        <w:types>
          <w:type w:val="bbPlcHdr"/>
        </w:types>
        <w:behaviors>
          <w:behavior w:val="content"/>
        </w:behaviors>
        <w:guid w:val="{7ECB49CE-25D7-4585-B5B2-6E3758427921}"/>
      </w:docPartPr>
      <w:docPartBody>
        <w:p w:rsidR="003C3368" w:rsidRDefault="00973467" w:rsidP="00973467">
          <w:pPr>
            <w:pStyle w:val="5EBC903534684A39BD8B46A8828C0E77"/>
          </w:pPr>
          <w:r w:rsidRPr="00E95799">
            <w:rPr>
              <w:rStyle w:val="PlaceholderText"/>
            </w:rPr>
            <w:t>Choose an item.</w:t>
          </w:r>
        </w:p>
      </w:docPartBody>
    </w:docPart>
    <w:docPart>
      <w:docPartPr>
        <w:name w:val="7AC7B3CEFFA44966B5052F1DC9804270"/>
        <w:category>
          <w:name w:val="General"/>
          <w:gallery w:val="placeholder"/>
        </w:category>
        <w:types>
          <w:type w:val="bbPlcHdr"/>
        </w:types>
        <w:behaviors>
          <w:behavior w:val="content"/>
        </w:behaviors>
        <w:guid w:val="{3A01B803-9127-4B78-8FCF-257B3670C339}"/>
      </w:docPartPr>
      <w:docPartBody>
        <w:p w:rsidR="00F266F8" w:rsidRDefault="00C81A2F" w:rsidP="00C81A2F">
          <w:pPr>
            <w:pStyle w:val="7AC7B3CEFFA44966B5052F1DC9804270"/>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E0002AFF" w:usb1="C0007841" w:usb2="00000009" w:usb3="00000000" w:csb0="000001F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202535694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0B04"/>
    <w:rsid w:val="00003926"/>
    <w:rsid w:val="00043DEF"/>
    <w:rsid w:val="00062734"/>
    <w:rsid w:val="000776AC"/>
    <w:rsid w:val="00087B44"/>
    <w:rsid w:val="000E1CC5"/>
    <w:rsid w:val="00102BD8"/>
    <w:rsid w:val="00124B0A"/>
    <w:rsid w:val="00133391"/>
    <w:rsid w:val="001368AA"/>
    <w:rsid w:val="00161DA1"/>
    <w:rsid w:val="00182678"/>
    <w:rsid w:val="001A56E4"/>
    <w:rsid w:val="001C58C5"/>
    <w:rsid w:val="001D6E3A"/>
    <w:rsid w:val="00222803"/>
    <w:rsid w:val="0022363F"/>
    <w:rsid w:val="00225397"/>
    <w:rsid w:val="00233C42"/>
    <w:rsid w:val="002445F7"/>
    <w:rsid w:val="002772C8"/>
    <w:rsid w:val="002E6720"/>
    <w:rsid w:val="003022A9"/>
    <w:rsid w:val="0033308B"/>
    <w:rsid w:val="0033652D"/>
    <w:rsid w:val="00365F4A"/>
    <w:rsid w:val="003720FB"/>
    <w:rsid w:val="003765E7"/>
    <w:rsid w:val="00393AEF"/>
    <w:rsid w:val="003C3368"/>
    <w:rsid w:val="003C7315"/>
    <w:rsid w:val="003C774B"/>
    <w:rsid w:val="003F07CD"/>
    <w:rsid w:val="0044356F"/>
    <w:rsid w:val="00446E83"/>
    <w:rsid w:val="004846C4"/>
    <w:rsid w:val="00486D63"/>
    <w:rsid w:val="004E026C"/>
    <w:rsid w:val="00500843"/>
    <w:rsid w:val="00502E7B"/>
    <w:rsid w:val="00562387"/>
    <w:rsid w:val="005B124A"/>
    <w:rsid w:val="005F5DF7"/>
    <w:rsid w:val="00611CBB"/>
    <w:rsid w:val="00626DED"/>
    <w:rsid w:val="00647B6A"/>
    <w:rsid w:val="00652A6B"/>
    <w:rsid w:val="00656D5F"/>
    <w:rsid w:val="00687921"/>
    <w:rsid w:val="006F2780"/>
    <w:rsid w:val="00702273"/>
    <w:rsid w:val="00711824"/>
    <w:rsid w:val="00720A3B"/>
    <w:rsid w:val="00745596"/>
    <w:rsid w:val="007933C5"/>
    <w:rsid w:val="00794A08"/>
    <w:rsid w:val="00795353"/>
    <w:rsid w:val="007A5EE8"/>
    <w:rsid w:val="007B7372"/>
    <w:rsid w:val="007C5EF4"/>
    <w:rsid w:val="007D3F9E"/>
    <w:rsid w:val="00807964"/>
    <w:rsid w:val="00820D8E"/>
    <w:rsid w:val="00874590"/>
    <w:rsid w:val="0087541D"/>
    <w:rsid w:val="00885E7B"/>
    <w:rsid w:val="008D25C1"/>
    <w:rsid w:val="008D5B94"/>
    <w:rsid w:val="008E080B"/>
    <w:rsid w:val="00915989"/>
    <w:rsid w:val="009504A5"/>
    <w:rsid w:val="00950690"/>
    <w:rsid w:val="009664C9"/>
    <w:rsid w:val="00973467"/>
    <w:rsid w:val="00973FE0"/>
    <w:rsid w:val="00975916"/>
    <w:rsid w:val="009A4AFC"/>
    <w:rsid w:val="009A50B7"/>
    <w:rsid w:val="00A20E2E"/>
    <w:rsid w:val="00A56E4E"/>
    <w:rsid w:val="00A71706"/>
    <w:rsid w:val="00A84B35"/>
    <w:rsid w:val="00A96148"/>
    <w:rsid w:val="00AC4344"/>
    <w:rsid w:val="00AD0699"/>
    <w:rsid w:val="00B46A88"/>
    <w:rsid w:val="00B52E50"/>
    <w:rsid w:val="00B8591E"/>
    <w:rsid w:val="00B87E9B"/>
    <w:rsid w:val="00BA2E95"/>
    <w:rsid w:val="00BA70E5"/>
    <w:rsid w:val="00BB5943"/>
    <w:rsid w:val="00BB6698"/>
    <w:rsid w:val="00BD2E80"/>
    <w:rsid w:val="00BD56C8"/>
    <w:rsid w:val="00C06501"/>
    <w:rsid w:val="00C574B0"/>
    <w:rsid w:val="00C6290C"/>
    <w:rsid w:val="00C72D36"/>
    <w:rsid w:val="00C81A2F"/>
    <w:rsid w:val="00CB1420"/>
    <w:rsid w:val="00CD7C57"/>
    <w:rsid w:val="00CF402A"/>
    <w:rsid w:val="00D02C75"/>
    <w:rsid w:val="00D12B14"/>
    <w:rsid w:val="00D17ED1"/>
    <w:rsid w:val="00D238CA"/>
    <w:rsid w:val="00D44A1E"/>
    <w:rsid w:val="00D45A58"/>
    <w:rsid w:val="00D71994"/>
    <w:rsid w:val="00D7311F"/>
    <w:rsid w:val="00DA4B01"/>
    <w:rsid w:val="00DA5A99"/>
    <w:rsid w:val="00DC7552"/>
    <w:rsid w:val="00DD5878"/>
    <w:rsid w:val="00E55C06"/>
    <w:rsid w:val="00E56AA2"/>
    <w:rsid w:val="00EC1357"/>
    <w:rsid w:val="00EC71A4"/>
    <w:rsid w:val="00F24109"/>
    <w:rsid w:val="00F266F8"/>
    <w:rsid w:val="00F31F33"/>
    <w:rsid w:val="00F6176D"/>
    <w:rsid w:val="00FA2D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1A2F"/>
    <w:rPr>
      <w:color w:val="808080"/>
    </w:rPr>
  </w:style>
  <w:style w:type="paragraph" w:customStyle="1" w:styleId="CAEE8979B4A14770AE06BFB45D9E721A">
    <w:name w:val="CAEE8979B4A14770AE06BFB45D9E721A"/>
    <w:rsid w:val="00E56AA2"/>
    <w:pPr>
      <w:spacing w:line="278" w:lineRule="auto"/>
    </w:pPr>
    <w:rPr>
      <w:kern w:val="2"/>
      <w:sz w:val="24"/>
      <w:szCs w:val="24"/>
      <w14:ligatures w14:val="standardContextual"/>
    </w:rPr>
  </w:style>
  <w:style w:type="paragraph" w:customStyle="1" w:styleId="E06FF1CE03454AA484E71EC30AB85A9B">
    <w:name w:val="E06FF1CE03454AA484E71EC30AB85A9B"/>
    <w:rsid w:val="00E56AA2"/>
    <w:pPr>
      <w:spacing w:line="278" w:lineRule="auto"/>
    </w:pPr>
    <w:rPr>
      <w:kern w:val="2"/>
      <w:sz w:val="24"/>
      <w:szCs w:val="24"/>
      <w14:ligatures w14:val="standardContextual"/>
    </w:rPr>
  </w:style>
  <w:style w:type="paragraph" w:customStyle="1" w:styleId="5EBC903534684A39BD8B46A8828C0E77">
    <w:name w:val="5EBC903534684A39BD8B46A8828C0E77"/>
    <w:rsid w:val="00973467"/>
    <w:pPr>
      <w:spacing w:line="278" w:lineRule="auto"/>
    </w:pPr>
    <w:rPr>
      <w:kern w:val="2"/>
      <w:sz w:val="24"/>
      <w:szCs w:val="24"/>
      <w14:ligatures w14:val="standardContextual"/>
    </w:rPr>
  </w:style>
  <w:style w:type="paragraph" w:customStyle="1" w:styleId="7AC7B3CEFFA44966B5052F1DC9804270">
    <w:name w:val="7AC7B3CEFFA44966B5052F1DC9804270"/>
    <w:rsid w:val="00C81A2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2664c69d-1d09-4d04-8255-5a646ed4631d"/>
    <ds:schemaRef ds:uri="b6759e9c-14ca-4d0f-b66a-0508b30e9fc7"/>
    <ds:schemaRef ds:uri="ca324349-d413-4174-915f-a64b36af2e10"/>
  </ds:schemaRefs>
</ds:datastoreItem>
</file>

<file path=customXml/itemProps2.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3.xml><?xml version="1.0" encoding="utf-8"?>
<ds:datastoreItem xmlns:ds="http://schemas.openxmlformats.org/officeDocument/2006/customXml" ds:itemID="{46F86F1B-2165-482F-8241-2FBE44A69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03C612-52FB-49B2-B8BB-DFB7469CC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11698</Words>
  <Characters>6668</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Techninės specifikacijos forma</vt:lpstr>
    </vt:vector>
  </TitlesOfParts>
  <Manager/>
  <Company/>
  <LinksUpToDate>false</LinksUpToDate>
  <CharactersWithSpaces>18330</CharactersWithSpaces>
  <SharedDoc>false</SharedDoc>
  <HLinks>
    <vt:vector size="12" baseType="variant">
      <vt:variant>
        <vt:i4>2228329</vt:i4>
      </vt:variant>
      <vt:variant>
        <vt:i4>3</vt:i4>
      </vt:variant>
      <vt:variant>
        <vt:i4>0</vt:i4>
      </vt:variant>
      <vt:variant>
        <vt:i4>5</vt:i4>
      </vt:variant>
      <vt:variant>
        <vt:lpwstr>https://e-seimas.lrs.lt/portal/legalAct/lt/TAD/01aeb1815d8c11e7a53b83ca0142260e/asr</vt:lpwstr>
      </vt:variant>
      <vt:variant>
        <vt:lpwstr/>
      </vt:variant>
      <vt:variant>
        <vt:i4>5374018</vt:i4>
      </vt:variant>
      <vt:variant>
        <vt:i4>0</vt:i4>
      </vt:variant>
      <vt:variant>
        <vt:i4>0</vt:i4>
      </vt:variant>
      <vt:variant>
        <vt:i4>5</vt:i4>
      </vt:variant>
      <vt:variant>
        <vt:lpwstr>https://www.e-tar.lt/portal/lt/legalAct/7a673940158f11e58569be21ff080a8c/asr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Tomas Balnionis</dc:creator>
  <cp:keywords/>
  <cp:lastModifiedBy>Gabrielė Mikelionienė</cp:lastModifiedBy>
  <cp:revision>12</cp:revision>
  <cp:lastPrinted>2024-09-09T12:58:00Z</cp:lastPrinted>
  <dcterms:created xsi:type="dcterms:W3CDTF">2025-02-05T13:51:00Z</dcterms:created>
  <dcterms:modified xsi:type="dcterms:W3CDTF">2025-02-24T11:46:00Z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