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47B" w:rsidRPr="0004647B" w:rsidRDefault="0004647B" w:rsidP="0004647B">
      <w:pPr>
        <w:spacing w:line="240" w:lineRule="auto"/>
        <w:jc w:val="right"/>
        <w:rPr>
          <w:rFonts w:ascii="Times New Roman" w:hAnsi="Times New Roman"/>
          <w:sz w:val="22"/>
          <w:szCs w:val="22"/>
        </w:rPr>
      </w:pPr>
      <w:bookmarkStart w:id="0" w:name="_GoBack"/>
      <w:bookmarkEnd w:id="0"/>
    </w:p>
    <w:p w:rsidR="0004647B" w:rsidRPr="0004647B" w:rsidRDefault="0004647B" w:rsidP="0004647B">
      <w:pPr>
        <w:spacing w:line="240" w:lineRule="auto"/>
        <w:jc w:val="center"/>
        <w:rPr>
          <w:rFonts w:ascii="Times New Roman" w:hAnsi="Times New Roman"/>
          <w:b/>
          <w:sz w:val="22"/>
          <w:szCs w:val="22"/>
        </w:rPr>
      </w:pPr>
      <w:r w:rsidRPr="0004647B">
        <w:rPr>
          <w:rFonts w:ascii="Times New Roman" w:hAnsi="Times New Roman"/>
          <w:b/>
          <w:sz w:val="22"/>
          <w:szCs w:val="22"/>
        </w:rPr>
        <w:t>KOMPIUTERIŲ, MONITORIŲ, NEŠIOJAMŲ KOMPIUTERIŲ, IŠMANIŲ LENTŲ IR ĮRANGOS  PIRKIMO – PARDAVIMO SUTARTIS</w:t>
      </w:r>
    </w:p>
    <w:p w:rsidR="0004647B" w:rsidRPr="0004647B" w:rsidRDefault="009C47E7" w:rsidP="0004647B">
      <w:pPr>
        <w:spacing w:line="240" w:lineRule="auto"/>
        <w:jc w:val="center"/>
        <w:rPr>
          <w:rFonts w:ascii="Times New Roman" w:hAnsi="Times New Roman"/>
          <w:sz w:val="22"/>
          <w:szCs w:val="22"/>
        </w:rPr>
      </w:pPr>
      <w:r>
        <w:rPr>
          <w:rFonts w:ascii="Times New Roman" w:hAnsi="Times New Roman"/>
          <w:sz w:val="22"/>
          <w:szCs w:val="22"/>
        </w:rPr>
        <w:t>2024 m.   rugpjūčio 1</w:t>
      </w:r>
      <w:r w:rsidR="0004647B" w:rsidRPr="0004647B">
        <w:rPr>
          <w:rFonts w:ascii="Times New Roman" w:hAnsi="Times New Roman"/>
          <w:sz w:val="22"/>
          <w:szCs w:val="22"/>
        </w:rPr>
        <w:t xml:space="preserve"> d. Nr. </w:t>
      </w:r>
      <w:r w:rsidR="0004647B" w:rsidRPr="0004647B">
        <w:rPr>
          <w:rFonts w:ascii="Times New Roman" w:hAnsi="Times New Roman"/>
          <w:sz w:val="22"/>
          <w:szCs w:val="22"/>
          <w:u w:val="single"/>
        </w:rPr>
        <w:t>5F-_____</w:t>
      </w:r>
    </w:p>
    <w:p w:rsidR="0004647B" w:rsidRPr="0004647B" w:rsidRDefault="0004647B" w:rsidP="0004647B">
      <w:pPr>
        <w:spacing w:line="240" w:lineRule="auto"/>
        <w:jc w:val="center"/>
        <w:rPr>
          <w:rFonts w:ascii="Times New Roman" w:hAnsi="Times New Roman"/>
          <w:sz w:val="22"/>
          <w:szCs w:val="22"/>
        </w:rPr>
      </w:pPr>
      <w:r w:rsidRPr="0004647B">
        <w:rPr>
          <w:rFonts w:ascii="Times New Roman" w:hAnsi="Times New Roman"/>
          <w:sz w:val="22"/>
          <w:szCs w:val="22"/>
        </w:rPr>
        <w:t>Elektrėnai</w:t>
      </w:r>
    </w:p>
    <w:p w:rsidR="0004647B" w:rsidRPr="005D2D13" w:rsidRDefault="0004647B" w:rsidP="0004647B">
      <w:pPr>
        <w:pStyle w:val="Betarp"/>
        <w:ind w:firstLine="0"/>
        <w:contextualSpacing/>
        <w:rPr>
          <w:rFonts w:ascii="Times New Roman" w:eastAsia="Calibri" w:hAnsi="Times New Roman"/>
          <w:bCs/>
          <w:iCs/>
          <w:sz w:val="22"/>
          <w:szCs w:val="22"/>
        </w:rPr>
      </w:pPr>
    </w:p>
    <w:p w:rsidR="0004647B" w:rsidRPr="0004647B" w:rsidRDefault="0004647B" w:rsidP="0004647B">
      <w:pPr>
        <w:overflowPunct w:val="0"/>
        <w:autoSpaceDE w:val="0"/>
        <w:adjustRightInd w:val="0"/>
        <w:spacing w:line="240" w:lineRule="auto"/>
        <w:ind w:firstLine="851"/>
        <w:rPr>
          <w:rFonts w:ascii="Times New Roman" w:hAnsi="Times New Roman"/>
          <w:sz w:val="22"/>
          <w:szCs w:val="22"/>
        </w:rPr>
      </w:pPr>
      <w:r w:rsidRPr="0004647B">
        <w:rPr>
          <w:rFonts w:ascii="Times New Roman" w:hAnsi="Times New Roman"/>
          <w:b/>
          <w:sz w:val="22"/>
          <w:szCs w:val="22"/>
        </w:rPr>
        <w:t>VšĮ Elektrėnų profesinio mokymo centras</w:t>
      </w:r>
      <w:r w:rsidRPr="0004647B">
        <w:rPr>
          <w:rFonts w:ascii="Times New Roman" w:hAnsi="Times New Roman"/>
          <w:sz w:val="22"/>
          <w:szCs w:val="22"/>
        </w:rPr>
        <w:t xml:space="preserve">, juridinio asmens kodas </w:t>
      </w:r>
      <w:r w:rsidRPr="0004647B">
        <w:rPr>
          <w:rFonts w:ascii="Times New Roman" w:hAnsi="Times New Roman"/>
          <w:color w:val="000000"/>
          <w:sz w:val="22"/>
          <w:szCs w:val="22"/>
        </w:rPr>
        <w:t>190976966</w:t>
      </w:r>
      <w:r w:rsidRPr="0004647B">
        <w:rPr>
          <w:rFonts w:ascii="Times New Roman" w:hAnsi="Times New Roman"/>
          <w:sz w:val="22"/>
          <w:szCs w:val="22"/>
        </w:rPr>
        <w:t>, adresas Rungos g. 18, Elektrėnai, LT-26109, atstovaujamas direktorės</w:t>
      </w:r>
      <w:r w:rsidR="009C47E7">
        <w:rPr>
          <w:rFonts w:ascii="Times New Roman" w:hAnsi="Times New Roman"/>
          <w:sz w:val="22"/>
          <w:szCs w:val="22"/>
        </w:rPr>
        <w:t xml:space="preserve"> Linos Triponienės,</w:t>
      </w:r>
      <w:r w:rsidRPr="0004647B">
        <w:rPr>
          <w:rFonts w:ascii="Times New Roman" w:hAnsi="Times New Roman"/>
          <w:sz w:val="22"/>
          <w:szCs w:val="22"/>
        </w:rPr>
        <w:t xml:space="preserve"> veikiančios pagal įstaigos įstatus, (toliau – </w:t>
      </w:r>
      <w:r w:rsidRPr="0004647B">
        <w:rPr>
          <w:rFonts w:ascii="Times New Roman" w:hAnsi="Times New Roman"/>
          <w:b/>
          <w:sz w:val="22"/>
          <w:szCs w:val="22"/>
        </w:rPr>
        <w:t>„Pirkėjas“</w:t>
      </w:r>
      <w:r w:rsidRPr="0004647B">
        <w:rPr>
          <w:rFonts w:ascii="Times New Roman" w:hAnsi="Times New Roman"/>
          <w:sz w:val="22"/>
          <w:szCs w:val="22"/>
        </w:rPr>
        <w:t xml:space="preserve">), ir </w:t>
      </w:r>
      <w:r>
        <w:rPr>
          <w:rFonts w:ascii="Times New Roman" w:hAnsi="Times New Roman"/>
          <w:b/>
          <w:sz w:val="22"/>
          <w:szCs w:val="22"/>
        </w:rPr>
        <w:t xml:space="preserve">UAB „Inida“ </w:t>
      </w:r>
      <w:r w:rsidRPr="0004647B">
        <w:rPr>
          <w:rFonts w:ascii="Times New Roman" w:hAnsi="Times New Roman"/>
          <w:sz w:val="22"/>
          <w:szCs w:val="22"/>
        </w:rPr>
        <w:t>, juridinio asmens kodas 133752253</w:t>
      </w:r>
      <w:r>
        <w:rPr>
          <w:rFonts w:ascii="Times New Roman" w:hAnsi="Times New Roman"/>
          <w:sz w:val="22"/>
          <w:szCs w:val="22"/>
        </w:rPr>
        <w:t xml:space="preserve"> </w:t>
      </w:r>
      <w:r w:rsidRPr="0004647B">
        <w:rPr>
          <w:rFonts w:ascii="Times New Roman" w:hAnsi="Times New Roman"/>
          <w:sz w:val="22"/>
          <w:szCs w:val="22"/>
        </w:rPr>
        <w:t xml:space="preserve">, adresas V. Krėvės pr. 13A, LT-49488 Kaunas, atstovaujama </w:t>
      </w:r>
      <w:r>
        <w:rPr>
          <w:rFonts w:ascii="Times New Roman" w:hAnsi="Times New Roman"/>
          <w:sz w:val="22"/>
          <w:szCs w:val="22"/>
        </w:rPr>
        <w:t xml:space="preserve">direktoriaus Ramūno Dirvelio </w:t>
      </w:r>
      <w:r w:rsidRPr="0004647B">
        <w:rPr>
          <w:rFonts w:ascii="Times New Roman" w:hAnsi="Times New Roman"/>
          <w:sz w:val="22"/>
          <w:szCs w:val="22"/>
        </w:rPr>
        <w:t>, veikiančio pagal</w:t>
      </w:r>
      <w:r>
        <w:rPr>
          <w:rFonts w:ascii="Times New Roman" w:hAnsi="Times New Roman"/>
          <w:sz w:val="22"/>
          <w:szCs w:val="22"/>
        </w:rPr>
        <w:t xml:space="preserve"> bendrovės įstatus</w:t>
      </w:r>
      <w:r w:rsidRPr="0004647B">
        <w:rPr>
          <w:rFonts w:ascii="Times New Roman" w:hAnsi="Times New Roman"/>
          <w:sz w:val="22"/>
          <w:szCs w:val="22"/>
        </w:rPr>
        <w:t xml:space="preserve"> (toliau – </w:t>
      </w:r>
      <w:r w:rsidRPr="0004647B">
        <w:rPr>
          <w:rFonts w:ascii="Times New Roman" w:hAnsi="Times New Roman"/>
          <w:b/>
          <w:sz w:val="22"/>
          <w:szCs w:val="22"/>
        </w:rPr>
        <w:t>„Tiekėjas“</w:t>
      </w:r>
      <w:r w:rsidRPr="0004647B">
        <w:rPr>
          <w:rFonts w:ascii="Times New Roman" w:hAnsi="Times New Roman"/>
          <w:sz w:val="22"/>
          <w:szCs w:val="22"/>
        </w:rPr>
        <w:t xml:space="preserve">), toliau kartu vadinami </w:t>
      </w:r>
      <w:r w:rsidRPr="0004647B">
        <w:rPr>
          <w:rFonts w:ascii="Times New Roman" w:hAnsi="Times New Roman"/>
          <w:b/>
          <w:sz w:val="22"/>
          <w:szCs w:val="22"/>
        </w:rPr>
        <w:t>„Šalimis“</w:t>
      </w:r>
      <w:r w:rsidRPr="0004647B">
        <w:rPr>
          <w:rFonts w:ascii="Times New Roman" w:hAnsi="Times New Roman"/>
          <w:sz w:val="22"/>
          <w:szCs w:val="22"/>
        </w:rPr>
        <w:t xml:space="preserve">, o kiekviena atskirai – </w:t>
      </w:r>
      <w:r w:rsidRPr="0004647B">
        <w:rPr>
          <w:rFonts w:ascii="Times New Roman" w:hAnsi="Times New Roman"/>
          <w:b/>
          <w:sz w:val="22"/>
          <w:szCs w:val="22"/>
        </w:rPr>
        <w:t>„Šalimi“</w:t>
      </w:r>
      <w:r w:rsidRPr="0004647B">
        <w:rPr>
          <w:rFonts w:ascii="Times New Roman" w:hAnsi="Times New Roman"/>
          <w:sz w:val="22"/>
          <w:szCs w:val="22"/>
        </w:rPr>
        <w:t>,</w:t>
      </w:r>
    </w:p>
    <w:p w:rsidR="0004647B" w:rsidRPr="0004647B" w:rsidRDefault="0004647B" w:rsidP="0004647B">
      <w:pPr>
        <w:overflowPunct w:val="0"/>
        <w:autoSpaceDE w:val="0"/>
        <w:adjustRightInd w:val="0"/>
        <w:spacing w:line="240" w:lineRule="auto"/>
        <w:ind w:firstLine="851"/>
        <w:rPr>
          <w:rFonts w:ascii="Times New Roman" w:hAnsi="Times New Roman"/>
          <w:sz w:val="22"/>
          <w:szCs w:val="22"/>
        </w:rPr>
      </w:pPr>
    </w:p>
    <w:p w:rsidR="0004647B" w:rsidRPr="0004647B" w:rsidRDefault="0004647B" w:rsidP="0004647B">
      <w:pPr>
        <w:overflowPunct w:val="0"/>
        <w:autoSpaceDE w:val="0"/>
        <w:adjustRightInd w:val="0"/>
        <w:spacing w:line="240" w:lineRule="auto"/>
        <w:rPr>
          <w:rFonts w:ascii="Times New Roman" w:hAnsi="Times New Roman"/>
          <w:b/>
          <w:sz w:val="22"/>
          <w:szCs w:val="22"/>
        </w:rPr>
      </w:pPr>
      <w:r w:rsidRPr="0004647B">
        <w:rPr>
          <w:rFonts w:ascii="Times New Roman" w:hAnsi="Times New Roman"/>
          <w:sz w:val="22"/>
          <w:szCs w:val="22"/>
        </w:rPr>
        <w:t xml:space="preserve">sudarėme šią prekių viešojo pirkimo–pardavimo sutartį, toliau vadinamą „Sutartimi“, ir susitarėme dėl toliau išvardintų sąlygų. </w:t>
      </w:r>
    </w:p>
    <w:p w:rsidR="0004647B" w:rsidRPr="0004647B" w:rsidRDefault="0004647B" w:rsidP="0004647B">
      <w:pPr>
        <w:spacing w:line="240" w:lineRule="auto"/>
        <w:jc w:val="center"/>
        <w:outlineLvl w:val="0"/>
        <w:rPr>
          <w:rFonts w:ascii="Times New Roman" w:hAnsi="Times New Roman"/>
          <w:b/>
          <w:sz w:val="22"/>
          <w:szCs w:val="22"/>
        </w:rPr>
      </w:pPr>
      <w:r w:rsidRPr="0004647B">
        <w:rPr>
          <w:rFonts w:ascii="Times New Roman" w:hAnsi="Times New Roman"/>
          <w:b/>
          <w:sz w:val="22"/>
          <w:szCs w:val="22"/>
        </w:rPr>
        <w:t>I. SUTARTIES DALYKAS</w:t>
      </w:r>
    </w:p>
    <w:p w:rsidR="0004647B" w:rsidRPr="0004647B" w:rsidRDefault="0004647B" w:rsidP="0004647B">
      <w:pPr>
        <w:pStyle w:val="Sraopastraipa"/>
        <w:numPr>
          <w:ilvl w:val="1"/>
          <w:numId w:val="2"/>
        </w:numPr>
        <w:tabs>
          <w:tab w:val="left" w:pos="1026"/>
        </w:tabs>
        <w:spacing w:line="240" w:lineRule="auto"/>
        <w:ind w:left="0" w:firstLine="601"/>
        <w:rPr>
          <w:rFonts w:ascii="Times New Roman" w:hAnsi="Times New Roman"/>
        </w:rPr>
      </w:pPr>
      <w:r w:rsidRPr="0004647B">
        <w:rPr>
          <w:rFonts w:ascii="Times New Roman" w:hAnsi="Times New Roman"/>
        </w:rPr>
        <w:t xml:space="preserve">Sutarties dalykas yra kompiuterių, monitorių ir įrangos įsigijimas, įskaitant jų pristatymą Rungos g. 18, Elektrėnai, LT-26109,  (toliau – Prekės arba Prekių tiekimas). Reikalavimai Prekėms yra apibrėžti techninėje specifikacijoje (Sutarties 1 priedas). </w:t>
      </w:r>
    </w:p>
    <w:p w:rsidR="0004647B" w:rsidRPr="0004647B" w:rsidRDefault="0004647B" w:rsidP="005D2D13">
      <w:pPr>
        <w:pStyle w:val="Sraopastraipa"/>
        <w:numPr>
          <w:ilvl w:val="1"/>
          <w:numId w:val="2"/>
        </w:numPr>
        <w:shd w:val="clear" w:color="auto" w:fill="FFFFFF"/>
        <w:tabs>
          <w:tab w:val="left" w:pos="1026"/>
        </w:tabs>
        <w:spacing w:line="240" w:lineRule="auto"/>
        <w:ind w:left="0" w:firstLine="601"/>
        <w:rPr>
          <w:rFonts w:ascii="Times New Roman" w:hAnsi="Times New Roman"/>
        </w:rPr>
      </w:pPr>
      <w:r w:rsidRPr="0004647B">
        <w:rPr>
          <w:rFonts w:ascii="Times New Roman" w:hAnsi="Times New Roman"/>
        </w:rPr>
        <w:t>Perkamų Prekių sąrašas ir jų kiekiai yra nurodyti Sutarties 2.3 papunktyje.</w:t>
      </w:r>
    </w:p>
    <w:p w:rsidR="0004647B" w:rsidRPr="0004647B" w:rsidRDefault="0004647B" w:rsidP="005D2D13">
      <w:pPr>
        <w:pStyle w:val="Sraopastraipa"/>
        <w:numPr>
          <w:ilvl w:val="1"/>
          <w:numId w:val="2"/>
        </w:numPr>
        <w:shd w:val="clear" w:color="auto" w:fill="FFFFFF"/>
        <w:spacing w:line="240" w:lineRule="auto"/>
        <w:rPr>
          <w:rFonts w:ascii="Times New Roman" w:hAnsi="Times New Roman"/>
        </w:rPr>
      </w:pPr>
      <w:r w:rsidRPr="0004647B">
        <w:rPr>
          <w:rFonts w:ascii="Times New Roman" w:hAnsi="Times New Roman"/>
        </w:rPr>
        <w:t>Prekių BVPŽ kodas – 30213000-5.</w:t>
      </w:r>
    </w:p>
    <w:p w:rsidR="0004647B" w:rsidRPr="0004647B" w:rsidRDefault="0004647B" w:rsidP="005D2D13">
      <w:pPr>
        <w:pStyle w:val="Sraopastraipa"/>
        <w:numPr>
          <w:ilvl w:val="1"/>
          <w:numId w:val="2"/>
        </w:numPr>
        <w:shd w:val="clear" w:color="auto" w:fill="FFFFFF"/>
        <w:tabs>
          <w:tab w:val="right" w:pos="1026"/>
        </w:tabs>
        <w:spacing w:line="240" w:lineRule="auto"/>
        <w:ind w:left="0" w:firstLine="594"/>
        <w:rPr>
          <w:rFonts w:ascii="Times New Roman" w:hAnsi="Times New Roman"/>
        </w:rPr>
      </w:pPr>
      <w:r w:rsidRPr="0004647B">
        <w:rPr>
          <w:rFonts w:ascii="Times New Roman" w:hAnsi="Times New Roman"/>
        </w:rPr>
        <w:t xml:space="preserve">Prekių pristatymo terminas – 1 (vienas) mėnesis nuo Sutarties sudarymo dienos. </w:t>
      </w:r>
    </w:p>
    <w:p w:rsidR="0004647B" w:rsidRPr="0004647B" w:rsidRDefault="0004647B" w:rsidP="005D2D13">
      <w:pPr>
        <w:pStyle w:val="Sraopastraipa"/>
        <w:numPr>
          <w:ilvl w:val="1"/>
          <w:numId w:val="2"/>
        </w:numPr>
        <w:shd w:val="clear" w:color="auto" w:fill="FFFFFF"/>
        <w:tabs>
          <w:tab w:val="right" w:pos="1026"/>
        </w:tabs>
        <w:spacing w:line="240" w:lineRule="auto"/>
        <w:ind w:left="0" w:firstLine="601"/>
        <w:rPr>
          <w:rFonts w:ascii="Times New Roman" w:hAnsi="Times New Roman"/>
          <w:b/>
          <w:i/>
        </w:rPr>
      </w:pPr>
      <w:r w:rsidRPr="0004647B">
        <w:rPr>
          <w:rFonts w:ascii="Times New Roman" w:hAnsi="Times New Roman"/>
        </w:rPr>
        <w:t>Šios Sutarties sudarymo diena laikoma diena, kai Sutartį pasirašo abi Šalys ir Tiekėjas Pirkėjui pateikia Sutarties įvykdymo užtikrinimą (jeigu taikoma).</w:t>
      </w:r>
    </w:p>
    <w:p w:rsidR="0004647B" w:rsidRPr="0004647B" w:rsidRDefault="0004647B" w:rsidP="005D2D13">
      <w:pPr>
        <w:pStyle w:val="Sraopastraipa"/>
        <w:numPr>
          <w:ilvl w:val="1"/>
          <w:numId w:val="2"/>
        </w:numPr>
        <w:shd w:val="clear" w:color="auto" w:fill="FFFFFF"/>
        <w:tabs>
          <w:tab w:val="right" w:pos="1026"/>
        </w:tabs>
        <w:spacing w:line="240" w:lineRule="auto"/>
        <w:ind w:left="0" w:firstLine="601"/>
        <w:rPr>
          <w:rFonts w:ascii="Times New Roman" w:hAnsi="Times New Roman"/>
          <w:b/>
          <w:i/>
        </w:rPr>
      </w:pPr>
      <w:r w:rsidRPr="0004647B">
        <w:rPr>
          <w:rFonts w:ascii="Times New Roman" w:hAnsi="Times New Roman"/>
        </w:rPr>
        <w:t xml:space="preserve">Atsiradus nenumatytoms, nuo Šalių valios nepriklausančioms aplinkybėms </w:t>
      </w:r>
      <w:r w:rsidRPr="0004647B">
        <w:rPr>
          <w:rFonts w:ascii="Times New Roman" w:hAnsi="Times New Roman"/>
          <w:i/>
        </w:rPr>
        <w:t>(pavyzdžiui, prekės tapo nebegaminamos ir tiekėjas, būdamas apdairus ir rūpestingas, iki sutarties sudarymo to negalėjo sužinoti; Prekės tapo neatitinkančios Sutartyje nustatytų Prekėms keliamų reikalavimų dėl ne nuo Tiekėjo priklausančių aplinkybių)</w:t>
      </w:r>
      <w:r w:rsidRPr="0004647B">
        <w:rPr>
          <w:rFonts w:ascii="Times New Roman" w:hAnsi="Times New Roman"/>
        </w:rPr>
        <w:t xml:space="preserve">, dėl kurių Tiekėjas negali pristatyti Sutarties 2.3 papunktyje nurodyto (-ų) modelio (-ių) Prekės (-ių), Tiekėjas privalo nedelsiant raštu informuoti Pirkėją  ir pateikti pagrindžiančius dokumentus, t.y. patvirtinimą, kad Prekė/-ės nebegaminama ir/ar kad Prekė/-ės tapo neatitinkančios Sutartyje nustatytus reikalavimus Tiekėjas taip pat turi pateikti dokumentus, pagrindžiančius, kad naujas prekės modelis atitinka visu Techninėje specifikacijoje įtvirtintus reikalavimus. Pirkėjui raštu išreiškus sutikimą, nekeičiant Sutarties 2.3 papunktyje nurodytos Prekės kainos, Tiekėjas gali pristatyti kito modelio, Sutarties 1 priede įtvirtintus reikalavimus atitinkančią Prekę. </w:t>
      </w:r>
    </w:p>
    <w:p w:rsidR="0004647B" w:rsidRPr="0004647B" w:rsidRDefault="0004647B" w:rsidP="0004647B">
      <w:pPr>
        <w:pStyle w:val="Sraopastraipa"/>
        <w:tabs>
          <w:tab w:val="right" w:pos="1026"/>
        </w:tabs>
        <w:spacing w:line="240" w:lineRule="auto"/>
        <w:ind w:left="601" w:firstLine="0"/>
        <w:rPr>
          <w:rFonts w:ascii="Times New Roman" w:hAnsi="Times New Roman"/>
          <w:b/>
          <w:i/>
        </w:rPr>
      </w:pPr>
    </w:p>
    <w:p w:rsidR="0004647B" w:rsidRPr="0004647B" w:rsidRDefault="0004647B" w:rsidP="0004647B">
      <w:pPr>
        <w:spacing w:line="240" w:lineRule="auto"/>
        <w:jc w:val="center"/>
        <w:outlineLvl w:val="0"/>
        <w:rPr>
          <w:rFonts w:ascii="Times New Roman" w:hAnsi="Times New Roman"/>
          <w:b/>
          <w:sz w:val="22"/>
          <w:szCs w:val="22"/>
        </w:rPr>
      </w:pPr>
      <w:r w:rsidRPr="0004647B">
        <w:rPr>
          <w:rFonts w:ascii="Times New Roman" w:hAnsi="Times New Roman"/>
          <w:b/>
          <w:sz w:val="22"/>
          <w:szCs w:val="22"/>
        </w:rPr>
        <w:t xml:space="preserve">II. SUTARTIES KAINODAROS TAISYKLĖS IR MOKĖJIMO SĄLYGOS </w:t>
      </w:r>
    </w:p>
    <w:p w:rsidR="0004647B" w:rsidRPr="0004647B" w:rsidRDefault="0004647B" w:rsidP="00EC552B">
      <w:pPr>
        <w:pStyle w:val="Sraopastraipa"/>
        <w:numPr>
          <w:ilvl w:val="1"/>
          <w:numId w:val="11"/>
        </w:numPr>
        <w:tabs>
          <w:tab w:val="left" w:pos="1026"/>
        </w:tabs>
        <w:spacing w:line="240" w:lineRule="auto"/>
        <w:ind w:hanging="219"/>
        <w:rPr>
          <w:rFonts w:ascii="Times New Roman" w:hAnsi="Times New Roman"/>
        </w:rPr>
      </w:pPr>
      <w:r w:rsidRPr="0004647B">
        <w:rPr>
          <w:rFonts w:ascii="Times New Roman" w:hAnsi="Times New Roman"/>
        </w:rPr>
        <w:t xml:space="preserve">Ši Sutartis yra fiksuotos kainos sutartis. </w:t>
      </w:r>
    </w:p>
    <w:p w:rsidR="0004647B" w:rsidRPr="0004647B" w:rsidRDefault="0004647B" w:rsidP="00EC552B">
      <w:pPr>
        <w:pStyle w:val="Sraopastraipa"/>
        <w:numPr>
          <w:ilvl w:val="1"/>
          <w:numId w:val="11"/>
        </w:numPr>
        <w:tabs>
          <w:tab w:val="left" w:pos="1026"/>
        </w:tabs>
        <w:spacing w:line="240" w:lineRule="auto"/>
        <w:ind w:hanging="219"/>
        <w:jc w:val="left"/>
        <w:rPr>
          <w:rFonts w:ascii="Times New Roman" w:hAnsi="Times New Roman"/>
        </w:rPr>
      </w:pPr>
      <w:r w:rsidRPr="0004647B">
        <w:rPr>
          <w:rFonts w:ascii="Times New Roman" w:hAnsi="Times New Roman"/>
        </w:rPr>
        <w:t>Sutarties kaina – 50112,15</w:t>
      </w:r>
      <w:r>
        <w:rPr>
          <w:rFonts w:ascii="Times New Roman" w:hAnsi="Times New Roman"/>
        </w:rPr>
        <w:t xml:space="preserve"> </w:t>
      </w:r>
      <w:r w:rsidR="00EC552B">
        <w:rPr>
          <w:rFonts w:ascii="Times New Roman" w:hAnsi="Times New Roman"/>
        </w:rPr>
        <w:t>Eur su PVM(</w:t>
      </w:r>
      <w:r w:rsidR="00EC552B" w:rsidRPr="00EC552B">
        <w:rPr>
          <w:rFonts w:ascii="Times New Roman" w:hAnsi="Times New Roman"/>
        </w:rPr>
        <w:t>Penkiasdešimt tūkstančių šimtas dvylika eurų ir 15 ct.</w:t>
      </w:r>
      <w:r w:rsidR="00EC552B">
        <w:rPr>
          <w:rFonts w:ascii="Times New Roman" w:hAnsi="Times New Roman"/>
        </w:rPr>
        <w:t>)</w:t>
      </w:r>
      <w:r w:rsidR="00EC552B" w:rsidRPr="00EC552B">
        <w:rPr>
          <w:rFonts w:ascii="Times New Roman" w:hAnsi="Times New Roman"/>
        </w:rPr>
        <w:t xml:space="preserve">                                           </w:t>
      </w:r>
    </w:p>
    <w:p w:rsidR="0004647B" w:rsidRPr="0004647B" w:rsidRDefault="0004647B" w:rsidP="0004647B">
      <w:pPr>
        <w:pStyle w:val="Sraopastraipa"/>
        <w:numPr>
          <w:ilvl w:val="1"/>
          <w:numId w:val="11"/>
        </w:numPr>
        <w:tabs>
          <w:tab w:val="left" w:pos="1026"/>
        </w:tabs>
        <w:spacing w:line="240" w:lineRule="auto"/>
        <w:ind w:hanging="186"/>
        <w:rPr>
          <w:rFonts w:ascii="Times New Roman" w:hAnsi="Times New Roman"/>
        </w:rPr>
      </w:pPr>
      <w:r w:rsidRPr="0004647B">
        <w:rPr>
          <w:rFonts w:ascii="Times New Roman" w:hAnsi="Times New Roman"/>
        </w:rPr>
        <w:t>Sutarties kainą sudaro:</w:t>
      </w:r>
    </w:p>
    <w:tbl>
      <w:tblPr>
        <w:tblW w:w="10031"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
        <w:gridCol w:w="5485"/>
        <w:gridCol w:w="1416"/>
        <w:gridCol w:w="1140"/>
        <w:gridCol w:w="1412"/>
      </w:tblGrid>
      <w:tr w:rsidR="0004647B" w:rsidRPr="005D2D13" w:rsidTr="00EC552B">
        <w:tc>
          <w:tcPr>
            <w:tcW w:w="288" w:type="pct"/>
            <w:tcBorders>
              <w:top w:val="single" w:sz="4" w:space="0" w:color="auto"/>
              <w:left w:val="single" w:sz="4" w:space="0" w:color="auto"/>
              <w:bottom w:val="single" w:sz="4" w:space="0" w:color="auto"/>
              <w:right w:val="single" w:sz="4" w:space="0" w:color="auto"/>
            </w:tcBorders>
          </w:tcPr>
          <w:p w:rsidR="0004647B" w:rsidRPr="005D2D13" w:rsidRDefault="0004647B" w:rsidP="00EC552B">
            <w:pPr>
              <w:spacing w:line="240" w:lineRule="auto"/>
              <w:ind w:firstLine="0"/>
              <w:rPr>
                <w:rFonts w:ascii="Times New Roman" w:hAnsi="Times New Roman"/>
                <w:sz w:val="22"/>
                <w:szCs w:val="22"/>
              </w:rPr>
            </w:pPr>
            <w:r w:rsidRPr="005D2D13">
              <w:rPr>
                <w:rFonts w:ascii="Times New Roman" w:hAnsi="Times New Roman"/>
                <w:sz w:val="22"/>
                <w:szCs w:val="22"/>
              </w:rPr>
              <w:t xml:space="preserve">Eil.Nr. </w:t>
            </w:r>
          </w:p>
        </w:tc>
        <w:tc>
          <w:tcPr>
            <w:tcW w:w="2734" w:type="pct"/>
            <w:tcBorders>
              <w:top w:val="single" w:sz="4" w:space="0" w:color="auto"/>
              <w:left w:val="single" w:sz="4" w:space="0" w:color="auto"/>
              <w:bottom w:val="single" w:sz="4" w:space="0" w:color="auto"/>
              <w:right w:val="single" w:sz="4" w:space="0" w:color="auto"/>
            </w:tcBorders>
          </w:tcPr>
          <w:p w:rsidR="0004647B" w:rsidRPr="005D2D13" w:rsidRDefault="0004647B" w:rsidP="007D5AC3">
            <w:pPr>
              <w:spacing w:line="240" w:lineRule="auto"/>
              <w:ind w:firstLine="0"/>
              <w:rPr>
                <w:rFonts w:ascii="Times New Roman" w:hAnsi="Times New Roman"/>
                <w:sz w:val="22"/>
                <w:szCs w:val="22"/>
              </w:rPr>
            </w:pPr>
            <w:r w:rsidRPr="005D2D13">
              <w:rPr>
                <w:rFonts w:ascii="Times New Roman" w:hAnsi="Times New Roman"/>
                <w:sz w:val="22"/>
                <w:szCs w:val="22"/>
              </w:rPr>
              <w:t xml:space="preserve">Prekių pavadinimas </w:t>
            </w:r>
          </w:p>
          <w:p w:rsidR="0004647B" w:rsidRPr="005D2D13" w:rsidRDefault="0004647B" w:rsidP="007D5AC3">
            <w:pPr>
              <w:spacing w:line="240" w:lineRule="auto"/>
              <w:ind w:firstLine="0"/>
              <w:rPr>
                <w:rFonts w:ascii="Times New Roman" w:hAnsi="Times New Roman"/>
                <w:sz w:val="22"/>
                <w:szCs w:val="22"/>
              </w:rPr>
            </w:pPr>
            <w:r w:rsidRPr="005D2D13">
              <w:rPr>
                <w:rFonts w:ascii="Times New Roman" w:hAnsi="Times New Roman"/>
                <w:i/>
                <w:sz w:val="22"/>
                <w:szCs w:val="22"/>
              </w:rPr>
              <w:t>(nurodomas prekių gamintojo ir modelio pavadinimas)</w:t>
            </w:r>
          </w:p>
        </w:tc>
        <w:tc>
          <w:tcPr>
            <w:tcW w:w="706" w:type="pct"/>
            <w:tcBorders>
              <w:top w:val="single" w:sz="4" w:space="0" w:color="auto"/>
              <w:left w:val="single" w:sz="4" w:space="0" w:color="auto"/>
              <w:bottom w:val="single" w:sz="4" w:space="0" w:color="auto"/>
              <w:right w:val="single" w:sz="4" w:space="0" w:color="auto"/>
            </w:tcBorders>
          </w:tcPr>
          <w:p w:rsidR="0004647B" w:rsidRPr="005D2D13" w:rsidRDefault="0004647B" w:rsidP="007D5AC3">
            <w:pPr>
              <w:spacing w:line="240" w:lineRule="auto"/>
              <w:ind w:firstLine="0"/>
              <w:rPr>
                <w:rFonts w:ascii="Times New Roman" w:hAnsi="Times New Roman"/>
                <w:sz w:val="22"/>
                <w:szCs w:val="22"/>
              </w:rPr>
            </w:pPr>
            <w:r w:rsidRPr="005D2D13">
              <w:rPr>
                <w:rFonts w:ascii="Times New Roman" w:hAnsi="Times New Roman"/>
                <w:sz w:val="22"/>
                <w:szCs w:val="22"/>
              </w:rPr>
              <w:t xml:space="preserve">Prekių kiekis </w:t>
            </w:r>
          </w:p>
          <w:p w:rsidR="0004647B" w:rsidRPr="005D2D13" w:rsidRDefault="0004647B" w:rsidP="007D5AC3">
            <w:pPr>
              <w:spacing w:line="240" w:lineRule="auto"/>
              <w:ind w:firstLine="0"/>
              <w:rPr>
                <w:rFonts w:ascii="Times New Roman" w:hAnsi="Times New Roman"/>
                <w:sz w:val="22"/>
                <w:szCs w:val="22"/>
              </w:rPr>
            </w:pPr>
            <w:r w:rsidRPr="005D2D13">
              <w:rPr>
                <w:rFonts w:ascii="Times New Roman" w:hAnsi="Times New Roman"/>
                <w:i/>
                <w:sz w:val="22"/>
                <w:szCs w:val="22"/>
              </w:rPr>
              <w:t>vnt. / kompl.</w:t>
            </w:r>
          </w:p>
        </w:tc>
        <w:tc>
          <w:tcPr>
            <w:tcW w:w="568" w:type="pct"/>
            <w:tcBorders>
              <w:top w:val="single" w:sz="4" w:space="0" w:color="auto"/>
              <w:left w:val="single" w:sz="4" w:space="0" w:color="auto"/>
              <w:bottom w:val="single" w:sz="4" w:space="0" w:color="auto"/>
              <w:right w:val="single" w:sz="4" w:space="0" w:color="auto"/>
            </w:tcBorders>
          </w:tcPr>
          <w:p w:rsidR="0004647B" w:rsidRPr="005D2D13" w:rsidRDefault="0004647B" w:rsidP="007D5AC3">
            <w:pPr>
              <w:spacing w:line="240" w:lineRule="auto"/>
              <w:ind w:firstLine="0"/>
              <w:rPr>
                <w:rFonts w:ascii="Times New Roman" w:hAnsi="Times New Roman"/>
                <w:sz w:val="22"/>
                <w:szCs w:val="22"/>
              </w:rPr>
            </w:pPr>
            <w:r w:rsidRPr="005D2D13">
              <w:rPr>
                <w:rFonts w:ascii="Times New Roman" w:hAnsi="Times New Roman"/>
                <w:sz w:val="22"/>
                <w:szCs w:val="22"/>
              </w:rPr>
              <w:t xml:space="preserve">Kaina </w:t>
            </w:r>
          </w:p>
          <w:p w:rsidR="0004647B" w:rsidRPr="005D2D13" w:rsidRDefault="0004647B" w:rsidP="007D5AC3">
            <w:pPr>
              <w:spacing w:line="240" w:lineRule="auto"/>
              <w:ind w:firstLine="0"/>
              <w:rPr>
                <w:rFonts w:ascii="Times New Roman" w:hAnsi="Times New Roman"/>
                <w:sz w:val="22"/>
                <w:szCs w:val="22"/>
              </w:rPr>
            </w:pPr>
            <w:r w:rsidRPr="005D2D13">
              <w:rPr>
                <w:rFonts w:ascii="Times New Roman" w:hAnsi="Times New Roman"/>
                <w:sz w:val="22"/>
                <w:szCs w:val="22"/>
              </w:rPr>
              <w:t>(be PVM)</w:t>
            </w:r>
          </w:p>
        </w:tc>
        <w:tc>
          <w:tcPr>
            <w:tcW w:w="704" w:type="pct"/>
            <w:tcBorders>
              <w:top w:val="single" w:sz="4" w:space="0" w:color="auto"/>
              <w:left w:val="single" w:sz="4" w:space="0" w:color="auto"/>
              <w:bottom w:val="single" w:sz="4" w:space="0" w:color="auto"/>
              <w:right w:val="single" w:sz="4" w:space="0" w:color="auto"/>
            </w:tcBorders>
          </w:tcPr>
          <w:p w:rsidR="0004647B" w:rsidRPr="005D2D13" w:rsidRDefault="0004647B" w:rsidP="007D5AC3">
            <w:pPr>
              <w:spacing w:line="240" w:lineRule="auto"/>
              <w:ind w:right="-18" w:firstLine="0"/>
              <w:rPr>
                <w:rFonts w:ascii="Times New Roman" w:hAnsi="Times New Roman"/>
                <w:sz w:val="22"/>
                <w:szCs w:val="22"/>
              </w:rPr>
            </w:pPr>
            <w:r w:rsidRPr="005D2D13">
              <w:rPr>
                <w:rFonts w:ascii="Times New Roman" w:hAnsi="Times New Roman"/>
                <w:sz w:val="22"/>
                <w:szCs w:val="22"/>
              </w:rPr>
              <w:t xml:space="preserve">Bendra kaina </w:t>
            </w:r>
          </w:p>
          <w:p w:rsidR="0004647B" w:rsidRPr="005D2D13" w:rsidRDefault="0004647B" w:rsidP="007D5AC3">
            <w:pPr>
              <w:spacing w:line="240" w:lineRule="auto"/>
              <w:ind w:right="-18" w:firstLine="0"/>
              <w:rPr>
                <w:rFonts w:ascii="Times New Roman" w:hAnsi="Times New Roman"/>
                <w:sz w:val="22"/>
                <w:szCs w:val="22"/>
              </w:rPr>
            </w:pPr>
            <w:r w:rsidRPr="005D2D13">
              <w:rPr>
                <w:rFonts w:ascii="Times New Roman" w:hAnsi="Times New Roman"/>
                <w:sz w:val="22"/>
                <w:szCs w:val="22"/>
              </w:rPr>
              <w:t>(be PVM)</w:t>
            </w:r>
          </w:p>
        </w:tc>
      </w:tr>
      <w:tr w:rsidR="0004647B" w:rsidRPr="005D2D13" w:rsidTr="00EC552B">
        <w:tc>
          <w:tcPr>
            <w:tcW w:w="288" w:type="pct"/>
            <w:tcBorders>
              <w:top w:val="single" w:sz="4" w:space="0" w:color="auto"/>
              <w:left w:val="single" w:sz="4" w:space="0" w:color="auto"/>
              <w:bottom w:val="single" w:sz="4" w:space="0" w:color="auto"/>
              <w:right w:val="single" w:sz="4" w:space="0" w:color="auto"/>
            </w:tcBorders>
          </w:tcPr>
          <w:p w:rsidR="0004647B" w:rsidRPr="005D2D13" w:rsidRDefault="0004647B" w:rsidP="0004647B">
            <w:pPr>
              <w:spacing w:line="240" w:lineRule="auto"/>
              <w:ind w:firstLine="0"/>
              <w:rPr>
                <w:rFonts w:ascii="Times New Roman" w:hAnsi="Times New Roman"/>
                <w:i/>
                <w:sz w:val="22"/>
                <w:szCs w:val="22"/>
              </w:rPr>
            </w:pPr>
            <w:r w:rsidRPr="005D2D13">
              <w:rPr>
                <w:rFonts w:ascii="Times New Roman" w:hAnsi="Times New Roman"/>
                <w:i/>
                <w:sz w:val="22"/>
                <w:szCs w:val="22"/>
              </w:rPr>
              <w:t>1</w:t>
            </w:r>
          </w:p>
        </w:tc>
        <w:tc>
          <w:tcPr>
            <w:tcW w:w="2734" w:type="pct"/>
            <w:tcBorders>
              <w:top w:val="single" w:sz="4" w:space="0" w:color="auto"/>
              <w:left w:val="single" w:sz="4" w:space="0" w:color="auto"/>
              <w:bottom w:val="single" w:sz="4" w:space="0" w:color="auto"/>
              <w:right w:val="single" w:sz="4" w:space="0" w:color="auto"/>
            </w:tcBorders>
          </w:tcPr>
          <w:p w:rsidR="0004647B" w:rsidRPr="005D2D13" w:rsidRDefault="0004647B" w:rsidP="007D5AC3">
            <w:pPr>
              <w:spacing w:line="240" w:lineRule="auto"/>
              <w:jc w:val="center"/>
              <w:rPr>
                <w:rFonts w:ascii="Times New Roman" w:hAnsi="Times New Roman"/>
                <w:i/>
                <w:sz w:val="22"/>
                <w:szCs w:val="22"/>
              </w:rPr>
            </w:pPr>
            <w:r w:rsidRPr="005D2D13">
              <w:rPr>
                <w:rFonts w:ascii="Times New Roman" w:hAnsi="Times New Roman"/>
                <w:i/>
                <w:sz w:val="22"/>
                <w:szCs w:val="22"/>
              </w:rPr>
              <w:t>2</w:t>
            </w:r>
          </w:p>
        </w:tc>
        <w:tc>
          <w:tcPr>
            <w:tcW w:w="706" w:type="pct"/>
            <w:tcBorders>
              <w:top w:val="single" w:sz="4" w:space="0" w:color="auto"/>
              <w:left w:val="single" w:sz="4" w:space="0" w:color="auto"/>
              <w:bottom w:val="single" w:sz="4" w:space="0" w:color="auto"/>
              <w:right w:val="single" w:sz="4" w:space="0" w:color="auto"/>
            </w:tcBorders>
          </w:tcPr>
          <w:p w:rsidR="0004647B" w:rsidRPr="005D2D13" w:rsidRDefault="0004647B" w:rsidP="007D5AC3">
            <w:pPr>
              <w:spacing w:line="240" w:lineRule="auto"/>
              <w:jc w:val="center"/>
              <w:rPr>
                <w:rFonts w:ascii="Times New Roman" w:hAnsi="Times New Roman"/>
                <w:i/>
                <w:sz w:val="22"/>
                <w:szCs w:val="22"/>
              </w:rPr>
            </w:pPr>
            <w:r w:rsidRPr="005D2D13">
              <w:rPr>
                <w:rFonts w:ascii="Times New Roman" w:hAnsi="Times New Roman"/>
                <w:i/>
                <w:sz w:val="22"/>
                <w:szCs w:val="22"/>
              </w:rPr>
              <w:t>3</w:t>
            </w:r>
          </w:p>
        </w:tc>
        <w:tc>
          <w:tcPr>
            <w:tcW w:w="568" w:type="pct"/>
            <w:tcBorders>
              <w:top w:val="single" w:sz="4" w:space="0" w:color="auto"/>
              <w:left w:val="single" w:sz="4" w:space="0" w:color="auto"/>
              <w:bottom w:val="single" w:sz="4" w:space="0" w:color="auto"/>
              <w:right w:val="single" w:sz="4" w:space="0" w:color="auto"/>
            </w:tcBorders>
          </w:tcPr>
          <w:p w:rsidR="0004647B" w:rsidRPr="005D2D13" w:rsidRDefault="0004647B" w:rsidP="007D5AC3">
            <w:pPr>
              <w:spacing w:line="240" w:lineRule="auto"/>
              <w:jc w:val="center"/>
              <w:rPr>
                <w:rFonts w:ascii="Times New Roman" w:hAnsi="Times New Roman"/>
                <w:i/>
                <w:sz w:val="22"/>
                <w:szCs w:val="22"/>
              </w:rPr>
            </w:pPr>
            <w:r w:rsidRPr="005D2D13">
              <w:rPr>
                <w:rFonts w:ascii="Times New Roman" w:hAnsi="Times New Roman"/>
                <w:i/>
                <w:sz w:val="22"/>
                <w:szCs w:val="22"/>
              </w:rPr>
              <w:t>4</w:t>
            </w:r>
          </w:p>
        </w:tc>
        <w:tc>
          <w:tcPr>
            <w:tcW w:w="704" w:type="pct"/>
            <w:tcBorders>
              <w:top w:val="single" w:sz="4" w:space="0" w:color="auto"/>
              <w:left w:val="single" w:sz="4" w:space="0" w:color="auto"/>
              <w:bottom w:val="single" w:sz="4" w:space="0" w:color="auto"/>
              <w:right w:val="single" w:sz="4" w:space="0" w:color="auto"/>
            </w:tcBorders>
          </w:tcPr>
          <w:p w:rsidR="0004647B" w:rsidRPr="005D2D13" w:rsidRDefault="0004647B" w:rsidP="007D5AC3">
            <w:pPr>
              <w:spacing w:line="240" w:lineRule="auto"/>
              <w:jc w:val="center"/>
              <w:rPr>
                <w:rFonts w:ascii="Times New Roman" w:hAnsi="Times New Roman"/>
                <w:i/>
                <w:sz w:val="22"/>
                <w:szCs w:val="22"/>
              </w:rPr>
            </w:pPr>
            <w:r w:rsidRPr="005D2D13">
              <w:rPr>
                <w:rFonts w:ascii="Times New Roman" w:hAnsi="Times New Roman"/>
                <w:i/>
                <w:sz w:val="22"/>
                <w:szCs w:val="22"/>
              </w:rPr>
              <w:t>5</w:t>
            </w:r>
          </w:p>
        </w:tc>
      </w:tr>
      <w:tr w:rsidR="00EC552B" w:rsidRPr="005D2D13" w:rsidTr="00EC552B">
        <w:tc>
          <w:tcPr>
            <w:tcW w:w="288" w:type="pct"/>
            <w:tcBorders>
              <w:top w:val="single" w:sz="4" w:space="0" w:color="auto"/>
              <w:left w:val="single" w:sz="4" w:space="0" w:color="auto"/>
              <w:bottom w:val="single" w:sz="4" w:space="0" w:color="auto"/>
              <w:right w:val="single" w:sz="4" w:space="0" w:color="auto"/>
            </w:tcBorders>
          </w:tcPr>
          <w:p w:rsidR="00EC552B" w:rsidRPr="005D2D13" w:rsidRDefault="00EC552B" w:rsidP="00EC552B">
            <w:pPr>
              <w:spacing w:line="240" w:lineRule="auto"/>
              <w:ind w:firstLine="0"/>
              <w:rPr>
                <w:rFonts w:ascii="Times New Roman" w:hAnsi="Times New Roman"/>
                <w:sz w:val="22"/>
                <w:szCs w:val="22"/>
              </w:rPr>
            </w:pPr>
            <w:r w:rsidRPr="005D2D13">
              <w:rPr>
                <w:rFonts w:ascii="Times New Roman" w:hAnsi="Times New Roman"/>
                <w:sz w:val="22"/>
                <w:szCs w:val="22"/>
              </w:rPr>
              <w:t>1</w:t>
            </w:r>
          </w:p>
        </w:tc>
        <w:tc>
          <w:tcPr>
            <w:tcW w:w="2734" w:type="pct"/>
            <w:tcBorders>
              <w:top w:val="single" w:sz="4" w:space="0" w:color="auto"/>
              <w:left w:val="single" w:sz="4" w:space="0" w:color="auto"/>
              <w:bottom w:val="single" w:sz="4" w:space="0" w:color="auto"/>
              <w:right w:val="single" w:sz="4" w:space="0" w:color="auto"/>
            </w:tcBorders>
          </w:tcPr>
          <w:p w:rsidR="00EC552B" w:rsidRPr="005D2D13" w:rsidRDefault="00EC552B" w:rsidP="00EC552B">
            <w:pPr>
              <w:spacing w:line="240" w:lineRule="auto"/>
              <w:ind w:firstLine="0"/>
              <w:rPr>
                <w:rFonts w:ascii="Times New Roman" w:hAnsi="Times New Roman"/>
                <w:sz w:val="22"/>
                <w:szCs w:val="22"/>
              </w:rPr>
            </w:pPr>
            <w:r w:rsidRPr="005D2D13">
              <w:rPr>
                <w:rFonts w:ascii="Times New Roman" w:hAnsi="Times New Roman"/>
                <w:sz w:val="22"/>
                <w:szCs w:val="22"/>
              </w:rPr>
              <w:t xml:space="preserve">Stacionarūs kompiuteriai </w:t>
            </w:r>
            <w:r w:rsidRPr="005D2D13">
              <w:rPr>
                <w:rFonts w:ascii="Times New Roman" w:hAnsi="Times New Roman"/>
                <w:sz w:val="18"/>
                <w:szCs w:val="18"/>
              </w:rPr>
              <w:t>INIDA MAGNUM M500/2000 IN500.01</w:t>
            </w:r>
          </w:p>
        </w:tc>
        <w:tc>
          <w:tcPr>
            <w:tcW w:w="706" w:type="pct"/>
            <w:tcBorders>
              <w:top w:val="single" w:sz="4" w:space="0" w:color="auto"/>
              <w:left w:val="single" w:sz="4" w:space="0" w:color="auto"/>
              <w:bottom w:val="single" w:sz="4" w:space="0" w:color="auto"/>
              <w:right w:val="single" w:sz="4" w:space="0" w:color="auto"/>
            </w:tcBorders>
          </w:tcPr>
          <w:p w:rsidR="00EC552B" w:rsidRPr="005D2D13" w:rsidRDefault="00EC552B" w:rsidP="00EC552B">
            <w:pPr>
              <w:spacing w:line="240" w:lineRule="auto"/>
              <w:ind w:firstLine="0"/>
              <w:jc w:val="center"/>
              <w:rPr>
                <w:rFonts w:ascii="Times New Roman" w:hAnsi="Times New Roman"/>
                <w:sz w:val="22"/>
                <w:szCs w:val="22"/>
              </w:rPr>
            </w:pPr>
            <w:r w:rsidRPr="005D2D13">
              <w:rPr>
                <w:rFonts w:ascii="Times New Roman" w:hAnsi="Times New Roman"/>
                <w:sz w:val="22"/>
                <w:szCs w:val="22"/>
              </w:rPr>
              <w:t>36 vnt.</w:t>
            </w:r>
          </w:p>
        </w:tc>
        <w:tc>
          <w:tcPr>
            <w:tcW w:w="568" w:type="pct"/>
            <w:tcBorders>
              <w:top w:val="single" w:sz="4" w:space="0" w:color="auto"/>
              <w:left w:val="single" w:sz="4" w:space="0" w:color="auto"/>
              <w:bottom w:val="single" w:sz="4" w:space="0" w:color="auto"/>
              <w:right w:val="single" w:sz="4" w:space="0" w:color="auto"/>
            </w:tcBorders>
          </w:tcPr>
          <w:p w:rsidR="00EC552B" w:rsidRPr="005D2D13" w:rsidRDefault="00EC552B" w:rsidP="00EC552B">
            <w:pPr>
              <w:spacing w:line="240" w:lineRule="auto"/>
              <w:ind w:firstLine="0"/>
              <w:rPr>
                <w:rFonts w:ascii="Times New Roman" w:hAnsi="Times New Roman"/>
                <w:sz w:val="22"/>
                <w:szCs w:val="22"/>
              </w:rPr>
            </w:pPr>
            <w:r w:rsidRPr="005D2D13">
              <w:rPr>
                <w:rFonts w:ascii="Times New Roman" w:hAnsi="Times New Roman"/>
                <w:sz w:val="22"/>
                <w:szCs w:val="22"/>
              </w:rPr>
              <w:t>434,00</w:t>
            </w:r>
          </w:p>
        </w:tc>
        <w:tc>
          <w:tcPr>
            <w:tcW w:w="704" w:type="pct"/>
            <w:tcBorders>
              <w:top w:val="single" w:sz="4" w:space="0" w:color="auto"/>
              <w:left w:val="single" w:sz="4" w:space="0" w:color="auto"/>
              <w:bottom w:val="single" w:sz="4" w:space="0" w:color="auto"/>
              <w:right w:val="single" w:sz="4" w:space="0" w:color="auto"/>
            </w:tcBorders>
          </w:tcPr>
          <w:p w:rsidR="00EC552B" w:rsidRPr="005D2D13" w:rsidRDefault="00EC552B" w:rsidP="00EC552B">
            <w:pPr>
              <w:spacing w:line="240" w:lineRule="auto"/>
              <w:ind w:firstLine="0"/>
              <w:rPr>
                <w:rFonts w:ascii="Times New Roman" w:hAnsi="Times New Roman"/>
                <w:sz w:val="22"/>
                <w:szCs w:val="22"/>
              </w:rPr>
            </w:pPr>
            <w:r w:rsidRPr="005D2D13">
              <w:rPr>
                <w:rFonts w:ascii="Times New Roman" w:hAnsi="Times New Roman"/>
                <w:sz w:val="22"/>
                <w:szCs w:val="22"/>
              </w:rPr>
              <w:t>15624,00</w:t>
            </w:r>
          </w:p>
        </w:tc>
      </w:tr>
      <w:tr w:rsidR="00EC552B" w:rsidRPr="005D2D13" w:rsidTr="00EC552B">
        <w:tc>
          <w:tcPr>
            <w:tcW w:w="288" w:type="pct"/>
            <w:tcBorders>
              <w:top w:val="single" w:sz="4" w:space="0" w:color="auto"/>
              <w:left w:val="single" w:sz="4" w:space="0" w:color="auto"/>
              <w:bottom w:val="single" w:sz="4" w:space="0" w:color="auto"/>
              <w:right w:val="single" w:sz="4" w:space="0" w:color="auto"/>
            </w:tcBorders>
          </w:tcPr>
          <w:p w:rsidR="00EC552B" w:rsidRPr="005D2D13" w:rsidRDefault="00EC552B" w:rsidP="00EC552B">
            <w:pPr>
              <w:spacing w:line="240" w:lineRule="auto"/>
              <w:ind w:firstLine="0"/>
              <w:rPr>
                <w:rFonts w:ascii="Times New Roman" w:hAnsi="Times New Roman"/>
                <w:sz w:val="22"/>
                <w:szCs w:val="22"/>
              </w:rPr>
            </w:pPr>
            <w:r w:rsidRPr="005D2D13">
              <w:rPr>
                <w:rFonts w:ascii="Times New Roman" w:hAnsi="Times New Roman"/>
                <w:sz w:val="22"/>
                <w:szCs w:val="22"/>
              </w:rPr>
              <w:t>2</w:t>
            </w:r>
          </w:p>
        </w:tc>
        <w:tc>
          <w:tcPr>
            <w:tcW w:w="2734" w:type="pct"/>
            <w:tcBorders>
              <w:top w:val="single" w:sz="4" w:space="0" w:color="auto"/>
              <w:left w:val="single" w:sz="4" w:space="0" w:color="auto"/>
              <w:bottom w:val="single" w:sz="4" w:space="0" w:color="auto"/>
              <w:right w:val="single" w:sz="4" w:space="0" w:color="auto"/>
            </w:tcBorders>
          </w:tcPr>
          <w:p w:rsidR="00EC552B" w:rsidRPr="005D2D13" w:rsidRDefault="00EC552B" w:rsidP="00EC552B">
            <w:pPr>
              <w:spacing w:line="240" w:lineRule="auto"/>
              <w:ind w:firstLine="0"/>
              <w:rPr>
                <w:rFonts w:ascii="Times New Roman" w:hAnsi="Times New Roman"/>
                <w:sz w:val="22"/>
                <w:szCs w:val="22"/>
              </w:rPr>
            </w:pPr>
            <w:r w:rsidRPr="005D2D13">
              <w:rPr>
                <w:rFonts w:ascii="Times New Roman" w:hAnsi="Times New Roman"/>
                <w:sz w:val="22"/>
                <w:szCs w:val="22"/>
              </w:rPr>
              <w:t>Monitoriai Gigabyte  GS27F EU</w:t>
            </w:r>
          </w:p>
        </w:tc>
        <w:tc>
          <w:tcPr>
            <w:tcW w:w="706" w:type="pct"/>
            <w:tcBorders>
              <w:top w:val="single" w:sz="4" w:space="0" w:color="auto"/>
              <w:left w:val="single" w:sz="4" w:space="0" w:color="auto"/>
              <w:bottom w:val="single" w:sz="4" w:space="0" w:color="auto"/>
              <w:right w:val="single" w:sz="4" w:space="0" w:color="auto"/>
            </w:tcBorders>
          </w:tcPr>
          <w:p w:rsidR="00EC552B" w:rsidRPr="005D2D13" w:rsidRDefault="00EC552B" w:rsidP="00EC552B">
            <w:pPr>
              <w:spacing w:line="240" w:lineRule="auto"/>
              <w:ind w:firstLine="0"/>
              <w:jc w:val="center"/>
              <w:rPr>
                <w:rFonts w:ascii="Times New Roman" w:hAnsi="Times New Roman"/>
                <w:sz w:val="22"/>
                <w:szCs w:val="22"/>
              </w:rPr>
            </w:pPr>
            <w:r w:rsidRPr="005D2D13">
              <w:rPr>
                <w:rFonts w:ascii="Times New Roman" w:hAnsi="Times New Roman"/>
                <w:sz w:val="22"/>
                <w:szCs w:val="22"/>
              </w:rPr>
              <w:t>36 vnt.</w:t>
            </w:r>
          </w:p>
        </w:tc>
        <w:tc>
          <w:tcPr>
            <w:tcW w:w="568" w:type="pct"/>
            <w:tcBorders>
              <w:top w:val="single" w:sz="4" w:space="0" w:color="auto"/>
              <w:left w:val="single" w:sz="4" w:space="0" w:color="auto"/>
              <w:bottom w:val="single" w:sz="4" w:space="0" w:color="auto"/>
              <w:right w:val="single" w:sz="4" w:space="0" w:color="auto"/>
            </w:tcBorders>
          </w:tcPr>
          <w:p w:rsidR="00EC552B" w:rsidRPr="005D2D13" w:rsidRDefault="00EC552B" w:rsidP="00EC552B">
            <w:pPr>
              <w:spacing w:line="240" w:lineRule="auto"/>
              <w:ind w:firstLine="0"/>
              <w:rPr>
                <w:rFonts w:ascii="Times New Roman" w:hAnsi="Times New Roman"/>
                <w:sz w:val="22"/>
                <w:szCs w:val="22"/>
              </w:rPr>
            </w:pPr>
            <w:r w:rsidRPr="005D2D13">
              <w:rPr>
                <w:rFonts w:ascii="Times New Roman" w:hAnsi="Times New Roman"/>
                <w:sz w:val="22"/>
                <w:szCs w:val="22"/>
              </w:rPr>
              <w:t>135,00</w:t>
            </w:r>
          </w:p>
        </w:tc>
        <w:tc>
          <w:tcPr>
            <w:tcW w:w="704" w:type="pct"/>
            <w:tcBorders>
              <w:top w:val="single" w:sz="4" w:space="0" w:color="auto"/>
              <w:left w:val="single" w:sz="4" w:space="0" w:color="auto"/>
              <w:bottom w:val="single" w:sz="4" w:space="0" w:color="auto"/>
              <w:right w:val="single" w:sz="4" w:space="0" w:color="auto"/>
            </w:tcBorders>
          </w:tcPr>
          <w:p w:rsidR="00EC552B" w:rsidRPr="005D2D13" w:rsidRDefault="00EC552B" w:rsidP="00EC552B">
            <w:pPr>
              <w:spacing w:line="240" w:lineRule="auto"/>
              <w:ind w:firstLine="0"/>
              <w:rPr>
                <w:rFonts w:ascii="Times New Roman" w:hAnsi="Times New Roman"/>
                <w:sz w:val="22"/>
                <w:szCs w:val="22"/>
              </w:rPr>
            </w:pPr>
            <w:r w:rsidRPr="005D2D13">
              <w:rPr>
                <w:rFonts w:ascii="Times New Roman" w:hAnsi="Times New Roman"/>
                <w:sz w:val="22"/>
                <w:szCs w:val="22"/>
              </w:rPr>
              <w:t>4860,00</w:t>
            </w:r>
          </w:p>
        </w:tc>
      </w:tr>
      <w:tr w:rsidR="00EC552B" w:rsidRPr="005D2D13" w:rsidTr="00EC552B">
        <w:tc>
          <w:tcPr>
            <w:tcW w:w="288" w:type="pct"/>
            <w:tcBorders>
              <w:top w:val="single" w:sz="4" w:space="0" w:color="auto"/>
              <w:left w:val="single" w:sz="4" w:space="0" w:color="auto"/>
              <w:bottom w:val="single" w:sz="4" w:space="0" w:color="auto"/>
              <w:right w:val="single" w:sz="4" w:space="0" w:color="auto"/>
            </w:tcBorders>
          </w:tcPr>
          <w:p w:rsidR="00EC552B" w:rsidRPr="005D2D13" w:rsidRDefault="00EC552B" w:rsidP="00EC552B">
            <w:pPr>
              <w:spacing w:line="240" w:lineRule="auto"/>
              <w:ind w:firstLine="0"/>
              <w:rPr>
                <w:rFonts w:ascii="Times New Roman" w:hAnsi="Times New Roman"/>
                <w:sz w:val="22"/>
                <w:szCs w:val="22"/>
              </w:rPr>
            </w:pPr>
            <w:r w:rsidRPr="005D2D13">
              <w:rPr>
                <w:rFonts w:ascii="Times New Roman" w:hAnsi="Times New Roman"/>
                <w:sz w:val="22"/>
                <w:szCs w:val="22"/>
              </w:rPr>
              <w:t>3</w:t>
            </w:r>
          </w:p>
        </w:tc>
        <w:tc>
          <w:tcPr>
            <w:tcW w:w="2734" w:type="pct"/>
            <w:tcBorders>
              <w:top w:val="single" w:sz="4" w:space="0" w:color="auto"/>
              <w:left w:val="single" w:sz="4" w:space="0" w:color="auto"/>
              <w:bottom w:val="single" w:sz="4" w:space="0" w:color="auto"/>
              <w:right w:val="single" w:sz="4" w:space="0" w:color="auto"/>
            </w:tcBorders>
          </w:tcPr>
          <w:p w:rsidR="00EC552B" w:rsidRPr="005D2D13" w:rsidRDefault="00EC552B" w:rsidP="007D5AC3">
            <w:pPr>
              <w:spacing w:line="240" w:lineRule="auto"/>
              <w:ind w:firstLine="0"/>
              <w:rPr>
                <w:rFonts w:ascii="Times New Roman" w:hAnsi="Times New Roman"/>
                <w:sz w:val="22"/>
                <w:szCs w:val="22"/>
              </w:rPr>
            </w:pPr>
            <w:r w:rsidRPr="005D2D13">
              <w:rPr>
                <w:rFonts w:ascii="Times New Roman" w:hAnsi="Times New Roman"/>
                <w:sz w:val="22"/>
                <w:szCs w:val="22"/>
              </w:rPr>
              <w:t xml:space="preserve">Nešiojami kompiuteriai su pelėmis  Lenovo Essential V15-IRU Gen 4  ir </w:t>
            </w:r>
            <w:r w:rsidR="007D5AC3" w:rsidRPr="005D2D13">
              <w:rPr>
                <w:rFonts w:ascii="Times New Roman" w:hAnsi="Times New Roman"/>
                <w:sz w:val="22"/>
                <w:szCs w:val="22"/>
              </w:rPr>
              <w:t>Pelė MUS-4B-01-GB USB</w:t>
            </w:r>
          </w:p>
        </w:tc>
        <w:tc>
          <w:tcPr>
            <w:tcW w:w="706" w:type="pct"/>
            <w:tcBorders>
              <w:top w:val="single" w:sz="4" w:space="0" w:color="auto"/>
              <w:left w:val="single" w:sz="4" w:space="0" w:color="auto"/>
              <w:bottom w:val="single" w:sz="4" w:space="0" w:color="auto"/>
              <w:right w:val="single" w:sz="4" w:space="0" w:color="auto"/>
            </w:tcBorders>
          </w:tcPr>
          <w:p w:rsidR="00EC552B" w:rsidRPr="005D2D13" w:rsidRDefault="00EC552B" w:rsidP="00EC552B">
            <w:pPr>
              <w:spacing w:line="240" w:lineRule="auto"/>
              <w:ind w:firstLine="0"/>
              <w:jc w:val="center"/>
              <w:rPr>
                <w:rFonts w:ascii="Times New Roman" w:hAnsi="Times New Roman"/>
                <w:sz w:val="22"/>
                <w:szCs w:val="22"/>
              </w:rPr>
            </w:pPr>
            <w:r w:rsidRPr="005D2D13">
              <w:rPr>
                <w:rFonts w:ascii="Times New Roman" w:hAnsi="Times New Roman"/>
                <w:sz w:val="22"/>
                <w:szCs w:val="22"/>
              </w:rPr>
              <w:t>36 vnt.</w:t>
            </w:r>
          </w:p>
        </w:tc>
        <w:tc>
          <w:tcPr>
            <w:tcW w:w="568" w:type="pct"/>
            <w:tcBorders>
              <w:top w:val="single" w:sz="4" w:space="0" w:color="auto"/>
              <w:left w:val="single" w:sz="4" w:space="0" w:color="auto"/>
              <w:bottom w:val="single" w:sz="4" w:space="0" w:color="auto"/>
              <w:right w:val="single" w:sz="4" w:space="0" w:color="auto"/>
            </w:tcBorders>
          </w:tcPr>
          <w:p w:rsidR="00EC552B" w:rsidRPr="005D2D13" w:rsidRDefault="00EC552B" w:rsidP="00EC552B">
            <w:pPr>
              <w:spacing w:line="240" w:lineRule="auto"/>
              <w:ind w:firstLine="0"/>
              <w:rPr>
                <w:rFonts w:ascii="Times New Roman" w:hAnsi="Times New Roman"/>
                <w:sz w:val="22"/>
                <w:szCs w:val="22"/>
              </w:rPr>
            </w:pPr>
            <w:r w:rsidRPr="005D2D13">
              <w:rPr>
                <w:rFonts w:ascii="Times New Roman" w:hAnsi="Times New Roman"/>
                <w:sz w:val="22"/>
                <w:szCs w:val="22"/>
              </w:rPr>
              <w:t>447,00</w:t>
            </w:r>
          </w:p>
        </w:tc>
        <w:tc>
          <w:tcPr>
            <w:tcW w:w="704" w:type="pct"/>
            <w:tcBorders>
              <w:top w:val="single" w:sz="4" w:space="0" w:color="auto"/>
              <w:left w:val="single" w:sz="4" w:space="0" w:color="auto"/>
              <w:bottom w:val="single" w:sz="4" w:space="0" w:color="auto"/>
              <w:right w:val="single" w:sz="4" w:space="0" w:color="auto"/>
            </w:tcBorders>
          </w:tcPr>
          <w:p w:rsidR="00EC552B" w:rsidRPr="005D2D13" w:rsidRDefault="00EC552B" w:rsidP="00EC552B">
            <w:pPr>
              <w:spacing w:line="240" w:lineRule="auto"/>
              <w:ind w:firstLine="0"/>
              <w:rPr>
                <w:rFonts w:ascii="Times New Roman" w:hAnsi="Times New Roman"/>
                <w:sz w:val="22"/>
                <w:szCs w:val="22"/>
              </w:rPr>
            </w:pPr>
            <w:r w:rsidRPr="005D2D13">
              <w:rPr>
                <w:rFonts w:ascii="Times New Roman" w:hAnsi="Times New Roman"/>
                <w:sz w:val="22"/>
                <w:szCs w:val="22"/>
              </w:rPr>
              <w:t>16092,00</w:t>
            </w:r>
          </w:p>
        </w:tc>
      </w:tr>
      <w:tr w:rsidR="00EC552B" w:rsidRPr="005D2D13" w:rsidTr="00EC552B">
        <w:tc>
          <w:tcPr>
            <w:tcW w:w="288" w:type="pct"/>
            <w:tcBorders>
              <w:top w:val="single" w:sz="4" w:space="0" w:color="auto"/>
              <w:left w:val="single" w:sz="4" w:space="0" w:color="auto"/>
              <w:bottom w:val="single" w:sz="4" w:space="0" w:color="auto"/>
              <w:right w:val="single" w:sz="4" w:space="0" w:color="auto"/>
            </w:tcBorders>
          </w:tcPr>
          <w:p w:rsidR="00EC552B" w:rsidRPr="005D2D13" w:rsidRDefault="00EC552B" w:rsidP="00EC552B">
            <w:pPr>
              <w:spacing w:line="240" w:lineRule="auto"/>
              <w:ind w:firstLine="0"/>
              <w:rPr>
                <w:rFonts w:ascii="Times New Roman" w:hAnsi="Times New Roman"/>
                <w:sz w:val="22"/>
                <w:szCs w:val="22"/>
              </w:rPr>
            </w:pPr>
            <w:r w:rsidRPr="005D2D13">
              <w:rPr>
                <w:rFonts w:ascii="Times New Roman" w:hAnsi="Times New Roman"/>
                <w:sz w:val="22"/>
                <w:szCs w:val="22"/>
              </w:rPr>
              <w:t>4</w:t>
            </w:r>
          </w:p>
        </w:tc>
        <w:tc>
          <w:tcPr>
            <w:tcW w:w="2734" w:type="pct"/>
            <w:tcBorders>
              <w:top w:val="single" w:sz="4" w:space="0" w:color="auto"/>
              <w:left w:val="single" w:sz="4" w:space="0" w:color="auto"/>
              <w:bottom w:val="single" w:sz="4" w:space="0" w:color="auto"/>
              <w:right w:val="single" w:sz="4" w:space="0" w:color="auto"/>
            </w:tcBorders>
          </w:tcPr>
          <w:p w:rsidR="00EC552B" w:rsidRPr="005D2D13" w:rsidRDefault="00EC552B" w:rsidP="00EC552B">
            <w:pPr>
              <w:spacing w:line="240" w:lineRule="auto"/>
              <w:ind w:firstLine="0"/>
              <w:rPr>
                <w:rFonts w:ascii="Times New Roman" w:hAnsi="Times New Roman"/>
                <w:sz w:val="22"/>
                <w:szCs w:val="22"/>
              </w:rPr>
            </w:pPr>
            <w:r w:rsidRPr="005D2D13">
              <w:rPr>
                <w:rFonts w:ascii="Times New Roman" w:hAnsi="Times New Roman"/>
                <w:sz w:val="22"/>
                <w:szCs w:val="22"/>
              </w:rPr>
              <w:t>Išmanios lentos</w:t>
            </w:r>
            <w:r w:rsidR="007D5AC3" w:rsidRPr="005D2D13">
              <w:rPr>
                <w:rFonts w:ascii="Times New Roman" w:hAnsi="Times New Roman"/>
                <w:sz w:val="22"/>
                <w:szCs w:val="22"/>
              </w:rPr>
              <w:t xml:space="preserve"> Samsung WAD 86“</w:t>
            </w:r>
          </w:p>
        </w:tc>
        <w:tc>
          <w:tcPr>
            <w:tcW w:w="706" w:type="pct"/>
            <w:tcBorders>
              <w:top w:val="single" w:sz="4" w:space="0" w:color="auto"/>
              <w:left w:val="single" w:sz="4" w:space="0" w:color="auto"/>
              <w:bottom w:val="single" w:sz="4" w:space="0" w:color="auto"/>
              <w:right w:val="single" w:sz="4" w:space="0" w:color="auto"/>
            </w:tcBorders>
          </w:tcPr>
          <w:p w:rsidR="00EC552B" w:rsidRPr="005D2D13" w:rsidRDefault="00EC552B" w:rsidP="00EC552B">
            <w:pPr>
              <w:spacing w:line="240" w:lineRule="auto"/>
              <w:ind w:firstLine="0"/>
              <w:jc w:val="center"/>
              <w:rPr>
                <w:rFonts w:ascii="Times New Roman" w:hAnsi="Times New Roman"/>
                <w:sz w:val="22"/>
                <w:szCs w:val="22"/>
              </w:rPr>
            </w:pPr>
            <w:r w:rsidRPr="005D2D13">
              <w:rPr>
                <w:rFonts w:ascii="Times New Roman" w:hAnsi="Times New Roman"/>
                <w:sz w:val="22"/>
                <w:szCs w:val="22"/>
              </w:rPr>
              <w:t>3 vnt.</w:t>
            </w:r>
          </w:p>
        </w:tc>
        <w:tc>
          <w:tcPr>
            <w:tcW w:w="568" w:type="pct"/>
            <w:tcBorders>
              <w:top w:val="single" w:sz="4" w:space="0" w:color="auto"/>
              <w:left w:val="single" w:sz="4" w:space="0" w:color="auto"/>
              <w:bottom w:val="single" w:sz="4" w:space="0" w:color="auto"/>
              <w:right w:val="single" w:sz="4" w:space="0" w:color="auto"/>
            </w:tcBorders>
          </w:tcPr>
          <w:p w:rsidR="00EC552B" w:rsidRPr="005D2D13" w:rsidRDefault="00EC552B" w:rsidP="00EC552B">
            <w:pPr>
              <w:spacing w:line="240" w:lineRule="auto"/>
              <w:ind w:firstLine="0"/>
              <w:rPr>
                <w:rFonts w:ascii="Times New Roman" w:hAnsi="Times New Roman"/>
                <w:sz w:val="22"/>
                <w:szCs w:val="22"/>
              </w:rPr>
            </w:pPr>
            <w:r w:rsidRPr="005D2D13">
              <w:rPr>
                <w:rFonts w:ascii="Times New Roman" w:hAnsi="Times New Roman"/>
                <w:sz w:val="22"/>
                <w:szCs w:val="22"/>
              </w:rPr>
              <w:t>505,00</w:t>
            </w:r>
          </w:p>
        </w:tc>
        <w:tc>
          <w:tcPr>
            <w:tcW w:w="704" w:type="pct"/>
            <w:tcBorders>
              <w:top w:val="single" w:sz="4" w:space="0" w:color="auto"/>
              <w:left w:val="single" w:sz="4" w:space="0" w:color="auto"/>
              <w:bottom w:val="single" w:sz="4" w:space="0" w:color="auto"/>
              <w:right w:val="single" w:sz="4" w:space="0" w:color="auto"/>
            </w:tcBorders>
          </w:tcPr>
          <w:p w:rsidR="00EC552B" w:rsidRPr="005D2D13" w:rsidRDefault="00EC552B" w:rsidP="00EC552B">
            <w:pPr>
              <w:spacing w:line="240" w:lineRule="auto"/>
              <w:ind w:firstLine="0"/>
              <w:rPr>
                <w:rFonts w:ascii="Times New Roman" w:hAnsi="Times New Roman"/>
                <w:sz w:val="22"/>
                <w:szCs w:val="22"/>
              </w:rPr>
            </w:pPr>
            <w:r w:rsidRPr="005D2D13">
              <w:rPr>
                <w:rFonts w:ascii="Times New Roman" w:hAnsi="Times New Roman"/>
                <w:sz w:val="22"/>
                <w:szCs w:val="22"/>
              </w:rPr>
              <w:t>4515,00</w:t>
            </w:r>
          </w:p>
        </w:tc>
      </w:tr>
      <w:tr w:rsidR="00EC552B" w:rsidRPr="005D2D13" w:rsidTr="00EC552B">
        <w:tc>
          <w:tcPr>
            <w:tcW w:w="288" w:type="pct"/>
            <w:tcBorders>
              <w:top w:val="single" w:sz="4" w:space="0" w:color="auto"/>
              <w:left w:val="single" w:sz="4" w:space="0" w:color="auto"/>
              <w:bottom w:val="single" w:sz="4" w:space="0" w:color="auto"/>
              <w:right w:val="single" w:sz="4" w:space="0" w:color="auto"/>
            </w:tcBorders>
          </w:tcPr>
          <w:p w:rsidR="00EC552B" w:rsidRPr="005D2D13" w:rsidRDefault="00EC552B" w:rsidP="00EC552B">
            <w:pPr>
              <w:spacing w:line="240" w:lineRule="auto"/>
              <w:ind w:firstLine="0"/>
              <w:rPr>
                <w:rFonts w:ascii="Times New Roman" w:hAnsi="Times New Roman"/>
                <w:sz w:val="22"/>
                <w:szCs w:val="22"/>
              </w:rPr>
            </w:pPr>
            <w:r w:rsidRPr="005D2D13">
              <w:rPr>
                <w:rFonts w:ascii="Times New Roman" w:hAnsi="Times New Roman"/>
                <w:sz w:val="22"/>
                <w:szCs w:val="22"/>
              </w:rPr>
              <w:t>5</w:t>
            </w:r>
          </w:p>
        </w:tc>
        <w:tc>
          <w:tcPr>
            <w:tcW w:w="2734" w:type="pct"/>
            <w:tcBorders>
              <w:top w:val="single" w:sz="4" w:space="0" w:color="auto"/>
              <w:left w:val="single" w:sz="4" w:space="0" w:color="auto"/>
              <w:bottom w:val="single" w:sz="4" w:space="0" w:color="auto"/>
              <w:right w:val="single" w:sz="4" w:space="0" w:color="auto"/>
            </w:tcBorders>
          </w:tcPr>
          <w:p w:rsidR="00EC552B" w:rsidRPr="005D2D13" w:rsidRDefault="00EC552B" w:rsidP="007D5AC3">
            <w:pPr>
              <w:spacing w:line="240" w:lineRule="auto"/>
              <w:ind w:firstLine="0"/>
              <w:rPr>
                <w:rFonts w:ascii="Times New Roman" w:hAnsi="Times New Roman"/>
                <w:sz w:val="22"/>
                <w:szCs w:val="22"/>
              </w:rPr>
            </w:pPr>
            <w:r w:rsidRPr="005D2D13">
              <w:rPr>
                <w:rFonts w:ascii="Times New Roman" w:hAnsi="Times New Roman"/>
                <w:sz w:val="22"/>
                <w:szCs w:val="22"/>
              </w:rPr>
              <w:t>Atskiros kompiuterių dalys, priedai (</w:t>
            </w:r>
            <w:r w:rsidR="007D5AC3" w:rsidRPr="005D2D13">
              <w:rPr>
                <w:rFonts w:ascii="Times New Roman" w:hAnsi="Times New Roman"/>
                <w:sz w:val="22"/>
                <w:szCs w:val="22"/>
              </w:rPr>
              <w:t>Klaviatūra WINSTAR WS-KB-8502 slim, silent, LT/EN, USB, black ir Pelė MUS-4B-01-GB USB, optinė, black/space grey</w:t>
            </w:r>
            <w:r w:rsidRPr="005D2D13">
              <w:rPr>
                <w:rFonts w:ascii="Times New Roman" w:hAnsi="Times New Roman"/>
                <w:sz w:val="22"/>
                <w:szCs w:val="22"/>
              </w:rPr>
              <w:t xml:space="preserve">) </w:t>
            </w:r>
            <w:r w:rsidR="007D5AC3" w:rsidRPr="005D2D13">
              <w:rPr>
                <w:rFonts w:ascii="Times New Roman" w:hAnsi="Times New Roman"/>
                <w:sz w:val="22"/>
                <w:szCs w:val="22"/>
              </w:rPr>
              <w:t xml:space="preserve"> </w:t>
            </w:r>
          </w:p>
        </w:tc>
        <w:tc>
          <w:tcPr>
            <w:tcW w:w="706" w:type="pct"/>
            <w:tcBorders>
              <w:top w:val="single" w:sz="4" w:space="0" w:color="auto"/>
              <w:left w:val="single" w:sz="4" w:space="0" w:color="auto"/>
              <w:bottom w:val="single" w:sz="4" w:space="0" w:color="auto"/>
              <w:right w:val="single" w:sz="4" w:space="0" w:color="auto"/>
            </w:tcBorders>
          </w:tcPr>
          <w:p w:rsidR="00EC552B" w:rsidRPr="005D2D13" w:rsidRDefault="00EC552B" w:rsidP="00EC552B">
            <w:pPr>
              <w:spacing w:line="240" w:lineRule="auto"/>
              <w:ind w:firstLine="0"/>
              <w:jc w:val="center"/>
              <w:rPr>
                <w:rFonts w:ascii="Times New Roman" w:hAnsi="Times New Roman"/>
                <w:sz w:val="22"/>
                <w:szCs w:val="22"/>
              </w:rPr>
            </w:pPr>
            <w:r w:rsidRPr="005D2D13">
              <w:rPr>
                <w:rFonts w:ascii="Times New Roman" w:hAnsi="Times New Roman"/>
                <w:sz w:val="22"/>
                <w:szCs w:val="22"/>
              </w:rPr>
              <w:t>36 vnt.</w:t>
            </w:r>
          </w:p>
        </w:tc>
        <w:tc>
          <w:tcPr>
            <w:tcW w:w="568" w:type="pct"/>
            <w:tcBorders>
              <w:top w:val="single" w:sz="4" w:space="0" w:color="auto"/>
              <w:left w:val="single" w:sz="4" w:space="0" w:color="auto"/>
              <w:bottom w:val="single" w:sz="4" w:space="0" w:color="auto"/>
              <w:right w:val="single" w:sz="4" w:space="0" w:color="auto"/>
            </w:tcBorders>
          </w:tcPr>
          <w:p w:rsidR="00EC552B" w:rsidRPr="005D2D13" w:rsidRDefault="00EC552B" w:rsidP="00EC552B">
            <w:pPr>
              <w:spacing w:line="240" w:lineRule="auto"/>
              <w:ind w:firstLine="0"/>
              <w:rPr>
                <w:rFonts w:ascii="Times New Roman" w:hAnsi="Times New Roman"/>
                <w:sz w:val="22"/>
                <w:szCs w:val="22"/>
              </w:rPr>
            </w:pPr>
            <w:r w:rsidRPr="005D2D13">
              <w:rPr>
                <w:rFonts w:ascii="Times New Roman" w:hAnsi="Times New Roman"/>
                <w:sz w:val="22"/>
                <w:szCs w:val="22"/>
              </w:rPr>
              <w:t>9,00</w:t>
            </w:r>
          </w:p>
        </w:tc>
        <w:tc>
          <w:tcPr>
            <w:tcW w:w="704" w:type="pct"/>
            <w:tcBorders>
              <w:top w:val="single" w:sz="4" w:space="0" w:color="auto"/>
              <w:left w:val="single" w:sz="4" w:space="0" w:color="auto"/>
              <w:bottom w:val="single" w:sz="4" w:space="0" w:color="auto"/>
              <w:right w:val="single" w:sz="4" w:space="0" w:color="auto"/>
            </w:tcBorders>
          </w:tcPr>
          <w:p w:rsidR="00EC552B" w:rsidRPr="005D2D13" w:rsidRDefault="00EC552B" w:rsidP="00EC552B">
            <w:pPr>
              <w:spacing w:line="240" w:lineRule="auto"/>
              <w:ind w:firstLine="0"/>
              <w:rPr>
                <w:rFonts w:ascii="Times New Roman" w:hAnsi="Times New Roman"/>
                <w:sz w:val="22"/>
                <w:szCs w:val="22"/>
              </w:rPr>
            </w:pPr>
            <w:r w:rsidRPr="005D2D13">
              <w:rPr>
                <w:rFonts w:ascii="Times New Roman" w:hAnsi="Times New Roman"/>
                <w:sz w:val="22"/>
                <w:szCs w:val="22"/>
              </w:rPr>
              <w:t>324,00</w:t>
            </w:r>
          </w:p>
        </w:tc>
      </w:tr>
      <w:tr w:rsidR="00EC552B" w:rsidRPr="005D2D13" w:rsidTr="00EC552B">
        <w:tc>
          <w:tcPr>
            <w:tcW w:w="288" w:type="pct"/>
            <w:tcBorders>
              <w:top w:val="single" w:sz="4" w:space="0" w:color="auto"/>
              <w:left w:val="single" w:sz="4" w:space="0" w:color="auto"/>
              <w:bottom w:val="single" w:sz="4" w:space="0" w:color="auto"/>
              <w:right w:val="single" w:sz="4" w:space="0" w:color="auto"/>
            </w:tcBorders>
          </w:tcPr>
          <w:p w:rsidR="00EC552B" w:rsidRPr="005D2D13" w:rsidRDefault="00EC552B" w:rsidP="00EC552B">
            <w:pPr>
              <w:spacing w:line="240" w:lineRule="auto"/>
              <w:ind w:firstLine="0"/>
              <w:rPr>
                <w:rFonts w:ascii="Times New Roman" w:hAnsi="Times New Roman"/>
                <w:i/>
                <w:sz w:val="22"/>
                <w:szCs w:val="22"/>
              </w:rPr>
            </w:pPr>
          </w:p>
        </w:tc>
        <w:tc>
          <w:tcPr>
            <w:tcW w:w="4008" w:type="pct"/>
            <w:gridSpan w:val="3"/>
            <w:tcBorders>
              <w:top w:val="single" w:sz="4" w:space="0" w:color="auto"/>
              <w:left w:val="single" w:sz="4" w:space="0" w:color="auto"/>
              <w:bottom w:val="single" w:sz="4" w:space="0" w:color="auto"/>
              <w:right w:val="single" w:sz="4" w:space="0" w:color="auto"/>
            </w:tcBorders>
          </w:tcPr>
          <w:p w:rsidR="00EC552B" w:rsidRPr="005D2D13" w:rsidRDefault="00EC552B" w:rsidP="00EC552B">
            <w:pPr>
              <w:spacing w:line="240" w:lineRule="auto"/>
              <w:jc w:val="right"/>
              <w:rPr>
                <w:rFonts w:ascii="Times New Roman" w:hAnsi="Times New Roman"/>
                <w:sz w:val="22"/>
                <w:szCs w:val="22"/>
              </w:rPr>
            </w:pPr>
            <w:r w:rsidRPr="005D2D13">
              <w:rPr>
                <w:rFonts w:ascii="Times New Roman" w:hAnsi="Times New Roman"/>
                <w:sz w:val="22"/>
                <w:szCs w:val="22"/>
              </w:rPr>
              <w:t>Bendra sutarties kaina (be PVM)</w:t>
            </w:r>
          </w:p>
        </w:tc>
        <w:tc>
          <w:tcPr>
            <w:tcW w:w="704" w:type="pct"/>
            <w:tcBorders>
              <w:top w:val="single" w:sz="4" w:space="0" w:color="auto"/>
              <w:left w:val="single" w:sz="4" w:space="0" w:color="auto"/>
              <w:bottom w:val="single" w:sz="4" w:space="0" w:color="auto"/>
              <w:right w:val="single" w:sz="4" w:space="0" w:color="auto"/>
            </w:tcBorders>
          </w:tcPr>
          <w:p w:rsidR="00EC552B" w:rsidRPr="005D2D13" w:rsidRDefault="00EC552B" w:rsidP="00EC552B">
            <w:pPr>
              <w:spacing w:line="240" w:lineRule="auto"/>
              <w:ind w:firstLine="0"/>
              <w:rPr>
                <w:rFonts w:ascii="Times New Roman" w:hAnsi="Times New Roman"/>
                <w:sz w:val="22"/>
                <w:szCs w:val="22"/>
              </w:rPr>
            </w:pPr>
            <w:r w:rsidRPr="005D2D13">
              <w:rPr>
                <w:rFonts w:ascii="Times New Roman" w:hAnsi="Times New Roman"/>
                <w:sz w:val="22"/>
                <w:szCs w:val="22"/>
              </w:rPr>
              <w:t>41415,00</w:t>
            </w:r>
          </w:p>
        </w:tc>
      </w:tr>
      <w:tr w:rsidR="00EC552B" w:rsidRPr="005D2D13" w:rsidTr="00EC552B">
        <w:tc>
          <w:tcPr>
            <w:tcW w:w="288" w:type="pct"/>
            <w:tcBorders>
              <w:top w:val="single" w:sz="4" w:space="0" w:color="auto"/>
              <w:left w:val="single" w:sz="4" w:space="0" w:color="auto"/>
              <w:bottom w:val="single" w:sz="4" w:space="0" w:color="auto"/>
              <w:right w:val="single" w:sz="4" w:space="0" w:color="auto"/>
            </w:tcBorders>
          </w:tcPr>
          <w:p w:rsidR="00EC552B" w:rsidRPr="005D2D13" w:rsidRDefault="00EC552B" w:rsidP="00EC552B">
            <w:pPr>
              <w:spacing w:line="240" w:lineRule="auto"/>
              <w:rPr>
                <w:rFonts w:ascii="Times New Roman" w:hAnsi="Times New Roman"/>
                <w:sz w:val="22"/>
                <w:szCs w:val="22"/>
              </w:rPr>
            </w:pPr>
          </w:p>
        </w:tc>
        <w:tc>
          <w:tcPr>
            <w:tcW w:w="4008" w:type="pct"/>
            <w:gridSpan w:val="3"/>
            <w:tcBorders>
              <w:top w:val="single" w:sz="4" w:space="0" w:color="auto"/>
              <w:left w:val="single" w:sz="4" w:space="0" w:color="auto"/>
              <w:bottom w:val="single" w:sz="4" w:space="0" w:color="auto"/>
              <w:right w:val="single" w:sz="4" w:space="0" w:color="auto"/>
            </w:tcBorders>
          </w:tcPr>
          <w:p w:rsidR="00EC552B" w:rsidRPr="005D2D13" w:rsidRDefault="00EC552B" w:rsidP="00EC552B">
            <w:pPr>
              <w:spacing w:line="240" w:lineRule="auto"/>
              <w:jc w:val="right"/>
              <w:rPr>
                <w:rFonts w:ascii="Times New Roman" w:hAnsi="Times New Roman"/>
                <w:sz w:val="22"/>
                <w:szCs w:val="22"/>
              </w:rPr>
            </w:pPr>
            <w:r w:rsidRPr="005D2D13">
              <w:rPr>
                <w:rFonts w:ascii="Times New Roman" w:hAnsi="Times New Roman"/>
                <w:sz w:val="22"/>
                <w:szCs w:val="22"/>
              </w:rPr>
              <w:t>PVM (</w:t>
            </w:r>
            <w:r w:rsidRPr="005D2D13">
              <w:rPr>
                <w:rFonts w:ascii="Times New Roman" w:hAnsi="Times New Roman"/>
                <w:i/>
                <w:sz w:val="22"/>
                <w:szCs w:val="22"/>
              </w:rPr>
              <w:t>tarifas</w:t>
            </w:r>
            <w:r w:rsidRPr="005D2D13">
              <w:rPr>
                <w:rFonts w:ascii="Times New Roman" w:hAnsi="Times New Roman"/>
                <w:sz w:val="22"/>
                <w:szCs w:val="22"/>
              </w:rPr>
              <w:t>) suma:</w:t>
            </w:r>
          </w:p>
        </w:tc>
        <w:tc>
          <w:tcPr>
            <w:tcW w:w="704" w:type="pct"/>
            <w:tcBorders>
              <w:top w:val="single" w:sz="4" w:space="0" w:color="auto"/>
              <w:left w:val="single" w:sz="4" w:space="0" w:color="auto"/>
              <w:bottom w:val="single" w:sz="4" w:space="0" w:color="auto"/>
              <w:right w:val="single" w:sz="4" w:space="0" w:color="auto"/>
            </w:tcBorders>
          </w:tcPr>
          <w:p w:rsidR="00EC552B" w:rsidRPr="005D2D13" w:rsidRDefault="00EC552B" w:rsidP="00EC552B">
            <w:pPr>
              <w:spacing w:line="240" w:lineRule="auto"/>
              <w:ind w:firstLine="0"/>
              <w:rPr>
                <w:rFonts w:ascii="Times New Roman" w:hAnsi="Times New Roman"/>
                <w:sz w:val="22"/>
                <w:szCs w:val="22"/>
              </w:rPr>
            </w:pPr>
            <w:r w:rsidRPr="005D2D13">
              <w:rPr>
                <w:rFonts w:ascii="Times New Roman" w:hAnsi="Times New Roman"/>
                <w:sz w:val="22"/>
                <w:szCs w:val="22"/>
              </w:rPr>
              <w:t>8697,15</w:t>
            </w:r>
          </w:p>
        </w:tc>
      </w:tr>
      <w:tr w:rsidR="00EC552B" w:rsidRPr="005D2D13" w:rsidTr="00EC552B">
        <w:tc>
          <w:tcPr>
            <w:tcW w:w="288" w:type="pct"/>
            <w:tcBorders>
              <w:top w:val="single" w:sz="4" w:space="0" w:color="auto"/>
              <w:left w:val="single" w:sz="4" w:space="0" w:color="auto"/>
              <w:bottom w:val="single" w:sz="4" w:space="0" w:color="auto"/>
              <w:right w:val="single" w:sz="4" w:space="0" w:color="auto"/>
            </w:tcBorders>
          </w:tcPr>
          <w:p w:rsidR="00EC552B" w:rsidRPr="005D2D13" w:rsidRDefault="00EC552B" w:rsidP="00EC552B">
            <w:pPr>
              <w:spacing w:line="240" w:lineRule="auto"/>
              <w:jc w:val="right"/>
              <w:rPr>
                <w:rFonts w:ascii="Times New Roman" w:hAnsi="Times New Roman"/>
                <w:i/>
                <w:sz w:val="22"/>
                <w:szCs w:val="22"/>
              </w:rPr>
            </w:pPr>
          </w:p>
        </w:tc>
        <w:tc>
          <w:tcPr>
            <w:tcW w:w="4008" w:type="pct"/>
            <w:gridSpan w:val="3"/>
            <w:tcBorders>
              <w:top w:val="single" w:sz="4" w:space="0" w:color="auto"/>
              <w:left w:val="single" w:sz="4" w:space="0" w:color="auto"/>
              <w:bottom w:val="single" w:sz="4" w:space="0" w:color="auto"/>
              <w:right w:val="single" w:sz="4" w:space="0" w:color="auto"/>
            </w:tcBorders>
          </w:tcPr>
          <w:p w:rsidR="00EC552B" w:rsidRPr="005D2D13" w:rsidRDefault="00EC552B" w:rsidP="00EC552B">
            <w:pPr>
              <w:spacing w:line="240" w:lineRule="auto"/>
              <w:jc w:val="right"/>
              <w:rPr>
                <w:rFonts w:ascii="Times New Roman" w:hAnsi="Times New Roman"/>
                <w:sz w:val="22"/>
                <w:szCs w:val="22"/>
              </w:rPr>
            </w:pPr>
            <w:r w:rsidRPr="005D2D13">
              <w:rPr>
                <w:rFonts w:ascii="Times New Roman" w:hAnsi="Times New Roman"/>
                <w:sz w:val="22"/>
                <w:szCs w:val="22"/>
              </w:rPr>
              <w:t>Bendra sutarties kaina (su PVM)</w:t>
            </w:r>
          </w:p>
        </w:tc>
        <w:tc>
          <w:tcPr>
            <w:tcW w:w="704" w:type="pct"/>
            <w:tcBorders>
              <w:top w:val="single" w:sz="4" w:space="0" w:color="auto"/>
              <w:left w:val="single" w:sz="4" w:space="0" w:color="auto"/>
              <w:bottom w:val="single" w:sz="4" w:space="0" w:color="auto"/>
              <w:right w:val="single" w:sz="4" w:space="0" w:color="auto"/>
            </w:tcBorders>
          </w:tcPr>
          <w:p w:rsidR="00EC552B" w:rsidRPr="005D2D13" w:rsidRDefault="00EC552B" w:rsidP="00EC552B">
            <w:pPr>
              <w:spacing w:line="240" w:lineRule="auto"/>
              <w:ind w:firstLine="0"/>
              <w:rPr>
                <w:rFonts w:ascii="Times New Roman" w:hAnsi="Times New Roman"/>
                <w:sz w:val="22"/>
                <w:szCs w:val="22"/>
              </w:rPr>
            </w:pPr>
            <w:r w:rsidRPr="005D2D13">
              <w:rPr>
                <w:rFonts w:ascii="Times New Roman" w:hAnsi="Times New Roman"/>
                <w:sz w:val="22"/>
                <w:szCs w:val="22"/>
              </w:rPr>
              <w:t>50112,15</w:t>
            </w:r>
          </w:p>
        </w:tc>
      </w:tr>
    </w:tbl>
    <w:p w:rsidR="0004647B" w:rsidRPr="0004647B" w:rsidRDefault="0004647B" w:rsidP="0004647B">
      <w:pPr>
        <w:pStyle w:val="Sraopastraipa"/>
        <w:numPr>
          <w:ilvl w:val="1"/>
          <w:numId w:val="11"/>
        </w:numPr>
        <w:tabs>
          <w:tab w:val="right" w:pos="884"/>
          <w:tab w:val="left" w:pos="1026"/>
        </w:tabs>
        <w:spacing w:line="240" w:lineRule="auto"/>
        <w:ind w:left="33" w:firstLine="567"/>
        <w:rPr>
          <w:rFonts w:ascii="Times New Roman" w:hAnsi="Times New Roman"/>
        </w:rPr>
      </w:pPr>
      <w:r w:rsidRPr="0004647B">
        <w:rPr>
          <w:rFonts w:ascii="Times New Roman" w:hAnsi="Times New Roman"/>
        </w:rPr>
        <w:t>Tuo atveju, kai mokesčius reguliuojančių įstatymų ir jų įgyvendinamųjų teisės aktų nustatyta tvarka Pirkėjas pats turi sumokėti pridėtinės vertės mokestį (toliau – PVM) į valstybės biudžetą už įsigytą pirkimo objektą, į pasiūlymo kainą įskaitytas PVM sudarant šią Sutartį išskaičiuojamas.</w:t>
      </w:r>
    </w:p>
    <w:p w:rsidR="0004647B" w:rsidRPr="0004647B" w:rsidRDefault="0004647B" w:rsidP="0004647B">
      <w:pPr>
        <w:pStyle w:val="Sraopastraipa"/>
        <w:numPr>
          <w:ilvl w:val="1"/>
          <w:numId w:val="11"/>
        </w:numPr>
        <w:tabs>
          <w:tab w:val="right" w:pos="884"/>
          <w:tab w:val="left" w:pos="1026"/>
        </w:tabs>
        <w:spacing w:line="240" w:lineRule="auto"/>
        <w:ind w:left="33" w:firstLine="567"/>
        <w:rPr>
          <w:rFonts w:ascii="Times New Roman" w:hAnsi="Times New Roman"/>
        </w:rPr>
      </w:pPr>
      <w:r w:rsidRPr="0004647B">
        <w:rPr>
          <w:rFonts w:ascii="Times New Roman" w:hAnsi="Times New Roman"/>
        </w:rPr>
        <w:t xml:space="preserve">Sutarties kaina apima visas Tiekėjo išlaidas, susijusias su Sutartyje numatytų įsipareigojimų vykdymu, įskaitant, bet neapsiribojant, Prekių transportavimo, pakavimo, krovimo, tranzito, muito, tikrinimo, draudimo, pristatytų Prekių surinkimo vietoje ir (arba) paleidimo ir (arba) šių darbų priežiūros išlaidas; aprūpinimo įrankiais, reikalingais pristatytų Prekių surinkimui ir (arba) priežiūrai, išlaidas; naudojimo ir priežiūros instrukcijų, numatytų </w:t>
      </w:r>
      <w:r w:rsidRPr="0004647B">
        <w:rPr>
          <w:rFonts w:ascii="Times New Roman" w:hAnsi="Times New Roman"/>
        </w:rPr>
        <w:lastRenderedPageBreak/>
        <w:t xml:space="preserve">techninėje specifikacijose (jei taikoma), pateikimo išlaidas; Prekių garantinės priežiūros išlaidas, numatomas Sutartyje nurodytam laikotarpiui; Pirkėjo darbuotojų mokymo, jei tai nustatyta Sutartyje, išlaidas, sąskaitų pateikimo per E-sąskaita sistemą išlaidas). Jokios papildomos Tiekėjo išlaidos nebus apmokamos ar kompensuojamos. </w:t>
      </w:r>
    </w:p>
    <w:p w:rsidR="0004647B" w:rsidRPr="0004647B" w:rsidRDefault="0004647B" w:rsidP="0004647B">
      <w:pPr>
        <w:pStyle w:val="Sraopastraipa"/>
        <w:numPr>
          <w:ilvl w:val="1"/>
          <w:numId w:val="1"/>
        </w:numPr>
        <w:tabs>
          <w:tab w:val="left" w:pos="600"/>
        </w:tabs>
        <w:spacing w:line="240" w:lineRule="auto"/>
        <w:ind w:left="33" w:firstLine="426"/>
        <w:rPr>
          <w:rFonts w:ascii="Times New Roman" w:hAnsi="Times New Roman"/>
        </w:rPr>
      </w:pPr>
      <w:r w:rsidRPr="0004647B">
        <w:rPr>
          <w:rFonts w:ascii="Times New Roman" w:hAnsi="Times New Roman"/>
        </w:rPr>
        <w:t xml:space="preserve"> Prekių perdavimas ir priėmimas įforminamas Prekių perdavimo–priėmimo aktu, kuris pasirašomas Tiekėjo ir Pirkėjo įgaliotų atstovų; detali Prekių perdavimo–priėmimo tvarka aprašyta šios Sutarties III skyriuje.</w:t>
      </w:r>
    </w:p>
    <w:p w:rsidR="0004647B" w:rsidRPr="0004647B" w:rsidRDefault="0004647B" w:rsidP="0004647B">
      <w:pPr>
        <w:pStyle w:val="Sraopastraipa"/>
        <w:numPr>
          <w:ilvl w:val="1"/>
          <w:numId w:val="1"/>
        </w:numPr>
        <w:tabs>
          <w:tab w:val="left" w:pos="600"/>
        </w:tabs>
        <w:spacing w:line="240" w:lineRule="auto"/>
        <w:ind w:left="33" w:firstLine="426"/>
        <w:rPr>
          <w:rFonts w:ascii="Times New Roman" w:hAnsi="Times New Roman"/>
        </w:rPr>
      </w:pPr>
      <w:r w:rsidRPr="0004647B">
        <w:rPr>
          <w:rFonts w:ascii="Times New Roman" w:hAnsi="Times New Roman"/>
        </w:rPr>
        <w:t xml:space="preserve"> Sąskaita – faktūra pagal šią Sutartį turi būti teikiama naudojantis informacinės sistemos „E. sąskaita“ priemonėmis. Sąskaita – faktūra turi būti pateikiama ne anksčiau nei abiejų Šalių suderintas ir pasirašytas perdavimo–priėmimo aktas be trūkumų / pastabų (t. y. kai pašalinti visi trūkumai ar pastabos, nurodytos ankstesniuose perdavimo–priėmimo aktuose, jei tokių buvo).  </w:t>
      </w:r>
    </w:p>
    <w:p w:rsidR="0004647B" w:rsidRPr="0004647B" w:rsidRDefault="0004647B" w:rsidP="0004647B">
      <w:pPr>
        <w:pStyle w:val="Sraopastraipa"/>
        <w:numPr>
          <w:ilvl w:val="1"/>
          <w:numId w:val="1"/>
        </w:numPr>
        <w:tabs>
          <w:tab w:val="left" w:pos="600"/>
        </w:tabs>
        <w:spacing w:line="240" w:lineRule="auto"/>
        <w:ind w:left="33" w:firstLine="426"/>
        <w:rPr>
          <w:rFonts w:ascii="Times New Roman" w:hAnsi="Times New Roman"/>
        </w:rPr>
      </w:pPr>
      <w:r w:rsidRPr="0004647B">
        <w:rPr>
          <w:rFonts w:ascii="Times New Roman" w:hAnsi="Times New Roman"/>
        </w:rPr>
        <w:t xml:space="preserve"> Pirkėjas už pristatytas Prekes su Tiekėju atsiskaito mokėjimo pavedimu į Tiekėjo nurodytą banko sąskaitą per 30 dienų nuo sąskaitos faktūros pateikimo dienos.</w:t>
      </w:r>
    </w:p>
    <w:p w:rsidR="0004647B" w:rsidRPr="0004647B" w:rsidRDefault="0004647B" w:rsidP="0004647B">
      <w:pPr>
        <w:pStyle w:val="Sraopastraipa"/>
        <w:numPr>
          <w:ilvl w:val="1"/>
          <w:numId w:val="1"/>
        </w:numPr>
        <w:tabs>
          <w:tab w:val="left" w:pos="600"/>
        </w:tabs>
        <w:spacing w:line="240" w:lineRule="auto"/>
        <w:ind w:left="33" w:firstLine="426"/>
        <w:rPr>
          <w:rFonts w:ascii="Times New Roman" w:hAnsi="Times New Roman"/>
        </w:rPr>
      </w:pPr>
      <w:r w:rsidRPr="0004647B">
        <w:rPr>
          <w:rFonts w:ascii="Times New Roman" w:hAnsi="Times New Roman"/>
        </w:rPr>
        <w:t xml:space="preserve"> Tarpiniai mokėjimai nenumatomi.</w:t>
      </w:r>
    </w:p>
    <w:p w:rsidR="0004647B" w:rsidRPr="0004647B" w:rsidRDefault="0004647B" w:rsidP="0004647B">
      <w:pPr>
        <w:pStyle w:val="Sraopastraipa"/>
        <w:tabs>
          <w:tab w:val="left" w:pos="600"/>
        </w:tabs>
        <w:spacing w:line="240" w:lineRule="auto"/>
        <w:ind w:left="459" w:firstLine="0"/>
        <w:rPr>
          <w:rFonts w:ascii="Times New Roman" w:hAnsi="Times New Roman"/>
        </w:rPr>
      </w:pPr>
    </w:p>
    <w:p w:rsidR="0004647B" w:rsidRPr="0004647B" w:rsidRDefault="0004647B" w:rsidP="0004647B">
      <w:pPr>
        <w:spacing w:line="240" w:lineRule="auto"/>
        <w:jc w:val="center"/>
        <w:outlineLvl w:val="0"/>
        <w:rPr>
          <w:rFonts w:ascii="Times New Roman" w:hAnsi="Times New Roman"/>
          <w:b/>
          <w:sz w:val="22"/>
          <w:szCs w:val="22"/>
        </w:rPr>
      </w:pPr>
      <w:r w:rsidRPr="0004647B">
        <w:rPr>
          <w:rFonts w:ascii="Times New Roman" w:hAnsi="Times New Roman"/>
          <w:b/>
          <w:sz w:val="22"/>
          <w:szCs w:val="22"/>
        </w:rPr>
        <w:t>III. PREKIŲ PERDAVIMAS–PRIĖMIMAS</w:t>
      </w:r>
    </w:p>
    <w:p w:rsidR="0004647B" w:rsidRPr="0004647B" w:rsidRDefault="0004647B" w:rsidP="0004647B">
      <w:pPr>
        <w:pStyle w:val="Sraopastraipa"/>
        <w:numPr>
          <w:ilvl w:val="1"/>
          <w:numId w:val="3"/>
        </w:numPr>
        <w:tabs>
          <w:tab w:val="left" w:pos="1026"/>
        </w:tabs>
        <w:spacing w:line="240" w:lineRule="auto"/>
        <w:ind w:left="0" w:firstLine="601"/>
        <w:rPr>
          <w:rFonts w:ascii="Times New Roman" w:hAnsi="Times New Roman"/>
        </w:rPr>
      </w:pPr>
      <w:r w:rsidRPr="0004647B">
        <w:rPr>
          <w:rFonts w:ascii="Times New Roman" w:hAnsi="Times New Roman"/>
        </w:rPr>
        <w:t>Patiektų Prekių kokybė patikrinama perdavimo–priėmimo metu, Šalims pasirašant Prekių perdavimo–priėmimo aktą, kurį rengia Tiekėjas. Perdavimo–priėmimo akte turi būti galimybė įrašyti Prekių trūkumus ar kitas pastabas, susijusias su tiekiamomis Prekėmis.</w:t>
      </w:r>
    </w:p>
    <w:p w:rsidR="0004647B" w:rsidRPr="0004647B" w:rsidRDefault="0004647B" w:rsidP="0004647B">
      <w:pPr>
        <w:pStyle w:val="Sraopastraipa"/>
        <w:numPr>
          <w:ilvl w:val="1"/>
          <w:numId w:val="3"/>
        </w:numPr>
        <w:tabs>
          <w:tab w:val="left" w:pos="1026"/>
        </w:tabs>
        <w:spacing w:line="240" w:lineRule="auto"/>
        <w:ind w:left="34" w:firstLine="567"/>
        <w:rPr>
          <w:rFonts w:ascii="Times New Roman" w:hAnsi="Times New Roman"/>
        </w:rPr>
      </w:pPr>
      <w:r w:rsidRPr="0004647B">
        <w:rPr>
          <w:rFonts w:ascii="Times New Roman" w:hAnsi="Times New Roman"/>
        </w:rPr>
        <w:t>Pirkėjas, patikrinęs ir įsitikinęs, kad Prekės atitinka Sutartyje ir jos prieduose nustatytus reikalavimus ir kad yra įvykdyti visi kiti Tiekėjo įsipareigojimai pagal Sutartį, ne vėliau kaip per 5 darbo dienas nuo Prekių perdavimo–priėmimo akto gavimo dienos privalo priimti patiektas Prekes ir pasirašyti Prekių perdavimo–priėmimo aktą.</w:t>
      </w:r>
    </w:p>
    <w:p w:rsidR="0004647B" w:rsidRPr="0004647B" w:rsidRDefault="0004647B" w:rsidP="0004647B">
      <w:pPr>
        <w:pStyle w:val="Sraopastraipa"/>
        <w:numPr>
          <w:ilvl w:val="1"/>
          <w:numId w:val="3"/>
        </w:numPr>
        <w:tabs>
          <w:tab w:val="left" w:pos="1026"/>
        </w:tabs>
        <w:spacing w:line="240" w:lineRule="auto"/>
        <w:ind w:left="34" w:firstLine="567"/>
        <w:rPr>
          <w:rFonts w:ascii="Times New Roman" w:hAnsi="Times New Roman"/>
        </w:rPr>
      </w:pPr>
      <w:r w:rsidRPr="0004647B">
        <w:rPr>
          <w:rFonts w:ascii="Times New Roman" w:hAnsi="Times New Roman"/>
        </w:rPr>
        <w:t xml:space="preserve">Jeigu Pirkėjas priėmimo metu turi pastabų dėl patiektų Prekių kiekio ir/arba kokybės ir/arba nustatomi patiektų Prekių kokybės trūkumai ir/arba neatitikimai techninės specifikacijos (Sutarties 1 priedo) reikalavimams, visi neatitikimai /trūkumai raštu nurodomi Prekių perdavimo–priėmimo akte ir perdavimo–priėmimo aktas pasirašomas. Prekes, neatitinkančias Sutarties reikalavimų, Tiekėjas privalo atsiimti savo sąskaita per Pirkėjo Prekių perdavimo–priėmimo akte nustatytą terminą, taip pat Pirkėjo reikalavimu atlyginti tokių Prekių saugojimo išlaidas.  </w:t>
      </w:r>
    </w:p>
    <w:p w:rsidR="0004647B" w:rsidRPr="0004647B" w:rsidRDefault="0004647B" w:rsidP="0004647B">
      <w:pPr>
        <w:pStyle w:val="Sraopastraipa"/>
        <w:numPr>
          <w:ilvl w:val="1"/>
          <w:numId w:val="3"/>
        </w:numPr>
        <w:tabs>
          <w:tab w:val="left" w:pos="1026"/>
        </w:tabs>
        <w:spacing w:line="240" w:lineRule="auto"/>
        <w:ind w:left="34" w:firstLine="567"/>
        <w:rPr>
          <w:rFonts w:ascii="Times New Roman" w:hAnsi="Times New Roman"/>
        </w:rPr>
      </w:pPr>
      <w:r w:rsidRPr="0004647B">
        <w:rPr>
          <w:rFonts w:ascii="Times New Roman" w:hAnsi="Times New Roman"/>
        </w:rPr>
        <w:t>Pirkėjas, atsižvelgdamas į trūkumų pobūdį, kiekį bei sudėtingumą, perdavimo–priėmimo akte nurodo Tiekėjui protingą terminą pašalinti Prekių neatitikimus / trūkumus nuo raštiškų pastabų pateikimo dienos. Tiekėjui pašalinus per Pirkėjo nurodytą protingą terminą Prekių neatitikimus / trūkumus, numatytus perdavimo–priėmimo akte, Šalys pasirašo naują Prekių perdavimo–priėmimo aktą.</w:t>
      </w:r>
    </w:p>
    <w:p w:rsidR="0004647B" w:rsidRPr="0004647B" w:rsidRDefault="0004647B" w:rsidP="0004647B">
      <w:pPr>
        <w:pStyle w:val="Sraopastraipa"/>
        <w:numPr>
          <w:ilvl w:val="1"/>
          <w:numId w:val="3"/>
        </w:numPr>
        <w:tabs>
          <w:tab w:val="left" w:pos="1026"/>
        </w:tabs>
        <w:spacing w:line="240" w:lineRule="auto"/>
        <w:ind w:left="34" w:firstLine="567"/>
        <w:rPr>
          <w:rFonts w:ascii="Times New Roman" w:hAnsi="Times New Roman"/>
        </w:rPr>
      </w:pPr>
      <w:r w:rsidRPr="0004647B">
        <w:rPr>
          <w:rFonts w:ascii="Times New Roman" w:hAnsi="Times New Roman"/>
        </w:rPr>
        <w:t>Terminas, skirtas Pirkėjui priimti Prekes bei patikrinti jų atitikimą nustatytiems reikalavimams ir Pirkėjo nurodytas protingas trūkumų/pastabų, išvardintų perdavimo–priėmimo akte, pašalinimo terminas nėra įskaičiuojami į bendrą Tiekėjo įsipareigojimų vykdymo terminą, numatytą Sutarties 1.5 papunktyje.</w:t>
      </w:r>
    </w:p>
    <w:p w:rsidR="0004647B" w:rsidRPr="0004647B" w:rsidRDefault="0004647B" w:rsidP="0004647B">
      <w:pPr>
        <w:pStyle w:val="Sraopastraipa"/>
        <w:numPr>
          <w:ilvl w:val="1"/>
          <w:numId w:val="3"/>
        </w:numPr>
        <w:spacing w:line="240" w:lineRule="auto"/>
        <w:rPr>
          <w:rFonts w:ascii="Times New Roman" w:hAnsi="Times New Roman"/>
        </w:rPr>
      </w:pPr>
      <w:r w:rsidRPr="0004647B">
        <w:rPr>
          <w:rFonts w:ascii="Times New Roman" w:hAnsi="Times New Roman"/>
        </w:rPr>
        <w:t>Pirkėjui pareikalavus, Tiekėjas pateikia visą informaciją apie Sutarties vykdymo eigą.</w:t>
      </w:r>
    </w:p>
    <w:p w:rsidR="0004647B" w:rsidRPr="0004647B" w:rsidRDefault="0004647B" w:rsidP="0004647B">
      <w:pPr>
        <w:pStyle w:val="sutartis"/>
        <w:numPr>
          <w:ilvl w:val="1"/>
          <w:numId w:val="3"/>
        </w:numPr>
        <w:tabs>
          <w:tab w:val="left" w:pos="601"/>
          <w:tab w:val="left" w:pos="1026"/>
        </w:tabs>
        <w:spacing w:after="0" w:line="240" w:lineRule="auto"/>
        <w:ind w:left="34" w:firstLine="567"/>
        <w:rPr>
          <w:rFonts w:ascii="Times New Roman" w:hAnsi="Times New Roman"/>
          <w:szCs w:val="22"/>
          <w:lang w:val="lt-LT"/>
        </w:rPr>
      </w:pPr>
      <w:r w:rsidRPr="0004647B">
        <w:rPr>
          <w:rFonts w:ascii="Times New Roman" w:hAnsi="Times New Roman"/>
          <w:szCs w:val="22"/>
          <w:lang w:val="lt-LT"/>
        </w:rPr>
        <w:t xml:space="preserve">Prekių nuosavybės teisės ir Prekių žuvimo ar sugadinimo rizika pereina Pirkėjui nuo Prekių perdavimo–priėmimo akto (be trūkumų/pastabų) pasirašymo momento. </w:t>
      </w:r>
    </w:p>
    <w:p w:rsidR="0004647B" w:rsidRPr="0004647B" w:rsidRDefault="0004647B" w:rsidP="0004647B">
      <w:pPr>
        <w:pStyle w:val="Sraopastraipa"/>
        <w:numPr>
          <w:ilvl w:val="1"/>
          <w:numId w:val="3"/>
        </w:numPr>
        <w:tabs>
          <w:tab w:val="left" w:pos="1026"/>
        </w:tabs>
        <w:spacing w:line="240" w:lineRule="auto"/>
        <w:ind w:left="34" w:firstLine="567"/>
        <w:rPr>
          <w:rFonts w:ascii="Times New Roman" w:hAnsi="Times New Roman"/>
        </w:rPr>
      </w:pPr>
      <w:r w:rsidRPr="0004647B">
        <w:rPr>
          <w:rFonts w:ascii="Times New Roman" w:hAnsi="Times New Roman"/>
        </w:rPr>
        <w:t xml:space="preserve">Prekių perdavimo–priėmimo aktas pasirašomas 2 (dviem) vienodą teisinę galią turinčiais egzemplioriais. </w:t>
      </w:r>
    </w:p>
    <w:p w:rsidR="0004647B" w:rsidRPr="0004647B" w:rsidRDefault="0004647B" w:rsidP="0004647B">
      <w:pPr>
        <w:pStyle w:val="Sraopastraipa"/>
        <w:spacing w:line="240" w:lineRule="auto"/>
        <w:ind w:firstLine="0"/>
        <w:outlineLvl w:val="0"/>
        <w:rPr>
          <w:rFonts w:ascii="Times New Roman" w:hAnsi="Times New Roman"/>
          <w:b/>
        </w:rPr>
      </w:pPr>
    </w:p>
    <w:p w:rsidR="0004647B" w:rsidRPr="0004647B" w:rsidRDefault="0004647B" w:rsidP="0004647B">
      <w:pPr>
        <w:pStyle w:val="Sraopastraipa"/>
        <w:spacing w:line="240" w:lineRule="auto"/>
        <w:ind w:firstLine="0"/>
        <w:jc w:val="center"/>
        <w:outlineLvl w:val="0"/>
        <w:rPr>
          <w:rFonts w:ascii="Times New Roman" w:hAnsi="Times New Roman"/>
          <w:b/>
        </w:rPr>
      </w:pPr>
      <w:r w:rsidRPr="0004647B">
        <w:rPr>
          <w:rFonts w:ascii="Times New Roman" w:hAnsi="Times New Roman"/>
          <w:b/>
        </w:rPr>
        <w:t>IV. PIRKIMO SUTARTIES ŠALIŲ TEISĖS IR PAREIGOS</w:t>
      </w:r>
    </w:p>
    <w:p w:rsidR="0004647B" w:rsidRPr="0004647B" w:rsidRDefault="0004647B" w:rsidP="0004647B">
      <w:pPr>
        <w:pStyle w:val="BodyText11"/>
        <w:numPr>
          <w:ilvl w:val="0"/>
          <w:numId w:val="4"/>
        </w:numPr>
        <w:autoSpaceDN w:val="0"/>
        <w:ind w:left="1026" w:hanging="425"/>
        <w:rPr>
          <w:rFonts w:ascii="Times New Roman" w:hAnsi="Times New Roman"/>
          <w:sz w:val="22"/>
          <w:szCs w:val="22"/>
          <w:lang w:val="lt-LT" w:eastAsia="en-US"/>
        </w:rPr>
      </w:pPr>
      <w:r w:rsidRPr="0004647B">
        <w:rPr>
          <w:rFonts w:ascii="Times New Roman" w:hAnsi="Times New Roman"/>
          <w:sz w:val="22"/>
          <w:szCs w:val="22"/>
          <w:lang w:val="lt-LT" w:eastAsia="en-US"/>
        </w:rPr>
        <w:t>Tiekėjas įsipareigoja:</w:t>
      </w:r>
    </w:p>
    <w:p w:rsidR="0004647B" w:rsidRPr="0004647B" w:rsidRDefault="0004647B" w:rsidP="0004647B">
      <w:pPr>
        <w:pStyle w:val="BodyText11"/>
        <w:numPr>
          <w:ilvl w:val="2"/>
          <w:numId w:val="5"/>
        </w:numPr>
        <w:tabs>
          <w:tab w:val="left" w:pos="1168"/>
        </w:tabs>
        <w:autoSpaceDN w:val="0"/>
        <w:ind w:left="34" w:firstLine="567"/>
        <w:rPr>
          <w:rFonts w:ascii="Times New Roman" w:hAnsi="Times New Roman"/>
          <w:sz w:val="22"/>
          <w:szCs w:val="22"/>
          <w:lang w:val="lt-LT" w:eastAsia="en-US"/>
        </w:rPr>
      </w:pPr>
      <w:r w:rsidRPr="0004647B">
        <w:rPr>
          <w:rFonts w:ascii="Times New Roman" w:hAnsi="Times New Roman"/>
          <w:sz w:val="22"/>
          <w:szCs w:val="22"/>
          <w:lang w:val="lt-LT" w:eastAsia="en-US"/>
        </w:rPr>
        <w:t xml:space="preserve">pristatyti kokybiškas šioje Sutartyje ir jos prieduose numatytas Prekes bei vykdyti kitus Sutartyje ir jos prieduose nustatytus įpareigojimus Sutartyje nustatytais terminais ir tvarka savo rizika bei sąskaita kaip įmanoma rūpestingai bei efektyviai, įskaitant, bet neapsiribojant, Prekių tiekimą pagal geriausius visuotinai pripažįstamus profesinius, techninius standartus ir praktiką, panaudodamas visus reikiamus įgūdžius, žinias; </w:t>
      </w:r>
    </w:p>
    <w:p w:rsidR="0004647B" w:rsidRPr="0004647B" w:rsidRDefault="0004647B" w:rsidP="0004647B">
      <w:pPr>
        <w:pStyle w:val="BodyText11"/>
        <w:numPr>
          <w:ilvl w:val="2"/>
          <w:numId w:val="5"/>
        </w:numPr>
        <w:tabs>
          <w:tab w:val="left" w:pos="1168"/>
        </w:tabs>
        <w:autoSpaceDN w:val="0"/>
        <w:ind w:left="34" w:firstLine="567"/>
        <w:rPr>
          <w:rFonts w:ascii="Times New Roman" w:hAnsi="Times New Roman"/>
          <w:sz w:val="22"/>
          <w:szCs w:val="22"/>
          <w:lang w:val="lt-LT" w:eastAsia="en-US"/>
        </w:rPr>
      </w:pPr>
      <w:r w:rsidRPr="0004647B">
        <w:rPr>
          <w:rFonts w:ascii="Times New Roman" w:hAnsi="Times New Roman"/>
          <w:sz w:val="22"/>
          <w:szCs w:val="22"/>
          <w:lang w:val="lt-LT" w:eastAsia="en-US"/>
        </w:rPr>
        <w:t>bendradarbiauti su Pirkėju visos Sutarties vykdymo metu ir nedelsdamas raštu informuoti Pirkėją apie bet kokias aplinkybes, kurios trukdo ar gali sutrukdyti Tiekėjui įvykdyti įsipareigojimus Sutartyje nustatytais terminais arba gali turėti įtakos tiekiamų Prekių apimčiai ir/ar kokybei;</w:t>
      </w:r>
    </w:p>
    <w:p w:rsidR="0004647B" w:rsidRPr="0004647B" w:rsidRDefault="0004647B" w:rsidP="0004647B">
      <w:pPr>
        <w:pStyle w:val="BodyText11"/>
        <w:keepNext/>
        <w:autoSpaceDN w:val="0"/>
        <w:ind w:firstLine="567"/>
        <w:outlineLvl w:val="2"/>
        <w:rPr>
          <w:rFonts w:ascii="Times New Roman" w:hAnsi="Times New Roman"/>
          <w:sz w:val="22"/>
          <w:szCs w:val="22"/>
          <w:lang w:val="lt-LT" w:eastAsia="en-US"/>
        </w:rPr>
      </w:pPr>
      <w:r w:rsidRPr="0004647B">
        <w:rPr>
          <w:rFonts w:ascii="Times New Roman" w:hAnsi="Times New Roman"/>
          <w:sz w:val="22"/>
          <w:szCs w:val="22"/>
          <w:lang w:val="lt-LT" w:eastAsia="en-US"/>
        </w:rPr>
        <w:t>4.1.3. ne vėliau kaip likus 10 darbo dienų  iki Prekių pristatymo termino pabaigos, informuoti Pirkėją apie ketinimą pristatyti Prekes;</w:t>
      </w:r>
    </w:p>
    <w:p w:rsidR="0004647B" w:rsidRPr="0004647B" w:rsidRDefault="0004647B" w:rsidP="0004647B">
      <w:pPr>
        <w:pStyle w:val="BodyText11"/>
        <w:numPr>
          <w:ilvl w:val="2"/>
          <w:numId w:val="12"/>
        </w:numPr>
        <w:tabs>
          <w:tab w:val="left" w:pos="1168"/>
        </w:tabs>
        <w:autoSpaceDN w:val="0"/>
        <w:ind w:left="0" w:firstLine="600"/>
        <w:rPr>
          <w:rFonts w:ascii="Times New Roman" w:hAnsi="Times New Roman"/>
          <w:sz w:val="22"/>
          <w:szCs w:val="22"/>
          <w:lang w:val="lt-LT" w:eastAsia="en-US"/>
        </w:rPr>
      </w:pPr>
      <w:r w:rsidRPr="0004647B">
        <w:rPr>
          <w:rFonts w:ascii="Times New Roman" w:hAnsi="Times New Roman"/>
          <w:sz w:val="22"/>
          <w:szCs w:val="22"/>
          <w:lang w:val="lt-LT" w:eastAsia="en-US"/>
        </w:rPr>
        <w:t>kartu su Prekėmis pateikti Pirkėjui visą būtiną dokumentaciją, įskaitant Prekių naudojimo ir priežiūros instrukcijas (jei tai numatyta Sutarties 1 priede);</w:t>
      </w:r>
    </w:p>
    <w:p w:rsidR="0004647B" w:rsidRPr="0004647B" w:rsidRDefault="0004647B" w:rsidP="0004647B">
      <w:pPr>
        <w:pStyle w:val="BodyText11"/>
        <w:numPr>
          <w:ilvl w:val="2"/>
          <w:numId w:val="12"/>
        </w:numPr>
        <w:tabs>
          <w:tab w:val="left" w:pos="1168"/>
        </w:tabs>
        <w:autoSpaceDN w:val="0"/>
        <w:ind w:left="0" w:firstLine="600"/>
        <w:rPr>
          <w:rFonts w:ascii="Times New Roman" w:hAnsi="Times New Roman"/>
          <w:sz w:val="22"/>
          <w:szCs w:val="22"/>
          <w:lang w:val="lt-LT" w:eastAsia="en-US"/>
        </w:rPr>
      </w:pPr>
      <w:r w:rsidRPr="0004647B">
        <w:rPr>
          <w:rFonts w:ascii="Times New Roman" w:hAnsi="Times New Roman"/>
          <w:sz w:val="22"/>
          <w:szCs w:val="22"/>
          <w:lang w:val="lt-LT" w:eastAsia="en-US"/>
        </w:rPr>
        <w:t>prisiimti Prekių žuvimo ar sugadinimo riziką iki Prekių perdavimo–priėmimo akto (be  trūkumų) pasirašymo momento;</w:t>
      </w:r>
    </w:p>
    <w:p w:rsidR="0004647B" w:rsidRPr="0004647B" w:rsidRDefault="0004647B" w:rsidP="0004647B">
      <w:pPr>
        <w:pStyle w:val="BodyText11"/>
        <w:numPr>
          <w:ilvl w:val="2"/>
          <w:numId w:val="12"/>
        </w:numPr>
        <w:tabs>
          <w:tab w:val="left" w:pos="1167"/>
        </w:tabs>
        <w:autoSpaceDN w:val="0"/>
        <w:ind w:left="34" w:firstLine="566"/>
        <w:rPr>
          <w:rFonts w:ascii="Times New Roman" w:hAnsi="Times New Roman"/>
          <w:sz w:val="22"/>
          <w:szCs w:val="22"/>
          <w:lang w:val="lt-LT" w:eastAsia="en-US"/>
        </w:rPr>
      </w:pPr>
      <w:r w:rsidRPr="0004647B">
        <w:rPr>
          <w:rFonts w:ascii="Times New Roman" w:hAnsi="Times New Roman"/>
          <w:sz w:val="22"/>
          <w:szCs w:val="22"/>
          <w:lang w:val="lt-LT" w:eastAsia="en-US"/>
        </w:rPr>
        <w:t>perleisti Pirkėjui nuosavybės teises į Prekes po Prekių perdavimo–priėmimo akto (be trūkumų ) pasirašymo;</w:t>
      </w:r>
    </w:p>
    <w:p w:rsidR="0004647B" w:rsidRPr="0004647B" w:rsidRDefault="0004647B" w:rsidP="0004647B">
      <w:pPr>
        <w:pStyle w:val="BodyText11"/>
        <w:numPr>
          <w:ilvl w:val="2"/>
          <w:numId w:val="12"/>
        </w:numPr>
        <w:tabs>
          <w:tab w:val="left" w:pos="1168"/>
        </w:tabs>
        <w:autoSpaceDN w:val="0"/>
        <w:ind w:left="34" w:firstLine="601"/>
        <w:rPr>
          <w:rFonts w:ascii="Times New Roman" w:hAnsi="Times New Roman"/>
          <w:sz w:val="22"/>
          <w:szCs w:val="22"/>
          <w:lang w:val="lt-LT" w:eastAsia="en-US"/>
        </w:rPr>
      </w:pPr>
      <w:r w:rsidRPr="0004647B">
        <w:rPr>
          <w:rFonts w:ascii="Times New Roman" w:hAnsi="Times New Roman"/>
          <w:sz w:val="22"/>
          <w:szCs w:val="22"/>
          <w:lang w:val="lt-LT" w:eastAsia="en-US"/>
        </w:rPr>
        <w:t>užtikrinti iš Pirkėjo Sutarties vykdymo metu gautos ir su Sutarties vykdymu susijusios informacijos konfidencialumą bei apsaugą;</w:t>
      </w:r>
    </w:p>
    <w:p w:rsidR="0004647B" w:rsidRPr="0004647B" w:rsidRDefault="0004647B" w:rsidP="0004647B">
      <w:pPr>
        <w:pStyle w:val="BodyText11"/>
        <w:numPr>
          <w:ilvl w:val="2"/>
          <w:numId w:val="12"/>
        </w:numPr>
        <w:tabs>
          <w:tab w:val="left" w:pos="1168"/>
        </w:tabs>
        <w:autoSpaceDN w:val="0"/>
        <w:ind w:left="34" w:firstLine="567"/>
        <w:rPr>
          <w:rFonts w:ascii="Times New Roman" w:hAnsi="Times New Roman"/>
          <w:sz w:val="22"/>
          <w:szCs w:val="22"/>
          <w:lang w:val="lt-LT" w:eastAsia="en-US"/>
        </w:rPr>
      </w:pPr>
      <w:r w:rsidRPr="0004647B">
        <w:rPr>
          <w:rFonts w:ascii="Times New Roman" w:hAnsi="Times New Roman"/>
          <w:sz w:val="22"/>
          <w:szCs w:val="22"/>
          <w:lang w:val="lt-LT" w:eastAsia="en-US"/>
        </w:rPr>
        <w:t>nenaudoti Pirkėjo Prekių ženklų ar pavadinimo jokioje reklamoje, leidiniuose ar kitur be išankstinio raštiško Pirkėjo sutikimo;</w:t>
      </w:r>
    </w:p>
    <w:p w:rsidR="0004647B" w:rsidRPr="0004647B" w:rsidRDefault="0004647B" w:rsidP="0004647B">
      <w:pPr>
        <w:pStyle w:val="BodyText11"/>
        <w:numPr>
          <w:ilvl w:val="2"/>
          <w:numId w:val="12"/>
        </w:numPr>
        <w:tabs>
          <w:tab w:val="left" w:pos="1168"/>
        </w:tabs>
        <w:autoSpaceDN w:val="0"/>
        <w:ind w:left="34" w:firstLine="567"/>
        <w:rPr>
          <w:rFonts w:ascii="Times New Roman" w:hAnsi="Times New Roman"/>
          <w:sz w:val="22"/>
          <w:szCs w:val="22"/>
          <w:lang w:val="lt-LT" w:eastAsia="en-US"/>
        </w:rPr>
      </w:pPr>
      <w:r w:rsidRPr="0004647B">
        <w:rPr>
          <w:rFonts w:ascii="Times New Roman" w:hAnsi="Times New Roman"/>
          <w:sz w:val="22"/>
          <w:szCs w:val="22"/>
          <w:lang w:val="lt-LT" w:eastAsia="en-US"/>
        </w:rPr>
        <w:lastRenderedPageBreak/>
        <w:t>užtikrinti, kad Sutarties sudarymo momentu ir visą jos galiojimo laikotarpį Prekes tiektų reikiamas ir optimalus specialistų skaičius ir Tiekėjo ar subtiekėjo (-ų) (jei taikoma) specialistai turėtų reikiamą kvalifikaciją ir patirtį, nepriklausomai, ar buvo keliami kvalifikacijos reikalavimai pirkimo dokumentuose, reikalingą norint kokybiškai ir laiku tiekti Prekes;</w:t>
      </w:r>
    </w:p>
    <w:p w:rsidR="0004647B" w:rsidRPr="0004647B" w:rsidRDefault="0004647B" w:rsidP="0004647B">
      <w:pPr>
        <w:pStyle w:val="BodyText11"/>
        <w:numPr>
          <w:ilvl w:val="2"/>
          <w:numId w:val="12"/>
        </w:numPr>
        <w:autoSpaceDN w:val="0"/>
        <w:ind w:left="34" w:firstLine="567"/>
        <w:rPr>
          <w:rFonts w:ascii="Times New Roman" w:hAnsi="Times New Roman"/>
          <w:sz w:val="22"/>
          <w:szCs w:val="22"/>
          <w:lang w:val="lt-LT" w:eastAsia="en-US"/>
        </w:rPr>
      </w:pPr>
      <w:r w:rsidRPr="0004647B">
        <w:rPr>
          <w:rFonts w:ascii="Times New Roman" w:hAnsi="Times New Roman"/>
          <w:sz w:val="22"/>
          <w:szCs w:val="22"/>
          <w:lang w:val="lt-LT" w:eastAsia="en-US"/>
        </w:rPr>
        <w:t>Pirkėjui raštu paprašius, grąžinti visus iš Pirkėjo gautus, Sutarčiai vykdyti reikalingus dokumentus;</w:t>
      </w:r>
    </w:p>
    <w:p w:rsidR="0004647B" w:rsidRPr="0004647B" w:rsidRDefault="0004647B" w:rsidP="0004647B">
      <w:pPr>
        <w:pStyle w:val="BodyText11"/>
        <w:numPr>
          <w:ilvl w:val="2"/>
          <w:numId w:val="12"/>
        </w:numPr>
        <w:tabs>
          <w:tab w:val="left" w:pos="1310"/>
        </w:tabs>
        <w:autoSpaceDN w:val="0"/>
        <w:ind w:left="34" w:firstLine="567"/>
        <w:rPr>
          <w:rFonts w:ascii="Times New Roman" w:hAnsi="Times New Roman"/>
          <w:sz w:val="22"/>
          <w:szCs w:val="22"/>
          <w:lang w:val="lt-LT" w:eastAsia="en-US"/>
        </w:rPr>
      </w:pPr>
      <w:r w:rsidRPr="0004647B">
        <w:rPr>
          <w:rFonts w:ascii="Times New Roman" w:hAnsi="Times New Roman"/>
          <w:sz w:val="22"/>
          <w:szCs w:val="22"/>
          <w:lang w:val="lt-LT" w:eastAsia="en-US"/>
        </w:rPr>
        <w:t>remtis subtiekėjais, kurie nurodyti Pasiūlyme, jeigu vykdant Sutartį jie pasitelkiami: /nurodyti/; taip pat tais subtiekėjais, kurie pakeisti ar pasitelkti naujai Sutarties vykdymo metu, laikantis šios Sutarties reikalavimų;</w:t>
      </w:r>
    </w:p>
    <w:p w:rsidR="0004647B" w:rsidRPr="0004647B" w:rsidRDefault="0004647B" w:rsidP="0004647B">
      <w:pPr>
        <w:pStyle w:val="BodyText11"/>
        <w:numPr>
          <w:ilvl w:val="2"/>
          <w:numId w:val="12"/>
        </w:numPr>
        <w:tabs>
          <w:tab w:val="left" w:pos="1310"/>
        </w:tabs>
        <w:autoSpaceDN w:val="0"/>
        <w:ind w:left="34" w:firstLine="567"/>
        <w:rPr>
          <w:rFonts w:ascii="Times New Roman" w:hAnsi="Times New Roman"/>
          <w:sz w:val="22"/>
          <w:szCs w:val="22"/>
          <w:lang w:val="lt-LT" w:eastAsia="en-US"/>
        </w:rPr>
      </w:pPr>
      <w:r w:rsidRPr="0004647B">
        <w:rPr>
          <w:rFonts w:ascii="Times New Roman" w:hAnsi="Times New Roman"/>
          <w:sz w:val="22"/>
          <w:szCs w:val="22"/>
          <w:lang w:val="lt-LT" w:eastAsia="en-US"/>
        </w:rPr>
        <w:t>remtis specialistais, kurie nurodyti Pasiūlyme bei tais, kurie papildomai įtraukti Sutarties vykdymo metu arba yra pakeisti, laikantis šios Sutarties reikalavimų;</w:t>
      </w:r>
    </w:p>
    <w:p w:rsidR="0004647B" w:rsidRPr="0004647B" w:rsidRDefault="0004647B" w:rsidP="0004647B">
      <w:pPr>
        <w:pStyle w:val="BodyText11"/>
        <w:numPr>
          <w:ilvl w:val="2"/>
          <w:numId w:val="12"/>
        </w:numPr>
        <w:tabs>
          <w:tab w:val="left" w:pos="1310"/>
        </w:tabs>
        <w:autoSpaceDN w:val="0"/>
        <w:ind w:left="34" w:firstLine="567"/>
        <w:rPr>
          <w:rFonts w:ascii="Times New Roman" w:hAnsi="Times New Roman"/>
          <w:sz w:val="22"/>
          <w:szCs w:val="22"/>
          <w:lang w:val="lt-LT" w:eastAsia="en-US"/>
        </w:rPr>
      </w:pPr>
      <w:r w:rsidRPr="0004647B">
        <w:rPr>
          <w:rFonts w:ascii="Times New Roman" w:hAnsi="Times New Roman"/>
          <w:sz w:val="22"/>
          <w:szCs w:val="22"/>
          <w:lang w:val="lt-LT" w:eastAsia="en-US"/>
        </w:rPr>
        <w:t xml:space="preserve">Sudarius Sutartį, tačiau ne vėliau negu Sutartis pradedama vykdyti, Tiekėjas įsipareigoja Pirkėjui pranešti tuo metu žinomų subtiekėjų pavadinimus, kontaktinius duomenis ir jų atstovus. Pirkėjas taip pat reikalauja, kad Tiekėjas informuotų apie minėtos informacijos pasikeitimus visu Sutarties vykdymo metu, taip pat apie naujus subtiekėjus, kuriuos jis ketina pasitelkti vėliau, kartu su informacija apie naujus subtiekėjus pateikiami ir subtiekėjo pašalinimo pagrindų nebuvimą ir kvalifikaciją patvirtinantys dokumentai. Nauji subtiekėjai pasitelkiami arba esami subtiekėjai keičiami šios Sutarties VIII skyriuje nustatyta tvarka. </w:t>
      </w:r>
    </w:p>
    <w:p w:rsidR="0004647B" w:rsidRPr="0004647B" w:rsidRDefault="0004647B" w:rsidP="0004647B">
      <w:pPr>
        <w:pStyle w:val="BodyText11"/>
        <w:numPr>
          <w:ilvl w:val="2"/>
          <w:numId w:val="12"/>
        </w:numPr>
        <w:tabs>
          <w:tab w:val="left" w:pos="1310"/>
        </w:tabs>
        <w:autoSpaceDN w:val="0"/>
        <w:ind w:left="34" w:firstLine="567"/>
        <w:rPr>
          <w:rFonts w:ascii="Times New Roman" w:hAnsi="Times New Roman"/>
          <w:sz w:val="22"/>
          <w:szCs w:val="22"/>
          <w:lang w:val="lt-LT" w:eastAsia="en-US"/>
        </w:rPr>
      </w:pPr>
      <w:r w:rsidRPr="0004647B">
        <w:rPr>
          <w:rFonts w:ascii="Times New Roman" w:hAnsi="Times New Roman"/>
          <w:sz w:val="22"/>
          <w:szCs w:val="22"/>
          <w:lang w:val="lt-LT" w:eastAsia="en-US"/>
        </w:rPr>
        <w:t>Pirkėjui nurodžius patiektų Prekių trūkumus/neatitikimus/pastabas, ištaisyti juos savo sąskaita per Pirkėjo nurodytą protingą terminą, kuris yra nustatomas abiejų Šalių rašytiniu susitarimu;</w:t>
      </w:r>
    </w:p>
    <w:p w:rsidR="0004647B" w:rsidRPr="0004647B" w:rsidRDefault="0004647B" w:rsidP="0004647B">
      <w:pPr>
        <w:pStyle w:val="BodyText11"/>
        <w:numPr>
          <w:ilvl w:val="2"/>
          <w:numId w:val="12"/>
        </w:numPr>
        <w:tabs>
          <w:tab w:val="left" w:pos="1310"/>
        </w:tabs>
        <w:autoSpaceDN w:val="0"/>
        <w:ind w:left="34" w:firstLine="567"/>
        <w:rPr>
          <w:rFonts w:ascii="Times New Roman" w:hAnsi="Times New Roman"/>
          <w:sz w:val="22"/>
          <w:szCs w:val="22"/>
          <w:lang w:val="lt-LT" w:eastAsia="en-US"/>
        </w:rPr>
      </w:pPr>
      <w:r w:rsidRPr="0004647B">
        <w:rPr>
          <w:rFonts w:ascii="Times New Roman" w:hAnsi="Times New Roman"/>
          <w:sz w:val="22"/>
          <w:szCs w:val="22"/>
          <w:lang w:val="lt-LT" w:eastAsia="en-US"/>
        </w:rPr>
        <w:t>savo sąskaita per Pirkėjo nurodytą terminą atsiimti pristatytas Sutarties reikalavimų neatitinkančias Prekes ir Pirkėjo reikalavimu atlyginti tokių Prekių saugojimo išlaidas;</w:t>
      </w:r>
    </w:p>
    <w:p w:rsidR="0004647B" w:rsidRPr="0004647B" w:rsidRDefault="0004647B" w:rsidP="0004647B">
      <w:pPr>
        <w:pStyle w:val="BodyText11"/>
        <w:numPr>
          <w:ilvl w:val="2"/>
          <w:numId w:val="12"/>
        </w:numPr>
        <w:tabs>
          <w:tab w:val="left" w:pos="1451"/>
        </w:tabs>
        <w:autoSpaceDN w:val="0"/>
        <w:ind w:left="0" w:firstLine="601"/>
        <w:rPr>
          <w:rFonts w:ascii="Times New Roman" w:hAnsi="Times New Roman"/>
          <w:sz w:val="22"/>
          <w:szCs w:val="22"/>
          <w:lang w:val="lt-LT" w:eastAsia="en-US"/>
        </w:rPr>
      </w:pPr>
      <w:r w:rsidRPr="0004647B">
        <w:rPr>
          <w:rFonts w:ascii="Times New Roman" w:hAnsi="Times New Roman"/>
          <w:sz w:val="22"/>
          <w:szCs w:val="22"/>
          <w:lang w:val="lt-LT" w:eastAsia="en-US"/>
        </w:rPr>
        <w:t>vykdant Sutartį, pridėtinės vertės mokesčio sąskaitas faktūras, sąskaitas faktūras, kreditinius ir debetinius dokumentus bei avansines sąskaitas teikti naudojantis informacinės sistemos „E. sąskaita“ priemonėmis. Jei informacinės sistemos „E. sąskaita“ funkcinės galimybės nepakankamos ar laikinai neužtikrinamos, Tiekėjas gali pateikti reikalingą informaciją raštu;</w:t>
      </w:r>
    </w:p>
    <w:p w:rsidR="0004647B" w:rsidRPr="0004647B" w:rsidRDefault="0004647B" w:rsidP="0004647B">
      <w:pPr>
        <w:pStyle w:val="BodyText11"/>
        <w:numPr>
          <w:ilvl w:val="2"/>
          <w:numId w:val="12"/>
        </w:numPr>
        <w:tabs>
          <w:tab w:val="left" w:pos="1310"/>
        </w:tabs>
        <w:autoSpaceDN w:val="0"/>
        <w:ind w:left="0" w:firstLine="601"/>
        <w:rPr>
          <w:rFonts w:ascii="Times New Roman" w:hAnsi="Times New Roman"/>
          <w:sz w:val="22"/>
          <w:szCs w:val="22"/>
          <w:lang w:val="lt-LT" w:eastAsia="en-US"/>
        </w:rPr>
      </w:pPr>
      <w:r w:rsidRPr="0004647B">
        <w:rPr>
          <w:rFonts w:ascii="Times New Roman" w:hAnsi="Times New Roman"/>
          <w:sz w:val="22"/>
          <w:szCs w:val="22"/>
          <w:lang w:val="lt-LT" w:eastAsia="en-US"/>
        </w:rPr>
        <w:t>rūpestingai tvarkyti sąskaitas, įrašus ir kvitus, susijusius su Pirkėjo vykdomais mokėjimais pagal šią Sutartį. Pirkėjo prašymu Tiekėjas pateikia Pirkėjui ar nepriklausomam auditoriui ar kitai institucijai, turinčiai teisę gauti informaciją apie šios Sutarties vykdymą, visas sąskaitas, įrašus ir kvitus. Tiekėjas pateikia visus paaiškinimus, susijusius su išlaidomis, kurias Pirkėjas prašo paaiškinti;</w:t>
      </w:r>
    </w:p>
    <w:p w:rsidR="0004647B" w:rsidRPr="0004647B" w:rsidRDefault="0004647B" w:rsidP="0004647B">
      <w:pPr>
        <w:pStyle w:val="BodyText11"/>
        <w:numPr>
          <w:ilvl w:val="2"/>
          <w:numId w:val="12"/>
        </w:numPr>
        <w:autoSpaceDN w:val="0"/>
        <w:ind w:left="0" w:firstLine="601"/>
        <w:rPr>
          <w:rFonts w:ascii="Times New Roman" w:hAnsi="Times New Roman"/>
          <w:sz w:val="22"/>
          <w:szCs w:val="22"/>
          <w:lang w:val="lt-LT" w:eastAsia="en-US"/>
        </w:rPr>
      </w:pPr>
      <w:r w:rsidRPr="0004647B">
        <w:rPr>
          <w:rFonts w:ascii="Times New Roman" w:hAnsi="Times New Roman"/>
          <w:sz w:val="22"/>
          <w:szCs w:val="22"/>
          <w:lang w:val="lt-LT" w:eastAsia="en-US"/>
        </w:rPr>
        <w:t>tinkamai vykdyti kitus įsipareigojimus, numatytus Sutartyje ir galiojančiuose Lietuvos Respublikos teisės aktuose.</w:t>
      </w:r>
    </w:p>
    <w:p w:rsidR="0004647B" w:rsidRPr="0004647B" w:rsidRDefault="0004647B" w:rsidP="0004647B">
      <w:pPr>
        <w:pStyle w:val="BodyText11"/>
        <w:numPr>
          <w:ilvl w:val="0"/>
          <w:numId w:val="4"/>
        </w:numPr>
        <w:autoSpaceDN w:val="0"/>
        <w:ind w:left="1026" w:hanging="425"/>
        <w:rPr>
          <w:rFonts w:ascii="Times New Roman" w:hAnsi="Times New Roman"/>
          <w:sz w:val="22"/>
          <w:szCs w:val="22"/>
          <w:lang w:val="lt-LT" w:eastAsia="en-US"/>
        </w:rPr>
      </w:pPr>
      <w:r w:rsidRPr="0004647B">
        <w:rPr>
          <w:rFonts w:ascii="Times New Roman" w:hAnsi="Times New Roman"/>
          <w:sz w:val="22"/>
          <w:szCs w:val="22"/>
          <w:lang w:val="lt-LT" w:eastAsia="en-US"/>
        </w:rPr>
        <w:t>Tiekėjas turi teisę:</w:t>
      </w:r>
    </w:p>
    <w:p w:rsidR="0004647B" w:rsidRPr="0004647B" w:rsidRDefault="0004647B" w:rsidP="0004647B">
      <w:pPr>
        <w:pStyle w:val="BodyText11"/>
        <w:numPr>
          <w:ilvl w:val="0"/>
          <w:numId w:val="6"/>
        </w:numPr>
        <w:tabs>
          <w:tab w:val="left" w:pos="1168"/>
          <w:tab w:val="left" w:pos="1735"/>
        </w:tabs>
        <w:autoSpaceDN w:val="0"/>
        <w:ind w:left="0" w:firstLine="601"/>
        <w:rPr>
          <w:rFonts w:ascii="Times New Roman" w:hAnsi="Times New Roman"/>
          <w:sz w:val="22"/>
          <w:szCs w:val="22"/>
          <w:lang w:val="lt-LT" w:eastAsia="en-US"/>
        </w:rPr>
      </w:pPr>
      <w:r w:rsidRPr="0004647B">
        <w:rPr>
          <w:rFonts w:ascii="Times New Roman" w:hAnsi="Times New Roman"/>
          <w:sz w:val="22"/>
          <w:szCs w:val="22"/>
          <w:lang w:val="lt-LT" w:eastAsia="en-US"/>
        </w:rPr>
        <w:t>gauti Sutarties kainą su sąlyga, kad jis tinkamai ir laiku įvykdo visus šioje Sutartyje numatytus įsipareigojimus;</w:t>
      </w:r>
    </w:p>
    <w:p w:rsidR="0004647B" w:rsidRPr="0004647B" w:rsidRDefault="0004647B" w:rsidP="0004647B">
      <w:pPr>
        <w:pStyle w:val="BodyText11"/>
        <w:numPr>
          <w:ilvl w:val="0"/>
          <w:numId w:val="6"/>
        </w:numPr>
        <w:tabs>
          <w:tab w:val="left" w:pos="1168"/>
        </w:tabs>
        <w:autoSpaceDN w:val="0"/>
        <w:ind w:left="34" w:firstLine="567"/>
        <w:rPr>
          <w:rFonts w:ascii="Times New Roman" w:hAnsi="Times New Roman"/>
          <w:sz w:val="22"/>
          <w:szCs w:val="22"/>
          <w:lang w:val="lt-LT" w:eastAsia="en-US"/>
        </w:rPr>
      </w:pPr>
      <w:r w:rsidRPr="0004647B">
        <w:rPr>
          <w:rFonts w:ascii="Times New Roman" w:hAnsi="Times New Roman"/>
          <w:sz w:val="22"/>
          <w:szCs w:val="22"/>
          <w:lang w:val="lt-LT" w:eastAsia="en-US"/>
        </w:rPr>
        <w:t>jei Pirkėjas naudojasi Sutarties 4.4.3 papunktyje įtvirtinta tiesioginio atsiskaitymo su subtiekėjais galimybe, Tiekėjas turi teisę prieštarauti nepagrįstiems mokėjimams subtiekėjams;</w:t>
      </w:r>
    </w:p>
    <w:p w:rsidR="0004647B" w:rsidRPr="0004647B" w:rsidRDefault="0004647B" w:rsidP="0004647B">
      <w:pPr>
        <w:pStyle w:val="BodyText11"/>
        <w:numPr>
          <w:ilvl w:val="0"/>
          <w:numId w:val="6"/>
        </w:numPr>
        <w:tabs>
          <w:tab w:val="left" w:pos="1168"/>
        </w:tabs>
        <w:autoSpaceDN w:val="0"/>
        <w:ind w:left="34" w:firstLine="567"/>
        <w:rPr>
          <w:rFonts w:ascii="Times New Roman" w:hAnsi="Times New Roman"/>
          <w:sz w:val="22"/>
          <w:szCs w:val="22"/>
          <w:lang w:val="lt-LT" w:eastAsia="en-US"/>
        </w:rPr>
      </w:pPr>
      <w:r w:rsidRPr="0004647B">
        <w:rPr>
          <w:rFonts w:ascii="Times New Roman" w:hAnsi="Times New Roman"/>
          <w:sz w:val="22"/>
          <w:szCs w:val="22"/>
          <w:lang w:val="lt-LT" w:eastAsia="en-US"/>
        </w:rPr>
        <w:t>Tiekėjas turi ir kitas šios Sutarties ir Lietuvos Respublikoje galiojančių teisės aktų numatytas teises.</w:t>
      </w:r>
    </w:p>
    <w:p w:rsidR="0004647B" w:rsidRPr="0004647B" w:rsidRDefault="0004647B" w:rsidP="0004647B">
      <w:pPr>
        <w:pStyle w:val="BodyText11"/>
        <w:numPr>
          <w:ilvl w:val="0"/>
          <w:numId w:val="4"/>
        </w:numPr>
        <w:autoSpaceDN w:val="0"/>
        <w:ind w:left="1026" w:hanging="425"/>
        <w:rPr>
          <w:rFonts w:ascii="Times New Roman" w:hAnsi="Times New Roman"/>
          <w:sz w:val="22"/>
          <w:szCs w:val="22"/>
          <w:lang w:val="lt-LT" w:eastAsia="en-US"/>
        </w:rPr>
      </w:pPr>
      <w:r w:rsidRPr="0004647B">
        <w:rPr>
          <w:rFonts w:ascii="Times New Roman" w:hAnsi="Times New Roman"/>
          <w:sz w:val="22"/>
          <w:szCs w:val="22"/>
          <w:lang w:val="lt-LT" w:eastAsia="en-US"/>
        </w:rPr>
        <w:t>Pirkėjas įsipareigoja:</w:t>
      </w:r>
    </w:p>
    <w:p w:rsidR="0004647B" w:rsidRPr="0004647B" w:rsidRDefault="0004647B" w:rsidP="0004647B">
      <w:pPr>
        <w:pStyle w:val="BodyText11"/>
        <w:numPr>
          <w:ilvl w:val="0"/>
          <w:numId w:val="7"/>
        </w:numPr>
        <w:tabs>
          <w:tab w:val="left" w:pos="1168"/>
        </w:tabs>
        <w:autoSpaceDN w:val="0"/>
        <w:ind w:left="0" w:firstLine="601"/>
        <w:rPr>
          <w:rFonts w:ascii="Times New Roman" w:hAnsi="Times New Roman"/>
          <w:sz w:val="22"/>
          <w:szCs w:val="22"/>
          <w:lang w:val="lt-LT" w:eastAsia="en-US"/>
        </w:rPr>
      </w:pPr>
      <w:r w:rsidRPr="0004647B">
        <w:rPr>
          <w:rFonts w:ascii="Times New Roman" w:hAnsi="Times New Roman"/>
          <w:sz w:val="22"/>
          <w:szCs w:val="22"/>
          <w:lang w:val="lt-LT" w:eastAsia="en-US"/>
        </w:rPr>
        <w:t>laiku priimti iš Tiekėjo tinkamas ir kokybiškas Prekes ir laiku už jas atsiskaityti šioje Sutartyje nustatyta tvarka;</w:t>
      </w:r>
    </w:p>
    <w:p w:rsidR="0004647B" w:rsidRPr="0004647B" w:rsidRDefault="0004647B" w:rsidP="0004647B">
      <w:pPr>
        <w:pStyle w:val="BodyText11"/>
        <w:numPr>
          <w:ilvl w:val="0"/>
          <w:numId w:val="7"/>
        </w:numPr>
        <w:tabs>
          <w:tab w:val="left" w:pos="1168"/>
        </w:tabs>
        <w:autoSpaceDN w:val="0"/>
        <w:ind w:left="0" w:firstLine="600"/>
        <w:rPr>
          <w:rFonts w:ascii="Times New Roman" w:hAnsi="Times New Roman"/>
          <w:sz w:val="22"/>
          <w:szCs w:val="22"/>
          <w:lang w:val="lt-LT" w:eastAsia="en-US"/>
        </w:rPr>
      </w:pPr>
      <w:r w:rsidRPr="0004647B">
        <w:rPr>
          <w:rFonts w:ascii="Times New Roman" w:hAnsi="Times New Roman"/>
          <w:sz w:val="22"/>
          <w:szCs w:val="22"/>
          <w:lang w:val="lt-LT" w:eastAsia="en-US"/>
        </w:rPr>
        <w:t>nuo Prekių pristatymo į Sutarties 1.4 papunktyje nustatytą vietą iki perdavimo–priėmimo akto (be trūkumų/pastabų)pasirašymo arba iki termino, per kurį Pirkėjas įpareigoja Tiekėją atsiimti Sutarties reikalavimų neatitinkančias Prekes, pabaigos imtis visų protingų priemonių, reikalingų apsaugoti Prekes nuo praradimo ar sugadinimo;</w:t>
      </w:r>
    </w:p>
    <w:p w:rsidR="0004647B" w:rsidRPr="0004647B" w:rsidRDefault="0004647B" w:rsidP="0004647B">
      <w:pPr>
        <w:pStyle w:val="BodyText11"/>
        <w:numPr>
          <w:ilvl w:val="0"/>
          <w:numId w:val="7"/>
        </w:numPr>
        <w:tabs>
          <w:tab w:val="left" w:pos="1168"/>
        </w:tabs>
        <w:autoSpaceDN w:val="0"/>
        <w:ind w:left="0" w:firstLine="601"/>
        <w:rPr>
          <w:rFonts w:ascii="Times New Roman" w:hAnsi="Times New Roman"/>
          <w:sz w:val="22"/>
          <w:szCs w:val="22"/>
          <w:lang w:val="lt-LT" w:eastAsia="en-US"/>
        </w:rPr>
      </w:pPr>
      <w:r w:rsidRPr="0004647B">
        <w:rPr>
          <w:rFonts w:ascii="Times New Roman" w:hAnsi="Times New Roman"/>
          <w:sz w:val="22"/>
          <w:szCs w:val="22"/>
          <w:lang w:val="lt-LT" w:eastAsia="en-US"/>
        </w:rPr>
        <w:t>nedelsiant pranešti Tiekėjui apie Sutarties sąlygų pažeidimą, kai tik toks pažeidimas yra nustatomas;</w:t>
      </w:r>
    </w:p>
    <w:p w:rsidR="0004647B" w:rsidRPr="0004647B" w:rsidRDefault="0004647B" w:rsidP="0004647B">
      <w:pPr>
        <w:pStyle w:val="BodyText11"/>
        <w:numPr>
          <w:ilvl w:val="0"/>
          <w:numId w:val="7"/>
        </w:numPr>
        <w:tabs>
          <w:tab w:val="left" w:pos="1168"/>
        </w:tabs>
        <w:autoSpaceDN w:val="0"/>
        <w:ind w:left="0" w:firstLine="601"/>
        <w:rPr>
          <w:rFonts w:ascii="Times New Roman" w:hAnsi="Times New Roman"/>
          <w:sz w:val="22"/>
          <w:szCs w:val="22"/>
          <w:lang w:val="lt-LT" w:eastAsia="en-US"/>
        </w:rPr>
      </w:pPr>
      <w:r w:rsidRPr="0004647B">
        <w:rPr>
          <w:rFonts w:ascii="Times New Roman" w:hAnsi="Times New Roman"/>
          <w:sz w:val="22"/>
          <w:szCs w:val="22"/>
          <w:lang w:val="lt-LT" w:eastAsia="en-US"/>
        </w:rPr>
        <w:t xml:space="preserve">patikrinti pašalinimo pagrindų nebuvimą ir atitikimą kvalifikacijos reikalavimams (jei tokie buvo keliami) šioje Sutartyje nustatyta tvarka keičiamų arba naujai pasitelkiamų subtiekėjų; </w:t>
      </w:r>
    </w:p>
    <w:p w:rsidR="0004647B" w:rsidRPr="0004647B" w:rsidRDefault="0004647B" w:rsidP="0004647B">
      <w:pPr>
        <w:pStyle w:val="BodyText11"/>
        <w:numPr>
          <w:ilvl w:val="0"/>
          <w:numId w:val="7"/>
        </w:numPr>
        <w:tabs>
          <w:tab w:val="left" w:pos="1168"/>
        </w:tabs>
        <w:autoSpaceDN w:val="0"/>
        <w:ind w:left="0" w:firstLine="601"/>
        <w:rPr>
          <w:rFonts w:ascii="Times New Roman" w:hAnsi="Times New Roman"/>
          <w:sz w:val="22"/>
          <w:szCs w:val="22"/>
          <w:lang w:val="lt-LT" w:eastAsia="en-US"/>
        </w:rPr>
      </w:pPr>
      <w:r w:rsidRPr="0004647B">
        <w:rPr>
          <w:rFonts w:ascii="Times New Roman" w:hAnsi="Times New Roman"/>
          <w:sz w:val="22"/>
          <w:szCs w:val="22"/>
          <w:lang w:val="lt-LT" w:eastAsia="en-US"/>
        </w:rPr>
        <w:t>Tiekėjui sudaryti visas sąlygas, suteikti informaciją ar dokumentus, būtinus Sutarčiai vykdyti;</w:t>
      </w:r>
    </w:p>
    <w:p w:rsidR="0004647B" w:rsidRPr="0004647B" w:rsidRDefault="0004647B" w:rsidP="0004647B">
      <w:pPr>
        <w:pStyle w:val="BodyText11"/>
        <w:numPr>
          <w:ilvl w:val="0"/>
          <w:numId w:val="7"/>
        </w:numPr>
        <w:tabs>
          <w:tab w:val="left" w:pos="1168"/>
        </w:tabs>
        <w:autoSpaceDN w:val="0"/>
        <w:ind w:left="0" w:firstLine="601"/>
        <w:rPr>
          <w:rFonts w:ascii="Times New Roman" w:hAnsi="Times New Roman"/>
          <w:sz w:val="22"/>
          <w:szCs w:val="22"/>
          <w:lang w:val="lt-LT" w:eastAsia="en-US"/>
        </w:rPr>
      </w:pPr>
      <w:r w:rsidRPr="0004647B">
        <w:rPr>
          <w:rFonts w:ascii="Times New Roman" w:hAnsi="Times New Roman"/>
          <w:sz w:val="22"/>
          <w:szCs w:val="22"/>
          <w:lang w:val="lt-LT" w:eastAsia="en-US"/>
        </w:rPr>
        <w:t xml:space="preserve">ne vėliau kaip per 3 darbo dienas nuo Sutarties 4.1.13 papunktyje nurodytos informacijos gavimo raštu, informuoti subtiekėjus apie tiesioginio atsiskaitymo galimybę, o subtiekėjas, norėdamas pasinaudoti tokia galimybe, raštu pateikia prašymą Pirkėjui per 2 (dvi) darbo dienas. </w:t>
      </w:r>
    </w:p>
    <w:p w:rsidR="0004647B" w:rsidRPr="0004647B" w:rsidRDefault="0004647B" w:rsidP="0004647B">
      <w:pPr>
        <w:pStyle w:val="BodyText11"/>
        <w:numPr>
          <w:ilvl w:val="0"/>
          <w:numId w:val="4"/>
        </w:numPr>
        <w:autoSpaceDN w:val="0"/>
        <w:ind w:left="1026" w:hanging="425"/>
        <w:rPr>
          <w:rFonts w:ascii="Times New Roman" w:hAnsi="Times New Roman"/>
          <w:sz w:val="22"/>
          <w:szCs w:val="22"/>
          <w:lang w:val="lt-LT" w:eastAsia="en-US"/>
        </w:rPr>
      </w:pPr>
      <w:r w:rsidRPr="0004647B">
        <w:rPr>
          <w:rFonts w:ascii="Times New Roman" w:hAnsi="Times New Roman"/>
          <w:sz w:val="22"/>
          <w:szCs w:val="22"/>
          <w:lang w:val="lt-LT" w:eastAsia="en-US"/>
        </w:rPr>
        <w:t>Pirkėjas turi teisę:</w:t>
      </w:r>
    </w:p>
    <w:p w:rsidR="0004647B" w:rsidRPr="0004647B" w:rsidRDefault="0004647B" w:rsidP="0004647B">
      <w:pPr>
        <w:pStyle w:val="BodyText11"/>
        <w:numPr>
          <w:ilvl w:val="0"/>
          <w:numId w:val="8"/>
        </w:numPr>
        <w:tabs>
          <w:tab w:val="left" w:pos="1168"/>
        </w:tabs>
        <w:autoSpaceDN w:val="0"/>
        <w:ind w:left="0" w:firstLine="601"/>
        <w:rPr>
          <w:rFonts w:ascii="Times New Roman" w:hAnsi="Times New Roman"/>
          <w:sz w:val="22"/>
          <w:szCs w:val="22"/>
          <w:lang w:val="lt-LT" w:eastAsia="en-US"/>
        </w:rPr>
      </w:pPr>
      <w:r w:rsidRPr="0004647B">
        <w:rPr>
          <w:rFonts w:ascii="Times New Roman" w:hAnsi="Times New Roman"/>
          <w:sz w:val="22"/>
          <w:szCs w:val="22"/>
          <w:lang w:val="lt-LT" w:eastAsia="en-US"/>
        </w:rPr>
        <w:t>reikalauti, jog tinkamai, laiku ir kokybiškai būtų tiekiamos Prekės bei vykdomi kiti Sutartyje numatyti Tiekėjo įsipareigojimai, prižiūrėti Sutarties vykdymą ir teikti pastabas dėl jos vykdymo, taip pat žodžiu ir raštu nurodyti Tiekėjui tiekiamų Prekių trūkumus ir/ar neatitikimus; reikalauti, kad jie būtų pašalinti per protingą terminą;</w:t>
      </w:r>
    </w:p>
    <w:p w:rsidR="0004647B" w:rsidRPr="0004647B" w:rsidRDefault="0004647B" w:rsidP="0004647B">
      <w:pPr>
        <w:pStyle w:val="BodyText11"/>
        <w:numPr>
          <w:ilvl w:val="0"/>
          <w:numId w:val="8"/>
        </w:numPr>
        <w:autoSpaceDN w:val="0"/>
        <w:ind w:left="0" w:firstLine="601"/>
        <w:rPr>
          <w:rFonts w:ascii="Times New Roman" w:hAnsi="Times New Roman"/>
          <w:sz w:val="22"/>
          <w:szCs w:val="22"/>
          <w:lang w:val="lt-LT" w:eastAsia="en-US"/>
        </w:rPr>
      </w:pPr>
      <w:r w:rsidRPr="0004647B">
        <w:rPr>
          <w:rFonts w:ascii="Times New Roman" w:hAnsi="Times New Roman"/>
          <w:sz w:val="22"/>
          <w:szCs w:val="22"/>
          <w:lang w:val="lt-LT" w:eastAsia="en-US"/>
        </w:rPr>
        <w:t>tais atvejais, kai Tiekėjas nesiremia subtiekėjo pajėgumais, Pirkėjas, siekdamas užtikrinti tinkamą Viešųjų pirkimų įstatymo 17 straipsnio 2 dalies 2 punkto nuostatų įgyvendinimą ir vadovaudamasis pirkimo dokumentuose nustatytais reikalavimais, gali patikrinti, ar nėra šio pirkimo dokumentuose nurodytų Tiekėjo subtiekėjo pašalinimo pagrindų. Tokiu atveju, jeigu subtiekėjo padėtis atitinka bent vieną pirkimo dokumentuose nustatytą pašalinimo pagrindą, Pirkėjas reikalauja, kad Tiekėjas per Pirkėjo nustatytą terminą pakeistų minėtą subtiekėją kitu, reikalavimus atitinkančiu subtiekėju;</w:t>
      </w:r>
    </w:p>
    <w:p w:rsidR="0004647B" w:rsidRPr="0004647B" w:rsidRDefault="0004647B" w:rsidP="0004647B">
      <w:pPr>
        <w:pStyle w:val="BodyText11"/>
        <w:numPr>
          <w:ilvl w:val="0"/>
          <w:numId w:val="8"/>
        </w:numPr>
        <w:tabs>
          <w:tab w:val="left" w:pos="1168"/>
        </w:tabs>
        <w:autoSpaceDN w:val="0"/>
        <w:ind w:left="0" w:firstLine="601"/>
        <w:rPr>
          <w:rFonts w:ascii="Times New Roman" w:hAnsi="Times New Roman"/>
          <w:sz w:val="22"/>
          <w:szCs w:val="22"/>
          <w:lang w:val="lt-LT" w:eastAsia="en-US"/>
        </w:rPr>
      </w:pPr>
      <w:r w:rsidRPr="0004647B">
        <w:rPr>
          <w:rFonts w:ascii="Times New Roman" w:hAnsi="Times New Roman"/>
          <w:sz w:val="22"/>
          <w:szCs w:val="22"/>
          <w:lang w:val="lt-LT" w:eastAsia="en-US"/>
        </w:rPr>
        <w:t>tiesiogiai atsiskaityti su subtiekėjais. Tokio atsiskaitymo tvarka nustatoma trišalėje sutartyje, kurią sudaro Pirkėjas, Tiekėjas ir jo subtiekėjas (-ai).</w:t>
      </w:r>
    </w:p>
    <w:p w:rsidR="0004647B" w:rsidRPr="0004647B" w:rsidRDefault="0004647B" w:rsidP="0004647B">
      <w:pPr>
        <w:pStyle w:val="BodyText11"/>
        <w:numPr>
          <w:ilvl w:val="0"/>
          <w:numId w:val="8"/>
        </w:numPr>
        <w:tabs>
          <w:tab w:val="left" w:pos="1168"/>
        </w:tabs>
        <w:autoSpaceDN w:val="0"/>
        <w:ind w:left="0" w:firstLine="601"/>
        <w:rPr>
          <w:rFonts w:ascii="Times New Roman" w:hAnsi="Times New Roman"/>
          <w:sz w:val="22"/>
          <w:szCs w:val="22"/>
          <w:lang w:val="lt-LT" w:eastAsia="en-US"/>
        </w:rPr>
      </w:pPr>
      <w:r w:rsidRPr="0004647B">
        <w:rPr>
          <w:rFonts w:ascii="Times New Roman" w:hAnsi="Times New Roman"/>
          <w:sz w:val="22"/>
          <w:szCs w:val="22"/>
          <w:lang w:val="lt-LT" w:eastAsia="en-US"/>
        </w:rPr>
        <w:t>Pirkėjas turi ir kitas šios Sutarties bei Lietuvos Respublikoje galiojančių teisės aktų numatytas teises.</w:t>
      </w:r>
    </w:p>
    <w:p w:rsidR="0004647B" w:rsidRPr="0004647B" w:rsidRDefault="0004647B" w:rsidP="0004647B">
      <w:pPr>
        <w:tabs>
          <w:tab w:val="left" w:pos="1026"/>
        </w:tabs>
        <w:spacing w:line="240" w:lineRule="auto"/>
        <w:rPr>
          <w:rFonts w:ascii="Times New Roman" w:hAnsi="Times New Roman"/>
          <w:b/>
          <w:sz w:val="22"/>
          <w:szCs w:val="22"/>
        </w:rPr>
      </w:pPr>
    </w:p>
    <w:p w:rsidR="0004647B" w:rsidRPr="0004647B" w:rsidRDefault="0004647B" w:rsidP="0004647B">
      <w:pPr>
        <w:pStyle w:val="Statja"/>
        <w:spacing w:before="0"/>
        <w:jc w:val="center"/>
        <w:rPr>
          <w:rFonts w:ascii="Times New Roman" w:hAnsi="Times New Roman"/>
          <w:caps/>
          <w:sz w:val="22"/>
          <w:szCs w:val="22"/>
          <w:lang w:val="lt-LT"/>
        </w:rPr>
      </w:pPr>
      <w:r w:rsidRPr="0004647B">
        <w:rPr>
          <w:rFonts w:ascii="Times New Roman" w:hAnsi="Times New Roman"/>
          <w:caps/>
          <w:sz w:val="22"/>
          <w:szCs w:val="22"/>
          <w:lang w:val="lt-LT"/>
        </w:rPr>
        <w:t>V. Sutarties įvykdymo užtikrinimas</w:t>
      </w:r>
    </w:p>
    <w:p w:rsidR="0004647B" w:rsidRPr="0004647B" w:rsidRDefault="0004647B" w:rsidP="0004647B">
      <w:pPr>
        <w:pStyle w:val="Sraopastraipa"/>
        <w:numPr>
          <w:ilvl w:val="0"/>
          <w:numId w:val="9"/>
        </w:numPr>
        <w:tabs>
          <w:tab w:val="left" w:pos="1026"/>
        </w:tabs>
        <w:spacing w:line="240" w:lineRule="auto"/>
        <w:ind w:left="0" w:firstLine="601"/>
        <w:rPr>
          <w:rFonts w:ascii="Times New Roman" w:hAnsi="Times New Roman"/>
        </w:rPr>
      </w:pPr>
      <w:r w:rsidRPr="0004647B">
        <w:rPr>
          <w:rFonts w:ascii="Times New Roman" w:hAnsi="Times New Roman"/>
        </w:rPr>
        <w:t>Sutarties tinkamas įvykdymas yra užtikrintas netesybomis – 10 proc. bauda nuo Sutartyje numatytos bendros Sutarties kainos arba, kai tai įmanoma pagal Sutarties pobūdį, nuo Sutarties dalyko sudėtinės dalies bendros kainos.</w:t>
      </w:r>
    </w:p>
    <w:p w:rsidR="0004647B" w:rsidRPr="0004647B" w:rsidRDefault="0004647B" w:rsidP="0004647B">
      <w:pPr>
        <w:pStyle w:val="BodyText11"/>
        <w:numPr>
          <w:ilvl w:val="0"/>
          <w:numId w:val="9"/>
        </w:numPr>
        <w:tabs>
          <w:tab w:val="left" w:pos="1026"/>
        </w:tabs>
        <w:autoSpaceDN w:val="0"/>
        <w:ind w:left="0" w:firstLine="601"/>
        <w:rPr>
          <w:rFonts w:ascii="Times New Roman" w:hAnsi="Times New Roman"/>
          <w:sz w:val="22"/>
          <w:szCs w:val="22"/>
          <w:lang w:val="lt-LT"/>
        </w:rPr>
      </w:pPr>
      <w:r w:rsidRPr="0004647B">
        <w:rPr>
          <w:rFonts w:ascii="Times New Roman" w:hAnsi="Times New Roman"/>
          <w:sz w:val="22"/>
          <w:szCs w:val="22"/>
          <w:lang w:val="lt-LT"/>
        </w:rPr>
        <w:t xml:space="preserve">Sutarties įvykdymo užtikrinimu garantuojama, kad Pirkėjui bus atlyginti nuostoliai, atsiradę Tiekėjui dėl jo kaltės pažeidus Sutartį. Tiekėjas, teikdamas pasiūlymą pirkimui ir vykdydamas Sutartį,  atsako ir už dėl gamintojo kaltės atsiradusius šios Sutarties pažeidimus.  </w:t>
      </w:r>
    </w:p>
    <w:p w:rsidR="0004647B" w:rsidRPr="0004647B" w:rsidRDefault="0004647B" w:rsidP="0004647B">
      <w:pPr>
        <w:pStyle w:val="BodyText11"/>
        <w:numPr>
          <w:ilvl w:val="0"/>
          <w:numId w:val="9"/>
        </w:numPr>
        <w:tabs>
          <w:tab w:val="left" w:pos="1026"/>
        </w:tabs>
        <w:autoSpaceDN w:val="0"/>
        <w:ind w:left="0" w:firstLine="601"/>
        <w:rPr>
          <w:rFonts w:ascii="Times New Roman" w:hAnsi="Times New Roman"/>
          <w:sz w:val="22"/>
          <w:szCs w:val="22"/>
          <w:lang w:val="lt-LT"/>
        </w:rPr>
      </w:pPr>
      <w:r w:rsidRPr="0004647B">
        <w:rPr>
          <w:rFonts w:ascii="Times New Roman" w:hAnsi="Times New Roman"/>
          <w:sz w:val="22"/>
          <w:szCs w:val="22"/>
          <w:lang w:val="lt-LT"/>
        </w:rPr>
        <w:t>Jei Tiekėjas nevykdo savo sutartinių įsipareigojimų ar vykdo juos netinkamai, Pirkėjas pareikalauja sumokėti Sutarties 5.1 papunktyje numatyto procentinio dydžio baudą nuo neįvykdytos arba netinkamai įvykdytos Sutarties dalies vertės. Prieš pateikdamas reikalavimą sumokėti baudą, Pirkėjas įspėja apie tai Tiekėją, nurodydamas, dėl kokių sutartinių įsipareigojimų nevykdymo arba netinkamo vykdymo pateikia šį reikalavimą bei nurodo protingą terminą trūkumams pašalinti.</w:t>
      </w:r>
    </w:p>
    <w:p w:rsidR="0004647B" w:rsidRPr="0004647B" w:rsidRDefault="0004647B" w:rsidP="0004647B">
      <w:pPr>
        <w:pStyle w:val="BodyText11"/>
        <w:autoSpaceDN w:val="0"/>
        <w:ind w:firstLine="601"/>
        <w:rPr>
          <w:rFonts w:ascii="Times New Roman" w:hAnsi="Times New Roman"/>
          <w:sz w:val="22"/>
          <w:szCs w:val="22"/>
          <w:lang w:val="lt-LT"/>
        </w:rPr>
      </w:pPr>
      <w:r w:rsidRPr="0004647B">
        <w:rPr>
          <w:rFonts w:ascii="Times New Roman" w:hAnsi="Times New Roman"/>
          <w:sz w:val="22"/>
          <w:szCs w:val="22"/>
          <w:lang w:val="lt-LT"/>
        </w:rPr>
        <w:t xml:space="preserve">5.4. Jei reikalavimas pateikiamas dėl Sutarties dalyko sudėtinės dalies, jame nurodoma konkreti Sutarties dalyko sudėtinė dalis pagal techninėje specifikacijoje (Sutarties 1 priedas) arba Tiekėjo Pasiūlyme (Sutarties 2 priedas) pateiktą Prekių detalizavimą. Sutarties 5.1 papunktyje nurodyto procentinio dydžio bauda skaičiuojama nuo neįvykdytos ar netinkamai įvykdytos Sutarties dalyko sudėtinės dalies kainos. </w:t>
      </w:r>
    </w:p>
    <w:p w:rsidR="0004647B" w:rsidRPr="0004647B" w:rsidRDefault="0004647B" w:rsidP="0004647B">
      <w:pPr>
        <w:pStyle w:val="BodyText11"/>
        <w:keepNext/>
        <w:autoSpaceDN w:val="0"/>
        <w:outlineLvl w:val="2"/>
        <w:rPr>
          <w:rFonts w:ascii="Times New Roman" w:hAnsi="Times New Roman"/>
          <w:i/>
          <w:sz w:val="22"/>
          <w:szCs w:val="22"/>
          <w:lang w:val="lt-LT"/>
        </w:rPr>
      </w:pPr>
    </w:p>
    <w:p w:rsidR="0004647B" w:rsidRPr="0004647B" w:rsidRDefault="0004647B" w:rsidP="0004647B">
      <w:pPr>
        <w:pStyle w:val="BodyText11"/>
        <w:tabs>
          <w:tab w:val="center" w:pos="4320"/>
          <w:tab w:val="right" w:pos="8640"/>
        </w:tabs>
        <w:autoSpaceDN w:val="0"/>
        <w:ind w:firstLine="601"/>
        <w:jc w:val="center"/>
        <w:rPr>
          <w:rFonts w:ascii="Times New Roman" w:hAnsi="Times New Roman"/>
          <w:sz w:val="22"/>
          <w:szCs w:val="22"/>
          <w:lang w:val="lt-LT"/>
        </w:rPr>
      </w:pPr>
      <w:r w:rsidRPr="0004647B">
        <w:rPr>
          <w:rFonts w:ascii="Times New Roman" w:hAnsi="Times New Roman"/>
          <w:b/>
          <w:bCs/>
          <w:sz w:val="22"/>
          <w:szCs w:val="22"/>
          <w:lang w:val="lt-LT"/>
        </w:rPr>
        <w:t>VI. PREKIŲ KOKYBĖ IR GARANTINIAI ĮSIPAREIGOJIMAI</w:t>
      </w:r>
    </w:p>
    <w:p w:rsidR="0004647B" w:rsidRPr="0004647B" w:rsidRDefault="0004647B" w:rsidP="0004647B">
      <w:pPr>
        <w:pStyle w:val="BodyText11"/>
        <w:numPr>
          <w:ilvl w:val="1"/>
          <w:numId w:val="10"/>
        </w:numPr>
        <w:tabs>
          <w:tab w:val="left" w:pos="742"/>
          <w:tab w:val="left" w:pos="1026"/>
        </w:tabs>
        <w:autoSpaceDN w:val="0"/>
        <w:ind w:left="33" w:firstLine="567"/>
        <w:rPr>
          <w:rFonts w:ascii="Times New Roman" w:hAnsi="Times New Roman"/>
          <w:sz w:val="22"/>
          <w:szCs w:val="22"/>
          <w:lang w:val="lt-LT"/>
        </w:rPr>
      </w:pPr>
      <w:r w:rsidRPr="0004647B">
        <w:rPr>
          <w:rFonts w:ascii="Times New Roman" w:hAnsi="Times New Roman"/>
          <w:sz w:val="22"/>
          <w:szCs w:val="22"/>
          <w:lang w:val="lt-LT"/>
        </w:rPr>
        <w:t>Tiekėjas garantuoja Prekių kokybę bei paslėptų trūkumų/defektų nebuvimą. Prekių kokybė privalo atitikti Sutartyje ir jos prieduose nustatytus reikalavimus.</w:t>
      </w:r>
    </w:p>
    <w:p w:rsidR="0004647B" w:rsidRPr="0004647B" w:rsidRDefault="0004647B" w:rsidP="0004647B">
      <w:pPr>
        <w:pStyle w:val="BodyText11"/>
        <w:numPr>
          <w:ilvl w:val="1"/>
          <w:numId w:val="10"/>
        </w:numPr>
        <w:tabs>
          <w:tab w:val="left" w:pos="742"/>
          <w:tab w:val="left" w:pos="1026"/>
        </w:tabs>
        <w:autoSpaceDN w:val="0"/>
        <w:ind w:left="33" w:firstLine="567"/>
        <w:rPr>
          <w:rFonts w:ascii="Times New Roman" w:hAnsi="Times New Roman"/>
          <w:sz w:val="22"/>
          <w:szCs w:val="22"/>
          <w:lang w:val="lt-LT"/>
        </w:rPr>
      </w:pPr>
      <w:r w:rsidRPr="0004647B">
        <w:rPr>
          <w:rFonts w:ascii="Times New Roman" w:hAnsi="Times New Roman"/>
          <w:sz w:val="22"/>
          <w:szCs w:val="22"/>
          <w:lang w:val="lt-LT"/>
        </w:rPr>
        <w:t>Garantinis laikotarpis pradedamas skaičiuoti nuo Prekių ar jų dalies, jeigu Prekės tiekiamos dalimis, perdavimo Pirkėjo nuosavybėn dienos (t. y. Prekių perdavimo–priėmimo akto be trūkumų pasirašymo dienos).Garantinis terminas visoms pakeistoms ar sutaisytoms Prekėms ar jų dalims vėl įsigalioja nuo tinkamai pakeistų ar sutaisytų Prekių ar jų dalių perdavimo Pirkėjui dienos.</w:t>
      </w:r>
    </w:p>
    <w:p w:rsidR="0004647B" w:rsidRPr="0004647B" w:rsidRDefault="0004647B" w:rsidP="0004647B">
      <w:pPr>
        <w:pStyle w:val="BodyText11"/>
        <w:numPr>
          <w:ilvl w:val="1"/>
          <w:numId w:val="10"/>
        </w:numPr>
        <w:tabs>
          <w:tab w:val="left" w:pos="742"/>
          <w:tab w:val="left" w:pos="1026"/>
        </w:tabs>
        <w:autoSpaceDN w:val="0"/>
        <w:ind w:left="33" w:firstLine="567"/>
        <w:rPr>
          <w:rFonts w:ascii="Times New Roman" w:hAnsi="Times New Roman"/>
          <w:sz w:val="22"/>
          <w:szCs w:val="22"/>
          <w:lang w:val="lt-LT"/>
        </w:rPr>
      </w:pPr>
      <w:r w:rsidRPr="0004647B">
        <w:rPr>
          <w:rFonts w:ascii="Times New Roman" w:hAnsi="Times New Roman"/>
          <w:sz w:val="22"/>
          <w:szCs w:val="22"/>
          <w:lang w:val="lt-LT"/>
        </w:rPr>
        <w:t xml:space="preserve">Minimalūs garantinių įsipareigojimų terminai yra nustatyti techninėje specifikacijoje (Sutarties 1 priedas). </w:t>
      </w:r>
    </w:p>
    <w:p w:rsidR="0004647B" w:rsidRPr="0004647B" w:rsidRDefault="0004647B" w:rsidP="0004647B">
      <w:pPr>
        <w:pStyle w:val="BodyText11"/>
        <w:numPr>
          <w:ilvl w:val="1"/>
          <w:numId w:val="10"/>
        </w:numPr>
        <w:tabs>
          <w:tab w:val="left" w:pos="600"/>
          <w:tab w:val="left" w:pos="1026"/>
        </w:tabs>
        <w:autoSpaceDN w:val="0"/>
        <w:ind w:left="0" w:firstLine="600"/>
        <w:rPr>
          <w:rFonts w:ascii="Times New Roman" w:hAnsi="Times New Roman"/>
          <w:sz w:val="22"/>
          <w:szCs w:val="22"/>
          <w:lang w:val="lt-LT"/>
        </w:rPr>
      </w:pPr>
      <w:r w:rsidRPr="0004647B">
        <w:rPr>
          <w:rFonts w:ascii="Times New Roman" w:hAnsi="Times New Roman"/>
          <w:sz w:val="22"/>
          <w:szCs w:val="22"/>
          <w:lang w:val="lt-LT"/>
        </w:rPr>
        <w:t>Tiekėjas privalo kuo greičiau savo sąskaita pašalinti visus garantinio laikotarpio metu pastebėtus defektus ar įvykusius gedimus, kurie atsirado ne dėl Pirkėjo kaltės.</w:t>
      </w:r>
    </w:p>
    <w:p w:rsidR="0004647B" w:rsidRPr="0004647B" w:rsidRDefault="0004647B" w:rsidP="0004647B">
      <w:pPr>
        <w:pStyle w:val="BodyText11"/>
        <w:numPr>
          <w:ilvl w:val="2"/>
          <w:numId w:val="10"/>
        </w:numPr>
        <w:tabs>
          <w:tab w:val="left" w:pos="600"/>
        </w:tabs>
        <w:autoSpaceDN w:val="0"/>
        <w:ind w:left="0" w:firstLine="589"/>
        <w:rPr>
          <w:rFonts w:ascii="Times New Roman" w:hAnsi="Times New Roman"/>
          <w:sz w:val="22"/>
          <w:szCs w:val="22"/>
          <w:lang w:val="lt-LT"/>
        </w:rPr>
      </w:pPr>
      <w:r w:rsidRPr="0004647B">
        <w:rPr>
          <w:rFonts w:ascii="Times New Roman" w:hAnsi="Times New Roman"/>
          <w:sz w:val="22"/>
          <w:szCs w:val="22"/>
          <w:lang w:val="lt-LT"/>
        </w:rPr>
        <w:t>Jei defektai išaiškėja arba gedimai įvyksta garantinio laikotarpio metu, Pirkėjas raštu informuoja apie tai Tiekėją, nurodydamas, kad Tiekėjas privalo: arba per techninėje specifikacijoje (Sutarties 1 priede) numatytą terminą arba per Pirkėjo nustatytą terminą, jeigu jis nenumatytas techninėje specifikacijoje, pašalinti defektą/gedimą;</w:t>
      </w:r>
    </w:p>
    <w:p w:rsidR="0004647B" w:rsidRPr="0004647B" w:rsidRDefault="0004647B" w:rsidP="0004647B">
      <w:pPr>
        <w:pStyle w:val="BodyText11"/>
        <w:numPr>
          <w:ilvl w:val="2"/>
          <w:numId w:val="10"/>
        </w:numPr>
        <w:tabs>
          <w:tab w:val="left" w:pos="600"/>
        </w:tabs>
        <w:autoSpaceDN w:val="0"/>
        <w:ind w:left="0" w:firstLine="589"/>
        <w:rPr>
          <w:rFonts w:ascii="Times New Roman" w:hAnsi="Times New Roman"/>
          <w:sz w:val="22"/>
          <w:szCs w:val="22"/>
          <w:lang w:val="lt-LT"/>
        </w:rPr>
      </w:pPr>
      <w:r w:rsidRPr="0004647B">
        <w:rPr>
          <w:rFonts w:ascii="Times New Roman" w:hAnsi="Times New Roman"/>
          <w:sz w:val="22"/>
          <w:szCs w:val="22"/>
          <w:lang w:val="lt-LT"/>
        </w:rPr>
        <w:t xml:space="preserve">arba per techninėje specifikacijoje (Sutarties 1 priede) numatytą terminą arba per Pirkėjo nustatytą terminą, jeigu jis nenumatytas techninėje specifikacijoje, Pirkėjo nustatytą terminą netinkamą Prekę pakeisti kita. </w:t>
      </w:r>
    </w:p>
    <w:p w:rsidR="0004647B" w:rsidRPr="0004647B" w:rsidRDefault="0004647B" w:rsidP="0004647B">
      <w:pPr>
        <w:pStyle w:val="BodyText11"/>
        <w:numPr>
          <w:ilvl w:val="1"/>
          <w:numId w:val="10"/>
        </w:numPr>
        <w:tabs>
          <w:tab w:val="left" w:pos="175"/>
          <w:tab w:val="left" w:pos="1026"/>
        </w:tabs>
        <w:autoSpaceDN w:val="0"/>
        <w:ind w:left="0" w:firstLine="600"/>
        <w:rPr>
          <w:rFonts w:ascii="Times New Roman" w:hAnsi="Times New Roman"/>
          <w:sz w:val="22"/>
          <w:szCs w:val="22"/>
          <w:lang w:val="lt-LT"/>
        </w:rPr>
      </w:pPr>
      <w:r w:rsidRPr="0004647B">
        <w:rPr>
          <w:rFonts w:ascii="Times New Roman" w:hAnsi="Times New Roman"/>
          <w:sz w:val="22"/>
          <w:szCs w:val="22"/>
          <w:lang w:val="lt-LT"/>
        </w:rPr>
        <w:t>Jei Tiekėjas per techninėje specifikacijoje (Sutarties 1 priede) numatytą terminą arba per Pirkėjo nustatytą terminą, jeigu jis nenumatytas techninėje specifikacijoje, nepašalina defekto/gedimo arba nepakeičia netinkamos Prekės kita, Pirkėjas turi teisę:</w:t>
      </w:r>
    </w:p>
    <w:p w:rsidR="0004647B" w:rsidRPr="0004647B" w:rsidRDefault="0004647B" w:rsidP="0004647B">
      <w:pPr>
        <w:pStyle w:val="BodyText11"/>
        <w:numPr>
          <w:ilvl w:val="2"/>
          <w:numId w:val="10"/>
        </w:numPr>
        <w:tabs>
          <w:tab w:val="left" w:pos="1026"/>
          <w:tab w:val="left" w:pos="1167"/>
        </w:tabs>
        <w:autoSpaceDN w:val="0"/>
        <w:ind w:left="0" w:firstLine="600"/>
        <w:rPr>
          <w:rFonts w:ascii="Times New Roman" w:hAnsi="Times New Roman"/>
          <w:sz w:val="22"/>
          <w:szCs w:val="22"/>
          <w:lang w:val="lt-LT"/>
        </w:rPr>
      </w:pPr>
      <w:r w:rsidRPr="0004647B">
        <w:rPr>
          <w:rFonts w:ascii="Times New Roman" w:hAnsi="Times New Roman"/>
          <w:sz w:val="22"/>
          <w:szCs w:val="22"/>
          <w:lang w:val="lt-LT"/>
        </w:rPr>
        <w:t>arba pasamdyti kitus asmenis, kad šie ištaisytų defektą/gedimą Tiekėjo atsakomybe ir jo sąskaita;</w:t>
      </w:r>
    </w:p>
    <w:p w:rsidR="0004647B" w:rsidRPr="0004647B" w:rsidRDefault="0004647B" w:rsidP="0004647B">
      <w:pPr>
        <w:pStyle w:val="BodyText11"/>
        <w:numPr>
          <w:ilvl w:val="2"/>
          <w:numId w:val="10"/>
        </w:numPr>
        <w:tabs>
          <w:tab w:val="left" w:pos="524"/>
          <w:tab w:val="left" w:pos="600"/>
          <w:tab w:val="left" w:pos="1167"/>
        </w:tabs>
        <w:autoSpaceDN w:val="0"/>
        <w:ind w:left="33" w:firstLine="556"/>
        <w:rPr>
          <w:rFonts w:ascii="Times New Roman" w:hAnsi="Times New Roman"/>
          <w:sz w:val="22"/>
          <w:szCs w:val="22"/>
          <w:lang w:val="lt-LT"/>
        </w:rPr>
      </w:pPr>
      <w:r w:rsidRPr="005D2D13">
        <w:rPr>
          <w:rFonts w:ascii="Times New Roman" w:hAnsi="Times New Roman"/>
          <w:color w:val="000000"/>
          <w:sz w:val="22"/>
          <w:szCs w:val="22"/>
          <w:lang w:val="lt-LT"/>
        </w:rPr>
        <w:t xml:space="preserve">arba pareikalauti, kad Tiekėjas </w:t>
      </w:r>
      <w:r w:rsidRPr="0004647B">
        <w:rPr>
          <w:rFonts w:ascii="Times New Roman" w:hAnsi="Times New Roman"/>
          <w:sz w:val="22"/>
          <w:szCs w:val="22"/>
          <w:lang w:val="lt-LT"/>
        </w:rPr>
        <w:t>per Pirkėjo raštu nurodytą terminą grąžintų Pirkėjui už Prekę sumokėtą kainą, taip pat atlygintų Pirkėjo turėtus nuostolius.</w:t>
      </w:r>
    </w:p>
    <w:p w:rsidR="0004647B" w:rsidRPr="0004647B" w:rsidRDefault="0004647B" w:rsidP="0004647B">
      <w:pPr>
        <w:pStyle w:val="BodyText11"/>
        <w:numPr>
          <w:ilvl w:val="1"/>
          <w:numId w:val="10"/>
        </w:numPr>
        <w:tabs>
          <w:tab w:val="left" w:pos="600"/>
          <w:tab w:val="left" w:pos="1026"/>
        </w:tabs>
        <w:autoSpaceDN w:val="0"/>
        <w:ind w:left="0" w:firstLine="600"/>
        <w:rPr>
          <w:rFonts w:ascii="Times New Roman" w:hAnsi="Times New Roman"/>
          <w:sz w:val="22"/>
          <w:szCs w:val="22"/>
          <w:lang w:val="lt-LT"/>
        </w:rPr>
      </w:pPr>
      <w:r w:rsidRPr="0004647B">
        <w:rPr>
          <w:rFonts w:ascii="Times New Roman" w:hAnsi="Times New Roman"/>
          <w:sz w:val="22"/>
          <w:szCs w:val="22"/>
          <w:lang w:val="lt-LT"/>
        </w:rPr>
        <w:t>Ypatingos skubos atvejais, kai su Tiekėju negalima iš karto susisiekti arba kai susiekti pavyksta, bet Tiekėjas negali imtis nurodytų priemonių, Pirkėjas gali iš karto atlikti darbus Tiekėjo sąskaita. Tokiu atveju Pirkėjas kuo greičiau privalo informuoti</w:t>
      </w:r>
    </w:p>
    <w:p w:rsidR="0004647B" w:rsidRPr="0004647B" w:rsidRDefault="0004647B" w:rsidP="0004647B">
      <w:pPr>
        <w:pStyle w:val="BodyText11"/>
        <w:numPr>
          <w:ilvl w:val="1"/>
          <w:numId w:val="10"/>
        </w:numPr>
        <w:tabs>
          <w:tab w:val="left" w:pos="1026"/>
        </w:tabs>
        <w:autoSpaceDN w:val="0"/>
        <w:ind w:left="33" w:firstLine="567"/>
        <w:rPr>
          <w:rFonts w:ascii="Times New Roman" w:hAnsi="Times New Roman"/>
          <w:sz w:val="22"/>
          <w:szCs w:val="22"/>
          <w:lang w:val="lt-LT"/>
        </w:rPr>
      </w:pPr>
      <w:r w:rsidRPr="0004647B">
        <w:rPr>
          <w:rFonts w:ascii="Times New Roman" w:hAnsi="Times New Roman"/>
          <w:sz w:val="22"/>
          <w:szCs w:val="22"/>
          <w:lang w:val="lt-LT"/>
        </w:rPr>
        <w:t>Tiekėją apie jo sąskaita atliktus darbus.</w:t>
      </w:r>
    </w:p>
    <w:p w:rsidR="0004647B" w:rsidRPr="0004647B" w:rsidRDefault="0004647B" w:rsidP="0004647B">
      <w:pPr>
        <w:pStyle w:val="BodyText11"/>
        <w:tabs>
          <w:tab w:val="left" w:pos="1026"/>
        </w:tabs>
        <w:autoSpaceDN w:val="0"/>
        <w:ind w:left="600" w:firstLine="0"/>
        <w:rPr>
          <w:rFonts w:ascii="Times New Roman" w:hAnsi="Times New Roman"/>
          <w:sz w:val="22"/>
          <w:szCs w:val="22"/>
          <w:lang w:val="lt-LT"/>
        </w:rPr>
      </w:pPr>
      <w:r w:rsidRPr="0004647B">
        <w:rPr>
          <w:rFonts w:ascii="Times New Roman" w:hAnsi="Times New Roman"/>
          <w:sz w:val="22"/>
          <w:szCs w:val="22"/>
          <w:lang w:val="lt-LT"/>
        </w:rPr>
        <w:t xml:space="preserve"> </w:t>
      </w:r>
    </w:p>
    <w:p w:rsidR="0004647B" w:rsidRPr="0004647B" w:rsidRDefault="0004647B" w:rsidP="0004647B">
      <w:pPr>
        <w:pStyle w:val="Statja"/>
        <w:tabs>
          <w:tab w:val="clear" w:pos="1457"/>
          <w:tab w:val="clear" w:pos="1604"/>
          <w:tab w:val="clear" w:pos="1757"/>
          <w:tab w:val="left" w:pos="851"/>
          <w:tab w:val="left" w:pos="993"/>
          <w:tab w:val="left" w:pos="1134"/>
        </w:tabs>
        <w:spacing w:before="0"/>
        <w:ind w:left="720"/>
        <w:jc w:val="center"/>
        <w:rPr>
          <w:rFonts w:ascii="Times New Roman" w:hAnsi="Times New Roman"/>
          <w:caps/>
          <w:sz w:val="22"/>
          <w:szCs w:val="22"/>
          <w:lang w:val="lt-LT"/>
        </w:rPr>
      </w:pPr>
      <w:r w:rsidRPr="0004647B">
        <w:rPr>
          <w:rFonts w:ascii="Times New Roman" w:eastAsia="Arial Unicode MS" w:hAnsi="Times New Roman"/>
          <w:color w:val="000000"/>
          <w:sz w:val="22"/>
          <w:szCs w:val="22"/>
          <w:lang w:val="lt-LT"/>
        </w:rPr>
        <w:t>VII. SUBTIEKĖJŲ IR SPECIALISTŲ KEITIMO PAGRINDAI IR TVARKA</w:t>
      </w:r>
    </w:p>
    <w:p w:rsidR="0004647B" w:rsidRPr="0004647B" w:rsidRDefault="0004647B" w:rsidP="0004647B">
      <w:pPr>
        <w:pStyle w:val="Statja"/>
        <w:spacing w:before="0"/>
        <w:ind w:left="0" w:firstLine="597"/>
        <w:rPr>
          <w:rFonts w:ascii="Times New Roman" w:hAnsi="Times New Roman"/>
          <w:b w:val="0"/>
          <w:sz w:val="22"/>
          <w:szCs w:val="22"/>
          <w:lang w:val="lt-LT"/>
        </w:rPr>
      </w:pPr>
      <w:r w:rsidRPr="0004647B">
        <w:rPr>
          <w:rFonts w:ascii="Times New Roman" w:hAnsi="Times New Roman"/>
          <w:b w:val="0"/>
          <w:caps/>
          <w:sz w:val="22"/>
          <w:szCs w:val="22"/>
          <w:lang w:val="lt-LT"/>
        </w:rPr>
        <w:t xml:space="preserve">7.1. </w:t>
      </w:r>
      <w:r w:rsidRPr="0004647B">
        <w:rPr>
          <w:rFonts w:ascii="Times New Roman" w:hAnsi="Times New Roman"/>
          <w:b w:val="0"/>
          <w:sz w:val="22"/>
          <w:szCs w:val="22"/>
          <w:lang w:val="lt-LT"/>
        </w:rPr>
        <w:t xml:space="preserve">Tiekėjas prisiima visą atsakomybę, susijusią su specialistų darbo sąlygų reguliavimu, bei užtikrina, kad nustatant darbo laiką bus atsižvelgta į Prekių specifiką. </w:t>
      </w:r>
    </w:p>
    <w:p w:rsidR="0004647B" w:rsidRPr="0004647B" w:rsidRDefault="0004647B" w:rsidP="0004647B">
      <w:pPr>
        <w:pStyle w:val="Statja"/>
        <w:spacing w:before="0"/>
        <w:ind w:left="0" w:firstLine="597"/>
        <w:jc w:val="both"/>
        <w:rPr>
          <w:rFonts w:ascii="Times New Roman" w:hAnsi="Times New Roman"/>
          <w:b w:val="0"/>
          <w:color w:val="000000"/>
          <w:sz w:val="22"/>
          <w:szCs w:val="22"/>
          <w:lang w:val="lt-LT"/>
        </w:rPr>
      </w:pPr>
      <w:r w:rsidRPr="0004647B">
        <w:rPr>
          <w:rFonts w:ascii="Times New Roman" w:hAnsi="Times New Roman"/>
          <w:b w:val="0"/>
          <w:sz w:val="22"/>
          <w:szCs w:val="22"/>
          <w:lang w:val="lt-LT"/>
        </w:rPr>
        <w:t xml:space="preserve">7.2. </w:t>
      </w:r>
      <w:r w:rsidRPr="0004647B">
        <w:rPr>
          <w:rFonts w:ascii="Times New Roman" w:hAnsi="Times New Roman"/>
          <w:b w:val="0"/>
          <w:color w:val="000000"/>
          <w:sz w:val="22"/>
          <w:szCs w:val="22"/>
          <w:lang w:val="lt-LT"/>
        </w:rPr>
        <w:t>Tiekėjas negali keisti Sutarties 4.1.11 ir 4.1.12</w:t>
      </w:r>
      <w:r w:rsidR="00F31E57">
        <w:rPr>
          <w:rFonts w:ascii="Times New Roman" w:hAnsi="Times New Roman"/>
          <w:b w:val="0"/>
          <w:color w:val="000000"/>
          <w:sz w:val="22"/>
          <w:szCs w:val="22"/>
          <w:lang w:val="lt-LT"/>
        </w:rPr>
        <w:t xml:space="preserve"> </w:t>
      </w:r>
      <w:r w:rsidRPr="0004647B">
        <w:rPr>
          <w:rFonts w:ascii="Times New Roman" w:hAnsi="Times New Roman"/>
          <w:b w:val="0"/>
          <w:color w:val="000000"/>
          <w:sz w:val="22"/>
          <w:szCs w:val="22"/>
          <w:lang w:val="lt-LT"/>
        </w:rPr>
        <w:t xml:space="preserve">papunkčiuose nurodyto (-ų) subtiekėjo (-ų) ir / ar Pasiūlyme nurodyto (-ų) specialisto (-ų) visą Sutarties laikotarpį be raštiško Pirkėjo sutikimo. Keičiamas (-i) subtiekėjas (-ai) ir / ar specialistas (-ai) turi neturėti pašalinimo pagrindų ir turėti ne žemesnę, nei nurodyta Pirkimo dokumentuose, kvalifikaciją </w:t>
      </w:r>
      <w:r w:rsidRPr="0004647B">
        <w:rPr>
          <w:rFonts w:ascii="Times New Roman" w:hAnsi="Times New Roman"/>
          <w:b w:val="0"/>
          <w:iCs/>
          <w:sz w:val="22"/>
          <w:szCs w:val="22"/>
          <w:lang w:val="lt-LT"/>
        </w:rPr>
        <w:t xml:space="preserve">bei pateikti tai įrodančius dokumentus, </w:t>
      </w:r>
      <w:r w:rsidRPr="0004647B">
        <w:rPr>
          <w:rFonts w:ascii="Times New Roman" w:eastAsia="Lucida Sans Unicode" w:hAnsi="Times New Roman"/>
          <w:b w:val="0"/>
          <w:sz w:val="22"/>
          <w:szCs w:val="22"/>
          <w:lang w:val="lt-LT"/>
        </w:rPr>
        <w:t>taip pat užtikrinti sklandų darbų perdavimą ir perėmimą</w:t>
      </w:r>
      <w:r w:rsidRPr="0004647B">
        <w:rPr>
          <w:rFonts w:ascii="Times New Roman" w:hAnsi="Times New Roman"/>
          <w:b w:val="0"/>
          <w:color w:val="000000"/>
          <w:sz w:val="22"/>
          <w:szCs w:val="22"/>
          <w:lang w:val="lt-LT"/>
        </w:rPr>
        <w:t>. Subtiekėjas (-ai) ir / ar specialistas (-ai) gali būti keičiamas (-i) tik šiais atvejais:</w:t>
      </w:r>
    </w:p>
    <w:p w:rsidR="0004647B" w:rsidRPr="0004647B" w:rsidRDefault="0004647B" w:rsidP="0004647B">
      <w:pPr>
        <w:pStyle w:val="Statja"/>
        <w:spacing w:before="0"/>
        <w:ind w:left="0" w:firstLine="597"/>
        <w:jc w:val="both"/>
        <w:rPr>
          <w:rFonts w:ascii="Times New Roman" w:hAnsi="Times New Roman"/>
          <w:b w:val="0"/>
          <w:color w:val="000000"/>
          <w:sz w:val="22"/>
          <w:szCs w:val="22"/>
          <w:lang w:val="lt-LT"/>
        </w:rPr>
      </w:pPr>
      <w:r w:rsidRPr="0004647B">
        <w:rPr>
          <w:rFonts w:ascii="Times New Roman" w:hAnsi="Times New Roman"/>
          <w:b w:val="0"/>
          <w:color w:val="000000"/>
          <w:sz w:val="22"/>
          <w:szCs w:val="22"/>
          <w:lang w:val="lt-LT"/>
        </w:rPr>
        <w:t>7.2.1. kai subtiekėjas (-ai) bankrutuoja, yra likviduojamas ar susidaro analogiška situacija;</w:t>
      </w:r>
    </w:p>
    <w:p w:rsidR="0004647B" w:rsidRPr="0004647B" w:rsidRDefault="0004647B" w:rsidP="0004647B">
      <w:pPr>
        <w:pStyle w:val="Statja"/>
        <w:spacing w:before="0"/>
        <w:ind w:left="0" w:firstLine="597"/>
        <w:jc w:val="both"/>
        <w:rPr>
          <w:rFonts w:ascii="Times New Roman" w:hAnsi="Times New Roman"/>
          <w:b w:val="0"/>
          <w:sz w:val="22"/>
          <w:szCs w:val="22"/>
          <w:lang w:val="lt-LT"/>
        </w:rPr>
      </w:pPr>
      <w:r w:rsidRPr="0004647B">
        <w:rPr>
          <w:rFonts w:ascii="Times New Roman" w:hAnsi="Times New Roman"/>
          <w:b w:val="0"/>
          <w:color w:val="000000"/>
          <w:sz w:val="22"/>
          <w:szCs w:val="22"/>
          <w:lang w:val="lt-LT"/>
        </w:rPr>
        <w:t>7.2.2. kai subtiekėjas (-ai) ir / ar specialistas (-ai) dėl objektyvių priežasčių (nutrūkus teisiniams santykiams su Tiekėju, subtiekėjui ir / ar specialistui atsisakius vykdyti Sutartį, specialistui išėjus atostogų, susirgus, susižeidus, mirus ir pan.) nebegali dalyvauti Sutarties vykdyme.</w:t>
      </w:r>
    </w:p>
    <w:p w:rsidR="0004647B" w:rsidRPr="0004647B" w:rsidRDefault="0004647B" w:rsidP="0004647B">
      <w:pPr>
        <w:pStyle w:val="Statja"/>
        <w:spacing w:before="0"/>
        <w:ind w:left="0" w:firstLine="597"/>
        <w:jc w:val="both"/>
        <w:rPr>
          <w:rFonts w:ascii="Times New Roman" w:hAnsi="Times New Roman"/>
          <w:color w:val="000000"/>
          <w:sz w:val="22"/>
          <w:szCs w:val="22"/>
          <w:lang w:val="lt-LT"/>
        </w:rPr>
      </w:pPr>
      <w:r w:rsidRPr="0004647B">
        <w:rPr>
          <w:rFonts w:ascii="Times New Roman" w:hAnsi="Times New Roman"/>
          <w:b w:val="0"/>
          <w:sz w:val="22"/>
          <w:szCs w:val="22"/>
          <w:lang w:val="lt-LT"/>
        </w:rPr>
        <w:t xml:space="preserve">7.3. </w:t>
      </w:r>
      <w:r w:rsidRPr="0004647B">
        <w:rPr>
          <w:rFonts w:ascii="Times New Roman" w:hAnsi="Times New Roman"/>
          <w:b w:val="0"/>
          <w:color w:val="000000"/>
          <w:sz w:val="22"/>
          <w:szCs w:val="22"/>
          <w:lang w:val="lt-LT"/>
        </w:rPr>
        <w:t xml:space="preserve">Tiekėjas, siekdamas pakeisti subtiekėją (-us) ir / ar specialistą (-us), turi raštu informuoti Pirkėją prieš 3 (tris) darbo dienas ir gauti Pirkėjo raštišką sutikimą. Pirkėjui sutikus su subtiekėjo (-ų) ir / ar specialisto (-ų) pakeitimu, </w:t>
      </w:r>
      <w:r w:rsidRPr="0004647B">
        <w:rPr>
          <w:rFonts w:ascii="Times New Roman" w:hAnsi="Times New Roman"/>
          <w:b w:val="0"/>
          <w:sz w:val="22"/>
          <w:szCs w:val="22"/>
          <w:lang w:val="lt-LT" w:eastAsia="lt-LT"/>
        </w:rPr>
        <w:t>Pirkėjas</w:t>
      </w:r>
      <w:r w:rsidRPr="0004647B">
        <w:rPr>
          <w:rFonts w:ascii="Times New Roman" w:hAnsi="Times New Roman"/>
          <w:b w:val="0"/>
          <w:color w:val="000000"/>
          <w:sz w:val="22"/>
          <w:szCs w:val="22"/>
          <w:lang w:val="lt-LT"/>
        </w:rPr>
        <w:t xml:space="preserve"> su Tiekėju raštu sudaro susitarimą dėl subtiekėjo (ų) ir / ar specialisto (-ų) pakeitimo. Šis susitarimas yra neatskiriama Sutarties dalis</w:t>
      </w:r>
      <w:r w:rsidRPr="0004647B">
        <w:rPr>
          <w:rFonts w:ascii="Times New Roman" w:hAnsi="Times New Roman"/>
          <w:color w:val="000000"/>
          <w:sz w:val="22"/>
          <w:szCs w:val="22"/>
          <w:lang w:val="lt-LT"/>
        </w:rPr>
        <w:t>.</w:t>
      </w:r>
    </w:p>
    <w:p w:rsidR="0004647B" w:rsidRPr="0004647B" w:rsidRDefault="0004647B" w:rsidP="0004647B">
      <w:pPr>
        <w:pStyle w:val="Statja"/>
        <w:spacing w:before="0"/>
        <w:ind w:left="0" w:firstLine="597"/>
        <w:jc w:val="both"/>
        <w:rPr>
          <w:rFonts w:ascii="Times New Roman" w:hAnsi="Times New Roman"/>
          <w:b w:val="0"/>
          <w:sz w:val="22"/>
          <w:szCs w:val="22"/>
          <w:lang w:val="lt-LT"/>
        </w:rPr>
      </w:pPr>
      <w:r w:rsidRPr="0004647B">
        <w:rPr>
          <w:rFonts w:ascii="Times New Roman" w:hAnsi="Times New Roman"/>
          <w:b w:val="0"/>
          <w:color w:val="000000"/>
          <w:sz w:val="22"/>
          <w:szCs w:val="22"/>
          <w:lang w:val="lt-LT"/>
        </w:rPr>
        <w:t xml:space="preserve">7.4. </w:t>
      </w:r>
      <w:r w:rsidRPr="0004647B">
        <w:rPr>
          <w:rFonts w:ascii="Times New Roman" w:hAnsi="Times New Roman"/>
          <w:b w:val="0"/>
          <w:sz w:val="22"/>
          <w:szCs w:val="22"/>
          <w:lang w:val="lt-LT"/>
        </w:rPr>
        <w:t xml:space="preserve">Jeigu Pirkėjas yra pagrįstai nepatenkintas Tiekėjo paskirtu specialistu (-ais), Tiekėjas Pirkėjo raštišku prašymu privalo nedelsdamas pakeisti tokį (-ius) asmenį (-is). Keičiamas (-i) asmuo (-enys) turi būti ne žemesnės kvalifikacijos, nei nustatyta Pirkimo dokumentuose bei pateikiami specialisto (-ų) kvalifikaciją įrodantys dokumentai. </w:t>
      </w:r>
    </w:p>
    <w:p w:rsidR="0004647B" w:rsidRPr="0004647B" w:rsidRDefault="0004647B" w:rsidP="0004647B">
      <w:pPr>
        <w:pStyle w:val="Statja"/>
        <w:spacing w:before="0"/>
        <w:ind w:left="0" w:firstLine="597"/>
        <w:jc w:val="both"/>
        <w:rPr>
          <w:rFonts w:ascii="Times New Roman" w:hAnsi="Times New Roman"/>
          <w:b w:val="0"/>
          <w:sz w:val="22"/>
          <w:szCs w:val="22"/>
          <w:lang w:val="lt-LT"/>
        </w:rPr>
      </w:pPr>
      <w:r w:rsidRPr="0004647B">
        <w:rPr>
          <w:rFonts w:ascii="Times New Roman" w:hAnsi="Times New Roman"/>
          <w:b w:val="0"/>
          <w:sz w:val="22"/>
          <w:szCs w:val="22"/>
          <w:lang w:val="lt-LT"/>
        </w:rPr>
        <w:t>7.5. Jeigu Tiekėjas Sutarties vykdymo metu nori pasitelkti naujus subtiekėjus, kurie nebuvo nurodyti Tiekėjo pasiūlyme, jis privalo apie tai raštu informuoti Pirkėją bei kartu su informacija apie naujus subtiekėjus pateikti ir subtiekėjo pašalinimo pagrindų nebuvimą patvirtinančius dokumentus ir dokumentus, patvirtinančius kvalifikacijos reikalavimų atitikimą (jeigu tokie buvo keliami).</w:t>
      </w:r>
    </w:p>
    <w:p w:rsidR="0004647B" w:rsidRPr="0004647B" w:rsidRDefault="0004647B" w:rsidP="0004647B">
      <w:pPr>
        <w:pStyle w:val="Statja"/>
        <w:spacing w:before="0"/>
        <w:ind w:left="0" w:firstLine="597"/>
        <w:jc w:val="both"/>
        <w:rPr>
          <w:rFonts w:ascii="Times New Roman" w:hAnsi="Times New Roman"/>
          <w:b w:val="0"/>
          <w:caps/>
          <w:sz w:val="22"/>
          <w:szCs w:val="22"/>
          <w:lang w:val="lt-LT"/>
        </w:rPr>
      </w:pPr>
      <w:r w:rsidRPr="0004647B">
        <w:rPr>
          <w:rFonts w:ascii="Times New Roman" w:hAnsi="Times New Roman"/>
          <w:b w:val="0"/>
          <w:sz w:val="22"/>
          <w:szCs w:val="22"/>
          <w:lang w:val="lt-LT"/>
        </w:rPr>
        <w:t xml:space="preserve">7.6. </w:t>
      </w:r>
      <w:r w:rsidRPr="0004647B">
        <w:rPr>
          <w:rFonts w:ascii="Times New Roman" w:hAnsi="Times New Roman"/>
          <w:b w:val="0"/>
          <w:color w:val="000000"/>
          <w:sz w:val="22"/>
          <w:szCs w:val="22"/>
          <w:lang w:val="lt-LT"/>
        </w:rPr>
        <w:t>Subtiekėjo (-ų) ir / ar specialisto (-ų) keitimo tvarkos pažeidimas laikomas esminiu Sutarties pažeidimu.</w:t>
      </w:r>
    </w:p>
    <w:p w:rsidR="0004647B" w:rsidRPr="0004647B" w:rsidRDefault="0004647B" w:rsidP="0004647B">
      <w:pPr>
        <w:spacing w:line="240" w:lineRule="auto"/>
        <w:ind w:firstLine="835"/>
        <w:jc w:val="center"/>
        <w:rPr>
          <w:rFonts w:ascii="Times New Roman" w:hAnsi="Times New Roman"/>
          <w:b/>
          <w:sz w:val="22"/>
          <w:szCs w:val="22"/>
        </w:rPr>
      </w:pPr>
    </w:p>
    <w:p w:rsidR="0004647B" w:rsidRPr="0004647B" w:rsidRDefault="0004647B" w:rsidP="0004647B">
      <w:pPr>
        <w:spacing w:line="240" w:lineRule="auto"/>
        <w:ind w:firstLine="835"/>
        <w:jc w:val="center"/>
        <w:rPr>
          <w:rFonts w:ascii="Times New Roman" w:hAnsi="Times New Roman"/>
          <w:b/>
          <w:caps/>
          <w:sz w:val="22"/>
          <w:szCs w:val="22"/>
        </w:rPr>
      </w:pPr>
      <w:r w:rsidRPr="0004647B">
        <w:rPr>
          <w:rFonts w:ascii="Times New Roman" w:hAnsi="Times New Roman"/>
          <w:b/>
          <w:sz w:val="22"/>
          <w:szCs w:val="22"/>
        </w:rPr>
        <w:t xml:space="preserve">VIII. </w:t>
      </w:r>
      <w:r w:rsidRPr="0004647B">
        <w:rPr>
          <w:rFonts w:ascii="Times New Roman" w:hAnsi="Times New Roman"/>
          <w:b/>
          <w:caps/>
          <w:sz w:val="22"/>
          <w:szCs w:val="22"/>
        </w:rPr>
        <w:t>Šalių atsakomybė</w:t>
      </w:r>
    </w:p>
    <w:p w:rsidR="0004647B" w:rsidRPr="0004647B" w:rsidRDefault="0004647B" w:rsidP="0004647B">
      <w:pPr>
        <w:pStyle w:val="BodyText11"/>
        <w:tabs>
          <w:tab w:val="left" w:pos="742"/>
          <w:tab w:val="left" w:pos="1026"/>
        </w:tabs>
        <w:autoSpaceDN w:val="0"/>
        <w:ind w:firstLine="597"/>
        <w:rPr>
          <w:rFonts w:ascii="Times New Roman" w:hAnsi="Times New Roman"/>
          <w:sz w:val="22"/>
          <w:szCs w:val="22"/>
          <w:lang w:val="lt-LT"/>
        </w:rPr>
      </w:pPr>
      <w:r w:rsidRPr="0004647B">
        <w:rPr>
          <w:rFonts w:ascii="Times New Roman" w:hAnsi="Times New Roman"/>
          <w:sz w:val="22"/>
          <w:szCs w:val="22"/>
          <w:lang w:val="lt-LT"/>
        </w:rPr>
        <w:t>8.1. Šalių atsakomybė yra nustatoma pagal galiojančius Lietuvos Respublikos teisės aktus ir šią Sutartį. Šalys įsipareigoja tinkamai vykdyti savo įsipareigojimus, prisiimtus šia Sutartimi, ir susilaikyti nuo bet kokių veiksmų, kuriais galėtų padaryti žalos viena kitai ar apsunkintų kitos Šalies prisiimtų įsipareigojimų įvykdymą.</w:t>
      </w:r>
    </w:p>
    <w:p w:rsidR="0004647B" w:rsidRPr="0004647B" w:rsidRDefault="0004647B" w:rsidP="0004647B">
      <w:pPr>
        <w:pStyle w:val="BodyText11"/>
        <w:tabs>
          <w:tab w:val="left" w:pos="742"/>
          <w:tab w:val="left" w:pos="1026"/>
        </w:tabs>
        <w:autoSpaceDN w:val="0"/>
        <w:ind w:firstLine="597"/>
        <w:rPr>
          <w:rFonts w:ascii="Times New Roman" w:hAnsi="Times New Roman"/>
          <w:sz w:val="22"/>
          <w:szCs w:val="22"/>
          <w:lang w:val="lt-LT" w:eastAsia="en-US"/>
        </w:rPr>
      </w:pPr>
      <w:r w:rsidRPr="0004647B">
        <w:rPr>
          <w:rFonts w:ascii="Times New Roman" w:hAnsi="Times New Roman"/>
          <w:sz w:val="22"/>
          <w:szCs w:val="22"/>
          <w:lang w:val="lt-LT"/>
        </w:rPr>
        <w:t xml:space="preserve">8.2. </w:t>
      </w:r>
      <w:r w:rsidRPr="0004647B">
        <w:rPr>
          <w:rFonts w:ascii="Times New Roman" w:hAnsi="Times New Roman"/>
          <w:sz w:val="22"/>
          <w:szCs w:val="22"/>
          <w:lang w:val="lt-LT" w:eastAsia="en-US"/>
        </w:rPr>
        <w:t>Neatlikus apmokėjimo nustatytais terminais dėl Pirkėjo kaltės, Tiekėjo pareikalavimu Pirkėjas privalo sumokėti Tiekėjui už kiekvieną uždelstą dieną 0,02 proc</w:t>
      </w:r>
      <w:r w:rsidRPr="0004647B">
        <w:rPr>
          <w:rFonts w:ascii="Times New Roman" w:hAnsi="Times New Roman"/>
          <w:i/>
          <w:sz w:val="22"/>
          <w:szCs w:val="22"/>
          <w:lang w:val="lt-LT" w:eastAsia="en-US"/>
        </w:rPr>
        <w:t>.</w:t>
      </w:r>
      <w:r w:rsidRPr="0004647B">
        <w:rPr>
          <w:rFonts w:ascii="Times New Roman" w:hAnsi="Times New Roman"/>
          <w:sz w:val="22"/>
          <w:szCs w:val="22"/>
          <w:lang w:val="lt-LT" w:eastAsia="en-US"/>
        </w:rPr>
        <w:t xml:space="preserve"> delspinigių nuo laiku neapmokėtos sumos už kiekvieną uždelstą dieną.</w:t>
      </w:r>
    </w:p>
    <w:p w:rsidR="0004647B" w:rsidRPr="0004647B" w:rsidRDefault="0004647B" w:rsidP="0004647B">
      <w:pPr>
        <w:pStyle w:val="BodyText11"/>
        <w:tabs>
          <w:tab w:val="left" w:pos="742"/>
          <w:tab w:val="left" w:pos="1026"/>
        </w:tabs>
        <w:autoSpaceDN w:val="0"/>
        <w:ind w:firstLine="597"/>
        <w:rPr>
          <w:rFonts w:ascii="Times New Roman" w:hAnsi="Times New Roman"/>
          <w:sz w:val="22"/>
          <w:szCs w:val="22"/>
          <w:lang w:val="lt-LT"/>
        </w:rPr>
      </w:pPr>
      <w:r w:rsidRPr="0004647B">
        <w:rPr>
          <w:rFonts w:ascii="Times New Roman" w:hAnsi="Times New Roman"/>
          <w:sz w:val="22"/>
          <w:szCs w:val="22"/>
          <w:lang w:val="lt-LT" w:eastAsia="en-US"/>
        </w:rPr>
        <w:t xml:space="preserve">8.3. </w:t>
      </w:r>
      <w:r w:rsidRPr="0004647B">
        <w:rPr>
          <w:rFonts w:ascii="Times New Roman" w:hAnsi="Times New Roman"/>
          <w:sz w:val="22"/>
          <w:szCs w:val="22"/>
          <w:lang w:val="lt-LT"/>
        </w:rPr>
        <w:t>Jei Tiekėjas vėluoja vykdyti savo įsipareigojimus šioje Sutartyje ir jos prieduose nustatytais terminais, Pirkėjas be oficialaus įspėjimo ir nesumažindamas kitų savo teisių gynimo būdų pradeda skaičiuoti 0,02 proc. dydžio delspinigius nuo Tiekėjo laiku neįvykdytų įsipareigojimų dalies už kiekvieną termino praleidimo dieną, neviršijant 5 proc. bendros Sutarties kainos.</w:t>
      </w:r>
    </w:p>
    <w:p w:rsidR="0004647B" w:rsidRPr="0004647B" w:rsidRDefault="0004647B" w:rsidP="0004647B">
      <w:pPr>
        <w:tabs>
          <w:tab w:val="left" w:pos="742"/>
          <w:tab w:val="left" w:pos="1026"/>
        </w:tabs>
        <w:spacing w:line="240" w:lineRule="auto"/>
        <w:ind w:left="568" w:firstLine="0"/>
        <w:rPr>
          <w:rFonts w:ascii="Times New Roman" w:hAnsi="Times New Roman"/>
          <w:sz w:val="22"/>
          <w:szCs w:val="22"/>
        </w:rPr>
      </w:pPr>
      <w:r w:rsidRPr="0004647B">
        <w:rPr>
          <w:rFonts w:ascii="Times New Roman" w:hAnsi="Times New Roman"/>
          <w:sz w:val="22"/>
          <w:szCs w:val="22"/>
        </w:rPr>
        <w:t>8.4. Jei apskaičiuoti delspinigiai viršija 10 proc. bendros Sutarties kainos, Pirkėjas, prieš tai raštu įspėjęs Tiekėją:</w:t>
      </w:r>
    </w:p>
    <w:p w:rsidR="0004647B" w:rsidRPr="0004647B" w:rsidRDefault="0004647B" w:rsidP="0004647B">
      <w:pPr>
        <w:pStyle w:val="Sraopastraipa"/>
        <w:numPr>
          <w:ilvl w:val="2"/>
          <w:numId w:val="15"/>
        </w:numPr>
        <w:tabs>
          <w:tab w:val="left" w:pos="1167"/>
        </w:tabs>
        <w:spacing w:line="240" w:lineRule="auto"/>
        <w:rPr>
          <w:rFonts w:ascii="Times New Roman" w:hAnsi="Times New Roman"/>
        </w:rPr>
      </w:pPr>
      <w:r w:rsidRPr="0004647B">
        <w:rPr>
          <w:rFonts w:ascii="Times New Roman" w:hAnsi="Times New Roman"/>
        </w:rPr>
        <w:t>išskaičiuoja delspinigių sumą iš Tiekėjui mokėtinų sumų ir/arba;</w:t>
      </w:r>
    </w:p>
    <w:p w:rsidR="0004647B" w:rsidRPr="0004647B" w:rsidRDefault="0004647B" w:rsidP="0004647B">
      <w:pPr>
        <w:pStyle w:val="Sraopastraipa"/>
        <w:numPr>
          <w:ilvl w:val="2"/>
          <w:numId w:val="15"/>
        </w:numPr>
        <w:spacing w:line="240" w:lineRule="auto"/>
        <w:rPr>
          <w:rFonts w:ascii="Times New Roman" w:hAnsi="Times New Roman"/>
        </w:rPr>
      </w:pPr>
      <w:r w:rsidRPr="0004647B">
        <w:rPr>
          <w:rFonts w:ascii="Times New Roman" w:hAnsi="Times New Roman"/>
        </w:rPr>
        <w:t>reikalauja sumokėti baudąir/arba;</w:t>
      </w:r>
    </w:p>
    <w:p w:rsidR="0004647B" w:rsidRPr="0004647B" w:rsidRDefault="0004647B" w:rsidP="0004647B">
      <w:pPr>
        <w:pStyle w:val="Sraopastraipa"/>
        <w:numPr>
          <w:ilvl w:val="2"/>
          <w:numId w:val="15"/>
        </w:numPr>
        <w:spacing w:line="240" w:lineRule="auto"/>
        <w:rPr>
          <w:rFonts w:ascii="Times New Roman" w:hAnsi="Times New Roman"/>
        </w:rPr>
      </w:pPr>
      <w:r w:rsidRPr="0004647B">
        <w:rPr>
          <w:rFonts w:ascii="Times New Roman" w:hAnsi="Times New Roman"/>
        </w:rPr>
        <w:t>nutraukia Sutartį.</w:t>
      </w:r>
    </w:p>
    <w:p w:rsidR="0004647B" w:rsidRPr="0004647B" w:rsidRDefault="0004647B" w:rsidP="0004647B">
      <w:pPr>
        <w:pStyle w:val="Sraopastraipa"/>
        <w:numPr>
          <w:ilvl w:val="1"/>
          <w:numId w:val="15"/>
        </w:numPr>
        <w:tabs>
          <w:tab w:val="left" w:pos="1026"/>
        </w:tabs>
        <w:spacing w:line="240" w:lineRule="auto"/>
        <w:rPr>
          <w:rFonts w:ascii="Times New Roman" w:hAnsi="Times New Roman"/>
        </w:rPr>
      </w:pPr>
      <w:r w:rsidRPr="0004647B">
        <w:rPr>
          <w:rFonts w:ascii="Times New Roman" w:hAnsi="Times New Roman"/>
        </w:rPr>
        <w:t xml:space="preserve"> Delspinigių sumokėjimas neatleidžia Šalių nuo pareigos vykdyti šioje Sutartyje prisiimtus įsipareigojimus.</w:t>
      </w:r>
    </w:p>
    <w:p w:rsidR="0004647B" w:rsidRPr="0004647B" w:rsidRDefault="0004647B" w:rsidP="0004647B">
      <w:pPr>
        <w:tabs>
          <w:tab w:val="left" w:pos="1026"/>
        </w:tabs>
        <w:spacing w:line="240" w:lineRule="auto"/>
        <w:rPr>
          <w:rFonts w:ascii="Times New Roman" w:hAnsi="Times New Roman"/>
          <w:sz w:val="22"/>
          <w:szCs w:val="22"/>
        </w:rPr>
      </w:pPr>
    </w:p>
    <w:p w:rsidR="0004647B" w:rsidRPr="0004647B" w:rsidRDefault="0004647B" w:rsidP="0004647B">
      <w:pPr>
        <w:pStyle w:val="Statja"/>
        <w:spacing w:before="0"/>
        <w:ind w:firstLine="709"/>
        <w:jc w:val="center"/>
        <w:rPr>
          <w:rFonts w:ascii="Times New Roman" w:hAnsi="Times New Roman"/>
          <w:i/>
          <w:iCs/>
          <w:caps/>
          <w:sz w:val="22"/>
          <w:szCs w:val="22"/>
          <w:lang w:val="lt-LT"/>
        </w:rPr>
      </w:pPr>
      <w:r w:rsidRPr="0004647B">
        <w:rPr>
          <w:rFonts w:ascii="Times New Roman" w:hAnsi="Times New Roman"/>
          <w:sz w:val="22"/>
          <w:szCs w:val="22"/>
          <w:lang w:val="lt-LT"/>
        </w:rPr>
        <w:t xml:space="preserve">IX. </w:t>
      </w:r>
      <w:r w:rsidRPr="0004647B">
        <w:rPr>
          <w:rFonts w:ascii="Times New Roman" w:hAnsi="Times New Roman"/>
          <w:caps/>
          <w:sz w:val="22"/>
          <w:szCs w:val="22"/>
          <w:lang w:val="lt-LT"/>
        </w:rPr>
        <w:t xml:space="preserve">Nenugalimos jėgos aplinkybės </w:t>
      </w:r>
      <w:r w:rsidRPr="0004647B">
        <w:rPr>
          <w:rFonts w:ascii="Times New Roman" w:hAnsi="Times New Roman"/>
          <w:i/>
          <w:iCs/>
          <w:caps/>
          <w:sz w:val="22"/>
          <w:szCs w:val="22"/>
          <w:lang w:val="lt-LT"/>
        </w:rPr>
        <w:t>(force majeure)</w:t>
      </w:r>
    </w:p>
    <w:p w:rsidR="0004647B" w:rsidRPr="0004647B" w:rsidRDefault="0004647B" w:rsidP="0004647B">
      <w:pPr>
        <w:pStyle w:val="BodyText11"/>
        <w:tabs>
          <w:tab w:val="left" w:pos="1059"/>
        </w:tabs>
        <w:autoSpaceDN w:val="0"/>
        <w:ind w:firstLine="490"/>
        <w:rPr>
          <w:rFonts w:ascii="Times New Roman" w:hAnsi="Times New Roman"/>
          <w:sz w:val="22"/>
          <w:szCs w:val="22"/>
          <w:lang w:val="lt-LT"/>
        </w:rPr>
      </w:pPr>
      <w:r w:rsidRPr="0004647B">
        <w:rPr>
          <w:rFonts w:ascii="Times New Roman" w:hAnsi="Times New Roman"/>
          <w:sz w:val="22"/>
          <w:szCs w:val="22"/>
          <w:lang w:val="lt-LT"/>
        </w:rPr>
        <w:t>9.1. Šalis nėra laikoma atsakinga už bet kokių įsipareigojimų pagal šią Sutartį neįvykdymą ar dalinį neįvykdymą, jeigu Šalis įrodo, kad sutartiniai įsipareigojimai neįvykdyti ar dalinai neįvykdyti dėl aplinkybių, kurių ji negalėjo kontroliuoti bei protingai numatyti Sutarties sudarymo metu, ir kad negalėjo užskirsti kelio šių aplinkybių ar jų pasekmių atsiradimui.</w:t>
      </w:r>
    </w:p>
    <w:p w:rsidR="0004647B" w:rsidRPr="0004647B" w:rsidRDefault="0004647B" w:rsidP="0004647B">
      <w:pPr>
        <w:pStyle w:val="BodyText11"/>
        <w:tabs>
          <w:tab w:val="left" w:pos="1059"/>
        </w:tabs>
        <w:autoSpaceDN w:val="0"/>
        <w:ind w:firstLine="490"/>
        <w:rPr>
          <w:rFonts w:ascii="Times New Roman" w:hAnsi="Times New Roman"/>
          <w:sz w:val="22"/>
          <w:szCs w:val="22"/>
          <w:lang w:val="lt-LT"/>
        </w:rPr>
      </w:pPr>
      <w:r w:rsidRPr="0004647B">
        <w:rPr>
          <w:rFonts w:ascii="Times New Roman" w:hAnsi="Times New Roman"/>
          <w:sz w:val="22"/>
          <w:szCs w:val="22"/>
          <w:lang w:val="lt-LT"/>
        </w:rPr>
        <w:t>9.2. Nenugalimos jėgos aplinkybėmis laikomos aplinkybės, nurodytos Lietuvos Respublikos civilinio kodekso 6.212 str. ir kituose LR teisės aktuose. Esant nenugalimos jėgos aplinkybėms, Šalys Lietuvos Respublikos teisės aktuose nustatyta tvarka yra atleidžiamos nuo atsakomybės už Sutartyje numatytų sutartinių įsipareigojimų neįvykdymą, dalinį neįvykdymą arba netinkamą įvykdymą, o įsipareigojimų vykdymo terminas pratęsiamas.</w:t>
      </w:r>
    </w:p>
    <w:p w:rsidR="0004647B" w:rsidRPr="0004647B" w:rsidRDefault="0004647B" w:rsidP="0004647B">
      <w:pPr>
        <w:pStyle w:val="BodyText11"/>
        <w:tabs>
          <w:tab w:val="left" w:pos="1059"/>
        </w:tabs>
        <w:autoSpaceDN w:val="0"/>
        <w:ind w:firstLine="490"/>
        <w:rPr>
          <w:rFonts w:ascii="Times New Roman" w:hAnsi="Times New Roman"/>
          <w:sz w:val="22"/>
          <w:szCs w:val="22"/>
          <w:lang w:val="lt-LT"/>
        </w:rPr>
      </w:pPr>
      <w:r w:rsidRPr="0004647B">
        <w:rPr>
          <w:rFonts w:ascii="Times New Roman" w:hAnsi="Times New Roman"/>
          <w:sz w:val="22"/>
          <w:szCs w:val="22"/>
          <w:lang w:val="lt-LT"/>
        </w:rPr>
        <w:t>9.3. Šalis, prašanti ją atleisti nuo atsakomybės, privalo pranešti kitai Šaliai raštu apie nenugalimos jėgos aplinkybes nedelsiant, bet ne vėliau kaip per 3 (tris) darbo dienas nuo tokių aplinkybių atsiradimo ar paaiškėjimo, pateikdama dokumentus, patvirtinančius šių aplinkybių buvimą bei įrodymus, kad ji ėmėsi visų pagrįstų atsargumo priemonių ir dėjo visas pastangas, kad sumažintų išlaidas ar neigiamas pasekmes, o taip pat pranešti galimą įsipareigojimų įvykdymo terminą. Pranešimo taip pat reikalaujama, kai išnyksta įsipareigojimų nevykdymo pagrindas.</w:t>
      </w:r>
    </w:p>
    <w:p w:rsidR="0004647B" w:rsidRPr="0004647B" w:rsidRDefault="0004647B" w:rsidP="0004647B">
      <w:pPr>
        <w:tabs>
          <w:tab w:val="left" w:pos="567"/>
        </w:tabs>
        <w:spacing w:line="240" w:lineRule="auto"/>
        <w:ind w:firstLine="0"/>
        <w:rPr>
          <w:rFonts w:ascii="Times New Roman" w:hAnsi="Times New Roman"/>
          <w:sz w:val="22"/>
          <w:szCs w:val="22"/>
        </w:rPr>
      </w:pPr>
      <w:r w:rsidRPr="0004647B">
        <w:rPr>
          <w:rFonts w:ascii="Times New Roman" w:hAnsi="Times New Roman"/>
          <w:sz w:val="22"/>
          <w:szCs w:val="22"/>
        </w:rPr>
        <w:tab/>
        <w:t>9.4. Pagrindas atleisti Šalį nuo atsakomybės atsiranda nuo nenugalimos jėgos aplinkybių atsiradimo momento arba, jeigu laiku nebuvo pateiktas pranešimas, nuo pranešimo pateikimo momento. Jeigu Šalis laiku neišsiunčia pranešimo arba neinformuoja ir nepateikia nenugalimos jėgos aplinkybių buvimą patvirtinančių dokumentų, ji privalo kompensuoti kitai Šaliai žalą, kurią ši patyrė dėl laiku nepateikto pranešimo arba dėl to, kad nebuvo jokio pranešimo.</w:t>
      </w:r>
    </w:p>
    <w:p w:rsidR="0004647B" w:rsidRPr="0004647B" w:rsidRDefault="0004647B" w:rsidP="0004647B">
      <w:pPr>
        <w:tabs>
          <w:tab w:val="left" w:pos="1026"/>
        </w:tabs>
        <w:spacing w:line="240" w:lineRule="auto"/>
        <w:ind w:firstLine="0"/>
        <w:rPr>
          <w:rFonts w:ascii="Times New Roman" w:hAnsi="Times New Roman"/>
          <w:sz w:val="22"/>
          <w:szCs w:val="22"/>
        </w:rPr>
      </w:pPr>
    </w:p>
    <w:p w:rsidR="0004647B" w:rsidRPr="0004647B" w:rsidRDefault="0004647B" w:rsidP="0004647B">
      <w:pPr>
        <w:pStyle w:val="Statja"/>
        <w:spacing w:before="0"/>
        <w:ind w:firstLine="709"/>
        <w:jc w:val="center"/>
        <w:rPr>
          <w:rFonts w:ascii="Times New Roman" w:hAnsi="Times New Roman"/>
          <w:caps/>
          <w:sz w:val="22"/>
          <w:szCs w:val="22"/>
          <w:lang w:val="lt-LT"/>
        </w:rPr>
      </w:pPr>
      <w:r w:rsidRPr="0004647B">
        <w:rPr>
          <w:rFonts w:ascii="Times New Roman" w:hAnsi="Times New Roman"/>
          <w:sz w:val="22"/>
          <w:szCs w:val="22"/>
          <w:lang w:val="lt-LT"/>
        </w:rPr>
        <w:t xml:space="preserve">X. </w:t>
      </w:r>
      <w:r w:rsidRPr="0004647B">
        <w:rPr>
          <w:rFonts w:ascii="Times New Roman" w:hAnsi="Times New Roman"/>
          <w:caps/>
          <w:sz w:val="22"/>
          <w:szCs w:val="22"/>
          <w:lang w:val="lt-LT"/>
        </w:rPr>
        <w:t>Konfidencialumo įsipareigojimai</w:t>
      </w:r>
    </w:p>
    <w:p w:rsidR="0004647B" w:rsidRPr="0004647B" w:rsidRDefault="0004647B" w:rsidP="0004647B">
      <w:pPr>
        <w:tabs>
          <w:tab w:val="left" w:pos="1201"/>
        </w:tabs>
        <w:spacing w:line="240" w:lineRule="auto"/>
        <w:ind w:firstLine="490"/>
        <w:rPr>
          <w:rFonts w:ascii="Times New Roman" w:hAnsi="Times New Roman"/>
          <w:bCs/>
          <w:sz w:val="22"/>
          <w:szCs w:val="22"/>
        </w:rPr>
      </w:pPr>
      <w:r w:rsidRPr="0004647B">
        <w:rPr>
          <w:rFonts w:ascii="Times New Roman" w:hAnsi="Times New Roman"/>
          <w:color w:val="000000"/>
          <w:sz w:val="22"/>
          <w:szCs w:val="22"/>
        </w:rPr>
        <w:t>10.1.PirkėjasTiekėjo pasiūlymą, sudarytą Sutartį, ir šios Sutarties pakeitimus, išskyrus informaciją, kurios atskleidimas prieštarautų informacijos ir duomenų apsaugą reguliuojantiems teisės aktams arba visuomenės interesams, pažeistų teisėtus konkretaus Tiekėjo komercinius interesus arba turėtų neigiamą poveikį tiekėjų konkurencijai, skelbia viešai</w:t>
      </w:r>
      <w:r w:rsidRPr="0004647B">
        <w:rPr>
          <w:rFonts w:ascii="Times New Roman" w:hAnsi="Times New Roman"/>
          <w:bCs/>
          <w:sz w:val="22"/>
          <w:szCs w:val="22"/>
        </w:rPr>
        <w:t>.</w:t>
      </w:r>
    </w:p>
    <w:p w:rsidR="0004647B" w:rsidRPr="0004647B" w:rsidRDefault="0004647B" w:rsidP="0004647B">
      <w:pPr>
        <w:tabs>
          <w:tab w:val="left" w:pos="1201"/>
        </w:tabs>
        <w:spacing w:line="240" w:lineRule="auto"/>
        <w:ind w:firstLine="490"/>
        <w:rPr>
          <w:rFonts w:ascii="Times New Roman" w:hAnsi="Times New Roman"/>
          <w:bCs/>
          <w:sz w:val="22"/>
          <w:szCs w:val="22"/>
        </w:rPr>
      </w:pPr>
      <w:r w:rsidRPr="0004647B">
        <w:rPr>
          <w:rFonts w:ascii="Times New Roman" w:hAnsi="Times New Roman"/>
          <w:bCs/>
          <w:sz w:val="22"/>
          <w:szCs w:val="22"/>
        </w:rPr>
        <w:t xml:space="preserve">10.2. </w:t>
      </w:r>
      <w:r w:rsidRPr="0004647B">
        <w:rPr>
          <w:rFonts w:ascii="Times New Roman" w:hAnsi="Times New Roman"/>
          <w:color w:val="000000"/>
          <w:sz w:val="22"/>
          <w:szCs w:val="22"/>
        </w:rPr>
        <w:t>Konfidencialumo įsipareigojimai Sutarties Šalims nustatomi vadovaujantis LR viešųjų pirkimų įstatymo 20 straipsniu</w:t>
      </w:r>
      <w:r w:rsidRPr="0004647B">
        <w:rPr>
          <w:rFonts w:ascii="Times New Roman" w:hAnsi="Times New Roman"/>
          <w:sz w:val="22"/>
          <w:szCs w:val="22"/>
        </w:rPr>
        <w:t>.</w:t>
      </w:r>
    </w:p>
    <w:p w:rsidR="0004647B" w:rsidRPr="0004647B" w:rsidRDefault="0004647B" w:rsidP="0004647B">
      <w:pPr>
        <w:spacing w:line="240" w:lineRule="auto"/>
        <w:ind w:firstLine="709"/>
        <w:jc w:val="center"/>
        <w:rPr>
          <w:rFonts w:ascii="Times New Roman" w:hAnsi="Times New Roman"/>
          <w:b/>
          <w:sz w:val="22"/>
          <w:szCs w:val="22"/>
        </w:rPr>
      </w:pPr>
      <w:r w:rsidRPr="0004647B">
        <w:rPr>
          <w:rFonts w:ascii="Times New Roman" w:hAnsi="Times New Roman"/>
          <w:b/>
          <w:sz w:val="22"/>
          <w:szCs w:val="22"/>
        </w:rPr>
        <w:t>XI. SUTARTIES PAKEITIMAI, PERŽIŪROS SĄLYGOS, PASIRINKIMO GALIMYBĖS</w:t>
      </w:r>
    </w:p>
    <w:p w:rsidR="0004647B" w:rsidRPr="0004647B" w:rsidRDefault="0004647B" w:rsidP="0004647B">
      <w:pPr>
        <w:spacing w:line="240" w:lineRule="auto"/>
        <w:ind w:firstLine="635"/>
        <w:rPr>
          <w:rFonts w:ascii="Times New Roman" w:hAnsi="Times New Roman"/>
          <w:sz w:val="22"/>
          <w:szCs w:val="22"/>
        </w:rPr>
      </w:pPr>
      <w:r w:rsidRPr="0004647B">
        <w:rPr>
          <w:rFonts w:ascii="Times New Roman" w:hAnsi="Times New Roman"/>
          <w:sz w:val="22"/>
          <w:szCs w:val="22"/>
        </w:rPr>
        <w:t xml:space="preserve">11.1. Sutarties sąlygos Sutarties galiojimo laikotarpiu gali būti keičiamos LR viešųjų pirkimų įstatymo 89 straipsnyje nustatyta tvarka. </w:t>
      </w:r>
    </w:p>
    <w:p w:rsidR="0004647B" w:rsidRPr="0004647B" w:rsidRDefault="0004647B" w:rsidP="0004647B">
      <w:pPr>
        <w:pStyle w:val="Sraopastraipa"/>
        <w:tabs>
          <w:tab w:val="left" w:pos="1201"/>
        </w:tabs>
        <w:spacing w:line="240" w:lineRule="auto"/>
        <w:ind w:left="0" w:firstLine="634"/>
        <w:rPr>
          <w:rFonts w:ascii="Times New Roman" w:hAnsi="Times New Roman"/>
        </w:rPr>
      </w:pPr>
      <w:r w:rsidRPr="0004647B">
        <w:rPr>
          <w:rFonts w:ascii="Times New Roman" w:hAnsi="Times New Roman"/>
        </w:rPr>
        <w:t xml:space="preserve">11.2. Sudarytos Sutarties Šalis gali būti pakeista LR viešųjų pirkimų įstatymo 89 straipsnio 1 dalies 4 punkte numatytais atvejais. </w:t>
      </w:r>
    </w:p>
    <w:p w:rsidR="0004647B" w:rsidRPr="0004647B" w:rsidRDefault="0004647B" w:rsidP="0004647B">
      <w:pPr>
        <w:spacing w:line="240" w:lineRule="auto"/>
        <w:ind w:firstLine="635"/>
        <w:rPr>
          <w:rFonts w:ascii="Times New Roman" w:hAnsi="Times New Roman"/>
          <w:sz w:val="22"/>
          <w:szCs w:val="22"/>
        </w:rPr>
      </w:pPr>
      <w:r w:rsidRPr="0004647B">
        <w:rPr>
          <w:rFonts w:ascii="Times New Roman" w:hAnsi="Times New Roman"/>
          <w:sz w:val="22"/>
          <w:szCs w:val="22"/>
        </w:rPr>
        <w:t>11.3. Sutarties sąlygų keitimą gali inicijuoti kiekviena šalis, pateikdama kitai šaliai atitinkamą prašymą bei jį pagrindžiančius dokumentus. Šalis, gavusi tokį prašymą, privalo jį išnagrinėti per 20 d. ir kitai Šaliai pateikti motyvuotą raštišką atsakymą.</w:t>
      </w:r>
    </w:p>
    <w:p w:rsidR="0004647B" w:rsidRPr="0004647B" w:rsidRDefault="0004647B" w:rsidP="0004647B">
      <w:pPr>
        <w:spacing w:line="240" w:lineRule="auto"/>
        <w:ind w:firstLine="635"/>
        <w:rPr>
          <w:rFonts w:ascii="Times New Roman" w:hAnsi="Times New Roman"/>
          <w:sz w:val="22"/>
          <w:szCs w:val="22"/>
        </w:rPr>
      </w:pPr>
      <w:r w:rsidRPr="0004647B">
        <w:rPr>
          <w:rFonts w:ascii="Times New Roman" w:hAnsi="Times New Roman"/>
          <w:sz w:val="22"/>
          <w:szCs w:val="22"/>
        </w:rPr>
        <w:t xml:space="preserve">11.4. Sutarties sąlygų pakeitimas turi būti įformintas papildomu susitarimu ir pasirašytas abiejų Šalių. </w:t>
      </w:r>
    </w:p>
    <w:p w:rsidR="0004647B" w:rsidRPr="0004647B" w:rsidRDefault="0004647B" w:rsidP="0004647B">
      <w:pPr>
        <w:spacing w:line="240" w:lineRule="auto"/>
        <w:ind w:firstLine="635"/>
        <w:rPr>
          <w:rFonts w:ascii="Times New Roman" w:hAnsi="Times New Roman"/>
          <w:sz w:val="22"/>
          <w:szCs w:val="22"/>
        </w:rPr>
      </w:pPr>
    </w:p>
    <w:p w:rsidR="0004647B" w:rsidRPr="0004647B" w:rsidRDefault="0004647B" w:rsidP="0004647B">
      <w:pPr>
        <w:pStyle w:val="Statja"/>
        <w:spacing w:before="0"/>
        <w:ind w:firstLine="709"/>
        <w:jc w:val="center"/>
        <w:rPr>
          <w:rFonts w:ascii="Times New Roman" w:hAnsi="Times New Roman"/>
          <w:caps/>
          <w:sz w:val="22"/>
          <w:szCs w:val="22"/>
          <w:lang w:val="lt-LT"/>
        </w:rPr>
      </w:pPr>
      <w:r w:rsidRPr="0004647B">
        <w:rPr>
          <w:rFonts w:ascii="Times New Roman" w:hAnsi="Times New Roman"/>
          <w:sz w:val="22"/>
          <w:szCs w:val="22"/>
          <w:lang w:val="lt-LT"/>
        </w:rPr>
        <w:t xml:space="preserve">XII. </w:t>
      </w:r>
      <w:r w:rsidRPr="0004647B">
        <w:rPr>
          <w:rFonts w:ascii="Times New Roman" w:hAnsi="Times New Roman"/>
          <w:caps/>
          <w:sz w:val="22"/>
          <w:szCs w:val="22"/>
          <w:lang w:val="lt-LT"/>
        </w:rPr>
        <w:t>Sutarties vykdymo sustabdymas</w:t>
      </w:r>
    </w:p>
    <w:p w:rsidR="0004647B" w:rsidRPr="0004647B" w:rsidRDefault="0004647B" w:rsidP="0004647B">
      <w:pPr>
        <w:pStyle w:val="BodyText11"/>
        <w:tabs>
          <w:tab w:val="left" w:pos="1201"/>
        </w:tabs>
        <w:autoSpaceDN w:val="0"/>
        <w:ind w:firstLine="634"/>
        <w:rPr>
          <w:rFonts w:ascii="Times New Roman" w:hAnsi="Times New Roman"/>
          <w:sz w:val="22"/>
          <w:szCs w:val="22"/>
          <w:lang w:val="lt-LT"/>
        </w:rPr>
      </w:pPr>
      <w:r w:rsidRPr="0004647B">
        <w:rPr>
          <w:rFonts w:ascii="Times New Roman" w:hAnsi="Times New Roman"/>
          <w:sz w:val="22"/>
          <w:szCs w:val="22"/>
          <w:lang w:val="lt-LT"/>
        </w:rPr>
        <w:t xml:space="preserve">12.1. Esant svarbioms aplinkybėms, nepriklausančiomis nuo Tiekėjo valios, dėl kurių Tiekėjas negali vykdyti savo sutartinių įsipareigojimų ir/arba esant kitoms nenumatytoms aplinkybėms </w:t>
      </w:r>
      <w:r w:rsidRPr="0004647B">
        <w:rPr>
          <w:rFonts w:ascii="Times New Roman" w:hAnsi="Times New Roman"/>
          <w:i/>
          <w:sz w:val="22"/>
          <w:szCs w:val="22"/>
          <w:lang w:val="lt-LT"/>
        </w:rPr>
        <w:t xml:space="preserve">(pavyzdžiui, pasikeitus galiojančiam teisės aktui ar įsigaliojus naujam teisės aktui, kuris turi įtakos šios Sutarties vykdymui; Pirkėjui būtinas papildomas laikas atlikti papildomą pirkimą; ne dėl Pirkėjo kaltės </w:t>
      </w:r>
      <w:r w:rsidRPr="0004647B">
        <w:rPr>
          <w:rFonts w:ascii="Times New Roman" w:hAnsi="Times New Roman"/>
          <w:i/>
          <w:iCs/>
          <w:sz w:val="22"/>
          <w:szCs w:val="22"/>
          <w:lang w:val="lt-LT"/>
        </w:rPr>
        <w:t xml:space="preserve">vėluoja kitos Pirkėjo pirkimo sutarties, turinčios tiesioginės įtakos šiai Sutarčiai, vykdymas; </w:t>
      </w:r>
      <w:r w:rsidRPr="0004647B">
        <w:rPr>
          <w:rFonts w:ascii="Times New Roman" w:hAnsi="Times New Roman"/>
          <w:i/>
          <w:sz w:val="22"/>
          <w:szCs w:val="22"/>
          <w:lang w:val="lt-LT"/>
        </w:rPr>
        <w:t>kitos aplinkybės, kurios nebuvo žinomos pirkimo vykdymo metu ir su kuriomis susidurtų bet kuris kitas Pirkėjas)</w:t>
      </w:r>
      <w:r w:rsidRPr="0004647B">
        <w:rPr>
          <w:rFonts w:ascii="Times New Roman" w:hAnsi="Times New Roman"/>
          <w:sz w:val="22"/>
          <w:szCs w:val="22"/>
          <w:lang w:val="lt-LT"/>
        </w:rPr>
        <w:t xml:space="preserve">, Pirkėjas turi teisę sustabdyti Tiekėjo įsipareigojimų ar kurios nors jų dalies, kuri negali būti vykdoma, vykdymą. </w:t>
      </w:r>
    </w:p>
    <w:p w:rsidR="0004647B" w:rsidRPr="0004647B" w:rsidRDefault="0004647B" w:rsidP="0004647B">
      <w:pPr>
        <w:pStyle w:val="BodyText11"/>
        <w:tabs>
          <w:tab w:val="left" w:pos="1201"/>
        </w:tabs>
        <w:autoSpaceDN w:val="0"/>
        <w:ind w:firstLine="634"/>
        <w:rPr>
          <w:rFonts w:ascii="Times New Roman" w:hAnsi="Times New Roman"/>
          <w:sz w:val="22"/>
          <w:szCs w:val="22"/>
          <w:lang w:val="lt-LT"/>
        </w:rPr>
      </w:pPr>
      <w:r w:rsidRPr="0004647B">
        <w:rPr>
          <w:rFonts w:ascii="Times New Roman" w:hAnsi="Times New Roman"/>
          <w:sz w:val="22"/>
          <w:szCs w:val="22"/>
          <w:lang w:val="lt-LT"/>
        </w:rPr>
        <w:t xml:space="preserve">12.2. Atsiradus aplinkybėms, dėl kurių Tiekėjas negali vykdyti sutartinių įsipareigojimų, Tiekėjas apie tai nedelsdamas privalo informuoti Pirkėją, pateikdamas informaciją ir dokumentus, įrodančius sutartinių įsipareigojimų vykdymo negalimumą dėl aplinkybių, nepriklausančių nuo Tiekėjo. Išnykus aplinkybėms, trukdžiusioms Tiekėjui vykdyti sutartinius įsipareigojimus, sustabdytų įsipareigojimų vykdymas atnaujinamas. </w:t>
      </w:r>
    </w:p>
    <w:p w:rsidR="0004647B" w:rsidRPr="0004647B" w:rsidRDefault="0004647B" w:rsidP="0004647B">
      <w:pPr>
        <w:pStyle w:val="BodyText11"/>
        <w:tabs>
          <w:tab w:val="left" w:pos="1201"/>
        </w:tabs>
        <w:autoSpaceDN w:val="0"/>
        <w:ind w:firstLine="634"/>
        <w:rPr>
          <w:rFonts w:ascii="Times New Roman" w:hAnsi="Times New Roman"/>
          <w:sz w:val="22"/>
          <w:szCs w:val="22"/>
          <w:lang w:val="lt-LT"/>
        </w:rPr>
      </w:pPr>
      <w:r w:rsidRPr="0004647B">
        <w:rPr>
          <w:rFonts w:ascii="Times New Roman" w:hAnsi="Times New Roman"/>
          <w:sz w:val="22"/>
          <w:szCs w:val="22"/>
          <w:lang w:val="lt-LT"/>
        </w:rPr>
        <w:t>12.3. Jei Tiekėjo sutartinių įsipareigojimų vykdymas dėl priežasčių, nepriklausančių nuo Tiekėjo, buvo sustabdytas laikotarpiui, ne trumpesniam nei 60 (šešiasdešimt) dienų, praėjus 60 (šešiasdešimt) dienų Tiekėjas gali rašytiniu pranešimu Pirkėjo pareikalauti atnaujinti Sutarties vykdymą per 14 (keturiolika) dienų arba nutraukti Sutartį.</w:t>
      </w:r>
    </w:p>
    <w:p w:rsidR="0004647B" w:rsidRPr="0004647B" w:rsidRDefault="0004647B" w:rsidP="0004647B">
      <w:pPr>
        <w:pStyle w:val="BodyText11"/>
        <w:tabs>
          <w:tab w:val="left" w:pos="1201"/>
        </w:tabs>
        <w:autoSpaceDN w:val="0"/>
        <w:ind w:firstLine="634"/>
        <w:rPr>
          <w:rFonts w:ascii="Times New Roman" w:hAnsi="Times New Roman"/>
          <w:sz w:val="22"/>
          <w:szCs w:val="22"/>
          <w:lang w:val="lt-LT" w:eastAsia="lt-LT"/>
        </w:rPr>
      </w:pPr>
      <w:r w:rsidRPr="0004647B">
        <w:rPr>
          <w:rFonts w:ascii="Times New Roman" w:hAnsi="Times New Roman"/>
          <w:sz w:val="22"/>
          <w:szCs w:val="22"/>
          <w:lang w:val="lt-LT"/>
        </w:rPr>
        <w:t>12.4. Tais atvejais, kai Sutarties vykdymo sustabdymas truko ilgiau nei Sutarties sustabdymo metu buvo likęs terminas iki Tiekėjo sutartinių įsipareigojimų įvykdymo pabaigos, po sustabdymo pratęsiant vykdymo terminą, pratęsimas turi būti t</w:t>
      </w:r>
      <w:r w:rsidRPr="0004647B">
        <w:rPr>
          <w:rFonts w:ascii="Times New Roman" w:hAnsi="Times New Roman"/>
          <w:sz w:val="22"/>
          <w:szCs w:val="22"/>
          <w:lang w:val="lt-LT" w:eastAsia="lt-LT"/>
        </w:rPr>
        <w:t xml:space="preserve">am terminui, kuris sustabdymo metu buvo likęs iki Tiekėjo sutartinių įsipareigojimų įvykdymo pabaigos. </w:t>
      </w:r>
    </w:p>
    <w:p w:rsidR="0004647B" w:rsidRPr="0004647B" w:rsidRDefault="0004647B" w:rsidP="0004647B">
      <w:pPr>
        <w:pStyle w:val="BodyText11"/>
        <w:tabs>
          <w:tab w:val="left" w:pos="1201"/>
        </w:tabs>
        <w:autoSpaceDN w:val="0"/>
        <w:ind w:firstLine="634"/>
        <w:rPr>
          <w:rFonts w:ascii="Times New Roman" w:hAnsi="Times New Roman"/>
          <w:sz w:val="22"/>
          <w:szCs w:val="22"/>
          <w:lang w:val="lt-LT"/>
        </w:rPr>
      </w:pPr>
      <w:r w:rsidRPr="0004647B">
        <w:rPr>
          <w:rFonts w:ascii="Times New Roman" w:hAnsi="Times New Roman"/>
          <w:sz w:val="22"/>
          <w:szCs w:val="22"/>
          <w:lang w:val="lt-LT"/>
        </w:rPr>
        <w:t xml:space="preserve">12.5. Tais atvejais, kai Sutarties vykdymo sustabdymas truko trumpiau nei Sutarties sustabdymo metu buvo likęs terminas iki Tiekėjo sutartinių įsipareigojimų įvykdymo pabaigos, Tiekėjo sutartinių įsipareigojimų vykdymo terminas pratęsiamas tokiam laikotarpiui, kuriam jis buvo sustabdytas. </w:t>
      </w:r>
    </w:p>
    <w:p w:rsidR="0004647B" w:rsidRPr="0004647B" w:rsidRDefault="0004647B" w:rsidP="0004647B">
      <w:pPr>
        <w:pStyle w:val="BodyText11"/>
        <w:tabs>
          <w:tab w:val="left" w:pos="634"/>
          <w:tab w:val="left" w:pos="1059"/>
          <w:tab w:val="left" w:pos="1201"/>
        </w:tabs>
        <w:autoSpaceDN w:val="0"/>
        <w:ind w:firstLine="634"/>
        <w:rPr>
          <w:rFonts w:ascii="Times New Roman" w:hAnsi="Times New Roman"/>
          <w:sz w:val="22"/>
          <w:szCs w:val="22"/>
          <w:lang w:val="lt-LT"/>
        </w:rPr>
      </w:pPr>
      <w:r w:rsidRPr="0004647B">
        <w:rPr>
          <w:rFonts w:ascii="Times New Roman" w:hAnsi="Times New Roman"/>
          <w:sz w:val="22"/>
          <w:szCs w:val="22"/>
          <w:lang w:val="lt-LT"/>
        </w:rPr>
        <w:t>12.6. Pirkėjas taip pat turi teisę sustabdyti Prekių ar kurios nors jų dalies tiekimą, jeigu jam pagrįstai kyla įtarimų dėl tiekiamų Prekių kokybės ir reikia laiko patikrinti bei įsitikinti tiekiamų Prekių kokybe. Tokiu atveju Prekių ar jų dalies tiekimo stabdymas galimas iki 5 (penkių) darbo dienų. Sustabdytų Prekių ar jų dalies tiekimas atnaujinamas šios Sutarties 12.4 ir 12.5papunkčiuose nustatyta tvarka. Pirkėjo galimybė pasinaudoti šia teise negali priklausyti nuo Tiekėjo valios ar būti jo įtakojama.</w:t>
      </w:r>
    </w:p>
    <w:p w:rsidR="0004647B" w:rsidRPr="0004647B" w:rsidRDefault="0004647B" w:rsidP="0004647B">
      <w:pPr>
        <w:pStyle w:val="BodyText11"/>
        <w:tabs>
          <w:tab w:val="left" w:pos="634"/>
          <w:tab w:val="left" w:pos="1059"/>
          <w:tab w:val="left" w:pos="1201"/>
        </w:tabs>
        <w:autoSpaceDN w:val="0"/>
        <w:ind w:firstLine="634"/>
        <w:rPr>
          <w:rFonts w:ascii="Times New Roman" w:hAnsi="Times New Roman"/>
          <w:sz w:val="22"/>
          <w:szCs w:val="22"/>
          <w:lang w:val="lt-LT"/>
        </w:rPr>
      </w:pPr>
      <w:r w:rsidRPr="0004647B">
        <w:rPr>
          <w:rFonts w:ascii="Times New Roman" w:hAnsi="Times New Roman"/>
          <w:sz w:val="22"/>
          <w:szCs w:val="22"/>
          <w:lang w:val="lt-LT"/>
        </w:rPr>
        <w:t>12.7. Sutartinių įsipareigojimų vykdymo sustabdymas visais Sutartyje numatytais atvejais turi būti raštiškas, nurodant priežastis ir sustabdymo terminą, bei pridedant dokumentus, patvirtinančius sustabdymo pagrindą (jeigu tokie yra).</w:t>
      </w:r>
    </w:p>
    <w:p w:rsidR="0004647B" w:rsidRPr="0004647B" w:rsidRDefault="0004647B" w:rsidP="0004647B">
      <w:pPr>
        <w:spacing w:line="240" w:lineRule="auto"/>
        <w:ind w:firstLine="709"/>
        <w:jc w:val="center"/>
        <w:rPr>
          <w:rFonts w:ascii="Times New Roman" w:hAnsi="Times New Roman"/>
          <w:b/>
          <w:sz w:val="22"/>
          <w:szCs w:val="22"/>
        </w:rPr>
      </w:pPr>
      <w:r w:rsidRPr="0004647B">
        <w:rPr>
          <w:rFonts w:ascii="Times New Roman" w:hAnsi="Times New Roman"/>
          <w:b/>
          <w:sz w:val="22"/>
          <w:szCs w:val="22"/>
        </w:rPr>
        <w:t>XIII. SUTARTIES PAŽEIDIMAS</w:t>
      </w:r>
    </w:p>
    <w:p w:rsidR="0004647B" w:rsidRPr="0004647B" w:rsidRDefault="0004647B" w:rsidP="0004647B">
      <w:pPr>
        <w:tabs>
          <w:tab w:val="left" w:pos="1059"/>
        </w:tabs>
        <w:spacing w:line="240" w:lineRule="auto"/>
        <w:ind w:firstLine="632"/>
        <w:rPr>
          <w:rFonts w:ascii="Times New Roman" w:hAnsi="Times New Roman"/>
          <w:sz w:val="22"/>
          <w:szCs w:val="22"/>
        </w:rPr>
      </w:pPr>
      <w:r w:rsidRPr="0004647B">
        <w:rPr>
          <w:rFonts w:ascii="Times New Roman" w:hAnsi="Times New Roman"/>
          <w:sz w:val="22"/>
          <w:szCs w:val="22"/>
        </w:rPr>
        <w:t>13.1.Jei kuri nors Sutarties Šalis nevykdo arba netinkamai vykdo kokius nors savo įsipareigojimus pagal Sutartį, ji pažeidžia Sutartį.</w:t>
      </w:r>
    </w:p>
    <w:p w:rsidR="0004647B" w:rsidRPr="0004647B" w:rsidRDefault="0004647B" w:rsidP="0004647B">
      <w:pPr>
        <w:tabs>
          <w:tab w:val="left" w:pos="1059"/>
        </w:tabs>
        <w:spacing w:line="240" w:lineRule="auto"/>
        <w:ind w:firstLine="632"/>
        <w:rPr>
          <w:rFonts w:ascii="Times New Roman" w:hAnsi="Times New Roman"/>
          <w:sz w:val="22"/>
          <w:szCs w:val="22"/>
        </w:rPr>
      </w:pPr>
      <w:r w:rsidRPr="0004647B">
        <w:rPr>
          <w:rFonts w:ascii="Times New Roman" w:hAnsi="Times New Roman"/>
          <w:sz w:val="22"/>
          <w:szCs w:val="22"/>
        </w:rPr>
        <w:t>13.2. Vienai Sutarties Šaliai pažeidus Sutartį, nukentėjusioji Šalis turi teisę:</w:t>
      </w:r>
    </w:p>
    <w:p w:rsidR="0004647B" w:rsidRPr="0004647B" w:rsidRDefault="0004647B" w:rsidP="0004647B">
      <w:pPr>
        <w:tabs>
          <w:tab w:val="left" w:pos="1059"/>
        </w:tabs>
        <w:spacing w:line="240" w:lineRule="auto"/>
        <w:ind w:firstLine="632"/>
        <w:rPr>
          <w:rFonts w:ascii="Times New Roman" w:hAnsi="Times New Roman"/>
          <w:sz w:val="22"/>
          <w:szCs w:val="22"/>
        </w:rPr>
      </w:pPr>
      <w:r w:rsidRPr="0004647B">
        <w:rPr>
          <w:rFonts w:ascii="Times New Roman" w:hAnsi="Times New Roman"/>
          <w:sz w:val="22"/>
          <w:szCs w:val="22"/>
        </w:rPr>
        <w:t>13.2.1. reikalauti kitos Šalies vykdyti sutartinius įsipareigojimus;</w:t>
      </w:r>
    </w:p>
    <w:p w:rsidR="0004647B" w:rsidRPr="0004647B" w:rsidRDefault="0004647B" w:rsidP="0004647B">
      <w:pPr>
        <w:tabs>
          <w:tab w:val="left" w:pos="1059"/>
        </w:tabs>
        <w:spacing w:line="240" w:lineRule="auto"/>
        <w:ind w:firstLine="632"/>
        <w:rPr>
          <w:rFonts w:ascii="Times New Roman" w:hAnsi="Times New Roman"/>
          <w:sz w:val="22"/>
          <w:szCs w:val="22"/>
        </w:rPr>
      </w:pPr>
      <w:r w:rsidRPr="0004647B">
        <w:rPr>
          <w:rFonts w:ascii="Times New Roman" w:hAnsi="Times New Roman"/>
          <w:sz w:val="22"/>
          <w:szCs w:val="22"/>
        </w:rPr>
        <w:t>13.2.2. reikalauti atlyginti nuostolius;</w:t>
      </w:r>
    </w:p>
    <w:p w:rsidR="0004647B" w:rsidRPr="0004647B" w:rsidRDefault="0004647B" w:rsidP="0004647B">
      <w:pPr>
        <w:tabs>
          <w:tab w:val="left" w:pos="1059"/>
        </w:tabs>
        <w:spacing w:line="240" w:lineRule="auto"/>
        <w:ind w:firstLine="632"/>
        <w:rPr>
          <w:rFonts w:ascii="Times New Roman" w:hAnsi="Times New Roman"/>
          <w:sz w:val="22"/>
          <w:szCs w:val="22"/>
        </w:rPr>
      </w:pPr>
      <w:r w:rsidRPr="0004647B">
        <w:rPr>
          <w:rFonts w:ascii="Times New Roman" w:hAnsi="Times New Roman"/>
          <w:sz w:val="22"/>
          <w:szCs w:val="22"/>
        </w:rPr>
        <w:t>13.2.3. reikalauti sumokėti Sutarties 8.2 ir 8.3 papunkčiuose nustatytus delspinigius;</w:t>
      </w:r>
    </w:p>
    <w:p w:rsidR="0004647B" w:rsidRPr="0004647B" w:rsidRDefault="0004647B" w:rsidP="0004647B">
      <w:pPr>
        <w:tabs>
          <w:tab w:val="left" w:pos="1059"/>
        </w:tabs>
        <w:spacing w:line="240" w:lineRule="auto"/>
        <w:ind w:firstLine="632"/>
        <w:rPr>
          <w:rFonts w:ascii="Times New Roman" w:hAnsi="Times New Roman"/>
          <w:sz w:val="22"/>
          <w:szCs w:val="22"/>
        </w:rPr>
      </w:pPr>
      <w:r w:rsidRPr="0004647B">
        <w:rPr>
          <w:rFonts w:ascii="Times New Roman" w:hAnsi="Times New Roman"/>
          <w:sz w:val="22"/>
          <w:szCs w:val="22"/>
        </w:rPr>
        <w:t>13.2.4. reikalauti sumokėti Sutarties V skyriuje nustatytą baudą;</w:t>
      </w:r>
    </w:p>
    <w:p w:rsidR="0004647B" w:rsidRPr="0004647B" w:rsidRDefault="0004647B" w:rsidP="0004647B">
      <w:pPr>
        <w:tabs>
          <w:tab w:val="left" w:pos="1059"/>
        </w:tabs>
        <w:spacing w:line="240" w:lineRule="auto"/>
        <w:ind w:firstLine="632"/>
        <w:rPr>
          <w:rFonts w:ascii="Times New Roman" w:hAnsi="Times New Roman"/>
          <w:sz w:val="22"/>
          <w:szCs w:val="22"/>
        </w:rPr>
      </w:pPr>
      <w:r w:rsidRPr="0004647B">
        <w:rPr>
          <w:rFonts w:ascii="Times New Roman" w:hAnsi="Times New Roman"/>
          <w:sz w:val="22"/>
          <w:szCs w:val="22"/>
        </w:rPr>
        <w:t>13.2.5. reikalauti sumažinti kainą, neįvykdyta ar netinkamai įvykdyta Tiekėjo įsipareigojimų dalimi;</w:t>
      </w:r>
    </w:p>
    <w:p w:rsidR="0004647B" w:rsidRPr="0004647B" w:rsidRDefault="0004647B" w:rsidP="0004647B">
      <w:pPr>
        <w:tabs>
          <w:tab w:val="left" w:pos="1059"/>
        </w:tabs>
        <w:spacing w:line="240" w:lineRule="auto"/>
        <w:ind w:firstLine="632"/>
        <w:rPr>
          <w:rFonts w:ascii="Times New Roman" w:hAnsi="Times New Roman"/>
          <w:sz w:val="22"/>
          <w:szCs w:val="22"/>
        </w:rPr>
      </w:pPr>
      <w:r w:rsidRPr="0004647B">
        <w:rPr>
          <w:rFonts w:ascii="Times New Roman" w:hAnsi="Times New Roman"/>
          <w:sz w:val="22"/>
          <w:szCs w:val="22"/>
        </w:rPr>
        <w:t>13.2.6. nutraukti Sutartį;</w:t>
      </w:r>
    </w:p>
    <w:p w:rsidR="0004647B" w:rsidRPr="0004647B" w:rsidRDefault="0004647B" w:rsidP="0004647B">
      <w:pPr>
        <w:tabs>
          <w:tab w:val="left" w:pos="1059"/>
        </w:tabs>
        <w:spacing w:line="240" w:lineRule="auto"/>
        <w:ind w:firstLine="632"/>
        <w:rPr>
          <w:rFonts w:ascii="Times New Roman" w:hAnsi="Times New Roman"/>
          <w:sz w:val="22"/>
          <w:szCs w:val="22"/>
        </w:rPr>
      </w:pPr>
      <w:r w:rsidRPr="0004647B">
        <w:rPr>
          <w:rFonts w:ascii="Times New Roman" w:hAnsi="Times New Roman"/>
          <w:sz w:val="22"/>
          <w:szCs w:val="22"/>
        </w:rPr>
        <w:t>13.2.7. taikyti kitus Lietuvos Respublikos teisės aktų nustatytus teisių gynimo būdus.</w:t>
      </w:r>
    </w:p>
    <w:p w:rsidR="0004647B" w:rsidRPr="0004647B" w:rsidRDefault="0004647B" w:rsidP="0004647B">
      <w:pPr>
        <w:tabs>
          <w:tab w:val="left" w:pos="1059"/>
        </w:tabs>
        <w:spacing w:line="240" w:lineRule="auto"/>
        <w:ind w:firstLine="632"/>
        <w:rPr>
          <w:rFonts w:ascii="Times New Roman" w:hAnsi="Times New Roman"/>
          <w:sz w:val="22"/>
          <w:szCs w:val="22"/>
        </w:rPr>
      </w:pPr>
      <w:r w:rsidRPr="0004647B">
        <w:rPr>
          <w:rFonts w:ascii="Times New Roman" w:hAnsi="Times New Roman"/>
          <w:sz w:val="22"/>
          <w:szCs w:val="22"/>
        </w:rPr>
        <w:t>13.3. Tiekėjas negali perleisti visų ar dalies savo įsipareigojimų pagal šią Sutartį be išankstinio raštiško Pirkėjo sutikimo.</w:t>
      </w:r>
    </w:p>
    <w:p w:rsidR="0004647B" w:rsidRPr="0004647B" w:rsidRDefault="0004647B" w:rsidP="0004647B">
      <w:pPr>
        <w:tabs>
          <w:tab w:val="left" w:pos="1059"/>
        </w:tabs>
        <w:spacing w:line="240" w:lineRule="auto"/>
        <w:ind w:firstLine="632"/>
        <w:rPr>
          <w:rFonts w:ascii="Times New Roman" w:hAnsi="Times New Roman"/>
          <w:sz w:val="22"/>
          <w:szCs w:val="22"/>
        </w:rPr>
      </w:pPr>
      <w:r w:rsidRPr="0004647B">
        <w:rPr>
          <w:rFonts w:ascii="Times New Roman" w:hAnsi="Times New Roman"/>
          <w:sz w:val="22"/>
          <w:szCs w:val="22"/>
        </w:rPr>
        <w:t>13.4. Tiekėjas turi nedelsiant pranešti Pirkėjui apie bet kokius esminius Tiekėjo asmens pasikeitimus, patvirtinant, kad prielaidos, būtinos Sutarčiai vykdyti, nenustojo galioti.</w:t>
      </w:r>
    </w:p>
    <w:p w:rsidR="0004647B" w:rsidRPr="0004647B" w:rsidRDefault="0004647B" w:rsidP="0004647B">
      <w:pPr>
        <w:tabs>
          <w:tab w:val="left" w:pos="1059"/>
        </w:tabs>
        <w:spacing w:line="240" w:lineRule="auto"/>
        <w:ind w:firstLine="632"/>
        <w:rPr>
          <w:rFonts w:ascii="Times New Roman" w:hAnsi="Times New Roman"/>
          <w:sz w:val="22"/>
          <w:szCs w:val="22"/>
        </w:rPr>
      </w:pPr>
      <w:r w:rsidRPr="0004647B">
        <w:rPr>
          <w:rFonts w:ascii="Times New Roman" w:hAnsi="Times New Roman"/>
          <w:sz w:val="22"/>
          <w:szCs w:val="22"/>
        </w:rPr>
        <w:t>13.5. Šioje Sutartyje esminėmis sąlygomis laikoma:</w:t>
      </w:r>
    </w:p>
    <w:p w:rsidR="0004647B" w:rsidRPr="0004647B" w:rsidRDefault="0004647B" w:rsidP="0004647B">
      <w:pPr>
        <w:tabs>
          <w:tab w:val="left" w:pos="1059"/>
        </w:tabs>
        <w:spacing w:line="240" w:lineRule="auto"/>
        <w:ind w:firstLine="632"/>
        <w:rPr>
          <w:rFonts w:ascii="Times New Roman" w:hAnsi="Times New Roman"/>
          <w:sz w:val="22"/>
          <w:szCs w:val="22"/>
        </w:rPr>
      </w:pPr>
      <w:r w:rsidRPr="0004647B">
        <w:rPr>
          <w:rFonts w:ascii="Times New Roman" w:hAnsi="Times New Roman"/>
          <w:sz w:val="22"/>
          <w:szCs w:val="22"/>
        </w:rPr>
        <w:t>13.5.1. Sutarties dalykas, įskaitant Prekių modelius;</w:t>
      </w:r>
    </w:p>
    <w:p w:rsidR="0004647B" w:rsidRPr="0004647B" w:rsidRDefault="0004647B" w:rsidP="0004647B">
      <w:pPr>
        <w:tabs>
          <w:tab w:val="left" w:pos="1059"/>
        </w:tabs>
        <w:spacing w:line="240" w:lineRule="auto"/>
        <w:ind w:firstLine="632"/>
        <w:rPr>
          <w:rFonts w:ascii="Times New Roman" w:hAnsi="Times New Roman"/>
          <w:sz w:val="22"/>
          <w:szCs w:val="22"/>
        </w:rPr>
      </w:pPr>
      <w:r w:rsidRPr="0004647B">
        <w:rPr>
          <w:rFonts w:ascii="Times New Roman" w:hAnsi="Times New Roman"/>
          <w:sz w:val="22"/>
          <w:szCs w:val="22"/>
        </w:rPr>
        <w:t>13.5.2. Sutarties kaina ir kainodaros taisyklės;</w:t>
      </w:r>
    </w:p>
    <w:p w:rsidR="0004647B" w:rsidRPr="0004647B" w:rsidRDefault="0004647B" w:rsidP="0004647B">
      <w:pPr>
        <w:tabs>
          <w:tab w:val="left" w:pos="1059"/>
        </w:tabs>
        <w:spacing w:line="240" w:lineRule="auto"/>
        <w:ind w:firstLine="632"/>
        <w:rPr>
          <w:rFonts w:ascii="Times New Roman" w:hAnsi="Times New Roman"/>
          <w:sz w:val="22"/>
          <w:szCs w:val="22"/>
          <w:lang w:eastAsia="ar-SA"/>
        </w:rPr>
      </w:pPr>
      <w:r w:rsidRPr="0004647B">
        <w:rPr>
          <w:rFonts w:ascii="Times New Roman" w:hAnsi="Times New Roman"/>
          <w:sz w:val="22"/>
          <w:szCs w:val="22"/>
        </w:rPr>
        <w:t xml:space="preserve">13.5.3. </w:t>
      </w:r>
      <w:r w:rsidRPr="0004647B">
        <w:rPr>
          <w:rFonts w:ascii="Times New Roman" w:hAnsi="Times New Roman"/>
          <w:sz w:val="22"/>
          <w:szCs w:val="22"/>
          <w:lang w:eastAsia="ar-SA"/>
        </w:rPr>
        <w:t>apmokėjimo sąlygos ir tvarka;</w:t>
      </w:r>
    </w:p>
    <w:p w:rsidR="0004647B" w:rsidRPr="0004647B" w:rsidRDefault="0004647B" w:rsidP="0004647B">
      <w:pPr>
        <w:pStyle w:val="Sraopastraipa"/>
        <w:numPr>
          <w:ilvl w:val="2"/>
          <w:numId w:val="13"/>
        </w:numPr>
        <w:tabs>
          <w:tab w:val="left" w:pos="1059"/>
        </w:tabs>
        <w:spacing w:line="240" w:lineRule="auto"/>
        <w:rPr>
          <w:rFonts w:ascii="Times New Roman" w:hAnsi="Times New Roman"/>
        </w:rPr>
      </w:pPr>
      <w:r w:rsidRPr="0004647B">
        <w:rPr>
          <w:rFonts w:ascii="Times New Roman" w:hAnsi="Times New Roman"/>
        </w:rPr>
        <w:t>Tiekėjo sutartinių įsipareigojimų vykdymo terminas (-ai);</w:t>
      </w:r>
    </w:p>
    <w:p w:rsidR="0004647B" w:rsidRPr="0004647B" w:rsidRDefault="0004647B" w:rsidP="0004647B">
      <w:pPr>
        <w:pStyle w:val="Sraopastraipa"/>
        <w:numPr>
          <w:ilvl w:val="2"/>
          <w:numId w:val="13"/>
        </w:numPr>
        <w:tabs>
          <w:tab w:val="left" w:pos="1059"/>
        </w:tabs>
        <w:spacing w:line="240" w:lineRule="auto"/>
        <w:rPr>
          <w:rFonts w:ascii="Times New Roman" w:hAnsi="Times New Roman"/>
        </w:rPr>
      </w:pPr>
      <w:r w:rsidRPr="0004647B">
        <w:rPr>
          <w:rFonts w:ascii="Times New Roman" w:hAnsi="Times New Roman"/>
        </w:rPr>
        <w:t>subtiekėjo (-ų), specialisto (-ų) keitimo tvarka.</w:t>
      </w:r>
    </w:p>
    <w:p w:rsidR="0004647B" w:rsidRPr="0004647B" w:rsidRDefault="0004647B" w:rsidP="0004647B">
      <w:pPr>
        <w:pStyle w:val="BodyText11"/>
        <w:tabs>
          <w:tab w:val="left" w:pos="1201"/>
        </w:tabs>
        <w:autoSpaceDN w:val="0"/>
        <w:ind w:firstLine="634"/>
        <w:rPr>
          <w:rFonts w:ascii="Times New Roman" w:hAnsi="Times New Roman"/>
          <w:sz w:val="22"/>
          <w:szCs w:val="22"/>
          <w:lang w:val="lt-LT"/>
        </w:rPr>
      </w:pPr>
      <w:r w:rsidRPr="0004647B">
        <w:rPr>
          <w:rFonts w:ascii="Times New Roman" w:hAnsi="Times New Roman"/>
          <w:sz w:val="22"/>
          <w:szCs w:val="22"/>
        </w:rPr>
        <w:t>13.6.Sutarties 13.5 papunktyje numatytų sąlygų pažeidimas laikomas esminiu Sutarties pažeidimu.</w:t>
      </w:r>
    </w:p>
    <w:p w:rsidR="0004647B" w:rsidRPr="0004647B" w:rsidRDefault="0004647B" w:rsidP="0004647B">
      <w:pPr>
        <w:pStyle w:val="BodyText1"/>
        <w:tabs>
          <w:tab w:val="left" w:pos="570"/>
          <w:tab w:val="left" w:pos="1202"/>
        </w:tabs>
        <w:ind w:firstLine="632"/>
        <w:rPr>
          <w:rFonts w:ascii="Times New Roman" w:hAnsi="Times New Roman"/>
          <w:caps/>
          <w:sz w:val="22"/>
          <w:szCs w:val="22"/>
          <w:lang w:val="lt-LT"/>
        </w:rPr>
      </w:pPr>
    </w:p>
    <w:p w:rsidR="0004647B" w:rsidRPr="0004647B" w:rsidRDefault="0004647B" w:rsidP="0004647B">
      <w:pPr>
        <w:pStyle w:val="BodyText1"/>
        <w:tabs>
          <w:tab w:val="left" w:pos="570"/>
          <w:tab w:val="left" w:pos="1202"/>
        </w:tabs>
        <w:ind w:firstLine="632"/>
        <w:jc w:val="center"/>
        <w:rPr>
          <w:rFonts w:ascii="Times New Roman" w:hAnsi="Times New Roman"/>
          <w:b/>
          <w:caps/>
          <w:sz w:val="22"/>
          <w:szCs w:val="22"/>
          <w:lang w:val="lt-LT"/>
        </w:rPr>
      </w:pPr>
      <w:r w:rsidRPr="0004647B">
        <w:rPr>
          <w:rFonts w:ascii="Times New Roman" w:hAnsi="Times New Roman"/>
          <w:b/>
          <w:caps/>
          <w:sz w:val="22"/>
          <w:szCs w:val="22"/>
          <w:lang w:val="lt-LT"/>
        </w:rPr>
        <w:t>XiV. Sutarties nutraukimas</w:t>
      </w:r>
    </w:p>
    <w:p w:rsidR="0004647B" w:rsidRPr="0004647B" w:rsidRDefault="0004647B" w:rsidP="0004647B">
      <w:pPr>
        <w:pStyle w:val="BodyText1"/>
        <w:tabs>
          <w:tab w:val="left" w:pos="570"/>
          <w:tab w:val="left" w:pos="1202"/>
        </w:tabs>
        <w:ind w:firstLine="632"/>
        <w:rPr>
          <w:rFonts w:ascii="Times New Roman" w:hAnsi="Times New Roman"/>
          <w:sz w:val="22"/>
          <w:szCs w:val="22"/>
          <w:lang w:val="lt-LT"/>
        </w:rPr>
      </w:pPr>
      <w:r w:rsidRPr="0004647B">
        <w:rPr>
          <w:rFonts w:ascii="Times New Roman" w:hAnsi="Times New Roman"/>
          <w:sz w:val="22"/>
          <w:szCs w:val="22"/>
          <w:lang w:val="lt-LT"/>
        </w:rPr>
        <w:t>14.1. Sutartis gali būti nutraukiama LR viešųjų pirkimų įstatymo 90 straipsnyje numatytais atvejais.</w:t>
      </w:r>
    </w:p>
    <w:p w:rsidR="0004647B" w:rsidRPr="0004647B" w:rsidRDefault="0004647B" w:rsidP="0004647B">
      <w:pPr>
        <w:pStyle w:val="BodyText1"/>
        <w:tabs>
          <w:tab w:val="left" w:pos="570"/>
          <w:tab w:val="left" w:pos="1202"/>
        </w:tabs>
        <w:ind w:firstLine="632"/>
        <w:rPr>
          <w:rFonts w:ascii="Times New Roman" w:hAnsi="Times New Roman"/>
          <w:sz w:val="22"/>
          <w:szCs w:val="22"/>
          <w:lang w:val="lt-LT"/>
        </w:rPr>
      </w:pPr>
      <w:r w:rsidRPr="0004647B">
        <w:rPr>
          <w:rFonts w:ascii="Times New Roman" w:hAnsi="Times New Roman"/>
          <w:sz w:val="22"/>
          <w:szCs w:val="22"/>
          <w:lang w:val="lt-LT"/>
        </w:rPr>
        <w:t>14.2. Sutartis gali būti nutraukiama raštišku Šalių susitarimu.</w:t>
      </w:r>
    </w:p>
    <w:p w:rsidR="0004647B" w:rsidRPr="0004647B" w:rsidRDefault="0004647B" w:rsidP="0004647B">
      <w:pPr>
        <w:pStyle w:val="BodyText1"/>
        <w:tabs>
          <w:tab w:val="left" w:pos="570"/>
          <w:tab w:val="left" w:pos="1202"/>
        </w:tabs>
        <w:ind w:firstLine="632"/>
        <w:rPr>
          <w:rFonts w:ascii="Times New Roman" w:hAnsi="Times New Roman"/>
          <w:sz w:val="22"/>
          <w:szCs w:val="22"/>
          <w:lang w:val="lt-LT"/>
        </w:rPr>
      </w:pPr>
      <w:r w:rsidRPr="0004647B">
        <w:rPr>
          <w:rFonts w:ascii="Times New Roman" w:hAnsi="Times New Roman"/>
          <w:sz w:val="22"/>
          <w:szCs w:val="22"/>
          <w:lang w:val="lt-LT"/>
        </w:rPr>
        <w:t>14.3. Pirkėjas, įspėjęs Tiekėją prieš 14 (keturiolika) kalendorinių dienų, gali nutraukti Sutartį šiais atvejais:</w:t>
      </w:r>
    </w:p>
    <w:p w:rsidR="0004647B" w:rsidRPr="0004647B" w:rsidRDefault="0004647B" w:rsidP="0004647B">
      <w:pPr>
        <w:pStyle w:val="BodyText1"/>
        <w:tabs>
          <w:tab w:val="left" w:pos="570"/>
          <w:tab w:val="left" w:pos="1202"/>
        </w:tabs>
        <w:ind w:firstLine="632"/>
        <w:rPr>
          <w:rFonts w:ascii="Times New Roman" w:hAnsi="Times New Roman"/>
          <w:sz w:val="22"/>
          <w:szCs w:val="22"/>
          <w:lang w:val="lt-LT"/>
        </w:rPr>
      </w:pPr>
      <w:r w:rsidRPr="0004647B">
        <w:rPr>
          <w:rFonts w:ascii="Times New Roman" w:hAnsi="Times New Roman"/>
          <w:sz w:val="22"/>
          <w:szCs w:val="22"/>
          <w:lang w:val="lt-LT"/>
        </w:rPr>
        <w:t xml:space="preserve">14.3.1. kai Tiekėjas nevykdo savo sutartinių įsipareigojimų; </w:t>
      </w:r>
    </w:p>
    <w:p w:rsidR="0004647B" w:rsidRPr="0004647B" w:rsidRDefault="0004647B" w:rsidP="0004647B">
      <w:pPr>
        <w:pStyle w:val="BodyText1"/>
        <w:tabs>
          <w:tab w:val="left" w:pos="570"/>
          <w:tab w:val="left" w:pos="1202"/>
        </w:tabs>
        <w:ind w:firstLine="632"/>
        <w:rPr>
          <w:rFonts w:ascii="Times New Roman" w:hAnsi="Times New Roman"/>
          <w:sz w:val="22"/>
          <w:szCs w:val="22"/>
          <w:lang w:val="lt-LT"/>
        </w:rPr>
      </w:pPr>
      <w:r w:rsidRPr="0004647B">
        <w:rPr>
          <w:rFonts w:ascii="Times New Roman" w:hAnsi="Times New Roman"/>
          <w:sz w:val="22"/>
          <w:szCs w:val="22"/>
          <w:lang w:val="lt-LT"/>
        </w:rPr>
        <w:t>14.3.2. kai Tiekėjas patiekia netinkamos kokybės Prekes ir per pagrįstai nustatytą laikotarpį neįvykdo Pirkėjo nurodymo ištaisyti netinkamai įvykdytus arba neįvykdytus sutartinius įsipareigojimus;</w:t>
      </w:r>
    </w:p>
    <w:p w:rsidR="0004647B" w:rsidRPr="0004647B" w:rsidRDefault="0004647B" w:rsidP="0004647B">
      <w:pPr>
        <w:pStyle w:val="BodyText1"/>
        <w:tabs>
          <w:tab w:val="left" w:pos="570"/>
          <w:tab w:val="left" w:pos="1202"/>
        </w:tabs>
        <w:ind w:firstLine="632"/>
        <w:rPr>
          <w:rFonts w:ascii="Times New Roman" w:hAnsi="Times New Roman"/>
          <w:sz w:val="22"/>
          <w:szCs w:val="22"/>
          <w:lang w:val="lt-LT"/>
        </w:rPr>
      </w:pPr>
      <w:r w:rsidRPr="0004647B">
        <w:rPr>
          <w:rFonts w:ascii="Times New Roman" w:hAnsi="Times New Roman"/>
          <w:sz w:val="22"/>
          <w:szCs w:val="22"/>
          <w:lang w:val="lt-LT"/>
        </w:rPr>
        <w:t xml:space="preserve">14.3.3. kai Tiekėjas perleidžia Sutartį be Pirkėjo žinios; </w:t>
      </w:r>
    </w:p>
    <w:p w:rsidR="0004647B" w:rsidRPr="0004647B" w:rsidRDefault="0004647B" w:rsidP="0004647B">
      <w:pPr>
        <w:pStyle w:val="BodyText1"/>
        <w:tabs>
          <w:tab w:val="left" w:pos="570"/>
          <w:tab w:val="left" w:pos="1202"/>
        </w:tabs>
        <w:ind w:firstLine="632"/>
        <w:rPr>
          <w:rFonts w:ascii="Times New Roman" w:hAnsi="Times New Roman"/>
          <w:sz w:val="22"/>
          <w:szCs w:val="22"/>
          <w:lang w:val="lt-LT"/>
        </w:rPr>
      </w:pPr>
      <w:r w:rsidRPr="0004647B">
        <w:rPr>
          <w:rFonts w:ascii="Times New Roman" w:hAnsi="Times New Roman"/>
          <w:sz w:val="22"/>
          <w:szCs w:val="22"/>
          <w:lang w:val="lt-LT"/>
        </w:rPr>
        <w:t xml:space="preserve">14.3.4. kai Tiekėjas bankrutuoja arba yra likviduojamas, kai sustabdo ūkinę veiklą, arba kai įstatymuose ir kituose teisės aktuose numatyta tvarka susidaro analogiška situacija; </w:t>
      </w:r>
    </w:p>
    <w:p w:rsidR="0004647B" w:rsidRPr="0004647B" w:rsidRDefault="0004647B" w:rsidP="0004647B">
      <w:pPr>
        <w:pStyle w:val="BodyText1"/>
        <w:tabs>
          <w:tab w:val="left" w:pos="570"/>
          <w:tab w:val="left" w:pos="1202"/>
        </w:tabs>
        <w:ind w:firstLine="632"/>
        <w:rPr>
          <w:rFonts w:ascii="Times New Roman" w:hAnsi="Times New Roman"/>
          <w:sz w:val="22"/>
          <w:szCs w:val="22"/>
          <w:lang w:val="lt-LT"/>
        </w:rPr>
      </w:pPr>
      <w:r w:rsidRPr="0004647B">
        <w:rPr>
          <w:rFonts w:ascii="Times New Roman" w:hAnsi="Times New Roman"/>
          <w:sz w:val="22"/>
          <w:szCs w:val="22"/>
          <w:lang w:val="lt-LT"/>
        </w:rPr>
        <w:t>14.3.5. kai keičiasi Tiekėjo organizacinė struktūra – juridinis statusas, pobūdis ar valdymo struktūra ir tai daro įtaką tinkamam Sutarties įvykdymui, išskyrus atvejus, kai dėl šių pasikeitimų keičiama Sutartis;</w:t>
      </w:r>
    </w:p>
    <w:p w:rsidR="0004647B" w:rsidRPr="0004647B" w:rsidRDefault="0004647B" w:rsidP="0004647B">
      <w:pPr>
        <w:pStyle w:val="BodyText1"/>
        <w:tabs>
          <w:tab w:val="left" w:pos="570"/>
          <w:tab w:val="left" w:pos="1202"/>
        </w:tabs>
        <w:ind w:firstLine="632"/>
        <w:rPr>
          <w:rFonts w:ascii="Times New Roman" w:hAnsi="Times New Roman"/>
          <w:sz w:val="22"/>
          <w:szCs w:val="22"/>
          <w:lang w:val="lt-LT"/>
        </w:rPr>
      </w:pPr>
      <w:r w:rsidRPr="0004647B">
        <w:rPr>
          <w:rFonts w:ascii="Times New Roman" w:hAnsi="Times New Roman"/>
          <w:sz w:val="22"/>
          <w:szCs w:val="22"/>
          <w:lang w:val="lt-LT"/>
        </w:rPr>
        <w:t>14.3.6. kai Pirkėjas šios Sutarties vykdymui negauna finansavimo;</w:t>
      </w:r>
    </w:p>
    <w:p w:rsidR="0004647B" w:rsidRPr="0004647B" w:rsidRDefault="0004647B" w:rsidP="0004647B">
      <w:pPr>
        <w:pStyle w:val="BodyText1"/>
        <w:tabs>
          <w:tab w:val="left" w:pos="570"/>
          <w:tab w:val="left" w:pos="1202"/>
        </w:tabs>
        <w:ind w:firstLine="632"/>
        <w:rPr>
          <w:rFonts w:ascii="Times New Roman" w:hAnsi="Times New Roman"/>
          <w:sz w:val="22"/>
          <w:szCs w:val="22"/>
          <w:lang w:val="lt-LT"/>
        </w:rPr>
      </w:pPr>
      <w:r w:rsidRPr="0004647B">
        <w:rPr>
          <w:rFonts w:ascii="Times New Roman" w:hAnsi="Times New Roman"/>
          <w:sz w:val="22"/>
          <w:szCs w:val="22"/>
          <w:lang w:val="lt-LT"/>
        </w:rPr>
        <w:t>14.3.7. kai Prekės tampa nebereikalingos.</w:t>
      </w:r>
    </w:p>
    <w:p w:rsidR="0004647B" w:rsidRPr="0004647B" w:rsidRDefault="0004647B" w:rsidP="0004647B">
      <w:pPr>
        <w:pStyle w:val="BodyText1"/>
        <w:tabs>
          <w:tab w:val="left" w:pos="570"/>
          <w:tab w:val="left" w:pos="1202"/>
        </w:tabs>
        <w:ind w:firstLine="632"/>
        <w:rPr>
          <w:rFonts w:ascii="Times New Roman" w:hAnsi="Times New Roman"/>
          <w:sz w:val="22"/>
          <w:szCs w:val="22"/>
          <w:lang w:val="lt-LT"/>
        </w:rPr>
      </w:pPr>
      <w:r w:rsidRPr="0004647B">
        <w:rPr>
          <w:rFonts w:ascii="Times New Roman" w:hAnsi="Times New Roman"/>
          <w:sz w:val="22"/>
          <w:szCs w:val="22"/>
          <w:lang w:val="lt-LT"/>
        </w:rPr>
        <w:t>14.4. Tiekėjas, prieš 14 (keturiolika) kalendorinių dienų įspėjęs Pirkėją, gali nutraukti sutartį, jei:</w:t>
      </w:r>
    </w:p>
    <w:p w:rsidR="0004647B" w:rsidRPr="0004647B" w:rsidRDefault="0004647B" w:rsidP="0004647B">
      <w:pPr>
        <w:pStyle w:val="BodyText1"/>
        <w:tabs>
          <w:tab w:val="left" w:pos="570"/>
          <w:tab w:val="left" w:pos="1202"/>
        </w:tabs>
        <w:ind w:firstLine="632"/>
        <w:rPr>
          <w:rFonts w:ascii="Times New Roman" w:hAnsi="Times New Roman"/>
          <w:sz w:val="22"/>
          <w:szCs w:val="22"/>
          <w:lang w:val="lt-LT"/>
        </w:rPr>
      </w:pPr>
      <w:r w:rsidRPr="0004647B">
        <w:rPr>
          <w:rFonts w:ascii="Times New Roman" w:hAnsi="Times New Roman"/>
          <w:sz w:val="22"/>
          <w:szCs w:val="22"/>
          <w:lang w:val="lt-LT"/>
        </w:rPr>
        <w:t>14.4.1. Pirkėjas dėl savo kaltės nevykdo savo sutartinių įsipareigojimų.</w:t>
      </w:r>
    </w:p>
    <w:p w:rsidR="0004647B" w:rsidRPr="0004647B" w:rsidRDefault="0004647B" w:rsidP="0004647B">
      <w:pPr>
        <w:pStyle w:val="BodyText1"/>
        <w:tabs>
          <w:tab w:val="left" w:pos="567"/>
          <w:tab w:val="left" w:pos="1201"/>
        </w:tabs>
        <w:ind w:firstLine="632"/>
        <w:rPr>
          <w:rFonts w:ascii="Times New Roman" w:hAnsi="Times New Roman"/>
          <w:sz w:val="22"/>
          <w:szCs w:val="22"/>
          <w:lang w:val="lt-LT"/>
        </w:rPr>
      </w:pPr>
      <w:r w:rsidRPr="0004647B">
        <w:rPr>
          <w:rFonts w:ascii="Times New Roman" w:hAnsi="Times New Roman"/>
          <w:sz w:val="22"/>
          <w:szCs w:val="22"/>
          <w:lang w:val="lt-LT"/>
        </w:rPr>
        <w:t>14.5. Jei Sutartis nutraukiama ne dėl Tiekėjo kaltės, nutraukimo atveju Pirkėjas sumoka Tiekėjui patiektų Prekių vertę iki Sutarties nutraukimo. Tiekėjas neturi teisės į kokios nors patirtos žalos kompensaciją.</w:t>
      </w:r>
    </w:p>
    <w:p w:rsidR="0004647B" w:rsidRPr="0004647B" w:rsidRDefault="0004647B" w:rsidP="0004647B">
      <w:pPr>
        <w:pStyle w:val="BodyText1"/>
        <w:tabs>
          <w:tab w:val="left" w:pos="567"/>
          <w:tab w:val="left" w:pos="1201"/>
        </w:tabs>
        <w:ind w:firstLine="632"/>
        <w:rPr>
          <w:rFonts w:ascii="Times New Roman" w:hAnsi="Times New Roman"/>
          <w:sz w:val="22"/>
          <w:szCs w:val="22"/>
          <w:lang w:val="lt-LT"/>
        </w:rPr>
      </w:pPr>
      <w:r w:rsidRPr="0004647B">
        <w:rPr>
          <w:rFonts w:ascii="Times New Roman" w:hAnsi="Times New Roman"/>
          <w:sz w:val="22"/>
          <w:szCs w:val="22"/>
          <w:lang w:val="lt-LT"/>
        </w:rPr>
        <w:t>14.6. Pirkėjas po Sutarties nutraukimo turi kiek galima greičiau patvirtinti patiektų Prekių vertę. Taip pat parengiama ataskaita apie Sutarties nutraukimo dieną esančią Tiekėjo skolą Pirkėjui ir Pirkėjo skolą Tiekėjui.</w:t>
      </w:r>
    </w:p>
    <w:p w:rsidR="0004647B" w:rsidRPr="0004647B" w:rsidRDefault="0004647B" w:rsidP="0004647B">
      <w:pPr>
        <w:pStyle w:val="BodyText1"/>
        <w:tabs>
          <w:tab w:val="left" w:pos="567"/>
          <w:tab w:val="left" w:pos="1201"/>
        </w:tabs>
        <w:ind w:firstLine="632"/>
        <w:rPr>
          <w:rFonts w:ascii="Times New Roman" w:hAnsi="Times New Roman"/>
          <w:sz w:val="22"/>
          <w:szCs w:val="22"/>
          <w:lang w:val="lt-LT"/>
        </w:rPr>
      </w:pPr>
      <w:r w:rsidRPr="0004647B">
        <w:rPr>
          <w:rFonts w:ascii="Times New Roman" w:hAnsi="Times New Roman"/>
          <w:sz w:val="22"/>
          <w:szCs w:val="22"/>
          <w:lang w:val="lt-LT"/>
        </w:rPr>
        <w:t>14.7. Nutraukus Sutartį ar jai pasibaigus, lieka galioti šios Sutarties nuostatos, susijusios su atsakomybe bei atsiskaitymais tarp Šalių pagal šią Sutartį, garantiniais įsipareigojimais, taip pat visos kitos šios Sutarties nuostatos, kurios, kaip aiškiai nurodyta, išlieka galioti po Sutarties nutraukimo arba turi išlikti galioti, kad būtų visiškai įvykdyta ši Sutartis.</w:t>
      </w:r>
    </w:p>
    <w:p w:rsidR="0004647B" w:rsidRPr="0004647B" w:rsidRDefault="0004647B" w:rsidP="0004647B">
      <w:pPr>
        <w:pStyle w:val="BodyText1"/>
        <w:tabs>
          <w:tab w:val="left" w:pos="567"/>
          <w:tab w:val="left" w:pos="1201"/>
        </w:tabs>
        <w:ind w:firstLine="632"/>
        <w:rPr>
          <w:rFonts w:ascii="Times New Roman" w:hAnsi="Times New Roman"/>
          <w:sz w:val="22"/>
          <w:szCs w:val="22"/>
          <w:lang w:val="lt-LT"/>
        </w:rPr>
      </w:pPr>
      <w:r w:rsidRPr="0004647B">
        <w:rPr>
          <w:rFonts w:ascii="Times New Roman" w:hAnsi="Times New Roman"/>
          <w:sz w:val="22"/>
          <w:szCs w:val="22"/>
          <w:lang w:val="lt-LT"/>
        </w:rPr>
        <w:t xml:space="preserve"> 14.8. Jei Sutartis nutraukiama Pirkėjo iniciatyva dėl Tiekėjo kaltės, Pirkėjo patirti nuostoliai ar išlaidos išieškomi išskaičiuojant juos iš Tiekėjui mokėtinų sumų. Taip pat Pirkėjas įgyja teisę pasinaudoti Sutarties įvykdymo užtikrinimu, numatytu Sutarties V skyriuje.</w:t>
      </w:r>
    </w:p>
    <w:p w:rsidR="0004647B" w:rsidRPr="0004647B" w:rsidRDefault="0004647B" w:rsidP="0004647B">
      <w:pPr>
        <w:pStyle w:val="Statja"/>
        <w:keepNext/>
        <w:spacing w:before="0"/>
        <w:outlineLvl w:val="0"/>
        <w:rPr>
          <w:rFonts w:ascii="Times New Roman" w:hAnsi="Times New Roman"/>
          <w:caps/>
          <w:sz w:val="22"/>
          <w:szCs w:val="22"/>
          <w:lang w:val="lt-LT"/>
        </w:rPr>
      </w:pPr>
    </w:p>
    <w:p w:rsidR="0004647B" w:rsidRPr="0004647B" w:rsidRDefault="0004647B" w:rsidP="0004647B">
      <w:pPr>
        <w:pStyle w:val="Statja"/>
        <w:spacing w:before="0"/>
        <w:ind w:firstLine="709"/>
        <w:jc w:val="center"/>
        <w:rPr>
          <w:rFonts w:ascii="Times New Roman" w:hAnsi="Times New Roman"/>
          <w:caps/>
          <w:sz w:val="22"/>
          <w:szCs w:val="22"/>
          <w:lang w:val="lt-LT"/>
        </w:rPr>
      </w:pPr>
      <w:r w:rsidRPr="0004647B">
        <w:rPr>
          <w:rFonts w:ascii="Times New Roman" w:hAnsi="Times New Roman"/>
          <w:sz w:val="22"/>
          <w:szCs w:val="22"/>
          <w:lang w:val="lt-LT"/>
        </w:rPr>
        <w:t xml:space="preserve">XV. </w:t>
      </w:r>
      <w:r w:rsidRPr="0004647B">
        <w:rPr>
          <w:rFonts w:ascii="Times New Roman" w:hAnsi="Times New Roman"/>
          <w:caps/>
          <w:sz w:val="22"/>
          <w:szCs w:val="22"/>
          <w:lang w:val="lt-LT"/>
        </w:rPr>
        <w:t>Ginčų nagrinėjimo tvarka</w:t>
      </w:r>
    </w:p>
    <w:p w:rsidR="0004647B" w:rsidRPr="0004647B" w:rsidRDefault="0004647B" w:rsidP="0004647B">
      <w:pPr>
        <w:pStyle w:val="BodyText11"/>
        <w:tabs>
          <w:tab w:val="left" w:pos="1201"/>
        </w:tabs>
        <w:autoSpaceDN w:val="0"/>
        <w:ind w:firstLine="490"/>
        <w:rPr>
          <w:rFonts w:ascii="Times New Roman" w:hAnsi="Times New Roman"/>
          <w:sz w:val="22"/>
          <w:szCs w:val="22"/>
          <w:lang w:val="lt-LT"/>
        </w:rPr>
      </w:pPr>
      <w:r w:rsidRPr="0004647B">
        <w:rPr>
          <w:rFonts w:ascii="Times New Roman" w:hAnsi="Times New Roman"/>
          <w:sz w:val="22"/>
          <w:szCs w:val="22"/>
          <w:lang w:val="lt-LT"/>
        </w:rPr>
        <w:t>15.1. Šiai Sutarčiai ir visoms iš šios Sutarties atsirandančioms teisėms ir pareigoms taikomi Lietuvos Respublikos įstatymai bei kiti norminiai teisės aktai. Sutartis sudaryta ir turi būti aiškinama pagal Lietuvos Respublikos teisę.</w:t>
      </w:r>
    </w:p>
    <w:p w:rsidR="0004647B" w:rsidRPr="0004647B" w:rsidRDefault="0004647B" w:rsidP="0004647B">
      <w:pPr>
        <w:tabs>
          <w:tab w:val="left" w:pos="1026"/>
        </w:tabs>
        <w:spacing w:line="240" w:lineRule="auto"/>
        <w:ind w:firstLine="0"/>
        <w:rPr>
          <w:rFonts w:ascii="Times New Roman" w:hAnsi="Times New Roman"/>
          <w:sz w:val="22"/>
          <w:szCs w:val="22"/>
          <w:lang w:eastAsia="en-US"/>
        </w:rPr>
      </w:pPr>
      <w:r w:rsidRPr="0004647B">
        <w:rPr>
          <w:rFonts w:ascii="Times New Roman" w:hAnsi="Times New Roman"/>
          <w:sz w:val="22"/>
          <w:szCs w:val="22"/>
        </w:rPr>
        <w:t xml:space="preserve">          15.2. </w:t>
      </w:r>
      <w:r w:rsidRPr="0004647B">
        <w:rPr>
          <w:rFonts w:ascii="Times New Roman" w:hAnsi="Times New Roman"/>
          <w:sz w:val="22"/>
          <w:szCs w:val="22"/>
          <w:lang w:eastAsia="en-US"/>
        </w:rPr>
        <w:t>Bet kokie nesutarimai ar ginčai, kylantys tarp Šalių dėl šios Sutarties, sprendžiami abipusiu susitarimu. Nepavykus ginčo išspręsti derybomis per 30 (trisdešimt) dienų nuo derybų pradžios, bet kokie ginčai, nesutarimai ar reikalavimai, kylantys iš šios Sutarties ar susiję su ja, jos pažeidimu, nutraukimu ar galiojimu, sprendžiami kompetentingame Lietuvos Respublikos teisme. Derybų pradžia laikoma diena, kurią viena iš Sutarties Šalių pateikė prašymą raštu kitai Šaliai su siūlymu pradėti derybas.</w:t>
      </w:r>
    </w:p>
    <w:p w:rsidR="0004647B" w:rsidRPr="0004647B" w:rsidRDefault="0004647B" w:rsidP="0004647B">
      <w:pPr>
        <w:pStyle w:val="Statja"/>
        <w:spacing w:before="0"/>
        <w:ind w:firstLine="709"/>
        <w:jc w:val="center"/>
        <w:rPr>
          <w:rFonts w:ascii="Times New Roman" w:hAnsi="Times New Roman"/>
          <w:sz w:val="22"/>
          <w:szCs w:val="22"/>
          <w:lang w:val="lt-LT"/>
        </w:rPr>
      </w:pPr>
    </w:p>
    <w:p w:rsidR="0004647B" w:rsidRPr="0004647B" w:rsidRDefault="0004647B" w:rsidP="0004647B">
      <w:pPr>
        <w:pStyle w:val="Statja"/>
        <w:spacing w:before="0"/>
        <w:ind w:firstLine="709"/>
        <w:jc w:val="center"/>
        <w:rPr>
          <w:rFonts w:ascii="Times New Roman" w:hAnsi="Times New Roman"/>
          <w:sz w:val="22"/>
          <w:szCs w:val="22"/>
          <w:lang w:val="lt-LT"/>
        </w:rPr>
      </w:pPr>
      <w:r w:rsidRPr="0004647B">
        <w:rPr>
          <w:rFonts w:ascii="Times New Roman" w:hAnsi="Times New Roman"/>
          <w:sz w:val="22"/>
          <w:szCs w:val="22"/>
          <w:lang w:val="lt-LT"/>
        </w:rPr>
        <w:t>XVI. ASMENYS, ATSAKINGI UŽ SUTARTIES VYDYMĄ,</w:t>
      </w:r>
    </w:p>
    <w:p w:rsidR="0004647B" w:rsidRPr="0004647B" w:rsidRDefault="0004647B" w:rsidP="0004647B">
      <w:pPr>
        <w:pStyle w:val="Statja"/>
        <w:spacing w:before="0"/>
        <w:ind w:firstLine="709"/>
        <w:jc w:val="center"/>
        <w:rPr>
          <w:rFonts w:ascii="Times New Roman" w:hAnsi="Times New Roman"/>
          <w:caps/>
          <w:sz w:val="22"/>
          <w:szCs w:val="22"/>
          <w:lang w:val="lt-LT"/>
        </w:rPr>
      </w:pPr>
      <w:r w:rsidRPr="0004647B">
        <w:rPr>
          <w:rFonts w:ascii="Times New Roman" w:hAnsi="Times New Roman"/>
          <w:sz w:val="22"/>
          <w:szCs w:val="22"/>
          <w:lang w:val="lt-LT"/>
        </w:rPr>
        <w:t xml:space="preserve">IR KITOS </w:t>
      </w:r>
      <w:r w:rsidRPr="0004647B">
        <w:rPr>
          <w:rFonts w:ascii="Times New Roman" w:hAnsi="Times New Roman"/>
          <w:caps/>
          <w:sz w:val="22"/>
          <w:szCs w:val="22"/>
          <w:lang w:val="lt-LT"/>
        </w:rPr>
        <w:t>Baigiamosios nuostatos</w:t>
      </w:r>
    </w:p>
    <w:p w:rsidR="0004647B" w:rsidRPr="0004647B" w:rsidRDefault="0004647B" w:rsidP="0004647B">
      <w:pPr>
        <w:pStyle w:val="Pagrindinistekstas"/>
        <w:numPr>
          <w:ilvl w:val="1"/>
          <w:numId w:val="14"/>
        </w:numPr>
        <w:tabs>
          <w:tab w:val="left" w:pos="1201"/>
        </w:tabs>
        <w:spacing w:line="240" w:lineRule="auto"/>
        <w:ind w:left="0" w:firstLine="632"/>
        <w:rPr>
          <w:rFonts w:ascii="Times New Roman" w:hAnsi="Times New Roman"/>
          <w:sz w:val="22"/>
          <w:szCs w:val="22"/>
        </w:rPr>
      </w:pPr>
      <w:r w:rsidRPr="0004647B">
        <w:rPr>
          <w:rFonts w:ascii="Times New Roman" w:hAnsi="Times New Roman"/>
          <w:sz w:val="22"/>
          <w:szCs w:val="22"/>
        </w:rPr>
        <w:t>Asmenys, atsakingi už Sutarties vykdymą: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3"/>
        <w:gridCol w:w="4080"/>
        <w:gridCol w:w="4121"/>
      </w:tblGrid>
      <w:tr w:rsidR="0004647B" w:rsidRPr="005D2D13" w:rsidTr="007D5AC3">
        <w:tc>
          <w:tcPr>
            <w:tcW w:w="1169" w:type="pct"/>
          </w:tcPr>
          <w:p w:rsidR="0004647B" w:rsidRPr="005D2D13" w:rsidRDefault="0004647B" w:rsidP="007D5AC3">
            <w:pPr>
              <w:spacing w:line="240" w:lineRule="auto"/>
              <w:jc w:val="center"/>
              <w:rPr>
                <w:rFonts w:ascii="Times New Roman" w:hAnsi="Times New Roman"/>
                <w:b/>
                <w:sz w:val="22"/>
                <w:szCs w:val="22"/>
              </w:rPr>
            </w:pPr>
          </w:p>
        </w:tc>
        <w:tc>
          <w:tcPr>
            <w:tcW w:w="1906" w:type="pct"/>
          </w:tcPr>
          <w:p w:rsidR="0004647B" w:rsidRPr="005D2D13" w:rsidRDefault="0004647B" w:rsidP="007D5AC3">
            <w:pPr>
              <w:spacing w:line="240" w:lineRule="auto"/>
              <w:jc w:val="center"/>
              <w:rPr>
                <w:rFonts w:ascii="Times New Roman" w:hAnsi="Times New Roman"/>
                <w:b/>
                <w:sz w:val="22"/>
                <w:szCs w:val="22"/>
              </w:rPr>
            </w:pPr>
            <w:r w:rsidRPr="005D2D13">
              <w:rPr>
                <w:rFonts w:ascii="Times New Roman" w:hAnsi="Times New Roman"/>
                <w:b/>
                <w:sz w:val="22"/>
                <w:szCs w:val="22"/>
              </w:rPr>
              <w:t>Pirkėjo atstovai</w:t>
            </w:r>
          </w:p>
        </w:tc>
        <w:tc>
          <w:tcPr>
            <w:tcW w:w="1925" w:type="pct"/>
            <w:shd w:val="clear" w:color="auto" w:fill="auto"/>
          </w:tcPr>
          <w:p w:rsidR="0004647B" w:rsidRPr="005D2D13" w:rsidRDefault="0004647B" w:rsidP="007D5AC3">
            <w:pPr>
              <w:spacing w:line="240" w:lineRule="auto"/>
              <w:jc w:val="center"/>
              <w:rPr>
                <w:rFonts w:ascii="Times New Roman" w:hAnsi="Times New Roman"/>
                <w:b/>
                <w:sz w:val="22"/>
                <w:szCs w:val="22"/>
              </w:rPr>
            </w:pPr>
            <w:r w:rsidRPr="005D2D13">
              <w:rPr>
                <w:rFonts w:ascii="Times New Roman" w:hAnsi="Times New Roman"/>
                <w:b/>
                <w:sz w:val="22"/>
                <w:szCs w:val="22"/>
              </w:rPr>
              <w:t>Tiekėjo atstovai</w:t>
            </w:r>
          </w:p>
        </w:tc>
      </w:tr>
      <w:tr w:rsidR="0004647B" w:rsidRPr="005D2D13" w:rsidTr="007D5AC3">
        <w:tc>
          <w:tcPr>
            <w:tcW w:w="1169" w:type="pct"/>
            <w:shd w:val="clear" w:color="auto" w:fill="auto"/>
          </w:tcPr>
          <w:p w:rsidR="0004647B" w:rsidRPr="005D2D13" w:rsidRDefault="0004647B" w:rsidP="007D5AC3">
            <w:pPr>
              <w:spacing w:line="240" w:lineRule="auto"/>
              <w:rPr>
                <w:rFonts w:ascii="Times New Roman" w:hAnsi="Times New Roman"/>
                <w:sz w:val="22"/>
                <w:szCs w:val="22"/>
              </w:rPr>
            </w:pPr>
            <w:r w:rsidRPr="005D2D13">
              <w:rPr>
                <w:rFonts w:ascii="Times New Roman" w:hAnsi="Times New Roman"/>
                <w:sz w:val="22"/>
                <w:szCs w:val="22"/>
              </w:rPr>
              <w:t>Vardas, pavardė</w:t>
            </w:r>
          </w:p>
        </w:tc>
        <w:tc>
          <w:tcPr>
            <w:tcW w:w="1906" w:type="pct"/>
            <w:shd w:val="clear" w:color="auto" w:fill="auto"/>
          </w:tcPr>
          <w:p w:rsidR="0004647B" w:rsidRPr="005D2D13" w:rsidRDefault="0004647B" w:rsidP="007D5AC3">
            <w:pPr>
              <w:spacing w:line="240" w:lineRule="auto"/>
              <w:rPr>
                <w:rFonts w:ascii="Times New Roman" w:hAnsi="Times New Roman"/>
                <w:sz w:val="22"/>
                <w:szCs w:val="22"/>
              </w:rPr>
            </w:pPr>
          </w:p>
        </w:tc>
        <w:tc>
          <w:tcPr>
            <w:tcW w:w="1925" w:type="pct"/>
            <w:shd w:val="clear" w:color="auto" w:fill="auto"/>
          </w:tcPr>
          <w:p w:rsidR="0004647B" w:rsidRPr="005D2D13" w:rsidRDefault="0004647B" w:rsidP="0004647B">
            <w:pPr>
              <w:spacing w:line="240" w:lineRule="auto"/>
              <w:ind w:firstLine="0"/>
              <w:rPr>
                <w:rFonts w:ascii="Times New Roman" w:hAnsi="Times New Roman"/>
                <w:sz w:val="22"/>
                <w:szCs w:val="22"/>
              </w:rPr>
            </w:pPr>
            <w:r w:rsidRPr="005D2D13">
              <w:rPr>
                <w:rFonts w:ascii="Times New Roman" w:hAnsi="Times New Roman"/>
                <w:sz w:val="22"/>
                <w:szCs w:val="22"/>
              </w:rPr>
              <w:t>Rainoldas Grušauskas</w:t>
            </w:r>
          </w:p>
        </w:tc>
      </w:tr>
      <w:tr w:rsidR="0004647B" w:rsidRPr="005D2D13" w:rsidTr="007D5AC3">
        <w:tc>
          <w:tcPr>
            <w:tcW w:w="1169" w:type="pct"/>
            <w:shd w:val="clear" w:color="auto" w:fill="auto"/>
          </w:tcPr>
          <w:p w:rsidR="0004647B" w:rsidRPr="005D2D13" w:rsidRDefault="0004647B" w:rsidP="007D5AC3">
            <w:pPr>
              <w:spacing w:line="240" w:lineRule="auto"/>
              <w:rPr>
                <w:rFonts w:ascii="Times New Roman" w:hAnsi="Times New Roman"/>
                <w:sz w:val="22"/>
                <w:szCs w:val="22"/>
              </w:rPr>
            </w:pPr>
            <w:r w:rsidRPr="005D2D13">
              <w:rPr>
                <w:rFonts w:ascii="Times New Roman" w:hAnsi="Times New Roman"/>
                <w:sz w:val="22"/>
                <w:szCs w:val="22"/>
              </w:rPr>
              <w:t>Adresas</w:t>
            </w:r>
          </w:p>
        </w:tc>
        <w:tc>
          <w:tcPr>
            <w:tcW w:w="1906" w:type="pct"/>
            <w:shd w:val="clear" w:color="auto" w:fill="auto"/>
          </w:tcPr>
          <w:p w:rsidR="0004647B" w:rsidRPr="005D2D13" w:rsidRDefault="0004647B" w:rsidP="007D5AC3">
            <w:pPr>
              <w:spacing w:line="240" w:lineRule="auto"/>
              <w:rPr>
                <w:rFonts w:ascii="Times New Roman" w:hAnsi="Times New Roman"/>
                <w:sz w:val="22"/>
                <w:szCs w:val="22"/>
              </w:rPr>
            </w:pPr>
          </w:p>
        </w:tc>
        <w:tc>
          <w:tcPr>
            <w:tcW w:w="1925" w:type="pct"/>
            <w:shd w:val="clear" w:color="auto" w:fill="auto"/>
          </w:tcPr>
          <w:p w:rsidR="0004647B" w:rsidRPr="005D2D13" w:rsidRDefault="0004647B" w:rsidP="0004647B">
            <w:pPr>
              <w:spacing w:line="240" w:lineRule="auto"/>
              <w:ind w:firstLine="0"/>
              <w:rPr>
                <w:rFonts w:ascii="Times New Roman" w:hAnsi="Times New Roman"/>
                <w:iCs/>
                <w:sz w:val="22"/>
                <w:szCs w:val="22"/>
              </w:rPr>
            </w:pPr>
            <w:r w:rsidRPr="005D2D13">
              <w:rPr>
                <w:rFonts w:ascii="Times New Roman" w:hAnsi="Times New Roman"/>
                <w:iCs/>
                <w:sz w:val="22"/>
                <w:szCs w:val="22"/>
              </w:rPr>
              <w:t>V.Krėvės pr. 13a Kaunas</w:t>
            </w:r>
          </w:p>
        </w:tc>
      </w:tr>
      <w:tr w:rsidR="0004647B" w:rsidRPr="005D2D13" w:rsidTr="007D5AC3">
        <w:tc>
          <w:tcPr>
            <w:tcW w:w="1169" w:type="pct"/>
            <w:shd w:val="clear" w:color="auto" w:fill="auto"/>
          </w:tcPr>
          <w:p w:rsidR="0004647B" w:rsidRPr="005D2D13" w:rsidRDefault="0004647B" w:rsidP="007D5AC3">
            <w:pPr>
              <w:spacing w:line="240" w:lineRule="auto"/>
              <w:rPr>
                <w:rFonts w:ascii="Times New Roman" w:hAnsi="Times New Roman"/>
                <w:sz w:val="22"/>
                <w:szCs w:val="22"/>
              </w:rPr>
            </w:pPr>
            <w:r w:rsidRPr="005D2D13">
              <w:rPr>
                <w:rFonts w:ascii="Times New Roman" w:hAnsi="Times New Roman"/>
                <w:sz w:val="22"/>
                <w:szCs w:val="22"/>
              </w:rPr>
              <w:t>Telefonas</w:t>
            </w:r>
          </w:p>
        </w:tc>
        <w:tc>
          <w:tcPr>
            <w:tcW w:w="1906" w:type="pct"/>
            <w:shd w:val="clear" w:color="auto" w:fill="auto"/>
          </w:tcPr>
          <w:p w:rsidR="0004647B" w:rsidRPr="005D2D13" w:rsidRDefault="0004647B" w:rsidP="007D5AC3">
            <w:pPr>
              <w:spacing w:line="240" w:lineRule="auto"/>
              <w:rPr>
                <w:rFonts w:ascii="Times New Roman" w:hAnsi="Times New Roman"/>
                <w:sz w:val="22"/>
                <w:szCs w:val="22"/>
              </w:rPr>
            </w:pPr>
          </w:p>
        </w:tc>
        <w:tc>
          <w:tcPr>
            <w:tcW w:w="1925" w:type="pct"/>
            <w:shd w:val="clear" w:color="auto" w:fill="auto"/>
          </w:tcPr>
          <w:p w:rsidR="0004647B" w:rsidRPr="005D2D13" w:rsidRDefault="0004647B" w:rsidP="0004647B">
            <w:pPr>
              <w:pStyle w:val="Pagrindinistekstas"/>
              <w:spacing w:line="240" w:lineRule="auto"/>
              <w:ind w:firstLine="0"/>
              <w:rPr>
                <w:rFonts w:ascii="Times New Roman" w:hAnsi="Times New Roman"/>
                <w:sz w:val="22"/>
                <w:szCs w:val="22"/>
              </w:rPr>
            </w:pPr>
            <w:r w:rsidRPr="005D2D13">
              <w:rPr>
                <w:rFonts w:ascii="Times New Roman" w:hAnsi="Times New Roman"/>
                <w:sz w:val="22"/>
                <w:szCs w:val="22"/>
              </w:rPr>
              <w:t>+370-632-52023</w:t>
            </w:r>
          </w:p>
        </w:tc>
      </w:tr>
      <w:tr w:rsidR="0004647B" w:rsidRPr="005D2D13" w:rsidTr="007D5AC3">
        <w:tc>
          <w:tcPr>
            <w:tcW w:w="1169" w:type="pct"/>
            <w:shd w:val="clear" w:color="auto" w:fill="auto"/>
          </w:tcPr>
          <w:p w:rsidR="0004647B" w:rsidRPr="005D2D13" w:rsidRDefault="0004647B" w:rsidP="007D5AC3">
            <w:pPr>
              <w:spacing w:line="240" w:lineRule="auto"/>
              <w:rPr>
                <w:rFonts w:ascii="Times New Roman" w:hAnsi="Times New Roman"/>
                <w:sz w:val="22"/>
                <w:szCs w:val="22"/>
              </w:rPr>
            </w:pPr>
            <w:r w:rsidRPr="005D2D13">
              <w:rPr>
                <w:rFonts w:ascii="Times New Roman" w:hAnsi="Times New Roman"/>
                <w:sz w:val="22"/>
                <w:szCs w:val="22"/>
              </w:rPr>
              <w:t>Faksas</w:t>
            </w:r>
          </w:p>
        </w:tc>
        <w:tc>
          <w:tcPr>
            <w:tcW w:w="1906" w:type="pct"/>
            <w:shd w:val="clear" w:color="auto" w:fill="auto"/>
          </w:tcPr>
          <w:p w:rsidR="0004647B" w:rsidRPr="005D2D13" w:rsidRDefault="0004647B" w:rsidP="007D5AC3">
            <w:pPr>
              <w:spacing w:line="240" w:lineRule="auto"/>
              <w:rPr>
                <w:rFonts w:ascii="Times New Roman" w:hAnsi="Times New Roman"/>
                <w:sz w:val="22"/>
                <w:szCs w:val="22"/>
              </w:rPr>
            </w:pPr>
          </w:p>
        </w:tc>
        <w:tc>
          <w:tcPr>
            <w:tcW w:w="1925" w:type="pct"/>
            <w:shd w:val="clear" w:color="auto" w:fill="auto"/>
          </w:tcPr>
          <w:p w:rsidR="0004647B" w:rsidRPr="005D2D13" w:rsidRDefault="0004647B" w:rsidP="0004647B">
            <w:pPr>
              <w:pStyle w:val="Pagrindinistekstas"/>
              <w:spacing w:line="240" w:lineRule="auto"/>
              <w:ind w:firstLine="0"/>
              <w:rPr>
                <w:rFonts w:ascii="Times New Roman" w:hAnsi="Times New Roman"/>
                <w:sz w:val="22"/>
                <w:szCs w:val="22"/>
              </w:rPr>
            </w:pPr>
            <w:r w:rsidRPr="005D2D13">
              <w:rPr>
                <w:rFonts w:ascii="Times New Roman" w:hAnsi="Times New Roman"/>
                <w:sz w:val="22"/>
                <w:szCs w:val="22"/>
              </w:rPr>
              <w:t>-</w:t>
            </w:r>
          </w:p>
        </w:tc>
      </w:tr>
      <w:tr w:rsidR="0004647B" w:rsidRPr="005D2D13" w:rsidTr="007D5AC3">
        <w:tc>
          <w:tcPr>
            <w:tcW w:w="1169" w:type="pct"/>
            <w:shd w:val="clear" w:color="auto" w:fill="auto"/>
          </w:tcPr>
          <w:p w:rsidR="0004647B" w:rsidRPr="005D2D13" w:rsidRDefault="0004647B" w:rsidP="007D5AC3">
            <w:pPr>
              <w:spacing w:line="240" w:lineRule="auto"/>
              <w:rPr>
                <w:rFonts w:ascii="Times New Roman" w:hAnsi="Times New Roman"/>
                <w:sz w:val="22"/>
                <w:szCs w:val="22"/>
              </w:rPr>
            </w:pPr>
            <w:r w:rsidRPr="005D2D13">
              <w:rPr>
                <w:rFonts w:ascii="Times New Roman" w:hAnsi="Times New Roman"/>
                <w:sz w:val="22"/>
                <w:szCs w:val="22"/>
              </w:rPr>
              <w:t>El. paštas</w:t>
            </w:r>
          </w:p>
        </w:tc>
        <w:tc>
          <w:tcPr>
            <w:tcW w:w="1906" w:type="pct"/>
            <w:shd w:val="clear" w:color="auto" w:fill="auto"/>
          </w:tcPr>
          <w:p w:rsidR="0004647B" w:rsidRPr="005D2D13" w:rsidRDefault="0004647B" w:rsidP="007D5AC3">
            <w:pPr>
              <w:spacing w:line="240" w:lineRule="auto"/>
              <w:rPr>
                <w:rFonts w:ascii="Times New Roman" w:hAnsi="Times New Roman"/>
                <w:sz w:val="22"/>
                <w:szCs w:val="22"/>
              </w:rPr>
            </w:pPr>
          </w:p>
        </w:tc>
        <w:tc>
          <w:tcPr>
            <w:tcW w:w="1925" w:type="pct"/>
            <w:shd w:val="clear" w:color="auto" w:fill="auto"/>
          </w:tcPr>
          <w:p w:rsidR="0004647B" w:rsidRPr="005D2D13" w:rsidRDefault="006D254A" w:rsidP="0004647B">
            <w:pPr>
              <w:spacing w:line="240" w:lineRule="auto"/>
              <w:ind w:firstLine="0"/>
              <w:rPr>
                <w:rFonts w:ascii="Times New Roman" w:hAnsi="Times New Roman"/>
                <w:sz w:val="22"/>
                <w:szCs w:val="22"/>
              </w:rPr>
            </w:pPr>
            <w:hyperlink r:id="rId8" w:history="1">
              <w:r w:rsidR="0004647B" w:rsidRPr="005D2D13">
                <w:rPr>
                  <w:rStyle w:val="Hipersaitas"/>
                  <w:rFonts w:ascii="Times New Roman" w:hAnsi="Times New Roman"/>
                  <w:sz w:val="22"/>
                  <w:szCs w:val="22"/>
                </w:rPr>
                <w:t>Rainoldas.Grusauskas@inida.lt</w:t>
              </w:r>
            </w:hyperlink>
            <w:r w:rsidR="0004647B" w:rsidRPr="005D2D13">
              <w:rPr>
                <w:rFonts w:ascii="Times New Roman" w:hAnsi="Times New Roman"/>
                <w:sz w:val="22"/>
                <w:szCs w:val="22"/>
              </w:rPr>
              <w:t xml:space="preserve"> </w:t>
            </w:r>
          </w:p>
        </w:tc>
      </w:tr>
    </w:tbl>
    <w:p w:rsidR="0004647B" w:rsidRPr="0004647B" w:rsidRDefault="0004647B" w:rsidP="0004647B">
      <w:pPr>
        <w:pStyle w:val="BodyText11"/>
        <w:autoSpaceDN w:val="0"/>
        <w:ind w:firstLine="709"/>
        <w:rPr>
          <w:rFonts w:ascii="Times New Roman" w:hAnsi="Times New Roman"/>
          <w:sz w:val="22"/>
          <w:szCs w:val="22"/>
          <w:lang w:val="lt-LT"/>
        </w:rPr>
      </w:pPr>
    </w:p>
    <w:p w:rsidR="0004647B" w:rsidRPr="0004647B" w:rsidRDefault="0004647B" w:rsidP="0004647B">
      <w:pPr>
        <w:pStyle w:val="BodyText11"/>
        <w:tabs>
          <w:tab w:val="left" w:pos="918"/>
        </w:tabs>
        <w:autoSpaceDN w:val="0"/>
        <w:ind w:firstLine="632"/>
        <w:rPr>
          <w:rFonts w:ascii="Times New Roman" w:hAnsi="Times New Roman"/>
          <w:sz w:val="22"/>
          <w:szCs w:val="22"/>
          <w:lang w:val="lt-LT"/>
        </w:rPr>
      </w:pPr>
      <w:r w:rsidRPr="0004647B">
        <w:rPr>
          <w:rFonts w:ascii="Times New Roman" w:hAnsi="Times New Roman"/>
          <w:sz w:val="22"/>
          <w:szCs w:val="22"/>
          <w:lang w:val="lt-LT"/>
        </w:rPr>
        <w:t>16.2.</w:t>
      </w:r>
      <w:r w:rsidR="00A97BD7">
        <w:rPr>
          <w:rFonts w:ascii="Times New Roman" w:hAnsi="Times New Roman"/>
          <w:sz w:val="22"/>
          <w:szCs w:val="22"/>
          <w:lang w:val="lt-LT"/>
        </w:rPr>
        <w:t xml:space="preserve"> </w:t>
      </w:r>
      <w:r w:rsidRPr="0004647B">
        <w:rPr>
          <w:rFonts w:ascii="Times New Roman" w:hAnsi="Times New Roman"/>
          <w:sz w:val="22"/>
          <w:szCs w:val="22"/>
          <w:lang w:val="lt-LT"/>
        </w:rPr>
        <w:t>Jei pasikeičia Šalies adresas ir / ar kiti duomenys, tokia Šalis turi informuoti kitą Šalį pranešdama ne vėliau, kaip per 2 (dvi) darbo dienas.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rsidR="0004647B" w:rsidRPr="0004647B" w:rsidRDefault="0004647B" w:rsidP="0004647B">
      <w:pPr>
        <w:pStyle w:val="BodyText11"/>
        <w:tabs>
          <w:tab w:val="left" w:pos="918"/>
        </w:tabs>
        <w:autoSpaceDN w:val="0"/>
        <w:ind w:firstLine="632"/>
        <w:rPr>
          <w:rFonts w:ascii="Times New Roman" w:hAnsi="Times New Roman"/>
          <w:sz w:val="22"/>
          <w:szCs w:val="22"/>
          <w:lang w:val="lt-LT"/>
        </w:rPr>
      </w:pPr>
      <w:r w:rsidRPr="0004647B">
        <w:rPr>
          <w:rFonts w:ascii="Times New Roman" w:hAnsi="Times New Roman"/>
          <w:sz w:val="22"/>
          <w:szCs w:val="22"/>
          <w:lang w:val="lt-LT"/>
        </w:rPr>
        <w:t>16.3. Sutartis yra Sutarties Šalių perskaityta, jų suprasta ir jos autentiškumas patvirtintas Šalių tinkamus įgaliojimus turinčių asmenų parašais.</w:t>
      </w:r>
    </w:p>
    <w:p w:rsidR="0004647B" w:rsidRPr="0004647B" w:rsidRDefault="0004647B" w:rsidP="0004647B">
      <w:pPr>
        <w:pStyle w:val="BodyText11"/>
        <w:tabs>
          <w:tab w:val="left" w:pos="918"/>
        </w:tabs>
        <w:autoSpaceDN w:val="0"/>
        <w:ind w:firstLine="632"/>
        <w:rPr>
          <w:rFonts w:ascii="Times New Roman" w:hAnsi="Times New Roman"/>
          <w:sz w:val="22"/>
          <w:szCs w:val="22"/>
          <w:lang w:val="lt-LT"/>
        </w:rPr>
      </w:pPr>
      <w:r w:rsidRPr="0004647B">
        <w:rPr>
          <w:rFonts w:ascii="Times New Roman" w:hAnsi="Times New Roman"/>
          <w:sz w:val="22"/>
          <w:szCs w:val="22"/>
          <w:lang w:val="lt-LT"/>
        </w:rPr>
        <w:t xml:space="preserve">16.4. Ši Sutartis sudaryta lietuvių kalba, 2 (dviem) egzemplioriais, turinčiais vienodą teisinę galią – po vieną kiekvienai Šaliai. </w:t>
      </w:r>
    </w:p>
    <w:p w:rsidR="0004647B" w:rsidRPr="0004647B" w:rsidRDefault="0004647B" w:rsidP="0004647B">
      <w:pPr>
        <w:pStyle w:val="BodyText11"/>
        <w:tabs>
          <w:tab w:val="left" w:pos="918"/>
        </w:tabs>
        <w:autoSpaceDN w:val="0"/>
        <w:ind w:firstLine="632"/>
        <w:rPr>
          <w:rFonts w:ascii="Times New Roman" w:hAnsi="Times New Roman"/>
          <w:sz w:val="22"/>
          <w:szCs w:val="22"/>
          <w:lang w:val="lt-LT"/>
        </w:rPr>
      </w:pPr>
      <w:r w:rsidRPr="0004647B">
        <w:rPr>
          <w:rFonts w:ascii="Times New Roman" w:hAnsi="Times New Roman"/>
          <w:sz w:val="22"/>
          <w:szCs w:val="22"/>
          <w:lang w:val="lt-LT"/>
        </w:rPr>
        <w:t>16.5. Sutarties priedai yra sudėtinės ir neatskiriamos šios Sutarties dalys. Sutarties priedai pateikiami pirmumo tvarka:</w:t>
      </w:r>
    </w:p>
    <w:p w:rsidR="0004647B" w:rsidRPr="0004647B" w:rsidRDefault="0004647B" w:rsidP="0004647B">
      <w:pPr>
        <w:pStyle w:val="BodyText11"/>
        <w:tabs>
          <w:tab w:val="left" w:pos="918"/>
        </w:tabs>
        <w:autoSpaceDN w:val="0"/>
        <w:ind w:firstLine="632"/>
        <w:rPr>
          <w:rFonts w:ascii="Times New Roman" w:hAnsi="Times New Roman"/>
          <w:sz w:val="22"/>
          <w:szCs w:val="22"/>
          <w:lang w:val="lt-LT"/>
        </w:rPr>
      </w:pPr>
      <w:r w:rsidRPr="0004647B">
        <w:rPr>
          <w:rFonts w:ascii="Times New Roman" w:hAnsi="Times New Roman"/>
          <w:sz w:val="22"/>
          <w:szCs w:val="22"/>
          <w:lang w:val="lt-LT"/>
        </w:rPr>
        <w:t>16.5.1. Sutarties 1 priedas – Prekių techninė specifikacija;</w:t>
      </w:r>
    </w:p>
    <w:p w:rsidR="0004647B" w:rsidRPr="0004647B" w:rsidRDefault="0004647B" w:rsidP="0004647B">
      <w:pPr>
        <w:pStyle w:val="BodyText11"/>
        <w:tabs>
          <w:tab w:val="left" w:pos="918"/>
        </w:tabs>
        <w:autoSpaceDN w:val="0"/>
        <w:ind w:firstLine="632"/>
        <w:rPr>
          <w:rFonts w:ascii="Times New Roman" w:hAnsi="Times New Roman"/>
          <w:sz w:val="22"/>
          <w:szCs w:val="22"/>
          <w:lang w:val="lt-LT"/>
        </w:rPr>
      </w:pPr>
      <w:r w:rsidRPr="0004647B">
        <w:rPr>
          <w:rFonts w:ascii="Times New Roman" w:hAnsi="Times New Roman"/>
          <w:sz w:val="22"/>
          <w:szCs w:val="22"/>
          <w:lang w:val="lt-LT"/>
        </w:rPr>
        <w:t>16.5.2. Sutarties 2 priedas – Tiekėjo pasiūlymas;</w:t>
      </w:r>
    </w:p>
    <w:p w:rsidR="0004647B" w:rsidRPr="0004647B" w:rsidRDefault="0004647B" w:rsidP="0004647B">
      <w:pPr>
        <w:pStyle w:val="Pagrindinistekstas"/>
        <w:spacing w:line="240" w:lineRule="auto"/>
        <w:ind w:firstLine="634"/>
        <w:rPr>
          <w:rFonts w:ascii="Times New Roman" w:hAnsi="Times New Roman"/>
          <w:i/>
          <w:sz w:val="22"/>
          <w:szCs w:val="22"/>
        </w:rPr>
      </w:pPr>
      <w:r w:rsidRPr="0004647B">
        <w:rPr>
          <w:rFonts w:ascii="Times New Roman" w:hAnsi="Times New Roman"/>
          <w:i/>
          <w:sz w:val="22"/>
          <w:szCs w:val="22"/>
        </w:rPr>
        <w:t xml:space="preserve">Kiti Pirkėjo numatyti priedai prie Sutarties. </w:t>
      </w:r>
    </w:p>
    <w:p w:rsidR="0004647B" w:rsidRPr="0004647B" w:rsidRDefault="0004647B" w:rsidP="0004647B">
      <w:pPr>
        <w:tabs>
          <w:tab w:val="left" w:pos="1026"/>
        </w:tabs>
        <w:spacing w:line="240" w:lineRule="auto"/>
        <w:rPr>
          <w:rFonts w:ascii="Times New Roman" w:hAnsi="Times New Roman"/>
          <w:sz w:val="22"/>
          <w:szCs w:val="22"/>
        </w:rPr>
      </w:pPr>
    </w:p>
    <w:p w:rsidR="0004647B" w:rsidRPr="0004647B" w:rsidRDefault="0004647B" w:rsidP="0004647B">
      <w:pPr>
        <w:tabs>
          <w:tab w:val="left" w:pos="748"/>
          <w:tab w:val="left" w:pos="2200"/>
        </w:tabs>
        <w:spacing w:line="240" w:lineRule="auto"/>
        <w:rPr>
          <w:rFonts w:ascii="Times New Roman" w:hAnsi="Times New Roman"/>
          <w:sz w:val="22"/>
          <w:szCs w:val="22"/>
        </w:rPr>
      </w:pPr>
      <w:r w:rsidRPr="0004647B">
        <w:rPr>
          <w:rFonts w:ascii="Times New Roman" w:hAnsi="Times New Roman"/>
          <w:b/>
          <w:i/>
          <w:sz w:val="22"/>
          <w:szCs w:val="22"/>
        </w:rPr>
        <w:tab/>
      </w:r>
      <w:r w:rsidRPr="0004647B">
        <w:rPr>
          <w:rFonts w:ascii="Times New Roman" w:hAnsi="Times New Roman"/>
          <w:b/>
          <w:i/>
          <w:sz w:val="22"/>
          <w:szCs w:val="22"/>
        </w:rPr>
        <w:tab/>
      </w:r>
      <w:r w:rsidRPr="0004647B">
        <w:rPr>
          <w:rFonts w:ascii="Times New Roman" w:hAnsi="Times New Roman"/>
          <w:b/>
          <w:i/>
          <w:sz w:val="22"/>
          <w:szCs w:val="22"/>
        </w:rPr>
        <w:tab/>
        <w:t xml:space="preserve">       </w:t>
      </w:r>
    </w:p>
    <w:tbl>
      <w:tblPr>
        <w:tblW w:w="0" w:type="auto"/>
        <w:tblLook w:val="04A0" w:firstRow="1" w:lastRow="0" w:firstColumn="1" w:lastColumn="0" w:noHBand="0" w:noVBand="1"/>
      </w:tblPr>
      <w:tblGrid>
        <w:gridCol w:w="5245"/>
        <w:gridCol w:w="4610"/>
      </w:tblGrid>
      <w:tr w:rsidR="0004647B" w:rsidRPr="005D2D13" w:rsidTr="007D5AC3">
        <w:trPr>
          <w:trHeight w:val="3122"/>
        </w:trPr>
        <w:tc>
          <w:tcPr>
            <w:tcW w:w="5245" w:type="dxa"/>
            <w:shd w:val="clear" w:color="auto" w:fill="auto"/>
          </w:tcPr>
          <w:p w:rsidR="0004647B" w:rsidRPr="005D2D13" w:rsidRDefault="0004647B" w:rsidP="007D5AC3">
            <w:pPr>
              <w:spacing w:line="240" w:lineRule="auto"/>
              <w:rPr>
                <w:rFonts w:ascii="Times New Roman" w:hAnsi="Times New Roman"/>
                <w:b/>
                <w:sz w:val="22"/>
                <w:szCs w:val="22"/>
                <w:u w:val="single"/>
              </w:rPr>
            </w:pPr>
            <w:r w:rsidRPr="005D2D13">
              <w:rPr>
                <w:rFonts w:ascii="Times New Roman" w:hAnsi="Times New Roman"/>
                <w:b/>
                <w:sz w:val="22"/>
                <w:szCs w:val="22"/>
                <w:u w:val="single"/>
              </w:rPr>
              <w:t>PIRKĖJAS</w:t>
            </w:r>
          </w:p>
          <w:p w:rsidR="0004647B" w:rsidRPr="005D2D13" w:rsidRDefault="0004647B" w:rsidP="007D5AC3">
            <w:pPr>
              <w:spacing w:line="240" w:lineRule="auto"/>
              <w:rPr>
                <w:rFonts w:ascii="Times New Roman" w:hAnsi="Times New Roman"/>
                <w:sz w:val="22"/>
                <w:szCs w:val="22"/>
              </w:rPr>
            </w:pPr>
            <w:r w:rsidRPr="005D2D13">
              <w:rPr>
                <w:rFonts w:ascii="Times New Roman" w:hAnsi="Times New Roman"/>
                <w:sz w:val="22"/>
                <w:szCs w:val="22"/>
              </w:rPr>
              <w:t xml:space="preserve"> VšĮ Elektrėnų profesinio mokymo centras, </w:t>
            </w:r>
          </w:p>
          <w:p w:rsidR="0004647B" w:rsidRPr="005D2D13" w:rsidRDefault="0004647B" w:rsidP="007D5AC3">
            <w:pPr>
              <w:spacing w:line="240" w:lineRule="auto"/>
              <w:rPr>
                <w:rFonts w:ascii="Times New Roman" w:hAnsi="Times New Roman"/>
                <w:sz w:val="22"/>
                <w:szCs w:val="22"/>
              </w:rPr>
            </w:pPr>
            <w:r w:rsidRPr="005D2D13">
              <w:rPr>
                <w:rFonts w:ascii="Times New Roman" w:hAnsi="Times New Roman"/>
                <w:sz w:val="22"/>
                <w:szCs w:val="22"/>
              </w:rPr>
              <w:t xml:space="preserve">Kodas: 190976966, </w:t>
            </w:r>
          </w:p>
          <w:p w:rsidR="0004647B" w:rsidRPr="005D2D13" w:rsidRDefault="0004647B" w:rsidP="007D5AC3">
            <w:pPr>
              <w:spacing w:line="240" w:lineRule="auto"/>
              <w:rPr>
                <w:rFonts w:ascii="Times New Roman" w:hAnsi="Times New Roman"/>
                <w:sz w:val="22"/>
                <w:szCs w:val="22"/>
              </w:rPr>
            </w:pPr>
            <w:r w:rsidRPr="005D2D13">
              <w:rPr>
                <w:rFonts w:ascii="Times New Roman" w:hAnsi="Times New Roman"/>
                <w:sz w:val="22"/>
                <w:szCs w:val="22"/>
              </w:rPr>
              <w:t xml:space="preserve">Adresas: Rungos g. 18, Elektrėnai </w:t>
            </w:r>
          </w:p>
          <w:p w:rsidR="0004647B" w:rsidRPr="005D2D13" w:rsidRDefault="0004647B" w:rsidP="007D5AC3">
            <w:pPr>
              <w:spacing w:line="240" w:lineRule="auto"/>
              <w:rPr>
                <w:rFonts w:ascii="Times New Roman" w:hAnsi="Times New Roman"/>
                <w:sz w:val="22"/>
                <w:szCs w:val="22"/>
              </w:rPr>
            </w:pPr>
            <w:r w:rsidRPr="005D2D13">
              <w:rPr>
                <w:rFonts w:ascii="Times New Roman" w:hAnsi="Times New Roman"/>
                <w:sz w:val="22"/>
                <w:szCs w:val="22"/>
              </w:rPr>
              <w:t>PVM mokėtojo kodas: LT100004075612</w:t>
            </w:r>
          </w:p>
          <w:p w:rsidR="0004647B" w:rsidRPr="005D2D13" w:rsidRDefault="0004647B" w:rsidP="007D5AC3">
            <w:pPr>
              <w:spacing w:line="240" w:lineRule="auto"/>
              <w:rPr>
                <w:rFonts w:ascii="Times New Roman" w:hAnsi="Times New Roman"/>
                <w:sz w:val="22"/>
                <w:szCs w:val="22"/>
              </w:rPr>
            </w:pPr>
            <w:r w:rsidRPr="005D2D13">
              <w:rPr>
                <w:rFonts w:ascii="Times New Roman" w:hAnsi="Times New Roman"/>
                <w:sz w:val="22"/>
                <w:szCs w:val="22"/>
              </w:rPr>
              <w:t xml:space="preserve">A/s Nr. </w:t>
            </w:r>
            <w:r w:rsidRPr="005D2D13">
              <w:rPr>
                <w:rFonts w:ascii="Times New Roman" w:hAnsi="Times New Roman"/>
                <w:spacing w:val="-3"/>
                <w:sz w:val="22"/>
                <w:szCs w:val="22"/>
              </w:rPr>
              <w:t>LT117300010073889996</w:t>
            </w:r>
          </w:p>
          <w:p w:rsidR="0004647B" w:rsidRPr="005D2D13" w:rsidRDefault="0004647B" w:rsidP="007D5AC3">
            <w:pPr>
              <w:spacing w:line="240" w:lineRule="auto"/>
              <w:rPr>
                <w:rFonts w:ascii="Times New Roman" w:hAnsi="Times New Roman"/>
                <w:sz w:val="22"/>
                <w:szCs w:val="22"/>
              </w:rPr>
            </w:pPr>
            <w:r w:rsidRPr="005D2D13">
              <w:rPr>
                <w:rFonts w:ascii="Times New Roman" w:hAnsi="Times New Roman"/>
                <w:sz w:val="22"/>
                <w:szCs w:val="22"/>
              </w:rPr>
              <w:t>Bankas: Swedbank, AB</w:t>
            </w:r>
          </w:p>
          <w:p w:rsidR="0004647B" w:rsidRPr="005D2D13" w:rsidRDefault="0004647B" w:rsidP="007D5AC3">
            <w:pPr>
              <w:spacing w:line="240" w:lineRule="auto"/>
              <w:rPr>
                <w:rFonts w:ascii="Times New Roman" w:hAnsi="Times New Roman"/>
                <w:sz w:val="22"/>
                <w:szCs w:val="22"/>
              </w:rPr>
            </w:pPr>
            <w:r w:rsidRPr="005D2D13">
              <w:rPr>
                <w:rFonts w:ascii="Times New Roman" w:hAnsi="Times New Roman"/>
                <w:sz w:val="22"/>
                <w:szCs w:val="22"/>
              </w:rPr>
              <w:t>Tel./faks. 852839523</w:t>
            </w:r>
          </w:p>
          <w:p w:rsidR="0004647B" w:rsidRPr="005D2D13" w:rsidRDefault="0004647B" w:rsidP="007D5AC3">
            <w:pPr>
              <w:tabs>
                <w:tab w:val="left" w:pos="748"/>
                <w:tab w:val="left" w:pos="2200"/>
              </w:tabs>
              <w:spacing w:line="240" w:lineRule="auto"/>
              <w:rPr>
                <w:rFonts w:ascii="Times New Roman" w:hAnsi="Times New Roman"/>
                <w:b/>
                <w:sz w:val="22"/>
                <w:szCs w:val="22"/>
              </w:rPr>
            </w:pPr>
            <w:r w:rsidRPr="005D2D13">
              <w:rPr>
                <w:rFonts w:ascii="Times New Roman" w:hAnsi="Times New Roman"/>
                <w:sz w:val="22"/>
                <w:szCs w:val="22"/>
              </w:rPr>
              <w:t xml:space="preserve">El. paštas: </w:t>
            </w:r>
            <w:hyperlink r:id="rId9" w:history="1">
              <w:r w:rsidRPr="005D2D13">
                <w:rPr>
                  <w:rFonts w:ascii="Times New Roman" w:hAnsi="Times New Roman"/>
                  <w:b/>
                  <w:color w:val="0000FF"/>
                  <w:sz w:val="22"/>
                  <w:szCs w:val="22"/>
                  <w:u w:val="single"/>
                </w:rPr>
                <w:t>rastine@epmc.lt</w:t>
              </w:r>
            </w:hyperlink>
            <w:r w:rsidRPr="005D2D13">
              <w:rPr>
                <w:rFonts w:ascii="Times New Roman" w:hAnsi="Times New Roman"/>
                <w:b/>
                <w:sz w:val="22"/>
                <w:szCs w:val="22"/>
              </w:rPr>
              <w:t xml:space="preserve">        </w:t>
            </w:r>
          </w:p>
          <w:p w:rsidR="0004647B" w:rsidRPr="005D2D13" w:rsidRDefault="0004647B" w:rsidP="007D5AC3">
            <w:pPr>
              <w:tabs>
                <w:tab w:val="left" w:pos="748"/>
                <w:tab w:val="left" w:pos="2200"/>
              </w:tabs>
              <w:spacing w:line="240" w:lineRule="auto"/>
              <w:rPr>
                <w:rFonts w:ascii="Times New Roman" w:hAnsi="Times New Roman"/>
                <w:b/>
                <w:sz w:val="22"/>
                <w:szCs w:val="22"/>
              </w:rPr>
            </w:pPr>
          </w:p>
          <w:p w:rsidR="0004647B" w:rsidRPr="005D2D13" w:rsidRDefault="0004647B" w:rsidP="007D5AC3">
            <w:pPr>
              <w:spacing w:line="240" w:lineRule="auto"/>
              <w:rPr>
                <w:rFonts w:ascii="Times New Roman" w:hAnsi="Times New Roman"/>
                <w:sz w:val="22"/>
                <w:szCs w:val="22"/>
              </w:rPr>
            </w:pPr>
            <w:r w:rsidRPr="005D2D13">
              <w:rPr>
                <w:rFonts w:ascii="Times New Roman" w:hAnsi="Times New Roman"/>
                <w:sz w:val="22"/>
                <w:szCs w:val="22"/>
              </w:rPr>
              <w:t>Direktorė</w:t>
            </w:r>
          </w:p>
        </w:tc>
        <w:tc>
          <w:tcPr>
            <w:tcW w:w="4610" w:type="dxa"/>
            <w:shd w:val="clear" w:color="auto" w:fill="auto"/>
          </w:tcPr>
          <w:p w:rsidR="0004647B" w:rsidRPr="005D2D13" w:rsidRDefault="0004647B" w:rsidP="007D5AC3">
            <w:pPr>
              <w:tabs>
                <w:tab w:val="left" w:pos="748"/>
                <w:tab w:val="left" w:pos="2200"/>
              </w:tabs>
              <w:spacing w:line="240" w:lineRule="auto"/>
              <w:rPr>
                <w:rFonts w:ascii="Times New Roman" w:hAnsi="Times New Roman"/>
                <w:sz w:val="22"/>
                <w:szCs w:val="22"/>
              </w:rPr>
            </w:pPr>
            <w:r w:rsidRPr="005D2D13">
              <w:rPr>
                <w:rFonts w:ascii="Times New Roman" w:hAnsi="Times New Roman"/>
                <w:b/>
                <w:sz w:val="22"/>
                <w:szCs w:val="22"/>
                <w:u w:val="single"/>
              </w:rPr>
              <w:t>PARDAVĖJAS</w:t>
            </w:r>
            <w:r w:rsidRPr="005D2D13">
              <w:rPr>
                <w:rFonts w:ascii="Times New Roman" w:hAnsi="Times New Roman"/>
                <w:sz w:val="22"/>
                <w:szCs w:val="22"/>
              </w:rPr>
              <w:t xml:space="preserve"> </w:t>
            </w:r>
          </w:p>
          <w:p w:rsidR="007D5AC3" w:rsidRPr="005D2D13" w:rsidRDefault="007D5AC3" w:rsidP="007D5AC3">
            <w:pPr>
              <w:tabs>
                <w:tab w:val="left" w:pos="993"/>
                <w:tab w:val="left" w:pos="1134"/>
              </w:tabs>
              <w:spacing w:line="240" w:lineRule="auto"/>
              <w:rPr>
                <w:rFonts w:ascii="Times New Roman" w:hAnsi="Times New Roman"/>
                <w:sz w:val="22"/>
                <w:szCs w:val="22"/>
              </w:rPr>
            </w:pPr>
            <w:r w:rsidRPr="005D2D13">
              <w:rPr>
                <w:rFonts w:ascii="Times New Roman" w:hAnsi="Times New Roman"/>
                <w:sz w:val="22"/>
                <w:szCs w:val="22"/>
              </w:rPr>
              <w:t xml:space="preserve">UAB „Inida“, </w:t>
            </w:r>
          </w:p>
          <w:p w:rsidR="007D5AC3" w:rsidRPr="005D2D13" w:rsidRDefault="007D5AC3" w:rsidP="007D5AC3">
            <w:pPr>
              <w:tabs>
                <w:tab w:val="left" w:pos="993"/>
                <w:tab w:val="left" w:pos="1134"/>
              </w:tabs>
              <w:spacing w:line="240" w:lineRule="auto"/>
              <w:rPr>
                <w:rFonts w:ascii="Times New Roman" w:hAnsi="Times New Roman"/>
                <w:sz w:val="22"/>
                <w:szCs w:val="22"/>
              </w:rPr>
            </w:pPr>
            <w:r w:rsidRPr="005D2D13">
              <w:rPr>
                <w:rFonts w:ascii="Times New Roman" w:hAnsi="Times New Roman"/>
                <w:sz w:val="22"/>
                <w:szCs w:val="22"/>
              </w:rPr>
              <w:t xml:space="preserve">Kodas: 133752253, </w:t>
            </w:r>
          </w:p>
          <w:p w:rsidR="007D5AC3" w:rsidRPr="005D2D13" w:rsidRDefault="007D5AC3" w:rsidP="007D5AC3">
            <w:pPr>
              <w:tabs>
                <w:tab w:val="left" w:pos="993"/>
                <w:tab w:val="left" w:pos="1134"/>
              </w:tabs>
              <w:spacing w:line="240" w:lineRule="auto"/>
              <w:rPr>
                <w:rFonts w:ascii="Times New Roman" w:hAnsi="Times New Roman"/>
                <w:sz w:val="22"/>
                <w:szCs w:val="22"/>
              </w:rPr>
            </w:pPr>
            <w:r w:rsidRPr="005D2D13">
              <w:rPr>
                <w:rFonts w:ascii="Times New Roman" w:hAnsi="Times New Roman"/>
                <w:sz w:val="22"/>
                <w:szCs w:val="22"/>
              </w:rPr>
              <w:t>Adresas: V. Krėvės pr. 13A, Kaunas</w:t>
            </w:r>
          </w:p>
          <w:p w:rsidR="007D5AC3" w:rsidRPr="005D2D13" w:rsidRDefault="007D5AC3" w:rsidP="007D5AC3">
            <w:pPr>
              <w:tabs>
                <w:tab w:val="left" w:pos="993"/>
                <w:tab w:val="left" w:pos="1134"/>
              </w:tabs>
              <w:spacing w:line="240" w:lineRule="auto"/>
              <w:rPr>
                <w:rFonts w:ascii="Times New Roman" w:hAnsi="Times New Roman"/>
                <w:sz w:val="22"/>
                <w:szCs w:val="22"/>
              </w:rPr>
            </w:pPr>
            <w:r w:rsidRPr="005D2D13">
              <w:rPr>
                <w:rFonts w:ascii="Times New Roman" w:hAnsi="Times New Roman"/>
                <w:sz w:val="22"/>
                <w:szCs w:val="22"/>
              </w:rPr>
              <w:t>PVM mokėtojo kodas: LT337522515</w:t>
            </w:r>
          </w:p>
          <w:p w:rsidR="007D5AC3" w:rsidRPr="005D2D13" w:rsidRDefault="007D5AC3" w:rsidP="007D5AC3">
            <w:pPr>
              <w:tabs>
                <w:tab w:val="left" w:pos="993"/>
                <w:tab w:val="left" w:pos="1134"/>
              </w:tabs>
              <w:spacing w:line="240" w:lineRule="auto"/>
              <w:rPr>
                <w:rFonts w:ascii="Times New Roman" w:hAnsi="Times New Roman"/>
                <w:sz w:val="22"/>
                <w:szCs w:val="22"/>
              </w:rPr>
            </w:pPr>
            <w:r w:rsidRPr="005D2D13">
              <w:rPr>
                <w:rFonts w:ascii="Times New Roman" w:hAnsi="Times New Roman"/>
                <w:sz w:val="22"/>
                <w:szCs w:val="22"/>
              </w:rPr>
              <w:t>A/s Nr. LT327300010002268407</w:t>
            </w:r>
          </w:p>
          <w:p w:rsidR="007D5AC3" w:rsidRPr="005D2D13" w:rsidRDefault="007D5AC3" w:rsidP="007D5AC3">
            <w:pPr>
              <w:tabs>
                <w:tab w:val="left" w:pos="993"/>
                <w:tab w:val="left" w:pos="1134"/>
              </w:tabs>
              <w:spacing w:line="240" w:lineRule="auto"/>
              <w:rPr>
                <w:rFonts w:ascii="Times New Roman" w:hAnsi="Times New Roman"/>
                <w:sz w:val="22"/>
                <w:szCs w:val="22"/>
              </w:rPr>
            </w:pPr>
            <w:r w:rsidRPr="005D2D13">
              <w:rPr>
                <w:rFonts w:ascii="Times New Roman" w:hAnsi="Times New Roman"/>
                <w:sz w:val="22"/>
                <w:szCs w:val="22"/>
              </w:rPr>
              <w:t>Bankas: Swedbank, AB</w:t>
            </w:r>
          </w:p>
          <w:p w:rsidR="007D5AC3" w:rsidRPr="005D2D13" w:rsidRDefault="007D5AC3" w:rsidP="007D5AC3">
            <w:pPr>
              <w:tabs>
                <w:tab w:val="left" w:pos="993"/>
                <w:tab w:val="left" w:pos="1134"/>
              </w:tabs>
              <w:spacing w:line="240" w:lineRule="auto"/>
              <w:rPr>
                <w:rFonts w:ascii="Times New Roman" w:hAnsi="Times New Roman"/>
                <w:sz w:val="22"/>
                <w:szCs w:val="22"/>
              </w:rPr>
            </w:pPr>
            <w:r w:rsidRPr="005D2D13">
              <w:rPr>
                <w:rFonts w:ascii="Times New Roman" w:hAnsi="Times New Roman"/>
                <w:sz w:val="22"/>
                <w:szCs w:val="22"/>
              </w:rPr>
              <w:t>Tel./faks. -</w:t>
            </w:r>
          </w:p>
          <w:p w:rsidR="0004647B" w:rsidRPr="005D2D13" w:rsidRDefault="007D5AC3" w:rsidP="007D5AC3">
            <w:pPr>
              <w:tabs>
                <w:tab w:val="left" w:pos="993"/>
                <w:tab w:val="left" w:pos="1134"/>
              </w:tabs>
              <w:spacing w:line="240" w:lineRule="auto"/>
              <w:rPr>
                <w:rFonts w:ascii="Times New Roman" w:hAnsi="Times New Roman"/>
                <w:sz w:val="22"/>
                <w:szCs w:val="22"/>
              </w:rPr>
            </w:pPr>
            <w:r w:rsidRPr="005D2D13">
              <w:rPr>
                <w:rFonts w:ascii="Times New Roman" w:hAnsi="Times New Roman"/>
                <w:sz w:val="22"/>
                <w:szCs w:val="22"/>
              </w:rPr>
              <w:t xml:space="preserve">El. paštas: </w:t>
            </w:r>
            <w:hyperlink r:id="rId10" w:history="1">
              <w:r w:rsidRPr="005D2D13">
                <w:rPr>
                  <w:rStyle w:val="Hipersaitas"/>
                  <w:rFonts w:ascii="Times New Roman" w:hAnsi="Times New Roman"/>
                  <w:sz w:val="22"/>
                  <w:szCs w:val="22"/>
                </w:rPr>
                <w:t>info@inida.lt</w:t>
              </w:r>
            </w:hyperlink>
            <w:r w:rsidRPr="005D2D13">
              <w:rPr>
                <w:rFonts w:ascii="Times New Roman" w:hAnsi="Times New Roman"/>
                <w:sz w:val="22"/>
                <w:szCs w:val="22"/>
              </w:rPr>
              <w:t xml:space="preserve">         </w:t>
            </w:r>
          </w:p>
          <w:p w:rsidR="0004647B" w:rsidRPr="005D2D13" w:rsidRDefault="0004647B" w:rsidP="007D5AC3">
            <w:pPr>
              <w:tabs>
                <w:tab w:val="left" w:pos="993"/>
                <w:tab w:val="left" w:pos="1134"/>
              </w:tabs>
              <w:spacing w:line="240" w:lineRule="auto"/>
              <w:rPr>
                <w:rFonts w:ascii="Times New Roman" w:hAnsi="Times New Roman"/>
                <w:sz w:val="22"/>
                <w:szCs w:val="22"/>
              </w:rPr>
            </w:pPr>
          </w:p>
          <w:p w:rsidR="0004647B" w:rsidRPr="005D2D13" w:rsidRDefault="0004647B" w:rsidP="007D5AC3">
            <w:pPr>
              <w:tabs>
                <w:tab w:val="left" w:pos="993"/>
                <w:tab w:val="left" w:pos="1134"/>
              </w:tabs>
              <w:spacing w:line="240" w:lineRule="auto"/>
              <w:rPr>
                <w:rFonts w:ascii="Times New Roman" w:hAnsi="Times New Roman"/>
                <w:sz w:val="22"/>
                <w:szCs w:val="22"/>
              </w:rPr>
            </w:pPr>
            <w:r w:rsidRPr="005D2D13">
              <w:rPr>
                <w:rFonts w:ascii="Times New Roman" w:hAnsi="Times New Roman"/>
                <w:sz w:val="22"/>
                <w:szCs w:val="22"/>
              </w:rPr>
              <w:t>Direktorius</w:t>
            </w:r>
          </w:p>
          <w:p w:rsidR="0004647B" w:rsidRPr="005D2D13" w:rsidRDefault="007D5AC3" w:rsidP="007D5AC3">
            <w:pPr>
              <w:tabs>
                <w:tab w:val="left" w:pos="993"/>
                <w:tab w:val="left" w:pos="1134"/>
              </w:tabs>
              <w:spacing w:line="240" w:lineRule="auto"/>
              <w:rPr>
                <w:rFonts w:ascii="Times New Roman" w:hAnsi="Times New Roman"/>
                <w:sz w:val="22"/>
                <w:szCs w:val="22"/>
              </w:rPr>
            </w:pPr>
            <w:r w:rsidRPr="005D2D13">
              <w:rPr>
                <w:rFonts w:ascii="Times New Roman" w:hAnsi="Times New Roman"/>
                <w:sz w:val="22"/>
                <w:szCs w:val="22"/>
              </w:rPr>
              <w:t>Ramūnas Dirvelis</w:t>
            </w:r>
          </w:p>
          <w:p w:rsidR="0004647B" w:rsidRPr="005D2D13" w:rsidRDefault="0004647B" w:rsidP="007D5AC3">
            <w:pPr>
              <w:tabs>
                <w:tab w:val="left" w:pos="993"/>
                <w:tab w:val="left" w:pos="1134"/>
              </w:tabs>
              <w:spacing w:line="240" w:lineRule="auto"/>
              <w:rPr>
                <w:rFonts w:ascii="Times New Roman" w:hAnsi="Times New Roman"/>
                <w:sz w:val="22"/>
                <w:szCs w:val="22"/>
              </w:rPr>
            </w:pPr>
          </w:p>
          <w:p w:rsidR="0004647B" w:rsidRPr="005D2D13" w:rsidRDefault="0004647B" w:rsidP="007D5AC3">
            <w:pPr>
              <w:spacing w:line="240" w:lineRule="auto"/>
              <w:rPr>
                <w:rFonts w:ascii="Times New Roman" w:hAnsi="Times New Roman"/>
                <w:bCs/>
                <w:color w:val="000000"/>
                <w:sz w:val="22"/>
                <w:szCs w:val="22"/>
              </w:rPr>
            </w:pPr>
          </w:p>
        </w:tc>
      </w:tr>
    </w:tbl>
    <w:p w:rsidR="0004647B" w:rsidRPr="005D2D13" w:rsidRDefault="0004647B" w:rsidP="0004647B">
      <w:pPr>
        <w:spacing w:line="240" w:lineRule="auto"/>
        <w:jc w:val="center"/>
        <w:rPr>
          <w:rFonts w:cs="Calibri"/>
          <w:color w:val="FF0000"/>
          <w:sz w:val="22"/>
          <w:szCs w:val="22"/>
        </w:rPr>
      </w:pPr>
      <w:r w:rsidRPr="005D2D13">
        <w:rPr>
          <w:rFonts w:cs="Calibri"/>
          <w:sz w:val="22"/>
          <w:szCs w:val="22"/>
        </w:rPr>
        <w:t>__________________________</w:t>
      </w:r>
    </w:p>
    <w:p w:rsidR="0004647B" w:rsidRPr="005D2D13" w:rsidRDefault="0004647B" w:rsidP="0004647B">
      <w:pPr>
        <w:pStyle w:val="Betarp"/>
        <w:ind w:firstLine="0"/>
        <w:contextualSpacing/>
        <w:rPr>
          <w:rFonts w:eastAsia="Calibri" w:cs="Calibri"/>
          <w:bCs/>
          <w:iCs/>
          <w:sz w:val="22"/>
          <w:szCs w:val="22"/>
        </w:rPr>
      </w:pPr>
    </w:p>
    <w:p w:rsidR="0004647B" w:rsidRPr="005D2D13" w:rsidRDefault="0004647B" w:rsidP="0004647B">
      <w:pPr>
        <w:pStyle w:val="Betarp"/>
        <w:ind w:firstLine="0"/>
        <w:contextualSpacing/>
        <w:rPr>
          <w:rFonts w:eastAsia="Calibri" w:cs="Calibri"/>
          <w:bCs/>
          <w:iCs/>
          <w:sz w:val="22"/>
          <w:szCs w:val="22"/>
        </w:rPr>
      </w:pPr>
    </w:p>
    <w:p w:rsidR="007D5AC3" w:rsidRDefault="007D5AC3"/>
    <w:p w:rsidR="007D5AC3" w:rsidRDefault="007D5AC3"/>
    <w:p w:rsidR="007D5AC3" w:rsidRDefault="007D5AC3"/>
    <w:p w:rsidR="007D5AC3" w:rsidRDefault="007D5AC3"/>
    <w:p w:rsidR="007D5AC3" w:rsidRDefault="007D5AC3"/>
    <w:p w:rsidR="007D5AC3" w:rsidRDefault="007D5AC3"/>
    <w:p w:rsidR="007D5AC3" w:rsidRDefault="007D5AC3"/>
    <w:p w:rsidR="007D5AC3" w:rsidRDefault="007D5AC3"/>
    <w:p w:rsidR="007D5AC3" w:rsidRDefault="007D5AC3"/>
    <w:p w:rsidR="007D5AC3" w:rsidRDefault="007D5AC3"/>
    <w:p w:rsidR="007D5AC3" w:rsidRDefault="007D5AC3"/>
    <w:p w:rsidR="007D5AC3" w:rsidRDefault="007D5AC3"/>
    <w:p w:rsidR="007D5AC3" w:rsidRDefault="007D5AC3"/>
    <w:p w:rsidR="007D5AC3" w:rsidRDefault="007D5AC3"/>
    <w:p w:rsidR="007D5AC3" w:rsidRDefault="007D5AC3"/>
    <w:p w:rsidR="007D5AC3" w:rsidRDefault="007D5AC3"/>
    <w:p w:rsidR="007D5AC3" w:rsidRDefault="007D5AC3"/>
    <w:p w:rsidR="007D5AC3" w:rsidRDefault="007D5AC3"/>
    <w:p w:rsidR="007D5AC3" w:rsidRDefault="007D5AC3"/>
    <w:p w:rsidR="007D5AC3" w:rsidRDefault="007D5AC3"/>
    <w:p w:rsidR="007D5AC3" w:rsidRDefault="007D5AC3"/>
    <w:p w:rsidR="007D5AC3" w:rsidRDefault="007D5AC3"/>
    <w:p w:rsidR="007D5AC3" w:rsidRDefault="007D5AC3"/>
    <w:p w:rsidR="007D5AC3" w:rsidRDefault="007D5AC3"/>
    <w:p w:rsidR="007D5AC3" w:rsidRDefault="007D5AC3"/>
    <w:p w:rsidR="007D5AC3" w:rsidRDefault="007D5AC3"/>
    <w:p w:rsidR="007D5AC3" w:rsidRDefault="007D5AC3"/>
    <w:p w:rsidR="00120DA5" w:rsidRDefault="00120DA5" w:rsidP="007D5AC3">
      <w:pPr>
        <w:jc w:val="right"/>
        <w:rPr>
          <w:rFonts w:ascii="Times New Roman" w:hAnsi="Times New Roman"/>
        </w:rPr>
      </w:pPr>
    </w:p>
    <w:p w:rsidR="00120DA5" w:rsidRDefault="00120DA5" w:rsidP="007D5AC3">
      <w:pPr>
        <w:jc w:val="right"/>
        <w:rPr>
          <w:rFonts w:ascii="Times New Roman" w:hAnsi="Times New Roman"/>
        </w:rPr>
      </w:pPr>
    </w:p>
    <w:p w:rsidR="007D5AC3" w:rsidRDefault="007D5AC3" w:rsidP="007D5AC3">
      <w:pPr>
        <w:jc w:val="right"/>
        <w:rPr>
          <w:rFonts w:ascii="Times New Roman" w:hAnsi="Times New Roman"/>
        </w:rPr>
      </w:pPr>
      <w:r w:rsidRPr="007D5AC3">
        <w:rPr>
          <w:rFonts w:ascii="Times New Roman" w:hAnsi="Times New Roman"/>
        </w:rPr>
        <w:t>Sutarties 1 priedas – Prekių techninė specifikacija</w:t>
      </w:r>
    </w:p>
    <w:p w:rsidR="007D5AC3" w:rsidRPr="007D5AC3" w:rsidRDefault="007D5AC3" w:rsidP="007D5AC3">
      <w:pPr>
        <w:jc w:val="right"/>
        <w:rPr>
          <w:rFonts w:ascii="Times New Roman" w:hAnsi="Times New Roman"/>
        </w:rPr>
      </w:pPr>
    </w:p>
    <w:p w:rsidR="007D5AC3" w:rsidRPr="007D5AC3" w:rsidRDefault="007D5AC3" w:rsidP="007D5AC3">
      <w:pPr>
        <w:jc w:val="center"/>
        <w:rPr>
          <w:rFonts w:ascii="Times New Roman" w:hAnsi="Times New Roman"/>
          <w:b/>
          <w:sz w:val="22"/>
        </w:rPr>
      </w:pPr>
      <w:r w:rsidRPr="007D5AC3">
        <w:rPr>
          <w:rFonts w:ascii="Times New Roman" w:hAnsi="Times New Roman"/>
          <w:b/>
          <w:sz w:val="22"/>
        </w:rPr>
        <w:t>KOMPIUTERINĖS ĮRANGOS TECHNINĖ SPECIFIKACIJA</w:t>
      </w:r>
    </w:p>
    <w:p w:rsidR="007D5AC3" w:rsidRPr="007D5AC3" w:rsidRDefault="007D5AC3" w:rsidP="007D5AC3">
      <w:pPr>
        <w:rPr>
          <w:rFonts w:ascii="Times New Roman" w:hAnsi="Times New Roman"/>
        </w:rPr>
      </w:pPr>
    </w:p>
    <w:tbl>
      <w:tblPr>
        <w:tblW w:w="492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11"/>
        <w:gridCol w:w="2836"/>
        <w:gridCol w:w="332"/>
        <w:gridCol w:w="712"/>
        <w:gridCol w:w="649"/>
        <w:gridCol w:w="5087"/>
        <w:gridCol w:w="109"/>
      </w:tblGrid>
      <w:tr w:rsidR="007D5AC3" w:rsidRPr="005D2D13" w:rsidTr="007D5AC3">
        <w:trPr>
          <w:gridAfter w:val="1"/>
          <w:wAfter w:w="52" w:type="pct"/>
        </w:trPr>
        <w:tc>
          <w:tcPr>
            <w:tcW w:w="341" w:type="pct"/>
          </w:tcPr>
          <w:p w:rsidR="007D5AC3" w:rsidRPr="007D5AC3" w:rsidRDefault="007D5AC3" w:rsidP="007D5AC3">
            <w:pPr>
              <w:spacing w:line="240" w:lineRule="auto"/>
              <w:ind w:firstLine="0"/>
              <w:jc w:val="center"/>
              <w:rPr>
                <w:rFonts w:ascii="Times New Roman" w:eastAsia="Calibri" w:hAnsi="Times New Roman"/>
                <w:b/>
                <w:sz w:val="22"/>
                <w:szCs w:val="22"/>
                <w:lang w:eastAsia="en-US"/>
              </w:rPr>
            </w:pPr>
            <w:r w:rsidRPr="007D5AC3">
              <w:rPr>
                <w:rFonts w:ascii="Times New Roman" w:eastAsia="Calibri" w:hAnsi="Times New Roman"/>
                <w:b/>
                <w:sz w:val="22"/>
                <w:szCs w:val="22"/>
                <w:lang w:eastAsia="en-US"/>
              </w:rPr>
              <w:t>Eil. Nr.</w:t>
            </w:r>
          </w:p>
        </w:tc>
        <w:tc>
          <w:tcPr>
            <w:tcW w:w="1859" w:type="pct"/>
            <w:gridSpan w:val="3"/>
            <w:tcMar>
              <w:top w:w="0" w:type="dxa"/>
              <w:left w:w="108" w:type="dxa"/>
              <w:bottom w:w="0" w:type="dxa"/>
              <w:right w:w="108" w:type="dxa"/>
            </w:tcMar>
          </w:tcPr>
          <w:p w:rsidR="007D5AC3" w:rsidRPr="007D5AC3" w:rsidRDefault="007D5AC3" w:rsidP="007D5AC3">
            <w:pPr>
              <w:spacing w:line="240" w:lineRule="auto"/>
              <w:ind w:firstLine="0"/>
              <w:jc w:val="center"/>
              <w:rPr>
                <w:rFonts w:ascii="Times New Roman" w:eastAsia="Calibri" w:hAnsi="Times New Roman"/>
                <w:b/>
                <w:sz w:val="22"/>
                <w:szCs w:val="22"/>
                <w:lang w:eastAsia="en-US"/>
              </w:rPr>
            </w:pPr>
            <w:r w:rsidRPr="007D5AC3">
              <w:rPr>
                <w:rFonts w:ascii="Times New Roman" w:eastAsia="Calibri" w:hAnsi="Times New Roman"/>
                <w:b/>
                <w:sz w:val="22"/>
                <w:szCs w:val="22"/>
                <w:lang w:eastAsia="en-US"/>
              </w:rPr>
              <w:t>Charakteristikos pavadinimas</w:t>
            </w:r>
          </w:p>
        </w:tc>
        <w:tc>
          <w:tcPr>
            <w:tcW w:w="2748" w:type="pct"/>
            <w:gridSpan w:val="2"/>
            <w:tcMar>
              <w:top w:w="0" w:type="dxa"/>
              <w:left w:w="108" w:type="dxa"/>
              <w:bottom w:w="0" w:type="dxa"/>
              <w:right w:w="108" w:type="dxa"/>
            </w:tcMar>
          </w:tcPr>
          <w:p w:rsidR="007D5AC3" w:rsidRPr="007D5AC3" w:rsidRDefault="007D5AC3" w:rsidP="007D5AC3">
            <w:pPr>
              <w:spacing w:line="240" w:lineRule="auto"/>
              <w:ind w:firstLine="0"/>
              <w:jc w:val="center"/>
              <w:rPr>
                <w:rFonts w:ascii="Times New Roman" w:eastAsia="Calibri" w:hAnsi="Times New Roman"/>
                <w:b/>
                <w:sz w:val="22"/>
                <w:szCs w:val="22"/>
                <w:lang w:eastAsia="en-US"/>
              </w:rPr>
            </w:pPr>
            <w:r w:rsidRPr="007D5AC3">
              <w:rPr>
                <w:rFonts w:ascii="Times New Roman" w:eastAsia="Calibri" w:hAnsi="Times New Roman"/>
                <w:b/>
                <w:sz w:val="22"/>
                <w:szCs w:val="22"/>
                <w:lang w:eastAsia="en-US"/>
              </w:rPr>
              <w:t>Reikalaujama parametro reikšmė</w:t>
            </w:r>
          </w:p>
        </w:tc>
      </w:tr>
      <w:tr w:rsidR="007D5AC3" w:rsidRPr="005D2D13" w:rsidTr="007D5AC3">
        <w:trPr>
          <w:gridAfter w:val="1"/>
          <w:wAfter w:w="52" w:type="pct"/>
        </w:trPr>
        <w:tc>
          <w:tcPr>
            <w:tcW w:w="4948" w:type="pct"/>
            <w:gridSpan w:val="6"/>
          </w:tcPr>
          <w:p w:rsidR="007D5AC3" w:rsidRPr="007D5AC3" w:rsidRDefault="007D5AC3" w:rsidP="007D5AC3">
            <w:pPr>
              <w:spacing w:line="240" w:lineRule="auto"/>
              <w:ind w:firstLine="0"/>
              <w:jc w:val="center"/>
              <w:rPr>
                <w:rFonts w:ascii="Times New Roman" w:eastAsia="Calibri" w:hAnsi="Times New Roman"/>
                <w:b/>
                <w:i/>
                <w:sz w:val="22"/>
                <w:szCs w:val="22"/>
                <w:lang w:eastAsia="en-US"/>
              </w:rPr>
            </w:pPr>
            <w:r w:rsidRPr="007D5AC3">
              <w:rPr>
                <w:rFonts w:ascii="Times New Roman" w:eastAsia="Calibri" w:hAnsi="Times New Roman"/>
                <w:b/>
                <w:sz w:val="22"/>
                <w:szCs w:val="22"/>
                <w:lang w:eastAsia="en-US"/>
              </w:rPr>
              <w:t xml:space="preserve">STACIONARŪS KOMPIUTERIAI (36 VNT.)  </w:t>
            </w:r>
          </w:p>
        </w:tc>
      </w:tr>
      <w:tr w:rsidR="007D5AC3" w:rsidRPr="005D2D13" w:rsidTr="00120DA5">
        <w:trPr>
          <w:gridAfter w:val="1"/>
          <w:wAfter w:w="52" w:type="pct"/>
          <w:trHeight w:val="231"/>
        </w:trPr>
        <w:tc>
          <w:tcPr>
            <w:tcW w:w="341" w:type="pct"/>
          </w:tcPr>
          <w:p w:rsidR="007D5AC3" w:rsidRPr="007D5AC3" w:rsidRDefault="007D5AC3" w:rsidP="00120DA5">
            <w:pPr>
              <w:numPr>
                <w:ilvl w:val="0"/>
                <w:numId w:val="16"/>
              </w:numPr>
              <w:spacing w:line="240" w:lineRule="auto"/>
              <w:ind w:left="783"/>
              <w:jc w:val="left"/>
              <w:rPr>
                <w:rFonts w:ascii="Times New Roman" w:eastAsia="Calibri" w:hAnsi="Times New Roman"/>
                <w:sz w:val="22"/>
                <w:szCs w:val="22"/>
                <w:lang w:eastAsia="en-US"/>
              </w:rPr>
            </w:pPr>
          </w:p>
        </w:tc>
        <w:tc>
          <w:tcPr>
            <w:tcW w:w="1859" w:type="pct"/>
            <w:gridSpan w:val="3"/>
            <w:tcMar>
              <w:top w:w="0" w:type="dxa"/>
              <w:left w:w="108" w:type="dxa"/>
              <w:bottom w:w="0" w:type="dxa"/>
              <w:right w:w="108" w:type="dxa"/>
            </w:tcMar>
          </w:tcPr>
          <w:p w:rsidR="007D5AC3" w:rsidRPr="007D5AC3" w:rsidRDefault="007D5AC3" w:rsidP="007D5AC3">
            <w:pPr>
              <w:spacing w:line="240" w:lineRule="auto"/>
              <w:ind w:firstLine="34"/>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Gamintojas</w:t>
            </w:r>
          </w:p>
        </w:tc>
        <w:tc>
          <w:tcPr>
            <w:tcW w:w="2748" w:type="pct"/>
            <w:gridSpan w:val="2"/>
            <w:tcMar>
              <w:top w:w="0" w:type="dxa"/>
              <w:left w:w="108" w:type="dxa"/>
              <w:bottom w:w="0" w:type="dxa"/>
              <w:right w:w="108" w:type="dxa"/>
            </w:tcMar>
          </w:tcPr>
          <w:p w:rsidR="007D5AC3" w:rsidRPr="007D5AC3" w:rsidRDefault="007D5AC3" w:rsidP="007D5AC3">
            <w:pPr>
              <w:spacing w:line="240" w:lineRule="auto"/>
              <w:ind w:firstLine="0"/>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Nurodo tiekėjas</w:t>
            </w:r>
          </w:p>
        </w:tc>
      </w:tr>
      <w:tr w:rsidR="007D5AC3" w:rsidRPr="005D2D13" w:rsidTr="007D5AC3">
        <w:trPr>
          <w:gridAfter w:val="1"/>
          <w:wAfter w:w="52" w:type="pct"/>
        </w:trPr>
        <w:tc>
          <w:tcPr>
            <w:tcW w:w="341" w:type="pct"/>
          </w:tcPr>
          <w:p w:rsidR="007D5AC3" w:rsidRPr="007D5AC3" w:rsidRDefault="007D5AC3" w:rsidP="00120DA5">
            <w:pPr>
              <w:numPr>
                <w:ilvl w:val="0"/>
                <w:numId w:val="16"/>
              </w:numPr>
              <w:spacing w:line="240" w:lineRule="auto"/>
              <w:ind w:left="783"/>
              <w:jc w:val="left"/>
              <w:rPr>
                <w:rFonts w:ascii="Times New Roman" w:eastAsia="Calibri" w:hAnsi="Times New Roman"/>
                <w:sz w:val="22"/>
                <w:szCs w:val="22"/>
                <w:lang w:eastAsia="en-US"/>
              </w:rPr>
            </w:pPr>
          </w:p>
        </w:tc>
        <w:tc>
          <w:tcPr>
            <w:tcW w:w="1859" w:type="pct"/>
            <w:gridSpan w:val="3"/>
            <w:tcMar>
              <w:top w:w="0" w:type="dxa"/>
              <w:left w:w="108" w:type="dxa"/>
              <w:bottom w:w="0" w:type="dxa"/>
              <w:right w:w="108" w:type="dxa"/>
            </w:tcMar>
          </w:tcPr>
          <w:p w:rsidR="007D5AC3" w:rsidRPr="007D5AC3" w:rsidRDefault="007D5AC3" w:rsidP="007D5AC3">
            <w:pPr>
              <w:spacing w:line="240" w:lineRule="auto"/>
              <w:ind w:firstLine="34"/>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Pavadinimas/ Modelis</w:t>
            </w:r>
          </w:p>
        </w:tc>
        <w:tc>
          <w:tcPr>
            <w:tcW w:w="2748" w:type="pct"/>
            <w:gridSpan w:val="2"/>
            <w:tcMar>
              <w:top w:w="0" w:type="dxa"/>
              <w:left w:w="108" w:type="dxa"/>
              <w:bottom w:w="0" w:type="dxa"/>
              <w:right w:w="108" w:type="dxa"/>
            </w:tcMar>
          </w:tcPr>
          <w:p w:rsidR="007D5AC3" w:rsidRPr="007D5AC3" w:rsidRDefault="007D5AC3" w:rsidP="007D5AC3">
            <w:pPr>
              <w:spacing w:line="240" w:lineRule="auto"/>
              <w:ind w:firstLine="0"/>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Nurodo tiekėjas</w:t>
            </w:r>
          </w:p>
        </w:tc>
      </w:tr>
      <w:tr w:rsidR="007D5AC3" w:rsidRPr="005D2D13" w:rsidTr="007D5AC3">
        <w:trPr>
          <w:gridAfter w:val="1"/>
          <w:wAfter w:w="52" w:type="pct"/>
        </w:trPr>
        <w:tc>
          <w:tcPr>
            <w:tcW w:w="341" w:type="pct"/>
          </w:tcPr>
          <w:p w:rsidR="007D5AC3" w:rsidRPr="007D5AC3" w:rsidRDefault="007D5AC3" w:rsidP="007D5AC3">
            <w:pPr>
              <w:numPr>
                <w:ilvl w:val="0"/>
                <w:numId w:val="16"/>
              </w:numPr>
              <w:spacing w:after="200" w:line="240" w:lineRule="auto"/>
              <w:ind w:left="783"/>
              <w:jc w:val="left"/>
              <w:rPr>
                <w:rFonts w:ascii="Times New Roman" w:eastAsia="Calibri" w:hAnsi="Times New Roman"/>
                <w:sz w:val="22"/>
                <w:szCs w:val="22"/>
                <w:lang w:eastAsia="en-US"/>
              </w:rPr>
            </w:pPr>
          </w:p>
        </w:tc>
        <w:tc>
          <w:tcPr>
            <w:tcW w:w="1859" w:type="pct"/>
            <w:gridSpan w:val="3"/>
            <w:tcMar>
              <w:top w:w="0" w:type="dxa"/>
              <w:left w:w="108" w:type="dxa"/>
              <w:bottom w:w="0" w:type="dxa"/>
              <w:right w:w="108" w:type="dxa"/>
            </w:tcMar>
          </w:tcPr>
          <w:p w:rsidR="007D5AC3" w:rsidRPr="007D5AC3" w:rsidRDefault="007D5AC3" w:rsidP="007D5AC3">
            <w:pPr>
              <w:spacing w:line="240" w:lineRule="auto"/>
              <w:ind w:firstLine="0"/>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Procesorius</w:t>
            </w:r>
          </w:p>
        </w:tc>
        <w:tc>
          <w:tcPr>
            <w:tcW w:w="2748" w:type="pct"/>
            <w:gridSpan w:val="2"/>
            <w:tcMar>
              <w:top w:w="0" w:type="dxa"/>
              <w:left w:w="108" w:type="dxa"/>
              <w:bottom w:w="0" w:type="dxa"/>
              <w:right w:w="108" w:type="dxa"/>
            </w:tcMar>
          </w:tcPr>
          <w:p w:rsidR="007D5AC3" w:rsidRPr="007D5AC3" w:rsidRDefault="007D5AC3" w:rsidP="007D5AC3">
            <w:pPr>
              <w:spacing w:line="240" w:lineRule="auto"/>
              <w:ind w:firstLine="0"/>
              <w:rPr>
                <w:rFonts w:ascii="Times New Roman" w:eastAsia="Calibri" w:hAnsi="Times New Roman"/>
                <w:sz w:val="22"/>
                <w:szCs w:val="22"/>
                <w:lang w:eastAsia="en-US"/>
              </w:rPr>
            </w:pPr>
            <w:r w:rsidRPr="007D5AC3">
              <w:rPr>
                <w:rFonts w:ascii="Times New Roman" w:eastAsia="Calibri" w:hAnsi="Times New Roman"/>
                <w:sz w:val="22"/>
                <w:szCs w:val="22"/>
                <w:lang w:eastAsia="en-US"/>
              </w:rPr>
              <w:t xml:space="preserve">Procesoriaus našumas turi būti: ne mažiau 19000 pagal „Passmark CPU Mark“. Procesoriaus našumo parametras skelbiamas </w:t>
            </w:r>
            <w:hyperlink r:id="rId11" w:history="1">
              <w:r w:rsidRPr="007D5AC3">
                <w:rPr>
                  <w:rFonts w:ascii="Times New Roman" w:eastAsia="Calibri" w:hAnsi="Times New Roman"/>
                  <w:color w:val="0563C1"/>
                  <w:sz w:val="22"/>
                  <w:szCs w:val="22"/>
                  <w:u w:val="single"/>
                  <w:lang w:eastAsia="en-US"/>
                </w:rPr>
                <w:t>http://www.cpubenchmark.net/cpu_list.php</w:t>
              </w:r>
            </w:hyperlink>
            <w:r w:rsidRPr="007D5AC3">
              <w:rPr>
                <w:rFonts w:ascii="Times New Roman" w:eastAsia="Calibri" w:hAnsi="Times New Roman"/>
                <w:sz w:val="22"/>
                <w:szCs w:val="22"/>
                <w:lang w:eastAsia="en-US"/>
              </w:rPr>
              <w:t xml:space="preserve">  </w:t>
            </w:r>
          </w:p>
          <w:p w:rsidR="007D5AC3" w:rsidRPr="007D5AC3" w:rsidRDefault="007D5AC3" w:rsidP="007D5AC3">
            <w:pPr>
              <w:spacing w:line="240" w:lineRule="auto"/>
              <w:ind w:firstLine="0"/>
              <w:rPr>
                <w:rFonts w:ascii="Times New Roman" w:eastAsia="Calibri" w:hAnsi="Times New Roman"/>
                <w:sz w:val="22"/>
                <w:szCs w:val="22"/>
                <w:lang w:eastAsia="en-US"/>
              </w:rPr>
            </w:pPr>
            <w:r w:rsidRPr="007D5AC3">
              <w:rPr>
                <w:rFonts w:ascii="Times New Roman" w:eastAsia="Calibri" w:hAnsi="Times New Roman"/>
                <w:sz w:val="22"/>
                <w:szCs w:val="22"/>
                <w:lang w:eastAsia="en-US"/>
              </w:rPr>
              <w:t>Nurodyti procesoriaus gamintoją, tipą, pavadinimą, dažnį. Procesoriaus našumas negali būti dirbtinai padidintas.</w:t>
            </w:r>
          </w:p>
        </w:tc>
      </w:tr>
      <w:tr w:rsidR="007D5AC3" w:rsidRPr="005D2D13" w:rsidTr="007D5AC3">
        <w:trPr>
          <w:gridAfter w:val="1"/>
          <w:wAfter w:w="52" w:type="pct"/>
        </w:trPr>
        <w:tc>
          <w:tcPr>
            <w:tcW w:w="341" w:type="pct"/>
          </w:tcPr>
          <w:p w:rsidR="007D5AC3" w:rsidRPr="007D5AC3" w:rsidRDefault="007D5AC3" w:rsidP="007D5AC3">
            <w:pPr>
              <w:numPr>
                <w:ilvl w:val="0"/>
                <w:numId w:val="16"/>
              </w:numPr>
              <w:spacing w:after="200" w:line="240" w:lineRule="auto"/>
              <w:ind w:left="783"/>
              <w:jc w:val="left"/>
              <w:rPr>
                <w:rFonts w:ascii="Times New Roman" w:eastAsia="Calibri" w:hAnsi="Times New Roman"/>
                <w:sz w:val="22"/>
                <w:szCs w:val="22"/>
                <w:lang w:eastAsia="en-US"/>
              </w:rPr>
            </w:pPr>
          </w:p>
        </w:tc>
        <w:tc>
          <w:tcPr>
            <w:tcW w:w="1859" w:type="pct"/>
            <w:gridSpan w:val="3"/>
            <w:tcMar>
              <w:top w:w="0" w:type="dxa"/>
              <w:left w:w="108" w:type="dxa"/>
              <w:bottom w:w="0" w:type="dxa"/>
              <w:right w:w="108" w:type="dxa"/>
            </w:tcMar>
          </w:tcPr>
          <w:p w:rsidR="007D5AC3" w:rsidRPr="007D5AC3" w:rsidRDefault="007D5AC3" w:rsidP="007D5AC3">
            <w:pPr>
              <w:spacing w:line="240" w:lineRule="auto"/>
              <w:ind w:firstLine="34"/>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Pagrindinė plokštė</w:t>
            </w:r>
          </w:p>
        </w:tc>
        <w:tc>
          <w:tcPr>
            <w:tcW w:w="2748" w:type="pct"/>
            <w:gridSpan w:val="2"/>
            <w:tcMar>
              <w:top w:w="0" w:type="dxa"/>
              <w:left w:w="108" w:type="dxa"/>
              <w:bottom w:w="0" w:type="dxa"/>
              <w:right w:w="108" w:type="dxa"/>
            </w:tcMar>
          </w:tcPr>
          <w:p w:rsidR="007D5AC3" w:rsidRPr="007D5AC3" w:rsidRDefault="007D5AC3" w:rsidP="007D5AC3">
            <w:pPr>
              <w:spacing w:line="240" w:lineRule="auto"/>
              <w:ind w:firstLine="0"/>
              <w:rPr>
                <w:rFonts w:ascii="Times New Roman" w:eastAsia="Calibri" w:hAnsi="Times New Roman"/>
                <w:sz w:val="22"/>
                <w:szCs w:val="22"/>
                <w:lang w:eastAsia="en-US"/>
              </w:rPr>
            </w:pPr>
            <w:r w:rsidRPr="007D5AC3">
              <w:rPr>
                <w:rFonts w:ascii="Times New Roman" w:eastAsia="Calibri" w:hAnsi="Times New Roman"/>
                <w:sz w:val="22"/>
                <w:szCs w:val="22"/>
                <w:lang w:eastAsia="en-US"/>
              </w:rPr>
              <w:t>Mini ITX. Turinti integruotą HDMI ir DP jungtį. Palaikanti PCIe M.2 Gen 4. WIFI.</w:t>
            </w:r>
          </w:p>
        </w:tc>
      </w:tr>
      <w:tr w:rsidR="007D5AC3" w:rsidRPr="005D2D13" w:rsidTr="007D5AC3">
        <w:trPr>
          <w:gridAfter w:val="1"/>
          <w:wAfter w:w="52" w:type="pct"/>
        </w:trPr>
        <w:tc>
          <w:tcPr>
            <w:tcW w:w="341" w:type="pct"/>
          </w:tcPr>
          <w:p w:rsidR="007D5AC3" w:rsidRPr="007D5AC3" w:rsidRDefault="007D5AC3" w:rsidP="007D5AC3">
            <w:pPr>
              <w:numPr>
                <w:ilvl w:val="0"/>
                <w:numId w:val="16"/>
              </w:numPr>
              <w:spacing w:after="200" w:line="240" w:lineRule="auto"/>
              <w:ind w:left="783"/>
              <w:jc w:val="left"/>
              <w:rPr>
                <w:rFonts w:ascii="Times New Roman" w:eastAsia="Calibri" w:hAnsi="Times New Roman"/>
                <w:sz w:val="22"/>
                <w:szCs w:val="22"/>
                <w:lang w:eastAsia="en-US"/>
              </w:rPr>
            </w:pPr>
          </w:p>
        </w:tc>
        <w:tc>
          <w:tcPr>
            <w:tcW w:w="1859" w:type="pct"/>
            <w:gridSpan w:val="3"/>
            <w:tcMar>
              <w:top w:w="0" w:type="dxa"/>
              <w:left w:w="108" w:type="dxa"/>
              <w:bottom w:w="0" w:type="dxa"/>
              <w:right w:w="108" w:type="dxa"/>
            </w:tcMar>
          </w:tcPr>
          <w:p w:rsidR="007D5AC3" w:rsidRPr="007D5AC3" w:rsidRDefault="007D5AC3" w:rsidP="007D5AC3">
            <w:pPr>
              <w:spacing w:line="240" w:lineRule="auto"/>
              <w:ind w:firstLine="34"/>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Atmintinė</w:t>
            </w:r>
          </w:p>
        </w:tc>
        <w:tc>
          <w:tcPr>
            <w:tcW w:w="2748" w:type="pct"/>
            <w:gridSpan w:val="2"/>
            <w:tcMar>
              <w:top w:w="0" w:type="dxa"/>
              <w:left w:w="108" w:type="dxa"/>
              <w:bottom w:w="0" w:type="dxa"/>
              <w:right w:w="108" w:type="dxa"/>
            </w:tcMar>
          </w:tcPr>
          <w:p w:rsidR="007D5AC3" w:rsidRPr="007D5AC3" w:rsidRDefault="007D5AC3" w:rsidP="007D5AC3">
            <w:pPr>
              <w:spacing w:line="240" w:lineRule="auto"/>
              <w:ind w:firstLine="0"/>
              <w:rPr>
                <w:rFonts w:ascii="Times New Roman" w:eastAsia="Calibri" w:hAnsi="Times New Roman"/>
                <w:sz w:val="22"/>
                <w:szCs w:val="22"/>
                <w:lang w:eastAsia="en-US"/>
              </w:rPr>
            </w:pPr>
            <w:r w:rsidRPr="007D5AC3">
              <w:rPr>
                <w:rFonts w:ascii="Times New Roman" w:eastAsia="Calibri" w:hAnsi="Times New Roman"/>
                <w:sz w:val="22"/>
                <w:szCs w:val="22"/>
                <w:lang w:eastAsia="en-US"/>
              </w:rPr>
              <w:t>Ne mažiau 32 GB DDR4 dual channel (2 x 16 GB). Atminties greitį parinkti pagal CPU gamintojo rekomendacijas.</w:t>
            </w:r>
          </w:p>
        </w:tc>
      </w:tr>
      <w:tr w:rsidR="007D5AC3" w:rsidRPr="005D2D13" w:rsidTr="007D5AC3">
        <w:trPr>
          <w:gridAfter w:val="1"/>
          <w:wAfter w:w="52" w:type="pct"/>
        </w:trPr>
        <w:tc>
          <w:tcPr>
            <w:tcW w:w="341" w:type="pct"/>
          </w:tcPr>
          <w:p w:rsidR="007D5AC3" w:rsidRPr="007D5AC3" w:rsidRDefault="007D5AC3" w:rsidP="00120DA5">
            <w:pPr>
              <w:numPr>
                <w:ilvl w:val="0"/>
                <w:numId w:val="16"/>
              </w:numPr>
              <w:spacing w:line="240" w:lineRule="auto"/>
              <w:ind w:left="783"/>
              <w:jc w:val="left"/>
              <w:rPr>
                <w:rFonts w:ascii="Times New Roman" w:eastAsia="Calibri" w:hAnsi="Times New Roman"/>
                <w:sz w:val="22"/>
                <w:szCs w:val="22"/>
                <w:lang w:eastAsia="en-US"/>
              </w:rPr>
            </w:pPr>
          </w:p>
        </w:tc>
        <w:tc>
          <w:tcPr>
            <w:tcW w:w="1859" w:type="pct"/>
            <w:gridSpan w:val="3"/>
            <w:tcMar>
              <w:top w:w="0" w:type="dxa"/>
              <w:left w:w="108" w:type="dxa"/>
              <w:bottom w:w="0" w:type="dxa"/>
              <w:right w:w="108" w:type="dxa"/>
            </w:tcMar>
          </w:tcPr>
          <w:p w:rsidR="007D5AC3" w:rsidRPr="007D5AC3" w:rsidRDefault="007D5AC3" w:rsidP="007D5AC3">
            <w:pPr>
              <w:spacing w:line="240" w:lineRule="auto"/>
              <w:ind w:firstLine="34"/>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Vaizdo plokštė</w:t>
            </w:r>
          </w:p>
        </w:tc>
        <w:tc>
          <w:tcPr>
            <w:tcW w:w="2748" w:type="pct"/>
            <w:gridSpan w:val="2"/>
            <w:tcMar>
              <w:top w:w="0" w:type="dxa"/>
              <w:left w:w="108" w:type="dxa"/>
              <w:bottom w:w="0" w:type="dxa"/>
              <w:right w:w="108" w:type="dxa"/>
            </w:tcMar>
          </w:tcPr>
          <w:p w:rsidR="007D5AC3" w:rsidRPr="007D5AC3" w:rsidRDefault="007D5AC3" w:rsidP="007D5AC3">
            <w:pPr>
              <w:spacing w:line="240" w:lineRule="auto"/>
              <w:ind w:firstLine="0"/>
              <w:rPr>
                <w:rFonts w:ascii="Times New Roman" w:eastAsia="Calibri" w:hAnsi="Times New Roman"/>
                <w:sz w:val="22"/>
                <w:szCs w:val="22"/>
                <w:lang w:eastAsia="en-US"/>
              </w:rPr>
            </w:pPr>
            <w:r w:rsidRPr="007D5AC3">
              <w:rPr>
                <w:rFonts w:ascii="Times New Roman" w:eastAsia="Calibri" w:hAnsi="Times New Roman"/>
                <w:sz w:val="22"/>
                <w:szCs w:val="22"/>
                <w:lang w:eastAsia="en-US"/>
              </w:rPr>
              <w:t>Integruota arba diskretinė.</w:t>
            </w:r>
          </w:p>
        </w:tc>
      </w:tr>
      <w:tr w:rsidR="007D5AC3" w:rsidRPr="005D2D13" w:rsidTr="00120DA5">
        <w:trPr>
          <w:gridAfter w:val="1"/>
          <w:wAfter w:w="52" w:type="pct"/>
          <w:trHeight w:val="262"/>
        </w:trPr>
        <w:tc>
          <w:tcPr>
            <w:tcW w:w="341" w:type="pct"/>
          </w:tcPr>
          <w:p w:rsidR="007D5AC3" w:rsidRPr="007D5AC3" w:rsidRDefault="007D5AC3" w:rsidP="00120DA5">
            <w:pPr>
              <w:numPr>
                <w:ilvl w:val="0"/>
                <w:numId w:val="16"/>
              </w:numPr>
              <w:spacing w:line="240" w:lineRule="auto"/>
              <w:ind w:left="783"/>
              <w:jc w:val="left"/>
              <w:rPr>
                <w:rFonts w:ascii="Times New Roman" w:eastAsia="Calibri" w:hAnsi="Times New Roman"/>
                <w:sz w:val="22"/>
                <w:szCs w:val="22"/>
                <w:lang w:eastAsia="en-US"/>
              </w:rPr>
            </w:pPr>
          </w:p>
        </w:tc>
        <w:tc>
          <w:tcPr>
            <w:tcW w:w="1859" w:type="pct"/>
            <w:gridSpan w:val="3"/>
            <w:tcMar>
              <w:top w:w="0" w:type="dxa"/>
              <w:left w:w="108" w:type="dxa"/>
              <w:bottom w:w="0" w:type="dxa"/>
              <w:right w:w="108" w:type="dxa"/>
            </w:tcMar>
          </w:tcPr>
          <w:p w:rsidR="007D5AC3" w:rsidRPr="007D5AC3" w:rsidRDefault="007D5AC3" w:rsidP="007D5AC3">
            <w:pPr>
              <w:spacing w:line="240" w:lineRule="auto"/>
              <w:ind w:firstLine="34"/>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Kietų diskų įrenginys</w:t>
            </w:r>
          </w:p>
        </w:tc>
        <w:tc>
          <w:tcPr>
            <w:tcW w:w="2748" w:type="pct"/>
            <w:gridSpan w:val="2"/>
            <w:tcMar>
              <w:top w:w="0" w:type="dxa"/>
              <w:left w:w="108" w:type="dxa"/>
              <w:bottom w:w="0" w:type="dxa"/>
              <w:right w:w="108" w:type="dxa"/>
            </w:tcMar>
          </w:tcPr>
          <w:p w:rsidR="007D5AC3" w:rsidRPr="007D5AC3" w:rsidRDefault="007D5AC3" w:rsidP="007D5AC3">
            <w:pPr>
              <w:spacing w:line="240" w:lineRule="auto"/>
              <w:ind w:firstLine="0"/>
              <w:rPr>
                <w:rFonts w:ascii="Times New Roman" w:eastAsia="Calibri" w:hAnsi="Times New Roman"/>
                <w:sz w:val="22"/>
                <w:szCs w:val="22"/>
                <w:lang w:eastAsia="en-US"/>
              </w:rPr>
            </w:pPr>
            <w:r w:rsidRPr="007D5AC3">
              <w:rPr>
                <w:rFonts w:ascii="Times New Roman" w:eastAsia="Calibri" w:hAnsi="Times New Roman"/>
                <w:sz w:val="22"/>
                <w:szCs w:val="22"/>
                <w:lang w:eastAsia="en-US"/>
              </w:rPr>
              <w:t xml:space="preserve">M.2 PCI-E Gen 4, ne mažiau 500GB </w:t>
            </w:r>
          </w:p>
        </w:tc>
      </w:tr>
      <w:tr w:rsidR="007D5AC3" w:rsidRPr="005D2D13" w:rsidTr="007D5AC3">
        <w:trPr>
          <w:gridAfter w:val="1"/>
          <w:wAfter w:w="52" w:type="pct"/>
        </w:trPr>
        <w:tc>
          <w:tcPr>
            <w:tcW w:w="341" w:type="pct"/>
          </w:tcPr>
          <w:p w:rsidR="007D5AC3" w:rsidRPr="007D5AC3" w:rsidRDefault="007D5AC3" w:rsidP="00120DA5">
            <w:pPr>
              <w:numPr>
                <w:ilvl w:val="0"/>
                <w:numId w:val="16"/>
              </w:numPr>
              <w:spacing w:line="240" w:lineRule="auto"/>
              <w:ind w:left="783"/>
              <w:jc w:val="left"/>
              <w:rPr>
                <w:rFonts w:ascii="Times New Roman" w:eastAsia="Calibri" w:hAnsi="Times New Roman"/>
                <w:sz w:val="22"/>
                <w:szCs w:val="22"/>
                <w:lang w:eastAsia="en-US"/>
              </w:rPr>
            </w:pPr>
          </w:p>
        </w:tc>
        <w:tc>
          <w:tcPr>
            <w:tcW w:w="1859" w:type="pct"/>
            <w:gridSpan w:val="3"/>
            <w:tcMar>
              <w:top w:w="0" w:type="dxa"/>
              <w:left w:w="108" w:type="dxa"/>
              <w:bottom w:w="0" w:type="dxa"/>
              <w:right w:w="108" w:type="dxa"/>
            </w:tcMar>
          </w:tcPr>
          <w:p w:rsidR="007D5AC3" w:rsidRPr="007D5AC3" w:rsidRDefault="007D5AC3" w:rsidP="007D5AC3">
            <w:pPr>
              <w:spacing w:line="240" w:lineRule="auto"/>
              <w:ind w:firstLine="34"/>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Maitinimo blokas (PSU)</w:t>
            </w:r>
          </w:p>
        </w:tc>
        <w:tc>
          <w:tcPr>
            <w:tcW w:w="2748" w:type="pct"/>
            <w:gridSpan w:val="2"/>
            <w:tcMar>
              <w:top w:w="0" w:type="dxa"/>
              <w:left w:w="108" w:type="dxa"/>
              <w:bottom w:w="0" w:type="dxa"/>
              <w:right w:w="108" w:type="dxa"/>
            </w:tcMar>
          </w:tcPr>
          <w:p w:rsidR="007D5AC3" w:rsidRPr="007D5AC3" w:rsidRDefault="007D5AC3" w:rsidP="007D5AC3">
            <w:pPr>
              <w:spacing w:line="240" w:lineRule="auto"/>
              <w:ind w:firstLine="0"/>
              <w:rPr>
                <w:rFonts w:ascii="Times New Roman" w:eastAsia="Calibri" w:hAnsi="Times New Roman"/>
                <w:sz w:val="22"/>
                <w:szCs w:val="22"/>
                <w:lang w:eastAsia="en-US"/>
              </w:rPr>
            </w:pPr>
            <w:r w:rsidRPr="007D5AC3">
              <w:rPr>
                <w:rFonts w:ascii="Times New Roman" w:eastAsia="Calibri" w:hAnsi="Times New Roman"/>
                <w:sz w:val="22"/>
                <w:szCs w:val="22"/>
                <w:lang w:eastAsia="en-US"/>
              </w:rPr>
              <w:t>SFX arba ATX, pusiau arba pilnai modulinis.</w:t>
            </w:r>
          </w:p>
        </w:tc>
      </w:tr>
      <w:tr w:rsidR="007D5AC3" w:rsidRPr="005D2D13" w:rsidTr="007D5AC3">
        <w:trPr>
          <w:gridAfter w:val="1"/>
          <w:wAfter w:w="52" w:type="pct"/>
        </w:trPr>
        <w:tc>
          <w:tcPr>
            <w:tcW w:w="341" w:type="pct"/>
          </w:tcPr>
          <w:p w:rsidR="007D5AC3" w:rsidRPr="007D5AC3" w:rsidRDefault="007D5AC3" w:rsidP="00120DA5">
            <w:pPr>
              <w:numPr>
                <w:ilvl w:val="0"/>
                <w:numId w:val="16"/>
              </w:numPr>
              <w:spacing w:line="240" w:lineRule="auto"/>
              <w:ind w:left="783"/>
              <w:jc w:val="left"/>
              <w:rPr>
                <w:rFonts w:ascii="Times New Roman" w:eastAsia="Calibri" w:hAnsi="Times New Roman"/>
                <w:sz w:val="22"/>
                <w:szCs w:val="22"/>
                <w:lang w:eastAsia="en-US"/>
              </w:rPr>
            </w:pPr>
          </w:p>
        </w:tc>
        <w:tc>
          <w:tcPr>
            <w:tcW w:w="1859" w:type="pct"/>
            <w:gridSpan w:val="3"/>
            <w:tcMar>
              <w:top w:w="0" w:type="dxa"/>
              <w:left w:w="108" w:type="dxa"/>
              <w:bottom w:w="0" w:type="dxa"/>
              <w:right w:w="108" w:type="dxa"/>
            </w:tcMar>
          </w:tcPr>
          <w:p w:rsidR="007D5AC3" w:rsidRPr="007D5AC3" w:rsidRDefault="007D5AC3" w:rsidP="007D5AC3">
            <w:pPr>
              <w:spacing w:line="240" w:lineRule="auto"/>
              <w:ind w:firstLine="0"/>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Korpusas, konstrukciniai ir išplėtimo reikalavimai</w:t>
            </w:r>
          </w:p>
        </w:tc>
        <w:tc>
          <w:tcPr>
            <w:tcW w:w="2748" w:type="pct"/>
            <w:gridSpan w:val="2"/>
            <w:tcMar>
              <w:top w:w="0" w:type="dxa"/>
              <w:left w:w="108" w:type="dxa"/>
              <w:bottom w:w="0" w:type="dxa"/>
              <w:right w:w="108" w:type="dxa"/>
            </w:tcMar>
          </w:tcPr>
          <w:p w:rsidR="007D5AC3" w:rsidRPr="007D5AC3" w:rsidRDefault="007D5AC3" w:rsidP="007D5AC3">
            <w:pPr>
              <w:spacing w:line="240" w:lineRule="auto"/>
              <w:ind w:firstLine="0"/>
              <w:rPr>
                <w:rFonts w:ascii="Times New Roman" w:eastAsia="Calibri" w:hAnsi="Times New Roman"/>
                <w:sz w:val="22"/>
                <w:szCs w:val="22"/>
                <w:lang w:eastAsia="en-US"/>
              </w:rPr>
            </w:pPr>
            <w:r w:rsidRPr="007D5AC3">
              <w:rPr>
                <w:rFonts w:ascii="Times New Roman" w:eastAsia="Calibri" w:hAnsi="Times New Roman"/>
                <w:sz w:val="22"/>
                <w:szCs w:val="22"/>
                <w:lang w:eastAsia="en-US"/>
              </w:rPr>
              <w:t xml:space="preserve">Mini ITX. Išvadai mikrofonui ir ausinėms, USB 3.x išvestis. </w:t>
            </w:r>
            <w:r w:rsidRPr="007D5AC3">
              <w:rPr>
                <w:rFonts w:ascii="Times New Roman" w:eastAsia="Calibri" w:hAnsi="Times New Roman"/>
                <w:b/>
                <w:sz w:val="22"/>
                <w:szCs w:val="22"/>
                <w:lang w:eastAsia="en-US"/>
              </w:rPr>
              <w:t>(Kūbo formos ir ATX korpuso tipai netinka)</w:t>
            </w:r>
          </w:p>
        </w:tc>
      </w:tr>
      <w:tr w:rsidR="007D5AC3" w:rsidRPr="005D2D13" w:rsidTr="007D5AC3">
        <w:trPr>
          <w:gridAfter w:val="1"/>
          <w:wAfter w:w="52" w:type="pct"/>
        </w:trPr>
        <w:tc>
          <w:tcPr>
            <w:tcW w:w="341" w:type="pct"/>
          </w:tcPr>
          <w:p w:rsidR="007D5AC3" w:rsidRPr="007D5AC3" w:rsidRDefault="007D5AC3" w:rsidP="00120DA5">
            <w:pPr>
              <w:numPr>
                <w:ilvl w:val="0"/>
                <w:numId w:val="16"/>
              </w:numPr>
              <w:spacing w:line="240" w:lineRule="auto"/>
              <w:ind w:left="783"/>
              <w:jc w:val="left"/>
              <w:rPr>
                <w:rFonts w:ascii="Times New Roman" w:eastAsia="Calibri" w:hAnsi="Times New Roman"/>
                <w:sz w:val="22"/>
                <w:szCs w:val="22"/>
                <w:lang w:eastAsia="en-US"/>
              </w:rPr>
            </w:pPr>
          </w:p>
        </w:tc>
        <w:tc>
          <w:tcPr>
            <w:tcW w:w="1859" w:type="pct"/>
            <w:gridSpan w:val="3"/>
            <w:tcMar>
              <w:top w:w="0" w:type="dxa"/>
              <w:left w:w="108" w:type="dxa"/>
              <w:bottom w:w="0" w:type="dxa"/>
              <w:right w:w="108" w:type="dxa"/>
            </w:tcMar>
          </w:tcPr>
          <w:p w:rsidR="007D5AC3" w:rsidRPr="007D5AC3" w:rsidRDefault="007D5AC3" w:rsidP="007D5AC3">
            <w:pPr>
              <w:spacing w:line="240" w:lineRule="auto"/>
              <w:ind w:firstLine="34"/>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Garantinis laikotarpis</w:t>
            </w:r>
          </w:p>
        </w:tc>
        <w:tc>
          <w:tcPr>
            <w:tcW w:w="2748" w:type="pct"/>
            <w:gridSpan w:val="2"/>
            <w:tcMar>
              <w:top w:w="0" w:type="dxa"/>
              <w:left w:w="108" w:type="dxa"/>
              <w:bottom w:w="0" w:type="dxa"/>
              <w:right w:w="108" w:type="dxa"/>
            </w:tcMar>
          </w:tcPr>
          <w:p w:rsidR="007D5AC3" w:rsidRPr="007D5AC3" w:rsidRDefault="007D5AC3" w:rsidP="007D5AC3">
            <w:pPr>
              <w:spacing w:line="240" w:lineRule="auto"/>
              <w:ind w:firstLine="0"/>
              <w:rPr>
                <w:rFonts w:ascii="Times New Roman" w:eastAsia="Calibri" w:hAnsi="Times New Roman"/>
                <w:sz w:val="22"/>
                <w:szCs w:val="22"/>
                <w:lang w:eastAsia="en-US"/>
              </w:rPr>
            </w:pPr>
            <w:r w:rsidRPr="007D5AC3">
              <w:rPr>
                <w:rFonts w:ascii="Times New Roman" w:eastAsia="Calibri" w:hAnsi="Times New Roman"/>
                <w:sz w:val="22"/>
                <w:szCs w:val="22"/>
                <w:lang w:eastAsia="en-US"/>
              </w:rPr>
              <w:t>Ne mažiau  2 m.</w:t>
            </w:r>
          </w:p>
        </w:tc>
      </w:tr>
      <w:tr w:rsidR="007D5AC3" w:rsidRPr="005D2D13" w:rsidTr="007D5AC3">
        <w:trPr>
          <w:gridAfter w:val="1"/>
          <w:wAfter w:w="52" w:type="pct"/>
        </w:trPr>
        <w:tc>
          <w:tcPr>
            <w:tcW w:w="4948" w:type="pct"/>
            <w:gridSpan w:val="6"/>
          </w:tcPr>
          <w:p w:rsidR="007D5AC3" w:rsidRPr="007D5AC3" w:rsidRDefault="007D5AC3" w:rsidP="007D5AC3">
            <w:pPr>
              <w:spacing w:line="240" w:lineRule="auto"/>
              <w:ind w:firstLine="0"/>
              <w:jc w:val="center"/>
              <w:rPr>
                <w:rFonts w:ascii="Times New Roman" w:eastAsia="Calibri" w:hAnsi="Times New Roman"/>
                <w:b/>
                <w:sz w:val="22"/>
                <w:szCs w:val="22"/>
                <w:lang w:eastAsia="en-US"/>
              </w:rPr>
            </w:pPr>
            <w:r w:rsidRPr="007D5AC3">
              <w:rPr>
                <w:rFonts w:ascii="Times New Roman" w:eastAsia="Calibri" w:hAnsi="Times New Roman"/>
                <w:b/>
                <w:sz w:val="22"/>
                <w:szCs w:val="22"/>
                <w:lang w:eastAsia="en-US"/>
              </w:rPr>
              <w:t>MONITORIAI (36 VNT.)</w:t>
            </w:r>
          </w:p>
        </w:tc>
      </w:tr>
      <w:tr w:rsidR="007D5AC3" w:rsidRPr="005D2D13" w:rsidTr="007D5AC3">
        <w:trPr>
          <w:gridAfter w:val="1"/>
          <w:wAfter w:w="52" w:type="pct"/>
        </w:trPr>
        <w:tc>
          <w:tcPr>
            <w:tcW w:w="341" w:type="pct"/>
          </w:tcPr>
          <w:p w:rsidR="007D5AC3" w:rsidRPr="007D5AC3" w:rsidRDefault="007D5AC3" w:rsidP="007D5AC3">
            <w:pPr>
              <w:spacing w:line="240" w:lineRule="auto"/>
              <w:ind w:left="142" w:firstLine="0"/>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1.</w:t>
            </w:r>
          </w:p>
        </w:tc>
        <w:tc>
          <w:tcPr>
            <w:tcW w:w="1859" w:type="pct"/>
            <w:gridSpan w:val="3"/>
            <w:tcMar>
              <w:top w:w="0" w:type="dxa"/>
              <w:left w:w="108" w:type="dxa"/>
              <w:bottom w:w="0" w:type="dxa"/>
              <w:right w:w="108" w:type="dxa"/>
            </w:tcMar>
          </w:tcPr>
          <w:p w:rsidR="007D5AC3" w:rsidRPr="007D5AC3" w:rsidRDefault="007D5AC3" w:rsidP="007D5AC3">
            <w:pPr>
              <w:spacing w:line="240" w:lineRule="auto"/>
              <w:ind w:firstLine="34"/>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Monitoriaus  tipas</w:t>
            </w:r>
          </w:p>
        </w:tc>
        <w:tc>
          <w:tcPr>
            <w:tcW w:w="2748" w:type="pct"/>
            <w:gridSpan w:val="2"/>
            <w:tcMar>
              <w:top w:w="0" w:type="dxa"/>
              <w:left w:w="108" w:type="dxa"/>
              <w:bottom w:w="0" w:type="dxa"/>
              <w:right w:w="108" w:type="dxa"/>
            </w:tcMar>
          </w:tcPr>
          <w:p w:rsidR="007D5AC3" w:rsidRPr="007D5AC3" w:rsidRDefault="007D5AC3" w:rsidP="007D5AC3">
            <w:pPr>
              <w:spacing w:line="240" w:lineRule="auto"/>
              <w:ind w:firstLine="0"/>
              <w:rPr>
                <w:rFonts w:ascii="Times New Roman" w:eastAsia="Calibri" w:hAnsi="Times New Roman"/>
                <w:sz w:val="22"/>
                <w:szCs w:val="22"/>
                <w:lang w:eastAsia="en-US"/>
              </w:rPr>
            </w:pPr>
            <w:r w:rsidRPr="007D5AC3">
              <w:rPr>
                <w:rFonts w:ascii="Times New Roman" w:eastAsia="Calibri" w:hAnsi="Times New Roman"/>
                <w:sz w:val="22"/>
                <w:szCs w:val="22"/>
                <w:lang w:eastAsia="en-US"/>
              </w:rPr>
              <w:t>LED.  Plokščias.</w:t>
            </w:r>
          </w:p>
        </w:tc>
      </w:tr>
      <w:tr w:rsidR="007D5AC3" w:rsidRPr="005D2D13" w:rsidTr="007D5AC3">
        <w:trPr>
          <w:gridAfter w:val="1"/>
          <w:wAfter w:w="52" w:type="pct"/>
        </w:trPr>
        <w:tc>
          <w:tcPr>
            <w:tcW w:w="341" w:type="pct"/>
          </w:tcPr>
          <w:p w:rsidR="007D5AC3" w:rsidRPr="007D5AC3" w:rsidRDefault="007D5AC3" w:rsidP="007D5AC3">
            <w:pPr>
              <w:spacing w:line="240" w:lineRule="auto"/>
              <w:ind w:left="142" w:firstLine="0"/>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2.</w:t>
            </w:r>
          </w:p>
        </w:tc>
        <w:tc>
          <w:tcPr>
            <w:tcW w:w="1859" w:type="pct"/>
            <w:gridSpan w:val="3"/>
            <w:tcMar>
              <w:top w:w="0" w:type="dxa"/>
              <w:left w:w="108" w:type="dxa"/>
              <w:bottom w:w="0" w:type="dxa"/>
              <w:right w:w="108" w:type="dxa"/>
            </w:tcMar>
          </w:tcPr>
          <w:p w:rsidR="007D5AC3" w:rsidRPr="007D5AC3" w:rsidRDefault="007D5AC3" w:rsidP="007D5AC3">
            <w:pPr>
              <w:spacing w:line="240" w:lineRule="auto"/>
              <w:ind w:firstLine="34"/>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Ekrano tipas</w:t>
            </w:r>
          </w:p>
        </w:tc>
        <w:tc>
          <w:tcPr>
            <w:tcW w:w="2748" w:type="pct"/>
            <w:gridSpan w:val="2"/>
            <w:tcMar>
              <w:top w:w="0" w:type="dxa"/>
              <w:left w:w="108" w:type="dxa"/>
              <w:bottom w:w="0" w:type="dxa"/>
              <w:right w:w="108" w:type="dxa"/>
            </w:tcMar>
          </w:tcPr>
          <w:p w:rsidR="007D5AC3" w:rsidRPr="007D5AC3" w:rsidRDefault="007D5AC3" w:rsidP="007D5AC3">
            <w:pPr>
              <w:spacing w:line="240" w:lineRule="auto"/>
              <w:ind w:firstLine="0"/>
              <w:rPr>
                <w:rFonts w:ascii="Times New Roman" w:eastAsia="Calibri" w:hAnsi="Times New Roman"/>
                <w:sz w:val="22"/>
                <w:szCs w:val="22"/>
                <w:lang w:eastAsia="en-US"/>
              </w:rPr>
            </w:pPr>
            <w:r w:rsidRPr="007D5AC3">
              <w:rPr>
                <w:rFonts w:ascii="Times New Roman" w:eastAsia="Calibri" w:hAnsi="Times New Roman"/>
                <w:sz w:val="22"/>
                <w:szCs w:val="22"/>
                <w:lang w:eastAsia="en-US"/>
              </w:rPr>
              <w:t>IPS</w:t>
            </w:r>
          </w:p>
        </w:tc>
      </w:tr>
      <w:tr w:rsidR="007D5AC3" w:rsidRPr="005D2D13" w:rsidTr="007D5AC3">
        <w:trPr>
          <w:gridAfter w:val="1"/>
          <w:wAfter w:w="52" w:type="pct"/>
        </w:trPr>
        <w:tc>
          <w:tcPr>
            <w:tcW w:w="341" w:type="pct"/>
            <w:shd w:val="clear" w:color="auto" w:fill="FFFFFF"/>
          </w:tcPr>
          <w:p w:rsidR="007D5AC3" w:rsidRPr="007D5AC3" w:rsidRDefault="007D5AC3" w:rsidP="007D5AC3">
            <w:pPr>
              <w:spacing w:line="240" w:lineRule="auto"/>
              <w:ind w:left="142" w:firstLine="0"/>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3.</w:t>
            </w:r>
          </w:p>
        </w:tc>
        <w:tc>
          <w:tcPr>
            <w:tcW w:w="1859" w:type="pct"/>
            <w:gridSpan w:val="3"/>
            <w:shd w:val="clear" w:color="auto" w:fill="FFFFFF"/>
            <w:tcMar>
              <w:top w:w="0" w:type="dxa"/>
              <w:left w:w="108" w:type="dxa"/>
              <w:bottom w:w="0" w:type="dxa"/>
              <w:right w:w="108" w:type="dxa"/>
            </w:tcMar>
          </w:tcPr>
          <w:p w:rsidR="007D5AC3" w:rsidRPr="007D5AC3" w:rsidRDefault="007D5AC3" w:rsidP="007D5AC3">
            <w:pPr>
              <w:spacing w:line="240" w:lineRule="auto"/>
              <w:ind w:firstLine="34"/>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Monitoriaus įstrižainė</w:t>
            </w:r>
          </w:p>
        </w:tc>
        <w:tc>
          <w:tcPr>
            <w:tcW w:w="2748" w:type="pct"/>
            <w:gridSpan w:val="2"/>
            <w:shd w:val="clear" w:color="auto" w:fill="FFFFFF"/>
            <w:tcMar>
              <w:top w:w="0" w:type="dxa"/>
              <w:left w:w="108" w:type="dxa"/>
              <w:bottom w:w="0" w:type="dxa"/>
              <w:right w:w="108" w:type="dxa"/>
            </w:tcMar>
          </w:tcPr>
          <w:p w:rsidR="007D5AC3" w:rsidRPr="007D5AC3" w:rsidRDefault="007D5AC3" w:rsidP="007D5AC3">
            <w:pPr>
              <w:spacing w:line="240" w:lineRule="auto"/>
              <w:ind w:firstLine="0"/>
              <w:rPr>
                <w:rFonts w:ascii="Times New Roman" w:eastAsia="Calibri" w:hAnsi="Times New Roman"/>
                <w:sz w:val="22"/>
                <w:szCs w:val="22"/>
                <w:lang w:eastAsia="en-US"/>
              </w:rPr>
            </w:pPr>
            <w:r w:rsidRPr="007D5AC3">
              <w:rPr>
                <w:rFonts w:ascii="Times New Roman" w:eastAsia="Calibri" w:hAnsi="Times New Roman"/>
                <w:sz w:val="22"/>
                <w:szCs w:val="22"/>
                <w:lang w:eastAsia="en-US"/>
              </w:rPr>
              <w:t xml:space="preserve">Ne mažiau 27 </w:t>
            </w:r>
          </w:p>
        </w:tc>
      </w:tr>
      <w:tr w:rsidR="007D5AC3" w:rsidRPr="005D2D13" w:rsidTr="007D5AC3">
        <w:trPr>
          <w:gridAfter w:val="1"/>
          <w:wAfter w:w="52" w:type="pct"/>
        </w:trPr>
        <w:tc>
          <w:tcPr>
            <w:tcW w:w="341" w:type="pct"/>
            <w:shd w:val="clear" w:color="auto" w:fill="FFFFFF"/>
          </w:tcPr>
          <w:p w:rsidR="007D5AC3" w:rsidRPr="007D5AC3" w:rsidRDefault="007D5AC3" w:rsidP="007D5AC3">
            <w:pPr>
              <w:spacing w:line="240" w:lineRule="auto"/>
              <w:ind w:left="142" w:firstLine="0"/>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4.</w:t>
            </w:r>
          </w:p>
        </w:tc>
        <w:tc>
          <w:tcPr>
            <w:tcW w:w="1859" w:type="pct"/>
            <w:gridSpan w:val="3"/>
            <w:shd w:val="clear" w:color="auto" w:fill="FFFFFF"/>
            <w:tcMar>
              <w:top w:w="0" w:type="dxa"/>
              <w:left w:w="108" w:type="dxa"/>
              <w:bottom w:w="0" w:type="dxa"/>
              <w:right w:w="108" w:type="dxa"/>
            </w:tcMar>
          </w:tcPr>
          <w:p w:rsidR="007D5AC3" w:rsidRPr="007D5AC3" w:rsidRDefault="007D5AC3" w:rsidP="007D5AC3">
            <w:pPr>
              <w:spacing w:line="240" w:lineRule="auto"/>
              <w:ind w:firstLine="34"/>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Vaizdo proporcijos</w:t>
            </w:r>
          </w:p>
        </w:tc>
        <w:tc>
          <w:tcPr>
            <w:tcW w:w="2748" w:type="pct"/>
            <w:gridSpan w:val="2"/>
            <w:shd w:val="clear" w:color="auto" w:fill="FFFFFF"/>
            <w:tcMar>
              <w:top w:w="0" w:type="dxa"/>
              <w:left w:w="108" w:type="dxa"/>
              <w:bottom w:w="0" w:type="dxa"/>
              <w:right w:w="108" w:type="dxa"/>
            </w:tcMar>
          </w:tcPr>
          <w:p w:rsidR="007D5AC3" w:rsidRPr="007D5AC3" w:rsidRDefault="007D5AC3" w:rsidP="007D5AC3">
            <w:pPr>
              <w:spacing w:line="240" w:lineRule="auto"/>
              <w:ind w:firstLine="0"/>
              <w:rPr>
                <w:rFonts w:ascii="Times New Roman" w:eastAsia="Calibri" w:hAnsi="Times New Roman"/>
                <w:sz w:val="22"/>
                <w:szCs w:val="22"/>
                <w:lang w:eastAsia="en-US"/>
              </w:rPr>
            </w:pPr>
            <w:r w:rsidRPr="007D5AC3">
              <w:rPr>
                <w:rFonts w:ascii="Times New Roman" w:eastAsia="Calibri" w:hAnsi="Times New Roman"/>
                <w:sz w:val="22"/>
                <w:szCs w:val="22"/>
                <w:lang w:eastAsia="en-US"/>
              </w:rPr>
              <w:t xml:space="preserve">Ne mažiau 16:9 </w:t>
            </w:r>
          </w:p>
        </w:tc>
      </w:tr>
      <w:tr w:rsidR="007D5AC3" w:rsidRPr="005D2D13" w:rsidTr="007D5AC3">
        <w:trPr>
          <w:gridAfter w:val="1"/>
          <w:wAfter w:w="52" w:type="pct"/>
        </w:trPr>
        <w:tc>
          <w:tcPr>
            <w:tcW w:w="341" w:type="pct"/>
            <w:shd w:val="clear" w:color="auto" w:fill="FFFFFF"/>
          </w:tcPr>
          <w:p w:rsidR="007D5AC3" w:rsidRPr="007D5AC3" w:rsidRDefault="007D5AC3" w:rsidP="007D5AC3">
            <w:pPr>
              <w:spacing w:line="240" w:lineRule="auto"/>
              <w:ind w:left="142" w:firstLine="0"/>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5.</w:t>
            </w:r>
          </w:p>
        </w:tc>
        <w:tc>
          <w:tcPr>
            <w:tcW w:w="1859" w:type="pct"/>
            <w:gridSpan w:val="3"/>
            <w:shd w:val="clear" w:color="auto" w:fill="FFFFFF"/>
            <w:tcMar>
              <w:top w:w="0" w:type="dxa"/>
              <w:left w:w="108" w:type="dxa"/>
              <w:bottom w:w="0" w:type="dxa"/>
              <w:right w:w="108" w:type="dxa"/>
            </w:tcMar>
          </w:tcPr>
          <w:p w:rsidR="007D5AC3" w:rsidRPr="007D5AC3" w:rsidRDefault="007D5AC3" w:rsidP="007D5AC3">
            <w:pPr>
              <w:spacing w:line="240" w:lineRule="auto"/>
              <w:ind w:firstLine="34"/>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Skiriamoji geba</w:t>
            </w:r>
          </w:p>
        </w:tc>
        <w:tc>
          <w:tcPr>
            <w:tcW w:w="2748" w:type="pct"/>
            <w:gridSpan w:val="2"/>
            <w:shd w:val="clear" w:color="auto" w:fill="FFFFFF"/>
            <w:tcMar>
              <w:top w:w="0" w:type="dxa"/>
              <w:left w:w="108" w:type="dxa"/>
              <w:bottom w:w="0" w:type="dxa"/>
              <w:right w:w="108" w:type="dxa"/>
            </w:tcMar>
          </w:tcPr>
          <w:p w:rsidR="007D5AC3" w:rsidRPr="007D5AC3" w:rsidRDefault="007D5AC3" w:rsidP="007D5AC3">
            <w:pPr>
              <w:spacing w:line="240" w:lineRule="auto"/>
              <w:ind w:firstLine="0"/>
              <w:rPr>
                <w:rFonts w:ascii="Times New Roman" w:eastAsia="Calibri" w:hAnsi="Times New Roman"/>
                <w:sz w:val="22"/>
                <w:szCs w:val="22"/>
                <w:lang w:eastAsia="en-US"/>
              </w:rPr>
            </w:pPr>
            <w:r w:rsidRPr="007D5AC3">
              <w:rPr>
                <w:rFonts w:ascii="Times New Roman" w:eastAsia="Calibri" w:hAnsi="Times New Roman"/>
                <w:sz w:val="22"/>
                <w:szCs w:val="22"/>
                <w:lang w:eastAsia="en-US"/>
              </w:rPr>
              <w:t>FULL HD (ne mažiau 1920x1080)</w:t>
            </w:r>
          </w:p>
        </w:tc>
      </w:tr>
      <w:tr w:rsidR="007D5AC3" w:rsidRPr="005D2D13" w:rsidTr="007D5AC3">
        <w:trPr>
          <w:gridAfter w:val="1"/>
          <w:wAfter w:w="52" w:type="pct"/>
        </w:trPr>
        <w:tc>
          <w:tcPr>
            <w:tcW w:w="341" w:type="pct"/>
            <w:shd w:val="clear" w:color="auto" w:fill="FFFFFF"/>
          </w:tcPr>
          <w:p w:rsidR="007D5AC3" w:rsidRPr="007D5AC3" w:rsidRDefault="007D5AC3" w:rsidP="007D5AC3">
            <w:pPr>
              <w:spacing w:line="240" w:lineRule="auto"/>
              <w:ind w:left="142" w:firstLine="0"/>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6.</w:t>
            </w:r>
          </w:p>
        </w:tc>
        <w:tc>
          <w:tcPr>
            <w:tcW w:w="1859" w:type="pct"/>
            <w:gridSpan w:val="3"/>
            <w:shd w:val="clear" w:color="auto" w:fill="FFFFFF"/>
            <w:tcMar>
              <w:top w:w="0" w:type="dxa"/>
              <w:left w:w="108" w:type="dxa"/>
              <w:bottom w:w="0" w:type="dxa"/>
              <w:right w:w="108" w:type="dxa"/>
            </w:tcMar>
          </w:tcPr>
          <w:p w:rsidR="007D5AC3" w:rsidRPr="007D5AC3" w:rsidRDefault="007D5AC3" w:rsidP="007D5AC3">
            <w:pPr>
              <w:spacing w:line="240" w:lineRule="auto"/>
              <w:ind w:firstLine="34"/>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Reakcijos laikas</w:t>
            </w:r>
          </w:p>
        </w:tc>
        <w:tc>
          <w:tcPr>
            <w:tcW w:w="2748" w:type="pct"/>
            <w:gridSpan w:val="2"/>
            <w:shd w:val="clear" w:color="auto" w:fill="FFFFFF"/>
            <w:tcMar>
              <w:top w:w="0" w:type="dxa"/>
              <w:left w:w="108" w:type="dxa"/>
              <w:bottom w:w="0" w:type="dxa"/>
              <w:right w:w="108" w:type="dxa"/>
            </w:tcMar>
          </w:tcPr>
          <w:p w:rsidR="007D5AC3" w:rsidRPr="007D5AC3" w:rsidRDefault="007D5AC3" w:rsidP="007D5AC3">
            <w:pPr>
              <w:spacing w:line="240" w:lineRule="auto"/>
              <w:ind w:firstLine="0"/>
              <w:rPr>
                <w:rFonts w:ascii="Times New Roman" w:eastAsia="Calibri" w:hAnsi="Times New Roman"/>
                <w:sz w:val="22"/>
                <w:szCs w:val="22"/>
                <w:lang w:val="en-US" w:eastAsia="en-US"/>
              </w:rPr>
            </w:pPr>
            <w:r w:rsidRPr="007D5AC3">
              <w:rPr>
                <w:rFonts w:ascii="Times New Roman" w:eastAsia="Calibri" w:hAnsi="Times New Roman"/>
                <w:sz w:val="22"/>
                <w:szCs w:val="22"/>
                <w:lang w:eastAsia="en-US"/>
              </w:rPr>
              <w:t>Ne daugiau 5 ms.</w:t>
            </w:r>
          </w:p>
        </w:tc>
      </w:tr>
      <w:tr w:rsidR="007D5AC3" w:rsidRPr="005D2D13" w:rsidTr="007D5AC3">
        <w:trPr>
          <w:gridAfter w:val="1"/>
          <w:wAfter w:w="52" w:type="pct"/>
        </w:trPr>
        <w:tc>
          <w:tcPr>
            <w:tcW w:w="341" w:type="pct"/>
            <w:shd w:val="clear" w:color="auto" w:fill="FFFFFF"/>
          </w:tcPr>
          <w:p w:rsidR="007D5AC3" w:rsidRPr="007D5AC3" w:rsidRDefault="007D5AC3" w:rsidP="007D5AC3">
            <w:pPr>
              <w:spacing w:line="240" w:lineRule="auto"/>
              <w:ind w:left="142" w:firstLine="0"/>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7.</w:t>
            </w:r>
          </w:p>
        </w:tc>
        <w:tc>
          <w:tcPr>
            <w:tcW w:w="1859" w:type="pct"/>
            <w:gridSpan w:val="3"/>
            <w:shd w:val="clear" w:color="auto" w:fill="FFFFFF"/>
            <w:tcMar>
              <w:top w:w="0" w:type="dxa"/>
              <w:left w:w="108" w:type="dxa"/>
              <w:bottom w:w="0" w:type="dxa"/>
              <w:right w:w="108" w:type="dxa"/>
            </w:tcMar>
          </w:tcPr>
          <w:p w:rsidR="007D5AC3" w:rsidRPr="007D5AC3" w:rsidRDefault="007D5AC3" w:rsidP="007D5AC3">
            <w:pPr>
              <w:spacing w:line="240" w:lineRule="auto"/>
              <w:ind w:firstLine="34"/>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Ryškumas</w:t>
            </w:r>
          </w:p>
        </w:tc>
        <w:tc>
          <w:tcPr>
            <w:tcW w:w="2748" w:type="pct"/>
            <w:gridSpan w:val="2"/>
            <w:shd w:val="clear" w:color="auto" w:fill="FFFFFF"/>
            <w:tcMar>
              <w:top w:w="0" w:type="dxa"/>
              <w:left w:w="108" w:type="dxa"/>
              <w:bottom w:w="0" w:type="dxa"/>
              <w:right w:w="108" w:type="dxa"/>
            </w:tcMar>
          </w:tcPr>
          <w:p w:rsidR="007D5AC3" w:rsidRPr="007D5AC3" w:rsidRDefault="007D5AC3" w:rsidP="007D5AC3">
            <w:pPr>
              <w:spacing w:line="240" w:lineRule="auto"/>
              <w:ind w:firstLine="0"/>
              <w:rPr>
                <w:rFonts w:ascii="Times New Roman" w:eastAsia="Calibri" w:hAnsi="Times New Roman"/>
                <w:sz w:val="22"/>
                <w:szCs w:val="22"/>
                <w:lang w:eastAsia="en-US"/>
              </w:rPr>
            </w:pPr>
            <w:r w:rsidRPr="007D5AC3">
              <w:rPr>
                <w:rFonts w:ascii="Times New Roman" w:eastAsia="Calibri" w:hAnsi="Times New Roman"/>
                <w:sz w:val="22"/>
                <w:szCs w:val="22"/>
                <w:lang w:eastAsia="en-US"/>
              </w:rPr>
              <w:t>Ne mažiau 300 cd/m2.</w:t>
            </w:r>
          </w:p>
        </w:tc>
      </w:tr>
      <w:tr w:rsidR="007D5AC3" w:rsidRPr="005D2D13" w:rsidTr="007D5AC3">
        <w:trPr>
          <w:gridAfter w:val="1"/>
          <w:wAfter w:w="52" w:type="pct"/>
        </w:trPr>
        <w:tc>
          <w:tcPr>
            <w:tcW w:w="341" w:type="pct"/>
            <w:shd w:val="clear" w:color="auto" w:fill="FFFFFF"/>
          </w:tcPr>
          <w:p w:rsidR="007D5AC3" w:rsidRPr="007D5AC3" w:rsidRDefault="007D5AC3" w:rsidP="007D5AC3">
            <w:pPr>
              <w:spacing w:line="240" w:lineRule="auto"/>
              <w:ind w:left="142" w:firstLine="0"/>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8.</w:t>
            </w:r>
          </w:p>
        </w:tc>
        <w:tc>
          <w:tcPr>
            <w:tcW w:w="1859" w:type="pct"/>
            <w:gridSpan w:val="3"/>
            <w:shd w:val="clear" w:color="auto" w:fill="FFFFFF"/>
            <w:tcMar>
              <w:top w:w="0" w:type="dxa"/>
              <w:left w:w="108" w:type="dxa"/>
              <w:bottom w:w="0" w:type="dxa"/>
              <w:right w:w="108" w:type="dxa"/>
            </w:tcMar>
          </w:tcPr>
          <w:p w:rsidR="007D5AC3" w:rsidRPr="007D5AC3" w:rsidRDefault="007D5AC3" w:rsidP="007D5AC3">
            <w:pPr>
              <w:spacing w:line="240" w:lineRule="auto"/>
              <w:ind w:firstLine="34"/>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Monitoriaus jungtys</w:t>
            </w:r>
          </w:p>
        </w:tc>
        <w:tc>
          <w:tcPr>
            <w:tcW w:w="2748" w:type="pct"/>
            <w:gridSpan w:val="2"/>
            <w:shd w:val="clear" w:color="auto" w:fill="FFFFFF"/>
            <w:tcMar>
              <w:top w:w="0" w:type="dxa"/>
              <w:left w:w="108" w:type="dxa"/>
              <w:bottom w:w="0" w:type="dxa"/>
              <w:right w:w="108" w:type="dxa"/>
            </w:tcMar>
          </w:tcPr>
          <w:p w:rsidR="007D5AC3" w:rsidRPr="007D5AC3" w:rsidRDefault="007D5AC3" w:rsidP="007D5AC3">
            <w:pPr>
              <w:spacing w:line="240" w:lineRule="auto"/>
              <w:ind w:firstLine="0"/>
              <w:rPr>
                <w:rFonts w:ascii="Times New Roman" w:eastAsia="Calibri" w:hAnsi="Times New Roman"/>
                <w:sz w:val="22"/>
                <w:szCs w:val="22"/>
                <w:lang w:eastAsia="en-US"/>
              </w:rPr>
            </w:pPr>
            <w:r w:rsidRPr="007D5AC3">
              <w:rPr>
                <w:rFonts w:ascii="Times New Roman" w:eastAsia="Calibri" w:hAnsi="Times New Roman"/>
                <w:sz w:val="22"/>
                <w:szCs w:val="22"/>
                <w:lang w:eastAsia="en-US"/>
              </w:rPr>
              <w:t>DP, HDMI.</w:t>
            </w:r>
          </w:p>
        </w:tc>
      </w:tr>
      <w:tr w:rsidR="007D5AC3" w:rsidRPr="005D2D13" w:rsidTr="007D5AC3">
        <w:trPr>
          <w:gridAfter w:val="1"/>
          <w:wAfter w:w="52" w:type="pct"/>
        </w:trPr>
        <w:tc>
          <w:tcPr>
            <w:tcW w:w="341" w:type="pct"/>
            <w:shd w:val="clear" w:color="auto" w:fill="FFFFFF"/>
          </w:tcPr>
          <w:p w:rsidR="007D5AC3" w:rsidRPr="007D5AC3" w:rsidRDefault="007D5AC3" w:rsidP="007D5AC3">
            <w:pPr>
              <w:spacing w:line="240" w:lineRule="auto"/>
              <w:ind w:left="142" w:firstLine="0"/>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9.</w:t>
            </w:r>
          </w:p>
        </w:tc>
        <w:tc>
          <w:tcPr>
            <w:tcW w:w="1859" w:type="pct"/>
            <w:gridSpan w:val="3"/>
            <w:shd w:val="clear" w:color="auto" w:fill="FFFFFF"/>
            <w:tcMar>
              <w:top w:w="0" w:type="dxa"/>
              <w:left w:w="108" w:type="dxa"/>
              <w:bottom w:w="0" w:type="dxa"/>
              <w:right w:w="108" w:type="dxa"/>
            </w:tcMar>
          </w:tcPr>
          <w:p w:rsidR="007D5AC3" w:rsidRPr="007D5AC3" w:rsidRDefault="007D5AC3" w:rsidP="007D5AC3">
            <w:pPr>
              <w:spacing w:line="240" w:lineRule="auto"/>
              <w:ind w:firstLine="34"/>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Bendri reikalavimai</w:t>
            </w:r>
          </w:p>
        </w:tc>
        <w:tc>
          <w:tcPr>
            <w:tcW w:w="2748" w:type="pct"/>
            <w:gridSpan w:val="2"/>
            <w:shd w:val="clear" w:color="auto" w:fill="FFFFFF"/>
            <w:tcMar>
              <w:top w:w="0" w:type="dxa"/>
              <w:left w:w="108" w:type="dxa"/>
              <w:bottom w:w="0" w:type="dxa"/>
              <w:right w:w="108" w:type="dxa"/>
            </w:tcMar>
          </w:tcPr>
          <w:p w:rsidR="007D5AC3" w:rsidRPr="007D5AC3" w:rsidRDefault="007D5AC3" w:rsidP="007D5AC3">
            <w:pPr>
              <w:spacing w:line="240" w:lineRule="auto"/>
              <w:ind w:firstLine="0"/>
              <w:rPr>
                <w:rFonts w:ascii="Times New Roman" w:eastAsia="Calibri" w:hAnsi="Times New Roman"/>
                <w:sz w:val="22"/>
                <w:szCs w:val="22"/>
                <w:lang w:eastAsia="en-US"/>
              </w:rPr>
            </w:pPr>
            <w:r w:rsidRPr="007D5AC3">
              <w:rPr>
                <w:rFonts w:ascii="Times New Roman" w:eastAsia="Calibri" w:hAnsi="Times New Roman"/>
                <w:sz w:val="22"/>
                <w:szCs w:val="22"/>
                <w:lang w:eastAsia="en-US"/>
              </w:rPr>
              <w:t>Visa įranga turi būti gamykliškai nauja „brand new“ gamykliškai atnaujinti „renew“/„refurbished“ /„remarked“ komponentai neleistini.</w:t>
            </w:r>
          </w:p>
        </w:tc>
      </w:tr>
      <w:tr w:rsidR="007D5AC3" w:rsidRPr="005D2D13" w:rsidTr="007D5AC3">
        <w:trPr>
          <w:gridAfter w:val="1"/>
          <w:wAfter w:w="52" w:type="pct"/>
        </w:trPr>
        <w:tc>
          <w:tcPr>
            <w:tcW w:w="341" w:type="pct"/>
            <w:shd w:val="clear" w:color="auto" w:fill="FFFFFF"/>
          </w:tcPr>
          <w:p w:rsidR="007D5AC3" w:rsidRPr="007D5AC3" w:rsidRDefault="007D5AC3" w:rsidP="007D5AC3">
            <w:pPr>
              <w:spacing w:line="240" w:lineRule="auto"/>
              <w:ind w:left="142" w:firstLine="0"/>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10.</w:t>
            </w:r>
          </w:p>
        </w:tc>
        <w:tc>
          <w:tcPr>
            <w:tcW w:w="1859" w:type="pct"/>
            <w:gridSpan w:val="3"/>
            <w:shd w:val="clear" w:color="auto" w:fill="FFFFFF"/>
            <w:tcMar>
              <w:top w:w="0" w:type="dxa"/>
              <w:left w:w="108" w:type="dxa"/>
              <w:bottom w:w="0" w:type="dxa"/>
              <w:right w:w="108" w:type="dxa"/>
            </w:tcMar>
          </w:tcPr>
          <w:p w:rsidR="007D5AC3" w:rsidRPr="007D5AC3" w:rsidRDefault="007D5AC3" w:rsidP="007D5AC3">
            <w:pPr>
              <w:spacing w:line="240" w:lineRule="auto"/>
              <w:ind w:firstLine="34"/>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Garantinis laikotarpis</w:t>
            </w:r>
          </w:p>
        </w:tc>
        <w:tc>
          <w:tcPr>
            <w:tcW w:w="2748" w:type="pct"/>
            <w:gridSpan w:val="2"/>
            <w:shd w:val="clear" w:color="auto" w:fill="FFFFFF"/>
            <w:tcMar>
              <w:top w:w="0" w:type="dxa"/>
              <w:left w:w="108" w:type="dxa"/>
              <w:bottom w:w="0" w:type="dxa"/>
              <w:right w:w="108" w:type="dxa"/>
            </w:tcMar>
          </w:tcPr>
          <w:p w:rsidR="007D5AC3" w:rsidRPr="007D5AC3" w:rsidRDefault="007D5AC3" w:rsidP="007D5AC3">
            <w:pPr>
              <w:spacing w:line="240" w:lineRule="auto"/>
              <w:ind w:firstLine="0"/>
              <w:rPr>
                <w:rFonts w:ascii="Times New Roman" w:eastAsia="Calibri" w:hAnsi="Times New Roman"/>
                <w:sz w:val="22"/>
                <w:szCs w:val="22"/>
                <w:lang w:eastAsia="en-US"/>
              </w:rPr>
            </w:pPr>
            <w:r w:rsidRPr="007D5AC3">
              <w:rPr>
                <w:rFonts w:ascii="Times New Roman" w:eastAsia="Calibri" w:hAnsi="Times New Roman"/>
                <w:sz w:val="22"/>
                <w:szCs w:val="22"/>
                <w:lang w:eastAsia="en-US"/>
              </w:rPr>
              <w:t>Ne mažiau  2 m.</w:t>
            </w:r>
          </w:p>
        </w:tc>
      </w:tr>
      <w:tr w:rsidR="007D5AC3" w:rsidRPr="005D2D13" w:rsidTr="007D5AC3">
        <w:trPr>
          <w:gridAfter w:val="1"/>
          <w:wAfter w:w="52" w:type="pct"/>
        </w:trPr>
        <w:tc>
          <w:tcPr>
            <w:tcW w:w="4948" w:type="pct"/>
            <w:gridSpan w:val="6"/>
            <w:shd w:val="clear" w:color="auto" w:fill="FFFFFF"/>
          </w:tcPr>
          <w:p w:rsidR="007D5AC3" w:rsidRPr="007D5AC3" w:rsidRDefault="007D5AC3" w:rsidP="007D5AC3">
            <w:pPr>
              <w:spacing w:line="240" w:lineRule="auto"/>
              <w:ind w:firstLine="0"/>
              <w:jc w:val="center"/>
              <w:rPr>
                <w:rFonts w:ascii="Times New Roman" w:eastAsia="Calibri" w:hAnsi="Times New Roman"/>
                <w:b/>
                <w:sz w:val="22"/>
                <w:szCs w:val="22"/>
                <w:lang w:eastAsia="en-US"/>
              </w:rPr>
            </w:pPr>
            <w:r w:rsidRPr="007D5AC3">
              <w:rPr>
                <w:rFonts w:ascii="Times New Roman" w:eastAsia="Calibri" w:hAnsi="Times New Roman"/>
                <w:b/>
                <w:sz w:val="22"/>
                <w:szCs w:val="22"/>
                <w:lang w:eastAsia="en-US"/>
              </w:rPr>
              <w:t>NEŠIOJAMI KOMPIUTERIAI SU PELĖMIS (36 VNT.)</w:t>
            </w:r>
          </w:p>
        </w:tc>
      </w:tr>
      <w:tr w:rsidR="007D5AC3" w:rsidRPr="005D2D13" w:rsidTr="007D5AC3">
        <w:trPr>
          <w:gridAfter w:val="1"/>
          <w:wAfter w:w="52" w:type="pct"/>
        </w:trPr>
        <w:tc>
          <w:tcPr>
            <w:tcW w:w="341" w:type="pct"/>
            <w:shd w:val="clear" w:color="auto" w:fill="FFFFFF"/>
          </w:tcPr>
          <w:p w:rsidR="007D5AC3" w:rsidRPr="007D5AC3" w:rsidRDefault="007D5AC3" w:rsidP="007D5AC3">
            <w:pPr>
              <w:spacing w:line="240" w:lineRule="auto"/>
              <w:ind w:left="142" w:firstLine="0"/>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1.</w:t>
            </w:r>
          </w:p>
        </w:tc>
        <w:tc>
          <w:tcPr>
            <w:tcW w:w="1859" w:type="pct"/>
            <w:gridSpan w:val="3"/>
            <w:shd w:val="clear" w:color="auto" w:fill="FFFFFF"/>
            <w:tcMar>
              <w:top w:w="0" w:type="dxa"/>
              <w:left w:w="108" w:type="dxa"/>
              <w:bottom w:w="0" w:type="dxa"/>
              <w:right w:w="108" w:type="dxa"/>
            </w:tcMar>
          </w:tcPr>
          <w:p w:rsidR="007D5AC3" w:rsidRPr="007D5AC3" w:rsidRDefault="007D5AC3" w:rsidP="007D5AC3">
            <w:pPr>
              <w:spacing w:line="240" w:lineRule="auto"/>
              <w:ind w:firstLine="34"/>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Gamintojas</w:t>
            </w:r>
          </w:p>
        </w:tc>
        <w:tc>
          <w:tcPr>
            <w:tcW w:w="2748" w:type="pct"/>
            <w:gridSpan w:val="2"/>
            <w:shd w:val="clear" w:color="auto" w:fill="FFFFFF"/>
            <w:tcMar>
              <w:top w:w="0" w:type="dxa"/>
              <w:left w:w="108" w:type="dxa"/>
              <w:bottom w:w="0" w:type="dxa"/>
              <w:right w:w="108" w:type="dxa"/>
            </w:tcMar>
          </w:tcPr>
          <w:p w:rsidR="007D5AC3" w:rsidRPr="007D5AC3" w:rsidRDefault="007D5AC3" w:rsidP="007D5AC3">
            <w:pPr>
              <w:spacing w:line="240" w:lineRule="auto"/>
              <w:ind w:firstLine="0"/>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Nurodo tiekėjas</w:t>
            </w:r>
          </w:p>
        </w:tc>
      </w:tr>
      <w:tr w:rsidR="007D5AC3" w:rsidRPr="005D2D13" w:rsidTr="007D5AC3">
        <w:trPr>
          <w:gridAfter w:val="1"/>
          <w:wAfter w:w="52" w:type="pct"/>
        </w:trPr>
        <w:tc>
          <w:tcPr>
            <w:tcW w:w="341" w:type="pct"/>
            <w:shd w:val="clear" w:color="auto" w:fill="FFFFFF"/>
          </w:tcPr>
          <w:p w:rsidR="007D5AC3" w:rsidRPr="007D5AC3" w:rsidRDefault="007D5AC3" w:rsidP="007D5AC3">
            <w:pPr>
              <w:spacing w:line="240" w:lineRule="auto"/>
              <w:ind w:left="142" w:firstLine="0"/>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2.</w:t>
            </w:r>
          </w:p>
        </w:tc>
        <w:tc>
          <w:tcPr>
            <w:tcW w:w="1859" w:type="pct"/>
            <w:gridSpan w:val="3"/>
            <w:shd w:val="clear" w:color="auto" w:fill="FFFFFF"/>
            <w:tcMar>
              <w:top w:w="0" w:type="dxa"/>
              <w:left w:w="108" w:type="dxa"/>
              <w:bottom w:w="0" w:type="dxa"/>
              <w:right w:w="108" w:type="dxa"/>
            </w:tcMar>
          </w:tcPr>
          <w:p w:rsidR="007D5AC3" w:rsidRPr="007D5AC3" w:rsidRDefault="007D5AC3" w:rsidP="007D5AC3">
            <w:pPr>
              <w:spacing w:line="240" w:lineRule="auto"/>
              <w:ind w:firstLine="34"/>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Pavadinimas/ Modelis</w:t>
            </w:r>
          </w:p>
        </w:tc>
        <w:tc>
          <w:tcPr>
            <w:tcW w:w="2748" w:type="pct"/>
            <w:gridSpan w:val="2"/>
            <w:shd w:val="clear" w:color="auto" w:fill="FFFFFF"/>
            <w:tcMar>
              <w:top w:w="0" w:type="dxa"/>
              <w:left w:w="108" w:type="dxa"/>
              <w:bottom w:w="0" w:type="dxa"/>
              <w:right w:w="108" w:type="dxa"/>
            </w:tcMar>
          </w:tcPr>
          <w:p w:rsidR="007D5AC3" w:rsidRPr="007D5AC3" w:rsidRDefault="007D5AC3" w:rsidP="007D5AC3">
            <w:pPr>
              <w:spacing w:line="240" w:lineRule="auto"/>
              <w:ind w:firstLine="0"/>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Nurodo tiekėjas</w:t>
            </w:r>
          </w:p>
        </w:tc>
      </w:tr>
      <w:tr w:rsidR="007D5AC3" w:rsidRPr="005D2D13" w:rsidTr="007D5AC3">
        <w:trPr>
          <w:gridAfter w:val="1"/>
          <w:wAfter w:w="52" w:type="pct"/>
        </w:trPr>
        <w:tc>
          <w:tcPr>
            <w:tcW w:w="341" w:type="pct"/>
          </w:tcPr>
          <w:p w:rsidR="007D5AC3" w:rsidRPr="007D5AC3" w:rsidRDefault="007D5AC3" w:rsidP="007D5AC3">
            <w:pPr>
              <w:tabs>
                <w:tab w:val="left" w:pos="1322"/>
              </w:tabs>
              <w:spacing w:line="240" w:lineRule="auto"/>
              <w:ind w:firstLine="0"/>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 xml:space="preserve">   3.</w:t>
            </w:r>
          </w:p>
        </w:tc>
        <w:tc>
          <w:tcPr>
            <w:tcW w:w="1859" w:type="pct"/>
            <w:gridSpan w:val="3"/>
            <w:tcMar>
              <w:top w:w="0" w:type="dxa"/>
              <w:left w:w="108" w:type="dxa"/>
              <w:bottom w:w="0" w:type="dxa"/>
              <w:right w:w="108" w:type="dxa"/>
            </w:tcMar>
          </w:tcPr>
          <w:p w:rsidR="007D5AC3" w:rsidRPr="007D5AC3" w:rsidRDefault="007D5AC3" w:rsidP="007D5AC3">
            <w:pPr>
              <w:spacing w:line="240" w:lineRule="auto"/>
              <w:ind w:firstLine="0"/>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Procesorius</w:t>
            </w:r>
          </w:p>
        </w:tc>
        <w:tc>
          <w:tcPr>
            <w:tcW w:w="2748" w:type="pct"/>
            <w:gridSpan w:val="2"/>
            <w:tcMar>
              <w:top w:w="0" w:type="dxa"/>
              <w:left w:w="108" w:type="dxa"/>
              <w:bottom w:w="0" w:type="dxa"/>
              <w:right w:w="108" w:type="dxa"/>
            </w:tcMar>
          </w:tcPr>
          <w:p w:rsidR="007D5AC3" w:rsidRPr="007D5AC3" w:rsidRDefault="007D5AC3" w:rsidP="007D5AC3">
            <w:pPr>
              <w:spacing w:line="240" w:lineRule="auto"/>
              <w:ind w:firstLine="0"/>
              <w:rPr>
                <w:rFonts w:ascii="Times New Roman" w:eastAsia="Calibri" w:hAnsi="Times New Roman"/>
                <w:sz w:val="22"/>
                <w:szCs w:val="22"/>
                <w:lang w:eastAsia="en-US"/>
              </w:rPr>
            </w:pPr>
            <w:r w:rsidRPr="007D5AC3">
              <w:rPr>
                <w:rFonts w:ascii="Times New Roman" w:eastAsia="Calibri" w:hAnsi="Times New Roman"/>
                <w:sz w:val="22"/>
                <w:szCs w:val="22"/>
                <w:lang w:eastAsia="en-US"/>
              </w:rPr>
              <w:t xml:space="preserve">Procesoriaus našumas turi būti: ne mažiau 16000 pagal „Passmark CPU Mark“. Procesoriaus našumo parametras skelbiamas </w:t>
            </w:r>
            <w:hyperlink r:id="rId12" w:history="1">
              <w:r w:rsidRPr="007D5AC3">
                <w:rPr>
                  <w:rFonts w:ascii="Times New Roman" w:eastAsia="Calibri" w:hAnsi="Times New Roman"/>
                  <w:color w:val="0563C1"/>
                  <w:sz w:val="22"/>
                  <w:szCs w:val="22"/>
                  <w:u w:val="single"/>
                  <w:lang w:eastAsia="en-US"/>
                </w:rPr>
                <w:t>http://www.cpubenchmark.net/cpu_list.php</w:t>
              </w:r>
            </w:hyperlink>
            <w:r w:rsidRPr="007D5AC3">
              <w:rPr>
                <w:rFonts w:ascii="Times New Roman" w:eastAsia="Calibri" w:hAnsi="Times New Roman"/>
                <w:sz w:val="22"/>
                <w:szCs w:val="22"/>
                <w:lang w:eastAsia="en-US"/>
              </w:rPr>
              <w:t xml:space="preserve">  </w:t>
            </w:r>
          </w:p>
          <w:p w:rsidR="007D5AC3" w:rsidRPr="007D5AC3" w:rsidRDefault="007D5AC3" w:rsidP="007D5AC3">
            <w:pPr>
              <w:spacing w:line="240" w:lineRule="auto"/>
              <w:ind w:firstLine="0"/>
              <w:jc w:val="left"/>
              <w:rPr>
                <w:rFonts w:ascii="Times New Roman" w:eastAsia="Calibri" w:hAnsi="Times New Roman"/>
                <w:b/>
                <w:sz w:val="22"/>
                <w:szCs w:val="22"/>
                <w:lang w:eastAsia="en-US"/>
              </w:rPr>
            </w:pPr>
            <w:r w:rsidRPr="007D5AC3">
              <w:rPr>
                <w:rFonts w:ascii="Times New Roman" w:eastAsia="Calibri" w:hAnsi="Times New Roman"/>
                <w:sz w:val="22"/>
                <w:szCs w:val="22"/>
                <w:lang w:eastAsia="en-US"/>
              </w:rPr>
              <w:t>Nurodyti procesoriaus gamintoją, tipą, pavadinimą, dažnį. Procesoriaus našumas negali būti dirbtinai padidintas.</w:t>
            </w:r>
          </w:p>
        </w:tc>
      </w:tr>
      <w:tr w:rsidR="007D5AC3" w:rsidRPr="005D2D13" w:rsidTr="007D5AC3">
        <w:trPr>
          <w:gridAfter w:val="1"/>
          <w:wAfter w:w="52" w:type="pct"/>
        </w:trPr>
        <w:tc>
          <w:tcPr>
            <w:tcW w:w="341" w:type="pct"/>
          </w:tcPr>
          <w:p w:rsidR="007D5AC3" w:rsidRPr="007D5AC3" w:rsidRDefault="007D5AC3" w:rsidP="007D5AC3">
            <w:pPr>
              <w:tabs>
                <w:tab w:val="left" w:pos="1322"/>
              </w:tabs>
              <w:spacing w:line="240" w:lineRule="auto"/>
              <w:ind w:firstLine="0"/>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 xml:space="preserve">   4.</w:t>
            </w:r>
          </w:p>
        </w:tc>
        <w:tc>
          <w:tcPr>
            <w:tcW w:w="1859" w:type="pct"/>
            <w:gridSpan w:val="3"/>
            <w:tcMar>
              <w:top w:w="0" w:type="dxa"/>
              <w:left w:w="108" w:type="dxa"/>
              <w:bottom w:w="0" w:type="dxa"/>
              <w:right w:w="108" w:type="dxa"/>
            </w:tcMar>
          </w:tcPr>
          <w:p w:rsidR="007D5AC3" w:rsidRPr="007D5AC3" w:rsidRDefault="007D5AC3" w:rsidP="007D5AC3">
            <w:pPr>
              <w:spacing w:line="240" w:lineRule="auto"/>
              <w:ind w:firstLine="34"/>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Procesoriaus branduoliai</w:t>
            </w:r>
          </w:p>
        </w:tc>
        <w:tc>
          <w:tcPr>
            <w:tcW w:w="2748" w:type="pct"/>
            <w:gridSpan w:val="2"/>
            <w:tcMar>
              <w:top w:w="0" w:type="dxa"/>
              <w:left w:w="108" w:type="dxa"/>
              <w:bottom w:w="0" w:type="dxa"/>
              <w:right w:w="108" w:type="dxa"/>
            </w:tcMar>
          </w:tcPr>
          <w:p w:rsidR="007D5AC3" w:rsidRPr="007D5AC3" w:rsidRDefault="007D5AC3" w:rsidP="007D5AC3">
            <w:pPr>
              <w:spacing w:line="240" w:lineRule="auto"/>
              <w:ind w:firstLine="0"/>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Ne mažiau 6 (12 gijų)</w:t>
            </w:r>
          </w:p>
        </w:tc>
      </w:tr>
      <w:tr w:rsidR="007D5AC3" w:rsidRPr="005D2D13" w:rsidTr="007D5AC3">
        <w:trPr>
          <w:gridAfter w:val="1"/>
          <w:wAfter w:w="52" w:type="pct"/>
        </w:trPr>
        <w:tc>
          <w:tcPr>
            <w:tcW w:w="341" w:type="pct"/>
          </w:tcPr>
          <w:p w:rsidR="007D5AC3" w:rsidRPr="007D5AC3" w:rsidRDefault="007D5AC3" w:rsidP="007D5AC3">
            <w:pPr>
              <w:tabs>
                <w:tab w:val="left" w:pos="1322"/>
              </w:tabs>
              <w:spacing w:line="240" w:lineRule="auto"/>
              <w:ind w:firstLine="0"/>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 xml:space="preserve">   5.</w:t>
            </w:r>
          </w:p>
        </w:tc>
        <w:tc>
          <w:tcPr>
            <w:tcW w:w="1859" w:type="pct"/>
            <w:gridSpan w:val="3"/>
            <w:tcMar>
              <w:top w:w="0" w:type="dxa"/>
              <w:left w:w="108" w:type="dxa"/>
              <w:bottom w:w="0" w:type="dxa"/>
              <w:right w:w="108" w:type="dxa"/>
            </w:tcMar>
          </w:tcPr>
          <w:p w:rsidR="007D5AC3" w:rsidRPr="007D5AC3" w:rsidRDefault="007D5AC3" w:rsidP="007D5AC3">
            <w:pPr>
              <w:spacing w:line="240" w:lineRule="auto"/>
              <w:ind w:firstLine="34"/>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Ekranas</w:t>
            </w:r>
          </w:p>
        </w:tc>
        <w:tc>
          <w:tcPr>
            <w:tcW w:w="2748" w:type="pct"/>
            <w:gridSpan w:val="2"/>
            <w:tcMar>
              <w:top w:w="0" w:type="dxa"/>
              <w:left w:w="108" w:type="dxa"/>
              <w:bottom w:w="0" w:type="dxa"/>
              <w:right w:w="108" w:type="dxa"/>
            </w:tcMar>
          </w:tcPr>
          <w:p w:rsidR="007D5AC3" w:rsidRPr="007D5AC3" w:rsidRDefault="007D5AC3" w:rsidP="007D5AC3">
            <w:pPr>
              <w:spacing w:line="240" w:lineRule="auto"/>
              <w:ind w:firstLine="0"/>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LED, ne mažiau 15.6”</w:t>
            </w:r>
          </w:p>
        </w:tc>
      </w:tr>
      <w:tr w:rsidR="007D5AC3" w:rsidRPr="005D2D13" w:rsidTr="007D5AC3">
        <w:trPr>
          <w:gridAfter w:val="1"/>
          <w:wAfter w:w="52" w:type="pct"/>
        </w:trPr>
        <w:tc>
          <w:tcPr>
            <w:tcW w:w="341" w:type="pct"/>
          </w:tcPr>
          <w:p w:rsidR="007D5AC3" w:rsidRPr="007D5AC3" w:rsidRDefault="007D5AC3" w:rsidP="007D5AC3">
            <w:pPr>
              <w:tabs>
                <w:tab w:val="left" w:pos="1322"/>
              </w:tabs>
              <w:spacing w:line="240" w:lineRule="auto"/>
              <w:ind w:firstLine="0"/>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 xml:space="preserve">   6.</w:t>
            </w:r>
          </w:p>
        </w:tc>
        <w:tc>
          <w:tcPr>
            <w:tcW w:w="1859" w:type="pct"/>
            <w:gridSpan w:val="3"/>
            <w:tcMar>
              <w:top w:w="0" w:type="dxa"/>
              <w:left w:w="108" w:type="dxa"/>
              <w:bottom w:w="0" w:type="dxa"/>
              <w:right w:w="108" w:type="dxa"/>
            </w:tcMar>
          </w:tcPr>
          <w:p w:rsidR="007D5AC3" w:rsidRPr="007D5AC3" w:rsidRDefault="007D5AC3" w:rsidP="007D5AC3">
            <w:pPr>
              <w:spacing w:line="240" w:lineRule="auto"/>
              <w:ind w:firstLine="34"/>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Ekrano raiška</w:t>
            </w:r>
          </w:p>
        </w:tc>
        <w:tc>
          <w:tcPr>
            <w:tcW w:w="2748" w:type="pct"/>
            <w:gridSpan w:val="2"/>
            <w:tcMar>
              <w:top w:w="0" w:type="dxa"/>
              <w:left w:w="108" w:type="dxa"/>
              <w:bottom w:w="0" w:type="dxa"/>
              <w:right w:w="108" w:type="dxa"/>
            </w:tcMar>
          </w:tcPr>
          <w:p w:rsidR="007D5AC3" w:rsidRPr="007D5AC3" w:rsidRDefault="007D5AC3" w:rsidP="007D5AC3">
            <w:pPr>
              <w:spacing w:line="240" w:lineRule="auto"/>
              <w:ind w:firstLine="0"/>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Ne mažiau 1920 x 1080</w:t>
            </w:r>
          </w:p>
        </w:tc>
      </w:tr>
      <w:tr w:rsidR="007D5AC3" w:rsidRPr="005D2D13" w:rsidTr="007D5AC3">
        <w:trPr>
          <w:gridAfter w:val="1"/>
          <w:wAfter w:w="52" w:type="pct"/>
        </w:trPr>
        <w:tc>
          <w:tcPr>
            <w:tcW w:w="341" w:type="pct"/>
          </w:tcPr>
          <w:p w:rsidR="007D5AC3" w:rsidRPr="007D5AC3" w:rsidRDefault="007D5AC3" w:rsidP="007D5AC3">
            <w:pPr>
              <w:tabs>
                <w:tab w:val="left" w:pos="1322"/>
              </w:tabs>
              <w:spacing w:line="240" w:lineRule="auto"/>
              <w:ind w:firstLine="0"/>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 xml:space="preserve">   7.</w:t>
            </w:r>
          </w:p>
        </w:tc>
        <w:tc>
          <w:tcPr>
            <w:tcW w:w="1859" w:type="pct"/>
            <w:gridSpan w:val="3"/>
            <w:tcMar>
              <w:top w:w="0" w:type="dxa"/>
              <w:left w:w="108" w:type="dxa"/>
              <w:bottom w:w="0" w:type="dxa"/>
              <w:right w:w="108" w:type="dxa"/>
            </w:tcMar>
          </w:tcPr>
          <w:p w:rsidR="007D5AC3" w:rsidRPr="007D5AC3" w:rsidRDefault="007D5AC3" w:rsidP="007D5AC3">
            <w:pPr>
              <w:spacing w:line="240" w:lineRule="auto"/>
              <w:ind w:firstLine="34"/>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Atmintinė</w:t>
            </w:r>
          </w:p>
        </w:tc>
        <w:tc>
          <w:tcPr>
            <w:tcW w:w="2748" w:type="pct"/>
            <w:gridSpan w:val="2"/>
            <w:tcMar>
              <w:top w:w="0" w:type="dxa"/>
              <w:left w:w="108" w:type="dxa"/>
              <w:bottom w:w="0" w:type="dxa"/>
              <w:right w:w="108" w:type="dxa"/>
            </w:tcMar>
          </w:tcPr>
          <w:p w:rsidR="007D5AC3" w:rsidRPr="007D5AC3" w:rsidRDefault="007D5AC3" w:rsidP="007D5AC3">
            <w:pPr>
              <w:spacing w:line="240" w:lineRule="auto"/>
              <w:ind w:firstLine="0"/>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Ne mažiau 16 GB</w:t>
            </w:r>
          </w:p>
        </w:tc>
      </w:tr>
      <w:tr w:rsidR="007D5AC3" w:rsidRPr="005D2D13" w:rsidTr="007D5AC3">
        <w:trPr>
          <w:gridAfter w:val="1"/>
          <w:wAfter w:w="52" w:type="pct"/>
        </w:trPr>
        <w:tc>
          <w:tcPr>
            <w:tcW w:w="341" w:type="pct"/>
          </w:tcPr>
          <w:p w:rsidR="007D5AC3" w:rsidRPr="007D5AC3" w:rsidRDefault="007D5AC3" w:rsidP="007D5AC3">
            <w:pPr>
              <w:tabs>
                <w:tab w:val="left" w:pos="1322"/>
              </w:tabs>
              <w:spacing w:line="240" w:lineRule="auto"/>
              <w:ind w:firstLine="0"/>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 xml:space="preserve">   8.</w:t>
            </w:r>
          </w:p>
        </w:tc>
        <w:tc>
          <w:tcPr>
            <w:tcW w:w="1859" w:type="pct"/>
            <w:gridSpan w:val="3"/>
            <w:tcMar>
              <w:top w:w="0" w:type="dxa"/>
              <w:left w:w="108" w:type="dxa"/>
              <w:bottom w:w="0" w:type="dxa"/>
              <w:right w:w="108" w:type="dxa"/>
            </w:tcMar>
          </w:tcPr>
          <w:p w:rsidR="007D5AC3" w:rsidRPr="007D5AC3" w:rsidRDefault="007D5AC3" w:rsidP="007D5AC3">
            <w:pPr>
              <w:spacing w:line="240" w:lineRule="auto"/>
              <w:ind w:firstLine="34"/>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Kietų diskų įrenginys</w:t>
            </w:r>
          </w:p>
        </w:tc>
        <w:tc>
          <w:tcPr>
            <w:tcW w:w="2748" w:type="pct"/>
            <w:gridSpan w:val="2"/>
            <w:tcMar>
              <w:top w:w="0" w:type="dxa"/>
              <w:left w:w="108" w:type="dxa"/>
              <w:bottom w:w="0" w:type="dxa"/>
              <w:right w:w="108" w:type="dxa"/>
            </w:tcMar>
          </w:tcPr>
          <w:p w:rsidR="007D5AC3" w:rsidRPr="007D5AC3" w:rsidRDefault="007D5AC3" w:rsidP="007D5AC3">
            <w:pPr>
              <w:spacing w:line="240" w:lineRule="auto"/>
              <w:ind w:firstLine="0"/>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Ne mažiau 500 GB</w:t>
            </w:r>
          </w:p>
        </w:tc>
      </w:tr>
      <w:tr w:rsidR="007D5AC3" w:rsidRPr="005D2D13" w:rsidTr="007D5AC3">
        <w:trPr>
          <w:gridAfter w:val="1"/>
          <w:wAfter w:w="52" w:type="pct"/>
          <w:trHeight w:val="269"/>
        </w:trPr>
        <w:tc>
          <w:tcPr>
            <w:tcW w:w="341" w:type="pct"/>
          </w:tcPr>
          <w:p w:rsidR="007D5AC3" w:rsidRPr="007D5AC3" w:rsidRDefault="007D5AC3" w:rsidP="007D5AC3">
            <w:pPr>
              <w:tabs>
                <w:tab w:val="left" w:pos="1322"/>
              </w:tabs>
              <w:spacing w:line="240" w:lineRule="auto"/>
              <w:ind w:firstLine="0"/>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 xml:space="preserve">   9.</w:t>
            </w:r>
          </w:p>
        </w:tc>
        <w:tc>
          <w:tcPr>
            <w:tcW w:w="1859" w:type="pct"/>
            <w:gridSpan w:val="3"/>
            <w:tcMar>
              <w:top w:w="0" w:type="dxa"/>
              <w:left w:w="108" w:type="dxa"/>
              <w:bottom w:w="0" w:type="dxa"/>
              <w:right w:w="108" w:type="dxa"/>
            </w:tcMar>
          </w:tcPr>
          <w:p w:rsidR="007D5AC3" w:rsidRPr="007D5AC3" w:rsidRDefault="007D5AC3" w:rsidP="007D5AC3">
            <w:pPr>
              <w:spacing w:line="240" w:lineRule="auto"/>
              <w:ind w:firstLine="34"/>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Vaizdo plokštė</w:t>
            </w:r>
          </w:p>
        </w:tc>
        <w:tc>
          <w:tcPr>
            <w:tcW w:w="2748" w:type="pct"/>
            <w:gridSpan w:val="2"/>
            <w:tcMar>
              <w:top w:w="0" w:type="dxa"/>
              <w:left w:w="108" w:type="dxa"/>
              <w:bottom w:w="0" w:type="dxa"/>
              <w:right w:w="108" w:type="dxa"/>
            </w:tcMar>
          </w:tcPr>
          <w:p w:rsidR="007D5AC3" w:rsidRPr="007D5AC3" w:rsidRDefault="007D5AC3" w:rsidP="007D5AC3">
            <w:pPr>
              <w:spacing w:line="240" w:lineRule="auto"/>
              <w:ind w:firstLine="0"/>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 xml:space="preserve">Integruota </w:t>
            </w:r>
          </w:p>
        </w:tc>
      </w:tr>
      <w:tr w:rsidR="007D5AC3" w:rsidRPr="005D2D13" w:rsidTr="007D5AC3">
        <w:trPr>
          <w:gridAfter w:val="1"/>
          <w:wAfter w:w="52" w:type="pct"/>
          <w:trHeight w:val="183"/>
        </w:trPr>
        <w:tc>
          <w:tcPr>
            <w:tcW w:w="341" w:type="pct"/>
          </w:tcPr>
          <w:p w:rsidR="007D5AC3" w:rsidRPr="007D5AC3" w:rsidRDefault="007D5AC3" w:rsidP="007D5AC3">
            <w:pPr>
              <w:tabs>
                <w:tab w:val="left" w:pos="1322"/>
              </w:tabs>
              <w:spacing w:line="240" w:lineRule="auto"/>
              <w:ind w:firstLine="0"/>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 xml:space="preserve">   10.</w:t>
            </w:r>
          </w:p>
        </w:tc>
        <w:tc>
          <w:tcPr>
            <w:tcW w:w="1859" w:type="pct"/>
            <w:gridSpan w:val="3"/>
            <w:tcMar>
              <w:top w:w="0" w:type="dxa"/>
              <w:left w:w="108" w:type="dxa"/>
              <w:bottom w:w="0" w:type="dxa"/>
              <w:right w:w="108" w:type="dxa"/>
            </w:tcMar>
          </w:tcPr>
          <w:p w:rsidR="007D5AC3" w:rsidRPr="007D5AC3" w:rsidRDefault="007D5AC3" w:rsidP="007D5AC3">
            <w:pPr>
              <w:spacing w:line="240" w:lineRule="auto"/>
              <w:ind w:firstLine="34"/>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Jungtys</w:t>
            </w:r>
          </w:p>
        </w:tc>
        <w:tc>
          <w:tcPr>
            <w:tcW w:w="2748" w:type="pct"/>
            <w:gridSpan w:val="2"/>
            <w:tcMar>
              <w:top w:w="0" w:type="dxa"/>
              <w:left w:w="108" w:type="dxa"/>
              <w:bottom w:w="0" w:type="dxa"/>
              <w:right w:w="108" w:type="dxa"/>
            </w:tcMar>
          </w:tcPr>
          <w:p w:rsidR="007D5AC3" w:rsidRPr="007D5AC3" w:rsidRDefault="007D5AC3" w:rsidP="007D5AC3">
            <w:pPr>
              <w:spacing w:line="240" w:lineRule="auto"/>
              <w:ind w:firstLine="0"/>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Ne mažiau 2 x USB</w:t>
            </w:r>
          </w:p>
          <w:p w:rsidR="007D5AC3" w:rsidRPr="007D5AC3" w:rsidRDefault="007D5AC3" w:rsidP="007D5AC3">
            <w:pPr>
              <w:spacing w:line="240" w:lineRule="auto"/>
              <w:ind w:firstLine="0"/>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Type-C;</w:t>
            </w:r>
          </w:p>
          <w:p w:rsidR="007D5AC3" w:rsidRPr="007D5AC3" w:rsidRDefault="007D5AC3" w:rsidP="007D5AC3">
            <w:pPr>
              <w:spacing w:line="240" w:lineRule="auto"/>
              <w:ind w:firstLine="0"/>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HDMI;</w:t>
            </w:r>
          </w:p>
          <w:p w:rsidR="007D5AC3" w:rsidRPr="007D5AC3" w:rsidRDefault="007D5AC3" w:rsidP="007D5AC3">
            <w:pPr>
              <w:spacing w:line="240" w:lineRule="auto"/>
              <w:ind w:firstLine="0"/>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Bluetooth;</w:t>
            </w:r>
          </w:p>
        </w:tc>
      </w:tr>
      <w:tr w:rsidR="007D5AC3" w:rsidRPr="005D2D13" w:rsidTr="007D5AC3">
        <w:trPr>
          <w:gridAfter w:val="1"/>
          <w:wAfter w:w="52" w:type="pct"/>
          <w:trHeight w:val="174"/>
        </w:trPr>
        <w:tc>
          <w:tcPr>
            <w:tcW w:w="341" w:type="pct"/>
          </w:tcPr>
          <w:p w:rsidR="007D5AC3" w:rsidRPr="007D5AC3" w:rsidRDefault="007D5AC3" w:rsidP="007D5AC3">
            <w:pPr>
              <w:tabs>
                <w:tab w:val="left" w:pos="1322"/>
              </w:tabs>
              <w:spacing w:line="240" w:lineRule="auto"/>
              <w:ind w:firstLine="0"/>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 xml:space="preserve">  11.</w:t>
            </w:r>
          </w:p>
        </w:tc>
        <w:tc>
          <w:tcPr>
            <w:tcW w:w="1859" w:type="pct"/>
            <w:gridSpan w:val="3"/>
            <w:tcMar>
              <w:top w:w="0" w:type="dxa"/>
              <w:left w:w="108" w:type="dxa"/>
              <w:bottom w:w="0" w:type="dxa"/>
              <w:right w:w="108" w:type="dxa"/>
            </w:tcMar>
          </w:tcPr>
          <w:p w:rsidR="007D5AC3" w:rsidRPr="007D5AC3" w:rsidRDefault="007D5AC3" w:rsidP="007D5AC3">
            <w:pPr>
              <w:spacing w:line="240" w:lineRule="auto"/>
              <w:ind w:firstLine="34"/>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Tinklo plokštė</w:t>
            </w:r>
          </w:p>
        </w:tc>
        <w:tc>
          <w:tcPr>
            <w:tcW w:w="2748" w:type="pct"/>
            <w:gridSpan w:val="2"/>
            <w:tcMar>
              <w:top w:w="0" w:type="dxa"/>
              <w:left w:w="108" w:type="dxa"/>
              <w:bottom w:w="0" w:type="dxa"/>
              <w:right w:w="108" w:type="dxa"/>
            </w:tcMar>
          </w:tcPr>
          <w:p w:rsidR="007D5AC3" w:rsidRPr="007D5AC3" w:rsidRDefault="007D5AC3" w:rsidP="007D5AC3">
            <w:pPr>
              <w:spacing w:line="240" w:lineRule="auto"/>
              <w:ind w:firstLine="0"/>
              <w:rPr>
                <w:rFonts w:ascii="Times New Roman" w:eastAsia="Calibri" w:hAnsi="Times New Roman"/>
                <w:sz w:val="22"/>
                <w:szCs w:val="22"/>
                <w:lang w:eastAsia="en-US"/>
              </w:rPr>
            </w:pPr>
            <w:r w:rsidRPr="007D5AC3">
              <w:rPr>
                <w:rFonts w:ascii="Times New Roman" w:eastAsia="Calibri" w:hAnsi="Times New Roman"/>
                <w:sz w:val="22"/>
                <w:szCs w:val="22"/>
                <w:lang w:eastAsia="en-US"/>
              </w:rPr>
              <w:t>Ne mažiau 802.11 ac</w:t>
            </w:r>
          </w:p>
        </w:tc>
      </w:tr>
      <w:tr w:rsidR="007D5AC3" w:rsidRPr="005D2D13" w:rsidTr="007D5AC3">
        <w:trPr>
          <w:gridAfter w:val="1"/>
          <w:wAfter w:w="52" w:type="pct"/>
          <w:trHeight w:val="174"/>
        </w:trPr>
        <w:tc>
          <w:tcPr>
            <w:tcW w:w="341" w:type="pct"/>
          </w:tcPr>
          <w:p w:rsidR="007D5AC3" w:rsidRPr="007D5AC3" w:rsidRDefault="007D5AC3" w:rsidP="007D5AC3">
            <w:pPr>
              <w:tabs>
                <w:tab w:val="left" w:pos="1322"/>
              </w:tabs>
              <w:spacing w:line="240" w:lineRule="auto"/>
              <w:ind w:firstLine="0"/>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 xml:space="preserve">  12.</w:t>
            </w:r>
          </w:p>
        </w:tc>
        <w:tc>
          <w:tcPr>
            <w:tcW w:w="1859" w:type="pct"/>
            <w:gridSpan w:val="3"/>
            <w:tcMar>
              <w:top w:w="0" w:type="dxa"/>
              <w:left w:w="108" w:type="dxa"/>
              <w:bottom w:w="0" w:type="dxa"/>
              <w:right w:w="108" w:type="dxa"/>
            </w:tcMar>
          </w:tcPr>
          <w:p w:rsidR="007D5AC3" w:rsidRPr="007D5AC3" w:rsidRDefault="007D5AC3" w:rsidP="007D5AC3">
            <w:pPr>
              <w:spacing w:line="240" w:lineRule="auto"/>
              <w:ind w:firstLine="0"/>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Vaizdo kamera</w:t>
            </w:r>
          </w:p>
        </w:tc>
        <w:tc>
          <w:tcPr>
            <w:tcW w:w="2748" w:type="pct"/>
            <w:gridSpan w:val="2"/>
            <w:tcMar>
              <w:top w:w="0" w:type="dxa"/>
              <w:left w:w="108" w:type="dxa"/>
              <w:bottom w:w="0" w:type="dxa"/>
              <w:right w:w="108" w:type="dxa"/>
            </w:tcMar>
          </w:tcPr>
          <w:p w:rsidR="007D5AC3" w:rsidRPr="007D5AC3" w:rsidRDefault="007D5AC3" w:rsidP="007D5AC3">
            <w:pPr>
              <w:spacing w:line="240" w:lineRule="auto"/>
              <w:ind w:firstLine="0"/>
              <w:rPr>
                <w:rFonts w:ascii="Times New Roman" w:eastAsia="Calibri" w:hAnsi="Times New Roman"/>
                <w:sz w:val="22"/>
                <w:szCs w:val="22"/>
                <w:lang w:eastAsia="en-US"/>
              </w:rPr>
            </w:pPr>
            <w:r w:rsidRPr="007D5AC3">
              <w:rPr>
                <w:rFonts w:ascii="Times New Roman" w:eastAsia="Calibri" w:hAnsi="Times New Roman"/>
                <w:sz w:val="22"/>
                <w:szCs w:val="22"/>
                <w:lang w:eastAsia="en-US"/>
              </w:rPr>
              <w:t>Turi būti integruota</w:t>
            </w:r>
          </w:p>
        </w:tc>
      </w:tr>
      <w:tr w:rsidR="007D5AC3" w:rsidRPr="005D2D13" w:rsidTr="007D5AC3">
        <w:trPr>
          <w:gridAfter w:val="1"/>
          <w:wAfter w:w="52" w:type="pct"/>
          <w:trHeight w:val="174"/>
        </w:trPr>
        <w:tc>
          <w:tcPr>
            <w:tcW w:w="341" w:type="pct"/>
          </w:tcPr>
          <w:p w:rsidR="007D5AC3" w:rsidRPr="007D5AC3" w:rsidRDefault="007D5AC3" w:rsidP="007D5AC3">
            <w:pPr>
              <w:tabs>
                <w:tab w:val="left" w:pos="1322"/>
              </w:tabs>
              <w:spacing w:line="240" w:lineRule="auto"/>
              <w:ind w:firstLine="0"/>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 xml:space="preserve">  13.</w:t>
            </w:r>
          </w:p>
        </w:tc>
        <w:tc>
          <w:tcPr>
            <w:tcW w:w="1859" w:type="pct"/>
            <w:gridSpan w:val="3"/>
            <w:tcMar>
              <w:top w:w="0" w:type="dxa"/>
              <w:left w:w="108" w:type="dxa"/>
              <w:bottom w:w="0" w:type="dxa"/>
              <w:right w:w="108" w:type="dxa"/>
            </w:tcMar>
          </w:tcPr>
          <w:p w:rsidR="007D5AC3" w:rsidRPr="007D5AC3" w:rsidRDefault="007D5AC3" w:rsidP="007D5AC3">
            <w:pPr>
              <w:spacing w:line="240" w:lineRule="auto"/>
              <w:ind w:firstLine="34"/>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Mikrofonas</w:t>
            </w:r>
          </w:p>
        </w:tc>
        <w:tc>
          <w:tcPr>
            <w:tcW w:w="2748" w:type="pct"/>
            <w:gridSpan w:val="2"/>
            <w:tcMar>
              <w:top w:w="0" w:type="dxa"/>
              <w:left w:w="108" w:type="dxa"/>
              <w:bottom w:w="0" w:type="dxa"/>
              <w:right w:w="108" w:type="dxa"/>
            </w:tcMar>
          </w:tcPr>
          <w:p w:rsidR="007D5AC3" w:rsidRPr="007D5AC3" w:rsidRDefault="007D5AC3" w:rsidP="007D5AC3">
            <w:pPr>
              <w:spacing w:line="240" w:lineRule="auto"/>
              <w:ind w:firstLine="0"/>
              <w:rPr>
                <w:rFonts w:ascii="Times New Roman" w:eastAsia="Calibri" w:hAnsi="Times New Roman"/>
                <w:sz w:val="22"/>
                <w:szCs w:val="22"/>
                <w:lang w:eastAsia="en-US"/>
              </w:rPr>
            </w:pPr>
            <w:r w:rsidRPr="007D5AC3">
              <w:rPr>
                <w:rFonts w:ascii="Times New Roman" w:eastAsia="Calibri" w:hAnsi="Times New Roman"/>
                <w:sz w:val="22"/>
                <w:szCs w:val="22"/>
                <w:lang w:eastAsia="en-US"/>
              </w:rPr>
              <w:t>Turi būti integruotas</w:t>
            </w:r>
          </w:p>
        </w:tc>
      </w:tr>
      <w:tr w:rsidR="007D5AC3" w:rsidRPr="005D2D13" w:rsidTr="007D5AC3">
        <w:trPr>
          <w:gridAfter w:val="1"/>
          <w:wAfter w:w="52" w:type="pct"/>
          <w:trHeight w:val="174"/>
        </w:trPr>
        <w:tc>
          <w:tcPr>
            <w:tcW w:w="341" w:type="pct"/>
          </w:tcPr>
          <w:p w:rsidR="007D5AC3" w:rsidRPr="007D5AC3" w:rsidRDefault="007D5AC3" w:rsidP="007D5AC3">
            <w:pPr>
              <w:tabs>
                <w:tab w:val="left" w:pos="1322"/>
              </w:tabs>
              <w:spacing w:line="240" w:lineRule="auto"/>
              <w:ind w:firstLine="0"/>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 xml:space="preserve">  14.</w:t>
            </w:r>
          </w:p>
        </w:tc>
        <w:tc>
          <w:tcPr>
            <w:tcW w:w="1859" w:type="pct"/>
            <w:gridSpan w:val="3"/>
            <w:tcMar>
              <w:top w:w="0" w:type="dxa"/>
              <w:left w:w="108" w:type="dxa"/>
              <w:bottom w:w="0" w:type="dxa"/>
              <w:right w:w="108" w:type="dxa"/>
            </w:tcMar>
          </w:tcPr>
          <w:p w:rsidR="007D5AC3" w:rsidRPr="007D5AC3" w:rsidRDefault="007D5AC3" w:rsidP="007D5AC3">
            <w:pPr>
              <w:spacing w:line="240" w:lineRule="auto"/>
              <w:ind w:firstLine="0"/>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Korpusas, klaviatūra</w:t>
            </w:r>
          </w:p>
        </w:tc>
        <w:tc>
          <w:tcPr>
            <w:tcW w:w="2748" w:type="pct"/>
            <w:gridSpan w:val="2"/>
            <w:tcMar>
              <w:top w:w="0" w:type="dxa"/>
              <w:left w:w="108" w:type="dxa"/>
              <w:bottom w:w="0" w:type="dxa"/>
              <w:right w:w="108" w:type="dxa"/>
            </w:tcMar>
          </w:tcPr>
          <w:p w:rsidR="007D5AC3" w:rsidRPr="007D5AC3" w:rsidRDefault="007D5AC3" w:rsidP="007D5AC3">
            <w:pPr>
              <w:spacing w:line="240" w:lineRule="auto"/>
              <w:ind w:firstLine="0"/>
              <w:rPr>
                <w:rFonts w:ascii="Times New Roman" w:eastAsia="Calibri" w:hAnsi="Times New Roman"/>
                <w:sz w:val="22"/>
                <w:szCs w:val="22"/>
                <w:lang w:eastAsia="en-US"/>
              </w:rPr>
            </w:pPr>
            <w:r w:rsidRPr="007D5AC3">
              <w:rPr>
                <w:rFonts w:ascii="Times New Roman" w:eastAsia="Calibri" w:hAnsi="Times New Roman"/>
                <w:sz w:val="22"/>
                <w:szCs w:val="22"/>
                <w:lang w:eastAsia="en-US"/>
              </w:rPr>
              <w:t>Klaviatūra EN arba US. Gali būti su lietuviškomis raidėmis.</w:t>
            </w:r>
          </w:p>
        </w:tc>
      </w:tr>
      <w:tr w:rsidR="007D5AC3" w:rsidRPr="005D2D13" w:rsidTr="007D5AC3">
        <w:trPr>
          <w:gridAfter w:val="1"/>
          <w:wAfter w:w="52" w:type="pct"/>
          <w:trHeight w:val="174"/>
        </w:trPr>
        <w:tc>
          <w:tcPr>
            <w:tcW w:w="341" w:type="pct"/>
          </w:tcPr>
          <w:p w:rsidR="007D5AC3" w:rsidRPr="007D5AC3" w:rsidRDefault="007D5AC3" w:rsidP="007D5AC3">
            <w:pPr>
              <w:tabs>
                <w:tab w:val="left" w:pos="1322"/>
              </w:tabs>
              <w:spacing w:line="240" w:lineRule="auto"/>
              <w:ind w:firstLine="0"/>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 xml:space="preserve">  15.</w:t>
            </w:r>
          </w:p>
        </w:tc>
        <w:tc>
          <w:tcPr>
            <w:tcW w:w="1859" w:type="pct"/>
            <w:gridSpan w:val="3"/>
            <w:tcMar>
              <w:top w:w="0" w:type="dxa"/>
              <w:left w:w="108" w:type="dxa"/>
              <w:bottom w:w="0" w:type="dxa"/>
              <w:right w:w="108" w:type="dxa"/>
            </w:tcMar>
          </w:tcPr>
          <w:p w:rsidR="007D5AC3" w:rsidRPr="007D5AC3" w:rsidRDefault="007D5AC3" w:rsidP="007D5AC3">
            <w:pPr>
              <w:spacing w:line="240" w:lineRule="auto"/>
              <w:ind w:firstLine="34"/>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Garantinis laikotarpis</w:t>
            </w:r>
          </w:p>
        </w:tc>
        <w:tc>
          <w:tcPr>
            <w:tcW w:w="2748" w:type="pct"/>
            <w:gridSpan w:val="2"/>
            <w:tcMar>
              <w:top w:w="0" w:type="dxa"/>
              <w:left w:w="108" w:type="dxa"/>
              <w:bottom w:w="0" w:type="dxa"/>
              <w:right w:w="108" w:type="dxa"/>
            </w:tcMar>
          </w:tcPr>
          <w:p w:rsidR="007D5AC3" w:rsidRPr="007D5AC3" w:rsidRDefault="007D5AC3" w:rsidP="007D5AC3">
            <w:pPr>
              <w:spacing w:line="240" w:lineRule="auto"/>
              <w:ind w:firstLine="0"/>
              <w:rPr>
                <w:rFonts w:ascii="Times New Roman" w:eastAsia="Calibri" w:hAnsi="Times New Roman"/>
                <w:sz w:val="22"/>
                <w:szCs w:val="22"/>
                <w:lang w:eastAsia="en-US"/>
              </w:rPr>
            </w:pPr>
            <w:r w:rsidRPr="007D5AC3">
              <w:rPr>
                <w:rFonts w:ascii="Times New Roman" w:eastAsia="Calibri" w:hAnsi="Times New Roman"/>
                <w:sz w:val="22"/>
                <w:szCs w:val="22"/>
                <w:lang w:eastAsia="en-US"/>
              </w:rPr>
              <w:t>Ne mažiau 2 m.</w:t>
            </w:r>
          </w:p>
        </w:tc>
      </w:tr>
      <w:tr w:rsidR="007D5AC3" w:rsidRPr="005D2D13" w:rsidTr="007D5AC3">
        <w:trPr>
          <w:gridAfter w:val="1"/>
          <w:wAfter w:w="52" w:type="pct"/>
        </w:trPr>
        <w:tc>
          <w:tcPr>
            <w:tcW w:w="4948" w:type="pct"/>
            <w:gridSpan w:val="6"/>
            <w:shd w:val="clear" w:color="auto" w:fill="FFFFFF"/>
          </w:tcPr>
          <w:p w:rsidR="007D5AC3" w:rsidRPr="007D5AC3" w:rsidRDefault="007D5AC3" w:rsidP="007D5AC3">
            <w:pPr>
              <w:spacing w:line="240" w:lineRule="auto"/>
              <w:ind w:firstLine="0"/>
              <w:jc w:val="center"/>
              <w:rPr>
                <w:rFonts w:ascii="Times New Roman" w:eastAsia="Calibri" w:hAnsi="Times New Roman"/>
                <w:color w:val="000000"/>
                <w:sz w:val="22"/>
                <w:szCs w:val="22"/>
                <w:lang w:eastAsia="en-US"/>
              </w:rPr>
            </w:pPr>
            <w:r w:rsidRPr="007D5AC3">
              <w:rPr>
                <w:rFonts w:ascii="Times New Roman" w:eastAsia="Calibri" w:hAnsi="Times New Roman"/>
                <w:b/>
                <w:color w:val="000000"/>
                <w:sz w:val="22"/>
                <w:szCs w:val="22"/>
                <w:lang w:eastAsia="en-US"/>
              </w:rPr>
              <w:t>ATSKIROS KOMPIUTERIŲ DALYS, PRIEDAI</w:t>
            </w:r>
          </w:p>
        </w:tc>
      </w:tr>
      <w:tr w:rsidR="007D5AC3" w:rsidRPr="005D2D13" w:rsidTr="007D5AC3">
        <w:tblPrEx>
          <w:tblCellMar>
            <w:left w:w="108" w:type="dxa"/>
            <w:right w:w="108" w:type="dxa"/>
          </w:tblCellMar>
          <w:tblLook w:val="01E0" w:firstRow="1" w:lastRow="1" w:firstColumn="1" w:lastColumn="1" w:noHBand="0" w:noVBand="0"/>
        </w:tblPrEx>
        <w:trPr>
          <w:gridAfter w:val="1"/>
          <w:wAfter w:w="52" w:type="pct"/>
        </w:trPr>
        <w:tc>
          <w:tcPr>
            <w:tcW w:w="341" w:type="pct"/>
          </w:tcPr>
          <w:p w:rsidR="007D5AC3" w:rsidRPr="007D5AC3" w:rsidRDefault="007D5AC3" w:rsidP="007D5AC3">
            <w:pPr>
              <w:spacing w:line="240" w:lineRule="auto"/>
              <w:ind w:firstLine="0"/>
              <w:jc w:val="center"/>
              <w:rPr>
                <w:rFonts w:ascii="Times New Roman" w:eastAsia="Calibri" w:hAnsi="Times New Roman"/>
                <w:b/>
                <w:sz w:val="22"/>
                <w:szCs w:val="22"/>
                <w:lang w:eastAsia="en-US"/>
              </w:rPr>
            </w:pPr>
            <w:r w:rsidRPr="007D5AC3">
              <w:rPr>
                <w:rFonts w:ascii="Times New Roman" w:eastAsia="Calibri" w:hAnsi="Times New Roman"/>
                <w:b/>
                <w:sz w:val="22"/>
                <w:szCs w:val="22"/>
                <w:lang w:eastAsia="en-US"/>
              </w:rPr>
              <w:t>Eil. Nr.</w:t>
            </w:r>
          </w:p>
        </w:tc>
        <w:tc>
          <w:tcPr>
            <w:tcW w:w="1359" w:type="pct"/>
          </w:tcPr>
          <w:p w:rsidR="007D5AC3" w:rsidRPr="007D5AC3" w:rsidRDefault="007D5AC3" w:rsidP="007D5AC3">
            <w:pPr>
              <w:spacing w:line="240" w:lineRule="auto"/>
              <w:ind w:firstLine="0"/>
              <w:jc w:val="left"/>
              <w:rPr>
                <w:rFonts w:ascii="Times New Roman" w:eastAsia="Calibri" w:hAnsi="Times New Roman"/>
                <w:b/>
                <w:sz w:val="22"/>
                <w:szCs w:val="22"/>
                <w:lang w:eastAsia="en-US"/>
              </w:rPr>
            </w:pPr>
            <w:r w:rsidRPr="007D5AC3">
              <w:rPr>
                <w:rFonts w:ascii="Times New Roman" w:eastAsia="Calibri" w:hAnsi="Times New Roman"/>
                <w:b/>
                <w:sz w:val="22"/>
                <w:szCs w:val="22"/>
                <w:lang w:eastAsia="en-US"/>
              </w:rPr>
              <w:t>Prekės pavadinimas</w:t>
            </w:r>
          </w:p>
        </w:tc>
        <w:tc>
          <w:tcPr>
            <w:tcW w:w="811" w:type="pct"/>
            <w:gridSpan w:val="3"/>
          </w:tcPr>
          <w:p w:rsidR="007D5AC3" w:rsidRPr="007D5AC3" w:rsidRDefault="007D5AC3" w:rsidP="007D5AC3">
            <w:pPr>
              <w:spacing w:line="240" w:lineRule="auto"/>
              <w:ind w:firstLine="0"/>
              <w:jc w:val="center"/>
              <w:rPr>
                <w:rFonts w:ascii="Times New Roman" w:eastAsia="Calibri" w:hAnsi="Times New Roman"/>
                <w:b/>
                <w:sz w:val="22"/>
                <w:szCs w:val="22"/>
                <w:lang w:eastAsia="en-US"/>
              </w:rPr>
            </w:pPr>
            <w:r w:rsidRPr="007D5AC3">
              <w:rPr>
                <w:rFonts w:ascii="Times New Roman" w:eastAsia="Calibri" w:hAnsi="Times New Roman"/>
                <w:b/>
                <w:sz w:val="22"/>
                <w:szCs w:val="22"/>
                <w:lang w:eastAsia="en-US"/>
              </w:rPr>
              <w:t>Kiekis</w:t>
            </w:r>
          </w:p>
        </w:tc>
        <w:tc>
          <w:tcPr>
            <w:tcW w:w="2437" w:type="pct"/>
          </w:tcPr>
          <w:p w:rsidR="007D5AC3" w:rsidRPr="007D5AC3" w:rsidRDefault="007D5AC3" w:rsidP="007D5AC3">
            <w:pPr>
              <w:spacing w:line="240" w:lineRule="auto"/>
              <w:ind w:firstLine="0"/>
              <w:jc w:val="center"/>
              <w:rPr>
                <w:rFonts w:ascii="Times New Roman" w:eastAsia="Calibri" w:hAnsi="Times New Roman"/>
                <w:b/>
                <w:sz w:val="22"/>
                <w:szCs w:val="22"/>
                <w:lang w:eastAsia="en-US"/>
              </w:rPr>
            </w:pPr>
            <w:r w:rsidRPr="007D5AC3">
              <w:rPr>
                <w:rFonts w:ascii="Times New Roman" w:eastAsia="Calibri" w:hAnsi="Times New Roman"/>
                <w:b/>
                <w:sz w:val="22"/>
                <w:szCs w:val="22"/>
                <w:lang w:eastAsia="en-US"/>
              </w:rPr>
              <w:t>Reikalaujama parametro reikšmė</w:t>
            </w:r>
          </w:p>
        </w:tc>
      </w:tr>
      <w:tr w:rsidR="007D5AC3" w:rsidRPr="005D2D13" w:rsidTr="007D5AC3">
        <w:tblPrEx>
          <w:tblCellMar>
            <w:left w:w="108" w:type="dxa"/>
            <w:right w:w="108" w:type="dxa"/>
          </w:tblCellMar>
          <w:tblLook w:val="01E0" w:firstRow="1" w:lastRow="1" w:firstColumn="1" w:lastColumn="1" w:noHBand="0" w:noVBand="0"/>
        </w:tblPrEx>
        <w:trPr>
          <w:gridAfter w:val="1"/>
          <w:wAfter w:w="52" w:type="pct"/>
        </w:trPr>
        <w:tc>
          <w:tcPr>
            <w:tcW w:w="341" w:type="pct"/>
          </w:tcPr>
          <w:p w:rsidR="007D5AC3" w:rsidRPr="007D5AC3" w:rsidRDefault="007D5AC3" w:rsidP="007D5AC3">
            <w:pPr>
              <w:spacing w:line="240" w:lineRule="auto"/>
              <w:ind w:firstLine="0"/>
              <w:jc w:val="center"/>
              <w:rPr>
                <w:rFonts w:ascii="Times New Roman" w:eastAsia="Calibri" w:hAnsi="Times New Roman"/>
                <w:sz w:val="22"/>
                <w:szCs w:val="22"/>
                <w:lang w:eastAsia="en-US"/>
              </w:rPr>
            </w:pPr>
            <w:r w:rsidRPr="007D5AC3">
              <w:rPr>
                <w:rFonts w:ascii="Times New Roman" w:eastAsia="Calibri" w:hAnsi="Times New Roman"/>
                <w:sz w:val="22"/>
                <w:szCs w:val="22"/>
                <w:lang w:eastAsia="en-US"/>
              </w:rPr>
              <w:t>1.</w:t>
            </w:r>
          </w:p>
        </w:tc>
        <w:tc>
          <w:tcPr>
            <w:tcW w:w="1359" w:type="pct"/>
          </w:tcPr>
          <w:p w:rsidR="007D5AC3" w:rsidRPr="007D5AC3" w:rsidRDefault="007D5AC3" w:rsidP="007D5AC3">
            <w:pPr>
              <w:spacing w:line="240" w:lineRule="auto"/>
              <w:ind w:firstLine="34"/>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Klaviatūra</w:t>
            </w:r>
          </w:p>
        </w:tc>
        <w:tc>
          <w:tcPr>
            <w:tcW w:w="811" w:type="pct"/>
            <w:gridSpan w:val="3"/>
          </w:tcPr>
          <w:p w:rsidR="007D5AC3" w:rsidRPr="007D5AC3" w:rsidRDefault="007D5AC3" w:rsidP="007D5AC3">
            <w:pPr>
              <w:spacing w:line="240" w:lineRule="auto"/>
              <w:ind w:firstLine="0"/>
              <w:rPr>
                <w:rFonts w:ascii="Times New Roman" w:eastAsia="Calibri" w:hAnsi="Times New Roman"/>
                <w:sz w:val="22"/>
                <w:szCs w:val="22"/>
                <w:lang w:eastAsia="en-US"/>
              </w:rPr>
            </w:pPr>
            <w:r w:rsidRPr="007D5AC3">
              <w:rPr>
                <w:rFonts w:ascii="Times New Roman" w:eastAsia="Calibri" w:hAnsi="Times New Roman"/>
                <w:sz w:val="22"/>
                <w:szCs w:val="22"/>
                <w:lang w:eastAsia="en-US"/>
              </w:rPr>
              <w:t>36</w:t>
            </w:r>
          </w:p>
        </w:tc>
        <w:tc>
          <w:tcPr>
            <w:tcW w:w="2437" w:type="pct"/>
          </w:tcPr>
          <w:p w:rsidR="007D5AC3" w:rsidRPr="007D5AC3" w:rsidRDefault="007D5AC3" w:rsidP="007D5AC3">
            <w:pPr>
              <w:spacing w:line="240" w:lineRule="auto"/>
              <w:ind w:firstLine="0"/>
              <w:rPr>
                <w:rFonts w:ascii="Times New Roman" w:eastAsia="Calibri" w:hAnsi="Times New Roman"/>
                <w:color w:val="FF0000"/>
                <w:sz w:val="22"/>
                <w:szCs w:val="22"/>
                <w:lang w:eastAsia="en-US"/>
              </w:rPr>
            </w:pPr>
            <w:r w:rsidRPr="007D5AC3">
              <w:rPr>
                <w:rFonts w:ascii="Times New Roman" w:eastAsia="Calibri" w:hAnsi="Times New Roman"/>
                <w:sz w:val="22"/>
                <w:szCs w:val="22"/>
                <w:lang w:eastAsia="en-US"/>
              </w:rPr>
              <w:t>Su lietuviškomis raidėmis, pilna- atskirai raidžių ir skaičių blokai.</w:t>
            </w:r>
          </w:p>
        </w:tc>
      </w:tr>
      <w:tr w:rsidR="007D5AC3" w:rsidRPr="005D2D13" w:rsidTr="007D5AC3">
        <w:tblPrEx>
          <w:tblCellMar>
            <w:left w:w="108" w:type="dxa"/>
            <w:right w:w="108" w:type="dxa"/>
          </w:tblCellMar>
          <w:tblLook w:val="01E0" w:firstRow="1" w:lastRow="1" w:firstColumn="1" w:lastColumn="1" w:noHBand="0" w:noVBand="0"/>
        </w:tblPrEx>
        <w:trPr>
          <w:gridAfter w:val="1"/>
          <w:wAfter w:w="52" w:type="pct"/>
        </w:trPr>
        <w:tc>
          <w:tcPr>
            <w:tcW w:w="341" w:type="pct"/>
          </w:tcPr>
          <w:p w:rsidR="007D5AC3" w:rsidRPr="007D5AC3" w:rsidRDefault="007D5AC3" w:rsidP="007D5AC3">
            <w:pPr>
              <w:spacing w:line="240" w:lineRule="auto"/>
              <w:ind w:firstLine="0"/>
              <w:jc w:val="center"/>
              <w:rPr>
                <w:rFonts w:ascii="Times New Roman" w:eastAsia="Calibri" w:hAnsi="Times New Roman"/>
                <w:sz w:val="22"/>
                <w:szCs w:val="22"/>
                <w:lang w:eastAsia="en-US"/>
              </w:rPr>
            </w:pPr>
            <w:r w:rsidRPr="007D5AC3">
              <w:rPr>
                <w:rFonts w:ascii="Times New Roman" w:eastAsia="Calibri" w:hAnsi="Times New Roman"/>
                <w:sz w:val="22"/>
                <w:szCs w:val="22"/>
                <w:lang w:eastAsia="en-US"/>
              </w:rPr>
              <w:t>2.</w:t>
            </w:r>
          </w:p>
        </w:tc>
        <w:tc>
          <w:tcPr>
            <w:tcW w:w="1359" w:type="pct"/>
          </w:tcPr>
          <w:p w:rsidR="007D5AC3" w:rsidRPr="007D5AC3" w:rsidRDefault="007D5AC3" w:rsidP="007D5AC3">
            <w:pPr>
              <w:spacing w:line="240" w:lineRule="auto"/>
              <w:ind w:firstLine="34"/>
              <w:jc w:val="left"/>
              <w:rPr>
                <w:rFonts w:ascii="Times New Roman" w:eastAsia="Calibri" w:hAnsi="Times New Roman"/>
                <w:sz w:val="22"/>
                <w:szCs w:val="22"/>
                <w:lang w:eastAsia="en-US"/>
              </w:rPr>
            </w:pPr>
            <w:r w:rsidRPr="007D5AC3">
              <w:rPr>
                <w:rFonts w:ascii="Times New Roman" w:eastAsia="Calibri" w:hAnsi="Times New Roman"/>
                <w:sz w:val="22"/>
                <w:szCs w:val="22"/>
                <w:lang w:eastAsia="en-US"/>
              </w:rPr>
              <w:t>Pelė</w:t>
            </w:r>
          </w:p>
        </w:tc>
        <w:tc>
          <w:tcPr>
            <w:tcW w:w="811" w:type="pct"/>
            <w:gridSpan w:val="3"/>
          </w:tcPr>
          <w:p w:rsidR="007D5AC3" w:rsidRPr="007D5AC3" w:rsidRDefault="007D5AC3" w:rsidP="007D5AC3">
            <w:pPr>
              <w:spacing w:line="240" w:lineRule="auto"/>
              <w:ind w:firstLine="0"/>
              <w:rPr>
                <w:rFonts w:ascii="Times New Roman" w:eastAsia="Calibri" w:hAnsi="Times New Roman"/>
                <w:sz w:val="22"/>
                <w:szCs w:val="22"/>
                <w:lang w:eastAsia="en-US"/>
              </w:rPr>
            </w:pPr>
            <w:r w:rsidRPr="007D5AC3">
              <w:rPr>
                <w:rFonts w:ascii="Times New Roman" w:eastAsia="Calibri" w:hAnsi="Times New Roman"/>
                <w:sz w:val="22"/>
                <w:szCs w:val="22"/>
                <w:lang w:eastAsia="en-US"/>
              </w:rPr>
              <w:t>36</w:t>
            </w:r>
          </w:p>
        </w:tc>
        <w:tc>
          <w:tcPr>
            <w:tcW w:w="2437" w:type="pct"/>
          </w:tcPr>
          <w:p w:rsidR="007D5AC3" w:rsidRPr="007D5AC3" w:rsidRDefault="007D5AC3" w:rsidP="007D5AC3">
            <w:pPr>
              <w:spacing w:line="240" w:lineRule="auto"/>
              <w:ind w:firstLine="0"/>
              <w:jc w:val="left"/>
              <w:rPr>
                <w:rFonts w:ascii="Times New Roman" w:eastAsia="Calibri" w:hAnsi="Times New Roman"/>
                <w:color w:val="000000"/>
                <w:sz w:val="22"/>
                <w:szCs w:val="22"/>
                <w:lang w:eastAsia="en-US"/>
              </w:rPr>
            </w:pPr>
            <w:r w:rsidRPr="007D5AC3">
              <w:rPr>
                <w:rFonts w:ascii="Times New Roman" w:eastAsia="Calibri" w:hAnsi="Times New Roman"/>
                <w:sz w:val="22"/>
                <w:szCs w:val="22"/>
                <w:lang w:eastAsia="en-US"/>
              </w:rPr>
              <w:t>Dviejų klavišų su ratuku, optinė. Kilimėlis pelei.</w:t>
            </w:r>
          </w:p>
        </w:tc>
      </w:tr>
      <w:tr w:rsidR="007D5AC3" w:rsidRPr="005D2D13" w:rsidTr="007D5AC3">
        <w:tc>
          <w:tcPr>
            <w:tcW w:w="5000" w:type="pct"/>
            <w:gridSpan w:val="7"/>
            <w:shd w:val="clear" w:color="auto" w:fill="FFFFFF"/>
          </w:tcPr>
          <w:p w:rsidR="007D5AC3" w:rsidRPr="007D5AC3" w:rsidRDefault="007D5AC3" w:rsidP="007D5AC3">
            <w:pPr>
              <w:spacing w:line="240" w:lineRule="auto"/>
              <w:ind w:firstLine="0"/>
              <w:jc w:val="center"/>
              <w:rPr>
                <w:rFonts w:ascii="Times New Roman" w:eastAsia="Calibri" w:hAnsi="Times New Roman"/>
                <w:b/>
                <w:sz w:val="22"/>
                <w:szCs w:val="22"/>
                <w:lang w:eastAsia="en-US"/>
              </w:rPr>
            </w:pPr>
            <w:r w:rsidRPr="007D5AC3">
              <w:rPr>
                <w:rFonts w:ascii="Times New Roman" w:eastAsia="Calibri" w:hAnsi="Times New Roman"/>
                <w:b/>
                <w:sz w:val="22"/>
                <w:szCs w:val="22"/>
                <w:lang w:eastAsia="en-US"/>
              </w:rPr>
              <w:t>IŠMANIOS LENTOS (3 VNT.)</w:t>
            </w:r>
          </w:p>
        </w:tc>
      </w:tr>
      <w:tr w:rsidR="007D5AC3" w:rsidRPr="005D2D13" w:rsidTr="007D5AC3">
        <w:tc>
          <w:tcPr>
            <w:tcW w:w="1859" w:type="pct"/>
            <w:gridSpan w:val="3"/>
            <w:shd w:val="clear" w:color="auto" w:fill="FFFFFF"/>
            <w:tcMar>
              <w:top w:w="0" w:type="dxa"/>
              <w:left w:w="108" w:type="dxa"/>
              <w:bottom w:w="0" w:type="dxa"/>
              <w:right w:w="108" w:type="dxa"/>
            </w:tcMar>
          </w:tcPr>
          <w:p w:rsidR="007D5AC3" w:rsidRPr="005D2D13" w:rsidRDefault="007D5AC3" w:rsidP="007D5AC3">
            <w:pPr>
              <w:spacing w:line="240" w:lineRule="auto"/>
              <w:ind w:firstLine="34"/>
              <w:rPr>
                <w:rFonts w:ascii="Times New Roman" w:hAnsi="Times New Roman"/>
                <w:color w:val="FF0000"/>
                <w:sz w:val="22"/>
              </w:rPr>
            </w:pPr>
            <w:r w:rsidRPr="005D2D13">
              <w:rPr>
                <w:rFonts w:ascii="Times New Roman" w:hAnsi="Times New Roman"/>
              </w:rPr>
              <w:t>Išmani lenta 86“</w:t>
            </w:r>
          </w:p>
        </w:tc>
        <w:tc>
          <w:tcPr>
            <w:tcW w:w="3141" w:type="pct"/>
            <w:gridSpan w:val="4"/>
            <w:shd w:val="clear" w:color="auto" w:fill="FFFFFF"/>
            <w:tcMar>
              <w:top w:w="0" w:type="dxa"/>
              <w:left w:w="108" w:type="dxa"/>
              <w:bottom w:w="0" w:type="dxa"/>
              <w:right w:w="108" w:type="dxa"/>
            </w:tcMar>
          </w:tcPr>
          <w:p w:rsidR="007D5AC3" w:rsidRPr="005D2D13" w:rsidRDefault="007D5AC3" w:rsidP="007D5AC3">
            <w:pPr>
              <w:spacing w:line="240" w:lineRule="auto"/>
              <w:ind w:firstLine="0"/>
              <w:rPr>
                <w:rFonts w:ascii="Times New Roman" w:hAnsi="Times New Roman"/>
                <w:sz w:val="22"/>
              </w:rPr>
            </w:pPr>
            <w:r w:rsidRPr="005D2D13">
              <w:rPr>
                <w:rFonts w:ascii="Times New Roman" w:hAnsi="Times New Roman"/>
                <w:sz w:val="22"/>
              </w:rPr>
              <w:t>Rezoliucija 4K</w:t>
            </w:r>
          </w:p>
          <w:p w:rsidR="007D5AC3" w:rsidRPr="005D2D13" w:rsidRDefault="007D5AC3" w:rsidP="007D5AC3">
            <w:pPr>
              <w:spacing w:line="240" w:lineRule="auto"/>
              <w:ind w:firstLine="0"/>
              <w:rPr>
                <w:rFonts w:ascii="Times New Roman" w:hAnsi="Times New Roman"/>
                <w:sz w:val="22"/>
              </w:rPr>
            </w:pPr>
            <w:r w:rsidRPr="005D2D13">
              <w:rPr>
                <w:rFonts w:ascii="Times New Roman" w:hAnsi="Times New Roman"/>
                <w:sz w:val="22"/>
              </w:rPr>
              <w:t>Ram: 8Gb</w:t>
            </w:r>
          </w:p>
          <w:p w:rsidR="007D5AC3" w:rsidRPr="005D2D13" w:rsidRDefault="007D5AC3" w:rsidP="007D5AC3">
            <w:pPr>
              <w:spacing w:line="240" w:lineRule="auto"/>
              <w:ind w:firstLine="0"/>
              <w:rPr>
                <w:rFonts w:ascii="Times New Roman" w:hAnsi="Times New Roman"/>
                <w:sz w:val="22"/>
              </w:rPr>
            </w:pPr>
            <w:r w:rsidRPr="005D2D13">
              <w:rPr>
                <w:rFonts w:ascii="Times New Roman" w:hAnsi="Times New Roman"/>
                <w:sz w:val="22"/>
              </w:rPr>
              <w:t>Procesosrius: Geriau 8 Branduolių</w:t>
            </w:r>
          </w:p>
          <w:p w:rsidR="007D5AC3" w:rsidRPr="005D2D13" w:rsidRDefault="007D5AC3" w:rsidP="007D5AC3">
            <w:pPr>
              <w:spacing w:line="240" w:lineRule="auto"/>
              <w:ind w:firstLine="0"/>
              <w:rPr>
                <w:rFonts w:ascii="Times New Roman" w:hAnsi="Times New Roman"/>
                <w:sz w:val="22"/>
              </w:rPr>
            </w:pPr>
            <w:r w:rsidRPr="005D2D13">
              <w:rPr>
                <w:rFonts w:ascii="Times New Roman" w:hAnsi="Times New Roman"/>
                <w:sz w:val="22"/>
              </w:rPr>
              <w:t>Atmintis: Nuo 64Gb</w:t>
            </w:r>
          </w:p>
          <w:p w:rsidR="007D5AC3" w:rsidRPr="005D2D13" w:rsidRDefault="007D5AC3" w:rsidP="007D5AC3">
            <w:pPr>
              <w:spacing w:line="240" w:lineRule="auto"/>
              <w:ind w:firstLine="0"/>
              <w:rPr>
                <w:rFonts w:ascii="Times New Roman" w:hAnsi="Times New Roman"/>
                <w:sz w:val="22"/>
              </w:rPr>
            </w:pPr>
            <w:r w:rsidRPr="005D2D13">
              <w:rPr>
                <w:rFonts w:ascii="Times New Roman" w:hAnsi="Times New Roman"/>
                <w:sz w:val="22"/>
              </w:rPr>
              <w:t>Wifi: Bent 5, geriau 6</w:t>
            </w:r>
          </w:p>
          <w:p w:rsidR="007D5AC3" w:rsidRPr="005D2D13" w:rsidRDefault="007D5AC3" w:rsidP="007D5AC3">
            <w:pPr>
              <w:spacing w:line="240" w:lineRule="auto"/>
              <w:ind w:firstLine="0"/>
              <w:rPr>
                <w:rFonts w:ascii="Times New Roman" w:hAnsi="Times New Roman"/>
                <w:sz w:val="22"/>
              </w:rPr>
            </w:pPr>
            <w:r w:rsidRPr="005D2D13">
              <w:rPr>
                <w:rFonts w:ascii="Times New Roman" w:hAnsi="Times New Roman"/>
                <w:sz w:val="22"/>
              </w:rPr>
              <w:t>Bluetooth: 5.0 ir naujesnis</w:t>
            </w:r>
          </w:p>
          <w:p w:rsidR="007D5AC3" w:rsidRPr="005D2D13" w:rsidRDefault="007D5AC3" w:rsidP="007D5AC3">
            <w:pPr>
              <w:spacing w:line="240" w:lineRule="auto"/>
              <w:ind w:firstLine="0"/>
              <w:rPr>
                <w:rFonts w:ascii="Times New Roman" w:hAnsi="Times New Roman"/>
                <w:sz w:val="22"/>
              </w:rPr>
            </w:pPr>
            <w:r w:rsidRPr="005D2D13">
              <w:rPr>
                <w:rFonts w:ascii="Times New Roman" w:hAnsi="Times New Roman"/>
                <w:sz w:val="22"/>
              </w:rPr>
              <w:t>Liečiamas ekranas</w:t>
            </w:r>
          </w:p>
          <w:p w:rsidR="007D5AC3" w:rsidRPr="005D2D13" w:rsidRDefault="007D5AC3" w:rsidP="007D5AC3">
            <w:pPr>
              <w:spacing w:line="240" w:lineRule="auto"/>
              <w:ind w:firstLine="0"/>
              <w:rPr>
                <w:rFonts w:ascii="Times New Roman" w:hAnsi="Times New Roman"/>
                <w:sz w:val="22"/>
              </w:rPr>
            </w:pPr>
            <w:r w:rsidRPr="005D2D13">
              <w:rPr>
                <w:rFonts w:ascii="Times New Roman" w:hAnsi="Times New Roman"/>
                <w:sz w:val="22"/>
              </w:rPr>
              <w:t>HDMI</w:t>
            </w:r>
          </w:p>
          <w:p w:rsidR="007D5AC3" w:rsidRPr="005D2D13" w:rsidRDefault="007D5AC3" w:rsidP="007D5AC3">
            <w:pPr>
              <w:spacing w:line="240" w:lineRule="auto"/>
              <w:ind w:firstLine="0"/>
              <w:rPr>
                <w:rFonts w:ascii="Times New Roman" w:hAnsi="Times New Roman"/>
                <w:sz w:val="22"/>
              </w:rPr>
            </w:pPr>
            <w:r w:rsidRPr="005D2D13">
              <w:rPr>
                <w:rFonts w:ascii="Times New Roman" w:hAnsi="Times New Roman"/>
                <w:sz w:val="22"/>
              </w:rPr>
              <w:t>USB Jungtys</w:t>
            </w:r>
          </w:p>
        </w:tc>
      </w:tr>
    </w:tbl>
    <w:p w:rsidR="007D5AC3" w:rsidRPr="007D5AC3" w:rsidRDefault="007D5AC3" w:rsidP="007D5AC3">
      <w:pPr>
        <w:spacing w:line="240" w:lineRule="auto"/>
        <w:ind w:left="360" w:firstLine="0"/>
        <w:contextualSpacing/>
        <w:jc w:val="center"/>
        <w:rPr>
          <w:rFonts w:ascii="Times New Roman" w:hAnsi="Times New Roman"/>
          <w:b/>
          <w:sz w:val="22"/>
          <w:szCs w:val="22"/>
        </w:rPr>
      </w:pPr>
    </w:p>
    <w:p w:rsidR="007D5AC3" w:rsidRPr="007D5AC3" w:rsidRDefault="007D5AC3" w:rsidP="007D5AC3">
      <w:pPr>
        <w:spacing w:line="240" w:lineRule="auto"/>
        <w:ind w:left="360" w:firstLine="0"/>
        <w:contextualSpacing/>
        <w:jc w:val="center"/>
        <w:rPr>
          <w:rFonts w:ascii="Times New Roman" w:hAnsi="Times New Roman"/>
          <w:b/>
          <w:sz w:val="22"/>
          <w:szCs w:val="22"/>
        </w:rPr>
      </w:pPr>
      <w:r w:rsidRPr="007D5AC3">
        <w:rPr>
          <w:rFonts w:ascii="Times New Roman" w:hAnsi="Times New Roman"/>
          <w:b/>
          <w:sz w:val="22"/>
          <w:szCs w:val="22"/>
        </w:rPr>
        <w:t>KITOS SĄLYGOS</w:t>
      </w:r>
    </w:p>
    <w:p w:rsidR="007D5AC3" w:rsidRPr="007D5AC3" w:rsidRDefault="007D5AC3" w:rsidP="007D5AC3">
      <w:pPr>
        <w:spacing w:line="240" w:lineRule="auto"/>
        <w:ind w:firstLine="360"/>
        <w:contextualSpacing/>
        <w:jc w:val="left"/>
        <w:rPr>
          <w:rFonts w:ascii="Times New Roman" w:hAnsi="Times New Roman"/>
          <w:sz w:val="22"/>
          <w:szCs w:val="22"/>
        </w:rPr>
      </w:pPr>
      <w:r w:rsidRPr="007D5AC3">
        <w:rPr>
          <w:rFonts w:ascii="Times New Roman" w:hAnsi="Times New Roman"/>
          <w:sz w:val="22"/>
          <w:szCs w:val="22"/>
        </w:rPr>
        <w:t>Jei pasiūlymo bendra kaina viršys šiam pirkimui skirtas lėšas, Pirkėjas pasilieka galimybę sumažinti perkamos įrangos kiekį.</w:t>
      </w:r>
    </w:p>
    <w:p w:rsidR="007D5AC3" w:rsidRPr="007D5AC3" w:rsidRDefault="007D5AC3" w:rsidP="007D5AC3">
      <w:pPr>
        <w:snapToGrid w:val="0"/>
        <w:spacing w:line="240" w:lineRule="auto"/>
        <w:ind w:firstLine="851"/>
        <w:rPr>
          <w:rFonts w:ascii="Times New Roman" w:hAnsi="Times New Roman"/>
          <w:sz w:val="22"/>
          <w:szCs w:val="22"/>
        </w:rPr>
      </w:pPr>
      <w:r w:rsidRPr="007D5AC3">
        <w:rPr>
          <w:rFonts w:ascii="Times New Roman" w:hAnsi="Times New Roman"/>
          <w:sz w:val="22"/>
          <w:szCs w:val="22"/>
        </w:rPr>
        <w:t xml:space="preserve">1.1.Visos siūlomos nurodytos prekės turi būti naujos, nenaudotos, nepažeistos transportavimo metu. </w:t>
      </w:r>
    </w:p>
    <w:p w:rsidR="007D5AC3" w:rsidRPr="007D5AC3" w:rsidRDefault="007D5AC3" w:rsidP="007D5AC3">
      <w:pPr>
        <w:spacing w:line="240" w:lineRule="auto"/>
        <w:ind w:firstLine="851"/>
        <w:rPr>
          <w:rFonts w:ascii="Times New Roman" w:hAnsi="Times New Roman"/>
          <w:color w:val="FF0000"/>
          <w:sz w:val="22"/>
          <w:szCs w:val="22"/>
        </w:rPr>
      </w:pPr>
      <w:r w:rsidRPr="007D5AC3">
        <w:rPr>
          <w:rFonts w:ascii="Times New Roman" w:hAnsi="Times New Roman"/>
          <w:sz w:val="22"/>
          <w:szCs w:val="22"/>
        </w:rPr>
        <w:t xml:space="preserve">1.2. Visoms siūlomoms nurodytoms prekėms </w:t>
      </w:r>
      <w:r w:rsidRPr="007D5AC3">
        <w:rPr>
          <w:rFonts w:ascii="Times New Roman" w:hAnsi="Times New Roman"/>
          <w:bCs/>
          <w:sz w:val="22"/>
          <w:szCs w:val="22"/>
        </w:rPr>
        <w:t>taikomi šie</w:t>
      </w:r>
      <w:r w:rsidRPr="007D5AC3">
        <w:rPr>
          <w:rFonts w:ascii="Times New Roman" w:hAnsi="Times New Roman"/>
          <w:sz w:val="22"/>
          <w:szCs w:val="22"/>
        </w:rPr>
        <w:t> aplinkos apsaugos kriterijai:</w:t>
      </w:r>
    </w:p>
    <w:p w:rsidR="007D5AC3" w:rsidRPr="007D5AC3" w:rsidRDefault="007D5AC3" w:rsidP="007D5AC3">
      <w:pPr>
        <w:spacing w:line="240" w:lineRule="auto"/>
        <w:ind w:left="794" w:firstLine="397"/>
        <w:rPr>
          <w:rFonts w:ascii="Times New Roman" w:hAnsi="Times New Roman"/>
          <w:bCs/>
          <w:color w:val="000000"/>
          <w:sz w:val="22"/>
          <w:szCs w:val="22"/>
        </w:rPr>
      </w:pPr>
      <w:bookmarkStart w:id="1" w:name="part_bb800d9e66064e1d9953ce81d9592f35"/>
      <w:bookmarkEnd w:id="1"/>
      <w:r w:rsidRPr="007D5AC3">
        <w:rPr>
          <w:rFonts w:ascii="Times New Roman" w:hAnsi="Times New Roman"/>
          <w:bCs/>
          <w:color w:val="000000"/>
          <w:sz w:val="22"/>
          <w:szCs w:val="22"/>
        </w:rPr>
        <w:t xml:space="preserve">1.2.1. </w:t>
      </w:r>
      <w:bookmarkStart w:id="2" w:name="part_d5a73c1602884101a96266bc5078e729"/>
      <w:bookmarkEnd w:id="2"/>
      <w:r w:rsidRPr="007D5AC3">
        <w:rPr>
          <w:rFonts w:ascii="Times New Roman" w:hAnsi="Times New Roman"/>
          <w:color w:val="000000"/>
          <w:sz w:val="22"/>
          <w:szCs w:val="22"/>
        </w:rPr>
        <w:t>Biuro įranga ir buitinė technika:</w:t>
      </w:r>
      <w:r w:rsidRPr="007D5AC3">
        <w:rPr>
          <w:rFonts w:ascii="Times New Roman" w:hAnsi="Times New Roman"/>
          <w:bCs/>
          <w:color w:val="000000"/>
          <w:sz w:val="22"/>
          <w:szCs w:val="22"/>
        </w:rPr>
        <w:t> </w:t>
      </w:r>
    </w:p>
    <w:p w:rsidR="007D5AC3" w:rsidRPr="007D5AC3" w:rsidRDefault="007D5AC3" w:rsidP="007D5AC3">
      <w:pPr>
        <w:spacing w:line="240" w:lineRule="auto"/>
        <w:ind w:left="454" w:firstLine="397"/>
        <w:rPr>
          <w:rFonts w:ascii="Times New Roman" w:hAnsi="Times New Roman"/>
          <w:color w:val="000000"/>
          <w:sz w:val="22"/>
          <w:szCs w:val="22"/>
        </w:rPr>
      </w:pPr>
      <w:r w:rsidRPr="007D5AC3">
        <w:rPr>
          <w:rFonts w:ascii="Times New Roman" w:hAnsi="Times New Roman"/>
          <w:color w:val="000000"/>
          <w:sz w:val="22"/>
          <w:szCs w:val="22"/>
        </w:rPr>
        <w:t>vadovaujantis Lietuvos Respublikos Vyriausybės 2015 m. birželio 17 d. nutarimu Nr. 621 „Dėl Perkančiosioms organizacijoms taikomų energijos vartojimo efektyvumo reikalavimų prekėms, paslaugoms ir pastatams“, prekės, kurios įtrauktos į Lietuvos Respublikos energetikos ministro 2015 m. birželio 18 d. įsakymu Nr. 1-154 „Dėl Prekių, išskyrus kelių transporto priemones, kurioms viešųjų pirkimų metu taikomi energijos vartojimo efektyvumo reikalavimai, sąrašo patvirtinimo“ patvirtintą Prekių, išskyrus kelių transporto priemones, kurioms viešųjų pirkimų metu taikomi energijos vartojimo efektyvumo reikalavimai, sąrašą, turi atitikti aukščiausio energinio efektyvumo klasę, nustatytą Europos Komisijos reglamentuose dėl gaminių energijos vartojimo efektyvumo ženklinimo reikalavimų. Jeigu minėti reikalavimai prekėms netaikomi, prekės turi atitikti Europos Komisijos reglamentuose dėl gaminių ekologinio projektavimo nustatytus efektyvaus energijos vartojimo kriterijus.</w:t>
      </w:r>
    </w:p>
    <w:p w:rsidR="007D5AC3" w:rsidRPr="007D5AC3" w:rsidRDefault="007D5AC3" w:rsidP="007D5AC3">
      <w:pPr>
        <w:spacing w:line="240" w:lineRule="auto"/>
        <w:ind w:left="680" w:firstLine="114"/>
        <w:rPr>
          <w:rFonts w:ascii="Times New Roman" w:hAnsi="Times New Roman"/>
          <w:color w:val="000000"/>
          <w:sz w:val="22"/>
          <w:szCs w:val="22"/>
        </w:rPr>
      </w:pPr>
      <w:bookmarkStart w:id="3" w:name="part_2f9cfb5d746649b8b4b0d064fac66705"/>
      <w:bookmarkEnd w:id="3"/>
      <w:r>
        <w:rPr>
          <w:rFonts w:ascii="Times New Roman" w:hAnsi="Times New Roman"/>
          <w:bCs/>
          <w:color w:val="000000"/>
          <w:sz w:val="22"/>
          <w:szCs w:val="22"/>
        </w:rPr>
        <w:t xml:space="preserve"> </w:t>
      </w:r>
      <w:r w:rsidRPr="007D5AC3">
        <w:rPr>
          <w:rFonts w:ascii="Times New Roman" w:hAnsi="Times New Roman"/>
          <w:bCs/>
          <w:color w:val="000000"/>
          <w:sz w:val="22"/>
          <w:szCs w:val="22"/>
        </w:rPr>
        <w:t>1.2.2.</w:t>
      </w:r>
      <w:r w:rsidRPr="007D5AC3">
        <w:rPr>
          <w:rFonts w:ascii="Times New Roman" w:hAnsi="Times New Roman"/>
          <w:b/>
          <w:bCs/>
          <w:color w:val="000000"/>
          <w:sz w:val="22"/>
          <w:szCs w:val="22"/>
        </w:rPr>
        <w:t xml:space="preserve"> </w:t>
      </w:r>
      <w:bookmarkStart w:id="4" w:name="part_f849a1e9a14f4dc585e583b661da6214"/>
      <w:bookmarkEnd w:id="4"/>
      <w:r w:rsidRPr="007D5AC3">
        <w:rPr>
          <w:rFonts w:ascii="Times New Roman" w:hAnsi="Times New Roman"/>
          <w:color w:val="000000"/>
          <w:sz w:val="22"/>
          <w:szCs w:val="22"/>
        </w:rPr>
        <w:t>Kompiuteriai, nešiojamieji kompiuteriai ir planšetės:</w:t>
      </w:r>
    </w:p>
    <w:p w:rsidR="007D5AC3" w:rsidRPr="007D5AC3" w:rsidRDefault="007D5AC3" w:rsidP="007D5AC3">
      <w:pPr>
        <w:spacing w:line="240" w:lineRule="auto"/>
        <w:ind w:left="426" w:firstLine="425"/>
        <w:rPr>
          <w:rFonts w:ascii="Times New Roman" w:hAnsi="Times New Roman"/>
          <w:color w:val="000000"/>
          <w:sz w:val="22"/>
          <w:szCs w:val="22"/>
        </w:rPr>
      </w:pPr>
      <w:bookmarkStart w:id="5" w:name="part_4a07e6ffad3c4f769b3ef32892b44601"/>
      <w:bookmarkEnd w:id="5"/>
      <w:r>
        <w:rPr>
          <w:rFonts w:ascii="Times New Roman" w:hAnsi="Times New Roman"/>
          <w:color w:val="000000"/>
          <w:sz w:val="22"/>
          <w:szCs w:val="22"/>
        </w:rPr>
        <w:t xml:space="preserve"> </w:t>
      </w:r>
      <w:r>
        <w:rPr>
          <w:rFonts w:ascii="Times New Roman" w:hAnsi="Times New Roman"/>
          <w:color w:val="000000"/>
          <w:sz w:val="22"/>
          <w:szCs w:val="22"/>
        </w:rPr>
        <w:tab/>
      </w:r>
      <w:r w:rsidRPr="007D5AC3">
        <w:rPr>
          <w:rFonts w:ascii="Times New Roman" w:hAnsi="Times New Roman"/>
          <w:color w:val="000000"/>
          <w:sz w:val="22"/>
          <w:szCs w:val="22"/>
        </w:rPr>
        <w:t>1.2.2.1. vadovaujantis Lietuvos Respublikos Vyriausybės 2015 m. birželio 17 d. nutarimu Nr. 621 „Dėl Perkančiosioms organizacijoms taikomų energijos vartojimo efektyvumo reikalavimų prekėms, paslaugoms ir pastatams“, prekės, kurios įtrauktos į Lietuvos Respublikos energetikos ministro 2015 m. birželio 18 d. įsakymu Nr. 1-154 „Dėl Prekių, išskyrus kelių transporto priemones, kurioms viešųjų pirkimų metu taikomi energijos vartojimo efektyvumo reikalavimai, sąrašo patvirtinimo“ patvirtintą Prekių, išskyrus kelių transporto priemones, kurioms viešųjų pirkimų metu taikomi energijos vartojimo efektyvumo reikalavimai, sąrašą, turi atitikti aukščiausio energinio efektyvumo klasę, nustatytą Europos Komisijos reglamentuose dėl gaminių energijos vartojimo efektyvumo ženklinimo reikalavimų. Jeigu minėti reikalavimai prekėms netaikomi, prekės turi atitikti Europos Komisijos reglamentuose dėl gaminių ekologinio projektavimo nustatytus efektyvaus energijos vartojimo kriterijus;</w:t>
      </w:r>
    </w:p>
    <w:p w:rsidR="007D5AC3" w:rsidRPr="007D5AC3" w:rsidRDefault="007D5AC3" w:rsidP="007D5AC3">
      <w:pPr>
        <w:spacing w:line="240" w:lineRule="auto"/>
        <w:ind w:left="426" w:firstLine="425"/>
        <w:rPr>
          <w:rFonts w:ascii="Times New Roman" w:hAnsi="Times New Roman"/>
          <w:color w:val="000000"/>
          <w:sz w:val="22"/>
          <w:szCs w:val="22"/>
        </w:rPr>
      </w:pPr>
      <w:bookmarkStart w:id="6" w:name="part_7cb88e10ff7f4912a74415c02d0476fb"/>
      <w:bookmarkEnd w:id="6"/>
      <w:r>
        <w:rPr>
          <w:rFonts w:ascii="Times New Roman" w:hAnsi="Times New Roman"/>
          <w:color w:val="000000"/>
          <w:sz w:val="22"/>
          <w:szCs w:val="22"/>
        </w:rPr>
        <w:t xml:space="preserve"> </w:t>
      </w:r>
      <w:r>
        <w:rPr>
          <w:rFonts w:ascii="Times New Roman" w:hAnsi="Times New Roman"/>
          <w:color w:val="000000"/>
          <w:sz w:val="22"/>
          <w:szCs w:val="22"/>
        </w:rPr>
        <w:tab/>
      </w:r>
      <w:r w:rsidRPr="007D5AC3">
        <w:rPr>
          <w:rFonts w:ascii="Times New Roman" w:hAnsi="Times New Roman"/>
          <w:color w:val="000000"/>
          <w:sz w:val="22"/>
          <w:szCs w:val="22"/>
        </w:rPr>
        <w:t>1.2.2.2. įranga turi turėti bent vieną standartinį USB C™ tipo lizdą (prievadą), skirtą keistis duomenimis ir pasižymintį atgaliniu suderinamumu su USB 2.0 atsižvelgiant į IEC 62680-1-3:2018 arba lygiavertį standartą;</w:t>
      </w:r>
    </w:p>
    <w:p w:rsidR="007D5AC3" w:rsidRPr="007D5AC3" w:rsidRDefault="007D5AC3" w:rsidP="007D5AC3">
      <w:pPr>
        <w:spacing w:line="240" w:lineRule="auto"/>
        <w:ind w:left="426" w:firstLine="0"/>
        <w:rPr>
          <w:rFonts w:ascii="Times New Roman" w:hAnsi="Times New Roman"/>
          <w:color w:val="000000"/>
          <w:sz w:val="22"/>
          <w:szCs w:val="22"/>
        </w:rPr>
      </w:pPr>
      <w:bookmarkStart w:id="7" w:name="part_a258a0b1c335481da47d6283af736458"/>
      <w:bookmarkEnd w:id="7"/>
      <w:r>
        <w:rPr>
          <w:rFonts w:ascii="Times New Roman" w:hAnsi="Times New Roman"/>
          <w:color w:val="000000"/>
          <w:sz w:val="22"/>
          <w:szCs w:val="22"/>
        </w:rPr>
        <w:t xml:space="preserve">                </w:t>
      </w:r>
      <w:r w:rsidRPr="007D5AC3">
        <w:rPr>
          <w:rFonts w:ascii="Times New Roman" w:hAnsi="Times New Roman"/>
          <w:color w:val="000000"/>
          <w:sz w:val="22"/>
          <w:szCs w:val="22"/>
        </w:rPr>
        <w:t>1.2.2.3. bateriją turinčių produktų bandymais nustatyta baterijos būklė po 300 ciklų turi būti ≥ 80 proc. Bandymai atliekami pagal LST EN 61960-3 „Akumuliatoriai ir jų baterijos su šarminiais arba kitokiais nerūgštiniais elektrolitais. Ličio akumuliatoriai ir baterijos, skirti nešiojamajai įrangai. 3 dalis. Prizminiai ir cilindriniai ličio akumuliatoriai ir jų baterijos“ arba lygiavertį standartą.</w:t>
      </w:r>
    </w:p>
    <w:p w:rsidR="007D5AC3" w:rsidRPr="007D5AC3" w:rsidRDefault="007D5AC3" w:rsidP="007D5AC3">
      <w:pPr>
        <w:spacing w:line="240" w:lineRule="auto"/>
        <w:rPr>
          <w:rFonts w:ascii="Times New Roman" w:hAnsi="Times New Roman"/>
          <w:color w:val="000000"/>
          <w:sz w:val="22"/>
          <w:szCs w:val="22"/>
        </w:rPr>
      </w:pPr>
      <w:r>
        <w:rPr>
          <w:rFonts w:ascii="Times New Roman" w:hAnsi="Times New Roman"/>
          <w:color w:val="000000"/>
          <w:sz w:val="22"/>
          <w:szCs w:val="22"/>
        </w:rPr>
        <w:t xml:space="preserve">    </w:t>
      </w:r>
      <w:r w:rsidRPr="007D5AC3">
        <w:rPr>
          <w:rFonts w:ascii="Times New Roman" w:hAnsi="Times New Roman"/>
          <w:color w:val="000000"/>
          <w:sz w:val="22"/>
          <w:szCs w:val="22"/>
        </w:rPr>
        <w:t>1.2.3. Televizoriai ir monitoriai:</w:t>
      </w:r>
      <w:bookmarkStart w:id="8" w:name="part_226ec3e762454a0d931f5418a0c31b50"/>
      <w:bookmarkEnd w:id="8"/>
    </w:p>
    <w:p w:rsidR="007D5AC3" w:rsidRPr="007D5AC3" w:rsidRDefault="007D5AC3" w:rsidP="007D5AC3">
      <w:pPr>
        <w:spacing w:line="240" w:lineRule="auto"/>
        <w:ind w:left="567" w:firstLine="0"/>
        <w:rPr>
          <w:rFonts w:ascii="Times New Roman" w:hAnsi="Times New Roman"/>
          <w:color w:val="000000"/>
          <w:sz w:val="22"/>
          <w:szCs w:val="22"/>
        </w:rPr>
      </w:pPr>
      <w:r>
        <w:rPr>
          <w:rFonts w:ascii="Times New Roman" w:hAnsi="Times New Roman"/>
          <w:color w:val="000000"/>
          <w:sz w:val="22"/>
          <w:szCs w:val="22"/>
        </w:rPr>
        <w:t xml:space="preserve">             </w:t>
      </w:r>
      <w:r w:rsidRPr="007D5AC3">
        <w:rPr>
          <w:rFonts w:ascii="Times New Roman" w:hAnsi="Times New Roman"/>
          <w:color w:val="000000"/>
          <w:sz w:val="22"/>
          <w:szCs w:val="22"/>
        </w:rPr>
        <w:t>1.2.3.1.vadovaujantis Lietuvos Respublikos Vyriausybės 2015 m. birželio 17 d. nutarimu Nr. 621 „Dėl Perkančiosioms organizacijoms taikomų energijos vartojimo efektyvumo reikalavimų prekėms, paslaugoms ir pastatams“, prekės, kurios įtrauktos į Lietuvos Respublikos energetikos ministro 2015 m. birželio 18 d. įsakymu Nr. 1-154 „Dėl Prekių, išskyrus kelių transporto priemones, kurioms viešųjų pirkimų metu taikomi energijos vartojimo efektyvumo reikalavimai, sąrašo patvirtinimo“ patvirtintą Prekių, išskyrus kelių transporto priemones, kurioms viešųjų pirkimų metu taikomi energijos vartojimo efektyvumo reikalavimai, sąrašą, turi atitikti aukščiausio energinio efektyvumo klasę, nustatytą Europos Komisijos reglamentuose dėl gaminių energijos vartojimo efektyvumo ženklinimo reikalavimų. Jeigu minėti reikalavimai prekėms netaikomi, prekės turi atitikti Europos Komisijos reglamentuose dėl gaminių ekologinio projektavimo nustatytus efektyvaus energijos vartojimo kriterijus;</w:t>
      </w:r>
    </w:p>
    <w:p w:rsidR="007D5AC3" w:rsidRPr="007D5AC3" w:rsidRDefault="007D5AC3" w:rsidP="007D5AC3">
      <w:pPr>
        <w:spacing w:line="240" w:lineRule="auto"/>
        <w:rPr>
          <w:rFonts w:ascii="Times New Roman" w:hAnsi="Times New Roman"/>
          <w:color w:val="000000"/>
          <w:sz w:val="22"/>
          <w:szCs w:val="22"/>
        </w:rPr>
      </w:pPr>
      <w:bookmarkStart w:id="9" w:name="part_e9da3d339eed485b8b6836aa79924c2a"/>
      <w:bookmarkEnd w:id="9"/>
      <w:r>
        <w:rPr>
          <w:rFonts w:ascii="Times New Roman" w:hAnsi="Times New Roman"/>
          <w:color w:val="000000"/>
          <w:sz w:val="22"/>
          <w:szCs w:val="22"/>
        </w:rPr>
        <w:t xml:space="preserve">           </w:t>
      </w:r>
      <w:r w:rsidRPr="007D5AC3">
        <w:rPr>
          <w:rFonts w:ascii="Times New Roman" w:hAnsi="Times New Roman"/>
          <w:color w:val="000000"/>
          <w:sz w:val="22"/>
          <w:szCs w:val="22"/>
        </w:rPr>
        <w:t>1.2.3.2. produkte neturi būti gyvsidabrio;</w:t>
      </w:r>
    </w:p>
    <w:p w:rsidR="007D5AC3" w:rsidRPr="007D5AC3" w:rsidRDefault="007D5AC3" w:rsidP="007D5AC3">
      <w:pPr>
        <w:spacing w:line="240" w:lineRule="auto"/>
        <w:ind w:left="567" w:firstLine="0"/>
        <w:rPr>
          <w:rFonts w:ascii="Times New Roman" w:hAnsi="Times New Roman"/>
          <w:color w:val="000000"/>
          <w:sz w:val="22"/>
          <w:szCs w:val="22"/>
        </w:rPr>
      </w:pPr>
      <w:bookmarkStart w:id="10" w:name="part_941003c4cd614b54bbc434c9d6095a4d"/>
      <w:bookmarkEnd w:id="10"/>
      <w:r>
        <w:rPr>
          <w:rFonts w:ascii="Times New Roman" w:hAnsi="Times New Roman"/>
          <w:color w:val="000000"/>
          <w:sz w:val="22"/>
          <w:szCs w:val="22"/>
        </w:rPr>
        <w:t xml:space="preserve">             </w:t>
      </w:r>
      <w:r w:rsidRPr="007D5AC3">
        <w:rPr>
          <w:rFonts w:ascii="Times New Roman" w:hAnsi="Times New Roman"/>
          <w:color w:val="000000"/>
          <w:sz w:val="22"/>
          <w:szCs w:val="22"/>
        </w:rPr>
        <w:t>1.2.3.3. plastikinėse detalėse neturi būti naudojamos cheminės medžiagos, klasifikuojamos priskiriant bet kurią iš nurodytų pavojingumo frazę pagal Reglamentą (EB) Nr. 1272/2008 (OL 2008 L 353, p. 1): kancerogeninės (H350), sukeliančios paveldimus genetinius defektus (H340), toksiškos reprodukcijai (H360F, H360FD, H360D, H360Df, H361f, H361fd, H360Df, H361d, H360Fd).</w:t>
      </w:r>
    </w:p>
    <w:p w:rsidR="007D5AC3" w:rsidRPr="007D5AC3" w:rsidRDefault="007D5AC3" w:rsidP="007D5AC3">
      <w:pPr>
        <w:spacing w:line="240" w:lineRule="auto"/>
        <w:ind w:left="567" w:hanging="851"/>
        <w:jc w:val="left"/>
        <w:rPr>
          <w:rFonts w:ascii="Times New Roman" w:hAnsi="Times New Roman"/>
          <w:color w:val="000000"/>
          <w:sz w:val="22"/>
          <w:szCs w:val="22"/>
        </w:rPr>
      </w:pPr>
      <w:r w:rsidRPr="007D5AC3">
        <w:rPr>
          <w:rFonts w:ascii="Times New Roman" w:hAnsi="Times New Roman"/>
          <w:color w:val="000000"/>
          <w:sz w:val="22"/>
          <w:szCs w:val="22"/>
        </w:rPr>
        <w:tab/>
        <w:t xml:space="preserve">1.3. </w:t>
      </w:r>
      <w:r w:rsidRPr="007D5AC3">
        <w:rPr>
          <w:rFonts w:ascii="Times New Roman" w:hAnsi="Times New Roman"/>
          <w:sz w:val="22"/>
          <w:szCs w:val="22"/>
        </w:rPr>
        <w:t xml:space="preserve">Siūlomoms prekėms turi būti suteikta ne trumpesnė kaip 24 (dvidešimt keturių) mėnesių garantija nuo jų perdavimo - priėmimo akto pasirašymo dienos. </w:t>
      </w:r>
    </w:p>
    <w:p w:rsidR="007D5AC3" w:rsidRPr="007D5AC3" w:rsidRDefault="007D5AC3" w:rsidP="007D5AC3">
      <w:pPr>
        <w:snapToGrid w:val="0"/>
        <w:spacing w:line="240" w:lineRule="auto"/>
        <w:ind w:left="567" w:firstLine="227"/>
        <w:rPr>
          <w:rFonts w:ascii="Times New Roman" w:hAnsi="Times New Roman"/>
          <w:sz w:val="22"/>
          <w:szCs w:val="22"/>
        </w:rPr>
      </w:pPr>
      <w:r w:rsidRPr="007D5AC3">
        <w:rPr>
          <w:rFonts w:ascii="Times New Roman" w:hAnsi="Times New Roman"/>
          <w:sz w:val="22"/>
          <w:szCs w:val="22"/>
        </w:rPr>
        <w:t xml:space="preserve">1.4. Garantiniu laikotarpiu Tiekėjas turi suremontuoti, pakeisti prekes arba jų dalis, neatitinkančias jų naudojimo dokumentuose nurodytų parametrų. </w:t>
      </w:r>
    </w:p>
    <w:p w:rsidR="007D5AC3" w:rsidRPr="007D5AC3" w:rsidRDefault="007D5AC3" w:rsidP="007D5AC3">
      <w:pPr>
        <w:snapToGrid w:val="0"/>
        <w:spacing w:line="240" w:lineRule="auto"/>
        <w:ind w:left="567" w:firstLine="227"/>
        <w:rPr>
          <w:rFonts w:ascii="Times New Roman" w:hAnsi="Times New Roman"/>
          <w:sz w:val="22"/>
          <w:szCs w:val="22"/>
        </w:rPr>
      </w:pPr>
      <w:r w:rsidRPr="007D5AC3">
        <w:rPr>
          <w:rFonts w:ascii="Times New Roman" w:hAnsi="Times New Roman"/>
          <w:sz w:val="22"/>
          <w:szCs w:val="22"/>
        </w:rPr>
        <w:t>1.5. Tiekėjas turi įvykdyti garantinius įsipareigojimus ne ilgiau kaip per 30 (trisdešimt) kalendorinių dienų nuo raštiško pranešimo Tiekėjui išsiuntimo.</w:t>
      </w:r>
    </w:p>
    <w:p w:rsidR="007D5AC3" w:rsidRPr="007D5AC3" w:rsidRDefault="007D5AC3" w:rsidP="007D5AC3">
      <w:pPr>
        <w:snapToGrid w:val="0"/>
        <w:spacing w:line="240" w:lineRule="auto"/>
        <w:ind w:left="97"/>
        <w:rPr>
          <w:rFonts w:ascii="Times New Roman" w:hAnsi="Times New Roman"/>
          <w:sz w:val="22"/>
          <w:szCs w:val="22"/>
        </w:rPr>
      </w:pPr>
      <w:r w:rsidRPr="007D5AC3">
        <w:rPr>
          <w:rFonts w:ascii="Times New Roman" w:hAnsi="Times New Roman"/>
          <w:sz w:val="22"/>
          <w:szCs w:val="22"/>
        </w:rPr>
        <w:t xml:space="preserve">1.6. Garantiniu laikotarpiu keičiamos prekės arba jų dalys turi būti naujos ir nenaudotos. </w:t>
      </w:r>
    </w:p>
    <w:p w:rsidR="007D5AC3" w:rsidRPr="007D5AC3" w:rsidRDefault="007D5AC3" w:rsidP="007D5AC3">
      <w:pPr>
        <w:snapToGrid w:val="0"/>
        <w:spacing w:line="240" w:lineRule="auto"/>
        <w:ind w:left="567" w:firstLine="227"/>
        <w:rPr>
          <w:rFonts w:ascii="Times New Roman" w:hAnsi="Times New Roman"/>
          <w:sz w:val="22"/>
          <w:szCs w:val="22"/>
        </w:rPr>
      </w:pPr>
      <w:r w:rsidRPr="007D5AC3">
        <w:rPr>
          <w:rFonts w:ascii="Times New Roman" w:hAnsi="Times New Roman"/>
          <w:sz w:val="22"/>
          <w:szCs w:val="22"/>
        </w:rPr>
        <w:t xml:space="preserve">1.7. Kartu su pasiūlymu Tiekėjas turi pateikti siūlomų įrenginių gamintojo parengtus techninius aprašus ir/arba kitus siūlomų įrenginių gamintojo parengtus dokumentus, įrodančius siūlomų įrenginių ir kitų prekių atitikimą šioje techninėje specifikacijoje keliamiems reikalavimams. Jeigu gamintojo aprašuose nėra įrodymų apie siūlomų įrenginių atitiktį konkrečiam reikalavimui, Tiekėjas privalo pateikti gamintojo patvirtinimą (gamintojo deklaraciją ar kitą lygiavertį dokumentą), patvirtinantį siūlomų įrenginių atitiktį nustatytam reikalavimui. </w:t>
      </w:r>
    </w:p>
    <w:p w:rsidR="007D5AC3" w:rsidRPr="005D2D13" w:rsidRDefault="007D5AC3" w:rsidP="007D5AC3">
      <w:pPr>
        <w:tabs>
          <w:tab w:val="left" w:pos="810"/>
          <w:tab w:val="left" w:pos="990"/>
        </w:tabs>
        <w:spacing w:line="240" w:lineRule="auto"/>
        <w:rPr>
          <w:rFonts w:eastAsia="Calibri" w:cs="Calibri"/>
          <w:color w:val="7030A0"/>
          <w:sz w:val="22"/>
          <w:szCs w:val="22"/>
        </w:rPr>
      </w:pPr>
    </w:p>
    <w:p w:rsidR="007D5AC3" w:rsidRDefault="007D5AC3" w:rsidP="007D5AC3">
      <w:pPr>
        <w:jc w:val="right"/>
        <w:rPr>
          <w:rFonts w:ascii="Times New Roman" w:hAnsi="Times New Roman"/>
        </w:rPr>
      </w:pPr>
    </w:p>
    <w:p w:rsidR="00120DA5" w:rsidRDefault="00120DA5" w:rsidP="007D5AC3">
      <w:pPr>
        <w:jc w:val="right"/>
        <w:rPr>
          <w:rFonts w:ascii="Times New Roman" w:hAnsi="Times New Roman"/>
        </w:rPr>
      </w:pPr>
    </w:p>
    <w:p w:rsidR="00120DA5" w:rsidRDefault="00120DA5" w:rsidP="007D5AC3">
      <w:pPr>
        <w:jc w:val="right"/>
        <w:rPr>
          <w:rFonts w:ascii="Times New Roman" w:hAnsi="Times New Roman"/>
        </w:rPr>
      </w:pPr>
    </w:p>
    <w:p w:rsidR="00120DA5" w:rsidRDefault="00120DA5" w:rsidP="007D5AC3">
      <w:pPr>
        <w:jc w:val="right"/>
        <w:rPr>
          <w:rFonts w:ascii="Times New Roman" w:hAnsi="Times New Roman"/>
        </w:rPr>
      </w:pPr>
    </w:p>
    <w:p w:rsidR="00120DA5" w:rsidRDefault="00120DA5" w:rsidP="007D5AC3">
      <w:pPr>
        <w:jc w:val="right"/>
        <w:rPr>
          <w:rFonts w:ascii="Times New Roman" w:hAnsi="Times New Roman"/>
        </w:rPr>
      </w:pPr>
    </w:p>
    <w:p w:rsidR="00120DA5" w:rsidRDefault="00120DA5" w:rsidP="007D5AC3">
      <w:pPr>
        <w:jc w:val="right"/>
        <w:rPr>
          <w:rFonts w:ascii="Times New Roman" w:hAnsi="Times New Roman"/>
        </w:rPr>
      </w:pPr>
    </w:p>
    <w:p w:rsidR="00120DA5" w:rsidRDefault="00120DA5" w:rsidP="007D5AC3">
      <w:pPr>
        <w:jc w:val="right"/>
        <w:rPr>
          <w:rFonts w:ascii="Times New Roman" w:hAnsi="Times New Roman"/>
        </w:rPr>
      </w:pPr>
    </w:p>
    <w:p w:rsidR="00120DA5" w:rsidRDefault="00120DA5" w:rsidP="007D5AC3">
      <w:pPr>
        <w:jc w:val="right"/>
        <w:rPr>
          <w:rFonts w:ascii="Times New Roman" w:hAnsi="Times New Roman"/>
        </w:rPr>
      </w:pPr>
    </w:p>
    <w:p w:rsidR="00120DA5" w:rsidRDefault="00120DA5" w:rsidP="007D5AC3">
      <w:pPr>
        <w:jc w:val="right"/>
        <w:rPr>
          <w:rFonts w:ascii="Times New Roman" w:hAnsi="Times New Roman"/>
        </w:rPr>
      </w:pPr>
    </w:p>
    <w:p w:rsidR="00120DA5" w:rsidRDefault="00120DA5" w:rsidP="007D5AC3">
      <w:pPr>
        <w:jc w:val="right"/>
        <w:rPr>
          <w:rFonts w:ascii="Times New Roman" w:hAnsi="Times New Roman"/>
        </w:rPr>
      </w:pPr>
    </w:p>
    <w:p w:rsidR="00120DA5" w:rsidRDefault="00120DA5" w:rsidP="007D5AC3">
      <w:pPr>
        <w:jc w:val="right"/>
        <w:rPr>
          <w:rFonts w:ascii="Times New Roman" w:hAnsi="Times New Roman"/>
        </w:rPr>
      </w:pPr>
    </w:p>
    <w:p w:rsidR="00120DA5" w:rsidRDefault="00120DA5" w:rsidP="007D5AC3">
      <w:pPr>
        <w:jc w:val="right"/>
        <w:rPr>
          <w:rFonts w:ascii="Times New Roman" w:hAnsi="Times New Roman"/>
        </w:rPr>
      </w:pPr>
    </w:p>
    <w:p w:rsidR="00120DA5" w:rsidRDefault="00120DA5" w:rsidP="007D5AC3">
      <w:pPr>
        <w:jc w:val="right"/>
        <w:rPr>
          <w:rFonts w:ascii="Times New Roman" w:hAnsi="Times New Roman"/>
        </w:rPr>
      </w:pPr>
    </w:p>
    <w:p w:rsidR="00120DA5" w:rsidRDefault="00120DA5" w:rsidP="007D5AC3">
      <w:pPr>
        <w:jc w:val="right"/>
        <w:rPr>
          <w:rFonts w:ascii="Times New Roman" w:hAnsi="Times New Roman"/>
        </w:rPr>
      </w:pPr>
    </w:p>
    <w:p w:rsidR="00120DA5" w:rsidRDefault="00120DA5" w:rsidP="007D5AC3">
      <w:pPr>
        <w:jc w:val="right"/>
        <w:rPr>
          <w:rFonts w:ascii="Times New Roman" w:hAnsi="Times New Roman"/>
        </w:rPr>
      </w:pPr>
    </w:p>
    <w:p w:rsidR="00120DA5" w:rsidRDefault="00120DA5" w:rsidP="007D5AC3">
      <w:pPr>
        <w:jc w:val="right"/>
        <w:rPr>
          <w:rFonts w:ascii="Times New Roman" w:hAnsi="Times New Roman"/>
        </w:rPr>
      </w:pPr>
    </w:p>
    <w:p w:rsidR="00120DA5" w:rsidRDefault="00120DA5" w:rsidP="007D5AC3">
      <w:pPr>
        <w:jc w:val="right"/>
        <w:rPr>
          <w:rFonts w:ascii="Times New Roman" w:hAnsi="Times New Roman"/>
        </w:rPr>
      </w:pPr>
    </w:p>
    <w:p w:rsidR="00120DA5" w:rsidRDefault="00120DA5" w:rsidP="007D5AC3">
      <w:pPr>
        <w:jc w:val="right"/>
        <w:rPr>
          <w:rFonts w:ascii="Times New Roman" w:hAnsi="Times New Roman"/>
        </w:rPr>
      </w:pPr>
    </w:p>
    <w:p w:rsidR="00120DA5" w:rsidRDefault="00120DA5" w:rsidP="007D5AC3">
      <w:pPr>
        <w:jc w:val="right"/>
        <w:rPr>
          <w:rFonts w:ascii="Times New Roman" w:hAnsi="Times New Roman"/>
        </w:rPr>
      </w:pPr>
    </w:p>
    <w:p w:rsidR="00120DA5" w:rsidRDefault="00120DA5" w:rsidP="007D5AC3">
      <w:pPr>
        <w:jc w:val="right"/>
        <w:rPr>
          <w:rFonts w:ascii="Times New Roman" w:hAnsi="Times New Roman"/>
        </w:rPr>
      </w:pPr>
    </w:p>
    <w:p w:rsidR="00120DA5" w:rsidRDefault="00120DA5" w:rsidP="007D5AC3">
      <w:pPr>
        <w:jc w:val="right"/>
        <w:rPr>
          <w:rFonts w:ascii="Times New Roman" w:hAnsi="Times New Roman"/>
        </w:rPr>
      </w:pPr>
    </w:p>
    <w:p w:rsidR="00120DA5" w:rsidRDefault="00120DA5" w:rsidP="007D5AC3">
      <w:pPr>
        <w:jc w:val="right"/>
        <w:rPr>
          <w:rFonts w:ascii="Times New Roman" w:hAnsi="Times New Roman"/>
        </w:rPr>
      </w:pPr>
    </w:p>
    <w:p w:rsidR="00120DA5" w:rsidRDefault="00120DA5" w:rsidP="007D5AC3">
      <w:pPr>
        <w:jc w:val="right"/>
        <w:rPr>
          <w:rFonts w:ascii="Times New Roman" w:hAnsi="Times New Roman"/>
        </w:rPr>
      </w:pPr>
    </w:p>
    <w:p w:rsidR="00120DA5" w:rsidRDefault="00120DA5" w:rsidP="007D5AC3">
      <w:pPr>
        <w:jc w:val="right"/>
        <w:rPr>
          <w:rFonts w:ascii="Times New Roman" w:hAnsi="Times New Roman"/>
        </w:rPr>
      </w:pPr>
    </w:p>
    <w:p w:rsidR="00120DA5" w:rsidRDefault="00120DA5" w:rsidP="007D5AC3">
      <w:pPr>
        <w:jc w:val="right"/>
        <w:rPr>
          <w:rFonts w:ascii="Times New Roman" w:hAnsi="Times New Roman"/>
        </w:rPr>
      </w:pPr>
    </w:p>
    <w:p w:rsidR="00120DA5" w:rsidRDefault="00120DA5" w:rsidP="007D5AC3">
      <w:pPr>
        <w:jc w:val="right"/>
        <w:rPr>
          <w:rFonts w:ascii="Times New Roman" w:hAnsi="Times New Roman"/>
        </w:rPr>
      </w:pPr>
    </w:p>
    <w:p w:rsidR="00120DA5" w:rsidRDefault="00120DA5" w:rsidP="007D5AC3">
      <w:pPr>
        <w:jc w:val="right"/>
        <w:rPr>
          <w:rFonts w:ascii="Times New Roman" w:hAnsi="Times New Roman"/>
        </w:rPr>
      </w:pPr>
    </w:p>
    <w:p w:rsidR="00120DA5" w:rsidRDefault="00120DA5" w:rsidP="007D5AC3">
      <w:pPr>
        <w:jc w:val="right"/>
        <w:rPr>
          <w:rFonts w:ascii="Times New Roman" w:hAnsi="Times New Roman"/>
        </w:rPr>
      </w:pPr>
    </w:p>
    <w:p w:rsidR="00120DA5" w:rsidRDefault="00120DA5" w:rsidP="007D5AC3">
      <w:pPr>
        <w:jc w:val="right"/>
        <w:rPr>
          <w:rFonts w:ascii="Times New Roman" w:hAnsi="Times New Roman"/>
        </w:rPr>
      </w:pPr>
    </w:p>
    <w:p w:rsidR="00120DA5" w:rsidRDefault="00120DA5" w:rsidP="007D5AC3">
      <w:pPr>
        <w:jc w:val="right"/>
        <w:rPr>
          <w:rFonts w:ascii="Times New Roman" w:hAnsi="Times New Roman"/>
        </w:rPr>
      </w:pPr>
      <w:r w:rsidRPr="00120DA5">
        <w:rPr>
          <w:rFonts w:ascii="Times New Roman" w:hAnsi="Times New Roman"/>
        </w:rPr>
        <w:t>Sutarties 2 priedas – Tiekėjo pasiūlymas</w:t>
      </w:r>
    </w:p>
    <w:p w:rsidR="00120DA5" w:rsidRPr="00120DA5" w:rsidRDefault="00120DA5" w:rsidP="00120DA5">
      <w:pPr>
        <w:widowControl w:val="0"/>
        <w:tabs>
          <w:tab w:val="left" w:pos="7200"/>
        </w:tabs>
        <w:spacing w:line="240" w:lineRule="auto"/>
        <w:ind w:firstLine="0"/>
        <w:jc w:val="right"/>
        <w:outlineLvl w:val="3"/>
        <w:rPr>
          <w:rFonts w:ascii="Times New Roman" w:hAnsi="Times New Roman"/>
          <w:b/>
          <w:sz w:val="20"/>
          <w:szCs w:val="20"/>
          <w:lang w:eastAsia="en-US"/>
        </w:rPr>
      </w:pPr>
      <w:r w:rsidRPr="00120DA5">
        <w:rPr>
          <w:rFonts w:ascii="Times New Roman" w:hAnsi="Times New Roman"/>
          <w:noProof/>
          <w:sz w:val="20"/>
          <w:szCs w:val="20"/>
          <w:lang w:eastAsia="en-US"/>
        </w:rPr>
        <w:tab/>
      </w:r>
      <w:r w:rsidRPr="00120DA5">
        <w:rPr>
          <w:rFonts w:ascii="Times New Roman" w:hAnsi="Times New Roman"/>
          <w:sz w:val="20"/>
          <w:szCs w:val="20"/>
          <w:lang w:eastAsia="en-US"/>
        </w:rPr>
        <w:tab/>
        <w:t xml:space="preserve">           </w:t>
      </w:r>
      <w:r w:rsidR="006D254A">
        <w:rPr>
          <w:noProof/>
        </w:rPr>
        <w:pict w14:anchorId="54782E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0;text-align:left;margin-left:183.95pt;margin-top:13.35pt;width:96.45pt;height:43.65pt;z-index:-251658752;visibility:visible;mso-position-horizontal-relative:text;mso-position-vertical-relative:text">
            <v:imagedata r:id="rId13" o:title=""/>
          </v:shape>
        </w:pict>
      </w:r>
    </w:p>
    <w:p w:rsidR="00120DA5" w:rsidRPr="00120DA5" w:rsidRDefault="00120DA5" w:rsidP="00120DA5">
      <w:pPr>
        <w:suppressAutoHyphens/>
        <w:overflowPunct w:val="0"/>
        <w:autoSpaceDE w:val="0"/>
        <w:autoSpaceDN w:val="0"/>
        <w:adjustRightInd w:val="0"/>
        <w:spacing w:line="240" w:lineRule="auto"/>
        <w:ind w:firstLine="0"/>
        <w:jc w:val="center"/>
        <w:textAlignment w:val="baseline"/>
        <w:rPr>
          <w:rFonts w:ascii="Times New Roman" w:hAnsi="Times New Roman"/>
          <w:sz w:val="20"/>
          <w:szCs w:val="20"/>
          <w:lang w:eastAsia="en-US"/>
        </w:rPr>
      </w:pPr>
      <w:r w:rsidRPr="00120DA5">
        <w:rPr>
          <w:rFonts w:ascii="Times New Roman" w:hAnsi="Times New Roman"/>
          <w:sz w:val="20"/>
          <w:szCs w:val="20"/>
          <w:lang w:eastAsia="en-US"/>
        </w:rPr>
        <w:tab/>
      </w:r>
    </w:p>
    <w:p w:rsidR="00120DA5" w:rsidRPr="00120DA5" w:rsidRDefault="00120DA5" w:rsidP="00120DA5">
      <w:pPr>
        <w:suppressAutoHyphens/>
        <w:overflowPunct w:val="0"/>
        <w:autoSpaceDE w:val="0"/>
        <w:autoSpaceDN w:val="0"/>
        <w:adjustRightInd w:val="0"/>
        <w:spacing w:line="240" w:lineRule="auto"/>
        <w:ind w:firstLine="0"/>
        <w:jc w:val="center"/>
        <w:textAlignment w:val="baseline"/>
        <w:rPr>
          <w:rFonts w:ascii="Times New Roman" w:hAnsi="Times New Roman"/>
          <w:sz w:val="20"/>
          <w:szCs w:val="20"/>
          <w:lang w:eastAsia="en-US"/>
        </w:rPr>
      </w:pPr>
    </w:p>
    <w:p w:rsidR="00120DA5" w:rsidRPr="00120DA5" w:rsidRDefault="00120DA5" w:rsidP="00120DA5">
      <w:pPr>
        <w:suppressAutoHyphens/>
        <w:overflowPunct w:val="0"/>
        <w:autoSpaceDE w:val="0"/>
        <w:autoSpaceDN w:val="0"/>
        <w:adjustRightInd w:val="0"/>
        <w:spacing w:line="240" w:lineRule="auto"/>
        <w:ind w:firstLine="0"/>
        <w:jc w:val="center"/>
        <w:textAlignment w:val="baseline"/>
        <w:rPr>
          <w:rFonts w:ascii="Times New Roman" w:hAnsi="Times New Roman"/>
          <w:sz w:val="20"/>
          <w:szCs w:val="20"/>
          <w:lang w:eastAsia="en-US"/>
        </w:rPr>
      </w:pPr>
    </w:p>
    <w:p w:rsidR="00120DA5" w:rsidRPr="00120DA5" w:rsidRDefault="00120DA5" w:rsidP="00120DA5">
      <w:pPr>
        <w:suppressAutoHyphens/>
        <w:overflowPunct w:val="0"/>
        <w:autoSpaceDE w:val="0"/>
        <w:autoSpaceDN w:val="0"/>
        <w:adjustRightInd w:val="0"/>
        <w:spacing w:line="240" w:lineRule="auto"/>
        <w:ind w:firstLine="0"/>
        <w:jc w:val="center"/>
        <w:textAlignment w:val="baseline"/>
        <w:rPr>
          <w:rFonts w:ascii="Times New Roman" w:hAnsi="Times New Roman"/>
          <w:sz w:val="20"/>
          <w:szCs w:val="20"/>
          <w:lang w:eastAsia="en-US"/>
        </w:rPr>
      </w:pPr>
    </w:p>
    <w:p w:rsidR="00120DA5" w:rsidRPr="00120DA5" w:rsidRDefault="00120DA5" w:rsidP="00120DA5">
      <w:pPr>
        <w:suppressAutoHyphens/>
        <w:overflowPunct w:val="0"/>
        <w:autoSpaceDE w:val="0"/>
        <w:autoSpaceDN w:val="0"/>
        <w:adjustRightInd w:val="0"/>
        <w:spacing w:line="240" w:lineRule="auto"/>
        <w:ind w:firstLine="0"/>
        <w:jc w:val="center"/>
        <w:textAlignment w:val="baseline"/>
        <w:rPr>
          <w:rFonts w:ascii="Times New Roman" w:hAnsi="Times New Roman"/>
          <w:sz w:val="20"/>
          <w:szCs w:val="20"/>
          <w:lang w:eastAsia="en-US"/>
        </w:rPr>
      </w:pPr>
      <w:r w:rsidRPr="00120DA5">
        <w:rPr>
          <w:rFonts w:ascii="Times New Roman" w:hAnsi="Times New Roman"/>
          <w:sz w:val="20"/>
          <w:szCs w:val="20"/>
          <w:lang w:eastAsia="en-US"/>
        </w:rPr>
        <w:t>(Uždaroji akcinė bendrovė; V.Krėvės pr. 13a, Kaunas LT-49488; Tel. 37-311224,  Fax. 37-311426 ,el. p. info@inida.lt; Duomenys apie įmonę kaupiami ir saugomi Valstybės įmonėje Registrų centras, Įmonės kodas Nr. 133752253 ;PVM mokėtojo kodas LT337522515)</w:t>
      </w:r>
    </w:p>
    <w:p w:rsidR="00120DA5" w:rsidRPr="00120DA5" w:rsidRDefault="00120DA5" w:rsidP="00120DA5">
      <w:pPr>
        <w:spacing w:line="240" w:lineRule="auto"/>
        <w:jc w:val="center"/>
        <w:rPr>
          <w:rFonts w:ascii="Times New Roman" w:hAnsi="Times New Roman"/>
          <w:color w:val="FF0000"/>
          <w:sz w:val="22"/>
          <w:szCs w:val="22"/>
        </w:rPr>
      </w:pPr>
    </w:p>
    <w:p w:rsidR="00120DA5" w:rsidRPr="00120DA5" w:rsidRDefault="00120DA5" w:rsidP="00120DA5">
      <w:pPr>
        <w:spacing w:line="240" w:lineRule="auto"/>
        <w:rPr>
          <w:rFonts w:ascii="Times New Roman" w:hAnsi="Times New Roman"/>
          <w:sz w:val="22"/>
          <w:szCs w:val="22"/>
        </w:rPr>
      </w:pPr>
      <w:r w:rsidRPr="00120DA5">
        <w:rPr>
          <w:rFonts w:ascii="Times New Roman" w:hAnsi="Times New Roman"/>
          <w:sz w:val="22"/>
          <w:szCs w:val="22"/>
        </w:rPr>
        <w:t>VšĮ Elektrėnų profesinio mokymo centrui</w:t>
      </w:r>
    </w:p>
    <w:p w:rsidR="00120DA5" w:rsidRPr="00120DA5" w:rsidRDefault="00120DA5" w:rsidP="00120DA5">
      <w:pPr>
        <w:spacing w:line="240" w:lineRule="auto"/>
        <w:rPr>
          <w:rFonts w:ascii="Times New Roman" w:hAnsi="Times New Roman"/>
          <w:b/>
          <w:color w:val="FF0000"/>
          <w:sz w:val="22"/>
          <w:szCs w:val="22"/>
        </w:rPr>
      </w:pPr>
    </w:p>
    <w:p w:rsidR="00120DA5" w:rsidRPr="00120DA5" w:rsidRDefault="00120DA5" w:rsidP="00120DA5">
      <w:pPr>
        <w:spacing w:line="240" w:lineRule="auto"/>
        <w:jc w:val="center"/>
        <w:rPr>
          <w:rFonts w:ascii="Times New Roman" w:hAnsi="Times New Roman"/>
          <w:b/>
          <w:sz w:val="22"/>
          <w:szCs w:val="22"/>
        </w:rPr>
      </w:pPr>
      <w:r w:rsidRPr="00120DA5">
        <w:rPr>
          <w:rFonts w:ascii="Times New Roman" w:hAnsi="Times New Roman"/>
          <w:b/>
          <w:sz w:val="22"/>
          <w:szCs w:val="22"/>
        </w:rPr>
        <w:t>PASIŪLYMAS</w:t>
      </w:r>
    </w:p>
    <w:p w:rsidR="00120DA5" w:rsidRPr="00120DA5" w:rsidRDefault="00120DA5" w:rsidP="00120DA5">
      <w:pPr>
        <w:tabs>
          <w:tab w:val="right" w:leader="underscore" w:pos="8505"/>
        </w:tabs>
        <w:spacing w:line="240" w:lineRule="auto"/>
        <w:jc w:val="center"/>
        <w:rPr>
          <w:rFonts w:ascii="Times New Roman" w:eastAsia="Calibri" w:hAnsi="Times New Roman"/>
          <w:b/>
          <w:bCs/>
          <w:sz w:val="22"/>
          <w:szCs w:val="22"/>
        </w:rPr>
      </w:pPr>
      <w:r w:rsidRPr="00120DA5">
        <w:rPr>
          <w:rFonts w:ascii="Times New Roman" w:eastAsia="Calibri" w:hAnsi="Times New Roman"/>
          <w:b/>
          <w:sz w:val="22"/>
          <w:szCs w:val="22"/>
        </w:rPr>
        <w:t xml:space="preserve">DĖL </w:t>
      </w:r>
      <w:r w:rsidRPr="00120DA5">
        <w:rPr>
          <w:rFonts w:ascii="Times New Roman" w:eastAsia="Calibri" w:hAnsi="Times New Roman"/>
          <w:b/>
          <w:bCs/>
          <w:sz w:val="22"/>
          <w:szCs w:val="22"/>
        </w:rPr>
        <w:t>KOMPIUTERIŲ, MONITORIŲ, NEŠIOJAMŲ KOMPIUTERIŲ, IŠMANIŲ LENTŲ IR ĮRANGOS PIRKIMO</w:t>
      </w:r>
    </w:p>
    <w:p w:rsidR="00120DA5" w:rsidRPr="00120DA5" w:rsidRDefault="00120DA5" w:rsidP="00120DA5">
      <w:pPr>
        <w:tabs>
          <w:tab w:val="right" w:leader="underscore" w:pos="8505"/>
        </w:tabs>
        <w:spacing w:line="240" w:lineRule="auto"/>
        <w:jc w:val="center"/>
        <w:rPr>
          <w:rFonts w:ascii="Times New Roman" w:eastAsia="Calibri" w:hAnsi="Times New Roman"/>
          <w:b/>
          <w:bCs/>
          <w:sz w:val="22"/>
          <w:szCs w:val="22"/>
          <w:u w:val="single"/>
        </w:rPr>
      </w:pPr>
      <w:r w:rsidRPr="00120DA5">
        <w:rPr>
          <w:rFonts w:ascii="Times New Roman" w:eastAsia="Calibri" w:hAnsi="Times New Roman"/>
          <w:sz w:val="22"/>
          <w:szCs w:val="22"/>
          <w:u w:val="single"/>
        </w:rPr>
        <w:t>2024-07-25 Nr.1</w:t>
      </w:r>
    </w:p>
    <w:p w:rsidR="00120DA5" w:rsidRPr="00120DA5" w:rsidRDefault="00120DA5" w:rsidP="00120DA5">
      <w:pPr>
        <w:shd w:val="clear" w:color="auto" w:fill="FFFFFF"/>
        <w:spacing w:line="240" w:lineRule="auto"/>
        <w:jc w:val="center"/>
        <w:rPr>
          <w:rFonts w:ascii="Times New Roman" w:eastAsia="Calibri" w:hAnsi="Times New Roman"/>
          <w:bCs/>
          <w:sz w:val="22"/>
          <w:szCs w:val="22"/>
        </w:rPr>
      </w:pPr>
      <w:r w:rsidRPr="00120DA5">
        <w:rPr>
          <w:rFonts w:ascii="Times New Roman" w:eastAsia="Calibri" w:hAnsi="Times New Roman"/>
          <w:bCs/>
          <w:sz w:val="22"/>
          <w:szCs w:val="22"/>
        </w:rPr>
        <w:t>(Data)</w:t>
      </w:r>
    </w:p>
    <w:p w:rsidR="00120DA5" w:rsidRPr="00120DA5" w:rsidRDefault="00120DA5" w:rsidP="00120DA5">
      <w:pPr>
        <w:shd w:val="clear" w:color="auto" w:fill="FFFFFF"/>
        <w:spacing w:line="240" w:lineRule="auto"/>
        <w:jc w:val="center"/>
        <w:rPr>
          <w:rFonts w:ascii="Times New Roman" w:eastAsia="Calibri" w:hAnsi="Times New Roman"/>
          <w:bCs/>
          <w:sz w:val="22"/>
          <w:szCs w:val="22"/>
          <w:u w:val="single"/>
        </w:rPr>
      </w:pPr>
      <w:r w:rsidRPr="00120DA5">
        <w:rPr>
          <w:rFonts w:ascii="Times New Roman" w:eastAsia="Calibri" w:hAnsi="Times New Roman"/>
          <w:bCs/>
          <w:sz w:val="22"/>
          <w:szCs w:val="22"/>
          <w:u w:val="single"/>
        </w:rPr>
        <w:t xml:space="preserve">Kaunas </w:t>
      </w:r>
    </w:p>
    <w:p w:rsidR="00120DA5" w:rsidRPr="00120DA5" w:rsidRDefault="00120DA5" w:rsidP="00120DA5">
      <w:pPr>
        <w:shd w:val="clear" w:color="auto" w:fill="FFFFFF"/>
        <w:spacing w:line="240" w:lineRule="auto"/>
        <w:jc w:val="center"/>
        <w:rPr>
          <w:rFonts w:ascii="Times New Roman" w:eastAsia="Calibri" w:hAnsi="Times New Roman"/>
          <w:bCs/>
          <w:sz w:val="22"/>
          <w:szCs w:val="22"/>
        </w:rPr>
      </w:pPr>
      <w:r w:rsidRPr="00120DA5">
        <w:rPr>
          <w:rFonts w:ascii="Times New Roman" w:eastAsia="Calibri" w:hAnsi="Times New Roman"/>
          <w:bCs/>
          <w:sz w:val="22"/>
          <w:szCs w:val="22"/>
        </w:rPr>
        <w:t>(Sudarymo vieta)</w:t>
      </w:r>
    </w:p>
    <w:p w:rsidR="00120DA5" w:rsidRPr="00120DA5" w:rsidRDefault="00120DA5" w:rsidP="00120DA5">
      <w:pPr>
        <w:spacing w:line="240" w:lineRule="auto"/>
        <w:jc w:val="center"/>
        <w:rPr>
          <w:rFonts w:ascii="Times New Roman" w:eastAsia="Calibri" w:hAnsi="Times New Roman"/>
          <w:color w:val="FF0000"/>
          <w:sz w:val="22"/>
          <w:szCs w:val="22"/>
        </w:rPr>
      </w:pPr>
    </w:p>
    <w:p w:rsidR="00120DA5" w:rsidRPr="005D2D13" w:rsidRDefault="00120DA5" w:rsidP="00120DA5">
      <w:pPr>
        <w:numPr>
          <w:ilvl w:val="0"/>
          <w:numId w:val="17"/>
        </w:numPr>
        <w:spacing w:line="240" w:lineRule="auto"/>
        <w:contextualSpacing/>
        <w:jc w:val="center"/>
        <w:rPr>
          <w:rFonts w:ascii="Times New Roman" w:eastAsia="Calibri" w:hAnsi="Times New Roman"/>
          <w:sz w:val="22"/>
          <w:szCs w:val="22"/>
          <w:lang w:eastAsia="en-US"/>
        </w:rPr>
      </w:pPr>
      <w:r w:rsidRPr="005D2D13">
        <w:rPr>
          <w:rFonts w:ascii="Times New Roman" w:eastAsia="Calibri" w:hAnsi="Times New Roman"/>
          <w:b/>
          <w:bCs/>
          <w:caps/>
          <w:sz w:val="22"/>
          <w:szCs w:val="22"/>
          <w:lang w:eastAsia="en-US"/>
        </w:rPr>
        <w:t>Informacija apie tiekėją</w:t>
      </w:r>
    </w:p>
    <w:p w:rsidR="00120DA5" w:rsidRPr="005D2D13" w:rsidRDefault="00120DA5" w:rsidP="00120DA5">
      <w:pPr>
        <w:spacing w:line="240" w:lineRule="auto"/>
        <w:ind w:left="720"/>
        <w:contextualSpacing/>
        <w:rPr>
          <w:rFonts w:ascii="Times New Roman" w:eastAsia="Calibri" w:hAnsi="Times New Roman"/>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3"/>
        <w:gridCol w:w="3851"/>
      </w:tblGrid>
      <w:tr w:rsidR="00120DA5" w:rsidRPr="005D2D13" w:rsidTr="00692288">
        <w:tc>
          <w:tcPr>
            <w:tcW w:w="3201" w:type="pct"/>
            <w:tcBorders>
              <w:top w:val="single" w:sz="4" w:space="0" w:color="auto"/>
              <w:left w:val="single" w:sz="4" w:space="0" w:color="auto"/>
              <w:bottom w:val="single" w:sz="4" w:space="0" w:color="auto"/>
              <w:right w:val="single" w:sz="4" w:space="0" w:color="auto"/>
            </w:tcBorders>
            <w:hideMark/>
          </w:tcPr>
          <w:p w:rsidR="00120DA5" w:rsidRPr="00120DA5" w:rsidRDefault="00120DA5" w:rsidP="00120DA5">
            <w:pPr>
              <w:spacing w:line="240" w:lineRule="auto"/>
              <w:ind w:firstLine="0"/>
              <w:rPr>
                <w:rFonts w:ascii="Times New Roman" w:eastAsia="Calibri" w:hAnsi="Times New Roman"/>
                <w:i/>
                <w:sz w:val="22"/>
                <w:szCs w:val="22"/>
              </w:rPr>
            </w:pPr>
            <w:r w:rsidRPr="00120DA5">
              <w:rPr>
                <w:rFonts w:ascii="Times New Roman" w:eastAsia="Calibri" w:hAnsi="Times New Roman"/>
                <w:sz w:val="22"/>
                <w:szCs w:val="22"/>
              </w:rPr>
              <w:t xml:space="preserve">Tiekėjo pavadinimas </w:t>
            </w:r>
            <w:r w:rsidRPr="005D2D13">
              <w:rPr>
                <w:rFonts w:ascii="Times New Roman" w:hAnsi="Times New Roman"/>
                <w:i/>
                <w:sz w:val="16"/>
                <w:szCs w:val="16"/>
              </w:rPr>
              <w:t>/Jeigu dalyvauja ūkio subjektų grupė, surašomi visi dalyvių pavadinimai/</w:t>
            </w:r>
          </w:p>
        </w:tc>
        <w:tc>
          <w:tcPr>
            <w:tcW w:w="1799" w:type="pct"/>
            <w:tcBorders>
              <w:top w:val="single" w:sz="4" w:space="0" w:color="auto"/>
              <w:left w:val="single" w:sz="4" w:space="0" w:color="auto"/>
              <w:bottom w:val="single" w:sz="4" w:space="0" w:color="auto"/>
              <w:right w:val="single" w:sz="4" w:space="0" w:color="auto"/>
            </w:tcBorders>
          </w:tcPr>
          <w:p w:rsidR="00120DA5" w:rsidRPr="00120DA5" w:rsidRDefault="00120DA5" w:rsidP="00120DA5">
            <w:pPr>
              <w:spacing w:line="256" w:lineRule="auto"/>
              <w:ind w:firstLine="0"/>
              <w:rPr>
                <w:rFonts w:ascii="Times New Roman" w:hAnsi="Times New Roman"/>
              </w:rPr>
            </w:pPr>
            <w:r w:rsidRPr="00120DA5">
              <w:rPr>
                <w:rFonts w:ascii="Times New Roman" w:hAnsi="Times New Roman"/>
              </w:rPr>
              <w:t xml:space="preserve">UAB „Inida“ </w:t>
            </w:r>
          </w:p>
        </w:tc>
      </w:tr>
      <w:tr w:rsidR="00120DA5" w:rsidRPr="005D2D13" w:rsidTr="00692288">
        <w:tc>
          <w:tcPr>
            <w:tcW w:w="3201" w:type="pct"/>
            <w:tcBorders>
              <w:top w:val="single" w:sz="4" w:space="0" w:color="auto"/>
              <w:left w:val="single" w:sz="4" w:space="0" w:color="auto"/>
              <w:bottom w:val="single" w:sz="4" w:space="0" w:color="auto"/>
              <w:right w:val="single" w:sz="4" w:space="0" w:color="auto"/>
            </w:tcBorders>
          </w:tcPr>
          <w:p w:rsidR="00120DA5" w:rsidRPr="00120DA5" w:rsidRDefault="00120DA5" w:rsidP="00120DA5">
            <w:pPr>
              <w:spacing w:line="240" w:lineRule="auto"/>
              <w:ind w:firstLine="0"/>
              <w:rPr>
                <w:rFonts w:ascii="Times New Roman" w:eastAsia="Calibri" w:hAnsi="Times New Roman"/>
                <w:i/>
                <w:sz w:val="16"/>
                <w:szCs w:val="16"/>
              </w:rPr>
            </w:pPr>
            <w:r w:rsidRPr="00120DA5">
              <w:rPr>
                <w:rFonts w:ascii="Times New Roman" w:eastAsia="Calibri" w:hAnsi="Times New Roman"/>
                <w:sz w:val="22"/>
                <w:szCs w:val="22"/>
              </w:rPr>
              <w:t xml:space="preserve">Tiekėjo juridinio asmens kodas </w:t>
            </w:r>
            <w:r w:rsidRPr="00120DA5">
              <w:rPr>
                <w:rFonts w:ascii="Times New Roman" w:eastAsia="Calibri" w:hAnsi="Times New Roman"/>
                <w:sz w:val="16"/>
                <w:szCs w:val="16"/>
              </w:rPr>
              <w:t>/</w:t>
            </w:r>
            <w:r w:rsidRPr="00120DA5">
              <w:rPr>
                <w:rFonts w:ascii="Times New Roman" w:eastAsia="Calibri" w:hAnsi="Times New Roman"/>
                <w:i/>
                <w:sz w:val="16"/>
                <w:szCs w:val="16"/>
              </w:rPr>
              <w:t>Jei dalyvauja ūkio subjektų grupė, surašomi visų dalyvių juridinio asmens kodai/</w:t>
            </w:r>
          </w:p>
        </w:tc>
        <w:tc>
          <w:tcPr>
            <w:tcW w:w="1799" w:type="pct"/>
            <w:tcBorders>
              <w:top w:val="single" w:sz="4" w:space="0" w:color="auto"/>
              <w:left w:val="single" w:sz="4" w:space="0" w:color="auto"/>
              <w:bottom w:val="single" w:sz="4" w:space="0" w:color="auto"/>
              <w:right w:val="single" w:sz="4" w:space="0" w:color="auto"/>
            </w:tcBorders>
          </w:tcPr>
          <w:p w:rsidR="00120DA5" w:rsidRPr="00120DA5" w:rsidRDefault="00120DA5" w:rsidP="00120DA5">
            <w:pPr>
              <w:spacing w:line="256" w:lineRule="auto"/>
              <w:ind w:firstLine="0"/>
              <w:rPr>
                <w:rFonts w:ascii="Times New Roman" w:hAnsi="Times New Roman"/>
              </w:rPr>
            </w:pPr>
            <w:r w:rsidRPr="00120DA5">
              <w:rPr>
                <w:rFonts w:ascii="Times New Roman" w:hAnsi="Times New Roman"/>
              </w:rPr>
              <w:t>133752253</w:t>
            </w:r>
          </w:p>
        </w:tc>
      </w:tr>
      <w:tr w:rsidR="00120DA5" w:rsidRPr="005D2D13" w:rsidTr="00692288">
        <w:tc>
          <w:tcPr>
            <w:tcW w:w="3201" w:type="pct"/>
            <w:tcBorders>
              <w:top w:val="single" w:sz="4" w:space="0" w:color="auto"/>
              <w:left w:val="single" w:sz="4" w:space="0" w:color="auto"/>
              <w:bottom w:val="single" w:sz="4" w:space="0" w:color="auto"/>
              <w:right w:val="single" w:sz="4" w:space="0" w:color="auto"/>
            </w:tcBorders>
          </w:tcPr>
          <w:p w:rsidR="00120DA5" w:rsidRPr="00120DA5" w:rsidRDefault="00120DA5" w:rsidP="00120DA5">
            <w:pPr>
              <w:spacing w:line="240" w:lineRule="auto"/>
              <w:ind w:firstLine="0"/>
              <w:rPr>
                <w:rFonts w:ascii="Times New Roman" w:eastAsia="Calibri" w:hAnsi="Times New Roman"/>
                <w:i/>
                <w:sz w:val="22"/>
                <w:szCs w:val="22"/>
              </w:rPr>
            </w:pPr>
            <w:r w:rsidRPr="00120DA5">
              <w:rPr>
                <w:rFonts w:ascii="Times New Roman" w:eastAsia="Calibri" w:hAnsi="Times New Roman"/>
                <w:sz w:val="22"/>
                <w:szCs w:val="22"/>
              </w:rPr>
              <w:t xml:space="preserve">Tiekėjų grupės narys, atstovaujantis arba vadovaujantis tiekėjų grupei </w:t>
            </w:r>
            <w:r w:rsidRPr="00120DA5">
              <w:rPr>
                <w:rFonts w:ascii="Times New Roman" w:eastAsia="Calibri" w:hAnsi="Times New Roman"/>
                <w:sz w:val="16"/>
                <w:szCs w:val="16"/>
              </w:rPr>
              <w:t>(</w:t>
            </w:r>
            <w:r w:rsidRPr="00120DA5">
              <w:rPr>
                <w:rFonts w:ascii="Times New Roman" w:eastAsia="Calibri" w:hAnsi="Times New Roman"/>
                <w:i/>
                <w:sz w:val="16"/>
                <w:szCs w:val="16"/>
              </w:rPr>
              <w:t>pildoma, jei pasiūlymą teikia tiekėjų grupė)</w:t>
            </w:r>
          </w:p>
        </w:tc>
        <w:tc>
          <w:tcPr>
            <w:tcW w:w="1799" w:type="pct"/>
            <w:tcBorders>
              <w:top w:val="single" w:sz="4" w:space="0" w:color="auto"/>
              <w:left w:val="single" w:sz="4" w:space="0" w:color="auto"/>
              <w:bottom w:val="single" w:sz="4" w:space="0" w:color="auto"/>
              <w:right w:val="single" w:sz="4" w:space="0" w:color="auto"/>
            </w:tcBorders>
          </w:tcPr>
          <w:p w:rsidR="00120DA5" w:rsidRPr="00120DA5" w:rsidRDefault="00120DA5" w:rsidP="00120DA5">
            <w:pPr>
              <w:spacing w:line="240" w:lineRule="auto"/>
              <w:rPr>
                <w:rFonts w:ascii="Times New Roman" w:eastAsia="Calibri" w:hAnsi="Times New Roman"/>
                <w:sz w:val="22"/>
                <w:szCs w:val="22"/>
              </w:rPr>
            </w:pPr>
            <w:r w:rsidRPr="00120DA5">
              <w:rPr>
                <w:rFonts w:ascii="Times New Roman" w:eastAsia="Calibri" w:hAnsi="Times New Roman"/>
                <w:sz w:val="22"/>
                <w:szCs w:val="22"/>
              </w:rPr>
              <w:t>-</w:t>
            </w:r>
          </w:p>
        </w:tc>
      </w:tr>
      <w:tr w:rsidR="00120DA5" w:rsidRPr="005D2D13" w:rsidTr="00692288">
        <w:tc>
          <w:tcPr>
            <w:tcW w:w="3201" w:type="pct"/>
            <w:tcBorders>
              <w:top w:val="single" w:sz="4" w:space="0" w:color="auto"/>
              <w:left w:val="single" w:sz="4" w:space="0" w:color="auto"/>
              <w:bottom w:val="single" w:sz="4" w:space="0" w:color="auto"/>
              <w:right w:val="single" w:sz="4" w:space="0" w:color="auto"/>
            </w:tcBorders>
            <w:hideMark/>
          </w:tcPr>
          <w:p w:rsidR="00120DA5" w:rsidRPr="00120DA5" w:rsidRDefault="00120DA5" w:rsidP="00120DA5">
            <w:pPr>
              <w:spacing w:line="240" w:lineRule="auto"/>
              <w:ind w:firstLine="0"/>
              <w:rPr>
                <w:rFonts w:ascii="Times New Roman" w:eastAsia="Calibri" w:hAnsi="Times New Roman"/>
                <w:sz w:val="22"/>
                <w:szCs w:val="22"/>
              </w:rPr>
            </w:pPr>
            <w:r w:rsidRPr="00120DA5">
              <w:rPr>
                <w:rFonts w:ascii="Times New Roman" w:eastAsia="Calibri" w:hAnsi="Times New Roman"/>
                <w:sz w:val="22"/>
                <w:szCs w:val="22"/>
              </w:rPr>
              <w:t>Tiekėjo adresas</w:t>
            </w:r>
            <w:r w:rsidRPr="00120DA5">
              <w:rPr>
                <w:rFonts w:ascii="Times New Roman" w:eastAsia="Calibri" w:hAnsi="Times New Roman"/>
                <w:i/>
                <w:sz w:val="22"/>
                <w:szCs w:val="22"/>
              </w:rPr>
              <w:t xml:space="preserve"> </w:t>
            </w:r>
            <w:r w:rsidRPr="00120DA5">
              <w:rPr>
                <w:rFonts w:ascii="Times New Roman" w:eastAsia="Calibri" w:hAnsi="Times New Roman"/>
                <w:i/>
                <w:sz w:val="16"/>
                <w:szCs w:val="16"/>
              </w:rPr>
              <w:t>/</w:t>
            </w:r>
            <w:r w:rsidRPr="005D2D13">
              <w:rPr>
                <w:rFonts w:ascii="Times New Roman" w:hAnsi="Times New Roman"/>
                <w:i/>
                <w:sz w:val="16"/>
                <w:szCs w:val="16"/>
              </w:rPr>
              <w:t>Jeigu dalyvauja ūkio subjektų grupė, surašomi visi dalyvių adresai/</w:t>
            </w:r>
          </w:p>
        </w:tc>
        <w:tc>
          <w:tcPr>
            <w:tcW w:w="1799" w:type="pct"/>
            <w:tcBorders>
              <w:top w:val="single" w:sz="4" w:space="0" w:color="auto"/>
              <w:left w:val="single" w:sz="4" w:space="0" w:color="auto"/>
              <w:bottom w:val="single" w:sz="4" w:space="0" w:color="auto"/>
              <w:right w:val="single" w:sz="4" w:space="0" w:color="auto"/>
            </w:tcBorders>
          </w:tcPr>
          <w:p w:rsidR="00120DA5" w:rsidRPr="00120DA5" w:rsidRDefault="00120DA5" w:rsidP="00120DA5">
            <w:pPr>
              <w:spacing w:line="240" w:lineRule="auto"/>
              <w:ind w:firstLine="0"/>
              <w:rPr>
                <w:rFonts w:ascii="Times New Roman" w:eastAsia="Calibri" w:hAnsi="Times New Roman"/>
                <w:sz w:val="22"/>
                <w:szCs w:val="22"/>
              </w:rPr>
            </w:pPr>
            <w:r w:rsidRPr="00120DA5">
              <w:rPr>
                <w:rFonts w:ascii="Times New Roman" w:eastAsia="Calibri" w:hAnsi="Times New Roman"/>
                <w:sz w:val="22"/>
                <w:szCs w:val="22"/>
              </w:rPr>
              <w:t>V. Krėvės pr. 13A, LT-49488 Kaunas</w:t>
            </w:r>
          </w:p>
        </w:tc>
      </w:tr>
      <w:tr w:rsidR="00120DA5" w:rsidRPr="005D2D13" w:rsidTr="00692288">
        <w:tc>
          <w:tcPr>
            <w:tcW w:w="3201" w:type="pct"/>
            <w:tcBorders>
              <w:top w:val="single" w:sz="4" w:space="0" w:color="auto"/>
              <w:left w:val="single" w:sz="4" w:space="0" w:color="auto"/>
              <w:bottom w:val="single" w:sz="4" w:space="0" w:color="auto"/>
              <w:right w:val="single" w:sz="4" w:space="0" w:color="auto"/>
            </w:tcBorders>
          </w:tcPr>
          <w:p w:rsidR="00120DA5" w:rsidRPr="00120DA5" w:rsidRDefault="00120DA5" w:rsidP="00120DA5">
            <w:pPr>
              <w:spacing w:line="240" w:lineRule="auto"/>
              <w:ind w:firstLine="0"/>
              <w:rPr>
                <w:rFonts w:ascii="Times New Roman" w:eastAsia="Calibri" w:hAnsi="Times New Roman"/>
                <w:sz w:val="22"/>
                <w:szCs w:val="22"/>
              </w:rPr>
            </w:pPr>
            <w:r w:rsidRPr="005D2D13">
              <w:rPr>
                <w:rFonts w:ascii="Times New Roman" w:hAnsi="Times New Roman"/>
                <w:sz w:val="22"/>
                <w:szCs w:val="22"/>
              </w:rPr>
              <w:t xml:space="preserve">Tiekėjų grupės narys, atstovaujantis arba vadovaujantis tiekėjų grupei </w:t>
            </w:r>
            <w:r w:rsidRPr="005D2D13">
              <w:rPr>
                <w:rFonts w:ascii="Times New Roman" w:hAnsi="Times New Roman"/>
                <w:sz w:val="16"/>
                <w:szCs w:val="16"/>
              </w:rPr>
              <w:t>(</w:t>
            </w:r>
            <w:r w:rsidRPr="005D2D13">
              <w:rPr>
                <w:rFonts w:ascii="Times New Roman" w:hAnsi="Times New Roman"/>
                <w:i/>
                <w:sz w:val="16"/>
                <w:szCs w:val="16"/>
              </w:rPr>
              <w:t>pildoma, jei pasiūlymą teikia tiekėjų grupė</w:t>
            </w:r>
            <w:r w:rsidRPr="005D2D13">
              <w:rPr>
                <w:rFonts w:ascii="Times New Roman" w:hAnsi="Times New Roman"/>
                <w:sz w:val="16"/>
                <w:szCs w:val="16"/>
              </w:rPr>
              <w:t>)</w:t>
            </w:r>
          </w:p>
        </w:tc>
        <w:tc>
          <w:tcPr>
            <w:tcW w:w="1799" w:type="pct"/>
            <w:tcBorders>
              <w:top w:val="single" w:sz="4" w:space="0" w:color="auto"/>
              <w:left w:val="single" w:sz="4" w:space="0" w:color="auto"/>
              <w:bottom w:val="single" w:sz="4" w:space="0" w:color="auto"/>
              <w:right w:val="single" w:sz="4" w:space="0" w:color="auto"/>
            </w:tcBorders>
          </w:tcPr>
          <w:p w:rsidR="00120DA5" w:rsidRPr="00120DA5" w:rsidRDefault="00120DA5" w:rsidP="00120DA5">
            <w:pPr>
              <w:spacing w:line="240" w:lineRule="auto"/>
              <w:rPr>
                <w:rFonts w:ascii="Times New Roman" w:eastAsia="Calibri" w:hAnsi="Times New Roman"/>
                <w:sz w:val="22"/>
                <w:szCs w:val="22"/>
              </w:rPr>
            </w:pPr>
            <w:r w:rsidRPr="00120DA5">
              <w:rPr>
                <w:rFonts w:ascii="Times New Roman" w:eastAsia="Calibri" w:hAnsi="Times New Roman"/>
                <w:sz w:val="22"/>
                <w:szCs w:val="22"/>
              </w:rPr>
              <w:t>-</w:t>
            </w:r>
          </w:p>
        </w:tc>
      </w:tr>
      <w:tr w:rsidR="00120DA5" w:rsidRPr="005D2D13" w:rsidTr="00692288">
        <w:tc>
          <w:tcPr>
            <w:tcW w:w="3201" w:type="pct"/>
            <w:tcBorders>
              <w:top w:val="single" w:sz="4" w:space="0" w:color="auto"/>
              <w:left w:val="single" w:sz="4" w:space="0" w:color="auto"/>
              <w:bottom w:val="single" w:sz="4" w:space="0" w:color="auto"/>
              <w:right w:val="single" w:sz="4" w:space="0" w:color="auto"/>
            </w:tcBorders>
            <w:hideMark/>
          </w:tcPr>
          <w:p w:rsidR="00120DA5" w:rsidRPr="00120DA5" w:rsidRDefault="00120DA5" w:rsidP="00120DA5">
            <w:pPr>
              <w:spacing w:line="240" w:lineRule="auto"/>
              <w:ind w:firstLine="0"/>
              <w:rPr>
                <w:rFonts w:ascii="Times New Roman" w:eastAsia="Calibri" w:hAnsi="Times New Roman"/>
                <w:sz w:val="22"/>
                <w:szCs w:val="22"/>
              </w:rPr>
            </w:pPr>
            <w:r w:rsidRPr="00120DA5">
              <w:rPr>
                <w:rFonts w:ascii="Times New Roman" w:eastAsia="Calibri" w:hAnsi="Times New Roman"/>
                <w:sz w:val="22"/>
                <w:szCs w:val="22"/>
              </w:rPr>
              <w:t>Už pasiūlymą atsakingo asmens vardas, pavardė, pareigos</w:t>
            </w:r>
          </w:p>
        </w:tc>
        <w:tc>
          <w:tcPr>
            <w:tcW w:w="1799" w:type="pct"/>
            <w:tcBorders>
              <w:top w:val="single" w:sz="4" w:space="0" w:color="auto"/>
              <w:left w:val="single" w:sz="4" w:space="0" w:color="auto"/>
              <w:bottom w:val="single" w:sz="4" w:space="0" w:color="auto"/>
              <w:right w:val="single" w:sz="4" w:space="0" w:color="auto"/>
            </w:tcBorders>
          </w:tcPr>
          <w:p w:rsidR="00120DA5" w:rsidRPr="00120DA5" w:rsidRDefault="00120DA5" w:rsidP="00120DA5">
            <w:pPr>
              <w:spacing w:line="256" w:lineRule="auto"/>
              <w:ind w:firstLine="0"/>
              <w:rPr>
                <w:rFonts w:ascii="Times New Roman" w:hAnsi="Times New Roman"/>
              </w:rPr>
            </w:pPr>
            <w:r w:rsidRPr="00120DA5">
              <w:rPr>
                <w:rFonts w:ascii="Times New Roman" w:hAnsi="Times New Roman"/>
              </w:rPr>
              <w:t>Rainoldas Grušauskas</w:t>
            </w:r>
          </w:p>
        </w:tc>
      </w:tr>
      <w:tr w:rsidR="00120DA5" w:rsidRPr="005D2D13" w:rsidTr="00692288">
        <w:tc>
          <w:tcPr>
            <w:tcW w:w="3201" w:type="pct"/>
            <w:tcBorders>
              <w:top w:val="single" w:sz="4" w:space="0" w:color="auto"/>
              <w:left w:val="single" w:sz="4" w:space="0" w:color="auto"/>
              <w:bottom w:val="single" w:sz="4" w:space="0" w:color="auto"/>
              <w:right w:val="single" w:sz="4" w:space="0" w:color="auto"/>
            </w:tcBorders>
            <w:hideMark/>
          </w:tcPr>
          <w:p w:rsidR="00120DA5" w:rsidRPr="00120DA5" w:rsidRDefault="00120DA5" w:rsidP="00120DA5">
            <w:pPr>
              <w:spacing w:line="240" w:lineRule="auto"/>
              <w:ind w:firstLine="0"/>
              <w:rPr>
                <w:rFonts w:ascii="Times New Roman" w:eastAsia="Calibri" w:hAnsi="Times New Roman"/>
                <w:sz w:val="22"/>
                <w:szCs w:val="22"/>
              </w:rPr>
            </w:pPr>
            <w:r w:rsidRPr="00120DA5">
              <w:rPr>
                <w:rFonts w:ascii="Times New Roman" w:eastAsia="Calibri" w:hAnsi="Times New Roman"/>
                <w:sz w:val="22"/>
                <w:szCs w:val="22"/>
              </w:rPr>
              <w:t>Telefono numeris</w:t>
            </w:r>
          </w:p>
        </w:tc>
        <w:tc>
          <w:tcPr>
            <w:tcW w:w="1799" w:type="pct"/>
            <w:tcBorders>
              <w:top w:val="single" w:sz="4" w:space="0" w:color="auto"/>
              <w:left w:val="single" w:sz="4" w:space="0" w:color="auto"/>
              <w:bottom w:val="single" w:sz="4" w:space="0" w:color="auto"/>
              <w:right w:val="single" w:sz="4" w:space="0" w:color="auto"/>
            </w:tcBorders>
          </w:tcPr>
          <w:p w:rsidR="00120DA5" w:rsidRPr="00120DA5" w:rsidRDefault="00120DA5" w:rsidP="00120DA5">
            <w:pPr>
              <w:spacing w:line="256" w:lineRule="auto"/>
              <w:ind w:firstLine="0"/>
              <w:rPr>
                <w:rFonts w:ascii="Times New Roman" w:hAnsi="Times New Roman"/>
              </w:rPr>
            </w:pPr>
            <w:r w:rsidRPr="00120DA5">
              <w:rPr>
                <w:rFonts w:ascii="Times New Roman" w:hAnsi="Times New Roman"/>
              </w:rPr>
              <w:t>+370-632-52023</w:t>
            </w:r>
          </w:p>
        </w:tc>
      </w:tr>
      <w:tr w:rsidR="00120DA5" w:rsidRPr="005D2D13" w:rsidTr="00692288">
        <w:tc>
          <w:tcPr>
            <w:tcW w:w="3201" w:type="pct"/>
            <w:tcBorders>
              <w:top w:val="single" w:sz="4" w:space="0" w:color="auto"/>
              <w:left w:val="single" w:sz="4" w:space="0" w:color="auto"/>
              <w:bottom w:val="single" w:sz="4" w:space="0" w:color="auto"/>
              <w:right w:val="single" w:sz="4" w:space="0" w:color="auto"/>
            </w:tcBorders>
            <w:hideMark/>
          </w:tcPr>
          <w:p w:rsidR="00120DA5" w:rsidRPr="00120DA5" w:rsidRDefault="00120DA5" w:rsidP="00120DA5">
            <w:pPr>
              <w:spacing w:line="240" w:lineRule="auto"/>
              <w:ind w:firstLine="0"/>
              <w:rPr>
                <w:rFonts w:ascii="Times New Roman" w:eastAsia="Calibri" w:hAnsi="Times New Roman"/>
                <w:sz w:val="22"/>
                <w:szCs w:val="22"/>
              </w:rPr>
            </w:pPr>
            <w:r w:rsidRPr="00120DA5">
              <w:rPr>
                <w:rFonts w:ascii="Times New Roman" w:eastAsia="Calibri" w:hAnsi="Times New Roman"/>
                <w:sz w:val="22"/>
                <w:szCs w:val="22"/>
              </w:rPr>
              <w:t>Fakso numeris</w:t>
            </w:r>
          </w:p>
        </w:tc>
        <w:tc>
          <w:tcPr>
            <w:tcW w:w="1799" w:type="pct"/>
            <w:tcBorders>
              <w:top w:val="single" w:sz="4" w:space="0" w:color="auto"/>
              <w:left w:val="single" w:sz="4" w:space="0" w:color="auto"/>
              <w:bottom w:val="single" w:sz="4" w:space="0" w:color="auto"/>
              <w:right w:val="single" w:sz="4" w:space="0" w:color="auto"/>
            </w:tcBorders>
          </w:tcPr>
          <w:p w:rsidR="00120DA5" w:rsidRPr="00120DA5" w:rsidRDefault="00120DA5" w:rsidP="00120DA5">
            <w:pPr>
              <w:spacing w:line="240" w:lineRule="auto"/>
              <w:ind w:firstLine="0"/>
              <w:rPr>
                <w:rFonts w:ascii="Times New Roman" w:eastAsia="Calibri" w:hAnsi="Times New Roman"/>
                <w:sz w:val="22"/>
                <w:szCs w:val="22"/>
              </w:rPr>
            </w:pPr>
            <w:r w:rsidRPr="00120DA5">
              <w:rPr>
                <w:rFonts w:ascii="Times New Roman" w:eastAsia="Calibri" w:hAnsi="Times New Roman"/>
                <w:sz w:val="22"/>
                <w:szCs w:val="22"/>
              </w:rPr>
              <w:t>-</w:t>
            </w:r>
          </w:p>
        </w:tc>
      </w:tr>
      <w:tr w:rsidR="00120DA5" w:rsidRPr="005D2D13" w:rsidTr="00692288">
        <w:tc>
          <w:tcPr>
            <w:tcW w:w="3201" w:type="pct"/>
            <w:tcBorders>
              <w:top w:val="single" w:sz="4" w:space="0" w:color="auto"/>
              <w:left w:val="single" w:sz="4" w:space="0" w:color="auto"/>
              <w:bottom w:val="single" w:sz="4" w:space="0" w:color="auto"/>
              <w:right w:val="single" w:sz="4" w:space="0" w:color="auto"/>
            </w:tcBorders>
            <w:hideMark/>
          </w:tcPr>
          <w:p w:rsidR="00120DA5" w:rsidRPr="00120DA5" w:rsidRDefault="00120DA5" w:rsidP="00120DA5">
            <w:pPr>
              <w:spacing w:line="240" w:lineRule="auto"/>
              <w:ind w:firstLine="0"/>
              <w:rPr>
                <w:rFonts w:ascii="Times New Roman" w:eastAsia="Calibri" w:hAnsi="Times New Roman"/>
                <w:sz w:val="22"/>
                <w:szCs w:val="22"/>
              </w:rPr>
            </w:pPr>
            <w:r w:rsidRPr="00120DA5">
              <w:rPr>
                <w:rFonts w:ascii="Times New Roman" w:eastAsia="Calibri" w:hAnsi="Times New Roman"/>
                <w:sz w:val="22"/>
                <w:szCs w:val="22"/>
              </w:rPr>
              <w:t>El. pašto adresas</w:t>
            </w:r>
          </w:p>
        </w:tc>
        <w:tc>
          <w:tcPr>
            <w:tcW w:w="1799" w:type="pct"/>
            <w:tcBorders>
              <w:top w:val="single" w:sz="4" w:space="0" w:color="auto"/>
              <w:left w:val="single" w:sz="4" w:space="0" w:color="auto"/>
              <w:bottom w:val="single" w:sz="4" w:space="0" w:color="auto"/>
              <w:right w:val="single" w:sz="4" w:space="0" w:color="auto"/>
            </w:tcBorders>
          </w:tcPr>
          <w:p w:rsidR="00120DA5" w:rsidRPr="00120DA5" w:rsidRDefault="006D254A" w:rsidP="00120DA5">
            <w:pPr>
              <w:spacing w:line="240" w:lineRule="auto"/>
              <w:ind w:firstLine="0"/>
              <w:rPr>
                <w:rFonts w:ascii="Times New Roman" w:eastAsia="Calibri" w:hAnsi="Times New Roman"/>
                <w:sz w:val="22"/>
                <w:szCs w:val="22"/>
              </w:rPr>
            </w:pPr>
            <w:hyperlink r:id="rId14" w:history="1">
              <w:r w:rsidR="00120DA5" w:rsidRPr="00120DA5">
                <w:rPr>
                  <w:rFonts w:ascii="Times New Roman" w:eastAsia="Calibri" w:hAnsi="Times New Roman"/>
                  <w:sz w:val="22"/>
                  <w:szCs w:val="22"/>
                </w:rPr>
                <w:t>Rainoldas.Grusauskas@inida.lt</w:t>
              </w:r>
            </w:hyperlink>
            <w:r w:rsidR="00120DA5" w:rsidRPr="00120DA5">
              <w:rPr>
                <w:rFonts w:ascii="Times New Roman" w:eastAsia="Calibri" w:hAnsi="Times New Roman"/>
                <w:sz w:val="22"/>
                <w:szCs w:val="22"/>
              </w:rPr>
              <w:t xml:space="preserve">  </w:t>
            </w:r>
          </w:p>
        </w:tc>
      </w:tr>
    </w:tbl>
    <w:p w:rsidR="00120DA5" w:rsidRPr="00120DA5" w:rsidRDefault="00120DA5" w:rsidP="00120DA5">
      <w:pPr>
        <w:spacing w:line="240" w:lineRule="auto"/>
        <w:ind w:firstLine="720"/>
        <w:rPr>
          <w:rFonts w:ascii="Times New Roman" w:eastAsia="Calibri" w:hAnsi="Times New Roman"/>
          <w:color w:val="FF0000"/>
          <w:sz w:val="22"/>
          <w:szCs w:val="22"/>
        </w:rPr>
      </w:pPr>
    </w:p>
    <w:p w:rsidR="00120DA5" w:rsidRPr="00120DA5" w:rsidRDefault="00120DA5" w:rsidP="00120DA5">
      <w:pPr>
        <w:widowControl w:val="0"/>
        <w:numPr>
          <w:ilvl w:val="0"/>
          <w:numId w:val="17"/>
        </w:numPr>
        <w:autoSpaceDE w:val="0"/>
        <w:autoSpaceDN w:val="0"/>
        <w:adjustRightInd w:val="0"/>
        <w:spacing w:line="240" w:lineRule="auto"/>
        <w:jc w:val="center"/>
        <w:rPr>
          <w:rFonts w:ascii="Times New Roman" w:eastAsia="Calibri" w:hAnsi="Times New Roman"/>
          <w:b/>
          <w:caps/>
          <w:sz w:val="22"/>
          <w:szCs w:val="22"/>
        </w:rPr>
      </w:pPr>
      <w:r w:rsidRPr="00120DA5">
        <w:rPr>
          <w:rFonts w:ascii="Times New Roman" w:eastAsia="Calibri" w:hAnsi="Times New Roman"/>
          <w:b/>
          <w:caps/>
          <w:sz w:val="22"/>
          <w:szCs w:val="22"/>
        </w:rPr>
        <w:t>Informacija apie ūkio subjektus ir subteikėjus</w:t>
      </w:r>
    </w:p>
    <w:p w:rsidR="00120DA5" w:rsidRPr="00120DA5" w:rsidRDefault="00120DA5" w:rsidP="00120DA5">
      <w:pPr>
        <w:widowControl w:val="0"/>
        <w:autoSpaceDE w:val="0"/>
        <w:adjustRightInd w:val="0"/>
        <w:spacing w:line="240" w:lineRule="auto"/>
        <w:ind w:firstLine="567"/>
        <w:rPr>
          <w:rFonts w:ascii="Times New Roman" w:hAnsi="Times New Roman"/>
          <w:sz w:val="22"/>
          <w:szCs w:val="22"/>
        </w:rPr>
      </w:pPr>
      <w:r w:rsidRPr="00120DA5">
        <w:rPr>
          <w:rFonts w:ascii="Times New Roman" w:hAnsi="Times New Roman"/>
          <w:sz w:val="22"/>
          <w:szCs w:val="22"/>
        </w:rPr>
        <w:t>Vykdant sutartį pasitelksime šiuos subteikėjus ar specialistus, kuriais bus remiamasi įrodinėjant tiekėjo kvalifikaciją ir vykdant sutartį, tačiau pasiūlymo pateikimo metu jie nėra tiekėjo ar jo pasitelkiamo (ų) subtiekėjo (ų) darbuotojai, tačiau laimėjimo atveju bus įdarbinti:</w:t>
      </w:r>
    </w:p>
    <w:tbl>
      <w:tblPr>
        <w:tblW w:w="5000" w:type="pct"/>
        <w:tblCellMar>
          <w:left w:w="0" w:type="dxa"/>
          <w:right w:w="0" w:type="dxa"/>
        </w:tblCellMar>
        <w:tblLook w:val="04A0" w:firstRow="1" w:lastRow="0" w:firstColumn="1" w:lastColumn="0" w:noHBand="0" w:noVBand="1"/>
      </w:tblPr>
      <w:tblGrid>
        <w:gridCol w:w="9245"/>
        <w:gridCol w:w="1253"/>
      </w:tblGrid>
      <w:tr w:rsidR="00120DA5" w:rsidRPr="005D2D13" w:rsidTr="005D2D13">
        <w:trPr>
          <w:trHeight w:val="181"/>
        </w:trPr>
        <w:tc>
          <w:tcPr>
            <w:tcW w:w="4403" w:type="pct"/>
            <w:tcBorders>
              <w:top w:val="single" w:sz="4" w:space="0" w:color="auto"/>
              <w:left w:val="single" w:sz="4" w:space="0" w:color="auto"/>
              <w:bottom w:val="single" w:sz="4" w:space="0" w:color="auto"/>
              <w:right w:val="single" w:sz="4" w:space="0" w:color="auto"/>
            </w:tcBorders>
            <w:shd w:val="clear" w:color="auto" w:fill="FFFFFF"/>
            <w:hideMark/>
          </w:tcPr>
          <w:p w:rsidR="00120DA5" w:rsidRPr="005D2D13" w:rsidRDefault="00120DA5" w:rsidP="00120DA5">
            <w:pPr>
              <w:autoSpaceDE w:val="0"/>
              <w:adjustRightInd w:val="0"/>
              <w:spacing w:line="240" w:lineRule="auto"/>
              <w:ind w:firstLine="0"/>
              <w:rPr>
                <w:rFonts w:ascii="Times New Roman" w:hAnsi="Times New Roman"/>
                <w:sz w:val="22"/>
                <w:szCs w:val="22"/>
              </w:rPr>
            </w:pPr>
            <w:r w:rsidRPr="005D2D13">
              <w:rPr>
                <w:rFonts w:ascii="Times New Roman" w:hAnsi="Times New Roman"/>
                <w:sz w:val="22"/>
                <w:szCs w:val="22"/>
              </w:rPr>
              <w:t>Subteikėjo (-ų) pavadinimas (-ai)</w:t>
            </w:r>
            <w:r w:rsidRPr="005D2D13">
              <w:rPr>
                <w:rFonts w:ascii="Times New Roman" w:hAnsi="Times New Roman"/>
                <w:sz w:val="22"/>
                <w:szCs w:val="22"/>
                <w:vertAlign w:val="superscript"/>
              </w:rPr>
              <w:footnoteReference w:id="1"/>
            </w:r>
          </w:p>
        </w:tc>
        <w:tc>
          <w:tcPr>
            <w:tcW w:w="597" w:type="pct"/>
            <w:tcBorders>
              <w:top w:val="single" w:sz="4" w:space="0" w:color="auto"/>
              <w:left w:val="single" w:sz="4" w:space="0" w:color="auto"/>
              <w:bottom w:val="single" w:sz="4" w:space="0" w:color="auto"/>
              <w:right w:val="single" w:sz="4" w:space="0" w:color="auto"/>
            </w:tcBorders>
          </w:tcPr>
          <w:p w:rsidR="00120DA5" w:rsidRPr="005D2D13" w:rsidRDefault="00120DA5" w:rsidP="00120DA5">
            <w:pPr>
              <w:autoSpaceDE w:val="0"/>
              <w:adjustRightInd w:val="0"/>
              <w:spacing w:line="240" w:lineRule="auto"/>
              <w:rPr>
                <w:rFonts w:ascii="Times New Roman" w:hAnsi="Times New Roman"/>
                <w:sz w:val="22"/>
                <w:szCs w:val="22"/>
              </w:rPr>
            </w:pPr>
            <w:r w:rsidRPr="005D2D13">
              <w:rPr>
                <w:rFonts w:ascii="Times New Roman" w:hAnsi="Times New Roman"/>
                <w:sz w:val="22"/>
                <w:szCs w:val="22"/>
              </w:rPr>
              <w:t>-</w:t>
            </w:r>
          </w:p>
        </w:tc>
      </w:tr>
      <w:tr w:rsidR="00120DA5" w:rsidRPr="005D2D13" w:rsidTr="005D2D13">
        <w:trPr>
          <w:trHeight w:hRule="exact" w:val="347"/>
        </w:trPr>
        <w:tc>
          <w:tcPr>
            <w:tcW w:w="4403" w:type="pct"/>
            <w:tcBorders>
              <w:top w:val="single" w:sz="4" w:space="0" w:color="auto"/>
              <w:left w:val="single" w:sz="4" w:space="0" w:color="auto"/>
              <w:bottom w:val="single" w:sz="4" w:space="0" w:color="auto"/>
              <w:right w:val="single" w:sz="4" w:space="0" w:color="auto"/>
            </w:tcBorders>
            <w:shd w:val="clear" w:color="auto" w:fill="FFFFFF"/>
            <w:hideMark/>
          </w:tcPr>
          <w:p w:rsidR="00120DA5" w:rsidRPr="005D2D13" w:rsidRDefault="00120DA5" w:rsidP="00120DA5">
            <w:pPr>
              <w:autoSpaceDE w:val="0"/>
              <w:adjustRightInd w:val="0"/>
              <w:spacing w:line="240" w:lineRule="auto"/>
              <w:ind w:firstLine="0"/>
              <w:rPr>
                <w:rFonts w:ascii="Times New Roman" w:hAnsi="Times New Roman"/>
                <w:sz w:val="22"/>
                <w:szCs w:val="22"/>
              </w:rPr>
            </w:pPr>
            <w:r w:rsidRPr="005D2D13">
              <w:rPr>
                <w:rFonts w:ascii="Times New Roman" w:hAnsi="Times New Roman"/>
                <w:sz w:val="22"/>
                <w:szCs w:val="22"/>
              </w:rPr>
              <w:t xml:space="preserve">Subteikėjo (-ų) adresas (-ai) </w:t>
            </w:r>
          </w:p>
        </w:tc>
        <w:tc>
          <w:tcPr>
            <w:tcW w:w="597" w:type="pct"/>
            <w:tcBorders>
              <w:top w:val="single" w:sz="4" w:space="0" w:color="auto"/>
              <w:left w:val="single" w:sz="4" w:space="0" w:color="auto"/>
              <w:bottom w:val="single" w:sz="4" w:space="0" w:color="auto"/>
              <w:right w:val="single" w:sz="4" w:space="0" w:color="auto"/>
            </w:tcBorders>
          </w:tcPr>
          <w:p w:rsidR="00120DA5" w:rsidRPr="005D2D13" w:rsidRDefault="00120DA5" w:rsidP="00120DA5">
            <w:pPr>
              <w:autoSpaceDE w:val="0"/>
              <w:adjustRightInd w:val="0"/>
              <w:spacing w:line="240" w:lineRule="auto"/>
              <w:rPr>
                <w:rFonts w:ascii="Times New Roman" w:hAnsi="Times New Roman"/>
                <w:sz w:val="22"/>
                <w:szCs w:val="22"/>
              </w:rPr>
            </w:pPr>
            <w:r w:rsidRPr="005D2D13">
              <w:rPr>
                <w:rFonts w:ascii="Times New Roman" w:hAnsi="Times New Roman"/>
                <w:sz w:val="22"/>
                <w:szCs w:val="22"/>
              </w:rPr>
              <w:t>-</w:t>
            </w:r>
          </w:p>
        </w:tc>
      </w:tr>
      <w:tr w:rsidR="00120DA5" w:rsidRPr="005D2D13" w:rsidTr="005D2D13">
        <w:trPr>
          <w:trHeight w:val="266"/>
        </w:trPr>
        <w:tc>
          <w:tcPr>
            <w:tcW w:w="4403" w:type="pct"/>
            <w:tcBorders>
              <w:top w:val="single" w:sz="4" w:space="0" w:color="auto"/>
              <w:left w:val="single" w:sz="4" w:space="0" w:color="auto"/>
              <w:bottom w:val="single" w:sz="4" w:space="0" w:color="auto"/>
              <w:right w:val="single" w:sz="4" w:space="0" w:color="auto"/>
            </w:tcBorders>
            <w:shd w:val="clear" w:color="auto" w:fill="FFFFFF"/>
            <w:hideMark/>
          </w:tcPr>
          <w:p w:rsidR="00120DA5" w:rsidRPr="005D2D13" w:rsidRDefault="00120DA5" w:rsidP="00120DA5">
            <w:pPr>
              <w:autoSpaceDE w:val="0"/>
              <w:adjustRightInd w:val="0"/>
              <w:spacing w:line="240" w:lineRule="auto"/>
              <w:ind w:right="137" w:firstLine="0"/>
              <w:rPr>
                <w:rFonts w:ascii="Times New Roman" w:hAnsi="Times New Roman"/>
                <w:sz w:val="22"/>
                <w:szCs w:val="22"/>
              </w:rPr>
            </w:pPr>
            <w:r w:rsidRPr="005D2D13">
              <w:rPr>
                <w:rFonts w:ascii="Times New Roman" w:hAnsi="Times New Roman"/>
                <w:sz w:val="22"/>
                <w:szCs w:val="22"/>
              </w:rPr>
              <w:t xml:space="preserve">Specialistai ir ekspertai, kuriais bus remiamasi įrodinėjant tiekėjo kvalifikaciją ir vykdant sutartį, tačiau jie nėra tiekėjo ar tiekėjo pasitelkiamo(ų) subteikėjo (ų) darbuotojai pasiūlymo pateikimo metu, bet laimėjimo atveju būtų įdarbinti </w:t>
            </w:r>
          </w:p>
        </w:tc>
        <w:tc>
          <w:tcPr>
            <w:tcW w:w="597" w:type="pct"/>
            <w:tcBorders>
              <w:top w:val="single" w:sz="4" w:space="0" w:color="auto"/>
              <w:left w:val="single" w:sz="4" w:space="0" w:color="auto"/>
              <w:bottom w:val="single" w:sz="4" w:space="0" w:color="auto"/>
              <w:right w:val="single" w:sz="4" w:space="0" w:color="auto"/>
            </w:tcBorders>
          </w:tcPr>
          <w:p w:rsidR="00120DA5" w:rsidRPr="005D2D13" w:rsidRDefault="00120DA5" w:rsidP="00120DA5">
            <w:pPr>
              <w:autoSpaceDE w:val="0"/>
              <w:adjustRightInd w:val="0"/>
              <w:spacing w:line="240" w:lineRule="auto"/>
              <w:rPr>
                <w:rFonts w:ascii="Times New Roman" w:hAnsi="Times New Roman"/>
                <w:sz w:val="22"/>
                <w:szCs w:val="22"/>
              </w:rPr>
            </w:pPr>
            <w:r w:rsidRPr="005D2D13">
              <w:rPr>
                <w:rFonts w:ascii="Times New Roman" w:hAnsi="Times New Roman"/>
                <w:sz w:val="22"/>
                <w:szCs w:val="22"/>
              </w:rPr>
              <w:t>-</w:t>
            </w:r>
          </w:p>
        </w:tc>
      </w:tr>
      <w:tr w:rsidR="00120DA5" w:rsidRPr="005D2D13" w:rsidTr="00692288">
        <w:tc>
          <w:tcPr>
            <w:tcW w:w="4403" w:type="pct"/>
            <w:tcBorders>
              <w:top w:val="single" w:sz="4" w:space="0" w:color="auto"/>
              <w:left w:val="single" w:sz="4" w:space="0" w:color="auto"/>
              <w:bottom w:val="single" w:sz="4" w:space="0" w:color="auto"/>
              <w:right w:val="single" w:sz="4" w:space="0" w:color="auto"/>
            </w:tcBorders>
            <w:hideMark/>
          </w:tcPr>
          <w:p w:rsidR="00120DA5" w:rsidRPr="005D2D13" w:rsidRDefault="00120DA5" w:rsidP="00120DA5">
            <w:pPr>
              <w:autoSpaceDE w:val="0"/>
              <w:adjustRightInd w:val="0"/>
              <w:spacing w:line="240" w:lineRule="auto"/>
              <w:ind w:right="137" w:firstLine="0"/>
              <w:rPr>
                <w:rFonts w:ascii="Times New Roman" w:hAnsi="Times New Roman"/>
                <w:sz w:val="22"/>
                <w:szCs w:val="22"/>
              </w:rPr>
            </w:pPr>
            <w:r w:rsidRPr="005D2D13">
              <w:rPr>
                <w:rFonts w:ascii="Times New Roman" w:hAnsi="Times New Roman"/>
                <w:sz w:val="22"/>
                <w:szCs w:val="22"/>
              </w:rPr>
              <w:t>Įsipareigojimų dalis (nurodant konkrečius pagal Pirkimo sutartį prisiimamus įsipareigojimus), kuriai ketinama pasitelkti subteikėją (-us)</w:t>
            </w:r>
          </w:p>
        </w:tc>
        <w:tc>
          <w:tcPr>
            <w:tcW w:w="597" w:type="pct"/>
            <w:tcBorders>
              <w:top w:val="single" w:sz="4" w:space="0" w:color="auto"/>
              <w:left w:val="single" w:sz="4" w:space="0" w:color="auto"/>
              <w:bottom w:val="single" w:sz="4" w:space="0" w:color="auto"/>
              <w:right w:val="single" w:sz="4" w:space="0" w:color="auto"/>
            </w:tcBorders>
          </w:tcPr>
          <w:p w:rsidR="00120DA5" w:rsidRPr="005D2D13" w:rsidRDefault="00120DA5" w:rsidP="00120DA5">
            <w:pPr>
              <w:autoSpaceDE w:val="0"/>
              <w:adjustRightInd w:val="0"/>
              <w:spacing w:line="240" w:lineRule="auto"/>
              <w:rPr>
                <w:rFonts w:ascii="Times New Roman" w:hAnsi="Times New Roman"/>
                <w:sz w:val="22"/>
                <w:szCs w:val="22"/>
              </w:rPr>
            </w:pPr>
            <w:r w:rsidRPr="005D2D13">
              <w:rPr>
                <w:rFonts w:ascii="Times New Roman" w:hAnsi="Times New Roman"/>
                <w:sz w:val="22"/>
                <w:szCs w:val="22"/>
              </w:rPr>
              <w:t>-</w:t>
            </w:r>
          </w:p>
        </w:tc>
      </w:tr>
    </w:tbl>
    <w:p w:rsidR="00120DA5" w:rsidRPr="00120DA5" w:rsidRDefault="00120DA5" w:rsidP="00120DA5">
      <w:pPr>
        <w:spacing w:line="240" w:lineRule="auto"/>
        <w:ind w:firstLine="720"/>
        <w:rPr>
          <w:rFonts w:ascii="Times New Roman" w:eastAsia="Calibri" w:hAnsi="Times New Roman"/>
          <w:color w:val="FF0000"/>
          <w:sz w:val="22"/>
          <w:szCs w:val="22"/>
        </w:rPr>
      </w:pPr>
    </w:p>
    <w:p w:rsidR="00120DA5" w:rsidRPr="00120DA5" w:rsidRDefault="00120DA5" w:rsidP="00120DA5">
      <w:pPr>
        <w:numPr>
          <w:ilvl w:val="0"/>
          <w:numId w:val="17"/>
        </w:numPr>
        <w:spacing w:line="240" w:lineRule="auto"/>
        <w:contextualSpacing/>
        <w:jc w:val="center"/>
        <w:rPr>
          <w:rFonts w:ascii="Times New Roman" w:hAnsi="Times New Roman"/>
          <w:b/>
          <w:sz w:val="22"/>
          <w:szCs w:val="22"/>
        </w:rPr>
      </w:pPr>
      <w:r w:rsidRPr="00120DA5">
        <w:rPr>
          <w:rFonts w:ascii="Times New Roman" w:hAnsi="Times New Roman"/>
          <w:b/>
          <w:sz w:val="22"/>
          <w:szCs w:val="22"/>
        </w:rPr>
        <w:t>PASIŪLYMO KAINA</w:t>
      </w:r>
    </w:p>
    <w:p w:rsidR="00120DA5" w:rsidRPr="00120DA5" w:rsidRDefault="00120DA5" w:rsidP="00120DA5">
      <w:pPr>
        <w:spacing w:line="240" w:lineRule="auto"/>
        <w:ind w:firstLine="567"/>
        <w:rPr>
          <w:rFonts w:ascii="Times New Roman" w:hAnsi="Times New Roman"/>
          <w:sz w:val="22"/>
          <w:szCs w:val="22"/>
        </w:rPr>
      </w:pPr>
      <w:r w:rsidRPr="00120DA5">
        <w:rPr>
          <w:rFonts w:ascii="Times New Roman" w:hAnsi="Times New Roman"/>
          <w:sz w:val="22"/>
          <w:szCs w:val="22"/>
        </w:rPr>
        <w:t>Siūlomos prekės visiškai atitinka pirkimo dokumentuose nurodytus reikalavimus. Mes siūlome šias prekes už tokią kainą (kainos turi būti nurodytos dviejų skaičių po kablelio tikslumu):</w:t>
      </w:r>
    </w:p>
    <w:tbl>
      <w:tblPr>
        <w:tblW w:w="51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9"/>
        <w:gridCol w:w="4031"/>
        <w:gridCol w:w="1571"/>
        <w:gridCol w:w="2107"/>
        <w:gridCol w:w="70"/>
        <w:gridCol w:w="1994"/>
      </w:tblGrid>
      <w:tr w:rsidR="00120DA5" w:rsidRPr="005D2D13" w:rsidTr="00692288">
        <w:tc>
          <w:tcPr>
            <w:tcW w:w="4056" w:type="pct"/>
            <w:gridSpan w:val="4"/>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jc w:val="right"/>
              <w:rPr>
                <w:rFonts w:ascii="Times New Roman" w:hAnsi="Times New Roman"/>
                <w:sz w:val="22"/>
                <w:szCs w:val="22"/>
              </w:rPr>
            </w:pPr>
            <w:r w:rsidRPr="005D2D13">
              <w:rPr>
                <w:rFonts w:ascii="Times New Roman" w:hAnsi="Times New Roman"/>
                <w:sz w:val="22"/>
                <w:szCs w:val="22"/>
              </w:rPr>
              <w:t>Pasiūlymo valiuta:</w:t>
            </w:r>
          </w:p>
        </w:tc>
        <w:tc>
          <w:tcPr>
            <w:tcW w:w="944" w:type="pct"/>
            <w:gridSpan w:val="2"/>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ind w:right="404" w:firstLine="0"/>
              <w:rPr>
                <w:rFonts w:ascii="Times New Roman" w:hAnsi="Times New Roman"/>
                <w:sz w:val="22"/>
                <w:szCs w:val="22"/>
              </w:rPr>
            </w:pPr>
            <w:r w:rsidRPr="005D2D13">
              <w:rPr>
                <w:rFonts w:ascii="Times New Roman" w:hAnsi="Times New Roman"/>
                <w:sz w:val="22"/>
                <w:szCs w:val="22"/>
              </w:rPr>
              <w:t>Eur</w:t>
            </w:r>
          </w:p>
        </w:tc>
      </w:tr>
      <w:tr w:rsidR="00120DA5" w:rsidRPr="005D2D13" w:rsidTr="00692288">
        <w:tc>
          <w:tcPr>
            <w:tcW w:w="534" w:type="pct"/>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ind w:firstLine="0"/>
              <w:jc w:val="center"/>
              <w:rPr>
                <w:rFonts w:ascii="Times New Roman" w:hAnsi="Times New Roman"/>
                <w:sz w:val="22"/>
                <w:szCs w:val="22"/>
              </w:rPr>
            </w:pPr>
            <w:r w:rsidRPr="005D2D13">
              <w:rPr>
                <w:rFonts w:ascii="Times New Roman" w:hAnsi="Times New Roman"/>
                <w:sz w:val="22"/>
                <w:szCs w:val="22"/>
              </w:rPr>
              <w:t>Eil. Nr.</w:t>
            </w:r>
          </w:p>
        </w:tc>
        <w:tc>
          <w:tcPr>
            <w:tcW w:w="1842" w:type="pct"/>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ind w:firstLine="0"/>
              <w:jc w:val="left"/>
              <w:rPr>
                <w:rFonts w:ascii="Times New Roman" w:hAnsi="Times New Roman"/>
                <w:sz w:val="22"/>
                <w:szCs w:val="22"/>
              </w:rPr>
            </w:pPr>
            <w:r w:rsidRPr="005D2D13">
              <w:rPr>
                <w:rFonts w:ascii="Times New Roman" w:hAnsi="Times New Roman"/>
                <w:sz w:val="22"/>
                <w:szCs w:val="22"/>
              </w:rPr>
              <w:t>Prekių  pavadinimas</w:t>
            </w:r>
          </w:p>
          <w:p w:rsidR="00120DA5" w:rsidRPr="005D2D13" w:rsidRDefault="00120DA5" w:rsidP="00120DA5">
            <w:pPr>
              <w:spacing w:line="240" w:lineRule="auto"/>
              <w:ind w:firstLine="0"/>
              <w:rPr>
                <w:rFonts w:ascii="Times New Roman" w:hAnsi="Times New Roman"/>
                <w:sz w:val="22"/>
                <w:szCs w:val="22"/>
              </w:rPr>
            </w:pPr>
            <w:r w:rsidRPr="005D2D13">
              <w:rPr>
                <w:rFonts w:ascii="Times New Roman" w:hAnsi="Times New Roman"/>
                <w:sz w:val="22"/>
                <w:szCs w:val="22"/>
              </w:rPr>
              <w:t>(įvardinant tikslius prekių gamintojų ir prekių modelių pavadinimus)</w:t>
            </w:r>
          </w:p>
        </w:tc>
        <w:tc>
          <w:tcPr>
            <w:tcW w:w="718" w:type="pct"/>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ind w:firstLine="0"/>
              <w:jc w:val="center"/>
              <w:rPr>
                <w:rFonts w:ascii="Times New Roman" w:hAnsi="Times New Roman"/>
                <w:sz w:val="22"/>
                <w:szCs w:val="22"/>
              </w:rPr>
            </w:pPr>
            <w:r w:rsidRPr="005D2D13">
              <w:rPr>
                <w:rFonts w:ascii="Times New Roman" w:hAnsi="Times New Roman"/>
                <w:sz w:val="22"/>
                <w:szCs w:val="22"/>
              </w:rPr>
              <w:t>Kiekis*</w:t>
            </w:r>
          </w:p>
        </w:tc>
        <w:tc>
          <w:tcPr>
            <w:tcW w:w="963" w:type="pct"/>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ind w:firstLine="0"/>
              <w:rPr>
                <w:rFonts w:ascii="Times New Roman" w:hAnsi="Times New Roman"/>
                <w:sz w:val="22"/>
                <w:szCs w:val="22"/>
              </w:rPr>
            </w:pPr>
            <w:r w:rsidRPr="005D2D13">
              <w:rPr>
                <w:rFonts w:ascii="Times New Roman" w:hAnsi="Times New Roman"/>
                <w:sz w:val="22"/>
                <w:szCs w:val="22"/>
              </w:rPr>
              <w:t>Vieneto kaina (įkainis)** (be PVM)</w:t>
            </w:r>
          </w:p>
        </w:tc>
        <w:tc>
          <w:tcPr>
            <w:tcW w:w="944" w:type="pct"/>
            <w:gridSpan w:val="2"/>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ind w:right="-18" w:firstLine="0"/>
              <w:rPr>
                <w:rFonts w:ascii="Times New Roman" w:hAnsi="Times New Roman"/>
                <w:sz w:val="22"/>
                <w:szCs w:val="22"/>
              </w:rPr>
            </w:pPr>
            <w:r w:rsidRPr="005D2D13">
              <w:rPr>
                <w:rFonts w:ascii="Times New Roman" w:hAnsi="Times New Roman"/>
                <w:sz w:val="22"/>
                <w:szCs w:val="22"/>
              </w:rPr>
              <w:t>Suma (be PVM)</w:t>
            </w:r>
          </w:p>
        </w:tc>
      </w:tr>
      <w:tr w:rsidR="00120DA5" w:rsidRPr="005D2D13" w:rsidTr="00692288">
        <w:tc>
          <w:tcPr>
            <w:tcW w:w="534" w:type="pct"/>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rPr>
                <w:rFonts w:ascii="Times New Roman" w:hAnsi="Times New Roman"/>
                <w:i/>
                <w:sz w:val="22"/>
                <w:szCs w:val="22"/>
              </w:rPr>
            </w:pPr>
            <w:r w:rsidRPr="005D2D13">
              <w:rPr>
                <w:rFonts w:ascii="Times New Roman" w:hAnsi="Times New Roman"/>
                <w:i/>
                <w:sz w:val="22"/>
                <w:szCs w:val="22"/>
              </w:rPr>
              <w:t>1</w:t>
            </w:r>
          </w:p>
        </w:tc>
        <w:tc>
          <w:tcPr>
            <w:tcW w:w="1842" w:type="pct"/>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rPr>
                <w:rFonts w:ascii="Times New Roman" w:hAnsi="Times New Roman"/>
                <w:i/>
                <w:sz w:val="22"/>
                <w:szCs w:val="22"/>
              </w:rPr>
            </w:pPr>
            <w:r w:rsidRPr="005D2D13">
              <w:rPr>
                <w:rFonts w:ascii="Times New Roman" w:hAnsi="Times New Roman"/>
                <w:i/>
                <w:sz w:val="22"/>
                <w:szCs w:val="22"/>
              </w:rPr>
              <w:t>2</w:t>
            </w:r>
          </w:p>
        </w:tc>
        <w:tc>
          <w:tcPr>
            <w:tcW w:w="718" w:type="pct"/>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rPr>
                <w:rFonts w:ascii="Times New Roman" w:hAnsi="Times New Roman"/>
                <w:i/>
                <w:sz w:val="22"/>
                <w:szCs w:val="22"/>
              </w:rPr>
            </w:pPr>
            <w:r w:rsidRPr="005D2D13">
              <w:rPr>
                <w:rFonts w:ascii="Times New Roman" w:hAnsi="Times New Roman"/>
                <w:i/>
                <w:sz w:val="22"/>
                <w:szCs w:val="22"/>
              </w:rPr>
              <w:t>3</w:t>
            </w:r>
          </w:p>
        </w:tc>
        <w:tc>
          <w:tcPr>
            <w:tcW w:w="963" w:type="pct"/>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rPr>
                <w:rFonts w:ascii="Times New Roman" w:hAnsi="Times New Roman"/>
                <w:i/>
                <w:sz w:val="22"/>
                <w:szCs w:val="22"/>
              </w:rPr>
            </w:pPr>
            <w:r w:rsidRPr="005D2D13">
              <w:rPr>
                <w:rFonts w:ascii="Times New Roman" w:hAnsi="Times New Roman"/>
                <w:i/>
                <w:sz w:val="22"/>
                <w:szCs w:val="22"/>
              </w:rPr>
              <w:t>4</w:t>
            </w:r>
          </w:p>
        </w:tc>
        <w:tc>
          <w:tcPr>
            <w:tcW w:w="944" w:type="pct"/>
            <w:gridSpan w:val="2"/>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rPr>
                <w:rFonts w:ascii="Times New Roman" w:hAnsi="Times New Roman"/>
                <w:i/>
                <w:sz w:val="22"/>
                <w:szCs w:val="22"/>
              </w:rPr>
            </w:pPr>
            <w:r w:rsidRPr="005D2D13">
              <w:rPr>
                <w:rFonts w:ascii="Times New Roman" w:hAnsi="Times New Roman"/>
                <w:i/>
                <w:sz w:val="22"/>
                <w:szCs w:val="22"/>
              </w:rPr>
              <w:t>5</w:t>
            </w:r>
          </w:p>
        </w:tc>
      </w:tr>
      <w:tr w:rsidR="00120DA5" w:rsidRPr="005D2D13" w:rsidTr="00692288">
        <w:trPr>
          <w:trHeight w:val="298"/>
        </w:trPr>
        <w:tc>
          <w:tcPr>
            <w:tcW w:w="534" w:type="pct"/>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jc w:val="center"/>
              <w:rPr>
                <w:rFonts w:ascii="Times New Roman" w:hAnsi="Times New Roman"/>
                <w:sz w:val="22"/>
                <w:szCs w:val="22"/>
              </w:rPr>
            </w:pPr>
            <w:r w:rsidRPr="005D2D13">
              <w:rPr>
                <w:rFonts w:ascii="Times New Roman" w:hAnsi="Times New Roman"/>
                <w:sz w:val="22"/>
                <w:szCs w:val="22"/>
              </w:rPr>
              <w:t>1.</w:t>
            </w:r>
          </w:p>
        </w:tc>
        <w:tc>
          <w:tcPr>
            <w:tcW w:w="1842" w:type="pct"/>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ind w:firstLine="0"/>
              <w:rPr>
                <w:rFonts w:ascii="Times New Roman" w:hAnsi="Times New Roman"/>
                <w:sz w:val="22"/>
                <w:szCs w:val="22"/>
              </w:rPr>
            </w:pPr>
            <w:r w:rsidRPr="005D2D13">
              <w:rPr>
                <w:rFonts w:ascii="Times New Roman" w:hAnsi="Times New Roman"/>
                <w:sz w:val="22"/>
                <w:szCs w:val="22"/>
              </w:rPr>
              <w:t>Stacionarūs kompiuteriai</w:t>
            </w:r>
          </w:p>
        </w:tc>
        <w:tc>
          <w:tcPr>
            <w:tcW w:w="718" w:type="pct"/>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ind w:firstLine="0"/>
              <w:jc w:val="center"/>
              <w:rPr>
                <w:rFonts w:ascii="Times New Roman" w:hAnsi="Times New Roman"/>
                <w:sz w:val="22"/>
                <w:szCs w:val="22"/>
              </w:rPr>
            </w:pPr>
            <w:r w:rsidRPr="005D2D13">
              <w:rPr>
                <w:rFonts w:ascii="Times New Roman" w:hAnsi="Times New Roman"/>
                <w:sz w:val="22"/>
                <w:szCs w:val="22"/>
              </w:rPr>
              <w:t>36 vnt.</w:t>
            </w:r>
          </w:p>
        </w:tc>
        <w:tc>
          <w:tcPr>
            <w:tcW w:w="963" w:type="pct"/>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rPr>
                <w:rFonts w:ascii="Times New Roman" w:hAnsi="Times New Roman"/>
                <w:sz w:val="22"/>
                <w:szCs w:val="22"/>
              </w:rPr>
            </w:pPr>
            <w:r w:rsidRPr="005D2D13">
              <w:rPr>
                <w:rFonts w:ascii="Times New Roman" w:hAnsi="Times New Roman"/>
                <w:sz w:val="22"/>
                <w:szCs w:val="22"/>
              </w:rPr>
              <w:t>434,00</w:t>
            </w:r>
          </w:p>
        </w:tc>
        <w:tc>
          <w:tcPr>
            <w:tcW w:w="944" w:type="pct"/>
            <w:gridSpan w:val="2"/>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rPr>
                <w:rFonts w:ascii="Times New Roman" w:hAnsi="Times New Roman"/>
                <w:sz w:val="22"/>
                <w:szCs w:val="22"/>
              </w:rPr>
            </w:pPr>
            <w:r w:rsidRPr="005D2D13">
              <w:rPr>
                <w:rFonts w:ascii="Times New Roman" w:hAnsi="Times New Roman"/>
                <w:sz w:val="22"/>
                <w:szCs w:val="22"/>
              </w:rPr>
              <w:t>15624,00</w:t>
            </w:r>
          </w:p>
        </w:tc>
      </w:tr>
      <w:tr w:rsidR="00120DA5" w:rsidRPr="005D2D13" w:rsidTr="00692288">
        <w:trPr>
          <w:trHeight w:val="298"/>
        </w:trPr>
        <w:tc>
          <w:tcPr>
            <w:tcW w:w="534" w:type="pct"/>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jc w:val="center"/>
              <w:rPr>
                <w:rFonts w:ascii="Times New Roman" w:hAnsi="Times New Roman"/>
                <w:sz w:val="22"/>
                <w:szCs w:val="22"/>
              </w:rPr>
            </w:pPr>
            <w:r w:rsidRPr="005D2D13">
              <w:rPr>
                <w:rFonts w:ascii="Times New Roman" w:hAnsi="Times New Roman"/>
                <w:sz w:val="22"/>
                <w:szCs w:val="22"/>
              </w:rPr>
              <w:t>2.</w:t>
            </w:r>
          </w:p>
        </w:tc>
        <w:tc>
          <w:tcPr>
            <w:tcW w:w="1842" w:type="pct"/>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ind w:firstLine="0"/>
              <w:rPr>
                <w:rFonts w:ascii="Times New Roman" w:hAnsi="Times New Roman"/>
                <w:sz w:val="22"/>
                <w:szCs w:val="22"/>
              </w:rPr>
            </w:pPr>
            <w:r w:rsidRPr="005D2D13">
              <w:rPr>
                <w:rFonts w:ascii="Times New Roman" w:hAnsi="Times New Roman"/>
                <w:sz w:val="22"/>
                <w:szCs w:val="22"/>
              </w:rPr>
              <w:t>Monitoriai</w:t>
            </w:r>
          </w:p>
        </w:tc>
        <w:tc>
          <w:tcPr>
            <w:tcW w:w="718" w:type="pct"/>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ind w:firstLine="0"/>
              <w:jc w:val="center"/>
              <w:rPr>
                <w:rFonts w:ascii="Times New Roman" w:hAnsi="Times New Roman"/>
                <w:sz w:val="22"/>
                <w:szCs w:val="22"/>
              </w:rPr>
            </w:pPr>
            <w:r w:rsidRPr="005D2D13">
              <w:rPr>
                <w:rFonts w:ascii="Times New Roman" w:hAnsi="Times New Roman"/>
                <w:sz w:val="22"/>
                <w:szCs w:val="22"/>
              </w:rPr>
              <w:t>36 vnt.</w:t>
            </w:r>
          </w:p>
        </w:tc>
        <w:tc>
          <w:tcPr>
            <w:tcW w:w="963" w:type="pct"/>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rPr>
                <w:rFonts w:ascii="Times New Roman" w:hAnsi="Times New Roman"/>
                <w:sz w:val="22"/>
                <w:szCs w:val="22"/>
              </w:rPr>
            </w:pPr>
            <w:r w:rsidRPr="005D2D13">
              <w:rPr>
                <w:rFonts w:ascii="Times New Roman" w:hAnsi="Times New Roman"/>
                <w:sz w:val="22"/>
                <w:szCs w:val="22"/>
              </w:rPr>
              <w:t>135,00</w:t>
            </w:r>
          </w:p>
        </w:tc>
        <w:tc>
          <w:tcPr>
            <w:tcW w:w="944" w:type="pct"/>
            <w:gridSpan w:val="2"/>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rPr>
                <w:rFonts w:ascii="Times New Roman" w:hAnsi="Times New Roman"/>
                <w:sz w:val="22"/>
                <w:szCs w:val="22"/>
              </w:rPr>
            </w:pPr>
            <w:r w:rsidRPr="005D2D13">
              <w:rPr>
                <w:rFonts w:ascii="Times New Roman" w:hAnsi="Times New Roman"/>
                <w:sz w:val="22"/>
                <w:szCs w:val="22"/>
              </w:rPr>
              <w:t>4860,00</w:t>
            </w:r>
          </w:p>
        </w:tc>
      </w:tr>
      <w:tr w:rsidR="00120DA5" w:rsidRPr="005D2D13" w:rsidTr="00692288">
        <w:trPr>
          <w:trHeight w:val="298"/>
        </w:trPr>
        <w:tc>
          <w:tcPr>
            <w:tcW w:w="534" w:type="pct"/>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jc w:val="center"/>
              <w:rPr>
                <w:rFonts w:ascii="Times New Roman" w:hAnsi="Times New Roman"/>
                <w:sz w:val="22"/>
                <w:szCs w:val="22"/>
              </w:rPr>
            </w:pPr>
            <w:r w:rsidRPr="005D2D13">
              <w:rPr>
                <w:rFonts w:ascii="Times New Roman" w:hAnsi="Times New Roman"/>
                <w:sz w:val="22"/>
                <w:szCs w:val="22"/>
              </w:rPr>
              <w:t>3.</w:t>
            </w:r>
          </w:p>
        </w:tc>
        <w:tc>
          <w:tcPr>
            <w:tcW w:w="1842" w:type="pct"/>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ind w:firstLine="0"/>
              <w:rPr>
                <w:rFonts w:ascii="Times New Roman" w:hAnsi="Times New Roman"/>
                <w:sz w:val="22"/>
                <w:szCs w:val="22"/>
              </w:rPr>
            </w:pPr>
            <w:r w:rsidRPr="005D2D13">
              <w:rPr>
                <w:rFonts w:ascii="Times New Roman" w:hAnsi="Times New Roman"/>
                <w:sz w:val="22"/>
                <w:szCs w:val="22"/>
              </w:rPr>
              <w:t>Nešiojami kompiuteriai su pelėmis</w:t>
            </w:r>
          </w:p>
        </w:tc>
        <w:tc>
          <w:tcPr>
            <w:tcW w:w="718" w:type="pct"/>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ind w:firstLine="0"/>
              <w:jc w:val="center"/>
              <w:rPr>
                <w:rFonts w:ascii="Times New Roman" w:hAnsi="Times New Roman"/>
                <w:sz w:val="22"/>
                <w:szCs w:val="22"/>
              </w:rPr>
            </w:pPr>
            <w:r w:rsidRPr="005D2D13">
              <w:rPr>
                <w:rFonts w:ascii="Times New Roman" w:hAnsi="Times New Roman"/>
                <w:sz w:val="22"/>
                <w:szCs w:val="22"/>
              </w:rPr>
              <w:t>36 vnt.</w:t>
            </w:r>
          </w:p>
        </w:tc>
        <w:tc>
          <w:tcPr>
            <w:tcW w:w="963" w:type="pct"/>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rPr>
                <w:rFonts w:ascii="Times New Roman" w:hAnsi="Times New Roman"/>
                <w:sz w:val="22"/>
                <w:szCs w:val="22"/>
              </w:rPr>
            </w:pPr>
            <w:r w:rsidRPr="005D2D13">
              <w:rPr>
                <w:rFonts w:ascii="Times New Roman" w:hAnsi="Times New Roman"/>
                <w:sz w:val="22"/>
                <w:szCs w:val="22"/>
              </w:rPr>
              <w:t>447,00</w:t>
            </w:r>
          </w:p>
        </w:tc>
        <w:tc>
          <w:tcPr>
            <w:tcW w:w="944" w:type="pct"/>
            <w:gridSpan w:val="2"/>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rPr>
                <w:rFonts w:ascii="Times New Roman" w:hAnsi="Times New Roman"/>
                <w:sz w:val="22"/>
                <w:szCs w:val="22"/>
              </w:rPr>
            </w:pPr>
            <w:r w:rsidRPr="005D2D13">
              <w:rPr>
                <w:rFonts w:ascii="Times New Roman" w:hAnsi="Times New Roman"/>
                <w:sz w:val="22"/>
                <w:szCs w:val="22"/>
              </w:rPr>
              <w:t>16092,00</w:t>
            </w:r>
          </w:p>
        </w:tc>
      </w:tr>
      <w:tr w:rsidR="00120DA5" w:rsidRPr="005D2D13" w:rsidTr="00692288">
        <w:trPr>
          <w:trHeight w:val="298"/>
        </w:trPr>
        <w:tc>
          <w:tcPr>
            <w:tcW w:w="534" w:type="pct"/>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jc w:val="center"/>
              <w:rPr>
                <w:rFonts w:ascii="Times New Roman" w:hAnsi="Times New Roman"/>
                <w:sz w:val="22"/>
                <w:szCs w:val="22"/>
              </w:rPr>
            </w:pPr>
            <w:r w:rsidRPr="005D2D13">
              <w:rPr>
                <w:rFonts w:ascii="Times New Roman" w:hAnsi="Times New Roman"/>
                <w:sz w:val="22"/>
                <w:szCs w:val="22"/>
              </w:rPr>
              <w:t>4.</w:t>
            </w:r>
          </w:p>
        </w:tc>
        <w:tc>
          <w:tcPr>
            <w:tcW w:w="1842" w:type="pct"/>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ind w:firstLine="0"/>
              <w:rPr>
                <w:rFonts w:ascii="Times New Roman" w:hAnsi="Times New Roman"/>
                <w:sz w:val="22"/>
                <w:szCs w:val="22"/>
              </w:rPr>
            </w:pPr>
            <w:r w:rsidRPr="005D2D13">
              <w:rPr>
                <w:rFonts w:ascii="Times New Roman" w:hAnsi="Times New Roman"/>
                <w:sz w:val="22"/>
                <w:szCs w:val="22"/>
              </w:rPr>
              <w:t>Išmanios lentos</w:t>
            </w:r>
          </w:p>
        </w:tc>
        <w:tc>
          <w:tcPr>
            <w:tcW w:w="718" w:type="pct"/>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ind w:firstLine="0"/>
              <w:jc w:val="center"/>
              <w:rPr>
                <w:rFonts w:ascii="Times New Roman" w:hAnsi="Times New Roman"/>
                <w:sz w:val="22"/>
                <w:szCs w:val="22"/>
              </w:rPr>
            </w:pPr>
            <w:r w:rsidRPr="005D2D13">
              <w:rPr>
                <w:rFonts w:ascii="Times New Roman" w:hAnsi="Times New Roman"/>
                <w:sz w:val="22"/>
                <w:szCs w:val="22"/>
              </w:rPr>
              <w:t>3 vnt.</w:t>
            </w:r>
          </w:p>
        </w:tc>
        <w:tc>
          <w:tcPr>
            <w:tcW w:w="963" w:type="pct"/>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rPr>
                <w:rFonts w:ascii="Times New Roman" w:hAnsi="Times New Roman"/>
                <w:sz w:val="22"/>
                <w:szCs w:val="22"/>
              </w:rPr>
            </w:pPr>
            <w:r w:rsidRPr="005D2D13">
              <w:rPr>
                <w:rFonts w:ascii="Times New Roman" w:hAnsi="Times New Roman"/>
                <w:sz w:val="22"/>
                <w:szCs w:val="22"/>
              </w:rPr>
              <w:t>1505,00</w:t>
            </w:r>
          </w:p>
        </w:tc>
        <w:tc>
          <w:tcPr>
            <w:tcW w:w="944" w:type="pct"/>
            <w:gridSpan w:val="2"/>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rPr>
                <w:rFonts w:ascii="Times New Roman" w:hAnsi="Times New Roman"/>
                <w:sz w:val="22"/>
                <w:szCs w:val="22"/>
              </w:rPr>
            </w:pPr>
            <w:r w:rsidRPr="005D2D13">
              <w:rPr>
                <w:rFonts w:ascii="Times New Roman" w:hAnsi="Times New Roman"/>
                <w:sz w:val="22"/>
                <w:szCs w:val="22"/>
              </w:rPr>
              <w:t>4515,00</w:t>
            </w:r>
          </w:p>
        </w:tc>
      </w:tr>
      <w:tr w:rsidR="00120DA5" w:rsidRPr="005D2D13" w:rsidTr="00692288">
        <w:trPr>
          <w:trHeight w:val="298"/>
        </w:trPr>
        <w:tc>
          <w:tcPr>
            <w:tcW w:w="534" w:type="pct"/>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jc w:val="center"/>
              <w:rPr>
                <w:rFonts w:ascii="Times New Roman" w:hAnsi="Times New Roman"/>
                <w:sz w:val="22"/>
                <w:szCs w:val="22"/>
              </w:rPr>
            </w:pPr>
            <w:r w:rsidRPr="005D2D13">
              <w:rPr>
                <w:rFonts w:ascii="Times New Roman" w:hAnsi="Times New Roman"/>
                <w:sz w:val="22"/>
                <w:szCs w:val="22"/>
              </w:rPr>
              <w:t>5.</w:t>
            </w:r>
          </w:p>
        </w:tc>
        <w:tc>
          <w:tcPr>
            <w:tcW w:w="1842" w:type="pct"/>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ind w:firstLine="0"/>
              <w:rPr>
                <w:rFonts w:ascii="Times New Roman" w:hAnsi="Times New Roman"/>
                <w:sz w:val="22"/>
                <w:szCs w:val="22"/>
              </w:rPr>
            </w:pPr>
            <w:r w:rsidRPr="005D2D13">
              <w:rPr>
                <w:rFonts w:ascii="Times New Roman" w:hAnsi="Times New Roman"/>
                <w:sz w:val="22"/>
                <w:szCs w:val="22"/>
              </w:rPr>
              <w:t xml:space="preserve">Atskiros kompiuterių dalys, priedai (klaviatūra, pelė) </w:t>
            </w:r>
          </w:p>
        </w:tc>
        <w:tc>
          <w:tcPr>
            <w:tcW w:w="718" w:type="pct"/>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ind w:firstLine="0"/>
              <w:jc w:val="center"/>
              <w:rPr>
                <w:rFonts w:ascii="Times New Roman" w:hAnsi="Times New Roman"/>
                <w:sz w:val="22"/>
                <w:szCs w:val="22"/>
              </w:rPr>
            </w:pPr>
            <w:r w:rsidRPr="005D2D13">
              <w:rPr>
                <w:rFonts w:ascii="Times New Roman" w:hAnsi="Times New Roman"/>
                <w:sz w:val="22"/>
                <w:szCs w:val="22"/>
              </w:rPr>
              <w:t>36 vnt.</w:t>
            </w:r>
          </w:p>
        </w:tc>
        <w:tc>
          <w:tcPr>
            <w:tcW w:w="963" w:type="pct"/>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rPr>
                <w:rFonts w:ascii="Times New Roman" w:hAnsi="Times New Roman"/>
                <w:sz w:val="22"/>
                <w:szCs w:val="22"/>
              </w:rPr>
            </w:pPr>
            <w:r w:rsidRPr="005D2D13">
              <w:rPr>
                <w:rFonts w:ascii="Times New Roman" w:hAnsi="Times New Roman"/>
                <w:sz w:val="22"/>
                <w:szCs w:val="22"/>
              </w:rPr>
              <w:t>9,00</w:t>
            </w:r>
          </w:p>
        </w:tc>
        <w:tc>
          <w:tcPr>
            <w:tcW w:w="944" w:type="pct"/>
            <w:gridSpan w:val="2"/>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rPr>
                <w:rFonts w:ascii="Times New Roman" w:hAnsi="Times New Roman"/>
                <w:sz w:val="22"/>
                <w:szCs w:val="22"/>
              </w:rPr>
            </w:pPr>
            <w:r w:rsidRPr="005D2D13">
              <w:rPr>
                <w:rFonts w:ascii="Times New Roman" w:hAnsi="Times New Roman"/>
                <w:sz w:val="22"/>
                <w:szCs w:val="22"/>
              </w:rPr>
              <w:t>324,00</w:t>
            </w:r>
          </w:p>
        </w:tc>
      </w:tr>
      <w:tr w:rsidR="00120DA5" w:rsidRPr="005D2D13" w:rsidTr="00692288">
        <w:tc>
          <w:tcPr>
            <w:tcW w:w="4089" w:type="pct"/>
            <w:gridSpan w:val="5"/>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jc w:val="right"/>
              <w:rPr>
                <w:rFonts w:ascii="Times New Roman" w:hAnsi="Times New Roman"/>
                <w:sz w:val="22"/>
                <w:szCs w:val="22"/>
              </w:rPr>
            </w:pPr>
            <w:r w:rsidRPr="005D2D13">
              <w:rPr>
                <w:rFonts w:ascii="Times New Roman" w:hAnsi="Times New Roman"/>
              </w:rPr>
              <w:t>Bendra pasiūlymo kaina ** (be PVM)</w:t>
            </w:r>
          </w:p>
        </w:tc>
        <w:tc>
          <w:tcPr>
            <w:tcW w:w="911" w:type="pct"/>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rPr>
                <w:rFonts w:ascii="Times New Roman" w:hAnsi="Times New Roman"/>
                <w:sz w:val="22"/>
                <w:szCs w:val="22"/>
              </w:rPr>
            </w:pPr>
            <w:r w:rsidRPr="005D2D13">
              <w:rPr>
                <w:rFonts w:ascii="Times New Roman" w:hAnsi="Times New Roman"/>
                <w:sz w:val="22"/>
                <w:szCs w:val="22"/>
              </w:rPr>
              <w:t>41415,00</w:t>
            </w:r>
          </w:p>
        </w:tc>
      </w:tr>
      <w:tr w:rsidR="00120DA5" w:rsidRPr="005D2D13" w:rsidTr="00692288">
        <w:tc>
          <w:tcPr>
            <w:tcW w:w="4089" w:type="pct"/>
            <w:gridSpan w:val="5"/>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jc w:val="right"/>
              <w:rPr>
                <w:rFonts w:ascii="Times New Roman" w:hAnsi="Times New Roman"/>
                <w:sz w:val="22"/>
                <w:szCs w:val="22"/>
              </w:rPr>
            </w:pPr>
            <w:r w:rsidRPr="005D2D13">
              <w:rPr>
                <w:rFonts w:ascii="Times New Roman" w:hAnsi="Times New Roman"/>
                <w:sz w:val="22"/>
                <w:szCs w:val="22"/>
              </w:rPr>
              <w:t>PVM (</w:t>
            </w:r>
            <w:r w:rsidRPr="005D2D13">
              <w:rPr>
                <w:rFonts w:ascii="Times New Roman" w:hAnsi="Times New Roman"/>
                <w:i/>
                <w:sz w:val="22"/>
                <w:szCs w:val="22"/>
              </w:rPr>
              <w:t>tarifas</w:t>
            </w:r>
            <w:r w:rsidRPr="005D2D13">
              <w:rPr>
                <w:rFonts w:ascii="Times New Roman" w:hAnsi="Times New Roman"/>
                <w:sz w:val="22"/>
                <w:szCs w:val="22"/>
              </w:rPr>
              <w:t>)*** suma:</w:t>
            </w:r>
          </w:p>
        </w:tc>
        <w:tc>
          <w:tcPr>
            <w:tcW w:w="911" w:type="pct"/>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rPr>
                <w:rFonts w:ascii="Times New Roman" w:hAnsi="Times New Roman"/>
                <w:sz w:val="22"/>
                <w:szCs w:val="22"/>
              </w:rPr>
            </w:pPr>
            <w:r w:rsidRPr="005D2D13">
              <w:rPr>
                <w:rFonts w:ascii="Times New Roman" w:hAnsi="Times New Roman"/>
                <w:sz w:val="22"/>
                <w:szCs w:val="22"/>
              </w:rPr>
              <w:t>8697,15</w:t>
            </w:r>
          </w:p>
        </w:tc>
      </w:tr>
      <w:tr w:rsidR="00120DA5" w:rsidRPr="005D2D13" w:rsidTr="00692288">
        <w:tc>
          <w:tcPr>
            <w:tcW w:w="4089" w:type="pct"/>
            <w:gridSpan w:val="5"/>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jc w:val="right"/>
              <w:rPr>
                <w:rFonts w:ascii="Times New Roman" w:hAnsi="Times New Roman"/>
                <w:sz w:val="22"/>
                <w:szCs w:val="22"/>
              </w:rPr>
            </w:pPr>
            <w:r w:rsidRPr="005D2D13">
              <w:rPr>
                <w:rFonts w:ascii="Times New Roman" w:hAnsi="Times New Roman"/>
                <w:sz w:val="22"/>
                <w:szCs w:val="22"/>
              </w:rPr>
              <w:t>Bendra pasiūlymo kaina (su PVM)</w:t>
            </w:r>
          </w:p>
        </w:tc>
        <w:tc>
          <w:tcPr>
            <w:tcW w:w="911" w:type="pct"/>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rPr>
                <w:rFonts w:ascii="Times New Roman" w:hAnsi="Times New Roman"/>
                <w:sz w:val="22"/>
                <w:szCs w:val="22"/>
              </w:rPr>
            </w:pPr>
            <w:r w:rsidRPr="005D2D13">
              <w:rPr>
                <w:rFonts w:ascii="Times New Roman" w:hAnsi="Times New Roman"/>
                <w:sz w:val="22"/>
                <w:szCs w:val="22"/>
              </w:rPr>
              <w:t>50112,15</w:t>
            </w:r>
          </w:p>
        </w:tc>
      </w:tr>
    </w:tbl>
    <w:p w:rsidR="00120DA5" w:rsidRPr="00120DA5" w:rsidRDefault="00120DA5" w:rsidP="00120DA5">
      <w:pPr>
        <w:spacing w:line="240" w:lineRule="auto"/>
        <w:rPr>
          <w:rFonts w:ascii="Times New Roman" w:hAnsi="Times New Roman"/>
          <w:sz w:val="22"/>
          <w:szCs w:val="22"/>
        </w:rPr>
      </w:pPr>
    </w:p>
    <w:tbl>
      <w:tblPr>
        <w:tblW w:w="10627" w:type="dxa"/>
        <w:tblLayout w:type="fixed"/>
        <w:tblLook w:val="0000" w:firstRow="0" w:lastRow="0" w:firstColumn="0" w:lastColumn="0" w:noHBand="0" w:noVBand="0"/>
      </w:tblPr>
      <w:tblGrid>
        <w:gridCol w:w="4106"/>
        <w:gridCol w:w="6521"/>
      </w:tblGrid>
      <w:tr w:rsidR="00120DA5" w:rsidRPr="005D2D13" w:rsidTr="00692288">
        <w:trPr>
          <w:trHeight w:val="339"/>
        </w:trPr>
        <w:tc>
          <w:tcPr>
            <w:tcW w:w="4106" w:type="dxa"/>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ind w:firstLine="0"/>
              <w:rPr>
                <w:rFonts w:ascii="Times New Roman" w:hAnsi="Times New Roman"/>
                <w:sz w:val="22"/>
                <w:szCs w:val="22"/>
              </w:rPr>
            </w:pPr>
            <w:r w:rsidRPr="005D2D13">
              <w:rPr>
                <w:rFonts w:ascii="Times New Roman" w:hAnsi="Times New Roman"/>
                <w:sz w:val="22"/>
                <w:szCs w:val="22"/>
              </w:rPr>
              <w:t>Bendra pasiūlymo kaina be PVM –41415,00</w:t>
            </w:r>
          </w:p>
        </w:tc>
        <w:tc>
          <w:tcPr>
            <w:tcW w:w="6521" w:type="dxa"/>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ind w:firstLine="0"/>
              <w:rPr>
                <w:rFonts w:ascii="Times New Roman" w:hAnsi="Times New Roman"/>
                <w:sz w:val="22"/>
                <w:szCs w:val="22"/>
              </w:rPr>
            </w:pPr>
            <w:r w:rsidRPr="005D2D13">
              <w:rPr>
                <w:rFonts w:ascii="Times New Roman" w:hAnsi="Times New Roman"/>
                <w:sz w:val="22"/>
                <w:szCs w:val="22"/>
              </w:rPr>
              <w:t xml:space="preserve">Kaina žodžiais: Keturiasdešimt vienas tūkstantis keturi šimtai     penkiolika eurų ir 00 Ct.                                         </w:t>
            </w:r>
          </w:p>
        </w:tc>
      </w:tr>
      <w:tr w:rsidR="00120DA5" w:rsidRPr="005D2D13" w:rsidTr="00692288">
        <w:trPr>
          <w:trHeight w:val="339"/>
        </w:trPr>
        <w:tc>
          <w:tcPr>
            <w:tcW w:w="4106" w:type="dxa"/>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ind w:firstLine="0"/>
              <w:rPr>
                <w:rFonts w:ascii="Times New Roman" w:hAnsi="Times New Roman"/>
                <w:sz w:val="22"/>
                <w:szCs w:val="22"/>
              </w:rPr>
            </w:pPr>
            <w:r w:rsidRPr="005D2D13">
              <w:rPr>
                <w:rFonts w:ascii="Times New Roman" w:hAnsi="Times New Roman"/>
                <w:sz w:val="22"/>
                <w:szCs w:val="22"/>
              </w:rPr>
              <w:t>Bendra pasiūlymo kaina su PVM –50112,15</w:t>
            </w:r>
          </w:p>
        </w:tc>
        <w:tc>
          <w:tcPr>
            <w:tcW w:w="6521" w:type="dxa"/>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ind w:firstLine="0"/>
              <w:rPr>
                <w:rFonts w:ascii="Times New Roman" w:hAnsi="Times New Roman"/>
                <w:sz w:val="22"/>
                <w:szCs w:val="22"/>
              </w:rPr>
            </w:pPr>
            <w:r w:rsidRPr="005D2D13">
              <w:rPr>
                <w:rFonts w:ascii="Times New Roman" w:hAnsi="Times New Roman"/>
                <w:sz w:val="22"/>
                <w:szCs w:val="22"/>
              </w:rPr>
              <w:t xml:space="preserve"> Kaina žodžiais: Penkiasdešimt tūkstančių šimtas dvylika eurų ir 15 ct.                                                  </w:t>
            </w:r>
          </w:p>
        </w:tc>
      </w:tr>
    </w:tbl>
    <w:p w:rsidR="00120DA5" w:rsidRPr="00120DA5" w:rsidRDefault="00120DA5" w:rsidP="00120DA5">
      <w:pPr>
        <w:keepNext/>
        <w:spacing w:line="240" w:lineRule="auto"/>
        <w:rPr>
          <w:rFonts w:ascii="Times New Roman" w:hAnsi="Times New Roman"/>
          <w:sz w:val="22"/>
          <w:szCs w:val="22"/>
        </w:rPr>
      </w:pPr>
      <w:r w:rsidRPr="00120DA5">
        <w:rPr>
          <w:rFonts w:ascii="Times New Roman" w:hAnsi="Times New Roman"/>
          <w:sz w:val="22"/>
          <w:szCs w:val="22"/>
        </w:rPr>
        <w:t xml:space="preserve">Jei suma skaičiais neatitinka sumos žodžiais, teisinga laikoma suma žodžiais. </w:t>
      </w:r>
    </w:p>
    <w:p w:rsidR="00120DA5" w:rsidRPr="00120DA5" w:rsidRDefault="00120DA5" w:rsidP="00120DA5">
      <w:pPr>
        <w:spacing w:line="240" w:lineRule="auto"/>
        <w:rPr>
          <w:rFonts w:ascii="Times New Roman" w:hAnsi="Times New Roman"/>
          <w:b/>
          <w:i/>
          <w:sz w:val="22"/>
          <w:szCs w:val="22"/>
        </w:rPr>
      </w:pPr>
      <w:r w:rsidRPr="00120DA5">
        <w:rPr>
          <w:rFonts w:ascii="Times New Roman" w:hAnsi="Times New Roman"/>
          <w:b/>
          <w:i/>
          <w:sz w:val="22"/>
          <w:szCs w:val="22"/>
        </w:rPr>
        <w:t xml:space="preserve">Pastabos: </w:t>
      </w:r>
    </w:p>
    <w:p w:rsidR="00120DA5" w:rsidRPr="00120DA5" w:rsidRDefault="00120DA5" w:rsidP="00120DA5">
      <w:pPr>
        <w:spacing w:line="240" w:lineRule="auto"/>
        <w:rPr>
          <w:rFonts w:ascii="Times New Roman" w:hAnsi="Times New Roman"/>
          <w:i/>
          <w:sz w:val="22"/>
          <w:szCs w:val="22"/>
        </w:rPr>
      </w:pPr>
      <w:r w:rsidRPr="00120DA5">
        <w:rPr>
          <w:rFonts w:ascii="Times New Roman" w:hAnsi="Times New Roman"/>
          <w:i/>
          <w:sz w:val="22"/>
          <w:szCs w:val="22"/>
        </w:rPr>
        <w:t>1)*konkrečius kiekius nurodo perkančioji organizacija pagal pirkimo dokumentuose numatytą poreikį;</w:t>
      </w:r>
    </w:p>
    <w:p w:rsidR="00120DA5" w:rsidRPr="00120DA5" w:rsidRDefault="00120DA5" w:rsidP="00120DA5">
      <w:pPr>
        <w:spacing w:line="240" w:lineRule="auto"/>
        <w:rPr>
          <w:rFonts w:ascii="Times New Roman" w:hAnsi="Times New Roman"/>
          <w:i/>
          <w:sz w:val="22"/>
          <w:szCs w:val="22"/>
        </w:rPr>
      </w:pPr>
      <w:r w:rsidRPr="00120DA5">
        <w:rPr>
          <w:rFonts w:ascii="Times New Roman" w:hAnsi="Times New Roman"/>
          <w:i/>
          <w:sz w:val="22"/>
          <w:szCs w:val="22"/>
        </w:rPr>
        <w:t>2) ** kainos pasiūlyme nurodomos suapvalintos, paliekant du skaitmenis po kablelio;</w:t>
      </w:r>
    </w:p>
    <w:p w:rsidR="00120DA5" w:rsidRPr="00120DA5" w:rsidRDefault="00120DA5" w:rsidP="00120DA5">
      <w:pPr>
        <w:spacing w:line="240" w:lineRule="auto"/>
        <w:jc w:val="left"/>
        <w:rPr>
          <w:rFonts w:ascii="Times New Roman" w:hAnsi="Times New Roman"/>
          <w:bCs/>
          <w:i/>
          <w:sz w:val="22"/>
          <w:szCs w:val="22"/>
        </w:rPr>
      </w:pPr>
      <w:r w:rsidRPr="00120DA5">
        <w:rPr>
          <w:rFonts w:ascii="Times New Roman" w:hAnsi="Times New Roman"/>
          <w:i/>
          <w:sz w:val="22"/>
          <w:szCs w:val="22"/>
        </w:rPr>
        <w:t>3) *** tais atvejais, kai pagal galiojančius teisės aktus Tiekėjui nereikia mokėti  PVM,  Tiekėjas atitinkamų skilčių nepildo  ir nurodo priežastis, dėl kurių PVM nemoka: ________________________________________________________</w:t>
      </w:r>
    </w:p>
    <w:p w:rsidR="00120DA5" w:rsidRPr="00120DA5" w:rsidRDefault="00120DA5" w:rsidP="00120DA5">
      <w:pPr>
        <w:spacing w:line="240" w:lineRule="auto"/>
        <w:rPr>
          <w:rFonts w:ascii="Times New Roman" w:hAnsi="Times New Roman"/>
          <w:sz w:val="22"/>
          <w:szCs w:val="22"/>
        </w:rPr>
      </w:pPr>
      <w:r w:rsidRPr="00120DA5">
        <w:rPr>
          <w:rFonts w:ascii="Times New Roman" w:hAnsi="Times New Roman"/>
          <w:sz w:val="22"/>
          <w:szCs w:val="22"/>
        </w:rPr>
        <w:t>Į pasiūlymo kainą įskaičiuotos visos viešojo pirkimo vykdymo išlaidos bei visi mokesčiai (įtraukiant ir PVM sąskaitų faktūrų pateikimą naudojantis elektronine paslauga „E. sąskaita“), ir mes prisiimame riziką už visas išlaidas, kurias, teikdami pasiūlymą ir laikydamiesi pirkimo dokumentuose nustatytų reikalavimų, privalėjome įskaičiuoti į pasiūlymo kainą.</w:t>
      </w:r>
    </w:p>
    <w:p w:rsidR="00120DA5" w:rsidRPr="00120DA5" w:rsidRDefault="00120DA5" w:rsidP="00120DA5">
      <w:pPr>
        <w:spacing w:line="240" w:lineRule="auto"/>
        <w:rPr>
          <w:rFonts w:ascii="Times New Roman" w:hAnsi="Times New Roman"/>
          <w:sz w:val="22"/>
          <w:szCs w:val="22"/>
        </w:rPr>
      </w:pPr>
      <w:r w:rsidRPr="00120DA5">
        <w:rPr>
          <w:rFonts w:ascii="Times New Roman" w:hAnsi="Times New Roman"/>
          <w:sz w:val="22"/>
          <w:szCs w:val="22"/>
        </w:rPr>
        <w:t>Siūlomos prekės atitinka Techninėje specifikacijoje įtvirtintus reikalavimus:</w:t>
      </w:r>
    </w:p>
    <w:p w:rsidR="00120DA5" w:rsidRPr="005D2D13" w:rsidRDefault="00120DA5" w:rsidP="00120DA5">
      <w:pPr>
        <w:spacing w:line="240" w:lineRule="auto"/>
        <w:rPr>
          <w:rFonts w:cs="Calibri"/>
          <w:sz w:val="22"/>
          <w:szCs w:val="22"/>
        </w:rPr>
      </w:pPr>
    </w:p>
    <w:tbl>
      <w:tblPr>
        <w:tblW w:w="10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268"/>
        <w:gridCol w:w="4395"/>
        <w:gridCol w:w="3736"/>
      </w:tblGrid>
      <w:tr w:rsidR="00120DA5" w:rsidRPr="005D2D13" w:rsidTr="005D2D13">
        <w:tc>
          <w:tcPr>
            <w:tcW w:w="562" w:type="dxa"/>
            <w:shd w:val="clear" w:color="auto" w:fill="auto"/>
            <w:vAlign w:val="center"/>
          </w:tcPr>
          <w:p w:rsidR="00120DA5" w:rsidRPr="005D2D13" w:rsidRDefault="00120DA5" w:rsidP="005D2D13">
            <w:pPr>
              <w:ind w:firstLine="0"/>
              <w:rPr>
                <w:rFonts w:ascii="Times New Roman" w:hAnsi="Times New Roman"/>
                <w:b/>
                <w:sz w:val="22"/>
                <w:szCs w:val="22"/>
              </w:rPr>
            </w:pPr>
            <w:r w:rsidRPr="005D2D13">
              <w:rPr>
                <w:rFonts w:ascii="Times New Roman" w:hAnsi="Times New Roman"/>
                <w:b/>
                <w:sz w:val="22"/>
                <w:szCs w:val="22"/>
              </w:rPr>
              <w:t>Eil. Nr.</w:t>
            </w:r>
          </w:p>
        </w:tc>
        <w:tc>
          <w:tcPr>
            <w:tcW w:w="6663" w:type="dxa"/>
            <w:gridSpan w:val="2"/>
            <w:shd w:val="clear" w:color="auto" w:fill="auto"/>
            <w:vAlign w:val="center"/>
          </w:tcPr>
          <w:p w:rsidR="00120DA5" w:rsidRPr="005D2D13" w:rsidRDefault="00120DA5" w:rsidP="005D2D13">
            <w:pPr>
              <w:jc w:val="center"/>
              <w:rPr>
                <w:rFonts w:ascii="Times New Roman" w:hAnsi="Times New Roman"/>
                <w:b/>
                <w:sz w:val="22"/>
                <w:szCs w:val="22"/>
              </w:rPr>
            </w:pPr>
            <w:r w:rsidRPr="005D2D13">
              <w:rPr>
                <w:rFonts w:ascii="Times New Roman" w:hAnsi="Times New Roman"/>
                <w:b/>
                <w:sz w:val="22"/>
                <w:szCs w:val="22"/>
              </w:rPr>
              <w:t>Techniniai reikalavimai</w:t>
            </w:r>
          </w:p>
        </w:tc>
        <w:tc>
          <w:tcPr>
            <w:tcW w:w="3736" w:type="dxa"/>
            <w:shd w:val="clear" w:color="auto" w:fill="auto"/>
            <w:vAlign w:val="center"/>
          </w:tcPr>
          <w:p w:rsidR="00120DA5" w:rsidRPr="005D2D13" w:rsidRDefault="00120DA5" w:rsidP="005D2D13">
            <w:pPr>
              <w:ind w:firstLine="0"/>
              <w:rPr>
                <w:rFonts w:ascii="Times New Roman" w:hAnsi="Times New Roman"/>
                <w:b/>
                <w:sz w:val="22"/>
                <w:szCs w:val="22"/>
              </w:rPr>
            </w:pPr>
            <w:r w:rsidRPr="005D2D13">
              <w:rPr>
                <w:rFonts w:ascii="Times New Roman" w:hAnsi="Times New Roman"/>
                <w:b/>
                <w:sz w:val="22"/>
                <w:szCs w:val="22"/>
              </w:rPr>
              <w:t>Tiekėjo siūlomos įrangos pavadinimas ir techninės charakteristikos</w:t>
            </w:r>
          </w:p>
        </w:tc>
      </w:tr>
      <w:tr w:rsidR="00120DA5" w:rsidRPr="005D2D13" w:rsidTr="005D2D13">
        <w:tc>
          <w:tcPr>
            <w:tcW w:w="10961" w:type="dxa"/>
            <w:gridSpan w:val="4"/>
            <w:shd w:val="clear" w:color="auto" w:fill="auto"/>
            <w:vAlign w:val="center"/>
          </w:tcPr>
          <w:p w:rsidR="00120DA5" w:rsidRPr="005D2D13" w:rsidRDefault="00120DA5" w:rsidP="005D2D13">
            <w:pPr>
              <w:jc w:val="center"/>
              <w:rPr>
                <w:rFonts w:ascii="Times New Roman" w:hAnsi="Times New Roman"/>
                <w:b/>
                <w:sz w:val="22"/>
                <w:szCs w:val="22"/>
              </w:rPr>
            </w:pPr>
            <w:r w:rsidRPr="005D2D13">
              <w:rPr>
                <w:rFonts w:ascii="Times New Roman" w:hAnsi="Times New Roman"/>
                <w:b/>
                <w:sz w:val="22"/>
                <w:szCs w:val="22"/>
              </w:rPr>
              <w:t>Stacionarūs kompiuteriai, 36 vnt.</w:t>
            </w:r>
          </w:p>
        </w:tc>
      </w:tr>
      <w:tr w:rsidR="00120DA5" w:rsidRPr="005D2D13" w:rsidTr="005D2D13">
        <w:trPr>
          <w:trHeight w:val="414"/>
        </w:trPr>
        <w:tc>
          <w:tcPr>
            <w:tcW w:w="562" w:type="dxa"/>
            <w:shd w:val="clear" w:color="auto" w:fill="auto"/>
          </w:tcPr>
          <w:p w:rsidR="00120DA5" w:rsidRPr="005D2D13" w:rsidRDefault="00120DA5" w:rsidP="005D2D13">
            <w:pPr>
              <w:ind w:firstLine="0"/>
              <w:rPr>
                <w:rFonts w:ascii="Times New Roman" w:hAnsi="Times New Roman"/>
                <w:sz w:val="22"/>
                <w:szCs w:val="22"/>
              </w:rPr>
            </w:pPr>
            <w:r w:rsidRPr="005D2D13">
              <w:rPr>
                <w:rFonts w:ascii="Times New Roman" w:hAnsi="Times New Roman"/>
                <w:sz w:val="22"/>
                <w:szCs w:val="22"/>
              </w:rPr>
              <w:t>1</w:t>
            </w:r>
          </w:p>
        </w:tc>
        <w:tc>
          <w:tcPr>
            <w:tcW w:w="2268" w:type="dxa"/>
            <w:shd w:val="clear" w:color="auto" w:fill="auto"/>
          </w:tcPr>
          <w:p w:rsidR="00120DA5" w:rsidRPr="005D2D13" w:rsidRDefault="00120DA5" w:rsidP="005D2D13">
            <w:pPr>
              <w:ind w:firstLine="0"/>
              <w:jc w:val="left"/>
              <w:rPr>
                <w:rFonts w:ascii="Times New Roman" w:hAnsi="Times New Roman"/>
                <w:sz w:val="22"/>
                <w:szCs w:val="22"/>
              </w:rPr>
            </w:pPr>
            <w:r w:rsidRPr="005D2D13">
              <w:rPr>
                <w:rFonts w:ascii="Times New Roman" w:hAnsi="Times New Roman"/>
                <w:sz w:val="22"/>
                <w:szCs w:val="22"/>
              </w:rPr>
              <w:t>Gamintojas</w:t>
            </w:r>
          </w:p>
        </w:tc>
        <w:tc>
          <w:tcPr>
            <w:tcW w:w="4395" w:type="dxa"/>
            <w:shd w:val="clear" w:color="auto" w:fill="auto"/>
          </w:tcPr>
          <w:p w:rsidR="00120DA5" w:rsidRPr="005D2D13" w:rsidRDefault="00120DA5" w:rsidP="005D2D13">
            <w:pPr>
              <w:spacing w:line="240" w:lineRule="auto"/>
              <w:rPr>
                <w:rFonts w:ascii="Times New Roman" w:hAnsi="Times New Roman"/>
                <w:sz w:val="22"/>
              </w:rPr>
            </w:pPr>
            <w:r w:rsidRPr="005D2D13">
              <w:rPr>
                <w:rFonts w:ascii="Times New Roman" w:hAnsi="Times New Roman"/>
                <w:sz w:val="22"/>
              </w:rPr>
              <w:t>Nurodo tiekėjas</w:t>
            </w:r>
          </w:p>
        </w:tc>
        <w:tc>
          <w:tcPr>
            <w:tcW w:w="3736" w:type="dxa"/>
            <w:shd w:val="clear" w:color="auto" w:fill="auto"/>
          </w:tcPr>
          <w:p w:rsidR="00120DA5" w:rsidRPr="005D2D13" w:rsidRDefault="00120DA5" w:rsidP="005D2D13">
            <w:pPr>
              <w:ind w:firstLine="0"/>
              <w:rPr>
                <w:rFonts w:ascii="Times New Roman" w:hAnsi="Times New Roman"/>
                <w:sz w:val="22"/>
                <w:szCs w:val="22"/>
              </w:rPr>
            </w:pPr>
            <w:r w:rsidRPr="005D2D13">
              <w:rPr>
                <w:rFonts w:ascii="Times New Roman" w:hAnsi="Times New Roman"/>
                <w:sz w:val="22"/>
                <w:szCs w:val="22"/>
              </w:rPr>
              <w:t xml:space="preserve">UAB „Inida“ </w:t>
            </w:r>
          </w:p>
        </w:tc>
      </w:tr>
      <w:tr w:rsidR="00120DA5" w:rsidRPr="005D2D13" w:rsidTr="005D2D13">
        <w:trPr>
          <w:trHeight w:val="414"/>
        </w:trPr>
        <w:tc>
          <w:tcPr>
            <w:tcW w:w="562" w:type="dxa"/>
            <w:shd w:val="clear" w:color="auto" w:fill="auto"/>
          </w:tcPr>
          <w:p w:rsidR="00120DA5" w:rsidRPr="005D2D13" w:rsidRDefault="00120DA5" w:rsidP="005D2D13">
            <w:pPr>
              <w:ind w:firstLine="0"/>
              <w:rPr>
                <w:rFonts w:ascii="Times New Roman" w:hAnsi="Times New Roman"/>
                <w:sz w:val="22"/>
                <w:szCs w:val="22"/>
              </w:rPr>
            </w:pPr>
            <w:r w:rsidRPr="005D2D13">
              <w:rPr>
                <w:rFonts w:ascii="Times New Roman" w:hAnsi="Times New Roman"/>
                <w:sz w:val="22"/>
                <w:szCs w:val="22"/>
              </w:rPr>
              <w:t>2</w:t>
            </w:r>
          </w:p>
        </w:tc>
        <w:tc>
          <w:tcPr>
            <w:tcW w:w="2268" w:type="dxa"/>
            <w:shd w:val="clear" w:color="auto" w:fill="auto"/>
          </w:tcPr>
          <w:p w:rsidR="00120DA5" w:rsidRPr="005D2D13" w:rsidRDefault="00120DA5" w:rsidP="005D2D13">
            <w:pPr>
              <w:ind w:firstLine="0"/>
              <w:jc w:val="left"/>
              <w:rPr>
                <w:rFonts w:ascii="Times New Roman" w:hAnsi="Times New Roman"/>
                <w:sz w:val="22"/>
                <w:szCs w:val="22"/>
              </w:rPr>
            </w:pPr>
            <w:r w:rsidRPr="005D2D13">
              <w:rPr>
                <w:rFonts w:ascii="Times New Roman" w:hAnsi="Times New Roman"/>
                <w:sz w:val="22"/>
                <w:szCs w:val="22"/>
              </w:rPr>
              <w:t>Pavadinimas/ Modelis</w:t>
            </w:r>
          </w:p>
        </w:tc>
        <w:tc>
          <w:tcPr>
            <w:tcW w:w="4395" w:type="dxa"/>
            <w:shd w:val="clear" w:color="auto" w:fill="auto"/>
          </w:tcPr>
          <w:p w:rsidR="00120DA5" w:rsidRPr="005D2D13" w:rsidRDefault="00120DA5" w:rsidP="005D2D13">
            <w:pPr>
              <w:spacing w:line="240" w:lineRule="auto"/>
              <w:rPr>
                <w:rFonts w:ascii="Times New Roman" w:hAnsi="Times New Roman"/>
                <w:sz w:val="22"/>
              </w:rPr>
            </w:pPr>
            <w:r w:rsidRPr="005D2D13">
              <w:rPr>
                <w:rFonts w:ascii="Times New Roman" w:hAnsi="Times New Roman"/>
                <w:sz w:val="22"/>
              </w:rPr>
              <w:t>Nurodo tiekėjas</w:t>
            </w:r>
          </w:p>
        </w:tc>
        <w:tc>
          <w:tcPr>
            <w:tcW w:w="3736" w:type="dxa"/>
            <w:shd w:val="clear" w:color="auto" w:fill="auto"/>
          </w:tcPr>
          <w:p w:rsidR="00120DA5" w:rsidRPr="005D2D13" w:rsidRDefault="00120DA5" w:rsidP="005D2D13">
            <w:pPr>
              <w:ind w:firstLine="0"/>
              <w:rPr>
                <w:rFonts w:ascii="Times New Roman" w:hAnsi="Times New Roman"/>
                <w:sz w:val="22"/>
                <w:szCs w:val="22"/>
              </w:rPr>
            </w:pPr>
            <w:r w:rsidRPr="005D2D13">
              <w:rPr>
                <w:rFonts w:ascii="Times New Roman" w:hAnsi="Times New Roman"/>
                <w:sz w:val="22"/>
                <w:szCs w:val="22"/>
              </w:rPr>
              <w:t>INIDA MAGNUM M500/2000 IN500.01</w:t>
            </w:r>
          </w:p>
        </w:tc>
      </w:tr>
      <w:tr w:rsidR="00120DA5" w:rsidRPr="005D2D13" w:rsidTr="005D2D13">
        <w:tc>
          <w:tcPr>
            <w:tcW w:w="562" w:type="dxa"/>
            <w:shd w:val="clear" w:color="auto" w:fill="auto"/>
          </w:tcPr>
          <w:p w:rsidR="00120DA5" w:rsidRPr="005D2D13" w:rsidRDefault="00120DA5" w:rsidP="005D2D13">
            <w:pPr>
              <w:ind w:firstLine="0"/>
              <w:rPr>
                <w:rFonts w:ascii="Times New Roman" w:hAnsi="Times New Roman"/>
                <w:sz w:val="22"/>
                <w:szCs w:val="22"/>
              </w:rPr>
            </w:pPr>
            <w:r w:rsidRPr="005D2D13">
              <w:rPr>
                <w:rFonts w:ascii="Times New Roman" w:hAnsi="Times New Roman"/>
                <w:sz w:val="22"/>
                <w:szCs w:val="22"/>
              </w:rPr>
              <w:t>3</w:t>
            </w:r>
          </w:p>
        </w:tc>
        <w:tc>
          <w:tcPr>
            <w:tcW w:w="2268" w:type="dxa"/>
            <w:shd w:val="clear" w:color="auto" w:fill="auto"/>
          </w:tcPr>
          <w:p w:rsidR="00120DA5" w:rsidRPr="005D2D13" w:rsidRDefault="00120DA5" w:rsidP="005D2D13">
            <w:pPr>
              <w:ind w:firstLine="0"/>
              <w:jc w:val="left"/>
              <w:rPr>
                <w:rFonts w:ascii="Times New Roman" w:hAnsi="Times New Roman"/>
                <w:sz w:val="22"/>
                <w:szCs w:val="22"/>
              </w:rPr>
            </w:pPr>
            <w:r w:rsidRPr="005D2D13">
              <w:rPr>
                <w:rFonts w:ascii="Times New Roman" w:hAnsi="Times New Roman"/>
                <w:sz w:val="22"/>
                <w:szCs w:val="22"/>
              </w:rPr>
              <w:t>Procesorius</w:t>
            </w:r>
          </w:p>
        </w:tc>
        <w:tc>
          <w:tcPr>
            <w:tcW w:w="4395" w:type="dxa"/>
            <w:shd w:val="clear" w:color="auto" w:fill="auto"/>
          </w:tcPr>
          <w:p w:rsidR="00120DA5" w:rsidRPr="005D2D13" w:rsidRDefault="00120DA5" w:rsidP="005D2D13">
            <w:pPr>
              <w:spacing w:line="240" w:lineRule="auto"/>
              <w:ind w:firstLine="0"/>
              <w:rPr>
                <w:rFonts w:ascii="Times New Roman" w:hAnsi="Times New Roman"/>
                <w:sz w:val="22"/>
              </w:rPr>
            </w:pPr>
            <w:r w:rsidRPr="005D2D13">
              <w:rPr>
                <w:rFonts w:ascii="Times New Roman" w:hAnsi="Times New Roman"/>
                <w:sz w:val="22"/>
              </w:rPr>
              <w:t xml:space="preserve">Procesoriaus našumas turi būti: ne mažiau 19000 pagal „Passmark CPU Mark“. Procesoriaus našumo parametras skelbiamas </w:t>
            </w:r>
            <w:hyperlink r:id="rId15" w:history="1">
              <w:r w:rsidRPr="005D2D13">
                <w:rPr>
                  <w:rFonts w:ascii="Times New Roman" w:hAnsi="Times New Roman"/>
                  <w:sz w:val="22"/>
                </w:rPr>
                <w:t>http://www.cpubenchmark.net/cpu_list.php</w:t>
              </w:r>
            </w:hyperlink>
            <w:r w:rsidRPr="005D2D13">
              <w:rPr>
                <w:rFonts w:ascii="Times New Roman" w:hAnsi="Times New Roman"/>
                <w:sz w:val="22"/>
              </w:rPr>
              <w:t xml:space="preserve">  </w:t>
            </w:r>
          </w:p>
          <w:p w:rsidR="00120DA5" w:rsidRPr="005D2D13" w:rsidRDefault="00120DA5" w:rsidP="005D2D13">
            <w:pPr>
              <w:spacing w:line="240" w:lineRule="auto"/>
              <w:ind w:firstLine="0"/>
              <w:rPr>
                <w:rFonts w:ascii="Times New Roman" w:hAnsi="Times New Roman"/>
                <w:sz w:val="22"/>
              </w:rPr>
            </w:pPr>
            <w:r w:rsidRPr="005D2D13">
              <w:rPr>
                <w:rFonts w:ascii="Times New Roman" w:hAnsi="Times New Roman"/>
                <w:sz w:val="22"/>
              </w:rPr>
              <w:t>Nurodyti procesoriaus gamintoją, tipą, pavadinimą, dažnį. Procesoriaus našumas negali būti dirbtinai padidintas.</w:t>
            </w:r>
          </w:p>
        </w:tc>
        <w:tc>
          <w:tcPr>
            <w:tcW w:w="3736" w:type="dxa"/>
            <w:shd w:val="clear" w:color="auto" w:fill="auto"/>
          </w:tcPr>
          <w:p w:rsidR="00120DA5" w:rsidRPr="005D2D13" w:rsidRDefault="00120DA5" w:rsidP="005D2D13">
            <w:pPr>
              <w:spacing w:line="240" w:lineRule="auto"/>
              <w:ind w:firstLine="0"/>
              <w:rPr>
                <w:rFonts w:ascii="Times New Roman" w:hAnsi="Times New Roman"/>
              </w:rPr>
            </w:pPr>
            <w:r w:rsidRPr="005D2D13">
              <w:rPr>
                <w:rFonts w:ascii="Times New Roman" w:hAnsi="Times New Roman"/>
                <w:sz w:val="22"/>
              </w:rPr>
              <w:t xml:space="preserve">Procesoriaus našumas - 19891 pagal „Passmark CPU Mark“. Procesoriaus našumo parametras skelbiamas </w:t>
            </w:r>
            <w:hyperlink r:id="rId16" w:history="1">
              <w:r w:rsidRPr="005D2D13">
                <w:rPr>
                  <w:rFonts w:ascii="Times New Roman" w:hAnsi="Times New Roman"/>
                </w:rPr>
                <w:t>https://www.cpubenchmark.net/cpu.php?cpu=AMD+Ryzen+5+5600G&amp;id=4325</w:t>
              </w:r>
            </w:hyperlink>
            <w:r w:rsidRPr="005D2D13">
              <w:rPr>
                <w:rFonts w:ascii="Times New Roman" w:hAnsi="Times New Roman"/>
              </w:rPr>
              <w:t xml:space="preserve"> </w:t>
            </w:r>
          </w:p>
          <w:p w:rsidR="00120DA5" w:rsidRPr="005D2D13" w:rsidRDefault="00120DA5" w:rsidP="005D2D13">
            <w:pPr>
              <w:spacing w:line="240" w:lineRule="auto"/>
              <w:ind w:firstLine="0"/>
              <w:rPr>
                <w:rFonts w:ascii="Times New Roman" w:hAnsi="Times New Roman"/>
                <w:b/>
                <w:sz w:val="22"/>
              </w:rPr>
            </w:pPr>
            <w:r w:rsidRPr="005D2D13">
              <w:rPr>
                <w:rFonts w:ascii="Times New Roman" w:hAnsi="Times New Roman"/>
                <w:b/>
                <w:sz w:val="22"/>
              </w:rPr>
              <w:t>AMD Ryzen 5 5600G</w:t>
            </w:r>
          </w:p>
          <w:p w:rsidR="00120DA5" w:rsidRPr="005D2D13" w:rsidRDefault="006D254A" w:rsidP="005D2D13">
            <w:pPr>
              <w:spacing w:line="240" w:lineRule="auto"/>
              <w:ind w:firstLine="0"/>
              <w:rPr>
                <w:rFonts w:ascii="Times New Roman" w:hAnsi="Times New Roman"/>
                <w:sz w:val="22"/>
              </w:rPr>
            </w:pPr>
            <w:hyperlink r:id="rId17" w:history="1">
              <w:r w:rsidR="00120DA5" w:rsidRPr="005D2D13">
                <w:rPr>
                  <w:rFonts w:ascii="Times New Roman" w:hAnsi="Times New Roman"/>
                  <w:sz w:val="22"/>
                </w:rPr>
                <w:t>https://www.amd.com/en/product/11176</w:t>
              </w:r>
            </w:hyperlink>
            <w:r w:rsidR="00120DA5" w:rsidRPr="005D2D13">
              <w:rPr>
                <w:rFonts w:ascii="Times New Roman" w:hAnsi="Times New Roman"/>
                <w:sz w:val="22"/>
              </w:rPr>
              <w:t xml:space="preserve"> </w:t>
            </w:r>
          </w:p>
          <w:p w:rsidR="00120DA5" w:rsidRPr="005D2D13" w:rsidRDefault="00120DA5" w:rsidP="005D2D13">
            <w:pPr>
              <w:spacing w:line="240" w:lineRule="auto"/>
              <w:ind w:firstLine="0"/>
              <w:rPr>
                <w:rFonts w:ascii="Times New Roman" w:hAnsi="Times New Roman"/>
                <w:sz w:val="22"/>
              </w:rPr>
            </w:pPr>
            <w:r w:rsidRPr="005D2D13">
              <w:rPr>
                <w:rFonts w:ascii="Times New Roman" w:hAnsi="Times New Roman"/>
                <w:sz w:val="22"/>
              </w:rPr>
              <w:t>Procesoriaus našumas nėra dirbtinai padidintas.</w:t>
            </w:r>
          </w:p>
        </w:tc>
      </w:tr>
      <w:tr w:rsidR="00120DA5" w:rsidRPr="005D2D13" w:rsidTr="005D2D13">
        <w:tc>
          <w:tcPr>
            <w:tcW w:w="562" w:type="dxa"/>
            <w:shd w:val="clear" w:color="auto" w:fill="auto"/>
          </w:tcPr>
          <w:p w:rsidR="00120DA5" w:rsidRPr="005D2D13" w:rsidRDefault="00120DA5" w:rsidP="005D2D13">
            <w:pPr>
              <w:ind w:firstLine="0"/>
              <w:rPr>
                <w:rFonts w:ascii="Times New Roman" w:hAnsi="Times New Roman"/>
                <w:sz w:val="22"/>
                <w:szCs w:val="22"/>
              </w:rPr>
            </w:pPr>
            <w:r w:rsidRPr="005D2D13">
              <w:rPr>
                <w:rFonts w:ascii="Times New Roman" w:hAnsi="Times New Roman"/>
                <w:sz w:val="22"/>
                <w:szCs w:val="22"/>
              </w:rPr>
              <w:t>4</w:t>
            </w:r>
          </w:p>
        </w:tc>
        <w:tc>
          <w:tcPr>
            <w:tcW w:w="2268" w:type="dxa"/>
            <w:shd w:val="clear" w:color="auto" w:fill="auto"/>
          </w:tcPr>
          <w:p w:rsidR="00120DA5" w:rsidRPr="005D2D13" w:rsidRDefault="00120DA5" w:rsidP="005D2D13">
            <w:pPr>
              <w:ind w:firstLine="0"/>
              <w:jc w:val="left"/>
              <w:rPr>
                <w:rFonts w:ascii="Times New Roman" w:hAnsi="Times New Roman"/>
                <w:sz w:val="22"/>
                <w:szCs w:val="22"/>
              </w:rPr>
            </w:pPr>
            <w:r w:rsidRPr="005D2D13">
              <w:rPr>
                <w:rFonts w:ascii="Times New Roman" w:hAnsi="Times New Roman"/>
                <w:sz w:val="22"/>
                <w:szCs w:val="22"/>
              </w:rPr>
              <w:t>Pagrindinė plokštė</w:t>
            </w:r>
          </w:p>
        </w:tc>
        <w:tc>
          <w:tcPr>
            <w:tcW w:w="4395" w:type="dxa"/>
            <w:shd w:val="clear" w:color="auto" w:fill="auto"/>
          </w:tcPr>
          <w:p w:rsidR="00120DA5" w:rsidRPr="005D2D13" w:rsidRDefault="00120DA5" w:rsidP="005D2D13">
            <w:pPr>
              <w:spacing w:line="240" w:lineRule="auto"/>
              <w:ind w:firstLine="0"/>
              <w:rPr>
                <w:rFonts w:ascii="Times New Roman" w:hAnsi="Times New Roman"/>
                <w:sz w:val="22"/>
              </w:rPr>
            </w:pPr>
            <w:r w:rsidRPr="005D2D13">
              <w:rPr>
                <w:rFonts w:ascii="Times New Roman" w:hAnsi="Times New Roman"/>
                <w:sz w:val="22"/>
              </w:rPr>
              <w:t>Mini ITX. Turinti integruotą HDMI ir DP jungtį. Palaikanti PCIe M.2 Gen 4. WIFI.</w:t>
            </w:r>
          </w:p>
        </w:tc>
        <w:tc>
          <w:tcPr>
            <w:tcW w:w="3736" w:type="dxa"/>
            <w:shd w:val="clear" w:color="auto" w:fill="auto"/>
          </w:tcPr>
          <w:p w:rsidR="00120DA5" w:rsidRPr="005D2D13" w:rsidRDefault="00120DA5" w:rsidP="005D2D13">
            <w:pPr>
              <w:spacing w:line="240" w:lineRule="auto"/>
              <w:ind w:firstLine="0"/>
              <w:rPr>
                <w:rFonts w:ascii="Times New Roman" w:hAnsi="Times New Roman"/>
                <w:sz w:val="22"/>
              </w:rPr>
            </w:pPr>
            <w:r w:rsidRPr="005D2D13">
              <w:rPr>
                <w:rFonts w:ascii="Times New Roman" w:hAnsi="Times New Roman"/>
                <w:sz w:val="22"/>
              </w:rPr>
              <w:t>Mini ITX. Turinti integruotą HDMI ir DP jungtį. Palaikanti PCIe M.2 Gen 4. WIFI.</w:t>
            </w:r>
          </w:p>
        </w:tc>
      </w:tr>
      <w:tr w:rsidR="00120DA5" w:rsidRPr="005D2D13" w:rsidTr="005D2D13">
        <w:tc>
          <w:tcPr>
            <w:tcW w:w="562" w:type="dxa"/>
            <w:shd w:val="clear" w:color="auto" w:fill="auto"/>
          </w:tcPr>
          <w:p w:rsidR="00120DA5" w:rsidRPr="005D2D13" w:rsidRDefault="00120DA5" w:rsidP="005D2D13">
            <w:pPr>
              <w:ind w:firstLine="0"/>
              <w:rPr>
                <w:rFonts w:ascii="Times New Roman" w:hAnsi="Times New Roman"/>
                <w:sz w:val="22"/>
                <w:szCs w:val="22"/>
              </w:rPr>
            </w:pPr>
            <w:r w:rsidRPr="005D2D13">
              <w:rPr>
                <w:rFonts w:ascii="Times New Roman" w:hAnsi="Times New Roman"/>
                <w:sz w:val="22"/>
                <w:szCs w:val="22"/>
              </w:rPr>
              <w:t>5</w:t>
            </w:r>
          </w:p>
        </w:tc>
        <w:tc>
          <w:tcPr>
            <w:tcW w:w="2268" w:type="dxa"/>
            <w:shd w:val="clear" w:color="auto" w:fill="auto"/>
          </w:tcPr>
          <w:p w:rsidR="00120DA5" w:rsidRPr="005D2D13" w:rsidRDefault="00120DA5" w:rsidP="005D2D13">
            <w:pPr>
              <w:ind w:firstLine="0"/>
              <w:jc w:val="left"/>
              <w:rPr>
                <w:rFonts w:ascii="Times New Roman" w:hAnsi="Times New Roman"/>
                <w:sz w:val="22"/>
                <w:szCs w:val="22"/>
              </w:rPr>
            </w:pPr>
            <w:r w:rsidRPr="005D2D13">
              <w:rPr>
                <w:rFonts w:ascii="Times New Roman" w:hAnsi="Times New Roman"/>
                <w:sz w:val="22"/>
                <w:szCs w:val="22"/>
              </w:rPr>
              <w:t>Atmintinė</w:t>
            </w:r>
          </w:p>
        </w:tc>
        <w:tc>
          <w:tcPr>
            <w:tcW w:w="4395" w:type="dxa"/>
            <w:shd w:val="clear" w:color="auto" w:fill="auto"/>
          </w:tcPr>
          <w:p w:rsidR="00120DA5" w:rsidRPr="005D2D13" w:rsidRDefault="00120DA5" w:rsidP="005D2D13">
            <w:pPr>
              <w:spacing w:line="240" w:lineRule="auto"/>
              <w:ind w:firstLine="0"/>
              <w:rPr>
                <w:rFonts w:ascii="Times New Roman" w:hAnsi="Times New Roman"/>
                <w:sz w:val="22"/>
              </w:rPr>
            </w:pPr>
            <w:r w:rsidRPr="005D2D13">
              <w:rPr>
                <w:rFonts w:ascii="Times New Roman" w:hAnsi="Times New Roman"/>
                <w:sz w:val="22"/>
              </w:rPr>
              <w:t>Ne mažiau 32 GB DDR4 dual channel (2 x 16 GB). Atminties greitį parinkti pagal CPU gamintojo rekomendacijas.</w:t>
            </w:r>
          </w:p>
        </w:tc>
        <w:tc>
          <w:tcPr>
            <w:tcW w:w="3736" w:type="dxa"/>
            <w:shd w:val="clear" w:color="auto" w:fill="auto"/>
          </w:tcPr>
          <w:p w:rsidR="00120DA5" w:rsidRPr="005D2D13" w:rsidRDefault="00120DA5" w:rsidP="005D2D13">
            <w:pPr>
              <w:spacing w:line="240" w:lineRule="auto"/>
              <w:ind w:firstLine="0"/>
              <w:rPr>
                <w:rFonts w:ascii="Times New Roman" w:hAnsi="Times New Roman"/>
                <w:sz w:val="22"/>
              </w:rPr>
            </w:pPr>
            <w:r w:rsidRPr="005D2D13">
              <w:rPr>
                <w:rFonts w:ascii="Times New Roman" w:hAnsi="Times New Roman"/>
                <w:sz w:val="22"/>
              </w:rPr>
              <w:t>32 GB DDR4 dual channel (2 x 16 GB). Atminties greits 3200MHz</w:t>
            </w:r>
          </w:p>
        </w:tc>
      </w:tr>
      <w:tr w:rsidR="00120DA5" w:rsidRPr="005D2D13" w:rsidTr="005D2D13">
        <w:tc>
          <w:tcPr>
            <w:tcW w:w="562" w:type="dxa"/>
            <w:shd w:val="clear" w:color="auto" w:fill="auto"/>
          </w:tcPr>
          <w:p w:rsidR="00120DA5" w:rsidRPr="005D2D13" w:rsidRDefault="00120DA5" w:rsidP="005D2D13">
            <w:pPr>
              <w:ind w:firstLine="0"/>
              <w:rPr>
                <w:rFonts w:ascii="Times New Roman" w:hAnsi="Times New Roman"/>
                <w:sz w:val="22"/>
                <w:szCs w:val="22"/>
              </w:rPr>
            </w:pPr>
            <w:r w:rsidRPr="005D2D13">
              <w:rPr>
                <w:rFonts w:ascii="Times New Roman" w:hAnsi="Times New Roman"/>
                <w:sz w:val="22"/>
                <w:szCs w:val="22"/>
              </w:rPr>
              <w:t>6</w:t>
            </w:r>
          </w:p>
        </w:tc>
        <w:tc>
          <w:tcPr>
            <w:tcW w:w="2268" w:type="dxa"/>
            <w:shd w:val="clear" w:color="auto" w:fill="auto"/>
          </w:tcPr>
          <w:p w:rsidR="00120DA5" w:rsidRPr="005D2D13" w:rsidRDefault="00120DA5" w:rsidP="005D2D13">
            <w:pPr>
              <w:ind w:firstLine="0"/>
              <w:jc w:val="left"/>
              <w:rPr>
                <w:rFonts w:ascii="Times New Roman" w:hAnsi="Times New Roman"/>
                <w:sz w:val="22"/>
                <w:szCs w:val="22"/>
              </w:rPr>
            </w:pPr>
            <w:r w:rsidRPr="005D2D13">
              <w:rPr>
                <w:rFonts w:ascii="Times New Roman" w:hAnsi="Times New Roman"/>
                <w:sz w:val="22"/>
                <w:szCs w:val="22"/>
              </w:rPr>
              <w:t>Vaizdo plokštė</w:t>
            </w:r>
          </w:p>
        </w:tc>
        <w:tc>
          <w:tcPr>
            <w:tcW w:w="4395" w:type="dxa"/>
            <w:shd w:val="clear" w:color="auto" w:fill="auto"/>
          </w:tcPr>
          <w:p w:rsidR="00120DA5" w:rsidRPr="005D2D13" w:rsidRDefault="00120DA5" w:rsidP="005D2D13">
            <w:pPr>
              <w:spacing w:line="240" w:lineRule="auto"/>
              <w:ind w:firstLine="0"/>
              <w:rPr>
                <w:rFonts w:ascii="Times New Roman" w:hAnsi="Times New Roman"/>
                <w:sz w:val="22"/>
              </w:rPr>
            </w:pPr>
            <w:r w:rsidRPr="005D2D13">
              <w:rPr>
                <w:rFonts w:ascii="Times New Roman" w:hAnsi="Times New Roman"/>
                <w:sz w:val="22"/>
              </w:rPr>
              <w:t>Integruota arba diskretinė.</w:t>
            </w:r>
          </w:p>
        </w:tc>
        <w:tc>
          <w:tcPr>
            <w:tcW w:w="3736" w:type="dxa"/>
            <w:shd w:val="clear" w:color="auto" w:fill="auto"/>
          </w:tcPr>
          <w:p w:rsidR="00120DA5" w:rsidRPr="005D2D13" w:rsidRDefault="00120DA5" w:rsidP="005D2D13">
            <w:pPr>
              <w:spacing w:line="240" w:lineRule="auto"/>
              <w:ind w:firstLine="0"/>
              <w:rPr>
                <w:rFonts w:ascii="Times New Roman" w:hAnsi="Times New Roman"/>
                <w:sz w:val="22"/>
              </w:rPr>
            </w:pPr>
            <w:r w:rsidRPr="005D2D13">
              <w:rPr>
                <w:rFonts w:ascii="Times New Roman" w:hAnsi="Times New Roman"/>
                <w:sz w:val="22"/>
              </w:rPr>
              <w:t xml:space="preserve">Integruota </w:t>
            </w:r>
          </w:p>
        </w:tc>
      </w:tr>
      <w:tr w:rsidR="00120DA5" w:rsidRPr="005D2D13" w:rsidTr="005D2D13">
        <w:tc>
          <w:tcPr>
            <w:tcW w:w="562" w:type="dxa"/>
            <w:shd w:val="clear" w:color="auto" w:fill="auto"/>
          </w:tcPr>
          <w:p w:rsidR="00120DA5" w:rsidRPr="005D2D13" w:rsidRDefault="00120DA5" w:rsidP="005D2D13">
            <w:pPr>
              <w:ind w:firstLine="0"/>
              <w:rPr>
                <w:rFonts w:ascii="Times New Roman" w:hAnsi="Times New Roman"/>
                <w:sz w:val="22"/>
                <w:szCs w:val="22"/>
              </w:rPr>
            </w:pPr>
            <w:r w:rsidRPr="005D2D13">
              <w:rPr>
                <w:rFonts w:ascii="Times New Roman" w:hAnsi="Times New Roman"/>
                <w:sz w:val="22"/>
                <w:szCs w:val="22"/>
              </w:rPr>
              <w:t>7</w:t>
            </w:r>
          </w:p>
        </w:tc>
        <w:tc>
          <w:tcPr>
            <w:tcW w:w="2268" w:type="dxa"/>
            <w:shd w:val="clear" w:color="auto" w:fill="auto"/>
          </w:tcPr>
          <w:p w:rsidR="00120DA5" w:rsidRPr="005D2D13" w:rsidRDefault="00120DA5" w:rsidP="005D2D13">
            <w:pPr>
              <w:ind w:firstLine="0"/>
              <w:jc w:val="left"/>
              <w:rPr>
                <w:rFonts w:ascii="Times New Roman" w:hAnsi="Times New Roman"/>
                <w:sz w:val="22"/>
                <w:szCs w:val="22"/>
              </w:rPr>
            </w:pPr>
            <w:r w:rsidRPr="005D2D13">
              <w:rPr>
                <w:rFonts w:ascii="Times New Roman" w:hAnsi="Times New Roman"/>
                <w:sz w:val="22"/>
                <w:szCs w:val="22"/>
              </w:rPr>
              <w:t>Kietų diskų įrenginys</w:t>
            </w:r>
          </w:p>
        </w:tc>
        <w:tc>
          <w:tcPr>
            <w:tcW w:w="4395" w:type="dxa"/>
            <w:shd w:val="clear" w:color="auto" w:fill="auto"/>
          </w:tcPr>
          <w:p w:rsidR="00120DA5" w:rsidRPr="005D2D13" w:rsidRDefault="00120DA5" w:rsidP="005D2D13">
            <w:pPr>
              <w:spacing w:line="240" w:lineRule="auto"/>
              <w:ind w:firstLine="0"/>
              <w:rPr>
                <w:rFonts w:ascii="Times New Roman" w:hAnsi="Times New Roman"/>
                <w:sz w:val="22"/>
              </w:rPr>
            </w:pPr>
            <w:r w:rsidRPr="005D2D13">
              <w:rPr>
                <w:rFonts w:ascii="Times New Roman" w:hAnsi="Times New Roman"/>
                <w:sz w:val="22"/>
              </w:rPr>
              <w:t xml:space="preserve">M.2 PCI-E Gen 4, ne mažiau 500GB </w:t>
            </w:r>
          </w:p>
        </w:tc>
        <w:tc>
          <w:tcPr>
            <w:tcW w:w="3736" w:type="dxa"/>
            <w:shd w:val="clear" w:color="auto" w:fill="auto"/>
          </w:tcPr>
          <w:p w:rsidR="00120DA5" w:rsidRPr="005D2D13" w:rsidRDefault="00120DA5" w:rsidP="005D2D13">
            <w:pPr>
              <w:spacing w:line="240" w:lineRule="auto"/>
              <w:ind w:firstLine="0"/>
              <w:rPr>
                <w:rFonts w:ascii="Times New Roman" w:hAnsi="Times New Roman"/>
                <w:sz w:val="22"/>
              </w:rPr>
            </w:pPr>
            <w:r w:rsidRPr="005D2D13">
              <w:rPr>
                <w:rFonts w:ascii="Times New Roman" w:hAnsi="Times New Roman"/>
                <w:sz w:val="22"/>
              </w:rPr>
              <w:t xml:space="preserve">M.2 PCI-E Gen 4, 500GB </w:t>
            </w:r>
          </w:p>
        </w:tc>
      </w:tr>
      <w:tr w:rsidR="00120DA5" w:rsidRPr="005D2D13" w:rsidTr="005D2D13">
        <w:tc>
          <w:tcPr>
            <w:tcW w:w="562" w:type="dxa"/>
            <w:shd w:val="clear" w:color="auto" w:fill="auto"/>
          </w:tcPr>
          <w:p w:rsidR="00120DA5" w:rsidRPr="005D2D13" w:rsidRDefault="00120DA5" w:rsidP="005D2D13">
            <w:pPr>
              <w:ind w:firstLine="0"/>
              <w:rPr>
                <w:rFonts w:ascii="Times New Roman" w:hAnsi="Times New Roman"/>
                <w:sz w:val="22"/>
                <w:szCs w:val="22"/>
              </w:rPr>
            </w:pPr>
            <w:r w:rsidRPr="005D2D13">
              <w:rPr>
                <w:rFonts w:ascii="Times New Roman" w:hAnsi="Times New Roman"/>
                <w:sz w:val="22"/>
                <w:szCs w:val="22"/>
              </w:rPr>
              <w:t>8</w:t>
            </w:r>
          </w:p>
        </w:tc>
        <w:tc>
          <w:tcPr>
            <w:tcW w:w="2268" w:type="dxa"/>
            <w:shd w:val="clear" w:color="auto" w:fill="auto"/>
          </w:tcPr>
          <w:p w:rsidR="00120DA5" w:rsidRPr="005D2D13" w:rsidRDefault="00120DA5" w:rsidP="005D2D13">
            <w:pPr>
              <w:ind w:firstLine="0"/>
              <w:rPr>
                <w:rFonts w:ascii="Times New Roman" w:hAnsi="Times New Roman"/>
                <w:sz w:val="22"/>
                <w:szCs w:val="22"/>
              </w:rPr>
            </w:pPr>
            <w:r w:rsidRPr="005D2D13">
              <w:rPr>
                <w:rFonts w:ascii="Times New Roman" w:hAnsi="Times New Roman"/>
                <w:sz w:val="22"/>
                <w:szCs w:val="22"/>
              </w:rPr>
              <w:t>Maitinimo blokas (PSU)</w:t>
            </w:r>
          </w:p>
        </w:tc>
        <w:tc>
          <w:tcPr>
            <w:tcW w:w="4395" w:type="dxa"/>
            <w:shd w:val="clear" w:color="auto" w:fill="auto"/>
          </w:tcPr>
          <w:p w:rsidR="00120DA5" w:rsidRPr="005D2D13" w:rsidRDefault="00120DA5" w:rsidP="005D2D13">
            <w:pPr>
              <w:spacing w:line="240" w:lineRule="auto"/>
              <w:ind w:firstLine="0"/>
              <w:rPr>
                <w:rFonts w:ascii="Times New Roman" w:hAnsi="Times New Roman"/>
                <w:sz w:val="22"/>
              </w:rPr>
            </w:pPr>
            <w:r w:rsidRPr="005D2D13">
              <w:rPr>
                <w:rFonts w:ascii="Times New Roman" w:hAnsi="Times New Roman"/>
                <w:sz w:val="22"/>
              </w:rPr>
              <w:t>SFX arba ATX, pusiau arba pilnai modulinis.</w:t>
            </w:r>
          </w:p>
        </w:tc>
        <w:tc>
          <w:tcPr>
            <w:tcW w:w="3736" w:type="dxa"/>
            <w:shd w:val="clear" w:color="auto" w:fill="auto"/>
          </w:tcPr>
          <w:p w:rsidR="00120DA5" w:rsidRPr="005D2D13" w:rsidRDefault="00120DA5" w:rsidP="005D2D13">
            <w:pPr>
              <w:spacing w:line="240" w:lineRule="auto"/>
              <w:ind w:firstLine="0"/>
              <w:rPr>
                <w:rFonts w:ascii="Times New Roman" w:hAnsi="Times New Roman"/>
                <w:sz w:val="22"/>
              </w:rPr>
            </w:pPr>
            <w:r w:rsidRPr="005D2D13">
              <w:rPr>
                <w:rFonts w:ascii="Times New Roman" w:hAnsi="Times New Roman"/>
                <w:sz w:val="22"/>
              </w:rPr>
              <w:t>ATX, pilnai modulinis.</w:t>
            </w:r>
          </w:p>
        </w:tc>
      </w:tr>
      <w:tr w:rsidR="00120DA5" w:rsidRPr="005D2D13" w:rsidTr="005D2D13">
        <w:tc>
          <w:tcPr>
            <w:tcW w:w="562" w:type="dxa"/>
            <w:shd w:val="clear" w:color="auto" w:fill="auto"/>
          </w:tcPr>
          <w:p w:rsidR="00120DA5" w:rsidRPr="005D2D13" w:rsidRDefault="00120DA5" w:rsidP="005D2D13">
            <w:pPr>
              <w:ind w:firstLine="0"/>
              <w:rPr>
                <w:rFonts w:ascii="Times New Roman" w:hAnsi="Times New Roman"/>
                <w:sz w:val="22"/>
                <w:szCs w:val="22"/>
              </w:rPr>
            </w:pPr>
            <w:r w:rsidRPr="005D2D13">
              <w:rPr>
                <w:rFonts w:ascii="Times New Roman" w:hAnsi="Times New Roman"/>
                <w:sz w:val="22"/>
                <w:szCs w:val="22"/>
              </w:rPr>
              <w:t>9</w:t>
            </w:r>
          </w:p>
        </w:tc>
        <w:tc>
          <w:tcPr>
            <w:tcW w:w="2268" w:type="dxa"/>
            <w:shd w:val="clear" w:color="auto" w:fill="auto"/>
          </w:tcPr>
          <w:p w:rsidR="00120DA5" w:rsidRPr="005D2D13" w:rsidRDefault="00120DA5" w:rsidP="005D2D13">
            <w:pPr>
              <w:ind w:firstLine="0"/>
              <w:rPr>
                <w:rFonts w:ascii="Times New Roman" w:hAnsi="Times New Roman"/>
                <w:sz w:val="22"/>
                <w:szCs w:val="22"/>
              </w:rPr>
            </w:pPr>
            <w:r w:rsidRPr="005D2D13">
              <w:rPr>
                <w:rFonts w:ascii="Times New Roman" w:hAnsi="Times New Roman"/>
                <w:sz w:val="22"/>
                <w:szCs w:val="22"/>
              </w:rPr>
              <w:t>Korpusas, konstrukciniai ir išplėtimo reikalavimai</w:t>
            </w:r>
          </w:p>
        </w:tc>
        <w:tc>
          <w:tcPr>
            <w:tcW w:w="4395" w:type="dxa"/>
            <w:shd w:val="clear" w:color="auto" w:fill="auto"/>
          </w:tcPr>
          <w:p w:rsidR="00120DA5" w:rsidRPr="005D2D13" w:rsidRDefault="00120DA5" w:rsidP="005D2D13">
            <w:pPr>
              <w:spacing w:line="240" w:lineRule="auto"/>
              <w:ind w:firstLine="0"/>
              <w:rPr>
                <w:rFonts w:ascii="Times New Roman" w:hAnsi="Times New Roman"/>
                <w:sz w:val="22"/>
              </w:rPr>
            </w:pPr>
            <w:r w:rsidRPr="005D2D13">
              <w:rPr>
                <w:rFonts w:ascii="Times New Roman" w:hAnsi="Times New Roman"/>
                <w:sz w:val="22"/>
              </w:rPr>
              <w:t xml:space="preserve">Mini ITX. Išvadai mikrofonui ir ausinėms, USB 3.x išvestis. </w:t>
            </w:r>
            <w:r w:rsidRPr="005D2D13">
              <w:rPr>
                <w:rFonts w:ascii="Times New Roman" w:hAnsi="Times New Roman"/>
                <w:b/>
                <w:sz w:val="22"/>
              </w:rPr>
              <w:t>(Kūbo formos ir ATX korpuso tipai netinka)</w:t>
            </w:r>
          </w:p>
        </w:tc>
        <w:tc>
          <w:tcPr>
            <w:tcW w:w="3736" w:type="dxa"/>
            <w:shd w:val="clear" w:color="auto" w:fill="auto"/>
          </w:tcPr>
          <w:p w:rsidR="00120DA5" w:rsidRPr="005D2D13" w:rsidRDefault="00120DA5" w:rsidP="005D2D13">
            <w:pPr>
              <w:spacing w:line="240" w:lineRule="auto"/>
              <w:ind w:firstLine="0"/>
              <w:rPr>
                <w:rFonts w:ascii="Times New Roman" w:hAnsi="Times New Roman"/>
                <w:sz w:val="22"/>
              </w:rPr>
            </w:pPr>
            <w:r w:rsidRPr="005D2D13">
              <w:rPr>
                <w:rFonts w:ascii="Times New Roman" w:hAnsi="Times New Roman"/>
                <w:sz w:val="22"/>
              </w:rPr>
              <w:t>Mini ITX -</w:t>
            </w:r>
            <w:r w:rsidRPr="005D2D13">
              <w:rPr>
                <w:rFonts w:ascii="Times New Roman"/>
              </w:rPr>
              <w:t xml:space="preserve"> </w:t>
            </w:r>
            <w:r w:rsidRPr="005D2D13">
              <w:rPr>
                <w:rFonts w:ascii="Times New Roman" w:hAnsi="Times New Roman"/>
                <w:sz w:val="22"/>
              </w:rPr>
              <w:t xml:space="preserve">METIS PLUS ALS Mini-ITX Gehäuse - silber - Case - Mini-ITX  Gamintojo kodas 0R20B00142  Išvadai mikrofonui ir ausinėms, USB 3.0 išvestis. </w:t>
            </w:r>
            <w:r w:rsidRPr="005D2D13">
              <w:rPr>
                <w:rFonts w:ascii="Times New Roman" w:hAnsi="Times New Roman"/>
                <w:b/>
                <w:sz w:val="22"/>
              </w:rPr>
              <w:t>(Kūbo formos ir ATX korpuso tipai neaiūlomi )</w:t>
            </w:r>
          </w:p>
        </w:tc>
      </w:tr>
      <w:tr w:rsidR="00120DA5" w:rsidRPr="005D2D13" w:rsidTr="005D2D13">
        <w:tc>
          <w:tcPr>
            <w:tcW w:w="562" w:type="dxa"/>
            <w:shd w:val="clear" w:color="auto" w:fill="auto"/>
          </w:tcPr>
          <w:p w:rsidR="00120DA5" w:rsidRPr="005D2D13" w:rsidRDefault="00120DA5" w:rsidP="005D2D13">
            <w:pPr>
              <w:ind w:firstLine="0"/>
              <w:rPr>
                <w:rFonts w:ascii="Times New Roman" w:hAnsi="Times New Roman"/>
                <w:sz w:val="22"/>
                <w:szCs w:val="22"/>
              </w:rPr>
            </w:pPr>
            <w:r w:rsidRPr="005D2D13">
              <w:rPr>
                <w:rFonts w:ascii="Times New Roman" w:hAnsi="Times New Roman"/>
                <w:sz w:val="22"/>
                <w:szCs w:val="22"/>
              </w:rPr>
              <w:t>10</w:t>
            </w:r>
          </w:p>
        </w:tc>
        <w:tc>
          <w:tcPr>
            <w:tcW w:w="2268" w:type="dxa"/>
            <w:shd w:val="clear" w:color="auto" w:fill="auto"/>
          </w:tcPr>
          <w:p w:rsidR="00120DA5" w:rsidRPr="005D2D13" w:rsidRDefault="00120DA5" w:rsidP="005D2D13">
            <w:pPr>
              <w:ind w:firstLine="0"/>
              <w:rPr>
                <w:rFonts w:ascii="Times New Roman" w:hAnsi="Times New Roman"/>
                <w:sz w:val="22"/>
                <w:szCs w:val="22"/>
              </w:rPr>
            </w:pPr>
            <w:r w:rsidRPr="005D2D13">
              <w:rPr>
                <w:rFonts w:ascii="Times New Roman" w:hAnsi="Times New Roman"/>
                <w:sz w:val="22"/>
                <w:szCs w:val="22"/>
              </w:rPr>
              <w:t>Garantinis laikotarpis</w:t>
            </w:r>
          </w:p>
        </w:tc>
        <w:tc>
          <w:tcPr>
            <w:tcW w:w="4395" w:type="dxa"/>
            <w:shd w:val="clear" w:color="auto" w:fill="auto"/>
          </w:tcPr>
          <w:p w:rsidR="00120DA5" w:rsidRPr="005D2D13" w:rsidRDefault="00120DA5" w:rsidP="005D2D13">
            <w:pPr>
              <w:ind w:firstLine="0"/>
              <w:rPr>
                <w:rFonts w:ascii="Times New Roman" w:hAnsi="Times New Roman"/>
                <w:sz w:val="22"/>
                <w:szCs w:val="22"/>
              </w:rPr>
            </w:pPr>
            <w:r w:rsidRPr="005D2D13">
              <w:rPr>
                <w:rFonts w:ascii="Times New Roman" w:hAnsi="Times New Roman"/>
                <w:sz w:val="22"/>
                <w:szCs w:val="22"/>
              </w:rPr>
              <w:t>Ne mažiau kaip 2 metai</w:t>
            </w:r>
          </w:p>
        </w:tc>
        <w:tc>
          <w:tcPr>
            <w:tcW w:w="3736" w:type="dxa"/>
            <w:shd w:val="clear" w:color="auto" w:fill="auto"/>
          </w:tcPr>
          <w:p w:rsidR="00120DA5" w:rsidRPr="005D2D13" w:rsidRDefault="00120DA5" w:rsidP="005D2D13">
            <w:pPr>
              <w:ind w:firstLine="0"/>
              <w:rPr>
                <w:rFonts w:ascii="Times New Roman" w:hAnsi="Times New Roman"/>
                <w:sz w:val="22"/>
                <w:szCs w:val="22"/>
              </w:rPr>
            </w:pPr>
            <w:r w:rsidRPr="005D2D13">
              <w:rPr>
                <w:rFonts w:ascii="Times New Roman" w:hAnsi="Times New Roman"/>
                <w:sz w:val="22"/>
                <w:szCs w:val="22"/>
              </w:rPr>
              <w:t>2 metai</w:t>
            </w:r>
          </w:p>
        </w:tc>
      </w:tr>
      <w:tr w:rsidR="00120DA5" w:rsidRPr="005D2D13" w:rsidTr="005D2D13">
        <w:tc>
          <w:tcPr>
            <w:tcW w:w="10961" w:type="dxa"/>
            <w:gridSpan w:val="4"/>
            <w:shd w:val="clear" w:color="auto" w:fill="auto"/>
          </w:tcPr>
          <w:p w:rsidR="00120DA5" w:rsidRPr="005D2D13" w:rsidRDefault="00120DA5" w:rsidP="005D2D13">
            <w:pPr>
              <w:ind w:firstLine="0"/>
              <w:rPr>
                <w:rFonts w:ascii="Times New Roman" w:hAnsi="Times New Roman"/>
                <w:b/>
                <w:sz w:val="22"/>
                <w:szCs w:val="22"/>
              </w:rPr>
            </w:pPr>
            <w:r w:rsidRPr="005D2D13">
              <w:rPr>
                <w:rFonts w:ascii="Times New Roman" w:hAnsi="Times New Roman"/>
                <w:b/>
                <w:sz w:val="22"/>
                <w:szCs w:val="22"/>
              </w:rPr>
              <w:t>Monitoriai, 36 vnt.</w:t>
            </w:r>
            <w:r w:rsidRPr="005D2D13">
              <w:rPr>
                <w:rFonts w:ascii="Times New Roman"/>
              </w:rPr>
              <w:t xml:space="preserve"> </w:t>
            </w:r>
            <w:r w:rsidRPr="005D2D13">
              <w:rPr>
                <w:rFonts w:ascii="Times New Roman" w:hAnsi="Times New Roman"/>
                <w:b/>
                <w:sz w:val="22"/>
                <w:szCs w:val="22"/>
              </w:rPr>
              <w:t>Gaming Monitor | Gigabyte | GS27F EU | GS27F | 27 in | 27 in | SS IPS | Full HD (1080p) 1920 x 1080 at 170 Hz | 300 cd/m² | 300 cd/m² | 2xHDMI, DisplayPort | Tilt</w:t>
            </w:r>
          </w:p>
        </w:tc>
      </w:tr>
      <w:tr w:rsidR="00120DA5" w:rsidRPr="005D2D13" w:rsidTr="005D2D13">
        <w:tc>
          <w:tcPr>
            <w:tcW w:w="562" w:type="dxa"/>
            <w:shd w:val="clear" w:color="auto" w:fill="auto"/>
          </w:tcPr>
          <w:p w:rsidR="00120DA5" w:rsidRPr="005D2D13" w:rsidRDefault="00120DA5" w:rsidP="005D2D13">
            <w:pPr>
              <w:ind w:firstLine="0"/>
              <w:rPr>
                <w:rFonts w:ascii="Times New Roman" w:hAnsi="Times New Roman"/>
                <w:sz w:val="22"/>
                <w:szCs w:val="22"/>
              </w:rPr>
            </w:pPr>
            <w:r w:rsidRPr="005D2D13">
              <w:rPr>
                <w:rFonts w:ascii="Times New Roman" w:hAnsi="Times New Roman"/>
                <w:sz w:val="22"/>
                <w:szCs w:val="22"/>
              </w:rPr>
              <w:t>1</w:t>
            </w:r>
          </w:p>
        </w:tc>
        <w:tc>
          <w:tcPr>
            <w:tcW w:w="2268" w:type="dxa"/>
            <w:shd w:val="clear" w:color="auto" w:fill="auto"/>
          </w:tcPr>
          <w:p w:rsidR="00120DA5" w:rsidRPr="005D2D13" w:rsidRDefault="00120DA5" w:rsidP="005D2D13">
            <w:pPr>
              <w:ind w:firstLine="0"/>
              <w:rPr>
                <w:rFonts w:ascii="Times New Roman" w:hAnsi="Times New Roman"/>
                <w:sz w:val="22"/>
                <w:szCs w:val="22"/>
              </w:rPr>
            </w:pPr>
            <w:r w:rsidRPr="005D2D13">
              <w:rPr>
                <w:rFonts w:ascii="Times New Roman" w:hAnsi="Times New Roman"/>
                <w:sz w:val="22"/>
                <w:szCs w:val="22"/>
              </w:rPr>
              <w:t>Monitoriaus  tipas</w:t>
            </w:r>
          </w:p>
        </w:tc>
        <w:tc>
          <w:tcPr>
            <w:tcW w:w="4395" w:type="dxa"/>
            <w:shd w:val="clear" w:color="auto" w:fill="auto"/>
          </w:tcPr>
          <w:p w:rsidR="00120DA5" w:rsidRPr="005D2D13" w:rsidRDefault="00120DA5" w:rsidP="005D2D13">
            <w:pPr>
              <w:spacing w:line="240" w:lineRule="auto"/>
              <w:ind w:firstLine="0"/>
              <w:rPr>
                <w:rFonts w:ascii="Times New Roman" w:hAnsi="Times New Roman"/>
                <w:sz w:val="22"/>
              </w:rPr>
            </w:pPr>
            <w:r w:rsidRPr="005D2D13">
              <w:rPr>
                <w:rFonts w:ascii="Times New Roman" w:hAnsi="Times New Roman"/>
                <w:sz w:val="22"/>
              </w:rPr>
              <w:t>LED.  Plokščias.</w:t>
            </w:r>
          </w:p>
        </w:tc>
        <w:tc>
          <w:tcPr>
            <w:tcW w:w="3736" w:type="dxa"/>
            <w:shd w:val="clear" w:color="auto" w:fill="auto"/>
          </w:tcPr>
          <w:p w:rsidR="00120DA5" w:rsidRPr="005D2D13" w:rsidRDefault="00120DA5" w:rsidP="005D2D13">
            <w:pPr>
              <w:spacing w:line="240" w:lineRule="auto"/>
              <w:ind w:firstLine="0"/>
              <w:rPr>
                <w:rFonts w:ascii="Times New Roman" w:hAnsi="Times New Roman"/>
                <w:sz w:val="22"/>
              </w:rPr>
            </w:pPr>
            <w:r w:rsidRPr="005D2D13">
              <w:rPr>
                <w:rFonts w:ascii="Times New Roman" w:hAnsi="Times New Roman"/>
                <w:sz w:val="22"/>
              </w:rPr>
              <w:t>LED.  Plokščias.</w:t>
            </w:r>
          </w:p>
        </w:tc>
      </w:tr>
      <w:tr w:rsidR="00120DA5" w:rsidRPr="005D2D13" w:rsidTr="005D2D13">
        <w:tc>
          <w:tcPr>
            <w:tcW w:w="562" w:type="dxa"/>
            <w:shd w:val="clear" w:color="auto" w:fill="auto"/>
          </w:tcPr>
          <w:p w:rsidR="00120DA5" w:rsidRPr="005D2D13" w:rsidRDefault="00120DA5" w:rsidP="005D2D13">
            <w:pPr>
              <w:ind w:firstLine="0"/>
              <w:rPr>
                <w:rFonts w:ascii="Times New Roman" w:hAnsi="Times New Roman"/>
                <w:sz w:val="22"/>
                <w:szCs w:val="22"/>
              </w:rPr>
            </w:pPr>
            <w:r w:rsidRPr="005D2D13">
              <w:rPr>
                <w:rFonts w:ascii="Times New Roman" w:hAnsi="Times New Roman"/>
                <w:sz w:val="22"/>
                <w:szCs w:val="22"/>
              </w:rPr>
              <w:t>2</w:t>
            </w:r>
          </w:p>
        </w:tc>
        <w:tc>
          <w:tcPr>
            <w:tcW w:w="2268" w:type="dxa"/>
            <w:shd w:val="clear" w:color="auto" w:fill="auto"/>
          </w:tcPr>
          <w:p w:rsidR="00120DA5" w:rsidRPr="005D2D13" w:rsidRDefault="00120DA5" w:rsidP="005D2D13">
            <w:pPr>
              <w:ind w:firstLine="0"/>
              <w:rPr>
                <w:rFonts w:ascii="Times New Roman" w:hAnsi="Times New Roman"/>
                <w:sz w:val="22"/>
                <w:szCs w:val="22"/>
              </w:rPr>
            </w:pPr>
            <w:r w:rsidRPr="005D2D13">
              <w:rPr>
                <w:rFonts w:ascii="Times New Roman" w:hAnsi="Times New Roman"/>
                <w:sz w:val="22"/>
                <w:szCs w:val="22"/>
              </w:rPr>
              <w:t>Ekrano tipas</w:t>
            </w:r>
          </w:p>
        </w:tc>
        <w:tc>
          <w:tcPr>
            <w:tcW w:w="4395" w:type="dxa"/>
            <w:shd w:val="clear" w:color="auto" w:fill="auto"/>
          </w:tcPr>
          <w:p w:rsidR="00120DA5" w:rsidRPr="005D2D13" w:rsidRDefault="00120DA5" w:rsidP="005D2D13">
            <w:pPr>
              <w:spacing w:line="240" w:lineRule="auto"/>
              <w:ind w:firstLine="0"/>
              <w:rPr>
                <w:rFonts w:ascii="Times New Roman" w:hAnsi="Times New Roman"/>
                <w:sz w:val="22"/>
              </w:rPr>
            </w:pPr>
            <w:r w:rsidRPr="005D2D13">
              <w:rPr>
                <w:rFonts w:ascii="Times New Roman" w:hAnsi="Times New Roman"/>
                <w:sz w:val="22"/>
              </w:rPr>
              <w:t>IPS</w:t>
            </w:r>
          </w:p>
        </w:tc>
        <w:tc>
          <w:tcPr>
            <w:tcW w:w="3736" w:type="dxa"/>
            <w:shd w:val="clear" w:color="auto" w:fill="auto"/>
          </w:tcPr>
          <w:p w:rsidR="00120DA5" w:rsidRPr="005D2D13" w:rsidRDefault="00120DA5" w:rsidP="005D2D13">
            <w:pPr>
              <w:spacing w:line="240" w:lineRule="auto"/>
              <w:ind w:firstLine="0"/>
              <w:rPr>
                <w:rFonts w:ascii="Times New Roman" w:hAnsi="Times New Roman"/>
                <w:sz w:val="22"/>
              </w:rPr>
            </w:pPr>
            <w:r w:rsidRPr="005D2D13">
              <w:rPr>
                <w:rFonts w:ascii="Times New Roman" w:hAnsi="Times New Roman"/>
                <w:sz w:val="22"/>
              </w:rPr>
              <w:t>IPS</w:t>
            </w:r>
          </w:p>
        </w:tc>
      </w:tr>
      <w:tr w:rsidR="00120DA5" w:rsidRPr="005D2D13" w:rsidTr="005D2D13">
        <w:tc>
          <w:tcPr>
            <w:tcW w:w="562" w:type="dxa"/>
            <w:shd w:val="clear" w:color="auto" w:fill="auto"/>
          </w:tcPr>
          <w:p w:rsidR="00120DA5" w:rsidRPr="005D2D13" w:rsidRDefault="00120DA5" w:rsidP="005D2D13">
            <w:pPr>
              <w:ind w:firstLine="0"/>
              <w:rPr>
                <w:rFonts w:ascii="Times New Roman" w:hAnsi="Times New Roman"/>
                <w:sz w:val="22"/>
                <w:szCs w:val="22"/>
              </w:rPr>
            </w:pPr>
            <w:r w:rsidRPr="005D2D13">
              <w:rPr>
                <w:rFonts w:ascii="Times New Roman" w:hAnsi="Times New Roman"/>
                <w:sz w:val="22"/>
                <w:szCs w:val="22"/>
              </w:rPr>
              <w:t>3</w:t>
            </w:r>
          </w:p>
        </w:tc>
        <w:tc>
          <w:tcPr>
            <w:tcW w:w="2268" w:type="dxa"/>
            <w:shd w:val="clear" w:color="auto" w:fill="auto"/>
          </w:tcPr>
          <w:p w:rsidR="00120DA5" w:rsidRPr="005D2D13" w:rsidRDefault="00120DA5" w:rsidP="005D2D13">
            <w:pPr>
              <w:ind w:firstLine="0"/>
              <w:rPr>
                <w:rFonts w:ascii="Times New Roman" w:hAnsi="Times New Roman"/>
                <w:sz w:val="22"/>
                <w:szCs w:val="22"/>
              </w:rPr>
            </w:pPr>
            <w:r w:rsidRPr="005D2D13">
              <w:rPr>
                <w:rFonts w:ascii="Times New Roman" w:hAnsi="Times New Roman"/>
                <w:sz w:val="22"/>
                <w:szCs w:val="22"/>
              </w:rPr>
              <w:t>Monitoriaus įstrižainė</w:t>
            </w:r>
          </w:p>
        </w:tc>
        <w:tc>
          <w:tcPr>
            <w:tcW w:w="4395" w:type="dxa"/>
            <w:shd w:val="clear" w:color="auto" w:fill="FFFFFF"/>
          </w:tcPr>
          <w:p w:rsidR="00120DA5" w:rsidRPr="005D2D13" w:rsidRDefault="00120DA5" w:rsidP="005D2D13">
            <w:pPr>
              <w:spacing w:line="240" w:lineRule="auto"/>
              <w:ind w:firstLine="0"/>
              <w:rPr>
                <w:rFonts w:ascii="Times New Roman" w:hAnsi="Times New Roman"/>
                <w:sz w:val="22"/>
              </w:rPr>
            </w:pPr>
            <w:r w:rsidRPr="005D2D13">
              <w:rPr>
                <w:rFonts w:ascii="Times New Roman" w:hAnsi="Times New Roman"/>
                <w:sz w:val="22"/>
              </w:rPr>
              <w:t xml:space="preserve">Ne mažiau 27 </w:t>
            </w:r>
          </w:p>
        </w:tc>
        <w:tc>
          <w:tcPr>
            <w:tcW w:w="3736" w:type="dxa"/>
            <w:shd w:val="clear" w:color="auto" w:fill="FFFFFF"/>
          </w:tcPr>
          <w:p w:rsidR="00120DA5" w:rsidRPr="005D2D13" w:rsidRDefault="00120DA5" w:rsidP="005D2D13">
            <w:pPr>
              <w:spacing w:line="240" w:lineRule="auto"/>
              <w:ind w:firstLine="0"/>
              <w:rPr>
                <w:rFonts w:ascii="Times New Roman" w:hAnsi="Times New Roman"/>
                <w:sz w:val="22"/>
              </w:rPr>
            </w:pPr>
            <w:r w:rsidRPr="005D2D13">
              <w:rPr>
                <w:rFonts w:ascii="Times New Roman" w:hAnsi="Times New Roman"/>
                <w:sz w:val="22"/>
              </w:rPr>
              <w:t xml:space="preserve">27 </w:t>
            </w:r>
          </w:p>
        </w:tc>
      </w:tr>
      <w:tr w:rsidR="00120DA5" w:rsidRPr="005D2D13" w:rsidTr="005D2D13">
        <w:tc>
          <w:tcPr>
            <w:tcW w:w="562" w:type="dxa"/>
            <w:shd w:val="clear" w:color="auto" w:fill="auto"/>
          </w:tcPr>
          <w:p w:rsidR="00120DA5" w:rsidRPr="005D2D13" w:rsidRDefault="00120DA5" w:rsidP="005D2D13">
            <w:pPr>
              <w:ind w:firstLine="0"/>
              <w:rPr>
                <w:rFonts w:ascii="Times New Roman" w:hAnsi="Times New Roman"/>
                <w:sz w:val="22"/>
                <w:szCs w:val="22"/>
              </w:rPr>
            </w:pPr>
            <w:r w:rsidRPr="005D2D13">
              <w:rPr>
                <w:rFonts w:ascii="Times New Roman" w:hAnsi="Times New Roman"/>
                <w:sz w:val="22"/>
                <w:szCs w:val="22"/>
              </w:rPr>
              <w:t>4</w:t>
            </w:r>
          </w:p>
        </w:tc>
        <w:tc>
          <w:tcPr>
            <w:tcW w:w="2268" w:type="dxa"/>
            <w:shd w:val="clear" w:color="auto" w:fill="auto"/>
          </w:tcPr>
          <w:p w:rsidR="00120DA5" w:rsidRPr="005D2D13" w:rsidRDefault="00120DA5" w:rsidP="005D2D13">
            <w:pPr>
              <w:ind w:firstLine="0"/>
              <w:rPr>
                <w:rFonts w:ascii="Times New Roman" w:hAnsi="Times New Roman"/>
                <w:sz w:val="22"/>
                <w:szCs w:val="22"/>
              </w:rPr>
            </w:pPr>
            <w:r w:rsidRPr="005D2D13">
              <w:rPr>
                <w:rFonts w:ascii="Times New Roman" w:hAnsi="Times New Roman"/>
                <w:sz w:val="22"/>
                <w:szCs w:val="22"/>
              </w:rPr>
              <w:t>Vaizdo proporcijos</w:t>
            </w:r>
          </w:p>
        </w:tc>
        <w:tc>
          <w:tcPr>
            <w:tcW w:w="4395" w:type="dxa"/>
            <w:shd w:val="clear" w:color="auto" w:fill="FFFFFF"/>
          </w:tcPr>
          <w:p w:rsidR="00120DA5" w:rsidRPr="005D2D13" w:rsidRDefault="00120DA5" w:rsidP="005D2D13">
            <w:pPr>
              <w:spacing w:line="240" w:lineRule="auto"/>
              <w:ind w:firstLine="0"/>
              <w:rPr>
                <w:rFonts w:ascii="Times New Roman" w:hAnsi="Times New Roman"/>
                <w:sz w:val="22"/>
              </w:rPr>
            </w:pPr>
            <w:r w:rsidRPr="005D2D13">
              <w:rPr>
                <w:rFonts w:ascii="Times New Roman" w:hAnsi="Times New Roman"/>
                <w:sz w:val="22"/>
              </w:rPr>
              <w:t xml:space="preserve">Ne mažiau 16:9 </w:t>
            </w:r>
          </w:p>
        </w:tc>
        <w:tc>
          <w:tcPr>
            <w:tcW w:w="3736" w:type="dxa"/>
            <w:shd w:val="clear" w:color="auto" w:fill="FFFFFF"/>
          </w:tcPr>
          <w:p w:rsidR="00120DA5" w:rsidRPr="005D2D13" w:rsidRDefault="00120DA5" w:rsidP="005D2D13">
            <w:pPr>
              <w:spacing w:line="240" w:lineRule="auto"/>
              <w:ind w:firstLine="0"/>
              <w:rPr>
                <w:rFonts w:ascii="Times New Roman" w:hAnsi="Times New Roman"/>
                <w:sz w:val="22"/>
              </w:rPr>
            </w:pPr>
            <w:r w:rsidRPr="005D2D13">
              <w:rPr>
                <w:rFonts w:ascii="Times New Roman" w:hAnsi="Times New Roman"/>
                <w:sz w:val="22"/>
              </w:rPr>
              <w:t xml:space="preserve">16:9 </w:t>
            </w:r>
          </w:p>
        </w:tc>
      </w:tr>
      <w:tr w:rsidR="00120DA5" w:rsidRPr="005D2D13" w:rsidTr="005D2D13">
        <w:tc>
          <w:tcPr>
            <w:tcW w:w="562" w:type="dxa"/>
            <w:shd w:val="clear" w:color="auto" w:fill="auto"/>
          </w:tcPr>
          <w:p w:rsidR="00120DA5" w:rsidRPr="005D2D13" w:rsidRDefault="00120DA5" w:rsidP="005D2D13">
            <w:pPr>
              <w:ind w:firstLine="0"/>
              <w:rPr>
                <w:rFonts w:ascii="Times New Roman" w:hAnsi="Times New Roman"/>
                <w:sz w:val="22"/>
                <w:szCs w:val="22"/>
              </w:rPr>
            </w:pPr>
            <w:r w:rsidRPr="005D2D13">
              <w:rPr>
                <w:rFonts w:ascii="Times New Roman" w:hAnsi="Times New Roman"/>
                <w:sz w:val="22"/>
                <w:szCs w:val="22"/>
              </w:rPr>
              <w:t>5</w:t>
            </w:r>
          </w:p>
        </w:tc>
        <w:tc>
          <w:tcPr>
            <w:tcW w:w="2268" w:type="dxa"/>
            <w:shd w:val="clear" w:color="auto" w:fill="auto"/>
          </w:tcPr>
          <w:p w:rsidR="00120DA5" w:rsidRPr="005D2D13" w:rsidRDefault="00120DA5" w:rsidP="005D2D13">
            <w:pPr>
              <w:ind w:firstLine="0"/>
              <w:rPr>
                <w:rFonts w:ascii="Times New Roman" w:hAnsi="Times New Roman"/>
                <w:sz w:val="22"/>
                <w:szCs w:val="22"/>
              </w:rPr>
            </w:pPr>
            <w:r w:rsidRPr="005D2D13">
              <w:rPr>
                <w:rFonts w:ascii="Times New Roman" w:hAnsi="Times New Roman"/>
                <w:sz w:val="22"/>
                <w:szCs w:val="22"/>
              </w:rPr>
              <w:t>Skiriamoji geba</w:t>
            </w:r>
          </w:p>
        </w:tc>
        <w:tc>
          <w:tcPr>
            <w:tcW w:w="4395" w:type="dxa"/>
            <w:shd w:val="clear" w:color="auto" w:fill="FFFFFF"/>
          </w:tcPr>
          <w:p w:rsidR="00120DA5" w:rsidRPr="005D2D13" w:rsidRDefault="00120DA5" w:rsidP="005D2D13">
            <w:pPr>
              <w:spacing w:line="240" w:lineRule="auto"/>
              <w:ind w:firstLine="0"/>
              <w:rPr>
                <w:rFonts w:ascii="Times New Roman" w:hAnsi="Times New Roman"/>
                <w:sz w:val="22"/>
              </w:rPr>
            </w:pPr>
            <w:r w:rsidRPr="005D2D13">
              <w:rPr>
                <w:rFonts w:ascii="Times New Roman" w:hAnsi="Times New Roman"/>
                <w:sz w:val="22"/>
              </w:rPr>
              <w:t>FULL HD (ne mažiau 1920x1080)</w:t>
            </w:r>
          </w:p>
        </w:tc>
        <w:tc>
          <w:tcPr>
            <w:tcW w:w="3736" w:type="dxa"/>
            <w:shd w:val="clear" w:color="auto" w:fill="FFFFFF"/>
          </w:tcPr>
          <w:p w:rsidR="00120DA5" w:rsidRPr="005D2D13" w:rsidRDefault="00120DA5" w:rsidP="005D2D13">
            <w:pPr>
              <w:spacing w:line="240" w:lineRule="auto"/>
              <w:ind w:firstLine="0"/>
              <w:rPr>
                <w:rFonts w:ascii="Times New Roman" w:hAnsi="Times New Roman"/>
                <w:sz w:val="22"/>
              </w:rPr>
            </w:pPr>
            <w:r w:rsidRPr="005D2D13">
              <w:rPr>
                <w:rFonts w:ascii="Times New Roman" w:hAnsi="Times New Roman"/>
                <w:sz w:val="22"/>
              </w:rPr>
              <w:t>FULL HD (1920x1080)</w:t>
            </w:r>
          </w:p>
        </w:tc>
      </w:tr>
      <w:tr w:rsidR="00120DA5" w:rsidRPr="005D2D13" w:rsidTr="005D2D13">
        <w:tc>
          <w:tcPr>
            <w:tcW w:w="562" w:type="dxa"/>
            <w:shd w:val="clear" w:color="auto" w:fill="auto"/>
          </w:tcPr>
          <w:p w:rsidR="00120DA5" w:rsidRPr="005D2D13" w:rsidRDefault="00120DA5" w:rsidP="005D2D13">
            <w:pPr>
              <w:ind w:firstLine="0"/>
              <w:rPr>
                <w:rFonts w:ascii="Times New Roman" w:hAnsi="Times New Roman"/>
                <w:sz w:val="22"/>
                <w:szCs w:val="22"/>
              </w:rPr>
            </w:pPr>
            <w:r w:rsidRPr="005D2D13">
              <w:rPr>
                <w:rFonts w:ascii="Times New Roman" w:hAnsi="Times New Roman"/>
                <w:sz w:val="22"/>
                <w:szCs w:val="22"/>
              </w:rPr>
              <w:t>6</w:t>
            </w:r>
          </w:p>
        </w:tc>
        <w:tc>
          <w:tcPr>
            <w:tcW w:w="2268" w:type="dxa"/>
            <w:shd w:val="clear" w:color="auto" w:fill="auto"/>
          </w:tcPr>
          <w:p w:rsidR="00120DA5" w:rsidRPr="005D2D13" w:rsidRDefault="00120DA5" w:rsidP="005D2D13">
            <w:pPr>
              <w:ind w:firstLine="0"/>
              <w:rPr>
                <w:rFonts w:ascii="Times New Roman" w:hAnsi="Times New Roman"/>
                <w:sz w:val="22"/>
                <w:szCs w:val="22"/>
              </w:rPr>
            </w:pPr>
            <w:r w:rsidRPr="005D2D13">
              <w:rPr>
                <w:rFonts w:ascii="Times New Roman" w:hAnsi="Times New Roman"/>
                <w:sz w:val="22"/>
                <w:szCs w:val="22"/>
              </w:rPr>
              <w:t>Reakcijos laikas</w:t>
            </w:r>
          </w:p>
        </w:tc>
        <w:tc>
          <w:tcPr>
            <w:tcW w:w="4395" w:type="dxa"/>
            <w:shd w:val="clear" w:color="auto" w:fill="FFFFFF"/>
          </w:tcPr>
          <w:p w:rsidR="00120DA5" w:rsidRPr="005D2D13" w:rsidRDefault="00120DA5" w:rsidP="005D2D13">
            <w:pPr>
              <w:spacing w:line="240" w:lineRule="auto"/>
              <w:ind w:firstLine="0"/>
              <w:rPr>
                <w:rFonts w:ascii="Times New Roman" w:hAnsi="Times New Roman"/>
                <w:sz w:val="22"/>
              </w:rPr>
            </w:pPr>
            <w:r w:rsidRPr="005D2D13">
              <w:rPr>
                <w:rFonts w:ascii="Times New Roman" w:hAnsi="Times New Roman"/>
                <w:sz w:val="22"/>
              </w:rPr>
              <w:t>Ne daugiau 5 ms.</w:t>
            </w:r>
          </w:p>
        </w:tc>
        <w:tc>
          <w:tcPr>
            <w:tcW w:w="3736" w:type="dxa"/>
            <w:shd w:val="clear" w:color="auto" w:fill="FFFFFF"/>
          </w:tcPr>
          <w:p w:rsidR="00120DA5" w:rsidRPr="005D2D13" w:rsidRDefault="00120DA5" w:rsidP="005D2D13">
            <w:pPr>
              <w:spacing w:line="240" w:lineRule="auto"/>
              <w:ind w:firstLine="0"/>
              <w:rPr>
                <w:rFonts w:ascii="Times New Roman" w:hAnsi="Times New Roman"/>
                <w:sz w:val="22"/>
              </w:rPr>
            </w:pPr>
            <w:r w:rsidRPr="005D2D13">
              <w:rPr>
                <w:rFonts w:ascii="Times New Roman" w:hAnsi="Times New Roman"/>
                <w:sz w:val="22"/>
              </w:rPr>
              <w:t>1 ms.</w:t>
            </w:r>
          </w:p>
        </w:tc>
      </w:tr>
      <w:tr w:rsidR="00120DA5" w:rsidRPr="005D2D13" w:rsidTr="005D2D13">
        <w:tc>
          <w:tcPr>
            <w:tcW w:w="562" w:type="dxa"/>
            <w:shd w:val="clear" w:color="auto" w:fill="auto"/>
          </w:tcPr>
          <w:p w:rsidR="00120DA5" w:rsidRPr="005D2D13" w:rsidRDefault="00120DA5" w:rsidP="005D2D13">
            <w:pPr>
              <w:ind w:firstLine="0"/>
              <w:rPr>
                <w:rFonts w:ascii="Times New Roman" w:hAnsi="Times New Roman"/>
                <w:sz w:val="22"/>
                <w:szCs w:val="22"/>
              </w:rPr>
            </w:pPr>
            <w:r w:rsidRPr="005D2D13">
              <w:rPr>
                <w:rFonts w:ascii="Times New Roman" w:hAnsi="Times New Roman"/>
                <w:sz w:val="22"/>
                <w:szCs w:val="22"/>
              </w:rPr>
              <w:t>7</w:t>
            </w:r>
          </w:p>
        </w:tc>
        <w:tc>
          <w:tcPr>
            <w:tcW w:w="2268" w:type="dxa"/>
            <w:shd w:val="clear" w:color="auto" w:fill="auto"/>
          </w:tcPr>
          <w:p w:rsidR="00120DA5" w:rsidRPr="005D2D13" w:rsidRDefault="00120DA5" w:rsidP="005D2D13">
            <w:pPr>
              <w:ind w:firstLine="0"/>
              <w:rPr>
                <w:rFonts w:ascii="Times New Roman" w:hAnsi="Times New Roman"/>
                <w:sz w:val="22"/>
                <w:szCs w:val="22"/>
              </w:rPr>
            </w:pPr>
            <w:r w:rsidRPr="005D2D13">
              <w:rPr>
                <w:rFonts w:ascii="Times New Roman" w:hAnsi="Times New Roman"/>
                <w:sz w:val="22"/>
                <w:szCs w:val="22"/>
              </w:rPr>
              <w:t>Ryškumas</w:t>
            </w:r>
          </w:p>
        </w:tc>
        <w:tc>
          <w:tcPr>
            <w:tcW w:w="4395" w:type="dxa"/>
            <w:shd w:val="clear" w:color="auto" w:fill="FFFFFF"/>
          </w:tcPr>
          <w:p w:rsidR="00120DA5" w:rsidRPr="005D2D13" w:rsidRDefault="00120DA5" w:rsidP="005D2D13">
            <w:pPr>
              <w:spacing w:line="240" w:lineRule="auto"/>
              <w:ind w:firstLine="0"/>
              <w:rPr>
                <w:rFonts w:ascii="Times New Roman" w:hAnsi="Times New Roman"/>
                <w:sz w:val="22"/>
              </w:rPr>
            </w:pPr>
            <w:r w:rsidRPr="005D2D13">
              <w:rPr>
                <w:rFonts w:ascii="Times New Roman" w:hAnsi="Times New Roman"/>
                <w:sz w:val="22"/>
              </w:rPr>
              <w:t>Ne mažiau 300 cd/m2.</w:t>
            </w:r>
          </w:p>
        </w:tc>
        <w:tc>
          <w:tcPr>
            <w:tcW w:w="3736" w:type="dxa"/>
            <w:shd w:val="clear" w:color="auto" w:fill="FFFFFF"/>
          </w:tcPr>
          <w:p w:rsidR="00120DA5" w:rsidRPr="005D2D13" w:rsidRDefault="00120DA5" w:rsidP="005D2D13">
            <w:pPr>
              <w:spacing w:line="240" w:lineRule="auto"/>
              <w:ind w:firstLine="0"/>
              <w:rPr>
                <w:rFonts w:ascii="Times New Roman" w:hAnsi="Times New Roman"/>
                <w:sz w:val="22"/>
              </w:rPr>
            </w:pPr>
            <w:r w:rsidRPr="005D2D13">
              <w:rPr>
                <w:rFonts w:ascii="Times New Roman" w:hAnsi="Times New Roman"/>
                <w:sz w:val="22"/>
              </w:rPr>
              <w:t>Ne mažiau 300 cd/m2.</w:t>
            </w:r>
          </w:p>
        </w:tc>
      </w:tr>
      <w:tr w:rsidR="00120DA5" w:rsidRPr="005D2D13" w:rsidTr="005D2D13">
        <w:tc>
          <w:tcPr>
            <w:tcW w:w="562" w:type="dxa"/>
            <w:shd w:val="clear" w:color="auto" w:fill="auto"/>
          </w:tcPr>
          <w:p w:rsidR="00120DA5" w:rsidRPr="005D2D13" w:rsidRDefault="00120DA5" w:rsidP="005D2D13">
            <w:pPr>
              <w:ind w:firstLine="0"/>
              <w:rPr>
                <w:rFonts w:ascii="Times New Roman" w:hAnsi="Times New Roman"/>
                <w:sz w:val="22"/>
                <w:szCs w:val="22"/>
              </w:rPr>
            </w:pPr>
            <w:r w:rsidRPr="005D2D13">
              <w:rPr>
                <w:rFonts w:ascii="Times New Roman" w:hAnsi="Times New Roman"/>
                <w:sz w:val="22"/>
                <w:szCs w:val="22"/>
              </w:rPr>
              <w:t>8</w:t>
            </w:r>
          </w:p>
        </w:tc>
        <w:tc>
          <w:tcPr>
            <w:tcW w:w="2268" w:type="dxa"/>
            <w:shd w:val="clear" w:color="auto" w:fill="auto"/>
          </w:tcPr>
          <w:p w:rsidR="00120DA5" w:rsidRPr="005D2D13" w:rsidRDefault="00120DA5" w:rsidP="005D2D13">
            <w:pPr>
              <w:ind w:firstLine="0"/>
              <w:rPr>
                <w:rFonts w:ascii="Times New Roman" w:hAnsi="Times New Roman"/>
                <w:sz w:val="22"/>
                <w:szCs w:val="22"/>
              </w:rPr>
            </w:pPr>
            <w:r w:rsidRPr="005D2D13">
              <w:rPr>
                <w:rFonts w:ascii="Times New Roman" w:hAnsi="Times New Roman"/>
                <w:sz w:val="22"/>
                <w:szCs w:val="22"/>
              </w:rPr>
              <w:t>Monitoriaus jungtys</w:t>
            </w:r>
          </w:p>
        </w:tc>
        <w:tc>
          <w:tcPr>
            <w:tcW w:w="4395" w:type="dxa"/>
            <w:shd w:val="clear" w:color="auto" w:fill="FFFFFF"/>
          </w:tcPr>
          <w:p w:rsidR="00120DA5" w:rsidRPr="005D2D13" w:rsidRDefault="00120DA5" w:rsidP="005D2D13">
            <w:pPr>
              <w:spacing w:line="240" w:lineRule="auto"/>
              <w:ind w:firstLine="0"/>
              <w:rPr>
                <w:rFonts w:ascii="Times New Roman" w:hAnsi="Times New Roman"/>
                <w:sz w:val="22"/>
              </w:rPr>
            </w:pPr>
            <w:r w:rsidRPr="005D2D13">
              <w:rPr>
                <w:rFonts w:ascii="Times New Roman" w:hAnsi="Times New Roman"/>
                <w:sz w:val="22"/>
              </w:rPr>
              <w:t>DP, HDMI.</w:t>
            </w:r>
          </w:p>
        </w:tc>
        <w:tc>
          <w:tcPr>
            <w:tcW w:w="3736" w:type="dxa"/>
            <w:shd w:val="clear" w:color="auto" w:fill="FFFFFF"/>
          </w:tcPr>
          <w:p w:rsidR="00120DA5" w:rsidRPr="005D2D13" w:rsidRDefault="00120DA5" w:rsidP="005D2D13">
            <w:pPr>
              <w:spacing w:line="240" w:lineRule="auto"/>
              <w:ind w:firstLine="0"/>
              <w:rPr>
                <w:rFonts w:ascii="Times New Roman" w:hAnsi="Times New Roman"/>
                <w:sz w:val="22"/>
              </w:rPr>
            </w:pPr>
            <w:r w:rsidRPr="005D2D13">
              <w:rPr>
                <w:rFonts w:ascii="Times New Roman" w:hAnsi="Times New Roman"/>
                <w:sz w:val="22"/>
              </w:rPr>
              <w:t>DP, HDMI.</w:t>
            </w:r>
          </w:p>
        </w:tc>
      </w:tr>
      <w:tr w:rsidR="00120DA5" w:rsidRPr="005D2D13" w:rsidTr="005D2D13">
        <w:tc>
          <w:tcPr>
            <w:tcW w:w="562" w:type="dxa"/>
            <w:shd w:val="clear" w:color="auto" w:fill="auto"/>
          </w:tcPr>
          <w:p w:rsidR="00120DA5" w:rsidRPr="005D2D13" w:rsidRDefault="00120DA5" w:rsidP="005D2D13">
            <w:pPr>
              <w:ind w:firstLine="0"/>
              <w:rPr>
                <w:rFonts w:ascii="Times New Roman" w:hAnsi="Times New Roman"/>
                <w:sz w:val="22"/>
                <w:szCs w:val="22"/>
              </w:rPr>
            </w:pPr>
            <w:r w:rsidRPr="005D2D13">
              <w:rPr>
                <w:rFonts w:ascii="Times New Roman" w:hAnsi="Times New Roman"/>
                <w:sz w:val="22"/>
                <w:szCs w:val="22"/>
              </w:rPr>
              <w:t>9</w:t>
            </w:r>
          </w:p>
        </w:tc>
        <w:tc>
          <w:tcPr>
            <w:tcW w:w="2268" w:type="dxa"/>
            <w:shd w:val="clear" w:color="auto" w:fill="auto"/>
          </w:tcPr>
          <w:p w:rsidR="00120DA5" w:rsidRPr="005D2D13" w:rsidRDefault="00120DA5" w:rsidP="005D2D13">
            <w:pPr>
              <w:ind w:firstLine="0"/>
              <w:rPr>
                <w:rFonts w:ascii="Times New Roman" w:hAnsi="Times New Roman"/>
                <w:sz w:val="22"/>
                <w:szCs w:val="22"/>
              </w:rPr>
            </w:pPr>
            <w:r w:rsidRPr="005D2D13">
              <w:rPr>
                <w:rFonts w:ascii="Times New Roman" w:hAnsi="Times New Roman"/>
                <w:sz w:val="22"/>
                <w:szCs w:val="22"/>
              </w:rPr>
              <w:t>Bendri reikalavimai</w:t>
            </w:r>
          </w:p>
        </w:tc>
        <w:tc>
          <w:tcPr>
            <w:tcW w:w="4395" w:type="dxa"/>
            <w:shd w:val="clear" w:color="auto" w:fill="FFFFFF"/>
          </w:tcPr>
          <w:p w:rsidR="00120DA5" w:rsidRPr="005D2D13" w:rsidRDefault="00120DA5" w:rsidP="005D2D13">
            <w:pPr>
              <w:spacing w:line="240" w:lineRule="auto"/>
              <w:ind w:firstLine="0"/>
              <w:rPr>
                <w:rFonts w:ascii="Times New Roman" w:hAnsi="Times New Roman"/>
                <w:sz w:val="22"/>
              </w:rPr>
            </w:pPr>
            <w:r w:rsidRPr="005D2D13">
              <w:rPr>
                <w:rFonts w:ascii="Times New Roman" w:hAnsi="Times New Roman"/>
                <w:sz w:val="22"/>
              </w:rPr>
              <w:t>Visa įranga turi būti gamykliškai nauja „brand new“ gamykliškai atnaujinti „renew“/„refurbished“ /„remarked“ komponentai neleistini.</w:t>
            </w:r>
          </w:p>
        </w:tc>
        <w:tc>
          <w:tcPr>
            <w:tcW w:w="3736" w:type="dxa"/>
            <w:shd w:val="clear" w:color="auto" w:fill="auto"/>
          </w:tcPr>
          <w:p w:rsidR="00120DA5" w:rsidRPr="005D2D13" w:rsidRDefault="00120DA5" w:rsidP="005D2D13">
            <w:pPr>
              <w:ind w:firstLine="0"/>
              <w:rPr>
                <w:rFonts w:ascii="Times New Roman" w:hAnsi="Times New Roman"/>
                <w:sz w:val="22"/>
                <w:szCs w:val="22"/>
              </w:rPr>
            </w:pPr>
            <w:r w:rsidRPr="005D2D13">
              <w:rPr>
                <w:rFonts w:ascii="Times New Roman" w:hAnsi="Times New Roman"/>
                <w:sz w:val="22"/>
                <w:szCs w:val="22"/>
              </w:rPr>
              <w:t>Visa įranga gamykliškai nauja „brand new“</w:t>
            </w:r>
          </w:p>
        </w:tc>
      </w:tr>
      <w:tr w:rsidR="00120DA5" w:rsidRPr="005D2D13" w:rsidTr="005D2D13">
        <w:tc>
          <w:tcPr>
            <w:tcW w:w="562" w:type="dxa"/>
            <w:shd w:val="clear" w:color="auto" w:fill="auto"/>
          </w:tcPr>
          <w:p w:rsidR="00120DA5" w:rsidRPr="005D2D13" w:rsidRDefault="00120DA5" w:rsidP="005D2D13">
            <w:pPr>
              <w:ind w:firstLine="0"/>
              <w:rPr>
                <w:rFonts w:ascii="Times New Roman" w:hAnsi="Times New Roman"/>
                <w:sz w:val="22"/>
                <w:szCs w:val="22"/>
              </w:rPr>
            </w:pPr>
            <w:r w:rsidRPr="005D2D13">
              <w:rPr>
                <w:rFonts w:ascii="Times New Roman" w:hAnsi="Times New Roman"/>
                <w:sz w:val="22"/>
                <w:szCs w:val="22"/>
              </w:rPr>
              <w:t>10</w:t>
            </w:r>
          </w:p>
        </w:tc>
        <w:tc>
          <w:tcPr>
            <w:tcW w:w="2268" w:type="dxa"/>
            <w:shd w:val="clear" w:color="auto" w:fill="auto"/>
          </w:tcPr>
          <w:p w:rsidR="00120DA5" w:rsidRPr="005D2D13" w:rsidRDefault="00120DA5" w:rsidP="005D2D13">
            <w:pPr>
              <w:ind w:firstLine="0"/>
              <w:rPr>
                <w:rFonts w:ascii="Times New Roman" w:hAnsi="Times New Roman"/>
                <w:sz w:val="22"/>
                <w:szCs w:val="22"/>
              </w:rPr>
            </w:pPr>
            <w:r w:rsidRPr="005D2D13">
              <w:rPr>
                <w:rFonts w:ascii="Times New Roman" w:hAnsi="Times New Roman"/>
                <w:sz w:val="22"/>
                <w:szCs w:val="22"/>
              </w:rPr>
              <w:t>Garantinis laikotarpis</w:t>
            </w:r>
          </w:p>
        </w:tc>
        <w:tc>
          <w:tcPr>
            <w:tcW w:w="4395" w:type="dxa"/>
            <w:shd w:val="clear" w:color="auto" w:fill="FFFFFF"/>
          </w:tcPr>
          <w:p w:rsidR="00120DA5" w:rsidRPr="005D2D13" w:rsidRDefault="00120DA5" w:rsidP="005D2D13">
            <w:pPr>
              <w:spacing w:line="240" w:lineRule="auto"/>
              <w:ind w:firstLine="0"/>
              <w:rPr>
                <w:rFonts w:ascii="Times New Roman"/>
                <w:sz w:val="22"/>
              </w:rPr>
            </w:pPr>
            <w:r w:rsidRPr="005D2D13">
              <w:rPr>
                <w:rFonts w:ascii="Times New Roman"/>
                <w:sz w:val="22"/>
              </w:rPr>
              <w:t>Ne ma</w:t>
            </w:r>
            <w:r w:rsidRPr="005D2D13">
              <w:rPr>
                <w:rFonts w:ascii="Times New Roman"/>
                <w:sz w:val="22"/>
              </w:rPr>
              <w:t>ž</w:t>
            </w:r>
            <w:r w:rsidRPr="005D2D13">
              <w:rPr>
                <w:rFonts w:ascii="Times New Roman"/>
                <w:sz w:val="22"/>
              </w:rPr>
              <w:t>iau  2 m.</w:t>
            </w:r>
          </w:p>
        </w:tc>
        <w:tc>
          <w:tcPr>
            <w:tcW w:w="3736" w:type="dxa"/>
            <w:shd w:val="clear" w:color="auto" w:fill="auto"/>
          </w:tcPr>
          <w:p w:rsidR="00120DA5" w:rsidRPr="005D2D13" w:rsidRDefault="00120DA5" w:rsidP="005D2D13">
            <w:pPr>
              <w:ind w:firstLine="0"/>
              <w:rPr>
                <w:rFonts w:cs="Calibri"/>
                <w:sz w:val="22"/>
                <w:szCs w:val="22"/>
              </w:rPr>
            </w:pPr>
            <w:r w:rsidRPr="005D2D13">
              <w:rPr>
                <w:rFonts w:cs="Calibri"/>
                <w:sz w:val="22"/>
                <w:szCs w:val="22"/>
              </w:rPr>
              <w:t>2m</w:t>
            </w:r>
          </w:p>
        </w:tc>
      </w:tr>
      <w:tr w:rsidR="00120DA5" w:rsidRPr="005D2D13" w:rsidTr="005D2D13">
        <w:tc>
          <w:tcPr>
            <w:tcW w:w="10961" w:type="dxa"/>
            <w:gridSpan w:val="4"/>
            <w:shd w:val="clear" w:color="auto" w:fill="auto"/>
          </w:tcPr>
          <w:p w:rsidR="00120DA5" w:rsidRPr="005D2D13" w:rsidRDefault="00120DA5" w:rsidP="005D2D13">
            <w:pPr>
              <w:jc w:val="center"/>
              <w:rPr>
                <w:rFonts w:ascii="Times New Roman" w:hAnsi="Times New Roman"/>
                <w:b/>
                <w:sz w:val="22"/>
                <w:szCs w:val="22"/>
              </w:rPr>
            </w:pPr>
            <w:r w:rsidRPr="005D2D13">
              <w:rPr>
                <w:rFonts w:ascii="Times New Roman" w:hAnsi="Times New Roman"/>
                <w:b/>
                <w:sz w:val="22"/>
                <w:szCs w:val="22"/>
              </w:rPr>
              <w:t>NEŠIOJAMI KOMPIUTERIAI SU PELĖMIS (36 vnt.)</w:t>
            </w:r>
          </w:p>
        </w:tc>
      </w:tr>
      <w:tr w:rsidR="00120DA5" w:rsidRPr="005D2D13" w:rsidTr="005D2D13">
        <w:tc>
          <w:tcPr>
            <w:tcW w:w="562" w:type="dxa"/>
            <w:shd w:val="clear" w:color="auto" w:fill="FFFFFF"/>
          </w:tcPr>
          <w:p w:rsidR="00120DA5" w:rsidRPr="005D2D13" w:rsidRDefault="00120DA5" w:rsidP="005D2D13">
            <w:pPr>
              <w:spacing w:line="240" w:lineRule="auto"/>
              <w:ind w:firstLine="0"/>
              <w:rPr>
                <w:rFonts w:ascii="Times New Roman"/>
                <w:sz w:val="22"/>
              </w:rPr>
            </w:pPr>
            <w:r w:rsidRPr="005D2D13">
              <w:rPr>
                <w:rFonts w:ascii="Times New Roman"/>
                <w:sz w:val="22"/>
              </w:rPr>
              <w:t>1.</w:t>
            </w:r>
          </w:p>
        </w:tc>
        <w:tc>
          <w:tcPr>
            <w:tcW w:w="2268" w:type="dxa"/>
            <w:shd w:val="clear" w:color="auto" w:fill="FFFFFF"/>
          </w:tcPr>
          <w:p w:rsidR="00120DA5" w:rsidRPr="005D2D13" w:rsidRDefault="00120DA5" w:rsidP="005D2D13">
            <w:pPr>
              <w:spacing w:line="240" w:lineRule="auto"/>
              <w:ind w:firstLine="34"/>
              <w:rPr>
                <w:rFonts w:ascii="Times New Roman"/>
                <w:sz w:val="22"/>
              </w:rPr>
            </w:pPr>
            <w:r w:rsidRPr="005D2D13">
              <w:rPr>
                <w:rFonts w:ascii="Times New Roman"/>
                <w:sz w:val="22"/>
              </w:rPr>
              <w:t>Gamintojas</w:t>
            </w:r>
          </w:p>
        </w:tc>
        <w:tc>
          <w:tcPr>
            <w:tcW w:w="4395" w:type="dxa"/>
            <w:shd w:val="clear" w:color="auto" w:fill="FFFFFF"/>
          </w:tcPr>
          <w:p w:rsidR="00120DA5" w:rsidRPr="005D2D13" w:rsidRDefault="00120DA5" w:rsidP="005D2D13">
            <w:pPr>
              <w:spacing w:line="240" w:lineRule="auto"/>
              <w:ind w:firstLine="0"/>
              <w:rPr>
                <w:rFonts w:ascii="Times New Roman"/>
                <w:sz w:val="22"/>
              </w:rPr>
            </w:pPr>
            <w:r w:rsidRPr="005D2D13">
              <w:rPr>
                <w:rFonts w:ascii="Times New Roman"/>
                <w:sz w:val="22"/>
              </w:rPr>
              <w:t>Nurodo tiek</w:t>
            </w:r>
            <w:r w:rsidRPr="005D2D13">
              <w:rPr>
                <w:rFonts w:ascii="Times New Roman"/>
                <w:sz w:val="22"/>
              </w:rPr>
              <w:t>ė</w:t>
            </w:r>
            <w:r w:rsidRPr="005D2D13">
              <w:rPr>
                <w:rFonts w:ascii="Times New Roman"/>
                <w:sz w:val="22"/>
              </w:rPr>
              <w:t>jas</w:t>
            </w:r>
          </w:p>
        </w:tc>
        <w:tc>
          <w:tcPr>
            <w:tcW w:w="3736" w:type="dxa"/>
            <w:shd w:val="clear" w:color="auto" w:fill="auto"/>
          </w:tcPr>
          <w:p w:rsidR="00120DA5" w:rsidRPr="005D2D13" w:rsidRDefault="00120DA5" w:rsidP="005D2D13">
            <w:pPr>
              <w:ind w:firstLine="0"/>
              <w:rPr>
                <w:rFonts w:ascii="Times New Roman" w:hAnsi="Times New Roman"/>
                <w:sz w:val="22"/>
                <w:szCs w:val="22"/>
              </w:rPr>
            </w:pPr>
            <w:r w:rsidRPr="005D2D13">
              <w:rPr>
                <w:rFonts w:ascii="Times New Roman" w:hAnsi="Times New Roman"/>
                <w:sz w:val="22"/>
                <w:szCs w:val="22"/>
              </w:rPr>
              <w:t>Lenovo</w:t>
            </w:r>
          </w:p>
        </w:tc>
      </w:tr>
      <w:tr w:rsidR="00120DA5" w:rsidRPr="005D2D13" w:rsidTr="005D2D13">
        <w:trPr>
          <w:trHeight w:val="382"/>
        </w:trPr>
        <w:tc>
          <w:tcPr>
            <w:tcW w:w="562" w:type="dxa"/>
            <w:shd w:val="clear" w:color="auto" w:fill="FFFFFF"/>
          </w:tcPr>
          <w:p w:rsidR="00120DA5" w:rsidRPr="005D2D13" w:rsidRDefault="00120DA5" w:rsidP="005D2D13">
            <w:pPr>
              <w:spacing w:line="240" w:lineRule="auto"/>
              <w:ind w:firstLine="0"/>
              <w:rPr>
                <w:rFonts w:ascii="Times New Roman"/>
                <w:sz w:val="22"/>
              </w:rPr>
            </w:pPr>
            <w:r w:rsidRPr="005D2D13">
              <w:rPr>
                <w:rFonts w:ascii="Times New Roman"/>
                <w:sz w:val="22"/>
              </w:rPr>
              <w:t>2.</w:t>
            </w:r>
          </w:p>
        </w:tc>
        <w:tc>
          <w:tcPr>
            <w:tcW w:w="2268" w:type="dxa"/>
            <w:shd w:val="clear" w:color="auto" w:fill="FFFFFF"/>
          </w:tcPr>
          <w:p w:rsidR="00120DA5" w:rsidRPr="005D2D13" w:rsidRDefault="00120DA5" w:rsidP="005D2D13">
            <w:pPr>
              <w:spacing w:line="240" w:lineRule="auto"/>
              <w:ind w:firstLine="34"/>
              <w:rPr>
                <w:rFonts w:ascii="Times New Roman"/>
                <w:sz w:val="22"/>
              </w:rPr>
            </w:pPr>
            <w:r w:rsidRPr="005D2D13">
              <w:rPr>
                <w:rFonts w:ascii="Times New Roman"/>
                <w:sz w:val="22"/>
              </w:rPr>
              <w:t>Pavadinimas/ Modelis</w:t>
            </w:r>
          </w:p>
        </w:tc>
        <w:tc>
          <w:tcPr>
            <w:tcW w:w="4395" w:type="dxa"/>
            <w:shd w:val="clear" w:color="auto" w:fill="FFFFFF"/>
          </w:tcPr>
          <w:p w:rsidR="00120DA5" w:rsidRPr="005D2D13" w:rsidRDefault="00120DA5" w:rsidP="005D2D13">
            <w:pPr>
              <w:spacing w:line="240" w:lineRule="auto"/>
              <w:ind w:firstLine="0"/>
              <w:rPr>
                <w:rFonts w:ascii="Times New Roman"/>
                <w:sz w:val="22"/>
              </w:rPr>
            </w:pPr>
            <w:r w:rsidRPr="005D2D13">
              <w:rPr>
                <w:rFonts w:ascii="Times New Roman"/>
                <w:sz w:val="22"/>
              </w:rPr>
              <w:t>Nurodo tiek</w:t>
            </w:r>
            <w:r w:rsidRPr="005D2D13">
              <w:rPr>
                <w:rFonts w:ascii="Times New Roman"/>
                <w:sz w:val="22"/>
              </w:rPr>
              <w:t>ė</w:t>
            </w:r>
            <w:r w:rsidRPr="005D2D13">
              <w:rPr>
                <w:rFonts w:ascii="Times New Roman"/>
                <w:sz w:val="22"/>
              </w:rPr>
              <w:t>jas</w:t>
            </w:r>
          </w:p>
        </w:tc>
        <w:tc>
          <w:tcPr>
            <w:tcW w:w="3736" w:type="dxa"/>
            <w:shd w:val="clear" w:color="auto" w:fill="auto"/>
          </w:tcPr>
          <w:p w:rsidR="00120DA5" w:rsidRPr="005D2D13" w:rsidRDefault="00120DA5" w:rsidP="005D2D13">
            <w:pPr>
              <w:ind w:firstLine="0"/>
              <w:rPr>
                <w:rFonts w:ascii="Times New Roman" w:hAnsi="Times New Roman"/>
                <w:sz w:val="22"/>
                <w:szCs w:val="22"/>
              </w:rPr>
            </w:pPr>
            <w:r w:rsidRPr="005D2D13">
              <w:rPr>
                <w:rFonts w:ascii="Times New Roman" w:hAnsi="Times New Roman"/>
                <w:sz w:val="22"/>
                <w:szCs w:val="22"/>
              </w:rPr>
              <w:t>Essential V15-IRU Gen 4 Gamintojo kodas 83A100A6MH</w:t>
            </w:r>
          </w:p>
          <w:p w:rsidR="00120DA5" w:rsidRPr="005D2D13" w:rsidRDefault="006D254A" w:rsidP="005D2D13">
            <w:pPr>
              <w:ind w:firstLine="0"/>
              <w:rPr>
                <w:rFonts w:ascii="Times New Roman" w:hAnsi="Times New Roman"/>
                <w:sz w:val="22"/>
                <w:szCs w:val="22"/>
              </w:rPr>
            </w:pPr>
            <w:hyperlink r:id="rId18" w:history="1">
              <w:r w:rsidR="00120DA5" w:rsidRPr="005D2D13">
                <w:rPr>
                  <w:rFonts w:ascii="Times New Roman" w:hAnsi="Times New Roman"/>
                  <w:sz w:val="22"/>
                  <w:szCs w:val="22"/>
                </w:rPr>
                <w:t>https://psref.lenovo.com/Detail/Lenovo_V15_G4_IRU?M=83A100A6MH</w:t>
              </w:r>
            </w:hyperlink>
            <w:r w:rsidR="00120DA5" w:rsidRPr="005D2D13">
              <w:rPr>
                <w:rFonts w:ascii="Times New Roman" w:hAnsi="Times New Roman"/>
                <w:sz w:val="22"/>
                <w:szCs w:val="22"/>
              </w:rPr>
              <w:t xml:space="preserve"> </w:t>
            </w:r>
          </w:p>
        </w:tc>
      </w:tr>
      <w:tr w:rsidR="00120DA5" w:rsidRPr="005D2D13" w:rsidTr="005D2D13">
        <w:tc>
          <w:tcPr>
            <w:tcW w:w="562" w:type="dxa"/>
            <w:shd w:val="clear" w:color="auto" w:fill="auto"/>
          </w:tcPr>
          <w:p w:rsidR="00120DA5" w:rsidRPr="005D2D13" w:rsidRDefault="00120DA5" w:rsidP="005D2D13">
            <w:pPr>
              <w:tabs>
                <w:tab w:val="left" w:pos="1322"/>
              </w:tabs>
              <w:spacing w:line="240" w:lineRule="auto"/>
              <w:rPr>
                <w:rFonts w:ascii="Times New Roman"/>
                <w:sz w:val="22"/>
              </w:rPr>
            </w:pPr>
            <w:r w:rsidRPr="005D2D13">
              <w:rPr>
                <w:rFonts w:ascii="Times New Roman"/>
                <w:sz w:val="22"/>
              </w:rPr>
              <w:t xml:space="preserve">   3.</w:t>
            </w:r>
          </w:p>
        </w:tc>
        <w:tc>
          <w:tcPr>
            <w:tcW w:w="2268" w:type="dxa"/>
            <w:shd w:val="clear" w:color="auto" w:fill="auto"/>
          </w:tcPr>
          <w:p w:rsidR="00120DA5" w:rsidRPr="005D2D13" w:rsidRDefault="00120DA5" w:rsidP="005D2D13">
            <w:pPr>
              <w:spacing w:line="240" w:lineRule="auto"/>
              <w:ind w:firstLine="0"/>
              <w:rPr>
                <w:rFonts w:ascii="Times New Roman"/>
                <w:sz w:val="22"/>
              </w:rPr>
            </w:pPr>
            <w:r w:rsidRPr="005D2D13">
              <w:rPr>
                <w:rFonts w:ascii="Times New Roman"/>
                <w:sz w:val="22"/>
              </w:rPr>
              <w:t>Procesorius</w:t>
            </w:r>
          </w:p>
        </w:tc>
        <w:tc>
          <w:tcPr>
            <w:tcW w:w="4395" w:type="dxa"/>
            <w:shd w:val="clear" w:color="auto" w:fill="auto"/>
          </w:tcPr>
          <w:p w:rsidR="00120DA5" w:rsidRPr="005D2D13" w:rsidRDefault="00120DA5" w:rsidP="005D2D13">
            <w:pPr>
              <w:spacing w:line="240" w:lineRule="auto"/>
              <w:ind w:firstLine="0"/>
              <w:rPr>
                <w:rFonts w:ascii="Times New Roman"/>
                <w:sz w:val="22"/>
              </w:rPr>
            </w:pPr>
            <w:r w:rsidRPr="005D2D13">
              <w:rPr>
                <w:rFonts w:ascii="Times New Roman"/>
                <w:sz w:val="22"/>
              </w:rPr>
              <w:t>Procesoriaus na</w:t>
            </w:r>
            <w:r w:rsidRPr="005D2D13">
              <w:rPr>
                <w:rFonts w:ascii="Times New Roman"/>
                <w:sz w:val="22"/>
              </w:rPr>
              <w:t>š</w:t>
            </w:r>
            <w:r w:rsidRPr="005D2D13">
              <w:rPr>
                <w:rFonts w:ascii="Times New Roman"/>
                <w:sz w:val="22"/>
              </w:rPr>
              <w:t>umas turi b</w:t>
            </w:r>
            <w:r w:rsidRPr="005D2D13">
              <w:rPr>
                <w:rFonts w:ascii="Times New Roman"/>
                <w:sz w:val="22"/>
              </w:rPr>
              <w:t>ū</w:t>
            </w:r>
            <w:r w:rsidRPr="005D2D13">
              <w:rPr>
                <w:rFonts w:ascii="Times New Roman"/>
                <w:sz w:val="22"/>
              </w:rPr>
              <w:t>ti: ne ma</w:t>
            </w:r>
            <w:r w:rsidRPr="005D2D13">
              <w:rPr>
                <w:rFonts w:ascii="Times New Roman"/>
                <w:sz w:val="22"/>
              </w:rPr>
              <w:t>ž</w:t>
            </w:r>
            <w:r w:rsidRPr="005D2D13">
              <w:rPr>
                <w:rFonts w:ascii="Times New Roman"/>
                <w:sz w:val="22"/>
              </w:rPr>
              <w:t xml:space="preserve">iau 16000 pagal </w:t>
            </w:r>
            <w:r w:rsidRPr="005D2D13">
              <w:rPr>
                <w:rFonts w:ascii="Times New Roman"/>
                <w:sz w:val="22"/>
              </w:rPr>
              <w:t>„</w:t>
            </w:r>
            <w:r w:rsidRPr="005D2D13">
              <w:rPr>
                <w:rFonts w:ascii="Times New Roman"/>
                <w:sz w:val="22"/>
              </w:rPr>
              <w:t>Passmark CPU Mark</w:t>
            </w:r>
            <w:r w:rsidRPr="005D2D13">
              <w:rPr>
                <w:rFonts w:ascii="Times New Roman"/>
                <w:sz w:val="22"/>
              </w:rPr>
              <w:t>“</w:t>
            </w:r>
            <w:r w:rsidRPr="005D2D13">
              <w:rPr>
                <w:rFonts w:ascii="Times New Roman"/>
                <w:sz w:val="22"/>
              </w:rPr>
              <w:t>. Procesoriaus na</w:t>
            </w:r>
            <w:r w:rsidRPr="005D2D13">
              <w:rPr>
                <w:rFonts w:ascii="Times New Roman"/>
                <w:sz w:val="22"/>
              </w:rPr>
              <w:t>š</w:t>
            </w:r>
            <w:r w:rsidRPr="005D2D13">
              <w:rPr>
                <w:rFonts w:ascii="Times New Roman"/>
                <w:sz w:val="22"/>
              </w:rPr>
              <w:t xml:space="preserve">umo parametras skelbiamas </w:t>
            </w:r>
            <w:hyperlink r:id="rId19" w:history="1">
              <w:r w:rsidRPr="005D2D13">
                <w:rPr>
                  <w:rFonts w:ascii="Times New Roman"/>
                  <w:sz w:val="22"/>
                </w:rPr>
                <w:t>http://www.cpubenchmark.net/cpu_list.php</w:t>
              </w:r>
            </w:hyperlink>
            <w:r w:rsidRPr="005D2D13">
              <w:rPr>
                <w:rFonts w:ascii="Times New Roman"/>
                <w:sz w:val="22"/>
              </w:rPr>
              <w:t xml:space="preserve">  </w:t>
            </w:r>
          </w:p>
          <w:p w:rsidR="00120DA5" w:rsidRPr="005D2D13" w:rsidRDefault="00120DA5" w:rsidP="005D2D13">
            <w:pPr>
              <w:spacing w:line="240" w:lineRule="auto"/>
              <w:ind w:firstLine="0"/>
              <w:rPr>
                <w:rFonts w:ascii="Times New Roman"/>
                <w:b/>
                <w:sz w:val="22"/>
              </w:rPr>
            </w:pPr>
            <w:r w:rsidRPr="005D2D13">
              <w:rPr>
                <w:rFonts w:ascii="Times New Roman"/>
                <w:sz w:val="22"/>
              </w:rPr>
              <w:t>Nurodyti procesoriaus gamintoj</w:t>
            </w:r>
            <w:r w:rsidRPr="005D2D13">
              <w:rPr>
                <w:rFonts w:ascii="Times New Roman"/>
                <w:sz w:val="22"/>
              </w:rPr>
              <w:t>ą</w:t>
            </w:r>
            <w:r w:rsidRPr="005D2D13">
              <w:rPr>
                <w:rFonts w:ascii="Times New Roman"/>
                <w:sz w:val="22"/>
              </w:rPr>
              <w:t>, tip</w:t>
            </w:r>
            <w:r w:rsidRPr="005D2D13">
              <w:rPr>
                <w:rFonts w:ascii="Times New Roman"/>
                <w:sz w:val="22"/>
              </w:rPr>
              <w:t>ą</w:t>
            </w:r>
            <w:r w:rsidRPr="005D2D13">
              <w:rPr>
                <w:rFonts w:ascii="Times New Roman"/>
                <w:sz w:val="22"/>
              </w:rPr>
              <w:t>, pavadinim</w:t>
            </w:r>
            <w:r w:rsidRPr="005D2D13">
              <w:rPr>
                <w:rFonts w:ascii="Times New Roman"/>
                <w:sz w:val="22"/>
              </w:rPr>
              <w:t>ą</w:t>
            </w:r>
            <w:r w:rsidRPr="005D2D13">
              <w:rPr>
                <w:rFonts w:ascii="Times New Roman"/>
                <w:sz w:val="22"/>
              </w:rPr>
              <w:t>, da</w:t>
            </w:r>
            <w:r w:rsidRPr="005D2D13">
              <w:rPr>
                <w:rFonts w:ascii="Times New Roman"/>
                <w:sz w:val="22"/>
              </w:rPr>
              <w:t>ž</w:t>
            </w:r>
            <w:r w:rsidRPr="005D2D13">
              <w:rPr>
                <w:rFonts w:ascii="Times New Roman"/>
                <w:sz w:val="22"/>
              </w:rPr>
              <w:t>n</w:t>
            </w:r>
            <w:r w:rsidRPr="005D2D13">
              <w:rPr>
                <w:rFonts w:ascii="Times New Roman"/>
                <w:sz w:val="22"/>
              </w:rPr>
              <w:t>į</w:t>
            </w:r>
            <w:r w:rsidRPr="005D2D13">
              <w:rPr>
                <w:rFonts w:ascii="Times New Roman"/>
                <w:sz w:val="22"/>
              </w:rPr>
              <w:t>. Procesoriaus na</w:t>
            </w:r>
            <w:r w:rsidRPr="005D2D13">
              <w:rPr>
                <w:rFonts w:ascii="Times New Roman"/>
                <w:sz w:val="22"/>
              </w:rPr>
              <w:t>š</w:t>
            </w:r>
            <w:r w:rsidRPr="005D2D13">
              <w:rPr>
                <w:rFonts w:ascii="Times New Roman"/>
                <w:sz w:val="22"/>
              </w:rPr>
              <w:t>umas negali b</w:t>
            </w:r>
            <w:r w:rsidRPr="005D2D13">
              <w:rPr>
                <w:rFonts w:ascii="Times New Roman"/>
                <w:sz w:val="22"/>
              </w:rPr>
              <w:t>ū</w:t>
            </w:r>
            <w:r w:rsidRPr="005D2D13">
              <w:rPr>
                <w:rFonts w:ascii="Times New Roman"/>
                <w:sz w:val="22"/>
              </w:rPr>
              <w:t>ti dirbtinai padidintas.</w:t>
            </w:r>
          </w:p>
        </w:tc>
        <w:tc>
          <w:tcPr>
            <w:tcW w:w="3736" w:type="dxa"/>
            <w:shd w:val="clear" w:color="auto" w:fill="auto"/>
          </w:tcPr>
          <w:p w:rsidR="00120DA5" w:rsidRPr="005D2D13" w:rsidRDefault="00120DA5" w:rsidP="005D2D13">
            <w:pPr>
              <w:ind w:firstLine="0"/>
              <w:rPr>
                <w:rFonts w:ascii="Times New Roman" w:hAnsi="Times New Roman"/>
                <w:sz w:val="22"/>
                <w:szCs w:val="22"/>
              </w:rPr>
            </w:pPr>
            <w:r w:rsidRPr="005D2D13">
              <w:rPr>
                <w:rFonts w:ascii="Times New Roman" w:hAnsi="Times New Roman"/>
                <w:sz w:val="22"/>
                <w:szCs w:val="22"/>
              </w:rPr>
              <w:t xml:space="preserve">Procesoriaus našumas - 18704 pagal „Passmark CPU Mark“. Procesoriaus našumo parametras skelbiamas </w:t>
            </w:r>
            <w:hyperlink r:id="rId20" w:history="1">
              <w:r w:rsidRPr="005D2D13">
                <w:rPr>
                  <w:rFonts w:ascii="Times New Roman" w:hAnsi="Times New Roman"/>
                  <w:sz w:val="22"/>
                  <w:szCs w:val="22"/>
                </w:rPr>
                <w:t>https://www.cpubenchmark.net/cpu.php?cpu=Intel+Core+i5-13420H&amp;id=5434</w:t>
              </w:r>
            </w:hyperlink>
            <w:r w:rsidRPr="005D2D13">
              <w:rPr>
                <w:rFonts w:ascii="Times New Roman" w:hAnsi="Times New Roman"/>
                <w:sz w:val="22"/>
                <w:szCs w:val="22"/>
              </w:rPr>
              <w:t xml:space="preserve"> </w:t>
            </w:r>
          </w:p>
          <w:p w:rsidR="00120DA5" w:rsidRPr="005D2D13" w:rsidRDefault="00120DA5" w:rsidP="005D2D13">
            <w:pPr>
              <w:ind w:firstLine="0"/>
              <w:rPr>
                <w:rFonts w:ascii="Times New Roman" w:hAnsi="Times New Roman"/>
                <w:sz w:val="22"/>
                <w:szCs w:val="22"/>
              </w:rPr>
            </w:pPr>
            <w:r w:rsidRPr="005D2D13">
              <w:rPr>
                <w:rFonts w:ascii="Times New Roman" w:hAnsi="Times New Roman"/>
                <w:sz w:val="22"/>
                <w:szCs w:val="22"/>
              </w:rPr>
              <w:t>Intel Core i5-13420H</w:t>
            </w:r>
          </w:p>
          <w:p w:rsidR="00120DA5" w:rsidRPr="005D2D13" w:rsidRDefault="006D254A" w:rsidP="005D2D13">
            <w:pPr>
              <w:ind w:firstLine="0"/>
              <w:rPr>
                <w:rFonts w:ascii="Times New Roman" w:hAnsi="Times New Roman"/>
                <w:sz w:val="22"/>
                <w:szCs w:val="22"/>
              </w:rPr>
            </w:pPr>
            <w:hyperlink r:id="rId21" w:history="1">
              <w:r w:rsidR="00120DA5" w:rsidRPr="005D2D13">
                <w:rPr>
                  <w:rFonts w:ascii="Times New Roman" w:hAnsi="Times New Roman"/>
                  <w:sz w:val="22"/>
                  <w:szCs w:val="22"/>
                </w:rPr>
                <w:t>https://www.intel.com/content/www/us/en/products/sku/232173/intel-core-i513420h-processor-12m-cache-up-to-4-60-ghz/specifications.html</w:t>
              </w:r>
            </w:hyperlink>
            <w:r w:rsidR="00120DA5" w:rsidRPr="005D2D13">
              <w:rPr>
                <w:rFonts w:ascii="Times New Roman" w:hAnsi="Times New Roman"/>
                <w:sz w:val="22"/>
                <w:szCs w:val="22"/>
              </w:rPr>
              <w:t xml:space="preserve"> </w:t>
            </w:r>
          </w:p>
          <w:p w:rsidR="00120DA5" w:rsidRPr="005D2D13" w:rsidRDefault="00120DA5" w:rsidP="005D2D13">
            <w:pPr>
              <w:ind w:firstLine="0"/>
              <w:rPr>
                <w:rFonts w:ascii="Times New Roman" w:hAnsi="Times New Roman"/>
                <w:sz w:val="22"/>
                <w:szCs w:val="22"/>
              </w:rPr>
            </w:pPr>
            <w:r w:rsidRPr="005D2D13">
              <w:rPr>
                <w:rFonts w:ascii="Times New Roman" w:hAnsi="Times New Roman"/>
                <w:sz w:val="22"/>
                <w:szCs w:val="22"/>
              </w:rPr>
              <w:t>Procesoriaus našumas nėra dirbtinai padidintas.</w:t>
            </w:r>
          </w:p>
        </w:tc>
      </w:tr>
      <w:tr w:rsidR="00120DA5" w:rsidRPr="005D2D13" w:rsidTr="005D2D13">
        <w:tc>
          <w:tcPr>
            <w:tcW w:w="562" w:type="dxa"/>
            <w:shd w:val="clear" w:color="auto" w:fill="auto"/>
          </w:tcPr>
          <w:p w:rsidR="00120DA5" w:rsidRPr="005D2D13" w:rsidRDefault="00120DA5" w:rsidP="005D2D13">
            <w:pPr>
              <w:tabs>
                <w:tab w:val="left" w:pos="1322"/>
              </w:tabs>
              <w:spacing w:line="240" w:lineRule="auto"/>
              <w:rPr>
                <w:rFonts w:ascii="Times New Roman"/>
                <w:sz w:val="22"/>
              </w:rPr>
            </w:pPr>
            <w:r w:rsidRPr="005D2D13">
              <w:rPr>
                <w:rFonts w:ascii="Times New Roman"/>
                <w:sz w:val="22"/>
              </w:rPr>
              <w:t xml:space="preserve">   4.</w:t>
            </w:r>
          </w:p>
        </w:tc>
        <w:tc>
          <w:tcPr>
            <w:tcW w:w="2268" w:type="dxa"/>
            <w:shd w:val="clear" w:color="auto" w:fill="auto"/>
          </w:tcPr>
          <w:p w:rsidR="00120DA5" w:rsidRPr="005D2D13" w:rsidRDefault="00120DA5" w:rsidP="005D2D13">
            <w:pPr>
              <w:spacing w:line="240" w:lineRule="auto"/>
              <w:ind w:firstLine="34"/>
              <w:rPr>
                <w:rFonts w:ascii="Times New Roman"/>
                <w:sz w:val="22"/>
              </w:rPr>
            </w:pPr>
            <w:r w:rsidRPr="005D2D13">
              <w:rPr>
                <w:rFonts w:ascii="Times New Roman"/>
                <w:sz w:val="22"/>
              </w:rPr>
              <w:t>Procesoriaus branduoliai</w:t>
            </w:r>
          </w:p>
        </w:tc>
        <w:tc>
          <w:tcPr>
            <w:tcW w:w="4395" w:type="dxa"/>
            <w:shd w:val="clear" w:color="auto" w:fill="auto"/>
          </w:tcPr>
          <w:p w:rsidR="00120DA5" w:rsidRPr="005D2D13" w:rsidRDefault="00120DA5" w:rsidP="005D2D13">
            <w:pPr>
              <w:spacing w:line="240" w:lineRule="auto"/>
              <w:ind w:firstLine="0"/>
              <w:rPr>
                <w:rFonts w:ascii="Times New Roman"/>
                <w:sz w:val="22"/>
              </w:rPr>
            </w:pPr>
            <w:r w:rsidRPr="005D2D13">
              <w:rPr>
                <w:rFonts w:ascii="Times New Roman"/>
                <w:sz w:val="22"/>
              </w:rPr>
              <w:t>Ne ma</w:t>
            </w:r>
            <w:r w:rsidRPr="005D2D13">
              <w:rPr>
                <w:rFonts w:ascii="Times New Roman"/>
                <w:sz w:val="22"/>
              </w:rPr>
              <w:t>ž</w:t>
            </w:r>
            <w:r w:rsidRPr="005D2D13">
              <w:rPr>
                <w:rFonts w:ascii="Times New Roman"/>
                <w:sz w:val="22"/>
              </w:rPr>
              <w:t>iau 6 (12 gij</w:t>
            </w:r>
            <w:r w:rsidRPr="005D2D13">
              <w:rPr>
                <w:rFonts w:ascii="Times New Roman"/>
                <w:sz w:val="22"/>
              </w:rPr>
              <w:t>ų</w:t>
            </w:r>
            <w:r w:rsidRPr="005D2D13">
              <w:rPr>
                <w:rFonts w:ascii="Times New Roman"/>
                <w:sz w:val="22"/>
              </w:rPr>
              <w:t>)</w:t>
            </w:r>
          </w:p>
        </w:tc>
        <w:tc>
          <w:tcPr>
            <w:tcW w:w="3736" w:type="dxa"/>
            <w:shd w:val="clear" w:color="auto" w:fill="auto"/>
          </w:tcPr>
          <w:p w:rsidR="00120DA5" w:rsidRPr="005D2D13" w:rsidRDefault="00120DA5" w:rsidP="005D2D13">
            <w:pPr>
              <w:spacing w:line="240" w:lineRule="auto"/>
              <w:ind w:firstLine="0"/>
              <w:rPr>
                <w:rFonts w:ascii="Times New Roman"/>
                <w:sz w:val="22"/>
              </w:rPr>
            </w:pPr>
            <w:r w:rsidRPr="005D2D13">
              <w:rPr>
                <w:rFonts w:ascii="Times New Roman"/>
                <w:sz w:val="22"/>
              </w:rPr>
              <w:t>8(12 gij</w:t>
            </w:r>
            <w:r w:rsidRPr="005D2D13">
              <w:rPr>
                <w:rFonts w:ascii="Times New Roman"/>
                <w:sz w:val="22"/>
              </w:rPr>
              <w:t>ų</w:t>
            </w:r>
            <w:r w:rsidRPr="005D2D13">
              <w:rPr>
                <w:rFonts w:ascii="Times New Roman"/>
                <w:sz w:val="22"/>
              </w:rPr>
              <w:t>)</w:t>
            </w:r>
          </w:p>
        </w:tc>
      </w:tr>
      <w:tr w:rsidR="00120DA5" w:rsidRPr="005D2D13" w:rsidTr="005D2D13">
        <w:tc>
          <w:tcPr>
            <w:tcW w:w="562" w:type="dxa"/>
            <w:shd w:val="clear" w:color="auto" w:fill="auto"/>
          </w:tcPr>
          <w:p w:rsidR="00120DA5" w:rsidRPr="005D2D13" w:rsidRDefault="00120DA5" w:rsidP="005D2D13">
            <w:pPr>
              <w:tabs>
                <w:tab w:val="left" w:pos="1322"/>
              </w:tabs>
              <w:spacing w:line="240" w:lineRule="auto"/>
              <w:ind w:firstLine="0"/>
              <w:rPr>
                <w:rFonts w:ascii="Times New Roman"/>
                <w:sz w:val="22"/>
              </w:rPr>
            </w:pPr>
            <w:r w:rsidRPr="005D2D13">
              <w:rPr>
                <w:rFonts w:ascii="Times New Roman"/>
                <w:sz w:val="22"/>
              </w:rPr>
              <w:t>5.</w:t>
            </w:r>
          </w:p>
        </w:tc>
        <w:tc>
          <w:tcPr>
            <w:tcW w:w="2268" w:type="dxa"/>
            <w:shd w:val="clear" w:color="auto" w:fill="auto"/>
          </w:tcPr>
          <w:p w:rsidR="00120DA5" w:rsidRPr="005D2D13" w:rsidRDefault="00120DA5" w:rsidP="005D2D13">
            <w:pPr>
              <w:spacing w:line="240" w:lineRule="auto"/>
              <w:ind w:firstLine="34"/>
              <w:rPr>
                <w:rFonts w:ascii="Times New Roman"/>
                <w:sz w:val="22"/>
              </w:rPr>
            </w:pPr>
            <w:r w:rsidRPr="005D2D13">
              <w:rPr>
                <w:rFonts w:ascii="Times New Roman"/>
                <w:sz w:val="22"/>
              </w:rPr>
              <w:t>Ekranas</w:t>
            </w:r>
          </w:p>
        </w:tc>
        <w:tc>
          <w:tcPr>
            <w:tcW w:w="4395" w:type="dxa"/>
            <w:shd w:val="clear" w:color="auto" w:fill="auto"/>
          </w:tcPr>
          <w:p w:rsidR="00120DA5" w:rsidRPr="005D2D13" w:rsidRDefault="00120DA5" w:rsidP="005D2D13">
            <w:pPr>
              <w:spacing w:line="240" w:lineRule="auto"/>
              <w:ind w:firstLine="0"/>
              <w:rPr>
                <w:rFonts w:ascii="Times New Roman"/>
                <w:sz w:val="22"/>
              </w:rPr>
            </w:pPr>
            <w:r w:rsidRPr="005D2D13">
              <w:rPr>
                <w:rFonts w:ascii="Times New Roman"/>
                <w:sz w:val="22"/>
              </w:rPr>
              <w:t>LED, ne ma</w:t>
            </w:r>
            <w:r w:rsidRPr="005D2D13">
              <w:rPr>
                <w:rFonts w:ascii="Times New Roman"/>
                <w:sz w:val="22"/>
              </w:rPr>
              <w:t>ž</w:t>
            </w:r>
            <w:r w:rsidRPr="005D2D13">
              <w:rPr>
                <w:rFonts w:ascii="Times New Roman"/>
                <w:sz w:val="22"/>
              </w:rPr>
              <w:t>iau 15.6</w:t>
            </w:r>
            <w:r w:rsidRPr="005D2D13">
              <w:rPr>
                <w:rFonts w:ascii="Times New Roman"/>
                <w:sz w:val="22"/>
              </w:rPr>
              <w:t>”</w:t>
            </w:r>
          </w:p>
        </w:tc>
        <w:tc>
          <w:tcPr>
            <w:tcW w:w="3736" w:type="dxa"/>
            <w:shd w:val="clear" w:color="auto" w:fill="auto"/>
          </w:tcPr>
          <w:p w:rsidR="00120DA5" w:rsidRPr="005D2D13" w:rsidRDefault="00120DA5" w:rsidP="005D2D13">
            <w:pPr>
              <w:spacing w:line="240" w:lineRule="auto"/>
              <w:ind w:firstLine="0"/>
              <w:rPr>
                <w:rFonts w:ascii="Times New Roman"/>
                <w:sz w:val="22"/>
              </w:rPr>
            </w:pPr>
            <w:r w:rsidRPr="005D2D13">
              <w:rPr>
                <w:rFonts w:ascii="Times New Roman"/>
                <w:sz w:val="22"/>
              </w:rPr>
              <w:t>LED, 15.6</w:t>
            </w:r>
            <w:r w:rsidRPr="005D2D13">
              <w:rPr>
                <w:rFonts w:ascii="Times New Roman"/>
                <w:sz w:val="22"/>
              </w:rPr>
              <w:t>”</w:t>
            </w:r>
          </w:p>
        </w:tc>
      </w:tr>
      <w:tr w:rsidR="00120DA5" w:rsidRPr="005D2D13" w:rsidTr="005D2D13">
        <w:tc>
          <w:tcPr>
            <w:tcW w:w="562" w:type="dxa"/>
            <w:shd w:val="clear" w:color="auto" w:fill="auto"/>
          </w:tcPr>
          <w:p w:rsidR="00120DA5" w:rsidRPr="005D2D13" w:rsidRDefault="00120DA5" w:rsidP="005D2D13">
            <w:pPr>
              <w:tabs>
                <w:tab w:val="left" w:pos="1322"/>
              </w:tabs>
              <w:spacing w:line="240" w:lineRule="auto"/>
              <w:ind w:firstLine="0"/>
              <w:rPr>
                <w:rFonts w:ascii="Times New Roman"/>
                <w:sz w:val="22"/>
              </w:rPr>
            </w:pPr>
            <w:r w:rsidRPr="005D2D13">
              <w:rPr>
                <w:rFonts w:ascii="Times New Roman"/>
                <w:sz w:val="22"/>
              </w:rPr>
              <w:t>6.</w:t>
            </w:r>
          </w:p>
        </w:tc>
        <w:tc>
          <w:tcPr>
            <w:tcW w:w="2268" w:type="dxa"/>
            <w:shd w:val="clear" w:color="auto" w:fill="auto"/>
          </w:tcPr>
          <w:p w:rsidR="00120DA5" w:rsidRPr="005D2D13" w:rsidRDefault="00120DA5" w:rsidP="005D2D13">
            <w:pPr>
              <w:spacing w:line="240" w:lineRule="auto"/>
              <w:ind w:firstLine="34"/>
              <w:rPr>
                <w:rFonts w:ascii="Times New Roman"/>
                <w:sz w:val="22"/>
              </w:rPr>
            </w:pPr>
            <w:r w:rsidRPr="005D2D13">
              <w:rPr>
                <w:rFonts w:ascii="Times New Roman"/>
                <w:sz w:val="22"/>
              </w:rPr>
              <w:t>Ekrano rai</w:t>
            </w:r>
            <w:r w:rsidRPr="005D2D13">
              <w:rPr>
                <w:rFonts w:ascii="Times New Roman"/>
                <w:sz w:val="22"/>
              </w:rPr>
              <w:t>š</w:t>
            </w:r>
            <w:r w:rsidRPr="005D2D13">
              <w:rPr>
                <w:rFonts w:ascii="Times New Roman"/>
                <w:sz w:val="22"/>
              </w:rPr>
              <w:t>ka</w:t>
            </w:r>
          </w:p>
        </w:tc>
        <w:tc>
          <w:tcPr>
            <w:tcW w:w="4395" w:type="dxa"/>
            <w:shd w:val="clear" w:color="auto" w:fill="auto"/>
          </w:tcPr>
          <w:p w:rsidR="00120DA5" w:rsidRPr="005D2D13" w:rsidRDefault="00120DA5" w:rsidP="005D2D13">
            <w:pPr>
              <w:spacing w:line="240" w:lineRule="auto"/>
              <w:ind w:firstLine="0"/>
              <w:rPr>
                <w:rFonts w:ascii="Times New Roman"/>
                <w:sz w:val="22"/>
              </w:rPr>
            </w:pPr>
            <w:r w:rsidRPr="005D2D13">
              <w:rPr>
                <w:rFonts w:ascii="Times New Roman"/>
                <w:sz w:val="22"/>
              </w:rPr>
              <w:t>Ne ma</w:t>
            </w:r>
            <w:r w:rsidRPr="005D2D13">
              <w:rPr>
                <w:rFonts w:ascii="Times New Roman"/>
                <w:sz w:val="22"/>
              </w:rPr>
              <w:t>ž</w:t>
            </w:r>
            <w:r w:rsidRPr="005D2D13">
              <w:rPr>
                <w:rFonts w:ascii="Times New Roman"/>
                <w:sz w:val="22"/>
              </w:rPr>
              <w:t>iau 1920 x 1080</w:t>
            </w:r>
          </w:p>
        </w:tc>
        <w:tc>
          <w:tcPr>
            <w:tcW w:w="3736" w:type="dxa"/>
            <w:shd w:val="clear" w:color="auto" w:fill="auto"/>
          </w:tcPr>
          <w:p w:rsidR="00120DA5" w:rsidRPr="005D2D13" w:rsidRDefault="00120DA5" w:rsidP="005D2D13">
            <w:pPr>
              <w:spacing w:line="240" w:lineRule="auto"/>
              <w:ind w:firstLine="0"/>
              <w:rPr>
                <w:rFonts w:ascii="Times New Roman"/>
                <w:sz w:val="22"/>
              </w:rPr>
            </w:pPr>
            <w:r w:rsidRPr="005D2D13">
              <w:rPr>
                <w:rFonts w:ascii="Times New Roman"/>
                <w:sz w:val="22"/>
              </w:rPr>
              <w:t>1920 x 1080</w:t>
            </w:r>
          </w:p>
        </w:tc>
      </w:tr>
      <w:tr w:rsidR="00120DA5" w:rsidRPr="005D2D13" w:rsidTr="005D2D13">
        <w:tc>
          <w:tcPr>
            <w:tcW w:w="562" w:type="dxa"/>
            <w:shd w:val="clear" w:color="auto" w:fill="auto"/>
          </w:tcPr>
          <w:p w:rsidR="00120DA5" w:rsidRPr="005D2D13" w:rsidRDefault="00120DA5" w:rsidP="005D2D13">
            <w:pPr>
              <w:tabs>
                <w:tab w:val="left" w:pos="1322"/>
              </w:tabs>
              <w:spacing w:line="240" w:lineRule="auto"/>
              <w:ind w:firstLine="0"/>
              <w:rPr>
                <w:rFonts w:ascii="Times New Roman"/>
                <w:sz w:val="22"/>
              </w:rPr>
            </w:pPr>
            <w:r w:rsidRPr="005D2D13">
              <w:rPr>
                <w:rFonts w:ascii="Times New Roman"/>
                <w:sz w:val="22"/>
              </w:rPr>
              <w:t>7.</w:t>
            </w:r>
          </w:p>
        </w:tc>
        <w:tc>
          <w:tcPr>
            <w:tcW w:w="2268" w:type="dxa"/>
            <w:shd w:val="clear" w:color="auto" w:fill="auto"/>
          </w:tcPr>
          <w:p w:rsidR="00120DA5" w:rsidRPr="005D2D13" w:rsidRDefault="00120DA5" w:rsidP="005D2D13">
            <w:pPr>
              <w:spacing w:line="240" w:lineRule="auto"/>
              <w:ind w:firstLine="34"/>
              <w:rPr>
                <w:rFonts w:ascii="Times New Roman"/>
                <w:sz w:val="22"/>
              </w:rPr>
            </w:pPr>
            <w:r w:rsidRPr="005D2D13">
              <w:rPr>
                <w:rFonts w:ascii="Times New Roman"/>
                <w:sz w:val="22"/>
              </w:rPr>
              <w:t>Atmintin</w:t>
            </w:r>
            <w:r w:rsidRPr="005D2D13">
              <w:rPr>
                <w:rFonts w:ascii="Times New Roman"/>
                <w:sz w:val="22"/>
              </w:rPr>
              <w:t>ė</w:t>
            </w:r>
          </w:p>
        </w:tc>
        <w:tc>
          <w:tcPr>
            <w:tcW w:w="4395" w:type="dxa"/>
            <w:shd w:val="clear" w:color="auto" w:fill="auto"/>
          </w:tcPr>
          <w:p w:rsidR="00120DA5" w:rsidRPr="005D2D13" w:rsidRDefault="00120DA5" w:rsidP="005D2D13">
            <w:pPr>
              <w:spacing w:line="240" w:lineRule="auto"/>
              <w:ind w:firstLine="0"/>
              <w:rPr>
                <w:rFonts w:ascii="Times New Roman"/>
                <w:sz w:val="22"/>
              </w:rPr>
            </w:pPr>
            <w:r w:rsidRPr="005D2D13">
              <w:rPr>
                <w:rFonts w:ascii="Times New Roman"/>
                <w:sz w:val="22"/>
              </w:rPr>
              <w:t>Ne ma</w:t>
            </w:r>
            <w:r w:rsidRPr="005D2D13">
              <w:rPr>
                <w:rFonts w:ascii="Times New Roman"/>
                <w:sz w:val="22"/>
              </w:rPr>
              <w:t>ž</w:t>
            </w:r>
            <w:r w:rsidRPr="005D2D13">
              <w:rPr>
                <w:rFonts w:ascii="Times New Roman"/>
                <w:sz w:val="22"/>
              </w:rPr>
              <w:t>iau 16 GB</w:t>
            </w:r>
          </w:p>
        </w:tc>
        <w:tc>
          <w:tcPr>
            <w:tcW w:w="3736" w:type="dxa"/>
            <w:shd w:val="clear" w:color="auto" w:fill="auto"/>
          </w:tcPr>
          <w:p w:rsidR="00120DA5" w:rsidRPr="005D2D13" w:rsidRDefault="00120DA5" w:rsidP="005D2D13">
            <w:pPr>
              <w:spacing w:line="240" w:lineRule="auto"/>
              <w:ind w:firstLine="0"/>
              <w:rPr>
                <w:rFonts w:ascii="Times New Roman"/>
                <w:sz w:val="22"/>
              </w:rPr>
            </w:pPr>
            <w:r w:rsidRPr="005D2D13">
              <w:rPr>
                <w:rFonts w:ascii="Times New Roman"/>
                <w:sz w:val="22"/>
              </w:rPr>
              <w:t>16 GB</w:t>
            </w:r>
          </w:p>
        </w:tc>
      </w:tr>
      <w:tr w:rsidR="00120DA5" w:rsidRPr="005D2D13" w:rsidTr="005D2D13">
        <w:tc>
          <w:tcPr>
            <w:tcW w:w="562" w:type="dxa"/>
            <w:shd w:val="clear" w:color="auto" w:fill="auto"/>
          </w:tcPr>
          <w:p w:rsidR="00120DA5" w:rsidRPr="005D2D13" w:rsidRDefault="00120DA5" w:rsidP="005D2D13">
            <w:pPr>
              <w:tabs>
                <w:tab w:val="left" w:pos="1322"/>
              </w:tabs>
              <w:spacing w:line="240" w:lineRule="auto"/>
              <w:ind w:firstLine="0"/>
              <w:rPr>
                <w:rFonts w:ascii="Times New Roman"/>
                <w:sz w:val="22"/>
              </w:rPr>
            </w:pPr>
            <w:r w:rsidRPr="005D2D13">
              <w:rPr>
                <w:rFonts w:ascii="Times New Roman"/>
                <w:sz w:val="22"/>
              </w:rPr>
              <w:t>8.</w:t>
            </w:r>
          </w:p>
        </w:tc>
        <w:tc>
          <w:tcPr>
            <w:tcW w:w="2268" w:type="dxa"/>
            <w:shd w:val="clear" w:color="auto" w:fill="auto"/>
          </w:tcPr>
          <w:p w:rsidR="00120DA5" w:rsidRPr="005D2D13" w:rsidRDefault="00120DA5" w:rsidP="005D2D13">
            <w:pPr>
              <w:spacing w:line="240" w:lineRule="auto"/>
              <w:ind w:firstLine="34"/>
              <w:rPr>
                <w:rFonts w:ascii="Times New Roman"/>
                <w:sz w:val="22"/>
              </w:rPr>
            </w:pPr>
            <w:r w:rsidRPr="005D2D13">
              <w:rPr>
                <w:rFonts w:ascii="Times New Roman"/>
                <w:sz w:val="22"/>
              </w:rPr>
              <w:t>Kiet</w:t>
            </w:r>
            <w:r w:rsidRPr="005D2D13">
              <w:rPr>
                <w:rFonts w:ascii="Times New Roman"/>
                <w:sz w:val="22"/>
              </w:rPr>
              <w:t>ų</w:t>
            </w:r>
            <w:r w:rsidRPr="005D2D13">
              <w:rPr>
                <w:rFonts w:ascii="Times New Roman"/>
                <w:sz w:val="22"/>
              </w:rPr>
              <w:t xml:space="preserve"> disk</w:t>
            </w:r>
            <w:r w:rsidRPr="005D2D13">
              <w:rPr>
                <w:rFonts w:ascii="Times New Roman"/>
                <w:sz w:val="22"/>
              </w:rPr>
              <w:t>ų</w:t>
            </w:r>
            <w:r w:rsidRPr="005D2D13">
              <w:rPr>
                <w:rFonts w:ascii="Times New Roman"/>
                <w:sz w:val="22"/>
              </w:rPr>
              <w:t xml:space="preserve"> </w:t>
            </w:r>
            <w:r w:rsidRPr="005D2D13">
              <w:rPr>
                <w:rFonts w:ascii="Times New Roman"/>
                <w:sz w:val="22"/>
              </w:rPr>
              <w:t>į</w:t>
            </w:r>
            <w:r w:rsidRPr="005D2D13">
              <w:rPr>
                <w:rFonts w:ascii="Times New Roman"/>
                <w:sz w:val="22"/>
              </w:rPr>
              <w:t>renginys</w:t>
            </w:r>
          </w:p>
        </w:tc>
        <w:tc>
          <w:tcPr>
            <w:tcW w:w="4395" w:type="dxa"/>
            <w:shd w:val="clear" w:color="auto" w:fill="auto"/>
          </w:tcPr>
          <w:p w:rsidR="00120DA5" w:rsidRPr="005D2D13" w:rsidRDefault="00120DA5" w:rsidP="005D2D13">
            <w:pPr>
              <w:spacing w:line="240" w:lineRule="auto"/>
              <w:ind w:firstLine="0"/>
              <w:rPr>
                <w:rFonts w:ascii="Times New Roman"/>
                <w:sz w:val="22"/>
              </w:rPr>
            </w:pPr>
            <w:r w:rsidRPr="005D2D13">
              <w:rPr>
                <w:rFonts w:ascii="Times New Roman"/>
                <w:sz w:val="22"/>
              </w:rPr>
              <w:t>Ne ma</w:t>
            </w:r>
            <w:r w:rsidRPr="005D2D13">
              <w:rPr>
                <w:rFonts w:ascii="Times New Roman"/>
                <w:sz w:val="22"/>
              </w:rPr>
              <w:t>ž</w:t>
            </w:r>
            <w:r w:rsidRPr="005D2D13">
              <w:rPr>
                <w:rFonts w:ascii="Times New Roman"/>
                <w:sz w:val="22"/>
              </w:rPr>
              <w:t>iau 500 GB</w:t>
            </w:r>
          </w:p>
        </w:tc>
        <w:tc>
          <w:tcPr>
            <w:tcW w:w="3736" w:type="dxa"/>
            <w:shd w:val="clear" w:color="auto" w:fill="auto"/>
          </w:tcPr>
          <w:p w:rsidR="00120DA5" w:rsidRPr="005D2D13" w:rsidRDefault="00120DA5" w:rsidP="005D2D13">
            <w:pPr>
              <w:spacing w:line="240" w:lineRule="auto"/>
              <w:ind w:firstLine="0"/>
              <w:rPr>
                <w:rFonts w:ascii="Times New Roman"/>
                <w:sz w:val="22"/>
              </w:rPr>
            </w:pPr>
            <w:r w:rsidRPr="005D2D13">
              <w:rPr>
                <w:rFonts w:ascii="Times New Roman"/>
                <w:sz w:val="22"/>
              </w:rPr>
              <w:t>512 GB SSD</w:t>
            </w:r>
          </w:p>
        </w:tc>
      </w:tr>
      <w:tr w:rsidR="00120DA5" w:rsidRPr="005D2D13" w:rsidTr="005D2D13">
        <w:tc>
          <w:tcPr>
            <w:tcW w:w="562" w:type="dxa"/>
            <w:shd w:val="clear" w:color="auto" w:fill="auto"/>
          </w:tcPr>
          <w:p w:rsidR="00120DA5" w:rsidRPr="005D2D13" w:rsidRDefault="00120DA5" w:rsidP="005D2D13">
            <w:pPr>
              <w:tabs>
                <w:tab w:val="left" w:pos="1322"/>
              </w:tabs>
              <w:spacing w:line="240" w:lineRule="auto"/>
              <w:ind w:firstLine="0"/>
              <w:rPr>
                <w:rFonts w:ascii="Times New Roman"/>
                <w:sz w:val="22"/>
              </w:rPr>
            </w:pPr>
            <w:r w:rsidRPr="005D2D13">
              <w:rPr>
                <w:rFonts w:ascii="Times New Roman"/>
                <w:sz w:val="22"/>
              </w:rPr>
              <w:t xml:space="preserve"> 9.</w:t>
            </w:r>
          </w:p>
        </w:tc>
        <w:tc>
          <w:tcPr>
            <w:tcW w:w="2268" w:type="dxa"/>
            <w:shd w:val="clear" w:color="auto" w:fill="auto"/>
          </w:tcPr>
          <w:p w:rsidR="00120DA5" w:rsidRPr="005D2D13" w:rsidRDefault="00120DA5" w:rsidP="005D2D13">
            <w:pPr>
              <w:spacing w:line="240" w:lineRule="auto"/>
              <w:ind w:firstLine="34"/>
              <w:rPr>
                <w:rFonts w:ascii="Times New Roman"/>
                <w:sz w:val="22"/>
              </w:rPr>
            </w:pPr>
            <w:r w:rsidRPr="005D2D13">
              <w:rPr>
                <w:rFonts w:ascii="Times New Roman"/>
                <w:sz w:val="22"/>
              </w:rPr>
              <w:t>Vaizdo plok</w:t>
            </w:r>
            <w:r w:rsidRPr="005D2D13">
              <w:rPr>
                <w:rFonts w:ascii="Times New Roman"/>
                <w:sz w:val="22"/>
              </w:rPr>
              <w:t>š</w:t>
            </w:r>
            <w:r w:rsidRPr="005D2D13">
              <w:rPr>
                <w:rFonts w:ascii="Times New Roman"/>
                <w:sz w:val="22"/>
              </w:rPr>
              <w:t>t</w:t>
            </w:r>
            <w:r w:rsidRPr="005D2D13">
              <w:rPr>
                <w:rFonts w:ascii="Times New Roman"/>
                <w:sz w:val="22"/>
              </w:rPr>
              <w:t>ė</w:t>
            </w:r>
          </w:p>
        </w:tc>
        <w:tc>
          <w:tcPr>
            <w:tcW w:w="4395" w:type="dxa"/>
            <w:shd w:val="clear" w:color="auto" w:fill="auto"/>
          </w:tcPr>
          <w:p w:rsidR="00120DA5" w:rsidRPr="005D2D13" w:rsidRDefault="00120DA5" w:rsidP="005D2D13">
            <w:pPr>
              <w:spacing w:line="240" w:lineRule="auto"/>
              <w:ind w:firstLine="0"/>
              <w:rPr>
                <w:rFonts w:ascii="Times New Roman"/>
                <w:sz w:val="22"/>
              </w:rPr>
            </w:pPr>
            <w:r w:rsidRPr="005D2D13">
              <w:rPr>
                <w:rFonts w:ascii="Times New Roman"/>
                <w:sz w:val="22"/>
              </w:rPr>
              <w:t xml:space="preserve">Integruota </w:t>
            </w:r>
          </w:p>
        </w:tc>
        <w:tc>
          <w:tcPr>
            <w:tcW w:w="3736" w:type="dxa"/>
            <w:shd w:val="clear" w:color="auto" w:fill="auto"/>
          </w:tcPr>
          <w:p w:rsidR="00120DA5" w:rsidRPr="005D2D13" w:rsidRDefault="00120DA5" w:rsidP="005D2D13">
            <w:pPr>
              <w:spacing w:line="240" w:lineRule="auto"/>
              <w:ind w:firstLine="0"/>
              <w:rPr>
                <w:rFonts w:ascii="Times New Roman"/>
                <w:sz w:val="22"/>
              </w:rPr>
            </w:pPr>
            <w:r w:rsidRPr="005D2D13">
              <w:rPr>
                <w:rFonts w:ascii="Times New Roman"/>
                <w:sz w:val="22"/>
              </w:rPr>
              <w:t xml:space="preserve">Integruota </w:t>
            </w:r>
          </w:p>
        </w:tc>
      </w:tr>
      <w:tr w:rsidR="00120DA5" w:rsidRPr="005D2D13" w:rsidTr="005D2D13">
        <w:tc>
          <w:tcPr>
            <w:tcW w:w="562" w:type="dxa"/>
            <w:shd w:val="clear" w:color="auto" w:fill="auto"/>
          </w:tcPr>
          <w:p w:rsidR="00120DA5" w:rsidRPr="005D2D13" w:rsidRDefault="00120DA5" w:rsidP="005D2D13">
            <w:pPr>
              <w:tabs>
                <w:tab w:val="left" w:pos="1322"/>
              </w:tabs>
              <w:spacing w:line="240" w:lineRule="auto"/>
              <w:ind w:firstLine="0"/>
              <w:rPr>
                <w:rFonts w:ascii="Times New Roman"/>
                <w:sz w:val="22"/>
              </w:rPr>
            </w:pPr>
            <w:r w:rsidRPr="005D2D13">
              <w:rPr>
                <w:rFonts w:ascii="Times New Roman"/>
                <w:sz w:val="22"/>
              </w:rPr>
              <w:t xml:space="preserve"> 10.</w:t>
            </w:r>
          </w:p>
        </w:tc>
        <w:tc>
          <w:tcPr>
            <w:tcW w:w="2268" w:type="dxa"/>
            <w:shd w:val="clear" w:color="auto" w:fill="auto"/>
          </w:tcPr>
          <w:p w:rsidR="00120DA5" w:rsidRPr="005D2D13" w:rsidRDefault="00120DA5" w:rsidP="005D2D13">
            <w:pPr>
              <w:spacing w:line="240" w:lineRule="auto"/>
              <w:ind w:firstLine="34"/>
              <w:rPr>
                <w:rFonts w:ascii="Times New Roman"/>
                <w:sz w:val="22"/>
              </w:rPr>
            </w:pPr>
            <w:r w:rsidRPr="005D2D13">
              <w:rPr>
                <w:rFonts w:ascii="Times New Roman"/>
                <w:sz w:val="22"/>
              </w:rPr>
              <w:t>Jungtys</w:t>
            </w:r>
          </w:p>
        </w:tc>
        <w:tc>
          <w:tcPr>
            <w:tcW w:w="4395" w:type="dxa"/>
            <w:shd w:val="clear" w:color="auto" w:fill="auto"/>
          </w:tcPr>
          <w:p w:rsidR="00120DA5" w:rsidRPr="005D2D13" w:rsidRDefault="00120DA5" w:rsidP="005D2D13">
            <w:pPr>
              <w:spacing w:line="240" w:lineRule="auto"/>
              <w:ind w:firstLine="0"/>
              <w:rPr>
                <w:rFonts w:ascii="Times New Roman"/>
                <w:sz w:val="22"/>
              </w:rPr>
            </w:pPr>
            <w:r w:rsidRPr="005D2D13">
              <w:rPr>
                <w:rFonts w:ascii="Times New Roman"/>
                <w:sz w:val="22"/>
              </w:rPr>
              <w:t>Ne ma</w:t>
            </w:r>
            <w:r w:rsidRPr="005D2D13">
              <w:rPr>
                <w:rFonts w:ascii="Times New Roman"/>
                <w:sz w:val="22"/>
              </w:rPr>
              <w:t>ž</w:t>
            </w:r>
            <w:r w:rsidRPr="005D2D13">
              <w:rPr>
                <w:rFonts w:ascii="Times New Roman"/>
                <w:sz w:val="22"/>
              </w:rPr>
              <w:t>iau 2 x USB</w:t>
            </w:r>
          </w:p>
          <w:p w:rsidR="00120DA5" w:rsidRPr="005D2D13" w:rsidRDefault="00120DA5" w:rsidP="005D2D13">
            <w:pPr>
              <w:spacing w:line="240" w:lineRule="auto"/>
              <w:ind w:firstLine="0"/>
              <w:rPr>
                <w:rFonts w:ascii="Times New Roman"/>
                <w:sz w:val="22"/>
              </w:rPr>
            </w:pPr>
            <w:r w:rsidRPr="005D2D13">
              <w:rPr>
                <w:rFonts w:ascii="Times New Roman"/>
                <w:sz w:val="22"/>
              </w:rPr>
              <w:t>Type-C;</w:t>
            </w:r>
          </w:p>
          <w:p w:rsidR="00120DA5" w:rsidRPr="005D2D13" w:rsidRDefault="00120DA5" w:rsidP="005D2D13">
            <w:pPr>
              <w:spacing w:line="240" w:lineRule="auto"/>
              <w:ind w:firstLine="0"/>
              <w:rPr>
                <w:rFonts w:ascii="Times New Roman"/>
                <w:sz w:val="22"/>
              </w:rPr>
            </w:pPr>
            <w:r w:rsidRPr="005D2D13">
              <w:rPr>
                <w:rFonts w:ascii="Times New Roman"/>
                <w:sz w:val="22"/>
              </w:rPr>
              <w:t>HDMI;</w:t>
            </w:r>
          </w:p>
          <w:p w:rsidR="00120DA5" w:rsidRPr="005D2D13" w:rsidRDefault="00120DA5" w:rsidP="005D2D13">
            <w:pPr>
              <w:spacing w:line="240" w:lineRule="auto"/>
              <w:ind w:firstLine="0"/>
              <w:rPr>
                <w:rFonts w:ascii="Times New Roman"/>
                <w:sz w:val="22"/>
              </w:rPr>
            </w:pPr>
            <w:r w:rsidRPr="005D2D13">
              <w:rPr>
                <w:rFonts w:ascii="Times New Roman"/>
                <w:sz w:val="22"/>
              </w:rPr>
              <w:t>Bluetooth;</w:t>
            </w:r>
          </w:p>
        </w:tc>
        <w:tc>
          <w:tcPr>
            <w:tcW w:w="3736" w:type="dxa"/>
            <w:shd w:val="clear" w:color="auto" w:fill="auto"/>
          </w:tcPr>
          <w:p w:rsidR="00120DA5" w:rsidRPr="005D2D13" w:rsidRDefault="00120DA5" w:rsidP="005D2D13">
            <w:pPr>
              <w:spacing w:line="240" w:lineRule="auto"/>
              <w:ind w:firstLine="0"/>
              <w:rPr>
                <w:rFonts w:ascii="Times New Roman"/>
                <w:sz w:val="22"/>
              </w:rPr>
            </w:pPr>
            <w:r w:rsidRPr="005D2D13">
              <w:rPr>
                <w:rFonts w:ascii="Times New Roman"/>
                <w:sz w:val="22"/>
              </w:rPr>
              <w:t>2 x USB</w:t>
            </w:r>
          </w:p>
          <w:p w:rsidR="00120DA5" w:rsidRPr="005D2D13" w:rsidRDefault="00120DA5" w:rsidP="005D2D13">
            <w:pPr>
              <w:spacing w:line="240" w:lineRule="auto"/>
              <w:ind w:firstLine="0"/>
              <w:rPr>
                <w:rFonts w:ascii="Times New Roman"/>
                <w:sz w:val="22"/>
              </w:rPr>
            </w:pPr>
            <w:r w:rsidRPr="005D2D13">
              <w:rPr>
                <w:rFonts w:ascii="Times New Roman"/>
                <w:sz w:val="22"/>
              </w:rPr>
              <w:t>USB-C</w:t>
            </w:r>
            <w:r w:rsidRPr="005D2D13">
              <w:rPr>
                <w:rFonts w:ascii="Times New Roman"/>
                <w:sz w:val="22"/>
              </w:rPr>
              <w:t>®</w:t>
            </w:r>
            <w:r w:rsidRPr="005D2D13">
              <w:rPr>
                <w:rFonts w:ascii="Times New Roman"/>
                <w:sz w:val="22"/>
              </w:rPr>
              <w:t xml:space="preserve"> 3.2 Gen 1 </w:t>
            </w:r>
          </w:p>
          <w:p w:rsidR="00120DA5" w:rsidRPr="005D2D13" w:rsidRDefault="00120DA5" w:rsidP="005D2D13">
            <w:pPr>
              <w:spacing w:line="240" w:lineRule="auto"/>
              <w:ind w:firstLine="0"/>
              <w:rPr>
                <w:rFonts w:ascii="Times New Roman"/>
                <w:sz w:val="22"/>
              </w:rPr>
            </w:pPr>
            <w:r w:rsidRPr="005D2D13">
              <w:rPr>
                <w:rFonts w:ascii="Times New Roman"/>
                <w:sz w:val="22"/>
              </w:rPr>
              <w:t>HDMI; DP</w:t>
            </w:r>
          </w:p>
          <w:p w:rsidR="00120DA5" w:rsidRPr="005D2D13" w:rsidRDefault="00120DA5" w:rsidP="005D2D13">
            <w:pPr>
              <w:spacing w:line="240" w:lineRule="auto"/>
              <w:ind w:firstLine="0"/>
              <w:rPr>
                <w:rFonts w:ascii="Times New Roman"/>
                <w:sz w:val="22"/>
              </w:rPr>
            </w:pPr>
            <w:r w:rsidRPr="005D2D13">
              <w:rPr>
                <w:rFonts w:ascii="Times New Roman"/>
                <w:sz w:val="22"/>
              </w:rPr>
              <w:t>+ BT5.2</w:t>
            </w:r>
          </w:p>
        </w:tc>
      </w:tr>
      <w:tr w:rsidR="00120DA5" w:rsidRPr="005D2D13" w:rsidTr="005D2D13">
        <w:tc>
          <w:tcPr>
            <w:tcW w:w="562" w:type="dxa"/>
            <w:shd w:val="clear" w:color="auto" w:fill="auto"/>
          </w:tcPr>
          <w:p w:rsidR="00120DA5" w:rsidRPr="005D2D13" w:rsidRDefault="00120DA5" w:rsidP="005D2D13">
            <w:pPr>
              <w:tabs>
                <w:tab w:val="left" w:pos="1322"/>
              </w:tabs>
              <w:spacing w:line="240" w:lineRule="auto"/>
              <w:ind w:firstLine="0"/>
              <w:rPr>
                <w:rFonts w:ascii="Times New Roman"/>
                <w:sz w:val="22"/>
              </w:rPr>
            </w:pPr>
            <w:r w:rsidRPr="005D2D13">
              <w:rPr>
                <w:rFonts w:ascii="Times New Roman"/>
                <w:sz w:val="22"/>
              </w:rPr>
              <w:t>11.</w:t>
            </w:r>
          </w:p>
        </w:tc>
        <w:tc>
          <w:tcPr>
            <w:tcW w:w="2268" w:type="dxa"/>
            <w:shd w:val="clear" w:color="auto" w:fill="auto"/>
          </w:tcPr>
          <w:p w:rsidR="00120DA5" w:rsidRPr="005D2D13" w:rsidRDefault="00120DA5" w:rsidP="005D2D13">
            <w:pPr>
              <w:spacing w:line="240" w:lineRule="auto"/>
              <w:ind w:firstLine="34"/>
              <w:rPr>
                <w:rFonts w:ascii="Times New Roman"/>
                <w:sz w:val="22"/>
              </w:rPr>
            </w:pPr>
            <w:r w:rsidRPr="005D2D13">
              <w:rPr>
                <w:rFonts w:ascii="Times New Roman"/>
                <w:sz w:val="22"/>
              </w:rPr>
              <w:t>Tinklo plok</w:t>
            </w:r>
            <w:r w:rsidRPr="005D2D13">
              <w:rPr>
                <w:rFonts w:ascii="Times New Roman"/>
                <w:sz w:val="22"/>
              </w:rPr>
              <w:t>š</w:t>
            </w:r>
            <w:r w:rsidRPr="005D2D13">
              <w:rPr>
                <w:rFonts w:ascii="Times New Roman"/>
                <w:sz w:val="22"/>
              </w:rPr>
              <w:t>t</w:t>
            </w:r>
            <w:r w:rsidRPr="005D2D13">
              <w:rPr>
                <w:rFonts w:ascii="Times New Roman"/>
                <w:sz w:val="22"/>
              </w:rPr>
              <w:t>ė</w:t>
            </w:r>
          </w:p>
        </w:tc>
        <w:tc>
          <w:tcPr>
            <w:tcW w:w="4395" w:type="dxa"/>
            <w:shd w:val="clear" w:color="auto" w:fill="auto"/>
          </w:tcPr>
          <w:p w:rsidR="00120DA5" w:rsidRPr="005D2D13" w:rsidRDefault="00120DA5" w:rsidP="005D2D13">
            <w:pPr>
              <w:spacing w:line="240" w:lineRule="auto"/>
              <w:ind w:firstLine="0"/>
              <w:rPr>
                <w:rFonts w:ascii="Times New Roman"/>
                <w:sz w:val="22"/>
              </w:rPr>
            </w:pPr>
            <w:r w:rsidRPr="005D2D13">
              <w:rPr>
                <w:rFonts w:ascii="Times New Roman"/>
                <w:sz w:val="22"/>
              </w:rPr>
              <w:t>Ne ma</w:t>
            </w:r>
            <w:r w:rsidRPr="005D2D13">
              <w:rPr>
                <w:rFonts w:ascii="Times New Roman"/>
                <w:sz w:val="22"/>
              </w:rPr>
              <w:t>ž</w:t>
            </w:r>
            <w:r w:rsidRPr="005D2D13">
              <w:rPr>
                <w:rFonts w:ascii="Times New Roman"/>
                <w:sz w:val="22"/>
              </w:rPr>
              <w:t>iau 802.11 ac</w:t>
            </w:r>
          </w:p>
        </w:tc>
        <w:tc>
          <w:tcPr>
            <w:tcW w:w="3736" w:type="dxa"/>
            <w:shd w:val="clear" w:color="auto" w:fill="auto"/>
          </w:tcPr>
          <w:p w:rsidR="00120DA5" w:rsidRPr="005D2D13" w:rsidRDefault="00120DA5" w:rsidP="005D2D13">
            <w:pPr>
              <w:spacing w:line="240" w:lineRule="auto"/>
              <w:ind w:firstLine="0"/>
              <w:rPr>
                <w:rFonts w:ascii="Times New Roman"/>
                <w:sz w:val="22"/>
              </w:rPr>
            </w:pPr>
            <w:r w:rsidRPr="005D2D13">
              <w:rPr>
                <w:rFonts w:ascii="Times New Roman"/>
                <w:sz w:val="22"/>
              </w:rPr>
              <w:t>Wi-Fi</w:t>
            </w:r>
            <w:r w:rsidRPr="005D2D13">
              <w:rPr>
                <w:rFonts w:ascii="Times New Roman"/>
                <w:sz w:val="22"/>
              </w:rPr>
              <w:t>®</w:t>
            </w:r>
            <w:r w:rsidRPr="005D2D13">
              <w:rPr>
                <w:rFonts w:ascii="Times New Roman"/>
                <w:sz w:val="22"/>
              </w:rPr>
              <w:t xml:space="preserve"> 6, 802.11ax 2x2</w:t>
            </w:r>
          </w:p>
        </w:tc>
      </w:tr>
      <w:tr w:rsidR="00120DA5" w:rsidRPr="005D2D13" w:rsidTr="005D2D13">
        <w:tc>
          <w:tcPr>
            <w:tcW w:w="562" w:type="dxa"/>
            <w:shd w:val="clear" w:color="auto" w:fill="auto"/>
          </w:tcPr>
          <w:p w:rsidR="00120DA5" w:rsidRPr="005D2D13" w:rsidRDefault="00120DA5" w:rsidP="005D2D13">
            <w:pPr>
              <w:tabs>
                <w:tab w:val="left" w:pos="1322"/>
              </w:tabs>
              <w:spacing w:line="240" w:lineRule="auto"/>
              <w:ind w:firstLine="0"/>
              <w:rPr>
                <w:rFonts w:ascii="Times New Roman"/>
                <w:sz w:val="22"/>
              </w:rPr>
            </w:pPr>
            <w:r w:rsidRPr="005D2D13">
              <w:rPr>
                <w:rFonts w:ascii="Times New Roman"/>
                <w:sz w:val="22"/>
              </w:rPr>
              <w:t>12.</w:t>
            </w:r>
          </w:p>
        </w:tc>
        <w:tc>
          <w:tcPr>
            <w:tcW w:w="2268" w:type="dxa"/>
            <w:shd w:val="clear" w:color="auto" w:fill="auto"/>
          </w:tcPr>
          <w:p w:rsidR="00120DA5" w:rsidRPr="005D2D13" w:rsidRDefault="00120DA5" w:rsidP="005D2D13">
            <w:pPr>
              <w:spacing w:line="240" w:lineRule="auto"/>
              <w:ind w:firstLine="0"/>
              <w:rPr>
                <w:rFonts w:ascii="Times New Roman"/>
                <w:sz w:val="22"/>
              </w:rPr>
            </w:pPr>
            <w:r w:rsidRPr="005D2D13">
              <w:rPr>
                <w:rFonts w:ascii="Times New Roman"/>
                <w:sz w:val="22"/>
              </w:rPr>
              <w:t>Vaizdo kamera</w:t>
            </w:r>
          </w:p>
        </w:tc>
        <w:tc>
          <w:tcPr>
            <w:tcW w:w="4395" w:type="dxa"/>
            <w:shd w:val="clear" w:color="auto" w:fill="auto"/>
          </w:tcPr>
          <w:p w:rsidR="00120DA5" w:rsidRPr="005D2D13" w:rsidRDefault="00120DA5" w:rsidP="005D2D13">
            <w:pPr>
              <w:spacing w:line="240" w:lineRule="auto"/>
              <w:ind w:firstLine="0"/>
              <w:rPr>
                <w:rFonts w:ascii="Times New Roman"/>
                <w:sz w:val="22"/>
              </w:rPr>
            </w:pPr>
            <w:r w:rsidRPr="005D2D13">
              <w:rPr>
                <w:rFonts w:ascii="Times New Roman"/>
                <w:sz w:val="22"/>
              </w:rPr>
              <w:t>Turi b</w:t>
            </w:r>
            <w:r w:rsidRPr="005D2D13">
              <w:rPr>
                <w:rFonts w:ascii="Times New Roman"/>
                <w:sz w:val="22"/>
              </w:rPr>
              <w:t>ū</w:t>
            </w:r>
            <w:r w:rsidRPr="005D2D13">
              <w:rPr>
                <w:rFonts w:ascii="Times New Roman"/>
                <w:sz w:val="22"/>
              </w:rPr>
              <w:t>ti integruota</w:t>
            </w:r>
          </w:p>
        </w:tc>
        <w:tc>
          <w:tcPr>
            <w:tcW w:w="3736" w:type="dxa"/>
            <w:shd w:val="clear" w:color="auto" w:fill="auto"/>
          </w:tcPr>
          <w:p w:rsidR="00120DA5" w:rsidRPr="005D2D13" w:rsidRDefault="00120DA5" w:rsidP="005D2D13">
            <w:pPr>
              <w:spacing w:line="240" w:lineRule="auto"/>
              <w:ind w:firstLine="0"/>
              <w:rPr>
                <w:rFonts w:ascii="Times New Roman"/>
                <w:sz w:val="22"/>
              </w:rPr>
            </w:pPr>
            <w:r w:rsidRPr="005D2D13">
              <w:rPr>
                <w:rFonts w:ascii="Times New Roman"/>
                <w:sz w:val="22"/>
              </w:rPr>
              <w:t>Integruota</w:t>
            </w:r>
          </w:p>
        </w:tc>
      </w:tr>
      <w:tr w:rsidR="00120DA5" w:rsidRPr="005D2D13" w:rsidTr="005D2D13">
        <w:tc>
          <w:tcPr>
            <w:tcW w:w="562" w:type="dxa"/>
            <w:shd w:val="clear" w:color="auto" w:fill="auto"/>
          </w:tcPr>
          <w:p w:rsidR="00120DA5" w:rsidRPr="005D2D13" w:rsidRDefault="00120DA5" w:rsidP="005D2D13">
            <w:pPr>
              <w:tabs>
                <w:tab w:val="left" w:pos="1322"/>
              </w:tabs>
              <w:spacing w:line="240" w:lineRule="auto"/>
              <w:ind w:firstLine="0"/>
              <w:rPr>
                <w:rFonts w:ascii="Times New Roman"/>
                <w:sz w:val="22"/>
              </w:rPr>
            </w:pPr>
            <w:r w:rsidRPr="005D2D13">
              <w:rPr>
                <w:rFonts w:ascii="Times New Roman"/>
                <w:sz w:val="22"/>
              </w:rPr>
              <w:t>13.</w:t>
            </w:r>
          </w:p>
        </w:tc>
        <w:tc>
          <w:tcPr>
            <w:tcW w:w="2268" w:type="dxa"/>
            <w:shd w:val="clear" w:color="auto" w:fill="auto"/>
          </w:tcPr>
          <w:p w:rsidR="00120DA5" w:rsidRPr="005D2D13" w:rsidRDefault="00120DA5" w:rsidP="005D2D13">
            <w:pPr>
              <w:spacing w:line="240" w:lineRule="auto"/>
              <w:ind w:firstLine="34"/>
              <w:rPr>
                <w:rFonts w:ascii="Times New Roman"/>
                <w:sz w:val="22"/>
              </w:rPr>
            </w:pPr>
            <w:r w:rsidRPr="005D2D13">
              <w:rPr>
                <w:rFonts w:ascii="Times New Roman"/>
                <w:sz w:val="22"/>
              </w:rPr>
              <w:t>Mikrofonas</w:t>
            </w:r>
          </w:p>
        </w:tc>
        <w:tc>
          <w:tcPr>
            <w:tcW w:w="4395" w:type="dxa"/>
            <w:shd w:val="clear" w:color="auto" w:fill="auto"/>
          </w:tcPr>
          <w:p w:rsidR="00120DA5" w:rsidRPr="005D2D13" w:rsidRDefault="00120DA5" w:rsidP="005D2D13">
            <w:pPr>
              <w:spacing w:line="240" w:lineRule="auto"/>
              <w:ind w:firstLine="0"/>
              <w:rPr>
                <w:rFonts w:ascii="Times New Roman"/>
                <w:sz w:val="22"/>
              </w:rPr>
            </w:pPr>
            <w:r w:rsidRPr="005D2D13">
              <w:rPr>
                <w:rFonts w:ascii="Times New Roman"/>
                <w:sz w:val="22"/>
              </w:rPr>
              <w:t>Turi b</w:t>
            </w:r>
            <w:r w:rsidRPr="005D2D13">
              <w:rPr>
                <w:rFonts w:ascii="Times New Roman"/>
                <w:sz w:val="22"/>
              </w:rPr>
              <w:t>ū</w:t>
            </w:r>
            <w:r w:rsidRPr="005D2D13">
              <w:rPr>
                <w:rFonts w:ascii="Times New Roman"/>
                <w:sz w:val="22"/>
              </w:rPr>
              <w:t>ti integruotas</w:t>
            </w:r>
          </w:p>
        </w:tc>
        <w:tc>
          <w:tcPr>
            <w:tcW w:w="3736" w:type="dxa"/>
            <w:shd w:val="clear" w:color="auto" w:fill="auto"/>
          </w:tcPr>
          <w:p w:rsidR="00120DA5" w:rsidRPr="005D2D13" w:rsidRDefault="00120DA5" w:rsidP="005D2D13">
            <w:pPr>
              <w:spacing w:line="240" w:lineRule="auto"/>
              <w:ind w:firstLine="0"/>
              <w:rPr>
                <w:rFonts w:ascii="Times New Roman"/>
                <w:sz w:val="22"/>
              </w:rPr>
            </w:pPr>
            <w:r w:rsidRPr="005D2D13">
              <w:rPr>
                <w:rFonts w:ascii="Times New Roman"/>
                <w:sz w:val="22"/>
              </w:rPr>
              <w:t>Integruotas</w:t>
            </w:r>
          </w:p>
        </w:tc>
      </w:tr>
      <w:tr w:rsidR="00120DA5" w:rsidRPr="005D2D13" w:rsidTr="005D2D13">
        <w:tc>
          <w:tcPr>
            <w:tcW w:w="562" w:type="dxa"/>
            <w:shd w:val="clear" w:color="auto" w:fill="auto"/>
          </w:tcPr>
          <w:p w:rsidR="00120DA5" w:rsidRPr="005D2D13" w:rsidRDefault="00120DA5" w:rsidP="005D2D13">
            <w:pPr>
              <w:tabs>
                <w:tab w:val="left" w:pos="1322"/>
              </w:tabs>
              <w:spacing w:line="240" w:lineRule="auto"/>
              <w:ind w:firstLine="0"/>
              <w:rPr>
                <w:rFonts w:ascii="Times New Roman"/>
                <w:sz w:val="22"/>
              </w:rPr>
            </w:pPr>
            <w:r w:rsidRPr="005D2D13">
              <w:rPr>
                <w:rFonts w:ascii="Times New Roman"/>
                <w:sz w:val="22"/>
              </w:rPr>
              <w:t>14.</w:t>
            </w:r>
          </w:p>
        </w:tc>
        <w:tc>
          <w:tcPr>
            <w:tcW w:w="2268" w:type="dxa"/>
            <w:shd w:val="clear" w:color="auto" w:fill="auto"/>
          </w:tcPr>
          <w:p w:rsidR="00120DA5" w:rsidRPr="005D2D13" w:rsidRDefault="00120DA5" w:rsidP="005D2D13">
            <w:pPr>
              <w:spacing w:line="240" w:lineRule="auto"/>
              <w:ind w:firstLine="0"/>
              <w:rPr>
                <w:rFonts w:ascii="Times New Roman"/>
                <w:sz w:val="22"/>
              </w:rPr>
            </w:pPr>
            <w:r w:rsidRPr="005D2D13">
              <w:rPr>
                <w:rFonts w:ascii="Times New Roman"/>
                <w:sz w:val="22"/>
              </w:rPr>
              <w:t>Korpusas, klaviat</w:t>
            </w:r>
            <w:r w:rsidRPr="005D2D13">
              <w:rPr>
                <w:rFonts w:ascii="Times New Roman"/>
                <w:sz w:val="22"/>
              </w:rPr>
              <w:t>ū</w:t>
            </w:r>
            <w:r w:rsidRPr="005D2D13">
              <w:rPr>
                <w:rFonts w:ascii="Times New Roman"/>
                <w:sz w:val="22"/>
              </w:rPr>
              <w:t>ra</w:t>
            </w:r>
          </w:p>
        </w:tc>
        <w:tc>
          <w:tcPr>
            <w:tcW w:w="4395" w:type="dxa"/>
            <w:shd w:val="clear" w:color="auto" w:fill="auto"/>
          </w:tcPr>
          <w:p w:rsidR="00120DA5" w:rsidRPr="005D2D13" w:rsidRDefault="00120DA5" w:rsidP="005D2D13">
            <w:pPr>
              <w:spacing w:line="240" w:lineRule="auto"/>
              <w:ind w:firstLine="0"/>
              <w:rPr>
                <w:rFonts w:ascii="Times New Roman"/>
                <w:sz w:val="22"/>
              </w:rPr>
            </w:pPr>
            <w:r w:rsidRPr="005D2D13">
              <w:rPr>
                <w:rFonts w:ascii="Times New Roman"/>
                <w:sz w:val="22"/>
              </w:rPr>
              <w:t>Klaviat</w:t>
            </w:r>
            <w:r w:rsidRPr="005D2D13">
              <w:rPr>
                <w:rFonts w:ascii="Times New Roman"/>
                <w:sz w:val="22"/>
              </w:rPr>
              <w:t>ū</w:t>
            </w:r>
            <w:r w:rsidRPr="005D2D13">
              <w:rPr>
                <w:rFonts w:ascii="Times New Roman"/>
                <w:sz w:val="22"/>
              </w:rPr>
              <w:t>ra EN arba US. Gali b</w:t>
            </w:r>
            <w:r w:rsidRPr="005D2D13">
              <w:rPr>
                <w:rFonts w:ascii="Times New Roman"/>
                <w:sz w:val="22"/>
              </w:rPr>
              <w:t>ū</w:t>
            </w:r>
            <w:r w:rsidRPr="005D2D13">
              <w:rPr>
                <w:rFonts w:ascii="Times New Roman"/>
                <w:sz w:val="22"/>
              </w:rPr>
              <w:t>ti su lietuvi</w:t>
            </w:r>
            <w:r w:rsidRPr="005D2D13">
              <w:rPr>
                <w:rFonts w:ascii="Times New Roman"/>
                <w:sz w:val="22"/>
              </w:rPr>
              <w:t>š</w:t>
            </w:r>
            <w:r w:rsidRPr="005D2D13">
              <w:rPr>
                <w:rFonts w:ascii="Times New Roman"/>
                <w:sz w:val="22"/>
              </w:rPr>
              <w:t>komis raid</w:t>
            </w:r>
            <w:r w:rsidRPr="005D2D13">
              <w:rPr>
                <w:rFonts w:ascii="Times New Roman"/>
                <w:sz w:val="22"/>
              </w:rPr>
              <w:t>ė</w:t>
            </w:r>
            <w:r w:rsidRPr="005D2D13">
              <w:rPr>
                <w:rFonts w:ascii="Times New Roman"/>
                <w:sz w:val="22"/>
              </w:rPr>
              <w:t>mis.</w:t>
            </w:r>
          </w:p>
        </w:tc>
        <w:tc>
          <w:tcPr>
            <w:tcW w:w="3736" w:type="dxa"/>
            <w:shd w:val="clear" w:color="auto" w:fill="auto"/>
          </w:tcPr>
          <w:p w:rsidR="00120DA5" w:rsidRPr="005D2D13" w:rsidRDefault="00120DA5" w:rsidP="005D2D13">
            <w:pPr>
              <w:spacing w:line="240" w:lineRule="auto"/>
              <w:ind w:firstLine="0"/>
              <w:rPr>
                <w:rFonts w:ascii="Times New Roman"/>
                <w:sz w:val="22"/>
              </w:rPr>
            </w:pPr>
            <w:r w:rsidRPr="005D2D13">
              <w:rPr>
                <w:rFonts w:ascii="Times New Roman"/>
                <w:sz w:val="22"/>
              </w:rPr>
              <w:t>Klaviat</w:t>
            </w:r>
            <w:r w:rsidRPr="005D2D13">
              <w:rPr>
                <w:rFonts w:ascii="Times New Roman"/>
                <w:sz w:val="22"/>
              </w:rPr>
              <w:t>ū</w:t>
            </w:r>
            <w:r w:rsidRPr="005D2D13">
              <w:rPr>
                <w:rFonts w:ascii="Times New Roman"/>
                <w:sz w:val="22"/>
              </w:rPr>
              <w:t xml:space="preserve">ra EN </w:t>
            </w:r>
          </w:p>
        </w:tc>
      </w:tr>
      <w:tr w:rsidR="00120DA5" w:rsidRPr="005D2D13" w:rsidTr="005D2D13">
        <w:tc>
          <w:tcPr>
            <w:tcW w:w="562" w:type="dxa"/>
            <w:shd w:val="clear" w:color="auto" w:fill="auto"/>
          </w:tcPr>
          <w:p w:rsidR="00120DA5" w:rsidRPr="005D2D13" w:rsidRDefault="00120DA5" w:rsidP="005D2D13">
            <w:pPr>
              <w:ind w:firstLine="0"/>
              <w:rPr>
                <w:rFonts w:ascii="Times New Roman"/>
                <w:sz w:val="22"/>
              </w:rPr>
            </w:pPr>
            <w:r w:rsidRPr="005D2D13">
              <w:rPr>
                <w:rFonts w:ascii="Times New Roman"/>
                <w:sz w:val="22"/>
              </w:rPr>
              <w:t>15</w:t>
            </w:r>
          </w:p>
        </w:tc>
        <w:tc>
          <w:tcPr>
            <w:tcW w:w="2268" w:type="dxa"/>
            <w:shd w:val="clear" w:color="auto" w:fill="auto"/>
          </w:tcPr>
          <w:p w:rsidR="00120DA5" w:rsidRPr="005D2D13" w:rsidRDefault="00120DA5" w:rsidP="005D2D13">
            <w:pPr>
              <w:spacing w:line="240" w:lineRule="auto"/>
              <w:ind w:firstLine="34"/>
              <w:rPr>
                <w:rFonts w:ascii="Times New Roman"/>
                <w:sz w:val="22"/>
              </w:rPr>
            </w:pPr>
            <w:r w:rsidRPr="005D2D13">
              <w:rPr>
                <w:rFonts w:ascii="Times New Roman"/>
                <w:sz w:val="22"/>
              </w:rPr>
              <w:t>Garantinis laikotarpis</w:t>
            </w:r>
          </w:p>
        </w:tc>
        <w:tc>
          <w:tcPr>
            <w:tcW w:w="4395" w:type="dxa"/>
            <w:shd w:val="clear" w:color="auto" w:fill="auto"/>
          </w:tcPr>
          <w:p w:rsidR="00120DA5" w:rsidRPr="005D2D13" w:rsidRDefault="00120DA5" w:rsidP="005D2D13">
            <w:pPr>
              <w:spacing w:line="240" w:lineRule="auto"/>
              <w:ind w:firstLine="0"/>
              <w:rPr>
                <w:rFonts w:ascii="Times New Roman"/>
                <w:sz w:val="22"/>
              </w:rPr>
            </w:pPr>
            <w:r w:rsidRPr="005D2D13">
              <w:rPr>
                <w:rFonts w:ascii="Times New Roman"/>
                <w:sz w:val="22"/>
              </w:rPr>
              <w:t>Ne ma</w:t>
            </w:r>
            <w:r w:rsidRPr="005D2D13">
              <w:rPr>
                <w:rFonts w:ascii="Times New Roman"/>
                <w:sz w:val="22"/>
              </w:rPr>
              <w:t>ž</w:t>
            </w:r>
            <w:r w:rsidRPr="005D2D13">
              <w:rPr>
                <w:rFonts w:ascii="Times New Roman"/>
                <w:sz w:val="22"/>
              </w:rPr>
              <w:t>iau 2 m.</w:t>
            </w:r>
          </w:p>
        </w:tc>
        <w:tc>
          <w:tcPr>
            <w:tcW w:w="3736" w:type="dxa"/>
            <w:shd w:val="clear" w:color="auto" w:fill="auto"/>
          </w:tcPr>
          <w:p w:rsidR="00120DA5" w:rsidRPr="005D2D13" w:rsidRDefault="00120DA5" w:rsidP="005D2D13">
            <w:pPr>
              <w:spacing w:line="240" w:lineRule="auto"/>
              <w:ind w:firstLine="0"/>
              <w:rPr>
                <w:rFonts w:ascii="Times New Roman"/>
                <w:sz w:val="22"/>
              </w:rPr>
            </w:pPr>
            <w:r w:rsidRPr="005D2D13">
              <w:rPr>
                <w:rFonts w:ascii="Times New Roman"/>
                <w:sz w:val="22"/>
              </w:rPr>
              <w:t>2 m.</w:t>
            </w:r>
          </w:p>
        </w:tc>
      </w:tr>
    </w:tbl>
    <w:p w:rsidR="00120DA5" w:rsidRPr="005D2D13" w:rsidRDefault="00120DA5" w:rsidP="00120DA5">
      <w:pPr>
        <w:spacing w:line="240" w:lineRule="auto"/>
        <w:ind w:firstLine="0"/>
        <w:jc w:val="center"/>
        <w:rPr>
          <w:rFonts w:cs="Calibri"/>
          <w:b/>
          <w:sz w:val="22"/>
          <w:szCs w:val="22"/>
        </w:rPr>
      </w:pPr>
      <w:r w:rsidRPr="00120DA5">
        <w:rPr>
          <w:rFonts w:ascii="Times New Roman" w:hAnsi="Times New Roman"/>
          <w:b/>
          <w:sz w:val="22"/>
          <w:szCs w:val="22"/>
        </w:rPr>
        <w:t xml:space="preserve"> Atskiros kompiuterių dalys, priedai (klaviatūra, pelė) po 36 vnt.</w:t>
      </w:r>
    </w:p>
    <w:tbl>
      <w:tblPr>
        <w:tblW w:w="513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
        <w:gridCol w:w="2464"/>
        <w:gridCol w:w="4192"/>
        <w:gridCol w:w="3715"/>
      </w:tblGrid>
      <w:tr w:rsidR="00120DA5" w:rsidRPr="005D2D13" w:rsidTr="00692288">
        <w:tc>
          <w:tcPr>
            <w:tcW w:w="282" w:type="pct"/>
          </w:tcPr>
          <w:p w:rsidR="00120DA5" w:rsidRPr="005D2D13" w:rsidRDefault="00120DA5" w:rsidP="00120DA5">
            <w:pPr>
              <w:spacing w:line="240" w:lineRule="auto"/>
              <w:ind w:firstLine="0"/>
              <w:rPr>
                <w:b/>
                <w:sz w:val="22"/>
              </w:rPr>
            </w:pPr>
            <w:r w:rsidRPr="005D2D13">
              <w:rPr>
                <w:b/>
                <w:sz w:val="22"/>
              </w:rPr>
              <w:t>Eil. Nr.</w:t>
            </w:r>
          </w:p>
        </w:tc>
        <w:tc>
          <w:tcPr>
            <w:tcW w:w="1121" w:type="pct"/>
          </w:tcPr>
          <w:p w:rsidR="00120DA5" w:rsidRPr="005D2D13" w:rsidRDefault="00120DA5" w:rsidP="00120DA5">
            <w:pPr>
              <w:spacing w:line="240" w:lineRule="auto"/>
              <w:ind w:firstLine="0"/>
              <w:rPr>
                <w:b/>
                <w:sz w:val="22"/>
              </w:rPr>
            </w:pPr>
            <w:r w:rsidRPr="005D2D13">
              <w:rPr>
                <w:b/>
                <w:sz w:val="22"/>
              </w:rPr>
              <w:t>Prekės pavadinimas</w:t>
            </w:r>
          </w:p>
        </w:tc>
        <w:tc>
          <w:tcPr>
            <w:tcW w:w="1907" w:type="pct"/>
          </w:tcPr>
          <w:p w:rsidR="00120DA5" w:rsidRPr="005D2D13" w:rsidRDefault="00120DA5" w:rsidP="00120DA5">
            <w:pPr>
              <w:spacing w:line="240" w:lineRule="auto"/>
              <w:ind w:firstLine="0"/>
              <w:rPr>
                <w:b/>
                <w:sz w:val="22"/>
              </w:rPr>
            </w:pPr>
            <w:r w:rsidRPr="005D2D13">
              <w:rPr>
                <w:b/>
                <w:sz w:val="22"/>
              </w:rPr>
              <w:t>Reikalaujama parametro reikšmė</w:t>
            </w:r>
          </w:p>
        </w:tc>
        <w:tc>
          <w:tcPr>
            <w:tcW w:w="1690" w:type="pct"/>
          </w:tcPr>
          <w:p w:rsidR="00120DA5" w:rsidRPr="005D2D13" w:rsidRDefault="00120DA5" w:rsidP="00120DA5">
            <w:pPr>
              <w:spacing w:line="240" w:lineRule="auto"/>
              <w:ind w:firstLine="0"/>
              <w:rPr>
                <w:b/>
                <w:sz w:val="22"/>
              </w:rPr>
            </w:pPr>
            <w:r w:rsidRPr="005D2D13">
              <w:rPr>
                <w:b/>
                <w:sz w:val="22"/>
              </w:rPr>
              <w:t>Tiekėjo siūlomos įrangos pavadinimas ir techninės charakteristikos</w:t>
            </w:r>
          </w:p>
        </w:tc>
      </w:tr>
      <w:tr w:rsidR="00120DA5" w:rsidRPr="005D2D13" w:rsidTr="00692288">
        <w:tc>
          <w:tcPr>
            <w:tcW w:w="282" w:type="pct"/>
          </w:tcPr>
          <w:p w:rsidR="00120DA5" w:rsidRPr="005D2D13" w:rsidRDefault="00120DA5" w:rsidP="00120DA5">
            <w:pPr>
              <w:spacing w:line="240" w:lineRule="auto"/>
              <w:ind w:firstLine="0"/>
              <w:rPr>
                <w:sz w:val="22"/>
              </w:rPr>
            </w:pPr>
            <w:r w:rsidRPr="005D2D13">
              <w:rPr>
                <w:sz w:val="22"/>
              </w:rPr>
              <w:t>1</w:t>
            </w:r>
          </w:p>
        </w:tc>
        <w:tc>
          <w:tcPr>
            <w:tcW w:w="1121" w:type="pct"/>
          </w:tcPr>
          <w:p w:rsidR="00120DA5" w:rsidRPr="005D2D13" w:rsidRDefault="00120DA5" w:rsidP="00120DA5">
            <w:pPr>
              <w:spacing w:line="240" w:lineRule="auto"/>
              <w:ind w:firstLine="34"/>
              <w:rPr>
                <w:rFonts w:ascii="Times New Roman" w:hAnsi="Times New Roman"/>
                <w:sz w:val="22"/>
              </w:rPr>
            </w:pPr>
            <w:r w:rsidRPr="005D2D13">
              <w:rPr>
                <w:rFonts w:ascii="Times New Roman" w:hAnsi="Times New Roman"/>
                <w:sz w:val="22"/>
              </w:rPr>
              <w:t>Klaviatūra</w:t>
            </w:r>
          </w:p>
        </w:tc>
        <w:tc>
          <w:tcPr>
            <w:tcW w:w="1907" w:type="pct"/>
          </w:tcPr>
          <w:p w:rsidR="00120DA5" w:rsidRPr="005D2D13" w:rsidRDefault="00120DA5" w:rsidP="00120DA5">
            <w:pPr>
              <w:spacing w:line="240" w:lineRule="auto"/>
              <w:ind w:firstLine="0"/>
              <w:rPr>
                <w:rFonts w:ascii="Times New Roman" w:hAnsi="Times New Roman"/>
                <w:color w:val="FF0000"/>
                <w:sz w:val="22"/>
              </w:rPr>
            </w:pPr>
            <w:r w:rsidRPr="005D2D13">
              <w:rPr>
                <w:rFonts w:ascii="Times New Roman" w:hAnsi="Times New Roman"/>
                <w:sz w:val="22"/>
              </w:rPr>
              <w:t>Su lietuviškomis raidėmis, pilna- atskirai raidžių ir skaičių blokai.</w:t>
            </w:r>
          </w:p>
        </w:tc>
        <w:tc>
          <w:tcPr>
            <w:tcW w:w="1690" w:type="pct"/>
          </w:tcPr>
          <w:p w:rsidR="00120DA5" w:rsidRPr="005D2D13" w:rsidRDefault="00120DA5" w:rsidP="00120DA5">
            <w:pPr>
              <w:spacing w:line="240" w:lineRule="auto"/>
              <w:ind w:firstLine="0"/>
              <w:rPr>
                <w:rFonts w:ascii="Times New Roman" w:hAnsi="Times New Roman"/>
                <w:sz w:val="22"/>
              </w:rPr>
            </w:pPr>
            <w:r w:rsidRPr="005D2D13">
              <w:rPr>
                <w:rFonts w:ascii="Times New Roman" w:hAnsi="Times New Roman"/>
                <w:sz w:val="22"/>
              </w:rPr>
              <w:t>Klaviatūra WINSTAR WS-KB-8502 slim, silent, LT/EN, USB, black</w:t>
            </w:r>
          </w:p>
        </w:tc>
      </w:tr>
      <w:tr w:rsidR="00120DA5" w:rsidRPr="005D2D13" w:rsidTr="00692288">
        <w:tc>
          <w:tcPr>
            <w:tcW w:w="282" w:type="pct"/>
          </w:tcPr>
          <w:p w:rsidR="00120DA5" w:rsidRPr="005D2D13" w:rsidRDefault="00120DA5" w:rsidP="00120DA5">
            <w:pPr>
              <w:spacing w:line="240" w:lineRule="auto"/>
              <w:ind w:firstLine="0"/>
              <w:rPr>
                <w:sz w:val="22"/>
              </w:rPr>
            </w:pPr>
            <w:r w:rsidRPr="005D2D13">
              <w:rPr>
                <w:sz w:val="22"/>
              </w:rPr>
              <w:t>2</w:t>
            </w:r>
          </w:p>
        </w:tc>
        <w:tc>
          <w:tcPr>
            <w:tcW w:w="1121" w:type="pct"/>
          </w:tcPr>
          <w:p w:rsidR="00120DA5" w:rsidRPr="005D2D13" w:rsidRDefault="00120DA5" w:rsidP="00120DA5">
            <w:pPr>
              <w:spacing w:line="240" w:lineRule="auto"/>
              <w:ind w:firstLine="34"/>
              <w:rPr>
                <w:rFonts w:ascii="Times New Roman" w:hAnsi="Times New Roman"/>
                <w:sz w:val="22"/>
              </w:rPr>
            </w:pPr>
            <w:r w:rsidRPr="005D2D13">
              <w:rPr>
                <w:rFonts w:ascii="Times New Roman" w:hAnsi="Times New Roman"/>
                <w:sz w:val="22"/>
              </w:rPr>
              <w:t>Pelė</w:t>
            </w:r>
          </w:p>
        </w:tc>
        <w:tc>
          <w:tcPr>
            <w:tcW w:w="1907" w:type="pct"/>
          </w:tcPr>
          <w:p w:rsidR="00120DA5" w:rsidRPr="005D2D13" w:rsidRDefault="00120DA5" w:rsidP="00120DA5">
            <w:pPr>
              <w:spacing w:line="240" w:lineRule="auto"/>
              <w:ind w:firstLine="0"/>
              <w:rPr>
                <w:rFonts w:ascii="Times New Roman" w:hAnsi="Times New Roman"/>
                <w:color w:val="000000"/>
                <w:sz w:val="22"/>
              </w:rPr>
            </w:pPr>
            <w:r w:rsidRPr="005D2D13">
              <w:rPr>
                <w:rFonts w:ascii="Times New Roman" w:hAnsi="Times New Roman"/>
                <w:sz w:val="22"/>
              </w:rPr>
              <w:t>Dviejų klavišų su ratuku, optinė. Kilimėlis pelei.</w:t>
            </w:r>
          </w:p>
        </w:tc>
        <w:tc>
          <w:tcPr>
            <w:tcW w:w="1690" w:type="pct"/>
          </w:tcPr>
          <w:p w:rsidR="00120DA5" w:rsidRPr="005D2D13" w:rsidRDefault="00120DA5" w:rsidP="00120DA5">
            <w:pPr>
              <w:spacing w:line="240" w:lineRule="auto"/>
              <w:ind w:firstLine="0"/>
              <w:rPr>
                <w:rFonts w:ascii="Times New Roman" w:hAnsi="Times New Roman"/>
                <w:sz w:val="22"/>
              </w:rPr>
            </w:pPr>
            <w:r w:rsidRPr="005D2D13">
              <w:rPr>
                <w:rFonts w:ascii="Times New Roman" w:hAnsi="Times New Roman"/>
                <w:sz w:val="22"/>
              </w:rPr>
              <w:t>Pelė MUS-4B-01-GB USB, optinė, black/space grey</w:t>
            </w:r>
          </w:p>
        </w:tc>
      </w:tr>
    </w:tbl>
    <w:p w:rsidR="00120DA5" w:rsidRPr="005D2D13" w:rsidRDefault="00120DA5" w:rsidP="00120DA5">
      <w:pPr>
        <w:spacing w:line="240" w:lineRule="auto"/>
        <w:ind w:firstLine="0"/>
        <w:jc w:val="center"/>
        <w:rPr>
          <w:rFonts w:cs="Calibri"/>
          <w:sz w:val="22"/>
          <w:szCs w:val="22"/>
        </w:rPr>
      </w:pPr>
      <w:r w:rsidRPr="00120DA5">
        <w:rPr>
          <w:b/>
          <w:sz w:val="22"/>
        </w:rPr>
        <w:t>IŠMANIOS LENTOS (3 VNT.)</w:t>
      </w:r>
    </w:p>
    <w:tbl>
      <w:tblPr>
        <w:tblW w:w="513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50"/>
        <w:gridCol w:w="2522"/>
        <w:gridCol w:w="4064"/>
        <w:gridCol w:w="3643"/>
      </w:tblGrid>
      <w:tr w:rsidR="00120DA5" w:rsidRPr="005D2D13" w:rsidTr="00692288">
        <w:tc>
          <w:tcPr>
            <w:tcW w:w="255" w:type="pct"/>
            <w:shd w:val="clear" w:color="auto" w:fill="FFFFFF"/>
          </w:tcPr>
          <w:p w:rsidR="00120DA5" w:rsidRPr="005D2D13" w:rsidRDefault="00120DA5" w:rsidP="00120DA5">
            <w:pPr>
              <w:spacing w:line="240" w:lineRule="auto"/>
              <w:ind w:firstLine="34"/>
              <w:rPr>
                <w:rFonts w:ascii="Times New Roman" w:hAnsi="Times New Roman"/>
              </w:rPr>
            </w:pPr>
            <w:r w:rsidRPr="005D2D13">
              <w:rPr>
                <w:rFonts w:ascii="Times New Roman" w:hAnsi="Times New Roman"/>
              </w:rPr>
              <w:t>1</w:t>
            </w:r>
          </w:p>
        </w:tc>
        <w:tc>
          <w:tcPr>
            <w:tcW w:w="1170" w:type="pct"/>
            <w:shd w:val="clear" w:color="auto" w:fill="FFFFFF"/>
            <w:tcMar>
              <w:top w:w="0" w:type="dxa"/>
              <w:left w:w="108" w:type="dxa"/>
              <w:bottom w:w="0" w:type="dxa"/>
              <w:right w:w="108" w:type="dxa"/>
            </w:tcMar>
          </w:tcPr>
          <w:p w:rsidR="00120DA5" w:rsidRPr="005D2D13" w:rsidRDefault="00120DA5" w:rsidP="00120DA5">
            <w:pPr>
              <w:spacing w:line="240" w:lineRule="auto"/>
              <w:ind w:firstLine="34"/>
              <w:rPr>
                <w:rFonts w:ascii="Times New Roman" w:hAnsi="Times New Roman"/>
                <w:color w:val="FF0000"/>
                <w:sz w:val="22"/>
              </w:rPr>
            </w:pPr>
            <w:r w:rsidRPr="005D2D13">
              <w:rPr>
                <w:rFonts w:ascii="Times New Roman" w:hAnsi="Times New Roman"/>
              </w:rPr>
              <w:t>Išmani lenta 86“</w:t>
            </w:r>
          </w:p>
        </w:tc>
        <w:tc>
          <w:tcPr>
            <w:tcW w:w="1885" w:type="pct"/>
            <w:shd w:val="clear" w:color="auto" w:fill="FFFFFF"/>
            <w:tcMar>
              <w:top w:w="0" w:type="dxa"/>
              <w:left w:w="108" w:type="dxa"/>
              <w:bottom w:w="0" w:type="dxa"/>
              <w:right w:w="108" w:type="dxa"/>
            </w:tcMar>
          </w:tcPr>
          <w:p w:rsidR="00120DA5" w:rsidRPr="005D2D13" w:rsidRDefault="00120DA5" w:rsidP="00120DA5">
            <w:pPr>
              <w:spacing w:line="240" w:lineRule="auto"/>
              <w:ind w:firstLine="0"/>
              <w:rPr>
                <w:rFonts w:ascii="Times New Roman" w:hAnsi="Times New Roman"/>
                <w:sz w:val="22"/>
              </w:rPr>
            </w:pPr>
            <w:r w:rsidRPr="005D2D13">
              <w:rPr>
                <w:rFonts w:ascii="Times New Roman" w:hAnsi="Times New Roman"/>
                <w:sz w:val="22"/>
              </w:rPr>
              <w:t>Rezoliucija 4K</w:t>
            </w:r>
          </w:p>
          <w:p w:rsidR="00120DA5" w:rsidRPr="005D2D13" w:rsidRDefault="00120DA5" w:rsidP="00120DA5">
            <w:pPr>
              <w:spacing w:line="240" w:lineRule="auto"/>
              <w:ind w:firstLine="0"/>
              <w:rPr>
                <w:rFonts w:ascii="Times New Roman" w:hAnsi="Times New Roman"/>
                <w:sz w:val="22"/>
              </w:rPr>
            </w:pPr>
            <w:r w:rsidRPr="005D2D13">
              <w:rPr>
                <w:rFonts w:ascii="Times New Roman" w:hAnsi="Times New Roman"/>
                <w:sz w:val="22"/>
              </w:rPr>
              <w:t>Ram: 8Gb</w:t>
            </w:r>
          </w:p>
          <w:p w:rsidR="00120DA5" w:rsidRPr="005D2D13" w:rsidRDefault="00120DA5" w:rsidP="00120DA5">
            <w:pPr>
              <w:spacing w:line="240" w:lineRule="auto"/>
              <w:ind w:firstLine="0"/>
              <w:rPr>
                <w:rFonts w:ascii="Times New Roman" w:hAnsi="Times New Roman"/>
                <w:sz w:val="22"/>
              </w:rPr>
            </w:pPr>
            <w:r w:rsidRPr="005D2D13">
              <w:rPr>
                <w:rFonts w:ascii="Times New Roman" w:hAnsi="Times New Roman"/>
                <w:sz w:val="22"/>
              </w:rPr>
              <w:t>Procesosrius: Geriau 8 Branduolių</w:t>
            </w:r>
          </w:p>
          <w:p w:rsidR="00120DA5" w:rsidRPr="005D2D13" w:rsidRDefault="00120DA5" w:rsidP="00120DA5">
            <w:pPr>
              <w:spacing w:line="240" w:lineRule="auto"/>
              <w:ind w:firstLine="0"/>
              <w:rPr>
                <w:rFonts w:ascii="Times New Roman" w:hAnsi="Times New Roman"/>
                <w:sz w:val="22"/>
              </w:rPr>
            </w:pPr>
            <w:r w:rsidRPr="005D2D13">
              <w:rPr>
                <w:rFonts w:ascii="Times New Roman" w:hAnsi="Times New Roman"/>
                <w:sz w:val="22"/>
              </w:rPr>
              <w:t>Atmintis: Nuo 64Gb</w:t>
            </w:r>
          </w:p>
          <w:p w:rsidR="00120DA5" w:rsidRPr="005D2D13" w:rsidRDefault="00120DA5" w:rsidP="00120DA5">
            <w:pPr>
              <w:spacing w:line="240" w:lineRule="auto"/>
              <w:ind w:firstLine="0"/>
              <w:rPr>
                <w:rFonts w:ascii="Times New Roman" w:hAnsi="Times New Roman"/>
                <w:sz w:val="22"/>
              </w:rPr>
            </w:pPr>
            <w:r w:rsidRPr="005D2D13">
              <w:rPr>
                <w:rFonts w:ascii="Times New Roman" w:hAnsi="Times New Roman"/>
                <w:sz w:val="22"/>
              </w:rPr>
              <w:t>Wifi: Bent 5, geriau 6</w:t>
            </w:r>
          </w:p>
          <w:p w:rsidR="00120DA5" w:rsidRPr="005D2D13" w:rsidRDefault="00120DA5" w:rsidP="00120DA5">
            <w:pPr>
              <w:spacing w:line="240" w:lineRule="auto"/>
              <w:ind w:firstLine="0"/>
              <w:rPr>
                <w:rFonts w:ascii="Times New Roman" w:hAnsi="Times New Roman"/>
                <w:sz w:val="22"/>
              </w:rPr>
            </w:pPr>
            <w:r w:rsidRPr="005D2D13">
              <w:rPr>
                <w:rFonts w:ascii="Times New Roman" w:hAnsi="Times New Roman"/>
                <w:sz w:val="22"/>
              </w:rPr>
              <w:t>Bluetooth: 5.0 ir naujesnis</w:t>
            </w:r>
          </w:p>
          <w:p w:rsidR="00120DA5" w:rsidRPr="005D2D13" w:rsidRDefault="00120DA5" w:rsidP="00120DA5">
            <w:pPr>
              <w:spacing w:line="240" w:lineRule="auto"/>
              <w:ind w:firstLine="0"/>
              <w:rPr>
                <w:rFonts w:ascii="Times New Roman" w:hAnsi="Times New Roman"/>
                <w:sz w:val="22"/>
              </w:rPr>
            </w:pPr>
            <w:r w:rsidRPr="005D2D13">
              <w:rPr>
                <w:rFonts w:ascii="Times New Roman" w:hAnsi="Times New Roman"/>
                <w:sz w:val="22"/>
              </w:rPr>
              <w:t>Liečiamas ekranas</w:t>
            </w:r>
          </w:p>
          <w:p w:rsidR="00120DA5" w:rsidRPr="005D2D13" w:rsidRDefault="00120DA5" w:rsidP="00120DA5">
            <w:pPr>
              <w:spacing w:line="240" w:lineRule="auto"/>
              <w:ind w:firstLine="0"/>
              <w:rPr>
                <w:rFonts w:ascii="Times New Roman" w:hAnsi="Times New Roman"/>
                <w:sz w:val="22"/>
              </w:rPr>
            </w:pPr>
            <w:r w:rsidRPr="005D2D13">
              <w:rPr>
                <w:rFonts w:ascii="Times New Roman" w:hAnsi="Times New Roman"/>
                <w:sz w:val="22"/>
              </w:rPr>
              <w:t>HDMI</w:t>
            </w:r>
          </w:p>
          <w:p w:rsidR="00120DA5" w:rsidRPr="005D2D13" w:rsidRDefault="00120DA5" w:rsidP="00120DA5">
            <w:pPr>
              <w:spacing w:line="240" w:lineRule="auto"/>
              <w:ind w:firstLine="0"/>
              <w:rPr>
                <w:rFonts w:ascii="Times New Roman" w:hAnsi="Times New Roman"/>
                <w:sz w:val="22"/>
              </w:rPr>
            </w:pPr>
            <w:r w:rsidRPr="005D2D13">
              <w:rPr>
                <w:rFonts w:ascii="Times New Roman" w:hAnsi="Times New Roman"/>
                <w:sz w:val="22"/>
              </w:rPr>
              <w:t>USB Jungtys</w:t>
            </w:r>
          </w:p>
        </w:tc>
        <w:tc>
          <w:tcPr>
            <w:tcW w:w="1690" w:type="pct"/>
            <w:shd w:val="clear" w:color="auto" w:fill="FFFFFF"/>
          </w:tcPr>
          <w:p w:rsidR="00120DA5" w:rsidRPr="005D2D13" w:rsidRDefault="00120DA5" w:rsidP="00120DA5">
            <w:pPr>
              <w:spacing w:line="240" w:lineRule="auto"/>
              <w:ind w:firstLine="0"/>
              <w:rPr>
                <w:rFonts w:ascii="Times New Roman" w:hAnsi="Times New Roman"/>
                <w:sz w:val="22"/>
              </w:rPr>
            </w:pPr>
            <w:r w:rsidRPr="005D2D13">
              <w:rPr>
                <w:rFonts w:ascii="Times New Roman" w:hAnsi="Times New Roman"/>
                <w:sz w:val="22"/>
              </w:rPr>
              <w:t>Samsung WAD 86“</w:t>
            </w:r>
          </w:p>
          <w:p w:rsidR="00120DA5" w:rsidRPr="005D2D13" w:rsidRDefault="00120DA5" w:rsidP="00120DA5">
            <w:pPr>
              <w:spacing w:line="240" w:lineRule="auto"/>
              <w:ind w:firstLine="0"/>
              <w:rPr>
                <w:rFonts w:ascii="Times New Roman" w:hAnsi="Times New Roman"/>
                <w:sz w:val="22"/>
              </w:rPr>
            </w:pPr>
            <w:r w:rsidRPr="005D2D13">
              <w:rPr>
                <w:rFonts w:ascii="Times New Roman" w:hAnsi="Times New Roman"/>
                <w:sz w:val="22"/>
              </w:rPr>
              <w:t>4K (3840x2160)</w:t>
            </w:r>
          </w:p>
          <w:p w:rsidR="00120DA5" w:rsidRPr="005D2D13" w:rsidRDefault="00120DA5" w:rsidP="00120DA5">
            <w:pPr>
              <w:spacing w:line="240" w:lineRule="auto"/>
              <w:ind w:firstLine="0"/>
              <w:rPr>
                <w:rFonts w:ascii="Times New Roman" w:hAnsi="Times New Roman"/>
                <w:sz w:val="22"/>
              </w:rPr>
            </w:pPr>
            <w:r w:rsidRPr="005D2D13">
              <w:rPr>
                <w:rFonts w:ascii="Times New Roman" w:hAnsi="Times New Roman"/>
                <w:sz w:val="22"/>
              </w:rPr>
              <w:t>8GB</w:t>
            </w:r>
          </w:p>
          <w:p w:rsidR="00120DA5" w:rsidRPr="005D2D13" w:rsidRDefault="00120DA5" w:rsidP="00120DA5">
            <w:pPr>
              <w:spacing w:line="240" w:lineRule="auto"/>
              <w:ind w:firstLine="0"/>
              <w:rPr>
                <w:rFonts w:ascii="Times New Roman" w:hAnsi="Times New Roman"/>
                <w:sz w:val="22"/>
              </w:rPr>
            </w:pPr>
            <w:r w:rsidRPr="005D2D13">
              <w:rPr>
                <w:rFonts w:ascii="Times New Roman" w:hAnsi="Times New Roman"/>
                <w:sz w:val="22"/>
              </w:rPr>
              <w:t>4 branduolių procesorius</w:t>
            </w:r>
          </w:p>
          <w:p w:rsidR="00120DA5" w:rsidRPr="005D2D13" w:rsidRDefault="00120DA5" w:rsidP="00120DA5">
            <w:pPr>
              <w:spacing w:line="240" w:lineRule="auto"/>
              <w:ind w:firstLine="0"/>
              <w:rPr>
                <w:rFonts w:ascii="Times New Roman" w:hAnsi="Times New Roman"/>
                <w:sz w:val="22"/>
              </w:rPr>
            </w:pPr>
            <w:r w:rsidRPr="005D2D13">
              <w:rPr>
                <w:rFonts w:ascii="Times New Roman" w:hAnsi="Times New Roman"/>
                <w:sz w:val="22"/>
              </w:rPr>
              <w:t>64GB</w:t>
            </w:r>
          </w:p>
          <w:p w:rsidR="00120DA5" w:rsidRPr="005D2D13" w:rsidRDefault="00120DA5" w:rsidP="00120DA5">
            <w:pPr>
              <w:spacing w:line="240" w:lineRule="auto"/>
              <w:ind w:firstLine="0"/>
              <w:rPr>
                <w:rFonts w:ascii="Times New Roman" w:hAnsi="Times New Roman"/>
                <w:sz w:val="22"/>
              </w:rPr>
            </w:pPr>
            <w:r w:rsidRPr="005D2D13">
              <w:rPr>
                <w:rFonts w:ascii="Times New Roman" w:hAnsi="Times New Roman"/>
                <w:sz w:val="22"/>
              </w:rPr>
              <w:t>Wifi 5</w:t>
            </w:r>
          </w:p>
          <w:p w:rsidR="00120DA5" w:rsidRPr="005D2D13" w:rsidRDefault="00120DA5" w:rsidP="00120DA5">
            <w:pPr>
              <w:spacing w:line="240" w:lineRule="auto"/>
              <w:ind w:firstLine="0"/>
              <w:rPr>
                <w:rFonts w:ascii="Times New Roman" w:hAnsi="Times New Roman"/>
                <w:sz w:val="22"/>
              </w:rPr>
            </w:pPr>
            <w:r w:rsidRPr="005D2D13">
              <w:rPr>
                <w:rFonts w:ascii="Times New Roman" w:hAnsi="Times New Roman"/>
                <w:sz w:val="22"/>
              </w:rPr>
              <w:t>Bluetooth 5.0</w:t>
            </w:r>
          </w:p>
          <w:p w:rsidR="00120DA5" w:rsidRPr="005D2D13" w:rsidRDefault="00120DA5" w:rsidP="00120DA5">
            <w:pPr>
              <w:spacing w:line="240" w:lineRule="auto"/>
              <w:ind w:firstLine="0"/>
              <w:rPr>
                <w:rFonts w:ascii="Times New Roman" w:hAnsi="Times New Roman"/>
                <w:sz w:val="22"/>
              </w:rPr>
            </w:pPr>
            <w:r w:rsidRPr="005D2D13">
              <w:rPr>
                <w:rFonts w:ascii="Times New Roman" w:hAnsi="Times New Roman"/>
                <w:sz w:val="22"/>
              </w:rPr>
              <w:t>Lietimui jautrus LCD ekranas</w:t>
            </w:r>
          </w:p>
          <w:p w:rsidR="00120DA5" w:rsidRPr="005D2D13" w:rsidRDefault="00120DA5" w:rsidP="00120DA5">
            <w:pPr>
              <w:spacing w:line="240" w:lineRule="auto"/>
              <w:ind w:firstLine="0"/>
              <w:rPr>
                <w:rFonts w:ascii="Times New Roman" w:hAnsi="Times New Roman"/>
                <w:sz w:val="22"/>
              </w:rPr>
            </w:pPr>
            <w:r w:rsidRPr="005D2D13">
              <w:rPr>
                <w:rFonts w:ascii="Times New Roman" w:hAnsi="Times New Roman"/>
                <w:sz w:val="22"/>
              </w:rPr>
              <w:t xml:space="preserve">3 x HDMI 2.0 (IN),  1 x HDMI 2.0 (OUT) </w:t>
            </w:r>
          </w:p>
          <w:p w:rsidR="00120DA5" w:rsidRPr="005D2D13" w:rsidRDefault="00120DA5" w:rsidP="00120DA5">
            <w:pPr>
              <w:spacing w:line="240" w:lineRule="auto"/>
              <w:ind w:firstLine="0"/>
              <w:rPr>
                <w:rFonts w:ascii="Times New Roman" w:hAnsi="Times New Roman"/>
                <w:sz w:val="22"/>
              </w:rPr>
            </w:pPr>
            <w:r w:rsidRPr="005D2D13">
              <w:rPr>
                <w:rFonts w:ascii="Times New Roman" w:hAnsi="Times New Roman"/>
                <w:sz w:val="22"/>
              </w:rPr>
              <w:t>1 x USB 2.0, 4 x USB 3.0, 1 x USB C</w:t>
            </w:r>
          </w:p>
        </w:tc>
      </w:tr>
    </w:tbl>
    <w:p w:rsidR="00120DA5" w:rsidRPr="00120DA5" w:rsidRDefault="00120DA5" w:rsidP="00120DA5">
      <w:pPr>
        <w:numPr>
          <w:ilvl w:val="0"/>
          <w:numId w:val="17"/>
        </w:numPr>
        <w:spacing w:line="240" w:lineRule="auto"/>
        <w:jc w:val="center"/>
        <w:rPr>
          <w:rFonts w:ascii="Times New Roman" w:eastAsia="Calibri" w:hAnsi="Times New Roman"/>
          <w:b/>
          <w:caps/>
          <w:sz w:val="22"/>
          <w:szCs w:val="22"/>
        </w:rPr>
      </w:pPr>
      <w:r w:rsidRPr="00120DA5">
        <w:rPr>
          <w:rFonts w:ascii="Times New Roman" w:eastAsia="Calibri" w:hAnsi="Times New Roman"/>
          <w:b/>
          <w:caps/>
          <w:sz w:val="22"/>
          <w:szCs w:val="22"/>
        </w:rPr>
        <w:t>Kita informacija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489"/>
        <w:gridCol w:w="2038"/>
        <w:gridCol w:w="3314"/>
      </w:tblGrid>
      <w:tr w:rsidR="00120DA5" w:rsidRPr="005D2D13" w:rsidTr="00692288">
        <w:tc>
          <w:tcPr>
            <w:tcW w:w="403" w:type="pct"/>
            <w:tcBorders>
              <w:top w:val="single" w:sz="4" w:space="0" w:color="auto"/>
              <w:left w:val="single" w:sz="4" w:space="0" w:color="auto"/>
              <w:bottom w:val="single" w:sz="4" w:space="0" w:color="auto"/>
              <w:right w:val="single" w:sz="4" w:space="0" w:color="auto"/>
            </w:tcBorders>
            <w:vAlign w:val="center"/>
          </w:tcPr>
          <w:p w:rsidR="00120DA5" w:rsidRPr="005D2D13" w:rsidRDefault="00120DA5" w:rsidP="00120DA5">
            <w:pPr>
              <w:spacing w:line="240" w:lineRule="auto"/>
              <w:ind w:firstLine="0"/>
              <w:rPr>
                <w:rFonts w:ascii="Times New Roman" w:hAnsi="Times New Roman"/>
                <w:sz w:val="22"/>
                <w:szCs w:val="22"/>
              </w:rPr>
            </w:pPr>
            <w:r w:rsidRPr="005D2D13">
              <w:rPr>
                <w:rFonts w:ascii="Times New Roman" w:hAnsi="Times New Roman"/>
                <w:sz w:val="22"/>
                <w:szCs w:val="22"/>
              </w:rPr>
              <w:t>Eil. Nr.</w:t>
            </w:r>
          </w:p>
        </w:tc>
        <w:tc>
          <w:tcPr>
            <w:tcW w:w="2097" w:type="pct"/>
            <w:tcBorders>
              <w:top w:val="single" w:sz="4" w:space="0" w:color="auto"/>
              <w:left w:val="single" w:sz="4" w:space="0" w:color="auto"/>
              <w:bottom w:val="single" w:sz="4" w:space="0" w:color="auto"/>
              <w:right w:val="single" w:sz="4" w:space="0" w:color="auto"/>
            </w:tcBorders>
            <w:vAlign w:val="center"/>
          </w:tcPr>
          <w:p w:rsidR="00120DA5" w:rsidRPr="005D2D13" w:rsidRDefault="00120DA5" w:rsidP="00120DA5">
            <w:pPr>
              <w:spacing w:line="240" w:lineRule="auto"/>
              <w:ind w:firstLine="0"/>
              <w:jc w:val="center"/>
              <w:rPr>
                <w:rFonts w:ascii="Times New Roman" w:hAnsi="Times New Roman"/>
                <w:sz w:val="22"/>
                <w:szCs w:val="22"/>
              </w:rPr>
            </w:pPr>
            <w:r w:rsidRPr="005D2D13">
              <w:rPr>
                <w:rFonts w:ascii="Times New Roman" w:hAnsi="Times New Roman"/>
                <w:sz w:val="22"/>
                <w:szCs w:val="22"/>
              </w:rPr>
              <w:t>Pateiktų dokumentų pavadinimas</w:t>
            </w:r>
          </w:p>
        </w:tc>
        <w:tc>
          <w:tcPr>
            <w:tcW w:w="952" w:type="pct"/>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ind w:firstLine="0"/>
              <w:jc w:val="center"/>
              <w:rPr>
                <w:rFonts w:ascii="Times New Roman" w:hAnsi="Times New Roman"/>
                <w:b/>
                <w:sz w:val="22"/>
                <w:szCs w:val="22"/>
              </w:rPr>
            </w:pPr>
            <w:r w:rsidRPr="005D2D13">
              <w:rPr>
                <w:rFonts w:ascii="Times New Roman" w:hAnsi="Times New Roman"/>
                <w:b/>
                <w:sz w:val="22"/>
                <w:szCs w:val="22"/>
              </w:rPr>
              <w:t>Ar dokumentas konfidencialus?</w:t>
            </w:r>
          </w:p>
          <w:p w:rsidR="00120DA5" w:rsidRPr="005D2D13" w:rsidRDefault="00120DA5" w:rsidP="00120DA5">
            <w:pPr>
              <w:spacing w:line="240" w:lineRule="auto"/>
              <w:ind w:firstLine="0"/>
              <w:jc w:val="center"/>
              <w:rPr>
                <w:rFonts w:ascii="Times New Roman" w:hAnsi="Times New Roman"/>
                <w:sz w:val="22"/>
                <w:szCs w:val="22"/>
              </w:rPr>
            </w:pPr>
            <w:r w:rsidRPr="005D2D13">
              <w:rPr>
                <w:rFonts w:ascii="Times New Roman" w:hAnsi="Times New Roman"/>
                <w:b/>
                <w:sz w:val="22"/>
                <w:szCs w:val="22"/>
              </w:rPr>
              <w:t>(Taip / Ne)</w:t>
            </w:r>
          </w:p>
        </w:tc>
        <w:tc>
          <w:tcPr>
            <w:tcW w:w="1548" w:type="pct"/>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ind w:firstLine="0"/>
              <w:rPr>
                <w:rFonts w:ascii="Times New Roman" w:hAnsi="Times New Roman"/>
                <w:b/>
                <w:sz w:val="22"/>
                <w:szCs w:val="22"/>
              </w:rPr>
            </w:pPr>
            <w:r w:rsidRPr="005D2D13">
              <w:rPr>
                <w:rFonts w:ascii="Times New Roman" w:hAnsi="Times New Roman"/>
                <w:b/>
                <w:sz w:val="22"/>
                <w:szCs w:val="22"/>
              </w:rPr>
              <w:t>Paaiškinimas, kokia konkreti informacija dokumente yra konfidenciali*</w:t>
            </w:r>
          </w:p>
        </w:tc>
      </w:tr>
      <w:tr w:rsidR="00120DA5" w:rsidRPr="005D2D13" w:rsidTr="00692288">
        <w:tc>
          <w:tcPr>
            <w:tcW w:w="403" w:type="pct"/>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ind w:firstLine="0"/>
              <w:rPr>
                <w:rFonts w:ascii="Times New Roman" w:hAnsi="Times New Roman"/>
                <w:sz w:val="22"/>
                <w:szCs w:val="22"/>
              </w:rPr>
            </w:pPr>
            <w:r w:rsidRPr="005D2D13">
              <w:rPr>
                <w:rFonts w:ascii="Times New Roman" w:hAnsi="Times New Roman"/>
                <w:sz w:val="22"/>
                <w:szCs w:val="22"/>
              </w:rPr>
              <w:t>1</w:t>
            </w:r>
          </w:p>
        </w:tc>
        <w:tc>
          <w:tcPr>
            <w:tcW w:w="2097" w:type="pct"/>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ind w:firstLine="0"/>
              <w:rPr>
                <w:rFonts w:ascii="Times New Roman" w:hAnsi="Times New Roman"/>
                <w:sz w:val="22"/>
                <w:szCs w:val="22"/>
              </w:rPr>
            </w:pPr>
            <w:r w:rsidRPr="005D2D13">
              <w:rPr>
                <w:rFonts w:ascii="Times New Roman" w:hAnsi="Times New Roman"/>
                <w:sz w:val="22"/>
                <w:szCs w:val="22"/>
              </w:rPr>
              <w:t xml:space="preserve">Rainoldo Grušausko įgaliojimas 2024m ( Konfidencialu) </w:t>
            </w:r>
          </w:p>
        </w:tc>
        <w:tc>
          <w:tcPr>
            <w:tcW w:w="952" w:type="pct"/>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rPr>
                <w:rFonts w:ascii="Times New Roman" w:hAnsi="Times New Roman"/>
                <w:sz w:val="22"/>
                <w:szCs w:val="22"/>
              </w:rPr>
            </w:pPr>
            <w:r w:rsidRPr="005D2D13">
              <w:rPr>
                <w:rFonts w:ascii="Times New Roman" w:hAnsi="Times New Roman"/>
                <w:sz w:val="22"/>
                <w:szCs w:val="22"/>
              </w:rPr>
              <w:t>Taip</w:t>
            </w:r>
          </w:p>
        </w:tc>
        <w:tc>
          <w:tcPr>
            <w:tcW w:w="1548" w:type="pct"/>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ind w:firstLine="0"/>
              <w:rPr>
                <w:rFonts w:ascii="Times New Roman" w:hAnsi="Times New Roman"/>
                <w:sz w:val="22"/>
                <w:szCs w:val="22"/>
              </w:rPr>
            </w:pPr>
            <w:r w:rsidRPr="005D2D13">
              <w:rPr>
                <w:rFonts w:ascii="Times New Roman" w:hAnsi="Times New Roman"/>
                <w:sz w:val="22"/>
                <w:szCs w:val="22"/>
              </w:rPr>
              <w:t>Asmens duomenys ir gamybinė-komercinė paslaptis</w:t>
            </w:r>
          </w:p>
        </w:tc>
      </w:tr>
      <w:tr w:rsidR="00120DA5" w:rsidRPr="005D2D13" w:rsidTr="00692288">
        <w:tc>
          <w:tcPr>
            <w:tcW w:w="403" w:type="pct"/>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ind w:firstLine="0"/>
              <w:rPr>
                <w:rFonts w:ascii="Times New Roman" w:hAnsi="Times New Roman"/>
                <w:sz w:val="22"/>
                <w:szCs w:val="22"/>
              </w:rPr>
            </w:pPr>
            <w:r w:rsidRPr="005D2D13">
              <w:rPr>
                <w:rFonts w:ascii="Times New Roman" w:hAnsi="Times New Roman"/>
                <w:sz w:val="22"/>
                <w:szCs w:val="22"/>
              </w:rPr>
              <w:t>2</w:t>
            </w:r>
          </w:p>
        </w:tc>
        <w:tc>
          <w:tcPr>
            <w:tcW w:w="2097" w:type="pct"/>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ind w:firstLine="0"/>
              <w:rPr>
                <w:rFonts w:ascii="Times New Roman" w:hAnsi="Times New Roman"/>
                <w:sz w:val="22"/>
                <w:szCs w:val="22"/>
              </w:rPr>
            </w:pPr>
            <w:r w:rsidRPr="005D2D13">
              <w:rPr>
                <w:rFonts w:ascii="Times New Roman" w:hAnsi="Times New Roman"/>
                <w:sz w:val="22"/>
                <w:szCs w:val="22"/>
              </w:rPr>
              <w:t>Nr.1 Ekrano specifikacija (KONFIDENCIALU)</w:t>
            </w:r>
          </w:p>
        </w:tc>
        <w:tc>
          <w:tcPr>
            <w:tcW w:w="952" w:type="pct"/>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rPr>
                <w:rFonts w:ascii="Times New Roman" w:hAnsi="Times New Roman"/>
                <w:sz w:val="22"/>
                <w:szCs w:val="22"/>
              </w:rPr>
            </w:pPr>
            <w:r w:rsidRPr="005D2D13">
              <w:rPr>
                <w:rFonts w:ascii="Times New Roman" w:hAnsi="Times New Roman"/>
                <w:sz w:val="22"/>
                <w:szCs w:val="22"/>
              </w:rPr>
              <w:t>Taip</w:t>
            </w:r>
          </w:p>
        </w:tc>
        <w:tc>
          <w:tcPr>
            <w:tcW w:w="1548" w:type="pct"/>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ind w:firstLine="0"/>
              <w:rPr>
                <w:rFonts w:ascii="Times New Roman" w:hAnsi="Times New Roman"/>
                <w:sz w:val="22"/>
                <w:szCs w:val="22"/>
              </w:rPr>
            </w:pPr>
            <w:r w:rsidRPr="005D2D13">
              <w:rPr>
                <w:rFonts w:ascii="Times New Roman" w:hAnsi="Times New Roman"/>
                <w:sz w:val="22"/>
                <w:szCs w:val="22"/>
              </w:rPr>
              <w:t>Gamybinė-komercinė paslaptis</w:t>
            </w:r>
          </w:p>
        </w:tc>
      </w:tr>
      <w:tr w:rsidR="00120DA5" w:rsidRPr="005D2D13" w:rsidTr="00692288">
        <w:tc>
          <w:tcPr>
            <w:tcW w:w="403" w:type="pct"/>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ind w:firstLine="0"/>
              <w:rPr>
                <w:rFonts w:ascii="Times New Roman" w:hAnsi="Times New Roman"/>
                <w:sz w:val="22"/>
                <w:szCs w:val="22"/>
              </w:rPr>
            </w:pPr>
            <w:r w:rsidRPr="005D2D13">
              <w:rPr>
                <w:rFonts w:ascii="Times New Roman" w:hAnsi="Times New Roman"/>
                <w:sz w:val="22"/>
                <w:szCs w:val="22"/>
              </w:rPr>
              <w:t>3</w:t>
            </w:r>
          </w:p>
        </w:tc>
        <w:tc>
          <w:tcPr>
            <w:tcW w:w="2097" w:type="pct"/>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ind w:firstLine="0"/>
              <w:rPr>
                <w:rFonts w:ascii="Times New Roman" w:hAnsi="Times New Roman"/>
                <w:sz w:val="22"/>
                <w:szCs w:val="22"/>
              </w:rPr>
            </w:pPr>
            <w:r w:rsidRPr="005D2D13">
              <w:rPr>
                <w:rFonts w:ascii="Times New Roman" w:hAnsi="Times New Roman"/>
                <w:sz w:val="22"/>
                <w:szCs w:val="22"/>
              </w:rPr>
              <w:t>Nr.2 EnergyStar</w:t>
            </w:r>
          </w:p>
        </w:tc>
        <w:tc>
          <w:tcPr>
            <w:tcW w:w="952" w:type="pct"/>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rPr>
                <w:rFonts w:ascii="Times New Roman" w:hAnsi="Times New Roman"/>
                <w:sz w:val="22"/>
                <w:szCs w:val="22"/>
              </w:rPr>
            </w:pPr>
            <w:r w:rsidRPr="005D2D13">
              <w:rPr>
                <w:rFonts w:ascii="Times New Roman" w:hAnsi="Times New Roman"/>
                <w:sz w:val="22"/>
                <w:szCs w:val="22"/>
              </w:rPr>
              <w:t>Ne</w:t>
            </w:r>
          </w:p>
        </w:tc>
        <w:tc>
          <w:tcPr>
            <w:tcW w:w="1548" w:type="pct"/>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ind w:firstLine="0"/>
              <w:rPr>
                <w:rFonts w:ascii="Times New Roman" w:hAnsi="Times New Roman"/>
                <w:sz w:val="22"/>
                <w:szCs w:val="22"/>
              </w:rPr>
            </w:pPr>
          </w:p>
        </w:tc>
      </w:tr>
      <w:tr w:rsidR="00120DA5" w:rsidRPr="005D2D13" w:rsidTr="00692288">
        <w:tc>
          <w:tcPr>
            <w:tcW w:w="403" w:type="pct"/>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ind w:firstLine="0"/>
              <w:rPr>
                <w:rFonts w:ascii="Times New Roman" w:hAnsi="Times New Roman"/>
                <w:sz w:val="22"/>
                <w:szCs w:val="22"/>
              </w:rPr>
            </w:pPr>
            <w:r w:rsidRPr="005D2D13">
              <w:rPr>
                <w:rFonts w:ascii="Times New Roman" w:hAnsi="Times New Roman"/>
                <w:sz w:val="22"/>
                <w:szCs w:val="22"/>
              </w:rPr>
              <w:t>4</w:t>
            </w:r>
          </w:p>
        </w:tc>
        <w:tc>
          <w:tcPr>
            <w:tcW w:w="2097" w:type="pct"/>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ind w:firstLine="0"/>
              <w:rPr>
                <w:rFonts w:ascii="Times New Roman" w:hAnsi="Times New Roman"/>
                <w:sz w:val="22"/>
                <w:szCs w:val="22"/>
              </w:rPr>
            </w:pPr>
            <w:r w:rsidRPr="005D2D13">
              <w:rPr>
                <w:rFonts w:ascii="Times New Roman" w:hAnsi="Times New Roman"/>
                <w:sz w:val="22"/>
                <w:szCs w:val="22"/>
              </w:rPr>
              <w:t>Nr.3 RoHS Declaration(KONFIDENCIALU)</w:t>
            </w:r>
          </w:p>
        </w:tc>
        <w:tc>
          <w:tcPr>
            <w:tcW w:w="952" w:type="pct"/>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rPr>
                <w:rFonts w:ascii="Times New Roman" w:hAnsi="Times New Roman"/>
                <w:sz w:val="22"/>
                <w:szCs w:val="22"/>
              </w:rPr>
            </w:pPr>
            <w:r w:rsidRPr="005D2D13">
              <w:rPr>
                <w:rFonts w:ascii="Times New Roman" w:hAnsi="Times New Roman"/>
                <w:sz w:val="22"/>
                <w:szCs w:val="22"/>
              </w:rPr>
              <w:t>Taip</w:t>
            </w:r>
          </w:p>
        </w:tc>
        <w:tc>
          <w:tcPr>
            <w:tcW w:w="1548" w:type="pct"/>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ind w:firstLine="0"/>
              <w:rPr>
                <w:rFonts w:ascii="Times New Roman" w:hAnsi="Times New Roman"/>
                <w:sz w:val="22"/>
                <w:szCs w:val="22"/>
              </w:rPr>
            </w:pPr>
            <w:r w:rsidRPr="005D2D13">
              <w:rPr>
                <w:rFonts w:ascii="Times New Roman" w:hAnsi="Times New Roman"/>
                <w:sz w:val="22"/>
                <w:szCs w:val="22"/>
              </w:rPr>
              <w:t>Gamybinė-komercinė paslaptis</w:t>
            </w:r>
          </w:p>
        </w:tc>
      </w:tr>
      <w:tr w:rsidR="00120DA5" w:rsidRPr="005D2D13" w:rsidTr="00692288">
        <w:tc>
          <w:tcPr>
            <w:tcW w:w="403" w:type="pct"/>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ind w:firstLine="0"/>
              <w:rPr>
                <w:rFonts w:ascii="Times New Roman" w:hAnsi="Times New Roman"/>
                <w:sz w:val="22"/>
                <w:szCs w:val="22"/>
              </w:rPr>
            </w:pPr>
            <w:r w:rsidRPr="005D2D13">
              <w:rPr>
                <w:rFonts w:ascii="Times New Roman" w:hAnsi="Times New Roman"/>
                <w:sz w:val="22"/>
                <w:szCs w:val="22"/>
              </w:rPr>
              <w:t>5</w:t>
            </w:r>
          </w:p>
        </w:tc>
        <w:tc>
          <w:tcPr>
            <w:tcW w:w="2097" w:type="pct"/>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ind w:firstLine="0"/>
              <w:rPr>
                <w:rFonts w:ascii="Times New Roman" w:hAnsi="Times New Roman"/>
                <w:sz w:val="22"/>
                <w:szCs w:val="22"/>
              </w:rPr>
            </w:pPr>
            <w:r w:rsidRPr="005D2D13">
              <w:rPr>
                <w:rFonts w:ascii="Times New Roman" w:hAnsi="Times New Roman"/>
                <w:sz w:val="22"/>
                <w:szCs w:val="22"/>
              </w:rPr>
              <w:t>Samsung  WAD series_Leaflet_WEB_2 40306_KV_2 1</w:t>
            </w:r>
          </w:p>
        </w:tc>
        <w:tc>
          <w:tcPr>
            <w:tcW w:w="952" w:type="pct"/>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rPr>
                <w:rFonts w:ascii="Times New Roman" w:hAnsi="Times New Roman"/>
                <w:sz w:val="22"/>
                <w:szCs w:val="22"/>
              </w:rPr>
            </w:pPr>
            <w:r w:rsidRPr="005D2D13">
              <w:rPr>
                <w:rFonts w:ascii="Times New Roman" w:hAnsi="Times New Roman"/>
                <w:sz w:val="22"/>
                <w:szCs w:val="22"/>
              </w:rPr>
              <w:t>Ne</w:t>
            </w:r>
          </w:p>
        </w:tc>
        <w:tc>
          <w:tcPr>
            <w:tcW w:w="1548" w:type="pct"/>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ind w:firstLine="0"/>
              <w:rPr>
                <w:rFonts w:ascii="Times New Roman" w:hAnsi="Times New Roman"/>
                <w:sz w:val="22"/>
                <w:szCs w:val="22"/>
              </w:rPr>
            </w:pPr>
          </w:p>
        </w:tc>
      </w:tr>
      <w:tr w:rsidR="00120DA5" w:rsidRPr="005D2D13" w:rsidTr="00692288">
        <w:tc>
          <w:tcPr>
            <w:tcW w:w="403" w:type="pct"/>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ind w:firstLine="0"/>
              <w:rPr>
                <w:rFonts w:ascii="Times New Roman" w:hAnsi="Times New Roman"/>
                <w:sz w:val="22"/>
                <w:szCs w:val="22"/>
              </w:rPr>
            </w:pPr>
            <w:r w:rsidRPr="005D2D13">
              <w:rPr>
                <w:rFonts w:ascii="Times New Roman" w:hAnsi="Times New Roman"/>
                <w:sz w:val="22"/>
                <w:szCs w:val="22"/>
              </w:rPr>
              <w:t>6</w:t>
            </w:r>
          </w:p>
        </w:tc>
        <w:tc>
          <w:tcPr>
            <w:tcW w:w="2097" w:type="pct"/>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ind w:firstLine="0"/>
              <w:rPr>
                <w:rFonts w:ascii="Times New Roman" w:hAnsi="Times New Roman"/>
                <w:sz w:val="22"/>
                <w:szCs w:val="22"/>
              </w:rPr>
            </w:pPr>
            <w:r w:rsidRPr="005D2D13">
              <w:rPr>
                <w:rFonts w:ascii="Times New Roman" w:hAnsi="Times New Roman"/>
                <w:sz w:val="22"/>
                <w:szCs w:val="22"/>
              </w:rPr>
              <w:t>Atitikties deklaracija  aplinkos apsaugos kriterijams M500 2000  (Konfidencialu)</w:t>
            </w:r>
          </w:p>
        </w:tc>
        <w:tc>
          <w:tcPr>
            <w:tcW w:w="952" w:type="pct"/>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rPr>
                <w:rFonts w:ascii="Times New Roman" w:hAnsi="Times New Roman"/>
                <w:sz w:val="22"/>
                <w:szCs w:val="22"/>
              </w:rPr>
            </w:pPr>
            <w:r w:rsidRPr="005D2D13">
              <w:rPr>
                <w:rFonts w:ascii="Times New Roman" w:hAnsi="Times New Roman"/>
                <w:sz w:val="22"/>
                <w:szCs w:val="22"/>
              </w:rPr>
              <w:t>Taip</w:t>
            </w:r>
          </w:p>
        </w:tc>
        <w:tc>
          <w:tcPr>
            <w:tcW w:w="1548" w:type="pct"/>
            <w:tcBorders>
              <w:top w:val="single" w:sz="4" w:space="0" w:color="auto"/>
              <w:left w:val="single" w:sz="4" w:space="0" w:color="auto"/>
              <w:bottom w:val="single" w:sz="4" w:space="0" w:color="auto"/>
              <w:right w:val="single" w:sz="4" w:space="0" w:color="auto"/>
            </w:tcBorders>
          </w:tcPr>
          <w:p w:rsidR="00120DA5" w:rsidRPr="005D2D13" w:rsidRDefault="00120DA5" w:rsidP="00120DA5">
            <w:pPr>
              <w:spacing w:line="240" w:lineRule="auto"/>
              <w:ind w:firstLine="0"/>
              <w:rPr>
                <w:rFonts w:ascii="Times New Roman" w:hAnsi="Times New Roman"/>
                <w:sz w:val="22"/>
                <w:szCs w:val="22"/>
              </w:rPr>
            </w:pPr>
            <w:r w:rsidRPr="005D2D13">
              <w:rPr>
                <w:rFonts w:ascii="Times New Roman" w:hAnsi="Times New Roman"/>
                <w:sz w:val="22"/>
                <w:szCs w:val="22"/>
              </w:rPr>
              <w:t>Gamybinė-komercinė paslaptis</w:t>
            </w:r>
          </w:p>
        </w:tc>
      </w:tr>
    </w:tbl>
    <w:p w:rsidR="00120DA5" w:rsidRPr="00120DA5" w:rsidRDefault="00120DA5" w:rsidP="00120DA5">
      <w:pPr>
        <w:spacing w:line="240" w:lineRule="auto"/>
        <w:rPr>
          <w:rFonts w:ascii="Times New Roman" w:hAnsi="Times New Roman"/>
          <w:i/>
          <w:sz w:val="16"/>
          <w:szCs w:val="16"/>
        </w:rPr>
      </w:pPr>
      <w:r w:rsidRPr="00120DA5">
        <w:rPr>
          <w:rFonts w:ascii="Times New Roman" w:hAnsi="Times New Roman"/>
          <w:sz w:val="16"/>
          <w:szCs w:val="16"/>
        </w:rPr>
        <w:t>*</w:t>
      </w:r>
      <w:r w:rsidRPr="00120DA5">
        <w:rPr>
          <w:rFonts w:ascii="Times New Roman" w:hAnsi="Times New Roman"/>
          <w:i/>
          <w:sz w:val="16"/>
          <w:szCs w:val="16"/>
        </w:rPr>
        <w:t xml:space="preserve">Tiekėjas negali nurodyti, kad visas pasiūlymas yra konfidencialus. Informacija, kurią viešai skelbti įpareigoja Lietuvos Respublikos įstatymai, negali būti tiekėjo nurodoma kaip konfidenciali. Tiekėjui nenurodžius, kokia informacija yra konfidenciali, laikoma, kad konfidencialios informacijos pasiūlyme nėra. </w:t>
      </w:r>
    </w:p>
    <w:p w:rsidR="00120DA5" w:rsidRPr="00120DA5" w:rsidRDefault="00120DA5" w:rsidP="00120DA5">
      <w:pPr>
        <w:spacing w:line="240" w:lineRule="auto"/>
        <w:ind w:firstLine="567"/>
        <w:rPr>
          <w:rFonts w:ascii="Times New Roman" w:hAnsi="Times New Roman"/>
          <w:sz w:val="22"/>
          <w:szCs w:val="22"/>
        </w:rPr>
      </w:pPr>
      <w:r w:rsidRPr="00120DA5">
        <w:rPr>
          <w:rFonts w:ascii="Times New Roman" w:hAnsi="Times New Roman"/>
          <w:sz w:val="22"/>
          <w:szCs w:val="22"/>
        </w:rPr>
        <w:t>Pasirašydamas šį pasiūlymą, tvirtinu, kad:</w:t>
      </w:r>
    </w:p>
    <w:p w:rsidR="00120DA5" w:rsidRPr="00120DA5" w:rsidRDefault="00120DA5" w:rsidP="00120DA5">
      <w:pPr>
        <w:spacing w:line="240" w:lineRule="auto"/>
        <w:ind w:firstLine="567"/>
        <w:rPr>
          <w:rFonts w:ascii="Times New Roman" w:hAnsi="Times New Roman"/>
          <w:sz w:val="22"/>
          <w:szCs w:val="22"/>
        </w:rPr>
      </w:pPr>
      <w:r w:rsidRPr="00120DA5">
        <w:rPr>
          <w:rFonts w:ascii="Times New Roman" w:hAnsi="Times New Roman"/>
          <w:sz w:val="22"/>
          <w:szCs w:val="22"/>
        </w:rPr>
        <w:t>1. sutinkame su visomis pirkimo sąlygomis, nustatytomis pirkimo dokumentuose, jų papildymuose, paaiškinimuose.</w:t>
      </w:r>
    </w:p>
    <w:p w:rsidR="00120DA5" w:rsidRPr="00120DA5" w:rsidRDefault="00120DA5" w:rsidP="00120DA5">
      <w:pPr>
        <w:spacing w:line="240" w:lineRule="auto"/>
        <w:ind w:firstLine="567"/>
        <w:rPr>
          <w:rFonts w:ascii="Times New Roman" w:hAnsi="Times New Roman"/>
          <w:sz w:val="22"/>
          <w:szCs w:val="22"/>
        </w:rPr>
      </w:pPr>
      <w:r w:rsidRPr="00120DA5">
        <w:rPr>
          <w:rFonts w:ascii="Times New Roman" w:hAnsi="Times New Roman"/>
          <w:sz w:val="22"/>
          <w:szCs w:val="22"/>
        </w:rPr>
        <w:t xml:space="preserve">2. </w:t>
      </w:r>
      <w:r w:rsidRPr="00120DA5">
        <w:rPr>
          <w:rFonts w:ascii="Times New Roman" w:hAnsi="Times New Roman"/>
          <w:spacing w:val="-4"/>
          <w:sz w:val="22"/>
          <w:szCs w:val="22"/>
        </w:rPr>
        <w:t>dokumentų skaitmeninės</w:t>
      </w:r>
      <w:r w:rsidRPr="00120DA5">
        <w:rPr>
          <w:rFonts w:ascii="Times New Roman" w:hAnsi="Times New Roman"/>
          <w:sz w:val="22"/>
          <w:szCs w:val="22"/>
        </w:rPr>
        <w:t xml:space="preserve"> kopijos ir elektroninėmis priemonėmis pateikti duomenys yra tikri.</w:t>
      </w:r>
    </w:p>
    <w:p w:rsidR="00120DA5" w:rsidRPr="00120DA5" w:rsidRDefault="00120DA5" w:rsidP="00120DA5">
      <w:pPr>
        <w:spacing w:line="240" w:lineRule="auto"/>
        <w:ind w:firstLine="567"/>
        <w:rPr>
          <w:rFonts w:ascii="Times New Roman" w:hAnsi="Times New Roman"/>
          <w:sz w:val="22"/>
          <w:szCs w:val="22"/>
        </w:rPr>
      </w:pPr>
      <w:r w:rsidRPr="00120DA5">
        <w:rPr>
          <w:rFonts w:ascii="Times New Roman" w:hAnsi="Times New Roman"/>
          <w:sz w:val="22"/>
          <w:szCs w:val="22"/>
        </w:rPr>
        <w:t>3. vadovaujantis Viešųjų pirkimų įstatymo 86 straipsnio 9 dalimi, laimėjimo atveju, CVP IS, būtų paskelbtas pasiūlymas, sudaryta pirkimo sutartis ir jos pakeitimai (jei tokie bus).</w:t>
      </w:r>
    </w:p>
    <w:p w:rsidR="00120DA5" w:rsidRPr="00120DA5" w:rsidRDefault="00120DA5" w:rsidP="00120DA5">
      <w:pPr>
        <w:spacing w:line="240" w:lineRule="auto"/>
        <w:ind w:firstLine="567"/>
        <w:rPr>
          <w:rFonts w:ascii="Times New Roman" w:hAnsi="Times New Roman"/>
          <w:sz w:val="22"/>
          <w:szCs w:val="22"/>
        </w:rPr>
      </w:pPr>
      <w:r w:rsidRPr="00120DA5">
        <w:rPr>
          <w:rFonts w:ascii="Times New Roman" w:hAnsi="Times New Roman"/>
          <w:sz w:val="22"/>
          <w:szCs w:val="22"/>
        </w:rPr>
        <w:t>4. jeigu kvalifikacija dėl teisės verstis atitinkama veikla nebuvo tikrinama arba tikrinama ne visa apimtimi, įsipareigojame perkančiajai organizacijai, kad pirkimo sutartį vykdys tik tokią teisę turintys asmenys.</w:t>
      </w:r>
    </w:p>
    <w:p w:rsidR="00120DA5" w:rsidRPr="00120DA5" w:rsidRDefault="00120DA5" w:rsidP="00120DA5">
      <w:pPr>
        <w:spacing w:line="240" w:lineRule="auto"/>
        <w:ind w:firstLine="567"/>
        <w:rPr>
          <w:rFonts w:ascii="Times New Roman" w:hAnsi="Times New Roman"/>
          <w:sz w:val="22"/>
          <w:szCs w:val="22"/>
        </w:rPr>
      </w:pPr>
      <w:r w:rsidRPr="00120DA5">
        <w:rPr>
          <w:rFonts w:ascii="Times New Roman" w:hAnsi="Times New Roman"/>
          <w:sz w:val="22"/>
          <w:szCs w:val="22"/>
        </w:rPr>
        <w:t>5. pasiūlymas galioja iki termino, nustatyto pirkimo dokumentuose.</w:t>
      </w:r>
    </w:p>
    <w:p w:rsidR="00120DA5" w:rsidRPr="00120DA5" w:rsidRDefault="00120DA5" w:rsidP="00120DA5">
      <w:pPr>
        <w:widowControl w:val="0"/>
        <w:spacing w:line="240" w:lineRule="auto"/>
        <w:rPr>
          <w:rFonts w:ascii="Times New Roman" w:hAnsi="Times New Roman"/>
        </w:rPr>
      </w:pPr>
      <w:r w:rsidRPr="00120DA5">
        <w:rPr>
          <w:rFonts w:ascii="Times New Roman" w:hAnsi="Times New Roman"/>
          <w:u w:val="single"/>
        </w:rPr>
        <w:t xml:space="preserve">Projektų vadovas    </w:t>
      </w:r>
      <w:r w:rsidRPr="00120DA5">
        <w:rPr>
          <w:rFonts w:ascii="Times New Roman" w:hAnsi="Times New Roman"/>
        </w:rPr>
        <w:t xml:space="preserve">                                                       </w:t>
      </w:r>
      <w:r w:rsidRPr="00120DA5">
        <w:rPr>
          <w:rFonts w:ascii="Times New Roman" w:hAnsi="Times New Roman"/>
          <w:sz w:val="24"/>
          <w:szCs w:val="24"/>
          <w:u w:val="single"/>
          <w:lang w:val="en-GB"/>
        </w:rPr>
        <w:object w:dxaOrig="5070" w:dyaOrig="2055" w14:anchorId="480E3EFA">
          <v:shape id="_x0000_i1025" type="#_x0000_t75" style="width:116.4pt;height:46.8pt" o:ole="">
            <v:imagedata r:id="rId22" o:title=""/>
          </v:shape>
          <o:OLEObject Type="Embed" ProgID="PBrush" ShapeID="_x0000_i1025" DrawAspect="Content" ObjectID="_1804054799" r:id="rId23"/>
        </w:object>
      </w:r>
      <w:r w:rsidRPr="00120DA5">
        <w:rPr>
          <w:rFonts w:ascii="Times New Roman" w:hAnsi="Times New Roman"/>
        </w:rPr>
        <w:t xml:space="preserve">          </w:t>
      </w:r>
      <w:r w:rsidRPr="00120DA5">
        <w:rPr>
          <w:rFonts w:ascii="Times New Roman" w:hAnsi="Times New Roman"/>
          <w:u w:val="single"/>
        </w:rPr>
        <w:t>Rainoldas Grušauskas</w:t>
      </w:r>
    </w:p>
    <w:p w:rsidR="00120DA5" w:rsidRPr="00120DA5" w:rsidRDefault="00120DA5" w:rsidP="00120DA5">
      <w:pPr>
        <w:widowControl w:val="0"/>
        <w:spacing w:line="240" w:lineRule="auto"/>
        <w:rPr>
          <w:rFonts w:ascii="Times New Roman" w:eastAsia="Calibri" w:hAnsi="Times New Roman"/>
          <w:b/>
          <w:bCs/>
        </w:rPr>
      </w:pPr>
      <w:r w:rsidRPr="00120DA5">
        <w:rPr>
          <w:rFonts w:ascii="Times New Roman" w:hAnsi="Times New Roman"/>
          <w:i/>
          <w:sz w:val="20"/>
          <w:szCs w:val="20"/>
        </w:rPr>
        <w:t>*(Tiekėjo arba jo įgalioto asmens pareigų pavadinimas)                      (Parašas)                             (Vardas, pavardė)</w:t>
      </w:r>
    </w:p>
    <w:p w:rsidR="00120DA5" w:rsidRPr="007D5AC3" w:rsidRDefault="00120DA5" w:rsidP="007D5AC3">
      <w:pPr>
        <w:jc w:val="right"/>
        <w:rPr>
          <w:rFonts w:ascii="Times New Roman" w:hAnsi="Times New Roman"/>
        </w:rPr>
      </w:pPr>
    </w:p>
    <w:sectPr w:rsidR="00120DA5" w:rsidRPr="007D5AC3" w:rsidSect="0004647B">
      <w:pgSz w:w="11906" w:h="16838"/>
      <w:pgMar w:top="709" w:right="567" w:bottom="1134" w:left="85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3CB" w:rsidRDefault="00FE23CB" w:rsidP="00120DA5">
      <w:pPr>
        <w:spacing w:line="240" w:lineRule="auto"/>
      </w:pPr>
      <w:r>
        <w:separator/>
      </w:r>
    </w:p>
  </w:endnote>
  <w:endnote w:type="continuationSeparator" w:id="0">
    <w:p w:rsidR="00FE23CB" w:rsidRDefault="00FE23CB" w:rsidP="00120D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LT">
    <w:altName w:val="Times New Roman"/>
    <w:charset w:val="BA"/>
    <w:family w:val="roman"/>
    <w:pitch w:val="variable"/>
    <w:sig w:usb0="00000000" w:usb1="C0007841" w:usb2="00000009" w:usb3="00000000" w:csb0="000001FF" w:csb1="00000000"/>
  </w:font>
  <w:font w:name="!_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3CB" w:rsidRDefault="00FE23CB" w:rsidP="00120DA5">
      <w:pPr>
        <w:spacing w:line="240" w:lineRule="auto"/>
      </w:pPr>
      <w:r>
        <w:separator/>
      </w:r>
    </w:p>
  </w:footnote>
  <w:footnote w:type="continuationSeparator" w:id="0">
    <w:p w:rsidR="00FE23CB" w:rsidRDefault="00FE23CB" w:rsidP="00120DA5">
      <w:pPr>
        <w:spacing w:line="240" w:lineRule="auto"/>
      </w:pPr>
      <w:r>
        <w:continuationSeparator/>
      </w:r>
    </w:p>
  </w:footnote>
  <w:footnote w:id="1">
    <w:p w:rsidR="00120DA5" w:rsidRDefault="00120DA5" w:rsidP="00120DA5">
      <w:pPr>
        <w:pStyle w:val="Puslapioinaostekstas"/>
      </w:pPr>
      <w:r>
        <w:rPr>
          <w:rStyle w:val="Puslapioinaosnuoroda"/>
        </w:rPr>
        <w:footnoteRef/>
      </w:r>
      <w:r w:rsidRPr="00120DA5">
        <w:rPr>
          <w:rFonts w:ascii="Times New Roman" w:hAnsi="Times New Roman"/>
        </w:rPr>
        <w:t>Tiekėjas privalo nurodyti, kokiai pirkimo sutarties daliai ketina pasitelkti subteikėjus, tačiau neprivalo nurodyti konkrečių subtiekėjų (subteikėjų), jeigu jie nėra žinomi.</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69D6"/>
    <w:multiLevelType w:val="multilevel"/>
    <w:tmpl w:val="D2F45476"/>
    <w:lvl w:ilvl="0">
      <w:start w:val="4"/>
      <w:numFmt w:val="decimal"/>
      <w:lvlText w:val="%1."/>
      <w:lvlJc w:val="left"/>
      <w:pPr>
        <w:ind w:left="540" w:hanging="540"/>
      </w:pPr>
      <w:rPr>
        <w:rFonts w:hint="default"/>
      </w:rPr>
    </w:lvl>
    <w:lvl w:ilvl="1">
      <w:start w:val="1"/>
      <w:numFmt w:val="decimal"/>
      <w:lvlText w:val="%1.%2."/>
      <w:lvlJc w:val="left"/>
      <w:pPr>
        <w:ind w:left="840" w:hanging="540"/>
      </w:pPr>
      <w:rPr>
        <w:rFonts w:hint="default"/>
      </w:rPr>
    </w:lvl>
    <w:lvl w:ilvl="2">
      <w:start w:val="4"/>
      <w:numFmt w:val="decimal"/>
      <w:lvlText w:val="%1.%2.%3."/>
      <w:lvlJc w:val="left"/>
      <w:pPr>
        <w:ind w:left="1320" w:hanging="720"/>
      </w:pPr>
      <w:rPr>
        <w:rFonts w:hint="default"/>
        <w:i w:val="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 w15:restartNumberingAfterBreak="0">
    <w:nsid w:val="10536797"/>
    <w:multiLevelType w:val="multilevel"/>
    <w:tmpl w:val="CFC65A34"/>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6.%2."/>
      <w:lvlJc w:val="left"/>
      <w:pPr>
        <w:ind w:left="1080" w:hanging="360"/>
      </w:pPr>
      <w:rPr>
        <w:rFonts w:ascii="Calibri" w:hAnsi="Calibri" w:cs="Calibri" w:hint="default"/>
        <w:b w:val="0"/>
        <w:color w:val="auto"/>
        <w:sz w:val="22"/>
        <w:szCs w:val="22"/>
      </w:rPr>
    </w:lvl>
    <w:lvl w:ilvl="2">
      <w:start w:val="1"/>
      <w:numFmt w:val="decimal"/>
      <w:isLgl/>
      <w:lvlText w:val="6.%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9517CFC"/>
    <w:multiLevelType w:val="multilevel"/>
    <w:tmpl w:val="4554FD62"/>
    <w:lvl w:ilvl="0">
      <w:start w:val="8"/>
      <w:numFmt w:val="decimal"/>
      <w:lvlText w:val="%1."/>
      <w:lvlJc w:val="left"/>
      <w:pPr>
        <w:ind w:left="495" w:hanging="495"/>
      </w:pPr>
      <w:rPr>
        <w:rFonts w:hint="default"/>
      </w:rPr>
    </w:lvl>
    <w:lvl w:ilvl="1">
      <w:start w:val="4"/>
      <w:numFmt w:val="decimal"/>
      <w:lvlText w:val="%1.%2."/>
      <w:lvlJc w:val="left"/>
      <w:pPr>
        <w:ind w:left="1080" w:hanging="495"/>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3" w15:restartNumberingAfterBreak="0">
    <w:nsid w:val="2A552C2F"/>
    <w:multiLevelType w:val="multilevel"/>
    <w:tmpl w:val="EF0AD8D6"/>
    <w:lvl w:ilvl="0">
      <w:start w:val="1"/>
      <w:numFmt w:val="decimal"/>
      <w:lvlText w:val="%1."/>
      <w:lvlJc w:val="left"/>
      <w:pPr>
        <w:ind w:left="360" w:hanging="360"/>
      </w:pPr>
      <w:rPr>
        <w:rFonts w:hint="default"/>
        <w:b/>
        <w:i w:val="0"/>
      </w:rPr>
    </w:lvl>
    <w:lvl w:ilvl="1">
      <w:start w:val="1"/>
      <w:numFmt w:val="decimal"/>
      <w:lvlText w:val="%1.%2."/>
      <w:lvlJc w:val="left"/>
      <w:pPr>
        <w:ind w:left="502" w:hanging="360"/>
      </w:pPr>
      <w:rPr>
        <w:rFonts w:hint="default"/>
        <w:i w:val="0"/>
      </w:rPr>
    </w:lvl>
    <w:lvl w:ilvl="2">
      <w:start w:val="1"/>
      <w:numFmt w:val="decimal"/>
      <w:lvlText w:val="4.%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2A23D77"/>
    <w:multiLevelType w:val="hybridMultilevel"/>
    <w:tmpl w:val="FF609D7C"/>
    <w:lvl w:ilvl="0" w:tplc="6DC22E7A">
      <w:start w:val="1"/>
      <w:numFmt w:val="decimal"/>
      <w:lvlText w:val="4.%1."/>
      <w:lvlJc w:val="left"/>
      <w:pPr>
        <w:ind w:left="1562"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FDA13A3"/>
    <w:multiLevelType w:val="hybridMultilevel"/>
    <w:tmpl w:val="627A5C70"/>
    <w:lvl w:ilvl="0" w:tplc="43FC78E4">
      <w:start w:val="1"/>
      <w:numFmt w:val="decimal"/>
      <w:lvlText w:val="%1."/>
      <w:lvlJc w:val="left"/>
      <w:pPr>
        <w:ind w:left="754" w:hanging="641"/>
      </w:pPr>
      <w:rPr>
        <w:rFonts w:hint="default"/>
      </w:rPr>
    </w:lvl>
    <w:lvl w:ilvl="1" w:tplc="04270019" w:tentative="1">
      <w:start w:val="1"/>
      <w:numFmt w:val="lowerLetter"/>
      <w:lvlText w:val="%2."/>
      <w:lvlJc w:val="left"/>
      <w:pPr>
        <w:ind w:left="1474" w:hanging="360"/>
      </w:pPr>
    </w:lvl>
    <w:lvl w:ilvl="2" w:tplc="0427001B" w:tentative="1">
      <w:start w:val="1"/>
      <w:numFmt w:val="lowerRoman"/>
      <w:lvlText w:val="%3."/>
      <w:lvlJc w:val="right"/>
      <w:pPr>
        <w:ind w:left="2194" w:hanging="180"/>
      </w:pPr>
    </w:lvl>
    <w:lvl w:ilvl="3" w:tplc="0427000F" w:tentative="1">
      <w:start w:val="1"/>
      <w:numFmt w:val="decimal"/>
      <w:lvlText w:val="%4."/>
      <w:lvlJc w:val="left"/>
      <w:pPr>
        <w:ind w:left="2914" w:hanging="360"/>
      </w:pPr>
    </w:lvl>
    <w:lvl w:ilvl="4" w:tplc="04270019" w:tentative="1">
      <w:start w:val="1"/>
      <w:numFmt w:val="lowerLetter"/>
      <w:lvlText w:val="%5."/>
      <w:lvlJc w:val="left"/>
      <w:pPr>
        <w:ind w:left="3634" w:hanging="360"/>
      </w:pPr>
    </w:lvl>
    <w:lvl w:ilvl="5" w:tplc="0427001B" w:tentative="1">
      <w:start w:val="1"/>
      <w:numFmt w:val="lowerRoman"/>
      <w:lvlText w:val="%6."/>
      <w:lvlJc w:val="right"/>
      <w:pPr>
        <w:ind w:left="4354" w:hanging="180"/>
      </w:pPr>
    </w:lvl>
    <w:lvl w:ilvl="6" w:tplc="0427000F" w:tentative="1">
      <w:start w:val="1"/>
      <w:numFmt w:val="decimal"/>
      <w:lvlText w:val="%7."/>
      <w:lvlJc w:val="left"/>
      <w:pPr>
        <w:ind w:left="5074" w:hanging="360"/>
      </w:pPr>
    </w:lvl>
    <w:lvl w:ilvl="7" w:tplc="04270019" w:tentative="1">
      <w:start w:val="1"/>
      <w:numFmt w:val="lowerLetter"/>
      <w:lvlText w:val="%8."/>
      <w:lvlJc w:val="left"/>
      <w:pPr>
        <w:ind w:left="5794" w:hanging="360"/>
      </w:pPr>
    </w:lvl>
    <w:lvl w:ilvl="8" w:tplc="0427001B" w:tentative="1">
      <w:start w:val="1"/>
      <w:numFmt w:val="lowerRoman"/>
      <w:lvlText w:val="%9."/>
      <w:lvlJc w:val="right"/>
      <w:pPr>
        <w:ind w:left="6514" w:hanging="180"/>
      </w:pPr>
    </w:lvl>
  </w:abstractNum>
  <w:abstractNum w:abstractNumId="6" w15:restartNumberingAfterBreak="0">
    <w:nsid w:val="503E2F42"/>
    <w:multiLevelType w:val="hybridMultilevel"/>
    <w:tmpl w:val="12549C10"/>
    <w:lvl w:ilvl="0" w:tplc="08F01CB8">
      <w:start w:val="1"/>
      <w:numFmt w:val="decimal"/>
      <w:lvlText w:val="4.4.%1."/>
      <w:lvlJc w:val="left"/>
      <w:pPr>
        <w:ind w:left="1321" w:hanging="360"/>
      </w:pPr>
      <w:rPr>
        <w:rFonts w:hint="default"/>
      </w:rPr>
    </w:lvl>
    <w:lvl w:ilvl="1" w:tplc="04270019" w:tentative="1">
      <w:start w:val="1"/>
      <w:numFmt w:val="lowerLetter"/>
      <w:lvlText w:val="%2."/>
      <w:lvlJc w:val="left"/>
      <w:pPr>
        <w:ind w:left="2041" w:hanging="360"/>
      </w:pPr>
    </w:lvl>
    <w:lvl w:ilvl="2" w:tplc="0427001B" w:tentative="1">
      <w:start w:val="1"/>
      <w:numFmt w:val="lowerRoman"/>
      <w:lvlText w:val="%3."/>
      <w:lvlJc w:val="right"/>
      <w:pPr>
        <w:ind w:left="2761" w:hanging="180"/>
      </w:pPr>
    </w:lvl>
    <w:lvl w:ilvl="3" w:tplc="0427000F" w:tentative="1">
      <w:start w:val="1"/>
      <w:numFmt w:val="decimal"/>
      <w:lvlText w:val="%4."/>
      <w:lvlJc w:val="left"/>
      <w:pPr>
        <w:ind w:left="3481" w:hanging="360"/>
      </w:pPr>
    </w:lvl>
    <w:lvl w:ilvl="4" w:tplc="04270019" w:tentative="1">
      <w:start w:val="1"/>
      <w:numFmt w:val="lowerLetter"/>
      <w:lvlText w:val="%5."/>
      <w:lvlJc w:val="left"/>
      <w:pPr>
        <w:ind w:left="4201" w:hanging="360"/>
      </w:pPr>
    </w:lvl>
    <w:lvl w:ilvl="5" w:tplc="0427001B" w:tentative="1">
      <w:start w:val="1"/>
      <w:numFmt w:val="lowerRoman"/>
      <w:lvlText w:val="%6."/>
      <w:lvlJc w:val="right"/>
      <w:pPr>
        <w:ind w:left="4921" w:hanging="180"/>
      </w:pPr>
    </w:lvl>
    <w:lvl w:ilvl="6" w:tplc="0427000F" w:tentative="1">
      <w:start w:val="1"/>
      <w:numFmt w:val="decimal"/>
      <w:lvlText w:val="%7."/>
      <w:lvlJc w:val="left"/>
      <w:pPr>
        <w:ind w:left="5641" w:hanging="360"/>
      </w:pPr>
    </w:lvl>
    <w:lvl w:ilvl="7" w:tplc="04270019" w:tentative="1">
      <w:start w:val="1"/>
      <w:numFmt w:val="lowerLetter"/>
      <w:lvlText w:val="%8."/>
      <w:lvlJc w:val="left"/>
      <w:pPr>
        <w:ind w:left="6361" w:hanging="360"/>
      </w:pPr>
    </w:lvl>
    <w:lvl w:ilvl="8" w:tplc="0427001B" w:tentative="1">
      <w:start w:val="1"/>
      <w:numFmt w:val="lowerRoman"/>
      <w:lvlText w:val="%9."/>
      <w:lvlJc w:val="right"/>
      <w:pPr>
        <w:ind w:left="7081" w:hanging="180"/>
      </w:pPr>
    </w:lvl>
  </w:abstractNum>
  <w:abstractNum w:abstractNumId="7" w15:restartNumberingAfterBreak="0">
    <w:nsid w:val="59136594"/>
    <w:multiLevelType w:val="multilevel"/>
    <w:tmpl w:val="51162E56"/>
    <w:lvl w:ilvl="0">
      <w:start w:val="2"/>
      <w:numFmt w:val="decimal"/>
      <w:lvlText w:val="%1"/>
      <w:lvlJc w:val="left"/>
      <w:pPr>
        <w:ind w:left="720" w:hanging="360"/>
      </w:pPr>
      <w:rPr>
        <w:rFonts w:hint="default"/>
      </w:rPr>
    </w:lvl>
    <w:lvl w:ilvl="1">
      <w:start w:val="6"/>
      <w:numFmt w:val="decimal"/>
      <w:isLgl/>
      <w:lvlText w:val="%1.%2."/>
      <w:lvlJc w:val="left"/>
      <w:pPr>
        <w:ind w:left="96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8" w15:restartNumberingAfterBreak="0">
    <w:nsid w:val="644A4242"/>
    <w:multiLevelType w:val="multilevel"/>
    <w:tmpl w:val="B992A768"/>
    <w:lvl w:ilvl="0">
      <w:start w:val="1"/>
      <w:numFmt w:val="decimal"/>
      <w:lvlText w:val="4.2.%1."/>
      <w:lvlJc w:val="left"/>
      <w:pPr>
        <w:ind w:left="156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64875667"/>
    <w:multiLevelType w:val="multilevel"/>
    <w:tmpl w:val="E3024A82"/>
    <w:lvl w:ilvl="0">
      <w:start w:val="13"/>
      <w:numFmt w:val="decimal"/>
      <w:lvlText w:val="%1."/>
      <w:lvlJc w:val="left"/>
      <w:pPr>
        <w:ind w:left="645" w:hanging="645"/>
      </w:pPr>
      <w:rPr>
        <w:rFonts w:hint="default"/>
      </w:rPr>
    </w:lvl>
    <w:lvl w:ilvl="1">
      <w:start w:val="5"/>
      <w:numFmt w:val="decimal"/>
      <w:lvlText w:val="%1.%2."/>
      <w:lvlJc w:val="left"/>
      <w:pPr>
        <w:ind w:left="961" w:hanging="645"/>
      </w:pPr>
      <w:rPr>
        <w:rFonts w:hint="default"/>
      </w:rPr>
    </w:lvl>
    <w:lvl w:ilvl="2">
      <w:start w:val="4"/>
      <w:numFmt w:val="decimal"/>
      <w:lvlText w:val="%1.%2.%3."/>
      <w:lvlJc w:val="left"/>
      <w:pPr>
        <w:ind w:left="1352" w:hanging="720"/>
      </w:pPr>
      <w:rPr>
        <w:rFonts w:hint="default"/>
      </w:rPr>
    </w:lvl>
    <w:lvl w:ilvl="3">
      <w:start w:val="1"/>
      <w:numFmt w:val="decimal"/>
      <w:lvlText w:val="%1.%2.%3.%4."/>
      <w:lvlJc w:val="left"/>
      <w:pPr>
        <w:ind w:left="1668" w:hanging="720"/>
      </w:pPr>
      <w:rPr>
        <w:rFonts w:hint="default"/>
      </w:rPr>
    </w:lvl>
    <w:lvl w:ilvl="4">
      <w:start w:val="1"/>
      <w:numFmt w:val="decimal"/>
      <w:lvlText w:val="%1.%2.%3.%4.%5."/>
      <w:lvlJc w:val="left"/>
      <w:pPr>
        <w:ind w:left="2344" w:hanging="1080"/>
      </w:pPr>
      <w:rPr>
        <w:rFonts w:hint="default"/>
      </w:rPr>
    </w:lvl>
    <w:lvl w:ilvl="5">
      <w:start w:val="1"/>
      <w:numFmt w:val="decimal"/>
      <w:lvlText w:val="%1.%2.%3.%4.%5.%6."/>
      <w:lvlJc w:val="left"/>
      <w:pPr>
        <w:ind w:left="2660" w:hanging="1080"/>
      </w:pPr>
      <w:rPr>
        <w:rFonts w:hint="default"/>
      </w:rPr>
    </w:lvl>
    <w:lvl w:ilvl="6">
      <w:start w:val="1"/>
      <w:numFmt w:val="decimal"/>
      <w:lvlText w:val="%1.%2.%3.%4.%5.%6.%7."/>
      <w:lvlJc w:val="left"/>
      <w:pPr>
        <w:ind w:left="3336" w:hanging="1440"/>
      </w:pPr>
      <w:rPr>
        <w:rFonts w:hint="default"/>
      </w:rPr>
    </w:lvl>
    <w:lvl w:ilvl="7">
      <w:start w:val="1"/>
      <w:numFmt w:val="decimal"/>
      <w:lvlText w:val="%1.%2.%3.%4.%5.%6.%7.%8."/>
      <w:lvlJc w:val="left"/>
      <w:pPr>
        <w:ind w:left="3652" w:hanging="1440"/>
      </w:pPr>
      <w:rPr>
        <w:rFonts w:hint="default"/>
      </w:rPr>
    </w:lvl>
    <w:lvl w:ilvl="8">
      <w:start w:val="1"/>
      <w:numFmt w:val="decimal"/>
      <w:lvlText w:val="%1.%2.%3.%4.%5.%6.%7.%8.%9."/>
      <w:lvlJc w:val="left"/>
      <w:pPr>
        <w:ind w:left="4328" w:hanging="1800"/>
      </w:pPr>
      <w:rPr>
        <w:rFonts w:hint="default"/>
      </w:rPr>
    </w:lvl>
  </w:abstractNum>
  <w:abstractNum w:abstractNumId="10" w15:restartNumberingAfterBreak="0">
    <w:nsid w:val="6768513F"/>
    <w:multiLevelType w:val="multilevel"/>
    <w:tmpl w:val="2766C8C0"/>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8BC4928"/>
    <w:multiLevelType w:val="multilevel"/>
    <w:tmpl w:val="9EB88A06"/>
    <w:lvl w:ilvl="0">
      <w:start w:val="1"/>
      <w:numFmt w:val="decimal"/>
      <w:lvlText w:val="4.3.%1."/>
      <w:lvlJc w:val="left"/>
      <w:pPr>
        <w:ind w:left="156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6F3503BB"/>
    <w:multiLevelType w:val="multilevel"/>
    <w:tmpl w:val="D4A07922"/>
    <w:lvl w:ilvl="0">
      <w:start w:val="1"/>
      <w:numFmt w:val="decimal"/>
      <w:lvlText w:val="%1."/>
      <w:lvlJc w:val="left"/>
      <w:pPr>
        <w:ind w:left="720" w:hanging="360"/>
      </w:pPr>
      <w:rPr>
        <w:rFonts w:hint="default"/>
      </w:rPr>
    </w:lvl>
    <w:lvl w:ilvl="1">
      <w:start w:val="1"/>
      <w:numFmt w:val="decimal"/>
      <w:isLgl/>
      <w:lvlText w:val="2.%2."/>
      <w:lvlJc w:val="left"/>
      <w:pPr>
        <w:ind w:left="786" w:hanging="360"/>
      </w:pPr>
      <w:rPr>
        <w:rFonts w:hint="default"/>
        <w:b w:val="0"/>
      </w:rPr>
    </w:lvl>
    <w:lvl w:ilvl="2">
      <w:start w:val="1"/>
      <w:numFmt w:val="decimal"/>
      <w:isLgl/>
      <w:lvlText w:val="2.%2.%3."/>
      <w:lvlJc w:val="left"/>
      <w:pPr>
        <w:ind w:left="1212" w:hanging="720"/>
      </w:pPr>
      <w:rPr>
        <w:rFonts w:hint="default"/>
        <w:b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729B021B"/>
    <w:multiLevelType w:val="multilevel"/>
    <w:tmpl w:val="6C8229F2"/>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8731B73"/>
    <w:multiLevelType w:val="multilevel"/>
    <w:tmpl w:val="DE6C5700"/>
    <w:lvl w:ilvl="0">
      <w:start w:val="1"/>
      <w:numFmt w:val="decimal"/>
      <w:lvlText w:val="%1."/>
      <w:lvlJc w:val="left"/>
      <w:pPr>
        <w:ind w:left="420" w:hanging="420"/>
      </w:pPr>
      <w:rPr>
        <w:rFonts w:hint="default"/>
      </w:rPr>
    </w:lvl>
    <w:lvl w:ilvl="1">
      <w:start w:val="1"/>
      <w:numFmt w:val="decimal"/>
      <w:lvlText w:val="%1.%2."/>
      <w:lvlJc w:val="left"/>
      <w:pPr>
        <w:ind w:left="1021" w:hanging="420"/>
      </w:pPr>
      <w:rPr>
        <w:rFonts w:hint="default"/>
        <w:b w:val="0"/>
        <w:i w:val="0"/>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15" w15:restartNumberingAfterBreak="0">
    <w:nsid w:val="7D2C45BC"/>
    <w:multiLevelType w:val="hybridMultilevel"/>
    <w:tmpl w:val="9CDE76C2"/>
    <w:lvl w:ilvl="0" w:tplc="BC84ADDA">
      <w:start w:val="1"/>
      <w:numFmt w:val="decimal"/>
      <w:lvlText w:val="5.%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7F0653CA"/>
    <w:multiLevelType w:val="multilevel"/>
    <w:tmpl w:val="E9BC4D92"/>
    <w:lvl w:ilvl="0">
      <w:start w:val="1"/>
      <w:numFmt w:val="decimal"/>
      <w:lvlText w:val="%1."/>
      <w:lvlJc w:val="left"/>
      <w:pPr>
        <w:ind w:left="720" w:hanging="360"/>
      </w:pPr>
    </w:lvl>
    <w:lvl w:ilvl="1">
      <w:start w:val="1"/>
      <w:numFmt w:val="decimal"/>
      <w:lvlText w:val="3.%2."/>
      <w:lvlJc w:val="left"/>
      <w:pPr>
        <w:ind w:left="1006" w:hanging="405"/>
      </w:pPr>
      <w:rPr>
        <w:rFonts w:hint="default"/>
      </w:rPr>
    </w:lvl>
    <w:lvl w:ilvl="2">
      <w:start w:val="1"/>
      <w:numFmt w:val="decimal"/>
      <w:isLgl/>
      <w:lvlText w:val="%1.%2.%3."/>
      <w:lvlJc w:val="left"/>
      <w:pPr>
        <w:ind w:left="1562" w:hanging="720"/>
      </w:pPr>
      <w:rPr>
        <w:rFonts w:hint="default"/>
      </w:rPr>
    </w:lvl>
    <w:lvl w:ilvl="3">
      <w:start w:val="1"/>
      <w:numFmt w:val="decimal"/>
      <w:isLgl/>
      <w:lvlText w:val="%1.%2.%3.%4."/>
      <w:lvlJc w:val="left"/>
      <w:pPr>
        <w:ind w:left="1803" w:hanging="720"/>
      </w:pPr>
      <w:rPr>
        <w:rFonts w:hint="default"/>
      </w:rPr>
    </w:lvl>
    <w:lvl w:ilvl="4">
      <w:start w:val="1"/>
      <w:numFmt w:val="decimal"/>
      <w:isLgl/>
      <w:lvlText w:val="%1.%2.%3.%4.%5."/>
      <w:lvlJc w:val="left"/>
      <w:pPr>
        <w:ind w:left="2404" w:hanging="1080"/>
      </w:pPr>
      <w:rPr>
        <w:rFonts w:hint="default"/>
      </w:rPr>
    </w:lvl>
    <w:lvl w:ilvl="5">
      <w:start w:val="1"/>
      <w:numFmt w:val="decimal"/>
      <w:isLgl/>
      <w:lvlText w:val="%1.%2.%3.%4.%5.%6."/>
      <w:lvlJc w:val="left"/>
      <w:pPr>
        <w:ind w:left="2645" w:hanging="1080"/>
      </w:pPr>
      <w:rPr>
        <w:rFonts w:hint="default"/>
      </w:rPr>
    </w:lvl>
    <w:lvl w:ilvl="6">
      <w:start w:val="1"/>
      <w:numFmt w:val="decimal"/>
      <w:isLgl/>
      <w:lvlText w:val="%1.%2.%3.%4.%5.%6.%7."/>
      <w:lvlJc w:val="left"/>
      <w:pPr>
        <w:ind w:left="3246" w:hanging="1440"/>
      </w:pPr>
      <w:rPr>
        <w:rFonts w:hint="default"/>
      </w:rPr>
    </w:lvl>
    <w:lvl w:ilvl="7">
      <w:start w:val="1"/>
      <w:numFmt w:val="decimal"/>
      <w:isLgl/>
      <w:lvlText w:val="%1.%2.%3.%4.%5.%6.%7.%8."/>
      <w:lvlJc w:val="left"/>
      <w:pPr>
        <w:ind w:left="3487" w:hanging="1440"/>
      </w:pPr>
      <w:rPr>
        <w:rFonts w:hint="default"/>
      </w:rPr>
    </w:lvl>
    <w:lvl w:ilvl="8">
      <w:start w:val="1"/>
      <w:numFmt w:val="decimal"/>
      <w:isLgl/>
      <w:lvlText w:val="%1.%2.%3.%4.%5.%6.%7.%8.%9."/>
      <w:lvlJc w:val="left"/>
      <w:pPr>
        <w:ind w:left="4088" w:hanging="1800"/>
      </w:pPr>
      <w:rPr>
        <w:rFonts w:hint="default"/>
      </w:rPr>
    </w:lvl>
  </w:abstractNum>
  <w:num w:numId="1">
    <w:abstractNumId w:val="7"/>
  </w:num>
  <w:num w:numId="2">
    <w:abstractNumId w:val="14"/>
  </w:num>
  <w:num w:numId="3">
    <w:abstractNumId w:val="16"/>
  </w:num>
  <w:num w:numId="4">
    <w:abstractNumId w:val="4"/>
  </w:num>
  <w:num w:numId="5">
    <w:abstractNumId w:val="3"/>
  </w:num>
  <w:num w:numId="6">
    <w:abstractNumId w:val="8"/>
  </w:num>
  <w:num w:numId="7">
    <w:abstractNumId w:val="11"/>
  </w:num>
  <w:num w:numId="8">
    <w:abstractNumId w:val="6"/>
  </w:num>
  <w:num w:numId="9">
    <w:abstractNumId w:val="15"/>
  </w:num>
  <w:num w:numId="10">
    <w:abstractNumId w:val="1"/>
  </w:num>
  <w:num w:numId="11">
    <w:abstractNumId w:val="12"/>
  </w:num>
  <w:num w:numId="12">
    <w:abstractNumId w:val="0"/>
  </w:num>
  <w:num w:numId="13">
    <w:abstractNumId w:val="9"/>
  </w:num>
  <w:num w:numId="14">
    <w:abstractNumId w:val="10"/>
  </w:num>
  <w:num w:numId="15">
    <w:abstractNumId w:val="2"/>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1296"/>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647B"/>
    <w:rsid w:val="0004647B"/>
    <w:rsid w:val="000F62B5"/>
    <w:rsid w:val="00120DA5"/>
    <w:rsid w:val="00233DF4"/>
    <w:rsid w:val="005D2D13"/>
    <w:rsid w:val="00692288"/>
    <w:rsid w:val="006D254A"/>
    <w:rsid w:val="007D5AC3"/>
    <w:rsid w:val="007F7290"/>
    <w:rsid w:val="009C47E7"/>
    <w:rsid w:val="00A97BD7"/>
    <w:rsid w:val="00EC552B"/>
    <w:rsid w:val="00F31E57"/>
    <w:rsid w:val="00F54FB5"/>
    <w:rsid w:val="00FE23C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0D93FBB"/>
  <w15:chartTrackingRefBased/>
  <w15:docId w15:val="{9705B8F8-A99D-4A5F-9ED5-90A5EC9C7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4647B"/>
    <w:pPr>
      <w:spacing w:line="300" w:lineRule="auto"/>
      <w:ind w:firstLine="697"/>
      <w:jc w:val="both"/>
    </w:pPr>
    <w:rPr>
      <w:rFonts w:eastAsia="Times New Roman"/>
      <w:sz w:val="21"/>
      <w:szCs w:val="2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basedOn w:val="Numatytasispastraiposriftas"/>
    <w:link w:val="Sraopastraipa"/>
    <w:uiPriority w:val="34"/>
    <w:qFormat/>
    <w:locked/>
    <w:rsid w:val="0004647B"/>
  </w:style>
  <w:style w:type="paragraph" w:styleId="Sraopastraipa">
    <w:name w:val="List Paragraph"/>
    <w:aliases w:val="Buletai,Bullet EY,List Paragraph21,List Paragraph1,List Paragraph2,lp1,Bullet 1,Use Case List Paragraph,Numbering,ERP-List Paragraph,List Paragraph11,List Paragraph111,Paragraph,List Paragraph Red,Sąrašo pastraipa.Bullet,Lentele,Lente"/>
    <w:basedOn w:val="prastasis"/>
    <w:link w:val="SraopastraipaDiagrama"/>
    <w:uiPriority w:val="34"/>
    <w:qFormat/>
    <w:rsid w:val="0004647B"/>
    <w:pPr>
      <w:ind w:left="720"/>
      <w:contextualSpacing/>
    </w:pPr>
    <w:rPr>
      <w:rFonts w:eastAsia="Calibri"/>
      <w:sz w:val="22"/>
      <w:szCs w:val="22"/>
      <w:lang w:eastAsia="en-US"/>
    </w:rPr>
  </w:style>
  <w:style w:type="paragraph" w:styleId="Pagrindinistekstas">
    <w:name w:val="Body Text"/>
    <w:aliases w:val="Char Char, Char, Char Char, Char Char Char Diagrama Diagrama Diagrama Diagrama Diagrama, Char Char Char Diagrama Diagrama Diagrama Diagrama Diagrama Diagrama Diagrama Diagrama Diagrama Diagrama ,Char,body text,contents,bt,b,body inde"/>
    <w:basedOn w:val="prastasis"/>
    <w:link w:val="PagrindinistekstasDiagrama"/>
    <w:rsid w:val="0004647B"/>
    <w:pPr>
      <w:ind w:firstLine="567"/>
    </w:pPr>
    <w:rPr>
      <w:szCs w:val="20"/>
    </w:rPr>
  </w:style>
  <w:style w:type="character" w:customStyle="1" w:styleId="PagrindinistekstasDiagrama">
    <w:name w:val="Pagrindinis tekstas Diagrama"/>
    <w:aliases w:val="Char Char Diagrama, Char Diagrama, Char Char Diagrama, Char Char Char Diagrama Diagrama Diagrama Diagrama Diagrama Diagrama,Char Diagrama,body text Diagrama,contents Diagrama,bt Diagrama,b Diagrama,body inde Diagrama"/>
    <w:link w:val="Pagrindinistekstas"/>
    <w:rsid w:val="0004647B"/>
    <w:rPr>
      <w:rFonts w:eastAsia="Times New Roman"/>
      <w:sz w:val="21"/>
      <w:szCs w:val="20"/>
      <w:lang w:eastAsia="lt-LT"/>
    </w:rPr>
  </w:style>
  <w:style w:type="paragraph" w:styleId="Betarp">
    <w:name w:val="No Spacing"/>
    <w:link w:val="BetarpDiagrama"/>
    <w:uiPriority w:val="1"/>
    <w:qFormat/>
    <w:rsid w:val="0004647B"/>
    <w:pPr>
      <w:ind w:firstLine="697"/>
      <w:jc w:val="both"/>
    </w:pPr>
    <w:rPr>
      <w:rFonts w:eastAsia="Times New Roman"/>
      <w:sz w:val="21"/>
      <w:szCs w:val="21"/>
    </w:rPr>
  </w:style>
  <w:style w:type="character" w:customStyle="1" w:styleId="BetarpDiagrama">
    <w:name w:val="Be tarpų Diagrama"/>
    <w:link w:val="Betarp"/>
    <w:uiPriority w:val="1"/>
    <w:rsid w:val="0004647B"/>
    <w:rPr>
      <w:rFonts w:eastAsia="Times New Roman"/>
      <w:sz w:val="21"/>
      <w:szCs w:val="21"/>
      <w:lang w:eastAsia="lt-LT"/>
    </w:rPr>
  </w:style>
  <w:style w:type="paragraph" w:customStyle="1" w:styleId="BodyText1">
    <w:name w:val="Body Text1"/>
    <w:rsid w:val="0004647B"/>
    <w:pPr>
      <w:autoSpaceDN w:val="0"/>
      <w:snapToGrid w:val="0"/>
      <w:ind w:firstLine="312"/>
      <w:jc w:val="both"/>
    </w:pPr>
    <w:rPr>
      <w:rFonts w:ascii="TimesLT" w:eastAsia="Times New Roman" w:hAnsi="TimesLT"/>
      <w:lang w:val="en-US" w:eastAsia="en-US"/>
    </w:rPr>
  </w:style>
  <w:style w:type="paragraph" w:customStyle="1" w:styleId="Statja">
    <w:name w:val="Statja"/>
    <w:basedOn w:val="prastasis"/>
    <w:rsid w:val="0004647B"/>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line="240" w:lineRule="auto"/>
      <w:ind w:left="312" w:firstLine="0"/>
      <w:jc w:val="left"/>
    </w:pPr>
    <w:rPr>
      <w:rFonts w:ascii="TimesLT" w:hAnsi="TimesLT"/>
      <w:b/>
      <w:bCs/>
      <w:sz w:val="20"/>
      <w:szCs w:val="20"/>
      <w:lang w:val="en-US" w:eastAsia="en-US"/>
    </w:rPr>
  </w:style>
  <w:style w:type="paragraph" w:customStyle="1" w:styleId="BodyText11">
    <w:name w:val="Body Text11"/>
    <w:rsid w:val="0004647B"/>
    <w:pPr>
      <w:suppressAutoHyphens/>
      <w:autoSpaceDE w:val="0"/>
      <w:ind w:firstLine="312"/>
      <w:jc w:val="both"/>
    </w:pPr>
    <w:rPr>
      <w:rFonts w:ascii="TimesLT" w:eastAsia="Times New Roman" w:hAnsi="TimesLT"/>
      <w:lang w:val="en-US" w:eastAsia="ar-SA"/>
    </w:rPr>
  </w:style>
  <w:style w:type="paragraph" w:customStyle="1" w:styleId="sutartis">
    <w:name w:val="sutartis"/>
    <w:basedOn w:val="prastasis"/>
    <w:uiPriority w:val="99"/>
    <w:rsid w:val="0004647B"/>
    <w:pPr>
      <w:widowControl w:val="0"/>
      <w:spacing w:after="120" w:line="240" w:lineRule="atLeast"/>
      <w:ind w:left="426" w:right="11" w:hanging="426"/>
    </w:pPr>
    <w:rPr>
      <w:rFonts w:ascii="!_Times" w:hAnsi="!_Times"/>
      <w:sz w:val="22"/>
      <w:szCs w:val="20"/>
      <w:lang w:val="en-GB" w:eastAsia="en-US"/>
    </w:rPr>
  </w:style>
  <w:style w:type="character" w:styleId="Hipersaitas">
    <w:name w:val="Hyperlink"/>
    <w:uiPriority w:val="99"/>
    <w:unhideWhenUsed/>
    <w:rsid w:val="0004647B"/>
    <w:rPr>
      <w:color w:val="0563C1"/>
      <w:u w:val="single"/>
    </w:rPr>
  </w:style>
  <w:style w:type="paragraph" w:styleId="Puslapioinaostekstas">
    <w:name w:val="footnote text"/>
    <w:basedOn w:val="prastasis"/>
    <w:link w:val="PuslapioinaostekstasDiagrama"/>
    <w:uiPriority w:val="99"/>
    <w:semiHidden/>
    <w:unhideWhenUsed/>
    <w:rsid w:val="00120DA5"/>
    <w:pPr>
      <w:spacing w:line="240" w:lineRule="auto"/>
    </w:pPr>
    <w:rPr>
      <w:sz w:val="20"/>
      <w:szCs w:val="20"/>
    </w:rPr>
  </w:style>
  <w:style w:type="character" w:customStyle="1" w:styleId="PuslapioinaostekstasDiagrama">
    <w:name w:val="Puslapio išnašos tekstas Diagrama"/>
    <w:link w:val="Puslapioinaostekstas"/>
    <w:uiPriority w:val="99"/>
    <w:semiHidden/>
    <w:rsid w:val="00120DA5"/>
    <w:rPr>
      <w:rFonts w:eastAsia="Times New Roman"/>
      <w:sz w:val="20"/>
      <w:szCs w:val="20"/>
      <w:lang w:eastAsia="lt-LT"/>
    </w:rPr>
  </w:style>
  <w:style w:type="character" w:styleId="Puslapioinaosnuoroda">
    <w:name w:val="footnote reference"/>
    <w:aliases w:val="Footnote symbol,Nota,Footnote number,de nota al pie,Ref,SUPERS,Voetnootmarkering,fr,o,(NECG) Footnote Reference,-E Fußnotenzeichen,ESPON Footnote No,Footnote call,Odwołanie przypisu,Footnote Reference Number"/>
    <w:uiPriority w:val="99"/>
    <w:unhideWhenUsed/>
    <w:rsid w:val="00120DA5"/>
    <w:rPr>
      <w:vertAlign w:val="superscript"/>
    </w:rPr>
  </w:style>
  <w:style w:type="table" w:styleId="Lentelstinklelis">
    <w:name w:val="Table Grid"/>
    <w:basedOn w:val="prastojilentel"/>
    <w:uiPriority w:val="39"/>
    <w:rsid w:val="00120DA5"/>
    <w:pPr>
      <w:ind w:firstLine="697"/>
      <w:jc w:val="both"/>
    </w:pPr>
    <w:rPr>
      <w:rFonts w:ascii="Times New Roman"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inoldas.Grusauskas@inida.lt" TargetMode="External"/><Relationship Id="rId13" Type="http://schemas.openxmlformats.org/officeDocument/2006/relationships/image" Target="media/image1.emf"/><Relationship Id="rId18" Type="http://schemas.openxmlformats.org/officeDocument/2006/relationships/hyperlink" Target="https://psref.lenovo.com/Detail/Lenovo_V15_G4_IRU?M=83A100A6MH" TargetMode="External"/><Relationship Id="rId3" Type="http://schemas.openxmlformats.org/officeDocument/2006/relationships/styles" Target="styles.xml"/><Relationship Id="rId21" Type="http://schemas.openxmlformats.org/officeDocument/2006/relationships/hyperlink" Target="https://www.intel.com/content/www/us/en/products/sku/232173/intel-core-i513420h-processor-12m-cache-up-to-4-60-ghz/specifications.html" TargetMode="External"/><Relationship Id="rId7" Type="http://schemas.openxmlformats.org/officeDocument/2006/relationships/endnotes" Target="endnotes.xml"/><Relationship Id="rId12" Type="http://schemas.openxmlformats.org/officeDocument/2006/relationships/hyperlink" Target="http://www.cpubenchmark.net/cpu_list.php" TargetMode="External"/><Relationship Id="rId17" Type="http://schemas.openxmlformats.org/officeDocument/2006/relationships/hyperlink" Target="https://www.amd.com/en/product/1117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pubenchmark.net/cpu.php?cpu=AMD+Ryzen+5+5600G&amp;id=4325" TargetMode="External"/><Relationship Id="rId20" Type="http://schemas.openxmlformats.org/officeDocument/2006/relationships/hyperlink" Target="https://www.cpubenchmark.net/cpu.php?cpu=Intel+Core+i5-13420H&amp;id=54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ubenchmark.net/cpu_list.ph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pubenchmark.net/cpu_list.php" TargetMode="External"/><Relationship Id="rId23" Type="http://schemas.openxmlformats.org/officeDocument/2006/relationships/oleObject" Target="embeddings/oleObject1.bin"/><Relationship Id="rId10" Type="http://schemas.openxmlformats.org/officeDocument/2006/relationships/hyperlink" Target="mailto:info@inida.lt" TargetMode="External"/><Relationship Id="rId19" Type="http://schemas.openxmlformats.org/officeDocument/2006/relationships/hyperlink" Target="http://www.cpubenchmark.net/cpu_list.php" TargetMode="External"/><Relationship Id="rId4" Type="http://schemas.openxmlformats.org/officeDocument/2006/relationships/settings" Target="settings.xml"/><Relationship Id="rId9" Type="http://schemas.openxmlformats.org/officeDocument/2006/relationships/hyperlink" Target="mailto:rastine@epmc.lt" TargetMode="External"/><Relationship Id="rId14" Type="http://schemas.openxmlformats.org/officeDocument/2006/relationships/hyperlink" Target="mailto:Rainoldas.Grusauskas@inida.lt" TargetMode="External"/><Relationship Id="rId22"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FF79A-EF40-4A64-B690-FCEEECB98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35059</Words>
  <Characters>19984</Characters>
  <Application>Microsoft Office Word</Application>
  <DocSecurity>4</DocSecurity>
  <Lines>166</Lines>
  <Paragraphs>109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54934</CharactersWithSpaces>
  <SharedDoc>false</SharedDoc>
  <HLinks>
    <vt:vector size="78" baseType="variant">
      <vt:variant>
        <vt:i4>2555940</vt:i4>
      </vt:variant>
      <vt:variant>
        <vt:i4>36</vt:i4>
      </vt:variant>
      <vt:variant>
        <vt:i4>0</vt:i4>
      </vt:variant>
      <vt:variant>
        <vt:i4>5</vt:i4>
      </vt:variant>
      <vt:variant>
        <vt:lpwstr>https://www.intel.com/content/www/us/en/products/sku/232173/intel-core-i513420h-processor-12m-cache-up-to-4-60-ghz/specifications.html</vt:lpwstr>
      </vt:variant>
      <vt:variant>
        <vt:lpwstr/>
      </vt:variant>
      <vt:variant>
        <vt:i4>4390920</vt:i4>
      </vt:variant>
      <vt:variant>
        <vt:i4>33</vt:i4>
      </vt:variant>
      <vt:variant>
        <vt:i4>0</vt:i4>
      </vt:variant>
      <vt:variant>
        <vt:i4>5</vt:i4>
      </vt:variant>
      <vt:variant>
        <vt:lpwstr>https://www.cpubenchmark.net/cpu.php?cpu=Intel+Core+i5-13420H&amp;id=5434</vt:lpwstr>
      </vt:variant>
      <vt:variant>
        <vt:lpwstr/>
      </vt:variant>
      <vt:variant>
        <vt:i4>7471131</vt:i4>
      </vt:variant>
      <vt:variant>
        <vt:i4>30</vt:i4>
      </vt:variant>
      <vt:variant>
        <vt:i4>0</vt:i4>
      </vt:variant>
      <vt:variant>
        <vt:i4>5</vt:i4>
      </vt:variant>
      <vt:variant>
        <vt:lpwstr>http://www.cpubenchmark.net/cpu_list.php</vt:lpwstr>
      </vt:variant>
      <vt:variant>
        <vt:lpwstr/>
      </vt:variant>
      <vt:variant>
        <vt:i4>1441843</vt:i4>
      </vt:variant>
      <vt:variant>
        <vt:i4>27</vt:i4>
      </vt:variant>
      <vt:variant>
        <vt:i4>0</vt:i4>
      </vt:variant>
      <vt:variant>
        <vt:i4>5</vt:i4>
      </vt:variant>
      <vt:variant>
        <vt:lpwstr>https://psref.lenovo.com/Detail/Lenovo_V15_G4_IRU?M=83A100A6MH</vt:lpwstr>
      </vt:variant>
      <vt:variant>
        <vt:lpwstr/>
      </vt:variant>
      <vt:variant>
        <vt:i4>852061</vt:i4>
      </vt:variant>
      <vt:variant>
        <vt:i4>24</vt:i4>
      </vt:variant>
      <vt:variant>
        <vt:i4>0</vt:i4>
      </vt:variant>
      <vt:variant>
        <vt:i4>5</vt:i4>
      </vt:variant>
      <vt:variant>
        <vt:lpwstr>https://www.amd.com/en/product/11176</vt:lpwstr>
      </vt:variant>
      <vt:variant>
        <vt:lpwstr/>
      </vt:variant>
      <vt:variant>
        <vt:i4>2752631</vt:i4>
      </vt:variant>
      <vt:variant>
        <vt:i4>21</vt:i4>
      </vt:variant>
      <vt:variant>
        <vt:i4>0</vt:i4>
      </vt:variant>
      <vt:variant>
        <vt:i4>5</vt:i4>
      </vt:variant>
      <vt:variant>
        <vt:lpwstr>https://www.cpubenchmark.net/cpu.php?cpu=AMD+Ryzen+5+5600G&amp;id=4325</vt:lpwstr>
      </vt:variant>
      <vt:variant>
        <vt:lpwstr/>
      </vt:variant>
      <vt:variant>
        <vt:i4>7471131</vt:i4>
      </vt:variant>
      <vt:variant>
        <vt:i4>18</vt:i4>
      </vt:variant>
      <vt:variant>
        <vt:i4>0</vt:i4>
      </vt:variant>
      <vt:variant>
        <vt:i4>5</vt:i4>
      </vt:variant>
      <vt:variant>
        <vt:lpwstr>http://www.cpubenchmark.net/cpu_list.php</vt:lpwstr>
      </vt:variant>
      <vt:variant>
        <vt:lpwstr/>
      </vt:variant>
      <vt:variant>
        <vt:i4>7340039</vt:i4>
      </vt:variant>
      <vt:variant>
        <vt:i4>15</vt:i4>
      </vt:variant>
      <vt:variant>
        <vt:i4>0</vt:i4>
      </vt:variant>
      <vt:variant>
        <vt:i4>5</vt:i4>
      </vt:variant>
      <vt:variant>
        <vt:lpwstr>mailto:Rainoldas.Grusauskas@inida.lt</vt:lpwstr>
      </vt:variant>
      <vt:variant>
        <vt:lpwstr/>
      </vt:variant>
      <vt:variant>
        <vt:i4>7471131</vt:i4>
      </vt:variant>
      <vt:variant>
        <vt:i4>12</vt:i4>
      </vt:variant>
      <vt:variant>
        <vt:i4>0</vt:i4>
      </vt:variant>
      <vt:variant>
        <vt:i4>5</vt:i4>
      </vt:variant>
      <vt:variant>
        <vt:lpwstr>http://www.cpubenchmark.net/cpu_list.php</vt:lpwstr>
      </vt:variant>
      <vt:variant>
        <vt:lpwstr/>
      </vt:variant>
      <vt:variant>
        <vt:i4>7471131</vt:i4>
      </vt:variant>
      <vt:variant>
        <vt:i4>9</vt:i4>
      </vt:variant>
      <vt:variant>
        <vt:i4>0</vt:i4>
      </vt:variant>
      <vt:variant>
        <vt:i4>5</vt:i4>
      </vt:variant>
      <vt:variant>
        <vt:lpwstr>http://www.cpubenchmark.net/cpu_list.php</vt:lpwstr>
      </vt:variant>
      <vt:variant>
        <vt:lpwstr/>
      </vt:variant>
      <vt:variant>
        <vt:i4>8192070</vt:i4>
      </vt:variant>
      <vt:variant>
        <vt:i4>6</vt:i4>
      </vt:variant>
      <vt:variant>
        <vt:i4>0</vt:i4>
      </vt:variant>
      <vt:variant>
        <vt:i4>5</vt:i4>
      </vt:variant>
      <vt:variant>
        <vt:lpwstr>mailto:info@inida.lt</vt:lpwstr>
      </vt:variant>
      <vt:variant>
        <vt:lpwstr/>
      </vt:variant>
      <vt:variant>
        <vt:i4>3997710</vt:i4>
      </vt:variant>
      <vt:variant>
        <vt:i4>3</vt:i4>
      </vt:variant>
      <vt:variant>
        <vt:i4>0</vt:i4>
      </vt:variant>
      <vt:variant>
        <vt:i4>5</vt:i4>
      </vt:variant>
      <vt:variant>
        <vt:lpwstr>mailto:rastine@epmc.lt</vt:lpwstr>
      </vt:variant>
      <vt:variant>
        <vt:lpwstr/>
      </vt:variant>
      <vt:variant>
        <vt:i4>7340039</vt:i4>
      </vt:variant>
      <vt:variant>
        <vt:i4>0</vt:i4>
      </vt:variant>
      <vt:variant>
        <vt:i4>0</vt:i4>
      </vt:variant>
      <vt:variant>
        <vt:i4>5</vt:i4>
      </vt:variant>
      <vt:variant>
        <vt:lpwstr>mailto:Rainoldas.Grusauskas@inida.lt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Raimis Raimis</dc:creator>
  <cp:lastModifiedBy>Daiva</cp:lastModifiedBy>
  <cp:revision>2</cp:revision>
  <dcterms:created xsi:type="dcterms:W3CDTF">2025-03-21T07:34:00Z</dcterms:created>
  <dcterms:modified xsi:type="dcterms:W3CDTF">2025-03-21T07:34:00Z</dcterms:modified>
</cp:coreProperties>
</file>