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65FB5" w14:textId="77777777" w:rsidR="00696177" w:rsidRPr="00E75359" w:rsidRDefault="00696177" w:rsidP="00696177">
      <w:pPr>
        <w:jc w:val="center"/>
        <w:rPr>
          <w:b/>
          <w:sz w:val="22"/>
        </w:rPr>
      </w:pPr>
      <w:bookmarkStart w:id="0" w:name="_GoBack"/>
      <w:bookmarkEnd w:id="0"/>
    </w:p>
    <w:p w14:paraId="7E54AC4B" w14:textId="77777777" w:rsidR="005C614A" w:rsidRDefault="00696177" w:rsidP="00696177">
      <w:pPr>
        <w:tabs>
          <w:tab w:val="left" w:pos="6975"/>
        </w:tabs>
        <w:jc w:val="center"/>
        <w:outlineLvl w:val="0"/>
        <w:rPr>
          <w:b/>
          <w:sz w:val="22"/>
        </w:rPr>
      </w:pPr>
      <w:bookmarkStart w:id="1" w:name="_Toc5109668"/>
      <w:r w:rsidRPr="00E75359">
        <w:rPr>
          <w:b/>
          <w:sz w:val="22"/>
        </w:rPr>
        <w:t xml:space="preserve">DARBŲ </w:t>
      </w:r>
      <w:r w:rsidRPr="00E75359">
        <w:rPr>
          <w:b/>
          <w:caps/>
          <w:sz w:val="22"/>
        </w:rPr>
        <w:t>pirkimo</w:t>
      </w:r>
      <w:r w:rsidRPr="00E75359">
        <w:rPr>
          <w:b/>
          <w:sz w:val="22"/>
        </w:rPr>
        <w:t>–PARDAVIMO SUTARTIS Nr. ________</w:t>
      </w:r>
      <w:bookmarkEnd w:id="1"/>
    </w:p>
    <w:p w14:paraId="6722758C" w14:textId="55199E22" w:rsidR="00696177" w:rsidRDefault="005C614A" w:rsidP="00696177">
      <w:pPr>
        <w:tabs>
          <w:tab w:val="left" w:pos="6975"/>
        </w:tabs>
        <w:jc w:val="center"/>
        <w:outlineLvl w:val="0"/>
        <w:rPr>
          <w:b/>
          <w:sz w:val="22"/>
        </w:rPr>
      </w:pPr>
      <w:r>
        <w:rPr>
          <w:b/>
          <w:sz w:val="22"/>
        </w:rPr>
        <w:t xml:space="preserve">PIRKIMO NR.647895, </w:t>
      </w:r>
      <w:r w:rsidR="00696177">
        <w:rPr>
          <w:b/>
          <w:sz w:val="22"/>
        </w:rPr>
        <w:t>VPP</w:t>
      </w:r>
      <w:r>
        <w:rPr>
          <w:b/>
          <w:sz w:val="22"/>
        </w:rPr>
        <w:t>-255(2024)</w:t>
      </w:r>
    </w:p>
    <w:p w14:paraId="3004710C" w14:textId="77777777" w:rsidR="00696177" w:rsidRPr="00E75359" w:rsidRDefault="00696177" w:rsidP="00696177">
      <w:pPr>
        <w:tabs>
          <w:tab w:val="left" w:pos="6975"/>
        </w:tabs>
        <w:jc w:val="center"/>
        <w:outlineLvl w:val="0"/>
        <w:rPr>
          <w:b/>
          <w:sz w:val="22"/>
        </w:rPr>
      </w:pPr>
    </w:p>
    <w:p w14:paraId="3571B67F" w14:textId="77777777" w:rsidR="00696177" w:rsidRPr="00E75359" w:rsidRDefault="00696177" w:rsidP="00696177">
      <w:pPr>
        <w:jc w:val="center"/>
        <w:rPr>
          <w:b/>
          <w:sz w:val="22"/>
        </w:rPr>
      </w:pPr>
      <w:r w:rsidRPr="00E75359">
        <w:rPr>
          <w:b/>
          <w:sz w:val="22"/>
        </w:rPr>
        <w:t>SPECIALIOSIOS SĄLYGOS</w:t>
      </w:r>
    </w:p>
    <w:p w14:paraId="6672F782" w14:textId="77777777" w:rsidR="00696177" w:rsidRPr="00E75359" w:rsidRDefault="00696177" w:rsidP="00696177">
      <w:pPr>
        <w:jc w:val="center"/>
        <w:rPr>
          <w:b/>
          <w:sz w:val="22"/>
        </w:rPr>
      </w:pPr>
    </w:p>
    <w:p w14:paraId="638E1A1B" w14:textId="3967B460" w:rsidR="00696177" w:rsidRPr="00E75359" w:rsidRDefault="005C614A" w:rsidP="00696177">
      <w:pPr>
        <w:jc w:val="center"/>
        <w:rPr>
          <w:b/>
          <w:sz w:val="22"/>
        </w:rPr>
      </w:pPr>
      <w:r>
        <w:rPr>
          <w:b/>
          <w:sz w:val="22"/>
        </w:rPr>
        <w:t>2025-02-</w:t>
      </w:r>
      <w:r w:rsidR="00954DBD">
        <w:rPr>
          <w:b/>
          <w:sz w:val="22"/>
        </w:rPr>
        <w:t>19</w:t>
      </w:r>
      <w:r w:rsidR="00696177" w:rsidRPr="00E75359">
        <w:rPr>
          <w:b/>
          <w:sz w:val="22"/>
        </w:rPr>
        <w:t>, Kaunas</w:t>
      </w:r>
    </w:p>
    <w:p w14:paraId="5D8C5C84" w14:textId="77777777" w:rsidR="00696177" w:rsidRPr="00E75359" w:rsidRDefault="00696177" w:rsidP="00696177">
      <w:pPr>
        <w:jc w:val="center"/>
        <w:rPr>
          <w:b/>
          <w:sz w:val="22"/>
        </w:rPr>
      </w:pPr>
    </w:p>
    <w:p w14:paraId="6CC62491" w14:textId="77777777" w:rsidR="00696177" w:rsidRPr="00E75359" w:rsidRDefault="00696177" w:rsidP="00696177">
      <w:pPr>
        <w:jc w:val="both"/>
        <w:rPr>
          <w:b/>
          <w:sz w:val="22"/>
        </w:rPr>
      </w:pPr>
    </w:p>
    <w:p w14:paraId="0875CF1B" w14:textId="03624A9A" w:rsidR="00696177" w:rsidRPr="00E75359" w:rsidRDefault="005C614A" w:rsidP="00696177">
      <w:pPr>
        <w:spacing w:line="276" w:lineRule="auto"/>
        <w:jc w:val="both"/>
        <w:rPr>
          <w:sz w:val="22"/>
        </w:rPr>
      </w:pPr>
      <w:r>
        <w:rPr>
          <w:sz w:val="22"/>
        </w:rPr>
        <w:t xml:space="preserve">            </w:t>
      </w:r>
      <w:r w:rsidR="00696177" w:rsidRPr="00E75359">
        <w:rPr>
          <w:sz w:val="22"/>
        </w:rPr>
        <w:t xml:space="preserve">UAB „Kauno vandenys“, juridinio asmens kodas 132751369, kurios registruota buveinė yra Aukštaičių g. 43, Kaunas, </w:t>
      </w:r>
      <w:r w:rsidR="00696177" w:rsidRPr="00DC6CDF">
        <w:rPr>
          <w:sz w:val="22"/>
          <w:szCs w:val="22"/>
        </w:rPr>
        <w:t>duomenys apie įstaigą kaupiami ir saugomi Lietuvos Respublikos juridinių asmenų registre, atstovaujama</w:t>
      </w:r>
      <w:r>
        <w:rPr>
          <w:sz w:val="22"/>
          <w:szCs w:val="22"/>
        </w:rPr>
        <w:t xml:space="preserve"> generalinio direktoriaus Ramūno Petro Šulskaus, veikiančio pagal įstatus</w:t>
      </w:r>
      <w:r w:rsidR="00696177" w:rsidRPr="00DC6CDF">
        <w:rPr>
          <w:sz w:val="22"/>
          <w:szCs w:val="22"/>
        </w:rPr>
        <w:t xml:space="preserve"> (toliau – Užsakovas),</w:t>
      </w:r>
      <w:r w:rsidR="00696177" w:rsidRPr="00E75359">
        <w:rPr>
          <w:sz w:val="22"/>
        </w:rPr>
        <w:t xml:space="preserve"> ir</w:t>
      </w:r>
    </w:p>
    <w:p w14:paraId="2A96FF2C" w14:textId="77777777" w:rsidR="00696177" w:rsidRPr="00E75359" w:rsidRDefault="00696177" w:rsidP="00696177">
      <w:pPr>
        <w:spacing w:line="276" w:lineRule="auto"/>
        <w:ind w:firstLine="709"/>
        <w:jc w:val="both"/>
        <w:rPr>
          <w:sz w:val="22"/>
        </w:rPr>
      </w:pPr>
    </w:p>
    <w:p w14:paraId="7DC815F2" w14:textId="0E9FD53E" w:rsidR="00696177" w:rsidRPr="00E75359" w:rsidRDefault="00E153D7" w:rsidP="00696177">
      <w:pPr>
        <w:spacing w:line="276" w:lineRule="auto"/>
        <w:ind w:firstLine="709"/>
        <w:jc w:val="both"/>
        <w:rPr>
          <w:spacing w:val="-8"/>
          <w:sz w:val="22"/>
        </w:rPr>
      </w:pPr>
      <w:r>
        <w:rPr>
          <w:sz w:val="22"/>
        </w:rPr>
        <w:t xml:space="preserve">UAB ,,Požeminės linijos“ </w:t>
      </w:r>
      <w:r w:rsidR="00696177" w:rsidRPr="00E75359">
        <w:rPr>
          <w:sz w:val="22"/>
        </w:rPr>
        <w:t xml:space="preserve">, juridinio asmens kodas </w:t>
      </w:r>
      <w:r>
        <w:rPr>
          <w:sz w:val="22"/>
        </w:rPr>
        <w:t>160427431,</w:t>
      </w:r>
      <w:r w:rsidR="00696177" w:rsidRPr="00E75359">
        <w:rPr>
          <w:sz w:val="22"/>
        </w:rPr>
        <w:t xml:space="preserve"> kurio registruota buveinė yra </w:t>
      </w:r>
      <w:r>
        <w:rPr>
          <w:sz w:val="22"/>
        </w:rPr>
        <w:t>Energetikų g. 42 Kaunas,</w:t>
      </w:r>
      <w:r w:rsidR="00696177" w:rsidRPr="00E75359">
        <w:rPr>
          <w:sz w:val="22"/>
        </w:rPr>
        <w:t xml:space="preserve"> duomenys apie įmonę kaupiami ir saugomi Lietuvos Respublikos juridinių asmenų registre, atstovaujama </w:t>
      </w:r>
      <w:r>
        <w:rPr>
          <w:sz w:val="22"/>
        </w:rPr>
        <w:t>vykdomojo direktoriaus Andriaus Kazicko</w:t>
      </w:r>
      <w:r w:rsidR="00696177" w:rsidRPr="00E75359">
        <w:rPr>
          <w:sz w:val="22"/>
        </w:rPr>
        <w:t xml:space="preserve"> veikiančio</w:t>
      </w:r>
      <w:r w:rsidRPr="00E153D7">
        <w:rPr>
          <w:sz w:val="22"/>
        </w:rPr>
        <w:t xml:space="preserve"> pagal direktoriaus 2025-01-02 įgaliojimą Nr. 01/01  </w:t>
      </w:r>
      <w:r w:rsidR="00696177" w:rsidRPr="00E75359">
        <w:rPr>
          <w:sz w:val="22"/>
        </w:rPr>
        <w:t xml:space="preserve">(toliau – Rangovas), </w:t>
      </w:r>
      <w:r w:rsidR="00696177" w:rsidRPr="00E153D7">
        <w:rPr>
          <w:sz w:val="22"/>
        </w:rPr>
        <w:t>toliau kartu šioje darbų pirkimo–pardavimo sutartyje vadinami „Šalimis“, o kiekvienas atskirai – „Šalimi“,</w:t>
      </w:r>
    </w:p>
    <w:p w14:paraId="6DD9E1F9" w14:textId="77777777" w:rsidR="00696177" w:rsidRPr="00E75359" w:rsidRDefault="00696177" w:rsidP="00696177">
      <w:pPr>
        <w:spacing w:line="276" w:lineRule="auto"/>
        <w:ind w:firstLine="709"/>
        <w:jc w:val="both"/>
        <w:rPr>
          <w:color w:val="0000FF"/>
          <w:spacing w:val="-8"/>
          <w:sz w:val="22"/>
          <w:szCs w:val="22"/>
        </w:rPr>
      </w:pPr>
    </w:p>
    <w:p w14:paraId="5B0AC2E7" w14:textId="77777777" w:rsidR="00CD4236" w:rsidRDefault="00CD4236" w:rsidP="00CD4236">
      <w:pPr>
        <w:spacing w:line="276" w:lineRule="auto"/>
        <w:ind w:firstLine="709"/>
        <w:jc w:val="both"/>
        <w:rPr>
          <w:sz w:val="22"/>
        </w:rPr>
      </w:pPr>
      <w:r w:rsidRPr="005F7918">
        <w:rPr>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295254A2" w14:textId="1AC4B84F" w:rsidR="00696177" w:rsidRDefault="00696177" w:rsidP="00696177">
      <w:pPr>
        <w:spacing w:line="276" w:lineRule="auto"/>
        <w:ind w:firstLine="709"/>
        <w:jc w:val="both"/>
        <w:rPr>
          <w:sz w:val="22"/>
        </w:rPr>
      </w:pPr>
    </w:p>
    <w:p w14:paraId="07DF6780" w14:textId="77777777" w:rsidR="001C7537" w:rsidRPr="00E75359" w:rsidRDefault="001C7537" w:rsidP="00696177">
      <w:pPr>
        <w:spacing w:line="276" w:lineRule="auto"/>
        <w:ind w:firstLine="709"/>
        <w:jc w:val="both"/>
        <w:rPr>
          <w:sz w:val="22"/>
        </w:rPr>
      </w:pPr>
    </w:p>
    <w:p w14:paraId="56858C0A" w14:textId="77777777" w:rsidR="00696177" w:rsidRPr="00E75359" w:rsidRDefault="00696177" w:rsidP="00B75EEE">
      <w:pPr>
        <w:spacing w:line="276" w:lineRule="auto"/>
        <w:jc w:val="center"/>
        <w:outlineLvl w:val="0"/>
        <w:rPr>
          <w:sz w:val="22"/>
          <w:szCs w:val="22"/>
        </w:rPr>
      </w:pPr>
      <w:bookmarkStart w:id="2" w:name="_Toc5109669"/>
      <w:r w:rsidRPr="00E75359">
        <w:rPr>
          <w:b/>
          <w:sz w:val="22"/>
          <w:szCs w:val="22"/>
        </w:rPr>
        <w:t>1. Sutarties dalykas</w:t>
      </w:r>
      <w:bookmarkEnd w:id="2"/>
    </w:p>
    <w:p w14:paraId="5C5A3685" w14:textId="77777777" w:rsidR="00696177" w:rsidRPr="00E75359" w:rsidRDefault="00696177" w:rsidP="00696177">
      <w:pPr>
        <w:spacing w:line="276" w:lineRule="auto"/>
        <w:ind w:firstLine="709"/>
        <w:outlineLvl w:val="0"/>
        <w:rPr>
          <w:b/>
          <w:sz w:val="22"/>
          <w:szCs w:val="22"/>
        </w:rPr>
      </w:pPr>
    </w:p>
    <w:p w14:paraId="0BEA72D2" w14:textId="53F692BF" w:rsidR="00696177" w:rsidRPr="00B75EEE" w:rsidRDefault="00696177" w:rsidP="00620E6E">
      <w:pPr>
        <w:tabs>
          <w:tab w:val="left" w:pos="567"/>
        </w:tabs>
        <w:ind w:firstLine="567"/>
        <w:jc w:val="both"/>
        <w:rPr>
          <w:b/>
          <w:bCs/>
          <w:sz w:val="22"/>
          <w:szCs w:val="22"/>
        </w:rPr>
      </w:pPr>
      <w:r w:rsidRPr="00E75359">
        <w:rPr>
          <w:sz w:val="22"/>
          <w:szCs w:val="22"/>
        </w:rPr>
        <w:t>1.1. Sutarties dalykas yra</w:t>
      </w:r>
      <w:r w:rsidRPr="00E75359">
        <w:rPr>
          <w:b/>
          <w:bCs/>
          <w:sz w:val="22"/>
          <w:szCs w:val="22"/>
        </w:rPr>
        <w:t xml:space="preserve"> </w:t>
      </w:r>
      <w:r w:rsidR="00620E6E">
        <w:rPr>
          <w:b/>
          <w:bCs/>
          <w:sz w:val="22"/>
          <w:szCs w:val="22"/>
        </w:rPr>
        <w:t>p</w:t>
      </w:r>
      <w:r w:rsidR="00620E6E" w:rsidRPr="00620E6E">
        <w:rPr>
          <w:b/>
          <w:bCs/>
          <w:sz w:val="22"/>
          <w:szCs w:val="22"/>
        </w:rPr>
        <w:t>aviršinių nuotekų šalinimo tinklų projektavimas ir statyba Neries kr., Kauno mieste</w:t>
      </w:r>
      <w:r w:rsidR="00620E6E">
        <w:rPr>
          <w:b/>
          <w:bCs/>
          <w:sz w:val="22"/>
          <w:szCs w:val="22"/>
        </w:rPr>
        <w:t xml:space="preserve"> </w:t>
      </w:r>
      <w:r w:rsidRPr="00E75359">
        <w:rPr>
          <w:sz w:val="22"/>
          <w:szCs w:val="22"/>
        </w:rPr>
        <w:t xml:space="preserve">(toliau </w:t>
      </w:r>
      <w:r w:rsidRPr="00256C71">
        <w:rPr>
          <w:b/>
          <w:sz w:val="22"/>
          <w:szCs w:val="22"/>
        </w:rPr>
        <w:t>- Darbai</w:t>
      </w:r>
      <w:r w:rsidRPr="00E75359">
        <w:rPr>
          <w:sz w:val="22"/>
          <w:szCs w:val="22"/>
        </w:rPr>
        <w:t>)</w:t>
      </w:r>
      <w:r w:rsidRPr="00E75359">
        <w:rPr>
          <w:i/>
          <w:sz w:val="22"/>
          <w:szCs w:val="22"/>
        </w:rPr>
        <w:t>.</w:t>
      </w:r>
    </w:p>
    <w:p w14:paraId="3C43A859" w14:textId="4D372051" w:rsidR="00696177" w:rsidRPr="00E75359" w:rsidRDefault="00696177" w:rsidP="00AA184D">
      <w:pPr>
        <w:ind w:firstLine="567"/>
        <w:jc w:val="both"/>
        <w:rPr>
          <w:sz w:val="22"/>
          <w:szCs w:val="22"/>
        </w:rPr>
      </w:pPr>
      <w:r w:rsidRPr="00E75359">
        <w:rPr>
          <w:sz w:val="22"/>
          <w:szCs w:val="22"/>
        </w:rPr>
        <w:t xml:space="preserve">1.2. Atliekamų Darbų techninė užduotis, apimtys pateikiami </w:t>
      </w:r>
      <w:r>
        <w:rPr>
          <w:sz w:val="22"/>
          <w:szCs w:val="22"/>
        </w:rPr>
        <w:t xml:space="preserve">Sutarties </w:t>
      </w:r>
      <w:r w:rsidRPr="00E75359">
        <w:rPr>
          <w:sz w:val="22"/>
          <w:szCs w:val="22"/>
        </w:rPr>
        <w:t>priede Nr. 1 „Techninė specifikacija“.</w:t>
      </w:r>
    </w:p>
    <w:p w14:paraId="0A9E31CE" w14:textId="77777777" w:rsidR="00696177" w:rsidRDefault="00696177" w:rsidP="00B75EEE">
      <w:pPr>
        <w:spacing w:line="276" w:lineRule="auto"/>
        <w:ind w:firstLine="567"/>
        <w:jc w:val="center"/>
        <w:outlineLvl w:val="0"/>
        <w:rPr>
          <w:b/>
          <w:sz w:val="22"/>
          <w:szCs w:val="22"/>
        </w:rPr>
      </w:pPr>
    </w:p>
    <w:p w14:paraId="71E96CA5" w14:textId="77777777" w:rsidR="00696177" w:rsidRPr="00E75359" w:rsidRDefault="00696177" w:rsidP="00B75EEE">
      <w:pPr>
        <w:spacing w:line="276" w:lineRule="auto"/>
        <w:ind w:firstLine="567"/>
        <w:jc w:val="center"/>
        <w:outlineLvl w:val="0"/>
        <w:rPr>
          <w:b/>
          <w:sz w:val="22"/>
          <w:szCs w:val="22"/>
        </w:rPr>
      </w:pPr>
    </w:p>
    <w:p w14:paraId="22F9FAB7" w14:textId="77777777" w:rsidR="00696177" w:rsidRPr="00E75359" w:rsidRDefault="00696177" w:rsidP="00B75EEE">
      <w:pPr>
        <w:spacing w:line="276" w:lineRule="auto"/>
        <w:jc w:val="center"/>
        <w:outlineLvl w:val="0"/>
        <w:rPr>
          <w:b/>
          <w:sz w:val="22"/>
          <w:szCs w:val="22"/>
        </w:rPr>
      </w:pPr>
      <w:bookmarkStart w:id="3" w:name="_Toc5109670"/>
      <w:r w:rsidRPr="00E75359">
        <w:rPr>
          <w:b/>
          <w:sz w:val="22"/>
          <w:szCs w:val="22"/>
        </w:rPr>
        <w:t>2. Sutarties galiojimas, vykdymo pradžia, trukmė ir terminai</w:t>
      </w:r>
      <w:bookmarkEnd w:id="3"/>
    </w:p>
    <w:p w14:paraId="6B141339" w14:textId="77777777" w:rsidR="00696177" w:rsidRPr="00E75359" w:rsidRDefault="00696177" w:rsidP="00B75EEE">
      <w:pPr>
        <w:spacing w:line="276" w:lineRule="auto"/>
        <w:ind w:firstLine="567"/>
        <w:jc w:val="center"/>
        <w:outlineLvl w:val="0"/>
        <w:rPr>
          <w:b/>
          <w:sz w:val="22"/>
          <w:szCs w:val="22"/>
        </w:rPr>
      </w:pPr>
    </w:p>
    <w:p w14:paraId="667DDF12" w14:textId="77777777" w:rsidR="005D06A5" w:rsidRDefault="005D06A5" w:rsidP="005D06A5">
      <w:pPr>
        <w:pStyle w:val="Sraopastraipa"/>
        <w:numPr>
          <w:ilvl w:val="1"/>
          <w:numId w:val="16"/>
        </w:numPr>
        <w:tabs>
          <w:tab w:val="left" w:pos="993"/>
        </w:tabs>
        <w:spacing w:line="276" w:lineRule="auto"/>
        <w:jc w:val="both"/>
        <w:rPr>
          <w:rFonts w:eastAsia="Arial Unicode MS" w:cs="Arial Unicode MS"/>
          <w:b/>
          <w:sz w:val="22"/>
          <w:szCs w:val="22"/>
        </w:rPr>
      </w:pPr>
      <w:r>
        <w:rPr>
          <w:rFonts w:eastAsia="Arial Unicode MS" w:cs="Arial Unicode MS"/>
          <w:b/>
          <w:sz w:val="22"/>
          <w:szCs w:val="22"/>
        </w:rPr>
        <w:t>Sutartis sudaroma 18 (aštuoniolikos) mėnesių laikotarpiui, kuris apima šiuos etapus:</w:t>
      </w:r>
    </w:p>
    <w:p w14:paraId="05E3A51C" w14:textId="0730B498" w:rsidR="005D06A5" w:rsidRDefault="005D06A5" w:rsidP="005D06A5">
      <w:pPr>
        <w:pStyle w:val="Sraopastraipa"/>
        <w:numPr>
          <w:ilvl w:val="2"/>
          <w:numId w:val="16"/>
        </w:numPr>
        <w:tabs>
          <w:tab w:val="left" w:pos="993"/>
        </w:tabs>
        <w:spacing w:line="276" w:lineRule="auto"/>
        <w:jc w:val="both"/>
        <w:rPr>
          <w:rFonts w:eastAsia="Arial Unicode MS" w:cs="Arial Unicode MS"/>
          <w:sz w:val="22"/>
          <w:szCs w:val="22"/>
        </w:rPr>
      </w:pPr>
      <w:r>
        <w:rPr>
          <w:rFonts w:eastAsia="Arial Unicode MS" w:cs="Arial Unicode MS"/>
          <w:sz w:val="22"/>
          <w:szCs w:val="22"/>
        </w:rPr>
        <w:t>Techninio darbo projekto parengimas – 6 (šeši) mėnesiai.</w:t>
      </w:r>
    </w:p>
    <w:p w14:paraId="0941E869" w14:textId="699E3F91" w:rsidR="005D06A5" w:rsidRDefault="005D06A5" w:rsidP="005D06A5">
      <w:pPr>
        <w:pStyle w:val="Sraopastraipa"/>
        <w:numPr>
          <w:ilvl w:val="2"/>
          <w:numId w:val="16"/>
        </w:numPr>
        <w:tabs>
          <w:tab w:val="left" w:pos="993"/>
        </w:tabs>
        <w:spacing w:line="276" w:lineRule="auto"/>
        <w:jc w:val="both"/>
        <w:rPr>
          <w:rFonts w:eastAsia="Arial Unicode MS" w:cs="Arial Unicode MS"/>
          <w:sz w:val="22"/>
          <w:szCs w:val="22"/>
        </w:rPr>
      </w:pPr>
      <w:r>
        <w:rPr>
          <w:rFonts w:eastAsia="Arial Unicode MS" w:cs="Arial Unicode MS"/>
          <w:sz w:val="22"/>
          <w:szCs w:val="22"/>
        </w:rPr>
        <w:t>Darbų atlikimo terminas – 9 (devyni) mėnesiai arba pagal Rangovo pasiūlytą terminą.</w:t>
      </w:r>
    </w:p>
    <w:p w14:paraId="407DB154" w14:textId="77777777" w:rsidR="005D06A5" w:rsidRDefault="005D06A5" w:rsidP="005D06A5">
      <w:pPr>
        <w:pStyle w:val="Sraopastraipa"/>
        <w:numPr>
          <w:ilvl w:val="2"/>
          <w:numId w:val="16"/>
        </w:numPr>
        <w:tabs>
          <w:tab w:val="left" w:pos="993"/>
        </w:tabs>
        <w:spacing w:line="276" w:lineRule="auto"/>
        <w:jc w:val="both"/>
        <w:rPr>
          <w:rFonts w:eastAsia="Arial Unicode MS" w:cs="Arial Unicode MS"/>
          <w:sz w:val="22"/>
          <w:szCs w:val="22"/>
        </w:rPr>
      </w:pPr>
      <w:r>
        <w:rPr>
          <w:rFonts w:eastAsia="Arial Unicode MS" w:cs="Arial Unicode MS"/>
          <w:sz w:val="22"/>
          <w:szCs w:val="22"/>
        </w:rPr>
        <w:t>Statinio užbaigimo procedūros – 2 (du) mėnesiai.</w:t>
      </w:r>
    </w:p>
    <w:p w14:paraId="3108AB4C" w14:textId="77777777" w:rsidR="005D06A5" w:rsidRDefault="005D06A5" w:rsidP="005D06A5">
      <w:pPr>
        <w:pStyle w:val="Sraopastraipa"/>
        <w:numPr>
          <w:ilvl w:val="2"/>
          <w:numId w:val="16"/>
        </w:numPr>
        <w:tabs>
          <w:tab w:val="left" w:pos="993"/>
        </w:tabs>
        <w:spacing w:line="276" w:lineRule="auto"/>
        <w:jc w:val="both"/>
        <w:rPr>
          <w:rFonts w:eastAsia="Arial Unicode MS" w:cs="Arial Unicode MS"/>
          <w:sz w:val="22"/>
          <w:szCs w:val="22"/>
        </w:rPr>
      </w:pPr>
      <w:r>
        <w:rPr>
          <w:rFonts w:eastAsia="Arial Unicode MS" w:cs="Arial Unicode MS"/>
          <w:sz w:val="22"/>
          <w:szCs w:val="22"/>
        </w:rPr>
        <w:t xml:space="preserve">Apmokėjimas – 1 (vienas) mėnuo. </w:t>
      </w:r>
    </w:p>
    <w:p w14:paraId="311A6EA2" w14:textId="77777777" w:rsidR="005D06A5" w:rsidRDefault="005D06A5" w:rsidP="005D06A5">
      <w:pPr>
        <w:pStyle w:val="Sraopastraipa"/>
        <w:numPr>
          <w:ilvl w:val="1"/>
          <w:numId w:val="16"/>
        </w:numPr>
        <w:tabs>
          <w:tab w:val="left" w:pos="993"/>
        </w:tabs>
        <w:ind w:left="0" w:firstLine="567"/>
        <w:jc w:val="both"/>
        <w:rPr>
          <w:sz w:val="22"/>
          <w:szCs w:val="22"/>
        </w:rPr>
      </w:pPr>
      <w:r>
        <w:rPr>
          <w:sz w:val="22"/>
          <w:szCs w:val="22"/>
        </w:rPr>
        <w:t xml:space="preserve">Sutartis įsigalioja abiem sutarties Šalims pasirašius sutartį (kai sudaroma elektroninė sutartis – sutarties Šalys ją pasirašo kvalifikuotais elektroniniais parašais; kai sudaroma popierinė sutartis – sutarties Šalys ją pasirašo ir patvirtina antspaudais (jei antspaudus turėti privalo) ir Rangovui per 10 darbo dienų nuo Sutarties pasirašymo dienos pateikus Užsakovui sutarties įvykdymo užtikrinimą. Atlikus šiuos veiksmus, Sutarties įsigaliojimo diena laikytina jos pasirašymo diena. </w:t>
      </w:r>
    </w:p>
    <w:p w14:paraId="39EE04E5" w14:textId="0EE7F9AA" w:rsidR="005D06A5" w:rsidRDefault="005D06A5" w:rsidP="005D06A5">
      <w:pPr>
        <w:pStyle w:val="Sraopastraipa"/>
        <w:numPr>
          <w:ilvl w:val="1"/>
          <w:numId w:val="16"/>
        </w:numPr>
        <w:tabs>
          <w:tab w:val="left" w:pos="993"/>
        </w:tabs>
        <w:ind w:left="0" w:firstLine="567"/>
        <w:jc w:val="both"/>
        <w:rPr>
          <w:sz w:val="22"/>
          <w:szCs w:val="22"/>
        </w:rPr>
      </w:pPr>
      <w:r>
        <w:rPr>
          <w:sz w:val="22"/>
          <w:szCs w:val="22"/>
        </w:rPr>
        <w:t xml:space="preserve">Darbai privalo būti tinkamai užbaigti per Rangovo pasiūlyme nurodytą statybos darbų trukmę, kuri bet kuriuo atveju negali viršyti 9 (devynių) mėnesių. Darbų atlikimo terminas skaičiuojamas nuo statybos darbų pradžios paskelbimo dienos iki statybos darbų užbaigimo dienos, kuria yra laikoma diena, kai Darbai yra laikomi tinkamai užbaigtais ir perimtais Užsakovo. </w:t>
      </w:r>
    </w:p>
    <w:p w14:paraId="1917DCA0" w14:textId="5F9AA718"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Ne vėliau kaip per 14 dienų nuo Sutarties sudarymo dienos Rangovas pateikia tiekėjui sutartie</w:t>
      </w:r>
      <w:r w:rsidR="004220B7" w:rsidRPr="004220B7">
        <w:rPr>
          <w:sz w:val="22"/>
          <w:szCs w:val="22"/>
        </w:rPr>
        <w:t>s vykdymo ir mokėjimų grafikus.</w:t>
      </w:r>
    </w:p>
    <w:p w14:paraId="4377B254" w14:textId="7ECA349B"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lastRenderedPageBreak/>
        <w:t>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62010FF0" w14:textId="1956B445"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5DCD58B5" w14:textId="1723137D"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 xml:space="preserve">Aplinkybės, dėl kurių gali būti stabdomi Darbai, yra: </w:t>
      </w:r>
    </w:p>
    <w:p w14:paraId="29D0EE86" w14:textId="3484CA3D" w:rsidR="00B514B7" w:rsidRDefault="00B75EEE" w:rsidP="004220B7">
      <w:pPr>
        <w:pStyle w:val="Komentarotekstas"/>
        <w:numPr>
          <w:ilvl w:val="0"/>
          <w:numId w:val="11"/>
        </w:numPr>
        <w:tabs>
          <w:tab w:val="left" w:pos="742"/>
          <w:tab w:val="left" w:pos="993"/>
        </w:tabs>
        <w:ind w:left="0" w:firstLine="567"/>
        <w:jc w:val="both"/>
        <w:rPr>
          <w:sz w:val="22"/>
        </w:rPr>
      </w:pPr>
      <w:r>
        <w:rPr>
          <w:sz w:val="22"/>
        </w:rPr>
        <w:t xml:space="preserve"> </w:t>
      </w:r>
      <w:r w:rsidR="00B514B7" w:rsidRPr="00134063">
        <w:rPr>
          <w:sz w:val="22"/>
        </w:rPr>
        <w:t>papildomi archeologiniai tyrinėjimai, kurie nebuvo numatyti, bet kuriuos būtina atlikti;</w:t>
      </w:r>
    </w:p>
    <w:p w14:paraId="4F5B4B31" w14:textId="58D2CAB4" w:rsidR="00B514B7" w:rsidRPr="00B75EEE" w:rsidRDefault="00B75EEE" w:rsidP="004220B7">
      <w:pPr>
        <w:pStyle w:val="Komentarotekstas"/>
        <w:tabs>
          <w:tab w:val="left" w:pos="742"/>
          <w:tab w:val="left" w:pos="993"/>
        </w:tabs>
        <w:ind w:firstLine="567"/>
        <w:jc w:val="both"/>
        <w:rPr>
          <w:sz w:val="22"/>
        </w:rPr>
      </w:pPr>
      <w:r>
        <w:rPr>
          <w:sz w:val="22"/>
        </w:rPr>
        <w:t xml:space="preserve">b) </w:t>
      </w:r>
      <w:r w:rsidR="00B514B7" w:rsidRPr="00B75EEE">
        <w:rPr>
          <w:sz w:val="22"/>
        </w:rPr>
        <w:t>trečiųjų šalių įtaka;</w:t>
      </w:r>
    </w:p>
    <w:p w14:paraId="7C607FB2" w14:textId="4D0E2B51" w:rsidR="00B514B7" w:rsidRPr="00134063" w:rsidRDefault="00B75EEE" w:rsidP="004220B7">
      <w:pPr>
        <w:pStyle w:val="Komentarotekstas"/>
        <w:tabs>
          <w:tab w:val="left" w:pos="742"/>
          <w:tab w:val="left" w:pos="993"/>
        </w:tabs>
        <w:ind w:firstLine="567"/>
        <w:jc w:val="both"/>
        <w:rPr>
          <w:sz w:val="22"/>
        </w:rPr>
      </w:pPr>
      <w:r>
        <w:rPr>
          <w:sz w:val="22"/>
        </w:rPr>
        <w:t xml:space="preserve">c) </w:t>
      </w:r>
      <w:r w:rsidR="00B514B7" w:rsidRPr="00134063">
        <w:rPr>
          <w:sz w:val="22"/>
        </w:rPr>
        <w:t>sustabdytas finansavimas arba trūksta finansavimo;</w:t>
      </w:r>
    </w:p>
    <w:p w14:paraId="1D0FDB42" w14:textId="6AF46B23" w:rsidR="00B514B7" w:rsidRPr="00134063" w:rsidRDefault="00B75EEE" w:rsidP="004220B7">
      <w:pPr>
        <w:pStyle w:val="Komentarotekstas"/>
        <w:tabs>
          <w:tab w:val="left" w:pos="742"/>
          <w:tab w:val="left" w:pos="993"/>
        </w:tabs>
        <w:ind w:firstLine="567"/>
        <w:jc w:val="both"/>
        <w:rPr>
          <w:sz w:val="22"/>
        </w:rPr>
      </w:pPr>
      <w:r>
        <w:rPr>
          <w:sz w:val="22"/>
        </w:rPr>
        <w:t xml:space="preserve">d) </w:t>
      </w:r>
      <w:r w:rsidR="00B514B7" w:rsidRPr="00134063">
        <w:rPr>
          <w:sz w:val="22"/>
        </w:rPr>
        <w:t>laiku neatlaisvinta Darbų vieta;</w:t>
      </w:r>
    </w:p>
    <w:p w14:paraId="045B35BE" w14:textId="11E28442" w:rsidR="00B514B7" w:rsidRPr="00134063" w:rsidRDefault="00B75EEE" w:rsidP="004220B7">
      <w:pPr>
        <w:pStyle w:val="Komentarotekstas"/>
        <w:tabs>
          <w:tab w:val="left" w:pos="742"/>
          <w:tab w:val="left" w:pos="993"/>
        </w:tabs>
        <w:ind w:firstLine="567"/>
        <w:jc w:val="both"/>
        <w:rPr>
          <w:sz w:val="22"/>
        </w:rPr>
      </w:pPr>
      <w:r>
        <w:rPr>
          <w:sz w:val="22"/>
        </w:rPr>
        <w:t xml:space="preserve">e) </w:t>
      </w:r>
      <w:r w:rsidR="00B514B7" w:rsidRPr="00134063">
        <w:rPr>
          <w:sz w:val="22"/>
        </w:rPr>
        <w:t>būtinas papildomas laikas įvykdyti papildomų Darbų viešąjį pirkimą;</w:t>
      </w:r>
    </w:p>
    <w:p w14:paraId="3A29676E" w14:textId="5DF816A3" w:rsidR="00B514B7" w:rsidRPr="00134063" w:rsidRDefault="00B75EEE" w:rsidP="004220B7">
      <w:pPr>
        <w:pStyle w:val="Komentarotekstas"/>
        <w:tabs>
          <w:tab w:val="left" w:pos="742"/>
          <w:tab w:val="left" w:pos="993"/>
        </w:tabs>
        <w:ind w:firstLine="567"/>
        <w:jc w:val="both"/>
        <w:rPr>
          <w:sz w:val="22"/>
        </w:rPr>
      </w:pPr>
      <w:r>
        <w:rPr>
          <w:sz w:val="22"/>
        </w:rPr>
        <w:t xml:space="preserve">f) </w:t>
      </w:r>
      <w:r w:rsidR="00B514B7" w:rsidRPr="00134063">
        <w:rPr>
          <w:sz w:val="22"/>
        </w:rPr>
        <w:t xml:space="preserve">bet koks nenumatomas gamtos jėgų veikimas, kurio joks patyręs rangovas nebūtų galėjęs tikėtis; </w:t>
      </w:r>
    </w:p>
    <w:p w14:paraId="6171C3A5" w14:textId="67FFC557" w:rsidR="00B514B7" w:rsidRPr="00134063" w:rsidRDefault="00B75EEE" w:rsidP="004220B7">
      <w:pPr>
        <w:pStyle w:val="Komentarotekstas"/>
        <w:tabs>
          <w:tab w:val="left" w:pos="742"/>
          <w:tab w:val="left" w:pos="993"/>
        </w:tabs>
        <w:ind w:firstLine="567"/>
        <w:jc w:val="both"/>
        <w:rPr>
          <w:sz w:val="22"/>
        </w:rPr>
      </w:pPr>
      <w:r>
        <w:rPr>
          <w:sz w:val="22"/>
        </w:rPr>
        <w:t xml:space="preserve">g) </w:t>
      </w:r>
      <w:r w:rsidR="00B514B7" w:rsidRPr="00134063">
        <w:rPr>
          <w:sz w:val="22"/>
        </w:rPr>
        <w:t xml:space="preserve">fizinės kliūtys arba kitos nei klimatinės fizinės sąlygos, su kuriomis vykdant darbus susidurta statybvietėje, ir tų kliūčių ar sąlygų Rangovas nebūtų galėjęs pagrįstai numatyti; </w:t>
      </w:r>
    </w:p>
    <w:p w14:paraId="646B853A" w14:textId="143F52BE" w:rsidR="00B514B7" w:rsidRPr="00134063" w:rsidRDefault="00B75EEE" w:rsidP="004220B7">
      <w:pPr>
        <w:pStyle w:val="Komentarotekstas"/>
        <w:tabs>
          <w:tab w:val="left" w:pos="742"/>
          <w:tab w:val="left" w:pos="993"/>
        </w:tabs>
        <w:ind w:firstLine="567"/>
        <w:jc w:val="both"/>
        <w:rPr>
          <w:sz w:val="22"/>
        </w:rPr>
      </w:pPr>
      <w:r>
        <w:rPr>
          <w:sz w:val="22"/>
        </w:rPr>
        <w:t xml:space="preserve">h) </w:t>
      </w:r>
      <w:r w:rsidR="00B514B7" w:rsidRPr="00134063">
        <w:rPr>
          <w:sz w:val="22"/>
        </w:rPr>
        <w:t>kitos aplinkybės, kurios nebuvo žinomos pirkimo vykdymo metu ir su kuriomis susidurtų bet kuris rangovas;</w:t>
      </w:r>
    </w:p>
    <w:p w14:paraId="0BE2FEAE" w14:textId="783D405B" w:rsidR="00B514B7" w:rsidRDefault="00B75EEE" w:rsidP="004220B7">
      <w:pPr>
        <w:pStyle w:val="Komentarotekstas"/>
        <w:tabs>
          <w:tab w:val="left" w:pos="742"/>
          <w:tab w:val="left" w:pos="993"/>
        </w:tabs>
        <w:ind w:firstLine="567"/>
        <w:jc w:val="both"/>
        <w:rPr>
          <w:sz w:val="22"/>
          <w:szCs w:val="22"/>
        </w:rPr>
      </w:pPr>
      <w:r>
        <w:rPr>
          <w:sz w:val="22"/>
          <w:szCs w:val="22"/>
        </w:rPr>
        <w:t xml:space="preserve">i) </w:t>
      </w:r>
      <w:r w:rsidR="00AA184D">
        <w:rPr>
          <w:sz w:val="22"/>
          <w:szCs w:val="22"/>
        </w:rPr>
        <w:t>į</w:t>
      </w:r>
      <w:r w:rsidR="00B514B7" w:rsidRPr="00134063">
        <w:rPr>
          <w:sz w:val="22"/>
          <w:szCs w:val="22"/>
        </w:rPr>
        <w:t>vertinus visuotinai žinomas rizikas, susijusias su užkrečiamų ligų, įskaitant, bet neapsiribojant, koronovirusinės infekcijos (COVID-19) plitimu ir taikomas priemones asmenų sveikatai užtikrinti.</w:t>
      </w:r>
    </w:p>
    <w:p w14:paraId="1E510F50" w14:textId="3D280B26" w:rsidR="00B514B7" w:rsidRPr="004220B7" w:rsidRDefault="00B514B7" w:rsidP="004220B7">
      <w:pPr>
        <w:pStyle w:val="Sraopastraipa"/>
        <w:numPr>
          <w:ilvl w:val="1"/>
          <w:numId w:val="16"/>
        </w:numPr>
        <w:tabs>
          <w:tab w:val="left" w:pos="993"/>
        </w:tabs>
        <w:ind w:left="0" w:firstLine="567"/>
        <w:jc w:val="both"/>
        <w:rPr>
          <w:sz w:val="22"/>
          <w:szCs w:val="22"/>
        </w:rPr>
      </w:pPr>
      <w:r w:rsidRPr="004220B7">
        <w:rPr>
          <w:sz w:val="22"/>
          <w:szCs w:val="22"/>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09C266D4" w14:textId="1F55C648" w:rsidR="00357A33" w:rsidRPr="00357A33" w:rsidRDefault="00357A33" w:rsidP="00B514B7">
      <w:pPr>
        <w:spacing w:line="276" w:lineRule="auto"/>
        <w:ind w:firstLine="567"/>
        <w:jc w:val="both"/>
        <w:rPr>
          <w:rFonts w:eastAsia="Arial Unicode MS" w:cs="Arial Unicode MS"/>
          <w:sz w:val="22"/>
          <w:szCs w:val="22"/>
        </w:rPr>
      </w:pPr>
    </w:p>
    <w:p w14:paraId="54E21F8F" w14:textId="77777777" w:rsidR="00357A33" w:rsidRDefault="00357A33" w:rsidP="00357A33">
      <w:pPr>
        <w:ind w:firstLine="851"/>
        <w:jc w:val="both"/>
        <w:rPr>
          <w:sz w:val="22"/>
          <w:szCs w:val="22"/>
        </w:rPr>
      </w:pPr>
    </w:p>
    <w:p w14:paraId="485AE88B" w14:textId="77777777" w:rsidR="00696177" w:rsidRPr="00E75359" w:rsidRDefault="00696177" w:rsidP="00696177">
      <w:pPr>
        <w:widowControl w:val="0"/>
        <w:spacing w:line="276" w:lineRule="auto"/>
        <w:ind w:firstLine="709"/>
        <w:jc w:val="center"/>
        <w:rPr>
          <w:b/>
          <w:sz w:val="22"/>
          <w:szCs w:val="22"/>
        </w:rPr>
      </w:pPr>
      <w:r w:rsidRPr="00E75359">
        <w:rPr>
          <w:b/>
          <w:sz w:val="22"/>
          <w:szCs w:val="22"/>
        </w:rPr>
        <w:t>3. Sutarties kaina (kainodaros taisyklės) ir mokėjimo sąlygos</w:t>
      </w:r>
    </w:p>
    <w:p w14:paraId="6297F8F5" w14:textId="77777777" w:rsidR="00696177" w:rsidRPr="00E75359" w:rsidRDefault="00696177" w:rsidP="00696177">
      <w:pPr>
        <w:widowControl w:val="0"/>
        <w:spacing w:line="276" w:lineRule="auto"/>
        <w:ind w:firstLine="709"/>
        <w:jc w:val="both"/>
        <w:rPr>
          <w:i/>
          <w:sz w:val="22"/>
          <w:szCs w:val="22"/>
        </w:rPr>
      </w:pPr>
    </w:p>
    <w:p w14:paraId="7B36AE62" w14:textId="77777777" w:rsidR="00696177" w:rsidRPr="00E75359" w:rsidRDefault="00696177" w:rsidP="00AA184D">
      <w:pPr>
        <w:widowControl w:val="0"/>
        <w:spacing w:line="276" w:lineRule="auto"/>
        <w:ind w:firstLine="567"/>
        <w:jc w:val="both"/>
        <w:rPr>
          <w:b/>
          <w:sz w:val="22"/>
        </w:rPr>
      </w:pPr>
      <w:bookmarkStart w:id="4" w:name="_Ref341351825"/>
      <w:r w:rsidRPr="00E75359">
        <w:rPr>
          <w:sz w:val="22"/>
        </w:rPr>
        <w:t>3.1.</w:t>
      </w:r>
      <w:r w:rsidRPr="00E75359">
        <w:rPr>
          <w:b/>
          <w:sz w:val="22"/>
        </w:rPr>
        <w:t xml:space="preserve"> Sutarties kaina</w:t>
      </w:r>
    </w:p>
    <w:tbl>
      <w:tblPr>
        <w:tblW w:w="9918" w:type="dxa"/>
        <w:tblCellMar>
          <w:left w:w="0" w:type="dxa"/>
          <w:right w:w="0" w:type="dxa"/>
        </w:tblCellMar>
        <w:tblLook w:val="04A0" w:firstRow="1" w:lastRow="0" w:firstColumn="1" w:lastColumn="0" w:noHBand="0" w:noVBand="1"/>
      </w:tblPr>
      <w:tblGrid>
        <w:gridCol w:w="2684"/>
        <w:gridCol w:w="7234"/>
      </w:tblGrid>
      <w:tr w:rsidR="00696177" w:rsidRPr="00B85F75" w14:paraId="7B234ADC" w14:textId="77777777" w:rsidTr="002B0541">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93260" w14:textId="47B227F2" w:rsidR="00696177" w:rsidRDefault="00696177" w:rsidP="002B0541">
            <w:pPr>
              <w:spacing w:line="276" w:lineRule="auto"/>
              <w:rPr>
                <w:b/>
                <w:bCs/>
                <w:color w:val="000000"/>
                <w:sz w:val="22"/>
                <w:szCs w:val="22"/>
                <w:lang w:eastAsia="en-US"/>
              </w:rPr>
            </w:pPr>
            <w:bookmarkStart w:id="5" w:name="_Hlk15648777"/>
            <w:bookmarkEnd w:id="4"/>
            <w:r w:rsidRPr="00B85F75">
              <w:rPr>
                <w:b/>
                <w:bCs/>
                <w:color w:val="000000"/>
                <w:sz w:val="22"/>
                <w:szCs w:val="22"/>
                <w:lang w:eastAsia="en-US"/>
              </w:rPr>
              <w:t>Sutarties</w:t>
            </w:r>
            <w:r>
              <w:rPr>
                <w:b/>
                <w:bCs/>
                <w:color w:val="000000"/>
                <w:sz w:val="22"/>
                <w:szCs w:val="22"/>
                <w:lang w:eastAsia="en-US"/>
              </w:rPr>
              <w:t xml:space="preserve"> </w:t>
            </w:r>
          </w:p>
          <w:p w14:paraId="303E76E6"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kaina be PVM</w:t>
            </w:r>
          </w:p>
        </w:tc>
        <w:tc>
          <w:tcPr>
            <w:tcW w:w="72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9D85D1" w14:textId="4B22B399" w:rsidR="00696177" w:rsidRPr="00020FF0" w:rsidRDefault="00696177" w:rsidP="003C7BE4">
            <w:pPr>
              <w:tabs>
                <w:tab w:val="right" w:leader="underscore" w:pos="6972"/>
              </w:tabs>
              <w:spacing w:line="276" w:lineRule="auto"/>
              <w:rPr>
                <w:color w:val="000000"/>
                <w:sz w:val="22"/>
                <w:szCs w:val="22"/>
                <w:lang w:eastAsia="en-US"/>
              </w:rPr>
            </w:pPr>
            <w:r>
              <w:rPr>
                <w:color w:val="000000"/>
                <w:sz w:val="22"/>
                <w:szCs w:val="22"/>
                <w:lang w:eastAsia="en-US"/>
              </w:rPr>
              <w:t xml:space="preserve"> </w:t>
            </w:r>
            <w:r w:rsidR="001235C5">
              <w:rPr>
                <w:color w:val="000000"/>
                <w:sz w:val="22"/>
                <w:szCs w:val="22"/>
                <w:lang w:eastAsia="en-US"/>
              </w:rPr>
              <w:t xml:space="preserve"> </w:t>
            </w:r>
            <w:r w:rsidR="00BE5E08">
              <w:rPr>
                <w:color w:val="000000"/>
                <w:sz w:val="22"/>
                <w:szCs w:val="22"/>
                <w:lang w:eastAsia="en-US"/>
              </w:rPr>
              <w:t xml:space="preserve">1544360,00 </w:t>
            </w:r>
            <w:r>
              <w:rPr>
                <w:color w:val="000000"/>
                <w:sz w:val="22"/>
                <w:szCs w:val="22"/>
                <w:lang w:eastAsia="en-US"/>
              </w:rPr>
              <w:t>Eur (</w:t>
            </w:r>
            <w:r w:rsidR="00BE5E08">
              <w:rPr>
                <w:color w:val="000000"/>
                <w:sz w:val="22"/>
                <w:szCs w:val="22"/>
                <w:lang w:eastAsia="en-US"/>
              </w:rPr>
              <w:t>vienas milijonas penki šimtai keturiasdešimt keturi tūkstančiai trys šimtai šešiasdešimt eurų 00ct.</w:t>
            </w:r>
            <w:r>
              <w:rPr>
                <w:color w:val="000000"/>
                <w:sz w:val="22"/>
                <w:szCs w:val="22"/>
                <w:lang w:eastAsia="en-US"/>
              </w:rPr>
              <w:t>)</w:t>
            </w:r>
          </w:p>
        </w:tc>
      </w:tr>
      <w:tr w:rsidR="00696177" w:rsidRPr="00B85F75" w14:paraId="0B8FBAF7" w14:textId="77777777" w:rsidTr="002B0541">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BD302"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PVM 21 proc.</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2462" w14:textId="4B66BA3D" w:rsidR="00696177" w:rsidRPr="00020FF0" w:rsidRDefault="00BE5E08" w:rsidP="003C7BE4">
            <w:pPr>
              <w:tabs>
                <w:tab w:val="right" w:leader="underscore" w:pos="6972"/>
              </w:tabs>
              <w:spacing w:line="276" w:lineRule="auto"/>
              <w:rPr>
                <w:color w:val="000000"/>
                <w:sz w:val="22"/>
                <w:szCs w:val="22"/>
                <w:lang w:eastAsia="en-US"/>
              </w:rPr>
            </w:pPr>
            <w:r>
              <w:rPr>
                <w:color w:val="000000"/>
                <w:sz w:val="22"/>
                <w:szCs w:val="22"/>
                <w:lang w:eastAsia="en-US"/>
              </w:rPr>
              <w:t xml:space="preserve">  324315,60 </w:t>
            </w:r>
            <w:r w:rsidR="00696177">
              <w:rPr>
                <w:color w:val="000000"/>
                <w:sz w:val="22"/>
                <w:szCs w:val="22"/>
                <w:lang w:eastAsia="en-US"/>
              </w:rPr>
              <w:t xml:space="preserve">Eur </w:t>
            </w:r>
            <w:r w:rsidR="007B431D">
              <w:rPr>
                <w:color w:val="000000"/>
                <w:sz w:val="22"/>
                <w:szCs w:val="22"/>
                <w:lang w:eastAsia="en-US"/>
              </w:rPr>
              <w:t>(</w:t>
            </w:r>
            <w:r>
              <w:rPr>
                <w:color w:val="000000"/>
                <w:sz w:val="22"/>
                <w:szCs w:val="22"/>
                <w:lang w:eastAsia="en-US"/>
              </w:rPr>
              <w:t>trys šimtai dvidešimt keturi tūkstančiai trys šimtai penkiolika eurų, 60 ct.</w:t>
            </w:r>
            <w:r w:rsidR="007B431D">
              <w:rPr>
                <w:color w:val="000000"/>
                <w:sz w:val="22"/>
                <w:szCs w:val="22"/>
                <w:lang w:eastAsia="en-US"/>
              </w:rPr>
              <w:t>)</w:t>
            </w:r>
            <w:r w:rsidR="003B3EC8">
              <w:rPr>
                <w:color w:val="000000"/>
                <w:sz w:val="22"/>
                <w:szCs w:val="22"/>
                <w:lang w:eastAsia="en-US"/>
              </w:rPr>
              <w:t xml:space="preserve">             </w:t>
            </w:r>
            <w:r w:rsidR="007B431D">
              <w:rPr>
                <w:color w:val="000000"/>
                <w:sz w:val="22"/>
                <w:szCs w:val="22"/>
                <w:lang w:eastAsia="en-US"/>
              </w:rPr>
              <w:t xml:space="preserve">                               </w:t>
            </w:r>
          </w:p>
        </w:tc>
      </w:tr>
      <w:tr w:rsidR="00696177" w:rsidRPr="00B85F75" w14:paraId="0B17C657" w14:textId="77777777" w:rsidTr="002B0541">
        <w:trPr>
          <w:trHeight w:val="5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456C5" w14:textId="18B353EC" w:rsidR="00696177" w:rsidRPr="00B85F75" w:rsidRDefault="00696177" w:rsidP="002B0541">
            <w:pPr>
              <w:spacing w:line="276" w:lineRule="auto"/>
              <w:rPr>
                <w:rFonts w:ascii="Calibri" w:eastAsiaTheme="minorHAnsi" w:hAnsi="Calibri" w:cs="Calibri"/>
                <w:b/>
                <w:bCs/>
                <w:color w:val="000000"/>
                <w:sz w:val="22"/>
                <w:szCs w:val="22"/>
                <w:lang w:eastAsia="en-US"/>
              </w:rPr>
            </w:pPr>
            <w:r>
              <w:rPr>
                <w:b/>
                <w:bCs/>
                <w:color w:val="000000"/>
                <w:sz w:val="22"/>
                <w:szCs w:val="22"/>
                <w:lang w:eastAsia="en-US"/>
              </w:rPr>
              <w:t>Bendra</w:t>
            </w:r>
            <w:r w:rsidRPr="00B85F75">
              <w:rPr>
                <w:b/>
                <w:bCs/>
                <w:color w:val="000000"/>
                <w:sz w:val="22"/>
                <w:szCs w:val="22"/>
                <w:lang w:eastAsia="en-US"/>
              </w:rPr>
              <w:t xml:space="preserve"> Sutarties kaina </w:t>
            </w:r>
            <w:r w:rsidRPr="003B13F7">
              <w:rPr>
                <w:b/>
                <w:bCs/>
                <w:color w:val="000000"/>
                <w:sz w:val="22"/>
                <w:szCs w:val="22"/>
                <w:lang w:eastAsia="en-US"/>
              </w:rPr>
              <w:t>su PVM</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206B2" w14:textId="3F038CB4" w:rsidR="00696177" w:rsidRPr="00020FF0" w:rsidRDefault="00696177" w:rsidP="003C7BE4">
            <w:pPr>
              <w:tabs>
                <w:tab w:val="right" w:leader="underscore" w:pos="6972"/>
              </w:tabs>
              <w:spacing w:line="276" w:lineRule="auto"/>
              <w:rPr>
                <w:rFonts w:eastAsiaTheme="minorHAnsi"/>
                <w:iCs/>
                <w:color w:val="000000"/>
                <w:sz w:val="22"/>
                <w:szCs w:val="22"/>
                <w:lang w:eastAsia="en-US"/>
              </w:rPr>
            </w:pPr>
            <w:r>
              <w:rPr>
                <w:rFonts w:eastAsiaTheme="minorHAnsi"/>
                <w:iCs/>
                <w:color w:val="000000"/>
                <w:sz w:val="22"/>
                <w:szCs w:val="22"/>
                <w:lang w:eastAsia="en-US"/>
              </w:rPr>
              <w:t xml:space="preserve"> </w:t>
            </w:r>
            <w:r w:rsidR="00BE5E08">
              <w:rPr>
                <w:rFonts w:eastAsiaTheme="minorHAnsi"/>
                <w:iCs/>
                <w:color w:val="000000"/>
                <w:sz w:val="22"/>
                <w:szCs w:val="22"/>
                <w:lang w:eastAsia="en-US"/>
              </w:rPr>
              <w:t xml:space="preserve"> 1868 675,60 </w:t>
            </w:r>
            <w:r>
              <w:rPr>
                <w:rFonts w:eastAsiaTheme="minorHAnsi"/>
                <w:iCs/>
                <w:color w:val="000000"/>
                <w:sz w:val="22"/>
                <w:szCs w:val="22"/>
                <w:lang w:eastAsia="en-US"/>
              </w:rPr>
              <w:t>Eur (</w:t>
            </w:r>
            <w:r w:rsidR="00BE5E08">
              <w:rPr>
                <w:rFonts w:eastAsiaTheme="minorHAnsi"/>
                <w:iCs/>
                <w:color w:val="000000"/>
                <w:sz w:val="22"/>
                <w:szCs w:val="22"/>
                <w:lang w:eastAsia="en-US"/>
              </w:rPr>
              <w:t>vienas milijonas aštuoni šimtai šešiasdešimt aštuoni tūkstančiai šeši šimtai septyniasdešimt penki eurai, 60 ct.</w:t>
            </w:r>
            <w:r w:rsidR="007B431D">
              <w:rPr>
                <w:rFonts w:eastAsiaTheme="minorHAnsi"/>
                <w:iCs/>
                <w:color w:val="000000"/>
                <w:sz w:val="22"/>
                <w:szCs w:val="22"/>
                <w:lang w:eastAsia="en-US"/>
              </w:rPr>
              <w:t>)</w:t>
            </w:r>
            <w:r w:rsidR="003B3EC8">
              <w:rPr>
                <w:rFonts w:eastAsiaTheme="minorHAnsi"/>
                <w:iCs/>
                <w:color w:val="000000"/>
                <w:sz w:val="22"/>
                <w:szCs w:val="22"/>
                <w:lang w:eastAsia="en-US"/>
              </w:rPr>
              <w:t xml:space="preserve">                                                    </w:t>
            </w:r>
          </w:p>
        </w:tc>
      </w:tr>
      <w:bookmarkEnd w:id="5"/>
    </w:tbl>
    <w:p w14:paraId="3120C9F3" w14:textId="77777777" w:rsidR="00696177" w:rsidRPr="00E75359" w:rsidRDefault="00696177" w:rsidP="00696177">
      <w:pPr>
        <w:widowControl w:val="0"/>
        <w:spacing w:line="276" w:lineRule="auto"/>
        <w:ind w:firstLine="709"/>
        <w:jc w:val="both"/>
        <w:rPr>
          <w:sz w:val="22"/>
        </w:rPr>
      </w:pPr>
    </w:p>
    <w:p w14:paraId="01B94CA0" w14:textId="119C1872" w:rsidR="00B514B7" w:rsidRDefault="00B514B7" w:rsidP="00AA184D">
      <w:pPr>
        <w:widowControl w:val="0"/>
        <w:spacing w:line="276" w:lineRule="auto"/>
        <w:ind w:firstLine="567"/>
        <w:jc w:val="both"/>
        <w:rPr>
          <w:sz w:val="22"/>
        </w:rPr>
      </w:pPr>
      <w:r w:rsidRPr="007A72CF">
        <w:rPr>
          <w:sz w:val="22"/>
        </w:rPr>
        <w:t xml:space="preserve">3.2. Darbų kainos apskaičiavimo būdas – </w:t>
      </w:r>
      <w:r w:rsidRPr="007A72CF">
        <w:rPr>
          <w:b/>
          <w:sz w:val="22"/>
        </w:rPr>
        <w:t xml:space="preserve">fiksuota kaina. </w:t>
      </w:r>
      <w:r w:rsidRPr="007A72CF">
        <w:rPr>
          <w:sz w:val="22"/>
        </w:rPr>
        <w:t>Bet koks kiekis, kuris gali būti nustatytas Techninėje specifikacijoje ir jos priedėliuose yra orientacinis (projektinis) ir neturi būti laikomas faktiniu ir tiksliu Darbų, kuriuos Rangovui reikia atlikti, kiekiu. Darbų faktinių kiekių neatitikimas orientaciniams (projektiniams) kiekiams, kurie gali būti nustatyti priskiriamas Rangovo atsakomybei ir rizikai, išskyrus tuos atvejus kai Darbų faktinis kiekis skiriasi nuo orientacinių (projektinių) kiekių (skaičiuojant pinigine verte)</w:t>
      </w:r>
      <w:r w:rsidRPr="007A72CF">
        <w:rPr>
          <w:b/>
          <w:sz w:val="22"/>
        </w:rPr>
        <w:t xml:space="preserve"> </w:t>
      </w:r>
      <w:r w:rsidRPr="007A72CF">
        <w:rPr>
          <w:sz w:val="22"/>
        </w:rPr>
        <w:t xml:space="preserve">daugiau kaip </w:t>
      </w:r>
      <w:r w:rsidRPr="007A72CF">
        <w:rPr>
          <w:b/>
          <w:sz w:val="22"/>
        </w:rPr>
        <w:t>15 procentų</w:t>
      </w:r>
      <w:r w:rsidRPr="007A72CF">
        <w:rPr>
          <w:sz w:val="22"/>
        </w:rPr>
        <w:t>, skaičiuojant nuo Pradinės sutarties vertės. Sutarties kaina keičiama  atliekant sutarties keitimą taikant kiekių (apimčių) keitimo sąlygas, nurodytas Metodikos</w:t>
      </w:r>
      <w:r w:rsidRPr="007A72CF">
        <w:rPr>
          <w:sz w:val="22"/>
          <w:vertAlign w:val="superscript"/>
        </w:rPr>
        <w:footnoteReference w:id="1"/>
      </w:r>
      <w:r w:rsidRPr="007A72CF">
        <w:rPr>
          <w:sz w:val="22"/>
        </w:rPr>
        <w:t xml:space="preserve"> III skyriuje.</w:t>
      </w:r>
    </w:p>
    <w:p w14:paraId="2C629918" w14:textId="7251D027" w:rsidR="00A82F03" w:rsidRDefault="00A82F03" w:rsidP="00AA184D">
      <w:pPr>
        <w:widowControl w:val="0"/>
        <w:spacing w:line="276" w:lineRule="auto"/>
        <w:ind w:firstLine="567"/>
        <w:jc w:val="both"/>
        <w:rPr>
          <w:sz w:val="22"/>
        </w:rPr>
      </w:pPr>
      <w:r w:rsidRPr="00A82F03">
        <w:rPr>
          <w:sz w:val="22"/>
        </w:rPr>
        <w:t xml:space="preserve">Šalys susitaria, kad už žemės darbus, nurodytus Sutarties priedo Nr. 3 „Darbų žiniaraštis“ pozicijose Nr. 3.2. ir Nr. 3.3., bus apmokama pagal faktiškai atliktus darbus, atliktus darbų vykdymo zonoje. Rangovas įvertins ir pateiks galutinį procentinį atliktų darbų vertinimą, kurį patvirtins Šalių pasirašytas darbų perdavimo - priėmimo aktas, nurodantis bendrą atliktų žemės darbų apimtį ir kiekį. Vadovaujantis patvirtintu aktu bus atliekamas Sutarties kainos keitimas dėl nevykdomų darbų nepriklausomai nuo nevykdomų darbų procentinės vertės skaičiuojant nuo pradinės </w:t>
      </w:r>
      <w:r w:rsidRPr="00A82F03">
        <w:rPr>
          <w:sz w:val="22"/>
        </w:rPr>
        <w:lastRenderedPageBreak/>
        <w:t>Sutarties vertės, nurodytos Sutarties 3.1. p</w:t>
      </w:r>
      <w:r>
        <w:rPr>
          <w:sz w:val="22"/>
        </w:rPr>
        <w:t>unkte.</w:t>
      </w:r>
    </w:p>
    <w:p w14:paraId="3CBD372B" w14:textId="77777777" w:rsidR="00B514B7" w:rsidRPr="007A72CF" w:rsidRDefault="00B514B7" w:rsidP="00AA184D">
      <w:pPr>
        <w:widowControl w:val="0"/>
        <w:spacing w:line="276" w:lineRule="auto"/>
        <w:ind w:firstLine="567"/>
        <w:jc w:val="both"/>
        <w:rPr>
          <w:sz w:val="22"/>
          <w:szCs w:val="22"/>
        </w:rPr>
      </w:pPr>
      <w:r w:rsidRPr="007A72CF">
        <w:rPr>
          <w:sz w:val="22"/>
          <w:szCs w:val="22"/>
        </w:rPr>
        <w:t xml:space="preserve">3.3. Šalys susitaria, kad Užsakovas sumoka Rangovui už tinkamai ir laiku atliktus, užbaigtus darbus pagal kainas, nurodytas Sutarties priede Nr. 3. </w:t>
      </w:r>
    </w:p>
    <w:p w14:paraId="41FA4A6F" w14:textId="2BE316CB" w:rsidR="00B514B7" w:rsidRPr="007A72CF" w:rsidRDefault="00B514B7" w:rsidP="00AA184D">
      <w:pPr>
        <w:widowControl w:val="0"/>
        <w:spacing w:line="276" w:lineRule="auto"/>
        <w:ind w:firstLine="567"/>
        <w:jc w:val="both"/>
        <w:rPr>
          <w:sz w:val="22"/>
          <w:szCs w:val="22"/>
        </w:rPr>
      </w:pPr>
      <w:r w:rsidRPr="007A72CF">
        <w:rPr>
          <w:bCs/>
          <w:sz w:val="22"/>
          <w:szCs w:val="22"/>
        </w:rPr>
        <w:t xml:space="preserve">3.4. </w:t>
      </w:r>
      <w:r w:rsidRPr="007A72CF">
        <w:rPr>
          <w:sz w:val="22"/>
          <w:szCs w:val="22"/>
        </w:rPr>
        <w:t>Mokėjimai atliekami</w:t>
      </w:r>
      <w:r w:rsidRPr="007A72CF">
        <w:rPr>
          <w:sz w:val="22"/>
          <w:szCs w:val="22"/>
          <w:bdr w:val="none" w:sz="0" w:space="0" w:color="auto" w:frame="1"/>
        </w:rPr>
        <w:t xml:space="preserve"> per 30 (trisdešimt)</w:t>
      </w:r>
      <w:r w:rsidRPr="007A72CF">
        <w:rPr>
          <w:sz w:val="22"/>
          <w:szCs w:val="22"/>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B75EEE">
        <w:rPr>
          <w:sz w:val="22"/>
          <w:szCs w:val="22"/>
        </w:rPr>
        <w:t>SABIS</w:t>
      </w:r>
      <w:r w:rsidRPr="007A72CF">
        <w:rPr>
          <w:sz w:val="22"/>
          <w:szCs w:val="22"/>
        </w:rPr>
        <w:t>“ priemonėmis.</w:t>
      </w:r>
    </w:p>
    <w:p w14:paraId="3A065EB0" w14:textId="77777777" w:rsidR="00B514B7" w:rsidRPr="007A72CF" w:rsidRDefault="00B514B7" w:rsidP="00AA184D">
      <w:pPr>
        <w:spacing w:line="276" w:lineRule="auto"/>
        <w:ind w:firstLine="567"/>
        <w:jc w:val="both"/>
        <w:rPr>
          <w:rFonts w:eastAsia="Calibri"/>
          <w:sz w:val="22"/>
          <w:szCs w:val="22"/>
        </w:rPr>
      </w:pPr>
      <w:r w:rsidRPr="007A72CF">
        <w:rPr>
          <w:rFonts w:eastAsia="Calibri"/>
          <w:sz w:val="22"/>
        </w:rPr>
        <w:t>3.5. Už darbus nemokama, jeigu Rangovas juos atlieka savavališkai, nesilaikydamas Sutarties sąlygų.</w:t>
      </w:r>
    </w:p>
    <w:p w14:paraId="216B6207" w14:textId="77777777" w:rsidR="00B514B7" w:rsidRPr="007A72CF" w:rsidRDefault="00B514B7" w:rsidP="00AA184D">
      <w:pPr>
        <w:spacing w:line="276" w:lineRule="auto"/>
        <w:ind w:firstLine="567"/>
        <w:jc w:val="both"/>
        <w:rPr>
          <w:rFonts w:eastAsia="Calibri"/>
          <w:sz w:val="22"/>
        </w:rPr>
      </w:pPr>
      <w:r w:rsidRPr="007A72CF">
        <w:rPr>
          <w:rFonts w:eastAsia="Calibri"/>
          <w:sz w:val="22"/>
        </w:rPr>
        <w:t>3.6. Savavališkai atliktus darbus Rangovas savo sąskaita privalo ištaisyti arba likviduoti.</w:t>
      </w:r>
    </w:p>
    <w:p w14:paraId="2F9C6316" w14:textId="77777777" w:rsidR="00B514B7" w:rsidRPr="007A72CF" w:rsidRDefault="00B514B7" w:rsidP="00AA184D">
      <w:pPr>
        <w:spacing w:line="276" w:lineRule="auto"/>
        <w:ind w:firstLine="567"/>
        <w:jc w:val="both"/>
        <w:rPr>
          <w:sz w:val="22"/>
          <w:szCs w:val="22"/>
        </w:rPr>
      </w:pPr>
      <w:r w:rsidRPr="007A72CF">
        <w:rPr>
          <w:sz w:val="22"/>
          <w:szCs w:val="22"/>
        </w:rPr>
        <w:t>3.7. Užsakovas už atliktus darbus Rangovui atsiskaito mokėjimo pavedimu į Rangovo nurodytą banko sąskaitą:</w:t>
      </w:r>
    </w:p>
    <w:p w14:paraId="1D9213D8" w14:textId="4E4419F8" w:rsidR="00B514B7" w:rsidRPr="007A72CF" w:rsidRDefault="00B514B7" w:rsidP="00AA184D">
      <w:pPr>
        <w:spacing w:line="276" w:lineRule="auto"/>
        <w:ind w:firstLine="567"/>
        <w:jc w:val="both"/>
        <w:rPr>
          <w:i/>
          <w:sz w:val="22"/>
          <w:szCs w:val="22"/>
        </w:rPr>
      </w:pPr>
      <w:r w:rsidRPr="007A72CF">
        <w:rPr>
          <w:sz w:val="22"/>
          <w:szCs w:val="22"/>
        </w:rPr>
        <w:t xml:space="preserve">Sąskaitos Nr. </w:t>
      </w:r>
      <w:r w:rsidR="00F6702D" w:rsidRPr="00FD771D">
        <w:rPr>
          <w:sz w:val="22"/>
          <w:szCs w:val="22"/>
        </w:rPr>
        <w:t>LT327290000002467224</w:t>
      </w:r>
      <w:r w:rsidRPr="007A72CF">
        <w:rPr>
          <w:i/>
          <w:sz w:val="22"/>
          <w:szCs w:val="22"/>
        </w:rPr>
        <w:t>);</w:t>
      </w:r>
    </w:p>
    <w:p w14:paraId="080FF893" w14:textId="13888FC9" w:rsidR="00B514B7" w:rsidRPr="007A72CF" w:rsidRDefault="00F6702D" w:rsidP="00AA184D">
      <w:pPr>
        <w:spacing w:line="276" w:lineRule="auto"/>
        <w:ind w:firstLine="567"/>
        <w:jc w:val="both"/>
        <w:rPr>
          <w:i/>
          <w:sz w:val="22"/>
          <w:szCs w:val="22"/>
        </w:rPr>
      </w:pPr>
      <w:r w:rsidRPr="00FD771D">
        <w:rPr>
          <w:sz w:val="22"/>
          <w:szCs w:val="22"/>
        </w:rPr>
        <w:t>AB „Citadele“ bankas</w:t>
      </w:r>
      <w:r w:rsidR="00B514B7" w:rsidRPr="007A72CF">
        <w:rPr>
          <w:i/>
          <w:sz w:val="22"/>
          <w:szCs w:val="22"/>
        </w:rPr>
        <w:t>;</w:t>
      </w:r>
    </w:p>
    <w:p w14:paraId="67BFCE3B" w14:textId="41EC2844" w:rsidR="00B514B7" w:rsidRPr="007A72CF" w:rsidRDefault="00B514B7" w:rsidP="00AA184D">
      <w:pPr>
        <w:spacing w:line="276" w:lineRule="auto"/>
        <w:ind w:firstLine="567"/>
        <w:jc w:val="both"/>
        <w:rPr>
          <w:i/>
          <w:sz w:val="22"/>
          <w:szCs w:val="22"/>
        </w:rPr>
      </w:pPr>
      <w:r w:rsidRPr="007A72CF">
        <w:rPr>
          <w:sz w:val="22"/>
          <w:szCs w:val="22"/>
        </w:rPr>
        <w:t xml:space="preserve">Banko kodas </w:t>
      </w:r>
      <w:r w:rsidR="00F6702D" w:rsidRPr="00FD771D">
        <w:rPr>
          <w:sz w:val="22"/>
          <w:szCs w:val="22"/>
        </w:rPr>
        <w:t>72900</w:t>
      </w:r>
      <w:r w:rsidRPr="007A72CF">
        <w:rPr>
          <w:i/>
          <w:sz w:val="22"/>
          <w:szCs w:val="22"/>
        </w:rPr>
        <w:t>.</w:t>
      </w:r>
    </w:p>
    <w:p w14:paraId="44579B6E" w14:textId="77777777" w:rsidR="00B514B7" w:rsidRPr="007A72CF" w:rsidRDefault="00B514B7" w:rsidP="00AA184D">
      <w:pPr>
        <w:spacing w:line="276" w:lineRule="auto"/>
        <w:ind w:firstLine="567"/>
        <w:jc w:val="both"/>
        <w:rPr>
          <w:sz w:val="22"/>
          <w:szCs w:val="22"/>
        </w:rPr>
      </w:pPr>
      <w:r w:rsidRPr="007A72CF">
        <w:rPr>
          <w:sz w:val="22"/>
          <w:szCs w:val="22"/>
        </w:rPr>
        <w:t>3.8. Sutarties kainos keitimas galimas šiais atvejais:</w:t>
      </w:r>
    </w:p>
    <w:p w14:paraId="6FF2974F" w14:textId="77777777" w:rsidR="00B514B7" w:rsidRPr="007A72CF" w:rsidRDefault="00B514B7" w:rsidP="00AA184D">
      <w:pPr>
        <w:spacing w:line="276" w:lineRule="auto"/>
        <w:ind w:firstLine="567"/>
        <w:jc w:val="both"/>
        <w:rPr>
          <w:sz w:val="22"/>
          <w:szCs w:val="22"/>
        </w:rPr>
      </w:pPr>
      <w:r w:rsidRPr="007A72CF">
        <w:rPr>
          <w:sz w:val="22"/>
          <w:szCs w:val="22"/>
        </w:rPr>
        <w:t>3.8.1. Sutarties kainą (įkainius) peržiūrint dėl pasikeitusių mokesčių:</w:t>
      </w:r>
    </w:p>
    <w:p w14:paraId="48A3B56C" w14:textId="7AF67D99" w:rsidR="00B514B7" w:rsidRDefault="00B514B7" w:rsidP="00AA184D">
      <w:pPr>
        <w:spacing w:line="276" w:lineRule="auto"/>
        <w:ind w:firstLine="567"/>
        <w:jc w:val="both"/>
        <w:rPr>
          <w:sz w:val="22"/>
          <w:szCs w:val="22"/>
        </w:rPr>
      </w:pPr>
      <w:r w:rsidRPr="007A72CF">
        <w:rPr>
          <w:sz w:val="22"/>
          <w:szCs w:val="22"/>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141D7B71" w14:textId="77777777" w:rsidR="00CD4236" w:rsidRPr="00B71C5D" w:rsidRDefault="00CD4236" w:rsidP="00CD4236">
      <w:pPr>
        <w:spacing w:line="276" w:lineRule="auto"/>
        <w:ind w:firstLine="567"/>
        <w:jc w:val="both"/>
        <w:rPr>
          <w:sz w:val="22"/>
          <w:szCs w:val="22"/>
        </w:rPr>
      </w:pPr>
      <w:r w:rsidRPr="000412C1">
        <w:rPr>
          <w:sz w:val="22"/>
          <w:szCs w:val="22"/>
        </w:rPr>
        <w:t xml:space="preserve">3.8.1.2. Sutarties kaina keičiama jeigu Lietuvos Respublikos statistikos departamento (www.stat.gov.lt) kas mėnesį skelbiamo statybos sąnaudų elementų kainų indekso pagal statinių tipą „Inžineriniai tinklai“ (toliau – SSKI) reikšmė pakinta daugiau </w:t>
      </w:r>
      <w:r w:rsidRPr="00B71C5D">
        <w:rPr>
          <w:sz w:val="22"/>
          <w:szCs w:val="22"/>
        </w:rPr>
        <w:t>kaip 5 proc.;</w:t>
      </w:r>
    </w:p>
    <w:p w14:paraId="4A156C47" w14:textId="77777777" w:rsidR="00CD4236" w:rsidRPr="00B71C5D" w:rsidRDefault="00CD4236" w:rsidP="00CD4236">
      <w:pPr>
        <w:spacing w:line="276" w:lineRule="auto"/>
        <w:ind w:firstLine="567"/>
        <w:jc w:val="both"/>
        <w:rPr>
          <w:sz w:val="22"/>
          <w:szCs w:val="22"/>
        </w:rPr>
      </w:pPr>
      <w:r w:rsidRPr="00B71C5D">
        <w:rPr>
          <w:sz w:val="22"/>
          <w:szCs w:val="22"/>
        </w:rPr>
        <w:t>3.8.1.3. Statybos darbų įkainiai perskaičiuojami dėl kainų lygio pokyčio juos padauginant iš SSKI pokyčio koeficiento, kuris apskaičiuojamas pagal toliau nurodytą formulę:</w:t>
      </w:r>
    </w:p>
    <w:p w14:paraId="32E7AB8C" w14:textId="77777777" w:rsidR="00CD4236" w:rsidRPr="00B71C5D" w:rsidRDefault="00CD4236" w:rsidP="00CD4236">
      <w:pPr>
        <w:spacing w:line="276" w:lineRule="auto"/>
        <w:ind w:firstLine="567"/>
        <w:jc w:val="both"/>
        <w:rPr>
          <w:sz w:val="22"/>
          <w:szCs w:val="22"/>
        </w:rPr>
      </w:pPr>
      <w:r w:rsidRPr="00B71C5D">
        <w:rPr>
          <w:sz w:val="22"/>
          <w:szCs w:val="22"/>
        </w:rPr>
        <w:t>K = IP</w:t>
      </w:r>
      <w:r w:rsidRPr="00B71C5D">
        <w:rPr>
          <w:sz w:val="22"/>
          <w:szCs w:val="22"/>
          <w:vertAlign w:val="subscript"/>
        </w:rPr>
        <w:t>b</w:t>
      </w:r>
      <w:r w:rsidRPr="00B71C5D">
        <w:rPr>
          <w:sz w:val="22"/>
          <w:szCs w:val="22"/>
        </w:rPr>
        <w:t xml:space="preserve"> / IP</w:t>
      </w:r>
      <w:r w:rsidRPr="00B71C5D">
        <w:rPr>
          <w:sz w:val="22"/>
          <w:szCs w:val="22"/>
          <w:vertAlign w:val="subscript"/>
        </w:rPr>
        <w:t>r</w:t>
      </w:r>
      <w:r w:rsidRPr="00B71C5D">
        <w:rPr>
          <w:sz w:val="22"/>
          <w:szCs w:val="22"/>
        </w:rPr>
        <w:t>, kur:</w:t>
      </w:r>
      <w:r w:rsidRPr="00B71C5D">
        <w:rPr>
          <w:sz w:val="22"/>
          <w:szCs w:val="22"/>
        </w:rPr>
        <w:tab/>
      </w:r>
    </w:p>
    <w:p w14:paraId="7CACE5D5" w14:textId="77777777" w:rsidR="00CD4236" w:rsidRPr="00B71C5D" w:rsidRDefault="00CD4236" w:rsidP="00CD4236">
      <w:pPr>
        <w:spacing w:line="276" w:lineRule="auto"/>
        <w:ind w:firstLine="567"/>
        <w:jc w:val="both"/>
        <w:rPr>
          <w:sz w:val="22"/>
          <w:szCs w:val="22"/>
        </w:rPr>
      </w:pPr>
      <w:r w:rsidRPr="00B71C5D">
        <w:rPr>
          <w:sz w:val="22"/>
          <w:szCs w:val="22"/>
        </w:rPr>
        <w:tab/>
        <w:t>K – SSKI pokyčio koeficientas;</w:t>
      </w:r>
    </w:p>
    <w:p w14:paraId="0FFA23A1" w14:textId="77777777" w:rsidR="00CD4236" w:rsidRPr="00B71C5D" w:rsidRDefault="00CD4236" w:rsidP="00CD4236">
      <w:pPr>
        <w:spacing w:line="276" w:lineRule="auto"/>
        <w:ind w:firstLine="567"/>
        <w:jc w:val="both"/>
        <w:rPr>
          <w:sz w:val="22"/>
          <w:szCs w:val="22"/>
        </w:rPr>
      </w:pPr>
      <w:r w:rsidRPr="00B71C5D">
        <w:rPr>
          <w:sz w:val="22"/>
          <w:szCs w:val="22"/>
        </w:rPr>
        <w:tab/>
        <w:t>IP</w:t>
      </w:r>
      <w:r w:rsidRPr="00B71C5D">
        <w:rPr>
          <w:sz w:val="22"/>
          <w:szCs w:val="22"/>
          <w:vertAlign w:val="subscript"/>
        </w:rPr>
        <w:t xml:space="preserve">r </w:t>
      </w:r>
      <w:r w:rsidRPr="00B71C5D">
        <w:rPr>
          <w:sz w:val="22"/>
          <w:szCs w:val="22"/>
        </w:rPr>
        <w:t>– SSKI reikšmė laikotarpio pradžioje;</w:t>
      </w:r>
    </w:p>
    <w:p w14:paraId="0A3585B9" w14:textId="77777777" w:rsidR="00CD4236" w:rsidRPr="00B71C5D" w:rsidRDefault="00CD4236" w:rsidP="00CD4236">
      <w:pPr>
        <w:spacing w:line="276" w:lineRule="auto"/>
        <w:ind w:firstLine="567"/>
        <w:jc w:val="both"/>
        <w:rPr>
          <w:sz w:val="22"/>
          <w:szCs w:val="22"/>
        </w:rPr>
      </w:pPr>
      <w:r w:rsidRPr="00B71C5D">
        <w:rPr>
          <w:sz w:val="22"/>
          <w:szCs w:val="22"/>
        </w:rPr>
        <w:tab/>
        <w:t>IP</w:t>
      </w:r>
      <w:r w:rsidRPr="00B71C5D">
        <w:rPr>
          <w:sz w:val="22"/>
          <w:szCs w:val="22"/>
          <w:vertAlign w:val="subscript"/>
        </w:rPr>
        <w:t>b</w:t>
      </w:r>
      <w:r w:rsidRPr="00B71C5D">
        <w:rPr>
          <w:sz w:val="22"/>
          <w:szCs w:val="22"/>
        </w:rPr>
        <w:t xml:space="preserve"> – SSKI reikšmė laikotarpio pabaigoje.</w:t>
      </w:r>
    </w:p>
    <w:p w14:paraId="4257C075" w14:textId="77777777" w:rsidR="00CD4236" w:rsidRPr="00B71C5D" w:rsidRDefault="00CD4236" w:rsidP="00CD4236">
      <w:pPr>
        <w:spacing w:line="276" w:lineRule="auto"/>
        <w:ind w:firstLine="567"/>
        <w:jc w:val="both"/>
        <w:rPr>
          <w:sz w:val="22"/>
          <w:szCs w:val="22"/>
        </w:rPr>
      </w:pPr>
      <w:r w:rsidRPr="00B71C5D">
        <w:rPr>
          <w:sz w:val="22"/>
          <w:szCs w:val="22"/>
        </w:rPr>
        <w:t>3.8.1.4. Sutarties kaina perskaičiuojama pagal žemiau pateiktą formulę:</w:t>
      </w:r>
    </w:p>
    <w:p w14:paraId="3B7F0F76" w14:textId="77777777" w:rsidR="00CD4236" w:rsidRPr="00B71C5D" w:rsidRDefault="00CD4236" w:rsidP="00CD4236">
      <w:pPr>
        <w:spacing w:line="276" w:lineRule="auto"/>
        <w:ind w:firstLine="567"/>
        <w:jc w:val="both"/>
        <w:rPr>
          <w:sz w:val="22"/>
          <w:szCs w:val="22"/>
        </w:rPr>
      </w:pPr>
      <w:r w:rsidRPr="00B71C5D">
        <w:rPr>
          <w:sz w:val="22"/>
          <w:szCs w:val="22"/>
        </w:rPr>
        <w:t>C</w:t>
      </w:r>
      <w:r w:rsidRPr="00B71C5D">
        <w:rPr>
          <w:sz w:val="22"/>
          <w:szCs w:val="22"/>
          <w:vertAlign w:val="subscript"/>
        </w:rPr>
        <w:t>pn</w:t>
      </w:r>
      <w:r w:rsidRPr="00B71C5D">
        <w:rPr>
          <w:sz w:val="22"/>
          <w:szCs w:val="22"/>
        </w:rPr>
        <w:t xml:space="preserve"> = S</w:t>
      </w:r>
      <w:r w:rsidRPr="00B71C5D">
        <w:rPr>
          <w:sz w:val="22"/>
          <w:szCs w:val="22"/>
          <w:vertAlign w:val="subscript"/>
        </w:rPr>
        <w:t>n</w:t>
      </w:r>
      <w:r w:rsidRPr="00B71C5D">
        <w:rPr>
          <w:sz w:val="22"/>
          <w:szCs w:val="22"/>
        </w:rPr>
        <w:t xml:space="preserve"> x(1+ (K - 5)/100), kur </w:t>
      </w:r>
    </w:p>
    <w:p w14:paraId="1480FC3C" w14:textId="77777777" w:rsidR="00CD4236" w:rsidRPr="00B71C5D" w:rsidRDefault="00CD4236" w:rsidP="00CD4236">
      <w:pPr>
        <w:spacing w:line="276" w:lineRule="auto"/>
        <w:ind w:firstLine="567"/>
        <w:jc w:val="both"/>
        <w:rPr>
          <w:sz w:val="22"/>
          <w:szCs w:val="22"/>
        </w:rPr>
      </w:pPr>
      <w:r w:rsidRPr="00B71C5D">
        <w:rPr>
          <w:sz w:val="22"/>
          <w:szCs w:val="22"/>
        </w:rPr>
        <w:t>C</w:t>
      </w:r>
      <w:r w:rsidRPr="00B71C5D">
        <w:rPr>
          <w:sz w:val="22"/>
          <w:szCs w:val="22"/>
          <w:vertAlign w:val="subscript"/>
        </w:rPr>
        <w:t xml:space="preserve">pn </w:t>
      </w:r>
      <w:r w:rsidRPr="00B71C5D">
        <w:rPr>
          <w:sz w:val="22"/>
          <w:szCs w:val="22"/>
        </w:rPr>
        <w:t>– perskaičiuota kaina;</w:t>
      </w:r>
    </w:p>
    <w:p w14:paraId="33593F86" w14:textId="77777777" w:rsidR="00CD4236" w:rsidRPr="00B71C5D" w:rsidRDefault="00CD4236" w:rsidP="00CD4236">
      <w:pPr>
        <w:spacing w:line="276" w:lineRule="auto"/>
        <w:ind w:firstLine="567"/>
        <w:jc w:val="both"/>
        <w:rPr>
          <w:sz w:val="22"/>
          <w:szCs w:val="22"/>
        </w:rPr>
      </w:pPr>
      <w:r w:rsidRPr="00B71C5D">
        <w:rPr>
          <w:sz w:val="22"/>
          <w:szCs w:val="22"/>
        </w:rPr>
        <w:t>S</w:t>
      </w:r>
      <w:r w:rsidRPr="00B71C5D">
        <w:rPr>
          <w:sz w:val="22"/>
          <w:szCs w:val="22"/>
          <w:vertAlign w:val="subscript"/>
        </w:rPr>
        <w:t>n</w:t>
      </w:r>
      <w:r w:rsidRPr="00B71C5D">
        <w:rPr>
          <w:sz w:val="22"/>
          <w:szCs w:val="22"/>
        </w:rPr>
        <w:t xml:space="preserve"> - Sutartyje numatytas kaina;</w:t>
      </w:r>
    </w:p>
    <w:p w14:paraId="01E6B43A" w14:textId="77777777" w:rsidR="00CD4236" w:rsidRPr="00B71C5D" w:rsidRDefault="00CD4236" w:rsidP="00CD4236">
      <w:pPr>
        <w:spacing w:line="276" w:lineRule="auto"/>
        <w:ind w:firstLine="567"/>
        <w:jc w:val="both"/>
        <w:rPr>
          <w:sz w:val="22"/>
          <w:szCs w:val="22"/>
        </w:rPr>
      </w:pPr>
      <w:r w:rsidRPr="00B71C5D">
        <w:rPr>
          <w:sz w:val="22"/>
          <w:szCs w:val="22"/>
        </w:rPr>
        <w:t>K – SSKI pokyčio koeficientas;</w:t>
      </w:r>
    </w:p>
    <w:p w14:paraId="0A9CBF8F" w14:textId="77777777" w:rsidR="00CD4236" w:rsidRPr="000412C1" w:rsidRDefault="00CD4236" w:rsidP="00CD4236">
      <w:pPr>
        <w:spacing w:line="276" w:lineRule="auto"/>
        <w:ind w:firstLine="567"/>
        <w:jc w:val="both"/>
        <w:rPr>
          <w:sz w:val="22"/>
          <w:szCs w:val="22"/>
        </w:rPr>
      </w:pPr>
      <w:r w:rsidRPr="00B71C5D">
        <w:rPr>
          <w:sz w:val="22"/>
          <w:szCs w:val="22"/>
        </w:rPr>
        <w:t>3.8.1.4.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IPr (SSKI reikšmė laikotarpio pradžioje) naudojama kovo mėn. SSKI. Tuo atveju, kai, pvz., SSKI pokytis didesnis kaip 5 proc., koeficiento K apskaičiavimui kaip IPb (SSKI reikšmė laikotarpio pabaigoje) naudojamas paskutinis tuo metu žinomas indeksas.</w:t>
      </w:r>
      <w:r w:rsidRPr="000412C1">
        <w:rPr>
          <w:sz w:val="22"/>
          <w:szCs w:val="22"/>
        </w:rPr>
        <w:t xml:space="preserve"> </w:t>
      </w:r>
    </w:p>
    <w:p w14:paraId="3A6D840E" w14:textId="77777777" w:rsidR="00CD4236" w:rsidRPr="00897D1D" w:rsidRDefault="00CD4236" w:rsidP="00CD4236">
      <w:pPr>
        <w:spacing w:line="276" w:lineRule="auto"/>
        <w:ind w:firstLine="567"/>
        <w:jc w:val="both"/>
        <w:rPr>
          <w:sz w:val="22"/>
          <w:szCs w:val="22"/>
        </w:rPr>
      </w:pPr>
      <w:r w:rsidRPr="000412C1">
        <w:rPr>
          <w:sz w:val="22"/>
          <w:szCs w:val="22"/>
        </w:rPr>
        <w:t>3.8.1.5. Šalys privalo sudaryti Susitarimą dėl įkainių perskaičiavimo per 10 darbo dienų nuo Šalies prašymo kitai Šaliai perskaičiuoti kainą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166FD2EA" w14:textId="77777777" w:rsidR="00CD4236" w:rsidRPr="00897D1D" w:rsidRDefault="00CD4236" w:rsidP="00CD4236">
      <w:pPr>
        <w:spacing w:line="276" w:lineRule="auto"/>
        <w:ind w:firstLine="567"/>
        <w:jc w:val="both"/>
        <w:rPr>
          <w:sz w:val="22"/>
          <w:szCs w:val="22"/>
        </w:rPr>
      </w:pPr>
      <w:r w:rsidRPr="00897D1D">
        <w:rPr>
          <w:sz w:val="22"/>
          <w:szCs w:val="22"/>
        </w:rPr>
        <w:lastRenderedPageBreak/>
        <w:t>3.8.1.6. po to, kai Šalys sudaro Susitarimą dėl kainos perskaičiavimo, perskaičiuota kaina taikomi Statybos darbams, kurie yra įtraukiami į Atliktų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5AFB0A49" w14:textId="77777777" w:rsidR="00CD4236" w:rsidRPr="00897D1D" w:rsidRDefault="00CD4236" w:rsidP="00CD4236">
      <w:pPr>
        <w:spacing w:line="276" w:lineRule="auto"/>
        <w:ind w:firstLine="567"/>
        <w:jc w:val="both"/>
        <w:rPr>
          <w:sz w:val="22"/>
          <w:szCs w:val="22"/>
        </w:rPr>
      </w:pPr>
      <w:r w:rsidRPr="00897D1D">
        <w:rPr>
          <w:sz w:val="22"/>
          <w:szCs w:val="22"/>
        </w:rPr>
        <w:t>3.8.1.7. arba pateikti atliktų darbų aktą su neperskaičiuota kaina ir perskaičiavimą atlikti kitame atliktų darbų akte;</w:t>
      </w:r>
    </w:p>
    <w:p w14:paraId="6BC683F5" w14:textId="77777777" w:rsidR="00CD4236" w:rsidRPr="00897D1D" w:rsidRDefault="00CD4236" w:rsidP="00CD4236">
      <w:pPr>
        <w:spacing w:line="276" w:lineRule="auto"/>
        <w:ind w:firstLine="567"/>
        <w:jc w:val="both"/>
        <w:rPr>
          <w:sz w:val="22"/>
          <w:szCs w:val="22"/>
        </w:rPr>
      </w:pPr>
      <w:r w:rsidRPr="00897D1D">
        <w:rPr>
          <w:sz w:val="22"/>
          <w:szCs w:val="22"/>
        </w:rPr>
        <w:t>3.8.1.8. arba sustabdyti atliktų darbų akto pateikimą iki bus perskaičiuota kaina;</w:t>
      </w:r>
    </w:p>
    <w:p w14:paraId="39C14E5B" w14:textId="77777777" w:rsidR="00CD4236" w:rsidRPr="00897D1D" w:rsidRDefault="00CD4236" w:rsidP="00CD4236">
      <w:pPr>
        <w:spacing w:line="276" w:lineRule="auto"/>
        <w:ind w:firstLine="567"/>
        <w:jc w:val="both"/>
        <w:rPr>
          <w:sz w:val="22"/>
          <w:szCs w:val="22"/>
        </w:rPr>
      </w:pPr>
      <w:r w:rsidRPr="00897D1D">
        <w:rPr>
          <w:sz w:val="22"/>
          <w:szCs w:val="22"/>
        </w:rPr>
        <w:t xml:space="preserve">3.8.1.9. Sutarties kainos peržiūra atliekama ne dažniau nei kas 6 mėnesiai. </w:t>
      </w:r>
    </w:p>
    <w:p w14:paraId="47E7D8BE" w14:textId="77777777" w:rsidR="00CD4236" w:rsidRPr="00897D1D" w:rsidRDefault="00CD4236" w:rsidP="00CD4236">
      <w:pPr>
        <w:spacing w:line="276" w:lineRule="auto"/>
        <w:ind w:firstLine="567"/>
        <w:jc w:val="both"/>
        <w:rPr>
          <w:sz w:val="22"/>
          <w:szCs w:val="22"/>
        </w:rPr>
      </w:pPr>
      <w:r w:rsidRPr="00897D1D">
        <w:rPr>
          <w:sz w:val="22"/>
          <w:szCs w:val="22"/>
        </w:rPr>
        <w:t>3.8.1.10. vėlesnis kainos perskaičiavimas negali apimti laikotarpio, už kurį jau buvo atliktas perskaičiavimas;</w:t>
      </w:r>
    </w:p>
    <w:p w14:paraId="2472C924" w14:textId="77777777" w:rsidR="00CD4236" w:rsidRPr="00897D1D" w:rsidRDefault="00CD4236" w:rsidP="00CD4236">
      <w:pPr>
        <w:spacing w:line="276" w:lineRule="auto"/>
        <w:ind w:firstLine="567"/>
        <w:jc w:val="both"/>
        <w:rPr>
          <w:sz w:val="22"/>
          <w:szCs w:val="22"/>
        </w:rPr>
      </w:pPr>
      <w:r w:rsidRPr="00897D1D">
        <w:rPr>
          <w:sz w:val="22"/>
          <w:szCs w:val="22"/>
        </w:rPr>
        <w:t>3.8.1.11. jeigu Darbai vėluoja dėl Rangovo kaltės kaina neperskaičiuojami.</w:t>
      </w:r>
    </w:p>
    <w:p w14:paraId="1D698805" w14:textId="0699D5D6" w:rsidR="00897D1D" w:rsidRPr="007A72CF" w:rsidRDefault="00897D1D" w:rsidP="00AA184D">
      <w:pPr>
        <w:tabs>
          <w:tab w:val="left" w:pos="1134"/>
        </w:tabs>
        <w:spacing w:line="276" w:lineRule="auto"/>
        <w:ind w:firstLine="567"/>
        <w:jc w:val="both"/>
        <w:rPr>
          <w:sz w:val="22"/>
          <w:szCs w:val="22"/>
        </w:rPr>
      </w:pPr>
      <w:r w:rsidRPr="00897D1D">
        <w:rPr>
          <w:sz w:val="22"/>
          <w:szCs w:val="22"/>
        </w:rPr>
        <w:t>3.9.</w:t>
      </w:r>
      <w:r w:rsidRPr="00897D1D">
        <w:rPr>
          <w:sz w:val="22"/>
          <w:szCs w:val="22"/>
        </w:rPr>
        <w:tab/>
        <w:t>Kiekio (apimties) keitimas forminamas tokia tvarka:</w:t>
      </w:r>
    </w:p>
    <w:p w14:paraId="4B73D6A9" w14:textId="77777777" w:rsidR="00B514B7" w:rsidRPr="007A72CF" w:rsidRDefault="00B514B7" w:rsidP="00AA184D">
      <w:pPr>
        <w:numPr>
          <w:ilvl w:val="2"/>
          <w:numId w:val="13"/>
        </w:numPr>
        <w:pBdr>
          <w:top w:val="nil"/>
          <w:left w:val="nil"/>
          <w:bottom w:val="nil"/>
          <w:right w:val="nil"/>
          <w:between w:val="nil"/>
          <w:bar w:val="nil"/>
        </w:pBdr>
        <w:tabs>
          <w:tab w:val="left" w:pos="993"/>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atsisakyti atskiro Darbo ar būtina / tikslinga mažinti Darbų kiekį (apimtį), Rangovas pateikia nedaromų Darbų kiekių žiniaraštį (sąmatą), kuriame nurodo nedaromų Darbų kainas. </w:t>
      </w:r>
    </w:p>
    <w:p w14:paraId="35FEF6D9" w14:textId="77777777" w:rsidR="00B514B7" w:rsidRPr="007A72CF" w:rsidRDefault="00B514B7" w:rsidP="00AA184D">
      <w:pPr>
        <w:numPr>
          <w:ilvl w:val="2"/>
          <w:numId w:val="13"/>
        </w:numPr>
        <w:pBdr>
          <w:top w:val="nil"/>
          <w:left w:val="nil"/>
          <w:bottom w:val="nil"/>
          <w:right w:val="nil"/>
          <w:between w:val="nil"/>
          <w:bar w:val="nil"/>
        </w:pBdr>
        <w:tabs>
          <w:tab w:val="left" w:pos="993"/>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1150BA6D" w14:textId="77777777" w:rsidR="00B514B7" w:rsidRPr="007A72CF" w:rsidRDefault="00B514B7" w:rsidP="00AA184D">
      <w:pPr>
        <w:numPr>
          <w:ilvl w:val="2"/>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610CA809" w14:textId="7D2F0C80"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Jei keičiant kiekį (apimtį) Darbai keičiami kitais Darbais, tokie Darbų pakeitimai neturi pabloginti Sutarties rezultato.</w:t>
      </w:r>
    </w:p>
    <w:p w14:paraId="3D974334"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Kiekio (apimties) keitimas įforminamas Šalių pasirašomu papildomu susitarimu, kuris laikomas sudėtine Sutarties dalimi.</w:t>
      </w:r>
    </w:p>
    <w:p w14:paraId="6EF9E4E0"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Užsakovas faktiškai gali įsigyti iki </w:t>
      </w:r>
      <w:r w:rsidRPr="007A72CF">
        <w:rPr>
          <w:rFonts w:eastAsia="Arial Unicode MS"/>
          <w:b/>
          <w:noProof/>
          <w:sz w:val="22"/>
          <w:szCs w:val="22"/>
          <w:bdr w:val="nil"/>
          <w:lang w:eastAsia="en-US"/>
        </w:rPr>
        <w:t>15 procentų</w:t>
      </w:r>
      <w:r w:rsidRPr="007A72CF">
        <w:rPr>
          <w:rFonts w:eastAsia="Arial Unicode MS"/>
          <w:noProof/>
          <w:sz w:val="22"/>
          <w:szCs w:val="22"/>
          <w:bdr w:val="nil"/>
          <w:lang w:eastAsia="en-US"/>
        </w:rPr>
        <w:t xml:space="preserve"> didesnį darbų kiekį, nei nurodyta Sutartyje neatliekant papildomų pirkimų procedūrų esant šioms aplinkybėms: </w:t>
      </w:r>
    </w:p>
    <w:p w14:paraId="03CE4E0E"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duomenų apie inžinerinius tinklus, kitus objekte esančius statinius, jų įrengimą nebuvimas arba klaidingi duomenys;</w:t>
      </w:r>
    </w:p>
    <w:p w14:paraId="1C951920"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1EF19048"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Darbus kontroliuojančių institucijų ar teisės aktų, susijusių su vykdomais Darbais, reikalavimų pasikeitimas Sutarties vykdymo metu;</w:t>
      </w:r>
    </w:p>
    <w:p w14:paraId="3438E1B7"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įvykdyto ar vykdomo projekto vientisumo užtikrinimas;</w:t>
      </w:r>
    </w:p>
    <w:p w14:paraId="0537EEDE"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būtina atlikti papildomą, Sutartyje nenumatytą, Darbą, be kurio Rangovas negali tinkamai įvykdyti Sutarties;</w:t>
      </w:r>
    </w:p>
    <w:p w14:paraId="4DD375C4"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4459C61B"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4311D4D9" w14:textId="77777777" w:rsidR="00B514B7" w:rsidRPr="007A72CF" w:rsidRDefault="00B514B7" w:rsidP="00AA184D">
      <w:pPr>
        <w:numPr>
          <w:ilvl w:val="2"/>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kai būtina iš Rangovo pirkti Papildomų darbų, kurie nebuvo įtraukti į pirminį pirkimą, kai yra visos šios sąlygos kartu:</w:t>
      </w:r>
    </w:p>
    <w:p w14:paraId="1E1F56E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6" w:name="part_1b26488820d64cba8da0fde039926482"/>
      <w:bookmarkEnd w:id="6"/>
      <w:r w:rsidRPr="007A72CF">
        <w:rPr>
          <w:rFonts w:eastAsia="Arial Unicode MS"/>
          <w:noProof/>
          <w:sz w:val="22"/>
          <w:szCs w:val="22"/>
          <w:bdr w:val="nil"/>
          <w:lang w:eastAsia="en-US"/>
        </w:rPr>
        <w:lastRenderedPageBreak/>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3355E676"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7" w:name="part_7206d6faedf94ad082dd05f960a95e23"/>
      <w:bookmarkEnd w:id="7"/>
      <w:r w:rsidRPr="007A72CF">
        <w:rPr>
          <w:rFonts w:eastAsia="Arial Unicode MS"/>
          <w:noProof/>
          <w:sz w:val="22"/>
          <w:szCs w:val="22"/>
          <w:bdr w:val="nil"/>
          <w:lang w:eastAsia="en-US"/>
        </w:rPr>
        <w:t>atskiro pakeitimo vertė neviršija 50 procentų, o bendra atskirų pakeitimų pagal šį punktą vertė – 100 procentų Pradinės Sutarties vertės;</w:t>
      </w:r>
    </w:p>
    <w:p w14:paraId="0177111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8" w:name="part_c908f7e28c734ae78952c6a9c926c939"/>
      <w:bookmarkEnd w:id="8"/>
      <w:r w:rsidRPr="007A72CF">
        <w:rPr>
          <w:rFonts w:eastAsia="Arial Unicode MS"/>
          <w:noProof/>
          <w:sz w:val="22"/>
          <w:szCs w:val="22"/>
          <w:bdr w:val="nil"/>
          <w:lang w:eastAsia="en-US"/>
        </w:rPr>
        <w:t>kai kiekio (apimties) keitimo poreikis atsirado dėl aplinkybių, kurių protingas ir apdairus Užsakovas negalėjo numatyti, ir kai kartu yra visos šios sąlygos:</w:t>
      </w:r>
    </w:p>
    <w:p w14:paraId="4FD75920"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9" w:name="part_f0fc0b8e6ddb44a5a2ad7ea758545375"/>
      <w:bookmarkEnd w:id="9"/>
      <w:r w:rsidRPr="007A72CF">
        <w:rPr>
          <w:rFonts w:eastAsia="Arial Unicode MS"/>
          <w:noProof/>
          <w:sz w:val="22"/>
          <w:szCs w:val="22"/>
          <w:bdr w:val="nil"/>
          <w:lang w:eastAsia="en-US"/>
        </w:rPr>
        <w:t>pakeitimas iš esmės nepakeičia Sutarties pobūdžio;</w:t>
      </w:r>
    </w:p>
    <w:p w14:paraId="1382FC31"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0" w:name="part_e4c676bdab1c44278db900ee139dd4c1"/>
      <w:bookmarkEnd w:id="10"/>
      <w:r w:rsidRPr="007A72CF">
        <w:rPr>
          <w:rFonts w:eastAsia="Arial Unicode MS"/>
          <w:noProof/>
          <w:sz w:val="22"/>
          <w:szCs w:val="22"/>
          <w:bdr w:val="nil"/>
          <w:lang w:eastAsia="en-US"/>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2311A165"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76695F01"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1" w:name="part_45f2be1313a1465daef0741fb18bcc75"/>
      <w:bookmarkEnd w:id="11"/>
      <w:r w:rsidRPr="007A72CF">
        <w:rPr>
          <w:rFonts w:eastAsia="Arial Unicode MS"/>
          <w:noProof/>
          <w:sz w:val="22"/>
          <w:szCs w:val="22"/>
          <w:bdr w:val="nil"/>
          <w:lang w:eastAsia="en-US"/>
        </w:rPr>
        <w:t>kai kiekio (apimties) keitimas, neatsižvelgiant į jo vertę, nėra esminis, kaip nustatyta Pirkimų, atliekamų vandentvarkos, energetikos, transporto ar pašto paslaugų srities perkančiųjų subjektų, įstatymo  97 straipsnio 4 dalyje;</w:t>
      </w:r>
    </w:p>
    <w:p w14:paraId="436E95D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Cs w:val="24"/>
          <w:bdr w:val="nil"/>
          <w:lang w:eastAsia="en-US"/>
        </w:rPr>
      </w:pPr>
      <w:bookmarkStart w:id="12" w:name="part_8eedc3bca6df48baaf10018972c89079"/>
      <w:bookmarkEnd w:id="12"/>
      <w:r w:rsidRPr="007A72CF">
        <w:rPr>
          <w:rFonts w:eastAsia="Arial Unicode MS"/>
          <w:noProof/>
          <w:sz w:val="22"/>
          <w:szCs w:val="22"/>
          <w:bdr w:val="nil"/>
          <w:lang w:eastAsia="en-US"/>
        </w:rPr>
        <w:t>kai tenkinamos visos šios sąlygos kartu:</w:t>
      </w:r>
    </w:p>
    <w:p w14:paraId="0477F35D"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3" w:name="part_a3e0da0b0e2e48d18d2e960f4b22062e"/>
      <w:bookmarkEnd w:id="13"/>
      <w:r w:rsidRPr="007A72CF">
        <w:rPr>
          <w:rFonts w:eastAsia="Arial Unicode MS"/>
          <w:noProof/>
          <w:sz w:val="22"/>
          <w:szCs w:val="22"/>
          <w:bdr w:val="nil"/>
          <w:lang w:eastAsia="en-US"/>
        </w:rPr>
        <w:t xml:space="preserve">bendra atskirų pakeitimų pagal šį papunktį vertė neviršija atitinkamų tarptautinio pirkimo vertės ribų; </w:t>
      </w:r>
    </w:p>
    <w:p w14:paraId="08BFF37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4" w:name="part_6cf5582d5a194349aad79a71952186ae"/>
      <w:bookmarkEnd w:id="14"/>
      <w:r w:rsidRPr="007A72CF">
        <w:rPr>
          <w:rFonts w:eastAsia="Arial Unicode MS"/>
          <w:noProof/>
          <w:sz w:val="22"/>
          <w:szCs w:val="22"/>
          <w:bdr w:val="nil"/>
          <w:lang w:eastAsia="en-US"/>
        </w:rPr>
        <w:t>bendra atskirų pakeitimų pagal šį papunktį vertė neviršija 15 procentų Pradinės Sutarties vertės;</w:t>
      </w:r>
    </w:p>
    <w:p w14:paraId="46EC6E1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5" w:name="part_f771b70ea0284b52aa0cb660c3de8347"/>
      <w:bookmarkEnd w:id="15"/>
      <w:r w:rsidRPr="007A72CF">
        <w:rPr>
          <w:rFonts w:eastAsia="Arial Unicode MS"/>
          <w:noProof/>
          <w:sz w:val="22"/>
          <w:szCs w:val="22"/>
          <w:bdr w:val="nil"/>
          <w:lang w:eastAsia="en-US"/>
        </w:rPr>
        <w:t>keičiant kiekį (apimtį) iš esmės nepakeičiamas Sutarties pobūdis;</w:t>
      </w:r>
    </w:p>
    <w:p w14:paraId="7748D30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pakeitimas, neatsižvelgiant į jo vertę, nėra esminis, t. y. juo nepakeičiamas Sutarties bendrasis pobūdis. Pakeitimas laikomas esminiu, kai dėl jo: </w:t>
      </w:r>
    </w:p>
    <w:p w14:paraId="3FD4AFD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nustatoma nauja sąlyga, kurią įtraukus į pradinį pirkimą būtų galima priimti kitų dalyvių pasiūlymus ar pirkimas sudomintų daugiau tiekėjų; </w:t>
      </w:r>
    </w:p>
    <w:p w14:paraId="5D6AFED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pakeičiama ekonominė Sutarties pusiausvyra Rangovo naudai taip, kaip nebuvo aptarta Sutartyje, arba labai padidėja Sutarties apimtis.</w:t>
      </w:r>
    </w:p>
    <w:p w14:paraId="6CC00E64" w14:textId="25CE3972" w:rsidR="00B514B7" w:rsidRPr="007A72CF" w:rsidRDefault="00B514B7" w:rsidP="00B514B7">
      <w:pPr>
        <w:spacing w:line="276" w:lineRule="auto"/>
        <w:ind w:right="-79" w:firstLine="567"/>
        <w:jc w:val="both"/>
        <w:rPr>
          <w:sz w:val="22"/>
          <w:szCs w:val="22"/>
          <w:lang w:eastAsia="en-US"/>
        </w:rPr>
      </w:pPr>
      <w:r w:rsidRPr="007A72CF">
        <w:rPr>
          <w:sz w:val="22"/>
          <w:szCs w:val="22"/>
          <w:lang w:eastAsia="en-US"/>
        </w:rPr>
        <w:t>3.1</w:t>
      </w:r>
      <w:r w:rsidR="001C7537">
        <w:rPr>
          <w:sz w:val="22"/>
          <w:szCs w:val="22"/>
          <w:lang w:eastAsia="en-US"/>
        </w:rPr>
        <w:t>4</w:t>
      </w:r>
      <w:r w:rsidRPr="007A72CF">
        <w:rPr>
          <w:sz w:val="22"/>
          <w:szCs w:val="22"/>
          <w:lang w:eastAsia="en-US"/>
        </w:rPr>
        <w:t>.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1EF515AE" w14:textId="6F35732B" w:rsidR="00B514B7" w:rsidRPr="007A72CF" w:rsidRDefault="001C7537" w:rsidP="00B514B7">
      <w:pPr>
        <w:spacing w:line="276" w:lineRule="auto"/>
        <w:ind w:right="-79" w:firstLine="567"/>
        <w:jc w:val="both"/>
        <w:rPr>
          <w:sz w:val="22"/>
          <w:szCs w:val="22"/>
          <w:lang w:eastAsia="en-US"/>
        </w:rPr>
      </w:pPr>
      <w:r>
        <w:rPr>
          <w:sz w:val="22"/>
          <w:szCs w:val="22"/>
          <w:lang w:eastAsia="en-US"/>
        </w:rPr>
        <w:t>3.15</w:t>
      </w:r>
      <w:r w:rsidR="00B514B7" w:rsidRPr="007A72CF">
        <w:rPr>
          <w:sz w:val="22"/>
          <w:szCs w:val="22"/>
          <w:lang w:eastAsia="en-US"/>
        </w:rPr>
        <w:t>. Rangovas gali pradėti vykdyti papildomus darbus tik pasirašius papildomą susitarimą dėl papildomų/nenumatytų darbų, priešingu atveju bus laikoma, kad Rangovas darbus vykdo savavališkai.</w:t>
      </w:r>
    </w:p>
    <w:p w14:paraId="4833324D" w14:textId="77777777" w:rsidR="005B2F2C" w:rsidRPr="007A72CF" w:rsidRDefault="005B2F2C" w:rsidP="005B2F2C">
      <w:pPr>
        <w:spacing w:line="276" w:lineRule="auto"/>
        <w:ind w:right="-79" w:firstLine="709"/>
        <w:jc w:val="both"/>
        <w:rPr>
          <w:sz w:val="22"/>
          <w:szCs w:val="22"/>
        </w:rPr>
      </w:pPr>
    </w:p>
    <w:p w14:paraId="625A36D5" w14:textId="7B296268" w:rsidR="00696177" w:rsidRPr="007A72CF" w:rsidRDefault="00696177" w:rsidP="005B2F2C">
      <w:pPr>
        <w:keepNext/>
        <w:widowControl w:val="0"/>
        <w:spacing w:line="276" w:lineRule="auto"/>
        <w:ind w:firstLine="720"/>
        <w:jc w:val="both"/>
        <w:rPr>
          <w:sz w:val="22"/>
          <w:szCs w:val="22"/>
        </w:rPr>
      </w:pPr>
    </w:p>
    <w:p w14:paraId="3DD5DB2B" w14:textId="77777777" w:rsidR="00696177" w:rsidRPr="007A72CF" w:rsidRDefault="00696177" w:rsidP="00696177">
      <w:pPr>
        <w:spacing w:line="276" w:lineRule="auto"/>
        <w:ind w:right="-79" w:firstLine="567"/>
        <w:jc w:val="center"/>
        <w:rPr>
          <w:b/>
          <w:sz w:val="22"/>
          <w:szCs w:val="22"/>
        </w:rPr>
      </w:pPr>
      <w:r w:rsidRPr="007A72CF">
        <w:rPr>
          <w:b/>
          <w:sz w:val="22"/>
          <w:szCs w:val="22"/>
        </w:rPr>
        <w:t>4. Sutarties įvykdymo užtikrinimas</w:t>
      </w:r>
    </w:p>
    <w:p w14:paraId="5045E0C1" w14:textId="77777777" w:rsidR="00696177" w:rsidRPr="007A72CF" w:rsidRDefault="00696177" w:rsidP="00696177">
      <w:pPr>
        <w:spacing w:line="276" w:lineRule="auto"/>
        <w:ind w:right="-79" w:firstLine="567"/>
        <w:jc w:val="center"/>
        <w:rPr>
          <w:b/>
          <w:sz w:val="22"/>
          <w:szCs w:val="22"/>
        </w:rPr>
      </w:pPr>
    </w:p>
    <w:p w14:paraId="1B9EB659" w14:textId="418B2D72" w:rsidR="007F2CB5" w:rsidRPr="007F2CB5" w:rsidRDefault="00574F57" w:rsidP="007F2CB5">
      <w:pPr>
        <w:spacing w:line="276" w:lineRule="auto"/>
        <w:ind w:firstLine="567"/>
        <w:jc w:val="both"/>
        <w:rPr>
          <w:sz w:val="22"/>
          <w:szCs w:val="22"/>
          <w:lang w:eastAsia="en-US"/>
        </w:rPr>
      </w:pPr>
      <w:r w:rsidRPr="001C7537">
        <w:rPr>
          <w:sz w:val="22"/>
          <w:szCs w:val="22"/>
          <w:lang w:eastAsia="en-US"/>
        </w:rPr>
        <w:t xml:space="preserve">4.1. </w:t>
      </w:r>
      <w:r w:rsidR="007F2CB5" w:rsidRPr="001C7537">
        <w:rPr>
          <w:sz w:val="22"/>
          <w:szCs w:val="22"/>
          <w:lang w:eastAsia="en-US"/>
        </w:rPr>
        <w:t>Rangovas</w:t>
      </w:r>
      <w:r w:rsidR="007F2CB5" w:rsidRPr="007F2CB5">
        <w:rPr>
          <w:sz w:val="22"/>
          <w:szCs w:val="22"/>
          <w:lang w:eastAsia="en-US"/>
        </w:rPr>
        <w:t xml:space="preserve"> privalo </w:t>
      </w:r>
      <w:r w:rsidR="007F2CB5" w:rsidRPr="007F2CB5">
        <w:rPr>
          <w:b/>
          <w:sz w:val="22"/>
          <w:szCs w:val="22"/>
          <w:lang w:eastAsia="en-US"/>
        </w:rPr>
        <w:t>per 10 darbo dienų</w:t>
      </w:r>
      <w:r w:rsidR="007F2CB5" w:rsidRPr="007F2CB5">
        <w:rPr>
          <w:sz w:val="22"/>
          <w:szCs w:val="22"/>
          <w:lang w:eastAsia="en-US"/>
        </w:rPr>
        <w:t xml:space="preserve"> po Sutarties sudarymo pateikti Užsakovui besąlyginį Sutarties įvykdymo užtikrinimą, atitinkantį šiame straipsnyje nurodytas sąlygas (Sutarties įvykdymo užtikrinimas).</w:t>
      </w:r>
    </w:p>
    <w:p w14:paraId="32C6428F"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w:t>
      </w:r>
      <w:r w:rsidRPr="007F2CB5">
        <w:rPr>
          <w:sz w:val="22"/>
          <w:szCs w:val="22"/>
          <w:lang w:eastAsia="en-US"/>
        </w:rPr>
        <w:tab/>
        <w:t>Sutarties įvykdymo užtikrinimo sąlygos:</w:t>
      </w:r>
    </w:p>
    <w:p w14:paraId="7AF433B3"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w:t>
      </w:r>
      <w:r w:rsidRPr="007F2CB5">
        <w:rPr>
          <w:sz w:val="22"/>
          <w:szCs w:val="22"/>
          <w:lang w:eastAsia="en-US"/>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05704C5F" w14:textId="7461B869" w:rsidR="007F2CB5" w:rsidRPr="007F2CB5" w:rsidRDefault="007F2CB5" w:rsidP="007F2CB5">
      <w:pPr>
        <w:spacing w:line="276" w:lineRule="auto"/>
        <w:ind w:firstLine="567"/>
        <w:jc w:val="both"/>
        <w:rPr>
          <w:sz w:val="22"/>
          <w:szCs w:val="22"/>
          <w:lang w:eastAsia="en-US"/>
        </w:rPr>
      </w:pPr>
      <w:r w:rsidRPr="007F2CB5">
        <w:rPr>
          <w:sz w:val="22"/>
          <w:szCs w:val="22"/>
          <w:lang w:eastAsia="en-US"/>
        </w:rPr>
        <w:t>4.2.2.</w:t>
      </w:r>
      <w:r w:rsidRPr="007F2CB5">
        <w:rPr>
          <w:sz w:val="22"/>
          <w:szCs w:val="22"/>
          <w:lang w:eastAsia="en-US"/>
        </w:rPr>
        <w:tab/>
        <w:t xml:space="preserve">Sutarties įvykdymo užtikrinimas turi būti išduotas: (a) Europos Sąjungoje licencijuoto banko; arba (b) banko iš trečiosios šalies, kurie užtikrinimo išdavimo dieną turi turėti bent vienos tarptautinių reitingų agentūros </w:t>
      </w:r>
      <w:r w:rsidRPr="007F2CB5">
        <w:rPr>
          <w:sz w:val="22"/>
          <w:szCs w:val="22"/>
          <w:lang w:eastAsia="en-US"/>
        </w:rPr>
        <w:lastRenderedPageBreak/>
        <w:t xml:space="preserve">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w:t>
      </w:r>
    </w:p>
    <w:p w14:paraId="402E932E"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4.2.3.</w:t>
      </w:r>
      <w:r w:rsidRPr="007F2CB5">
        <w:rPr>
          <w:sz w:val="22"/>
          <w:szCs w:val="22"/>
          <w:lang w:eastAsia="en-US"/>
        </w:rPr>
        <w:tab/>
        <w:t>Sutarties įvykdymo užtikrinimas turi būti surašytas lietuvių arba anglų kalba (ir išverstas į lietuvių kalbą);</w:t>
      </w:r>
    </w:p>
    <w:p w14:paraId="55D12E2A" w14:textId="5D5A120B" w:rsidR="007F2CB5" w:rsidRPr="007F2CB5" w:rsidRDefault="007F2CB5" w:rsidP="007F2CB5">
      <w:pPr>
        <w:spacing w:line="276" w:lineRule="auto"/>
        <w:ind w:firstLine="567"/>
        <w:jc w:val="both"/>
        <w:rPr>
          <w:sz w:val="22"/>
          <w:szCs w:val="22"/>
          <w:lang w:eastAsia="en-US"/>
        </w:rPr>
      </w:pPr>
      <w:r w:rsidRPr="007F2CB5">
        <w:rPr>
          <w:sz w:val="22"/>
          <w:szCs w:val="22"/>
          <w:lang w:eastAsia="en-US"/>
        </w:rPr>
        <w:t>4.2.4.</w:t>
      </w:r>
      <w:r w:rsidRPr="007F2CB5">
        <w:rPr>
          <w:sz w:val="22"/>
          <w:szCs w:val="22"/>
          <w:lang w:eastAsia="en-US"/>
        </w:rPr>
        <w:tab/>
      </w:r>
      <w:r w:rsidRPr="007F2CB5">
        <w:rPr>
          <w:b/>
          <w:sz w:val="22"/>
          <w:szCs w:val="22"/>
          <w:lang w:eastAsia="en-US"/>
        </w:rPr>
        <w:t xml:space="preserve">Sutarties įvykdymo užtikrinimo suma turi būti ne mažesnė, negu </w:t>
      </w:r>
      <w:r w:rsidR="00AE23BB">
        <w:rPr>
          <w:b/>
          <w:sz w:val="22"/>
          <w:szCs w:val="22"/>
          <w:lang w:eastAsia="en-US"/>
        </w:rPr>
        <w:t>5</w:t>
      </w:r>
      <w:r w:rsidRPr="007F2CB5">
        <w:rPr>
          <w:b/>
          <w:sz w:val="22"/>
          <w:szCs w:val="22"/>
          <w:lang w:eastAsia="en-US"/>
        </w:rPr>
        <w:t xml:space="preserve"> procentų nuo sutarties vertės be PVM. </w:t>
      </w:r>
      <w:r w:rsidRPr="007F2CB5">
        <w:rPr>
          <w:sz w:val="22"/>
          <w:szCs w:val="22"/>
          <w:lang w:eastAsia="en-US"/>
        </w:rPr>
        <w:t>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54E4F505"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4.2.5.</w:t>
      </w:r>
      <w:r w:rsidRPr="007F2CB5">
        <w:rPr>
          <w:sz w:val="22"/>
          <w:szCs w:val="22"/>
          <w:lang w:eastAsia="en-US"/>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6E98B301"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4.2.6.</w:t>
      </w:r>
      <w:r w:rsidRPr="007F2CB5">
        <w:rPr>
          <w:sz w:val="22"/>
          <w:szCs w:val="22"/>
          <w:lang w:eastAsia="en-US"/>
        </w:rPr>
        <w:tab/>
        <w:t>Sutarties įvykdymo užtikrinimo suma turi būti nurodoma ir išmokama eurais;</w:t>
      </w:r>
    </w:p>
    <w:p w14:paraId="731826AB"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4.2.7.</w:t>
      </w:r>
      <w:r w:rsidRPr="007F2CB5">
        <w:rPr>
          <w:sz w:val="22"/>
          <w:szCs w:val="22"/>
          <w:lang w:eastAsia="en-US"/>
        </w:rPr>
        <w:tab/>
        <w:t>Reikalaujama pagal Sutarties įvykdymo užtikrinimą suma turi būti išmokama ne vėliau nei per 10 dienų po Užsakovo mokėjimo reikalavimo pateikimo garantui;</w:t>
      </w:r>
    </w:p>
    <w:p w14:paraId="00907153"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4.2.8.</w:t>
      </w:r>
      <w:r w:rsidRPr="007F2CB5">
        <w:rPr>
          <w:sz w:val="22"/>
          <w:szCs w:val="22"/>
          <w:lang w:eastAsia="en-US"/>
        </w:rPr>
        <w:tab/>
        <w:t>Sutarties įvykdymo užtikrinimas turi įsigalioti ne vėliau negu jo pateikimo Užsakovui dieną;</w:t>
      </w:r>
    </w:p>
    <w:p w14:paraId="405832BA"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4.2.9.</w:t>
      </w:r>
      <w:r w:rsidRPr="007F2CB5">
        <w:rPr>
          <w:sz w:val="22"/>
          <w:szCs w:val="22"/>
          <w:lang w:eastAsia="en-US"/>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129EDE8B"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4.2.10.</w:t>
      </w:r>
      <w:r w:rsidRPr="007F2CB5">
        <w:rPr>
          <w:sz w:val="22"/>
          <w:szCs w:val="22"/>
          <w:lang w:eastAsia="en-US"/>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73CC38AF"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4.2.11.</w:t>
      </w:r>
      <w:r w:rsidRPr="007F2CB5">
        <w:rPr>
          <w:sz w:val="22"/>
          <w:szCs w:val="22"/>
          <w:lang w:eastAsia="en-US"/>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7CA788A2"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4.2.12.</w:t>
      </w:r>
      <w:r w:rsidRPr="007F2CB5">
        <w:rPr>
          <w:sz w:val="22"/>
          <w:szCs w:val="22"/>
          <w:lang w:eastAsia="en-US"/>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4231A0D1"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4.2.13.</w:t>
      </w:r>
      <w:r w:rsidRPr="007F2CB5">
        <w:rPr>
          <w:sz w:val="22"/>
          <w:szCs w:val="22"/>
          <w:lang w:eastAsia="en-US"/>
        </w:rPr>
        <w:tab/>
        <w:t xml:space="preserve">Sutarties įvykdymo užtikrinimo suma gali būti mažinama tik garanto išmokėtomis sumomis; </w:t>
      </w:r>
    </w:p>
    <w:p w14:paraId="04F35669" w14:textId="4A880123" w:rsidR="007F2CB5" w:rsidRPr="007F2CB5" w:rsidRDefault="007F2CB5" w:rsidP="007F2CB5">
      <w:pPr>
        <w:spacing w:line="276" w:lineRule="auto"/>
        <w:ind w:firstLine="567"/>
        <w:jc w:val="both"/>
        <w:rPr>
          <w:sz w:val="22"/>
          <w:szCs w:val="22"/>
          <w:lang w:eastAsia="en-US"/>
        </w:rPr>
      </w:pPr>
      <w:r w:rsidRPr="007F2CB5">
        <w:rPr>
          <w:sz w:val="22"/>
          <w:szCs w:val="22"/>
          <w:lang w:eastAsia="en-US"/>
        </w:rPr>
        <w:t>4.3.</w:t>
      </w:r>
      <w:r w:rsidRPr="007F2CB5">
        <w:rPr>
          <w:sz w:val="22"/>
          <w:szCs w:val="22"/>
          <w:lang w:eastAsia="en-US"/>
        </w:rPr>
        <w:tab/>
        <w:t>Rangovas turi užtikrinti, kad Atlikimo užtikrinimas būtų galiojantis ir įvykdomas ne trumpiau kaip 30 dienų po Sutartyje numatyto Statybos užbaigimo akto įforminimo dienos</w:t>
      </w:r>
      <w:r w:rsidR="00AE4FDE">
        <w:rPr>
          <w:sz w:val="22"/>
          <w:szCs w:val="22"/>
          <w:lang w:eastAsia="en-US"/>
        </w:rPr>
        <w:t>.</w:t>
      </w:r>
    </w:p>
    <w:p w14:paraId="06469D84" w14:textId="24E234D1" w:rsidR="007F2CB5" w:rsidRDefault="007F2CB5" w:rsidP="007F2CB5">
      <w:pPr>
        <w:spacing w:line="276" w:lineRule="auto"/>
        <w:ind w:firstLine="567"/>
        <w:jc w:val="both"/>
        <w:rPr>
          <w:sz w:val="22"/>
          <w:szCs w:val="22"/>
          <w:lang w:eastAsia="en-US"/>
        </w:rPr>
      </w:pPr>
      <w:r w:rsidRPr="007F2CB5">
        <w:rPr>
          <w:sz w:val="22"/>
          <w:szCs w:val="22"/>
          <w:lang w:eastAsia="en-US"/>
        </w:rPr>
        <w:lastRenderedPageBreak/>
        <w:t>4.4.</w:t>
      </w:r>
      <w:r w:rsidRPr="007F2CB5">
        <w:rPr>
          <w:sz w:val="22"/>
          <w:szCs w:val="22"/>
          <w:lang w:eastAsia="en-US"/>
        </w:rPr>
        <w:tab/>
        <w:t>Užsakovas turi grąžinti Rangovui atlikimo užtikrinimo dokumentą per 30 kalendorinių dienų po Statybos užbaigimo akto įforminimo dienos, gavus rašytinį tiekėjo prašymą.</w:t>
      </w:r>
    </w:p>
    <w:p w14:paraId="21305D73" w14:textId="445B8E0E" w:rsidR="00AE4FDE" w:rsidRPr="00AE4FDE" w:rsidRDefault="00AE4FDE" w:rsidP="00AE4FDE">
      <w:pPr>
        <w:spacing w:line="276" w:lineRule="auto"/>
        <w:ind w:firstLine="567"/>
        <w:jc w:val="both"/>
        <w:rPr>
          <w:sz w:val="22"/>
          <w:szCs w:val="22"/>
          <w:lang w:eastAsia="en-US"/>
        </w:rPr>
      </w:pPr>
      <w:r>
        <w:rPr>
          <w:sz w:val="22"/>
          <w:szCs w:val="22"/>
          <w:lang w:eastAsia="en-US"/>
        </w:rPr>
        <w:t>4.5.</w:t>
      </w:r>
      <w:r>
        <w:rPr>
          <w:sz w:val="22"/>
          <w:szCs w:val="22"/>
          <w:lang w:eastAsia="en-US"/>
        </w:rPr>
        <w:tab/>
      </w:r>
      <w:r w:rsidRPr="00AE4FDE">
        <w:rPr>
          <w:sz w:val="22"/>
          <w:szCs w:val="22"/>
        </w:rPr>
        <w:t xml:space="preserve">Šalys susitaria, kad Sutartyje </w:t>
      </w:r>
      <w:r w:rsidRPr="00AE4FDE">
        <w:rPr>
          <w:b/>
          <w:sz w:val="22"/>
          <w:szCs w:val="22"/>
        </w:rPr>
        <w:t>papildomai nustatomas 5% nuo atliktų darbų vertės be PVM rizikos rezervas (sulaikomų pinigų suma)</w:t>
      </w:r>
      <w:r w:rsidRPr="00AE4FDE">
        <w:rPr>
          <w:sz w:val="22"/>
          <w:szCs w:val="22"/>
        </w:rPr>
        <w:t>, kuriuo garantuojama, kad užbaigęs darbus pagal sutartį, Rangovas dalyvaus ir teiks pagalbą Užsakovui organizuojant darbų užbaigimo procedūras. Tai reiškia, kad Rangovas tikslins, pildys ir tvarkys pateiktus dokumentus (jei bus nustatyta, kad jie neatitinka reikalavimų), šalins pastebėtus defektus arba trūkumus, pasirašys darbų užbaigimo dokumentus.</w:t>
      </w:r>
    </w:p>
    <w:p w14:paraId="104B622C" w14:textId="4FF04365" w:rsidR="00AE4FDE" w:rsidRPr="00AE4FDE" w:rsidRDefault="00AE4FDE" w:rsidP="00AE4FDE">
      <w:pPr>
        <w:spacing w:line="276" w:lineRule="auto"/>
        <w:ind w:right="-79" w:firstLine="567"/>
        <w:jc w:val="both"/>
        <w:rPr>
          <w:sz w:val="22"/>
          <w:szCs w:val="22"/>
        </w:rPr>
      </w:pPr>
      <w:r>
        <w:rPr>
          <w:sz w:val="22"/>
          <w:szCs w:val="22"/>
        </w:rPr>
        <w:t>4.5.1.</w:t>
      </w:r>
      <w:r>
        <w:rPr>
          <w:sz w:val="22"/>
          <w:szCs w:val="22"/>
        </w:rPr>
        <w:tab/>
      </w:r>
      <w:r w:rsidRPr="00AE4FDE">
        <w:rPr>
          <w:sz w:val="22"/>
          <w:szCs w:val="22"/>
        </w:rPr>
        <w:t>Rizikos rezervas Rangovui sumokamas per 30 (trisdešimt) kalendorinių dienų įvykus visoms</w:t>
      </w:r>
      <w:r>
        <w:rPr>
          <w:sz w:val="22"/>
          <w:szCs w:val="22"/>
        </w:rPr>
        <w:t xml:space="preserve"> </w:t>
      </w:r>
      <w:r w:rsidRPr="00AE4FDE">
        <w:rPr>
          <w:sz w:val="22"/>
          <w:szCs w:val="22"/>
        </w:rPr>
        <w:t>galutinio atsiskaitymo sąlygoms:</w:t>
      </w:r>
    </w:p>
    <w:p w14:paraId="5FB58710" w14:textId="6D114F4D" w:rsidR="00AE4FDE" w:rsidRPr="00AE4FDE" w:rsidRDefault="00AE4FDE" w:rsidP="00AE4FDE">
      <w:pPr>
        <w:spacing w:line="276" w:lineRule="auto"/>
        <w:ind w:right="-79" w:firstLine="567"/>
        <w:jc w:val="both"/>
        <w:rPr>
          <w:sz w:val="22"/>
          <w:szCs w:val="22"/>
        </w:rPr>
      </w:pPr>
      <w:r>
        <w:rPr>
          <w:sz w:val="22"/>
          <w:szCs w:val="22"/>
        </w:rPr>
        <w:t>4.5.1.1.</w:t>
      </w:r>
      <w:r>
        <w:rPr>
          <w:sz w:val="22"/>
          <w:szCs w:val="22"/>
        </w:rPr>
        <w:tab/>
      </w:r>
      <w:r w:rsidRPr="00AE4FDE">
        <w:rPr>
          <w:sz w:val="22"/>
          <w:szCs w:val="22"/>
        </w:rPr>
        <w:t>Darbai yra laikomi užbaigtais ir yra sudarytas Darbų perdavimo-priėmimo aktas.</w:t>
      </w:r>
    </w:p>
    <w:p w14:paraId="17E24755" w14:textId="399B042C" w:rsidR="00AE4FDE" w:rsidRPr="00AE4FDE" w:rsidRDefault="00AE4FDE" w:rsidP="00AE4FDE">
      <w:pPr>
        <w:spacing w:line="276" w:lineRule="auto"/>
        <w:ind w:right="-79" w:firstLine="567"/>
        <w:jc w:val="both"/>
        <w:rPr>
          <w:sz w:val="22"/>
          <w:szCs w:val="22"/>
        </w:rPr>
      </w:pPr>
      <w:r>
        <w:rPr>
          <w:sz w:val="22"/>
          <w:szCs w:val="22"/>
        </w:rPr>
        <w:t>4.5.1.2.</w:t>
      </w:r>
      <w:r>
        <w:rPr>
          <w:sz w:val="22"/>
          <w:szCs w:val="22"/>
        </w:rPr>
        <w:tab/>
      </w:r>
      <w:r w:rsidRPr="00AE4FDE">
        <w:rPr>
          <w:sz w:val="22"/>
          <w:szCs w:val="22"/>
        </w:rPr>
        <w:t>yra pašalinti visi defektai.</w:t>
      </w:r>
    </w:p>
    <w:p w14:paraId="7F6F2D27" w14:textId="370D6A98" w:rsidR="00B514B7" w:rsidRDefault="00AE4FDE" w:rsidP="00AE4FDE">
      <w:pPr>
        <w:spacing w:line="276" w:lineRule="auto"/>
        <w:ind w:right="-79" w:firstLine="567"/>
        <w:jc w:val="both"/>
        <w:rPr>
          <w:sz w:val="22"/>
          <w:szCs w:val="22"/>
        </w:rPr>
      </w:pPr>
      <w:r>
        <w:rPr>
          <w:sz w:val="22"/>
          <w:szCs w:val="22"/>
        </w:rPr>
        <w:t>4.5.1.3.</w:t>
      </w:r>
      <w:r>
        <w:rPr>
          <w:sz w:val="22"/>
          <w:szCs w:val="22"/>
        </w:rPr>
        <w:tab/>
      </w:r>
      <w:r w:rsidRPr="00AE4FDE">
        <w:rPr>
          <w:sz w:val="22"/>
          <w:szCs w:val="22"/>
        </w:rPr>
        <w:t>rangovas pateikia Užsakovui pažymą apie atliktų darbų vertę pagal priede Nr. 4 pateiktą formą, kurioje nurodo sulaikomą sumą kaip Rangovui mokėtiną sumą.</w:t>
      </w:r>
    </w:p>
    <w:p w14:paraId="18BF2143" w14:textId="497544D0" w:rsidR="00207CBA" w:rsidRDefault="00207CBA" w:rsidP="00AE4FDE">
      <w:pPr>
        <w:spacing w:line="276" w:lineRule="auto"/>
        <w:ind w:right="-79" w:firstLine="567"/>
        <w:jc w:val="both"/>
        <w:rPr>
          <w:sz w:val="22"/>
          <w:szCs w:val="22"/>
        </w:rPr>
      </w:pPr>
    </w:p>
    <w:p w14:paraId="32DDC82A" w14:textId="77777777" w:rsidR="00B97E84" w:rsidRPr="00AE4FDE" w:rsidRDefault="00B97E84" w:rsidP="00AE4FDE">
      <w:pPr>
        <w:spacing w:line="276" w:lineRule="auto"/>
        <w:ind w:right="-79" w:firstLine="567"/>
        <w:jc w:val="both"/>
        <w:rPr>
          <w:sz w:val="22"/>
          <w:szCs w:val="22"/>
        </w:rPr>
      </w:pPr>
    </w:p>
    <w:p w14:paraId="4DE2770E" w14:textId="1B3CB2AA" w:rsidR="00696177" w:rsidRPr="00E75359" w:rsidRDefault="00696177" w:rsidP="00696177">
      <w:pPr>
        <w:spacing w:line="276" w:lineRule="auto"/>
        <w:ind w:right="-79" w:firstLine="567"/>
        <w:jc w:val="center"/>
        <w:rPr>
          <w:b/>
          <w:sz w:val="22"/>
          <w:szCs w:val="22"/>
        </w:rPr>
      </w:pPr>
      <w:r w:rsidRPr="00E75359">
        <w:rPr>
          <w:b/>
          <w:sz w:val="22"/>
          <w:szCs w:val="22"/>
        </w:rPr>
        <w:t>5. Šalių atsakomybė</w:t>
      </w:r>
    </w:p>
    <w:p w14:paraId="03FE39EB" w14:textId="77777777" w:rsidR="00696177" w:rsidRPr="00E75359" w:rsidRDefault="00696177" w:rsidP="00696177">
      <w:pPr>
        <w:spacing w:line="276" w:lineRule="auto"/>
        <w:ind w:right="-79" w:firstLine="567"/>
        <w:jc w:val="center"/>
        <w:rPr>
          <w:b/>
          <w:sz w:val="22"/>
          <w:szCs w:val="22"/>
        </w:rPr>
      </w:pPr>
    </w:p>
    <w:p w14:paraId="7B3E9CD8" w14:textId="62587099"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 Jeigu </w:t>
      </w:r>
      <w:r w:rsidR="001C1193">
        <w:rPr>
          <w:rFonts w:eastAsia="Calibri"/>
          <w:sz w:val="22"/>
        </w:rPr>
        <w:t>Užsakovas</w:t>
      </w:r>
      <w:r w:rsidRPr="0032009D">
        <w:rPr>
          <w:rFonts w:eastAsia="Calibri"/>
          <w:sz w:val="22"/>
        </w:rPr>
        <w:t xml:space="preserve"> vėluoja sumokėti </w:t>
      </w:r>
      <w:r w:rsidR="001C1193">
        <w:rPr>
          <w:rFonts w:eastAsia="Calibri"/>
          <w:sz w:val="22"/>
        </w:rPr>
        <w:t>Rangovui</w:t>
      </w:r>
      <w:r w:rsidRPr="0032009D">
        <w:rPr>
          <w:rFonts w:eastAsia="Calibri"/>
          <w:sz w:val="22"/>
        </w:rPr>
        <w:t xml:space="preserve"> priklausančias sumas Sutartyje nustatytais terminais, </w:t>
      </w:r>
      <w:r w:rsidR="001C1193">
        <w:rPr>
          <w:rFonts w:eastAsia="Calibri"/>
          <w:sz w:val="22"/>
        </w:rPr>
        <w:t>Rangovui</w:t>
      </w:r>
      <w:r w:rsidRPr="0032009D">
        <w:rPr>
          <w:rFonts w:eastAsia="Calibri"/>
          <w:sz w:val="22"/>
        </w:rPr>
        <w:t xml:space="preserve"> pareikalavus, moka </w:t>
      </w:r>
      <w:r w:rsidR="001C1193">
        <w:rPr>
          <w:rFonts w:eastAsia="Calibri"/>
          <w:sz w:val="22"/>
        </w:rPr>
        <w:t>Rangovui</w:t>
      </w:r>
      <w:r w:rsidRPr="0032009D">
        <w:rPr>
          <w:rFonts w:eastAsia="Calibri"/>
          <w:sz w:val="22"/>
        </w:rPr>
        <w:t xml:space="preserve"> </w:t>
      </w:r>
      <w:r w:rsidRPr="0032009D">
        <w:rPr>
          <w:rFonts w:eastAsia="Calibri"/>
          <w:b/>
          <w:sz w:val="22"/>
        </w:rPr>
        <w:t>0,1</w:t>
      </w:r>
      <w:r w:rsidRPr="0032009D">
        <w:rPr>
          <w:rFonts w:eastAsia="Calibri"/>
          <w:sz w:val="22"/>
        </w:rPr>
        <w:t xml:space="preserve"> (vienos dešimtosios) procentų delspinigius nuo neapmokėtos sąskaitos dydžio, už kiekvieną uždelstą dieną.</w:t>
      </w:r>
    </w:p>
    <w:p w14:paraId="1697097F" w14:textId="3A8AC288" w:rsid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5.2. Už vėlavimą atlikti darbus per Sutarties specialiųjų sąlygų 2.1. punkte nustatytą terminą Rangovas, Užsakovui pareikalavus, moka </w:t>
      </w:r>
      <w:r w:rsidRPr="0032009D">
        <w:rPr>
          <w:rFonts w:eastAsia="Calibri"/>
          <w:b/>
          <w:sz w:val="22"/>
        </w:rPr>
        <w:t>50,00</w:t>
      </w:r>
      <w:r w:rsidRPr="0032009D">
        <w:rPr>
          <w:rFonts w:eastAsia="Calibri"/>
          <w:sz w:val="22"/>
        </w:rPr>
        <w:t xml:space="preserve"> eurų (penkiasdešimt eurų ir 00 ct) baudą už kiekvieną uždelstą dieną.</w:t>
      </w:r>
    </w:p>
    <w:p w14:paraId="0E7F0394" w14:textId="198F33A6" w:rsidR="005D06A5" w:rsidRDefault="005D06A5" w:rsidP="005D06A5">
      <w:pPr>
        <w:tabs>
          <w:tab w:val="left" w:pos="1560"/>
        </w:tabs>
        <w:spacing w:line="276" w:lineRule="auto"/>
        <w:ind w:firstLine="567"/>
        <w:jc w:val="both"/>
        <w:rPr>
          <w:rFonts w:eastAsia="Calibri"/>
          <w:i/>
          <w:sz w:val="22"/>
        </w:rPr>
      </w:pPr>
      <w:r>
        <w:rPr>
          <w:rFonts w:eastAsia="Calibri"/>
          <w:sz w:val="22"/>
        </w:rPr>
        <w:t xml:space="preserve">5.2.1. Jei Rangovas Sutarties vykdymo metu neužtikrina savo Pasiūlyme (Sutarties priedas Nr. 2 „Pasiūlymas“) nurodytų ekonominio naudingumo vertinimo kriterijų įgyvendinimo, Užsakovas turi teisę be oficialaus įspėjimo ir nesumažindamas kitų savo teisių gynimo būdų Rangovui taikyti </w:t>
      </w:r>
      <w:r>
        <w:rPr>
          <w:rFonts w:eastAsia="Calibri"/>
          <w:b/>
          <w:sz w:val="22"/>
        </w:rPr>
        <w:t>1 000,00</w:t>
      </w:r>
      <w:r>
        <w:rPr>
          <w:rFonts w:eastAsia="Calibri"/>
          <w:sz w:val="22"/>
        </w:rPr>
        <w:t xml:space="preserve"> eurų (vieno tūkstančio eurų ir 00 ct) baudą už kiekvieną uždelstą dieną.</w:t>
      </w:r>
    </w:p>
    <w:p w14:paraId="1FC542ED"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5.3. Darbų perdavimo - priėmimo ar garantinio laikotarpio metu pastebėtiems trūkumams šalinti Šalių susitarimu nustatomas technologiškai pagrįstas terminas, kuris fiksuojamas atskiru aktu.</w:t>
      </w:r>
    </w:p>
    <w:p w14:paraId="782626A5"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 Rangovas patvirtina, kad jam yra žinoma, jog vėluojant laiku pašalinti trūkumus ir (ar) gedimus, bus pažeistos vartotojų teisės, todėl Rangovas besąlygiškai sutinka su šiomis netesybomis bei jų dydžiu. Už vėlavimą pašalinti trūkumus/gedimus per Sutarties 5.3. punkte nustatytą terminą, Rangovas, Užsakovui pareikalavus, moka Užsakovui:</w:t>
      </w:r>
    </w:p>
    <w:p w14:paraId="6ABE0CB0"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5.4.1. vėluojant iki 5 (penkių) dienų nuo Sutarties 5.3. punkte nustatyto termino pabaigos, Rangovas, Užsakovui pareikalavus, moka Užsakovui 0,05 procentų nuo turinčių trūkumų darbų kainos dydžio delspinigius už kiekvieną uždelstą dieną (nuo pirmos iki penktos vėlavimo dienos);</w:t>
      </w:r>
    </w:p>
    <w:p w14:paraId="5F410A74"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3631DA0E"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 Terminas trūkumams šalinti gali būti pratęstas, jei nesibaigus Sutartyje nurodytam trūkumų šalinimo terminui, Rangovas pateikia Užsakovui argumentuotą Rangovo prašymą su įrodymais, kad:</w:t>
      </w:r>
    </w:p>
    <w:p w14:paraId="278F560F"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34AF58F8"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5.5.2. Trūkumams ar/ir gedimui pašalinti būtinas ilgesnis terminas dėl sudėtingo techninio sprendimo, kai tokie trūkumai ar/ir gedimai atsirado ne dėl Rangovo aplaidaus Sutarties vykdymo.</w:t>
      </w:r>
    </w:p>
    <w:p w14:paraId="5EBA5C4D"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5.5.3. Dokumentų, schemų, projektų ar kitos dokumentacijos trūkumams pašalinti, kurie kilo dėl trečiųjų asmenų (neįskaitant Rangovo kontrahentų) netinkamų veiksmų/neveikimo, reikia iš naujo organizuoti </w:t>
      </w:r>
      <w:r w:rsidRPr="0032009D">
        <w:rPr>
          <w:rFonts w:eastAsia="Calibri"/>
          <w:sz w:val="22"/>
        </w:rPr>
        <w:lastRenderedPageBreak/>
        <w:t>dokumentacijos derinimo procesą su savivaldos institucijomis, valstybės institucijomis ar trečiaisiais asmenimis, kurie pagal suinteresuotumo pobūdį priskirtini Užsakovui (pvz. vartotojai, žemės sklypo savininkai ir pan.).</w:t>
      </w:r>
    </w:p>
    <w:p w14:paraId="2F1A2C27"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5.6. Jei per 3 (tris) darbo dienas Užsakovas nepatvirtina leidimo pratęsti trūkumų šalinimo terminą, tai laikoma atsisakymu pratęsti trūkumų šalinimo terminą.</w:t>
      </w:r>
    </w:p>
    <w:p w14:paraId="5966333C"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w:t>
      </w:r>
    </w:p>
    <w:p w14:paraId="62030376" w14:textId="431C77D4" w:rsidR="0032009D" w:rsidRDefault="0032009D" w:rsidP="0032009D">
      <w:pPr>
        <w:tabs>
          <w:tab w:val="left" w:pos="1560"/>
        </w:tabs>
        <w:spacing w:line="276" w:lineRule="auto"/>
        <w:ind w:firstLine="567"/>
        <w:jc w:val="both"/>
        <w:rPr>
          <w:rFonts w:eastAsia="Calibri"/>
          <w:sz w:val="22"/>
        </w:rPr>
      </w:pPr>
      <w:r w:rsidRPr="0032009D">
        <w:rPr>
          <w:rFonts w:eastAsia="Calibri"/>
          <w:sz w:val="22"/>
        </w:rPr>
        <w:t>5.8. Jei apskaičiuoti delspinigiai ir baudos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6171F43A" w14:textId="77777777" w:rsidR="004220B7" w:rsidRPr="005D06A5" w:rsidRDefault="004220B7" w:rsidP="004220B7">
      <w:pPr>
        <w:tabs>
          <w:tab w:val="left" w:pos="1560"/>
        </w:tabs>
        <w:spacing w:line="276" w:lineRule="auto"/>
        <w:ind w:firstLine="567"/>
        <w:jc w:val="both"/>
        <w:rPr>
          <w:rFonts w:eastAsia="Calibri"/>
          <w:sz w:val="22"/>
        </w:rPr>
      </w:pPr>
      <w:r w:rsidRPr="005D06A5">
        <w:rPr>
          <w:rFonts w:eastAsia="Calibri"/>
          <w:sz w:val="22"/>
        </w:rPr>
        <w:t xml:space="preserve">5.9. Užsakovas turi teisę vienašališkai ne teismo tvarka nutraukti Sutartį, jeigu Rangovas (bet kuris Rangovo jungtinės veiklos partneris) padaro </w:t>
      </w:r>
      <w:r w:rsidRPr="005D06A5">
        <w:rPr>
          <w:rFonts w:eastAsia="Calibri"/>
          <w:b/>
          <w:sz w:val="22"/>
        </w:rPr>
        <w:t>esminį Sutarties pažeidimą</w:t>
      </w:r>
      <w:r w:rsidRPr="005D06A5">
        <w:rPr>
          <w:rFonts w:eastAsia="Calibri"/>
          <w:sz w:val="22"/>
        </w:rPr>
        <w:t xml:space="preserve">, tai yra: </w:t>
      </w:r>
    </w:p>
    <w:p w14:paraId="276F5175" w14:textId="0D83EF8F" w:rsidR="004220B7" w:rsidRPr="005D06A5" w:rsidRDefault="004220B7" w:rsidP="001C1193">
      <w:pPr>
        <w:tabs>
          <w:tab w:val="left" w:pos="1560"/>
        </w:tabs>
        <w:spacing w:line="276" w:lineRule="auto"/>
        <w:ind w:firstLine="567"/>
        <w:jc w:val="both"/>
        <w:rPr>
          <w:rFonts w:eastAsia="Calibri"/>
          <w:sz w:val="22"/>
        </w:rPr>
      </w:pPr>
      <w:r w:rsidRPr="005D06A5">
        <w:rPr>
          <w:rFonts w:eastAsia="Calibri"/>
          <w:sz w:val="22"/>
        </w:rPr>
        <w:t xml:space="preserve">5.9.1. Nevykdo Darbų arba vykdo Darbus akivaizdžiai per lėtai, kad spėtų juos užbaigti per Darbų terminus, ir, gavęs Užsakovo pretenziją dėl vėlavimo, nesiima Darbų </w:t>
      </w:r>
      <w:r w:rsidR="005D06A5">
        <w:rPr>
          <w:rFonts w:eastAsia="Calibri"/>
          <w:sz w:val="22"/>
        </w:rPr>
        <w:t>paspartinimo priemonių.</w:t>
      </w:r>
    </w:p>
    <w:p w14:paraId="23938CBA" w14:textId="6DE06D4B" w:rsidR="004220B7" w:rsidRPr="005D06A5" w:rsidRDefault="004220B7" w:rsidP="001C1193">
      <w:pPr>
        <w:tabs>
          <w:tab w:val="left" w:pos="1560"/>
        </w:tabs>
        <w:spacing w:line="276" w:lineRule="auto"/>
        <w:ind w:firstLine="567"/>
        <w:jc w:val="both"/>
        <w:rPr>
          <w:rFonts w:eastAsia="Calibri"/>
          <w:sz w:val="22"/>
        </w:rPr>
      </w:pPr>
      <w:r w:rsidRPr="005D06A5">
        <w:rPr>
          <w:rFonts w:eastAsia="Calibri"/>
          <w:sz w:val="22"/>
        </w:rPr>
        <w:t xml:space="preserve">5.9.2. Pažeidžia Darbų terminus ir priskaičiuotų netesybų už vėlavimą suma viršija </w:t>
      </w:r>
      <w:r w:rsidR="005D06A5">
        <w:rPr>
          <w:rFonts w:eastAsia="Calibri"/>
          <w:sz w:val="22"/>
        </w:rPr>
        <w:t>20% Pradinės sutarties vertės.</w:t>
      </w:r>
    </w:p>
    <w:p w14:paraId="639553FF" w14:textId="27AC7167" w:rsidR="004220B7" w:rsidRPr="005D06A5" w:rsidRDefault="004220B7" w:rsidP="001C1193">
      <w:pPr>
        <w:tabs>
          <w:tab w:val="left" w:pos="1560"/>
        </w:tabs>
        <w:spacing w:line="276" w:lineRule="auto"/>
        <w:ind w:firstLine="567"/>
        <w:jc w:val="both"/>
        <w:rPr>
          <w:rFonts w:eastAsia="Calibri"/>
          <w:sz w:val="22"/>
        </w:rPr>
      </w:pPr>
      <w:r w:rsidRPr="005D06A5">
        <w:rPr>
          <w:rFonts w:eastAsia="Calibri"/>
          <w:sz w:val="22"/>
        </w:rPr>
        <w:t>5.9.3. Pažeidžia Darbų terminus ir dėl Darbų vėlavimo Darbai praranda prasmę Užsakovui, jeigu tokia sąlyga buvo nuro</w:t>
      </w:r>
      <w:r w:rsidR="005D06A5">
        <w:rPr>
          <w:rFonts w:eastAsia="Calibri"/>
          <w:sz w:val="22"/>
        </w:rPr>
        <w:t>dyta Užsakovo užduotyje.</w:t>
      </w:r>
    </w:p>
    <w:p w14:paraId="39ACF411" w14:textId="1047A5EE" w:rsidR="001C1193" w:rsidRPr="005D06A5" w:rsidRDefault="004220B7" w:rsidP="001C1193">
      <w:pPr>
        <w:tabs>
          <w:tab w:val="left" w:pos="1560"/>
        </w:tabs>
        <w:spacing w:line="276" w:lineRule="auto"/>
        <w:ind w:firstLine="567"/>
        <w:jc w:val="both"/>
        <w:rPr>
          <w:rFonts w:eastAsia="Calibri"/>
          <w:sz w:val="22"/>
        </w:rPr>
      </w:pPr>
      <w:r w:rsidRPr="005D06A5">
        <w:rPr>
          <w:rFonts w:eastAsia="Calibri"/>
          <w:sz w:val="22"/>
        </w:rPr>
        <w:t xml:space="preserve">5.9.4. Nepasiekia minimalių ekonominio naudingumo kriterijų reikšmių ir </w:t>
      </w:r>
      <w:r w:rsidR="005D06A5">
        <w:rPr>
          <w:rFonts w:eastAsia="Calibri"/>
          <w:sz w:val="22"/>
        </w:rPr>
        <w:t>vėluoja atlikti Darbus ilgiau nei 60 dienų.</w:t>
      </w:r>
    </w:p>
    <w:p w14:paraId="0188C3A5" w14:textId="6FE803D1" w:rsidR="004220B7" w:rsidRPr="005D06A5" w:rsidRDefault="001C1193" w:rsidP="001C1193">
      <w:pPr>
        <w:tabs>
          <w:tab w:val="left" w:pos="1560"/>
        </w:tabs>
        <w:spacing w:line="276" w:lineRule="auto"/>
        <w:ind w:firstLine="567"/>
        <w:jc w:val="both"/>
        <w:rPr>
          <w:rFonts w:eastAsia="Calibri"/>
          <w:sz w:val="22"/>
        </w:rPr>
      </w:pPr>
      <w:r w:rsidRPr="005D06A5">
        <w:rPr>
          <w:rFonts w:eastAsia="Calibri"/>
          <w:sz w:val="22"/>
        </w:rPr>
        <w:t>5.9.5. N</w:t>
      </w:r>
      <w:r w:rsidR="004220B7" w:rsidRPr="005D06A5">
        <w:rPr>
          <w:rFonts w:eastAsia="Calibri"/>
          <w:sz w:val="22"/>
        </w:rPr>
        <w:t xml:space="preserve">eįvykdo visų Sutarties reikalavimų ir dėl to statinys neturi įprastai reikalaujamų ir (arba) </w:t>
      </w:r>
      <w:r w:rsidR="005D06A5">
        <w:rPr>
          <w:rFonts w:eastAsia="Calibri"/>
          <w:sz w:val="22"/>
        </w:rPr>
        <w:t>į</w:t>
      </w:r>
      <w:r w:rsidR="004220B7" w:rsidRPr="005D06A5">
        <w:rPr>
          <w:rFonts w:eastAsia="Calibri"/>
          <w:sz w:val="22"/>
        </w:rPr>
        <w:t xml:space="preserve">statymuose bei Sutartyje numatytų savybių ir (arba) negali būti naudojamas pagal paskirtį per numatytąją statinio gyvavimo trukmę; </w:t>
      </w:r>
    </w:p>
    <w:p w14:paraId="2664483D" w14:textId="0369D218" w:rsidR="004220B7" w:rsidRPr="005D06A5" w:rsidRDefault="004220B7" w:rsidP="001C1193">
      <w:pPr>
        <w:tabs>
          <w:tab w:val="left" w:pos="1560"/>
        </w:tabs>
        <w:spacing w:line="276" w:lineRule="auto"/>
        <w:ind w:firstLine="567"/>
        <w:jc w:val="both"/>
        <w:rPr>
          <w:rFonts w:eastAsia="Calibri"/>
          <w:sz w:val="22"/>
        </w:rPr>
      </w:pPr>
      <w:r w:rsidRPr="005D06A5">
        <w:rPr>
          <w:rFonts w:eastAsia="Calibri"/>
          <w:sz w:val="22"/>
        </w:rPr>
        <w:t>5.9.</w:t>
      </w:r>
      <w:r w:rsidR="001C1193" w:rsidRPr="005D06A5">
        <w:rPr>
          <w:rFonts w:eastAsia="Calibri"/>
          <w:sz w:val="22"/>
        </w:rPr>
        <w:t>6</w:t>
      </w:r>
      <w:r w:rsidRPr="005D06A5">
        <w:rPr>
          <w:rFonts w:eastAsia="Calibri"/>
          <w:sz w:val="22"/>
        </w:rPr>
        <w:t>. Padaro kitą Sutarties pažeidimą, kuris atitinka esminio Sutarties pažeidimo požymius, nurodytus Lietuvos Respublikos civiliniame kodekse, ir, gavęs Užsakovo p</w:t>
      </w:r>
      <w:r w:rsidR="005D06A5">
        <w:rPr>
          <w:rFonts w:eastAsia="Calibri"/>
          <w:sz w:val="22"/>
        </w:rPr>
        <w:t>retenziją, neištaiso pažeidimo.</w:t>
      </w:r>
    </w:p>
    <w:p w14:paraId="7CF4ADBE" w14:textId="059B816F" w:rsidR="001C1193" w:rsidRPr="005D06A5" w:rsidRDefault="001C1193" w:rsidP="001C1193">
      <w:pPr>
        <w:tabs>
          <w:tab w:val="left" w:pos="1560"/>
        </w:tabs>
        <w:spacing w:line="276" w:lineRule="auto"/>
        <w:ind w:firstLine="567"/>
        <w:jc w:val="both"/>
        <w:rPr>
          <w:rFonts w:eastAsia="Calibri"/>
          <w:sz w:val="22"/>
        </w:rPr>
      </w:pPr>
      <w:r w:rsidRPr="005D06A5">
        <w:rPr>
          <w:rFonts w:eastAsia="Calibri"/>
          <w:sz w:val="22"/>
        </w:rPr>
        <w:t>5.9.7</w:t>
      </w:r>
      <w:r w:rsidR="004220B7" w:rsidRPr="005D06A5">
        <w:rPr>
          <w:rFonts w:eastAsia="Calibri"/>
          <w:sz w:val="22"/>
        </w:rPr>
        <w:t xml:space="preserve">.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bei neištaiso pažeidimo gavęs Užsakovo pretenziją; kai tokias sąlygas atitinka Rangovo jungtinės veiklos partneris ar Subjektas, kurio pajėgumais remiasi Rangovas, ir Šalys nesusitaria dėl tokio asmens pakeitimo kitu. </w:t>
      </w:r>
    </w:p>
    <w:p w14:paraId="70D78539" w14:textId="77777777" w:rsidR="001C1193" w:rsidRPr="005D06A5" w:rsidRDefault="001C1193" w:rsidP="001C1193">
      <w:pPr>
        <w:tabs>
          <w:tab w:val="left" w:pos="1560"/>
        </w:tabs>
        <w:spacing w:line="276" w:lineRule="auto"/>
        <w:ind w:firstLine="567"/>
        <w:jc w:val="both"/>
        <w:rPr>
          <w:rFonts w:eastAsia="Calibri"/>
          <w:sz w:val="22"/>
        </w:rPr>
      </w:pPr>
      <w:r w:rsidRPr="005D06A5">
        <w:rPr>
          <w:rFonts w:eastAsia="Calibri"/>
          <w:sz w:val="22"/>
        </w:rPr>
        <w:t xml:space="preserve">5.10. </w:t>
      </w:r>
      <w:r w:rsidR="004220B7" w:rsidRPr="005D06A5">
        <w:rPr>
          <w:rFonts w:eastAsia="Calibri"/>
          <w:sz w:val="22"/>
        </w:rPr>
        <w:t xml:space="preserve">Užsakovas privalo vienašališkai ne teismo tvarka nutraukti Sutarties Pakeitimą, jeigu toks Pakeitimas buvo sudarytas pažeidžiant imperatyviąsias Įstatymų nuostatas. Jeigu tik dalis Sutarties Pakeitimo pažeidžia imperatyviąsias Įstatymų nuostatas, turi būti nutraukta tik tokia Sutarties Pakeitimo dalis, jeigu galima daryti prielaidą, kad Sutarties Pakeitimas būtų buvęs sudarytas ir neįtraukiant neteisėtosios dalies. </w:t>
      </w:r>
    </w:p>
    <w:p w14:paraId="362DD25D" w14:textId="30DECF00" w:rsidR="004220B7" w:rsidRPr="0032009D" w:rsidRDefault="001C1193" w:rsidP="001C1193">
      <w:pPr>
        <w:tabs>
          <w:tab w:val="left" w:pos="1560"/>
        </w:tabs>
        <w:spacing w:line="276" w:lineRule="auto"/>
        <w:ind w:firstLine="567"/>
        <w:jc w:val="both"/>
        <w:rPr>
          <w:rFonts w:eastAsia="Calibri"/>
          <w:sz w:val="22"/>
        </w:rPr>
      </w:pPr>
      <w:r w:rsidRPr="005D06A5">
        <w:rPr>
          <w:rFonts w:eastAsia="Calibri"/>
          <w:sz w:val="22"/>
        </w:rPr>
        <w:t xml:space="preserve">5.11. </w:t>
      </w:r>
      <w:r w:rsidR="004220B7" w:rsidRPr="005D06A5">
        <w:rPr>
          <w:rFonts w:eastAsia="Calibri"/>
          <w:sz w:val="22"/>
        </w:rPr>
        <w:t>Užsakovas privalo iš anksto ne mažiau nei prieš 30 dienų įspėti Rangovą apie Sutarties ar Sutarties Pakeitimo nutraukimą. Įspėjimas gali būti nurodytas pretenzijoje. Sutartis arba Sutarties Pakeitimas laikomas nutrauktu kitą dieną po įspėjimo termino pabaigos.</w:t>
      </w:r>
    </w:p>
    <w:p w14:paraId="6CA6DF03" w14:textId="6664A91D"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w:t>
      </w:r>
      <w:r w:rsidR="001C1193">
        <w:rPr>
          <w:rFonts w:eastAsia="Calibri"/>
          <w:sz w:val="22"/>
        </w:rPr>
        <w:t>12</w:t>
      </w:r>
      <w:r w:rsidRPr="0032009D">
        <w:rPr>
          <w:rFonts w:eastAsia="Calibri"/>
          <w:sz w:val="22"/>
        </w:rPr>
        <w:t>.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4E8A2607" w14:textId="43D8DAE9" w:rsidR="0032009D" w:rsidRPr="0032009D" w:rsidRDefault="001C1193" w:rsidP="0032009D">
      <w:pPr>
        <w:tabs>
          <w:tab w:val="left" w:pos="1560"/>
        </w:tabs>
        <w:spacing w:line="276" w:lineRule="auto"/>
        <w:ind w:firstLine="567"/>
        <w:jc w:val="both"/>
        <w:rPr>
          <w:rFonts w:eastAsia="Calibri"/>
          <w:sz w:val="22"/>
        </w:rPr>
      </w:pPr>
      <w:r>
        <w:rPr>
          <w:rFonts w:eastAsia="Calibri"/>
          <w:sz w:val="22"/>
        </w:rPr>
        <w:lastRenderedPageBreak/>
        <w:t>5.13</w:t>
      </w:r>
      <w:r w:rsidR="0032009D" w:rsidRPr="0032009D">
        <w:rPr>
          <w:rFonts w:eastAsia="Calibri"/>
          <w:sz w:val="22"/>
        </w:rPr>
        <w:t>. Jeigu Rangovas nevykdo savo įsipareigojimų arba vykdo juos netinkamai, tai Užsakovas be šiame straipsnyje nurodyti savo teisių gynimo būdų taip pat turi teisę pasinaudoti teisėmis, nurodytomis Sutarties bendrųjų sąlygų 15 ir 16 straipsniuose.</w:t>
      </w:r>
    </w:p>
    <w:p w14:paraId="024D7FB7" w14:textId="4F327D61" w:rsidR="0032009D" w:rsidRPr="0032009D" w:rsidRDefault="001C1193" w:rsidP="0032009D">
      <w:pPr>
        <w:tabs>
          <w:tab w:val="left" w:pos="1560"/>
        </w:tabs>
        <w:spacing w:line="276" w:lineRule="auto"/>
        <w:ind w:firstLine="567"/>
        <w:jc w:val="both"/>
        <w:rPr>
          <w:rFonts w:eastAsia="Calibri"/>
          <w:sz w:val="22"/>
        </w:rPr>
      </w:pPr>
      <w:r>
        <w:rPr>
          <w:rFonts w:eastAsia="Calibri"/>
          <w:sz w:val="22"/>
        </w:rPr>
        <w:t>5.14</w:t>
      </w:r>
      <w:r w:rsidR="0032009D" w:rsidRPr="0032009D">
        <w:rPr>
          <w:rFonts w:eastAsia="Calibri"/>
          <w:sz w:val="22"/>
        </w:rPr>
        <w:t xml:space="preserve">.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w:t>
      </w:r>
      <w:r w:rsidR="0032009D">
        <w:rPr>
          <w:rFonts w:eastAsia="Calibri"/>
          <w:sz w:val="22"/>
        </w:rPr>
        <w:t>+370</w:t>
      </w:r>
      <w:r w:rsidR="0032009D" w:rsidRPr="0032009D">
        <w:rPr>
          <w:rFonts w:eastAsia="Calibri"/>
          <w:sz w:val="22"/>
        </w:rPr>
        <w:t xml:space="preserve"> 686 47203, el. paštas gediminas-jonas.lasas@kaunovandenys.lt.</w:t>
      </w:r>
    </w:p>
    <w:p w14:paraId="3619CA3D" w14:textId="2C951952" w:rsidR="0032009D" w:rsidRPr="0032009D" w:rsidRDefault="001C1193" w:rsidP="0032009D">
      <w:pPr>
        <w:tabs>
          <w:tab w:val="left" w:pos="1560"/>
        </w:tabs>
        <w:spacing w:line="276" w:lineRule="auto"/>
        <w:ind w:firstLine="567"/>
        <w:jc w:val="both"/>
        <w:rPr>
          <w:rFonts w:eastAsia="Calibri"/>
          <w:sz w:val="22"/>
        </w:rPr>
      </w:pPr>
      <w:r>
        <w:rPr>
          <w:rFonts w:eastAsia="Calibri"/>
          <w:sz w:val="22"/>
        </w:rPr>
        <w:t>5.15</w:t>
      </w:r>
      <w:r w:rsidR="0032009D" w:rsidRPr="0032009D">
        <w:rPr>
          <w:rFonts w:eastAsia="Calibri"/>
          <w:sz w:val="22"/>
        </w:rPr>
        <w:t xml:space="preserve">. Darbų vykdymo metu nustačius, kad yra neblaivių ar apsvaigusių nuo narkotinių, psichotropinių ir / ar toksinių medžiagų Rangovo darbuotojų ir nepriklausomai nuo to ar buvo sustabdyti Darbai, Rangovas Perkančiajam subjektui pareikalavus mokės </w:t>
      </w:r>
      <w:r w:rsidR="0032009D" w:rsidRPr="0032009D">
        <w:rPr>
          <w:rFonts w:eastAsia="Calibri"/>
          <w:b/>
          <w:sz w:val="22"/>
        </w:rPr>
        <w:t xml:space="preserve">3 000,00 </w:t>
      </w:r>
      <w:r w:rsidR="0032009D" w:rsidRPr="0032009D">
        <w:rPr>
          <w:rFonts w:eastAsia="Calibri"/>
          <w:sz w:val="22"/>
        </w:rPr>
        <w:t>(trijų tūkstančių) Eur baudą už kiekvieną nustatytą darbuotoją. Darbuotojas pripažįstamas neblaiviu, kai etilo alkoholio koncentracija biologinėse organizmo terpėse – iškvėptame ore, kraujyje ir kituose organizmo skysčiuose viršija 0,00 promilės.</w:t>
      </w:r>
    </w:p>
    <w:p w14:paraId="1CEF5A5A" w14:textId="75E47924" w:rsidR="002C43C6" w:rsidRDefault="001C1193" w:rsidP="00B97E84">
      <w:pPr>
        <w:tabs>
          <w:tab w:val="left" w:pos="1560"/>
        </w:tabs>
        <w:spacing w:line="276" w:lineRule="auto"/>
        <w:ind w:firstLine="567"/>
        <w:jc w:val="both"/>
        <w:rPr>
          <w:rFonts w:eastAsia="Calibri"/>
          <w:sz w:val="22"/>
        </w:rPr>
      </w:pPr>
      <w:r>
        <w:rPr>
          <w:rFonts w:eastAsia="Calibri"/>
          <w:sz w:val="22"/>
        </w:rPr>
        <w:t>5.16</w:t>
      </w:r>
      <w:r w:rsidR="0032009D" w:rsidRPr="0032009D">
        <w:rPr>
          <w:rFonts w:eastAsia="Calibri"/>
          <w:sz w:val="22"/>
        </w:rPr>
        <w:t xml:space="preserve">.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0032009D" w:rsidRPr="0032009D">
        <w:rPr>
          <w:rFonts w:eastAsia="Calibri"/>
          <w:b/>
          <w:sz w:val="22"/>
        </w:rPr>
        <w:t>3 000,00</w:t>
      </w:r>
      <w:r w:rsidR="0032009D" w:rsidRPr="0032009D">
        <w:rPr>
          <w:rFonts w:eastAsia="Calibri"/>
          <w:sz w:val="22"/>
        </w:rPr>
        <w:t xml:space="preserve"> (trijų tūkstančių) Eur baudą už kiekvieną nustatytą atvejį.</w:t>
      </w:r>
    </w:p>
    <w:p w14:paraId="590858EE" w14:textId="77777777" w:rsidR="001C1193" w:rsidRDefault="001C1193" w:rsidP="00B97E84">
      <w:pPr>
        <w:tabs>
          <w:tab w:val="left" w:pos="1560"/>
        </w:tabs>
        <w:spacing w:line="276" w:lineRule="auto"/>
        <w:ind w:firstLine="567"/>
        <w:jc w:val="both"/>
        <w:rPr>
          <w:rFonts w:eastAsia="Calibri"/>
          <w:sz w:val="22"/>
        </w:rPr>
      </w:pPr>
    </w:p>
    <w:p w14:paraId="4C1A3E21" w14:textId="29D3C3C8" w:rsidR="00696177" w:rsidRDefault="00696177" w:rsidP="00B97E84">
      <w:pPr>
        <w:keepNext/>
        <w:spacing w:line="276" w:lineRule="auto"/>
        <w:ind w:left="187"/>
        <w:jc w:val="center"/>
        <w:outlineLvl w:val="0"/>
        <w:rPr>
          <w:b/>
          <w:sz w:val="22"/>
          <w:szCs w:val="22"/>
        </w:rPr>
      </w:pPr>
      <w:bookmarkStart w:id="16" w:name="_Toc5109671"/>
      <w:r w:rsidRPr="00E75359">
        <w:rPr>
          <w:b/>
          <w:sz w:val="22"/>
          <w:szCs w:val="22"/>
        </w:rPr>
        <w:t>6. Susirašinėjimas</w:t>
      </w:r>
      <w:bookmarkEnd w:id="16"/>
    </w:p>
    <w:p w14:paraId="3C0AA2FA" w14:textId="77777777" w:rsidR="00B97E84" w:rsidRPr="00E75359" w:rsidRDefault="00B97E84" w:rsidP="00B97E84">
      <w:pPr>
        <w:keepNext/>
        <w:spacing w:line="276" w:lineRule="auto"/>
        <w:ind w:left="187"/>
        <w:jc w:val="center"/>
        <w:outlineLvl w:val="0"/>
        <w:rPr>
          <w:b/>
          <w:sz w:val="22"/>
          <w:szCs w:val="22"/>
        </w:rPr>
      </w:pPr>
    </w:p>
    <w:p w14:paraId="25CE458A" w14:textId="77777777" w:rsidR="00696177" w:rsidRDefault="00696177" w:rsidP="00B97E84">
      <w:pPr>
        <w:spacing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754E98E5" w14:textId="249ECFAE" w:rsidR="00696177" w:rsidRDefault="00696177" w:rsidP="00696177">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999"/>
        <w:gridCol w:w="3679"/>
      </w:tblGrid>
      <w:tr w:rsidR="00696177" w:rsidRPr="00357A33" w14:paraId="6050F381" w14:textId="77777777" w:rsidTr="00B97E84">
        <w:trPr>
          <w:trHeight w:val="305"/>
          <w:jc w:val="center"/>
        </w:trPr>
        <w:tc>
          <w:tcPr>
            <w:tcW w:w="1950" w:type="dxa"/>
            <w:tcBorders>
              <w:top w:val="single" w:sz="4" w:space="0" w:color="auto"/>
              <w:left w:val="single" w:sz="4" w:space="0" w:color="auto"/>
              <w:bottom w:val="single" w:sz="4" w:space="0" w:color="auto"/>
              <w:right w:val="single" w:sz="4" w:space="0" w:color="auto"/>
            </w:tcBorders>
          </w:tcPr>
          <w:p w14:paraId="634C7A42" w14:textId="77777777" w:rsidR="00696177" w:rsidRPr="00357A33" w:rsidRDefault="00696177" w:rsidP="002B0541">
            <w:pPr>
              <w:jc w:val="both"/>
              <w:rPr>
                <w:b/>
                <w:sz w:val="22"/>
                <w:szCs w:val="22"/>
              </w:rPr>
            </w:pPr>
          </w:p>
        </w:tc>
        <w:tc>
          <w:tcPr>
            <w:tcW w:w="3999" w:type="dxa"/>
            <w:tcBorders>
              <w:top w:val="single" w:sz="4" w:space="0" w:color="auto"/>
              <w:left w:val="single" w:sz="4" w:space="0" w:color="auto"/>
              <w:bottom w:val="single" w:sz="4" w:space="0" w:color="auto"/>
              <w:right w:val="single" w:sz="4" w:space="0" w:color="auto"/>
            </w:tcBorders>
            <w:hideMark/>
          </w:tcPr>
          <w:p w14:paraId="07FB1391" w14:textId="77777777" w:rsidR="00696177" w:rsidRPr="00357A33" w:rsidRDefault="00696177" w:rsidP="002B0541">
            <w:pPr>
              <w:jc w:val="center"/>
              <w:rPr>
                <w:b/>
                <w:sz w:val="22"/>
                <w:szCs w:val="22"/>
                <w:lang w:eastAsia="en-US"/>
              </w:rPr>
            </w:pPr>
            <w:r w:rsidRPr="00357A33">
              <w:rPr>
                <w:b/>
                <w:sz w:val="22"/>
                <w:szCs w:val="22"/>
              </w:rPr>
              <w:t>Užsakovo už sutarties vykdymą atsakingo asmens kontaktai</w:t>
            </w:r>
          </w:p>
        </w:tc>
        <w:tc>
          <w:tcPr>
            <w:tcW w:w="3679" w:type="dxa"/>
            <w:tcBorders>
              <w:top w:val="single" w:sz="4" w:space="0" w:color="auto"/>
              <w:left w:val="single" w:sz="4" w:space="0" w:color="auto"/>
              <w:bottom w:val="single" w:sz="4" w:space="0" w:color="auto"/>
              <w:right w:val="single" w:sz="4" w:space="0" w:color="auto"/>
            </w:tcBorders>
            <w:hideMark/>
          </w:tcPr>
          <w:p w14:paraId="462A5022" w14:textId="77777777" w:rsidR="00696177" w:rsidRPr="00357A33" w:rsidRDefault="00696177" w:rsidP="002B0541">
            <w:pPr>
              <w:jc w:val="center"/>
              <w:rPr>
                <w:b/>
                <w:sz w:val="22"/>
                <w:szCs w:val="22"/>
                <w:lang w:eastAsia="en-US"/>
              </w:rPr>
            </w:pPr>
            <w:r w:rsidRPr="00357A33">
              <w:rPr>
                <w:b/>
                <w:sz w:val="22"/>
                <w:szCs w:val="22"/>
              </w:rPr>
              <w:t>Rangovo už sutarties vykdymą atsakingo asmens kontaktai</w:t>
            </w:r>
          </w:p>
        </w:tc>
      </w:tr>
      <w:tr w:rsidR="00F427BF" w:rsidRPr="00357A33" w14:paraId="3DD3EB61"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1C9A7CD3" w14:textId="77777777" w:rsidR="00F427BF" w:rsidRPr="00357A33" w:rsidRDefault="00F427BF" w:rsidP="00F427BF">
            <w:pPr>
              <w:spacing w:line="276" w:lineRule="auto"/>
              <w:jc w:val="both"/>
              <w:rPr>
                <w:sz w:val="22"/>
                <w:szCs w:val="22"/>
              </w:rPr>
            </w:pPr>
            <w:r w:rsidRPr="00357A33">
              <w:rPr>
                <w:sz w:val="22"/>
                <w:szCs w:val="22"/>
              </w:rPr>
              <w:t>Vardas, pavardė</w:t>
            </w:r>
          </w:p>
        </w:tc>
        <w:tc>
          <w:tcPr>
            <w:tcW w:w="3999" w:type="dxa"/>
            <w:tcBorders>
              <w:top w:val="single" w:sz="4" w:space="0" w:color="auto"/>
              <w:left w:val="single" w:sz="4" w:space="0" w:color="auto"/>
              <w:bottom w:val="single" w:sz="4" w:space="0" w:color="auto"/>
              <w:right w:val="single" w:sz="4" w:space="0" w:color="auto"/>
            </w:tcBorders>
          </w:tcPr>
          <w:p w14:paraId="6DB35FC6" w14:textId="66AD4A82" w:rsidR="00F427BF" w:rsidRPr="00F427BF" w:rsidRDefault="00F427BF" w:rsidP="00F427BF">
            <w:pPr>
              <w:rPr>
                <w:sz w:val="22"/>
                <w:szCs w:val="22"/>
                <w:highlight w:val="yellow"/>
              </w:rPr>
            </w:pPr>
            <w:r w:rsidRPr="00F427BF">
              <w:rPr>
                <w:sz w:val="22"/>
                <w:szCs w:val="22"/>
              </w:rPr>
              <w:t>Sigutė Bliujienė</w:t>
            </w:r>
          </w:p>
        </w:tc>
        <w:tc>
          <w:tcPr>
            <w:tcW w:w="3679" w:type="dxa"/>
            <w:tcBorders>
              <w:top w:val="single" w:sz="4" w:space="0" w:color="auto"/>
              <w:left w:val="single" w:sz="4" w:space="0" w:color="auto"/>
              <w:bottom w:val="single" w:sz="4" w:space="0" w:color="auto"/>
              <w:right w:val="single" w:sz="4" w:space="0" w:color="auto"/>
            </w:tcBorders>
          </w:tcPr>
          <w:p w14:paraId="156E26D1" w14:textId="568A7EB4" w:rsidR="00F427BF" w:rsidRPr="00357A33" w:rsidRDefault="00F254F1" w:rsidP="00F427BF">
            <w:pPr>
              <w:spacing w:line="276" w:lineRule="auto"/>
              <w:jc w:val="both"/>
              <w:rPr>
                <w:sz w:val="22"/>
                <w:szCs w:val="22"/>
              </w:rPr>
            </w:pPr>
            <w:r>
              <w:rPr>
                <w:sz w:val="22"/>
                <w:szCs w:val="22"/>
              </w:rPr>
              <w:t>Andrius Kazickas</w:t>
            </w:r>
          </w:p>
        </w:tc>
      </w:tr>
      <w:tr w:rsidR="00F427BF" w:rsidRPr="00357A33" w14:paraId="65BF8CDD"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5F9BEB6" w14:textId="77777777" w:rsidR="00F427BF" w:rsidRPr="00357A33" w:rsidRDefault="00F427BF" w:rsidP="00F427BF">
            <w:pPr>
              <w:spacing w:line="276" w:lineRule="auto"/>
              <w:jc w:val="both"/>
              <w:rPr>
                <w:sz w:val="22"/>
                <w:szCs w:val="22"/>
              </w:rPr>
            </w:pPr>
            <w:r w:rsidRPr="00357A33">
              <w:rPr>
                <w:sz w:val="22"/>
                <w:szCs w:val="22"/>
              </w:rPr>
              <w:t>Adresas</w:t>
            </w:r>
          </w:p>
        </w:tc>
        <w:tc>
          <w:tcPr>
            <w:tcW w:w="3999" w:type="dxa"/>
            <w:tcBorders>
              <w:top w:val="single" w:sz="4" w:space="0" w:color="auto"/>
              <w:left w:val="single" w:sz="4" w:space="0" w:color="auto"/>
              <w:bottom w:val="single" w:sz="4" w:space="0" w:color="auto"/>
              <w:right w:val="single" w:sz="4" w:space="0" w:color="auto"/>
            </w:tcBorders>
          </w:tcPr>
          <w:p w14:paraId="5915F0C2" w14:textId="07C3FCD8" w:rsidR="00F427BF" w:rsidRPr="00F427BF" w:rsidRDefault="00F427BF" w:rsidP="00F427BF">
            <w:pPr>
              <w:rPr>
                <w:sz w:val="22"/>
                <w:szCs w:val="22"/>
                <w:highlight w:val="yellow"/>
              </w:rPr>
            </w:pPr>
            <w:r w:rsidRPr="00F427BF">
              <w:rPr>
                <w:sz w:val="22"/>
                <w:szCs w:val="22"/>
              </w:rPr>
              <w:t>Aukštaičių g. 43, Kaunas</w:t>
            </w:r>
          </w:p>
        </w:tc>
        <w:tc>
          <w:tcPr>
            <w:tcW w:w="3679" w:type="dxa"/>
            <w:tcBorders>
              <w:top w:val="single" w:sz="4" w:space="0" w:color="auto"/>
              <w:left w:val="single" w:sz="4" w:space="0" w:color="auto"/>
              <w:bottom w:val="single" w:sz="4" w:space="0" w:color="auto"/>
              <w:right w:val="single" w:sz="4" w:space="0" w:color="auto"/>
            </w:tcBorders>
          </w:tcPr>
          <w:p w14:paraId="39C2157F" w14:textId="5FDC1C1A" w:rsidR="00F427BF" w:rsidRPr="00357A33" w:rsidRDefault="00F254F1" w:rsidP="00F427BF">
            <w:pPr>
              <w:spacing w:line="276" w:lineRule="auto"/>
              <w:jc w:val="both"/>
              <w:rPr>
                <w:sz w:val="22"/>
                <w:szCs w:val="22"/>
              </w:rPr>
            </w:pPr>
            <w:r>
              <w:rPr>
                <w:sz w:val="22"/>
                <w:szCs w:val="22"/>
              </w:rPr>
              <w:t>Energetikų g. 42, Kaunas</w:t>
            </w:r>
          </w:p>
        </w:tc>
      </w:tr>
      <w:tr w:rsidR="00F427BF" w:rsidRPr="00357A33" w14:paraId="768FEB01"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08BF16D" w14:textId="77777777" w:rsidR="00F427BF" w:rsidRPr="00357A33" w:rsidRDefault="00F427BF" w:rsidP="00F427BF">
            <w:pPr>
              <w:spacing w:line="276" w:lineRule="auto"/>
              <w:jc w:val="both"/>
              <w:rPr>
                <w:sz w:val="22"/>
                <w:szCs w:val="22"/>
              </w:rPr>
            </w:pPr>
            <w:r w:rsidRPr="00357A33">
              <w:rPr>
                <w:sz w:val="22"/>
                <w:szCs w:val="22"/>
              </w:rPr>
              <w:t>Telefonas</w:t>
            </w:r>
          </w:p>
        </w:tc>
        <w:tc>
          <w:tcPr>
            <w:tcW w:w="3999" w:type="dxa"/>
            <w:tcBorders>
              <w:top w:val="single" w:sz="4" w:space="0" w:color="auto"/>
              <w:left w:val="single" w:sz="4" w:space="0" w:color="auto"/>
              <w:bottom w:val="single" w:sz="4" w:space="0" w:color="auto"/>
              <w:right w:val="single" w:sz="4" w:space="0" w:color="auto"/>
            </w:tcBorders>
          </w:tcPr>
          <w:p w14:paraId="13B98EBC" w14:textId="78C9A12B" w:rsidR="00F427BF" w:rsidRPr="00F427BF" w:rsidRDefault="00F427BF" w:rsidP="00F427BF">
            <w:pPr>
              <w:rPr>
                <w:sz w:val="22"/>
                <w:szCs w:val="22"/>
                <w:highlight w:val="yellow"/>
              </w:rPr>
            </w:pPr>
            <w:r w:rsidRPr="00F427BF">
              <w:rPr>
                <w:sz w:val="22"/>
                <w:szCs w:val="22"/>
              </w:rPr>
              <w:t>+370 37 301 830</w:t>
            </w:r>
          </w:p>
        </w:tc>
        <w:tc>
          <w:tcPr>
            <w:tcW w:w="3679" w:type="dxa"/>
            <w:tcBorders>
              <w:top w:val="single" w:sz="4" w:space="0" w:color="auto"/>
              <w:left w:val="single" w:sz="4" w:space="0" w:color="auto"/>
              <w:bottom w:val="single" w:sz="4" w:space="0" w:color="auto"/>
              <w:right w:val="single" w:sz="4" w:space="0" w:color="auto"/>
            </w:tcBorders>
          </w:tcPr>
          <w:p w14:paraId="50A57540" w14:textId="6BE8ECA7" w:rsidR="00F427BF" w:rsidRPr="00357A33" w:rsidRDefault="00F254F1" w:rsidP="00F427BF">
            <w:pPr>
              <w:spacing w:line="276" w:lineRule="auto"/>
              <w:jc w:val="both"/>
              <w:rPr>
                <w:sz w:val="22"/>
                <w:szCs w:val="22"/>
              </w:rPr>
            </w:pPr>
            <w:r>
              <w:rPr>
                <w:sz w:val="22"/>
                <w:szCs w:val="22"/>
              </w:rPr>
              <w:t>+370 655 64920</w:t>
            </w:r>
          </w:p>
        </w:tc>
      </w:tr>
      <w:tr w:rsidR="00F427BF" w:rsidRPr="00357A33" w14:paraId="7873AFFC"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A378A4A" w14:textId="77777777" w:rsidR="00F427BF" w:rsidRPr="00357A33" w:rsidRDefault="00F427BF" w:rsidP="00F427BF">
            <w:pPr>
              <w:spacing w:line="276" w:lineRule="auto"/>
              <w:jc w:val="both"/>
              <w:rPr>
                <w:sz w:val="22"/>
                <w:szCs w:val="22"/>
              </w:rPr>
            </w:pPr>
            <w:r w:rsidRPr="00357A33">
              <w:rPr>
                <w:sz w:val="22"/>
                <w:szCs w:val="22"/>
              </w:rPr>
              <w:t>El. paštas</w:t>
            </w:r>
          </w:p>
        </w:tc>
        <w:tc>
          <w:tcPr>
            <w:tcW w:w="3999" w:type="dxa"/>
            <w:tcBorders>
              <w:top w:val="single" w:sz="4" w:space="0" w:color="auto"/>
              <w:left w:val="single" w:sz="4" w:space="0" w:color="auto"/>
              <w:bottom w:val="single" w:sz="4" w:space="0" w:color="auto"/>
              <w:right w:val="single" w:sz="4" w:space="0" w:color="auto"/>
            </w:tcBorders>
          </w:tcPr>
          <w:p w14:paraId="0FC0F55A" w14:textId="25F81D59" w:rsidR="00F427BF" w:rsidRPr="00F427BF" w:rsidRDefault="005A5C8D" w:rsidP="00F427BF">
            <w:pPr>
              <w:rPr>
                <w:sz w:val="22"/>
                <w:szCs w:val="22"/>
                <w:highlight w:val="yellow"/>
              </w:rPr>
            </w:pPr>
            <w:hyperlink r:id="rId10">
              <w:r w:rsidR="00F427BF" w:rsidRPr="00F427BF">
                <w:rPr>
                  <w:rStyle w:val="Hipersaitas"/>
                  <w:sz w:val="22"/>
                  <w:szCs w:val="22"/>
                </w:rPr>
                <w:t>sigute.bliujiene@kaunovandenys.lt</w:t>
              </w:r>
            </w:hyperlink>
          </w:p>
        </w:tc>
        <w:tc>
          <w:tcPr>
            <w:tcW w:w="3679" w:type="dxa"/>
            <w:tcBorders>
              <w:top w:val="single" w:sz="4" w:space="0" w:color="auto"/>
              <w:left w:val="single" w:sz="4" w:space="0" w:color="auto"/>
              <w:bottom w:val="single" w:sz="4" w:space="0" w:color="auto"/>
              <w:right w:val="single" w:sz="4" w:space="0" w:color="auto"/>
            </w:tcBorders>
          </w:tcPr>
          <w:p w14:paraId="78914792" w14:textId="3E365499" w:rsidR="00F427BF" w:rsidRPr="00357A33" w:rsidRDefault="00F254F1" w:rsidP="00F427BF">
            <w:pPr>
              <w:spacing w:line="276" w:lineRule="auto"/>
              <w:jc w:val="both"/>
              <w:rPr>
                <w:sz w:val="22"/>
                <w:szCs w:val="22"/>
              </w:rPr>
            </w:pPr>
            <w:r>
              <w:rPr>
                <w:sz w:val="22"/>
                <w:szCs w:val="22"/>
              </w:rPr>
              <w:t>poli</w:t>
            </w:r>
            <w:r w:rsidRPr="00F254F1">
              <w:rPr>
                <w:sz w:val="22"/>
                <w:szCs w:val="22"/>
              </w:rPr>
              <w:t>@</w:t>
            </w:r>
            <w:r>
              <w:rPr>
                <w:sz w:val="22"/>
                <w:szCs w:val="22"/>
              </w:rPr>
              <w:t>poli.lt</w:t>
            </w:r>
          </w:p>
        </w:tc>
      </w:tr>
    </w:tbl>
    <w:p w14:paraId="093351CF" w14:textId="77777777" w:rsidR="00696177" w:rsidRPr="00E75359" w:rsidRDefault="00696177" w:rsidP="00696177">
      <w:pPr>
        <w:spacing w:line="276" w:lineRule="auto"/>
        <w:jc w:val="both"/>
        <w:rPr>
          <w:sz w:val="22"/>
          <w:szCs w:val="22"/>
        </w:rPr>
      </w:pPr>
    </w:p>
    <w:p w14:paraId="10D61E09" w14:textId="71F87246"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1C7537" w:rsidRPr="001C7537">
        <w:rPr>
          <w:rFonts w:eastAsia="Calibri"/>
          <w:sz w:val="22"/>
        </w:rPr>
        <w:t>tel. +370 37 301708</w:t>
      </w:r>
      <w:r w:rsidRPr="00856636">
        <w:rPr>
          <w:rFonts w:eastAsia="Calibri"/>
          <w:sz w:val="22"/>
        </w:rPr>
        <w:t xml:space="preserve">, el. paštas </w:t>
      </w:r>
      <w:hyperlink r:id="rId11" w:history="1">
        <w:r w:rsidRPr="00856636">
          <w:rPr>
            <w:rStyle w:val="Hipersaitas"/>
            <w:rFonts w:eastAsia="Calibri"/>
            <w:sz w:val="22"/>
          </w:rPr>
          <w:t>mindaugas.mizgaitis@kaunovandenys.lt</w:t>
        </w:r>
      </w:hyperlink>
    </w:p>
    <w:p w14:paraId="014AFCB7"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353895C" w14:textId="77777777" w:rsidR="00E72547" w:rsidRDefault="00E72547" w:rsidP="00696177">
      <w:pPr>
        <w:spacing w:line="276" w:lineRule="auto"/>
        <w:ind w:firstLine="720"/>
        <w:jc w:val="both"/>
        <w:rPr>
          <w:rFonts w:eastAsia="Calibri"/>
          <w:sz w:val="22"/>
        </w:rPr>
      </w:pPr>
    </w:p>
    <w:p w14:paraId="68D875E4" w14:textId="77777777" w:rsidR="00696177" w:rsidRPr="00E75359" w:rsidRDefault="00696177" w:rsidP="00696177">
      <w:pPr>
        <w:spacing w:line="276" w:lineRule="auto"/>
        <w:jc w:val="center"/>
        <w:rPr>
          <w:b/>
          <w:sz w:val="22"/>
          <w:szCs w:val="22"/>
        </w:rPr>
      </w:pPr>
      <w:r w:rsidRPr="00E75359">
        <w:rPr>
          <w:b/>
          <w:sz w:val="22"/>
          <w:szCs w:val="22"/>
        </w:rPr>
        <w:t>7. Subrangovai ir jų keitimo tvarka</w:t>
      </w:r>
    </w:p>
    <w:p w14:paraId="532FA489" w14:textId="77777777" w:rsidR="00696177" w:rsidRPr="00E75359" w:rsidRDefault="00696177" w:rsidP="00696177">
      <w:pPr>
        <w:spacing w:line="276" w:lineRule="auto"/>
        <w:jc w:val="center"/>
        <w:rPr>
          <w:b/>
          <w:sz w:val="22"/>
          <w:szCs w:val="22"/>
        </w:rPr>
      </w:pPr>
    </w:p>
    <w:p w14:paraId="22DE828C" w14:textId="77777777" w:rsidR="00724106" w:rsidRPr="00724106" w:rsidRDefault="00724106" w:rsidP="00724106">
      <w:pPr>
        <w:spacing w:line="276" w:lineRule="auto"/>
        <w:ind w:firstLine="720"/>
        <w:jc w:val="both"/>
        <w:rPr>
          <w:sz w:val="22"/>
          <w:szCs w:val="22"/>
        </w:rPr>
      </w:pPr>
      <w:r w:rsidRPr="00724106">
        <w:rPr>
          <w:sz w:val="22"/>
          <w:szCs w:val="22"/>
        </w:rPr>
        <w:t>7.1.</w:t>
      </w:r>
      <w:r w:rsidRPr="00724106">
        <w:rPr>
          <w:sz w:val="22"/>
          <w:szCs w:val="22"/>
        </w:rPr>
        <w:tab/>
        <w:t>Subrangovų pasitelkimas ir keitimas:</w:t>
      </w:r>
    </w:p>
    <w:p w14:paraId="4D430628" w14:textId="77777777" w:rsidR="00724106" w:rsidRPr="00724106" w:rsidRDefault="00724106" w:rsidP="00724106">
      <w:pPr>
        <w:spacing w:line="276" w:lineRule="auto"/>
        <w:ind w:firstLine="720"/>
        <w:jc w:val="both"/>
        <w:rPr>
          <w:sz w:val="22"/>
          <w:szCs w:val="22"/>
        </w:rPr>
      </w:pPr>
      <w:r w:rsidRPr="00724106">
        <w:rPr>
          <w:sz w:val="22"/>
          <w:szCs w:val="22"/>
        </w:rPr>
        <w:t>7.1.1.</w:t>
      </w:r>
      <w:r w:rsidRPr="00724106">
        <w:rPr>
          <w:sz w:val="22"/>
          <w:szCs w:val="22"/>
        </w:rPr>
        <w:tab/>
        <w:t xml:space="preserve">Rangovas turi teisę pasitelkti subrangovus atlikti bet kurią Darbų dalį, išskyrus išimtis, nurodytas Užsakovo užduotyje ir (arba) kituose Pirkimo dokumentuose (jeigu nurodyta). </w:t>
      </w:r>
    </w:p>
    <w:p w14:paraId="1F500972" w14:textId="77777777" w:rsidR="00724106" w:rsidRPr="00724106" w:rsidRDefault="00724106" w:rsidP="00724106">
      <w:pPr>
        <w:spacing w:line="276" w:lineRule="auto"/>
        <w:ind w:firstLine="720"/>
        <w:jc w:val="both"/>
        <w:rPr>
          <w:sz w:val="22"/>
          <w:szCs w:val="22"/>
        </w:rPr>
      </w:pPr>
      <w:r w:rsidRPr="00724106">
        <w:rPr>
          <w:sz w:val="22"/>
          <w:szCs w:val="22"/>
        </w:rPr>
        <w:lastRenderedPageBreak/>
        <w:t>7.1.2.</w:t>
      </w:r>
      <w:r w:rsidRPr="00724106">
        <w:rPr>
          <w:sz w:val="22"/>
          <w:szCs w:val="22"/>
        </w:rPr>
        <w:tab/>
        <w:t xml:space="preserve">Rangovas įsipareigoja pranešti Užsakovui Sutarties sudarymo metu žinomų subrangovų vardus ir pavardes arba pavadinimus, juridinių asmenų kodus, kontaktinius duomenis ir jų atstovus, taip pat kiekvienam subrangovui perduodamų atlikti Darbų tikslų aprašymą, nurodydamas šiuos duomenis subrangovų sąraše, kurį Rangovas privalo parengti pagal priede Nr. 5 pateiktą formą ir pateikti Užsakovui nedelsiant, bet ne vėliau nei per 10 darbo dienų, po Sutarties įsigaliojimo. Toks subrangovų sąrašas įsigalioja jo pateikimo Užsakovui dieną. Tik galiojančiame subrangovų sąraše įrašyti subrangovai gali būti subrangovais pagal Sutartį ir tik tokių subrangovų darbuotojai yra priskiriami Rangovo personalui pagal Sutartį bei gali patekti į statybvietę. </w:t>
      </w:r>
    </w:p>
    <w:p w14:paraId="5C8716E1" w14:textId="77777777" w:rsidR="00724106" w:rsidRPr="00724106" w:rsidRDefault="00724106" w:rsidP="00724106">
      <w:pPr>
        <w:spacing w:line="276" w:lineRule="auto"/>
        <w:ind w:firstLine="720"/>
        <w:jc w:val="both"/>
        <w:rPr>
          <w:sz w:val="22"/>
          <w:szCs w:val="22"/>
        </w:rPr>
      </w:pPr>
      <w:r w:rsidRPr="00724106">
        <w:rPr>
          <w:sz w:val="22"/>
          <w:szCs w:val="22"/>
        </w:rPr>
        <w:t>7.1.3.</w:t>
      </w:r>
      <w:r w:rsidRPr="00724106">
        <w:rPr>
          <w:sz w:val="22"/>
          <w:szCs w:val="22"/>
        </w:rPr>
        <w:tab/>
        <w:t xml:space="preserve">Tuo atveju, kai Įstatymai nedraudžia asmeniui tapti subrangovu Sutarties vykdymo tikslais, Rangovas turi teisę savo nuožiūra įtraukti tokį savo ar subrangovo pasirinktą subrangovą į subrangovų sąrašą. Rangovas turi teisę pakeisti tokį Subrangovą kitu subrangovu bet kuriuo metu ir nepriklausomai nuo to, kokios aplinkybės nulėmė būtinybę pakeisti tokį subrangovą, išskyrus atvejus, kai keičiamas Subjektas, kurio pajėgumais remiasi Rangovas. </w:t>
      </w:r>
    </w:p>
    <w:p w14:paraId="4585A5FB" w14:textId="77777777" w:rsidR="00724106" w:rsidRPr="00724106" w:rsidRDefault="00724106" w:rsidP="00724106">
      <w:pPr>
        <w:spacing w:line="276" w:lineRule="auto"/>
        <w:ind w:firstLine="720"/>
        <w:jc w:val="both"/>
        <w:rPr>
          <w:sz w:val="22"/>
          <w:szCs w:val="22"/>
        </w:rPr>
      </w:pPr>
      <w:r w:rsidRPr="00724106">
        <w:rPr>
          <w:sz w:val="22"/>
          <w:szCs w:val="22"/>
        </w:rPr>
        <w:t>7.1.4.</w:t>
      </w:r>
      <w:r w:rsidRPr="00724106">
        <w:rPr>
          <w:sz w:val="22"/>
          <w:szCs w:val="22"/>
        </w:rPr>
        <w:tab/>
        <w:t>Rangovas privalo nedelsdamas informuoti Užsakovą ir Inžinierių apie subrangovų sąrašo pakeitimus visu Sutarties vykdymo metu, kaskart pateikdamas atnaujintą subrangovų sąrašą su paryškintais pakeitimais. subrangovų sąrašo pakeitimai nelaikomi Sutarties pakeitimu, išskyrus atvejus, kai keičiamas Subjektas, kurio pajėgumais remiasi Rangovas.</w:t>
      </w:r>
    </w:p>
    <w:p w14:paraId="333D6BC5" w14:textId="77777777" w:rsidR="00724106" w:rsidRPr="00724106" w:rsidRDefault="00724106" w:rsidP="00724106">
      <w:pPr>
        <w:spacing w:line="276" w:lineRule="auto"/>
        <w:ind w:firstLine="720"/>
        <w:jc w:val="both"/>
        <w:rPr>
          <w:sz w:val="22"/>
          <w:szCs w:val="22"/>
        </w:rPr>
      </w:pPr>
      <w:r w:rsidRPr="00724106">
        <w:rPr>
          <w:sz w:val="22"/>
          <w:szCs w:val="22"/>
        </w:rPr>
        <w:t>7.1.5.</w:t>
      </w:r>
      <w:r w:rsidRPr="00724106">
        <w:rPr>
          <w:sz w:val="22"/>
          <w:szCs w:val="22"/>
        </w:rPr>
        <w:tab/>
        <w:t xml:space="preserve">Pagal Sutarties reikalavimus pakeistas subrangovų sąrašas įsigalioja tą dieną, kai Rangovas gauna raštišką Užsakovo sutikimą. </w:t>
      </w:r>
    </w:p>
    <w:p w14:paraId="565C3962" w14:textId="77777777" w:rsidR="00724106" w:rsidRPr="00724106" w:rsidRDefault="00724106" w:rsidP="00724106">
      <w:pPr>
        <w:spacing w:line="276" w:lineRule="auto"/>
        <w:ind w:firstLine="720"/>
        <w:jc w:val="both"/>
        <w:rPr>
          <w:sz w:val="22"/>
          <w:szCs w:val="22"/>
        </w:rPr>
      </w:pPr>
      <w:r w:rsidRPr="00724106">
        <w:rPr>
          <w:sz w:val="22"/>
          <w:szCs w:val="22"/>
        </w:rPr>
        <w:t>7.1.6.</w:t>
      </w:r>
      <w:r w:rsidRPr="00724106">
        <w:rPr>
          <w:sz w:val="22"/>
          <w:szCs w:val="22"/>
        </w:rPr>
        <w:tab/>
        <w:t>Rangovas privalo užtikrinti, kad subrangovai, įtraukti į subrangovų sąrašą, patys vykdytų jiems priskirtą Darbų dalį, nurodytą Subrangovų sąraše.</w:t>
      </w:r>
    </w:p>
    <w:p w14:paraId="2B12561F" w14:textId="77777777" w:rsidR="00724106" w:rsidRPr="00724106" w:rsidRDefault="00724106" w:rsidP="00724106">
      <w:pPr>
        <w:spacing w:line="276" w:lineRule="auto"/>
        <w:ind w:firstLine="720"/>
        <w:jc w:val="both"/>
        <w:rPr>
          <w:sz w:val="22"/>
          <w:szCs w:val="22"/>
        </w:rPr>
      </w:pPr>
      <w:r w:rsidRPr="00724106">
        <w:rPr>
          <w:sz w:val="22"/>
          <w:szCs w:val="22"/>
        </w:rPr>
        <w:t>7.1.7.</w:t>
      </w:r>
      <w:r w:rsidRPr="00724106">
        <w:rPr>
          <w:sz w:val="22"/>
          <w:szCs w:val="22"/>
        </w:rPr>
        <w:tab/>
        <w:t>Jeigu paaiškėja, kad vykdant Sutartį dalyvauja subrangovas,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 1 darbo dieną, nušalinti tokį subrangovą nuo Sutarties vykdymo ir pašalinti iš statybvietės. Jeigu Rangovas pažeidžia šį punktą daugiau nei tris kartus, tai laikoma esminiu Sutarties pažeidimu, dėl kurio Užsakovas įgyja teisę vienašališkai nutraukti Sutartį.</w:t>
      </w:r>
    </w:p>
    <w:p w14:paraId="797E9DDA" w14:textId="77777777" w:rsidR="00724106" w:rsidRPr="00724106" w:rsidRDefault="00724106" w:rsidP="00724106">
      <w:pPr>
        <w:spacing w:line="276" w:lineRule="auto"/>
        <w:ind w:firstLine="720"/>
        <w:jc w:val="both"/>
        <w:rPr>
          <w:sz w:val="22"/>
          <w:szCs w:val="22"/>
        </w:rPr>
      </w:pPr>
      <w:r w:rsidRPr="00724106">
        <w:rPr>
          <w:sz w:val="22"/>
          <w:szCs w:val="22"/>
        </w:rPr>
        <w:t>7.2.</w:t>
      </w:r>
      <w:r w:rsidRPr="00724106">
        <w:rPr>
          <w:sz w:val="22"/>
          <w:szCs w:val="22"/>
        </w:rPr>
        <w:tab/>
        <w:t>Rangovo, jungtinės veiklos partnerio ir subjekto, kurio pajėgumais remiasi Rangovas, pakeitimas:</w:t>
      </w:r>
    </w:p>
    <w:p w14:paraId="097AB60D" w14:textId="77777777" w:rsidR="00724106" w:rsidRPr="00724106" w:rsidRDefault="00724106" w:rsidP="00724106">
      <w:pPr>
        <w:spacing w:line="276" w:lineRule="auto"/>
        <w:ind w:firstLine="720"/>
        <w:jc w:val="both"/>
        <w:rPr>
          <w:sz w:val="22"/>
          <w:szCs w:val="22"/>
        </w:rPr>
      </w:pPr>
      <w:r w:rsidRPr="00724106">
        <w:rPr>
          <w:sz w:val="22"/>
          <w:szCs w:val="22"/>
        </w:rPr>
        <w:t>7.2.1.</w:t>
      </w:r>
      <w:r w:rsidRPr="00724106">
        <w:rPr>
          <w:sz w:val="22"/>
          <w:szCs w:val="22"/>
        </w:rPr>
        <w:tab/>
        <w:t xml:space="preserve">Jeigu jungtinės veiklos partneris ar subjektas, kurio pajėgumais remiasi Rangovas, nepateikia pagrįstų įrodymų, kad sugebės tinkamai įvykdyti jam tenkančią Sutarties dalį, Rangovas turi teisę pakeisti jungtinės veiklos partnerį ar subjektą, kurio pajėgumas remiasi, kitu asmeniu kiekvienu atveju, kai jungtinės veiklos partnerio ar subjekto, kurio pajėgumais remiasi Rangovas, atžvilgiu egzistuoja kuri nors žemiau išvardinta aplinkybė: </w:t>
      </w:r>
    </w:p>
    <w:p w14:paraId="43A6BBF5" w14:textId="77777777" w:rsidR="00724106" w:rsidRPr="00724106" w:rsidRDefault="00724106" w:rsidP="00724106">
      <w:pPr>
        <w:spacing w:line="276" w:lineRule="auto"/>
        <w:ind w:firstLine="720"/>
        <w:jc w:val="both"/>
        <w:rPr>
          <w:sz w:val="22"/>
          <w:szCs w:val="22"/>
        </w:rPr>
      </w:pPr>
      <w:r w:rsidRPr="00724106">
        <w:rPr>
          <w:sz w:val="22"/>
          <w:szCs w:val="22"/>
        </w:rPr>
        <w:t>7.2.2.</w:t>
      </w:r>
      <w:r w:rsidRPr="00724106">
        <w:rPr>
          <w:sz w:val="22"/>
          <w:szCs w:val="22"/>
        </w:rPr>
        <w:tab/>
        <w:t>jam yra iškelta restruktūrizavimo ar bankroto byla;</w:t>
      </w:r>
    </w:p>
    <w:p w14:paraId="6E85786C" w14:textId="77777777" w:rsidR="00724106" w:rsidRPr="00724106" w:rsidRDefault="00724106" w:rsidP="00724106">
      <w:pPr>
        <w:spacing w:line="276" w:lineRule="auto"/>
        <w:ind w:firstLine="720"/>
        <w:jc w:val="both"/>
        <w:rPr>
          <w:sz w:val="22"/>
          <w:szCs w:val="22"/>
        </w:rPr>
      </w:pPr>
      <w:r w:rsidRPr="00724106">
        <w:rPr>
          <w:sz w:val="22"/>
          <w:szCs w:val="22"/>
        </w:rPr>
        <w:t>7.2.3.</w:t>
      </w:r>
      <w:r w:rsidRPr="00724106">
        <w:rPr>
          <w:sz w:val="22"/>
          <w:szCs w:val="22"/>
        </w:rPr>
        <w:tab/>
        <w:t>jam yra inicijuotos ar pradėtos likvidavimo procedūros;</w:t>
      </w:r>
    </w:p>
    <w:p w14:paraId="1169BFF2" w14:textId="77777777" w:rsidR="00724106" w:rsidRPr="00724106" w:rsidRDefault="00724106" w:rsidP="00724106">
      <w:pPr>
        <w:spacing w:line="276" w:lineRule="auto"/>
        <w:ind w:firstLine="720"/>
        <w:jc w:val="both"/>
        <w:rPr>
          <w:sz w:val="22"/>
          <w:szCs w:val="22"/>
        </w:rPr>
      </w:pPr>
      <w:r w:rsidRPr="00724106">
        <w:rPr>
          <w:sz w:val="22"/>
          <w:szCs w:val="22"/>
        </w:rPr>
        <w:t>7.2.4.</w:t>
      </w:r>
      <w:r w:rsidRPr="00724106">
        <w:rPr>
          <w:sz w:val="22"/>
          <w:szCs w:val="22"/>
        </w:rPr>
        <w:tab/>
        <w:t>jo turtą valdo teismas ar bankroto administratorius;</w:t>
      </w:r>
    </w:p>
    <w:p w14:paraId="20F5725E" w14:textId="77777777" w:rsidR="00724106" w:rsidRPr="00724106" w:rsidRDefault="00724106" w:rsidP="00724106">
      <w:pPr>
        <w:spacing w:line="276" w:lineRule="auto"/>
        <w:ind w:firstLine="720"/>
        <w:jc w:val="both"/>
        <w:rPr>
          <w:sz w:val="22"/>
          <w:szCs w:val="22"/>
        </w:rPr>
      </w:pPr>
      <w:r w:rsidRPr="00724106">
        <w:rPr>
          <w:sz w:val="22"/>
          <w:szCs w:val="22"/>
        </w:rPr>
        <w:t>7.2.5.</w:t>
      </w:r>
      <w:r w:rsidRPr="00724106">
        <w:rPr>
          <w:sz w:val="22"/>
          <w:szCs w:val="22"/>
        </w:rPr>
        <w:tab/>
        <w:t>jo veikla yra sustabdyta ar apribota arba jo padėtis pagal šalies, kurioje jis registruotas, teisės aktus yra tokia pati ar panaši;</w:t>
      </w:r>
    </w:p>
    <w:p w14:paraId="0331569F" w14:textId="77777777" w:rsidR="00724106" w:rsidRPr="00724106" w:rsidRDefault="00724106" w:rsidP="00724106">
      <w:pPr>
        <w:spacing w:line="276" w:lineRule="auto"/>
        <w:ind w:firstLine="720"/>
        <w:jc w:val="both"/>
        <w:rPr>
          <w:sz w:val="22"/>
          <w:szCs w:val="22"/>
        </w:rPr>
      </w:pPr>
      <w:r w:rsidRPr="00724106">
        <w:rPr>
          <w:sz w:val="22"/>
          <w:szCs w:val="22"/>
        </w:rPr>
        <w:t>7.2.6.</w:t>
      </w:r>
      <w:r w:rsidRPr="00724106">
        <w:rPr>
          <w:sz w:val="22"/>
          <w:szCs w:val="22"/>
        </w:rPr>
        <w:tab/>
        <w:t>jis su kreditoriais yra sudaręs taikos sutartį (jungtinės veiklos partnerio ar subjekto, kurio pajėgumais remiasi Rangovas, ir kreditorių susitarimą tęsti tiekėjo veiklą, kai jungtinės veiklos partneris ar subjektas, kurio pajėgumais remiasi Rangovas, prisiima tam tikrus įsipareigojimus, o kreditoriai sutinka savo reikalavimus atidėti, sumažinti ar jų atsisakyti).</w:t>
      </w:r>
    </w:p>
    <w:p w14:paraId="16D4B668" w14:textId="77777777" w:rsidR="00724106" w:rsidRPr="00724106" w:rsidRDefault="00724106" w:rsidP="00724106">
      <w:pPr>
        <w:spacing w:line="276" w:lineRule="auto"/>
        <w:ind w:firstLine="720"/>
        <w:jc w:val="both"/>
        <w:rPr>
          <w:sz w:val="22"/>
          <w:szCs w:val="22"/>
        </w:rPr>
      </w:pPr>
      <w:r w:rsidRPr="00724106">
        <w:rPr>
          <w:sz w:val="22"/>
          <w:szCs w:val="22"/>
        </w:rPr>
        <w:t>7.2.7.</w:t>
      </w:r>
      <w:r w:rsidRPr="00724106">
        <w:rPr>
          <w:sz w:val="22"/>
          <w:szCs w:val="22"/>
        </w:rPr>
        <w:tab/>
        <w:t>Jeigu jungtinės veiklos partneris ar subjektas, kurio pajėgumais remiasi Rangovas, yra keičiamas egzistuojant šioje Sutartyje ar Pirkimo dokumentuose nustatytoms būtinosioms sąlygoms, Rangovas turi teisę pakeisti jungtinės veiklos partnerį ar subjektą, kurio pajėgumais remiasi Rangovas, kitu asmeniu, kuris atitinka visus jam pagal Pirkimo dokumentus taikomus reikalavimus, jeigu Užsakovas su tuo sutinka. Tuo tikslu Šalys privalo sudaryti Susitarimą. Toks asmens pakeitimas negali lemti kitų esminių Sutarties pakeitimų.</w:t>
      </w:r>
    </w:p>
    <w:p w14:paraId="79666070" w14:textId="77777777" w:rsidR="00724106" w:rsidRPr="00724106" w:rsidRDefault="00724106" w:rsidP="00724106">
      <w:pPr>
        <w:spacing w:line="276" w:lineRule="auto"/>
        <w:ind w:firstLine="720"/>
        <w:jc w:val="both"/>
        <w:rPr>
          <w:sz w:val="22"/>
          <w:szCs w:val="22"/>
        </w:rPr>
      </w:pPr>
      <w:r w:rsidRPr="00724106">
        <w:rPr>
          <w:sz w:val="22"/>
          <w:szCs w:val="22"/>
        </w:rPr>
        <w:t>7.3.</w:t>
      </w:r>
      <w:r w:rsidRPr="00724106">
        <w:rPr>
          <w:sz w:val="22"/>
          <w:szCs w:val="22"/>
        </w:rPr>
        <w:tab/>
        <w:t>Susitarimai dėl tiesioginio atsiskaitymo su Subrangovais</w:t>
      </w:r>
    </w:p>
    <w:p w14:paraId="678EA36B" w14:textId="77777777" w:rsidR="00724106" w:rsidRPr="00724106" w:rsidRDefault="00724106" w:rsidP="00724106">
      <w:pPr>
        <w:spacing w:line="276" w:lineRule="auto"/>
        <w:ind w:firstLine="720"/>
        <w:jc w:val="both"/>
        <w:rPr>
          <w:sz w:val="22"/>
          <w:szCs w:val="22"/>
        </w:rPr>
      </w:pPr>
      <w:r w:rsidRPr="00724106">
        <w:rPr>
          <w:sz w:val="22"/>
          <w:szCs w:val="22"/>
        </w:rPr>
        <w:lastRenderedPageBreak/>
        <w:t>7.3.1.</w:t>
      </w:r>
      <w:r w:rsidRPr="00724106">
        <w:rPr>
          <w:sz w:val="22"/>
          <w:szCs w:val="22"/>
        </w:rPr>
        <w:tab/>
        <w:t xml:space="preserve">Subrangovai turi teisę pasinaudoti tiesioginio atsiskaitymo galimybe, raštu pateikdami prašymą Užsakovui. </w:t>
      </w:r>
    </w:p>
    <w:p w14:paraId="1B6604C8" w14:textId="66202E17" w:rsidR="00696177" w:rsidRDefault="00724106" w:rsidP="00724106">
      <w:pPr>
        <w:spacing w:line="276" w:lineRule="auto"/>
        <w:ind w:firstLine="720"/>
        <w:jc w:val="both"/>
        <w:rPr>
          <w:sz w:val="22"/>
          <w:szCs w:val="22"/>
        </w:rPr>
      </w:pPr>
      <w:r w:rsidRPr="00724106">
        <w:rPr>
          <w:sz w:val="22"/>
          <w:szCs w:val="22"/>
        </w:rPr>
        <w:t>7.3.2.</w:t>
      </w:r>
      <w:r w:rsidRPr="00724106">
        <w:rPr>
          <w:sz w:val="22"/>
          <w:szCs w:val="22"/>
        </w:rPr>
        <w:tab/>
        <w:t>Tuo atveju, kai subrangovas išreiškia norą pasinaudoti tiesioginio atsiskaitymo galimybe, Užsakovas ir Rangovas privalo sudaryti su subrangovu trišalį susitarimą. Susitarimo forma derinama tarp Šalių.</w:t>
      </w:r>
    </w:p>
    <w:p w14:paraId="5FECAFF7" w14:textId="77777777" w:rsidR="00B8770C" w:rsidRDefault="00B8770C" w:rsidP="00696177">
      <w:pPr>
        <w:spacing w:line="276" w:lineRule="auto"/>
        <w:ind w:firstLine="720"/>
        <w:jc w:val="both"/>
        <w:rPr>
          <w:sz w:val="22"/>
          <w:szCs w:val="22"/>
        </w:rPr>
      </w:pPr>
    </w:p>
    <w:p w14:paraId="33D23B1B" w14:textId="77777777" w:rsidR="00696177" w:rsidRPr="005422FC" w:rsidRDefault="00696177" w:rsidP="00696177">
      <w:pPr>
        <w:keepNext/>
        <w:spacing w:before="120" w:after="120" w:line="276" w:lineRule="auto"/>
        <w:jc w:val="center"/>
        <w:outlineLvl w:val="0"/>
        <w:rPr>
          <w:sz w:val="22"/>
          <w:szCs w:val="22"/>
        </w:rPr>
      </w:pPr>
      <w:bookmarkStart w:id="17" w:name="_Toc5109672"/>
      <w:r w:rsidRPr="005422FC">
        <w:rPr>
          <w:b/>
          <w:sz w:val="22"/>
          <w:szCs w:val="22"/>
        </w:rPr>
        <w:t>8. Kitos nuostatos</w:t>
      </w:r>
      <w:bookmarkEnd w:id="17"/>
    </w:p>
    <w:p w14:paraId="4D9A8675"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 xml:space="preserve">8.1. Šią Sutartį sudaro Sutarties specialiosios sąlygos, jų priedai ir </w:t>
      </w:r>
      <w:hyperlink r:id="rId12" w:history="1">
        <w:r w:rsidRPr="001C7537">
          <w:rPr>
            <w:rStyle w:val="Hipersaitas"/>
            <w:sz w:val="22"/>
            <w:szCs w:val="22"/>
            <w:lang w:eastAsia="en-US"/>
          </w:rPr>
          <w:t>Sutarties bendrosios sąlygos</w:t>
        </w:r>
      </w:hyperlink>
      <w:r w:rsidRPr="001C7537">
        <w:rPr>
          <w:sz w:val="22"/>
          <w:szCs w:val="22"/>
          <w:lang w:eastAsia="en-US"/>
        </w:rPr>
        <w:t>. Jeigu Sutarties specialiųjų sąlygų ir/ar jų priedų nuostatos neatitinka Sutarties bendrųjų sąlygų nuostatų, pirmenybė yra teikiama Sutarties specialiųjų sąlygų bei jų priedų nuostatoms.</w:t>
      </w:r>
    </w:p>
    <w:p w14:paraId="3C252420"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8.2. Ši Sutartis sudaryta lietuvių kalba, 2 (dviem) egzemplioriais, turinčiais vienodą teisinę galią – po vieną kiekvienai Šaliai. Jei Sutartis pasirašoma elektroniniais kvalifikuotais aprašais sudaromas vienas elektroninis dokumentas.</w:t>
      </w:r>
    </w:p>
    <w:p w14:paraId="77E7AF7F" w14:textId="222E390D" w:rsidR="001C7537" w:rsidRPr="001C7537" w:rsidRDefault="001C7537" w:rsidP="001C7537">
      <w:pPr>
        <w:spacing w:line="276" w:lineRule="auto"/>
        <w:ind w:firstLine="720"/>
        <w:jc w:val="both"/>
        <w:rPr>
          <w:sz w:val="22"/>
          <w:szCs w:val="22"/>
          <w:lang w:eastAsia="en-US"/>
        </w:rPr>
      </w:pPr>
      <w:r w:rsidRPr="001C7537">
        <w:rPr>
          <w:sz w:val="22"/>
          <w:szCs w:val="22"/>
          <w:lang w:eastAsia="en-US"/>
        </w:rPr>
        <w:t xml:space="preserve">8.3. Sutarčiai taikomos 2023 m. liepos 11 d. įsakymu Nr. 2-118-2023 patvirtintos </w:t>
      </w:r>
      <w:hyperlink r:id="rId13" w:history="1">
        <w:r w:rsidRPr="001C7537">
          <w:rPr>
            <w:rStyle w:val="Hipersaitas"/>
            <w:iCs/>
            <w:sz w:val="22"/>
            <w:szCs w:val="22"/>
            <w:lang w:eastAsia="en-US"/>
          </w:rPr>
          <w:t>„Uždarosios akcinės bendrovės „Kauno vandenys“ paslaugos teikėjų, vykdančių ir teikiančių paslaugas ar atliekančių darbus pagal sutartinius įsipareigojimus, aplinkosaugos, darbuotojų saugos ir sveikatos bei priešgaisrinės saugos reikalavimų aprašas“</w:t>
        </w:r>
      </w:hyperlink>
      <w:r w:rsidRPr="001C7537">
        <w:rPr>
          <w:sz w:val="22"/>
          <w:szCs w:val="22"/>
          <w:lang w:eastAsia="en-US"/>
        </w:rPr>
        <w:t xml:space="preserve"> nuostatos.</w:t>
      </w:r>
      <w:r w:rsidR="008C6574">
        <w:rPr>
          <w:sz w:val="22"/>
          <w:szCs w:val="22"/>
          <w:lang w:eastAsia="en-US"/>
        </w:rPr>
        <w:t xml:space="preserve"> </w:t>
      </w:r>
    </w:p>
    <w:p w14:paraId="7A4153B2" w14:textId="0ACE1D65" w:rsidR="008C6574" w:rsidRPr="001C7537" w:rsidRDefault="001C7537" w:rsidP="008C6574">
      <w:pPr>
        <w:spacing w:line="276" w:lineRule="auto"/>
        <w:ind w:firstLine="720"/>
        <w:jc w:val="both"/>
        <w:rPr>
          <w:sz w:val="22"/>
          <w:szCs w:val="22"/>
          <w:lang w:eastAsia="en-US"/>
        </w:rPr>
      </w:pPr>
      <w:r w:rsidRPr="001C7537">
        <w:rPr>
          <w:sz w:val="22"/>
          <w:szCs w:val="22"/>
          <w:lang w:eastAsia="en-US"/>
        </w:rPr>
        <w:t>8.4. Sutarties bendrųjų sąlygų 3.3.6. punktas netaikomas.</w:t>
      </w:r>
      <w:r w:rsidR="008C6574">
        <w:rPr>
          <w:sz w:val="22"/>
          <w:szCs w:val="22"/>
          <w:lang w:eastAsia="en-US"/>
        </w:rPr>
        <w:t xml:space="preserve"> Tiekėjų klausimai-atsakymai pateikiami </w:t>
      </w:r>
      <w:hyperlink r:id="rId14" w:history="1">
        <w:r w:rsidR="008C6574" w:rsidRPr="003C68D0">
          <w:rPr>
            <w:rStyle w:val="Hipersaitas"/>
          </w:rPr>
          <w:t>https://viesiejipirkimai.lt/epps/cft/listContractDocuments.do?resourceId=647895</w:t>
        </w:r>
      </w:hyperlink>
    </w:p>
    <w:p w14:paraId="76E602EC"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8.5. Šiuo Šalys patvirtina, kad Sutartį perskaitė, suprato jos turinį ir pasekmes, priėmė ją kaip atitinkančią jų tikslus ir pasirašė aukščiau nurodyta data.</w:t>
      </w:r>
    </w:p>
    <w:p w14:paraId="710B07D3"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 Sutarties specialiųjų sąlygų priedai:</w:t>
      </w:r>
    </w:p>
    <w:p w14:paraId="4F381FAA"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8.6.1. priedas Nr. 1 „Techninė specifikacija“;</w:t>
      </w:r>
    </w:p>
    <w:p w14:paraId="372399E5"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8.6.2. priedas Nr. 2 „Rangovo pasiūlymas“;</w:t>
      </w:r>
    </w:p>
    <w:p w14:paraId="6BD3B790" w14:textId="12874A30" w:rsidR="001C7537" w:rsidRDefault="001C7537" w:rsidP="001C7537">
      <w:pPr>
        <w:spacing w:line="276" w:lineRule="auto"/>
        <w:ind w:firstLine="720"/>
        <w:jc w:val="both"/>
        <w:rPr>
          <w:sz w:val="22"/>
          <w:szCs w:val="22"/>
          <w:lang w:eastAsia="en-US"/>
        </w:rPr>
      </w:pPr>
      <w:r w:rsidRPr="001C7537">
        <w:rPr>
          <w:sz w:val="22"/>
          <w:szCs w:val="22"/>
          <w:lang w:eastAsia="en-US"/>
        </w:rPr>
        <w:t>8.6.3. priedas Nr. 3 „Darbų žiniaraštis“;</w:t>
      </w:r>
    </w:p>
    <w:p w14:paraId="6B35D6DF" w14:textId="6DC9A608" w:rsidR="00AE4FDE" w:rsidRDefault="00AE4FDE" w:rsidP="001C7537">
      <w:pPr>
        <w:spacing w:line="276" w:lineRule="auto"/>
        <w:ind w:firstLine="720"/>
        <w:jc w:val="both"/>
        <w:rPr>
          <w:sz w:val="22"/>
          <w:szCs w:val="22"/>
          <w:lang w:eastAsia="en-US"/>
        </w:rPr>
      </w:pPr>
      <w:r w:rsidRPr="00AE4FDE">
        <w:rPr>
          <w:sz w:val="22"/>
          <w:szCs w:val="22"/>
          <w:lang w:eastAsia="en-US"/>
        </w:rPr>
        <w:t>8.6.4. priedas Nr. 4 „P</w:t>
      </w:r>
      <w:r w:rsidR="00207CBA">
        <w:rPr>
          <w:sz w:val="22"/>
          <w:szCs w:val="22"/>
          <w:lang w:eastAsia="en-US"/>
        </w:rPr>
        <w:t>ažyma apie atliktų darbų vertę“;</w:t>
      </w:r>
    </w:p>
    <w:p w14:paraId="29095691" w14:textId="69ED74C2" w:rsidR="005422FC" w:rsidRDefault="00207CBA" w:rsidP="005422FC">
      <w:pPr>
        <w:spacing w:line="276" w:lineRule="auto"/>
        <w:ind w:firstLine="720"/>
        <w:jc w:val="both"/>
        <w:rPr>
          <w:sz w:val="22"/>
          <w:szCs w:val="22"/>
          <w:lang w:eastAsia="en-US"/>
        </w:rPr>
      </w:pPr>
      <w:r w:rsidRPr="00207CBA">
        <w:rPr>
          <w:sz w:val="22"/>
          <w:szCs w:val="22"/>
          <w:lang w:eastAsia="en-US"/>
        </w:rPr>
        <w:t xml:space="preserve">8.6.5. priedas Nr. </w:t>
      </w:r>
      <w:r w:rsidR="00C270DD">
        <w:rPr>
          <w:sz w:val="22"/>
          <w:szCs w:val="22"/>
          <w:lang w:eastAsia="en-US"/>
        </w:rPr>
        <w:t>5 „Subrangovų sąraš</w:t>
      </w:r>
      <w:r w:rsidR="005C614A">
        <w:rPr>
          <w:sz w:val="22"/>
          <w:szCs w:val="22"/>
          <w:lang w:eastAsia="en-US"/>
        </w:rPr>
        <w:t>as</w:t>
      </w:r>
      <w:r w:rsidR="00C270DD">
        <w:rPr>
          <w:sz w:val="22"/>
          <w:szCs w:val="22"/>
          <w:lang w:eastAsia="en-US"/>
        </w:rPr>
        <w:t>“;</w:t>
      </w:r>
    </w:p>
    <w:p w14:paraId="78858825" w14:textId="5670A8B4" w:rsidR="00696177" w:rsidRPr="00F254F1" w:rsidRDefault="00C270DD" w:rsidP="00F254F1">
      <w:pPr>
        <w:spacing w:line="276" w:lineRule="auto"/>
        <w:ind w:firstLine="720"/>
        <w:jc w:val="both"/>
        <w:rPr>
          <w:rFonts w:ascii="Arial" w:eastAsia="Calibri" w:hAnsi="Arial" w:cs="Arial"/>
          <w:sz w:val="22"/>
          <w:szCs w:val="22"/>
          <w:lang w:eastAsia="en-US"/>
        </w:rPr>
      </w:pPr>
      <w:r>
        <w:rPr>
          <w:sz w:val="22"/>
          <w:szCs w:val="22"/>
          <w:lang w:eastAsia="en-US"/>
        </w:rPr>
        <w:t>8.6.6. priedas Nr. 6 „</w:t>
      </w:r>
      <w:r w:rsidRPr="00C270DD">
        <w:rPr>
          <w:sz w:val="22"/>
          <w:szCs w:val="22"/>
          <w:lang w:eastAsia="en-US"/>
        </w:rPr>
        <w:t>Specialistų sąrašas</w:t>
      </w:r>
      <w:r>
        <w:rPr>
          <w:sz w:val="22"/>
          <w:szCs w:val="22"/>
          <w:lang w:eastAsia="en-US"/>
        </w:rPr>
        <w:t>“</w:t>
      </w:r>
      <w:r w:rsidR="00BD19F3">
        <w:rPr>
          <w:sz w:val="22"/>
          <w:szCs w:val="22"/>
          <w:lang w:eastAsia="en-US"/>
        </w:rPr>
        <w:t>.</w:t>
      </w:r>
    </w:p>
    <w:p w14:paraId="35C1527A" w14:textId="77777777" w:rsidR="00696177" w:rsidRPr="00FA2564" w:rsidRDefault="00696177" w:rsidP="00696177">
      <w:pPr>
        <w:tabs>
          <w:tab w:val="left" w:pos="4560"/>
        </w:tabs>
        <w:jc w:val="both"/>
        <w:rPr>
          <w:b/>
          <w:sz w:val="22"/>
          <w:szCs w:val="22"/>
          <w:lang w:eastAsia="en-US"/>
        </w:rPr>
      </w:pPr>
      <w:r>
        <w:rPr>
          <w:b/>
          <w:sz w:val="22"/>
          <w:szCs w:val="22"/>
          <w:lang w:eastAsia="en-US"/>
        </w:rPr>
        <w:t>Užsakovo</w:t>
      </w:r>
      <w:r w:rsidRPr="00FA2564">
        <w:rPr>
          <w:b/>
          <w:sz w:val="22"/>
          <w:szCs w:val="22"/>
          <w:lang w:eastAsia="en-US"/>
        </w:rPr>
        <w:t xml:space="preserve"> vardu</w:t>
      </w:r>
      <w:r w:rsidRPr="00FA2564">
        <w:rPr>
          <w:b/>
          <w:sz w:val="22"/>
          <w:szCs w:val="22"/>
          <w:lang w:eastAsia="en-US"/>
        </w:rPr>
        <w:tab/>
      </w:r>
      <w:r w:rsidRPr="00FA2564">
        <w:rPr>
          <w:b/>
          <w:sz w:val="22"/>
          <w:szCs w:val="22"/>
          <w:lang w:eastAsia="en-US"/>
        </w:rPr>
        <w:tab/>
      </w:r>
      <w:r w:rsidRPr="00FA2564">
        <w:rPr>
          <w:b/>
          <w:sz w:val="22"/>
          <w:szCs w:val="22"/>
          <w:lang w:eastAsia="en-US"/>
        </w:rPr>
        <w:tab/>
      </w:r>
      <w:r>
        <w:rPr>
          <w:b/>
          <w:sz w:val="22"/>
          <w:szCs w:val="22"/>
          <w:lang w:eastAsia="en-US"/>
        </w:rPr>
        <w:t>Rangovo</w:t>
      </w:r>
      <w:r w:rsidRPr="00FA2564">
        <w:rPr>
          <w:b/>
          <w:sz w:val="22"/>
          <w:szCs w:val="22"/>
          <w:lang w:eastAsia="en-US"/>
        </w:rPr>
        <w:t xml:space="preserve"> vardu</w:t>
      </w:r>
    </w:p>
    <w:p w14:paraId="30414EDD" w14:textId="77777777" w:rsidR="00E153D7" w:rsidRDefault="00E153D7" w:rsidP="00E153D7">
      <w:pPr>
        <w:tabs>
          <w:tab w:val="left" w:pos="5991"/>
        </w:tabs>
        <w:rPr>
          <w:rFonts w:eastAsia="Arial Unicode MS"/>
          <w:noProof/>
          <w:sz w:val="22"/>
          <w:szCs w:val="22"/>
          <w:bdr w:val="none" w:sz="0" w:space="0" w:color="auto" w:frame="1"/>
          <w:lang w:eastAsia="en-US"/>
        </w:rPr>
      </w:pPr>
    </w:p>
    <w:p w14:paraId="35E952F3" w14:textId="6B6178AD" w:rsidR="00E153D7"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UAB „Kauno vandenys“</w:t>
      </w:r>
      <w:r w:rsidR="00E153D7">
        <w:rPr>
          <w:rFonts w:eastAsia="Arial Unicode MS"/>
          <w:noProof/>
          <w:sz w:val="22"/>
          <w:szCs w:val="22"/>
          <w:bdr w:val="none" w:sz="0" w:space="0" w:color="auto" w:frame="1"/>
          <w:lang w:eastAsia="en-US"/>
        </w:rPr>
        <w:tab/>
        <w:t>UAB ,,Požeminės linijos“</w:t>
      </w:r>
    </w:p>
    <w:p w14:paraId="0C46371B" w14:textId="77777777" w:rsidR="00E153D7" w:rsidRDefault="00E153D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Bendrovės kodas 132751369</w:t>
      </w:r>
      <w:r>
        <w:rPr>
          <w:rFonts w:eastAsia="Arial Unicode MS"/>
          <w:noProof/>
          <w:sz w:val="22"/>
          <w:szCs w:val="22"/>
          <w:bdr w:val="none" w:sz="0" w:space="0" w:color="auto" w:frame="1"/>
          <w:lang w:eastAsia="en-US"/>
        </w:rPr>
        <w:tab/>
        <w:t>Bendrovės kodas 160427431</w:t>
      </w:r>
    </w:p>
    <w:p w14:paraId="429C6D57" w14:textId="35DF9A0C" w:rsidR="00E153D7" w:rsidRDefault="00E153D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PVM mokėtojo kodas LT 327513610</w:t>
      </w:r>
      <w:r>
        <w:rPr>
          <w:rFonts w:eastAsia="Arial Unicode MS"/>
          <w:noProof/>
          <w:sz w:val="22"/>
          <w:szCs w:val="22"/>
          <w:bdr w:val="none" w:sz="0" w:space="0" w:color="auto" w:frame="1"/>
          <w:lang w:eastAsia="en-US"/>
        </w:rPr>
        <w:tab/>
      </w:r>
      <w:r w:rsidRPr="00FA2564">
        <w:rPr>
          <w:rFonts w:eastAsia="Arial Unicode MS"/>
          <w:noProof/>
          <w:sz w:val="22"/>
          <w:szCs w:val="22"/>
          <w:bdr w:val="none" w:sz="0" w:space="0" w:color="auto" w:frame="1"/>
          <w:lang w:eastAsia="en-US"/>
        </w:rPr>
        <w:t xml:space="preserve">PVM mokėtojo kodas </w:t>
      </w:r>
      <w:r>
        <w:rPr>
          <w:rFonts w:eastAsia="Arial Unicode MS"/>
          <w:noProof/>
          <w:sz w:val="22"/>
          <w:szCs w:val="22"/>
          <w:bdr w:val="none" w:sz="0" w:space="0" w:color="auto" w:frame="1"/>
          <w:lang w:eastAsia="en-US"/>
        </w:rPr>
        <w:t>LT604274314</w:t>
      </w:r>
    </w:p>
    <w:p w14:paraId="319668FF" w14:textId="31847C2C" w:rsidR="00696177" w:rsidRPr="00FA2564"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Aukštaičių g. 43, LT-44158 Kaunas</w:t>
      </w:r>
      <w:r w:rsidR="00E153D7">
        <w:rPr>
          <w:rFonts w:eastAsia="Arial Unicode MS"/>
          <w:noProof/>
          <w:sz w:val="22"/>
          <w:szCs w:val="22"/>
          <w:bdr w:val="none" w:sz="0" w:space="0" w:color="auto" w:frame="1"/>
          <w:lang w:eastAsia="en-US"/>
        </w:rPr>
        <w:tab/>
        <w:t>Energetikų g. 42, LT-52485 Kaunas</w:t>
      </w:r>
    </w:p>
    <w:p w14:paraId="03ED7588" w14:textId="292B3958" w:rsidR="00E153D7" w:rsidRPr="00FA2564"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 xml:space="preserve">Tel. </w:t>
      </w:r>
      <w:r w:rsidR="00AC0B05">
        <w:rPr>
          <w:rFonts w:eastAsia="Arial Unicode MS"/>
          <w:noProof/>
          <w:sz w:val="22"/>
          <w:szCs w:val="22"/>
          <w:bdr w:val="none" w:sz="0" w:space="0" w:color="auto" w:frame="1"/>
          <w:lang w:eastAsia="en-US"/>
        </w:rPr>
        <w:t>+</w:t>
      </w:r>
      <w:r w:rsidRPr="00FA2564">
        <w:rPr>
          <w:rFonts w:eastAsia="Arial Unicode MS"/>
          <w:noProof/>
          <w:sz w:val="22"/>
          <w:szCs w:val="22"/>
          <w:bdr w:val="none" w:sz="0" w:space="0" w:color="auto" w:frame="1"/>
          <w:lang w:eastAsia="en-US"/>
        </w:rPr>
        <w:t>37</w:t>
      </w:r>
      <w:r w:rsidR="00AC0B05">
        <w:rPr>
          <w:rFonts w:eastAsia="Arial Unicode MS"/>
          <w:noProof/>
          <w:sz w:val="22"/>
          <w:szCs w:val="22"/>
          <w:bdr w:val="none" w:sz="0" w:space="0" w:color="auto" w:frame="1"/>
          <w:lang w:eastAsia="en-US"/>
        </w:rPr>
        <w:t>0 37</w:t>
      </w:r>
      <w:r w:rsidRPr="00FA2564">
        <w:rPr>
          <w:rFonts w:eastAsia="Arial Unicode MS"/>
          <w:noProof/>
          <w:sz w:val="22"/>
          <w:szCs w:val="22"/>
          <w:bdr w:val="none" w:sz="0" w:space="0" w:color="auto" w:frame="1"/>
          <w:lang w:eastAsia="en-US"/>
        </w:rPr>
        <w:t xml:space="preserve"> 30 17 00</w:t>
      </w:r>
      <w:r w:rsidR="00E153D7">
        <w:rPr>
          <w:rFonts w:eastAsia="Arial Unicode MS"/>
          <w:noProof/>
          <w:sz w:val="22"/>
          <w:szCs w:val="22"/>
          <w:bdr w:val="none" w:sz="0" w:space="0" w:color="auto" w:frame="1"/>
          <w:lang w:eastAsia="en-US"/>
        </w:rPr>
        <w:tab/>
        <w:t>Tel. +370 37 338 676</w:t>
      </w:r>
    </w:p>
    <w:p w14:paraId="23250F68" w14:textId="332B89CA" w:rsidR="00696177" w:rsidRPr="00FA2564"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 xml:space="preserve">Atsiskaitomoji sąskaita </w:t>
      </w:r>
      <w:r w:rsidR="00E153D7">
        <w:rPr>
          <w:rFonts w:eastAsia="Arial Unicode MS"/>
          <w:noProof/>
          <w:sz w:val="22"/>
          <w:szCs w:val="22"/>
          <w:bdr w:val="none" w:sz="0" w:space="0" w:color="auto" w:frame="1"/>
          <w:lang w:eastAsia="en-US"/>
        </w:rPr>
        <w:tab/>
        <w:t>Atsiskaitomoji sąskaita</w:t>
      </w:r>
    </w:p>
    <w:p w14:paraId="5FCCDCA0" w14:textId="46E9F207" w:rsidR="00696177" w:rsidRPr="00FA2564"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Nr. LT 447044060003089823</w:t>
      </w:r>
      <w:r w:rsidR="00E153D7">
        <w:rPr>
          <w:rFonts w:eastAsia="Arial Unicode MS"/>
          <w:noProof/>
          <w:sz w:val="22"/>
          <w:szCs w:val="22"/>
          <w:bdr w:val="none" w:sz="0" w:space="0" w:color="auto" w:frame="1"/>
          <w:lang w:eastAsia="en-US"/>
        </w:rPr>
        <w:tab/>
        <w:t xml:space="preserve">Nr. </w:t>
      </w:r>
      <w:r w:rsidR="00E153D7" w:rsidRPr="00E153D7">
        <w:rPr>
          <w:rFonts w:eastAsia="Arial Unicode MS"/>
          <w:noProof/>
          <w:sz w:val="22"/>
          <w:szCs w:val="22"/>
          <w:bdr w:val="none" w:sz="0" w:space="0" w:color="auto" w:frame="1"/>
          <w:lang w:eastAsia="en-US"/>
        </w:rPr>
        <w:t>LT327290000002467224</w:t>
      </w:r>
    </w:p>
    <w:p w14:paraId="5138C9C7" w14:textId="64DF2BE5" w:rsidR="00696177" w:rsidRPr="00FA2564"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AB SEB bankas</w:t>
      </w:r>
      <w:r w:rsidR="00E153D7">
        <w:rPr>
          <w:rFonts w:eastAsia="Arial Unicode MS"/>
          <w:noProof/>
          <w:sz w:val="22"/>
          <w:szCs w:val="22"/>
          <w:bdr w:val="none" w:sz="0" w:space="0" w:color="auto" w:frame="1"/>
          <w:lang w:eastAsia="en-US"/>
        </w:rPr>
        <w:tab/>
        <w:t>AB Citadele bankas</w:t>
      </w:r>
    </w:p>
    <w:p w14:paraId="0AA1C777" w14:textId="7152FB3A" w:rsidR="00696177" w:rsidRPr="00FA2564" w:rsidRDefault="00696177" w:rsidP="00E153D7">
      <w:pPr>
        <w:tabs>
          <w:tab w:val="left" w:pos="5812"/>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Banko kodas 70440</w:t>
      </w:r>
      <w:r w:rsidR="00E153D7">
        <w:rPr>
          <w:rFonts w:eastAsia="Arial Unicode MS"/>
          <w:noProof/>
          <w:sz w:val="22"/>
          <w:szCs w:val="22"/>
          <w:bdr w:val="none" w:sz="0" w:space="0" w:color="auto" w:frame="1"/>
          <w:lang w:eastAsia="en-US"/>
        </w:rPr>
        <w:tab/>
        <w:t xml:space="preserve">Banko kodas </w:t>
      </w:r>
      <w:r w:rsidR="00E153D7" w:rsidRPr="00FD771D">
        <w:rPr>
          <w:sz w:val="22"/>
          <w:szCs w:val="22"/>
        </w:rPr>
        <w:t>72900</w:t>
      </w:r>
    </w:p>
    <w:p w14:paraId="68E564E0" w14:textId="3959A8DE" w:rsidR="00BE5E08" w:rsidRPr="00BE5E08" w:rsidRDefault="00BE5E08" w:rsidP="00BE5E08">
      <w:pPr>
        <w:tabs>
          <w:tab w:val="left" w:pos="5812"/>
        </w:tabs>
        <w:rPr>
          <w:rFonts w:eastAsia="Arial Unicode MS"/>
          <w:b/>
          <w:bCs/>
          <w:noProof/>
          <w:sz w:val="22"/>
          <w:szCs w:val="22"/>
          <w:bdr w:val="none" w:sz="0" w:space="0" w:color="auto" w:frame="1"/>
          <w:lang w:eastAsia="en-US"/>
        </w:rPr>
      </w:pPr>
      <w:r w:rsidRPr="00BE5E08">
        <w:rPr>
          <w:rFonts w:eastAsia="Arial Unicode MS"/>
          <w:b/>
          <w:bCs/>
          <w:noProof/>
          <w:sz w:val="22"/>
          <w:szCs w:val="22"/>
          <w:bdr w:val="none" w:sz="0" w:space="0" w:color="auto" w:frame="1"/>
          <w:lang w:eastAsia="en-US"/>
        </w:rPr>
        <w:t>Generalinis direktorius</w:t>
      </w:r>
      <w:r>
        <w:rPr>
          <w:rFonts w:eastAsia="Arial Unicode MS"/>
          <w:b/>
          <w:bCs/>
          <w:noProof/>
          <w:sz w:val="22"/>
          <w:szCs w:val="22"/>
          <w:bdr w:val="none" w:sz="0" w:space="0" w:color="auto" w:frame="1"/>
          <w:lang w:eastAsia="en-US"/>
        </w:rPr>
        <w:tab/>
      </w:r>
      <w:r w:rsidRPr="00BE5E08">
        <w:rPr>
          <w:b/>
          <w:bCs/>
          <w:sz w:val="22"/>
        </w:rPr>
        <w:t>Vykdomasis direktorius Andrius Kazickas</w:t>
      </w:r>
    </w:p>
    <w:p w14:paraId="2F8E357E" w14:textId="1E766A76" w:rsidR="00696177" w:rsidRPr="00E153D7" w:rsidRDefault="00BE5E08" w:rsidP="00E153D7">
      <w:pPr>
        <w:tabs>
          <w:tab w:val="left" w:pos="5991"/>
        </w:tabs>
        <w:rPr>
          <w:rFonts w:eastAsia="Arial Unicode MS"/>
          <w:noProof/>
          <w:sz w:val="22"/>
          <w:szCs w:val="22"/>
          <w:bdr w:val="none" w:sz="0" w:space="0" w:color="auto" w:frame="1"/>
          <w:lang w:eastAsia="en-US"/>
        </w:rPr>
      </w:pPr>
      <w:r w:rsidRPr="00BE5E08">
        <w:rPr>
          <w:rFonts w:eastAsia="Arial Unicode MS"/>
          <w:b/>
          <w:bCs/>
          <w:noProof/>
          <w:sz w:val="22"/>
          <w:szCs w:val="22"/>
          <w:bdr w:val="none" w:sz="0" w:space="0" w:color="auto" w:frame="1"/>
          <w:lang w:eastAsia="en-US"/>
        </w:rPr>
        <w:t>Ramūnas Petras Šulskus</w:t>
      </w:r>
      <w:r w:rsidR="00E153D7">
        <w:rPr>
          <w:rFonts w:eastAsia="Arial Unicode MS"/>
          <w:noProof/>
          <w:sz w:val="22"/>
          <w:szCs w:val="22"/>
          <w:bdr w:val="none" w:sz="0" w:space="0" w:color="auto" w:frame="1"/>
          <w:lang w:eastAsia="en-US"/>
        </w:rPr>
        <w:tab/>
      </w:r>
    </w:p>
    <w:p w14:paraId="4170E3BB" w14:textId="77777777" w:rsidR="00F427BF" w:rsidRDefault="00F427BF" w:rsidP="00696177">
      <w:pPr>
        <w:spacing w:after="160" w:line="259" w:lineRule="auto"/>
        <w:jc w:val="center"/>
        <w:rPr>
          <w:b/>
          <w:bCs/>
          <w:caps/>
          <w:sz w:val="22"/>
          <w:szCs w:val="22"/>
        </w:rPr>
      </w:pPr>
    </w:p>
    <w:p w14:paraId="6CD669AF" w14:textId="77777777" w:rsidR="00BE5E08" w:rsidRDefault="00BE5E08" w:rsidP="00696177">
      <w:pPr>
        <w:spacing w:after="160" w:line="259" w:lineRule="auto"/>
        <w:jc w:val="center"/>
        <w:rPr>
          <w:b/>
          <w:bCs/>
          <w:caps/>
          <w:sz w:val="22"/>
          <w:szCs w:val="22"/>
        </w:rPr>
      </w:pPr>
    </w:p>
    <w:p w14:paraId="5D87DA76" w14:textId="77777777" w:rsidR="00BE5E08" w:rsidRDefault="00BE5E08" w:rsidP="00696177">
      <w:pPr>
        <w:spacing w:after="160" w:line="259" w:lineRule="auto"/>
        <w:jc w:val="center"/>
        <w:rPr>
          <w:b/>
          <w:bCs/>
          <w:caps/>
          <w:sz w:val="22"/>
          <w:szCs w:val="22"/>
        </w:rPr>
      </w:pPr>
    </w:p>
    <w:p w14:paraId="609DF152" w14:textId="77777777" w:rsidR="00BE5E08" w:rsidRDefault="00BE5E08" w:rsidP="00696177">
      <w:pPr>
        <w:spacing w:after="160" w:line="259" w:lineRule="auto"/>
        <w:jc w:val="center"/>
        <w:rPr>
          <w:b/>
          <w:bCs/>
          <w:caps/>
          <w:sz w:val="22"/>
          <w:szCs w:val="22"/>
        </w:rPr>
      </w:pPr>
    </w:p>
    <w:p w14:paraId="741D2585" w14:textId="77777777" w:rsidR="00BE5E08" w:rsidRDefault="00BE5E08" w:rsidP="00696177">
      <w:pPr>
        <w:spacing w:after="160" w:line="259" w:lineRule="auto"/>
        <w:jc w:val="center"/>
        <w:rPr>
          <w:b/>
          <w:bCs/>
          <w:caps/>
          <w:sz w:val="22"/>
          <w:szCs w:val="22"/>
        </w:rPr>
      </w:pPr>
    </w:p>
    <w:p w14:paraId="225C518D" w14:textId="77777777" w:rsidR="00BE5E08" w:rsidRDefault="00BE5E08" w:rsidP="00696177">
      <w:pPr>
        <w:spacing w:after="160" w:line="259" w:lineRule="auto"/>
        <w:jc w:val="center"/>
        <w:rPr>
          <w:b/>
          <w:bCs/>
          <w:caps/>
          <w:sz w:val="22"/>
          <w:szCs w:val="22"/>
        </w:rPr>
      </w:pPr>
    </w:p>
    <w:p w14:paraId="0E5A5462" w14:textId="77777777" w:rsidR="00BE5E08" w:rsidRDefault="00BE5E08" w:rsidP="00696177">
      <w:pPr>
        <w:spacing w:after="160" w:line="259" w:lineRule="auto"/>
        <w:jc w:val="center"/>
        <w:rPr>
          <w:b/>
          <w:bCs/>
          <w:caps/>
          <w:sz w:val="22"/>
          <w:szCs w:val="22"/>
        </w:rPr>
      </w:pPr>
    </w:p>
    <w:p w14:paraId="2534A0FC" w14:textId="77777777" w:rsidR="00BE5E08" w:rsidRDefault="00BE5E08" w:rsidP="00696177">
      <w:pPr>
        <w:spacing w:after="160" w:line="259" w:lineRule="auto"/>
        <w:jc w:val="center"/>
        <w:rPr>
          <w:b/>
          <w:bCs/>
          <w:caps/>
          <w:sz w:val="22"/>
          <w:szCs w:val="22"/>
        </w:rPr>
      </w:pPr>
    </w:p>
    <w:p w14:paraId="21BE57E8" w14:textId="5D8B3B5A" w:rsidR="00696177" w:rsidRPr="00E75359" w:rsidRDefault="00696177" w:rsidP="00696177">
      <w:pPr>
        <w:spacing w:after="160" w:line="259" w:lineRule="auto"/>
        <w:jc w:val="center"/>
        <w:rPr>
          <w:b/>
          <w:bCs/>
          <w:caps/>
          <w:sz w:val="22"/>
          <w:szCs w:val="22"/>
        </w:rPr>
      </w:pPr>
      <w:r w:rsidRPr="00E75359">
        <w:rPr>
          <w:b/>
          <w:bCs/>
          <w:caps/>
          <w:sz w:val="22"/>
          <w:szCs w:val="22"/>
        </w:rPr>
        <w:t>Darbų pirkimo–pardavimo SUTARTIS</w:t>
      </w:r>
    </w:p>
    <w:p w14:paraId="1E3F2484" w14:textId="77777777" w:rsidR="00696177" w:rsidRPr="00E75359" w:rsidRDefault="00696177" w:rsidP="00696177">
      <w:pPr>
        <w:autoSpaceDE w:val="0"/>
        <w:autoSpaceDN w:val="0"/>
        <w:adjustRightInd w:val="0"/>
        <w:jc w:val="center"/>
        <w:rPr>
          <w:b/>
          <w:bCs/>
          <w:caps/>
          <w:sz w:val="22"/>
          <w:szCs w:val="22"/>
        </w:rPr>
      </w:pPr>
    </w:p>
    <w:p w14:paraId="7768AF7F" w14:textId="77777777" w:rsidR="00696177" w:rsidRDefault="00696177" w:rsidP="00696177">
      <w:pPr>
        <w:autoSpaceDE w:val="0"/>
        <w:autoSpaceDN w:val="0"/>
        <w:adjustRightInd w:val="0"/>
        <w:jc w:val="center"/>
        <w:rPr>
          <w:b/>
          <w:bCs/>
          <w:caps/>
          <w:sz w:val="22"/>
          <w:szCs w:val="22"/>
        </w:rPr>
      </w:pPr>
    </w:p>
    <w:p w14:paraId="06218949" w14:textId="77777777" w:rsidR="00696177" w:rsidRPr="00E75359" w:rsidRDefault="00696177" w:rsidP="00696177">
      <w:pPr>
        <w:autoSpaceDE w:val="0"/>
        <w:autoSpaceDN w:val="0"/>
        <w:adjustRightInd w:val="0"/>
        <w:jc w:val="center"/>
        <w:rPr>
          <w:b/>
          <w:bCs/>
          <w:caps/>
          <w:sz w:val="22"/>
          <w:szCs w:val="22"/>
        </w:rPr>
      </w:pPr>
      <w:r w:rsidRPr="00E75359">
        <w:rPr>
          <w:b/>
          <w:bCs/>
          <w:caps/>
          <w:sz w:val="22"/>
          <w:szCs w:val="22"/>
        </w:rPr>
        <w:t>Bendrosios SĄLYGOS</w:t>
      </w:r>
    </w:p>
    <w:p w14:paraId="4F9C6998"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3E8BCF4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149B8F3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1.2. Sutarties kaina – suma, kurią Užsakovas pagal Sutartį turi sumokėti Rangovui už perkamus Darbus, įskaitant visas išlaidas ir mokesčius.</w:t>
      </w:r>
    </w:p>
    <w:p w14:paraId="2ED2023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49AB5AD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4DC8845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20897A6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5528E2B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C8E232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13E864FE" w14:textId="77777777" w:rsidR="00696177" w:rsidRPr="00E75359" w:rsidRDefault="00696177" w:rsidP="00696177">
      <w:pPr>
        <w:numPr>
          <w:ilvl w:val="0"/>
          <w:numId w:val="7"/>
        </w:numPr>
        <w:tabs>
          <w:tab w:val="num" w:pos="540"/>
        </w:tabs>
        <w:spacing w:before="120"/>
        <w:ind w:firstLine="567"/>
        <w:rPr>
          <w:rFonts w:eastAsia="Calibri"/>
          <w:b/>
          <w:sz w:val="22"/>
          <w:szCs w:val="22"/>
        </w:rPr>
      </w:pPr>
      <w:r w:rsidRPr="00E75359">
        <w:rPr>
          <w:rFonts w:eastAsia="Calibri"/>
          <w:b/>
          <w:sz w:val="22"/>
          <w:szCs w:val="22"/>
        </w:rPr>
        <w:t>Sutarties šalių įsipareigojimai</w:t>
      </w:r>
    </w:p>
    <w:p w14:paraId="55773079" w14:textId="77777777" w:rsidR="00696177" w:rsidRPr="00E75359" w:rsidRDefault="00696177" w:rsidP="00696177">
      <w:pPr>
        <w:tabs>
          <w:tab w:val="left" w:pos="567"/>
        </w:tabs>
        <w:ind w:firstLine="567"/>
        <w:jc w:val="both"/>
        <w:rPr>
          <w:sz w:val="22"/>
          <w:szCs w:val="22"/>
        </w:rPr>
      </w:pPr>
      <w:r w:rsidRPr="00E75359">
        <w:rPr>
          <w:sz w:val="22"/>
          <w:szCs w:val="22"/>
        </w:rPr>
        <w:t>3.1. Bendri įsipareigojimai:</w:t>
      </w:r>
    </w:p>
    <w:p w14:paraId="588B87BE"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7BE3728A" w14:textId="77777777" w:rsidR="00696177" w:rsidRPr="00E75359" w:rsidRDefault="00696177" w:rsidP="00696177">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5FAE1543"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3472925E" w14:textId="77777777" w:rsidR="00696177" w:rsidRPr="00E75359" w:rsidRDefault="00696177" w:rsidP="00696177">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2A65F0A0" w14:textId="77777777" w:rsidR="00696177" w:rsidRPr="00E75359" w:rsidRDefault="00696177" w:rsidP="00696177">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23CCE0C0" w14:textId="77777777" w:rsidR="00696177" w:rsidRPr="00E75359" w:rsidRDefault="00696177" w:rsidP="00696177">
      <w:pPr>
        <w:ind w:firstLine="567"/>
        <w:jc w:val="both"/>
        <w:rPr>
          <w:rFonts w:eastAsia="Calibri"/>
          <w:sz w:val="22"/>
          <w:szCs w:val="22"/>
        </w:rPr>
      </w:pPr>
      <w:r w:rsidRPr="00E75359">
        <w:rPr>
          <w:rFonts w:eastAsia="Calibri"/>
          <w:sz w:val="22"/>
          <w:szCs w:val="22"/>
        </w:rPr>
        <w:t>3.2. Rangovo įsipareigojimai:</w:t>
      </w:r>
    </w:p>
    <w:p w14:paraId="05D6E930" w14:textId="77777777" w:rsidR="00696177" w:rsidRPr="00E75359" w:rsidRDefault="00696177" w:rsidP="00696177">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20BC9C33" w14:textId="77777777" w:rsidR="00696177" w:rsidRPr="00E75359" w:rsidRDefault="00696177" w:rsidP="00696177">
      <w:pPr>
        <w:numPr>
          <w:ilvl w:val="2"/>
          <w:numId w:val="8"/>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7EC1081F" w14:textId="77777777" w:rsidR="00696177" w:rsidRPr="00E75359" w:rsidRDefault="00696177" w:rsidP="00696177">
      <w:pPr>
        <w:ind w:firstLine="567"/>
        <w:jc w:val="both"/>
        <w:rPr>
          <w:sz w:val="22"/>
          <w:szCs w:val="22"/>
        </w:rPr>
      </w:pPr>
      <w:r w:rsidRPr="00E753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4E6184EC" w14:textId="77777777" w:rsidR="00696177" w:rsidRPr="00E75359" w:rsidRDefault="00696177" w:rsidP="00696177">
      <w:pPr>
        <w:ind w:firstLine="567"/>
        <w:jc w:val="both"/>
        <w:rPr>
          <w:sz w:val="22"/>
          <w:szCs w:val="22"/>
        </w:rPr>
      </w:pPr>
      <w:r w:rsidRPr="00E75359">
        <w:rPr>
          <w:sz w:val="22"/>
          <w:szCs w:val="22"/>
        </w:rPr>
        <w:lastRenderedPageBreak/>
        <w:t>3.2.4. Gauti žemės darbų leidimą.</w:t>
      </w:r>
    </w:p>
    <w:p w14:paraId="0E352EB9" w14:textId="77777777" w:rsidR="00696177" w:rsidRPr="00E75359" w:rsidRDefault="00696177" w:rsidP="00696177">
      <w:pPr>
        <w:ind w:firstLine="567"/>
        <w:jc w:val="both"/>
        <w:rPr>
          <w:sz w:val="22"/>
          <w:szCs w:val="22"/>
        </w:rPr>
      </w:pPr>
      <w:r w:rsidRPr="00E75359">
        <w:rPr>
          <w:sz w:val="22"/>
          <w:szCs w:val="22"/>
        </w:rPr>
        <w:t>3.2.5.Vykdyti darbus taip, kad būtų užtikrintas  Sutarties specialiųjų sąlygų 1.1 punkte nurodyto statinio  funkcionavimas.</w:t>
      </w:r>
    </w:p>
    <w:p w14:paraId="294E32A5" w14:textId="77777777" w:rsidR="00696177" w:rsidRPr="00E75359" w:rsidRDefault="00696177" w:rsidP="00696177">
      <w:pPr>
        <w:ind w:firstLine="567"/>
        <w:jc w:val="both"/>
        <w:rPr>
          <w:sz w:val="22"/>
          <w:szCs w:val="22"/>
        </w:rPr>
      </w:pPr>
      <w:r w:rsidRPr="00E75359">
        <w:rPr>
          <w:sz w:val="22"/>
          <w:szCs w:val="22"/>
        </w:rPr>
        <w:t>3.2.6. Sukomplektuoti įrangą ir medžiagas. Naudoti specifikacijose (jeigu tokios buvo pateiktas konkurso metu) nurodytus sertifikuotus statybos produktus, turinčius atitikties deklaracijas.</w:t>
      </w:r>
    </w:p>
    <w:p w14:paraId="37F9A9B3" w14:textId="77777777" w:rsidR="00696177" w:rsidRPr="00E75359" w:rsidRDefault="00696177" w:rsidP="00696177">
      <w:pPr>
        <w:ind w:firstLine="567"/>
        <w:jc w:val="both"/>
        <w:rPr>
          <w:sz w:val="22"/>
          <w:szCs w:val="22"/>
        </w:rPr>
      </w:pPr>
      <w:r w:rsidRPr="00E75359">
        <w:rPr>
          <w:sz w:val="22"/>
          <w:szCs w:val="22"/>
        </w:rPr>
        <w:t xml:space="preserve">3.2.7. Laiku ir tinkamai informuoti Užsakovą apie atliktus darbus, bei apie atliktų darbų priėmimo – perdavimo datą bei pateikti Užsakovui atliktų darbų perdavimo – priėmimo aktus. </w:t>
      </w:r>
    </w:p>
    <w:p w14:paraId="7FF015FC" w14:textId="77777777" w:rsidR="00696177" w:rsidRPr="00E75359" w:rsidRDefault="00696177" w:rsidP="00696177">
      <w:pPr>
        <w:ind w:firstLine="567"/>
        <w:jc w:val="both"/>
        <w:rPr>
          <w:sz w:val="22"/>
          <w:szCs w:val="22"/>
        </w:rPr>
      </w:pPr>
      <w:r w:rsidRPr="00E75359">
        <w:rPr>
          <w:sz w:val="22"/>
          <w:szCs w:val="22"/>
        </w:rPr>
        <w:t>3.2.8. Atlikti teritorijos tvarkymo darbus ( kai tokie būtini).</w:t>
      </w:r>
    </w:p>
    <w:p w14:paraId="38885C35" w14:textId="77777777" w:rsidR="00696177" w:rsidRPr="00E75359" w:rsidRDefault="00696177" w:rsidP="00696177">
      <w:pPr>
        <w:ind w:firstLine="567"/>
        <w:jc w:val="both"/>
        <w:rPr>
          <w:sz w:val="22"/>
          <w:szCs w:val="22"/>
        </w:rPr>
      </w:pPr>
      <w:r w:rsidRPr="00E75359">
        <w:rPr>
          <w:sz w:val="22"/>
          <w:szCs w:val="22"/>
        </w:rPr>
        <w:t>3.2.9. Suformuoti kadastrinių matavimų bylą (kai tokia būtina).</w:t>
      </w:r>
    </w:p>
    <w:p w14:paraId="62463A3D" w14:textId="77777777" w:rsidR="00696177" w:rsidRPr="00E75359" w:rsidRDefault="00696177" w:rsidP="00696177">
      <w:pPr>
        <w:ind w:firstLine="567"/>
        <w:jc w:val="both"/>
        <w:rPr>
          <w:sz w:val="22"/>
          <w:szCs w:val="22"/>
        </w:rPr>
      </w:pPr>
      <w:r w:rsidRPr="00E75359">
        <w:rPr>
          <w:sz w:val="22"/>
          <w:szCs w:val="22"/>
        </w:rPr>
        <w:t>3.2.10. Paruošti dokumentus, reikalingus pateikti statybos užbaigimui;</w:t>
      </w:r>
    </w:p>
    <w:p w14:paraId="3B351FF6" w14:textId="77777777" w:rsidR="00696177" w:rsidRPr="00E75359" w:rsidRDefault="00696177" w:rsidP="00696177">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0017E621" w14:textId="77777777" w:rsidR="00696177" w:rsidRPr="00E75359" w:rsidRDefault="00696177" w:rsidP="00696177">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2FE43796" w14:textId="77777777" w:rsidR="00696177" w:rsidRPr="00E75359" w:rsidRDefault="00696177" w:rsidP="00696177">
      <w:pPr>
        <w:ind w:firstLine="567"/>
        <w:jc w:val="both"/>
        <w:rPr>
          <w:sz w:val="22"/>
          <w:szCs w:val="22"/>
        </w:rPr>
      </w:pPr>
      <w:r w:rsidRPr="00E75359">
        <w:rPr>
          <w:sz w:val="22"/>
          <w:szCs w:val="22"/>
        </w:rPr>
        <w:t>3.2.13. Garantuoti saugų darbą, priešgaisrinę ir aplinkos saugą  bei darbo higieną statybos  aikštelėje, taip pat nepažeisti trečiųjų asmenų interesų.  Užtikrinti ir atsakyti už materialinių vertybių apsaugą;</w:t>
      </w:r>
    </w:p>
    <w:p w14:paraId="613546CA" w14:textId="77777777" w:rsidR="00696177" w:rsidRPr="00E75359" w:rsidRDefault="00696177" w:rsidP="00696177">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53E99DEE" w14:textId="77777777" w:rsidR="00696177" w:rsidRPr="00E75359" w:rsidRDefault="00696177" w:rsidP="00696177">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445C988A" w14:textId="77777777" w:rsidR="00696177" w:rsidRPr="00E75359" w:rsidRDefault="00696177" w:rsidP="00696177">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2F54C13F" w14:textId="77777777" w:rsidR="00696177" w:rsidRPr="00E75359" w:rsidRDefault="00696177" w:rsidP="00696177">
      <w:pPr>
        <w:ind w:firstLine="567"/>
        <w:jc w:val="both"/>
        <w:rPr>
          <w:sz w:val="22"/>
          <w:szCs w:val="22"/>
        </w:rPr>
      </w:pPr>
      <w:r w:rsidRPr="00E75359">
        <w:rPr>
          <w:sz w:val="22"/>
          <w:szCs w:val="22"/>
        </w:rPr>
        <w:t>3.2.17. Atlyginti Užsakovui  nuostolius, atsiradusius dėl Rangovo kaltės.</w:t>
      </w:r>
    </w:p>
    <w:p w14:paraId="618662EE" w14:textId="77777777" w:rsidR="00696177" w:rsidRPr="00E75359" w:rsidRDefault="00696177" w:rsidP="00696177">
      <w:pPr>
        <w:ind w:firstLine="567"/>
        <w:jc w:val="both"/>
        <w:rPr>
          <w:sz w:val="22"/>
          <w:szCs w:val="22"/>
        </w:rPr>
      </w:pPr>
      <w:r w:rsidRPr="00E75359">
        <w:rPr>
          <w:sz w:val="22"/>
          <w:szCs w:val="22"/>
        </w:rPr>
        <w:t>3.3. Užsakovo įsipareigojimai:</w:t>
      </w:r>
    </w:p>
    <w:p w14:paraId="7B8E2484" w14:textId="77777777" w:rsidR="00696177" w:rsidRPr="00E75359" w:rsidRDefault="00696177" w:rsidP="00696177">
      <w:pPr>
        <w:ind w:firstLine="567"/>
        <w:jc w:val="both"/>
        <w:rPr>
          <w:sz w:val="22"/>
          <w:szCs w:val="22"/>
        </w:rPr>
      </w:pPr>
      <w:r w:rsidRPr="00E75359">
        <w:rPr>
          <w:sz w:val="22"/>
          <w:szCs w:val="22"/>
        </w:rPr>
        <w:t>3.3.1. Įsakymu paskirti techninį prižiūrėtoją ir informuoti Rangovą apie jo paskyrimą.</w:t>
      </w:r>
    </w:p>
    <w:p w14:paraId="171BD6EA" w14:textId="77777777" w:rsidR="00696177" w:rsidRPr="00E75359" w:rsidRDefault="00696177" w:rsidP="00696177">
      <w:pPr>
        <w:ind w:firstLine="567"/>
        <w:jc w:val="both"/>
        <w:rPr>
          <w:sz w:val="22"/>
          <w:szCs w:val="22"/>
        </w:rPr>
      </w:pPr>
      <w:r w:rsidRPr="00E75359">
        <w:rPr>
          <w:sz w:val="22"/>
          <w:szCs w:val="22"/>
        </w:rPr>
        <w:t xml:space="preserve">3.3.2. Apmokėti už atliktus darbus Sutarties specialiosiose sąlygose nustatyta tvarka ir terminais; </w:t>
      </w:r>
    </w:p>
    <w:p w14:paraId="22108555" w14:textId="77777777" w:rsidR="00696177" w:rsidRPr="00E75359" w:rsidRDefault="00696177" w:rsidP="00696177">
      <w:pPr>
        <w:ind w:firstLine="567"/>
        <w:jc w:val="both"/>
        <w:rPr>
          <w:sz w:val="22"/>
          <w:szCs w:val="22"/>
        </w:rPr>
      </w:pPr>
      <w:r w:rsidRPr="00E75359">
        <w:rPr>
          <w:sz w:val="22"/>
          <w:szCs w:val="22"/>
        </w:rPr>
        <w:t>3.3.3. Gauti statybos leidimą darbų vykdymui.</w:t>
      </w:r>
    </w:p>
    <w:p w14:paraId="6ED7DBCD" w14:textId="77777777" w:rsidR="00696177" w:rsidRPr="00E75359" w:rsidRDefault="00696177" w:rsidP="00696177">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6A184413" w14:textId="77777777" w:rsidR="00696177" w:rsidRPr="00E75359" w:rsidRDefault="00696177" w:rsidP="00696177">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3FF88FCD" w14:textId="77777777" w:rsidR="00696177" w:rsidRPr="00E75359" w:rsidRDefault="00696177" w:rsidP="00696177">
      <w:pPr>
        <w:ind w:firstLine="567"/>
        <w:jc w:val="both"/>
        <w:rPr>
          <w:sz w:val="22"/>
          <w:szCs w:val="22"/>
        </w:rPr>
      </w:pPr>
      <w:r w:rsidRPr="00E75359">
        <w:rPr>
          <w:sz w:val="22"/>
          <w:szCs w:val="22"/>
        </w:rPr>
        <w:t>3.3.6. Pasirašytinai supažindinti Rangovą su reikšmingais aplinkos apsaugos aspektais.</w:t>
      </w:r>
    </w:p>
    <w:p w14:paraId="3DB191D3" w14:textId="77777777" w:rsidR="00696177" w:rsidRPr="00E75359" w:rsidRDefault="00696177" w:rsidP="00696177">
      <w:pPr>
        <w:ind w:firstLine="567"/>
        <w:jc w:val="both"/>
        <w:rPr>
          <w:sz w:val="22"/>
          <w:szCs w:val="22"/>
        </w:rPr>
      </w:pPr>
      <w:r w:rsidRPr="00E75359">
        <w:rPr>
          <w:sz w:val="22"/>
          <w:szCs w:val="22"/>
        </w:rPr>
        <w:t>3.3.7. Atlyginti Rangovui  nuostolius, atsiradusius dėl Užsakovo kaltės.</w:t>
      </w:r>
    </w:p>
    <w:p w14:paraId="60342A2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4C415C6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5.1. Sutarties kaina arba kainodaros taisyklės nustatytos Sutarties specialiosiose sąlygose.</w:t>
      </w:r>
    </w:p>
    <w:p w14:paraId="0283A80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0FD1D3A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7FB0C57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3B937DD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245013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F08E04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0290E84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0C2B8F2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7E1FE78B" w14:textId="77777777" w:rsidR="00696177" w:rsidRPr="00E75359" w:rsidRDefault="00696177" w:rsidP="00696177">
      <w:pPr>
        <w:autoSpaceDE w:val="0"/>
        <w:autoSpaceDN w:val="0"/>
        <w:adjustRightInd w:val="0"/>
        <w:ind w:firstLine="567"/>
        <w:jc w:val="both"/>
        <w:rPr>
          <w:sz w:val="22"/>
        </w:rPr>
      </w:pPr>
      <w:r w:rsidRPr="00E75359">
        <w:rPr>
          <w:sz w:val="22"/>
          <w:szCs w:val="22"/>
        </w:rPr>
        <w:t xml:space="preserve">6.7. </w:t>
      </w:r>
      <w:r w:rsidRPr="00E75359">
        <w:rPr>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2902B38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67AF00B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3FBB33D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BBF896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4E07224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02BA491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8. Nenugalimos jėgos aplinkybės (</w:t>
      </w:r>
      <w:r w:rsidRPr="00E75359">
        <w:rPr>
          <w:b/>
          <w:bCs/>
          <w:iCs/>
          <w:sz w:val="22"/>
          <w:szCs w:val="22"/>
        </w:rPr>
        <w:t>force majeure</w:t>
      </w:r>
      <w:r w:rsidRPr="00E75359">
        <w:rPr>
          <w:b/>
          <w:bCs/>
          <w:sz w:val="22"/>
          <w:szCs w:val="22"/>
        </w:rPr>
        <w:t>)</w:t>
      </w:r>
    </w:p>
    <w:p w14:paraId="3F93E9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871B90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DD4371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152E06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2378725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5EC83F8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433A5E3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313DFA1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31B10DF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707197F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50E0CE4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10.1.4. ši Sutartis yra Šaliai galiojantis, teisinis ir ją saistantis įsipareigojimas, kurio vykdymo galima pareikalauti pagal Sutarties sąlygas.</w:t>
      </w:r>
    </w:p>
    <w:p w14:paraId="5B556B8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770A102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581B5FCB"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2D36D9AC"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2C4956AE"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12.2. Rangovas negarantuoja už atliktus darbus, jeigu Užsakovas davė klaidingus nurodymus ir darbų aprašymus.</w:t>
      </w:r>
    </w:p>
    <w:p w14:paraId="148F17B9"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08DC4C3" w14:textId="77777777" w:rsidR="00696177" w:rsidRPr="00E75359" w:rsidRDefault="00696177" w:rsidP="00696177">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69C23B4A" w14:textId="77777777" w:rsidR="00696177" w:rsidRPr="00E75359" w:rsidRDefault="00696177" w:rsidP="00696177">
      <w:pPr>
        <w:ind w:firstLine="567"/>
        <w:jc w:val="both"/>
        <w:rPr>
          <w:sz w:val="22"/>
          <w:szCs w:val="22"/>
        </w:rPr>
      </w:pPr>
      <w:r w:rsidRPr="00E75359">
        <w:rPr>
          <w:sz w:val="22"/>
          <w:szCs w:val="22"/>
        </w:rPr>
        <w:t>12.4.1. paslėptiems statinio elementams (konstrukcijoms, vamzdynams ir pan.) -dešimt metų;</w:t>
      </w:r>
    </w:p>
    <w:p w14:paraId="5B69668A" w14:textId="77777777" w:rsidR="00696177" w:rsidRPr="00E75359" w:rsidRDefault="00696177" w:rsidP="00696177">
      <w:pPr>
        <w:ind w:firstLine="567"/>
        <w:jc w:val="both"/>
        <w:rPr>
          <w:sz w:val="22"/>
          <w:szCs w:val="22"/>
        </w:rPr>
      </w:pPr>
      <w:r w:rsidRPr="00E75359">
        <w:rPr>
          <w:sz w:val="22"/>
          <w:szCs w:val="22"/>
        </w:rPr>
        <w:t>12.4.2. Esant tyčia paslėptiems defektams – dvidešimt metų.</w:t>
      </w:r>
    </w:p>
    <w:p w14:paraId="758FA21B" w14:textId="77777777" w:rsidR="00696177" w:rsidRPr="00E75359" w:rsidRDefault="00696177" w:rsidP="00696177">
      <w:pPr>
        <w:ind w:firstLine="567"/>
        <w:jc w:val="both"/>
        <w:rPr>
          <w:sz w:val="22"/>
          <w:szCs w:val="22"/>
        </w:rPr>
      </w:pPr>
      <w:r w:rsidRPr="00E75359">
        <w:rPr>
          <w:sz w:val="22"/>
          <w:szCs w:val="22"/>
        </w:rPr>
        <w:t>12.4.3. Kitiems darbams ir įrenginiams – penkeri metai.</w:t>
      </w:r>
    </w:p>
    <w:p w14:paraId="224AEE2E" w14:textId="77777777" w:rsidR="00696177" w:rsidRPr="00E75359" w:rsidRDefault="00696177" w:rsidP="00696177">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2FA024AB" w14:textId="77777777" w:rsidR="00696177" w:rsidRPr="00E75359" w:rsidRDefault="00696177" w:rsidP="00696177">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2DAB7250" w14:textId="77777777" w:rsidR="00696177" w:rsidRPr="00E75359" w:rsidRDefault="00696177" w:rsidP="00696177">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254D37C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1E60FF5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0A31969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2B6ABF6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393C994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64D0CC46" w14:textId="77777777" w:rsidR="00696177" w:rsidRPr="00E75359" w:rsidRDefault="00696177" w:rsidP="00696177">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39397BF6" w14:textId="77777777" w:rsidR="00696177" w:rsidRPr="00E75359" w:rsidRDefault="00696177" w:rsidP="00696177">
      <w:pPr>
        <w:tabs>
          <w:tab w:val="num" w:pos="1729"/>
        </w:tabs>
        <w:ind w:firstLine="567"/>
        <w:jc w:val="both"/>
        <w:rPr>
          <w:bCs/>
          <w:sz w:val="22"/>
          <w:szCs w:val="22"/>
        </w:rPr>
      </w:pPr>
      <w:r w:rsidRPr="00E75359">
        <w:rPr>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6D5560B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7F6CFA5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12CDBB8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79A0A3C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22B7F2C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05EA260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02C06FB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16.1. Sutartis gali būti nutraukiama raštišku Šalių susitarimu.</w:t>
      </w:r>
    </w:p>
    <w:p w14:paraId="2B8AB5A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03673F9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2AFEE9E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 xml:space="preserve">16.3.1. esant Lietuvos Respublikos Pirkimų, atliekamų vandentvarkos, energetikos, transporto ar pašto paslaugų srities perkančiųjų subjektų įstatymo 98 straipsnio 1 dalyje nurodytiems pagrindams, </w:t>
      </w:r>
    </w:p>
    <w:p w14:paraId="10612F2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7B5A768E"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588316C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380EA1F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24698037"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7E6889E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B7E7D0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0E8EDB1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1977FCF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2B31448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1C1E1DD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4A6ADF0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00FACBF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306E791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192895C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4507465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21E1D7" w14:textId="77777777" w:rsidR="00696177" w:rsidRDefault="00696177" w:rsidP="00696177"/>
    <w:p w14:paraId="05E1C4AF" w14:textId="77777777" w:rsidR="00696177" w:rsidRDefault="00696177" w:rsidP="00696177">
      <w:pPr>
        <w:widowControl w:val="0"/>
        <w:spacing w:line="276" w:lineRule="auto"/>
        <w:ind w:firstLine="709"/>
        <w:jc w:val="both"/>
      </w:pPr>
    </w:p>
    <w:p w14:paraId="3E6D26EA" w14:textId="77777777" w:rsidR="00D41484" w:rsidRPr="00696177" w:rsidRDefault="00D41484" w:rsidP="00696177"/>
    <w:sectPr w:rsidR="00D41484" w:rsidRPr="00696177" w:rsidSect="00F96812">
      <w:pgSz w:w="12240" w:h="15840"/>
      <w:pgMar w:top="993"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5BD7" w14:textId="77777777" w:rsidR="005A5C8D" w:rsidRDefault="005A5C8D" w:rsidP="007A72CF">
      <w:r>
        <w:separator/>
      </w:r>
    </w:p>
  </w:endnote>
  <w:endnote w:type="continuationSeparator" w:id="0">
    <w:p w14:paraId="2E873B39" w14:textId="77777777" w:rsidR="005A5C8D" w:rsidRDefault="005A5C8D" w:rsidP="007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BC128" w14:textId="77777777" w:rsidR="005A5C8D" w:rsidRDefault="005A5C8D" w:rsidP="007A72CF">
      <w:r>
        <w:separator/>
      </w:r>
    </w:p>
  </w:footnote>
  <w:footnote w:type="continuationSeparator" w:id="0">
    <w:p w14:paraId="124E2F5F" w14:textId="77777777" w:rsidR="005A5C8D" w:rsidRDefault="005A5C8D" w:rsidP="007A72CF">
      <w:r>
        <w:continuationSeparator/>
      </w:r>
    </w:p>
  </w:footnote>
  <w:footnote w:id="1">
    <w:p w14:paraId="3B4D77B9" w14:textId="77777777" w:rsidR="00B514B7" w:rsidRDefault="00B514B7" w:rsidP="00B514B7">
      <w:pPr>
        <w:pStyle w:val="Puslapioinaostekstas"/>
        <w:jc w:val="both"/>
      </w:pPr>
      <w:r>
        <w:rPr>
          <w:rStyle w:val="Puslapioinaosnuoroda"/>
        </w:rPr>
        <w:footnoteRef/>
      </w:r>
      <w:r>
        <w:t xml:space="preserve"> </w:t>
      </w:r>
      <w:r w:rsidRPr="00FF2F7A">
        <w:t>Viešųjų pi</w:t>
      </w:r>
      <w:r>
        <w:t>rkimų tarnybos direktoriaus 2017</w:t>
      </w:r>
      <w:r w:rsidRPr="00FF2F7A">
        <w:t xml:space="preserve"> m. </w:t>
      </w:r>
      <w:r>
        <w:t>birželio 28</w:t>
      </w:r>
      <w:r w:rsidRPr="00FF2F7A">
        <w:t xml:space="preserve"> d. įsakymu Nr. 1S-</w:t>
      </w:r>
      <w:r>
        <w:t>95</w:t>
      </w:r>
      <w:r w:rsidRPr="00FF2F7A">
        <w:t xml:space="preserve"> patvirtinta Kainodaros taisyklių nustatymo metodika (toliau – 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0B0"/>
    <w:multiLevelType w:val="multilevel"/>
    <w:tmpl w:val="011E1C0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1F088C"/>
    <w:multiLevelType w:val="multilevel"/>
    <w:tmpl w:val="1C404D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7D2D9B"/>
    <w:multiLevelType w:val="multilevel"/>
    <w:tmpl w:val="EFB249A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BC2D93"/>
    <w:multiLevelType w:val="multilevel"/>
    <w:tmpl w:val="BA20E1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6"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7" w15:restartNumberingAfterBreak="0">
    <w:nsid w:val="35E42A7F"/>
    <w:multiLevelType w:val="multilevel"/>
    <w:tmpl w:val="011E1C0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290F3C"/>
    <w:multiLevelType w:val="multilevel"/>
    <w:tmpl w:val="6C346DF4"/>
    <w:lvl w:ilvl="0">
      <w:start w:val="6"/>
      <w:numFmt w:val="decimal"/>
      <w:lvlText w:val="%1."/>
      <w:lvlJc w:val="left"/>
      <w:pPr>
        <w:ind w:left="360" w:hanging="360"/>
      </w:pPr>
      <w:rPr>
        <w:rFonts w:hint="default"/>
        <w:color w:val="auto"/>
        <w:u w:val="none"/>
      </w:rPr>
    </w:lvl>
    <w:lvl w:ilvl="1">
      <w:start w:val="3"/>
      <w:numFmt w:val="decimal"/>
      <w:lvlText w:val="%1.%2."/>
      <w:lvlJc w:val="left"/>
      <w:pPr>
        <w:ind w:left="1152" w:hanging="360"/>
      </w:pPr>
      <w:rPr>
        <w:rFonts w:hint="default"/>
        <w:color w:val="auto"/>
        <w:u w:val="none"/>
      </w:rPr>
    </w:lvl>
    <w:lvl w:ilvl="2">
      <w:start w:val="1"/>
      <w:numFmt w:val="decimal"/>
      <w:lvlText w:val="%1.%2.%3."/>
      <w:lvlJc w:val="left"/>
      <w:pPr>
        <w:ind w:left="2304" w:hanging="720"/>
      </w:pPr>
      <w:rPr>
        <w:rFonts w:hint="default"/>
        <w:color w:val="auto"/>
        <w:u w:val="none"/>
      </w:rPr>
    </w:lvl>
    <w:lvl w:ilvl="3">
      <w:start w:val="1"/>
      <w:numFmt w:val="decimal"/>
      <w:lvlText w:val="%1.%2.%3.%4."/>
      <w:lvlJc w:val="left"/>
      <w:pPr>
        <w:ind w:left="3096" w:hanging="720"/>
      </w:pPr>
      <w:rPr>
        <w:rFonts w:hint="default"/>
        <w:color w:val="auto"/>
        <w:u w:val="none"/>
      </w:rPr>
    </w:lvl>
    <w:lvl w:ilvl="4">
      <w:start w:val="1"/>
      <w:numFmt w:val="decimal"/>
      <w:lvlText w:val="%1.%2.%3.%4.%5."/>
      <w:lvlJc w:val="left"/>
      <w:pPr>
        <w:ind w:left="4248" w:hanging="1080"/>
      </w:pPr>
      <w:rPr>
        <w:rFonts w:hint="default"/>
        <w:color w:val="auto"/>
        <w:u w:val="none"/>
      </w:rPr>
    </w:lvl>
    <w:lvl w:ilvl="5">
      <w:start w:val="1"/>
      <w:numFmt w:val="decimal"/>
      <w:lvlText w:val="%1.%2.%3.%4.%5.%6."/>
      <w:lvlJc w:val="left"/>
      <w:pPr>
        <w:ind w:left="5040" w:hanging="1080"/>
      </w:pPr>
      <w:rPr>
        <w:rFonts w:hint="default"/>
        <w:color w:val="auto"/>
        <w:u w:val="none"/>
      </w:rPr>
    </w:lvl>
    <w:lvl w:ilvl="6">
      <w:start w:val="1"/>
      <w:numFmt w:val="decimal"/>
      <w:lvlText w:val="%1.%2.%3.%4.%5.%6.%7."/>
      <w:lvlJc w:val="left"/>
      <w:pPr>
        <w:ind w:left="6192" w:hanging="1440"/>
      </w:pPr>
      <w:rPr>
        <w:rFonts w:hint="default"/>
        <w:color w:val="auto"/>
        <w:u w:val="none"/>
      </w:rPr>
    </w:lvl>
    <w:lvl w:ilvl="7">
      <w:start w:val="1"/>
      <w:numFmt w:val="decimal"/>
      <w:lvlText w:val="%1.%2.%3.%4.%5.%6.%7.%8."/>
      <w:lvlJc w:val="left"/>
      <w:pPr>
        <w:ind w:left="6984" w:hanging="1440"/>
      </w:pPr>
      <w:rPr>
        <w:rFonts w:hint="default"/>
        <w:color w:val="auto"/>
        <w:u w:val="none"/>
      </w:rPr>
    </w:lvl>
    <w:lvl w:ilvl="8">
      <w:start w:val="1"/>
      <w:numFmt w:val="decimal"/>
      <w:lvlText w:val="%1.%2.%3.%4.%5.%6.%7.%8.%9."/>
      <w:lvlJc w:val="left"/>
      <w:pPr>
        <w:ind w:left="8136" w:hanging="1800"/>
      </w:pPr>
      <w:rPr>
        <w:rFonts w:hint="default"/>
        <w:color w:val="auto"/>
        <w:u w:val="none"/>
      </w:rPr>
    </w:lvl>
  </w:abstractNum>
  <w:abstractNum w:abstractNumId="9"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7334014"/>
    <w:multiLevelType w:val="multilevel"/>
    <w:tmpl w:val="E66447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CFA6F1A"/>
    <w:multiLevelType w:val="multilevel"/>
    <w:tmpl w:val="68E46620"/>
    <w:lvl w:ilvl="0">
      <w:start w:val="1"/>
      <w:numFmt w:val="upperRoman"/>
      <w:lvlText w:val="%1."/>
      <w:lvlJc w:val="left"/>
      <w:pPr>
        <w:ind w:left="1080" w:hanging="720"/>
      </w:pPr>
      <w:rPr>
        <w:rFonts w:hint="default"/>
        <w:b/>
      </w:rPr>
    </w:lvl>
    <w:lvl w:ilvl="1">
      <w:start w:val="2"/>
      <w:numFmt w:val="decimal"/>
      <w:isLgl/>
      <w:lvlText w:val="%1.%2."/>
      <w:lvlJc w:val="left"/>
      <w:pPr>
        <w:ind w:left="1104" w:hanging="38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706943B6"/>
    <w:multiLevelType w:val="multilevel"/>
    <w:tmpl w:val="201E68A2"/>
    <w:lvl w:ilvl="0">
      <w:start w:val="1"/>
      <w:numFmt w:val="decimal"/>
      <w:lvlText w:val="%1."/>
      <w:lvlJc w:val="left"/>
      <w:pPr>
        <w:ind w:left="720" w:hanging="360"/>
      </w:pPr>
      <w:rPr>
        <w:rFonts w:hint="default"/>
        <w:b/>
        <w:color w:val="auto"/>
      </w:rPr>
    </w:lvl>
    <w:lvl w:ilvl="1">
      <w:start w:val="1"/>
      <w:numFmt w:val="decimal"/>
      <w:isLgl/>
      <w:lvlText w:val="%1.%2."/>
      <w:lvlJc w:val="left"/>
      <w:pPr>
        <w:ind w:left="1682" w:hanging="405"/>
      </w:pPr>
      <w:rPr>
        <w:rFonts w:hint="default"/>
        <w:b w:val="0"/>
        <w:i w:val="0"/>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4B75CF0"/>
    <w:multiLevelType w:val="hybridMultilevel"/>
    <w:tmpl w:val="B9D46C4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6"/>
  </w:num>
  <w:num w:numId="8">
    <w:abstractNumId w:val="5"/>
  </w:num>
  <w:num w:numId="9">
    <w:abstractNumId w:val="10"/>
  </w:num>
  <w:num w:numId="10">
    <w:abstractNumId w:val="11"/>
  </w:num>
  <w:num w:numId="11">
    <w:abstractNumId w:val="14"/>
  </w:num>
  <w:num w:numId="12">
    <w:abstractNumId w:val="4"/>
  </w:num>
  <w:num w:numId="13">
    <w:abstractNumId w:val="9"/>
  </w:num>
  <w:num w:numId="14">
    <w:abstractNumId w:val="7"/>
  </w:num>
  <w:num w:numId="15">
    <w:abstractNumId w:val="0"/>
  </w:num>
  <w:num w:numId="16">
    <w:abstractNumId w:val="1"/>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47"/>
    <w:rsid w:val="00013434"/>
    <w:rsid w:val="00017E10"/>
    <w:rsid w:val="00021107"/>
    <w:rsid w:val="00044D15"/>
    <w:rsid w:val="000732FC"/>
    <w:rsid w:val="0008458C"/>
    <w:rsid w:val="00091F3E"/>
    <w:rsid w:val="000B1EE5"/>
    <w:rsid w:val="000C7720"/>
    <w:rsid w:val="000D5748"/>
    <w:rsid w:val="000E042F"/>
    <w:rsid w:val="000E4DF6"/>
    <w:rsid w:val="000E4F99"/>
    <w:rsid w:val="000F56A9"/>
    <w:rsid w:val="001235C5"/>
    <w:rsid w:val="00130796"/>
    <w:rsid w:val="00164660"/>
    <w:rsid w:val="00175ADC"/>
    <w:rsid w:val="001831C3"/>
    <w:rsid w:val="00192174"/>
    <w:rsid w:val="001A5DA8"/>
    <w:rsid w:val="001C1193"/>
    <w:rsid w:val="001C7537"/>
    <w:rsid w:val="00202B94"/>
    <w:rsid w:val="00206527"/>
    <w:rsid w:val="00207CBA"/>
    <w:rsid w:val="002277BC"/>
    <w:rsid w:val="00230EB8"/>
    <w:rsid w:val="00237497"/>
    <w:rsid w:val="00243EC9"/>
    <w:rsid w:val="002534E9"/>
    <w:rsid w:val="002549C7"/>
    <w:rsid w:val="00256323"/>
    <w:rsid w:val="00285797"/>
    <w:rsid w:val="00293912"/>
    <w:rsid w:val="002952A0"/>
    <w:rsid w:val="002A46F1"/>
    <w:rsid w:val="002A5F1C"/>
    <w:rsid w:val="002C2466"/>
    <w:rsid w:val="002C43C6"/>
    <w:rsid w:val="002C55A0"/>
    <w:rsid w:val="002D148A"/>
    <w:rsid w:val="002D5AED"/>
    <w:rsid w:val="002E46FF"/>
    <w:rsid w:val="002E66EA"/>
    <w:rsid w:val="003113DE"/>
    <w:rsid w:val="00312847"/>
    <w:rsid w:val="00317A62"/>
    <w:rsid w:val="0032009D"/>
    <w:rsid w:val="0033114C"/>
    <w:rsid w:val="00332859"/>
    <w:rsid w:val="00357A33"/>
    <w:rsid w:val="0037105D"/>
    <w:rsid w:val="003868E1"/>
    <w:rsid w:val="00397F88"/>
    <w:rsid w:val="003A7193"/>
    <w:rsid w:val="003B01E8"/>
    <w:rsid w:val="003B13F7"/>
    <w:rsid w:val="003B3EC8"/>
    <w:rsid w:val="003B478F"/>
    <w:rsid w:val="003C7BE4"/>
    <w:rsid w:val="003E0628"/>
    <w:rsid w:val="003E2E2F"/>
    <w:rsid w:val="003E3753"/>
    <w:rsid w:val="003F1A9F"/>
    <w:rsid w:val="004220B7"/>
    <w:rsid w:val="00424DF0"/>
    <w:rsid w:val="00441391"/>
    <w:rsid w:val="0044328D"/>
    <w:rsid w:val="00443A44"/>
    <w:rsid w:val="004869FF"/>
    <w:rsid w:val="00494D06"/>
    <w:rsid w:val="004A5E09"/>
    <w:rsid w:val="004D3125"/>
    <w:rsid w:val="005060AA"/>
    <w:rsid w:val="00527BFA"/>
    <w:rsid w:val="005422FC"/>
    <w:rsid w:val="005449AA"/>
    <w:rsid w:val="00550A7C"/>
    <w:rsid w:val="00567214"/>
    <w:rsid w:val="005721BD"/>
    <w:rsid w:val="00574F57"/>
    <w:rsid w:val="00590C44"/>
    <w:rsid w:val="00590D01"/>
    <w:rsid w:val="0059629C"/>
    <w:rsid w:val="005A5C8D"/>
    <w:rsid w:val="005B018E"/>
    <w:rsid w:val="005B2F2C"/>
    <w:rsid w:val="005C120B"/>
    <w:rsid w:val="005C614A"/>
    <w:rsid w:val="005D06A5"/>
    <w:rsid w:val="005D2A24"/>
    <w:rsid w:val="005E125D"/>
    <w:rsid w:val="005F511B"/>
    <w:rsid w:val="005F5CAD"/>
    <w:rsid w:val="005F7918"/>
    <w:rsid w:val="00620E6E"/>
    <w:rsid w:val="00637F76"/>
    <w:rsid w:val="00647852"/>
    <w:rsid w:val="006633B0"/>
    <w:rsid w:val="006761A8"/>
    <w:rsid w:val="00681E59"/>
    <w:rsid w:val="0068203F"/>
    <w:rsid w:val="00696177"/>
    <w:rsid w:val="006A3133"/>
    <w:rsid w:val="006D5C61"/>
    <w:rsid w:val="006D785C"/>
    <w:rsid w:val="006E67D3"/>
    <w:rsid w:val="0072332A"/>
    <w:rsid w:val="00724106"/>
    <w:rsid w:val="00725AF2"/>
    <w:rsid w:val="00727CA8"/>
    <w:rsid w:val="00746C63"/>
    <w:rsid w:val="007734BB"/>
    <w:rsid w:val="00790B79"/>
    <w:rsid w:val="007A15B9"/>
    <w:rsid w:val="007A6958"/>
    <w:rsid w:val="007A72CF"/>
    <w:rsid w:val="007B431D"/>
    <w:rsid w:val="007C07D2"/>
    <w:rsid w:val="007C1D14"/>
    <w:rsid w:val="007C20FD"/>
    <w:rsid w:val="007C2967"/>
    <w:rsid w:val="007E4D60"/>
    <w:rsid w:val="007E7EF4"/>
    <w:rsid w:val="007F2CB5"/>
    <w:rsid w:val="00804A35"/>
    <w:rsid w:val="00804B06"/>
    <w:rsid w:val="008066AE"/>
    <w:rsid w:val="00825033"/>
    <w:rsid w:val="00836D85"/>
    <w:rsid w:val="008847A5"/>
    <w:rsid w:val="00895160"/>
    <w:rsid w:val="00897D1D"/>
    <w:rsid w:val="008B3440"/>
    <w:rsid w:val="008C2484"/>
    <w:rsid w:val="008C538B"/>
    <w:rsid w:val="008C6574"/>
    <w:rsid w:val="008D0F6A"/>
    <w:rsid w:val="00901E90"/>
    <w:rsid w:val="00904688"/>
    <w:rsid w:val="0092147B"/>
    <w:rsid w:val="00935670"/>
    <w:rsid w:val="009407AC"/>
    <w:rsid w:val="00954DBD"/>
    <w:rsid w:val="00960627"/>
    <w:rsid w:val="0099274D"/>
    <w:rsid w:val="00992EF3"/>
    <w:rsid w:val="009B282B"/>
    <w:rsid w:val="009C2959"/>
    <w:rsid w:val="009D06B2"/>
    <w:rsid w:val="009D69AB"/>
    <w:rsid w:val="009D7629"/>
    <w:rsid w:val="009E5177"/>
    <w:rsid w:val="009F2232"/>
    <w:rsid w:val="009F4C9C"/>
    <w:rsid w:val="009F73EC"/>
    <w:rsid w:val="00A02CAA"/>
    <w:rsid w:val="00A161B0"/>
    <w:rsid w:val="00A229C7"/>
    <w:rsid w:val="00A320C9"/>
    <w:rsid w:val="00A32BAB"/>
    <w:rsid w:val="00A56108"/>
    <w:rsid w:val="00A82F03"/>
    <w:rsid w:val="00AA184D"/>
    <w:rsid w:val="00AC0B05"/>
    <w:rsid w:val="00AD3D70"/>
    <w:rsid w:val="00AD6D3F"/>
    <w:rsid w:val="00AE23BB"/>
    <w:rsid w:val="00AE4FDE"/>
    <w:rsid w:val="00AF4171"/>
    <w:rsid w:val="00AF468B"/>
    <w:rsid w:val="00B017CB"/>
    <w:rsid w:val="00B0724B"/>
    <w:rsid w:val="00B260E1"/>
    <w:rsid w:val="00B26F15"/>
    <w:rsid w:val="00B419E2"/>
    <w:rsid w:val="00B514B7"/>
    <w:rsid w:val="00B75EEE"/>
    <w:rsid w:val="00B81A88"/>
    <w:rsid w:val="00B8770C"/>
    <w:rsid w:val="00B97E84"/>
    <w:rsid w:val="00BA77D8"/>
    <w:rsid w:val="00BC0D42"/>
    <w:rsid w:val="00BD19F3"/>
    <w:rsid w:val="00BE5E08"/>
    <w:rsid w:val="00C035F4"/>
    <w:rsid w:val="00C10380"/>
    <w:rsid w:val="00C270DD"/>
    <w:rsid w:val="00C43AC8"/>
    <w:rsid w:val="00C50E5F"/>
    <w:rsid w:val="00C72767"/>
    <w:rsid w:val="00C77D9C"/>
    <w:rsid w:val="00CB6DB2"/>
    <w:rsid w:val="00CD4236"/>
    <w:rsid w:val="00CE4837"/>
    <w:rsid w:val="00D17234"/>
    <w:rsid w:val="00D2378B"/>
    <w:rsid w:val="00D41484"/>
    <w:rsid w:val="00D41E2B"/>
    <w:rsid w:val="00D62F5E"/>
    <w:rsid w:val="00D66EB8"/>
    <w:rsid w:val="00D93FD9"/>
    <w:rsid w:val="00DE5867"/>
    <w:rsid w:val="00DE7B5B"/>
    <w:rsid w:val="00E05FFC"/>
    <w:rsid w:val="00E153D7"/>
    <w:rsid w:val="00E250CA"/>
    <w:rsid w:val="00E32738"/>
    <w:rsid w:val="00E523A9"/>
    <w:rsid w:val="00E72547"/>
    <w:rsid w:val="00E73C28"/>
    <w:rsid w:val="00E7684A"/>
    <w:rsid w:val="00E812E1"/>
    <w:rsid w:val="00E97408"/>
    <w:rsid w:val="00F254F1"/>
    <w:rsid w:val="00F427BF"/>
    <w:rsid w:val="00F44B02"/>
    <w:rsid w:val="00F52169"/>
    <w:rsid w:val="00F60926"/>
    <w:rsid w:val="00F62AA1"/>
    <w:rsid w:val="00F64B98"/>
    <w:rsid w:val="00F6702D"/>
    <w:rsid w:val="00F70BA7"/>
    <w:rsid w:val="00F83721"/>
    <w:rsid w:val="00F94FF6"/>
    <w:rsid w:val="00F951A8"/>
    <w:rsid w:val="00F96812"/>
    <w:rsid w:val="00FC3FEB"/>
    <w:rsid w:val="00FD4ACE"/>
    <w:rsid w:val="00FE1B84"/>
    <w:rsid w:val="00FF5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1A811B"/>
  <w15:chartTrackingRefBased/>
  <w15:docId w15:val="{12566CE4-60B7-4D88-8992-34C4394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1284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312847"/>
    <w:rPr>
      <w:color w:val="0000FF"/>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312847"/>
    <w:pPr>
      <w:ind w:left="720"/>
      <w:contextualSpacing/>
    </w:pPr>
    <w:rPr>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312847"/>
    <w:rPr>
      <w:sz w:val="24"/>
      <w:lang w:eastAsia="en-US"/>
    </w:rPr>
  </w:style>
  <w:style w:type="paragraph" w:styleId="prastasiniatinklio">
    <w:name w:val="Normal (Web)"/>
    <w:basedOn w:val="prastasis"/>
    <w:uiPriority w:val="99"/>
    <w:semiHidden/>
    <w:unhideWhenUsed/>
    <w:rsid w:val="00746C63"/>
    <w:rPr>
      <w:szCs w:val="24"/>
    </w:rPr>
  </w:style>
  <w:style w:type="character" w:styleId="Komentaronuoroda">
    <w:name w:val="annotation reference"/>
    <w:basedOn w:val="Numatytasispastraiposriftas"/>
    <w:uiPriority w:val="99"/>
    <w:semiHidden/>
    <w:unhideWhenUsed/>
    <w:rsid w:val="00567214"/>
    <w:rPr>
      <w:sz w:val="16"/>
      <w:szCs w:val="16"/>
    </w:rPr>
  </w:style>
  <w:style w:type="paragraph" w:styleId="Komentarotekstas">
    <w:name w:val="annotation text"/>
    <w:basedOn w:val="prastasis"/>
    <w:link w:val="KomentarotekstasDiagrama"/>
    <w:unhideWhenUsed/>
    <w:rsid w:val="00567214"/>
    <w:rPr>
      <w:sz w:val="20"/>
    </w:rPr>
  </w:style>
  <w:style w:type="character" w:customStyle="1" w:styleId="KomentarotekstasDiagrama">
    <w:name w:val="Komentaro tekstas Diagrama"/>
    <w:basedOn w:val="Numatytasispastraiposriftas"/>
    <w:link w:val="Komentarotekstas"/>
    <w:rsid w:val="00567214"/>
  </w:style>
  <w:style w:type="paragraph" w:styleId="Komentarotema">
    <w:name w:val="annotation subject"/>
    <w:basedOn w:val="Komentarotekstas"/>
    <w:next w:val="Komentarotekstas"/>
    <w:link w:val="KomentarotemaDiagrama"/>
    <w:uiPriority w:val="99"/>
    <w:semiHidden/>
    <w:unhideWhenUsed/>
    <w:rsid w:val="00567214"/>
    <w:rPr>
      <w:b/>
      <w:bCs/>
    </w:rPr>
  </w:style>
  <w:style w:type="character" w:customStyle="1" w:styleId="KomentarotemaDiagrama">
    <w:name w:val="Komentaro tema Diagrama"/>
    <w:basedOn w:val="KomentarotekstasDiagrama"/>
    <w:link w:val="Komentarotema"/>
    <w:uiPriority w:val="99"/>
    <w:semiHidden/>
    <w:rsid w:val="00567214"/>
    <w:rPr>
      <w:b/>
      <w:bCs/>
    </w:rPr>
  </w:style>
  <w:style w:type="paragraph" w:styleId="Debesliotekstas">
    <w:name w:val="Balloon Text"/>
    <w:basedOn w:val="prastasis"/>
    <w:link w:val="DebesliotekstasDiagrama"/>
    <w:uiPriority w:val="99"/>
    <w:semiHidden/>
    <w:unhideWhenUsed/>
    <w:rsid w:val="0056721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721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7A72CF"/>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7A72CF"/>
    <w:rPr>
      <w:lang w:eastAsia="en-US"/>
    </w:rPr>
  </w:style>
  <w:style w:type="character" w:styleId="Puslapioinaosnuoroda">
    <w:name w:val="footnote reference"/>
    <w:basedOn w:val="Numatytasispastraiposriftas"/>
    <w:uiPriority w:val="99"/>
    <w:semiHidden/>
    <w:unhideWhenUsed/>
    <w:rsid w:val="007A72CF"/>
    <w:rPr>
      <w:vertAlign w:val="superscript"/>
    </w:rPr>
  </w:style>
  <w:style w:type="character" w:customStyle="1" w:styleId="UnresolvedMention">
    <w:name w:val="Unresolved Mention"/>
    <w:basedOn w:val="Numatytasispastraiposriftas"/>
    <w:uiPriority w:val="99"/>
    <w:semiHidden/>
    <w:unhideWhenUsed/>
    <w:rsid w:val="008C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7191">
      <w:bodyDiv w:val="1"/>
      <w:marLeft w:val="0"/>
      <w:marRight w:val="0"/>
      <w:marTop w:val="0"/>
      <w:marBottom w:val="0"/>
      <w:divBdr>
        <w:top w:val="none" w:sz="0" w:space="0" w:color="auto"/>
        <w:left w:val="none" w:sz="0" w:space="0" w:color="auto"/>
        <w:bottom w:val="none" w:sz="0" w:space="0" w:color="auto"/>
        <w:right w:val="none" w:sz="0" w:space="0" w:color="auto"/>
      </w:divBdr>
    </w:div>
    <w:div w:id="169151503">
      <w:bodyDiv w:val="1"/>
      <w:marLeft w:val="0"/>
      <w:marRight w:val="0"/>
      <w:marTop w:val="0"/>
      <w:marBottom w:val="0"/>
      <w:divBdr>
        <w:top w:val="none" w:sz="0" w:space="0" w:color="auto"/>
        <w:left w:val="none" w:sz="0" w:space="0" w:color="auto"/>
        <w:bottom w:val="none" w:sz="0" w:space="0" w:color="auto"/>
        <w:right w:val="none" w:sz="0" w:space="0" w:color="auto"/>
      </w:divBdr>
    </w:div>
    <w:div w:id="175729239">
      <w:bodyDiv w:val="1"/>
      <w:marLeft w:val="0"/>
      <w:marRight w:val="0"/>
      <w:marTop w:val="0"/>
      <w:marBottom w:val="0"/>
      <w:divBdr>
        <w:top w:val="none" w:sz="0" w:space="0" w:color="auto"/>
        <w:left w:val="none" w:sz="0" w:space="0" w:color="auto"/>
        <w:bottom w:val="none" w:sz="0" w:space="0" w:color="auto"/>
        <w:right w:val="none" w:sz="0" w:space="0" w:color="auto"/>
      </w:divBdr>
    </w:div>
    <w:div w:id="233706600">
      <w:bodyDiv w:val="1"/>
      <w:marLeft w:val="0"/>
      <w:marRight w:val="0"/>
      <w:marTop w:val="0"/>
      <w:marBottom w:val="0"/>
      <w:divBdr>
        <w:top w:val="none" w:sz="0" w:space="0" w:color="auto"/>
        <w:left w:val="none" w:sz="0" w:space="0" w:color="auto"/>
        <w:bottom w:val="none" w:sz="0" w:space="0" w:color="auto"/>
        <w:right w:val="none" w:sz="0" w:space="0" w:color="auto"/>
      </w:divBdr>
    </w:div>
    <w:div w:id="746655590">
      <w:bodyDiv w:val="1"/>
      <w:marLeft w:val="0"/>
      <w:marRight w:val="0"/>
      <w:marTop w:val="0"/>
      <w:marBottom w:val="0"/>
      <w:divBdr>
        <w:top w:val="none" w:sz="0" w:space="0" w:color="auto"/>
        <w:left w:val="none" w:sz="0" w:space="0" w:color="auto"/>
        <w:bottom w:val="none" w:sz="0" w:space="0" w:color="auto"/>
        <w:right w:val="none" w:sz="0" w:space="0" w:color="auto"/>
      </w:divBdr>
    </w:div>
    <w:div w:id="1606034036">
      <w:bodyDiv w:val="1"/>
      <w:marLeft w:val="0"/>
      <w:marRight w:val="0"/>
      <w:marTop w:val="0"/>
      <w:marBottom w:val="0"/>
      <w:divBdr>
        <w:top w:val="none" w:sz="0" w:space="0" w:color="auto"/>
        <w:left w:val="none" w:sz="0" w:space="0" w:color="auto"/>
        <w:bottom w:val="none" w:sz="0" w:space="0" w:color="auto"/>
        <w:right w:val="none" w:sz="0" w:space="0" w:color="auto"/>
      </w:divBdr>
    </w:div>
    <w:div w:id="1869291506">
      <w:bodyDiv w:val="1"/>
      <w:marLeft w:val="0"/>
      <w:marRight w:val="0"/>
      <w:marTop w:val="0"/>
      <w:marBottom w:val="0"/>
      <w:divBdr>
        <w:top w:val="none" w:sz="0" w:space="0" w:color="auto"/>
        <w:left w:val="none" w:sz="0" w:space="0" w:color="auto"/>
        <w:bottom w:val="none" w:sz="0" w:space="0" w:color="auto"/>
        <w:right w:val="none" w:sz="0" w:space="0" w:color="auto"/>
      </w:divBdr>
    </w:div>
    <w:div w:id="19647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unovandenys.lt/wp-content/uploads/2024/01/paslaugos_teikeju_saugos_reikalavimu_aprasas_2023_prieda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3/12/Darbu-VPPS-bendrosios-salygo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igute.bliujiene@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siejipirkimai.lt/epps/cft/listContractDocuments.do?resourceId=6478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81AEC-B755-4AFB-9757-49D28330E833}">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3727DC5A-1ED9-4EFD-B49A-676FF1DAC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0A218-B2B7-467A-BCD5-E6D6F8CA2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39990</Words>
  <Characters>22795</Characters>
  <Application>Microsoft Office Word</Application>
  <DocSecurity>0</DocSecurity>
  <Lines>189</Lines>
  <Paragraphs>125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Sandra Gudaitienė</cp:lastModifiedBy>
  <cp:revision>2</cp:revision>
  <dcterms:created xsi:type="dcterms:W3CDTF">2025-02-20T05:00:00Z</dcterms:created>
  <dcterms:modified xsi:type="dcterms:W3CDTF">2025-02-20T05:00:00Z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