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5E3DB" w14:textId="0F525B68" w:rsidR="00773D5C" w:rsidRPr="00061ACA" w:rsidRDefault="003A68E5" w:rsidP="00773D5C">
      <w:pPr>
        <w:spacing w:after="0" w:line="360" w:lineRule="auto"/>
        <w:jc w:val="center"/>
        <w:rPr>
          <w:rFonts w:ascii="Times New Roman" w:hAnsi="Times New Roman"/>
          <w:b/>
          <w:bCs/>
          <w:kern w:val="32"/>
          <w:sz w:val="24"/>
          <w:szCs w:val="24"/>
        </w:rPr>
      </w:pPr>
      <w:r w:rsidRPr="00061ACA">
        <w:rPr>
          <w:rFonts w:ascii="Times New Roman" w:hAnsi="Times New Roman"/>
          <w:b/>
          <w:bCs/>
          <w:kern w:val="32"/>
          <w:sz w:val="24"/>
          <w:szCs w:val="24"/>
        </w:rPr>
        <w:t xml:space="preserve">KELEIVINIŲ TRANSPORTO PRIEMONIŲ NUOMOS SU VAIRUOTOJU </w:t>
      </w:r>
      <w:r w:rsidR="00846C29" w:rsidRPr="00061ACA">
        <w:rPr>
          <w:rFonts w:ascii="Times New Roman" w:hAnsi="Times New Roman"/>
          <w:b/>
          <w:bCs/>
          <w:kern w:val="32"/>
          <w:sz w:val="24"/>
          <w:szCs w:val="24"/>
        </w:rPr>
        <w:t xml:space="preserve">KAUNE </w:t>
      </w:r>
      <w:r w:rsidR="00773D5C" w:rsidRPr="00061ACA">
        <w:rPr>
          <w:rFonts w:ascii="Times New Roman" w:hAnsi="Times New Roman"/>
          <w:b/>
          <w:bCs/>
          <w:kern w:val="32"/>
          <w:sz w:val="24"/>
          <w:szCs w:val="24"/>
        </w:rPr>
        <w:t>PASLAUGŲ</w:t>
      </w:r>
      <w:r w:rsidR="00773D5C" w:rsidRPr="00061ACA">
        <w:rPr>
          <w:rFonts w:ascii="Times New Roman" w:hAnsi="Times New Roman"/>
          <w:b/>
          <w:bCs/>
          <w:caps/>
          <w:kern w:val="32"/>
          <w:sz w:val="24"/>
          <w:szCs w:val="24"/>
        </w:rPr>
        <w:t xml:space="preserve"> </w:t>
      </w:r>
      <w:r w:rsidR="00773D5C" w:rsidRPr="00061ACA">
        <w:rPr>
          <w:rFonts w:ascii="Times New Roman" w:hAnsi="Times New Roman"/>
          <w:b/>
          <w:caps/>
          <w:sz w:val="24"/>
          <w:szCs w:val="24"/>
        </w:rPr>
        <w:t xml:space="preserve">PIRKIMO </w:t>
      </w:r>
      <w:r w:rsidR="00773D5C" w:rsidRPr="00061ACA">
        <w:rPr>
          <w:rFonts w:ascii="Times New Roman" w:hAnsi="Times New Roman"/>
          <w:b/>
          <w:bCs/>
          <w:kern w:val="32"/>
          <w:sz w:val="24"/>
          <w:szCs w:val="24"/>
        </w:rPr>
        <w:t xml:space="preserve">SUTARTIS </w:t>
      </w:r>
    </w:p>
    <w:p w14:paraId="5AEC8E93" w14:textId="77777777" w:rsidR="00164E0C" w:rsidRPr="00061ACA" w:rsidRDefault="00164E0C" w:rsidP="00FF0607">
      <w:pPr>
        <w:pStyle w:val="Betarp"/>
        <w:jc w:val="both"/>
        <w:rPr>
          <w:rFonts w:ascii="Times New Roman" w:hAnsi="Times New Roman"/>
          <w:sz w:val="24"/>
          <w:szCs w:val="24"/>
          <w:lang w:val="lt-LT"/>
        </w:rPr>
      </w:pPr>
    </w:p>
    <w:p w14:paraId="402677D7" w14:textId="7930B929" w:rsidR="00164E0C" w:rsidRPr="00061ACA" w:rsidRDefault="00164E0C" w:rsidP="00FF0607">
      <w:pPr>
        <w:pStyle w:val="Betarp"/>
        <w:jc w:val="center"/>
        <w:rPr>
          <w:rFonts w:ascii="Times New Roman" w:hAnsi="Times New Roman"/>
          <w:sz w:val="24"/>
          <w:szCs w:val="24"/>
          <w:lang w:val="lt-LT"/>
        </w:rPr>
      </w:pPr>
      <w:r w:rsidRPr="00061ACA">
        <w:rPr>
          <w:rFonts w:ascii="Times New Roman" w:hAnsi="Times New Roman"/>
          <w:sz w:val="24"/>
          <w:szCs w:val="24"/>
          <w:lang w:val="lt-LT"/>
        </w:rPr>
        <w:t>20</w:t>
      </w:r>
      <w:r w:rsidR="00583B8B" w:rsidRPr="00061ACA">
        <w:rPr>
          <w:rFonts w:ascii="Times New Roman" w:hAnsi="Times New Roman"/>
          <w:sz w:val="24"/>
          <w:szCs w:val="24"/>
          <w:lang w:val="lt-LT"/>
        </w:rPr>
        <w:t>2</w:t>
      </w:r>
      <w:r w:rsidR="004F65F3" w:rsidRPr="00061ACA">
        <w:rPr>
          <w:rFonts w:ascii="Times New Roman" w:hAnsi="Times New Roman"/>
          <w:sz w:val="24"/>
          <w:szCs w:val="24"/>
          <w:lang w:val="lt-LT"/>
        </w:rPr>
        <w:t>5</w:t>
      </w:r>
      <w:r w:rsidRPr="00061ACA">
        <w:rPr>
          <w:rFonts w:ascii="Times New Roman" w:hAnsi="Times New Roman"/>
          <w:sz w:val="24"/>
          <w:szCs w:val="24"/>
          <w:lang w:val="lt-LT"/>
        </w:rPr>
        <w:t xml:space="preserve"> m.</w:t>
      </w:r>
      <w:r w:rsidR="00583B8B" w:rsidRPr="00061ACA">
        <w:rPr>
          <w:rFonts w:ascii="Times New Roman" w:hAnsi="Times New Roman"/>
          <w:sz w:val="24"/>
          <w:szCs w:val="24"/>
          <w:lang w:val="lt-LT"/>
        </w:rPr>
        <w:t xml:space="preserve"> </w:t>
      </w:r>
      <w:r w:rsidR="004F65F3" w:rsidRPr="00061ACA">
        <w:rPr>
          <w:rFonts w:ascii="Times New Roman" w:hAnsi="Times New Roman"/>
          <w:sz w:val="24"/>
          <w:szCs w:val="24"/>
          <w:lang w:val="lt-LT"/>
        </w:rPr>
        <w:t>vasario</w:t>
      </w:r>
      <w:r w:rsidR="00583B8B" w:rsidRPr="00061ACA">
        <w:rPr>
          <w:rFonts w:ascii="Times New Roman" w:hAnsi="Times New Roman"/>
          <w:sz w:val="24"/>
          <w:szCs w:val="24"/>
          <w:lang w:val="lt-LT"/>
        </w:rPr>
        <w:t xml:space="preserve"> </w:t>
      </w:r>
      <w:r w:rsidR="004F65F3" w:rsidRPr="00061ACA">
        <w:rPr>
          <w:rFonts w:ascii="Times New Roman" w:hAnsi="Times New Roman"/>
          <w:sz w:val="24"/>
          <w:szCs w:val="24"/>
          <w:lang w:val="lt-LT"/>
        </w:rPr>
        <w:t>3</w:t>
      </w:r>
      <w:r w:rsidR="000C2D6C" w:rsidRPr="00061ACA">
        <w:rPr>
          <w:rFonts w:ascii="Times New Roman" w:hAnsi="Times New Roman"/>
          <w:sz w:val="24"/>
          <w:szCs w:val="24"/>
          <w:lang w:val="lt-LT"/>
        </w:rPr>
        <w:t xml:space="preserve"> d</w:t>
      </w:r>
      <w:r w:rsidRPr="00061ACA">
        <w:rPr>
          <w:rFonts w:ascii="Times New Roman" w:hAnsi="Times New Roman"/>
          <w:sz w:val="24"/>
          <w:szCs w:val="24"/>
          <w:lang w:val="lt-LT"/>
        </w:rPr>
        <w:t>. Nr.</w:t>
      </w:r>
      <w:r w:rsidR="00A93F4D" w:rsidRPr="00061ACA">
        <w:rPr>
          <w:rFonts w:ascii="Times New Roman" w:hAnsi="Times New Roman"/>
          <w:sz w:val="24"/>
          <w:szCs w:val="24"/>
          <w:lang w:val="lt-LT"/>
        </w:rPr>
        <w:t xml:space="preserve"> </w:t>
      </w:r>
      <w:r w:rsidR="00F64426" w:rsidRPr="00061ACA">
        <w:rPr>
          <w:rFonts w:ascii="Times New Roman" w:hAnsi="Times New Roman"/>
          <w:sz w:val="24"/>
          <w:szCs w:val="24"/>
          <w:lang w:val="lt-LT"/>
        </w:rPr>
        <w:t>FS-</w:t>
      </w:r>
      <w:r w:rsidR="00846C29" w:rsidRPr="00061ACA">
        <w:rPr>
          <w:rFonts w:ascii="Times New Roman" w:hAnsi="Times New Roman"/>
          <w:sz w:val="24"/>
          <w:szCs w:val="24"/>
          <w:lang w:val="lt-LT"/>
        </w:rPr>
        <w:t>8</w:t>
      </w:r>
      <w:r w:rsidR="0015368B" w:rsidRPr="00061ACA">
        <w:rPr>
          <w:rFonts w:ascii="Times New Roman" w:hAnsi="Times New Roman"/>
          <w:sz w:val="24"/>
          <w:szCs w:val="24"/>
          <w:lang w:val="lt-LT"/>
        </w:rPr>
        <w:t xml:space="preserve"> (3.22)</w:t>
      </w:r>
    </w:p>
    <w:p w14:paraId="1ED0562A" w14:textId="77777777" w:rsidR="00164E0C" w:rsidRPr="00061ACA" w:rsidRDefault="00BB57A5" w:rsidP="00FF0607">
      <w:pPr>
        <w:pStyle w:val="Betarp"/>
        <w:jc w:val="center"/>
        <w:rPr>
          <w:rFonts w:ascii="Times New Roman" w:hAnsi="Times New Roman"/>
          <w:sz w:val="24"/>
          <w:szCs w:val="24"/>
          <w:lang w:val="lt-LT"/>
        </w:rPr>
      </w:pPr>
      <w:r w:rsidRPr="00061ACA">
        <w:rPr>
          <w:rFonts w:ascii="Times New Roman" w:hAnsi="Times New Roman"/>
          <w:sz w:val="24"/>
          <w:szCs w:val="24"/>
          <w:lang w:val="lt-LT"/>
        </w:rPr>
        <w:t>Kaunas</w:t>
      </w:r>
    </w:p>
    <w:p w14:paraId="398641AE" w14:textId="77777777" w:rsidR="00164E0C" w:rsidRPr="00061ACA" w:rsidRDefault="00164E0C" w:rsidP="00FF0607">
      <w:pPr>
        <w:pStyle w:val="Betarp"/>
        <w:jc w:val="both"/>
        <w:rPr>
          <w:rFonts w:ascii="Times New Roman" w:hAnsi="Times New Roman"/>
          <w:sz w:val="24"/>
          <w:szCs w:val="24"/>
          <w:lang w:val="lt-LT"/>
        </w:rPr>
      </w:pPr>
    </w:p>
    <w:p w14:paraId="057C5545" w14:textId="1F4FC017" w:rsidR="00164E0C" w:rsidRPr="00061ACA" w:rsidRDefault="00BB57A5" w:rsidP="00E71459">
      <w:pPr>
        <w:pStyle w:val="Betarp"/>
        <w:spacing w:line="276" w:lineRule="auto"/>
        <w:ind w:left="57"/>
        <w:jc w:val="both"/>
        <w:rPr>
          <w:rFonts w:ascii="Times New Roman" w:hAnsi="Times New Roman"/>
          <w:sz w:val="24"/>
          <w:szCs w:val="24"/>
          <w:lang w:val="lt-LT"/>
        </w:rPr>
      </w:pPr>
      <w:r w:rsidRPr="00061ACA">
        <w:rPr>
          <w:rFonts w:ascii="Times New Roman" w:hAnsi="Times New Roman"/>
          <w:b/>
          <w:sz w:val="24"/>
          <w:szCs w:val="24"/>
          <w:lang w:val="lt-LT"/>
        </w:rPr>
        <w:t>Kauno tautinės kultūros centras</w:t>
      </w:r>
      <w:r w:rsidR="00DD26E7" w:rsidRPr="00061ACA">
        <w:rPr>
          <w:rFonts w:ascii="Times New Roman" w:hAnsi="Times New Roman"/>
          <w:sz w:val="24"/>
          <w:szCs w:val="24"/>
          <w:lang w:val="lt-LT"/>
        </w:rPr>
        <w:t>,</w:t>
      </w:r>
      <w:r w:rsidR="00DD26E7" w:rsidRPr="00061ACA">
        <w:rPr>
          <w:sz w:val="24"/>
          <w:szCs w:val="24"/>
          <w:lang w:val="lt-LT"/>
        </w:rPr>
        <w:t xml:space="preserve"> </w:t>
      </w:r>
      <w:r w:rsidR="00596386">
        <w:rPr>
          <w:rFonts w:ascii="Times New Roman" w:hAnsi="Times New Roman"/>
          <w:sz w:val="24"/>
          <w:szCs w:val="24"/>
          <w:lang w:val="lt-LT"/>
        </w:rPr>
        <w:t>įstaigos</w:t>
      </w:r>
      <w:r w:rsidR="00DD26E7" w:rsidRPr="00061ACA">
        <w:rPr>
          <w:rFonts w:ascii="Times New Roman" w:hAnsi="Times New Roman"/>
          <w:sz w:val="24"/>
          <w:szCs w:val="24"/>
          <w:lang w:val="lt-LT"/>
        </w:rPr>
        <w:t xml:space="preserve"> kodas 195470830 </w:t>
      </w:r>
      <w:r w:rsidRPr="00061ACA">
        <w:rPr>
          <w:rFonts w:ascii="Times New Roman" w:hAnsi="Times New Roman"/>
          <w:sz w:val="24"/>
          <w:szCs w:val="24"/>
          <w:lang w:val="lt-LT"/>
        </w:rPr>
        <w:t xml:space="preserve">(toliau – </w:t>
      </w:r>
      <w:r w:rsidR="00C75E85" w:rsidRPr="00061ACA">
        <w:rPr>
          <w:rFonts w:ascii="Times New Roman" w:hAnsi="Times New Roman"/>
          <w:sz w:val="24"/>
          <w:szCs w:val="24"/>
          <w:lang w:val="lt-LT"/>
        </w:rPr>
        <w:t>Užsakovas</w:t>
      </w:r>
      <w:r w:rsidRPr="00061ACA">
        <w:rPr>
          <w:rFonts w:ascii="Times New Roman" w:hAnsi="Times New Roman"/>
          <w:sz w:val="24"/>
          <w:szCs w:val="24"/>
          <w:lang w:val="lt-LT"/>
        </w:rPr>
        <w:t>), atstovaujama</w:t>
      </w:r>
      <w:r w:rsidR="007A6873" w:rsidRPr="00061ACA">
        <w:rPr>
          <w:rFonts w:ascii="Times New Roman" w:hAnsi="Times New Roman"/>
          <w:sz w:val="24"/>
          <w:szCs w:val="24"/>
          <w:lang w:val="lt-LT"/>
        </w:rPr>
        <w:t xml:space="preserve"> direktor</w:t>
      </w:r>
      <w:r w:rsidR="00A632FC" w:rsidRPr="00061ACA">
        <w:rPr>
          <w:rFonts w:ascii="Times New Roman" w:hAnsi="Times New Roman"/>
          <w:sz w:val="24"/>
          <w:szCs w:val="24"/>
          <w:lang w:val="lt-LT"/>
        </w:rPr>
        <w:t>ės</w:t>
      </w:r>
      <w:r w:rsidR="007A6873" w:rsidRPr="00061ACA">
        <w:rPr>
          <w:rFonts w:ascii="Times New Roman" w:hAnsi="Times New Roman"/>
          <w:sz w:val="24"/>
          <w:szCs w:val="24"/>
          <w:lang w:val="lt-LT"/>
        </w:rPr>
        <w:t xml:space="preserve"> Vaidos </w:t>
      </w:r>
      <w:proofErr w:type="spellStart"/>
      <w:r w:rsidR="007A6873" w:rsidRPr="00061ACA">
        <w:rPr>
          <w:rFonts w:ascii="Times New Roman" w:hAnsi="Times New Roman"/>
          <w:sz w:val="24"/>
          <w:szCs w:val="24"/>
          <w:lang w:val="lt-LT"/>
        </w:rPr>
        <w:t>Kasparavičienės</w:t>
      </w:r>
      <w:proofErr w:type="spellEnd"/>
      <w:r w:rsidR="00596386">
        <w:rPr>
          <w:sz w:val="24"/>
          <w:szCs w:val="24"/>
          <w:lang w:val="lt-LT"/>
        </w:rPr>
        <w:t xml:space="preserve">, </w:t>
      </w:r>
      <w:r w:rsidR="00085EDB" w:rsidRPr="00061ACA">
        <w:rPr>
          <w:rFonts w:ascii="Times New Roman" w:hAnsi="Times New Roman"/>
          <w:sz w:val="24"/>
          <w:szCs w:val="24"/>
          <w:lang w:val="lt-LT"/>
        </w:rPr>
        <w:t xml:space="preserve">veikiančios pagal nuostatus </w:t>
      </w:r>
      <w:r w:rsidR="00164E0C" w:rsidRPr="00061ACA">
        <w:rPr>
          <w:rFonts w:ascii="Times New Roman" w:hAnsi="Times New Roman"/>
          <w:sz w:val="24"/>
          <w:szCs w:val="24"/>
          <w:lang w:val="lt-LT"/>
        </w:rPr>
        <w:t>ir</w:t>
      </w:r>
      <w:r w:rsidR="00164E0C" w:rsidRPr="00061ACA">
        <w:rPr>
          <w:rFonts w:ascii="Times New Roman" w:hAnsi="Times New Roman"/>
          <w:color w:val="4F81BD"/>
          <w:sz w:val="24"/>
          <w:szCs w:val="24"/>
          <w:lang w:val="lt-LT"/>
        </w:rPr>
        <w:t xml:space="preserve"> </w:t>
      </w:r>
      <w:r w:rsidR="00F64426" w:rsidRPr="00061ACA">
        <w:rPr>
          <w:rFonts w:ascii="Times New Roman" w:hAnsi="Times New Roman"/>
          <w:b/>
          <w:bCs/>
          <w:sz w:val="24"/>
          <w:szCs w:val="24"/>
          <w:lang w:val="lt-LT"/>
        </w:rPr>
        <w:t>UAB „Balti mikroautobusai“</w:t>
      </w:r>
      <w:r w:rsidR="00DD26E7" w:rsidRPr="00061ACA">
        <w:rPr>
          <w:rFonts w:ascii="Times New Roman" w:hAnsi="Times New Roman"/>
          <w:b/>
          <w:bCs/>
          <w:sz w:val="24"/>
          <w:szCs w:val="24"/>
          <w:lang w:val="lt-LT"/>
        </w:rPr>
        <w:t xml:space="preserve">, </w:t>
      </w:r>
      <w:r w:rsidR="00F64426" w:rsidRPr="00061ACA">
        <w:rPr>
          <w:rFonts w:ascii="Times New Roman" w:hAnsi="Times New Roman"/>
          <w:b/>
          <w:bCs/>
          <w:sz w:val="24"/>
          <w:szCs w:val="24"/>
          <w:lang w:val="lt-LT"/>
        </w:rPr>
        <w:t xml:space="preserve"> </w:t>
      </w:r>
      <w:r w:rsidR="00DD26E7" w:rsidRPr="00061ACA">
        <w:rPr>
          <w:rFonts w:ascii="Times New Roman" w:hAnsi="Times New Roman"/>
          <w:sz w:val="24"/>
          <w:szCs w:val="24"/>
          <w:lang w:val="lt-LT"/>
        </w:rPr>
        <w:t>įmonės kodas 303831355</w:t>
      </w:r>
      <w:r w:rsidR="00DD26E7" w:rsidRPr="00061ACA">
        <w:rPr>
          <w:rFonts w:ascii="Times New Roman" w:hAnsi="Times New Roman"/>
          <w:b/>
          <w:bCs/>
          <w:sz w:val="24"/>
          <w:szCs w:val="24"/>
          <w:lang w:val="lt-LT"/>
        </w:rPr>
        <w:t xml:space="preserve"> </w:t>
      </w:r>
      <w:r w:rsidR="00F64426" w:rsidRPr="00061ACA">
        <w:rPr>
          <w:rFonts w:ascii="Times New Roman" w:hAnsi="Times New Roman"/>
          <w:sz w:val="24"/>
          <w:szCs w:val="24"/>
          <w:lang w:val="lt-LT"/>
        </w:rPr>
        <w:t>(toliau – Vežėjas</w:t>
      </w:r>
      <w:r w:rsidR="00F64426" w:rsidRPr="00061ACA">
        <w:rPr>
          <w:rFonts w:ascii="Times New Roman" w:hAnsi="Times New Roman"/>
          <w:noProof/>
          <w:sz w:val="24"/>
          <w:szCs w:val="24"/>
          <w:lang w:val="lt-LT"/>
        </w:rPr>
        <w:t xml:space="preserve">), atstovaujama </w:t>
      </w:r>
      <w:r w:rsidR="0015368B" w:rsidRPr="00061ACA">
        <w:rPr>
          <w:rFonts w:ascii="Times New Roman" w:hAnsi="Times New Roman"/>
          <w:noProof/>
          <w:sz w:val="24"/>
          <w:szCs w:val="24"/>
          <w:lang w:val="lt-LT"/>
        </w:rPr>
        <w:t>direktoriaus Dariaus Černausko</w:t>
      </w:r>
      <w:r w:rsidR="00164E0C" w:rsidRPr="00061ACA">
        <w:rPr>
          <w:rFonts w:ascii="Times New Roman" w:hAnsi="Times New Roman"/>
          <w:sz w:val="24"/>
          <w:szCs w:val="24"/>
          <w:lang w:val="lt-LT"/>
        </w:rPr>
        <w:t>,</w:t>
      </w:r>
      <w:r w:rsidR="00322434" w:rsidRPr="00061ACA">
        <w:rPr>
          <w:rFonts w:ascii="Times New Roman" w:hAnsi="Times New Roman"/>
          <w:sz w:val="24"/>
          <w:szCs w:val="24"/>
          <w:lang w:val="lt-LT"/>
        </w:rPr>
        <w:t xml:space="preserve"> </w:t>
      </w:r>
      <w:r w:rsidR="00085EDB" w:rsidRPr="00061ACA">
        <w:rPr>
          <w:rFonts w:ascii="Times New Roman" w:hAnsi="Times New Roman"/>
          <w:sz w:val="24"/>
          <w:szCs w:val="24"/>
          <w:lang w:val="lt-LT"/>
        </w:rPr>
        <w:t xml:space="preserve">veikiančio pagal įstatus, </w:t>
      </w:r>
      <w:r w:rsidR="00164E0C" w:rsidRPr="00061ACA">
        <w:rPr>
          <w:rFonts w:ascii="Times New Roman" w:hAnsi="Times New Roman"/>
          <w:sz w:val="24"/>
          <w:szCs w:val="24"/>
          <w:lang w:val="lt-LT"/>
        </w:rPr>
        <w:t>toliau kartu vadinam</w:t>
      </w:r>
      <w:r w:rsidR="00506C7B" w:rsidRPr="00061ACA">
        <w:rPr>
          <w:rFonts w:ascii="Times New Roman" w:hAnsi="Times New Roman"/>
          <w:sz w:val="24"/>
          <w:szCs w:val="24"/>
          <w:lang w:val="lt-LT"/>
        </w:rPr>
        <w:t>i</w:t>
      </w:r>
      <w:r w:rsidR="00164E0C" w:rsidRPr="00061ACA">
        <w:rPr>
          <w:rFonts w:ascii="Times New Roman" w:hAnsi="Times New Roman"/>
          <w:sz w:val="24"/>
          <w:szCs w:val="24"/>
          <w:lang w:val="lt-LT"/>
        </w:rPr>
        <w:t xml:space="preserve"> „Šalimis“, o </w:t>
      </w:r>
      <w:r w:rsidR="000F5F97" w:rsidRPr="00061ACA">
        <w:rPr>
          <w:rFonts w:ascii="Times New Roman" w:hAnsi="Times New Roman"/>
          <w:sz w:val="24"/>
          <w:szCs w:val="24"/>
          <w:lang w:val="lt-LT"/>
        </w:rPr>
        <w:t xml:space="preserve">kiekviena </w:t>
      </w:r>
      <w:r w:rsidR="00164E0C" w:rsidRPr="00061ACA">
        <w:rPr>
          <w:rFonts w:ascii="Times New Roman" w:hAnsi="Times New Roman"/>
          <w:sz w:val="24"/>
          <w:szCs w:val="24"/>
          <w:lang w:val="lt-LT"/>
        </w:rPr>
        <w:t>atskirai – „Šalimi“, sudarė šią sutartį (toliau – Sutartis):</w:t>
      </w:r>
    </w:p>
    <w:p w14:paraId="0DDFF8BC" w14:textId="77777777" w:rsidR="00164E0C" w:rsidRPr="00061ACA" w:rsidRDefault="00C75E85" w:rsidP="00E71459">
      <w:pPr>
        <w:pStyle w:val="Betarp"/>
        <w:spacing w:line="276" w:lineRule="auto"/>
        <w:ind w:left="57"/>
        <w:jc w:val="both"/>
        <w:rPr>
          <w:rFonts w:ascii="Times New Roman" w:hAnsi="Times New Roman"/>
          <w:sz w:val="24"/>
          <w:szCs w:val="24"/>
          <w:lang w:val="lt-LT"/>
        </w:rPr>
      </w:pPr>
      <w:r w:rsidRPr="00061ACA">
        <w:rPr>
          <w:rFonts w:ascii="Times New Roman" w:hAnsi="Times New Roman"/>
          <w:b/>
          <w:caps/>
          <w:sz w:val="24"/>
          <w:szCs w:val="24"/>
          <w:lang w:val="lt-LT"/>
        </w:rPr>
        <w:t xml:space="preserve">1. </w:t>
      </w:r>
      <w:r w:rsidR="00312AFC" w:rsidRPr="00061ACA">
        <w:rPr>
          <w:rFonts w:ascii="Times New Roman" w:hAnsi="Times New Roman"/>
          <w:b/>
          <w:caps/>
          <w:sz w:val="24"/>
          <w:szCs w:val="24"/>
          <w:lang w:val="lt-LT"/>
        </w:rPr>
        <w:t>S</w:t>
      </w:r>
      <w:r w:rsidR="00312AFC" w:rsidRPr="00061ACA">
        <w:rPr>
          <w:rFonts w:ascii="Times New Roman" w:hAnsi="Times New Roman"/>
          <w:b/>
          <w:sz w:val="24"/>
          <w:szCs w:val="24"/>
          <w:lang w:val="lt-LT"/>
        </w:rPr>
        <w:t xml:space="preserve">utarties </w:t>
      </w:r>
      <w:r w:rsidR="00610B41" w:rsidRPr="00061ACA">
        <w:rPr>
          <w:rFonts w:ascii="Times New Roman" w:hAnsi="Times New Roman"/>
          <w:b/>
          <w:sz w:val="24"/>
          <w:szCs w:val="24"/>
          <w:lang w:val="lt-LT"/>
        </w:rPr>
        <w:t>dalykas</w:t>
      </w:r>
      <w:r w:rsidR="00312AFC" w:rsidRPr="00061ACA">
        <w:rPr>
          <w:rFonts w:ascii="Times New Roman" w:hAnsi="Times New Roman"/>
          <w:b/>
          <w:sz w:val="24"/>
          <w:szCs w:val="24"/>
          <w:lang w:val="lt-LT"/>
        </w:rPr>
        <w:t>:</w:t>
      </w:r>
    </w:p>
    <w:p w14:paraId="6455EE68" w14:textId="4C655EE0" w:rsidR="00610B41" w:rsidRPr="00061ACA" w:rsidRDefault="00C75E85" w:rsidP="00E71459">
      <w:pPr>
        <w:pStyle w:val="Betarp"/>
        <w:spacing w:line="276" w:lineRule="auto"/>
        <w:ind w:left="57"/>
        <w:jc w:val="both"/>
        <w:rPr>
          <w:rFonts w:ascii="Times New Roman" w:eastAsia="Calibri" w:hAnsi="Times New Roman"/>
          <w:b/>
          <w:sz w:val="24"/>
          <w:szCs w:val="24"/>
          <w:lang w:val="lt-LT"/>
        </w:rPr>
      </w:pPr>
      <w:r w:rsidRPr="00061ACA">
        <w:rPr>
          <w:rFonts w:ascii="Times New Roman" w:hAnsi="Times New Roman"/>
          <w:sz w:val="24"/>
          <w:szCs w:val="24"/>
          <w:lang w:val="lt-LT"/>
        </w:rPr>
        <w:t xml:space="preserve">1.1. </w:t>
      </w:r>
      <w:r w:rsidR="009E1E6A" w:rsidRPr="00061ACA">
        <w:rPr>
          <w:rFonts w:ascii="Times New Roman" w:hAnsi="Times New Roman"/>
          <w:sz w:val="24"/>
          <w:szCs w:val="24"/>
          <w:lang w:val="lt-LT"/>
        </w:rPr>
        <w:t xml:space="preserve">Šia sutartimi Vežėjas įsipareigoja pagal Užsakovo pateiktą užsakymą Sutartyje numatytomis sąlygomis suteikti Užsakovui  </w:t>
      </w:r>
      <w:r w:rsidR="009E1E6A" w:rsidRPr="00061ACA">
        <w:rPr>
          <w:rFonts w:ascii="Times New Roman" w:eastAsia="Calibri" w:hAnsi="Times New Roman"/>
          <w:b/>
          <w:sz w:val="24"/>
          <w:szCs w:val="24"/>
          <w:lang w:val="lt-LT"/>
        </w:rPr>
        <w:t>k</w:t>
      </w:r>
      <w:r w:rsidR="00583B8B" w:rsidRPr="00061ACA">
        <w:rPr>
          <w:rFonts w:ascii="Times New Roman" w:eastAsia="Calibri" w:hAnsi="Times New Roman"/>
          <w:b/>
          <w:sz w:val="24"/>
          <w:szCs w:val="24"/>
          <w:lang w:val="lt-LT"/>
        </w:rPr>
        <w:t>eleivinių transporto priemon</w:t>
      </w:r>
      <w:r w:rsidR="009E1E6A" w:rsidRPr="00061ACA">
        <w:rPr>
          <w:rFonts w:ascii="Times New Roman" w:eastAsia="Calibri" w:hAnsi="Times New Roman"/>
          <w:b/>
          <w:sz w:val="24"/>
          <w:szCs w:val="24"/>
          <w:lang w:val="lt-LT"/>
        </w:rPr>
        <w:t>ių</w:t>
      </w:r>
      <w:r w:rsidR="00610B41" w:rsidRPr="00061ACA">
        <w:rPr>
          <w:rFonts w:ascii="Times New Roman" w:eastAsia="Calibri" w:hAnsi="Times New Roman"/>
          <w:b/>
          <w:sz w:val="24"/>
          <w:szCs w:val="24"/>
          <w:lang w:val="lt-LT"/>
        </w:rPr>
        <w:t xml:space="preserve"> </w:t>
      </w:r>
      <w:r w:rsidR="009E1E6A" w:rsidRPr="00061ACA">
        <w:rPr>
          <w:rFonts w:ascii="Times New Roman" w:eastAsia="Calibri" w:hAnsi="Times New Roman"/>
          <w:b/>
          <w:sz w:val="24"/>
          <w:szCs w:val="24"/>
          <w:lang w:val="lt-LT"/>
        </w:rPr>
        <w:t>nuomos su vairuotoju paslaugas</w:t>
      </w:r>
      <w:r w:rsidR="0014691A" w:rsidRPr="00061ACA">
        <w:rPr>
          <w:rFonts w:ascii="Times New Roman" w:eastAsia="Calibri" w:hAnsi="Times New Roman"/>
          <w:b/>
          <w:sz w:val="24"/>
          <w:szCs w:val="24"/>
          <w:lang w:val="lt-LT"/>
        </w:rPr>
        <w:t xml:space="preserve"> Kauno mieste</w:t>
      </w:r>
      <w:r w:rsidR="00610B41" w:rsidRPr="00061ACA">
        <w:rPr>
          <w:rFonts w:ascii="Times New Roman" w:eastAsia="Calibri" w:hAnsi="Times New Roman"/>
          <w:b/>
          <w:sz w:val="24"/>
          <w:szCs w:val="24"/>
          <w:lang w:val="lt-LT"/>
        </w:rPr>
        <w:t xml:space="preserve"> </w:t>
      </w:r>
      <w:r w:rsidR="009E1E6A" w:rsidRPr="00061ACA">
        <w:rPr>
          <w:rFonts w:ascii="Times New Roman" w:eastAsia="Calibri" w:hAnsi="Times New Roman"/>
          <w:b/>
          <w:sz w:val="24"/>
          <w:szCs w:val="24"/>
          <w:lang w:val="lt-LT"/>
        </w:rPr>
        <w:t>(toliau – Paslaugos), o Užsakovas įsipareigoja priimti suteiktas Paslaugas</w:t>
      </w:r>
      <w:r w:rsidR="005B6FB7" w:rsidRPr="00061ACA">
        <w:rPr>
          <w:rFonts w:ascii="Times New Roman" w:eastAsia="Calibri" w:hAnsi="Times New Roman"/>
          <w:b/>
          <w:sz w:val="24"/>
          <w:szCs w:val="24"/>
          <w:lang w:val="lt-LT"/>
        </w:rPr>
        <w:t xml:space="preserve"> </w:t>
      </w:r>
      <w:r w:rsidR="009E1E6A" w:rsidRPr="00061ACA">
        <w:rPr>
          <w:rFonts w:ascii="Times New Roman" w:eastAsia="Calibri" w:hAnsi="Times New Roman"/>
          <w:b/>
          <w:sz w:val="24"/>
          <w:szCs w:val="24"/>
          <w:lang w:val="lt-LT"/>
        </w:rPr>
        <w:t>ir sumokėti  už jas Sutartyje nustatytomis sąlygomis ir tvarka.</w:t>
      </w:r>
    </w:p>
    <w:p w14:paraId="4FA7E8C4" w14:textId="5AB17727" w:rsidR="003330AF" w:rsidRPr="00061ACA" w:rsidRDefault="003330AF" w:rsidP="00E71459">
      <w:pPr>
        <w:pStyle w:val="Betarp"/>
        <w:spacing w:line="276" w:lineRule="auto"/>
        <w:ind w:left="57"/>
        <w:jc w:val="both"/>
        <w:rPr>
          <w:rFonts w:ascii="Times New Roman" w:eastAsia="Calibri" w:hAnsi="Times New Roman"/>
          <w:sz w:val="24"/>
          <w:szCs w:val="24"/>
          <w:lang w:val="lt-LT"/>
        </w:rPr>
      </w:pPr>
      <w:r w:rsidRPr="00061ACA">
        <w:rPr>
          <w:rFonts w:ascii="Times New Roman" w:eastAsia="Calibri" w:hAnsi="Times New Roman"/>
          <w:sz w:val="24"/>
          <w:szCs w:val="24"/>
          <w:lang w:val="lt-LT"/>
        </w:rPr>
        <w:t xml:space="preserve">1.2. Užsakovas pateikia užsakymą Vežėjui  </w:t>
      </w:r>
      <w:r w:rsidRPr="00061ACA">
        <w:rPr>
          <w:rFonts w:ascii="Times New Roman" w:eastAsia="Calibri" w:hAnsi="Times New Roman"/>
          <w:b/>
          <w:sz w:val="24"/>
          <w:szCs w:val="24"/>
          <w:lang w:val="lt-LT"/>
        </w:rPr>
        <w:t>pagal sutarties priedą Nr. 1</w:t>
      </w:r>
      <w:r w:rsidRPr="00061ACA">
        <w:rPr>
          <w:rFonts w:ascii="Times New Roman" w:eastAsia="Calibri" w:hAnsi="Times New Roman"/>
          <w:sz w:val="24"/>
          <w:szCs w:val="24"/>
          <w:lang w:val="lt-LT"/>
        </w:rPr>
        <w:t xml:space="preserve"> prieš</w:t>
      </w:r>
      <w:r w:rsidR="004F65F3" w:rsidRPr="00061ACA">
        <w:rPr>
          <w:rFonts w:ascii="Times New Roman" w:eastAsia="Calibri" w:hAnsi="Times New Roman"/>
          <w:sz w:val="24"/>
          <w:szCs w:val="24"/>
          <w:lang w:val="lt-LT"/>
        </w:rPr>
        <w:t xml:space="preserve"> </w:t>
      </w:r>
      <w:r w:rsidR="00AA792E" w:rsidRPr="00061ACA">
        <w:rPr>
          <w:rFonts w:ascii="Times New Roman" w:eastAsia="Calibri" w:hAnsi="Times New Roman"/>
          <w:sz w:val="24"/>
          <w:szCs w:val="24"/>
          <w:lang w:val="lt-LT"/>
        </w:rPr>
        <w:t>5</w:t>
      </w:r>
      <w:r w:rsidRPr="00061ACA">
        <w:rPr>
          <w:rFonts w:ascii="Times New Roman" w:eastAsia="Calibri" w:hAnsi="Times New Roman"/>
          <w:sz w:val="24"/>
          <w:szCs w:val="24"/>
          <w:lang w:val="lt-LT"/>
        </w:rPr>
        <w:t xml:space="preserve"> darbo dien</w:t>
      </w:r>
      <w:r w:rsidR="004F65F3" w:rsidRPr="00061ACA">
        <w:rPr>
          <w:rFonts w:ascii="Times New Roman" w:eastAsia="Calibri" w:hAnsi="Times New Roman"/>
          <w:sz w:val="24"/>
          <w:szCs w:val="24"/>
          <w:lang w:val="lt-LT"/>
        </w:rPr>
        <w:t>as</w:t>
      </w:r>
      <w:r w:rsidRPr="00061ACA">
        <w:rPr>
          <w:rFonts w:ascii="Times New Roman" w:eastAsia="Calibri" w:hAnsi="Times New Roman"/>
          <w:sz w:val="24"/>
          <w:szCs w:val="24"/>
          <w:lang w:val="lt-LT"/>
        </w:rPr>
        <w:t xml:space="preserve"> el. paštu </w:t>
      </w:r>
      <w:hyperlink r:id="rId8" w:history="1">
        <w:r w:rsidRPr="00061ACA">
          <w:rPr>
            <w:rStyle w:val="Hipersaitas"/>
            <w:rFonts w:ascii="Times New Roman" w:hAnsi="Times New Roman"/>
            <w:b/>
            <w:sz w:val="24"/>
            <w:szCs w:val="24"/>
            <w:lang w:val="lt-LT"/>
          </w:rPr>
          <w:t>baltibusai@gmail.com</w:t>
        </w:r>
      </w:hyperlink>
      <w:r w:rsidRPr="00061ACA">
        <w:rPr>
          <w:rStyle w:val="Hipersaitas"/>
          <w:rFonts w:ascii="Times New Roman" w:hAnsi="Times New Roman"/>
          <w:b/>
          <w:sz w:val="24"/>
          <w:szCs w:val="24"/>
          <w:lang w:val="lt-LT"/>
        </w:rPr>
        <w:t xml:space="preserve"> </w:t>
      </w:r>
      <w:r w:rsidRPr="00061ACA">
        <w:rPr>
          <w:rFonts w:ascii="Times New Roman" w:eastAsia="Calibri" w:hAnsi="Times New Roman"/>
          <w:sz w:val="24"/>
          <w:szCs w:val="24"/>
          <w:lang w:val="lt-LT"/>
        </w:rPr>
        <w:t>ar kitomis IKT priemonėmis.</w:t>
      </w:r>
    </w:p>
    <w:p w14:paraId="77999100" w14:textId="65350C1A" w:rsidR="003330AF" w:rsidRPr="00061ACA" w:rsidRDefault="00144220" w:rsidP="00E71459">
      <w:pPr>
        <w:pStyle w:val="Betarp"/>
        <w:spacing w:line="276" w:lineRule="auto"/>
        <w:ind w:left="57"/>
        <w:jc w:val="both"/>
        <w:rPr>
          <w:rFonts w:ascii="Times New Roman" w:eastAsia="Calibri" w:hAnsi="Times New Roman"/>
          <w:sz w:val="24"/>
          <w:szCs w:val="24"/>
          <w:lang w:val="lt-LT"/>
        </w:rPr>
      </w:pPr>
      <w:r w:rsidRPr="00061ACA">
        <w:rPr>
          <w:rFonts w:ascii="Times New Roman" w:eastAsia="Calibri" w:hAnsi="Times New Roman"/>
          <w:sz w:val="24"/>
          <w:szCs w:val="24"/>
          <w:lang w:val="lt-LT"/>
        </w:rPr>
        <w:t xml:space="preserve">1.3 Vežėjas  perduoda, o Užsakovas priima suteiktas Paslaugas ir </w:t>
      </w:r>
      <w:r w:rsidR="00CC6A34" w:rsidRPr="00061ACA">
        <w:rPr>
          <w:rFonts w:ascii="Times New Roman" w:eastAsia="Calibri" w:hAnsi="Times New Roman"/>
          <w:sz w:val="24"/>
          <w:szCs w:val="24"/>
          <w:lang w:val="lt-LT"/>
        </w:rPr>
        <w:t xml:space="preserve">Šalys pasirašo </w:t>
      </w:r>
      <w:r w:rsidRPr="00061ACA">
        <w:rPr>
          <w:rFonts w:ascii="Times New Roman" w:eastAsia="Calibri" w:hAnsi="Times New Roman"/>
          <w:sz w:val="24"/>
          <w:szCs w:val="24"/>
          <w:lang w:val="lt-LT"/>
        </w:rPr>
        <w:t xml:space="preserve"> Paslaugų perdavimo – priėmimo aktą  </w:t>
      </w:r>
      <w:r w:rsidRPr="00061ACA">
        <w:rPr>
          <w:rFonts w:ascii="Times New Roman" w:eastAsia="Calibri" w:hAnsi="Times New Roman"/>
          <w:b/>
          <w:sz w:val="24"/>
          <w:szCs w:val="24"/>
          <w:lang w:val="lt-LT"/>
        </w:rPr>
        <w:t>pagal sutarties priedą Nr. 2.</w:t>
      </w:r>
    </w:p>
    <w:p w14:paraId="595C991F" w14:textId="36F5DFC2" w:rsidR="00164E0C" w:rsidRPr="00061ACA" w:rsidRDefault="005C7AC6" w:rsidP="00E71459">
      <w:pPr>
        <w:pStyle w:val="Betarp"/>
        <w:spacing w:line="276" w:lineRule="auto"/>
        <w:ind w:left="57"/>
        <w:jc w:val="both"/>
        <w:rPr>
          <w:rFonts w:ascii="Times New Roman" w:eastAsia="Calibri" w:hAnsi="Times New Roman"/>
          <w:sz w:val="24"/>
          <w:szCs w:val="24"/>
          <w:lang w:val="lt-LT"/>
        </w:rPr>
      </w:pPr>
      <w:r w:rsidRPr="00061ACA">
        <w:rPr>
          <w:rFonts w:ascii="Times New Roman" w:eastAsia="Calibri" w:hAnsi="Times New Roman"/>
          <w:sz w:val="24"/>
          <w:szCs w:val="24"/>
          <w:lang w:val="lt-LT"/>
        </w:rPr>
        <w:t>1.4</w:t>
      </w:r>
      <w:r w:rsidR="00610B41" w:rsidRPr="00061ACA">
        <w:rPr>
          <w:rFonts w:ascii="Times New Roman" w:eastAsia="Calibri" w:hAnsi="Times New Roman"/>
          <w:sz w:val="24"/>
          <w:szCs w:val="24"/>
          <w:lang w:val="lt-LT"/>
        </w:rPr>
        <w:t>. Vežėjas paslaugas atliks su  transporto priemonėmis, kuriose bus 20</w:t>
      </w:r>
      <w:r w:rsidR="004F65F3" w:rsidRPr="00061ACA">
        <w:rPr>
          <w:rFonts w:ascii="Times New Roman" w:eastAsia="Calibri" w:hAnsi="Times New Roman"/>
          <w:sz w:val="24"/>
          <w:szCs w:val="24"/>
          <w:lang w:val="lt-LT"/>
        </w:rPr>
        <w:t xml:space="preserve">-40 </w:t>
      </w:r>
      <w:r w:rsidR="0090605A" w:rsidRPr="00061ACA">
        <w:rPr>
          <w:rFonts w:ascii="Times New Roman" w:eastAsia="Calibri" w:hAnsi="Times New Roman"/>
          <w:sz w:val="24"/>
          <w:szCs w:val="24"/>
          <w:lang w:val="lt-LT"/>
        </w:rPr>
        <w:t>(dvidešimt</w:t>
      </w:r>
      <w:r w:rsidR="004F65F3" w:rsidRPr="00061ACA">
        <w:rPr>
          <w:rFonts w:ascii="Times New Roman" w:eastAsia="Calibri" w:hAnsi="Times New Roman"/>
          <w:sz w:val="24"/>
          <w:szCs w:val="24"/>
          <w:lang w:val="lt-LT"/>
        </w:rPr>
        <w:t>-keturiasdešimt</w:t>
      </w:r>
      <w:r w:rsidR="0090605A" w:rsidRPr="00061ACA">
        <w:rPr>
          <w:rFonts w:ascii="Times New Roman" w:eastAsia="Calibri" w:hAnsi="Times New Roman"/>
          <w:sz w:val="24"/>
          <w:szCs w:val="24"/>
          <w:lang w:val="lt-LT"/>
        </w:rPr>
        <w:t xml:space="preserve">) </w:t>
      </w:r>
      <w:r w:rsidR="00610B41" w:rsidRPr="00061ACA">
        <w:rPr>
          <w:rFonts w:ascii="Times New Roman" w:eastAsia="Calibri" w:hAnsi="Times New Roman"/>
          <w:sz w:val="24"/>
          <w:szCs w:val="24"/>
          <w:lang w:val="lt-LT"/>
        </w:rPr>
        <w:t>keleivių sėdimų vietų.</w:t>
      </w:r>
    </w:p>
    <w:p w14:paraId="506B184C" w14:textId="77777777" w:rsidR="00137C06" w:rsidRPr="00061ACA" w:rsidRDefault="005C7AC6" w:rsidP="00E71459">
      <w:pPr>
        <w:tabs>
          <w:tab w:val="left" w:pos="1134"/>
        </w:tabs>
        <w:autoSpaceDE w:val="0"/>
        <w:autoSpaceDN w:val="0"/>
        <w:adjustRightInd w:val="0"/>
        <w:spacing w:after="0"/>
        <w:ind w:left="57"/>
        <w:jc w:val="both"/>
        <w:rPr>
          <w:rFonts w:ascii="Times New Roman" w:hAnsi="Times New Roman"/>
          <w:bCs/>
          <w:sz w:val="24"/>
          <w:szCs w:val="24"/>
          <w:lang w:eastAsia="lt-LT"/>
        </w:rPr>
      </w:pPr>
      <w:r w:rsidRPr="00061ACA">
        <w:rPr>
          <w:rFonts w:ascii="Times New Roman" w:hAnsi="Times New Roman"/>
          <w:sz w:val="24"/>
          <w:szCs w:val="24"/>
        </w:rPr>
        <w:t>1.5</w:t>
      </w:r>
      <w:r w:rsidR="00137C06" w:rsidRPr="00061ACA">
        <w:rPr>
          <w:rFonts w:ascii="Times New Roman" w:hAnsi="Times New Roman"/>
          <w:sz w:val="24"/>
          <w:szCs w:val="24"/>
        </w:rPr>
        <w:t>.</w:t>
      </w:r>
      <w:r w:rsidR="00137C06" w:rsidRPr="00061ACA">
        <w:rPr>
          <w:rFonts w:ascii="Times New Roman" w:hAnsi="Times New Roman"/>
          <w:sz w:val="24"/>
          <w:szCs w:val="24"/>
          <w:lang w:eastAsia="lt-LT"/>
        </w:rPr>
        <w:t xml:space="preserve"> Dėl nenumatytų ir nuo Užsakovo nepriklausančių aplinkybių, Užsakovas gali pirkti mažiau Paslaugų, </w:t>
      </w:r>
      <w:r w:rsidR="009E1E6A" w:rsidRPr="00061ACA">
        <w:rPr>
          <w:rFonts w:ascii="Times New Roman" w:hAnsi="Times New Roman"/>
          <w:sz w:val="24"/>
          <w:szCs w:val="24"/>
          <w:lang w:eastAsia="lt-LT"/>
        </w:rPr>
        <w:t>nurodytų šioje Sutartyje</w:t>
      </w:r>
      <w:r w:rsidR="00137C06" w:rsidRPr="00061ACA">
        <w:rPr>
          <w:rFonts w:ascii="Times New Roman" w:hAnsi="Times New Roman"/>
          <w:sz w:val="24"/>
          <w:szCs w:val="24"/>
          <w:lang w:eastAsia="lt-LT"/>
        </w:rPr>
        <w:t>.</w:t>
      </w:r>
    </w:p>
    <w:p w14:paraId="378FF3E0" w14:textId="77777777" w:rsidR="00081EF8" w:rsidRPr="00061ACA" w:rsidRDefault="00C75E85" w:rsidP="00E71459">
      <w:pPr>
        <w:spacing w:after="0"/>
        <w:ind w:left="57"/>
        <w:jc w:val="both"/>
        <w:rPr>
          <w:rFonts w:ascii="Times New Roman" w:hAnsi="Times New Roman"/>
          <w:b/>
          <w:sz w:val="24"/>
          <w:szCs w:val="24"/>
        </w:rPr>
      </w:pPr>
      <w:r w:rsidRPr="00061ACA">
        <w:rPr>
          <w:rFonts w:ascii="Times New Roman" w:hAnsi="Times New Roman"/>
          <w:b/>
          <w:bCs/>
          <w:sz w:val="24"/>
          <w:szCs w:val="24"/>
        </w:rPr>
        <w:t>2. V</w:t>
      </w:r>
      <w:r w:rsidR="001A1781" w:rsidRPr="00061ACA">
        <w:rPr>
          <w:rFonts w:ascii="Times New Roman" w:hAnsi="Times New Roman"/>
          <w:b/>
          <w:sz w:val="24"/>
          <w:szCs w:val="24"/>
        </w:rPr>
        <w:t>ežėjo pareigos ir teisės</w:t>
      </w:r>
      <w:r w:rsidRPr="00061ACA">
        <w:rPr>
          <w:rFonts w:ascii="Times New Roman" w:hAnsi="Times New Roman"/>
          <w:b/>
          <w:sz w:val="24"/>
          <w:szCs w:val="24"/>
        </w:rPr>
        <w:t>:</w:t>
      </w:r>
    </w:p>
    <w:p w14:paraId="288BB12B" w14:textId="77777777" w:rsidR="00C75E85" w:rsidRPr="00061ACA" w:rsidRDefault="00583B8B" w:rsidP="00E71459">
      <w:pPr>
        <w:spacing w:after="0"/>
        <w:ind w:left="57"/>
        <w:jc w:val="both"/>
        <w:rPr>
          <w:rFonts w:ascii="Times New Roman" w:hAnsi="Times New Roman"/>
          <w:sz w:val="24"/>
          <w:szCs w:val="24"/>
        </w:rPr>
      </w:pPr>
      <w:r w:rsidRPr="00061ACA">
        <w:rPr>
          <w:rFonts w:ascii="Times New Roman" w:hAnsi="Times New Roman"/>
          <w:sz w:val="24"/>
          <w:szCs w:val="24"/>
        </w:rPr>
        <w:t>2.1</w:t>
      </w:r>
      <w:r w:rsidR="004B5162" w:rsidRPr="00061ACA">
        <w:rPr>
          <w:rFonts w:ascii="Times New Roman" w:hAnsi="Times New Roman"/>
          <w:sz w:val="24"/>
          <w:szCs w:val="24"/>
        </w:rPr>
        <w:t xml:space="preserve">. </w:t>
      </w:r>
      <w:r w:rsidR="00C75E85" w:rsidRPr="00061ACA">
        <w:rPr>
          <w:rFonts w:ascii="Times New Roman" w:hAnsi="Times New Roman"/>
          <w:sz w:val="24"/>
          <w:szCs w:val="24"/>
        </w:rPr>
        <w:t>Pristatyti Užsakovui tik techniškai tvarking</w:t>
      </w:r>
      <w:r w:rsidR="001B0553" w:rsidRPr="00061ACA">
        <w:rPr>
          <w:rFonts w:ascii="Times New Roman" w:hAnsi="Times New Roman"/>
          <w:sz w:val="24"/>
          <w:szCs w:val="24"/>
        </w:rPr>
        <w:t>a</w:t>
      </w:r>
      <w:r w:rsidR="00C75E85" w:rsidRPr="00061ACA">
        <w:rPr>
          <w:rFonts w:ascii="Times New Roman" w:hAnsi="Times New Roman"/>
          <w:sz w:val="24"/>
          <w:szCs w:val="24"/>
        </w:rPr>
        <w:t xml:space="preserve">s </w:t>
      </w:r>
      <w:r w:rsidR="001B0553" w:rsidRPr="00061ACA">
        <w:rPr>
          <w:rFonts w:ascii="Times New Roman" w:hAnsi="Times New Roman"/>
          <w:sz w:val="24"/>
          <w:szCs w:val="24"/>
        </w:rPr>
        <w:t>keleivines transporto</w:t>
      </w:r>
      <w:r w:rsidR="00C75E85" w:rsidRPr="00061ACA">
        <w:rPr>
          <w:rFonts w:ascii="Times New Roman" w:hAnsi="Times New Roman"/>
          <w:sz w:val="24"/>
          <w:szCs w:val="24"/>
        </w:rPr>
        <w:t xml:space="preserve"> </w:t>
      </w:r>
      <w:r w:rsidR="001B0553" w:rsidRPr="00061ACA">
        <w:rPr>
          <w:rFonts w:ascii="Times New Roman" w:hAnsi="Times New Roman"/>
          <w:sz w:val="24"/>
          <w:szCs w:val="24"/>
        </w:rPr>
        <w:t>priemones</w:t>
      </w:r>
      <w:r w:rsidR="008F4225" w:rsidRPr="00061ACA">
        <w:rPr>
          <w:rFonts w:ascii="Times New Roman" w:hAnsi="Times New Roman"/>
          <w:sz w:val="24"/>
          <w:szCs w:val="24"/>
        </w:rPr>
        <w:t xml:space="preserve">, kuriose įrengtos keleivių prisegimo sistemos, </w:t>
      </w:r>
      <w:r w:rsidR="00C75E85" w:rsidRPr="00061ACA">
        <w:rPr>
          <w:rFonts w:ascii="Times New Roman" w:hAnsi="Times New Roman"/>
          <w:sz w:val="24"/>
          <w:szCs w:val="24"/>
        </w:rPr>
        <w:t>su veikiančia vidaus įranga</w:t>
      </w:r>
      <w:r w:rsidR="008F4225" w:rsidRPr="00061ACA">
        <w:rPr>
          <w:rFonts w:ascii="Times New Roman" w:hAnsi="Times New Roman"/>
          <w:sz w:val="24"/>
          <w:szCs w:val="24"/>
        </w:rPr>
        <w:t xml:space="preserve"> </w:t>
      </w:r>
      <w:r w:rsidR="00C75E85" w:rsidRPr="00061ACA">
        <w:rPr>
          <w:rFonts w:ascii="Times New Roman" w:hAnsi="Times New Roman"/>
          <w:sz w:val="24"/>
          <w:szCs w:val="24"/>
        </w:rPr>
        <w:t>ir tvarkingais kel</w:t>
      </w:r>
      <w:r w:rsidR="007B14FB" w:rsidRPr="00061ACA">
        <w:rPr>
          <w:rFonts w:ascii="Times New Roman" w:hAnsi="Times New Roman"/>
          <w:sz w:val="24"/>
          <w:szCs w:val="24"/>
        </w:rPr>
        <w:t>ionės dokumentais bei vairuotojais</w:t>
      </w:r>
      <w:r w:rsidR="00C75E85" w:rsidRPr="00061ACA">
        <w:rPr>
          <w:rFonts w:ascii="Times New Roman" w:hAnsi="Times New Roman"/>
          <w:sz w:val="24"/>
          <w:szCs w:val="24"/>
        </w:rPr>
        <w:t>.</w:t>
      </w:r>
    </w:p>
    <w:p w14:paraId="12187B77" w14:textId="77777777" w:rsidR="00C75E85" w:rsidRPr="00061ACA" w:rsidRDefault="00C75E85" w:rsidP="00E71459">
      <w:pPr>
        <w:spacing w:after="0"/>
        <w:ind w:left="57"/>
        <w:jc w:val="both"/>
        <w:rPr>
          <w:rFonts w:ascii="Times New Roman" w:hAnsi="Times New Roman"/>
          <w:sz w:val="24"/>
          <w:szCs w:val="24"/>
        </w:rPr>
      </w:pPr>
      <w:r w:rsidRPr="00061ACA">
        <w:rPr>
          <w:rFonts w:ascii="Times New Roman" w:hAnsi="Times New Roman"/>
          <w:sz w:val="24"/>
          <w:szCs w:val="24"/>
        </w:rPr>
        <w:t>2.</w:t>
      </w:r>
      <w:r w:rsidR="00583B8B" w:rsidRPr="00061ACA">
        <w:rPr>
          <w:rFonts w:ascii="Times New Roman" w:hAnsi="Times New Roman"/>
          <w:sz w:val="24"/>
          <w:szCs w:val="24"/>
        </w:rPr>
        <w:t>2</w:t>
      </w:r>
      <w:r w:rsidRPr="00061ACA">
        <w:rPr>
          <w:rFonts w:ascii="Times New Roman" w:hAnsi="Times New Roman"/>
          <w:sz w:val="24"/>
          <w:szCs w:val="24"/>
        </w:rPr>
        <w:t xml:space="preserve">. Laiku atvykti į keleivių paėmimo vietą ir saugiai nuvežti bei parvežti keleivius </w:t>
      </w:r>
      <w:r w:rsidR="007A69B6" w:rsidRPr="00061ACA">
        <w:rPr>
          <w:rFonts w:ascii="Times New Roman" w:hAnsi="Times New Roman"/>
          <w:sz w:val="24"/>
          <w:szCs w:val="24"/>
        </w:rPr>
        <w:t xml:space="preserve">Sutarties 1 priede nurodytais </w:t>
      </w:r>
      <w:r w:rsidRPr="00061ACA">
        <w:rPr>
          <w:rFonts w:ascii="Times New Roman" w:hAnsi="Times New Roman"/>
          <w:sz w:val="24"/>
          <w:szCs w:val="24"/>
        </w:rPr>
        <w:t>maršrut</w:t>
      </w:r>
      <w:r w:rsidR="007A69B6" w:rsidRPr="00061ACA">
        <w:rPr>
          <w:rFonts w:ascii="Times New Roman" w:hAnsi="Times New Roman"/>
          <w:sz w:val="24"/>
          <w:szCs w:val="24"/>
        </w:rPr>
        <w:t>ais</w:t>
      </w:r>
      <w:r w:rsidRPr="00061ACA">
        <w:rPr>
          <w:rFonts w:ascii="Times New Roman" w:hAnsi="Times New Roman"/>
          <w:sz w:val="24"/>
          <w:szCs w:val="24"/>
        </w:rPr>
        <w:t xml:space="preserve">. </w:t>
      </w:r>
    </w:p>
    <w:p w14:paraId="50454A96" w14:textId="77777777" w:rsidR="00C75E85" w:rsidRPr="00061ACA" w:rsidRDefault="00C75E85" w:rsidP="00E71459">
      <w:pPr>
        <w:spacing w:after="0"/>
        <w:ind w:left="57"/>
        <w:jc w:val="both"/>
        <w:rPr>
          <w:rFonts w:ascii="Times New Roman" w:hAnsi="Times New Roman"/>
          <w:sz w:val="24"/>
          <w:szCs w:val="24"/>
        </w:rPr>
      </w:pPr>
      <w:r w:rsidRPr="00061ACA">
        <w:rPr>
          <w:rFonts w:ascii="Times New Roman" w:hAnsi="Times New Roman"/>
          <w:sz w:val="24"/>
          <w:szCs w:val="24"/>
        </w:rPr>
        <w:t>2.</w:t>
      </w:r>
      <w:r w:rsidR="00583B8B" w:rsidRPr="00061ACA">
        <w:rPr>
          <w:rFonts w:ascii="Times New Roman" w:hAnsi="Times New Roman"/>
          <w:sz w:val="24"/>
          <w:szCs w:val="24"/>
        </w:rPr>
        <w:t>3</w:t>
      </w:r>
      <w:r w:rsidRPr="00061ACA">
        <w:rPr>
          <w:rFonts w:ascii="Times New Roman" w:hAnsi="Times New Roman"/>
          <w:sz w:val="24"/>
          <w:szCs w:val="24"/>
        </w:rPr>
        <w:t xml:space="preserve">. Jei dėl Vežėjo kaltės (transporto priemonės gedimas ar panašiai) butų neįmanoma vykti į kelionę ar tęsti ją, imtis skubių priemonių priežastims pašalinti, arba pristatyti kitą transporto priemonę atitinkančią Vežėjui taikomus reikalavimus tai kelionei. </w:t>
      </w:r>
    </w:p>
    <w:p w14:paraId="0D4B4BD7" w14:textId="77777777" w:rsidR="001A1781" w:rsidRPr="00061ACA" w:rsidRDefault="001A1781" w:rsidP="00E71459">
      <w:pPr>
        <w:spacing w:after="0"/>
        <w:ind w:left="57"/>
        <w:jc w:val="both"/>
        <w:rPr>
          <w:rFonts w:ascii="Times New Roman" w:hAnsi="Times New Roman"/>
          <w:sz w:val="24"/>
          <w:szCs w:val="24"/>
        </w:rPr>
      </w:pPr>
      <w:r w:rsidRPr="00061ACA">
        <w:rPr>
          <w:rFonts w:ascii="Times New Roman" w:hAnsi="Times New Roman"/>
          <w:sz w:val="24"/>
          <w:szCs w:val="24"/>
        </w:rPr>
        <w:t>2.4.  Gauti visą informaciją reikalingą tinkamam Sutarties vykdymui.</w:t>
      </w:r>
    </w:p>
    <w:p w14:paraId="1CA92770" w14:textId="77777777" w:rsidR="00D85A54" w:rsidRPr="00061ACA" w:rsidRDefault="00D85A54" w:rsidP="00E71459">
      <w:pPr>
        <w:spacing w:after="0"/>
        <w:ind w:left="57"/>
        <w:jc w:val="both"/>
        <w:rPr>
          <w:rFonts w:ascii="Times New Roman" w:hAnsi="Times New Roman"/>
          <w:sz w:val="24"/>
          <w:szCs w:val="24"/>
        </w:rPr>
      </w:pPr>
      <w:r w:rsidRPr="00061ACA">
        <w:rPr>
          <w:rFonts w:ascii="Times New Roman" w:hAnsi="Times New Roman"/>
          <w:sz w:val="24"/>
          <w:szCs w:val="24"/>
        </w:rPr>
        <w:t>2.5. Vežėjas neatsako už žalą dėl keleivio bagažo praradimo, trūkumo ar sužalojimo, jeigu nėra įrodymų, kad žala atsirado dėl jo kaltės.</w:t>
      </w:r>
    </w:p>
    <w:p w14:paraId="205AAD3C" w14:textId="77777777" w:rsidR="00C75E85" w:rsidRPr="00061ACA" w:rsidRDefault="00C75E85" w:rsidP="00E71459">
      <w:pPr>
        <w:spacing w:after="0"/>
        <w:ind w:left="57"/>
        <w:jc w:val="both"/>
        <w:rPr>
          <w:rFonts w:ascii="Times New Roman" w:hAnsi="Times New Roman"/>
          <w:sz w:val="24"/>
          <w:szCs w:val="24"/>
        </w:rPr>
      </w:pPr>
      <w:r w:rsidRPr="00061ACA">
        <w:rPr>
          <w:rFonts w:ascii="Times New Roman" w:hAnsi="Times New Roman"/>
          <w:sz w:val="24"/>
          <w:szCs w:val="24"/>
        </w:rPr>
        <w:t>2.</w:t>
      </w:r>
      <w:r w:rsidR="00D85A54" w:rsidRPr="00061ACA">
        <w:rPr>
          <w:rFonts w:ascii="Times New Roman" w:hAnsi="Times New Roman"/>
          <w:sz w:val="24"/>
          <w:szCs w:val="24"/>
        </w:rPr>
        <w:t>6</w:t>
      </w:r>
      <w:r w:rsidRPr="00061ACA">
        <w:rPr>
          <w:rFonts w:ascii="Times New Roman" w:hAnsi="Times New Roman"/>
          <w:sz w:val="24"/>
          <w:szCs w:val="24"/>
        </w:rPr>
        <w:t xml:space="preserve">. </w:t>
      </w:r>
      <w:r w:rsidR="001B0553" w:rsidRPr="00061ACA">
        <w:rPr>
          <w:rFonts w:ascii="Times New Roman" w:hAnsi="Times New Roman"/>
          <w:sz w:val="24"/>
          <w:szCs w:val="24"/>
        </w:rPr>
        <w:t>Už laiku ir kokybiškai suteiktas Paslaugas pateikti</w:t>
      </w:r>
      <w:r w:rsidRPr="00061ACA">
        <w:rPr>
          <w:rFonts w:ascii="Times New Roman" w:hAnsi="Times New Roman"/>
          <w:sz w:val="24"/>
          <w:szCs w:val="24"/>
        </w:rPr>
        <w:t xml:space="preserve"> Užsakovui sąskaitą – faktūrą </w:t>
      </w:r>
      <w:r w:rsidR="004B5162" w:rsidRPr="00061ACA">
        <w:rPr>
          <w:rFonts w:ascii="Times New Roman" w:hAnsi="Times New Roman"/>
          <w:sz w:val="24"/>
          <w:szCs w:val="24"/>
        </w:rPr>
        <w:t xml:space="preserve">Sutarties </w:t>
      </w:r>
      <w:r w:rsidRPr="00061ACA">
        <w:rPr>
          <w:rFonts w:ascii="Times New Roman" w:hAnsi="Times New Roman"/>
          <w:sz w:val="24"/>
          <w:szCs w:val="24"/>
        </w:rPr>
        <w:t>4 punkte numatyta tvarka.</w:t>
      </w:r>
    </w:p>
    <w:p w14:paraId="51B49D74" w14:textId="77777777" w:rsidR="001A1781" w:rsidRPr="00061ACA" w:rsidRDefault="001A1781" w:rsidP="00E71459">
      <w:pPr>
        <w:spacing w:after="0"/>
        <w:ind w:left="57"/>
        <w:jc w:val="both"/>
        <w:rPr>
          <w:rFonts w:ascii="Times New Roman" w:hAnsi="Times New Roman"/>
          <w:b/>
          <w:sz w:val="24"/>
          <w:szCs w:val="24"/>
        </w:rPr>
      </w:pPr>
      <w:r w:rsidRPr="00061ACA">
        <w:rPr>
          <w:rFonts w:ascii="Times New Roman" w:hAnsi="Times New Roman"/>
          <w:sz w:val="24"/>
          <w:szCs w:val="24"/>
        </w:rPr>
        <w:t>2.</w:t>
      </w:r>
      <w:r w:rsidR="00D85A54" w:rsidRPr="00061ACA">
        <w:rPr>
          <w:rFonts w:ascii="Times New Roman" w:hAnsi="Times New Roman"/>
          <w:sz w:val="24"/>
          <w:szCs w:val="24"/>
        </w:rPr>
        <w:t>7</w:t>
      </w:r>
      <w:r w:rsidRPr="00061ACA">
        <w:rPr>
          <w:rFonts w:ascii="Times New Roman" w:hAnsi="Times New Roman"/>
          <w:sz w:val="24"/>
          <w:szCs w:val="24"/>
        </w:rPr>
        <w:t>. Turi visas Sutartyje bei Lietuvos Respublikoje galiojančiuose teisės aktuose nustatytas teises</w:t>
      </w:r>
      <w:r w:rsidRPr="00061ACA">
        <w:rPr>
          <w:rFonts w:ascii="Times New Roman" w:hAnsi="Times New Roman"/>
          <w:b/>
          <w:sz w:val="24"/>
          <w:szCs w:val="24"/>
        </w:rPr>
        <w:t>.</w:t>
      </w:r>
    </w:p>
    <w:p w14:paraId="1D59D55A" w14:textId="77777777" w:rsidR="00F0124C" w:rsidRPr="00061ACA" w:rsidRDefault="00F0124C" w:rsidP="00E71459">
      <w:pPr>
        <w:spacing w:after="0"/>
        <w:ind w:left="57"/>
        <w:jc w:val="both"/>
        <w:rPr>
          <w:bCs/>
          <w:color w:val="000000"/>
          <w:sz w:val="24"/>
          <w:szCs w:val="24"/>
        </w:rPr>
      </w:pPr>
      <w:r w:rsidRPr="00061ACA">
        <w:rPr>
          <w:rFonts w:ascii="Times New Roman" w:hAnsi="Times New Roman"/>
          <w:bCs/>
          <w:sz w:val="24"/>
          <w:szCs w:val="24"/>
        </w:rPr>
        <w:t>2.8 Vežėjas turi atitikti žaliojo pirkimo kriterijus.</w:t>
      </w:r>
      <w:r w:rsidRPr="00061ACA">
        <w:rPr>
          <w:bCs/>
          <w:color w:val="000000"/>
          <w:sz w:val="24"/>
          <w:szCs w:val="24"/>
        </w:rPr>
        <w:t xml:space="preserve"> </w:t>
      </w:r>
    </w:p>
    <w:p w14:paraId="03CEFE5E" w14:textId="4F440676" w:rsidR="00F0124C" w:rsidRPr="00061ACA" w:rsidRDefault="00F0124C" w:rsidP="00E71459">
      <w:pPr>
        <w:spacing w:after="0"/>
        <w:ind w:left="57"/>
        <w:jc w:val="both"/>
        <w:rPr>
          <w:rFonts w:ascii="Times New Roman" w:hAnsi="Times New Roman"/>
          <w:bCs/>
          <w:sz w:val="24"/>
          <w:szCs w:val="24"/>
        </w:rPr>
      </w:pPr>
      <w:r w:rsidRPr="00061ACA">
        <w:rPr>
          <w:rFonts w:ascii="Times New Roman" w:hAnsi="Times New Roman"/>
          <w:bCs/>
          <w:sz w:val="24"/>
          <w:szCs w:val="24"/>
        </w:rPr>
        <w:t xml:space="preserve">2.9 Vežėjo </w:t>
      </w:r>
      <w:r w:rsidRPr="00061ACA">
        <w:rPr>
          <w:color w:val="000000"/>
          <w:sz w:val="24"/>
          <w:szCs w:val="24"/>
        </w:rPr>
        <w:t>transporto priemonių išmetamųjų teršalų kiekis turi atitikti („Euro 5“ ir „Euro 6“) standartus.</w:t>
      </w:r>
    </w:p>
    <w:p w14:paraId="19094FFF" w14:textId="77777777" w:rsidR="00C75E85" w:rsidRPr="00061ACA" w:rsidRDefault="004371CD" w:rsidP="00E71459">
      <w:pPr>
        <w:spacing w:after="0"/>
        <w:ind w:left="57"/>
        <w:jc w:val="both"/>
        <w:rPr>
          <w:rFonts w:ascii="Times New Roman" w:hAnsi="Times New Roman"/>
          <w:b/>
          <w:sz w:val="24"/>
          <w:szCs w:val="24"/>
        </w:rPr>
      </w:pPr>
      <w:r w:rsidRPr="00061ACA">
        <w:rPr>
          <w:rFonts w:ascii="Times New Roman" w:hAnsi="Times New Roman"/>
          <w:b/>
          <w:sz w:val="24"/>
          <w:szCs w:val="24"/>
        </w:rPr>
        <w:t>3. Užsakovo pareigos ir teisės</w:t>
      </w:r>
      <w:r w:rsidR="00C75E85" w:rsidRPr="00061ACA">
        <w:rPr>
          <w:rFonts w:ascii="Times New Roman" w:hAnsi="Times New Roman"/>
          <w:b/>
          <w:sz w:val="24"/>
          <w:szCs w:val="24"/>
        </w:rPr>
        <w:t>:</w:t>
      </w:r>
    </w:p>
    <w:p w14:paraId="154EAFD9" w14:textId="3F1E21BB" w:rsidR="00AE2D8C" w:rsidRPr="00061ACA" w:rsidRDefault="00AE2D8C" w:rsidP="00E71459">
      <w:pPr>
        <w:spacing w:after="0"/>
        <w:ind w:left="57"/>
        <w:jc w:val="both"/>
        <w:rPr>
          <w:rFonts w:ascii="Times New Roman" w:hAnsi="Times New Roman"/>
          <w:b/>
          <w:sz w:val="24"/>
          <w:szCs w:val="24"/>
        </w:rPr>
      </w:pPr>
      <w:r w:rsidRPr="00061ACA">
        <w:rPr>
          <w:rFonts w:ascii="Times New Roman" w:hAnsi="Times New Roman"/>
          <w:sz w:val="24"/>
          <w:szCs w:val="24"/>
        </w:rPr>
        <w:t>3.1.</w:t>
      </w:r>
      <w:r w:rsidRPr="00061ACA">
        <w:rPr>
          <w:rFonts w:ascii="Times New Roman" w:hAnsi="Times New Roman"/>
          <w:b/>
          <w:sz w:val="24"/>
          <w:szCs w:val="24"/>
        </w:rPr>
        <w:t xml:space="preserve"> </w:t>
      </w:r>
      <w:r w:rsidRPr="00061ACA">
        <w:rPr>
          <w:rFonts w:ascii="Times New Roman" w:hAnsi="Times New Roman"/>
          <w:sz w:val="24"/>
          <w:szCs w:val="24"/>
        </w:rPr>
        <w:t>Pateikti užsakymą</w:t>
      </w:r>
      <w:r w:rsidR="001F7B1B" w:rsidRPr="00061ACA">
        <w:rPr>
          <w:rFonts w:ascii="Times New Roman" w:hAnsi="Times New Roman"/>
          <w:sz w:val="24"/>
          <w:szCs w:val="24"/>
        </w:rPr>
        <w:t xml:space="preserve"> Vežėjui  </w:t>
      </w:r>
      <w:r w:rsidR="00B01463" w:rsidRPr="00061ACA">
        <w:rPr>
          <w:rFonts w:ascii="Times New Roman" w:hAnsi="Times New Roman"/>
          <w:sz w:val="24"/>
          <w:szCs w:val="24"/>
        </w:rPr>
        <w:t xml:space="preserve">pagal sutarties </w:t>
      </w:r>
      <w:r w:rsidR="00CC6A34" w:rsidRPr="00061ACA">
        <w:rPr>
          <w:rFonts w:ascii="Times New Roman" w:hAnsi="Times New Roman"/>
          <w:sz w:val="24"/>
          <w:szCs w:val="24"/>
        </w:rPr>
        <w:t>1.2. punktą</w:t>
      </w:r>
      <w:r w:rsidR="00AA792E" w:rsidRPr="00061ACA">
        <w:rPr>
          <w:rFonts w:ascii="Times New Roman" w:hAnsi="Times New Roman"/>
          <w:sz w:val="24"/>
          <w:szCs w:val="24"/>
        </w:rPr>
        <w:t>.</w:t>
      </w:r>
      <w:r w:rsidR="00B01463" w:rsidRPr="00061ACA">
        <w:rPr>
          <w:rFonts w:ascii="Times New Roman" w:hAnsi="Times New Roman"/>
          <w:b/>
          <w:sz w:val="24"/>
          <w:szCs w:val="24"/>
        </w:rPr>
        <w:t xml:space="preserve"> </w:t>
      </w:r>
    </w:p>
    <w:p w14:paraId="06BCD2E1" w14:textId="77777777" w:rsidR="00C75E85" w:rsidRPr="00061ACA" w:rsidRDefault="00AE2D8C" w:rsidP="00E71459">
      <w:pPr>
        <w:spacing w:after="0"/>
        <w:ind w:left="57"/>
        <w:jc w:val="both"/>
        <w:rPr>
          <w:rFonts w:ascii="Times New Roman" w:hAnsi="Times New Roman"/>
          <w:sz w:val="24"/>
          <w:szCs w:val="24"/>
        </w:rPr>
      </w:pPr>
      <w:r w:rsidRPr="00061ACA">
        <w:rPr>
          <w:rFonts w:ascii="Times New Roman" w:hAnsi="Times New Roman"/>
          <w:sz w:val="24"/>
          <w:szCs w:val="24"/>
        </w:rPr>
        <w:t>3.2</w:t>
      </w:r>
      <w:r w:rsidR="00C75E85" w:rsidRPr="00061ACA">
        <w:rPr>
          <w:rFonts w:ascii="Times New Roman" w:hAnsi="Times New Roman"/>
          <w:sz w:val="24"/>
          <w:szCs w:val="24"/>
        </w:rPr>
        <w:t xml:space="preserve">. Apmokėti Vežėjui už tinkamai ir laiku suteiktas </w:t>
      </w:r>
      <w:r w:rsidR="001B0553" w:rsidRPr="00061ACA">
        <w:rPr>
          <w:rFonts w:ascii="Times New Roman" w:hAnsi="Times New Roman"/>
          <w:sz w:val="24"/>
          <w:szCs w:val="24"/>
        </w:rPr>
        <w:t>P</w:t>
      </w:r>
      <w:r w:rsidR="003034EB" w:rsidRPr="00061ACA">
        <w:rPr>
          <w:rFonts w:ascii="Times New Roman" w:hAnsi="Times New Roman"/>
          <w:sz w:val="24"/>
          <w:szCs w:val="24"/>
        </w:rPr>
        <w:t>aslaugas pagal pateiktas sąskaitas faktūras.</w:t>
      </w:r>
    </w:p>
    <w:p w14:paraId="14F2BA50" w14:textId="77777777" w:rsidR="00C75E85" w:rsidRPr="00061ACA" w:rsidRDefault="00AE2D8C" w:rsidP="00E71459">
      <w:pPr>
        <w:pStyle w:val="Pagrindinistekstas"/>
        <w:spacing w:line="276" w:lineRule="auto"/>
        <w:ind w:left="57"/>
        <w:rPr>
          <w:sz w:val="24"/>
          <w:szCs w:val="24"/>
        </w:rPr>
      </w:pPr>
      <w:r w:rsidRPr="00061ACA">
        <w:rPr>
          <w:sz w:val="24"/>
          <w:szCs w:val="24"/>
        </w:rPr>
        <w:t>3.</w:t>
      </w:r>
      <w:r w:rsidRPr="00061ACA">
        <w:rPr>
          <w:sz w:val="24"/>
          <w:szCs w:val="24"/>
          <w:lang w:val="lt-LT"/>
        </w:rPr>
        <w:t>3</w:t>
      </w:r>
      <w:r w:rsidR="00312AFC" w:rsidRPr="00061ACA">
        <w:rPr>
          <w:sz w:val="24"/>
          <w:szCs w:val="24"/>
          <w:lang w:val="lt-LT"/>
        </w:rPr>
        <w:t>.</w:t>
      </w:r>
      <w:r w:rsidR="00C75E85" w:rsidRPr="00061ACA">
        <w:rPr>
          <w:sz w:val="24"/>
          <w:szCs w:val="24"/>
        </w:rPr>
        <w:t xml:space="preserve"> Naudoti </w:t>
      </w:r>
      <w:r w:rsidR="001B0553" w:rsidRPr="00061ACA">
        <w:rPr>
          <w:sz w:val="24"/>
          <w:szCs w:val="24"/>
          <w:lang w:val="lt-LT"/>
        </w:rPr>
        <w:t>keleivines transporto priemones</w:t>
      </w:r>
      <w:r w:rsidR="00C75E85" w:rsidRPr="00061ACA">
        <w:rPr>
          <w:sz w:val="24"/>
          <w:szCs w:val="24"/>
        </w:rPr>
        <w:t xml:space="preserve"> pagal j</w:t>
      </w:r>
      <w:r w:rsidR="00C75E85" w:rsidRPr="00061ACA">
        <w:rPr>
          <w:sz w:val="24"/>
          <w:szCs w:val="24"/>
          <w:lang w:val="lt-LT"/>
        </w:rPr>
        <w:t>ų</w:t>
      </w:r>
      <w:r w:rsidR="00C75E85" w:rsidRPr="00061ACA">
        <w:rPr>
          <w:sz w:val="24"/>
          <w:szCs w:val="24"/>
        </w:rPr>
        <w:t xml:space="preserve"> paskirtį, užtikrinti, kad keleiviai laikytųsi keleivių ir bagažo vežimo kelių transportu taisyklių, taip pat </w:t>
      </w:r>
      <w:r w:rsidR="001B0553" w:rsidRPr="00061ACA">
        <w:rPr>
          <w:sz w:val="24"/>
          <w:szCs w:val="24"/>
          <w:lang w:val="lt-LT"/>
        </w:rPr>
        <w:t>keleivinių transporto priemonių</w:t>
      </w:r>
      <w:r w:rsidR="00C75E85" w:rsidRPr="00061ACA">
        <w:rPr>
          <w:sz w:val="24"/>
          <w:szCs w:val="24"/>
        </w:rPr>
        <w:t xml:space="preserve"> vidaus tvarkos taisyklių, jeigu su jomis supažindinti.</w:t>
      </w:r>
    </w:p>
    <w:p w14:paraId="3EE247DC" w14:textId="77777777" w:rsidR="00C75E85" w:rsidRPr="00061ACA" w:rsidRDefault="00C75E85" w:rsidP="00E71459">
      <w:pPr>
        <w:spacing w:after="0"/>
        <w:ind w:left="57"/>
        <w:jc w:val="both"/>
        <w:rPr>
          <w:rFonts w:ascii="Times New Roman" w:hAnsi="Times New Roman"/>
          <w:sz w:val="24"/>
          <w:szCs w:val="24"/>
        </w:rPr>
      </w:pPr>
      <w:r w:rsidRPr="00061ACA">
        <w:rPr>
          <w:rFonts w:ascii="Times New Roman" w:hAnsi="Times New Roman"/>
          <w:sz w:val="24"/>
          <w:szCs w:val="24"/>
        </w:rPr>
        <w:t>3.</w:t>
      </w:r>
      <w:r w:rsidR="00AE2D8C" w:rsidRPr="00061ACA">
        <w:rPr>
          <w:rFonts w:ascii="Times New Roman" w:hAnsi="Times New Roman"/>
          <w:sz w:val="24"/>
          <w:szCs w:val="24"/>
        </w:rPr>
        <w:t>4</w:t>
      </w:r>
      <w:r w:rsidR="00312AFC" w:rsidRPr="00061ACA">
        <w:rPr>
          <w:rFonts w:ascii="Times New Roman" w:hAnsi="Times New Roman"/>
          <w:sz w:val="24"/>
          <w:szCs w:val="24"/>
        </w:rPr>
        <w:t>.</w:t>
      </w:r>
      <w:r w:rsidRPr="00061ACA">
        <w:rPr>
          <w:rFonts w:ascii="Times New Roman" w:hAnsi="Times New Roman"/>
          <w:sz w:val="24"/>
          <w:szCs w:val="24"/>
        </w:rPr>
        <w:t xml:space="preserve"> Tarpininkauti išieškant Vežėjo patirtus nuostolius, jei dėl keleivių kaltės buvo apgadintas ar sunaikintas mikroautobusas ar jo įranga (sėdynės, stiklai, vaizdo ar garso aparatūra).</w:t>
      </w:r>
    </w:p>
    <w:p w14:paraId="09EB90A0" w14:textId="77777777" w:rsidR="001A1781" w:rsidRPr="00061ACA" w:rsidRDefault="001A1781" w:rsidP="00E71459">
      <w:pPr>
        <w:spacing w:after="0"/>
        <w:ind w:left="57"/>
        <w:jc w:val="both"/>
        <w:rPr>
          <w:rFonts w:ascii="Times New Roman" w:hAnsi="Times New Roman"/>
          <w:sz w:val="24"/>
          <w:szCs w:val="24"/>
        </w:rPr>
      </w:pPr>
      <w:r w:rsidRPr="00061ACA">
        <w:rPr>
          <w:rFonts w:ascii="Times New Roman" w:hAnsi="Times New Roman"/>
          <w:sz w:val="24"/>
          <w:szCs w:val="24"/>
        </w:rPr>
        <w:t>3.5. Pateikti Vežėjui raštiškas pretenzijas dėl netinkamo Paslaugų teikimo.</w:t>
      </w:r>
    </w:p>
    <w:p w14:paraId="2D180B77" w14:textId="77777777" w:rsidR="001A1781" w:rsidRPr="00061ACA" w:rsidRDefault="001A1781" w:rsidP="00E71459">
      <w:pPr>
        <w:spacing w:after="0"/>
        <w:ind w:left="57"/>
        <w:jc w:val="both"/>
        <w:rPr>
          <w:rFonts w:ascii="Times New Roman" w:hAnsi="Times New Roman"/>
          <w:sz w:val="24"/>
          <w:szCs w:val="24"/>
        </w:rPr>
      </w:pPr>
      <w:r w:rsidRPr="00061ACA">
        <w:rPr>
          <w:rFonts w:ascii="Times New Roman" w:hAnsi="Times New Roman"/>
          <w:sz w:val="24"/>
          <w:szCs w:val="24"/>
        </w:rPr>
        <w:lastRenderedPageBreak/>
        <w:t>3.6. Užsakovas turi visas Sutartyje bei Lietuvos Respublikoje galiojančiuose teisės aktuose nustatytas teises.</w:t>
      </w:r>
    </w:p>
    <w:p w14:paraId="0E7C96B2" w14:textId="77777777" w:rsidR="00C75E85" w:rsidRPr="00061ACA" w:rsidRDefault="002B4466" w:rsidP="00E71459">
      <w:pPr>
        <w:spacing w:after="0"/>
        <w:ind w:left="57"/>
        <w:jc w:val="both"/>
        <w:rPr>
          <w:rFonts w:ascii="Times New Roman" w:hAnsi="Times New Roman"/>
          <w:sz w:val="24"/>
          <w:szCs w:val="24"/>
        </w:rPr>
      </w:pPr>
      <w:r w:rsidRPr="00061ACA">
        <w:rPr>
          <w:rFonts w:ascii="Times New Roman" w:hAnsi="Times New Roman"/>
          <w:b/>
          <w:sz w:val="24"/>
          <w:szCs w:val="24"/>
        </w:rPr>
        <w:t xml:space="preserve">4. </w:t>
      </w:r>
      <w:r w:rsidR="004371CD" w:rsidRPr="00061ACA">
        <w:rPr>
          <w:rFonts w:ascii="Times New Roman" w:hAnsi="Times New Roman"/>
          <w:b/>
          <w:sz w:val="24"/>
          <w:szCs w:val="24"/>
        </w:rPr>
        <w:t xml:space="preserve">Sutarties </w:t>
      </w:r>
      <w:r w:rsidR="00C75E85" w:rsidRPr="00061ACA">
        <w:rPr>
          <w:rFonts w:ascii="Times New Roman" w:hAnsi="Times New Roman"/>
          <w:b/>
          <w:sz w:val="24"/>
          <w:szCs w:val="24"/>
        </w:rPr>
        <w:t xml:space="preserve">kaina ir </w:t>
      </w:r>
      <w:r w:rsidR="004371CD" w:rsidRPr="00061ACA">
        <w:rPr>
          <w:rFonts w:ascii="Times New Roman" w:hAnsi="Times New Roman"/>
          <w:b/>
          <w:sz w:val="24"/>
          <w:szCs w:val="24"/>
        </w:rPr>
        <w:t>atsiskaitymo</w:t>
      </w:r>
      <w:r w:rsidR="00C75E85" w:rsidRPr="00061ACA">
        <w:rPr>
          <w:rFonts w:ascii="Times New Roman" w:hAnsi="Times New Roman"/>
          <w:b/>
          <w:sz w:val="24"/>
          <w:szCs w:val="24"/>
        </w:rPr>
        <w:t xml:space="preserve"> tvarka</w:t>
      </w:r>
      <w:r w:rsidR="00C75E85" w:rsidRPr="00061ACA">
        <w:rPr>
          <w:rFonts w:ascii="Times New Roman" w:hAnsi="Times New Roman"/>
          <w:sz w:val="24"/>
          <w:szCs w:val="24"/>
        </w:rPr>
        <w:t>:</w:t>
      </w:r>
    </w:p>
    <w:p w14:paraId="7E81813E" w14:textId="7E6C250C" w:rsidR="00A06395" w:rsidRPr="00061ACA" w:rsidRDefault="00C75E85" w:rsidP="00E71459">
      <w:pPr>
        <w:pStyle w:val="Betarp"/>
        <w:spacing w:line="276" w:lineRule="auto"/>
        <w:ind w:left="57"/>
        <w:jc w:val="both"/>
        <w:rPr>
          <w:rFonts w:ascii="Times New Roman" w:hAnsi="Times New Roman"/>
          <w:b/>
          <w:bCs/>
          <w:sz w:val="24"/>
          <w:szCs w:val="24"/>
          <w:lang w:val="fi-FI"/>
        </w:rPr>
      </w:pPr>
      <w:r w:rsidRPr="00061ACA">
        <w:rPr>
          <w:rFonts w:ascii="Times New Roman" w:hAnsi="Times New Roman"/>
          <w:sz w:val="24"/>
          <w:szCs w:val="24"/>
          <w:lang w:val="fi-FI"/>
        </w:rPr>
        <w:t xml:space="preserve">4.1. </w:t>
      </w:r>
      <w:r w:rsidR="004F65F3" w:rsidRPr="00061ACA">
        <w:rPr>
          <w:rFonts w:ascii="Times New Roman" w:hAnsi="Times New Roman"/>
          <w:sz w:val="24"/>
          <w:szCs w:val="24"/>
          <w:lang w:val="fi-FI"/>
        </w:rPr>
        <w:t xml:space="preserve">Sutarties kaina – </w:t>
      </w:r>
      <w:r w:rsidR="00846C29" w:rsidRPr="00061ACA">
        <w:rPr>
          <w:rFonts w:ascii="Times New Roman" w:hAnsi="Times New Roman"/>
          <w:sz w:val="24"/>
          <w:szCs w:val="24"/>
          <w:lang w:val="fi-FI"/>
        </w:rPr>
        <w:t>1500</w:t>
      </w:r>
      <w:r w:rsidR="004F65F3" w:rsidRPr="00061ACA">
        <w:rPr>
          <w:rFonts w:ascii="Times New Roman" w:hAnsi="Times New Roman"/>
          <w:sz w:val="24"/>
          <w:szCs w:val="24"/>
          <w:lang w:val="fi-FI"/>
        </w:rPr>
        <w:t xml:space="preserve"> Eur (</w:t>
      </w:r>
      <w:r w:rsidR="00846C29" w:rsidRPr="00061ACA">
        <w:rPr>
          <w:rFonts w:ascii="Times New Roman" w:hAnsi="Times New Roman"/>
          <w:sz w:val="24"/>
          <w:szCs w:val="24"/>
          <w:lang w:val="fi-FI"/>
        </w:rPr>
        <w:t xml:space="preserve">vienas </w:t>
      </w:r>
      <w:r w:rsidR="004F65F3" w:rsidRPr="00061ACA">
        <w:rPr>
          <w:rFonts w:ascii="Times New Roman" w:hAnsi="Times New Roman"/>
          <w:sz w:val="24"/>
          <w:szCs w:val="24"/>
          <w:lang w:val="fi-FI"/>
        </w:rPr>
        <w:t>tūkstan</w:t>
      </w:r>
      <w:r w:rsidR="00846C29" w:rsidRPr="00061ACA">
        <w:rPr>
          <w:rFonts w:ascii="Times New Roman" w:hAnsi="Times New Roman"/>
          <w:sz w:val="24"/>
          <w:szCs w:val="24"/>
          <w:lang w:val="fi-FI"/>
        </w:rPr>
        <w:t>tis penki šimtai</w:t>
      </w:r>
      <w:r w:rsidR="004F65F3" w:rsidRPr="00061ACA">
        <w:rPr>
          <w:rFonts w:ascii="Times New Roman" w:hAnsi="Times New Roman"/>
          <w:sz w:val="24"/>
          <w:szCs w:val="24"/>
          <w:lang w:val="fi-FI"/>
        </w:rPr>
        <w:t xml:space="preserve"> eurų). </w:t>
      </w:r>
      <w:r w:rsidR="00AE2D8C" w:rsidRPr="00061ACA">
        <w:rPr>
          <w:rFonts w:ascii="Times New Roman" w:hAnsi="Times New Roman"/>
          <w:sz w:val="24"/>
          <w:szCs w:val="24"/>
          <w:lang w:val="fi-FI"/>
        </w:rPr>
        <w:t xml:space="preserve">Šia sutartimi numatytos </w:t>
      </w:r>
      <w:r w:rsidR="00AE2D8C" w:rsidRPr="00061ACA">
        <w:rPr>
          <w:rFonts w:ascii="Times New Roman" w:hAnsi="Times New Roman"/>
          <w:b/>
          <w:bCs/>
          <w:sz w:val="24"/>
          <w:szCs w:val="24"/>
          <w:lang w:val="fi-FI"/>
        </w:rPr>
        <w:t xml:space="preserve">Paslaugos kaina </w:t>
      </w:r>
      <w:r w:rsidR="00846C29" w:rsidRPr="00061ACA">
        <w:rPr>
          <w:rFonts w:ascii="Times New Roman" w:hAnsi="Times New Roman"/>
          <w:b/>
          <w:bCs/>
          <w:sz w:val="24"/>
          <w:szCs w:val="24"/>
          <w:lang w:val="fi-FI"/>
        </w:rPr>
        <w:t>Kauno</w:t>
      </w:r>
      <w:r w:rsidR="00AE2D8C" w:rsidRPr="00061ACA">
        <w:rPr>
          <w:rFonts w:ascii="Times New Roman" w:hAnsi="Times New Roman"/>
          <w:b/>
          <w:bCs/>
          <w:sz w:val="24"/>
          <w:szCs w:val="24"/>
          <w:lang w:val="fi-FI"/>
        </w:rPr>
        <w:t xml:space="preserve"> </w:t>
      </w:r>
      <w:r w:rsidR="0014691A" w:rsidRPr="00061ACA">
        <w:rPr>
          <w:rFonts w:ascii="Times New Roman" w:hAnsi="Times New Roman"/>
          <w:b/>
          <w:bCs/>
          <w:sz w:val="24"/>
          <w:szCs w:val="24"/>
          <w:lang w:val="fi-FI"/>
        </w:rPr>
        <w:t>mieste</w:t>
      </w:r>
      <w:r w:rsidR="00AE2D8C" w:rsidRPr="00061ACA">
        <w:rPr>
          <w:rFonts w:ascii="Times New Roman" w:hAnsi="Times New Roman"/>
          <w:b/>
          <w:bCs/>
          <w:sz w:val="24"/>
          <w:szCs w:val="24"/>
          <w:lang w:val="fi-FI"/>
        </w:rPr>
        <w:t xml:space="preserve">: </w:t>
      </w:r>
    </w:p>
    <w:p w14:paraId="751E7F3F" w14:textId="2C4778BD" w:rsidR="00A06395" w:rsidRPr="00061ACA" w:rsidRDefault="004F65F3" w:rsidP="00E71459">
      <w:pPr>
        <w:pStyle w:val="Betarp"/>
        <w:spacing w:line="276" w:lineRule="auto"/>
        <w:ind w:left="57"/>
        <w:jc w:val="both"/>
        <w:rPr>
          <w:rFonts w:ascii="Times New Roman" w:hAnsi="Times New Roman"/>
          <w:b/>
          <w:bCs/>
          <w:sz w:val="24"/>
          <w:szCs w:val="24"/>
          <w:lang w:val="fi-FI"/>
        </w:rPr>
      </w:pPr>
      <w:r w:rsidRPr="00061ACA">
        <w:rPr>
          <w:rFonts w:ascii="Times New Roman" w:hAnsi="Times New Roman"/>
          <w:b/>
          <w:bCs/>
          <w:sz w:val="24"/>
          <w:szCs w:val="24"/>
          <w:lang w:val="fi-FI"/>
        </w:rPr>
        <w:t xml:space="preserve">20 vietų automobilio </w:t>
      </w:r>
      <w:r w:rsidR="00AE2D8C" w:rsidRPr="00061ACA">
        <w:rPr>
          <w:rFonts w:ascii="Times New Roman" w:hAnsi="Times New Roman"/>
          <w:b/>
          <w:bCs/>
          <w:sz w:val="24"/>
          <w:szCs w:val="24"/>
          <w:lang w:val="fi-FI"/>
        </w:rPr>
        <w:t xml:space="preserve">1 km = </w:t>
      </w:r>
      <w:r w:rsidR="00846C29" w:rsidRPr="00061ACA">
        <w:rPr>
          <w:rFonts w:ascii="Times New Roman" w:hAnsi="Times New Roman"/>
          <w:b/>
          <w:bCs/>
          <w:sz w:val="24"/>
          <w:szCs w:val="24"/>
          <w:lang w:val="fi-FI"/>
        </w:rPr>
        <w:t>2,42</w:t>
      </w:r>
      <w:r w:rsidR="00AE2D8C" w:rsidRPr="00061ACA">
        <w:rPr>
          <w:rFonts w:ascii="Times New Roman" w:hAnsi="Times New Roman"/>
          <w:b/>
          <w:bCs/>
          <w:sz w:val="24"/>
          <w:szCs w:val="24"/>
          <w:lang w:val="fi-FI"/>
        </w:rPr>
        <w:t xml:space="preserve"> </w:t>
      </w:r>
      <w:r w:rsidRPr="00061ACA">
        <w:rPr>
          <w:rFonts w:ascii="Times New Roman" w:hAnsi="Times New Roman"/>
          <w:b/>
          <w:bCs/>
          <w:sz w:val="24"/>
          <w:szCs w:val="24"/>
          <w:lang w:val="fi-FI"/>
        </w:rPr>
        <w:t>Eur</w:t>
      </w:r>
      <w:r w:rsidR="00AE2D8C" w:rsidRPr="00061ACA">
        <w:rPr>
          <w:rFonts w:ascii="Times New Roman" w:hAnsi="Times New Roman"/>
          <w:b/>
          <w:bCs/>
          <w:sz w:val="24"/>
          <w:szCs w:val="24"/>
          <w:lang w:val="fi-FI"/>
        </w:rPr>
        <w:t xml:space="preserve"> + 1 val. laukimo laiko = </w:t>
      </w:r>
      <w:r w:rsidRPr="00061ACA">
        <w:rPr>
          <w:rFonts w:ascii="Times New Roman" w:hAnsi="Times New Roman"/>
          <w:b/>
          <w:bCs/>
          <w:sz w:val="24"/>
          <w:szCs w:val="24"/>
          <w:lang w:val="fi-FI"/>
        </w:rPr>
        <w:t>11,35</w:t>
      </w:r>
      <w:r w:rsidR="00AE2D8C" w:rsidRPr="00061ACA">
        <w:rPr>
          <w:rFonts w:ascii="Times New Roman" w:hAnsi="Times New Roman"/>
          <w:b/>
          <w:bCs/>
          <w:sz w:val="24"/>
          <w:szCs w:val="24"/>
          <w:lang w:val="fi-FI"/>
        </w:rPr>
        <w:t xml:space="preserve"> </w:t>
      </w:r>
      <w:r w:rsidRPr="00061ACA">
        <w:rPr>
          <w:rFonts w:ascii="Times New Roman" w:hAnsi="Times New Roman"/>
          <w:b/>
          <w:bCs/>
          <w:sz w:val="24"/>
          <w:szCs w:val="24"/>
          <w:lang w:val="fi-FI"/>
        </w:rPr>
        <w:t>Eur</w:t>
      </w:r>
      <w:r w:rsidR="00AE2D8C" w:rsidRPr="00061ACA">
        <w:rPr>
          <w:rFonts w:ascii="Times New Roman" w:hAnsi="Times New Roman"/>
          <w:b/>
          <w:bCs/>
          <w:sz w:val="24"/>
          <w:szCs w:val="24"/>
          <w:lang w:val="fi-FI"/>
        </w:rPr>
        <w:t>.</w:t>
      </w:r>
      <w:r w:rsidRPr="00061ACA">
        <w:rPr>
          <w:rFonts w:ascii="Times New Roman" w:hAnsi="Times New Roman"/>
          <w:b/>
          <w:bCs/>
          <w:sz w:val="24"/>
          <w:szCs w:val="24"/>
          <w:lang w:val="fi-FI"/>
        </w:rPr>
        <w:t xml:space="preserve"> </w:t>
      </w:r>
    </w:p>
    <w:p w14:paraId="5CADE28F" w14:textId="5F777C02" w:rsidR="002A35B5" w:rsidRPr="00061ACA" w:rsidRDefault="004F65F3" w:rsidP="00E71459">
      <w:pPr>
        <w:pStyle w:val="Betarp"/>
        <w:spacing w:line="276" w:lineRule="auto"/>
        <w:ind w:left="57"/>
        <w:jc w:val="both"/>
        <w:rPr>
          <w:rFonts w:ascii="Times New Roman" w:hAnsi="Times New Roman"/>
          <w:sz w:val="24"/>
          <w:szCs w:val="24"/>
          <w:lang w:val="fi-FI"/>
        </w:rPr>
      </w:pPr>
      <w:r w:rsidRPr="00061ACA">
        <w:rPr>
          <w:rFonts w:ascii="Times New Roman" w:hAnsi="Times New Roman"/>
          <w:b/>
          <w:bCs/>
          <w:sz w:val="24"/>
          <w:szCs w:val="24"/>
          <w:lang w:val="fi-FI"/>
        </w:rPr>
        <w:t>40 vietų automobilio</w:t>
      </w:r>
      <w:r w:rsidR="00A06395" w:rsidRPr="00061ACA">
        <w:rPr>
          <w:rFonts w:ascii="Times New Roman" w:hAnsi="Times New Roman"/>
          <w:b/>
          <w:bCs/>
          <w:sz w:val="24"/>
          <w:szCs w:val="24"/>
          <w:lang w:val="fi-FI"/>
        </w:rPr>
        <w:t xml:space="preserve"> </w:t>
      </w:r>
      <w:r w:rsidRPr="00061ACA">
        <w:rPr>
          <w:rFonts w:ascii="Times New Roman" w:hAnsi="Times New Roman"/>
          <w:b/>
          <w:bCs/>
          <w:sz w:val="24"/>
          <w:szCs w:val="24"/>
          <w:lang w:val="fi-FI"/>
        </w:rPr>
        <w:t xml:space="preserve">1 km = </w:t>
      </w:r>
      <w:r w:rsidR="00846C29" w:rsidRPr="00061ACA">
        <w:rPr>
          <w:rFonts w:ascii="Times New Roman" w:hAnsi="Times New Roman"/>
          <w:b/>
          <w:bCs/>
          <w:sz w:val="24"/>
          <w:szCs w:val="24"/>
          <w:lang w:val="fi-FI"/>
        </w:rPr>
        <w:t>4,85</w:t>
      </w:r>
      <w:r w:rsidRPr="00061ACA">
        <w:rPr>
          <w:rFonts w:ascii="Times New Roman" w:hAnsi="Times New Roman"/>
          <w:b/>
          <w:bCs/>
          <w:sz w:val="24"/>
          <w:szCs w:val="24"/>
          <w:lang w:val="fi-FI"/>
        </w:rPr>
        <w:t xml:space="preserve"> </w:t>
      </w:r>
      <w:r w:rsidR="005266DF" w:rsidRPr="00061ACA">
        <w:rPr>
          <w:rFonts w:ascii="Times New Roman" w:hAnsi="Times New Roman"/>
          <w:b/>
          <w:bCs/>
          <w:sz w:val="24"/>
          <w:szCs w:val="24"/>
          <w:lang w:val="fi-FI"/>
        </w:rPr>
        <w:t>Eur</w:t>
      </w:r>
      <w:r w:rsidRPr="00061ACA">
        <w:rPr>
          <w:rFonts w:ascii="Times New Roman" w:hAnsi="Times New Roman"/>
          <w:b/>
          <w:bCs/>
          <w:sz w:val="24"/>
          <w:szCs w:val="24"/>
          <w:lang w:val="fi-FI"/>
        </w:rPr>
        <w:t xml:space="preserve"> + 1 val. laukimo laiko = 1</w:t>
      </w:r>
      <w:r w:rsidR="005266DF" w:rsidRPr="00061ACA">
        <w:rPr>
          <w:rFonts w:ascii="Times New Roman" w:hAnsi="Times New Roman"/>
          <w:b/>
          <w:bCs/>
          <w:sz w:val="24"/>
          <w:szCs w:val="24"/>
          <w:lang w:val="fi-FI"/>
        </w:rPr>
        <w:t>3,70</w:t>
      </w:r>
      <w:r w:rsidRPr="00061ACA">
        <w:rPr>
          <w:rFonts w:ascii="Times New Roman" w:hAnsi="Times New Roman"/>
          <w:b/>
          <w:bCs/>
          <w:sz w:val="24"/>
          <w:szCs w:val="24"/>
          <w:lang w:val="fi-FI"/>
        </w:rPr>
        <w:t xml:space="preserve"> </w:t>
      </w:r>
      <w:r w:rsidR="005266DF" w:rsidRPr="00061ACA">
        <w:rPr>
          <w:rFonts w:ascii="Times New Roman" w:hAnsi="Times New Roman"/>
          <w:b/>
          <w:bCs/>
          <w:sz w:val="24"/>
          <w:szCs w:val="24"/>
          <w:lang w:val="fi-FI"/>
        </w:rPr>
        <w:t>Eur</w:t>
      </w:r>
      <w:r w:rsidRPr="00061ACA">
        <w:rPr>
          <w:rFonts w:ascii="Times New Roman" w:hAnsi="Times New Roman"/>
          <w:sz w:val="24"/>
          <w:szCs w:val="24"/>
          <w:lang w:val="fi-FI"/>
        </w:rPr>
        <w:t>.</w:t>
      </w:r>
    </w:p>
    <w:p w14:paraId="5D2DA8CB" w14:textId="02CCF6CA" w:rsidR="00896B8D" w:rsidRPr="00061ACA" w:rsidRDefault="00896B8D" w:rsidP="00E71459">
      <w:pPr>
        <w:pStyle w:val="Betarp"/>
        <w:spacing w:line="276" w:lineRule="auto"/>
        <w:ind w:left="57"/>
        <w:jc w:val="both"/>
        <w:rPr>
          <w:rFonts w:ascii="Times New Roman" w:hAnsi="Times New Roman"/>
          <w:sz w:val="24"/>
          <w:szCs w:val="24"/>
          <w:lang w:val="fi-FI"/>
        </w:rPr>
      </w:pPr>
      <w:r w:rsidRPr="00061ACA">
        <w:rPr>
          <w:rFonts w:ascii="Times New Roman" w:hAnsi="Times New Roman"/>
          <w:sz w:val="24"/>
          <w:szCs w:val="24"/>
          <w:lang w:val="fi-FI"/>
        </w:rPr>
        <w:t xml:space="preserve">4.2. Į 1 km įkainį (Eur už 1 (vieną) km) įskaičiuota automobilio nuomos, eksploatacijos išlaidos, vairuotojo darbo užmokestis, automobilio priežiūros kaštai, degalų, draudimo sąnaudos, kelių naudotojo mokestis (esant poreikiui) ir kitos sąnaudos, mokesčiai ir išlaidos, galintys atsirasti </w:t>
      </w:r>
      <w:r w:rsidR="00DD26E7" w:rsidRPr="00061ACA">
        <w:rPr>
          <w:rFonts w:ascii="Times New Roman" w:hAnsi="Times New Roman"/>
          <w:sz w:val="24"/>
          <w:szCs w:val="24"/>
          <w:lang w:val="fi-FI"/>
        </w:rPr>
        <w:t>Vežėjui</w:t>
      </w:r>
      <w:r w:rsidRPr="00061ACA">
        <w:rPr>
          <w:rFonts w:ascii="Times New Roman" w:hAnsi="Times New Roman"/>
          <w:sz w:val="24"/>
          <w:szCs w:val="24"/>
          <w:lang w:val="fi-FI"/>
        </w:rPr>
        <w:t xml:space="preserve"> vykdant Sutartį. </w:t>
      </w:r>
    </w:p>
    <w:p w14:paraId="3BB15D05" w14:textId="394FAA3B" w:rsidR="00896B8D" w:rsidRPr="00061ACA" w:rsidRDefault="00896B8D" w:rsidP="00E71459">
      <w:pPr>
        <w:pStyle w:val="Betarp"/>
        <w:spacing w:line="276" w:lineRule="auto"/>
        <w:ind w:left="57"/>
        <w:jc w:val="both"/>
        <w:rPr>
          <w:rFonts w:ascii="Times New Roman" w:hAnsi="Times New Roman"/>
          <w:sz w:val="24"/>
          <w:szCs w:val="24"/>
          <w:lang w:val="fi-FI"/>
        </w:rPr>
      </w:pPr>
      <w:r w:rsidRPr="00061ACA">
        <w:rPr>
          <w:rFonts w:ascii="Times New Roman" w:hAnsi="Times New Roman"/>
          <w:sz w:val="24"/>
          <w:szCs w:val="24"/>
          <w:lang w:val="fi-FI"/>
        </w:rPr>
        <w:t xml:space="preserve">4.3. Į 1 val. (laukimo) įkainį už 1 (vieną) valandą (60 min.) turi būti įskaičiuota automobilio nuomos kaina (automobilio naudojimo ir laukimo laikas), vairuotojo darbo užmokestis, automobilio eksploatacijos išlaidos, automobilio priežiūros kaštai, automobilio statymo sąnaudos ir kitos sąnaudos, mokesčiai ir išlaidos, galintys atsirasti </w:t>
      </w:r>
      <w:r w:rsidR="00DD26E7" w:rsidRPr="00061ACA">
        <w:rPr>
          <w:rFonts w:ascii="Times New Roman" w:hAnsi="Times New Roman"/>
          <w:sz w:val="24"/>
          <w:szCs w:val="24"/>
          <w:lang w:val="fi-FI"/>
        </w:rPr>
        <w:t>Vežėjui</w:t>
      </w:r>
      <w:r w:rsidRPr="00061ACA">
        <w:rPr>
          <w:rFonts w:ascii="Times New Roman" w:hAnsi="Times New Roman"/>
          <w:sz w:val="24"/>
          <w:szCs w:val="24"/>
          <w:lang w:val="fi-FI"/>
        </w:rPr>
        <w:t xml:space="preserve"> vykdant Sutartį. Automobilio laukimo laiko įkainis taikomas ir pradedamas skaičiuoti, jei laukimo laikas viršija 1 valandą. Laukimo laikas yra apvalinamas pradedant nuo pirmos valandos – esant laukimo laikui 1 valanda ir daugiau nei 30 min., laikas apvalinamas iki 2 valandų (atitinkamai apskaičiuojamas ir didesnis valandų skaičius)</w:t>
      </w:r>
      <w:r w:rsidR="00DD26E7" w:rsidRPr="00061ACA">
        <w:rPr>
          <w:rFonts w:ascii="Times New Roman" w:hAnsi="Times New Roman"/>
          <w:sz w:val="24"/>
          <w:szCs w:val="24"/>
          <w:lang w:val="fi-FI"/>
        </w:rPr>
        <w:t>.</w:t>
      </w:r>
      <w:r w:rsidRPr="00061ACA">
        <w:rPr>
          <w:rFonts w:ascii="Times New Roman" w:hAnsi="Times New Roman"/>
          <w:sz w:val="24"/>
          <w:szCs w:val="24"/>
          <w:lang w:val="fi-FI"/>
        </w:rPr>
        <w:t xml:space="preserve"> </w:t>
      </w:r>
    </w:p>
    <w:p w14:paraId="727DEE10" w14:textId="1D628F11" w:rsidR="00896B8D" w:rsidRPr="00061ACA" w:rsidRDefault="00896B8D" w:rsidP="00E71459">
      <w:pPr>
        <w:pStyle w:val="Betarp"/>
        <w:spacing w:line="276" w:lineRule="auto"/>
        <w:ind w:left="57"/>
        <w:jc w:val="both"/>
        <w:rPr>
          <w:rFonts w:ascii="Times New Roman" w:hAnsi="Times New Roman"/>
          <w:sz w:val="24"/>
          <w:szCs w:val="24"/>
          <w:lang w:val="fi-FI"/>
        </w:rPr>
      </w:pPr>
      <w:r w:rsidRPr="00061ACA">
        <w:rPr>
          <w:rFonts w:ascii="Times New Roman" w:hAnsi="Times New Roman"/>
          <w:sz w:val="24"/>
          <w:szCs w:val="24"/>
          <w:lang w:val="fi-FI"/>
        </w:rPr>
        <w:t xml:space="preserve">4.4. Vežant keleivius kilometrai pradedami skaičiuoti nuo Vartotojo pateiktame užsakyme nurodytos keleivių paėmimo vietos. </w:t>
      </w:r>
      <w:r w:rsidR="00DD26E7" w:rsidRPr="00061ACA">
        <w:rPr>
          <w:rFonts w:ascii="Times New Roman" w:hAnsi="Times New Roman"/>
          <w:sz w:val="24"/>
          <w:szCs w:val="24"/>
          <w:lang w:val="fi-FI"/>
        </w:rPr>
        <w:t>Vežėjo</w:t>
      </w:r>
      <w:r w:rsidRPr="00061ACA">
        <w:rPr>
          <w:rFonts w:ascii="Times New Roman" w:hAnsi="Times New Roman"/>
          <w:sz w:val="24"/>
          <w:szCs w:val="24"/>
          <w:lang w:val="fi-FI"/>
        </w:rPr>
        <w:t xml:space="preserve"> kelionės iki keleivių paėmimo vietos ir atgal (į automobilio stovėjimo vietą) išlaidos neapmokamos. Už Paslaugas atsiskaitoma sumokant tik už faktiškai nuvažiuotus kilometrus ir automobilio laukimo laiką (automobilio laukimo laiko įkainis taikomas ir pradedamas skaičiuoti, jei laukimo laikas viršija 1 valandą) pagal pateiktus 1 kilometro ir 1 valandos (60 min.) (laukimo) įkainius.</w:t>
      </w:r>
    </w:p>
    <w:p w14:paraId="496F9CB4" w14:textId="5EB5C514" w:rsidR="00896B8D" w:rsidRPr="00061ACA" w:rsidRDefault="00896B8D" w:rsidP="00E71459">
      <w:pPr>
        <w:pStyle w:val="Betarp"/>
        <w:spacing w:line="276" w:lineRule="auto"/>
        <w:ind w:left="57"/>
        <w:jc w:val="both"/>
        <w:rPr>
          <w:rFonts w:ascii="Times New Roman" w:hAnsi="Times New Roman"/>
          <w:sz w:val="24"/>
          <w:szCs w:val="24"/>
          <w:lang w:val="fi-FI"/>
        </w:rPr>
      </w:pPr>
      <w:r w:rsidRPr="00061ACA">
        <w:rPr>
          <w:rFonts w:ascii="Times New Roman" w:hAnsi="Times New Roman"/>
          <w:sz w:val="24"/>
          <w:szCs w:val="24"/>
          <w:lang w:val="fi-FI"/>
        </w:rPr>
        <w:t>4.5 Sutarčiai taikoma fiksuoto įkainio kainodara. Sutartyje nurodyti Paslaugų įkainiai yra fiksuoti, nustatyti visam Sutarties galiojimo laikotarpiui ir nekeičiami.</w:t>
      </w:r>
    </w:p>
    <w:p w14:paraId="526EF2B0" w14:textId="60E6C1B4" w:rsidR="005B6FB7" w:rsidRPr="00061ACA" w:rsidRDefault="005B6FB7" w:rsidP="00E71459">
      <w:pPr>
        <w:pStyle w:val="Betarp"/>
        <w:spacing w:line="276" w:lineRule="auto"/>
        <w:ind w:left="57"/>
        <w:jc w:val="both"/>
        <w:rPr>
          <w:rFonts w:ascii="Times New Roman" w:hAnsi="Times New Roman"/>
          <w:sz w:val="24"/>
          <w:szCs w:val="24"/>
          <w:lang w:val="fi-FI"/>
        </w:rPr>
      </w:pPr>
      <w:r w:rsidRPr="00061ACA">
        <w:rPr>
          <w:rFonts w:ascii="Times New Roman" w:hAnsi="Times New Roman"/>
          <w:sz w:val="24"/>
          <w:szCs w:val="24"/>
          <w:lang w:val="fi-FI"/>
        </w:rPr>
        <w:t>4.</w:t>
      </w:r>
      <w:r w:rsidR="00896B8D" w:rsidRPr="00061ACA">
        <w:rPr>
          <w:rFonts w:ascii="Times New Roman" w:hAnsi="Times New Roman"/>
          <w:sz w:val="24"/>
          <w:szCs w:val="24"/>
          <w:lang w:val="fi-FI"/>
        </w:rPr>
        <w:t>6</w:t>
      </w:r>
      <w:r w:rsidRPr="00061ACA">
        <w:rPr>
          <w:rFonts w:ascii="Times New Roman" w:hAnsi="Times New Roman"/>
          <w:sz w:val="24"/>
          <w:szCs w:val="24"/>
          <w:lang w:val="fi-FI"/>
        </w:rPr>
        <w:t>. Vežėjas už suteiktas Paslaugas išrašo sąskaitą-faktūrą iki paskutinės mėnesio darbo dienos pabaigos, o  Užsakovas atsiskaito per 30 (trisdešimt) kalendorinių dienų nuo sąskaitos faktūros pateikimo apmokėjimui dienos. Šiame punkte nurodyti mokėjimo terminai, susieti su finansavinu, gaunamu iš trečiųjų šalių, gali būti pratęsti, tačiau bet kokiu atveju šie terminai negali viršyti 60 (šešiasdešimt) kalendorinių dienų.</w:t>
      </w:r>
    </w:p>
    <w:p w14:paraId="05612E45" w14:textId="04AC1820" w:rsidR="005B6FB7" w:rsidRPr="00061ACA" w:rsidRDefault="009445F5" w:rsidP="00E71459">
      <w:pPr>
        <w:pStyle w:val="Betarp"/>
        <w:spacing w:line="276" w:lineRule="auto"/>
        <w:ind w:left="57"/>
        <w:jc w:val="both"/>
        <w:rPr>
          <w:rFonts w:ascii="Times New Roman" w:hAnsi="Times New Roman"/>
          <w:sz w:val="24"/>
          <w:szCs w:val="24"/>
          <w:lang w:val="fi-FI"/>
        </w:rPr>
      </w:pPr>
      <w:r w:rsidRPr="00061ACA">
        <w:rPr>
          <w:rFonts w:ascii="Times New Roman" w:hAnsi="Times New Roman"/>
          <w:sz w:val="24"/>
          <w:szCs w:val="24"/>
          <w:lang w:val="fi-FI"/>
        </w:rPr>
        <w:t>4.</w:t>
      </w:r>
      <w:r w:rsidR="00896B8D" w:rsidRPr="00061ACA">
        <w:rPr>
          <w:rFonts w:ascii="Times New Roman" w:hAnsi="Times New Roman"/>
          <w:sz w:val="24"/>
          <w:szCs w:val="24"/>
          <w:lang w:val="fi-FI"/>
        </w:rPr>
        <w:t>7</w:t>
      </w:r>
      <w:r w:rsidR="00081EF8" w:rsidRPr="00061ACA">
        <w:rPr>
          <w:rFonts w:ascii="Times New Roman" w:hAnsi="Times New Roman"/>
          <w:sz w:val="24"/>
          <w:szCs w:val="24"/>
          <w:lang w:val="fi-FI"/>
        </w:rPr>
        <w:t xml:space="preserve">. </w:t>
      </w:r>
      <w:r w:rsidR="00C75E85" w:rsidRPr="00061ACA">
        <w:rPr>
          <w:rFonts w:ascii="Times New Roman" w:hAnsi="Times New Roman"/>
          <w:sz w:val="24"/>
          <w:szCs w:val="24"/>
          <w:lang w:val="fi-FI"/>
        </w:rPr>
        <w:t xml:space="preserve">Šalys susitaria, kad vykdant </w:t>
      </w:r>
      <w:r w:rsidR="00757F62" w:rsidRPr="00061ACA">
        <w:rPr>
          <w:rFonts w:ascii="Times New Roman" w:hAnsi="Times New Roman"/>
          <w:sz w:val="24"/>
          <w:szCs w:val="24"/>
          <w:lang w:val="fi-FI"/>
        </w:rPr>
        <w:t>S</w:t>
      </w:r>
      <w:r w:rsidR="00C75E85" w:rsidRPr="00061ACA">
        <w:rPr>
          <w:rFonts w:ascii="Times New Roman" w:hAnsi="Times New Roman"/>
          <w:sz w:val="24"/>
          <w:szCs w:val="24"/>
          <w:lang w:val="fi-FI"/>
        </w:rPr>
        <w:t>utartį visi ir bet</w:t>
      </w:r>
      <w:r w:rsidR="00182210" w:rsidRPr="00061ACA">
        <w:rPr>
          <w:rFonts w:ascii="Times New Roman" w:hAnsi="Times New Roman"/>
          <w:sz w:val="24"/>
          <w:szCs w:val="24"/>
          <w:lang w:val="fi-FI"/>
        </w:rPr>
        <w:t xml:space="preserve"> </w:t>
      </w:r>
      <w:r w:rsidR="00C75E85" w:rsidRPr="00061ACA">
        <w:rPr>
          <w:rFonts w:ascii="Times New Roman" w:hAnsi="Times New Roman"/>
          <w:sz w:val="24"/>
          <w:szCs w:val="24"/>
          <w:lang w:val="fi-FI"/>
        </w:rPr>
        <w:t>kokie Vežėjo patiriami mokesčiai, kompensacijos, atlyginimas vairuotoj</w:t>
      </w:r>
      <w:r w:rsidR="00312AFC" w:rsidRPr="00061ACA">
        <w:rPr>
          <w:rFonts w:ascii="Times New Roman" w:hAnsi="Times New Roman"/>
          <w:sz w:val="24"/>
          <w:szCs w:val="24"/>
          <w:lang w:val="fi-FI"/>
        </w:rPr>
        <w:t>ams</w:t>
      </w:r>
      <w:r w:rsidR="00C75E85" w:rsidRPr="00061ACA">
        <w:rPr>
          <w:rFonts w:ascii="Times New Roman" w:hAnsi="Times New Roman"/>
          <w:sz w:val="24"/>
          <w:szCs w:val="24"/>
          <w:lang w:val="fi-FI"/>
        </w:rPr>
        <w:t xml:space="preserve">, kelių mokesčiai, išlaidos kurui ir pan. yra įtraukti į </w:t>
      </w:r>
      <w:r w:rsidR="00757F62" w:rsidRPr="00061ACA">
        <w:rPr>
          <w:rFonts w:ascii="Times New Roman" w:hAnsi="Times New Roman"/>
          <w:sz w:val="24"/>
          <w:szCs w:val="24"/>
          <w:lang w:val="fi-FI"/>
        </w:rPr>
        <w:t>S</w:t>
      </w:r>
      <w:r w:rsidR="00C75E85" w:rsidRPr="00061ACA">
        <w:rPr>
          <w:rFonts w:ascii="Times New Roman" w:hAnsi="Times New Roman"/>
          <w:sz w:val="24"/>
          <w:szCs w:val="24"/>
          <w:lang w:val="fi-FI"/>
        </w:rPr>
        <w:t xml:space="preserve">utarties kainą ir Užsakovas Vežėjui neturi mokėti jokių kitų </w:t>
      </w:r>
      <w:r w:rsidR="00AA792E" w:rsidRPr="00061ACA">
        <w:rPr>
          <w:rFonts w:ascii="Times New Roman" w:hAnsi="Times New Roman"/>
          <w:sz w:val="24"/>
          <w:szCs w:val="24"/>
          <w:lang w:val="fi-FI"/>
        </w:rPr>
        <w:t>rinkliavų/</w:t>
      </w:r>
      <w:r w:rsidR="00C75E85" w:rsidRPr="00061ACA">
        <w:rPr>
          <w:rFonts w:ascii="Times New Roman" w:hAnsi="Times New Roman"/>
          <w:sz w:val="24"/>
          <w:szCs w:val="24"/>
          <w:lang w:val="fi-FI"/>
        </w:rPr>
        <w:t>mokesčių.</w:t>
      </w:r>
    </w:p>
    <w:p w14:paraId="7C38C8DB" w14:textId="38EF57D1" w:rsidR="008D336F" w:rsidRPr="00061ACA" w:rsidRDefault="009445F5" w:rsidP="00E71459">
      <w:pPr>
        <w:pStyle w:val="Betarp"/>
        <w:spacing w:line="276" w:lineRule="auto"/>
        <w:ind w:left="57"/>
        <w:jc w:val="both"/>
        <w:rPr>
          <w:rFonts w:ascii="Times New Roman" w:hAnsi="Times New Roman"/>
          <w:sz w:val="24"/>
          <w:szCs w:val="24"/>
          <w:lang w:val="lt-LT"/>
        </w:rPr>
      </w:pPr>
      <w:r w:rsidRPr="00061ACA">
        <w:rPr>
          <w:rFonts w:ascii="Times New Roman" w:hAnsi="Times New Roman"/>
          <w:sz w:val="24"/>
          <w:szCs w:val="24"/>
          <w:lang w:val="fi-FI"/>
        </w:rPr>
        <w:t>4.</w:t>
      </w:r>
      <w:r w:rsidR="00896B8D" w:rsidRPr="00061ACA">
        <w:rPr>
          <w:rFonts w:ascii="Times New Roman" w:hAnsi="Times New Roman"/>
          <w:sz w:val="24"/>
          <w:szCs w:val="24"/>
          <w:lang w:val="fi-FI"/>
        </w:rPr>
        <w:t>8</w:t>
      </w:r>
      <w:r w:rsidR="00081EF8" w:rsidRPr="00061ACA">
        <w:rPr>
          <w:rFonts w:ascii="Times New Roman" w:hAnsi="Times New Roman"/>
          <w:sz w:val="24"/>
          <w:szCs w:val="24"/>
          <w:lang w:val="fi-FI"/>
        </w:rPr>
        <w:t xml:space="preserve">. </w:t>
      </w:r>
      <w:r w:rsidR="00137C06" w:rsidRPr="00061ACA">
        <w:rPr>
          <w:rFonts w:ascii="Times New Roman" w:hAnsi="Times New Roman"/>
          <w:sz w:val="24"/>
          <w:szCs w:val="24"/>
          <w:lang w:val="fi-FI"/>
        </w:rPr>
        <w:t>V</w:t>
      </w:r>
      <w:r w:rsidR="007C07C9" w:rsidRPr="00061ACA">
        <w:rPr>
          <w:rFonts w:ascii="Times New Roman" w:hAnsi="Times New Roman"/>
          <w:sz w:val="24"/>
          <w:szCs w:val="24"/>
          <w:lang w:val="fi-FI"/>
        </w:rPr>
        <w:t>ykdant Sutartį, Vežėjas sąskaitas faktūras</w:t>
      </w:r>
      <w:r w:rsidR="00137C06" w:rsidRPr="00061ACA">
        <w:rPr>
          <w:rFonts w:ascii="Times New Roman" w:hAnsi="Times New Roman"/>
          <w:sz w:val="24"/>
          <w:szCs w:val="24"/>
          <w:lang w:val="fi-FI"/>
        </w:rPr>
        <w:t xml:space="preserve"> privalo pateikti </w:t>
      </w:r>
      <w:r w:rsidR="00137C06" w:rsidRPr="00061ACA">
        <w:rPr>
          <w:rFonts w:ascii="Times New Roman" w:hAnsi="Times New Roman"/>
          <w:sz w:val="24"/>
          <w:szCs w:val="24"/>
          <w:highlight w:val="white"/>
          <w:lang w:val="fi-FI"/>
        </w:rPr>
        <w:t>naudojantis</w:t>
      </w:r>
      <w:r w:rsidR="00A06395" w:rsidRPr="00061ACA">
        <w:rPr>
          <w:rFonts w:ascii="Times New Roman" w:hAnsi="Times New Roman"/>
          <w:sz w:val="24"/>
          <w:szCs w:val="24"/>
          <w:highlight w:val="white"/>
          <w:lang w:val="fi-FI"/>
        </w:rPr>
        <w:t xml:space="preserve"> </w:t>
      </w:r>
      <w:r w:rsidR="00A06395" w:rsidRPr="00061ACA">
        <w:rPr>
          <w:rFonts w:ascii="Times New Roman" w:eastAsia="Calibri" w:hAnsi="Times New Roman"/>
          <w:spacing w:val="-2"/>
          <w:sz w:val="24"/>
          <w:szCs w:val="24"/>
          <w:lang w:val="lt-LT"/>
        </w:rPr>
        <w:t xml:space="preserve">informacinės sistemos „SABIS“ priemonėmis. Užsakovas elektronines sąskaitas faktūras priima ir apdoroja naudodamasi informacinės sistemos „SABIS“ priemonėmis, išskyrus Viešųjų pirkimų įstatymo 22 straipsnio 12 dalyje nustatytus atvejus ir elektroniniu paštu </w:t>
      </w:r>
      <w:hyperlink r:id="rId9" w:history="1">
        <w:r w:rsidR="00A06395" w:rsidRPr="00061ACA">
          <w:rPr>
            <w:rStyle w:val="Hipersaitas"/>
            <w:rFonts w:ascii="Times New Roman" w:eastAsia="Calibri" w:hAnsi="Times New Roman"/>
            <w:spacing w:val="-2"/>
            <w:sz w:val="24"/>
            <w:szCs w:val="24"/>
            <w:lang w:val="lt-LT"/>
          </w:rPr>
          <w:t>rastine@ktkc.lt</w:t>
        </w:r>
      </w:hyperlink>
      <w:r w:rsidR="00A06395" w:rsidRPr="00061ACA">
        <w:rPr>
          <w:rFonts w:ascii="Times New Roman" w:eastAsia="Calibri" w:hAnsi="Times New Roman"/>
          <w:spacing w:val="-2"/>
          <w:sz w:val="24"/>
          <w:szCs w:val="24"/>
          <w:lang w:val="lt-LT"/>
        </w:rPr>
        <w:t xml:space="preserve">. </w:t>
      </w:r>
      <w:r w:rsidR="00137C06" w:rsidRPr="00061ACA">
        <w:rPr>
          <w:rFonts w:ascii="Times New Roman" w:hAnsi="Times New Roman"/>
          <w:sz w:val="24"/>
          <w:szCs w:val="24"/>
          <w:highlight w:val="white"/>
          <w:lang w:val="lt-LT"/>
        </w:rPr>
        <w:t xml:space="preserve"> </w:t>
      </w:r>
    </w:p>
    <w:p w14:paraId="297E77D1" w14:textId="2C25C6A5" w:rsidR="002B4466" w:rsidRPr="00061ACA" w:rsidRDefault="009445F5" w:rsidP="00E71459">
      <w:pPr>
        <w:pStyle w:val="Betarp"/>
        <w:spacing w:line="276" w:lineRule="auto"/>
        <w:ind w:left="57"/>
        <w:jc w:val="both"/>
        <w:rPr>
          <w:rFonts w:ascii="Times New Roman" w:hAnsi="Times New Roman"/>
          <w:sz w:val="24"/>
          <w:szCs w:val="24"/>
          <w:lang w:val="lt-LT"/>
        </w:rPr>
      </w:pPr>
      <w:r w:rsidRPr="00061ACA">
        <w:rPr>
          <w:rFonts w:ascii="Times New Roman" w:hAnsi="Times New Roman"/>
          <w:sz w:val="24"/>
          <w:szCs w:val="24"/>
          <w:lang w:val="lt-LT"/>
        </w:rPr>
        <w:t>4.</w:t>
      </w:r>
      <w:r w:rsidR="00896B8D" w:rsidRPr="00061ACA">
        <w:rPr>
          <w:rFonts w:ascii="Times New Roman" w:hAnsi="Times New Roman"/>
          <w:sz w:val="24"/>
          <w:szCs w:val="24"/>
          <w:lang w:val="lt-LT"/>
        </w:rPr>
        <w:t>9</w:t>
      </w:r>
      <w:r w:rsidR="002B4466" w:rsidRPr="00061ACA">
        <w:rPr>
          <w:rFonts w:ascii="Times New Roman" w:hAnsi="Times New Roman"/>
          <w:sz w:val="24"/>
          <w:szCs w:val="24"/>
          <w:lang w:val="lt-LT"/>
        </w:rPr>
        <w:t>. Paslaugų kaina negali būti keičiama Vežėjui tapus PVM mokėtoju, PVM  tarifas turi būti įskaičiuotas į sutartą kainą.</w:t>
      </w:r>
    </w:p>
    <w:p w14:paraId="55298518" w14:textId="31EDCE1F" w:rsidR="007B7316" w:rsidRPr="00061ACA" w:rsidRDefault="007B7316" w:rsidP="00E71459">
      <w:pPr>
        <w:pStyle w:val="Betarp"/>
        <w:spacing w:line="276" w:lineRule="auto"/>
        <w:ind w:left="57"/>
        <w:jc w:val="both"/>
        <w:rPr>
          <w:rFonts w:ascii="Times New Roman" w:hAnsi="Times New Roman"/>
          <w:sz w:val="24"/>
          <w:szCs w:val="24"/>
          <w:lang w:val="lt-LT"/>
        </w:rPr>
      </w:pPr>
      <w:r w:rsidRPr="00061ACA">
        <w:rPr>
          <w:rFonts w:ascii="Times New Roman" w:hAnsi="Times New Roman"/>
          <w:sz w:val="24"/>
          <w:szCs w:val="24"/>
          <w:lang w:val="lt-LT"/>
        </w:rPr>
        <w:t>4.</w:t>
      </w:r>
      <w:r w:rsidR="00896B8D" w:rsidRPr="00061ACA">
        <w:rPr>
          <w:rFonts w:ascii="Times New Roman" w:hAnsi="Times New Roman"/>
          <w:sz w:val="24"/>
          <w:szCs w:val="24"/>
          <w:lang w:val="lt-LT"/>
        </w:rPr>
        <w:t>10</w:t>
      </w:r>
      <w:r w:rsidRPr="00061ACA">
        <w:rPr>
          <w:rFonts w:ascii="Times New Roman" w:hAnsi="Times New Roman"/>
          <w:sz w:val="24"/>
          <w:szCs w:val="24"/>
          <w:lang w:val="lt-LT"/>
        </w:rPr>
        <w:t xml:space="preserve">. </w:t>
      </w:r>
      <w:bookmarkStart w:id="0" w:name="_Hlk189580071"/>
      <w:r w:rsidRPr="00061ACA">
        <w:rPr>
          <w:rFonts w:ascii="Times New Roman" w:hAnsi="Times New Roman"/>
          <w:sz w:val="24"/>
          <w:szCs w:val="24"/>
          <w:lang w:val="lt-LT"/>
        </w:rPr>
        <w:t>Užsakovas neįsipareigoja nupirkti viso Sutartyje nurodyto paslaugų kiekio, o pirks pagal poreikį.</w:t>
      </w:r>
      <w:bookmarkEnd w:id="0"/>
    </w:p>
    <w:p w14:paraId="73C742F2" w14:textId="77777777" w:rsidR="00CC6A34" w:rsidRPr="00061ACA" w:rsidRDefault="00CC6A34" w:rsidP="00E71459">
      <w:pPr>
        <w:pStyle w:val="Betarp"/>
        <w:spacing w:line="276" w:lineRule="auto"/>
        <w:ind w:left="57"/>
        <w:jc w:val="both"/>
        <w:rPr>
          <w:rFonts w:ascii="Times New Roman" w:hAnsi="Times New Roman"/>
          <w:sz w:val="24"/>
          <w:szCs w:val="24"/>
          <w:lang w:val="lt-LT"/>
        </w:rPr>
      </w:pPr>
    </w:p>
    <w:p w14:paraId="3E603CB1" w14:textId="77777777" w:rsidR="00C75E85" w:rsidRPr="00061ACA" w:rsidRDefault="00C75E85" w:rsidP="00E71459">
      <w:pPr>
        <w:spacing w:after="0"/>
        <w:ind w:left="57"/>
        <w:jc w:val="both"/>
        <w:rPr>
          <w:rFonts w:ascii="Times New Roman" w:hAnsi="Times New Roman"/>
          <w:bCs/>
          <w:iCs/>
          <w:color w:val="000000"/>
          <w:sz w:val="24"/>
          <w:szCs w:val="24"/>
          <w:lang w:eastAsia="lt-LT"/>
        </w:rPr>
      </w:pPr>
      <w:r w:rsidRPr="00061ACA">
        <w:rPr>
          <w:rFonts w:ascii="Times New Roman" w:hAnsi="Times New Roman"/>
          <w:b/>
          <w:sz w:val="24"/>
          <w:szCs w:val="24"/>
        </w:rPr>
        <w:t xml:space="preserve">5. </w:t>
      </w:r>
      <w:r w:rsidRPr="00061ACA">
        <w:rPr>
          <w:rFonts w:ascii="Times New Roman" w:hAnsi="Times New Roman"/>
          <w:b/>
          <w:bCs/>
          <w:iCs/>
          <w:color w:val="000000"/>
          <w:sz w:val="24"/>
          <w:szCs w:val="24"/>
          <w:lang w:eastAsia="lt-LT"/>
        </w:rPr>
        <w:t>Baigiamosios nuostatos</w:t>
      </w:r>
    </w:p>
    <w:p w14:paraId="6D88E938" w14:textId="3867EF8C" w:rsidR="00C63B99" w:rsidRPr="00061ACA" w:rsidRDefault="004371CD" w:rsidP="00C63B99">
      <w:pPr>
        <w:spacing w:after="0"/>
        <w:ind w:left="57"/>
        <w:jc w:val="both"/>
        <w:rPr>
          <w:rFonts w:ascii="Times New Roman" w:hAnsi="Times New Roman"/>
          <w:b/>
          <w:bCs/>
          <w:iCs/>
          <w:color w:val="000000"/>
          <w:sz w:val="24"/>
          <w:szCs w:val="24"/>
          <w:lang w:eastAsia="lt-LT"/>
        </w:rPr>
      </w:pPr>
      <w:r w:rsidRPr="00061ACA">
        <w:rPr>
          <w:rFonts w:ascii="Times New Roman" w:hAnsi="Times New Roman"/>
          <w:bCs/>
          <w:iCs/>
          <w:color w:val="000000"/>
          <w:sz w:val="24"/>
          <w:szCs w:val="24"/>
          <w:lang w:eastAsia="lt-LT"/>
        </w:rPr>
        <w:t xml:space="preserve">5.1. </w:t>
      </w:r>
      <w:r w:rsidRPr="00061ACA">
        <w:rPr>
          <w:rFonts w:ascii="Times New Roman" w:hAnsi="Times New Roman"/>
          <w:b/>
          <w:bCs/>
          <w:iCs/>
          <w:color w:val="000000"/>
          <w:sz w:val="24"/>
          <w:szCs w:val="24"/>
          <w:lang w:eastAsia="lt-LT"/>
        </w:rPr>
        <w:t>Sutartis įsigalioja nuo 202</w:t>
      </w:r>
      <w:r w:rsidR="007B7316" w:rsidRPr="00061ACA">
        <w:rPr>
          <w:rFonts w:ascii="Times New Roman" w:hAnsi="Times New Roman"/>
          <w:b/>
          <w:bCs/>
          <w:iCs/>
          <w:color w:val="000000"/>
          <w:sz w:val="24"/>
          <w:szCs w:val="24"/>
          <w:lang w:eastAsia="lt-LT"/>
        </w:rPr>
        <w:t>5</w:t>
      </w:r>
      <w:r w:rsidRPr="00061ACA">
        <w:rPr>
          <w:rFonts w:ascii="Times New Roman" w:hAnsi="Times New Roman"/>
          <w:b/>
          <w:bCs/>
          <w:iCs/>
          <w:color w:val="000000"/>
          <w:sz w:val="24"/>
          <w:szCs w:val="24"/>
          <w:lang w:eastAsia="lt-LT"/>
        </w:rPr>
        <w:t xml:space="preserve"> m. </w:t>
      </w:r>
      <w:r w:rsidR="007B7316" w:rsidRPr="00061ACA">
        <w:rPr>
          <w:rFonts w:ascii="Times New Roman" w:hAnsi="Times New Roman"/>
          <w:b/>
          <w:bCs/>
          <w:iCs/>
          <w:color w:val="000000"/>
          <w:sz w:val="24"/>
          <w:szCs w:val="24"/>
          <w:lang w:eastAsia="lt-LT"/>
        </w:rPr>
        <w:t>vasario 3</w:t>
      </w:r>
      <w:r w:rsidRPr="00061ACA">
        <w:rPr>
          <w:rFonts w:ascii="Times New Roman" w:hAnsi="Times New Roman"/>
          <w:b/>
          <w:bCs/>
          <w:iCs/>
          <w:color w:val="000000"/>
          <w:sz w:val="24"/>
          <w:szCs w:val="24"/>
          <w:lang w:eastAsia="lt-LT"/>
        </w:rPr>
        <w:t xml:space="preserve"> d. </w:t>
      </w:r>
      <w:r w:rsidR="00B71C84" w:rsidRPr="00061ACA">
        <w:rPr>
          <w:rFonts w:ascii="Times New Roman" w:hAnsi="Times New Roman"/>
          <w:b/>
          <w:bCs/>
          <w:iCs/>
          <w:color w:val="000000"/>
          <w:sz w:val="24"/>
          <w:szCs w:val="24"/>
          <w:lang w:eastAsia="lt-LT"/>
        </w:rPr>
        <w:t xml:space="preserve"> ir galioja, kol Užsakovas išnaudoja bendrą Sutarties vertę, bet ne ilgiau nei 24 mėnesius nuo Sutarties įsigaliojimo dienos.</w:t>
      </w:r>
    </w:p>
    <w:p w14:paraId="49646B13" w14:textId="77777777" w:rsidR="00D31B8C" w:rsidRPr="00061ACA" w:rsidRDefault="00D31B8C" w:rsidP="00D31B8C">
      <w:pPr>
        <w:spacing w:after="0"/>
        <w:ind w:left="57"/>
        <w:jc w:val="both"/>
        <w:rPr>
          <w:rFonts w:ascii="Times New Roman" w:hAnsi="Times New Roman"/>
          <w:bCs/>
          <w:iCs/>
          <w:color w:val="000000"/>
          <w:sz w:val="24"/>
          <w:szCs w:val="24"/>
          <w:lang w:val="en-US" w:eastAsia="lt-LT"/>
        </w:rPr>
      </w:pPr>
      <w:r w:rsidRPr="00061ACA">
        <w:rPr>
          <w:rFonts w:ascii="Times New Roman" w:hAnsi="Times New Roman"/>
          <w:bCs/>
          <w:iCs/>
          <w:color w:val="000000"/>
          <w:sz w:val="24"/>
          <w:szCs w:val="24"/>
          <w:lang w:eastAsia="lt-LT"/>
        </w:rPr>
        <w:t xml:space="preserve">5.2. </w:t>
      </w:r>
      <w:r>
        <w:rPr>
          <w:rFonts w:ascii="Times New Roman" w:hAnsi="Times New Roman"/>
          <w:bCs/>
          <w:iCs/>
          <w:color w:val="000000"/>
          <w:sz w:val="24"/>
          <w:szCs w:val="24"/>
          <w:lang w:eastAsia="lt-LT"/>
        </w:rPr>
        <w:t>Už s</w:t>
      </w:r>
      <w:r w:rsidRPr="00061ACA">
        <w:rPr>
          <w:rFonts w:ascii="Times New Roman" w:hAnsi="Times New Roman"/>
          <w:bCs/>
          <w:iCs/>
          <w:color w:val="000000"/>
          <w:sz w:val="24"/>
          <w:szCs w:val="24"/>
          <w:lang w:eastAsia="lt-LT"/>
        </w:rPr>
        <w:t xml:space="preserve">utarties </w:t>
      </w:r>
      <w:r>
        <w:rPr>
          <w:rFonts w:ascii="Times New Roman" w:hAnsi="Times New Roman"/>
          <w:bCs/>
          <w:iCs/>
          <w:color w:val="000000"/>
          <w:sz w:val="24"/>
          <w:szCs w:val="24"/>
          <w:lang w:eastAsia="lt-LT"/>
        </w:rPr>
        <w:t xml:space="preserve">vykdymą ir jos pakeitimų paskelbimą </w:t>
      </w:r>
      <w:r w:rsidRPr="00061ACA">
        <w:rPr>
          <w:rFonts w:ascii="Times New Roman" w:hAnsi="Times New Roman"/>
          <w:bCs/>
          <w:iCs/>
          <w:color w:val="000000"/>
          <w:sz w:val="24"/>
          <w:szCs w:val="24"/>
          <w:lang w:eastAsia="lt-LT"/>
        </w:rPr>
        <w:t>atsakin</w:t>
      </w:r>
      <w:r>
        <w:rPr>
          <w:rFonts w:ascii="Times New Roman" w:hAnsi="Times New Roman"/>
          <w:bCs/>
          <w:iCs/>
          <w:color w:val="000000"/>
          <w:sz w:val="24"/>
          <w:szCs w:val="24"/>
          <w:lang w:eastAsia="lt-LT"/>
        </w:rPr>
        <w:t>gas</w:t>
      </w:r>
      <w:r w:rsidRPr="00061ACA">
        <w:rPr>
          <w:rFonts w:ascii="Times New Roman" w:hAnsi="Times New Roman"/>
          <w:bCs/>
          <w:iCs/>
          <w:color w:val="000000"/>
          <w:sz w:val="24"/>
          <w:szCs w:val="24"/>
          <w:lang w:eastAsia="lt-LT"/>
        </w:rPr>
        <w:t xml:space="preserve">: direktoriaus pavaduotojas ūkio reikalams Paulius </w:t>
      </w:r>
      <w:proofErr w:type="spellStart"/>
      <w:r w:rsidRPr="00061ACA">
        <w:rPr>
          <w:rFonts w:ascii="Times New Roman" w:hAnsi="Times New Roman"/>
          <w:bCs/>
          <w:iCs/>
          <w:color w:val="000000"/>
          <w:sz w:val="24"/>
          <w:szCs w:val="24"/>
          <w:lang w:eastAsia="lt-LT"/>
        </w:rPr>
        <w:t>Vosgirdas</w:t>
      </w:r>
      <w:proofErr w:type="spellEnd"/>
      <w:r w:rsidRPr="00061ACA">
        <w:rPr>
          <w:rFonts w:ascii="Times New Roman" w:hAnsi="Times New Roman"/>
          <w:bCs/>
          <w:iCs/>
          <w:color w:val="000000"/>
          <w:sz w:val="24"/>
          <w:szCs w:val="24"/>
          <w:lang w:eastAsia="lt-LT"/>
        </w:rPr>
        <w:t xml:space="preserve">, mob. 0 679 6737, </w:t>
      </w:r>
      <w:proofErr w:type="spellStart"/>
      <w:r w:rsidRPr="00061ACA">
        <w:rPr>
          <w:rFonts w:ascii="Times New Roman" w:hAnsi="Times New Roman"/>
          <w:bCs/>
          <w:iCs/>
          <w:color w:val="000000"/>
          <w:sz w:val="24"/>
          <w:szCs w:val="24"/>
          <w:lang w:eastAsia="lt-LT"/>
        </w:rPr>
        <w:t>el.paštas</w:t>
      </w:r>
      <w:proofErr w:type="spellEnd"/>
      <w:r w:rsidRPr="00061ACA">
        <w:rPr>
          <w:rFonts w:ascii="Times New Roman" w:hAnsi="Times New Roman"/>
          <w:bCs/>
          <w:iCs/>
          <w:color w:val="000000"/>
          <w:sz w:val="24"/>
          <w:szCs w:val="24"/>
          <w:lang w:eastAsia="lt-LT"/>
        </w:rPr>
        <w:t xml:space="preserve">: </w:t>
      </w:r>
      <w:hyperlink r:id="rId10" w:history="1">
        <w:r w:rsidRPr="00061ACA">
          <w:rPr>
            <w:rStyle w:val="Hipersaitas"/>
            <w:rFonts w:ascii="Times New Roman" w:hAnsi="Times New Roman"/>
            <w:bCs/>
            <w:iCs/>
            <w:sz w:val="24"/>
            <w:szCs w:val="24"/>
            <w:lang w:eastAsia="lt-LT"/>
          </w:rPr>
          <w:t>paulius.vosgirdas</w:t>
        </w:r>
        <w:r w:rsidRPr="00061ACA">
          <w:rPr>
            <w:rStyle w:val="Hipersaitas"/>
            <w:rFonts w:ascii="Times New Roman" w:hAnsi="Times New Roman"/>
            <w:bCs/>
            <w:iCs/>
            <w:sz w:val="24"/>
            <w:szCs w:val="24"/>
            <w:lang w:val="en-US" w:eastAsia="lt-LT"/>
          </w:rPr>
          <w:t>@ktkc.lt</w:t>
        </w:r>
      </w:hyperlink>
      <w:r w:rsidRPr="00061ACA">
        <w:rPr>
          <w:rFonts w:ascii="Times New Roman" w:hAnsi="Times New Roman"/>
          <w:bCs/>
          <w:iCs/>
          <w:color w:val="000000"/>
          <w:sz w:val="24"/>
          <w:szCs w:val="24"/>
          <w:lang w:eastAsia="lt-LT"/>
        </w:rPr>
        <w:t>.</w:t>
      </w:r>
    </w:p>
    <w:p w14:paraId="2C6C9005" w14:textId="77777777" w:rsidR="00D31B8C" w:rsidRPr="00061ACA" w:rsidRDefault="00D31B8C" w:rsidP="00D31B8C">
      <w:pPr>
        <w:spacing w:after="0"/>
        <w:ind w:left="57"/>
        <w:jc w:val="both"/>
        <w:rPr>
          <w:rFonts w:ascii="Times New Roman" w:hAnsi="Times New Roman"/>
          <w:b/>
          <w:bCs/>
          <w:iCs/>
          <w:color w:val="000000"/>
          <w:sz w:val="24"/>
          <w:szCs w:val="24"/>
          <w:lang w:eastAsia="lt-LT"/>
        </w:rPr>
      </w:pPr>
      <w:r w:rsidRPr="00061ACA">
        <w:rPr>
          <w:rFonts w:ascii="Times New Roman" w:hAnsi="Times New Roman"/>
          <w:bCs/>
          <w:iCs/>
          <w:color w:val="000000"/>
          <w:sz w:val="24"/>
          <w:szCs w:val="24"/>
          <w:lang w:val="en-US" w:eastAsia="lt-LT"/>
        </w:rPr>
        <w:lastRenderedPageBreak/>
        <w:t xml:space="preserve">5.3. </w:t>
      </w:r>
      <w:r>
        <w:rPr>
          <w:rFonts w:ascii="Times New Roman" w:hAnsi="Times New Roman"/>
          <w:bCs/>
          <w:iCs/>
          <w:color w:val="000000"/>
          <w:sz w:val="24"/>
          <w:szCs w:val="24"/>
          <w:lang w:eastAsia="lt-LT"/>
        </w:rPr>
        <w:t>Už Vežėjo s</w:t>
      </w:r>
      <w:r w:rsidRPr="00061ACA">
        <w:rPr>
          <w:rFonts w:ascii="Times New Roman" w:hAnsi="Times New Roman"/>
          <w:bCs/>
          <w:iCs/>
          <w:color w:val="000000"/>
          <w:sz w:val="24"/>
          <w:szCs w:val="24"/>
          <w:lang w:eastAsia="lt-LT"/>
        </w:rPr>
        <w:t xml:space="preserve">utarties </w:t>
      </w:r>
      <w:r>
        <w:rPr>
          <w:rFonts w:ascii="Times New Roman" w:hAnsi="Times New Roman"/>
          <w:bCs/>
          <w:iCs/>
          <w:color w:val="000000"/>
          <w:sz w:val="24"/>
          <w:szCs w:val="24"/>
          <w:lang w:eastAsia="lt-LT"/>
        </w:rPr>
        <w:t xml:space="preserve">vykdymą ir jos pakeitimų paskelbimą  </w:t>
      </w:r>
      <w:r w:rsidRPr="00061ACA">
        <w:rPr>
          <w:rFonts w:ascii="Times New Roman" w:hAnsi="Times New Roman"/>
          <w:bCs/>
          <w:iCs/>
          <w:color w:val="000000"/>
          <w:sz w:val="24"/>
          <w:szCs w:val="24"/>
          <w:lang w:eastAsia="lt-LT"/>
        </w:rPr>
        <w:t xml:space="preserve">atsakingas direktorius Darius Černauskas, mob. 0 652 93333, </w:t>
      </w:r>
      <w:proofErr w:type="spellStart"/>
      <w:r w:rsidRPr="00061ACA">
        <w:rPr>
          <w:rFonts w:ascii="Times New Roman" w:hAnsi="Times New Roman"/>
          <w:bCs/>
          <w:iCs/>
          <w:color w:val="000000"/>
          <w:sz w:val="24"/>
          <w:szCs w:val="24"/>
          <w:lang w:eastAsia="lt-LT"/>
        </w:rPr>
        <w:t>el.paštas</w:t>
      </w:r>
      <w:proofErr w:type="spellEnd"/>
      <w:r w:rsidRPr="00061ACA">
        <w:rPr>
          <w:rFonts w:ascii="Times New Roman" w:hAnsi="Times New Roman"/>
          <w:bCs/>
          <w:iCs/>
          <w:color w:val="000000"/>
          <w:sz w:val="24"/>
          <w:szCs w:val="24"/>
          <w:lang w:eastAsia="lt-LT"/>
        </w:rPr>
        <w:t xml:space="preserve">: </w:t>
      </w:r>
      <w:hyperlink r:id="rId11" w:history="1">
        <w:r w:rsidRPr="00061ACA">
          <w:rPr>
            <w:rStyle w:val="Hipersaitas"/>
            <w:rFonts w:ascii="Times New Roman" w:hAnsi="Times New Roman"/>
            <w:sz w:val="24"/>
            <w:szCs w:val="24"/>
          </w:rPr>
          <w:t>baltibusai@gmail.com</w:t>
        </w:r>
      </w:hyperlink>
      <w:r w:rsidRPr="00061ACA">
        <w:rPr>
          <w:sz w:val="24"/>
          <w:szCs w:val="24"/>
        </w:rPr>
        <w:t>.</w:t>
      </w:r>
    </w:p>
    <w:p w14:paraId="1C699C82" w14:textId="07BD07F1" w:rsidR="004371CD" w:rsidRPr="00061ACA" w:rsidRDefault="004371CD" w:rsidP="00E71459">
      <w:pPr>
        <w:pStyle w:val="Betarp"/>
        <w:spacing w:line="276" w:lineRule="auto"/>
        <w:ind w:left="57"/>
        <w:jc w:val="both"/>
        <w:rPr>
          <w:rFonts w:ascii="Times New Roman" w:eastAsia="SimSun" w:hAnsi="Times New Roman"/>
          <w:sz w:val="24"/>
          <w:szCs w:val="24"/>
          <w:lang w:val="lt-LT" w:eastAsia="zh-CN"/>
        </w:rPr>
      </w:pPr>
      <w:r w:rsidRPr="00061ACA">
        <w:rPr>
          <w:rFonts w:ascii="Times New Roman" w:hAnsi="Times New Roman"/>
          <w:sz w:val="24"/>
          <w:szCs w:val="24"/>
          <w:lang w:val="lt-LT" w:eastAsia="lt-LT"/>
        </w:rPr>
        <w:t>5.</w:t>
      </w:r>
      <w:r w:rsidR="000F52C5" w:rsidRPr="00061ACA">
        <w:rPr>
          <w:rFonts w:ascii="Times New Roman" w:hAnsi="Times New Roman"/>
          <w:sz w:val="24"/>
          <w:szCs w:val="24"/>
          <w:lang w:val="lt-LT" w:eastAsia="lt-LT"/>
        </w:rPr>
        <w:t>4</w:t>
      </w:r>
      <w:r w:rsidRPr="00061ACA">
        <w:rPr>
          <w:rFonts w:ascii="Times New Roman" w:hAnsi="Times New Roman"/>
          <w:sz w:val="24"/>
          <w:szCs w:val="24"/>
          <w:lang w:val="lt-LT" w:eastAsia="lt-LT"/>
        </w:rPr>
        <w:t xml:space="preserve">. </w:t>
      </w:r>
      <w:r w:rsidRPr="00061ACA">
        <w:rPr>
          <w:rFonts w:ascii="Times New Roman" w:eastAsia="SimSun" w:hAnsi="Times New Roman"/>
          <w:sz w:val="24"/>
          <w:szCs w:val="24"/>
          <w:lang w:val="lt-LT" w:eastAsia="zh-CN"/>
        </w:rPr>
        <w:t>Sutartis gali būti nutraukta abipusiu Šalių susitarimu.</w:t>
      </w:r>
    </w:p>
    <w:p w14:paraId="1AA5EE56" w14:textId="636FD8BD" w:rsidR="00D85A54" w:rsidRPr="00061ACA" w:rsidRDefault="00D85A54" w:rsidP="00E71459">
      <w:pPr>
        <w:pStyle w:val="Betarp"/>
        <w:spacing w:line="276" w:lineRule="auto"/>
        <w:ind w:left="57"/>
        <w:jc w:val="both"/>
        <w:rPr>
          <w:rFonts w:ascii="Times New Roman" w:hAnsi="Times New Roman"/>
          <w:sz w:val="24"/>
          <w:szCs w:val="24"/>
          <w:lang w:val="lt-LT"/>
        </w:rPr>
      </w:pPr>
      <w:r w:rsidRPr="00061ACA">
        <w:rPr>
          <w:rFonts w:ascii="Times New Roman" w:hAnsi="Times New Roman"/>
          <w:sz w:val="24"/>
          <w:szCs w:val="24"/>
          <w:lang w:val="lt-LT"/>
        </w:rPr>
        <w:t>5.</w:t>
      </w:r>
      <w:r w:rsidR="000F52C5" w:rsidRPr="00061ACA">
        <w:rPr>
          <w:rFonts w:ascii="Times New Roman" w:hAnsi="Times New Roman"/>
          <w:sz w:val="24"/>
          <w:szCs w:val="24"/>
          <w:lang w:val="lt-LT"/>
        </w:rPr>
        <w:t>5</w:t>
      </w:r>
      <w:r w:rsidRPr="00061ACA">
        <w:rPr>
          <w:rFonts w:ascii="Times New Roman" w:hAnsi="Times New Roman"/>
          <w:sz w:val="24"/>
          <w:szCs w:val="24"/>
          <w:lang w:val="lt-LT"/>
        </w:rPr>
        <w:t>. Ginčai, kylantys iš Sutarties, sprendžiami derybų keliu. Nepavykus jų išspręsti taikiai, ginčai sprendžiami Lietuvos Respublikos įstatymų nustatyta tvarka.</w:t>
      </w:r>
    </w:p>
    <w:p w14:paraId="6AB51B2D" w14:textId="650A9B78" w:rsidR="0090605A" w:rsidRPr="00061ACA" w:rsidRDefault="0090605A" w:rsidP="00E71459">
      <w:pPr>
        <w:pStyle w:val="Betarp"/>
        <w:spacing w:line="276" w:lineRule="auto"/>
        <w:ind w:left="57"/>
        <w:jc w:val="both"/>
        <w:rPr>
          <w:rFonts w:ascii="Times New Roman" w:hAnsi="Times New Roman"/>
          <w:sz w:val="24"/>
          <w:szCs w:val="24"/>
          <w:lang w:val="lt-LT"/>
        </w:rPr>
      </w:pPr>
      <w:r w:rsidRPr="00061ACA">
        <w:rPr>
          <w:rFonts w:ascii="Times New Roman" w:hAnsi="Times New Roman"/>
          <w:sz w:val="24"/>
          <w:szCs w:val="24"/>
          <w:lang w:val="lt-LT"/>
        </w:rPr>
        <w:t>5.</w:t>
      </w:r>
      <w:r w:rsidR="000F52C5" w:rsidRPr="00061ACA">
        <w:rPr>
          <w:rFonts w:ascii="Times New Roman" w:hAnsi="Times New Roman"/>
          <w:sz w:val="24"/>
          <w:szCs w:val="24"/>
          <w:lang w:val="lt-LT"/>
        </w:rPr>
        <w:t>6</w:t>
      </w:r>
      <w:r w:rsidRPr="00061ACA">
        <w:rPr>
          <w:rFonts w:ascii="Times New Roman" w:hAnsi="Times New Roman"/>
          <w:sz w:val="24"/>
          <w:szCs w:val="24"/>
          <w:lang w:val="lt-LT"/>
        </w:rPr>
        <w:t>. Sutartis pasirašyta  dviem  egzemplioriais, po vieną kiekvienai Šaliai, kurių kiekvienas turi vienodą juridinę galią.</w:t>
      </w:r>
    </w:p>
    <w:p w14:paraId="40E0878E" w14:textId="5A6648D4" w:rsidR="0090605A" w:rsidRPr="00061ACA" w:rsidRDefault="0090605A" w:rsidP="00E71459">
      <w:pPr>
        <w:spacing w:after="0"/>
        <w:ind w:left="57"/>
        <w:jc w:val="both"/>
        <w:rPr>
          <w:rFonts w:ascii="Times New Roman" w:hAnsi="Times New Roman"/>
          <w:bCs/>
          <w:iCs/>
          <w:color w:val="000000"/>
          <w:sz w:val="24"/>
          <w:szCs w:val="24"/>
          <w:lang w:eastAsia="lt-LT"/>
        </w:rPr>
      </w:pPr>
      <w:r w:rsidRPr="00061ACA">
        <w:rPr>
          <w:rFonts w:ascii="Times New Roman" w:hAnsi="Times New Roman"/>
          <w:bCs/>
          <w:iCs/>
          <w:color w:val="000000"/>
          <w:sz w:val="24"/>
          <w:szCs w:val="24"/>
          <w:lang w:eastAsia="lt-LT"/>
        </w:rPr>
        <w:t>5.</w:t>
      </w:r>
      <w:r w:rsidR="000F52C5" w:rsidRPr="00061ACA">
        <w:rPr>
          <w:rFonts w:ascii="Times New Roman" w:hAnsi="Times New Roman"/>
          <w:bCs/>
          <w:iCs/>
          <w:color w:val="000000"/>
          <w:sz w:val="24"/>
          <w:szCs w:val="24"/>
          <w:lang w:eastAsia="lt-LT"/>
        </w:rPr>
        <w:t>7</w:t>
      </w:r>
      <w:r w:rsidR="00D85A54" w:rsidRPr="00061ACA">
        <w:rPr>
          <w:rFonts w:ascii="Times New Roman" w:hAnsi="Times New Roman"/>
          <w:bCs/>
          <w:iCs/>
          <w:color w:val="000000"/>
          <w:sz w:val="24"/>
          <w:szCs w:val="24"/>
          <w:lang w:eastAsia="lt-LT"/>
        </w:rPr>
        <w:t>. Šalys patvirtina, kad Sutartį perskaitė, suprato jos turinį ir pasekmes, priėmė ją kaip atitinkančią jų tikslus.</w:t>
      </w:r>
    </w:p>
    <w:p w14:paraId="00BD363F" w14:textId="77777777" w:rsidR="00C75E85" w:rsidRPr="00061ACA" w:rsidRDefault="00C75E85" w:rsidP="00E71459">
      <w:pPr>
        <w:spacing w:after="0"/>
        <w:ind w:left="57"/>
        <w:jc w:val="both"/>
        <w:rPr>
          <w:rFonts w:ascii="Times New Roman" w:hAnsi="Times New Roman"/>
          <w:b/>
          <w:sz w:val="24"/>
          <w:szCs w:val="24"/>
        </w:rPr>
      </w:pPr>
      <w:r w:rsidRPr="00061ACA">
        <w:rPr>
          <w:rFonts w:ascii="Times New Roman" w:hAnsi="Times New Roman"/>
          <w:b/>
          <w:sz w:val="24"/>
          <w:szCs w:val="24"/>
        </w:rPr>
        <w:t>6. Šalių rekvizitai:</w:t>
      </w:r>
    </w:p>
    <w:tbl>
      <w:tblPr>
        <w:tblW w:w="9923" w:type="dxa"/>
        <w:tblLook w:val="04A0" w:firstRow="1" w:lastRow="0" w:firstColumn="1" w:lastColumn="0" w:noHBand="0" w:noVBand="1"/>
      </w:tblPr>
      <w:tblGrid>
        <w:gridCol w:w="108"/>
        <w:gridCol w:w="4887"/>
        <w:gridCol w:w="108"/>
        <w:gridCol w:w="4712"/>
        <w:gridCol w:w="108"/>
      </w:tblGrid>
      <w:tr w:rsidR="00164E0C" w:rsidRPr="00061ACA" w14:paraId="3AE411D2" w14:textId="77777777" w:rsidTr="00CC6491">
        <w:trPr>
          <w:gridBefore w:val="1"/>
          <w:wBefore w:w="108" w:type="dxa"/>
        </w:trPr>
        <w:tc>
          <w:tcPr>
            <w:tcW w:w="4995" w:type="dxa"/>
            <w:gridSpan w:val="2"/>
            <w:shd w:val="clear" w:color="auto" w:fill="auto"/>
          </w:tcPr>
          <w:p w14:paraId="75D6B253" w14:textId="77777777" w:rsidR="00164E0C" w:rsidRPr="00061ACA" w:rsidRDefault="00164E0C" w:rsidP="005F486A">
            <w:pPr>
              <w:pStyle w:val="Betarp"/>
              <w:jc w:val="both"/>
              <w:rPr>
                <w:rFonts w:ascii="Times New Roman" w:hAnsi="Times New Roman"/>
                <w:bCs/>
                <w:sz w:val="24"/>
                <w:szCs w:val="24"/>
                <w:lang w:val="lt-LT"/>
              </w:rPr>
            </w:pPr>
          </w:p>
          <w:p w14:paraId="48841722" w14:textId="77777777" w:rsidR="00164E0C" w:rsidRPr="00061ACA" w:rsidRDefault="008C1F44" w:rsidP="005F486A">
            <w:pPr>
              <w:pStyle w:val="Betarp"/>
              <w:jc w:val="both"/>
              <w:rPr>
                <w:rFonts w:ascii="Times New Roman" w:hAnsi="Times New Roman"/>
                <w:b/>
                <w:sz w:val="24"/>
                <w:szCs w:val="24"/>
                <w:lang w:val="lt-LT"/>
              </w:rPr>
            </w:pPr>
            <w:r w:rsidRPr="00061ACA">
              <w:rPr>
                <w:rFonts w:ascii="Times New Roman" w:hAnsi="Times New Roman"/>
                <w:b/>
                <w:bCs/>
                <w:sz w:val="24"/>
                <w:szCs w:val="24"/>
                <w:lang w:val="lt-LT"/>
              </w:rPr>
              <w:t>Užsakovas</w:t>
            </w:r>
            <w:r w:rsidR="00164E0C" w:rsidRPr="00061ACA">
              <w:rPr>
                <w:rFonts w:ascii="Times New Roman" w:hAnsi="Times New Roman"/>
                <w:b/>
                <w:bCs/>
                <w:sz w:val="24"/>
                <w:szCs w:val="24"/>
                <w:lang w:val="lt-LT"/>
              </w:rPr>
              <w:t>:</w:t>
            </w:r>
          </w:p>
        </w:tc>
        <w:tc>
          <w:tcPr>
            <w:tcW w:w="4820" w:type="dxa"/>
            <w:gridSpan w:val="2"/>
            <w:shd w:val="clear" w:color="auto" w:fill="auto"/>
          </w:tcPr>
          <w:p w14:paraId="0E7857D5" w14:textId="77777777" w:rsidR="00164E0C" w:rsidRPr="00061ACA" w:rsidRDefault="00164E0C" w:rsidP="005F486A">
            <w:pPr>
              <w:pStyle w:val="Betarp"/>
              <w:jc w:val="both"/>
              <w:rPr>
                <w:rFonts w:ascii="Times New Roman" w:hAnsi="Times New Roman"/>
                <w:bCs/>
                <w:sz w:val="24"/>
                <w:szCs w:val="24"/>
                <w:highlight w:val="yellow"/>
                <w:lang w:val="lt-LT"/>
              </w:rPr>
            </w:pPr>
          </w:p>
          <w:p w14:paraId="39CE501C" w14:textId="77777777" w:rsidR="00164E0C" w:rsidRPr="00061ACA" w:rsidRDefault="00164E0C" w:rsidP="008C1F44">
            <w:pPr>
              <w:pStyle w:val="Betarp"/>
              <w:jc w:val="both"/>
              <w:rPr>
                <w:rFonts w:ascii="Times New Roman" w:hAnsi="Times New Roman"/>
                <w:b/>
                <w:sz w:val="24"/>
                <w:szCs w:val="24"/>
                <w:highlight w:val="yellow"/>
                <w:lang w:val="lt-LT"/>
              </w:rPr>
            </w:pPr>
            <w:r w:rsidRPr="00061ACA">
              <w:rPr>
                <w:rFonts w:ascii="Times New Roman" w:hAnsi="Times New Roman"/>
                <w:b/>
                <w:bCs/>
                <w:sz w:val="24"/>
                <w:szCs w:val="24"/>
                <w:lang w:val="lt-LT"/>
              </w:rPr>
              <w:t>V</w:t>
            </w:r>
            <w:r w:rsidR="008C1F44" w:rsidRPr="00061ACA">
              <w:rPr>
                <w:rFonts w:ascii="Times New Roman" w:hAnsi="Times New Roman"/>
                <w:b/>
                <w:bCs/>
                <w:sz w:val="24"/>
                <w:szCs w:val="24"/>
                <w:lang w:val="lt-LT"/>
              </w:rPr>
              <w:t>ežė</w:t>
            </w:r>
            <w:r w:rsidRPr="00061ACA">
              <w:rPr>
                <w:rFonts w:ascii="Times New Roman" w:hAnsi="Times New Roman"/>
                <w:b/>
                <w:bCs/>
                <w:sz w:val="24"/>
                <w:szCs w:val="24"/>
                <w:lang w:val="lt-LT"/>
              </w:rPr>
              <w:t>jas:</w:t>
            </w:r>
          </w:p>
        </w:tc>
      </w:tr>
      <w:tr w:rsidR="00F64426" w:rsidRPr="00061ACA" w14:paraId="40E0325F" w14:textId="77777777" w:rsidTr="00CC6491">
        <w:trPr>
          <w:gridAfter w:val="1"/>
          <w:wAfter w:w="108" w:type="dxa"/>
        </w:trPr>
        <w:tc>
          <w:tcPr>
            <w:tcW w:w="4995" w:type="dxa"/>
            <w:gridSpan w:val="2"/>
            <w:shd w:val="clear" w:color="auto" w:fill="auto"/>
          </w:tcPr>
          <w:p w14:paraId="5A8C8259" w14:textId="77777777" w:rsidR="00F64426" w:rsidRPr="00061ACA" w:rsidRDefault="00F64426" w:rsidP="00F64426">
            <w:pPr>
              <w:pStyle w:val="Betarp"/>
              <w:jc w:val="both"/>
              <w:rPr>
                <w:rFonts w:ascii="Times New Roman" w:hAnsi="Times New Roman"/>
                <w:b/>
                <w:sz w:val="24"/>
                <w:szCs w:val="24"/>
                <w:lang w:val="lt-LT"/>
              </w:rPr>
            </w:pPr>
            <w:r w:rsidRPr="00061ACA">
              <w:rPr>
                <w:rFonts w:ascii="Times New Roman" w:hAnsi="Times New Roman"/>
                <w:b/>
                <w:sz w:val="24"/>
                <w:szCs w:val="24"/>
                <w:lang w:val="lt-LT"/>
              </w:rPr>
              <w:t>Kauno tautinės kultūros centras</w:t>
            </w:r>
          </w:p>
          <w:p w14:paraId="5B718119" w14:textId="77777777" w:rsidR="00F64426" w:rsidRPr="00061ACA" w:rsidRDefault="00F64426" w:rsidP="00F64426">
            <w:pPr>
              <w:pStyle w:val="Betarp"/>
              <w:jc w:val="both"/>
              <w:rPr>
                <w:rFonts w:ascii="Times New Roman" w:hAnsi="Times New Roman"/>
                <w:sz w:val="24"/>
                <w:szCs w:val="24"/>
                <w:lang w:val="lt-LT"/>
              </w:rPr>
            </w:pPr>
            <w:r w:rsidRPr="00061ACA">
              <w:rPr>
                <w:rFonts w:ascii="Times New Roman" w:hAnsi="Times New Roman"/>
                <w:sz w:val="24"/>
                <w:szCs w:val="24"/>
                <w:lang w:val="lt-LT"/>
              </w:rPr>
              <w:t>Įmonės kodas 195470830</w:t>
            </w:r>
          </w:p>
          <w:p w14:paraId="2C728416" w14:textId="77777777" w:rsidR="00F64426" w:rsidRPr="00061ACA" w:rsidRDefault="00F64426" w:rsidP="00F64426">
            <w:pPr>
              <w:pStyle w:val="Betarp"/>
              <w:jc w:val="both"/>
              <w:rPr>
                <w:rFonts w:ascii="Times New Roman" w:hAnsi="Times New Roman"/>
                <w:sz w:val="24"/>
                <w:szCs w:val="24"/>
                <w:lang w:val="lt-LT" w:eastAsia="lt-LT"/>
              </w:rPr>
            </w:pPr>
            <w:r w:rsidRPr="00061ACA">
              <w:rPr>
                <w:rFonts w:ascii="Times New Roman" w:hAnsi="Times New Roman"/>
                <w:sz w:val="24"/>
                <w:szCs w:val="24"/>
                <w:shd w:val="clear" w:color="auto" w:fill="FAFAFA"/>
                <w:lang w:val="lt-LT"/>
              </w:rPr>
              <w:t>A. Jakšto g. 18, Kaunas</w:t>
            </w:r>
          </w:p>
          <w:p w14:paraId="4041F7F7" w14:textId="51B7C899" w:rsidR="00F64426" w:rsidRPr="00061ACA" w:rsidRDefault="00F64426" w:rsidP="00F64426">
            <w:pPr>
              <w:pStyle w:val="Betarp"/>
              <w:jc w:val="both"/>
              <w:rPr>
                <w:rFonts w:ascii="Times New Roman" w:hAnsi="Times New Roman"/>
                <w:sz w:val="24"/>
                <w:szCs w:val="24"/>
                <w:lang w:val="lt-LT" w:eastAsia="lt-LT"/>
              </w:rPr>
            </w:pPr>
            <w:r w:rsidRPr="00061ACA">
              <w:rPr>
                <w:rFonts w:ascii="Times New Roman" w:hAnsi="Times New Roman"/>
                <w:sz w:val="24"/>
                <w:szCs w:val="24"/>
                <w:lang w:val="lt-LT" w:eastAsia="lt-LT"/>
              </w:rPr>
              <w:t>Tel./faksas (</w:t>
            </w:r>
            <w:r w:rsidR="00DA23AD" w:rsidRPr="00061ACA">
              <w:rPr>
                <w:rFonts w:ascii="Times New Roman" w:hAnsi="Times New Roman"/>
                <w:sz w:val="24"/>
                <w:szCs w:val="24"/>
                <w:lang w:val="lt-LT" w:eastAsia="lt-LT"/>
              </w:rPr>
              <w:t>0</w:t>
            </w:r>
            <w:r w:rsidRPr="00061ACA">
              <w:rPr>
                <w:rFonts w:ascii="Times New Roman" w:hAnsi="Times New Roman"/>
                <w:sz w:val="24"/>
                <w:szCs w:val="24"/>
                <w:lang w:val="lt-LT" w:eastAsia="lt-LT"/>
              </w:rPr>
              <w:t xml:space="preserve"> 37) 407135</w:t>
            </w:r>
          </w:p>
          <w:p w14:paraId="3DD28C82" w14:textId="77777777" w:rsidR="00F64426" w:rsidRPr="00061ACA" w:rsidRDefault="00F64426" w:rsidP="00F64426">
            <w:pPr>
              <w:pStyle w:val="Betarp"/>
              <w:jc w:val="both"/>
              <w:rPr>
                <w:rFonts w:ascii="Times New Roman" w:hAnsi="Times New Roman"/>
                <w:sz w:val="24"/>
                <w:szCs w:val="24"/>
                <w:lang w:val="lt-LT" w:eastAsia="lt-LT"/>
              </w:rPr>
            </w:pPr>
            <w:r w:rsidRPr="00061ACA">
              <w:rPr>
                <w:rFonts w:ascii="Times New Roman" w:hAnsi="Times New Roman"/>
                <w:sz w:val="24"/>
                <w:szCs w:val="24"/>
                <w:lang w:val="lt-LT"/>
              </w:rPr>
              <w:t xml:space="preserve">El. paštas: </w:t>
            </w:r>
            <w:hyperlink r:id="rId12" w:history="1">
              <w:r w:rsidR="000960C3" w:rsidRPr="00061ACA">
                <w:rPr>
                  <w:rStyle w:val="Hipersaitas"/>
                  <w:rFonts w:ascii="Times New Roman" w:hAnsi="Times New Roman"/>
                  <w:sz w:val="24"/>
                  <w:szCs w:val="24"/>
                  <w:lang w:val="lt-LT"/>
                </w:rPr>
                <w:t>rastine@ktkc.lt</w:t>
              </w:r>
            </w:hyperlink>
            <w:r w:rsidR="000960C3" w:rsidRPr="00061ACA">
              <w:rPr>
                <w:rFonts w:ascii="Times New Roman" w:hAnsi="Times New Roman"/>
                <w:sz w:val="24"/>
                <w:szCs w:val="24"/>
                <w:lang w:val="lt-LT"/>
              </w:rPr>
              <w:t xml:space="preserve"> </w:t>
            </w:r>
            <w:r w:rsidRPr="00061ACA">
              <w:rPr>
                <w:rFonts w:ascii="Times New Roman" w:hAnsi="Times New Roman"/>
                <w:sz w:val="24"/>
                <w:szCs w:val="24"/>
                <w:lang w:val="lt-LT"/>
              </w:rPr>
              <w:t xml:space="preserve"> </w:t>
            </w:r>
          </w:p>
          <w:p w14:paraId="51651F88" w14:textId="77777777" w:rsidR="00F64426" w:rsidRPr="00061ACA" w:rsidRDefault="00F64426" w:rsidP="00F64426">
            <w:pPr>
              <w:pStyle w:val="Betarp"/>
              <w:jc w:val="both"/>
              <w:rPr>
                <w:rFonts w:ascii="Times New Roman" w:hAnsi="Times New Roman"/>
                <w:sz w:val="24"/>
                <w:szCs w:val="24"/>
                <w:lang w:val="lt-LT"/>
              </w:rPr>
            </w:pPr>
            <w:r w:rsidRPr="00061ACA">
              <w:rPr>
                <w:rFonts w:ascii="Times New Roman" w:hAnsi="Times New Roman"/>
                <w:sz w:val="24"/>
                <w:szCs w:val="24"/>
                <w:lang w:val="lt-LT"/>
              </w:rPr>
              <w:t xml:space="preserve">A. s. Nr. LT31 4010 0425 0003 0391 </w:t>
            </w:r>
          </w:p>
          <w:p w14:paraId="2F77891C" w14:textId="77777777" w:rsidR="00F64426" w:rsidRPr="00061ACA" w:rsidRDefault="00F64426" w:rsidP="00F64426">
            <w:pPr>
              <w:pStyle w:val="Betarp"/>
              <w:jc w:val="both"/>
              <w:rPr>
                <w:rFonts w:ascii="Times New Roman" w:hAnsi="Times New Roman"/>
                <w:sz w:val="24"/>
                <w:szCs w:val="24"/>
                <w:lang w:val="lt-LT"/>
              </w:rPr>
            </w:pPr>
            <w:proofErr w:type="spellStart"/>
            <w:r w:rsidRPr="00061ACA">
              <w:rPr>
                <w:rFonts w:ascii="Times New Roman" w:hAnsi="Times New Roman"/>
                <w:sz w:val="24"/>
                <w:szCs w:val="24"/>
                <w:lang w:val="lt-LT"/>
              </w:rPr>
              <w:t>Luminor</w:t>
            </w:r>
            <w:proofErr w:type="spellEnd"/>
            <w:r w:rsidRPr="00061ACA">
              <w:rPr>
                <w:rFonts w:ascii="Times New Roman" w:hAnsi="Times New Roman"/>
                <w:sz w:val="24"/>
                <w:szCs w:val="24"/>
                <w:lang w:val="lt-LT"/>
              </w:rPr>
              <w:t xml:space="preserve"> bank, AB</w:t>
            </w:r>
          </w:p>
          <w:p w14:paraId="17D3D5CF" w14:textId="77777777" w:rsidR="00F64426" w:rsidRPr="00061ACA" w:rsidRDefault="00F64426" w:rsidP="00F64426">
            <w:pPr>
              <w:pStyle w:val="Betarp"/>
              <w:jc w:val="both"/>
              <w:rPr>
                <w:rFonts w:ascii="Times New Roman" w:hAnsi="Times New Roman"/>
                <w:sz w:val="24"/>
                <w:szCs w:val="24"/>
                <w:lang w:val="lt-LT" w:eastAsia="lt-LT"/>
              </w:rPr>
            </w:pPr>
          </w:p>
        </w:tc>
        <w:tc>
          <w:tcPr>
            <w:tcW w:w="4820" w:type="dxa"/>
            <w:gridSpan w:val="2"/>
            <w:shd w:val="clear" w:color="auto" w:fill="auto"/>
          </w:tcPr>
          <w:p w14:paraId="34BE297C" w14:textId="77777777" w:rsidR="00F64426" w:rsidRPr="00061ACA" w:rsidRDefault="00F64426" w:rsidP="00F64426">
            <w:pPr>
              <w:pStyle w:val="Betarp"/>
              <w:jc w:val="both"/>
              <w:rPr>
                <w:rFonts w:ascii="Times New Roman" w:hAnsi="Times New Roman"/>
                <w:b/>
                <w:sz w:val="24"/>
                <w:szCs w:val="24"/>
                <w:lang w:val="lt-LT"/>
              </w:rPr>
            </w:pPr>
            <w:r w:rsidRPr="00061ACA">
              <w:rPr>
                <w:rFonts w:ascii="Times New Roman" w:hAnsi="Times New Roman"/>
                <w:b/>
                <w:sz w:val="24"/>
                <w:szCs w:val="24"/>
                <w:lang w:val="lt-LT"/>
              </w:rPr>
              <w:t>UAB „Balti mikroautobusai“</w:t>
            </w:r>
          </w:p>
          <w:p w14:paraId="7E4A583A" w14:textId="77777777" w:rsidR="00F64426" w:rsidRPr="00061ACA" w:rsidRDefault="00F64426" w:rsidP="00F64426">
            <w:pPr>
              <w:pStyle w:val="Betarp"/>
              <w:jc w:val="both"/>
              <w:rPr>
                <w:rFonts w:ascii="Times New Roman" w:hAnsi="Times New Roman"/>
                <w:sz w:val="24"/>
                <w:szCs w:val="24"/>
                <w:lang w:val="lt-LT"/>
              </w:rPr>
            </w:pPr>
            <w:bookmarkStart w:id="1" w:name="_Hlk189581961"/>
            <w:r w:rsidRPr="00061ACA">
              <w:rPr>
                <w:rFonts w:ascii="Times New Roman" w:hAnsi="Times New Roman"/>
                <w:sz w:val="24"/>
                <w:szCs w:val="24"/>
                <w:lang w:val="lt-LT"/>
              </w:rPr>
              <w:t>Įmonės kodas 303831355</w:t>
            </w:r>
          </w:p>
          <w:bookmarkEnd w:id="1"/>
          <w:p w14:paraId="0527B5A4" w14:textId="77777777" w:rsidR="004F09C3" w:rsidRPr="00061ACA" w:rsidRDefault="004F09C3" w:rsidP="00F64426">
            <w:pPr>
              <w:pStyle w:val="Betarp"/>
              <w:jc w:val="both"/>
              <w:rPr>
                <w:rFonts w:ascii="Times New Roman" w:hAnsi="Times New Roman"/>
                <w:sz w:val="24"/>
                <w:szCs w:val="24"/>
                <w:shd w:val="clear" w:color="auto" w:fill="FAFAFA"/>
                <w:lang w:val="lt-LT"/>
              </w:rPr>
            </w:pPr>
            <w:r w:rsidRPr="00061ACA">
              <w:rPr>
                <w:rFonts w:ascii="Times New Roman" w:hAnsi="Times New Roman"/>
                <w:sz w:val="24"/>
                <w:szCs w:val="24"/>
                <w:shd w:val="clear" w:color="auto" w:fill="FAFAFA"/>
                <w:lang w:val="lt-LT"/>
              </w:rPr>
              <w:t>Pakraščio g. 43-39, LT-49268 Kaunas</w:t>
            </w:r>
          </w:p>
          <w:p w14:paraId="5F6FFEC3" w14:textId="084A3DE5" w:rsidR="00F64426" w:rsidRPr="00061ACA" w:rsidRDefault="00F64426" w:rsidP="00F64426">
            <w:pPr>
              <w:pStyle w:val="Betarp"/>
              <w:jc w:val="both"/>
              <w:rPr>
                <w:rFonts w:ascii="Times New Roman" w:hAnsi="Times New Roman"/>
                <w:sz w:val="24"/>
                <w:szCs w:val="24"/>
                <w:lang w:val="lt-LT" w:eastAsia="lt-LT"/>
              </w:rPr>
            </w:pPr>
            <w:r w:rsidRPr="00061ACA">
              <w:rPr>
                <w:rFonts w:ascii="Times New Roman" w:hAnsi="Times New Roman"/>
                <w:sz w:val="24"/>
                <w:szCs w:val="24"/>
                <w:lang w:val="lt-LT" w:eastAsia="lt-LT"/>
              </w:rPr>
              <w:t xml:space="preserve">Tel. </w:t>
            </w:r>
            <w:r w:rsidR="00DA23AD" w:rsidRPr="00061ACA">
              <w:rPr>
                <w:rFonts w:ascii="Times New Roman" w:hAnsi="Times New Roman"/>
                <w:sz w:val="24"/>
                <w:szCs w:val="24"/>
                <w:lang w:val="lt-LT" w:eastAsia="lt-LT"/>
              </w:rPr>
              <w:t>0</w:t>
            </w:r>
            <w:r w:rsidRPr="00061ACA">
              <w:rPr>
                <w:rFonts w:ascii="Times New Roman" w:hAnsi="Times New Roman"/>
                <w:sz w:val="24"/>
                <w:szCs w:val="24"/>
                <w:lang w:val="lt-LT" w:eastAsia="lt-LT"/>
              </w:rPr>
              <w:t xml:space="preserve"> 652 93333</w:t>
            </w:r>
          </w:p>
          <w:p w14:paraId="668D62CB" w14:textId="77777777" w:rsidR="00F64426" w:rsidRPr="00061ACA" w:rsidRDefault="00F64426" w:rsidP="00F64426">
            <w:pPr>
              <w:pStyle w:val="Betarp"/>
              <w:jc w:val="both"/>
              <w:rPr>
                <w:rFonts w:ascii="Times New Roman" w:hAnsi="Times New Roman"/>
                <w:sz w:val="24"/>
                <w:szCs w:val="24"/>
                <w:lang w:val="lt-LT" w:eastAsia="lt-LT"/>
              </w:rPr>
            </w:pPr>
            <w:r w:rsidRPr="00061ACA">
              <w:rPr>
                <w:rFonts w:ascii="Times New Roman" w:hAnsi="Times New Roman"/>
                <w:sz w:val="24"/>
                <w:szCs w:val="24"/>
                <w:lang w:val="lt-LT"/>
              </w:rPr>
              <w:t xml:space="preserve">El. paštas: </w:t>
            </w:r>
            <w:hyperlink r:id="rId13" w:history="1">
              <w:r w:rsidR="000960C3" w:rsidRPr="00061ACA">
                <w:rPr>
                  <w:rStyle w:val="Hipersaitas"/>
                  <w:rFonts w:ascii="Times New Roman" w:hAnsi="Times New Roman"/>
                  <w:sz w:val="24"/>
                  <w:szCs w:val="24"/>
                  <w:lang w:val="lt-LT"/>
                </w:rPr>
                <w:t>baltibusai@gmail.com</w:t>
              </w:r>
            </w:hyperlink>
            <w:r w:rsidR="000960C3" w:rsidRPr="00061ACA">
              <w:rPr>
                <w:rFonts w:ascii="Times New Roman" w:hAnsi="Times New Roman"/>
                <w:sz w:val="24"/>
                <w:szCs w:val="24"/>
                <w:lang w:val="lt-LT"/>
              </w:rPr>
              <w:t xml:space="preserve"> </w:t>
            </w:r>
            <w:r w:rsidRPr="00061ACA">
              <w:rPr>
                <w:rFonts w:ascii="Times New Roman" w:hAnsi="Times New Roman"/>
                <w:sz w:val="24"/>
                <w:szCs w:val="24"/>
                <w:lang w:val="lt-LT"/>
              </w:rPr>
              <w:t xml:space="preserve">  </w:t>
            </w:r>
          </w:p>
          <w:p w14:paraId="5913EB6C" w14:textId="77777777" w:rsidR="00F64426" w:rsidRPr="00061ACA" w:rsidRDefault="00F64426" w:rsidP="00F64426">
            <w:pPr>
              <w:spacing w:after="0" w:line="240" w:lineRule="auto"/>
              <w:rPr>
                <w:rFonts w:ascii="Times New Roman" w:hAnsi="Times New Roman"/>
                <w:sz w:val="24"/>
                <w:szCs w:val="24"/>
              </w:rPr>
            </w:pPr>
            <w:r w:rsidRPr="00061ACA">
              <w:rPr>
                <w:rFonts w:ascii="Times New Roman" w:hAnsi="Times New Roman"/>
                <w:sz w:val="24"/>
                <w:szCs w:val="24"/>
              </w:rPr>
              <w:t xml:space="preserve">A. s. Nr. LT54 4010 0510 0337 8807                                       </w:t>
            </w:r>
          </w:p>
          <w:p w14:paraId="6C3B7ABA" w14:textId="77777777" w:rsidR="00F64426" w:rsidRPr="00061ACA" w:rsidRDefault="00F64426" w:rsidP="00F64426">
            <w:pPr>
              <w:pStyle w:val="Betarp"/>
              <w:jc w:val="both"/>
              <w:rPr>
                <w:rFonts w:ascii="Times New Roman" w:hAnsi="Times New Roman"/>
                <w:sz w:val="24"/>
                <w:szCs w:val="24"/>
                <w:lang w:val="lt-LT"/>
              </w:rPr>
            </w:pPr>
            <w:proofErr w:type="spellStart"/>
            <w:r w:rsidRPr="00061ACA">
              <w:rPr>
                <w:rFonts w:ascii="Times New Roman" w:hAnsi="Times New Roman"/>
                <w:sz w:val="24"/>
                <w:szCs w:val="24"/>
                <w:lang w:val="lt-LT"/>
              </w:rPr>
              <w:t>Luminor</w:t>
            </w:r>
            <w:proofErr w:type="spellEnd"/>
            <w:r w:rsidRPr="00061ACA">
              <w:rPr>
                <w:rFonts w:ascii="Times New Roman" w:hAnsi="Times New Roman"/>
                <w:sz w:val="24"/>
                <w:szCs w:val="24"/>
                <w:lang w:val="lt-LT"/>
              </w:rPr>
              <w:t xml:space="preserve"> </w:t>
            </w:r>
            <w:proofErr w:type="spellStart"/>
            <w:r w:rsidRPr="00061ACA">
              <w:rPr>
                <w:rFonts w:ascii="Times New Roman" w:hAnsi="Times New Roman"/>
                <w:sz w:val="24"/>
                <w:szCs w:val="24"/>
                <w:lang w:val="lt-LT"/>
              </w:rPr>
              <w:t>bank,AB</w:t>
            </w:r>
            <w:proofErr w:type="spellEnd"/>
          </w:p>
        </w:tc>
      </w:tr>
      <w:tr w:rsidR="00F64426" w:rsidRPr="00061ACA" w14:paraId="558432ED" w14:textId="77777777" w:rsidTr="00CC6491">
        <w:trPr>
          <w:gridAfter w:val="1"/>
          <w:wAfter w:w="108" w:type="dxa"/>
          <w:trHeight w:val="517"/>
        </w:trPr>
        <w:tc>
          <w:tcPr>
            <w:tcW w:w="4995" w:type="dxa"/>
            <w:gridSpan w:val="2"/>
            <w:shd w:val="clear" w:color="auto" w:fill="auto"/>
          </w:tcPr>
          <w:p w14:paraId="73F949A4" w14:textId="77777777" w:rsidR="0090605A" w:rsidRPr="00061ACA" w:rsidRDefault="0090605A" w:rsidP="00F322D0">
            <w:pPr>
              <w:pStyle w:val="Betarp"/>
              <w:rPr>
                <w:rFonts w:ascii="Times New Roman" w:hAnsi="Times New Roman"/>
                <w:sz w:val="24"/>
                <w:szCs w:val="24"/>
                <w:lang w:val="lt-LT" w:eastAsia="lt-LT"/>
              </w:rPr>
            </w:pPr>
          </w:p>
          <w:p w14:paraId="2F7C663E" w14:textId="51F8CF07" w:rsidR="00F64426" w:rsidRPr="00061ACA" w:rsidRDefault="00F322D0" w:rsidP="00F322D0">
            <w:pPr>
              <w:pStyle w:val="Betarp"/>
              <w:rPr>
                <w:rFonts w:ascii="Times New Roman" w:hAnsi="Times New Roman"/>
                <w:sz w:val="24"/>
                <w:szCs w:val="24"/>
                <w:lang w:val="lt-LT"/>
              </w:rPr>
            </w:pPr>
            <w:r w:rsidRPr="00061ACA">
              <w:rPr>
                <w:rFonts w:ascii="Times New Roman" w:hAnsi="Times New Roman"/>
                <w:sz w:val="24"/>
                <w:szCs w:val="24"/>
                <w:lang w:val="lt-LT" w:eastAsia="lt-LT"/>
              </w:rPr>
              <w:t>Direktor</w:t>
            </w:r>
            <w:r w:rsidR="00773D5C" w:rsidRPr="00061ACA">
              <w:rPr>
                <w:rFonts w:ascii="Times New Roman" w:hAnsi="Times New Roman"/>
                <w:sz w:val="24"/>
                <w:szCs w:val="24"/>
                <w:lang w:val="lt-LT" w:eastAsia="lt-LT"/>
              </w:rPr>
              <w:t xml:space="preserve">ė </w:t>
            </w:r>
            <w:r w:rsidRPr="00061ACA">
              <w:rPr>
                <w:rFonts w:ascii="Times New Roman" w:hAnsi="Times New Roman"/>
                <w:sz w:val="24"/>
                <w:szCs w:val="24"/>
                <w:lang w:val="lt-LT"/>
              </w:rPr>
              <w:t xml:space="preserve">Vaida </w:t>
            </w:r>
            <w:proofErr w:type="spellStart"/>
            <w:r w:rsidRPr="00061ACA">
              <w:rPr>
                <w:rFonts w:ascii="Times New Roman" w:hAnsi="Times New Roman"/>
                <w:sz w:val="24"/>
                <w:szCs w:val="24"/>
                <w:lang w:val="lt-LT"/>
              </w:rPr>
              <w:t>Kasparavičienė</w:t>
            </w:r>
            <w:proofErr w:type="spellEnd"/>
          </w:p>
        </w:tc>
        <w:tc>
          <w:tcPr>
            <w:tcW w:w="4820" w:type="dxa"/>
            <w:gridSpan w:val="2"/>
            <w:shd w:val="clear" w:color="auto" w:fill="auto"/>
          </w:tcPr>
          <w:p w14:paraId="526B33B6" w14:textId="77777777" w:rsidR="0090605A" w:rsidRPr="00061ACA" w:rsidRDefault="0090605A" w:rsidP="0095308E">
            <w:pPr>
              <w:pStyle w:val="Betarp"/>
              <w:jc w:val="both"/>
              <w:rPr>
                <w:rFonts w:ascii="Times New Roman" w:hAnsi="Times New Roman"/>
                <w:sz w:val="24"/>
                <w:szCs w:val="24"/>
                <w:lang w:val="lt-LT"/>
              </w:rPr>
            </w:pPr>
          </w:p>
          <w:p w14:paraId="43228204" w14:textId="77777777" w:rsidR="00F64426" w:rsidRDefault="0090605A" w:rsidP="0095308E">
            <w:pPr>
              <w:pStyle w:val="Betarp"/>
              <w:jc w:val="both"/>
              <w:rPr>
                <w:rFonts w:ascii="Times New Roman" w:hAnsi="Times New Roman"/>
                <w:sz w:val="24"/>
                <w:szCs w:val="24"/>
                <w:lang w:val="lt-LT"/>
              </w:rPr>
            </w:pPr>
            <w:r w:rsidRPr="00061ACA">
              <w:rPr>
                <w:rFonts w:ascii="Times New Roman" w:hAnsi="Times New Roman"/>
                <w:sz w:val="24"/>
                <w:szCs w:val="24"/>
                <w:lang w:val="lt-LT"/>
              </w:rPr>
              <w:t>Direktorius</w:t>
            </w:r>
            <w:r w:rsidR="00B959F5" w:rsidRPr="00061ACA">
              <w:rPr>
                <w:rFonts w:ascii="Times New Roman" w:hAnsi="Times New Roman"/>
                <w:sz w:val="24"/>
                <w:szCs w:val="24"/>
                <w:lang w:val="lt-LT"/>
              </w:rPr>
              <w:t xml:space="preserve"> </w:t>
            </w:r>
            <w:r w:rsidRPr="00061ACA">
              <w:rPr>
                <w:rFonts w:ascii="Times New Roman" w:hAnsi="Times New Roman"/>
                <w:sz w:val="24"/>
                <w:szCs w:val="24"/>
                <w:lang w:val="lt-LT"/>
              </w:rPr>
              <w:t>Darius Černauskas</w:t>
            </w:r>
          </w:p>
          <w:p w14:paraId="1D0D7D30" w14:textId="77777777" w:rsidR="00061ACA" w:rsidRDefault="00061ACA" w:rsidP="0095308E">
            <w:pPr>
              <w:pStyle w:val="Betarp"/>
              <w:jc w:val="both"/>
              <w:rPr>
                <w:rFonts w:ascii="Times New Roman" w:hAnsi="Times New Roman"/>
                <w:sz w:val="24"/>
                <w:szCs w:val="24"/>
                <w:lang w:val="lt-LT"/>
              </w:rPr>
            </w:pPr>
          </w:p>
          <w:p w14:paraId="6D8C36E4" w14:textId="77777777" w:rsidR="00061ACA" w:rsidRDefault="00061ACA" w:rsidP="0095308E">
            <w:pPr>
              <w:pStyle w:val="Betarp"/>
              <w:jc w:val="both"/>
              <w:rPr>
                <w:rFonts w:ascii="Times New Roman" w:hAnsi="Times New Roman"/>
                <w:sz w:val="24"/>
                <w:szCs w:val="24"/>
                <w:lang w:val="lt-LT"/>
              </w:rPr>
            </w:pPr>
          </w:p>
          <w:p w14:paraId="4C9B28D2" w14:textId="77777777" w:rsidR="00061ACA" w:rsidRDefault="00061ACA" w:rsidP="0095308E">
            <w:pPr>
              <w:pStyle w:val="Betarp"/>
              <w:jc w:val="both"/>
              <w:rPr>
                <w:rFonts w:ascii="Times New Roman" w:hAnsi="Times New Roman"/>
                <w:sz w:val="24"/>
                <w:szCs w:val="24"/>
                <w:lang w:val="lt-LT"/>
              </w:rPr>
            </w:pPr>
          </w:p>
          <w:p w14:paraId="1C246DF6" w14:textId="77777777" w:rsidR="00061ACA" w:rsidRDefault="00061ACA" w:rsidP="0095308E">
            <w:pPr>
              <w:pStyle w:val="Betarp"/>
              <w:jc w:val="both"/>
              <w:rPr>
                <w:rFonts w:ascii="Times New Roman" w:hAnsi="Times New Roman"/>
                <w:sz w:val="24"/>
                <w:szCs w:val="24"/>
                <w:lang w:val="lt-LT"/>
              </w:rPr>
            </w:pPr>
          </w:p>
          <w:p w14:paraId="27B2545E" w14:textId="77777777" w:rsidR="00061ACA" w:rsidRDefault="00061ACA" w:rsidP="0095308E">
            <w:pPr>
              <w:pStyle w:val="Betarp"/>
              <w:jc w:val="both"/>
              <w:rPr>
                <w:rFonts w:ascii="Times New Roman" w:hAnsi="Times New Roman"/>
                <w:sz w:val="24"/>
                <w:szCs w:val="24"/>
                <w:lang w:val="lt-LT"/>
              </w:rPr>
            </w:pPr>
          </w:p>
          <w:p w14:paraId="6EB7AE08" w14:textId="77777777" w:rsidR="00061ACA" w:rsidRDefault="00061ACA" w:rsidP="0095308E">
            <w:pPr>
              <w:pStyle w:val="Betarp"/>
              <w:jc w:val="both"/>
              <w:rPr>
                <w:rFonts w:ascii="Times New Roman" w:hAnsi="Times New Roman"/>
                <w:sz w:val="24"/>
                <w:szCs w:val="24"/>
                <w:lang w:val="lt-LT"/>
              </w:rPr>
            </w:pPr>
          </w:p>
          <w:p w14:paraId="66F7A33A" w14:textId="77777777" w:rsidR="00061ACA" w:rsidRDefault="00061ACA" w:rsidP="0095308E">
            <w:pPr>
              <w:pStyle w:val="Betarp"/>
              <w:jc w:val="both"/>
              <w:rPr>
                <w:rFonts w:ascii="Times New Roman" w:hAnsi="Times New Roman"/>
                <w:sz w:val="24"/>
                <w:szCs w:val="24"/>
                <w:lang w:val="lt-LT"/>
              </w:rPr>
            </w:pPr>
          </w:p>
          <w:p w14:paraId="6FD15BF5" w14:textId="77777777" w:rsidR="00061ACA" w:rsidRDefault="00061ACA" w:rsidP="0095308E">
            <w:pPr>
              <w:pStyle w:val="Betarp"/>
              <w:jc w:val="both"/>
              <w:rPr>
                <w:rFonts w:ascii="Times New Roman" w:hAnsi="Times New Roman"/>
                <w:sz w:val="24"/>
                <w:szCs w:val="24"/>
                <w:lang w:val="lt-LT"/>
              </w:rPr>
            </w:pPr>
          </w:p>
          <w:p w14:paraId="1B962B2E" w14:textId="77777777" w:rsidR="00061ACA" w:rsidRDefault="00061ACA" w:rsidP="0095308E">
            <w:pPr>
              <w:pStyle w:val="Betarp"/>
              <w:jc w:val="both"/>
              <w:rPr>
                <w:rFonts w:ascii="Times New Roman" w:hAnsi="Times New Roman"/>
                <w:sz w:val="24"/>
                <w:szCs w:val="24"/>
                <w:lang w:val="lt-LT"/>
              </w:rPr>
            </w:pPr>
          </w:p>
          <w:p w14:paraId="79FAE978" w14:textId="77777777" w:rsidR="00061ACA" w:rsidRDefault="00061ACA" w:rsidP="0095308E">
            <w:pPr>
              <w:pStyle w:val="Betarp"/>
              <w:jc w:val="both"/>
              <w:rPr>
                <w:rFonts w:ascii="Times New Roman" w:hAnsi="Times New Roman"/>
                <w:sz w:val="24"/>
                <w:szCs w:val="24"/>
                <w:lang w:val="lt-LT"/>
              </w:rPr>
            </w:pPr>
          </w:p>
          <w:p w14:paraId="6B413202" w14:textId="77777777" w:rsidR="00061ACA" w:rsidRDefault="00061ACA" w:rsidP="0095308E">
            <w:pPr>
              <w:pStyle w:val="Betarp"/>
              <w:jc w:val="both"/>
              <w:rPr>
                <w:rFonts w:ascii="Times New Roman" w:hAnsi="Times New Roman"/>
                <w:sz w:val="24"/>
                <w:szCs w:val="24"/>
                <w:lang w:val="lt-LT"/>
              </w:rPr>
            </w:pPr>
          </w:p>
          <w:p w14:paraId="0AA46576" w14:textId="77777777" w:rsidR="00061ACA" w:rsidRDefault="00061ACA" w:rsidP="0095308E">
            <w:pPr>
              <w:pStyle w:val="Betarp"/>
              <w:jc w:val="both"/>
              <w:rPr>
                <w:rFonts w:ascii="Times New Roman" w:hAnsi="Times New Roman"/>
                <w:sz w:val="24"/>
                <w:szCs w:val="24"/>
                <w:lang w:val="lt-LT"/>
              </w:rPr>
            </w:pPr>
          </w:p>
          <w:p w14:paraId="0C2E8A53" w14:textId="77777777" w:rsidR="00061ACA" w:rsidRDefault="00061ACA" w:rsidP="0095308E">
            <w:pPr>
              <w:pStyle w:val="Betarp"/>
              <w:jc w:val="both"/>
              <w:rPr>
                <w:rFonts w:ascii="Times New Roman" w:hAnsi="Times New Roman"/>
                <w:sz w:val="24"/>
                <w:szCs w:val="24"/>
                <w:lang w:val="lt-LT"/>
              </w:rPr>
            </w:pPr>
          </w:p>
          <w:p w14:paraId="131B49B0" w14:textId="77777777" w:rsidR="00061ACA" w:rsidRDefault="00061ACA" w:rsidP="0095308E">
            <w:pPr>
              <w:pStyle w:val="Betarp"/>
              <w:jc w:val="both"/>
              <w:rPr>
                <w:rFonts w:ascii="Times New Roman" w:hAnsi="Times New Roman"/>
                <w:sz w:val="24"/>
                <w:szCs w:val="24"/>
                <w:lang w:val="lt-LT"/>
              </w:rPr>
            </w:pPr>
          </w:p>
          <w:p w14:paraId="6074F78F" w14:textId="77777777" w:rsidR="00061ACA" w:rsidRDefault="00061ACA" w:rsidP="0095308E">
            <w:pPr>
              <w:pStyle w:val="Betarp"/>
              <w:jc w:val="both"/>
              <w:rPr>
                <w:rFonts w:ascii="Times New Roman" w:hAnsi="Times New Roman"/>
                <w:sz w:val="24"/>
                <w:szCs w:val="24"/>
                <w:lang w:val="lt-LT"/>
              </w:rPr>
            </w:pPr>
          </w:p>
          <w:p w14:paraId="6EE373D3" w14:textId="77777777" w:rsidR="00061ACA" w:rsidRDefault="00061ACA" w:rsidP="0095308E">
            <w:pPr>
              <w:pStyle w:val="Betarp"/>
              <w:jc w:val="both"/>
              <w:rPr>
                <w:rFonts w:ascii="Times New Roman" w:hAnsi="Times New Roman"/>
                <w:sz w:val="24"/>
                <w:szCs w:val="24"/>
                <w:lang w:val="lt-LT"/>
              </w:rPr>
            </w:pPr>
          </w:p>
          <w:p w14:paraId="61A9FE5F" w14:textId="77777777" w:rsidR="00061ACA" w:rsidRDefault="00061ACA" w:rsidP="0095308E">
            <w:pPr>
              <w:pStyle w:val="Betarp"/>
              <w:jc w:val="both"/>
              <w:rPr>
                <w:rFonts w:ascii="Times New Roman" w:hAnsi="Times New Roman"/>
                <w:sz w:val="24"/>
                <w:szCs w:val="24"/>
                <w:lang w:val="lt-LT"/>
              </w:rPr>
            </w:pPr>
          </w:p>
          <w:p w14:paraId="2DF0EF4E" w14:textId="77777777" w:rsidR="00061ACA" w:rsidRDefault="00061ACA" w:rsidP="0095308E">
            <w:pPr>
              <w:pStyle w:val="Betarp"/>
              <w:jc w:val="both"/>
              <w:rPr>
                <w:rFonts w:ascii="Times New Roman" w:hAnsi="Times New Roman"/>
                <w:sz w:val="24"/>
                <w:szCs w:val="24"/>
                <w:lang w:val="lt-LT"/>
              </w:rPr>
            </w:pPr>
          </w:p>
          <w:p w14:paraId="5697ACE1" w14:textId="77777777" w:rsidR="00061ACA" w:rsidRDefault="00061ACA" w:rsidP="0095308E">
            <w:pPr>
              <w:pStyle w:val="Betarp"/>
              <w:jc w:val="both"/>
              <w:rPr>
                <w:rFonts w:ascii="Times New Roman" w:hAnsi="Times New Roman"/>
                <w:sz w:val="24"/>
                <w:szCs w:val="24"/>
                <w:lang w:val="lt-LT"/>
              </w:rPr>
            </w:pPr>
          </w:p>
          <w:p w14:paraId="3004942C" w14:textId="77777777" w:rsidR="00061ACA" w:rsidRDefault="00061ACA" w:rsidP="0095308E">
            <w:pPr>
              <w:pStyle w:val="Betarp"/>
              <w:jc w:val="both"/>
              <w:rPr>
                <w:rFonts w:ascii="Times New Roman" w:hAnsi="Times New Roman"/>
                <w:sz w:val="24"/>
                <w:szCs w:val="24"/>
                <w:lang w:val="lt-LT"/>
              </w:rPr>
            </w:pPr>
          </w:p>
          <w:p w14:paraId="51AB762E" w14:textId="77777777" w:rsidR="00061ACA" w:rsidRDefault="00061ACA" w:rsidP="0095308E">
            <w:pPr>
              <w:pStyle w:val="Betarp"/>
              <w:jc w:val="both"/>
              <w:rPr>
                <w:rFonts w:ascii="Times New Roman" w:hAnsi="Times New Roman"/>
                <w:sz w:val="24"/>
                <w:szCs w:val="24"/>
                <w:lang w:val="lt-LT"/>
              </w:rPr>
            </w:pPr>
          </w:p>
          <w:p w14:paraId="22B7D6EF" w14:textId="77777777" w:rsidR="00061ACA" w:rsidRDefault="00061ACA" w:rsidP="0095308E">
            <w:pPr>
              <w:pStyle w:val="Betarp"/>
              <w:jc w:val="both"/>
              <w:rPr>
                <w:rFonts w:ascii="Times New Roman" w:hAnsi="Times New Roman"/>
                <w:sz w:val="24"/>
                <w:szCs w:val="24"/>
                <w:lang w:val="lt-LT"/>
              </w:rPr>
            </w:pPr>
          </w:p>
          <w:p w14:paraId="59374102" w14:textId="77777777" w:rsidR="00061ACA" w:rsidRDefault="00061ACA" w:rsidP="0095308E">
            <w:pPr>
              <w:pStyle w:val="Betarp"/>
              <w:jc w:val="both"/>
              <w:rPr>
                <w:rFonts w:ascii="Times New Roman" w:hAnsi="Times New Roman"/>
                <w:sz w:val="24"/>
                <w:szCs w:val="24"/>
                <w:lang w:val="lt-LT"/>
              </w:rPr>
            </w:pPr>
          </w:p>
          <w:p w14:paraId="3A7648A2" w14:textId="77777777" w:rsidR="00061ACA" w:rsidRDefault="00061ACA" w:rsidP="0095308E">
            <w:pPr>
              <w:pStyle w:val="Betarp"/>
              <w:jc w:val="both"/>
              <w:rPr>
                <w:rFonts w:ascii="Times New Roman" w:hAnsi="Times New Roman"/>
                <w:sz w:val="24"/>
                <w:szCs w:val="24"/>
                <w:lang w:val="lt-LT"/>
              </w:rPr>
            </w:pPr>
          </w:p>
          <w:p w14:paraId="6C9E3DA4" w14:textId="77777777" w:rsidR="00061ACA" w:rsidRDefault="00061ACA" w:rsidP="0095308E">
            <w:pPr>
              <w:pStyle w:val="Betarp"/>
              <w:jc w:val="both"/>
              <w:rPr>
                <w:rFonts w:ascii="Times New Roman" w:hAnsi="Times New Roman"/>
                <w:sz w:val="24"/>
                <w:szCs w:val="24"/>
                <w:lang w:val="lt-LT"/>
              </w:rPr>
            </w:pPr>
          </w:p>
          <w:p w14:paraId="2A3A92C9" w14:textId="77777777" w:rsidR="00061ACA" w:rsidRDefault="00061ACA" w:rsidP="0095308E">
            <w:pPr>
              <w:pStyle w:val="Betarp"/>
              <w:jc w:val="both"/>
              <w:rPr>
                <w:rFonts w:ascii="Times New Roman" w:hAnsi="Times New Roman"/>
                <w:sz w:val="24"/>
                <w:szCs w:val="24"/>
                <w:lang w:val="lt-LT"/>
              </w:rPr>
            </w:pPr>
          </w:p>
          <w:p w14:paraId="298F5B14" w14:textId="77777777" w:rsidR="00061ACA" w:rsidRDefault="00061ACA" w:rsidP="0095308E">
            <w:pPr>
              <w:pStyle w:val="Betarp"/>
              <w:jc w:val="both"/>
              <w:rPr>
                <w:rFonts w:ascii="Times New Roman" w:hAnsi="Times New Roman"/>
                <w:sz w:val="24"/>
                <w:szCs w:val="24"/>
                <w:lang w:val="lt-LT"/>
              </w:rPr>
            </w:pPr>
          </w:p>
          <w:p w14:paraId="2170C2EA" w14:textId="77777777" w:rsidR="00061ACA" w:rsidRDefault="00061ACA" w:rsidP="0095308E">
            <w:pPr>
              <w:pStyle w:val="Betarp"/>
              <w:jc w:val="both"/>
              <w:rPr>
                <w:rFonts w:ascii="Times New Roman" w:hAnsi="Times New Roman"/>
                <w:sz w:val="24"/>
                <w:szCs w:val="24"/>
                <w:lang w:val="lt-LT"/>
              </w:rPr>
            </w:pPr>
          </w:p>
          <w:p w14:paraId="516AEBAF" w14:textId="77777777" w:rsidR="00061ACA" w:rsidRDefault="00061ACA" w:rsidP="0095308E">
            <w:pPr>
              <w:pStyle w:val="Betarp"/>
              <w:jc w:val="both"/>
              <w:rPr>
                <w:rFonts w:ascii="Times New Roman" w:hAnsi="Times New Roman"/>
                <w:sz w:val="24"/>
                <w:szCs w:val="24"/>
                <w:lang w:val="lt-LT"/>
              </w:rPr>
            </w:pPr>
          </w:p>
          <w:p w14:paraId="77559562" w14:textId="77777777" w:rsidR="00061ACA" w:rsidRDefault="00061ACA" w:rsidP="0095308E">
            <w:pPr>
              <w:pStyle w:val="Betarp"/>
              <w:jc w:val="both"/>
              <w:rPr>
                <w:rFonts w:ascii="Times New Roman" w:hAnsi="Times New Roman"/>
                <w:sz w:val="24"/>
                <w:szCs w:val="24"/>
                <w:lang w:val="lt-LT"/>
              </w:rPr>
            </w:pPr>
          </w:p>
          <w:p w14:paraId="75ABA920" w14:textId="77777777" w:rsidR="00061ACA" w:rsidRPr="00061ACA" w:rsidRDefault="00061ACA" w:rsidP="0095308E">
            <w:pPr>
              <w:pStyle w:val="Betarp"/>
              <w:jc w:val="both"/>
              <w:rPr>
                <w:rFonts w:ascii="Times New Roman" w:hAnsi="Times New Roman"/>
                <w:sz w:val="24"/>
                <w:szCs w:val="24"/>
                <w:lang w:val="lt-LT"/>
              </w:rPr>
            </w:pPr>
          </w:p>
        </w:tc>
      </w:tr>
    </w:tbl>
    <w:p w14:paraId="7F318A84" w14:textId="77777777" w:rsidR="00B01463" w:rsidRPr="00144220" w:rsidRDefault="00B01463" w:rsidP="003A68E5">
      <w:pPr>
        <w:spacing w:after="0" w:line="240" w:lineRule="auto"/>
        <w:outlineLvl w:val="0"/>
        <w:rPr>
          <w:rFonts w:ascii="Times New Roman" w:eastAsia="Times New Roman" w:hAnsi="Times New Roman"/>
          <w:b/>
          <w:caps/>
          <w:color w:val="000000"/>
        </w:rPr>
      </w:pPr>
    </w:p>
    <w:p w14:paraId="2A9BE3A3" w14:textId="15311096" w:rsidR="00B01463" w:rsidRPr="00144220" w:rsidRDefault="00B01463" w:rsidP="00B01463">
      <w:pPr>
        <w:spacing w:after="0" w:line="240" w:lineRule="auto"/>
        <w:ind w:left="7371"/>
        <w:jc w:val="both"/>
        <w:outlineLvl w:val="0"/>
        <w:rPr>
          <w:rFonts w:ascii="Times New Roman" w:eastAsia="Times New Roman" w:hAnsi="Times New Roman"/>
          <w:color w:val="000000"/>
        </w:rPr>
      </w:pPr>
      <w:r w:rsidRPr="00144220">
        <w:rPr>
          <w:rFonts w:ascii="Times New Roman" w:eastAsia="Times New Roman" w:hAnsi="Times New Roman"/>
          <w:color w:val="000000"/>
        </w:rPr>
        <w:lastRenderedPageBreak/>
        <w:t xml:space="preserve">Transporto paslaugų teikimo sutarties Nr. </w:t>
      </w:r>
      <w:r w:rsidRPr="00144220">
        <w:rPr>
          <w:rFonts w:ascii="Times New Roman" w:hAnsi="Times New Roman"/>
        </w:rPr>
        <w:t>FS-</w:t>
      </w:r>
      <w:r w:rsidR="00846C29">
        <w:rPr>
          <w:rFonts w:ascii="Times New Roman" w:hAnsi="Times New Roman"/>
        </w:rPr>
        <w:t>8</w:t>
      </w:r>
      <w:r w:rsidRPr="00144220">
        <w:rPr>
          <w:rFonts w:ascii="Times New Roman" w:hAnsi="Times New Roman"/>
        </w:rPr>
        <w:t xml:space="preserve"> (3.22)</w:t>
      </w:r>
    </w:p>
    <w:p w14:paraId="3978BD75" w14:textId="77777777" w:rsidR="00B01463" w:rsidRPr="00144220" w:rsidRDefault="00B01463" w:rsidP="00B01463">
      <w:pPr>
        <w:spacing w:after="0" w:line="240" w:lineRule="auto"/>
        <w:ind w:left="7371"/>
        <w:jc w:val="both"/>
        <w:outlineLvl w:val="0"/>
        <w:rPr>
          <w:rFonts w:ascii="Times New Roman" w:eastAsia="Times New Roman" w:hAnsi="Times New Roman"/>
          <w:color w:val="000000"/>
        </w:rPr>
      </w:pPr>
      <w:r w:rsidRPr="00144220">
        <w:rPr>
          <w:rFonts w:ascii="Times New Roman" w:eastAsia="Times New Roman" w:hAnsi="Times New Roman"/>
          <w:color w:val="000000"/>
        </w:rPr>
        <w:t>1 priedas</w:t>
      </w:r>
    </w:p>
    <w:p w14:paraId="6808F1CA" w14:textId="77777777" w:rsidR="00B01463" w:rsidRPr="00144220" w:rsidRDefault="00B01463" w:rsidP="00790C8F">
      <w:pPr>
        <w:spacing w:after="0" w:line="240" w:lineRule="auto"/>
        <w:jc w:val="center"/>
        <w:outlineLvl w:val="0"/>
        <w:rPr>
          <w:rFonts w:ascii="Times New Roman" w:eastAsia="Times New Roman" w:hAnsi="Times New Roman"/>
          <w:b/>
          <w:caps/>
          <w:color w:val="000000"/>
        </w:rPr>
      </w:pPr>
    </w:p>
    <w:p w14:paraId="3A30CCBE" w14:textId="77777777" w:rsidR="007921AA" w:rsidRPr="00144220" w:rsidRDefault="007921AA" w:rsidP="007921AA">
      <w:pPr>
        <w:spacing w:after="0" w:line="240" w:lineRule="auto"/>
        <w:rPr>
          <w:rFonts w:ascii="Times New Roman" w:eastAsia="Times New Roman" w:hAnsi="Times New Roman"/>
          <w:caps/>
          <w:lang w:eastAsia="lt-LT"/>
        </w:rPr>
      </w:pPr>
    </w:p>
    <w:p w14:paraId="7D2B603F" w14:textId="77777777" w:rsidR="00BE5D21" w:rsidRPr="007921AA" w:rsidRDefault="00BE5D21" w:rsidP="007921AA">
      <w:pPr>
        <w:spacing w:after="0" w:line="240" w:lineRule="auto"/>
        <w:rPr>
          <w:rFonts w:ascii="Times New Roman" w:eastAsia="Times New Roman" w:hAnsi="Times New Roman"/>
          <w:caps/>
          <w:lang w:eastAsia="lt-LT"/>
        </w:rPr>
      </w:pPr>
    </w:p>
    <w:p w14:paraId="04185F2E" w14:textId="77777777" w:rsidR="007921AA" w:rsidRPr="007921AA" w:rsidRDefault="007921AA" w:rsidP="007921AA">
      <w:pPr>
        <w:spacing w:after="0" w:line="240" w:lineRule="auto"/>
        <w:rPr>
          <w:rFonts w:ascii="Times New Roman" w:eastAsia="Times New Roman" w:hAnsi="Times New Roman"/>
          <w:lang w:eastAsia="lt-LT"/>
        </w:rPr>
      </w:pPr>
      <w:r w:rsidRPr="007921AA">
        <w:rPr>
          <w:rFonts w:ascii="Times New Roman" w:eastAsia="Times New Roman" w:hAnsi="Times New Roman"/>
          <w:caps/>
          <w:lang w:eastAsia="lt-LT"/>
        </w:rPr>
        <w:t xml:space="preserve">                                                                           </w:t>
      </w:r>
    </w:p>
    <w:p w14:paraId="360818CA" w14:textId="77777777" w:rsidR="007921AA" w:rsidRPr="007921AA" w:rsidRDefault="007921AA" w:rsidP="007921AA">
      <w:pPr>
        <w:spacing w:after="120" w:line="240" w:lineRule="auto"/>
        <w:jc w:val="center"/>
        <w:rPr>
          <w:rFonts w:ascii="Times New Roman" w:eastAsia="Times New Roman" w:hAnsi="Times New Roman"/>
          <w:b/>
          <w:lang w:eastAsia="lt-LT"/>
        </w:rPr>
      </w:pPr>
      <w:r w:rsidRPr="007921AA">
        <w:rPr>
          <w:rFonts w:ascii="Times New Roman" w:eastAsia="Times New Roman" w:hAnsi="Times New Roman"/>
          <w:b/>
          <w:lang w:eastAsia="lt-LT"/>
        </w:rPr>
        <w:t xml:space="preserve">U Ž S A K </w:t>
      </w:r>
      <w:r w:rsidR="00B01463" w:rsidRPr="00144220">
        <w:rPr>
          <w:rFonts w:ascii="Times New Roman" w:eastAsia="Times New Roman" w:hAnsi="Times New Roman"/>
          <w:b/>
          <w:lang w:eastAsia="lt-LT"/>
        </w:rPr>
        <w:t xml:space="preserve">Y M A S </w:t>
      </w:r>
      <w:r w:rsidR="009445F5" w:rsidRPr="00144220">
        <w:rPr>
          <w:rFonts w:ascii="Times New Roman" w:eastAsia="Times New Roman" w:hAnsi="Times New Roman"/>
          <w:b/>
          <w:lang w:eastAsia="lt-LT"/>
        </w:rPr>
        <w:t xml:space="preserve"> </w:t>
      </w:r>
      <w:r w:rsidR="00B01463" w:rsidRPr="00144220">
        <w:rPr>
          <w:rFonts w:ascii="Times New Roman" w:eastAsia="Times New Roman" w:hAnsi="Times New Roman"/>
          <w:b/>
          <w:lang w:eastAsia="lt-LT"/>
        </w:rPr>
        <w:t xml:space="preserve">NR. </w:t>
      </w:r>
      <w:r w:rsidR="009445F5" w:rsidRPr="00144220">
        <w:rPr>
          <w:rFonts w:ascii="Times New Roman" w:eastAsia="Times New Roman" w:hAnsi="Times New Roman"/>
          <w:b/>
          <w:lang w:eastAsia="lt-LT"/>
        </w:rPr>
        <w:t>.........</w:t>
      </w:r>
    </w:p>
    <w:p w14:paraId="6FABD63F" w14:textId="77777777" w:rsidR="00B01463" w:rsidRPr="00144220" w:rsidRDefault="00B01463" w:rsidP="007921AA">
      <w:pPr>
        <w:spacing w:after="0" w:line="240" w:lineRule="auto"/>
        <w:jc w:val="center"/>
        <w:rPr>
          <w:rFonts w:ascii="Times New Roman" w:eastAsia="Times New Roman" w:hAnsi="Times New Roman"/>
          <w:lang w:eastAsia="lt-LT"/>
        </w:rPr>
      </w:pPr>
      <w:r w:rsidRPr="00144220">
        <w:rPr>
          <w:rFonts w:ascii="Times New Roman" w:eastAsia="Times New Roman" w:hAnsi="Times New Roman"/>
          <w:lang w:eastAsia="lt-LT"/>
        </w:rPr>
        <w:t xml:space="preserve"> </w:t>
      </w:r>
      <w:r w:rsidR="009445F5" w:rsidRPr="00144220">
        <w:rPr>
          <w:rFonts w:ascii="Times New Roman" w:eastAsia="Times New Roman" w:hAnsi="Times New Roman"/>
          <w:lang w:eastAsia="lt-LT"/>
        </w:rPr>
        <w:t>................................</w:t>
      </w:r>
    </w:p>
    <w:p w14:paraId="2E471910" w14:textId="77777777" w:rsidR="007921AA" w:rsidRPr="007921AA" w:rsidRDefault="007921AA" w:rsidP="007921AA">
      <w:pPr>
        <w:spacing w:after="0" w:line="240" w:lineRule="auto"/>
        <w:jc w:val="center"/>
        <w:rPr>
          <w:rFonts w:ascii="Times New Roman" w:eastAsia="Times New Roman" w:hAnsi="Times New Roman"/>
          <w:lang w:eastAsia="lt-LT"/>
        </w:rPr>
      </w:pPr>
      <w:r w:rsidRPr="007921AA">
        <w:rPr>
          <w:rFonts w:ascii="Times New Roman" w:eastAsia="Times New Roman" w:hAnsi="Times New Roman"/>
          <w:lang w:eastAsia="lt-LT"/>
        </w:rPr>
        <w:t>(data)</w:t>
      </w:r>
    </w:p>
    <w:p w14:paraId="78993D1F" w14:textId="77777777" w:rsidR="007921AA" w:rsidRPr="007921AA" w:rsidRDefault="007921AA" w:rsidP="007921AA">
      <w:pPr>
        <w:spacing w:after="0" w:line="240" w:lineRule="auto"/>
        <w:rPr>
          <w:rFonts w:ascii="Times New Roman" w:eastAsia="Times New Roman" w:hAnsi="Times New Roman"/>
          <w:lang w:eastAsia="lt-LT"/>
        </w:rPr>
      </w:pPr>
    </w:p>
    <w:p w14:paraId="29CAC4F3" w14:textId="71097C67" w:rsidR="007921AA" w:rsidRPr="00144220" w:rsidRDefault="007921AA" w:rsidP="007921AA">
      <w:pPr>
        <w:spacing w:after="0" w:line="240" w:lineRule="auto"/>
        <w:jc w:val="both"/>
        <w:rPr>
          <w:rFonts w:ascii="Times New Roman" w:eastAsia="Times New Roman" w:hAnsi="Times New Roman"/>
          <w:lang w:eastAsia="lt-LT"/>
        </w:rPr>
      </w:pPr>
      <w:r w:rsidRPr="007921AA">
        <w:rPr>
          <w:rFonts w:ascii="Times New Roman" w:eastAsia="Times New Roman" w:hAnsi="Times New Roman"/>
          <w:lang w:eastAsia="lt-LT"/>
        </w:rPr>
        <w:t xml:space="preserve">Užsakome </w:t>
      </w:r>
      <w:r w:rsidR="00B01463" w:rsidRPr="00144220">
        <w:rPr>
          <w:rFonts w:ascii="Times New Roman" w:eastAsia="Times New Roman" w:hAnsi="Times New Roman"/>
          <w:lang w:eastAsia="lt-LT"/>
        </w:rPr>
        <w:t>.......</w:t>
      </w:r>
      <w:r w:rsidRPr="007921AA">
        <w:rPr>
          <w:rFonts w:ascii="Times New Roman" w:eastAsia="Times New Roman" w:hAnsi="Times New Roman"/>
          <w:lang w:eastAsia="lt-LT"/>
        </w:rPr>
        <w:t xml:space="preserve"> vietų </w:t>
      </w:r>
      <w:r w:rsidR="009445F5" w:rsidRPr="00144220">
        <w:rPr>
          <w:rFonts w:ascii="Times New Roman" w:eastAsia="Times New Roman" w:hAnsi="Times New Roman"/>
          <w:lang w:eastAsia="lt-LT"/>
        </w:rPr>
        <w:t>transporto priemonę</w:t>
      </w:r>
      <w:r w:rsidRPr="007921AA">
        <w:rPr>
          <w:rFonts w:ascii="Times New Roman" w:eastAsia="Times New Roman" w:hAnsi="Times New Roman"/>
          <w:lang w:eastAsia="lt-LT"/>
        </w:rPr>
        <w:t xml:space="preserve"> </w:t>
      </w:r>
      <w:r w:rsidR="009445F5" w:rsidRPr="00144220">
        <w:rPr>
          <w:rFonts w:ascii="Times New Roman" w:eastAsia="Times New Roman" w:hAnsi="Times New Roman"/>
          <w:lang w:eastAsia="lt-LT"/>
        </w:rPr>
        <w:t xml:space="preserve"> </w:t>
      </w:r>
      <w:r w:rsidRPr="007921AA">
        <w:rPr>
          <w:rFonts w:ascii="Times New Roman" w:eastAsia="Times New Roman" w:hAnsi="Times New Roman"/>
          <w:lang w:eastAsia="lt-LT"/>
        </w:rPr>
        <w:t>20</w:t>
      </w:r>
      <w:r w:rsidR="00B01463" w:rsidRPr="00144220">
        <w:rPr>
          <w:rFonts w:ascii="Times New Roman" w:eastAsia="Times New Roman" w:hAnsi="Times New Roman"/>
          <w:lang w:eastAsia="lt-LT"/>
        </w:rPr>
        <w:t>2</w:t>
      </w:r>
      <w:r w:rsidR="00A632FC">
        <w:rPr>
          <w:rFonts w:ascii="Times New Roman" w:eastAsia="Times New Roman" w:hAnsi="Times New Roman"/>
          <w:lang w:eastAsia="lt-LT"/>
        </w:rPr>
        <w:t>5</w:t>
      </w:r>
      <w:r w:rsidRPr="007921AA">
        <w:rPr>
          <w:rFonts w:ascii="Times New Roman" w:eastAsia="Times New Roman" w:hAnsi="Times New Roman"/>
          <w:lang w:eastAsia="lt-LT"/>
        </w:rPr>
        <w:t xml:space="preserve"> m. </w:t>
      </w:r>
      <w:r w:rsidR="00B01463" w:rsidRPr="00144220">
        <w:rPr>
          <w:rFonts w:ascii="Times New Roman" w:eastAsia="Times New Roman" w:hAnsi="Times New Roman"/>
          <w:lang w:eastAsia="lt-LT"/>
        </w:rPr>
        <w:t>.................</w:t>
      </w:r>
      <w:r w:rsidRPr="007921AA">
        <w:rPr>
          <w:rFonts w:ascii="Times New Roman" w:eastAsia="Times New Roman" w:hAnsi="Times New Roman"/>
          <w:lang w:eastAsia="lt-LT"/>
        </w:rPr>
        <w:t xml:space="preserve"> mėn. </w:t>
      </w:r>
      <w:r w:rsidR="00B01463" w:rsidRPr="00144220">
        <w:rPr>
          <w:rFonts w:ascii="Times New Roman" w:eastAsia="Times New Roman" w:hAnsi="Times New Roman"/>
          <w:lang w:eastAsia="lt-LT"/>
        </w:rPr>
        <w:t>......</w:t>
      </w:r>
      <w:r w:rsidRPr="007921AA">
        <w:rPr>
          <w:rFonts w:ascii="Times New Roman" w:eastAsia="Times New Roman" w:hAnsi="Times New Roman"/>
          <w:lang w:eastAsia="lt-LT"/>
        </w:rPr>
        <w:t xml:space="preserve"> d</w:t>
      </w:r>
      <w:r w:rsidR="00B01463" w:rsidRPr="00144220">
        <w:rPr>
          <w:rFonts w:ascii="Times New Roman" w:eastAsia="Times New Roman" w:hAnsi="Times New Roman"/>
          <w:lang w:eastAsia="lt-LT"/>
        </w:rPr>
        <w:t>.</w:t>
      </w:r>
    </w:p>
    <w:p w14:paraId="62F26D53" w14:textId="77777777" w:rsidR="007921AA" w:rsidRPr="007921AA" w:rsidRDefault="007921AA" w:rsidP="007921AA">
      <w:pPr>
        <w:spacing w:after="0" w:line="240" w:lineRule="auto"/>
        <w:rPr>
          <w:rFonts w:ascii="Times New Roman" w:eastAsia="Times New Roman" w:hAnsi="Times New Roman"/>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6911"/>
      </w:tblGrid>
      <w:tr w:rsidR="007921AA" w:rsidRPr="007921AA" w14:paraId="10E98E41" w14:textId="77777777" w:rsidTr="0055533A">
        <w:tc>
          <w:tcPr>
            <w:tcW w:w="3227" w:type="dxa"/>
            <w:shd w:val="clear" w:color="auto" w:fill="auto"/>
          </w:tcPr>
          <w:p w14:paraId="0958FB32" w14:textId="77777777" w:rsidR="007921AA" w:rsidRPr="007921AA" w:rsidRDefault="007921AA" w:rsidP="007921AA">
            <w:pPr>
              <w:spacing w:after="0" w:line="240" w:lineRule="auto"/>
              <w:rPr>
                <w:rFonts w:ascii="Times New Roman" w:eastAsia="Times New Roman" w:hAnsi="Times New Roman"/>
                <w:b/>
                <w:lang w:eastAsia="lt-LT"/>
              </w:rPr>
            </w:pPr>
            <w:r w:rsidRPr="007921AA">
              <w:rPr>
                <w:rFonts w:ascii="Times New Roman" w:eastAsia="Times New Roman" w:hAnsi="Times New Roman"/>
                <w:b/>
                <w:lang w:eastAsia="lt-LT"/>
              </w:rPr>
              <w:t>1. Išvykimo data, laikas ir vieta</w:t>
            </w:r>
          </w:p>
        </w:tc>
        <w:tc>
          <w:tcPr>
            <w:tcW w:w="6911" w:type="dxa"/>
            <w:shd w:val="clear" w:color="auto" w:fill="auto"/>
          </w:tcPr>
          <w:p w14:paraId="35A9722D" w14:textId="77777777" w:rsidR="007921AA" w:rsidRPr="00144220" w:rsidRDefault="007921AA" w:rsidP="007921AA">
            <w:pPr>
              <w:spacing w:after="0" w:line="240" w:lineRule="auto"/>
              <w:rPr>
                <w:rFonts w:ascii="Times New Roman" w:eastAsia="Times New Roman" w:hAnsi="Times New Roman"/>
                <w:lang w:eastAsia="lt-LT"/>
              </w:rPr>
            </w:pPr>
          </w:p>
          <w:p w14:paraId="408DE6FD" w14:textId="77777777" w:rsidR="00B01463" w:rsidRPr="00144220" w:rsidRDefault="00B01463" w:rsidP="007921AA">
            <w:pPr>
              <w:spacing w:after="0" w:line="240" w:lineRule="auto"/>
              <w:rPr>
                <w:rFonts w:ascii="Times New Roman" w:eastAsia="Times New Roman" w:hAnsi="Times New Roman"/>
                <w:lang w:eastAsia="lt-LT"/>
              </w:rPr>
            </w:pPr>
          </w:p>
          <w:p w14:paraId="1EE34C0F" w14:textId="77777777" w:rsidR="009445F5" w:rsidRPr="007921AA" w:rsidRDefault="009445F5" w:rsidP="007921AA">
            <w:pPr>
              <w:spacing w:after="0" w:line="240" w:lineRule="auto"/>
              <w:rPr>
                <w:rFonts w:ascii="Times New Roman" w:eastAsia="Times New Roman" w:hAnsi="Times New Roman"/>
                <w:lang w:eastAsia="lt-LT"/>
              </w:rPr>
            </w:pPr>
          </w:p>
        </w:tc>
      </w:tr>
      <w:tr w:rsidR="007921AA" w:rsidRPr="007921AA" w14:paraId="37FBC6F1" w14:textId="77777777" w:rsidTr="0055533A">
        <w:tc>
          <w:tcPr>
            <w:tcW w:w="3227" w:type="dxa"/>
            <w:shd w:val="clear" w:color="auto" w:fill="auto"/>
          </w:tcPr>
          <w:p w14:paraId="6B030CEE" w14:textId="77777777" w:rsidR="007921AA" w:rsidRPr="007921AA" w:rsidRDefault="007921AA" w:rsidP="007921AA">
            <w:pPr>
              <w:spacing w:after="0" w:line="240" w:lineRule="auto"/>
              <w:rPr>
                <w:rFonts w:ascii="Times New Roman" w:eastAsia="Times New Roman" w:hAnsi="Times New Roman"/>
                <w:b/>
                <w:lang w:eastAsia="lt-LT"/>
              </w:rPr>
            </w:pPr>
            <w:r w:rsidRPr="007921AA">
              <w:rPr>
                <w:rFonts w:ascii="Times New Roman" w:eastAsia="Times New Roman" w:hAnsi="Times New Roman"/>
                <w:b/>
                <w:lang w:eastAsia="lt-LT"/>
              </w:rPr>
              <w:t>2. Keleivių skaičius</w:t>
            </w:r>
          </w:p>
        </w:tc>
        <w:tc>
          <w:tcPr>
            <w:tcW w:w="6911" w:type="dxa"/>
            <w:shd w:val="clear" w:color="auto" w:fill="auto"/>
          </w:tcPr>
          <w:p w14:paraId="6F1404F0" w14:textId="77777777" w:rsidR="007921AA" w:rsidRPr="00144220" w:rsidRDefault="007921AA" w:rsidP="007921AA">
            <w:pPr>
              <w:spacing w:after="0" w:line="240" w:lineRule="auto"/>
              <w:rPr>
                <w:rFonts w:ascii="Times New Roman" w:eastAsia="Times New Roman" w:hAnsi="Times New Roman"/>
                <w:lang w:eastAsia="lt-LT"/>
              </w:rPr>
            </w:pPr>
          </w:p>
          <w:p w14:paraId="6E0E5C67" w14:textId="77777777" w:rsidR="00B01463" w:rsidRPr="007921AA" w:rsidRDefault="00B01463" w:rsidP="007921AA">
            <w:pPr>
              <w:spacing w:after="0" w:line="240" w:lineRule="auto"/>
              <w:rPr>
                <w:rFonts w:ascii="Times New Roman" w:eastAsia="Times New Roman" w:hAnsi="Times New Roman"/>
                <w:lang w:eastAsia="lt-LT"/>
              </w:rPr>
            </w:pPr>
          </w:p>
        </w:tc>
      </w:tr>
      <w:tr w:rsidR="007921AA" w:rsidRPr="007921AA" w14:paraId="7F0D93D3" w14:textId="77777777" w:rsidTr="0055533A">
        <w:tc>
          <w:tcPr>
            <w:tcW w:w="3227" w:type="dxa"/>
            <w:shd w:val="clear" w:color="auto" w:fill="auto"/>
          </w:tcPr>
          <w:p w14:paraId="510BD834" w14:textId="2E08E998" w:rsidR="007921AA" w:rsidRPr="007921AA" w:rsidRDefault="007921AA" w:rsidP="007921AA">
            <w:pPr>
              <w:spacing w:after="0" w:line="240" w:lineRule="auto"/>
              <w:rPr>
                <w:rFonts w:ascii="Times New Roman" w:eastAsia="Times New Roman" w:hAnsi="Times New Roman"/>
                <w:b/>
                <w:lang w:eastAsia="lt-LT"/>
              </w:rPr>
            </w:pPr>
            <w:r w:rsidRPr="007921AA">
              <w:rPr>
                <w:rFonts w:ascii="Times New Roman" w:eastAsia="Times New Roman" w:hAnsi="Times New Roman"/>
                <w:b/>
                <w:lang w:eastAsia="lt-LT"/>
              </w:rPr>
              <w:t>3. Kelionės maršrutas</w:t>
            </w:r>
            <w:r w:rsidR="00F071EC">
              <w:rPr>
                <w:rFonts w:ascii="Times New Roman" w:eastAsia="Times New Roman" w:hAnsi="Times New Roman"/>
                <w:b/>
                <w:lang w:eastAsia="lt-LT"/>
              </w:rPr>
              <w:t xml:space="preserve"> ir atstumas (km)</w:t>
            </w:r>
          </w:p>
        </w:tc>
        <w:tc>
          <w:tcPr>
            <w:tcW w:w="6911" w:type="dxa"/>
            <w:shd w:val="clear" w:color="auto" w:fill="auto"/>
          </w:tcPr>
          <w:p w14:paraId="4E7215C3" w14:textId="77777777" w:rsidR="007921AA" w:rsidRPr="00144220" w:rsidRDefault="007921AA" w:rsidP="007921AA">
            <w:pPr>
              <w:spacing w:after="0" w:line="240" w:lineRule="auto"/>
              <w:rPr>
                <w:rFonts w:ascii="Times New Roman" w:eastAsia="Times New Roman" w:hAnsi="Times New Roman"/>
                <w:lang w:eastAsia="lt-LT"/>
              </w:rPr>
            </w:pPr>
          </w:p>
          <w:p w14:paraId="09B9AFA3" w14:textId="77777777" w:rsidR="00B01463" w:rsidRPr="00144220" w:rsidRDefault="00B01463" w:rsidP="007921AA">
            <w:pPr>
              <w:spacing w:after="0" w:line="240" w:lineRule="auto"/>
              <w:rPr>
                <w:rFonts w:ascii="Times New Roman" w:eastAsia="Times New Roman" w:hAnsi="Times New Roman"/>
                <w:lang w:eastAsia="lt-LT"/>
              </w:rPr>
            </w:pPr>
          </w:p>
          <w:p w14:paraId="3393B2DE" w14:textId="77777777" w:rsidR="00B01463" w:rsidRPr="00144220" w:rsidRDefault="00B01463" w:rsidP="007921AA">
            <w:pPr>
              <w:spacing w:after="0" w:line="240" w:lineRule="auto"/>
              <w:rPr>
                <w:rFonts w:ascii="Times New Roman" w:eastAsia="Times New Roman" w:hAnsi="Times New Roman"/>
                <w:lang w:eastAsia="lt-LT"/>
              </w:rPr>
            </w:pPr>
          </w:p>
          <w:p w14:paraId="4441C065" w14:textId="77777777" w:rsidR="00B01463" w:rsidRPr="00144220" w:rsidRDefault="00B01463" w:rsidP="007921AA">
            <w:pPr>
              <w:spacing w:after="0" w:line="240" w:lineRule="auto"/>
              <w:rPr>
                <w:rFonts w:ascii="Times New Roman" w:eastAsia="Times New Roman" w:hAnsi="Times New Roman"/>
                <w:lang w:eastAsia="lt-LT"/>
              </w:rPr>
            </w:pPr>
          </w:p>
          <w:p w14:paraId="297EC30D" w14:textId="77777777" w:rsidR="009445F5" w:rsidRPr="007921AA" w:rsidRDefault="009445F5" w:rsidP="007921AA">
            <w:pPr>
              <w:spacing w:after="0" w:line="240" w:lineRule="auto"/>
              <w:rPr>
                <w:rFonts w:ascii="Times New Roman" w:eastAsia="Times New Roman" w:hAnsi="Times New Roman"/>
                <w:lang w:eastAsia="lt-LT"/>
              </w:rPr>
            </w:pPr>
          </w:p>
        </w:tc>
      </w:tr>
      <w:tr w:rsidR="007921AA" w:rsidRPr="007921AA" w14:paraId="59173EF7" w14:textId="77777777" w:rsidTr="0055533A">
        <w:tc>
          <w:tcPr>
            <w:tcW w:w="3227" w:type="dxa"/>
            <w:shd w:val="clear" w:color="auto" w:fill="auto"/>
          </w:tcPr>
          <w:p w14:paraId="46ECF825" w14:textId="77777777" w:rsidR="007921AA" w:rsidRPr="007921AA" w:rsidRDefault="007921AA" w:rsidP="007921AA">
            <w:pPr>
              <w:spacing w:after="0" w:line="240" w:lineRule="auto"/>
              <w:rPr>
                <w:rFonts w:ascii="Times New Roman" w:eastAsia="Times New Roman" w:hAnsi="Times New Roman"/>
                <w:b/>
                <w:lang w:eastAsia="lt-LT"/>
              </w:rPr>
            </w:pPr>
            <w:r w:rsidRPr="007921AA">
              <w:rPr>
                <w:rFonts w:ascii="Times New Roman" w:eastAsia="Times New Roman" w:hAnsi="Times New Roman"/>
                <w:b/>
                <w:lang w:eastAsia="lt-LT"/>
              </w:rPr>
              <w:t>4. Grįžimo data, laikas ir vieta</w:t>
            </w:r>
          </w:p>
        </w:tc>
        <w:tc>
          <w:tcPr>
            <w:tcW w:w="6911" w:type="dxa"/>
            <w:shd w:val="clear" w:color="auto" w:fill="auto"/>
          </w:tcPr>
          <w:p w14:paraId="0BF86BE7" w14:textId="77777777" w:rsidR="007921AA" w:rsidRPr="00144220" w:rsidRDefault="007921AA" w:rsidP="007921AA">
            <w:pPr>
              <w:spacing w:after="0" w:line="240" w:lineRule="auto"/>
              <w:rPr>
                <w:rFonts w:ascii="Times New Roman" w:eastAsia="Times New Roman" w:hAnsi="Times New Roman"/>
                <w:lang w:eastAsia="lt-LT"/>
              </w:rPr>
            </w:pPr>
          </w:p>
          <w:p w14:paraId="545022D5" w14:textId="77777777" w:rsidR="009445F5" w:rsidRPr="00144220" w:rsidRDefault="009445F5" w:rsidP="007921AA">
            <w:pPr>
              <w:spacing w:after="0" w:line="240" w:lineRule="auto"/>
              <w:rPr>
                <w:rFonts w:ascii="Times New Roman" w:eastAsia="Times New Roman" w:hAnsi="Times New Roman"/>
                <w:lang w:eastAsia="lt-LT"/>
              </w:rPr>
            </w:pPr>
          </w:p>
          <w:p w14:paraId="21551BC6" w14:textId="77777777" w:rsidR="00B01463" w:rsidRPr="007921AA" w:rsidRDefault="00B01463" w:rsidP="007921AA">
            <w:pPr>
              <w:spacing w:after="0" w:line="240" w:lineRule="auto"/>
              <w:rPr>
                <w:rFonts w:ascii="Times New Roman" w:eastAsia="Times New Roman" w:hAnsi="Times New Roman"/>
                <w:lang w:eastAsia="lt-LT"/>
              </w:rPr>
            </w:pPr>
          </w:p>
        </w:tc>
      </w:tr>
      <w:tr w:rsidR="007921AA" w:rsidRPr="007921AA" w14:paraId="287BA098" w14:textId="77777777" w:rsidTr="0055533A">
        <w:tc>
          <w:tcPr>
            <w:tcW w:w="3227" w:type="dxa"/>
            <w:shd w:val="clear" w:color="auto" w:fill="auto"/>
          </w:tcPr>
          <w:p w14:paraId="6BD760DF" w14:textId="77777777" w:rsidR="007921AA" w:rsidRPr="007921AA" w:rsidRDefault="007921AA" w:rsidP="007921AA">
            <w:pPr>
              <w:spacing w:after="0" w:line="240" w:lineRule="auto"/>
              <w:rPr>
                <w:rFonts w:ascii="Times New Roman" w:eastAsia="Times New Roman" w:hAnsi="Times New Roman"/>
                <w:b/>
                <w:lang w:eastAsia="lt-LT"/>
              </w:rPr>
            </w:pPr>
            <w:r w:rsidRPr="007921AA">
              <w:rPr>
                <w:rFonts w:ascii="Times New Roman" w:eastAsia="Times New Roman" w:hAnsi="Times New Roman"/>
                <w:b/>
                <w:lang w:eastAsia="lt-LT"/>
              </w:rPr>
              <w:t xml:space="preserve">5. Už kelionę atsakingas asmuo </w:t>
            </w:r>
            <w:r w:rsidRPr="007921AA">
              <w:rPr>
                <w:rFonts w:ascii="Times New Roman" w:eastAsia="Times New Roman" w:hAnsi="Times New Roman"/>
                <w:lang w:eastAsia="lt-LT"/>
              </w:rPr>
              <w:t>(vardas, pavardė, mob.</w:t>
            </w:r>
            <w:r w:rsidR="00B01463" w:rsidRPr="00144220">
              <w:rPr>
                <w:rFonts w:ascii="Times New Roman" w:eastAsia="Times New Roman" w:hAnsi="Times New Roman"/>
                <w:lang w:eastAsia="lt-LT"/>
              </w:rPr>
              <w:t xml:space="preserve"> </w:t>
            </w:r>
            <w:r w:rsidRPr="007921AA">
              <w:rPr>
                <w:rFonts w:ascii="Times New Roman" w:eastAsia="Times New Roman" w:hAnsi="Times New Roman"/>
                <w:lang w:eastAsia="lt-LT"/>
              </w:rPr>
              <w:t>tel.)</w:t>
            </w:r>
          </w:p>
        </w:tc>
        <w:tc>
          <w:tcPr>
            <w:tcW w:w="6911" w:type="dxa"/>
            <w:shd w:val="clear" w:color="auto" w:fill="auto"/>
          </w:tcPr>
          <w:p w14:paraId="40AC2E5E" w14:textId="77777777" w:rsidR="007921AA" w:rsidRPr="007921AA" w:rsidRDefault="007921AA" w:rsidP="00B01463">
            <w:pPr>
              <w:spacing w:after="0" w:line="240" w:lineRule="auto"/>
              <w:rPr>
                <w:rFonts w:ascii="Times New Roman" w:eastAsia="Times New Roman" w:hAnsi="Times New Roman"/>
                <w:lang w:eastAsia="lt-LT"/>
              </w:rPr>
            </w:pPr>
          </w:p>
        </w:tc>
      </w:tr>
    </w:tbl>
    <w:p w14:paraId="29CCB5E5" w14:textId="77777777" w:rsidR="007921AA" w:rsidRPr="007921AA" w:rsidRDefault="007921AA" w:rsidP="007921AA">
      <w:pPr>
        <w:spacing w:after="0" w:line="240" w:lineRule="auto"/>
        <w:rPr>
          <w:rFonts w:ascii="Times New Roman" w:eastAsia="Times New Roman" w:hAnsi="Times New Roman"/>
          <w:lang w:eastAsia="lt-LT"/>
        </w:rPr>
      </w:pPr>
    </w:p>
    <w:p w14:paraId="2D6AE164" w14:textId="77777777" w:rsidR="007921AA" w:rsidRPr="007921AA" w:rsidRDefault="007921AA" w:rsidP="007921AA">
      <w:pPr>
        <w:spacing w:after="0" w:line="240" w:lineRule="auto"/>
        <w:jc w:val="both"/>
        <w:rPr>
          <w:rFonts w:ascii="Times New Roman" w:eastAsia="Times New Roman" w:hAnsi="Times New Roman"/>
          <w:lang w:eastAsia="lt-LT"/>
        </w:rPr>
      </w:pPr>
    </w:p>
    <w:p w14:paraId="785592F0" w14:textId="77777777" w:rsidR="007921AA" w:rsidRPr="007921AA" w:rsidRDefault="007921AA" w:rsidP="007921AA">
      <w:pPr>
        <w:spacing w:after="0" w:line="240" w:lineRule="auto"/>
        <w:rPr>
          <w:rFonts w:ascii="Times New Roman" w:eastAsia="Times New Roman" w:hAnsi="Times New Roman"/>
          <w:b/>
          <w:lang w:eastAsia="lt-LT"/>
        </w:rPr>
      </w:pPr>
    </w:p>
    <w:p w14:paraId="05F30AAF" w14:textId="77777777" w:rsidR="007921AA" w:rsidRPr="007921AA" w:rsidRDefault="00B01463" w:rsidP="007921AA">
      <w:pPr>
        <w:spacing w:after="0" w:line="240" w:lineRule="auto"/>
        <w:rPr>
          <w:rFonts w:ascii="Times New Roman" w:eastAsia="Times New Roman" w:hAnsi="Times New Roman"/>
          <w:b/>
          <w:lang w:eastAsia="lt-LT"/>
        </w:rPr>
      </w:pPr>
      <w:r w:rsidRPr="00144220">
        <w:rPr>
          <w:rFonts w:ascii="Times New Roman" w:eastAsia="Times New Roman" w:hAnsi="Times New Roman"/>
          <w:b/>
          <w:lang w:eastAsia="lt-LT"/>
        </w:rPr>
        <w:t>Užsakymą pateikė</w:t>
      </w:r>
      <w:r w:rsidR="007921AA" w:rsidRPr="007921AA">
        <w:rPr>
          <w:rFonts w:ascii="Times New Roman" w:eastAsia="Times New Roman" w:hAnsi="Times New Roman"/>
          <w:b/>
          <w:lang w:eastAsia="lt-LT"/>
        </w:rPr>
        <w:t>:</w:t>
      </w:r>
    </w:p>
    <w:p w14:paraId="57ED9B0A" w14:textId="77777777" w:rsidR="007921AA" w:rsidRPr="007921AA" w:rsidRDefault="007921AA" w:rsidP="007921AA">
      <w:pPr>
        <w:spacing w:after="0" w:line="240" w:lineRule="auto"/>
        <w:rPr>
          <w:rFonts w:ascii="Times New Roman" w:eastAsia="Times New Roman" w:hAnsi="Times New Roman"/>
          <w:lang w:eastAsia="lt-LT"/>
        </w:rPr>
      </w:pPr>
    </w:p>
    <w:p w14:paraId="5161A2B4" w14:textId="77777777" w:rsidR="007921AA" w:rsidRPr="007921AA" w:rsidRDefault="007921AA" w:rsidP="007921AA">
      <w:pPr>
        <w:spacing w:after="0" w:line="240" w:lineRule="auto"/>
        <w:rPr>
          <w:rFonts w:ascii="Times New Roman" w:eastAsia="Times New Roman" w:hAnsi="Times New Roman"/>
          <w:lang w:eastAsia="lt-LT"/>
        </w:rPr>
      </w:pPr>
      <w:r w:rsidRPr="007921AA">
        <w:rPr>
          <w:rFonts w:ascii="Times New Roman" w:eastAsia="Times New Roman" w:hAnsi="Times New Roman"/>
          <w:b/>
          <w:caps/>
          <w:lang w:eastAsia="lt-LT"/>
        </w:rPr>
        <w:t xml:space="preserve">  </w:t>
      </w:r>
      <w:r w:rsidR="00B3746F" w:rsidRPr="00144220">
        <w:rPr>
          <w:rFonts w:ascii="Times New Roman" w:eastAsia="Times New Roman" w:hAnsi="Times New Roman"/>
          <w:caps/>
          <w:lang w:eastAsia="lt-LT"/>
        </w:rPr>
        <w:t xml:space="preserve">   </w:t>
      </w:r>
      <w:r w:rsidRPr="007921AA">
        <w:rPr>
          <w:rFonts w:ascii="Times New Roman" w:eastAsia="Times New Roman" w:hAnsi="Times New Roman"/>
          <w:caps/>
          <w:lang w:eastAsia="lt-LT"/>
        </w:rPr>
        <w:t xml:space="preserve">                                                           </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69"/>
        <w:gridCol w:w="5069"/>
      </w:tblGrid>
      <w:tr w:rsidR="007921AA" w:rsidRPr="007921AA" w14:paraId="0EC1386D" w14:textId="77777777" w:rsidTr="0055533A">
        <w:trPr>
          <w:trHeight w:val="1693"/>
        </w:trPr>
        <w:tc>
          <w:tcPr>
            <w:tcW w:w="5069" w:type="dxa"/>
            <w:shd w:val="clear" w:color="auto" w:fill="auto"/>
          </w:tcPr>
          <w:p w14:paraId="29ABA597" w14:textId="77777777" w:rsidR="007921AA" w:rsidRPr="007921AA" w:rsidRDefault="007921AA" w:rsidP="007921AA">
            <w:pPr>
              <w:spacing w:after="0" w:line="240" w:lineRule="auto"/>
              <w:rPr>
                <w:rFonts w:ascii="Times New Roman" w:eastAsia="Times New Roman" w:hAnsi="Times New Roman"/>
                <w:lang w:eastAsia="lt-LT"/>
              </w:rPr>
            </w:pPr>
          </w:p>
          <w:p w14:paraId="38FC4F4C" w14:textId="77777777" w:rsidR="007921AA" w:rsidRPr="007921AA" w:rsidRDefault="007921AA" w:rsidP="007921AA">
            <w:pPr>
              <w:spacing w:after="0" w:line="240" w:lineRule="auto"/>
              <w:rPr>
                <w:rFonts w:ascii="Times New Roman" w:eastAsia="Times New Roman" w:hAnsi="Times New Roman"/>
                <w:lang w:eastAsia="lt-LT"/>
              </w:rPr>
            </w:pPr>
            <w:r w:rsidRPr="007921AA">
              <w:rPr>
                <w:rFonts w:ascii="Times New Roman" w:eastAsia="Times New Roman" w:hAnsi="Times New Roman"/>
                <w:lang w:eastAsia="lt-LT"/>
              </w:rPr>
              <w:t xml:space="preserve">____________________________________                             </w:t>
            </w:r>
          </w:p>
          <w:p w14:paraId="427AEE5A" w14:textId="77777777" w:rsidR="007921AA" w:rsidRPr="007921AA" w:rsidRDefault="007921AA" w:rsidP="007921AA">
            <w:pPr>
              <w:spacing w:after="0" w:line="240" w:lineRule="auto"/>
              <w:rPr>
                <w:rFonts w:ascii="Times New Roman" w:eastAsia="Times New Roman" w:hAnsi="Times New Roman"/>
                <w:lang w:eastAsia="lt-LT"/>
              </w:rPr>
            </w:pPr>
            <w:r w:rsidRPr="007921AA">
              <w:rPr>
                <w:rFonts w:ascii="Times New Roman" w:eastAsia="Times New Roman" w:hAnsi="Times New Roman"/>
                <w:lang w:eastAsia="lt-LT"/>
              </w:rPr>
              <w:t xml:space="preserve">Pareigos, vardas,  pavardė, parašas                                              </w:t>
            </w:r>
          </w:p>
          <w:p w14:paraId="0116C113" w14:textId="77777777" w:rsidR="007921AA" w:rsidRPr="007921AA" w:rsidRDefault="007921AA" w:rsidP="007921AA">
            <w:pPr>
              <w:spacing w:after="0" w:line="240" w:lineRule="auto"/>
              <w:rPr>
                <w:rFonts w:ascii="Times New Roman" w:eastAsia="Times New Roman" w:hAnsi="Times New Roman"/>
                <w:lang w:eastAsia="lt-LT"/>
              </w:rPr>
            </w:pPr>
            <w:r w:rsidRPr="007921AA">
              <w:rPr>
                <w:rFonts w:ascii="Times New Roman" w:eastAsia="Times New Roman" w:hAnsi="Times New Roman"/>
                <w:lang w:eastAsia="lt-LT"/>
              </w:rPr>
              <w:t xml:space="preserve">  </w:t>
            </w:r>
          </w:p>
          <w:p w14:paraId="60F9A93A" w14:textId="77777777" w:rsidR="007921AA" w:rsidRPr="007921AA" w:rsidRDefault="007921AA" w:rsidP="007921AA">
            <w:pPr>
              <w:spacing w:after="0" w:line="240" w:lineRule="auto"/>
              <w:rPr>
                <w:rFonts w:ascii="Times New Roman" w:eastAsia="Times New Roman" w:hAnsi="Times New Roman"/>
                <w:lang w:eastAsia="lt-LT"/>
              </w:rPr>
            </w:pPr>
          </w:p>
        </w:tc>
        <w:tc>
          <w:tcPr>
            <w:tcW w:w="5069" w:type="dxa"/>
            <w:shd w:val="clear" w:color="auto" w:fill="auto"/>
          </w:tcPr>
          <w:p w14:paraId="64DE002B" w14:textId="77777777" w:rsidR="007921AA" w:rsidRPr="007921AA" w:rsidRDefault="007921AA" w:rsidP="007921AA">
            <w:pPr>
              <w:spacing w:after="0" w:line="240" w:lineRule="auto"/>
              <w:rPr>
                <w:rFonts w:ascii="Times New Roman" w:eastAsia="Times New Roman" w:hAnsi="Times New Roman"/>
                <w:lang w:eastAsia="lt-LT"/>
              </w:rPr>
            </w:pPr>
          </w:p>
          <w:p w14:paraId="33B95EB8" w14:textId="77777777" w:rsidR="007921AA" w:rsidRPr="007921AA" w:rsidRDefault="007921AA" w:rsidP="007921AA">
            <w:pPr>
              <w:spacing w:after="0" w:line="240" w:lineRule="auto"/>
              <w:rPr>
                <w:rFonts w:ascii="Times New Roman" w:eastAsia="Times New Roman" w:hAnsi="Times New Roman"/>
                <w:lang w:eastAsia="lt-LT"/>
              </w:rPr>
            </w:pPr>
          </w:p>
          <w:p w14:paraId="69737E4D" w14:textId="77777777" w:rsidR="007921AA" w:rsidRPr="007921AA" w:rsidRDefault="007921AA" w:rsidP="007921AA">
            <w:pPr>
              <w:spacing w:after="0" w:line="240" w:lineRule="auto"/>
              <w:rPr>
                <w:rFonts w:ascii="Times New Roman" w:eastAsia="Times New Roman" w:hAnsi="Times New Roman"/>
                <w:lang w:eastAsia="lt-LT"/>
              </w:rPr>
            </w:pPr>
            <w:r w:rsidRPr="007921AA">
              <w:rPr>
                <w:rFonts w:ascii="Times New Roman" w:eastAsia="Times New Roman" w:hAnsi="Times New Roman"/>
                <w:lang w:eastAsia="lt-LT"/>
              </w:rPr>
              <w:t xml:space="preserve"> </w:t>
            </w:r>
          </w:p>
        </w:tc>
      </w:tr>
    </w:tbl>
    <w:p w14:paraId="259E6905" w14:textId="77777777" w:rsidR="007921AA" w:rsidRPr="007921AA" w:rsidRDefault="007921AA" w:rsidP="007921AA">
      <w:pPr>
        <w:spacing w:after="0" w:line="240" w:lineRule="auto"/>
        <w:rPr>
          <w:rFonts w:ascii="Times New Roman" w:eastAsia="Times New Roman" w:hAnsi="Times New Roman"/>
          <w:lang w:val="pt-BR" w:eastAsia="lt-LT"/>
        </w:rPr>
      </w:pPr>
      <w:r w:rsidRPr="007921AA">
        <w:rPr>
          <w:rFonts w:ascii="Times New Roman" w:eastAsia="Times New Roman" w:hAnsi="Times New Roman"/>
          <w:lang w:eastAsia="lt-LT"/>
        </w:rPr>
        <w:t xml:space="preserve">                                                     </w:t>
      </w:r>
    </w:p>
    <w:p w14:paraId="492F99DE" w14:textId="77777777" w:rsidR="00790C8F" w:rsidRPr="00144220" w:rsidRDefault="00790C8F" w:rsidP="00790C8F">
      <w:pPr>
        <w:spacing w:after="0" w:line="240" w:lineRule="auto"/>
        <w:jc w:val="center"/>
        <w:outlineLvl w:val="0"/>
        <w:rPr>
          <w:rFonts w:ascii="Times New Roman" w:eastAsia="Times New Roman" w:hAnsi="Times New Roman"/>
          <w:b/>
          <w:caps/>
          <w:color w:val="000000"/>
        </w:rPr>
      </w:pPr>
    </w:p>
    <w:p w14:paraId="422EA434" w14:textId="77777777" w:rsidR="00BE5D21" w:rsidRPr="00144220" w:rsidRDefault="00BE5D21" w:rsidP="00790C8F">
      <w:pPr>
        <w:spacing w:after="0" w:line="240" w:lineRule="auto"/>
        <w:jc w:val="center"/>
        <w:outlineLvl w:val="0"/>
        <w:rPr>
          <w:rFonts w:ascii="Times New Roman" w:eastAsia="Times New Roman" w:hAnsi="Times New Roman"/>
          <w:b/>
          <w:caps/>
          <w:color w:val="000000"/>
        </w:rPr>
      </w:pPr>
    </w:p>
    <w:p w14:paraId="125E2E78" w14:textId="77777777" w:rsidR="00BE5D21" w:rsidRPr="00144220" w:rsidRDefault="00BE5D21" w:rsidP="00790C8F">
      <w:pPr>
        <w:spacing w:after="0" w:line="240" w:lineRule="auto"/>
        <w:jc w:val="center"/>
        <w:outlineLvl w:val="0"/>
        <w:rPr>
          <w:rFonts w:ascii="Times New Roman" w:eastAsia="Times New Roman" w:hAnsi="Times New Roman"/>
          <w:b/>
          <w:caps/>
          <w:color w:val="000000"/>
        </w:rPr>
      </w:pPr>
    </w:p>
    <w:p w14:paraId="42296153" w14:textId="77777777" w:rsidR="00BE5D21" w:rsidRPr="00144220" w:rsidRDefault="00BE5D21" w:rsidP="00790C8F">
      <w:pPr>
        <w:spacing w:after="0" w:line="240" w:lineRule="auto"/>
        <w:jc w:val="center"/>
        <w:outlineLvl w:val="0"/>
        <w:rPr>
          <w:rFonts w:ascii="Times New Roman" w:eastAsia="Times New Roman" w:hAnsi="Times New Roman"/>
          <w:b/>
          <w:caps/>
          <w:color w:val="000000"/>
        </w:rPr>
      </w:pPr>
    </w:p>
    <w:p w14:paraId="48877BAD" w14:textId="77777777" w:rsidR="00BE5D21" w:rsidRPr="00144220" w:rsidRDefault="00BE5D21" w:rsidP="00790C8F">
      <w:pPr>
        <w:spacing w:after="0" w:line="240" w:lineRule="auto"/>
        <w:jc w:val="center"/>
        <w:outlineLvl w:val="0"/>
        <w:rPr>
          <w:rFonts w:ascii="Times New Roman" w:eastAsia="Times New Roman" w:hAnsi="Times New Roman"/>
          <w:b/>
          <w:caps/>
          <w:color w:val="000000"/>
        </w:rPr>
      </w:pPr>
    </w:p>
    <w:p w14:paraId="10A0837A" w14:textId="77777777" w:rsidR="00BE5D21" w:rsidRPr="00144220" w:rsidRDefault="00BE5D21" w:rsidP="00790C8F">
      <w:pPr>
        <w:spacing w:after="0" w:line="240" w:lineRule="auto"/>
        <w:jc w:val="center"/>
        <w:outlineLvl w:val="0"/>
        <w:rPr>
          <w:rFonts w:ascii="Times New Roman" w:eastAsia="Times New Roman" w:hAnsi="Times New Roman"/>
          <w:b/>
          <w:caps/>
          <w:color w:val="000000"/>
        </w:rPr>
      </w:pPr>
    </w:p>
    <w:p w14:paraId="78E09ACF" w14:textId="77777777" w:rsidR="00BE5D21" w:rsidRPr="00144220" w:rsidRDefault="00BE5D21" w:rsidP="00790C8F">
      <w:pPr>
        <w:spacing w:after="0" w:line="240" w:lineRule="auto"/>
        <w:jc w:val="center"/>
        <w:outlineLvl w:val="0"/>
        <w:rPr>
          <w:rFonts w:ascii="Times New Roman" w:eastAsia="Times New Roman" w:hAnsi="Times New Roman"/>
          <w:b/>
          <w:caps/>
          <w:color w:val="000000"/>
        </w:rPr>
      </w:pPr>
    </w:p>
    <w:p w14:paraId="5B9FFFF1" w14:textId="77777777" w:rsidR="00BE5D21" w:rsidRPr="00144220" w:rsidRDefault="00BE5D21" w:rsidP="00790C8F">
      <w:pPr>
        <w:spacing w:after="0" w:line="240" w:lineRule="auto"/>
        <w:jc w:val="center"/>
        <w:outlineLvl w:val="0"/>
        <w:rPr>
          <w:rFonts w:ascii="Times New Roman" w:eastAsia="Times New Roman" w:hAnsi="Times New Roman"/>
          <w:b/>
          <w:caps/>
          <w:color w:val="000000"/>
        </w:rPr>
      </w:pPr>
    </w:p>
    <w:p w14:paraId="242AAD6C" w14:textId="77777777" w:rsidR="00BE5D21" w:rsidRPr="00144220" w:rsidRDefault="00BE5D21" w:rsidP="00790C8F">
      <w:pPr>
        <w:spacing w:after="0" w:line="240" w:lineRule="auto"/>
        <w:jc w:val="center"/>
        <w:outlineLvl w:val="0"/>
        <w:rPr>
          <w:rFonts w:ascii="Times New Roman" w:eastAsia="Times New Roman" w:hAnsi="Times New Roman"/>
          <w:b/>
          <w:caps/>
          <w:color w:val="000000"/>
        </w:rPr>
      </w:pPr>
    </w:p>
    <w:p w14:paraId="144BDF27" w14:textId="77777777" w:rsidR="00BE5D21" w:rsidRPr="00144220" w:rsidRDefault="00BE5D21" w:rsidP="00790C8F">
      <w:pPr>
        <w:spacing w:after="0" w:line="240" w:lineRule="auto"/>
        <w:jc w:val="center"/>
        <w:outlineLvl w:val="0"/>
        <w:rPr>
          <w:rFonts w:ascii="Times New Roman" w:eastAsia="Times New Roman" w:hAnsi="Times New Roman"/>
          <w:b/>
          <w:caps/>
          <w:color w:val="000000"/>
        </w:rPr>
      </w:pPr>
    </w:p>
    <w:p w14:paraId="3DBCA99E" w14:textId="77777777" w:rsidR="00BE5D21" w:rsidRPr="00144220" w:rsidRDefault="00BE5D21" w:rsidP="00790C8F">
      <w:pPr>
        <w:spacing w:after="0" w:line="240" w:lineRule="auto"/>
        <w:jc w:val="center"/>
        <w:outlineLvl w:val="0"/>
        <w:rPr>
          <w:rFonts w:ascii="Times New Roman" w:eastAsia="Times New Roman" w:hAnsi="Times New Roman"/>
          <w:b/>
          <w:caps/>
          <w:color w:val="000000"/>
        </w:rPr>
      </w:pPr>
    </w:p>
    <w:p w14:paraId="09C3F30F" w14:textId="77777777" w:rsidR="00BE5D21" w:rsidRPr="00144220" w:rsidRDefault="00BE5D21" w:rsidP="00790C8F">
      <w:pPr>
        <w:spacing w:after="0" w:line="240" w:lineRule="auto"/>
        <w:jc w:val="center"/>
        <w:outlineLvl w:val="0"/>
        <w:rPr>
          <w:rFonts w:ascii="Times New Roman" w:eastAsia="Times New Roman" w:hAnsi="Times New Roman"/>
          <w:b/>
          <w:caps/>
          <w:color w:val="000000"/>
        </w:rPr>
      </w:pPr>
    </w:p>
    <w:p w14:paraId="3D504610" w14:textId="77777777" w:rsidR="00BE5D21" w:rsidRPr="00144220" w:rsidRDefault="00BE5D21" w:rsidP="00790C8F">
      <w:pPr>
        <w:spacing w:after="0" w:line="240" w:lineRule="auto"/>
        <w:jc w:val="center"/>
        <w:outlineLvl w:val="0"/>
        <w:rPr>
          <w:rFonts w:ascii="Times New Roman" w:eastAsia="Times New Roman" w:hAnsi="Times New Roman"/>
          <w:b/>
          <w:caps/>
          <w:color w:val="000000"/>
        </w:rPr>
      </w:pPr>
    </w:p>
    <w:p w14:paraId="4B9CB5D1" w14:textId="77777777" w:rsidR="00BE5D21" w:rsidRPr="00144220" w:rsidRDefault="00BE5D21" w:rsidP="00790C8F">
      <w:pPr>
        <w:spacing w:after="0" w:line="240" w:lineRule="auto"/>
        <w:jc w:val="center"/>
        <w:outlineLvl w:val="0"/>
        <w:rPr>
          <w:rFonts w:ascii="Times New Roman" w:eastAsia="Times New Roman" w:hAnsi="Times New Roman"/>
          <w:b/>
          <w:caps/>
          <w:color w:val="000000"/>
        </w:rPr>
      </w:pPr>
    </w:p>
    <w:p w14:paraId="55F8033E" w14:textId="77777777" w:rsidR="00BE5D21" w:rsidRDefault="00BE5D21" w:rsidP="00790C8F">
      <w:pPr>
        <w:spacing w:after="0" w:line="240" w:lineRule="auto"/>
        <w:jc w:val="center"/>
        <w:outlineLvl w:val="0"/>
        <w:rPr>
          <w:rFonts w:ascii="Times New Roman" w:eastAsia="Times New Roman" w:hAnsi="Times New Roman"/>
          <w:b/>
          <w:caps/>
          <w:color w:val="000000"/>
        </w:rPr>
      </w:pPr>
    </w:p>
    <w:p w14:paraId="26A14614" w14:textId="77777777" w:rsidR="00144220" w:rsidRPr="00144220" w:rsidRDefault="00144220" w:rsidP="00790C8F">
      <w:pPr>
        <w:spacing w:after="0" w:line="240" w:lineRule="auto"/>
        <w:jc w:val="center"/>
        <w:outlineLvl w:val="0"/>
        <w:rPr>
          <w:rFonts w:ascii="Times New Roman" w:eastAsia="Times New Roman" w:hAnsi="Times New Roman"/>
          <w:b/>
          <w:caps/>
          <w:color w:val="000000"/>
        </w:rPr>
      </w:pPr>
    </w:p>
    <w:p w14:paraId="140A3DF7" w14:textId="77777777" w:rsidR="007921AA" w:rsidRPr="00144220" w:rsidRDefault="007921AA" w:rsidP="00790C8F">
      <w:pPr>
        <w:spacing w:after="0" w:line="240" w:lineRule="auto"/>
        <w:jc w:val="center"/>
        <w:outlineLvl w:val="0"/>
        <w:rPr>
          <w:rFonts w:ascii="Times New Roman" w:eastAsia="Times New Roman" w:hAnsi="Times New Roman"/>
          <w:b/>
          <w:caps/>
          <w:color w:val="000000"/>
        </w:rPr>
      </w:pPr>
    </w:p>
    <w:p w14:paraId="67F7F842" w14:textId="7F40E7F1" w:rsidR="00B3746F" w:rsidRPr="00144220" w:rsidRDefault="00B3746F" w:rsidP="00B3746F">
      <w:pPr>
        <w:spacing w:after="0" w:line="240" w:lineRule="auto"/>
        <w:ind w:left="7371"/>
        <w:jc w:val="both"/>
        <w:outlineLvl w:val="0"/>
        <w:rPr>
          <w:rFonts w:ascii="Times New Roman" w:eastAsia="Times New Roman" w:hAnsi="Times New Roman"/>
          <w:color w:val="000000"/>
        </w:rPr>
      </w:pPr>
      <w:r w:rsidRPr="00144220">
        <w:rPr>
          <w:rFonts w:ascii="Times New Roman" w:eastAsia="Times New Roman" w:hAnsi="Times New Roman"/>
          <w:color w:val="000000"/>
        </w:rPr>
        <w:lastRenderedPageBreak/>
        <w:t xml:space="preserve">Transporto paslaugų teikimo sutarties Nr. </w:t>
      </w:r>
      <w:r w:rsidRPr="00144220">
        <w:rPr>
          <w:rFonts w:ascii="Times New Roman" w:hAnsi="Times New Roman"/>
        </w:rPr>
        <w:t>FS-</w:t>
      </w:r>
      <w:r w:rsidR="0014691A">
        <w:rPr>
          <w:rFonts w:ascii="Times New Roman" w:hAnsi="Times New Roman"/>
        </w:rPr>
        <w:t>8</w:t>
      </w:r>
      <w:r w:rsidRPr="00144220">
        <w:rPr>
          <w:rFonts w:ascii="Times New Roman" w:hAnsi="Times New Roman"/>
        </w:rPr>
        <w:t xml:space="preserve"> (3.22)</w:t>
      </w:r>
    </w:p>
    <w:p w14:paraId="2EFBD96A" w14:textId="77777777" w:rsidR="00B3746F" w:rsidRPr="00144220" w:rsidRDefault="00B3746F" w:rsidP="00B3746F">
      <w:pPr>
        <w:spacing w:after="0" w:line="240" w:lineRule="auto"/>
        <w:ind w:left="7371"/>
        <w:jc w:val="both"/>
        <w:outlineLvl w:val="0"/>
        <w:rPr>
          <w:rFonts w:ascii="Times New Roman" w:eastAsia="Times New Roman" w:hAnsi="Times New Roman"/>
          <w:color w:val="000000"/>
        </w:rPr>
      </w:pPr>
      <w:r w:rsidRPr="00144220">
        <w:rPr>
          <w:rFonts w:ascii="Times New Roman" w:eastAsia="Times New Roman" w:hAnsi="Times New Roman"/>
          <w:color w:val="000000"/>
        </w:rPr>
        <w:t>2 priedas</w:t>
      </w:r>
    </w:p>
    <w:p w14:paraId="0ED07E65" w14:textId="77777777" w:rsidR="00B3746F" w:rsidRPr="00144220" w:rsidRDefault="00B3746F" w:rsidP="00790C8F">
      <w:pPr>
        <w:spacing w:after="0" w:line="240" w:lineRule="auto"/>
        <w:jc w:val="center"/>
        <w:outlineLvl w:val="0"/>
        <w:rPr>
          <w:rFonts w:ascii="Times New Roman" w:eastAsia="Times New Roman" w:hAnsi="Times New Roman"/>
          <w:b/>
          <w:caps/>
          <w:color w:val="000000"/>
        </w:rPr>
      </w:pPr>
    </w:p>
    <w:p w14:paraId="6F8D95B9" w14:textId="77777777" w:rsidR="00790C8F" w:rsidRPr="00790C8F" w:rsidRDefault="00790C8F" w:rsidP="00790C8F">
      <w:pPr>
        <w:spacing w:after="0" w:line="240" w:lineRule="auto"/>
        <w:jc w:val="center"/>
        <w:outlineLvl w:val="0"/>
        <w:rPr>
          <w:rFonts w:ascii="Times New Roman" w:eastAsia="Times New Roman" w:hAnsi="Times New Roman"/>
          <w:b/>
          <w:caps/>
          <w:color w:val="000000"/>
        </w:rPr>
      </w:pPr>
      <w:r w:rsidRPr="00790C8F">
        <w:rPr>
          <w:rFonts w:ascii="Times New Roman" w:eastAsia="Times New Roman" w:hAnsi="Times New Roman"/>
          <w:b/>
          <w:caps/>
          <w:color w:val="000000"/>
        </w:rPr>
        <w:t>PASLAUGŲ perdavimo – priėmimo aktas</w:t>
      </w:r>
    </w:p>
    <w:p w14:paraId="25B5BA6B" w14:textId="77777777" w:rsidR="00790C8F" w:rsidRPr="00790C8F" w:rsidRDefault="00790C8F" w:rsidP="00790C8F">
      <w:pPr>
        <w:spacing w:after="0" w:line="240" w:lineRule="auto"/>
        <w:jc w:val="center"/>
        <w:outlineLvl w:val="0"/>
        <w:rPr>
          <w:rFonts w:ascii="Times New Roman" w:eastAsia="Times New Roman" w:hAnsi="Times New Roman"/>
          <w:b/>
          <w:caps/>
          <w:color w:val="000000"/>
        </w:rPr>
      </w:pPr>
    </w:p>
    <w:p w14:paraId="47BD570A" w14:textId="706848DF" w:rsidR="00790C8F" w:rsidRPr="00790C8F" w:rsidRDefault="00790C8F" w:rsidP="00790C8F">
      <w:pPr>
        <w:tabs>
          <w:tab w:val="left" w:pos="0"/>
        </w:tabs>
        <w:spacing w:after="0" w:line="240" w:lineRule="auto"/>
        <w:jc w:val="center"/>
        <w:rPr>
          <w:rFonts w:ascii="Times New Roman" w:eastAsia="Times New Roman" w:hAnsi="Times New Roman"/>
          <w:color w:val="000000"/>
        </w:rPr>
      </w:pPr>
      <w:r w:rsidRPr="00790C8F">
        <w:rPr>
          <w:rFonts w:ascii="Times New Roman" w:eastAsia="Times New Roman" w:hAnsi="Times New Roman"/>
          <w:color w:val="000000"/>
        </w:rPr>
        <w:t>20</w:t>
      </w:r>
      <w:r w:rsidR="00BE5D21" w:rsidRPr="00144220">
        <w:rPr>
          <w:rFonts w:ascii="Times New Roman" w:eastAsia="Times New Roman" w:hAnsi="Times New Roman"/>
          <w:color w:val="000000"/>
        </w:rPr>
        <w:t>2</w:t>
      </w:r>
      <w:r w:rsidR="00A632FC">
        <w:rPr>
          <w:rFonts w:ascii="Times New Roman" w:eastAsia="Times New Roman" w:hAnsi="Times New Roman"/>
          <w:color w:val="000000"/>
        </w:rPr>
        <w:t>5</w:t>
      </w:r>
      <w:r w:rsidRPr="00790C8F">
        <w:rPr>
          <w:rFonts w:ascii="Times New Roman" w:eastAsia="Times New Roman" w:hAnsi="Times New Roman"/>
          <w:color w:val="000000"/>
        </w:rPr>
        <w:t xml:space="preserve"> m. _____________ d.</w:t>
      </w:r>
    </w:p>
    <w:p w14:paraId="45C0EF01" w14:textId="77777777" w:rsidR="00790C8F" w:rsidRPr="00790C8F" w:rsidRDefault="00790C8F" w:rsidP="00790C8F">
      <w:pPr>
        <w:tabs>
          <w:tab w:val="left" w:pos="0"/>
        </w:tabs>
        <w:spacing w:after="0" w:line="240" w:lineRule="auto"/>
        <w:jc w:val="center"/>
        <w:rPr>
          <w:rFonts w:ascii="Times New Roman" w:eastAsia="Times New Roman" w:hAnsi="Times New Roman"/>
          <w:color w:val="000000"/>
        </w:rPr>
      </w:pPr>
      <w:r w:rsidRPr="00790C8F">
        <w:rPr>
          <w:rFonts w:ascii="Times New Roman" w:eastAsia="Times New Roman" w:hAnsi="Times New Roman"/>
          <w:color w:val="000000"/>
        </w:rPr>
        <w:t>Kaunas</w:t>
      </w:r>
    </w:p>
    <w:p w14:paraId="159DC113" w14:textId="77777777" w:rsidR="00790C8F" w:rsidRPr="00790C8F" w:rsidRDefault="00790C8F" w:rsidP="00790C8F">
      <w:pPr>
        <w:tabs>
          <w:tab w:val="left" w:pos="0"/>
        </w:tabs>
        <w:spacing w:after="0" w:line="240" w:lineRule="auto"/>
        <w:jc w:val="center"/>
        <w:rPr>
          <w:rFonts w:ascii="Times New Roman" w:eastAsia="Times New Roman" w:hAnsi="Times New Roman"/>
          <w:color w:val="000000"/>
        </w:rPr>
      </w:pPr>
    </w:p>
    <w:p w14:paraId="6004A2DC" w14:textId="77777777" w:rsidR="00790C8F" w:rsidRPr="00790C8F" w:rsidRDefault="00790C8F" w:rsidP="00790C8F">
      <w:pPr>
        <w:tabs>
          <w:tab w:val="left" w:pos="0"/>
        </w:tabs>
        <w:spacing w:after="0" w:line="240" w:lineRule="auto"/>
        <w:jc w:val="center"/>
        <w:rPr>
          <w:rFonts w:ascii="Times New Roman" w:eastAsia="Times New Roman" w:hAnsi="Times New Roman"/>
          <w:color w:val="000000"/>
        </w:rPr>
      </w:pPr>
    </w:p>
    <w:p w14:paraId="00762B92" w14:textId="7564F38C" w:rsidR="00453E4F" w:rsidRDefault="00790C8F" w:rsidP="00531726">
      <w:pPr>
        <w:shd w:val="clear" w:color="auto" w:fill="FFFFFF"/>
        <w:tabs>
          <w:tab w:val="left" w:pos="4536"/>
          <w:tab w:val="left" w:pos="6237"/>
        </w:tabs>
        <w:spacing w:after="0" w:line="360" w:lineRule="auto"/>
        <w:ind w:right="61" w:firstLine="851"/>
        <w:jc w:val="both"/>
        <w:rPr>
          <w:rFonts w:ascii="Times New Roman" w:hAnsi="Times New Roman"/>
        </w:rPr>
      </w:pPr>
      <w:r w:rsidRPr="00790C8F">
        <w:rPr>
          <w:rFonts w:ascii="Times New Roman" w:eastAsia="Times New Roman" w:hAnsi="Times New Roman"/>
          <w:color w:val="000000"/>
        </w:rPr>
        <w:t xml:space="preserve">Vadovaujantis </w:t>
      </w:r>
      <w:r w:rsidRPr="00144220">
        <w:rPr>
          <w:rFonts w:ascii="Times New Roman" w:eastAsia="Times New Roman" w:hAnsi="Times New Roman"/>
          <w:color w:val="000000"/>
        </w:rPr>
        <w:t>202</w:t>
      </w:r>
      <w:r w:rsidR="00A632FC">
        <w:rPr>
          <w:rFonts w:ascii="Times New Roman" w:eastAsia="Times New Roman" w:hAnsi="Times New Roman"/>
          <w:color w:val="000000"/>
        </w:rPr>
        <w:t>5</w:t>
      </w:r>
      <w:r w:rsidRPr="00144220">
        <w:rPr>
          <w:rFonts w:ascii="Times New Roman" w:eastAsia="Times New Roman" w:hAnsi="Times New Roman"/>
          <w:color w:val="000000"/>
        </w:rPr>
        <w:t xml:space="preserve"> m. </w:t>
      </w:r>
      <w:r w:rsidR="00A632FC">
        <w:rPr>
          <w:rFonts w:ascii="Times New Roman" w:eastAsia="Times New Roman" w:hAnsi="Times New Roman"/>
          <w:color w:val="000000"/>
        </w:rPr>
        <w:t>vasario</w:t>
      </w:r>
      <w:r w:rsidRPr="00144220">
        <w:rPr>
          <w:rFonts w:ascii="Times New Roman" w:eastAsia="Times New Roman" w:hAnsi="Times New Roman"/>
          <w:color w:val="000000"/>
        </w:rPr>
        <w:t xml:space="preserve"> </w:t>
      </w:r>
      <w:r w:rsidR="00A632FC">
        <w:rPr>
          <w:rFonts w:ascii="Times New Roman" w:eastAsia="Times New Roman" w:hAnsi="Times New Roman"/>
          <w:color w:val="000000"/>
        </w:rPr>
        <w:t>3</w:t>
      </w:r>
      <w:r w:rsidRPr="00144220">
        <w:rPr>
          <w:rFonts w:ascii="Times New Roman" w:eastAsia="Times New Roman" w:hAnsi="Times New Roman"/>
          <w:color w:val="000000"/>
        </w:rPr>
        <w:t xml:space="preserve"> d. </w:t>
      </w:r>
      <w:r w:rsidRPr="00790C8F">
        <w:rPr>
          <w:rFonts w:ascii="Times New Roman" w:eastAsia="Times New Roman" w:hAnsi="Times New Roman"/>
          <w:color w:val="000000"/>
        </w:rPr>
        <w:t>Transporto p</w:t>
      </w:r>
      <w:r w:rsidRPr="00790C8F">
        <w:rPr>
          <w:rFonts w:ascii="Times New Roman" w:eastAsia="Times New Roman" w:hAnsi="Times New Roman"/>
        </w:rPr>
        <w:t>aslaugų teikimo</w:t>
      </w:r>
      <w:r w:rsidRPr="00790C8F">
        <w:rPr>
          <w:rFonts w:ascii="Times New Roman" w:eastAsia="Times New Roman" w:hAnsi="Times New Roman"/>
          <w:color w:val="000000"/>
        </w:rPr>
        <w:t xml:space="preserve"> sutartimi </w:t>
      </w:r>
      <w:r w:rsidRPr="00144220">
        <w:rPr>
          <w:rFonts w:ascii="Times New Roman" w:eastAsia="Times New Roman" w:hAnsi="Times New Roman"/>
          <w:color w:val="000000"/>
        </w:rPr>
        <w:t>Nr. FS-</w:t>
      </w:r>
      <w:r w:rsidR="0014691A">
        <w:rPr>
          <w:rFonts w:ascii="Times New Roman" w:eastAsia="Times New Roman" w:hAnsi="Times New Roman"/>
          <w:color w:val="000000"/>
        </w:rPr>
        <w:t>8</w:t>
      </w:r>
      <w:r w:rsidRPr="00144220">
        <w:rPr>
          <w:rFonts w:ascii="Times New Roman" w:eastAsia="Times New Roman" w:hAnsi="Times New Roman"/>
          <w:color w:val="000000"/>
        </w:rPr>
        <w:t xml:space="preserve"> (3.22)</w:t>
      </w:r>
      <w:r w:rsidRPr="00790C8F">
        <w:rPr>
          <w:rFonts w:ascii="Times New Roman" w:eastAsia="Times New Roman" w:hAnsi="Times New Roman"/>
        </w:rPr>
        <w:t xml:space="preserve"> (toliau – Vežėjas), atstovaujama </w:t>
      </w:r>
      <w:r w:rsidR="00BE5D21" w:rsidRPr="00144220">
        <w:rPr>
          <w:rFonts w:ascii="Times New Roman" w:hAnsi="Times New Roman"/>
        </w:rPr>
        <w:t>direktorius Dariaus Černausko</w:t>
      </w:r>
      <w:r w:rsidRPr="00790C8F">
        <w:rPr>
          <w:rFonts w:ascii="Times New Roman" w:eastAsia="Times New Roman" w:hAnsi="Times New Roman"/>
        </w:rPr>
        <w:t>,</w:t>
      </w:r>
      <w:r w:rsidRPr="00790C8F">
        <w:rPr>
          <w:rFonts w:ascii="Times New Roman" w:eastAsia="Times New Roman" w:hAnsi="Times New Roman"/>
          <w:color w:val="000000"/>
        </w:rPr>
        <w:t xml:space="preserve"> perduoda, o Kauno tautinės kultūros centras (toliau – Užsakovas), atstovaujama </w:t>
      </w:r>
      <w:r w:rsidR="00531726" w:rsidRPr="00144220">
        <w:rPr>
          <w:rFonts w:ascii="Times New Roman" w:eastAsia="Times New Roman" w:hAnsi="Times New Roman"/>
          <w:color w:val="000000"/>
        </w:rPr>
        <w:t>direktor</w:t>
      </w:r>
      <w:r w:rsidR="00A632FC">
        <w:rPr>
          <w:rFonts w:ascii="Times New Roman" w:eastAsia="Times New Roman" w:hAnsi="Times New Roman"/>
          <w:color w:val="000000"/>
        </w:rPr>
        <w:t>ės</w:t>
      </w:r>
      <w:r w:rsidR="00531726" w:rsidRPr="00144220">
        <w:rPr>
          <w:rFonts w:ascii="Times New Roman" w:eastAsia="Times New Roman" w:hAnsi="Times New Roman"/>
          <w:color w:val="000000"/>
        </w:rPr>
        <w:t xml:space="preserve"> Vaidos </w:t>
      </w:r>
      <w:proofErr w:type="spellStart"/>
      <w:r w:rsidR="00531726" w:rsidRPr="00144220">
        <w:rPr>
          <w:rFonts w:ascii="Times New Roman" w:eastAsia="Times New Roman" w:hAnsi="Times New Roman"/>
          <w:color w:val="000000"/>
        </w:rPr>
        <w:t>Kasparavičienės</w:t>
      </w:r>
      <w:proofErr w:type="spellEnd"/>
      <w:r w:rsidRPr="00790C8F">
        <w:rPr>
          <w:rFonts w:ascii="Times New Roman" w:eastAsia="Times New Roman" w:hAnsi="Times New Roman"/>
          <w:color w:val="000000"/>
        </w:rPr>
        <w:t xml:space="preserve">, </w:t>
      </w:r>
      <w:r w:rsidRPr="00790C8F">
        <w:rPr>
          <w:rFonts w:ascii="Times New Roman" w:eastAsia="Times New Roman" w:hAnsi="Times New Roman"/>
        </w:rPr>
        <w:t xml:space="preserve">priima tinkamai suteiktas </w:t>
      </w:r>
      <w:r w:rsidRPr="00790C8F">
        <w:rPr>
          <w:rFonts w:ascii="Times New Roman" w:hAnsi="Times New Roman"/>
        </w:rPr>
        <w:t>keleivinių transporto priemonių nuomos su vairuotoju paslaugas,</w:t>
      </w:r>
      <w:r w:rsidR="009445F5" w:rsidRPr="00144220">
        <w:rPr>
          <w:rFonts w:ascii="Times New Roman" w:hAnsi="Times New Roman"/>
        </w:rPr>
        <w:t xml:space="preserve"> pagal užsakymą</w:t>
      </w:r>
      <w:r w:rsidR="00496E5C">
        <w:rPr>
          <w:rFonts w:ascii="Times New Roman" w:hAnsi="Times New Roman"/>
        </w:rPr>
        <w:t xml:space="preserve"> </w:t>
      </w:r>
      <w:r w:rsidR="009445F5" w:rsidRPr="00144220">
        <w:rPr>
          <w:rFonts w:ascii="Times New Roman" w:hAnsi="Times New Roman"/>
        </w:rPr>
        <w:t>(-</w:t>
      </w:r>
      <w:proofErr w:type="spellStart"/>
      <w:r w:rsidR="009445F5" w:rsidRPr="00144220">
        <w:rPr>
          <w:rFonts w:ascii="Times New Roman" w:hAnsi="Times New Roman"/>
        </w:rPr>
        <w:t>us</w:t>
      </w:r>
      <w:proofErr w:type="spellEnd"/>
      <w:r w:rsidR="009445F5" w:rsidRPr="00144220">
        <w:rPr>
          <w:rFonts w:ascii="Times New Roman" w:hAnsi="Times New Roman"/>
        </w:rPr>
        <w:t>)</w:t>
      </w:r>
      <w:r w:rsidR="00453E4F">
        <w:rPr>
          <w:rFonts w:ascii="Times New Roman" w:hAnsi="Times New Roman"/>
        </w:rPr>
        <w:t>:</w:t>
      </w:r>
    </w:p>
    <w:p w14:paraId="2CE8AB2A" w14:textId="60261F4B" w:rsidR="00790C8F" w:rsidRPr="00790C8F" w:rsidRDefault="009445F5" w:rsidP="00531726">
      <w:pPr>
        <w:shd w:val="clear" w:color="auto" w:fill="FFFFFF"/>
        <w:tabs>
          <w:tab w:val="left" w:pos="4536"/>
          <w:tab w:val="left" w:pos="6237"/>
        </w:tabs>
        <w:spacing w:after="0" w:line="360" w:lineRule="auto"/>
        <w:ind w:right="61" w:firstLine="851"/>
        <w:jc w:val="both"/>
        <w:rPr>
          <w:rFonts w:ascii="Times New Roman" w:eastAsia="Times New Roman" w:hAnsi="Times New Roman"/>
          <w:color w:val="000000"/>
        </w:rPr>
      </w:pPr>
      <w:r w:rsidRPr="00144220">
        <w:rPr>
          <w:rFonts w:ascii="Times New Roman" w:hAnsi="Times New Roman"/>
        </w:rPr>
        <w:t>Nr.</w:t>
      </w:r>
      <w:r w:rsidR="00453E4F">
        <w:rPr>
          <w:rFonts w:ascii="Times New Roman" w:hAnsi="Times New Roman"/>
        </w:rPr>
        <w:t xml:space="preserve"> </w:t>
      </w:r>
      <w:r w:rsidRPr="00144220">
        <w:rPr>
          <w:rFonts w:ascii="Times New Roman" w:hAnsi="Times New Roman"/>
        </w:rPr>
        <w:t>.........</w:t>
      </w:r>
      <w:r w:rsidR="00453E4F">
        <w:rPr>
          <w:rFonts w:ascii="Times New Roman" w:hAnsi="Times New Roman"/>
        </w:rPr>
        <w:t xml:space="preserve">. </w:t>
      </w:r>
      <w:r w:rsidR="00453E4F" w:rsidRPr="00453E4F">
        <w:rPr>
          <w:rFonts w:ascii="Times New Roman" w:hAnsi="Times New Roman"/>
        </w:rPr>
        <w:t xml:space="preserve">Atstumas (km) - </w:t>
      </w:r>
      <w:r w:rsidR="00453E4F">
        <w:rPr>
          <w:rFonts w:ascii="Times New Roman" w:hAnsi="Times New Roman"/>
        </w:rPr>
        <w:t>.......</w:t>
      </w:r>
      <w:r w:rsidR="00453E4F" w:rsidRPr="00453E4F">
        <w:rPr>
          <w:rFonts w:ascii="Times New Roman" w:hAnsi="Times New Roman"/>
        </w:rPr>
        <w:t>, laukimo laikas</w:t>
      </w:r>
      <w:r w:rsidR="00453E4F">
        <w:rPr>
          <w:rFonts w:ascii="Times New Roman" w:hAnsi="Times New Roman"/>
        </w:rPr>
        <w:t xml:space="preserve"> - ........ </w:t>
      </w:r>
      <w:r w:rsidR="00453E4F" w:rsidRPr="00453E4F">
        <w:rPr>
          <w:rFonts w:ascii="Times New Roman" w:hAnsi="Times New Roman"/>
        </w:rPr>
        <w:t>val.</w:t>
      </w:r>
      <w:r w:rsidR="00453E4F">
        <w:rPr>
          <w:rFonts w:ascii="Times New Roman" w:hAnsi="Times New Roman"/>
        </w:rPr>
        <w:t xml:space="preserve"> </w:t>
      </w:r>
      <w:r w:rsidR="00790C8F" w:rsidRPr="00790C8F">
        <w:rPr>
          <w:rFonts w:ascii="Times New Roman" w:hAnsi="Times New Roman"/>
        </w:rPr>
        <w:t xml:space="preserve">kurių kaina </w:t>
      </w:r>
      <w:r w:rsidR="00790C8F" w:rsidRPr="00790C8F">
        <w:rPr>
          <w:rFonts w:ascii="Times New Roman" w:hAnsi="Times New Roman"/>
          <w:shd w:val="clear" w:color="auto" w:fill="FFFFFF"/>
        </w:rPr>
        <w:t>____________ Eur (</w:t>
      </w:r>
      <w:r w:rsidR="00790C8F" w:rsidRPr="00790C8F">
        <w:rPr>
          <w:rFonts w:ascii="Times New Roman" w:hAnsi="Times New Roman"/>
          <w:i/>
          <w:shd w:val="clear" w:color="auto" w:fill="FFFFFF"/>
        </w:rPr>
        <w:t xml:space="preserve">____________________________________ </w:t>
      </w:r>
      <w:r w:rsidR="00453E4F">
        <w:rPr>
          <w:rFonts w:ascii="Times New Roman" w:hAnsi="Times New Roman"/>
          <w:i/>
          <w:shd w:val="clear" w:color="auto" w:fill="FFFFFF"/>
        </w:rPr>
        <w:t>Eur</w:t>
      </w:r>
      <w:r w:rsidR="00790C8F" w:rsidRPr="00790C8F">
        <w:rPr>
          <w:rFonts w:ascii="Times New Roman" w:hAnsi="Times New Roman"/>
          <w:shd w:val="clear" w:color="auto" w:fill="FFFFFF"/>
        </w:rPr>
        <w:t>).</w:t>
      </w:r>
    </w:p>
    <w:p w14:paraId="74FB2A8B" w14:textId="77777777" w:rsidR="00790C8F" w:rsidRPr="00790C8F" w:rsidRDefault="00790C8F" w:rsidP="00790C8F">
      <w:pPr>
        <w:spacing w:after="0" w:line="360" w:lineRule="auto"/>
        <w:ind w:left="1296"/>
        <w:jc w:val="both"/>
        <w:rPr>
          <w:rFonts w:ascii="Times New Roman" w:eastAsia="Times New Roman" w:hAnsi="Times New Roman"/>
          <w:color w:val="000000"/>
        </w:rPr>
      </w:pPr>
    </w:p>
    <w:p w14:paraId="629C10DA" w14:textId="77777777" w:rsidR="00790C8F" w:rsidRPr="00790C8F" w:rsidRDefault="00790C8F" w:rsidP="00790C8F">
      <w:pPr>
        <w:spacing w:after="0" w:line="360" w:lineRule="auto"/>
        <w:ind w:firstLine="851"/>
        <w:jc w:val="both"/>
        <w:rPr>
          <w:rFonts w:ascii="Times New Roman" w:eastAsia="Times New Roman" w:hAnsi="Times New Roman"/>
          <w:color w:val="000000"/>
        </w:rPr>
      </w:pPr>
      <w:r w:rsidRPr="00790C8F">
        <w:rPr>
          <w:rFonts w:ascii="Times New Roman" w:eastAsia="Times New Roman" w:hAnsi="Times New Roman"/>
          <w:color w:val="000000"/>
        </w:rPr>
        <w:t>Šis aktas surašytas dviem egzemplioriais, po vieną Vežėjui ir Užsakovui.</w:t>
      </w:r>
    </w:p>
    <w:p w14:paraId="183F6CDD" w14:textId="77777777" w:rsidR="00790C8F" w:rsidRPr="00790C8F" w:rsidRDefault="00790C8F" w:rsidP="00790C8F">
      <w:pPr>
        <w:spacing w:after="0" w:line="360" w:lineRule="auto"/>
        <w:jc w:val="both"/>
        <w:rPr>
          <w:rFonts w:ascii="Times New Roman" w:eastAsia="Times New Roman" w:hAnsi="Times New Roman"/>
          <w:color w:val="000000"/>
        </w:rPr>
      </w:pPr>
    </w:p>
    <w:p w14:paraId="544022D1" w14:textId="77777777" w:rsidR="00790C8F" w:rsidRPr="00790C8F" w:rsidRDefault="00790C8F" w:rsidP="00790C8F">
      <w:pPr>
        <w:spacing w:after="0" w:line="360" w:lineRule="auto"/>
        <w:contextualSpacing/>
        <w:rPr>
          <w:rFonts w:ascii="Times New Roman" w:eastAsia="Times New Roman" w:hAnsi="Times New Roman"/>
          <w:bCs/>
        </w:rPr>
      </w:pPr>
    </w:p>
    <w:p w14:paraId="3B847F2C" w14:textId="77777777" w:rsidR="00790C8F" w:rsidRPr="00790C8F" w:rsidRDefault="00790C8F" w:rsidP="00790C8F">
      <w:pPr>
        <w:spacing w:after="0" w:line="360" w:lineRule="auto"/>
        <w:contextualSpacing/>
        <w:rPr>
          <w:rFonts w:ascii="Times New Roman" w:hAnsi="Times New Roman"/>
        </w:rPr>
      </w:pPr>
      <w:r w:rsidRPr="00790C8F">
        <w:rPr>
          <w:rFonts w:ascii="Times New Roman" w:hAnsi="Times New Roman"/>
        </w:rPr>
        <w:t>Perduoda:</w:t>
      </w:r>
    </w:p>
    <w:p w14:paraId="650F8D41" w14:textId="77777777" w:rsidR="00790C8F" w:rsidRPr="00790C8F" w:rsidRDefault="00790C8F" w:rsidP="00790C8F">
      <w:pPr>
        <w:spacing w:after="0" w:line="360" w:lineRule="auto"/>
        <w:contextualSpacing/>
        <w:rPr>
          <w:rFonts w:ascii="Times New Roman" w:hAnsi="Times New Roman"/>
          <w:b/>
        </w:rPr>
      </w:pPr>
      <w:r w:rsidRPr="00790C8F">
        <w:rPr>
          <w:rFonts w:ascii="Times New Roman" w:hAnsi="Times New Roman"/>
          <w:b/>
        </w:rPr>
        <w:t xml:space="preserve">Vežėjas </w:t>
      </w:r>
    </w:p>
    <w:p w14:paraId="20AAE163" w14:textId="77777777" w:rsidR="00790C8F" w:rsidRPr="00790C8F" w:rsidRDefault="00BE5D21" w:rsidP="00790C8F">
      <w:pPr>
        <w:spacing w:after="0" w:line="240" w:lineRule="auto"/>
        <w:contextualSpacing/>
        <w:rPr>
          <w:rFonts w:ascii="Times New Roman" w:hAnsi="Times New Roman"/>
        </w:rPr>
      </w:pPr>
      <w:r w:rsidRPr="00144220">
        <w:rPr>
          <w:rFonts w:ascii="Times New Roman" w:hAnsi="Times New Roman"/>
        </w:rPr>
        <w:t>Direktorius</w:t>
      </w:r>
      <w:r w:rsidR="00790C8F" w:rsidRPr="00790C8F">
        <w:rPr>
          <w:rFonts w:ascii="Times New Roman" w:hAnsi="Times New Roman"/>
        </w:rPr>
        <w:t xml:space="preserve">                                   </w:t>
      </w:r>
      <w:r w:rsidRPr="00144220">
        <w:rPr>
          <w:rFonts w:ascii="Times New Roman" w:hAnsi="Times New Roman"/>
        </w:rPr>
        <w:t xml:space="preserve">                 </w:t>
      </w:r>
      <w:r w:rsidR="00790C8F" w:rsidRPr="00790C8F">
        <w:rPr>
          <w:rFonts w:ascii="Times New Roman" w:hAnsi="Times New Roman"/>
        </w:rPr>
        <w:t xml:space="preserve"> .......................................</w:t>
      </w:r>
      <w:r w:rsidRPr="00144220">
        <w:rPr>
          <w:rFonts w:ascii="Times New Roman" w:hAnsi="Times New Roman"/>
        </w:rPr>
        <w:t xml:space="preserve">                   Darius Černauskas</w:t>
      </w:r>
    </w:p>
    <w:p w14:paraId="56956695" w14:textId="6A11664B" w:rsidR="00790C8F" w:rsidRPr="00790C8F" w:rsidRDefault="00790C8F" w:rsidP="00790C8F">
      <w:pPr>
        <w:spacing w:after="0" w:line="240" w:lineRule="auto"/>
        <w:contextualSpacing/>
        <w:rPr>
          <w:rFonts w:ascii="Times New Roman" w:hAnsi="Times New Roman"/>
        </w:rPr>
      </w:pPr>
      <w:r w:rsidRPr="00790C8F">
        <w:rPr>
          <w:rFonts w:ascii="Times New Roman" w:hAnsi="Times New Roman"/>
        </w:rPr>
        <w:tab/>
      </w:r>
      <w:r w:rsidRPr="00790C8F">
        <w:rPr>
          <w:rFonts w:ascii="Times New Roman" w:hAnsi="Times New Roman"/>
        </w:rPr>
        <w:tab/>
        <w:t xml:space="preserve">                             </w:t>
      </w:r>
      <w:r w:rsidR="00A632FC">
        <w:rPr>
          <w:rFonts w:ascii="Times New Roman" w:hAnsi="Times New Roman"/>
        </w:rPr>
        <w:t xml:space="preserve">   </w:t>
      </w:r>
      <w:r w:rsidRPr="00790C8F">
        <w:rPr>
          <w:rFonts w:ascii="Times New Roman" w:hAnsi="Times New Roman"/>
        </w:rPr>
        <w:t>(parašas)</w:t>
      </w:r>
      <w:r w:rsidRPr="00790C8F">
        <w:rPr>
          <w:rFonts w:ascii="Times New Roman" w:hAnsi="Times New Roman"/>
        </w:rPr>
        <w:tab/>
      </w:r>
      <w:r w:rsidRPr="00790C8F">
        <w:rPr>
          <w:rFonts w:ascii="Times New Roman" w:hAnsi="Times New Roman"/>
        </w:rPr>
        <w:tab/>
      </w:r>
      <w:r w:rsidRPr="00790C8F">
        <w:rPr>
          <w:rFonts w:ascii="Times New Roman" w:hAnsi="Times New Roman"/>
        </w:rPr>
        <w:tab/>
      </w:r>
      <w:r w:rsidRPr="00790C8F">
        <w:rPr>
          <w:rFonts w:ascii="Times New Roman" w:hAnsi="Times New Roman"/>
        </w:rPr>
        <w:tab/>
      </w:r>
    </w:p>
    <w:p w14:paraId="3C8D573E" w14:textId="77777777" w:rsidR="00790C8F" w:rsidRPr="00790C8F" w:rsidRDefault="00790C8F" w:rsidP="00790C8F">
      <w:pPr>
        <w:spacing w:after="0" w:line="240" w:lineRule="auto"/>
        <w:contextualSpacing/>
        <w:rPr>
          <w:rFonts w:ascii="Times New Roman" w:hAnsi="Times New Roman"/>
        </w:rPr>
      </w:pPr>
      <w:r w:rsidRPr="00790C8F">
        <w:rPr>
          <w:rFonts w:ascii="Times New Roman" w:hAnsi="Times New Roman"/>
        </w:rPr>
        <w:t xml:space="preserve">           </w:t>
      </w:r>
    </w:p>
    <w:p w14:paraId="1558BBB2" w14:textId="77777777" w:rsidR="00790C8F" w:rsidRPr="00790C8F" w:rsidRDefault="00790C8F" w:rsidP="00790C8F">
      <w:pPr>
        <w:spacing w:after="0" w:line="240" w:lineRule="auto"/>
        <w:contextualSpacing/>
        <w:rPr>
          <w:rFonts w:ascii="Times New Roman" w:hAnsi="Times New Roman"/>
        </w:rPr>
      </w:pPr>
    </w:p>
    <w:p w14:paraId="08254ACC" w14:textId="77777777" w:rsidR="00790C8F" w:rsidRPr="00790C8F" w:rsidRDefault="00790C8F" w:rsidP="00790C8F">
      <w:pPr>
        <w:spacing w:after="0" w:line="360" w:lineRule="auto"/>
        <w:contextualSpacing/>
        <w:rPr>
          <w:rFonts w:ascii="Times New Roman" w:hAnsi="Times New Roman"/>
        </w:rPr>
      </w:pPr>
      <w:r w:rsidRPr="00790C8F">
        <w:rPr>
          <w:rFonts w:ascii="Times New Roman" w:hAnsi="Times New Roman"/>
        </w:rPr>
        <w:t>Priima:</w:t>
      </w:r>
    </w:p>
    <w:p w14:paraId="19B33141" w14:textId="77777777" w:rsidR="00790C8F" w:rsidRPr="00790C8F" w:rsidRDefault="00790C8F" w:rsidP="00790C8F">
      <w:pPr>
        <w:spacing w:after="0" w:line="360" w:lineRule="auto"/>
        <w:contextualSpacing/>
        <w:rPr>
          <w:rFonts w:ascii="Times New Roman" w:hAnsi="Times New Roman"/>
          <w:b/>
        </w:rPr>
      </w:pPr>
      <w:r w:rsidRPr="00790C8F">
        <w:rPr>
          <w:rFonts w:ascii="Times New Roman" w:hAnsi="Times New Roman"/>
          <w:b/>
        </w:rPr>
        <w:t>Užsakovas</w:t>
      </w:r>
    </w:p>
    <w:p w14:paraId="30057E0A" w14:textId="58DB4068" w:rsidR="00A632FC" w:rsidRDefault="00531726" w:rsidP="00531726">
      <w:pPr>
        <w:pStyle w:val="Betarp"/>
        <w:rPr>
          <w:rFonts w:ascii="Times New Roman" w:hAnsi="Times New Roman"/>
          <w:lang w:val="lt-LT" w:eastAsia="lt-LT"/>
        </w:rPr>
      </w:pPr>
      <w:r w:rsidRPr="00144220">
        <w:rPr>
          <w:rFonts w:ascii="Times New Roman" w:hAnsi="Times New Roman"/>
          <w:lang w:val="lt-LT" w:eastAsia="lt-LT"/>
        </w:rPr>
        <w:t>Direktor</w:t>
      </w:r>
      <w:r w:rsidR="00A632FC">
        <w:rPr>
          <w:rFonts w:ascii="Times New Roman" w:hAnsi="Times New Roman"/>
          <w:lang w:val="lt-LT" w:eastAsia="lt-LT"/>
        </w:rPr>
        <w:t>ė</w:t>
      </w:r>
      <w:r w:rsidRPr="00144220">
        <w:rPr>
          <w:rFonts w:ascii="Times New Roman" w:hAnsi="Times New Roman"/>
          <w:lang w:val="lt-LT" w:eastAsia="lt-LT"/>
        </w:rPr>
        <w:tab/>
      </w:r>
      <w:r w:rsidR="00A632FC">
        <w:rPr>
          <w:rFonts w:ascii="Times New Roman" w:hAnsi="Times New Roman"/>
          <w:lang w:val="lt-LT" w:eastAsia="lt-LT"/>
        </w:rPr>
        <w:tab/>
      </w:r>
      <w:r w:rsidR="00A632FC">
        <w:rPr>
          <w:rFonts w:ascii="Times New Roman" w:hAnsi="Times New Roman"/>
          <w:lang w:val="lt-LT" w:eastAsia="lt-LT"/>
        </w:rPr>
        <w:tab/>
      </w:r>
      <w:r w:rsidRPr="00790C8F">
        <w:rPr>
          <w:rFonts w:ascii="Times New Roman" w:hAnsi="Times New Roman"/>
          <w:lang w:val="lt-LT"/>
        </w:rPr>
        <w:t xml:space="preserve">....................................... </w:t>
      </w:r>
      <w:r w:rsidRPr="00144220">
        <w:rPr>
          <w:rFonts w:ascii="Times New Roman" w:hAnsi="Times New Roman"/>
          <w:lang w:val="lt-LT"/>
        </w:rPr>
        <w:t xml:space="preserve">        </w:t>
      </w:r>
      <w:r w:rsidR="00BE5D21" w:rsidRPr="00144220">
        <w:rPr>
          <w:rFonts w:ascii="Times New Roman" w:hAnsi="Times New Roman"/>
          <w:lang w:val="lt-LT"/>
        </w:rPr>
        <w:t xml:space="preserve">            </w:t>
      </w:r>
      <w:r w:rsidRPr="00144220">
        <w:rPr>
          <w:rFonts w:ascii="Times New Roman" w:hAnsi="Times New Roman"/>
          <w:lang w:val="lt-LT"/>
        </w:rPr>
        <w:t xml:space="preserve">Vaida </w:t>
      </w:r>
      <w:proofErr w:type="spellStart"/>
      <w:r w:rsidRPr="00144220">
        <w:rPr>
          <w:rFonts w:ascii="Times New Roman" w:hAnsi="Times New Roman"/>
          <w:lang w:val="lt-LT"/>
        </w:rPr>
        <w:t>Kasparavičienė</w:t>
      </w:r>
      <w:proofErr w:type="spellEnd"/>
      <w:r w:rsidRPr="00144220">
        <w:rPr>
          <w:rFonts w:ascii="Times New Roman" w:hAnsi="Times New Roman"/>
          <w:lang w:val="lt-LT"/>
        </w:rPr>
        <w:t xml:space="preserve">          </w:t>
      </w:r>
    </w:p>
    <w:p w14:paraId="501DBB8B" w14:textId="388E4634" w:rsidR="00531726" w:rsidRPr="00144220" w:rsidRDefault="00531726" w:rsidP="00531726">
      <w:pPr>
        <w:pStyle w:val="Betarp"/>
        <w:rPr>
          <w:rFonts w:ascii="Times New Roman" w:hAnsi="Times New Roman"/>
          <w:lang w:val="lt-LT" w:eastAsia="lt-LT"/>
        </w:rPr>
      </w:pPr>
      <w:r w:rsidRPr="00144220">
        <w:rPr>
          <w:rFonts w:ascii="Times New Roman" w:hAnsi="Times New Roman"/>
          <w:lang w:val="lt-LT" w:eastAsia="lt-LT"/>
        </w:rPr>
        <w:t xml:space="preserve">                </w:t>
      </w:r>
      <w:r w:rsidR="00A632FC">
        <w:rPr>
          <w:rFonts w:ascii="Times New Roman" w:hAnsi="Times New Roman"/>
          <w:lang w:val="lt-LT" w:eastAsia="lt-LT"/>
        </w:rPr>
        <w:tab/>
      </w:r>
      <w:r w:rsidR="00A632FC">
        <w:rPr>
          <w:rFonts w:ascii="Times New Roman" w:hAnsi="Times New Roman"/>
          <w:lang w:val="lt-LT" w:eastAsia="lt-LT"/>
        </w:rPr>
        <w:tab/>
      </w:r>
      <w:r w:rsidR="00A632FC">
        <w:rPr>
          <w:rFonts w:ascii="Times New Roman" w:hAnsi="Times New Roman"/>
          <w:lang w:val="lt-LT" w:eastAsia="lt-LT"/>
        </w:rPr>
        <w:tab/>
        <w:t xml:space="preserve">        </w:t>
      </w:r>
      <w:r w:rsidRPr="00790C8F">
        <w:rPr>
          <w:rFonts w:ascii="Times New Roman" w:hAnsi="Times New Roman"/>
          <w:lang w:val="lt-LT"/>
        </w:rPr>
        <w:t>(parašas</w:t>
      </w:r>
      <w:r w:rsidR="00BE5D21" w:rsidRPr="00144220">
        <w:rPr>
          <w:rFonts w:ascii="Times New Roman" w:hAnsi="Times New Roman"/>
          <w:lang w:val="lt-LT"/>
        </w:rPr>
        <w:t>)</w:t>
      </w:r>
    </w:p>
    <w:p w14:paraId="555180C2" w14:textId="77777777" w:rsidR="00790C8F" w:rsidRPr="00790C8F" w:rsidRDefault="00790C8F" w:rsidP="00790C8F">
      <w:pPr>
        <w:spacing w:after="0" w:line="240" w:lineRule="auto"/>
        <w:contextualSpacing/>
        <w:rPr>
          <w:rFonts w:ascii="Times New Roman" w:hAnsi="Times New Roman"/>
        </w:rPr>
      </w:pPr>
      <w:r w:rsidRPr="00790C8F">
        <w:rPr>
          <w:rFonts w:ascii="Times New Roman" w:hAnsi="Times New Roman"/>
        </w:rPr>
        <w:tab/>
      </w:r>
      <w:r w:rsidRPr="00790C8F">
        <w:rPr>
          <w:rFonts w:ascii="Times New Roman" w:hAnsi="Times New Roman"/>
        </w:rPr>
        <w:tab/>
      </w:r>
      <w:r w:rsidRPr="00790C8F">
        <w:rPr>
          <w:rFonts w:ascii="Times New Roman" w:hAnsi="Times New Roman"/>
        </w:rPr>
        <w:tab/>
      </w:r>
      <w:r w:rsidRPr="00790C8F">
        <w:rPr>
          <w:rFonts w:ascii="Times New Roman" w:hAnsi="Times New Roman"/>
        </w:rPr>
        <w:tab/>
      </w:r>
      <w:r w:rsidRPr="00790C8F">
        <w:rPr>
          <w:rFonts w:ascii="Times New Roman" w:hAnsi="Times New Roman"/>
        </w:rPr>
        <w:tab/>
      </w:r>
      <w:r w:rsidRPr="00790C8F">
        <w:rPr>
          <w:rFonts w:ascii="Times New Roman" w:hAnsi="Times New Roman"/>
        </w:rPr>
        <w:tab/>
      </w:r>
    </w:p>
    <w:p w14:paraId="32C579CE" w14:textId="77777777" w:rsidR="00790C8F" w:rsidRPr="00790C8F" w:rsidRDefault="00790C8F" w:rsidP="00790C8F">
      <w:pPr>
        <w:spacing w:after="0" w:line="240" w:lineRule="auto"/>
        <w:contextualSpacing/>
        <w:rPr>
          <w:rFonts w:ascii="Times New Roman" w:hAnsi="Times New Roman"/>
          <w:bCs/>
        </w:rPr>
      </w:pPr>
      <w:r w:rsidRPr="00790C8F">
        <w:rPr>
          <w:rFonts w:ascii="Times New Roman" w:hAnsi="Times New Roman"/>
        </w:rPr>
        <w:tab/>
      </w:r>
      <w:r w:rsidRPr="00790C8F">
        <w:rPr>
          <w:rFonts w:ascii="Times New Roman" w:hAnsi="Times New Roman"/>
        </w:rPr>
        <w:tab/>
      </w:r>
    </w:p>
    <w:p w14:paraId="5CDE99D1" w14:textId="77777777" w:rsidR="001F7B1B" w:rsidRPr="00144220" w:rsidRDefault="001F7B1B" w:rsidP="001F7B1B">
      <w:pPr>
        <w:rPr>
          <w:rFonts w:ascii="Times New Roman" w:eastAsia="Times New Roman" w:hAnsi="Times New Roman"/>
        </w:rPr>
      </w:pPr>
    </w:p>
    <w:p w14:paraId="62BFD9CA" w14:textId="77777777" w:rsidR="001F7B1B" w:rsidRPr="001F7B1B" w:rsidRDefault="001F7B1B" w:rsidP="001F7B1B">
      <w:pPr>
        <w:rPr>
          <w:rFonts w:ascii="Times New Roman" w:eastAsia="Times New Roman" w:hAnsi="Times New Roman"/>
        </w:rPr>
      </w:pPr>
    </w:p>
    <w:p w14:paraId="751305AD" w14:textId="77777777" w:rsidR="001F7B1B" w:rsidRPr="001F7B1B" w:rsidRDefault="001F7B1B" w:rsidP="001F7B1B">
      <w:pPr>
        <w:rPr>
          <w:rFonts w:ascii="Times New Roman" w:eastAsia="Times New Roman" w:hAnsi="Times New Roman"/>
        </w:rPr>
      </w:pPr>
    </w:p>
    <w:p w14:paraId="75CDC23E" w14:textId="77777777" w:rsidR="001F7B1B" w:rsidRPr="001F7B1B" w:rsidRDefault="001F7B1B" w:rsidP="001F7B1B">
      <w:pPr>
        <w:rPr>
          <w:rFonts w:ascii="Times New Roman" w:eastAsia="Times New Roman" w:hAnsi="Times New Roman"/>
        </w:rPr>
      </w:pPr>
    </w:p>
    <w:sectPr w:rsidR="001F7B1B" w:rsidRPr="001F7B1B" w:rsidSect="00765B1B">
      <w:headerReference w:type="default" r:id="rId14"/>
      <w:pgSz w:w="11906" w:h="16838"/>
      <w:pgMar w:top="510" w:right="340" w:bottom="340" w:left="1418"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827795" w14:textId="77777777" w:rsidR="00C704CA" w:rsidRDefault="00C704CA">
      <w:pPr>
        <w:spacing w:after="0" w:line="240" w:lineRule="auto"/>
      </w:pPr>
      <w:r>
        <w:separator/>
      </w:r>
    </w:p>
  </w:endnote>
  <w:endnote w:type="continuationSeparator" w:id="0">
    <w:p w14:paraId="13D892F9" w14:textId="77777777" w:rsidR="00C704CA" w:rsidRDefault="00C70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130F6C" w14:textId="77777777" w:rsidR="00C704CA" w:rsidRDefault="00C704CA">
      <w:pPr>
        <w:spacing w:after="0" w:line="240" w:lineRule="auto"/>
      </w:pPr>
      <w:r>
        <w:separator/>
      </w:r>
    </w:p>
  </w:footnote>
  <w:footnote w:type="continuationSeparator" w:id="0">
    <w:p w14:paraId="3F4AC08F" w14:textId="77777777" w:rsidR="00C704CA" w:rsidRDefault="00C704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D36BA" w14:textId="77777777" w:rsidR="00241AA0" w:rsidRDefault="00241AA0">
    <w:pPr>
      <w:pStyle w:val="Antrats"/>
      <w:jc w:val="center"/>
    </w:pPr>
  </w:p>
  <w:p w14:paraId="3D494414" w14:textId="77777777" w:rsidR="00241AA0" w:rsidRDefault="00241AA0">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403592"/>
    <w:multiLevelType w:val="multilevel"/>
    <w:tmpl w:val="7304CEEE"/>
    <w:lvl w:ilvl="0">
      <w:start w:val="1"/>
      <w:numFmt w:val="decimal"/>
      <w:lvlText w:val="%1."/>
      <w:lvlJc w:val="left"/>
      <w:pPr>
        <w:ind w:left="644" w:hanging="360"/>
      </w:pPr>
      <w:rPr>
        <w:rFonts w:hint="default"/>
      </w:rPr>
    </w:lvl>
    <w:lvl w:ilvl="1">
      <w:start w:val="1"/>
      <w:numFmt w:val="decimal"/>
      <w:isLgl/>
      <w:lvlText w:val="%1.%2."/>
      <w:lvlJc w:val="left"/>
      <w:pPr>
        <w:ind w:left="1334" w:hanging="1050"/>
      </w:pPr>
      <w:rPr>
        <w:rFonts w:hint="default"/>
      </w:rPr>
    </w:lvl>
    <w:lvl w:ilvl="2">
      <w:start w:val="1"/>
      <w:numFmt w:val="decimal"/>
      <w:isLgl/>
      <w:lvlText w:val="%1.%2.%3."/>
      <w:lvlJc w:val="left"/>
      <w:pPr>
        <w:ind w:left="1824" w:hanging="1050"/>
      </w:pPr>
      <w:rPr>
        <w:rFonts w:hint="default"/>
      </w:rPr>
    </w:lvl>
    <w:lvl w:ilvl="3">
      <w:start w:val="1"/>
      <w:numFmt w:val="decimal"/>
      <w:isLgl/>
      <w:lvlText w:val="%1.%2.%3.%4."/>
      <w:lvlJc w:val="left"/>
      <w:pPr>
        <w:ind w:left="2031" w:hanging="105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370D27BD"/>
    <w:multiLevelType w:val="multilevel"/>
    <w:tmpl w:val="7304CEEE"/>
    <w:lvl w:ilvl="0">
      <w:start w:val="1"/>
      <w:numFmt w:val="decimal"/>
      <w:lvlText w:val="%1."/>
      <w:lvlJc w:val="left"/>
      <w:pPr>
        <w:ind w:left="644" w:hanging="360"/>
      </w:pPr>
      <w:rPr>
        <w:rFonts w:hint="default"/>
      </w:rPr>
    </w:lvl>
    <w:lvl w:ilvl="1">
      <w:start w:val="1"/>
      <w:numFmt w:val="decimal"/>
      <w:isLgl/>
      <w:lvlText w:val="%1.%2."/>
      <w:lvlJc w:val="left"/>
      <w:pPr>
        <w:ind w:left="1617" w:hanging="1050"/>
      </w:pPr>
      <w:rPr>
        <w:rFonts w:hint="default"/>
      </w:rPr>
    </w:lvl>
    <w:lvl w:ilvl="2">
      <w:start w:val="1"/>
      <w:numFmt w:val="decimal"/>
      <w:isLgl/>
      <w:lvlText w:val="%1.%2.%3."/>
      <w:lvlJc w:val="left"/>
      <w:pPr>
        <w:ind w:left="1824" w:hanging="1050"/>
      </w:pPr>
      <w:rPr>
        <w:rFonts w:hint="default"/>
      </w:rPr>
    </w:lvl>
    <w:lvl w:ilvl="3">
      <w:start w:val="1"/>
      <w:numFmt w:val="decimal"/>
      <w:isLgl/>
      <w:lvlText w:val="%1.%2.%3.%4."/>
      <w:lvlJc w:val="left"/>
      <w:pPr>
        <w:ind w:left="2031" w:hanging="105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54840A82"/>
    <w:multiLevelType w:val="hybridMultilevel"/>
    <w:tmpl w:val="18C2433C"/>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78064004"/>
    <w:multiLevelType w:val="multilevel"/>
    <w:tmpl w:val="81AE85F2"/>
    <w:lvl w:ilvl="0">
      <w:start w:val="3"/>
      <w:numFmt w:val="decimal"/>
      <w:lvlText w:val="%1."/>
      <w:lvlJc w:val="left"/>
      <w:pPr>
        <w:ind w:left="540" w:hanging="540"/>
      </w:pPr>
      <w:rPr>
        <w:rFonts w:hint="default"/>
      </w:rPr>
    </w:lvl>
    <w:lvl w:ilvl="1">
      <w:start w:val="1"/>
      <w:numFmt w:val="decimal"/>
      <w:lvlText w:val="%1.%2."/>
      <w:lvlJc w:val="left"/>
      <w:pPr>
        <w:ind w:left="823" w:hanging="540"/>
      </w:pPr>
      <w:rPr>
        <w:rFonts w:hint="default"/>
        <w:b w:val="0"/>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 w15:restartNumberingAfterBreak="0">
    <w:nsid w:val="7EFC695B"/>
    <w:multiLevelType w:val="multilevel"/>
    <w:tmpl w:val="7E08725E"/>
    <w:lvl w:ilvl="0">
      <w:start w:val="3"/>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4"/>
      <w:numFmt w:val="decimal"/>
      <w:lvlText w:val="%1.%2.%3."/>
      <w:lvlJc w:val="left"/>
      <w:pPr>
        <w:ind w:left="1286" w:hanging="720"/>
      </w:pPr>
      <w:rPr>
        <w:rFonts w:hint="default"/>
        <w:b w:val="0"/>
        <w:i w:val="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num w:numId="1" w16cid:durableId="308942471">
    <w:abstractNumId w:val="0"/>
  </w:num>
  <w:num w:numId="2" w16cid:durableId="591821570">
    <w:abstractNumId w:val="4"/>
  </w:num>
  <w:num w:numId="3" w16cid:durableId="450831796">
    <w:abstractNumId w:val="3"/>
  </w:num>
  <w:num w:numId="4" w16cid:durableId="203177796">
    <w:abstractNumId w:val="2"/>
  </w:num>
  <w:num w:numId="5" w16cid:durableId="3493379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3A19"/>
    <w:rsid w:val="00000CD6"/>
    <w:rsid w:val="00007250"/>
    <w:rsid w:val="00020747"/>
    <w:rsid w:val="0002726E"/>
    <w:rsid w:val="000437B9"/>
    <w:rsid w:val="00046741"/>
    <w:rsid w:val="00061ACA"/>
    <w:rsid w:val="00074A6C"/>
    <w:rsid w:val="00076EEA"/>
    <w:rsid w:val="00081EF8"/>
    <w:rsid w:val="00085EDB"/>
    <w:rsid w:val="000876EB"/>
    <w:rsid w:val="000960C3"/>
    <w:rsid w:val="000A3A2A"/>
    <w:rsid w:val="000C2D6C"/>
    <w:rsid w:val="000C7154"/>
    <w:rsid w:val="000E33FD"/>
    <w:rsid w:val="000E3E08"/>
    <w:rsid w:val="000F52C5"/>
    <w:rsid w:val="000F5F97"/>
    <w:rsid w:val="00124DA7"/>
    <w:rsid w:val="001276A4"/>
    <w:rsid w:val="00137C06"/>
    <w:rsid w:val="00144220"/>
    <w:rsid w:val="0014691A"/>
    <w:rsid w:val="0015368B"/>
    <w:rsid w:val="00160094"/>
    <w:rsid w:val="00164E0C"/>
    <w:rsid w:val="001766E0"/>
    <w:rsid w:val="00182210"/>
    <w:rsid w:val="001834C8"/>
    <w:rsid w:val="001A1781"/>
    <w:rsid w:val="001A4465"/>
    <w:rsid w:val="001B0553"/>
    <w:rsid w:val="001F7B1B"/>
    <w:rsid w:val="0020013A"/>
    <w:rsid w:val="00201EA2"/>
    <w:rsid w:val="0022641E"/>
    <w:rsid w:val="00231B0E"/>
    <w:rsid w:val="00241AA0"/>
    <w:rsid w:val="002463FE"/>
    <w:rsid w:val="00282CE8"/>
    <w:rsid w:val="00291CC6"/>
    <w:rsid w:val="00296BBB"/>
    <w:rsid w:val="002A35B5"/>
    <w:rsid w:val="002B4466"/>
    <w:rsid w:val="002C2EB8"/>
    <w:rsid w:val="002E5731"/>
    <w:rsid w:val="003034EB"/>
    <w:rsid w:val="003114B6"/>
    <w:rsid w:val="00312AFC"/>
    <w:rsid w:val="00322434"/>
    <w:rsid w:val="003330AF"/>
    <w:rsid w:val="00373422"/>
    <w:rsid w:val="00373664"/>
    <w:rsid w:val="003A4FA0"/>
    <w:rsid w:val="003A68E5"/>
    <w:rsid w:val="003B5A54"/>
    <w:rsid w:val="003C0780"/>
    <w:rsid w:val="003E0456"/>
    <w:rsid w:val="003E42CB"/>
    <w:rsid w:val="003E772A"/>
    <w:rsid w:val="0041599E"/>
    <w:rsid w:val="00421ADA"/>
    <w:rsid w:val="004371CD"/>
    <w:rsid w:val="00450816"/>
    <w:rsid w:val="00453E4F"/>
    <w:rsid w:val="00477DB5"/>
    <w:rsid w:val="00480708"/>
    <w:rsid w:val="004828BE"/>
    <w:rsid w:val="00496E5C"/>
    <w:rsid w:val="004B5162"/>
    <w:rsid w:val="004C45AA"/>
    <w:rsid w:val="004C785B"/>
    <w:rsid w:val="004F09C3"/>
    <w:rsid w:val="004F65F3"/>
    <w:rsid w:val="00506C7B"/>
    <w:rsid w:val="005266DF"/>
    <w:rsid w:val="00531726"/>
    <w:rsid w:val="00534F6A"/>
    <w:rsid w:val="0054289B"/>
    <w:rsid w:val="005556A6"/>
    <w:rsid w:val="00560941"/>
    <w:rsid w:val="0058058E"/>
    <w:rsid w:val="00583B8B"/>
    <w:rsid w:val="005922EB"/>
    <w:rsid w:val="00596386"/>
    <w:rsid w:val="005B6FB7"/>
    <w:rsid w:val="005C7AC6"/>
    <w:rsid w:val="005D167A"/>
    <w:rsid w:val="005D46B4"/>
    <w:rsid w:val="005E6D8E"/>
    <w:rsid w:val="005F486A"/>
    <w:rsid w:val="00610B41"/>
    <w:rsid w:val="006554E6"/>
    <w:rsid w:val="00661637"/>
    <w:rsid w:val="006769F8"/>
    <w:rsid w:val="006C14FB"/>
    <w:rsid w:val="006D3360"/>
    <w:rsid w:val="006D3E73"/>
    <w:rsid w:val="006E1025"/>
    <w:rsid w:val="00701E06"/>
    <w:rsid w:val="00725031"/>
    <w:rsid w:val="00727398"/>
    <w:rsid w:val="00757F62"/>
    <w:rsid w:val="00765B1B"/>
    <w:rsid w:val="00773D5C"/>
    <w:rsid w:val="00790C8F"/>
    <w:rsid w:val="007921AA"/>
    <w:rsid w:val="007A6873"/>
    <w:rsid w:val="007A69B6"/>
    <w:rsid w:val="007B14FB"/>
    <w:rsid w:val="007B7316"/>
    <w:rsid w:val="007C07C9"/>
    <w:rsid w:val="007E397C"/>
    <w:rsid w:val="0083100C"/>
    <w:rsid w:val="008345EF"/>
    <w:rsid w:val="00846C29"/>
    <w:rsid w:val="008500B2"/>
    <w:rsid w:val="00851EA1"/>
    <w:rsid w:val="00874072"/>
    <w:rsid w:val="00883480"/>
    <w:rsid w:val="00896B8D"/>
    <w:rsid w:val="008B0E8D"/>
    <w:rsid w:val="008C1F44"/>
    <w:rsid w:val="008D336F"/>
    <w:rsid w:val="008E264A"/>
    <w:rsid w:val="008F3EF0"/>
    <w:rsid w:val="008F4225"/>
    <w:rsid w:val="0090605A"/>
    <w:rsid w:val="009071F5"/>
    <w:rsid w:val="00922C72"/>
    <w:rsid w:val="00931CA8"/>
    <w:rsid w:val="009445F5"/>
    <w:rsid w:val="00946264"/>
    <w:rsid w:val="0095308E"/>
    <w:rsid w:val="00953673"/>
    <w:rsid w:val="00974A7C"/>
    <w:rsid w:val="009C2588"/>
    <w:rsid w:val="009E1E6A"/>
    <w:rsid w:val="009F2782"/>
    <w:rsid w:val="00A06395"/>
    <w:rsid w:val="00A24C26"/>
    <w:rsid w:val="00A322F0"/>
    <w:rsid w:val="00A33B1F"/>
    <w:rsid w:val="00A632FC"/>
    <w:rsid w:val="00A77583"/>
    <w:rsid w:val="00A808F4"/>
    <w:rsid w:val="00A93F4D"/>
    <w:rsid w:val="00AA792E"/>
    <w:rsid w:val="00AC0EEB"/>
    <w:rsid w:val="00AE2D8C"/>
    <w:rsid w:val="00AE3EA9"/>
    <w:rsid w:val="00AF32AA"/>
    <w:rsid w:val="00B01463"/>
    <w:rsid w:val="00B27975"/>
    <w:rsid w:val="00B37340"/>
    <w:rsid w:val="00B3746F"/>
    <w:rsid w:val="00B45194"/>
    <w:rsid w:val="00B55D77"/>
    <w:rsid w:val="00B71C84"/>
    <w:rsid w:val="00B959F5"/>
    <w:rsid w:val="00BA6362"/>
    <w:rsid w:val="00BB57A5"/>
    <w:rsid w:val="00BE5D21"/>
    <w:rsid w:val="00BF3886"/>
    <w:rsid w:val="00C358E2"/>
    <w:rsid w:val="00C46A6D"/>
    <w:rsid w:val="00C63B99"/>
    <w:rsid w:val="00C704CA"/>
    <w:rsid w:val="00C73B18"/>
    <w:rsid w:val="00C75E85"/>
    <w:rsid w:val="00CA3A19"/>
    <w:rsid w:val="00CA421E"/>
    <w:rsid w:val="00CB1AFF"/>
    <w:rsid w:val="00CB4BE3"/>
    <w:rsid w:val="00CC6491"/>
    <w:rsid w:val="00CC6A34"/>
    <w:rsid w:val="00CC747A"/>
    <w:rsid w:val="00D200F2"/>
    <w:rsid w:val="00D31B0B"/>
    <w:rsid w:val="00D31B8C"/>
    <w:rsid w:val="00D47228"/>
    <w:rsid w:val="00D61CF3"/>
    <w:rsid w:val="00D76FD9"/>
    <w:rsid w:val="00D80C7F"/>
    <w:rsid w:val="00D826DE"/>
    <w:rsid w:val="00D84263"/>
    <w:rsid w:val="00D85A54"/>
    <w:rsid w:val="00D87030"/>
    <w:rsid w:val="00D912FA"/>
    <w:rsid w:val="00D971C1"/>
    <w:rsid w:val="00DA23AD"/>
    <w:rsid w:val="00DC6439"/>
    <w:rsid w:val="00DD26E7"/>
    <w:rsid w:val="00E02866"/>
    <w:rsid w:val="00E16D1A"/>
    <w:rsid w:val="00E57E8C"/>
    <w:rsid w:val="00E67F2E"/>
    <w:rsid w:val="00E71459"/>
    <w:rsid w:val="00E77928"/>
    <w:rsid w:val="00EB7613"/>
    <w:rsid w:val="00EE6567"/>
    <w:rsid w:val="00F0124C"/>
    <w:rsid w:val="00F04087"/>
    <w:rsid w:val="00F071EC"/>
    <w:rsid w:val="00F27452"/>
    <w:rsid w:val="00F322D0"/>
    <w:rsid w:val="00F32322"/>
    <w:rsid w:val="00F47120"/>
    <w:rsid w:val="00F6429A"/>
    <w:rsid w:val="00F64426"/>
    <w:rsid w:val="00F66CE2"/>
    <w:rsid w:val="00F8119F"/>
    <w:rsid w:val="00F97A94"/>
    <w:rsid w:val="00FC5CF3"/>
    <w:rsid w:val="00FC7EF1"/>
    <w:rsid w:val="00FE7A20"/>
    <w:rsid w:val="00FF060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6DD37"/>
  <w15:docId w15:val="{BEB844D9-ABB3-48EE-9370-99C31CB18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64E0C"/>
    <w:pPr>
      <w:spacing w:after="200" w:line="276" w:lineRule="auto"/>
    </w:pPr>
    <w:rPr>
      <w:rFonts w:ascii="Calibri" w:eastAsia="Calibri" w:hAnsi="Calibri" w:cs="Times New Roma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link w:val="BetarpDiagrama"/>
    <w:qFormat/>
    <w:rsid w:val="00164E0C"/>
    <w:pPr>
      <w:spacing w:after="0" w:line="240" w:lineRule="auto"/>
    </w:pPr>
    <w:rPr>
      <w:rFonts w:ascii="Calibri" w:eastAsia="Times New Roman" w:hAnsi="Calibri" w:cs="Times New Roman"/>
      <w:lang w:val="en-US"/>
    </w:rPr>
  </w:style>
  <w:style w:type="character" w:customStyle="1" w:styleId="BetarpDiagrama">
    <w:name w:val="Be tarpų Diagrama"/>
    <w:link w:val="Betarp"/>
    <w:uiPriority w:val="1"/>
    <w:rsid w:val="00164E0C"/>
    <w:rPr>
      <w:rFonts w:ascii="Calibri" w:eastAsia="Times New Roman" w:hAnsi="Calibri" w:cs="Times New Roman"/>
      <w:lang w:val="en-US"/>
    </w:rPr>
  </w:style>
  <w:style w:type="paragraph" w:styleId="Antrats">
    <w:name w:val="header"/>
    <w:basedOn w:val="prastasis"/>
    <w:link w:val="AntratsDiagrama"/>
    <w:uiPriority w:val="99"/>
    <w:unhideWhenUsed/>
    <w:rsid w:val="00164E0C"/>
    <w:pPr>
      <w:tabs>
        <w:tab w:val="center" w:pos="4819"/>
        <w:tab w:val="right" w:pos="9638"/>
      </w:tabs>
      <w:spacing w:after="0" w:line="240" w:lineRule="auto"/>
    </w:pPr>
    <w:rPr>
      <w:sz w:val="20"/>
      <w:szCs w:val="20"/>
      <w:lang w:val="x-none" w:eastAsia="x-none"/>
    </w:rPr>
  </w:style>
  <w:style w:type="character" w:customStyle="1" w:styleId="AntratsDiagrama">
    <w:name w:val="Antraštės Diagrama"/>
    <w:basedOn w:val="Numatytasispastraiposriftas"/>
    <w:link w:val="Antrats"/>
    <w:uiPriority w:val="99"/>
    <w:rsid w:val="00164E0C"/>
    <w:rPr>
      <w:rFonts w:ascii="Calibri" w:eastAsia="Calibri" w:hAnsi="Calibri" w:cs="Times New Roman"/>
      <w:sz w:val="20"/>
      <w:szCs w:val="20"/>
      <w:lang w:val="x-none" w:eastAsia="x-none"/>
    </w:rPr>
  </w:style>
  <w:style w:type="paragraph" w:styleId="Pagrindinistekstas">
    <w:name w:val="Body Text"/>
    <w:basedOn w:val="prastasis"/>
    <w:link w:val="PagrindinistekstasDiagrama"/>
    <w:rsid w:val="00164E0C"/>
    <w:pPr>
      <w:spacing w:after="0" w:line="240" w:lineRule="auto"/>
      <w:jc w:val="both"/>
    </w:pPr>
    <w:rPr>
      <w:rFonts w:ascii="Times New Roman" w:hAnsi="Times New Roman"/>
      <w:sz w:val="20"/>
      <w:szCs w:val="20"/>
      <w:lang w:val="x-none" w:eastAsia="x-none"/>
    </w:rPr>
  </w:style>
  <w:style w:type="character" w:customStyle="1" w:styleId="PagrindinistekstasDiagrama">
    <w:name w:val="Pagrindinis tekstas Diagrama"/>
    <w:basedOn w:val="Numatytasispastraiposriftas"/>
    <w:link w:val="Pagrindinistekstas"/>
    <w:rsid w:val="00164E0C"/>
    <w:rPr>
      <w:rFonts w:ascii="Times New Roman" w:eastAsia="Calibri" w:hAnsi="Times New Roman" w:cs="Times New Roman"/>
      <w:sz w:val="20"/>
      <w:szCs w:val="20"/>
      <w:lang w:val="x-none" w:eastAsia="x-none"/>
    </w:rPr>
  </w:style>
  <w:style w:type="paragraph" w:styleId="Sraopastraipa">
    <w:name w:val="List Paragraph"/>
    <w:basedOn w:val="prastasis"/>
    <w:uiPriority w:val="34"/>
    <w:qFormat/>
    <w:rsid w:val="00477DB5"/>
    <w:pPr>
      <w:ind w:left="720"/>
      <w:contextualSpacing/>
    </w:pPr>
  </w:style>
  <w:style w:type="table" w:styleId="Lentelstinklelis">
    <w:name w:val="Table Grid"/>
    <w:basedOn w:val="prastojilentel"/>
    <w:uiPriority w:val="39"/>
    <w:rsid w:val="00A24C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A93F4D"/>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A93F4D"/>
    <w:rPr>
      <w:rFonts w:ascii="Segoe UI" w:eastAsia="Calibri" w:hAnsi="Segoe UI" w:cs="Segoe UI"/>
      <w:sz w:val="18"/>
      <w:szCs w:val="18"/>
    </w:rPr>
  </w:style>
  <w:style w:type="character" w:styleId="Hipersaitas">
    <w:name w:val="Hyperlink"/>
    <w:basedOn w:val="Numatytasispastraiposriftas"/>
    <w:uiPriority w:val="99"/>
    <w:unhideWhenUsed/>
    <w:rsid w:val="00373664"/>
    <w:rPr>
      <w:color w:val="0000FF"/>
      <w:u w:val="single"/>
    </w:rPr>
  </w:style>
  <w:style w:type="paragraph" w:styleId="Porat">
    <w:name w:val="footer"/>
    <w:basedOn w:val="prastasis"/>
    <w:link w:val="PoratDiagrama"/>
    <w:uiPriority w:val="99"/>
    <w:unhideWhenUsed/>
    <w:rsid w:val="00EB7613"/>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EB7613"/>
    <w:rPr>
      <w:rFonts w:ascii="Calibri" w:eastAsia="Calibri" w:hAnsi="Calibri" w:cs="Times New Roman"/>
    </w:rPr>
  </w:style>
  <w:style w:type="character" w:customStyle="1" w:styleId="Internetosaitas">
    <w:name w:val="Interneto saitas"/>
    <w:basedOn w:val="Numatytasispastraiposriftas"/>
    <w:uiPriority w:val="99"/>
    <w:unhideWhenUsed/>
    <w:rsid w:val="00137C06"/>
    <w:rPr>
      <w:color w:val="0563C1" w:themeColor="hyperlink"/>
      <w:u w:val="single"/>
    </w:rPr>
  </w:style>
  <w:style w:type="table" w:customStyle="1" w:styleId="Lentelstinklelis1">
    <w:name w:val="Lentelės tinklelis1"/>
    <w:basedOn w:val="prastojilentel"/>
    <w:next w:val="Lentelstinklelis"/>
    <w:uiPriority w:val="39"/>
    <w:rsid w:val="001F7B1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pdorotaspaminjimas">
    <w:name w:val="Unresolved Mention"/>
    <w:basedOn w:val="Numatytasispastraiposriftas"/>
    <w:uiPriority w:val="99"/>
    <w:semiHidden/>
    <w:unhideWhenUsed/>
    <w:rsid w:val="00A063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707664">
      <w:bodyDiv w:val="1"/>
      <w:marLeft w:val="0"/>
      <w:marRight w:val="0"/>
      <w:marTop w:val="0"/>
      <w:marBottom w:val="0"/>
      <w:divBdr>
        <w:top w:val="none" w:sz="0" w:space="0" w:color="auto"/>
        <w:left w:val="none" w:sz="0" w:space="0" w:color="auto"/>
        <w:bottom w:val="none" w:sz="0" w:space="0" w:color="auto"/>
        <w:right w:val="none" w:sz="0" w:space="0" w:color="auto"/>
      </w:divBdr>
    </w:div>
    <w:div w:id="871378313">
      <w:bodyDiv w:val="1"/>
      <w:marLeft w:val="0"/>
      <w:marRight w:val="0"/>
      <w:marTop w:val="0"/>
      <w:marBottom w:val="0"/>
      <w:divBdr>
        <w:top w:val="none" w:sz="0" w:space="0" w:color="auto"/>
        <w:left w:val="none" w:sz="0" w:space="0" w:color="auto"/>
        <w:bottom w:val="none" w:sz="0" w:space="0" w:color="auto"/>
        <w:right w:val="none" w:sz="0" w:space="0" w:color="auto"/>
      </w:divBdr>
    </w:div>
    <w:div w:id="1069882208">
      <w:bodyDiv w:val="1"/>
      <w:marLeft w:val="0"/>
      <w:marRight w:val="0"/>
      <w:marTop w:val="0"/>
      <w:marBottom w:val="0"/>
      <w:divBdr>
        <w:top w:val="none" w:sz="0" w:space="0" w:color="auto"/>
        <w:left w:val="none" w:sz="0" w:space="0" w:color="auto"/>
        <w:bottom w:val="none" w:sz="0" w:space="0" w:color="auto"/>
        <w:right w:val="none" w:sz="0" w:space="0" w:color="auto"/>
      </w:divBdr>
    </w:div>
    <w:div w:id="1716543064">
      <w:bodyDiv w:val="1"/>
      <w:marLeft w:val="0"/>
      <w:marRight w:val="0"/>
      <w:marTop w:val="0"/>
      <w:marBottom w:val="0"/>
      <w:divBdr>
        <w:top w:val="none" w:sz="0" w:space="0" w:color="auto"/>
        <w:left w:val="none" w:sz="0" w:space="0" w:color="auto"/>
        <w:bottom w:val="none" w:sz="0" w:space="0" w:color="auto"/>
        <w:right w:val="none" w:sz="0" w:space="0" w:color="auto"/>
      </w:divBdr>
    </w:div>
    <w:div w:id="1877039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ltibusai@gmail.com" TargetMode="External"/><Relationship Id="rId13" Type="http://schemas.openxmlformats.org/officeDocument/2006/relationships/hyperlink" Target="mailto:baltibusai@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astine@ktkc.l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ltibusai@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aulius.vosgirdas@ktkc.lt" TargetMode="External"/><Relationship Id="rId4" Type="http://schemas.openxmlformats.org/officeDocument/2006/relationships/settings" Target="settings.xml"/><Relationship Id="rId9" Type="http://schemas.openxmlformats.org/officeDocument/2006/relationships/hyperlink" Target="mailto:rastine@ktkc.lt"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5AB3DF-0B2A-427E-9921-232B46141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1060</TotalTime>
  <Pages>5</Pages>
  <Words>6703</Words>
  <Characters>3822</Characters>
  <Application>Microsoft Office Word</Application>
  <DocSecurity>0</DocSecurity>
  <Lines>31</Lines>
  <Paragraphs>21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KTKC Ukis</dc:creator>
  <cp:keywords/>
  <dc:description/>
  <cp:lastModifiedBy>Ukis</cp:lastModifiedBy>
  <cp:revision>35</cp:revision>
  <cp:lastPrinted>2023-03-22T12:31:00Z</cp:lastPrinted>
  <dcterms:created xsi:type="dcterms:W3CDTF">2020-06-26T10:10:00Z</dcterms:created>
  <dcterms:modified xsi:type="dcterms:W3CDTF">2025-02-07T05:57:00Z</dcterms:modified>
</cp:coreProperties>
</file>