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52BA" w14:textId="77777777" w:rsidR="00C3780B" w:rsidRPr="00742E51" w:rsidRDefault="00C3780B" w:rsidP="00C3780B">
      <w:pPr>
        <w:keepNext/>
        <w:jc w:val="center"/>
        <w:outlineLvl w:val="0"/>
        <w:rPr>
          <w:b/>
          <w:lang w:eastAsia="en-US"/>
        </w:rPr>
      </w:pPr>
      <w:r w:rsidRPr="00742E51">
        <w:rPr>
          <w:b/>
          <w:lang w:eastAsia="en-US"/>
        </w:rPr>
        <w:t xml:space="preserve">PRENUMERUOJAMŲ </w:t>
      </w:r>
      <w:r>
        <w:rPr>
          <w:b/>
          <w:lang w:eastAsia="en-US"/>
        </w:rPr>
        <w:t xml:space="preserve">LAIKRAŠČIŲ, </w:t>
      </w:r>
      <w:r w:rsidR="00764492">
        <w:rPr>
          <w:b/>
          <w:lang w:eastAsia="en-US"/>
        </w:rPr>
        <w:t xml:space="preserve">DIENRAŠČIŲ, </w:t>
      </w:r>
      <w:r>
        <w:rPr>
          <w:b/>
          <w:lang w:eastAsia="en-US"/>
        </w:rPr>
        <w:t xml:space="preserve">PERIODINIŲ </w:t>
      </w:r>
      <w:r w:rsidRPr="00742E51">
        <w:rPr>
          <w:b/>
          <w:lang w:eastAsia="en-US"/>
        </w:rPr>
        <w:t xml:space="preserve">LEIDINIŲ </w:t>
      </w:r>
      <w:r w:rsidR="00764492">
        <w:rPr>
          <w:b/>
          <w:lang w:eastAsia="en-US"/>
        </w:rPr>
        <w:br/>
      </w:r>
      <w:r>
        <w:rPr>
          <w:b/>
          <w:lang w:eastAsia="en-US"/>
        </w:rPr>
        <w:t xml:space="preserve">IR ŽURNALŲ </w:t>
      </w:r>
      <w:r w:rsidRPr="00742E51">
        <w:rPr>
          <w:b/>
          <w:lang w:eastAsia="en-US"/>
        </w:rPr>
        <w:t>PIRKIMO SUTARTIS Nr.</w:t>
      </w:r>
      <w:r w:rsidR="00764A6D">
        <w:rPr>
          <w:b/>
          <w:lang w:eastAsia="en-US"/>
        </w:rPr>
        <w:t xml:space="preserve"> </w:t>
      </w:r>
    </w:p>
    <w:p w14:paraId="282E9E63" w14:textId="77777777" w:rsidR="00C3780B" w:rsidRPr="00742E51" w:rsidRDefault="00C3780B" w:rsidP="00C3780B">
      <w:pPr>
        <w:rPr>
          <w:lang w:eastAsia="en-US"/>
        </w:rPr>
      </w:pPr>
    </w:p>
    <w:p w14:paraId="1F7EF656" w14:textId="77777777" w:rsidR="00C3780B" w:rsidRPr="00742E51" w:rsidRDefault="00C3780B" w:rsidP="00C3780B">
      <w:pPr>
        <w:jc w:val="center"/>
        <w:rPr>
          <w:lang w:eastAsia="en-US"/>
        </w:rPr>
      </w:pPr>
      <w:r w:rsidRPr="00742E51">
        <w:rPr>
          <w:lang w:eastAsia="en-US"/>
        </w:rPr>
        <w:t>20</w:t>
      </w:r>
      <w:r w:rsidR="00C46B9C">
        <w:rPr>
          <w:lang w:eastAsia="en-US"/>
        </w:rPr>
        <w:t>24</w:t>
      </w:r>
      <w:r w:rsidRPr="00742E51">
        <w:rPr>
          <w:lang w:eastAsia="en-US"/>
        </w:rPr>
        <w:t xml:space="preserve"> m. </w:t>
      </w:r>
      <w:r w:rsidR="008D4B1A">
        <w:rPr>
          <w:lang w:eastAsia="en-US"/>
        </w:rPr>
        <w:t xml:space="preserve">gruodžio    </w:t>
      </w:r>
      <w:r w:rsidRPr="00742E51">
        <w:rPr>
          <w:lang w:eastAsia="en-US"/>
        </w:rPr>
        <w:t xml:space="preserve"> d. </w:t>
      </w:r>
    </w:p>
    <w:p w14:paraId="64BD07D3" w14:textId="77777777" w:rsidR="00C3780B" w:rsidRPr="00742E51" w:rsidRDefault="00C3780B" w:rsidP="00C3780B">
      <w:pPr>
        <w:keepNext/>
        <w:jc w:val="center"/>
        <w:outlineLvl w:val="1"/>
        <w:rPr>
          <w:lang w:eastAsia="en-US"/>
        </w:rPr>
      </w:pPr>
      <w:r>
        <w:rPr>
          <w:lang w:eastAsia="en-US"/>
        </w:rPr>
        <w:t>Kaunas</w:t>
      </w:r>
    </w:p>
    <w:p w14:paraId="42E2078A" w14:textId="77777777" w:rsidR="00C3780B" w:rsidRDefault="00C3780B" w:rsidP="00C3780B">
      <w:pPr>
        <w:jc w:val="both"/>
        <w:rPr>
          <w:lang w:eastAsia="en-US"/>
        </w:rPr>
      </w:pPr>
    </w:p>
    <w:p w14:paraId="74480375" w14:textId="2BB1897B" w:rsidR="00C3780B" w:rsidRPr="00645DBE" w:rsidRDefault="00C3780B" w:rsidP="00C3780B">
      <w:pPr>
        <w:jc w:val="both"/>
        <w:rPr>
          <w:b/>
          <w:bCs/>
        </w:rPr>
      </w:pPr>
      <w:r>
        <w:rPr>
          <w:lang w:eastAsia="en-US"/>
        </w:rPr>
        <w:t xml:space="preserve">             </w:t>
      </w:r>
      <w:r w:rsidRPr="00567962">
        <w:t>Šalys, supaprastintą mažos vertės pirkimą apklausos būdu laimėjusi</w:t>
      </w:r>
      <w:r w:rsidRPr="00567962">
        <w:rPr>
          <w:b/>
          <w:bCs/>
        </w:rPr>
        <w:t xml:space="preserve"> </w:t>
      </w:r>
      <w:r w:rsidR="00645DBE">
        <w:rPr>
          <w:b/>
          <w:bCs/>
        </w:rPr>
        <w:t>AB Lietuvos paštas</w:t>
      </w:r>
      <w:r w:rsidRPr="00567962">
        <w:rPr>
          <w:bCs/>
        </w:rPr>
        <w:t>,</w:t>
      </w:r>
      <w:r w:rsidRPr="00567962">
        <w:rPr>
          <w:bCs/>
          <w:i/>
        </w:rPr>
        <w:t xml:space="preserve"> </w:t>
      </w:r>
      <w:r w:rsidRPr="00567962">
        <w:rPr>
          <w:bCs/>
        </w:rPr>
        <w:t xml:space="preserve"> </w:t>
      </w:r>
      <w:r w:rsidRPr="00567962">
        <w:t xml:space="preserve">įmonės kodas </w:t>
      </w:r>
      <w:r w:rsidR="00645DBE" w:rsidRPr="00645DBE">
        <w:t>121215587</w:t>
      </w:r>
      <w:r w:rsidRPr="00567962">
        <w:t>, teisėtai atstovaujama</w:t>
      </w:r>
      <w:r w:rsidR="00A67B7B">
        <w:t xml:space="preserve"> </w:t>
      </w:r>
      <w:r w:rsidR="00A67B7B" w:rsidRPr="00A25BCA">
        <w:rPr>
          <w:rStyle w:val="ui-provider"/>
          <w:sz w:val="22"/>
          <w:szCs w:val="22"/>
        </w:rPr>
        <w:t xml:space="preserve">Tinklo padalinio direktorės Giedrės </w:t>
      </w:r>
      <w:proofErr w:type="spellStart"/>
      <w:r w:rsidR="00A67B7B" w:rsidRPr="00A25BCA">
        <w:rPr>
          <w:rStyle w:val="ui-provider"/>
          <w:sz w:val="22"/>
          <w:szCs w:val="22"/>
        </w:rPr>
        <w:t>Vaitekūnaitės</w:t>
      </w:r>
      <w:proofErr w:type="spellEnd"/>
      <w:r w:rsidR="00A67B7B" w:rsidRPr="00A25BCA">
        <w:rPr>
          <w:rStyle w:val="ui-provider"/>
          <w:sz w:val="22"/>
          <w:szCs w:val="22"/>
        </w:rPr>
        <w:t>, veikiančios pagal Įgalinimų pasirašyti akcinės bendrovės Lietuvos pašto sandorius matricą</w:t>
      </w:r>
      <w:r w:rsidR="00A67B7B">
        <w:rPr>
          <w:rStyle w:val="ui-provider"/>
          <w:sz w:val="22"/>
          <w:szCs w:val="22"/>
        </w:rPr>
        <w:t xml:space="preserve"> </w:t>
      </w:r>
      <w:bookmarkStart w:id="0" w:name="_Hlk184283623"/>
      <w:r w:rsidR="00A67B7B" w:rsidRPr="00984A90">
        <w:rPr>
          <w:sz w:val="22"/>
          <w:szCs w:val="22"/>
        </w:rPr>
        <w:t>2024 m. gegužės 28 d. Nr. DGĮ-2024/177</w:t>
      </w:r>
      <w:r w:rsidR="00A67B7B" w:rsidRPr="00A25BCA">
        <w:rPr>
          <w:rStyle w:val="ui-provider"/>
          <w:sz w:val="22"/>
          <w:szCs w:val="22"/>
        </w:rPr>
        <w:t xml:space="preserve"> </w:t>
      </w:r>
      <w:bookmarkEnd w:id="0"/>
      <w:r w:rsidR="00A67B7B" w:rsidRPr="00A25BCA">
        <w:rPr>
          <w:rStyle w:val="ui-provider"/>
          <w:sz w:val="22"/>
          <w:szCs w:val="22"/>
        </w:rPr>
        <w:t xml:space="preserve">(toliau – </w:t>
      </w:r>
      <w:r w:rsidR="00A67B7B" w:rsidRPr="00E774D6">
        <w:rPr>
          <w:sz w:val="22"/>
          <w:szCs w:val="22"/>
        </w:rPr>
        <w:t>Paslaugos teikėjas</w:t>
      </w:r>
      <w:r w:rsidR="00A67B7B" w:rsidRPr="00A25BCA">
        <w:rPr>
          <w:rStyle w:val="ui-provider"/>
          <w:sz w:val="22"/>
          <w:szCs w:val="22"/>
        </w:rPr>
        <w:t>)</w:t>
      </w:r>
      <w:r w:rsidR="00A67B7B">
        <w:rPr>
          <w:rStyle w:val="ui-provider"/>
          <w:sz w:val="22"/>
          <w:szCs w:val="22"/>
        </w:rPr>
        <w:t xml:space="preserve"> </w:t>
      </w:r>
      <w:r w:rsidRPr="00567962">
        <w:t xml:space="preserve">esanti adresu: </w:t>
      </w:r>
      <w:r w:rsidR="00C46B9C">
        <w:t>J. Balčikonio g. 3</w:t>
      </w:r>
      <w:r w:rsidR="00645DBE">
        <w:t>, Vilnius</w:t>
      </w:r>
      <w:r w:rsidRPr="00567962">
        <w:t xml:space="preserve">, (toliau Sutartyje – </w:t>
      </w:r>
      <w:r w:rsidRPr="00567962">
        <w:rPr>
          <w:b/>
        </w:rPr>
        <w:t>Pardavėjas</w:t>
      </w:r>
      <w:r w:rsidRPr="00567962">
        <w:t xml:space="preserve">), </w:t>
      </w:r>
    </w:p>
    <w:p w14:paraId="09B9A6E7" w14:textId="77777777" w:rsidR="00C3780B" w:rsidRPr="00567962" w:rsidRDefault="00C3780B" w:rsidP="00C3780B">
      <w:r w:rsidRPr="00567962">
        <w:t>ir</w:t>
      </w:r>
    </w:p>
    <w:p w14:paraId="3244A816" w14:textId="77777777" w:rsidR="00C3780B" w:rsidRPr="00567962" w:rsidRDefault="00C3780B" w:rsidP="00C3780B">
      <w:pPr>
        <w:jc w:val="both"/>
      </w:pPr>
      <w:r w:rsidRPr="00567962">
        <w:rPr>
          <w:b/>
          <w:bCs/>
        </w:rPr>
        <w:t xml:space="preserve">              Kauno miesto savivaldybės Vinco Kudirkos viešoji biblioteka</w:t>
      </w:r>
      <w:r w:rsidRPr="00567962">
        <w:t xml:space="preserve">, įstaigos kodas 290145360, teisėtai atstovaujama direktorės Nomedos Domeikienės, esanti adresu: Laisvės al. 57, Kaune, (toliau Sutartyje – </w:t>
      </w:r>
      <w:r w:rsidRPr="00567962">
        <w:rPr>
          <w:b/>
        </w:rPr>
        <w:t>Pirkėjas</w:t>
      </w:r>
      <w:r w:rsidRPr="00567962">
        <w:t xml:space="preserve">) sudarė šią pirkimo – pardavimo sutartį (toliau – </w:t>
      </w:r>
      <w:r w:rsidRPr="00567962">
        <w:rPr>
          <w:b/>
        </w:rPr>
        <w:t>Sutartis</w:t>
      </w:r>
      <w:r w:rsidRPr="00567962">
        <w:t>).</w:t>
      </w:r>
    </w:p>
    <w:p w14:paraId="0EF1285D" w14:textId="77777777" w:rsidR="00C3780B" w:rsidRPr="00742E51" w:rsidRDefault="00C3780B" w:rsidP="00C3780B">
      <w:pPr>
        <w:tabs>
          <w:tab w:val="left" w:pos="851"/>
        </w:tabs>
        <w:jc w:val="both"/>
        <w:rPr>
          <w:lang w:eastAsia="en-US"/>
        </w:rPr>
      </w:pPr>
      <w:r w:rsidRPr="00567962">
        <w:t xml:space="preserve">              Toliau Sutartyje Pirkėjas ir Pardavėjas kartu vadinami </w:t>
      </w:r>
      <w:r w:rsidRPr="00567962">
        <w:rPr>
          <w:b/>
        </w:rPr>
        <w:t>Šalimis</w:t>
      </w:r>
      <w:r w:rsidRPr="00567962">
        <w:t xml:space="preserve">, o kiekvienas atskirai </w:t>
      </w:r>
      <w:r w:rsidRPr="00567962">
        <w:rPr>
          <w:b/>
        </w:rPr>
        <w:t>Šalimi</w:t>
      </w:r>
      <w:r w:rsidRPr="00567962">
        <w:t>.</w:t>
      </w:r>
    </w:p>
    <w:p w14:paraId="54A63F7E" w14:textId="77777777" w:rsidR="00C3780B" w:rsidRPr="00742E51" w:rsidRDefault="00C3780B" w:rsidP="00C3780B">
      <w:pPr>
        <w:tabs>
          <w:tab w:val="left" w:pos="851"/>
        </w:tabs>
        <w:jc w:val="both"/>
        <w:rPr>
          <w:lang w:eastAsia="en-US"/>
        </w:rPr>
      </w:pPr>
    </w:p>
    <w:p w14:paraId="08DE9819" w14:textId="77777777" w:rsidR="00C3780B" w:rsidRPr="00742E51" w:rsidRDefault="00C3780B" w:rsidP="00C3780B">
      <w:pPr>
        <w:keepNext/>
        <w:numPr>
          <w:ilvl w:val="0"/>
          <w:numId w:val="1"/>
        </w:numPr>
        <w:tabs>
          <w:tab w:val="left" w:pos="851"/>
        </w:tabs>
        <w:jc w:val="center"/>
        <w:outlineLvl w:val="2"/>
        <w:rPr>
          <w:b/>
          <w:lang w:eastAsia="en-US"/>
        </w:rPr>
      </w:pPr>
      <w:r w:rsidRPr="00742E51">
        <w:rPr>
          <w:b/>
          <w:lang w:eastAsia="en-US"/>
        </w:rPr>
        <w:t>SUTARTIES  OBJEKTAS</w:t>
      </w:r>
    </w:p>
    <w:p w14:paraId="5E7DA9F5" w14:textId="77777777" w:rsidR="00C3780B" w:rsidRPr="00742E51" w:rsidRDefault="00C3780B" w:rsidP="00C3780B">
      <w:pPr>
        <w:tabs>
          <w:tab w:val="left" w:pos="851"/>
        </w:tabs>
        <w:jc w:val="both"/>
        <w:rPr>
          <w:lang w:eastAsia="en-US"/>
        </w:rPr>
      </w:pPr>
      <w:r w:rsidRPr="00742E51">
        <w:rPr>
          <w:lang w:eastAsia="en-US"/>
        </w:rPr>
        <w:tab/>
        <w:t xml:space="preserve">1.1. Šia sutartimi </w:t>
      </w:r>
      <w:r>
        <w:rPr>
          <w:lang w:eastAsia="en-US"/>
        </w:rPr>
        <w:t>Pardavėjas</w:t>
      </w:r>
      <w:r w:rsidRPr="00742E51">
        <w:rPr>
          <w:lang w:eastAsia="en-US"/>
        </w:rPr>
        <w:t xml:space="preserve"> įsipareigoja </w:t>
      </w:r>
      <w:r>
        <w:rPr>
          <w:lang w:eastAsia="en-US"/>
        </w:rPr>
        <w:t>parduoti</w:t>
      </w:r>
      <w:r w:rsidRPr="00742E51">
        <w:rPr>
          <w:lang w:eastAsia="en-US"/>
        </w:rPr>
        <w:t xml:space="preserve"> Pirkėjui prenumeruojamus </w:t>
      </w:r>
      <w:r w:rsidRPr="005433E4">
        <w:rPr>
          <w:lang w:eastAsia="en-US"/>
        </w:rPr>
        <w:t>laikraščius, periodinius leidinius ir žurnalus</w:t>
      </w:r>
      <w:r w:rsidRPr="00742E51">
        <w:rPr>
          <w:lang w:eastAsia="en-US"/>
        </w:rPr>
        <w:t xml:space="preserve"> (toliau – </w:t>
      </w:r>
      <w:r>
        <w:rPr>
          <w:lang w:eastAsia="en-US"/>
        </w:rPr>
        <w:t>Prekės</w:t>
      </w:r>
      <w:r w:rsidRPr="00742E51">
        <w:rPr>
          <w:lang w:eastAsia="en-US"/>
        </w:rPr>
        <w:t>) su pristatymo paslauga nuo 20</w:t>
      </w:r>
      <w:r w:rsidR="00C46B9C">
        <w:rPr>
          <w:lang w:eastAsia="en-US"/>
        </w:rPr>
        <w:t>25</w:t>
      </w:r>
      <w:r w:rsidRPr="00742E51">
        <w:rPr>
          <w:lang w:eastAsia="en-US"/>
        </w:rPr>
        <w:t xml:space="preserve"> m. </w:t>
      </w:r>
      <w:r>
        <w:rPr>
          <w:lang w:eastAsia="en-US"/>
        </w:rPr>
        <w:t>sausio</w:t>
      </w:r>
      <w:r w:rsidRPr="00742E51">
        <w:rPr>
          <w:lang w:eastAsia="en-US"/>
        </w:rPr>
        <w:t xml:space="preserve"> 1 d. iki 20</w:t>
      </w:r>
      <w:r w:rsidR="00C46B9C">
        <w:rPr>
          <w:lang w:eastAsia="en-US"/>
        </w:rPr>
        <w:t>25</w:t>
      </w:r>
      <w:r w:rsidRPr="00742E51">
        <w:rPr>
          <w:lang w:eastAsia="en-US"/>
        </w:rPr>
        <w:t xml:space="preserve"> m. gruodžio 31 d. (</w:t>
      </w:r>
      <w:r>
        <w:rPr>
          <w:lang w:eastAsia="en-US"/>
        </w:rPr>
        <w:t>Prekių</w:t>
      </w:r>
      <w:r w:rsidRPr="00742E51">
        <w:rPr>
          <w:lang w:eastAsia="en-US"/>
        </w:rPr>
        <w:t xml:space="preserve"> pavadinimai ir pristatymo adre</w:t>
      </w:r>
      <w:r>
        <w:rPr>
          <w:lang w:eastAsia="en-US"/>
        </w:rPr>
        <w:t>sai nurodyti Sutarties priede</w:t>
      </w:r>
      <w:r w:rsidRPr="00742E51">
        <w:rPr>
          <w:lang w:eastAsia="en-US"/>
        </w:rPr>
        <w:t xml:space="preserve"> Nr. 1), o Pirkėjas įsipareigoja už tai sumokėti sutartyje nustatyta tvarka.</w:t>
      </w:r>
    </w:p>
    <w:p w14:paraId="15EE02A9" w14:textId="77777777" w:rsidR="00C3780B" w:rsidRPr="00742E51" w:rsidRDefault="00C3780B" w:rsidP="00C3780B">
      <w:pPr>
        <w:tabs>
          <w:tab w:val="left" w:pos="851"/>
        </w:tabs>
        <w:jc w:val="both"/>
        <w:rPr>
          <w:lang w:eastAsia="en-US"/>
        </w:rPr>
      </w:pPr>
    </w:p>
    <w:p w14:paraId="66E8BB06" w14:textId="77777777" w:rsidR="00C3780B" w:rsidRPr="00742E51" w:rsidRDefault="00C3780B" w:rsidP="00C3780B">
      <w:pPr>
        <w:keepNext/>
        <w:tabs>
          <w:tab w:val="left" w:pos="851"/>
        </w:tabs>
        <w:jc w:val="center"/>
        <w:outlineLvl w:val="2"/>
        <w:rPr>
          <w:b/>
          <w:lang w:eastAsia="en-US"/>
        </w:rPr>
      </w:pPr>
      <w:r w:rsidRPr="00742E51">
        <w:rPr>
          <w:b/>
          <w:lang w:eastAsia="en-US"/>
        </w:rPr>
        <w:t>II.  SUTARTIES  ŠALIŲ  TEISĖS  IR  PAREIGOS</w:t>
      </w:r>
    </w:p>
    <w:p w14:paraId="095BC6C6" w14:textId="77777777" w:rsidR="00C3780B" w:rsidRPr="00742E51" w:rsidRDefault="00C3780B" w:rsidP="00C3780B">
      <w:pPr>
        <w:tabs>
          <w:tab w:val="left" w:pos="851"/>
        </w:tabs>
        <w:jc w:val="both"/>
        <w:rPr>
          <w:lang w:eastAsia="en-US"/>
        </w:rPr>
      </w:pPr>
      <w:r w:rsidRPr="00742E51">
        <w:rPr>
          <w:lang w:eastAsia="en-US"/>
        </w:rPr>
        <w:tab/>
        <w:t>2.1. Pirkėjas įsipareigoja:</w:t>
      </w:r>
    </w:p>
    <w:p w14:paraId="20E55B7F" w14:textId="77777777" w:rsidR="00C3780B" w:rsidRPr="00742E51" w:rsidRDefault="00C3780B" w:rsidP="00C3780B">
      <w:pPr>
        <w:tabs>
          <w:tab w:val="left" w:pos="851"/>
        </w:tabs>
        <w:jc w:val="both"/>
        <w:rPr>
          <w:lang w:eastAsia="en-US"/>
        </w:rPr>
      </w:pPr>
      <w:r w:rsidRPr="00742E51">
        <w:rPr>
          <w:lang w:eastAsia="en-US"/>
        </w:rPr>
        <w:tab/>
        <w:t xml:space="preserve">2.1.1. priimti </w:t>
      </w:r>
      <w:r>
        <w:rPr>
          <w:lang w:eastAsia="en-US"/>
        </w:rPr>
        <w:t>Sutarties priede Nr. 1 išvardintas</w:t>
      </w:r>
      <w:r w:rsidRPr="00742E51">
        <w:rPr>
          <w:lang w:eastAsia="en-US"/>
        </w:rPr>
        <w:t xml:space="preserve"> </w:t>
      </w:r>
      <w:r>
        <w:rPr>
          <w:lang w:eastAsia="en-US"/>
        </w:rPr>
        <w:t>tinkamos kokybės Prekes</w:t>
      </w:r>
      <w:r w:rsidRPr="00742E51">
        <w:rPr>
          <w:lang w:eastAsia="en-US"/>
        </w:rPr>
        <w:t>;</w:t>
      </w:r>
    </w:p>
    <w:p w14:paraId="19F3C824" w14:textId="77777777" w:rsidR="00C3780B" w:rsidRPr="00742E51" w:rsidRDefault="00C3780B" w:rsidP="00C3780B">
      <w:pPr>
        <w:tabs>
          <w:tab w:val="left" w:pos="851"/>
        </w:tabs>
        <w:jc w:val="both"/>
        <w:rPr>
          <w:lang w:eastAsia="en-US"/>
        </w:rPr>
      </w:pPr>
      <w:r>
        <w:rPr>
          <w:lang w:eastAsia="en-US"/>
        </w:rPr>
        <w:tab/>
        <w:t xml:space="preserve">2.1.2. </w:t>
      </w:r>
      <w:r w:rsidRPr="00742E51">
        <w:rPr>
          <w:lang w:eastAsia="en-US"/>
        </w:rPr>
        <w:t xml:space="preserve">laiku sumokėti </w:t>
      </w:r>
      <w:r>
        <w:rPr>
          <w:lang w:eastAsia="en-US"/>
        </w:rPr>
        <w:t>Pardavėjui</w:t>
      </w:r>
      <w:r w:rsidRPr="00742E51">
        <w:rPr>
          <w:lang w:eastAsia="en-US"/>
        </w:rPr>
        <w:t xml:space="preserve"> už </w:t>
      </w:r>
      <w:r>
        <w:rPr>
          <w:lang w:eastAsia="en-US"/>
        </w:rPr>
        <w:t>Prekes Sutartyje nustatyta tvarka</w:t>
      </w:r>
      <w:r w:rsidRPr="00742E51">
        <w:rPr>
          <w:lang w:eastAsia="en-US"/>
        </w:rPr>
        <w:t>.</w:t>
      </w:r>
    </w:p>
    <w:p w14:paraId="3851DEFA" w14:textId="77777777" w:rsidR="00C3780B" w:rsidRPr="00742E51" w:rsidRDefault="00C3780B" w:rsidP="00C3780B">
      <w:pPr>
        <w:tabs>
          <w:tab w:val="left" w:pos="851"/>
        </w:tabs>
        <w:jc w:val="both"/>
        <w:rPr>
          <w:lang w:eastAsia="en-US"/>
        </w:rPr>
      </w:pPr>
      <w:r w:rsidRPr="00742E51">
        <w:rPr>
          <w:lang w:eastAsia="en-US"/>
        </w:rPr>
        <w:tab/>
        <w:t>2.2. Pirkėjas turi teisę:</w:t>
      </w:r>
    </w:p>
    <w:p w14:paraId="37E3E4C1" w14:textId="77777777" w:rsidR="00C3780B" w:rsidRDefault="00C3780B" w:rsidP="00C3780B">
      <w:pPr>
        <w:tabs>
          <w:tab w:val="left" w:pos="851"/>
        </w:tabs>
        <w:jc w:val="both"/>
        <w:rPr>
          <w:lang w:eastAsia="en-US"/>
        </w:rPr>
      </w:pPr>
      <w:r w:rsidRPr="00742E51">
        <w:rPr>
          <w:lang w:eastAsia="en-US"/>
        </w:rPr>
        <w:tab/>
        <w:t xml:space="preserve">2.2.1. reikšti pretenzijas </w:t>
      </w:r>
      <w:r>
        <w:rPr>
          <w:lang w:eastAsia="en-US"/>
        </w:rPr>
        <w:t>Pardavėjui</w:t>
      </w:r>
      <w:r w:rsidRPr="00742E51">
        <w:rPr>
          <w:lang w:eastAsia="en-US"/>
        </w:rPr>
        <w:t xml:space="preserve"> dėl nepristatytų </w:t>
      </w:r>
      <w:r>
        <w:rPr>
          <w:lang w:eastAsia="en-US"/>
        </w:rPr>
        <w:t>Prekių</w:t>
      </w:r>
      <w:r w:rsidRPr="00742E51">
        <w:rPr>
          <w:lang w:eastAsia="en-US"/>
        </w:rPr>
        <w:t xml:space="preserve">: dėl nepristatyto dienraščio – ne vėliau kaip kitą </w:t>
      </w:r>
      <w:r>
        <w:rPr>
          <w:lang w:eastAsia="en-US"/>
        </w:rPr>
        <w:t>Pardavėjo</w:t>
      </w:r>
      <w:r w:rsidRPr="00742E51">
        <w:rPr>
          <w:lang w:eastAsia="en-US"/>
        </w:rPr>
        <w:t xml:space="preserve"> darbo dieną, negavus savaitraščio – ne vėliau kaip leidinio kito numerio platinimo dieną, negavus mėnraščio – ne vėliau kaip kito (po negauto) leidinio numerio pateikim</w:t>
      </w:r>
      <w:r>
        <w:rPr>
          <w:lang w:eastAsia="en-US"/>
        </w:rPr>
        <w:t xml:space="preserve">o dieną. Pretenzijos gali būti reiškiamos </w:t>
      </w:r>
      <w:proofErr w:type="spellStart"/>
      <w:r>
        <w:rPr>
          <w:lang w:eastAsia="en-US"/>
        </w:rPr>
        <w:t>el</w:t>
      </w:r>
      <w:proofErr w:type="spellEnd"/>
      <w:r>
        <w:rPr>
          <w:lang w:eastAsia="en-US"/>
        </w:rPr>
        <w:t xml:space="preserve"> p. </w:t>
      </w:r>
      <w:proofErr w:type="spellStart"/>
      <w:r w:rsidR="00764A6D">
        <w:rPr>
          <w:lang w:eastAsia="en-US"/>
        </w:rPr>
        <w:t>info@post.lt</w:t>
      </w:r>
      <w:proofErr w:type="spellEnd"/>
      <w:r>
        <w:rPr>
          <w:lang w:eastAsia="en-US"/>
        </w:rPr>
        <w:t>;</w:t>
      </w:r>
    </w:p>
    <w:p w14:paraId="3CCB81FA" w14:textId="77777777" w:rsidR="00C3780B" w:rsidRPr="00742E51" w:rsidRDefault="00C3780B" w:rsidP="00C3780B">
      <w:pPr>
        <w:tabs>
          <w:tab w:val="left" w:pos="851"/>
        </w:tabs>
        <w:jc w:val="both"/>
        <w:rPr>
          <w:lang w:eastAsia="en-US"/>
        </w:rPr>
      </w:pPr>
      <w:r>
        <w:rPr>
          <w:lang w:eastAsia="en-US"/>
        </w:rPr>
        <w:tab/>
        <w:t xml:space="preserve">2.2.2. </w:t>
      </w:r>
      <w:r w:rsidRPr="00205DA0">
        <w:t>kitas teises, numatytas Sutartyje ir galiojančiuose Lietuvos Respublikos teisės aktuose.</w:t>
      </w:r>
    </w:p>
    <w:p w14:paraId="664620B2" w14:textId="77777777" w:rsidR="00C3780B" w:rsidRPr="00742E51" w:rsidRDefault="00C3780B" w:rsidP="00C3780B">
      <w:pPr>
        <w:tabs>
          <w:tab w:val="left" w:pos="851"/>
        </w:tabs>
        <w:jc w:val="both"/>
        <w:rPr>
          <w:lang w:eastAsia="en-US"/>
        </w:rPr>
      </w:pPr>
      <w:r w:rsidRPr="00742E51">
        <w:rPr>
          <w:lang w:eastAsia="en-US"/>
        </w:rPr>
        <w:tab/>
        <w:t xml:space="preserve">2.3. </w:t>
      </w:r>
      <w:r>
        <w:rPr>
          <w:lang w:eastAsia="en-US"/>
        </w:rPr>
        <w:t>Pardavėjas</w:t>
      </w:r>
      <w:r w:rsidRPr="00742E51">
        <w:rPr>
          <w:lang w:eastAsia="en-US"/>
        </w:rPr>
        <w:t xml:space="preserve"> įsipareigoja:</w:t>
      </w:r>
    </w:p>
    <w:p w14:paraId="2B613471" w14:textId="77777777" w:rsidR="00C3780B" w:rsidRPr="00742E51" w:rsidRDefault="00C3780B" w:rsidP="00C3780B">
      <w:pPr>
        <w:tabs>
          <w:tab w:val="left" w:pos="851"/>
        </w:tabs>
        <w:jc w:val="both"/>
        <w:rPr>
          <w:lang w:eastAsia="en-US"/>
        </w:rPr>
      </w:pPr>
      <w:r w:rsidRPr="00742E51">
        <w:rPr>
          <w:lang w:eastAsia="en-US"/>
        </w:rPr>
        <w:tab/>
        <w:t xml:space="preserve">2.3.1. </w:t>
      </w:r>
      <w:r>
        <w:rPr>
          <w:lang w:eastAsia="en-US"/>
        </w:rPr>
        <w:t>tinkamos kokybės Prekes jų išleidimo dieną</w:t>
      </w:r>
      <w:r w:rsidRPr="00742E51">
        <w:rPr>
          <w:lang w:eastAsia="en-US"/>
        </w:rPr>
        <w:t xml:space="preserve"> pristatyti Pirkėjo nurodyt</w:t>
      </w:r>
      <w:r>
        <w:rPr>
          <w:lang w:eastAsia="en-US"/>
        </w:rPr>
        <w:t>ais adresais</w:t>
      </w:r>
      <w:r w:rsidRPr="00742E51">
        <w:rPr>
          <w:lang w:eastAsia="en-US"/>
        </w:rPr>
        <w:t>;</w:t>
      </w:r>
    </w:p>
    <w:p w14:paraId="4B259C7B" w14:textId="77777777" w:rsidR="00C3780B" w:rsidRDefault="00C3780B" w:rsidP="00C3780B">
      <w:pPr>
        <w:tabs>
          <w:tab w:val="left" w:pos="851"/>
        </w:tabs>
        <w:jc w:val="both"/>
        <w:rPr>
          <w:lang w:eastAsia="en-US"/>
        </w:rPr>
      </w:pPr>
      <w:r w:rsidRPr="00742E51">
        <w:rPr>
          <w:lang w:eastAsia="en-US"/>
        </w:rPr>
        <w:tab/>
        <w:t xml:space="preserve">2.3.2. </w:t>
      </w:r>
      <w:r>
        <w:rPr>
          <w:lang w:eastAsia="en-US"/>
        </w:rPr>
        <w:t>pristatyti Pirkėjui Prekes</w:t>
      </w:r>
      <w:r w:rsidRPr="00742E51">
        <w:rPr>
          <w:lang w:eastAsia="en-US"/>
        </w:rPr>
        <w:t xml:space="preserve"> tik po to, kai Pirkėjas </w:t>
      </w:r>
      <w:r>
        <w:rPr>
          <w:lang w:eastAsia="en-US"/>
        </w:rPr>
        <w:t>apmoka Pardavėjo pateiktą išankstinę sąskaitą-faktūrą</w:t>
      </w:r>
      <w:r w:rsidRPr="00742E51">
        <w:rPr>
          <w:lang w:eastAsia="en-US"/>
        </w:rPr>
        <w:t>;</w:t>
      </w:r>
    </w:p>
    <w:p w14:paraId="7CF0F4D2" w14:textId="77777777" w:rsidR="00C3780B" w:rsidRPr="00742E51" w:rsidRDefault="00C3780B" w:rsidP="00C3780B">
      <w:pPr>
        <w:tabs>
          <w:tab w:val="left" w:pos="851"/>
        </w:tabs>
        <w:jc w:val="both"/>
        <w:rPr>
          <w:lang w:eastAsia="en-US"/>
        </w:rPr>
      </w:pPr>
      <w:r>
        <w:rPr>
          <w:lang w:eastAsia="en-US"/>
        </w:rPr>
        <w:tab/>
        <w:t xml:space="preserve">2.3.3. </w:t>
      </w:r>
      <w:r w:rsidRPr="00DE4055">
        <w:t>sąskaitą-faktūrą pateikti vadovau</w:t>
      </w:r>
      <w:r>
        <w:t>jantis</w:t>
      </w:r>
      <w:r w:rsidRPr="00DE4055">
        <w:t xml:space="preserve"> </w:t>
      </w:r>
      <w:r w:rsidR="001D3C86">
        <w:t>Lietuvos Respublikos viešųjų pirkimų įstatymo 22 straipsnio 3 dalies nuostatomis</w:t>
      </w:r>
      <w:r w:rsidRPr="00486353">
        <w:rPr>
          <w:bCs/>
          <w:lang w:eastAsia="en-US"/>
        </w:rPr>
        <w:t>;</w:t>
      </w:r>
    </w:p>
    <w:p w14:paraId="42ED09D6" w14:textId="77777777" w:rsidR="00C3780B" w:rsidRPr="00742E51" w:rsidRDefault="00C3780B" w:rsidP="00C3780B">
      <w:pPr>
        <w:tabs>
          <w:tab w:val="left" w:pos="851"/>
        </w:tabs>
        <w:jc w:val="both"/>
        <w:rPr>
          <w:lang w:eastAsia="en-US"/>
        </w:rPr>
      </w:pPr>
      <w:r w:rsidRPr="00742E51">
        <w:rPr>
          <w:lang w:eastAsia="en-US"/>
        </w:rPr>
        <w:tab/>
        <w:t>2.3.</w:t>
      </w:r>
      <w:r>
        <w:rPr>
          <w:lang w:eastAsia="en-US"/>
        </w:rPr>
        <w:t>4</w:t>
      </w:r>
      <w:r w:rsidRPr="00742E51">
        <w:rPr>
          <w:lang w:eastAsia="en-US"/>
        </w:rPr>
        <w:t xml:space="preserve">. </w:t>
      </w:r>
      <w:r>
        <w:rPr>
          <w:lang w:eastAsia="en-US"/>
        </w:rPr>
        <w:t>užtikrinti, kad tuo atveju, jei Prekė dėl Pardavėjo kaltės nustatytu laiku nebuvo pristatyta Pirkėjui, ji būtų įteikta Pirkėjui per sekančias 2 (dvi) darbo dienas nuo pretenzijos pareiškimo Pardavėjui dienos, o tuo atveju, kai Prekės prenumerata anuliuojam, Pirkėjui būtų grąžinti pinigai už nepristatytą Prekę</w:t>
      </w:r>
      <w:r w:rsidRPr="00742E51">
        <w:rPr>
          <w:lang w:eastAsia="en-US"/>
        </w:rPr>
        <w:t>;</w:t>
      </w:r>
    </w:p>
    <w:p w14:paraId="1A9F1FCD" w14:textId="77777777" w:rsidR="00C3780B" w:rsidRDefault="00C3780B" w:rsidP="00C3780B">
      <w:pPr>
        <w:tabs>
          <w:tab w:val="left" w:pos="851"/>
        </w:tabs>
        <w:jc w:val="both"/>
        <w:rPr>
          <w:lang w:eastAsia="en-US"/>
        </w:rPr>
      </w:pPr>
      <w:r w:rsidRPr="00742E51">
        <w:rPr>
          <w:lang w:eastAsia="en-US"/>
        </w:rPr>
        <w:tab/>
        <w:t>2.3.</w:t>
      </w:r>
      <w:r>
        <w:rPr>
          <w:lang w:eastAsia="en-US"/>
        </w:rPr>
        <w:t>5</w:t>
      </w:r>
      <w:r w:rsidRPr="00742E51">
        <w:rPr>
          <w:lang w:eastAsia="en-US"/>
        </w:rPr>
        <w:t xml:space="preserve">. </w:t>
      </w:r>
      <w:r>
        <w:rPr>
          <w:lang w:eastAsia="en-US"/>
        </w:rPr>
        <w:t>nedelsiant raštu informuoti Pirkėją apie bet kurias aplinkybes, kurios trukdo ar gali s</w:t>
      </w:r>
      <w:r w:rsidR="005F7C82">
        <w:rPr>
          <w:lang w:eastAsia="en-US"/>
        </w:rPr>
        <w:t>utrukdyti laiku patiekti Prekes;</w:t>
      </w:r>
    </w:p>
    <w:p w14:paraId="6593B2C5" w14:textId="77777777" w:rsidR="005F7C82" w:rsidRDefault="005F7C82" w:rsidP="00C3780B">
      <w:pPr>
        <w:tabs>
          <w:tab w:val="left" w:pos="851"/>
        </w:tabs>
        <w:jc w:val="both"/>
        <w:rPr>
          <w:lang w:eastAsia="en-US"/>
        </w:rPr>
      </w:pPr>
      <w:r>
        <w:rPr>
          <w:lang w:eastAsia="en-US"/>
        </w:rPr>
        <w:tab/>
        <w:t xml:space="preserve">2.3.6. vykdant Sutartį laikytis šių aplinkosauginių reikalavimų: siekti mažinti popieriaus sunaudojimą, atsisakyti nebūtino dokumentų kopijavimo ir spausdinimo, rengiama dokumentacija, kiek tai įmanoma, Pirkėjui turi būti pateikta elektroniniu formatu, o dokumentacija, kuri turi būti pasirašoma, pasirašoma elektroniniu parašu. Esant būtinybei spausdinti, naudojamas perdirbtas popierius, kuri atitinka žaliojo pirkimo reikalavimus, patvirtintus Lietuvos Respublikos aplinkos </w:t>
      </w:r>
      <w:r>
        <w:rPr>
          <w:lang w:eastAsia="en-US"/>
        </w:rPr>
        <w:lastRenderedPageBreak/>
        <w:t xml:space="preserve">ministro </w:t>
      </w:r>
      <w:r w:rsidR="00956B64">
        <w:rPr>
          <w:lang w:eastAsia="en-US"/>
        </w:rPr>
        <w:t>2011 m. birželio 28 d. įsakyme Nr. D1-508 „ Dėl produktų, kurių viešiesiems pirkimams taikytini aplinkos apsaugos kriterijai, sąrašo, aplinkos apsaugos kriterijų ir aplinkos apsaugos kriterijų, kuriuos perkančiosios organizacijos turi taikyti pirkdamos prekes, paslaugas ar darbus, taikymo tvarkos aprašo patvirtinimo“ (naujausia redakcija);</w:t>
      </w:r>
    </w:p>
    <w:p w14:paraId="6E3E0B5A" w14:textId="77777777" w:rsidR="00956B64" w:rsidRDefault="00956B64" w:rsidP="00C3780B">
      <w:pPr>
        <w:tabs>
          <w:tab w:val="left" w:pos="851"/>
        </w:tabs>
        <w:jc w:val="both"/>
        <w:rPr>
          <w:lang w:eastAsia="en-US"/>
        </w:rPr>
      </w:pPr>
      <w:r>
        <w:rPr>
          <w:lang w:eastAsia="en-US"/>
        </w:rPr>
        <w:tab/>
        <w:t>2.3.7. siekti, kad tiekiant Prekes būtų sunaudojama mažiau gamtos išteklių ir taip būtų laikomasi Lietuvos Respublikos aplinkos ministro įsakymu nustatyto aplinkos apsaugos kriterijaus, t. y. siekti, kad būtų pasirenkamas optimalus maršrutas pristatant Prekes į pristatymo vietą.</w:t>
      </w:r>
    </w:p>
    <w:p w14:paraId="5D466917" w14:textId="77777777" w:rsidR="00645DBE" w:rsidRDefault="00645DBE" w:rsidP="00C3780B">
      <w:pPr>
        <w:tabs>
          <w:tab w:val="left" w:pos="851"/>
        </w:tabs>
        <w:jc w:val="both"/>
        <w:rPr>
          <w:lang w:eastAsia="en-US"/>
        </w:rPr>
      </w:pPr>
    </w:p>
    <w:p w14:paraId="713A78AF" w14:textId="77777777" w:rsidR="00C3780B" w:rsidRDefault="00C3780B" w:rsidP="00C3780B">
      <w:pPr>
        <w:tabs>
          <w:tab w:val="left" w:pos="851"/>
        </w:tabs>
        <w:jc w:val="both"/>
        <w:rPr>
          <w:lang w:eastAsia="en-US"/>
        </w:rPr>
      </w:pPr>
      <w:r w:rsidRPr="00742E51">
        <w:rPr>
          <w:lang w:eastAsia="en-US"/>
        </w:rPr>
        <w:tab/>
      </w:r>
    </w:p>
    <w:p w14:paraId="6B34CFE7" w14:textId="77777777" w:rsidR="00C3780B" w:rsidRPr="00742E51" w:rsidRDefault="00C3780B" w:rsidP="00C3780B">
      <w:pPr>
        <w:tabs>
          <w:tab w:val="left" w:pos="851"/>
        </w:tabs>
        <w:jc w:val="center"/>
        <w:rPr>
          <w:b/>
          <w:lang w:eastAsia="en-US"/>
        </w:rPr>
      </w:pPr>
      <w:r w:rsidRPr="00742E51">
        <w:rPr>
          <w:b/>
          <w:lang w:eastAsia="en-US"/>
        </w:rPr>
        <w:t>III.   KAINA  IR  ATSISKAITYMAI</w:t>
      </w:r>
    </w:p>
    <w:p w14:paraId="6418B459" w14:textId="77777777" w:rsidR="00C3780B" w:rsidRDefault="00C3780B" w:rsidP="00C3780B">
      <w:pPr>
        <w:tabs>
          <w:tab w:val="left" w:pos="851"/>
        </w:tabs>
        <w:jc w:val="both"/>
        <w:rPr>
          <w:rFonts w:eastAsia="Calibri"/>
          <w:lang w:eastAsia="en-US"/>
        </w:rPr>
      </w:pPr>
      <w:r w:rsidRPr="00742E51">
        <w:rPr>
          <w:lang w:eastAsia="en-US"/>
        </w:rPr>
        <w:tab/>
        <w:t xml:space="preserve">3.1. </w:t>
      </w:r>
      <w:r>
        <w:rPr>
          <w:lang w:eastAsia="en-US"/>
        </w:rPr>
        <w:t>Prekių</w:t>
      </w:r>
      <w:r w:rsidRPr="00742E51">
        <w:rPr>
          <w:lang w:eastAsia="en-US"/>
        </w:rPr>
        <w:t xml:space="preserve"> su pristatymu kaina </w:t>
      </w:r>
      <w:r>
        <w:rPr>
          <w:lang w:eastAsia="en-US"/>
        </w:rPr>
        <w:t>yra</w:t>
      </w:r>
      <w:r w:rsidRPr="00742E51">
        <w:rPr>
          <w:lang w:eastAsia="en-US"/>
        </w:rPr>
        <w:t xml:space="preserve"> </w:t>
      </w:r>
      <w:r w:rsidR="00C46B9C">
        <w:rPr>
          <w:lang w:eastAsia="en-US"/>
        </w:rPr>
        <w:t>12.960,66</w:t>
      </w:r>
      <w:r>
        <w:rPr>
          <w:lang w:eastAsia="en-US"/>
        </w:rPr>
        <w:t xml:space="preserve"> </w:t>
      </w:r>
      <w:r w:rsidRPr="00742E51">
        <w:rPr>
          <w:rFonts w:eastAsia="Calibri"/>
          <w:lang w:eastAsia="en-US"/>
        </w:rPr>
        <w:t>Eur (</w:t>
      </w:r>
      <w:r w:rsidR="00C46B9C">
        <w:rPr>
          <w:rFonts w:eastAsia="Calibri"/>
          <w:i/>
          <w:lang w:eastAsia="en-US"/>
        </w:rPr>
        <w:t>dvylika tūkstančių</w:t>
      </w:r>
      <w:r w:rsidR="00EE5829">
        <w:rPr>
          <w:rFonts w:eastAsia="Calibri"/>
          <w:i/>
          <w:lang w:eastAsia="en-US"/>
        </w:rPr>
        <w:t xml:space="preserve"> devyni šimtai šešiasdešimt eurų ir 66 euro centai</w:t>
      </w:r>
      <w:r w:rsidRPr="00742E51">
        <w:rPr>
          <w:rFonts w:eastAsia="Calibri"/>
          <w:lang w:eastAsia="en-US"/>
        </w:rPr>
        <w:t xml:space="preserve">). </w:t>
      </w:r>
      <w:r>
        <w:rPr>
          <w:rFonts w:eastAsia="Calibri"/>
          <w:lang w:eastAsia="en-US"/>
        </w:rPr>
        <w:t>Į kainą įeina visi mokesčiai ir visos su Sutarties vykdymu susijusios Pardavėjo išlaidos.</w:t>
      </w:r>
    </w:p>
    <w:p w14:paraId="22CB95AC" w14:textId="77777777" w:rsidR="00C3780B" w:rsidRPr="00742E51" w:rsidRDefault="00C3780B" w:rsidP="00C3780B">
      <w:pPr>
        <w:tabs>
          <w:tab w:val="left" w:pos="851"/>
        </w:tabs>
        <w:jc w:val="both"/>
        <w:rPr>
          <w:lang w:eastAsia="en-US"/>
        </w:rPr>
      </w:pPr>
      <w:r>
        <w:rPr>
          <w:lang w:eastAsia="en-US"/>
        </w:rPr>
        <w:tab/>
      </w:r>
      <w:r w:rsidRPr="00742E51">
        <w:rPr>
          <w:lang w:eastAsia="en-US"/>
        </w:rPr>
        <w:t>3.</w:t>
      </w:r>
      <w:r>
        <w:rPr>
          <w:lang w:eastAsia="en-US"/>
        </w:rPr>
        <w:t>2</w:t>
      </w:r>
      <w:r w:rsidRPr="00742E51">
        <w:rPr>
          <w:lang w:eastAsia="en-US"/>
        </w:rPr>
        <w:t xml:space="preserve">. Pirkėjas sumoka </w:t>
      </w:r>
      <w:r>
        <w:rPr>
          <w:lang w:eastAsia="en-US"/>
        </w:rPr>
        <w:t>Pardavėjui</w:t>
      </w:r>
      <w:r w:rsidRPr="00742E51">
        <w:rPr>
          <w:lang w:eastAsia="en-US"/>
        </w:rPr>
        <w:t xml:space="preserve"> šios sutarties 3.1 punkte nurodytą sumą </w:t>
      </w:r>
      <w:r>
        <w:rPr>
          <w:lang w:eastAsia="en-US"/>
        </w:rPr>
        <w:t>per 30 (trisdešimt) kalendorinių dienų nuo sąskaitos faktūros priėmimo dienos</w:t>
      </w:r>
      <w:r w:rsidRPr="00742E51">
        <w:rPr>
          <w:lang w:eastAsia="en-US"/>
        </w:rPr>
        <w:t>.</w:t>
      </w:r>
    </w:p>
    <w:p w14:paraId="7739AB11" w14:textId="77777777" w:rsidR="00C3780B" w:rsidRDefault="00C3780B" w:rsidP="00C3780B">
      <w:pPr>
        <w:tabs>
          <w:tab w:val="left" w:pos="851"/>
        </w:tabs>
        <w:jc w:val="both"/>
        <w:rPr>
          <w:lang w:eastAsia="en-US"/>
        </w:rPr>
      </w:pPr>
      <w:r w:rsidRPr="00742E51">
        <w:rPr>
          <w:lang w:eastAsia="en-US"/>
        </w:rPr>
        <w:tab/>
        <w:t>3.</w:t>
      </w:r>
      <w:r>
        <w:rPr>
          <w:lang w:eastAsia="en-US"/>
        </w:rPr>
        <w:t>3</w:t>
      </w:r>
      <w:r w:rsidRPr="00742E51">
        <w:rPr>
          <w:lang w:eastAsia="en-US"/>
        </w:rPr>
        <w:t xml:space="preserve">. Mokama nacionaline valiuta mokėjimo nurodymu į </w:t>
      </w:r>
      <w:r>
        <w:rPr>
          <w:lang w:eastAsia="en-US"/>
        </w:rPr>
        <w:t>Pardavėjo</w:t>
      </w:r>
      <w:r w:rsidRPr="00742E51">
        <w:rPr>
          <w:lang w:eastAsia="en-US"/>
        </w:rPr>
        <w:t xml:space="preserve"> </w:t>
      </w:r>
      <w:r>
        <w:rPr>
          <w:lang w:eastAsia="en-US"/>
        </w:rPr>
        <w:t>S</w:t>
      </w:r>
      <w:r w:rsidRPr="00742E51">
        <w:rPr>
          <w:lang w:eastAsia="en-US"/>
        </w:rPr>
        <w:t>utartyje nurodytą banko sąskaitą.</w:t>
      </w:r>
    </w:p>
    <w:p w14:paraId="7A64A53B" w14:textId="77777777" w:rsidR="00C3780B" w:rsidRPr="00742E51" w:rsidRDefault="00C3780B" w:rsidP="00C3780B">
      <w:pPr>
        <w:tabs>
          <w:tab w:val="left" w:pos="851"/>
        </w:tabs>
        <w:jc w:val="both"/>
        <w:rPr>
          <w:lang w:eastAsia="en-US"/>
        </w:rPr>
      </w:pPr>
    </w:p>
    <w:p w14:paraId="0223C498" w14:textId="77777777" w:rsidR="00C3780B" w:rsidRPr="00742E51" w:rsidRDefault="00C3780B" w:rsidP="00C3780B">
      <w:pPr>
        <w:tabs>
          <w:tab w:val="left" w:pos="851"/>
        </w:tabs>
        <w:jc w:val="center"/>
        <w:rPr>
          <w:b/>
          <w:lang w:eastAsia="en-US"/>
        </w:rPr>
      </w:pPr>
      <w:r w:rsidRPr="00742E51">
        <w:rPr>
          <w:b/>
          <w:lang w:eastAsia="en-US"/>
        </w:rPr>
        <w:t>IV.  SUTARTIES  ŠALIŲ ATSAKOMYBĖ</w:t>
      </w:r>
    </w:p>
    <w:p w14:paraId="3139ADF2" w14:textId="77777777" w:rsidR="00C3780B" w:rsidRPr="00742E51" w:rsidRDefault="00C3780B" w:rsidP="00C3780B">
      <w:pPr>
        <w:tabs>
          <w:tab w:val="left" w:pos="851"/>
        </w:tabs>
        <w:jc w:val="both"/>
        <w:rPr>
          <w:lang w:eastAsia="en-US"/>
        </w:rPr>
      </w:pPr>
      <w:r w:rsidRPr="00742E51">
        <w:rPr>
          <w:lang w:eastAsia="en-US"/>
        </w:rPr>
        <w:tab/>
        <w:t xml:space="preserve">4.1. </w:t>
      </w:r>
      <w:r>
        <w:rPr>
          <w:lang w:eastAsia="en-US"/>
        </w:rPr>
        <w:t>Jei Pardavėjas dėl savo kaltės nevykdo įsipareigojimų, numatytų Sutarties 2.3.1. ir 2.3.4. punktuose, jis, Pirkėjui pareikalavus, moka 20 (dvidešimt) eurų baudą už kiekvieną tokį atvejį.</w:t>
      </w:r>
    </w:p>
    <w:p w14:paraId="0CD2F5A3" w14:textId="77777777" w:rsidR="00C3780B" w:rsidRPr="00742E51" w:rsidRDefault="00C3780B" w:rsidP="00C3780B">
      <w:pPr>
        <w:tabs>
          <w:tab w:val="left" w:pos="851"/>
        </w:tabs>
        <w:jc w:val="both"/>
        <w:rPr>
          <w:lang w:eastAsia="en-US"/>
        </w:rPr>
      </w:pPr>
      <w:r w:rsidRPr="00742E51">
        <w:rPr>
          <w:lang w:eastAsia="en-US"/>
        </w:rPr>
        <w:tab/>
        <w:t xml:space="preserve">4.2. </w:t>
      </w:r>
      <w:r>
        <w:rPr>
          <w:lang w:eastAsia="en-US"/>
        </w:rPr>
        <w:t>Pirkėjas, dėl savo kaltės laiku neatsiskaitęs už Prekes, Pardavėjui pareikalavus, moka Pardavėjui 0,02 procento delspinigių nuo nesumokėtos sumos už kiekvieną pradelstą dieną, išskyrus atvejus, kai vėluojama sumokėti dėl vykdomo nesavalaikio Pirkėjo finansavimo</w:t>
      </w:r>
      <w:r w:rsidRPr="00742E51">
        <w:rPr>
          <w:lang w:eastAsia="en-US"/>
        </w:rPr>
        <w:t>.</w:t>
      </w:r>
    </w:p>
    <w:p w14:paraId="142614BB" w14:textId="77777777" w:rsidR="00C3780B" w:rsidRDefault="00C3780B" w:rsidP="00C3780B">
      <w:pPr>
        <w:tabs>
          <w:tab w:val="left" w:pos="851"/>
        </w:tabs>
        <w:jc w:val="both"/>
        <w:rPr>
          <w:lang w:eastAsia="en-US"/>
        </w:rPr>
      </w:pPr>
      <w:r w:rsidRPr="00742E51">
        <w:rPr>
          <w:lang w:eastAsia="en-US"/>
        </w:rPr>
        <w:tab/>
        <w:t xml:space="preserve">4.3. </w:t>
      </w:r>
      <w:r>
        <w:rPr>
          <w:lang w:eastAsia="en-US"/>
        </w:rPr>
        <w:t>Pardavėjas neatsako už S</w:t>
      </w:r>
      <w:r w:rsidRPr="00742E51">
        <w:rPr>
          <w:lang w:eastAsia="en-US"/>
        </w:rPr>
        <w:t>utartyje prisiimtų įsipareigojimų nevykdymą arba netinkamą vykdymą, jeigu tai įvyko dėl prenumeruojamų leidinių leidėjo kaltės.</w:t>
      </w:r>
    </w:p>
    <w:p w14:paraId="13F60B59" w14:textId="77777777" w:rsidR="00C3780B" w:rsidRDefault="00C3780B" w:rsidP="00C3780B">
      <w:pPr>
        <w:tabs>
          <w:tab w:val="left" w:pos="851"/>
        </w:tabs>
        <w:jc w:val="both"/>
        <w:rPr>
          <w:lang w:eastAsia="en-US"/>
        </w:rPr>
      </w:pPr>
      <w:r>
        <w:rPr>
          <w:lang w:eastAsia="en-US"/>
        </w:rPr>
        <w:tab/>
        <w:t>4.4. Kiekviena Sutarties Šalis privalo atlyginti kitai Šaliai patirtus tiesioginius nuostolius, atsiradusius dėl Sutarties neįvykdymo arba netinkamo įvykdymo.</w:t>
      </w:r>
    </w:p>
    <w:p w14:paraId="611E1EC3" w14:textId="77777777" w:rsidR="00C3780B" w:rsidRDefault="00C3780B" w:rsidP="00C3780B">
      <w:pPr>
        <w:tabs>
          <w:tab w:val="left" w:pos="851"/>
        </w:tabs>
        <w:jc w:val="both"/>
        <w:rPr>
          <w:lang w:eastAsia="en-US"/>
        </w:rPr>
      </w:pPr>
      <w:r>
        <w:rPr>
          <w:lang w:eastAsia="en-US"/>
        </w:rPr>
        <w:tab/>
        <w:t>4.5</w:t>
      </w:r>
      <w:r w:rsidRPr="00742E51">
        <w:rPr>
          <w:lang w:eastAsia="en-US"/>
        </w:rPr>
        <w:t>. Šalys atleidžiamos nuo atsakomybės už sutarties neįvykdymą arba netin</w:t>
      </w:r>
      <w:r>
        <w:rPr>
          <w:lang w:eastAsia="en-US"/>
        </w:rPr>
        <w:t>kamą vykdymą, jeigu įrodo, kad S</w:t>
      </w:r>
      <w:r w:rsidRPr="00742E51">
        <w:rPr>
          <w:lang w:eastAsia="en-US"/>
        </w:rPr>
        <w:t xml:space="preserve">utartis neįvykdyta dėl aplinkybių, kurių ji negalėjo kontroliuoti bei protingai numatyti sutarties sudarymo metu, ir kad negalėjo užkirsti kelio šių aplinkybių ar pasekmių atsiradimui. Sutarties neįvykdžiusi šalis privalo pranešti kitai šaliai apie nenugalimos jėgos </w:t>
      </w:r>
      <w:r w:rsidRPr="00742E51">
        <w:rPr>
          <w:i/>
          <w:lang w:eastAsia="en-US"/>
        </w:rPr>
        <w:t xml:space="preserve">(force majeure) </w:t>
      </w:r>
      <w:r w:rsidRPr="00742E51">
        <w:rPr>
          <w:lang w:eastAsia="en-US"/>
        </w:rPr>
        <w:t>aplinkybės atsiradimą bei jos įtaką sutarties įvykdymui per 5 (penkias) dienas nuo jų atsiradimo.</w:t>
      </w:r>
    </w:p>
    <w:p w14:paraId="5B8EF8FA" w14:textId="77777777" w:rsidR="00C3780B" w:rsidRDefault="00C3780B" w:rsidP="00C3780B">
      <w:pPr>
        <w:tabs>
          <w:tab w:val="left" w:pos="851"/>
        </w:tabs>
        <w:jc w:val="both"/>
        <w:rPr>
          <w:lang w:eastAsia="en-US"/>
        </w:rPr>
      </w:pPr>
    </w:p>
    <w:p w14:paraId="16F27C5E" w14:textId="77777777" w:rsidR="00C3780B" w:rsidRDefault="00C3780B" w:rsidP="00C3780B">
      <w:pPr>
        <w:tabs>
          <w:tab w:val="left" w:pos="851"/>
        </w:tabs>
        <w:jc w:val="center"/>
        <w:rPr>
          <w:b/>
          <w:lang w:eastAsia="en-US"/>
        </w:rPr>
      </w:pPr>
      <w:r w:rsidRPr="00486353">
        <w:rPr>
          <w:b/>
          <w:lang w:eastAsia="en-US"/>
        </w:rPr>
        <w:t>V. KITOS SUTARTIES SĄLYGOS</w:t>
      </w:r>
    </w:p>
    <w:p w14:paraId="6F99EB0D" w14:textId="77777777" w:rsidR="00C3780B" w:rsidRPr="00486353" w:rsidRDefault="00C3780B" w:rsidP="00C3780B">
      <w:pPr>
        <w:tabs>
          <w:tab w:val="left" w:pos="851"/>
        </w:tabs>
        <w:jc w:val="both"/>
        <w:rPr>
          <w:iCs/>
          <w:lang w:eastAsia="en-US"/>
        </w:rPr>
      </w:pPr>
      <w:r>
        <w:rPr>
          <w:lang w:eastAsia="en-US"/>
        </w:rPr>
        <w:tab/>
        <w:t>5</w:t>
      </w:r>
      <w:r w:rsidRPr="00486353">
        <w:rPr>
          <w:lang w:eastAsia="en-US"/>
        </w:rPr>
        <w:t xml:space="preserve">.1. </w:t>
      </w:r>
      <w:r w:rsidRPr="00486353">
        <w:rPr>
          <w:iCs/>
          <w:lang w:eastAsia="en-US"/>
        </w:rPr>
        <w:t>Jeigu vykdant Sutartį bus pasitelkiami nauji subtiekėjai (subteikėjai), Pardavėjas, Sutarties vykdymo metu keičiant pasiūlyme nurodytus subtiekėjus (subteikėjus), privalo apie tai iš anksto informuoti Pirkėją ir gauti rašytinį Pirkėjo sutikimą dėl konkrečių subtiekėjų (subteikėj</w:t>
      </w:r>
      <w:r>
        <w:rPr>
          <w:iCs/>
          <w:lang w:eastAsia="en-US"/>
        </w:rPr>
        <w:t>ų</w:t>
      </w:r>
      <w:r w:rsidRPr="00486353">
        <w:rPr>
          <w:iCs/>
          <w:lang w:eastAsia="en-US"/>
        </w:rPr>
        <w:t>) pasitelkimo (Pirkėjas turi teisę neduoti sutikimo). Naujai pasitelkti subtiekėjai (subteikėjai) negali būti žemesnės kvalifikacijos nei keičiami.</w:t>
      </w:r>
    </w:p>
    <w:p w14:paraId="7EDB47CE" w14:textId="77777777" w:rsidR="00C3780B" w:rsidRPr="00486353" w:rsidRDefault="00C3780B" w:rsidP="00C3780B">
      <w:pPr>
        <w:tabs>
          <w:tab w:val="left" w:pos="851"/>
        </w:tabs>
        <w:jc w:val="both"/>
        <w:rPr>
          <w:iCs/>
          <w:lang w:eastAsia="en-US"/>
        </w:rPr>
      </w:pPr>
      <w:r>
        <w:rPr>
          <w:iCs/>
          <w:lang w:eastAsia="en-US"/>
        </w:rPr>
        <w:tab/>
        <w:t>5</w:t>
      </w:r>
      <w:r w:rsidRPr="00486353">
        <w:rPr>
          <w:iCs/>
          <w:lang w:eastAsia="en-US"/>
        </w:rPr>
        <w:t>.2. Pardavėjo pasitelkimas subtiekėjų (subteikėjų) nekeičia Pardavėjo atsakomybės Pirkėjui dėl Sutarties įvykdymo. Pardavėjas visais atvejais lieka tiesiogiai atsakingas prieš Pirkėją už tinkamą Prekių pristatymą ir/ar bet kokią žalą (nuostolius), kuriuos Pirkėjas ir/ar tretieji asmenys patiria dėl Pardavėjo ir/ar jo pasitelktų trečiųjų asmenų sutartinių įsipareigojimų pažeidimo.</w:t>
      </w:r>
    </w:p>
    <w:p w14:paraId="3D5EB43B" w14:textId="77777777" w:rsidR="00C3780B" w:rsidRPr="00486353" w:rsidRDefault="00C3780B" w:rsidP="00C3780B">
      <w:pPr>
        <w:tabs>
          <w:tab w:val="left" w:pos="851"/>
        </w:tabs>
        <w:jc w:val="both"/>
        <w:rPr>
          <w:b/>
          <w:lang w:eastAsia="en-US"/>
        </w:rPr>
      </w:pPr>
      <w:r>
        <w:rPr>
          <w:iCs/>
          <w:lang w:eastAsia="en-US"/>
        </w:rPr>
        <w:tab/>
        <w:t>5</w:t>
      </w:r>
      <w:r w:rsidRPr="00486353">
        <w:rPr>
          <w:iCs/>
          <w:lang w:eastAsia="en-US"/>
        </w:rPr>
        <w:t xml:space="preserve">.3. </w:t>
      </w:r>
      <w:r>
        <w:rPr>
          <w:iCs/>
          <w:lang w:eastAsia="en-US"/>
        </w:rPr>
        <w:t>Jei Pardavėjo kvalifikacija dėl teisės verstis atitinkama veikla nebuvo tikrinama arba tikrinama ne visa apimtimi, Pardavėjas  Pirkėjui įsipareigoja, kad Sutartį vykdys tik tokią teisę turintys asmenys.</w:t>
      </w:r>
    </w:p>
    <w:p w14:paraId="753501CA" w14:textId="77777777" w:rsidR="00C3780B" w:rsidRDefault="00C3780B" w:rsidP="00C3780B">
      <w:pPr>
        <w:ind w:firstLine="1247"/>
        <w:jc w:val="both"/>
        <w:rPr>
          <w:lang w:eastAsia="en-US"/>
        </w:rPr>
      </w:pPr>
      <w:r w:rsidRPr="00742E51">
        <w:rPr>
          <w:lang w:eastAsia="en-US"/>
        </w:rPr>
        <w:tab/>
      </w:r>
      <w:r w:rsidRPr="00742E51">
        <w:rPr>
          <w:lang w:eastAsia="en-US"/>
        </w:rPr>
        <w:tab/>
      </w:r>
    </w:p>
    <w:p w14:paraId="0D9291BB" w14:textId="77777777" w:rsidR="00C3780B" w:rsidRPr="00742E51" w:rsidRDefault="00C3780B" w:rsidP="00C3780B">
      <w:pPr>
        <w:ind w:firstLine="1247"/>
        <w:jc w:val="center"/>
        <w:rPr>
          <w:b/>
          <w:lang w:eastAsia="en-US"/>
        </w:rPr>
      </w:pPr>
      <w:r w:rsidRPr="00742E51">
        <w:rPr>
          <w:b/>
          <w:lang w:eastAsia="en-US"/>
        </w:rPr>
        <w:t>V</w:t>
      </w:r>
      <w:r>
        <w:rPr>
          <w:b/>
          <w:lang w:eastAsia="en-US"/>
        </w:rPr>
        <w:t>I</w:t>
      </w:r>
      <w:r w:rsidRPr="00742E51">
        <w:rPr>
          <w:b/>
          <w:lang w:eastAsia="en-US"/>
        </w:rPr>
        <w:t>.  BAIGIAMOSIOS NUOSTATOS</w:t>
      </w:r>
    </w:p>
    <w:p w14:paraId="4AED6369" w14:textId="77777777" w:rsidR="00C3780B" w:rsidRPr="00742E51" w:rsidRDefault="00C3780B" w:rsidP="00C3780B">
      <w:pPr>
        <w:tabs>
          <w:tab w:val="left" w:pos="851"/>
        </w:tabs>
        <w:jc w:val="both"/>
        <w:rPr>
          <w:lang w:eastAsia="en-US"/>
        </w:rPr>
      </w:pPr>
      <w:r w:rsidRPr="00742E51">
        <w:rPr>
          <w:lang w:eastAsia="en-US"/>
        </w:rPr>
        <w:lastRenderedPageBreak/>
        <w:tab/>
      </w:r>
      <w:r>
        <w:rPr>
          <w:lang w:eastAsia="en-US"/>
        </w:rPr>
        <w:t>6</w:t>
      </w:r>
      <w:r w:rsidRPr="00742E51">
        <w:rPr>
          <w:lang w:eastAsia="en-US"/>
        </w:rPr>
        <w:t xml:space="preserve">.1. Sutartis įsigalioja nuo jos pasirašymo dienos ir galioja iki </w:t>
      </w:r>
      <w:r w:rsidR="0010455F">
        <w:rPr>
          <w:lang w:eastAsia="en-US"/>
        </w:rPr>
        <w:t>2025</w:t>
      </w:r>
      <w:r>
        <w:rPr>
          <w:lang w:eastAsia="en-US"/>
        </w:rPr>
        <w:t xml:space="preserve"> m. gruodžio 31 d</w:t>
      </w:r>
      <w:r w:rsidRPr="00742E51">
        <w:rPr>
          <w:lang w:eastAsia="en-US"/>
        </w:rPr>
        <w:t xml:space="preserve">. </w:t>
      </w:r>
    </w:p>
    <w:p w14:paraId="100BA0FE" w14:textId="77777777" w:rsidR="00C3780B" w:rsidRPr="00742E51" w:rsidRDefault="00C3780B" w:rsidP="00C3780B">
      <w:pPr>
        <w:tabs>
          <w:tab w:val="left" w:pos="851"/>
        </w:tabs>
        <w:jc w:val="both"/>
        <w:rPr>
          <w:lang w:eastAsia="en-US"/>
        </w:rPr>
      </w:pPr>
      <w:r w:rsidRPr="00742E51">
        <w:rPr>
          <w:lang w:eastAsia="en-US"/>
        </w:rPr>
        <w:tab/>
      </w:r>
      <w:r>
        <w:rPr>
          <w:lang w:eastAsia="en-US"/>
        </w:rPr>
        <w:t>6</w:t>
      </w:r>
      <w:r w:rsidRPr="00742E51">
        <w:rPr>
          <w:lang w:eastAsia="en-US"/>
        </w:rPr>
        <w:t>.2. Sutartis gali būti pake</w:t>
      </w:r>
      <w:r>
        <w:rPr>
          <w:lang w:eastAsia="en-US"/>
        </w:rPr>
        <w:t>ista arba papildyta tik abiejų Š</w:t>
      </w:r>
      <w:r w:rsidRPr="00742E51">
        <w:rPr>
          <w:lang w:eastAsia="en-US"/>
        </w:rPr>
        <w:t>alių raštišku susitarimu. Visi papildymai ir pakeitimai galioj</w:t>
      </w:r>
      <w:r>
        <w:rPr>
          <w:lang w:eastAsia="en-US"/>
        </w:rPr>
        <w:t>a, jeigu jie pasirašyti abiejų Sutarties Š</w:t>
      </w:r>
      <w:r w:rsidRPr="00742E51">
        <w:rPr>
          <w:lang w:eastAsia="en-US"/>
        </w:rPr>
        <w:t>alių.</w:t>
      </w:r>
    </w:p>
    <w:p w14:paraId="292BEEB1" w14:textId="77777777" w:rsidR="00C3780B" w:rsidRPr="00742E51" w:rsidRDefault="00C3780B" w:rsidP="00C3780B">
      <w:pPr>
        <w:tabs>
          <w:tab w:val="left" w:pos="851"/>
        </w:tabs>
        <w:jc w:val="both"/>
        <w:rPr>
          <w:lang w:eastAsia="en-US"/>
        </w:rPr>
      </w:pPr>
      <w:r w:rsidRPr="00742E51">
        <w:rPr>
          <w:lang w:eastAsia="en-US"/>
        </w:rPr>
        <w:tab/>
      </w:r>
      <w:r>
        <w:rPr>
          <w:lang w:eastAsia="en-US"/>
        </w:rPr>
        <w:t>6</w:t>
      </w:r>
      <w:r w:rsidRPr="00742E51">
        <w:rPr>
          <w:lang w:eastAsia="en-US"/>
        </w:rPr>
        <w:t>.3. Sutartis gali būti nutraukta, jeigu viena iš šalių nevykdo savo įsip</w:t>
      </w:r>
      <w:r>
        <w:rPr>
          <w:lang w:eastAsia="en-US"/>
        </w:rPr>
        <w:t>areigojimų, raštu įspėjus kitą Šalį prieš 30 dienų. Sutarties nutraukimo atveju</w:t>
      </w:r>
      <w:r w:rsidRPr="00742E51">
        <w:rPr>
          <w:lang w:eastAsia="en-US"/>
        </w:rPr>
        <w:t xml:space="preserve"> </w:t>
      </w:r>
      <w:r>
        <w:rPr>
          <w:lang w:eastAsia="en-US"/>
        </w:rPr>
        <w:t>Pardavėjas</w:t>
      </w:r>
      <w:r w:rsidRPr="00742E51">
        <w:rPr>
          <w:lang w:eastAsia="en-US"/>
        </w:rPr>
        <w:t xml:space="preserve"> grąžina </w:t>
      </w:r>
      <w:r>
        <w:rPr>
          <w:lang w:eastAsia="en-US"/>
        </w:rPr>
        <w:t>Pirkėjui sumokėtus pinigus už nepristatyta</w:t>
      </w:r>
      <w:r w:rsidRPr="00742E51">
        <w:rPr>
          <w:lang w:eastAsia="en-US"/>
        </w:rPr>
        <w:t xml:space="preserve">s </w:t>
      </w:r>
      <w:r>
        <w:rPr>
          <w:lang w:eastAsia="en-US"/>
        </w:rPr>
        <w:t>Prekes</w:t>
      </w:r>
      <w:r w:rsidRPr="00742E51">
        <w:rPr>
          <w:lang w:eastAsia="en-US"/>
        </w:rPr>
        <w:t xml:space="preserve">. </w:t>
      </w:r>
    </w:p>
    <w:p w14:paraId="1570BB8B" w14:textId="77777777" w:rsidR="00C3780B" w:rsidRPr="00742E51" w:rsidRDefault="00C3780B" w:rsidP="00C3780B">
      <w:pPr>
        <w:tabs>
          <w:tab w:val="left" w:pos="851"/>
        </w:tabs>
        <w:jc w:val="both"/>
        <w:rPr>
          <w:lang w:eastAsia="en-US"/>
        </w:rPr>
      </w:pPr>
      <w:r>
        <w:rPr>
          <w:lang w:eastAsia="en-US"/>
        </w:rPr>
        <w:tab/>
        <w:t>6.4. Jeigu keičiasi Sutartį pasirašiusios Šalies rekvizitai, Š</w:t>
      </w:r>
      <w:r w:rsidRPr="00742E51">
        <w:rPr>
          <w:lang w:eastAsia="en-US"/>
        </w:rPr>
        <w:t>alis privalo per 7 (septynias) kalendorines dienas apie tai informuoti kitą šalį. Šalis, neįvykdžiusi šio reikalavimo, negali reikšti preten</w:t>
      </w:r>
      <w:r>
        <w:rPr>
          <w:lang w:eastAsia="en-US"/>
        </w:rPr>
        <w:t>zijų ar atsikirtimų, kad kitos Š</w:t>
      </w:r>
      <w:r w:rsidRPr="00742E51">
        <w:rPr>
          <w:lang w:eastAsia="en-US"/>
        </w:rPr>
        <w:t>alies veiksmai, atlikti pagal paskutinius jai žinomus rekvizitus, neatitinka sutarties sąlygų arba kad ji negavo pranešimų, siųstų pagal tuos rekvizitus.</w:t>
      </w:r>
    </w:p>
    <w:p w14:paraId="20D782AA" w14:textId="77777777" w:rsidR="00C3780B" w:rsidRDefault="00C3780B" w:rsidP="00C3780B">
      <w:pPr>
        <w:tabs>
          <w:tab w:val="left" w:pos="851"/>
        </w:tabs>
        <w:jc w:val="both"/>
        <w:rPr>
          <w:lang w:eastAsia="en-US"/>
        </w:rPr>
      </w:pPr>
      <w:r w:rsidRPr="00742E51">
        <w:rPr>
          <w:lang w:eastAsia="en-US"/>
        </w:rPr>
        <w:tab/>
      </w:r>
      <w:r>
        <w:rPr>
          <w:lang w:eastAsia="en-US"/>
        </w:rPr>
        <w:t>6</w:t>
      </w:r>
      <w:r w:rsidRPr="00742E51">
        <w:rPr>
          <w:lang w:eastAsia="en-US"/>
        </w:rPr>
        <w:t xml:space="preserve">.5. Visus kilusius ginčus dėl </w:t>
      </w:r>
      <w:r>
        <w:rPr>
          <w:lang w:eastAsia="en-US"/>
        </w:rPr>
        <w:t>Sutarties vykdymo Š</w:t>
      </w:r>
      <w:r w:rsidRPr="00742E51">
        <w:rPr>
          <w:lang w:eastAsia="en-US"/>
        </w:rPr>
        <w:t>alys sprendžia derybose. Nepavykus susitarti, ginčai sprendžiami Lietuvos Respublikos įstatymų nustatyta tvarka Lietuvos Respublikos teisme.</w:t>
      </w:r>
    </w:p>
    <w:p w14:paraId="06BC6BF5" w14:textId="77777777" w:rsidR="00C3780B" w:rsidRPr="00742E51" w:rsidRDefault="00C3780B" w:rsidP="00C3780B">
      <w:pPr>
        <w:tabs>
          <w:tab w:val="left" w:pos="851"/>
        </w:tabs>
        <w:jc w:val="both"/>
        <w:rPr>
          <w:lang w:eastAsia="en-US"/>
        </w:rPr>
      </w:pPr>
      <w:r>
        <w:rPr>
          <w:lang w:eastAsia="en-US"/>
        </w:rPr>
        <w:tab/>
        <w:t>6.6. Sutarčiai taikoma Lietuvos Respublikos teisė.</w:t>
      </w:r>
    </w:p>
    <w:p w14:paraId="05865253" w14:textId="77777777" w:rsidR="00C3780B" w:rsidRDefault="00C3780B" w:rsidP="00C3780B">
      <w:pPr>
        <w:tabs>
          <w:tab w:val="left" w:pos="851"/>
        </w:tabs>
        <w:jc w:val="both"/>
        <w:rPr>
          <w:lang w:eastAsia="en-US"/>
        </w:rPr>
      </w:pPr>
      <w:r>
        <w:rPr>
          <w:lang w:eastAsia="en-US"/>
        </w:rPr>
        <w:tab/>
        <w:t>6.7</w:t>
      </w:r>
      <w:r w:rsidRPr="00742E51">
        <w:rPr>
          <w:lang w:eastAsia="en-US"/>
        </w:rPr>
        <w:t>. Sutartis sudaryta dviem egzemplioriais, turinčiais vienodą teisinę gal</w:t>
      </w:r>
      <w:r>
        <w:rPr>
          <w:lang w:eastAsia="en-US"/>
        </w:rPr>
        <w:t>ią, – po vieną kiekvienai Š</w:t>
      </w:r>
      <w:r w:rsidRPr="00742E51">
        <w:rPr>
          <w:lang w:eastAsia="en-US"/>
        </w:rPr>
        <w:t>aliai.</w:t>
      </w:r>
    </w:p>
    <w:p w14:paraId="0D10F619" w14:textId="77777777" w:rsidR="00C3780B" w:rsidRDefault="00C3780B" w:rsidP="00C3780B">
      <w:pPr>
        <w:tabs>
          <w:tab w:val="left" w:pos="851"/>
        </w:tabs>
        <w:jc w:val="both"/>
        <w:rPr>
          <w:lang w:eastAsia="en-US"/>
        </w:rPr>
      </w:pPr>
      <w:r>
        <w:rPr>
          <w:lang w:eastAsia="en-US"/>
        </w:rPr>
        <w:tab/>
      </w:r>
      <w:r w:rsidRPr="00AF432B">
        <w:rPr>
          <w:lang w:eastAsia="en-US"/>
        </w:rPr>
        <w:t>6.8. Asmenys, atsakingi už Sutarties vykdymą:</w:t>
      </w:r>
    </w:p>
    <w:p w14:paraId="5EBDDC8B" w14:textId="77777777" w:rsidR="00C3780B" w:rsidRDefault="00C3780B" w:rsidP="00C3780B">
      <w:pPr>
        <w:tabs>
          <w:tab w:val="left" w:pos="851"/>
        </w:tabs>
        <w:jc w:val="both"/>
        <w:rPr>
          <w:lang w:eastAsia="en-US"/>
        </w:rPr>
      </w:pPr>
      <w:r>
        <w:rPr>
          <w:lang w:eastAsia="en-US"/>
        </w:rPr>
        <w:tab/>
        <w:t xml:space="preserve">6.8.1. iš Pirkėjo pusės </w:t>
      </w:r>
      <w:r w:rsidR="00865339">
        <w:rPr>
          <w:lang w:eastAsia="en-US"/>
        </w:rPr>
        <w:t>–</w:t>
      </w:r>
      <w:r>
        <w:rPr>
          <w:lang w:eastAsia="en-US"/>
        </w:rPr>
        <w:t xml:space="preserve"> </w:t>
      </w:r>
      <w:r w:rsidR="00865339">
        <w:rPr>
          <w:lang w:eastAsia="en-US"/>
        </w:rPr>
        <w:t>Dokumentų komplektavimo ir tvarkymo skyriaus l. e. p. vedėja</w:t>
      </w:r>
      <w:r w:rsidRPr="008E3129">
        <w:rPr>
          <w:lang w:eastAsia="en-US"/>
        </w:rPr>
        <w:t xml:space="preserve"> Inga Stasiūnaitė, el. p. </w:t>
      </w:r>
      <w:hyperlink r:id="rId5" w:history="1">
        <w:r w:rsidRPr="008E3129">
          <w:rPr>
            <w:rStyle w:val="Hipersaitas"/>
            <w:lang w:eastAsia="en-US"/>
          </w:rPr>
          <w:t>inga.stasiunaite@kaunas.mvb.lt</w:t>
        </w:r>
      </w:hyperlink>
      <w:r w:rsidRPr="008E3129">
        <w:rPr>
          <w:lang w:eastAsia="en-US"/>
        </w:rPr>
        <w:t>.</w:t>
      </w:r>
    </w:p>
    <w:p w14:paraId="34C2BAEE" w14:textId="09DB076A" w:rsidR="00C3780B" w:rsidRPr="00AF432B" w:rsidRDefault="00AF432B" w:rsidP="00CE6ACC">
      <w:pPr>
        <w:pStyle w:val="Paprastasistekstas"/>
        <w:ind w:firstLine="720"/>
        <w:jc w:val="both"/>
        <w:rPr>
          <w:rFonts w:ascii="Times New Roman" w:hAnsi="Times New Roman" w:cs="Times New Roman"/>
          <w:sz w:val="24"/>
          <w:szCs w:val="24"/>
        </w:rPr>
      </w:pPr>
      <w:r w:rsidRPr="00AF432B">
        <w:rPr>
          <w:rFonts w:ascii="Times New Roman" w:hAnsi="Times New Roman" w:cs="Times New Roman"/>
          <w:sz w:val="24"/>
          <w:szCs w:val="24"/>
        </w:rPr>
        <w:t xml:space="preserve">  </w:t>
      </w:r>
      <w:r w:rsidR="00C3780B" w:rsidRPr="00AF432B">
        <w:rPr>
          <w:rFonts w:ascii="Times New Roman" w:hAnsi="Times New Roman" w:cs="Times New Roman"/>
          <w:sz w:val="24"/>
          <w:szCs w:val="24"/>
        </w:rPr>
        <w:t>6.8.2. iš Pardavėjo pusės</w:t>
      </w:r>
      <w:r w:rsidR="00C3780B">
        <w:t xml:space="preserve"> </w:t>
      </w:r>
      <w:r w:rsidR="00764A6D">
        <w:t>–</w:t>
      </w:r>
      <w:r w:rsidR="00C3780B">
        <w:t xml:space="preserve"> </w:t>
      </w:r>
      <w:r w:rsidRPr="007E1CD7">
        <w:rPr>
          <w:rFonts w:ascii="Times New Roman" w:hAnsi="Times New Roman" w:cs="Times New Roman"/>
          <w:sz w:val="24"/>
          <w:szCs w:val="24"/>
        </w:rPr>
        <w:t>AB „Lietuvos paštas“, Mažmeninės prekybos grupės specialistė</w:t>
      </w:r>
      <w:r>
        <w:rPr>
          <w:rFonts w:ascii="Times New Roman" w:hAnsi="Times New Roman" w:cs="Times New Roman"/>
          <w:sz w:val="24"/>
          <w:szCs w:val="24"/>
        </w:rPr>
        <w:t xml:space="preserve"> </w:t>
      </w:r>
      <w:r w:rsidRPr="007E1CD7">
        <w:rPr>
          <w:rFonts w:ascii="Times New Roman" w:hAnsi="Times New Roman" w:cs="Times New Roman"/>
          <w:sz w:val="24"/>
          <w:szCs w:val="24"/>
        </w:rPr>
        <w:t>Daina Laiba</w:t>
      </w:r>
      <w:r w:rsidR="00CE6ACC">
        <w:rPr>
          <w:rFonts w:ascii="Times New Roman" w:hAnsi="Times New Roman" w:cs="Times New Roman"/>
          <w:sz w:val="24"/>
          <w:szCs w:val="24"/>
        </w:rPr>
        <w:t>kojienė, tel. tel.....</w:t>
      </w:r>
      <w:r w:rsidRPr="007E1CD7">
        <w:rPr>
          <w:rFonts w:ascii="Times New Roman" w:hAnsi="Times New Roman" w:cs="Times New Roman"/>
          <w:sz w:val="24"/>
          <w:szCs w:val="24"/>
        </w:rPr>
        <w:t>, elektroninis paštas: d.laibakojiene@post.lt</w:t>
      </w:r>
    </w:p>
    <w:p w14:paraId="2D8A0EA9" w14:textId="77777777" w:rsidR="00C3780B" w:rsidRPr="00742E51" w:rsidRDefault="00C3780B" w:rsidP="00C3780B">
      <w:pPr>
        <w:tabs>
          <w:tab w:val="left" w:pos="851"/>
        </w:tabs>
        <w:jc w:val="both"/>
        <w:rPr>
          <w:lang w:eastAsia="en-US"/>
        </w:rPr>
      </w:pPr>
      <w:r w:rsidRPr="00742E51">
        <w:rPr>
          <w:lang w:eastAsia="en-US"/>
        </w:rPr>
        <w:t xml:space="preserve"> </w:t>
      </w:r>
      <w:r w:rsidRPr="00742E51">
        <w:rPr>
          <w:lang w:eastAsia="en-US"/>
        </w:rPr>
        <w:tab/>
      </w:r>
      <w:r>
        <w:rPr>
          <w:lang w:eastAsia="en-US"/>
        </w:rPr>
        <w:t>6</w:t>
      </w:r>
      <w:r w:rsidRPr="00742E51">
        <w:rPr>
          <w:lang w:eastAsia="en-US"/>
        </w:rPr>
        <w:t>.7. Sutarties</w:t>
      </w:r>
      <w:r>
        <w:rPr>
          <w:lang w:eastAsia="en-US"/>
        </w:rPr>
        <w:t xml:space="preserve"> priedas yra neatskiriama S</w:t>
      </w:r>
      <w:r w:rsidRPr="00742E51">
        <w:rPr>
          <w:lang w:eastAsia="en-US"/>
        </w:rPr>
        <w:t>utarties dalis.</w:t>
      </w:r>
    </w:p>
    <w:p w14:paraId="246126D6" w14:textId="77777777" w:rsidR="00C3780B" w:rsidRPr="00742E51" w:rsidRDefault="00C3780B" w:rsidP="00C3780B">
      <w:pPr>
        <w:tabs>
          <w:tab w:val="left" w:pos="851"/>
        </w:tabs>
        <w:jc w:val="both"/>
        <w:rPr>
          <w:lang w:eastAsia="en-US"/>
        </w:rPr>
      </w:pPr>
    </w:p>
    <w:p w14:paraId="3E1BB77C" w14:textId="77777777" w:rsidR="00C3780B" w:rsidRPr="00742E51" w:rsidRDefault="00C3780B" w:rsidP="00C3780B">
      <w:pPr>
        <w:tabs>
          <w:tab w:val="left" w:pos="851"/>
        </w:tabs>
        <w:jc w:val="center"/>
        <w:rPr>
          <w:b/>
          <w:lang w:eastAsia="en-US"/>
        </w:rPr>
      </w:pPr>
      <w:r w:rsidRPr="00742E51">
        <w:rPr>
          <w:b/>
          <w:lang w:eastAsia="en-US"/>
        </w:rPr>
        <w:t>VI</w:t>
      </w:r>
      <w:r>
        <w:rPr>
          <w:b/>
          <w:lang w:eastAsia="en-US"/>
        </w:rPr>
        <w:t>I</w:t>
      </w:r>
      <w:r w:rsidRPr="00742E51">
        <w:rPr>
          <w:b/>
          <w:lang w:eastAsia="en-US"/>
        </w:rPr>
        <w:t>. SUTARTIES PRIEDAI</w:t>
      </w:r>
    </w:p>
    <w:p w14:paraId="485ADE6C" w14:textId="77777777" w:rsidR="00C3780B" w:rsidRPr="00742E51" w:rsidRDefault="00C3780B" w:rsidP="00C3780B">
      <w:pPr>
        <w:tabs>
          <w:tab w:val="left" w:pos="851"/>
        </w:tabs>
        <w:jc w:val="both"/>
        <w:rPr>
          <w:lang w:eastAsia="en-US"/>
        </w:rPr>
      </w:pPr>
      <w:r w:rsidRPr="00742E51">
        <w:rPr>
          <w:lang w:eastAsia="en-US"/>
        </w:rPr>
        <w:tab/>
      </w:r>
      <w:r>
        <w:rPr>
          <w:lang w:eastAsia="en-US"/>
        </w:rPr>
        <w:t>7</w:t>
      </w:r>
      <w:r w:rsidRPr="00742E51">
        <w:rPr>
          <w:lang w:eastAsia="en-US"/>
        </w:rPr>
        <w:t xml:space="preserve">.1. Priedas Nr. 1 „Pasiūlymas dėl </w:t>
      </w:r>
      <w:r>
        <w:rPr>
          <w:lang w:eastAsia="en-US"/>
        </w:rPr>
        <w:t xml:space="preserve">prenumeruojamų laikraščių, </w:t>
      </w:r>
      <w:r w:rsidR="00945D8A">
        <w:rPr>
          <w:lang w:eastAsia="en-US"/>
        </w:rPr>
        <w:t xml:space="preserve">dienraščių, </w:t>
      </w:r>
      <w:r>
        <w:rPr>
          <w:lang w:eastAsia="en-US"/>
        </w:rPr>
        <w:t>periodinių leidinių ir žurnalų pirkimo</w:t>
      </w:r>
      <w:r w:rsidRPr="00742E51">
        <w:rPr>
          <w:lang w:eastAsia="en-US"/>
        </w:rPr>
        <w:t>“.</w:t>
      </w:r>
    </w:p>
    <w:p w14:paraId="6113AEEC" w14:textId="77777777" w:rsidR="00C3780B" w:rsidRPr="00742E51" w:rsidRDefault="00C3780B" w:rsidP="00C3780B">
      <w:pPr>
        <w:tabs>
          <w:tab w:val="left" w:pos="851"/>
        </w:tabs>
        <w:jc w:val="both"/>
        <w:rPr>
          <w:lang w:eastAsia="en-US"/>
        </w:rPr>
      </w:pPr>
      <w:r w:rsidRPr="00742E51">
        <w:rPr>
          <w:lang w:eastAsia="en-US"/>
        </w:rPr>
        <w:tab/>
      </w:r>
    </w:p>
    <w:p w14:paraId="4B2A7DD5" w14:textId="77777777" w:rsidR="00C3780B" w:rsidRPr="00742E51" w:rsidRDefault="00C3780B" w:rsidP="00C3780B">
      <w:pPr>
        <w:tabs>
          <w:tab w:val="left" w:pos="851"/>
        </w:tabs>
        <w:ind w:firstLine="1247"/>
        <w:jc w:val="both"/>
        <w:rPr>
          <w:lang w:eastAsia="en-US"/>
        </w:rPr>
      </w:pPr>
    </w:p>
    <w:p w14:paraId="382A3603" w14:textId="77777777" w:rsidR="00C3780B" w:rsidRDefault="00C3780B" w:rsidP="00C3780B">
      <w:pPr>
        <w:tabs>
          <w:tab w:val="left" w:pos="851"/>
        </w:tabs>
        <w:jc w:val="center"/>
        <w:rPr>
          <w:b/>
          <w:lang w:eastAsia="en-US"/>
        </w:rPr>
      </w:pPr>
      <w:r w:rsidRPr="00742E51">
        <w:rPr>
          <w:b/>
          <w:lang w:eastAsia="en-US"/>
        </w:rPr>
        <w:t>VII</w:t>
      </w:r>
      <w:r>
        <w:rPr>
          <w:b/>
          <w:lang w:eastAsia="en-US"/>
        </w:rPr>
        <w:t>I</w:t>
      </w:r>
      <w:r w:rsidRPr="00742E51">
        <w:rPr>
          <w:b/>
          <w:lang w:eastAsia="en-US"/>
        </w:rPr>
        <w:t>.  SUTARTIES ŠALIŲ REKVIZITAI IR PARAŠAI</w:t>
      </w:r>
    </w:p>
    <w:p w14:paraId="4666DE91" w14:textId="77777777" w:rsidR="00C3780B" w:rsidRPr="00742E51" w:rsidRDefault="00C3780B" w:rsidP="00C3780B">
      <w:pPr>
        <w:tabs>
          <w:tab w:val="left" w:pos="851"/>
        </w:tabs>
        <w:jc w:val="center"/>
        <w:rPr>
          <w:b/>
          <w:lang w:eastAsia="en-US"/>
        </w:rPr>
      </w:pPr>
    </w:p>
    <w:tbl>
      <w:tblPr>
        <w:tblW w:w="0" w:type="auto"/>
        <w:tblLook w:val="01E0" w:firstRow="1" w:lastRow="1" w:firstColumn="1" w:lastColumn="1" w:noHBand="0" w:noVBand="0"/>
      </w:tblPr>
      <w:tblGrid>
        <w:gridCol w:w="4794"/>
        <w:gridCol w:w="4844"/>
      </w:tblGrid>
      <w:tr w:rsidR="00C3780B" w:rsidRPr="00742E51" w14:paraId="61F50D31" w14:textId="77777777" w:rsidTr="00FB067D">
        <w:tc>
          <w:tcPr>
            <w:tcW w:w="4927" w:type="dxa"/>
            <w:shd w:val="clear" w:color="auto" w:fill="auto"/>
          </w:tcPr>
          <w:p w14:paraId="73753378" w14:textId="77777777" w:rsidR="00C3780B" w:rsidRPr="00742E51" w:rsidRDefault="00C3780B" w:rsidP="00FB067D">
            <w:pPr>
              <w:rPr>
                <w:b/>
                <w:lang w:eastAsia="en-US"/>
              </w:rPr>
            </w:pPr>
            <w:r>
              <w:rPr>
                <w:b/>
                <w:lang w:eastAsia="en-US"/>
              </w:rPr>
              <w:t>Pardavėjas</w:t>
            </w:r>
            <w:r w:rsidRPr="00742E51">
              <w:rPr>
                <w:b/>
                <w:lang w:eastAsia="en-US"/>
              </w:rPr>
              <w:t>:</w:t>
            </w:r>
          </w:p>
        </w:tc>
        <w:tc>
          <w:tcPr>
            <w:tcW w:w="4927" w:type="dxa"/>
            <w:shd w:val="clear" w:color="auto" w:fill="auto"/>
          </w:tcPr>
          <w:p w14:paraId="724477C7" w14:textId="77777777" w:rsidR="00C3780B" w:rsidRDefault="00C3780B" w:rsidP="00FB067D">
            <w:pPr>
              <w:rPr>
                <w:b/>
                <w:lang w:eastAsia="en-US"/>
              </w:rPr>
            </w:pPr>
            <w:r w:rsidRPr="00742E51">
              <w:rPr>
                <w:b/>
                <w:lang w:eastAsia="en-US"/>
              </w:rPr>
              <w:t>Pirkėjas:</w:t>
            </w:r>
          </w:p>
          <w:p w14:paraId="47B410CB" w14:textId="77777777" w:rsidR="00C3780B" w:rsidRPr="00742E51" w:rsidRDefault="00C3780B" w:rsidP="00FB067D">
            <w:pPr>
              <w:rPr>
                <w:b/>
                <w:lang w:eastAsia="en-US"/>
              </w:rPr>
            </w:pPr>
          </w:p>
        </w:tc>
      </w:tr>
      <w:tr w:rsidR="00C3780B" w:rsidRPr="00742E51" w14:paraId="372BB4EF" w14:textId="77777777" w:rsidTr="00FB067D">
        <w:tc>
          <w:tcPr>
            <w:tcW w:w="4927" w:type="dxa"/>
            <w:shd w:val="clear" w:color="auto" w:fill="auto"/>
          </w:tcPr>
          <w:p w14:paraId="1107FBA7" w14:textId="77777777" w:rsidR="00C3780B" w:rsidRDefault="00764A6D" w:rsidP="00FB067D">
            <w:pPr>
              <w:rPr>
                <w:lang w:eastAsia="en-US"/>
              </w:rPr>
            </w:pPr>
            <w:r w:rsidRPr="00764A6D">
              <w:rPr>
                <w:lang w:eastAsia="en-US"/>
              </w:rPr>
              <w:t>Akcinė bendrovė Lietuvos paštas</w:t>
            </w:r>
          </w:p>
          <w:p w14:paraId="7A4DE9E4" w14:textId="77777777" w:rsidR="00764A6D" w:rsidRDefault="00764A6D" w:rsidP="00FB067D">
            <w:pPr>
              <w:rPr>
                <w:lang w:eastAsia="en-US"/>
              </w:rPr>
            </w:pPr>
            <w:r>
              <w:rPr>
                <w:lang w:eastAsia="en-US"/>
              </w:rPr>
              <w:t xml:space="preserve">J. </w:t>
            </w:r>
            <w:r w:rsidR="0010455F">
              <w:rPr>
                <w:lang w:eastAsia="en-US"/>
              </w:rPr>
              <w:t>Balčikonio g. 3,</w:t>
            </w:r>
            <w:r>
              <w:rPr>
                <w:lang w:eastAsia="en-US"/>
              </w:rPr>
              <w:t xml:space="preserve"> Vilnius</w:t>
            </w:r>
          </w:p>
          <w:p w14:paraId="1A12C0D3" w14:textId="77777777" w:rsidR="00764A6D" w:rsidRDefault="00764A6D" w:rsidP="00FB067D">
            <w:pPr>
              <w:rPr>
                <w:lang w:eastAsia="en-US"/>
              </w:rPr>
            </w:pPr>
            <w:r>
              <w:rPr>
                <w:lang w:eastAsia="en-US"/>
              </w:rPr>
              <w:t>Įmonės kodas 121215587</w:t>
            </w:r>
          </w:p>
          <w:p w14:paraId="5C7C0ED4" w14:textId="77777777" w:rsidR="00764A6D" w:rsidRDefault="00764A6D" w:rsidP="00FB067D">
            <w:pPr>
              <w:rPr>
                <w:lang w:eastAsia="en-US"/>
              </w:rPr>
            </w:pPr>
            <w:r>
              <w:rPr>
                <w:lang w:eastAsia="en-US"/>
              </w:rPr>
              <w:t>PVM mokėtojo kodas LT 212155811</w:t>
            </w:r>
          </w:p>
          <w:p w14:paraId="1E51D35A" w14:textId="77777777" w:rsidR="00764A6D" w:rsidRDefault="00764A6D" w:rsidP="00764A6D">
            <w:pPr>
              <w:rPr>
                <w:lang w:eastAsia="en-US"/>
              </w:rPr>
            </w:pPr>
            <w:r>
              <w:rPr>
                <w:lang w:eastAsia="en-US"/>
              </w:rPr>
              <w:t>A. s. LT15 7300 0101 1132 9499</w:t>
            </w:r>
          </w:p>
          <w:p w14:paraId="4425F298" w14:textId="77777777" w:rsidR="00764A6D" w:rsidRDefault="00764A6D" w:rsidP="00764A6D">
            <w:pPr>
              <w:rPr>
                <w:lang w:eastAsia="en-US"/>
              </w:rPr>
            </w:pPr>
            <w:r>
              <w:rPr>
                <w:lang w:eastAsia="en-US"/>
              </w:rPr>
              <w:t xml:space="preserve">Bankas „Swedbank“, AB </w:t>
            </w:r>
          </w:p>
          <w:p w14:paraId="7ED89552" w14:textId="77777777" w:rsidR="00764A6D" w:rsidRDefault="00764A6D" w:rsidP="00764A6D">
            <w:pPr>
              <w:rPr>
                <w:lang w:eastAsia="en-US"/>
              </w:rPr>
            </w:pPr>
            <w:r>
              <w:rPr>
                <w:lang w:eastAsia="en-US"/>
              </w:rPr>
              <w:t>Tel. (8 700) 55400</w:t>
            </w:r>
          </w:p>
          <w:p w14:paraId="55E55E67" w14:textId="77777777" w:rsidR="00764A6D" w:rsidRDefault="00764A6D" w:rsidP="00764A6D">
            <w:pPr>
              <w:rPr>
                <w:lang w:eastAsia="en-US"/>
              </w:rPr>
            </w:pPr>
            <w:r>
              <w:rPr>
                <w:lang w:eastAsia="en-US"/>
              </w:rPr>
              <w:t xml:space="preserve">El. paštas: </w:t>
            </w:r>
            <w:hyperlink r:id="rId6" w:history="1">
              <w:r w:rsidRPr="003050DF">
                <w:rPr>
                  <w:rStyle w:val="Hipersaitas"/>
                  <w:lang w:eastAsia="en-US"/>
                </w:rPr>
                <w:t>info@post.lt</w:t>
              </w:r>
            </w:hyperlink>
          </w:p>
          <w:p w14:paraId="5B6379BF" w14:textId="77777777" w:rsidR="00764A6D" w:rsidRDefault="00764A6D" w:rsidP="00764A6D">
            <w:pPr>
              <w:rPr>
                <w:lang w:eastAsia="en-US"/>
              </w:rPr>
            </w:pPr>
            <w:r>
              <w:rPr>
                <w:lang w:eastAsia="en-US"/>
              </w:rPr>
              <w:t>Buhalterinės apskaitos departamentas</w:t>
            </w:r>
          </w:p>
          <w:p w14:paraId="1242768C" w14:textId="77777777" w:rsidR="00764A6D" w:rsidRDefault="00764A6D" w:rsidP="00764A6D">
            <w:pPr>
              <w:rPr>
                <w:lang w:eastAsia="en-US"/>
              </w:rPr>
            </w:pPr>
            <w:r>
              <w:rPr>
                <w:lang w:eastAsia="en-US"/>
              </w:rPr>
              <w:t>Tel. (8 5) 274 4118</w:t>
            </w:r>
          </w:p>
          <w:p w14:paraId="1ACA8A64" w14:textId="77777777" w:rsidR="00764A6D" w:rsidRDefault="00CE6ACC" w:rsidP="00764A6D">
            <w:pPr>
              <w:rPr>
                <w:lang w:eastAsia="en-US"/>
              </w:rPr>
            </w:pPr>
            <w:hyperlink r:id="rId7" w:history="1">
              <w:r w:rsidR="00764A6D" w:rsidRPr="003050DF">
                <w:rPr>
                  <w:rStyle w:val="Hipersaitas"/>
                  <w:lang w:eastAsia="en-US"/>
                </w:rPr>
                <w:t>v.zukauskaite@post.lt</w:t>
              </w:r>
            </w:hyperlink>
          </w:p>
          <w:p w14:paraId="672BD446" w14:textId="77777777" w:rsidR="00764A6D" w:rsidRPr="00764A6D" w:rsidRDefault="00764A6D" w:rsidP="00764A6D">
            <w:pPr>
              <w:rPr>
                <w:lang w:eastAsia="en-US"/>
              </w:rPr>
            </w:pPr>
          </w:p>
        </w:tc>
        <w:tc>
          <w:tcPr>
            <w:tcW w:w="4927" w:type="dxa"/>
            <w:shd w:val="clear" w:color="auto" w:fill="auto"/>
          </w:tcPr>
          <w:p w14:paraId="177B793E" w14:textId="77777777" w:rsidR="00C3780B" w:rsidRPr="00742E51" w:rsidRDefault="00C3780B" w:rsidP="00FB067D">
            <w:pPr>
              <w:rPr>
                <w:lang w:eastAsia="en-US"/>
              </w:rPr>
            </w:pPr>
            <w:r w:rsidRPr="00742E51">
              <w:rPr>
                <w:lang w:eastAsia="en-US"/>
              </w:rPr>
              <w:t xml:space="preserve">Kauno miesto savivaldybės </w:t>
            </w:r>
          </w:p>
          <w:p w14:paraId="76E70401" w14:textId="77777777" w:rsidR="00C3780B" w:rsidRPr="00742E51" w:rsidRDefault="00C3780B" w:rsidP="00FB067D">
            <w:pPr>
              <w:rPr>
                <w:lang w:eastAsia="en-US"/>
              </w:rPr>
            </w:pPr>
            <w:r w:rsidRPr="00742E51">
              <w:rPr>
                <w:lang w:eastAsia="en-US"/>
              </w:rPr>
              <w:t>Vinco Kudirkos viešoji biblioteka</w:t>
            </w:r>
          </w:p>
          <w:p w14:paraId="17919B51" w14:textId="77777777" w:rsidR="00C3780B" w:rsidRPr="00742E51" w:rsidRDefault="00C3780B" w:rsidP="00FB067D">
            <w:pPr>
              <w:rPr>
                <w:lang w:eastAsia="en-US"/>
              </w:rPr>
            </w:pPr>
            <w:r w:rsidRPr="00742E51">
              <w:rPr>
                <w:lang w:eastAsia="en-US"/>
              </w:rPr>
              <w:t>Laisvės al. 57, Kaunas</w:t>
            </w:r>
          </w:p>
          <w:p w14:paraId="48003D21" w14:textId="77777777" w:rsidR="00C3780B" w:rsidRPr="00742E51" w:rsidRDefault="00C3780B" w:rsidP="00FB067D">
            <w:pPr>
              <w:rPr>
                <w:lang w:eastAsia="en-US"/>
              </w:rPr>
            </w:pPr>
            <w:r w:rsidRPr="00742E51">
              <w:rPr>
                <w:lang w:eastAsia="en-US"/>
              </w:rPr>
              <w:t>Įstaigos kodas: 290145360</w:t>
            </w:r>
          </w:p>
          <w:p w14:paraId="4C35F880" w14:textId="77777777" w:rsidR="00C3780B" w:rsidRPr="00742E51" w:rsidRDefault="00C3780B" w:rsidP="00FB067D">
            <w:pPr>
              <w:rPr>
                <w:lang w:eastAsia="en-US"/>
              </w:rPr>
            </w:pPr>
            <w:r w:rsidRPr="00742E51">
              <w:rPr>
                <w:lang w:eastAsia="en-US"/>
              </w:rPr>
              <w:t>AB bankas Swedbank</w:t>
            </w:r>
          </w:p>
          <w:p w14:paraId="4D8B145A" w14:textId="77777777" w:rsidR="00C3780B" w:rsidRPr="00742E51" w:rsidRDefault="00C3780B" w:rsidP="00FB067D">
            <w:pPr>
              <w:rPr>
                <w:lang w:eastAsia="en-US"/>
              </w:rPr>
            </w:pPr>
            <w:r w:rsidRPr="00742E51">
              <w:rPr>
                <w:lang w:eastAsia="en-US"/>
              </w:rPr>
              <w:t>A. s. LT48 7300 0100 0223 6109</w:t>
            </w:r>
          </w:p>
          <w:p w14:paraId="6B988FF8" w14:textId="77777777" w:rsidR="00C3780B" w:rsidRPr="00742E51" w:rsidRDefault="00C3780B" w:rsidP="00FB067D">
            <w:pPr>
              <w:rPr>
                <w:lang w:eastAsia="en-US"/>
              </w:rPr>
            </w:pPr>
            <w:r w:rsidRPr="00742E51">
              <w:rPr>
                <w:lang w:eastAsia="en-US"/>
              </w:rPr>
              <w:t>Tel. (8 37) 226322</w:t>
            </w:r>
          </w:p>
          <w:p w14:paraId="56D7FDAD" w14:textId="77777777" w:rsidR="00C3780B" w:rsidRPr="00742E51" w:rsidRDefault="00C3780B" w:rsidP="00FB067D">
            <w:pPr>
              <w:rPr>
                <w:lang w:eastAsia="en-US"/>
              </w:rPr>
            </w:pPr>
            <w:r w:rsidRPr="00742E51">
              <w:rPr>
                <w:lang w:eastAsia="en-US"/>
              </w:rPr>
              <w:t>El. p. info@kaunas.mvb.lt</w:t>
            </w:r>
          </w:p>
        </w:tc>
      </w:tr>
      <w:tr w:rsidR="00C3780B" w:rsidRPr="00742E51" w14:paraId="40F51661" w14:textId="77777777" w:rsidTr="00FB067D">
        <w:tc>
          <w:tcPr>
            <w:tcW w:w="4927" w:type="dxa"/>
            <w:shd w:val="clear" w:color="auto" w:fill="auto"/>
          </w:tcPr>
          <w:p w14:paraId="22C8FB8F" w14:textId="77777777" w:rsidR="00C3780B" w:rsidRPr="00B77E8D" w:rsidRDefault="00B77E8D" w:rsidP="00FB067D">
            <w:pPr>
              <w:rPr>
                <w:lang w:eastAsia="en-US"/>
              </w:rPr>
            </w:pPr>
            <w:r w:rsidRPr="00B77E8D">
              <w:rPr>
                <w:lang w:eastAsia="en-US"/>
              </w:rPr>
              <w:t>AB Lietuvos pašto</w:t>
            </w:r>
          </w:p>
          <w:p w14:paraId="1BA2F503" w14:textId="77777777" w:rsidR="00A67B7B" w:rsidRDefault="00A67B7B" w:rsidP="00A67B7B">
            <w:pPr>
              <w:pStyle w:val="Default"/>
              <w:rPr>
                <w:sz w:val="22"/>
                <w:szCs w:val="22"/>
              </w:rPr>
            </w:pPr>
            <w:r>
              <w:rPr>
                <w:sz w:val="22"/>
                <w:szCs w:val="22"/>
              </w:rPr>
              <w:t xml:space="preserve">Tinklo padalinio direktorė </w:t>
            </w:r>
          </w:p>
          <w:p w14:paraId="0037183C" w14:textId="77777777" w:rsidR="00C3780B" w:rsidRDefault="00C3780B" w:rsidP="00FB067D">
            <w:pPr>
              <w:rPr>
                <w:u w:val="single"/>
                <w:lang w:eastAsia="en-US"/>
              </w:rPr>
            </w:pPr>
          </w:p>
          <w:p w14:paraId="6B692664" w14:textId="1C15EE72" w:rsidR="00C3780B" w:rsidRPr="00697A7B" w:rsidRDefault="00A67B7B" w:rsidP="00A67B7B">
            <w:pPr>
              <w:pBdr>
                <w:bottom w:val="single" w:sz="4" w:space="1" w:color="auto"/>
              </w:pBdr>
              <w:rPr>
                <w:u w:val="single"/>
                <w:lang w:eastAsia="en-US"/>
              </w:rPr>
            </w:pPr>
            <w:r w:rsidRPr="00697A7B">
              <w:rPr>
                <w:rStyle w:val="ui-provider"/>
              </w:rPr>
              <w:t xml:space="preserve">Giedrė </w:t>
            </w:r>
            <w:proofErr w:type="spellStart"/>
            <w:r w:rsidRPr="00697A7B">
              <w:rPr>
                <w:rStyle w:val="ui-provider"/>
              </w:rPr>
              <w:t>Vaitekūnaitė</w:t>
            </w:r>
            <w:proofErr w:type="spellEnd"/>
          </w:p>
          <w:p w14:paraId="3BF2C9A2" w14:textId="77777777" w:rsidR="00C3780B" w:rsidRPr="00742E51" w:rsidRDefault="00C3780B" w:rsidP="00FB067D">
            <w:pPr>
              <w:rPr>
                <w:b/>
                <w:lang w:eastAsia="en-US"/>
              </w:rPr>
            </w:pPr>
            <w:r w:rsidRPr="00742E51">
              <w:rPr>
                <w:lang w:eastAsia="en-US"/>
              </w:rPr>
              <w:t xml:space="preserve">                                                                A. V.</w:t>
            </w:r>
          </w:p>
        </w:tc>
        <w:tc>
          <w:tcPr>
            <w:tcW w:w="4927" w:type="dxa"/>
            <w:shd w:val="clear" w:color="auto" w:fill="auto"/>
          </w:tcPr>
          <w:p w14:paraId="6C2E16B4" w14:textId="77777777" w:rsidR="00C3780B" w:rsidRPr="00742E51" w:rsidRDefault="00C3780B" w:rsidP="00FB067D">
            <w:pPr>
              <w:rPr>
                <w:lang w:eastAsia="en-US"/>
              </w:rPr>
            </w:pPr>
            <w:r w:rsidRPr="00742E51">
              <w:rPr>
                <w:lang w:eastAsia="en-US"/>
              </w:rPr>
              <w:t>Direktorė</w:t>
            </w:r>
          </w:p>
          <w:p w14:paraId="3F29E2D7" w14:textId="77777777" w:rsidR="00C3780B" w:rsidRPr="00742E51" w:rsidRDefault="00C3780B" w:rsidP="00FB067D">
            <w:pPr>
              <w:rPr>
                <w:u w:val="single"/>
                <w:lang w:eastAsia="en-US"/>
              </w:rPr>
            </w:pPr>
          </w:p>
          <w:p w14:paraId="44F017DD" w14:textId="77777777" w:rsidR="00C3780B" w:rsidRPr="00742E51" w:rsidRDefault="00C3780B" w:rsidP="00FB067D">
            <w:pPr>
              <w:rPr>
                <w:u w:val="single"/>
                <w:lang w:eastAsia="en-US"/>
              </w:rPr>
            </w:pPr>
          </w:p>
          <w:p w14:paraId="49D0573F" w14:textId="77777777" w:rsidR="00C3780B" w:rsidRPr="00742E51" w:rsidRDefault="00C3780B" w:rsidP="00FB067D">
            <w:pPr>
              <w:rPr>
                <w:u w:val="single"/>
                <w:lang w:eastAsia="en-US"/>
              </w:rPr>
            </w:pPr>
            <w:r w:rsidRPr="00742E51">
              <w:rPr>
                <w:u w:val="single"/>
                <w:lang w:eastAsia="en-US"/>
              </w:rPr>
              <w:t>Nomeda Domeikienė________________</w:t>
            </w:r>
          </w:p>
          <w:p w14:paraId="6DC530FC" w14:textId="77777777" w:rsidR="00C3780B" w:rsidRPr="00742E51" w:rsidRDefault="00C3780B" w:rsidP="00FB067D">
            <w:pPr>
              <w:rPr>
                <w:b/>
                <w:lang w:eastAsia="en-US"/>
              </w:rPr>
            </w:pPr>
            <w:bookmarkStart w:id="1" w:name="_GoBack"/>
            <w:bookmarkEnd w:id="1"/>
            <w:r w:rsidRPr="00742E51">
              <w:rPr>
                <w:lang w:eastAsia="en-US"/>
              </w:rPr>
              <w:t xml:space="preserve">                                    </w:t>
            </w:r>
            <w:r w:rsidR="003F2F70">
              <w:rPr>
                <w:lang w:eastAsia="en-US"/>
              </w:rPr>
              <w:t xml:space="preserve">                               </w:t>
            </w:r>
            <w:r w:rsidRPr="00742E51">
              <w:rPr>
                <w:lang w:eastAsia="en-US"/>
              </w:rPr>
              <w:t>A. V.</w:t>
            </w:r>
          </w:p>
        </w:tc>
      </w:tr>
    </w:tbl>
    <w:p w14:paraId="15685132" w14:textId="77777777" w:rsidR="00C803E8" w:rsidRDefault="00C803E8" w:rsidP="00CE6ACC"/>
    <w:sectPr w:rsidR="00C803E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354BB"/>
    <w:multiLevelType w:val="hybridMultilevel"/>
    <w:tmpl w:val="82BAB8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E4D16FE"/>
    <w:multiLevelType w:val="hybridMultilevel"/>
    <w:tmpl w:val="C9E02AD2"/>
    <w:lvl w:ilvl="0" w:tplc="A210B5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6C15F7"/>
    <w:multiLevelType w:val="hybridMultilevel"/>
    <w:tmpl w:val="B96E2CA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0B"/>
    <w:rsid w:val="0010455F"/>
    <w:rsid w:val="001D3C86"/>
    <w:rsid w:val="00325096"/>
    <w:rsid w:val="003F2F70"/>
    <w:rsid w:val="00552C21"/>
    <w:rsid w:val="005F7C82"/>
    <w:rsid w:val="00645DBE"/>
    <w:rsid w:val="00697A7B"/>
    <w:rsid w:val="00764492"/>
    <w:rsid w:val="00764A6D"/>
    <w:rsid w:val="00865339"/>
    <w:rsid w:val="008D4B1A"/>
    <w:rsid w:val="009046BB"/>
    <w:rsid w:val="00945D8A"/>
    <w:rsid w:val="00956B64"/>
    <w:rsid w:val="00A67B7B"/>
    <w:rsid w:val="00AF24C8"/>
    <w:rsid w:val="00AF432B"/>
    <w:rsid w:val="00B77E8D"/>
    <w:rsid w:val="00C3780B"/>
    <w:rsid w:val="00C46B9C"/>
    <w:rsid w:val="00C803E8"/>
    <w:rsid w:val="00CE6ACC"/>
    <w:rsid w:val="00EE58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5602"/>
  <w15:chartTrackingRefBased/>
  <w15:docId w15:val="{4A2C2C5C-BC5B-407E-9EC9-B548F227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3780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3780B"/>
    <w:rPr>
      <w:color w:val="000000"/>
      <w:u w:val="single"/>
    </w:rPr>
  </w:style>
  <w:style w:type="paragraph" w:styleId="Sraopastraipa">
    <w:name w:val="List Paragraph"/>
    <w:basedOn w:val="prastasis"/>
    <w:uiPriority w:val="34"/>
    <w:qFormat/>
    <w:rsid w:val="00764A6D"/>
    <w:pPr>
      <w:ind w:left="720"/>
      <w:contextualSpacing/>
    </w:pPr>
  </w:style>
  <w:style w:type="character" w:customStyle="1" w:styleId="ui-provider">
    <w:name w:val="ui-provider"/>
    <w:basedOn w:val="Numatytasispastraiposriftas"/>
    <w:rsid w:val="00A67B7B"/>
  </w:style>
  <w:style w:type="paragraph" w:customStyle="1" w:styleId="Default">
    <w:name w:val="Default"/>
    <w:rsid w:val="00A67B7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prastasistekstas">
    <w:name w:val="Plain Text"/>
    <w:basedOn w:val="prastasis"/>
    <w:link w:val="PaprastasistekstasDiagrama"/>
    <w:uiPriority w:val="99"/>
    <w:unhideWhenUsed/>
    <w:rsid w:val="00AF432B"/>
    <w:rPr>
      <w:rFonts w:ascii="Calibri" w:hAnsi="Calibri" w:cstheme="minorBidi"/>
      <w:kern w:val="2"/>
      <w:sz w:val="22"/>
      <w:szCs w:val="21"/>
      <w:lang w:eastAsia="en-US"/>
      <w14:ligatures w14:val="standardContextual"/>
    </w:rPr>
  </w:style>
  <w:style w:type="character" w:customStyle="1" w:styleId="PaprastasistekstasDiagrama">
    <w:name w:val="Paprastasis tekstas Diagrama"/>
    <w:basedOn w:val="Numatytasispastraiposriftas"/>
    <w:link w:val="Paprastasistekstas"/>
    <w:uiPriority w:val="99"/>
    <w:rsid w:val="00AF432B"/>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zukauskaite@pos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st.lt" TargetMode="External"/><Relationship Id="rId5" Type="http://schemas.openxmlformats.org/officeDocument/2006/relationships/hyperlink" Target="mailto:inga.stasiunaite@kaunas.mvb.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6118</Words>
  <Characters>3488</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Stankevičienė</dc:creator>
  <cp:keywords/>
  <dc:description/>
  <cp:lastModifiedBy>Reda Stankevičienė</cp:lastModifiedBy>
  <cp:revision>2</cp:revision>
  <dcterms:created xsi:type="dcterms:W3CDTF">2024-12-31T11:49:00Z</dcterms:created>
  <dcterms:modified xsi:type="dcterms:W3CDTF">2024-12-31T11:49:00Z</dcterms:modified>
</cp:coreProperties>
</file>