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B1226" w14:textId="7F1CFA17" w:rsidR="00B16836" w:rsidRPr="00635BB4" w:rsidRDefault="000D64BD" w:rsidP="00B16836">
      <w:pPr>
        <w:jc w:val="center"/>
      </w:pPr>
      <w:bookmarkStart w:id="0" w:name="_GoBack"/>
      <w:bookmarkEnd w:id="0"/>
      <w:r w:rsidRPr="00635BB4">
        <w:rPr>
          <w:b/>
        </w:rPr>
        <w:t>SUTARTIS</w:t>
      </w:r>
      <w:r w:rsidR="00903E99" w:rsidRPr="00635BB4">
        <w:rPr>
          <w:b/>
        </w:rPr>
        <w:t xml:space="preserve"> NR.</w:t>
      </w:r>
      <w:r w:rsidR="00B16836">
        <w:rPr>
          <w:b/>
        </w:rPr>
        <w:t xml:space="preserve"> </w:t>
      </w:r>
      <w:r w:rsidR="00B16836" w:rsidRPr="00635BB4">
        <w:t xml:space="preserve">Nr. </w:t>
      </w:r>
      <w:r w:rsidR="0026282C" w:rsidRPr="0026282C">
        <w:rPr>
          <w:u w:val="single"/>
        </w:rPr>
        <w:t>V/</w:t>
      </w:r>
      <w:r w:rsidR="00B136E4" w:rsidRPr="00B44CF7">
        <w:rPr>
          <w:u w:val="single"/>
          <w:lang w:val="nb-NO"/>
        </w:rPr>
        <w:t>25</w:t>
      </w:r>
      <w:r w:rsidR="0026282C" w:rsidRPr="0026282C">
        <w:rPr>
          <w:u w:val="single"/>
        </w:rPr>
        <w:t>/20</w:t>
      </w:r>
      <w:r w:rsidR="0066104B">
        <w:rPr>
          <w:u w:val="single"/>
        </w:rPr>
        <w:t>2</w:t>
      </w:r>
      <w:r w:rsidR="00787986">
        <w:rPr>
          <w:u w:val="single"/>
        </w:rPr>
        <w:t>4</w:t>
      </w:r>
      <w:r w:rsidR="0058426A" w:rsidRPr="0058426A">
        <w:t>__</w:t>
      </w:r>
    </w:p>
    <w:p w14:paraId="27040C5B" w14:textId="77777777" w:rsidR="000D64BD" w:rsidRPr="00B16836" w:rsidRDefault="000D64BD" w:rsidP="000D64BD">
      <w:pPr>
        <w:jc w:val="center"/>
        <w:rPr>
          <w:sz w:val="22"/>
        </w:rPr>
      </w:pPr>
    </w:p>
    <w:p w14:paraId="615ABCA6" w14:textId="44948266" w:rsidR="000D64BD" w:rsidRPr="00635BB4" w:rsidRDefault="00CB25C7" w:rsidP="000D64BD">
      <w:pPr>
        <w:jc w:val="center"/>
      </w:pPr>
      <w:r w:rsidRPr="00635BB4">
        <w:t>20</w:t>
      </w:r>
      <w:r w:rsidR="00214FE0">
        <w:t>2</w:t>
      </w:r>
      <w:r w:rsidR="00787986">
        <w:t>4</w:t>
      </w:r>
      <w:r w:rsidR="000D64BD" w:rsidRPr="00635BB4">
        <w:t xml:space="preserve"> m</w:t>
      </w:r>
      <w:r w:rsidR="00825EB1" w:rsidRPr="00635BB4">
        <w:t xml:space="preserve">. </w:t>
      </w:r>
      <w:r w:rsidR="00787986">
        <w:t>rugpjūčio</w:t>
      </w:r>
      <w:r w:rsidR="00903E99" w:rsidRPr="00635BB4">
        <w:t xml:space="preserve"> </w:t>
      </w:r>
      <w:r w:rsidR="00787986" w:rsidRPr="00B44CF7">
        <w:rPr>
          <w:lang w:val="nb-NO"/>
        </w:rPr>
        <w:t>5</w:t>
      </w:r>
      <w:r w:rsidR="00B9535B">
        <w:t xml:space="preserve"> </w:t>
      </w:r>
      <w:r w:rsidR="000D64BD" w:rsidRPr="00635BB4">
        <w:t xml:space="preserve">d. </w:t>
      </w:r>
    </w:p>
    <w:p w14:paraId="710411FB" w14:textId="1D16431D" w:rsidR="000D64BD" w:rsidRPr="00635BB4" w:rsidRDefault="000B1221" w:rsidP="00903E99">
      <w:pPr>
        <w:jc w:val="center"/>
      </w:pPr>
      <w:r>
        <w:t>Druskininkai</w:t>
      </w:r>
    </w:p>
    <w:p w14:paraId="4432B6AE" w14:textId="77777777" w:rsidR="00903E99" w:rsidRPr="00635BB4" w:rsidRDefault="00903E99" w:rsidP="00903E99">
      <w:pPr>
        <w:jc w:val="center"/>
      </w:pPr>
    </w:p>
    <w:p w14:paraId="68970BA6" w14:textId="11CD3303" w:rsidR="000D64BD" w:rsidRPr="00271C58" w:rsidRDefault="004C680F" w:rsidP="000D64BD">
      <w:pPr>
        <w:ind w:firstLine="480"/>
        <w:jc w:val="both"/>
      </w:pPr>
      <w:r w:rsidRPr="00271C58">
        <w:t>V</w:t>
      </w:r>
      <w:r w:rsidR="000B1221">
        <w:t>š</w:t>
      </w:r>
      <w:r w:rsidRPr="00271C58">
        <w:t>Į Lietuvos prabavimo rūmai</w:t>
      </w:r>
      <w:r w:rsidR="000D64BD" w:rsidRPr="00271C58">
        <w:t>, atstovaujama</w:t>
      </w:r>
      <w:r w:rsidR="008E2AD3" w:rsidRPr="00271C58">
        <w:t xml:space="preserve"> </w:t>
      </w:r>
      <w:r w:rsidR="007517F7" w:rsidRPr="00271C58">
        <w:t>direktor</w:t>
      </w:r>
      <w:r w:rsidR="00593397">
        <w:t>ės</w:t>
      </w:r>
      <w:r w:rsidR="00B9535B">
        <w:t xml:space="preserve"> </w:t>
      </w:r>
      <w:r w:rsidR="00593397">
        <w:t xml:space="preserve">Virginijos </w:t>
      </w:r>
      <w:proofErr w:type="spellStart"/>
      <w:r w:rsidR="00593397">
        <w:t>Pavalkienės</w:t>
      </w:r>
      <w:proofErr w:type="spellEnd"/>
      <w:r w:rsidR="00593397">
        <w:t>,</w:t>
      </w:r>
      <w:r w:rsidR="000D64BD" w:rsidRPr="00271C58">
        <w:t xml:space="preserve"> toliau vadinama UŽSAKOVU, iš vienos pusės</w:t>
      </w:r>
      <w:r w:rsidR="000D64BD" w:rsidRPr="00271C58">
        <w:rPr>
          <w:b/>
        </w:rPr>
        <w:t xml:space="preserve"> </w:t>
      </w:r>
      <w:r w:rsidR="00CB25C7" w:rsidRPr="00271C58">
        <w:t>ir UAB „</w:t>
      </w:r>
      <w:proofErr w:type="spellStart"/>
      <w:r w:rsidR="00CB25C7" w:rsidRPr="00271C58">
        <w:t>Lodvila</w:t>
      </w:r>
      <w:proofErr w:type="spellEnd"/>
      <w:r w:rsidR="00D915AC" w:rsidRPr="00271C58">
        <w:t xml:space="preserve">“, </w:t>
      </w:r>
      <w:r w:rsidR="00825EB1" w:rsidRPr="00271C58">
        <w:t>atstovaujama</w:t>
      </w:r>
      <w:r w:rsidR="00C60618">
        <w:t xml:space="preserve"> </w:t>
      </w:r>
      <w:r w:rsidR="000D64BD" w:rsidRPr="00271C58">
        <w:t>direktoriau</w:t>
      </w:r>
      <w:r w:rsidR="00825EB1" w:rsidRPr="00271C58">
        <w:t xml:space="preserve">s </w:t>
      </w:r>
      <w:r w:rsidR="00247BBD">
        <w:t>Kosto</w:t>
      </w:r>
      <w:r w:rsidR="00B51625" w:rsidRPr="00271C58">
        <w:t xml:space="preserve"> </w:t>
      </w:r>
      <w:r w:rsidR="00247BBD">
        <w:t>Valiūno</w:t>
      </w:r>
      <w:r w:rsidR="000D64BD" w:rsidRPr="00271C58">
        <w:t xml:space="preserve">, toliau vadinama VYKDYTOJU, iš kitos pusės, </w:t>
      </w:r>
      <w:r w:rsidR="00362B12">
        <w:t xml:space="preserve">viešojo pirkimo būdu </w:t>
      </w:r>
      <w:r w:rsidR="000D64BD" w:rsidRPr="00271C58">
        <w:t>sudarėme šią sutartį</w:t>
      </w:r>
      <w:r w:rsidR="00635BB4" w:rsidRPr="00271C58">
        <w:t xml:space="preserve"> </w:t>
      </w:r>
      <w:r w:rsidR="000D64BD" w:rsidRPr="00271C58">
        <w:t xml:space="preserve">: </w:t>
      </w:r>
    </w:p>
    <w:p w14:paraId="05A6C25D" w14:textId="77777777" w:rsidR="000D64BD" w:rsidRPr="00271C58" w:rsidRDefault="000D64BD" w:rsidP="000D64BD">
      <w:pPr>
        <w:jc w:val="both"/>
      </w:pPr>
    </w:p>
    <w:p w14:paraId="697B2234" w14:textId="77777777" w:rsidR="000D64BD" w:rsidRPr="00352AD1" w:rsidRDefault="00635BB4" w:rsidP="00635BB4">
      <w:pPr>
        <w:ind w:left="720"/>
        <w:jc w:val="both"/>
        <w:rPr>
          <w:b/>
        </w:rPr>
      </w:pPr>
      <w:r w:rsidRPr="00352AD1">
        <w:rPr>
          <w:b/>
        </w:rPr>
        <w:t xml:space="preserve">1. </w:t>
      </w:r>
      <w:r w:rsidR="000D64BD" w:rsidRPr="00352AD1">
        <w:rPr>
          <w:b/>
        </w:rPr>
        <w:t>Sutarties dalykas</w:t>
      </w:r>
    </w:p>
    <w:p w14:paraId="33DC1C7A" w14:textId="51042039" w:rsidR="0056741D" w:rsidRPr="007E508C" w:rsidRDefault="00635BB4" w:rsidP="00F85620">
      <w:pPr>
        <w:numPr>
          <w:ilvl w:val="1"/>
          <w:numId w:val="14"/>
        </w:numPr>
        <w:tabs>
          <w:tab w:val="clear" w:pos="1080"/>
        </w:tabs>
        <w:ind w:left="0" w:firstLine="709"/>
        <w:jc w:val="both"/>
        <w:rPr>
          <w:szCs w:val="22"/>
        </w:rPr>
      </w:pPr>
      <w:r w:rsidRPr="00352AD1">
        <w:rPr>
          <w:szCs w:val="22"/>
        </w:rPr>
        <w:t xml:space="preserve"> </w:t>
      </w:r>
      <w:r w:rsidR="00304747" w:rsidRPr="00352AD1">
        <w:rPr>
          <w:szCs w:val="22"/>
        </w:rPr>
        <w:t>Tauriųjų metalų</w:t>
      </w:r>
      <w:r w:rsidR="00D915AC" w:rsidRPr="00352AD1">
        <w:rPr>
          <w:szCs w:val="22"/>
        </w:rPr>
        <w:t xml:space="preserve"> </w:t>
      </w:r>
      <w:r w:rsidR="00304747" w:rsidRPr="00352AD1">
        <w:rPr>
          <w:szCs w:val="22"/>
        </w:rPr>
        <w:t>ir brangakmenių gaminių etiketės</w:t>
      </w:r>
      <w:r w:rsidR="00D915AC" w:rsidRPr="00352AD1">
        <w:rPr>
          <w:szCs w:val="22"/>
        </w:rPr>
        <w:t xml:space="preserve"> </w:t>
      </w:r>
      <w:r w:rsidR="00304747" w:rsidRPr="00352AD1">
        <w:rPr>
          <w:szCs w:val="22"/>
        </w:rPr>
        <w:t>(identifikavimo kodas 01644)</w:t>
      </w:r>
      <w:r w:rsidR="00D915AC" w:rsidRPr="00352AD1">
        <w:rPr>
          <w:szCs w:val="22"/>
        </w:rPr>
        <w:t xml:space="preserve">, </w:t>
      </w:r>
      <w:r w:rsidR="00B70252" w:rsidRPr="00352AD1">
        <w:rPr>
          <w:szCs w:val="22"/>
        </w:rPr>
        <w:t xml:space="preserve">blankų </w:t>
      </w:r>
      <w:r w:rsidR="00FE51F9" w:rsidRPr="00352AD1">
        <w:rPr>
          <w:szCs w:val="22"/>
        </w:rPr>
        <w:t>(</w:t>
      </w:r>
      <w:r w:rsidRPr="00352AD1">
        <w:rPr>
          <w:szCs w:val="22"/>
        </w:rPr>
        <w:t xml:space="preserve">toliau </w:t>
      </w:r>
      <w:r w:rsidR="00D915AC" w:rsidRPr="00352AD1">
        <w:rPr>
          <w:szCs w:val="22"/>
        </w:rPr>
        <w:t>–</w:t>
      </w:r>
      <w:r w:rsidRPr="00352AD1">
        <w:rPr>
          <w:szCs w:val="22"/>
        </w:rPr>
        <w:t xml:space="preserve"> </w:t>
      </w:r>
      <w:r w:rsidR="00D915AC" w:rsidRPr="00352AD1">
        <w:rPr>
          <w:szCs w:val="22"/>
        </w:rPr>
        <w:t xml:space="preserve">Blankai) </w:t>
      </w:r>
      <w:r w:rsidR="00DF2460" w:rsidRPr="00352AD1">
        <w:rPr>
          <w:szCs w:val="22"/>
        </w:rPr>
        <w:t>g</w:t>
      </w:r>
      <w:r w:rsidR="00D83E5A" w:rsidRPr="00352AD1">
        <w:rPr>
          <w:szCs w:val="22"/>
        </w:rPr>
        <w:t>amyba</w:t>
      </w:r>
      <w:r w:rsidR="00D915AC" w:rsidRPr="00352AD1">
        <w:rPr>
          <w:szCs w:val="22"/>
        </w:rPr>
        <w:t xml:space="preserve"> </w:t>
      </w:r>
      <w:r w:rsidR="00C8250E" w:rsidRPr="00352AD1">
        <w:rPr>
          <w:szCs w:val="22"/>
        </w:rPr>
        <w:t>3</w:t>
      </w:r>
      <w:r w:rsidR="00A95B22" w:rsidRPr="00352AD1">
        <w:rPr>
          <w:szCs w:val="22"/>
        </w:rPr>
        <w:t>0</w:t>
      </w:r>
      <w:r w:rsidR="007517F7" w:rsidRPr="00352AD1">
        <w:rPr>
          <w:szCs w:val="22"/>
        </w:rPr>
        <w:t>000</w:t>
      </w:r>
      <w:r w:rsidRPr="00352AD1">
        <w:rPr>
          <w:szCs w:val="22"/>
        </w:rPr>
        <w:t xml:space="preserve"> (</w:t>
      </w:r>
      <w:r w:rsidR="00C8250E" w:rsidRPr="00352AD1">
        <w:rPr>
          <w:szCs w:val="22"/>
        </w:rPr>
        <w:t>tris</w:t>
      </w:r>
      <w:r w:rsidR="00A95B22" w:rsidRPr="00352AD1">
        <w:rPr>
          <w:szCs w:val="22"/>
        </w:rPr>
        <w:t>dešimt tūkstančių</w:t>
      </w:r>
      <w:r w:rsidRPr="00352AD1">
        <w:rPr>
          <w:szCs w:val="22"/>
        </w:rPr>
        <w:t xml:space="preserve">) </w:t>
      </w:r>
      <w:r w:rsidR="00D2562A" w:rsidRPr="00352AD1">
        <w:rPr>
          <w:szCs w:val="22"/>
        </w:rPr>
        <w:t xml:space="preserve">vienetų tiražu, numeruojant nuo </w:t>
      </w:r>
      <w:r w:rsidRPr="00352AD1">
        <w:rPr>
          <w:szCs w:val="22"/>
        </w:rPr>
        <w:t>Nr</w:t>
      </w:r>
      <w:r w:rsidRPr="007E508C">
        <w:rPr>
          <w:szCs w:val="22"/>
        </w:rPr>
        <w:t>.</w:t>
      </w:r>
      <w:r w:rsidR="004C680F" w:rsidRPr="007E508C">
        <w:rPr>
          <w:szCs w:val="22"/>
        </w:rPr>
        <w:t xml:space="preserve"> </w:t>
      </w:r>
      <w:r w:rsidR="0066104B" w:rsidRPr="007E508C">
        <w:rPr>
          <w:szCs w:val="22"/>
        </w:rPr>
        <w:t>3</w:t>
      </w:r>
      <w:r w:rsidR="00787986" w:rsidRPr="00B44CF7">
        <w:rPr>
          <w:szCs w:val="22"/>
        </w:rPr>
        <w:t>4</w:t>
      </w:r>
      <w:r w:rsidR="0066104B" w:rsidRPr="00B44CF7">
        <w:rPr>
          <w:szCs w:val="22"/>
        </w:rPr>
        <w:t>0</w:t>
      </w:r>
      <w:r w:rsidR="000459FA" w:rsidRPr="007E508C">
        <w:rPr>
          <w:szCs w:val="22"/>
        </w:rPr>
        <w:t>0</w:t>
      </w:r>
      <w:r w:rsidR="00BD1D01" w:rsidRPr="007E508C">
        <w:rPr>
          <w:szCs w:val="22"/>
        </w:rPr>
        <w:t>0</w:t>
      </w:r>
      <w:r w:rsidR="000459FA" w:rsidRPr="007E508C">
        <w:rPr>
          <w:szCs w:val="22"/>
        </w:rPr>
        <w:t>1</w:t>
      </w:r>
      <w:r w:rsidR="004C30B4" w:rsidRPr="007E508C">
        <w:rPr>
          <w:szCs w:val="22"/>
        </w:rPr>
        <w:t xml:space="preserve"> </w:t>
      </w:r>
      <w:r w:rsidRPr="007E508C">
        <w:rPr>
          <w:szCs w:val="22"/>
        </w:rPr>
        <w:t>iki Nr.</w:t>
      </w:r>
      <w:r w:rsidR="004C30B4" w:rsidRPr="007E508C">
        <w:rPr>
          <w:szCs w:val="22"/>
        </w:rPr>
        <w:t xml:space="preserve"> </w:t>
      </w:r>
      <w:r w:rsidR="00593397" w:rsidRPr="007E508C">
        <w:rPr>
          <w:szCs w:val="22"/>
        </w:rPr>
        <w:t>3</w:t>
      </w:r>
      <w:r w:rsidR="00787986" w:rsidRPr="007E508C">
        <w:rPr>
          <w:szCs w:val="22"/>
        </w:rPr>
        <w:t>7</w:t>
      </w:r>
      <w:r w:rsidR="000459FA" w:rsidRPr="007E508C">
        <w:rPr>
          <w:szCs w:val="22"/>
        </w:rPr>
        <w:t>000</w:t>
      </w:r>
      <w:r w:rsidR="00787986" w:rsidRPr="007E508C">
        <w:rPr>
          <w:szCs w:val="22"/>
        </w:rPr>
        <w:t>0</w:t>
      </w:r>
      <w:r w:rsidR="008E2AD3" w:rsidRPr="007E508C">
        <w:rPr>
          <w:szCs w:val="22"/>
        </w:rPr>
        <w:t xml:space="preserve">, serija </w:t>
      </w:r>
      <w:r w:rsidR="000459FA" w:rsidRPr="007E508C">
        <w:rPr>
          <w:szCs w:val="22"/>
        </w:rPr>
        <w:t>AB.</w:t>
      </w:r>
    </w:p>
    <w:p w14:paraId="1E3D4A44" w14:textId="77777777" w:rsidR="000D64BD" w:rsidRPr="007E508C" w:rsidRDefault="000D64BD" w:rsidP="000D64BD">
      <w:pPr>
        <w:jc w:val="both"/>
      </w:pPr>
    </w:p>
    <w:p w14:paraId="3056D34B" w14:textId="77777777" w:rsidR="000D64BD" w:rsidRPr="007E508C" w:rsidRDefault="000D64BD" w:rsidP="00430D01">
      <w:pPr>
        <w:ind w:left="480" w:firstLine="240"/>
        <w:jc w:val="both"/>
        <w:rPr>
          <w:b/>
        </w:rPr>
      </w:pPr>
      <w:r w:rsidRPr="007E508C">
        <w:rPr>
          <w:b/>
        </w:rPr>
        <w:t>2. Vykdytojas įsipareigoja</w:t>
      </w:r>
      <w:r w:rsidR="00E8789F" w:rsidRPr="007E508C">
        <w:rPr>
          <w:b/>
        </w:rPr>
        <w:t xml:space="preserve"> </w:t>
      </w:r>
      <w:r w:rsidRPr="007E508C">
        <w:rPr>
          <w:b/>
        </w:rPr>
        <w:t xml:space="preserve">: </w:t>
      </w:r>
    </w:p>
    <w:p w14:paraId="0DF4ADC1" w14:textId="37D31BBE" w:rsidR="000D64BD" w:rsidRPr="00352AD1" w:rsidRDefault="000D64BD" w:rsidP="000D64BD">
      <w:pPr>
        <w:ind w:firstLine="720"/>
        <w:jc w:val="both"/>
      </w:pPr>
      <w:r w:rsidRPr="007E508C">
        <w:t>2.1</w:t>
      </w:r>
      <w:r w:rsidR="00635BB4" w:rsidRPr="007E508C">
        <w:t>.</w:t>
      </w:r>
      <w:r w:rsidRPr="007E508C">
        <w:t xml:space="preserve"> Kokybiškai pagaminti</w:t>
      </w:r>
      <w:r w:rsidR="00D30D57" w:rsidRPr="007E508C">
        <w:t xml:space="preserve"> </w:t>
      </w:r>
      <w:r w:rsidR="00E02200" w:rsidRPr="007E508C">
        <w:t>Blankus</w:t>
      </w:r>
      <w:r w:rsidR="00D30D57" w:rsidRPr="007E508C">
        <w:t>, nuro</w:t>
      </w:r>
      <w:r w:rsidRPr="007E508C">
        <w:t>dyt</w:t>
      </w:r>
      <w:r w:rsidR="00D30D57" w:rsidRPr="007E508C">
        <w:t>us</w:t>
      </w:r>
      <w:r w:rsidRPr="007E508C">
        <w:t xml:space="preserve"> 1 punkte</w:t>
      </w:r>
      <w:r w:rsidR="00635BB4" w:rsidRPr="007E508C">
        <w:t>,</w:t>
      </w:r>
      <w:r w:rsidRPr="007E508C">
        <w:t xml:space="preserve"> pagal Valstybės dokumentų </w:t>
      </w:r>
      <w:r w:rsidRPr="00352AD1">
        <w:t xml:space="preserve">technologinės apsaugos tarnybos prie </w:t>
      </w:r>
      <w:r w:rsidR="00635BB4" w:rsidRPr="00352AD1">
        <w:t>Lietuvos Respublikos f</w:t>
      </w:r>
      <w:r w:rsidRPr="00352AD1">
        <w:t xml:space="preserve">inansų ministerijos (VDTAT) patvirtintą etaloną </w:t>
      </w:r>
      <w:r w:rsidR="00DE224C" w:rsidRPr="00352AD1">
        <w:t xml:space="preserve">ir pristatyti Užsakovui adresu: Žirmūnų g. 70, LT-09124 Vilnius,  </w:t>
      </w:r>
      <w:r w:rsidR="00D83E5A" w:rsidRPr="00352AD1">
        <w:t xml:space="preserve">per </w:t>
      </w:r>
      <w:r w:rsidR="004D1CD9">
        <w:t>40</w:t>
      </w:r>
      <w:r w:rsidRPr="00352AD1">
        <w:t xml:space="preserve"> </w:t>
      </w:r>
      <w:r w:rsidR="007F3385" w:rsidRPr="00352AD1">
        <w:t xml:space="preserve">kalendorinių </w:t>
      </w:r>
      <w:r w:rsidR="005C4302" w:rsidRPr="00352AD1">
        <w:t>dienų nuo</w:t>
      </w:r>
      <w:r w:rsidR="008F649F" w:rsidRPr="00352AD1">
        <w:t xml:space="preserve"> </w:t>
      </w:r>
      <w:r w:rsidR="004C2AFE" w:rsidRPr="00352AD1">
        <w:t>skaitmeninės laikmenos su metrika iš VDTAT gavimo</w:t>
      </w:r>
      <w:r w:rsidR="00304747" w:rsidRPr="00352AD1">
        <w:t>.</w:t>
      </w:r>
    </w:p>
    <w:p w14:paraId="7EBA7FDB" w14:textId="77777777" w:rsidR="000D64BD" w:rsidRPr="00352AD1" w:rsidRDefault="000D64BD" w:rsidP="000D64BD">
      <w:pPr>
        <w:tabs>
          <w:tab w:val="left" w:pos="8280"/>
        </w:tabs>
        <w:ind w:left="900"/>
        <w:jc w:val="both"/>
        <w:rPr>
          <w:b/>
        </w:rPr>
      </w:pPr>
    </w:p>
    <w:p w14:paraId="53C7DDFB" w14:textId="77777777" w:rsidR="000D64BD" w:rsidRPr="00352AD1" w:rsidRDefault="000D64BD" w:rsidP="00430D01">
      <w:pPr>
        <w:tabs>
          <w:tab w:val="left" w:pos="8280"/>
        </w:tabs>
        <w:ind w:firstLine="720"/>
        <w:jc w:val="both"/>
        <w:rPr>
          <w:b/>
        </w:rPr>
      </w:pPr>
      <w:r w:rsidRPr="00352AD1">
        <w:rPr>
          <w:b/>
        </w:rPr>
        <w:t>3. Darbų kainos</w:t>
      </w:r>
      <w:r w:rsidR="00E8789F" w:rsidRPr="00352AD1">
        <w:rPr>
          <w:b/>
        </w:rPr>
        <w:t xml:space="preserve"> </w:t>
      </w:r>
      <w:r w:rsidRPr="00352AD1">
        <w:rPr>
          <w:b/>
        </w:rPr>
        <w:t>:</w:t>
      </w:r>
    </w:p>
    <w:p w14:paraId="359BD5E7" w14:textId="2BC94DD6" w:rsidR="00E8789F" w:rsidRPr="00352AD1" w:rsidRDefault="00635BB4" w:rsidP="00635BB4">
      <w:pPr>
        <w:ind w:left="720"/>
        <w:jc w:val="both"/>
        <w:rPr>
          <w:szCs w:val="22"/>
        </w:rPr>
      </w:pPr>
      <w:r w:rsidRPr="00352AD1">
        <w:rPr>
          <w:szCs w:val="22"/>
        </w:rPr>
        <w:t xml:space="preserve">3.1. Vieno </w:t>
      </w:r>
      <w:r w:rsidR="00E02200" w:rsidRPr="00352AD1">
        <w:rPr>
          <w:szCs w:val="22"/>
        </w:rPr>
        <w:t>Blanko</w:t>
      </w:r>
      <w:r w:rsidRPr="00352AD1">
        <w:rPr>
          <w:szCs w:val="22"/>
        </w:rPr>
        <w:t xml:space="preserve"> kaina </w:t>
      </w:r>
      <w:r w:rsidR="00E02200" w:rsidRPr="00352AD1">
        <w:rPr>
          <w:szCs w:val="22"/>
        </w:rPr>
        <w:t>–</w:t>
      </w:r>
      <w:r w:rsidRPr="00352AD1">
        <w:rPr>
          <w:szCs w:val="22"/>
        </w:rPr>
        <w:t xml:space="preserve"> </w:t>
      </w:r>
      <w:r w:rsidR="00DE224C" w:rsidRPr="00352AD1">
        <w:rPr>
          <w:szCs w:val="22"/>
        </w:rPr>
        <w:t>0,</w:t>
      </w:r>
      <w:r w:rsidR="001241FD" w:rsidRPr="00B44CF7">
        <w:rPr>
          <w:szCs w:val="22"/>
          <w:lang w:val="fi-FI"/>
        </w:rPr>
        <w:t>1</w:t>
      </w:r>
      <w:r w:rsidR="00F87E97" w:rsidRPr="00B44CF7">
        <w:rPr>
          <w:szCs w:val="22"/>
          <w:lang w:val="fi-FI"/>
        </w:rPr>
        <w:t>66</w:t>
      </w:r>
      <w:r w:rsidR="00430D01" w:rsidRPr="00352AD1">
        <w:rPr>
          <w:szCs w:val="22"/>
        </w:rPr>
        <w:t xml:space="preserve"> </w:t>
      </w:r>
      <w:proofErr w:type="spellStart"/>
      <w:r w:rsidR="00B44CF7">
        <w:rPr>
          <w:szCs w:val="22"/>
        </w:rPr>
        <w:t>E</w:t>
      </w:r>
      <w:r w:rsidR="00DE224C" w:rsidRPr="00352AD1">
        <w:rPr>
          <w:szCs w:val="22"/>
        </w:rPr>
        <w:t>ur</w:t>
      </w:r>
      <w:proofErr w:type="spellEnd"/>
      <w:r w:rsidR="00543512" w:rsidRPr="00352AD1">
        <w:rPr>
          <w:szCs w:val="22"/>
        </w:rPr>
        <w:t xml:space="preserve"> + PV</w:t>
      </w:r>
      <w:r w:rsidR="00D83E5A" w:rsidRPr="00352AD1">
        <w:rPr>
          <w:szCs w:val="22"/>
        </w:rPr>
        <w:t>M</w:t>
      </w:r>
      <w:r w:rsidRPr="00352AD1">
        <w:rPr>
          <w:szCs w:val="22"/>
        </w:rPr>
        <w:t xml:space="preserve">. </w:t>
      </w:r>
    </w:p>
    <w:p w14:paraId="3669D217" w14:textId="15938CF2" w:rsidR="000D64BD" w:rsidRPr="00352AD1" w:rsidRDefault="00E8789F" w:rsidP="00AF2FEB">
      <w:pPr>
        <w:ind w:left="720"/>
        <w:jc w:val="both"/>
        <w:rPr>
          <w:szCs w:val="22"/>
        </w:rPr>
      </w:pPr>
      <w:r w:rsidRPr="00352AD1">
        <w:rPr>
          <w:szCs w:val="22"/>
        </w:rPr>
        <w:t xml:space="preserve">3.2. </w:t>
      </w:r>
      <w:r w:rsidR="00635BB4" w:rsidRPr="00352AD1">
        <w:rPr>
          <w:szCs w:val="22"/>
        </w:rPr>
        <w:t xml:space="preserve">Bendra sutarties kaina </w:t>
      </w:r>
      <w:r w:rsidR="000D7288" w:rsidRPr="00352AD1">
        <w:rPr>
          <w:szCs w:val="22"/>
        </w:rPr>
        <w:t>–</w:t>
      </w:r>
      <w:r w:rsidR="00635BB4" w:rsidRPr="00352AD1">
        <w:rPr>
          <w:szCs w:val="22"/>
        </w:rPr>
        <w:t xml:space="preserve"> </w:t>
      </w:r>
      <w:r w:rsidR="00192F8C">
        <w:rPr>
          <w:szCs w:val="22"/>
        </w:rPr>
        <w:t>4</w:t>
      </w:r>
      <w:r w:rsidR="00F87E97">
        <w:rPr>
          <w:szCs w:val="22"/>
        </w:rPr>
        <w:t>980</w:t>
      </w:r>
      <w:r w:rsidR="0097328B" w:rsidRPr="00352AD1">
        <w:rPr>
          <w:szCs w:val="22"/>
        </w:rPr>
        <w:t xml:space="preserve"> </w:t>
      </w:r>
      <w:proofErr w:type="spellStart"/>
      <w:r w:rsidR="00B44CF7">
        <w:rPr>
          <w:szCs w:val="22"/>
        </w:rPr>
        <w:t>E</w:t>
      </w:r>
      <w:r w:rsidR="0097328B" w:rsidRPr="00352AD1">
        <w:rPr>
          <w:szCs w:val="22"/>
        </w:rPr>
        <w:t>ur</w:t>
      </w:r>
      <w:proofErr w:type="spellEnd"/>
      <w:r w:rsidR="00D83E5A" w:rsidRPr="00352AD1">
        <w:rPr>
          <w:szCs w:val="22"/>
        </w:rPr>
        <w:t xml:space="preserve"> </w:t>
      </w:r>
      <w:r w:rsidR="00635BB4" w:rsidRPr="00352AD1">
        <w:rPr>
          <w:szCs w:val="22"/>
        </w:rPr>
        <w:t>(</w:t>
      </w:r>
      <w:r w:rsidR="00192F8C">
        <w:rPr>
          <w:szCs w:val="22"/>
        </w:rPr>
        <w:t>keturi</w:t>
      </w:r>
      <w:r w:rsidR="001241FD" w:rsidRPr="00352AD1">
        <w:rPr>
          <w:szCs w:val="22"/>
        </w:rPr>
        <w:t xml:space="preserve"> </w:t>
      </w:r>
      <w:r w:rsidR="00AF2FEB" w:rsidRPr="00352AD1">
        <w:rPr>
          <w:szCs w:val="22"/>
        </w:rPr>
        <w:t xml:space="preserve">tūkstančiai </w:t>
      </w:r>
      <w:r w:rsidR="00F87E97">
        <w:rPr>
          <w:szCs w:val="22"/>
        </w:rPr>
        <w:t>devyn</w:t>
      </w:r>
      <w:r w:rsidR="00593397">
        <w:rPr>
          <w:szCs w:val="22"/>
        </w:rPr>
        <w:t>i</w:t>
      </w:r>
      <w:r w:rsidR="001241FD" w:rsidRPr="00352AD1">
        <w:rPr>
          <w:szCs w:val="22"/>
        </w:rPr>
        <w:t xml:space="preserve"> šimta</w:t>
      </w:r>
      <w:r w:rsidR="00F60BBB">
        <w:rPr>
          <w:szCs w:val="22"/>
        </w:rPr>
        <w:t>i</w:t>
      </w:r>
      <w:r w:rsidR="001241FD" w:rsidRPr="00352AD1">
        <w:rPr>
          <w:szCs w:val="22"/>
        </w:rPr>
        <w:t xml:space="preserve"> </w:t>
      </w:r>
      <w:r w:rsidR="00F87E97">
        <w:rPr>
          <w:szCs w:val="22"/>
        </w:rPr>
        <w:t>a</w:t>
      </w:r>
      <w:r w:rsidR="00593397">
        <w:rPr>
          <w:szCs w:val="22"/>
        </w:rPr>
        <w:t>š</w:t>
      </w:r>
      <w:r w:rsidR="00F87E97">
        <w:rPr>
          <w:szCs w:val="22"/>
        </w:rPr>
        <w:t>tuon</w:t>
      </w:r>
      <w:r w:rsidR="00593397">
        <w:rPr>
          <w:szCs w:val="22"/>
        </w:rPr>
        <w:t>iasdešimt</w:t>
      </w:r>
      <w:r w:rsidR="001241FD" w:rsidRPr="00352AD1">
        <w:rPr>
          <w:szCs w:val="22"/>
        </w:rPr>
        <w:t xml:space="preserve"> eurų</w:t>
      </w:r>
      <w:r w:rsidR="00635BB4" w:rsidRPr="00352AD1">
        <w:rPr>
          <w:szCs w:val="22"/>
        </w:rPr>
        <w:t xml:space="preserve">) </w:t>
      </w:r>
      <w:r w:rsidR="00D83E5A" w:rsidRPr="00352AD1">
        <w:rPr>
          <w:szCs w:val="22"/>
        </w:rPr>
        <w:t>+ PVM</w:t>
      </w:r>
      <w:r w:rsidR="00635BB4" w:rsidRPr="00352AD1">
        <w:rPr>
          <w:szCs w:val="22"/>
        </w:rPr>
        <w:t xml:space="preserve">, iš viso </w:t>
      </w:r>
      <w:r w:rsidR="00F87E97">
        <w:rPr>
          <w:szCs w:val="22"/>
        </w:rPr>
        <w:t>6025</w:t>
      </w:r>
      <w:r w:rsidR="00AF2FEB" w:rsidRPr="00352AD1">
        <w:rPr>
          <w:szCs w:val="22"/>
        </w:rPr>
        <w:t>,</w:t>
      </w:r>
      <w:r w:rsidR="00F87E97">
        <w:rPr>
          <w:szCs w:val="22"/>
        </w:rPr>
        <w:t>8</w:t>
      </w:r>
      <w:r w:rsidR="00192F8C">
        <w:rPr>
          <w:szCs w:val="22"/>
        </w:rPr>
        <w:t>0</w:t>
      </w:r>
      <w:r w:rsidR="00635BB4" w:rsidRPr="00352AD1">
        <w:rPr>
          <w:szCs w:val="22"/>
        </w:rPr>
        <w:t xml:space="preserve"> </w:t>
      </w:r>
      <w:proofErr w:type="spellStart"/>
      <w:r w:rsidR="00B44CF7">
        <w:rPr>
          <w:szCs w:val="22"/>
        </w:rPr>
        <w:t>E</w:t>
      </w:r>
      <w:r w:rsidR="00DE224C" w:rsidRPr="00352AD1">
        <w:rPr>
          <w:szCs w:val="22"/>
        </w:rPr>
        <w:t>ur</w:t>
      </w:r>
      <w:proofErr w:type="spellEnd"/>
      <w:r w:rsidR="000D7288" w:rsidRPr="00352AD1">
        <w:rPr>
          <w:szCs w:val="22"/>
        </w:rPr>
        <w:t>,</w:t>
      </w:r>
      <w:r w:rsidR="00635BB4" w:rsidRPr="00352AD1">
        <w:rPr>
          <w:szCs w:val="22"/>
        </w:rPr>
        <w:t xml:space="preserve"> įskaitant</w:t>
      </w:r>
      <w:r w:rsidR="00DF2460" w:rsidRPr="00352AD1">
        <w:rPr>
          <w:szCs w:val="22"/>
        </w:rPr>
        <w:t xml:space="preserve"> PVM</w:t>
      </w:r>
      <w:r w:rsidR="00635BB4" w:rsidRPr="00352AD1">
        <w:rPr>
          <w:szCs w:val="22"/>
        </w:rPr>
        <w:t>.</w:t>
      </w:r>
    </w:p>
    <w:p w14:paraId="14AD87A9" w14:textId="77777777" w:rsidR="000D64BD" w:rsidRPr="00352AD1" w:rsidRDefault="000D64BD" w:rsidP="00133F70">
      <w:pPr>
        <w:jc w:val="both"/>
      </w:pPr>
    </w:p>
    <w:p w14:paraId="603A26EC" w14:textId="77777777" w:rsidR="000D64BD" w:rsidRPr="00352AD1" w:rsidRDefault="000D64BD" w:rsidP="00635BB4">
      <w:pPr>
        <w:numPr>
          <w:ilvl w:val="0"/>
          <w:numId w:val="16"/>
        </w:numPr>
        <w:jc w:val="both"/>
        <w:rPr>
          <w:b/>
        </w:rPr>
      </w:pPr>
      <w:r w:rsidRPr="00352AD1">
        <w:rPr>
          <w:b/>
        </w:rPr>
        <w:t>Užsakovas įsipareigoja</w:t>
      </w:r>
      <w:r w:rsidR="00E8789F" w:rsidRPr="00352AD1">
        <w:rPr>
          <w:b/>
        </w:rPr>
        <w:t xml:space="preserve"> </w:t>
      </w:r>
      <w:r w:rsidRPr="00352AD1">
        <w:rPr>
          <w:b/>
        </w:rPr>
        <w:t>:</w:t>
      </w:r>
    </w:p>
    <w:p w14:paraId="31F42558" w14:textId="77777777" w:rsidR="000D64BD" w:rsidRPr="00352AD1" w:rsidRDefault="000D64BD" w:rsidP="00635BB4">
      <w:pPr>
        <w:ind w:firstLine="720"/>
        <w:jc w:val="both"/>
      </w:pPr>
      <w:r w:rsidRPr="00352AD1">
        <w:t>4.1</w:t>
      </w:r>
      <w:r w:rsidR="00635BB4" w:rsidRPr="00352AD1">
        <w:t>.</w:t>
      </w:r>
      <w:r w:rsidRPr="00352AD1">
        <w:t xml:space="preserve"> Pateikti </w:t>
      </w:r>
      <w:r w:rsidR="00635BB4" w:rsidRPr="00352AD1">
        <w:t xml:space="preserve">VYKDYTOJUI </w:t>
      </w:r>
      <w:r w:rsidRPr="00352AD1">
        <w:t>visą užsakymui atlikti reikalingą informaciją.</w:t>
      </w:r>
    </w:p>
    <w:p w14:paraId="7E49733D" w14:textId="43AD7B95" w:rsidR="00635BB4" w:rsidRPr="00352AD1" w:rsidRDefault="000D64BD" w:rsidP="00635BB4">
      <w:pPr>
        <w:ind w:firstLine="720"/>
        <w:jc w:val="both"/>
      </w:pPr>
      <w:r w:rsidRPr="00352AD1">
        <w:t>4.2</w:t>
      </w:r>
      <w:r w:rsidR="00635BB4" w:rsidRPr="00352AD1">
        <w:t>.</w:t>
      </w:r>
      <w:r w:rsidRPr="00352AD1">
        <w:t xml:space="preserve"> Sumokėti VYKDYTOJUI visą </w:t>
      </w:r>
      <w:r w:rsidR="00E02200" w:rsidRPr="00352AD1">
        <w:t>3.2.</w:t>
      </w:r>
      <w:r w:rsidRPr="00352AD1">
        <w:t xml:space="preserve"> punkte nurodytą sumą pagal gautą </w:t>
      </w:r>
      <w:r w:rsidR="00635BB4" w:rsidRPr="00352AD1">
        <w:t>PVM s</w:t>
      </w:r>
      <w:r w:rsidRPr="00352AD1">
        <w:t xml:space="preserve">ąskaitą </w:t>
      </w:r>
      <w:r w:rsidR="00635BB4" w:rsidRPr="00352AD1">
        <w:t xml:space="preserve">- </w:t>
      </w:r>
      <w:r w:rsidR="00825EB1" w:rsidRPr="00352AD1">
        <w:t>faktūrą</w:t>
      </w:r>
      <w:r w:rsidRPr="00352AD1">
        <w:t xml:space="preserve"> </w:t>
      </w:r>
      <w:r w:rsidR="00825EB1" w:rsidRPr="00352AD1">
        <w:t>per 14 kalendorinių dienų</w:t>
      </w:r>
      <w:r w:rsidRPr="00352AD1">
        <w:t xml:space="preserve"> </w:t>
      </w:r>
      <w:r w:rsidR="00825EB1" w:rsidRPr="00352AD1">
        <w:t xml:space="preserve">nuo </w:t>
      </w:r>
      <w:r w:rsidR="00E02200" w:rsidRPr="00352AD1">
        <w:t>Blankų</w:t>
      </w:r>
      <w:r w:rsidR="00DE5A23" w:rsidRPr="00352AD1">
        <w:t xml:space="preserve"> priėmimo dienos. </w:t>
      </w:r>
      <w:r w:rsidR="00635BB4" w:rsidRPr="00352AD1">
        <w:t>PVM s</w:t>
      </w:r>
      <w:r w:rsidRPr="00352AD1">
        <w:t xml:space="preserve">ąskaita – faktūra išrašoma </w:t>
      </w:r>
      <w:r w:rsidR="00931717" w:rsidRPr="00352AD1">
        <w:t xml:space="preserve">informacinės </w:t>
      </w:r>
      <w:r w:rsidR="000B1221" w:rsidRPr="00352AD1">
        <w:t>sistem</w:t>
      </w:r>
      <w:r w:rsidR="00931717" w:rsidRPr="00352AD1">
        <w:t>os</w:t>
      </w:r>
      <w:r w:rsidR="000B1221" w:rsidRPr="00352AD1">
        <w:t xml:space="preserve"> „</w:t>
      </w:r>
      <w:proofErr w:type="spellStart"/>
      <w:r w:rsidR="000B1221" w:rsidRPr="00352AD1">
        <w:t>E.sąskaita</w:t>
      </w:r>
      <w:proofErr w:type="spellEnd"/>
      <w:r w:rsidR="000B1221" w:rsidRPr="00352AD1">
        <w:t>“</w:t>
      </w:r>
      <w:r w:rsidR="00B44CF7">
        <w:t xml:space="preserve"> (</w:t>
      </w:r>
      <w:r w:rsidR="00B44CF7" w:rsidRPr="00B44CF7">
        <w:t>Sąskaitų administravimo bendroji informacinė</w:t>
      </w:r>
      <w:r w:rsidR="00B44CF7">
        <w:t>s</w:t>
      </w:r>
      <w:r w:rsidR="00B44CF7" w:rsidRPr="00B44CF7">
        <w:t xml:space="preserve"> sistem</w:t>
      </w:r>
      <w:r w:rsidR="00B44CF7">
        <w:t>os (SABIS))</w:t>
      </w:r>
      <w:r w:rsidR="000B1221" w:rsidRPr="00352AD1">
        <w:t xml:space="preserve"> </w:t>
      </w:r>
      <w:r w:rsidR="00931717" w:rsidRPr="00352AD1">
        <w:t xml:space="preserve">priemonėmis </w:t>
      </w:r>
      <w:r w:rsidR="00DE5A23" w:rsidRPr="00352AD1">
        <w:t xml:space="preserve">UŽSAKOVUI priėmus </w:t>
      </w:r>
      <w:r w:rsidR="00E02200" w:rsidRPr="00352AD1">
        <w:t>Blankus</w:t>
      </w:r>
      <w:r w:rsidR="00635BB4" w:rsidRPr="00352AD1">
        <w:t>.</w:t>
      </w:r>
    </w:p>
    <w:p w14:paraId="62D6D5EE" w14:textId="77777777" w:rsidR="000D64BD" w:rsidRPr="00352AD1" w:rsidRDefault="000D64BD" w:rsidP="001443D4">
      <w:pPr>
        <w:jc w:val="both"/>
      </w:pPr>
    </w:p>
    <w:p w14:paraId="66DA0584" w14:textId="77777777" w:rsidR="000D64BD" w:rsidRPr="00352AD1" w:rsidRDefault="000D64BD" w:rsidP="000D64BD">
      <w:pPr>
        <w:ind w:firstLine="720"/>
        <w:jc w:val="both"/>
        <w:rPr>
          <w:b/>
        </w:rPr>
      </w:pPr>
      <w:r w:rsidRPr="00352AD1">
        <w:rPr>
          <w:b/>
        </w:rPr>
        <w:t xml:space="preserve">5. </w:t>
      </w:r>
      <w:r w:rsidR="00430D01" w:rsidRPr="00352AD1">
        <w:rPr>
          <w:b/>
        </w:rPr>
        <w:t xml:space="preserve"> </w:t>
      </w:r>
      <w:r w:rsidRPr="00352AD1">
        <w:rPr>
          <w:b/>
        </w:rPr>
        <w:t>Kitos sąlygos</w:t>
      </w:r>
      <w:r w:rsidR="00E8789F" w:rsidRPr="00352AD1">
        <w:rPr>
          <w:b/>
        </w:rPr>
        <w:t xml:space="preserve"> </w:t>
      </w:r>
      <w:r w:rsidRPr="00352AD1">
        <w:rPr>
          <w:b/>
        </w:rPr>
        <w:t>:</w:t>
      </w:r>
    </w:p>
    <w:p w14:paraId="55129509" w14:textId="77777777" w:rsidR="000D64BD" w:rsidRPr="00352AD1" w:rsidRDefault="000D64BD" w:rsidP="000D64BD">
      <w:pPr>
        <w:ind w:firstLine="720"/>
        <w:jc w:val="both"/>
      </w:pPr>
      <w:r w:rsidRPr="00352AD1">
        <w:t>5.1</w:t>
      </w:r>
      <w:r w:rsidR="00635BB4" w:rsidRPr="00352AD1">
        <w:t>.</w:t>
      </w:r>
      <w:r w:rsidRPr="00352AD1">
        <w:t xml:space="preserve"> Sutartis įsigalioja</w:t>
      </w:r>
      <w:r w:rsidR="00635BB4" w:rsidRPr="00352AD1">
        <w:t>,</w:t>
      </w:r>
      <w:r w:rsidRPr="00352AD1">
        <w:t xml:space="preserve"> pasirašius </w:t>
      </w:r>
      <w:proofErr w:type="spellStart"/>
      <w:r w:rsidRPr="00352AD1">
        <w:t>abiems</w:t>
      </w:r>
      <w:proofErr w:type="spellEnd"/>
      <w:r w:rsidRPr="00352AD1">
        <w:t xml:space="preserve"> sutarties šalims</w:t>
      </w:r>
      <w:r w:rsidR="00635BB4" w:rsidRPr="00352AD1">
        <w:t>,</w:t>
      </w:r>
      <w:r w:rsidRPr="00352AD1">
        <w:t xml:space="preserve"> ir galioja iki tarpusavio atsiskaitymai bus įvykdyti.</w:t>
      </w:r>
    </w:p>
    <w:p w14:paraId="44EC4C51" w14:textId="77777777" w:rsidR="00036093" w:rsidRPr="00352AD1" w:rsidRDefault="00106156" w:rsidP="00106156">
      <w:pPr>
        <w:pStyle w:val="Pagrindiniotekstotrauka"/>
        <w:spacing w:before="0"/>
        <w:ind w:firstLine="720"/>
      </w:pPr>
      <w:r w:rsidRPr="00352AD1">
        <w:t>5.2</w:t>
      </w:r>
      <w:r w:rsidR="00635BB4" w:rsidRPr="00352AD1">
        <w:t>.</w:t>
      </w:r>
      <w:r w:rsidRPr="00352AD1">
        <w:t xml:space="preserve"> </w:t>
      </w:r>
      <w:r w:rsidR="00036093" w:rsidRPr="00352AD1">
        <w:t>Pagamint</w:t>
      </w:r>
      <w:r w:rsidR="00BC77B8" w:rsidRPr="00352AD1">
        <w:t>i</w:t>
      </w:r>
      <w:r w:rsidRPr="00352AD1">
        <w:t xml:space="preserve"> </w:t>
      </w:r>
      <w:r w:rsidR="00E02200" w:rsidRPr="00352AD1">
        <w:t>Blankai</w:t>
      </w:r>
      <w:r w:rsidR="00036093" w:rsidRPr="00352AD1">
        <w:t xml:space="preserve"> UŽSAKOVUI perduodam</w:t>
      </w:r>
      <w:r w:rsidR="00E02200" w:rsidRPr="00352AD1">
        <w:t>i</w:t>
      </w:r>
      <w:r w:rsidR="00635BB4" w:rsidRPr="00352AD1">
        <w:t>, tik</w:t>
      </w:r>
      <w:r w:rsidR="00036093" w:rsidRPr="00352AD1">
        <w:t xml:space="preserve"> VDTAT atstovams atlikus </w:t>
      </w:r>
      <w:r w:rsidR="00E02200" w:rsidRPr="00352AD1">
        <w:t>Blankų</w:t>
      </w:r>
      <w:r w:rsidR="00036093" w:rsidRPr="00352AD1">
        <w:t xml:space="preserve"> kokybės tikrinimą. </w:t>
      </w:r>
      <w:r w:rsidR="00E02200" w:rsidRPr="00352AD1">
        <w:t>Blankų</w:t>
      </w:r>
      <w:r w:rsidR="00E0003F" w:rsidRPr="00352AD1">
        <w:t xml:space="preserve"> </w:t>
      </w:r>
      <w:r w:rsidR="00036093" w:rsidRPr="00352AD1">
        <w:t xml:space="preserve">kokybės tikrinime gali dalyvauti UŽSAKOVO įgaliotas atstovas. </w:t>
      </w:r>
    </w:p>
    <w:p w14:paraId="3838954B" w14:textId="77777777" w:rsidR="00356650" w:rsidRPr="00271C58" w:rsidRDefault="00106156" w:rsidP="00106156">
      <w:pPr>
        <w:ind w:firstLine="720"/>
        <w:jc w:val="both"/>
      </w:pPr>
      <w:r w:rsidRPr="00352AD1">
        <w:t>5.3</w:t>
      </w:r>
      <w:r w:rsidR="00635BB4" w:rsidRPr="00352AD1">
        <w:t>.</w:t>
      </w:r>
      <w:r w:rsidRPr="00352AD1">
        <w:t xml:space="preserve"> </w:t>
      </w:r>
      <w:r w:rsidR="00036093" w:rsidRPr="00352AD1">
        <w:t>Pagamint</w:t>
      </w:r>
      <w:r w:rsidR="00E0003F" w:rsidRPr="00352AD1">
        <w:t>i</w:t>
      </w:r>
      <w:r w:rsidRPr="00352AD1">
        <w:t xml:space="preserve"> </w:t>
      </w:r>
      <w:r w:rsidR="00E02200" w:rsidRPr="00352AD1">
        <w:t>Blankai</w:t>
      </w:r>
      <w:r w:rsidR="00E0003F" w:rsidRPr="00352AD1">
        <w:t xml:space="preserve"> </w:t>
      </w:r>
      <w:r w:rsidR="00635BB4" w:rsidRPr="00352AD1">
        <w:t>t</w:t>
      </w:r>
      <w:r w:rsidR="00036093" w:rsidRPr="00352AD1">
        <w:t>uri būti tinkamai supakuot</w:t>
      </w:r>
      <w:r w:rsidR="00E0003F" w:rsidRPr="00352AD1">
        <w:t>i</w:t>
      </w:r>
      <w:r w:rsidR="00036093" w:rsidRPr="00352AD1">
        <w:t xml:space="preserve">. Pakuotės užklijuojamos kontroline lipnia juosta, ant pakuotės užklijuojama </w:t>
      </w:r>
      <w:r w:rsidR="00635BB4" w:rsidRPr="00352AD1">
        <w:t>informac</w:t>
      </w:r>
      <w:r w:rsidR="00635BB4" w:rsidRPr="00271C58">
        <w:t>ija apie</w:t>
      </w:r>
      <w:r w:rsidR="00036093" w:rsidRPr="00271C58">
        <w:t xml:space="preserve"> </w:t>
      </w:r>
      <w:r w:rsidR="00E02200" w:rsidRPr="00271C58">
        <w:t>Blank</w:t>
      </w:r>
      <w:r w:rsidR="00E0003F" w:rsidRPr="00271C58">
        <w:t xml:space="preserve">ų </w:t>
      </w:r>
      <w:r w:rsidR="00036093" w:rsidRPr="00271C58">
        <w:t>pavadinim</w:t>
      </w:r>
      <w:r w:rsidR="00635BB4" w:rsidRPr="00271C58">
        <w:t>ą</w:t>
      </w:r>
      <w:r w:rsidR="00036093" w:rsidRPr="00271C58">
        <w:t>, kiek</w:t>
      </w:r>
      <w:r w:rsidR="00635BB4" w:rsidRPr="00271C58">
        <w:t>į</w:t>
      </w:r>
      <w:r w:rsidR="00036093" w:rsidRPr="00271C58">
        <w:t>, serij</w:t>
      </w:r>
      <w:r w:rsidR="00635BB4" w:rsidRPr="00271C58">
        <w:t>ą</w:t>
      </w:r>
      <w:r w:rsidR="00036093" w:rsidRPr="00271C58">
        <w:t>, numeracij</w:t>
      </w:r>
      <w:r w:rsidR="00635BB4" w:rsidRPr="00271C58">
        <w:t>ą</w:t>
      </w:r>
      <w:r w:rsidR="00036093" w:rsidRPr="00271C58">
        <w:t xml:space="preserve"> ,,nuo... iki...”, pakuotojo kod</w:t>
      </w:r>
      <w:r w:rsidR="00635BB4" w:rsidRPr="00271C58">
        <w:t>ą</w:t>
      </w:r>
      <w:r w:rsidR="00036093" w:rsidRPr="00271C58">
        <w:t>, įpakavimo dat</w:t>
      </w:r>
      <w:r w:rsidR="00635BB4" w:rsidRPr="00271C58">
        <w:t>ą</w:t>
      </w:r>
      <w:r w:rsidR="00036093" w:rsidRPr="00271C58">
        <w:t>.</w:t>
      </w:r>
    </w:p>
    <w:p w14:paraId="6DC43E3A" w14:textId="77777777" w:rsidR="000D64BD" w:rsidRPr="00271C58" w:rsidRDefault="00106156" w:rsidP="000D64BD">
      <w:pPr>
        <w:ind w:firstLine="720"/>
        <w:jc w:val="both"/>
      </w:pPr>
      <w:r w:rsidRPr="00271C58">
        <w:t xml:space="preserve">5.4. </w:t>
      </w:r>
      <w:r w:rsidR="000D64BD" w:rsidRPr="00271C58">
        <w:t xml:space="preserve">Jei atlikti darbai neatitinka 2.1 punkto sąlygų, VYKDYTOJAS įsipareigoja savo lėšomis </w:t>
      </w:r>
      <w:r w:rsidRPr="00271C58">
        <w:t>per atskirai suderintą laikotarpį pagaminti trūkstamą kiekį ir/ar pakeisti brokuot</w:t>
      </w:r>
      <w:r w:rsidR="00E0003F" w:rsidRPr="00271C58">
        <w:t>u</w:t>
      </w:r>
      <w:r w:rsidR="00635BB4" w:rsidRPr="00271C58">
        <w:t xml:space="preserve">s </w:t>
      </w:r>
      <w:r w:rsidR="00E02200" w:rsidRPr="00271C58">
        <w:t>Blankus</w:t>
      </w:r>
      <w:r w:rsidR="00E0003F" w:rsidRPr="00271C58">
        <w:t xml:space="preserve"> </w:t>
      </w:r>
      <w:r w:rsidR="00635BB4" w:rsidRPr="00271C58">
        <w:t xml:space="preserve"> </w:t>
      </w:r>
      <w:r w:rsidRPr="00271C58">
        <w:t>lygiaverčiu kokybišk</w:t>
      </w:r>
      <w:r w:rsidR="00635BB4" w:rsidRPr="00271C58">
        <w:t xml:space="preserve">ų </w:t>
      </w:r>
      <w:r w:rsidR="00E02200" w:rsidRPr="00271C58">
        <w:t>Blankų</w:t>
      </w:r>
      <w:r w:rsidR="00E0003F" w:rsidRPr="00271C58">
        <w:t xml:space="preserve"> </w:t>
      </w:r>
      <w:r w:rsidRPr="00271C58">
        <w:t>kiekiu</w:t>
      </w:r>
      <w:r w:rsidR="00DE5A23" w:rsidRPr="00271C58">
        <w:t>.</w:t>
      </w:r>
      <w:r w:rsidRPr="00271C58">
        <w:t xml:space="preserve"> </w:t>
      </w:r>
    </w:p>
    <w:p w14:paraId="1C942B10" w14:textId="77777777" w:rsidR="000D64BD" w:rsidRPr="00271C58" w:rsidRDefault="00106156" w:rsidP="000D64BD">
      <w:pPr>
        <w:ind w:firstLine="720"/>
        <w:jc w:val="both"/>
      </w:pPr>
      <w:r w:rsidRPr="00271C58">
        <w:rPr>
          <w:bCs/>
        </w:rPr>
        <w:t>5.5</w:t>
      </w:r>
      <w:r w:rsidR="00635BB4" w:rsidRPr="00271C58">
        <w:rPr>
          <w:bCs/>
        </w:rPr>
        <w:t>.</w:t>
      </w:r>
      <w:r w:rsidR="000D64BD" w:rsidRPr="00271C58">
        <w:rPr>
          <w:bCs/>
        </w:rPr>
        <w:t xml:space="preserve"> Pretenzijos dėl gaminių </w:t>
      </w:r>
      <w:r w:rsidRPr="00271C58">
        <w:rPr>
          <w:bCs/>
        </w:rPr>
        <w:t xml:space="preserve">kiekio ir/ar </w:t>
      </w:r>
      <w:r w:rsidR="000D64BD" w:rsidRPr="00271C58">
        <w:rPr>
          <w:bCs/>
        </w:rPr>
        <w:t xml:space="preserve">kokybės priimamos per </w:t>
      </w:r>
      <w:r w:rsidR="00036093" w:rsidRPr="00271C58">
        <w:t xml:space="preserve">30 (trisdešimt) kalendorinių dienų </w:t>
      </w:r>
      <w:r w:rsidR="00E34A0C" w:rsidRPr="00271C58">
        <w:rPr>
          <w:bCs/>
        </w:rPr>
        <w:t xml:space="preserve">po pagamintų </w:t>
      </w:r>
      <w:r w:rsidR="00E02200" w:rsidRPr="00271C58">
        <w:t>Blankų</w:t>
      </w:r>
      <w:r w:rsidR="005F1513" w:rsidRPr="00271C58">
        <w:rPr>
          <w:bCs/>
        </w:rPr>
        <w:t xml:space="preserve"> </w:t>
      </w:r>
      <w:r w:rsidR="00E34A0C" w:rsidRPr="00271C58">
        <w:rPr>
          <w:bCs/>
        </w:rPr>
        <w:t>priėmimo</w:t>
      </w:r>
      <w:r w:rsidR="00801BD7" w:rsidRPr="00271C58">
        <w:rPr>
          <w:bCs/>
        </w:rPr>
        <w:t>.</w:t>
      </w:r>
    </w:p>
    <w:p w14:paraId="7B44BF2E" w14:textId="77777777" w:rsidR="000D64BD" w:rsidRPr="00271C58" w:rsidRDefault="00224AF9" w:rsidP="000D64BD">
      <w:pPr>
        <w:ind w:firstLine="720"/>
        <w:jc w:val="both"/>
      </w:pPr>
      <w:r w:rsidRPr="00271C58">
        <w:t>5.6</w:t>
      </w:r>
      <w:r w:rsidR="00801BD7" w:rsidRPr="00271C58">
        <w:t>.</w:t>
      </w:r>
      <w:r w:rsidRPr="00271C58">
        <w:t xml:space="preserve"> </w:t>
      </w:r>
      <w:r w:rsidR="000D64BD" w:rsidRPr="00271C58">
        <w:t>Sutarti</w:t>
      </w:r>
      <w:r w:rsidR="00801BD7" w:rsidRPr="00271C58">
        <w:t>s</w:t>
      </w:r>
      <w:r w:rsidR="000D64BD" w:rsidRPr="00271C58">
        <w:t xml:space="preserve"> gali būti </w:t>
      </w:r>
      <w:r w:rsidR="00801BD7" w:rsidRPr="00271C58">
        <w:t>pa</w:t>
      </w:r>
      <w:r w:rsidR="000D64BD" w:rsidRPr="00271C58">
        <w:t>pildom</w:t>
      </w:r>
      <w:r w:rsidR="00801BD7" w:rsidRPr="00271C58">
        <w:t>a</w:t>
      </w:r>
      <w:r w:rsidR="000D64BD" w:rsidRPr="00271C58">
        <w:t xml:space="preserve"> ar keičiam</w:t>
      </w:r>
      <w:r w:rsidR="00801BD7" w:rsidRPr="00271C58">
        <w:t>a</w:t>
      </w:r>
      <w:r w:rsidR="000D64BD" w:rsidRPr="00271C58">
        <w:t xml:space="preserve"> šali</w:t>
      </w:r>
      <w:r w:rsidR="0039496F" w:rsidRPr="00271C58">
        <w:t xml:space="preserve">ų </w:t>
      </w:r>
      <w:r w:rsidR="000D64BD" w:rsidRPr="00271C58">
        <w:t>susitar</w:t>
      </w:r>
      <w:r w:rsidR="0039496F" w:rsidRPr="00271C58">
        <w:t>imu</w:t>
      </w:r>
      <w:r w:rsidR="000D64BD" w:rsidRPr="00271C58">
        <w:t>.</w:t>
      </w:r>
    </w:p>
    <w:p w14:paraId="176734A9" w14:textId="77777777" w:rsidR="000D64BD" w:rsidRPr="00271C58" w:rsidRDefault="00430D01" w:rsidP="000D64BD">
      <w:pPr>
        <w:ind w:firstLine="720"/>
        <w:jc w:val="both"/>
      </w:pPr>
      <w:r w:rsidRPr="00271C58">
        <w:t>5.7</w:t>
      </w:r>
      <w:r w:rsidR="00801BD7" w:rsidRPr="00271C58">
        <w:t>.</w:t>
      </w:r>
      <w:r w:rsidR="000D64BD" w:rsidRPr="00271C58">
        <w:t xml:space="preserve"> UŽSAKOVUI laiku nesumokėjus pagal 4.2 punktą, VYKDYTOJAS skaičiuoja delspinigius - 0,02% nuo laiku neapmokėtos sumos už kiekvieną pavėluotą  kalendorinę dieną.</w:t>
      </w:r>
    </w:p>
    <w:p w14:paraId="6D5BEF10" w14:textId="77777777" w:rsidR="000D64BD" w:rsidRPr="00271C58" w:rsidRDefault="00430D01" w:rsidP="000D64BD">
      <w:pPr>
        <w:ind w:firstLine="720"/>
        <w:jc w:val="both"/>
      </w:pPr>
      <w:r w:rsidRPr="00271C58">
        <w:lastRenderedPageBreak/>
        <w:t>5.8</w:t>
      </w:r>
      <w:r w:rsidR="00801BD7" w:rsidRPr="00271C58">
        <w:t>.</w:t>
      </w:r>
      <w:r w:rsidR="000D64BD" w:rsidRPr="00271C58">
        <w:t xml:space="preserve"> VYKDYTOJUI laiku neįvykdžius įsipareigojimų pagal 2 punktą, UŽSAKOVAS turi teisę skaičiuoti delspinigius – 0,02% nuo laiku nepateikto užsakymo kainos už kiekvieną pavėluotą kalendorinę dieną.</w:t>
      </w:r>
    </w:p>
    <w:p w14:paraId="7AEF3770" w14:textId="77777777" w:rsidR="000D64BD" w:rsidRPr="00271C58" w:rsidRDefault="00430D01" w:rsidP="000D64BD">
      <w:pPr>
        <w:ind w:firstLine="720"/>
        <w:jc w:val="both"/>
      </w:pPr>
      <w:r w:rsidRPr="00271C58">
        <w:t>5.9</w:t>
      </w:r>
      <w:r w:rsidR="00801BD7" w:rsidRPr="00271C58">
        <w:t>.</w:t>
      </w:r>
      <w:r w:rsidR="000D64BD" w:rsidRPr="00271C58">
        <w:t xml:space="preserve"> Sutartis gali būti nutraukta raštišku abiejų šalių susitarimu, jeigu tai nepadaro nuostolių nei vienai iš šalių, arba vienos šalies iniciatyva, jeigu antroji pusė nevykdo savo įsipareigojimų. Šalis, vienašališkai nutraukusi sutartį, </w:t>
      </w:r>
      <w:r w:rsidR="0039496F" w:rsidRPr="00271C58">
        <w:t xml:space="preserve">nesant kitos sutarties šalies kaltės, </w:t>
      </w:r>
      <w:r w:rsidR="000D64BD" w:rsidRPr="00271C58">
        <w:t>padengia materialinius nuostolius bei išmoka baudą, lygią 30</w:t>
      </w:r>
      <w:r w:rsidR="000D64BD" w:rsidRPr="00271C58">
        <w:sym w:font="Symbol" w:char="0025"/>
      </w:r>
      <w:r w:rsidR="000D64BD" w:rsidRPr="00271C58">
        <w:t xml:space="preserve"> nuo visos sutarties sumos.</w:t>
      </w:r>
    </w:p>
    <w:p w14:paraId="462EC2FE" w14:textId="77777777" w:rsidR="000D64BD" w:rsidRDefault="00430D01" w:rsidP="000D64BD">
      <w:pPr>
        <w:ind w:firstLine="720"/>
        <w:jc w:val="both"/>
      </w:pPr>
      <w:r w:rsidRPr="00271C58">
        <w:t>5.10</w:t>
      </w:r>
      <w:r w:rsidR="00801BD7" w:rsidRPr="00271C58">
        <w:t>.</w:t>
      </w:r>
      <w:r w:rsidR="000D64BD" w:rsidRPr="00271C58">
        <w:t xml:space="preserve"> Ginčai, kylantys vykdant šią sutartį, sprendžiami abipusiu šalių susitarimu arba Lietuvos Respublikos įstatymų nustatyta tvarka.</w:t>
      </w:r>
    </w:p>
    <w:p w14:paraId="0976ABF3" w14:textId="70ACC58F" w:rsidR="00446D1F" w:rsidRPr="00271C58" w:rsidRDefault="00446D1F" w:rsidP="000D64BD">
      <w:pPr>
        <w:ind w:firstLine="720"/>
        <w:jc w:val="both"/>
      </w:pPr>
      <w:r>
        <w:t>5.11. Vykdomas „žaliasis“ pirkimas</w:t>
      </w:r>
      <w:r w:rsidR="0047086B">
        <w:t xml:space="preserve"> –</w:t>
      </w:r>
      <w:r>
        <w:t xml:space="preserve"> </w:t>
      </w:r>
      <w:r w:rsidR="0047086B">
        <w:t xml:space="preserve">ši </w:t>
      </w:r>
      <w:r>
        <w:t>su</w:t>
      </w:r>
      <w:r w:rsidR="0047086B">
        <w:t>t</w:t>
      </w:r>
      <w:r>
        <w:t>art</w:t>
      </w:r>
      <w:r w:rsidR="0047086B">
        <w:t>i</w:t>
      </w:r>
      <w:r>
        <w:t xml:space="preserve">s ir </w:t>
      </w:r>
      <w:r w:rsidR="00B44CF7">
        <w:t>PVM</w:t>
      </w:r>
      <w:r>
        <w:t xml:space="preserve"> sąskaitos</w:t>
      </w:r>
      <w:r w:rsidR="00891CA0">
        <w:t xml:space="preserve"> </w:t>
      </w:r>
      <w:r>
        <w:t>-</w:t>
      </w:r>
      <w:r w:rsidR="00891CA0">
        <w:t xml:space="preserve"> </w:t>
      </w:r>
      <w:r>
        <w:t xml:space="preserve">faktūros teikiamos </w:t>
      </w:r>
      <w:r w:rsidR="0047086B">
        <w:t xml:space="preserve">elektronine forma ir </w:t>
      </w:r>
      <w:r>
        <w:t>pasirašytos elektroniniais parašais.</w:t>
      </w:r>
    </w:p>
    <w:p w14:paraId="0AFB5521" w14:textId="5AC64C79" w:rsidR="000D64BD" w:rsidRDefault="00430D01" w:rsidP="00E02200">
      <w:pPr>
        <w:ind w:firstLine="709"/>
        <w:jc w:val="both"/>
      </w:pPr>
      <w:r w:rsidRPr="00271C58">
        <w:t>5.1</w:t>
      </w:r>
      <w:r w:rsidR="00446D1F">
        <w:t>2</w:t>
      </w:r>
      <w:r w:rsidR="00801BD7" w:rsidRPr="00271C58">
        <w:t>.</w:t>
      </w:r>
      <w:r w:rsidR="000D64BD" w:rsidRPr="00271C58">
        <w:t xml:space="preserve"> Sutartis sudaryta dviem</w:t>
      </w:r>
      <w:r w:rsidR="00801BD7" w:rsidRPr="00271C58">
        <w:t xml:space="preserve"> vienodą juridinę galią turinčiais</w:t>
      </w:r>
      <w:r w:rsidR="000D64BD" w:rsidRPr="00271C58">
        <w:t xml:space="preserve"> egzemplioriais: viena – UŽSAKOVUI, kita - VYKDYTOJUI.</w:t>
      </w:r>
    </w:p>
    <w:p w14:paraId="41695D19" w14:textId="77777777" w:rsidR="008D1D84" w:rsidRPr="00B44CF7" w:rsidRDefault="008D1D84" w:rsidP="00E02200">
      <w:pPr>
        <w:ind w:firstLine="709"/>
        <w:jc w:val="both"/>
      </w:pPr>
    </w:p>
    <w:p w14:paraId="2ADF123F" w14:textId="22B5A745" w:rsidR="008D1D84" w:rsidRDefault="008D1D84" w:rsidP="008D1D84">
      <w:pPr>
        <w:pStyle w:val="Sraopastraipa"/>
        <w:numPr>
          <w:ilvl w:val="0"/>
          <w:numId w:val="17"/>
        </w:numPr>
        <w:ind w:left="0" w:firstLine="720"/>
        <w:jc w:val="both"/>
        <w:rPr>
          <w:b/>
          <w:bCs/>
          <w:lang w:val="en-US"/>
        </w:rPr>
      </w:pPr>
      <w:proofErr w:type="spellStart"/>
      <w:r w:rsidRPr="008D1D84">
        <w:rPr>
          <w:b/>
          <w:bCs/>
          <w:lang w:val="en-US"/>
        </w:rPr>
        <w:t>Baigiamosios</w:t>
      </w:r>
      <w:proofErr w:type="spellEnd"/>
      <w:r w:rsidRPr="008D1D84">
        <w:rPr>
          <w:b/>
          <w:bCs/>
          <w:lang w:val="en-US"/>
        </w:rPr>
        <w:t xml:space="preserve"> </w:t>
      </w:r>
      <w:proofErr w:type="spellStart"/>
      <w:r w:rsidRPr="008D1D84">
        <w:rPr>
          <w:b/>
          <w:bCs/>
          <w:lang w:val="en-US"/>
        </w:rPr>
        <w:t>nuostatos</w:t>
      </w:r>
      <w:proofErr w:type="spellEnd"/>
      <w:r w:rsidRPr="008D1D84">
        <w:rPr>
          <w:b/>
          <w:bCs/>
          <w:lang w:val="en-US"/>
        </w:rPr>
        <w:t>.</w:t>
      </w:r>
    </w:p>
    <w:p w14:paraId="4A29FC32" w14:textId="11C7B4A0" w:rsidR="008D1D84" w:rsidRPr="008D1D84" w:rsidRDefault="008D1D84" w:rsidP="008D1D84">
      <w:pPr>
        <w:pStyle w:val="Sraopastraipa"/>
        <w:jc w:val="both"/>
      </w:pPr>
      <w:proofErr w:type="spellStart"/>
      <w:r w:rsidRPr="008D1D84">
        <w:rPr>
          <w:lang w:val="en-US"/>
        </w:rPr>
        <w:t>Asmenys</w:t>
      </w:r>
      <w:proofErr w:type="spellEnd"/>
      <w:r w:rsidRPr="008D1D84">
        <w:rPr>
          <w:lang w:val="en-US"/>
        </w:rPr>
        <w:t xml:space="preserve"> </w:t>
      </w:r>
      <w:proofErr w:type="spellStart"/>
      <w:r w:rsidRPr="008D1D84">
        <w:rPr>
          <w:lang w:val="en-US"/>
        </w:rPr>
        <w:t>atsakingi</w:t>
      </w:r>
      <w:proofErr w:type="spellEnd"/>
      <w:r w:rsidRPr="008D1D84">
        <w:rPr>
          <w:lang w:val="en-US"/>
        </w:rPr>
        <w:t xml:space="preserve"> u</w:t>
      </w:r>
      <w:r w:rsidRPr="008D1D84">
        <w:t>ž sutarties vykdymą:</w:t>
      </w:r>
    </w:p>
    <w:p w14:paraId="71A0A1A9" w14:textId="77777777" w:rsidR="008D1D84" w:rsidRPr="008D1D84" w:rsidRDefault="008D1D84" w:rsidP="008D1D84">
      <w:pPr>
        <w:pStyle w:val="Sraopastraipa"/>
        <w:jc w:val="both"/>
        <w:rPr>
          <w:b/>
          <w:bCs/>
        </w:rPr>
      </w:pPr>
    </w:p>
    <w:tbl>
      <w:tblPr>
        <w:tblStyle w:val="Lentelstinklelis"/>
        <w:tblW w:w="9900" w:type="dxa"/>
        <w:tblInd w:w="-5" w:type="dxa"/>
        <w:tblLook w:val="04A0" w:firstRow="1" w:lastRow="0" w:firstColumn="1" w:lastColumn="0" w:noHBand="0" w:noVBand="1"/>
      </w:tblPr>
      <w:tblGrid>
        <w:gridCol w:w="4981"/>
        <w:gridCol w:w="4919"/>
      </w:tblGrid>
      <w:tr w:rsidR="008D1D84" w14:paraId="712349AB" w14:textId="77777777" w:rsidTr="00CC3BAA">
        <w:tc>
          <w:tcPr>
            <w:tcW w:w="4981" w:type="dxa"/>
          </w:tcPr>
          <w:p w14:paraId="4A18259C" w14:textId="686C3766" w:rsidR="008D1D84" w:rsidRDefault="008D1D84" w:rsidP="008D1D84">
            <w:pPr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Užsakovo</w:t>
            </w:r>
            <w:proofErr w:type="spellEnd"/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4919" w:type="dxa"/>
          </w:tcPr>
          <w:p w14:paraId="1B679DF4" w14:textId="593BDD27" w:rsidR="008D1D84" w:rsidRDefault="008D1D84" w:rsidP="008D1D84">
            <w:pPr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Vykdytojo</w:t>
            </w:r>
            <w:proofErr w:type="spellEnd"/>
          </w:p>
        </w:tc>
      </w:tr>
      <w:tr w:rsidR="008D1D84" w14:paraId="0020C3F0" w14:textId="77777777" w:rsidTr="00CC3BAA">
        <w:tc>
          <w:tcPr>
            <w:tcW w:w="4981" w:type="dxa"/>
          </w:tcPr>
          <w:p w14:paraId="71CE0F84" w14:textId="2F2400BA" w:rsidR="008D1D84" w:rsidRPr="00891CA0" w:rsidRDefault="008D1D84" w:rsidP="008D1D84">
            <w:pPr>
              <w:jc w:val="both"/>
            </w:pPr>
            <w:r w:rsidRPr="00B44CF7">
              <w:t>Vyriausioji brangakmenių specialistė Violeta Kis</w:t>
            </w:r>
            <w:r w:rsidR="00891CA0">
              <w:t>i</w:t>
            </w:r>
            <w:r w:rsidRPr="00B44CF7">
              <w:t>elienė</w:t>
            </w:r>
            <w:r w:rsidR="00CC3BAA" w:rsidRPr="00B44CF7">
              <w:t xml:space="preserve">, </w:t>
            </w:r>
            <w:hyperlink r:id="rId7" w:history="1">
              <w:r w:rsidR="00CC3BAA" w:rsidRPr="00B44CF7">
                <w:rPr>
                  <w:rStyle w:val="Hipersaitas"/>
                </w:rPr>
                <w:t>gemlab@lpr.lt</w:t>
              </w:r>
            </w:hyperlink>
            <w:r w:rsidR="00CC3BAA" w:rsidRPr="00B44CF7">
              <w:t xml:space="preserve">, tel. </w:t>
            </w:r>
            <w:r w:rsidR="00F87E97" w:rsidRPr="00891CA0">
              <w:t>+370</w:t>
            </w:r>
            <w:r w:rsidR="00CC3BAA" w:rsidRPr="00891CA0">
              <w:t>65043048</w:t>
            </w:r>
          </w:p>
        </w:tc>
        <w:tc>
          <w:tcPr>
            <w:tcW w:w="4919" w:type="dxa"/>
          </w:tcPr>
          <w:p w14:paraId="09363876" w14:textId="3061C0EF" w:rsidR="008D1D84" w:rsidRPr="008D1D84" w:rsidRDefault="008D1D84" w:rsidP="008D1D84">
            <w:pPr>
              <w:jc w:val="both"/>
              <w:rPr>
                <w:lang w:val="en-US"/>
              </w:rPr>
            </w:pPr>
            <w:r w:rsidRPr="00B44CF7">
              <w:rPr>
                <w:lang w:val="pt-BR"/>
              </w:rPr>
              <w:t>Vadybininkas Renatas Andriūnas</w:t>
            </w:r>
            <w:r w:rsidR="00CC3BAA" w:rsidRPr="00B44CF7">
              <w:rPr>
                <w:lang w:val="pt-BR"/>
              </w:rPr>
              <w:t xml:space="preserve">, </w:t>
            </w:r>
            <w:hyperlink r:id="rId8" w:history="1">
              <w:r w:rsidR="00CC3BAA" w:rsidRPr="00B44CF7">
                <w:rPr>
                  <w:rStyle w:val="Hipersaitas"/>
                  <w:lang w:val="pt-BR"/>
                </w:rPr>
                <w:t>renatas.andriunas@lodvila.lt</w:t>
              </w:r>
            </w:hyperlink>
            <w:r w:rsidR="00CC3BAA" w:rsidRPr="00B44CF7">
              <w:rPr>
                <w:lang w:val="pt-BR"/>
              </w:rPr>
              <w:t xml:space="preserve">, tel. </w:t>
            </w:r>
            <w:r w:rsidR="00F87E97">
              <w:rPr>
                <w:lang w:val="en-US"/>
              </w:rPr>
              <w:t>+370</w:t>
            </w:r>
            <w:r w:rsidR="00CC3BAA">
              <w:rPr>
                <w:lang w:val="en-US"/>
              </w:rPr>
              <w:t> 698 57924</w:t>
            </w:r>
          </w:p>
        </w:tc>
      </w:tr>
    </w:tbl>
    <w:p w14:paraId="66FD9812" w14:textId="77777777" w:rsidR="00356650" w:rsidRPr="00271C58" w:rsidRDefault="00356650" w:rsidP="00106156">
      <w:pPr>
        <w:rPr>
          <w:b/>
        </w:rPr>
      </w:pPr>
    </w:p>
    <w:p w14:paraId="29BFD683" w14:textId="06A2441F" w:rsidR="000D64BD" w:rsidRPr="00271C58" w:rsidRDefault="008D1D84" w:rsidP="000D64BD">
      <w:pPr>
        <w:ind w:firstLine="720"/>
        <w:rPr>
          <w:b/>
        </w:rPr>
      </w:pPr>
      <w:r>
        <w:rPr>
          <w:b/>
        </w:rPr>
        <w:t>7</w:t>
      </w:r>
      <w:r w:rsidR="000D64BD" w:rsidRPr="00271C58">
        <w:rPr>
          <w:b/>
        </w:rPr>
        <w:t>. Šalių adresai ir juridiniai rekvizitai:</w:t>
      </w:r>
    </w:p>
    <w:p w14:paraId="3F952F9D" w14:textId="77777777" w:rsidR="000D64BD" w:rsidRPr="00271C58" w:rsidRDefault="000D64BD" w:rsidP="000D64BD">
      <w:r w:rsidRPr="00271C58">
        <w:tab/>
      </w:r>
      <w:r w:rsidRPr="00271C58">
        <w:tab/>
      </w:r>
    </w:p>
    <w:p w14:paraId="59507393" w14:textId="1F696171" w:rsidR="000D64BD" w:rsidRPr="00271C58" w:rsidRDefault="00891CA0" w:rsidP="000D64BD">
      <w:r>
        <w:rPr>
          <w:b/>
        </w:rPr>
        <w:t xml:space="preserve"> </w:t>
      </w:r>
      <w:r w:rsidR="000D64BD" w:rsidRPr="00271C58">
        <w:rPr>
          <w:b/>
        </w:rPr>
        <w:t xml:space="preserve">UŽSAKOVAS:                </w:t>
      </w:r>
      <w:r w:rsidR="000D64BD" w:rsidRPr="00271C58">
        <w:tab/>
      </w:r>
      <w:r w:rsidR="000D64BD" w:rsidRPr="00271C58">
        <w:tab/>
        <w:t xml:space="preserve">      </w:t>
      </w:r>
      <w:r w:rsidR="000D64BD" w:rsidRPr="00271C58">
        <w:rPr>
          <w:b/>
        </w:rPr>
        <w:t>VYKDYTOJAS:</w:t>
      </w:r>
      <w:r w:rsidR="000D64BD" w:rsidRPr="00271C58">
        <w:t xml:space="preserve"> </w:t>
      </w:r>
    </w:p>
    <w:p w14:paraId="7E6EAA90" w14:textId="77777777" w:rsidR="000D64BD" w:rsidRPr="00271C58" w:rsidRDefault="000D64BD" w:rsidP="000D64BD">
      <w:pPr>
        <w:rPr>
          <w:b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428"/>
        <w:gridCol w:w="1080"/>
        <w:gridCol w:w="4320"/>
      </w:tblGrid>
      <w:tr w:rsidR="000D64BD" w:rsidRPr="008A401C" w14:paraId="6616E210" w14:textId="77777777" w:rsidTr="00E76D8B">
        <w:trPr>
          <w:trHeight w:val="3154"/>
        </w:trPr>
        <w:tc>
          <w:tcPr>
            <w:tcW w:w="5508" w:type="dxa"/>
            <w:gridSpan w:val="2"/>
          </w:tcPr>
          <w:p w14:paraId="7692402F" w14:textId="0C80A312" w:rsidR="00ED6F52" w:rsidRPr="00271C58" w:rsidRDefault="00352AD1" w:rsidP="00ED6F52">
            <w:r>
              <w:t>Viešoji įstaiga</w:t>
            </w:r>
            <w:r w:rsidR="00ED6F52" w:rsidRPr="00271C58">
              <w:t xml:space="preserve"> Lietuvos prabavimo rūmai</w:t>
            </w:r>
          </w:p>
          <w:p w14:paraId="63B53E3D" w14:textId="1CF5AD16" w:rsidR="00ED6F52" w:rsidRPr="00271C58" w:rsidRDefault="00ED6F52" w:rsidP="00ED6F52">
            <w:r w:rsidRPr="00271C58">
              <w:t>M.</w:t>
            </w:r>
            <w:r w:rsidR="00352AD1">
              <w:t xml:space="preserve"> </w:t>
            </w:r>
            <w:r w:rsidRPr="00271C58">
              <w:t>K.</w:t>
            </w:r>
            <w:r w:rsidR="00352AD1">
              <w:t xml:space="preserve"> </w:t>
            </w:r>
            <w:r w:rsidRPr="00271C58">
              <w:t>Čiurlionio g. 65, 66164 Druskininkai</w:t>
            </w:r>
          </w:p>
          <w:p w14:paraId="3B218B0B" w14:textId="76F93070" w:rsidR="00ED6F52" w:rsidRPr="00271C58" w:rsidRDefault="00352AD1" w:rsidP="00ED6F52">
            <w:r>
              <w:t>Juridinio asmens</w:t>
            </w:r>
            <w:r w:rsidR="00ED6F52" w:rsidRPr="00271C58">
              <w:t xml:space="preserve"> kodas 152035320</w:t>
            </w:r>
          </w:p>
          <w:p w14:paraId="35AB2C78" w14:textId="7932ECCB" w:rsidR="00891CA0" w:rsidRPr="00891CA0" w:rsidRDefault="00891CA0" w:rsidP="00ED6F52">
            <w:r w:rsidRPr="00891CA0">
              <w:t>LT30 4040 0636 1000 0199</w:t>
            </w:r>
            <w:r>
              <w:t xml:space="preserve"> (VIKSVA)</w:t>
            </w:r>
          </w:p>
          <w:p w14:paraId="05DD3BB2" w14:textId="4160E367" w:rsidR="00891CA0" w:rsidRDefault="00891CA0" w:rsidP="00ED6F52">
            <w:r w:rsidRPr="00891CA0">
              <w:t>Lietuvos Respublikos finansų ministerij</w:t>
            </w:r>
            <w:r>
              <w:t>a</w:t>
            </w:r>
          </w:p>
          <w:p w14:paraId="2EFA42A9" w14:textId="1347DC68" w:rsidR="00ED6F52" w:rsidRPr="00271C58" w:rsidRDefault="00ED6F52" w:rsidP="00ED6F52">
            <w:r w:rsidRPr="00271C58">
              <w:t>PVM mok. kodas LT</w:t>
            </w:r>
            <w:r w:rsidRPr="00271C58">
              <w:rPr>
                <w:noProof/>
              </w:rPr>
              <w:t>520353219</w:t>
            </w:r>
          </w:p>
          <w:p w14:paraId="51DC2788" w14:textId="465D9137" w:rsidR="00ED6F52" w:rsidRPr="00271C58" w:rsidRDefault="00ED6F52" w:rsidP="00ED6F52">
            <w:r w:rsidRPr="00271C58">
              <w:t xml:space="preserve">Tel. </w:t>
            </w:r>
            <w:r w:rsidR="00891CA0">
              <w:t>+370 5 2700000</w:t>
            </w:r>
          </w:p>
          <w:p w14:paraId="4F844E8C" w14:textId="77777777" w:rsidR="000D64BD" w:rsidRPr="00271C58" w:rsidRDefault="00ED6F52" w:rsidP="00ED6F52">
            <w:r w:rsidRPr="00271C58">
              <w:t xml:space="preserve">El. paštas </w:t>
            </w:r>
            <w:hyperlink r:id="rId9" w:history="1">
              <w:r w:rsidR="000459FA" w:rsidRPr="00271C58">
                <w:rPr>
                  <w:rStyle w:val="Hipersaitas"/>
                  <w:iCs/>
                </w:rPr>
                <w:t>info</w:t>
              </w:r>
              <w:r w:rsidR="000459FA" w:rsidRPr="00891CA0">
                <w:rPr>
                  <w:rStyle w:val="Hipersaitas"/>
                  <w:iCs/>
                </w:rPr>
                <w:t>@lpr.lt</w:t>
              </w:r>
            </w:hyperlink>
          </w:p>
          <w:p w14:paraId="21C62096" w14:textId="77777777" w:rsidR="000D64BD" w:rsidRPr="00271C58" w:rsidRDefault="000D64BD" w:rsidP="000D64BD"/>
          <w:p w14:paraId="1850C118" w14:textId="77777777" w:rsidR="00593397" w:rsidRDefault="00593397" w:rsidP="000D64BD"/>
          <w:p w14:paraId="48DCD828" w14:textId="33D89ECC" w:rsidR="00ED6F52" w:rsidRPr="00271C58" w:rsidRDefault="005F1513" w:rsidP="000D64BD">
            <w:r w:rsidRPr="00271C58">
              <w:t>Direktor</w:t>
            </w:r>
            <w:r w:rsidR="00593397">
              <w:t>ė</w:t>
            </w:r>
            <w:r w:rsidR="00B9535B">
              <w:t xml:space="preserve"> </w:t>
            </w:r>
          </w:p>
          <w:p w14:paraId="5B5D632D" w14:textId="3F5ED330" w:rsidR="005F1513" w:rsidRPr="00271C58" w:rsidRDefault="00593397" w:rsidP="000D64BD">
            <w:r>
              <w:t xml:space="preserve">Virginija </w:t>
            </w:r>
            <w:proofErr w:type="spellStart"/>
            <w:r>
              <w:t>Pavalkienė</w:t>
            </w:r>
            <w:proofErr w:type="spellEnd"/>
          </w:p>
        </w:tc>
        <w:tc>
          <w:tcPr>
            <w:tcW w:w="4320" w:type="dxa"/>
          </w:tcPr>
          <w:p w14:paraId="28B29DB9" w14:textId="77777777" w:rsidR="00203DA6" w:rsidRPr="004B2CBA" w:rsidRDefault="00203DA6" w:rsidP="00203DA6">
            <w:pPr>
              <w:tabs>
                <w:tab w:val="center" w:pos="4819"/>
              </w:tabs>
            </w:pPr>
            <w:r w:rsidRPr="004B2CBA">
              <w:t>UAB „LODVILA“</w:t>
            </w:r>
          </w:p>
          <w:p w14:paraId="67599D05" w14:textId="77777777" w:rsidR="00203DA6" w:rsidRPr="004B2CBA" w:rsidRDefault="00203DA6" w:rsidP="00203DA6">
            <w:pPr>
              <w:ind w:left="-253" w:firstLine="253"/>
            </w:pPr>
            <w:r w:rsidRPr="004B2CBA">
              <w:t xml:space="preserve">Draugystės g. 24, </w:t>
            </w:r>
            <w:proofErr w:type="spellStart"/>
            <w:r w:rsidRPr="004B2CBA">
              <w:t>Valčiūnų</w:t>
            </w:r>
            <w:proofErr w:type="spellEnd"/>
            <w:r w:rsidRPr="004B2CBA">
              <w:t xml:space="preserve"> k. </w:t>
            </w:r>
          </w:p>
          <w:p w14:paraId="73E9A859" w14:textId="77777777" w:rsidR="00203DA6" w:rsidRPr="00B44CF7" w:rsidRDefault="00203DA6" w:rsidP="00203DA6">
            <w:pPr>
              <w:ind w:left="-253" w:firstLine="253"/>
              <w:rPr>
                <w:lang w:eastAsia="en-US"/>
              </w:rPr>
            </w:pPr>
            <w:r w:rsidRPr="004B2CBA">
              <w:t>13227 Vilniaus r.</w:t>
            </w:r>
          </w:p>
          <w:p w14:paraId="65EC4EDF" w14:textId="77777777" w:rsidR="00203DA6" w:rsidRPr="004B2CBA" w:rsidRDefault="00203DA6" w:rsidP="00203DA6">
            <w:pPr>
              <w:tabs>
                <w:tab w:val="center" w:pos="4819"/>
              </w:tabs>
            </w:pPr>
            <w:r w:rsidRPr="004B2CBA">
              <w:t>Įmonės kodas 110753474</w:t>
            </w:r>
          </w:p>
          <w:p w14:paraId="70CD6B3F" w14:textId="77777777" w:rsidR="00C17CF2" w:rsidRPr="004B2CBA" w:rsidRDefault="00C17CF2" w:rsidP="00C17CF2">
            <w:pPr>
              <w:overflowPunct w:val="0"/>
              <w:autoSpaceDE w:val="0"/>
              <w:autoSpaceDN w:val="0"/>
              <w:adjustRightInd w:val="0"/>
              <w:ind w:right="6"/>
              <w:contextualSpacing/>
              <w:jc w:val="both"/>
            </w:pPr>
            <w:r w:rsidRPr="004B2CBA">
              <w:t>AB „Swedbank“</w:t>
            </w:r>
          </w:p>
          <w:p w14:paraId="0BF63809" w14:textId="77777777" w:rsidR="00203DA6" w:rsidRPr="004B2CBA" w:rsidRDefault="00203DA6" w:rsidP="00203DA6">
            <w:pPr>
              <w:tabs>
                <w:tab w:val="center" w:pos="4819"/>
              </w:tabs>
            </w:pPr>
            <w:r w:rsidRPr="004B2CBA">
              <w:t>Atsiskaitomoji sąskaita</w:t>
            </w:r>
          </w:p>
          <w:p w14:paraId="7FD075AD" w14:textId="47F2E7DD" w:rsidR="00203DA6" w:rsidRPr="004B2CBA" w:rsidRDefault="006D0907" w:rsidP="00203DA6">
            <w:pPr>
              <w:tabs>
                <w:tab w:val="center" w:pos="4819"/>
              </w:tabs>
              <w:rPr>
                <w:bCs/>
              </w:rPr>
            </w:pPr>
            <w:r w:rsidRPr="004B2CBA">
              <w:t>LT857300010166452175</w:t>
            </w:r>
          </w:p>
          <w:p w14:paraId="7B3F67D4" w14:textId="77777777" w:rsidR="00203DA6" w:rsidRPr="004B2CBA" w:rsidRDefault="00203DA6" w:rsidP="00203DA6">
            <w:pPr>
              <w:tabs>
                <w:tab w:val="center" w:pos="4819"/>
              </w:tabs>
            </w:pPr>
            <w:r w:rsidRPr="004B2CBA">
              <w:t>PVM mokėtojo kodas LT107534716</w:t>
            </w:r>
          </w:p>
          <w:p w14:paraId="4A7F2521" w14:textId="51B4BF0A" w:rsidR="00203DA6" w:rsidRPr="004B2CBA" w:rsidRDefault="00203DA6" w:rsidP="00203DA6">
            <w:pPr>
              <w:tabs>
                <w:tab w:val="center" w:pos="4819"/>
              </w:tabs>
            </w:pPr>
            <w:r w:rsidRPr="004B2CBA">
              <w:t xml:space="preserve">Tel. </w:t>
            </w:r>
            <w:r w:rsidRPr="004B2CBA">
              <w:rPr>
                <w:noProof/>
              </w:rPr>
              <w:t>8 5</w:t>
            </w:r>
            <w:r w:rsidR="00941F69" w:rsidRPr="004B2CBA">
              <w:rPr>
                <w:noProof/>
              </w:rPr>
              <w:t> </w:t>
            </w:r>
            <w:r w:rsidR="00941F69" w:rsidRPr="004B2CBA">
              <w:t>2790097</w:t>
            </w:r>
          </w:p>
          <w:p w14:paraId="0AC0393C" w14:textId="34F54D25" w:rsidR="005E0FA4" w:rsidRPr="00B44CF7" w:rsidRDefault="005473EF" w:rsidP="005E0FA4">
            <w:pPr>
              <w:rPr>
                <w:lang w:val="pt-BR"/>
              </w:rPr>
            </w:pPr>
            <w:r w:rsidRPr="004B2CBA">
              <w:t>El.</w:t>
            </w:r>
            <w:r w:rsidR="00891CA0">
              <w:t xml:space="preserve"> </w:t>
            </w:r>
            <w:r w:rsidRPr="004B2CBA">
              <w:t>pa</w:t>
            </w:r>
            <w:r w:rsidR="00891CA0">
              <w:t>š</w:t>
            </w:r>
            <w:r w:rsidRPr="004B2CBA">
              <w:t xml:space="preserve">tas: </w:t>
            </w:r>
            <w:hyperlink r:id="rId10" w:history="1">
              <w:r w:rsidR="006F2633" w:rsidRPr="004B2CBA">
                <w:rPr>
                  <w:rStyle w:val="Hipersaitas"/>
                </w:rPr>
                <w:t>lodvila</w:t>
              </w:r>
              <w:r w:rsidR="006F2633" w:rsidRPr="00B44CF7">
                <w:rPr>
                  <w:rStyle w:val="Hipersaitas"/>
                  <w:lang w:val="pt-BR"/>
                </w:rPr>
                <w:t>@lodvila.lt</w:t>
              </w:r>
            </w:hyperlink>
            <w:r w:rsidRPr="00B44CF7">
              <w:rPr>
                <w:lang w:val="pt-BR"/>
              </w:rPr>
              <w:t xml:space="preserve"> </w:t>
            </w:r>
          </w:p>
          <w:p w14:paraId="0B6068E6" w14:textId="77777777" w:rsidR="00ED6F52" w:rsidRPr="00271C58" w:rsidRDefault="00ED6F52" w:rsidP="005E0FA4"/>
          <w:p w14:paraId="0CA4F894" w14:textId="6CF61A91" w:rsidR="005E0FA4" w:rsidRPr="00271C58" w:rsidRDefault="0084661C" w:rsidP="005E0FA4">
            <w:r>
              <w:t>D</w:t>
            </w:r>
            <w:r w:rsidR="005E0FA4" w:rsidRPr="00271C58">
              <w:t>irektorius</w:t>
            </w:r>
          </w:p>
          <w:p w14:paraId="2FE10202" w14:textId="77777777" w:rsidR="000D64BD" w:rsidRPr="00DE224C" w:rsidRDefault="00247BBD" w:rsidP="005E0FA4">
            <w:pPr>
              <w:tabs>
                <w:tab w:val="center" w:pos="4819"/>
              </w:tabs>
            </w:pPr>
            <w:r>
              <w:t>Kostas</w:t>
            </w:r>
            <w:r w:rsidR="00830B24" w:rsidRPr="00271C58">
              <w:t xml:space="preserve"> </w:t>
            </w:r>
            <w:r>
              <w:t>Valiūnas</w:t>
            </w:r>
          </w:p>
        </w:tc>
      </w:tr>
      <w:tr w:rsidR="000D64BD" w14:paraId="48FF915F" w14:textId="77777777" w:rsidTr="00E76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B69C4" w14:textId="77777777" w:rsidR="000D64BD" w:rsidRDefault="000D64BD" w:rsidP="000D64BD"/>
          <w:p w14:paraId="60453188" w14:textId="77777777" w:rsidR="00ED6F52" w:rsidRDefault="00ED6F52" w:rsidP="000D64BD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98A2A7C" w14:textId="77777777" w:rsidR="000D64BD" w:rsidRDefault="000D64BD" w:rsidP="000D64BD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CCF75" w14:textId="77777777" w:rsidR="000D64BD" w:rsidRDefault="000D64BD" w:rsidP="000D64BD"/>
        </w:tc>
      </w:tr>
    </w:tbl>
    <w:p w14:paraId="0F78C980" w14:textId="77777777" w:rsidR="000D64BD" w:rsidRDefault="000D64BD" w:rsidP="000D64BD">
      <w:r>
        <w:t xml:space="preserve"> A.V.                                                                           </w:t>
      </w:r>
      <w:r>
        <w:tab/>
      </w:r>
      <w:r>
        <w:tab/>
        <w:t>A. V.</w:t>
      </w:r>
    </w:p>
    <w:p w14:paraId="27D6DAC4" w14:textId="77777777" w:rsidR="000D64BD" w:rsidRDefault="000D64BD" w:rsidP="000D64BD"/>
    <w:p w14:paraId="78934B92" w14:textId="77777777" w:rsidR="000D64BD" w:rsidRDefault="000D64BD"/>
    <w:sectPr w:rsidR="000D64BD" w:rsidSect="005D3E26">
      <w:headerReference w:type="even" r:id="rId11"/>
      <w:headerReference w:type="default" r:id="rId12"/>
      <w:pgSz w:w="12240" w:h="15840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AD540" w14:textId="77777777" w:rsidR="00711C02" w:rsidRDefault="00711C02">
      <w:r>
        <w:separator/>
      </w:r>
    </w:p>
  </w:endnote>
  <w:endnote w:type="continuationSeparator" w:id="0">
    <w:p w14:paraId="5ED5E0DA" w14:textId="77777777" w:rsidR="00711C02" w:rsidRDefault="0071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00501" w14:textId="77777777" w:rsidR="00711C02" w:rsidRDefault="00711C02">
      <w:r>
        <w:separator/>
      </w:r>
    </w:p>
  </w:footnote>
  <w:footnote w:type="continuationSeparator" w:id="0">
    <w:p w14:paraId="3D133174" w14:textId="77777777" w:rsidR="00711C02" w:rsidRDefault="00711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68A12" w14:textId="77777777" w:rsidR="007A7978" w:rsidRDefault="007A7978" w:rsidP="000D64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86B9666" w14:textId="77777777" w:rsidR="007A7978" w:rsidRDefault="007A7978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8B705" w14:textId="77777777" w:rsidR="007A7978" w:rsidRDefault="007A7978" w:rsidP="000D64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0675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7122A9C" w14:textId="77777777" w:rsidR="007A7978" w:rsidRDefault="007A7978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953"/>
    <w:multiLevelType w:val="hybridMultilevel"/>
    <w:tmpl w:val="FC48225C"/>
    <w:lvl w:ilvl="0" w:tplc="BEC06C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E27E1A"/>
    <w:multiLevelType w:val="multilevel"/>
    <w:tmpl w:val="F92A48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23953C1"/>
    <w:multiLevelType w:val="multilevel"/>
    <w:tmpl w:val="3DD2066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80"/>
        </w:tabs>
        <w:ind w:left="22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360"/>
        </w:tabs>
        <w:ind w:left="33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080"/>
        </w:tabs>
        <w:ind w:left="40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440"/>
        </w:tabs>
        <w:ind w:left="4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3" w15:restartNumberingAfterBreak="0">
    <w:nsid w:val="229F6205"/>
    <w:multiLevelType w:val="multilevel"/>
    <w:tmpl w:val="5E6A87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B6E57C9"/>
    <w:multiLevelType w:val="multilevel"/>
    <w:tmpl w:val="6746510A"/>
    <w:lvl w:ilvl="0">
      <w:start w:val="5"/>
      <w:numFmt w:val="decimal"/>
      <w:lvlText w:val="%1.6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2F09202D"/>
    <w:multiLevelType w:val="multilevel"/>
    <w:tmpl w:val="8110EC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858396C"/>
    <w:multiLevelType w:val="multilevel"/>
    <w:tmpl w:val="258490B2"/>
    <w:lvl w:ilvl="0">
      <w:start w:val="3"/>
      <w:numFmt w:val="decimal"/>
      <w:lvlText w:val="%1.4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A3C438D"/>
    <w:multiLevelType w:val="multilevel"/>
    <w:tmpl w:val="98E05182"/>
    <w:lvl w:ilvl="0">
      <w:start w:val="3"/>
      <w:numFmt w:val="decimal"/>
      <w:lvlText w:val="%1.8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3BB72BF0"/>
    <w:multiLevelType w:val="hybridMultilevel"/>
    <w:tmpl w:val="810C0700"/>
    <w:lvl w:ilvl="0" w:tplc="BEC06C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7BE7AEA"/>
    <w:multiLevelType w:val="multilevel"/>
    <w:tmpl w:val="CF4E9BB8"/>
    <w:lvl w:ilvl="0">
      <w:start w:val="5"/>
      <w:numFmt w:val="decimal"/>
      <w:lvlText w:val="%1.3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A5F53C6"/>
    <w:multiLevelType w:val="multilevel"/>
    <w:tmpl w:val="4B348632"/>
    <w:lvl w:ilvl="0">
      <w:start w:val="5"/>
      <w:numFmt w:val="decimal"/>
      <w:lvlText w:val="%1.4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4E914E43"/>
    <w:multiLevelType w:val="multilevel"/>
    <w:tmpl w:val="2384F860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280"/>
        </w:tabs>
        <w:ind w:left="22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360"/>
        </w:tabs>
        <w:ind w:left="336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080"/>
        </w:tabs>
        <w:ind w:left="40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440"/>
        </w:tabs>
        <w:ind w:left="4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160"/>
        </w:tabs>
        <w:ind w:left="5160" w:hanging="1800"/>
      </w:pPr>
    </w:lvl>
  </w:abstractNum>
  <w:abstractNum w:abstractNumId="12" w15:restartNumberingAfterBreak="0">
    <w:nsid w:val="4F426427"/>
    <w:multiLevelType w:val="multilevel"/>
    <w:tmpl w:val="F7645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5BB14BF8"/>
    <w:multiLevelType w:val="hybridMultilevel"/>
    <w:tmpl w:val="8A80F8A6"/>
    <w:lvl w:ilvl="0" w:tplc="7BA619E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BE5CCC"/>
    <w:multiLevelType w:val="multilevel"/>
    <w:tmpl w:val="93DAAD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B20753E"/>
    <w:multiLevelType w:val="multilevel"/>
    <w:tmpl w:val="5E6A87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6DE7AF9"/>
    <w:multiLevelType w:val="multilevel"/>
    <w:tmpl w:val="85929A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5"/>
  </w:num>
  <w:num w:numId="7">
    <w:abstractNumId w:val="16"/>
  </w:num>
  <w:num w:numId="8">
    <w:abstractNumId w:val="14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4"/>
  </w:num>
  <w:num w:numId="14">
    <w:abstractNumId w:val="12"/>
  </w:num>
  <w:num w:numId="15">
    <w:abstractNumId w:val="0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BD"/>
    <w:rsid w:val="00030542"/>
    <w:rsid w:val="00036093"/>
    <w:rsid w:val="00044B59"/>
    <w:rsid w:val="000459FA"/>
    <w:rsid w:val="000665C8"/>
    <w:rsid w:val="00071CF2"/>
    <w:rsid w:val="0009149D"/>
    <w:rsid w:val="00093104"/>
    <w:rsid w:val="000A12CA"/>
    <w:rsid w:val="000B1221"/>
    <w:rsid w:val="000D64BD"/>
    <w:rsid w:val="000D7288"/>
    <w:rsid w:val="000F012F"/>
    <w:rsid w:val="000F4260"/>
    <w:rsid w:val="000F77C9"/>
    <w:rsid w:val="00106156"/>
    <w:rsid w:val="001241FD"/>
    <w:rsid w:val="00133F70"/>
    <w:rsid w:val="001423C0"/>
    <w:rsid w:val="00142FF6"/>
    <w:rsid w:val="001443D4"/>
    <w:rsid w:val="001553D8"/>
    <w:rsid w:val="00164D08"/>
    <w:rsid w:val="00164FD1"/>
    <w:rsid w:val="00173145"/>
    <w:rsid w:val="00192F8C"/>
    <w:rsid w:val="001A7419"/>
    <w:rsid w:val="001B775B"/>
    <w:rsid w:val="00203DA6"/>
    <w:rsid w:val="00214FE0"/>
    <w:rsid w:val="00222C60"/>
    <w:rsid w:val="00223274"/>
    <w:rsid w:val="00224AF9"/>
    <w:rsid w:val="002276B7"/>
    <w:rsid w:val="00247BBD"/>
    <w:rsid w:val="0026282C"/>
    <w:rsid w:val="0027063E"/>
    <w:rsid w:val="00271C58"/>
    <w:rsid w:val="002723CB"/>
    <w:rsid w:val="00277006"/>
    <w:rsid w:val="002832E9"/>
    <w:rsid w:val="00284554"/>
    <w:rsid w:val="002C6BE6"/>
    <w:rsid w:val="00301520"/>
    <w:rsid w:val="00304747"/>
    <w:rsid w:val="00306750"/>
    <w:rsid w:val="00322108"/>
    <w:rsid w:val="00352AD1"/>
    <w:rsid w:val="00354D19"/>
    <w:rsid w:val="00356650"/>
    <w:rsid w:val="00362B12"/>
    <w:rsid w:val="0039496F"/>
    <w:rsid w:val="00394F4E"/>
    <w:rsid w:val="003A1630"/>
    <w:rsid w:val="003A215D"/>
    <w:rsid w:val="003A2A93"/>
    <w:rsid w:val="003B2956"/>
    <w:rsid w:val="003B3FC1"/>
    <w:rsid w:val="003B4E4B"/>
    <w:rsid w:val="003B7F32"/>
    <w:rsid w:val="003C297A"/>
    <w:rsid w:val="00402C92"/>
    <w:rsid w:val="00412196"/>
    <w:rsid w:val="00427DE3"/>
    <w:rsid w:val="00430D01"/>
    <w:rsid w:val="0043125C"/>
    <w:rsid w:val="00446D1F"/>
    <w:rsid w:val="00466BD2"/>
    <w:rsid w:val="0047086B"/>
    <w:rsid w:val="004B2CBA"/>
    <w:rsid w:val="004B73E8"/>
    <w:rsid w:val="004C2AFE"/>
    <w:rsid w:val="004C30B4"/>
    <w:rsid w:val="004C680F"/>
    <w:rsid w:val="004D1CD9"/>
    <w:rsid w:val="004E0EAC"/>
    <w:rsid w:val="004F6BB0"/>
    <w:rsid w:val="00510C32"/>
    <w:rsid w:val="0052069A"/>
    <w:rsid w:val="00523FFA"/>
    <w:rsid w:val="00534BA9"/>
    <w:rsid w:val="00536ED5"/>
    <w:rsid w:val="00543512"/>
    <w:rsid w:val="00546F74"/>
    <w:rsid w:val="005473EF"/>
    <w:rsid w:val="00554C29"/>
    <w:rsid w:val="00564FFA"/>
    <w:rsid w:val="0056741D"/>
    <w:rsid w:val="0058426A"/>
    <w:rsid w:val="00585A70"/>
    <w:rsid w:val="00587560"/>
    <w:rsid w:val="00593397"/>
    <w:rsid w:val="005C4302"/>
    <w:rsid w:val="005C5D39"/>
    <w:rsid w:val="005D074A"/>
    <w:rsid w:val="005D3E26"/>
    <w:rsid w:val="005E0FA4"/>
    <w:rsid w:val="005E71AC"/>
    <w:rsid w:val="005F1513"/>
    <w:rsid w:val="00622F67"/>
    <w:rsid w:val="00635BB4"/>
    <w:rsid w:val="00656B2C"/>
    <w:rsid w:val="0066104B"/>
    <w:rsid w:val="006A3F94"/>
    <w:rsid w:val="006B4014"/>
    <w:rsid w:val="006D0907"/>
    <w:rsid w:val="006D7406"/>
    <w:rsid w:val="006F2633"/>
    <w:rsid w:val="006F7763"/>
    <w:rsid w:val="0070162C"/>
    <w:rsid w:val="00711B8A"/>
    <w:rsid w:val="00711C02"/>
    <w:rsid w:val="00715389"/>
    <w:rsid w:val="0072301E"/>
    <w:rsid w:val="00736FF8"/>
    <w:rsid w:val="007453C7"/>
    <w:rsid w:val="007517F7"/>
    <w:rsid w:val="00787986"/>
    <w:rsid w:val="00790D7F"/>
    <w:rsid w:val="00794F42"/>
    <w:rsid w:val="007A7978"/>
    <w:rsid w:val="007B7685"/>
    <w:rsid w:val="007E508C"/>
    <w:rsid w:val="007F3385"/>
    <w:rsid w:val="00801BD7"/>
    <w:rsid w:val="00814068"/>
    <w:rsid w:val="00814746"/>
    <w:rsid w:val="00825EB1"/>
    <w:rsid w:val="00830B24"/>
    <w:rsid w:val="0084661C"/>
    <w:rsid w:val="00855D4C"/>
    <w:rsid w:val="00864B22"/>
    <w:rsid w:val="00866ACE"/>
    <w:rsid w:val="008815D2"/>
    <w:rsid w:val="0088247E"/>
    <w:rsid w:val="00883413"/>
    <w:rsid w:val="00891CA0"/>
    <w:rsid w:val="008A5BE1"/>
    <w:rsid w:val="008D1D84"/>
    <w:rsid w:val="008E2AD3"/>
    <w:rsid w:val="008F4BAD"/>
    <w:rsid w:val="008F649F"/>
    <w:rsid w:val="009003FE"/>
    <w:rsid w:val="00903E99"/>
    <w:rsid w:val="0092256D"/>
    <w:rsid w:val="00931717"/>
    <w:rsid w:val="00941F69"/>
    <w:rsid w:val="0097328B"/>
    <w:rsid w:val="009A7D8C"/>
    <w:rsid w:val="009D312F"/>
    <w:rsid w:val="009F00FF"/>
    <w:rsid w:val="00A35CDB"/>
    <w:rsid w:val="00A567FE"/>
    <w:rsid w:val="00A6091F"/>
    <w:rsid w:val="00A622AD"/>
    <w:rsid w:val="00A81830"/>
    <w:rsid w:val="00A9313F"/>
    <w:rsid w:val="00A95B22"/>
    <w:rsid w:val="00AC3661"/>
    <w:rsid w:val="00AE2EF1"/>
    <w:rsid w:val="00AF2FEB"/>
    <w:rsid w:val="00B01171"/>
    <w:rsid w:val="00B06628"/>
    <w:rsid w:val="00B136E4"/>
    <w:rsid w:val="00B16270"/>
    <w:rsid w:val="00B16836"/>
    <w:rsid w:val="00B44CF7"/>
    <w:rsid w:val="00B51625"/>
    <w:rsid w:val="00B62BC3"/>
    <w:rsid w:val="00B65A55"/>
    <w:rsid w:val="00B70252"/>
    <w:rsid w:val="00B764E7"/>
    <w:rsid w:val="00B90A7E"/>
    <w:rsid w:val="00B9535B"/>
    <w:rsid w:val="00BA29BE"/>
    <w:rsid w:val="00BB6C63"/>
    <w:rsid w:val="00BC2839"/>
    <w:rsid w:val="00BC77B8"/>
    <w:rsid w:val="00BD1D01"/>
    <w:rsid w:val="00BD2553"/>
    <w:rsid w:val="00C04C34"/>
    <w:rsid w:val="00C075A4"/>
    <w:rsid w:val="00C10E16"/>
    <w:rsid w:val="00C17CF2"/>
    <w:rsid w:val="00C60618"/>
    <w:rsid w:val="00C75F7E"/>
    <w:rsid w:val="00C8250E"/>
    <w:rsid w:val="00C86245"/>
    <w:rsid w:val="00CB25C7"/>
    <w:rsid w:val="00CC3BAA"/>
    <w:rsid w:val="00D14F86"/>
    <w:rsid w:val="00D2443E"/>
    <w:rsid w:val="00D2562A"/>
    <w:rsid w:val="00D30D57"/>
    <w:rsid w:val="00D46599"/>
    <w:rsid w:val="00D5740F"/>
    <w:rsid w:val="00D83E5A"/>
    <w:rsid w:val="00D915AC"/>
    <w:rsid w:val="00DA0B84"/>
    <w:rsid w:val="00DE224C"/>
    <w:rsid w:val="00DE5A23"/>
    <w:rsid w:val="00DF1BA4"/>
    <w:rsid w:val="00DF2460"/>
    <w:rsid w:val="00E0003F"/>
    <w:rsid w:val="00E02200"/>
    <w:rsid w:val="00E27B47"/>
    <w:rsid w:val="00E34A0C"/>
    <w:rsid w:val="00E36FA0"/>
    <w:rsid w:val="00E429BE"/>
    <w:rsid w:val="00E707D0"/>
    <w:rsid w:val="00E76D8B"/>
    <w:rsid w:val="00E8789F"/>
    <w:rsid w:val="00E91E3C"/>
    <w:rsid w:val="00EA3FD1"/>
    <w:rsid w:val="00EC0829"/>
    <w:rsid w:val="00EC5270"/>
    <w:rsid w:val="00ED6F52"/>
    <w:rsid w:val="00EE5EBB"/>
    <w:rsid w:val="00F05703"/>
    <w:rsid w:val="00F23F29"/>
    <w:rsid w:val="00F26CF7"/>
    <w:rsid w:val="00F40176"/>
    <w:rsid w:val="00F4074F"/>
    <w:rsid w:val="00F56A33"/>
    <w:rsid w:val="00F60BBB"/>
    <w:rsid w:val="00F71C87"/>
    <w:rsid w:val="00F85620"/>
    <w:rsid w:val="00F87E97"/>
    <w:rsid w:val="00F93EE4"/>
    <w:rsid w:val="00FC1E37"/>
    <w:rsid w:val="00FE51F9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302C9"/>
  <w15:chartTrackingRefBased/>
  <w15:docId w15:val="{B7E82A5E-E492-40F9-8A0E-5E02E82E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D64BD"/>
    <w:rPr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0D6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rsid w:val="000D64BD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0D64BD"/>
  </w:style>
  <w:style w:type="character" w:styleId="Hipersaitas">
    <w:name w:val="Hyperlink"/>
    <w:rsid w:val="00ED6F52"/>
    <w:rPr>
      <w:rFonts w:cs="Times New Roman"/>
      <w:color w:val="0000FF"/>
      <w:u w:val="single"/>
    </w:rPr>
  </w:style>
  <w:style w:type="paragraph" w:customStyle="1" w:styleId="MAZAS">
    <w:name w:val="MAZAS"/>
    <w:rsid w:val="00ED6F52"/>
    <w:pPr>
      <w:autoSpaceDE w:val="0"/>
      <w:autoSpaceDN w:val="0"/>
      <w:adjustRightInd w:val="0"/>
      <w:ind w:firstLine="312"/>
      <w:jc w:val="both"/>
    </w:pPr>
    <w:rPr>
      <w:rFonts w:ascii="TimesLT" w:eastAsia="Calibri" w:hAnsi="TimesLT"/>
      <w:color w:val="000000"/>
      <w:sz w:val="8"/>
      <w:szCs w:val="8"/>
    </w:rPr>
  </w:style>
  <w:style w:type="paragraph" w:styleId="Pagrindiniotekstotrauka">
    <w:name w:val="Body Text Indent"/>
    <w:basedOn w:val="prastasis"/>
    <w:rsid w:val="00356650"/>
    <w:pPr>
      <w:spacing w:before="120"/>
      <w:jc w:val="both"/>
    </w:pPr>
    <w:rPr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73EF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8D1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s.andriunas@lodvila.l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mlab@lpr.l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odvila@lodvila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lpr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3061</Words>
  <Characters>1745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SUTARTIS</vt:lpstr>
      <vt:lpstr>SUTARTIS</vt:lpstr>
    </vt:vector>
  </TitlesOfParts>
  <Company>KLVTK Kretinga</Company>
  <LinksUpToDate>false</LinksUpToDate>
  <CharactersWithSpaces>4797</CharactersWithSpaces>
  <SharedDoc>false</SharedDoc>
  <HLinks>
    <vt:vector size="12" baseType="variant">
      <vt:variant>
        <vt:i4>917540</vt:i4>
      </vt:variant>
      <vt:variant>
        <vt:i4>3</vt:i4>
      </vt:variant>
      <vt:variant>
        <vt:i4>0</vt:i4>
      </vt:variant>
      <vt:variant>
        <vt:i4>5</vt:i4>
      </vt:variant>
      <vt:variant>
        <vt:lpwstr>mailto:lodvila@lodvila.lt</vt:lpwstr>
      </vt:variant>
      <vt:variant>
        <vt:lpwstr/>
      </vt:variant>
      <vt:variant>
        <vt:i4>458809</vt:i4>
      </vt:variant>
      <vt:variant>
        <vt:i4>0</vt:i4>
      </vt:variant>
      <vt:variant>
        <vt:i4>0</vt:i4>
      </vt:variant>
      <vt:variant>
        <vt:i4>5</vt:i4>
      </vt:variant>
      <vt:variant>
        <vt:lpwstr>mailto:info@lpr.lt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SUTARTIS</dc:title>
  <dc:subject/>
  <dc:creator>R.budriene</dc:creator>
  <cp:keywords/>
  <cp:lastModifiedBy>Bendras</cp:lastModifiedBy>
  <cp:revision>2</cp:revision>
  <cp:lastPrinted>2023-06-27T11:11:00Z</cp:lastPrinted>
  <dcterms:created xsi:type="dcterms:W3CDTF">2024-12-13T09:01:00Z</dcterms:created>
  <dcterms:modified xsi:type="dcterms:W3CDTF">2024-12-13T09:01:00Z</dcterms:modified>
</cp:coreProperties>
</file>