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3D4E1F4B"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Pr>
          <w:rFonts w:ascii="Times New Roman" w:hAnsi="Times New Roman"/>
          <w:sz w:val="24"/>
          <w:szCs w:val="24"/>
          <w:lang w:val="en-US"/>
        </w:rPr>
        <w:t>2</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24E6E10E" w14:textId="77777777" w:rsidR="00FF0EF1" w:rsidRDefault="009E36C7" w:rsidP="00FF0EF1">
      <w:pPr>
        <w:tabs>
          <w:tab w:val="left" w:pos="709"/>
        </w:tabs>
        <w:spacing w:after="0" w:line="276" w:lineRule="auto"/>
        <w:rPr>
          <w:rFonts w:ascii="Times New Roman" w:hAnsi="Times New Roman" w:cs="Times New Roman"/>
        </w:rPr>
      </w:pPr>
      <w:r w:rsidRPr="009E36C7">
        <w:rPr>
          <w:rFonts w:ascii="Times New Roman" w:hAnsi="Times New Roman" w:cs="Times New Roman"/>
        </w:rPr>
        <w:t>Statytojas: UAB „Giraitės vandenys“.</w:t>
      </w:r>
    </w:p>
    <w:p w14:paraId="7394CCC7" w14:textId="77777777" w:rsidR="00FF0EF1" w:rsidRDefault="00FF0EF1" w:rsidP="00FF0EF1">
      <w:pPr>
        <w:tabs>
          <w:tab w:val="left" w:pos="709"/>
        </w:tabs>
        <w:spacing w:after="0" w:line="276" w:lineRule="auto"/>
        <w:rPr>
          <w:rFonts w:ascii="Times New Roman" w:hAnsi="Times New Roman" w:cs="Times New Roman"/>
        </w:rPr>
      </w:pPr>
    </w:p>
    <w:p w14:paraId="6C3F2201" w14:textId="17CDDE5E" w:rsidR="00FF0EF1" w:rsidRPr="00AB4390" w:rsidRDefault="009E36C7" w:rsidP="00AB4390">
      <w:pPr>
        <w:tabs>
          <w:tab w:val="left" w:pos="426"/>
        </w:tabs>
        <w:jc w:val="both"/>
        <w:rPr>
          <w:rFonts w:ascii="Times New Roman" w:hAnsi="Times New Roman" w:cs="Times New Roman"/>
        </w:rPr>
      </w:pPr>
      <w:r w:rsidRPr="009E36C7">
        <w:rPr>
          <w:rFonts w:ascii="Times New Roman" w:hAnsi="Times New Roman" w:cs="Times New Roman"/>
        </w:rPr>
        <w:t xml:space="preserve">Darbų vykdymo vieta: </w:t>
      </w:r>
      <w:r w:rsidR="003077F3">
        <w:rPr>
          <w:rFonts w:ascii="Times New Roman" w:hAnsi="Times New Roman" w:cs="Times New Roman"/>
        </w:rPr>
        <w:t>Daugėlių g., Neveronių k.</w:t>
      </w:r>
    </w:p>
    <w:p w14:paraId="59AF12A1" w14:textId="77777777" w:rsidR="00FF0EF1" w:rsidRDefault="00FF0EF1" w:rsidP="00FF0EF1">
      <w:pPr>
        <w:tabs>
          <w:tab w:val="left" w:pos="709"/>
        </w:tabs>
        <w:spacing w:after="0" w:line="276" w:lineRule="auto"/>
        <w:rPr>
          <w:rFonts w:ascii="Times New Roman" w:hAnsi="Times New Roman" w:cs="Times New Roman"/>
        </w:rPr>
      </w:pPr>
    </w:p>
    <w:p w14:paraId="4E7CC57D" w14:textId="3364D94A" w:rsidR="00FF0EF1" w:rsidRPr="00AB4390" w:rsidRDefault="009E36C7" w:rsidP="00AB4390">
      <w:pPr>
        <w:tabs>
          <w:tab w:val="left" w:pos="426"/>
        </w:tabs>
        <w:jc w:val="both"/>
        <w:rPr>
          <w:rFonts w:ascii="Times New Roman" w:hAnsi="Times New Roman" w:cs="Times New Roman"/>
        </w:rPr>
      </w:pPr>
      <w:r w:rsidRPr="009E36C7">
        <w:rPr>
          <w:rFonts w:ascii="Times New Roman" w:hAnsi="Times New Roman" w:cs="Times New Roman"/>
        </w:rPr>
        <w:t xml:space="preserve">Sutarties pavadinimas: </w:t>
      </w:r>
      <w:r w:rsidR="00AB4390">
        <w:rPr>
          <w:rFonts w:ascii="Times New Roman" w:hAnsi="Times New Roman" w:cs="Times New Roman"/>
        </w:rPr>
        <w:t>V</w:t>
      </w:r>
      <w:r w:rsidR="00AB4390" w:rsidRPr="00AB4390">
        <w:rPr>
          <w:rFonts w:ascii="Times New Roman" w:hAnsi="Times New Roman" w:cs="Times New Roman"/>
        </w:rPr>
        <w:t xml:space="preserve">andentiekio tinklų remontas </w:t>
      </w:r>
      <w:r w:rsidR="003077F3">
        <w:rPr>
          <w:rFonts w:ascii="Times New Roman" w:hAnsi="Times New Roman" w:cs="Times New Roman"/>
        </w:rPr>
        <w:t>Daugėlių g., Neveronių k.</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6F222F91"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1. </w:t>
      </w:r>
      <w:r w:rsidR="009E36C7" w:rsidRPr="00AB4390">
        <w:rPr>
          <w:rFonts w:ascii="Times New Roman" w:hAnsi="Times New Roman" w:cs="Times New Roman"/>
        </w:rPr>
        <w:t>Atlikus Darbus,</w:t>
      </w:r>
      <w:bookmarkStart w:id="0" w:name="_Hlk98156938"/>
      <w:r w:rsidR="009E36C7" w:rsidRPr="00AB4390">
        <w:rPr>
          <w:rFonts w:ascii="Times New Roman" w:hAnsi="Times New Roman" w:cs="Times New Roman"/>
        </w:rPr>
        <w:t xml:space="preserve"> </w:t>
      </w:r>
      <w:r w:rsidR="003F6A75" w:rsidRPr="00AB4390">
        <w:rPr>
          <w:rFonts w:ascii="Times New Roman" w:hAnsi="Times New Roman" w:cs="Times New Roman"/>
          <w:bCs/>
        </w:rPr>
        <w:t>Rangovas</w:t>
      </w:r>
      <w:r w:rsidR="009E36C7" w:rsidRPr="00AB4390">
        <w:rPr>
          <w:rFonts w:ascii="Times New Roman" w:hAnsi="Times New Roman" w:cs="Times New Roman"/>
          <w:bCs/>
        </w:rPr>
        <w:t xml:space="preserve"> privalės pagal </w:t>
      </w:r>
      <w:r w:rsidR="003F6A75" w:rsidRPr="00AB4390">
        <w:rPr>
          <w:rFonts w:ascii="Times New Roman" w:hAnsi="Times New Roman" w:cs="Times New Roman"/>
          <w:bCs/>
        </w:rPr>
        <w:t>Užsakovo</w:t>
      </w:r>
      <w:r w:rsidR="009E36C7" w:rsidRPr="00AB4390">
        <w:rPr>
          <w:rFonts w:ascii="Times New Roman" w:hAnsi="Times New Roman" w:cs="Times New Roman"/>
          <w:bCs/>
        </w:rPr>
        <w:t xml:space="preserve"> nurodytus reikalavimus iki darbų vykdymo pabaigos</w:t>
      </w:r>
      <w:r w:rsidR="00CD0B72" w:rsidRPr="00AB4390">
        <w:rPr>
          <w:rFonts w:ascii="Times New Roman" w:hAnsi="Times New Roman" w:cs="Times New Roman"/>
          <w:bCs/>
        </w:rPr>
        <w:t>:</w:t>
      </w:r>
      <w:r w:rsidR="005A53A7" w:rsidRPr="00AB4390">
        <w:rPr>
          <w:rFonts w:ascii="Times New Roman" w:hAnsi="Times New Roman" w:cs="Times New Roman"/>
          <w:bCs/>
        </w:rPr>
        <w:t xml:space="preserve"> </w:t>
      </w:r>
      <w:r w:rsidR="00701787" w:rsidRPr="00AB4390">
        <w:rPr>
          <w:rFonts w:ascii="Times New Roman" w:hAnsi="Times New Roman" w:cs="Times New Roman"/>
          <w:bCs/>
        </w:rPr>
        <w:t xml:space="preserve">parengti/atnaujinti inžinerinių tinklų kontrolines geodezines nuotraukas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00701787" w:rsidRPr="00AB4390">
        <w:rPr>
          <w:rFonts w:ascii="Times New Roman" w:hAnsi="Times New Roman" w:cs="Times New Roman"/>
          <w:b/>
        </w:rPr>
        <w:t>inžinerinės infrastruktūros sistemą (TIIIS), turi būti suderinti su užsakovu UAB „Giraitės vandenys“  atsakingu asmeniu asta.liutkevice@giraitesvandenys.lt)</w:t>
      </w:r>
      <w:r w:rsidR="00701787" w:rsidRPr="00AB4390">
        <w:rPr>
          <w:rFonts w:ascii="Times New Roman" w:hAnsi="Times New Roman" w:cs="Times New Roman"/>
          <w:bCs/>
        </w:rPr>
        <w:t xml:space="preserve">, </w:t>
      </w:r>
      <w:r w:rsidR="00F71A87" w:rsidRPr="00AB4390">
        <w:rPr>
          <w:rFonts w:ascii="Times New Roman" w:hAnsi="Times New Roman" w:cs="Times New Roman"/>
          <w:bCs/>
        </w:rPr>
        <w:t>atnaujinti</w:t>
      </w:r>
      <w:r w:rsidR="00701787" w:rsidRPr="00AB4390">
        <w:rPr>
          <w:rFonts w:ascii="Times New Roman" w:hAnsi="Times New Roman" w:cs="Times New Roman"/>
          <w:bCs/>
        </w:rPr>
        <w:t xml:space="preserve"> kadastrinę bylą, </w:t>
      </w:r>
      <w:r w:rsidR="00F71A87" w:rsidRPr="00AB4390">
        <w:rPr>
          <w:rFonts w:ascii="Times New Roman" w:hAnsi="Times New Roman" w:cs="Times New Roman"/>
          <w:bCs/>
        </w:rPr>
        <w:t>atnaujinti</w:t>
      </w:r>
      <w:r w:rsidR="00F71A87" w:rsidRPr="00A421FA">
        <w:rPr>
          <w:rFonts w:ascii="Times New Roman" w:hAnsi="Times New Roman" w:cs="Times New Roman"/>
          <w:bCs/>
        </w:rPr>
        <w:t xml:space="preserve"> registraciją tinklų Registrų centre UAB „Giraitės vandenys“ vardu, gavus įgaliojimą</w:t>
      </w:r>
      <w:r w:rsidR="00701787" w:rsidRPr="00A421FA">
        <w:rPr>
          <w:rFonts w:ascii="Times New Roman" w:hAnsi="Times New Roman" w:cs="Times New Roman"/>
          <w:bCs/>
        </w:rPr>
        <w:t xml:space="preserve">, patikslinti įregistruotų </w:t>
      </w:r>
      <w:r w:rsidR="00F71A87" w:rsidRPr="00A421FA">
        <w:rPr>
          <w:rFonts w:ascii="Times New Roman" w:hAnsi="Times New Roman" w:cs="Times New Roman"/>
          <w:bCs/>
        </w:rPr>
        <w:t>rekonstruotų</w:t>
      </w:r>
      <w:r w:rsidR="00701787" w:rsidRPr="00A421FA">
        <w:rPr>
          <w:rFonts w:ascii="Times New Roman" w:hAnsi="Times New Roman" w:cs="Times New Roman"/>
          <w:bCs/>
        </w:rPr>
        <w:t xml:space="preserve"> tinklų apsaugos zonas (jei taikoma), pateikti pažeistų drenažo tinklų atstatymo foto fiksaciją.</w:t>
      </w:r>
      <w:bookmarkEnd w:id="0"/>
    </w:p>
    <w:p w14:paraId="55566015"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2. </w:t>
      </w:r>
      <w:r w:rsidR="009E36C7" w:rsidRPr="00D10320">
        <w:rPr>
          <w:rFonts w:ascii="Times New Roman" w:eastAsia="Times New Roman" w:hAnsi="Times New Roman" w:cs="Times New Roman"/>
        </w:rPr>
        <w:t xml:space="preserve">Tik Rangovas yra atsakingas už garantiją, kad jo subrangovai ir tiekėjai būtų informuoti apie šiose </w:t>
      </w:r>
      <w:r w:rsidR="00363AB6" w:rsidRPr="00D10320">
        <w:rPr>
          <w:rFonts w:ascii="Times New Roman" w:eastAsia="Times New Roman" w:hAnsi="Times New Roman" w:cs="Times New Roman"/>
        </w:rPr>
        <w:t xml:space="preserve">Pirkimo </w:t>
      </w:r>
      <w:r w:rsidR="009E36C7" w:rsidRPr="00D10320">
        <w:rPr>
          <w:rFonts w:ascii="Times New Roman" w:eastAsia="Times New Roman" w:hAnsi="Times New Roman" w:cs="Times New Roman"/>
        </w:rPr>
        <w:t>sąlygose išdėstytus reikalavimus ir tik jis atsako už garantiją, kad visų šių reikalavimų bus laikomasi.</w:t>
      </w:r>
    </w:p>
    <w:p w14:paraId="1EEE573D"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3. </w:t>
      </w:r>
      <w:r w:rsidR="009E36C7" w:rsidRPr="00AB4390">
        <w:rPr>
          <w:rFonts w:ascii="Times New Roman" w:eastAsia="Times New Roman" w:hAnsi="Times New Roman" w:cs="Times New Roman"/>
        </w:rPr>
        <w:t>Visi statybos darbai turi būti vykdomi</w:t>
      </w:r>
      <w:r w:rsidR="00294E6E" w:rsidRPr="00AB4390">
        <w:rPr>
          <w:rFonts w:ascii="Times New Roman" w:eastAsia="Times New Roman" w:hAnsi="Times New Roman" w:cs="Times New Roman"/>
        </w:rPr>
        <w:t xml:space="preserve"> laikantis </w:t>
      </w:r>
      <w:r w:rsidR="002C0214" w:rsidRPr="00AB4390">
        <w:rPr>
          <w:rFonts w:ascii="Times New Roman" w:eastAsia="Times New Roman" w:hAnsi="Times New Roman" w:cs="Times New Roman"/>
        </w:rPr>
        <w:t>STR reikalavimų</w:t>
      </w:r>
      <w:r w:rsidR="00701787" w:rsidRPr="00AB4390">
        <w:rPr>
          <w:rFonts w:ascii="Times New Roman" w:eastAsia="Times New Roman" w:hAnsi="Times New Roman" w:cs="Times New Roman"/>
        </w:rPr>
        <w:t>.</w:t>
      </w:r>
    </w:p>
    <w:p w14:paraId="2947E3A3"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4. </w:t>
      </w:r>
      <w:r w:rsidR="009E36C7" w:rsidRPr="00D10320">
        <w:rPr>
          <w:rFonts w:ascii="Times New Roman" w:eastAsia="Times New Roman" w:hAnsi="Times New Roman" w:cs="Times New Roman"/>
        </w:rPr>
        <w:t>Tik Rangovas yra atsakingas už garantiją, kad visos medžiagos, komponentai, įranga bus naudojami, montuojami ir eksploatuojami laikantis gamintojo nustatytų reikalavimų, ir kad gamintojo garantijos galiojimas nenutrūktų.</w:t>
      </w:r>
      <w:r w:rsidR="0062295B" w:rsidRPr="00D10320">
        <w:rPr>
          <w:rFonts w:ascii="Times New Roman" w:eastAsia="Times New Roman" w:hAnsi="Times New Roman" w:cs="Times New Roman"/>
        </w:rPr>
        <w:t xml:space="preserve"> Rangovas privalo </w:t>
      </w:r>
      <w:r w:rsidR="000E3FC6" w:rsidRPr="00D10320">
        <w:rPr>
          <w:rFonts w:ascii="Times New Roman" w:eastAsia="Times New Roman" w:hAnsi="Times New Roman" w:cs="Times New Roman"/>
        </w:rPr>
        <w:t xml:space="preserve">susiderinti objekte </w:t>
      </w:r>
      <w:r w:rsidR="002966A3" w:rsidRPr="00D10320">
        <w:rPr>
          <w:rFonts w:ascii="Times New Roman" w:eastAsia="Times New Roman" w:hAnsi="Times New Roman" w:cs="Times New Roman"/>
        </w:rPr>
        <w:t>naudojamų medžiagų</w:t>
      </w:r>
      <w:r w:rsidR="00AB5B0C" w:rsidRPr="00D10320">
        <w:rPr>
          <w:rFonts w:ascii="Times New Roman" w:eastAsia="Times New Roman" w:hAnsi="Times New Roman" w:cs="Times New Roman"/>
        </w:rPr>
        <w:t xml:space="preserve"> s</w:t>
      </w:r>
      <w:r w:rsidR="00657E5A" w:rsidRPr="00D10320">
        <w:rPr>
          <w:rFonts w:ascii="Times New Roman" w:eastAsia="Times New Roman" w:hAnsi="Times New Roman" w:cs="Times New Roman"/>
        </w:rPr>
        <w:t>ąrašą.</w:t>
      </w:r>
      <w:r w:rsidR="002966A3" w:rsidRPr="00D10320">
        <w:rPr>
          <w:rFonts w:ascii="Times New Roman" w:eastAsia="Times New Roman" w:hAnsi="Times New Roman" w:cs="Times New Roman"/>
        </w:rPr>
        <w:t xml:space="preserve"> </w:t>
      </w:r>
      <w:bookmarkStart w:id="1" w:name="_Hlk84860891"/>
    </w:p>
    <w:p w14:paraId="068300B6"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5. </w:t>
      </w:r>
      <w:r w:rsidR="009E36C7"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5DD553BB" w14:textId="7A0C07B6" w:rsidR="00D10320" w:rsidRPr="00AB4390" w:rsidRDefault="00AB4390" w:rsidP="00AB4390">
      <w:pPr>
        <w:tabs>
          <w:tab w:val="left" w:pos="426"/>
        </w:tabs>
        <w:spacing w:after="0" w:line="240" w:lineRule="auto"/>
        <w:jc w:val="both"/>
        <w:rPr>
          <w:rFonts w:ascii="Times New Roman" w:hAnsi="Times New Roman" w:cs="Times New Roman"/>
          <w:highlight w:val="yellow"/>
        </w:rPr>
      </w:pPr>
      <w:r>
        <w:rPr>
          <w:rFonts w:ascii="Times New Roman" w:hAnsi="Times New Roman" w:cs="Times New Roman"/>
        </w:rPr>
        <w:t xml:space="preserve">6. </w:t>
      </w:r>
      <w:r w:rsidR="00D10320" w:rsidRPr="008329DB">
        <w:rPr>
          <w:rStyle w:val="normaltextrun"/>
          <w:rFonts w:ascii="Times New Roman" w:hAnsi="Times New Roman" w:cs="Times New Roman"/>
          <w:b/>
          <w:bCs/>
          <w:color w:val="000000"/>
        </w:rPr>
        <w:t>Rangovas perduodamas atliktų darbų dokumentaciją pateikia: </w:t>
      </w:r>
      <w:r w:rsidR="00D10320" w:rsidRPr="008329DB">
        <w:rPr>
          <w:rStyle w:val="eop"/>
          <w:rFonts w:ascii="Times New Roman" w:hAnsi="Times New Roman" w:cs="Times New Roman"/>
          <w:color w:val="000000"/>
        </w:rPr>
        <w:t> </w:t>
      </w:r>
    </w:p>
    <w:p w14:paraId="5BFA24D1"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lydraštis (registruoja UAB „Giraitės vandenys“ administratorė);</w:t>
      </w:r>
      <w:r>
        <w:rPr>
          <w:rStyle w:val="eop"/>
          <w:color w:val="000000"/>
          <w:sz w:val="22"/>
          <w:szCs w:val="22"/>
        </w:rPr>
        <w:t> </w:t>
      </w:r>
    </w:p>
    <w:p w14:paraId="266357BE"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sz w:val="22"/>
          <w:szCs w:val="22"/>
        </w:rPr>
        <w:t>perdavimo – priėmimo aktas;</w:t>
      </w:r>
      <w:r>
        <w:rPr>
          <w:rStyle w:val="eop"/>
          <w:sz w:val="22"/>
          <w:szCs w:val="22"/>
        </w:rPr>
        <w:t> </w:t>
      </w:r>
    </w:p>
    <w:p w14:paraId="7F15AEC6" w14:textId="09DF1ACA" w:rsidR="00D10320" w:rsidRDefault="00D10320" w:rsidP="00D10320">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pateikti išpildomąsias, atnaujinti pasijungimo vietų šulinių korteles 1 egz. (byla) ir 1 elektroninėje laikmenoje (*.pdf,  *.dwg failus suderintus TIIIS sistemoje 1 egz. ir 1 elektroninėje laikmenoje;</w:t>
      </w:r>
      <w:r>
        <w:rPr>
          <w:rStyle w:val="eop"/>
          <w:sz w:val="22"/>
          <w:szCs w:val="22"/>
        </w:rPr>
        <w:t> </w:t>
      </w:r>
    </w:p>
    <w:p w14:paraId="7DDEDB4F" w14:textId="77777777" w:rsidR="00D10320" w:rsidRDefault="00D10320" w:rsidP="00D10320">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69906FCA" w14:textId="7BF1056D" w:rsidR="00D10320" w:rsidRDefault="000C67CC" w:rsidP="00D10320">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 xml:space="preserve">Atnaujintą </w:t>
      </w:r>
      <w:r w:rsidR="00D10320">
        <w:rPr>
          <w:rStyle w:val="normaltextrun"/>
          <w:sz w:val="22"/>
          <w:szCs w:val="22"/>
        </w:rPr>
        <w:t>kadastrinę bylas 1 egz. (bylą) ir 1 elektroninėje laikmenoje</w:t>
      </w:r>
      <w:r>
        <w:rPr>
          <w:rStyle w:val="normaltextrun"/>
          <w:sz w:val="22"/>
          <w:szCs w:val="22"/>
        </w:rPr>
        <w:t xml:space="preserve"> (*.dwg</w:t>
      </w:r>
      <w:r w:rsidR="0071389D">
        <w:rPr>
          <w:rStyle w:val="normaltextrun"/>
          <w:sz w:val="22"/>
          <w:szCs w:val="22"/>
        </w:rPr>
        <w:t>, *.pdf failus)</w:t>
      </w:r>
      <w:r w:rsidR="00D10320">
        <w:rPr>
          <w:rStyle w:val="normaltextrun"/>
          <w:sz w:val="22"/>
          <w:szCs w:val="22"/>
        </w:rPr>
        <w:t>;</w:t>
      </w:r>
    </w:p>
    <w:p w14:paraId="028C3100"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eastAsia="Times New Roman" w:hAnsi="Times New Roman" w:cs="Times New Roman"/>
        </w:rPr>
      </w:pPr>
      <w:r w:rsidRPr="00AE195B">
        <w:rPr>
          <w:rFonts w:ascii="Times New Roman" w:hAnsi="Times New Roman" w:cs="Times New Roman"/>
        </w:rPr>
        <w:t>vandentiekio tinklų hidraulinių bandymų aktą 1 egz. ir 1 elektroninėje laikmenoje;</w:t>
      </w:r>
    </w:p>
    <w:p w14:paraId="57406E58"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hAnsi="Times New Roman" w:cs="Times New Roman"/>
        </w:rPr>
      </w:pPr>
      <w:r w:rsidRPr="00AE195B">
        <w:rPr>
          <w:rFonts w:ascii="Times New Roman" w:hAnsi="Times New Roman" w:cs="Times New Roman"/>
          <w:bCs/>
        </w:rPr>
        <w:t xml:space="preserve">Pateikti dezinfekcijos aktus naujų vandentiekio vamzdynų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879C520" w14:textId="0A0EC367" w:rsidR="0025161C" w:rsidRPr="0025161C" w:rsidRDefault="0025161C" w:rsidP="0025161C">
      <w:pPr>
        <w:pStyle w:val="ListParagraph"/>
        <w:numPr>
          <w:ilvl w:val="0"/>
          <w:numId w:val="21"/>
        </w:numPr>
        <w:tabs>
          <w:tab w:val="clear" w:pos="720"/>
          <w:tab w:val="left" w:pos="426"/>
          <w:tab w:val="num" w:pos="993"/>
        </w:tabs>
        <w:spacing w:after="0" w:line="240" w:lineRule="auto"/>
        <w:ind w:left="1560" w:hanging="284"/>
        <w:jc w:val="both"/>
        <w:rPr>
          <w:rStyle w:val="eop"/>
          <w:rFonts w:ascii="Times New Roman" w:hAnsi="Times New Roman" w:cs="Times New Roman"/>
        </w:rPr>
      </w:pPr>
      <w:r w:rsidRPr="00AE195B">
        <w:rPr>
          <w:rFonts w:ascii="Times New Roman" w:hAnsi="Times New Roman" w:cs="Times New Roman"/>
          <w:bCs/>
        </w:rPr>
        <w:t xml:space="preserve">Pateikti vandens tyrimų analizę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E06BE24" w14:textId="5ABBB559" w:rsidR="00535A8A" w:rsidRDefault="00535A8A" w:rsidP="00D10320">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t xml:space="preserve">Atlikti TV diagnostiką ir apteikti ataskaitą </w:t>
      </w:r>
      <w:r>
        <w:rPr>
          <w:rStyle w:val="normaltextrun"/>
          <w:sz w:val="22"/>
          <w:szCs w:val="22"/>
        </w:rPr>
        <w:t>1 elektroninėje laikmenoje (*video, *.pdf failus);</w:t>
      </w:r>
    </w:p>
    <w:p w14:paraId="01E51756" w14:textId="7177CE72" w:rsidR="0071389D" w:rsidRPr="004661F9" w:rsidRDefault="00D10320" w:rsidP="00D10320">
      <w:pPr>
        <w:pStyle w:val="paragraph"/>
        <w:numPr>
          <w:ilvl w:val="0"/>
          <w:numId w:val="21"/>
        </w:numPr>
        <w:spacing w:before="0" w:beforeAutospacing="0" w:after="0" w:afterAutospacing="0"/>
        <w:ind w:left="1560" w:hanging="284"/>
        <w:jc w:val="both"/>
        <w:textAlignment w:val="baseline"/>
        <w:rPr>
          <w:rStyle w:val="normaltextrun"/>
          <w:sz w:val="22"/>
          <w:szCs w:val="22"/>
        </w:rPr>
      </w:pPr>
      <w:r w:rsidRPr="004661F9">
        <w:rPr>
          <w:rStyle w:val="normaltextrun"/>
          <w:sz w:val="22"/>
          <w:szCs w:val="22"/>
        </w:rPr>
        <w:t>Statybos užbaigimo deklaraciją ir prašymą užregistruoti tinklus 1 egz. (byla) ir 1 elektroninėje laikmenoje</w:t>
      </w:r>
      <w:r w:rsidR="004661F9" w:rsidRPr="004661F9">
        <w:rPr>
          <w:rStyle w:val="normaltextrun"/>
          <w:sz w:val="22"/>
          <w:szCs w:val="22"/>
        </w:rPr>
        <w:t xml:space="preserve"> (jei taikoma).</w:t>
      </w:r>
    </w:p>
    <w:p w14:paraId="683D46E1" w14:textId="6F0DDD06" w:rsidR="00D10320" w:rsidRDefault="00D10320" w:rsidP="0071389D">
      <w:pPr>
        <w:pStyle w:val="paragraph"/>
        <w:spacing w:before="0" w:beforeAutospacing="0" w:after="0" w:afterAutospacing="0"/>
        <w:ind w:left="1560"/>
        <w:jc w:val="both"/>
        <w:textAlignment w:val="baseline"/>
        <w:rPr>
          <w:sz w:val="22"/>
          <w:szCs w:val="22"/>
        </w:rPr>
      </w:pPr>
      <w:r>
        <w:rPr>
          <w:rStyle w:val="eop"/>
          <w:sz w:val="22"/>
          <w:szCs w:val="22"/>
        </w:rPr>
        <w:t> </w:t>
      </w:r>
    </w:p>
    <w:p w14:paraId="21A7A4D0" w14:textId="5932E90F" w:rsidR="009E36C7" w:rsidRPr="005C71AB" w:rsidRDefault="00D10320" w:rsidP="005C71AB">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sidR="00535A8A">
        <w:rPr>
          <w:rStyle w:val="eop"/>
          <w:sz w:val="22"/>
          <w:szCs w:val="22"/>
        </w:rPr>
        <w:t>.</w:t>
      </w:r>
      <w:bookmarkEnd w:id="1"/>
    </w:p>
    <w:p w14:paraId="2C6A5504" w14:textId="77777777" w:rsidR="00A374A8" w:rsidRPr="00B271AF" w:rsidRDefault="00A374A8" w:rsidP="00B271AF"/>
    <w:sectPr w:rsidR="00A374A8" w:rsidRPr="00B271AF" w:rsidSect="00E74A8B">
      <w:footerReference w:type="default" r:id="rId8"/>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776B" w14:textId="77777777" w:rsidR="008A2FC6" w:rsidRDefault="008A2FC6" w:rsidP="001A4C21">
      <w:pPr>
        <w:spacing w:after="0" w:line="240" w:lineRule="auto"/>
      </w:pPr>
      <w:r>
        <w:separator/>
      </w:r>
    </w:p>
  </w:endnote>
  <w:endnote w:type="continuationSeparator" w:id="0">
    <w:p w14:paraId="5DAFBBA1" w14:textId="77777777" w:rsidR="008A2FC6" w:rsidRDefault="008A2FC6"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EndPr/>
    <w:sdtContent>
      <w:p w14:paraId="748BB65E" w14:textId="40FB8EAA" w:rsidR="00B633E1" w:rsidRDefault="00B633E1" w:rsidP="00B633E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5277" w14:textId="77777777" w:rsidR="008A2FC6" w:rsidRDefault="008A2FC6" w:rsidP="001A4C21">
      <w:pPr>
        <w:spacing w:after="0" w:line="240" w:lineRule="auto"/>
      </w:pPr>
      <w:r>
        <w:separator/>
      </w:r>
    </w:p>
  </w:footnote>
  <w:footnote w:type="continuationSeparator" w:id="0">
    <w:p w14:paraId="0BFF3925" w14:textId="77777777" w:rsidR="008A2FC6" w:rsidRDefault="008A2FC6"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7151141"/>
    <w:multiLevelType w:val="hybridMultilevel"/>
    <w:tmpl w:val="CC987EA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35B10EA5"/>
    <w:multiLevelType w:val="hybridMultilevel"/>
    <w:tmpl w:val="114AA3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6"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8"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0"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1"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6"/>
  </w:num>
  <w:num w:numId="2" w16cid:durableId="529875437">
    <w:abstractNumId w:val="13"/>
  </w:num>
  <w:num w:numId="3" w16cid:durableId="783380427">
    <w:abstractNumId w:val="20"/>
  </w:num>
  <w:num w:numId="4" w16cid:durableId="66155084">
    <w:abstractNumId w:val="10"/>
  </w:num>
  <w:num w:numId="5" w16cid:durableId="2014141423">
    <w:abstractNumId w:val="18"/>
  </w:num>
  <w:num w:numId="6" w16cid:durableId="1098788588">
    <w:abstractNumId w:val="0"/>
  </w:num>
  <w:num w:numId="7" w16cid:durableId="399940">
    <w:abstractNumId w:val="1"/>
  </w:num>
  <w:num w:numId="8" w16cid:durableId="1616980929">
    <w:abstractNumId w:val="9"/>
  </w:num>
  <w:num w:numId="9" w16cid:durableId="1298756656">
    <w:abstractNumId w:val="22"/>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5"/>
  </w:num>
  <w:num w:numId="12" w16cid:durableId="1398240845">
    <w:abstractNumId w:val="14"/>
  </w:num>
  <w:num w:numId="13" w16cid:durableId="450976453">
    <w:abstractNumId w:val="3"/>
  </w:num>
  <w:num w:numId="14" w16cid:durableId="1704553286">
    <w:abstractNumId w:val="21"/>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7"/>
  </w:num>
  <w:num w:numId="17" w16cid:durableId="77144256">
    <w:abstractNumId w:val="5"/>
  </w:num>
  <w:num w:numId="18" w16cid:durableId="860628868">
    <w:abstractNumId w:val="19"/>
  </w:num>
  <w:num w:numId="19" w16cid:durableId="1928341400">
    <w:abstractNumId w:val="12"/>
  </w:num>
  <w:num w:numId="20" w16cid:durableId="1450078700">
    <w:abstractNumId w:val="2"/>
  </w:num>
  <w:num w:numId="21" w16cid:durableId="975136651">
    <w:abstractNumId w:val="8"/>
  </w:num>
  <w:num w:numId="22" w16cid:durableId="39207697">
    <w:abstractNumId w:val="7"/>
  </w:num>
  <w:num w:numId="23" w16cid:durableId="1536843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209B1"/>
    <w:rsid w:val="000345F4"/>
    <w:rsid w:val="00034AF7"/>
    <w:rsid w:val="00035062"/>
    <w:rsid w:val="00081A15"/>
    <w:rsid w:val="00082B04"/>
    <w:rsid w:val="000C67CC"/>
    <w:rsid w:val="000E3FC6"/>
    <w:rsid w:val="00115CCE"/>
    <w:rsid w:val="001163BE"/>
    <w:rsid w:val="00136311"/>
    <w:rsid w:val="001534CC"/>
    <w:rsid w:val="001951F5"/>
    <w:rsid w:val="001A4C21"/>
    <w:rsid w:val="001C7405"/>
    <w:rsid w:val="001D1D4B"/>
    <w:rsid w:val="001F72F5"/>
    <w:rsid w:val="00201117"/>
    <w:rsid w:val="0022466F"/>
    <w:rsid w:val="0023174C"/>
    <w:rsid w:val="00246878"/>
    <w:rsid w:val="0025161C"/>
    <w:rsid w:val="002667BE"/>
    <w:rsid w:val="002672BA"/>
    <w:rsid w:val="00270907"/>
    <w:rsid w:val="00271B39"/>
    <w:rsid w:val="0027327B"/>
    <w:rsid w:val="00294E6E"/>
    <w:rsid w:val="002966A3"/>
    <w:rsid w:val="002C0214"/>
    <w:rsid w:val="002D13B9"/>
    <w:rsid w:val="003077F3"/>
    <w:rsid w:val="00310904"/>
    <w:rsid w:val="00311AE0"/>
    <w:rsid w:val="00313259"/>
    <w:rsid w:val="003132B7"/>
    <w:rsid w:val="0031535B"/>
    <w:rsid w:val="003244CA"/>
    <w:rsid w:val="003273EF"/>
    <w:rsid w:val="0033555D"/>
    <w:rsid w:val="00351971"/>
    <w:rsid w:val="00361AF2"/>
    <w:rsid w:val="00363AB6"/>
    <w:rsid w:val="00366F91"/>
    <w:rsid w:val="00380182"/>
    <w:rsid w:val="0038728C"/>
    <w:rsid w:val="003947D4"/>
    <w:rsid w:val="00396302"/>
    <w:rsid w:val="003B0DA4"/>
    <w:rsid w:val="003C0C15"/>
    <w:rsid w:val="003D1ADB"/>
    <w:rsid w:val="003D7AFA"/>
    <w:rsid w:val="003F2826"/>
    <w:rsid w:val="003F6A75"/>
    <w:rsid w:val="0040068A"/>
    <w:rsid w:val="00414758"/>
    <w:rsid w:val="00434165"/>
    <w:rsid w:val="0043725D"/>
    <w:rsid w:val="00443E47"/>
    <w:rsid w:val="00456B6A"/>
    <w:rsid w:val="004661F9"/>
    <w:rsid w:val="00466BF3"/>
    <w:rsid w:val="0047190D"/>
    <w:rsid w:val="00493FAE"/>
    <w:rsid w:val="004A1182"/>
    <w:rsid w:val="004A3B86"/>
    <w:rsid w:val="004D39E2"/>
    <w:rsid w:val="00516DDA"/>
    <w:rsid w:val="005229B7"/>
    <w:rsid w:val="00535A8A"/>
    <w:rsid w:val="00540D43"/>
    <w:rsid w:val="00546303"/>
    <w:rsid w:val="00552603"/>
    <w:rsid w:val="00586728"/>
    <w:rsid w:val="005A20C6"/>
    <w:rsid w:val="005A53A7"/>
    <w:rsid w:val="005A78BB"/>
    <w:rsid w:val="005B7450"/>
    <w:rsid w:val="005C2299"/>
    <w:rsid w:val="005C71AB"/>
    <w:rsid w:val="005D273C"/>
    <w:rsid w:val="0062295B"/>
    <w:rsid w:val="00635F20"/>
    <w:rsid w:val="00650339"/>
    <w:rsid w:val="00656FD8"/>
    <w:rsid w:val="00657E5A"/>
    <w:rsid w:val="00680E51"/>
    <w:rsid w:val="00683410"/>
    <w:rsid w:val="006A7D5D"/>
    <w:rsid w:val="006D52E8"/>
    <w:rsid w:val="006E4932"/>
    <w:rsid w:val="00701787"/>
    <w:rsid w:val="00705599"/>
    <w:rsid w:val="0071389D"/>
    <w:rsid w:val="00714489"/>
    <w:rsid w:val="00723DA8"/>
    <w:rsid w:val="00735699"/>
    <w:rsid w:val="00741D33"/>
    <w:rsid w:val="00764F48"/>
    <w:rsid w:val="00773C56"/>
    <w:rsid w:val="007A134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2FC6"/>
    <w:rsid w:val="008A6F76"/>
    <w:rsid w:val="00901A16"/>
    <w:rsid w:val="009132BB"/>
    <w:rsid w:val="009312DC"/>
    <w:rsid w:val="00933492"/>
    <w:rsid w:val="009367B8"/>
    <w:rsid w:val="00937F74"/>
    <w:rsid w:val="009455E3"/>
    <w:rsid w:val="0095319C"/>
    <w:rsid w:val="009604FC"/>
    <w:rsid w:val="00961A19"/>
    <w:rsid w:val="00962E0E"/>
    <w:rsid w:val="00981682"/>
    <w:rsid w:val="00985F16"/>
    <w:rsid w:val="009871E1"/>
    <w:rsid w:val="00995A35"/>
    <w:rsid w:val="009A5BBE"/>
    <w:rsid w:val="009C3739"/>
    <w:rsid w:val="009C429F"/>
    <w:rsid w:val="009D3E19"/>
    <w:rsid w:val="009D4B51"/>
    <w:rsid w:val="009E36C7"/>
    <w:rsid w:val="009E483A"/>
    <w:rsid w:val="009F7295"/>
    <w:rsid w:val="00A26588"/>
    <w:rsid w:val="00A374A8"/>
    <w:rsid w:val="00A421FA"/>
    <w:rsid w:val="00A77C13"/>
    <w:rsid w:val="00A97539"/>
    <w:rsid w:val="00AA0461"/>
    <w:rsid w:val="00AB4390"/>
    <w:rsid w:val="00AB5B0C"/>
    <w:rsid w:val="00AC1A3A"/>
    <w:rsid w:val="00AC2A31"/>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3EBC"/>
    <w:rsid w:val="00D10320"/>
    <w:rsid w:val="00D124C6"/>
    <w:rsid w:val="00D13864"/>
    <w:rsid w:val="00D34C51"/>
    <w:rsid w:val="00D40298"/>
    <w:rsid w:val="00D710CC"/>
    <w:rsid w:val="00D80540"/>
    <w:rsid w:val="00D95F0B"/>
    <w:rsid w:val="00DD1C68"/>
    <w:rsid w:val="00DD7BE1"/>
    <w:rsid w:val="00DF69E1"/>
    <w:rsid w:val="00E022D1"/>
    <w:rsid w:val="00E043E0"/>
    <w:rsid w:val="00E364C1"/>
    <w:rsid w:val="00E40321"/>
    <w:rsid w:val="00E441AC"/>
    <w:rsid w:val="00E720B5"/>
    <w:rsid w:val="00E74A8B"/>
    <w:rsid w:val="00E75C10"/>
    <w:rsid w:val="00E84D58"/>
    <w:rsid w:val="00ED1E8D"/>
    <w:rsid w:val="00ED7EE8"/>
    <w:rsid w:val="00F060BA"/>
    <w:rsid w:val="00F2736A"/>
    <w:rsid w:val="00F36684"/>
    <w:rsid w:val="00F71A87"/>
    <w:rsid w:val="00FB22F9"/>
    <w:rsid w:val="00FE4985"/>
    <w:rsid w:val="00FF0EF1"/>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F"/>
  </w:style>
  <w:style w:type="paragraph" w:styleId="Heading2">
    <w:name w:val="heading 2"/>
    <w:basedOn w:val="Normal"/>
    <w:next w:val="Normal"/>
    <w:link w:val="Heading2Char"/>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
    <w:basedOn w:val="Normal"/>
    <w:link w:val="ListParagraphChar"/>
    <w:uiPriority w:val="34"/>
    <w:qFormat/>
    <w:rsid w:val="00AC2A31"/>
    <w:pPr>
      <w:ind w:left="720"/>
      <w:contextualSpacing/>
    </w:pPr>
  </w:style>
  <w:style w:type="character" w:customStyle="1" w:styleId="Heading3Char">
    <w:name w:val="Heading 3 Char"/>
    <w:basedOn w:val="DefaultParagraphFont"/>
    <w:link w:val="Heading3"/>
    <w:rsid w:val="00B805E9"/>
    <w:rPr>
      <w:rFonts w:ascii="Times New Roman" w:eastAsia="Times New Roman" w:hAnsi="Times New Roman" w:cs="Times New Roman"/>
      <w:sz w:val="28"/>
      <w:szCs w:val="20"/>
    </w:rPr>
  </w:style>
  <w:style w:type="paragraph" w:styleId="Title">
    <w:name w:val="Title"/>
    <w:basedOn w:val="Normal"/>
    <w:link w:val="TitleChar"/>
    <w:qFormat/>
    <w:rsid w:val="00B805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805E9"/>
    <w:rPr>
      <w:rFonts w:ascii="Times New Roman" w:eastAsia="Times New Roman" w:hAnsi="Times New Roman" w:cs="Times New Roman"/>
      <w:b/>
      <w:sz w:val="28"/>
      <w:szCs w:val="20"/>
    </w:rPr>
  </w:style>
  <w:style w:type="character" w:styleId="Hyperlink">
    <w:name w:val="Hyperlink"/>
    <w:rsid w:val="00B805E9"/>
    <w:rPr>
      <w:color w:val="0000FF"/>
      <w:u w:val="single"/>
    </w:rPr>
  </w:style>
  <w:style w:type="paragraph" w:styleId="BodyTextIndent2">
    <w:name w:val="Body Text Indent 2"/>
    <w:basedOn w:val="Normal"/>
    <w:link w:val="BodyTextIndent2Char"/>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805E9"/>
    <w:rPr>
      <w:rFonts w:ascii="Times New Roman" w:eastAsia="Times New Roman" w:hAnsi="Times New Roman" w:cs="Times New Roman"/>
      <w:sz w:val="24"/>
      <w:szCs w:val="24"/>
    </w:rPr>
  </w:style>
  <w:style w:type="table" w:styleId="TableGrid">
    <w:name w:val="Table Grid"/>
    <w:basedOn w:val="TableNorma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PlaceholderText">
    <w:name w:val="Placeholder Text"/>
    <w:basedOn w:val="DefaultParagraphFont"/>
    <w:uiPriority w:val="99"/>
    <w:semiHidden/>
    <w:rsid w:val="00741D33"/>
    <w:rPr>
      <w:color w:val="808080"/>
    </w:rPr>
  </w:style>
  <w:style w:type="character" w:customStyle="1" w:styleId="ListParagraphChar">
    <w:name w:val="List Paragraph Char"/>
    <w:aliases w:val="List Paragraph Red Char,Bullet EY Char"/>
    <w:link w:val="ListParagraph"/>
    <w:uiPriority w:val="34"/>
    <w:locked/>
    <w:rsid w:val="00A26588"/>
  </w:style>
  <w:style w:type="paragraph" w:styleId="Header">
    <w:name w:val="header"/>
    <w:basedOn w:val="Normal"/>
    <w:link w:val="HeaderChar"/>
    <w:uiPriority w:val="99"/>
    <w:unhideWhenUsed/>
    <w:rsid w:val="001A4C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4C21"/>
  </w:style>
  <w:style w:type="paragraph" w:styleId="Footer">
    <w:name w:val="footer"/>
    <w:basedOn w:val="Normal"/>
    <w:link w:val="FooterChar"/>
    <w:uiPriority w:val="99"/>
    <w:unhideWhenUsed/>
    <w:rsid w:val="001A4C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4C21"/>
  </w:style>
  <w:style w:type="paragraph" w:styleId="NormalWeb">
    <w:name w:val="Normal (Web)"/>
    <w:basedOn w:val="Normal"/>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D10320"/>
  </w:style>
  <w:style w:type="character" w:customStyle="1" w:styleId="eop">
    <w:name w:val="eop"/>
    <w:basedOn w:val="DefaultParagraphFont"/>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customXml/itemProps2.xml><?xml version="1.0" encoding="utf-8"?>
<ds:datastoreItem xmlns:ds="http://schemas.openxmlformats.org/officeDocument/2006/customXml" ds:itemID="{4A2C98FB-479E-4CD7-8D3D-9E5F72F52AB7}"/>
</file>

<file path=customXml/itemProps3.xml><?xml version="1.0" encoding="utf-8"?>
<ds:datastoreItem xmlns:ds="http://schemas.openxmlformats.org/officeDocument/2006/customXml" ds:itemID="{E607533E-6A5E-4293-9742-62AB0A25454A}"/>
</file>

<file path=customXml/itemProps4.xml><?xml version="1.0" encoding="utf-8"?>
<ds:datastoreItem xmlns:ds="http://schemas.openxmlformats.org/officeDocument/2006/customXml" ds:itemID="{3A437CA8-B424-4995-90DB-CEED772CE578}"/>
</file>

<file path=docProps/app.xml><?xml version="1.0" encoding="utf-8"?>
<Properties xmlns="http://schemas.openxmlformats.org/officeDocument/2006/extended-properties" xmlns:vt="http://schemas.openxmlformats.org/officeDocument/2006/docPropsVTypes">
  <Template>Normal</Template>
  <TotalTime>20</TotalTime>
  <Pages>1</Pages>
  <Words>447</Words>
  <Characters>2549</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Eglė Jasiukaitienė</cp:lastModifiedBy>
  <cp:revision>22</cp:revision>
  <cp:lastPrinted>2022-05-02T10:57:00Z</cp:lastPrinted>
  <dcterms:created xsi:type="dcterms:W3CDTF">2024-02-22T15:02:00Z</dcterms:created>
  <dcterms:modified xsi:type="dcterms:W3CDTF">2024-10-28T08:58:00Z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