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17" w:rsidRDefault="002E2C55">
      <w:pPr>
        <w:rPr>
          <w:sz w:val="24"/>
        </w:rPr>
      </w:pPr>
      <w:r>
        <w:br w:type="column"/>
      </w:r>
    </w:p>
    <w:p w:rsidR="00896917" w:rsidRDefault="00896917">
      <w:pPr>
        <w:pStyle w:val="Pagrindinistekstas"/>
        <w:rPr>
          <w:sz w:val="24"/>
        </w:rPr>
      </w:pPr>
    </w:p>
    <w:p w:rsidR="00896917" w:rsidRDefault="00896917">
      <w:pPr>
        <w:pStyle w:val="Pagrindinistekstas"/>
        <w:rPr>
          <w:sz w:val="24"/>
        </w:rPr>
      </w:pPr>
    </w:p>
    <w:p w:rsidR="00896917" w:rsidRDefault="00896917">
      <w:pPr>
        <w:pStyle w:val="Pagrindinistekstas"/>
        <w:spacing w:before="216"/>
        <w:rPr>
          <w:sz w:val="24"/>
        </w:rPr>
      </w:pPr>
    </w:p>
    <w:p w:rsidR="00896917" w:rsidRDefault="002E2C55">
      <w:pPr>
        <w:pStyle w:val="Antrat1"/>
        <w:spacing w:line="270" w:lineRule="exact"/>
      </w:pPr>
      <w:r>
        <w:rPr>
          <w:spacing w:val="-2"/>
        </w:rPr>
        <w:t>PASIŪLYMAS</w:t>
      </w:r>
    </w:p>
    <w:p w:rsidR="00896917" w:rsidRDefault="002E2C55">
      <w:pPr>
        <w:rPr>
          <w:b/>
        </w:rPr>
      </w:pPr>
      <w:r>
        <w:br w:type="column"/>
      </w:r>
    </w:p>
    <w:p w:rsidR="00896917" w:rsidRDefault="00896917">
      <w:pPr>
        <w:ind w:left="100"/>
      </w:pPr>
    </w:p>
    <w:p w:rsidR="00896917" w:rsidRDefault="00896917">
      <w:pPr>
        <w:sectPr w:rsidR="00896917">
          <w:footerReference w:type="default" r:id="rId6"/>
          <w:type w:val="continuous"/>
          <w:pgSz w:w="11910" w:h="16840"/>
          <w:pgMar w:top="0" w:right="340" w:bottom="820" w:left="0" w:header="0" w:footer="631" w:gutter="0"/>
          <w:pgNumType w:start="1"/>
          <w:cols w:num="3" w:space="1296" w:equalWidth="0">
            <w:col w:w="2560" w:space="2926"/>
            <w:col w:w="1726" w:space="1420"/>
            <w:col w:w="2938"/>
          </w:cols>
        </w:sectPr>
      </w:pPr>
    </w:p>
    <w:p w:rsidR="00896917" w:rsidRDefault="002E2C55">
      <w:pPr>
        <w:pStyle w:val="Antrat1"/>
        <w:spacing w:before="1" w:line="228" w:lineRule="auto"/>
        <w:ind w:left="4613" w:hanging="2382"/>
      </w:pPr>
      <w:r>
        <w:t>VIRTUALIŲ</w:t>
      </w:r>
      <w:r>
        <w:rPr>
          <w:spacing w:val="-7"/>
        </w:rPr>
        <w:t xml:space="preserve"> </w:t>
      </w:r>
      <w:r>
        <w:t>DARBO</w:t>
      </w:r>
      <w:r>
        <w:rPr>
          <w:spacing w:val="-4"/>
        </w:rPr>
        <w:t xml:space="preserve"> </w:t>
      </w:r>
      <w:r>
        <w:t>VIETŲ</w:t>
      </w:r>
      <w:r>
        <w:rPr>
          <w:spacing w:val="-7"/>
        </w:rPr>
        <w:t xml:space="preserve"> </w:t>
      </w:r>
      <w:r>
        <w:t>SPRENDIMO</w:t>
      </w:r>
      <w:r>
        <w:rPr>
          <w:spacing w:val="-6"/>
        </w:rPr>
        <w:t xml:space="preserve"> </w:t>
      </w:r>
      <w:r>
        <w:t>INFRASTRUKTŪROS</w:t>
      </w:r>
      <w:r>
        <w:rPr>
          <w:spacing w:val="-5"/>
        </w:rPr>
        <w:t xml:space="preserve"> </w:t>
      </w:r>
      <w:r>
        <w:t>PRIEŽIŪROS</w:t>
      </w:r>
      <w:r>
        <w:rPr>
          <w:spacing w:val="-5"/>
        </w:rPr>
        <w:t xml:space="preserve"> </w:t>
      </w:r>
      <w:r>
        <w:t>IR TOBULINIMO PASLAUGŲ PIRKIMUI</w:t>
      </w:r>
    </w:p>
    <w:p w:rsidR="00896917" w:rsidRDefault="002E2C55">
      <w:pPr>
        <w:spacing w:before="244" w:line="269" w:lineRule="exact"/>
        <w:ind w:left="1191" w:right="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dalis.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Techninė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duomenys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tiekėją</w:t>
      </w:r>
    </w:p>
    <w:p w:rsidR="00896917" w:rsidRDefault="002E2C55">
      <w:pPr>
        <w:spacing w:line="269" w:lineRule="exact"/>
        <w:ind w:left="1191" w:right="2"/>
        <w:jc w:val="center"/>
        <w:rPr>
          <w:sz w:val="24"/>
        </w:rPr>
      </w:pPr>
      <w:r>
        <w:rPr>
          <w:spacing w:val="-2"/>
          <w:sz w:val="24"/>
        </w:rPr>
        <w:t>2024-09-</w:t>
      </w:r>
      <w:r>
        <w:rPr>
          <w:spacing w:val="-5"/>
          <w:sz w:val="24"/>
        </w:rPr>
        <w:t>06</w:t>
      </w:r>
    </w:p>
    <w:p w:rsidR="00896917" w:rsidRDefault="002E2C55">
      <w:pPr>
        <w:spacing w:before="21"/>
        <w:ind w:left="1191"/>
        <w:jc w:val="center"/>
        <w:rPr>
          <w:sz w:val="20"/>
        </w:rPr>
      </w:pPr>
      <w:r>
        <w:rPr>
          <w:spacing w:val="-2"/>
          <w:sz w:val="20"/>
        </w:rPr>
        <w:t>Vilnius</w:t>
      </w:r>
    </w:p>
    <w:p w:rsidR="00896917" w:rsidRDefault="00896917">
      <w:pPr>
        <w:pStyle w:val="Pagrindinistekstas"/>
        <w:spacing w:before="38" w:after="1"/>
        <w:rPr>
          <w:sz w:val="20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3"/>
      </w:tblGrid>
      <w:tr w:rsidR="00896917">
        <w:trPr>
          <w:trHeight w:val="275"/>
        </w:trPr>
        <w:tc>
          <w:tcPr>
            <w:tcW w:w="4537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5073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Bridge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kodas: </w:t>
            </w:r>
            <w:r>
              <w:rPr>
                <w:spacing w:val="-2"/>
                <w:sz w:val="24"/>
              </w:rPr>
              <w:t>301489547</w:t>
            </w:r>
          </w:p>
        </w:tc>
      </w:tr>
      <w:tr w:rsidR="00896917">
        <w:trPr>
          <w:trHeight w:val="275"/>
        </w:trPr>
        <w:tc>
          <w:tcPr>
            <w:tcW w:w="4537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2"/>
                <w:sz w:val="24"/>
              </w:rPr>
              <w:t xml:space="preserve"> indeksas</w:t>
            </w:r>
          </w:p>
        </w:tc>
        <w:tc>
          <w:tcPr>
            <w:tcW w:w="5073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Jasinskio 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16A, LT-03163 </w:t>
            </w:r>
            <w:r>
              <w:rPr>
                <w:spacing w:val="-2"/>
                <w:sz w:val="24"/>
              </w:rPr>
              <w:t>Vilnius</w:t>
            </w:r>
          </w:p>
        </w:tc>
      </w:tr>
      <w:tr w:rsidR="00896917">
        <w:trPr>
          <w:trHeight w:val="520"/>
        </w:trPr>
        <w:tc>
          <w:tcPr>
            <w:tcW w:w="4537" w:type="dxa"/>
          </w:tcPr>
          <w:p w:rsidR="00896917" w:rsidRDefault="002E2C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pasiūlymą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atsakingo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vardas,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5073" w:type="dxa"/>
          </w:tcPr>
          <w:p w:rsidR="00896917" w:rsidRDefault="00896917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896917">
        <w:trPr>
          <w:trHeight w:val="258"/>
        </w:trPr>
        <w:tc>
          <w:tcPr>
            <w:tcW w:w="4537" w:type="dxa"/>
          </w:tcPr>
          <w:p w:rsidR="00896917" w:rsidRDefault="002E2C5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</w:t>
            </w:r>
          </w:p>
        </w:tc>
        <w:tc>
          <w:tcPr>
            <w:tcW w:w="5073" w:type="dxa"/>
          </w:tcPr>
          <w:p w:rsidR="00896917" w:rsidRDefault="00896917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896917">
        <w:trPr>
          <w:trHeight w:val="537"/>
        </w:trPr>
        <w:tc>
          <w:tcPr>
            <w:tcW w:w="4537" w:type="dxa"/>
          </w:tcPr>
          <w:p w:rsidR="00896917" w:rsidRDefault="002E2C5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pašto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adresas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ir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interneto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svetainės</w:t>
            </w:r>
          </w:p>
          <w:p w:rsidR="00896917" w:rsidRDefault="002E2C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adresas</w:t>
            </w:r>
          </w:p>
        </w:tc>
        <w:tc>
          <w:tcPr>
            <w:tcW w:w="5073" w:type="dxa"/>
          </w:tcPr>
          <w:p w:rsidR="00896917" w:rsidRDefault="00896917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</w:tbl>
    <w:p w:rsidR="00896917" w:rsidRDefault="002E2C55">
      <w:pPr>
        <w:spacing w:before="6"/>
        <w:ind w:left="1985"/>
      </w:pPr>
      <w:r>
        <w:rPr>
          <w:vertAlign w:val="superscript"/>
        </w:rPr>
        <w:t>1</w:t>
      </w:r>
      <w:r>
        <w:t>Jeigu</w:t>
      </w:r>
      <w:r>
        <w:rPr>
          <w:spacing w:val="-7"/>
        </w:rPr>
        <w:t xml:space="preserve"> </w:t>
      </w:r>
      <w:r>
        <w:t>pasiūlymą</w:t>
      </w:r>
      <w:r>
        <w:rPr>
          <w:spacing w:val="-4"/>
        </w:rPr>
        <w:t xml:space="preserve"> </w:t>
      </w:r>
      <w:r>
        <w:t>teikia</w:t>
      </w:r>
      <w:r>
        <w:rPr>
          <w:spacing w:val="-4"/>
        </w:rPr>
        <w:t xml:space="preserve"> </w:t>
      </w:r>
      <w:r>
        <w:t>ūkio</w:t>
      </w:r>
      <w:r>
        <w:rPr>
          <w:spacing w:val="-4"/>
        </w:rPr>
        <w:t xml:space="preserve"> </w:t>
      </w:r>
      <w:r>
        <w:t>subjektų</w:t>
      </w:r>
      <w:r>
        <w:rPr>
          <w:spacing w:val="-4"/>
        </w:rPr>
        <w:t xml:space="preserve"> </w:t>
      </w:r>
      <w:r>
        <w:t>grupė,</w:t>
      </w:r>
      <w:r>
        <w:rPr>
          <w:spacing w:val="-3"/>
        </w:rPr>
        <w:t xml:space="preserve"> </w:t>
      </w:r>
      <w:r>
        <w:t>surašomi</w:t>
      </w:r>
      <w:r>
        <w:rPr>
          <w:spacing w:val="-6"/>
        </w:rPr>
        <w:t xml:space="preserve"> </w:t>
      </w:r>
      <w:r>
        <w:t>visi</w:t>
      </w:r>
      <w:r>
        <w:rPr>
          <w:spacing w:val="-3"/>
        </w:rPr>
        <w:t xml:space="preserve"> </w:t>
      </w:r>
      <w:r>
        <w:t>dalyvių</w:t>
      </w:r>
      <w:r>
        <w:rPr>
          <w:spacing w:val="-4"/>
        </w:rPr>
        <w:t xml:space="preserve"> </w:t>
      </w:r>
      <w:r>
        <w:t>pavadinimai,</w:t>
      </w:r>
      <w:r>
        <w:rPr>
          <w:spacing w:val="-4"/>
        </w:rPr>
        <w:t xml:space="preserve"> </w:t>
      </w:r>
      <w:r>
        <w:t>įmonių</w:t>
      </w:r>
      <w:r>
        <w:rPr>
          <w:spacing w:val="-4"/>
        </w:rPr>
        <w:t xml:space="preserve"> </w:t>
      </w:r>
      <w:r>
        <w:t>kodai</w:t>
      </w:r>
      <w:r>
        <w:rPr>
          <w:spacing w:val="47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rPr>
          <w:spacing w:val="-2"/>
        </w:rPr>
        <w:t>adresai.</w:t>
      </w:r>
    </w:p>
    <w:p w:rsidR="00896917" w:rsidRDefault="002E2C55">
      <w:pPr>
        <w:pStyle w:val="Pagrindinistekstas"/>
        <w:spacing w:before="186"/>
        <w:ind w:left="1418" w:right="219" w:firstLine="566"/>
        <w:jc w:val="both"/>
      </w:pPr>
      <w:r>
        <w:t>Šiuo</w:t>
      </w:r>
      <w:r>
        <w:rPr>
          <w:spacing w:val="-1"/>
        </w:rPr>
        <w:t xml:space="preserve"> </w:t>
      </w:r>
      <w:r>
        <w:t>pasiūlymu</w:t>
      </w:r>
      <w:r>
        <w:rPr>
          <w:spacing w:val="-1"/>
        </w:rPr>
        <w:t xml:space="preserve"> </w:t>
      </w:r>
      <w:r>
        <w:t>pažymime,</w:t>
      </w:r>
      <w:r>
        <w:rPr>
          <w:spacing w:val="-1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sutinkame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visais</w:t>
      </w:r>
      <w:r>
        <w:rPr>
          <w:spacing w:val="-5"/>
        </w:rPr>
        <w:t xml:space="preserve"> </w:t>
      </w:r>
      <w:r>
        <w:t>reikalavimais</w:t>
      </w:r>
      <w:r>
        <w:rPr>
          <w:spacing w:val="-2"/>
        </w:rPr>
        <w:t xml:space="preserve"> </w:t>
      </w:r>
      <w:r>
        <w:t>nustatytais pirkimo</w:t>
      </w:r>
      <w:r>
        <w:rPr>
          <w:spacing w:val="-1"/>
        </w:rPr>
        <w:t xml:space="preserve"> </w:t>
      </w:r>
      <w:r>
        <w:t>dokumentuose, paskelbtuose Viešųjų pirkimų tarnybos Centrinėje viešųjų pirkimų informacinėje sistemoje.</w:t>
      </w:r>
    </w:p>
    <w:p w:rsidR="00896917" w:rsidRDefault="002E2C55">
      <w:pPr>
        <w:pStyle w:val="Pagrindinistekstas"/>
        <w:ind w:left="1418" w:right="224" w:firstLine="566"/>
        <w:jc w:val="both"/>
      </w:pPr>
      <w:r>
        <w:t>Taip pat patvirtiname, kad visa</w:t>
      </w:r>
      <w:r>
        <w:t xml:space="preserve"> mūsų pasiūlyme pateikta informacija yra teisinga ir kad mes nenuslėpėme</w:t>
      </w:r>
      <w:r>
        <w:rPr>
          <w:spacing w:val="-15"/>
        </w:rPr>
        <w:t xml:space="preserve"> </w:t>
      </w:r>
      <w:r>
        <w:t>jokios</w:t>
      </w:r>
      <w:r>
        <w:rPr>
          <w:spacing w:val="-14"/>
        </w:rPr>
        <w:t xml:space="preserve"> </w:t>
      </w:r>
      <w:r>
        <w:t>informacijos,</w:t>
      </w:r>
      <w:r>
        <w:rPr>
          <w:spacing w:val="-15"/>
        </w:rPr>
        <w:t xml:space="preserve"> </w:t>
      </w:r>
      <w:r>
        <w:t>kurią</w:t>
      </w:r>
      <w:r>
        <w:rPr>
          <w:spacing w:val="-14"/>
        </w:rPr>
        <w:t xml:space="preserve"> </w:t>
      </w:r>
      <w:r>
        <w:t>buvo</w:t>
      </w:r>
      <w:r>
        <w:rPr>
          <w:spacing w:val="-14"/>
        </w:rPr>
        <w:t xml:space="preserve"> </w:t>
      </w:r>
      <w:r>
        <w:t>prašoma</w:t>
      </w:r>
      <w:r>
        <w:rPr>
          <w:spacing w:val="-15"/>
        </w:rPr>
        <w:t xml:space="preserve"> </w:t>
      </w:r>
      <w:r>
        <w:t>pateikti</w:t>
      </w:r>
      <w:r>
        <w:rPr>
          <w:spacing w:val="-14"/>
        </w:rPr>
        <w:t xml:space="preserve"> </w:t>
      </w:r>
      <w:r>
        <w:t>pirkimo</w:t>
      </w:r>
      <w:r>
        <w:rPr>
          <w:spacing w:val="-14"/>
        </w:rPr>
        <w:t xml:space="preserve"> </w:t>
      </w:r>
      <w:r>
        <w:t>dokumentuose.</w:t>
      </w:r>
      <w:r>
        <w:rPr>
          <w:spacing w:val="-15"/>
        </w:rPr>
        <w:t xml:space="preserve"> </w:t>
      </w:r>
      <w:r>
        <w:t>Taip</w:t>
      </w:r>
      <w:r>
        <w:rPr>
          <w:spacing w:val="-14"/>
        </w:rPr>
        <w:t xml:space="preserve"> </w:t>
      </w:r>
      <w:r>
        <w:t>pat</w:t>
      </w:r>
      <w:r>
        <w:rPr>
          <w:spacing w:val="-15"/>
        </w:rPr>
        <w:t xml:space="preserve"> </w:t>
      </w:r>
      <w:r>
        <w:t>patvirtiname, kad nesame susijęs su jokiu galimu interesų konfliktu, nedalyvavome rengiant pirkimo doku</w:t>
      </w:r>
      <w:r>
        <w:t>mentus, o taip pat nesame susiję su jokia kita suinteresuota šalimi.</w:t>
      </w:r>
    </w:p>
    <w:p w:rsidR="00896917" w:rsidRDefault="002E2C55">
      <w:pPr>
        <w:pStyle w:val="Pagrindinistekstas"/>
        <w:ind w:left="1418" w:right="230" w:firstLine="566"/>
        <w:jc w:val="both"/>
      </w:pPr>
      <w:r>
        <w:t>Suprantame,</w:t>
      </w:r>
      <w:r>
        <w:rPr>
          <w:spacing w:val="-6"/>
        </w:rPr>
        <w:t xml:space="preserve"> </w:t>
      </w:r>
      <w:r>
        <w:t>kad</w:t>
      </w:r>
      <w:r>
        <w:rPr>
          <w:spacing w:val="-6"/>
        </w:rPr>
        <w:t xml:space="preserve"> </w:t>
      </w:r>
      <w:r>
        <w:t>išaiškėjus</w:t>
      </w:r>
      <w:r>
        <w:rPr>
          <w:spacing w:val="-7"/>
        </w:rPr>
        <w:t xml:space="preserve"> </w:t>
      </w:r>
      <w:r>
        <w:t>aukščiau</w:t>
      </w:r>
      <w:r>
        <w:rPr>
          <w:spacing w:val="-7"/>
        </w:rPr>
        <w:t xml:space="preserve"> </w:t>
      </w:r>
      <w:r>
        <w:t>nurodytoms</w:t>
      </w:r>
      <w:r>
        <w:rPr>
          <w:spacing w:val="-7"/>
        </w:rPr>
        <w:t xml:space="preserve"> </w:t>
      </w:r>
      <w:r>
        <w:t>aplinkybėms</w:t>
      </w:r>
      <w:r>
        <w:rPr>
          <w:spacing w:val="-7"/>
        </w:rPr>
        <w:t xml:space="preserve"> </w:t>
      </w:r>
      <w:r>
        <w:t>būsime</w:t>
      </w:r>
      <w:r>
        <w:rPr>
          <w:spacing w:val="-5"/>
        </w:rPr>
        <w:t xml:space="preserve"> </w:t>
      </w:r>
      <w:r>
        <w:t>pašalinti</w:t>
      </w:r>
      <w:r>
        <w:rPr>
          <w:spacing w:val="-7"/>
        </w:rPr>
        <w:t xml:space="preserve"> </w:t>
      </w:r>
      <w:r>
        <w:t>iš</w:t>
      </w:r>
      <w:r>
        <w:rPr>
          <w:spacing w:val="-7"/>
        </w:rPr>
        <w:t xml:space="preserve"> </w:t>
      </w:r>
      <w:r>
        <w:t>šio</w:t>
      </w:r>
      <w:r>
        <w:rPr>
          <w:spacing w:val="-6"/>
        </w:rPr>
        <w:t xml:space="preserve"> </w:t>
      </w:r>
      <w:r>
        <w:t>pirkimo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mūsų pateiktas pasiūlymas bus atmestas.</w:t>
      </w:r>
    </w:p>
    <w:p w:rsidR="00896917" w:rsidRDefault="002E2C55">
      <w:pPr>
        <w:spacing w:line="261" w:lineRule="exact"/>
        <w:ind w:left="1985"/>
        <w:jc w:val="both"/>
        <w:rPr>
          <w:b/>
          <w:sz w:val="23"/>
        </w:rPr>
      </w:pPr>
      <w:r>
        <w:rPr>
          <w:b/>
          <w:sz w:val="23"/>
        </w:rPr>
        <w:t>Patvirtiname,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kad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mūsų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siūlomos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paslaugos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nekelia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grėsmės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nacionaliniam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saugumui.</w:t>
      </w:r>
    </w:p>
    <w:p w:rsidR="00896917" w:rsidRDefault="002E2C55">
      <w:pPr>
        <w:spacing w:before="185"/>
        <w:ind w:left="1985"/>
        <w:rPr>
          <w:sz w:val="24"/>
        </w:rPr>
      </w:pPr>
      <w:r>
        <w:rPr>
          <w:sz w:val="24"/>
        </w:rPr>
        <w:t>Siūlomoms</w:t>
      </w:r>
      <w:r>
        <w:rPr>
          <w:spacing w:val="-6"/>
          <w:sz w:val="24"/>
        </w:rPr>
        <w:t xml:space="preserve"> </w:t>
      </w:r>
      <w:r>
        <w:rPr>
          <w:sz w:val="24"/>
        </w:rPr>
        <w:t>paslaugoms</w:t>
      </w:r>
      <w:r>
        <w:rPr>
          <w:spacing w:val="-3"/>
          <w:sz w:val="24"/>
        </w:rPr>
        <w:t xml:space="preserve"> </w:t>
      </w:r>
      <w:r>
        <w:rPr>
          <w:sz w:val="24"/>
        </w:rPr>
        <w:t>atlikti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2"/>
          <w:sz w:val="24"/>
        </w:rPr>
        <w:t xml:space="preserve"> </w:t>
      </w:r>
      <w:r>
        <w:rPr>
          <w:sz w:val="24"/>
        </w:rPr>
        <w:t>pasitelkti</w:t>
      </w:r>
      <w:r>
        <w:rPr>
          <w:spacing w:val="-2"/>
          <w:sz w:val="24"/>
        </w:rPr>
        <w:t xml:space="preserve"> </w:t>
      </w:r>
      <w:r>
        <w:rPr>
          <w:sz w:val="24"/>
        </w:rPr>
        <w:t>šie</w:t>
      </w:r>
      <w:r>
        <w:rPr>
          <w:spacing w:val="-3"/>
          <w:sz w:val="24"/>
        </w:rPr>
        <w:t xml:space="preserve"> </w:t>
      </w:r>
      <w:r>
        <w:rPr>
          <w:sz w:val="24"/>
        </w:rPr>
        <w:t>subtiekėjai,</w:t>
      </w:r>
      <w:r>
        <w:rPr>
          <w:spacing w:val="-2"/>
          <w:sz w:val="24"/>
        </w:rPr>
        <w:t xml:space="preserve"> </w:t>
      </w:r>
      <w:r>
        <w:rPr>
          <w:sz w:val="24"/>
        </w:rPr>
        <w:t>kurių</w:t>
      </w:r>
      <w:r>
        <w:rPr>
          <w:spacing w:val="-2"/>
          <w:sz w:val="24"/>
        </w:rPr>
        <w:t xml:space="preserve"> </w:t>
      </w:r>
      <w:r>
        <w:rPr>
          <w:sz w:val="24"/>
        </w:rPr>
        <w:t>pajėgumais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remiamasi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84"/>
        <w:gridCol w:w="1941"/>
        <w:gridCol w:w="2407"/>
        <w:gridCol w:w="2515"/>
      </w:tblGrid>
      <w:tr w:rsidR="00896917">
        <w:trPr>
          <w:trHeight w:val="1056"/>
        </w:trPr>
        <w:tc>
          <w:tcPr>
            <w:tcW w:w="542" w:type="dxa"/>
          </w:tcPr>
          <w:p w:rsidR="00896917" w:rsidRDefault="002E2C55">
            <w:pPr>
              <w:pStyle w:val="TableParagraph"/>
              <w:spacing w:before="263"/>
              <w:ind w:left="119" w:right="94" w:hanging="12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Eil. </w:t>
            </w:r>
            <w:r>
              <w:rPr>
                <w:spacing w:val="-5"/>
                <w:sz w:val="23"/>
              </w:rPr>
              <w:t>Nr.</w:t>
            </w:r>
          </w:p>
        </w:tc>
        <w:tc>
          <w:tcPr>
            <w:tcW w:w="2484" w:type="dxa"/>
          </w:tcPr>
          <w:p w:rsidR="00896917" w:rsidRDefault="00896917">
            <w:pPr>
              <w:pStyle w:val="TableParagraph"/>
              <w:spacing w:before="130"/>
              <w:ind w:left="0"/>
              <w:rPr>
                <w:sz w:val="23"/>
              </w:rPr>
            </w:pPr>
          </w:p>
          <w:p w:rsidR="00896917" w:rsidRDefault="002E2C55">
            <w:pPr>
              <w:pStyle w:val="TableParagraph"/>
              <w:ind w:left="10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Pavadinimas</w:t>
            </w:r>
          </w:p>
        </w:tc>
        <w:tc>
          <w:tcPr>
            <w:tcW w:w="1941" w:type="dxa"/>
          </w:tcPr>
          <w:p w:rsidR="00896917" w:rsidRDefault="00896917">
            <w:pPr>
              <w:pStyle w:val="TableParagraph"/>
              <w:spacing w:before="130"/>
              <w:ind w:left="0"/>
              <w:rPr>
                <w:sz w:val="23"/>
              </w:rPr>
            </w:pPr>
          </w:p>
          <w:p w:rsidR="00896917" w:rsidRDefault="002E2C55">
            <w:pPr>
              <w:pStyle w:val="TableParagraph"/>
              <w:ind w:left="221"/>
              <w:rPr>
                <w:sz w:val="23"/>
              </w:rPr>
            </w:pPr>
            <w:r>
              <w:rPr>
                <w:sz w:val="23"/>
              </w:rPr>
              <w:t>Adresas,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tel.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Nr.</w:t>
            </w:r>
          </w:p>
        </w:tc>
        <w:tc>
          <w:tcPr>
            <w:tcW w:w="2407" w:type="dxa"/>
          </w:tcPr>
          <w:p w:rsidR="00896917" w:rsidRDefault="002E2C55">
            <w:pPr>
              <w:pStyle w:val="TableParagraph"/>
              <w:spacing w:line="263" w:lineRule="exact"/>
              <w:ind w:left="14"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Pasitelkiamo</w:t>
            </w:r>
          </w:p>
          <w:p w:rsidR="00896917" w:rsidRDefault="002E2C55">
            <w:pPr>
              <w:pStyle w:val="TableParagraph"/>
              <w:spacing w:line="264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subtiekėjo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numatomų atlikti paslaugų </w:t>
            </w:r>
            <w:r>
              <w:rPr>
                <w:spacing w:val="-2"/>
                <w:sz w:val="23"/>
              </w:rPr>
              <w:t>pavadinimas</w:t>
            </w:r>
          </w:p>
        </w:tc>
        <w:tc>
          <w:tcPr>
            <w:tcW w:w="2515" w:type="dxa"/>
          </w:tcPr>
          <w:p w:rsidR="00896917" w:rsidRDefault="002E2C55">
            <w:pPr>
              <w:pStyle w:val="TableParagraph"/>
              <w:spacing w:before="131"/>
              <w:ind w:left="12" w:right="2"/>
              <w:jc w:val="center"/>
              <w:rPr>
                <w:sz w:val="23"/>
              </w:rPr>
            </w:pPr>
            <w:r>
              <w:rPr>
                <w:sz w:val="23"/>
              </w:rPr>
              <w:t>Pasitelkiamo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subtiekėjo paslaugų planuojama</w:t>
            </w:r>
          </w:p>
          <w:p w:rsidR="00896917" w:rsidRDefault="002E2C55">
            <w:pPr>
              <w:pStyle w:val="TableParagraph"/>
              <w:spacing w:line="264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vertė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procentais</w:t>
            </w:r>
          </w:p>
        </w:tc>
      </w:tr>
      <w:tr w:rsidR="00896917">
        <w:trPr>
          <w:trHeight w:val="278"/>
        </w:trPr>
        <w:tc>
          <w:tcPr>
            <w:tcW w:w="542" w:type="dxa"/>
          </w:tcPr>
          <w:p w:rsidR="00896917" w:rsidRDefault="002E2C55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84" w:type="dxa"/>
          </w:tcPr>
          <w:p w:rsidR="00896917" w:rsidRDefault="002E2C55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41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7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5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6917" w:rsidRDefault="002E2C55">
      <w:pPr>
        <w:spacing w:line="250" w:lineRule="exact"/>
        <w:ind w:left="1985"/>
        <w:jc w:val="both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3"/>
        </w:rPr>
        <w:t xml:space="preserve"> </w:t>
      </w:r>
      <w:r>
        <w:t>sutarties</w:t>
      </w:r>
      <w:r>
        <w:rPr>
          <w:spacing w:val="-7"/>
        </w:rPr>
        <w:t xml:space="preserve"> </w:t>
      </w:r>
      <w:r>
        <w:t>vykdymui</w:t>
      </w:r>
      <w:r>
        <w:rPr>
          <w:spacing w:val="-4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4"/>
        </w:rPr>
        <w:t xml:space="preserve"> </w:t>
      </w:r>
      <w:r>
        <w:t>kurių</w:t>
      </w:r>
      <w:r>
        <w:rPr>
          <w:spacing w:val="-8"/>
        </w:rPr>
        <w:t xml:space="preserve"> </w:t>
      </w:r>
      <w:r>
        <w:t>pajėgumais</w:t>
      </w:r>
      <w:r>
        <w:rPr>
          <w:spacing w:val="-6"/>
        </w:rPr>
        <w:t xml:space="preserve"> </w:t>
      </w:r>
      <w:r>
        <w:t>tiekėjas</w:t>
      </w:r>
      <w:r>
        <w:rPr>
          <w:spacing w:val="-7"/>
        </w:rPr>
        <w:t xml:space="preserve"> </w:t>
      </w:r>
      <w:r>
        <w:rPr>
          <w:spacing w:val="-2"/>
        </w:rPr>
        <w:t>remiasi.</w:t>
      </w:r>
    </w:p>
    <w:p w:rsidR="00896917" w:rsidRDefault="002E2C55">
      <w:pPr>
        <w:spacing w:line="252" w:lineRule="exact"/>
        <w:ind w:left="1985"/>
        <w:jc w:val="both"/>
      </w:pPr>
      <w:r>
        <w:rPr>
          <w:vertAlign w:val="superscript"/>
        </w:rPr>
        <w:t>3</w:t>
      </w:r>
      <w:r>
        <w:rPr>
          <w:spacing w:val="-20"/>
        </w:rPr>
        <w:t xml:space="preserve"> </w:t>
      </w:r>
      <w:r>
        <w:t>Pasitelkiamų</w:t>
      </w:r>
      <w:r>
        <w:rPr>
          <w:spacing w:val="-8"/>
        </w:rPr>
        <w:t xml:space="preserve"> </w:t>
      </w:r>
      <w:r>
        <w:t>subtiekėjų</w:t>
      </w:r>
      <w:r>
        <w:rPr>
          <w:spacing w:val="-5"/>
        </w:rPr>
        <w:t xml:space="preserve"> </w:t>
      </w:r>
      <w:r>
        <w:t>planuojamų</w:t>
      </w:r>
      <w:r>
        <w:rPr>
          <w:spacing w:val="-8"/>
        </w:rPr>
        <w:t xml:space="preserve"> </w:t>
      </w:r>
      <w:r>
        <w:t>atlikti</w:t>
      </w:r>
      <w:r>
        <w:rPr>
          <w:spacing w:val="-3"/>
        </w:rPr>
        <w:t xml:space="preserve"> </w:t>
      </w:r>
      <w:r>
        <w:t>pasaugų</w:t>
      </w:r>
      <w:r>
        <w:rPr>
          <w:spacing w:val="-8"/>
        </w:rPr>
        <w:t xml:space="preserve"> </w:t>
      </w:r>
      <w:r>
        <w:t>vertė</w:t>
      </w:r>
      <w:r>
        <w:rPr>
          <w:spacing w:val="-5"/>
        </w:rPr>
        <w:t xml:space="preserve"> </w:t>
      </w:r>
      <w:r>
        <w:t>įeina</w:t>
      </w:r>
      <w:r>
        <w:rPr>
          <w:spacing w:val="-4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896917" w:rsidRDefault="002E2C55">
      <w:pPr>
        <w:spacing w:before="184"/>
        <w:ind w:left="1985"/>
        <w:rPr>
          <w:sz w:val="24"/>
        </w:rPr>
      </w:pPr>
      <w:r>
        <w:rPr>
          <w:sz w:val="24"/>
        </w:rPr>
        <w:t>Siūlomoms</w:t>
      </w:r>
      <w:r>
        <w:rPr>
          <w:spacing w:val="-6"/>
          <w:sz w:val="24"/>
        </w:rPr>
        <w:t xml:space="preserve"> </w:t>
      </w:r>
      <w:r>
        <w:rPr>
          <w:sz w:val="24"/>
        </w:rPr>
        <w:t>paslaugoms</w:t>
      </w:r>
      <w:r>
        <w:rPr>
          <w:spacing w:val="-3"/>
          <w:sz w:val="24"/>
        </w:rPr>
        <w:t xml:space="preserve"> </w:t>
      </w:r>
      <w:r>
        <w:rPr>
          <w:sz w:val="24"/>
        </w:rPr>
        <w:t>atlikti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2"/>
          <w:sz w:val="24"/>
        </w:rPr>
        <w:t xml:space="preserve"> </w:t>
      </w:r>
      <w:r>
        <w:rPr>
          <w:sz w:val="24"/>
        </w:rPr>
        <w:t>pasitelkti</w:t>
      </w:r>
      <w:r>
        <w:rPr>
          <w:spacing w:val="-2"/>
          <w:sz w:val="24"/>
        </w:rPr>
        <w:t xml:space="preserve"> </w:t>
      </w:r>
      <w:r>
        <w:rPr>
          <w:sz w:val="24"/>
        </w:rPr>
        <w:t>šie</w:t>
      </w:r>
      <w:r>
        <w:rPr>
          <w:spacing w:val="-3"/>
          <w:sz w:val="24"/>
        </w:rPr>
        <w:t xml:space="preserve"> </w:t>
      </w:r>
      <w:r>
        <w:rPr>
          <w:sz w:val="24"/>
        </w:rPr>
        <w:t>subtiekėjai,</w:t>
      </w:r>
      <w:r>
        <w:rPr>
          <w:spacing w:val="-2"/>
          <w:sz w:val="24"/>
        </w:rPr>
        <w:t xml:space="preserve"> </w:t>
      </w:r>
      <w:r>
        <w:rPr>
          <w:sz w:val="24"/>
        </w:rPr>
        <w:t>kurių</w:t>
      </w:r>
      <w:r>
        <w:rPr>
          <w:spacing w:val="-2"/>
          <w:sz w:val="24"/>
        </w:rPr>
        <w:t xml:space="preserve"> </w:t>
      </w:r>
      <w:r>
        <w:rPr>
          <w:sz w:val="24"/>
        </w:rPr>
        <w:t>pajėgumais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nesiremiama</w:t>
      </w:r>
      <w:r>
        <w:rPr>
          <w:spacing w:val="-2"/>
          <w:sz w:val="24"/>
          <w:vertAlign w:val="superscript"/>
        </w:rPr>
        <w:t>4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1"/>
        <w:gridCol w:w="1913"/>
        <w:gridCol w:w="2373"/>
        <w:gridCol w:w="2482"/>
      </w:tblGrid>
      <w:tr w:rsidR="00896917">
        <w:trPr>
          <w:trHeight w:val="1058"/>
        </w:trPr>
        <w:tc>
          <w:tcPr>
            <w:tcW w:w="557" w:type="dxa"/>
          </w:tcPr>
          <w:p w:rsidR="00896917" w:rsidRDefault="002E2C55">
            <w:pPr>
              <w:pStyle w:val="TableParagraph"/>
              <w:spacing w:before="253"/>
              <w:ind w:left="119" w:right="97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451" w:type="dxa"/>
          </w:tcPr>
          <w:p w:rsidR="00896917" w:rsidRDefault="00896917">
            <w:pPr>
              <w:pStyle w:val="TableParagraph"/>
              <w:spacing w:before="132"/>
              <w:ind w:left="0"/>
              <w:rPr>
                <w:sz w:val="23"/>
              </w:rPr>
            </w:pPr>
          </w:p>
          <w:p w:rsidR="00896917" w:rsidRDefault="002E2C55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Pavadinimas</w:t>
            </w:r>
          </w:p>
        </w:tc>
        <w:tc>
          <w:tcPr>
            <w:tcW w:w="1913" w:type="dxa"/>
          </w:tcPr>
          <w:p w:rsidR="00896917" w:rsidRDefault="00896917">
            <w:pPr>
              <w:pStyle w:val="TableParagraph"/>
              <w:spacing w:before="132"/>
              <w:ind w:left="0"/>
              <w:rPr>
                <w:sz w:val="23"/>
              </w:rPr>
            </w:pPr>
          </w:p>
          <w:p w:rsidR="00896917" w:rsidRDefault="002E2C55">
            <w:pPr>
              <w:pStyle w:val="TableParagraph"/>
              <w:ind w:left="203"/>
              <w:rPr>
                <w:sz w:val="23"/>
              </w:rPr>
            </w:pPr>
            <w:r>
              <w:rPr>
                <w:sz w:val="23"/>
              </w:rPr>
              <w:t>Adresas,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tel.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Nr.</w:t>
            </w:r>
          </w:p>
        </w:tc>
        <w:tc>
          <w:tcPr>
            <w:tcW w:w="2373" w:type="dxa"/>
          </w:tcPr>
          <w:p w:rsidR="00896917" w:rsidRDefault="002E2C55">
            <w:pPr>
              <w:pStyle w:val="TableParagraph"/>
              <w:spacing w:line="263" w:lineRule="exact"/>
              <w:ind w:left="6"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Pasitelkiamo</w:t>
            </w:r>
          </w:p>
          <w:p w:rsidR="00896917" w:rsidRDefault="002E2C55">
            <w:pPr>
              <w:pStyle w:val="TableParagraph"/>
              <w:spacing w:line="264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subtiekėjo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numatomų atlikti paslaugų </w:t>
            </w:r>
            <w:r>
              <w:rPr>
                <w:spacing w:val="-2"/>
                <w:sz w:val="23"/>
              </w:rPr>
              <w:t>pavadinimas</w:t>
            </w:r>
          </w:p>
        </w:tc>
        <w:tc>
          <w:tcPr>
            <w:tcW w:w="2482" w:type="dxa"/>
          </w:tcPr>
          <w:p w:rsidR="00896917" w:rsidRDefault="002E2C55">
            <w:pPr>
              <w:pStyle w:val="TableParagraph"/>
              <w:spacing w:before="133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Pasitelkiamo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subtiekėjo paslaugų planuojama</w:t>
            </w:r>
          </w:p>
          <w:p w:rsidR="00896917" w:rsidRDefault="002E2C55">
            <w:pPr>
              <w:pStyle w:val="TableParagraph"/>
              <w:spacing w:line="264" w:lineRule="exact"/>
              <w:ind w:left="11" w:right="3"/>
              <w:jc w:val="center"/>
              <w:rPr>
                <w:sz w:val="23"/>
              </w:rPr>
            </w:pPr>
            <w:r>
              <w:rPr>
                <w:sz w:val="23"/>
              </w:rPr>
              <w:t>vertė</w:t>
            </w:r>
            <w:r>
              <w:rPr>
                <w:sz w:val="23"/>
                <w:vertAlign w:val="superscript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procentais</w:t>
            </w:r>
          </w:p>
        </w:tc>
      </w:tr>
      <w:tr w:rsidR="00896917">
        <w:trPr>
          <w:trHeight w:val="277"/>
        </w:trPr>
        <w:tc>
          <w:tcPr>
            <w:tcW w:w="557" w:type="dxa"/>
          </w:tcPr>
          <w:p w:rsidR="00896917" w:rsidRDefault="002E2C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51" w:type="dxa"/>
          </w:tcPr>
          <w:p w:rsidR="00896917" w:rsidRDefault="002E2C5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3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6917" w:rsidRDefault="002E2C55">
      <w:pPr>
        <w:spacing w:line="252" w:lineRule="exact"/>
        <w:ind w:left="1985"/>
        <w:jc w:val="both"/>
      </w:pPr>
      <w:r>
        <w:rPr>
          <w:vertAlign w:val="superscript"/>
        </w:rPr>
        <w:t>4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3"/>
        </w:rPr>
        <w:t xml:space="preserve"> </w:t>
      </w:r>
      <w:r>
        <w:t>sutarties</w:t>
      </w:r>
      <w:r>
        <w:rPr>
          <w:spacing w:val="-7"/>
        </w:rPr>
        <w:t xml:space="preserve"> </w:t>
      </w:r>
      <w:r>
        <w:t>vykdymui</w:t>
      </w:r>
      <w:r>
        <w:rPr>
          <w:spacing w:val="-4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4"/>
        </w:rPr>
        <w:t xml:space="preserve"> </w:t>
      </w:r>
      <w:r>
        <w:t>kurių</w:t>
      </w:r>
      <w:r>
        <w:rPr>
          <w:spacing w:val="-8"/>
        </w:rPr>
        <w:t xml:space="preserve"> </w:t>
      </w:r>
      <w:r>
        <w:t>pajėgumais</w:t>
      </w:r>
      <w:r>
        <w:rPr>
          <w:spacing w:val="-6"/>
        </w:rPr>
        <w:t xml:space="preserve"> </w:t>
      </w:r>
      <w:r>
        <w:t>tiekėjas</w:t>
      </w:r>
      <w:r>
        <w:rPr>
          <w:spacing w:val="-7"/>
        </w:rPr>
        <w:t xml:space="preserve"> </w:t>
      </w:r>
      <w:r>
        <w:rPr>
          <w:spacing w:val="-2"/>
        </w:rPr>
        <w:t>remiasi.</w:t>
      </w:r>
    </w:p>
    <w:p w:rsidR="00896917" w:rsidRDefault="002E2C55">
      <w:pPr>
        <w:spacing w:line="252" w:lineRule="exact"/>
        <w:ind w:left="1985"/>
        <w:jc w:val="both"/>
      </w:pPr>
      <w:r>
        <w:rPr>
          <w:vertAlign w:val="superscript"/>
        </w:rPr>
        <w:t>5</w:t>
      </w:r>
      <w:r>
        <w:rPr>
          <w:spacing w:val="-20"/>
        </w:rPr>
        <w:t xml:space="preserve"> </w:t>
      </w:r>
      <w:r>
        <w:t>Pasitelkiamų</w:t>
      </w:r>
      <w:r>
        <w:rPr>
          <w:spacing w:val="-8"/>
        </w:rPr>
        <w:t xml:space="preserve"> </w:t>
      </w:r>
      <w:r>
        <w:t>subtiekėjų</w:t>
      </w:r>
      <w:r>
        <w:rPr>
          <w:spacing w:val="-5"/>
        </w:rPr>
        <w:t xml:space="preserve"> </w:t>
      </w:r>
      <w:r>
        <w:t>planuojamų</w:t>
      </w:r>
      <w:r>
        <w:rPr>
          <w:spacing w:val="-8"/>
        </w:rPr>
        <w:t xml:space="preserve"> </w:t>
      </w:r>
      <w:r>
        <w:t>atlikti</w:t>
      </w:r>
      <w:r>
        <w:rPr>
          <w:spacing w:val="-3"/>
        </w:rPr>
        <w:t xml:space="preserve"> </w:t>
      </w:r>
      <w:r>
        <w:t>pasaugų</w:t>
      </w:r>
      <w:r>
        <w:rPr>
          <w:spacing w:val="-8"/>
        </w:rPr>
        <w:t xml:space="preserve"> </w:t>
      </w:r>
      <w:r>
        <w:t>vertė</w:t>
      </w:r>
      <w:r>
        <w:rPr>
          <w:spacing w:val="-5"/>
        </w:rPr>
        <w:t xml:space="preserve"> </w:t>
      </w:r>
      <w:r>
        <w:t>įeina</w:t>
      </w:r>
      <w:r>
        <w:rPr>
          <w:spacing w:val="-4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896917" w:rsidRDefault="002E2C55">
      <w:pPr>
        <w:spacing w:before="184"/>
        <w:ind w:left="1418" w:right="227" w:firstLine="566"/>
        <w:jc w:val="both"/>
        <w:rPr>
          <w:sz w:val="24"/>
        </w:rPr>
      </w:pPr>
      <w:r>
        <w:rPr>
          <w:sz w:val="24"/>
        </w:rPr>
        <w:t>Siūlomoms paslaugoms atlikti bus pasitelkti šie asmenys, kuriuos ketinama įdarbinti (t. y. pasiūlymo pateikimo metu šie asmenys nėra tiekėjo darbuotojai):</w:t>
      </w: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560"/>
        <w:gridCol w:w="5358"/>
      </w:tblGrid>
      <w:tr w:rsidR="00896917">
        <w:trPr>
          <w:trHeight w:val="530"/>
        </w:trPr>
        <w:tc>
          <w:tcPr>
            <w:tcW w:w="864" w:type="dxa"/>
          </w:tcPr>
          <w:p w:rsidR="00896917" w:rsidRDefault="002E2C55">
            <w:pPr>
              <w:pStyle w:val="TableParagraph"/>
              <w:spacing w:line="264" w:lineRule="exact"/>
              <w:ind w:left="280" w:firstLine="2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Eil. </w:t>
            </w:r>
            <w:r>
              <w:rPr>
                <w:spacing w:val="-5"/>
                <w:sz w:val="23"/>
              </w:rPr>
              <w:t>Nr.</w:t>
            </w:r>
          </w:p>
        </w:tc>
        <w:tc>
          <w:tcPr>
            <w:tcW w:w="3560" w:type="dxa"/>
          </w:tcPr>
          <w:p w:rsidR="00896917" w:rsidRDefault="002E2C55">
            <w:pPr>
              <w:pStyle w:val="TableParagraph"/>
              <w:spacing w:before="130"/>
              <w:ind w:left="572" w:right="2"/>
              <w:jc w:val="center"/>
              <w:rPr>
                <w:sz w:val="23"/>
              </w:rPr>
            </w:pPr>
            <w:r>
              <w:rPr>
                <w:sz w:val="23"/>
              </w:rPr>
              <w:t>Vardas,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pavardė</w:t>
            </w:r>
          </w:p>
        </w:tc>
        <w:tc>
          <w:tcPr>
            <w:tcW w:w="5358" w:type="dxa"/>
          </w:tcPr>
          <w:p w:rsidR="00896917" w:rsidRDefault="002E2C55">
            <w:pPr>
              <w:pStyle w:val="TableParagraph"/>
              <w:spacing w:line="263" w:lineRule="exact"/>
              <w:ind w:left="572"/>
              <w:jc w:val="center"/>
              <w:rPr>
                <w:sz w:val="23"/>
              </w:rPr>
            </w:pPr>
            <w:r>
              <w:rPr>
                <w:sz w:val="23"/>
              </w:rPr>
              <w:t>Pasitelkiamo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asmens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numatomų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atlikti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paslaugų</w:t>
            </w:r>
          </w:p>
          <w:p w:rsidR="00896917" w:rsidRDefault="002E2C55">
            <w:pPr>
              <w:pStyle w:val="TableParagraph"/>
              <w:spacing w:line="247" w:lineRule="exact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pavadinimas</w:t>
            </w:r>
          </w:p>
        </w:tc>
      </w:tr>
      <w:tr w:rsidR="00896917">
        <w:trPr>
          <w:trHeight w:val="275"/>
        </w:trPr>
        <w:tc>
          <w:tcPr>
            <w:tcW w:w="864" w:type="dxa"/>
          </w:tcPr>
          <w:p w:rsidR="00896917" w:rsidRDefault="002E2C55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60" w:type="dxa"/>
          </w:tcPr>
          <w:p w:rsidR="00896917" w:rsidRDefault="002E2C55">
            <w:pPr>
              <w:pStyle w:val="TableParagraph"/>
              <w:spacing w:line="256" w:lineRule="exact"/>
              <w:ind w:left="5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58" w:type="dxa"/>
          </w:tcPr>
          <w:p w:rsidR="00896917" w:rsidRDefault="008969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96917" w:rsidRDefault="002E2C55">
      <w:pPr>
        <w:pStyle w:val="Antrat1"/>
        <w:spacing w:before="275"/>
        <w:ind w:left="1418" w:right="223" w:firstLine="566"/>
        <w:jc w:val="both"/>
      </w:pPr>
      <w:r>
        <w:t>Vadovaujantis</w:t>
      </w:r>
      <w:r>
        <w:rPr>
          <w:spacing w:val="-5"/>
        </w:rPr>
        <w:t xml:space="preserve"> </w:t>
      </w:r>
      <w:r>
        <w:t>Viešųjų</w:t>
      </w:r>
      <w:r>
        <w:rPr>
          <w:spacing w:val="-5"/>
        </w:rPr>
        <w:t xml:space="preserve"> </w:t>
      </w:r>
      <w:r>
        <w:t>pirkimų</w:t>
      </w:r>
      <w:r>
        <w:rPr>
          <w:spacing w:val="-4"/>
        </w:rPr>
        <w:t xml:space="preserve"> </w:t>
      </w:r>
      <w:r>
        <w:t>įstatymo</w:t>
      </w:r>
      <w:r>
        <w:rPr>
          <w:spacing w:val="-5"/>
        </w:rPr>
        <w:t xml:space="preserve"> </w:t>
      </w:r>
      <w:r>
        <w:t>86</w:t>
      </w:r>
      <w:r>
        <w:rPr>
          <w:spacing w:val="-5"/>
        </w:rPr>
        <w:t xml:space="preserve"> </w:t>
      </w:r>
      <w:r>
        <w:t>straipsnio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dalimi</w:t>
      </w:r>
      <w:r>
        <w:rPr>
          <w:spacing w:val="-4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valdyba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dienų nuo pirkimo sutarties ar preliminariosios sutarties sudarymo ar jų pakeitimo, bet ne vėliau kaip iki pirmojo mokėjimo pagal jį pradžios Viešųjų pirkimų tarnybos nustat</w:t>
      </w:r>
      <w:r>
        <w:t xml:space="preserve">yta tvarka per CVP IS </w:t>
      </w:r>
      <w:r>
        <w:lastRenderedPageBreak/>
        <w:t>paskelbs</w:t>
      </w:r>
      <w:r>
        <w:rPr>
          <w:spacing w:val="40"/>
        </w:rPr>
        <w:t xml:space="preserve"> </w:t>
      </w:r>
      <w:r>
        <w:t>laimėjusio</w:t>
      </w:r>
      <w:r>
        <w:rPr>
          <w:spacing w:val="40"/>
        </w:rPr>
        <w:t xml:space="preserve"> </w:t>
      </w:r>
      <w:r>
        <w:t>dalyvio</w:t>
      </w:r>
      <w:r>
        <w:rPr>
          <w:spacing w:val="40"/>
        </w:rPr>
        <w:t xml:space="preserve"> </w:t>
      </w:r>
      <w:r>
        <w:t>pasiūlymą,</w:t>
      </w:r>
      <w:r>
        <w:rPr>
          <w:spacing w:val="40"/>
        </w:rPr>
        <w:t xml:space="preserve"> </w:t>
      </w:r>
      <w:r>
        <w:t>sudarytą</w:t>
      </w:r>
      <w:r>
        <w:rPr>
          <w:spacing w:val="40"/>
        </w:rPr>
        <w:t xml:space="preserve"> </w:t>
      </w:r>
      <w:r>
        <w:t>pirkimo</w:t>
      </w:r>
      <w:r>
        <w:rPr>
          <w:spacing w:val="40"/>
        </w:rPr>
        <w:t xml:space="preserve"> </w:t>
      </w:r>
      <w:r>
        <w:t>sutartį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t>pirkimo</w:t>
      </w:r>
      <w:r>
        <w:rPr>
          <w:spacing w:val="40"/>
        </w:rPr>
        <w:t xml:space="preserve"> </w:t>
      </w:r>
      <w:r>
        <w:t>sutarties</w:t>
      </w:r>
      <w:r>
        <w:rPr>
          <w:spacing w:val="40"/>
        </w:rPr>
        <w:t xml:space="preserve"> </w:t>
      </w:r>
      <w:r>
        <w:t>sąlygų</w:t>
      </w:r>
    </w:p>
    <w:p w:rsidR="00896917" w:rsidRDefault="00896917">
      <w:pPr>
        <w:jc w:val="both"/>
        <w:sectPr w:rsidR="00896917">
          <w:type w:val="continuous"/>
          <w:pgSz w:w="11910" w:h="16840"/>
          <w:pgMar w:top="0" w:right="340" w:bottom="820" w:left="0" w:header="0" w:footer="631" w:gutter="0"/>
          <w:cols w:space="1296"/>
        </w:sectPr>
      </w:pPr>
    </w:p>
    <w:p w:rsidR="00896917" w:rsidRDefault="002E2C55">
      <w:pPr>
        <w:spacing w:before="72"/>
        <w:ind w:left="1418" w:right="222"/>
        <w:jc w:val="both"/>
        <w:rPr>
          <w:sz w:val="24"/>
        </w:rPr>
      </w:pPr>
      <w:r>
        <w:rPr>
          <w:b/>
          <w:sz w:val="24"/>
        </w:rPr>
        <w:lastRenderedPageBreak/>
        <w:t>pakeitimus,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išskyrus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informaciją,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kurią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laimėjęs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dalyvis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nurodys,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kaip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konfidencialią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Visas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tiekėjo pasiūlymas ir paraiška negali būti laikomi konfidencialia informacija, tačiau tiekėjas gali nurodyti, kad tam tikra jo pasiūlyme pateikta informacija yra konfidenciali. Konfidencialia informacija neturėtų būti laikoma informacija, nurodyta Viešųjų </w:t>
      </w:r>
      <w:r>
        <w:rPr>
          <w:sz w:val="24"/>
        </w:rPr>
        <w:t>pirkimų įstatymo 20 straipsnio 2 dalies 1-4 punktuose.</w:t>
      </w:r>
    </w:p>
    <w:p w:rsidR="00896917" w:rsidRDefault="002E2C55">
      <w:pPr>
        <w:spacing w:before="240"/>
        <w:ind w:left="1985"/>
        <w:rPr>
          <w:b/>
        </w:rPr>
      </w:pPr>
      <w:r>
        <w:rPr>
          <w:b/>
        </w:rPr>
        <w:t>Šiame</w:t>
      </w:r>
      <w:r>
        <w:rPr>
          <w:b/>
          <w:spacing w:val="-5"/>
        </w:rPr>
        <w:t xml:space="preserve"> </w:t>
      </w:r>
      <w:r>
        <w:rPr>
          <w:b/>
        </w:rPr>
        <w:t>pasiūlyme</w:t>
      </w:r>
      <w:r>
        <w:rPr>
          <w:b/>
          <w:spacing w:val="-6"/>
        </w:rPr>
        <w:t xml:space="preserve"> </w:t>
      </w:r>
      <w:r>
        <w:rPr>
          <w:b/>
        </w:rPr>
        <w:t>yra</w:t>
      </w:r>
      <w:r>
        <w:rPr>
          <w:b/>
          <w:spacing w:val="-4"/>
        </w:rPr>
        <w:t xml:space="preserve"> </w:t>
      </w:r>
      <w:r>
        <w:rPr>
          <w:b/>
        </w:rPr>
        <w:t>pateikta</w:t>
      </w:r>
      <w:r>
        <w:rPr>
          <w:b/>
          <w:spacing w:val="-6"/>
        </w:rPr>
        <w:t xml:space="preserve"> </w:t>
      </w:r>
      <w:r>
        <w:rPr>
          <w:b/>
        </w:rPr>
        <w:t>ir</w:t>
      </w:r>
      <w:r>
        <w:rPr>
          <w:b/>
          <w:spacing w:val="-4"/>
        </w:rPr>
        <w:t xml:space="preserve"> </w:t>
      </w:r>
      <w:r>
        <w:rPr>
          <w:b/>
        </w:rPr>
        <w:t>konfidenciali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informacija</w:t>
      </w:r>
      <w:r>
        <w:rPr>
          <w:spacing w:val="-2"/>
        </w:rPr>
        <w:t>*</w:t>
      </w:r>
      <w:r>
        <w:rPr>
          <w:b/>
          <w:spacing w:val="-2"/>
        </w:rPr>
        <w:t>:</w:t>
      </w:r>
    </w:p>
    <w:tbl>
      <w:tblPr>
        <w:tblStyle w:val="TableNormal"/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24"/>
        <w:gridCol w:w="4364"/>
      </w:tblGrid>
      <w:tr w:rsidR="00896917">
        <w:trPr>
          <w:trHeight w:val="505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54" w:lineRule="exact"/>
            </w:pPr>
            <w:r>
              <w:rPr>
                <w:spacing w:val="-4"/>
              </w:rPr>
              <w:t xml:space="preserve">Eil. </w:t>
            </w:r>
            <w:r>
              <w:rPr>
                <w:spacing w:val="-5"/>
              </w:rPr>
              <w:t>Nr.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1" w:lineRule="exact"/>
              <w:ind w:left="105"/>
            </w:pPr>
            <w:r>
              <w:t>Pateikto</w:t>
            </w:r>
            <w:r>
              <w:rPr>
                <w:spacing w:val="-5"/>
              </w:rPr>
              <w:t xml:space="preserve"> </w:t>
            </w:r>
            <w:r>
              <w:t>dokumento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pavadinimas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54" w:lineRule="exact"/>
              <w:ind w:left="105" w:right="92"/>
            </w:pPr>
            <w:r>
              <w:t>Dokumento</w:t>
            </w:r>
            <w:r>
              <w:rPr>
                <w:spacing w:val="-14"/>
              </w:rPr>
              <w:t xml:space="preserve"> </w:t>
            </w:r>
            <w:r>
              <w:t>tekstas</w:t>
            </w:r>
            <w:r>
              <w:rPr>
                <w:spacing w:val="-14"/>
              </w:rPr>
              <w:t xml:space="preserve"> </w:t>
            </w:r>
            <w:r>
              <w:t>(nurodoma</w:t>
            </w:r>
            <w:r>
              <w:rPr>
                <w:spacing w:val="-14"/>
              </w:rPr>
              <w:t xml:space="preserve"> </w:t>
            </w:r>
            <w:r>
              <w:t>kuri</w:t>
            </w:r>
            <w:r>
              <w:rPr>
                <w:spacing w:val="-13"/>
              </w:rPr>
              <w:t xml:space="preserve"> </w:t>
            </w:r>
            <w:r>
              <w:t>informacija yra konfidenciali)</w:t>
            </w:r>
          </w:p>
        </w:tc>
      </w:tr>
      <w:tr w:rsidR="00896917">
        <w:trPr>
          <w:trHeight w:val="273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CV_KONFIDENCIALU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49" w:lineRule="exact"/>
              <w:ind w:left="105"/>
            </w:pPr>
            <w:r>
              <w:t>Privatūs</w:t>
            </w:r>
            <w:r>
              <w:rPr>
                <w:spacing w:val="-5"/>
              </w:rPr>
              <w:t xml:space="preserve"> </w:t>
            </w:r>
            <w:r>
              <w:t>klientai,</w:t>
            </w:r>
            <w:r>
              <w:rPr>
                <w:spacing w:val="-5"/>
              </w:rPr>
              <w:t xml:space="preserve"> </w:t>
            </w:r>
            <w:r>
              <w:t>asmens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duomenys</w:t>
            </w:r>
          </w:p>
        </w:tc>
      </w:tr>
      <w:tr w:rsidR="00896917">
        <w:trPr>
          <w:trHeight w:val="275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51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_CV_KONFIDENCIALU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51" w:lineRule="exact"/>
              <w:ind w:left="105"/>
            </w:pPr>
            <w:r>
              <w:t>Privatūs</w:t>
            </w:r>
            <w:r>
              <w:rPr>
                <w:spacing w:val="-5"/>
              </w:rPr>
              <w:t xml:space="preserve"> </w:t>
            </w:r>
            <w:r>
              <w:t>klientai,</w:t>
            </w:r>
            <w:r>
              <w:rPr>
                <w:spacing w:val="-5"/>
              </w:rPr>
              <w:t xml:space="preserve"> </w:t>
            </w:r>
            <w:r>
              <w:t>asmens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duomenys</w:t>
            </w:r>
          </w:p>
        </w:tc>
      </w:tr>
      <w:tr w:rsidR="00896917">
        <w:trPr>
          <w:trHeight w:val="275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51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_CV_KONFIDENCIALU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51" w:lineRule="exact"/>
              <w:ind w:left="105"/>
            </w:pPr>
            <w:r>
              <w:t>Privatūs</w:t>
            </w:r>
            <w:r>
              <w:rPr>
                <w:spacing w:val="-5"/>
              </w:rPr>
              <w:t xml:space="preserve"> </w:t>
            </w:r>
            <w:r>
              <w:t>klientai,</w:t>
            </w:r>
            <w:r>
              <w:rPr>
                <w:spacing w:val="-5"/>
              </w:rPr>
              <w:t xml:space="preserve"> </w:t>
            </w:r>
            <w:r>
              <w:t>asmens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duomenys</w:t>
            </w:r>
          </w:p>
        </w:tc>
      </w:tr>
      <w:tr w:rsidR="00896917">
        <w:trPr>
          <w:trHeight w:val="554"/>
        </w:trPr>
        <w:tc>
          <w:tcPr>
            <w:tcW w:w="569" w:type="dxa"/>
          </w:tcPr>
          <w:p w:rsidR="00896917" w:rsidRDefault="002E2C55">
            <w:pPr>
              <w:pStyle w:val="TableParagraph"/>
              <w:spacing w:before="1"/>
            </w:pPr>
            <w:r>
              <w:rPr>
                <w:spacing w:val="-5"/>
              </w:rPr>
              <w:t>4.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pacing w:val="-2"/>
                <w:sz w:val="24"/>
              </w:rPr>
              <w:t>_CV_KONFIDENCIALU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before="1"/>
              <w:ind w:left="105"/>
            </w:pPr>
            <w:r>
              <w:t>Privatūs</w:t>
            </w:r>
            <w:r>
              <w:rPr>
                <w:spacing w:val="-5"/>
              </w:rPr>
              <w:t xml:space="preserve"> </w:t>
            </w:r>
            <w:r>
              <w:t>klientai,</w:t>
            </w:r>
            <w:r>
              <w:rPr>
                <w:spacing w:val="-5"/>
              </w:rPr>
              <w:t xml:space="preserve"> </w:t>
            </w:r>
            <w:r>
              <w:t>asmens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duomenys</w:t>
            </w:r>
          </w:p>
        </w:tc>
      </w:tr>
      <w:tr w:rsidR="00896917">
        <w:trPr>
          <w:trHeight w:val="275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51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CV_KONFIDENCIALU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51" w:lineRule="exact"/>
              <w:ind w:left="105"/>
            </w:pPr>
            <w:r>
              <w:t>Privatūs</w:t>
            </w:r>
            <w:r>
              <w:rPr>
                <w:spacing w:val="-5"/>
              </w:rPr>
              <w:t xml:space="preserve"> </w:t>
            </w:r>
            <w:r>
              <w:t>klientai,</w:t>
            </w:r>
            <w:r>
              <w:rPr>
                <w:spacing w:val="-5"/>
              </w:rPr>
              <w:t xml:space="preserve"> </w:t>
            </w:r>
            <w:r>
              <w:t>asmens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duomenys</w:t>
            </w:r>
          </w:p>
        </w:tc>
      </w:tr>
      <w:tr w:rsidR="00896917">
        <w:trPr>
          <w:trHeight w:val="275"/>
        </w:trPr>
        <w:tc>
          <w:tcPr>
            <w:tcW w:w="569" w:type="dxa"/>
          </w:tcPr>
          <w:p w:rsidR="00896917" w:rsidRDefault="002E2C55">
            <w:pPr>
              <w:pStyle w:val="TableParagraph"/>
              <w:spacing w:line="251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424" w:type="dxa"/>
          </w:tcPr>
          <w:p w:rsidR="00896917" w:rsidRDefault="002E2C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Projektų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kriterijaus</w:t>
            </w:r>
          </w:p>
        </w:tc>
        <w:tc>
          <w:tcPr>
            <w:tcW w:w="4364" w:type="dxa"/>
          </w:tcPr>
          <w:p w:rsidR="00896917" w:rsidRDefault="002E2C55">
            <w:pPr>
              <w:pStyle w:val="TableParagraph"/>
              <w:spacing w:line="251" w:lineRule="exact"/>
              <w:ind w:left="105"/>
            </w:pPr>
            <w:r>
              <w:t>Privatūs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klientai</w:t>
            </w:r>
          </w:p>
        </w:tc>
      </w:tr>
    </w:tbl>
    <w:p w:rsidR="00896917" w:rsidRDefault="002E2C55">
      <w:pPr>
        <w:spacing w:before="4"/>
        <w:ind w:left="1418" w:firstLine="566"/>
        <w:rPr>
          <w:sz w:val="20"/>
        </w:rPr>
      </w:pPr>
      <w:r>
        <w:rPr>
          <w:sz w:val="20"/>
        </w:rPr>
        <w:t>*Pildyti</w:t>
      </w:r>
      <w:r>
        <w:rPr>
          <w:spacing w:val="-13"/>
          <w:sz w:val="20"/>
        </w:rPr>
        <w:t xml:space="preserve"> </w:t>
      </w:r>
      <w:r>
        <w:rPr>
          <w:sz w:val="20"/>
        </w:rPr>
        <w:t>tuomet,</w:t>
      </w:r>
      <w:r>
        <w:rPr>
          <w:spacing w:val="-12"/>
          <w:sz w:val="20"/>
        </w:rPr>
        <w:t xml:space="preserve"> </w:t>
      </w:r>
      <w:r>
        <w:rPr>
          <w:sz w:val="20"/>
        </w:rPr>
        <w:t>jei</w:t>
      </w:r>
      <w:r>
        <w:rPr>
          <w:spacing w:val="-13"/>
          <w:sz w:val="20"/>
        </w:rPr>
        <w:t xml:space="preserve"> </w:t>
      </w:r>
      <w:r>
        <w:rPr>
          <w:sz w:val="20"/>
        </w:rPr>
        <w:t>bus</w:t>
      </w:r>
      <w:r>
        <w:rPr>
          <w:spacing w:val="-12"/>
          <w:sz w:val="20"/>
        </w:rPr>
        <w:t xml:space="preserve"> </w:t>
      </w:r>
      <w:r>
        <w:rPr>
          <w:sz w:val="20"/>
        </w:rPr>
        <w:t>pateikta</w:t>
      </w:r>
      <w:r>
        <w:rPr>
          <w:spacing w:val="-13"/>
          <w:sz w:val="20"/>
        </w:rPr>
        <w:t xml:space="preserve"> </w:t>
      </w:r>
      <w:r>
        <w:rPr>
          <w:sz w:val="20"/>
        </w:rPr>
        <w:t>konfidenciali</w:t>
      </w:r>
      <w:r>
        <w:rPr>
          <w:spacing w:val="-12"/>
          <w:sz w:val="20"/>
        </w:rPr>
        <w:t xml:space="preserve"> </w:t>
      </w:r>
      <w:r>
        <w:rPr>
          <w:sz w:val="20"/>
        </w:rPr>
        <w:t>informacija.</w:t>
      </w:r>
      <w:r>
        <w:rPr>
          <w:spacing w:val="-13"/>
          <w:sz w:val="20"/>
        </w:rPr>
        <w:t xml:space="preserve"> </w:t>
      </w:r>
      <w:r>
        <w:rPr>
          <w:sz w:val="20"/>
        </w:rPr>
        <w:t>Tiekėjas</w:t>
      </w:r>
      <w:r>
        <w:rPr>
          <w:spacing w:val="-7"/>
          <w:sz w:val="20"/>
        </w:rPr>
        <w:t xml:space="preserve"> </w:t>
      </w:r>
      <w:r>
        <w:rPr>
          <w:sz w:val="20"/>
        </w:rPr>
        <w:t>negali</w:t>
      </w:r>
      <w:r>
        <w:rPr>
          <w:spacing w:val="-13"/>
          <w:sz w:val="20"/>
        </w:rPr>
        <w:t xml:space="preserve"> </w:t>
      </w:r>
      <w:r>
        <w:rPr>
          <w:sz w:val="20"/>
        </w:rPr>
        <w:t>nurodyti,</w:t>
      </w:r>
      <w:r>
        <w:rPr>
          <w:spacing w:val="-12"/>
          <w:sz w:val="20"/>
        </w:rPr>
        <w:t xml:space="preserve"> </w:t>
      </w:r>
      <w:r>
        <w:rPr>
          <w:sz w:val="20"/>
        </w:rPr>
        <w:t>kad</w:t>
      </w:r>
      <w:r>
        <w:rPr>
          <w:spacing w:val="-12"/>
          <w:sz w:val="20"/>
        </w:rPr>
        <w:t xml:space="preserve"> </w:t>
      </w:r>
      <w:r>
        <w:rPr>
          <w:sz w:val="20"/>
        </w:rPr>
        <w:t>konfidencialus</w:t>
      </w:r>
      <w:r>
        <w:rPr>
          <w:spacing w:val="-13"/>
          <w:sz w:val="20"/>
        </w:rPr>
        <w:t xml:space="preserve"> </w:t>
      </w:r>
      <w:r>
        <w:rPr>
          <w:sz w:val="20"/>
        </w:rPr>
        <w:t>yra</w:t>
      </w:r>
      <w:r>
        <w:rPr>
          <w:spacing w:val="-12"/>
          <w:sz w:val="20"/>
        </w:rPr>
        <w:t xml:space="preserve"> </w:t>
      </w:r>
      <w:r>
        <w:rPr>
          <w:sz w:val="20"/>
        </w:rPr>
        <w:t>pasiūlymo kaina arba, kad visas pasiūlymas yra konfidencialus.</w:t>
      </w:r>
    </w:p>
    <w:p w:rsidR="00896917" w:rsidRDefault="002E2C55">
      <w:pPr>
        <w:spacing w:before="185"/>
        <w:ind w:left="1985"/>
        <w:rPr>
          <w:sz w:val="24"/>
        </w:rPr>
      </w:pPr>
      <w:r>
        <w:rPr>
          <w:sz w:val="24"/>
        </w:rPr>
        <w:t>Atsižvelgdami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dokumentuose</w:t>
      </w:r>
      <w:r>
        <w:rPr>
          <w:spacing w:val="-1"/>
          <w:sz w:val="24"/>
        </w:rPr>
        <w:t xml:space="preserve"> </w:t>
      </w:r>
      <w:r>
        <w:rPr>
          <w:sz w:val="24"/>
        </w:rPr>
        <w:t>išdėstytas</w:t>
      </w:r>
      <w:r>
        <w:rPr>
          <w:spacing w:val="-2"/>
          <w:sz w:val="24"/>
        </w:rPr>
        <w:t xml:space="preserve"> </w:t>
      </w:r>
      <w:r>
        <w:rPr>
          <w:sz w:val="24"/>
        </w:rPr>
        <w:t>sąlygas,</w:t>
      </w:r>
      <w:r>
        <w:rPr>
          <w:spacing w:val="-1"/>
          <w:sz w:val="24"/>
        </w:rPr>
        <w:t xml:space="preserve"> </w:t>
      </w:r>
      <w:r>
        <w:rPr>
          <w:sz w:val="24"/>
        </w:rPr>
        <w:t>teikiame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savo </w:t>
      </w:r>
      <w:r>
        <w:rPr>
          <w:spacing w:val="-2"/>
          <w:sz w:val="24"/>
        </w:rPr>
        <w:t>pasiūlymą:</w:t>
      </w: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38"/>
        <w:gridCol w:w="2383"/>
        <w:gridCol w:w="2551"/>
      </w:tblGrid>
      <w:tr w:rsidR="00896917">
        <w:trPr>
          <w:trHeight w:val="1266"/>
        </w:trPr>
        <w:tc>
          <w:tcPr>
            <w:tcW w:w="710" w:type="dxa"/>
          </w:tcPr>
          <w:p w:rsidR="00896917" w:rsidRDefault="002E2C55">
            <w:pPr>
              <w:pStyle w:val="TableParagraph"/>
              <w:spacing w:before="1"/>
              <w:ind w:left="196" w:hanging="5"/>
              <w:rPr>
                <w:b/>
              </w:rPr>
            </w:pPr>
            <w:r>
              <w:rPr>
                <w:b/>
                <w:spacing w:val="-4"/>
              </w:rPr>
              <w:t xml:space="preserve">Eil. </w:t>
            </w:r>
            <w:r>
              <w:rPr>
                <w:b/>
                <w:spacing w:val="-5"/>
              </w:rPr>
              <w:t>Nr.</w:t>
            </w:r>
          </w:p>
        </w:tc>
        <w:tc>
          <w:tcPr>
            <w:tcW w:w="4138" w:type="dxa"/>
          </w:tcPr>
          <w:p w:rsidR="00896917" w:rsidRDefault="00896917">
            <w:pPr>
              <w:pStyle w:val="TableParagraph"/>
              <w:spacing w:before="251"/>
              <w:ind w:left="0"/>
            </w:pPr>
          </w:p>
          <w:p w:rsidR="00896917" w:rsidRDefault="002E2C55">
            <w:pPr>
              <w:pStyle w:val="TableParagraph"/>
              <w:spacing w:before="1"/>
              <w:ind w:left="1128"/>
              <w:rPr>
                <w:b/>
              </w:rPr>
            </w:pPr>
            <w:r>
              <w:rPr>
                <w:b/>
              </w:rPr>
              <w:t>Vertinimo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kriterijai</w:t>
            </w:r>
          </w:p>
        </w:tc>
        <w:tc>
          <w:tcPr>
            <w:tcW w:w="2383" w:type="dxa"/>
          </w:tcPr>
          <w:p w:rsidR="00896917" w:rsidRDefault="002E2C55">
            <w:pPr>
              <w:pStyle w:val="TableParagraph"/>
              <w:spacing w:before="253"/>
              <w:ind w:left="173" w:right="161" w:hanging="3"/>
              <w:jc w:val="center"/>
              <w:rPr>
                <w:b/>
              </w:rPr>
            </w:pPr>
            <w:r>
              <w:rPr>
                <w:b/>
              </w:rPr>
              <w:t>Tiekėjo atitiktis keliamiems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vertinimo </w:t>
            </w:r>
            <w:r>
              <w:rPr>
                <w:b/>
                <w:spacing w:val="-2"/>
              </w:rPr>
              <w:t>kriterijams</w:t>
            </w:r>
          </w:p>
        </w:tc>
        <w:tc>
          <w:tcPr>
            <w:tcW w:w="2551" w:type="dxa"/>
          </w:tcPr>
          <w:p w:rsidR="00896917" w:rsidRDefault="002E2C55">
            <w:pPr>
              <w:pStyle w:val="TableParagraph"/>
              <w:spacing w:before="1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Tiekėjo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pateikiami </w:t>
            </w:r>
            <w:r>
              <w:rPr>
                <w:b/>
                <w:spacing w:val="-2"/>
              </w:rPr>
              <w:t>dokumentai,</w:t>
            </w:r>
          </w:p>
          <w:p w:rsidR="00896917" w:rsidRDefault="002E2C55">
            <w:pPr>
              <w:pStyle w:val="TableParagraph"/>
              <w:spacing w:line="251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>patvirtinantys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atitiktį</w:t>
            </w:r>
          </w:p>
          <w:p w:rsidR="00896917" w:rsidRDefault="002E2C55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keliamiems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vertinimo </w:t>
            </w:r>
            <w:r>
              <w:rPr>
                <w:b/>
                <w:spacing w:val="-2"/>
              </w:rPr>
              <w:t>kriterijams</w:t>
            </w:r>
          </w:p>
        </w:tc>
      </w:tr>
      <w:tr w:rsidR="00896917">
        <w:trPr>
          <w:trHeight w:val="3540"/>
        </w:trPr>
        <w:tc>
          <w:tcPr>
            <w:tcW w:w="710" w:type="dxa"/>
          </w:tcPr>
          <w:p w:rsidR="00896917" w:rsidRDefault="002E2C5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138" w:type="dxa"/>
          </w:tcPr>
          <w:p w:rsidR="00896917" w:rsidRDefault="002E2C55">
            <w:pPr>
              <w:pStyle w:val="TableParagraph"/>
              <w:ind w:left="105" w:right="94" w:firstLine="7"/>
              <w:jc w:val="both"/>
            </w:pPr>
            <w:r>
              <w:t>Tiekėjo</w:t>
            </w:r>
            <w:r>
              <w:rPr>
                <w:spacing w:val="-13"/>
              </w:rPr>
              <w:t xml:space="preserve"> </w:t>
            </w:r>
            <w:r>
              <w:t>techniniai</w:t>
            </w:r>
            <w:r>
              <w:rPr>
                <w:spacing w:val="-12"/>
              </w:rPr>
              <w:t xml:space="preserve"> </w:t>
            </w:r>
            <w:r>
              <w:t>specialistai,</w:t>
            </w:r>
            <w:r>
              <w:rPr>
                <w:spacing w:val="-13"/>
              </w:rPr>
              <w:t xml:space="preserve"> </w:t>
            </w:r>
            <w:r>
              <w:t>siūlomi</w:t>
            </w:r>
            <w:r>
              <w:rPr>
                <w:spacing w:val="-10"/>
              </w:rPr>
              <w:t xml:space="preserve"> </w:t>
            </w:r>
            <w:r>
              <w:t>pagal kvalifikacinius reikalavimus tiekėjui (kompiuterizuotų</w:t>
            </w:r>
            <w:r>
              <w:rPr>
                <w:spacing w:val="-10"/>
              </w:rPr>
              <w:t xml:space="preserve"> </w:t>
            </w:r>
            <w:r>
              <w:t>darbo</w:t>
            </w:r>
            <w:r>
              <w:rPr>
                <w:spacing w:val="-10"/>
              </w:rPr>
              <w:t xml:space="preserve"> </w:t>
            </w:r>
            <w:r>
              <w:t>vietų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virtualizavimo</w:t>
            </w:r>
            <w:proofErr w:type="spellEnd"/>
            <w:r>
              <w:t xml:space="preserve"> technologijų, serverių </w:t>
            </w:r>
            <w:proofErr w:type="spellStart"/>
            <w:r>
              <w:t>virtualizavimo</w:t>
            </w:r>
            <w:proofErr w:type="spellEnd"/>
            <w:r>
              <w:t xml:space="preserve"> technologijų</w:t>
            </w:r>
            <w:r>
              <w:rPr>
                <w:spacing w:val="-14"/>
              </w:rPr>
              <w:t xml:space="preserve"> </w:t>
            </w:r>
            <w:r>
              <w:t>ir</w:t>
            </w:r>
            <w:r>
              <w:rPr>
                <w:spacing w:val="-14"/>
              </w:rPr>
              <w:t xml:space="preserve"> </w:t>
            </w:r>
            <w:r>
              <w:t>informacinių</w:t>
            </w:r>
            <w:r>
              <w:rPr>
                <w:spacing w:val="-14"/>
              </w:rPr>
              <w:t xml:space="preserve"> </w:t>
            </w:r>
            <w:r>
              <w:t>sistemų</w:t>
            </w:r>
            <w:r>
              <w:rPr>
                <w:spacing w:val="-13"/>
              </w:rPr>
              <w:t xml:space="preserve"> </w:t>
            </w:r>
            <w:r>
              <w:t>prieigos teisių valdymo sistemos specialistai), turi patirties įgyvendindami pirkimo objektui analogišką projektą, kurio metu buvo diegiama/konfigūruojama</w:t>
            </w:r>
            <w:r>
              <w:rPr>
                <w:spacing w:val="-14"/>
              </w:rPr>
              <w:t xml:space="preserve"> </w:t>
            </w:r>
            <w:r>
              <w:t>ir/ar</w:t>
            </w:r>
            <w:r>
              <w:rPr>
                <w:spacing w:val="-13"/>
              </w:rPr>
              <w:t xml:space="preserve"> </w:t>
            </w:r>
            <w:r>
              <w:t>prižiūrima</w:t>
            </w:r>
            <w:r>
              <w:rPr>
                <w:spacing w:val="-14"/>
              </w:rPr>
              <w:t xml:space="preserve"> </w:t>
            </w:r>
            <w:r>
              <w:t xml:space="preserve">ne mažesnės kaip 1000 naudotojų </w:t>
            </w:r>
            <w:proofErr w:type="spellStart"/>
            <w:r>
              <w:rPr>
                <w:i/>
              </w:rPr>
              <w:t>VMware</w:t>
            </w:r>
            <w:proofErr w:type="spellEnd"/>
            <w:r>
              <w:rPr>
                <w:i/>
              </w:rPr>
              <w:t xml:space="preserve"> </w:t>
            </w:r>
            <w:r>
              <w:t>kompiuterizuotų virtuali</w:t>
            </w:r>
            <w:r>
              <w:t xml:space="preserve">ų darbo vietų </w:t>
            </w:r>
            <w:proofErr w:type="spellStart"/>
            <w:r>
              <w:t>virtualizavimo</w:t>
            </w:r>
            <w:proofErr w:type="spellEnd"/>
            <w:r>
              <w:t xml:space="preserve"> infrastruktūra bei susijusi </w:t>
            </w:r>
            <w:r>
              <w:rPr>
                <w:i/>
              </w:rPr>
              <w:t>Microsoft</w:t>
            </w:r>
            <w:r>
              <w:rPr>
                <w:i/>
                <w:spacing w:val="76"/>
              </w:rPr>
              <w:t xml:space="preserve"> </w:t>
            </w:r>
            <w:proofErr w:type="spellStart"/>
            <w:r>
              <w:rPr>
                <w:i/>
              </w:rPr>
              <w:t>Active</w:t>
            </w:r>
            <w:proofErr w:type="spellEnd"/>
            <w:r>
              <w:rPr>
                <w:i/>
                <w:spacing w:val="75"/>
              </w:rPr>
              <w:t xml:space="preserve"> </w:t>
            </w:r>
            <w:proofErr w:type="spellStart"/>
            <w:r>
              <w:rPr>
                <w:i/>
              </w:rPr>
              <w:t>Directory</w:t>
            </w:r>
            <w:proofErr w:type="spellEnd"/>
            <w:r>
              <w:rPr>
                <w:i/>
                <w:spacing w:val="78"/>
              </w:rPr>
              <w:t xml:space="preserve"> </w:t>
            </w:r>
            <w:r>
              <w:rPr>
                <w:spacing w:val="-2"/>
              </w:rPr>
              <w:t>infrastruktūra.</w:t>
            </w:r>
          </w:p>
          <w:p w:rsidR="00896917" w:rsidRDefault="002E2C55">
            <w:pPr>
              <w:pStyle w:val="TableParagraph"/>
              <w:spacing w:line="233" w:lineRule="exact"/>
              <w:ind w:left="105"/>
            </w:pPr>
            <w:r>
              <w:rPr>
                <w:spacing w:val="-4"/>
                <w:position w:val="2"/>
              </w:rPr>
              <w:t>(T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4"/>
                <w:position w:val="2"/>
              </w:rPr>
              <w:t>)</w:t>
            </w:r>
          </w:p>
        </w:tc>
        <w:tc>
          <w:tcPr>
            <w:tcW w:w="2383" w:type="dxa"/>
          </w:tcPr>
          <w:p w:rsidR="00896917" w:rsidRDefault="0089691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96917" w:rsidRDefault="002E2C55">
            <w:pPr>
              <w:pStyle w:val="TableParagraph"/>
              <w:ind w:left="142" w:right="13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/nurodomi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specialistai atitinkantys vertinimo </w:t>
            </w:r>
            <w:r>
              <w:rPr>
                <w:i/>
                <w:spacing w:val="-2"/>
                <w:sz w:val="23"/>
              </w:rPr>
              <w:t>kriterijus/</w:t>
            </w:r>
          </w:p>
        </w:tc>
        <w:tc>
          <w:tcPr>
            <w:tcW w:w="2551" w:type="dxa"/>
          </w:tcPr>
          <w:p w:rsidR="00896917" w:rsidRDefault="002E2C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Projektų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T1 </w:t>
            </w:r>
            <w:r>
              <w:rPr>
                <w:spacing w:val="-2"/>
                <w:sz w:val="24"/>
              </w:rPr>
              <w:t>kriterijaus</w:t>
            </w:r>
          </w:p>
        </w:tc>
      </w:tr>
      <w:tr w:rsidR="00896917">
        <w:trPr>
          <w:trHeight w:val="3542"/>
        </w:trPr>
        <w:tc>
          <w:tcPr>
            <w:tcW w:w="710" w:type="dxa"/>
          </w:tcPr>
          <w:p w:rsidR="00896917" w:rsidRDefault="002E2C55"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138" w:type="dxa"/>
          </w:tcPr>
          <w:p w:rsidR="00896917" w:rsidRDefault="002E2C55">
            <w:pPr>
              <w:pStyle w:val="TableParagraph"/>
              <w:spacing w:before="1"/>
              <w:ind w:left="105" w:right="93"/>
              <w:jc w:val="both"/>
            </w:pPr>
            <w:r>
              <w:t xml:space="preserve">Tiekėjas siūlo ne mažiau kaip po du teikiant perkamas paslaugas dalyvausiančius (pagrindinis ir ne mažiau kaip vienas dubliuojantis specialistas) kiekvieno tipo techninius specialistus, nurodytus </w:t>
            </w:r>
            <w:proofErr w:type="spellStart"/>
            <w:r>
              <w:t>kvalifika</w:t>
            </w:r>
            <w:proofErr w:type="spellEnd"/>
            <w:r>
              <w:t xml:space="preserve">- </w:t>
            </w:r>
            <w:proofErr w:type="spellStart"/>
            <w:r>
              <w:t>ciniuose</w:t>
            </w:r>
            <w:proofErr w:type="spellEnd"/>
            <w:r>
              <w:t xml:space="preserve"> reikalavimuose tiekėjui </w:t>
            </w:r>
            <w:r>
              <w:t>(</w:t>
            </w:r>
            <w:proofErr w:type="spellStart"/>
            <w:r>
              <w:t>kompiute</w:t>
            </w:r>
            <w:proofErr w:type="spellEnd"/>
            <w:r>
              <w:t xml:space="preserve">- </w:t>
            </w:r>
            <w:proofErr w:type="spellStart"/>
            <w:r>
              <w:t>rizuotų</w:t>
            </w:r>
            <w:proofErr w:type="spellEnd"/>
            <w:r>
              <w:t xml:space="preserve"> darbo vietų </w:t>
            </w:r>
            <w:proofErr w:type="spellStart"/>
            <w:r>
              <w:t>virtualizavimo</w:t>
            </w:r>
            <w:proofErr w:type="spellEnd"/>
            <w:r>
              <w:t xml:space="preserve"> </w:t>
            </w:r>
            <w:proofErr w:type="spellStart"/>
            <w:r>
              <w:t>techno</w:t>
            </w:r>
            <w:proofErr w:type="spellEnd"/>
            <w:r>
              <w:t xml:space="preserve">- </w:t>
            </w:r>
            <w:proofErr w:type="spellStart"/>
            <w:r>
              <w:t>logijų</w:t>
            </w:r>
            <w:proofErr w:type="spellEnd"/>
            <w:r>
              <w:t xml:space="preserve">, serverių </w:t>
            </w:r>
            <w:proofErr w:type="spellStart"/>
            <w:r>
              <w:t>virtualizavimo</w:t>
            </w:r>
            <w:proofErr w:type="spellEnd"/>
            <w:r>
              <w:t xml:space="preserve"> technologijų ir informacinių sistemų prieigos teisių valdymo sistemos specialistai), kurių kvalifikacija atitinka kvalifikaciniuose reikalavimuose tiekėjui nurodytus reik</w:t>
            </w:r>
            <w:r>
              <w:t>alavimus</w:t>
            </w:r>
            <w:r>
              <w:rPr>
                <w:spacing w:val="62"/>
                <w:w w:val="150"/>
              </w:rPr>
              <w:t xml:space="preserve"> </w:t>
            </w:r>
            <w:r>
              <w:t>atitinkamiems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specialistams.</w:t>
            </w:r>
          </w:p>
          <w:p w:rsidR="00896917" w:rsidRDefault="002E2C55">
            <w:pPr>
              <w:pStyle w:val="TableParagraph"/>
              <w:spacing w:line="233" w:lineRule="exact"/>
              <w:ind w:left="105"/>
            </w:pPr>
            <w:r>
              <w:rPr>
                <w:spacing w:val="-4"/>
              </w:rPr>
              <w:t>(T2)</w:t>
            </w:r>
          </w:p>
        </w:tc>
        <w:tc>
          <w:tcPr>
            <w:tcW w:w="2383" w:type="dxa"/>
          </w:tcPr>
          <w:p w:rsidR="00896917" w:rsidRDefault="002E2C55">
            <w:pPr>
              <w:pStyle w:val="TableParagraph"/>
              <w:spacing w:before="1"/>
              <w:ind w:left="331" w:right="319" w:hanging="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Pagrindiniai: </w:t>
            </w:r>
          </w:p>
          <w:p w:rsidR="00896917" w:rsidRDefault="00896917">
            <w:pPr>
              <w:pStyle w:val="TableParagraph"/>
              <w:ind w:left="0"/>
              <w:rPr>
                <w:sz w:val="23"/>
              </w:rPr>
            </w:pPr>
          </w:p>
          <w:p w:rsidR="002E2C55" w:rsidRDefault="002E2C55" w:rsidP="002E2C55">
            <w:pPr>
              <w:pStyle w:val="TableParagraph"/>
              <w:ind w:left="456" w:right="443" w:firstLine="45"/>
              <w:jc w:val="both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Dubliuojantys: </w:t>
            </w:r>
          </w:p>
          <w:p w:rsidR="002E2C55" w:rsidRDefault="002E2C55" w:rsidP="002E2C55">
            <w:pPr>
              <w:pStyle w:val="TableParagraph"/>
              <w:ind w:left="456" w:right="443" w:firstLine="45"/>
              <w:jc w:val="both"/>
              <w:rPr>
                <w:i/>
                <w:sz w:val="23"/>
              </w:rPr>
            </w:pPr>
          </w:p>
          <w:p w:rsidR="00896917" w:rsidRDefault="002E2C55" w:rsidP="002E2C55">
            <w:pPr>
              <w:pStyle w:val="TableParagraph"/>
              <w:ind w:left="456" w:right="443" w:firstLine="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/</w:t>
            </w:r>
            <w:r>
              <w:rPr>
                <w:i/>
                <w:sz w:val="23"/>
              </w:rPr>
              <w:t>nurodomi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specialistai atitinkantys vertinimo </w:t>
            </w:r>
            <w:r>
              <w:rPr>
                <w:i/>
                <w:spacing w:val="-2"/>
                <w:sz w:val="23"/>
              </w:rPr>
              <w:t>kriterijus/</w:t>
            </w:r>
          </w:p>
        </w:tc>
        <w:tc>
          <w:tcPr>
            <w:tcW w:w="2551" w:type="dxa"/>
          </w:tcPr>
          <w:p w:rsidR="00896917" w:rsidRDefault="002E2C55">
            <w:pPr>
              <w:pStyle w:val="TableParagraph"/>
              <w:spacing w:before="1"/>
              <w:ind w:left="387" w:right="372"/>
              <w:jc w:val="center"/>
              <w:rPr>
                <w:sz w:val="23"/>
              </w:rPr>
            </w:pPr>
            <w:r>
              <w:rPr>
                <w:sz w:val="23"/>
              </w:rPr>
              <w:t>S</w:t>
            </w:r>
            <w:r>
              <w:rPr>
                <w:sz w:val="23"/>
              </w:rPr>
              <w:t>pecialistų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sąrašas, specialistų CV ir </w:t>
            </w:r>
            <w:r>
              <w:rPr>
                <w:spacing w:val="-2"/>
                <w:sz w:val="23"/>
              </w:rPr>
              <w:t>sertifikatai</w:t>
            </w:r>
          </w:p>
        </w:tc>
      </w:tr>
      <w:tr w:rsidR="00896917">
        <w:trPr>
          <w:trHeight w:val="1588"/>
        </w:trPr>
        <w:tc>
          <w:tcPr>
            <w:tcW w:w="710" w:type="dxa"/>
          </w:tcPr>
          <w:p w:rsidR="00896917" w:rsidRDefault="002E2C5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138" w:type="dxa"/>
          </w:tcPr>
          <w:p w:rsidR="00896917" w:rsidRDefault="002E2C55">
            <w:pPr>
              <w:pStyle w:val="TableParagraph"/>
              <w:ind w:left="105" w:right="92"/>
              <w:jc w:val="both"/>
            </w:pPr>
            <w:r>
              <w:t>Tiekėjo dubliuojantys specialistai, (kompiuterizuotų</w:t>
            </w:r>
            <w:r>
              <w:rPr>
                <w:spacing w:val="-9"/>
              </w:rPr>
              <w:t xml:space="preserve"> </w:t>
            </w:r>
            <w:r>
              <w:t>darbo</w:t>
            </w:r>
            <w:r>
              <w:rPr>
                <w:spacing w:val="-9"/>
              </w:rPr>
              <w:t xml:space="preserve"> </w:t>
            </w:r>
            <w:r>
              <w:t>vietų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virtualizavimo</w:t>
            </w:r>
            <w:proofErr w:type="spellEnd"/>
            <w:r>
              <w:t xml:space="preserve"> technologijų, serverių </w:t>
            </w:r>
            <w:proofErr w:type="spellStart"/>
            <w:r>
              <w:t>virtualizavimo</w:t>
            </w:r>
            <w:proofErr w:type="spellEnd"/>
            <w:r>
              <w:t xml:space="preserve"> technologijų</w:t>
            </w:r>
            <w:r>
              <w:rPr>
                <w:spacing w:val="-14"/>
              </w:rPr>
              <w:t xml:space="preserve"> </w:t>
            </w:r>
            <w:r>
              <w:t>ir</w:t>
            </w:r>
            <w:r>
              <w:rPr>
                <w:spacing w:val="-14"/>
              </w:rPr>
              <w:t xml:space="preserve"> </w:t>
            </w:r>
            <w:r>
              <w:t>informacinių</w:t>
            </w:r>
            <w:r>
              <w:rPr>
                <w:spacing w:val="-14"/>
              </w:rPr>
              <w:t xml:space="preserve"> </w:t>
            </w:r>
            <w:r>
              <w:t>sistemų</w:t>
            </w:r>
            <w:r>
              <w:rPr>
                <w:spacing w:val="-13"/>
              </w:rPr>
              <w:t xml:space="preserve"> </w:t>
            </w:r>
            <w:r>
              <w:t>prieigos teisių valdymo sistemos specialistai), turi patirties</w:t>
            </w:r>
            <w:r>
              <w:rPr>
                <w:spacing w:val="-8"/>
              </w:rPr>
              <w:t xml:space="preserve"> </w:t>
            </w:r>
            <w:r>
              <w:t>įgyvendindami</w:t>
            </w:r>
            <w:r>
              <w:rPr>
                <w:spacing w:val="-8"/>
              </w:rPr>
              <w:t xml:space="preserve"> </w:t>
            </w:r>
            <w:r>
              <w:t>projektą,</w:t>
            </w:r>
            <w:r>
              <w:rPr>
                <w:spacing w:val="-8"/>
              </w:rPr>
              <w:t xml:space="preserve"> </w:t>
            </w:r>
            <w:r>
              <w:t>kurio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metu</w:t>
            </w:r>
          </w:p>
        </w:tc>
        <w:tc>
          <w:tcPr>
            <w:tcW w:w="2383" w:type="dxa"/>
          </w:tcPr>
          <w:p w:rsidR="00896917" w:rsidRDefault="002E2C55">
            <w:pPr>
              <w:pStyle w:val="TableParagraph"/>
              <w:spacing w:before="247" w:line="264" w:lineRule="exact"/>
              <w:ind w:left="142" w:right="13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/</w:t>
            </w:r>
            <w:r>
              <w:rPr>
                <w:i/>
                <w:sz w:val="23"/>
              </w:rPr>
              <w:t>nurodomi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specialistai atitinkantys vertinimo </w:t>
            </w:r>
            <w:r>
              <w:rPr>
                <w:i/>
                <w:spacing w:val="-2"/>
                <w:sz w:val="23"/>
              </w:rPr>
              <w:t>kriterijus/</w:t>
            </w:r>
          </w:p>
        </w:tc>
        <w:tc>
          <w:tcPr>
            <w:tcW w:w="2551" w:type="dxa"/>
          </w:tcPr>
          <w:p w:rsidR="00896917" w:rsidRDefault="002E2C55">
            <w:pPr>
              <w:pStyle w:val="TableParagraph"/>
              <w:ind w:left="791" w:hanging="632"/>
              <w:rPr>
                <w:sz w:val="24"/>
              </w:rPr>
            </w:pPr>
            <w:r>
              <w:rPr>
                <w:sz w:val="24"/>
              </w:rPr>
              <w:t>Projektų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T3 </w:t>
            </w:r>
            <w:r>
              <w:rPr>
                <w:spacing w:val="-2"/>
                <w:sz w:val="24"/>
              </w:rPr>
              <w:t>kriterijaus</w:t>
            </w:r>
          </w:p>
        </w:tc>
      </w:tr>
    </w:tbl>
    <w:p w:rsidR="00896917" w:rsidRDefault="00896917">
      <w:pPr>
        <w:rPr>
          <w:sz w:val="24"/>
        </w:rPr>
        <w:sectPr w:rsidR="00896917">
          <w:pgSz w:w="11910" w:h="16840"/>
          <w:pgMar w:top="760" w:right="340" w:bottom="820" w:left="0" w:header="0" w:footer="631" w:gutter="0"/>
          <w:cols w:space="1296"/>
        </w:sectPr>
      </w:pP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38"/>
        <w:gridCol w:w="2383"/>
        <w:gridCol w:w="2551"/>
      </w:tblGrid>
      <w:tr w:rsidR="00896917">
        <w:trPr>
          <w:trHeight w:val="506"/>
        </w:trPr>
        <w:tc>
          <w:tcPr>
            <w:tcW w:w="710" w:type="dxa"/>
          </w:tcPr>
          <w:p w:rsidR="00896917" w:rsidRDefault="00896917">
            <w:pPr>
              <w:pStyle w:val="TableParagraph"/>
              <w:ind w:left="0"/>
            </w:pPr>
          </w:p>
        </w:tc>
        <w:tc>
          <w:tcPr>
            <w:tcW w:w="4138" w:type="dxa"/>
          </w:tcPr>
          <w:p w:rsidR="00896917" w:rsidRDefault="002E2C55">
            <w:pPr>
              <w:pStyle w:val="TableParagraph"/>
              <w:spacing w:line="252" w:lineRule="exact"/>
              <w:ind w:left="105"/>
            </w:pPr>
            <w:r>
              <w:t>buvo</w:t>
            </w:r>
            <w:r>
              <w:rPr>
                <w:spacing w:val="80"/>
              </w:rPr>
              <w:t xml:space="preserve"> </w:t>
            </w:r>
            <w:r>
              <w:t>prižiūrima</w:t>
            </w:r>
            <w:r>
              <w:rPr>
                <w:spacing w:val="80"/>
              </w:rPr>
              <w:t xml:space="preserve"> </w:t>
            </w:r>
            <w:r>
              <w:t>ne</w:t>
            </w:r>
            <w:r>
              <w:rPr>
                <w:spacing w:val="80"/>
              </w:rPr>
              <w:t xml:space="preserve"> </w:t>
            </w:r>
            <w:r>
              <w:t>mažesnė</w:t>
            </w:r>
            <w:r>
              <w:rPr>
                <w:spacing w:val="80"/>
              </w:rPr>
              <w:t xml:space="preserve"> </w:t>
            </w:r>
            <w:r>
              <w:t>kaip</w:t>
            </w:r>
            <w:r>
              <w:rPr>
                <w:spacing w:val="80"/>
              </w:rPr>
              <w:t xml:space="preserve"> </w:t>
            </w:r>
            <w:r>
              <w:t>1000 naudotojų IT infrastruktūra. (T3)</w:t>
            </w:r>
          </w:p>
        </w:tc>
        <w:tc>
          <w:tcPr>
            <w:tcW w:w="2383" w:type="dxa"/>
          </w:tcPr>
          <w:p w:rsidR="00896917" w:rsidRDefault="00896917">
            <w:pPr>
              <w:pStyle w:val="TableParagraph"/>
              <w:ind w:left="0"/>
            </w:pPr>
          </w:p>
        </w:tc>
        <w:tc>
          <w:tcPr>
            <w:tcW w:w="2551" w:type="dxa"/>
          </w:tcPr>
          <w:p w:rsidR="00896917" w:rsidRDefault="00896917">
            <w:pPr>
              <w:pStyle w:val="TableParagraph"/>
              <w:ind w:left="0"/>
            </w:pPr>
          </w:p>
        </w:tc>
      </w:tr>
    </w:tbl>
    <w:p w:rsidR="00896917" w:rsidRDefault="002E2C55">
      <w:pPr>
        <w:spacing w:before="274"/>
        <w:ind w:left="2138"/>
        <w:rPr>
          <w:sz w:val="24"/>
        </w:rPr>
      </w:pPr>
      <w:r>
        <w:rPr>
          <w:sz w:val="24"/>
        </w:rPr>
        <w:t>Kartu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pasiūlymu</w:t>
      </w:r>
      <w:r>
        <w:rPr>
          <w:spacing w:val="-2"/>
          <w:sz w:val="24"/>
        </w:rPr>
        <w:t xml:space="preserve"> </w:t>
      </w:r>
      <w:r>
        <w:rPr>
          <w:sz w:val="24"/>
        </w:rPr>
        <w:t>pateikiame</w:t>
      </w:r>
      <w:r>
        <w:rPr>
          <w:spacing w:val="-1"/>
          <w:sz w:val="24"/>
        </w:rPr>
        <w:t xml:space="preserve"> </w:t>
      </w:r>
      <w:r>
        <w:rPr>
          <w:sz w:val="24"/>
        </w:rPr>
        <w:t>šiuos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dokumentus:</w:t>
      </w: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489"/>
        <w:gridCol w:w="3310"/>
      </w:tblGrid>
      <w:tr w:rsidR="00896917">
        <w:trPr>
          <w:trHeight w:val="520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Eil.</w:t>
            </w:r>
          </w:p>
          <w:p w:rsidR="00896917" w:rsidRDefault="002E2C5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puslapių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skaičius</w:t>
            </w:r>
          </w:p>
        </w:tc>
      </w:tr>
      <w:tr w:rsidR="00896917">
        <w:trPr>
          <w:trHeight w:val="258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Įgaliojimas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6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Oficialus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(anglų</w:t>
            </w:r>
            <w:r>
              <w:rPr>
                <w:spacing w:val="-2"/>
                <w:sz w:val="24"/>
              </w:rPr>
              <w:t xml:space="preserve"> kalba)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58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Oficialus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partneris_vertimas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lietuvių</w:t>
            </w:r>
            <w:r>
              <w:rPr>
                <w:spacing w:val="-2"/>
                <w:sz w:val="24"/>
              </w:rPr>
              <w:t xml:space="preserve"> kalbą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6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EBVPD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96917">
        <w:trPr>
          <w:trHeight w:val="258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Specialistų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sąrašas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520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tabs>
                <w:tab w:val="left" w:pos="1744"/>
                <w:tab w:val="left" w:pos="3009"/>
                <w:tab w:val="left" w:pos="4551"/>
              </w:tabs>
              <w:spacing w:line="260" w:lineRule="exac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Nacionalinio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saugumo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reikalavimų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atitikties deklaracija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6917">
        <w:trPr>
          <w:trHeight w:val="275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78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_CV_KONFIDENCIALU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6917">
        <w:trPr>
          <w:trHeight w:val="552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certified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</w:t>
            </w:r>
            <w:proofErr w:type="spellEnd"/>
            <w:r>
              <w:rPr>
                <w:sz w:val="24"/>
              </w:rPr>
              <w:t xml:space="preserve"> 2023 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75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_CV_KONFIDENCIALU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6917">
        <w:trPr>
          <w:trHeight w:val="55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Center</w:t>
            </w:r>
            <w:proofErr w:type="spellEnd"/>
          </w:p>
          <w:p w:rsidR="00896917" w:rsidRDefault="002E2C5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Virtualization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55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Certified</w:t>
            </w:r>
            <w:proofErr w:type="spellEnd"/>
            <w:r>
              <w:rPr>
                <w:sz w:val="24"/>
              </w:rPr>
              <w:t xml:space="preserve"> Professional Data 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Virtualization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96917">
        <w:trPr>
          <w:trHeight w:val="275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CV_KONFIDENCIALU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96917">
        <w:trPr>
          <w:trHeight w:val="55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Certified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Cloud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Infrastructure</w:t>
            </w:r>
            <w:proofErr w:type="spellEnd"/>
            <w:r>
              <w:rPr>
                <w:sz w:val="24"/>
              </w:rPr>
              <w:t xml:space="preserve"> 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277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CV_KONFIDENCIALU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96917">
        <w:trPr>
          <w:trHeight w:val="55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Certified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Cloud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Platform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Infrastructure</w:t>
            </w:r>
            <w:proofErr w:type="spellEnd"/>
            <w:r>
              <w:rPr>
                <w:sz w:val="24"/>
              </w:rPr>
              <w:t xml:space="preserve"> sertifikatas_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6917">
        <w:trPr>
          <w:trHeight w:val="276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CV_KONFIDENCIALU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96917">
        <w:trPr>
          <w:trHeight w:val="258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kriterijaus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6917">
        <w:trPr>
          <w:trHeight w:val="261"/>
        </w:trPr>
        <w:tc>
          <w:tcPr>
            <w:tcW w:w="842" w:type="dxa"/>
          </w:tcPr>
          <w:p w:rsidR="00896917" w:rsidRDefault="002E2C5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89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Projektų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kriterijaus</w:t>
            </w:r>
          </w:p>
        </w:tc>
        <w:tc>
          <w:tcPr>
            <w:tcW w:w="3310" w:type="dxa"/>
          </w:tcPr>
          <w:p w:rsidR="00896917" w:rsidRDefault="002E2C5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96917" w:rsidRDefault="002E2C55">
      <w:pPr>
        <w:spacing w:before="266"/>
        <w:ind w:left="1985"/>
        <w:rPr>
          <w:sz w:val="24"/>
        </w:rPr>
      </w:pPr>
      <w:r>
        <w:rPr>
          <w:sz w:val="24"/>
        </w:rPr>
        <w:t>Pasiūlymas</w:t>
      </w:r>
      <w:r>
        <w:rPr>
          <w:spacing w:val="-3"/>
          <w:sz w:val="24"/>
        </w:rPr>
        <w:t xml:space="preserve"> </w:t>
      </w:r>
      <w:r>
        <w:rPr>
          <w:sz w:val="24"/>
        </w:rPr>
        <w:t>galioja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gruodžio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d.</w:t>
      </w:r>
    </w:p>
    <w:p w:rsidR="00896917" w:rsidRDefault="00896917">
      <w:pPr>
        <w:pStyle w:val="Pagrindinistekstas"/>
        <w:rPr>
          <w:sz w:val="24"/>
        </w:rPr>
      </w:pPr>
    </w:p>
    <w:p w:rsidR="00896917" w:rsidRDefault="00896917">
      <w:pPr>
        <w:pStyle w:val="Pagrindinistekstas"/>
        <w:rPr>
          <w:sz w:val="24"/>
        </w:rPr>
      </w:pPr>
    </w:p>
    <w:p w:rsidR="00896917" w:rsidRDefault="002E2C55">
      <w:pPr>
        <w:tabs>
          <w:tab w:val="left" w:pos="9196"/>
        </w:tabs>
        <w:spacing w:before="1"/>
        <w:ind w:left="1418"/>
        <w:rPr>
          <w:sz w:val="24"/>
        </w:rPr>
      </w:pPr>
      <w:r>
        <w:rPr>
          <w:sz w:val="24"/>
        </w:rPr>
        <w:t>Viešųjų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pirkimų </w:t>
      </w:r>
      <w:r>
        <w:rPr>
          <w:spacing w:val="-2"/>
          <w:sz w:val="24"/>
        </w:rPr>
        <w:t>specialistė</w:t>
      </w:r>
      <w:r>
        <w:rPr>
          <w:sz w:val="24"/>
        </w:rPr>
        <w:tab/>
        <w:t>Laura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Agafonovienė</w:t>
      </w:r>
    </w:p>
    <w:sectPr w:rsidR="00896917">
      <w:type w:val="continuous"/>
      <w:pgSz w:w="11910" w:h="16840"/>
      <w:pgMar w:top="820" w:right="340" w:bottom="820" w:left="0" w:header="0" w:footer="63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2C55">
      <w:r>
        <w:separator/>
      </w:r>
    </w:p>
  </w:endnote>
  <w:endnote w:type="continuationSeparator" w:id="0">
    <w:p w:rsidR="00000000" w:rsidRDefault="002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17" w:rsidRDefault="002E2C5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>
              <wp:simplePos x="0" y="0"/>
              <wp:positionH relativeFrom="page">
                <wp:posOffset>7087869</wp:posOffset>
              </wp:positionH>
              <wp:positionV relativeFrom="page">
                <wp:posOffset>10152209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17" w:rsidRDefault="002E2C5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9.4pt;width:13pt;height:15.3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Uwv9c4AAAAA8BAAAPAAAAAAAAAAAAAAAAAP8DAABkcnMvZG93bnJldi54bWxQSwUG&#10;AAAAAAQABADzAAAADAUAAAAA&#10;" filled="f" stroked="f">
              <v:textbox inset="0,0,0,0">
                <w:txbxContent>
                  <w:p w:rsidR="00896917" w:rsidRDefault="002E2C5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2C55">
      <w:r>
        <w:separator/>
      </w:r>
    </w:p>
  </w:footnote>
  <w:footnote w:type="continuationSeparator" w:id="0">
    <w:p w:rsidR="00000000" w:rsidRDefault="002E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2E2C55"/>
    <w:rsid w:val="00576788"/>
    <w:rsid w:val="008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067"/>
  <w15:docId w15:val="{EA580B21-BD2D-49A4-AD93-5F2E9E4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3"/>
      <w:szCs w:val="23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4484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Žydrūnas Žukauskas</dc:creator>
  <cp:lastModifiedBy>Renata Radžiutė</cp:lastModifiedBy>
  <cp:revision>3</cp:revision>
  <dcterms:created xsi:type="dcterms:W3CDTF">2024-11-20T11:52:00Z</dcterms:created>
  <dcterms:modified xsi:type="dcterms:W3CDTF">2024-11-20T11:54:00Z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365; modified using iText® 5.5.13.1 ©2000-2019 iText Group NV (AGPL-version)</vt:lpwstr>
  </property>
</Properties>
</file>