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7C29151D"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E115DC">
        <w:rPr>
          <w:rStyle w:val="1PAVADINIMAS"/>
          <w:szCs w:val="24"/>
        </w:rPr>
        <w:t>42</w:t>
      </w:r>
      <w:r w:rsidR="00CF3502">
        <w:rPr>
          <w:rStyle w:val="1PAVADINIMAS"/>
          <w:szCs w:val="24"/>
        </w:rPr>
        <w:t xml:space="preserve"> pirkimo dalis </w:t>
      </w:r>
      <w:r w:rsidR="00327300">
        <w:rPr>
          <w:rStyle w:val="1PAVADINIMAS"/>
          <w:szCs w:val="24"/>
        </w:rPr>
        <w:t>–</w:t>
      </w:r>
      <w:r w:rsidR="00CF3502">
        <w:rPr>
          <w:rStyle w:val="1PAVADINIMAS"/>
          <w:szCs w:val="24"/>
        </w:rPr>
        <w:t xml:space="preserve"> </w:t>
      </w:r>
      <w:r w:rsidR="00E115DC">
        <w:rPr>
          <w:rFonts w:cstheme="minorHAnsi"/>
          <w:b/>
          <w:bCs/>
          <w:color w:val="000000"/>
          <w:szCs w:val="24"/>
        </w:rPr>
        <w:t>Ariogala</w:t>
      </w:r>
      <w:r w:rsidR="00327300">
        <w:rPr>
          <w:rFonts w:cstheme="minorHAnsi"/>
          <w:b/>
          <w:bCs/>
          <w:color w:val="000000"/>
          <w:szCs w:val="24"/>
        </w:rPr>
        <w:t xml:space="preserve"> (</w:t>
      </w:r>
      <w:proofErr w:type="spellStart"/>
      <w:r w:rsidR="00E115DC">
        <w:rPr>
          <w:rFonts w:cstheme="minorHAnsi"/>
          <w:b/>
          <w:bCs/>
          <w:color w:val="000000"/>
          <w:szCs w:val="24"/>
        </w:rPr>
        <w:t>Gėluvos</w:t>
      </w:r>
      <w:proofErr w:type="spellEnd"/>
      <w:r w:rsidR="00E115DC">
        <w:rPr>
          <w:rFonts w:cstheme="minorHAnsi"/>
          <w:b/>
          <w:bCs/>
          <w:color w:val="000000"/>
          <w:szCs w:val="24"/>
        </w:rPr>
        <w:t xml:space="preserve"> k.</w:t>
      </w:r>
      <w:r w:rsidR="00327300">
        <w:rPr>
          <w:rFonts w:cstheme="minorHAnsi"/>
          <w:b/>
          <w:bCs/>
          <w:color w:val="000000"/>
          <w:szCs w:val="24"/>
        </w:rPr>
        <w:t>)</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67DC8FBC"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1D6515"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271A51A8"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27D7EA53"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E115DC">
            <w:rPr>
              <w:rStyle w:val="1TEKSTAS"/>
            </w:rPr>
            <w:t>285 000,00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E115DC">
            <w:t>du šimtai aštuoniasdešimt penki</w:t>
          </w:r>
          <w:r w:rsidR="00683032">
            <w:t xml:space="preserve"> tūkstanči</w:t>
          </w:r>
          <w:r w:rsidR="00327300">
            <w:t>ai</w:t>
          </w:r>
          <w:r w:rsidR="00683032">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E115DC">
            <w:rPr>
              <w:rStyle w:val="1TEKSTAS"/>
            </w:rPr>
            <w:t>59 850</w:t>
          </w:r>
          <w:r w:rsidR="004108D1">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E115DC">
            <w:t>penkiasdešimt devyni</w:t>
          </w:r>
          <w:r w:rsidR="00327300">
            <w:t xml:space="preserve"> tūkstanči</w:t>
          </w:r>
          <w:r w:rsidR="00E115DC">
            <w:t>ai</w:t>
          </w:r>
          <w:r w:rsidR="00683032">
            <w:t xml:space="preserve"> </w:t>
          </w:r>
          <w:r w:rsidR="00E115DC">
            <w:t>aštuoni šimtai penkiasdešimt</w:t>
          </w:r>
          <w:r w:rsidR="00D4770A">
            <w:t xml:space="preserve"> </w:t>
          </w:r>
          <w:r w:rsidR="00683032">
            <w:t>eur</w:t>
          </w:r>
          <w:r w:rsidR="00E115DC">
            <w:t>ų</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E115DC">
            <w:rPr>
              <w:rStyle w:val="1TEKSTAS"/>
            </w:rPr>
            <w:t>344 850,00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E115DC">
            <w:t>trys šimtai</w:t>
          </w:r>
          <w:r w:rsidR="00D4770A">
            <w:t xml:space="preserve"> </w:t>
          </w:r>
          <w:r w:rsidR="00E115DC">
            <w:t>keturiasdešimt keturi</w:t>
          </w:r>
          <w:r w:rsidR="00202492">
            <w:t xml:space="preserve"> </w:t>
          </w:r>
          <w:r w:rsidR="00391EBE">
            <w:t>tūkstanči</w:t>
          </w:r>
          <w:r w:rsidR="004108D1">
            <w:t>ai</w:t>
          </w:r>
          <w:r w:rsidR="00391EBE">
            <w:t xml:space="preserve"> </w:t>
          </w:r>
          <w:r w:rsidR="00E115DC">
            <w:t>aštuoni</w:t>
          </w:r>
          <w:r w:rsidR="00202492">
            <w:t xml:space="preserve"> šimtai</w:t>
          </w:r>
          <w:r w:rsidR="00391EBE">
            <w:t xml:space="preserve"> </w:t>
          </w:r>
          <w:r w:rsidR="00E115DC">
            <w:t>penkiasdešimt</w:t>
          </w:r>
          <w:r w:rsidR="00327300">
            <w:t xml:space="preserve"> </w:t>
          </w:r>
          <w:r w:rsidR="00391EBE">
            <w:t>eur</w:t>
          </w:r>
          <w:r w:rsidR="00E115DC">
            <w:t>ų</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61614892"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w:t>
                  </w:r>
                  <w:r w:rsidR="00E115DC">
                    <w:rPr>
                      <w:rStyle w:val="1TEKSTAS"/>
                    </w:rPr>
                    <w:t>4</w:t>
                  </w:r>
                  <w:r w:rsidR="004108D1">
                    <w:rPr>
                      <w:rStyle w:val="1TEKSTAS"/>
                    </w:rPr>
                    <w:t>0</w:t>
                  </w:r>
                  <w:r w:rsidR="00391EBE">
                    <w:rPr>
                      <w:rStyle w:val="1TEKSTAS"/>
                    </w:rPr>
                    <w:t>,000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E115DC">
                    <w:t>keturias</w:t>
                  </w:r>
                  <w:r w:rsidR="004108D1">
                    <w:t>dešimt eurų</w:t>
                  </w:r>
                  <w:r w:rsidR="00391EBE">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w:t>
                  </w:r>
                  <w:r w:rsidR="00E115DC">
                    <w:rPr>
                      <w:rStyle w:val="1TEKSTAS"/>
                    </w:rPr>
                    <w:t>4</w:t>
                  </w:r>
                  <w:r w:rsidR="004108D1">
                    <w:rPr>
                      <w:rStyle w:val="1TEKSTAS"/>
                    </w:rPr>
                    <w:t>0</w:t>
                  </w:r>
                  <w:r w:rsidR="00391EBE">
                    <w:rPr>
                      <w:rStyle w:val="1TEKSTAS"/>
                    </w:rPr>
                    <w:t>,000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E115DC">
                    <w:t>keturias</w:t>
                  </w:r>
                  <w:r w:rsidR="004108D1">
                    <w:t>dešimt eurų</w:t>
                  </w:r>
                  <w:r w:rsidR="00391EBE">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0E14AF0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w:t>
                  </w:r>
                  <w:r w:rsidR="00E115DC">
                    <w:rPr>
                      <w:rStyle w:val="1TEKSTAS"/>
                    </w:rPr>
                    <w:t>4</w:t>
                  </w:r>
                  <w:r w:rsidR="004108D1">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w:t>
                  </w:r>
                  <w:r w:rsidR="00E115DC">
                    <w:rPr>
                      <w:rStyle w:val="1TEKSTAS"/>
                    </w:rPr>
                    <w:t>4</w:t>
                  </w:r>
                  <w:r w:rsidR="004108D1">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5932FF2"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EF4A9F">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67A7A3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EF4A9F">
        <w:t>SABIS</w:t>
      </w:r>
      <w:r w:rsidRPr="00C325A4">
        <w:t xml:space="preserve">“, gautos ir patvirtintos PVM sąskaitos - faktūros dienos. Jei </w:t>
      </w:r>
      <w:r w:rsidR="00EF4A9F">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3641C92E"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E115DC">
            <w:rPr>
              <w:noProof/>
              <w:bdr w:val="none" w:sz="0" w:space="0" w:color="auto" w:frame="1"/>
            </w:rPr>
            <w:t>2024-09-27</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1347F4EC"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005B7F9E">
        <w:t xml:space="preserve"> </w:t>
      </w:r>
    </w:p>
    <w:p w14:paraId="5DD65133" w14:textId="03F1384F"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70816656"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EF4A9F">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3ED1859E" w:rsidR="002C003D" w:rsidRPr="002C003D" w:rsidRDefault="002C003D" w:rsidP="002C003D">
                <w:pPr>
                  <w:spacing w:after="0"/>
                  <w:rPr>
                    <w:noProof/>
                  </w:rPr>
                </w:pPr>
              </w:p>
            </w:tc>
            <w:tc>
              <w:tcPr>
                <w:tcW w:w="2710" w:type="pct"/>
              </w:tcPr>
              <w:p w14:paraId="2EE55894" w14:textId="2F3FD4C0"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20D8052B" w:rsidR="002C003D" w:rsidRPr="002C003D" w:rsidRDefault="002C003D" w:rsidP="002C003D">
                <w:pPr>
                  <w:spacing w:after="0"/>
                  <w:rPr>
                    <w:noProof/>
                  </w:rPr>
                </w:pPr>
              </w:p>
            </w:tc>
            <w:tc>
              <w:tcPr>
                <w:tcW w:w="2710" w:type="pct"/>
              </w:tcPr>
              <w:p w14:paraId="034AC2B7" w14:textId="06FFDD43"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4D5C1A60" w:rsidR="002C003D" w:rsidRPr="002C003D" w:rsidRDefault="002C003D" w:rsidP="002C003D">
                <w:pPr>
                  <w:spacing w:after="0"/>
                  <w:rPr>
                    <w:noProof/>
                  </w:rPr>
                </w:pPr>
              </w:p>
            </w:tc>
            <w:tc>
              <w:tcPr>
                <w:tcW w:w="2710" w:type="pct"/>
              </w:tcPr>
              <w:p w14:paraId="58D553AB" w14:textId="1A4B1472"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243D7436" w:rsidR="002C003D" w:rsidRPr="002C003D" w:rsidRDefault="002C003D" w:rsidP="002C003D">
                <w:pPr>
                  <w:spacing w:after="0"/>
                  <w:rPr>
                    <w:noProof/>
                  </w:rPr>
                </w:pPr>
              </w:p>
            </w:tc>
            <w:tc>
              <w:tcPr>
                <w:tcW w:w="2710" w:type="pct"/>
              </w:tcPr>
              <w:p w14:paraId="46A55D68" w14:textId="616CC138"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64A0008D"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DB97D" w14:textId="77777777" w:rsidR="00EA3782" w:rsidRDefault="00EA3782" w:rsidP="00F40B85">
      <w:pPr>
        <w:spacing w:after="0" w:line="240" w:lineRule="auto"/>
      </w:pPr>
      <w:r>
        <w:separator/>
      </w:r>
    </w:p>
  </w:endnote>
  <w:endnote w:type="continuationSeparator" w:id="0">
    <w:p w14:paraId="116FDA72" w14:textId="77777777" w:rsidR="00EA3782" w:rsidRDefault="00EA3782"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2B902" w14:textId="77777777" w:rsidR="00EA3782" w:rsidRDefault="00EA3782" w:rsidP="00F40B85">
      <w:pPr>
        <w:spacing w:after="0" w:line="240" w:lineRule="auto"/>
      </w:pPr>
      <w:r>
        <w:separator/>
      </w:r>
    </w:p>
  </w:footnote>
  <w:footnote w:type="continuationSeparator" w:id="0">
    <w:p w14:paraId="6075295F" w14:textId="77777777" w:rsidR="00EA3782" w:rsidRDefault="00EA3782"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05C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6515"/>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130"/>
    <w:rsid w:val="0029349F"/>
    <w:rsid w:val="00294BEB"/>
    <w:rsid w:val="00294D8D"/>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2F6FC9"/>
    <w:rsid w:val="00306DB9"/>
    <w:rsid w:val="0030704C"/>
    <w:rsid w:val="003100D8"/>
    <w:rsid w:val="00315AD9"/>
    <w:rsid w:val="00316026"/>
    <w:rsid w:val="0032073E"/>
    <w:rsid w:val="003210E1"/>
    <w:rsid w:val="003224E4"/>
    <w:rsid w:val="0032293C"/>
    <w:rsid w:val="00322F11"/>
    <w:rsid w:val="00323C8F"/>
    <w:rsid w:val="00327300"/>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08D1"/>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45F9"/>
    <w:rsid w:val="0052608B"/>
    <w:rsid w:val="00532221"/>
    <w:rsid w:val="005324FD"/>
    <w:rsid w:val="005325C1"/>
    <w:rsid w:val="005351BF"/>
    <w:rsid w:val="00536297"/>
    <w:rsid w:val="0053720F"/>
    <w:rsid w:val="0053795D"/>
    <w:rsid w:val="00540A2F"/>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B7F9E"/>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44B8"/>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BC1"/>
    <w:rsid w:val="00857F04"/>
    <w:rsid w:val="00860189"/>
    <w:rsid w:val="0086070E"/>
    <w:rsid w:val="00861AE5"/>
    <w:rsid w:val="008635E2"/>
    <w:rsid w:val="00865638"/>
    <w:rsid w:val="00865BC9"/>
    <w:rsid w:val="008664FA"/>
    <w:rsid w:val="00866541"/>
    <w:rsid w:val="00867DC5"/>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1B93"/>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2B96"/>
    <w:rsid w:val="009E3DB1"/>
    <w:rsid w:val="009E750A"/>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24A1"/>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0E48"/>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556A"/>
    <w:rsid w:val="00D16A2C"/>
    <w:rsid w:val="00D21946"/>
    <w:rsid w:val="00D25A67"/>
    <w:rsid w:val="00D303D5"/>
    <w:rsid w:val="00D30631"/>
    <w:rsid w:val="00D32080"/>
    <w:rsid w:val="00D322F0"/>
    <w:rsid w:val="00D32CED"/>
    <w:rsid w:val="00D334B7"/>
    <w:rsid w:val="00D3715D"/>
    <w:rsid w:val="00D4270B"/>
    <w:rsid w:val="00D43CA4"/>
    <w:rsid w:val="00D47600"/>
    <w:rsid w:val="00D4770A"/>
    <w:rsid w:val="00D51B7E"/>
    <w:rsid w:val="00D53ECD"/>
    <w:rsid w:val="00D57BCC"/>
    <w:rsid w:val="00D57BD2"/>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308"/>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5DC"/>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3782"/>
    <w:rsid w:val="00EA6A8B"/>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4A9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C1525"/>
    <w:rsid w:val="000E163D"/>
    <w:rsid w:val="001372A9"/>
    <w:rsid w:val="00144DEC"/>
    <w:rsid w:val="00153663"/>
    <w:rsid w:val="00180E44"/>
    <w:rsid w:val="0018315E"/>
    <w:rsid w:val="00192850"/>
    <w:rsid w:val="001A4661"/>
    <w:rsid w:val="001C2112"/>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2F6FC9"/>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C582C"/>
    <w:rsid w:val="004D42F8"/>
    <w:rsid w:val="004E0809"/>
    <w:rsid w:val="004E51E1"/>
    <w:rsid w:val="004F0E3C"/>
    <w:rsid w:val="0050771B"/>
    <w:rsid w:val="0050798F"/>
    <w:rsid w:val="00525904"/>
    <w:rsid w:val="00540A2F"/>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21E4A"/>
    <w:rsid w:val="00B438FF"/>
    <w:rsid w:val="00B60E5F"/>
    <w:rsid w:val="00B71DBA"/>
    <w:rsid w:val="00B72ACB"/>
    <w:rsid w:val="00B92FC9"/>
    <w:rsid w:val="00BA14D7"/>
    <w:rsid w:val="00BB2356"/>
    <w:rsid w:val="00BC56A8"/>
    <w:rsid w:val="00BC57AD"/>
    <w:rsid w:val="00BE20CA"/>
    <w:rsid w:val="00C16F26"/>
    <w:rsid w:val="00C22614"/>
    <w:rsid w:val="00C65AF3"/>
    <w:rsid w:val="00C72A87"/>
    <w:rsid w:val="00C73E79"/>
    <w:rsid w:val="00C74208"/>
    <w:rsid w:val="00C75C18"/>
    <w:rsid w:val="00C9248E"/>
    <w:rsid w:val="00C96797"/>
    <w:rsid w:val="00CA4C41"/>
    <w:rsid w:val="00CA6823"/>
    <w:rsid w:val="00CB50CD"/>
    <w:rsid w:val="00CF2DC9"/>
    <w:rsid w:val="00D30570"/>
    <w:rsid w:val="00D3109E"/>
    <w:rsid w:val="00D40615"/>
    <w:rsid w:val="00D526A8"/>
    <w:rsid w:val="00D57BD2"/>
    <w:rsid w:val="00D833D2"/>
    <w:rsid w:val="00D840CB"/>
    <w:rsid w:val="00DA74B1"/>
    <w:rsid w:val="00DC6C2F"/>
    <w:rsid w:val="00DD2132"/>
    <w:rsid w:val="00E050E0"/>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20442</Words>
  <Characters>11652</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4</cp:revision>
  <dcterms:created xsi:type="dcterms:W3CDTF">2024-09-15T11:57:00Z</dcterms:created>
  <dcterms:modified xsi:type="dcterms:W3CDTF">2024-09-25T11:23:00Z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