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52459007"/>
    <w:p w14:paraId="56735FA7" w14:textId="5C5A0313" w:rsidR="00A534E8" w:rsidRPr="0046530A" w:rsidRDefault="00D35349" w:rsidP="00EE207B">
      <w:pPr>
        <w:spacing w:line="240" w:lineRule="auto"/>
        <w:jc w:val="center"/>
        <w:rPr>
          <w:rFonts w:ascii="Times New Roman" w:hAnsi="Times New Roman" w:cs="Times New Roman"/>
          <w:sz w:val="24"/>
          <w:szCs w:val="24"/>
        </w:rPr>
      </w:pPr>
      <w:sdt>
        <w:sdtPr>
          <w:rPr>
            <w:rFonts w:ascii="Times New Roman" w:hAnsi="Times New Roman" w:cs="Times New Roman"/>
            <w:b/>
            <w:sz w:val="24"/>
            <w:szCs w:val="24"/>
          </w:rPr>
          <w:alias w:val="Pavadinimas"/>
          <w:tag w:val=""/>
          <w:id w:val="-131027389"/>
          <w:placeholder>
            <w:docPart w:val="0B35086B05EC4292A96D3463C4183952"/>
          </w:placeholder>
          <w:dataBinding w:prefixMappings="xmlns:ns0='http://purl.org/dc/elements/1.1/' xmlns:ns1='http://schemas.openxmlformats.org/package/2006/metadata/core-properties' " w:xpath="/ns1:coreProperties[1]/ns0:title[1]" w:storeItemID="{6C3C8BC8-F283-45AE-878A-BAB7291924A1}"/>
          <w:text/>
        </w:sdtPr>
        <w:sdtEndPr/>
        <w:sdtContent>
          <w:r w:rsidR="0086706A">
            <w:rPr>
              <w:rFonts w:ascii="Times New Roman" w:hAnsi="Times New Roman" w:cs="Times New Roman"/>
              <w:b/>
              <w:sz w:val="24"/>
              <w:szCs w:val="24"/>
            </w:rPr>
            <w:t>PASTATO ADMINISTRAVIMO IR PRIEŽIŪROS PASLAUGŲ SUTARTIS</w:t>
          </w:r>
        </w:sdtContent>
      </w:sdt>
    </w:p>
    <w:p w14:paraId="23296528" w14:textId="5023D967" w:rsidR="00A534E8" w:rsidRPr="0046530A" w:rsidRDefault="00D35349" w:rsidP="00EE207B">
      <w:pPr>
        <w:spacing w:line="240" w:lineRule="auto"/>
        <w:jc w:val="center"/>
        <w:rPr>
          <w:rFonts w:ascii="Times New Roman" w:hAnsi="Times New Roman" w:cs="Times New Roman"/>
          <w:sz w:val="24"/>
          <w:szCs w:val="24"/>
        </w:rPr>
      </w:pPr>
      <w:sdt>
        <w:sdtPr>
          <w:rPr>
            <w:rFonts w:ascii="Times New Roman" w:hAnsi="Times New Roman" w:cs="Times New Roman"/>
            <w:sz w:val="24"/>
            <w:szCs w:val="24"/>
          </w:rPr>
          <w:alias w:val="Publikavimo data"/>
          <w:tag w:val=""/>
          <w:id w:val="-344406210"/>
          <w:placeholder>
            <w:docPart w:val="04881C43D48146EA8F0E2C1E6F19B1FA"/>
          </w:placeholder>
          <w:dataBinding w:prefixMappings="xmlns:ns0='http://schemas.microsoft.com/office/2006/coverPageProps' " w:xpath="/ns0:CoverPageProperties[1]/ns0:PublishDate[1]" w:storeItemID="{55AF091B-3C7A-41E3-B477-F2FDAA23CFDA}"/>
          <w:date w:fullDate="2024-09-16T00:00:00Z">
            <w:dateFormat w:val="yyyy.MM.dd"/>
            <w:lid w:val="lt-LT"/>
            <w:storeMappedDataAs w:val="dateTime"/>
            <w:calendar w:val="gregorian"/>
          </w:date>
        </w:sdtPr>
        <w:sdtEndPr/>
        <w:sdtContent>
          <w:r w:rsidR="00167B1B">
            <w:rPr>
              <w:rFonts w:ascii="Times New Roman" w:hAnsi="Times New Roman" w:cs="Times New Roman"/>
              <w:sz w:val="24"/>
              <w:szCs w:val="24"/>
            </w:rPr>
            <w:t>202</w:t>
          </w:r>
          <w:r w:rsidR="00DA576D">
            <w:rPr>
              <w:rFonts w:ascii="Times New Roman" w:hAnsi="Times New Roman" w:cs="Times New Roman"/>
              <w:sz w:val="24"/>
              <w:szCs w:val="24"/>
            </w:rPr>
            <w:t>4</w:t>
          </w:r>
          <w:r w:rsidR="00167B1B">
            <w:rPr>
              <w:rFonts w:ascii="Times New Roman" w:hAnsi="Times New Roman" w:cs="Times New Roman"/>
              <w:sz w:val="24"/>
              <w:szCs w:val="24"/>
            </w:rPr>
            <w:t>.09.</w:t>
          </w:r>
          <w:r w:rsidR="00D13898">
            <w:rPr>
              <w:rFonts w:ascii="Times New Roman" w:hAnsi="Times New Roman" w:cs="Times New Roman"/>
              <w:sz w:val="24"/>
              <w:szCs w:val="24"/>
            </w:rPr>
            <w:t>16</w:t>
          </w:r>
        </w:sdtContent>
      </w:sdt>
      <w:r w:rsidR="00A534E8" w:rsidRPr="0046530A">
        <w:rPr>
          <w:rFonts w:ascii="Times New Roman" w:hAnsi="Times New Roman" w:cs="Times New Roman"/>
          <w:sz w:val="24"/>
          <w:szCs w:val="24"/>
        </w:rPr>
        <w:t xml:space="preserve"> Ukmergė</w:t>
      </w:r>
      <w:r w:rsidR="00963B62">
        <w:rPr>
          <w:rFonts w:ascii="Times New Roman" w:hAnsi="Times New Roman" w:cs="Times New Roman"/>
          <w:sz w:val="24"/>
          <w:szCs w:val="24"/>
        </w:rPr>
        <w:t>, Nr.</w:t>
      </w:r>
      <w:r w:rsidR="004525C4">
        <w:rPr>
          <w:rFonts w:ascii="Times New Roman" w:hAnsi="Times New Roman" w:cs="Times New Roman"/>
          <w:sz w:val="24"/>
          <w:szCs w:val="24"/>
        </w:rPr>
        <w:t xml:space="preserve"> </w:t>
      </w:r>
      <w:r w:rsidR="00DA576D">
        <w:rPr>
          <w:rFonts w:ascii="Times New Roman" w:hAnsi="Times New Roman" w:cs="Times New Roman"/>
          <w:sz w:val="24"/>
          <w:szCs w:val="24"/>
        </w:rPr>
        <w:t>SVP-</w:t>
      </w:r>
      <w:r w:rsidR="00053DE0">
        <w:rPr>
          <w:rFonts w:ascii="Times New Roman" w:hAnsi="Times New Roman" w:cs="Times New Roman"/>
          <w:sz w:val="24"/>
          <w:szCs w:val="24"/>
        </w:rPr>
        <w:t>19</w:t>
      </w:r>
    </w:p>
    <w:p w14:paraId="061A810F" w14:textId="77777777" w:rsidR="00A534E8" w:rsidRPr="0046530A" w:rsidRDefault="00A534E8" w:rsidP="00EE207B">
      <w:pPr>
        <w:spacing w:after="0" w:line="240" w:lineRule="auto"/>
        <w:rPr>
          <w:rFonts w:ascii="Times New Roman" w:hAnsi="Times New Roman" w:cs="Times New Roman"/>
          <w:sz w:val="24"/>
          <w:szCs w:val="24"/>
        </w:rPr>
      </w:pPr>
    </w:p>
    <w:p w14:paraId="41D5C18A" w14:textId="65E380C4" w:rsidR="0046530A" w:rsidRPr="0046530A" w:rsidRDefault="00D35349" w:rsidP="00EE207B">
      <w:pPr>
        <w:spacing w:after="0" w:line="240" w:lineRule="auto"/>
        <w:ind w:firstLine="1298"/>
        <w:jc w:val="both"/>
        <w:rPr>
          <w:rFonts w:ascii="Times New Roman" w:hAnsi="Times New Roman" w:cs="Times New Roman"/>
          <w:sz w:val="24"/>
          <w:szCs w:val="24"/>
        </w:rPr>
      </w:pPr>
      <w:sdt>
        <w:sdtPr>
          <w:rPr>
            <w:rFonts w:ascii="Times New Roman" w:hAnsi="Times New Roman" w:cs="Times New Roman"/>
            <w:b/>
            <w:bCs/>
            <w:sz w:val="24"/>
            <w:szCs w:val="24"/>
          </w:rPr>
          <w:alias w:val="Įmonė"/>
          <w:tag w:val=""/>
          <w:id w:val="1706064655"/>
          <w:placeholder>
            <w:docPart w:val="B80D0091F9E54522B17EA9EB9F680F32"/>
          </w:placeholder>
          <w:dataBinding w:prefixMappings="xmlns:ns0='http://schemas.openxmlformats.org/officeDocument/2006/extended-properties' " w:xpath="/ns0:Properties[1]/ns0:Company[1]" w:storeItemID="{6668398D-A668-4E3E-A5EB-62B293D839F1}"/>
          <w:text/>
        </w:sdtPr>
        <w:sdtEndPr/>
        <w:sdtContent>
          <w:r w:rsidR="0086706A">
            <w:rPr>
              <w:rFonts w:ascii="Times New Roman" w:hAnsi="Times New Roman" w:cs="Times New Roman"/>
              <w:b/>
              <w:bCs/>
              <w:sz w:val="24"/>
              <w:szCs w:val="24"/>
            </w:rPr>
            <w:t>Ukmergės socialinių paslaugų centras</w:t>
          </w:r>
        </w:sdtContent>
      </w:sdt>
      <w:r w:rsidR="004525C4">
        <w:rPr>
          <w:rFonts w:ascii="Times New Roman" w:hAnsi="Times New Roman" w:cs="Times New Roman"/>
          <w:sz w:val="24"/>
          <w:szCs w:val="24"/>
        </w:rPr>
        <w:t xml:space="preserve">, </w:t>
      </w:r>
      <w:r w:rsidR="0046530A" w:rsidRPr="0046530A">
        <w:rPr>
          <w:rFonts w:ascii="Times New Roman" w:hAnsi="Times New Roman" w:cs="Times New Roman"/>
          <w:sz w:val="24"/>
          <w:szCs w:val="24"/>
        </w:rPr>
        <w:t>juridinio asmens kodas</w:t>
      </w:r>
      <w:r w:rsidR="004525C4">
        <w:rPr>
          <w:rFonts w:ascii="Times New Roman" w:hAnsi="Times New Roman" w:cs="Times New Roman"/>
          <w:sz w:val="24"/>
          <w:szCs w:val="24"/>
        </w:rPr>
        <w:t xml:space="preserve"> </w:t>
      </w:r>
      <w:r w:rsidR="00D93894">
        <w:rPr>
          <w:rFonts w:ascii="Times New Roman" w:hAnsi="Times New Roman" w:cs="Times New Roman"/>
          <w:sz w:val="24"/>
          <w:szCs w:val="24"/>
        </w:rPr>
        <w:t>300123034</w:t>
      </w:r>
      <w:r w:rsidR="004525C4">
        <w:rPr>
          <w:rFonts w:ascii="Times New Roman" w:hAnsi="Times New Roman" w:cs="Times New Roman"/>
          <w:sz w:val="24"/>
          <w:szCs w:val="24"/>
        </w:rPr>
        <w:t>,</w:t>
      </w:r>
      <w:r w:rsidR="0046530A" w:rsidRPr="0046530A">
        <w:rPr>
          <w:rFonts w:ascii="Times New Roman" w:hAnsi="Times New Roman" w:cs="Times New Roman"/>
          <w:sz w:val="24"/>
          <w:szCs w:val="24"/>
        </w:rPr>
        <w:t xml:space="preserve"> buveinė</w:t>
      </w:r>
      <w:r w:rsidR="00FF3F55">
        <w:rPr>
          <w:rFonts w:ascii="Times New Roman" w:hAnsi="Times New Roman" w:cs="Times New Roman"/>
          <w:sz w:val="24"/>
          <w:szCs w:val="24"/>
        </w:rPr>
        <w:t>s adresas:</w:t>
      </w:r>
      <w:r w:rsidR="000D1548">
        <w:rPr>
          <w:rFonts w:ascii="Times New Roman" w:hAnsi="Times New Roman" w:cs="Times New Roman"/>
          <w:sz w:val="24"/>
          <w:szCs w:val="24"/>
        </w:rPr>
        <w:t xml:space="preserve"> </w:t>
      </w:r>
      <w:r w:rsidR="00D93894">
        <w:rPr>
          <w:rFonts w:ascii="Times New Roman" w:hAnsi="Times New Roman" w:cs="Times New Roman"/>
          <w:sz w:val="24"/>
          <w:szCs w:val="24"/>
        </w:rPr>
        <w:t xml:space="preserve">Deltuvos g. 19, </w:t>
      </w:r>
      <w:r w:rsidR="00FF3F55">
        <w:rPr>
          <w:rFonts w:ascii="Times New Roman" w:hAnsi="Times New Roman" w:cs="Times New Roman"/>
          <w:sz w:val="24"/>
          <w:szCs w:val="24"/>
        </w:rPr>
        <w:t xml:space="preserve">LT 20127 </w:t>
      </w:r>
      <w:r w:rsidR="00D93894">
        <w:rPr>
          <w:rFonts w:ascii="Times New Roman" w:hAnsi="Times New Roman" w:cs="Times New Roman"/>
          <w:sz w:val="24"/>
          <w:szCs w:val="24"/>
        </w:rPr>
        <w:t>Ukmergė</w:t>
      </w:r>
      <w:r w:rsidR="0046530A" w:rsidRPr="0046530A">
        <w:rPr>
          <w:rFonts w:ascii="Times New Roman" w:hAnsi="Times New Roman" w:cs="Times New Roman"/>
          <w:sz w:val="24"/>
          <w:szCs w:val="24"/>
        </w:rPr>
        <w:t>, atstovaujama</w:t>
      </w:r>
      <w:r w:rsidR="00D93894">
        <w:rPr>
          <w:rFonts w:ascii="Times New Roman" w:hAnsi="Times New Roman" w:cs="Times New Roman"/>
          <w:sz w:val="24"/>
          <w:szCs w:val="24"/>
        </w:rPr>
        <w:t>s</w:t>
      </w:r>
      <w:r w:rsidR="00CE59B2">
        <w:rPr>
          <w:rFonts w:ascii="Times New Roman" w:hAnsi="Times New Roman" w:cs="Times New Roman"/>
          <w:sz w:val="24"/>
          <w:szCs w:val="24"/>
        </w:rPr>
        <w:t xml:space="preserve"> direktor</w:t>
      </w:r>
      <w:r w:rsidR="00D93894">
        <w:rPr>
          <w:rFonts w:ascii="Times New Roman" w:hAnsi="Times New Roman" w:cs="Times New Roman"/>
          <w:sz w:val="24"/>
          <w:szCs w:val="24"/>
        </w:rPr>
        <w:t>ės</w:t>
      </w:r>
      <w:r w:rsidR="00FF3F55">
        <w:rPr>
          <w:rFonts w:ascii="Times New Roman" w:hAnsi="Times New Roman" w:cs="Times New Roman"/>
          <w:sz w:val="24"/>
          <w:szCs w:val="24"/>
        </w:rPr>
        <w:t xml:space="preserve"> </w:t>
      </w:r>
      <w:r w:rsidR="00FF3F55">
        <w:rPr>
          <w:rFonts w:ascii="Times New Roman" w:hAnsi="Times New Roman" w:cs="Times New Roman"/>
          <w:b/>
          <w:bCs/>
          <w:sz w:val="24"/>
          <w:szCs w:val="24"/>
        </w:rPr>
        <w:t>Kristinos Karpovienės</w:t>
      </w:r>
      <w:r w:rsidR="00FF3F55">
        <w:rPr>
          <w:rFonts w:ascii="Times New Roman" w:hAnsi="Times New Roman" w:cs="Times New Roman"/>
          <w:sz w:val="24"/>
          <w:szCs w:val="24"/>
        </w:rPr>
        <w:t xml:space="preserve"> </w:t>
      </w:r>
      <w:r w:rsidR="008D1BB4">
        <w:rPr>
          <w:rFonts w:ascii="Times New Roman" w:hAnsi="Times New Roman" w:cs="Times New Roman"/>
          <w:sz w:val="24"/>
          <w:szCs w:val="24"/>
        </w:rPr>
        <w:t xml:space="preserve">veikiančios pagal nuostatus </w:t>
      </w:r>
      <w:r w:rsidR="0046530A" w:rsidRPr="0046530A">
        <w:rPr>
          <w:rFonts w:ascii="Times New Roman" w:hAnsi="Times New Roman" w:cs="Times New Roman"/>
          <w:sz w:val="24"/>
          <w:szCs w:val="24"/>
        </w:rPr>
        <w:t>(toliau</w:t>
      </w:r>
      <w:r w:rsidR="00F41C55">
        <w:rPr>
          <w:rFonts w:ascii="Times New Roman" w:hAnsi="Times New Roman" w:cs="Times New Roman"/>
          <w:sz w:val="24"/>
          <w:szCs w:val="24"/>
        </w:rPr>
        <w:t xml:space="preserve"> – </w:t>
      </w:r>
      <w:r w:rsidR="00D93894">
        <w:rPr>
          <w:rFonts w:ascii="Times New Roman" w:hAnsi="Times New Roman" w:cs="Times New Roman"/>
          <w:sz w:val="24"/>
          <w:szCs w:val="24"/>
        </w:rPr>
        <w:t>Klientas</w:t>
      </w:r>
      <w:r w:rsidR="0046530A" w:rsidRPr="0046530A">
        <w:rPr>
          <w:rFonts w:ascii="Times New Roman" w:hAnsi="Times New Roman" w:cs="Times New Roman"/>
          <w:sz w:val="24"/>
          <w:szCs w:val="24"/>
        </w:rPr>
        <w:t xml:space="preserve">), </w:t>
      </w:r>
    </w:p>
    <w:p w14:paraId="406EA19A" w14:textId="77777777" w:rsidR="0046530A" w:rsidRDefault="0046530A" w:rsidP="00EE207B">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ir</w:t>
      </w:r>
    </w:p>
    <w:p w14:paraId="6F3A5BF2" w14:textId="692CBC87" w:rsidR="00A534E8" w:rsidRDefault="00A534E8" w:rsidP="00EE207B">
      <w:pPr>
        <w:spacing w:after="0" w:line="240" w:lineRule="auto"/>
        <w:ind w:firstLine="1298"/>
        <w:jc w:val="both"/>
        <w:rPr>
          <w:rFonts w:ascii="Times New Roman" w:hAnsi="Times New Roman" w:cs="Times New Roman"/>
          <w:sz w:val="24"/>
          <w:szCs w:val="24"/>
        </w:rPr>
      </w:pPr>
      <w:r w:rsidRPr="004525C4">
        <w:rPr>
          <w:rFonts w:ascii="Times New Roman" w:hAnsi="Times New Roman" w:cs="Times New Roman"/>
          <w:b/>
          <w:bCs/>
          <w:sz w:val="24"/>
          <w:szCs w:val="24"/>
        </w:rPr>
        <w:t>UAB „Ukmergės butų ūkis“</w:t>
      </w:r>
      <w:r w:rsidRPr="0046530A">
        <w:rPr>
          <w:rFonts w:ascii="Times New Roman" w:hAnsi="Times New Roman" w:cs="Times New Roman"/>
          <w:sz w:val="24"/>
          <w:szCs w:val="24"/>
        </w:rPr>
        <w:t xml:space="preserve">, juridinio asmens kodas 182701785, kurios registruota buveinė yra S. Daukanto 18, LT-20176, Ukmergė, atstovaujama direktoriaus </w:t>
      </w:r>
      <w:r w:rsidR="004525C4" w:rsidRPr="004525C4">
        <w:rPr>
          <w:rFonts w:ascii="Times New Roman" w:hAnsi="Times New Roman" w:cs="Times New Roman"/>
          <w:b/>
          <w:bCs/>
          <w:sz w:val="24"/>
          <w:szCs w:val="24"/>
        </w:rPr>
        <w:t xml:space="preserve">Raimondo </w:t>
      </w:r>
      <w:proofErr w:type="spellStart"/>
      <w:r w:rsidR="004525C4" w:rsidRPr="004525C4">
        <w:rPr>
          <w:rFonts w:ascii="Times New Roman" w:hAnsi="Times New Roman" w:cs="Times New Roman"/>
          <w:b/>
          <w:bCs/>
          <w:sz w:val="24"/>
          <w:szCs w:val="24"/>
        </w:rPr>
        <w:t>Baltaduonio</w:t>
      </w:r>
      <w:proofErr w:type="spellEnd"/>
      <w:r w:rsidRPr="0046530A">
        <w:rPr>
          <w:rFonts w:ascii="Times New Roman" w:hAnsi="Times New Roman" w:cs="Times New Roman"/>
          <w:sz w:val="24"/>
          <w:szCs w:val="24"/>
        </w:rPr>
        <w:t>, veikiančio  pagal bendrovės įstatus (toliau</w:t>
      </w:r>
      <w:r w:rsidR="00B378F6">
        <w:rPr>
          <w:rFonts w:ascii="Times New Roman" w:hAnsi="Times New Roman" w:cs="Times New Roman"/>
          <w:sz w:val="24"/>
          <w:szCs w:val="24"/>
        </w:rPr>
        <w:t xml:space="preserve"> – </w:t>
      </w:r>
      <w:r w:rsidR="00F55692">
        <w:rPr>
          <w:rFonts w:ascii="Times New Roman" w:hAnsi="Times New Roman" w:cs="Times New Roman"/>
          <w:sz w:val="24"/>
          <w:szCs w:val="24"/>
        </w:rPr>
        <w:t>Prižiūrėtojas</w:t>
      </w:r>
      <w:r w:rsidRPr="0046530A">
        <w:rPr>
          <w:rFonts w:ascii="Times New Roman" w:hAnsi="Times New Roman" w:cs="Times New Roman"/>
          <w:sz w:val="24"/>
          <w:szCs w:val="24"/>
        </w:rPr>
        <w:t xml:space="preserve">), </w:t>
      </w:r>
      <w:r w:rsidR="00F41C55" w:rsidRPr="0046530A">
        <w:rPr>
          <w:rFonts w:ascii="Times New Roman" w:hAnsi="Times New Roman" w:cs="Times New Roman"/>
          <w:sz w:val="24"/>
          <w:szCs w:val="24"/>
        </w:rPr>
        <w:t xml:space="preserve">toliau kartu vadinami </w:t>
      </w:r>
      <w:r w:rsidR="00F41C55">
        <w:rPr>
          <w:rFonts w:ascii="Times New Roman" w:hAnsi="Times New Roman" w:cs="Times New Roman"/>
          <w:sz w:val="24"/>
          <w:szCs w:val="24"/>
        </w:rPr>
        <w:t>–</w:t>
      </w:r>
      <w:r w:rsidR="00F41C55" w:rsidRPr="0046530A">
        <w:rPr>
          <w:rFonts w:ascii="Times New Roman" w:hAnsi="Times New Roman" w:cs="Times New Roman"/>
          <w:sz w:val="24"/>
          <w:szCs w:val="24"/>
        </w:rPr>
        <w:t xml:space="preserve"> Šalimis, o kiekvienas atskirai –</w:t>
      </w:r>
      <w:r w:rsidR="007947AA">
        <w:rPr>
          <w:rFonts w:ascii="Times New Roman" w:hAnsi="Times New Roman" w:cs="Times New Roman"/>
          <w:sz w:val="24"/>
          <w:szCs w:val="24"/>
        </w:rPr>
        <w:t xml:space="preserve"> </w:t>
      </w:r>
      <w:r w:rsidR="00F41C55" w:rsidRPr="0046530A">
        <w:rPr>
          <w:rFonts w:ascii="Times New Roman" w:hAnsi="Times New Roman" w:cs="Times New Roman"/>
          <w:sz w:val="24"/>
          <w:szCs w:val="24"/>
        </w:rPr>
        <w:t>Šalimi, sudarėme šią sutartį</w:t>
      </w:r>
      <w:r w:rsidR="00F41C55">
        <w:rPr>
          <w:rFonts w:ascii="Times New Roman" w:hAnsi="Times New Roman" w:cs="Times New Roman"/>
          <w:sz w:val="24"/>
          <w:szCs w:val="24"/>
        </w:rPr>
        <w:t>.</w:t>
      </w:r>
    </w:p>
    <w:p w14:paraId="744976D5" w14:textId="77777777" w:rsidR="00DB4985" w:rsidRDefault="00DB4985" w:rsidP="00EE207B">
      <w:pPr>
        <w:spacing w:after="0" w:line="240" w:lineRule="auto"/>
        <w:ind w:firstLine="1298"/>
        <w:jc w:val="both"/>
        <w:rPr>
          <w:rFonts w:ascii="Times New Roman" w:hAnsi="Times New Roman" w:cs="Times New Roman"/>
          <w:sz w:val="24"/>
          <w:szCs w:val="24"/>
        </w:rPr>
      </w:pPr>
    </w:p>
    <w:p w14:paraId="1A09E357" w14:textId="110394A2" w:rsidR="0046530A" w:rsidRDefault="00D93894" w:rsidP="002F308F">
      <w:pPr>
        <w:pStyle w:val="Sraopastraipa"/>
        <w:numPr>
          <w:ilvl w:val="0"/>
          <w:numId w:val="4"/>
        </w:numPr>
        <w:spacing w:before="120" w:after="120" w:line="240" w:lineRule="auto"/>
        <w:contextualSpacing w:val="0"/>
        <w:jc w:val="center"/>
        <w:outlineLvl w:val="1"/>
        <w:rPr>
          <w:rFonts w:ascii="Times New Roman" w:hAnsi="Times New Roman" w:cs="Times New Roman"/>
          <w:b/>
          <w:sz w:val="24"/>
          <w:szCs w:val="24"/>
        </w:rPr>
      </w:pPr>
      <w:r>
        <w:rPr>
          <w:rFonts w:ascii="Times New Roman" w:hAnsi="Times New Roman" w:cs="Times New Roman"/>
          <w:b/>
          <w:sz w:val="24"/>
          <w:szCs w:val="24"/>
        </w:rPr>
        <w:t>SUTARTYJE VARTOJAMOS SĄVOKOS</w:t>
      </w:r>
    </w:p>
    <w:p w14:paraId="73AB274A" w14:textId="36FBF1B0" w:rsidR="0046530A" w:rsidRDefault="00D93894" w:rsidP="00F00C73">
      <w:pPr>
        <w:pStyle w:val="Sraopastraipa"/>
        <w:numPr>
          <w:ilvl w:val="1"/>
          <w:numId w:val="7"/>
        </w:numPr>
        <w:spacing w:after="0" w:line="240" w:lineRule="auto"/>
        <w:ind w:firstLine="851"/>
        <w:jc w:val="both"/>
        <w:outlineLvl w:val="1"/>
        <w:rPr>
          <w:rFonts w:ascii="Times New Roman" w:hAnsi="Times New Roman" w:cs="Times New Roman"/>
          <w:sz w:val="24"/>
          <w:szCs w:val="24"/>
        </w:rPr>
      </w:pPr>
      <w:r>
        <w:rPr>
          <w:rFonts w:ascii="Times New Roman" w:hAnsi="Times New Roman" w:cs="Times New Roman"/>
          <w:sz w:val="24"/>
          <w:szCs w:val="24"/>
        </w:rPr>
        <w:t>Sąvokos, kurių apibrėžimai yra pateikiami šioje Sutartyje ir jos Prieduose, yra vartojamos tik tokia reikšme ir turi tik tokią prasmę, kuri šioms sąvokoms yra suteikiama nurodytuose dokumentuose ir nustatoma šioje Sutartyje ir jos Prieduose.</w:t>
      </w:r>
    </w:p>
    <w:p w14:paraId="423C75BD" w14:textId="1030C723" w:rsidR="00D93894" w:rsidRDefault="00D93894" w:rsidP="00F00C73">
      <w:pPr>
        <w:pStyle w:val="Sraopastraipa"/>
        <w:numPr>
          <w:ilvl w:val="1"/>
          <w:numId w:val="7"/>
        </w:numPr>
        <w:spacing w:after="0" w:line="240" w:lineRule="auto"/>
        <w:ind w:firstLine="851"/>
        <w:jc w:val="both"/>
        <w:outlineLvl w:val="1"/>
        <w:rPr>
          <w:rFonts w:ascii="Times New Roman" w:hAnsi="Times New Roman" w:cs="Times New Roman"/>
          <w:sz w:val="24"/>
          <w:szCs w:val="24"/>
        </w:rPr>
      </w:pPr>
      <w:r>
        <w:rPr>
          <w:rFonts w:ascii="Times New Roman" w:hAnsi="Times New Roman" w:cs="Times New Roman"/>
          <w:sz w:val="24"/>
          <w:szCs w:val="24"/>
        </w:rPr>
        <w:t>Žemiau nurodytos sąvokos Sutartyje turi tokią reikšmę ir prasmę:</w:t>
      </w:r>
    </w:p>
    <w:p w14:paraId="3A544A14" w14:textId="00BE71B7" w:rsidR="00D93894" w:rsidRDefault="00D93894" w:rsidP="00F00C73">
      <w:pPr>
        <w:pStyle w:val="Sraopastraipa"/>
        <w:numPr>
          <w:ilvl w:val="1"/>
          <w:numId w:val="7"/>
        </w:numPr>
        <w:spacing w:after="0" w:line="240" w:lineRule="auto"/>
        <w:ind w:firstLine="851"/>
        <w:jc w:val="both"/>
        <w:outlineLvl w:val="1"/>
        <w:rPr>
          <w:rFonts w:ascii="Times New Roman" w:hAnsi="Times New Roman" w:cs="Times New Roman"/>
          <w:sz w:val="24"/>
          <w:szCs w:val="24"/>
        </w:rPr>
      </w:pPr>
      <w:r w:rsidRPr="00F55692">
        <w:rPr>
          <w:rFonts w:ascii="Times New Roman" w:hAnsi="Times New Roman" w:cs="Times New Roman"/>
          <w:b/>
          <w:bCs/>
          <w:sz w:val="24"/>
          <w:szCs w:val="24"/>
        </w:rPr>
        <w:t>Pastatai</w:t>
      </w:r>
      <w:r>
        <w:rPr>
          <w:rFonts w:ascii="Times New Roman" w:hAnsi="Times New Roman" w:cs="Times New Roman"/>
          <w:sz w:val="24"/>
          <w:szCs w:val="24"/>
        </w:rPr>
        <w:t xml:space="preserve"> – 1. Kliento valdoma pastato, esančio adresu Deltuvos g. 19, Ukmergėje, dalis</w:t>
      </w:r>
      <w:r w:rsidR="00DD248A">
        <w:rPr>
          <w:rFonts w:ascii="Times New Roman" w:hAnsi="Times New Roman" w:cs="Times New Roman"/>
          <w:sz w:val="24"/>
          <w:szCs w:val="24"/>
        </w:rPr>
        <w:t>,</w:t>
      </w:r>
      <w:r>
        <w:rPr>
          <w:rFonts w:ascii="Times New Roman" w:hAnsi="Times New Roman" w:cs="Times New Roman"/>
          <w:sz w:val="24"/>
          <w:szCs w:val="24"/>
        </w:rPr>
        <w:t xml:space="preserve"> </w:t>
      </w:r>
      <w:r w:rsidR="00DD248A">
        <w:rPr>
          <w:rFonts w:ascii="Times New Roman" w:hAnsi="Times New Roman" w:cs="Times New Roman"/>
          <w:sz w:val="24"/>
          <w:szCs w:val="24"/>
        </w:rPr>
        <w:t>u</w:t>
      </w:r>
      <w:r>
        <w:rPr>
          <w:rFonts w:ascii="Times New Roman" w:hAnsi="Times New Roman" w:cs="Times New Roman"/>
          <w:sz w:val="24"/>
          <w:szCs w:val="24"/>
        </w:rPr>
        <w:t>nikalus numeris 8194-0178-3029, plotas 808,80 kv. m. 2. Kliento valdoma pastato, esančio</w:t>
      </w:r>
      <w:r w:rsidR="00F55692">
        <w:rPr>
          <w:rFonts w:ascii="Times New Roman" w:hAnsi="Times New Roman" w:cs="Times New Roman"/>
          <w:sz w:val="24"/>
          <w:szCs w:val="24"/>
        </w:rPr>
        <w:t xml:space="preserve"> adresu Vilniaus g. 87, Ukmergėje, dalis, unikalus numeris 8196-4000-1028, plotas 441,79 kv. m. 3. Kliento valdoma pastato, esančio adresu Deltuvos g. 19, Ukmergė, dalis</w:t>
      </w:r>
      <w:r w:rsidR="00DD248A">
        <w:rPr>
          <w:rFonts w:ascii="Times New Roman" w:hAnsi="Times New Roman" w:cs="Times New Roman"/>
          <w:sz w:val="24"/>
          <w:szCs w:val="24"/>
        </w:rPr>
        <w:t>, u</w:t>
      </w:r>
      <w:r w:rsidR="00F55692">
        <w:rPr>
          <w:rFonts w:ascii="Times New Roman" w:hAnsi="Times New Roman" w:cs="Times New Roman"/>
          <w:sz w:val="24"/>
          <w:szCs w:val="24"/>
        </w:rPr>
        <w:t xml:space="preserve">nikalus numeris 8194-0178-3018, plotas 386,88 kv. m. </w:t>
      </w:r>
      <w:r w:rsidR="00547EF1">
        <w:rPr>
          <w:rFonts w:ascii="Times New Roman" w:hAnsi="Times New Roman" w:cs="Times New Roman"/>
          <w:sz w:val="24"/>
          <w:szCs w:val="24"/>
        </w:rPr>
        <w:t>4. Kliento valdoma pastato, esančio Barų g. 1, Siesikų mstl., Ukmergės raj., unikalus Nr. 8198-5016-5013, plotas 483,65 kv. m.</w:t>
      </w:r>
    </w:p>
    <w:p w14:paraId="1F5E8F91" w14:textId="6DE8C965" w:rsidR="00F55692" w:rsidRDefault="00F55692" w:rsidP="00F00C73">
      <w:pPr>
        <w:pStyle w:val="Sraopastraipa"/>
        <w:numPr>
          <w:ilvl w:val="1"/>
          <w:numId w:val="7"/>
        </w:numPr>
        <w:spacing w:after="0" w:line="240" w:lineRule="auto"/>
        <w:ind w:firstLine="851"/>
        <w:jc w:val="both"/>
        <w:outlineLvl w:val="1"/>
        <w:rPr>
          <w:rFonts w:ascii="Times New Roman" w:hAnsi="Times New Roman" w:cs="Times New Roman"/>
          <w:sz w:val="24"/>
          <w:szCs w:val="24"/>
        </w:rPr>
      </w:pPr>
      <w:r w:rsidRPr="00F55692">
        <w:rPr>
          <w:rFonts w:ascii="Times New Roman" w:hAnsi="Times New Roman" w:cs="Times New Roman"/>
          <w:b/>
          <w:bCs/>
          <w:sz w:val="24"/>
          <w:szCs w:val="24"/>
        </w:rPr>
        <w:t>Paslaugos</w:t>
      </w:r>
      <w:r>
        <w:rPr>
          <w:rFonts w:ascii="Times New Roman" w:hAnsi="Times New Roman" w:cs="Times New Roman"/>
          <w:sz w:val="24"/>
          <w:szCs w:val="24"/>
        </w:rPr>
        <w:t xml:space="preserve"> – Prižiūrėtojo Klientui teikiamos Pastatų administravimo, techninės priežiūros</w:t>
      </w:r>
      <w:r w:rsidR="0024496E">
        <w:rPr>
          <w:rFonts w:ascii="Times New Roman" w:hAnsi="Times New Roman" w:cs="Times New Roman"/>
          <w:sz w:val="24"/>
          <w:szCs w:val="24"/>
        </w:rPr>
        <w:t xml:space="preserve"> </w:t>
      </w:r>
      <w:r>
        <w:rPr>
          <w:rFonts w:ascii="Times New Roman" w:hAnsi="Times New Roman" w:cs="Times New Roman"/>
          <w:sz w:val="24"/>
          <w:szCs w:val="24"/>
        </w:rPr>
        <w:t>ir šildymo ir karšto vandens sistemos priežiūros paslaugos.</w:t>
      </w:r>
    </w:p>
    <w:p w14:paraId="2CC776BF" w14:textId="4D782F3C" w:rsidR="00F55692" w:rsidRDefault="00F55692" w:rsidP="00F00C73">
      <w:pPr>
        <w:pStyle w:val="Sraopastraipa"/>
        <w:numPr>
          <w:ilvl w:val="1"/>
          <w:numId w:val="7"/>
        </w:numPr>
        <w:spacing w:after="0" w:line="240" w:lineRule="auto"/>
        <w:ind w:firstLine="851"/>
        <w:jc w:val="both"/>
        <w:outlineLvl w:val="1"/>
        <w:rPr>
          <w:rFonts w:ascii="Times New Roman" w:hAnsi="Times New Roman" w:cs="Times New Roman"/>
          <w:sz w:val="24"/>
          <w:szCs w:val="24"/>
        </w:rPr>
      </w:pPr>
      <w:r>
        <w:rPr>
          <w:rFonts w:ascii="Times New Roman" w:hAnsi="Times New Roman" w:cs="Times New Roman"/>
          <w:b/>
          <w:bCs/>
          <w:sz w:val="24"/>
          <w:szCs w:val="24"/>
        </w:rPr>
        <w:t xml:space="preserve">Administravimas </w:t>
      </w:r>
      <w:r>
        <w:rPr>
          <w:rFonts w:ascii="Times New Roman" w:hAnsi="Times New Roman" w:cs="Times New Roman"/>
          <w:sz w:val="24"/>
          <w:szCs w:val="24"/>
        </w:rPr>
        <w:t>– 1. Pastatų techninės priežiūros organizavimas; 2. Pastatų šildymo ir karšto vandens sistemų priežiūros organizavimas; 3. Pastato techninės dokumentacijos tvarkymas.</w:t>
      </w:r>
    </w:p>
    <w:p w14:paraId="16B8E58B" w14:textId="4E6BD0FF" w:rsidR="00F55692" w:rsidRDefault="00F55692" w:rsidP="00F00C73">
      <w:pPr>
        <w:pStyle w:val="Sraopastraipa"/>
        <w:numPr>
          <w:ilvl w:val="1"/>
          <w:numId w:val="7"/>
        </w:numPr>
        <w:spacing w:after="0" w:line="240" w:lineRule="auto"/>
        <w:ind w:firstLine="851"/>
        <w:jc w:val="both"/>
        <w:outlineLvl w:val="1"/>
        <w:rPr>
          <w:rFonts w:ascii="Times New Roman" w:hAnsi="Times New Roman" w:cs="Times New Roman"/>
          <w:sz w:val="24"/>
          <w:szCs w:val="24"/>
        </w:rPr>
      </w:pPr>
      <w:r>
        <w:rPr>
          <w:rFonts w:ascii="Times New Roman" w:hAnsi="Times New Roman" w:cs="Times New Roman"/>
          <w:b/>
          <w:bCs/>
          <w:sz w:val="24"/>
          <w:szCs w:val="24"/>
        </w:rPr>
        <w:t xml:space="preserve">Techninė priežiūra </w:t>
      </w:r>
      <w:r>
        <w:rPr>
          <w:rFonts w:ascii="Times New Roman" w:hAnsi="Times New Roman" w:cs="Times New Roman"/>
          <w:sz w:val="24"/>
          <w:szCs w:val="24"/>
        </w:rPr>
        <w:t>– 1. Pastatų patvarumo ir patikimumo (būklės) stebėjimas, vertinimas ir palaikymas, periodinių apžiūrų (sezoninės, neeilinės, nuolatinės) vykdymas, jų įforminimas aktais; 2. Pastatų elektros tinklų ir įrenginių priežiūra; 3. Vandentiekio ir kanalizacijos sistemų priežiūra; 4. Smulkaus remonto vykdymas.</w:t>
      </w:r>
    </w:p>
    <w:p w14:paraId="193D9457" w14:textId="17F81FFE" w:rsidR="00F55692" w:rsidRDefault="00F55692" w:rsidP="00F00C73">
      <w:pPr>
        <w:pStyle w:val="Sraopastraipa"/>
        <w:numPr>
          <w:ilvl w:val="1"/>
          <w:numId w:val="7"/>
        </w:numPr>
        <w:spacing w:after="0" w:line="240" w:lineRule="auto"/>
        <w:ind w:firstLine="851"/>
        <w:jc w:val="both"/>
        <w:outlineLvl w:val="1"/>
        <w:rPr>
          <w:rFonts w:ascii="Times New Roman" w:hAnsi="Times New Roman" w:cs="Times New Roman"/>
          <w:sz w:val="24"/>
          <w:szCs w:val="24"/>
        </w:rPr>
      </w:pPr>
      <w:r>
        <w:rPr>
          <w:rFonts w:ascii="Times New Roman" w:hAnsi="Times New Roman" w:cs="Times New Roman"/>
          <w:b/>
          <w:bCs/>
          <w:sz w:val="24"/>
          <w:szCs w:val="24"/>
        </w:rPr>
        <w:t xml:space="preserve">Elektros tinklų ir įrenginių priežiūra </w:t>
      </w:r>
      <w:r>
        <w:rPr>
          <w:rFonts w:ascii="Times New Roman" w:hAnsi="Times New Roman" w:cs="Times New Roman"/>
          <w:sz w:val="24"/>
          <w:szCs w:val="24"/>
        </w:rPr>
        <w:t xml:space="preserve">– 1. Atsakingo už elektros ūkį asmens paskyrimas; 2. Elektros įrenginių būklės tikrinimas ir smulkus remontas; 3. </w:t>
      </w:r>
      <w:r w:rsidR="00AF052E">
        <w:rPr>
          <w:rFonts w:ascii="Times New Roman" w:hAnsi="Times New Roman" w:cs="Times New Roman"/>
          <w:sz w:val="24"/>
          <w:szCs w:val="24"/>
        </w:rPr>
        <w:t>Atsiradusių gedimų ir defektų lokalizavimas ir likvidavimas; 4. Apšvietimo priežiūra ir smulkusis remontas.</w:t>
      </w:r>
    </w:p>
    <w:p w14:paraId="24F020AD" w14:textId="5446E12E" w:rsidR="00AF052E" w:rsidRDefault="00AF052E" w:rsidP="00F00C73">
      <w:pPr>
        <w:pStyle w:val="Sraopastraipa"/>
        <w:numPr>
          <w:ilvl w:val="1"/>
          <w:numId w:val="7"/>
        </w:numPr>
        <w:spacing w:after="0" w:line="240" w:lineRule="auto"/>
        <w:ind w:firstLine="851"/>
        <w:jc w:val="both"/>
        <w:outlineLvl w:val="1"/>
        <w:rPr>
          <w:rFonts w:ascii="Times New Roman" w:hAnsi="Times New Roman" w:cs="Times New Roman"/>
          <w:sz w:val="24"/>
          <w:szCs w:val="24"/>
        </w:rPr>
      </w:pPr>
      <w:r>
        <w:rPr>
          <w:rFonts w:ascii="Times New Roman" w:hAnsi="Times New Roman" w:cs="Times New Roman"/>
          <w:b/>
          <w:bCs/>
          <w:sz w:val="24"/>
          <w:szCs w:val="24"/>
        </w:rPr>
        <w:t xml:space="preserve">Vandens ir kanalizacijos sistemų priežiūra </w:t>
      </w:r>
      <w:r>
        <w:rPr>
          <w:rFonts w:ascii="Times New Roman" w:hAnsi="Times New Roman" w:cs="Times New Roman"/>
          <w:sz w:val="24"/>
          <w:szCs w:val="24"/>
        </w:rPr>
        <w:t>– 1. Atsakingo už vandens ūkį paskyrimas, vandens tiekiamųjų sistemų armatūros būklės apžiūra; 2. Įvadinių vandens skaitiklių apsauga, jų plombavimo tikrinimas; 3. Nuotekų revizijos dangčių bei jų guminių tarpiklių keitimas; 4. Vamzdynų paviršiaus izoliacijos taisymas; 5. Švaros palaikymas vandens apskaitos mazguose; 6. Fekalinės</w:t>
      </w:r>
      <w:r w:rsidR="009E0F01">
        <w:rPr>
          <w:rFonts w:ascii="Times New Roman" w:hAnsi="Times New Roman" w:cs="Times New Roman"/>
          <w:sz w:val="24"/>
          <w:szCs w:val="24"/>
        </w:rPr>
        <w:t>,</w:t>
      </w:r>
      <w:r>
        <w:rPr>
          <w:rFonts w:ascii="Times New Roman" w:hAnsi="Times New Roman" w:cs="Times New Roman"/>
          <w:sz w:val="24"/>
          <w:szCs w:val="24"/>
        </w:rPr>
        <w:t xml:space="preserve"> lietaus kanalizacijos šulinių priežiūra ir valymas pagal atsakomybės ribas.</w:t>
      </w:r>
    </w:p>
    <w:p w14:paraId="4F820EDA" w14:textId="089EE918" w:rsidR="00AF052E" w:rsidRDefault="00AF052E" w:rsidP="00F00C73">
      <w:pPr>
        <w:pStyle w:val="Sraopastraipa"/>
        <w:numPr>
          <w:ilvl w:val="1"/>
          <w:numId w:val="7"/>
        </w:numPr>
        <w:spacing w:after="0" w:line="240" w:lineRule="auto"/>
        <w:ind w:firstLine="851"/>
        <w:jc w:val="both"/>
        <w:outlineLvl w:val="1"/>
        <w:rPr>
          <w:rFonts w:ascii="Times New Roman" w:hAnsi="Times New Roman" w:cs="Times New Roman"/>
          <w:sz w:val="24"/>
          <w:szCs w:val="24"/>
        </w:rPr>
      </w:pPr>
      <w:r>
        <w:rPr>
          <w:rFonts w:ascii="Times New Roman" w:hAnsi="Times New Roman" w:cs="Times New Roman"/>
          <w:b/>
          <w:bCs/>
          <w:sz w:val="24"/>
          <w:szCs w:val="24"/>
        </w:rPr>
        <w:t xml:space="preserve">Šildymo ir karšto vandens sistemų priežiūra </w:t>
      </w:r>
      <w:r>
        <w:rPr>
          <w:rFonts w:ascii="Times New Roman" w:hAnsi="Times New Roman" w:cs="Times New Roman"/>
          <w:sz w:val="24"/>
          <w:szCs w:val="24"/>
        </w:rPr>
        <w:t xml:space="preserve">– 1. Atsakingo už šilumos ūkį asmens paskyrimas; 2. Siurblių, armatūros, automatikos reguliatorių darbo kontrolė bei profilaktika (nutekėjimų šalinimas per armatūros, siurblių, reguliavimo prietaisų riebokšlius; siurblių ir variklių guolių tepimas); 3. Grįžtamosios termofikacinio vandens temperatūros kontrolė, slėgio </w:t>
      </w:r>
      <w:proofErr w:type="spellStart"/>
      <w:r>
        <w:rPr>
          <w:rFonts w:ascii="Times New Roman" w:hAnsi="Times New Roman" w:cs="Times New Roman"/>
          <w:sz w:val="24"/>
          <w:szCs w:val="24"/>
        </w:rPr>
        <w:t>perkričio</w:t>
      </w:r>
      <w:proofErr w:type="spellEnd"/>
      <w:r>
        <w:rPr>
          <w:rFonts w:ascii="Times New Roman" w:hAnsi="Times New Roman" w:cs="Times New Roman"/>
          <w:sz w:val="24"/>
          <w:szCs w:val="24"/>
        </w:rPr>
        <w:t xml:space="preserve"> šilumos mazgo įvade tikrinimas; 4. Kontrolės matavimo prietaisų (manometrai, termometrai, šilumos skaitikliai) priežiūra ir kontrolė; 5. Šilumos ir karšto vandens skaitiklių parametrų nurašymas ataskaitai 1 kartą per mėnesį; 6. Skaitiklių plombų tikrinimas 1 kartą per mėnesį; 7. Karšto vandens boilerio </w:t>
      </w:r>
      <w:r w:rsidR="008C5862">
        <w:rPr>
          <w:rFonts w:ascii="Times New Roman" w:hAnsi="Times New Roman" w:cs="Times New Roman"/>
          <w:sz w:val="24"/>
          <w:szCs w:val="24"/>
        </w:rPr>
        <w:t xml:space="preserve">darbo kontrolė, patikra sandarumui darbiniu slėgiu; 8. </w:t>
      </w:r>
      <w:proofErr w:type="spellStart"/>
      <w:r w:rsidR="008C5862">
        <w:rPr>
          <w:rFonts w:ascii="Times New Roman" w:hAnsi="Times New Roman" w:cs="Times New Roman"/>
          <w:sz w:val="24"/>
          <w:szCs w:val="24"/>
        </w:rPr>
        <w:t>Purvarinkių</w:t>
      </w:r>
      <w:proofErr w:type="spellEnd"/>
      <w:r w:rsidR="008C5862">
        <w:rPr>
          <w:rFonts w:ascii="Times New Roman" w:hAnsi="Times New Roman" w:cs="Times New Roman"/>
          <w:sz w:val="24"/>
          <w:szCs w:val="24"/>
        </w:rPr>
        <w:t xml:space="preserve"> praplovimas (reikalui esant, pagal manometrų slėgio skirtumo parodymus); 9. Pastatų šildymo sistemų paleidimas ir sustabdymas; 10. Oro išleidimas iš šildymo prietaisų prasidėjus šildymo sezonui, vėliau reikalui esant; 11. Avarijų vamzdžiuose šalinimas atsakomybės ribose; 12. Reguliuojančių vožtuvų </w:t>
      </w:r>
      <w:r w:rsidR="008C5862">
        <w:rPr>
          <w:rFonts w:ascii="Times New Roman" w:hAnsi="Times New Roman" w:cs="Times New Roman"/>
          <w:sz w:val="24"/>
          <w:szCs w:val="24"/>
        </w:rPr>
        <w:lastRenderedPageBreak/>
        <w:t>sandarumo tikrinimas, filtro valymas, elektroninės reguliatorių dalies profilaktika pagal prietaisų instrukciją.</w:t>
      </w:r>
    </w:p>
    <w:p w14:paraId="5360F251" w14:textId="40F221DF" w:rsidR="000D2383" w:rsidRDefault="000D2383" w:rsidP="00F00C73">
      <w:pPr>
        <w:pStyle w:val="Sraopastraipa"/>
        <w:numPr>
          <w:ilvl w:val="1"/>
          <w:numId w:val="7"/>
        </w:numPr>
        <w:spacing w:after="0" w:line="240" w:lineRule="auto"/>
        <w:ind w:firstLine="851"/>
        <w:jc w:val="both"/>
        <w:outlineLvl w:val="1"/>
        <w:rPr>
          <w:rFonts w:ascii="Times New Roman" w:hAnsi="Times New Roman" w:cs="Times New Roman"/>
          <w:sz w:val="24"/>
          <w:szCs w:val="24"/>
        </w:rPr>
      </w:pPr>
      <w:r>
        <w:rPr>
          <w:rFonts w:ascii="Times New Roman" w:hAnsi="Times New Roman" w:cs="Times New Roman"/>
          <w:b/>
          <w:bCs/>
          <w:sz w:val="24"/>
          <w:szCs w:val="24"/>
        </w:rPr>
        <w:t xml:space="preserve">Smulkusis remontas </w:t>
      </w:r>
      <w:r>
        <w:rPr>
          <w:rFonts w:ascii="Times New Roman" w:hAnsi="Times New Roman" w:cs="Times New Roman"/>
          <w:sz w:val="24"/>
          <w:szCs w:val="24"/>
        </w:rPr>
        <w:t xml:space="preserve">– </w:t>
      </w:r>
      <w:r w:rsidR="00CD07AF">
        <w:rPr>
          <w:rFonts w:ascii="Times New Roman" w:hAnsi="Times New Roman" w:cs="Times New Roman"/>
          <w:sz w:val="24"/>
          <w:szCs w:val="24"/>
        </w:rPr>
        <w:t xml:space="preserve">Pastato inžinierinių tinklų ir jų elementų </w:t>
      </w:r>
      <w:r>
        <w:rPr>
          <w:rFonts w:ascii="Times New Roman" w:hAnsi="Times New Roman" w:cs="Times New Roman"/>
          <w:sz w:val="24"/>
          <w:szCs w:val="24"/>
        </w:rPr>
        <w:t>nedidelės apimties remontas,</w:t>
      </w:r>
      <w:r w:rsidR="00CE1F80">
        <w:rPr>
          <w:rFonts w:ascii="Times New Roman" w:hAnsi="Times New Roman" w:cs="Times New Roman"/>
          <w:sz w:val="24"/>
          <w:szCs w:val="24"/>
        </w:rPr>
        <w:t xml:space="preserve"> </w:t>
      </w:r>
      <w:r w:rsidR="00CE1F80" w:rsidRPr="004437CB">
        <w:rPr>
          <w:rFonts w:ascii="Times New Roman" w:hAnsi="Times New Roman" w:cs="Times New Roman"/>
          <w:sz w:val="24"/>
          <w:szCs w:val="24"/>
        </w:rPr>
        <w:t>kurio metu nereikalingos naudoti Prižiūrėtojo medžiagos ir įrengimai,</w:t>
      </w:r>
      <w:r w:rsidRPr="004437CB">
        <w:rPr>
          <w:rFonts w:ascii="Times New Roman" w:hAnsi="Times New Roman" w:cs="Times New Roman"/>
          <w:sz w:val="24"/>
          <w:szCs w:val="24"/>
        </w:rPr>
        <w:t xml:space="preserve"> </w:t>
      </w:r>
      <w:r>
        <w:rPr>
          <w:rFonts w:ascii="Times New Roman" w:hAnsi="Times New Roman" w:cs="Times New Roman"/>
          <w:sz w:val="24"/>
          <w:szCs w:val="24"/>
        </w:rPr>
        <w:t>kai pakanka esamų sistemų pataisymo nekeičiant jų pačių</w:t>
      </w:r>
      <w:r w:rsidR="004437CB">
        <w:rPr>
          <w:rFonts w:ascii="Times New Roman" w:hAnsi="Times New Roman" w:cs="Times New Roman"/>
          <w:sz w:val="24"/>
          <w:szCs w:val="24"/>
        </w:rPr>
        <w:t>.</w:t>
      </w:r>
    </w:p>
    <w:p w14:paraId="392DAA5C" w14:textId="77777777" w:rsidR="00DB4985" w:rsidRPr="006535D5" w:rsidRDefault="00DB4985" w:rsidP="006535D5">
      <w:pPr>
        <w:spacing w:after="0" w:line="240" w:lineRule="auto"/>
        <w:jc w:val="both"/>
        <w:outlineLvl w:val="1"/>
        <w:rPr>
          <w:rFonts w:ascii="Times New Roman" w:hAnsi="Times New Roman" w:cs="Times New Roman"/>
          <w:sz w:val="24"/>
          <w:szCs w:val="24"/>
        </w:rPr>
      </w:pPr>
    </w:p>
    <w:p w14:paraId="080F3820" w14:textId="4163342A" w:rsidR="0046530A" w:rsidRDefault="00D44526" w:rsidP="002F308F">
      <w:pPr>
        <w:pStyle w:val="Sraopastraipa"/>
        <w:numPr>
          <w:ilvl w:val="0"/>
          <w:numId w:val="5"/>
        </w:numPr>
        <w:spacing w:before="120" w:after="120" w:line="240" w:lineRule="auto"/>
        <w:contextualSpacing w:val="0"/>
        <w:jc w:val="center"/>
        <w:outlineLvl w:val="1"/>
        <w:rPr>
          <w:rFonts w:ascii="Times New Roman" w:hAnsi="Times New Roman" w:cs="Times New Roman"/>
          <w:b/>
          <w:sz w:val="24"/>
          <w:szCs w:val="24"/>
        </w:rPr>
      </w:pPr>
      <w:r>
        <w:rPr>
          <w:rFonts w:ascii="Times New Roman" w:hAnsi="Times New Roman" w:cs="Times New Roman"/>
          <w:b/>
          <w:sz w:val="24"/>
          <w:szCs w:val="24"/>
        </w:rPr>
        <w:t>SUTARTIES OBJEKTAS IR DALYKAS</w:t>
      </w:r>
    </w:p>
    <w:p w14:paraId="28692023" w14:textId="14A1922D" w:rsidR="00F92545" w:rsidRDefault="003F7318" w:rsidP="00F00C73">
      <w:pPr>
        <w:pStyle w:val="Sraopastraipa"/>
        <w:numPr>
          <w:ilvl w:val="1"/>
          <w:numId w:val="8"/>
        </w:numPr>
        <w:spacing w:after="0" w:line="240" w:lineRule="auto"/>
        <w:ind w:firstLine="851"/>
        <w:jc w:val="both"/>
        <w:outlineLvl w:val="1"/>
        <w:rPr>
          <w:rFonts w:ascii="Times New Roman" w:hAnsi="Times New Roman" w:cs="Times New Roman"/>
          <w:sz w:val="24"/>
          <w:szCs w:val="24"/>
        </w:rPr>
      </w:pPr>
      <w:r>
        <w:rPr>
          <w:rFonts w:ascii="Times New Roman" w:hAnsi="Times New Roman" w:cs="Times New Roman"/>
          <w:sz w:val="24"/>
          <w:szCs w:val="24"/>
        </w:rPr>
        <w:t>Prižiūrėtojas Sutartyje nustatyta tvarka ir sąlygomis teikia Paslaugas Klientui jo valdomuose Pastatuose.</w:t>
      </w:r>
    </w:p>
    <w:p w14:paraId="157190CE" w14:textId="453CD28E" w:rsidR="003F7318" w:rsidRDefault="003F7318" w:rsidP="00F00C73">
      <w:pPr>
        <w:pStyle w:val="Sraopastraipa"/>
        <w:numPr>
          <w:ilvl w:val="1"/>
          <w:numId w:val="8"/>
        </w:numPr>
        <w:spacing w:after="0" w:line="240" w:lineRule="auto"/>
        <w:ind w:firstLine="851"/>
        <w:jc w:val="both"/>
        <w:outlineLvl w:val="1"/>
        <w:rPr>
          <w:rFonts w:ascii="Times New Roman" w:hAnsi="Times New Roman" w:cs="Times New Roman"/>
          <w:sz w:val="24"/>
          <w:szCs w:val="24"/>
        </w:rPr>
      </w:pPr>
      <w:r>
        <w:rPr>
          <w:rFonts w:ascii="Times New Roman" w:hAnsi="Times New Roman" w:cs="Times New Roman"/>
          <w:sz w:val="24"/>
          <w:szCs w:val="24"/>
        </w:rPr>
        <w:t>Už šioje Sutartyje numatytas tinkamai suteiktas Paslaugas Klientas kiekvieną mėnesį moka fiksuoto dydžio mokestį Sutartyje nustatyta tvarka.</w:t>
      </w:r>
    </w:p>
    <w:p w14:paraId="32479689" w14:textId="46B1C07F" w:rsidR="003F7318" w:rsidRDefault="003F7318" w:rsidP="00F00C73">
      <w:pPr>
        <w:pStyle w:val="Sraopastraipa"/>
        <w:numPr>
          <w:ilvl w:val="1"/>
          <w:numId w:val="8"/>
        </w:numPr>
        <w:spacing w:after="0" w:line="240" w:lineRule="auto"/>
        <w:ind w:firstLine="851"/>
        <w:jc w:val="both"/>
        <w:outlineLvl w:val="1"/>
        <w:rPr>
          <w:rFonts w:ascii="Times New Roman" w:hAnsi="Times New Roman" w:cs="Times New Roman"/>
          <w:sz w:val="24"/>
          <w:szCs w:val="24"/>
        </w:rPr>
      </w:pPr>
      <w:r>
        <w:rPr>
          <w:rFonts w:ascii="Times New Roman" w:hAnsi="Times New Roman" w:cs="Times New Roman"/>
          <w:sz w:val="24"/>
          <w:szCs w:val="24"/>
        </w:rPr>
        <w:t>Už Pastatų remonto, įrangos ar įrenginių keitimo, rekonstrukcijos darbus, kurių neapima ši Sutartis, Klientas apmoka papildomai pagal iš anksto suderintą šių darbų atlikimo sąmatą.</w:t>
      </w:r>
    </w:p>
    <w:p w14:paraId="1422F0DE" w14:textId="27ED5B4C" w:rsidR="003F7318" w:rsidRDefault="003F7318" w:rsidP="00F00C73">
      <w:pPr>
        <w:pStyle w:val="Sraopastraipa"/>
        <w:numPr>
          <w:ilvl w:val="1"/>
          <w:numId w:val="8"/>
        </w:numPr>
        <w:spacing w:after="0" w:line="240" w:lineRule="auto"/>
        <w:ind w:firstLine="851"/>
        <w:jc w:val="both"/>
        <w:outlineLvl w:val="1"/>
        <w:rPr>
          <w:rFonts w:ascii="Times New Roman" w:hAnsi="Times New Roman" w:cs="Times New Roman"/>
          <w:sz w:val="24"/>
          <w:szCs w:val="24"/>
        </w:rPr>
      </w:pPr>
      <w:r>
        <w:rPr>
          <w:rFonts w:ascii="Times New Roman" w:hAnsi="Times New Roman" w:cs="Times New Roman"/>
          <w:sz w:val="24"/>
          <w:szCs w:val="24"/>
        </w:rPr>
        <w:t>Sudarydamas šią Sutartį Prižiūrėtojas patvirtina, kad jis turi visus sutarčiai tinkamai įvykdyti reikiamus atestatus, yra šių darbų srities specialistas ir turi pakankamai patirties tinkamam sutartinių įsipareigojimų vykdymui.</w:t>
      </w:r>
    </w:p>
    <w:p w14:paraId="57D43E36" w14:textId="77777777" w:rsidR="00DB4985" w:rsidRDefault="00DB4985" w:rsidP="00F718CA">
      <w:pPr>
        <w:pStyle w:val="Sraopastraipa"/>
        <w:spacing w:after="0" w:line="240" w:lineRule="auto"/>
        <w:ind w:left="851"/>
        <w:jc w:val="both"/>
        <w:outlineLvl w:val="1"/>
        <w:rPr>
          <w:rFonts w:ascii="Times New Roman" w:hAnsi="Times New Roman" w:cs="Times New Roman"/>
          <w:sz w:val="24"/>
          <w:szCs w:val="24"/>
        </w:rPr>
      </w:pPr>
    </w:p>
    <w:p w14:paraId="7919378D" w14:textId="0756B98B" w:rsidR="00F41C55" w:rsidRDefault="003F7318" w:rsidP="002F308F">
      <w:pPr>
        <w:pStyle w:val="Sraopastraipa"/>
        <w:numPr>
          <w:ilvl w:val="0"/>
          <w:numId w:val="5"/>
        </w:numPr>
        <w:spacing w:before="120" w:after="120" w:line="240" w:lineRule="auto"/>
        <w:contextualSpacing w:val="0"/>
        <w:jc w:val="center"/>
        <w:outlineLvl w:val="1"/>
        <w:rPr>
          <w:rFonts w:ascii="Times New Roman" w:hAnsi="Times New Roman" w:cs="Times New Roman"/>
          <w:b/>
          <w:sz w:val="24"/>
          <w:szCs w:val="24"/>
        </w:rPr>
      </w:pPr>
      <w:r>
        <w:rPr>
          <w:rFonts w:ascii="Times New Roman" w:hAnsi="Times New Roman" w:cs="Times New Roman"/>
          <w:b/>
          <w:sz w:val="24"/>
          <w:szCs w:val="24"/>
        </w:rPr>
        <w:t>ŠALIŲ TEISĖS IR PAREIGOS</w:t>
      </w:r>
    </w:p>
    <w:p w14:paraId="49A84570" w14:textId="59F1E0F5" w:rsidR="00F41C55" w:rsidRDefault="003F7318" w:rsidP="00F00C73">
      <w:pPr>
        <w:pStyle w:val="Sraopastraipa"/>
        <w:numPr>
          <w:ilvl w:val="1"/>
          <w:numId w:val="9"/>
        </w:numPr>
        <w:spacing w:after="0" w:line="240" w:lineRule="auto"/>
        <w:ind w:firstLine="851"/>
        <w:jc w:val="both"/>
        <w:outlineLvl w:val="1"/>
        <w:rPr>
          <w:rFonts w:ascii="Times New Roman" w:hAnsi="Times New Roman" w:cs="Times New Roman"/>
          <w:sz w:val="24"/>
          <w:szCs w:val="24"/>
        </w:rPr>
      </w:pPr>
      <w:r>
        <w:rPr>
          <w:rFonts w:ascii="Times New Roman" w:hAnsi="Times New Roman" w:cs="Times New Roman"/>
          <w:sz w:val="24"/>
          <w:szCs w:val="24"/>
        </w:rPr>
        <w:t>Prižiūrėtojas įsipareigoja:</w:t>
      </w:r>
    </w:p>
    <w:p w14:paraId="2F4FFA0F" w14:textId="19182E8A" w:rsidR="003F7318" w:rsidRPr="003F7318" w:rsidRDefault="003F7318" w:rsidP="00F00C73">
      <w:pPr>
        <w:spacing w:after="0" w:line="240" w:lineRule="auto"/>
        <w:ind w:firstLine="851"/>
        <w:jc w:val="both"/>
        <w:outlineLvl w:val="1"/>
        <w:rPr>
          <w:rFonts w:ascii="Times New Roman" w:hAnsi="Times New Roman" w:cs="Times New Roman"/>
          <w:sz w:val="24"/>
          <w:szCs w:val="24"/>
        </w:rPr>
      </w:pPr>
      <w:r w:rsidRPr="003F7318">
        <w:rPr>
          <w:rFonts w:ascii="Times New Roman" w:hAnsi="Times New Roman" w:cs="Times New Roman"/>
          <w:sz w:val="24"/>
          <w:szCs w:val="24"/>
        </w:rPr>
        <w:t>3.</w:t>
      </w:r>
      <w:r>
        <w:rPr>
          <w:rFonts w:ascii="Times New Roman" w:hAnsi="Times New Roman" w:cs="Times New Roman"/>
          <w:sz w:val="24"/>
          <w:szCs w:val="24"/>
        </w:rPr>
        <w:t xml:space="preserve">1.1. </w:t>
      </w:r>
      <w:r w:rsidRPr="003F7318">
        <w:rPr>
          <w:rFonts w:ascii="Times New Roman" w:hAnsi="Times New Roman" w:cs="Times New Roman"/>
          <w:sz w:val="24"/>
          <w:szCs w:val="24"/>
        </w:rPr>
        <w:t>Laiku i</w:t>
      </w:r>
      <w:r w:rsidR="00A07153">
        <w:rPr>
          <w:rFonts w:ascii="Times New Roman" w:hAnsi="Times New Roman" w:cs="Times New Roman"/>
          <w:sz w:val="24"/>
          <w:szCs w:val="24"/>
        </w:rPr>
        <w:t>r</w:t>
      </w:r>
      <w:r w:rsidRPr="003F7318">
        <w:rPr>
          <w:rFonts w:ascii="Times New Roman" w:hAnsi="Times New Roman" w:cs="Times New Roman"/>
          <w:sz w:val="24"/>
          <w:szCs w:val="24"/>
        </w:rPr>
        <w:t xml:space="preserve"> kokybiškai teikti Paslaugas.</w:t>
      </w:r>
    </w:p>
    <w:p w14:paraId="61C5888B" w14:textId="1A9A6896" w:rsidR="003F7318" w:rsidRDefault="003F7318" w:rsidP="00F00C73">
      <w:pPr>
        <w:spacing w:after="0"/>
        <w:ind w:firstLine="851"/>
        <w:jc w:val="both"/>
        <w:rPr>
          <w:rFonts w:ascii="Times New Roman" w:hAnsi="Times New Roman" w:cs="Times New Roman"/>
          <w:sz w:val="24"/>
          <w:szCs w:val="24"/>
        </w:rPr>
      </w:pPr>
      <w:r>
        <w:rPr>
          <w:rFonts w:ascii="Times New Roman" w:hAnsi="Times New Roman" w:cs="Times New Roman"/>
          <w:sz w:val="24"/>
          <w:szCs w:val="24"/>
        </w:rPr>
        <w:t>3.1.2. Skirti atsakingus kvalifikuotus asmenis, kurie bus atsakingi už šios Sutarties pagrindu atliekamas paslaugas</w:t>
      </w:r>
      <w:r w:rsidR="00CD07AF">
        <w:rPr>
          <w:rFonts w:ascii="Times New Roman" w:hAnsi="Times New Roman" w:cs="Times New Roman"/>
          <w:sz w:val="24"/>
          <w:szCs w:val="24"/>
        </w:rPr>
        <w:t>, ir apie tai informuoti Klientą</w:t>
      </w:r>
      <w:r>
        <w:rPr>
          <w:rFonts w:ascii="Times New Roman" w:hAnsi="Times New Roman" w:cs="Times New Roman"/>
          <w:sz w:val="24"/>
          <w:szCs w:val="24"/>
        </w:rPr>
        <w:t>.</w:t>
      </w:r>
    </w:p>
    <w:p w14:paraId="3B4CC132" w14:textId="19B1BCFF" w:rsidR="003F7318" w:rsidRDefault="003F7318" w:rsidP="00F00C73">
      <w:pPr>
        <w:spacing w:after="0"/>
        <w:ind w:firstLine="851"/>
        <w:jc w:val="both"/>
        <w:rPr>
          <w:rFonts w:ascii="Times New Roman" w:hAnsi="Times New Roman" w:cs="Times New Roman"/>
          <w:sz w:val="24"/>
          <w:szCs w:val="24"/>
        </w:rPr>
      </w:pPr>
      <w:r>
        <w:rPr>
          <w:rFonts w:ascii="Times New Roman" w:hAnsi="Times New Roman" w:cs="Times New Roman"/>
          <w:sz w:val="24"/>
          <w:szCs w:val="24"/>
        </w:rPr>
        <w:t>3.1.3. Paslaugas teikti vadovaujantis galiojančiais teisės aktų reikalavimais.</w:t>
      </w:r>
    </w:p>
    <w:p w14:paraId="52AC410D" w14:textId="7C8EDD87" w:rsidR="003F7318" w:rsidRDefault="003F7318" w:rsidP="00F00C73">
      <w:pPr>
        <w:spacing w:after="0"/>
        <w:ind w:firstLine="851"/>
        <w:jc w:val="both"/>
        <w:rPr>
          <w:rFonts w:ascii="Times New Roman" w:hAnsi="Times New Roman" w:cs="Times New Roman"/>
          <w:sz w:val="24"/>
          <w:szCs w:val="24"/>
        </w:rPr>
      </w:pPr>
      <w:r>
        <w:rPr>
          <w:rFonts w:ascii="Times New Roman" w:hAnsi="Times New Roman" w:cs="Times New Roman"/>
          <w:sz w:val="24"/>
          <w:szCs w:val="24"/>
        </w:rPr>
        <w:t>3.1.4. Lietuvos Respublikos galiojančių taisyklių ir kitų teisės aktų nustatyta tvarka tvarkyti reikiamą Pastatų ar jo dalių dokumentaciją.</w:t>
      </w:r>
    </w:p>
    <w:p w14:paraId="0FD58CF1" w14:textId="51DA7094" w:rsidR="003F7318" w:rsidRDefault="003F7318" w:rsidP="00F00C73">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3.1.5. </w:t>
      </w:r>
      <w:r w:rsidR="004755D3">
        <w:rPr>
          <w:rFonts w:ascii="Times New Roman" w:hAnsi="Times New Roman" w:cs="Times New Roman"/>
          <w:sz w:val="24"/>
          <w:szCs w:val="24"/>
        </w:rPr>
        <w:t>Per su Klientu suderintus terminus reaguoti į Kliento pastabas ir skundus dėl gedimų ar defektų Pastatuose.</w:t>
      </w:r>
    </w:p>
    <w:p w14:paraId="441DB488" w14:textId="29981709" w:rsidR="004755D3" w:rsidRDefault="004755D3" w:rsidP="00F00C73">
      <w:pPr>
        <w:spacing w:after="0"/>
        <w:ind w:firstLine="851"/>
        <w:jc w:val="both"/>
        <w:rPr>
          <w:rFonts w:ascii="Times New Roman" w:hAnsi="Times New Roman" w:cs="Times New Roman"/>
          <w:sz w:val="24"/>
          <w:szCs w:val="24"/>
        </w:rPr>
      </w:pPr>
      <w:r>
        <w:rPr>
          <w:rFonts w:ascii="Times New Roman" w:hAnsi="Times New Roman" w:cs="Times New Roman"/>
          <w:sz w:val="24"/>
          <w:szCs w:val="24"/>
        </w:rPr>
        <w:t>3.1.6. Nedelsiant reaguoti į Kliento pranešimus apie Pastatų inžinerinės įrangos avarijas.</w:t>
      </w:r>
    </w:p>
    <w:p w14:paraId="4AB8730F" w14:textId="26AD7748" w:rsidR="004755D3" w:rsidRDefault="004755D3" w:rsidP="00F00C73">
      <w:pPr>
        <w:spacing w:after="0"/>
        <w:ind w:firstLine="851"/>
        <w:jc w:val="both"/>
        <w:rPr>
          <w:rFonts w:ascii="Times New Roman" w:hAnsi="Times New Roman" w:cs="Times New Roman"/>
          <w:sz w:val="24"/>
          <w:szCs w:val="24"/>
        </w:rPr>
      </w:pPr>
      <w:r>
        <w:rPr>
          <w:rFonts w:ascii="Times New Roman" w:hAnsi="Times New Roman" w:cs="Times New Roman"/>
          <w:sz w:val="24"/>
          <w:szCs w:val="24"/>
        </w:rPr>
        <w:t>3.1.7. Teikti Klientui konsultacijas Pastatų eksploatavimo klausimais.</w:t>
      </w:r>
    </w:p>
    <w:p w14:paraId="2397D218" w14:textId="29DB2AEF" w:rsidR="003F7318" w:rsidRDefault="004755D3" w:rsidP="00F00C73">
      <w:pPr>
        <w:spacing w:after="0"/>
        <w:ind w:firstLine="851"/>
        <w:jc w:val="both"/>
        <w:rPr>
          <w:rFonts w:ascii="Times New Roman" w:hAnsi="Times New Roman" w:cs="Times New Roman"/>
          <w:sz w:val="24"/>
          <w:szCs w:val="24"/>
        </w:rPr>
      </w:pPr>
      <w:r>
        <w:rPr>
          <w:rFonts w:ascii="Times New Roman" w:hAnsi="Times New Roman" w:cs="Times New Roman"/>
          <w:sz w:val="24"/>
          <w:szCs w:val="24"/>
        </w:rPr>
        <w:t>3.1.8. Teikti Pasiūlymus Klientui dėl inžinerinės sistemos tobulinimo, avarijų bei gedimų prevencijos, energetinių resursų kaštų mažinimo.</w:t>
      </w:r>
    </w:p>
    <w:p w14:paraId="580ADC2E" w14:textId="3DA4C987" w:rsidR="004755D3" w:rsidRDefault="004755D3" w:rsidP="00F00C73">
      <w:pPr>
        <w:spacing w:after="0"/>
        <w:ind w:firstLine="851"/>
        <w:jc w:val="both"/>
        <w:rPr>
          <w:rFonts w:ascii="Times New Roman" w:hAnsi="Times New Roman" w:cs="Times New Roman"/>
          <w:sz w:val="24"/>
          <w:szCs w:val="24"/>
        </w:rPr>
      </w:pPr>
      <w:r>
        <w:rPr>
          <w:rFonts w:ascii="Times New Roman" w:hAnsi="Times New Roman" w:cs="Times New Roman"/>
          <w:sz w:val="24"/>
          <w:szCs w:val="24"/>
        </w:rPr>
        <w:t>3.1.9. Savo lėšomis ir priemonėmis užtikrinti gautų asmens duomenų apsaugą. Duomenis saugoti ne ilgiau nei to reikia Sutartyje numatytiems tikslams įgyvendinti.</w:t>
      </w:r>
    </w:p>
    <w:p w14:paraId="75D42545" w14:textId="1FC21901" w:rsidR="004755D3" w:rsidRDefault="004755D3" w:rsidP="00F00C73">
      <w:pPr>
        <w:spacing w:after="0"/>
        <w:ind w:firstLine="851"/>
        <w:jc w:val="both"/>
        <w:rPr>
          <w:rFonts w:ascii="Times New Roman" w:hAnsi="Times New Roman" w:cs="Times New Roman"/>
          <w:sz w:val="24"/>
          <w:szCs w:val="24"/>
        </w:rPr>
      </w:pPr>
      <w:r>
        <w:rPr>
          <w:rFonts w:ascii="Times New Roman" w:hAnsi="Times New Roman" w:cs="Times New Roman"/>
          <w:sz w:val="24"/>
          <w:szCs w:val="24"/>
        </w:rPr>
        <w:t>3.1.10. Paslaugas teikti laikantis darbų saugos ir sveikatos, kitų saugos taisyklių ir norminių aktų reikalavimų</w:t>
      </w:r>
      <w:r w:rsidR="00F2160F">
        <w:rPr>
          <w:rFonts w:ascii="Times New Roman" w:hAnsi="Times New Roman" w:cs="Times New Roman"/>
          <w:sz w:val="24"/>
          <w:szCs w:val="24"/>
        </w:rPr>
        <w:t>.</w:t>
      </w:r>
    </w:p>
    <w:p w14:paraId="7EE2D489" w14:textId="19D7A60B" w:rsidR="00F2160F" w:rsidRDefault="00F2160F" w:rsidP="00F2160F">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3.1.11. </w:t>
      </w:r>
      <w:r w:rsidRPr="00F2160F">
        <w:rPr>
          <w:rFonts w:ascii="Times New Roman" w:hAnsi="Times New Roman" w:cs="Times New Roman"/>
          <w:sz w:val="24"/>
          <w:szCs w:val="24"/>
        </w:rPr>
        <w:t xml:space="preserve">Vykdant </w:t>
      </w:r>
      <w:r>
        <w:rPr>
          <w:rFonts w:ascii="Times New Roman" w:hAnsi="Times New Roman" w:cs="Times New Roman"/>
          <w:sz w:val="24"/>
          <w:szCs w:val="24"/>
        </w:rPr>
        <w:t>S</w:t>
      </w:r>
      <w:r w:rsidRPr="00F2160F">
        <w:rPr>
          <w:rFonts w:ascii="Times New Roman" w:hAnsi="Times New Roman" w:cs="Times New Roman"/>
          <w:sz w:val="24"/>
          <w:szCs w:val="24"/>
        </w:rPr>
        <w:t>utartį laikytis šių aplinkosaugos reikalavimų: siekti mažinti popieriaus sunaudojimą, atsisakyti nebūtino dokumentų kopijavimo ir spausdinimo, rengiama dokumentacija, kiek įmanoma</w:t>
      </w:r>
      <w:r>
        <w:rPr>
          <w:rFonts w:ascii="Times New Roman" w:hAnsi="Times New Roman" w:cs="Times New Roman"/>
          <w:sz w:val="24"/>
          <w:szCs w:val="24"/>
        </w:rPr>
        <w:t xml:space="preserve"> </w:t>
      </w:r>
      <w:r w:rsidRPr="00F2160F">
        <w:rPr>
          <w:rFonts w:ascii="Times New Roman" w:hAnsi="Times New Roman" w:cs="Times New Roman"/>
          <w:sz w:val="24"/>
          <w:szCs w:val="24"/>
        </w:rPr>
        <w:t>Klientui turi būti pateikta elektroniniu formatu, o dokumentacija, kuri turi būti pasirašoma, pasirašoma elektroniniu parašu. Esant būtinybei spausdinti, naudojamas perdirbtas popierius, kuris atitinka žaliojo pirkimo reikalavimus, patvirtintus Lietuvos Respublikos aplinkos ministro 2011 m. birželio 28 d. įsakyme Nr. D1-508 „Dėl aplinkos apsaugos kriterijų taikymo, vykdant žaliuosius pirkimus, tvarkos aprašo patvirtinimo“.</w:t>
      </w:r>
    </w:p>
    <w:p w14:paraId="2F5BC815" w14:textId="4D848EDE" w:rsidR="004755D3" w:rsidRDefault="004755D3" w:rsidP="00F00C73">
      <w:pPr>
        <w:spacing w:after="0"/>
        <w:ind w:firstLine="851"/>
        <w:jc w:val="both"/>
        <w:rPr>
          <w:rFonts w:ascii="Times New Roman" w:hAnsi="Times New Roman" w:cs="Times New Roman"/>
          <w:sz w:val="24"/>
          <w:szCs w:val="24"/>
        </w:rPr>
      </w:pPr>
      <w:r>
        <w:rPr>
          <w:rFonts w:ascii="Times New Roman" w:hAnsi="Times New Roman" w:cs="Times New Roman"/>
          <w:sz w:val="24"/>
          <w:szCs w:val="24"/>
        </w:rPr>
        <w:t>3.2. Prižiūrėtojas turi teisę atlikti visus veiksmus, kurie būtini siekiant išsaugoti Pastatus ar jų dalis, inžinerines sistemas ir užtikrinti jų naudojimą pagal paskirtį.</w:t>
      </w:r>
    </w:p>
    <w:p w14:paraId="7465BAEC" w14:textId="2BFA6B5B" w:rsidR="00F2160F" w:rsidRDefault="004755D3" w:rsidP="00F2160F">
      <w:pPr>
        <w:spacing w:after="0"/>
        <w:ind w:firstLine="851"/>
        <w:jc w:val="both"/>
        <w:rPr>
          <w:rFonts w:ascii="Times New Roman" w:hAnsi="Times New Roman" w:cs="Times New Roman"/>
          <w:sz w:val="24"/>
          <w:szCs w:val="24"/>
        </w:rPr>
      </w:pPr>
      <w:r>
        <w:rPr>
          <w:rFonts w:ascii="Times New Roman" w:hAnsi="Times New Roman" w:cs="Times New Roman"/>
          <w:sz w:val="24"/>
          <w:szCs w:val="24"/>
        </w:rPr>
        <w:t>3.3. Prižiūrėtojas turi ir kitas teises nurodytas Lietuvos Respublikos teisės aktuose.</w:t>
      </w:r>
    </w:p>
    <w:p w14:paraId="737A3056" w14:textId="265264C1" w:rsidR="004755D3" w:rsidRDefault="004755D3" w:rsidP="00F00C73">
      <w:pPr>
        <w:spacing w:after="0"/>
        <w:ind w:firstLine="851"/>
        <w:jc w:val="both"/>
        <w:rPr>
          <w:rFonts w:ascii="Times New Roman" w:hAnsi="Times New Roman" w:cs="Times New Roman"/>
          <w:sz w:val="24"/>
          <w:szCs w:val="24"/>
        </w:rPr>
      </w:pPr>
      <w:r>
        <w:rPr>
          <w:rFonts w:ascii="Times New Roman" w:hAnsi="Times New Roman" w:cs="Times New Roman"/>
          <w:sz w:val="24"/>
          <w:szCs w:val="24"/>
        </w:rPr>
        <w:t>3.4. Klientas įsipareigoja:</w:t>
      </w:r>
    </w:p>
    <w:p w14:paraId="4F650F8A" w14:textId="375F48B1" w:rsidR="00C032C3" w:rsidRDefault="00C032C3" w:rsidP="00F00C73">
      <w:pPr>
        <w:spacing w:after="0"/>
        <w:ind w:firstLine="851"/>
        <w:jc w:val="both"/>
        <w:rPr>
          <w:rFonts w:ascii="Times New Roman" w:hAnsi="Times New Roman" w:cs="Times New Roman"/>
          <w:sz w:val="24"/>
          <w:szCs w:val="24"/>
        </w:rPr>
      </w:pPr>
      <w:r>
        <w:rPr>
          <w:rFonts w:ascii="Times New Roman" w:hAnsi="Times New Roman" w:cs="Times New Roman"/>
          <w:sz w:val="24"/>
          <w:szCs w:val="24"/>
        </w:rPr>
        <w:t>3.4.</w:t>
      </w:r>
      <w:r w:rsidR="001C18A6">
        <w:rPr>
          <w:rFonts w:ascii="Times New Roman" w:hAnsi="Times New Roman" w:cs="Times New Roman"/>
          <w:sz w:val="24"/>
          <w:szCs w:val="24"/>
        </w:rPr>
        <w:t>1</w:t>
      </w:r>
      <w:r>
        <w:rPr>
          <w:rFonts w:ascii="Times New Roman" w:hAnsi="Times New Roman" w:cs="Times New Roman"/>
          <w:sz w:val="24"/>
          <w:szCs w:val="24"/>
        </w:rPr>
        <w:t>. Glaudžiai bendradarbiauti su Prižiūrėtoju.</w:t>
      </w:r>
    </w:p>
    <w:p w14:paraId="27C2CD48" w14:textId="5886B68B" w:rsidR="00C032C3" w:rsidRDefault="00C032C3" w:rsidP="00F00C73">
      <w:pPr>
        <w:spacing w:after="0"/>
        <w:ind w:firstLine="851"/>
        <w:jc w:val="both"/>
        <w:rPr>
          <w:rFonts w:ascii="Times New Roman" w:hAnsi="Times New Roman" w:cs="Times New Roman"/>
          <w:sz w:val="24"/>
          <w:szCs w:val="24"/>
        </w:rPr>
      </w:pPr>
      <w:r>
        <w:rPr>
          <w:rFonts w:ascii="Times New Roman" w:hAnsi="Times New Roman" w:cs="Times New Roman"/>
          <w:sz w:val="24"/>
          <w:szCs w:val="24"/>
        </w:rPr>
        <w:t>3.4.</w:t>
      </w:r>
      <w:r w:rsidR="001C18A6">
        <w:rPr>
          <w:rFonts w:ascii="Times New Roman" w:hAnsi="Times New Roman" w:cs="Times New Roman"/>
          <w:sz w:val="24"/>
          <w:szCs w:val="24"/>
        </w:rPr>
        <w:t>2</w:t>
      </w:r>
      <w:r>
        <w:rPr>
          <w:rFonts w:ascii="Times New Roman" w:hAnsi="Times New Roman" w:cs="Times New Roman"/>
          <w:sz w:val="24"/>
          <w:szCs w:val="24"/>
        </w:rPr>
        <w:t>. Apmokėti už laiku ir kokybiškai suteiktas paslaugas.</w:t>
      </w:r>
    </w:p>
    <w:p w14:paraId="6CA71A2C" w14:textId="1C17BC65" w:rsidR="00C032C3" w:rsidRDefault="00C032C3" w:rsidP="00F00C73">
      <w:pPr>
        <w:spacing w:after="0"/>
        <w:ind w:firstLine="851"/>
        <w:jc w:val="both"/>
        <w:rPr>
          <w:rFonts w:ascii="Times New Roman" w:hAnsi="Times New Roman" w:cs="Times New Roman"/>
          <w:sz w:val="24"/>
          <w:szCs w:val="24"/>
        </w:rPr>
      </w:pPr>
      <w:r>
        <w:rPr>
          <w:rFonts w:ascii="Times New Roman" w:hAnsi="Times New Roman" w:cs="Times New Roman"/>
          <w:sz w:val="24"/>
          <w:szCs w:val="24"/>
        </w:rPr>
        <w:lastRenderedPageBreak/>
        <w:t>3.5. Užtikrinti Prižiūrėtojo atstovams galimybę nekliudomai patekti į teritoriją (patalpas), kurioje yra prižiūrima įranga.</w:t>
      </w:r>
    </w:p>
    <w:p w14:paraId="55A32444" w14:textId="5AEE3279" w:rsidR="00C032C3" w:rsidRDefault="00C032C3" w:rsidP="00F00C73">
      <w:pPr>
        <w:spacing w:after="0"/>
        <w:ind w:firstLine="851"/>
        <w:jc w:val="both"/>
        <w:rPr>
          <w:rFonts w:ascii="Times New Roman" w:hAnsi="Times New Roman" w:cs="Times New Roman"/>
          <w:sz w:val="24"/>
          <w:szCs w:val="24"/>
        </w:rPr>
      </w:pPr>
      <w:r>
        <w:rPr>
          <w:rFonts w:ascii="Times New Roman" w:hAnsi="Times New Roman" w:cs="Times New Roman"/>
          <w:sz w:val="24"/>
          <w:szCs w:val="24"/>
        </w:rPr>
        <w:t>3.5.1. Pastatu</w:t>
      </w:r>
      <w:r w:rsidR="005D2338">
        <w:rPr>
          <w:rFonts w:ascii="Times New Roman" w:hAnsi="Times New Roman" w:cs="Times New Roman"/>
          <w:sz w:val="24"/>
          <w:szCs w:val="24"/>
        </w:rPr>
        <w:t>s</w:t>
      </w:r>
      <w:r>
        <w:rPr>
          <w:rFonts w:ascii="Times New Roman" w:hAnsi="Times New Roman" w:cs="Times New Roman"/>
          <w:sz w:val="24"/>
          <w:szCs w:val="24"/>
        </w:rPr>
        <w:t xml:space="preserve"> ir jame esančius inžinerinius įrenginius</w:t>
      </w:r>
      <w:r w:rsidR="00A62D47">
        <w:rPr>
          <w:rFonts w:ascii="Times New Roman" w:hAnsi="Times New Roman" w:cs="Times New Roman"/>
          <w:sz w:val="24"/>
          <w:szCs w:val="24"/>
        </w:rPr>
        <w:t xml:space="preserve"> naudoti</w:t>
      </w:r>
      <w:r>
        <w:rPr>
          <w:rFonts w:ascii="Times New Roman" w:hAnsi="Times New Roman" w:cs="Times New Roman"/>
          <w:sz w:val="24"/>
          <w:szCs w:val="24"/>
        </w:rPr>
        <w:t xml:space="preserve"> tinkamai ir pagal paskirtį, kaip to reikalauja Lietuvos Respublikos teisės aktai.</w:t>
      </w:r>
    </w:p>
    <w:p w14:paraId="1D4C6DBD" w14:textId="0EF51165" w:rsidR="00C032C3" w:rsidRDefault="00C032C3" w:rsidP="00F00C73">
      <w:pPr>
        <w:spacing w:after="0"/>
        <w:ind w:firstLine="851"/>
        <w:jc w:val="both"/>
        <w:rPr>
          <w:rFonts w:ascii="Times New Roman" w:hAnsi="Times New Roman" w:cs="Times New Roman"/>
          <w:sz w:val="24"/>
          <w:szCs w:val="24"/>
        </w:rPr>
      </w:pPr>
      <w:r>
        <w:rPr>
          <w:rFonts w:ascii="Times New Roman" w:hAnsi="Times New Roman" w:cs="Times New Roman"/>
          <w:sz w:val="24"/>
          <w:szCs w:val="24"/>
        </w:rPr>
        <w:t>3.5.2. Priimti sprendimus dėl būtinojo remonto vykdymo Pastatuose.</w:t>
      </w:r>
    </w:p>
    <w:p w14:paraId="361B7B97" w14:textId="04638206" w:rsidR="00C032C3" w:rsidRDefault="00C032C3" w:rsidP="00F00C73">
      <w:pPr>
        <w:spacing w:after="0"/>
        <w:ind w:firstLine="851"/>
        <w:jc w:val="both"/>
        <w:rPr>
          <w:rFonts w:ascii="Times New Roman" w:hAnsi="Times New Roman" w:cs="Times New Roman"/>
          <w:sz w:val="24"/>
          <w:szCs w:val="24"/>
        </w:rPr>
      </w:pPr>
      <w:r>
        <w:rPr>
          <w:rFonts w:ascii="Times New Roman" w:hAnsi="Times New Roman" w:cs="Times New Roman"/>
          <w:sz w:val="24"/>
          <w:szCs w:val="24"/>
        </w:rPr>
        <w:t>3.5.3. Klientas turi ir kitas teises nurodytas Lietuvos Respublikos teisės aktuose.</w:t>
      </w:r>
    </w:p>
    <w:p w14:paraId="787FE2F0" w14:textId="5D320B52" w:rsidR="00DB4985" w:rsidRDefault="00DB4985" w:rsidP="00F00C73">
      <w:pPr>
        <w:spacing w:after="0"/>
        <w:ind w:firstLine="851"/>
        <w:jc w:val="both"/>
        <w:rPr>
          <w:rFonts w:ascii="Times New Roman" w:hAnsi="Times New Roman" w:cs="Times New Roman"/>
          <w:sz w:val="24"/>
          <w:szCs w:val="24"/>
        </w:rPr>
      </w:pPr>
    </w:p>
    <w:p w14:paraId="63E925A0" w14:textId="77777777" w:rsidR="00DB4985" w:rsidRPr="003F7318" w:rsidRDefault="00DB4985" w:rsidP="00F00C73">
      <w:pPr>
        <w:spacing w:after="0"/>
        <w:ind w:firstLine="851"/>
        <w:jc w:val="both"/>
        <w:rPr>
          <w:rFonts w:ascii="Times New Roman" w:hAnsi="Times New Roman" w:cs="Times New Roman"/>
          <w:sz w:val="24"/>
          <w:szCs w:val="24"/>
        </w:rPr>
      </w:pPr>
    </w:p>
    <w:p w14:paraId="68199B87" w14:textId="7A1B315C" w:rsidR="00F41C55" w:rsidRDefault="002847FF" w:rsidP="002F308F">
      <w:pPr>
        <w:pStyle w:val="Sraopastraipa"/>
        <w:numPr>
          <w:ilvl w:val="0"/>
          <w:numId w:val="5"/>
        </w:numPr>
        <w:spacing w:before="120" w:after="120" w:line="240" w:lineRule="auto"/>
        <w:contextualSpacing w:val="0"/>
        <w:jc w:val="center"/>
        <w:outlineLvl w:val="1"/>
        <w:rPr>
          <w:rFonts w:ascii="Times New Roman" w:hAnsi="Times New Roman" w:cs="Times New Roman"/>
          <w:b/>
          <w:sz w:val="24"/>
          <w:szCs w:val="24"/>
        </w:rPr>
      </w:pPr>
      <w:r>
        <w:rPr>
          <w:rFonts w:ascii="Times New Roman" w:hAnsi="Times New Roman" w:cs="Times New Roman"/>
          <w:b/>
          <w:sz w:val="24"/>
          <w:szCs w:val="24"/>
        </w:rPr>
        <w:t>SUTARTIES KAINA IR ATSISKAITYMO TVARKA</w:t>
      </w:r>
    </w:p>
    <w:p w14:paraId="518A7C8E" w14:textId="4096E593" w:rsidR="005F5256" w:rsidRPr="005F5256" w:rsidRDefault="005F5256" w:rsidP="005F5256">
      <w:pPr>
        <w:pStyle w:val="Pagrindinistekstas4"/>
        <w:numPr>
          <w:ilvl w:val="1"/>
          <w:numId w:val="5"/>
        </w:numPr>
        <w:spacing w:before="0" w:after="0" w:line="240" w:lineRule="auto"/>
        <w:ind w:right="20" w:firstLine="851"/>
        <w:jc w:val="both"/>
        <w:rPr>
          <w:rFonts w:ascii="Times New Roman" w:hAnsi="Times New Roman" w:cs="Times New Roman"/>
          <w:sz w:val="24"/>
          <w:szCs w:val="24"/>
        </w:rPr>
      </w:pPr>
      <w:r w:rsidRPr="005F5256">
        <w:rPr>
          <w:rFonts w:ascii="Times New Roman" w:hAnsi="Times New Roman" w:cs="Times New Roman"/>
          <w:sz w:val="24"/>
          <w:szCs w:val="24"/>
        </w:rPr>
        <w:t xml:space="preserve">Pradinė sutarties vertė – </w:t>
      </w:r>
      <w:r w:rsidR="002B1C35">
        <w:rPr>
          <w:rFonts w:ascii="Times New Roman" w:hAnsi="Times New Roman" w:cs="Times New Roman"/>
          <w:sz w:val="24"/>
          <w:szCs w:val="24"/>
        </w:rPr>
        <w:t>12396,69</w:t>
      </w:r>
      <w:r w:rsidRPr="005F5256">
        <w:rPr>
          <w:rFonts w:ascii="Times New Roman" w:hAnsi="Times New Roman" w:cs="Times New Roman"/>
          <w:sz w:val="24"/>
          <w:szCs w:val="24"/>
        </w:rPr>
        <w:t xml:space="preserve"> Eur be PVM, PVM sudaro –</w:t>
      </w:r>
      <w:r w:rsidR="002B1C35">
        <w:rPr>
          <w:rFonts w:ascii="Times New Roman" w:hAnsi="Times New Roman" w:cs="Times New Roman"/>
          <w:sz w:val="24"/>
          <w:szCs w:val="24"/>
        </w:rPr>
        <w:t xml:space="preserve">2603,31 </w:t>
      </w:r>
      <w:r w:rsidRPr="005F5256">
        <w:rPr>
          <w:rFonts w:ascii="Times New Roman" w:hAnsi="Times New Roman" w:cs="Times New Roman"/>
          <w:sz w:val="24"/>
          <w:szCs w:val="24"/>
        </w:rPr>
        <w:t>Eur, viso sutarties kaina</w:t>
      </w:r>
      <w:r w:rsidR="003F2BFD">
        <w:rPr>
          <w:rFonts w:ascii="Times New Roman" w:hAnsi="Times New Roman" w:cs="Times New Roman"/>
          <w:sz w:val="24"/>
          <w:szCs w:val="24"/>
        </w:rPr>
        <w:t xml:space="preserve"> </w:t>
      </w:r>
      <w:r w:rsidR="002B1C35">
        <w:rPr>
          <w:rFonts w:ascii="Times New Roman" w:hAnsi="Times New Roman" w:cs="Times New Roman"/>
          <w:sz w:val="24"/>
          <w:szCs w:val="24"/>
        </w:rPr>
        <w:t>–</w:t>
      </w:r>
      <w:r w:rsidRPr="005F5256">
        <w:rPr>
          <w:rFonts w:ascii="Times New Roman" w:hAnsi="Times New Roman" w:cs="Times New Roman"/>
          <w:sz w:val="24"/>
          <w:szCs w:val="24"/>
        </w:rPr>
        <w:t xml:space="preserve"> </w:t>
      </w:r>
      <w:r w:rsidR="002B1C35">
        <w:rPr>
          <w:rFonts w:ascii="Times New Roman" w:hAnsi="Times New Roman" w:cs="Times New Roman"/>
          <w:sz w:val="24"/>
          <w:szCs w:val="24"/>
        </w:rPr>
        <w:t>15000,00</w:t>
      </w:r>
      <w:r w:rsidRPr="005F5256">
        <w:rPr>
          <w:rFonts w:ascii="Times New Roman" w:hAnsi="Times New Roman" w:cs="Times New Roman"/>
          <w:sz w:val="24"/>
          <w:szCs w:val="24"/>
        </w:rPr>
        <w:t xml:space="preserve"> Eur su PVM.</w:t>
      </w:r>
    </w:p>
    <w:p w14:paraId="5F7CEDB9" w14:textId="4EF77012" w:rsidR="00F41C55" w:rsidRDefault="005F5256" w:rsidP="00A5578B">
      <w:pPr>
        <w:pStyle w:val="Sraopastraipa"/>
        <w:numPr>
          <w:ilvl w:val="1"/>
          <w:numId w:val="10"/>
        </w:numPr>
        <w:spacing w:after="0" w:line="240" w:lineRule="auto"/>
        <w:ind w:firstLine="851"/>
        <w:jc w:val="both"/>
        <w:outlineLvl w:val="1"/>
        <w:rPr>
          <w:rFonts w:ascii="Times New Roman" w:hAnsi="Times New Roman" w:cs="Times New Roman"/>
          <w:sz w:val="24"/>
          <w:szCs w:val="24"/>
        </w:rPr>
      </w:pPr>
      <w:r w:rsidRPr="005F5256">
        <w:rPr>
          <w:rFonts w:ascii="Times New Roman" w:hAnsi="Times New Roman" w:cs="Times New Roman"/>
          <w:sz w:val="24"/>
          <w:szCs w:val="24"/>
        </w:rPr>
        <w:t xml:space="preserve">Sutarčiai taikoma </w:t>
      </w:r>
      <w:r w:rsidRPr="005F5256">
        <w:rPr>
          <w:rFonts w:ascii="Times New Roman" w:hAnsi="Times New Roman" w:cs="Times New Roman"/>
          <w:b/>
          <w:bCs/>
          <w:sz w:val="24"/>
          <w:szCs w:val="24"/>
        </w:rPr>
        <w:t>fiksuotų įkainių</w:t>
      </w:r>
      <w:r w:rsidRPr="005F5256">
        <w:rPr>
          <w:rFonts w:ascii="Times New Roman" w:hAnsi="Times New Roman" w:cs="Times New Roman"/>
          <w:sz w:val="24"/>
          <w:szCs w:val="24"/>
        </w:rPr>
        <w:t xml:space="preserve"> su peržiūra kainodara.</w:t>
      </w:r>
      <w:r w:rsidRPr="00C86FB8">
        <w:t xml:space="preserve"> </w:t>
      </w:r>
      <w:r w:rsidR="002847FF">
        <w:rPr>
          <w:rFonts w:ascii="Times New Roman" w:hAnsi="Times New Roman" w:cs="Times New Roman"/>
          <w:sz w:val="24"/>
          <w:szCs w:val="24"/>
        </w:rPr>
        <w:t>Viso už šia Sutartimi numatytų Paslaugų teikimą Klientas moka Prižiūrėtojui</w:t>
      </w:r>
      <w:r w:rsidR="00CA75E6">
        <w:rPr>
          <w:rFonts w:ascii="Times New Roman" w:hAnsi="Times New Roman" w:cs="Times New Roman"/>
          <w:sz w:val="24"/>
          <w:szCs w:val="24"/>
        </w:rPr>
        <w:t xml:space="preserve"> </w:t>
      </w:r>
      <w:r w:rsidR="00266865" w:rsidRPr="00C86154">
        <w:rPr>
          <w:rFonts w:ascii="Times New Roman" w:hAnsi="Times New Roman" w:cs="Times New Roman"/>
          <w:color w:val="000000" w:themeColor="text1"/>
          <w:sz w:val="24"/>
          <w:szCs w:val="24"/>
        </w:rPr>
        <w:t>267,58</w:t>
      </w:r>
      <w:r w:rsidR="00CA75E6" w:rsidRPr="00C86154">
        <w:rPr>
          <w:rFonts w:ascii="Times New Roman" w:hAnsi="Times New Roman" w:cs="Times New Roman"/>
          <w:color w:val="000000" w:themeColor="text1"/>
          <w:sz w:val="24"/>
          <w:szCs w:val="24"/>
        </w:rPr>
        <w:t xml:space="preserve"> Eur be PVM per mėnesį. Viso Kliento mokama suma yra </w:t>
      </w:r>
      <w:r w:rsidR="00266865" w:rsidRPr="00C86154">
        <w:rPr>
          <w:rFonts w:ascii="Times New Roman" w:hAnsi="Times New Roman" w:cs="Times New Roman"/>
          <w:color w:val="000000" w:themeColor="text1"/>
          <w:sz w:val="24"/>
          <w:szCs w:val="24"/>
        </w:rPr>
        <w:t>323,77</w:t>
      </w:r>
      <w:r w:rsidR="00CA75E6" w:rsidRPr="00C86154">
        <w:rPr>
          <w:rFonts w:ascii="Times New Roman" w:hAnsi="Times New Roman" w:cs="Times New Roman"/>
          <w:color w:val="000000" w:themeColor="text1"/>
          <w:sz w:val="24"/>
          <w:szCs w:val="24"/>
        </w:rPr>
        <w:t xml:space="preserve"> Eur (</w:t>
      </w:r>
      <w:r w:rsidR="00266865" w:rsidRPr="00C86154">
        <w:rPr>
          <w:rFonts w:ascii="Times New Roman" w:hAnsi="Times New Roman" w:cs="Times New Roman"/>
          <w:color w:val="000000" w:themeColor="text1"/>
          <w:sz w:val="24"/>
          <w:szCs w:val="24"/>
        </w:rPr>
        <w:t>Trys</w:t>
      </w:r>
      <w:r w:rsidR="00CA75E6" w:rsidRPr="00C86154">
        <w:rPr>
          <w:rFonts w:ascii="Times New Roman" w:hAnsi="Times New Roman" w:cs="Times New Roman"/>
          <w:color w:val="000000" w:themeColor="text1"/>
          <w:sz w:val="24"/>
          <w:szCs w:val="24"/>
        </w:rPr>
        <w:t xml:space="preserve"> šimtai </w:t>
      </w:r>
      <w:r w:rsidR="00266865" w:rsidRPr="00C86154">
        <w:rPr>
          <w:rFonts w:ascii="Times New Roman" w:hAnsi="Times New Roman" w:cs="Times New Roman"/>
          <w:color w:val="000000" w:themeColor="text1"/>
          <w:sz w:val="24"/>
          <w:szCs w:val="24"/>
        </w:rPr>
        <w:t>dvidešimt trys</w:t>
      </w:r>
      <w:r w:rsidR="00CA75E6" w:rsidRPr="00C86154">
        <w:rPr>
          <w:rFonts w:ascii="Times New Roman" w:hAnsi="Times New Roman" w:cs="Times New Roman"/>
          <w:color w:val="000000" w:themeColor="text1"/>
          <w:sz w:val="24"/>
          <w:szCs w:val="24"/>
        </w:rPr>
        <w:t xml:space="preserve"> eurai ir </w:t>
      </w:r>
      <w:r w:rsidR="00266865" w:rsidRPr="00C86154">
        <w:rPr>
          <w:rFonts w:ascii="Times New Roman" w:hAnsi="Times New Roman" w:cs="Times New Roman"/>
          <w:color w:val="000000" w:themeColor="text1"/>
          <w:sz w:val="24"/>
          <w:szCs w:val="24"/>
        </w:rPr>
        <w:t>77</w:t>
      </w:r>
      <w:r w:rsidR="00CA75E6" w:rsidRPr="00C86154">
        <w:rPr>
          <w:rFonts w:ascii="Times New Roman" w:hAnsi="Times New Roman" w:cs="Times New Roman"/>
          <w:color w:val="000000" w:themeColor="text1"/>
          <w:sz w:val="24"/>
          <w:szCs w:val="24"/>
        </w:rPr>
        <w:t xml:space="preserve"> ct) su PVM per </w:t>
      </w:r>
      <w:r w:rsidR="00CA75E6">
        <w:rPr>
          <w:rFonts w:ascii="Times New Roman" w:hAnsi="Times New Roman" w:cs="Times New Roman"/>
          <w:sz w:val="24"/>
          <w:szCs w:val="24"/>
        </w:rPr>
        <w:t>mėnesį. Šie mokėjimai skirstomi taip:</w:t>
      </w:r>
    </w:p>
    <w:p w14:paraId="050C3BE0" w14:textId="01C3AC8C" w:rsidR="00CA75E6" w:rsidRPr="00CA75E6" w:rsidRDefault="00CA75E6" w:rsidP="00A5578B">
      <w:pPr>
        <w:spacing w:after="0" w:line="240" w:lineRule="auto"/>
        <w:ind w:firstLine="851"/>
        <w:jc w:val="both"/>
        <w:outlineLvl w:val="1"/>
        <w:rPr>
          <w:rFonts w:ascii="Times New Roman" w:hAnsi="Times New Roman" w:cs="Times New Roman"/>
          <w:sz w:val="24"/>
          <w:szCs w:val="24"/>
        </w:rPr>
      </w:pPr>
      <w:r w:rsidRPr="00CA75E6">
        <w:rPr>
          <w:rFonts w:ascii="Times New Roman" w:hAnsi="Times New Roman" w:cs="Times New Roman"/>
          <w:sz w:val="24"/>
          <w:szCs w:val="24"/>
        </w:rPr>
        <w:t>4.</w:t>
      </w:r>
      <w:r w:rsidR="00A07B2A">
        <w:rPr>
          <w:rFonts w:ascii="Times New Roman" w:hAnsi="Times New Roman" w:cs="Times New Roman"/>
          <w:sz w:val="24"/>
          <w:szCs w:val="24"/>
        </w:rPr>
        <w:t>2</w:t>
      </w:r>
      <w:r>
        <w:rPr>
          <w:rFonts w:ascii="Times New Roman" w:hAnsi="Times New Roman" w:cs="Times New Roman"/>
          <w:sz w:val="24"/>
          <w:szCs w:val="24"/>
        </w:rPr>
        <w:t xml:space="preserve">.1. </w:t>
      </w:r>
      <w:r w:rsidRPr="00CA75E6">
        <w:rPr>
          <w:rFonts w:ascii="Times New Roman" w:hAnsi="Times New Roman" w:cs="Times New Roman"/>
          <w:sz w:val="24"/>
          <w:szCs w:val="24"/>
        </w:rPr>
        <w:t xml:space="preserve">Už Paslaugų teikimą pastate, esančiame adresu </w:t>
      </w:r>
      <w:r w:rsidRPr="00523BCA">
        <w:rPr>
          <w:rFonts w:ascii="Times New Roman" w:hAnsi="Times New Roman" w:cs="Times New Roman"/>
          <w:b/>
          <w:bCs/>
          <w:sz w:val="24"/>
          <w:szCs w:val="24"/>
        </w:rPr>
        <w:t>Deltuvos g. 19, Ukmergėje, unikalus numeris 8194-0178-3029, plotas 808,80 kv. m.</w:t>
      </w:r>
      <w:r w:rsidRPr="00CA75E6">
        <w:rPr>
          <w:rFonts w:ascii="Times New Roman" w:hAnsi="Times New Roman" w:cs="Times New Roman"/>
          <w:sz w:val="24"/>
          <w:szCs w:val="24"/>
        </w:rPr>
        <w:t>, Klientas moka Prižiūrėtojui 105,14 Eur be PVM per mėnesį.</w:t>
      </w:r>
    </w:p>
    <w:p w14:paraId="1CAC8DE7" w14:textId="23017455" w:rsidR="00CA75E6" w:rsidRDefault="00CA75E6" w:rsidP="00A5578B">
      <w:pPr>
        <w:spacing w:after="0"/>
        <w:ind w:firstLine="851"/>
        <w:jc w:val="both"/>
        <w:rPr>
          <w:rFonts w:ascii="Times New Roman" w:hAnsi="Times New Roman" w:cs="Times New Roman"/>
          <w:sz w:val="24"/>
          <w:szCs w:val="24"/>
        </w:rPr>
      </w:pPr>
      <w:r w:rsidRPr="00CA75E6">
        <w:rPr>
          <w:rFonts w:ascii="Times New Roman" w:hAnsi="Times New Roman" w:cs="Times New Roman"/>
          <w:sz w:val="24"/>
          <w:szCs w:val="24"/>
        </w:rPr>
        <w:t>4.</w:t>
      </w:r>
      <w:r w:rsidR="00A07B2A">
        <w:rPr>
          <w:rFonts w:ascii="Times New Roman" w:hAnsi="Times New Roman" w:cs="Times New Roman"/>
          <w:sz w:val="24"/>
          <w:szCs w:val="24"/>
        </w:rPr>
        <w:t>2</w:t>
      </w:r>
      <w:r w:rsidRPr="00CA75E6">
        <w:rPr>
          <w:rFonts w:ascii="Times New Roman" w:hAnsi="Times New Roman" w:cs="Times New Roman"/>
          <w:sz w:val="24"/>
          <w:szCs w:val="24"/>
        </w:rPr>
        <w:t xml:space="preserve">.2. Už Paslaugų teikimą pastate, esančiame adresu </w:t>
      </w:r>
      <w:r w:rsidRPr="00523BCA">
        <w:rPr>
          <w:rFonts w:ascii="Times New Roman" w:hAnsi="Times New Roman" w:cs="Times New Roman"/>
          <w:b/>
          <w:bCs/>
          <w:sz w:val="24"/>
          <w:szCs w:val="24"/>
        </w:rPr>
        <w:t>Deltuvos g. 19, Ukmergėje, unikalus numeris 8194-0178-3018, plotas 386,88 kv. m.</w:t>
      </w:r>
      <w:r>
        <w:rPr>
          <w:rFonts w:ascii="Times New Roman" w:hAnsi="Times New Roman" w:cs="Times New Roman"/>
          <w:sz w:val="24"/>
          <w:szCs w:val="24"/>
        </w:rPr>
        <w:t>, Klientas moka Prižiūrėtojui 50,29 Eur be PVM per mėnesį.</w:t>
      </w:r>
    </w:p>
    <w:p w14:paraId="7377398A" w14:textId="3C2599FF" w:rsidR="00CA75E6" w:rsidRDefault="00CA75E6" w:rsidP="00A5578B">
      <w:pPr>
        <w:spacing w:after="0"/>
        <w:ind w:firstLine="851"/>
        <w:jc w:val="both"/>
        <w:rPr>
          <w:rFonts w:ascii="Times New Roman" w:hAnsi="Times New Roman" w:cs="Times New Roman"/>
          <w:sz w:val="24"/>
          <w:szCs w:val="24"/>
        </w:rPr>
      </w:pPr>
      <w:r>
        <w:rPr>
          <w:rFonts w:ascii="Times New Roman" w:hAnsi="Times New Roman" w:cs="Times New Roman"/>
          <w:sz w:val="24"/>
          <w:szCs w:val="24"/>
        </w:rPr>
        <w:t>4.</w:t>
      </w:r>
      <w:r w:rsidR="00A07B2A">
        <w:rPr>
          <w:rFonts w:ascii="Times New Roman" w:hAnsi="Times New Roman" w:cs="Times New Roman"/>
          <w:sz w:val="24"/>
          <w:szCs w:val="24"/>
        </w:rPr>
        <w:t>2</w:t>
      </w:r>
      <w:r>
        <w:rPr>
          <w:rFonts w:ascii="Times New Roman" w:hAnsi="Times New Roman" w:cs="Times New Roman"/>
          <w:sz w:val="24"/>
          <w:szCs w:val="24"/>
        </w:rPr>
        <w:t xml:space="preserve">.3. </w:t>
      </w:r>
      <w:r w:rsidRPr="00CA75E6">
        <w:rPr>
          <w:rFonts w:ascii="Times New Roman" w:hAnsi="Times New Roman" w:cs="Times New Roman"/>
          <w:sz w:val="24"/>
          <w:szCs w:val="24"/>
        </w:rPr>
        <w:t>Už Paslaugų teikimą pastate, esančiame adresu</w:t>
      </w:r>
      <w:r>
        <w:rPr>
          <w:rFonts w:ascii="Times New Roman" w:hAnsi="Times New Roman" w:cs="Times New Roman"/>
          <w:sz w:val="24"/>
          <w:szCs w:val="24"/>
        </w:rPr>
        <w:t xml:space="preserve"> </w:t>
      </w:r>
      <w:r w:rsidRPr="00523BCA">
        <w:rPr>
          <w:rFonts w:ascii="Times New Roman" w:hAnsi="Times New Roman" w:cs="Times New Roman"/>
          <w:b/>
          <w:bCs/>
          <w:sz w:val="24"/>
          <w:szCs w:val="24"/>
        </w:rPr>
        <w:t>Vilniaus g. 87, Ukmergėje, unikalus numeris 8196-4000-1028, plotas 4</w:t>
      </w:r>
      <w:r w:rsidR="00053DE0">
        <w:rPr>
          <w:rFonts w:ascii="Times New Roman" w:hAnsi="Times New Roman" w:cs="Times New Roman"/>
          <w:b/>
          <w:bCs/>
          <w:sz w:val="24"/>
          <w:szCs w:val="24"/>
        </w:rPr>
        <w:t>41,79</w:t>
      </w:r>
      <w:r w:rsidRPr="00523BCA">
        <w:rPr>
          <w:rFonts w:ascii="Times New Roman" w:hAnsi="Times New Roman" w:cs="Times New Roman"/>
          <w:b/>
          <w:bCs/>
          <w:sz w:val="24"/>
          <w:szCs w:val="24"/>
        </w:rPr>
        <w:t xml:space="preserve"> kv. m.</w:t>
      </w:r>
      <w:r>
        <w:rPr>
          <w:rFonts w:ascii="Times New Roman" w:hAnsi="Times New Roman" w:cs="Times New Roman"/>
          <w:sz w:val="24"/>
          <w:szCs w:val="24"/>
        </w:rPr>
        <w:t>, Klientas moka Prižiūrėtojui 5</w:t>
      </w:r>
      <w:r w:rsidR="00DA576D">
        <w:rPr>
          <w:rFonts w:ascii="Times New Roman" w:hAnsi="Times New Roman" w:cs="Times New Roman"/>
          <w:sz w:val="24"/>
          <w:szCs w:val="24"/>
        </w:rPr>
        <w:t>0</w:t>
      </w:r>
      <w:r>
        <w:rPr>
          <w:rFonts w:ascii="Times New Roman" w:hAnsi="Times New Roman" w:cs="Times New Roman"/>
          <w:sz w:val="24"/>
          <w:szCs w:val="24"/>
        </w:rPr>
        <w:t>,39 Eur be PVM per mėnesį.</w:t>
      </w:r>
    </w:p>
    <w:p w14:paraId="6CFAAF56" w14:textId="7D0FE071" w:rsidR="00DD1057" w:rsidRPr="00DA576D" w:rsidRDefault="00DD1057" w:rsidP="00A5578B">
      <w:pPr>
        <w:spacing w:after="0"/>
        <w:ind w:firstLine="851"/>
        <w:jc w:val="both"/>
        <w:rPr>
          <w:rFonts w:ascii="Times New Roman" w:hAnsi="Times New Roman" w:cs="Times New Roman"/>
          <w:color w:val="FF0000"/>
          <w:sz w:val="24"/>
          <w:szCs w:val="24"/>
        </w:rPr>
      </w:pPr>
      <w:r>
        <w:rPr>
          <w:rFonts w:ascii="Times New Roman" w:hAnsi="Times New Roman" w:cs="Times New Roman"/>
          <w:sz w:val="24"/>
          <w:szCs w:val="24"/>
        </w:rPr>
        <w:t>4.2.4</w:t>
      </w:r>
      <w:r w:rsidRPr="00DA576D">
        <w:rPr>
          <w:rFonts w:ascii="Times New Roman" w:hAnsi="Times New Roman" w:cs="Times New Roman"/>
          <w:color w:val="FF0000"/>
          <w:sz w:val="24"/>
          <w:szCs w:val="24"/>
        </w:rPr>
        <w:t xml:space="preserve">. </w:t>
      </w:r>
      <w:r w:rsidRPr="00C86154">
        <w:rPr>
          <w:rFonts w:ascii="Times New Roman" w:hAnsi="Times New Roman" w:cs="Times New Roman"/>
          <w:color w:val="000000" w:themeColor="text1"/>
          <w:sz w:val="24"/>
          <w:szCs w:val="24"/>
        </w:rPr>
        <w:t xml:space="preserve">Už Paslaugų teikimą pastate, esančiame adresu </w:t>
      </w:r>
      <w:r w:rsidR="00DE6382" w:rsidRPr="00C86154">
        <w:rPr>
          <w:rFonts w:ascii="Times New Roman" w:hAnsi="Times New Roman" w:cs="Times New Roman"/>
          <w:b/>
          <w:bCs/>
          <w:color w:val="000000" w:themeColor="text1"/>
          <w:sz w:val="24"/>
          <w:szCs w:val="24"/>
        </w:rPr>
        <w:t>Barų g. 1</w:t>
      </w:r>
      <w:r w:rsidRPr="00C86154">
        <w:rPr>
          <w:rFonts w:ascii="Times New Roman" w:hAnsi="Times New Roman" w:cs="Times New Roman"/>
          <w:b/>
          <w:bCs/>
          <w:color w:val="000000" w:themeColor="text1"/>
          <w:sz w:val="24"/>
          <w:szCs w:val="24"/>
        </w:rPr>
        <w:t xml:space="preserve">, </w:t>
      </w:r>
      <w:r w:rsidR="00DE6382" w:rsidRPr="00C86154">
        <w:rPr>
          <w:rFonts w:ascii="Times New Roman" w:hAnsi="Times New Roman" w:cs="Times New Roman"/>
          <w:b/>
          <w:bCs/>
          <w:color w:val="000000" w:themeColor="text1"/>
          <w:sz w:val="24"/>
          <w:szCs w:val="24"/>
        </w:rPr>
        <w:t xml:space="preserve">Siesikai, </w:t>
      </w:r>
      <w:r w:rsidRPr="00C86154">
        <w:rPr>
          <w:rFonts w:ascii="Times New Roman" w:hAnsi="Times New Roman" w:cs="Times New Roman"/>
          <w:b/>
          <w:bCs/>
          <w:color w:val="000000" w:themeColor="text1"/>
          <w:sz w:val="24"/>
          <w:szCs w:val="24"/>
        </w:rPr>
        <w:t>unikalus numeris 819</w:t>
      </w:r>
      <w:r w:rsidR="00DE6382" w:rsidRPr="00C86154">
        <w:rPr>
          <w:rFonts w:ascii="Times New Roman" w:hAnsi="Times New Roman" w:cs="Times New Roman"/>
          <w:b/>
          <w:bCs/>
          <w:color w:val="000000" w:themeColor="text1"/>
          <w:sz w:val="24"/>
          <w:szCs w:val="24"/>
        </w:rPr>
        <w:t>8</w:t>
      </w:r>
      <w:r w:rsidRPr="00C86154">
        <w:rPr>
          <w:rFonts w:ascii="Times New Roman" w:hAnsi="Times New Roman" w:cs="Times New Roman"/>
          <w:b/>
          <w:bCs/>
          <w:color w:val="000000" w:themeColor="text1"/>
          <w:sz w:val="24"/>
          <w:szCs w:val="24"/>
        </w:rPr>
        <w:t>-</w:t>
      </w:r>
      <w:r w:rsidR="00DE6382" w:rsidRPr="00C86154">
        <w:rPr>
          <w:rFonts w:ascii="Times New Roman" w:hAnsi="Times New Roman" w:cs="Times New Roman"/>
          <w:b/>
          <w:bCs/>
          <w:color w:val="000000" w:themeColor="text1"/>
          <w:sz w:val="24"/>
          <w:szCs w:val="24"/>
        </w:rPr>
        <w:t>5016</w:t>
      </w:r>
      <w:r w:rsidRPr="00C86154">
        <w:rPr>
          <w:rFonts w:ascii="Times New Roman" w:hAnsi="Times New Roman" w:cs="Times New Roman"/>
          <w:b/>
          <w:bCs/>
          <w:color w:val="000000" w:themeColor="text1"/>
          <w:sz w:val="24"/>
          <w:szCs w:val="24"/>
        </w:rPr>
        <w:t>-</w:t>
      </w:r>
      <w:r w:rsidR="00DE6382" w:rsidRPr="00C86154">
        <w:rPr>
          <w:rFonts w:ascii="Times New Roman" w:hAnsi="Times New Roman" w:cs="Times New Roman"/>
          <w:b/>
          <w:bCs/>
          <w:color w:val="000000" w:themeColor="text1"/>
          <w:sz w:val="24"/>
          <w:szCs w:val="24"/>
        </w:rPr>
        <w:t>5013</w:t>
      </w:r>
      <w:r w:rsidRPr="00C86154">
        <w:rPr>
          <w:rFonts w:ascii="Times New Roman" w:hAnsi="Times New Roman" w:cs="Times New Roman"/>
          <w:b/>
          <w:bCs/>
          <w:color w:val="000000" w:themeColor="text1"/>
          <w:sz w:val="24"/>
          <w:szCs w:val="24"/>
        </w:rPr>
        <w:t>, plotas 4</w:t>
      </w:r>
      <w:r w:rsidR="00375405" w:rsidRPr="00C86154">
        <w:rPr>
          <w:rFonts w:ascii="Times New Roman" w:hAnsi="Times New Roman" w:cs="Times New Roman"/>
          <w:b/>
          <w:bCs/>
          <w:color w:val="000000" w:themeColor="text1"/>
          <w:sz w:val="24"/>
          <w:szCs w:val="24"/>
        </w:rPr>
        <w:t>83,65</w:t>
      </w:r>
      <w:r w:rsidRPr="00C86154">
        <w:rPr>
          <w:rFonts w:ascii="Times New Roman" w:hAnsi="Times New Roman" w:cs="Times New Roman"/>
          <w:b/>
          <w:bCs/>
          <w:color w:val="000000" w:themeColor="text1"/>
          <w:sz w:val="24"/>
          <w:szCs w:val="24"/>
        </w:rPr>
        <w:t xml:space="preserve"> kv. m.</w:t>
      </w:r>
      <w:r w:rsidRPr="00C86154">
        <w:rPr>
          <w:rFonts w:ascii="Times New Roman" w:hAnsi="Times New Roman" w:cs="Times New Roman"/>
          <w:color w:val="000000" w:themeColor="text1"/>
          <w:sz w:val="24"/>
          <w:szCs w:val="24"/>
        </w:rPr>
        <w:t xml:space="preserve">, Klientas moka Prižiūrėtojui </w:t>
      </w:r>
      <w:r w:rsidR="00266865" w:rsidRPr="00C86154">
        <w:rPr>
          <w:rFonts w:ascii="Times New Roman" w:hAnsi="Times New Roman" w:cs="Times New Roman"/>
          <w:color w:val="000000" w:themeColor="text1"/>
          <w:sz w:val="24"/>
          <w:szCs w:val="24"/>
        </w:rPr>
        <w:t>61,76</w:t>
      </w:r>
      <w:r w:rsidRPr="00C86154">
        <w:rPr>
          <w:rFonts w:ascii="Times New Roman" w:hAnsi="Times New Roman" w:cs="Times New Roman"/>
          <w:color w:val="000000" w:themeColor="text1"/>
          <w:sz w:val="24"/>
          <w:szCs w:val="24"/>
        </w:rPr>
        <w:t xml:space="preserve"> Eur be PVM per mėnesį</w:t>
      </w:r>
      <w:r w:rsidRPr="00DA576D">
        <w:rPr>
          <w:rFonts w:ascii="Times New Roman" w:hAnsi="Times New Roman" w:cs="Times New Roman"/>
          <w:color w:val="FF0000"/>
          <w:sz w:val="24"/>
          <w:szCs w:val="24"/>
        </w:rPr>
        <w:t>.</w:t>
      </w:r>
    </w:p>
    <w:p w14:paraId="1E2B5EC2" w14:textId="2C62B700" w:rsidR="00CA75E6" w:rsidRDefault="00CA75E6" w:rsidP="00A5578B">
      <w:pPr>
        <w:spacing w:after="0"/>
        <w:ind w:firstLine="851"/>
        <w:jc w:val="both"/>
        <w:rPr>
          <w:rFonts w:ascii="Times New Roman" w:hAnsi="Times New Roman" w:cs="Times New Roman"/>
          <w:sz w:val="24"/>
          <w:szCs w:val="24"/>
        </w:rPr>
      </w:pPr>
      <w:r>
        <w:rPr>
          <w:rFonts w:ascii="Times New Roman" w:hAnsi="Times New Roman" w:cs="Times New Roman"/>
          <w:sz w:val="24"/>
          <w:szCs w:val="24"/>
        </w:rPr>
        <w:t>4.</w:t>
      </w:r>
      <w:r w:rsidR="00A07B2A">
        <w:rPr>
          <w:rFonts w:ascii="Times New Roman" w:hAnsi="Times New Roman" w:cs="Times New Roman"/>
          <w:sz w:val="24"/>
          <w:szCs w:val="24"/>
        </w:rPr>
        <w:t>3</w:t>
      </w:r>
      <w:r>
        <w:rPr>
          <w:rFonts w:ascii="Times New Roman" w:hAnsi="Times New Roman" w:cs="Times New Roman"/>
          <w:sz w:val="24"/>
          <w:szCs w:val="24"/>
        </w:rPr>
        <w:t>. Pasibaigus kalendoriniam mėnesiui, Prižiūrėtojas ne vėliau kaip</w:t>
      </w:r>
      <w:r w:rsidR="00EA336A">
        <w:rPr>
          <w:rFonts w:ascii="Times New Roman" w:hAnsi="Times New Roman" w:cs="Times New Roman"/>
          <w:sz w:val="24"/>
          <w:szCs w:val="24"/>
        </w:rPr>
        <w:t xml:space="preserve"> iki kito mėnesio 10 dienos Klientui pateikia PVM sąskaitą – faktūrą už praėjusį mėnesį suteiktas Paslaugas.</w:t>
      </w:r>
    </w:p>
    <w:p w14:paraId="7D6D32F1" w14:textId="1A8AEF34" w:rsidR="00EA336A" w:rsidRDefault="00EA336A" w:rsidP="00A5578B">
      <w:pPr>
        <w:spacing w:after="0"/>
        <w:ind w:firstLine="851"/>
        <w:jc w:val="both"/>
        <w:rPr>
          <w:rFonts w:ascii="Times New Roman" w:hAnsi="Times New Roman" w:cs="Times New Roman"/>
          <w:sz w:val="24"/>
          <w:szCs w:val="24"/>
        </w:rPr>
      </w:pPr>
      <w:r>
        <w:rPr>
          <w:rFonts w:ascii="Times New Roman" w:hAnsi="Times New Roman" w:cs="Times New Roman"/>
          <w:sz w:val="24"/>
          <w:szCs w:val="24"/>
        </w:rPr>
        <w:t>4.</w:t>
      </w:r>
      <w:r w:rsidR="00A07B2A">
        <w:rPr>
          <w:rFonts w:ascii="Times New Roman" w:hAnsi="Times New Roman" w:cs="Times New Roman"/>
          <w:sz w:val="24"/>
          <w:szCs w:val="24"/>
        </w:rPr>
        <w:t>4</w:t>
      </w:r>
      <w:r>
        <w:rPr>
          <w:rFonts w:ascii="Times New Roman" w:hAnsi="Times New Roman" w:cs="Times New Roman"/>
          <w:sz w:val="24"/>
          <w:szCs w:val="24"/>
        </w:rPr>
        <w:t>. Klientas už suteiktas paslaugas apmoka iki to mėnesio, kurį buvo pateikta PVM sąskaita – faktūra paskutinės dienos.</w:t>
      </w:r>
    </w:p>
    <w:p w14:paraId="47179692" w14:textId="3A4F0C30" w:rsidR="00DD1F96" w:rsidRPr="00DD1F96" w:rsidRDefault="00DD1F96" w:rsidP="00DD1F96">
      <w:pPr>
        <w:pStyle w:val="Pagrindinistekstas4"/>
        <w:tabs>
          <w:tab w:val="left" w:pos="851"/>
        </w:tabs>
        <w:spacing w:before="0" w:after="0" w:line="250" w:lineRule="exact"/>
        <w:ind w:right="20" w:firstLine="0"/>
        <w:jc w:val="both"/>
        <w:rPr>
          <w:rFonts w:ascii="Times New Roman" w:hAnsi="Times New Roman" w:cs="Times New Roman"/>
          <w:sz w:val="24"/>
          <w:szCs w:val="24"/>
        </w:rPr>
      </w:pPr>
      <w:r>
        <w:rPr>
          <w:rFonts w:ascii="Times New Roman" w:hAnsi="Times New Roman" w:cs="Times New Roman"/>
          <w:sz w:val="24"/>
          <w:szCs w:val="24"/>
        </w:rPr>
        <w:tab/>
      </w:r>
      <w:r w:rsidRPr="00DD1F96">
        <w:rPr>
          <w:rFonts w:ascii="Times New Roman" w:hAnsi="Times New Roman" w:cs="Times New Roman"/>
          <w:sz w:val="24"/>
          <w:szCs w:val="24"/>
        </w:rPr>
        <w:t>4.</w:t>
      </w:r>
      <w:r w:rsidR="00A07B2A">
        <w:rPr>
          <w:rFonts w:ascii="Times New Roman" w:hAnsi="Times New Roman" w:cs="Times New Roman"/>
          <w:sz w:val="24"/>
          <w:szCs w:val="24"/>
        </w:rPr>
        <w:t>5</w:t>
      </w:r>
      <w:r w:rsidRPr="00DD1F96">
        <w:rPr>
          <w:rFonts w:ascii="Times New Roman" w:hAnsi="Times New Roman" w:cs="Times New Roman"/>
          <w:sz w:val="24"/>
          <w:szCs w:val="24"/>
        </w:rPr>
        <w:t xml:space="preserve">. </w:t>
      </w:r>
      <w:r w:rsidR="00361F86" w:rsidRPr="00361F86">
        <w:rPr>
          <w:rFonts w:ascii="Times New Roman" w:hAnsi="Times New Roman" w:cs="Times New Roman"/>
          <w:sz w:val="24"/>
          <w:szCs w:val="24"/>
          <w:lang w:eastAsia="zh-CN"/>
        </w:rPr>
        <w:t>Prižiūrėtojas sąskaitas-faktūras Klientui pateikia naudojantis informacinės sistemos „SABIS“ priemonėmis.</w:t>
      </w:r>
    </w:p>
    <w:p w14:paraId="4A890F08" w14:textId="6EF83BF3" w:rsidR="00DD1F96" w:rsidRDefault="00DD1F96" w:rsidP="00DD1F96">
      <w:pPr>
        <w:spacing w:after="0"/>
        <w:ind w:hanging="142"/>
        <w:jc w:val="both"/>
        <w:rPr>
          <w:rFonts w:ascii="Times New Roman" w:hAnsi="Times New Roman" w:cs="Times New Roman"/>
          <w:sz w:val="24"/>
          <w:szCs w:val="24"/>
        </w:rPr>
      </w:pPr>
    </w:p>
    <w:p w14:paraId="56B8C419" w14:textId="041A0A3D" w:rsidR="00F41C55" w:rsidRDefault="00EA336A" w:rsidP="002F308F">
      <w:pPr>
        <w:pStyle w:val="Sraopastraipa"/>
        <w:numPr>
          <w:ilvl w:val="0"/>
          <w:numId w:val="5"/>
        </w:numPr>
        <w:spacing w:before="120" w:after="120" w:line="240" w:lineRule="auto"/>
        <w:ind w:firstLine="851"/>
        <w:contextualSpacing w:val="0"/>
        <w:jc w:val="center"/>
        <w:outlineLvl w:val="1"/>
        <w:rPr>
          <w:rFonts w:ascii="Times New Roman" w:hAnsi="Times New Roman" w:cs="Times New Roman"/>
          <w:b/>
          <w:sz w:val="24"/>
          <w:szCs w:val="24"/>
        </w:rPr>
      </w:pPr>
      <w:r>
        <w:rPr>
          <w:rFonts w:ascii="Times New Roman" w:hAnsi="Times New Roman" w:cs="Times New Roman"/>
          <w:b/>
          <w:sz w:val="24"/>
          <w:szCs w:val="24"/>
        </w:rPr>
        <w:t>SUTARTIES GALIOJIMO TERMINAS, KEITIMO IR NUTRAUKIMO TVARKA</w:t>
      </w:r>
    </w:p>
    <w:p w14:paraId="317FA5F2" w14:textId="48FA0F3C" w:rsidR="00F41C55" w:rsidRDefault="00EA336A" w:rsidP="00A5578B">
      <w:pPr>
        <w:pStyle w:val="Sraopastraipa"/>
        <w:numPr>
          <w:ilvl w:val="1"/>
          <w:numId w:val="11"/>
        </w:numPr>
        <w:spacing w:after="0" w:line="240" w:lineRule="auto"/>
        <w:ind w:firstLine="851"/>
        <w:jc w:val="both"/>
        <w:outlineLvl w:val="1"/>
        <w:rPr>
          <w:rFonts w:ascii="Times New Roman" w:hAnsi="Times New Roman" w:cs="Times New Roman"/>
          <w:sz w:val="24"/>
          <w:szCs w:val="24"/>
        </w:rPr>
      </w:pPr>
      <w:r>
        <w:rPr>
          <w:rFonts w:ascii="Times New Roman" w:hAnsi="Times New Roman" w:cs="Times New Roman"/>
          <w:sz w:val="24"/>
          <w:szCs w:val="24"/>
        </w:rPr>
        <w:t>Ši Sutartis įsigalioja nuo 202</w:t>
      </w:r>
      <w:r w:rsidR="008A22BE">
        <w:rPr>
          <w:rFonts w:ascii="Times New Roman" w:hAnsi="Times New Roman" w:cs="Times New Roman"/>
          <w:sz w:val="24"/>
          <w:szCs w:val="24"/>
        </w:rPr>
        <w:t>4</w:t>
      </w:r>
      <w:r>
        <w:rPr>
          <w:rFonts w:ascii="Times New Roman" w:hAnsi="Times New Roman" w:cs="Times New Roman"/>
          <w:sz w:val="24"/>
          <w:szCs w:val="24"/>
        </w:rPr>
        <w:t>-10-01 ir galioja iki 202</w:t>
      </w:r>
      <w:r w:rsidR="008A22BE">
        <w:rPr>
          <w:rFonts w:ascii="Times New Roman" w:hAnsi="Times New Roman" w:cs="Times New Roman"/>
          <w:sz w:val="24"/>
          <w:szCs w:val="24"/>
        </w:rPr>
        <w:t>7</w:t>
      </w:r>
      <w:r>
        <w:rPr>
          <w:rFonts w:ascii="Times New Roman" w:hAnsi="Times New Roman" w:cs="Times New Roman"/>
          <w:sz w:val="24"/>
          <w:szCs w:val="24"/>
        </w:rPr>
        <w:t>-09-30.</w:t>
      </w:r>
    </w:p>
    <w:p w14:paraId="7909923C" w14:textId="07034467" w:rsidR="00EA336A" w:rsidRPr="00547EF1" w:rsidRDefault="00EA336A" w:rsidP="00A5578B">
      <w:pPr>
        <w:pStyle w:val="Sraopastraipa"/>
        <w:numPr>
          <w:ilvl w:val="1"/>
          <w:numId w:val="11"/>
        </w:numPr>
        <w:spacing w:after="0" w:line="240" w:lineRule="auto"/>
        <w:ind w:firstLine="851"/>
        <w:jc w:val="both"/>
        <w:outlineLvl w:val="1"/>
        <w:rPr>
          <w:rFonts w:ascii="Times New Roman" w:hAnsi="Times New Roman" w:cs="Times New Roman"/>
          <w:sz w:val="24"/>
          <w:szCs w:val="24"/>
        </w:rPr>
      </w:pPr>
      <w:r w:rsidRPr="00547EF1">
        <w:rPr>
          <w:rFonts w:ascii="Times New Roman" w:hAnsi="Times New Roman" w:cs="Times New Roman"/>
          <w:sz w:val="24"/>
          <w:szCs w:val="24"/>
        </w:rPr>
        <w:t>Tuo atveju, jei viena Šalis prieš 60 (šešiasdešimt) dienų iki Sutarties galiojimo</w:t>
      </w:r>
      <w:r w:rsidR="00297DED" w:rsidRPr="00547EF1">
        <w:rPr>
          <w:rFonts w:ascii="Times New Roman" w:hAnsi="Times New Roman" w:cs="Times New Roman"/>
          <w:sz w:val="24"/>
          <w:szCs w:val="24"/>
        </w:rPr>
        <w:t xml:space="preserve"> termino</w:t>
      </w:r>
      <w:r w:rsidRPr="00547EF1">
        <w:rPr>
          <w:rFonts w:ascii="Times New Roman" w:hAnsi="Times New Roman" w:cs="Times New Roman"/>
          <w:sz w:val="24"/>
          <w:szCs w:val="24"/>
        </w:rPr>
        <w:t xml:space="preserve"> pabaigos nepareiškia </w:t>
      </w:r>
      <w:r w:rsidR="00297DED" w:rsidRPr="00547EF1">
        <w:rPr>
          <w:rFonts w:ascii="Times New Roman" w:hAnsi="Times New Roman" w:cs="Times New Roman"/>
          <w:sz w:val="24"/>
          <w:szCs w:val="24"/>
        </w:rPr>
        <w:t>rašytinio atsisakymo</w:t>
      </w:r>
      <w:r w:rsidRPr="00547EF1">
        <w:rPr>
          <w:rFonts w:ascii="Times New Roman" w:hAnsi="Times New Roman" w:cs="Times New Roman"/>
          <w:sz w:val="24"/>
          <w:szCs w:val="24"/>
        </w:rPr>
        <w:t xml:space="preserve"> pratęsti Sutartį, </w:t>
      </w:r>
      <w:r w:rsidR="00297DED" w:rsidRPr="00547EF1">
        <w:rPr>
          <w:rFonts w:ascii="Times New Roman" w:hAnsi="Times New Roman" w:cs="Times New Roman"/>
          <w:sz w:val="24"/>
          <w:szCs w:val="24"/>
        </w:rPr>
        <w:t>sutarties galiojimas tuo pačiu būdu gali būti pratęsiamas sekantiems metams</w:t>
      </w:r>
      <w:r w:rsidRPr="00547EF1">
        <w:rPr>
          <w:rFonts w:ascii="Times New Roman" w:hAnsi="Times New Roman" w:cs="Times New Roman"/>
          <w:sz w:val="24"/>
          <w:szCs w:val="24"/>
        </w:rPr>
        <w:t>.</w:t>
      </w:r>
      <w:r w:rsidR="00297DED" w:rsidRPr="00547EF1">
        <w:rPr>
          <w:rFonts w:ascii="Times New Roman" w:hAnsi="Times New Roman" w:cs="Times New Roman"/>
          <w:sz w:val="24"/>
          <w:szCs w:val="24"/>
        </w:rPr>
        <w:t xml:space="preserve"> </w:t>
      </w:r>
      <w:r w:rsidRPr="00547EF1">
        <w:rPr>
          <w:rFonts w:ascii="Times New Roman" w:hAnsi="Times New Roman" w:cs="Times New Roman"/>
          <w:sz w:val="24"/>
          <w:szCs w:val="24"/>
        </w:rPr>
        <w:t xml:space="preserve">Sutarties galiojimas tuo pačiu </w:t>
      </w:r>
      <w:r w:rsidR="00297DED" w:rsidRPr="00547EF1">
        <w:rPr>
          <w:rFonts w:ascii="Times New Roman" w:hAnsi="Times New Roman" w:cs="Times New Roman"/>
          <w:sz w:val="24"/>
          <w:szCs w:val="24"/>
        </w:rPr>
        <w:t>būd</w:t>
      </w:r>
      <w:r w:rsidRPr="00547EF1">
        <w:rPr>
          <w:rFonts w:ascii="Times New Roman" w:hAnsi="Times New Roman" w:cs="Times New Roman"/>
          <w:sz w:val="24"/>
          <w:szCs w:val="24"/>
        </w:rPr>
        <w:t>u apibrėžiamas kiekvieniems sekantiems metams.</w:t>
      </w:r>
    </w:p>
    <w:p w14:paraId="343B44C8" w14:textId="2A378503" w:rsidR="00EA336A" w:rsidRDefault="00EA336A" w:rsidP="00A5578B">
      <w:pPr>
        <w:pStyle w:val="Sraopastraipa"/>
        <w:numPr>
          <w:ilvl w:val="1"/>
          <w:numId w:val="11"/>
        </w:numPr>
        <w:spacing w:after="0" w:line="240" w:lineRule="auto"/>
        <w:ind w:firstLine="851"/>
        <w:jc w:val="both"/>
        <w:outlineLvl w:val="1"/>
        <w:rPr>
          <w:rFonts w:ascii="Times New Roman" w:hAnsi="Times New Roman" w:cs="Times New Roman"/>
          <w:sz w:val="24"/>
          <w:szCs w:val="24"/>
        </w:rPr>
      </w:pPr>
      <w:r>
        <w:rPr>
          <w:rFonts w:ascii="Times New Roman" w:hAnsi="Times New Roman" w:cs="Times New Roman"/>
          <w:sz w:val="24"/>
          <w:szCs w:val="24"/>
        </w:rPr>
        <w:t>Sutartis gali būti nutraukta:</w:t>
      </w:r>
    </w:p>
    <w:p w14:paraId="2EF688F3" w14:textId="2170A8B5" w:rsidR="00EA336A" w:rsidRDefault="00EA336A" w:rsidP="00A5578B">
      <w:pPr>
        <w:spacing w:after="0" w:line="240" w:lineRule="auto"/>
        <w:ind w:firstLine="851"/>
        <w:jc w:val="both"/>
        <w:outlineLvl w:val="1"/>
        <w:rPr>
          <w:rFonts w:ascii="Times New Roman" w:hAnsi="Times New Roman" w:cs="Times New Roman"/>
          <w:sz w:val="24"/>
          <w:szCs w:val="24"/>
        </w:rPr>
      </w:pPr>
      <w:r w:rsidRPr="00EA336A">
        <w:rPr>
          <w:rFonts w:ascii="Times New Roman" w:hAnsi="Times New Roman" w:cs="Times New Roman"/>
          <w:sz w:val="24"/>
          <w:szCs w:val="24"/>
        </w:rPr>
        <w:t>5.</w:t>
      </w:r>
      <w:r>
        <w:rPr>
          <w:rFonts w:ascii="Times New Roman" w:hAnsi="Times New Roman" w:cs="Times New Roman"/>
          <w:sz w:val="24"/>
          <w:szCs w:val="24"/>
        </w:rPr>
        <w:t>3.1. Rašytiniu šalių susitarimu.</w:t>
      </w:r>
    </w:p>
    <w:p w14:paraId="7A04DE39" w14:textId="2F5E3119" w:rsidR="00EA336A" w:rsidRDefault="00EA336A" w:rsidP="00A5578B">
      <w:pPr>
        <w:spacing w:after="0" w:line="240" w:lineRule="auto"/>
        <w:ind w:firstLine="851"/>
        <w:jc w:val="both"/>
        <w:outlineLvl w:val="1"/>
        <w:rPr>
          <w:rFonts w:ascii="Times New Roman" w:hAnsi="Times New Roman" w:cs="Times New Roman"/>
          <w:sz w:val="24"/>
          <w:szCs w:val="24"/>
        </w:rPr>
      </w:pPr>
      <w:r>
        <w:rPr>
          <w:rFonts w:ascii="Times New Roman" w:hAnsi="Times New Roman" w:cs="Times New Roman"/>
          <w:sz w:val="24"/>
          <w:szCs w:val="24"/>
        </w:rPr>
        <w:t xml:space="preserve">5.3.2. Vienašališkai bet kurios Šalies iniciatyva, pranešus apie Sutarties nutraukimą kitai Šaliai prieš </w:t>
      </w:r>
      <w:r w:rsidR="00E610A7">
        <w:rPr>
          <w:rFonts w:ascii="Times New Roman" w:hAnsi="Times New Roman" w:cs="Times New Roman"/>
          <w:sz w:val="24"/>
          <w:szCs w:val="24"/>
        </w:rPr>
        <w:t>6</w:t>
      </w:r>
      <w:r>
        <w:rPr>
          <w:rFonts w:ascii="Times New Roman" w:hAnsi="Times New Roman" w:cs="Times New Roman"/>
          <w:sz w:val="24"/>
          <w:szCs w:val="24"/>
        </w:rPr>
        <w:t>0 (</w:t>
      </w:r>
      <w:r w:rsidR="00E610A7">
        <w:rPr>
          <w:rFonts w:ascii="Times New Roman" w:hAnsi="Times New Roman" w:cs="Times New Roman"/>
          <w:sz w:val="24"/>
          <w:szCs w:val="24"/>
        </w:rPr>
        <w:t>šešias</w:t>
      </w:r>
      <w:r w:rsidR="0017778F">
        <w:rPr>
          <w:rFonts w:ascii="Times New Roman" w:hAnsi="Times New Roman" w:cs="Times New Roman"/>
          <w:sz w:val="24"/>
          <w:szCs w:val="24"/>
        </w:rPr>
        <w:t>deš</w:t>
      </w:r>
      <w:r w:rsidR="00E610A7">
        <w:rPr>
          <w:rFonts w:ascii="Times New Roman" w:hAnsi="Times New Roman" w:cs="Times New Roman"/>
          <w:sz w:val="24"/>
          <w:szCs w:val="24"/>
        </w:rPr>
        <w:t>imt</w:t>
      </w:r>
      <w:r>
        <w:rPr>
          <w:rFonts w:ascii="Times New Roman" w:hAnsi="Times New Roman" w:cs="Times New Roman"/>
          <w:sz w:val="24"/>
          <w:szCs w:val="24"/>
        </w:rPr>
        <w:t>) kalendorinių dienų.</w:t>
      </w:r>
    </w:p>
    <w:p w14:paraId="6136DF49" w14:textId="36ACF0C7" w:rsidR="00E610A7" w:rsidRPr="00E610A7" w:rsidRDefault="002D139B" w:rsidP="006F03C6">
      <w:pPr>
        <w:spacing w:after="0" w:line="240" w:lineRule="auto"/>
        <w:ind w:firstLine="851"/>
        <w:jc w:val="both"/>
        <w:outlineLvl w:val="1"/>
        <w:rPr>
          <w:rFonts w:ascii="Times New Roman" w:hAnsi="Times New Roman" w:cs="Times New Roman"/>
          <w:sz w:val="24"/>
          <w:szCs w:val="24"/>
        </w:rPr>
      </w:pPr>
      <w:r>
        <w:rPr>
          <w:rFonts w:ascii="Times New Roman" w:hAnsi="Times New Roman" w:cs="Times New Roman"/>
          <w:sz w:val="24"/>
          <w:szCs w:val="24"/>
        </w:rPr>
        <w:t>5.4. Nutraukus sutartį nesuėjus sutarties terminui Klientas privalo visiškai atsiskaityti su Prižiūrėtoju per 10 kalendorinių dienų nuo sutarties nutraukimo datos.</w:t>
      </w:r>
    </w:p>
    <w:p w14:paraId="3734C9C9" w14:textId="0EDE8BA5" w:rsidR="00E610A7" w:rsidRPr="00E610A7" w:rsidRDefault="00E610A7" w:rsidP="006F03C6">
      <w:pPr>
        <w:pStyle w:val="Sraopastraipa"/>
        <w:spacing w:after="0" w:line="240" w:lineRule="auto"/>
        <w:ind w:left="0" w:firstLine="851"/>
        <w:jc w:val="both"/>
        <w:outlineLvl w:val="1"/>
        <w:rPr>
          <w:rFonts w:ascii="Times New Roman" w:hAnsi="Times New Roman" w:cs="Times New Roman"/>
          <w:sz w:val="24"/>
          <w:szCs w:val="24"/>
        </w:rPr>
      </w:pPr>
      <w:r>
        <w:rPr>
          <w:rFonts w:ascii="Times New Roman" w:hAnsi="Times New Roman" w:cs="Times New Roman"/>
          <w:sz w:val="24"/>
          <w:szCs w:val="24"/>
        </w:rPr>
        <w:t xml:space="preserve">5.5. </w:t>
      </w:r>
      <w:r w:rsidRPr="009D6D6F">
        <w:rPr>
          <w:rFonts w:ascii="Times New Roman" w:hAnsi="Times New Roman" w:cs="Times New Roman"/>
          <w:sz w:val="24"/>
          <w:szCs w:val="24"/>
        </w:rPr>
        <w:t>Sutarties ir jos priedų pakeitimai ar papildymai galioja tik sudaryti raštu ir pasirašyti abiejų Šalių įgaliotų atstovų. Visi tinkamai atlikti Sutarties ir jos priedų pakeitimai ir papildymai yra neatskiriamos šios Sutarties sudėtinės dalys.</w:t>
      </w:r>
    </w:p>
    <w:p w14:paraId="090DF116" w14:textId="4FF996FF" w:rsidR="00F41C55" w:rsidRPr="009D6D6F" w:rsidRDefault="00570C93" w:rsidP="006F03C6">
      <w:pPr>
        <w:pStyle w:val="Sraopastraipa"/>
        <w:numPr>
          <w:ilvl w:val="0"/>
          <w:numId w:val="5"/>
        </w:numPr>
        <w:spacing w:before="120" w:after="120" w:line="240" w:lineRule="auto"/>
        <w:contextualSpacing w:val="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KITOS SĄLYGOS</w:t>
      </w:r>
    </w:p>
    <w:p w14:paraId="5632FD0C" w14:textId="03DF93B9" w:rsidR="00E610A7" w:rsidRPr="00E610A7" w:rsidRDefault="00DD3BF2" w:rsidP="006F03C6">
      <w:pPr>
        <w:pStyle w:val="Sraopastraipa"/>
        <w:numPr>
          <w:ilvl w:val="1"/>
          <w:numId w:val="12"/>
        </w:numPr>
        <w:spacing w:before="120" w:after="120"/>
        <w:ind w:firstLine="851"/>
        <w:jc w:val="both"/>
        <w:rPr>
          <w:rFonts w:ascii="Times New Roman" w:hAnsi="Times New Roman" w:cs="Times New Roman"/>
          <w:sz w:val="24"/>
          <w:szCs w:val="24"/>
        </w:rPr>
      </w:pPr>
      <w:r>
        <w:rPr>
          <w:rFonts w:ascii="Times New Roman" w:hAnsi="Times New Roman" w:cs="Times New Roman"/>
          <w:sz w:val="24"/>
          <w:szCs w:val="24"/>
        </w:rPr>
        <w:t>Prižiūrėtojas</w:t>
      </w:r>
      <w:r w:rsidR="00E610A7" w:rsidRPr="00E610A7">
        <w:rPr>
          <w:rFonts w:ascii="Times New Roman" w:hAnsi="Times New Roman" w:cs="Times New Roman"/>
          <w:sz w:val="24"/>
          <w:szCs w:val="24"/>
        </w:rPr>
        <w:t xml:space="preserve"> turi teisę vienašališkai keisti Sutartie</w:t>
      </w:r>
      <w:r w:rsidR="00E610A7">
        <w:rPr>
          <w:rFonts w:ascii="Times New Roman" w:hAnsi="Times New Roman" w:cs="Times New Roman"/>
          <w:sz w:val="24"/>
          <w:szCs w:val="24"/>
        </w:rPr>
        <w:t>s 4 skyriuje</w:t>
      </w:r>
      <w:r w:rsidR="00E610A7" w:rsidRPr="00E610A7">
        <w:rPr>
          <w:rFonts w:ascii="Times New Roman" w:hAnsi="Times New Roman" w:cs="Times New Roman"/>
          <w:sz w:val="24"/>
          <w:szCs w:val="24"/>
        </w:rPr>
        <w:t xml:space="preserve"> nurodyt</w:t>
      </w:r>
      <w:r w:rsidR="00E610A7">
        <w:rPr>
          <w:rFonts w:ascii="Times New Roman" w:hAnsi="Times New Roman" w:cs="Times New Roman"/>
          <w:sz w:val="24"/>
          <w:szCs w:val="24"/>
        </w:rPr>
        <w:t>as</w:t>
      </w:r>
      <w:r w:rsidR="00E610A7" w:rsidRPr="00E610A7">
        <w:rPr>
          <w:rFonts w:ascii="Times New Roman" w:hAnsi="Times New Roman" w:cs="Times New Roman"/>
          <w:sz w:val="24"/>
          <w:szCs w:val="24"/>
        </w:rPr>
        <w:t xml:space="preserve"> kain</w:t>
      </w:r>
      <w:r w:rsidR="00E610A7">
        <w:rPr>
          <w:rFonts w:ascii="Times New Roman" w:hAnsi="Times New Roman" w:cs="Times New Roman"/>
          <w:sz w:val="24"/>
          <w:szCs w:val="24"/>
        </w:rPr>
        <w:t>as</w:t>
      </w:r>
      <w:r w:rsidR="00E610A7" w:rsidRPr="00E610A7">
        <w:rPr>
          <w:rFonts w:ascii="Times New Roman" w:hAnsi="Times New Roman" w:cs="Times New Roman"/>
          <w:sz w:val="24"/>
          <w:szCs w:val="24"/>
        </w:rPr>
        <w:t xml:space="preserve"> ir įsipareigoja apie tai ne vėliau kaip 60 (šešiasdešimt) kalendorinių dienų apie tai informuoti </w:t>
      </w:r>
      <w:r>
        <w:rPr>
          <w:rFonts w:ascii="Times New Roman" w:hAnsi="Times New Roman" w:cs="Times New Roman"/>
          <w:sz w:val="24"/>
          <w:szCs w:val="24"/>
        </w:rPr>
        <w:t>Klientą</w:t>
      </w:r>
      <w:r w:rsidR="00E610A7" w:rsidRPr="00E610A7">
        <w:rPr>
          <w:rFonts w:ascii="Times New Roman" w:hAnsi="Times New Roman" w:cs="Times New Roman"/>
          <w:sz w:val="24"/>
          <w:szCs w:val="24"/>
        </w:rPr>
        <w:t xml:space="preserve">. Jei per 60 (šešiasdešimt) kalendorinių dienų po informacijos pateikimo </w:t>
      </w:r>
      <w:r>
        <w:rPr>
          <w:rFonts w:ascii="Times New Roman" w:hAnsi="Times New Roman" w:cs="Times New Roman"/>
          <w:sz w:val="24"/>
          <w:szCs w:val="24"/>
        </w:rPr>
        <w:t>Prižiūrėtojas</w:t>
      </w:r>
      <w:r w:rsidR="00E610A7" w:rsidRPr="00E610A7">
        <w:rPr>
          <w:rFonts w:ascii="Times New Roman" w:hAnsi="Times New Roman" w:cs="Times New Roman"/>
          <w:sz w:val="24"/>
          <w:szCs w:val="24"/>
        </w:rPr>
        <w:t xml:space="preserve"> nepateikia rašytinio prašymo nutraukti sutartį, laikoma, kad Šalys susitarė dėl naujų paslaugų teikimo kainos.</w:t>
      </w:r>
    </w:p>
    <w:p w14:paraId="6E396CE3" w14:textId="376C88AC" w:rsidR="00E610A7" w:rsidRDefault="00E610A7" w:rsidP="00A5578B">
      <w:pPr>
        <w:pStyle w:val="Sraopastraipa"/>
        <w:numPr>
          <w:ilvl w:val="1"/>
          <w:numId w:val="12"/>
        </w:numPr>
        <w:ind w:firstLine="851"/>
        <w:jc w:val="both"/>
        <w:rPr>
          <w:rFonts w:ascii="Times New Roman" w:hAnsi="Times New Roman" w:cs="Times New Roman"/>
          <w:sz w:val="24"/>
          <w:szCs w:val="24"/>
        </w:rPr>
      </w:pPr>
      <w:r w:rsidRPr="00E610A7">
        <w:rPr>
          <w:rFonts w:ascii="Times New Roman" w:hAnsi="Times New Roman" w:cs="Times New Roman"/>
          <w:sz w:val="24"/>
          <w:szCs w:val="24"/>
        </w:rPr>
        <w:t xml:space="preserve">Jeigu Sutarties galiojimo metu, pasikeitus Lietuvos Respublikos teisės aktams, pasikeistų Sutarties pasirašymo metu taikomas Pridėtinės vertės mokesčio (PVM) tarifas, mokestis už paslaugas būtų perskaičiuotas tokiu pat santykiu, kokiu pasikeičia (PVM) tarifas. Toks perskaičiavimas nelaikomas </w:t>
      </w:r>
      <w:r w:rsidR="0017778F">
        <w:rPr>
          <w:rFonts w:ascii="Times New Roman" w:hAnsi="Times New Roman" w:cs="Times New Roman"/>
          <w:sz w:val="24"/>
          <w:szCs w:val="24"/>
        </w:rPr>
        <w:t>6</w:t>
      </w:r>
      <w:r w:rsidRPr="00E610A7">
        <w:rPr>
          <w:rFonts w:ascii="Times New Roman" w:hAnsi="Times New Roman" w:cs="Times New Roman"/>
          <w:sz w:val="24"/>
          <w:szCs w:val="24"/>
        </w:rPr>
        <w:t>.1 punkte aprašytos kainos pakėlimu ir dėl to Sutarties nutraukimas nėra galimas.</w:t>
      </w:r>
    </w:p>
    <w:p w14:paraId="59C3F7D7" w14:textId="18066E59" w:rsidR="00636688" w:rsidRPr="00E610A7" w:rsidRDefault="00636688" w:rsidP="00A5578B">
      <w:pPr>
        <w:pStyle w:val="Sraopastraipa"/>
        <w:numPr>
          <w:ilvl w:val="1"/>
          <w:numId w:val="12"/>
        </w:numPr>
        <w:ind w:firstLine="851"/>
        <w:jc w:val="both"/>
        <w:rPr>
          <w:rFonts w:ascii="Times New Roman" w:hAnsi="Times New Roman" w:cs="Times New Roman"/>
          <w:sz w:val="24"/>
          <w:szCs w:val="24"/>
        </w:rPr>
      </w:pPr>
      <w:r>
        <w:rPr>
          <w:rFonts w:ascii="Times New Roman" w:hAnsi="Times New Roman" w:cs="Times New Roman"/>
          <w:sz w:val="24"/>
          <w:szCs w:val="24"/>
        </w:rPr>
        <w:t>Sutarties pagrindu teikiamų Paslaugų vykdymui Prižiūrėtojas turi teisę pasitelkti trečiuosius asmenis be atskiro Kliento sutikimo. Už trečiųjų asmenų teikiamų paslaugų kokybę Klientui atsako Prižiūrėtojas.</w:t>
      </w:r>
    </w:p>
    <w:p w14:paraId="15065FE5" w14:textId="640E30F2" w:rsidR="00C43E28" w:rsidRDefault="00636688" w:rsidP="00A5578B">
      <w:pPr>
        <w:pStyle w:val="Sraopastraipa"/>
        <w:numPr>
          <w:ilvl w:val="1"/>
          <w:numId w:val="12"/>
        </w:numPr>
        <w:spacing w:after="0" w:line="240" w:lineRule="auto"/>
        <w:ind w:firstLine="851"/>
        <w:jc w:val="both"/>
        <w:outlineLvl w:val="1"/>
        <w:rPr>
          <w:rFonts w:ascii="Times New Roman" w:hAnsi="Times New Roman" w:cs="Times New Roman"/>
          <w:sz w:val="24"/>
          <w:szCs w:val="24"/>
        </w:rPr>
      </w:pPr>
      <w:r w:rsidRPr="0079565F">
        <w:rPr>
          <w:rFonts w:ascii="Times New Roman" w:hAnsi="Times New Roman" w:cs="Times New Roman"/>
          <w:sz w:val="24"/>
          <w:szCs w:val="24"/>
        </w:rPr>
        <w:t>Visi rašytiniai pranešimai turi būti siunčiami Šalims šioje Sutartyje nurodytais adresais. Visi pagal šią Sutartį siunčiami pranešimai ir kita korespondencija pateikiami raštu bei laikomi tinkamai pateiktais, jeigu jie yra pristatomi įteikiant asmeniškai arba išsiunčiami registruotu paštu arba elektroniniu paštu. Laikoma, kad siuntimo ir gavimo diena sutampa, kai pranešimas yra siunčiamas elektroninėmis ryšio priemonėmis. Apie savo adreso ar kitų rekvizitų pasikeitimą kiekviena Šalis nedelsdama, tačiau ne vėliau kaip per 3 (tris) darbo dienas nuo minėto pasikeitimo dienos, raštu informuoja kitą Šalį. Kol apie pasikeitusį adresą nustatyta tvarka nebuvo pranešta, ankstesniu adresu pristatyti laiškai / pranešimai yra laikomi gautais.</w:t>
      </w:r>
    </w:p>
    <w:p w14:paraId="007B6B64" w14:textId="77777777" w:rsidR="00636688" w:rsidRPr="0079565F" w:rsidRDefault="00636688" w:rsidP="002F308F">
      <w:pPr>
        <w:pStyle w:val="Sraopastraipa"/>
        <w:numPr>
          <w:ilvl w:val="0"/>
          <w:numId w:val="12"/>
        </w:numPr>
        <w:spacing w:before="120" w:after="120" w:line="240" w:lineRule="auto"/>
        <w:ind w:firstLine="851"/>
        <w:contextualSpacing w:val="0"/>
        <w:jc w:val="center"/>
        <w:outlineLvl w:val="1"/>
        <w:rPr>
          <w:rFonts w:ascii="Times New Roman" w:hAnsi="Times New Roman" w:cs="Times New Roman"/>
          <w:b/>
          <w:sz w:val="24"/>
          <w:szCs w:val="24"/>
        </w:rPr>
      </w:pPr>
      <w:r>
        <w:rPr>
          <w:rFonts w:ascii="Times New Roman" w:hAnsi="Times New Roman" w:cs="Times New Roman"/>
          <w:b/>
          <w:sz w:val="24"/>
          <w:szCs w:val="24"/>
        </w:rPr>
        <w:t>NENUGALIMA JĖGA</w:t>
      </w:r>
    </w:p>
    <w:p w14:paraId="0527ED3F" w14:textId="77777777" w:rsidR="00523BCA" w:rsidRDefault="00523BCA" w:rsidP="00A5578B">
      <w:pPr>
        <w:pStyle w:val="Sraopastraipa"/>
        <w:numPr>
          <w:ilvl w:val="1"/>
          <w:numId w:val="5"/>
        </w:numPr>
        <w:spacing w:after="0" w:line="240" w:lineRule="auto"/>
        <w:ind w:firstLine="851"/>
        <w:jc w:val="both"/>
        <w:outlineLvl w:val="1"/>
        <w:rPr>
          <w:rFonts w:ascii="Times New Roman" w:hAnsi="Times New Roman" w:cs="Times New Roman"/>
          <w:sz w:val="24"/>
          <w:szCs w:val="24"/>
        </w:rPr>
      </w:pPr>
      <w:bookmarkStart w:id="1" w:name="_Hlk52455439"/>
      <w:r w:rsidRPr="009D6D6F">
        <w:rPr>
          <w:rFonts w:ascii="Times New Roman" w:hAnsi="Times New Roman" w:cs="Times New Roman"/>
          <w:sz w:val="24"/>
          <w:szCs w:val="24"/>
        </w:rPr>
        <w:t>Šalis atleidžiama nuo atsakomybės už Sutarties neįvykdymą, jei ji įrodo, kad Sutartis neįvykdyta dėl nenugalimos jėgos (force majeure) aplinkybių veikimo.</w:t>
      </w:r>
      <w:r>
        <w:rPr>
          <w:rFonts w:ascii="Times New Roman" w:hAnsi="Times New Roman" w:cs="Times New Roman"/>
          <w:sz w:val="24"/>
          <w:szCs w:val="24"/>
        </w:rPr>
        <w:t xml:space="preserve"> </w:t>
      </w:r>
      <w:r w:rsidRPr="00FB6D19">
        <w:rPr>
          <w:rFonts w:ascii="Times New Roman" w:hAnsi="Times New Roman" w:cs="Times New Roman"/>
          <w:sz w:val="24"/>
          <w:szCs w:val="24"/>
        </w:rPr>
        <w:t>Nenugalima jėga suprantama taip, kaip ją apibrėžia Lietuvos Respublikos teisės aktai.</w:t>
      </w:r>
    </w:p>
    <w:bookmarkEnd w:id="1"/>
    <w:p w14:paraId="13B07765" w14:textId="73E106D3" w:rsidR="00523BCA" w:rsidRPr="005C04ED" w:rsidRDefault="00523BCA" w:rsidP="00A5578B">
      <w:pPr>
        <w:pStyle w:val="Sraopastraipa"/>
        <w:numPr>
          <w:ilvl w:val="1"/>
          <w:numId w:val="5"/>
        </w:numPr>
        <w:spacing w:after="0" w:line="240" w:lineRule="auto"/>
        <w:ind w:firstLine="851"/>
        <w:jc w:val="both"/>
        <w:outlineLvl w:val="1"/>
        <w:rPr>
          <w:rFonts w:ascii="Times New Roman" w:hAnsi="Times New Roman" w:cs="Times New Roman"/>
          <w:sz w:val="24"/>
          <w:szCs w:val="24"/>
        </w:rPr>
      </w:pPr>
      <w:r>
        <w:rPr>
          <w:rFonts w:ascii="Times New Roman" w:hAnsi="Times New Roman" w:cs="Times New Roman"/>
          <w:color w:val="000000"/>
          <w:sz w:val="24"/>
        </w:rPr>
        <w:t>Visi klausimai, susiję su nenugalimos jėgos (force majeure) aplinkybėmis, Šalių yra sprendžiami vadovaujantis 1996 m. liepos 15 d. Lietuvos Respublikos Vyriausybės nutarimu Nr. 840 patvirtintomis ,,Atleidimo nuo atsakomybės esant nenugalimos jėgos (force majeure) aplinkybėms taisyklėmis“ ir 1997 m. kovo 13 d. Lietuvos Respublikos Vyriausybės nutarimu Nr. 222 patvirtina ,,Nenugalimos jėgos (force majeure) aplinkybes liudijančių pažymų išdavimo tvarka“.</w:t>
      </w:r>
    </w:p>
    <w:p w14:paraId="409AD5D7" w14:textId="77777777" w:rsidR="005C04ED" w:rsidRPr="00523BCA" w:rsidRDefault="005C04ED" w:rsidP="005C04ED">
      <w:pPr>
        <w:pStyle w:val="Sraopastraipa"/>
        <w:spacing w:after="0" w:line="240" w:lineRule="auto"/>
        <w:ind w:left="851"/>
        <w:jc w:val="both"/>
        <w:outlineLvl w:val="1"/>
        <w:rPr>
          <w:rFonts w:ascii="Times New Roman" w:hAnsi="Times New Roman" w:cs="Times New Roman"/>
          <w:sz w:val="24"/>
          <w:szCs w:val="24"/>
        </w:rPr>
      </w:pPr>
    </w:p>
    <w:p w14:paraId="5249ED75" w14:textId="77777777" w:rsidR="00523BCA" w:rsidRPr="00C70B50" w:rsidRDefault="00523BCA" w:rsidP="002F308F">
      <w:pPr>
        <w:pStyle w:val="Sraopastraipa"/>
        <w:numPr>
          <w:ilvl w:val="0"/>
          <w:numId w:val="5"/>
        </w:numPr>
        <w:spacing w:before="120" w:after="120" w:line="240" w:lineRule="auto"/>
        <w:ind w:firstLine="851"/>
        <w:contextualSpacing w:val="0"/>
        <w:jc w:val="center"/>
        <w:outlineLvl w:val="1"/>
        <w:rPr>
          <w:rFonts w:ascii="Times New Roman" w:hAnsi="Times New Roman" w:cs="Times New Roman"/>
          <w:b/>
          <w:sz w:val="24"/>
          <w:szCs w:val="24"/>
        </w:rPr>
      </w:pPr>
      <w:r>
        <w:rPr>
          <w:rFonts w:ascii="Times New Roman" w:hAnsi="Times New Roman" w:cs="Times New Roman"/>
          <w:b/>
          <w:sz w:val="24"/>
          <w:szCs w:val="24"/>
        </w:rPr>
        <w:t>BAIGIAMOSIOS NUOSTATOS</w:t>
      </w:r>
    </w:p>
    <w:p w14:paraId="7C6E5CB9" w14:textId="77777777" w:rsidR="00523BCA" w:rsidRPr="004C4754" w:rsidRDefault="00523BCA" w:rsidP="00A5578B">
      <w:pPr>
        <w:pStyle w:val="Sraopastraipa"/>
        <w:numPr>
          <w:ilvl w:val="1"/>
          <w:numId w:val="5"/>
        </w:numPr>
        <w:ind w:firstLine="851"/>
        <w:jc w:val="both"/>
        <w:rPr>
          <w:rFonts w:ascii="Times New Roman" w:hAnsi="Times New Roman" w:cs="Times New Roman"/>
          <w:sz w:val="24"/>
          <w:szCs w:val="24"/>
        </w:rPr>
      </w:pPr>
      <w:r w:rsidRPr="004C4754">
        <w:rPr>
          <w:rFonts w:ascii="Times New Roman" w:hAnsi="Times New Roman" w:cs="Times New Roman"/>
          <w:sz w:val="24"/>
          <w:szCs w:val="24"/>
        </w:rPr>
        <w:t>Šalys susitaria, kad kiekvienas ginčas, nesutarimas ar reikalavimas, kylantis iš Sutarties ar su ja susijęs, pirmiausia turi būti sprendžiamas derybų keliu. Jeigu anksčiau nurodyti ginčai, nesutarimai ar reikalavimai negali būti išspręsti derybų keliu per 20 (dvidešimt) darbo dienų, tai Šalys susitaria spręsti juos Lietuvos Respublikos teisės aktų nustatyta tvarka teisme.</w:t>
      </w:r>
    </w:p>
    <w:p w14:paraId="173DF38B" w14:textId="0C22618B" w:rsidR="0079565F" w:rsidRDefault="00523BCA" w:rsidP="00A5578B">
      <w:pPr>
        <w:pStyle w:val="Sraopastraipa"/>
        <w:numPr>
          <w:ilvl w:val="1"/>
          <w:numId w:val="5"/>
        </w:numPr>
        <w:spacing w:after="0" w:line="240" w:lineRule="auto"/>
        <w:ind w:firstLine="851"/>
        <w:jc w:val="both"/>
        <w:outlineLvl w:val="1"/>
        <w:rPr>
          <w:rFonts w:ascii="Times New Roman" w:hAnsi="Times New Roman" w:cs="Times New Roman"/>
          <w:sz w:val="24"/>
          <w:szCs w:val="24"/>
        </w:rPr>
      </w:pPr>
      <w:r>
        <w:rPr>
          <w:rFonts w:ascii="Times New Roman" w:hAnsi="Times New Roman" w:cs="Times New Roman"/>
          <w:sz w:val="24"/>
          <w:szCs w:val="24"/>
        </w:rPr>
        <w:t>Šalys įsipareigoja neatskleisti tretiesiems asmenims sutarties turinio ir kitos informacijos, susijusius su sutarties sudarymu ir vykdymu, be išankstinio rašytinio kitos Šalies sutikimo, išskyrus Lietuvos Respublikos įstatymų numatytus atvejus.</w:t>
      </w:r>
    </w:p>
    <w:p w14:paraId="1E04D383" w14:textId="197C6E2B" w:rsidR="00523BCA" w:rsidRDefault="00523BCA" w:rsidP="00A5578B">
      <w:pPr>
        <w:pStyle w:val="Sraopastraipa"/>
        <w:numPr>
          <w:ilvl w:val="1"/>
          <w:numId w:val="5"/>
        </w:numPr>
        <w:spacing w:after="0" w:line="240" w:lineRule="auto"/>
        <w:ind w:firstLine="851"/>
        <w:jc w:val="both"/>
        <w:outlineLvl w:val="1"/>
        <w:rPr>
          <w:rFonts w:ascii="Times New Roman" w:hAnsi="Times New Roman" w:cs="Times New Roman"/>
          <w:sz w:val="24"/>
          <w:szCs w:val="24"/>
        </w:rPr>
      </w:pPr>
      <w:r w:rsidRPr="00C70B50">
        <w:rPr>
          <w:rFonts w:ascii="Times New Roman" w:hAnsi="Times New Roman" w:cs="Times New Roman"/>
          <w:sz w:val="24"/>
          <w:szCs w:val="24"/>
        </w:rPr>
        <w:t>Sutartis sudaryta dviem vienodą juridinę galią turinčiais egzemplioriais lietuvių kalba, po vieną kiekvienai iš Šalių.</w:t>
      </w:r>
    </w:p>
    <w:p w14:paraId="2DC4F595" w14:textId="462BDEFA" w:rsidR="007E63FC" w:rsidRDefault="007E63FC" w:rsidP="00CF7138">
      <w:pPr>
        <w:pStyle w:val="Pagrindinistekstas2"/>
        <w:numPr>
          <w:ilvl w:val="1"/>
          <w:numId w:val="5"/>
        </w:numPr>
        <w:shd w:val="clear" w:color="auto" w:fill="FFFFFF"/>
        <w:spacing w:before="120" w:after="0" w:line="220" w:lineRule="exact"/>
        <w:ind w:left="567"/>
        <w:jc w:val="both"/>
        <w:rPr>
          <w:rStyle w:val="Tablecaption"/>
          <w:sz w:val="24"/>
          <w:szCs w:val="24"/>
          <w:u w:val="none"/>
        </w:rPr>
      </w:pPr>
      <w:r w:rsidRPr="00CF7138">
        <w:rPr>
          <w:rStyle w:val="Tablecaption"/>
          <w:sz w:val="24"/>
          <w:szCs w:val="24"/>
          <w:u w:val="none"/>
        </w:rPr>
        <w:t>Šalių paskiriami asmenys, atsakingi už Sutarties vykdymą:</w:t>
      </w:r>
    </w:p>
    <w:p w14:paraId="1C1604C0" w14:textId="77777777" w:rsidR="00CF7138" w:rsidRPr="00CF7138" w:rsidRDefault="00CF7138" w:rsidP="00CF7138">
      <w:pPr>
        <w:pStyle w:val="Pagrindinistekstas2"/>
        <w:shd w:val="clear" w:color="auto" w:fill="FFFFFF"/>
        <w:spacing w:before="120" w:after="0" w:line="220" w:lineRule="exact"/>
        <w:ind w:left="851"/>
        <w:jc w:val="both"/>
        <w:rPr>
          <w:sz w:val="24"/>
          <w:szCs w:val="24"/>
        </w:rPr>
      </w:pPr>
    </w:p>
    <w:tbl>
      <w:tblPr>
        <w:tblW w:w="8646" w:type="dxa"/>
        <w:jc w:val="center"/>
        <w:tblLayout w:type="fixed"/>
        <w:tblCellMar>
          <w:left w:w="10" w:type="dxa"/>
          <w:right w:w="10" w:type="dxa"/>
        </w:tblCellMar>
        <w:tblLook w:val="04A0" w:firstRow="1" w:lastRow="0" w:firstColumn="1" w:lastColumn="0" w:noHBand="0" w:noVBand="1"/>
      </w:tblPr>
      <w:tblGrid>
        <w:gridCol w:w="2146"/>
        <w:gridCol w:w="3378"/>
        <w:gridCol w:w="3122"/>
      </w:tblGrid>
      <w:tr w:rsidR="007E63FC" w:rsidRPr="0058490B" w14:paraId="60E21AD4" w14:textId="77777777" w:rsidTr="005C04ED">
        <w:trPr>
          <w:trHeight w:val="368"/>
          <w:jc w:val="center"/>
        </w:trPr>
        <w:tc>
          <w:tcPr>
            <w:tcW w:w="2146" w:type="dxa"/>
            <w:tcBorders>
              <w:top w:val="single" w:sz="4" w:space="0" w:color="auto"/>
              <w:left w:val="single" w:sz="4" w:space="0" w:color="auto"/>
              <w:bottom w:val="single" w:sz="4" w:space="0" w:color="auto"/>
              <w:right w:val="single" w:sz="4" w:space="0" w:color="auto"/>
            </w:tcBorders>
            <w:shd w:val="clear" w:color="auto" w:fill="FFFFFF"/>
          </w:tcPr>
          <w:p w14:paraId="780E2AC5" w14:textId="77777777" w:rsidR="007E63FC" w:rsidRPr="007E63FC" w:rsidRDefault="007E63FC" w:rsidP="007E63FC">
            <w:pPr>
              <w:shd w:val="clear" w:color="auto" w:fill="FFFFFF"/>
              <w:jc w:val="center"/>
              <w:rPr>
                <w:rFonts w:ascii="Times New Roman" w:hAnsi="Times New Roman" w:cs="Times New Roman"/>
              </w:rPr>
            </w:pPr>
          </w:p>
        </w:tc>
        <w:tc>
          <w:tcPr>
            <w:tcW w:w="3378" w:type="dxa"/>
            <w:tcBorders>
              <w:top w:val="single" w:sz="4" w:space="0" w:color="auto"/>
              <w:left w:val="single" w:sz="4" w:space="0" w:color="auto"/>
              <w:bottom w:val="single" w:sz="4" w:space="0" w:color="auto"/>
              <w:right w:val="single" w:sz="4" w:space="0" w:color="auto"/>
            </w:tcBorders>
            <w:shd w:val="clear" w:color="auto" w:fill="FFFFFF"/>
          </w:tcPr>
          <w:p w14:paraId="528BB902" w14:textId="25C87DD7" w:rsidR="007E63FC" w:rsidRPr="00B16C43" w:rsidRDefault="00E567C6" w:rsidP="007E63FC">
            <w:pPr>
              <w:pStyle w:val="Pagrindinistekstas4"/>
              <w:spacing w:before="0" w:after="0" w:line="240" w:lineRule="auto"/>
              <w:ind w:left="1640" w:firstLine="0"/>
              <w:rPr>
                <w:rFonts w:ascii="Times New Roman" w:hAnsi="Times New Roman" w:cs="Times New Roman"/>
                <w:sz w:val="24"/>
                <w:szCs w:val="24"/>
              </w:rPr>
            </w:pPr>
            <w:r w:rsidRPr="00B16C43">
              <w:rPr>
                <w:rFonts w:ascii="Times New Roman" w:hAnsi="Times New Roman" w:cs="Times New Roman"/>
                <w:sz w:val="24"/>
                <w:szCs w:val="24"/>
              </w:rPr>
              <w:t>Klientas</w:t>
            </w:r>
          </w:p>
        </w:tc>
        <w:tc>
          <w:tcPr>
            <w:tcW w:w="3122" w:type="dxa"/>
            <w:tcBorders>
              <w:top w:val="single" w:sz="4" w:space="0" w:color="auto"/>
              <w:left w:val="single" w:sz="4" w:space="0" w:color="auto"/>
              <w:bottom w:val="single" w:sz="4" w:space="0" w:color="auto"/>
              <w:right w:val="single" w:sz="4" w:space="0" w:color="auto"/>
            </w:tcBorders>
            <w:shd w:val="clear" w:color="auto" w:fill="FFFFFF"/>
          </w:tcPr>
          <w:p w14:paraId="55455BDD" w14:textId="78BF8A0E" w:rsidR="007E63FC" w:rsidRPr="00E567C6" w:rsidRDefault="00E567C6" w:rsidP="007E63FC">
            <w:pPr>
              <w:pStyle w:val="Pagrindinistekstas4"/>
              <w:spacing w:before="0" w:after="0" w:line="240" w:lineRule="auto"/>
              <w:ind w:firstLine="0"/>
              <w:jc w:val="center"/>
              <w:rPr>
                <w:rFonts w:ascii="Times New Roman" w:hAnsi="Times New Roman" w:cs="Times New Roman"/>
                <w:color w:val="FF0000"/>
                <w:sz w:val="24"/>
                <w:szCs w:val="24"/>
              </w:rPr>
            </w:pPr>
            <w:r w:rsidRPr="00C25AB2">
              <w:rPr>
                <w:rFonts w:ascii="Times New Roman" w:hAnsi="Times New Roman" w:cs="Times New Roman"/>
                <w:sz w:val="24"/>
                <w:szCs w:val="24"/>
              </w:rPr>
              <w:t>Prižiūrėtojas</w:t>
            </w:r>
          </w:p>
        </w:tc>
      </w:tr>
      <w:tr w:rsidR="007E63FC" w:rsidRPr="0058490B" w14:paraId="6CF741DE" w14:textId="77777777" w:rsidTr="00D4561B">
        <w:trPr>
          <w:trHeight w:val="302"/>
          <w:jc w:val="center"/>
        </w:trPr>
        <w:tc>
          <w:tcPr>
            <w:tcW w:w="2146" w:type="dxa"/>
            <w:tcBorders>
              <w:top w:val="single" w:sz="4" w:space="0" w:color="auto"/>
              <w:left w:val="single" w:sz="4" w:space="0" w:color="auto"/>
              <w:bottom w:val="single" w:sz="4" w:space="0" w:color="auto"/>
              <w:right w:val="single" w:sz="4" w:space="0" w:color="auto"/>
            </w:tcBorders>
            <w:shd w:val="clear" w:color="auto" w:fill="FFFFFF"/>
          </w:tcPr>
          <w:p w14:paraId="5D2C2648" w14:textId="77777777" w:rsidR="007E63FC" w:rsidRPr="007E63FC" w:rsidRDefault="007E63FC" w:rsidP="00791D0E">
            <w:pPr>
              <w:pStyle w:val="Pagrindinistekstas4"/>
              <w:spacing w:before="0" w:after="0" w:line="240" w:lineRule="auto"/>
              <w:ind w:left="700" w:firstLine="0"/>
              <w:jc w:val="both"/>
              <w:rPr>
                <w:rFonts w:ascii="Times New Roman" w:hAnsi="Times New Roman" w:cs="Times New Roman"/>
                <w:sz w:val="24"/>
                <w:szCs w:val="24"/>
              </w:rPr>
            </w:pPr>
            <w:r w:rsidRPr="007E63FC">
              <w:rPr>
                <w:rFonts w:ascii="Times New Roman" w:hAnsi="Times New Roman" w:cs="Times New Roman"/>
                <w:sz w:val="24"/>
                <w:szCs w:val="24"/>
              </w:rPr>
              <w:t>Pareigos</w:t>
            </w:r>
          </w:p>
        </w:tc>
        <w:tc>
          <w:tcPr>
            <w:tcW w:w="3378" w:type="dxa"/>
            <w:tcBorders>
              <w:top w:val="single" w:sz="4" w:space="0" w:color="auto"/>
              <w:left w:val="single" w:sz="4" w:space="0" w:color="auto"/>
              <w:bottom w:val="single" w:sz="4" w:space="0" w:color="auto"/>
              <w:right w:val="single" w:sz="4" w:space="0" w:color="auto"/>
            </w:tcBorders>
            <w:shd w:val="clear" w:color="auto" w:fill="FFFFFF"/>
          </w:tcPr>
          <w:p w14:paraId="01C58E3F" w14:textId="707D3254" w:rsidR="007E63FC" w:rsidRPr="00B16C43" w:rsidRDefault="007E63FC" w:rsidP="007E63FC">
            <w:pPr>
              <w:pStyle w:val="Pagrindinistekstas4"/>
              <w:spacing w:before="0" w:after="0" w:line="240" w:lineRule="auto"/>
              <w:ind w:left="120" w:firstLine="0"/>
              <w:jc w:val="center"/>
              <w:rPr>
                <w:rFonts w:ascii="Times New Roman" w:hAnsi="Times New Roman" w:cs="Times New Roman"/>
                <w:sz w:val="24"/>
                <w:szCs w:val="24"/>
              </w:rPr>
            </w:pPr>
          </w:p>
        </w:tc>
        <w:tc>
          <w:tcPr>
            <w:tcW w:w="3122" w:type="dxa"/>
            <w:tcBorders>
              <w:top w:val="single" w:sz="4" w:space="0" w:color="auto"/>
              <w:left w:val="single" w:sz="4" w:space="0" w:color="auto"/>
              <w:bottom w:val="single" w:sz="4" w:space="0" w:color="auto"/>
              <w:right w:val="single" w:sz="4" w:space="0" w:color="auto"/>
            </w:tcBorders>
            <w:shd w:val="clear" w:color="auto" w:fill="FFFFFF"/>
          </w:tcPr>
          <w:p w14:paraId="12EEC48E" w14:textId="2B0EC3E0" w:rsidR="007E63FC" w:rsidRPr="002B3FDE" w:rsidRDefault="007E63FC" w:rsidP="007E63FC">
            <w:pPr>
              <w:pStyle w:val="Pagrindinistekstas4"/>
              <w:spacing w:before="0" w:after="0" w:line="240" w:lineRule="auto"/>
              <w:ind w:left="320" w:firstLine="0"/>
              <w:jc w:val="center"/>
              <w:rPr>
                <w:rFonts w:ascii="Times New Roman" w:hAnsi="Times New Roman" w:cs="Times New Roman"/>
                <w:sz w:val="24"/>
                <w:szCs w:val="24"/>
              </w:rPr>
            </w:pPr>
          </w:p>
        </w:tc>
      </w:tr>
      <w:tr w:rsidR="007E63FC" w:rsidRPr="0058490B" w14:paraId="684882C6" w14:textId="77777777" w:rsidTr="00D4561B">
        <w:trPr>
          <w:trHeight w:val="302"/>
          <w:jc w:val="center"/>
        </w:trPr>
        <w:tc>
          <w:tcPr>
            <w:tcW w:w="2146" w:type="dxa"/>
            <w:tcBorders>
              <w:top w:val="single" w:sz="4" w:space="0" w:color="auto"/>
              <w:left w:val="single" w:sz="4" w:space="0" w:color="auto"/>
              <w:bottom w:val="single" w:sz="4" w:space="0" w:color="auto"/>
              <w:right w:val="single" w:sz="4" w:space="0" w:color="auto"/>
            </w:tcBorders>
            <w:shd w:val="clear" w:color="auto" w:fill="FFFFFF"/>
          </w:tcPr>
          <w:p w14:paraId="64A6E106" w14:textId="77777777" w:rsidR="007E63FC" w:rsidRPr="007E63FC" w:rsidRDefault="007E63FC" w:rsidP="00791D0E">
            <w:pPr>
              <w:pStyle w:val="Pagrindinistekstas4"/>
              <w:spacing w:before="0" w:after="0" w:line="240" w:lineRule="auto"/>
              <w:ind w:left="380" w:firstLine="0"/>
              <w:jc w:val="both"/>
              <w:rPr>
                <w:rFonts w:ascii="Times New Roman" w:hAnsi="Times New Roman" w:cs="Times New Roman"/>
                <w:sz w:val="24"/>
                <w:szCs w:val="24"/>
              </w:rPr>
            </w:pPr>
            <w:r w:rsidRPr="007E63FC">
              <w:rPr>
                <w:rFonts w:ascii="Times New Roman" w:hAnsi="Times New Roman" w:cs="Times New Roman"/>
                <w:sz w:val="24"/>
                <w:szCs w:val="24"/>
              </w:rPr>
              <w:t>Vardas, pavardė</w:t>
            </w:r>
          </w:p>
        </w:tc>
        <w:tc>
          <w:tcPr>
            <w:tcW w:w="3378" w:type="dxa"/>
            <w:tcBorders>
              <w:top w:val="single" w:sz="4" w:space="0" w:color="auto"/>
              <w:left w:val="single" w:sz="4" w:space="0" w:color="auto"/>
              <w:bottom w:val="single" w:sz="4" w:space="0" w:color="auto"/>
              <w:right w:val="single" w:sz="4" w:space="0" w:color="auto"/>
            </w:tcBorders>
            <w:shd w:val="clear" w:color="auto" w:fill="FFFFFF"/>
          </w:tcPr>
          <w:p w14:paraId="71139B49" w14:textId="49C97463" w:rsidR="007E63FC" w:rsidRPr="00B16C43" w:rsidRDefault="007E63FC" w:rsidP="007E63FC">
            <w:pPr>
              <w:pStyle w:val="Pagrindinistekstas4"/>
              <w:spacing w:before="0" w:after="0" w:line="240" w:lineRule="auto"/>
              <w:ind w:left="120" w:firstLine="0"/>
              <w:jc w:val="center"/>
              <w:rPr>
                <w:rFonts w:ascii="Times New Roman" w:hAnsi="Times New Roman" w:cs="Times New Roman"/>
                <w:sz w:val="24"/>
                <w:szCs w:val="24"/>
              </w:rPr>
            </w:pPr>
          </w:p>
        </w:tc>
        <w:tc>
          <w:tcPr>
            <w:tcW w:w="3122" w:type="dxa"/>
            <w:tcBorders>
              <w:top w:val="single" w:sz="4" w:space="0" w:color="auto"/>
              <w:left w:val="single" w:sz="4" w:space="0" w:color="auto"/>
              <w:bottom w:val="single" w:sz="4" w:space="0" w:color="auto"/>
              <w:right w:val="single" w:sz="4" w:space="0" w:color="auto"/>
            </w:tcBorders>
            <w:shd w:val="clear" w:color="auto" w:fill="FFFFFF"/>
          </w:tcPr>
          <w:p w14:paraId="1839463E" w14:textId="0E00A513" w:rsidR="007E63FC" w:rsidRPr="002B3FDE" w:rsidRDefault="007E63FC" w:rsidP="007E63FC">
            <w:pPr>
              <w:pStyle w:val="Pagrindinistekstas4"/>
              <w:spacing w:before="0" w:after="0" w:line="240" w:lineRule="auto"/>
              <w:ind w:left="320" w:firstLine="0"/>
              <w:jc w:val="center"/>
              <w:rPr>
                <w:rFonts w:ascii="Times New Roman" w:hAnsi="Times New Roman" w:cs="Times New Roman"/>
                <w:sz w:val="24"/>
                <w:szCs w:val="24"/>
              </w:rPr>
            </w:pPr>
          </w:p>
        </w:tc>
      </w:tr>
      <w:tr w:rsidR="007E63FC" w:rsidRPr="0058490B" w14:paraId="45E83ADF" w14:textId="77777777" w:rsidTr="00D4561B">
        <w:trPr>
          <w:trHeight w:val="302"/>
          <w:jc w:val="center"/>
        </w:trPr>
        <w:tc>
          <w:tcPr>
            <w:tcW w:w="2146" w:type="dxa"/>
            <w:tcBorders>
              <w:top w:val="single" w:sz="4" w:space="0" w:color="auto"/>
              <w:left w:val="single" w:sz="4" w:space="0" w:color="auto"/>
              <w:bottom w:val="single" w:sz="4" w:space="0" w:color="auto"/>
              <w:right w:val="single" w:sz="4" w:space="0" w:color="auto"/>
            </w:tcBorders>
            <w:shd w:val="clear" w:color="auto" w:fill="FFFFFF"/>
          </w:tcPr>
          <w:p w14:paraId="40CDE65B" w14:textId="77777777" w:rsidR="007E63FC" w:rsidRPr="007E63FC" w:rsidRDefault="007E63FC" w:rsidP="00791D0E">
            <w:pPr>
              <w:pStyle w:val="Pagrindinistekstas4"/>
              <w:spacing w:before="0" w:after="0" w:line="240" w:lineRule="auto"/>
              <w:ind w:left="700" w:firstLine="0"/>
              <w:jc w:val="both"/>
              <w:rPr>
                <w:rFonts w:ascii="Times New Roman" w:hAnsi="Times New Roman" w:cs="Times New Roman"/>
                <w:sz w:val="24"/>
                <w:szCs w:val="24"/>
              </w:rPr>
            </w:pPr>
            <w:r w:rsidRPr="007E63FC">
              <w:rPr>
                <w:rFonts w:ascii="Times New Roman" w:hAnsi="Times New Roman" w:cs="Times New Roman"/>
                <w:sz w:val="24"/>
                <w:szCs w:val="24"/>
              </w:rPr>
              <w:t>Telefonas</w:t>
            </w:r>
          </w:p>
        </w:tc>
        <w:tc>
          <w:tcPr>
            <w:tcW w:w="3378" w:type="dxa"/>
            <w:tcBorders>
              <w:top w:val="single" w:sz="4" w:space="0" w:color="auto"/>
              <w:left w:val="single" w:sz="4" w:space="0" w:color="auto"/>
              <w:bottom w:val="single" w:sz="4" w:space="0" w:color="auto"/>
              <w:right w:val="single" w:sz="4" w:space="0" w:color="auto"/>
            </w:tcBorders>
            <w:shd w:val="clear" w:color="auto" w:fill="FFFFFF"/>
          </w:tcPr>
          <w:p w14:paraId="360B17A3" w14:textId="45F5F828" w:rsidR="007E63FC" w:rsidRPr="00B16C43" w:rsidRDefault="007E63FC" w:rsidP="007E63FC">
            <w:pPr>
              <w:pStyle w:val="Pagrindinistekstas4"/>
              <w:spacing w:before="0" w:after="0" w:line="240" w:lineRule="auto"/>
              <w:ind w:firstLine="0"/>
              <w:jc w:val="center"/>
              <w:rPr>
                <w:rFonts w:ascii="Times New Roman" w:hAnsi="Times New Roman" w:cs="Times New Roman"/>
                <w:sz w:val="24"/>
                <w:szCs w:val="24"/>
              </w:rPr>
            </w:pPr>
          </w:p>
        </w:tc>
        <w:tc>
          <w:tcPr>
            <w:tcW w:w="3122" w:type="dxa"/>
            <w:tcBorders>
              <w:top w:val="single" w:sz="4" w:space="0" w:color="auto"/>
              <w:left w:val="single" w:sz="4" w:space="0" w:color="auto"/>
              <w:bottom w:val="single" w:sz="4" w:space="0" w:color="auto"/>
              <w:right w:val="single" w:sz="4" w:space="0" w:color="auto"/>
            </w:tcBorders>
            <w:shd w:val="clear" w:color="auto" w:fill="FFFFFF"/>
          </w:tcPr>
          <w:p w14:paraId="6296953D" w14:textId="311A0BEE" w:rsidR="007E63FC" w:rsidRPr="002B3FDE" w:rsidRDefault="007E63FC" w:rsidP="007E63FC">
            <w:pPr>
              <w:pStyle w:val="Pagrindinistekstas4"/>
              <w:spacing w:before="0" w:after="0" w:line="240" w:lineRule="auto"/>
              <w:ind w:left="320" w:firstLine="0"/>
              <w:jc w:val="center"/>
              <w:rPr>
                <w:rFonts w:ascii="Times New Roman" w:hAnsi="Times New Roman" w:cs="Times New Roman"/>
                <w:sz w:val="24"/>
                <w:szCs w:val="24"/>
              </w:rPr>
            </w:pPr>
          </w:p>
        </w:tc>
      </w:tr>
      <w:tr w:rsidR="007E63FC" w:rsidRPr="0058490B" w14:paraId="190A72EA" w14:textId="77777777" w:rsidTr="00D4561B">
        <w:trPr>
          <w:trHeight w:val="312"/>
          <w:jc w:val="center"/>
        </w:trPr>
        <w:tc>
          <w:tcPr>
            <w:tcW w:w="2146" w:type="dxa"/>
            <w:tcBorders>
              <w:top w:val="single" w:sz="4" w:space="0" w:color="auto"/>
              <w:left w:val="single" w:sz="4" w:space="0" w:color="auto"/>
              <w:bottom w:val="single" w:sz="4" w:space="0" w:color="auto"/>
              <w:right w:val="single" w:sz="4" w:space="0" w:color="auto"/>
            </w:tcBorders>
            <w:shd w:val="clear" w:color="auto" w:fill="FFFFFF"/>
          </w:tcPr>
          <w:p w14:paraId="7927648F" w14:textId="77777777" w:rsidR="007E63FC" w:rsidRPr="007E63FC" w:rsidRDefault="007E63FC" w:rsidP="00791D0E">
            <w:pPr>
              <w:pStyle w:val="Pagrindinistekstas4"/>
              <w:spacing w:before="0" w:after="0" w:line="240" w:lineRule="auto"/>
              <w:ind w:left="700" w:firstLine="0"/>
              <w:jc w:val="both"/>
              <w:rPr>
                <w:rFonts w:ascii="Times New Roman" w:hAnsi="Times New Roman" w:cs="Times New Roman"/>
                <w:sz w:val="24"/>
                <w:szCs w:val="24"/>
              </w:rPr>
            </w:pPr>
            <w:r w:rsidRPr="007E63FC">
              <w:rPr>
                <w:rFonts w:ascii="Times New Roman" w:hAnsi="Times New Roman" w:cs="Times New Roman"/>
                <w:sz w:val="24"/>
                <w:szCs w:val="24"/>
              </w:rPr>
              <w:lastRenderedPageBreak/>
              <w:t>El. paštas</w:t>
            </w:r>
          </w:p>
        </w:tc>
        <w:tc>
          <w:tcPr>
            <w:tcW w:w="3378" w:type="dxa"/>
            <w:tcBorders>
              <w:top w:val="single" w:sz="4" w:space="0" w:color="auto"/>
              <w:left w:val="single" w:sz="4" w:space="0" w:color="auto"/>
              <w:bottom w:val="single" w:sz="4" w:space="0" w:color="auto"/>
              <w:right w:val="single" w:sz="4" w:space="0" w:color="auto"/>
            </w:tcBorders>
            <w:shd w:val="clear" w:color="auto" w:fill="FFFFFF"/>
          </w:tcPr>
          <w:p w14:paraId="7749C333" w14:textId="5082D36E" w:rsidR="007E63FC" w:rsidRPr="00B16C43" w:rsidRDefault="007E63FC" w:rsidP="007E63FC">
            <w:pPr>
              <w:pStyle w:val="Pagrindinistekstas4"/>
              <w:spacing w:before="0" w:after="0" w:line="240" w:lineRule="auto"/>
              <w:ind w:firstLine="0"/>
              <w:jc w:val="center"/>
              <w:rPr>
                <w:rFonts w:ascii="Times New Roman" w:hAnsi="Times New Roman" w:cs="Times New Roman"/>
                <w:sz w:val="24"/>
                <w:szCs w:val="24"/>
              </w:rPr>
            </w:pPr>
          </w:p>
        </w:tc>
        <w:tc>
          <w:tcPr>
            <w:tcW w:w="3122" w:type="dxa"/>
            <w:tcBorders>
              <w:top w:val="single" w:sz="4" w:space="0" w:color="auto"/>
              <w:left w:val="single" w:sz="4" w:space="0" w:color="auto"/>
              <w:bottom w:val="single" w:sz="4" w:space="0" w:color="auto"/>
              <w:right w:val="single" w:sz="4" w:space="0" w:color="auto"/>
            </w:tcBorders>
            <w:shd w:val="clear" w:color="auto" w:fill="FFFFFF"/>
          </w:tcPr>
          <w:p w14:paraId="63D2621A" w14:textId="4F486F38" w:rsidR="007E63FC" w:rsidRPr="002B3FDE" w:rsidRDefault="007E63FC" w:rsidP="007E63FC">
            <w:pPr>
              <w:pStyle w:val="Pagrindinistekstas4"/>
              <w:spacing w:before="0" w:after="0" w:line="240" w:lineRule="auto"/>
              <w:ind w:left="320" w:firstLine="0"/>
              <w:jc w:val="center"/>
              <w:rPr>
                <w:rFonts w:ascii="Times New Roman" w:hAnsi="Times New Roman" w:cs="Times New Roman"/>
                <w:sz w:val="24"/>
                <w:szCs w:val="24"/>
              </w:rPr>
            </w:pPr>
          </w:p>
        </w:tc>
      </w:tr>
    </w:tbl>
    <w:p w14:paraId="559B2C2E" w14:textId="77777777" w:rsidR="007E63FC" w:rsidRPr="007E63FC" w:rsidRDefault="007E63FC" w:rsidP="007E63FC">
      <w:pPr>
        <w:spacing w:after="0" w:line="240" w:lineRule="auto"/>
        <w:jc w:val="both"/>
        <w:outlineLvl w:val="1"/>
        <w:rPr>
          <w:rFonts w:ascii="Times New Roman" w:hAnsi="Times New Roman" w:cs="Times New Roman"/>
          <w:sz w:val="24"/>
          <w:szCs w:val="24"/>
        </w:rPr>
      </w:pPr>
    </w:p>
    <w:p w14:paraId="20BCCBBB" w14:textId="77777777" w:rsidR="00EB4810" w:rsidRPr="00EB4810" w:rsidRDefault="00EB4810" w:rsidP="00A5578B">
      <w:pPr>
        <w:spacing w:after="0" w:line="240" w:lineRule="auto"/>
        <w:ind w:firstLine="851"/>
        <w:jc w:val="both"/>
        <w:outlineLvl w:val="1"/>
        <w:rPr>
          <w:rFonts w:ascii="Times New Roman" w:hAnsi="Times New Roman" w:cs="Times New Roman"/>
          <w:sz w:val="24"/>
          <w:szCs w:val="24"/>
        </w:rPr>
      </w:pPr>
    </w:p>
    <w:p w14:paraId="05BB1F8E" w14:textId="5D72B425" w:rsidR="00C70B50" w:rsidRDefault="00523BCA" w:rsidP="00A5578B">
      <w:pPr>
        <w:pStyle w:val="Sraopastraipa"/>
        <w:numPr>
          <w:ilvl w:val="0"/>
          <w:numId w:val="5"/>
        </w:numPr>
        <w:spacing w:after="0" w:line="240" w:lineRule="auto"/>
        <w:ind w:firstLine="851"/>
        <w:jc w:val="center"/>
        <w:outlineLvl w:val="1"/>
        <w:rPr>
          <w:rFonts w:ascii="Times New Roman" w:hAnsi="Times New Roman" w:cs="Times New Roman"/>
          <w:b/>
          <w:sz w:val="24"/>
          <w:szCs w:val="24"/>
        </w:rPr>
      </w:pPr>
      <w:r w:rsidRPr="00C70B50">
        <w:rPr>
          <w:rFonts w:ascii="Times New Roman" w:hAnsi="Times New Roman" w:cs="Times New Roman"/>
          <w:b/>
          <w:sz w:val="24"/>
          <w:szCs w:val="24"/>
        </w:rPr>
        <w:t>ŠALIŲ REKVIZITAI</w:t>
      </w:r>
    </w:p>
    <w:p w14:paraId="1475E741" w14:textId="77777777" w:rsidR="00C90BE1" w:rsidRPr="00C90BE1" w:rsidRDefault="00C90BE1" w:rsidP="00C90BE1">
      <w:pPr>
        <w:spacing w:after="0" w:line="240" w:lineRule="auto"/>
        <w:jc w:val="center"/>
        <w:outlineLvl w:val="1"/>
        <w:rPr>
          <w:rFonts w:ascii="Times New Roman" w:hAnsi="Times New Roman" w:cs="Times New Roman"/>
          <w:b/>
          <w:sz w:val="24"/>
          <w:szCs w:val="24"/>
        </w:rPr>
      </w:pPr>
    </w:p>
    <w:tbl>
      <w:tblPr>
        <w:tblpPr w:leftFromText="180" w:rightFromText="180" w:vertAnchor="text" w:horzAnchor="page" w:tblpX="1747" w:tblpY="90"/>
        <w:tblW w:w="9220" w:type="dxa"/>
        <w:tblLayout w:type="fixed"/>
        <w:tblLook w:val="0000" w:firstRow="0" w:lastRow="0" w:firstColumn="0" w:lastColumn="0" w:noHBand="0" w:noVBand="0"/>
      </w:tblPr>
      <w:tblGrid>
        <w:gridCol w:w="3969"/>
        <w:gridCol w:w="993"/>
        <w:gridCol w:w="4258"/>
      </w:tblGrid>
      <w:tr w:rsidR="00C70B50" w:rsidRPr="00C70B50" w14:paraId="7D43C463" w14:textId="77777777" w:rsidTr="00FB0215">
        <w:trPr>
          <w:trHeight w:val="68"/>
        </w:trPr>
        <w:tc>
          <w:tcPr>
            <w:tcW w:w="3969" w:type="dxa"/>
          </w:tcPr>
          <w:p w14:paraId="712229D6" w14:textId="5247150D" w:rsidR="00C70B50" w:rsidRDefault="002D034B" w:rsidP="0001487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Klientas:</w:t>
            </w:r>
          </w:p>
          <w:p w14:paraId="4A9FA4A7" w14:textId="5535198D" w:rsidR="00C90BE1" w:rsidRPr="00C70B50" w:rsidRDefault="00C90BE1" w:rsidP="00014875">
            <w:pPr>
              <w:spacing w:after="0" w:line="240" w:lineRule="auto"/>
              <w:jc w:val="center"/>
              <w:rPr>
                <w:rFonts w:ascii="Times New Roman" w:eastAsia="Times New Roman" w:hAnsi="Times New Roman" w:cs="Times New Roman"/>
                <w:sz w:val="24"/>
                <w:szCs w:val="24"/>
              </w:rPr>
            </w:pPr>
          </w:p>
        </w:tc>
        <w:tc>
          <w:tcPr>
            <w:tcW w:w="993" w:type="dxa"/>
          </w:tcPr>
          <w:p w14:paraId="697C8297" w14:textId="77777777" w:rsidR="00C70B50" w:rsidRPr="00C70B50" w:rsidRDefault="00C70B50" w:rsidP="00EE207B">
            <w:pPr>
              <w:spacing w:after="0" w:line="240" w:lineRule="auto"/>
              <w:jc w:val="center"/>
              <w:rPr>
                <w:rFonts w:ascii="Times New Roman" w:eastAsia="Times New Roman" w:hAnsi="Times New Roman" w:cs="Times New Roman"/>
                <w:b/>
                <w:sz w:val="24"/>
                <w:szCs w:val="24"/>
              </w:rPr>
            </w:pPr>
          </w:p>
        </w:tc>
        <w:tc>
          <w:tcPr>
            <w:tcW w:w="4258" w:type="dxa"/>
          </w:tcPr>
          <w:p w14:paraId="68AAD895" w14:textId="0E78FB23" w:rsidR="00C70B50" w:rsidRPr="00C70B50" w:rsidRDefault="002D034B" w:rsidP="00EE207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Prižiūrėtojas:</w:t>
            </w:r>
          </w:p>
        </w:tc>
      </w:tr>
      <w:tr w:rsidR="00C70B50" w:rsidRPr="00C70B50" w14:paraId="1A6B25FB" w14:textId="77777777" w:rsidTr="00FB0215">
        <w:trPr>
          <w:trHeight w:val="62"/>
        </w:trPr>
        <w:sdt>
          <w:sdtPr>
            <w:rPr>
              <w:rFonts w:ascii="Times New Roman" w:eastAsia="Times New Roman" w:hAnsi="Times New Roman" w:cs="Times New Roman"/>
              <w:sz w:val="24"/>
              <w:szCs w:val="24"/>
            </w:rPr>
            <w:alias w:val="Įmonė"/>
            <w:tag w:val=""/>
            <w:id w:val="459308127"/>
            <w:placeholder>
              <w:docPart w:val="52985C5B44CE4D7493FCC5C1A22899E3"/>
            </w:placeholder>
            <w:dataBinding w:prefixMappings="xmlns:ns0='http://schemas.openxmlformats.org/officeDocument/2006/extended-properties' " w:xpath="/ns0:Properties[1]/ns0:Company[1]" w:storeItemID="{6668398D-A668-4E3E-A5EB-62B293D839F1}"/>
            <w:text/>
          </w:sdtPr>
          <w:sdtEndPr/>
          <w:sdtContent>
            <w:tc>
              <w:tcPr>
                <w:tcW w:w="3969" w:type="dxa"/>
              </w:tcPr>
              <w:p w14:paraId="2BD1F843" w14:textId="198ED95F" w:rsidR="00C70B50" w:rsidRPr="00C70B50" w:rsidRDefault="0086706A" w:rsidP="00EE20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Ukmergės socialinių paslaugų centras</w:t>
                </w:r>
              </w:p>
            </w:tc>
          </w:sdtContent>
        </w:sdt>
        <w:tc>
          <w:tcPr>
            <w:tcW w:w="993" w:type="dxa"/>
          </w:tcPr>
          <w:p w14:paraId="312DE434" w14:textId="77777777" w:rsidR="00C70B50" w:rsidRPr="00C70B50" w:rsidRDefault="00C70B50" w:rsidP="00EE207B">
            <w:pPr>
              <w:spacing w:after="0" w:line="240" w:lineRule="auto"/>
              <w:jc w:val="both"/>
              <w:rPr>
                <w:rFonts w:ascii="Times New Roman" w:eastAsia="Times New Roman" w:hAnsi="Times New Roman" w:cs="Times New Roman"/>
                <w:sz w:val="24"/>
                <w:szCs w:val="24"/>
              </w:rPr>
            </w:pPr>
          </w:p>
        </w:tc>
        <w:tc>
          <w:tcPr>
            <w:tcW w:w="4258" w:type="dxa"/>
          </w:tcPr>
          <w:p w14:paraId="6D0F6CC0" w14:textId="77777777" w:rsidR="00EB4810" w:rsidRDefault="00C70B50" w:rsidP="00EE207B">
            <w:pPr>
              <w:spacing w:after="0" w:line="240" w:lineRule="auto"/>
              <w:jc w:val="both"/>
              <w:rPr>
                <w:rFonts w:ascii="Times New Roman" w:eastAsia="Times New Roman" w:hAnsi="Times New Roman" w:cs="Times New Roman"/>
                <w:sz w:val="24"/>
                <w:szCs w:val="24"/>
              </w:rPr>
            </w:pPr>
            <w:r w:rsidRPr="00C70B50">
              <w:rPr>
                <w:rFonts w:ascii="Times New Roman" w:eastAsia="Times New Roman" w:hAnsi="Times New Roman" w:cs="Times New Roman"/>
                <w:sz w:val="24"/>
                <w:szCs w:val="24"/>
              </w:rPr>
              <w:t>UAB</w:t>
            </w:r>
            <w:r w:rsidR="00FA0899">
              <w:rPr>
                <w:rFonts w:ascii="Times New Roman" w:eastAsia="Times New Roman" w:hAnsi="Times New Roman" w:cs="Times New Roman"/>
                <w:sz w:val="24"/>
                <w:szCs w:val="24"/>
              </w:rPr>
              <w:t xml:space="preserve"> ,,</w:t>
            </w:r>
            <w:r w:rsidRPr="00C70B50">
              <w:rPr>
                <w:rFonts w:ascii="Times New Roman" w:eastAsia="Times New Roman" w:hAnsi="Times New Roman" w:cs="Times New Roman"/>
                <w:sz w:val="24"/>
                <w:szCs w:val="24"/>
              </w:rPr>
              <w:t>Ukmergės butų ūkis”</w:t>
            </w:r>
          </w:p>
          <w:p w14:paraId="48986BC4" w14:textId="3FDEF427" w:rsidR="00C70B50" w:rsidRPr="00C70B50" w:rsidRDefault="00EB4810" w:rsidP="00EB4810">
            <w:pPr>
              <w:spacing w:after="0" w:line="240" w:lineRule="auto"/>
              <w:jc w:val="both"/>
              <w:rPr>
                <w:rFonts w:ascii="Times New Roman" w:eastAsia="Times New Roman" w:hAnsi="Times New Roman" w:cs="Times New Roman"/>
                <w:sz w:val="24"/>
                <w:szCs w:val="24"/>
              </w:rPr>
            </w:pPr>
            <w:r w:rsidRPr="00C70B50">
              <w:rPr>
                <w:rFonts w:ascii="Times New Roman" w:eastAsia="Times New Roman" w:hAnsi="Times New Roman" w:cs="Times New Roman"/>
                <w:sz w:val="24"/>
                <w:szCs w:val="24"/>
              </w:rPr>
              <w:t>PVM mokėtojo kodas LT827017811</w:t>
            </w:r>
            <w:r w:rsidR="00C70B50" w:rsidRPr="00C70B50">
              <w:rPr>
                <w:rFonts w:ascii="Times New Roman" w:eastAsia="Times New Roman" w:hAnsi="Times New Roman" w:cs="Times New Roman"/>
                <w:sz w:val="24"/>
                <w:szCs w:val="24"/>
              </w:rPr>
              <w:t xml:space="preserve"> </w:t>
            </w:r>
          </w:p>
        </w:tc>
      </w:tr>
      <w:tr w:rsidR="00C70B50" w:rsidRPr="00C70B50" w14:paraId="4B3AE955" w14:textId="77777777" w:rsidTr="00FB0215">
        <w:trPr>
          <w:trHeight w:val="62"/>
        </w:trPr>
        <w:tc>
          <w:tcPr>
            <w:tcW w:w="3969" w:type="dxa"/>
          </w:tcPr>
          <w:p w14:paraId="1B9CD79E" w14:textId="0A41BB9D" w:rsidR="00C70B50" w:rsidRPr="00C70B50" w:rsidRDefault="00C70B50" w:rsidP="00EE207B">
            <w:pPr>
              <w:spacing w:after="0" w:line="240" w:lineRule="auto"/>
              <w:jc w:val="both"/>
              <w:rPr>
                <w:rFonts w:ascii="Times New Roman" w:eastAsia="Times New Roman" w:hAnsi="Times New Roman" w:cs="Times New Roman"/>
                <w:sz w:val="24"/>
                <w:szCs w:val="24"/>
              </w:rPr>
            </w:pPr>
            <w:r w:rsidRPr="00C70B50">
              <w:rPr>
                <w:rFonts w:ascii="Times New Roman" w:eastAsia="Times New Roman" w:hAnsi="Times New Roman" w:cs="Times New Roman"/>
                <w:sz w:val="24"/>
                <w:szCs w:val="24"/>
              </w:rPr>
              <w:t>Įm.</w:t>
            </w:r>
            <w:r w:rsidR="00FB0215">
              <w:rPr>
                <w:rFonts w:ascii="Times New Roman" w:eastAsia="Times New Roman" w:hAnsi="Times New Roman" w:cs="Times New Roman"/>
                <w:sz w:val="24"/>
                <w:szCs w:val="24"/>
              </w:rPr>
              <w:t xml:space="preserve"> </w:t>
            </w:r>
            <w:r w:rsidRPr="00C70B50">
              <w:rPr>
                <w:rFonts w:ascii="Times New Roman" w:eastAsia="Times New Roman" w:hAnsi="Times New Roman" w:cs="Times New Roman"/>
                <w:sz w:val="24"/>
                <w:szCs w:val="24"/>
              </w:rPr>
              <w:t xml:space="preserve">k. </w:t>
            </w:r>
            <w:r w:rsidR="003D3C13">
              <w:rPr>
                <w:rFonts w:ascii="Times New Roman" w:eastAsia="Times New Roman" w:hAnsi="Times New Roman" w:cs="Times New Roman"/>
                <w:sz w:val="24"/>
                <w:szCs w:val="24"/>
              </w:rPr>
              <w:t>300123034</w:t>
            </w:r>
          </w:p>
          <w:p w14:paraId="3F909188" w14:textId="20B27C41" w:rsidR="00C70B50" w:rsidRPr="00C70B50" w:rsidRDefault="003D3C13" w:rsidP="00EE20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Deltuvos g. 19</w:t>
            </w:r>
            <w:r w:rsidR="00B26789">
              <w:rPr>
                <w:rFonts w:ascii="Times New Roman" w:eastAsia="Times New Roman" w:hAnsi="Times New Roman" w:cs="Times New Roman"/>
                <w:sz w:val="24"/>
                <w:szCs w:val="24"/>
              </w:rPr>
              <w:t>, LT-201</w:t>
            </w:r>
            <w:r>
              <w:rPr>
                <w:rFonts w:ascii="Times New Roman" w:eastAsia="Times New Roman" w:hAnsi="Times New Roman" w:cs="Times New Roman"/>
                <w:sz w:val="24"/>
                <w:szCs w:val="24"/>
              </w:rPr>
              <w:t>27</w:t>
            </w:r>
            <w:r w:rsidR="00B26789">
              <w:rPr>
                <w:rFonts w:ascii="Times New Roman" w:eastAsia="Times New Roman" w:hAnsi="Times New Roman" w:cs="Times New Roman"/>
                <w:sz w:val="24"/>
                <w:szCs w:val="24"/>
              </w:rPr>
              <w:t xml:space="preserve"> Ukmergė</w:t>
            </w:r>
          </w:p>
          <w:p w14:paraId="282BD777" w14:textId="58BF68DD" w:rsidR="00C70B50" w:rsidRPr="00C70B50" w:rsidRDefault="00C70B50" w:rsidP="00EE207B">
            <w:pPr>
              <w:spacing w:after="0" w:line="240" w:lineRule="auto"/>
              <w:jc w:val="both"/>
              <w:rPr>
                <w:rFonts w:ascii="Times New Roman" w:eastAsia="Times New Roman" w:hAnsi="Times New Roman" w:cs="Times New Roman"/>
                <w:sz w:val="24"/>
                <w:szCs w:val="24"/>
              </w:rPr>
            </w:pPr>
            <w:r w:rsidRPr="00C70B50">
              <w:rPr>
                <w:rFonts w:ascii="Times New Roman" w:eastAsia="Times New Roman" w:hAnsi="Times New Roman" w:cs="Times New Roman"/>
                <w:sz w:val="24"/>
                <w:szCs w:val="24"/>
              </w:rPr>
              <w:t xml:space="preserve">Tel. </w:t>
            </w:r>
            <w:r w:rsidR="003D3C13">
              <w:rPr>
                <w:rFonts w:ascii="Times New Roman" w:eastAsia="Times New Roman" w:hAnsi="Times New Roman" w:cs="Times New Roman"/>
                <w:sz w:val="24"/>
                <w:szCs w:val="24"/>
              </w:rPr>
              <w:t>8 (340</w:t>
            </w:r>
            <w:r w:rsidR="00EB4810">
              <w:rPr>
                <w:rFonts w:ascii="Times New Roman" w:eastAsia="Times New Roman" w:hAnsi="Times New Roman" w:cs="Times New Roman"/>
                <w:sz w:val="24"/>
                <w:szCs w:val="24"/>
              </w:rPr>
              <w:t>) 63561</w:t>
            </w:r>
          </w:p>
          <w:p w14:paraId="34F5A787" w14:textId="4CF027F9" w:rsidR="00C70B50" w:rsidRPr="00C70B50" w:rsidRDefault="00C70B50" w:rsidP="00EE207B">
            <w:pPr>
              <w:spacing w:after="0" w:line="240" w:lineRule="auto"/>
              <w:jc w:val="both"/>
              <w:rPr>
                <w:rFonts w:ascii="Times New Roman" w:eastAsia="Times New Roman" w:hAnsi="Times New Roman" w:cs="Times New Roman"/>
                <w:sz w:val="24"/>
                <w:szCs w:val="24"/>
              </w:rPr>
            </w:pPr>
            <w:proofErr w:type="spellStart"/>
            <w:r w:rsidRPr="00C70B50">
              <w:rPr>
                <w:rFonts w:ascii="Times New Roman" w:eastAsia="Times New Roman" w:hAnsi="Times New Roman" w:cs="Times New Roman"/>
                <w:sz w:val="24"/>
                <w:szCs w:val="24"/>
              </w:rPr>
              <w:t>E</w:t>
            </w:r>
            <w:r w:rsidR="00921513">
              <w:rPr>
                <w:rFonts w:ascii="Times New Roman" w:eastAsia="Times New Roman" w:hAnsi="Times New Roman" w:cs="Times New Roman"/>
                <w:sz w:val="24"/>
                <w:szCs w:val="24"/>
              </w:rPr>
              <w:t>l.p</w:t>
            </w:r>
            <w:proofErr w:type="spellEnd"/>
            <w:r w:rsidR="00921513">
              <w:rPr>
                <w:rFonts w:ascii="Times New Roman" w:eastAsia="Times New Roman" w:hAnsi="Times New Roman" w:cs="Times New Roman"/>
                <w:sz w:val="24"/>
                <w:szCs w:val="24"/>
              </w:rPr>
              <w:t>.</w:t>
            </w:r>
            <w:r w:rsidRPr="00C70B50">
              <w:rPr>
                <w:rFonts w:ascii="Times New Roman" w:eastAsia="Times New Roman" w:hAnsi="Times New Roman" w:cs="Times New Roman"/>
                <w:sz w:val="24"/>
                <w:szCs w:val="24"/>
              </w:rPr>
              <w:t>:</w:t>
            </w:r>
            <w:r w:rsidR="00921513">
              <w:rPr>
                <w:rFonts w:ascii="Times New Roman" w:eastAsia="Times New Roman" w:hAnsi="Times New Roman" w:cs="Times New Roman"/>
                <w:sz w:val="24"/>
                <w:szCs w:val="24"/>
              </w:rPr>
              <w:t xml:space="preserve"> </w:t>
            </w:r>
            <w:hyperlink r:id="rId9" w:history="1">
              <w:r w:rsidR="009D315E" w:rsidRPr="00833A41">
                <w:rPr>
                  <w:rStyle w:val="Hipersaitas"/>
                  <w:rFonts w:ascii="Times New Roman" w:eastAsia="Times New Roman" w:hAnsi="Times New Roman" w:cs="Times New Roman"/>
                  <w:sz w:val="24"/>
                  <w:szCs w:val="24"/>
                </w:rPr>
                <w:t>info@ukmergesspc.lt</w:t>
              </w:r>
            </w:hyperlink>
            <w:r w:rsidR="00EB4810">
              <w:rPr>
                <w:rFonts w:ascii="Times New Roman" w:eastAsia="Times New Roman" w:hAnsi="Times New Roman" w:cs="Times New Roman"/>
                <w:sz w:val="24"/>
                <w:szCs w:val="24"/>
              </w:rPr>
              <w:t xml:space="preserve"> </w:t>
            </w:r>
          </w:p>
        </w:tc>
        <w:tc>
          <w:tcPr>
            <w:tcW w:w="993" w:type="dxa"/>
          </w:tcPr>
          <w:p w14:paraId="4F28C1D4" w14:textId="77777777" w:rsidR="00C70B50" w:rsidRPr="00C70B50" w:rsidRDefault="00C70B50" w:rsidP="00EE207B">
            <w:pPr>
              <w:spacing w:after="0" w:line="240" w:lineRule="auto"/>
              <w:jc w:val="both"/>
              <w:rPr>
                <w:rFonts w:ascii="Times New Roman" w:eastAsia="Times New Roman" w:hAnsi="Times New Roman" w:cs="Times New Roman"/>
                <w:sz w:val="24"/>
                <w:szCs w:val="24"/>
              </w:rPr>
            </w:pPr>
          </w:p>
        </w:tc>
        <w:tc>
          <w:tcPr>
            <w:tcW w:w="4258" w:type="dxa"/>
          </w:tcPr>
          <w:p w14:paraId="69A0CF69" w14:textId="24194A0C" w:rsidR="00C70B50" w:rsidRPr="00C70B50" w:rsidRDefault="00C70B50" w:rsidP="00EE207B">
            <w:pPr>
              <w:spacing w:after="0" w:line="240" w:lineRule="auto"/>
              <w:jc w:val="both"/>
              <w:rPr>
                <w:rFonts w:ascii="Times New Roman" w:eastAsia="Times New Roman" w:hAnsi="Times New Roman" w:cs="Times New Roman"/>
                <w:sz w:val="24"/>
                <w:szCs w:val="24"/>
              </w:rPr>
            </w:pPr>
            <w:proofErr w:type="spellStart"/>
            <w:r w:rsidRPr="00C70B50">
              <w:rPr>
                <w:rFonts w:ascii="Times New Roman" w:eastAsia="Times New Roman" w:hAnsi="Times New Roman" w:cs="Times New Roman"/>
                <w:sz w:val="24"/>
                <w:szCs w:val="24"/>
              </w:rPr>
              <w:t>Įm.k</w:t>
            </w:r>
            <w:proofErr w:type="spellEnd"/>
            <w:r w:rsidRPr="00C70B50">
              <w:rPr>
                <w:rFonts w:ascii="Times New Roman" w:eastAsia="Times New Roman" w:hAnsi="Times New Roman" w:cs="Times New Roman"/>
                <w:sz w:val="24"/>
                <w:szCs w:val="24"/>
              </w:rPr>
              <w:t>.</w:t>
            </w:r>
            <w:r w:rsidR="005C45F4">
              <w:rPr>
                <w:rFonts w:ascii="Times New Roman" w:eastAsia="Times New Roman" w:hAnsi="Times New Roman" w:cs="Times New Roman"/>
                <w:sz w:val="24"/>
                <w:szCs w:val="24"/>
              </w:rPr>
              <w:t xml:space="preserve"> </w:t>
            </w:r>
            <w:r w:rsidRPr="00C70B50">
              <w:rPr>
                <w:rFonts w:ascii="Times New Roman" w:eastAsia="Times New Roman" w:hAnsi="Times New Roman" w:cs="Times New Roman"/>
                <w:sz w:val="24"/>
                <w:szCs w:val="24"/>
              </w:rPr>
              <w:t>182701785</w:t>
            </w:r>
          </w:p>
          <w:p w14:paraId="4CE7B049" w14:textId="77777777" w:rsidR="00C70B50" w:rsidRPr="00C70B50" w:rsidRDefault="00C70B50" w:rsidP="00EE207B">
            <w:pPr>
              <w:spacing w:after="0" w:line="240" w:lineRule="auto"/>
              <w:jc w:val="both"/>
              <w:rPr>
                <w:rFonts w:ascii="Times New Roman" w:eastAsia="Times New Roman" w:hAnsi="Times New Roman" w:cs="Times New Roman"/>
                <w:sz w:val="24"/>
                <w:szCs w:val="24"/>
              </w:rPr>
            </w:pPr>
            <w:r w:rsidRPr="00C70B50">
              <w:rPr>
                <w:rFonts w:ascii="Times New Roman" w:eastAsia="Times New Roman" w:hAnsi="Times New Roman" w:cs="Times New Roman"/>
                <w:sz w:val="24"/>
                <w:szCs w:val="24"/>
              </w:rPr>
              <w:t>S. Daukanto g. 18, LT-20176, Ukmergė</w:t>
            </w:r>
          </w:p>
          <w:p w14:paraId="6F62C3CC" w14:textId="77777777" w:rsidR="00C70B50" w:rsidRPr="00C70B50" w:rsidRDefault="00C70B50" w:rsidP="00EE207B">
            <w:pPr>
              <w:spacing w:after="0" w:line="240" w:lineRule="auto"/>
              <w:jc w:val="both"/>
              <w:rPr>
                <w:rFonts w:ascii="Times New Roman" w:eastAsia="Times New Roman" w:hAnsi="Times New Roman" w:cs="Times New Roman"/>
                <w:sz w:val="24"/>
                <w:szCs w:val="24"/>
              </w:rPr>
            </w:pPr>
            <w:r w:rsidRPr="00C70B50">
              <w:rPr>
                <w:rFonts w:ascii="Times New Roman" w:eastAsia="Times New Roman" w:hAnsi="Times New Roman" w:cs="Times New Roman"/>
                <w:sz w:val="24"/>
                <w:szCs w:val="24"/>
              </w:rPr>
              <w:t>Tel. 8 (340) 65142, 8 (340) 65245</w:t>
            </w:r>
          </w:p>
          <w:p w14:paraId="3AFE5CCD" w14:textId="30ABA607" w:rsidR="00C70B50" w:rsidRPr="00C70B50" w:rsidRDefault="00C70B50" w:rsidP="00EE207B">
            <w:pPr>
              <w:spacing w:after="0" w:line="240" w:lineRule="auto"/>
              <w:jc w:val="both"/>
              <w:rPr>
                <w:rFonts w:ascii="Times New Roman" w:eastAsia="Times New Roman" w:hAnsi="Times New Roman" w:cs="Times New Roman"/>
                <w:sz w:val="24"/>
                <w:szCs w:val="24"/>
              </w:rPr>
            </w:pPr>
            <w:proofErr w:type="spellStart"/>
            <w:r w:rsidRPr="00C70B50">
              <w:rPr>
                <w:rFonts w:ascii="Times New Roman" w:eastAsia="Times New Roman" w:hAnsi="Times New Roman" w:cs="Times New Roman"/>
                <w:sz w:val="24"/>
                <w:szCs w:val="24"/>
              </w:rPr>
              <w:t>E</w:t>
            </w:r>
            <w:r w:rsidR="00921513">
              <w:rPr>
                <w:rFonts w:ascii="Times New Roman" w:eastAsia="Times New Roman" w:hAnsi="Times New Roman" w:cs="Times New Roman"/>
                <w:sz w:val="24"/>
                <w:szCs w:val="24"/>
              </w:rPr>
              <w:t>l.p</w:t>
            </w:r>
            <w:proofErr w:type="spellEnd"/>
            <w:r w:rsidR="00921513">
              <w:rPr>
                <w:rFonts w:ascii="Times New Roman" w:eastAsia="Times New Roman" w:hAnsi="Times New Roman" w:cs="Times New Roman"/>
                <w:sz w:val="24"/>
                <w:szCs w:val="24"/>
              </w:rPr>
              <w:t>.</w:t>
            </w:r>
            <w:r w:rsidRPr="00C70B50">
              <w:rPr>
                <w:rFonts w:ascii="Times New Roman" w:eastAsia="Times New Roman" w:hAnsi="Times New Roman" w:cs="Times New Roman"/>
                <w:sz w:val="24"/>
                <w:szCs w:val="24"/>
              </w:rPr>
              <w:t xml:space="preserve">: </w:t>
            </w:r>
            <w:hyperlink r:id="rId10" w:history="1">
              <w:r w:rsidRPr="00C70B50">
                <w:rPr>
                  <w:rFonts w:ascii="Times New Roman" w:eastAsia="Times New Roman" w:hAnsi="Times New Roman" w:cs="Times New Roman"/>
                  <w:color w:val="0000FF"/>
                  <w:sz w:val="24"/>
                  <w:szCs w:val="24"/>
                  <w:u w:val="single"/>
                </w:rPr>
                <w:t>info@ubu.lt</w:t>
              </w:r>
            </w:hyperlink>
            <w:r w:rsidRPr="00C70B50">
              <w:rPr>
                <w:rFonts w:ascii="Times New Roman" w:eastAsia="Times New Roman" w:hAnsi="Times New Roman" w:cs="Times New Roman"/>
                <w:sz w:val="24"/>
                <w:szCs w:val="24"/>
              </w:rPr>
              <w:t xml:space="preserve"> </w:t>
            </w:r>
          </w:p>
        </w:tc>
      </w:tr>
      <w:tr w:rsidR="00C70B50" w:rsidRPr="00C70B50" w14:paraId="79E48EB0" w14:textId="77777777" w:rsidTr="00FB0215">
        <w:trPr>
          <w:trHeight w:val="68"/>
        </w:trPr>
        <w:tc>
          <w:tcPr>
            <w:tcW w:w="3969" w:type="dxa"/>
          </w:tcPr>
          <w:p w14:paraId="2E1638F2" w14:textId="1850B9DD" w:rsidR="00C70B50" w:rsidRPr="00C70B50" w:rsidRDefault="00C70B50" w:rsidP="00EE207B">
            <w:pPr>
              <w:spacing w:after="0" w:line="240" w:lineRule="auto"/>
              <w:jc w:val="both"/>
              <w:rPr>
                <w:rFonts w:ascii="Times New Roman" w:eastAsia="Times New Roman" w:hAnsi="Times New Roman" w:cs="Times New Roman"/>
                <w:sz w:val="24"/>
                <w:szCs w:val="24"/>
              </w:rPr>
            </w:pPr>
          </w:p>
        </w:tc>
        <w:tc>
          <w:tcPr>
            <w:tcW w:w="993" w:type="dxa"/>
          </w:tcPr>
          <w:p w14:paraId="2593784D" w14:textId="77777777" w:rsidR="00C70B50" w:rsidRPr="00C70B50" w:rsidRDefault="00C70B50" w:rsidP="00EE207B">
            <w:pPr>
              <w:spacing w:after="0" w:line="240" w:lineRule="auto"/>
              <w:jc w:val="both"/>
              <w:rPr>
                <w:rFonts w:ascii="Times New Roman" w:eastAsia="Times New Roman" w:hAnsi="Times New Roman" w:cs="Times New Roman"/>
                <w:sz w:val="24"/>
                <w:szCs w:val="24"/>
              </w:rPr>
            </w:pPr>
          </w:p>
        </w:tc>
        <w:tc>
          <w:tcPr>
            <w:tcW w:w="4258" w:type="dxa"/>
          </w:tcPr>
          <w:p w14:paraId="257AFA64" w14:textId="77777777" w:rsidR="00C70B50" w:rsidRPr="00C70B50" w:rsidRDefault="00C70B50" w:rsidP="00EE207B">
            <w:pPr>
              <w:spacing w:after="0" w:line="240" w:lineRule="auto"/>
              <w:jc w:val="both"/>
              <w:rPr>
                <w:rFonts w:ascii="Times New Roman" w:eastAsia="Times New Roman" w:hAnsi="Times New Roman" w:cs="Times New Roman"/>
                <w:sz w:val="24"/>
                <w:szCs w:val="24"/>
              </w:rPr>
            </w:pPr>
            <w:proofErr w:type="spellStart"/>
            <w:r w:rsidRPr="00C70B50">
              <w:rPr>
                <w:rFonts w:ascii="Times New Roman" w:eastAsia="Times New Roman" w:hAnsi="Times New Roman" w:cs="Times New Roman"/>
                <w:sz w:val="24"/>
                <w:szCs w:val="24"/>
              </w:rPr>
              <w:t>a.s</w:t>
            </w:r>
            <w:proofErr w:type="spellEnd"/>
            <w:r w:rsidRPr="00C70B50">
              <w:rPr>
                <w:rFonts w:ascii="Times New Roman" w:eastAsia="Times New Roman" w:hAnsi="Times New Roman" w:cs="Times New Roman"/>
                <w:sz w:val="24"/>
                <w:szCs w:val="24"/>
              </w:rPr>
              <w:t>. LT95 4010 0429 0013 2899</w:t>
            </w:r>
          </w:p>
        </w:tc>
      </w:tr>
      <w:tr w:rsidR="00C70B50" w:rsidRPr="00C70B50" w14:paraId="5579B120" w14:textId="77777777" w:rsidTr="00FB0215">
        <w:trPr>
          <w:trHeight w:val="165"/>
        </w:trPr>
        <w:tc>
          <w:tcPr>
            <w:tcW w:w="3969" w:type="dxa"/>
          </w:tcPr>
          <w:p w14:paraId="5042F743" w14:textId="55FEC4B4" w:rsidR="00C70B50" w:rsidRPr="00C70B50" w:rsidRDefault="00C70B50" w:rsidP="00EE207B">
            <w:pPr>
              <w:spacing w:after="0" w:line="240" w:lineRule="auto"/>
              <w:jc w:val="both"/>
              <w:rPr>
                <w:rFonts w:ascii="Times New Roman" w:eastAsia="Times New Roman" w:hAnsi="Times New Roman" w:cs="Times New Roman"/>
                <w:sz w:val="24"/>
                <w:szCs w:val="24"/>
              </w:rPr>
            </w:pPr>
          </w:p>
        </w:tc>
        <w:tc>
          <w:tcPr>
            <w:tcW w:w="993" w:type="dxa"/>
          </w:tcPr>
          <w:p w14:paraId="3414B2F6" w14:textId="77777777" w:rsidR="00C70B50" w:rsidRPr="00C70B50" w:rsidRDefault="00C70B50" w:rsidP="00EE207B">
            <w:pPr>
              <w:spacing w:after="0" w:line="240" w:lineRule="auto"/>
              <w:jc w:val="both"/>
              <w:rPr>
                <w:rFonts w:ascii="Times New Roman" w:eastAsia="Times New Roman" w:hAnsi="Times New Roman" w:cs="Times New Roman"/>
                <w:sz w:val="24"/>
                <w:szCs w:val="24"/>
              </w:rPr>
            </w:pPr>
          </w:p>
        </w:tc>
        <w:tc>
          <w:tcPr>
            <w:tcW w:w="4258" w:type="dxa"/>
          </w:tcPr>
          <w:p w14:paraId="1922573E" w14:textId="52330772" w:rsidR="00C70B50" w:rsidRPr="00C70B50" w:rsidRDefault="005C45F4" w:rsidP="00EE207B">
            <w:pPr>
              <w:spacing w:after="0" w:line="240" w:lineRule="auto"/>
              <w:jc w:val="both"/>
              <w:rPr>
                <w:rFonts w:ascii="Times New Roman" w:eastAsia="Times New Roman" w:hAnsi="Times New Roman" w:cs="Times New Roman"/>
                <w:sz w:val="24"/>
                <w:szCs w:val="24"/>
              </w:rPr>
            </w:pPr>
            <w:r w:rsidRPr="005C45F4">
              <w:rPr>
                <w:rFonts w:ascii="Times New Roman" w:eastAsia="Times New Roman" w:hAnsi="Times New Roman" w:cs="Times New Roman"/>
                <w:sz w:val="24"/>
                <w:szCs w:val="24"/>
              </w:rPr>
              <w:t xml:space="preserve">AB </w:t>
            </w:r>
            <w:proofErr w:type="spellStart"/>
            <w:r w:rsidRPr="005C45F4">
              <w:rPr>
                <w:rFonts w:ascii="Times New Roman" w:eastAsia="Times New Roman" w:hAnsi="Times New Roman" w:cs="Times New Roman"/>
                <w:sz w:val="24"/>
                <w:szCs w:val="24"/>
              </w:rPr>
              <w:t>Luminor</w:t>
            </w:r>
            <w:proofErr w:type="spellEnd"/>
            <w:r w:rsidRPr="005C45F4">
              <w:rPr>
                <w:rFonts w:ascii="Times New Roman" w:eastAsia="Times New Roman" w:hAnsi="Times New Roman" w:cs="Times New Roman"/>
                <w:sz w:val="24"/>
                <w:szCs w:val="24"/>
              </w:rPr>
              <w:t xml:space="preserve"> bankas, banko kodas 40100</w:t>
            </w:r>
          </w:p>
        </w:tc>
      </w:tr>
      <w:tr w:rsidR="00EB4810" w:rsidRPr="00C70B50" w14:paraId="59EAC1E1" w14:textId="77777777" w:rsidTr="00FB0215">
        <w:trPr>
          <w:trHeight w:val="62"/>
        </w:trPr>
        <w:tc>
          <w:tcPr>
            <w:tcW w:w="3969" w:type="dxa"/>
          </w:tcPr>
          <w:p w14:paraId="2021695A" w14:textId="77777777" w:rsidR="00EB4810" w:rsidRDefault="00EB4810" w:rsidP="00EB4810">
            <w:pPr>
              <w:spacing w:after="0" w:line="240" w:lineRule="auto"/>
              <w:rPr>
                <w:rFonts w:ascii="Times New Roman" w:eastAsia="Times New Roman" w:hAnsi="Times New Roman" w:cs="Times New Roman"/>
                <w:sz w:val="24"/>
                <w:szCs w:val="24"/>
              </w:rPr>
            </w:pPr>
          </w:p>
          <w:p w14:paraId="388CFD08" w14:textId="02B9DCCA" w:rsidR="00EB4810" w:rsidRPr="00C70B50" w:rsidRDefault="00EB4810" w:rsidP="00EB48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Direktor</w:t>
            </w:r>
            <w:r w:rsidR="004F7850">
              <w:rPr>
                <w:rFonts w:ascii="Times New Roman" w:eastAsia="Times New Roman" w:hAnsi="Times New Roman" w:cs="Times New Roman"/>
                <w:sz w:val="24"/>
                <w:szCs w:val="24"/>
              </w:rPr>
              <w:t>ė</w:t>
            </w:r>
            <w:r>
              <w:rPr>
                <w:rFonts w:ascii="Times New Roman" w:eastAsia="Times New Roman" w:hAnsi="Times New Roman" w:cs="Times New Roman"/>
                <w:sz w:val="24"/>
                <w:szCs w:val="24"/>
              </w:rPr>
              <w:t xml:space="preserve"> </w:t>
            </w:r>
            <w:r w:rsidR="001C18A6">
              <w:rPr>
                <w:rFonts w:ascii="Times New Roman" w:eastAsia="Times New Roman" w:hAnsi="Times New Roman" w:cs="Times New Roman"/>
                <w:sz w:val="24"/>
                <w:szCs w:val="24"/>
              </w:rPr>
              <w:t>Kristina Karpovien</w:t>
            </w:r>
            <w:r w:rsidR="009361CA">
              <w:rPr>
                <w:rFonts w:ascii="Times New Roman" w:eastAsia="Times New Roman" w:hAnsi="Times New Roman" w:cs="Times New Roman"/>
                <w:sz w:val="24"/>
                <w:szCs w:val="24"/>
              </w:rPr>
              <w:t>ė</w:t>
            </w:r>
          </w:p>
        </w:tc>
        <w:tc>
          <w:tcPr>
            <w:tcW w:w="993" w:type="dxa"/>
          </w:tcPr>
          <w:p w14:paraId="13D3DEAC" w14:textId="77777777" w:rsidR="00EB4810" w:rsidRPr="00C70B50" w:rsidRDefault="00EB4810" w:rsidP="00EB4810">
            <w:pPr>
              <w:spacing w:after="0" w:line="240" w:lineRule="auto"/>
              <w:jc w:val="both"/>
              <w:rPr>
                <w:rFonts w:ascii="Times New Roman" w:eastAsia="Times New Roman" w:hAnsi="Times New Roman" w:cs="Times New Roman"/>
                <w:sz w:val="24"/>
                <w:szCs w:val="24"/>
              </w:rPr>
            </w:pPr>
          </w:p>
        </w:tc>
        <w:tc>
          <w:tcPr>
            <w:tcW w:w="4258" w:type="dxa"/>
          </w:tcPr>
          <w:p w14:paraId="68E7554E" w14:textId="77777777" w:rsidR="00EB4810" w:rsidRDefault="00EB4810" w:rsidP="00EB4810">
            <w:pPr>
              <w:spacing w:after="0" w:line="240" w:lineRule="auto"/>
              <w:jc w:val="both"/>
              <w:rPr>
                <w:rFonts w:ascii="Times New Roman" w:eastAsia="Times New Roman" w:hAnsi="Times New Roman" w:cs="Times New Roman"/>
                <w:bCs/>
                <w:sz w:val="24"/>
                <w:szCs w:val="24"/>
              </w:rPr>
            </w:pPr>
          </w:p>
          <w:p w14:paraId="4B781C84" w14:textId="6AE1863A" w:rsidR="00EB4810" w:rsidRPr="00C70B50" w:rsidRDefault="00EB4810" w:rsidP="00EB4810">
            <w:pPr>
              <w:spacing w:after="0" w:line="240" w:lineRule="auto"/>
              <w:jc w:val="both"/>
              <w:rPr>
                <w:rFonts w:ascii="Times New Roman" w:eastAsia="Times New Roman" w:hAnsi="Times New Roman" w:cs="Times New Roman"/>
                <w:sz w:val="24"/>
                <w:szCs w:val="24"/>
              </w:rPr>
            </w:pPr>
            <w:r w:rsidRPr="00C70B50">
              <w:rPr>
                <w:rFonts w:ascii="Times New Roman" w:eastAsia="Times New Roman" w:hAnsi="Times New Roman" w:cs="Times New Roman"/>
                <w:bCs/>
                <w:sz w:val="24"/>
                <w:szCs w:val="24"/>
              </w:rPr>
              <w:t xml:space="preserve">Direktorius </w:t>
            </w:r>
            <w:r>
              <w:rPr>
                <w:rFonts w:ascii="Times New Roman" w:eastAsia="Times New Roman" w:hAnsi="Times New Roman" w:cs="Times New Roman"/>
                <w:bCs/>
                <w:sz w:val="24"/>
                <w:szCs w:val="24"/>
              </w:rPr>
              <w:t xml:space="preserve">Raimondas </w:t>
            </w:r>
            <w:proofErr w:type="spellStart"/>
            <w:r>
              <w:rPr>
                <w:rFonts w:ascii="Times New Roman" w:eastAsia="Times New Roman" w:hAnsi="Times New Roman" w:cs="Times New Roman"/>
                <w:bCs/>
                <w:sz w:val="24"/>
                <w:szCs w:val="24"/>
              </w:rPr>
              <w:t>Baltaduonis</w:t>
            </w:r>
            <w:proofErr w:type="spellEnd"/>
            <w:r w:rsidRPr="00C70B50">
              <w:rPr>
                <w:rFonts w:ascii="Times New Roman" w:eastAsia="Times New Roman" w:hAnsi="Times New Roman" w:cs="Times New Roman"/>
                <w:bCs/>
                <w:sz w:val="24"/>
                <w:szCs w:val="24"/>
              </w:rPr>
              <w:t xml:space="preserve">                         </w:t>
            </w:r>
          </w:p>
        </w:tc>
      </w:tr>
      <w:tr w:rsidR="00EB4810" w:rsidRPr="00C70B50" w14:paraId="0ACD3AC3" w14:textId="77777777" w:rsidTr="00FB0215">
        <w:trPr>
          <w:trHeight w:val="25"/>
        </w:trPr>
        <w:tc>
          <w:tcPr>
            <w:tcW w:w="3969" w:type="dxa"/>
          </w:tcPr>
          <w:p w14:paraId="6D6024FA" w14:textId="77777777" w:rsidR="002F308F" w:rsidRDefault="002F308F" w:rsidP="00EB4810">
            <w:pPr>
              <w:spacing w:after="0" w:line="240" w:lineRule="auto"/>
              <w:jc w:val="both"/>
              <w:rPr>
                <w:rFonts w:ascii="Times New Roman" w:eastAsia="Times New Roman" w:hAnsi="Times New Roman" w:cs="Times New Roman"/>
                <w:sz w:val="24"/>
                <w:szCs w:val="24"/>
              </w:rPr>
            </w:pPr>
          </w:p>
          <w:p w14:paraId="1E1CAAFC" w14:textId="4AEFD235" w:rsidR="00EB4810" w:rsidRPr="00C70B50" w:rsidRDefault="00EB4810" w:rsidP="00EB4810">
            <w:pPr>
              <w:spacing w:after="0" w:line="240" w:lineRule="auto"/>
              <w:jc w:val="both"/>
              <w:rPr>
                <w:rFonts w:ascii="Times New Roman" w:eastAsia="Times New Roman" w:hAnsi="Times New Roman" w:cs="Times New Roman"/>
                <w:sz w:val="24"/>
                <w:szCs w:val="24"/>
              </w:rPr>
            </w:pPr>
            <w:r w:rsidRPr="00C70B50">
              <w:rPr>
                <w:rFonts w:ascii="Times New Roman" w:eastAsia="Times New Roman" w:hAnsi="Times New Roman" w:cs="Times New Roman"/>
                <w:sz w:val="24"/>
                <w:szCs w:val="24"/>
              </w:rPr>
              <w:t>A.V.</w:t>
            </w:r>
          </w:p>
        </w:tc>
        <w:tc>
          <w:tcPr>
            <w:tcW w:w="993" w:type="dxa"/>
          </w:tcPr>
          <w:p w14:paraId="4CD83BA5" w14:textId="77777777" w:rsidR="00EB4810" w:rsidRPr="00C70B50" w:rsidRDefault="00EB4810" w:rsidP="00EB4810">
            <w:pPr>
              <w:tabs>
                <w:tab w:val="left" w:pos="486"/>
                <w:tab w:val="center" w:pos="2143"/>
              </w:tabs>
              <w:spacing w:after="0" w:line="240" w:lineRule="auto"/>
              <w:jc w:val="both"/>
              <w:rPr>
                <w:rFonts w:ascii="Times New Roman" w:eastAsia="Times New Roman" w:hAnsi="Times New Roman" w:cs="Times New Roman"/>
                <w:bCs/>
                <w:sz w:val="24"/>
                <w:szCs w:val="24"/>
              </w:rPr>
            </w:pPr>
          </w:p>
        </w:tc>
        <w:tc>
          <w:tcPr>
            <w:tcW w:w="4258" w:type="dxa"/>
          </w:tcPr>
          <w:p w14:paraId="20D5F39F" w14:textId="77777777" w:rsidR="002F308F" w:rsidRDefault="002F308F" w:rsidP="00EB4810">
            <w:pPr>
              <w:tabs>
                <w:tab w:val="left" w:pos="486"/>
                <w:tab w:val="center" w:pos="2143"/>
              </w:tabs>
              <w:spacing w:after="0" w:line="240" w:lineRule="auto"/>
              <w:jc w:val="both"/>
              <w:rPr>
                <w:rFonts w:ascii="Times New Roman" w:eastAsia="Times New Roman" w:hAnsi="Times New Roman" w:cs="Times New Roman"/>
                <w:sz w:val="24"/>
                <w:szCs w:val="24"/>
              </w:rPr>
            </w:pPr>
          </w:p>
          <w:p w14:paraId="1E750854" w14:textId="1227EDAE" w:rsidR="00EB4810" w:rsidRPr="00C70B50" w:rsidRDefault="00EB4810" w:rsidP="00EB4810">
            <w:pPr>
              <w:tabs>
                <w:tab w:val="left" w:pos="486"/>
                <w:tab w:val="center" w:pos="2143"/>
              </w:tabs>
              <w:spacing w:after="0" w:line="240" w:lineRule="auto"/>
              <w:jc w:val="both"/>
              <w:rPr>
                <w:rFonts w:ascii="Times New Roman" w:eastAsia="Times New Roman" w:hAnsi="Times New Roman" w:cs="Times New Roman"/>
                <w:bCs/>
                <w:sz w:val="24"/>
                <w:szCs w:val="24"/>
              </w:rPr>
            </w:pPr>
            <w:r w:rsidRPr="00C70B50">
              <w:rPr>
                <w:rFonts w:ascii="Times New Roman" w:eastAsia="Times New Roman" w:hAnsi="Times New Roman" w:cs="Times New Roman"/>
                <w:sz w:val="24"/>
                <w:szCs w:val="24"/>
              </w:rPr>
              <w:t>A.V.</w:t>
            </w:r>
          </w:p>
        </w:tc>
      </w:tr>
      <w:bookmarkEnd w:id="0"/>
    </w:tbl>
    <w:p w14:paraId="5F51A801" w14:textId="6E294887" w:rsidR="00067E14" w:rsidRPr="00954FCC" w:rsidRDefault="00067E14" w:rsidP="00954FCC">
      <w:pPr>
        <w:tabs>
          <w:tab w:val="left" w:pos="6675"/>
        </w:tabs>
        <w:rPr>
          <w:rFonts w:ascii="Times New Roman" w:hAnsi="Times New Roman" w:cs="Times New Roman"/>
          <w:sz w:val="2"/>
          <w:szCs w:val="2"/>
        </w:rPr>
      </w:pPr>
    </w:p>
    <w:sectPr w:rsidR="00067E14" w:rsidRPr="00954FCC" w:rsidSect="002A33BD">
      <w:footerReference w:type="default" r:id="rId11"/>
      <w:pgSz w:w="11906" w:h="16838"/>
      <w:pgMar w:top="1276" w:right="567" w:bottom="1134" w:left="1701" w:header="567"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B69A9" w14:textId="77777777" w:rsidR="00F77EDF" w:rsidRDefault="00F77EDF" w:rsidP="00FB0215">
      <w:pPr>
        <w:spacing w:after="0" w:line="240" w:lineRule="auto"/>
      </w:pPr>
      <w:r>
        <w:separator/>
      </w:r>
    </w:p>
  </w:endnote>
  <w:endnote w:type="continuationSeparator" w:id="0">
    <w:p w14:paraId="5D17F7D8" w14:textId="77777777" w:rsidR="00F77EDF" w:rsidRDefault="00F77EDF" w:rsidP="00FB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389496"/>
      <w:docPartObj>
        <w:docPartGallery w:val="Page Numbers (Bottom of Page)"/>
        <w:docPartUnique/>
      </w:docPartObj>
    </w:sdtPr>
    <w:sdtEndPr/>
    <w:sdtContent>
      <w:sdt>
        <w:sdtPr>
          <w:id w:val="1728636285"/>
          <w:docPartObj>
            <w:docPartGallery w:val="Page Numbers (Top of Page)"/>
            <w:docPartUnique/>
          </w:docPartObj>
        </w:sdtPr>
        <w:sdtEndPr/>
        <w:sdtContent>
          <w:p w14:paraId="026190A4" w14:textId="77777777" w:rsidR="00FB0215" w:rsidRDefault="00FB0215" w:rsidP="00FB0215">
            <w:pPr>
              <w:pStyle w:val="Porat"/>
              <w:jc w:val="both"/>
            </w:pPr>
          </w:p>
          <w:p w14:paraId="73F6922E" w14:textId="77777777" w:rsidR="00FB0215" w:rsidRPr="00FB0215" w:rsidRDefault="00FB0215" w:rsidP="00FB0215">
            <w:pPr>
              <w:pStyle w:val="Porat"/>
              <w:jc w:val="both"/>
              <w:rPr>
                <w:rFonts w:ascii="Times New Roman" w:hAnsi="Times New Roman" w:cs="Times New Roman"/>
              </w:rPr>
            </w:pPr>
            <w:r>
              <w:rPr>
                <w:rFonts w:ascii="Times New Roman" w:hAnsi="Times New Roman" w:cs="Times New Roman"/>
              </w:rPr>
              <w:t>Užsakovas ____________________</w:t>
            </w:r>
            <w:r>
              <w:rPr>
                <w:rFonts w:ascii="Times New Roman" w:hAnsi="Times New Roman" w:cs="Times New Roman"/>
              </w:rPr>
              <w:tab/>
            </w:r>
            <w:r>
              <w:rPr>
                <w:rFonts w:ascii="Times New Roman" w:hAnsi="Times New Roman" w:cs="Times New Roman"/>
              </w:rPr>
              <w:tab/>
              <w:t>Vykdytojas ____________________</w:t>
            </w:r>
          </w:p>
          <w:p w14:paraId="5552EE2A" w14:textId="77777777" w:rsidR="00FB0215" w:rsidRDefault="00FB0215" w:rsidP="00FB0215">
            <w:pPr>
              <w:pStyle w:val="Porat"/>
              <w:jc w:val="center"/>
            </w:pPr>
            <w:r>
              <w:t xml:space="preserve">Puslapis </w:t>
            </w:r>
            <w:r>
              <w:rPr>
                <w:b/>
                <w:bCs/>
                <w:sz w:val="24"/>
                <w:szCs w:val="24"/>
              </w:rPr>
              <w:fldChar w:fldCharType="begin"/>
            </w:r>
            <w:r>
              <w:rPr>
                <w:b/>
                <w:bCs/>
              </w:rPr>
              <w:instrText>PAGE</w:instrText>
            </w:r>
            <w:r>
              <w:rPr>
                <w:b/>
                <w:bCs/>
                <w:sz w:val="24"/>
                <w:szCs w:val="24"/>
              </w:rPr>
              <w:fldChar w:fldCharType="separate"/>
            </w:r>
            <w:r w:rsidR="00547EF1">
              <w:rPr>
                <w:b/>
                <w:bCs/>
                <w:noProof/>
              </w:rPr>
              <w:t>2</w:t>
            </w:r>
            <w:r>
              <w:rPr>
                <w:b/>
                <w:bCs/>
                <w:sz w:val="24"/>
                <w:szCs w:val="24"/>
              </w:rPr>
              <w:fldChar w:fldCharType="end"/>
            </w:r>
            <w:r>
              <w:t xml:space="preserve"> iš </w:t>
            </w:r>
            <w:r>
              <w:rPr>
                <w:b/>
                <w:bCs/>
                <w:sz w:val="24"/>
                <w:szCs w:val="24"/>
              </w:rPr>
              <w:fldChar w:fldCharType="begin"/>
            </w:r>
            <w:r>
              <w:rPr>
                <w:b/>
                <w:bCs/>
              </w:rPr>
              <w:instrText>NUMPAGES</w:instrText>
            </w:r>
            <w:r>
              <w:rPr>
                <w:b/>
                <w:bCs/>
                <w:sz w:val="24"/>
                <w:szCs w:val="24"/>
              </w:rPr>
              <w:fldChar w:fldCharType="separate"/>
            </w:r>
            <w:r w:rsidR="00547EF1">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0ACCA" w14:textId="77777777" w:rsidR="00F77EDF" w:rsidRDefault="00F77EDF" w:rsidP="00FB0215">
      <w:pPr>
        <w:spacing w:after="0" w:line="240" w:lineRule="auto"/>
      </w:pPr>
      <w:r>
        <w:separator/>
      </w:r>
    </w:p>
  </w:footnote>
  <w:footnote w:type="continuationSeparator" w:id="0">
    <w:p w14:paraId="6B9C8A58" w14:textId="77777777" w:rsidR="00F77EDF" w:rsidRDefault="00F77EDF" w:rsidP="00FB0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11A4221E"/>
    <w:lvl w:ilvl="0">
      <w:start w:val="1"/>
      <w:numFmt w:val="decimal"/>
      <w:lvlText w:val="%1."/>
      <w:lvlJc w:val="left"/>
      <w:pPr>
        <w:tabs>
          <w:tab w:val="num" w:pos="709"/>
        </w:tabs>
        <w:ind w:left="709" w:hanging="567"/>
      </w:pPr>
      <w:rPr>
        <w:rFonts w:hint="default"/>
        <w:b w:val="0"/>
        <w:bCs w:val="0"/>
        <w:sz w:val="22"/>
        <w:szCs w:val="22"/>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C803677"/>
    <w:multiLevelType w:val="hybridMultilevel"/>
    <w:tmpl w:val="E7C0613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43B16A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CBE2115"/>
    <w:multiLevelType w:val="multilevel"/>
    <w:tmpl w:val="50B47D4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5E5E125E"/>
    <w:multiLevelType w:val="multilevel"/>
    <w:tmpl w:val="5136DDEC"/>
    <w:lvl w:ilvl="0">
      <w:start w:val="1"/>
      <w:numFmt w:val="decimal"/>
      <w:lvlText w:val="%1."/>
      <w:lvlJc w:val="left"/>
      <w:pPr>
        <w:tabs>
          <w:tab w:val="num" w:pos="360"/>
        </w:tabs>
        <w:ind w:left="360" w:hanging="360"/>
      </w:pPr>
    </w:lvl>
    <w:lvl w:ilvl="1">
      <w:start w:val="1"/>
      <w:numFmt w:val="decimal"/>
      <w:lvlText w:val="%1.%2."/>
      <w:lvlJc w:val="left"/>
      <w:pPr>
        <w:tabs>
          <w:tab w:val="num" w:pos="1142"/>
        </w:tabs>
        <w:ind w:left="114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79B31383"/>
    <w:multiLevelType w:val="multilevel"/>
    <w:tmpl w:val="53B237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9832820">
    <w:abstractNumId w:val="1"/>
  </w:num>
  <w:num w:numId="2" w16cid:durableId="26568680">
    <w:abstractNumId w:val="5"/>
  </w:num>
  <w:num w:numId="3" w16cid:durableId="1474985037">
    <w:abstractNumId w:val="2"/>
  </w:num>
  <w:num w:numId="4" w16cid:durableId="162819812">
    <w:abstractNumId w:val="3"/>
  </w:num>
  <w:num w:numId="5" w16cid:durableId="1233465667">
    <w:abstractNumId w:val="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284"/>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6" w16cid:durableId="1098409073">
    <w:abstractNumId w:val="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7" w16cid:durableId="1331758394">
    <w:abstractNumId w:val="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284"/>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8" w16cid:durableId="516121397">
    <w:abstractNumId w:val="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284"/>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9" w16cid:durableId="1651708057">
    <w:abstractNumId w:val="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284"/>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0" w16cid:durableId="1987009077">
    <w:abstractNumId w:val="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284"/>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1" w16cid:durableId="1508254758">
    <w:abstractNumId w:val="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284"/>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2" w16cid:durableId="1044283145">
    <w:abstractNumId w:val="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284"/>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3" w16cid:durableId="741875399">
    <w:abstractNumId w:val="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284"/>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4" w16cid:durableId="425656976">
    <w:abstractNumId w:val="0"/>
  </w:num>
  <w:num w:numId="15" w16cid:durableId="903641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A6"/>
    <w:rsid w:val="00002947"/>
    <w:rsid w:val="00014875"/>
    <w:rsid w:val="00014981"/>
    <w:rsid w:val="00053DE0"/>
    <w:rsid w:val="00061D36"/>
    <w:rsid w:val="00064909"/>
    <w:rsid w:val="00067E14"/>
    <w:rsid w:val="00080DBC"/>
    <w:rsid w:val="000A21C7"/>
    <w:rsid w:val="000A3B15"/>
    <w:rsid w:val="000A6AE7"/>
    <w:rsid w:val="000B097B"/>
    <w:rsid w:val="000B17E7"/>
    <w:rsid w:val="000B2C67"/>
    <w:rsid w:val="000C1B5E"/>
    <w:rsid w:val="000C58DD"/>
    <w:rsid w:val="000D1548"/>
    <w:rsid w:val="000D2383"/>
    <w:rsid w:val="000D5E7D"/>
    <w:rsid w:val="000E1DD2"/>
    <w:rsid w:val="00110B7B"/>
    <w:rsid w:val="00143C9B"/>
    <w:rsid w:val="00143E98"/>
    <w:rsid w:val="001530CE"/>
    <w:rsid w:val="00166DEA"/>
    <w:rsid w:val="00167B1B"/>
    <w:rsid w:val="00174762"/>
    <w:rsid w:val="0017778F"/>
    <w:rsid w:val="00186DB0"/>
    <w:rsid w:val="00186E04"/>
    <w:rsid w:val="001C18A6"/>
    <w:rsid w:val="0024496E"/>
    <w:rsid w:val="00266865"/>
    <w:rsid w:val="002847FF"/>
    <w:rsid w:val="00296ABE"/>
    <w:rsid w:val="00297DED"/>
    <w:rsid w:val="002A33BD"/>
    <w:rsid w:val="002B1C35"/>
    <w:rsid w:val="002B367F"/>
    <w:rsid w:val="002B3FDE"/>
    <w:rsid w:val="002B5FBE"/>
    <w:rsid w:val="002D034B"/>
    <w:rsid w:val="002D139B"/>
    <w:rsid w:val="002F308F"/>
    <w:rsid w:val="003206EC"/>
    <w:rsid w:val="003343E6"/>
    <w:rsid w:val="00361F86"/>
    <w:rsid w:val="00375405"/>
    <w:rsid w:val="00385F03"/>
    <w:rsid w:val="00394DFB"/>
    <w:rsid w:val="003B3A08"/>
    <w:rsid w:val="003D00A8"/>
    <w:rsid w:val="003D3C13"/>
    <w:rsid w:val="003E107B"/>
    <w:rsid w:val="003F2BFD"/>
    <w:rsid w:val="003F7318"/>
    <w:rsid w:val="00431C05"/>
    <w:rsid w:val="004437CB"/>
    <w:rsid w:val="004445F4"/>
    <w:rsid w:val="004461C8"/>
    <w:rsid w:val="004525C4"/>
    <w:rsid w:val="0046530A"/>
    <w:rsid w:val="004755D3"/>
    <w:rsid w:val="004860C9"/>
    <w:rsid w:val="004A21E9"/>
    <w:rsid w:val="004B20A4"/>
    <w:rsid w:val="004C4754"/>
    <w:rsid w:val="004F7850"/>
    <w:rsid w:val="0051569C"/>
    <w:rsid w:val="005206B9"/>
    <w:rsid w:val="00523BCA"/>
    <w:rsid w:val="00547EF1"/>
    <w:rsid w:val="00554FB5"/>
    <w:rsid w:val="00570C93"/>
    <w:rsid w:val="00582AB3"/>
    <w:rsid w:val="005842A6"/>
    <w:rsid w:val="005C04ED"/>
    <w:rsid w:val="005C45F4"/>
    <w:rsid w:val="005D2338"/>
    <w:rsid w:val="005D7618"/>
    <w:rsid w:val="005F5256"/>
    <w:rsid w:val="006010C0"/>
    <w:rsid w:val="006237EE"/>
    <w:rsid w:val="00636688"/>
    <w:rsid w:val="006535D5"/>
    <w:rsid w:val="00670297"/>
    <w:rsid w:val="006950E9"/>
    <w:rsid w:val="006A2153"/>
    <w:rsid w:val="006C29CC"/>
    <w:rsid w:val="006C4AA9"/>
    <w:rsid w:val="006D1707"/>
    <w:rsid w:val="006D3CD5"/>
    <w:rsid w:val="006D56C2"/>
    <w:rsid w:val="006F03C6"/>
    <w:rsid w:val="00721FB7"/>
    <w:rsid w:val="007645B4"/>
    <w:rsid w:val="00791D0E"/>
    <w:rsid w:val="007947AA"/>
    <w:rsid w:val="0079565F"/>
    <w:rsid w:val="007A12CC"/>
    <w:rsid w:val="007B5CD9"/>
    <w:rsid w:val="007C6365"/>
    <w:rsid w:val="007E63FC"/>
    <w:rsid w:val="007F5F3D"/>
    <w:rsid w:val="00820DCA"/>
    <w:rsid w:val="008230F0"/>
    <w:rsid w:val="008406A2"/>
    <w:rsid w:val="0086706A"/>
    <w:rsid w:val="00870AB9"/>
    <w:rsid w:val="008A22BE"/>
    <w:rsid w:val="008B1E1D"/>
    <w:rsid w:val="008B68A4"/>
    <w:rsid w:val="008C5862"/>
    <w:rsid w:val="008C762F"/>
    <w:rsid w:val="008D1BB4"/>
    <w:rsid w:val="008F6DED"/>
    <w:rsid w:val="00921513"/>
    <w:rsid w:val="009361CA"/>
    <w:rsid w:val="009439CF"/>
    <w:rsid w:val="00954FCC"/>
    <w:rsid w:val="00963B62"/>
    <w:rsid w:val="009657BE"/>
    <w:rsid w:val="00965E8C"/>
    <w:rsid w:val="009875B9"/>
    <w:rsid w:val="00987727"/>
    <w:rsid w:val="009A5179"/>
    <w:rsid w:val="009B233E"/>
    <w:rsid w:val="009D315E"/>
    <w:rsid w:val="009D6D6F"/>
    <w:rsid w:val="009E0F01"/>
    <w:rsid w:val="009F0BEA"/>
    <w:rsid w:val="00A07153"/>
    <w:rsid w:val="00A07B2A"/>
    <w:rsid w:val="00A16252"/>
    <w:rsid w:val="00A201D2"/>
    <w:rsid w:val="00A315C5"/>
    <w:rsid w:val="00A522A7"/>
    <w:rsid w:val="00A534E8"/>
    <w:rsid w:val="00A544E6"/>
    <w:rsid w:val="00A5578B"/>
    <w:rsid w:val="00A62D47"/>
    <w:rsid w:val="00AF052E"/>
    <w:rsid w:val="00B0124B"/>
    <w:rsid w:val="00B105FA"/>
    <w:rsid w:val="00B16C43"/>
    <w:rsid w:val="00B2442E"/>
    <w:rsid w:val="00B26789"/>
    <w:rsid w:val="00B378F6"/>
    <w:rsid w:val="00B42953"/>
    <w:rsid w:val="00B535FF"/>
    <w:rsid w:val="00B65784"/>
    <w:rsid w:val="00B67413"/>
    <w:rsid w:val="00B93CE3"/>
    <w:rsid w:val="00BC3138"/>
    <w:rsid w:val="00BE3C21"/>
    <w:rsid w:val="00BE63D7"/>
    <w:rsid w:val="00C032C3"/>
    <w:rsid w:val="00C11A29"/>
    <w:rsid w:val="00C25AB2"/>
    <w:rsid w:val="00C43E28"/>
    <w:rsid w:val="00C70B50"/>
    <w:rsid w:val="00C85C0C"/>
    <w:rsid w:val="00C86154"/>
    <w:rsid w:val="00C90BE1"/>
    <w:rsid w:val="00CA75E6"/>
    <w:rsid w:val="00CC3A3C"/>
    <w:rsid w:val="00CC540E"/>
    <w:rsid w:val="00CC776A"/>
    <w:rsid w:val="00CD07AF"/>
    <w:rsid w:val="00CE0BCD"/>
    <w:rsid w:val="00CE1F80"/>
    <w:rsid w:val="00CE59B2"/>
    <w:rsid w:val="00CF6D10"/>
    <w:rsid w:val="00CF7138"/>
    <w:rsid w:val="00D13542"/>
    <w:rsid w:val="00D13898"/>
    <w:rsid w:val="00D256C2"/>
    <w:rsid w:val="00D3505E"/>
    <w:rsid w:val="00D35349"/>
    <w:rsid w:val="00D44526"/>
    <w:rsid w:val="00D4561B"/>
    <w:rsid w:val="00D55196"/>
    <w:rsid w:val="00D74E41"/>
    <w:rsid w:val="00D75476"/>
    <w:rsid w:val="00D921D1"/>
    <w:rsid w:val="00D93894"/>
    <w:rsid w:val="00DA576D"/>
    <w:rsid w:val="00DB4985"/>
    <w:rsid w:val="00DC1E1C"/>
    <w:rsid w:val="00DC78DA"/>
    <w:rsid w:val="00DD1057"/>
    <w:rsid w:val="00DD1F96"/>
    <w:rsid w:val="00DD248A"/>
    <w:rsid w:val="00DD3BF2"/>
    <w:rsid w:val="00DE6382"/>
    <w:rsid w:val="00DF3E8C"/>
    <w:rsid w:val="00E443A6"/>
    <w:rsid w:val="00E567C6"/>
    <w:rsid w:val="00E610A7"/>
    <w:rsid w:val="00E66166"/>
    <w:rsid w:val="00E86C24"/>
    <w:rsid w:val="00E96003"/>
    <w:rsid w:val="00EA336A"/>
    <w:rsid w:val="00EB20B6"/>
    <w:rsid w:val="00EB4810"/>
    <w:rsid w:val="00EE207B"/>
    <w:rsid w:val="00EF4504"/>
    <w:rsid w:val="00F00C73"/>
    <w:rsid w:val="00F04655"/>
    <w:rsid w:val="00F07C9C"/>
    <w:rsid w:val="00F2160F"/>
    <w:rsid w:val="00F40C97"/>
    <w:rsid w:val="00F41C55"/>
    <w:rsid w:val="00F515A6"/>
    <w:rsid w:val="00F55692"/>
    <w:rsid w:val="00F718CA"/>
    <w:rsid w:val="00F76648"/>
    <w:rsid w:val="00F77EDF"/>
    <w:rsid w:val="00F92545"/>
    <w:rsid w:val="00FA02D5"/>
    <w:rsid w:val="00FA0899"/>
    <w:rsid w:val="00FA5822"/>
    <w:rsid w:val="00FB0215"/>
    <w:rsid w:val="00FB6D19"/>
    <w:rsid w:val="00FE31D3"/>
    <w:rsid w:val="00FF3F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A5464C"/>
  <w15:docId w15:val="{8A01E142-C3D9-4E34-951B-E9881CCD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6530A"/>
  </w:style>
  <w:style w:type="paragraph" w:styleId="Antrat1">
    <w:name w:val="heading 1"/>
    <w:basedOn w:val="prastasis"/>
    <w:next w:val="prastasis"/>
    <w:link w:val="Antrat1Diagrama"/>
    <w:uiPriority w:val="9"/>
    <w:qFormat/>
    <w:rsid w:val="0046530A"/>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Antrat2">
    <w:name w:val="heading 2"/>
    <w:basedOn w:val="prastasis"/>
    <w:next w:val="prastasis"/>
    <w:link w:val="Antrat2Diagrama"/>
    <w:uiPriority w:val="9"/>
    <w:semiHidden/>
    <w:unhideWhenUsed/>
    <w:qFormat/>
    <w:rsid w:val="0046530A"/>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Antrat3">
    <w:name w:val="heading 3"/>
    <w:basedOn w:val="prastasis"/>
    <w:next w:val="prastasis"/>
    <w:link w:val="Antrat3Diagrama"/>
    <w:uiPriority w:val="9"/>
    <w:semiHidden/>
    <w:unhideWhenUsed/>
    <w:qFormat/>
    <w:rsid w:val="0046530A"/>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Antrat4">
    <w:name w:val="heading 4"/>
    <w:basedOn w:val="prastasis"/>
    <w:next w:val="prastasis"/>
    <w:link w:val="Antrat4Diagrama"/>
    <w:uiPriority w:val="9"/>
    <w:semiHidden/>
    <w:unhideWhenUsed/>
    <w:qFormat/>
    <w:rsid w:val="0046530A"/>
    <w:pPr>
      <w:keepNext/>
      <w:keepLines/>
      <w:spacing w:before="40" w:after="0"/>
      <w:outlineLvl w:val="3"/>
    </w:pPr>
    <w:rPr>
      <w:rFonts w:asciiTheme="majorHAnsi" w:eastAsiaTheme="majorEastAsia" w:hAnsiTheme="majorHAnsi" w:cstheme="majorBidi"/>
      <w:i/>
      <w:iCs/>
      <w:color w:val="404040" w:themeColor="text1" w:themeTint="BF"/>
    </w:rPr>
  </w:style>
  <w:style w:type="paragraph" w:styleId="Antrat5">
    <w:name w:val="heading 5"/>
    <w:basedOn w:val="prastasis"/>
    <w:next w:val="prastasis"/>
    <w:link w:val="Antrat5Diagrama"/>
    <w:uiPriority w:val="9"/>
    <w:semiHidden/>
    <w:unhideWhenUsed/>
    <w:qFormat/>
    <w:rsid w:val="0046530A"/>
    <w:pPr>
      <w:keepNext/>
      <w:keepLines/>
      <w:spacing w:before="40" w:after="0"/>
      <w:outlineLvl w:val="4"/>
    </w:pPr>
    <w:rPr>
      <w:rFonts w:asciiTheme="majorHAnsi" w:eastAsiaTheme="majorEastAsia" w:hAnsiTheme="majorHAnsi" w:cstheme="majorBidi"/>
      <w:color w:val="404040" w:themeColor="text1" w:themeTint="BF"/>
    </w:rPr>
  </w:style>
  <w:style w:type="paragraph" w:styleId="Antrat6">
    <w:name w:val="heading 6"/>
    <w:basedOn w:val="prastasis"/>
    <w:next w:val="prastasis"/>
    <w:link w:val="Antrat6Diagrama"/>
    <w:uiPriority w:val="9"/>
    <w:semiHidden/>
    <w:unhideWhenUsed/>
    <w:qFormat/>
    <w:rsid w:val="0046530A"/>
    <w:pPr>
      <w:keepNext/>
      <w:keepLines/>
      <w:spacing w:before="40" w:after="0"/>
      <w:outlineLvl w:val="5"/>
    </w:pPr>
    <w:rPr>
      <w:rFonts w:asciiTheme="majorHAnsi" w:eastAsiaTheme="majorEastAsia" w:hAnsiTheme="majorHAnsi" w:cstheme="majorBidi"/>
    </w:rPr>
  </w:style>
  <w:style w:type="paragraph" w:styleId="Antrat7">
    <w:name w:val="heading 7"/>
    <w:basedOn w:val="prastasis"/>
    <w:next w:val="prastasis"/>
    <w:link w:val="Antrat7Diagrama"/>
    <w:uiPriority w:val="9"/>
    <w:semiHidden/>
    <w:unhideWhenUsed/>
    <w:qFormat/>
    <w:rsid w:val="0046530A"/>
    <w:pPr>
      <w:keepNext/>
      <w:keepLines/>
      <w:spacing w:before="40" w:after="0"/>
      <w:outlineLvl w:val="6"/>
    </w:pPr>
    <w:rPr>
      <w:rFonts w:asciiTheme="majorHAnsi" w:eastAsiaTheme="majorEastAsia" w:hAnsiTheme="majorHAnsi" w:cstheme="majorBidi"/>
      <w:i/>
      <w:iCs/>
    </w:rPr>
  </w:style>
  <w:style w:type="paragraph" w:styleId="Antrat8">
    <w:name w:val="heading 8"/>
    <w:basedOn w:val="prastasis"/>
    <w:next w:val="prastasis"/>
    <w:link w:val="Antrat8Diagrama"/>
    <w:uiPriority w:val="9"/>
    <w:semiHidden/>
    <w:unhideWhenUsed/>
    <w:qFormat/>
    <w:rsid w:val="0046530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Antrat9">
    <w:name w:val="heading 9"/>
    <w:basedOn w:val="prastasis"/>
    <w:next w:val="prastasis"/>
    <w:link w:val="Antrat9Diagrama"/>
    <w:uiPriority w:val="9"/>
    <w:semiHidden/>
    <w:unhideWhenUsed/>
    <w:qFormat/>
    <w:rsid w:val="0046530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A534E8"/>
    <w:rPr>
      <w:color w:val="808080"/>
    </w:rPr>
  </w:style>
  <w:style w:type="paragraph" w:styleId="Sraopastraipa">
    <w:name w:val="List Paragraph"/>
    <w:basedOn w:val="prastasis"/>
    <w:uiPriority w:val="34"/>
    <w:qFormat/>
    <w:rsid w:val="00A534E8"/>
    <w:pPr>
      <w:ind w:left="720"/>
      <w:contextualSpacing/>
    </w:pPr>
  </w:style>
  <w:style w:type="character" w:customStyle="1" w:styleId="Antrat1Diagrama">
    <w:name w:val="Antraštė 1 Diagrama"/>
    <w:basedOn w:val="Numatytasispastraiposriftas"/>
    <w:link w:val="Antrat1"/>
    <w:uiPriority w:val="9"/>
    <w:rsid w:val="0046530A"/>
    <w:rPr>
      <w:rFonts w:asciiTheme="majorHAnsi" w:eastAsiaTheme="majorEastAsia" w:hAnsiTheme="majorHAnsi" w:cstheme="majorBidi"/>
      <w:color w:val="262626" w:themeColor="text1" w:themeTint="D9"/>
      <w:sz w:val="32"/>
      <w:szCs w:val="32"/>
    </w:rPr>
  </w:style>
  <w:style w:type="character" w:customStyle="1" w:styleId="Antrat2Diagrama">
    <w:name w:val="Antraštė 2 Diagrama"/>
    <w:basedOn w:val="Numatytasispastraiposriftas"/>
    <w:link w:val="Antrat2"/>
    <w:uiPriority w:val="9"/>
    <w:semiHidden/>
    <w:rsid w:val="0046530A"/>
    <w:rPr>
      <w:rFonts w:asciiTheme="majorHAnsi" w:eastAsiaTheme="majorEastAsia" w:hAnsiTheme="majorHAnsi" w:cstheme="majorBidi"/>
      <w:color w:val="262626" w:themeColor="text1" w:themeTint="D9"/>
      <w:sz w:val="28"/>
      <w:szCs w:val="28"/>
    </w:rPr>
  </w:style>
  <w:style w:type="character" w:customStyle="1" w:styleId="Antrat3Diagrama">
    <w:name w:val="Antraštė 3 Diagrama"/>
    <w:basedOn w:val="Numatytasispastraiposriftas"/>
    <w:link w:val="Antrat3"/>
    <w:uiPriority w:val="9"/>
    <w:semiHidden/>
    <w:rsid w:val="0046530A"/>
    <w:rPr>
      <w:rFonts w:asciiTheme="majorHAnsi" w:eastAsiaTheme="majorEastAsia" w:hAnsiTheme="majorHAnsi" w:cstheme="majorBidi"/>
      <w:color w:val="0D0D0D" w:themeColor="text1" w:themeTint="F2"/>
      <w:sz w:val="24"/>
      <w:szCs w:val="24"/>
    </w:rPr>
  </w:style>
  <w:style w:type="character" w:customStyle="1" w:styleId="Antrat4Diagrama">
    <w:name w:val="Antraštė 4 Diagrama"/>
    <w:basedOn w:val="Numatytasispastraiposriftas"/>
    <w:link w:val="Antrat4"/>
    <w:uiPriority w:val="9"/>
    <w:semiHidden/>
    <w:rsid w:val="0046530A"/>
    <w:rPr>
      <w:rFonts w:asciiTheme="majorHAnsi" w:eastAsiaTheme="majorEastAsia" w:hAnsiTheme="majorHAnsi" w:cstheme="majorBidi"/>
      <w:i/>
      <w:iCs/>
      <w:color w:val="404040" w:themeColor="text1" w:themeTint="BF"/>
    </w:rPr>
  </w:style>
  <w:style w:type="character" w:customStyle="1" w:styleId="Antrat5Diagrama">
    <w:name w:val="Antraštė 5 Diagrama"/>
    <w:basedOn w:val="Numatytasispastraiposriftas"/>
    <w:link w:val="Antrat5"/>
    <w:uiPriority w:val="9"/>
    <w:semiHidden/>
    <w:rsid w:val="0046530A"/>
    <w:rPr>
      <w:rFonts w:asciiTheme="majorHAnsi" w:eastAsiaTheme="majorEastAsia" w:hAnsiTheme="majorHAnsi" w:cstheme="majorBidi"/>
      <w:color w:val="404040" w:themeColor="text1" w:themeTint="BF"/>
    </w:rPr>
  </w:style>
  <w:style w:type="character" w:customStyle="1" w:styleId="Antrat6Diagrama">
    <w:name w:val="Antraštė 6 Diagrama"/>
    <w:basedOn w:val="Numatytasispastraiposriftas"/>
    <w:link w:val="Antrat6"/>
    <w:uiPriority w:val="9"/>
    <w:semiHidden/>
    <w:rsid w:val="0046530A"/>
    <w:rPr>
      <w:rFonts w:asciiTheme="majorHAnsi" w:eastAsiaTheme="majorEastAsia" w:hAnsiTheme="majorHAnsi" w:cstheme="majorBidi"/>
    </w:rPr>
  </w:style>
  <w:style w:type="character" w:customStyle="1" w:styleId="Antrat7Diagrama">
    <w:name w:val="Antraštė 7 Diagrama"/>
    <w:basedOn w:val="Numatytasispastraiposriftas"/>
    <w:link w:val="Antrat7"/>
    <w:uiPriority w:val="9"/>
    <w:semiHidden/>
    <w:rsid w:val="0046530A"/>
    <w:rPr>
      <w:rFonts w:asciiTheme="majorHAnsi" w:eastAsiaTheme="majorEastAsia" w:hAnsiTheme="majorHAnsi" w:cstheme="majorBidi"/>
      <w:i/>
      <w:iCs/>
    </w:rPr>
  </w:style>
  <w:style w:type="character" w:customStyle="1" w:styleId="Antrat8Diagrama">
    <w:name w:val="Antraštė 8 Diagrama"/>
    <w:basedOn w:val="Numatytasispastraiposriftas"/>
    <w:link w:val="Antrat8"/>
    <w:uiPriority w:val="9"/>
    <w:semiHidden/>
    <w:rsid w:val="0046530A"/>
    <w:rPr>
      <w:rFonts w:asciiTheme="majorHAnsi" w:eastAsiaTheme="majorEastAsia" w:hAnsiTheme="majorHAnsi" w:cstheme="majorBidi"/>
      <w:color w:val="262626" w:themeColor="text1" w:themeTint="D9"/>
      <w:sz w:val="21"/>
      <w:szCs w:val="21"/>
    </w:rPr>
  </w:style>
  <w:style w:type="character" w:customStyle="1" w:styleId="Antrat9Diagrama">
    <w:name w:val="Antraštė 9 Diagrama"/>
    <w:basedOn w:val="Numatytasispastraiposriftas"/>
    <w:link w:val="Antrat9"/>
    <w:uiPriority w:val="9"/>
    <w:semiHidden/>
    <w:rsid w:val="0046530A"/>
    <w:rPr>
      <w:rFonts w:asciiTheme="majorHAnsi" w:eastAsiaTheme="majorEastAsia" w:hAnsiTheme="majorHAnsi" w:cstheme="majorBidi"/>
      <w:i/>
      <w:iCs/>
      <w:color w:val="262626" w:themeColor="text1" w:themeTint="D9"/>
      <w:sz w:val="21"/>
      <w:szCs w:val="21"/>
    </w:rPr>
  </w:style>
  <w:style w:type="paragraph" w:styleId="Antrat">
    <w:name w:val="caption"/>
    <w:basedOn w:val="prastasis"/>
    <w:next w:val="prastasis"/>
    <w:uiPriority w:val="35"/>
    <w:semiHidden/>
    <w:unhideWhenUsed/>
    <w:qFormat/>
    <w:rsid w:val="0046530A"/>
    <w:pPr>
      <w:spacing w:after="200" w:line="240" w:lineRule="auto"/>
    </w:pPr>
    <w:rPr>
      <w:i/>
      <w:iCs/>
      <w:color w:val="44546A" w:themeColor="text2"/>
      <w:sz w:val="18"/>
      <w:szCs w:val="18"/>
    </w:rPr>
  </w:style>
  <w:style w:type="paragraph" w:styleId="Pavadinimas">
    <w:name w:val="Title"/>
    <w:basedOn w:val="prastasis"/>
    <w:next w:val="prastasis"/>
    <w:link w:val="PavadinimasDiagrama"/>
    <w:uiPriority w:val="10"/>
    <w:qFormat/>
    <w:rsid w:val="0046530A"/>
    <w:pPr>
      <w:spacing w:after="0" w:line="240" w:lineRule="auto"/>
      <w:contextualSpacing/>
    </w:pPr>
    <w:rPr>
      <w:rFonts w:asciiTheme="majorHAnsi" w:eastAsiaTheme="majorEastAsia" w:hAnsiTheme="majorHAnsi" w:cstheme="majorBidi"/>
      <w:spacing w:val="-10"/>
      <w:sz w:val="56"/>
      <w:szCs w:val="56"/>
    </w:rPr>
  </w:style>
  <w:style w:type="character" w:customStyle="1" w:styleId="PavadinimasDiagrama">
    <w:name w:val="Pavadinimas Diagrama"/>
    <w:basedOn w:val="Numatytasispastraiposriftas"/>
    <w:link w:val="Pavadinimas"/>
    <w:uiPriority w:val="10"/>
    <w:rsid w:val="0046530A"/>
    <w:rPr>
      <w:rFonts w:asciiTheme="majorHAnsi" w:eastAsiaTheme="majorEastAsia" w:hAnsiTheme="majorHAnsi" w:cstheme="majorBidi"/>
      <w:spacing w:val="-10"/>
      <w:sz w:val="56"/>
      <w:szCs w:val="56"/>
    </w:rPr>
  </w:style>
  <w:style w:type="paragraph" w:styleId="Paantrat">
    <w:name w:val="Subtitle"/>
    <w:basedOn w:val="prastasis"/>
    <w:next w:val="prastasis"/>
    <w:link w:val="PaantratDiagrama"/>
    <w:uiPriority w:val="11"/>
    <w:qFormat/>
    <w:rsid w:val="0046530A"/>
    <w:pPr>
      <w:numPr>
        <w:ilvl w:val="1"/>
      </w:numPr>
    </w:pPr>
    <w:rPr>
      <w:color w:val="5A5A5A" w:themeColor="text1" w:themeTint="A5"/>
      <w:spacing w:val="15"/>
    </w:rPr>
  </w:style>
  <w:style w:type="character" w:customStyle="1" w:styleId="PaantratDiagrama">
    <w:name w:val="Paantraštė Diagrama"/>
    <w:basedOn w:val="Numatytasispastraiposriftas"/>
    <w:link w:val="Paantrat"/>
    <w:uiPriority w:val="11"/>
    <w:rsid w:val="0046530A"/>
    <w:rPr>
      <w:color w:val="5A5A5A" w:themeColor="text1" w:themeTint="A5"/>
      <w:spacing w:val="15"/>
    </w:rPr>
  </w:style>
  <w:style w:type="character" w:styleId="Grietas">
    <w:name w:val="Strong"/>
    <w:basedOn w:val="Numatytasispastraiposriftas"/>
    <w:uiPriority w:val="22"/>
    <w:qFormat/>
    <w:rsid w:val="0046530A"/>
    <w:rPr>
      <w:b/>
      <w:bCs/>
      <w:color w:val="auto"/>
    </w:rPr>
  </w:style>
  <w:style w:type="character" w:styleId="Emfaz">
    <w:name w:val="Emphasis"/>
    <w:basedOn w:val="Numatytasispastraiposriftas"/>
    <w:uiPriority w:val="20"/>
    <w:qFormat/>
    <w:rsid w:val="0046530A"/>
    <w:rPr>
      <w:i/>
      <w:iCs/>
      <w:color w:val="auto"/>
    </w:rPr>
  </w:style>
  <w:style w:type="paragraph" w:styleId="Betarp">
    <w:name w:val="No Spacing"/>
    <w:uiPriority w:val="1"/>
    <w:qFormat/>
    <w:rsid w:val="0046530A"/>
    <w:pPr>
      <w:spacing w:after="0" w:line="240" w:lineRule="auto"/>
    </w:pPr>
  </w:style>
  <w:style w:type="paragraph" w:styleId="Citata">
    <w:name w:val="Quote"/>
    <w:basedOn w:val="prastasis"/>
    <w:next w:val="prastasis"/>
    <w:link w:val="CitataDiagrama"/>
    <w:uiPriority w:val="29"/>
    <w:qFormat/>
    <w:rsid w:val="0046530A"/>
    <w:pPr>
      <w:spacing w:before="200"/>
      <w:ind w:left="864" w:right="864"/>
    </w:pPr>
    <w:rPr>
      <w:i/>
      <w:iCs/>
      <w:color w:val="404040" w:themeColor="text1" w:themeTint="BF"/>
    </w:rPr>
  </w:style>
  <w:style w:type="character" w:customStyle="1" w:styleId="CitataDiagrama">
    <w:name w:val="Citata Diagrama"/>
    <w:basedOn w:val="Numatytasispastraiposriftas"/>
    <w:link w:val="Citata"/>
    <w:uiPriority w:val="29"/>
    <w:rsid w:val="0046530A"/>
    <w:rPr>
      <w:i/>
      <w:iCs/>
      <w:color w:val="404040" w:themeColor="text1" w:themeTint="BF"/>
    </w:rPr>
  </w:style>
  <w:style w:type="paragraph" w:styleId="Iskirtacitata">
    <w:name w:val="Intense Quote"/>
    <w:basedOn w:val="prastasis"/>
    <w:next w:val="prastasis"/>
    <w:link w:val="IskirtacitataDiagrama"/>
    <w:uiPriority w:val="30"/>
    <w:qFormat/>
    <w:rsid w:val="0046530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skirtacitataDiagrama">
    <w:name w:val="Išskirta citata Diagrama"/>
    <w:basedOn w:val="Numatytasispastraiposriftas"/>
    <w:link w:val="Iskirtacitata"/>
    <w:uiPriority w:val="30"/>
    <w:rsid w:val="0046530A"/>
    <w:rPr>
      <w:i/>
      <w:iCs/>
      <w:color w:val="404040" w:themeColor="text1" w:themeTint="BF"/>
    </w:rPr>
  </w:style>
  <w:style w:type="character" w:styleId="Nerykuspabraukimas">
    <w:name w:val="Subtle Emphasis"/>
    <w:basedOn w:val="Numatytasispastraiposriftas"/>
    <w:uiPriority w:val="19"/>
    <w:qFormat/>
    <w:rsid w:val="0046530A"/>
    <w:rPr>
      <w:i/>
      <w:iCs/>
      <w:color w:val="404040" w:themeColor="text1" w:themeTint="BF"/>
    </w:rPr>
  </w:style>
  <w:style w:type="character" w:styleId="Rykuspabraukimas">
    <w:name w:val="Intense Emphasis"/>
    <w:basedOn w:val="Numatytasispastraiposriftas"/>
    <w:uiPriority w:val="21"/>
    <w:qFormat/>
    <w:rsid w:val="0046530A"/>
    <w:rPr>
      <w:b/>
      <w:bCs/>
      <w:i/>
      <w:iCs/>
      <w:color w:val="auto"/>
    </w:rPr>
  </w:style>
  <w:style w:type="character" w:styleId="Nerykinuoroda">
    <w:name w:val="Subtle Reference"/>
    <w:basedOn w:val="Numatytasispastraiposriftas"/>
    <w:uiPriority w:val="31"/>
    <w:qFormat/>
    <w:rsid w:val="0046530A"/>
    <w:rPr>
      <w:smallCaps/>
      <w:color w:val="404040" w:themeColor="text1" w:themeTint="BF"/>
    </w:rPr>
  </w:style>
  <w:style w:type="character" w:styleId="Rykinuoroda">
    <w:name w:val="Intense Reference"/>
    <w:basedOn w:val="Numatytasispastraiposriftas"/>
    <w:uiPriority w:val="32"/>
    <w:qFormat/>
    <w:rsid w:val="0046530A"/>
    <w:rPr>
      <w:b/>
      <w:bCs/>
      <w:smallCaps/>
      <w:color w:val="404040" w:themeColor="text1" w:themeTint="BF"/>
      <w:spacing w:val="5"/>
    </w:rPr>
  </w:style>
  <w:style w:type="character" w:styleId="Knygospavadinimas">
    <w:name w:val="Book Title"/>
    <w:basedOn w:val="Numatytasispastraiposriftas"/>
    <w:uiPriority w:val="33"/>
    <w:qFormat/>
    <w:rsid w:val="0046530A"/>
    <w:rPr>
      <w:b/>
      <w:bCs/>
      <w:i/>
      <w:iCs/>
      <w:spacing w:val="5"/>
    </w:rPr>
  </w:style>
  <w:style w:type="paragraph" w:styleId="Turinioantrat">
    <w:name w:val="TOC Heading"/>
    <w:basedOn w:val="Antrat1"/>
    <w:next w:val="prastasis"/>
    <w:uiPriority w:val="39"/>
    <w:semiHidden/>
    <w:unhideWhenUsed/>
    <w:qFormat/>
    <w:rsid w:val="0046530A"/>
    <w:pPr>
      <w:outlineLvl w:val="9"/>
    </w:pPr>
  </w:style>
  <w:style w:type="paragraph" w:styleId="Antrats">
    <w:name w:val="header"/>
    <w:basedOn w:val="prastasis"/>
    <w:link w:val="AntratsDiagrama"/>
    <w:uiPriority w:val="99"/>
    <w:unhideWhenUsed/>
    <w:rsid w:val="00FB021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B0215"/>
  </w:style>
  <w:style w:type="paragraph" w:styleId="Porat">
    <w:name w:val="footer"/>
    <w:basedOn w:val="prastasis"/>
    <w:link w:val="PoratDiagrama"/>
    <w:uiPriority w:val="99"/>
    <w:unhideWhenUsed/>
    <w:rsid w:val="00FB021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B0215"/>
  </w:style>
  <w:style w:type="character" w:styleId="Hipersaitas">
    <w:name w:val="Hyperlink"/>
    <w:basedOn w:val="Numatytasispastraiposriftas"/>
    <w:uiPriority w:val="99"/>
    <w:unhideWhenUsed/>
    <w:rsid w:val="005C45F4"/>
    <w:rPr>
      <w:color w:val="0563C1" w:themeColor="hyperlink"/>
      <w:u w:val="single"/>
    </w:rPr>
  </w:style>
  <w:style w:type="character" w:customStyle="1" w:styleId="Neapdorotaspaminjimas1">
    <w:name w:val="Neapdorotas paminėjimas1"/>
    <w:basedOn w:val="Numatytasispastraiposriftas"/>
    <w:uiPriority w:val="99"/>
    <w:semiHidden/>
    <w:unhideWhenUsed/>
    <w:rsid w:val="005C45F4"/>
    <w:rPr>
      <w:color w:val="605E5C"/>
      <w:shd w:val="clear" w:color="auto" w:fill="E1DFDD"/>
    </w:rPr>
  </w:style>
  <w:style w:type="paragraph" w:styleId="Debesliotekstas">
    <w:name w:val="Balloon Text"/>
    <w:basedOn w:val="prastasis"/>
    <w:link w:val="DebesliotekstasDiagrama"/>
    <w:uiPriority w:val="99"/>
    <w:semiHidden/>
    <w:unhideWhenUsed/>
    <w:rsid w:val="0024496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4496E"/>
    <w:rPr>
      <w:rFonts w:ascii="Segoe UI" w:hAnsi="Segoe UI" w:cs="Segoe UI"/>
      <w:sz w:val="18"/>
      <w:szCs w:val="18"/>
    </w:rPr>
  </w:style>
  <w:style w:type="character" w:customStyle="1" w:styleId="Bodytext">
    <w:name w:val="Body text_"/>
    <w:link w:val="Pagrindinistekstas4"/>
    <w:rsid w:val="00DD1F96"/>
    <w:rPr>
      <w:shd w:val="clear" w:color="auto" w:fill="FFFFFF"/>
    </w:rPr>
  </w:style>
  <w:style w:type="paragraph" w:customStyle="1" w:styleId="Pagrindinistekstas4">
    <w:name w:val="Pagrindinis tekstas4"/>
    <w:basedOn w:val="prastasis"/>
    <w:link w:val="Bodytext"/>
    <w:rsid w:val="00DD1F96"/>
    <w:pPr>
      <w:shd w:val="clear" w:color="auto" w:fill="FFFFFF"/>
      <w:spacing w:before="300" w:after="60" w:line="0" w:lineRule="atLeast"/>
      <w:ind w:hanging="360"/>
    </w:pPr>
  </w:style>
  <w:style w:type="paragraph" w:styleId="Pagrindinistekstas2">
    <w:name w:val="Body Text 2"/>
    <w:basedOn w:val="prastasis"/>
    <w:link w:val="Pagrindinistekstas2Diagrama"/>
    <w:rsid w:val="007E63FC"/>
    <w:pPr>
      <w:spacing w:after="120" w:line="480" w:lineRule="auto"/>
    </w:pPr>
    <w:rPr>
      <w:rFonts w:ascii="Times New Roman" w:eastAsia="Times New Roman" w:hAnsi="Times New Roman" w:cs="Times New Roman"/>
      <w:sz w:val="20"/>
      <w:szCs w:val="20"/>
    </w:rPr>
  </w:style>
  <w:style w:type="character" w:customStyle="1" w:styleId="Pagrindinistekstas2Diagrama">
    <w:name w:val="Pagrindinis tekstas 2 Diagrama"/>
    <w:basedOn w:val="Numatytasispastraiposriftas"/>
    <w:link w:val="Pagrindinistekstas2"/>
    <w:rsid w:val="007E63FC"/>
    <w:rPr>
      <w:rFonts w:ascii="Times New Roman" w:eastAsia="Times New Roman" w:hAnsi="Times New Roman" w:cs="Times New Roman"/>
      <w:sz w:val="20"/>
      <w:szCs w:val="20"/>
    </w:rPr>
  </w:style>
  <w:style w:type="character" w:customStyle="1" w:styleId="Tablecaption">
    <w:name w:val="Table caption"/>
    <w:rsid w:val="007E63FC"/>
    <w:rPr>
      <w:rFonts w:ascii="Times New Roman" w:eastAsia="Times New Roman" w:hAnsi="Times New Roman" w:cs="Times New Roman"/>
      <w:b w:val="0"/>
      <w:bCs w:val="0"/>
      <w:i w:val="0"/>
      <w:iCs w:val="0"/>
      <w:smallCaps w:val="0"/>
      <w:strike w:val="0"/>
      <w:spacing w:val="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141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ubu.lt" TargetMode="External"/><Relationship Id="rId4" Type="http://schemas.openxmlformats.org/officeDocument/2006/relationships/styles" Target="styles.xml"/><Relationship Id="rId9" Type="http://schemas.openxmlformats.org/officeDocument/2006/relationships/hyperlink" Target="mailto:info@ukmergesspc.l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35086B05EC4292A96D3463C4183952"/>
        <w:category>
          <w:name w:val="Bendrosios nuostatos"/>
          <w:gallery w:val="placeholder"/>
        </w:category>
        <w:types>
          <w:type w:val="bbPlcHdr"/>
        </w:types>
        <w:behaviors>
          <w:behavior w:val="content"/>
        </w:behaviors>
        <w:guid w:val="{002F6DAB-07EC-4E74-9A1F-4B3B94ACF71C}"/>
      </w:docPartPr>
      <w:docPartBody>
        <w:p w:rsidR="0098684B" w:rsidRDefault="00453D8B">
          <w:r w:rsidRPr="00213A9B">
            <w:rPr>
              <w:rStyle w:val="Vietosrezervavimoenklotekstas"/>
            </w:rPr>
            <w:t>[Pavadinimas]</w:t>
          </w:r>
        </w:p>
      </w:docPartBody>
    </w:docPart>
    <w:docPart>
      <w:docPartPr>
        <w:name w:val="04881C43D48146EA8F0E2C1E6F19B1FA"/>
        <w:category>
          <w:name w:val="Bendrosios nuostatos"/>
          <w:gallery w:val="placeholder"/>
        </w:category>
        <w:types>
          <w:type w:val="bbPlcHdr"/>
        </w:types>
        <w:behaviors>
          <w:behavior w:val="content"/>
        </w:behaviors>
        <w:guid w:val="{E4DF9022-4EC2-4777-B602-2E29BA5654E1}"/>
      </w:docPartPr>
      <w:docPartBody>
        <w:p w:rsidR="0098684B" w:rsidRDefault="00453D8B">
          <w:r w:rsidRPr="00213A9B">
            <w:rPr>
              <w:rStyle w:val="Vietosrezervavimoenklotekstas"/>
            </w:rPr>
            <w:t>[Publikavimo data]</w:t>
          </w:r>
        </w:p>
      </w:docPartBody>
    </w:docPart>
    <w:docPart>
      <w:docPartPr>
        <w:name w:val="B80D0091F9E54522B17EA9EB9F680F32"/>
        <w:category>
          <w:name w:val="Bendrosios nuostatos"/>
          <w:gallery w:val="placeholder"/>
        </w:category>
        <w:types>
          <w:type w:val="bbPlcHdr"/>
        </w:types>
        <w:behaviors>
          <w:behavior w:val="content"/>
        </w:behaviors>
        <w:guid w:val="{0014F789-0253-4401-8038-FFCF30AFBE42}"/>
      </w:docPartPr>
      <w:docPartBody>
        <w:p w:rsidR="0098684B" w:rsidRDefault="00453D8B" w:rsidP="00453D8B">
          <w:pPr>
            <w:pStyle w:val="B80D0091F9E54522B17EA9EB9F680F32"/>
          </w:pPr>
          <w:r w:rsidRPr="00213A9B">
            <w:rPr>
              <w:rStyle w:val="Vietosrezervavimoenklotekstas"/>
            </w:rPr>
            <w:t>[Įmonė]</w:t>
          </w:r>
        </w:p>
      </w:docPartBody>
    </w:docPart>
    <w:docPart>
      <w:docPartPr>
        <w:name w:val="52985C5B44CE4D7493FCC5C1A22899E3"/>
        <w:category>
          <w:name w:val="Bendrosios nuostatos"/>
          <w:gallery w:val="placeholder"/>
        </w:category>
        <w:types>
          <w:type w:val="bbPlcHdr"/>
        </w:types>
        <w:behaviors>
          <w:behavior w:val="content"/>
        </w:behaviors>
        <w:guid w:val="{C19D7B4C-B842-4C32-B3B0-E0FB79EE5D05}"/>
      </w:docPartPr>
      <w:docPartBody>
        <w:p w:rsidR="0098684B" w:rsidRDefault="00453D8B">
          <w:r w:rsidRPr="00213A9B">
            <w:rPr>
              <w:rStyle w:val="Vietosrezervavimoenklotekstas"/>
            </w:rPr>
            <w:t>[Įmonė]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D8B"/>
    <w:rsid w:val="00050F38"/>
    <w:rsid w:val="000638F8"/>
    <w:rsid w:val="000C05CD"/>
    <w:rsid w:val="00181F54"/>
    <w:rsid w:val="002B367F"/>
    <w:rsid w:val="00331307"/>
    <w:rsid w:val="00340E42"/>
    <w:rsid w:val="0035008C"/>
    <w:rsid w:val="00371D39"/>
    <w:rsid w:val="00377635"/>
    <w:rsid w:val="003C7771"/>
    <w:rsid w:val="00453D8B"/>
    <w:rsid w:val="0048716B"/>
    <w:rsid w:val="004A5457"/>
    <w:rsid w:val="004E1F83"/>
    <w:rsid w:val="005206B9"/>
    <w:rsid w:val="005906BE"/>
    <w:rsid w:val="006120D8"/>
    <w:rsid w:val="006415D2"/>
    <w:rsid w:val="006D56C2"/>
    <w:rsid w:val="0070445D"/>
    <w:rsid w:val="00765187"/>
    <w:rsid w:val="00782C22"/>
    <w:rsid w:val="007B5CD9"/>
    <w:rsid w:val="007F457B"/>
    <w:rsid w:val="00852C84"/>
    <w:rsid w:val="00861029"/>
    <w:rsid w:val="00872B1C"/>
    <w:rsid w:val="008A4357"/>
    <w:rsid w:val="008C762F"/>
    <w:rsid w:val="008E2153"/>
    <w:rsid w:val="0098684B"/>
    <w:rsid w:val="00A00278"/>
    <w:rsid w:val="00A40A2D"/>
    <w:rsid w:val="00B00A2F"/>
    <w:rsid w:val="00B105FA"/>
    <w:rsid w:val="00B23534"/>
    <w:rsid w:val="00B363DF"/>
    <w:rsid w:val="00DC6196"/>
    <w:rsid w:val="00DC78DA"/>
    <w:rsid w:val="00DD21A7"/>
    <w:rsid w:val="00DF5A0F"/>
    <w:rsid w:val="00E548F3"/>
    <w:rsid w:val="00EC31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453D8B"/>
    <w:rPr>
      <w:color w:val="808080"/>
    </w:rPr>
  </w:style>
  <w:style w:type="paragraph" w:customStyle="1" w:styleId="B80D0091F9E54522B17EA9EB9F680F32">
    <w:name w:val="B80D0091F9E54522B17EA9EB9F680F32"/>
    <w:rsid w:val="00453D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05480A-3638-49E1-971F-039D6994E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9023</Words>
  <Characters>5144</Characters>
  <Application>Microsoft Office Word</Application>
  <DocSecurity>0</DocSecurity>
  <Lines>42</Lines>
  <Paragraphs>28</Paragraphs>
  <ScaleCrop>false</ScaleCrop>
  <HeadingPairs>
    <vt:vector size="2" baseType="variant">
      <vt:variant>
        <vt:lpstr>Pavadinimas</vt:lpstr>
      </vt:variant>
      <vt:variant>
        <vt:i4>1</vt:i4>
      </vt:variant>
    </vt:vector>
  </HeadingPairs>
  <TitlesOfParts>
    <vt:vector size="1" baseType="lpstr">
      <vt:lpstr>PASTATO ADMINISTRAVIMO IR PRIEŽIŪROS PASLAUGŲ SUTARTIS</vt:lpstr>
    </vt:vector>
  </TitlesOfParts>
  <Manager/>
  <Company>Ukmergės socialinių paslaugų centras</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PASTATO ADMINISTRAVIMO IR PRIEŽIŪROS PASLAUGŲ SUTARTIS</dc:title>
  <dc:subject/>
  <dc:creator>ubu ubu</dc:creator>
  <cp:keywords/>
  <dc:description/>
  <cp:lastModifiedBy>Jolita Pupelytė</cp:lastModifiedBy>
  <cp:revision>5</cp:revision>
  <cp:lastPrinted>2022-09-07T13:14:00Z</cp:lastPrinted>
  <dcterms:created xsi:type="dcterms:W3CDTF">2024-09-16T04:35:00Z</dcterms:created>
  <dcterms:modified xsi:type="dcterms:W3CDTF">2024-09-16T05:35:00Z</dcterms:modified>
</cp:coreProperties>
</file>