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A11ECC" w14:textId="77777777" w:rsidR="00E9445E" w:rsidRPr="009B6753" w:rsidRDefault="008D4EA1" w:rsidP="004D4665">
      <w:pPr>
        <w:jc w:val="center"/>
        <w:rPr>
          <w:b/>
          <w:sz w:val="24"/>
          <w:szCs w:val="24"/>
          <w:lang w:val="lt-LT" w:eastAsia="ar-SA"/>
        </w:rPr>
      </w:pPr>
      <w:r w:rsidRPr="009B6753">
        <w:rPr>
          <w:b/>
          <w:caps/>
          <w:sz w:val="24"/>
          <w:szCs w:val="24"/>
          <w:lang w:val="lt-LT"/>
        </w:rPr>
        <w:t>žaidimų</w:t>
      </w:r>
      <w:r w:rsidR="00BD1BFB" w:rsidRPr="009B6753">
        <w:rPr>
          <w:b/>
          <w:caps/>
          <w:sz w:val="24"/>
          <w:szCs w:val="24"/>
          <w:lang w:val="lt-LT"/>
        </w:rPr>
        <w:t xml:space="preserve"> aikštelės Vasario 16-osios </w:t>
      </w:r>
      <w:r w:rsidR="00C17444" w:rsidRPr="009B6753">
        <w:rPr>
          <w:b/>
          <w:caps/>
          <w:sz w:val="24"/>
          <w:szCs w:val="24"/>
          <w:lang w:val="lt-LT"/>
        </w:rPr>
        <w:t xml:space="preserve">g. </w:t>
      </w:r>
      <w:r w:rsidR="00BD1BFB" w:rsidRPr="009B6753">
        <w:rPr>
          <w:b/>
          <w:caps/>
          <w:sz w:val="24"/>
          <w:szCs w:val="24"/>
          <w:lang w:val="lt-LT"/>
        </w:rPr>
        <w:t>esamų įrenginių demontavimo ir naujų įrenginių įrengimo</w:t>
      </w:r>
      <w:r w:rsidR="00E9445E" w:rsidRPr="009B6753">
        <w:rPr>
          <w:b/>
          <w:caps/>
          <w:sz w:val="24"/>
          <w:szCs w:val="24"/>
          <w:lang w:val="lt-LT"/>
        </w:rPr>
        <w:t xml:space="preserve"> pirkimO SUTARTIS</w:t>
      </w:r>
    </w:p>
    <w:p w14:paraId="50274E5A" w14:textId="77777777" w:rsidR="00580639" w:rsidRPr="009B6753" w:rsidRDefault="00580639" w:rsidP="003F4EFE">
      <w:pPr>
        <w:jc w:val="center"/>
        <w:rPr>
          <w:sz w:val="24"/>
          <w:szCs w:val="24"/>
          <w:lang w:val="lt-LT"/>
        </w:rPr>
      </w:pPr>
    </w:p>
    <w:p w14:paraId="0EF5AF29" w14:textId="77777777" w:rsidR="00A14609" w:rsidRPr="009B6753" w:rsidRDefault="00A14609" w:rsidP="00EF12E7">
      <w:pPr>
        <w:jc w:val="center"/>
        <w:rPr>
          <w:sz w:val="24"/>
          <w:szCs w:val="24"/>
          <w:lang w:val="lt-LT" w:eastAsia="ar-SA"/>
        </w:rPr>
      </w:pPr>
      <w:r w:rsidRPr="009B6753">
        <w:rPr>
          <w:sz w:val="24"/>
          <w:szCs w:val="24"/>
          <w:lang w:val="lt-LT" w:eastAsia="ar-SA"/>
        </w:rPr>
        <w:t>202</w:t>
      </w:r>
      <w:r w:rsidR="00965361" w:rsidRPr="009B6753">
        <w:rPr>
          <w:sz w:val="24"/>
          <w:szCs w:val="24"/>
          <w:lang w:val="lt-LT" w:eastAsia="ar-SA"/>
        </w:rPr>
        <w:t>4</w:t>
      </w:r>
      <w:r w:rsidRPr="009B6753">
        <w:rPr>
          <w:sz w:val="24"/>
          <w:szCs w:val="24"/>
          <w:lang w:val="lt-LT" w:eastAsia="ar-SA"/>
        </w:rPr>
        <w:t xml:space="preserve"> m.</w:t>
      </w:r>
      <w:r w:rsidR="00C17444" w:rsidRPr="009B6753">
        <w:rPr>
          <w:sz w:val="24"/>
          <w:szCs w:val="24"/>
          <w:lang w:val="lt-LT" w:eastAsia="ar-SA"/>
        </w:rPr>
        <w:t xml:space="preserve"> rugsėjo</w:t>
      </w:r>
      <w:r w:rsidR="00EF12E7" w:rsidRPr="009B6753">
        <w:rPr>
          <w:sz w:val="24"/>
          <w:szCs w:val="24"/>
          <w:lang w:val="lt-LT" w:eastAsia="ar-SA"/>
        </w:rPr>
        <w:t xml:space="preserve">   </w:t>
      </w:r>
      <w:r w:rsidRPr="009B6753">
        <w:rPr>
          <w:sz w:val="24"/>
          <w:szCs w:val="24"/>
          <w:lang w:val="lt-LT" w:eastAsia="ar-SA"/>
        </w:rPr>
        <w:t xml:space="preserve">  d.</w:t>
      </w:r>
      <w:r w:rsidR="0039223A" w:rsidRPr="009B6753">
        <w:rPr>
          <w:sz w:val="24"/>
          <w:szCs w:val="24"/>
          <w:lang w:val="lt-LT" w:eastAsia="ar-SA"/>
        </w:rPr>
        <w:t xml:space="preserve"> </w:t>
      </w:r>
      <w:r w:rsidRPr="009B6753">
        <w:rPr>
          <w:sz w:val="24"/>
          <w:szCs w:val="24"/>
          <w:lang w:val="lt-LT" w:eastAsia="ar-SA"/>
        </w:rPr>
        <w:t>Nr.</w:t>
      </w:r>
    </w:p>
    <w:p w14:paraId="024D70EB" w14:textId="77777777" w:rsidR="00580639" w:rsidRPr="009B6753" w:rsidRDefault="00E9445E" w:rsidP="003F4EFE">
      <w:pPr>
        <w:jc w:val="center"/>
        <w:rPr>
          <w:sz w:val="24"/>
          <w:szCs w:val="24"/>
          <w:lang w:val="lt-LT"/>
        </w:rPr>
      </w:pPr>
      <w:r w:rsidRPr="009B6753">
        <w:rPr>
          <w:sz w:val="24"/>
          <w:szCs w:val="24"/>
          <w:lang w:val="lt-LT"/>
        </w:rPr>
        <w:t>Šilalė</w:t>
      </w:r>
    </w:p>
    <w:p w14:paraId="6FF1A39C" w14:textId="77777777" w:rsidR="00F40381" w:rsidRPr="009B6753" w:rsidRDefault="00F40381" w:rsidP="003F4EFE">
      <w:pPr>
        <w:jc w:val="center"/>
        <w:rPr>
          <w:sz w:val="24"/>
          <w:szCs w:val="24"/>
          <w:lang w:val="lt-LT"/>
        </w:rPr>
      </w:pPr>
    </w:p>
    <w:p w14:paraId="241E9961" w14:textId="77777777" w:rsidR="00446FD3" w:rsidRPr="009B6753" w:rsidRDefault="00446FD3" w:rsidP="00446FD3">
      <w:pPr>
        <w:tabs>
          <w:tab w:val="left" w:pos="851"/>
        </w:tabs>
        <w:ind w:firstLine="1134"/>
        <w:jc w:val="both"/>
        <w:rPr>
          <w:iCs/>
          <w:sz w:val="24"/>
          <w:szCs w:val="24"/>
          <w:lang w:val="lt-LT"/>
        </w:rPr>
      </w:pPr>
      <w:r w:rsidRPr="009B6753">
        <w:rPr>
          <w:b/>
          <w:bCs/>
          <w:sz w:val="24"/>
          <w:szCs w:val="24"/>
          <w:lang w:val="lt-LT"/>
        </w:rPr>
        <w:t xml:space="preserve">Šilalės rajono savivaldybės administracija </w:t>
      </w:r>
      <w:r w:rsidRPr="009B6753">
        <w:rPr>
          <w:bCs/>
          <w:sz w:val="24"/>
          <w:szCs w:val="24"/>
          <w:lang w:val="lt-LT"/>
        </w:rPr>
        <w:t xml:space="preserve">(toliau </w:t>
      </w:r>
      <w:r w:rsidRPr="009B6753">
        <w:rPr>
          <w:color w:val="000000"/>
          <w:sz w:val="24"/>
          <w:szCs w:val="24"/>
          <w:lang w:val="lt-LT"/>
        </w:rPr>
        <w:t>–</w:t>
      </w:r>
      <w:r w:rsidRPr="009B6753">
        <w:rPr>
          <w:bCs/>
          <w:sz w:val="24"/>
          <w:szCs w:val="24"/>
          <w:lang w:val="lt-LT"/>
        </w:rPr>
        <w:t xml:space="preserve"> Administracija), </w:t>
      </w:r>
      <w:r w:rsidRPr="009B6753">
        <w:rPr>
          <w:sz w:val="24"/>
          <w:szCs w:val="24"/>
          <w:lang w:val="lt-LT"/>
        </w:rPr>
        <w:t>juridinio asmens kodas</w:t>
      </w:r>
      <w:r w:rsidRPr="009B6753">
        <w:rPr>
          <w:b/>
          <w:sz w:val="24"/>
          <w:szCs w:val="24"/>
          <w:lang w:val="lt-LT"/>
        </w:rPr>
        <w:t xml:space="preserve"> </w:t>
      </w:r>
      <w:r w:rsidRPr="009B6753">
        <w:rPr>
          <w:sz w:val="24"/>
          <w:szCs w:val="24"/>
          <w:lang w:val="lt-LT"/>
        </w:rPr>
        <w:t>188773720, kurios registruota buveinė yra J. Basanavičiaus g. 2-1, 75138 Šilalė, duomenys apie įstaigą kaupiami ir saugomi Lietuvos Respublikos juridinių asmenų registre, atstovaujama admin</w:t>
      </w:r>
      <w:r w:rsidR="00965361" w:rsidRPr="009B6753">
        <w:rPr>
          <w:sz w:val="24"/>
          <w:szCs w:val="24"/>
          <w:lang w:val="lt-LT"/>
        </w:rPr>
        <w:t xml:space="preserve">istracijos direktoriaus Andriaus </w:t>
      </w:r>
      <w:proofErr w:type="spellStart"/>
      <w:r w:rsidR="00965361" w:rsidRPr="009B6753">
        <w:rPr>
          <w:sz w:val="24"/>
          <w:szCs w:val="24"/>
          <w:lang w:val="lt-LT"/>
        </w:rPr>
        <w:t>Jančausko</w:t>
      </w:r>
      <w:proofErr w:type="spellEnd"/>
      <w:r w:rsidRPr="009B6753">
        <w:rPr>
          <w:sz w:val="24"/>
          <w:szCs w:val="24"/>
          <w:lang w:val="lt-LT"/>
        </w:rPr>
        <w:t>, veikiančio pagal Šilalės rajono savivaldybės administracijos nuostatus</w:t>
      </w:r>
      <w:r w:rsidRPr="009B6753">
        <w:rPr>
          <w:b/>
          <w:sz w:val="24"/>
          <w:szCs w:val="24"/>
          <w:lang w:val="lt-LT"/>
        </w:rPr>
        <w:t xml:space="preserve"> </w:t>
      </w:r>
      <w:r w:rsidRPr="009B6753">
        <w:rPr>
          <w:bCs/>
          <w:sz w:val="24"/>
          <w:szCs w:val="24"/>
          <w:lang w:val="lt-LT"/>
        </w:rPr>
        <w:t xml:space="preserve">(toliau </w:t>
      </w:r>
      <w:r w:rsidRPr="009B6753">
        <w:rPr>
          <w:color w:val="000000"/>
          <w:sz w:val="24"/>
          <w:szCs w:val="24"/>
          <w:lang w:val="lt-LT"/>
        </w:rPr>
        <w:t>–</w:t>
      </w:r>
      <w:r w:rsidRPr="009B6753">
        <w:rPr>
          <w:bCs/>
          <w:sz w:val="24"/>
          <w:szCs w:val="24"/>
          <w:lang w:val="lt-LT"/>
        </w:rPr>
        <w:t xml:space="preserve"> Užsakovas)</w:t>
      </w:r>
      <w:r w:rsidRPr="009B6753">
        <w:rPr>
          <w:iCs/>
          <w:sz w:val="24"/>
          <w:szCs w:val="24"/>
          <w:lang w:val="lt-LT"/>
        </w:rPr>
        <w:t>,</w:t>
      </w:r>
      <w:r w:rsidRPr="009B6753">
        <w:rPr>
          <w:i/>
          <w:iCs/>
          <w:sz w:val="24"/>
          <w:szCs w:val="24"/>
          <w:lang w:val="lt-LT"/>
        </w:rPr>
        <w:t xml:space="preserve"> </w:t>
      </w:r>
      <w:r w:rsidRPr="009B6753">
        <w:rPr>
          <w:iCs/>
          <w:sz w:val="24"/>
          <w:szCs w:val="24"/>
          <w:lang w:val="lt-LT"/>
        </w:rPr>
        <w:t>ir</w:t>
      </w:r>
    </w:p>
    <w:p w14:paraId="44EED277" w14:textId="60CC67DE" w:rsidR="00446FD3" w:rsidRPr="009B6753" w:rsidRDefault="00FF377B" w:rsidP="00446FD3">
      <w:pPr>
        <w:ind w:firstLine="1134"/>
        <w:jc w:val="both"/>
        <w:rPr>
          <w:sz w:val="24"/>
          <w:szCs w:val="24"/>
          <w:lang w:val="lt-LT"/>
        </w:rPr>
      </w:pPr>
      <w:r>
        <w:rPr>
          <w:b/>
          <w:sz w:val="24"/>
          <w:szCs w:val="24"/>
          <w:lang w:val="lt-LT"/>
        </w:rPr>
        <w:t>UAB ,,Ežerėlio vaivorykštė“</w:t>
      </w:r>
      <w:r w:rsidR="00655563" w:rsidRPr="009B6753">
        <w:rPr>
          <w:sz w:val="24"/>
          <w:szCs w:val="24"/>
          <w:lang w:val="lt-LT"/>
        </w:rPr>
        <w:t>, juridinio asmens kodas</w:t>
      </w:r>
      <w:r>
        <w:rPr>
          <w:sz w:val="24"/>
          <w:szCs w:val="24"/>
          <w:lang w:val="lt-LT"/>
        </w:rPr>
        <w:t xml:space="preserve"> 110759541</w:t>
      </w:r>
      <w:r w:rsidR="00446FD3" w:rsidRPr="009B6753">
        <w:rPr>
          <w:sz w:val="24"/>
          <w:szCs w:val="24"/>
          <w:lang w:val="lt-LT"/>
        </w:rPr>
        <w:t xml:space="preserve">, kurios registruota buveinė </w:t>
      </w:r>
      <w:r>
        <w:rPr>
          <w:sz w:val="24"/>
          <w:szCs w:val="24"/>
          <w:lang w:val="lt-LT"/>
        </w:rPr>
        <w:t>Kauno g. 99, Ežerėlis, Kauno r.</w:t>
      </w:r>
      <w:r w:rsidR="00655563" w:rsidRPr="009B6753">
        <w:rPr>
          <w:sz w:val="24"/>
          <w:szCs w:val="24"/>
          <w:lang w:val="lt-LT"/>
        </w:rPr>
        <w:t>,</w:t>
      </w:r>
      <w:r w:rsidR="00446FD3" w:rsidRPr="009B6753">
        <w:rPr>
          <w:sz w:val="24"/>
          <w:szCs w:val="24"/>
          <w:lang w:val="lt-LT"/>
        </w:rPr>
        <w:t xml:space="preserve"> duomenys apie įstaigą kaupiami ir saugomi Lietuvos Respublikos juridini</w:t>
      </w:r>
      <w:r w:rsidR="00655563" w:rsidRPr="009B6753">
        <w:rPr>
          <w:sz w:val="24"/>
          <w:szCs w:val="24"/>
          <w:lang w:val="lt-LT"/>
        </w:rPr>
        <w:t xml:space="preserve">ų asmenų registre, atstovaujama </w:t>
      </w:r>
      <w:r>
        <w:rPr>
          <w:sz w:val="24"/>
          <w:szCs w:val="24"/>
          <w:lang w:val="lt-LT"/>
        </w:rPr>
        <w:t xml:space="preserve">direktoriaus </w:t>
      </w:r>
      <w:proofErr w:type="spellStart"/>
      <w:r>
        <w:rPr>
          <w:sz w:val="24"/>
          <w:szCs w:val="24"/>
          <w:lang w:val="lt-LT"/>
        </w:rPr>
        <w:t>Timur</w:t>
      </w:r>
      <w:proofErr w:type="spellEnd"/>
      <w:r>
        <w:rPr>
          <w:sz w:val="24"/>
          <w:szCs w:val="24"/>
          <w:lang w:val="lt-LT"/>
        </w:rPr>
        <w:t xml:space="preserve"> </w:t>
      </w:r>
      <w:proofErr w:type="spellStart"/>
      <w:r>
        <w:rPr>
          <w:sz w:val="24"/>
          <w:szCs w:val="24"/>
          <w:lang w:val="lt-LT"/>
        </w:rPr>
        <w:t>Baliasnyj</w:t>
      </w:r>
      <w:proofErr w:type="spellEnd"/>
      <w:r w:rsidR="00446FD3" w:rsidRPr="009B6753">
        <w:rPr>
          <w:sz w:val="24"/>
          <w:szCs w:val="24"/>
          <w:lang w:val="lt-LT"/>
        </w:rPr>
        <w:t xml:space="preserve">, veikiančio pagal </w:t>
      </w:r>
      <w:r>
        <w:rPr>
          <w:sz w:val="24"/>
          <w:szCs w:val="24"/>
          <w:lang w:val="lt-LT"/>
        </w:rPr>
        <w:t xml:space="preserve">įmonės įstatus </w:t>
      </w:r>
      <w:r w:rsidR="00446FD3" w:rsidRPr="009B6753">
        <w:rPr>
          <w:bCs/>
          <w:sz w:val="24"/>
          <w:szCs w:val="24"/>
          <w:lang w:val="lt-LT"/>
        </w:rPr>
        <w:t xml:space="preserve">(toliau </w:t>
      </w:r>
      <w:r w:rsidR="00446FD3" w:rsidRPr="009B6753">
        <w:rPr>
          <w:sz w:val="24"/>
          <w:szCs w:val="24"/>
          <w:lang w:val="lt-LT"/>
        </w:rPr>
        <w:t>–</w:t>
      </w:r>
      <w:r w:rsidR="00446FD3" w:rsidRPr="009B6753">
        <w:rPr>
          <w:bCs/>
          <w:sz w:val="24"/>
          <w:szCs w:val="24"/>
          <w:lang w:val="lt-LT"/>
        </w:rPr>
        <w:t xml:space="preserve"> Tiekėjas)</w:t>
      </w:r>
      <w:r w:rsidR="00446FD3" w:rsidRPr="009B6753">
        <w:rPr>
          <w:i/>
          <w:iCs/>
          <w:sz w:val="24"/>
          <w:szCs w:val="24"/>
          <w:lang w:val="lt-LT"/>
        </w:rPr>
        <w:t xml:space="preserve">, </w:t>
      </w:r>
      <w:r w:rsidR="00446FD3" w:rsidRPr="009B6753">
        <w:rPr>
          <w:iCs/>
          <w:sz w:val="24"/>
          <w:szCs w:val="24"/>
          <w:lang w:val="lt-LT"/>
        </w:rPr>
        <w:t xml:space="preserve">toliau kartu sutartyje vadinamos Šalimis, </w:t>
      </w:r>
      <w:r w:rsidR="00446FD3" w:rsidRPr="009B6753">
        <w:rPr>
          <w:sz w:val="24"/>
          <w:szCs w:val="24"/>
          <w:lang w:val="lt-LT"/>
        </w:rPr>
        <w:t>sudarė šią Sutartį (toliau – Sutartis).</w:t>
      </w:r>
    </w:p>
    <w:p w14:paraId="190CE9DD" w14:textId="77777777" w:rsidR="00E9445E" w:rsidRPr="009B6753" w:rsidRDefault="00E9445E" w:rsidP="003F4EFE">
      <w:pPr>
        <w:jc w:val="both"/>
        <w:rPr>
          <w:sz w:val="24"/>
          <w:szCs w:val="24"/>
          <w:lang w:val="lt-LT"/>
        </w:rPr>
      </w:pPr>
    </w:p>
    <w:p w14:paraId="1F747377" w14:textId="77777777" w:rsidR="00580639" w:rsidRPr="009B6753" w:rsidRDefault="00580639" w:rsidP="001F55D5">
      <w:pPr>
        <w:ind w:firstLine="709"/>
        <w:jc w:val="center"/>
        <w:rPr>
          <w:b/>
          <w:sz w:val="24"/>
          <w:szCs w:val="24"/>
          <w:lang w:val="lt-LT"/>
        </w:rPr>
      </w:pPr>
      <w:r w:rsidRPr="009B6753">
        <w:rPr>
          <w:b/>
          <w:sz w:val="24"/>
          <w:szCs w:val="24"/>
          <w:lang w:val="lt-LT"/>
        </w:rPr>
        <w:t>I. SUTARTIES OBJEKTAS</w:t>
      </w:r>
    </w:p>
    <w:p w14:paraId="517E6E34" w14:textId="77777777" w:rsidR="001F55D5" w:rsidRPr="009B6753" w:rsidRDefault="001F55D5" w:rsidP="00AE2199">
      <w:pPr>
        <w:ind w:firstLine="709"/>
        <w:jc w:val="center"/>
        <w:rPr>
          <w:b/>
          <w:sz w:val="24"/>
          <w:szCs w:val="24"/>
          <w:lang w:val="lt-LT"/>
        </w:rPr>
      </w:pPr>
    </w:p>
    <w:p w14:paraId="7A568FC9" w14:textId="77777777" w:rsidR="003F4EFE" w:rsidRPr="009B6753" w:rsidRDefault="003F4EFE" w:rsidP="00446FD3">
      <w:pPr>
        <w:pStyle w:val="Sraopastraipa"/>
        <w:numPr>
          <w:ilvl w:val="0"/>
          <w:numId w:val="6"/>
        </w:numPr>
        <w:ind w:left="0" w:firstLine="709"/>
        <w:jc w:val="both"/>
        <w:rPr>
          <w:sz w:val="24"/>
          <w:szCs w:val="24"/>
        </w:rPr>
      </w:pPr>
      <w:bookmarkStart w:id="0" w:name="_Hlk52881023"/>
      <w:r w:rsidRPr="009B6753">
        <w:rPr>
          <w:sz w:val="24"/>
          <w:szCs w:val="24"/>
        </w:rPr>
        <w:t>Tiekėjas įsipareigoja šioje sutartyje nustatyt</w:t>
      </w:r>
      <w:r w:rsidR="004E7440" w:rsidRPr="009B6753">
        <w:rPr>
          <w:sz w:val="24"/>
          <w:szCs w:val="24"/>
        </w:rPr>
        <w:t>a tvarka ir sąlygomis demontuoti vaikų žaidimų aikštelės esamus įrenginius ir pristatyti bei sumontuoti naujus vaikų žaidimų aikštelės įrenginius</w:t>
      </w:r>
      <w:r w:rsidR="00F46CC6" w:rsidRPr="009B6753">
        <w:rPr>
          <w:sz w:val="24"/>
          <w:szCs w:val="24"/>
        </w:rPr>
        <w:t xml:space="preserve"> ant smėlio</w:t>
      </w:r>
      <w:r w:rsidR="004E7440" w:rsidRPr="009B6753">
        <w:rPr>
          <w:sz w:val="24"/>
          <w:szCs w:val="24"/>
        </w:rPr>
        <w:t>, adresu: Vasario 16-osios</w:t>
      </w:r>
      <w:r w:rsidR="0021468F" w:rsidRPr="009B6753">
        <w:rPr>
          <w:sz w:val="24"/>
          <w:szCs w:val="24"/>
        </w:rPr>
        <w:t xml:space="preserve"> g. </w:t>
      </w:r>
      <w:r w:rsidR="004E7440" w:rsidRPr="009B6753">
        <w:rPr>
          <w:sz w:val="24"/>
          <w:szCs w:val="24"/>
        </w:rPr>
        <w:t>1</w:t>
      </w:r>
      <w:r w:rsidR="0021468F" w:rsidRPr="009B6753">
        <w:rPr>
          <w:sz w:val="24"/>
          <w:szCs w:val="24"/>
        </w:rPr>
        <w:t>3</w:t>
      </w:r>
      <w:r w:rsidR="004E7440" w:rsidRPr="009B6753">
        <w:rPr>
          <w:sz w:val="24"/>
          <w:szCs w:val="24"/>
        </w:rPr>
        <w:t>, Šilalė</w:t>
      </w:r>
      <w:r w:rsidRPr="009B6753">
        <w:rPr>
          <w:sz w:val="24"/>
          <w:szCs w:val="24"/>
        </w:rPr>
        <w:t xml:space="preserve"> (toliau </w:t>
      </w:r>
      <w:r w:rsidR="001F55D5" w:rsidRPr="009B6753">
        <w:rPr>
          <w:sz w:val="24"/>
          <w:szCs w:val="24"/>
        </w:rPr>
        <w:t xml:space="preserve">– </w:t>
      </w:r>
      <w:r w:rsidR="00AA7986" w:rsidRPr="009B6753">
        <w:rPr>
          <w:sz w:val="24"/>
          <w:szCs w:val="24"/>
        </w:rPr>
        <w:t>Įrenginiai</w:t>
      </w:r>
      <w:r w:rsidRPr="009B6753">
        <w:rPr>
          <w:sz w:val="24"/>
          <w:szCs w:val="24"/>
        </w:rPr>
        <w:t xml:space="preserve">). </w:t>
      </w:r>
      <w:r w:rsidR="00AA7986" w:rsidRPr="009B6753">
        <w:rPr>
          <w:sz w:val="24"/>
          <w:szCs w:val="24"/>
        </w:rPr>
        <w:t>Įrenginių</w:t>
      </w:r>
      <w:r w:rsidRPr="009B6753">
        <w:rPr>
          <w:sz w:val="24"/>
          <w:szCs w:val="24"/>
        </w:rPr>
        <w:t xml:space="preserve"> pavadinimas ir kaina nurodyti </w:t>
      </w:r>
      <w:r w:rsidR="00940824" w:rsidRPr="009B6753">
        <w:rPr>
          <w:sz w:val="24"/>
          <w:szCs w:val="24"/>
        </w:rPr>
        <w:t>Tiekėj</w:t>
      </w:r>
      <w:r w:rsidRPr="009B6753">
        <w:rPr>
          <w:sz w:val="24"/>
          <w:szCs w:val="24"/>
        </w:rPr>
        <w:t xml:space="preserve">o pasiūlyme. </w:t>
      </w:r>
      <w:r w:rsidR="00AA7986" w:rsidRPr="009B6753">
        <w:rPr>
          <w:sz w:val="24"/>
          <w:szCs w:val="24"/>
        </w:rPr>
        <w:t>Įrenginiai</w:t>
      </w:r>
      <w:r w:rsidR="0049149F" w:rsidRPr="009B6753">
        <w:rPr>
          <w:sz w:val="24"/>
          <w:szCs w:val="24"/>
        </w:rPr>
        <w:t xml:space="preserve"> nauj</w:t>
      </w:r>
      <w:r w:rsidR="00AA7986" w:rsidRPr="009B6753">
        <w:rPr>
          <w:sz w:val="24"/>
          <w:szCs w:val="24"/>
        </w:rPr>
        <w:t>i</w:t>
      </w:r>
      <w:r w:rsidR="0049149F" w:rsidRPr="009B6753">
        <w:rPr>
          <w:sz w:val="24"/>
          <w:szCs w:val="24"/>
        </w:rPr>
        <w:t>, nenaudot</w:t>
      </w:r>
      <w:r w:rsidR="00AA7986" w:rsidRPr="009B6753">
        <w:rPr>
          <w:sz w:val="24"/>
          <w:szCs w:val="24"/>
        </w:rPr>
        <w:t>i</w:t>
      </w:r>
      <w:r w:rsidR="0049149F" w:rsidRPr="009B6753">
        <w:rPr>
          <w:sz w:val="24"/>
          <w:szCs w:val="24"/>
        </w:rPr>
        <w:t>, neatnaujint</w:t>
      </w:r>
      <w:r w:rsidR="00AA7986" w:rsidRPr="009B6753">
        <w:rPr>
          <w:sz w:val="24"/>
          <w:szCs w:val="24"/>
        </w:rPr>
        <w:t>i</w:t>
      </w:r>
      <w:r w:rsidR="0049149F" w:rsidRPr="009B6753">
        <w:rPr>
          <w:sz w:val="24"/>
          <w:szCs w:val="24"/>
        </w:rPr>
        <w:t>, nemodernizuot</w:t>
      </w:r>
      <w:r w:rsidR="00AA7986" w:rsidRPr="009B6753">
        <w:rPr>
          <w:sz w:val="24"/>
          <w:szCs w:val="24"/>
        </w:rPr>
        <w:t>i</w:t>
      </w:r>
      <w:r w:rsidR="0049149F" w:rsidRPr="009B6753">
        <w:rPr>
          <w:sz w:val="24"/>
          <w:szCs w:val="24"/>
        </w:rPr>
        <w:t>.</w:t>
      </w:r>
    </w:p>
    <w:bookmarkEnd w:id="0"/>
    <w:p w14:paraId="65D71C7C" w14:textId="77777777" w:rsidR="003F4EFE" w:rsidRPr="009B6753" w:rsidRDefault="00446FD3" w:rsidP="00AE2199">
      <w:pPr>
        <w:pStyle w:val="Sraopastraipa"/>
        <w:numPr>
          <w:ilvl w:val="0"/>
          <w:numId w:val="6"/>
        </w:numPr>
        <w:ind w:left="0" w:firstLine="709"/>
        <w:jc w:val="both"/>
        <w:rPr>
          <w:sz w:val="24"/>
          <w:szCs w:val="24"/>
        </w:rPr>
      </w:pPr>
      <w:r w:rsidRPr="009B6753">
        <w:rPr>
          <w:sz w:val="24"/>
          <w:szCs w:val="24"/>
        </w:rPr>
        <w:t xml:space="preserve"> </w:t>
      </w:r>
      <w:r w:rsidR="00A0497E">
        <w:rPr>
          <w:sz w:val="24"/>
          <w:szCs w:val="24"/>
        </w:rPr>
        <w:t>Užsakovas</w:t>
      </w:r>
      <w:r w:rsidR="003F4EFE" w:rsidRPr="009B6753">
        <w:rPr>
          <w:sz w:val="24"/>
          <w:szCs w:val="24"/>
        </w:rPr>
        <w:t xml:space="preserve"> nuosavybes teisę į </w:t>
      </w:r>
      <w:r w:rsidR="00AA7986" w:rsidRPr="009B6753">
        <w:rPr>
          <w:sz w:val="24"/>
          <w:szCs w:val="24"/>
        </w:rPr>
        <w:t>Įrenginius</w:t>
      </w:r>
      <w:r w:rsidR="003F4EFE" w:rsidRPr="009B6753">
        <w:rPr>
          <w:sz w:val="24"/>
          <w:szCs w:val="24"/>
        </w:rPr>
        <w:t xml:space="preserve"> įgyja nuo </w:t>
      </w:r>
      <w:r w:rsidR="00AA7986" w:rsidRPr="009B6753">
        <w:rPr>
          <w:sz w:val="24"/>
          <w:szCs w:val="24"/>
        </w:rPr>
        <w:t>Įrenginių</w:t>
      </w:r>
      <w:r w:rsidR="003F4EFE" w:rsidRPr="009B6753">
        <w:rPr>
          <w:sz w:val="24"/>
          <w:szCs w:val="24"/>
        </w:rPr>
        <w:t xml:space="preserve"> perdavimo momento.</w:t>
      </w:r>
    </w:p>
    <w:p w14:paraId="086CB4AA" w14:textId="77777777" w:rsidR="003F4EFE" w:rsidRPr="009B6753" w:rsidRDefault="00446FD3" w:rsidP="00AE2199">
      <w:pPr>
        <w:pStyle w:val="Sraopastraipa"/>
        <w:numPr>
          <w:ilvl w:val="0"/>
          <w:numId w:val="6"/>
        </w:numPr>
        <w:ind w:left="0" w:firstLine="709"/>
        <w:jc w:val="both"/>
        <w:rPr>
          <w:sz w:val="24"/>
          <w:szCs w:val="24"/>
        </w:rPr>
      </w:pPr>
      <w:r w:rsidRPr="009B6753">
        <w:rPr>
          <w:sz w:val="24"/>
          <w:szCs w:val="24"/>
        </w:rPr>
        <w:t xml:space="preserve"> </w:t>
      </w:r>
      <w:r w:rsidR="003F4EFE" w:rsidRPr="009B6753">
        <w:rPr>
          <w:sz w:val="24"/>
          <w:szCs w:val="24"/>
        </w:rPr>
        <w:t>Tiekėjas, pasirašydamas šią sutartį, patvirtina, kad yra tinkamai susipažinęs ir sutinka su perkančiosios organizacijos pirkimo dokumentuose ir techninėje specifikacijoje nustatytomis sąlygomis ir reikalavimais ir įsipareigoja juos tinkamai vykdyti šioje Sutartyje nustatyta tvarka.</w:t>
      </w:r>
    </w:p>
    <w:p w14:paraId="4D5B9BA6" w14:textId="77777777" w:rsidR="00580639" w:rsidRPr="009B6753" w:rsidRDefault="00580639" w:rsidP="001F55D5">
      <w:pPr>
        <w:rPr>
          <w:sz w:val="24"/>
          <w:szCs w:val="24"/>
          <w:lang w:val="lt-LT"/>
        </w:rPr>
      </w:pPr>
    </w:p>
    <w:p w14:paraId="4E6F0A7E" w14:textId="77777777" w:rsidR="00580639" w:rsidRPr="009B6753" w:rsidRDefault="00580639" w:rsidP="003F4EFE">
      <w:pPr>
        <w:ind w:firstLine="709"/>
        <w:jc w:val="center"/>
        <w:rPr>
          <w:b/>
          <w:sz w:val="24"/>
          <w:szCs w:val="24"/>
          <w:lang w:val="lt-LT"/>
        </w:rPr>
      </w:pPr>
      <w:r w:rsidRPr="009B6753">
        <w:rPr>
          <w:b/>
          <w:sz w:val="24"/>
          <w:szCs w:val="24"/>
          <w:lang w:val="lt-LT"/>
        </w:rPr>
        <w:t xml:space="preserve">II. </w:t>
      </w:r>
      <w:r w:rsidR="000F13BA" w:rsidRPr="009B6753">
        <w:rPr>
          <w:b/>
          <w:sz w:val="24"/>
          <w:szCs w:val="24"/>
          <w:lang w:val="lt-LT"/>
        </w:rPr>
        <w:t>PREK</w:t>
      </w:r>
      <w:r w:rsidR="00DE3527" w:rsidRPr="009B6753">
        <w:rPr>
          <w:b/>
          <w:sz w:val="24"/>
          <w:szCs w:val="24"/>
          <w:lang w:val="lt-LT"/>
        </w:rPr>
        <w:t>IŲ</w:t>
      </w:r>
      <w:r w:rsidR="0078334F" w:rsidRPr="009B6753">
        <w:rPr>
          <w:b/>
          <w:sz w:val="24"/>
          <w:szCs w:val="24"/>
          <w:lang w:val="lt-LT"/>
        </w:rPr>
        <w:t xml:space="preserve"> PRISTATYMO</w:t>
      </w:r>
      <w:r w:rsidRPr="009B6753">
        <w:rPr>
          <w:b/>
          <w:sz w:val="24"/>
          <w:szCs w:val="24"/>
          <w:lang w:val="lt-LT"/>
        </w:rPr>
        <w:t xml:space="preserve"> TERMINAS</w:t>
      </w:r>
      <w:r w:rsidR="00C4035C" w:rsidRPr="009B6753">
        <w:rPr>
          <w:b/>
          <w:sz w:val="24"/>
          <w:szCs w:val="24"/>
          <w:lang w:val="lt-LT"/>
        </w:rPr>
        <w:t xml:space="preserve"> IR VIETA</w:t>
      </w:r>
    </w:p>
    <w:p w14:paraId="14F25FCA" w14:textId="77777777" w:rsidR="00580639" w:rsidRPr="009B6753" w:rsidRDefault="00580639" w:rsidP="003F4EFE">
      <w:pPr>
        <w:ind w:firstLine="709"/>
        <w:jc w:val="both"/>
        <w:rPr>
          <w:sz w:val="24"/>
          <w:szCs w:val="24"/>
          <w:lang w:val="lt-LT"/>
        </w:rPr>
      </w:pPr>
    </w:p>
    <w:p w14:paraId="31517DF5" w14:textId="77777777" w:rsidR="00446FD3" w:rsidRPr="009B6753" w:rsidRDefault="00446FD3" w:rsidP="00AE2199">
      <w:pPr>
        <w:pStyle w:val="Sraopastraipa"/>
        <w:numPr>
          <w:ilvl w:val="0"/>
          <w:numId w:val="6"/>
        </w:numPr>
        <w:tabs>
          <w:tab w:val="left" w:pos="426"/>
          <w:tab w:val="left" w:pos="1560"/>
        </w:tabs>
        <w:suppressAutoHyphens/>
        <w:ind w:left="0" w:firstLine="567"/>
        <w:jc w:val="both"/>
        <w:rPr>
          <w:sz w:val="24"/>
          <w:szCs w:val="24"/>
        </w:rPr>
      </w:pPr>
      <w:r w:rsidRPr="009B6753">
        <w:rPr>
          <w:sz w:val="24"/>
          <w:szCs w:val="24"/>
        </w:rPr>
        <w:t xml:space="preserve"> </w:t>
      </w:r>
      <w:r w:rsidR="00086ED7" w:rsidRPr="009B6753">
        <w:rPr>
          <w:sz w:val="24"/>
          <w:szCs w:val="24"/>
        </w:rPr>
        <w:t xml:space="preserve">Įrenginius Tiekėjas turi pristatyti ir sumontuoti iki 2024 m. lapkričio 1 d. </w:t>
      </w:r>
      <w:r w:rsidR="00E9445E" w:rsidRPr="009B6753">
        <w:rPr>
          <w:sz w:val="24"/>
          <w:szCs w:val="24"/>
        </w:rPr>
        <w:t xml:space="preserve">Tiekėjas įsipareigoja šioje sutartyje nustatyta tvarka ir sąlygomis </w:t>
      </w:r>
      <w:r w:rsidR="003C2107" w:rsidRPr="009B6753">
        <w:rPr>
          <w:sz w:val="24"/>
          <w:szCs w:val="24"/>
        </w:rPr>
        <w:t>demontuoti esamus</w:t>
      </w:r>
      <w:r w:rsidR="009B6753">
        <w:rPr>
          <w:sz w:val="24"/>
          <w:szCs w:val="24"/>
        </w:rPr>
        <w:t xml:space="preserve"> </w:t>
      </w:r>
      <w:r w:rsidR="003537AC" w:rsidRPr="009B6753">
        <w:rPr>
          <w:sz w:val="24"/>
          <w:szCs w:val="24"/>
        </w:rPr>
        <w:t xml:space="preserve">vaikų žaidimų aikštelės įrenginius ir </w:t>
      </w:r>
      <w:r w:rsidR="00E9445E" w:rsidRPr="009B6753">
        <w:rPr>
          <w:sz w:val="24"/>
          <w:szCs w:val="24"/>
        </w:rPr>
        <w:t>pristatyti, iškrauti, surinkti ir sumontuoti, paruošti naudo</w:t>
      </w:r>
      <w:r w:rsidR="001F55D5" w:rsidRPr="009B6753">
        <w:rPr>
          <w:sz w:val="24"/>
          <w:szCs w:val="24"/>
        </w:rPr>
        <w:t xml:space="preserve">ti </w:t>
      </w:r>
      <w:r w:rsidR="003537AC" w:rsidRPr="009B6753">
        <w:rPr>
          <w:sz w:val="24"/>
          <w:szCs w:val="24"/>
        </w:rPr>
        <w:t xml:space="preserve">naujus </w:t>
      </w:r>
      <w:r w:rsidR="00AA7986" w:rsidRPr="009B6753">
        <w:rPr>
          <w:sz w:val="24"/>
          <w:szCs w:val="24"/>
        </w:rPr>
        <w:t>Įrenginius</w:t>
      </w:r>
      <w:r w:rsidR="001F55D5" w:rsidRPr="009B6753">
        <w:rPr>
          <w:sz w:val="24"/>
          <w:szCs w:val="24"/>
        </w:rPr>
        <w:t xml:space="preserve">. Į </w:t>
      </w:r>
      <w:r w:rsidR="00AA7986" w:rsidRPr="009B6753">
        <w:rPr>
          <w:sz w:val="24"/>
          <w:szCs w:val="24"/>
        </w:rPr>
        <w:t>Įrenginių</w:t>
      </w:r>
      <w:r w:rsidR="00E9445E" w:rsidRPr="009B6753">
        <w:rPr>
          <w:sz w:val="24"/>
          <w:szCs w:val="24"/>
        </w:rPr>
        <w:t xml:space="preserve"> kainą įskaitytos visos (</w:t>
      </w:r>
      <w:r w:rsidR="00023A92" w:rsidRPr="009B6753">
        <w:rPr>
          <w:sz w:val="24"/>
          <w:szCs w:val="24"/>
        </w:rPr>
        <w:t xml:space="preserve">esamų įrenginių demontavimo, </w:t>
      </w:r>
      <w:r w:rsidR="00E9445E" w:rsidRPr="009B6753">
        <w:rPr>
          <w:sz w:val="24"/>
          <w:szCs w:val="24"/>
        </w:rPr>
        <w:t xml:space="preserve">pakavimo, ženklinimo, pakrovimo į transporto priemonę, transportavimo, pakrovimo, iškrovimo, surinkimo, sumontavimo ir kt.) išlaidos. </w:t>
      </w:r>
    </w:p>
    <w:p w14:paraId="1E59F4FA" w14:textId="77777777" w:rsidR="00580639" w:rsidRPr="009B6753" w:rsidRDefault="00446FD3" w:rsidP="00AE2199">
      <w:pPr>
        <w:pStyle w:val="Sraopastraipa"/>
        <w:numPr>
          <w:ilvl w:val="0"/>
          <w:numId w:val="6"/>
        </w:numPr>
        <w:tabs>
          <w:tab w:val="left" w:pos="426"/>
          <w:tab w:val="left" w:pos="1560"/>
        </w:tabs>
        <w:suppressAutoHyphens/>
        <w:ind w:left="0" w:firstLine="567"/>
        <w:jc w:val="both"/>
        <w:rPr>
          <w:sz w:val="24"/>
          <w:szCs w:val="24"/>
        </w:rPr>
      </w:pPr>
      <w:r w:rsidRPr="009B6753">
        <w:rPr>
          <w:sz w:val="24"/>
          <w:szCs w:val="24"/>
        </w:rPr>
        <w:t xml:space="preserve"> </w:t>
      </w:r>
      <w:r w:rsidR="009B6753">
        <w:rPr>
          <w:sz w:val="24"/>
          <w:szCs w:val="24"/>
        </w:rPr>
        <w:t>Užsakovas</w:t>
      </w:r>
      <w:r w:rsidR="00E9445E" w:rsidRPr="009B6753">
        <w:rPr>
          <w:sz w:val="24"/>
          <w:szCs w:val="24"/>
        </w:rPr>
        <w:t xml:space="preserve"> įsipareigoja priimti </w:t>
      </w:r>
      <w:r w:rsidR="00AA7986" w:rsidRPr="009B6753">
        <w:rPr>
          <w:sz w:val="24"/>
          <w:szCs w:val="24"/>
        </w:rPr>
        <w:t>Įrenginius</w:t>
      </w:r>
      <w:r w:rsidR="00E9445E" w:rsidRPr="009B6753">
        <w:rPr>
          <w:sz w:val="24"/>
          <w:szCs w:val="24"/>
        </w:rPr>
        <w:t xml:space="preserve"> ir sumokėti </w:t>
      </w:r>
      <w:r w:rsidR="00AA7986" w:rsidRPr="009B6753">
        <w:rPr>
          <w:sz w:val="24"/>
          <w:szCs w:val="24"/>
        </w:rPr>
        <w:t>Įrenginių</w:t>
      </w:r>
      <w:r w:rsidR="00E9445E" w:rsidRPr="009B6753">
        <w:rPr>
          <w:sz w:val="24"/>
          <w:szCs w:val="24"/>
        </w:rPr>
        <w:t xml:space="preserve"> kainą Sutartyje nurodyta tvarka ir terminais.</w:t>
      </w:r>
    </w:p>
    <w:p w14:paraId="7C17CD8B" w14:textId="77777777" w:rsidR="00580639" w:rsidRPr="009B6753" w:rsidRDefault="00446FD3" w:rsidP="00AE2199">
      <w:pPr>
        <w:pStyle w:val="Sraopastraipa"/>
        <w:numPr>
          <w:ilvl w:val="0"/>
          <w:numId w:val="6"/>
        </w:numPr>
        <w:ind w:left="0" w:firstLine="567"/>
        <w:jc w:val="both"/>
        <w:rPr>
          <w:sz w:val="24"/>
          <w:szCs w:val="24"/>
        </w:rPr>
      </w:pPr>
      <w:r w:rsidRPr="009B6753">
        <w:rPr>
          <w:sz w:val="24"/>
          <w:szCs w:val="24"/>
        </w:rPr>
        <w:t xml:space="preserve"> </w:t>
      </w:r>
      <w:r w:rsidR="00AA7986" w:rsidRPr="009B6753">
        <w:rPr>
          <w:sz w:val="24"/>
          <w:szCs w:val="24"/>
        </w:rPr>
        <w:t>Įrenginių</w:t>
      </w:r>
      <w:r w:rsidR="00287B77" w:rsidRPr="009B6753">
        <w:rPr>
          <w:sz w:val="24"/>
          <w:szCs w:val="24"/>
        </w:rPr>
        <w:t xml:space="preserve"> perd</w:t>
      </w:r>
      <w:r w:rsidR="001F55D5" w:rsidRPr="009B6753">
        <w:rPr>
          <w:sz w:val="24"/>
          <w:szCs w:val="24"/>
        </w:rPr>
        <w:t xml:space="preserve">avimas įforminamas </w:t>
      </w:r>
      <w:r w:rsidR="001F538F" w:rsidRPr="009B6753">
        <w:rPr>
          <w:sz w:val="24"/>
          <w:szCs w:val="24"/>
        </w:rPr>
        <w:t>Prekių</w:t>
      </w:r>
      <w:r w:rsidR="001F55D5" w:rsidRPr="009B6753">
        <w:rPr>
          <w:sz w:val="24"/>
          <w:szCs w:val="24"/>
        </w:rPr>
        <w:t xml:space="preserve"> priėmimo–</w:t>
      </w:r>
      <w:r w:rsidR="00A55743" w:rsidRPr="009B6753">
        <w:rPr>
          <w:sz w:val="24"/>
          <w:szCs w:val="24"/>
        </w:rPr>
        <w:t>perdavimo</w:t>
      </w:r>
      <w:r w:rsidR="00287B77" w:rsidRPr="009B6753">
        <w:rPr>
          <w:sz w:val="24"/>
          <w:szCs w:val="24"/>
        </w:rPr>
        <w:t xml:space="preserve"> aktu, kurį pasirašo įgaliot</w:t>
      </w:r>
      <w:r w:rsidR="001F55D5" w:rsidRPr="009B6753">
        <w:rPr>
          <w:sz w:val="24"/>
          <w:szCs w:val="24"/>
        </w:rPr>
        <w:t xml:space="preserve">i Užsakovo ir Tiekėjo atstovai </w:t>
      </w:r>
      <w:r w:rsidR="00F56019" w:rsidRPr="009B6753">
        <w:rPr>
          <w:sz w:val="24"/>
          <w:szCs w:val="24"/>
        </w:rPr>
        <w:t>Įrenginių</w:t>
      </w:r>
      <w:r w:rsidR="00287B77" w:rsidRPr="009B6753">
        <w:rPr>
          <w:sz w:val="24"/>
          <w:szCs w:val="24"/>
        </w:rPr>
        <w:t xml:space="preserve"> perdavimo metu</w:t>
      </w:r>
      <w:r w:rsidR="008F0747" w:rsidRPr="009B6753">
        <w:rPr>
          <w:sz w:val="24"/>
          <w:szCs w:val="24"/>
        </w:rPr>
        <w:t>.</w:t>
      </w:r>
    </w:p>
    <w:p w14:paraId="38354C93" w14:textId="77777777" w:rsidR="00C4035C" w:rsidRPr="009B6753" w:rsidRDefault="00446FD3" w:rsidP="00AE2199">
      <w:pPr>
        <w:pStyle w:val="Sraopastraipa"/>
        <w:numPr>
          <w:ilvl w:val="0"/>
          <w:numId w:val="6"/>
        </w:numPr>
        <w:ind w:left="0" w:firstLine="567"/>
        <w:jc w:val="both"/>
        <w:rPr>
          <w:sz w:val="24"/>
          <w:szCs w:val="24"/>
        </w:rPr>
      </w:pPr>
      <w:r w:rsidRPr="009B6753">
        <w:rPr>
          <w:sz w:val="24"/>
          <w:szCs w:val="24"/>
        </w:rPr>
        <w:t xml:space="preserve"> </w:t>
      </w:r>
      <w:r w:rsidR="00AA7986" w:rsidRPr="009B6753">
        <w:rPr>
          <w:sz w:val="24"/>
          <w:szCs w:val="24"/>
        </w:rPr>
        <w:t>Įrenginiai</w:t>
      </w:r>
      <w:r w:rsidR="002D2BEA" w:rsidRPr="009B6753">
        <w:rPr>
          <w:sz w:val="24"/>
          <w:szCs w:val="24"/>
        </w:rPr>
        <w:t xml:space="preserve"> turi būti pristatyti ir sumontuoti</w:t>
      </w:r>
      <w:r w:rsidR="00C4035C" w:rsidRPr="009B6753">
        <w:rPr>
          <w:sz w:val="24"/>
          <w:szCs w:val="24"/>
        </w:rPr>
        <w:t xml:space="preserve"> adresu: </w:t>
      </w:r>
      <w:r w:rsidR="002D2BEA" w:rsidRPr="009B6753">
        <w:rPr>
          <w:sz w:val="24"/>
          <w:szCs w:val="24"/>
        </w:rPr>
        <w:t>Vasario 16-osios g. 13, Šilalė.</w:t>
      </w:r>
    </w:p>
    <w:p w14:paraId="6FC77FA3" w14:textId="77777777" w:rsidR="00580639" w:rsidRPr="009B6753" w:rsidRDefault="00580639" w:rsidP="003F4EFE">
      <w:pPr>
        <w:ind w:firstLine="709"/>
        <w:jc w:val="both"/>
        <w:rPr>
          <w:sz w:val="24"/>
          <w:szCs w:val="24"/>
          <w:lang w:val="lt-LT"/>
        </w:rPr>
      </w:pPr>
    </w:p>
    <w:p w14:paraId="5378810E" w14:textId="77777777" w:rsidR="00580639" w:rsidRPr="009B6753" w:rsidRDefault="00580639" w:rsidP="003F4EFE">
      <w:pPr>
        <w:ind w:firstLine="709"/>
        <w:jc w:val="center"/>
        <w:rPr>
          <w:b/>
          <w:sz w:val="24"/>
          <w:szCs w:val="24"/>
          <w:lang w:val="lt-LT"/>
        </w:rPr>
      </w:pPr>
      <w:r w:rsidRPr="009B6753">
        <w:rPr>
          <w:b/>
          <w:sz w:val="24"/>
          <w:szCs w:val="24"/>
          <w:lang w:val="lt-LT"/>
        </w:rPr>
        <w:t xml:space="preserve">III. </w:t>
      </w:r>
      <w:r w:rsidR="0068619A" w:rsidRPr="009B6753">
        <w:rPr>
          <w:b/>
          <w:sz w:val="24"/>
          <w:szCs w:val="24"/>
          <w:lang w:val="lt-LT"/>
        </w:rPr>
        <w:t>Į</w:t>
      </w:r>
      <w:r w:rsidRPr="009B6753">
        <w:rPr>
          <w:b/>
          <w:sz w:val="24"/>
          <w:szCs w:val="24"/>
          <w:lang w:val="lt-LT"/>
        </w:rPr>
        <w:t>KAIN</w:t>
      </w:r>
      <w:r w:rsidR="0068619A" w:rsidRPr="009B6753">
        <w:rPr>
          <w:b/>
          <w:sz w:val="24"/>
          <w:szCs w:val="24"/>
          <w:lang w:val="lt-LT"/>
        </w:rPr>
        <w:t>IAI</w:t>
      </w:r>
      <w:r w:rsidRPr="009B6753">
        <w:rPr>
          <w:b/>
          <w:sz w:val="24"/>
          <w:szCs w:val="24"/>
          <w:lang w:val="lt-LT"/>
        </w:rPr>
        <w:t xml:space="preserve"> IR ATSISKAITYMO TVARKA</w:t>
      </w:r>
    </w:p>
    <w:p w14:paraId="50FBE534" w14:textId="77777777" w:rsidR="00580639" w:rsidRPr="009B6753" w:rsidRDefault="00580639" w:rsidP="003F4EFE">
      <w:pPr>
        <w:ind w:firstLine="709"/>
        <w:jc w:val="both"/>
        <w:rPr>
          <w:sz w:val="24"/>
          <w:szCs w:val="24"/>
          <w:lang w:val="lt-LT"/>
        </w:rPr>
      </w:pPr>
    </w:p>
    <w:p w14:paraId="6A94E40A" w14:textId="77777777" w:rsidR="00580639" w:rsidRPr="009B6753" w:rsidRDefault="00446FD3" w:rsidP="00AE2199">
      <w:pPr>
        <w:pStyle w:val="Sraopastraipa"/>
        <w:numPr>
          <w:ilvl w:val="0"/>
          <w:numId w:val="6"/>
        </w:numPr>
        <w:ind w:left="0" w:firstLine="567"/>
        <w:jc w:val="both"/>
        <w:rPr>
          <w:sz w:val="24"/>
          <w:szCs w:val="24"/>
        </w:rPr>
      </w:pPr>
      <w:r w:rsidRPr="009B6753">
        <w:rPr>
          <w:sz w:val="24"/>
          <w:szCs w:val="24"/>
        </w:rPr>
        <w:t xml:space="preserve"> </w:t>
      </w:r>
      <w:r w:rsidR="00580639" w:rsidRPr="009B6753">
        <w:rPr>
          <w:sz w:val="24"/>
          <w:szCs w:val="24"/>
        </w:rPr>
        <w:t>Pirkimui taikoma fiksuot</w:t>
      </w:r>
      <w:r w:rsidR="0068619A" w:rsidRPr="009B6753">
        <w:rPr>
          <w:sz w:val="24"/>
          <w:szCs w:val="24"/>
        </w:rPr>
        <w:t>o</w:t>
      </w:r>
      <w:r w:rsidRPr="009B6753">
        <w:rPr>
          <w:sz w:val="24"/>
          <w:szCs w:val="24"/>
        </w:rPr>
        <w:t>s kainos</w:t>
      </w:r>
      <w:r w:rsidR="00580639" w:rsidRPr="009B6753">
        <w:rPr>
          <w:sz w:val="24"/>
          <w:szCs w:val="24"/>
        </w:rPr>
        <w:t xml:space="preserve"> kainodara. </w:t>
      </w:r>
    </w:p>
    <w:p w14:paraId="6CFD3FE7" w14:textId="6486FCE0" w:rsidR="003E4203" w:rsidRPr="009B6753" w:rsidRDefault="00AA7986" w:rsidP="003A2E9A">
      <w:pPr>
        <w:pStyle w:val="Sraopastraipa"/>
        <w:numPr>
          <w:ilvl w:val="0"/>
          <w:numId w:val="6"/>
        </w:numPr>
        <w:ind w:left="0" w:firstLine="567"/>
        <w:jc w:val="both"/>
        <w:rPr>
          <w:sz w:val="24"/>
          <w:szCs w:val="24"/>
        </w:rPr>
      </w:pPr>
      <w:r w:rsidRPr="009B6753">
        <w:rPr>
          <w:sz w:val="24"/>
          <w:szCs w:val="24"/>
        </w:rPr>
        <w:t xml:space="preserve"> Įrenginių</w:t>
      </w:r>
      <w:r w:rsidR="003A2E9A" w:rsidRPr="009B6753">
        <w:rPr>
          <w:sz w:val="24"/>
          <w:szCs w:val="24"/>
        </w:rPr>
        <w:t xml:space="preserve"> kain</w:t>
      </w:r>
      <w:r w:rsidR="00912E6A" w:rsidRPr="009B6753">
        <w:rPr>
          <w:sz w:val="24"/>
          <w:szCs w:val="24"/>
        </w:rPr>
        <w:t>a pagal šią Sutartį sudaro</w:t>
      </w:r>
      <w:r w:rsidR="00FF377B">
        <w:rPr>
          <w:sz w:val="24"/>
          <w:szCs w:val="24"/>
        </w:rPr>
        <w:t xml:space="preserve"> 17 499,02</w:t>
      </w:r>
      <w:r w:rsidR="003A2E9A" w:rsidRPr="009B6753">
        <w:rPr>
          <w:sz w:val="24"/>
          <w:szCs w:val="24"/>
        </w:rPr>
        <w:t xml:space="preserve"> (</w:t>
      </w:r>
      <w:r w:rsidR="00FF377B">
        <w:rPr>
          <w:i/>
          <w:sz w:val="24"/>
          <w:szCs w:val="24"/>
        </w:rPr>
        <w:t>septyniolika tūkstančių keturis šimtus devyniasdešimt devynis eurus 00 ct</w:t>
      </w:r>
      <w:r w:rsidR="00912E6A" w:rsidRPr="009B6753">
        <w:rPr>
          <w:sz w:val="24"/>
          <w:szCs w:val="24"/>
        </w:rPr>
        <w:t xml:space="preserve">) su PVM, PVM suma </w:t>
      </w:r>
      <w:r w:rsidR="00FF377B">
        <w:rPr>
          <w:sz w:val="24"/>
          <w:szCs w:val="24"/>
        </w:rPr>
        <w:t>3037,02</w:t>
      </w:r>
      <w:r w:rsidR="003A2E9A" w:rsidRPr="009B6753">
        <w:rPr>
          <w:sz w:val="24"/>
          <w:szCs w:val="24"/>
        </w:rPr>
        <w:t xml:space="preserve"> Eur (</w:t>
      </w:r>
      <w:r w:rsidR="00FF377B">
        <w:rPr>
          <w:i/>
          <w:sz w:val="24"/>
          <w:szCs w:val="24"/>
        </w:rPr>
        <w:t>tris tūkstančius trisdešimt septynis eurus 02 ct</w:t>
      </w:r>
      <w:r w:rsidR="003A2E9A" w:rsidRPr="009B6753">
        <w:rPr>
          <w:sz w:val="24"/>
          <w:szCs w:val="24"/>
        </w:rPr>
        <w:t>).</w:t>
      </w:r>
    </w:p>
    <w:p w14:paraId="4A896CD0" w14:textId="3572722D" w:rsidR="007331F0" w:rsidRPr="009B6753" w:rsidRDefault="003A2E9A" w:rsidP="00AE2199">
      <w:pPr>
        <w:pStyle w:val="Sraopastraipa"/>
        <w:numPr>
          <w:ilvl w:val="0"/>
          <w:numId w:val="6"/>
        </w:numPr>
        <w:ind w:left="0" w:firstLine="567"/>
        <w:jc w:val="both"/>
        <w:rPr>
          <w:sz w:val="24"/>
          <w:szCs w:val="24"/>
        </w:rPr>
      </w:pPr>
      <w:r w:rsidRPr="009B6753">
        <w:rPr>
          <w:sz w:val="24"/>
          <w:szCs w:val="24"/>
        </w:rPr>
        <w:t xml:space="preserve"> </w:t>
      </w:r>
      <w:r w:rsidR="007331F0" w:rsidRPr="009B6753">
        <w:rPr>
          <w:sz w:val="24"/>
          <w:szCs w:val="24"/>
        </w:rPr>
        <w:t>Šalys susitaria, kad už pateikt</w:t>
      </w:r>
      <w:r w:rsidR="00EB6AB6" w:rsidRPr="009B6753">
        <w:rPr>
          <w:sz w:val="24"/>
          <w:szCs w:val="24"/>
        </w:rPr>
        <w:t>us</w:t>
      </w:r>
      <w:r w:rsidR="002F5137" w:rsidRPr="009B6753">
        <w:rPr>
          <w:sz w:val="24"/>
          <w:szCs w:val="24"/>
        </w:rPr>
        <w:t xml:space="preserve"> </w:t>
      </w:r>
      <w:r w:rsidR="00AA7986" w:rsidRPr="009B6753">
        <w:rPr>
          <w:sz w:val="24"/>
          <w:szCs w:val="24"/>
        </w:rPr>
        <w:t>Įrenginius</w:t>
      </w:r>
      <w:r w:rsidR="007331F0" w:rsidRPr="009B6753">
        <w:rPr>
          <w:sz w:val="24"/>
          <w:szCs w:val="24"/>
        </w:rPr>
        <w:t xml:space="preserve"> Užsakovas sumoka Tiekėjui per </w:t>
      </w:r>
      <w:r w:rsidR="007331F0" w:rsidRPr="009B6753">
        <w:rPr>
          <w:b/>
          <w:bCs/>
          <w:sz w:val="24"/>
          <w:szCs w:val="24"/>
        </w:rPr>
        <w:t>30 (trisdešimt)</w:t>
      </w:r>
      <w:r w:rsidR="007331F0" w:rsidRPr="009B6753">
        <w:rPr>
          <w:sz w:val="24"/>
          <w:szCs w:val="24"/>
        </w:rPr>
        <w:t xml:space="preserve"> dienų nuo </w:t>
      </w:r>
      <w:r w:rsidR="00EB6AB6" w:rsidRPr="009B6753">
        <w:rPr>
          <w:sz w:val="24"/>
          <w:szCs w:val="24"/>
        </w:rPr>
        <w:t>Prekių</w:t>
      </w:r>
      <w:r w:rsidR="007331F0" w:rsidRPr="009B6753">
        <w:rPr>
          <w:sz w:val="24"/>
          <w:szCs w:val="24"/>
        </w:rPr>
        <w:t xml:space="preserve"> priėmimo</w:t>
      </w:r>
      <w:r w:rsidR="000F13BA" w:rsidRPr="009B6753">
        <w:rPr>
          <w:sz w:val="24"/>
          <w:szCs w:val="24"/>
        </w:rPr>
        <w:t>–</w:t>
      </w:r>
      <w:r w:rsidR="007331F0" w:rsidRPr="009B6753">
        <w:rPr>
          <w:sz w:val="24"/>
          <w:szCs w:val="24"/>
        </w:rPr>
        <w:t>perdavimo akto pag</w:t>
      </w:r>
      <w:r w:rsidR="006A4C9B" w:rsidRPr="009B6753">
        <w:rPr>
          <w:sz w:val="24"/>
          <w:szCs w:val="24"/>
        </w:rPr>
        <w:t xml:space="preserve">rindu išrašytos PVM sąskaitos  </w:t>
      </w:r>
      <w:r w:rsidR="007331F0" w:rsidRPr="009B6753">
        <w:rPr>
          <w:sz w:val="24"/>
          <w:szCs w:val="24"/>
        </w:rPr>
        <w:t>faktūros gavimo dienos. Užsakovo pas</w:t>
      </w:r>
      <w:r w:rsidR="009C0113" w:rsidRPr="009B6753">
        <w:rPr>
          <w:sz w:val="24"/>
          <w:szCs w:val="24"/>
        </w:rPr>
        <w:t xml:space="preserve">kirtas darbuotojas </w:t>
      </w:r>
      <w:r w:rsidR="007331F0" w:rsidRPr="009B6753">
        <w:rPr>
          <w:sz w:val="24"/>
          <w:szCs w:val="24"/>
        </w:rPr>
        <w:t xml:space="preserve">patikrina </w:t>
      </w:r>
      <w:r w:rsidR="00AF7298" w:rsidRPr="009B6753">
        <w:rPr>
          <w:sz w:val="24"/>
          <w:szCs w:val="24"/>
        </w:rPr>
        <w:t>Prekių</w:t>
      </w:r>
      <w:r w:rsidR="000F13BA" w:rsidRPr="009B6753">
        <w:rPr>
          <w:sz w:val="24"/>
          <w:szCs w:val="24"/>
        </w:rPr>
        <w:t xml:space="preserve"> priėmimo</w:t>
      </w:r>
      <w:r w:rsidR="00A31DAB">
        <w:rPr>
          <w:sz w:val="24"/>
          <w:szCs w:val="24"/>
        </w:rPr>
        <w:t xml:space="preserve"> </w:t>
      </w:r>
      <w:r w:rsidR="000F13BA" w:rsidRPr="009B6753">
        <w:rPr>
          <w:sz w:val="24"/>
          <w:szCs w:val="24"/>
        </w:rPr>
        <w:t>–</w:t>
      </w:r>
      <w:r w:rsidR="00A31DAB">
        <w:rPr>
          <w:sz w:val="24"/>
          <w:szCs w:val="24"/>
        </w:rPr>
        <w:t xml:space="preserve"> </w:t>
      </w:r>
      <w:r w:rsidR="007331F0" w:rsidRPr="009B6753">
        <w:rPr>
          <w:sz w:val="24"/>
          <w:szCs w:val="24"/>
        </w:rPr>
        <w:t>perdavimo aktą ir, jei</w:t>
      </w:r>
      <w:r w:rsidR="00161991" w:rsidRPr="009B6753">
        <w:rPr>
          <w:sz w:val="24"/>
          <w:szCs w:val="24"/>
        </w:rPr>
        <w:t>gu</w:t>
      </w:r>
      <w:r w:rsidR="007331F0" w:rsidRPr="009B6753">
        <w:rPr>
          <w:sz w:val="24"/>
          <w:szCs w:val="24"/>
        </w:rPr>
        <w:t xml:space="preserve"> pateikt</w:t>
      </w:r>
      <w:r w:rsidR="00161991" w:rsidRPr="009B6753">
        <w:rPr>
          <w:sz w:val="24"/>
          <w:szCs w:val="24"/>
        </w:rPr>
        <w:t>i</w:t>
      </w:r>
      <w:r w:rsidR="007331F0" w:rsidRPr="009B6753">
        <w:rPr>
          <w:sz w:val="24"/>
          <w:szCs w:val="24"/>
        </w:rPr>
        <w:t xml:space="preserve"> tinkam</w:t>
      </w:r>
      <w:r w:rsidR="00AA7986" w:rsidRPr="009B6753">
        <w:rPr>
          <w:sz w:val="24"/>
          <w:szCs w:val="24"/>
        </w:rPr>
        <w:t>i</w:t>
      </w:r>
      <w:r w:rsidR="007331F0" w:rsidRPr="009B6753">
        <w:rPr>
          <w:sz w:val="24"/>
          <w:szCs w:val="24"/>
        </w:rPr>
        <w:t xml:space="preserve"> </w:t>
      </w:r>
      <w:r w:rsidR="00AA7986" w:rsidRPr="009B6753">
        <w:rPr>
          <w:sz w:val="24"/>
          <w:szCs w:val="24"/>
        </w:rPr>
        <w:t>Įrenginiai</w:t>
      </w:r>
      <w:r w:rsidR="00B26E27" w:rsidRPr="009B6753">
        <w:rPr>
          <w:sz w:val="24"/>
          <w:szCs w:val="24"/>
        </w:rPr>
        <w:t xml:space="preserve"> ir j</w:t>
      </w:r>
      <w:r w:rsidR="002F5137" w:rsidRPr="009B6753">
        <w:rPr>
          <w:sz w:val="24"/>
          <w:szCs w:val="24"/>
        </w:rPr>
        <w:t>i</w:t>
      </w:r>
      <w:r w:rsidR="00AA7986" w:rsidRPr="009B6753">
        <w:rPr>
          <w:sz w:val="24"/>
          <w:szCs w:val="24"/>
        </w:rPr>
        <w:t>e</w:t>
      </w:r>
      <w:r w:rsidR="00B26E27" w:rsidRPr="009B6753">
        <w:rPr>
          <w:sz w:val="24"/>
          <w:szCs w:val="24"/>
        </w:rPr>
        <w:t xml:space="preserve"> tinkamai sumontuot</w:t>
      </w:r>
      <w:r w:rsidR="00AA7986" w:rsidRPr="009B6753">
        <w:rPr>
          <w:sz w:val="24"/>
          <w:szCs w:val="24"/>
        </w:rPr>
        <w:t>i</w:t>
      </w:r>
      <w:r w:rsidR="007331F0" w:rsidRPr="009B6753">
        <w:rPr>
          <w:sz w:val="24"/>
          <w:szCs w:val="24"/>
        </w:rPr>
        <w:t>, jį pasirašo. Užsakovas neapmoka už pateikt</w:t>
      </w:r>
      <w:r w:rsidR="00AA7986" w:rsidRPr="009B6753">
        <w:rPr>
          <w:sz w:val="24"/>
          <w:szCs w:val="24"/>
        </w:rPr>
        <w:t>us įrenginius</w:t>
      </w:r>
      <w:r w:rsidR="007331F0" w:rsidRPr="009B6753">
        <w:rPr>
          <w:sz w:val="24"/>
          <w:szCs w:val="24"/>
        </w:rPr>
        <w:t xml:space="preserve">, jeigu Užsakovo paskirtas </w:t>
      </w:r>
      <w:r w:rsidR="009C0113" w:rsidRPr="009B6753">
        <w:rPr>
          <w:sz w:val="24"/>
          <w:szCs w:val="24"/>
        </w:rPr>
        <w:t>darbuotojas</w:t>
      </w:r>
      <w:r w:rsidR="007331F0" w:rsidRPr="009B6753">
        <w:rPr>
          <w:sz w:val="24"/>
          <w:szCs w:val="24"/>
        </w:rPr>
        <w:t xml:space="preserve"> nepasirašo priėmimo – perdavimo akto.</w:t>
      </w:r>
    </w:p>
    <w:p w14:paraId="152056FC" w14:textId="77777777" w:rsidR="007331F0" w:rsidRPr="009B6753" w:rsidRDefault="002F5137" w:rsidP="00AE2199">
      <w:pPr>
        <w:pStyle w:val="Sraopastraipa"/>
        <w:numPr>
          <w:ilvl w:val="0"/>
          <w:numId w:val="6"/>
        </w:numPr>
        <w:ind w:left="0" w:firstLine="567"/>
        <w:jc w:val="both"/>
        <w:rPr>
          <w:sz w:val="24"/>
          <w:szCs w:val="24"/>
        </w:rPr>
      </w:pPr>
      <w:r w:rsidRPr="009B6753">
        <w:rPr>
          <w:sz w:val="24"/>
          <w:szCs w:val="24"/>
        </w:rPr>
        <w:lastRenderedPageBreak/>
        <w:t xml:space="preserve"> </w:t>
      </w:r>
      <w:r w:rsidR="007331F0" w:rsidRPr="009B6753">
        <w:rPr>
          <w:sz w:val="24"/>
          <w:szCs w:val="24"/>
        </w:rPr>
        <w:t>Sutartyje nurodyt</w:t>
      </w:r>
      <w:r w:rsidR="000F13BA" w:rsidRPr="009B6753">
        <w:rPr>
          <w:sz w:val="24"/>
          <w:szCs w:val="24"/>
        </w:rPr>
        <w:t>a</w:t>
      </w:r>
      <w:r w:rsidRPr="009B6753">
        <w:rPr>
          <w:sz w:val="24"/>
          <w:szCs w:val="24"/>
        </w:rPr>
        <w:t xml:space="preserve"> </w:t>
      </w:r>
      <w:r w:rsidR="00AA7986" w:rsidRPr="009B6753">
        <w:rPr>
          <w:sz w:val="24"/>
          <w:szCs w:val="24"/>
        </w:rPr>
        <w:t>Įrenginių</w:t>
      </w:r>
      <w:r w:rsidRPr="009B6753">
        <w:rPr>
          <w:sz w:val="24"/>
          <w:szCs w:val="24"/>
        </w:rPr>
        <w:t xml:space="preserve"> </w:t>
      </w:r>
      <w:r w:rsidR="00FB0271" w:rsidRPr="009B6753">
        <w:rPr>
          <w:sz w:val="24"/>
          <w:szCs w:val="24"/>
        </w:rPr>
        <w:t>kaina</w:t>
      </w:r>
      <w:r w:rsidR="007331F0" w:rsidRPr="009B6753">
        <w:rPr>
          <w:sz w:val="24"/>
          <w:szCs w:val="24"/>
        </w:rPr>
        <w:t xml:space="preserve"> dėl bendro ka</w:t>
      </w:r>
      <w:r w:rsidR="006A4C9B" w:rsidRPr="009B6753">
        <w:rPr>
          <w:sz w:val="24"/>
          <w:szCs w:val="24"/>
        </w:rPr>
        <w:t>inų lygio kitimo perskaičiuojam</w:t>
      </w:r>
      <w:r w:rsidR="000F13BA" w:rsidRPr="009B6753">
        <w:rPr>
          <w:sz w:val="24"/>
          <w:szCs w:val="24"/>
        </w:rPr>
        <w:t>a</w:t>
      </w:r>
      <w:r w:rsidR="007331F0" w:rsidRPr="009B6753">
        <w:rPr>
          <w:sz w:val="24"/>
          <w:szCs w:val="24"/>
        </w:rPr>
        <w:t xml:space="preserve"> nebus. </w:t>
      </w:r>
      <w:r w:rsidRPr="009B6753">
        <w:rPr>
          <w:sz w:val="24"/>
          <w:szCs w:val="24"/>
        </w:rPr>
        <w:t>Kaina</w:t>
      </w:r>
      <w:r w:rsidR="000F13BA" w:rsidRPr="009B6753">
        <w:rPr>
          <w:sz w:val="24"/>
          <w:szCs w:val="24"/>
        </w:rPr>
        <w:t>,</w:t>
      </w:r>
      <w:r w:rsidRPr="009B6753">
        <w:rPr>
          <w:sz w:val="24"/>
          <w:szCs w:val="24"/>
        </w:rPr>
        <w:t xml:space="preserve"> </w:t>
      </w:r>
      <w:r w:rsidR="007331F0" w:rsidRPr="009B6753">
        <w:rPr>
          <w:sz w:val="24"/>
          <w:szCs w:val="24"/>
        </w:rPr>
        <w:t>nurodyt</w:t>
      </w:r>
      <w:r w:rsidRPr="009B6753">
        <w:rPr>
          <w:sz w:val="24"/>
          <w:szCs w:val="24"/>
        </w:rPr>
        <w:t>a</w:t>
      </w:r>
      <w:r w:rsidR="007331F0" w:rsidRPr="009B6753">
        <w:rPr>
          <w:sz w:val="24"/>
          <w:szCs w:val="24"/>
        </w:rPr>
        <w:t xml:space="preserve"> Sutarties </w:t>
      </w:r>
      <w:r w:rsidRPr="009B6753">
        <w:rPr>
          <w:sz w:val="24"/>
          <w:szCs w:val="24"/>
        </w:rPr>
        <w:t>9</w:t>
      </w:r>
      <w:r w:rsidR="007331F0" w:rsidRPr="009B6753">
        <w:rPr>
          <w:sz w:val="24"/>
          <w:szCs w:val="24"/>
        </w:rPr>
        <w:t xml:space="preserve"> punkte, yra galutin</w:t>
      </w:r>
      <w:r w:rsidRPr="009B6753">
        <w:rPr>
          <w:sz w:val="24"/>
          <w:szCs w:val="24"/>
        </w:rPr>
        <w:t>ė</w:t>
      </w:r>
      <w:r w:rsidR="007331F0" w:rsidRPr="009B6753">
        <w:rPr>
          <w:sz w:val="24"/>
          <w:szCs w:val="24"/>
        </w:rPr>
        <w:t xml:space="preserve"> ir apima visas tiesiogines ir netiesiogines išlaidas, susijusias su </w:t>
      </w:r>
      <w:r w:rsidR="00AA7986" w:rsidRPr="009B6753">
        <w:rPr>
          <w:sz w:val="24"/>
          <w:szCs w:val="24"/>
        </w:rPr>
        <w:t>Įrenginių</w:t>
      </w:r>
      <w:r w:rsidR="007331F0" w:rsidRPr="009B6753">
        <w:rPr>
          <w:sz w:val="24"/>
          <w:szCs w:val="24"/>
        </w:rPr>
        <w:t xml:space="preserve"> pateikimu. Visą riziką dėl </w:t>
      </w:r>
      <w:r w:rsidRPr="009B6753">
        <w:rPr>
          <w:sz w:val="24"/>
          <w:szCs w:val="24"/>
        </w:rPr>
        <w:t>kainos</w:t>
      </w:r>
      <w:r w:rsidR="007331F0" w:rsidRPr="009B6753">
        <w:rPr>
          <w:sz w:val="24"/>
          <w:szCs w:val="24"/>
        </w:rPr>
        <w:t xml:space="preserve"> padidėjimo prisiima Tiekėjas.</w:t>
      </w:r>
    </w:p>
    <w:p w14:paraId="14B5B8D9" w14:textId="77777777" w:rsidR="002A75A2" w:rsidRPr="009B6753" w:rsidRDefault="00430349" w:rsidP="00AE2199">
      <w:pPr>
        <w:pStyle w:val="Sraopastraipa"/>
        <w:numPr>
          <w:ilvl w:val="0"/>
          <w:numId w:val="6"/>
        </w:numPr>
        <w:ind w:left="0" w:firstLine="567"/>
        <w:jc w:val="both"/>
        <w:rPr>
          <w:sz w:val="24"/>
          <w:szCs w:val="24"/>
        </w:rPr>
      </w:pPr>
      <w:r w:rsidRPr="009B6753">
        <w:rPr>
          <w:sz w:val="24"/>
          <w:szCs w:val="24"/>
        </w:rPr>
        <w:t xml:space="preserve"> Į</w:t>
      </w:r>
      <w:r w:rsidR="00AA7986" w:rsidRPr="009B6753">
        <w:rPr>
          <w:sz w:val="24"/>
          <w:szCs w:val="24"/>
        </w:rPr>
        <w:t>renginių</w:t>
      </w:r>
      <w:r w:rsidR="002F5137" w:rsidRPr="009B6753">
        <w:rPr>
          <w:sz w:val="24"/>
          <w:szCs w:val="24"/>
        </w:rPr>
        <w:t xml:space="preserve"> kainai</w:t>
      </w:r>
      <w:r w:rsidR="007331F0" w:rsidRPr="009B6753">
        <w:rPr>
          <w:sz w:val="24"/>
          <w:szCs w:val="24"/>
        </w:rPr>
        <w:t xml:space="preserve"> įtakos negali turėti terminų pažeidimas, medžiagų, įrengimų, darbo užmokesčio ir kitų panašių išlaidų padidėjimas.  </w:t>
      </w:r>
      <w:bookmarkStart w:id="1" w:name="_Hlk497144103"/>
    </w:p>
    <w:p w14:paraId="1A811242" w14:textId="77777777" w:rsidR="002A75A2" w:rsidRPr="009B6753" w:rsidRDefault="00506CA3" w:rsidP="00AE2199">
      <w:pPr>
        <w:pStyle w:val="Sraopastraipa"/>
        <w:numPr>
          <w:ilvl w:val="0"/>
          <w:numId w:val="6"/>
        </w:numPr>
        <w:ind w:left="0" w:firstLine="567"/>
        <w:jc w:val="both"/>
        <w:rPr>
          <w:sz w:val="24"/>
          <w:szCs w:val="24"/>
        </w:rPr>
      </w:pPr>
      <w:r w:rsidRPr="009B6753">
        <w:rPr>
          <w:sz w:val="24"/>
          <w:szCs w:val="24"/>
        </w:rPr>
        <w:t>Vykdant Sutartį, PVM sąskaitos faktūros, sąskaitos faktūros, kreditiniai ir debetiniai dokumentai bei avansinės sąskaitos turi būti teikiami naudojantis in</w:t>
      </w:r>
      <w:r w:rsidR="00AA7986" w:rsidRPr="009B6753">
        <w:rPr>
          <w:sz w:val="24"/>
          <w:szCs w:val="24"/>
        </w:rPr>
        <w:t>formacinės sistemos „SABIS</w:t>
      </w:r>
      <w:r w:rsidRPr="009B6753">
        <w:rPr>
          <w:sz w:val="24"/>
          <w:szCs w:val="24"/>
        </w:rPr>
        <w:t>“ priemonėmis, išskyrus atvejus, kai mobilizacijos, karo ir nepaprastosios padėties atveju yra CVP IS ar informacinės sistemos „</w:t>
      </w:r>
      <w:r w:rsidR="00AA7986" w:rsidRPr="009B6753">
        <w:rPr>
          <w:sz w:val="24"/>
          <w:szCs w:val="24"/>
        </w:rPr>
        <w:t>SABIS</w:t>
      </w:r>
      <w:r w:rsidRPr="009B6753">
        <w:rPr>
          <w:sz w:val="24"/>
          <w:szCs w:val="24"/>
        </w:rPr>
        <w:t>“ pažeidimų, dėl kurių negalimas Užsakovo ir Tiekėjo ir keitimasis informacija naudojantis šiomis sistemomis.</w:t>
      </w:r>
      <w:bookmarkEnd w:id="1"/>
    </w:p>
    <w:p w14:paraId="64A63502" w14:textId="77777777" w:rsidR="002A75A2" w:rsidRPr="009B6753" w:rsidRDefault="002F5137" w:rsidP="00AE2199">
      <w:pPr>
        <w:pStyle w:val="Sraopastraipa"/>
        <w:numPr>
          <w:ilvl w:val="0"/>
          <w:numId w:val="6"/>
        </w:numPr>
        <w:ind w:left="0" w:firstLine="567"/>
        <w:jc w:val="both"/>
        <w:rPr>
          <w:sz w:val="24"/>
          <w:szCs w:val="24"/>
        </w:rPr>
      </w:pPr>
      <w:r w:rsidRPr="009B6753">
        <w:rPr>
          <w:sz w:val="24"/>
          <w:szCs w:val="24"/>
        </w:rPr>
        <w:t xml:space="preserve"> </w:t>
      </w:r>
      <w:r w:rsidR="007331F0" w:rsidRPr="009B6753">
        <w:rPr>
          <w:sz w:val="24"/>
          <w:szCs w:val="24"/>
        </w:rPr>
        <w:t xml:space="preserve">Pasikeitus PVM dydžiui Sutarties </w:t>
      </w:r>
      <w:r w:rsidR="00AA7986" w:rsidRPr="009B6753">
        <w:rPr>
          <w:sz w:val="24"/>
          <w:szCs w:val="24"/>
        </w:rPr>
        <w:t>Įrenginių</w:t>
      </w:r>
      <w:r w:rsidR="007331F0" w:rsidRPr="009B6753">
        <w:rPr>
          <w:sz w:val="24"/>
          <w:szCs w:val="24"/>
        </w:rPr>
        <w:t xml:space="preserve"> pateikimo </w:t>
      </w:r>
      <w:r w:rsidRPr="009B6753">
        <w:rPr>
          <w:sz w:val="24"/>
          <w:szCs w:val="24"/>
        </w:rPr>
        <w:t>kaina</w:t>
      </w:r>
      <w:r w:rsidR="007331F0" w:rsidRPr="009B6753">
        <w:rPr>
          <w:sz w:val="24"/>
          <w:szCs w:val="24"/>
        </w:rPr>
        <w:t xml:space="preserve"> keičiam</w:t>
      </w:r>
      <w:r w:rsidR="00E0535B" w:rsidRPr="009B6753">
        <w:rPr>
          <w:sz w:val="24"/>
          <w:szCs w:val="24"/>
        </w:rPr>
        <w:t>a</w:t>
      </w:r>
      <w:r w:rsidR="007331F0" w:rsidRPr="009B6753">
        <w:rPr>
          <w:sz w:val="24"/>
          <w:szCs w:val="24"/>
        </w:rPr>
        <w:t xml:space="preserve"> proporcingai PVM pasikeitimo dydžiui. </w:t>
      </w:r>
      <w:r w:rsidRPr="009B6753">
        <w:rPr>
          <w:sz w:val="24"/>
          <w:szCs w:val="24"/>
        </w:rPr>
        <w:t>Kaina</w:t>
      </w:r>
      <w:r w:rsidR="007331F0" w:rsidRPr="009B6753">
        <w:rPr>
          <w:sz w:val="24"/>
          <w:szCs w:val="24"/>
        </w:rPr>
        <w:t xml:space="preserve"> perskaičiuojam</w:t>
      </w:r>
      <w:r w:rsidR="00E0535B" w:rsidRPr="009B6753">
        <w:rPr>
          <w:sz w:val="24"/>
          <w:szCs w:val="24"/>
        </w:rPr>
        <w:t>a</w:t>
      </w:r>
      <w:r w:rsidR="007331F0" w:rsidRPr="009B6753">
        <w:rPr>
          <w:sz w:val="24"/>
          <w:szCs w:val="24"/>
        </w:rPr>
        <w:t xml:space="preserve"> per 1 darbo dieną po Lietuvos Respublikos PVM įstatymo pakeitimo įsigaliojimo dienos. Perskaičiuota</w:t>
      </w:r>
      <w:r w:rsidRPr="009B6753">
        <w:rPr>
          <w:sz w:val="24"/>
          <w:szCs w:val="24"/>
        </w:rPr>
        <w:t xml:space="preserve"> kaina </w:t>
      </w:r>
      <w:r w:rsidR="007331F0" w:rsidRPr="009B6753">
        <w:rPr>
          <w:sz w:val="24"/>
          <w:szCs w:val="24"/>
        </w:rPr>
        <w:t>taikoma</w:t>
      </w:r>
      <w:r w:rsidRPr="009B6753">
        <w:rPr>
          <w:sz w:val="24"/>
          <w:szCs w:val="24"/>
        </w:rPr>
        <w:t xml:space="preserve"> </w:t>
      </w:r>
      <w:r w:rsidR="007331F0" w:rsidRPr="009B6753">
        <w:rPr>
          <w:sz w:val="24"/>
          <w:szCs w:val="24"/>
        </w:rPr>
        <w:t>po perskaičiavimo pateikt</w:t>
      </w:r>
      <w:r w:rsidR="00AA7986" w:rsidRPr="009B6753">
        <w:rPr>
          <w:sz w:val="24"/>
          <w:szCs w:val="24"/>
        </w:rPr>
        <w:t>iems</w:t>
      </w:r>
      <w:r w:rsidRPr="009B6753">
        <w:rPr>
          <w:sz w:val="24"/>
          <w:szCs w:val="24"/>
        </w:rPr>
        <w:t xml:space="preserve"> </w:t>
      </w:r>
      <w:r w:rsidR="00AA7986" w:rsidRPr="009B6753">
        <w:rPr>
          <w:sz w:val="24"/>
          <w:szCs w:val="24"/>
        </w:rPr>
        <w:t>Įrenginiams</w:t>
      </w:r>
      <w:r w:rsidR="007331F0" w:rsidRPr="009B6753">
        <w:rPr>
          <w:sz w:val="24"/>
          <w:szCs w:val="24"/>
        </w:rPr>
        <w:t xml:space="preserve"> apmokėti. Pasikeitus kitiems mokesčiams </w:t>
      </w:r>
      <w:r w:rsidRPr="009B6753">
        <w:rPr>
          <w:sz w:val="24"/>
          <w:szCs w:val="24"/>
        </w:rPr>
        <w:t>kaina</w:t>
      </w:r>
      <w:r w:rsidR="007331F0" w:rsidRPr="009B6753">
        <w:rPr>
          <w:sz w:val="24"/>
          <w:szCs w:val="24"/>
        </w:rPr>
        <w:t xml:space="preserve"> nebus perskaičiuojama</w:t>
      </w:r>
      <w:r w:rsidR="00E0535B" w:rsidRPr="009B6753">
        <w:rPr>
          <w:sz w:val="24"/>
          <w:szCs w:val="24"/>
        </w:rPr>
        <w:t>.</w:t>
      </w:r>
    </w:p>
    <w:p w14:paraId="574C6F0F" w14:textId="77777777" w:rsidR="00FC6C93" w:rsidRPr="009B6753" w:rsidRDefault="009B6753" w:rsidP="00AE2199">
      <w:pPr>
        <w:pStyle w:val="Sraopastraipa"/>
        <w:numPr>
          <w:ilvl w:val="0"/>
          <w:numId w:val="6"/>
        </w:numPr>
        <w:ind w:left="0" w:firstLine="567"/>
        <w:jc w:val="both"/>
        <w:rPr>
          <w:sz w:val="24"/>
          <w:szCs w:val="24"/>
        </w:rPr>
      </w:pPr>
      <w:r>
        <w:rPr>
          <w:b/>
          <w:bCs/>
          <w:sz w:val="24"/>
          <w:szCs w:val="24"/>
        </w:rPr>
        <w:t xml:space="preserve"> </w:t>
      </w:r>
      <w:r w:rsidR="00FC6C93" w:rsidRPr="009B6753">
        <w:rPr>
          <w:b/>
          <w:bCs/>
          <w:sz w:val="24"/>
          <w:szCs w:val="24"/>
        </w:rPr>
        <w:t>PVM sąskaita faktūra turi būti išrašoma Šilalės miesto seniūnijos vardu (Šilalės rajono savivaldybės administracijos Šilalės miesto seniūnija, kodas 188613776, adresas: J. Basanavičiaus g. 2-1, Šilalė.</w:t>
      </w:r>
    </w:p>
    <w:p w14:paraId="2A4D6A6B" w14:textId="77777777" w:rsidR="002A75A2" w:rsidRPr="009B6753" w:rsidRDefault="002F5137" w:rsidP="00AE2199">
      <w:pPr>
        <w:pStyle w:val="Sraopastraipa"/>
        <w:numPr>
          <w:ilvl w:val="0"/>
          <w:numId w:val="6"/>
        </w:numPr>
        <w:ind w:left="0" w:firstLine="567"/>
        <w:jc w:val="both"/>
        <w:rPr>
          <w:sz w:val="24"/>
          <w:szCs w:val="24"/>
        </w:rPr>
      </w:pPr>
      <w:r w:rsidRPr="009B6753">
        <w:rPr>
          <w:sz w:val="24"/>
          <w:szCs w:val="24"/>
        </w:rPr>
        <w:t xml:space="preserve"> </w:t>
      </w:r>
      <w:r w:rsidR="007331F0" w:rsidRPr="009B6753">
        <w:rPr>
          <w:sz w:val="24"/>
          <w:szCs w:val="24"/>
        </w:rPr>
        <w:t>Tiekėjas negali perleisti tretiesiems asmenims visų ar dalies savo teisių, susijusių su Sutartimi, įskaitant reikalavimo teisę į Užsakovo mokėtinas sumas, be išankstinio rašytinio Užsakovo sutikimo. Be Užsakovo išankstinio rašytinio sutikimo sudaryti sandoriai dėl teisių ar pareigų pagal šią Sutartį perleidimo laikytini niekiniais ir negaliojančiais nuo jų sudarymo momento.</w:t>
      </w:r>
    </w:p>
    <w:p w14:paraId="76F847C9" w14:textId="77777777" w:rsidR="003A25A9" w:rsidRPr="009B6753" w:rsidRDefault="002F5137" w:rsidP="003A25A9">
      <w:pPr>
        <w:pStyle w:val="Sraopastraipa"/>
        <w:numPr>
          <w:ilvl w:val="0"/>
          <w:numId w:val="6"/>
        </w:numPr>
        <w:ind w:left="0" w:firstLine="567"/>
        <w:jc w:val="both"/>
        <w:rPr>
          <w:sz w:val="24"/>
          <w:szCs w:val="24"/>
        </w:rPr>
      </w:pPr>
      <w:r w:rsidRPr="009B6753">
        <w:rPr>
          <w:sz w:val="24"/>
          <w:szCs w:val="24"/>
        </w:rPr>
        <w:t xml:space="preserve"> </w:t>
      </w:r>
      <w:r w:rsidR="007331F0" w:rsidRPr="009B6753">
        <w:rPr>
          <w:sz w:val="24"/>
          <w:szCs w:val="24"/>
        </w:rPr>
        <w:t>Šalys susitaria, kad nepaisant to, kas nurodyta mokėjimo pavedimuose, Užsakovui atlikus mokėjimus pagal Sutartį, įmokos pirmiausiai yra skiriamos padengti ankščiau atsiradusiems įsiskolinimams pagal Sutartį, antr</w:t>
      </w:r>
      <w:r w:rsidR="000F13BA" w:rsidRPr="009B6753">
        <w:rPr>
          <w:sz w:val="24"/>
          <w:szCs w:val="24"/>
        </w:rPr>
        <w:t>oje eilėje –</w:t>
      </w:r>
      <w:r w:rsidR="007331F0" w:rsidRPr="009B6753">
        <w:rPr>
          <w:sz w:val="24"/>
          <w:szCs w:val="24"/>
        </w:rPr>
        <w:t xml:space="preserve"> delspinigiams apmokėti (jeigu jie buvo priskaičiuoti pagal Sutartį), treči</w:t>
      </w:r>
      <w:r w:rsidR="000F13BA" w:rsidRPr="009B6753">
        <w:rPr>
          <w:sz w:val="24"/>
          <w:szCs w:val="24"/>
        </w:rPr>
        <w:t>oje eilėje –</w:t>
      </w:r>
      <w:r w:rsidR="007331F0" w:rsidRPr="009B6753">
        <w:rPr>
          <w:sz w:val="24"/>
          <w:szCs w:val="24"/>
        </w:rPr>
        <w:t xml:space="preserve"> palūkanoms apmokėti (jeigu jos buvo priskaičiuotos pagal Sutartį).</w:t>
      </w:r>
    </w:p>
    <w:p w14:paraId="2DE6DDB6" w14:textId="77777777" w:rsidR="007331F0" w:rsidRPr="009B6753" w:rsidRDefault="007331F0" w:rsidP="000F13BA">
      <w:pPr>
        <w:jc w:val="both"/>
        <w:rPr>
          <w:sz w:val="24"/>
          <w:szCs w:val="24"/>
          <w:lang w:val="lt-LT"/>
        </w:rPr>
      </w:pPr>
    </w:p>
    <w:p w14:paraId="0CD453FB" w14:textId="77777777" w:rsidR="007331F0" w:rsidRPr="009B6753" w:rsidRDefault="007331F0" w:rsidP="003F4EFE">
      <w:pPr>
        <w:jc w:val="center"/>
        <w:rPr>
          <w:b/>
          <w:sz w:val="24"/>
          <w:szCs w:val="24"/>
          <w:lang w:val="lt-LT"/>
        </w:rPr>
      </w:pPr>
      <w:r w:rsidRPr="009B6753">
        <w:rPr>
          <w:b/>
          <w:sz w:val="24"/>
          <w:szCs w:val="24"/>
          <w:lang w:val="lt-LT"/>
        </w:rPr>
        <w:t>IV. UŽSAKOVO ĮSIPAREIGOJIMAI</w:t>
      </w:r>
    </w:p>
    <w:p w14:paraId="48A674E3" w14:textId="77777777" w:rsidR="007331F0" w:rsidRPr="009B6753" w:rsidRDefault="007331F0" w:rsidP="003F4EFE">
      <w:pPr>
        <w:jc w:val="both"/>
        <w:rPr>
          <w:sz w:val="24"/>
          <w:szCs w:val="24"/>
          <w:lang w:val="lt-LT"/>
        </w:rPr>
      </w:pPr>
    </w:p>
    <w:p w14:paraId="34DF04DA" w14:textId="77777777" w:rsidR="007331F0" w:rsidRPr="009B6753" w:rsidRDefault="00872463" w:rsidP="00AE2199">
      <w:pPr>
        <w:pStyle w:val="Sraopastraipa"/>
        <w:numPr>
          <w:ilvl w:val="0"/>
          <w:numId w:val="6"/>
        </w:numPr>
        <w:ind w:left="0" w:firstLine="567"/>
        <w:jc w:val="both"/>
        <w:rPr>
          <w:sz w:val="24"/>
          <w:szCs w:val="24"/>
        </w:rPr>
      </w:pPr>
      <w:r w:rsidRPr="009B6753">
        <w:rPr>
          <w:sz w:val="24"/>
          <w:szCs w:val="24"/>
        </w:rPr>
        <w:t xml:space="preserve"> </w:t>
      </w:r>
      <w:r w:rsidR="007331F0" w:rsidRPr="009B6753">
        <w:rPr>
          <w:sz w:val="24"/>
          <w:szCs w:val="24"/>
        </w:rPr>
        <w:t>Tiekėjui suteikti visą reikiamą informaciją Sutartyje numat</w:t>
      </w:r>
      <w:r w:rsidR="00DE3527" w:rsidRPr="009B6753">
        <w:rPr>
          <w:sz w:val="24"/>
          <w:szCs w:val="24"/>
        </w:rPr>
        <w:t>yt</w:t>
      </w:r>
      <w:r w:rsidR="00AA7986" w:rsidRPr="009B6753">
        <w:rPr>
          <w:sz w:val="24"/>
          <w:szCs w:val="24"/>
        </w:rPr>
        <w:t>iems įrenginiams</w:t>
      </w:r>
      <w:r w:rsidR="007331F0" w:rsidRPr="009B6753">
        <w:rPr>
          <w:sz w:val="24"/>
          <w:szCs w:val="24"/>
        </w:rPr>
        <w:t xml:space="preserve"> pateikti.</w:t>
      </w:r>
    </w:p>
    <w:p w14:paraId="6AC9F79C" w14:textId="77777777" w:rsidR="007331F0" w:rsidRPr="009B6753" w:rsidRDefault="002F5137" w:rsidP="00AE2199">
      <w:pPr>
        <w:pStyle w:val="Sraopastraipa"/>
        <w:numPr>
          <w:ilvl w:val="0"/>
          <w:numId w:val="6"/>
        </w:numPr>
        <w:ind w:left="0" w:firstLine="567"/>
        <w:jc w:val="both"/>
        <w:rPr>
          <w:sz w:val="24"/>
          <w:szCs w:val="24"/>
        </w:rPr>
      </w:pPr>
      <w:r w:rsidRPr="009B6753">
        <w:rPr>
          <w:sz w:val="24"/>
          <w:szCs w:val="24"/>
        </w:rPr>
        <w:t xml:space="preserve"> </w:t>
      </w:r>
      <w:r w:rsidR="007331F0" w:rsidRPr="009B6753">
        <w:rPr>
          <w:sz w:val="24"/>
          <w:szCs w:val="24"/>
        </w:rPr>
        <w:t>Apmokėti Tiekėjui už tinkamai ir laiku pateikt</w:t>
      </w:r>
      <w:r w:rsidR="009041F5" w:rsidRPr="009B6753">
        <w:rPr>
          <w:sz w:val="24"/>
          <w:szCs w:val="24"/>
        </w:rPr>
        <w:t>u</w:t>
      </w:r>
      <w:r w:rsidR="00DE3527" w:rsidRPr="009B6753">
        <w:rPr>
          <w:sz w:val="24"/>
          <w:szCs w:val="24"/>
        </w:rPr>
        <w:t>s</w:t>
      </w:r>
      <w:r w:rsidRPr="009B6753">
        <w:rPr>
          <w:sz w:val="24"/>
          <w:szCs w:val="24"/>
        </w:rPr>
        <w:t xml:space="preserve"> </w:t>
      </w:r>
      <w:r w:rsidR="00AA7986" w:rsidRPr="009B6753">
        <w:rPr>
          <w:sz w:val="24"/>
          <w:szCs w:val="24"/>
        </w:rPr>
        <w:t>Įrenginius</w:t>
      </w:r>
      <w:r w:rsidR="007331F0" w:rsidRPr="009B6753">
        <w:rPr>
          <w:sz w:val="24"/>
          <w:szCs w:val="24"/>
        </w:rPr>
        <w:t xml:space="preserve"> šioje Sutartyje numatytomis sąlygomis ir terminais </w:t>
      </w:r>
      <w:r w:rsidR="000F13BA" w:rsidRPr="009B6753">
        <w:rPr>
          <w:sz w:val="24"/>
          <w:szCs w:val="24"/>
        </w:rPr>
        <w:t xml:space="preserve">pagal pateiktą (PVM) sąskaitą </w:t>
      </w:r>
      <w:r w:rsidR="007331F0" w:rsidRPr="009B6753">
        <w:rPr>
          <w:sz w:val="24"/>
          <w:szCs w:val="24"/>
        </w:rPr>
        <w:t>faktūrą.</w:t>
      </w:r>
    </w:p>
    <w:p w14:paraId="612D0266" w14:textId="77777777" w:rsidR="007331F0" w:rsidRPr="009B6753" w:rsidRDefault="002F5137" w:rsidP="00AE2199">
      <w:pPr>
        <w:pStyle w:val="Sraopastraipa"/>
        <w:numPr>
          <w:ilvl w:val="0"/>
          <w:numId w:val="6"/>
        </w:numPr>
        <w:ind w:left="0" w:firstLine="567"/>
        <w:jc w:val="both"/>
        <w:rPr>
          <w:sz w:val="24"/>
          <w:szCs w:val="24"/>
        </w:rPr>
      </w:pPr>
      <w:r w:rsidRPr="009B6753">
        <w:rPr>
          <w:sz w:val="24"/>
          <w:szCs w:val="24"/>
        </w:rPr>
        <w:t xml:space="preserve"> </w:t>
      </w:r>
      <w:r w:rsidR="007331F0" w:rsidRPr="009B6753">
        <w:rPr>
          <w:sz w:val="24"/>
          <w:szCs w:val="24"/>
        </w:rPr>
        <w:t>Užsakovas turi teisę nemokėti už nekokybiškai ir ne laiku pateikt</w:t>
      </w:r>
      <w:r w:rsidR="00AA7986" w:rsidRPr="009B6753">
        <w:rPr>
          <w:sz w:val="24"/>
          <w:szCs w:val="24"/>
        </w:rPr>
        <w:t>us įrenginius</w:t>
      </w:r>
      <w:r w:rsidR="007331F0" w:rsidRPr="009B6753">
        <w:rPr>
          <w:sz w:val="24"/>
          <w:szCs w:val="24"/>
        </w:rPr>
        <w:t>.</w:t>
      </w:r>
    </w:p>
    <w:p w14:paraId="16C1DE18" w14:textId="77777777" w:rsidR="007331F0" w:rsidRPr="009B6753" w:rsidRDefault="002F5137" w:rsidP="00AE2199">
      <w:pPr>
        <w:pStyle w:val="Sraopastraipa"/>
        <w:numPr>
          <w:ilvl w:val="0"/>
          <w:numId w:val="6"/>
        </w:numPr>
        <w:ind w:left="0" w:firstLine="567"/>
        <w:jc w:val="both"/>
        <w:rPr>
          <w:sz w:val="24"/>
          <w:szCs w:val="24"/>
        </w:rPr>
      </w:pPr>
      <w:r w:rsidRPr="009B6753">
        <w:rPr>
          <w:sz w:val="24"/>
          <w:szCs w:val="24"/>
        </w:rPr>
        <w:t xml:space="preserve"> </w:t>
      </w:r>
      <w:r w:rsidR="007331F0" w:rsidRPr="009B6753">
        <w:rPr>
          <w:sz w:val="24"/>
          <w:szCs w:val="24"/>
        </w:rPr>
        <w:t>Paskirti darbuotoją, kuris būtų atsakingas už sutarties vykdymo priežiūrą ir ryšio su Tiekėju palaikymą.</w:t>
      </w:r>
    </w:p>
    <w:p w14:paraId="26720CCC" w14:textId="77777777" w:rsidR="007331F0" w:rsidRPr="009B6753" w:rsidRDefault="007331F0" w:rsidP="000F13BA">
      <w:pPr>
        <w:jc w:val="both"/>
        <w:rPr>
          <w:sz w:val="24"/>
          <w:szCs w:val="24"/>
          <w:lang w:val="lt-LT"/>
        </w:rPr>
      </w:pPr>
    </w:p>
    <w:p w14:paraId="0061ABEE" w14:textId="77777777" w:rsidR="007331F0" w:rsidRPr="009B6753" w:rsidRDefault="003918D0" w:rsidP="003F4EFE">
      <w:pPr>
        <w:jc w:val="center"/>
        <w:rPr>
          <w:b/>
          <w:sz w:val="24"/>
          <w:szCs w:val="24"/>
          <w:lang w:val="lt-LT"/>
        </w:rPr>
      </w:pPr>
      <w:r w:rsidRPr="009B6753">
        <w:rPr>
          <w:b/>
          <w:sz w:val="24"/>
          <w:szCs w:val="24"/>
          <w:lang w:val="lt-LT"/>
        </w:rPr>
        <w:t xml:space="preserve">V. </w:t>
      </w:r>
      <w:r w:rsidR="007331F0" w:rsidRPr="009B6753">
        <w:rPr>
          <w:b/>
          <w:sz w:val="24"/>
          <w:szCs w:val="24"/>
          <w:lang w:val="lt-LT"/>
        </w:rPr>
        <w:t>TIEKĖJO ĮSIPAREIGOJIMAI</w:t>
      </w:r>
    </w:p>
    <w:p w14:paraId="3E0D7751" w14:textId="77777777" w:rsidR="007331F0" w:rsidRPr="009B6753" w:rsidRDefault="007331F0" w:rsidP="00AE2199">
      <w:pPr>
        <w:ind w:firstLine="567"/>
        <w:jc w:val="both"/>
        <w:rPr>
          <w:sz w:val="24"/>
          <w:szCs w:val="24"/>
          <w:lang w:val="lt-LT"/>
        </w:rPr>
      </w:pPr>
    </w:p>
    <w:p w14:paraId="25A73E90" w14:textId="77777777" w:rsidR="002A75A2" w:rsidRPr="009B6753" w:rsidRDefault="002F5137" w:rsidP="00AE2199">
      <w:pPr>
        <w:pStyle w:val="Sraopastraipa"/>
        <w:numPr>
          <w:ilvl w:val="0"/>
          <w:numId w:val="6"/>
        </w:numPr>
        <w:tabs>
          <w:tab w:val="left" w:pos="0"/>
          <w:tab w:val="left" w:pos="1560"/>
        </w:tabs>
        <w:ind w:left="0" w:firstLine="567"/>
        <w:jc w:val="both"/>
        <w:rPr>
          <w:sz w:val="24"/>
          <w:szCs w:val="24"/>
        </w:rPr>
      </w:pPr>
      <w:r w:rsidRPr="009B6753">
        <w:rPr>
          <w:sz w:val="24"/>
          <w:szCs w:val="24"/>
        </w:rPr>
        <w:t xml:space="preserve"> </w:t>
      </w:r>
      <w:r w:rsidR="007331F0" w:rsidRPr="009B6753">
        <w:rPr>
          <w:sz w:val="24"/>
          <w:szCs w:val="24"/>
        </w:rPr>
        <w:t>Pateikti Sutartyje numatyt</w:t>
      </w:r>
      <w:r w:rsidR="00AA7986" w:rsidRPr="009B6753">
        <w:rPr>
          <w:sz w:val="24"/>
          <w:szCs w:val="24"/>
        </w:rPr>
        <w:t>us</w:t>
      </w:r>
      <w:r w:rsidRPr="009B6753">
        <w:rPr>
          <w:sz w:val="24"/>
          <w:szCs w:val="24"/>
        </w:rPr>
        <w:t xml:space="preserve"> </w:t>
      </w:r>
      <w:r w:rsidR="00AA7986" w:rsidRPr="009B6753">
        <w:rPr>
          <w:sz w:val="24"/>
          <w:szCs w:val="24"/>
        </w:rPr>
        <w:t>Įrenginius</w:t>
      </w:r>
      <w:r w:rsidR="007331F0" w:rsidRPr="009B6753">
        <w:rPr>
          <w:sz w:val="24"/>
          <w:szCs w:val="24"/>
        </w:rPr>
        <w:t xml:space="preserve"> Techninėje specifikacijoje išvardintomis sąlygomis ir terminais.</w:t>
      </w:r>
      <w:r w:rsidRPr="009B6753">
        <w:rPr>
          <w:sz w:val="24"/>
          <w:szCs w:val="24"/>
        </w:rPr>
        <w:t xml:space="preserve"> </w:t>
      </w:r>
      <w:r w:rsidR="00EE253F" w:rsidRPr="009B6753">
        <w:rPr>
          <w:sz w:val="24"/>
          <w:szCs w:val="24"/>
        </w:rPr>
        <w:t xml:space="preserve">Perkančioji organizacija turi teisę atisakyti priimti </w:t>
      </w:r>
      <w:r w:rsidR="00AA7986" w:rsidRPr="009B6753">
        <w:rPr>
          <w:sz w:val="24"/>
          <w:szCs w:val="24"/>
        </w:rPr>
        <w:t>Įrenginius</w:t>
      </w:r>
      <w:r w:rsidR="00EE253F" w:rsidRPr="009B6753">
        <w:rPr>
          <w:sz w:val="24"/>
          <w:szCs w:val="24"/>
        </w:rPr>
        <w:t xml:space="preserve">, kurių pavadinimas, kiekis ar kaina neatitinka </w:t>
      </w:r>
      <w:r w:rsidR="00940824" w:rsidRPr="009B6753">
        <w:rPr>
          <w:sz w:val="24"/>
          <w:szCs w:val="24"/>
        </w:rPr>
        <w:t>Tiekėj</w:t>
      </w:r>
      <w:r w:rsidR="00EE253F" w:rsidRPr="009B6753">
        <w:rPr>
          <w:sz w:val="24"/>
          <w:szCs w:val="24"/>
        </w:rPr>
        <w:t>o pasiūlyme nurodytos kainos (</w:t>
      </w:r>
      <w:r w:rsidRPr="009B6753">
        <w:rPr>
          <w:sz w:val="24"/>
          <w:szCs w:val="24"/>
        </w:rPr>
        <w:t>2</w:t>
      </w:r>
      <w:r w:rsidR="00EE253F" w:rsidRPr="009B6753">
        <w:rPr>
          <w:sz w:val="24"/>
          <w:szCs w:val="24"/>
        </w:rPr>
        <w:t xml:space="preserve"> priedas) ir techninės specifikacijos (</w:t>
      </w:r>
      <w:r w:rsidRPr="009B6753">
        <w:rPr>
          <w:sz w:val="24"/>
          <w:szCs w:val="24"/>
        </w:rPr>
        <w:t>1</w:t>
      </w:r>
      <w:r w:rsidR="00EE253F" w:rsidRPr="009B6753">
        <w:rPr>
          <w:sz w:val="24"/>
          <w:szCs w:val="24"/>
        </w:rPr>
        <w:t xml:space="preserve"> priedas).</w:t>
      </w:r>
    </w:p>
    <w:p w14:paraId="1C17DDE6" w14:textId="77777777" w:rsidR="002A75A2" w:rsidRPr="009B6753" w:rsidRDefault="007331F0" w:rsidP="00AE2199">
      <w:pPr>
        <w:pStyle w:val="Sraopastraipa"/>
        <w:numPr>
          <w:ilvl w:val="0"/>
          <w:numId w:val="6"/>
        </w:numPr>
        <w:tabs>
          <w:tab w:val="left" w:pos="0"/>
          <w:tab w:val="left" w:pos="1560"/>
        </w:tabs>
        <w:ind w:left="0" w:firstLine="567"/>
        <w:jc w:val="both"/>
        <w:rPr>
          <w:sz w:val="24"/>
          <w:szCs w:val="24"/>
        </w:rPr>
      </w:pPr>
      <w:r w:rsidRPr="009B6753">
        <w:rPr>
          <w:sz w:val="24"/>
          <w:szCs w:val="24"/>
        </w:rPr>
        <w:t>Tiekėjas atsako už šioje Sutartyje numatyt</w:t>
      </w:r>
      <w:r w:rsidR="00B0714A" w:rsidRPr="009B6753">
        <w:rPr>
          <w:sz w:val="24"/>
          <w:szCs w:val="24"/>
        </w:rPr>
        <w:t>ų</w:t>
      </w:r>
      <w:r w:rsidR="002F5137" w:rsidRPr="009B6753">
        <w:rPr>
          <w:sz w:val="24"/>
          <w:szCs w:val="24"/>
        </w:rPr>
        <w:t xml:space="preserve"> </w:t>
      </w:r>
      <w:r w:rsidR="00AA7986" w:rsidRPr="009B6753">
        <w:rPr>
          <w:sz w:val="24"/>
          <w:szCs w:val="24"/>
        </w:rPr>
        <w:t>Įrenginių</w:t>
      </w:r>
      <w:r w:rsidRPr="009B6753">
        <w:rPr>
          <w:sz w:val="24"/>
          <w:szCs w:val="24"/>
        </w:rPr>
        <w:t xml:space="preserve"> pateikimą.</w:t>
      </w:r>
      <w:r w:rsidR="002F5137" w:rsidRPr="009B6753">
        <w:rPr>
          <w:sz w:val="24"/>
          <w:szCs w:val="24"/>
        </w:rPr>
        <w:t xml:space="preserve"> </w:t>
      </w:r>
      <w:r w:rsidR="00AA7986" w:rsidRPr="009B6753">
        <w:rPr>
          <w:sz w:val="24"/>
          <w:szCs w:val="24"/>
        </w:rPr>
        <w:t>Įrenginiai</w:t>
      </w:r>
      <w:r w:rsidR="00EE253F" w:rsidRPr="009B6753">
        <w:rPr>
          <w:sz w:val="24"/>
          <w:szCs w:val="24"/>
        </w:rPr>
        <w:t xml:space="preserve"> priimam</w:t>
      </w:r>
      <w:r w:rsidR="00AA7986" w:rsidRPr="009B6753">
        <w:rPr>
          <w:sz w:val="24"/>
          <w:szCs w:val="24"/>
        </w:rPr>
        <w:t>i</w:t>
      </w:r>
      <w:r w:rsidR="00EE253F" w:rsidRPr="009B6753">
        <w:rPr>
          <w:sz w:val="24"/>
          <w:szCs w:val="24"/>
        </w:rPr>
        <w:t xml:space="preserve"> tik j</w:t>
      </w:r>
      <w:r w:rsidR="00AA7986" w:rsidRPr="009B6753">
        <w:rPr>
          <w:sz w:val="24"/>
          <w:szCs w:val="24"/>
        </w:rPr>
        <w:t>uos</w:t>
      </w:r>
      <w:r w:rsidR="00EE253F" w:rsidRPr="009B6753">
        <w:rPr>
          <w:sz w:val="24"/>
          <w:szCs w:val="24"/>
        </w:rPr>
        <w:t xml:space="preserve"> pristačius ir tinkamai sumontavus nurodytu adresu.</w:t>
      </w:r>
    </w:p>
    <w:p w14:paraId="5AA89440" w14:textId="77777777" w:rsidR="002A75A2" w:rsidRPr="009B6753" w:rsidRDefault="00A20E96" w:rsidP="00AE2199">
      <w:pPr>
        <w:pStyle w:val="Sraopastraipa"/>
        <w:numPr>
          <w:ilvl w:val="0"/>
          <w:numId w:val="6"/>
        </w:numPr>
        <w:tabs>
          <w:tab w:val="left" w:pos="0"/>
          <w:tab w:val="left" w:pos="1560"/>
        </w:tabs>
        <w:ind w:left="0" w:firstLine="567"/>
        <w:jc w:val="both"/>
        <w:rPr>
          <w:sz w:val="24"/>
          <w:szCs w:val="24"/>
        </w:rPr>
      </w:pPr>
      <w:r w:rsidRPr="009B6753">
        <w:rPr>
          <w:sz w:val="24"/>
          <w:szCs w:val="24"/>
        </w:rPr>
        <w:t xml:space="preserve"> Įrenginius</w:t>
      </w:r>
      <w:r w:rsidR="007331F0" w:rsidRPr="009B6753">
        <w:rPr>
          <w:sz w:val="24"/>
          <w:szCs w:val="24"/>
        </w:rPr>
        <w:t xml:space="preserve"> pateikti nepažeidžiant Lietuvos Respubliko</w:t>
      </w:r>
      <w:r w:rsidR="00E4149E" w:rsidRPr="009B6753">
        <w:rPr>
          <w:sz w:val="24"/>
          <w:szCs w:val="24"/>
        </w:rPr>
        <w:t>s įstatymų ir kitų teisės aktų.</w:t>
      </w:r>
    </w:p>
    <w:p w14:paraId="104C30F9" w14:textId="77777777" w:rsidR="002A75A2" w:rsidRPr="009B6753" w:rsidRDefault="002F5137" w:rsidP="00AE2199">
      <w:pPr>
        <w:pStyle w:val="Sraopastraipa"/>
        <w:numPr>
          <w:ilvl w:val="0"/>
          <w:numId w:val="6"/>
        </w:numPr>
        <w:tabs>
          <w:tab w:val="left" w:pos="0"/>
          <w:tab w:val="left" w:pos="1560"/>
        </w:tabs>
        <w:ind w:left="0" w:firstLine="567"/>
        <w:jc w:val="both"/>
        <w:rPr>
          <w:sz w:val="24"/>
          <w:szCs w:val="24"/>
        </w:rPr>
      </w:pPr>
      <w:r w:rsidRPr="009B6753">
        <w:rPr>
          <w:sz w:val="24"/>
          <w:szCs w:val="24"/>
        </w:rPr>
        <w:t xml:space="preserve"> </w:t>
      </w:r>
      <w:r w:rsidR="007331F0" w:rsidRPr="009B6753">
        <w:rPr>
          <w:sz w:val="24"/>
          <w:szCs w:val="24"/>
        </w:rPr>
        <w:t>Turėti visus leidimus, reikalingus vykdyti Sutartyje numatytą veiklą.</w:t>
      </w:r>
      <w:r w:rsidR="009006A7" w:rsidRPr="009B6753">
        <w:rPr>
          <w:sz w:val="24"/>
          <w:szCs w:val="24"/>
        </w:rPr>
        <w:t xml:space="preserve"> Jeigu Tiekėjo kvalifikacija dėl teisės verstis atitinkama veikla nebuvo tikrinama arba tikrinama ne visa apimtimi, Tiekėjas</w:t>
      </w:r>
      <w:r w:rsidR="007F71D6" w:rsidRPr="009B6753">
        <w:rPr>
          <w:sz w:val="24"/>
          <w:szCs w:val="24"/>
        </w:rPr>
        <w:t xml:space="preserve"> įsipareigoja</w:t>
      </w:r>
      <w:r w:rsidR="009006A7" w:rsidRPr="009B6753">
        <w:rPr>
          <w:sz w:val="24"/>
          <w:szCs w:val="24"/>
        </w:rPr>
        <w:t xml:space="preserve"> Užsakovui, kad Sutartį vykdys tik tokią teisę turintys asmenys.</w:t>
      </w:r>
    </w:p>
    <w:p w14:paraId="55FF6C24" w14:textId="77777777" w:rsidR="002A75A2" w:rsidRPr="009B6753" w:rsidRDefault="00872463" w:rsidP="00AE2199">
      <w:pPr>
        <w:pStyle w:val="Sraopastraipa"/>
        <w:numPr>
          <w:ilvl w:val="0"/>
          <w:numId w:val="6"/>
        </w:numPr>
        <w:tabs>
          <w:tab w:val="left" w:pos="0"/>
          <w:tab w:val="left" w:pos="1560"/>
        </w:tabs>
        <w:ind w:left="0" w:firstLine="567"/>
        <w:jc w:val="both"/>
        <w:rPr>
          <w:sz w:val="24"/>
          <w:szCs w:val="24"/>
        </w:rPr>
      </w:pPr>
      <w:r w:rsidRPr="009B6753">
        <w:rPr>
          <w:sz w:val="24"/>
          <w:szCs w:val="24"/>
        </w:rPr>
        <w:t xml:space="preserve"> </w:t>
      </w:r>
      <w:r w:rsidR="009B6753">
        <w:rPr>
          <w:sz w:val="24"/>
          <w:szCs w:val="24"/>
        </w:rPr>
        <w:t>Įrenginiams s</w:t>
      </w:r>
      <w:r w:rsidR="00051185" w:rsidRPr="009B6753">
        <w:rPr>
          <w:sz w:val="24"/>
          <w:szCs w:val="24"/>
        </w:rPr>
        <w:t xml:space="preserve">uteikti </w:t>
      </w:r>
      <w:r w:rsidR="00B80FBC" w:rsidRPr="009B6753">
        <w:rPr>
          <w:sz w:val="24"/>
          <w:szCs w:val="24"/>
        </w:rPr>
        <w:t>5 metų</w:t>
      </w:r>
      <w:r w:rsidR="00B26E27" w:rsidRPr="009B6753">
        <w:rPr>
          <w:sz w:val="24"/>
          <w:szCs w:val="24"/>
        </w:rPr>
        <w:t xml:space="preserve"> </w:t>
      </w:r>
      <w:r w:rsidR="00051185" w:rsidRPr="009B6753">
        <w:rPr>
          <w:sz w:val="24"/>
          <w:szCs w:val="24"/>
        </w:rPr>
        <w:t>garantiją</w:t>
      </w:r>
      <w:r w:rsidR="00B26E27" w:rsidRPr="009B6753">
        <w:rPr>
          <w:sz w:val="24"/>
          <w:szCs w:val="24"/>
        </w:rPr>
        <w:t xml:space="preserve"> nuo priėmimo-perdavimo akto pasirašymo dienos, kartu pateikdamas garantinį dokumentą</w:t>
      </w:r>
      <w:r w:rsidR="00DE3527" w:rsidRPr="009B6753">
        <w:rPr>
          <w:sz w:val="24"/>
          <w:szCs w:val="24"/>
        </w:rPr>
        <w:t xml:space="preserve">, </w:t>
      </w:r>
      <w:r w:rsidR="00B26E27" w:rsidRPr="009B6753">
        <w:rPr>
          <w:sz w:val="24"/>
          <w:szCs w:val="24"/>
        </w:rPr>
        <w:t>pasiūlyme</w:t>
      </w:r>
      <w:r w:rsidR="00A20E96" w:rsidRPr="009B6753">
        <w:rPr>
          <w:sz w:val="24"/>
          <w:szCs w:val="24"/>
        </w:rPr>
        <w:t xml:space="preserve"> nurodytiems</w:t>
      </w:r>
      <w:r w:rsidR="00B26E27" w:rsidRPr="009B6753">
        <w:rPr>
          <w:sz w:val="24"/>
          <w:szCs w:val="24"/>
        </w:rPr>
        <w:t xml:space="preserve"> </w:t>
      </w:r>
      <w:r w:rsidR="00A20E96" w:rsidRPr="009B6753">
        <w:rPr>
          <w:sz w:val="24"/>
          <w:szCs w:val="24"/>
        </w:rPr>
        <w:t>Įrenginiams</w:t>
      </w:r>
      <w:r w:rsidR="00051185" w:rsidRPr="009B6753">
        <w:rPr>
          <w:sz w:val="24"/>
          <w:szCs w:val="24"/>
        </w:rPr>
        <w:t xml:space="preserve">. </w:t>
      </w:r>
      <w:r w:rsidR="00B26E27" w:rsidRPr="009B6753">
        <w:rPr>
          <w:sz w:val="24"/>
          <w:szCs w:val="24"/>
        </w:rPr>
        <w:t>Kokybės g</w:t>
      </w:r>
      <w:r w:rsidR="00051185" w:rsidRPr="009B6753">
        <w:rPr>
          <w:sz w:val="24"/>
          <w:szCs w:val="24"/>
        </w:rPr>
        <w:t>arantija galio</w:t>
      </w:r>
      <w:r w:rsidR="00B26E27" w:rsidRPr="009B6753">
        <w:rPr>
          <w:sz w:val="24"/>
          <w:szCs w:val="24"/>
        </w:rPr>
        <w:t>ja</w:t>
      </w:r>
      <w:r w:rsidR="0043447D" w:rsidRPr="009B6753">
        <w:rPr>
          <w:sz w:val="24"/>
          <w:szCs w:val="24"/>
        </w:rPr>
        <w:t xml:space="preserve"> visoms</w:t>
      </w:r>
      <w:r w:rsidR="00051185" w:rsidRPr="009B6753">
        <w:rPr>
          <w:sz w:val="24"/>
          <w:szCs w:val="24"/>
        </w:rPr>
        <w:t xml:space="preserve"> </w:t>
      </w:r>
      <w:r w:rsidR="0043447D" w:rsidRPr="009B6753">
        <w:rPr>
          <w:sz w:val="24"/>
          <w:szCs w:val="24"/>
        </w:rPr>
        <w:t>Įrenginių</w:t>
      </w:r>
      <w:r w:rsidR="00051185" w:rsidRPr="009B6753">
        <w:rPr>
          <w:sz w:val="24"/>
          <w:szCs w:val="24"/>
        </w:rPr>
        <w:t xml:space="preserve"> sudėtinėms dalims</w:t>
      </w:r>
      <w:r w:rsidR="00E252F4" w:rsidRPr="009B6753">
        <w:rPr>
          <w:sz w:val="24"/>
          <w:szCs w:val="24"/>
        </w:rPr>
        <w:t xml:space="preserve"> ir montavimo darbams</w:t>
      </w:r>
      <w:r w:rsidR="00B26E27" w:rsidRPr="009B6753">
        <w:rPr>
          <w:sz w:val="24"/>
          <w:szCs w:val="24"/>
        </w:rPr>
        <w:t>.</w:t>
      </w:r>
    </w:p>
    <w:p w14:paraId="42E476F2" w14:textId="77777777" w:rsidR="002B32A8" w:rsidRPr="009B6753" w:rsidRDefault="00872463" w:rsidP="00AE2199">
      <w:pPr>
        <w:pStyle w:val="Sraopastraipa"/>
        <w:numPr>
          <w:ilvl w:val="0"/>
          <w:numId w:val="6"/>
        </w:numPr>
        <w:tabs>
          <w:tab w:val="left" w:pos="0"/>
          <w:tab w:val="left" w:pos="1560"/>
        </w:tabs>
        <w:ind w:left="0" w:firstLine="567"/>
        <w:jc w:val="both"/>
        <w:rPr>
          <w:sz w:val="24"/>
          <w:szCs w:val="24"/>
        </w:rPr>
      </w:pPr>
      <w:r w:rsidRPr="009B6753">
        <w:rPr>
          <w:sz w:val="24"/>
          <w:szCs w:val="24"/>
        </w:rPr>
        <w:t xml:space="preserve"> </w:t>
      </w:r>
      <w:r w:rsidR="007331F0" w:rsidRPr="009B6753">
        <w:rPr>
          <w:sz w:val="24"/>
          <w:szCs w:val="24"/>
        </w:rPr>
        <w:t>Savo sąskaita atlyginti Užsakovui ir tretiesiems asmenims visus nuostolius, kurie atsirado dėl netinkamo Sutarties vykdymo ar jos nevykdymo.</w:t>
      </w:r>
    </w:p>
    <w:p w14:paraId="51B401E5" w14:textId="77777777" w:rsidR="00872463" w:rsidRPr="009B6753" w:rsidRDefault="00872463" w:rsidP="009B6753">
      <w:pPr>
        <w:tabs>
          <w:tab w:val="left" w:pos="0"/>
          <w:tab w:val="left" w:pos="1560"/>
        </w:tabs>
        <w:jc w:val="both"/>
        <w:rPr>
          <w:sz w:val="24"/>
          <w:szCs w:val="24"/>
        </w:rPr>
      </w:pPr>
    </w:p>
    <w:p w14:paraId="01B9A22F" w14:textId="77777777" w:rsidR="00E22B7D" w:rsidRPr="009B6753" w:rsidRDefault="00E22B7D" w:rsidP="00E22B7D">
      <w:pPr>
        <w:tabs>
          <w:tab w:val="left" w:pos="1134"/>
          <w:tab w:val="center" w:pos="5166"/>
        </w:tabs>
        <w:jc w:val="center"/>
        <w:rPr>
          <w:b/>
          <w:sz w:val="24"/>
          <w:szCs w:val="24"/>
          <w:lang w:val="lt-LT"/>
        </w:rPr>
      </w:pPr>
      <w:r w:rsidRPr="009B6753">
        <w:rPr>
          <w:b/>
          <w:sz w:val="24"/>
          <w:szCs w:val="24"/>
          <w:lang w:val="lt-LT"/>
        </w:rPr>
        <w:t>VI. SUBTIEKIMAS</w:t>
      </w:r>
    </w:p>
    <w:p w14:paraId="498F9F71" w14:textId="77777777" w:rsidR="00E22B7D" w:rsidRPr="009B6753" w:rsidRDefault="00E22B7D" w:rsidP="00E22B7D">
      <w:pPr>
        <w:tabs>
          <w:tab w:val="left" w:pos="1134"/>
          <w:tab w:val="center" w:pos="5166"/>
        </w:tabs>
        <w:jc w:val="center"/>
        <w:rPr>
          <w:b/>
          <w:caps/>
          <w:sz w:val="24"/>
          <w:szCs w:val="24"/>
          <w:lang w:val="lt-LT"/>
        </w:rPr>
      </w:pPr>
    </w:p>
    <w:p w14:paraId="25E49F00" w14:textId="77777777" w:rsidR="00E22B7D" w:rsidRPr="009B6753" w:rsidRDefault="009B6753" w:rsidP="009B6753">
      <w:pPr>
        <w:pStyle w:val="Sraopastraipa"/>
        <w:numPr>
          <w:ilvl w:val="0"/>
          <w:numId w:val="6"/>
        </w:numPr>
        <w:tabs>
          <w:tab w:val="left" w:pos="993"/>
        </w:tabs>
        <w:ind w:left="0" w:firstLine="567"/>
        <w:jc w:val="both"/>
        <w:rPr>
          <w:kern w:val="3"/>
          <w:sz w:val="24"/>
          <w:szCs w:val="24"/>
          <w:lang w:eastAsia="ar-SA"/>
        </w:rPr>
      </w:pPr>
      <w:r>
        <w:rPr>
          <w:kern w:val="3"/>
          <w:sz w:val="24"/>
          <w:szCs w:val="24"/>
          <w:lang w:eastAsia="ar-SA"/>
        </w:rPr>
        <w:t xml:space="preserve"> </w:t>
      </w:r>
      <w:r w:rsidR="00E22B7D" w:rsidRPr="009B6753">
        <w:rPr>
          <w:kern w:val="3"/>
          <w:sz w:val="24"/>
          <w:szCs w:val="24"/>
          <w:lang w:eastAsia="ar-SA"/>
        </w:rPr>
        <w:t>Užsakovas Sutarčiai vykdyti pasitelkia šį (-</w:t>
      </w:r>
      <w:proofErr w:type="spellStart"/>
      <w:r w:rsidR="00E22B7D" w:rsidRPr="009B6753">
        <w:rPr>
          <w:kern w:val="3"/>
          <w:sz w:val="24"/>
          <w:szCs w:val="24"/>
          <w:lang w:eastAsia="ar-SA"/>
        </w:rPr>
        <w:t>iuos</w:t>
      </w:r>
      <w:proofErr w:type="spellEnd"/>
      <w:r w:rsidR="00E22B7D" w:rsidRPr="009B6753">
        <w:rPr>
          <w:kern w:val="3"/>
          <w:sz w:val="24"/>
          <w:szCs w:val="24"/>
          <w:lang w:eastAsia="ar-SA"/>
        </w:rPr>
        <w:t>) žinomą (-</w:t>
      </w:r>
      <w:proofErr w:type="spellStart"/>
      <w:r w:rsidR="00E22B7D" w:rsidRPr="009B6753">
        <w:rPr>
          <w:kern w:val="3"/>
          <w:sz w:val="24"/>
          <w:szCs w:val="24"/>
          <w:lang w:eastAsia="ar-SA"/>
        </w:rPr>
        <w:t>us</w:t>
      </w:r>
      <w:proofErr w:type="spellEnd"/>
      <w:r w:rsidR="00E22B7D" w:rsidRPr="009B6753">
        <w:rPr>
          <w:kern w:val="3"/>
          <w:sz w:val="24"/>
          <w:szCs w:val="24"/>
          <w:lang w:eastAsia="ar-SA"/>
        </w:rPr>
        <w:t>) Subtiekėją (</w:t>
      </w:r>
      <w:proofErr w:type="spellStart"/>
      <w:r w:rsidR="00E22B7D" w:rsidRPr="009B6753">
        <w:rPr>
          <w:kern w:val="3"/>
          <w:sz w:val="24"/>
          <w:szCs w:val="24"/>
          <w:lang w:eastAsia="ar-SA"/>
        </w:rPr>
        <w:t>us</w:t>
      </w:r>
      <w:proofErr w:type="spellEnd"/>
      <w:r w:rsidR="00E22B7D" w:rsidRPr="009B6753">
        <w:rPr>
          <w:kern w:val="3"/>
          <w:sz w:val="24"/>
          <w:szCs w:val="24"/>
          <w:lang w:eastAsia="ar-SA"/>
        </w:rPr>
        <w:t>), nurodytą (-</w:t>
      </w:r>
      <w:proofErr w:type="spellStart"/>
      <w:r w:rsidR="00E22B7D" w:rsidRPr="009B6753">
        <w:rPr>
          <w:kern w:val="3"/>
          <w:sz w:val="24"/>
          <w:szCs w:val="24"/>
          <w:lang w:eastAsia="ar-SA"/>
        </w:rPr>
        <w:t>us</w:t>
      </w:r>
      <w:proofErr w:type="spellEnd"/>
      <w:r w:rsidR="00E22B7D" w:rsidRPr="009B6753">
        <w:rPr>
          <w:kern w:val="3"/>
          <w:sz w:val="24"/>
          <w:szCs w:val="24"/>
          <w:lang w:eastAsia="ar-SA"/>
        </w:rPr>
        <w:t xml:space="preserve">) pasiūlyme </w:t>
      </w:r>
      <w:r w:rsidR="00166C13" w:rsidRPr="009B6753">
        <w:rPr>
          <w:kern w:val="3"/>
          <w:sz w:val="24"/>
          <w:szCs w:val="24"/>
          <w:lang w:eastAsia="ar-SA"/>
        </w:rPr>
        <w:t>–Subtiekėjas nepasitelkiamas</w:t>
      </w:r>
      <w:r w:rsidR="00DC6D8B" w:rsidRPr="009B6753">
        <w:rPr>
          <w:kern w:val="3"/>
          <w:sz w:val="24"/>
          <w:szCs w:val="24"/>
          <w:lang w:eastAsia="ar-SA"/>
        </w:rPr>
        <w:t xml:space="preserve"> (toliau Subtiekėjas)</w:t>
      </w:r>
      <w:r w:rsidR="00166C13" w:rsidRPr="009B6753">
        <w:rPr>
          <w:kern w:val="3"/>
          <w:sz w:val="24"/>
          <w:szCs w:val="24"/>
          <w:lang w:eastAsia="ar-SA"/>
        </w:rPr>
        <w:t>.</w:t>
      </w:r>
    </w:p>
    <w:p w14:paraId="4EB49186" w14:textId="77777777" w:rsidR="00E22B7D" w:rsidRPr="009B6753" w:rsidRDefault="009B6753" w:rsidP="009B6753">
      <w:pPr>
        <w:numPr>
          <w:ilvl w:val="0"/>
          <w:numId w:val="6"/>
        </w:numPr>
        <w:tabs>
          <w:tab w:val="left" w:pos="284"/>
          <w:tab w:val="left" w:pos="709"/>
          <w:tab w:val="left" w:pos="993"/>
          <w:tab w:val="left" w:pos="1134"/>
          <w:tab w:val="left" w:pos="1418"/>
        </w:tabs>
        <w:suppressAutoHyphens/>
        <w:autoSpaceDN w:val="0"/>
        <w:ind w:left="0" w:firstLine="567"/>
        <w:jc w:val="both"/>
        <w:textAlignment w:val="baseline"/>
        <w:rPr>
          <w:kern w:val="3"/>
          <w:sz w:val="24"/>
          <w:szCs w:val="24"/>
          <w:lang w:val="lt-LT" w:eastAsia="ar-SA"/>
        </w:rPr>
      </w:pPr>
      <w:r>
        <w:rPr>
          <w:kern w:val="3"/>
          <w:sz w:val="24"/>
          <w:szCs w:val="24"/>
          <w:lang w:val="lt-LT" w:eastAsia="ar-SA"/>
        </w:rPr>
        <w:t xml:space="preserve"> </w:t>
      </w:r>
      <w:r w:rsidR="00E22B7D" w:rsidRPr="009B6753">
        <w:rPr>
          <w:kern w:val="3"/>
          <w:sz w:val="24"/>
          <w:szCs w:val="24"/>
          <w:lang w:val="lt-LT" w:eastAsia="ar-SA"/>
        </w:rPr>
        <w:t xml:space="preserve">Sudarius Sutartį, tačiau ne vėliau negu Sutartis pradedama vykdyti, </w:t>
      </w:r>
      <w:r w:rsidR="007A0363" w:rsidRPr="009B6753">
        <w:rPr>
          <w:kern w:val="3"/>
          <w:sz w:val="24"/>
          <w:szCs w:val="24"/>
          <w:lang w:val="lt-LT" w:eastAsia="ar-SA"/>
        </w:rPr>
        <w:t>Tiekėjas</w:t>
      </w:r>
      <w:r w:rsidR="00E22B7D" w:rsidRPr="009B6753">
        <w:rPr>
          <w:kern w:val="3"/>
          <w:sz w:val="24"/>
          <w:szCs w:val="24"/>
          <w:lang w:val="lt-LT" w:eastAsia="ar-SA"/>
        </w:rPr>
        <w:t xml:space="preserve"> įsipareigoja Užsakovui pranešti tuo metu žinomų s</w:t>
      </w:r>
      <w:r w:rsidR="007A0363" w:rsidRPr="009B6753">
        <w:rPr>
          <w:kern w:val="3"/>
          <w:sz w:val="24"/>
          <w:szCs w:val="24"/>
          <w:lang w:val="lt-LT" w:eastAsia="ar-SA"/>
        </w:rPr>
        <w:t>ubtiekėjų</w:t>
      </w:r>
      <w:r w:rsidR="00E22B7D" w:rsidRPr="009B6753">
        <w:rPr>
          <w:kern w:val="3"/>
          <w:sz w:val="24"/>
          <w:szCs w:val="24"/>
          <w:lang w:val="lt-LT" w:eastAsia="ar-SA"/>
        </w:rPr>
        <w:t xml:space="preserve"> pavadinimus, kontaktinius duomenis ir jų atstovus. Užsakovas taip pat reikalauja, kad </w:t>
      </w:r>
      <w:r w:rsidR="007A0363" w:rsidRPr="009B6753">
        <w:rPr>
          <w:kern w:val="3"/>
          <w:sz w:val="24"/>
          <w:szCs w:val="24"/>
          <w:lang w:val="lt-LT" w:eastAsia="ar-SA"/>
        </w:rPr>
        <w:t>Tiekėjas</w:t>
      </w:r>
      <w:r w:rsidR="00E22B7D" w:rsidRPr="009B6753">
        <w:rPr>
          <w:kern w:val="3"/>
          <w:sz w:val="24"/>
          <w:szCs w:val="24"/>
          <w:lang w:val="lt-LT" w:eastAsia="ar-SA"/>
        </w:rPr>
        <w:t xml:space="preserve"> informuotų apie minėtos informacijos pasikeitimus visu Sutarties vykdymo metu, taip pat apie naujus sub</w:t>
      </w:r>
      <w:r w:rsidR="007A0363" w:rsidRPr="009B6753">
        <w:rPr>
          <w:kern w:val="3"/>
          <w:sz w:val="24"/>
          <w:szCs w:val="24"/>
          <w:lang w:val="lt-LT" w:eastAsia="ar-SA"/>
        </w:rPr>
        <w:t>tiekėjus</w:t>
      </w:r>
      <w:r w:rsidR="00E22B7D" w:rsidRPr="009B6753">
        <w:rPr>
          <w:kern w:val="3"/>
          <w:sz w:val="24"/>
          <w:szCs w:val="24"/>
          <w:lang w:val="lt-LT" w:eastAsia="ar-SA"/>
        </w:rPr>
        <w:t xml:space="preserve">, kuriuos jis ketina pasitelkti vėliau. </w:t>
      </w:r>
    </w:p>
    <w:p w14:paraId="003FA94F" w14:textId="77777777" w:rsidR="00E22B7D" w:rsidRPr="009B6753" w:rsidRDefault="00624827" w:rsidP="009B6753">
      <w:pPr>
        <w:numPr>
          <w:ilvl w:val="0"/>
          <w:numId w:val="6"/>
        </w:numPr>
        <w:tabs>
          <w:tab w:val="left" w:pos="284"/>
          <w:tab w:val="left" w:pos="709"/>
          <w:tab w:val="left" w:pos="993"/>
          <w:tab w:val="left" w:pos="1134"/>
          <w:tab w:val="left" w:pos="1418"/>
        </w:tabs>
        <w:suppressAutoHyphens/>
        <w:autoSpaceDN w:val="0"/>
        <w:ind w:left="0" w:firstLine="567"/>
        <w:jc w:val="both"/>
        <w:textAlignment w:val="baseline"/>
        <w:rPr>
          <w:kern w:val="3"/>
          <w:sz w:val="24"/>
          <w:szCs w:val="24"/>
          <w:lang w:val="lt-LT" w:eastAsia="ar-SA"/>
        </w:rPr>
      </w:pPr>
      <w:r>
        <w:rPr>
          <w:sz w:val="24"/>
          <w:szCs w:val="24"/>
          <w:lang w:val="lt-LT"/>
        </w:rPr>
        <w:t xml:space="preserve"> </w:t>
      </w:r>
      <w:r w:rsidR="00E22B7D" w:rsidRPr="009B6753">
        <w:rPr>
          <w:sz w:val="24"/>
          <w:szCs w:val="24"/>
          <w:lang w:val="lt-LT"/>
        </w:rPr>
        <w:t>Užsakovas gali atsiskaityti tiesiogiai su s</w:t>
      </w:r>
      <w:r w:rsidR="007A0363" w:rsidRPr="009B6753">
        <w:rPr>
          <w:sz w:val="24"/>
          <w:szCs w:val="24"/>
          <w:lang w:val="lt-LT"/>
        </w:rPr>
        <w:t>ubtiekėju</w:t>
      </w:r>
      <w:r w:rsidR="00E22B7D" w:rsidRPr="009B6753">
        <w:rPr>
          <w:sz w:val="24"/>
          <w:szCs w:val="24"/>
          <w:lang w:val="lt-LT"/>
        </w:rPr>
        <w:t xml:space="preserve"> (-</w:t>
      </w:r>
      <w:proofErr w:type="spellStart"/>
      <w:r w:rsidR="00E22B7D" w:rsidRPr="009B6753">
        <w:rPr>
          <w:sz w:val="24"/>
          <w:szCs w:val="24"/>
          <w:lang w:val="lt-LT"/>
        </w:rPr>
        <w:t>ais</w:t>
      </w:r>
      <w:proofErr w:type="spellEnd"/>
      <w:r w:rsidR="00E22B7D" w:rsidRPr="009B6753">
        <w:rPr>
          <w:sz w:val="24"/>
          <w:szCs w:val="24"/>
          <w:lang w:val="lt-LT"/>
        </w:rPr>
        <w:t>), jei sub</w:t>
      </w:r>
      <w:r w:rsidR="007A0363" w:rsidRPr="009B6753">
        <w:rPr>
          <w:sz w:val="24"/>
          <w:szCs w:val="24"/>
          <w:lang w:val="lt-LT"/>
        </w:rPr>
        <w:t>tiekėjas</w:t>
      </w:r>
      <w:r w:rsidR="00E22B7D" w:rsidRPr="009B6753">
        <w:rPr>
          <w:sz w:val="24"/>
          <w:szCs w:val="24"/>
          <w:lang w:val="lt-LT"/>
        </w:rPr>
        <w:t xml:space="preserve"> išreiškia norą pasinaudoti tiesioginio atsiskaitymo galimybe. Tokiu atveju turi būti sudaroma trišalė sutartis tarp Užsakovo, </w:t>
      </w:r>
      <w:r w:rsidR="007A0363" w:rsidRPr="009B6753">
        <w:rPr>
          <w:sz w:val="24"/>
          <w:szCs w:val="24"/>
          <w:lang w:val="lt-LT"/>
        </w:rPr>
        <w:t>Tiekėjo</w:t>
      </w:r>
      <w:r w:rsidR="00E22B7D" w:rsidRPr="009B6753">
        <w:rPr>
          <w:sz w:val="24"/>
          <w:szCs w:val="24"/>
          <w:lang w:val="lt-LT"/>
        </w:rPr>
        <w:t xml:space="preserve"> ir sub</w:t>
      </w:r>
      <w:r w:rsidR="007A0363" w:rsidRPr="009B6753">
        <w:rPr>
          <w:sz w:val="24"/>
          <w:szCs w:val="24"/>
          <w:lang w:val="lt-LT"/>
        </w:rPr>
        <w:t>tiekėjo</w:t>
      </w:r>
      <w:r w:rsidR="00E22B7D" w:rsidRPr="009B6753">
        <w:rPr>
          <w:sz w:val="24"/>
          <w:szCs w:val="24"/>
          <w:lang w:val="lt-LT"/>
        </w:rPr>
        <w:t>, kurioje aprašoma tiesioginio atsiskaitymo su sub</w:t>
      </w:r>
      <w:r w:rsidR="007A0363" w:rsidRPr="009B6753">
        <w:rPr>
          <w:sz w:val="24"/>
          <w:szCs w:val="24"/>
          <w:lang w:val="lt-LT"/>
        </w:rPr>
        <w:t>tiekėju</w:t>
      </w:r>
      <w:r w:rsidR="00E22B7D" w:rsidRPr="009B6753">
        <w:rPr>
          <w:sz w:val="24"/>
          <w:szCs w:val="24"/>
          <w:lang w:val="lt-LT"/>
        </w:rPr>
        <w:t xml:space="preserve"> tvarka. </w:t>
      </w:r>
      <w:r w:rsidR="007A0363" w:rsidRPr="009B6753">
        <w:rPr>
          <w:sz w:val="24"/>
          <w:szCs w:val="24"/>
          <w:lang w:val="lt-LT"/>
        </w:rPr>
        <w:t>Užsakovas</w:t>
      </w:r>
      <w:r w:rsidR="00E22B7D" w:rsidRPr="009B6753">
        <w:rPr>
          <w:sz w:val="24"/>
          <w:szCs w:val="24"/>
          <w:lang w:val="lt-LT"/>
        </w:rPr>
        <w:t xml:space="preserve"> turi teisę prieštarauti nepagrįstiems mokėjimams. Tiesioginio atsiskaitymo su s</w:t>
      </w:r>
      <w:r w:rsidR="007A0363" w:rsidRPr="009B6753">
        <w:rPr>
          <w:sz w:val="24"/>
          <w:szCs w:val="24"/>
          <w:lang w:val="lt-LT"/>
        </w:rPr>
        <w:t>ubtiekėjais</w:t>
      </w:r>
      <w:r w:rsidR="00E22B7D" w:rsidRPr="009B6753">
        <w:rPr>
          <w:sz w:val="24"/>
          <w:szCs w:val="24"/>
          <w:lang w:val="lt-LT"/>
        </w:rPr>
        <w:t xml:space="preserve"> galimybė nekeičia </w:t>
      </w:r>
      <w:r w:rsidR="007A0363" w:rsidRPr="009B6753">
        <w:rPr>
          <w:sz w:val="24"/>
          <w:szCs w:val="24"/>
          <w:lang w:val="lt-LT"/>
        </w:rPr>
        <w:t>Užsakovo</w:t>
      </w:r>
      <w:r w:rsidR="00E22B7D" w:rsidRPr="009B6753">
        <w:rPr>
          <w:sz w:val="24"/>
          <w:szCs w:val="24"/>
          <w:lang w:val="lt-LT"/>
        </w:rPr>
        <w:t xml:space="preserve"> atsakomybės dėl pirkimo sutarties įvykdymo.</w:t>
      </w:r>
    </w:p>
    <w:p w14:paraId="254EF732" w14:textId="77777777" w:rsidR="00E22B7D" w:rsidRPr="009B6753" w:rsidRDefault="00624827" w:rsidP="009B6753">
      <w:pPr>
        <w:numPr>
          <w:ilvl w:val="0"/>
          <w:numId w:val="6"/>
        </w:numPr>
        <w:tabs>
          <w:tab w:val="left" w:pos="284"/>
          <w:tab w:val="left" w:pos="709"/>
          <w:tab w:val="left" w:pos="993"/>
          <w:tab w:val="left" w:pos="1134"/>
          <w:tab w:val="left" w:pos="1418"/>
        </w:tabs>
        <w:suppressAutoHyphens/>
        <w:autoSpaceDN w:val="0"/>
        <w:ind w:left="0" w:firstLine="567"/>
        <w:jc w:val="both"/>
        <w:textAlignment w:val="baseline"/>
        <w:rPr>
          <w:kern w:val="3"/>
          <w:sz w:val="24"/>
          <w:szCs w:val="24"/>
          <w:lang w:val="lt-LT" w:eastAsia="ar-SA"/>
        </w:rPr>
      </w:pPr>
      <w:r>
        <w:rPr>
          <w:sz w:val="24"/>
          <w:szCs w:val="24"/>
          <w:lang w:val="lt-LT"/>
        </w:rPr>
        <w:t xml:space="preserve"> </w:t>
      </w:r>
      <w:r w:rsidR="007A0363" w:rsidRPr="009B6753">
        <w:rPr>
          <w:sz w:val="24"/>
          <w:szCs w:val="24"/>
          <w:lang w:val="lt-LT"/>
        </w:rPr>
        <w:t>Užsakovas</w:t>
      </w:r>
      <w:r w:rsidR="00E22B7D" w:rsidRPr="009B6753">
        <w:rPr>
          <w:sz w:val="24"/>
          <w:szCs w:val="24"/>
          <w:lang w:val="lt-LT"/>
        </w:rPr>
        <w:t xml:space="preserve"> įsipareigoja, kad Sutartį vykdys tik tokią teisę turintys asmenys.</w:t>
      </w:r>
    </w:p>
    <w:p w14:paraId="616DF52E" w14:textId="77777777" w:rsidR="00E22B7D" w:rsidRPr="009B6753" w:rsidRDefault="00E22B7D" w:rsidP="0054504D">
      <w:pPr>
        <w:tabs>
          <w:tab w:val="left" w:pos="142"/>
          <w:tab w:val="left" w:pos="284"/>
          <w:tab w:val="left" w:pos="993"/>
          <w:tab w:val="left" w:pos="1134"/>
          <w:tab w:val="left" w:pos="1418"/>
        </w:tabs>
        <w:suppressAutoHyphens/>
        <w:autoSpaceDN w:val="0"/>
        <w:ind w:firstLine="567"/>
        <w:jc w:val="both"/>
        <w:textAlignment w:val="baseline"/>
        <w:rPr>
          <w:sz w:val="24"/>
          <w:szCs w:val="24"/>
          <w:lang w:val="lt-LT"/>
        </w:rPr>
      </w:pPr>
      <w:r w:rsidRPr="009B6753">
        <w:rPr>
          <w:sz w:val="24"/>
          <w:szCs w:val="24"/>
          <w:lang w:val="lt-LT"/>
        </w:rPr>
        <w:t>3</w:t>
      </w:r>
      <w:r w:rsidR="00624827">
        <w:rPr>
          <w:sz w:val="24"/>
          <w:szCs w:val="24"/>
          <w:lang w:val="lt-LT"/>
        </w:rPr>
        <w:t>2</w:t>
      </w:r>
      <w:r w:rsidRPr="009B6753">
        <w:rPr>
          <w:sz w:val="24"/>
          <w:szCs w:val="24"/>
          <w:lang w:val="lt-LT"/>
        </w:rPr>
        <w:t xml:space="preserve">. Sutarties vykdymo metu, kai </w:t>
      </w:r>
      <w:r w:rsidR="0054504D" w:rsidRPr="009B6753">
        <w:rPr>
          <w:sz w:val="24"/>
          <w:szCs w:val="24"/>
          <w:lang w:val="lt-LT"/>
        </w:rPr>
        <w:t>subtiekėjai</w:t>
      </w:r>
      <w:r w:rsidRPr="009B6753">
        <w:rPr>
          <w:sz w:val="24"/>
          <w:szCs w:val="24"/>
          <w:lang w:val="lt-LT"/>
        </w:rPr>
        <w:t xml:space="preserve"> netinkamai vykdo įsipareigojimus </w:t>
      </w:r>
      <w:r w:rsidR="0054504D" w:rsidRPr="009B6753">
        <w:rPr>
          <w:sz w:val="24"/>
          <w:szCs w:val="24"/>
          <w:lang w:val="lt-LT"/>
        </w:rPr>
        <w:t>Užsakovui</w:t>
      </w:r>
      <w:r w:rsidRPr="009B6753">
        <w:rPr>
          <w:sz w:val="24"/>
          <w:szCs w:val="24"/>
          <w:lang w:val="lt-LT"/>
        </w:rPr>
        <w:t xml:space="preserve">, taip pat tuo atveju, kai </w:t>
      </w:r>
      <w:r w:rsidR="0054504D" w:rsidRPr="009B6753">
        <w:rPr>
          <w:sz w:val="24"/>
          <w:szCs w:val="24"/>
          <w:lang w:val="lt-LT"/>
        </w:rPr>
        <w:t>subtiekėjai</w:t>
      </w:r>
      <w:r w:rsidRPr="009B6753">
        <w:rPr>
          <w:sz w:val="24"/>
          <w:szCs w:val="24"/>
          <w:lang w:val="lt-LT"/>
        </w:rPr>
        <w:t xml:space="preserve"> nepajėgūs vykdyti įsipareigojimų dėl jiems iškeltos bankroto bylos, pradėtos likvidavimo procedūros ir pan. padėties, </w:t>
      </w:r>
      <w:r w:rsidR="0054504D" w:rsidRPr="009B6753">
        <w:rPr>
          <w:sz w:val="24"/>
          <w:szCs w:val="24"/>
          <w:lang w:val="lt-LT"/>
        </w:rPr>
        <w:t>Užsakovas</w:t>
      </w:r>
      <w:r w:rsidRPr="009B6753">
        <w:rPr>
          <w:sz w:val="24"/>
          <w:szCs w:val="24"/>
          <w:lang w:val="lt-LT"/>
        </w:rPr>
        <w:t xml:space="preserve"> gali pakeisti </w:t>
      </w:r>
      <w:r w:rsidR="0054504D" w:rsidRPr="009B6753">
        <w:rPr>
          <w:sz w:val="24"/>
          <w:szCs w:val="24"/>
          <w:lang w:val="lt-LT"/>
        </w:rPr>
        <w:t>subtiekėjus</w:t>
      </w:r>
      <w:r w:rsidRPr="009B6753">
        <w:rPr>
          <w:sz w:val="24"/>
          <w:szCs w:val="24"/>
          <w:lang w:val="lt-LT"/>
        </w:rPr>
        <w:t xml:space="preserve"> tokia tvarka: </w:t>
      </w:r>
    </w:p>
    <w:p w14:paraId="5263E0E4" w14:textId="77777777" w:rsidR="00E22B7D" w:rsidRPr="009B6753" w:rsidRDefault="0054504D" w:rsidP="0054504D">
      <w:pPr>
        <w:tabs>
          <w:tab w:val="left" w:pos="567"/>
          <w:tab w:val="left" w:pos="709"/>
        </w:tabs>
        <w:jc w:val="both"/>
        <w:rPr>
          <w:rFonts w:eastAsia="Calibri"/>
          <w:sz w:val="24"/>
          <w:szCs w:val="24"/>
          <w:lang w:val="lt-LT"/>
        </w:rPr>
      </w:pPr>
      <w:r w:rsidRPr="009B6753">
        <w:rPr>
          <w:sz w:val="24"/>
          <w:szCs w:val="24"/>
          <w:lang w:val="lt-LT"/>
        </w:rPr>
        <w:t xml:space="preserve">          </w:t>
      </w:r>
      <w:r w:rsidR="00E22B7D" w:rsidRPr="009B6753">
        <w:rPr>
          <w:sz w:val="24"/>
          <w:szCs w:val="24"/>
          <w:lang w:val="lt-LT"/>
        </w:rPr>
        <w:t>3</w:t>
      </w:r>
      <w:r w:rsidR="00624827">
        <w:rPr>
          <w:sz w:val="24"/>
          <w:szCs w:val="24"/>
          <w:lang w:val="lt-LT"/>
        </w:rPr>
        <w:t>2</w:t>
      </w:r>
      <w:r w:rsidR="00E22B7D" w:rsidRPr="009B6753">
        <w:rPr>
          <w:sz w:val="24"/>
          <w:szCs w:val="24"/>
          <w:lang w:val="lt-LT"/>
        </w:rPr>
        <w:t xml:space="preserve">.1. </w:t>
      </w:r>
      <w:r w:rsidR="00E22B7D" w:rsidRPr="009B6753">
        <w:rPr>
          <w:rFonts w:eastAsia="Calibri"/>
          <w:sz w:val="24"/>
          <w:szCs w:val="24"/>
          <w:lang w:val="lt-LT"/>
        </w:rPr>
        <w:t xml:space="preserve">apie tai jis turi informuoti Užsakovą, nurodydamas </w:t>
      </w:r>
      <w:r w:rsidR="00FC060A" w:rsidRPr="009B6753">
        <w:rPr>
          <w:rFonts w:eastAsia="Calibri"/>
          <w:sz w:val="24"/>
          <w:szCs w:val="24"/>
          <w:lang w:val="lt-LT"/>
        </w:rPr>
        <w:t>subtiekėjo</w:t>
      </w:r>
      <w:r w:rsidR="00E22B7D" w:rsidRPr="009B6753">
        <w:rPr>
          <w:rFonts w:eastAsia="Calibri"/>
          <w:sz w:val="24"/>
          <w:szCs w:val="24"/>
          <w:lang w:val="lt-LT"/>
        </w:rPr>
        <w:t xml:space="preserve"> pakeitimo priežastis;</w:t>
      </w:r>
    </w:p>
    <w:p w14:paraId="5CB77C58" w14:textId="77777777" w:rsidR="00E22B7D" w:rsidRPr="009B6753" w:rsidRDefault="00E22B7D" w:rsidP="0054504D">
      <w:pPr>
        <w:ind w:firstLine="567"/>
        <w:jc w:val="both"/>
        <w:rPr>
          <w:rFonts w:eastAsia="Calibri"/>
          <w:sz w:val="24"/>
          <w:szCs w:val="24"/>
          <w:lang w:val="lt-LT"/>
        </w:rPr>
      </w:pPr>
      <w:r w:rsidRPr="009B6753">
        <w:rPr>
          <w:rFonts w:eastAsia="Calibri"/>
          <w:sz w:val="24"/>
          <w:szCs w:val="24"/>
          <w:lang w:val="lt-LT"/>
        </w:rPr>
        <w:t>3</w:t>
      </w:r>
      <w:r w:rsidR="00624827">
        <w:rPr>
          <w:rFonts w:eastAsia="Calibri"/>
          <w:sz w:val="24"/>
          <w:szCs w:val="24"/>
          <w:lang w:val="lt-LT"/>
        </w:rPr>
        <w:t>2</w:t>
      </w:r>
      <w:r w:rsidRPr="009B6753">
        <w:rPr>
          <w:rFonts w:eastAsia="Calibri"/>
          <w:sz w:val="24"/>
          <w:szCs w:val="24"/>
          <w:lang w:val="lt-LT"/>
        </w:rPr>
        <w:t xml:space="preserve">.2. gavęs tokį pranešimą, Užsakovas kartu su </w:t>
      </w:r>
      <w:r w:rsidR="00FC060A" w:rsidRPr="009B6753">
        <w:rPr>
          <w:rFonts w:eastAsia="Calibri"/>
          <w:sz w:val="24"/>
          <w:szCs w:val="24"/>
          <w:lang w:val="lt-LT"/>
        </w:rPr>
        <w:t>Tiekėju</w:t>
      </w:r>
      <w:r w:rsidRPr="009B6753">
        <w:rPr>
          <w:rFonts w:eastAsia="Calibri"/>
          <w:sz w:val="24"/>
          <w:szCs w:val="24"/>
          <w:lang w:val="lt-LT"/>
        </w:rPr>
        <w:t xml:space="preserve"> raštu įformina susitarimą dėl </w:t>
      </w:r>
      <w:r w:rsidR="00FC060A" w:rsidRPr="009B6753">
        <w:rPr>
          <w:rFonts w:eastAsia="Calibri"/>
          <w:sz w:val="24"/>
          <w:szCs w:val="24"/>
          <w:lang w:val="lt-LT"/>
        </w:rPr>
        <w:t>subtiekėjo</w:t>
      </w:r>
      <w:r w:rsidRPr="009B6753">
        <w:rPr>
          <w:rFonts w:eastAsia="Calibri"/>
          <w:sz w:val="24"/>
          <w:szCs w:val="24"/>
          <w:lang w:val="lt-LT"/>
        </w:rPr>
        <w:t xml:space="preserve"> pakeitimo;</w:t>
      </w:r>
    </w:p>
    <w:p w14:paraId="062A1CEE" w14:textId="77777777" w:rsidR="00E22B7D" w:rsidRPr="009B6753" w:rsidRDefault="00E22B7D" w:rsidP="0054504D">
      <w:pPr>
        <w:ind w:firstLine="567"/>
        <w:jc w:val="both"/>
        <w:rPr>
          <w:sz w:val="24"/>
          <w:szCs w:val="24"/>
          <w:lang w:val="lt-LT"/>
        </w:rPr>
      </w:pPr>
      <w:r w:rsidRPr="009B6753">
        <w:rPr>
          <w:rFonts w:eastAsia="Calibri"/>
          <w:sz w:val="24"/>
          <w:szCs w:val="24"/>
          <w:lang w:val="lt-LT"/>
        </w:rPr>
        <w:t>3</w:t>
      </w:r>
      <w:r w:rsidR="00624827">
        <w:rPr>
          <w:rFonts w:eastAsia="Calibri"/>
          <w:sz w:val="24"/>
          <w:szCs w:val="24"/>
          <w:lang w:val="lt-LT"/>
        </w:rPr>
        <w:t>2</w:t>
      </w:r>
      <w:r w:rsidRPr="009B6753">
        <w:rPr>
          <w:rFonts w:eastAsia="Calibri"/>
          <w:sz w:val="24"/>
          <w:szCs w:val="24"/>
          <w:lang w:val="lt-LT"/>
        </w:rPr>
        <w:t xml:space="preserve">.3. </w:t>
      </w:r>
      <w:r w:rsidRPr="009B6753">
        <w:rPr>
          <w:sz w:val="24"/>
          <w:szCs w:val="24"/>
          <w:lang w:val="lt-LT"/>
        </w:rPr>
        <w:t xml:space="preserve">jei konkurso dokumentuose buvo nurodyti kvalifikaciniai reikalavimai </w:t>
      </w:r>
      <w:r w:rsidR="00FC060A" w:rsidRPr="009B6753">
        <w:rPr>
          <w:sz w:val="24"/>
          <w:szCs w:val="24"/>
          <w:lang w:val="lt-LT"/>
        </w:rPr>
        <w:t>subtiekėjui</w:t>
      </w:r>
      <w:r w:rsidRPr="009B6753">
        <w:rPr>
          <w:sz w:val="24"/>
          <w:szCs w:val="24"/>
          <w:lang w:val="lt-LT"/>
        </w:rPr>
        <w:t xml:space="preserve">, tuomet keičiamas </w:t>
      </w:r>
      <w:r w:rsidR="00FC060A" w:rsidRPr="009B6753">
        <w:rPr>
          <w:sz w:val="24"/>
          <w:szCs w:val="24"/>
          <w:lang w:val="lt-LT"/>
        </w:rPr>
        <w:t>subtiekėjas</w:t>
      </w:r>
      <w:r w:rsidRPr="009B6753">
        <w:rPr>
          <w:sz w:val="24"/>
          <w:szCs w:val="24"/>
          <w:lang w:val="lt-LT"/>
        </w:rPr>
        <w:t xml:space="preserve"> turi juos atitikti.</w:t>
      </w:r>
    </w:p>
    <w:p w14:paraId="18A48B96" w14:textId="77777777" w:rsidR="007331F0" w:rsidRPr="009B6753" w:rsidRDefault="007331F0" w:rsidP="003F4EFE">
      <w:pPr>
        <w:jc w:val="both"/>
        <w:rPr>
          <w:sz w:val="24"/>
          <w:szCs w:val="24"/>
          <w:lang w:val="lt-LT"/>
        </w:rPr>
      </w:pPr>
    </w:p>
    <w:p w14:paraId="7B8BCB03" w14:textId="77777777" w:rsidR="00872463" w:rsidRPr="009B6753" w:rsidRDefault="00872463" w:rsidP="003F4EFE">
      <w:pPr>
        <w:jc w:val="both"/>
        <w:rPr>
          <w:sz w:val="24"/>
          <w:szCs w:val="24"/>
          <w:lang w:val="lt-LT"/>
        </w:rPr>
      </w:pPr>
    </w:p>
    <w:p w14:paraId="3CF823E8" w14:textId="77777777" w:rsidR="007331F0" w:rsidRPr="009B6753" w:rsidRDefault="007331F0" w:rsidP="003F4EFE">
      <w:pPr>
        <w:jc w:val="center"/>
        <w:rPr>
          <w:b/>
          <w:sz w:val="24"/>
          <w:szCs w:val="24"/>
          <w:lang w:val="lt-LT"/>
        </w:rPr>
      </w:pPr>
      <w:r w:rsidRPr="009B6753">
        <w:rPr>
          <w:b/>
          <w:sz w:val="24"/>
          <w:szCs w:val="24"/>
          <w:lang w:val="lt-LT"/>
        </w:rPr>
        <w:t>VI</w:t>
      </w:r>
      <w:r w:rsidR="0054504D" w:rsidRPr="009B6753">
        <w:rPr>
          <w:b/>
          <w:sz w:val="24"/>
          <w:szCs w:val="24"/>
          <w:lang w:val="lt-LT"/>
        </w:rPr>
        <w:t>I</w:t>
      </w:r>
      <w:r w:rsidRPr="009B6753">
        <w:rPr>
          <w:b/>
          <w:sz w:val="24"/>
          <w:szCs w:val="24"/>
          <w:lang w:val="lt-LT"/>
        </w:rPr>
        <w:t>. ŠALIŲ ATSAKOMYBĖ</w:t>
      </w:r>
    </w:p>
    <w:p w14:paraId="168651D4" w14:textId="77777777" w:rsidR="007331F0" w:rsidRPr="009B6753" w:rsidRDefault="007331F0" w:rsidP="00AE2199">
      <w:pPr>
        <w:ind w:firstLine="567"/>
        <w:jc w:val="both"/>
        <w:rPr>
          <w:sz w:val="24"/>
          <w:szCs w:val="24"/>
          <w:lang w:val="lt-LT"/>
        </w:rPr>
      </w:pPr>
    </w:p>
    <w:p w14:paraId="39FDDDA0" w14:textId="77777777" w:rsidR="007331F0" w:rsidRPr="00624827" w:rsidRDefault="00FC060A" w:rsidP="00624827">
      <w:pPr>
        <w:pStyle w:val="Sraopastraipa"/>
        <w:numPr>
          <w:ilvl w:val="0"/>
          <w:numId w:val="25"/>
        </w:numPr>
        <w:tabs>
          <w:tab w:val="left" w:pos="993"/>
        </w:tabs>
        <w:ind w:left="0" w:firstLine="567"/>
        <w:jc w:val="both"/>
        <w:rPr>
          <w:sz w:val="24"/>
          <w:szCs w:val="24"/>
        </w:rPr>
      </w:pPr>
      <w:r w:rsidRPr="00624827">
        <w:rPr>
          <w:sz w:val="24"/>
          <w:szCs w:val="24"/>
        </w:rPr>
        <w:t xml:space="preserve"> </w:t>
      </w:r>
      <w:r w:rsidR="007331F0" w:rsidRPr="00624827">
        <w:rPr>
          <w:sz w:val="24"/>
          <w:szCs w:val="24"/>
        </w:rPr>
        <w:t>Jei T</w:t>
      </w:r>
      <w:r w:rsidR="00B13F68" w:rsidRPr="00624827">
        <w:rPr>
          <w:sz w:val="24"/>
          <w:szCs w:val="24"/>
        </w:rPr>
        <w:t>iekėjas</w:t>
      </w:r>
      <w:r w:rsidR="007331F0" w:rsidRPr="00624827">
        <w:rPr>
          <w:sz w:val="24"/>
          <w:szCs w:val="24"/>
        </w:rPr>
        <w:t xml:space="preserve"> Sutarties galiojimo metu pateikia nekokybišk</w:t>
      </w:r>
      <w:r w:rsidR="0021251D" w:rsidRPr="00624827">
        <w:rPr>
          <w:sz w:val="24"/>
          <w:szCs w:val="24"/>
        </w:rPr>
        <w:t>us</w:t>
      </w:r>
      <w:r w:rsidR="007331F0" w:rsidRPr="00624827">
        <w:rPr>
          <w:sz w:val="24"/>
          <w:szCs w:val="24"/>
        </w:rPr>
        <w:t xml:space="preserve"> Sutartyje numatyt</w:t>
      </w:r>
      <w:r w:rsidR="0021251D" w:rsidRPr="00624827">
        <w:rPr>
          <w:sz w:val="24"/>
          <w:szCs w:val="24"/>
        </w:rPr>
        <w:t>us</w:t>
      </w:r>
      <w:r w:rsidRPr="00624827">
        <w:rPr>
          <w:sz w:val="24"/>
          <w:szCs w:val="24"/>
        </w:rPr>
        <w:t xml:space="preserve"> </w:t>
      </w:r>
      <w:r w:rsidR="0021251D" w:rsidRPr="00624827">
        <w:rPr>
          <w:sz w:val="24"/>
          <w:szCs w:val="24"/>
        </w:rPr>
        <w:t>Įrenginius</w:t>
      </w:r>
      <w:r w:rsidR="007331F0" w:rsidRPr="00624827">
        <w:rPr>
          <w:sz w:val="24"/>
          <w:szCs w:val="24"/>
        </w:rPr>
        <w:t>,  Užsakovas, surašo Sutarties pažeidimo akt</w:t>
      </w:r>
      <w:r w:rsidR="00E0535B" w:rsidRPr="00624827">
        <w:rPr>
          <w:sz w:val="24"/>
          <w:szCs w:val="24"/>
        </w:rPr>
        <w:t>ą</w:t>
      </w:r>
      <w:r w:rsidR="007331F0" w:rsidRPr="00624827">
        <w:rPr>
          <w:sz w:val="24"/>
          <w:szCs w:val="24"/>
        </w:rPr>
        <w:t>. Sutarties pažeidimo akte nurodoma, per kiek laiko turi būti pateikt</w:t>
      </w:r>
      <w:r w:rsidR="0021251D" w:rsidRPr="00624827">
        <w:rPr>
          <w:sz w:val="24"/>
          <w:szCs w:val="24"/>
        </w:rPr>
        <w:t>i</w:t>
      </w:r>
      <w:r w:rsidR="007331F0" w:rsidRPr="00624827">
        <w:rPr>
          <w:sz w:val="24"/>
          <w:szCs w:val="24"/>
        </w:rPr>
        <w:t xml:space="preserve"> kokybišk</w:t>
      </w:r>
      <w:r w:rsidR="0021251D" w:rsidRPr="00624827">
        <w:rPr>
          <w:sz w:val="24"/>
          <w:szCs w:val="24"/>
        </w:rPr>
        <w:t>i</w:t>
      </w:r>
      <w:r w:rsidR="007331F0" w:rsidRPr="00624827">
        <w:rPr>
          <w:sz w:val="24"/>
          <w:szCs w:val="24"/>
        </w:rPr>
        <w:t xml:space="preserve"> Sutartyje numatyt</w:t>
      </w:r>
      <w:r w:rsidR="00D17CF0" w:rsidRPr="00624827">
        <w:rPr>
          <w:sz w:val="24"/>
          <w:szCs w:val="24"/>
        </w:rPr>
        <w:t>i</w:t>
      </w:r>
      <w:r w:rsidRPr="00624827">
        <w:rPr>
          <w:sz w:val="24"/>
          <w:szCs w:val="24"/>
        </w:rPr>
        <w:t xml:space="preserve"> </w:t>
      </w:r>
      <w:r w:rsidR="0021251D" w:rsidRPr="00624827">
        <w:rPr>
          <w:sz w:val="24"/>
          <w:szCs w:val="24"/>
        </w:rPr>
        <w:t>Įrenginiai</w:t>
      </w:r>
      <w:r w:rsidR="007331F0" w:rsidRPr="00624827">
        <w:rPr>
          <w:sz w:val="24"/>
          <w:szCs w:val="24"/>
        </w:rPr>
        <w:t>, taip pat Tiekėjas privalo atlyginti Užsakovo patirtus nuostolius, kurie atsidaro dėl pateikt</w:t>
      </w:r>
      <w:r w:rsidR="00AA6A3C" w:rsidRPr="00624827">
        <w:rPr>
          <w:sz w:val="24"/>
          <w:szCs w:val="24"/>
        </w:rPr>
        <w:t>ų</w:t>
      </w:r>
      <w:r w:rsidR="007331F0" w:rsidRPr="00624827">
        <w:rPr>
          <w:sz w:val="24"/>
          <w:szCs w:val="24"/>
        </w:rPr>
        <w:t xml:space="preserve"> nekokybišk</w:t>
      </w:r>
      <w:r w:rsidR="00AA6A3C" w:rsidRPr="00624827">
        <w:rPr>
          <w:sz w:val="24"/>
          <w:szCs w:val="24"/>
        </w:rPr>
        <w:t>ų Įrenginių</w:t>
      </w:r>
      <w:r w:rsidR="007331F0" w:rsidRPr="00624827">
        <w:rPr>
          <w:sz w:val="24"/>
          <w:szCs w:val="24"/>
        </w:rPr>
        <w:t>.</w:t>
      </w:r>
    </w:p>
    <w:p w14:paraId="5B2C1206" w14:textId="77777777" w:rsidR="003F4EFE" w:rsidRPr="009B6753" w:rsidRDefault="003F4EFE" w:rsidP="00624827">
      <w:pPr>
        <w:pStyle w:val="Sraopastraipa"/>
        <w:numPr>
          <w:ilvl w:val="0"/>
          <w:numId w:val="25"/>
        </w:numPr>
        <w:tabs>
          <w:tab w:val="left" w:pos="993"/>
        </w:tabs>
        <w:ind w:left="0" w:firstLine="567"/>
        <w:contextualSpacing w:val="0"/>
        <w:jc w:val="both"/>
        <w:rPr>
          <w:sz w:val="24"/>
          <w:szCs w:val="24"/>
        </w:rPr>
      </w:pPr>
      <w:r w:rsidRPr="009B6753">
        <w:rPr>
          <w:sz w:val="24"/>
          <w:szCs w:val="24"/>
        </w:rPr>
        <w:t xml:space="preserve">Jeigu </w:t>
      </w:r>
      <w:r w:rsidR="00940824" w:rsidRPr="009B6753">
        <w:rPr>
          <w:sz w:val="24"/>
          <w:szCs w:val="24"/>
        </w:rPr>
        <w:t>Tiekėj</w:t>
      </w:r>
      <w:r w:rsidRPr="009B6753">
        <w:rPr>
          <w:sz w:val="24"/>
          <w:szCs w:val="24"/>
        </w:rPr>
        <w:t>as laiku nevykdo savo įsipareigojimų, perkančioji organizacija, be oficialaus įspėjimo ir neprarasdama teisės į kitas savo teisių gynimo priemones skaičiuoja 0,02 procentų dydžio delspinigius nuo nepristatyt</w:t>
      </w:r>
      <w:r w:rsidR="00FC060A" w:rsidRPr="009B6753">
        <w:rPr>
          <w:sz w:val="24"/>
          <w:szCs w:val="24"/>
        </w:rPr>
        <w:t>os</w:t>
      </w:r>
      <w:r w:rsidRPr="009B6753">
        <w:rPr>
          <w:sz w:val="24"/>
          <w:szCs w:val="24"/>
        </w:rPr>
        <w:t xml:space="preserve"> ar pristatyt</w:t>
      </w:r>
      <w:r w:rsidR="00FC060A" w:rsidRPr="009B6753">
        <w:rPr>
          <w:sz w:val="24"/>
          <w:szCs w:val="24"/>
        </w:rPr>
        <w:t>os</w:t>
      </w:r>
      <w:r w:rsidRPr="009B6753">
        <w:rPr>
          <w:sz w:val="24"/>
          <w:szCs w:val="24"/>
        </w:rPr>
        <w:t>, bet nesumontuot</w:t>
      </w:r>
      <w:r w:rsidR="00FC060A" w:rsidRPr="009B6753">
        <w:rPr>
          <w:sz w:val="24"/>
          <w:szCs w:val="24"/>
        </w:rPr>
        <w:t>os</w:t>
      </w:r>
      <w:r w:rsidRPr="009B6753">
        <w:rPr>
          <w:sz w:val="24"/>
          <w:szCs w:val="24"/>
        </w:rPr>
        <w:t xml:space="preserve"> ar netinkamai sumontuot</w:t>
      </w:r>
      <w:r w:rsidR="00AA6A3C" w:rsidRPr="009B6753">
        <w:rPr>
          <w:sz w:val="24"/>
          <w:szCs w:val="24"/>
        </w:rPr>
        <w:t>ų</w:t>
      </w:r>
      <w:r w:rsidRPr="009B6753">
        <w:rPr>
          <w:sz w:val="24"/>
          <w:szCs w:val="24"/>
        </w:rPr>
        <w:t xml:space="preserve"> </w:t>
      </w:r>
      <w:r w:rsidR="00AA6A3C" w:rsidRPr="009B6753">
        <w:rPr>
          <w:sz w:val="24"/>
          <w:szCs w:val="24"/>
        </w:rPr>
        <w:t>Įrenginių</w:t>
      </w:r>
      <w:r w:rsidRPr="009B6753">
        <w:rPr>
          <w:sz w:val="24"/>
          <w:szCs w:val="24"/>
        </w:rPr>
        <w:t xml:space="preserve"> sąskaitos dydžio už kiekvieną pavėluotą pristatyti ar sumontuoti </w:t>
      </w:r>
      <w:r w:rsidR="00AA6A3C" w:rsidRPr="009B6753">
        <w:rPr>
          <w:sz w:val="24"/>
          <w:szCs w:val="24"/>
        </w:rPr>
        <w:t>Įrenginius</w:t>
      </w:r>
      <w:r w:rsidRPr="009B6753">
        <w:rPr>
          <w:sz w:val="24"/>
          <w:szCs w:val="24"/>
        </w:rPr>
        <w:t xml:space="preserve"> dieną. Delspinigiai išskaičiuojami iš </w:t>
      </w:r>
      <w:r w:rsidR="00940824" w:rsidRPr="009B6753">
        <w:rPr>
          <w:sz w:val="24"/>
          <w:szCs w:val="24"/>
        </w:rPr>
        <w:t>Tiekėj</w:t>
      </w:r>
      <w:r w:rsidRPr="009B6753">
        <w:rPr>
          <w:sz w:val="24"/>
          <w:szCs w:val="24"/>
        </w:rPr>
        <w:t>ui mokėtinų sumų.</w:t>
      </w:r>
    </w:p>
    <w:p w14:paraId="44BC5449" w14:textId="77777777" w:rsidR="003F4EFE" w:rsidRPr="009B6753" w:rsidRDefault="00624827" w:rsidP="00624827">
      <w:pPr>
        <w:pStyle w:val="Sraopastraipa"/>
        <w:numPr>
          <w:ilvl w:val="0"/>
          <w:numId w:val="25"/>
        </w:numPr>
        <w:tabs>
          <w:tab w:val="left" w:pos="993"/>
        </w:tabs>
        <w:ind w:left="0" w:firstLine="567"/>
        <w:contextualSpacing w:val="0"/>
        <w:jc w:val="both"/>
        <w:rPr>
          <w:sz w:val="24"/>
          <w:szCs w:val="24"/>
        </w:rPr>
      </w:pPr>
      <w:r>
        <w:rPr>
          <w:sz w:val="24"/>
          <w:szCs w:val="24"/>
        </w:rPr>
        <w:t>Užsakovui</w:t>
      </w:r>
      <w:r w:rsidR="003F4EFE" w:rsidRPr="009B6753">
        <w:rPr>
          <w:sz w:val="24"/>
          <w:szCs w:val="24"/>
        </w:rPr>
        <w:t xml:space="preserve"> nesumokėjus pagal Sutartyje nurodytus terminus, </w:t>
      </w:r>
      <w:r w:rsidR="00940824" w:rsidRPr="009B6753">
        <w:rPr>
          <w:sz w:val="24"/>
          <w:szCs w:val="24"/>
        </w:rPr>
        <w:t>Tiekėj</w:t>
      </w:r>
      <w:r w:rsidR="003F4EFE" w:rsidRPr="009B6753">
        <w:rPr>
          <w:sz w:val="24"/>
          <w:szCs w:val="24"/>
        </w:rPr>
        <w:t xml:space="preserve">as gali pareikalauti </w:t>
      </w:r>
      <w:r>
        <w:rPr>
          <w:sz w:val="24"/>
          <w:szCs w:val="24"/>
        </w:rPr>
        <w:t>Užsakovo</w:t>
      </w:r>
      <w:r w:rsidR="003F4EFE" w:rsidRPr="009B6753">
        <w:rPr>
          <w:sz w:val="24"/>
          <w:szCs w:val="24"/>
        </w:rPr>
        <w:t xml:space="preserve"> sumokėti 0,02 procentų delspinigių per dieną nuo neapmokėt</w:t>
      </w:r>
      <w:r w:rsidR="00AC305B" w:rsidRPr="009B6753">
        <w:rPr>
          <w:sz w:val="24"/>
          <w:szCs w:val="24"/>
        </w:rPr>
        <w:t>ų įrenginių</w:t>
      </w:r>
      <w:r w:rsidR="003F4EFE" w:rsidRPr="009B6753">
        <w:rPr>
          <w:sz w:val="24"/>
          <w:szCs w:val="24"/>
        </w:rPr>
        <w:t xml:space="preserve"> sumos už kiekvieną pavėluotą atsiskaityti dieną. </w:t>
      </w:r>
    </w:p>
    <w:p w14:paraId="07FA41C6" w14:textId="77777777" w:rsidR="007331F0" w:rsidRPr="009B6753" w:rsidRDefault="00FC060A" w:rsidP="00AE2199">
      <w:pPr>
        <w:ind w:firstLine="567"/>
        <w:jc w:val="both"/>
        <w:rPr>
          <w:sz w:val="24"/>
          <w:szCs w:val="24"/>
          <w:lang w:val="lt-LT"/>
        </w:rPr>
      </w:pPr>
      <w:r w:rsidRPr="009B6753">
        <w:rPr>
          <w:sz w:val="24"/>
          <w:szCs w:val="24"/>
          <w:lang w:val="lt-LT"/>
        </w:rPr>
        <w:t>3</w:t>
      </w:r>
      <w:r w:rsidR="00A0497E">
        <w:rPr>
          <w:sz w:val="24"/>
          <w:szCs w:val="24"/>
          <w:lang w:val="lt-LT"/>
        </w:rPr>
        <w:t>6</w:t>
      </w:r>
      <w:r w:rsidR="0036084B" w:rsidRPr="009B6753">
        <w:rPr>
          <w:sz w:val="24"/>
          <w:szCs w:val="24"/>
          <w:lang w:val="lt-LT"/>
        </w:rPr>
        <w:t xml:space="preserve">. </w:t>
      </w:r>
      <w:r w:rsidR="007331F0" w:rsidRPr="009B6753">
        <w:rPr>
          <w:sz w:val="24"/>
          <w:szCs w:val="24"/>
          <w:lang w:val="lt-LT"/>
        </w:rPr>
        <w:t>Šalys susitaria, kad kilus teisminiam ginčui dėl atsiskaitymo už pateikt</w:t>
      </w:r>
      <w:r w:rsidR="00AA6A3C" w:rsidRPr="009B6753">
        <w:rPr>
          <w:sz w:val="24"/>
          <w:szCs w:val="24"/>
          <w:lang w:val="lt-LT"/>
        </w:rPr>
        <w:t>us įrenginius</w:t>
      </w:r>
      <w:r w:rsidR="007331F0" w:rsidRPr="009B6753">
        <w:rPr>
          <w:sz w:val="24"/>
          <w:szCs w:val="24"/>
          <w:lang w:val="lt-LT"/>
        </w:rPr>
        <w:t>, Tiekėjas gali reikalauti priteisti ne didesnes kaip 5 (penkių) procentų metines palūkanas nuo nesumokėtos sumos, kaip tai numatyta L</w:t>
      </w:r>
      <w:r w:rsidR="000F13BA" w:rsidRPr="009B6753">
        <w:rPr>
          <w:sz w:val="24"/>
          <w:szCs w:val="24"/>
          <w:lang w:val="lt-LT"/>
        </w:rPr>
        <w:t xml:space="preserve">ietuvos Respublikos civilinio kodekso </w:t>
      </w:r>
      <w:r w:rsidR="007331F0" w:rsidRPr="009B6753">
        <w:rPr>
          <w:sz w:val="24"/>
          <w:szCs w:val="24"/>
          <w:lang w:val="lt-LT"/>
        </w:rPr>
        <w:t>6.210 str</w:t>
      </w:r>
      <w:r w:rsidR="000F13BA" w:rsidRPr="009B6753">
        <w:rPr>
          <w:sz w:val="24"/>
          <w:szCs w:val="24"/>
          <w:lang w:val="lt-LT"/>
        </w:rPr>
        <w:t xml:space="preserve">aipsnio </w:t>
      </w:r>
      <w:r w:rsidR="007331F0" w:rsidRPr="009B6753">
        <w:rPr>
          <w:sz w:val="24"/>
          <w:szCs w:val="24"/>
          <w:lang w:val="lt-LT"/>
        </w:rPr>
        <w:t>1 d</w:t>
      </w:r>
      <w:r w:rsidR="000F13BA" w:rsidRPr="009B6753">
        <w:rPr>
          <w:sz w:val="24"/>
          <w:szCs w:val="24"/>
          <w:lang w:val="lt-LT"/>
        </w:rPr>
        <w:t>alyje</w:t>
      </w:r>
      <w:r w:rsidR="007331F0" w:rsidRPr="009B6753">
        <w:rPr>
          <w:sz w:val="24"/>
          <w:szCs w:val="24"/>
          <w:lang w:val="lt-LT"/>
        </w:rPr>
        <w:t>.</w:t>
      </w:r>
    </w:p>
    <w:p w14:paraId="26BA06D3" w14:textId="77777777" w:rsidR="008B2CCA" w:rsidRPr="009B6753" w:rsidRDefault="008B2CCA" w:rsidP="00AE2199">
      <w:pPr>
        <w:ind w:firstLine="567"/>
        <w:jc w:val="both"/>
        <w:rPr>
          <w:sz w:val="24"/>
          <w:szCs w:val="24"/>
          <w:lang w:val="lt-LT"/>
        </w:rPr>
      </w:pPr>
    </w:p>
    <w:p w14:paraId="49A4817A" w14:textId="77777777" w:rsidR="008B2CCA" w:rsidRPr="009B6753" w:rsidRDefault="00E62A79" w:rsidP="008B2CCA">
      <w:pPr>
        <w:jc w:val="center"/>
        <w:rPr>
          <w:b/>
          <w:caps/>
          <w:sz w:val="24"/>
          <w:szCs w:val="24"/>
          <w:lang w:val="lt-LT"/>
        </w:rPr>
      </w:pPr>
      <w:r w:rsidRPr="009B6753">
        <w:rPr>
          <w:b/>
          <w:caps/>
          <w:sz w:val="24"/>
          <w:szCs w:val="24"/>
          <w:lang w:val="lt-LT"/>
        </w:rPr>
        <w:t>viii</w:t>
      </w:r>
      <w:r w:rsidR="008B2CCA" w:rsidRPr="009B6753">
        <w:rPr>
          <w:b/>
          <w:caps/>
          <w:sz w:val="24"/>
          <w:szCs w:val="24"/>
          <w:lang w:val="lt-LT"/>
        </w:rPr>
        <w:t>. PREKIŲ perdavimo ir priėmimo tvarka</w:t>
      </w:r>
    </w:p>
    <w:p w14:paraId="47080155" w14:textId="77777777" w:rsidR="008B2CCA" w:rsidRPr="009B6753" w:rsidRDefault="008B2CCA" w:rsidP="008B2CCA">
      <w:pPr>
        <w:jc w:val="center"/>
        <w:rPr>
          <w:b/>
          <w:caps/>
          <w:sz w:val="24"/>
          <w:szCs w:val="24"/>
          <w:lang w:val="lt-LT"/>
        </w:rPr>
      </w:pPr>
    </w:p>
    <w:p w14:paraId="1927F5D2" w14:textId="77777777" w:rsidR="008B2CCA" w:rsidRPr="009B6753" w:rsidRDefault="00A0497E" w:rsidP="00A0497E">
      <w:pPr>
        <w:tabs>
          <w:tab w:val="left" w:pos="825"/>
          <w:tab w:val="left" w:pos="993"/>
          <w:tab w:val="left" w:pos="1276"/>
          <w:tab w:val="left" w:pos="1418"/>
        </w:tabs>
        <w:ind w:firstLine="567"/>
        <w:jc w:val="both"/>
        <w:rPr>
          <w:sz w:val="24"/>
          <w:szCs w:val="24"/>
          <w:lang w:val="lt-LT"/>
        </w:rPr>
      </w:pPr>
      <w:r>
        <w:rPr>
          <w:sz w:val="24"/>
          <w:szCs w:val="24"/>
          <w:lang w:val="lt-LT"/>
        </w:rPr>
        <w:t xml:space="preserve">37. </w:t>
      </w:r>
      <w:r w:rsidR="008B2CCA" w:rsidRPr="009B6753">
        <w:rPr>
          <w:sz w:val="24"/>
          <w:szCs w:val="24"/>
          <w:lang w:val="lt-LT"/>
        </w:rPr>
        <w:t xml:space="preserve">Pagal šią Sutartį </w:t>
      </w:r>
      <w:r w:rsidR="00AA6A3C" w:rsidRPr="009B6753">
        <w:rPr>
          <w:sz w:val="24"/>
          <w:szCs w:val="24"/>
          <w:lang w:val="lt-LT"/>
        </w:rPr>
        <w:t>Įrenginiai</w:t>
      </w:r>
      <w:r w:rsidR="008B2CCA" w:rsidRPr="009B6753">
        <w:rPr>
          <w:sz w:val="24"/>
          <w:szCs w:val="24"/>
          <w:lang w:val="lt-LT"/>
        </w:rPr>
        <w:t xml:space="preserve"> priimam</w:t>
      </w:r>
      <w:r w:rsidR="00AA6A3C" w:rsidRPr="009B6753">
        <w:rPr>
          <w:sz w:val="24"/>
          <w:szCs w:val="24"/>
          <w:lang w:val="lt-LT"/>
        </w:rPr>
        <w:t>i</w:t>
      </w:r>
      <w:r w:rsidR="008B2CCA" w:rsidRPr="009B6753">
        <w:rPr>
          <w:sz w:val="24"/>
          <w:szCs w:val="24"/>
          <w:lang w:val="lt-LT"/>
        </w:rPr>
        <w:t xml:space="preserve"> pasirašant priėmimo–perdavimo aktą (toliau – Aktas). </w:t>
      </w:r>
    </w:p>
    <w:p w14:paraId="2D0E27E5" w14:textId="77777777" w:rsidR="00A0497E" w:rsidRPr="00A0497E" w:rsidRDefault="00E62A79" w:rsidP="00A0497E">
      <w:pPr>
        <w:pStyle w:val="Sraopastraipa"/>
        <w:numPr>
          <w:ilvl w:val="0"/>
          <w:numId w:val="27"/>
        </w:numPr>
        <w:tabs>
          <w:tab w:val="left" w:pos="825"/>
          <w:tab w:val="left" w:pos="993"/>
          <w:tab w:val="left" w:pos="1276"/>
          <w:tab w:val="left" w:pos="1418"/>
        </w:tabs>
        <w:ind w:left="0" w:firstLine="567"/>
        <w:jc w:val="both"/>
        <w:rPr>
          <w:sz w:val="24"/>
          <w:szCs w:val="24"/>
        </w:rPr>
      </w:pPr>
      <w:r w:rsidRPr="00A0497E">
        <w:rPr>
          <w:sz w:val="24"/>
          <w:szCs w:val="24"/>
        </w:rPr>
        <w:t>Tiekėjas</w:t>
      </w:r>
      <w:r w:rsidR="008B2CCA" w:rsidRPr="00A0497E">
        <w:rPr>
          <w:sz w:val="24"/>
          <w:szCs w:val="24"/>
        </w:rPr>
        <w:t xml:space="preserve">, </w:t>
      </w:r>
      <w:r w:rsidRPr="00A0497E">
        <w:rPr>
          <w:sz w:val="24"/>
          <w:szCs w:val="24"/>
        </w:rPr>
        <w:t xml:space="preserve">prieš </w:t>
      </w:r>
      <w:r w:rsidR="008B2CCA" w:rsidRPr="00A0497E">
        <w:rPr>
          <w:sz w:val="24"/>
          <w:szCs w:val="24"/>
        </w:rPr>
        <w:t xml:space="preserve">5 darbo dienas informuoja Šilalės </w:t>
      </w:r>
      <w:r w:rsidR="003C170D" w:rsidRPr="00A0497E">
        <w:rPr>
          <w:sz w:val="24"/>
          <w:szCs w:val="24"/>
        </w:rPr>
        <w:t xml:space="preserve">miesto seniūnę Eglę </w:t>
      </w:r>
      <w:proofErr w:type="spellStart"/>
      <w:r w:rsidR="003C170D" w:rsidRPr="00A0497E">
        <w:rPr>
          <w:sz w:val="24"/>
          <w:szCs w:val="24"/>
        </w:rPr>
        <w:t>Straukienę</w:t>
      </w:r>
      <w:proofErr w:type="spellEnd"/>
      <w:r w:rsidR="005F6BA1" w:rsidRPr="00A0497E">
        <w:rPr>
          <w:sz w:val="24"/>
          <w:szCs w:val="24"/>
        </w:rPr>
        <w:t>, tel. (0</w:t>
      </w:r>
      <w:r w:rsidR="003C170D" w:rsidRPr="00A0497E">
        <w:rPr>
          <w:sz w:val="24"/>
          <w:szCs w:val="24"/>
        </w:rPr>
        <w:t xml:space="preserve"> 449) 45324, el. p. </w:t>
      </w:r>
      <w:proofErr w:type="spellStart"/>
      <w:r w:rsidR="003C170D" w:rsidRPr="00A0497E">
        <w:rPr>
          <w:sz w:val="24"/>
          <w:szCs w:val="24"/>
        </w:rPr>
        <w:t>egle.straukiene@silale.lt</w:t>
      </w:r>
      <w:proofErr w:type="spellEnd"/>
      <w:r w:rsidR="008B2CCA" w:rsidRPr="00A0497E">
        <w:rPr>
          <w:sz w:val="24"/>
          <w:szCs w:val="24"/>
        </w:rPr>
        <w:t xml:space="preserve"> apie </w:t>
      </w:r>
      <w:r w:rsidR="00AA6A3C" w:rsidRPr="00A0497E">
        <w:rPr>
          <w:sz w:val="24"/>
          <w:szCs w:val="24"/>
        </w:rPr>
        <w:t>planuojamą Įrenginių</w:t>
      </w:r>
      <w:r w:rsidRPr="00A0497E">
        <w:rPr>
          <w:sz w:val="24"/>
          <w:szCs w:val="24"/>
        </w:rPr>
        <w:t xml:space="preserve"> </w:t>
      </w:r>
      <w:r w:rsidR="00624827" w:rsidRPr="00A0497E">
        <w:rPr>
          <w:sz w:val="24"/>
          <w:szCs w:val="24"/>
        </w:rPr>
        <w:t>montavimo darbų pabaigos</w:t>
      </w:r>
      <w:r w:rsidRPr="00A0497E">
        <w:rPr>
          <w:sz w:val="24"/>
          <w:szCs w:val="24"/>
        </w:rPr>
        <w:t xml:space="preserve"> datą bei laiką. </w:t>
      </w:r>
    </w:p>
    <w:p w14:paraId="131D5549" w14:textId="77777777" w:rsidR="008B2CCA" w:rsidRPr="00A0497E" w:rsidRDefault="008B2CCA" w:rsidP="00A0497E">
      <w:pPr>
        <w:pStyle w:val="Sraopastraipa"/>
        <w:numPr>
          <w:ilvl w:val="0"/>
          <w:numId w:val="27"/>
        </w:numPr>
        <w:tabs>
          <w:tab w:val="left" w:pos="825"/>
          <w:tab w:val="left" w:pos="993"/>
          <w:tab w:val="left" w:pos="1276"/>
          <w:tab w:val="left" w:pos="1418"/>
        </w:tabs>
        <w:ind w:left="0" w:firstLine="567"/>
        <w:jc w:val="both"/>
        <w:rPr>
          <w:sz w:val="24"/>
          <w:szCs w:val="24"/>
        </w:rPr>
      </w:pPr>
      <w:r w:rsidRPr="00A0497E">
        <w:rPr>
          <w:sz w:val="24"/>
          <w:szCs w:val="24"/>
        </w:rPr>
        <w:t xml:space="preserve">Jeigu Užsakovas nepasirašo Akto, jis </w:t>
      </w:r>
      <w:r w:rsidR="00E62A79" w:rsidRPr="00A0497E">
        <w:rPr>
          <w:sz w:val="24"/>
          <w:szCs w:val="24"/>
        </w:rPr>
        <w:t>Tiekėjui</w:t>
      </w:r>
      <w:r w:rsidRPr="00A0497E">
        <w:rPr>
          <w:sz w:val="24"/>
          <w:szCs w:val="24"/>
        </w:rPr>
        <w:t xml:space="preserve"> per 10 dienų pateikia motyvuotą raštą, nurodydamas </w:t>
      </w:r>
      <w:r w:rsidR="00FD3742" w:rsidRPr="00A0497E">
        <w:rPr>
          <w:sz w:val="24"/>
          <w:szCs w:val="24"/>
        </w:rPr>
        <w:t>Įrenginių</w:t>
      </w:r>
      <w:r w:rsidRPr="00A0497E">
        <w:rPr>
          <w:sz w:val="24"/>
          <w:szCs w:val="24"/>
        </w:rPr>
        <w:t xml:space="preserve"> trūkumus ir klaidas, kuriuos </w:t>
      </w:r>
      <w:r w:rsidR="00E62A79" w:rsidRPr="00A0497E">
        <w:rPr>
          <w:sz w:val="24"/>
          <w:szCs w:val="24"/>
        </w:rPr>
        <w:t>Tiekėjas</w:t>
      </w:r>
      <w:r w:rsidRPr="00A0497E">
        <w:rPr>
          <w:sz w:val="24"/>
          <w:szCs w:val="24"/>
        </w:rPr>
        <w:t xml:space="preserve"> turi nedelsiant ištaisyti. Akte nurodytus </w:t>
      </w:r>
      <w:r w:rsidRPr="00A0497E">
        <w:rPr>
          <w:sz w:val="24"/>
          <w:szCs w:val="24"/>
        </w:rPr>
        <w:lastRenderedPageBreak/>
        <w:t xml:space="preserve">trūkumus </w:t>
      </w:r>
      <w:r w:rsidR="00E62A79" w:rsidRPr="00A0497E">
        <w:rPr>
          <w:sz w:val="24"/>
          <w:szCs w:val="24"/>
        </w:rPr>
        <w:t>Tiekėjas</w:t>
      </w:r>
      <w:r w:rsidRPr="00A0497E">
        <w:rPr>
          <w:sz w:val="24"/>
          <w:szCs w:val="24"/>
        </w:rPr>
        <w:t xml:space="preserve"> pašalina savo sąskaita per abiejų šalių susitarimu nurodytą terminą. Jei per 10 dienų Aktas nepasirašomas ir nepateikiamas motyvuotas raštas laikoma, kad perduot</w:t>
      </w:r>
      <w:r w:rsidR="00AC305B" w:rsidRPr="00A0497E">
        <w:rPr>
          <w:sz w:val="24"/>
          <w:szCs w:val="24"/>
        </w:rPr>
        <w:t>i Įrenginiai</w:t>
      </w:r>
      <w:r w:rsidRPr="00A0497E">
        <w:rPr>
          <w:sz w:val="24"/>
          <w:szCs w:val="24"/>
        </w:rPr>
        <w:t xml:space="preserve">  </w:t>
      </w:r>
      <w:r w:rsidR="003C170D" w:rsidRPr="00A0497E">
        <w:rPr>
          <w:sz w:val="24"/>
          <w:szCs w:val="24"/>
        </w:rPr>
        <w:t>yra tinkami</w:t>
      </w:r>
      <w:r w:rsidRPr="00A0497E">
        <w:rPr>
          <w:sz w:val="24"/>
          <w:szCs w:val="24"/>
        </w:rPr>
        <w:t xml:space="preserve"> ir Užsakovas  pretenzijų neturi. </w:t>
      </w:r>
    </w:p>
    <w:p w14:paraId="675D83DF" w14:textId="77777777" w:rsidR="006733BD" w:rsidRPr="009B6753" w:rsidRDefault="006733BD" w:rsidP="006733BD">
      <w:pPr>
        <w:tabs>
          <w:tab w:val="left" w:pos="825"/>
          <w:tab w:val="left" w:pos="993"/>
          <w:tab w:val="left" w:pos="1276"/>
          <w:tab w:val="left" w:pos="1418"/>
        </w:tabs>
        <w:ind w:left="567"/>
        <w:jc w:val="both"/>
        <w:rPr>
          <w:sz w:val="24"/>
          <w:szCs w:val="24"/>
          <w:lang w:val="lt-LT"/>
        </w:rPr>
      </w:pPr>
    </w:p>
    <w:p w14:paraId="0998DE41" w14:textId="77777777" w:rsidR="006733BD" w:rsidRPr="009B6753" w:rsidRDefault="006733BD" w:rsidP="006733BD">
      <w:pPr>
        <w:pStyle w:val="Sraopastraipa"/>
        <w:ind w:left="360"/>
        <w:jc w:val="center"/>
        <w:rPr>
          <w:b/>
          <w:sz w:val="24"/>
          <w:szCs w:val="24"/>
        </w:rPr>
      </w:pPr>
      <w:r w:rsidRPr="009B6753">
        <w:rPr>
          <w:b/>
          <w:sz w:val="24"/>
          <w:szCs w:val="24"/>
        </w:rPr>
        <w:t>IX. GARANTIJA</w:t>
      </w:r>
    </w:p>
    <w:p w14:paraId="489307BB" w14:textId="77777777" w:rsidR="006733BD" w:rsidRPr="009B6753" w:rsidRDefault="006733BD" w:rsidP="006733BD">
      <w:pPr>
        <w:pStyle w:val="Sraopastraipa"/>
        <w:ind w:left="360"/>
        <w:jc w:val="center"/>
        <w:rPr>
          <w:b/>
          <w:sz w:val="24"/>
          <w:szCs w:val="24"/>
        </w:rPr>
      </w:pPr>
    </w:p>
    <w:p w14:paraId="4B9C598A" w14:textId="77777777" w:rsidR="006733BD" w:rsidRPr="00A0497E" w:rsidRDefault="00AA6A3C" w:rsidP="00A0497E">
      <w:pPr>
        <w:pStyle w:val="Sraopastraipa"/>
        <w:numPr>
          <w:ilvl w:val="0"/>
          <w:numId w:val="27"/>
        </w:numPr>
        <w:tabs>
          <w:tab w:val="left" w:pos="993"/>
        </w:tabs>
        <w:ind w:left="0" w:firstLine="567"/>
        <w:jc w:val="both"/>
        <w:rPr>
          <w:sz w:val="24"/>
          <w:szCs w:val="24"/>
        </w:rPr>
      </w:pPr>
      <w:r w:rsidRPr="00A0497E">
        <w:rPr>
          <w:sz w:val="24"/>
          <w:szCs w:val="24"/>
        </w:rPr>
        <w:t>Sumontuotiems įrenginiams</w:t>
      </w:r>
      <w:r w:rsidR="00D26DD8" w:rsidRPr="00A0497E">
        <w:rPr>
          <w:sz w:val="24"/>
          <w:szCs w:val="24"/>
        </w:rPr>
        <w:t xml:space="preserve"> taikomas 5</w:t>
      </w:r>
      <w:r w:rsidR="006733BD" w:rsidRPr="00A0497E">
        <w:rPr>
          <w:sz w:val="24"/>
          <w:szCs w:val="24"/>
        </w:rPr>
        <w:t xml:space="preserve"> (</w:t>
      </w:r>
      <w:r w:rsidR="00D26DD8" w:rsidRPr="00A0497E">
        <w:rPr>
          <w:sz w:val="24"/>
          <w:szCs w:val="24"/>
        </w:rPr>
        <w:t>penkių</w:t>
      </w:r>
      <w:r w:rsidR="006733BD" w:rsidRPr="00A0497E">
        <w:rPr>
          <w:sz w:val="24"/>
          <w:szCs w:val="24"/>
        </w:rPr>
        <w:t>) metų garantinis laikotarpis.</w:t>
      </w:r>
    </w:p>
    <w:p w14:paraId="4823DD59" w14:textId="77777777" w:rsidR="006733BD" w:rsidRPr="009B6753" w:rsidRDefault="006733BD" w:rsidP="00A0497E">
      <w:pPr>
        <w:widowControl w:val="0"/>
        <w:numPr>
          <w:ilvl w:val="0"/>
          <w:numId w:val="27"/>
        </w:numPr>
        <w:tabs>
          <w:tab w:val="left" w:pos="851"/>
          <w:tab w:val="left" w:pos="993"/>
        </w:tabs>
        <w:ind w:left="0" w:firstLine="567"/>
        <w:jc w:val="both"/>
        <w:rPr>
          <w:b/>
          <w:sz w:val="24"/>
          <w:szCs w:val="24"/>
          <w:lang w:val="lt-LT"/>
        </w:rPr>
      </w:pPr>
      <w:r w:rsidRPr="009B6753">
        <w:rPr>
          <w:sz w:val="24"/>
          <w:szCs w:val="24"/>
          <w:lang w:val="lt-LT"/>
        </w:rPr>
        <w:t>Garantinis laikotarpis sustabdomas tiek laiko, kiek objektas negalėjo būti naudojamas dėl nustatytų defektų, už kuriuos atsako Tiekėjas.</w:t>
      </w:r>
    </w:p>
    <w:p w14:paraId="22EF6D7C" w14:textId="77777777" w:rsidR="006733BD" w:rsidRPr="009B6753" w:rsidRDefault="006733BD" w:rsidP="00A0497E">
      <w:pPr>
        <w:widowControl w:val="0"/>
        <w:numPr>
          <w:ilvl w:val="0"/>
          <w:numId w:val="27"/>
        </w:numPr>
        <w:tabs>
          <w:tab w:val="left" w:pos="993"/>
        </w:tabs>
        <w:ind w:left="0" w:firstLine="567"/>
        <w:jc w:val="both"/>
        <w:rPr>
          <w:sz w:val="24"/>
          <w:szCs w:val="24"/>
          <w:lang w:val="lt-LT"/>
        </w:rPr>
      </w:pPr>
      <w:r w:rsidRPr="009B6753">
        <w:rPr>
          <w:sz w:val="24"/>
          <w:szCs w:val="24"/>
          <w:lang w:val="lt-LT"/>
        </w:rPr>
        <w:t>Garantinis laikotarpis</w:t>
      </w:r>
      <w:r w:rsidR="00063B56" w:rsidRPr="009B6753">
        <w:rPr>
          <w:sz w:val="24"/>
          <w:szCs w:val="24"/>
          <w:lang w:val="lt-LT"/>
        </w:rPr>
        <w:t xml:space="preserve"> pradedamas skaičiuoti nuo Prekių</w:t>
      </w:r>
      <w:r w:rsidRPr="009B6753">
        <w:rPr>
          <w:sz w:val="24"/>
          <w:szCs w:val="24"/>
          <w:lang w:val="lt-LT"/>
        </w:rPr>
        <w:t xml:space="preserve"> priėmimo–perdavimo akto pasirašymo dienos.</w:t>
      </w:r>
    </w:p>
    <w:p w14:paraId="5647F2D4" w14:textId="77777777" w:rsidR="006733BD" w:rsidRPr="009B6753" w:rsidRDefault="006733BD" w:rsidP="00A0497E">
      <w:pPr>
        <w:numPr>
          <w:ilvl w:val="0"/>
          <w:numId w:val="27"/>
        </w:numPr>
        <w:tabs>
          <w:tab w:val="left" w:pos="851"/>
          <w:tab w:val="left" w:pos="993"/>
        </w:tabs>
        <w:ind w:left="0" w:firstLine="567"/>
        <w:jc w:val="both"/>
        <w:rPr>
          <w:sz w:val="24"/>
          <w:szCs w:val="24"/>
          <w:lang w:val="lt-LT"/>
        </w:rPr>
      </w:pPr>
      <w:r w:rsidRPr="009B6753">
        <w:rPr>
          <w:sz w:val="24"/>
          <w:szCs w:val="24"/>
          <w:lang w:val="lt-LT"/>
        </w:rPr>
        <w:t>Tiekėjas garantinio laikotarpio metu privalo, Užsakovui pareikalavus, atlikti visus defektų arba žalos ištaisymo darbus savo sąskaita ir rizika.</w:t>
      </w:r>
    </w:p>
    <w:p w14:paraId="213BA57B" w14:textId="77777777" w:rsidR="003F44AA" w:rsidRPr="009B6753" w:rsidRDefault="003F44AA" w:rsidP="00A0497E">
      <w:pPr>
        <w:numPr>
          <w:ilvl w:val="0"/>
          <w:numId w:val="27"/>
        </w:numPr>
        <w:tabs>
          <w:tab w:val="left" w:pos="851"/>
          <w:tab w:val="left" w:pos="993"/>
        </w:tabs>
        <w:ind w:left="0" w:firstLine="567"/>
        <w:jc w:val="both"/>
        <w:rPr>
          <w:sz w:val="24"/>
          <w:szCs w:val="24"/>
          <w:lang w:val="lt-LT"/>
        </w:rPr>
      </w:pPr>
      <w:r w:rsidRPr="009B6753">
        <w:rPr>
          <w:sz w:val="24"/>
          <w:szCs w:val="24"/>
          <w:lang w:val="lt-LT"/>
        </w:rPr>
        <w:t xml:space="preserve">Tiekėjas turi teikti pilną Įrenginių garantinį remontą. Garantinio laikotarpio metu sumontuotų Įrenginių nustatyti defektai (trūkumai) fiksuojami atskiru Šalių </w:t>
      </w:r>
      <w:r w:rsidR="003A3FDB" w:rsidRPr="009B6753">
        <w:rPr>
          <w:sz w:val="24"/>
          <w:szCs w:val="24"/>
          <w:lang w:val="lt-LT"/>
        </w:rPr>
        <w:t>sura</w:t>
      </w:r>
      <w:r w:rsidRPr="009B6753">
        <w:rPr>
          <w:sz w:val="24"/>
          <w:szCs w:val="24"/>
          <w:lang w:val="lt-LT"/>
        </w:rPr>
        <w:t xml:space="preserve">šytu aktu. Šiame akte nurodomas terminas, per kurį </w:t>
      </w:r>
      <w:r w:rsidR="003A3FDB" w:rsidRPr="009B6753">
        <w:rPr>
          <w:sz w:val="24"/>
          <w:szCs w:val="24"/>
          <w:lang w:val="lt-LT"/>
        </w:rPr>
        <w:t>Tiekėjas įsipareigoja nemokamai ištaisyti garantiniu laikotarpiu atsiradusį defektą (trūkumą), jo ištaisymo būdas bei tvarka. Tiekėjas neatsako, jei defektai (trūkumai) atsirado dėl netinkamos eksploatacijos, sugadinimo, neteisingų sprendimų, stichinių nelaimių.</w:t>
      </w:r>
    </w:p>
    <w:p w14:paraId="084819D5" w14:textId="77777777" w:rsidR="003A3FDB" w:rsidRPr="009B6753" w:rsidRDefault="003A3FDB" w:rsidP="00A0497E">
      <w:pPr>
        <w:numPr>
          <w:ilvl w:val="0"/>
          <w:numId w:val="27"/>
        </w:numPr>
        <w:tabs>
          <w:tab w:val="left" w:pos="851"/>
          <w:tab w:val="left" w:pos="993"/>
        </w:tabs>
        <w:ind w:left="0" w:firstLine="567"/>
        <w:jc w:val="both"/>
        <w:rPr>
          <w:sz w:val="24"/>
          <w:szCs w:val="24"/>
          <w:lang w:val="lt-LT"/>
        </w:rPr>
      </w:pPr>
      <w:r w:rsidRPr="009B6753">
        <w:rPr>
          <w:sz w:val="24"/>
          <w:szCs w:val="24"/>
          <w:lang w:val="lt-LT"/>
        </w:rPr>
        <w:t>Tiekėjas Garantiniu laikotarpiu išaiškėjusius trūkumus (defektus) įsipareigoja pašalinti savo lėšomis ne vėliau kaip per 3 (tris) darbo dienas nuo pranešimo gavimo dienos, arba per atskirai su Užsakovu suderintą terminą. Jeigu Tiekėjas nepradeda šalinti trūkumų (defektų) per šiame punkte nurodytą terminą</w:t>
      </w:r>
      <w:r w:rsidR="009D7D01" w:rsidRPr="009B6753">
        <w:rPr>
          <w:sz w:val="24"/>
          <w:szCs w:val="24"/>
          <w:lang w:val="lt-LT"/>
        </w:rPr>
        <w:t>, bei nepašalina šių trūkumų (defektų) nedelsiant, Užsakovas savo pasirinkimu gali Tiekėjo sąskaita pats pašalinti trūkumus (defektus), pasamdyti trečiuosius asmenis trūkumams (defektams) pašalinti arba pasinaudoti Tiekėjo pateikta garantini</w:t>
      </w:r>
      <w:r w:rsidR="00DC412A">
        <w:rPr>
          <w:sz w:val="24"/>
          <w:szCs w:val="24"/>
          <w:lang w:val="lt-LT"/>
        </w:rPr>
        <w:t>o laikotarpio garantija. Jei U</w:t>
      </w:r>
      <w:r w:rsidR="009D7D01" w:rsidRPr="009B6753">
        <w:rPr>
          <w:sz w:val="24"/>
          <w:szCs w:val="24"/>
          <w:lang w:val="lt-LT"/>
        </w:rPr>
        <w:t>žsakovas šalina garantinio laikotarpio trūkumus (defektus) savo ar trečiųjų asmenų sąskaita, Tiekėjas privalo atlyginti visus Užsakovo patirtus su trūkumų (defektų) šalinimu susijusius nuostolius.</w:t>
      </w:r>
    </w:p>
    <w:p w14:paraId="5113B20E" w14:textId="77777777" w:rsidR="006733BD" w:rsidRPr="009B6753" w:rsidRDefault="006733BD" w:rsidP="006733BD">
      <w:pPr>
        <w:tabs>
          <w:tab w:val="left" w:pos="851"/>
          <w:tab w:val="left" w:pos="993"/>
        </w:tabs>
        <w:jc w:val="both"/>
        <w:rPr>
          <w:sz w:val="24"/>
          <w:szCs w:val="24"/>
          <w:lang w:val="lt-LT"/>
        </w:rPr>
      </w:pPr>
    </w:p>
    <w:p w14:paraId="7BA2AD55" w14:textId="77777777" w:rsidR="006733BD" w:rsidRPr="009B6753" w:rsidRDefault="006733BD" w:rsidP="006733BD">
      <w:pPr>
        <w:tabs>
          <w:tab w:val="left" w:pos="1296"/>
        </w:tabs>
        <w:ind w:left="360"/>
        <w:jc w:val="center"/>
        <w:outlineLvl w:val="4"/>
        <w:rPr>
          <w:b/>
          <w:caps/>
          <w:sz w:val="24"/>
          <w:szCs w:val="24"/>
          <w:lang w:val="lt-LT"/>
        </w:rPr>
      </w:pPr>
      <w:r w:rsidRPr="009B6753">
        <w:rPr>
          <w:b/>
          <w:caps/>
          <w:sz w:val="24"/>
          <w:szCs w:val="24"/>
          <w:lang w:val="lt-LT"/>
        </w:rPr>
        <w:t>X. Sutarties nutraukimas</w:t>
      </w:r>
    </w:p>
    <w:p w14:paraId="2AE08573" w14:textId="77777777" w:rsidR="006733BD" w:rsidRPr="009B6753" w:rsidRDefault="006733BD" w:rsidP="006733BD">
      <w:pPr>
        <w:tabs>
          <w:tab w:val="left" w:pos="1296"/>
        </w:tabs>
        <w:ind w:left="360"/>
        <w:jc w:val="center"/>
        <w:outlineLvl w:val="4"/>
        <w:rPr>
          <w:b/>
          <w:caps/>
          <w:sz w:val="24"/>
          <w:szCs w:val="24"/>
          <w:lang w:val="lt-LT"/>
        </w:rPr>
      </w:pPr>
    </w:p>
    <w:p w14:paraId="026C5217" w14:textId="77777777" w:rsidR="006733BD" w:rsidRPr="00A0497E" w:rsidRDefault="006733BD" w:rsidP="00A0497E">
      <w:pPr>
        <w:pStyle w:val="Sraopastraipa"/>
        <w:numPr>
          <w:ilvl w:val="0"/>
          <w:numId w:val="27"/>
        </w:numPr>
        <w:tabs>
          <w:tab w:val="left" w:pos="567"/>
          <w:tab w:val="left" w:pos="993"/>
          <w:tab w:val="left" w:pos="1202"/>
        </w:tabs>
        <w:suppressAutoHyphens/>
        <w:ind w:left="0" w:firstLine="567"/>
        <w:jc w:val="both"/>
        <w:rPr>
          <w:sz w:val="24"/>
          <w:szCs w:val="24"/>
        </w:rPr>
      </w:pPr>
      <w:r w:rsidRPr="00A0497E">
        <w:rPr>
          <w:sz w:val="24"/>
          <w:szCs w:val="24"/>
        </w:rPr>
        <w:t>Sutartis gali būti nutraukiama Lietuvos Respublikos viešųjų pirkimų įstatymo 90 straipsnyje ir Lietuvos Respublikos civiliniame kodekse numatytais atvejais.</w:t>
      </w:r>
    </w:p>
    <w:p w14:paraId="1095F082" w14:textId="77777777" w:rsidR="006733BD" w:rsidRPr="009B6753" w:rsidRDefault="006733BD" w:rsidP="00A0497E">
      <w:pPr>
        <w:numPr>
          <w:ilvl w:val="0"/>
          <w:numId w:val="27"/>
        </w:numPr>
        <w:tabs>
          <w:tab w:val="left" w:pos="709"/>
          <w:tab w:val="left" w:pos="993"/>
          <w:tab w:val="left" w:pos="1134"/>
        </w:tabs>
        <w:overflowPunct w:val="0"/>
        <w:ind w:left="0" w:firstLine="567"/>
        <w:jc w:val="both"/>
        <w:rPr>
          <w:sz w:val="24"/>
          <w:szCs w:val="24"/>
          <w:lang w:val="lt-LT"/>
        </w:rPr>
      </w:pPr>
      <w:r w:rsidRPr="009B6753">
        <w:rPr>
          <w:sz w:val="24"/>
          <w:szCs w:val="24"/>
          <w:lang w:val="lt-LT"/>
        </w:rPr>
        <w:t>Sutartis gali būti nutraukta bet kuriuo metu bendru Sutarties Šalių susitarimu arba vienos iš Šalių iniciatyva, jei:</w:t>
      </w:r>
    </w:p>
    <w:p w14:paraId="63386EE3" w14:textId="77777777" w:rsidR="006733BD" w:rsidRPr="009B6753" w:rsidRDefault="006733BD" w:rsidP="00A0497E">
      <w:pPr>
        <w:numPr>
          <w:ilvl w:val="1"/>
          <w:numId w:val="27"/>
        </w:numPr>
        <w:tabs>
          <w:tab w:val="left" w:pos="709"/>
          <w:tab w:val="left" w:pos="851"/>
          <w:tab w:val="left" w:pos="993"/>
          <w:tab w:val="left" w:pos="1134"/>
        </w:tabs>
        <w:overflowPunct w:val="0"/>
        <w:ind w:left="0" w:firstLine="567"/>
        <w:jc w:val="both"/>
        <w:rPr>
          <w:sz w:val="24"/>
          <w:szCs w:val="24"/>
          <w:lang w:val="lt-LT"/>
        </w:rPr>
      </w:pPr>
      <w:r w:rsidRPr="009B6753">
        <w:rPr>
          <w:sz w:val="24"/>
          <w:szCs w:val="24"/>
          <w:lang w:val="lt-LT"/>
        </w:rPr>
        <w:t xml:space="preserve"> kita Šalis bankrutuoja arba yra likviduojama, sustabdo ūkinę veiklą arba įstatymuose ir kituose teisės aktuose numatyta tvarka susidaro analogiška situacija;</w:t>
      </w:r>
    </w:p>
    <w:p w14:paraId="0702EC23" w14:textId="77777777" w:rsidR="006733BD" w:rsidRPr="009B6753" w:rsidRDefault="006733BD" w:rsidP="00A0497E">
      <w:pPr>
        <w:numPr>
          <w:ilvl w:val="1"/>
          <w:numId w:val="27"/>
        </w:numPr>
        <w:tabs>
          <w:tab w:val="left" w:pos="709"/>
          <w:tab w:val="left" w:pos="851"/>
          <w:tab w:val="left" w:pos="1134"/>
          <w:tab w:val="left" w:pos="1276"/>
        </w:tabs>
        <w:overflowPunct w:val="0"/>
        <w:ind w:left="0" w:firstLine="567"/>
        <w:jc w:val="both"/>
        <w:rPr>
          <w:sz w:val="24"/>
          <w:szCs w:val="24"/>
          <w:lang w:val="lt-LT"/>
        </w:rPr>
      </w:pPr>
      <w:r w:rsidRPr="009B6753">
        <w:rPr>
          <w:sz w:val="24"/>
          <w:szCs w:val="24"/>
          <w:lang w:val="lt-LT"/>
        </w:rPr>
        <w:t>keičiasi kitos Šalies organizacinė struktūra – juridinis statusas, pobūdis ar valdymo struktūra ir tai gali turėti įtakos tinkamam Sutarties įvykdymui;</w:t>
      </w:r>
    </w:p>
    <w:p w14:paraId="16299CE3" w14:textId="77777777" w:rsidR="006733BD" w:rsidRPr="009B6753" w:rsidRDefault="006733BD" w:rsidP="00A0497E">
      <w:pPr>
        <w:numPr>
          <w:ilvl w:val="1"/>
          <w:numId w:val="27"/>
        </w:numPr>
        <w:tabs>
          <w:tab w:val="left" w:pos="709"/>
          <w:tab w:val="left" w:pos="851"/>
          <w:tab w:val="left" w:pos="993"/>
          <w:tab w:val="left" w:pos="1134"/>
        </w:tabs>
        <w:overflowPunct w:val="0"/>
        <w:ind w:left="0" w:firstLine="567"/>
        <w:jc w:val="both"/>
        <w:rPr>
          <w:sz w:val="24"/>
          <w:szCs w:val="24"/>
          <w:lang w:val="lt-LT"/>
        </w:rPr>
      </w:pPr>
      <w:r w:rsidRPr="009B6753">
        <w:rPr>
          <w:sz w:val="24"/>
          <w:szCs w:val="24"/>
          <w:lang w:val="lt-LT"/>
        </w:rPr>
        <w:t>kita Šalis nevykdo ar netinkamai vykdo savo sutartinius įsipareigojimus.</w:t>
      </w:r>
    </w:p>
    <w:p w14:paraId="55745D59" w14:textId="77777777" w:rsidR="006733BD" w:rsidRPr="009B6753" w:rsidRDefault="006733BD" w:rsidP="00A0497E">
      <w:pPr>
        <w:numPr>
          <w:ilvl w:val="0"/>
          <w:numId w:val="27"/>
        </w:numPr>
        <w:tabs>
          <w:tab w:val="left" w:pos="709"/>
          <w:tab w:val="left" w:pos="851"/>
          <w:tab w:val="left" w:pos="993"/>
        </w:tabs>
        <w:overflowPunct w:val="0"/>
        <w:ind w:left="0" w:firstLine="567"/>
        <w:jc w:val="both"/>
        <w:rPr>
          <w:sz w:val="24"/>
          <w:szCs w:val="24"/>
          <w:lang w:val="lt-LT"/>
        </w:rPr>
      </w:pPr>
      <w:r w:rsidRPr="009B6753">
        <w:rPr>
          <w:sz w:val="24"/>
          <w:szCs w:val="24"/>
          <w:lang w:val="lt-LT"/>
        </w:rPr>
        <w:t>Sutartis gali būti nutraukta Užsakovo iniciatyva ir dėl kitų, Sutarties 4</w:t>
      </w:r>
      <w:r w:rsidR="00A0497E">
        <w:rPr>
          <w:sz w:val="24"/>
          <w:szCs w:val="24"/>
          <w:lang w:val="lt-LT"/>
        </w:rPr>
        <w:t>7</w:t>
      </w:r>
      <w:r w:rsidRPr="009B6753">
        <w:rPr>
          <w:sz w:val="24"/>
          <w:szCs w:val="24"/>
          <w:lang w:val="lt-LT"/>
        </w:rPr>
        <w:t xml:space="preserve"> punkte nenurodytų priežasčių, prieš ne mažiau kaip 30 dienų raštu informavus Tiekėją. Tiekėjas turi teisę nutraukti Sutartį ne mažiau kaip prieš 30 dienų raštu informavęs Užsakovą tik dėl svarbių priežasčių.</w:t>
      </w:r>
    </w:p>
    <w:p w14:paraId="6C2DF19A" w14:textId="77777777" w:rsidR="006733BD" w:rsidRPr="009B6753" w:rsidRDefault="006733BD" w:rsidP="00A0497E">
      <w:pPr>
        <w:numPr>
          <w:ilvl w:val="0"/>
          <w:numId w:val="27"/>
        </w:numPr>
        <w:tabs>
          <w:tab w:val="left" w:pos="1134"/>
        </w:tabs>
        <w:ind w:left="0" w:firstLine="567"/>
        <w:jc w:val="both"/>
        <w:rPr>
          <w:b/>
          <w:sz w:val="24"/>
          <w:szCs w:val="24"/>
          <w:lang w:val="lt-LT"/>
        </w:rPr>
      </w:pPr>
      <w:r w:rsidRPr="009B6753">
        <w:rPr>
          <w:sz w:val="24"/>
          <w:szCs w:val="24"/>
          <w:lang w:val="lt-LT"/>
        </w:rPr>
        <w:t>Sutartis gali būti nutraukta vienašališkai bet kurios iš Šalių iniciatyva, apie tai raštu informavus kitą Šalį ne vėliau kaip prieš 30 (trisdešimt) dienų, jeigu yra esminis sutarties pažeidimas. Esminiu šios Sutarties pažeidimu bus laikomas bet kurio  įsipareigojimo pagal Sutarties 4 ir 5 skyrius neįvykdymas arba netinkamas įvykdymas.</w:t>
      </w:r>
      <w:r w:rsidRPr="009B6753">
        <w:rPr>
          <w:b/>
          <w:sz w:val="24"/>
          <w:szCs w:val="24"/>
          <w:lang w:val="lt-LT"/>
        </w:rPr>
        <w:t xml:space="preserve"> </w:t>
      </w:r>
    </w:p>
    <w:p w14:paraId="399A8BB8" w14:textId="77777777" w:rsidR="006733BD" w:rsidRPr="009B6753" w:rsidRDefault="006733BD" w:rsidP="006733BD">
      <w:pPr>
        <w:tabs>
          <w:tab w:val="left" w:pos="851"/>
          <w:tab w:val="left" w:pos="993"/>
        </w:tabs>
        <w:jc w:val="both"/>
        <w:rPr>
          <w:sz w:val="24"/>
          <w:szCs w:val="24"/>
          <w:lang w:val="lt-LT"/>
        </w:rPr>
      </w:pPr>
    </w:p>
    <w:p w14:paraId="78EEE589" w14:textId="77777777" w:rsidR="000B7B4A" w:rsidRPr="009B6753" w:rsidRDefault="000B7B4A" w:rsidP="000B7B4A">
      <w:pPr>
        <w:tabs>
          <w:tab w:val="left" w:pos="1296"/>
        </w:tabs>
        <w:ind w:left="360"/>
        <w:jc w:val="center"/>
        <w:outlineLvl w:val="4"/>
        <w:rPr>
          <w:b/>
          <w:caps/>
          <w:sz w:val="24"/>
          <w:szCs w:val="24"/>
          <w:lang w:val="lt-LT"/>
        </w:rPr>
      </w:pPr>
      <w:r w:rsidRPr="009B6753">
        <w:rPr>
          <w:b/>
          <w:caps/>
          <w:sz w:val="24"/>
          <w:szCs w:val="24"/>
          <w:lang w:val="lt-LT"/>
        </w:rPr>
        <w:t>XI. Nenugalima jėga (force majeure)</w:t>
      </w:r>
    </w:p>
    <w:p w14:paraId="7FE8B4D9" w14:textId="77777777" w:rsidR="000B7B4A" w:rsidRPr="009B6753" w:rsidRDefault="000B7B4A" w:rsidP="000B7B4A">
      <w:pPr>
        <w:tabs>
          <w:tab w:val="left" w:pos="1296"/>
        </w:tabs>
        <w:ind w:left="360"/>
        <w:jc w:val="center"/>
        <w:outlineLvl w:val="4"/>
        <w:rPr>
          <w:b/>
          <w:caps/>
          <w:sz w:val="24"/>
          <w:szCs w:val="24"/>
          <w:lang w:val="lt-LT"/>
        </w:rPr>
      </w:pPr>
    </w:p>
    <w:p w14:paraId="1D6EE13F" w14:textId="77777777" w:rsidR="000B7B4A" w:rsidRPr="00A0497E" w:rsidRDefault="000B7B4A" w:rsidP="00A0497E">
      <w:pPr>
        <w:pStyle w:val="Sraopastraipa"/>
        <w:numPr>
          <w:ilvl w:val="0"/>
          <w:numId w:val="27"/>
        </w:numPr>
        <w:tabs>
          <w:tab w:val="left" w:pos="851"/>
          <w:tab w:val="left" w:pos="1134"/>
          <w:tab w:val="left" w:pos="1276"/>
        </w:tabs>
        <w:ind w:left="0" w:firstLine="567"/>
        <w:jc w:val="both"/>
        <w:rPr>
          <w:sz w:val="24"/>
          <w:szCs w:val="24"/>
        </w:rPr>
      </w:pPr>
      <w:r w:rsidRPr="00A0497E">
        <w:rPr>
          <w:color w:val="000000" w:themeColor="text1"/>
          <w:sz w:val="24"/>
          <w:szCs w:val="24"/>
        </w:rPr>
        <w:t>N</w:t>
      </w:r>
      <w:r w:rsidRPr="00A0497E">
        <w:rPr>
          <w:sz w:val="24"/>
          <w:szCs w:val="24"/>
        </w:rPr>
        <w:t>ė viena Sutarties Šalis nėra laikoma pažeidusi Sutartį arba nevykdanti savo įsipareigojimų pagal ją, jei įsipareigojimus vykdyti jai trukdo nenugalimos jėgos (force majeure) aplinkybės, atsiradusios po konkurso nugalėtojo paskelbimo ar po Sutarties įsigaliojimo dienos.</w:t>
      </w:r>
    </w:p>
    <w:p w14:paraId="41C3DD77" w14:textId="77777777" w:rsidR="000B7B4A" w:rsidRPr="009B6753" w:rsidRDefault="000B7B4A" w:rsidP="002D5821">
      <w:pPr>
        <w:numPr>
          <w:ilvl w:val="0"/>
          <w:numId w:val="27"/>
        </w:numPr>
        <w:tabs>
          <w:tab w:val="left" w:pos="851"/>
          <w:tab w:val="left" w:pos="1134"/>
        </w:tabs>
        <w:ind w:left="0" w:firstLine="567"/>
        <w:jc w:val="both"/>
        <w:rPr>
          <w:sz w:val="24"/>
          <w:szCs w:val="24"/>
          <w:lang w:val="lt-LT"/>
        </w:rPr>
      </w:pPr>
      <w:r w:rsidRPr="009B6753">
        <w:rPr>
          <w:sz w:val="24"/>
          <w:szCs w:val="24"/>
          <w:lang w:val="lt-LT"/>
        </w:rPr>
        <w:lastRenderedPageBreak/>
        <w:t>Nenugalimos jėgos aplinkybių sąvoka apibrėžiama ir Šalių teisės, pareigos ir atsakomybė esant šioms aplinkybėms reglamentuojamos Lietuvos Respublikos civilinio kodekso 6.212 straipsnyje bei „Atleidimo nuo atsakomybės esant nenugalimos jėgos (force majeure) aplinkybėms taisyklėse“ (Lietuvos  Respublikos  Vyriausybės  1996 m. liepos 15 d.  nutarimas Nr. 840 „Dėl Atleidimo nuo atsakomybės esant nenugalimos jėgos (force majeure) aplinkybėms taisyklių patvirtinimo“).</w:t>
      </w:r>
    </w:p>
    <w:p w14:paraId="1214052F" w14:textId="77777777" w:rsidR="000B7B4A" w:rsidRPr="009B6753" w:rsidRDefault="000B7B4A" w:rsidP="002D5821">
      <w:pPr>
        <w:numPr>
          <w:ilvl w:val="0"/>
          <w:numId w:val="27"/>
        </w:numPr>
        <w:tabs>
          <w:tab w:val="left" w:pos="851"/>
          <w:tab w:val="left" w:pos="1134"/>
        </w:tabs>
        <w:ind w:left="0" w:firstLine="567"/>
        <w:jc w:val="both"/>
        <w:rPr>
          <w:sz w:val="24"/>
          <w:szCs w:val="24"/>
          <w:lang w:val="lt-LT"/>
        </w:rPr>
      </w:pPr>
      <w:r w:rsidRPr="009B6753">
        <w:rPr>
          <w:sz w:val="24"/>
          <w:szCs w:val="24"/>
          <w:lang w:val="lt-LT"/>
        </w:rPr>
        <w:t>Jei kuri nors Sutarties Šalis mano, kad atsirado nenugalimos jėgos (force majeure) aplinkybės, dėl kurių ji negali vykdyti savo įsipareigojimų, ji nedelsdama informuoja apie tai kitą Šalį, pranešdama apie aplinkybių pobūdį, galimą trukmę ir tikėtiną poveikį. Jei Užsakovas raštu nenurodo kitaip, Tiekėjas toliau vykdo savo įsipareigojimus pagal Sutartį tiek, kiek įmanoma, ir ieško alternatyvių būdų savo įsipareigojimams, kurių vykdyti nenugalimos jėgos (force majeure) aplinkybės netrukdo, vykdyti. Tiekėjas nenaudoja alternatyvių būdų, dėl kurių gali atsirasti papildomų išlaidų, jei Užsakovas nenurodo jam to daryti. Jei, vykdydamas Užsakovo nurodymus arba naudodamas alternatyvius būdus pagal Užsakovo nurodymą, Tiekėjas patiria papildomų išlaidų, Užsakovas jas turi atlyginti.</w:t>
      </w:r>
    </w:p>
    <w:p w14:paraId="2517A595" w14:textId="77777777" w:rsidR="000B7B4A" w:rsidRPr="009B6753" w:rsidRDefault="000B7B4A" w:rsidP="002D5821">
      <w:pPr>
        <w:numPr>
          <w:ilvl w:val="0"/>
          <w:numId w:val="27"/>
        </w:numPr>
        <w:tabs>
          <w:tab w:val="left" w:pos="851"/>
          <w:tab w:val="left" w:pos="1134"/>
          <w:tab w:val="left" w:pos="1276"/>
        </w:tabs>
        <w:ind w:left="0" w:firstLine="567"/>
        <w:jc w:val="both"/>
        <w:rPr>
          <w:sz w:val="24"/>
          <w:szCs w:val="24"/>
          <w:lang w:val="lt-LT"/>
        </w:rPr>
      </w:pPr>
      <w:r w:rsidRPr="009B6753">
        <w:rPr>
          <w:sz w:val="24"/>
          <w:szCs w:val="24"/>
          <w:lang w:val="lt-LT"/>
        </w:rPr>
        <w:t>Jei nenugalimos jėgos (force majeure) aplinkybės trunka ilgiau kaip 180 kalendorinių dienų, tuomet, nepaisant Sutarties įvykdymo termino pratęsimo, kuris dėl minėtųjų aplinkybių gali būti Tiekėjui suteiktas, bet kuri Sutarties Šalis turi teisę nutraukti Sutartį įspėdama apie tai kitą Šalį prieš 30 kalendorinių dienų. Pasibaigus šiam</w:t>
      </w:r>
      <w:r w:rsidR="00140B91" w:rsidRPr="009B6753">
        <w:rPr>
          <w:sz w:val="24"/>
          <w:szCs w:val="24"/>
          <w:lang w:val="lt-LT"/>
        </w:rPr>
        <w:t xml:space="preserve"> 30 (trisdešimties) kalendorinių dienų</w:t>
      </w:r>
      <w:r w:rsidRPr="009B6753">
        <w:rPr>
          <w:sz w:val="24"/>
          <w:szCs w:val="24"/>
          <w:lang w:val="lt-LT"/>
        </w:rPr>
        <w:t xml:space="preserve"> laikotarpiui nenugalimos jėgos (force majeure) aplinkybės vis dar yra, Sutartis nutraukiama ir pagal Sutarties sąlygas Šalys atleidžiamos nuo tolesnio Sutarties vykdymo.</w:t>
      </w:r>
    </w:p>
    <w:p w14:paraId="1737FFE0" w14:textId="77777777" w:rsidR="007331F0" w:rsidRPr="009B6753" w:rsidRDefault="007331F0" w:rsidP="000B7B4A">
      <w:pPr>
        <w:jc w:val="both"/>
        <w:rPr>
          <w:sz w:val="24"/>
          <w:szCs w:val="24"/>
          <w:lang w:val="lt-LT"/>
        </w:rPr>
      </w:pPr>
    </w:p>
    <w:p w14:paraId="5A5FF76F" w14:textId="77777777" w:rsidR="002A75A2" w:rsidRPr="009B6753" w:rsidRDefault="000B7B4A" w:rsidP="00AE2199">
      <w:pPr>
        <w:ind w:firstLine="567"/>
        <w:jc w:val="center"/>
        <w:rPr>
          <w:b/>
          <w:sz w:val="24"/>
          <w:szCs w:val="24"/>
          <w:lang w:val="lt-LT"/>
        </w:rPr>
      </w:pPr>
      <w:r w:rsidRPr="009B6753">
        <w:rPr>
          <w:b/>
          <w:sz w:val="24"/>
          <w:szCs w:val="24"/>
          <w:lang w:val="lt-LT"/>
        </w:rPr>
        <w:t>X</w:t>
      </w:r>
      <w:r w:rsidR="007331F0" w:rsidRPr="009B6753">
        <w:rPr>
          <w:b/>
          <w:sz w:val="24"/>
          <w:szCs w:val="24"/>
          <w:lang w:val="lt-LT"/>
        </w:rPr>
        <w:t>II. BAIGIAMOSIOS NUOSTATOS</w:t>
      </w:r>
    </w:p>
    <w:p w14:paraId="2EA44CF8" w14:textId="77777777" w:rsidR="00F40381" w:rsidRPr="009B6753" w:rsidRDefault="00F40381" w:rsidP="00AE2199">
      <w:pPr>
        <w:ind w:firstLine="567"/>
        <w:jc w:val="center"/>
        <w:rPr>
          <w:b/>
          <w:sz w:val="24"/>
          <w:szCs w:val="24"/>
          <w:lang w:val="lt-LT"/>
        </w:rPr>
      </w:pPr>
    </w:p>
    <w:p w14:paraId="7029924B" w14:textId="77777777" w:rsidR="00A0497E" w:rsidRDefault="00953E85" w:rsidP="002D5821">
      <w:pPr>
        <w:pStyle w:val="Sraopastraipa"/>
        <w:ind w:left="0" w:firstLine="567"/>
        <w:jc w:val="both"/>
        <w:rPr>
          <w:sz w:val="24"/>
          <w:szCs w:val="24"/>
        </w:rPr>
      </w:pPr>
      <w:r w:rsidRPr="009B6753">
        <w:rPr>
          <w:sz w:val="24"/>
          <w:szCs w:val="24"/>
        </w:rPr>
        <w:t>5</w:t>
      </w:r>
      <w:r w:rsidR="00A0497E">
        <w:rPr>
          <w:sz w:val="24"/>
          <w:szCs w:val="24"/>
        </w:rPr>
        <w:t>4</w:t>
      </w:r>
      <w:r w:rsidR="0036084B" w:rsidRPr="009B6753">
        <w:rPr>
          <w:sz w:val="24"/>
          <w:szCs w:val="24"/>
        </w:rPr>
        <w:t xml:space="preserve">. </w:t>
      </w:r>
      <w:r w:rsidR="00A0497E" w:rsidRPr="00A0497E">
        <w:rPr>
          <w:sz w:val="24"/>
          <w:szCs w:val="24"/>
        </w:rPr>
        <w:t>Ši sutartis įsigalioja, kai abi Sutarties Šalys ją pasirašo, ir galioja iki visiško ir tinkamo sutartinių įsipareigojimų pagal šią sutartį įvykdymo.</w:t>
      </w:r>
    </w:p>
    <w:p w14:paraId="05DE3D0A" w14:textId="77777777" w:rsidR="007331F0" w:rsidRPr="009B6753" w:rsidRDefault="00A0497E" w:rsidP="002D5821">
      <w:pPr>
        <w:pStyle w:val="Sraopastraipa"/>
        <w:ind w:left="0" w:firstLine="567"/>
        <w:jc w:val="both"/>
        <w:rPr>
          <w:sz w:val="24"/>
          <w:szCs w:val="24"/>
        </w:rPr>
      </w:pPr>
      <w:r>
        <w:rPr>
          <w:sz w:val="24"/>
          <w:szCs w:val="24"/>
        </w:rPr>
        <w:t xml:space="preserve">55. </w:t>
      </w:r>
      <w:r w:rsidR="007331F0" w:rsidRPr="009B6753">
        <w:rPr>
          <w:sz w:val="24"/>
          <w:szCs w:val="24"/>
        </w:rPr>
        <w:t>Pirkimo dokumentai ir Tiekėjo pasiūlymas yra neatskiriamos šios Sutarties dalys.</w:t>
      </w:r>
    </w:p>
    <w:p w14:paraId="39D84A6D" w14:textId="77777777" w:rsidR="007331F0" w:rsidRPr="009B6753" w:rsidRDefault="00953E85" w:rsidP="002D5821">
      <w:pPr>
        <w:pStyle w:val="Sraopastraipa"/>
        <w:ind w:left="0" w:firstLine="567"/>
        <w:jc w:val="both"/>
        <w:rPr>
          <w:sz w:val="24"/>
          <w:szCs w:val="24"/>
        </w:rPr>
      </w:pPr>
      <w:r w:rsidRPr="009B6753">
        <w:rPr>
          <w:sz w:val="24"/>
          <w:szCs w:val="24"/>
        </w:rPr>
        <w:t>5</w:t>
      </w:r>
      <w:r w:rsidR="00A0497E">
        <w:rPr>
          <w:sz w:val="24"/>
          <w:szCs w:val="24"/>
        </w:rPr>
        <w:t>6</w:t>
      </w:r>
      <w:r w:rsidR="0036084B" w:rsidRPr="009B6753">
        <w:rPr>
          <w:sz w:val="24"/>
          <w:szCs w:val="24"/>
        </w:rPr>
        <w:t xml:space="preserve">. </w:t>
      </w:r>
      <w:r w:rsidR="007331F0" w:rsidRPr="009B6753">
        <w:rPr>
          <w:sz w:val="24"/>
          <w:szCs w:val="24"/>
        </w:rPr>
        <w:t>Kiekvieną ginčą, nesutarimą ar reikalavimą, kylantį iš šios Sutarties ar susijusį su šia Sutartimi, jos sudarymu, galiojimu, vykdymu, pažeidimu, nutraukimu, Šalys spręs derybomis. Ginčo, nesutarimo ar reikalavimo nepavykus išspręsti derybomis, ginčas bus sprendžiamas teisme pagal U</w:t>
      </w:r>
      <w:r w:rsidR="00B13F68" w:rsidRPr="009B6753">
        <w:rPr>
          <w:sz w:val="24"/>
          <w:szCs w:val="24"/>
        </w:rPr>
        <w:t>žsakovo</w:t>
      </w:r>
      <w:r w:rsidR="007331F0" w:rsidRPr="009B6753">
        <w:rPr>
          <w:sz w:val="24"/>
          <w:szCs w:val="24"/>
        </w:rPr>
        <w:t xml:space="preserve"> buveinės vietą. </w:t>
      </w:r>
    </w:p>
    <w:p w14:paraId="39AC0E5E" w14:textId="77777777" w:rsidR="007331F0" w:rsidRPr="009B6753" w:rsidRDefault="00953E85" w:rsidP="002D5821">
      <w:pPr>
        <w:pStyle w:val="Sraopastraipa"/>
        <w:ind w:left="0" w:firstLine="567"/>
        <w:jc w:val="both"/>
        <w:rPr>
          <w:sz w:val="24"/>
          <w:szCs w:val="24"/>
        </w:rPr>
      </w:pPr>
      <w:r w:rsidRPr="009B6753">
        <w:rPr>
          <w:sz w:val="24"/>
          <w:szCs w:val="24"/>
        </w:rPr>
        <w:t>5</w:t>
      </w:r>
      <w:r w:rsidR="00A0497E">
        <w:rPr>
          <w:sz w:val="24"/>
          <w:szCs w:val="24"/>
        </w:rPr>
        <w:t>7</w:t>
      </w:r>
      <w:r w:rsidR="0036084B" w:rsidRPr="009B6753">
        <w:rPr>
          <w:sz w:val="24"/>
          <w:szCs w:val="24"/>
        </w:rPr>
        <w:t xml:space="preserve">. </w:t>
      </w:r>
      <w:r w:rsidR="007331F0" w:rsidRPr="009B6753">
        <w:rPr>
          <w:sz w:val="24"/>
          <w:szCs w:val="24"/>
        </w:rPr>
        <w:t>Pirkimo sutartis jos galiojimo laikotarpiu gali būti keičiama neatliekant naujos pirkimo procedūros vadovaujantis Viešųjų pirkimų įstatymo 89 straipsniu.</w:t>
      </w:r>
    </w:p>
    <w:p w14:paraId="18AFECAA" w14:textId="77777777" w:rsidR="007331F0" w:rsidRPr="009B6753" w:rsidRDefault="00953E85" w:rsidP="002D5821">
      <w:pPr>
        <w:pStyle w:val="Sraopastraipa"/>
        <w:ind w:left="0" w:firstLine="567"/>
        <w:jc w:val="both"/>
        <w:rPr>
          <w:sz w:val="24"/>
          <w:szCs w:val="24"/>
        </w:rPr>
      </w:pPr>
      <w:r w:rsidRPr="009B6753">
        <w:rPr>
          <w:sz w:val="24"/>
          <w:szCs w:val="24"/>
        </w:rPr>
        <w:t>5</w:t>
      </w:r>
      <w:r w:rsidR="00A0497E">
        <w:rPr>
          <w:sz w:val="24"/>
          <w:szCs w:val="24"/>
        </w:rPr>
        <w:t>8</w:t>
      </w:r>
      <w:r w:rsidR="0036084B" w:rsidRPr="009B6753">
        <w:rPr>
          <w:sz w:val="24"/>
          <w:szCs w:val="24"/>
        </w:rPr>
        <w:t xml:space="preserve">. </w:t>
      </w:r>
      <w:r w:rsidR="007331F0" w:rsidRPr="009B6753">
        <w:rPr>
          <w:sz w:val="24"/>
          <w:szCs w:val="24"/>
        </w:rPr>
        <w:t>Sutartis sudaryta dviem vienodą teisinę galią turinčiais egzemplioriais lietuvių kalba, po vieną kiekvienai Šaliai.</w:t>
      </w:r>
    </w:p>
    <w:p w14:paraId="3016F84C" w14:textId="77777777" w:rsidR="007331F0" w:rsidRPr="009B6753" w:rsidRDefault="00953E85" w:rsidP="002D5821">
      <w:pPr>
        <w:pStyle w:val="Sraopastraipa"/>
        <w:ind w:left="0" w:firstLine="567"/>
        <w:jc w:val="both"/>
        <w:rPr>
          <w:sz w:val="24"/>
          <w:szCs w:val="24"/>
        </w:rPr>
      </w:pPr>
      <w:r w:rsidRPr="009B6753">
        <w:rPr>
          <w:sz w:val="24"/>
          <w:szCs w:val="24"/>
        </w:rPr>
        <w:t>5</w:t>
      </w:r>
      <w:r w:rsidR="00A0497E">
        <w:rPr>
          <w:sz w:val="24"/>
          <w:szCs w:val="24"/>
        </w:rPr>
        <w:t>9</w:t>
      </w:r>
      <w:r w:rsidR="0036084B" w:rsidRPr="009B6753">
        <w:rPr>
          <w:sz w:val="24"/>
          <w:szCs w:val="24"/>
        </w:rPr>
        <w:t xml:space="preserve">. </w:t>
      </w:r>
      <w:r w:rsidR="007331F0" w:rsidRPr="009B6753">
        <w:rPr>
          <w:sz w:val="24"/>
          <w:szCs w:val="24"/>
        </w:rPr>
        <w:t>Bet kokie pranešimai, informacija, dokumentacija ar korespondencija dėl Sutarties nevykdymo ar jos vykdymo turi būti įforminta raštu lietuvių kalba ir išsiųsta registruotu paštu per kurjerį, faksu ar elektroniniu paštu. Jeigu informacija perduodama faksu ar elektroniniu paštu, ji laikoma tinkamai perduota tik tuo atveju, jeigu Šalis, kuriai skirta tokia informacija, faksu arba elektroniniu paštu patvirtina jos gavimo faktą.</w:t>
      </w:r>
    </w:p>
    <w:p w14:paraId="7C403A79" w14:textId="77777777" w:rsidR="007331F0" w:rsidRPr="009B6753" w:rsidRDefault="00A0497E" w:rsidP="002D5821">
      <w:pPr>
        <w:pStyle w:val="Sraopastraipa"/>
        <w:ind w:left="0" w:firstLine="567"/>
        <w:jc w:val="both"/>
        <w:rPr>
          <w:sz w:val="24"/>
          <w:szCs w:val="24"/>
        </w:rPr>
      </w:pPr>
      <w:r>
        <w:rPr>
          <w:sz w:val="24"/>
          <w:szCs w:val="24"/>
        </w:rPr>
        <w:t>60</w:t>
      </w:r>
      <w:r w:rsidR="0036084B" w:rsidRPr="009B6753">
        <w:rPr>
          <w:sz w:val="24"/>
          <w:szCs w:val="24"/>
        </w:rPr>
        <w:t xml:space="preserve">. </w:t>
      </w:r>
      <w:r w:rsidR="007331F0" w:rsidRPr="009B6753">
        <w:rPr>
          <w:sz w:val="24"/>
          <w:szCs w:val="24"/>
        </w:rPr>
        <w:t>Pasikeitus Šalies buveinės adresui, banko sąskaitos numeriui ar kitiems rekvizitams, Šalis privalo</w:t>
      </w:r>
      <w:r w:rsidR="00140B91" w:rsidRPr="009B6753">
        <w:rPr>
          <w:sz w:val="24"/>
          <w:szCs w:val="24"/>
        </w:rPr>
        <w:t xml:space="preserve"> per 5 (penkias) darbo dienas</w:t>
      </w:r>
      <w:r w:rsidR="007331F0" w:rsidRPr="009B6753">
        <w:rPr>
          <w:sz w:val="24"/>
          <w:szCs w:val="24"/>
        </w:rPr>
        <w:t xml:space="preserve"> apie tai pranešti kitai Šaliai. Neįvykdžius šių reikalavimų Šalis neturi teisės reikšti pretenzijų ar atsikirtimų, kad kitos Šalies veiksmai, atlikti, vadovaujantis paskutine turima informacija, neatitinka Sutarties sąlygų, arba kad ji negavo pranešimų, siųstų pagal paskutinius turimus rekvizitus.</w:t>
      </w:r>
    </w:p>
    <w:p w14:paraId="47101D02" w14:textId="77777777" w:rsidR="007331F0" w:rsidRPr="009B6753" w:rsidRDefault="00A0497E" w:rsidP="002D5821">
      <w:pPr>
        <w:pStyle w:val="Sraopastraipa"/>
        <w:ind w:left="0" w:firstLine="567"/>
        <w:jc w:val="both"/>
        <w:rPr>
          <w:sz w:val="24"/>
          <w:szCs w:val="24"/>
        </w:rPr>
      </w:pPr>
      <w:r>
        <w:rPr>
          <w:sz w:val="24"/>
          <w:szCs w:val="24"/>
        </w:rPr>
        <w:t>61</w:t>
      </w:r>
      <w:r w:rsidR="0036084B" w:rsidRPr="009B6753">
        <w:rPr>
          <w:sz w:val="24"/>
          <w:szCs w:val="24"/>
        </w:rPr>
        <w:t xml:space="preserve">. </w:t>
      </w:r>
      <w:r w:rsidR="007331F0" w:rsidRPr="009B6753">
        <w:rPr>
          <w:sz w:val="24"/>
          <w:szCs w:val="24"/>
        </w:rPr>
        <w:t>Sutarčiai ir iš jos kylantiems Šalių santykiams bei jų aiškinimui taikoma Lietuvos Respublikos teisė.</w:t>
      </w:r>
    </w:p>
    <w:p w14:paraId="5035A2AD" w14:textId="77777777" w:rsidR="007331F0" w:rsidRPr="009B6753" w:rsidRDefault="00A0497E" w:rsidP="002D5821">
      <w:pPr>
        <w:pStyle w:val="Sraopastraipa"/>
        <w:ind w:left="0" w:firstLine="567"/>
        <w:jc w:val="both"/>
        <w:rPr>
          <w:sz w:val="24"/>
          <w:szCs w:val="24"/>
        </w:rPr>
      </w:pPr>
      <w:r>
        <w:rPr>
          <w:sz w:val="24"/>
          <w:szCs w:val="24"/>
        </w:rPr>
        <w:t>62</w:t>
      </w:r>
      <w:r w:rsidR="0036084B" w:rsidRPr="009B6753">
        <w:rPr>
          <w:sz w:val="24"/>
          <w:szCs w:val="24"/>
        </w:rPr>
        <w:t xml:space="preserve">. </w:t>
      </w:r>
      <w:r w:rsidR="007331F0" w:rsidRPr="009B6753">
        <w:rPr>
          <w:sz w:val="24"/>
          <w:szCs w:val="24"/>
        </w:rPr>
        <w:t>Sutarties Šalims yra žinoma, kad ši Sutartis yra vieša, išskyrus joje esančią konfidencialią informaciją. Konfidencialia informacija laikoma tik tokia informacija, kurios atskleidimas prieštarautų teisės aktams.</w:t>
      </w:r>
    </w:p>
    <w:p w14:paraId="34AEB598" w14:textId="77777777" w:rsidR="001D66EF" w:rsidRPr="009B6753" w:rsidRDefault="00A0497E" w:rsidP="002D5821">
      <w:pPr>
        <w:pStyle w:val="Sraopastraipa"/>
        <w:ind w:left="0" w:firstLine="567"/>
        <w:jc w:val="both"/>
        <w:rPr>
          <w:sz w:val="24"/>
          <w:szCs w:val="24"/>
        </w:rPr>
      </w:pPr>
      <w:r>
        <w:rPr>
          <w:sz w:val="24"/>
          <w:szCs w:val="24"/>
        </w:rPr>
        <w:t>63</w:t>
      </w:r>
      <w:r w:rsidR="0036084B" w:rsidRPr="009B6753">
        <w:rPr>
          <w:sz w:val="24"/>
          <w:szCs w:val="24"/>
        </w:rPr>
        <w:t xml:space="preserve">. </w:t>
      </w:r>
      <w:r>
        <w:rPr>
          <w:sz w:val="24"/>
          <w:szCs w:val="24"/>
        </w:rPr>
        <w:t>Užsakovo</w:t>
      </w:r>
      <w:r w:rsidR="00927998" w:rsidRPr="009B6753">
        <w:rPr>
          <w:sz w:val="24"/>
          <w:szCs w:val="24"/>
        </w:rPr>
        <w:t xml:space="preserve"> vadovo įsakymu (potvarkiu) skiriamas asmuo, atsakingas už sutarties vykdymą, sutarties ir pakeitimų paskelbimą pagal Lietuvos Respublikos viešųjų pirkimų įstatymo 86</w:t>
      </w:r>
      <w:r w:rsidR="007A704B" w:rsidRPr="009B6753">
        <w:rPr>
          <w:sz w:val="24"/>
          <w:szCs w:val="24"/>
        </w:rPr>
        <w:t xml:space="preserve"> straipsnio </w:t>
      </w:r>
      <w:r w:rsidR="007A704B" w:rsidRPr="009B6753">
        <w:rPr>
          <w:sz w:val="24"/>
          <w:szCs w:val="24"/>
        </w:rPr>
        <w:lastRenderedPageBreak/>
        <w:t>9 dalies nuostatas.</w:t>
      </w:r>
    </w:p>
    <w:p w14:paraId="2D794D87" w14:textId="77777777" w:rsidR="00953E85" w:rsidRPr="009B6753" w:rsidRDefault="00953E85" w:rsidP="002D5821">
      <w:pPr>
        <w:ind w:firstLine="567"/>
        <w:jc w:val="both"/>
        <w:rPr>
          <w:sz w:val="24"/>
          <w:szCs w:val="24"/>
          <w:lang w:val="lt-LT"/>
        </w:rPr>
      </w:pPr>
      <w:r w:rsidRPr="009B6753">
        <w:rPr>
          <w:sz w:val="24"/>
          <w:szCs w:val="24"/>
          <w:lang w:val="lt-LT"/>
        </w:rPr>
        <w:t xml:space="preserve"> 6</w:t>
      </w:r>
      <w:r w:rsidR="00A0497E">
        <w:rPr>
          <w:sz w:val="24"/>
          <w:szCs w:val="24"/>
          <w:lang w:val="lt-LT"/>
        </w:rPr>
        <w:t>4</w:t>
      </w:r>
      <w:r w:rsidR="0036084B" w:rsidRPr="009B6753">
        <w:rPr>
          <w:sz w:val="24"/>
          <w:szCs w:val="24"/>
          <w:lang w:val="lt-LT"/>
        </w:rPr>
        <w:t xml:space="preserve">. </w:t>
      </w:r>
      <w:r w:rsidRPr="009B6753">
        <w:rPr>
          <w:sz w:val="24"/>
          <w:szCs w:val="24"/>
          <w:lang w:val="lt-LT"/>
        </w:rPr>
        <w:t xml:space="preserve">Užsakovo paskirtas asmuo, atsakingas už Sutarties vykdymą, Šilalės rajono savivaldybės administracijos </w:t>
      </w:r>
      <w:r w:rsidR="004028A9" w:rsidRPr="009B6753">
        <w:rPr>
          <w:sz w:val="24"/>
          <w:szCs w:val="24"/>
          <w:lang w:val="lt-LT"/>
        </w:rPr>
        <w:t xml:space="preserve">Šilalės rajono savivaldybės administracijos Šilalės miesto seniūnijos seniūnė Eglė </w:t>
      </w:r>
      <w:proofErr w:type="spellStart"/>
      <w:r w:rsidR="004028A9" w:rsidRPr="009B6753">
        <w:rPr>
          <w:sz w:val="24"/>
          <w:szCs w:val="24"/>
          <w:lang w:val="lt-LT"/>
        </w:rPr>
        <w:t>Straukienė</w:t>
      </w:r>
      <w:proofErr w:type="spellEnd"/>
      <w:r w:rsidR="004028A9" w:rsidRPr="009B6753">
        <w:rPr>
          <w:sz w:val="24"/>
          <w:szCs w:val="24"/>
          <w:lang w:val="lt-LT"/>
        </w:rPr>
        <w:t xml:space="preserve">, tel. (0 449) 45320, el. paštas </w:t>
      </w:r>
      <w:hyperlink r:id="rId8" w:history="1">
        <w:r w:rsidR="004028A9" w:rsidRPr="009B6753">
          <w:rPr>
            <w:rStyle w:val="Hipersaitas"/>
            <w:sz w:val="24"/>
            <w:szCs w:val="24"/>
            <w:lang w:val="lt-LT"/>
          </w:rPr>
          <w:t>egle.straukiene@silale.lt</w:t>
        </w:r>
      </w:hyperlink>
      <w:r w:rsidR="004028A9" w:rsidRPr="009B6753">
        <w:rPr>
          <w:sz w:val="24"/>
          <w:szCs w:val="24"/>
          <w:lang w:val="lt-LT"/>
        </w:rPr>
        <w:t>.</w:t>
      </w:r>
      <w:r w:rsidRPr="009B6753">
        <w:rPr>
          <w:sz w:val="24"/>
          <w:szCs w:val="24"/>
          <w:lang w:val="lt-LT"/>
        </w:rPr>
        <w:t>.</w:t>
      </w:r>
    </w:p>
    <w:p w14:paraId="21A00E8F" w14:textId="77777777" w:rsidR="00953E85" w:rsidRPr="009B6753" w:rsidRDefault="00953E85" w:rsidP="002D5821">
      <w:pPr>
        <w:tabs>
          <w:tab w:val="left" w:pos="709"/>
        </w:tabs>
        <w:ind w:firstLine="567"/>
        <w:jc w:val="both"/>
        <w:rPr>
          <w:lang w:val="lt-LT"/>
        </w:rPr>
      </w:pPr>
      <w:r w:rsidRPr="009B6753">
        <w:rPr>
          <w:sz w:val="24"/>
          <w:szCs w:val="24"/>
          <w:lang w:val="lt-LT"/>
        </w:rPr>
        <w:t xml:space="preserve"> 6</w:t>
      </w:r>
      <w:r w:rsidR="00A0497E">
        <w:rPr>
          <w:sz w:val="24"/>
          <w:szCs w:val="24"/>
          <w:lang w:val="lt-LT"/>
        </w:rPr>
        <w:t>5</w:t>
      </w:r>
      <w:r w:rsidRPr="009B6753">
        <w:rPr>
          <w:sz w:val="24"/>
          <w:szCs w:val="24"/>
          <w:lang w:val="lt-LT"/>
        </w:rPr>
        <w:t>. Užsakovo paskirtas asmuo, atsakingas už Sutarties ir pakeitimų paskelbimą pagal Lietuvos Respublikos viešųjų pirkimų įstatymo 86 straipsnio 9 dalies nuostatas, Šilalės rajono savivaldybės administracijos Teisės, personalo ir civilinės metrikacijos sky</w:t>
      </w:r>
      <w:r w:rsidR="00EA025E" w:rsidRPr="009B6753">
        <w:rPr>
          <w:sz w:val="24"/>
          <w:szCs w:val="24"/>
          <w:lang w:val="lt-LT"/>
        </w:rPr>
        <w:t>riaus vyriausioji</w:t>
      </w:r>
      <w:r w:rsidRPr="009B6753">
        <w:rPr>
          <w:sz w:val="24"/>
          <w:szCs w:val="24"/>
          <w:lang w:val="lt-LT"/>
        </w:rPr>
        <w:t xml:space="preserve"> special</w:t>
      </w:r>
      <w:r w:rsidR="00EA025E" w:rsidRPr="009B6753">
        <w:rPr>
          <w:sz w:val="24"/>
          <w:szCs w:val="24"/>
          <w:lang w:val="lt-LT"/>
        </w:rPr>
        <w:t xml:space="preserve">istė Raimonda </w:t>
      </w:r>
      <w:proofErr w:type="spellStart"/>
      <w:r w:rsidR="00EA025E" w:rsidRPr="009B6753">
        <w:rPr>
          <w:sz w:val="24"/>
          <w:szCs w:val="24"/>
          <w:lang w:val="lt-LT"/>
        </w:rPr>
        <w:t>Bružienė</w:t>
      </w:r>
      <w:proofErr w:type="spellEnd"/>
      <w:r w:rsidR="00EA025E" w:rsidRPr="009B6753">
        <w:rPr>
          <w:sz w:val="24"/>
          <w:szCs w:val="24"/>
          <w:lang w:val="lt-LT"/>
        </w:rPr>
        <w:t>, tel. (0 449) 45337</w:t>
      </w:r>
      <w:r w:rsidRPr="009B6753">
        <w:rPr>
          <w:sz w:val="24"/>
          <w:szCs w:val="24"/>
          <w:lang w:val="lt-LT"/>
        </w:rPr>
        <w:t xml:space="preserve">, el. p. </w:t>
      </w:r>
      <w:hyperlink r:id="rId9" w:history="1">
        <w:r w:rsidR="00EA025E" w:rsidRPr="009B6753">
          <w:rPr>
            <w:rStyle w:val="Hipersaitas"/>
            <w:sz w:val="24"/>
            <w:szCs w:val="24"/>
            <w:lang w:val="lt-LT"/>
          </w:rPr>
          <w:t>raimonda.bruziene</w:t>
        </w:r>
        <w:r w:rsidRPr="009B6753">
          <w:rPr>
            <w:rStyle w:val="Hipersaitas"/>
            <w:sz w:val="24"/>
            <w:szCs w:val="24"/>
            <w:lang w:val="lt-LT"/>
          </w:rPr>
          <w:t>@silale.lt</w:t>
        </w:r>
      </w:hyperlink>
      <w:r w:rsidRPr="009B6753">
        <w:rPr>
          <w:sz w:val="24"/>
          <w:szCs w:val="24"/>
          <w:lang w:val="lt-LT"/>
        </w:rPr>
        <w:t>.</w:t>
      </w:r>
    </w:p>
    <w:p w14:paraId="145B479D" w14:textId="77777777" w:rsidR="00051185" w:rsidRPr="009B6753" w:rsidRDefault="00051185" w:rsidP="002D5821">
      <w:pPr>
        <w:ind w:firstLine="567"/>
        <w:jc w:val="both"/>
        <w:rPr>
          <w:sz w:val="24"/>
          <w:szCs w:val="24"/>
          <w:lang w:val="lt-LT"/>
        </w:rPr>
      </w:pPr>
    </w:p>
    <w:p w14:paraId="0CD70657" w14:textId="77777777" w:rsidR="007331F0" w:rsidRPr="009B6753" w:rsidRDefault="007331F0" w:rsidP="002D5821">
      <w:pPr>
        <w:ind w:firstLine="567"/>
        <w:jc w:val="center"/>
        <w:rPr>
          <w:b/>
          <w:sz w:val="24"/>
          <w:szCs w:val="24"/>
          <w:lang w:val="lt-LT"/>
        </w:rPr>
      </w:pPr>
      <w:r w:rsidRPr="009B6753">
        <w:rPr>
          <w:b/>
          <w:sz w:val="24"/>
          <w:szCs w:val="24"/>
          <w:lang w:val="lt-LT"/>
        </w:rPr>
        <w:t>X</w:t>
      </w:r>
      <w:r w:rsidR="00953E85" w:rsidRPr="009B6753">
        <w:rPr>
          <w:b/>
          <w:sz w:val="24"/>
          <w:szCs w:val="24"/>
          <w:lang w:val="lt-LT"/>
        </w:rPr>
        <w:t>III</w:t>
      </w:r>
      <w:r w:rsidRPr="009B6753">
        <w:rPr>
          <w:b/>
          <w:sz w:val="24"/>
          <w:szCs w:val="24"/>
          <w:lang w:val="lt-LT"/>
        </w:rPr>
        <w:t>. SUTARTIES PRIEDAI</w:t>
      </w:r>
    </w:p>
    <w:p w14:paraId="301AE2D7" w14:textId="77777777" w:rsidR="007331F0" w:rsidRPr="009B6753" w:rsidRDefault="007331F0" w:rsidP="002D5821">
      <w:pPr>
        <w:ind w:firstLine="567"/>
        <w:jc w:val="both"/>
        <w:rPr>
          <w:sz w:val="24"/>
          <w:szCs w:val="24"/>
          <w:lang w:val="lt-LT"/>
        </w:rPr>
      </w:pPr>
    </w:p>
    <w:p w14:paraId="127D2488" w14:textId="77777777" w:rsidR="00953E85" w:rsidRPr="009B6753" w:rsidRDefault="00953E85" w:rsidP="002D5821">
      <w:pPr>
        <w:tabs>
          <w:tab w:val="left" w:pos="567"/>
          <w:tab w:val="left" w:pos="1276"/>
        </w:tabs>
        <w:ind w:firstLine="567"/>
        <w:jc w:val="both"/>
        <w:rPr>
          <w:szCs w:val="24"/>
          <w:lang w:val="lt-LT"/>
        </w:rPr>
      </w:pPr>
      <w:r w:rsidRPr="009B6753">
        <w:rPr>
          <w:sz w:val="24"/>
          <w:szCs w:val="24"/>
          <w:lang w:val="lt-LT"/>
        </w:rPr>
        <w:t>6</w:t>
      </w:r>
      <w:r w:rsidR="00A0497E">
        <w:rPr>
          <w:sz w:val="24"/>
          <w:szCs w:val="24"/>
          <w:lang w:val="lt-LT"/>
        </w:rPr>
        <w:t>6</w:t>
      </w:r>
      <w:r w:rsidR="00416E0E" w:rsidRPr="009B6753">
        <w:rPr>
          <w:sz w:val="24"/>
          <w:szCs w:val="24"/>
          <w:lang w:val="lt-LT"/>
        </w:rPr>
        <w:t>.</w:t>
      </w:r>
      <w:r w:rsidRPr="009B6753">
        <w:rPr>
          <w:bCs/>
          <w:szCs w:val="24"/>
          <w:lang w:val="lt-LT"/>
        </w:rPr>
        <w:t xml:space="preserve"> </w:t>
      </w:r>
      <w:r w:rsidRPr="009B6753">
        <w:rPr>
          <w:bCs/>
          <w:sz w:val="24"/>
          <w:szCs w:val="24"/>
          <w:lang w:val="lt-LT"/>
        </w:rPr>
        <w:t>Sutarties pasirašymo metu prie Sutarties pridedami šie priedai, kurie yra neatskiriama Sutarties dalis, kurie čia yra išvardinti pagal svarbą:</w:t>
      </w:r>
    </w:p>
    <w:p w14:paraId="65EF2163" w14:textId="77777777" w:rsidR="00953E85" w:rsidRPr="009B6753" w:rsidRDefault="00953E85" w:rsidP="002D5821">
      <w:pPr>
        <w:tabs>
          <w:tab w:val="left" w:pos="1276"/>
          <w:tab w:val="left" w:pos="1418"/>
          <w:tab w:val="left" w:pos="1701"/>
        </w:tabs>
        <w:ind w:firstLine="567"/>
        <w:jc w:val="both"/>
        <w:rPr>
          <w:sz w:val="24"/>
          <w:szCs w:val="24"/>
          <w:lang w:val="lt-LT"/>
        </w:rPr>
      </w:pPr>
      <w:r w:rsidRPr="009B6753">
        <w:rPr>
          <w:sz w:val="24"/>
          <w:szCs w:val="24"/>
          <w:lang w:val="lt-LT"/>
        </w:rPr>
        <w:t>6</w:t>
      </w:r>
      <w:r w:rsidR="00A0497E">
        <w:rPr>
          <w:sz w:val="24"/>
          <w:szCs w:val="24"/>
          <w:lang w:val="lt-LT"/>
        </w:rPr>
        <w:t>6</w:t>
      </w:r>
      <w:r w:rsidRPr="009B6753">
        <w:rPr>
          <w:sz w:val="24"/>
          <w:szCs w:val="24"/>
          <w:lang w:val="lt-LT"/>
        </w:rPr>
        <w:t>.1. Techninė specifikacija;</w:t>
      </w:r>
    </w:p>
    <w:p w14:paraId="21E0C4B5" w14:textId="77777777" w:rsidR="004B1645" w:rsidRPr="009B6753" w:rsidRDefault="00953E85" w:rsidP="002D5821">
      <w:pPr>
        <w:tabs>
          <w:tab w:val="left" w:pos="1276"/>
          <w:tab w:val="left" w:pos="1418"/>
          <w:tab w:val="left" w:pos="1701"/>
        </w:tabs>
        <w:ind w:firstLine="567"/>
        <w:jc w:val="both"/>
        <w:rPr>
          <w:sz w:val="24"/>
          <w:szCs w:val="24"/>
          <w:lang w:val="lt-LT"/>
        </w:rPr>
      </w:pPr>
      <w:r w:rsidRPr="009B6753">
        <w:rPr>
          <w:sz w:val="24"/>
          <w:szCs w:val="24"/>
          <w:lang w:val="lt-LT"/>
        </w:rPr>
        <w:t>6</w:t>
      </w:r>
      <w:r w:rsidR="00A0497E">
        <w:rPr>
          <w:sz w:val="24"/>
          <w:szCs w:val="24"/>
          <w:lang w:val="lt-LT"/>
        </w:rPr>
        <w:t>6</w:t>
      </w:r>
      <w:r w:rsidRPr="009B6753">
        <w:rPr>
          <w:sz w:val="24"/>
          <w:szCs w:val="24"/>
          <w:lang w:val="lt-LT"/>
        </w:rPr>
        <w:t>.2.</w:t>
      </w:r>
      <w:r w:rsidR="00641878" w:rsidRPr="009B6753">
        <w:rPr>
          <w:sz w:val="24"/>
          <w:szCs w:val="24"/>
          <w:lang w:val="lt-LT"/>
        </w:rPr>
        <w:t xml:space="preserve"> Pasiūlymas.</w:t>
      </w:r>
    </w:p>
    <w:p w14:paraId="46E72341" w14:textId="77777777" w:rsidR="00AE2199" w:rsidRPr="009B6753" w:rsidRDefault="00AE2199" w:rsidP="003F4EFE">
      <w:pPr>
        <w:jc w:val="center"/>
        <w:rPr>
          <w:b/>
          <w:sz w:val="24"/>
          <w:szCs w:val="24"/>
          <w:lang w:val="lt-LT"/>
        </w:rPr>
      </w:pPr>
    </w:p>
    <w:p w14:paraId="2C4043BD" w14:textId="77777777" w:rsidR="007331F0" w:rsidRPr="009B6753" w:rsidRDefault="007331F0" w:rsidP="003F4EFE">
      <w:pPr>
        <w:jc w:val="center"/>
        <w:rPr>
          <w:b/>
          <w:sz w:val="24"/>
          <w:szCs w:val="24"/>
          <w:lang w:val="lt-LT"/>
        </w:rPr>
      </w:pPr>
      <w:r w:rsidRPr="009B6753">
        <w:rPr>
          <w:b/>
          <w:sz w:val="24"/>
          <w:szCs w:val="24"/>
          <w:lang w:val="lt-LT"/>
        </w:rPr>
        <w:t>X</w:t>
      </w:r>
      <w:r w:rsidR="00953E85" w:rsidRPr="009B6753">
        <w:rPr>
          <w:b/>
          <w:sz w:val="24"/>
          <w:szCs w:val="24"/>
          <w:lang w:val="lt-LT"/>
        </w:rPr>
        <w:t>IV</w:t>
      </w:r>
      <w:r w:rsidRPr="009B6753">
        <w:rPr>
          <w:b/>
          <w:sz w:val="24"/>
          <w:szCs w:val="24"/>
          <w:lang w:val="lt-LT"/>
        </w:rPr>
        <w:t>. ŠALIŲ REKVIZITAI IR JURIDINIAI ADRESAI</w:t>
      </w:r>
    </w:p>
    <w:p w14:paraId="38737C4F" w14:textId="77777777" w:rsidR="007331F0" w:rsidRPr="009B6753" w:rsidRDefault="007331F0" w:rsidP="003F4EFE">
      <w:pPr>
        <w:jc w:val="both"/>
        <w:rPr>
          <w:sz w:val="24"/>
          <w:szCs w:val="24"/>
          <w:lang w:val="lt-LT"/>
        </w:rPr>
      </w:pPr>
    </w:p>
    <w:p w14:paraId="4174A396" w14:textId="77777777" w:rsidR="009331BA" w:rsidRPr="009B6753" w:rsidRDefault="009331BA" w:rsidP="003F4EFE">
      <w:pPr>
        <w:jc w:val="both"/>
        <w:rPr>
          <w:sz w:val="24"/>
          <w:szCs w:val="24"/>
          <w:lang w:val="lt-LT"/>
        </w:rPr>
      </w:pPr>
    </w:p>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4"/>
        <w:gridCol w:w="4538"/>
      </w:tblGrid>
      <w:tr w:rsidR="002A75A2" w:rsidRPr="009B6753" w14:paraId="33AAD0EB" w14:textId="77777777" w:rsidTr="004A3134">
        <w:tc>
          <w:tcPr>
            <w:tcW w:w="5074" w:type="dxa"/>
            <w:hideMark/>
          </w:tcPr>
          <w:p w14:paraId="32B496DF" w14:textId="77777777" w:rsidR="002A75A2" w:rsidRPr="009B6753" w:rsidRDefault="00A0497E" w:rsidP="00083422">
            <w:pPr>
              <w:tabs>
                <w:tab w:val="left" w:pos="360"/>
              </w:tabs>
              <w:ind w:right="38"/>
              <w:jc w:val="both"/>
              <w:rPr>
                <w:b/>
                <w:sz w:val="24"/>
                <w:szCs w:val="24"/>
                <w:lang w:val="lt-LT"/>
              </w:rPr>
            </w:pPr>
            <w:r>
              <w:rPr>
                <w:b/>
                <w:sz w:val="24"/>
                <w:szCs w:val="24"/>
                <w:lang w:val="lt-LT"/>
              </w:rPr>
              <w:t>Užsakovas</w:t>
            </w:r>
          </w:p>
          <w:p w14:paraId="550CB9A2" w14:textId="77777777" w:rsidR="002A75A2" w:rsidRPr="009B6753" w:rsidRDefault="002A75A2" w:rsidP="00083422">
            <w:pPr>
              <w:tabs>
                <w:tab w:val="left" w:pos="360"/>
              </w:tabs>
              <w:ind w:right="38"/>
              <w:jc w:val="both"/>
              <w:rPr>
                <w:b/>
                <w:sz w:val="24"/>
                <w:szCs w:val="24"/>
                <w:lang w:val="lt-LT"/>
              </w:rPr>
            </w:pPr>
            <w:r w:rsidRPr="009B6753">
              <w:rPr>
                <w:b/>
                <w:sz w:val="24"/>
                <w:szCs w:val="24"/>
                <w:lang w:val="lt-LT"/>
              </w:rPr>
              <w:t>Šilalės rajono savivaldybės administracija</w:t>
            </w:r>
          </w:p>
        </w:tc>
        <w:tc>
          <w:tcPr>
            <w:tcW w:w="4538" w:type="dxa"/>
          </w:tcPr>
          <w:p w14:paraId="643A66C6" w14:textId="77777777" w:rsidR="002A75A2" w:rsidRPr="009B6753" w:rsidRDefault="002A75A2" w:rsidP="00083422">
            <w:pPr>
              <w:tabs>
                <w:tab w:val="left" w:pos="360"/>
              </w:tabs>
              <w:ind w:right="38"/>
              <w:jc w:val="both"/>
              <w:rPr>
                <w:b/>
                <w:sz w:val="24"/>
                <w:szCs w:val="24"/>
                <w:lang w:val="lt-LT"/>
              </w:rPr>
            </w:pPr>
            <w:r w:rsidRPr="009B6753">
              <w:rPr>
                <w:b/>
                <w:sz w:val="24"/>
                <w:szCs w:val="24"/>
                <w:lang w:val="lt-LT"/>
              </w:rPr>
              <w:t>TIEKĖJAS</w:t>
            </w:r>
          </w:p>
          <w:p w14:paraId="2F859B7D" w14:textId="1AD949C2" w:rsidR="00A14609" w:rsidRPr="009B6753" w:rsidRDefault="00FF377B" w:rsidP="008F396C">
            <w:pPr>
              <w:rPr>
                <w:b/>
                <w:sz w:val="24"/>
                <w:szCs w:val="24"/>
                <w:lang w:val="lt-LT"/>
              </w:rPr>
            </w:pPr>
            <w:r>
              <w:rPr>
                <w:b/>
                <w:sz w:val="24"/>
                <w:szCs w:val="24"/>
                <w:lang w:val="lt-LT"/>
              </w:rPr>
              <w:t>UAB ,,Ežerėlio vaivorykštė“</w:t>
            </w:r>
          </w:p>
        </w:tc>
      </w:tr>
      <w:tr w:rsidR="002A75A2" w:rsidRPr="009B6753" w14:paraId="6D8DB215" w14:textId="77777777" w:rsidTr="00A31DAB">
        <w:trPr>
          <w:trHeight w:val="4395"/>
        </w:trPr>
        <w:tc>
          <w:tcPr>
            <w:tcW w:w="5074" w:type="dxa"/>
          </w:tcPr>
          <w:p w14:paraId="3B1D9E4A" w14:textId="77777777" w:rsidR="002A75A2" w:rsidRPr="009B6753" w:rsidRDefault="002A75A2" w:rsidP="00083422">
            <w:pPr>
              <w:keepNext/>
              <w:rPr>
                <w:sz w:val="24"/>
                <w:szCs w:val="24"/>
                <w:lang w:val="lt-LT" w:eastAsia="lt-LT"/>
              </w:rPr>
            </w:pPr>
            <w:r w:rsidRPr="009B6753">
              <w:rPr>
                <w:sz w:val="24"/>
                <w:szCs w:val="24"/>
                <w:lang w:val="lt-LT" w:eastAsia="lt-LT"/>
              </w:rPr>
              <w:t>Adresas J. Basanavičiaus g. 2</w:t>
            </w:r>
            <w:r w:rsidR="00953E85" w:rsidRPr="009B6753">
              <w:rPr>
                <w:sz w:val="24"/>
                <w:szCs w:val="24"/>
                <w:lang w:val="lt-LT" w:eastAsia="lt-LT"/>
              </w:rPr>
              <w:t>-1</w:t>
            </w:r>
            <w:r w:rsidRPr="009B6753">
              <w:rPr>
                <w:sz w:val="24"/>
                <w:szCs w:val="24"/>
                <w:lang w:val="lt-LT" w:eastAsia="lt-LT"/>
              </w:rPr>
              <w:t>,75138 Šilalė</w:t>
            </w:r>
          </w:p>
          <w:p w14:paraId="7A4E4B54" w14:textId="77777777" w:rsidR="002A75A2" w:rsidRPr="009B6753" w:rsidRDefault="002A75A2" w:rsidP="00083422">
            <w:pPr>
              <w:keepNext/>
              <w:rPr>
                <w:sz w:val="24"/>
                <w:szCs w:val="24"/>
                <w:lang w:val="lt-LT" w:eastAsia="lt-LT"/>
              </w:rPr>
            </w:pPr>
            <w:r w:rsidRPr="009B6753">
              <w:rPr>
                <w:sz w:val="24"/>
                <w:szCs w:val="24"/>
                <w:lang w:val="lt-LT" w:eastAsia="lt-LT"/>
              </w:rPr>
              <w:t>Kodas 188773720</w:t>
            </w:r>
          </w:p>
          <w:p w14:paraId="28ACDC8A" w14:textId="77777777" w:rsidR="002A75A2" w:rsidRPr="009B6753" w:rsidRDefault="002A75A2" w:rsidP="00083422">
            <w:pPr>
              <w:keepNext/>
              <w:rPr>
                <w:sz w:val="24"/>
                <w:szCs w:val="24"/>
                <w:lang w:val="lt-LT" w:eastAsia="lt-LT"/>
              </w:rPr>
            </w:pPr>
            <w:r w:rsidRPr="009B6753">
              <w:rPr>
                <w:sz w:val="24"/>
                <w:szCs w:val="24"/>
                <w:lang w:val="lt-LT" w:eastAsia="lt-LT"/>
              </w:rPr>
              <w:t>A. s. LT524010044500040033</w:t>
            </w:r>
          </w:p>
          <w:p w14:paraId="0A9559E6" w14:textId="77777777" w:rsidR="002A75A2" w:rsidRPr="009B6753" w:rsidRDefault="002A75A2" w:rsidP="00083422">
            <w:pPr>
              <w:keepNext/>
              <w:rPr>
                <w:sz w:val="24"/>
                <w:szCs w:val="24"/>
                <w:lang w:val="lt-LT" w:eastAsia="lt-LT"/>
              </w:rPr>
            </w:pPr>
            <w:r w:rsidRPr="009B6753">
              <w:rPr>
                <w:sz w:val="24"/>
                <w:szCs w:val="24"/>
                <w:lang w:val="lt-LT" w:eastAsia="lt-LT"/>
              </w:rPr>
              <w:t>Bankas „</w:t>
            </w:r>
            <w:proofErr w:type="spellStart"/>
            <w:r w:rsidRPr="009B6753">
              <w:rPr>
                <w:sz w:val="24"/>
                <w:szCs w:val="24"/>
                <w:lang w:val="lt-LT" w:eastAsia="lt-LT"/>
              </w:rPr>
              <w:t>Luminor</w:t>
            </w:r>
            <w:proofErr w:type="spellEnd"/>
            <w:r w:rsidRPr="009B6753">
              <w:rPr>
                <w:sz w:val="24"/>
                <w:szCs w:val="24"/>
                <w:lang w:val="lt-LT" w:eastAsia="lt-LT"/>
              </w:rPr>
              <w:t xml:space="preserve"> Bank</w:t>
            </w:r>
            <w:r w:rsidR="000F13BA" w:rsidRPr="009B6753">
              <w:rPr>
                <w:sz w:val="24"/>
                <w:szCs w:val="24"/>
                <w:lang w:val="lt-LT" w:eastAsia="lt-LT"/>
              </w:rPr>
              <w:t>“, AS</w:t>
            </w:r>
          </w:p>
          <w:p w14:paraId="1EA69623" w14:textId="77777777" w:rsidR="002A75A2" w:rsidRPr="009B6753" w:rsidRDefault="002A75A2" w:rsidP="00083422">
            <w:pPr>
              <w:keepNext/>
              <w:rPr>
                <w:sz w:val="24"/>
                <w:szCs w:val="24"/>
                <w:lang w:val="lt-LT" w:eastAsia="lt-LT"/>
              </w:rPr>
            </w:pPr>
            <w:r w:rsidRPr="009B6753">
              <w:rPr>
                <w:sz w:val="24"/>
                <w:szCs w:val="24"/>
                <w:lang w:val="lt-LT" w:eastAsia="lt-LT"/>
              </w:rPr>
              <w:t>Kodas 40100</w:t>
            </w:r>
          </w:p>
          <w:p w14:paraId="77DA7E6D" w14:textId="77777777" w:rsidR="002A75A2" w:rsidRPr="009B6753" w:rsidRDefault="002A75A2" w:rsidP="00083422">
            <w:pPr>
              <w:keepNext/>
              <w:rPr>
                <w:sz w:val="24"/>
                <w:szCs w:val="24"/>
                <w:lang w:val="lt-LT" w:eastAsia="lt-LT"/>
              </w:rPr>
            </w:pPr>
            <w:r w:rsidRPr="009B6753">
              <w:rPr>
                <w:sz w:val="24"/>
                <w:szCs w:val="24"/>
                <w:lang w:val="lt-LT" w:eastAsia="lt-LT"/>
              </w:rPr>
              <w:t xml:space="preserve">El. paštas </w:t>
            </w:r>
            <w:hyperlink r:id="rId10" w:history="1">
              <w:r w:rsidRPr="009B6753">
                <w:rPr>
                  <w:rStyle w:val="Hipersaitas"/>
                  <w:sz w:val="24"/>
                  <w:szCs w:val="24"/>
                  <w:lang w:val="lt-LT" w:eastAsia="lt-LT"/>
                </w:rPr>
                <w:t>administratorius@silale.lt</w:t>
              </w:r>
            </w:hyperlink>
          </w:p>
          <w:p w14:paraId="143100E7" w14:textId="77777777" w:rsidR="002A75A2" w:rsidRPr="009B6753" w:rsidRDefault="00462D4E" w:rsidP="00083422">
            <w:pPr>
              <w:keepNext/>
              <w:rPr>
                <w:sz w:val="24"/>
                <w:szCs w:val="24"/>
                <w:lang w:val="lt-LT" w:eastAsia="lt-LT"/>
              </w:rPr>
            </w:pPr>
            <w:r w:rsidRPr="009B6753">
              <w:rPr>
                <w:sz w:val="24"/>
                <w:szCs w:val="24"/>
                <w:lang w:val="lt-LT" w:eastAsia="lt-LT"/>
              </w:rPr>
              <w:t>Tel. (0</w:t>
            </w:r>
            <w:r w:rsidR="002A75A2" w:rsidRPr="009B6753">
              <w:rPr>
                <w:sz w:val="24"/>
                <w:szCs w:val="24"/>
                <w:lang w:val="lt-LT" w:eastAsia="lt-LT"/>
              </w:rPr>
              <w:t xml:space="preserve"> 449) 76114</w:t>
            </w:r>
          </w:p>
          <w:p w14:paraId="36FC6793" w14:textId="77777777" w:rsidR="002A75A2" w:rsidRPr="009B6753" w:rsidRDefault="002A75A2" w:rsidP="00083422">
            <w:pPr>
              <w:tabs>
                <w:tab w:val="left" w:pos="360"/>
              </w:tabs>
              <w:ind w:right="38"/>
              <w:jc w:val="both"/>
              <w:rPr>
                <w:sz w:val="24"/>
                <w:szCs w:val="24"/>
                <w:lang w:val="lt-LT"/>
              </w:rPr>
            </w:pPr>
          </w:p>
          <w:p w14:paraId="0C1E3B16" w14:textId="77777777" w:rsidR="002A75A2" w:rsidRPr="009B6753" w:rsidRDefault="003B413D" w:rsidP="00CF4BE7">
            <w:pPr>
              <w:tabs>
                <w:tab w:val="left" w:pos="360"/>
              </w:tabs>
              <w:ind w:right="38"/>
              <w:rPr>
                <w:sz w:val="24"/>
                <w:szCs w:val="24"/>
                <w:lang w:val="lt-LT"/>
              </w:rPr>
            </w:pPr>
            <w:r w:rsidRPr="009B6753">
              <w:rPr>
                <w:sz w:val="24"/>
                <w:szCs w:val="24"/>
                <w:lang w:val="lt-LT"/>
              </w:rPr>
              <w:t>Šilalės rajono savivaldybės administracijos direktori</w:t>
            </w:r>
            <w:r w:rsidR="00953E85" w:rsidRPr="009B6753">
              <w:rPr>
                <w:sz w:val="24"/>
                <w:szCs w:val="24"/>
                <w:lang w:val="lt-LT"/>
              </w:rPr>
              <w:t>us</w:t>
            </w:r>
          </w:p>
          <w:p w14:paraId="7ECD75CF" w14:textId="77777777" w:rsidR="00462D4E" w:rsidRPr="009B6753" w:rsidRDefault="00462D4E" w:rsidP="00CF4BE7">
            <w:pPr>
              <w:tabs>
                <w:tab w:val="left" w:pos="360"/>
              </w:tabs>
              <w:ind w:right="38"/>
              <w:rPr>
                <w:sz w:val="24"/>
                <w:szCs w:val="24"/>
                <w:lang w:val="lt-LT"/>
              </w:rPr>
            </w:pPr>
          </w:p>
          <w:p w14:paraId="5CCB0531" w14:textId="77777777" w:rsidR="002A75A2" w:rsidRDefault="00462D4E" w:rsidP="00462D4E">
            <w:pPr>
              <w:tabs>
                <w:tab w:val="left" w:pos="360"/>
              </w:tabs>
              <w:ind w:right="38"/>
              <w:rPr>
                <w:sz w:val="24"/>
                <w:szCs w:val="24"/>
                <w:lang w:val="lt-LT"/>
              </w:rPr>
            </w:pPr>
            <w:r w:rsidRPr="009B6753">
              <w:rPr>
                <w:sz w:val="24"/>
                <w:szCs w:val="24"/>
                <w:lang w:val="lt-LT"/>
              </w:rPr>
              <w:t xml:space="preserve">Andrius </w:t>
            </w:r>
            <w:proofErr w:type="spellStart"/>
            <w:r w:rsidRPr="009B6753">
              <w:rPr>
                <w:sz w:val="24"/>
                <w:szCs w:val="24"/>
                <w:lang w:val="lt-LT"/>
              </w:rPr>
              <w:t>Jančauskas</w:t>
            </w:r>
            <w:proofErr w:type="spellEnd"/>
          </w:p>
          <w:p w14:paraId="6B0411CC" w14:textId="77777777" w:rsidR="00A31DAB" w:rsidRPr="00A31DAB" w:rsidRDefault="00A31DAB" w:rsidP="00A31DAB">
            <w:pPr>
              <w:rPr>
                <w:sz w:val="24"/>
                <w:szCs w:val="24"/>
                <w:lang w:val="lt-LT"/>
              </w:rPr>
            </w:pPr>
          </w:p>
          <w:p w14:paraId="264EBDB6" w14:textId="77777777" w:rsidR="00A31DAB" w:rsidRPr="00A31DAB" w:rsidRDefault="00A31DAB" w:rsidP="00A31DAB">
            <w:pPr>
              <w:rPr>
                <w:sz w:val="24"/>
                <w:szCs w:val="24"/>
                <w:lang w:val="lt-LT"/>
              </w:rPr>
            </w:pPr>
          </w:p>
          <w:p w14:paraId="2B2D7698" w14:textId="6A6DB7B9" w:rsidR="00A31DAB" w:rsidRPr="00A31DAB" w:rsidRDefault="00A31DAB" w:rsidP="00A31DAB">
            <w:pPr>
              <w:tabs>
                <w:tab w:val="left" w:pos="3930"/>
              </w:tabs>
              <w:rPr>
                <w:sz w:val="24"/>
                <w:szCs w:val="24"/>
                <w:lang w:val="lt-LT"/>
              </w:rPr>
            </w:pPr>
          </w:p>
        </w:tc>
        <w:tc>
          <w:tcPr>
            <w:tcW w:w="4538" w:type="dxa"/>
          </w:tcPr>
          <w:p w14:paraId="3EA9A286" w14:textId="321B49B7" w:rsidR="00FF377B" w:rsidRPr="009B6753" w:rsidRDefault="00FF377B" w:rsidP="00FF377B">
            <w:pPr>
              <w:keepNext/>
              <w:rPr>
                <w:sz w:val="24"/>
                <w:szCs w:val="24"/>
                <w:lang w:val="lt-LT" w:eastAsia="lt-LT"/>
              </w:rPr>
            </w:pPr>
            <w:r w:rsidRPr="009B6753">
              <w:rPr>
                <w:sz w:val="24"/>
                <w:szCs w:val="24"/>
                <w:lang w:val="lt-LT" w:eastAsia="lt-LT"/>
              </w:rPr>
              <w:t xml:space="preserve">Adresas </w:t>
            </w:r>
            <w:r>
              <w:rPr>
                <w:sz w:val="24"/>
                <w:szCs w:val="24"/>
                <w:lang w:val="lt-LT" w:eastAsia="lt-LT"/>
              </w:rPr>
              <w:t xml:space="preserve">Kauno g. 99, Ežerėlis, Kauno r. </w:t>
            </w:r>
          </w:p>
          <w:p w14:paraId="0CCCB6D7" w14:textId="113F2F1C" w:rsidR="00FF377B" w:rsidRPr="009B6753" w:rsidRDefault="00FF377B" w:rsidP="00FF377B">
            <w:pPr>
              <w:keepNext/>
              <w:rPr>
                <w:sz w:val="24"/>
                <w:szCs w:val="24"/>
                <w:lang w:val="lt-LT" w:eastAsia="lt-LT"/>
              </w:rPr>
            </w:pPr>
            <w:r w:rsidRPr="009B6753">
              <w:rPr>
                <w:sz w:val="24"/>
                <w:szCs w:val="24"/>
                <w:lang w:val="lt-LT" w:eastAsia="lt-LT"/>
              </w:rPr>
              <w:t xml:space="preserve">Kodas </w:t>
            </w:r>
            <w:r>
              <w:rPr>
                <w:sz w:val="24"/>
                <w:szCs w:val="24"/>
                <w:lang w:val="lt-LT" w:eastAsia="lt-LT"/>
              </w:rPr>
              <w:t>110759541</w:t>
            </w:r>
          </w:p>
          <w:p w14:paraId="248F0683" w14:textId="14D0D974" w:rsidR="00FF377B" w:rsidRPr="009B6753" w:rsidRDefault="00FF377B" w:rsidP="00FF377B">
            <w:pPr>
              <w:keepNext/>
              <w:rPr>
                <w:sz w:val="24"/>
                <w:szCs w:val="24"/>
                <w:lang w:val="lt-LT" w:eastAsia="lt-LT"/>
              </w:rPr>
            </w:pPr>
            <w:r w:rsidRPr="009B6753">
              <w:rPr>
                <w:sz w:val="24"/>
                <w:szCs w:val="24"/>
                <w:lang w:val="lt-LT" w:eastAsia="lt-LT"/>
              </w:rPr>
              <w:t xml:space="preserve">A. s. </w:t>
            </w:r>
            <w:r w:rsidR="00C9326C" w:rsidRPr="00C9326C">
              <w:rPr>
                <w:sz w:val="24"/>
                <w:szCs w:val="24"/>
                <w:lang w:eastAsia="lt-LT"/>
              </w:rPr>
              <w:t>LT604010042500021818</w:t>
            </w:r>
          </w:p>
          <w:p w14:paraId="1DF9901B" w14:textId="77777777" w:rsidR="00FF377B" w:rsidRPr="009B6753" w:rsidRDefault="00FF377B" w:rsidP="00FF377B">
            <w:pPr>
              <w:keepNext/>
              <w:rPr>
                <w:sz w:val="24"/>
                <w:szCs w:val="24"/>
                <w:lang w:val="lt-LT" w:eastAsia="lt-LT"/>
              </w:rPr>
            </w:pPr>
            <w:r w:rsidRPr="009B6753">
              <w:rPr>
                <w:sz w:val="24"/>
                <w:szCs w:val="24"/>
                <w:lang w:val="lt-LT" w:eastAsia="lt-LT"/>
              </w:rPr>
              <w:t>Bankas „</w:t>
            </w:r>
            <w:proofErr w:type="spellStart"/>
            <w:r w:rsidRPr="009B6753">
              <w:rPr>
                <w:sz w:val="24"/>
                <w:szCs w:val="24"/>
                <w:lang w:val="lt-LT" w:eastAsia="lt-LT"/>
              </w:rPr>
              <w:t>Luminor</w:t>
            </w:r>
            <w:proofErr w:type="spellEnd"/>
            <w:r w:rsidRPr="009B6753">
              <w:rPr>
                <w:sz w:val="24"/>
                <w:szCs w:val="24"/>
                <w:lang w:val="lt-LT" w:eastAsia="lt-LT"/>
              </w:rPr>
              <w:t xml:space="preserve"> Bank“, AS</w:t>
            </w:r>
          </w:p>
          <w:p w14:paraId="0A1A1E59" w14:textId="77777777" w:rsidR="00FF377B" w:rsidRPr="009B6753" w:rsidRDefault="00FF377B" w:rsidP="00FF377B">
            <w:pPr>
              <w:keepNext/>
              <w:rPr>
                <w:sz w:val="24"/>
                <w:szCs w:val="24"/>
                <w:lang w:val="lt-LT" w:eastAsia="lt-LT"/>
              </w:rPr>
            </w:pPr>
            <w:r w:rsidRPr="009B6753">
              <w:rPr>
                <w:sz w:val="24"/>
                <w:szCs w:val="24"/>
                <w:lang w:val="lt-LT" w:eastAsia="lt-LT"/>
              </w:rPr>
              <w:t>Kodas 40100</w:t>
            </w:r>
          </w:p>
          <w:p w14:paraId="270AFB33" w14:textId="53B038B7" w:rsidR="00FF377B" w:rsidRPr="00522B56" w:rsidRDefault="00FF377B" w:rsidP="00FF377B">
            <w:pPr>
              <w:keepNext/>
              <w:rPr>
                <w:sz w:val="24"/>
                <w:szCs w:val="24"/>
                <w:lang w:val="en-US" w:eastAsia="lt-LT"/>
              </w:rPr>
            </w:pPr>
            <w:r w:rsidRPr="009B6753">
              <w:rPr>
                <w:sz w:val="24"/>
                <w:szCs w:val="24"/>
                <w:lang w:val="lt-LT" w:eastAsia="lt-LT"/>
              </w:rPr>
              <w:t xml:space="preserve">El. paštas </w:t>
            </w:r>
            <w:proofErr w:type="spellStart"/>
            <w:r w:rsidR="00522B56">
              <w:rPr>
                <w:sz w:val="24"/>
                <w:szCs w:val="24"/>
                <w:lang w:val="lt-LT" w:eastAsia="lt-LT"/>
              </w:rPr>
              <w:t>info</w:t>
            </w:r>
            <w:proofErr w:type="spellEnd"/>
            <w:r w:rsidR="00522B56">
              <w:rPr>
                <w:sz w:val="24"/>
                <w:szCs w:val="24"/>
                <w:lang w:val="en-US" w:eastAsia="lt-LT"/>
              </w:rPr>
              <w:t>@vaivorykste,lt</w:t>
            </w:r>
          </w:p>
          <w:p w14:paraId="6B539636" w14:textId="728DCE7D" w:rsidR="00FF377B" w:rsidRPr="009B6753" w:rsidRDefault="00FF377B" w:rsidP="00FF377B">
            <w:pPr>
              <w:keepNext/>
              <w:rPr>
                <w:sz w:val="24"/>
                <w:szCs w:val="24"/>
                <w:lang w:val="lt-LT" w:eastAsia="lt-LT"/>
              </w:rPr>
            </w:pPr>
            <w:r w:rsidRPr="009B6753">
              <w:rPr>
                <w:sz w:val="24"/>
                <w:szCs w:val="24"/>
                <w:lang w:val="lt-LT" w:eastAsia="lt-LT"/>
              </w:rPr>
              <w:t xml:space="preserve">Tel. </w:t>
            </w:r>
            <w:r w:rsidR="00522B56">
              <w:rPr>
                <w:sz w:val="24"/>
                <w:szCs w:val="24"/>
                <w:lang w:val="lt-LT" w:eastAsia="lt-LT"/>
              </w:rPr>
              <w:t>+37069828169</w:t>
            </w:r>
          </w:p>
          <w:p w14:paraId="1B88BF0D" w14:textId="77777777" w:rsidR="00522B56" w:rsidRDefault="00522B56" w:rsidP="00FF377B">
            <w:pPr>
              <w:tabs>
                <w:tab w:val="left" w:pos="360"/>
              </w:tabs>
              <w:ind w:right="38"/>
              <w:rPr>
                <w:sz w:val="24"/>
                <w:szCs w:val="24"/>
                <w:lang w:val="lt-LT"/>
              </w:rPr>
            </w:pPr>
          </w:p>
          <w:p w14:paraId="75AA4189" w14:textId="42FDBEAD" w:rsidR="00FF377B" w:rsidRPr="009B6753" w:rsidRDefault="00522B56" w:rsidP="00FF377B">
            <w:pPr>
              <w:tabs>
                <w:tab w:val="left" w:pos="360"/>
              </w:tabs>
              <w:ind w:right="38"/>
              <w:rPr>
                <w:sz w:val="24"/>
                <w:szCs w:val="24"/>
                <w:lang w:val="lt-LT"/>
              </w:rPr>
            </w:pPr>
            <w:r>
              <w:rPr>
                <w:sz w:val="24"/>
                <w:szCs w:val="24"/>
                <w:lang w:val="lt-LT"/>
              </w:rPr>
              <w:t>Direktorius</w:t>
            </w:r>
          </w:p>
          <w:p w14:paraId="1FA11FA8" w14:textId="77777777" w:rsidR="00FF377B" w:rsidRPr="009B6753" w:rsidRDefault="00FF377B" w:rsidP="00FF377B">
            <w:pPr>
              <w:tabs>
                <w:tab w:val="left" w:pos="360"/>
              </w:tabs>
              <w:ind w:right="38"/>
              <w:rPr>
                <w:sz w:val="24"/>
                <w:szCs w:val="24"/>
                <w:lang w:val="lt-LT"/>
              </w:rPr>
            </w:pPr>
          </w:p>
          <w:p w14:paraId="2A380AA9" w14:textId="77777777" w:rsidR="00522B56" w:rsidRDefault="00522B56" w:rsidP="00083422">
            <w:pPr>
              <w:tabs>
                <w:tab w:val="left" w:pos="360"/>
              </w:tabs>
              <w:ind w:right="38"/>
              <w:jc w:val="both"/>
              <w:rPr>
                <w:sz w:val="24"/>
                <w:szCs w:val="24"/>
                <w:lang w:val="lt-LT"/>
              </w:rPr>
            </w:pPr>
          </w:p>
          <w:p w14:paraId="3E9CD7D1" w14:textId="69B39A6C" w:rsidR="00953E85" w:rsidRPr="009B6753" w:rsidRDefault="00522B56" w:rsidP="00083422">
            <w:pPr>
              <w:tabs>
                <w:tab w:val="left" w:pos="360"/>
              </w:tabs>
              <w:ind w:right="38"/>
              <w:jc w:val="both"/>
              <w:rPr>
                <w:sz w:val="24"/>
                <w:szCs w:val="24"/>
                <w:lang w:val="lt-LT"/>
              </w:rPr>
            </w:pPr>
            <w:proofErr w:type="spellStart"/>
            <w:r>
              <w:rPr>
                <w:sz w:val="24"/>
                <w:szCs w:val="24"/>
                <w:lang w:val="lt-LT"/>
              </w:rPr>
              <w:t>Timur</w:t>
            </w:r>
            <w:proofErr w:type="spellEnd"/>
            <w:r>
              <w:rPr>
                <w:sz w:val="24"/>
                <w:szCs w:val="24"/>
                <w:lang w:val="lt-LT"/>
              </w:rPr>
              <w:t xml:space="preserve"> Baliasnyj</w:t>
            </w:r>
          </w:p>
          <w:p w14:paraId="2DCEB1F4" w14:textId="77777777" w:rsidR="00A31DAB" w:rsidRPr="00A31DAB" w:rsidRDefault="00A31DAB" w:rsidP="00A31DAB">
            <w:pPr>
              <w:rPr>
                <w:sz w:val="24"/>
                <w:szCs w:val="24"/>
                <w:lang w:val="lt-LT"/>
              </w:rPr>
            </w:pPr>
          </w:p>
        </w:tc>
      </w:tr>
    </w:tbl>
    <w:p w14:paraId="6FF5C4AA" w14:textId="77777777" w:rsidR="00521BC5" w:rsidRPr="009B6753" w:rsidRDefault="00521BC5" w:rsidP="003F4EFE">
      <w:pPr>
        <w:jc w:val="both"/>
        <w:rPr>
          <w:sz w:val="24"/>
          <w:szCs w:val="24"/>
          <w:lang w:val="lt-LT"/>
        </w:rPr>
      </w:pPr>
    </w:p>
    <w:p w14:paraId="4286A378" w14:textId="77777777" w:rsidR="00A75C18" w:rsidRPr="009B6753" w:rsidRDefault="00A75C18" w:rsidP="00521BC5">
      <w:pPr>
        <w:spacing w:after="200" w:line="276" w:lineRule="auto"/>
        <w:rPr>
          <w:sz w:val="24"/>
          <w:szCs w:val="24"/>
          <w:lang w:val="lt-LT"/>
        </w:rPr>
      </w:pPr>
    </w:p>
    <w:sectPr w:rsidR="00A75C18" w:rsidRPr="009B6753" w:rsidSect="00F40381">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9E1F9E" w14:textId="77777777" w:rsidR="00212494" w:rsidRDefault="00212494" w:rsidP="00F95F41">
      <w:r>
        <w:separator/>
      </w:r>
    </w:p>
  </w:endnote>
  <w:endnote w:type="continuationSeparator" w:id="0">
    <w:p w14:paraId="53CFE813" w14:textId="77777777" w:rsidR="00212494" w:rsidRDefault="00212494" w:rsidP="00F95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6E65E3" w14:textId="77777777" w:rsidR="00212494" w:rsidRDefault="00212494" w:rsidP="00F95F41">
      <w:r>
        <w:separator/>
      </w:r>
    </w:p>
  </w:footnote>
  <w:footnote w:type="continuationSeparator" w:id="0">
    <w:p w14:paraId="26F52234" w14:textId="77777777" w:rsidR="00212494" w:rsidRDefault="00212494" w:rsidP="00F95F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0427587"/>
      <w:docPartObj>
        <w:docPartGallery w:val="Page Numbers (Top of Page)"/>
        <w:docPartUnique/>
      </w:docPartObj>
    </w:sdtPr>
    <w:sdtEndPr>
      <w:rPr>
        <w:sz w:val="24"/>
      </w:rPr>
    </w:sdtEndPr>
    <w:sdtContent>
      <w:p w14:paraId="49B750A5" w14:textId="77777777" w:rsidR="00285122" w:rsidRPr="00396606" w:rsidRDefault="007D4CF4">
        <w:pPr>
          <w:pStyle w:val="Antrats"/>
          <w:jc w:val="center"/>
          <w:rPr>
            <w:sz w:val="24"/>
          </w:rPr>
        </w:pPr>
        <w:r w:rsidRPr="00396606">
          <w:rPr>
            <w:sz w:val="24"/>
          </w:rPr>
          <w:fldChar w:fldCharType="begin"/>
        </w:r>
        <w:r w:rsidR="00285122" w:rsidRPr="00396606">
          <w:rPr>
            <w:sz w:val="24"/>
          </w:rPr>
          <w:instrText>PAGE   \* MERGEFORMAT</w:instrText>
        </w:r>
        <w:r w:rsidRPr="00396606">
          <w:rPr>
            <w:sz w:val="24"/>
          </w:rPr>
          <w:fldChar w:fldCharType="separate"/>
        </w:r>
        <w:r w:rsidR="00DC412A" w:rsidRPr="00DC412A">
          <w:rPr>
            <w:noProof/>
            <w:sz w:val="24"/>
            <w:lang w:val="lt-LT"/>
          </w:rPr>
          <w:t>4</w:t>
        </w:r>
        <w:r w:rsidRPr="00396606">
          <w:rPr>
            <w:noProof/>
            <w:sz w:val="24"/>
            <w:lang w:val="lt-LT"/>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pStyle w:val="Punktai"/>
      <w:lvlText w:val="*"/>
      <w:lvlJc w:val="left"/>
      <w:pPr>
        <w:ind w:left="0" w:firstLine="0"/>
      </w:pPr>
    </w:lvl>
  </w:abstractNum>
  <w:abstractNum w:abstractNumId="1" w15:restartNumberingAfterBreak="0">
    <w:nsid w:val="00364C4C"/>
    <w:multiLevelType w:val="multilevel"/>
    <w:tmpl w:val="C952DB98"/>
    <w:lvl w:ilvl="0">
      <w:start w:val="42"/>
      <w:numFmt w:val="decimal"/>
      <w:lvlText w:val="%1."/>
      <w:lvlJc w:val="left"/>
      <w:pPr>
        <w:ind w:left="0" w:firstLine="227"/>
      </w:pPr>
      <w:rPr>
        <w:rFonts w:hint="default"/>
        <w:b w:val="0"/>
        <w:i w:val="0"/>
        <w:color w:val="000000" w:themeColor="text1"/>
        <w:sz w:val="24"/>
        <w:szCs w:val="24"/>
      </w:rPr>
    </w:lvl>
    <w:lvl w:ilvl="1">
      <w:start w:val="1"/>
      <w:numFmt w:val="decimal"/>
      <w:isLgl/>
      <w:lvlText w:val="%1.%2."/>
      <w:lvlJc w:val="left"/>
      <w:pPr>
        <w:ind w:left="0" w:firstLine="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004A565B"/>
    <w:multiLevelType w:val="multilevel"/>
    <w:tmpl w:val="813C7482"/>
    <w:lvl w:ilvl="0">
      <w:start w:val="43"/>
      <w:numFmt w:val="decimal"/>
      <w:lvlText w:val="%1."/>
      <w:lvlJc w:val="left"/>
      <w:pPr>
        <w:ind w:left="1854" w:hanging="360"/>
      </w:pPr>
      <w:rPr>
        <w:rFonts w:hint="default"/>
        <w:b w:val="0"/>
        <w:bCs w:val="0"/>
        <w:color w:val="auto"/>
      </w:rPr>
    </w:lvl>
    <w:lvl w:ilvl="1">
      <w:start w:val="1"/>
      <w:numFmt w:val="decimal"/>
      <w:isLgl/>
      <w:lvlText w:val="%1.%2."/>
      <w:lvlJc w:val="left"/>
      <w:pPr>
        <w:ind w:left="1488"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3" w15:restartNumberingAfterBreak="0">
    <w:nsid w:val="01BC46C8"/>
    <w:multiLevelType w:val="multilevel"/>
    <w:tmpl w:val="D846B6B0"/>
    <w:lvl w:ilvl="0">
      <w:start w:val="36"/>
      <w:numFmt w:val="decimal"/>
      <w:lvlText w:val="%1."/>
      <w:lvlJc w:val="left"/>
      <w:pPr>
        <w:ind w:left="1069" w:hanging="360"/>
      </w:pPr>
      <w:rPr>
        <w:rFonts w:hint="default"/>
        <w:b w:val="0"/>
        <w:bCs w:val="0"/>
        <w:color w:val="auto"/>
      </w:rPr>
    </w:lvl>
    <w:lvl w:ilvl="1">
      <w:start w:val="1"/>
      <w:numFmt w:val="decimal"/>
      <w:isLgl/>
      <w:lvlText w:val="%1.%2."/>
      <w:lvlJc w:val="left"/>
      <w:pPr>
        <w:ind w:left="1988" w:hanging="495"/>
      </w:pPr>
      <w:rPr>
        <w:rFonts w:hint="default"/>
      </w:rPr>
    </w:lvl>
    <w:lvl w:ilvl="2">
      <w:start w:val="1"/>
      <w:numFmt w:val="decimal"/>
      <w:isLgl/>
      <w:lvlText w:val="%1.%2.%3."/>
      <w:lvlJc w:val="left"/>
      <w:pPr>
        <w:ind w:left="2213" w:hanging="720"/>
      </w:pPr>
      <w:rPr>
        <w:rFonts w:hint="default"/>
      </w:rPr>
    </w:lvl>
    <w:lvl w:ilvl="3">
      <w:start w:val="1"/>
      <w:numFmt w:val="decimal"/>
      <w:isLgl/>
      <w:lvlText w:val="%1.%2.%3.%4."/>
      <w:lvlJc w:val="left"/>
      <w:pPr>
        <w:ind w:left="2213" w:hanging="720"/>
      </w:pPr>
      <w:rPr>
        <w:rFonts w:hint="default"/>
      </w:rPr>
    </w:lvl>
    <w:lvl w:ilvl="4">
      <w:start w:val="1"/>
      <w:numFmt w:val="decimal"/>
      <w:isLgl/>
      <w:lvlText w:val="%1.%2.%3.%4.%5."/>
      <w:lvlJc w:val="left"/>
      <w:pPr>
        <w:ind w:left="2573" w:hanging="1080"/>
      </w:pPr>
      <w:rPr>
        <w:rFonts w:hint="default"/>
      </w:rPr>
    </w:lvl>
    <w:lvl w:ilvl="5">
      <w:start w:val="1"/>
      <w:numFmt w:val="decimal"/>
      <w:isLgl/>
      <w:lvlText w:val="%1.%2.%3.%4.%5.%6."/>
      <w:lvlJc w:val="left"/>
      <w:pPr>
        <w:ind w:left="2573" w:hanging="1080"/>
      </w:pPr>
      <w:rPr>
        <w:rFonts w:hint="default"/>
      </w:rPr>
    </w:lvl>
    <w:lvl w:ilvl="6">
      <w:start w:val="1"/>
      <w:numFmt w:val="decimal"/>
      <w:isLgl/>
      <w:lvlText w:val="%1.%2.%3.%4.%5.%6.%7."/>
      <w:lvlJc w:val="left"/>
      <w:pPr>
        <w:ind w:left="2933" w:hanging="1440"/>
      </w:pPr>
      <w:rPr>
        <w:rFonts w:hint="default"/>
      </w:rPr>
    </w:lvl>
    <w:lvl w:ilvl="7">
      <w:start w:val="1"/>
      <w:numFmt w:val="decimal"/>
      <w:isLgl/>
      <w:lvlText w:val="%1.%2.%3.%4.%5.%6.%7.%8."/>
      <w:lvlJc w:val="left"/>
      <w:pPr>
        <w:ind w:left="2933" w:hanging="1440"/>
      </w:pPr>
      <w:rPr>
        <w:rFonts w:hint="default"/>
      </w:rPr>
    </w:lvl>
    <w:lvl w:ilvl="8">
      <w:start w:val="1"/>
      <w:numFmt w:val="decimal"/>
      <w:isLgl/>
      <w:lvlText w:val="%1.%2.%3.%4.%5.%6.%7.%8.%9."/>
      <w:lvlJc w:val="left"/>
      <w:pPr>
        <w:ind w:left="3293" w:hanging="1800"/>
      </w:pPr>
      <w:rPr>
        <w:rFonts w:hint="default"/>
      </w:rPr>
    </w:lvl>
  </w:abstractNum>
  <w:abstractNum w:abstractNumId="4" w15:restartNumberingAfterBreak="0">
    <w:nsid w:val="06621F93"/>
    <w:multiLevelType w:val="hybridMultilevel"/>
    <w:tmpl w:val="96000762"/>
    <w:lvl w:ilvl="0" w:tplc="0427000F">
      <w:start w:val="3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245E88"/>
    <w:multiLevelType w:val="hybridMultilevel"/>
    <w:tmpl w:val="43D00F28"/>
    <w:lvl w:ilvl="0" w:tplc="D94A74B2">
      <w:start w:val="1"/>
      <w:numFmt w:val="upperRoman"/>
      <w:suff w:val="nothing"/>
      <w:lvlText w:val="%1."/>
      <w:lvlJc w:val="right"/>
      <w:pPr>
        <w:ind w:left="0" w:firstLine="227"/>
      </w:pPr>
      <w:rPr>
        <w:rFonts w:hint="default"/>
        <w:sz w:val="24"/>
        <w:szCs w:val="24"/>
      </w:r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6" w15:restartNumberingAfterBreak="0">
    <w:nsid w:val="19B434C4"/>
    <w:multiLevelType w:val="multilevel"/>
    <w:tmpl w:val="F462D57A"/>
    <w:lvl w:ilvl="0">
      <w:start w:val="30"/>
      <w:numFmt w:val="decimal"/>
      <w:lvlText w:val="%1."/>
      <w:lvlJc w:val="left"/>
      <w:pPr>
        <w:ind w:left="1854" w:hanging="360"/>
      </w:pPr>
      <w:rPr>
        <w:rFonts w:hint="default"/>
        <w:b w:val="0"/>
        <w:bCs w:val="0"/>
        <w:color w:val="auto"/>
      </w:rPr>
    </w:lvl>
    <w:lvl w:ilvl="1">
      <w:start w:val="63"/>
      <w:numFmt w:val="decimal"/>
      <w:isLgl/>
      <w:lvlText w:val="%1.%2."/>
      <w:lvlJc w:val="left"/>
      <w:pPr>
        <w:ind w:left="1346"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7" w15:restartNumberingAfterBreak="0">
    <w:nsid w:val="1A695562"/>
    <w:multiLevelType w:val="hybridMultilevel"/>
    <w:tmpl w:val="A57CF594"/>
    <w:lvl w:ilvl="0" w:tplc="626AF308">
      <w:start w:val="32"/>
      <w:numFmt w:val="decimal"/>
      <w:suff w:val="nothing"/>
      <w:lvlText w:val="%1."/>
      <w:lvlJc w:val="left"/>
      <w:pPr>
        <w:ind w:left="341" w:firstLine="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6D72E70"/>
    <w:multiLevelType w:val="multilevel"/>
    <w:tmpl w:val="4FFE24F4"/>
    <w:lvl w:ilvl="0">
      <w:start w:val="27"/>
      <w:numFmt w:val="decimal"/>
      <w:lvlText w:val="%1."/>
      <w:lvlJc w:val="left"/>
      <w:pPr>
        <w:ind w:left="1854" w:hanging="360"/>
      </w:pPr>
      <w:rPr>
        <w:rFonts w:hint="default"/>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9" w15:restartNumberingAfterBreak="0">
    <w:nsid w:val="26F42884"/>
    <w:multiLevelType w:val="multilevel"/>
    <w:tmpl w:val="7A2A30CC"/>
    <w:lvl w:ilvl="0">
      <w:start w:val="47"/>
      <w:numFmt w:val="decimal"/>
      <w:lvlText w:val="%1."/>
      <w:lvlJc w:val="left"/>
      <w:pPr>
        <w:ind w:left="1854" w:hanging="360"/>
      </w:pPr>
      <w:rPr>
        <w:rFonts w:hint="default"/>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10" w15:restartNumberingAfterBreak="0">
    <w:nsid w:val="28DE13E8"/>
    <w:multiLevelType w:val="multilevel"/>
    <w:tmpl w:val="4FFE24F4"/>
    <w:lvl w:ilvl="0">
      <w:start w:val="27"/>
      <w:numFmt w:val="decimal"/>
      <w:lvlText w:val="%1."/>
      <w:lvlJc w:val="left"/>
      <w:pPr>
        <w:ind w:left="1854" w:hanging="360"/>
      </w:pPr>
      <w:rPr>
        <w:rFonts w:hint="default"/>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11" w15:restartNumberingAfterBreak="0">
    <w:nsid w:val="2924755B"/>
    <w:multiLevelType w:val="multilevel"/>
    <w:tmpl w:val="4FFE24F4"/>
    <w:lvl w:ilvl="0">
      <w:start w:val="27"/>
      <w:numFmt w:val="decimal"/>
      <w:lvlText w:val="%1."/>
      <w:lvlJc w:val="left"/>
      <w:pPr>
        <w:ind w:left="1854" w:hanging="360"/>
      </w:pPr>
      <w:rPr>
        <w:rFonts w:hint="default"/>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12" w15:restartNumberingAfterBreak="0">
    <w:nsid w:val="2B0F1051"/>
    <w:multiLevelType w:val="multilevel"/>
    <w:tmpl w:val="4FFE24F4"/>
    <w:lvl w:ilvl="0">
      <w:start w:val="27"/>
      <w:numFmt w:val="decimal"/>
      <w:lvlText w:val="%1."/>
      <w:lvlJc w:val="left"/>
      <w:pPr>
        <w:ind w:left="1854" w:hanging="360"/>
      </w:pPr>
      <w:rPr>
        <w:rFonts w:hint="default"/>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13" w15:restartNumberingAfterBreak="0">
    <w:nsid w:val="34B37D8E"/>
    <w:multiLevelType w:val="hybridMultilevel"/>
    <w:tmpl w:val="DF1CE6FC"/>
    <w:lvl w:ilvl="0" w:tplc="0427000F">
      <w:start w:val="3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80B2DD4"/>
    <w:multiLevelType w:val="multilevel"/>
    <w:tmpl w:val="4FFE24F4"/>
    <w:lvl w:ilvl="0">
      <w:start w:val="27"/>
      <w:numFmt w:val="decimal"/>
      <w:lvlText w:val="%1."/>
      <w:lvlJc w:val="left"/>
      <w:pPr>
        <w:ind w:left="1854" w:hanging="360"/>
      </w:pPr>
      <w:rPr>
        <w:rFonts w:hint="default"/>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15" w15:restartNumberingAfterBreak="0">
    <w:nsid w:val="3C4740D4"/>
    <w:multiLevelType w:val="multilevel"/>
    <w:tmpl w:val="E860483C"/>
    <w:lvl w:ilvl="0">
      <w:start w:val="5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FC23F55"/>
    <w:multiLevelType w:val="multilevel"/>
    <w:tmpl w:val="4FFE24F4"/>
    <w:lvl w:ilvl="0">
      <w:start w:val="27"/>
      <w:numFmt w:val="decimal"/>
      <w:lvlText w:val="%1."/>
      <w:lvlJc w:val="left"/>
      <w:pPr>
        <w:ind w:left="1854" w:hanging="360"/>
      </w:pPr>
      <w:rPr>
        <w:rFonts w:hint="default"/>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17" w15:restartNumberingAfterBreak="0">
    <w:nsid w:val="51B73027"/>
    <w:multiLevelType w:val="multilevel"/>
    <w:tmpl w:val="4FFE24F4"/>
    <w:lvl w:ilvl="0">
      <w:start w:val="27"/>
      <w:numFmt w:val="decimal"/>
      <w:lvlText w:val="%1."/>
      <w:lvlJc w:val="left"/>
      <w:pPr>
        <w:ind w:left="1854" w:hanging="360"/>
      </w:pPr>
      <w:rPr>
        <w:rFonts w:hint="default"/>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18" w15:restartNumberingAfterBreak="0">
    <w:nsid w:val="54E767F3"/>
    <w:multiLevelType w:val="multilevel"/>
    <w:tmpl w:val="251AAB0A"/>
    <w:lvl w:ilvl="0">
      <w:start w:val="70"/>
      <w:numFmt w:val="decimal"/>
      <w:lvlText w:val="%1."/>
      <w:lvlJc w:val="left"/>
      <w:pPr>
        <w:ind w:left="1860" w:hanging="1140"/>
      </w:pPr>
      <w:rPr>
        <w:rFonts w:hint="default"/>
        <w:b w:val="0"/>
        <w:i w:val="0"/>
      </w:rPr>
    </w:lvl>
    <w:lvl w:ilvl="1">
      <w:start w:val="1"/>
      <w:numFmt w:val="decimal"/>
      <w:isLgl/>
      <w:lvlText w:val="%1.%2."/>
      <w:lvlJc w:val="left"/>
      <w:pPr>
        <w:ind w:left="1260" w:hanging="54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5FCA19B6"/>
    <w:multiLevelType w:val="hybridMultilevel"/>
    <w:tmpl w:val="E474D78E"/>
    <w:lvl w:ilvl="0" w:tplc="82E2BCB4">
      <w:start w:val="1"/>
      <w:numFmt w:val="decimal"/>
      <w:suff w:val="nothing"/>
      <w:lvlText w:val="%1."/>
      <w:lvlJc w:val="left"/>
      <w:pPr>
        <w:ind w:left="341" w:firstLine="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696F84"/>
    <w:multiLevelType w:val="multilevel"/>
    <w:tmpl w:val="F09EA5B2"/>
    <w:lvl w:ilvl="0">
      <w:start w:val="54"/>
      <w:numFmt w:val="decimal"/>
      <w:lvlText w:val="%1."/>
      <w:lvlJc w:val="left"/>
      <w:pPr>
        <w:ind w:left="0" w:firstLine="227"/>
      </w:pPr>
      <w:rPr>
        <w:rFonts w:hint="default"/>
        <w:sz w:val="24"/>
        <w:szCs w:val="24"/>
      </w:rPr>
    </w:lvl>
    <w:lvl w:ilvl="1">
      <w:start w:val="3"/>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4CB1093"/>
    <w:multiLevelType w:val="multilevel"/>
    <w:tmpl w:val="FF90D2E0"/>
    <w:lvl w:ilvl="0">
      <w:start w:val="1"/>
      <w:numFmt w:val="decimal"/>
      <w:lvlText w:val="%1."/>
      <w:lvlJc w:val="left"/>
      <w:pPr>
        <w:ind w:left="1566" w:hanging="1140"/>
      </w:pPr>
      <w:rPr>
        <w:rFonts w:hint="default"/>
        <w:b w:val="0"/>
        <w:i w:val="0"/>
        <w:color w:val="000000" w:themeColor="text1"/>
        <w:sz w:val="24"/>
        <w:szCs w:val="24"/>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6DB87784"/>
    <w:multiLevelType w:val="hybridMultilevel"/>
    <w:tmpl w:val="AF28FCD8"/>
    <w:lvl w:ilvl="0" w:tplc="6D502308">
      <w:start w:val="38"/>
      <w:numFmt w:val="decimal"/>
      <w:lvlText w:val="%1."/>
      <w:lvlJc w:val="left"/>
      <w:pPr>
        <w:ind w:left="1069" w:hanging="360"/>
      </w:pPr>
      <w:rPr>
        <w:rFonts w:hint="default"/>
        <w:b w:val="0"/>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3" w15:restartNumberingAfterBreak="0">
    <w:nsid w:val="745526C2"/>
    <w:multiLevelType w:val="multilevel"/>
    <w:tmpl w:val="4FFE24F4"/>
    <w:lvl w:ilvl="0">
      <w:start w:val="27"/>
      <w:numFmt w:val="decimal"/>
      <w:lvlText w:val="%1."/>
      <w:lvlJc w:val="left"/>
      <w:pPr>
        <w:ind w:left="1854" w:hanging="360"/>
      </w:pPr>
      <w:rPr>
        <w:rFonts w:hint="default"/>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abstractNum w:abstractNumId="24" w15:restartNumberingAfterBreak="0">
    <w:nsid w:val="74CE4368"/>
    <w:multiLevelType w:val="multilevel"/>
    <w:tmpl w:val="C33A03F4"/>
    <w:lvl w:ilvl="0">
      <w:start w:val="41"/>
      <w:numFmt w:val="decimal"/>
      <w:lvlText w:val="%1."/>
      <w:lvlJc w:val="left"/>
      <w:pPr>
        <w:tabs>
          <w:tab w:val="num" w:pos="502"/>
        </w:tabs>
        <w:ind w:left="502" w:hanging="360"/>
      </w:pPr>
      <w:rPr>
        <w:rFonts w:hint="default"/>
        <w:b w:val="0"/>
        <w:bCs/>
        <w:i w:val="0"/>
      </w:rPr>
    </w:lvl>
    <w:lvl w:ilvl="1">
      <w:start w:val="1"/>
      <w:numFmt w:val="decimal"/>
      <w:isLgl/>
      <w:lvlText w:val="%1.%2."/>
      <w:lvlJc w:val="left"/>
      <w:pPr>
        <w:tabs>
          <w:tab w:val="num" w:pos="517"/>
        </w:tabs>
        <w:ind w:left="517" w:hanging="360"/>
      </w:pPr>
      <w:rPr>
        <w:rFonts w:ascii="Times New Roman" w:hAnsi="Times New Roman" w:hint="default"/>
        <w:b w:val="0"/>
        <w:bCs/>
      </w:rPr>
    </w:lvl>
    <w:lvl w:ilvl="2">
      <w:start w:val="1"/>
      <w:numFmt w:val="decimal"/>
      <w:isLgl/>
      <w:lvlText w:val="%1.%2.%3."/>
      <w:lvlJc w:val="left"/>
      <w:pPr>
        <w:tabs>
          <w:tab w:val="num" w:pos="877"/>
        </w:tabs>
        <w:ind w:left="877" w:hanging="720"/>
      </w:pPr>
      <w:rPr>
        <w:rFonts w:ascii="Times New Roman" w:hAnsi="Times New Roman" w:hint="default"/>
        <w:b w:val="0"/>
        <w:bCs/>
      </w:rPr>
    </w:lvl>
    <w:lvl w:ilvl="3">
      <w:start w:val="1"/>
      <w:numFmt w:val="decimal"/>
      <w:isLgl/>
      <w:lvlText w:val="%1.%2.%3.%4."/>
      <w:lvlJc w:val="left"/>
      <w:pPr>
        <w:tabs>
          <w:tab w:val="num" w:pos="877"/>
        </w:tabs>
        <w:ind w:left="877" w:hanging="720"/>
      </w:pPr>
      <w:rPr>
        <w:rFonts w:ascii="Times New Roman" w:hAnsi="Times New Roman" w:hint="default"/>
      </w:rPr>
    </w:lvl>
    <w:lvl w:ilvl="4">
      <w:start w:val="1"/>
      <w:numFmt w:val="decimal"/>
      <w:isLgl/>
      <w:lvlText w:val="%1.%2.%3.%4.%5."/>
      <w:lvlJc w:val="left"/>
      <w:pPr>
        <w:tabs>
          <w:tab w:val="num" w:pos="1237"/>
        </w:tabs>
        <w:ind w:left="1237" w:hanging="1080"/>
      </w:pPr>
      <w:rPr>
        <w:rFonts w:ascii="Times New Roman" w:hAnsi="Times New Roman" w:hint="default"/>
      </w:rPr>
    </w:lvl>
    <w:lvl w:ilvl="5">
      <w:start w:val="1"/>
      <w:numFmt w:val="decimal"/>
      <w:isLgl/>
      <w:lvlText w:val="%1.%2.%3.%4.%5.%6."/>
      <w:lvlJc w:val="left"/>
      <w:pPr>
        <w:tabs>
          <w:tab w:val="num" w:pos="1237"/>
        </w:tabs>
        <w:ind w:left="1237" w:hanging="1080"/>
      </w:pPr>
      <w:rPr>
        <w:rFonts w:ascii="Times New Roman" w:hAnsi="Times New Roman" w:hint="default"/>
      </w:rPr>
    </w:lvl>
    <w:lvl w:ilvl="6">
      <w:start w:val="1"/>
      <w:numFmt w:val="decimal"/>
      <w:isLgl/>
      <w:lvlText w:val="%1.%2.%3.%4.%5.%6.%7."/>
      <w:lvlJc w:val="left"/>
      <w:pPr>
        <w:tabs>
          <w:tab w:val="num" w:pos="1597"/>
        </w:tabs>
        <w:ind w:left="1597" w:hanging="1440"/>
      </w:pPr>
      <w:rPr>
        <w:rFonts w:ascii="Times New Roman" w:hAnsi="Times New Roman" w:hint="default"/>
      </w:rPr>
    </w:lvl>
    <w:lvl w:ilvl="7">
      <w:start w:val="1"/>
      <w:numFmt w:val="decimal"/>
      <w:isLgl/>
      <w:lvlText w:val="%1.%2.%3.%4.%5.%6.%7.%8."/>
      <w:lvlJc w:val="left"/>
      <w:pPr>
        <w:tabs>
          <w:tab w:val="num" w:pos="1597"/>
        </w:tabs>
        <w:ind w:left="1597" w:hanging="1440"/>
      </w:pPr>
      <w:rPr>
        <w:rFonts w:ascii="Times New Roman" w:hAnsi="Times New Roman" w:hint="default"/>
      </w:rPr>
    </w:lvl>
    <w:lvl w:ilvl="8">
      <w:start w:val="1"/>
      <w:numFmt w:val="decimal"/>
      <w:isLgl/>
      <w:lvlText w:val="%1.%2.%3.%4.%5.%6.%7.%8.%9."/>
      <w:lvlJc w:val="left"/>
      <w:pPr>
        <w:tabs>
          <w:tab w:val="num" w:pos="1957"/>
        </w:tabs>
        <w:ind w:left="1957" w:hanging="1800"/>
      </w:pPr>
      <w:rPr>
        <w:rFonts w:ascii="Times New Roman" w:hAnsi="Times New Roman" w:hint="default"/>
      </w:rPr>
    </w:lvl>
  </w:abstractNum>
  <w:abstractNum w:abstractNumId="25" w15:restartNumberingAfterBreak="0">
    <w:nsid w:val="7C81259B"/>
    <w:multiLevelType w:val="multilevel"/>
    <w:tmpl w:val="3F60B4F2"/>
    <w:lvl w:ilvl="0">
      <w:start w:val="63"/>
      <w:numFmt w:val="decimal"/>
      <w:lvlText w:val="%1."/>
      <w:lvlJc w:val="left"/>
      <w:pPr>
        <w:ind w:left="480" w:hanging="480"/>
      </w:pPr>
      <w:rPr>
        <w:rFonts w:hint="default"/>
        <w:b w:val="0"/>
        <w:sz w:val="24"/>
        <w:szCs w:val="24"/>
      </w:rPr>
    </w:lvl>
    <w:lvl w:ilvl="1">
      <w:start w:val="1"/>
      <w:numFmt w:val="decimal"/>
      <w:lvlText w:val="%1.%2."/>
      <w:lvlJc w:val="left"/>
      <w:pPr>
        <w:ind w:left="2051" w:hanging="48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26" w15:restartNumberingAfterBreak="0">
    <w:nsid w:val="7E1E14DE"/>
    <w:multiLevelType w:val="multilevel"/>
    <w:tmpl w:val="97867A6C"/>
    <w:lvl w:ilvl="0">
      <w:start w:val="39"/>
      <w:numFmt w:val="decimal"/>
      <w:lvlText w:val="%1."/>
      <w:lvlJc w:val="left"/>
      <w:pPr>
        <w:ind w:left="1854" w:hanging="360"/>
      </w:pPr>
      <w:rPr>
        <w:rFonts w:hint="default"/>
        <w:b w:val="0"/>
        <w:bCs w:val="0"/>
        <w:color w:val="auto"/>
      </w:rPr>
    </w:lvl>
    <w:lvl w:ilvl="1">
      <w:start w:val="1"/>
      <w:numFmt w:val="decimal"/>
      <w:isLgl/>
      <w:lvlText w:val="%1.%2."/>
      <w:lvlJc w:val="left"/>
      <w:pPr>
        <w:ind w:left="1989" w:hanging="495"/>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214" w:hanging="720"/>
      </w:pPr>
      <w:rPr>
        <w:rFonts w:hint="default"/>
      </w:rPr>
    </w:lvl>
    <w:lvl w:ilvl="4">
      <w:start w:val="1"/>
      <w:numFmt w:val="decimal"/>
      <w:isLgl/>
      <w:lvlText w:val="%1.%2.%3.%4.%5."/>
      <w:lvlJc w:val="left"/>
      <w:pPr>
        <w:ind w:left="2574" w:hanging="1080"/>
      </w:pPr>
      <w:rPr>
        <w:rFonts w:hint="default"/>
      </w:rPr>
    </w:lvl>
    <w:lvl w:ilvl="5">
      <w:start w:val="1"/>
      <w:numFmt w:val="decimal"/>
      <w:isLgl/>
      <w:lvlText w:val="%1.%2.%3.%4.%5.%6."/>
      <w:lvlJc w:val="left"/>
      <w:pPr>
        <w:ind w:left="2574" w:hanging="1080"/>
      </w:pPr>
      <w:rPr>
        <w:rFonts w:hint="default"/>
      </w:rPr>
    </w:lvl>
    <w:lvl w:ilvl="6">
      <w:start w:val="1"/>
      <w:numFmt w:val="decimal"/>
      <w:isLgl/>
      <w:lvlText w:val="%1.%2.%3.%4.%5.%6.%7."/>
      <w:lvlJc w:val="left"/>
      <w:pPr>
        <w:ind w:left="2934" w:hanging="1440"/>
      </w:pPr>
      <w:rPr>
        <w:rFonts w:hint="default"/>
      </w:rPr>
    </w:lvl>
    <w:lvl w:ilvl="7">
      <w:start w:val="1"/>
      <w:numFmt w:val="decimal"/>
      <w:isLgl/>
      <w:lvlText w:val="%1.%2.%3.%4.%5.%6.%7.%8."/>
      <w:lvlJc w:val="left"/>
      <w:pPr>
        <w:ind w:left="2934" w:hanging="1440"/>
      </w:pPr>
      <w:rPr>
        <w:rFonts w:hint="default"/>
      </w:rPr>
    </w:lvl>
    <w:lvl w:ilvl="8">
      <w:start w:val="1"/>
      <w:numFmt w:val="decimal"/>
      <w:isLgl/>
      <w:lvlText w:val="%1.%2.%3.%4.%5.%6.%7.%8.%9."/>
      <w:lvlJc w:val="left"/>
      <w:pPr>
        <w:ind w:left="3294" w:hanging="1800"/>
      </w:pPr>
      <w:rPr>
        <w:rFonts w:hint="default"/>
      </w:rPr>
    </w:lvl>
  </w:abstractNum>
  <w:num w:numId="1" w16cid:durableId="1297681506">
    <w:abstractNumId w:val="21"/>
  </w:num>
  <w:num w:numId="2" w16cid:durableId="1046639072">
    <w:abstractNumId w:val="18"/>
  </w:num>
  <w:num w:numId="3" w16cid:durableId="1636058653">
    <w:abstractNumId w:val="20"/>
  </w:num>
  <w:num w:numId="4" w16cid:durableId="1470594214">
    <w:abstractNumId w:val="15"/>
  </w:num>
  <w:num w:numId="5" w16cid:durableId="591822811">
    <w:abstractNumId w:val="5"/>
  </w:num>
  <w:num w:numId="6" w16cid:durableId="424767208">
    <w:abstractNumId w:val="19"/>
  </w:num>
  <w:num w:numId="7" w16cid:durableId="900873267">
    <w:abstractNumId w:val="0"/>
  </w:num>
  <w:num w:numId="8" w16cid:durableId="1750151217">
    <w:abstractNumId w:val="24"/>
  </w:num>
  <w:num w:numId="9" w16cid:durableId="1603948317">
    <w:abstractNumId w:val="1"/>
  </w:num>
  <w:num w:numId="10" w16cid:durableId="846822340">
    <w:abstractNumId w:val="25"/>
  </w:num>
  <w:num w:numId="11" w16cid:durableId="150800456">
    <w:abstractNumId w:val="14"/>
  </w:num>
  <w:num w:numId="12" w16cid:durableId="1611930342">
    <w:abstractNumId w:val="7"/>
  </w:num>
  <w:num w:numId="13" w16cid:durableId="266621643">
    <w:abstractNumId w:val="12"/>
  </w:num>
  <w:num w:numId="14" w16cid:durableId="2125299194">
    <w:abstractNumId w:val="3"/>
  </w:num>
  <w:num w:numId="15" w16cid:durableId="139619400">
    <w:abstractNumId w:val="10"/>
  </w:num>
  <w:num w:numId="16" w16cid:durableId="1463771856">
    <w:abstractNumId w:val="26"/>
  </w:num>
  <w:num w:numId="17" w16cid:durableId="1432163117">
    <w:abstractNumId w:val="16"/>
  </w:num>
  <w:num w:numId="18" w16cid:durableId="2115592315">
    <w:abstractNumId w:val="2"/>
  </w:num>
  <w:num w:numId="19" w16cid:durableId="1204054350">
    <w:abstractNumId w:val="17"/>
  </w:num>
  <w:num w:numId="20" w16cid:durableId="1465729173">
    <w:abstractNumId w:val="9"/>
  </w:num>
  <w:num w:numId="21" w16cid:durableId="785075948">
    <w:abstractNumId w:val="8"/>
  </w:num>
  <w:num w:numId="22" w16cid:durableId="137193297">
    <w:abstractNumId w:val="11"/>
  </w:num>
  <w:num w:numId="23" w16cid:durableId="824013779">
    <w:abstractNumId w:val="23"/>
  </w:num>
  <w:num w:numId="24" w16cid:durableId="103616258">
    <w:abstractNumId w:val="6"/>
  </w:num>
  <w:num w:numId="25" w16cid:durableId="1814325995">
    <w:abstractNumId w:val="4"/>
  </w:num>
  <w:num w:numId="26" w16cid:durableId="2127575022">
    <w:abstractNumId w:val="13"/>
  </w:num>
  <w:num w:numId="27" w16cid:durableId="1077900272">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ru-RU"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s-ES" w:vendorID="64" w:dllVersion="4096" w:nlCheck="1" w:checkStyle="0"/>
  <w:activeWritingStyle w:appName="MSWord" w:lang="es-ES_tradnl" w:vendorID="64" w:dllVersion="4096" w:nlCheck="1" w:checkStyle="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051"/>
    <w:rsid w:val="0000293B"/>
    <w:rsid w:val="00003DDC"/>
    <w:rsid w:val="0000424F"/>
    <w:rsid w:val="00007AC4"/>
    <w:rsid w:val="000100C9"/>
    <w:rsid w:val="000117D8"/>
    <w:rsid w:val="000122C6"/>
    <w:rsid w:val="00012752"/>
    <w:rsid w:val="00012BB2"/>
    <w:rsid w:val="000138D0"/>
    <w:rsid w:val="00014EDE"/>
    <w:rsid w:val="000203F3"/>
    <w:rsid w:val="000207E3"/>
    <w:rsid w:val="00021873"/>
    <w:rsid w:val="000223D9"/>
    <w:rsid w:val="0002355E"/>
    <w:rsid w:val="00023A92"/>
    <w:rsid w:val="00030EC9"/>
    <w:rsid w:val="00031C81"/>
    <w:rsid w:val="000325EE"/>
    <w:rsid w:val="00032B07"/>
    <w:rsid w:val="00034D89"/>
    <w:rsid w:val="000353E8"/>
    <w:rsid w:val="00036B9F"/>
    <w:rsid w:val="0003756F"/>
    <w:rsid w:val="00037AF5"/>
    <w:rsid w:val="000405B9"/>
    <w:rsid w:val="0004066F"/>
    <w:rsid w:val="00041CAC"/>
    <w:rsid w:val="00042E2E"/>
    <w:rsid w:val="00043314"/>
    <w:rsid w:val="00050827"/>
    <w:rsid w:val="00051185"/>
    <w:rsid w:val="00052B7D"/>
    <w:rsid w:val="00053030"/>
    <w:rsid w:val="00053814"/>
    <w:rsid w:val="000538EF"/>
    <w:rsid w:val="000543F9"/>
    <w:rsid w:val="000544AC"/>
    <w:rsid w:val="00055A97"/>
    <w:rsid w:val="00057B2F"/>
    <w:rsid w:val="00057F3B"/>
    <w:rsid w:val="000614D4"/>
    <w:rsid w:val="00061912"/>
    <w:rsid w:val="00061A3A"/>
    <w:rsid w:val="00062E96"/>
    <w:rsid w:val="00063B56"/>
    <w:rsid w:val="00063F29"/>
    <w:rsid w:val="00063F2E"/>
    <w:rsid w:val="0007678E"/>
    <w:rsid w:val="00080455"/>
    <w:rsid w:val="00081346"/>
    <w:rsid w:val="00081CA6"/>
    <w:rsid w:val="0008224E"/>
    <w:rsid w:val="00082467"/>
    <w:rsid w:val="00083137"/>
    <w:rsid w:val="00083422"/>
    <w:rsid w:val="00085082"/>
    <w:rsid w:val="00086ED7"/>
    <w:rsid w:val="00090D89"/>
    <w:rsid w:val="00094D80"/>
    <w:rsid w:val="00094FFC"/>
    <w:rsid w:val="0009518E"/>
    <w:rsid w:val="000952BE"/>
    <w:rsid w:val="000957C4"/>
    <w:rsid w:val="00095A95"/>
    <w:rsid w:val="00095EE1"/>
    <w:rsid w:val="00095F56"/>
    <w:rsid w:val="0009793D"/>
    <w:rsid w:val="000A02C2"/>
    <w:rsid w:val="000A1A33"/>
    <w:rsid w:val="000A2952"/>
    <w:rsid w:val="000A2FD2"/>
    <w:rsid w:val="000A31B8"/>
    <w:rsid w:val="000A3AB4"/>
    <w:rsid w:val="000A5F1D"/>
    <w:rsid w:val="000B0B0C"/>
    <w:rsid w:val="000B40AF"/>
    <w:rsid w:val="000B4F6A"/>
    <w:rsid w:val="000B608D"/>
    <w:rsid w:val="000B7B4A"/>
    <w:rsid w:val="000C009C"/>
    <w:rsid w:val="000C13ED"/>
    <w:rsid w:val="000C255E"/>
    <w:rsid w:val="000C3D9F"/>
    <w:rsid w:val="000C4FD8"/>
    <w:rsid w:val="000D1B7C"/>
    <w:rsid w:val="000D2880"/>
    <w:rsid w:val="000D3A99"/>
    <w:rsid w:val="000D4976"/>
    <w:rsid w:val="000E0AEA"/>
    <w:rsid w:val="000E0BA5"/>
    <w:rsid w:val="000E1621"/>
    <w:rsid w:val="000E3912"/>
    <w:rsid w:val="000E3950"/>
    <w:rsid w:val="000E3E99"/>
    <w:rsid w:val="000E44F7"/>
    <w:rsid w:val="000E6B85"/>
    <w:rsid w:val="000E6D15"/>
    <w:rsid w:val="000F0B07"/>
    <w:rsid w:val="000F13BA"/>
    <w:rsid w:val="000F21B1"/>
    <w:rsid w:val="000F24A2"/>
    <w:rsid w:val="000F50B7"/>
    <w:rsid w:val="000F50EF"/>
    <w:rsid w:val="000F67C2"/>
    <w:rsid w:val="000F6B00"/>
    <w:rsid w:val="000F6C76"/>
    <w:rsid w:val="001025C5"/>
    <w:rsid w:val="001031B6"/>
    <w:rsid w:val="0010673D"/>
    <w:rsid w:val="00106F1D"/>
    <w:rsid w:val="00111A40"/>
    <w:rsid w:val="00112F82"/>
    <w:rsid w:val="00115015"/>
    <w:rsid w:val="001175A5"/>
    <w:rsid w:val="001203CC"/>
    <w:rsid w:val="0012354C"/>
    <w:rsid w:val="00125025"/>
    <w:rsid w:val="00126223"/>
    <w:rsid w:val="00126542"/>
    <w:rsid w:val="0012688C"/>
    <w:rsid w:val="00127FAE"/>
    <w:rsid w:val="00131B41"/>
    <w:rsid w:val="0013495D"/>
    <w:rsid w:val="00140B91"/>
    <w:rsid w:val="00142576"/>
    <w:rsid w:val="0014356B"/>
    <w:rsid w:val="00143692"/>
    <w:rsid w:val="00145B8E"/>
    <w:rsid w:val="00145E8D"/>
    <w:rsid w:val="001460AC"/>
    <w:rsid w:val="00146378"/>
    <w:rsid w:val="001537EC"/>
    <w:rsid w:val="00153916"/>
    <w:rsid w:val="001541D4"/>
    <w:rsid w:val="0015482E"/>
    <w:rsid w:val="00154BBA"/>
    <w:rsid w:val="00154F46"/>
    <w:rsid w:val="00155D50"/>
    <w:rsid w:val="00155D63"/>
    <w:rsid w:val="00155F1F"/>
    <w:rsid w:val="001577E6"/>
    <w:rsid w:val="00161991"/>
    <w:rsid w:val="00161AE9"/>
    <w:rsid w:val="0016243C"/>
    <w:rsid w:val="00162C9E"/>
    <w:rsid w:val="001633E8"/>
    <w:rsid w:val="00166C13"/>
    <w:rsid w:val="00170BDD"/>
    <w:rsid w:val="00170C7E"/>
    <w:rsid w:val="00170DFE"/>
    <w:rsid w:val="00175F01"/>
    <w:rsid w:val="001824F3"/>
    <w:rsid w:val="00185840"/>
    <w:rsid w:val="00185BFC"/>
    <w:rsid w:val="00186499"/>
    <w:rsid w:val="0019144C"/>
    <w:rsid w:val="00192715"/>
    <w:rsid w:val="001927E5"/>
    <w:rsid w:val="001944CA"/>
    <w:rsid w:val="001947B5"/>
    <w:rsid w:val="001968A2"/>
    <w:rsid w:val="00197DFA"/>
    <w:rsid w:val="001A1405"/>
    <w:rsid w:val="001A1AF1"/>
    <w:rsid w:val="001A1BE0"/>
    <w:rsid w:val="001A3D03"/>
    <w:rsid w:val="001A7AD4"/>
    <w:rsid w:val="001B0CAB"/>
    <w:rsid w:val="001B16F4"/>
    <w:rsid w:val="001B1EAE"/>
    <w:rsid w:val="001B472C"/>
    <w:rsid w:val="001C193F"/>
    <w:rsid w:val="001C1DAF"/>
    <w:rsid w:val="001C461E"/>
    <w:rsid w:val="001D1085"/>
    <w:rsid w:val="001D12BA"/>
    <w:rsid w:val="001D5BF4"/>
    <w:rsid w:val="001D66EF"/>
    <w:rsid w:val="001D6964"/>
    <w:rsid w:val="001D6B12"/>
    <w:rsid w:val="001D6EC0"/>
    <w:rsid w:val="001E19D6"/>
    <w:rsid w:val="001E21DC"/>
    <w:rsid w:val="001E4BE4"/>
    <w:rsid w:val="001E549D"/>
    <w:rsid w:val="001E63F7"/>
    <w:rsid w:val="001E6F87"/>
    <w:rsid w:val="001E71EF"/>
    <w:rsid w:val="001F0DCA"/>
    <w:rsid w:val="001F25A6"/>
    <w:rsid w:val="001F343C"/>
    <w:rsid w:val="001F538F"/>
    <w:rsid w:val="001F55D5"/>
    <w:rsid w:val="00200FFE"/>
    <w:rsid w:val="00201CA3"/>
    <w:rsid w:val="00211FFC"/>
    <w:rsid w:val="002121D9"/>
    <w:rsid w:val="00212494"/>
    <w:rsid w:val="0021251D"/>
    <w:rsid w:val="0021468F"/>
    <w:rsid w:val="002147F8"/>
    <w:rsid w:val="002148FB"/>
    <w:rsid w:val="00215CF0"/>
    <w:rsid w:val="002161B8"/>
    <w:rsid w:val="002200FC"/>
    <w:rsid w:val="00222DC8"/>
    <w:rsid w:val="0022375C"/>
    <w:rsid w:val="00223D16"/>
    <w:rsid w:val="00225888"/>
    <w:rsid w:val="00226372"/>
    <w:rsid w:val="002265CB"/>
    <w:rsid w:val="0022696B"/>
    <w:rsid w:val="00227FD2"/>
    <w:rsid w:val="00231453"/>
    <w:rsid w:val="00232546"/>
    <w:rsid w:val="0023419C"/>
    <w:rsid w:val="00234B2E"/>
    <w:rsid w:val="00236442"/>
    <w:rsid w:val="00237A9C"/>
    <w:rsid w:val="00237CBD"/>
    <w:rsid w:val="002417C0"/>
    <w:rsid w:val="00242A8A"/>
    <w:rsid w:val="00243B84"/>
    <w:rsid w:val="00245FCC"/>
    <w:rsid w:val="00247477"/>
    <w:rsid w:val="00247C07"/>
    <w:rsid w:val="00250F39"/>
    <w:rsid w:val="0025197B"/>
    <w:rsid w:val="00252372"/>
    <w:rsid w:val="00255643"/>
    <w:rsid w:val="0025743E"/>
    <w:rsid w:val="00260935"/>
    <w:rsid w:val="0026093B"/>
    <w:rsid w:val="00261F95"/>
    <w:rsid w:val="00265077"/>
    <w:rsid w:val="00265DA7"/>
    <w:rsid w:val="00267750"/>
    <w:rsid w:val="00270F41"/>
    <w:rsid w:val="00271CE6"/>
    <w:rsid w:val="0027608F"/>
    <w:rsid w:val="0028275B"/>
    <w:rsid w:val="002829BC"/>
    <w:rsid w:val="00282ABC"/>
    <w:rsid w:val="00285122"/>
    <w:rsid w:val="00287B77"/>
    <w:rsid w:val="00291314"/>
    <w:rsid w:val="00295EC9"/>
    <w:rsid w:val="0029732A"/>
    <w:rsid w:val="00297939"/>
    <w:rsid w:val="002A1517"/>
    <w:rsid w:val="002A30AD"/>
    <w:rsid w:val="002A3BE4"/>
    <w:rsid w:val="002A75A2"/>
    <w:rsid w:val="002B32A8"/>
    <w:rsid w:val="002B39C0"/>
    <w:rsid w:val="002B4D45"/>
    <w:rsid w:val="002B4F18"/>
    <w:rsid w:val="002B6012"/>
    <w:rsid w:val="002B6D44"/>
    <w:rsid w:val="002C035F"/>
    <w:rsid w:val="002C2C53"/>
    <w:rsid w:val="002C603E"/>
    <w:rsid w:val="002D23B1"/>
    <w:rsid w:val="002D2BEA"/>
    <w:rsid w:val="002D3C7F"/>
    <w:rsid w:val="002D4B61"/>
    <w:rsid w:val="002D5821"/>
    <w:rsid w:val="002D6270"/>
    <w:rsid w:val="002D6E66"/>
    <w:rsid w:val="002D7726"/>
    <w:rsid w:val="002D786C"/>
    <w:rsid w:val="002E1140"/>
    <w:rsid w:val="002E4925"/>
    <w:rsid w:val="002E604E"/>
    <w:rsid w:val="002E7D78"/>
    <w:rsid w:val="002E7DA3"/>
    <w:rsid w:val="002F06B6"/>
    <w:rsid w:val="002F2529"/>
    <w:rsid w:val="002F5137"/>
    <w:rsid w:val="002F570A"/>
    <w:rsid w:val="002F64D8"/>
    <w:rsid w:val="002F6951"/>
    <w:rsid w:val="002F707B"/>
    <w:rsid w:val="0030333A"/>
    <w:rsid w:val="00303679"/>
    <w:rsid w:val="0030374C"/>
    <w:rsid w:val="003053E8"/>
    <w:rsid w:val="003062BB"/>
    <w:rsid w:val="0030714D"/>
    <w:rsid w:val="00312A3F"/>
    <w:rsid w:val="003178F9"/>
    <w:rsid w:val="003202EB"/>
    <w:rsid w:val="00320606"/>
    <w:rsid w:val="003222DD"/>
    <w:rsid w:val="00322BF6"/>
    <w:rsid w:val="00323255"/>
    <w:rsid w:val="00324028"/>
    <w:rsid w:val="00325249"/>
    <w:rsid w:val="00325477"/>
    <w:rsid w:val="00325539"/>
    <w:rsid w:val="0032768E"/>
    <w:rsid w:val="00327AF1"/>
    <w:rsid w:val="003303EC"/>
    <w:rsid w:val="00330790"/>
    <w:rsid w:val="00330E88"/>
    <w:rsid w:val="003339EA"/>
    <w:rsid w:val="00334015"/>
    <w:rsid w:val="003340F9"/>
    <w:rsid w:val="003359BE"/>
    <w:rsid w:val="003365D7"/>
    <w:rsid w:val="00341C36"/>
    <w:rsid w:val="0034391B"/>
    <w:rsid w:val="00343D51"/>
    <w:rsid w:val="00344BB4"/>
    <w:rsid w:val="00344D76"/>
    <w:rsid w:val="003464F3"/>
    <w:rsid w:val="00346EA4"/>
    <w:rsid w:val="00347998"/>
    <w:rsid w:val="00347EFB"/>
    <w:rsid w:val="00350460"/>
    <w:rsid w:val="00351CB0"/>
    <w:rsid w:val="00352D4E"/>
    <w:rsid w:val="00352F4A"/>
    <w:rsid w:val="003537AC"/>
    <w:rsid w:val="00354846"/>
    <w:rsid w:val="00355ACD"/>
    <w:rsid w:val="00356E26"/>
    <w:rsid w:val="00356FAC"/>
    <w:rsid w:val="0036084B"/>
    <w:rsid w:val="003608DA"/>
    <w:rsid w:val="003617D5"/>
    <w:rsid w:val="00362144"/>
    <w:rsid w:val="00362C17"/>
    <w:rsid w:val="00363E5E"/>
    <w:rsid w:val="00364CD6"/>
    <w:rsid w:val="00365037"/>
    <w:rsid w:val="00365294"/>
    <w:rsid w:val="003660C6"/>
    <w:rsid w:val="0036638E"/>
    <w:rsid w:val="00366CA5"/>
    <w:rsid w:val="00371A6C"/>
    <w:rsid w:val="0037429C"/>
    <w:rsid w:val="00374E08"/>
    <w:rsid w:val="00374F17"/>
    <w:rsid w:val="003768EF"/>
    <w:rsid w:val="0038254D"/>
    <w:rsid w:val="003826CA"/>
    <w:rsid w:val="003826F6"/>
    <w:rsid w:val="00382DBC"/>
    <w:rsid w:val="00383571"/>
    <w:rsid w:val="003858B6"/>
    <w:rsid w:val="00385EFC"/>
    <w:rsid w:val="003918D0"/>
    <w:rsid w:val="00391C91"/>
    <w:rsid w:val="0039223A"/>
    <w:rsid w:val="00392FB1"/>
    <w:rsid w:val="003942A1"/>
    <w:rsid w:val="00394353"/>
    <w:rsid w:val="003953F1"/>
    <w:rsid w:val="00396606"/>
    <w:rsid w:val="003968A5"/>
    <w:rsid w:val="003A06F4"/>
    <w:rsid w:val="003A0FC2"/>
    <w:rsid w:val="003A1766"/>
    <w:rsid w:val="003A1BE3"/>
    <w:rsid w:val="003A25A9"/>
    <w:rsid w:val="003A2C0E"/>
    <w:rsid w:val="003A2D37"/>
    <w:rsid w:val="003A2E9A"/>
    <w:rsid w:val="003A3FDB"/>
    <w:rsid w:val="003A68C7"/>
    <w:rsid w:val="003B3988"/>
    <w:rsid w:val="003B413D"/>
    <w:rsid w:val="003B5A32"/>
    <w:rsid w:val="003B7EA4"/>
    <w:rsid w:val="003C02C1"/>
    <w:rsid w:val="003C170D"/>
    <w:rsid w:val="003C2107"/>
    <w:rsid w:val="003C284F"/>
    <w:rsid w:val="003C2C4A"/>
    <w:rsid w:val="003C46A1"/>
    <w:rsid w:val="003C5E60"/>
    <w:rsid w:val="003C6DBE"/>
    <w:rsid w:val="003C6F2D"/>
    <w:rsid w:val="003C7541"/>
    <w:rsid w:val="003C78FE"/>
    <w:rsid w:val="003D1259"/>
    <w:rsid w:val="003D1C2F"/>
    <w:rsid w:val="003D3E75"/>
    <w:rsid w:val="003D471C"/>
    <w:rsid w:val="003D6372"/>
    <w:rsid w:val="003E0D23"/>
    <w:rsid w:val="003E1F5A"/>
    <w:rsid w:val="003E24DD"/>
    <w:rsid w:val="003E4203"/>
    <w:rsid w:val="003F2160"/>
    <w:rsid w:val="003F2B21"/>
    <w:rsid w:val="003F44AA"/>
    <w:rsid w:val="003F4EFE"/>
    <w:rsid w:val="003F4F31"/>
    <w:rsid w:val="00401A2B"/>
    <w:rsid w:val="00401CA2"/>
    <w:rsid w:val="004022B1"/>
    <w:rsid w:val="004028A9"/>
    <w:rsid w:val="00402CFA"/>
    <w:rsid w:val="004035E1"/>
    <w:rsid w:val="00404311"/>
    <w:rsid w:val="00405329"/>
    <w:rsid w:val="0040536F"/>
    <w:rsid w:val="0040720B"/>
    <w:rsid w:val="0041137C"/>
    <w:rsid w:val="00416E0E"/>
    <w:rsid w:val="00417948"/>
    <w:rsid w:val="004218B5"/>
    <w:rsid w:val="00423D35"/>
    <w:rsid w:val="00425244"/>
    <w:rsid w:val="00430349"/>
    <w:rsid w:val="0043263B"/>
    <w:rsid w:val="00432832"/>
    <w:rsid w:val="0043447D"/>
    <w:rsid w:val="0043639D"/>
    <w:rsid w:val="0043647D"/>
    <w:rsid w:val="00437613"/>
    <w:rsid w:val="00437875"/>
    <w:rsid w:val="00437A72"/>
    <w:rsid w:val="00437BD0"/>
    <w:rsid w:val="0044120B"/>
    <w:rsid w:val="004412BF"/>
    <w:rsid w:val="00444332"/>
    <w:rsid w:val="00446B36"/>
    <w:rsid w:val="00446F87"/>
    <w:rsid w:val="00446FD3"/>
    <w:rsid w:val="004501F8"/>
    <w:rsid w:val="004503E1"/>
    <w:rsid w:val="00450F33"/>
    <w:rsid w:val="0045101F"/>
    <w:rsid w:val="00451E0A"/>
    <w:rsid w:val="00452007"/>
    <w:rsid w:val="004523CB"/>
    <w:rsid w:val="0045264A"/>
    <w:rsid w:val="00453538"/>
    <w:rsid w:val="00453F8C"/>
    <w:rsid w:val="0045406B"/>
    <w:rsid w:val="004542F0"/>
    <w:rsid w:val="00455C04"/>
    <w:rsid w:val="004577AA"/>
    <w:rsid w:val="004601E7"/>
    <w:rsid w:val="00460688"/>
    <w:rsid w:val="004609EF"/>
    <w:rsid w:val="00462A73"/>
    <w:rsid w:val="00462D4E"/>
    <w:rsid w:val="00463132"/>
    <w:rsid w:val="00466C90"/>
    <w:rsid w:val="00467D61"/>
    <w:rsid w:val="00470B65"/>
    <w:rsid w:val="00471004"/>
    <w:rsid w:val="00473B0D"/>
    <w:rsid w:val="004803C5"/>
    <w:rsid w:val="004808AE"/>
    <w:rsid w:val="004848FB"/>
    <w:rsid w:val="00485611"/>
    <w:rsid w:val="00486726"/>
    <w:rsid w:val="004867B9"/>
    <w:rsid w:val="00486898"/>
    <w:rsid w:val="004906E8"/>
    <w:rsid w:val="0049149F"/>
    <w:rsid w:val="004924C6"/>
    <w:rsid w:val="00493131"/>
    <w:rsid w:val="004959CB"/>
    <w:rsid w:val="00496AA7"/>
    <w:rsid w:val="004A0413"/>
    <w:rsid w:val="004A0A13"/>
    <w:rsid w:val="004A1600"/>
    <w:rsid w:val="004A2E41"/>
    <w:rsid w:val="004A3134"/>
    <w:rsid w:val="004A5DAB"/>
    <w:rsid w:val="004A5F9F"/>
    <w:rsid w:val="004A604B"/>
    <w:rsid w:val="004B0AE3"/>
    <w:rsid w:val="004B1645"/>
    <w:rsid w:val="004C17F5"/>
    <w:rsid w:val="004C1B59"/>
    <w:rsid w:val="004C2783"/>
    <w:rsid w:val="004C3823"/>
    <w:rsid w:val="004D0434"/>
    <w:rsid w:val="004D259E"/>
    <w:rsid w:val="004D4665"/>
    <w:rsid w:val="004D6526"/>
    <w:rsid w:val="004E24C6"/>
    <w:rsid w:val="004E3476"/>
    <w:rsid w:val="004E49F5"/>
    <w:rsid w:val="004E68FB"/>
    <w:rsid w:val="004E7440"/>
    <w:rsid w:val="004F005E"/>
    <w:rsid w:val="004F5302"/>
    <w:rsid w:val="004F5864"/>
    <w:rsid w:val="004F6259"/>
    <w:rsid w:val="004F7A13"/>
    <w:rsid w:val="004F7A6E"/>
    <w:rsid w:val="0050506C"/>
    <w:rsid w:val="005055CA"/>
    <w:rsid w:val="00505A5C"/>
    <w:rsid w:val="00505DD4"/>
    <w:rsid w:val="00506CA3"/>
    <w:rsid w:val="005075ED"/>
    <w:rsid w:val="00507A4B"/>
    <w:rsid w:val="00507EDF"/>
    <w:rsid w:val="00511EBD"/>
    <w:rsid w:val="00513113"/>
    <w:rsid w:val="0051335B"/>
    <w:rsid w:val="00515E33"/>
    <w:rsid w:val="00516B6D"/>
    <w:rsid w:val="00517695"/>
    <w:rsid w:val="0052103B"/>
    <w:rsid w:val="00521315"/>
    <w:rsid w:val="0052196B"/>
    <w:rsid w:val="0052198A"/>
    <w:rsid w:val="00521BC5"/>
    <w:rsid w:val="00522B56"/>
    <w:rsid w:val="00523966"/>
    <w:rsid w:val="00525119"/>
    <w:rsid w:val="005256BF"/>
    <w:rsid w:val="0053075A"/>
    <w:rsid w:val="00534BF7"/>
    <w:rsid w:val="00536760"/>
    <w:rsid w:val="00537BFC"/>
    <w:rsid w:val="00541199"/>
    <w:rsid w:val="00542BA6"/>
    <w:rsid w:val="00543C38"/>
    <w:rsid w:val="0054462E"/>
    <w:rsid w:val="0054504D"/>
    <w:rsid w:val="00545746"/>
    <w:rsid w:val="00546498"/>
    <w:rsid w:val="005470F4"/>
    <w:rsid w:val="005503AE"/>
    <w:rsid w:val="005505B7"/>
    <w:rsid w:val="005553FA"/>
    <w:rsid w:val="00555F19"/>
    <w:rsid w:val="00556B46"/>
    <w:rsid w:val="00563051"/>
    <w:rsid w:val="00564B02"/>
    <w:rsid w:val="00565689"/>
    <w:rsid w:val="00567C07"/>
    <w:rsid w:val="00570E38"/>
    <w:rsid w:val="00575F72"/>
    <w:rsid w:val="00577316"/>
    <w:rsid w:val="00577FE5"/>
    <w:rsid w:val="00580639"/>
    <w:rsid w:val="0058257C"/>
    <w:rsid w:val="00583C5E"/>
    <w:rsid w:val="005845AA"/>
    <w:rsid w:val="00585AEC"/>
    <w:rsid w:val="00586F23"/>
    <w:rsid w:val="00590265"/>
    <w:rsid w:val="0059537C"/>
    <w:rsid w:val="00596E00"/>
    <w:rsid w:val="005A07F1"/>
    <w:rsid w:val="005A1BC1"/>
    <w:rsid w:val="005A38AA"/>
    <w:rsid w:val="005A3D3F"/>
    <w:rsid w:val="005B0489"/>
    <w:rsid w:val="005B4665"/>
    <w:rsid w:val="005B6A34"/>
    <w:rsid w:val="005B7C9D"/>
    <w:rsid w:val="005C0F02"/>
    <w:rsid w:val="005C1BD4"/>
    <w:rsid w:val="005C1D7D"/>
    <w:rsid w:val="005C1ED2"/>
    <w:rsid w:val="005C258E"/>
    <w:rsid w:val="005C3458"/>
    <w:rsid w:val="005C4A9A"/>
    <w:rsid w:val="005C62AC"/>
    <w:rsid w:val="005C7C0D"/>
    <w:rsid w:val="005D067F"/>
    <w:rsid w:val="005D09CC"/>
    <w:rsid w:val="005D2936"/>
    <w:rsid w:val="005D3AD9"/>
    <w:rsid w:val="005D57DB"/>
    <w:rsid w:val="005D7A78"/>
    <w:rsid w:val="005E0E2B"/>
    <w:rsid w:val="005E105D"/>
    <w:rsid w:val="005E10DE"/>
    <w:rsid w:val="005E2F85"/>
    <w:rsid w:val="005E4454"/>
    <w:rsid w:val="005F0ABD"/>
    <w:rsid w:val="005F227D"/>
    <w:rsid w:val="005F6BA1"/>
    <w:rsid w:val="005F7B27"/>
    <w:rsid w:val="0060297D"/>
    <w:rsid w:val="00602CDE"/>
    <w:rsid w:val="0060356B"/>
    <w:rsid w:val="0060413A"/>
    <w:rsid w:val="006061EA"/>
    <w:rsid w:val="006131A4"/>
    <w:rsid w:val="00613E90"/>
    <w:rsid w:val="00613EA7"/>
    <w:rsid w:val="006142A1"/>
    <w:rsid w:val="006145D6"/>
    <w:rsid w:val="00620D75"/>
    <w:rsid w:val="00622172"/>
    <w:rsid w:val="00622E2C"/>
    <w:rsid w:val="00622E64"/>
    <w:rsid w:val="00623FEA"/>
    <w:rsid w:val="00624827"/>
    <w:rsid w:val="00626269"/>
    <w:rsid w:val="0062684C"/>
    <w:rsid w:val="00626B73"/>
    <w:rsid w:val="0063389F"/>
    <w:rsid w:val="006364AC"/>
    <w:rsid w:val="00640A82"/>
    <w:rsid w:val="00640CDC"/>
    <w:rsid w:val="00641878"/>
    <w:rsid w:val="00650644"/>
    <w:rsid w:val="00650DD8"/>
    <w:rsid w:val="006535D2"/>
    <w:rsid w:val="00655563"/>
    <w:rsid w:val="006562A9"/>
    <w:rsid w:val="006566FE"/>
    <w:rsid w:val="00656F1A"/>
    <w:rsid w:val="00661453"/>
    <w:rsid w:val="00662292"/>
    <w:rsid w:val="006633FB"/>
    <w:rsid w:val="00664570"/>
    <w:rsid w:val="00664E12"/>
    <w:rsid w:val="006650A2"/>
    <w:rsid w:val="00671E6A"/>
    <w:rsid w:val="00672536"/>
    <w:rsid w:val="00672C7C"/>
    <w:rsid w:val="00673231"/>
    <w:rsid w:val="006733BD"/>
    <w:rsid w:val="00674A25"/>
    <w:rsid w:val="0067587A"/>
    <w:rsid w:val="00675C7B"/>
    <w:rsid w:val="00675F8B"/>
    <w:rsid w:val="00676716"/>
    <w:rsid w:val="00682D32"/>
    <w:rsid w:val="00684393"/>
    <w:rsid w:val="00684D5B"/>
    <w:rsid w:val="0068619A"/>
    <w:rsid w:val="00686D3B"/>
    <w:rsid w:val="00692399"/>
    <w:rsid w:val="00692488"/>
    <w:rsid w:val="00692F35"/>
    <w:rsid w:val="0069323E"/>
    <w:rsid w:val="00693884"/>
    <w:rsid w:val="00694669"/>
    <w:rsid w:val="006946A5"/>
    <w:rsid w:val="006A07BF"/>
    <w:rsid w:val="006A113D"/>
    <w:rsid w:val="006A16F5"/>
    <w:rsid w:val="006A20D4"/>
    <w:rsid w:val="006A24C1"/>
    <w:rsid w:val="006A3FCC"/>
    <w:rsid w:val="006A4844"/>
    <w:rsid w:val="006A4C9B"/>
    <w:rsid w:val="006A5303"/>
    <w:rsid w:val="006A64E4"/>
    <w:rsid w:val="006B775A"/>
    <w:rsid w:val="006B7ADE"/>
    <w:rsid w:val="006C1587"/>
    <w:rsid w:val="006C233F"/>
    <w:rsid w:val="006C4596"/>
    <w:rsid w:val="006C4D62"/>
    <w:rsid w:val="006D117F"/>
    <w:rsid w:val="006D2769"/>
    <w:rsid w:val="006D581A"/>
    <w:rsid w:val="006D5D1D"/>
    <w:rsid w:val="006D77FB"/>
    <w:rsid w:val="006E3E04"/>
    <w:rsid w:val="006E4A32"/>
    <w:rsid w:val="006E598B"/>
    <w:rsid w:val="006E6865"/>
    <w:rsid w:val="006E7D61"/>
    <w:rsid w:val="006F1599"/>
    <w:rsid w:val="006F15C6"/>
    <w:rsid w:val="006F17FA"/>
    <w:rsid w:val="006F211A"/>
    <w:rsid w:val="006F2D50"/>
    <w:rsid w:val="006F7777"/>
    <w:rsid w:val="00701728"/>
    <w:rsid w:val="007049D3"/>
    <w:rsid w:val="00704BDA"/>
    <w:rsid w:val="00705BA3"/>
    <w:rsid w:val="00710170"/>
    <w:rsid w:val="00710B8B"/>
    <w:rsid w:val="00712E11"/>
    <w:rsid w:val="0071463F"/>
    <w:rsid w:val="00714CE3"/>
    <w:rsid w:val="00715383"/>
    <w:rsid w:val="00717079"/>
    <w:rsid w:val="00717096"/>
    <w:rsid w:val="00720AF2"/>
    <w:rsid w:val="00722BBE"/>
    <w:rsid w:val="00722FC7"/>
    <w:rsid w:val="007252C8"/>
    <w:rsid w:val="007268FE"/>
    <w:rsid w:val="00727AC0"/>
    <w:rsid w:val="0073034C"/>
    <w:rsid w:val="007306FE"/>
    <w:rsid w:val="00730905"/>
    <w:rsid w:val="007313DB"/>
    <w:rsid w:val="00731C0A"/>
    <w:rsid w:val="007331F0"/>
    <w:rsid w:val="00734116"/>
    <w:rsid w:val="00736EE0"/>
    <w:rsid w:val="00740D7F"/>
    <w:rsid w:val="00742700"/>
    <w:rsid w:val="00742722"/>
    <w:rsid w:val="00744E8B"/>
    <w:rsid w:val="00747178"/>
    <w:rsid w:val="0074724C"/>
    <w:rsid w:val="00747BB5"/>
    <w:rsid w:val="0075041F"/>
    <w:rsid w:val="00752073"/>
    <w:rsid w:val="0075219A"/>
    <w:rsid w:val="00752D09"/>
    <w:rsid w:val="007531F7"/>
    <w:rsid w:val="007568EC"/>
    <w:rsid w:val="00756D92"/>
    <w:rsid w:val="007577B3"/>
    <w:rsid w:val="0076372F"/>
    <w:rsid w:val="007656D0"/>
    <w:rsid w:val="00765DC4"/>
    <w:rsid w:val="00766FDD"/>
    <w:rsid w:val="00771190"/>
    <w:rsid w:val="007718D1"/>
    <w:rsid w:val="00772D6C"/>
    <w:rsid w:val="007748FD"/>
    <w:rsid w:val="00774B81"/>
    <w:rsid w:val="0077537C"/>
    <w:rsid w:val="00775857"/>
    <w:rsid w:val="00775FD7"/>
    <w:rsid w:val="00776CC3"/>
    <w:rsid w:val="0078334F"/>
    <w:rsid w:val="00784892"/>
    <w:rsid w:val="0078572F"/>
    <w:rsid w:val="00785CCE"/>
    <w:rsid w:val="00786205"/>
    <w:rsid w:val="00786BB6"/>
    <w:rsid w:val="0079169F"/>
    <w:rsid w:val="007942DE"/>
    <w:rsid w:val="007960DF"/>
    <w:rsid w:val="00796E05"/>
    <w:rsid w:val="007A0349"/>
    <w:rsid w:val="007A0363"/>
    <w:rsid w:val="007A3224"/>
    <w:rsid w:val="007A3D42"/>
    <w:rsid w:val="007A5103"/>
    <w:rsid w:val="007A5192"/>
    <w:rsid w:val="007A704B"/>
    <w:rsid w:val="007B03E5"/>
    <w:rsid w:val="007B08AB"/>
    <w:rsid w:val="007B0F39"/>
    <w:rsid w:val="007B2FC3"/>
    <w:rsid w:val="007B4610"/>
    <w:rsid w:val="007B540F"/>
    <w:rsid w:val="007B6587"/>
    <w:rsid w:val="007B76B5"/>
    <w:rsid w:val="007B779D"/>
    <w:rsid w:val="007B7835"/>
    <w:rsid w:val="007C0188"/>
    <w:rsid w:val="007C02B6"/>
    <w:rsid w:val="007C03A6"/>
    <w:rsid w:val="007C2707"/>
    <w:rsid w:val="007C2C2F"/>
    <w:rsid w:val="007C4F1B"/>
    <w:rsid w:val="007C6E1C"/>
    <w:rsid w:val="007C7F91"/>
    <w:rsid w:val="007D01C4"/>
    <w:rsid w:val="007D0E2E"/>
    <w:rsid w:val="007D23B2"/>
    <w:rsid w:val="007D265E"/>
    <w:rsid w:val="007D297F"/>
    <w:rsid w:val="007D449D"/>
    <w:rsid w:val="007D47E8"/>
    <w:rsid w:val="007D4CF4"/>
    <w:rsid w:val="007D5F74"/>
    <w:rsid w:val="007E0ABC"/>
    <w:rsid w:val="007E0EF1"/>
    <w:rsid w:val="007E487F"/>
    <w:rsid w:val="007F0A3A"/>
    <w:rsid w:val="007F10F8"/>
    <w:rsid w:val="007F2078"/>
    <w:rsid w:val="007F20A4"/>
    <w:rsid w:val="007F3675"/>
    <w:rsid w:val="007F58BE"/>
    <w:rsid w:val="007F6F6B"/>
    <w:rsid w:val="007F71D6"/>
    <w:rsid w:val="00801C9B"/>
    <w:rsid w:val="00802968"/>
    <w:rsid w:val="008030ED"/>
    <w:rsid w:val="00803DE8"/>
    <w:rsid w:val="00805471"/>
    <w:rsid w:val="00805B2E"/>
    <w:rsid w:val="00805CDA"/>
    <w:rsid w:val="00806BFC"/>
    <w:rsid w:val="00811D0D"/>
    <w:rsid w:val="0081589C"/>
    <w:rsid w:val="00815D11"/>
    <w:rsid w:val="008178B0"/>
    <w:rsid w:val="008179FF"/>
    <w:rsid w:val="00822F27"/>
    <w:rsid w:val="008237A6"/>
    <w:rsid w:val="0082436C"/>
    <w:rsid w:val="0082783D"/>
    <w:rsid w:val="00830125"/>
    <w:rsid w:val="00832DB8"/>
    <w:rsid w:val="00833620"/>
    <w:rsid w:val="00834876"/>
    <w:rsid w:val="00835F47"/>
    <w:rsid w:val="0083653D"/>
    <w:rsid w:val="00836EFF"/>
    <w:rsid w:val="008377EA"/>
    <w:rsid w:val="0084014A"/>
    <w:rsid w:val="0084062B"/>
    <w:rsid w:val="00841732"/>
    <w:rsid w:val="00844B9E"/>
    <w:rsid w:val="0084586D"/>
    <w:rsid w:val="00850D98"/>
    <w:rsid w:val="00851006"/>
    <w:rsid w:val="008516B1"/>
    <w:rsid w:val="0085206C"/>
    <w:rsid w:val="00852273"/>
    <w:rsid w:val="008523E1"/>
    <w:rsid w:val="0085359A"/>
    <w:rsid w:val="008547D1"/>
    <w:rsid w:val="0085500F"/>
    <w:rsid w:val="008575C3"/>
    <w:rsid w:val="00857BBB"/>
    <w:rsid w:val="008604EC"/>
    <w:rsid w:val="00860C18"/>
    <w:rsid w:val="00862195"/>
    <w:rsid w:val="00863292"/>
    <w:rsid w:val="008640AE"/>
    <w:rsid w:val="008641E1"/>
    <w:rsid w:val="00865243"/>
    <w:rsid w:val="0086623E"/>
    <w:rsid w:val="00866845"/>
    <w:rsid w:val="00867307"/>
    <w:rsid w:val="00871469"/>
    <w:rsid w:val="00872278"/>
    <w:rsid w:val="00872463"/>
    <w:rsid w:val="0087262F"/>
    <w:rsid w:val="00872C78"/>
    <w:rsid w:val="00873E4F"/>
    <w:rsid w:val="00874899"/>
    <w:rsid w:val="0087521B"/>
    <w:rsid w:val="008755B6"/>
    <w:rsid w:val="00880A55"/>
    <w:rsid w:val="00880B3F"/>
    <w:rsid w:val="00883198"/>
    <w:rsid w:val="008831FF"/>
    <w:rsid w:val="008844ED"/>
    <w:rsid w:val="008847DC"/>
    <w:rsid w:val="00886EEE"/>
    <w:rsid w:val="00890489"/>
    <w:rsid w:val="00892B71"/>
    <w:rsid w:val="008933E1"/>
    <w:rsid w:val="00893FBA"/>
    <w:rsid w:val="00896759"/>
    <w:rsid w:val="0089676B"/>
    <w:rsid w:val="008975B1"/>
    <w:rsid w:val="008A018D"/>
    <w:rsid w:val="008A1564"/>
    <w:rsid w:val="008A1734"/>
    <w:rsid w:val="008A1EE1"/>
    <w:rsid w:val="008A2D20"/>
    <w:rsid w:val="008A741E"/>
    <w:rsid w:val="008A742E"/>
    <w:rsid w:val="008A7A64"/>
    <w:rsid w:val="008B0E92"/>
    <w:rsid w:val="008B1EB9"/>
    <w:rsid w:val="008B2920"/>
    <w:rsid w:val="008B2CCA"/>
    <w:rsid w:val="008B3B7C"/>
    <w:rsid w:val="008B4041"/>
    <w:rsid w:val="008B4FC5"/>
    <w:rsid w:val="008B6063"/>
    <w:rsid w:val="008B69DF"/>
    <w:rsid w:val="008B6AA4"/>
    <w:rsid w:val="008B78AA"/>
    <w:rsid w:val="008C4F56"/>
    <w:rsid w:val="008C728E"/>
    <w:rsid w:val="008C7C26"/>
    <w:rsid w:val="008D29B1"/>
    <w:rsid w:val="008D4C81"/>
    <w:rsid w:val="008D4EA1"/>
    <w:rsid w:val="008D6AA6"/>
    <w:rsid w:val="008E26BC"/>
    <w:rsid w:val="008E41B1"/>
    <w:rsid w:val="008E4498"/>
    <w:rsid w:val="008E65E1"/>
    <w:rsid w:val="008F0747"/>
    <w:rsid w:val="008F396C"/>
    <w:rsid w:val="008F413A"/>
    <w:rsid w:val="008F551A"/>
    <w:rsid w:val="008F6B5C"/>
    <w:rsid w:val="008F7006"/>
    <w:rsid w:val="00900029"/>
    <w:rsid w:val="009006A7"/>
    <w:rsid w:val="00900E53"/>
    <w:rsid w:val="009017D6"/>
    <w:rsid w:val="009032DC"/>
    <w:rsid w:val="009041F5"/>
    <w:rsid w:val="00904B9B"/>
    <w:rsid w:val="00907665"/>
    <w:rsid w:val="00912E6A"/>
    <w:rsid w:val="00913C47"/>
    <w:rsid w:val="009150D1"/>
    <w:rsid w:val="00916AAC"/>
    <w:rsid w:val="00917FC5"/>
    <w:rsid w:val="00920A2D"/>
    <w:rsid w:val="009231A3"/>
    <w:rsid w:val="009238AE"/>
    <w:rsid w:val="00927998"/>
    <w:rsid w:val="009317F0"/>
    <w:rsid w:val="009331BA"/>
    <w:rsid w:val="009345DE"/>
    <w:rsid w:val="00934B21"/>
    <w:rsid w:val="0093500D"/>
    <w:rsid w:val="009358D3"/>
    <w:rsid w:val="00940824"/>
    <w:rsid w:val="00941248"/>
    <w:rsid w:val="009417A8"/>
    <w:rsid w:val="009422F8"/>
    <w:rsid w:val="00943679"/>
    <w:rsid w:val="009446BE"/>
    <w:rsid w:val="00944D3C"/>
    <w:rsid w:val="00953E85"/>
    <w:rsid w:val="0095628D"/>
    <w:rsid w:val="00957A7F"/>
    <w:rsid w:val="00957AB3"/>
    <w:rsid w:val="00960052"/>
    <w:rsid w:val="00960DD1"/>
    <w:rsid w:val="00963B81"/>
    <w:rsid w:val="00965361"/>
    <w:rsid w:val="00970534"/>
    <w:rsid w:val="00974E46"/>
    <w:rsid w:val="009752EB"/>
    <w:rsid w:val="00976C04"/>
    <w:rsid w:val="0097758E"/>
    <w:rsid w:val="00977BE8"/>
    <w:rsid w:val="009837A1"/>
    <w:rsid w:val="009844BB"/>
    <w:rsid w:val="00985969"/>
    <w:rsid w:val="00986728"/>
    <w:rsid w:val="00990242"/>
    <w:rsid w:val="00992753"/>
    <w:rsid w:val="00992989"/>
    <w:rsid w:val="00993AF4"/>
    <w:rsid w:val="00996BA5"/>
    <w:rsid w:val="009A52A5"/>
    <w:rsid w:val="009A5B43"/>
    <w:rsid w:val="009B0302"/>
    <w:rsid w:val="009B29EE"/>
    <w:rsid w:val="009B6339"/>
    <w:rsid w:val="009B6753"/>
    <w:rsid w:val="009B7282"/>
    <w:rsid w:val="009B7700"/>
    <w:rsid w:val="009C0113"/>
    <w:rsid w:val="009C0324"/>
    <w:rsid w:val="009C2426"/>
    <w:rsid w:val="009C33D1"/>
    <w:rsid w:val="009C74A5"/>
    <w:rsid w:val="009C7780"/>
    <w:rsid w:val="009D0CAB"/>
    <w:rsid w:val="009D2170"/>
    <w:rsid w:val="009D38F7"/>
    <w:rsid w:val="009D3AAC"/>
    <w:rsid w:val="009D44F0"/>
    <w:rsid w:val="009D5EF3"/>
    <w:rsid w:val="009D70A4"/>
    <w:rsid w:val="009D7255"/>
    <w:rsid w:val="009D7D01"/>
    <w:rsid w:val="009E17A6"/>
    <w:rsid w:val="009E1BD0"/>
    <w:rsid w:val="009E2F63"/>
    <w:rsid w:val="009E343D"/>
    <w:rsid w:val="009E3450"/>
    <w:rsid w:val="009E3C5C"/>
    <w:rsid w:val="009E575F"/>
    <w:rsid w:val="009E5D51"/>
    <w:rsid w:val="009E655A"/>
    <w:rsid w:val="009E6B20"/>
    <w:rsid w:val="009F0C21"/>
    <w:rsid w:val="009F1999"/>
    <w:rsid w:val="009F24EE"/>
    <w:rsid w:val="009F2F8D"/>
    <w:rsid w:val="009F34C3"/>
    <w:rsid w:val="009F464D"/>
    <w:rsid w:val="009F64F9"/>
    <w:rsid w:val="00A02181"/>
    <w:rsid w:val="00A03027"/>
    <w:rsid w:val="00A0497E"/>
    <w:rsid w:val="00A056B1"/>
    <w:rsid w:val="00A101A8"/>
    <w:rsid w:val="00A1081E"/>
    <w:rsid w:val="00A13D0E"/>
    <w:rsid w:val="00A14609"/>
    <w:rsid w:val="00A15A7E"/>
    <w:rsid w:val="00A163C6"/>
    <w:rsid w:val="00A16632"/>
    <w:rsid w:val="00A17649"/>
    <w:rsid w:val="00A20E96"/>
    <w:rsid w:val="00A22200"/>
    <w:rsid w:val="00A22A55"/>
    <w:rsid w:val="00A22CCC"/>
    <w:rsid w:val="00A23088"/>
    <w:rsid w:val="00A254DD"/>
    <w:rsid w:val="00A25681"/>
    <w:rsid w:val="00A25E78"/>
    <w:rsid w:val="00A26096"/>
    <w:rsid w:val="00A31DAB"/>
    <w:rsid w:val="00A3425E"/>
    <w:rsid w:val="00A37795"/>
    <w:rsid w:val="00A379F8"/>
    <w:rsid w:val="00A42DD3"/>
    <w:rsid w:val="00A43639"/>
    <w:rsid w:val="00A44A28"/>
    <w:rsid w:val="00A46670"/>
    <w:rsid w:val="00A467D3"/>
    <w:rsid w:val="00A46AE7"/>
    <w:rsid w:val="00A541D3"/>
    <w:rsid w:val="00A54F8C"/>
    <w:rsid w:val="00A55743"/>
    <w:rsid w:val="00A5709B"/>
    <w:rsid w:val="00A60316"/>
    <w:rsid w:val="00A63396"/>
    <w:rsid w:val="00A651D1"/>
    <w:rsid w:val="00A66467"/>
    <w:rsid w:val="00A67423"/>
    <w:rsid w:val="00A712E2"/>
    <w:rsid w:val="00A723BF"/>
    <w:rsid w:val="00A75C18"/>
    <w:rsid w:val="00A775F6"/>
    <w:rsid w:val="00A804C6"/>
    <w:rsid w:val="00A8697F"/>
    <w:rsid w:val="00A86AA0"/>
    <w:rsid w:val="00A94FFB"/>
    <w:rsid w:val="00A96F52"/>
    <w:rsid w:val="00A97AA9"/>
    <w:rsid w:val="00AA1136"/>
    <w:rsid w:val="00AA23B4"/>
    <w:rsid w:val="00AA3863"/>
    <w:rsid w:val="00AA528E"/>
    <w:rsid w:val="00AA675C"/>
    <w:rsid w:val="00AA6A3C"/>
    <w:rsid w:val="00AA7986"/>
    <w:rsid w:val="00AB03C7"/>
    <w:rsid w:val="00AB159E"/>
    <w:rsid w:val="00AB30E8"/>
    <w:rsid w:val="00AB3ADE"/>
    <w:rsid w:val="00AB57BD"/>
    <w:rsid w:val="00AB7A27"/>
    <w:rsid w:val="00AC02DF"/>
    <w:rsid w:val="00AC02E3"/>
    <w:rsid w:val="00AC1033"/>
    <w:rsid w:val="00AC305B"/>
    <w:rsid w:val="00AC3119"/>
    <w:rsid w:val="00AC51FC"/>
    <w:rsid w:val="00AD1EC3"/>
    <w:rsid w:val="00AD3CCA"/>
    <w:rsid w:val="00AD5B32"/>
    <w:rsid w:val="00AE0913"/>
    <w:rsid w:val="00AE2199"/>
    <w:rsid w:val="00AE2783"/>
    <w:rsid w:val="00AE4020"/>
    <w:rsid w:val="00AE6223"/>
    <w:rsid w:val="00AE69F9"/>
    <w:rsid w:val="00AE76A7"/>
    <w:rsid w:val="00AF0890"/>
    <w:rsid w:val="00AF0B6B"/>
    <w:rsid w:val="00AF3856"/>
    <w:rsid w:val="00AF3EC4"/>
    <w:rsid w:val="00AF661D"/>
    <w:rsid w:val="00AF7298"/>
    <w:rsid w:val="00B0379B"/>
    <w:rsid w:val="00B066AE"/>
    <w:rsid w:val="00B0714A"/>
    <w:rsid w:val="00B07430"/>
    <w:rsid w:val="00B12D7E"/>
    <w:rsid w:val="00B13F68"/>
    <w:rsid w:val="00B13FBB"/>
    <w:rsid w:val="00B146A2"/>
    <w:rsid w:val="00B16C0E"/>
    <w:rsid w:val="00B17C28"/>
    <w:rsid w:val="00B17D24"/>
    <w:rsid w:val="00B20723"/>
    <w:rsid w:val="00B20AFB"/>
    <w:rsid w:val="00B21B42"/>
    <w:rsid w:val="00B230D5"/>
    <w:rsid w:val="00B230FD"/>
    <w:rsid w:val="00B242A3"/>
    <w:rsid w:val="00B250A7"/>
    <w:rsid w:val="00B257FA"/>
    <w:rsid w:val="00B26E27"/>
    <w:rsid w:val="00B311B0"/>
    <w:rsid w:val="00B3142E"/>
    <w:rsid w:val="00B32783"/>
    <w:rsid w:val="00B332AD"/>
    <w:rsid w:val="00B3346D"/>
    <w:rsid w:val="00B34012"/>
    <w:rsid w:val="00B3554F"/>
    <w:rsid w:val="00B35A43"/>
    <w:rsid w:val="00B35B84"/>
    <w:rsid w:val="00B35D1A"/>
    <w:rsid w:val="00B41036"/>
    <w:rsid w:val="00B411BE"/>
    <w:rsid w:val="00B411FA"/>
    <w:rsid w:val="00B421F7"/>
    <w:rsid w:val="00B42DD0"/>
    <w:rsid w:val="00B46BBD"/>
    <w:rsid w:val="00B5297A"/>
    <w:rsid w:val="00B5302A"/>
    <w:rsid w:val="00B53731"/>
    <w:rsid w:val="00B5648C"/>
    <w:rsid w:val="00B573BC"/>
    <w:rsid w:val="00B61807"/>
    <w:rsid w:val="00B6192A"/>
    <w:rsid w:val="00B62D97"/>
    <w:rsid w:val="00B630D1"/>
    <w:rsid w:val="00B64051"/>
    <w:rsid w:val="00B64720"/>
    <w:rsid w:val="00B64813"/>
    <w:rsid w:val="00B64FD5"/>
    <w:rsid w:val="00B658B6"/>
    <w:rsid w:val="00B66998"/>
    <w:rsid w:val="00B7262F"/>
    <w:rsid w:val="00B76044"/>
    <w:rsid w:val="00B764DE"/>
    <w:rsid w:val="00B770DD"/>
    <w:rsid w:val="00B80FBC"/>
    <w:rsid w:val="00B85BA4"/>
    <w:rsid w:val="00B8797B"/>
    <w:rsid w:val="00B87AEF"/>
    <w:rsid w:val="00B87BA8"/>
    <w:rsid w:val="00B91454"/>
    <w:rsid w:val="00B92126"/>
    <w:rsid w:val="00B92B12"/>
    <w:rsid w:val="00B9729F"/>
    <w:rsid w:val="00BA2E29"/>
    <w:rsid w:val="00BA2EB7"/>
    <w:rsid w:val="00BA32F6"/>
    <w:rsid w:val="00BA4266"/>
    <w:rsid w:val="00BA44AE"/>
    <w:rsid w:val="00BA5ECE"/>
    <w:rsid w:val="00BA6B90"/>
    <w:rsid w:val="00BA789B"/>
    <w:rsid w:val="00BB3476"/>
    <w:rsid w:val="00BC1714"/>
    <w:rsid w:val="00BC22F3"/>
    <w:rsid w:val="00BC2997"/>
    <w:rsid w:val="00BC29A5"/>
    <w:rsid w:val="00BC31D2"/>
    <w:rsid w:val="00BC3585"/>
    <w:rsid w:val="00BC7005"/>
    <w:rsid w:val="00BC7129"/>
    <w:rsid w:val="00BD1BFB"/>
    <w:rsid w:val="00BD2B52"/>
    <w:rsid w:val="00BD4370"/>
    <w:rsid w:val="00BD55C5"/>
    <w:rsid w:val="00BD6085"/>
    <w:rsid w:val="00BD634D"/>
    <w:rsid w:val="00BD75D1"/>
    <w:rsid w:val="00BE0131"/>
    <w:rsid w:val="00BE11D4"/>
    <w:rsid w:val="00BE2E51"/>
    <w:rsid w:val="00BE3277"/>
    <w:rsid w:val="00BE34B0"/>
    <w:rsid w:val="00BE421C"/>
    <w:rsid w:val="00BE4A72"/>
    <w:rsid w:val="00BE51CD"/>
    <w:rsid w:val="00BE5C64"/>
    <w:rsid w:val="00BE6553"/>
    <w:rsid w:val="00BE676B"/>
    <w:rsid w:val="00BE6B4D"/>
    <w:rsid w:val="00BF20C7"/>
    <w:rsid w:val="00BF3DBF"/>
    <w:rsid w:val="00BF489F"/>
    <w:rsid w:val="00BF6110"/>
    <w:rsid w:val="00C022AA"/>
    <w:rsid w:val="00C04231"/>
    <w:rsid w:val="00C06519"/>
    <w:rsid w:val="00C06711"/>
    <w:rsid w:val="00C07D44"/>
    <w:rsid w:val="00C10DA6"/>
    <w:rsid w:val="00C12581"/>
    <w:rsid w:val="00C12C77"/>
    <w:rsid w:val="00C14EDD"/>
    <w:rsid w:val="00C15FB9"/>
    <w:rsid w:val="00C16ECB"/>
    <w:rsid w:val="00C17444"/>
    <w:rsid w:val="00C217DE"/>
    <w:rsid w:val="00C21E60"/>
    <w:rsid w:val="00C256BE"/>
    <w:rsid w:val="00C27BCF"/>
    <w:rsid w:val="00C31006"/>
    <w:rsid w:val="00C3198F"/>
    <w:rsid w:val="00C33454"/>
    <w:rsid w:val="00C34EF4"/>
    <w:rsid w:val="00C37698"/>
    <w:rsid w:val="00C4035C"/>
    <w:rsid w:val="00C40D31"/>
    <w:rsid w:val="00C41916"/>
    <w:rsid w:val="00C4396A"/>
    <w:rsid w:val="00C44841"/>
    <w:rsid w:val="00C44A36"/>
    <w:rsid w:val="00C46CC6"/>
    <w:rsid w:val="00C47C86"/>
    <w:rsid w:val="00C5063B"/>
    <w:rsid w:val="00C51084"/>
    <w:rsid w:val="00C5135D"/>
    <w:rsid w:val="00C514E7"/>
    <w:rsid w:val="00C5371D"/>
    <w:rsid w:val="00C54771"/>
    <w:rsid w:val="00C56BF9"/>
    <w:rsid w:val="00C572C6"/>
    <w:rsid w:val="00C61458"/>
    <w:rsid w:val="00C61625"/>
    <w:rsid w:val="00C61D3F"/>
    <w:rsid w:val="00C709C4"/>
    <w:rsid w:val="00C70D60"/>
    <w:rsid w:val="00C71BDB"/>
    <w:rsid w:val="00C73106"/>
    <w:rsid w:val="00C7416E"/>
    <w:rsid w:val="00C768EF"/>
    <w:rsid w:val="00C80B1B"/>
    <w:rsid w:val="00C84916"/>
    <w:rsid w:val="00C86DF9"/>
    <w:rsid w:val="00C916C6"/>
    <w:rsid w:val="00C92177"/>
    <w:rsid w:val="00C9255A"/>
    <w:rsid w:val="00C9326C"/>
    <w:rsid w:val="00C94F73"/>
    <w:rsid w:val="00C96044"/>
    <w:rsid w:val="00C96BC1"/>
    <w:rsid w:val="00CA0EE9"/>
    <w:rsid w:val="00CA2A52"/>
    <w:rsid w:val="00CA384F"/>
    <w:rsid w:val="00CA43A2"/>
    <w:rsid w:val="00CA4EB1"/>
    <w:rsid w:val="00CA50CD"/>
    <w:rsid w:val="00CA56F9"/>
    <w:rsid w:val="00CB138A"/>
    <w:rsid w:val="00CB14F4"/>
    <w:rsid w:val="00CB264F"/>
    <w:rsid w:val="00CB3A44"/>
    <w:rsid w:val="00CB4397"/>
    <w:rsid w:val="00CB4B0E"/>
    <w:rsid w:val="00CB5374"/>
    <w:rsid w:val="00CB6963"/>
    <w:rsid w:val="00CB7470"/>
    <w:rsid w:val="00CC38EA"/>
    <w:rsid w:val="00CC440A"/>
    <w:rsid w:val="00CC5BA3"/>
    <w:rsid w:val="00CC6EA1"/>
    <w:rsid w:val="00CD2D7B"/>
    <w:rsid w:val="00CD4591"/>
    <w:rsid w:val="00CD678A"/>
    <w:rsid w:val="00CD74A3"/>
    <w:rsid w:val="00CE1283"/>
    <w:rsid w:val="00CE294D"/>
    <w:rsid w:val="00CE38DA"/>
    <w:rsid w:val="00CE545B"/>
    <w:rsid w:val="00CE752B"/>
    <w:rsid w:val="00CF0463"/>
    <w:rsid w:val="00CF0C16"/>
    <w:rsid w:val="00CF0FFD"/>
    <w:rsid w:val="00CF1925"/>
    <w:rsid w:val="00CF3D57"/>
    <w:rsid w:val="00CF40C2"/>
    <w:rsid w:val="00CF4BE7"/>
    <w:rsid w:val="00D000A3"/>
    <w:rsid w:val="00D021B8"/>
    <w:rsid w:val="00D043A3"/>
    <w:rsid w:val="00D05C08"/>
    <w:rsid w:val="00D06EBD"/>
    <w:rsid w:val="00D0716F"/>
    <w:rsid w:val="00D105F5"/>
    <w:rsid w:val="00D10DB5"/>
    <w:rsid w:val="00D12094"/>
    <w:rsid w:val="00D175CF"/>
    <w:rsid w:val="00D17CF0"/>
    <w:rsid w:val="00D20F30"/>
    <w:rsid w:val="00D22FC6"/>
    <w:rsid w:val="00D26DD8"/>
    <w:rsid w:val="00D27B7E"/>
    <w:rsid w:val="00D325EE"/>
    <w:rsid w:val="00D33D92"/>
    <w:rsid w:val="00D35444"/>
    <w:rsid w:val="00D35BEE"/>
    <w:rsid w:val="00D37535"/>
    <w:rsid w:val="00D40B9E"/>
    <w:rsid w:val="00D40F0B"/>
    <w:rsid w:val="00D509C1"/>
    <w:rsid w:val="00D51ABF"/>
    <w:rsid w:val="00D521B1"/>
    <w:rsid w:val="00D55647"/>
    <w:rsid w:val="00D55B78"/>
    <w:rsid w:val="00D5624A"/>
    <w:rsid w:val="00D56606"/>
    <w:rsid w:val="00D62529"/>
    <w:rsid w:val="00D63220"/>
    <w:rsid w:val="00D63DD5"/>
    <w:rsid w:val="00D70EB9"/>
    <w:rsid w:val="00D73F62"/>
    <w:rsid w:val="00D76163"/>
    <w:rsid w:val="00D77720"/>
    <w:rsid w:val="00D77C60"/>
    <w:rsid w:val="00D81778"/>
    <w:rsid w:val="00D84BD8"/>
    <w:rsid w:val="00D933A1"/>
    <w:rsid w:val="00D94423"/>
    <w:rsid w:val="00D95CC8"/>
    <w:rsid w:val="00D96D82"/>
    <w:rsid w:val="00D96FBF"/>
    <w:rsid w:val="00DA0060"/>
    <w:rsid w:val="00DA0BA9"/>
    <w:rsid w:val="00DA2127"/>
    <w:rsid w:val="00DA5F31"/>
    <w:rsid w:val="00DB1ED3"/>
    <w:rsid w:val="00DB256D"/>
    <w:rsid w:val="00DB298A"/>
    <w:rsid w:val="00DB39EE"/>
    <w:rsid w:val="00DB6DA7"/>
    <w:rsid w:val="00DC0FF5"/>
    <w:rsid w:val="00DC412A"/>
    <w:rsid w:val="00DC4494"/>
    <w:rsid w:val="00DC5C3A"/>
    <w:rsid w:val="00DC6D8B"/>
    <w:rsid w:val="00DD22D8"/>
    <w:rsid w:val="00DD5441"/>
    <w:rsid w:val="00DD6211"/>
    <w:rsid w:val="00DD7168"/>
    <w:rsid w:val="00DE10AF"/>
    <w:rsid w:val="00DE1150"/>
    <w:rsid w:val="00DE3527"/>
    <w:rsid w:val="00DE35C5"/>
    <w:rsid w:val="00DE4086"/>
    <w:rsid w:val="00DE438F"/>
    <w:rsid w:val="00DE465E"/>
    <w:rsid w:val="00DE4DCA"/>
    <w:rsid w:val="00DE62CB"/>
    <w:rsid w:val="00DF07DA"/>
    <w:rsid w:val="00DF1DD7"/>
    <w:rsid w:val="00DF3348"/>
    <w:rsid w:val="00DF376F"/>
    <w:rsid w:val="00DF403A"/>
    <w:rsid w:val="00DF4636"/>
    <w:rsid w:val="00DF48F4"/>
    <w:rsid w:val="00E01879"/>
    <w:rsid w:val="00E02185"/>
    <w:rsid w:val="00E026D9"/>
    <w:rsid w:val="00E03257"/>
    <w:rsid w:val="00E0387D"/>
    <w:rsid w:val="00E04439"/>
    <w:rsid w:val="00E04697"/>
    <w:rsid w:val="00E0535B"/>
    <w:rsid w:val="00E06EB4"/>
    <w:rsid w:val="00E07657"/>
    <w:rsid w:val="00E07FF8"/>
    <w:rsid w:val="00E1027A"/>
    <w:rsid w:val="00E11040"/>
    <w:rsid w:val="00E113FE"/>
    <w:rsid w:val="00E11F03"/>
    <w:rsid w:val="00E120C0"/>
    <w:rsid w:val="00E1380A"/>
    <w:rsid w:val="00E1495C"/>
    <w:rsid w:val="00E14993"/>
    <w:rsid w:val="00E1575F"/>
    <w:rsid w:val="00E20785"/>
    <w:rsid w:val="00E21559"/>
    <w:rsid w:val="00E22B7D"/>
    <w:rsid w:val="00E24190"/>
    <w:rsid w:val="00E252F4"/>
    <w:rsid w:val="00E2533B"/>
    <w:rsid w:val="00E25486"/>
    <w:rsid w:val="00E30A98"/>
    <w:rsid w:val="00E31B2F"/>
    <w:rsid w:val="00E32680"/>
    <w:rsid w:val="00E366BE"/>
    <w:rsid w:val="00E37213"/>
    <w:rsid w:val="00E37444"/>
    <w:rsid w:val="00E3797B"/>
    <w:rsid w:val="00E4149E"/>
    <w:rsid w:val="00E41D57"/>
    <w:rsid w:val="00E4249A"/>
    <w:rsid w:val="00E43FBA"/>
    <w:rsid w:val="00E45640"/>
    <w:rsid w:val="00E467AB"/>
    <w:rsid w:val="00E46CDC"/>
    <w:rsid w:val="00E4793E"/>
    <w:rsid w:val="00E5158D"/>
    <w:rsid w:val="00E519A8"/>
    <w:rsid w:val="00E51D6B"/>
    <w:rsid w:val="00E52C3B"/>
    <w:rsid w:val="00E53B94"/>
    <w:rsid w:val="00E53FDC"/>
    <w:rsid w:val="00E575E3"/>
    <w:rsid w:val="00E615CC"/>
    <w:rsid w:val="00E623BF"/>
    <w:rsid w:val="00E62A79"/>
    <w:rsid w:val="00E63C43"/>
    <w:rsid w:val="00E653D3"/>
    <w:rsid w:val="00E7109B"/>
    <w:rsid w:val="00E710BE"/>
    <w:rsid w:val="00E71459"/>
    <w:rsid w:val="00E75936"/>
    <w:rsid w:val="00E7595B"/>
    <w:rsid w:val="00E759CF"/>
    <w:rsid w:val="00E761EE"/>
    <w:rsid w:val="00E81A2A"/>
    <w:rsid w:val="00E81B86"/>
    <w:rsid w:val="00E81F4D"/>
    <w:rsid w:val="00E828B5"/>
    <w:rsid w:val="00E833BE"/>
    <w:rsid w:val="00E83417"/>
    <w:rsid w:val="00E834B6"/>
    <w:rsid w:val="00E84CB0"/>
    <w:rsid w:val="00E84FA5"/>
    <w:rsid w:val="00E85D5A"/>
    <w:rsid w:val="00E85E17"/>
    <w:rsid w:val="00E87709"/>
    <w:rsid w:val="00E90DC5"/>
    <w:rsid w:val="00E910A2"/>
    <w:rsid w:val="00E92431"/>
    <w:rsid w:val="00E92B96"/>
    <w:rsid w:val="00E93C30"/>
    <w:rsid w:val="00E9445E"/>
    <w:rsid w:val="00E94AC3"/>
    <w:rsid w:val="00E95880"/>
    <w:rsid w:val="00EA025E"/>
    <w:rsid w:val="00EA0E94"/>
    <w:rsid w:val="00EA123E"/>
    <w:rsid w:val="00EA3F3C"/>
    <w:rsid w:val="00EA4A34"/>
    <w:rsid w:val="00EA4B10"/>
    <w:rsid w:val="00EA4CB8"/>
    <w:rsid w:val="00EA619F"/>
    <w:rsid w:val="00EA6DAC"/>
    <w:rsid w:val="00EB07A4"/>
    <w:rsid w:val="00EB208A"/>
    <w:rsid w:val="00EB2F9E"/>
    <w:rsid w:val="00EB3681"/>
    <w:rsid w:val="00EB669F"/>
    <w:rsid w:val="00EB6AB6"/>
    <w:rsid w:val="00EC0CFC"/>
    <w:rsid w:val="00EC14DD"/>
    <w:rsid w:val="00EC2959"/>
    <w:rsid w:val="00EC2D6C"/>
    <w:rsid w:val="00EC3BDC"/>
    <w:rsid w:val="00EC4404"/>
    <w:rsid w:val="00EC4F12"/>
    <w:rsid w:val="00EC5A62"/>
    <w:rsid w:val="00ED06B0"/>
    <w:rsid w:val="00ED337C"/>
    <w:rsid w:val="00ED33A2"/>
    <w:rsid w:val="00ED50B6"/>
    <w:rsid w:val="00ED7818"/>
    <w:rsid w:val="00EE253F"/>
    <w:rsid w:val="00EE6B54"/>
    <w:rsid w:val="00EF12E7"/>
    <w:rsid w:val="00EF61D5"/>
    <w:rsid w:val="00EF65DE"/>
    <w:rsid w:val="00EF7E65"/>
    <w:rsid w:val="00F01098"/>
    <w:rsid w:val="00F02716"/>
    <w:rsid w:val="00F0553A"/>
    <w:rsid w:val="00F07CA4"/>
    <w:rsid w:val="00F10F39"/>
    <w:rsid w:val="00F11A52"/>
    <w:rsid w:val="00F13862"/>
    <w:rsid w:val="00F13B5B"/>
    <w:rsid w:val="00F1502D"/>
    <w:rsid w:val="00F172F0"/>
    <w:rsid w:val="00F1738A"/>
    <w:rsid w:val="00F2078B"/>
    <w:rsid w:val="00F2097C"/>
    <w:rsid w:val="00F2134B"/>
    <w:rsid w:val="00F24452"/>
    <w:rsid w:val="00F26301"/>
    <w:rsid w:val="00F3303D"/>
    <w:rsid w:val="00F3329D"/>
    <w:rsid w:val="00F33503"/>
    <w:rsid w:val="00F3533D"/>
    <w:rsid w:val="00F3696E"/>
    <w:rsid w:val="00F37489"/>
    <w:rsid w:val="00F40381"/>
    <w:rsid w:val="00F4194B"/>
    <w:rsid w:val="00F42AE3"/>
    <w:rsid w:val="00F43606"/>
    <w:rsid w:val="00F45170"/>
    <w:rsid w:val="00F460EA"/>
    <w:rsid w:val="00F46CC6"/>
    <w:rsid w:val="00F51437"/>
    <w:rsid w:val="00F52DD0"/>
    <w:rsid w:val="00F55108"/>
    <w:rsid w:val="00F56019"/>
    <w:rsid w:val="00F5730B"/>
    <w:rsid w:val="00F6011A"/>
    <w:rsid w:val="00F622D6"/>
    <w:rsid w:val="00F653CE"/>
    <w:rsid w:val="00F659C3"/>
    <w:rsid w:val="00F65E0B"/>
    <w:rsid w:val="00F66B02"/>
    <w:rsid w:val="00F6743D"/>
    <w:rsid w:val="00F674E0"/>
    <w:rsid w:val="00F71762"/>
    <w:rsid w:val="00F73375"/>
    <w:rsid w:val="00F75466"/>
    <w:rsid w:val="00F76EF3"/>
    <w:rsid w:val="00F81496"/>
    <w:rsid w:val="00F814EE"/>
    <w:rsid w:val="00F83FCD"/>
    <w:rsid w:val="00F84176"/>
    <w:rsid w:val="00F84743"/>
    <w:rsid w:val="00F85222"/>
    <w:rsid w:val="00F863D3"/>
    <w:rsid w:val="00F870A2"/>
    <w:rsid w:val="00F90C21"/>
    <w:rsid w:val="00F90FE4"/>
    <w:rsid w:val="00F91C1A"/>
    <w:rsid w:val="00F92C37"/>
    <w:rsid w:val="00F95F41"/>
    <w:rsid w:val="00FA061D"/>
    <w:rsid w:val="00FA26CF"/>
    <w:rsid w:val="00FA2C92"/>
    <w:rsid w:val="00FA4D4C"/>
    <w:rsid w:val="00FB0271"/>
    <w:rsid w:val="00FB1270"/>
    <w:rsid w:val="00FB1293"/>
    <w:rsid w:val="00FB205D"/>
    <w:rsid w:val="00FB52DF"/>
    <w:rsid w:val="00FB7BB2"/>
    <w:rsid w:val="00FC060A"/>
    <w:rsid w:val="00FC1118"/>
    <w:rsid w:val="00FC1755"/>
    <w:rsid w:val="00FC2147"/>
    <w:rsid w:val="00FC26F1"/>
    <w:rsid w:val="00FC56AC"/>
    <w:rsid w:val="00FC5751"/>
    <w:rsid w:val="00FC5DCA"/>
    <w:rsid w:val="00FC6C93"/>
    <w:rsid w:val="00FC72A1"/>
    <w:rsid w:val="00FD0182"/>
    <w:rsid w:val="00FD06FD"/>
    <w:rsid w:val="00FD10DA"/>
    <w:rsid w:val="00FD3742"/>
    <w:rsid w:val="00FD3782"/>
    <w:rsid w:val="00FD38FD"/>
    <w:rsid w:val="00FD3A45"/>
    <w:rsid w:val="00FD3C2A"/>
    <w:rsid w:val="00FD400F"/>
    <w:rsid w:val="00FD4FB2"/>
    <w:rsid w:val="00FD587C"/>
    <w:rsid w:val="00FD62D7"/>
    <w:rsid w:val="00FD66B0"/>
    <w:rsid w:val="00FE0CB7"/>
    <w:rsid w:val="00FE6756"/>
    <w:rsid w:val="00FE695A"/>
    <w:rsid w:val="00FE69AB"/>
    <w:rsid w:val="00FF02E0"/>
    <w:rsid w:val="00FF137F"/>
    <w:rsid w:val="00FF1B69"/>
    <w:rsid w:val="00FF2B11"/>
    <w:rsid w:val="00FF377B"/>
    <w:rsid w:val="00FF73F9"/>
    <w:rsid w:val="00FF7765"/>
    <w:rsid w:val="00FF787A"/>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43942"/>
  <w15:docId w15:val="{03C0C143-B488-4686-97D1-4669FCEFD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63051"/>
    <w:pPr>
      <w:spacing w:after="0" w:line="240" w:lineRule="auto"/>
    </w:pPr>
    <w:rPr>
      <w:rFonts w:ascii="Times New Roman" w:eastAsia="Times New Roman" w:hAnsi="Times New Roman" w:cs="Times New Roman"/>
      <w:sz w:val="20"/>
      <w:szCs w:val="20"/>
      <w:lang w:val="ru-RU"/>
    </w:rPr>
  </w:style>
  <w:style w:type="paragraph" w:styleId="Antrat1">
    <w:name w:val="heading 1"/>
    <w:basedOn w:val="prastasis"/>
    <w:next w:val="prastasis"/>
    <w:link w:val="Antrat1Diagrama"/>
    <w:qFormat/>
    <w:rsid w:val="00563051"/>
    <w:pPr>
      <w:keepNext/>
      <w:ind w:left="720" w:firstLine="720"/>
      <w:outlineLvl w:val="0"/>
    </w:pPr>
    <w:rPr>
      <w:b/>
      <w:sz w:val="32"/>
      <w:lang w:val="lt-LT"/>
    </w:rPr>
  </w:style>
  <w:style w:type="paragraph" w:styleId="Antrat2">
    <w:name w:val="heading 2"/>
    <w:basedOn w:val="prastasis"/>
    <w:next w:val="prastasis"/>
    <w:link w:val="Antrat2Diagrama"/>
    <w:qFormat/>
    <w:rsid w:val="00563051"/>
    <w:pPr>
      <w:keepNext/>
      <w:jc w:val="both"/>
      <w:outlineLvl w:val="1"/>
    </w:pPr>
    <w:rPr>
      <w:b/>
      <w:sz w:val="24"/>
      <w:lang w:val="lt-LT"/>
    </w:rPr>
  </w:style>
  <w:style w:type="paragraph" w:styleId="Antrat3">
    <w:name w:val="heading 3"/>
    <w:basedOn w:val="prastasis"/>
    <w:next w:val="prastasis"/>
    <w:link w:val="Antrat3Diagrama"/>
    <w:qFormat/>
    <w:rsid w:val="00563051"/>
    <w:pPr>
      <w:keepNext/>
      <w:jc w:val="center"/>
      <w:outlineLvl w:val="2"/>
    </w:pPr>
    <w:rPr>
      <w:b/>
      <w:sz w:val="24"/>
      <w:lang w:val="lt-LT"/>
    </w:rPr>
  </w:style>
  <w:style w:type="paragraph" w:styleId="Antrat4">
    <w:name w:val="heading 4"/>
    <w:basedOn w:val="prastasis"/>
    <w:next w:val="prastasis"/>
    <w:link w:val="Antrat4Diagrama"/>
    <w:qFormat/>
    <w:rsid w:val="00563051"/>
    <w:pPr>
      <w:keepNext/>
      <w:jc w:val="center"/>
      <w:outlineLvl w:val="3"/>
    </w:pPr>
    <w:rPr>
      <w:sz w:val="28"/>
      <w:lang w:val="lt-LT"/>
    </w:rPr>
  </w:style>
  <w:style w:type="paragraph" w:styleId="Antrat5">
    <w:name w:val="heading 5"/>
    <w:basedOn w:val="prastasis"/>
    <w:next w:val="prastasis"/>
    <w:link w:val="Antrat5Diagrama"/>
    <w:qFormat/>
    <w:rsid w:val="00563051"/>
    <w:pPr>
      <w:keepNext/>
      <w:outlineLvl w:val="4"/>
    </w:pPr>
    <w:rPr>
      <w:sz w:val="24"/>
      <w:lang w:val="lt-LT"/>
    </w:rPr>
  </w:style>
  <w:style w:type="paragraph" w:styleId="Antrat6">
    <w:name w:val="heading 6"/>
    <w:basedOn w:val="prastasis"/>
    <w:next w:val="prastasis"/>
    <w:link w:val="Antrat6Diagrama"/>
    <w:qFormat/>
    <w:rsid w:val="00563051"/>
    <w:pPr>
      <w:keepNext/>
      <w:spacing w:line="360" w:lineRule="auto"/>
      <w:jc w:val="both"/>
      <w:outlineLvl w:val="5"/>
    </w:pPr>
    <w:rPr>
      <w:sz w:val="24"/>
      <w:lang w:val="lt-LT"/>
    </w:rPr>
  </w:style>
  <w:style w:type="paragraph" w:styleId="Antrat7">
    <w:name w:val="heading 7"/>
    <w:basedOn w:val="prastasis"/>
    <w:next w:val="prastasis"/>
    <w:link w:val="Antrat7Diagrama"/>
    <w:qFormat/>
    <w:rsid w:val="00563051"/>
    <w:pPr>
      <w:keepNext/>
      <w:spacing w:line="360" w:lineRule="auto"/>
      <w:jc w:val="center"/>
      <w:outlineLvl w:val="6"/>
    </w:pPr>
    <w:rPr>
      <w:b/>
      <w:sz w:val="40"/>
      <w:lang w:val="lt-LT"/>
    </w:rPr>
  </w:style>
  <w:style w:type="paragraph" w:styleId="Antrat8">
    <w:name w:val="heading 8"/>
    <w:basedOn w:val="prastasis"/>
    <w:next w:val="prastasis"/>
    <w:link w:val="Antrat8Diagrama"/>
    <w:qFormat/>
    <w:rsid w:val="00563051"/>
    <w:pPr>
      <w:keepNext/>
      <w:spacing w:line="360" w:lineRule="auto"/>
      <w:jc w:val="right"/>
      <w:outlineLvl w:val="7"/>
    </w:pPr>
    <w:rPr>
      <w:b/>
      <w:sz w:val="24"/>
      <w:lang w:val="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563051"/>
    <w:rPr>
      <w:rFonts w:ascii="Times New Roman" w:eastAsia="Times New Roman" w:hAnsi="Times New Roman" w:cs="Times New Roman"/>
      <w:b/>
      <w:sz w:val="32"/>
      <w:szCs w:val="20"/>
    </w:rPr>
  </w:style>
  <w:style w:type="character" w:customStyle="1" w:styleId="Antrat2Diagrama">
    <w:name w:val="Antraštė 2 Diagrama"/>
    <w:basedOn w:val="Numatytasispastraiposriftas"/>
    <w:link w:val="Antrat2"/>
    <w:rsid w:val="00563051"/>
    <w:rPr>
      <w:rFonts w:ascii="Times New Roman" w:eastAsia="Times New Roman" w:hAnsi="Times New Roman" w:cs="Times New Roman"/>
      <w:b/>
      <w:sz w:val="24"/>
      <w:szCs w:val="20"/>
    </w:rPr>
  </w:style>
  <w:style w:type="character" w:customStyle="1" w:styleId="Antrat3Diagrama">
    <w:name w:val="Antraštė 3 Diagrama"/>
    <w:basedOn w:val="Numatytasispastraiposriftas"/>
    <w:link w:val="Antrat3"/>
    <w:rsid w:val="00563051"/>
    <w:rPr>
      <w:rFonts w:ascii="Times New Roman" w:eastAsia="Times New Roman" w:hAnsi="Times New Roman" w:cs="Times New Roman"/>
      <w:b/>
      <w:sz w:val="24"/>
      <w:szCs w:val="20"/>
    </w:rPr>
  </w:style>
  <w:style w:type="character" w:customStyle="1" w:styleId="Antrat4Diagrama">
    <w:name w:val="Antraštė 4 Diagrama"/>
    <w:basedOn w:val="Numatytasispastraiposriftas"/>
    <w:link w:val="Antrat4"/>
    <w:rsid w:val="00563051"/>
    <w:rPr>
      <w:rFonts w:ascii="Times New Roman" w:eastAsia="Times New Roman" w:hAnsi="Times New Roman" w:cs="Times New Roman"/>
      <w:sz w:val="28"/>
      <w:szCs w:val="20"/>
    </w:rPr>
  </w:style>
  <w:style w:type="character" w:customStyle="1" w:styleId="Antrat5Diagrama">
    <w:name w:val="Antraštė 5 Diagrama"/>
    <w:basedOn w:val="Numatytasispastraiposriftas"/>
    <w:link w:val="Antrat5"/>
    <w:rsid w:val="00563051"/>
    <w:rPr>
      <w:rFonts w:ascii="Times New Roman" w:eastAsia="Times New Roman" w:hAnsi="Times New Roman" w:cs="Times New Roman"/>
      <w:sz w:val="24"/>
      <w:szCs w:val="20"/>
    </w:rPr>
  </w:style>
  <w:style w:type="character" w:customStyle="1" w:styleId="Antrat6Diagrama">
    <w:name w:val="Antraštė 6 Diagrama"/>
    <w:basedOn w:val="Numatytasispastraiposriftas"/>
    <w:link w:val="Antrat6"/>
    <w:rsid w:val="00563051"/>
    <w:rPr>
      <w:rFonts w:ascii="Times New Roman" w:eastAsia="Times New Roman" w:hAnsi="Times New Roman" w:cs="Times New Roman"/>
      <w:sz w:val="24"/>
      <w:szCs w:val="20"/>
    </w:rPr>
  </w:style>
  <w:style w:type="character" w:customStyle="1" w:styleId="Antrat7Diagrama">
    <w:name w:val="Antraštė 7 Diagrama"/>
    <w:basedOn w:val="Numatytasispastraiposriftas"/>
    <w:link w:val="Antrat7"/>
    <w:rsid w:val="00563051"/>
    <w:rPr>
      <w:rFonts w:ascii="Times New Roman" w:eastAsia="Times New Roman" w:hAnsi="Times New Roman" w:cs="Times New Roman"/>
      <w:b/>
      <w:sz w:val="40"/>
      <w:szCs w:val="20"/>
    </w:rPr>
  </w:style>
  <w:style w:type="character" w:customStyle="1" w:styleId="Antrat8Diagrama">
    <w:name w:val="Antraštė 8 Diagrama"/>
    <w:basedOn w:val="Numatytasispastraiposriftas"/>
    <w:link w:val="Antrat8"/>
    <w:rsid w:val="00563051"/>
    <w:rPr>
      <w:rFonts w:ascii="Times New Roman" w:eastAsia="Times New Roman" w:hAnsi="Times New Roman" w:cs="Times New Roman"/>
      <w:b/>
      <w:sz w:val="24"/>
      <w:szCs w:val="20"/>
    </w:rPr>
  </w:style>
  <w:style w:type="paragraph" w:styleId="Antrats">
    <w:name w:val="header"/>
    <w:basedOn w:val="prastasis"/>
    <w:link w:val="AntratsDiagrama"/>
    <w:uiPriority w:val="99"/>
    <w:unhideWhenUsed/>
    <w:rsid w:val="00563051"/>
    <w:pPr>
      <w:tabs>
        <w:tab w:val="center" w:pos="4819"/>
        <w:tab w:val="right" w:pos="9638"/>
      </w:tabs>
    </w:pPr>
  </w:style>
  <w:style w:type="character" w:customStyle="1" w:styleId="AntratsDiagrama">
    <w:name w:val="Antraštės Diagrama"/>
    <w:basedOn w:val="Numatytasispastraiposriftas"/>
    <w:link w:val="Antrats"/>
    <w:uiPriority w:val="99"/>
    <w:rsid w:val="00563051"/>
    <w:rPr>
      <w:rFonts w:ascii="Times New Roman" w:eastAsia="Times New Roman" w:hAnsi="Times New Roman" w:cs="Times New Roman"/>
      <w:sz w:val="20"/>
      <w:szCs w:val="20"/>
      <w:lang w:val="ru-RU"/>
    </w:rPr>
  </w:style>
  <w:style w:type="paragraph" w:styleId="Porat">
    <w:name w:val="footer"/>
    <w:basedOn w:val="prastasis"/>
    <w:link w:val="PoratDiagrama"/>
    <w:unhideWhenUsed/>
    <w:rsid w:val="00563051"/>
    <w:pPr>
      <w:tabs>
        <w:tab w:val="center" w:pos="4819"/>
        <w:tab w:val="right" w:pos="9638"/>
      </w:tabs>
    </w:pPr>
  </w:style>
  <w:style w:type="character" w:customStyle="1" w:styleId="PoratDiagrama">
    <w:name w:val="Poraštė Diagrama"/>
    <w:basedOn w:val="Numatytasispastraiposriftas"/>
    <w:link w:val="Porat"/>
    <w:rsid w:val="00563051"/>
    <w:rPr>
      <w:rFonts w:ascii="Times New Roman" w:eastAsia="Times New Roman" w:hAnsi="Times New Roman" w:cs="Times New Roman"/>
      <w:sz w:val="20"/>
      <w:szCs w:val="20"/>
      <w:lang w:val="ru-RU"/>
    </w:rPr>
  </w:style>
  <w:style w:type="paragraph" w:customStyle="1" w:styleId="1">
    <w:name w:val="Стиль1"/>
    <w:basedOn w:val="prastasis"/>
    <w:rsid w:val="00563051"/>
    <w:pPr>
      <w:jc w:val="center"/>
    </w:pPr>
    <w:rPr>
      <w:sz w:val="24"/>
    </w:rPr>
  </w:style>
  <w:style w:type="paragraph" w:customStyle="1" w:styleId="3">
    <w:name w:val="Стиль3"/>
    <w:basedOn w:val="prastasis"/>
    <w:rsid w:val="00563051"/>
    <w:pPr>
      <w:jc w:val="center"/>
    </w:pPr>
    <w:rPr>
      <w:sz w:val="24"/>
      <w:lang w:val="en-GB"/>
    </w:rPr>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qFormat/>
    <w:rsid w:val="00563051"/>
    <w:pPr>
      <w:jc w:val="both"/>
    </w:pPr>
    <w:rPr>
      <w:sz w:val="24"/>
      <w:lang w:val="lt-LT"/>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563051"/>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rsid w:val="00563051"/>
    <w:pPr>
      <w:ind w:firstLine="360"/>
      <w:jc w:val="both"/>
    </w:pPr>
    <w:rPr>
      <w:sz w:val="24"/>
      <w:lang w:val="lt-LT"/>
    </w:rPr>
  </w:style>
  <w:style w:type="character" w:customStyle="1" w:styleId="PagrindiniotekstotraukaDiagrama">
    <w:name w:val="Pagrindinio teksto įtrauka Diagrama"/>
    <w:basedOn w:val="Numatytasispastraiposriftas"/>
    <w:link w:val="Pagrindiniotekstotrauka"/>
    <w:rsid w:val="00563051"/>
    <w:rPr>
      <w:rFonts w:ascii="Times New Roman" w:eastAsia="Times New Roman" w:hAnsi="Times New Roman" w:cs="Times New Roman"/>
      <w:sz w:val="24"/>
      <w:szCs w:val="20"/>
    </w:rPr>
  </w:style>
  <w:style w:type="paragraph" w:styleId="Pagrindiniotekstotrauka2">
    <w:name w:val="Body Text Indent 2"/>
    <w:basedOn w:val="prastasis"/>
    <w:link w:val="Pagrindiniotekstotrauka2Diagrama"/>
    <w:rsid w:val="00563051"/>
    <w:pPr>
      <w:ind w:firstLine="720"/>
      <w:jc w:val="both"/>
    </w:pPr>
    <w:rPr>
      <w:sz w:val="24"/>
      <w:lang w:val="lt-LT"/>
    </w:rPr>
  </w:style>
  <w:style w:type="character" w:customStyle="1" w:styleId="Pagrindiniotekstotrauka2Diagrama">
    <w:name w:val="Pagrindinio teksto įtrauka 2 Diagrama"/>
    <w:basedOn w:val="Numatytasispastraiposriftas"/>
    <w:link w:val="Pagrindiniotekstotrauka2"/>
    <w:rsid w:val="00563051"/>
    <w:rPr>
      <w:rFonts w:ascii="Times New Roman" w:eastAsia="Times New Roman" w:hAnsi="Times New Roman" w:cs="Times New Roman"/>
      <w:sz w:val="24"/>
      <w:szCs w:val="20"/>
    </w:rPr>
  </w:style>
  <w:style w:type="paragraph" w:styleId="Pagrindiniotekstotrauka3">
    <w:name w:val="Body Text Indent 3"/>
    <w:basedOn w:val="prastasis"/>
    <w:link w:val="Pagrindiniotekstotrauka3Diagrama"/>
    <w:rsid w:val="00563051"/>
    <w:pPr>
      <w:ind w:left="426" w:hanging="426"/>
      <w:jc w:val="both"/>
    </w:pPr>
    <w:rPr>
      <w:sz w:val="24"/>
      <w:lang w:val="lt-LT"/>
    </w:rPr>
  </w:style>
  <w:style w:type="character" w:customStyle="1" w:styleId="Pagrindiniotekstotrauka3Diagrama">
    <w:name w:val="Pagrindinio teksto įtrauka 3 Diagrama"/>
    <w:basedOn w:val="Numatytasispastraiposriftas"/>
    <w:link w:val="Pagrindiniotekstotrauka3"/>
    <w:rsid w:val="00563051"/>
    <w:rPr>
      <w:rFonts w:ascii="Times New Roman" w:eastAsia="Times New Roman" w:hAnsi="Times New Roman" w:cs="Times New Roman"/>
      <w:sz w:val="24"/>
      <w:szCs w:val="20"/>
    </w:rPr>
  </w:style>
  <w:style w:type="paragraph" w:styleId="Pagrindinistekstas2">
    <w:name w:val="Body Text 2"/>
    <w:basedOn w:val="prastasis"/>
    <w:link w:val="Pagrindinistekstas2Diagrama"/>
    <w:rsid w:val="00563051"/>
    <w:pPr>
      <w:jc w:val="center"/>
    </w:pPr>
    <w:rPr>
      <w:b/>
      <w:sz w:val="40"/>
      <w:lang w:val="lt-LT"/>
    </w:rPr>
  </w:style>
  <w:style w:type="character" w:customStyle="1" w:styleId="Pagrindinistekstas2Diagrama">
    <w:name w:val="Pagrindinis tekstas 2 Diagrama"/>
    <w:basedOn w:val="Numatytasispastraiposriftas"/>
    <w:link w:val="Pagrindinistekstas2"/>
    <w:rsid w:val="00563051"/>
    <w:rPr>
      <w:rFonts w:ascii="Times New Roman" w:eastAsia="Times New Roman" w:hAnsi="Times New Roman" w:cs="Times New Roman"/>
      <w:b/>
      <w:sz w:val="40"/>
      <w:szCs w:val="20"/>
    </w:rPr>
  </w:style>
  <w:style w:type="paragraph" w:customStyle="1" w:styleId="NumPar1">
    <w:name w:val="NumPar 1"/>
    <w:basedOn w:val="prastasis"/>
    <w:next w:val="prastasis"/>
    <w:rsid w:val="00563051"/>
    <w:pPr>
      <w:tabs>
        <w:tab w:val="num" w:pos="360"/>
      </w:tabs>
      <w:spacing w:before="120" w:after="120"/>
      <w:jc w:val="both"/>
    </w:pPr>
    <w:rPr>
      <w:sz w:val="24"/>
      <w:lang w:val="lt-LT"/>
    </w:rPr>
  </w:style>
  <w:style w:type="character" w:styleId="Hipersaitas">
    <w:name w:val="Hyperlink"/>
    <w:aliases w:val="Alna"/>
    <w:uiPriority w:val="99"/>
    <w:rsid w:val="00563051"/>
    <w:rPr>
      <w:color w:val="0000FF"/>
      <w:u w:val="single"/>
    </w:rPr>
  </w:style>
  <w:style w:type="paragraph" w:customStyle="1" w:styleId="DiagramaDiagramaDiagrama">
    <w:name w:val="Diagrama Diagrama Diagrama"/>
    <w:basedOn w:val="prastasis"/>
    <w:rsid w:val="00563051"/>
    <w:pPr>
      <w:spacing w:after="160" w:line="240" w:lineRule="exact"/>
    </w:pPr>
    <w:rPr>
      <w:rFonts w:ascii="Tahoma" w:hAnsi="Tahoma"/>
      <w:lang w:val="en-US"/>
    </w:rPr>
  </w:style>
  <w:style w:type="paragraph" w:customStyle="1" w:styleId="Pagrindinistekstas1">
    <w:name w:val="Pagrindinis tekstas1"/>
    <w:rsid w:val="0056305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563051"/>
    <w:pPr>
      <w:autoSpaceDE w:val="0"/>
      <w:autoSpaceDN w:val="0"/>
      <w:adjustRightInd w:val="0"/>
      <w:jc w:val="center"/>
    </w:pPr>
    <w:rPr>
      <w:rFonts w:ascii="TimesLT" w:hAnsi="TimesLT"/>
      <w:b/>
      <w:bCs/>
      <w:lang w:val="en-US"/>
    </w:rPr>
  </w:style>
  <w:style w:type="paragraph" w:customStyle="1" w:styleId="Patvirtinta">
    <w:name w:val="Patvirtinta"/>
    <w:rsid w:val="00563051"/>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MAZAS">
    <w:name w:val="MAZAS"/>
    <w:rsid w:val="00563051"/>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styleId="HTMLiankstoformatuotas">
    <w:name w:val="HTML Preformatted"/>
    <w:basedOn w:val="prastasis"/>
    <w:link w:val="HTMLiankstoformatuotasDiagrama"/>
    <w:rsid w:val="00563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lt-LT" w:eastAsia="lt-LT"/>
    </w:rPr>
  </w:style>
  <w:style w:type="character" w:customStyle="1" w:styleId="HTMLiankstoformatuotasDiagrama">
    <w:name w:val="HTML iš anksto formatuotas Diagrama"/>
    <w:basedOn w:val="Numatytasispastraiposriftas"/>
    <w:link w:val="HTMLiankstoformatuotas"/>
    <w:rsid w:val="00563051"/>
    <w:rPr>
      <w:rFonts w:ascii="Courier New" w:eastAsia="Times New Roman" w:hAnsi="Courier New" w:cs="Courier New"/>
      <w:sz w:val="20"/>
      <w:szCs w:val="20"/>
      <w:lang w:eastAsia="lt-LT"/>
    </w:rPr>
  </w:style>
  <w:style w:type="table" w:styleId="Lentelstinklelis">
    <w:name w:val="Table Grid"/>
    <w:basedOn w:val="prastojilentel"/>
    <w:rsid w:val="00563051"/>
    <w:pPr>
      <w:spacing w:after="0" w:line="240" w:lineRule="auto"/>
      <w:ind w:firstLine="720"/>
      <w:jc w:val="both"/>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gramaDiagrama">
    <w:name w:val="Diagrama Diagrama"/>
    <w:rsid w:val="00563051"/>
    <w:rPr>
      <w:sz w:val="24"/>
      <w:lang w:val="lt-LT" w:eastAsia="en-US" w:bidi="ar-SA"/>
    </w:rPr>
  </w:style>
  <w:style w:type="character" w:customStyle="1" w:styleId="DiagramaDiagrama5">
    <w:name w:val="Diagrama Diagrama5"/>
    <w:locked/>
    <w:rsid w:val="00563051"/>
    <w:rPr>
      <w:sz w:val="24"/>
      <w:lang w:val="lt-LT" w:eastAsia="en-US" w:bidi="ar-SA"/>
    </w:rPr>
  </w:style>
  <w:style w:type="paragraph" w:customStyle="1" w:styleId="Linija">
    <w:name w:val="Linija"/>
    <w:basedOn w:val="MAZAS"/>
    <w:rsid w:val="00563051"/>
    <w:pPr>
      <w:ind w:firstLine="0"/>
      <w:jc w:val="center"/>
    </w:pPr>
    <w:rPr>
      <w:color w:val="auto"/>
      <w:sz w:val="12"/>
      <w:szCs w:val="12"/>
    </w:rPr>
  </w:style>
  <w:style w:type="character" w:customStyle="1" w:styleId="parahead1">
    <w:name w:val="parahead1"/>
    <w:rsid w:val="00563051"/>
    <w:rPr>
      <w:rFonts w:ascii="Verdana" w:hAnsi="Verdana" w:hint="default"/>
      <w:b/>
      <w:bCs/>
      <w:color w:val="000000"/>
      <w:sz w:val="17"/>
      <w:szCs w:val="17"/>
    </w:rPr>
  </w:style>
  <w:style w:type="paragraph" w:styleId="Sraopastraipa">
    <w:name w:val="List Paragraph"/>
    <w:aliases w:val="Numbering,ERP-List Paragraph,List Paragraph11,Bullet EY,List Paragraph2,List Paragraph Red,List Paragraph1"/>
    <w:basedOn w:val="prastasis"/>
    <w:link w:val="SraopastraipaDiagrama"/>
    <w:uiPriority w:val="34"/>
    <w:qFormat/>
    <w:rsid w:val="00563051"/>
    <w:pPr>
      <w:widowControl w:val="0"/>
      <w:autoSpaceDE w:val="0"/>
      <w:autoSpaceDN w:val="0"/>
      <w:adjustRightInd w:val="0"/>
      <w:ind w:left="720"/>
      <w:contextualSpacing/>
    </w:pPr>
    <w:rPr>
      <w:lang w:val="lt-LT" w:eastAsia="lt-LT"/>
    </w:rPr>
  </w:style>
  <w:style w:type="character" w:styleId="Perirtashipersaitas">
    <w:name w:val="FollowedHyperlink"/>
    <w:rsid w:val="00563051"/>
    <w:rPr>
      <w:color w:val="800080"/>
      <w:u w:val="single"/>
    </w:rPr>
  </w:style>
  <w:style w:type="paragraph" w:styleId="Debesliotekstas">
    <w:name w:val="Balloon Text"/>
    <w:basedOn w:val="prastasis"/>
    <w:link w:val="DebesliotekstasDiagrama"/>
    <w:rsid w:val="00563051"/>
    <w:rPr>
      <w:rFonts w:ascii="Tahoma" w:hAnsi="Tahoma" w:cs="Tahoma"/>
      <w:sz w:val="16"/>
      <w:szCs w:val="16"/>
    </w:rPr>
  </w:style>
  <w:style w:type="character" w:customStyle="1" w:styleId="DebesliotekstasDiagrama">
    <w:name w:val="Debesėlio tekstas Diagrama"/>
    <w:basedOn w:val="Numatytasispastraiposriftas"/>
    <w:link w:val="Debesliotekstas"/>
    <w:rsid w:val="00563051"/>
    <w:rPr>
      <w:rFonts w:ascii="Tahoma" w:eastAsia="Times New Roman" w:hAnsi="Tahoma" w:cs="Tahoma"/>
      <w:sz w:val="16"/>
      <w:szCs w:val="16"/>
      <w:lang w:val="ru-RU"/>
    </w:rPr>
  </w:style>
  <w:style w:type="character" w:customStyle="1" w:styleId="SraopastraipaDiagrama">
    <w:name w:val="Sąrašo pastraipa Diagrama"/>
    <w:aliases w:val="Numbering Diagrama,ERP-List Paragraph Diagrama,List Paragraph11 Diagrama,Bullet EY Diagrama,List Paragraph2 Diagrama,List Paragraph Red Diagrama,List Paragraph1 Diagrama"/>
    <w:link w:val="Sraopastraipa"/>
    <w:uiPriority w:val="34"/>
    <w:rsid w:val="00563051"/>
    <w:rPr>
      <w:rFonts w:ascii="Times New Roman" w:eastAsia="Times New Roman" w:hAnsi="Times New Roman" w:cs="Times New Roman"/>
      <w:sz w:val="20"/>
      <w:szCs w:val="20"/>
      <w:lang w:eastAsia="lt-LT"/>
    </w:rPr>
  </w:style>
  <w:style w:type="character" w:styleId="Komentaronuoroda">
    <w:name w:val="annotation reference"/>
    <w:uiPriority w:val="99"/>
    <w:rsid w:val="00563051"/>
    <w:rPr>
      <w:sz w:val="16"/>
      <w:szCs w:val="16"/>
    </w:rPr>
  </w:style>
  <w:style w:type="paragraph" w:styleId="Komentarotekstas">
    <w:name w:val="annotation text"/>
    <w:basedOn w:val="prastasis"/>
    <w:link w:val="KomentarotekstasDiagrama"/>
    <w:uiPriority w:val="99"/>
    <w:rsid w:val="00563051"/>
  </w:style>
  <w:style w:type="character" w:customStyle="1" w:styleId="KomentarotekstasDiagrama">
    <w:name w:val="Komentaro tekstas Diagrama"/>
    <w:basedOn w:val="Numatytasispastraiposriftas"/>
    <w:link w:val="Komentarotekstas"/>
    <w:uiPriority w:val="99"/>
    <w:rsid w:val="00563051"/>
    <w:rPr>
      <w:rFonts w:ascii="Times New Roman" w:eastAsia="Times New Roman" w:hAnsi="Times New Roman" w:cs="Times New Roman"/>
      <w:sz w:val="20"/>
      <w:szCs w:val="20"/>
      <w:lang w:val="ru-RU"/>
    </w:rPr>
  </w:style>
  <w:style w:type="paragraph" w:styleId="Komentarotema">
    <w:name w:val="annotation subject"/>
    <w:basedOn w:val="Komentarotekstas"/>
    <w:next w:val="Komentarotekstas"/>
    <w:link w:val="KomentarotemaDiagrama"/>
    <w:rsid w:val="00563051"/>
    <w:rPr>
      <w:b/>
      <w:bCs/>
    </w:rPr>
  </w:style>
  <w:style w:type="character" w:customStyle="1" w:styleId="KomentarotemaDiagrama">
    <w:name w:val="Komentaro tema Diagrama"/>
    <w:basedOn w:val="KomentarotekstasDiagrama"/>
    <w:link w:val="Komentarotema"/>
    <w:rsid w:val="00563051"/>
    <w:rPr>
      <w:rFonts w:ascii="Times New Roman" w:eastAsia="Times New Roman" w:hAnsi="Times New Roman" w:cs="Times New Roman"/>
      <w:b/>
      <w:bCs/>
      <w:sz w:val="20"/>
      <w:szCs w:val="20"/>
      <w:lang w:val="ru-RU"/>
    </w:rPr>
  </w:style>
  <w:style w:type="paragraph" w:customStyle="1" w:styleId="Dok1">
    <w:name w:val="Dok1"/>
    <w:basedOn w:val="prastasis"/>
    <w:rsid w:val="004022B1"/>
    <w:pPr>
      <w:tabs>
        <w:tab w:val="num" w:pos="4139"/>
      </w:tabs>
      <w:ind w:left="3686" w:firstLine="454"/>
      <w:jc w:val="center"/>
    </w:pPr>
    <w:rPr>
      <w:b/>
      <w:sz w:val="24"/>
      <w:szCs w:val="24"/>
      <w:lang w:val="lt-LT"/>
    </w:rPr>
  </w:style>
  <w:style w:type="paragraph" w:customStyle="1" w:styleId="Body">
    <w:name w:val="Body"/>
    <w:rsid w:val="004022B1"/>
    <w:pPr>
      <w:spacing w:after="0" w:line="240" w:lineRule="auto"/>
    </w:pPr>
    <w:rPr>
      <w:rFonts w:ascii="Helvetica" w:eastAsia="ヒラギノ角ゴ Pro W3" w:hAnsi="Helvetica" w:cs="Times New Roman"/>
      <w:color w:val="000000"/>
      <w:sz w:val="24"/>
      <w:szCs w:val="20"/>
    </w:rPr>
  </w:style>
  <w:style w:type="table" w:customStyle="1" w:styleId="Lentelstinklelis1">
    <w:name w:val="Lentelės tinklelis1"/>
    <w:basedOn w:val="prastojilentel"/>
    <w:next w:val="Lentelstinklelis"/>
    <w:rsid w:val="00993AF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2E114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customStyle="1" w:styleId="Neapdorotaspaminjimas1">
    <w:name w:val="Neapdorotas paminėjimas1"/>
    <w:basedOn w:val="Numatytasispastraiposriftas"/>
    <w:uiPriority w:val="99"/>
    <w:semiHidden/>
    <w:unhideWhenUsed/>
    <w:rsid w:val="00860C18"/>
    <w:rPr>
      <w:color w:val="808080"/>
      <w:shd w:val="clear" w:color="auto" w:fill="E6E6E6"/>
    </w:rPr>
  </w:style>
  <w:style w:type="paragraph" w:styleId="Turinioantrat">
    <w:name w:val="TOC Heading"/>
    <w:basedOn w:val="Antrat1"/>
    <w:next w:val="prastasis"/>
    <w:uiPriority w:val="39"/>
    <w:unhideWhenUsed/>
    <w:qFormat/>
    <w:rsid w:val="003365D7"/>
    <w:pPr>
      <w:keepLines/>
      <w:spacing w:before="240" w:line="259" w:lineRule="auto"/>
      <w:ind w:left="0" w:firstLine="0"/>
      <w:outlineLvl w:val="9"/>
    </w:pPr>
    <w:rPr>
      <w:rFonts w:asciiTheme="majorHAnsi" w:eastAsiaTheme="majorEastAsia" w:hAnsiTheme="majorHAnsi" w:cstheme="majorBidi"/>
      <w:b w:val="0"/>
      <w:color w:val="365F91" w:themeColor="accent1" w:themeShade="BF"/>
      <w:szCs w:val="32"/>
      <w:lang w:eastAsia="lt-LT"/>
    </w:rPr>
  </w:style>
  <w:style w:type="paragraph" w:styleId="Turinys3">
    <w:name w:val="toc 3"/>
    <w:basedOn w:val="prastasis"/>
    <w:next w:val="prastasis"/>
    <w:autoRedefine/>
    <w:uiPriority w:val="39"/>
    <w:unhideWhenUsed/>
    <w:rsid w:val="003365D7"/>
    <w:pPr>
      <w:spacing w:after="100"/>
      <w:ind w:left="400"/>
    </w:pPr>
  </w:style>
  <w:style w:type="paragraph" w:styleId="Turinys1">
    <w:name w:val="toc 1"/>
    <w:basedOn w:val="prastasis"/>
    <w:next w:val="prastasis"/>
    <w:autoRedefine/>
    <w:uiPriority w:val="39"/>
    <w:unhideWhenUsed/>
    <w:rsid w:val="00153916"/>
    <w:pPr>
      <w:tabs>
        <w:tab w:val="left" w:pos="284"/>
        <w:tab w:val="left" w:pos="426"/>
        <w:tab w:val="right" w:leader="dot" w:pos="9628"/>
      </w:tabs>
    </w:pPr>
  </w:style>
  <w:style w:type="paragraph" w:styleId="Turinys2">
    <w:name w:val="toc 2"/>
    <w:basedOn w:val="prastasis"/>
    <w:next w:val="prastasis"/>
    <w:autoRedefine/>
    <w:uiPriority w:val="39"/>
    <w:unhideWhenUsed/>
    <w:rsid w:val="003365D7"/>
    <w:pPr>
      <w:spacing w:after="100"/>
      <w:ind w:left="200"/>
    </w:pPr>
  </w:style>
  <w:style w:type="paragraph" w:styleId="Betarp">
    <w:name w:val="No Spacing"/>
    <w:uiPriority w:val="1"/>
    <w:qFormat/>
    <w:rsid w:val="00A254DD"/>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paragraph" w:styleId="prastasiniatinklio">
    <w:name w:val="Normal (Web)"/>
    <w:basedOn w:val="prastasis"/>
    <w:uiPriority w:val="99"/>
    <w:semiHidden/>
    <w:unhideWhenUsed/>
    <w:rsid w:val="00A254DD"/>
    <w:pPr>
      <w:spacing w:before="100" w:beforeAutospacing="1" w:after="100" w:afterAutospacing="1"/>
    </w:pPr>
    <w:rPr>
      <w:sz w:val="24"/>
      <w:szCs w:val="24"/>
      <w:lang w:val="lt-LT" w:eastAsia="lt-LT"/>
    </w:rPr>
  </w:style>
  <w:style w:type="paragraph" w:customStyle="1" w:styleId="Punktai">
    <w:name w:val="Punktai"/>
    <w:basedOn w:val="prastasis"/>
    <w:rsid w:val="0014356B"/>
    <w:pPr>
      <w:numPr>
        <w:numId w:val="7"/>
      </w:numPr>
      <w:tabs>
        <w:tab w:val="num" w:pos="927"/>
      </w:tabs>
      <w:spacing w:line="360" w:lineRule="auto"/>
      <w:ind w:firstLine="567"/>
      <w:jc w:val="both"/>
    </w:pPr>
    <w:rPr>
      <w:sz w:val="24"/>
      <w:lang w:val="lt-LT"/>
    </w:rPr>
  </w:style>
  <w:style w:type="character" w:customStyle="1" w:styleId="Neapdorotaspaminjimas2">
    <w:name w:val="Neapdorotas paminėjimas2"/>
    <w:basedOn w:val="Numatytasispastraiposriftas"/>
    <w:uiPriority w:val="99"/>
    <w:semiHidden/>
    <w:unhideWhenUsed/>
    <w:rsid w:val="0071463F"/>
    <w:rPr>
      <w:color w:val="605E5C"/>
      <w:shd w:val="clear" w:color="auto" w:fill="E1DFDD"/>
    </w:rPr>
  </w:style>
  <w:style w:type="character" w:customStyle="1" w:styleId="normaltextrun">
    <w:name w:val="normaltextrun"/>
    <w:basedOn w:val="Numatytasispastraiposriftas"/>
    <w:rsid w:val="002B32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240224">
      <w:bodyDiv w:val="1"/>
      <w:marLeft w:val="0"/>
      <w:marRight w:val="0"/>
      <w:marTop w:val="0"/>
      <w:marBottom w:val="0"/>
      <w:divBdr>
        <w:top w:val="none" w:sz="0" w:space="0" w:color="auto"/>
        <w:left w:val="none" w:sz="0" w:space="0" w:color="auto"/>
        <w:bottom w:val="none" w:sz="0" w:space="0" w:color="auto"/>
        <w:right w:val="none" w:sz="0" w:space="0" w:color="auto"/>
      </w:divBdr>
      <w:divsChild>
        <w:div w:id="1065763595">
          <w:marLeft w:val="0"/>
          <w:marRight w:val="0"/>
          <w:marTop w:val="0"/>
          <w:marBottom w:val="0"/>
          <w:divBdr>
            <w:top w:val="none" w:sz="0" w:space="0" w:color="auto"/>
            <w:left w:val="none" w:sz="0" w:space="0" w:color="auto"/>
            <w:bottom w:val="none" w:sz="0" w:space="0" w:color="auto"/>
            <w:right w:val="none" w:sz="0" w:space="0" w:color="auto"/>
          </w:divBdr>
          <w:divsChild>
            <w:div w:id="881290606">
              <w:marLeft w:val="0"/>
              <w:marRight w:val="0"/>
              <w:marTop w:val="0"/>
              <w:marBottom w:val="150"/>
              <w:divBdr>
                <w:top w:val="single" w:sz="6" w:space="0" w:color="C6C6C6"/>
                <w:left w:val="single" w:sz="6" w:space="0" w:color="C6C6C6"/>
                <w:bottom w:val="single" w:sz="6" w:space="0" w:color="C6C6C6"/>
                <w:right w:val="single" w:sz="6" w:space="0" w:color="C6C6C6"/>
              </w:divBdr>
              <w:divsChild>
                <w:div w:id="1436752142">
                  <w:marLeft w:val="0"/>
                  <w:marRight w:val="0"/>
                  <w:marTop w:val="0"/>
                  <w:marBottom w:val="0"/>
                  <w:divBdr>
                    <w:top w:val="none" w:sz="0" w:space="0" w:color="auto"/>
                    <w:left w:val="none" w:sz="0" w:space="0" w:color="auto"/>
                    <w:bottom w:val="none" w:sz="0" w:space="0" w:color="auto"/>
                    <w:right w:val="none" w:sz="0" w:space="0" w:color="auto"/>
                  </w:divBdr>
                  <w:divsChild>
                    <w:div w:id="89504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7790872">
      <w:bodyDiv w:val="1"/>
      <w:marLeft w:val="0"/>
      <w:marRight w:val="0"/>
      <w:marTop w:val="0"/>
      <w:marBottom w:val="0"/>
      <w:divBdr>
        <w:top w:val="none" w:sz="0" w:space="0" w:color="auto"/>
        <w:left w:val="none" w:sz="0" w:space="0" w:color="auto"/>
        <w:bottom w:val="none" w:sz="0" w:space="0" w:color="auto"/>
        <w:right w:val="none" w:sz="0" w:space="0" w:color="auto"/>
      </w:divBdr>
    </w:div>
    <w:div w:id="748190577">
      <w:bodyDiv w:val="1"/>
      <w:marLeft w:val="0"/>
      <w:marRight w:val="0"/>
      <w:marTop w:val="0"/>
      <w:marBottom w:val="0"/>
      <w:divBdr>
        <w:top w:val="none" w:sz="0" w:space="0" w:color="auto"/>
        <w:left w:val="none" w:sz="0" w:space="0" w:color="auto"/>
        <w:bottom w:val="none" w:sz="0" w:space="0" w:color="auto"/>
        <w:right w:val="none" w:sz="0" w:space="0" w:color="auto"/>
      </w:divBdr>
    </w:div>
    <w:div w:id="1078407035">
      <w:bodyDiv w:val="1"/>
      <w:marLeft w:val="0"/>
      <w:marRight w:val="0"/>
      <w:marTop w:val="0"/>
      <w:marBottom w:val="0"/>
      <w:divBdr>
        <w:top w:val="none" w:sz="0" w:space="0" w:color="auto"/>
        <w:left w:val="none" w:sz="0" w:space="0" w:color="auto"/>
        <w:bottom w:val="none" w:sz="0" w:space="0" w:color="auto"/>
        <w:right w:val="none" w:sz="0" w:space="0" w:color="auto"/>
      </w:divBdr>
    </w:div>
    <w:div w:id="1085804028">
      <w:bodyDiv w:val="1"/>
      <w:marLeft w:val="0"/>
      <w:marRight w:val="0"/>
      <w:marTop w:val="0"/>
      <w:marBottom w:val="0"/>
      <w:divBdr>
        <w:top w:val="none" w:sz="0" w:space="0" w:color="auto"/>
        <w:left w:val="none" w:sz="0" w:space="0" w:color="auto"/>
        <w:bottom w:val="none" w:sz="0" w:space="0" w:color="auto"/>
        <w:right w:val="none" w:sz="0" w:space="0" w:color="auto"/>
      </w:divBdr>
    </w:div>
    <w:div w:id="1102871321">
      <w:bodyDiv w:val="1"/>
      <w:marLeft w:val="0"/>
      <w:marRight w:val="0"/>
      <w:marTop w:val="0"/>
      <w:marBottom w:val="0"/>
      <w:divBdr>
        <w:top w:val="none" w:sz="0" w:space="0" w:color="auto"/>
        <w:left w:val="none" w:sz="0" w:space="0" w:color="auto"/>
        <w:bottom w:val="none" w:sz="0" w:space="0" w:color="auto"/>
        <w:right w:val="none" w:sz="0" w:space="0" w:color="auto"/>
      </w:divBdr>
    </w:div>
    <w:div w:id="1210386101">
      <w:bodyDiv w:val="1"/>
      <w:marLeft w:val="0"/>
      <w:marRight w:val="0"/>
      <w:marTop w:val="0"/>
      <w:marBottom w:val="0"/>
      <w:divBdr>
        <w:top w:val="none" w:sz="0" w:space="0" w:color="auto"/>
        <w:left w:val="none" w:sz="0" w:space="0" w:color="auto"/>
        <w:bottom w:val="none" w:sz="0" w:space="0" w:color="auto"/>
        <w:right w:val="none" w:sz="0" w:space="0" w:color="auto"/>
      </w:divBdr>
    </w:div>
    <w:div w:id="1267620513">
      <w:bodyDiv w:val="1"/>
      <w:marLeft w:val="0"/>
      <w:marRight w:val="0"/>
      <w:marTop w:val="0"/>
      <w:marBottom w:val="0"/>
      <w:divBdr>
        <w:top w:val="none" w:sz="0" w:space="0" w:color="auto"/>
        <w:left w:val="none" w:sz="0" w:space="0" w:color="auto"/>
        <w:bottom w:val="none" w:sz="0" w:space="0" w:color="auto"/>
        <w:right w:val="none" w:sz="0" w:space="0" w:color="auto"/>
      </w:divBdr>
    </w:div>
    <w:div w:id="1673289129">
      <w:bodyDiv w:val="1"/>
      <w:marLeft w:val="0"/>
      <w:marRight w:val="0"/>
      <w:marTop w:val="0"/>
      <w:marBottom w:val="0"/>
      <w:divBdr>
        <w:top w:val="none" w:sz="0" w:space="0" w:color="auto"/>
        <w:left w:val="none" w:sz="0" w:space="0" w:color="auto"/>
        <w:bottom w:val="none" w:sz="0" w:space="0" w:color="auto"/>
        <w:right w:val="none" w:sz="0" w:space="0" w:color="auto"/>
      </w:divBdr>
    </w:div>
    <w:div w:id="1840734018">
      <w:bodyDiv w:val="1"/>
      <w:marLeft w:val="0"/>
      <w:marRight w:val="0"/>
      <w:marTop w:val="0"/>
      <w:marBottom w:val="0"/>
      <w:divBdr>
        <w:top w:val="none" w:sz="0" w:space="0" w:color="auto"/>
        <w:left w:val="none" w:sz="0" w:space="0" w:color="auto"/>
        <w:bottom w:val="none" w:sz="0" w:space="0" w:color="auto"/>
        <w:right w:val="none" w:sz="0" w:space="0" w:color="auto"/>
      </w:divBdr>
    </w:div>
    <w:div w:id="1886210599">
      <w:bodyDiv w:val="1"/>
      <w:marLeft w:val="0"/>
      <w:marRight w:val="0"/>
      <w:marTop w:val="0"/>
      <w:marBottom w:val="0"/>
      <w:divBdr>
        <w:top w:val="none" w:sz="0" w:space="0" w:color="auto"/>
        <w:left w:val="none" w:sz="0" w:space="0" w:color="auto"/>
        <w:bottom w:val="none" w:sz="0" w:space="0" w:color="auto"/>
        <w:right w:val="none" w:sz="0" w:space="0" w:color="auto"/>
      </w:divBdr>
    </w:div>
    <w:div w:id="193504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gle.straukiene@silale.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dministratorius@silale.lt" TargetMode="External"/><Relationship Id="rId4" Type="http://schemas.openxmlformats.org/officeDocument/2006/relationships/settings" Target="settings.xml"/><Relationship Id="rId9" Type="http://schemas.openxmlformats.org/officeDocument/2006/relationships/hyperlink" Target="mailto:daiva.gudauskaite@silal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940E0-9D26-4372-AD30-5DDA9BBB0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Pages>
  <Words>12740</Words>
  <Characters>7262</Characters>
  <Application>Microsoft Office Word</Application>
  <DocSecurity>0</DocSecurity>
  <Lines>60</Lines>
  <Paragraphs>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Janina Škoda</dc:creator>
  <cp:lastModifiedBy>user</cp:lastModifiedBy>
  <cp:revision>3</cp:revision>
  <cp:lastPrinted>2024-08-29T20:39:00Z</cp:lastPrinted>
  <dcterms:created xsi:type="dcterms:W3CDTF">2024-09-06T08:50:00Z</dcterms:created>
  <dcterms:modified xsi:type="dcterms:W3CDTF">2024-09-06T10:07:00Z</dcterms:modified>
</cp:coreProperties>
</file>