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2481" w14:textId="4407AE98" w:rsidR="002D737B" w:rsidRPr="00574586" w:rsidRDefault="00F15987" w:rsidP="002D737B">
      <w:pPr>
        <w:jc w:val="right"/>
        <w:rPr>
          <w:rFonts w:ascii="Arial" w:hAnsi="Arial" w:cs="Arial"/>
        </w:rPr>
      </w:pPr>
      <w:r w:rsidRPr="00574586">
        <w:rPr>
          <w:rFonts w:ascii="Arial" w:hAnsi="Arial" w:cs="Arial"/>
        </w:rPr>
        <w:t>Sutarti</w:t>
      </w:r>
      <w:r w:rsidR="00DC1D8A" w:rsidRPr="00574586">
        <w:rPr>
          <w:rFonts w:ascii="Arial" w:hAnsi="Arial" w:cs="Arial"/>
        </w:rPr>
        <w:t>e</w:t>
      </w:r>
      <w:r w:rsidRPr="00574586">
        <w:rPr>
          <w:rFonts w:ascii="Arial" w:hAnsi="Arial" w:cs="Arial"/>
        </w:rPr>
        <w:t xml:space="preserve">s </w:t>
      </w:r>
      <w:r w:rsidR="000E5CCF" w:rsidRPr="00574586">
        <w:rPr>
          <w:rFonts w:ascii="Arial" w:hAnsi="Arial" w:cs="Arial"/>
        </w:rPr>
        <w:t>7</w:t>
      </w:r>
      <w:r w:rsidR="00D73AD0" w:rsidRPr="00574586">
        <w:rPr>
          <w:rFonts w:ascii="Arial" w:hAnsi="Arial" w:cs="Arial"/>
        </w:rPr>
        <w:t>.</w:t>
      </w:r>
      <w:r w:rsidR="00AA537C" w:rsidRPr="00574586">
        <w:rPr>
          <w:rFonts w:ascii="Arial" w:hAnsi="Arial" w:cs="Arial"/>
        </w:rPr>
        <w:t>7</w:t>
      </w:r>
      <w:r w:rsidR="003D391B" w:rsidRPr="00574586">
        <w:rPr>
          <w:rFonts w:ascii="Arial" w:hAnsi="Arial" w:cs="Arial"/>
        </w:rPr>
        <w:t xml:space="preserve"> </w:t>
      </w:r>
      <w:r w:rsidR="002D737B" w:rsidRPr="00574586">
        <w:rPr>
          <w:rFonts w:ascii="Arial" w:hAnsi="Arial" w:cs="Arial"/>
        </w:rPr>
        <w:t>priedas</w:t>
      </w:r>
    </w:p>
    <w:p w14:paraId="2B2DB0DC" w14:textId="1D1C6B79" w:rsidR="002D737B" w:rsidRPr="00574586" w:rsidRDefault="00053264" w:rsidP="002D737B">
      <w:pPr>
        <w:jc w:val="center"/>
        <w:rPr>
          <w:rFonts w:ascii="Arial" w:hAnsi="Arial" w:cs="Arial"/>
          <w:b/>
          <w:bCs/>
        </w:rPr>
      </w:pPr>
      <w:r w:rsidRPr="00574586">
        <w:rPr>
          <w:rFonts w:ascii="Arial" w:hAnsi="Arial" w:cs="Arial"/>
          <w:b/>
          <w:bCs/>
        </w:rPr>
        <w:t xml:space="preserve">PAREIGŲ </w:t>
      </w:r>
      <w:r w:rsidR="00B65315" w:rsidRPr="00574586">
        <w:rPr>
          <w:rFonts w:ascii="Arial" w:hAnsi="Arial" w:cs="Arial"/>
          <w:b/>
          <w:bCs/>
        </w:rPr>
        <w:t xml:space="preserve">SĄRAŠAS </w:t>
      </w:r>
    </w:p>
    <w:p w14:paraId="397EC932" w14:textId="77777777" w:rsidR="002D737B" w:rsidRPr="00574586" w:rsidRDefault="002D737B" w:rsidP="002D737B">
      <w:pPr>
        <w:rPr>
          <w:rFonts w:ascii="Arial" w:hAnsi="Arial" w:cs="Arial"/>
        </w:rPr>
      </w:pPr>
    </w:p>
    <w:p w14:paraId="02BE2E96" w14:textId="1CFDE1EB" w:rsidR="002D737B" w:rsidRPr="00574586" w:rsidRDefault="002D737B" w:rsidP="00B65315">
      <w:pPr>
        <w:jc w:val="both"/>
        <w:rPr>
          <w:rFonts w:ascii="Arial" w:hAnsi="Arial" w:cs="Arial"/>
          <w:sz w:val="20"/>
          <w:szCs w:val="20"/>
        </w:rPr>
      </w:pPr>
      <w:r w:rsidRPr="00574586">
        <w:rPr>
          <w:rFonts w:ascii="Arial" w:hAnsi="Arial" w:cs="Arial"/>
          <w:sz w:val="20"/>
          <w:szCs w:val="20"/>
        </w:rPr>
        <w:t xml:space="preserve"> </w:t>
      </w:r>
      <w:r w:rsidR="00B65315" w:rsidRPr="00574586">
        <w:rPr>
          <w:rFonts w:ascii="Arial" w:hAnsi="Arial" w:cs="Arial"/>
          <w:sz w:val="20"/>
          <w:szCs w:val="20"/>
        </w:rPr>
        <w:t xml:space="preserve">           </w:t>
      </w:r>
      <w:r w:rsidRPr="00574586">
        <w:rPr>
          <w:rFonts w:ascii="Arial" w:hAnsi="Arial" w:cs="Arial"/>
          <w:sz w:val="20"/>
          <w:szCs w:val="20"/>
        </w:rPr>
        <w:t>Šiame sąraše nurodomi</w:t>
      </w:r>
      <w:r w:rsidR="004756F0" w:rsidRPr="00574586">
        <w:rPr>
          <w:rFonts w:ascii="Arial" w:hAnsi="Arial" w:cs="Arial"/>
          <w:sz w:val="20"/>
          <w:szCs w:val="20"/>
        </w:rPr>
        <w:t xml:space="preserve"> </w:t>
      </w:r>
      <w:r w:rsidRPr="00574586">
        <w:rPr>
          <w:rFonts w:ascii="Arial" w:hAnsi="Arial" w:cs="Arial"/>
          <w:sz w:val="20"/>
          <w:szCs w:val="20"/>
        </w:rPr>
        <w:t>Tiekėjo (Tiekėjų grupės atveju – visų grupės narių)</w:t>
      </w:r>
      <w:r w:rsidR="00DD276E" w:rsidRPr="00574586">
        <w:rPr>
          <w:rFonts w:ascii="Arial" w:hAnsi="Arial" w:cs="Arial"/>
          <w:sz w:val="20"/>
          <w:szCs w:val="20"/>
        </w:rPr>
        <w:t xml:space="preserve"> ir (ar)</w:t>
      </w:r>
      <w:r w:rsidRPr="00574586">
        <w:rPr>
          <w:rFonts w:ascii="Arial" w:hAnsi="Arial" w:cs="Arial"/>
          <w:sz w:val="20"/>
          <w:szCs w:val="20"/>
        </w:rPr>
        <w:t xml:space="preserve"> sub</w:t>
      </w:r>
      <w:r w:rsidR="005914CA" w:rsidRPr="00574586">
        <w:rPr>
          <w:rFonts w:ascii="Arial" w:hAnsi="Arial" w:cs="Arial"/>
          <w:sz w:val="20"/>
          <w:szCs w:val="20"/>
        </w:rPr>
        <w:t>rangovų</w:t>
      </w:r>
      <w:r w:rsidRPr="00574586">
        <w:rPr>
          <w:rFonts w:ascii="Arial" w:hAnsi="Arial" w:cs="Arial"/>
          <w:sz w:val="20"/>
          <w:szCs w:val="20"/>
        </w:rPr>
        <w:t xml:space="preserve"> </w:t>
      </w:r>
      <w:r w:rsidR="00DD276E" w:rsidRPr="00574586">
        <w:rPr>
          <w:rFonts w:ascii="Arial" w:hAnsi="Arial" w:cs="Arial"/>
          <w:sz w:val="20"/>
          <w:szCs w:val="20"/>
        </w:rPr>
        <w:t>darbuotojai</w:t>
      </w:r>
      <w:r w:rsidRPr="00574586">
        <w:rPr>
          <w:rFonts w:ascii="Arial" w:hAnsi="Arial" w:cs="Arial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574586">
        <w:rPr>
          <w:rFonts w:ascii="Arial" w:hAnsi="Arial" w:cs="Arial"/>
          <w:sz w:val="20"/>
          <w:szCs w:val="20"/>
        </w:rPr>
        <w:t>ūtų</w:t>
      </w:r>
      <w:r w:rsidRPr="00574586">
        <w:rPr>
          <w:rFonts w:ascii="Arial" w:hAnsi="Arial" w:cs="Arial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574586" w14:paraId="68206A03" w14:textId="77777777" w:rsidTr="00AA537C">
        <w:trPr>
          <w:trHeight w:val="1064"/>
        </w:trPr>
        <w:tc>
          <w:tcPr>
            <w:tcW w:w="275" w:type="pct"/>
            <w:vAlign w:val="center"/>
          </w:tcPr>
          <w:p w14:paraId="11D853CB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574586" w:rsidRDefault="00053264" w:rsidP="005914CA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Pareigos</w:t>
            </w:r>
            <w:r w:rsidR="005914CA" w:rsidRPr="00574586">
              <w:rPr>
                <w:rFonts w:ascii="Arial" w:hAnsi="Arial" w:cs="Arial"/>
                <w:sz w:val="20"/>
                <w:szCs w:val="20"/>
              </w:rPr>
              <w:t>/Nacionaliniam saugumui užtikrinti įrenginiai ir turtas</w:t>
            </w:r>
            <w:r w:rsidR="00E31023" w:rsidRPr="00574586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574586" w:rsidRDefault="0049643B" w:rsidP="005914CA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91EC45" w14:textId="33F1199C" w:rsidR="00053264" w:rsidRPr="00574586" w:rsidRDefault="00053264" w:rsidP="005914CA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Darbuotojo vardas, pavardė, gimimo data</w:t>
            </w:r>
            <w:r w:rsidR="005914CA" w:rsidRPr="00574586">
              <w:rPr>
                <w:rFonts w:ascii="Arial" w:hAnsi="Arial" w:cs="Arial"/>
                <w:sz w:val="20"/>
                <w:szCs w:val="20"/>
              </w:rPr>
              <w:t>*</w:t>
            </w:r>
            <w:r w:rsidR="00E31023" w:rsidRPr="0057458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05E145BA" w14:textId="11C49FC2" w:rsidR="002D737B" w:rsidRPr="00574586" w:rsidRDefault="002D737B" w:rsidP="005914CA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574586" w:rsidRDefault="002D737B" w:rsidP="005914CA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Kontaktiniai duomenys (telefonas)</w:t>
            </w:r>
          </w:p>
        </w:tc>
      </w:tr>
      <w:tr w:rsidR="002D737B" w:rsidRPr="00574586" w14:paraId="0E4B56FF" w14:textId="77777777" w:rsidTr="004509D4">
        <w:tc>
          <w:tcPr>
            <w:tcW w:w="275" w:type="pct"/>
          </w:tcPr>
          <w:p w14:paraId="3E8FDB84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28" w:type="pct"/>
          </w:tcPr>
          <w:p w14:paraId="2FE53C68" w14:textId="2DA6FCA1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84B3960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2D737B" w:rsidRPr="00574586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28" w:type="pct"/>
          </w:tcPr>
          <w:p w14:paraId="0F43B771" w14:textId="05DC6C0F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89" w:type="pct"/>
          </w:tcPr>
          <w:p w14:paraId="33E11416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37B" w:rsidRPr="00574586" w14:paraId="044D263F" w14:textId="77777777" w:rsidTr="004509D4">
        <w:tc>
          <w:tcPr>
            <w:tcW w:w="275" w:type="pct"/>
          </w:tcPr>
          <w:p w14:paraId="4359CDB0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528" w:type="pct"/>
          </w:tcPr>
          <w:p w14:paraId="6734BA6B" w14:textId="742A384A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89" w:type="pct"/>
          </w:tcPr>
          <w:p w14:paraId="6CE080C5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574586" w:rsidRDefault="002D737B" w:rsidP="002D737B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914CA" w:rsidRPr="00574586" w14:paraId="3BD49058" w14:textId="77777777" w:rsidTr="004509D4">
        <w:tc>
          <w:tcPr>
            <w:tcW w:w="275" w:type="pct"/>
          </w:tcPr>
          <w:p w14:paraId="659CF371" w14:textId="538AC409" w:rsidR="005914CA" w:rsidRPr="00574586" w:rsidRDefault="005914CA" w:rsidP="002D737B">
            <w:pPr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528" w:type="pct"/>
          </w:tcPr>
          <w:p w14:paraId="513417C2" w14:textId="78AE4123" w:rsidR="005914CA" w:rsidRPr="00574586" w:rsidRDefault="00E246B0" w:rsidP="002D737B">
            <w:pPr>
              <w:rPr>
                <w:rFonts w:ascii="Arial" w:hAnsi="Arial" w:cs="Arial"/>
                <w:sz w:val="20"/>
                <w:szCs w:val="20"/>
              </w:rPr>
            </w:pPr>
            <w:r w:rsidRPr="0057458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568041EB" w14:textId="77777777" w:rsidR="005914CA" w:rsidRPr="00574586" w:rsidRDefault="005914CA" w:rsidP="002D73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574586" w:rsidRDefault="005914CA" w:rsidP="002D73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74586" w:rsidRPr="00574586" w14:paraId="658DA413" w14:textId="77777777" w:rsidTr="004509D4">
        <w:tc>
          <w:tcPr>
            <w:tcW w:w="275" w:type="pct"/>
          </w:tcPr>
          <w:p w14:paraId="3EF6A42F" w14:textId="77777777" w:rsidR="00574586" w:rsidRPr="00574586" w:rsidRDefault="00574586" w:rsidP="002D73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7056B94" w14:textId="77777777" w:rsidR="00574586" w:rsidRPr="00574586" w:rsidRDefault="00574586" w:rsidP="002D73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9" w:type="pct"/>
          </w:tcPr>
          <w:p w14:paraId="45FCD1B3" w14:textId="77777777" w:rsidR="00574586" w:rsidRPr="00574586" w:rsidRDefault="00574586" w:rsidP="002D73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F059E11" w14:textId="77777777" w:rsidR="00574586" w:rsidRPr="00574586" w:rsidRDefault="00574586" w:rsidP="002D73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Pr="00574586" w:rsidRDefault="002D737B" w:rsidP="00B65315">
      <w:pPr>
        <w:jc w:val="both"/>
        <w:rPr>
          <w:rFonts w:ascii="Arial" w:hAnsi="Arial" w:cs="Arial"/>
          <w:sz w:val="20"/>
          <w:szCs w:val="20"/>
        </w:rPr>
      </w:pPr>
      <w:r w:rsidRPr="00574586">
        <w:rPr>
          <w:rFonts w:ascii="Arial" w:hAnsi="Arial" w:cs="Arial"/>
          <w:sz w:val="20"/>
          <w:szCs w:val="20"/>
        </w:rPr>
        <w:t xml:space="preserve">  </w:t>
      </w:r>
      <w:r w:rsidR="00E31023" w:rsidRPr="00574586">
        <w:rPr>
          <w:rFonts w:ascii="Arial" w:hAnsi="Arial" w:cs="Arial"/>
          <w:sz w:val="20"/>
          <w:szCs w:val="20"/>
        </w:rPr>
        <w:t>* Sąrašas nėra baigti</w:t>
      </w:r>
      <w:r w:rsidR="00143EA8" w:rsidRPr="00574586">
        <w:rPr>
          <w:rFonts w:ascii="Arial" w:hAnsi="Arial" w:cs="Arial"/>
          <w:sz w:val="20"/>
          <w:szCs w:val="20"/>
        </w:rPr>
        <w:t>ni</w:t>
      </w:r>
      <w:r w:rsidR="00E31023" w:rsidRPr="00574586">
        <w:rPr>
          <w:rFonts w:ascii="Arial" w:hAnsi="Arial" w:cs="Arial"/>
          <w:sz w:val="20"/>
          <w:szCs w:val="20"/>
        </w:rPr>
        <w:t>s.</w:t>
      </w:r>
    </w:p>
    <w:p w14:paraId="1EC103C0" w14:textId="44C3B0A4" w:rsidR="002D737B" w:rsidRPr="00574586" w:rsidRDefault="002D737B" w:rsidP="00B65315">
      <w:pPr>
        <w:jc w:val="both"/>
        <w:rPr>
          <w:rFonts w:ascii="Arial" w:hAnsi="Arial" w:cs="Arial"/>
          <w:sz w:val="20"/>
          <w:szCs w:val="20"/>
        </w:rPr>
      </w:pPr>
      <w:r w:rsidRPr="00574586">
        <w:rPr>
          <w:rFonts w:ascii="Arial" w:hAnsi="Arial" w:cs="Arial"/>
          <w:sz w:val="20"/>
          <w:szCs w:val="20"/>
        </w:rPr>
        <w:t xml:space="preserve"> </w:t>
      </w:r>
      <w:r w:rsidR="005914CA" w:rsidRPr="00574586">
        <w:rPr>
          <w:rFonts w:ascii="Arial" w:hAnsi="Arial" w:cs="Arial"/>
          <w:sz w:val="20"/>
          <w:szCs w:val="20"/>
        </w:rPr>
        <w:t xml:space="preserve">* </w:t>
      </w:r>
      <w:r w:rsidR="00E31023" w:rsidRPr="00574586">
        <w:rPr>
          <w:rFonts w:ascii="Arial" w:hAnsi="Arial" w:cs="Arial"/>
          <w:sz w:val="20"/>
          <w:szCs w:val="20"/>
        </w:rPr>
        <w:t>*</w:t>
      </w:r>
      <w:r w:rsidR="005914CA" w:rsidRPr="00574586">
        <w:rPr>
          <w:rFonts w:ascii="Arial" w:hAnsi="Arial" w:cs="Arial"/>
          <w:sz w:val="20"/>
          <w:szCs w:val="20"/>
        </w:rPr>
        <w:t>Kiekvienoje pozicijoje gali būti ne po vieną asmenį.</w:t>
      </w:r>
      <w:r w:rsidRPr="00574586">
        <w:rPr>
          <w:rFonts w:ascii="Arial" w:hAnsi="Arial" w:cs="Arial"/>
          <w:sz w:val="20"/>
          <w:szCs w:val="20"/>
        </w:rPr>
        <w:t xml:space="preserve">              </w:t>
      </w:r>
    </w:p>
    <w:p w14:paraId="1D50BC3A" w14:textId="77777777" w:rsidR="004509D4" w:rsidRPr="00574586" w:rsidRDefault="004509D4" w:rsidP="00B65315">
      <w:pPr>
        <w:jc w:val="center"/>
        <w:rPr>
          <w:rFonts w:ascii="Arial" w:hAnsi="Arial" w:cs="Arial"/>
          <w:sz w:val="20"/>
          <w:szCs w:val="20"/>
        </w:rPr>
      </w:pPr>
    </w:p>
    <w:p w14:paraId="02747788" w14:textId="43FB5DF8" w:rsidR="002D737B" w:rsidRPr="00574586" w:rsidRDefault="002D737B" w:rsidP="00B65315">
      <w:pPr>
        <w:jc w:val="center"/>
        <w:rPr>
          <w:rFonts w:ascii="Arial" w:hAnsi="Arial" w:cs="Arial"/>
          <w:sz w:val="20"/>
          <w:szCs w:val="20"/>
        </w:rPr>
      </w:pPr>
      <w:r w:rsidRPr="00574586">
        <w:rPr>
          <w:rFonts w:ascii="Arial" w:hAnsi="Arial" w:cs="Arial"/>
          <w:sz w:val="20"/>
          <w:szCs w:val="20"/>
        </w:rPr>
        <w:t>__________________________________________________</w:t>
      </w:r>
    </w:p>
    <w:p w14:paraId="491A4E88" w14:textId="77777777" w:rsidR="002D737B" w:rsidRPr="00574586" w:rsidRDefault="002D737B" w:rsidP="00B65315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574586">
        <w:rPr>
          <w:rFonts w:ascii="Arial" w:hAnsi="Arial" w:cs="Arial"/>
          <w:sz w:val="20"/>
          <w:szCs w:val="20"/>
        </w:rPr>
        <w:t>(Tiekėjo arba jo įgalioto asmens vardas, pavardė, parašas)</w:t>
      </w:r>
    </w:p>
    <w:p w14:paraId="1143A51B" w14:textId="77777777" w:rsidR="002D737B" w:rsidRPr="00574586" w:rsidRDefault="002D737B" w:rsidP="002D737B">
      <w:pPr>
        <w:rPr>
          <w:rFonts w:ascii="Arial" w:hAnsi="Arial" w:cs="Arial"/>
          <w:sz w:val="20"/>
          <w:szCs w:val="20"/>
        </w:rPr>
      </w:pPr>
    </w:p>
    <w:p w14:paraId="7330243A" w14:textId="77777777" w:rsidR="00000000" w:rsidRPr="00574586" w:rsidRDefault="00000000">
      <w:pPr>
        <w:rPr>
          <w:rFonts w:ascii="Arial" w:hAnsi="Arial" w:cs="Arial"/>
          <w:sz w:val="20"/>
          <w:szCs w:val="20"/>
        </w:rPr>
      </w:pPr>
    </w:p>
    <w:sectPr w:rsidR="00AF2D8E" w:rsidRPr="00574586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068C7" w14:textId="77777777" w:rsidR="00B47B4B" w:rsidRDefault="00B47B4B" w:rsidP="00053264">
      <w:pPr>
        <w:spacing w:after="0" w:line="240" w:lineRule="auto"/>
      </w:pPr>
      <w:r>
        <w:separator/>
      </w:r>
    </w:p>
  </w:endnote>
  <w:endnote w:type="continuationSeparator" w:id="0">
    <w:p w14:paraId="3902FB69" w14:textId="77777777" w:rsidR="00B47B4B" w:rsidRDefault="00B47B4B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6521E" w14:textId="77777777" w:rsidR="00B47B4B" w:rsidRDefault="00B47B4B" w:rsidP="00053264">
      <w:pPr>
        <w:spacing w:after="0" w:line="240" w:lineRule="auto"/>
      </w:pPr>
      <w:r>
        <w:separator/>
      </w:r>
    </w:p>
  </w:footnote>
  <w:footnote w:type="continuationSeparator" w:id="0">
    <w:p w14:paraId="4E0DC3C3" w14:textId="77777777" w:rsidR="00B47B4B" w:rsidRDefault="00B47B4B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46B3B"/>
    <w:rsid w:val="00053264"/>
    <w:rsid w:val="000E5CCF"/>
    <w:rsid w:val="001001FC"/>
    <w:rsid w:val="00143EA8"/>
    <w:rsid w:val="00146B46"/>
    <w:rsid w:val="00161629"/>
    <w:rsid w:val="001E0BA9"/>
    <w:rsid w:val="00242AC7"/>
    <w:rsid w:val="002911DE"/>
    <w:rsid w:val="002A1C34"/>
    <w:rsid w:val="002C0636"/>
    <w:rsid w:val="002D737B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74586"/>
    <w:rsid w:val="005865A1"/>
    <w:rsid w:val="005914CA"/>
    <w:rsid w:val="0069404E"/>
    <w:rsid w:val="007038B4"/>
    <w:rsid w:val="0074237E"/>
    <w:rsid w:val="00796C97"/>
    <w:rsid w:val="007B7AF2"/>
    <w:rsid w:val="00835C68"/>
    <w:rsid w:val="008563A5"/>
    <w:rsid w:val="00870A72"/>
    <w:rsid w:val="00957176"/>
    <w:rsid w:val="00A23EAB"/>
    <w:rsid w:val="00A25C4D"/>
    <w:rsid w:val="00A61C9D"/>
    <w:rsid w:val="00A75041"/>
    <w:rsid w:val="00A973B8"/>
    <w:rsid w:val="00AA537C"/>
    <w:rsid w:val="00AB0ABB"/>
    <w:rsid w:val="00B47B4B"/>
    <w:rsid w:val="00B65315"/>
    <w:rsid w:val="00B8561A"/>
    <w:rsid w:val="00C376D1"/>
    <w:rsid w:val="00CB1D0C"/>
    <w:rsid w:val="00CC33C6"/>
    <w:rsid w:val="00D73AD0"/>
    <w:rsid w:val="00D96F16"/>
    <w:rsid w:val="00DB7578"/>
    <w:rsid w:val="00DC1D8A"/>
    <w:rsid w:val="00DD276E"/>
    <w:rsid w:val="00E06140"/>
    <w:rsid w:val="00E06C96"/>
    <w:rsid w:val="00E246B0"/>
    <w:rsid w:val="00E31023"/>
    <w:rsid w:val="00E47BB6"/>
    <w:rsid w:val="00E60241"/>
    <w:rsid w:val="00EA7DE6"/>
    <w:rsid w:val="00EB0E1C"/>
    <w:rsid w:val="00F1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Edita Kazakevičienė</cp:lastModifiedBy>
  <cp:revision>3</cp:revision>
  <dcterms:created xsi:type="dcterms:W3CDTF">2023-06-15T12:22:00Z</dcterms:created>
  <dcterms:modified xsi:type="dcterms:W3CDTF">2024-03-25T06:18:00Z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2023-01-10T13:30:20Z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9a689dda-847a-47bd-a605-b2cbcf36e4ff</vt:lpwstr>
  </property>
  <property fmtid="{D5CDD505-2E9C-101B-9397-08002B2CF9AE}" pid="8" name="MSIP_Label_7058e6ed-1f62-4b3b-a413-1541f2aa482f_ContentBits">
    <vt:lpwstr>0</vt:lpwstr>
  </property>
</Properties>
</file>