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5F5" w:rsidRDefault="009665F5">
      <w:pPr>
        <w:pStyle w:val="Pagrindinistekstas"/>
        <w:spacing w:before="4"/>
        <w:rPr>
          <w:i/>
          <w:sz w:val="25"/>
        </w:rPr>
      </w:pPr>
      <w:bookmarkStart w:id="0" w:name="_GoBack"/>
      <w:bookmarkEnd w:id="0"/>
    </w:p>
    <w:p w:rsidR="009665F5" w:rsidRDefault="008F129C">
      <w:pPr>
        <w:pStyle w:val="Antrat1"/>
        <w:ind w:left="4237" w:right="4246"/>
        <w:jc w:val="center"/>
      </w:pPr>
      <w:r>
        <w:t>PASIŪLYMAS</w:t>
      </w:r>
    </w:p>
    <w:p w:rsidR="009665F5" w:rsidRDefault="008F129C">
      <w:pPr>
        <w:spacing w:before="17" w:line="261" w:lineRule="auto"/>
        <w:ind w:left="565" w:right="573" w:hanging="3"/>
        <w:jc w:val="center"/>
        <w:rPr>
          <w:b/>
          <w:sz w:val="24"/>
        </w:rPr>
      </w:pPr>
      <w:r>
        <w:rPr>
          <w:b/>
          <w:sz w:val="24"/>
        </w:rPr>
        <w:t>TURIMŲ VMWARE STANDARTINĖS PROGRAMINĖS ĮRANGOS LICENCIJŲ,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KURIOMS TAIKOMOS GAMINTOJO TECHNINIO APTARNAVIMO, PASLAUGŲ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PIRKIMUI</w:t>
      </w:r>
    </w:p>
    <w:p w:rsidR="009665F5" w:rsidRDefault="008F129C">
      <w:pPr>
        <w:pStyle w:val="Pagrindinistekstas"/>
        <w:spacing w:line="257" w:lineRule="exact"/>
        <w:ind w:left="4470" w:right="4480"/>
        <w:jc w:val="center"/>
      </w:pPr>
      <w:r>
        <w:t>2024-06-03</w:t>
      </w:r>
    </w:p>
    <w:p w:rsidR="009665F5" w:rsidRDefault="008F129C">
      <w:pPr>
        <w:spacing w:before="42"/>
        <w:ind w:left="4467" w:right="4480"/>
        <w:jc w:val="center"/>
        <w:rPr>
          <w:sz w:val="18"/>
        </w:rPr>
      </w:pPr>
      <w:r>
        <w:rPr>
          <w:sz w:val="18"/>
        </w:rPr>
        <w:t>(Data)</w:t>
      </w:r>
    </w:p>
    <w:p w:rsidR="009665F5" w:rsidRDefault="009665F5">
      <w:pPr>
        <w:pStyle w:val="Pagrindinistekstas"/>
        <w:spacing w:before="6"/>
        <w:rPr>
          <w:sz w:val="23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3"/>
      </w:tblGrid>
      <w:tr w:rsidR="009665F5">
        <w:trPr>
          <w:trHeight w:val="520"/>
        </w:trPr>
        <w:tc>
          <w:tcPr>
            <w:tcW w:w="4537" w:type="dxa"/>
          </w:tcPr>
          <w:p w:rsidR="009665F5" w:rsidRDefault="008F129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įmonės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5073" w:type="dxa"/>
          </w:tcPr>
          <w:p w:rsidR="009665F5" w:rsidRDefault="008F129C">
            <w:pPr>
              <w:pStyle w:val="TableParagraph"/>
              <w:spacing w:line="260" w:lineRule="exact"/>
              <w:ind w:left="107" w:right="2602"/>
              <w:rPr>
                <w:sz w:val="24"/>
              </w:rPr>
            </w:pPr>
            <w:r>
              <w:rPr>
                <w:sz w:val="24"/>
              </w:rPr>
              <w:t>Blue Bridge MSP, UAB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301489547</w:t>
            </w:r>
          </w:p>
        </w:tc>
      </w:tr>
      <w:tr w:rsidR="009665F5">
        <w:trPr>
          <w:trHeight w:val="261"/>
        </w:trPr>
        <w:tc>
          <w:tcPr>
            <w:tcW w:w="4537" w:type="dxa"/>
          </w:tcPr>
          <w:p w:rsidR="009665F5" w:rsidRDefault="008F129C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indeksas</w:t>
            </w:r>
          </w:p>
        </w:tc>
        <w:tc>
          <w:tcPr>
            <w:tcW w:w="5073" w:type="dxa"/>
          </w:tcPr>
          <w:p w:rsidR="009665F5" w:rsidRDefault="008F129C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Jasinskio g. 16A, 03163 Vilnius</w:t>
            </w:r>
          </w:p>
        </w:tc>
      </w:tr>
      <w:tr w:rsidR="009665F5">
        <w:trPr>
          <w:trHeight w:val="520"/>
        </w:trPr>
        <w:tc>
          <w:tcPr>
            <w:tcW w:w="4537" w:type="dxa"/>
          </w:tcPr>
          <w:p w:rsidR="009665F5" w:rsidRDefault="008F12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pasiūlymą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atsakingo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vardas,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5073" w:type="dxa"/>
          </w:tcPr>
          <w:p w:rsidR="009665F5" w:rsidRDefault="009665F5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9665F5">
        <w:trPr>
          <w:trHeight w:val="258"/>
        </w:trPr>
        <w:tc>
          <w:tcPr>
            <w:tcW w:w="4537" w:type="dxa"/>
          </w:tcPr>
          <w:p w:rsidR="009665F5" w:rsidRDefault="008F129C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</w:p>
        </w:tc>
        <w:tc>
          <w:tcPr>
            <w:tcW w:w="5073" w:type="dxa"/>
          </w:tcPr>
          <w:p w:rsidR="009665F5" w:rsidRDefault="008F129C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(8-5)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9665F5">
        <w:trPr>
          <w:trHeight w:val="521"/>
        </w:trPr>
        <w:tc>
          <w:tcPr>
            <w:tcW w:w="4537" w:type="dxa"/>
          </w:tcPr>
          <w:p w:rsidR="009665F5" w:rsidRDefault="008F129C">
            <w:pPr>
              <w:pStyle w:val="TableParagraph"/>
              <w:spacing w:line="262" w:lineRule="exact"/>
              <w:ind w:left="107" w:right="20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svetainės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</w:p>
        </w:tc>
        <w:tc>
          <w:tcPr>
            <w:tcW w:w="5073" w:type="dxa"/>
          </w:tcPr>
          <w:p w:rsidR="009665F5" w:rsidRDefault="00A210F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6">
              <w:r w:rsidR="008F129C">
                <w:rPr>
                  <w:sz w:val="24"/>
                </w:rPr>
                <w:t>info@bluebridge.lt</w:t>
              </w:r>
              <w:r w:rsidR="008F129C">
                <w:rPr>
                  <w:spacing w:val="-1"/>
                  <w:sz w:val="24"/>
                </w:rPr>
                <w:t xml:space="preserve"> </w:t>
              </w:r>
            </w:hyperlink>
            <w:r w:rsidR="008F129C">
              <w:rPr>
                <w:sz w:val="24"/>
              </w:rPr>
              <w:t>|</w:t>
            </w:r>
            <w:r w:rsidR="008F129C">
              <w:rPr>
                <w:spacing w:val="-3"/>
                <w:sz w:val="24"/>
              </w:rPr>
              <w:t xml:space="preserve"> </w:t>
            </w:r>
            <w:r w:rsidR="008F129C">
              <w:rPr>
                <w:sz w:val="24"/>
              </w:rPr>
              <w:t>bluebridge.lt</w:t>
            </w:r>
          </w:p>
        </w:tc>
      </w:tr>
    </w:tbl>
    <w:p w:rsidR="009665F5" w:rsidRDefault="008F129C">
      <w:pPr>
        <w:spacing w:before="3"/>
        <w:ind w:left="723"/>
      </w:pPr>
      <w:r>
        <w:rPr>
          <w:vertAlign w:val="superscript"/>
        </w:rPr>
        <w:t>1</w:t>
      </w:r>
      <w:r>
        <w:t>Jeigu</w:t>
      </w:r>
      <w:r>
        <w:rPr>
          <w:spacing w:val="-6"/>
        </w:rPr>
        <w:t xml:space="preserve"> </w:t>
      </w:r>
      <w:r>
        <w:t>pasiūlymą</w:t>
      </w:r>
      <w:r>
        <w:rPr>
          <w:spacing w:val="-4"/>
        </w:rPr>
        <w:t xml:space="preserve"> </w:t>
      </w:r>
      <w:r>
        <w:t>teikia</w:t>
      </w:r>
      <w:r>
        <w:rPr>
          <w:spacing w:val="-5"/>
        </w:rPr>
        <w:t xml:space="preserve"> </w:t>
      </w:r>
      <w:r>
        <w:t>ūkio</w:t>
      </w:r>
      <w:r>
        <w:rPr>
          <w:spacing w:val="-2"/>
        </w:rPr>
        <w:t xml:space="preserve"> </w:t>
      </w:r>
      <w:r>
        <w:t>subjektų</w:t>
      </w:r>
      <w:r>
        <w:rPr>
          <w:spacing w:val="-6"/>
        </w:rPr>
        <w:t xml:space="preserve"> </w:t>
      </w:r>
      <w:r>
        <w:t>grupė,</w:t>
      </w:r>
      <w:r>
        <w:rPr>
          <w:spacing w:val="-4"/>
        </w:rPr>
        <w:t xml:space="preserve"> </w:t>
      </w:r>
      <w:r>
        <w:t>surašomi</w:t>
      </w:r>
      <w:r>
        <w:rPr>
          <w:spacing w:val="-7"/>
        </w:rPr>
        <w:t xml:space="preserve"> </w:t>
      </w:r>
      <w:r>
        <w:t>visi</w:t>
      </w:r>
      <w:r>
        <w:rPr>
          <w:spacing w:val="-1"/>
        </w:rPr>
        <w:t xml:space="preserve"> </w:t>
      </w:r>
      <w:r>
        <w:t>dalyvių</w:t>
      </w:r>
      <w:r>
        <w:rPr>
          <w:spacing w:val="-6"/>
        </w:rPr>
        <w:t xml:space="preserve"> </w:t>
      </w:r>
      <w:r>
        <w:t>pavadinimai,</w:t>
      </w:r>
      <w:r>
        <w:rPr>
          <w:spacing w:val="-5"/>
        </w:rPr>
        <w:t xml:space="preserve"> </w:t>
      </w:r>
      <w:r>
        <w:t>įmonių</w:t>
      </w:r>
      <w:r>
        <w:rPr>
          <w:spacing w:val="-3"/>
        </w:rPr>
        <w:t xml:space="preserve"> </w:t>
      </w:r>
      <w:r>
        <w:t>kodai</w:t>
      </w:r>
      <w:r>
        <w:rPr>
          <w:spacing w:val="48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adresai.</w:t>
      </w:r>
    </w:p>
    <w:p w:rsidR="009665F5" w:rsidRDefault="009665F5">
      <w:pPr>
        <w:pStyle w:val="Pagrindinistekstas"/>
        <w:spacing w:before="2"/>
      </w:pPr>
    </w:p>
    <w:p w:rsidR="009665F5" w:rsidRDefault="008F129C">
      <w:pPr>
        <w:pStyle w:val="Pagrindinistekstas"/>
        <w:ind w:left="157" w:right="165" w:firstLine="566"/>
        <w:jc w:val="both"/>
      </w:pPr>
      <w:r>
        <w:t>Šiuo</w:t>
      </w:r>
      <w:r>
        <w:rPr>
          <w:spacing w:val="1"/>
        </w:rPr>
        <w:t xml:space="preserve"> </w:t>
      </w:r>
      <w:r>
        <w:t>pasiūlymu</w:t>
      </w:r>
      <w:r>
        <w:rPr>
          <w:spacing w:val="1"/>
        </w:rPr>
        <w:t xml:space="preserve"> </w:t>
      </w:r>
      <w:r>
        <w:t>pažymime,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sutinkame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visais</w:t>
      </w:r>
      <w:r>
        <w:rPr>
          <w:spacing w:val="1"/>
        </w:rPr>
        <w:t xml:space="preserve"> </w:t>
      </w:r>
      <w:r>
        <w:t>reikalavimais</w:t>
      </w:r>
      <w:r>
        <w:rPr>
          <w:spacing w:val="1"/>
        </w:rPr>
        <w:t xml:space="preserve"> </w:t>
      </w:r>
      <w:r>
        <w:t>nustatytais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dokumentuose,</w:t>
      </w:r>
      <w:r>
        <w:rPr>
          <w:spacing w:val="1"/>
        </w:rPr>
        <w:t xml:space="preserve"> </w:t>
      </w:r>
      <w:r>
        <w:t>paskelbtuose</w:t>
      </w:r>
      <w:r>
        <w:rPr>
          <w:spacing w:val="1"/>
        </w:rPr>
        <w:t xml:space="preserve"> </w:t>
      </w:r>
      <w:r>
        <w:t>Viešųjų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tarnybos</w:t>
      </w:r>
      <w:r>
        <w:rPr>
          <w:spacing w:val="1"/>
        </w:rPr>
        <w:t xml:space="preserve"> </w:t>
      </w:r>
      <w:r>
        <w:t>Centrinėje</w:t>
      </w:r>
      <w:r>
        <w:rPr>
          <w:spacing w:val="1"/>
        </w:rPr>
        <w:t xml:space="preserve"> </w:t>
      </w:r>
      <w:r>
        <w:t>viešųjų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informacinėje</w:t>
      </w:r>
      <w:r>
        <w:rPr>
          <w:spacing w:val="-57"/>
        </w:rPr>
        <w:t xml:space="preserve"> </w:t>
      </w:r>
      <w:r>
        <w:t>sistemoje.</w:t>
      </w:r>
    </w:p>
    <w:p w:rsidR="009665F5" w:rsidRDefault="008F129C">
      <w:pPr>
        <w:pStyle w:val="Pagrindinistekstas"/>
        <w:ind w:left="157" w:right="165" w:firstLine="566"/>
        <w:jc w:val="both"/>
      </w:pPr>
      <w:r>
        <w:t>Taip pat patvirtiname, kad visa mūsų pasiūlyme pateikta informacija yra teisinga ir kad mes</w:t>
      </w:r>
      <w:r>
        <w:rPr>
          <w:spacing w:val="1"/>
        </w:rPr>
        <w:t xml:space="preserve"> </w:t>
      </w:r>
      <w:r>
        <w:t>nenuslėpėme</w:t>
      </w:r>
      <w:r>
        <w:rPr>
          <w:spacing w:val="1"/>
        </w:rPr>
        <w:t xml:space="preserve"> </w:t>
      </w:r>
      <w:r>
        <w:t>jokios</w:t>
      </w:r>
      <w:r>
        <w:rPr>
          <w:spacing w:val="1"/>
        </w:rPr>
        <w:t xml:space="preserve"> </w:t>
      </w:r>
      <w:r>
        <w:t>informacijos,</w:t>
      </w:r>
      <w:r>
        <w:rPr>
          <w:spacing w:val="1"/>
        </w:rPr>
        <w:t xml:space="preserve"> </w:t>
      </w:r>
      <w:r>
        <w:t>kurią</w:t>
      </w:r>
      <w:r>
        <w:rPr>
          <w:spacing w:val="1"/>
        </w:rPr>
        <w:t xml:space="preserve"> </w:t>
      </w:r>
      <w:r>
        <w:t>buvo</w:t>
      </w:r>
      <w:r>
        <w:rPr>
          <w:spacing w:val="1"/>
        </w:rPr>
        <w:t xml:space="preserve"> </w:t>
      </w:r>
      <w:r>
        <w:t>prašoma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dokumentuose.</w:t>
      </w:r>
      <w:r>
        <w:rPr>
          <w:spacing w:val="1"/>
        </w:rPr>
        <w:t xml:space="preserve"> </w:t>
      </w:r>
      <w:r>
        <w:t>Taip</w:t>
      </w:r>
      <w:r>
        <w:rPr>
          <w:spacing w:val="1"/>
        </w:rPr>
        <w:t xml:space="preserve"> </w:t>
      </w:r>
      <w:r>
        <w:t>pat</w:t>
      </w:r>
      <w:r>
        <w:rPr>
          <w:spacing w:val="-57"/>
        </w:rPr>
        <w:t xml:space="preserve"> </w:t>
      </w:r>
      <w:r>
        <w:t>patvirtiname, kad nesame susiję su jokiu galimu interesų konfliktu, nedalyvavome rengiant pirkimo</w:t>
      </w:r>
      <w:r>
        <w:rPr>
          <w:spacing w:val="1"/>
        </w:rPr>
        <w:t xml:space="preserve"> </w:t>
      </w:r>
      <w:r>
        <w:t>dokumentus,</w:t>
      </w:r>
      <w:r>
        <w:rPr>
          <w:spacing w:val="-1"/>
        </w:rPr>
        <w:t xml:space="preserve"> </w:t>
      </w:r>
      <w:r>
        <w:t>o taip pat</w:t>
      </w:r>
      <w:r>
        <w:rPr>
          <w:spacing w:val="-1"/>
        </w:rPr>
        <w:t xml:space="preserve"> </w:t>
      </w:r>
      <w:r>
        <w:t>nesame susiję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jokia kita</w:t>
      </w:r>
      <w:r>
        <w:rPr>
          <w:spacing w:val="1"/>
        </w:rPr>
        <w:t xml:space="preserve"> </w:t>
      </w:r>
      <w:r>
        <w:t>suinteresuota</w:t>
      </w:r>
      <w:r>
        <w:rPr>
          <w:spacing w:val="-2"/>
        </w:rPr>
        <w:t xml:space="preserve"> </w:t>
      </w:r>
      <w:r>
        <w:t>šalimi.</w:t>
      </w:r>
    </w:p>
    <w:p w:rsidR="009665F5" w:rsidRDefault="008F129C">
      <w:pPr>
        <w:pStyle w:val="Pagrindinistekstas"/>
        <w:ind w:left="157" w:right="166" w:firstLine="566"/>
        <w:jc w:val="both"/>
      </w:pPr>
      <w:r>
        <w:t>Suprantame, kad išaiškėjus aukščiau nurodytoms aplinkybėms būsime pašalinti iš šio pirkimo ir</w:t>
      </w:r>
      <w:r>
        <w:rPr>
          <w:spacing w:val="-57"/>
        </w:rPr>
        <w:t xml:space="preserve"> </w:t>
      </w:r>
      <w:r>
        <w:t>mūsų</w:t>
      </w:r>
      <w:r>
        <w:rPr>
          <w:spacing w:val="-1"/>
        </w:rPr>
        <w:t xml:space="preserve"> </w:t>
      </w:r>
      <w:r>
        <w:t>pateiktas pasiūlymas bus atmestas.</w:t>
      </w:r>
    </w:p>
    <w:p w:rsidR="009665F5" w:rsidRDefault="009665F5">
      <w:pPr>
        <w:pStyle w:val="Pagrindinistekstas"/>
        <w:spacing w:before="9"/>
        <w:rPr>
          <w:sz w:val="22"/>
        </w:rPr>
      </w:pPr>
    </w:p>
    <w:p w:rsidR="009665F5" w:rsidRDefault="008F129C">
      <w:pPr>
        <w:pStyle w:val="Pagrindinistekstas"/>
        <w:ind w:left="723"/>
      </w:pPr>
      <w:r>
        <w:t>Siūlomoms</w:t>
      </w:r>
      <w:r>
        <w:rPr>
          <w:spacing w:val="-4"/>
        </w:rPr>
        <w:t xml:space="preserve"> </w:t>
      </w:r>
      <w:r>
        <w:t>paslaugoms</w:t>
      </w:r>
      <w:r>
        <w:rPr>
          <w:spacing w:val="-3"/>
        </w:rPr>
        <w:t xml:space="preserve"> </w:t>
      </w:r>
      <w:r>
        <w:t>atlikti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3"/>
        </w:rPr>
        <w:t xml:space="preserve"> </w:t>
      </w:r>
      <w:r>
        <w:t>šie</w:t>
      </w:r>
      <w:r>
        <w:rPr>
          <w:spacing w:val="-3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3"/>
        </w:rPr>
        <w:t xml:space="preserve"> </w:t>
      </w:r>
      <w:r>
        <w:t>pajėgumais</w:t>
      </w:r>
      <w:r>
        <w:rPr>
          <w:spacing w:val="3"/>
        </w:rPr>
        <w:t xml:space="preserve"> </w:t>
      </w:r>
      <w:r>
        <w:t>remiamasi</w:t>
      </w:r>
      <w:r>
        <w:rPr>
          <w:vertAlign w:val="superscript"/>
        </w:rPr>
        <w:t>2</w:t>
      </w:r>
      <w: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1"/>
        <w:gridCol w:w="1913"/>
        <w:gridCol w:w="2374"/>
        <w:gridCol w:w="2482"/>
      </w:tblGrid>
      <w:tr w:rsidR="009665F5">
        <w:trPr>
          <w:trHeight w:val="1103"/>
        </w:trPr>
        <w:tc>
          <w:tcPr>
            <w:tcW w:w="557" w:type="dxa"/>
          </w:tcPr>
          <w:p w:rsidR="009665F5" w:rsidRDefault="009665F5">
            <w:pPr>
              <w:pStyle w:val="TableParagraph"/>
              <w:spacing w:before="10"/>
              <w:rPr>
                <w:sz w:val="23"/>
              </w:rPr>
            </w:pPr>
          </w:p>
          <w:p w:rsidR="009665F5" w:rsidRDefault="008F129C">
            <w:pPr>
              <w:pStyle w:val="TableParagraph"/>
              <w:ind w:left="119" w:right="80" w:hanging="12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451" w:type="dxa"/>
          </w:tcPr>
          <w:p w:rsidR="009665F5" w:rsidRDefault="009665F5">
            <w:pPr>
              <w:pStyle w:val="TableParagraph"/>
              <w:spacing w:before="9"/>
              <w:rPr>
                <w:sz w:val="35"/>
              </w:rPr>
            </w:pPr>
          </w:p>
          <w:p w:rsidR="009665F5" w:rsidRDefault="008F129C">
            <w:pPr>
              <w:pStyle w:val="TableParagraph"/>
              <w:ind w:left="588" w:right="585"/>
              <w:jc w:val="center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1913" w:type="dxa"/>
          </w:tcPr>
          <w:p w:rsidR="009665F5" w:rsidRDefault="009665F5">
            <w:pPr>
              <w:pStyle w:val="TableParagraph"/>
              <w:spacing w:before="9"/>
              <w:rPr>
                <w:sz w:val="35"/>
              </w:rPr>
            </w:pPr>
          </w:p>
          <w:p w:rsidR="009665F5" w:rsidRDefault="008F129C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374" w:type="dxa"/>
          </w:tcPr>
          <w:p w:rsidR="009665F5" w:rsidRDefault="008F129C">
            <w:pPr>
              <w:pStyle w:val="TableParagraph"/>
              <w:ind w:left="148" w:right="135" w:firstLine="415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</w:p>
          <w:p w:rsidR="009665F5" w:rsidRDefault="008F129C">
            <w:pPr>
              <w:pStyle w:val="TableParagraph"/>
              <w:spacing w:line="270" w:lineRule="atLeast"/>
              <w:ind w:left="578" w:right="422" w:hanging="130"/>
              <w:rPr>
                <w:sz w:val="24"/>
              </w:rPr>
            </w:pPr>
            <w:r>
              <w:rPr>
                <w:sz w:val="24"/>
              </w:rPr>
              <w:t>atlikti paslaugų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2482" w:type="dxa"/>
          </w:tcPr>
          <w:p w:rsidR="009665F5" w:rsidRDefault="008F129C">
            <w:pPr>
              <w:pStyle w:val="TableParagraph"/>
              <w:ind w:left="290" w:right="276" w:firstLine="328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planuojama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3</w:t>
            </w:r>
          </w:p>
          <w:p w:rsidR="009665F5" w:rsidRDefault="008F129C">
            <w:pPr>
              <w:pStyle w:val="TableParagraph"/>
              <w:spacing w:line="257" w:lineRule="exact"/>
              <w:ind w:left="746"/>
              <w:rPr>
                <w:sz w:val="24"/>
              </w:rPr>
            </w:pPr>
            <w:r>
              <w:rPr>
                <w:sz w:val="24"/>
              </w:rPr>
              <w:t>procentais</w:t>
            </w:r>
          </w:p>
        </w:tc>
      </w:tr>
      <w:tr w:rsidR="009665F5">
        <w:trPr>
          <w:trHeight w:val="275"/>
        </w:trPr>
        <w:tc>
          <w:tcPr>
            <w:tcW w:w="557" w:type="dxa"/>
          </w:tcPr>
          <w:p w:rsidR="009665F5" w:rsidRDefault="008F12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1" w:type="dxa"/>
          </w:tcPr>
          <w:p w:rsidR="009665F5" w:rsidRDefault="008F129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3" w:type="dxa"/>
          </w:tcPr>
          <w:p w:rsidR="009665F5" w:rsidRDefault="008F129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4" w:type="dxa"/>
          </w:tcPr>
          <w:p w:rsidR="009665F5" w:rsidRDefault="008F129C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82" w:type="dxa"/>
          </w:tcPr>
          <w:p w:rsidR="009665F5" w:rsidRDefault="008F12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65F5" w:rsidRDefault="008F129C">
      <w:pPr>
        <w:ind w:left="723"/>
      </w:pP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Pildoma</w:t>
      </w:r>
      <w:r>
        <w:rPr>
          <w:spacing w:val="-4"/>
        </w:rPr>
        <w:t xml:space="preserve"> </w:t>
      </w:r>
      <w:r>
        <w:t>jei</w:t>
      </w:r>
      <w:r>
        <w:rPr>
          <w:spacing w:val="-1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vykdymui</w:t>
      </w:r>
      <w:r>
        <w:rPr>
          <w:spacing w:val="-2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pasitelkti</w:t>
      </w:r>
      <w:r>
        <w:rPr>
          <w:spacing w:val="-4"/>
        </w:rPr>
        <w:t xml:space="preserve"> </w:t>
      </w:r>
      <w:r>
        <w:t>subtiekėjai,</w:t>
      </w:r>
      <w:r>
        <w:rPr>
          <w:spacing w:val="-2"/>
        </w:rPr>
        <w:t xml:space="preserve"> </w:t>
      </w:r>
      <w:r>
        <w:t>kurių</w:t>
      </w:r>
      <w:r>
        <w:rPr>
          <w:spacing w:val="-5"/>
        </w:rPr>
        <w:t xml:space="preserve"> </w:t>
      </w:r>
      <w:r>
        <w:t>pajėgumais</w:t>
      </w:r>
      <w:r>
        <w:rPr>
          <w:spacing w:val="-5"/>
        </w:rPr>
        <w:t xml:space="preserve"> </w:t>
      </w:r>
      <w:r>
        <w:t>tiekėjas</w:t>
      </w:r>
      <w:r>
        <w:rPr>
          <w:spacing w:val="-4"/>
        </w:rPr>
        <w:t xml:space="preserve"> </w:t>
      </w:r>
      <w:r>
        <w:t>remiasi.</w:t>
      </w:r>
    </w:p>
    <w:p w:rsidR="009665F5" w:rsidRDefault="008F129C">
      <w:pPr>
        <w:ind w:left="723"/>
      </w:pPr>
      <w:r>
        <w:rPr>
          <w:spacing w:val="-1"/>
          <w:vertAlign w:val="superscript"/>
        </w:rPr>
        <w:t>3</w:t>
      </w:r>
      <w:r>
        <w:rPr>
          <w:spacing w:val="-19"/>
        </w:rPr>
        <w:t xml:space="preserve"> </w:t>
      </w:r>
      <w:r>
        <w:rPr>
          <w:spacing w:val="-1"/>
        </w:rPr>
        <w:t>Pasitelkiamų</w:t>
      </w:r>
      <w:r>
        <w:t xml:space="preserve"> </w:t>
      </w:r>
      <w:r>
        <w:rPr>
          <w:spacing w:val="-1"/>
        </w:rPr>
        <w:t>subtiekėjų</w:t>
      </w:r>
      <w:r>
        <w:t xml:space="preserve"> </w:t>
      </w:r>
      <w:r>
        <w:rPr>
          <w:spacing w:val="-1"/>
        </w:rPr>
        <w:t>planuojamų</w:t>
      </w:r>
      <w:r>
        <w:rPr>
          <w:spacing w:val="-3"/>
        </w:rPr>
        <w:t xml:space="preserve"> </w:t>
      </w:r>
      <w:r>
        <w:t>atlikti</w:t>
      </w:r>
      <w:r>
        <w:rPr>
          <w:spacing w:val="1"/>
        </w:rPr>
        <w:t xml:space="preserve"> </w:t>
      </w:r>
      <w:r>
        <w:t>paslaugų vertė</w:t>
      </w:r>
      <w:r>
        <w:rPr>
          <w:spacing w:val="1"/>
        </w:rPr>
        <w:t xml:space="preserve"> </w:t>
      </w:r>
      <w:r>
        <w:t>įeina į</w:t>
      </w:r>
      <w:r>
        <w:rPr>
          <w:spacing w:val="1"/>
        </w:rPr>
        <w:t xml:space="preserve"> </w:t>
      </w:r>
      <w:r>
        <w:t>bendrą pasiūlymo kainą.</w:t>
      </w:r>
    </w:p>
    <w:p w:rsidR="009665F5" w:rsidRDefault="009665F5">
      <w:pPr>
        <w:pStyle w:val="Pagrindinistekstas"/>
        <w:spacing w:before="10"/>
        <w:rPr>
          <w:sz w:val="21"/>
        </w:rPr>
      </w:pPr>
    </w:p>
    <w:p w:rsidR="009665F5" w:rsidRDefault="008F129C">
      <w:pPr>
        <w:pStyle w:val="Pagrindinistekstas"/>
        <w:ind w:left="723"/>
      </w:pPr>
      <w:r>
        <w:t>Siūlomoms</w:t>
      </w:r>
      <w:r>
        <w:rPr>
          <w:spacing w:val="-4"/>
        </w:rPr>
        <w:t xml:space="preserve"> </w:t>
      </w:r>
      <w:r>
        <w:t>paslaugoms</w:t>
      </w:r>
      <w:r>
        <w:rPr>
          <w:spacing w:val="-3"/>
        </w:rPr>
        <w:t xml:space="preserve"> </w:t>
      </w:r>
      <w:r>
        <w:t>atlikti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pasitelkti</w:t>
      </w:r>
      <w:r>
        <w:rPr>
          <w:spacing w:val="-3"/>
        </w:rPr>
        <w:t xml:space="preserve"> </w:t>
      </w:r>
      <w:r>
        <w:t>šie subtiekėjai,</w:t>
      </w:r>
      <w:r>
        <w:rPr>
          <w:spacing w:val="-3"/>
        </w:rPr>
        <w:t xml:space="preserve"> </w:t>
      </w:r>
      <w:r>
        <w:t>kurių</w:t>
      </w:r>
      <w:r>
        <w:rPr>
          <w:spacing w:val="-2"/>
        </w:rPr>
        <w:t xml:space="preserve"> </w:t>
      </w:r>
      <w:r>
        <w:t>pajėgumais</w:t>
      </w:r>
      <w:r>
        <w:rPr>
          <w:spacing w:val="-2"/>
        </w:rPr>
        <w:t xml:space="preserve"> </w:t>
      </w:r>
      <w:r>
        <w:t>nesiremiama</w:t>
      </w:r>
      <w:r>
        <w:rPr>
          <w:vertAlign w:val="superscript"/>
        </w:rPr>
        <w:t>4</w:t>
      </w:r>
      <w: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1"/>
        <w:gridCol w:w="1913"/>
        <w:gridCol w:w="2374"/>
        <w:gridCol w:w="2482"/>
      </w:tblGrid>
      <w:tr w:rsidR="009665F5">
        <w:trPr>
          <w:trHeight w:val="1106"/>
        </w:trPr>
        <w:tc>
          <w:tcPr>
            <w:tcW w:w="557" w:type="dxa"/>
          </w:tcPr>
          <w:p w:rsidR="009665F5" w:rsidRDefault="009665F5">
            <w:pPr>
              <w:pStyle w:val="TableParagraph"/>
              <w:spacing w:before="1"/>
              <w:rPr>
                <w:sz w:val="24"/>
              </w:rPr>
            </w:pPr>
          </w:p>
          <w:p w:rsidR="009665F5" w:rsidRDefault="008F129C">
            <w:pPr>
              <w:pStyle w:val="TableParagraph"/>
              <w:spacing w:before="1"/>
              <w:ind w:left="119" w:right="80" w:hanging="12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451" w:type="dxa"/>
          </w:tcPr>
          <w:p w:rsidR="009665F5" w:rsidRDefault="009665F5">
            <w:pPr>
              <w:pStyle w:val="TableParagraph"/>
              <w:rPr>
                <w:sz w:val="36"/>
              </w:rPr>
            </w:pPr>
          </w:p>
          <w:p w:rsidR="009665F5" w:rsidRDefault="008F129C">
            <w:pPr>
              <w:pStyle w:val="TableParagraph"/>
              <w:ind w:left="588" w:right="585"/>
              <w:jc w:val="center"/>
              <w:rPr>
                <w:sz w:val="24"/>
              </w:rPr>
            </w:pPr>
            <w:r>
              <w:rPr>
                <w:sz w:val="24"/>
              </w:rPr>
              <w:t>Pavadinimas</w:t>
            </w:r>
          </w:p>
        </w:tc>
        <w:tc>
          <w:tcPr>
            <w:tcW w:w="1913" w:type="dxa"/>
          </w:tcPr>
          <w:p w:rsidR="009665F5" w:rsidRDefault="009665F5">
            <w:pPr>
              <w:pStyle w:val="TableParagraph"/>
              <w:rPr>
                <w:sz w:val="36"/>
              </w:rPr>
            </w:pPr>
          </w:p>
          <w:p w:rsidR="009665F5" w:rsidRDefault="008F129C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2374" w:type="dxa"/>
          </w:tcPr>
          <w:p w:rsidR="009665F5" w:rsidRDefault="008F129C">
            <w:pPr>
              <w:pStyle w:val="TableParagraph"/>
              <w:spacing w:before="2"/>
              <w:ind w:left="148" w:right="135" w:firstLine="415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</w:p>
          <w:p w:rsidR="009665F5" w:rsidRDefault="008F129C">
            <w:pPr>
              <w:pStyle w:val="TableParagraph"/>
              <w:spacing w:line="270" w:lineRule="atLeast"/>
              <w:ind w:left="578" w:right="422" w:hanging="130"/>
              <w:rPr>
                <w:sz w:val="24"/>
              </w:rPr>
            </w:pPr>
            <w:r>
              <w:rPr>
                <w:sz w:val="24"/>
              </w:rPr>
              <w:t>atlikti paslaugų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2482" w:type="dxa"/>
          </w:tcPr>
          <w:p w:rsidR="009665F5" w:rsidRDefault="008F129C">
            <w:pPr>
              <w:pStyle w:val="TableParagraph"/>
              <w:spacing w:before="2"/>
              <w:ind w:left="290" w:right="276" w:firstLine="328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subtiekėjo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paslaugų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planuojama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vertė</w:t>
            </w:r>
            <w:r>
              <w:rPr>
                <w:sz w:val="24"/>
                <w:vertAlign w:val="superscript"/>
              </w:rPr>
              <w:t>5</w:t>
            </w:r>
          </w:p>
          <w:p w:rsidR="009665F5" w:rsidRDefault="008F129C">
            <w:pPr>
              <w:pStyle w:val="TableParagraph"/>
              <w:spacing w:line="257" w:lineRule="exact"/>
              <w:ind w:left="746"/>
              <w:rPr>
                <w:sz w:val="24"/>
              </w:rPr>
            </w:pPr>
            <w:r>
              <w:rPr>
                <w:sz w:val="24"/>
              </w:rPr>
              <w:t>procentais</w:t>
            </w:r>
          </w:p>
        </w:tc>
      </w:tr>
      <w:tr w:rsidR="009665F5">
        <w:trPr>
          <w:trHeight w:val="275"/>
        </w:trPr>
        <w:tc>
          <w:tcPr>
            <w:tcW w:w="557" w:type="dxa"/>
          </w:tcPr>
          <w:p w:rsidR="009665F5" w:rsidRDefault="008F12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1" w:type="dxa"/>
          </w:tcPr>
          <w:p w:rsidR="009665F5" w:rsidRDefault="008F129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3" w:type="dxa"/>
          </w:tcPr>
          <w:p w:rsidR="009665F5" w:rsidRDefault="008F129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4" w:type="dxa"/>
          </w:tcPr>
          <w:p w:rsidR="009665F5" w:rsidRDefault="008F129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82" w:type="dxa"/>
          </w:tcPr>
          <w:p w:rsidR="009665F5" w:rsidRDefault="008F12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65F5" w:rsidRDefault="008F129C">
      <w:pPr>
        <w:spacing w:line="250" w:lineRule="exact"/>
        <w:ind w:left="723"/>
      </w:pPr>
      <w:r>
        <w:rPr>
          <w:vertAlign w:val="superscript"/>
        </w:rPr>
        <w:t>4</w:t>
      </w:r>
      <w:r>
        <w:rPr>
          <w:spacing w:val="-3"/>
        </w:rPr>
        <w:t xml:space="preserve"> </w:t>
      </w:r>
      <w:r>
        <w:t>Pildoma</w:t>
      </w:r>
      <w:r>
        <w:rPr>
          <w:spacing w:val="-5"/>
        </w:rPr>
        <w:t xml:space="preserve"> </w:t>
      </w:r>
      <w:r>
        <w:t>jei</w:t>
      </w:r>
      <w:r>
        <w:rPr>
          <w:spacing w:val="-1"/>
        </w:rPr>
        <w:t xml:space="preserve"> </w:t>
      </w:r>
      <w:r>
        <w:t>sutarties</w:t>
      </w:r>
      <w:r>
        <w:rPr>
          <w:spacing w:val="-5"/>
        </w:rPr>
        <w:t xml:space="preserve"> </w:t>
      </w:r>
      <w:r>
        <w:t>vykdymui</w:t>
      </w:r>
      <w:r>
        <w:rPr>
          <w:spacing w:val="-1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pasitelkti</w:t>
      </w:r>
      <w:r>
        <w:rPr>
          <w:spacing w:val="-4"/>
        </w:rPr>
        <w:t xml:space="preserve"> </w:t>
      </w:r>
      <w:r>
        <w:t>subtiekėjai,</w:t>
      </w:r>
      <w:r>
        <w:rPr>
          <w:spacing w:val="-3"/>
        </w:rPr>
        <w:t xml:space="preserve"> </w:t>
      </w:r>
      <w:r>
        <w:t>kurių</w:t>
      </w:r>
      <w:r>
        <w:rPr>
          <w:spacing w:val="-5"/>
        </w:rPr>
        <w:t xml:space="preserve"> </w:t>
      </w:r>
      <w:r>
        <w:t>pajėgumais</w:t>
      </w:r>
      <w:r>
        <w:rPr>
          <w:spacing w:val="-5"/>
        </w:rPr>
        <w:t xml:space="preserve"> </w:t>
      </w:r>
      <w:r>
        <w:t>tiekėjas</w:t>
      </w:r>
      <w:r>
        <w:rPr>
          <w:spacing w:val="3"/>
        </w:rPr>
        <w:t xml:space="preserve"> </w:t>
      </w:r>
      <w:r>
        <w:t>nesiremia.</w:t>
      </w:r>
    </w:p>
    <w:p w:rsidR="009665F5" w:rsidRDefault="008F129C">
      <w:pPr>
        <w:spacing w:line="252" w:lineRule="exact"/>
        <w:ind w:left="723"/>
      </w:pPr>
      <w:r>
        <w:rPr>
          <w:spacing w:val="-1"/>
          <w:vertAlign w:val="superscript"/>
        </w:rPr>
        <w:t>5</w:t>
      </w:r>
      <w:r>
        <w:rPr>
          <w:spacing w:val="-19"/>
        </w:rPr>
        <w:t xml:space="preserve"> </w:t>
      </w:r>
      <w:r>
        <w:rPr>
          <w:spacing w:val="-1"/>
        </w:rPr>
        <w:t>Pasitelkiamų</w:t>
      </w:r>
      <w:r>
        <w:t xml:space="preserve"> </w:t>
      </w:r>
      <w:r>
        <w:rPr>
          <w:spacing w:val="-1"/>
        </w:rPr>
        <w:t>subtiekėjų</w:t>
      </w:r>
      <w:r>
        <w:t xml:space="preserve"> </w:t>
      </w:r>
      <w:r>
        <w:rPr>
          <w:spacing w:val="-1"/>
        </w:rPr>
        <w:t>planuojamų</w:t>
      </w:r>
      <w:r>
        <w:rPr>
          <w:spacing w:val="-3"/>
        </w:rPr>
        <w:t xml:space="preserve"> </w:t>
      </w:r>
      <w:r>
        <w:t>atlikti</w:t>
      </w:r>
      <w:r>
        <w:rPr>
          <w:spacing w:val="1"/>
        </w:rPr>
        <w:t xml:space="preserve"> </w:t>
      </w:r>
      <w:r>
        <w:t>paslaugų vertė</w:t>
      </w:r>
      <w:r>
        <w:rPr>
          <w:spacing w:val="1"/>
        </w:rPr>
        <w:t xml:space="preserve"> </w:t>
      </w:r>
      <w:r>
        <w:t>įeina į</w:t>
      </w:r>
      <w:r>
        <w:rPr>
          <w:spacing w:val="1"/>
        </w:rPr>
        <w:t xml:space="preserve"> </w:t>
      </w:r>
      <w:r>
        <w:t>bendrą pasiūlymo kainą.</w:t>
      </w:r>
    </w:p>
    <w:p w:rsidR="009665F5" w:rsidRDefault="009665F5">
      <w:pPr>
        <w:pStyle w:val="Pagrindinistekstas"/>
        <w:rPr>
          <w:sz w:val="22"/>
        </w:rPr>
      </w:pPr>
    </w:p>
    <w:p w:rsidR="009665F5" w:rsidRDefault="008F129C">
      <w:pPr>
        <w:spacing w:before="1"/>
        <w:ind w:left="157" w:right="163" w:firstLine="566"/>
        <w:jc w:val="both"/>
        <w:rPr>
          <w:sz w:val="24"/>
        </w:rPr>
      </w:pPr>
      <w:r>
        <w:rPr>
          <w:b/>
          <w:spacing w:val="-1"/>
          <w:sz w:val="24"/>
        </w:rPr>
        <w:t>Vadovaujantis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Viešųjų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pirkimų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įstatymo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86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straipsnio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dalimi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valdyba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dienų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nuo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preliminariosios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sudarymo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pakeitimo,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vėliau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kaip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iki pirmojo mokėjimo pagal jį pradžios Viešųjų pirkimų tarnybos nustatyta tvarka per CVP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paskelbs laimėjusio dalyvio pasiūlymą, sudarytą pirkimo sutartį ir pirkimo sutarties sąlygų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pakeitimus, išskyrus informaciją, kurią laimėjęs dalyvis nurodys, kaip konfidencialią</w:t>
      </w:r>
      <w:r>
        <w:rPr>
          <w:sz w:val="24"/>
        </w:rPr>
        <w:t>. Visas</w:t>
      </w:r>
      <w:r>
        <w:rPr>
          <w:spacing w:val="1"/>
          <w:sz w:val="24"/>
        </w:rPr>
        <w:t xml:space="preserve"> </w:t>
      </w:r>
      <w:r>
        <w:rPr>
          <w:sz w:val="24"/>
        </w:rPr>
        <w:t>tiekėjo pasiūlymas ir paraiška negali būti laikomi konfidencialia informacija, tačiau tiekėjas gali</w:t>
      </w:r>
      <w:r>
        <w:rPr>
          <w:spacing w:val="1"/>
          <w:sz w:val="24"/>
        </w:rPr>
        <w:t xml:space="preserve"> </w:t>
      </w:r>
      <w:r>
        <w:rPr>
          <w:sz w:val="24"/>
        </w:rPr>
        <w:t>nurodyti,</w:t>
      </w:r>
      <w:r>
        <w:rPr>
          <w:spacing w:val="-12"/>
          <w:sz w:val="24"/>
        </w:rPr>
        <w:t xml:space="preserve"> </w:t>
      </w:r>
      <w:r>
        <w:rPr>
          <w:sz w:val="24"/>
        </w:rPr>
        <w:t>kad</w:t>
      </w:r>
      <w:r>
        <w:rPr>
          <w:spacing w:val="-11"/>
          <w:sz w:val="24"/>
        </w:rPr>
        <w:t xml:space="preserve"> </w:t>
      </w:r>
      <w:r>
        <w:rPr>
          <w:sz w:val="24"/>
        </w:rPr>
        <w:t>tam</w:t>
      </w:r>
      <w:r>
        <w:rPr>
          <w:spacing w:val="-11"/>
          <w:sz w:val="24"/>
        </w:rPr>
        <w:t xml:space="preserve"> </w:t>
      </w:r>
      <w:r>
        <w:rPr>
          <w:sz w:val="24"/>
        </w:rPr>
        <w:t>tikra</w:t>
      </w:r>
      <w:r>
        <w:rPr>
          <w:spacing w:val="-14"/>
          <w:sz w:val="24"/>
        </w:rPr>
        <w:t xml:space="preserve"> </w:t>
      </w:r>
      <w:r>
        <w:rPr>
          <w:sz w:val="24"/>
        </w:rPr>
        <w:t>jo</w:t>
      </w:r>
      <w:r>
        <w:rPr>
          <w:spacing w:val="-8"/>
          <w:sz w:val="24"/>
        </w:rPr>
        <w:t xml:space="preserve"> </w:t>
      </w:r>
      <w:r>
        <w:rPr>
          <w:sz w:val="24"/>
        </w:rPr>
        <w:t>pasiūlyme</w:t>
      </w:r>
      <w:r>
        <w:rPr>
          <w:spacing w:val="-12"/>
          <w:sz w:val="24"/>
        </w:rPr>
        <w:t xml:space="preserve"> </w:t>
      </w:r>
      <w:r>
        <w:rPr>
          <w:sz w:val="24"/>
        </w:rPr>
        <w:t>pateikta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2"/>
          <w:sz w:val="24"/>
        </w:rPr>
        <w:t xml:space="preserve"> </w:t>
      </w:r>
      <w:r>
        <w:rPr>
          <w:sz w:val="24"/>
        </w:rPr>
        <w:t>yra</w:t>
      </w:r>
      <w:r>
        <w:rPr>
          <w:spacing w:val="-13"/>
          <w:sz w:val="24"/>
        </w:rPr>
        <w:t xml:space="preserve"> </w:t>
      </w:r>
      <w:r>
        <w:rPr>
          <w:sz w:val="24"/>
        </w:rPr>
        <w:t>konfidenciali.</w:t>
      </w:r>
      <w:r>
        <w:rPr>
          <w:spacing w:val="-11"/>
          <w:sz w:val="24"/>
        </w:rPr>
        <w:t xml:space="preserve"> </w:t>
      </w:r>
      <w:r>
        <w:rPr>
          <w:sz w:val="24"/>
        </w:rPr>
        <w:t>Konfidencialia</w:t>
      </w:r>
      <w:r>
        <w:rPr>
          <w:spacing w:val="-12"/>
          <w:sz w:val="24"/>
        </w:rPr>
        <w:t xml:space="preserve"> </w:t>
      </w:r>
      <w:r>
        <w:rPr>
          <w:sz w:val="24"/>
        </w:rPr>
        <w:t>informacija</w:t>
      </w:r>
    </w:p>
    <w:p w:rsidR="009665F5" w:rsidRDefault="009665F5">
      <w:pPr>
        <w:jc w:val="both"/>
        <w:rPr>
          <w:sz w:val="24"/>
        </w:rPr>
        <w:sectPr w:rsidR="009665F5">
          <w:footerReference w:type="default" r:id="rId7"/>
          <w:type w:val="continuous"/>
          <w:pgSz w:w="11910" w:h="16840"/>
          <w:pgMar w:top="0" w:right="680" w:bottom="1100" w:left="1120" w:header="567" w:footer="907" w:gutter="0"/>
          <w:pgNumType w:start="1"/>
          <w:cols w:space="1296"/>
        </w:sectPr>
      </w:pPr>
    </w:p>
    <w:p w:rsidR="009665F5" w:rsidRDefault="008F129C">
      <w:pPr>
        <w:spacing w:before="62"/>
        <w:ind w:right="166"/>
        <w:jc w:val="right"/>
        <w:rPr>
          <w:i/>
          <w:sz w:val="23"/>
        </w:rPr>
      </w:pPr>
      <w:r>
        <w:rPr>
          <w:i/>
          <w:sz w:val="23"/>
        </w:rPr>
        <w:lastRenderedPageBreak/>
        <w:t>Pirkimo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dokumentų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priedas</w:t>
      </w:r>
    </w:p>
    <w:p w:rsidR="009665F5" w:rsidRDefault="009665F5">
      <w:pPr>
        <w:pStyle w:val="Pagrindinistekstas"/>
        <w:spacing w:before="8"/>
        <w:rPr>
          <w:i/>
          <w:sz w:val="26"/>
        </w:rPr>
      </w:pPr>
    </w:p>
    <w:p w:rsidR="009665F5" w:rsidRDefault="008F129C">
      <w:pPr>
        <w:pStyle w:val="Pagrindinistekstas"/>
        <w:ind w:left="157" w:right="146"/>
      </w:pPr>
      <w:r>
        <w:t>neturėtų</w:t>
      </w:r>
      <w:r>
        <w:rPr>
          <w:spacing w:val="48"/>
        </w:rPr>
        <w:t xml:space="preserve"> </w:t>
      </w:r>
      <w:r>
        <w:t>būti</w:t>
      </w:r>
      <w:r>
        <w:rPr>
          <w:spacing w:val="49"/>
        </w:rPr>
        <w:t xml:space="preserve"> </w:t>
      </w:r>
      <w:r>
        <w:t>laikoma</w:t>
      </w:r>
      <w:r>
        <w:rPr>
          <w:spacing w:val="48"/>
        </w:rPr>
        <w:t xml:space="preserve"> </w:t>
      </w:r>
      <w:r>
        <w:t>informacija,</w:t>
      </w:r>
      <w:r>
        <w:rPr>
          <w:spacing w:val="49"/>
        </w:rPr>
        <w:t xml:space="preserve"> </w:t>
      </w:r>
      <w:r>
        <w:t>nurodyta</w:t>
      </w:r>
      <w:r>
        <w:rPr>
          <w:spacing w:val="48"/>
        </w:rPr>
        <w:t xml:space="preserve"> </w:t>
      </w:r>
      <w:r>
        <w:t>Viešųjų</w:t>
      </w:r>
      <w:r>
        <w:rPr>
          <w:spacing w:val="49"/>
        </w:rPr>
        <w:t xml:space="preserve"> </w:t>
      </w:r>
      <w:r>
        <w:t>pirkimų</w:t>
      </w:r>
      <w:r>
        <w:rPr>
          <w:spacing w:val="49"/>
        </w:rPr>
        <w:t xml:space="preserve"> </w:t>
      </w:r>
      <w:r>
        <w:t>įstatymo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straipsnio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dalies</w:t>
      </w:r>
      <w:r>
        <w:rPr>
          <w:spacing w:val="49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punktuose.</w:t>
      </w:r>
    </w:p>
    <w:p w:rsidR="009665F5" w:rsidRDefault="009665F5">
      <w:pPr>
        <w:pStyle w:val="Pagrindinistekstas"/>
      </w:pPr>
    </w:p>
    <w:p w:rsidR="009665F5" w:rsidRDefault="008F129C">
      <w:pPr>
        <w:pStyle w:val="Antrat1"/>
        <w:ind w:left="723"/>
      </w:pPr>
      <w:r>
        <w:t>Šiame</w:t>
      </w:r>
      <w:r>
        <w:rPr>
          <w:spacing w:val="-2"/>
        </w:rPr>
        <w:t xml:space="preserve"> </w:t>
      </w:r>
      <w:r>
        <w:t>pasiūlyme</w:t>
      </w:r>
      <w:r>
        <w:rPr>
          <w:spacing w:val="-2"/>
        </w:rPr>
        <w:t xml:space="preserve"> </w:t>
      </w:r>
      <w:r>
        <w:t>yra</w:t>
      </w:r>
      <w:r>
        <w:rPr>
          <w:spacing w:val="-1"/>
        </w:rPr>
        <w:t xml:space="preserve"> </w:t>
      </w:r>
      <w:r>
        <w:t>pateikta ir</w:t>
      </w:r>
      <w:r>
        <w:rPr>
          <w:spacing w:val="-3"/>
        </w:rPr>
        <w:t xml:space="preserve"> </w:t>
      </w:r>
      <w:r>
        <w:t>konfidenciali</w:t>
      </w:r>
      <w:r>
        <w:rPr>
          <w:spacing w:val="-1"/>
        </w:rPr>
        <w:t xml:space="preserve"> </w:t>
      </w:r>
      <w:r>
        <w:t>informacija</w:t>
      </w:r>
      <w:r>
        <w:rPr>
          <w:b w:val="0"/>
          <w:vertAlign w:val="superscript"/>
        </w:rPr>
        <w:t>6</w:t>
      </w:r>
      <w:r>
        <w:t>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04"/>
        <w:gridCol w:w="5216"/>
      </w:tblGrid>
      <w:tr w:rsidR="009665F5">
        <w:trPr>
          <w:trHeight w:val="553"/>
        </w:trPr>
        <w:tc>
          <w:tcPr>
            <w:tcW w:w="557" w:type="dxa"/>
          </w:tcPr>
          <w:p w:rsidR="009665F5" w:rsidRDefault="008F129C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Eil.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4004" w:type="dxa"/>
          </w:tcPr>
          <w:p w:rsidR="009665F5" w:rsidRDefault="008F129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Pateikto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5216" w:type="dxa"/>
          </w:tcPr>
          <w:p w:rsidR="009665F5" w:rsidRDefault="008F129C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tekstas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(nurodoma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konfidenciali)</w:t>
            </w:r>
          </w:p>
        </w:tc>
      </w:tr>
      <w:tr w:rsidR="009665F5">
        <w:trPr>
          <w:trHeight w:val="275"/>
        </w:trPr>
        <w:tc>
          <w:tcPr>
            <w:tcW w:w="557" w:type="dxa"/>
          </w:tcPr>
          <w:p w:rsidR="009665F5" w:rsidRDefault="008F12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4" w:type="dxa"/>
          </w:tcPr>
          <w:p w:rsidR="009665F5" w:rsidRDefault="008F12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Produktų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kodai_KONFIDENCIALU</w:t>
            </w:r>
          </w:p>
        </w:tc>
        <w:tc>
          <w:tcPr>
            <w:tcW w:w="5216" w:type="dxa"/>
          </w:tcPr>
          <w:p w:rsidR="009665F5" w:rsidRDefault="008F129C">
            <w:pPr>
              <w:pStyle w:val="TableParagraph"/>
              <w:spacing w:line="256" w:lineRule="exact"/>
              <w:ind w:left="1394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pateikta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</w:p>
        </w:tc>
      </w:tr>
    </w:tbl>
    <w:p w:rsidR="009665F5" w:rsidRDefault="008F129C">
      <w:pPr>
        <w:ind w:left="157" w:right="146" w:firstLine="566"/>
      </w:pPr>
      <w:r>
        <w:rPr>
          <w:spacing w:val="-1"/>
          <w:vertAlign w:val="superscript"/>
        </w:rPr>
        <w:t>6</w:t>
      </w:r>
      <w:r>
        <w:rPr>
          <w:spacing w:val="-24"/>
        </w:rPr>
        <w:t xml:space="preserve"> </w:t>
      </w:r>
      <w:r>
        <w:rPr>
          <w:spacing w:val="-1"/>
        </w:rPr>
        <w:t>Pildyti</w:t>
      </w:r>
      <w:r>
        <w:rPr>
          <w:spacing w:val="-9"/>
        </w:rPr>
        <w:t xml:space="preserve"> </w:t>
      </w:r>
      <w:r>
        <w:rPr>
          <w:spacing w:val="-1"/>
        </w:rPr>
        <w:t>tuomet,</w:t>
      </w:r>
      <w:r>
        <w:rPr>
          <w:spacing w:val="-7"/>
        </w:rPr>
        <w:t xml:space="preserve"> </w:t>
      </w:r>
      <w:r>
        <w:rPr>
          <w:spacing w:val="-1"/>
        </w:rPr>
        <w:t>jei</w:t>
      </w:r>
      <w:r>
        <w:rPr>
          <w:spacing w:val="-9"/>
        </w:rPr>
        <w:t xml:space="preserve"> </w:t>
      </w:r>
      <w:r>
        <w:rPr>
          <w:spacing w:val="-1"/>
        </w:rPr>
        <w:t>bus</w:t>
      </w:r>
      <w:r>
        <w:rPr>
          <w:spacing w:val="-9"/>
        </w:rPr>
        <w:t xml:space="preserve"> </w:t>
      </w:r>
      <w:r>
        <w:rPr>
          <w:spacing w:val="-1"/>
        </w:rPr>
        <w:t>pateikta</w:t>
      </w:r>
      <w:r>
        <w:rPr>
          <w:spacing w:val="-6"/>
        </w:rPr>
        <w:t xml:space="preserve"> </w:t>
      </w:r>
      <w:r>
        <w:rPr>
          <w:spacing w:val="-1"/>
        </w:rPr>
        <w:t>konfidenciali</w:t>
      </w:r>
      <w:r>
        <w:rPr>
          <w:spacing w:val="-9"/>
        </w:rPr>
        <w:t xml:space="preserve"> </w:t>
      </w:r>
      <w:r>
        <w:t>informacija.</w:t>
      </w:r>
      <w:r>
        <w:rPr>
          <w:spacing w:val="-7"/>
        </w:rPr>
        <w:t xml:space="preserve"> </w:t>
      </w:r>
      <w:r>
        <w:t>Tiekėjas</w:t>
      </w:r>
      <w:r>
        <w:rPr>
          <w:spacing w:val="-3"/>
        </w:rPr>
        <w:t xml:space="preserve"> </w:t>
      </w:r>
      <w:r>
        <w:t>negali</w:t>
      </w:r>
      <w:r>
        <w:rPr>
          <w:spacing w:val="-7"/>
        </w:rPr>
        <w:t xml:space="preserve"> </w:t>
      </w:r>
      <w:r>
        <w:t>nurodyti,</w:t>
      </w:r>
      <w:r>
        <w:rPr>
          <w:spacing w:val="-9"/>
        </w:rPr>
        <w:t xml:space="preserve"> </w:t>
      </w:r>
      <w:r>
        <w:t>kad</w:t>
      </w:r>
      <w:r>
        <w:rPr>
          <w:spacing w:val="-7"/>
        </w:rPr>
        <w:t xml:space="preserve"> </w:t>
      </w:r>
      <w:r>
        <w:t>konfidenciali</w:t>
      </w:r>
      <w:r>
        <w:rPr>
          <w:spacing w:val="-6"/>
        </w:rPr>
        <w:t xml:space="preserve"> </w:t>
      </w:r>
      <w:r>
        <w:t>yra</w:t>
      </w:r>
      <w:r>
        <w:rPr>
          <w:spacing w:val="-52"/>
        </w:rPr>
        <w:t xml:space="preserve"> </w:t>
      </w:r>
      <w:r>
        <w:t>pasiūlymo</w:t>
      </w:r>
      <w:r>
        <w:rPr>
          <w:spacing w:val="-1"/>
        </w:rPr>
        <w:t xml:space="preserve"> </w:t>
      </w:r>
      <w:r>
        <w:t>kaina arba, kad</w:t>
      </w:r>
      <w:r>
        <w:rPr>
          <w:spacing w:val="-2"/>
        </w:rPr>
        <w:t xml:space="preserve"> </w:t>
      </w:r>
      <w:r>
        <w:t>visas</w:t>
      </w:r>
      <w:r>
        <w:rPr>
          <w:spacing w:val="-1"/>
        </w:rPr>
        <w:t xml:space="preserve"> </w:t>
      </w:r>
      <w:r>
        <w:t>pasiūlymas yra</w:t>
      </w:r>
      <w:r>
        <w:rPr>
          <w:spacing w:val="-2"/>
        </w:rPr>
        <w:t xml:space="preserve"> </w:t>
      </w:r>
      <w:r>
        <w:t>konfidencialus.</w:t>
      </w:r>
    </w:p>
    <w:p w:rsidR="009665F5" w:rsidRDefault="009665F5">
      <w:pPr>
        <w:pStyle w:val="Pagrindinistekstas"/>
        <w:spacing w:before="4"/>
        <w:rPr>
          <w:sz w:val="25"/>
        </w:rPr>
      </w:pPr>
    </w:p>
    <w:p w:rsidR="009665F5" w:rsidRDefault="008F129C">
      <w:pPr>
        <w:pStyle w:val="Antrat1"/>
        <w:spacing w:before="1" w:line="261" w:lineRule="auto"/>
        <w:ind w:right="146" w:firstLine="566"/>
      </w:pPr>
      <w:r>
        <w:t>Mes</w:t>
      </w:r>
      <w:r>
        <w:rPr>
          <w:spacing w:val="1"/>
        </w:rPr>
        <w:t xml:space="preserve"> </w:t>
      </w:r>
      <w:r>
        <w:t>siūlome</w:t>
      </w:r>
      <w:r>
        <w:rPr>
          <w:spacing w:val="2"/>
        </w:rPr>
        <w:t xml:space="preserve"> </w:t>
      </w:r>
      <w:r>
        <w:t>paslaugas, kurios</w:t>
      </w:r>
      <w:r>
        <w:rPr>
          <w:spacing w:val="2"/>
        </w:rPr>
        <w:t xml:space="preserve"> </w:t>
      </w:r>
      <w:r>
        <w:t>visiškai</w:t>
      </w:r>
      <w:r>
        <w:rPr>
          <w:spacing w:val="1"/>
        </w:rPr>
        <w:t xml:space="preserve"> </w:t>
      </w:r>
      <w:r>
        <w:t>atitinka</w:t>
      </w:r>
      <w:r>
        <w:rPr>
          <w:spacing w:val="-1"/>
        </w:rPr>
        <w:t xml:space="preserve"> </w:t>
      </w:r>
      <w:r>
        <w:t>pirkimo</w:t>
      </w:r>
      <w:r>
        <w:rPr>
          <w:spacing w:val="2"/>
        </w:rPr>
        <w:t xml:space="preserve"> </w:t>
      </w:r>
      <w:r>
        <w:t>dokumentuose</w:t>
      </w:r>
      <w:r>
        <w:rPr>
          <w:spacing w:val="-1"/>
        </w:rPr>
        <w:t xml:space="preserve"> </w:t>
      </w:r>
      <w:r>
        <w:t>nurodytas</w:t>
      </w:r>
      <w:r>
        <w:rPr>
          <w:spacing w:val="1"/>
        </w:rPr>
        <w:t xml:space="preserve"> </w:t>
      </w:r>
      <w:r>
        <w:t>sąlygas,</w:t>
      </w:r>
      <w:r>
        <w:rPr>
          <w:spacing w:val="-57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tokią kainą:</w:t>
      </w:r>
    </w:p>
    <w:p w:rsidR="009665F5" w:rsidRDefault="008F129C">
      <w:pPr>
        <w:spacing w:after="8" w:line="274" w:lineRule="exact"/>
        <w:ind w:left="157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lentelė</w:t>
      </w: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965"/>
        <w:gridCol w:w="2413"/>
        <w:gridCol w:w="1560"/>
      </w:tblGrid>
      <w:tr w:rsidR="009665F5">
        <w:trPr>
          <w:trHeight w:val="827"/>
        </w:trPr>
        <w:tc>
          <w:tcPr>
            <w:tcW w:w="694" w:type="dxa"/>
            <w:tcBorders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ind w:left="174" w:right="12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4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ind w:left="1412" w:right="604" w:hanging="771"/>
              <w:rPr>
                <w:b/>
                <w:sz w:val="24"/>
              </w:rPr>
            </w:pPr>
            <w:r>
              <w:rPr>
                <w:b/>
                <w:sz w:val="24"/>
              </w:rPr>
              <w:t>Programinė įranga, kuriai įgyjamos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palaikymo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paslaugos</w:t>
            </w:r>
          </w:p>
        </w:tc>
        <w:tc>
          <w:tcPr>
            <w:tcW w:w="39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665F5" w:rsidRDefault="008F129C">
            <w:pPr>
              <w:pStyle w:val="TableParagraph"/>
              <w:spacing w:before="3" w:line="235" w:lineRule="auto"/>
              <w:ind w:left="1042" w:right="460" w:hanging="557"/>
              <w:rPr>
                <w:b/>
                <w:sz w:val="16"/>
              </w:rPr>
            </w:pPr>
            <w:r>
              <w:rPr>
                <w:b/>
                <w:sz w:val="24"/>
              </w:rPr>
              <w:t>Paslaugų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teikimo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kaina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mėnesių,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PVM</w:t>
            </w:r>
            <w:r>
              <w:rPr>
                <w:b/>
                <w:position w:val="8"/>
                <w:sz w:val="16"/>
              </w:rPr>
              <w:t>7</w:t>
            </w:r>
          </w:p>
        </w:tc>
      </w:tr>
      <w:tr w:rsidR="009665F5">
        <w:trPr>
          <w:trHeight w:val="553"/>
        </w:trPr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before="138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line="270" w:lineRule="atLeast"/>
              <w:ind w:left="111" w:right="127"/>
              <w:rPr>
                <w:sz w:val="24"/>
              </w:rPr>
            </w:pPr>
            <w:r>
              <w:rPr>
                <w:sz w:val="24"/>
              </w:rPr>
              <w:t>230vnt.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VMware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Horizon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(NU)</w:t>
            </w:r>
          </w:p>
        </w:tc>
        <w:tc>
          <w:tcPr>
            <w:tcW w:w="3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65F5" w:rsidRDefault="008F129C">
            <w:pPr>
              <w:pStyle w:val="TableParagraph"/>
              <w:spacing w:before="138"/>
              <w:ind w:left="2605"/>
              <w:rPr>
                <w:sz w:val="24"/>
              </w:rPr>
            </w:pPr>
            <w:r>
              <w:rPr>
                <w:sz w:val="24"/>
              </w:rPr>
              <w:t>170 200,00 €</w:t>
            </w:r>
          </w:p>
        </w:tc>
      </w:tr>
      <w:tr w:rsidR="009665F5">
        <w:trPr>
          <w:trHeight w:val="275"/>
        </w:trPr>
        <w:tc>
          <w:tcPr>
            <w:tcW w:w="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PVM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(21%):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35 742,00 €</w:t>
            </w:r>
          </w:p>
        </w:tc>
      </w:tr>
      <w:tr w:rsidR="009665F5">
        <w:trPr>
          <w:trHeight w:val="274"/>
        </w:trPr>
        <w:tc>
          <w:tcPr>
            <w:tcW w:w="694" w:type="dxa"/>
            <w:tcBorders>
              <w:top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left="236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Suma,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 PVM</w:t>
            </w:r>
            <w:r>
              <w:rPr>
                <w:b/>
                <w:position w:val="8"/>
                <w:sz w:val="16"/>
              </w:rPr>
              <w:t>7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</w:tcPr>
          <w:p w:rsidR="009665F5" w:rsidRDefault="008F129C">
            <w:pPr>
              <w:pStyle w:val="TableParagraph"/>
              <w:spacing w:line="255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205 942,00 €</w:t>
            </w:r>
          </w:p>
        </w:tc>
      </w:tr>
    </w:tbl>
    <w:p w:rsidR="009665F5" w:rsidRDefault="008F129C">
      <w:pPr>
        <w:spacing w:before="1"/>
        <w:ind w:left="157"/>
      </w:pPr>
      <w:r>
        <w:rPr>
          <w:b/>
          <w:vertAlign w:val="superscript"/>
        </w:rPr>
        <w:t>7</w:t>
      </w:r>
      <w:r>
        <w:t>Nurodoma</w:t>
      </w:r>
      <w:r>
        <w:rPr>
          <w:spacing w:val="-2"/>
        </w:rPr>
        <w:t xml:space="preserve"> </w:t>
      </w:r>
      <w:r>
        <w:t>dviejų</w:t>
      </w:r>
      <w:r>
        <w:rPr>
          <w:spacing w:val="-2"/>
        </w:rPr>
        <w:t xml:space="preserve"> </w:t>
      </w:r>
      <w:r>
        <w:t>skaičių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kablelio</w:t>
      </w:r>
      <w:r>
        <w:rPr>
          <w:spacing w:val="-4"/>
        </w:rPr>
        <w:t xml:space="preserve"> </w:t>
      </w:r>
      <w:r>
        <w:t>tikslumu.</w:t>
      </w:r>
    </w:p>
    <w:p w:rsidR="009665F5" w:rsidRDefault="009665F5">
      <w:pPr>
        <w:pStyle w:val="Pagrindinistekstas"/>
        <w:spacing w:before="5"/>
        <w:rPr>
          <w:sz w:val="27"/>
        </w:rPr>
      </w:pPr>
    </w:p>
    <w:p w:rsidR="009665F5" w:rsidRDefault="008F129C">
      <w:pPr>
        <w:spacing w:before="1" w:line="261" w:lineRule="auto"/>
        <w:ind w:left="157" w:right="146" w:firstLine="566"/>
        <w:rPr>
          <w:b/>
          <w:sz w:val="24"/>
        </w:rPr>
      </w:pPr>
      <w:r>
        <w:rPr>
          <w:b/>
          <w:sz w:val="24"/>
        </w:rPr>
        <w:t>Bendra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pasiūlymo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(dviejų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skaičių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kablelio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tikslumu)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iš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viso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205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942,00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PVM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du šimtai penki tūkstančiai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devyni šimtai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keturiasdešimt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eurai</w:t>
      </w:r>
      <w:r>
        <w:rPr>
          <w:b/>
          <w:sz w:val="24"/>
        </w:rPr>
        <w:t>)</w:t>
      </w:r>
    </w:p>
    <w:p w:rsidR="009665F5" w:rsidRDefault="008F129C">
      <w:pPr>
        <w:tabs>
          <w:tab w:val="left" w:pos="6004"/>
        </w:tabs>
        <w:spacing w:before="36"/>
        <w:ind w:left="908"/>
        <w:rPr>
          <w:sz w:val="20"/>
        </w:rPr>
      </w:pPr>
      <w:r>
        <w:rPr>
          <w:sz w:val="20"/>
        </w:rPr>
        <w:t>(suma</w:t>
      </w:r>
      <w:r>
        <w:rPr>
          <w:spacing w:val="-2"/>
          <w:sz w:val="20"/>
        </w:rPr>
        <w:t xml:space="preserve"> </w:t>
      </w:r>
      <w:r>
        <w:rPr>
          <w:sz w:val="20"/>
        </w:rPr>
        <w:t>skaičiais)</w:t>
      </w:r>
      <w:r>
        <w:rPr>
          <w:sz w:val="20"/>
        </w:rPr>
        <w:tab/>
        <w:t>(suma</w:t>
      </w:r>
      <w:r>
        <w:rPr>
          <w:spacing w:val="-3"/>
          <w:sz w:val="20"/>
        </w:rPr>
        <w:t xml:space="preserve"> </w:t>
      </w:r>
      <w:r>
        <w:rPr>
          <w:sz w:val="20"/>
        </w:rPr>
        <w:t>žodžiais)</w:t>
      </w:r>
    </w:p>
    <w:p w:rsidR="009665F5" w:rsidRDefault="009665F5">
      <w:pPr>
        <w:pStyle w:val="Pagrindinistekstas"/>
        <w:rPr>
          <w:sz w:val="22"/>
        </w:rPr>
      </w:pPr>
    </w:p>
    <w:p w:rsidR="009665F5" w:rsidRDefault="009665F5">
      <w:pPr>
        <w:pStyle w:val="Pagrindinistekstas"/>
        <w:spacing w:before="4"/>
        <w:rPr>
          <w:sz w:val="23"/>
        </w:rPr>
      </w:pPr>
    </w:p>
    <w:p w:rsidR="009665F5" w:rsidRDefault="008F129C">
      <w:pPr>
        <w:pStyle w:val="Pagrindinistekstas"/>
        <w:spacing w:before="1"/>
        <w:ind w:left="877"/>
      </w:pPr>
      <w:r>
        <w:t>Kartu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pasiūlymu</w:t>
      </w:r>
      <w:r>
        <w:rPr>
          <w:spacing w:val="-2"/>
        </w:rPr>
        <w:t xml:space="preserve"> </w:t>
      </w:r>
      <w:r>
        <w:t>pateikiame</w:t>
      </w:r>
      <w:r>
        <w:rPr>
          <w:spacing w:val="-2"/>
        </w:rPr>
        <w:t xml:space="preserve"> </w:t>
      </w:r>
      <w:r>
        <w:t>šiuos</w:t>
      </w:r>
      <w:r>
        <w:rPr>
          <w:spacing w:val="-2"/>
        </w:rPr>
        <w:t xml:space="preserve"> </w:t>
      </w:r>
      <w:r>
        <w:t>dokumentus: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947"/>
        <w:gridCol w:w="1987"/>
      </w:tblGrid>
      <w:tr w:rsidR="009665F5">
        <w:trPr>
          <w:trHeight w:val="520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Eil.</w:t>
            </w:r>
          </w:p>
          <w:p w:rsidR="009665F5" w:rsidRDefault="008F129C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61" w:lineRule="exact"/>
              <w:ind w:left="1869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53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Dokumento</w:t>
            </w:r>
          </w:p>
          <w:p w:rsidR="009665F5" w:rsidRDefault="008F129C">
            <w:pPr>
              <w:pStyle w:val="TableParagraph"/>
              <w:spacing w:line="247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puslapių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skaičius</w:t>
            </w:r>
          </w:p>
        </w:tc>
      </w:tr>
      <w:tr w:rsidR="009665F5">
        <w:trPr>
          <w:trHeight w:val="258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39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EBVPD_Blue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3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665F5">
        <w:trPr>
          <w:trHeight w:val="261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4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saugumo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reikalavimų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atitikties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deklaracija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65F5">
        <w:trPr>
          <w:trHeight w:val="258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39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SODRA_BB_VMware_240520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261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4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HPE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raštas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partnerystės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MSP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258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39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Produktų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kodai_KONFIDENCIALU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261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4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Pasiūlymo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galiojimo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užtikrinimo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garantija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520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6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tabs>
                <w:tab w:val="left" w:pos="3477"/>
                <w:tab w:val="left" w:pos="5889"/>
              </w:tabs>
              <w:spacing w:line="260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IGT2405280080440</w:t>
            </w:r>
            <w:r>
              <w:rPr>
                <w:sz w:val="24"/>
              </w:rPr>
              <w:tab/>
              <w:t>Garantijos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suteikimo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mokestisIGT2405280080440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Garantijos suteikimo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mokestis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258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39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Užstatas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garantijai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IGT2405280080440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mokėjimas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3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65F5">
        <w:trPr>
          <w:trHeight w:val="261"/>
        </w:trPr>
        <w:tc>
          <w:tcPr>
            <w:tcW w:w="612" w:type="dxa"/>
          </w:tcPr>
          <w:p w:rsidR="009665F5" w:rsidRDefault="008F129C">
            <w:pPr>
              <w:pStyle w:val="TableParagraph"/>
              <w:spacing w:line="241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</w:tcPr>
          <w:p w:rsidR="009665F5" w:rsidRDefault="008F129C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Įgaliojimas</w:t>
            </w:r>
          </w:p>
        </w:tc>
        <w:tc>
          <w:tcPr>
            <w:tcW w:w="1987" w:type="dxa"/>
          </w:tcPr>
          <w:p w:rsidR="009665F5" w:rsidRDefault="008F129C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665F5" w:rsidRDefault="009665F5">
      <w:pPr>
        <w:pStyle w:val="Pagrindinistekstas"/>
        <w:rPr>
          <w:sz w:val="26"/>
        </w:rPr>
      </w:pPr>
    </w:p>
    <w:p w:rsidR="009665F5" w:rsidRDefault="008F129C">
      <w:pPr>
        <w:pStyle w:val="Pagrindinistekstas"/>
        <w:spacing w:before="219"/>
        <w:ind w:left="723"/>
      </w:pPr>
      <w:r>
        <w:t>Pasiūlymas</w:t>
      </w:r>
      <w:r>
        <w:rPr>
          <w:spacing w:val="-2"/>
        </w:rPr>
        <w:t xml:space="preserve"> </w:t>
      </w:r>
      <w:r>
        <w:t>galioja</w:t>
      </w:r>
      <w:r>
        <w:rPr>
          <w:spacing w:val="-2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sąlygose</w:t>
      </w:r>
      <w:r>
        <w:rPr>
          <w:spacing w:val="-2"/>
        </w:rPr>
        <w:t xml:space="preserve"> </w:t>
      </w:r>
      <w:r>
        <w:t>nurodyto</w:t>
      </w:r>
      <w:r>
        <w:rPr>
          <w:spacing w:val="-2"/>
        </w:rPr>
        <w:t xml:space="preserve"> </w:t>
      </w:r>
      <w:r>
        <w:t>termino</w:t>
      </w:r>
    </w:p>
    <w:p w:rsidR="009665F5" w:rsidRDefault="009665F5">
      <w:pPr>
        <w:pStyle w:val="Pagrindinistekstas"/>
        <w:rPr>
          <w:sz w:val="20"/>
        </w:rPr>
      </w:pPr>
    </w:p>
    <w:p w:rsidR="009665F5" w:rsidRDefault="009665F5">
      <w:pPr>
        <w:pStyle w:val="Pagrindinistekstas"/>
        <w:spacing w:before="8"/>
        <w:rPr>
          <w:sz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52"/>
        <w:gridCol w:w="2617"/>
        <w:gridCol w:w="3213"/>
      </w:tblGrid>
      <w:tr w:rsidR="009665F5">
        <w:trPr>
          <w:trHeight w:val="249"/>
        </w:trPr>
        <w:tc>
          <w:tcPr>
            <w:tcW w:w="4052" w:type="dxa"/>
          </w:tcPr>
          <w:p w:rsidR="009665F5" w:rsidRDefault="008F129C">
            <w:pPr>
              <w:pStyle w:val="TableParagraph"/>
              <w:spacing w:line="229" w:lineRule="exact"/>
              <w:ind w:left="50"/>
              <w:rPr>
                <w:i/>
              </w:rPr>
            </w:pPr>
            <w:r>
              <w:rPr>
                <w:i/>
                <w:u w:val="single"/>
              </w:rPr>
              <w:t>Viešųjų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pirkimų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specialistė</w:t>
            </w:r>
          </w:p>
        </w:tc>
        <w:tc>
          <w:tcPr>
            <w:tcW w:w="2617" w:type="dxa"/>
          </w:tcPr>
          <w:p w:rsidR="009665F5" w:rsidRDefault="009665F5">
            <w:pPr>
              <w:pStyle w:val="TableParagraph"/>
              <w:rPr>
                <w:sz w:val="18"/>
              </w:rPr>
            </w:pPr>
          </w:p>
        </w:tc>
        <w:tc>
          <w:tcPr>
            <w:tcW w:w="3213" w:type="dxa"/>
          </w:tcPr>
          <w:p w:rsidR="009665F5" w:rsidRDefault="008F129C">
            <w:pPr>
              <w:pStyle w:val="TableParagraph"/>
              <w:spacing w:line="229" w:lineRule="exact"/>
              <w:ind w:left="1121"/>
              <w:jc w:val="center"/>
              <w:rPr>
                <w:i/>
              </w:rPr>
            </w:pPr>
            <w:r>
              <w:rPr>
                <w:i/>
                <w:u w:val="single"/>
              </w:rPr>
              <w:t>Skaistė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Valaitytė</w:t>
            </w:r>
          </w:p>
        </w:tc>
      </w:tr>
      <w:tr w:rsidR="009665F5">
        <w:trPr>
          <w:trHeight w:val="230"/>
        </w:trPr>
        <w:tc>
          <w:tcPr>
            <w:tcW w:w="4052" w:type="dxa"/>
          </w:tcPr>
          <w:p w:rsidR="009665F5" w:rsidRDefault="008F129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(Tiekėjo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vadovo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arba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įgalioto asmens</w:t>
            </w:r>
          </w:p>
        </w:tc>
        <w:tc>
          <w:tcPr>
            <w:tcW w:w="2617" w:type="dxa"/>
          </w:tcPr>
          <w:p w:rsidR="009665F5" w:rsidRDefault="008F129C">
            <w:pPr>
              <w:pStyle w:val="TableParagraph"/>
              <w:spacing w:line="210" w:lineRule="exact"/>
              <w:ind w:left="738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3213" w:type="dxa"/>
          </w:tcPr>
          <w:p w:rsidR="009665F5" w:rsidRDefault="008F129C">
            <w:pPr>
              <w:pStyle w:val="TableParagraph"/>
              <w:tabs>
                <w:tab w:val="left" w:pos="2016"/>
                <w:tab w:val="left" w:pos="2414"/>
              </w:tabs>
              <w:spacing w:line="210" w:lineRule="exact"/>
              <w:ind w:left="1107"/>
              <w:jc w:val="center"/>
              <w:rPr>
                <w:sz w:val="20"/>
              </w:rPr>
            </w:pPr>
            <w:r>
              <w:rPr>
                <w:sz w:val="20"/>
              </w:rPr>
              <w:t>(Vardas</w:t>
            </w:r>
            <w:r>
              <w:rPr>
                <w:sz w:val="20"/>
              </w:rPr>
              <w:tab/>
              <w:t>ir</w:t>
            </w:r>
            <w:r>
              <w:rPr>
                <w:sz w:val="20"/>
              </w:rPr>
              <w:tab/>
              <w:t>pavardė)</w:t>
            </w:r>
          </w:p>
        </w:tc>
      </w:tr>
      <w:tr w:rsidR="009665F5">
        <w:trPr>
          <w:trHeight w:val="225"/>
        </w:trPr>
        <w:tc>
          <w:tcPr>
            <w:tcW w:w="4052" w:type="dxa"/>
          </w:tcPr>
          <w:p w:rsidR="009665F5" w:rsidRDefault="008F129C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pareigų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pavadinimas)</w:t>
            </w:r>
          </w:p>
        </w:tc>
        <w:tc>
          <w:tcPr>
            <w:tcW w:w="2617" w:type="dxa"/>
          </w:tcPr>
          <w:p w:rsidR="009665F5" w:rsidRDefault="009665F5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</w:tcPr>
          <w:p w:rsidR="009665F5" w:rsidRDefault="009665F5">
            <w:pPr>
              <w:pStyle w:val="TableParagraph"/>
              <w:rPr>
                <w:sz w:val="16"/>
              </w:rPr>
            </w:pPr>
          </w:p>
        </w:tc>
      </w:tr>
    </w:tbl>
    <w:p w:rsidR="00247E46" w:rsidRDefault="00247E46"/>
    <w:sectPr w:rsidR="00247E46">
      <w:pgSz w:w="11910" w:h="16840"/>
      <w:pgMar w:top="480" w:right="680" w:bottom="1100" w:left="1120" w:header="0" w:footer="90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46" w:rsidRDefault="008F129C">
      <w:r>
        <w:separator/>
      </w:r>
    </w:p>
  </w:endnote>
  <w:endnote w:type="continuationSeparator" w:id="0">
    <w:p w:rsidR="00247E46" w:rsidRDefault="008F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5" w:rsidRDefault="00A210F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9977120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5F5" w:rsidRDefault="008F129C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85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T+y/9eAAAAAPAQAADwAA&#10;AAAAAAAAAAAAAAAFBQAAZHJzL2Rvd25yZXYueG1sUEsFBgAAAAAEAAQA8wAAABIGAAAAAA==&#10;" filled="f" stroked="f">
              <v:textbox inset="0,0,0,0">
                <w:txbxContent>
                  <w:p w:rsidR="009665F5" w:rsidRDefault="008F129C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46" w:rsidRDefault="008F129C">
      <w:r>
        <w:separator/>
      </w:r>
    </w:p>
  </w:footnote>
  <w:footnote w:type="continuationSeparator" w:id="0">
    <w:p w:rsidR="00247E46" w:rsidRDefault="008F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F5"/>
    <w:rsid w:val="00247E46"/>
    <w:rsid w:val="008F129C"/>
    <w:rsid w:val="009665F5"/>
    <w:rsid w:val="00A2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E7DC45B-06BE-470B-9B75-D5D7451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uebridge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Agnietė Laukavičienė</dc:creator>
  <cp:lastModifiedBy>Renata Radžiutė</cp:lastModifiedBy>
  <cp:revision>2</cp:revision>
  <dcterms:created xsi:type="dcterms:W3CDTF">2024-07-16T11:34:00Z</dcterms:created>
  <dcterms:modified xsi:type="dcterms:W3CDTF">2024-07-16T11:34:00Z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2024-07-16T00:00:00Z</vt:filetime>
  </property>
</Properties>
</file>