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26" w:rsidRPr="00C40798" w:rsidRDefault="000C4026" w:rsidP="000C4026">
      <w:pPr>
        <w:pStyle w:val="Header"/>
        <w:jc w:val="right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3 priedas</w:t>
      </w:r>
    </w:p>
    <w:p w:rsidR="000C4026" w:rsidRDefault="000C4026" w:rsidP="000C40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0C4026" w:rsidRDefault="000C4026" w:rsidP="00C407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C40798" w:rsidRPr="00CE5A02" w:rsidRDefault="00C40798" w:rsidP="00C407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PREKIŲ PRIĖMIMO-PERDAVIMO AKTAS (forma)</w:t>
      </w:r>
    </w:p>
    <w:p w:rsidR="00C40798" w:rsidRPr="00CE5A02" w:rsidRDefault="00C40798" w:rsidP="00C4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</w:t>
      </w:r>
    </w:p>
    <w:p w:rsidR="00C40798" w:rsidRPr="00CE5A02" w:rsidRDefault="00C40798" w:rsidP="00C4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(data)</w:t>
      </w:r>
    </w:p>
    <w:p w:rsidR="00C40798" w:rsidRPr="00CE5A02" w:rsidRDefault="00C40798" w:rsidP="00C4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</w:t>
      </w:r>
    </w:p>
    <w:p w:rsidR="00C40798" w:rsidRPr="00CE5A02" w:rsidRDefault="00C40798" w:rsidP="00C4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(Vieta)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4954"/>
      </w:tblGrid>
      <w:tr w:rsidR="00C40798" w:rsidRPr="00CE5A02" w:rsidTr="000C4026">
        <w:trPr>
          <w:trHeight w:val="279"/>
        </w:trPr>
        <w:tc>
          <w:tcPr>
            <w:tcW w:w="5533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 xml:space="preserve">Pirkėjas </w:t>
            </w:r>
            <w:r w:rsidRPr="00CE5A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(Prekes priima)</w:t>
            </w:r>
          </w:p>
        </w:tc>
        <w:tc>
          <w:tcPr>
            <w:tcW w:w="4954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 xml:space="preserve">Pardavėjas </w:t>
            </w:r>
            <w:r w:rsidRPr="00CE5A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(Prekes perduoda)</w:t>
            </w:r>
          </w:p>
        </w:tc>
      </w:tr>
      <w:tr w:rsidR="00C40798" w:rsidRPr="00CE5A02" w:rsidTr="000C4026">
        <w:trPr>
          <w:trHeight w:val="2800"/>
        </w:trPr>
        <w:tc>
          <w:tcPr>
            <w:tcW w:w="5533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 w:eastAsia="lt-LT"/>
              </w:rPr>
              <w:t>Gynybos resursų agentūra prie Krašto apsaugos ministerijos</w:t>
            </w: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Kodas – 304740061</w:t>
            </w: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PVM mokėtojo kodas – LT100011457012</w:t>
            </w: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Šv. Ignoto 6, LT-01144 Vilnius</w:t>
            </w: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Lietuvos Respublika</w:t>
            </w: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IBAN: LT214040063610000943</w:t>
            </w: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Lietuvos Respublikos finansų ministerija</w:t>
            </w: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Finansų įstaigos kodas 40400</w:t>
            </w: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SWIFT BIC kodas: MFRLLT22 </w:t>
            </w:r>
          </w:p>
        </w:tc>
        <w:tc>
          <w:tcPr>
            <w:tcW w:w="4954" w:type="dxa"/>
            <w:shd w:val="clear" w:color="auto" w:fill="auto"/>
          </w:tcPr>
          <w:p w:rsidR="009A3A71" w:rsidRPr="009A3A71" w:rsidRDefault="00C34A1A" w:rsidP="009A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UAB "Autokurtas</w:t>
            </w:r>
            <w:bookmarkStart w:id="0" w:name="_GoBack"/>
            <w:bookmarkEnd w:id="0"/>
            <w:r w:rsidR="009A3A71" w:rsidRPr="009A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"</w:t>
            </w:r>
          </w:p>
          <w:p w:rsidR="009A3A71" w:rsidRPr="009A3A71" w:rsidRDefault="009A3A71" w:rsidP="009A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9A3A7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Kodas</w:t>
            </w:r>
            <w:r w:rsidRPr="009A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– </w:t>
            </w:r>
            <w:r w:rsidRPr="009A3A7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135456559</w:t>
            </w:r>
          </w:p>
          <w:p w:rsidR="009A3A71" w:rsidRPr="009A3A71" w:rsidRDefault="009A3A71" w:rsidP="009A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</w:pPr>
            <w:r w:rsidRPr="009A3A7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PVM mokėtojo kodas </w:t>
            </w:r>
            <w:r w:rsidRPr="009A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LT354565515</w:t>
            </w:r>
          </w:p>
          <w:p w:rsidR="009A3A71" w:rsidRPr="009A3A71" w:rsidRDefault="009A3A71" w:rsidP="009A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</w:pPr>
            <w:r w:rsidRPr="009A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Verslo g. 13, Kumpių k., LT-54311 Kauno r.</w:t>
            </w:r>
          </w:p>
          <w:p w:rsidR="009A3A71" w:rsidRPr="009A3A71" w:rsidRDefault="009A3A71" w:rsidP="009A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</w:pPr>
            <w:r w:rsidRPr="009A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Lietuvos Respublika</w:t>
            </w:r>
          </w:p>
          <w:p w:rsidR="009A3A71" w:rsidRPr="009A3A71" w:rsidRDefault="009A3A71" w:rsidP="009A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</w:pPr>
            <w:r w:rsidRPr="009A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 xml:space="preserve">AB Šiaulių bankas 71809 </w:t>
            </w:r>
          </w:p>
          <w:p w:rsidR="009A3A71" w:rsidRPr="009A3A71" w:rsidRDefault="009A3A71" w:rsidP="009A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</w:pPr>
            <w:r w:rsidRPr="009A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LT397180900031467793</w:t>
            </w: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</w:tbl>
    <w:p w:rsidR="00C40798" w:rsidRPr="00CE5A02" w:rsidRDefault="00C40798" w:rsidP="00C4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40798" w:rsidRPr="00CE5A02" w:rsidRDefault="00C40798" w:rsidP="00C4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Pr="00CE5A02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Vadovaujantis 202_ m. _______ _ d. sutartimi Nr. __</w:t>
      </w: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Pr="00CE5A02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(toliau - Sutartis) </w:t>
      </w: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Pardavėjas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perduoda, o </w:t>
      </w: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Pirkėjas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priima šias prekes: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680"/>
        <w:gridCol w:w="1117"/>
        <w:gridCol w:w="2248"/>
        <w:gridCol w:w="1755"/>
      </w:tblGrid>
      <w:tr w:rsidR="00C40798" w:rsidRPr="00CE5A02" w:rsidTr="000C4026">
        <w:trPr>
          <w:trHeight w:val="565"/>
        </w:trPr>
        <w:tc>
          <w:tcPr>
            <w:tcW w:w="726" w:type="dxa"/>
            <w:shd w:val="clear" w:color="auto" w:fill="auto"/>
            <w:vAlign w:val="center"/>
          </w:tcPr>
          <w:p w:rsidR="00C40798" w:rsidRPr="00CE5A02" w:rsidRDefault="00C40798" w:rsidP="00BC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Eil. Nr.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40798" w:rsidRPr="00CE5A02" w:rsidRDefault="00C40798" w:rsidP="00BC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Prekės pavadinimas, modelis, gamintojas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40798" w:rsidRPr="00CE5A02" w:rsidRDefault="00C40798" w:rsidP="00BC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Kiekis, vnt.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40798" w:rsidRPr="00CE5A02" w:rsidRDefault="00C40798" w:rsidP="00BC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Kaina už vnt., EUR be PVM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C40798" w:rsidRPr="00CE5A02" w:rsidRDefault="00C40798" w:rsidP="00BC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Kaina, Eur be PVM</w:t>
            </w:r>
          </w:p>
        </w:tc>
      </w:tr>
      <w:tr w:rsidR="00C40798" w:rsidRPr="00CE5A02" w:rsidTr="000C4026">
        <w:trPr>
          <w:trHeight w:val="282"/>
        </w:trPr>
        <w:tc>
          <w:tcPr>
            <w:tcW w:w="726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5A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17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46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755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C40798" w:rsidRPr="00CE5A02" w:rsidTr="000C4026">
        <w:trPr>
          <w:trHeight w:val="282"/>
        </w:trPr>
        <w:tc>
          <w:tcPr>
            <w:tcW w:w="726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17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46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755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C40798" w:rsidRPr="00CE5A02" w:rsidTr="000C4026">
        <w:trPr>
          <w:trHeight w:val="270"/>
        </w:trPr>
        <w:tc>
          <w:tcPr>
            <w:tcW w:w="726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.....</w:t>
            </w:r>
          </w:p>
        </w:tc>
        <w:tc>
          <w:tcPr>
            <w:tcW w:w="4680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17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46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755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C40798" w:rsidRPr="00CE5A02" w:rsidTr="000C4026">
        <w:trPr>
          <w:trHeight w:val="282"/>
        </w:trPr>
        <w:tc>
          <w:tcPr>
            <w:tcW w:w="8771" w:type="dxa"/>
            <w:gridSpan w:val="4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Iš viso, EUR be PVM</w:t>
            </w:r>
          </w:p>
        </w:tc>
        <w:tc>
          <w:tcPr>
            <w:tcW w:w="1755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C40798" w:rsidRPr="00CE5A02" w:rsidTr="000C4026">
        <w:trPr>
          <w:trHeight w:val="282"/>
        </w:trPr>
        <w:tc>
          <w:tcPr>
            <w:tcW w:w="8771" w:type="dxa"/>
            <w:gridSpan w:val="4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PVM</w:t>
            </w:r>
          </w:p>
        </w:tc>
        <w:tc>
          <w:tcPr>
            <w:tcW w:w="1755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C40798" w:rsidRPr="00CE5A02" w:rsidTr="000C4026">
        <w:trPr>
          <w:trHeight w:val="282"/>
        </w:trPr>
        <w:tc>
          <w:tcPr>
            <w:tcW w:w="8771" w:type="dxa"/>
            <w:gridSpan w:val="4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Iš viso, EUR su PVM </w:t>
            </w:r>
          </w:p>
        </w:tc>
        <w:tc>
          <w:tcPr>
            <w:tcW w:w="1755" w:type="dxa"/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C40798" w:rsidRPr="00CE5A02" w:rsidRDefault="00C40798" w:rsidP="00C4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40798" w:rsidRPr="00CE5A02" w:rsidRDefault="00C40798" w:rsidP="00C4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 (</w:t>
      </w:r>
      <w:r w:rsidRPr="00CE5A02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jeigu nenustatyta Prekių trūkumų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) Šiuo aktu Sutarties šalys patvirtina, kad neturi viena kitai pretenzijų dėl šiame prekių priėmimo-perdavimo akte nurodytų prekių kokybės ir jos atitinka Sutarties ir jos priedų reikalavimus.</w:t>
      </w:r>
    </w:p>
    <w:p w:rsidR="00C40798" w:rsidRPr="00CE5A02" w:rsidRDefault="00C40798" w:rsidP="00C40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Arba</w:t>
      </w:r>
    </w:p>
    <w:p w:rsidR="00C40798" w:rsidRPr="00CE5A02" w:rsidRDefault="00C40798" w:rsidP="00C4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</w:t>
      </w:r>
      <w:r w:rsidRPr="00CE5A02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jeigu nustatyta Prekių trūkumų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) </w:t>
      </w: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Pirkėjas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nurodo nustatytus Prekių trūkumus, dėl kurių Prekės nepriimamos, o </w:t>
      </w:r>
      <w:r w:rsidRPr="00CE5A0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Pardavėjas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savo sąskaita, be papildomo užmokesčio, turi pašalinti šiuos trūkumus</w:t>
      </w: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. Pardavėjas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nustatytus Prekių trūkumus turi pašalinti iki _______________. </w:t>
      </w:r>
    </w:p>
    <w:p w:rsidR="00C40798" w:rsidRPr="00CE5A02" w:rsidRDefault="00C40798" w:rsidP="00C4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Nustatyti trūkumai:</w:t>
      </w:r>
    </w:p>
    <w:p w:rsidR="00C40798" w:rsidRPr="00CE5A02" w:rsidRDefault="00C40798" w:rsidP="00C4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eastAsia="lt-LT"/>
        </w:rPr>
        <w:t>2.1.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_____________________________________________;</w:t>
      </w:r>
    </w:p>
    <w:p w:rsidR="00C40798" w:rsidRPr="00CE5A02" w:rsidRDefault="00C40798" w:rsidP="00C4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2.2._____________________________________________:</w:t>
      </w:r>
    </w:p>
    <w:p w:rsidR="00C40798" w:rsidRPr="00CE5A02" w:rsidRDefault="00C40798" w:rsidP="00C4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</w:t>
      </w:r>
    </w:p>
    <w:p w:rsidR="00C40798" w:rsidRPr="00CE5A02" w:rsidRDefault="00C40798" w:rsidP="00C4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Aktas sudarytas dviem egzemplioriais – po vieną egzempliorių </w:t>
      </w: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Pirkėjui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ir </w:t>
      </w:r>
      <w:r w:rsidRPr="00CE5A0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Pardavėjui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C40798" w:rsidRPr="00CE5A02" w:rsidRDefault="00C40798" w:rsidP="00C4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PRIDEDAMA. (</w:t>
      </w:r>
      <w:r w:rsidRPr="00CE5A02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pildoma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CE5A02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jei yra pridedami dokumentai prie Prekių priėmimo-perdavimo akto</w:t>
      </w:r>
      <w:r w:rsidRPr="00CE5A0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)</w:t>
      </w:r>
    </w:p>
    <w:p w:rsidR="00C40798" w:rsidRPr="00CE5A02" w:rsidRDefault="00C40798" w:rsidP="00C4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3084"/>
        <w:gridCol w:w="3420"/>
      </w:tblGrid>
      <w:tr w:rsidR="00C40798" w:rsidRPr="00CE5A02" w:rsidTr="00BC5443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Pirkėjas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CE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Pardavėjas</w:t>
            </w:r>
          </w:p>
        </w:tc>
      </w:tr>
      <w:tr w:rsidR="00C40798" w:rsidRPr="00CE5A02" w:rsidTr="00BC5443"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0798" w:rsidRPr="00CE5A02" w:rsidRDefault="00C40798" w:rsidP="00BC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A75553" w:rsidRDefault="00A75553" w:rsidP="00C40798"/>
    <w:sectPr w:rsidR="00A75553" w:rsidSect="000C40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70" w:rsidRDefault="00EE5570" w:rsidP="00C40798">
      <w:pPr>
        <w:spacing w:after="0" w:line="240" w:lineRule="auto"/>
      </w:pPr>
      <w:r>
        <w:separator/>
      </w:r>
    </w:p>
  </w:endnote>
  <w:endnote w:type="continuationSeparator" w:id="0">
    <w:p w:rsidR="00EE5570" w:rsidRDefault="00EE5570" w:rsidP="00C4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70" w:rsidRDefault="00EE5570" w:rsidP="00C40798">
      <w:pPr>
        <w:spacing w:after="0" w:line="240" w:lineRule="auto"/>
      </w:pPr>
      <w:r>
        <w:separator/>
      </w:r>
    </w:p>
  </w:footnote>
  <w:footnote w:type="continuationSeparator" w:id="0">
    <w:p w:rsidR="00EE5570" w:rsidRDefault="00EE5570" w:rsidP="00C40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98"/>
    <w:rsid w:val="000C3F5B"/>
    <w:rsid w:val="000C4026"/>
    <w:rsid w:val="005B7092"/>
    <w:rsid w:val="00746188"/>
    <w:rsid w:val="009A3A71"/>
    <w:rsid w:val="00A75553"/>
    <w:rsid w:val="00C34A1A"/>
    <w:rsid w:val="00C40798"/>
    <w:rsid w:val="00E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D388"/>
  <w15:chartTrackingRefBased/>
  <w15:docId w15:val="{8F53F979-1349-4A53-9FF2-0D86F69A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98"/>
  </w:style>
  <w:style w:type="paragraph" w:styleId="Footer">
    <w:name w:val="footer"/>
    <w:basedOn w:val="Normal"/>
    <w:link w:val="FooterChar"/>
    <w:uiPriority w:val="99"/>
    <w:unhideWhenUsed/>
    <w:rsid w:val="00C407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prie KAM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2024-03-14T05:31:00Z</dcterms:created>
  <dcterms:modified xsi:type="dcterms:W3CDTF">2024-03-14T07:37:00Z</dcterms:modified>
</cp:coreProperties>
</file>