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9165E" w14:textId="77777777" w:rsidR="00227F01" w:rsidRPr="000F4573" w:rsidRDefault="00227F01" w:rsidP="002D60D0">
      <w:pPr>
        <w:ind w:left="6375"/>
        <w:jc w:val="right"/>
        <w:textAlignment w:val="baseline"/>
        <w:rPr>
          <w:b/>
          <w:bCs/>
          <w:i/>
          <w:iCs/>
          <w:szCs w:val="24"/>
        </w:rPr>
      </w:pPr>
      <w:r w:rsidRPr="000F4573">
        <w:rPr>
          <w:b/>
          <w:bCs/>
          <w:i/>
          <w:iCs/>
          <w:szCs w:val="24"/>
        </w:rPr>
        <w:t>ECOCOST Nr. 1677</w:t>
      </w:r>
    </w:p>
    <w:p w14:paraId="6E6517BB" w14:textId="77777777" w:rsidR="005A5832" w:rsidRPr="000F4573" w:rsidRDefault="005A5832">
      <w:pPr>
        <w:widowControl w:val="0"/>
        <w:pBdr>
          <w:top w:val="nil"/>
          <w:left w:val="nil"/>
          <w:bottom w:val="nil"/>
          <w:right w:val="nil"/>
          <w:between w:val="nil"/>
        </w:pBdr>
        <w:tabs>
          <w:tab w:val="left" w:pos="567"/>
          <w:tab w:val="left" w:pos="851"/>
        </w:tabs>
        <w:jc w:val="center"/>
        <w:rPr>
          <w:b/>
          <w:caps/>
          <w:kern w:val="2"/>
          <w:szCs w:val="24"/>
        </w:rPr>
      </w:pPr>
    </w:p>
    <w:p w14:paraId="374C48C9" w14:textId="77777777" w:rsidR="005A5832" w:rsidRPr="00A65C5F" w:rsidRDefault="00A10867">
      <w:pPr>
        <w:widowControl w:val="0"/>
        <w:pBdr>
          <w:top w:val="nil"/>
          <w:left w:val="nil"/>
          <w:bottom w:val="nil"/>
          <w:right w:val="nil"/>
          <w:between w:val="nil"/>
        </w:pBdr>
        <w:tabs>
          <w:tab w:val="left" w:pos="567"/>
          <w:tab w:val="left" w:pos="851"/>
        </w:tabs>
        <w:jc w:val="center"/>
        <w:rPr>
          <w:caps/>
          <w:szCs w:val="24"/>
        </w:rPr>
      </w:pPr>
      <w:r w:rsidRPr="00A65C5F">
        <w:rPr>
          <w:b/>
          <w:caps/>
          <w:szCs w:val="24"/>
        </w:rPr>
        <w:t>Prekių pirkimo-pardavimo sutarties Specialiosios sąlygos</w:t>
      </w:r>
      <w:r w:rsidRPr="00A65C5F">
        <w:rPr>
          <w:caps/>
          <w:szCs w:val="24"/>
        </w:rPr>
        <w:t xml:space="preserve"> </w:t>
      </w:r>
    </w:p>
    <w:p w14:paraId="0D21C0AB" w14:textId="77777777" w:rsidR="002D60D0" w:rsidRPr="00A65C5F" w:rsidRDefault="002D60D0" w:rsidP="002D60D0">
      <w:pPr>
        <w:jc w:val="center"/>
        <w:rPr>
          <w:b/>
          <w:szCs w:val="24"/>
        </w:rPr>
      </w:pPr>
      <w:r w:rsidRPr="00A65C5F">
        <w:rPr>
          <w:b/>
          <w:szCs w:val="24"/>
        </w:rPr>
        <w:t>4 pirkimo objekto dalis - Elektrinis oro ventiliatorius darbui šuliniuose</w:t>
      </w:r>
    </w:p>
    <w:p w14:paraId="04911792" w14:textId="77777777" w:rsidR="005A5832" w:rsidRPr="00A65C5F"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09"/>
        <w:gridCol w:w="2030"/>
        <w:gridCol w:w="2571"/>
      </w:tblGrid>
      <w:tr w:rsidR="005A5832" w:rsidRPr="00A65C5F" w14:paraId="1B0BE6C2" w14:textId="77777777">
        <w:tc>
          <w:tcPr>
            <w:tcW w:w="2448" w:type="dxa"/>
          </w:tcPr>
          <w:p w14:paraId="4D41F9A1" w14:textId="77777777" w:rsidR="005A5832" w:rsidRPr="00A65C5F" w:rsidRDefault="00A10867">
            <w:pPr>
              <w:jc w:val="both"/>
              <w:rPr>
                <w:b/>
                <w:kern w:val="2"/>
                <w:szCs w:val="24"/>
              </w:rPr>
            </w:pPr>
            <w:r w:rsidRPr="00A65C5F">
              <w:rPr>
                <w:b/>
                <w:kern w:val="2"/>
                <w:szCs w:val="24"/>
              </w:rPr>
              <w:t>Sutarties pavadinimas</w:t>
            </w:r>
          </w:p>
        </w:tc>
        <w:tc>
          <w:tcPr>
            <w:tcW w:w="7110" w:type="dxa"/>
            <w:gridSpan w:val="3"/>
          </w:tcPr>
          <w:p w14:paraId="77127B2A" w14:textId="0E8F4680" w:rsidR="005A5832" w:rsidRPr="00A65C5F" w:rsidRDefault="00374AF9">
            <w:pPr>
              <w:jc w:val="both"/>
              <w:rPr>
                <w:b/>
                <w:bCs/>
                <w:kern w:val="2"/>
                <w:szCs w:val="24"/>
              </w:rPr>
            </w:pPr>
            <w:r w:rsidRPr="00A65C5F">
              <w:rPr>
                <w:b/>
                <w:bCs/>
                <w:szCs w:val="24"/>
              </w:rPr>
              <w:t xml:space="preserve">Mažosios </w:t>
            </w:r>
            <w:r w:rsidR="00A57C9D" w:rsidRPr="00A65C5F">
              <w:rPr>
                <w:b/>
                <w:bCs/>
                <w:szCs w:val="24"/>
              </w:rPr>
              <w:t xml:space="preserve">mechanizacijos įrankiai ir </w:t>
            </w:r>
            <w:r w:rsidR="0080019E" w:rsidRPr="00A65C5F">
              <w:rPr>
                <w:b/>
                <w:bCs/>
                <w:szCs w:val="24"/>
              </w:rPr>
              <w:t>įrenginiai</w:t>
            </w:r>
          </w:p>
        </w:tc>
      </w:tr>
      <w:tr w:rsidR="005A5832" w:rsidRPr="00A65C5F" w14:paraId="0486BFDB" w14:textId="77777777" w:rsidTr="0050065E">
        <w:tc>
          <w:tcPr>
            <w:tcW w:w="2448" w:type="dxa"/>
          </w:tcPr>
          <w:p w14:paraId="32A0548E" w14:textId="77777777" w:rsidR="005A5832" w:rsidRPr="00A65C5F" w:rsidRDefault="00A10867">
            <w:pPr>
              <w:jc w:val="both"/>
              <w:rPr>
                <w:b/>
                <w:kern w:val="2"/>
                <w:szCs w:val="24"/>
              </w:rPr>
            </w:pPr>
            <w:r w:rsidRPr="00A65C5F">
              <w:rPr>
                <w:b/>
                <w:kern w:val="2"/>
                <w:szCs w:val="24"/>
              </w:rPr>
              <w:t>Sutarties data</w:t>
            </w:r>
          </w:p>
        </w:tc>
        <w:tc>
          <w:tcPr>
            <w:tcW w:w="2509" w:type="dxa"/>
          </w:tcPr>
          <w:p w14:paraId="4BD88847" w14:textId="5AEB706B" w:rsidR="005A5832" w:rsidRPr="00A65C5F" w:rsidRDefault="00B156B2">
            <w:pPr>
              <w:jc w:val="both"/>
              <w:rPr>
                <w:b/>
                <w:bCs/>
                <w:kern w:val="2"/>
                <w:szCs w:val="24"/>
              </w:rPr>
            </w:pPr>
            <w:r w:rsidRPr="00A65C5F">
              <w:rPr>
                <w:b/>
                <w:bCs/>
                <w:kern w:val="2"/>
                <w:szCs w:val="24"/>
              </w:rPr>
              <w:t>2024</w:t>
            </w:r>
            <w:r w:rsidR="00EB1ACE" w:rsidRPr="00A65C5F">
              <w:rPr>
                <w:b/>
                <w:bCs/>
                <w:kern w:val="2"/>
                <w:szCs w:val="24"/>
              </w:rPr>
              <w:t xml:space="preserve"> </w:t>
            </w:r>
            <w:r w:rsidR="00A57C9D" w:rsidRPr="00A65C5F">
              <w:rPr>
                <w:b/>
                <w:bCs/>
                <w:kern w:val="2"/>
                <w:szCs w:val="24"/>
              </w:rPr>
              <w:t>m.</w:t>
            </w:r>
            <w:r w:rsidR="00CC362C" w:rsidRPr="00A65C5F">
              <w:rPr>
                <w:b/>
                <w:bCs/>
                <w:kern w:val="2"/>
                <w:szCs w:val="24"/>
              </w:rPr>
              <w:t xml:space="preserve"> </w:t>
            </w:r>
            <w:r w:rsidR="00227F01" w:rsidRPr="00A65C5F">
              <w:rPr>
                <w:b/>
                <w:bCs/>
                <w:kern w:val="2"/>
                <w:szCs w:val="24"/>
              </w:rPr>
              <w:t xml:space="preserve">gegužės </w:t>
            </w:r>
            <w:r w:rsidR="0040237C">
              <w:rPr>
                <w:b/>
                <w:bCs/>
                <w:kern w:val="2"/>
                <w:szCs w:val="24"/>
              </w:rPr>
              <w:t xml:space="preserve">14 </w:t>
            </w:r>
            <w:r w:rsidR="00EB1ACE" w:rsidRPr="00A65C5F">
              <w:rPr>
                <w:b/>
                <w:bCs/>
                <w:kern w:val="2"/>
                <w:szCs w:val="24"/>
              </w:rPr>
              <w:t>d.</w:t>
            </w:r>
          </w:p>
        </w:tc>
        <w:tc>
          <w:tcPr>
            <w:tcW w:w="2030" w:type="dxa"/>
          </w:tcPr>
          <w:p w14:paraId="4CF0EA94" w14:textId="77777777" w:rsidR="005A5832" w:rsidRPr="00A65C5F" w:rsidRDefault="00A10867">
            <w:pPr>
              <w:jc w:val="both"/>
              <w:rPr>
                <w:b/>
                <w:kern w:val="2"/>
                <w:szCs w:val="24"/>
              </w:rPr>
            </w:pPr>
            <w:r w:rsidRPr="00A65C5F">
              <w:rPr>
                <w:b/>
                <w:kern w:val="2"/>
                <w:szCs w:val="24"/>
              </w:rPr>
              <w:t>Sutarties numeris</w:t>
            </w:r>
          </w:p>
        </w:tc>
        <w:tc>
          <w:tcPr>
            <w:tcW w:w="2571" w:type="dxa"/>
          </w:tcPr>
          <w:p w14:paraId="516400FD" w14:textId="5506DEF5" w:rsidR="005A5832" w:rsidRPr="00A65C5F" w:rsidRDefault="0040237C">
            <w:pPr>
              <w:jc w:val="both"/>
              <w:rPr>
                <w:b/>
                <w:bCs/>
                <w:kern w:val="2"/>
                <w:szCs w:val="24"/>
              </w:rPr>
            </w:pPr>
            <w:r>
              <w:rPr>
                <w:b/>
                <w:bCs/>
                <w:kern w:val="2"/>
                <w:szCs w:val="24"/>
              </w:rPr>
              <w:t xml:space="preserve">Nr. </w:t>
            </w:r>
            <w:r w:rsidR="00A73E91" w:rsidRPr="00A65C5F">
              <w:rPr>
                <w:b/>
                <w:bCs/>
                <w:kern w:val="2"/>
                <w:szCs w:val="24"/>
              </w:rPr>
              <w:t>VP-24-</w:t>
            </w:r>
            <w:r>
              <w:rPr>
                <w:b/>
                <w:bCs/>
                <w:kern w:val="2"/>
                <w:szCs w:val="24"/>
              </w:rPr>
              <w:t>013</w:t>
            </w:r>
            <w:r w:rsidR="00113F95">
              <w:rPr>
                <w:b/>
                <w:bCs/>
                <w:kern w:val="2"/>
                <w:szCs w:val="24"/>
              </w:rPr>
              <w:t>2</w:t>
            </w:r>
          </w:p>
        </w:tc>
      </w:tr>
    </w:tbl>
    <w:p w14:paraId="407AF526" w14:textId="77777777" w:rsidR="005A5832" w:rsidRPr="00A65C5F"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rsidRPr="00A65C5F" w14:paraId="617CC3CE" w14:textId="77777777">
        <w:tc>
          <w:tcPr>
            <w:tcW w:w="9558" w:type="dxa"/>
            <w:gridSpan w:val="3"/>
          </w:tcPr>
          <w:p w14:paraId="481B7C4F" w14:textId="77777777" w:rsidR="005A5832" w:rsidRPr="00A65C5F" w:rsidRDefault="00A10867">
            <w:pPr>
              <w:jc w:val="center"/>
              <w:rPr>
                <w:b/>
                <w:kern w:val="2"/>
                <w:szCs w:val="24"/>
              </w:rPr>
            </w:pPr>
            <w:r w:rsidRPr="00A65C5F">
              <w:rPr>
                <w:b/>
                <w:kern w:val="2"/>
                <w:szCs w:val="24"/>
              </w:rPr>
              <w:t>1. SUTARTIES ŠALYS</w:t>
            </w:r>
          </w:p>
        </w:tc>
      </w:tr>
      <w:tr w:rsidR="00AB1415" w:rsidRPr="00A65C5F" w14:paraId="79BED999" w14:textId="77777777">
        <w:tc>
          <w:tcPr>
            <w:tcW w:w="2808" w:type="dxa"/>
            <w:vMerge w:val="restart"/>
          </w:tcPr>
          <w:p w14:paraId="0A709F43" w14:textId="77777777" w:rsidR="00AB1415" w:rsidRPr="00A65C5F" w:rsidRDefault="00AB1415" w:rsidP="00AB1415">
            <w:pPr>
              <w:jc w:val="center"/>
              <w:rPr>
                <w:b/>
                <w:kern w:val="2"/>
                <w:szCs w:val="24"/>
              </w:rPr>
            </w:pPr>
          </w:p>
          <w:p w14:paraId="1D9A969F" w14:textId="77777777" w:rsidR="00AB1415" w:rsidRPr="00A65C5F" w:rsidRDefault="00AB1415" w:rsidP="00AB1415">
            <w:pPr>
              <w:jc w:val="center"/>
              <w:rPr>
                <w:b/>
                <w:kern w:val="2"/>
                <w:szCs w:val="24"/>
              </w:rPr>
            </w:pPr>
          </w:p>
          <w:p w14:paraId="4E911DF7" w14:textId="77777777" w:rsidR="00AB1415" w:rsidRPr="00A65C5F" w:rsidRDefault="00AB1415" w:rsidP="00AB1415">
            <w:pPr>
              <w:jc w:val="center"/>
              <w:rPr>
                <w:b/>
                <w:kern w:val="2"/>
                <w:szCs w:val="24"/>
              </w:rPr>
            </w:pPr>
          </w:p>
          <w:p w14:paraId="30375C28" w14:textId="77777777" w:rsidR="00AB1415" w:rsidRPr="00A65C5F" w:rsidRDefault="00AB1415" w:rsidP="00AB1415">
            <w:pPr>
              <w:rPr>
                <w:b/>
                <w:kern w:val="2"/>
                <w:szCs w:val="24"/>
              </w:rPr>
            </w:pPr>
          </w:p>
          <w:p w14:paraId="56D732B0" w14:textId="77777777" w:rsidR="00AB1415" w:rsidRPr="00A65C5F" w:rsidRDefault="00AB1415" w:rsidP="00AB1415">
            <w:pPr>
              <w:rPr>
                <w:b/>
                <w:kern w:val="2"/>
                <w:szCs w:val="24"/>
              </w:rPr>
            </w:pPr>
            <w:r w:rsidRPr="00A65C5F">
              <w:rPr>
                <w:b/>
                <w:kern w:val="2"/>
                <w:szCs w:val="24"/>
              </w:rPr>
              <w:t>1.1. Pirkėjas</w:t>
            </w:r>
          </w:p>
        </w:tc>
        <w:tc>
          <w:tcPr>
            <w:tcW w:w="3240" w:type="dxa"/>
          </w:tcPr>
          <w:p w14:paraId="18C060B5" w14:textId="77777777" w:rsidR="00AB1415" w:rsidRPr="00A65C5F" w:rsidRDefault="00AB1415" w:rsidP="00AB1415">
            <w:pPr>
              <w:rPr>
                <w:kern w:val="2"/>
                <w:szCs w:val="24"/>
              </w:rPr>
            </w:pPr>
            <w:r w:rsidRPr="00A65C5F">
              <w:rPr>
                <w:kern w:val="2"/>
                <w:szCs w:val="24"/>
              </w:rPr>
              <w:t>1.1.1. Pavadinimas</w:t>
            </w:r>
          </w:p>
        </w:tc>
        <w:tc>
          <w:tcPr>
            <w:tcW w:w="3510" w:type="dxa"/>
          </w:tcPr>
          <w:p w14:paraId="274AC045" w14:textId="42BC74D4" w:rsidR="00AB1415" w:rsidRPr="00A65C5F" w:rsidRDefault="00AB1415" w:rsidP="00AB1415">
            <w:pPr>
              <w:rPr>
                <w:kern w:val="2"/>
                <w:szCs w:val="24"/>
              </w:rPr>
            </w:pPr>
            <w:r w:rsidRPr="00A65C5F">
              <w:rPr>
                <w:kern w:val="2"/>
                <w:szCs w:val="24"/>
              </w:rPr>
              <w:t>Uždaroji akcinė bendrovė „Grinda“ (toliau – Bendrovė)</w:t>
            </w:r>
          </w:p>
        </w:tc>
      </w:tr>
      <w:tr w:rsidR="00AB1415" w:rsidRPr="00A65C5F" w14:paraId="0A051A3E" w14:textId="77777777">
        <w:tc>
          <w:tcPr>
            <w:tcW w:w="2808" w:type="dxa"/>
            <w:vMerge/>
          </w:tcPr>
          <w:p w14:paraId="29AECE2D" w14:textId="77777777" w:rsidR="00AB1415" w:rsidRPr="00A65C5F" w:rsidRDefault="00AB1415" w:rsidP="00AB1415">
            <w:pPr>
              <w:rPr>
                <w:kern w:val="2"/>
                <w:szCs w:val="24"/>
              </w:rPr>
            </w:pPr>
          </w:p>
        </w:tc>
        <w:tc>
          <w:tcPr>
            <w:tcW w:w="3240" w:type="dxa"/>
          </w:tcPr>
          <w:p w14:paraId="3228571C" w14:textId="77777777" w:rsidR="00AB1415" w:rsidRPr="00A65C5F" w:rsidRDefault="00AB1415" w:rsidP="00AB1415">
            <w:pPr>
              <w:rPr>
                <w:kern w:val="2"/>
                <w:szCs w:val="24"/>
              </w:rPr>
            </w:pPr>
            <w:r w:rsidRPr="00A65C5F">
              <w:rPr>
                <w:kern w:val="2"/>
                <w:szCs w:val="24"/>
              </w:rPr>
              <w:t>1.1.2. Juridinio asmens kodas</w:t>
            </w:r>
          </w:p>
        </w:tc>
        <w:tc>
          <w:tcPr>
            <w:tcW w:w="3510" w:type="dxa"/>
          </w:tcPr>
          <w:p w14:paraId="50A2A0F1" w14:textId="7E6F70D1" w:rsidR="00AB1415" w:rsidRPr="00A65C5F" w:rsidRDefault="00AB1415" w:rsidP="00AB1415">
            <w:pPr>
              <w:rPr>
                <w:kern w:val="2"/>
                <w:szCs w:val="24"/>
              </w:rPr>
            </w:pPr>
          </w:p>
        </w:tc>
      </w:tr>
      <w:tr w:rsidR="00AB1415" w:rsidRPr="00A65C5F" w14:paraId="5545A6D3" w14:textId="77777777">
        <w:tc>
          <w:tcPr>
            <w:tcW w:w="2808" w:type="dxa"/>
            <w:vMerge/>
          </w:tcPr>
          <w:p w14:paraId="00CC6417" w14:textId="77777777" w:rsidR="00AB1415" w:rsidRPr="00A65C5F" w:rsidRDefault="00AB1415" w:rsidP="00AB1415">
            <w:pPr>
              <w:rPr>
                <w:kern w:val="2"/>
                <w:szCs w:val="24"/>
              </w:rPr>
            </w:pPr>
          </w:p>
        </w:tc>
        <w:tc>
          <w:tcPr>
            <w:tcW w:w="3240" w:type="dxa"/>
          </w:tcPr>
          <w:p w14:paraId="3C28763C" w14:textId="77777777" w:rsidR="00AB1415" w:rsidRPr="00A65C5F" w:rsidRDefault="00AB1415" w:rsidP="00AB1415">
            <w:pPr>
              <w:rPr>
                <w:kern w:val="2"/>
                <w:szCs w:val="24"/>
              </w:rPr>
            </w:pPr>
            <w:r w:rsidRPr="00A65C5F">
              <w:rPr>
                <w:kern w:val="2"/>
                <w:szCs w:val="24"/>
              </w:rPr>
              <w:t>1.1.3. Adresas</w:t>
            </w:r>
          </w:p>
        </w:tc>
        <w:tc>
          <w:tcPr>
            <w:tcW w:w="3510" w:type="dxa"/>
          </w:tcPr>
          <w:p w14:paraId="774CB842" w14:textId="1447FCBC" w:rsidR="00AB1415" w:rsidRPr="00A65C5F" w:rsidRDefault="00AB1415" w:rsidP="00AB1415">
            <w:pPr>
              <w:rPr>
                <w:kern w:val="2"/>
                <w:szCs w:val="24"/>
              </w:rPr>
            </w:pPr>
          </w:p>
        </w:tc>
      </w:tr>
      <w:tr w:rsidR="00AB1415" w:rsidRPr="00A65C5F" w14:paraId="5F480E3C" w14:textId="77777777">
        <w:tc>
          <w:tcPr>
            <w:tcW w:w="2808" w:type="dxa"/>
            <w:vMerge/>
          </w:tcPr>
          <w:p w14:paraId="6C1DC763" w14:textId="77777777" w:rsidR="00AB1415" w:rsidRPr="00A65C5F" w:rsidRDefault="00AB1415" w:rsidP="00AB1415">
            <w:pPr>
              <w:rPr>
                <w:kern w:val="2"/>
                <w:szCs w:val="24"/>
              </w:rPr>
            </w:pPr>
          </w:p>
        </w:tc>
        <w:tc>
          <w:tcPr>
            <w:tcW w:w="3240" w:type="dxa"/>
          </w:tcPr>
          <w:p w14:paraId="4D771FE5" w14:textId="77777777" w:rsidR="00AB1415" w:rsidRPr="00A65C5F" w:rsidRDefault="00AB1415" w:rsidP="00AB1415">
            <w:pPr>
              <w:rPr>
                <w:kern w:val="2"/>
                <w:szCs w:val="24"/>
              </w:rPr>
            </w:pPr>
            <w:r w:rsidRPr="00A65C5F">
              <w:rPr>
                <w:kern w:val="2"/>
                <w:szCs w:val="24"/>
              </w:rPr>
              <w:t>1.1.4. PVM mokėtojo kodas</w:t>
            </w:r>
          </w:p>
        </w:tc>
        <w:tc>
          <w:tcPr>
            <w:tcW w:w="3510" w:type="dxa"/>
          </w:tcPr>
          <w:p w14:paraId="6E0F62A4" w14:textId="28B7870C" w:rsidR="00AB1415" w:rsidRPr="00A65C5F" w:rsidRDefault="00AB1415" w:rsidP="00AB1415">
            <w:pPr>
              <w:rPr>
                <w:kern w:val="2"/>
                <w:szCs w:val="24"/>
              </w:rPr>
            </w:pPr>
          </w:p>
        </w:tc>
      </w:tr>
      <w:tr w:rsidR="00AB1415" w:rsidRPr="00A65C5F" w14:paraId="71C39909" w14:textId="77777777">
        <w:tc>
          <w:tcPr>
            <w:tcW w:w="2808" w:type="dxa"/>
            <w:vMerge/>
          </w:tcPr>
          <w:p w14:paraId="6A56F9EC" w14:textId="77777777" w:rsidR="00AB1415" w:rsidRPr="00A65C5F" w:rsidRDefault="00AB1415" w:rsidP="00AB1415">
            <w:pPr>
              <w:rPr>
                <w:kern w:val="2"/>
                <w:szCs w:val="24"/>
              </w:rPr>
            </w:pPr>
          </w:p>
        </w:tc>
        <w:tc>
          <w:tcPr>
            <w:tcW w:w="3240" w:type="dxa"/>
          </w:tcPr>
          <w:p w14:paraId="25BEC2AE" w14:textId="77777777" w:rsidR="00AB1415" w:rsidRPr="00A65C5F" w:rsidRDefault="00AB1415" w:rsidP="00AB1415">
            <w:pPr>
              <w:rPr>
                <w:kern w:val="2"/>
                <w:szCs w:val="24"/>
              </w:rPr>
            </w:pPr>
            <w:r w:rsidRPr="00A65C5F">
              <w:rPr>
                <w:kern w:val="2"/>
                <w:szCs w:val="24"/>
              </w:rPr>
              <w:t>1.1.5. Atsiskaitomoji sąskaita</w:t>
            </w:r>
          </w:p>
        </w:tc>
        <w:tc>
          <w:tcPr>
            <w:tcW w:w="3510" w:type="dxa"/>
          </w:tcPr>
          <w:p w14:paraId="223F4EED" w14:textId="23C4AD87" w:rsidR="00AB1415" w:rsidRPr="00A65C5F" w:rsidRDefault="00AB1415" w:rsidP="00AB1415">
            <w:pPr>
              <w:rPr>
                <w:kern w:val="2"/>
                <w:szCs w:val="24"/>
              </w:rPr>
            </w:pPr>
          </w:p>
        </w:tc>
      </w:tr>
      <w:tr w:rsidR="00AB1415" w:rsidRPr="00A65C5F" w14:paraId="573B0A00" w14:textId="77777777">
        <w:tc>
          <w:tcPr>
            <w:tcW w:w="2808" w:type="dxa"/>
            <w:vMerge/>
          </w:tcPr>
          <w:p w14:paraId="77D2DE49" w14:textId="77777777" w:rsidR="00AB1415" w:rsidRPr="00A65C5F" w:rsidRDefault="00AB1415" w:rsidP="00AB1415">
            <w:pPr>
              <w:rPr>
                <w:kern w:val="2"/>
                <w:szCs w:val="24"/>
              </w:rPr>
            </w:pPr>
          </w:p>
        </w:tc>
        <w:tc>
          <w:tcPr>
            <w:tcW w:w="3240" w:type="dxa"/>
          </w:tcPr>
          <w:p w14:paraId="6FA685A3" w14:textId="77777777" w:rsidR="00AB1415" w:rsidRPr="00A65C5F" w:rsidRDefault="00AB1415" w:rsidP="00AB1415">
            <w:pPr>
              <w:rPr>
                <w:kern w:val="2"/>
                <w:szCs w:val="24"/>
              </w:rPr>
            </w:pPr>
            <w:r w:rsidRPr="00A65C5F">
              <w:rPr>
                <w:kern w:val="2"/>
                <w:szCs w:val="24"/>
              </w:rPr>
              <w:t>1.1.6. Bankas, banko kodas</w:t>
            </w:r>
          </w:p>
        </w:tc>
        <w:tc>
          <w:tcPr>
            <w:tcW w:w="3510" w:type="dxa"/>
          </w:tcPr>
          <w:p w14:paraId="6261A670" w14:textId="4B41E989" w:rsidR="00AB1415" w:rsidRPr="00A65C5F" w:rsidRDefault="00AB1415" w:rsidP="00AB1415">
            <w:pPr>
              <w:rPr>
                <w:kern w:val="2"/>
                <w:szCs w:val="24"/>
              </w:rPr>
            </w:pPr>
          </w:p>
        </w:tc>
      </w:tr>
      <w:tr w:rsidR="00AB1415" w:rsidRPr="00A65C5F" w14:paraId="5837075F" w14:textId="77777777">
        <w:tc>
          <w:tcPr>
            <w:tcW w:w="2808" w:type="dxa"/>
            <w:vMerge/>
          </w:tcPr>
          <w:p w14:paraId="0EFB90BF" w14:textId="77777777" w:rsidR="00AB1415" w:rsidRPr="00A65C5F" w:rsidRDefault="00AB1415" w:rsidP="00AB1415">
            <w:pPr>
              <w:rPr>
                <w:kern w:val="2"/>
                <w:szCs w:val="24"/>
              </w:rPr>
            </w:pPr>
          </w:p>
        </w:tc>
        <w:tc>
          <w:tcPr>
            <w:tcW w:w="3240" w:type="dxa"/>
          </w:tcPr>
          <w:p w14:paraId="63ECB4B2" w14:textId="77777777" w:rsidR="00AB1415" w:rsidRPr="00A65C5F" w:rsidRDefault="00AB1415" w:rsidP="00AB1415">
            <w:pPr>
              <w:rPr>
                <w:kern w:val="2"/>
                <w:szCs w:val="24"/>
              </w:rPr>
            </w:pPr>
            <w:r w:rsidRPr="00A65C5F">
              <w:rPr>
                <w:kern w:val="2"/>
                <w:szCs w:val="24"/>
              </w:rPr>
              <w:t>1.1.7. Telefonas</w:t>
            </w:r>
          </w:p>
        </w:tc>
        <w:tc>
          <w:tcPr>
            <w:tcW w:w="3510" w:type="dxa"/>
          </w:tcPr>
          <w:p w14:paraId="0ADCEB2E" w14:textId="3AA91046" w:rsidR="00AB1415" w:rsidRPr="00A65C5F" w:rsidRDefault="00AB1415" w:rsidP="00AB1415">
            <w:pPr>
              <w:rPr>
                <w:kern w:val="2"/>
                <w:szCs w:val="24"/>
              </w:rPr>
            </w:pPr>
          </w:p>
        </w:tc>
      </w:tr>
      <w:tr w:rsidR="00AB1415" w:rsidRPr="00A65C5F" w14:paraId="585E2496" w14:textId="77777777">
        <w:tc>
          <w:tcPr>
            <w:tcW w:w="2808" w:type="dxa"/>
            <w:vMerge/>
          </w:tcPr>
          <w:p w14:paraId="5222A22D" w14:textId="77777777" w:rsidR="00AB1415" w:rsidRPr="00A65C5F" w:rsidRDefault="00AB1415" w:rsidP="00AB1415">
            <w:pPr>
              <w:rPr>
                <w:kern w:val="2"/>
                <w:szCs w:val="24"/>
              </w:rPr>
            </w:pPr>
          </w:p>
        </w:tc>
        <w:tc>
          <w:tcPr>
            <w:tcW w:w="3240" w:type="dxa"/>
          </w:tcPr>
          <w:p w14:paraId="15B469F3" w14:textId="77777777" w:rsidR="00AB1415" w:rsidRPr="00A65C5F" w:rsidRDefault="00AB1415" w:rsidP="00AB1415">
            <w:pPr>
              <w:rPr>
                <w:kern w:val="2"/>
                <w:szCs w:val="24"/>
              </w:rPr>
            </w:pPr>
            <w:r w:rsidRPr="00A65C5F">
              <w:rPr>
                <w:kern w:val="2"/>
                <w:szCs w:val="24"/>
              </w:rPr>
              <w:t>1.1.8. El. paštas</w:t>
            </w:r>
          </w:p>
        </w:tc>
        <w:tc>
          <w:tcPr>
            <w:tcW w:w="3510" w:type="dxa"/>
          </w:tcPr>
          <w:p w14:paraId="45513B56" w14:textId="02E22FAA" w:rsidR="00AB1415" w:rsidRPr="00A65C5F" w:rsidRDefault="00AB1415" w:rsidP="00AB1415">
            <w:pPr>
              <w:rPr>
                <w:kern w:val="2"/>
                <w:szCs w:val="24"/>
              </w:rPr>
            </w:pPr>
          </w:p>
        </w:tc>
      </w:tr>
      <w:tr w:rsidR="00AB1415" w:rsidRPr="00A65C5F" w14:paraId="173E9DF2" w14:textId="77777777">
        <w:tc>
          <w:tcPr>
            <w:tcW w:w="2808" w:type="dxa"/>
            <w:vMerge/>
          </w:tcPr>
          <w:p w14:paraId="2EAE803C" w14:textId="77777777" w:rsidR="00AB1415" w:rsidRPr="00A65C5F" w:rsidRDefault="00AB1415" w:rsidP="00AB1415">
            <w:pPr>
              <w:rPr>
                <w:kern w:val="2"/>
                <w:szCs w:val="24"/>
              </w:rPr>
            </w:pPr>
          </w:p>
        </w:tc>
        <w:tc>
          <w:tcPr>
            <w:tcW w:w="3240" w:type="dxa"/>
          </w:tcPr>
          <w:p w14:paraId="777A4D4B" w14:textId="77777777" w:rsidR="00AB1415" w:rsidRPr="00A65C5F" w:rsidRDefault="00AB1415" w:rsidP="00AB1415">
            <w:pPr>
              <w:rPr>
                <w:kern w:val="2"/>
                <w:szCs w:val="24"/>
              </w:rPr>
            </w:pPr>
            <w:r w:rsidRPr="00A65C5F">
              <w:rPr>
                <w:kern w:val="2"/>
                <w:szCs w:val="24"/>
              </w:rPr>
              <w:t>1.1.9. Šalies atstovas</w:t>
            </w:r>
          </w:p>
        </w:tc>
        <w:tc>
          <w:tcPr>
            <w:tcW w:w="3510" w:type="dxa"/>
          </w:tcPr>
          <w:p w14:paraId="29F42BBC" w14:textId="3A4B4541" w:rsidR="00AB1415" w:rsidRPr="00A65C5F" w:rsidRDefault="00AB1415" w:rsidP="00AB1415">
            <w:pPr>
              <w:rPr>
                <w:kern w:val="2"/>
                <w:szCs w:val="24"/>
              </w:rPr>
            </w:pPr>
          </w:p>
        </w:tc>
      </w:tr>
      <w:tr w:rsidR="00AB1415" w:rsidRPr="00A65C5F" w14:paraId="507971D9" w14:textId="77777777">
        <w:tc>
          <w:tcPr>
            <w:tcW w:w="2808" w:type="dxa"/>
            <w:vMerge/>
          </w:tcPr>
          <w:p w14:paraId="583E0DCD" w14:textId="77777777" w:rsidR="00AB1415" w:rsidRPr="00A65C5F" w:rsidRDefault="00AB1415" w:rsidP="00AB1415">
            <w:pPr>
              <w:rPr>
                <w:kern w:val="2"/>
                <w:szCs w:val="24"/>
              </w:rPr>
            </w:pPr>
          </w:p>
        </w:tc>
        <w:tc>
          <w:tcPr>
            <w:tcW w:w="3240" w:type="dxa"/>
          </w:tcPr>
          <w:p w14:paraId="5FA456D9" w14:textId="77777777" w:rsidR="00AB1415" w:rsidRPr="00A65C5F" w:rsidRDefault="00AB1415" w:rsidP="00AB1415">
            <w:pPr>
              <w:rPr>
                <w:kern w:val="2"/>
                <w:szCs w:val="24"/>
              </w:rPr>
            </w:pPr>
            <w:r w:rsidRPr="00A65C5F">
              <w:rPr>
                <w:kern w:val="2"/>
                <w:szCs w:val="24"/>
              </w:rPr>
              <w:t>1.1.10. Atstovavimo pagrindas</w:t>
            </w:r>
          </w:p>
        </w:tc>
        <w:tc>
          <w:tcPr>
            <w:tcW w:w="3510" w:type="dxa"/>
          </w:tcPr>
          <w:p w14:paraId="3EA4B9D2" w14:textId="74ACA6CE" w:rsidR="00AB1415" w:rsidRPr="00A65C5F" w:rsidRDefault="00AB1415" w:rsidP="00AB1415">
            <w:pPr>
              <w:rPr>
                <w:kern w:val="2"/>
                <w:szCs w:val="24"/>
              </w:rPr>
            </w:pPr>
          </w:p>
        </w:tc>
      </w:tr>
      <w:tr w:rsidR="005A5832" w:rsidRPr="00A65C5F" w14:paraId="609DB12D" w14:textId="77777777">
        <w:tc>
          <w:tcPr>
            <w:tcW w:w="2808" w:type="dxa"/>
            <w:vMerge w:val="restart"/>
          </w:tcPr>
          <w:p w14:paraId="5E117363" w14:textId="77777777" w:rsidR="005A5832" w:rsidRPr="00A65C5F" w:rsidRDefault="005A5832">
            <w:pPr>
              <w:rPr>
                <w:b/>
                <w:kern w:val="2"/>
                <w:szCs w:val="24"/>
              </w:rPr>
            </w:pPr>
          </w:p>
          <w:p w14:paraId="5E8489D6" w14:textId="77777777" w:rsidR="005A5832" w:rsidRPr="00A65C5F" w:rsidRDefault="005A5832">
            <w:pPr>
              <w:rPr>
                <w:b/>
                <w:kern w:val="2"/>
                <w:szCs w:val="24"/>
              </w:rPr>
            </w:pPr>
          </w:p>
          <w:p w14:paraId="1DA8ADA9" w14:textId="77777777" w:rsidR="005A5832" w:rsidRPr="00A65C5F" w:rsidRDefault="005A5832">
            <w:pPr>
              <w:rPr>
                <w:b/>
                <w:kern w:val="2"/>
                <w:szCs w:val="24"/>
              </w:rPr>
            </w:pPr>
          </w:p>
          <w:p w14:paraId="6B1AFAD8" w14:textId="77777777" w:rsidR="005A5832" w:rsidRPr="00A65C5F" w:rsidRDefault="00A10867">
            <w:pPr>
              <w:rPr>
                <w:b/>
                <w:kern w:val="2"/>
                <w:szCs w:val="24"/>
              </w:rPr>
            </w:pPr>
            <w:r w:rsidRPr="00A65C5F">
              <w:rPr>
                <w:b/>
                <w:kern w:val="2"/>
                <w:szCs w:val="24"/>
              </w:rPr>
              <w:t>1.2. Tiekėjas</w:t>
            </w:r>
          </w:p>
          <w:p w14:paraId="3A9BDEC1" w14:textId="77777777" w:rsidR="005A5832" w:rsidRPr="00A65C5F" w:rsidRDefault="005A5832" w:rsidP="00B156B2">
            <w:pPr>
              <w:rPr>
                <w:b/>
                <w:kern w:val="2"/>
                <w:szCs w:val="24"/>
              </w:rPr>
            </w:pPr>
          </w:p>
        </w:tc>
        <w:tc>
          <w:tcPr>
            <w:tcW w:w="3240" w:type="dxa"/>
          </w:tcPr>
          <w:p w14:paraId="08BD5BB2" w14:textId="77777777" w:rsidR="005A5832" w:rsidRPr="00A65C5F" w:rsidRDefault="00A10867">
            <w:pPr>
              <w:rPr>
                <w:kern w:val="2"/>
                <w:szCs w:val="24"/>
              </w:rPr>
            </w:pPr>
            <w:r w:rsidRPr="00A65C5F">
              <w:rPr>
                <w:kern w:val="2"/>
                <w:szCs w:val="24"/>
              </w:rPr>
              <w:t>1.2.1. Pavadinimas</w:t>
            </w:r>
          </w:p>
        </w:tc>
        <w:tc>
          <w:tcPr>
            <w:tcW w:w="3510" w:type="dxa"/>
          </w:tcPr>
          <w:p w14:paraId="63737D60" w14:textId="32D00031" w:rsidR="005A5832" w:rsidRPr="00A65C5F" w:rsidRDefault="00506AFD" w:rsidP="00227F01">
            <w:pPr>
              <w:rPr>
                <w:b/>
                <w:bCs/>
                <w:kern w:val="2"/>
                <w:szCs w:val="24"/>
              </w:rPr>
            </w:pPr>
            <w:bookmarkStart w:id="0" w:name="_Hlk165289806"/>
            <w:r w:rsidRPr="00A65C5F">
              <w:rPr>
                <w:b/>
                <w:bCs/>
              </w:rPr>
              <w:t>UAB „</w:t>
            </w:r>
            <w:proofErr w:type="spellStart"/>
            <w:r w:rsidRPr="00A65C5F">
              <w:rPr>
                <w:b/>
                <w:bCs/>
              </w:rPr>
              <w:t>Elremta</w:t>
            </w:r>
            <w:proofErr w:type="spellEnd"/>
            <w:r w:rsidRPr="00A65C5F">
              <w:rPr>
                <w:b/>
                <w:bCs/>
              </w:rPr>
              <w:t xml:space="preserve"> </w:t>
            </w:r>
            <w:proofErr w:type="spellStart"/>
            <w:r w:rsidRPr="00A65C5F">
              <w:rPr>
                <w:b/>
                <w:bCs/>
              </w:rPr>
              <w:t>Mastermann</w:t>
            </w:r>
            <w:proofErr w:type="spellEnd"/>
            <w:r w:rsidRPr="00A65C5F">
              <w:rPr>
                <w:b/>
                <w:bCs/>
              </w:rPr>
              <w:t>“</w:t>
            </w:r>
            <w:bookmarkEnd w:id="0"/>
          </w:p>
        </w:tc>
      </w:tr>
      <w:tr w:rsidR="005A5832" w:rsidRPr="00A65C5F" w14:paraId="1F35F18F" w14:textId="77777777">
        <w:tc>
          <w:tcPr>
            <w:tcW w:w="2808" w:type="dxa"/>
            <w:vMerge/>
          </w:tcPr>
          <w:p w14:paraId="1CA2FB5E" w14:textId="77777777" w:rsidR="005A5832" w:rsidRPr="00A65C5F" w:rsidRDefault="005A5832">
            <w:pPr>
              <w:rPr>
                <w:b/>
                <w:kern w:val="2"/>
                <w:szCs w:val="24"/>
              </w:rPr>
            </w:pPr>
          </w:p>
        </w:tc>
        <w:tc>
          <w:tcPr>
            <w:tcW w:w="3240" w:type="dxa"/>
          </w:tcPr>
          <w:p w14:paraId="33920DD4" w14:textId="77777777" w:rsidR="005A5832" w:rsidRPr="00A65C5F" w:rsidRDefault="00A10867">
            <w:pPr>
              <w:rPr>
                <w:kern w:val="2"/>
                <w:szCs w:val="24"/>
              </w:rPr>
            </w:pPr>
            <w:r w:rsidRPr="00A65C5F">
              <w:rPr>
                <w:kern w:val="2"/>
                <w:szCs w:val="24"/>
              </w:rPr>
              <w:t>1.2.2. Juridinio asmens kodas</w:t>
            </w:r>
          </w:p>
        </w:tc>
        <w:tc>
          <w:tcPr>
            <w:tcW w:w="3510" w:type="dxa"/>
          </w:tcPr>
          <w:p w14:paraId="05295F34" w14:textId="1E8815AA" w:rsidR="005A5832" w:rsidRPr="00A65C5F" w:rsidRDefault="005A5832" w:rsidP="00227F01">
            <w:pPr>
              <w:rPr>
                <w:kern w:val="2"/>
                <w:szCs w:val="24"/>
              </w:rPr>
            </w:pPr>
          </w:p>
        </w:tc>
      </w:tr>
      <w:tr w:rsidR="005A5832" w:rsidRPr="00A65C5F" w14:paraId="0A2C7B54" w14:textId="77777777">
        <w:tc>
          <w:tcPr>
            <w:tcW w:w="2808" w:type="dxa"/>
            <w:vMerge/>
          </w:tcPr>
          <w:p w14:paraId="7380C01B" w14:textId="77777777" w:rsidR="005A5832" w:rsidRPr="00A65C5F" w:rsidRDefault="005A5832">
            <w:pPr>
              <w:rPr>
                <w:b/>
                <w:kern w:val="2"/>
                <w:szCs w:val="24"/>
              </w:rPr>
            </w:pPr>
          </w:p>
        </w:tc>
        <w:tc>
          <w:tcPr>
            <w:tcW w:w="3240" w:type="dxa"/>
          </w:tcPr>
          <w:p w14:paraId="2D56BEC0" w14:textId="77777777" w:rsidR="005A5832" w:rsidRPr="00A65C5F" w:rsidRDefault="00A10867">
            <w:pPr>
              <w:rPr>
                <w:kern w:val="2"/>
                <w:szCs w:val="24"/>
              </w:rPr>
            </w:pPr>
            <w:r w:rsidRPr="00A65C5F">
              <w:rPr>
                <w:kern w:val="2"/>
                <w:szCs w:val="24"/>
              </w:rPr>
              <w:t>1.2.3. Adresas</w:t>
            </w:r>
          </w:p>
        </w:tc>
        <w:tc>
          <w:tcPr>
            <w:tcW w:w="3510" w:type="dxa"/>
          </w:tcPr>
          <w:p w14:paraId="73E097CD" w14:textId="65B3D2BA" w:rsidR="005A5832" w:rsidRPr="00A65C5F" w:rsidRDefault="005A5832" w:rsidP="00227F01">
            <w:pPr>
              <w:rPr>
                <w:kern w:val="2"/>
                <w:szCs w:val="24"/>
              </w:rPr>
            </w:pPr>
          </w:p>
        </w:tc>
      </w:tr>
      <w:tr w:rsidR="005A5832" w:rsidRPr="00A65C5F" w14:paraId="7EAAAF6A" w14:textId="77777777">
        <w:tc>
          <w:tcPr>
            <w:tcW w:w="2808" w:type="dxa"/>
            <w:vMerge/>
          </w:tcPr>
          <w:p w14:paraId="6783EFB3" w14:textId="77777777" w:rsidR="005A5832" w:rsidRPr="00A65C5F" w:rsidRDefault="005A5832">
            <w:pPr>
              <w:rPr>
                <w:b/>
                <w:kern w:val="2"/>
                <w:szCs w:val="24"/>
              </w:rPr>
            </w:pPr>
          </w:p>
        </w:tc>
        <w:tc>
          <w:tcPr>
            <w:tcW w:w="3240" w:type="dxa"/>
          </w:tcPr>
          <w:p w14:paraId="4B8F89FB" w14:textId="77777777" w:rsidR="005A5832" w:rsidRPr="00A65C5F" w:rsidRDefault="00A10867">
            <w:pPr>
              <w:rPr>
                <w:kern w:val="2"/>
                <w:szCs w:val="24"/>
              </w:rPr>
            </w:pPr>
            <w:r w:rsidRPr="00A65C5F">
              <w:rPr>
                <w:kern w:val="2"/>
                <w:szCs w:val="24"/>
              </w:rPr>
              <w:t>1.2.4. PVM mokėtojo kodas</w:t>
            </w:r>
          </w:p>
        </w:tc>
        <w:tc>
          <w:tcPr>
            <w:tcW w:w="3510" w:type="dxa"/>
          </w:tcPr>
          <w:p w14:paraId="5CAD47DC" w14:textId="3EA81DB6" w:rsidR="005A5832" w:rsidRPr="00A65C5F" w:rsidRDefault="005A5832" w:rsidP="00227F01">
            <w:pPr>
              <w:rPr>
                <w:kern w:val="2"/>
                <w:szCs w:val="24"/>
              </w:rPr>
            </w:pPr>
          </w:p>
        </w:tc>
      </w:tr>
      <w:tr w:rsidR="005A5832" w:rsidRPr="00A65C5F" w14:paraId="514B838A" w14:textId="77777777">
        <w:tc>
          <w:tcPr>
            <w:tcW w:w="2808" w:type="dxa"/>
            <w:vMerge/>
          </w:tcPr>
          <w:p w14:paraId="7518764E" w14:textId="77777777" w:rsidR="005A5832" w:rsidRPr="00A65C5F" w:rsidRDefault="005A5832">
            <w:pPr>
              <w:rPr>
                <w:b/>
                <w:kern w:val="2"/>
                <w:szCs w:val="24"/>
              </w:rPr>
            </w:pPr>
          </w:p>
        </w:tc>
        <w:tc>
          <w:tcPr>
            <w:tcW w:w="3240" w:type="dxa"/>
          </w:tcPr>
          <w:p w14:paraId="467F97D4" w14:textId="77777777" w:rsidR="005A5832" w:rsidRPr="00A65C5F" w:rsidRDefault="00A10867">
            <w:pPr>
              <w:rPr>
                <w:kern w:val="2"/>
                <w:szCs w:val="24"/>
              </w:rPr>
            </w:pPr>
            <w:r w:rsidRPr="00A65C5F">
              <w:rPr>
                <w:kern w:val="2"/>
                <w:szCs w:val="24"/>
              </w:rPr>
              <w:t>1.2.5. Atsiskaitomoji sąskaita</w:t>
            </w:r>
          </w:p>
        </w:tc>
        <w:tc>
          <w:tcPr>
            <w:tcW w:w="3510" w:type="dxa"/>
          </w:tcPr>
          <w:p w14:paraId="27F085D8" w14:textId="5288976C" w:rsidR="005A5832" w:rsidRPr="00A65C5F" w:rsidRDefault="005A5832" w:rsidP="00227F01">
            <w:pPr>
              <w:rPr>
                <w:kern w:val="2"/>
                <w:szCs w:val="24"/>
              </w:rPr>
            </w:pPr>
          </w:p>
        </w:tc>
      </w:tr>
      <w:tr w:rsidR="005A5832" w:rsidRPr="00A65C5F" w14:paraId="1E3D69C9" w14:textId="77777777">
        <w:tc>
          <w:tcPr>
            <w:tcW w:w="2808" w:type="dxa"/>
            <w:vMerge/>
          </w:tcPr>
          <w:p w14:paraId="59021754" w14:textId="77777777" w:rsidR="005A5832" w:rsidRPr="00A65C5F" w:rsidRDefault="005A5832">
            <w:pPr>
              <w:rPr>
                <w:b/>
                <w:kern w:val="2"/>
                <w:szCs w:val="24"/>
              </w:rPr>
            </w:pPr>
          </w:p>
        </w:tc>
        <w:tc>
          <w:tcPr>
            <w:tcW w:w="3240" w:type="dxa"/>
          </w:tcPr>
          <w:p w14:paraId="4045D552" w14:textId="77777777" w:rsidR="005A5832" w:rsidRPr="00A65C5F" w:rsidRDefault="00A10867">
            <w:pPr>
              <w:rPr>
                <w:kern w:val="2"/>
                <w:szCs w:val="24"/>
              </w:rPr>
            </w:pPr>
            <w:r w:rsidRPr="00A65C5F">
              <w:rPr>
                <w:kern w:val="2"/>
                <w:szCs w:val="24"/>
              </w:rPr>
              <w:t>1.2.6. Bankas, banko kodas</w:t>
            </w:r>
          </w:p>
        </w:tc>
        <w:tc>
          <w:tcPr>
            <w:tcW w:w="3510" w:type="dxa"/>
          </w:tcPr>
          <w:p w14:paraId="52158288" w14:textId="5D25EEF0" w:rsidR="005A5832" w:rsidRPr="00A65C5F" w:rsidRDefault="005A5832" w:rsidP="00CD5508">
            <w:pPr>
              <w:rPr>
                <w:kern w:val="2"/>
                <w:szCs w:val="24"/>
              </w:rPr>
            </w:pPr>
          </w:p>
        </w:tc>
      </w:tr>
      <w:tr w:rsidR="005A5832" w:rsidRPr="00A65C5F" w14:paraId="43ECA8AD" w14:textId="77777777">
        <w:tc>
          <w:tcPr>
            <w:tcW w:w="2808" w:type="dxa"/>
            <w:vMerge/>
          </w:tcPr>
          <w:p w14:paraId="350FF759" w14:textId="77777777" w:rsidR="005A5832" w:rsidRPr="00A65C5F" w:rsidRDefault="005A5832">
            <w:pPr>
              <w:rPr>
                <w:b/>
                <w:kern w:val="2"/>
                <w:szCs w:val="24"/>
              </w:rPr>
            </w:pPr>
          </w:p>
        </w:tc>
        <w:tc>
          <w:tcPr>
            <w:tcW w:w="3240" w:type="dxa"/>
          </w:tcPr>
          <w:p w14:paraId="4090D511" w14:textId="77777777" w:rsidR="005A5832" w:rsidRPr="00A65C5F" w:rsidRDefault="00A10867">
            <w:pPr>
              <w:rPr>
                <w:kern w:val="2"/>
                <w:szCs w:val="24"/>
              </w:rPr>
            </w:pPr>
            <w:r w:rsidRPr="00A65C5F">
              <w:rPr>
                <w:kern w:val="2"/>
                <w:szCs w:val="24"/>
              </w:rPr>
              <w:t>1.2.7. Telefonas</w:t>
            </w:r>
          </w:p>
        </w:tc>
        <w:tc>
          <w:tcPr>
            <w:tcW w:w="3510" w:type="dxa"/>
          </w:tcPr>
          <w:p w14:paraId="0F4ACED0" w14:textId="134C4BD3" w:rsidR="005A5832" w:rsidRPr="00A65C5F" w:rsidRDefault="005A5832" w:rsidP="00227F01">
            <w:pPr>
              <w:rPr>
                <w:kern w:val="2"/>
                <w:szCs w:val="24"/>
              </w:rPr>
            </w:pPr>
          </w:p>
        </w:tc>
      </w:tr>
      <w:tr w:rsidR="005A5832" w:rsidRPr="00A65C5F" w14:paraId="220051FB" w14:textId="77777777">
        <w:tc>
          <w:tcPr>
            <w:tcW w:w="2808" w:type="dxa"/>
            <w:vMerge/>
          </w:tcPr>
          <w:p w14:paraId="690FC7A4" w14:textId="77777777" w:rsidR="005A5832" w:rsidRPr="00A65C5F" w:rsidRDefault="005A5832">
            <w:pPr>
              <w:rPr>
                <w:b/>
                <w:kern w:val="2"/>
                <w:szCs w:val="24"/>
              </w:rPr>
            </w:pPr>
          </w:p>
        </w:tc>
        <w:tc>
          <w:tcPr>
            <w:tcW w:w="3240" w:type="dxa"/>
          </w:tcPr>
          <w:p w14:paraId="1D6AD3C5" w14:textId="77777777" w:rsidR="005A5832" w:rsidRPr="00A65C5F" w:rsidRDefault="00A10867">
            <w:pPr>
              <w:rPr>
                <w:kern w:val="2"/>
                <w:szCs w:val="24"/>
              </w:rPr>
            </w:pPr>
            <w:r w:rsidRPr="00A65C5F">
              <w:rPr>
                <w:kern w:val="2"/>
                <w:szCs w:val="24"/>
              </w:rPr>
              <w:t>1.2.8. El. paštas</w:t>
            </w:r>
          </w:p>
        </w:tc>
        <w:tc>
          <w:tcPr>
            <w:tcW w:w="3510" w:type="dxa"/>
          </w:tcPr>
          <w:p w14:paraId="264AE357" w14:textId="7105A0EF" w:rsidR="005A5832" w:rsidRPr="00A65C5F" w:rsidRDefault="005A5832" w:rsidP="00227F01">
            <w:pPr>
              <w:rPr>
                <w:kern w:val="2"/>
                <w:szCs w:val="24"/>
              </w:rPr>
            </w:pPr>
          </w:p>
        </w:tc>
      </w:tr>
      <w:tr w:rsidR="005A5832" w:rsidRPr="00A65C5F" w14:paraId="5142FE89" w14:textId="77777777">
        <w:tc>
          <w:tcPr>
            <w:tcW w:w="2808" w:type="dxa"/>
            <w:vMerge/>
          </w:tcPr>
          <w:p w14:paraId="0155C7B4" w14:textId="77777777" w:rsidR="005A5832" w:rsidRPr="00A65C5F" w:rsidRDefault="005A5832">
            <w:pPr>
              <w:rPr>
                <w:b/>
                <w:kern w:val="2"/>
                <w:szCs w:val="24"/>
              </w:rPr>
            </w:pPr>
          </w:p>
        </w:tc>
        <w:tc>
          <w:tcPr>
            <w:tcW w:w="3240" w:type="dxa"/>
          </w:tcPr>
          <w:p w14:paraId="52DAFCBC" w14:textId="77777777" w:rsidR="005A5832" w:rsidRPr="00A65C5F" w:rsidRDefault="00A10867">
            <w:pPr>
              <w:rPr>
                <w:kern w:val="2"/>
                <w:szCs w:val="24"/>
              </w:rPr>
            </w:pPr>
            <w:r w:rsidRPr="00A65C5F">
              <w:rPr>
                <w:kern w:val="2"/>
                <w:szCs w:val="24"/>
              </w:rPr>
              <w:t>1.2.9. Šalies atstovas</w:t>
            </w:r>
          </w:p>
        </w:tc>
        <w:tc>
          <w:tcPr>
            <w:tcW w:w="3510" w:type="dxa"/>
          </w:tcPr>
          <w:p w14:paraId="361EA8EB" w14:textId="7FFBF55E" w:rsidR="005A5832" w:rsidRPr="00A65C5F" w:rsidRDefault="005A5832" w:rsidP="00227F01">
            <w:pPr>
              <w:rPr>
                <w:kern w:val="2"/>
                <w:szCs w:val="24"/>
              </w:rPr>
            </w:pPr>
          </w:p>
        </w:tc>
      </w:tr>
      <w:tr w:rsidR="00227F01" w:rsidRPr="00A65C5F" w14:paraId="11551E6D" w14:textId="77777777">
        <w:tc>
          <w:tcPr>
            <w:tcW w:w="2808" w:type="dxa"/>
            <w:vMerge/>
          </w:tcPr>
          <w:p w14:paraId="122BAC55" w14:textId="77777777" w:rsidR="00227F01" w:rsidRPr="00A65C5F" w:rsidRDefault="00227F01" w:rsidP="00227F01">
            <w:pPr>
              <w:rPr>
                <w:b/>
                <w:kern w:val="2"/>
                <w:szCs w:val="24"/>
              </w:rPr>
            </w:pPr>
          </w:p>
        </w:tc>
        <w:tc>
          <w:tcPr>
            <w:tcW w:w="3240" w:type="dxa"/>
          </w:tcPr>
          <w:p w14:paraId="307EF533" w14:textId="77777777" w:rsidR="00227F01" w:rsidRPr="00A65C5F" w:rsidRDefault="00227F01" w:rsidP="00227F01">
            <w:pPr>
              <w:rPr>
                <w:kern w:val="2"/>
                <w:szCs w:val="24"/>
              </w:rPr>
            </w:pPr>
            <w:r w:rsidRPr="00A65C5F">
              <w:rPr>
                <w:kern w:val="2"/>
                <w:szCs w:val="24"/>
              </w:rPr>
              <w:t>1.2.10. Atstovavimo pagrindas</w:t>
            </w:r>
          </w:p>
        </w:tc>
        <w:tc>
          <w:tcPr>
            <w:tcW w:w="3510" w:type="dxa"/>
          </w:tcPr>
          <w:p w14:paraId="11916179" w14:textId="000123CB" w:rsidR="00227F01" w:rsidRPr="00A65C5F" w:rsidRDefault="00227F01" w:rsidP="00227F01">
            <w:pPr>
              <w:rPr>
                <w:kern w:val="2"/>
                <w:szCs w:val="24"/>
              </w:rPr>
            </w:pPr>
          </w:p>
        </w:tc>
      </w:tr>
    </w:tbl>
    <w:p w14:paraId="097CE94F" w14:textId="77777777" w:rsidR="005A5832" w:rsidRPr="00A65C5F"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8"/>
        <w:gridCol w:w="1958"/>
        <w:gridCol w:w="4747"/>
      </w:tblGrid>
      <w:tr w:rsidR="005A5832" w:rsidRPr="00A65C5F" w14:paraId="186C7037" w14:textId="77777777" w:rsidTr="00227F01">
        <w:trPr>
          <w:trHeight w:val="118"/>
        </w:trPr>
        <w:tc>
          <w:tcPr>
            <w:tcW w:w="9535" w:type="dxa"/>
            <w:gridSpan w:val="4"/>
          </w:tcPr>
          <w:p w14:paraId="180F2789" w14:textId="77777777" w:rsidR="005A5832" w:rsidRPr="00A65C5F" w:rsidRDefault="00A10867">
            <w:pPr>
              <w:jc w:val="center"/>
              <w:rPr>
                <w:b/>
                <w:kern w:val="2"/>
                <w:szCs w:val="24"/>
              </w:rPr>
            </w:pPr>
            <w:r w:rsidRPr="00A65C5F">
              <w:rPr>
                <w:b/>
                <w:kern w:val="2"/>
                <w:szCs w:val="24"/>
              </w:rPr>
              <w:t>2. ATSAKINGI ASMENYS</w:t>
            </w:r>
          </w:p>
        </w:tc>
      </w:tr>
      <w:tr w:rsidR="005A5832" w:rsidRPr="00A65C5F" w14:paraId="70BF1DCC" w14:textId="77777777" w:rsidTr="0058316A">
        <w:trPr>
          <w:trHeight w:val="300"/>
        </w:trPr>
        <w:tc>
          <w:tcPr>
            <w:tcW w:w="2830" w:type="dxa"/>
            <w:gridSpan w:val="2"/>
          </w:tcPr>
          <w:p w14:paraId="13199F5C" w14:textId="77777777" w:rsidR="005A5832" w:rsidRPr="00A65C5F" w:rsidRDefault="00A10867">
            <w:pPr>
              <w:rPr>
                <w:b/>
                <w:kern w:val="2"/>
                <w:szCs w:val="24"/>
              </w:rPr>
            </w:pPr>
            <w:r w:rsidRPr="00A65C5F">
              <w:rPr>
                <w:b/>
                <w:kern w:val="2"/>
                <w:szCs w:val="24"/>
              </w:rPr>
              <w:t>2.1. Pirkėjo kontaktiniai asmenys, atsakingi už Sutarties vykdymą, Prekių priėmimą, Sąskaitų per informacinę sistemą „E. sąskaita“ priėmimą</w:t>
            </w:r>
          </w:p>
        </w:tc>
        <w:tc>
          <w:tcPr>
            <w:tcW w:w="6705" w:type="dxa"/>
            <w:gridSpan w:val="2"/>
          </w:tcPr>
          <w:p w14:paraId="59035ACC" w14:textId="46C6D3F9" w:rsidR="005A5832" w:rsidRPr="00A65C5F" w:rsidRDefault="005A5832" w:rsidP="008A60B5">
            <w:pPr>
              <w:rPr>
                <w:kern w:val="2"/>
                <w:szCs w:val="24"/>
              </w:rPr>
            </w:pPr>
          </w:p>
        </w:tc>
      </w:tr>
      <w:tr w:rsidR="005A5832" w:rsidRPr="00A65C5F" w14:paraId="65FF0903" w14:textId="77777777" w:rsidTr="0058316A">
        <w:trPr>
          <w:trHeight w:val="300"/>
        </w:trPr>
        <w:tc>
          <w:tcPr>
            <w:tcW w:w="2830" w:type="dxa"/>
            <w:gridSpan w:val="2"/>
          </w:tcPr>
          <w:p w14:paraId="6EE70535" w14:textId="77777777" w:rsidR="005A5832" w:rsidRPr="00A65C5F" w:rsidRDefault="00A10867">
            <w:pPr>
              <w:rPr>
                <w:b/>
                <w:kern w:val="2"/>
                <w:szCs w:val="24"/>
              </w:rPr>
            </w:pPr>
            <w:r w:rsidRPr="00A65C5F">
              <w:rPr>
                <w:b/>
                <w:kern w:val="2"/>
                <w:szCs w:val="24"/>
              </w:rPr>
              <w:t>2.2. Tiekėjo kontaktiniai asmenys, atsakingi už Sutarties vykdymą</w:t>
            </w:r>
          </w:p>
        </w:tc>
        <w:tc>
          <w:tcPr>
            <w:tcW w:w="6705" w:type="dxa"/>
            <w:gridSpan w:val="2"/>
          </w:tcPr>
          <w:p w14:paraId="2FBFA3E3" w14:textId="54BEDE42" w:rsidR="005A5832" w:rsidRPr="00A65C5F" w:rsidRDefault="005A5832">
            <w:pPr>
              <w:rPr>
                <w:kern w:val="2"/>
                <w:szCs w:val="24"/>
              </w:rPr>
            </w:pPr>
          </w:p>
        </w:tc>
      </w:tr>
      <w:tr w:rsidR="005A5832" w:rsidRPr="00A65C5F" w14:paraId="03ED070D" w14:textId="77777777" w:rsidTr="4814C6FD">
        <w:trPr>
          <w:trHeight w:val="300"/>
        </w:trPr>
        <w:tc>
          <w:tcPr>
            <w:tcW w:w="9535" w:type="dxa"/>
            <w:gridSpan w:val="4"/>
          </w:tcPr>
          <w:p w14:paraId="0409B839" w14:textId="77777777" w:rsidR="005A5832" w:rsidRPr="00A65C5F" w:rsidRDefault="00A10867">
            <w:pPr>
              <w:jc w:val="center"/>
              <w:rPr>
                <w:b/>
                <w:kern w:val="2"/>
                <w:szCs w:val="24"/>
              </w:rPr>
            </w:pPr>
            <w:r w:rsidRPr="00A65C5F">
              <w:rPr>
                <w:b/>
                <w:kern w:val="2"/>
                <w:szCs w:val="24"/>
              </w:rPr>
              <w:t>3. SUTARTIES DALYKAS</w:t>
            </w:r>
          </w:p>
        </w:tc>
      </w:tr>
      <w:tr w:rsidR="005A5832" w:rsidRPr="000F4573" w14:paraId="43466388" w14:textId="77777777" w:rsidTr="0058316A">
        <w:trPr>
          <w:trHeight w:val="300"/>
        </w:trPr>
        <w:tc>
          <w:tcPr>
            <w:tcW w:w="2830" w:type="dxa"/>
            <w:gridSpan w:val="2"/>
          </w:tcPr>
          <w:p w14:paraId="373434DF" w14:textId="77777777" w:rsidR="005A5832" w:rsidRPr="00A65C5F" w:rsidRDefault="00A10867">
            <w:pPr>
              <w:rPr>
                <w:b/>
                <w:kern w:val="2"/>
                <w:szCs w:val="24"/>
              </w:rPr>
            </w:pPr>
            <w:r w:rsidRPr="00A65C5F">
              <w:rPr>
                <w:b/>
                <w:kern w:val="2"/>
                <w:szCs w:val="24"/>
              </w:rPr>
              <w:t xml:space="preserve">3.1. Sutarties dalykas </w:t>
            </w:r>
          </w:p>
        </w:tc>
        <w:tc>
          <w:tcPr>
            <w:tcW w:w="6705" w:type="dxa"/>
            <w:gridSpan w:val="2"/>
          </w:tcPr>
          <w:p w14:paraId="68DD1CDC" w14:textId="70E82788" w:rsidR="005A5832" w:rsidRPr="00A65C5F" w:rsidRDefault="00A10867" w:rsidP="00066158">
            <w:pPr>
              <w:jc w:val="both"/>
              <w:rPr>
                <w:color w:val="000000"/>
                <w:kern w:val="2"/>
                <w:szCs w:val="24"/>
              </w:rPr>
            </w:pPr>
            <w:r w:rsidRPr="00A65C5F">
              <w:rPr>
                <w:kern w:val="2"/>
                <w:szCs w:val="24"/>
              </w:rPr>
              <w:t xml:space="preserve">Tiekėjas įsipareigoja Sutartyje numatytomis sąlygomis perduoti Pirkėjui Prekes </w:t>
            </w:r>
            <w:r w:rsidR="00120C2C" w:rsidRPr="00A65C5F">
              <w:rPr>
                <w:szCs w:val="24"/>
              </w:rPr>
              <w:t>–</w:t>
            </w:r>
            <w:r w:rsidR="00B156B2" w:rsidRPr="00A65C5F">
              <w:rPr>
                <w:szCs w:val="24"/>
              </w:rPr>
              <w:t xml:space="preserve"> </w:t>
            </w:r>
            <w:r w:rsidR="002D60D0" w:rsidRPr="00A65C5F">
              <w:rPr>
                <w:b/>
                <w:szCs w:val="24"/>
              </w:rPr>
              <w:t xml:space="preserve">4 pirkimo objekto dalis - Elektrinis oro ventiliatorius darbui šuliniuose </w:t>
            </w:r>
            <w:r w:rsidRPr="00A65C5F">
              <w:rPr>
                <w:kern w:val="2"/>
                <w:szCs w:val="24"/>
              </w:rPr>
              <w:t>(toliau – Prekės).</w:t>
            </w:r>
          </w:p>
          <w:p w14:paraId="05A91990" w14:textId="4A51AA66" w:rsidR="005A5832" w:rsidRPr="00A65C5F" w:rsidRDefault="00A10867" w:rsidP="00066158">
            <w:pPr>
              <w:jc w:val="both"/>
              <w:rPr>
                <w:color w:val="000000"/>
                <w:kern w:val="2"/>
                <w:szCs w:val="24"/>
              </w:rPr>
            </w:pPr>
            <w:r w:rsidRPr="00A65C5F">
              <w:rPr>
                <w:color w:val="000000"/>
                <w:kern w:val="2"/>
                <w:szCs w:val="24"/>
              </w:rPr>
              <w:lastRenderedPageBreak/>
              <w:t xml:space="preserve">Išsamus Prekių aprašymas ir kiti reikalavimai tiekiamoms Prekėms nustatyti Sutarties priede Nr. </w:t>
            </w:r>
            <w:r w:rsidR="00B156B2" w:rsidRPr="00A65C5F">
              <w:rPr>
                <w:color w:val="000000"/>
                <w:kern w:val="2"/>
                <w:szCs w:val="24"/>
              </w:rPr>
              <w:t>1</w:t>
            </w:r>
            <w:r w:rsidRPr="00A65C5F">
              <w:rPr>
                <w:color w:val="000000"/>
                <w:kern w:val="2"/>
                <w:szCs w:val="24"/>
              </w:rPr>
              <w:t xml:space="preserve"> „Techninė specifikacija“ (toliau – Techninė specifikacija) ir Sutarties priede Nr. </w:t>
            </w:r>
            <w:r w:rsidR="00B156B2" w:rsidRPr="00A65C5F">
              <w:rPr>
                <w:color w:val="000000"/>
                <w:kern w:val="2"/>
                <w:szCs w:val="24"/>
              </w:rPr>
              <w:t xml:space="preserve">2 </w:t>
            </w:r>
            <w:r w:rsidRPr="00A65C5F">
              <w:rPr>
                <w:color w:val="000000"/>
                <w:kern w:val="2"/>
                <w:szCs w:val="24"/>
              </w:rPr>
              <w:t>„Pasiūlymas“.</w:t>
            </w:r>
          </w:p>
        </w:tc>
      </w:tr>
      <w:tr w:rsidR="005A5832" w:rsidRPr="000F4573" w14:paraId="3A5D0DDF" w14:textId="77777777" w:rsidTr="0058316A">
        <w:trPr>
          <w:trHeight w:val="300"/>
        </w:trPr>
        <w:tc>
          <w:tcPr>
            <w:tcW w:w="2830" w:type="dxa"/>
            <w:gridSpan w:val="2"/>
          </w:tcPr>
          <w:p w14:paraId="7E653769" w14:textId="77777777" w:rsidR="005A5832" w:rsidRPr="000F4573" w:rsidRDefault="00A10867">
            <w:pPr>
              <w:rPr>
                <w:b/>
                <w:kern w:val="2"/>
                <w:szCs w:val="24"/>
              </w:rPr>
            </w:pPr>
            <w:r w:rsidRPr="000F4573">
              <w:rPr>
                <w:b/>
                <w:kern w:val="2"/>
                <w:szCs w:val="24"/>
              </w:rPr>
              <w:lastRenderedPageBreak/>
              <w:t>3.2. Pirkimo numeris</w:t>
            </w:r>
          </w:p>
        </w:tc>
        <w:tc>
          <w:tcPr>
            <w:tcW w:w="6705" w:type="dxa"/>
            <w:gridSpan w:val="2"/>
          </w:tcPr>
          <w:p w14:paraId="0C0BC3A3" w14:textId="7A1BD600" w:rsidR="005A5832" w:rsidRPr="000F4573" w:rsidRDefault="00E14FFD">
            <w:pPr>
              <w:rPr>
                <w:kern w:val="2"/>
                <w:szCs w:val="24"/>
              </w:rPr>
            </w:pPr>
            <w:proofErr w:type="spellStart"/>
            <w:r w:rsidRPr="000F4573">
              <w:rPr>
                <w:kern w:val="2"/>
                <w:szCs w:val="24"/>
              </w:rPr>
              <w:t>EcoCost</w:t>
            </w:r>
            <w:proofErr w:type="spellEnd"/>
            <w:r w:rsidR="00AE64E6" w:rsidRPr="000F4573">
              <w:rPr>
                <w:kern w:val="2"/>
                <w:szCs w:val="24"/>
              </w:rPr>
              <w:t xml:space="preserve"> Nr. 1677</w:t>
            </w:r>
          </w:p>
        </w:tc>
      </w:tr>
      <w:tr w:rsidR="005A5832" w:rsidRPr="000F4573" w14:paraId="2513B8D9" w14:textId="77777777" w:rsidTr="0058316A">
        <w:trPr>
          <w:trHeight w:val="300"/>
        </w:trPr>
        <w:tc>
          <w:tcPr>
            <w:tcW w:w="2830" w:type="dxa"/>
            <w:gridSpan w:val="2"/>
          </w:tcPr>
          <w:p w14:paraId="1EE9ECB2" w14:textId="77777777" w:rsidR="005A5832" w:rsidRPr="000F4573" w:rsidRDefault="00A10867">
            <w:pPr>
              <w:rPr>
                <w:b/>
                <w:kern w:val="2"/>
                <w:szCs w:val="24"/>
              </w:rPr>
            </w:pPr>
            <w:r w:rsidRPr="000F4573">
              <w:rPr>
                <w:b/>
                <w:kern w:val="2"/>
                <w:szCs w:val="24"/>
              </w:rPr>
              <w:t>3.3. Informacija apie Europos Sąjungos lėšomis finansuojamą projektą arba kitą projektą</w:t>
            </w:r>
          </w:p>
        </w:tc>
        <w:tc>
          <w:tcPr>
            <w:tcW w:w="6705" w:type="dxa"/>
            <w:gridSpan w:val="2"/>
          </w:tcPr>
          <w:p w14:paraId="0F2A237C" w14:textId="77777777" w:rsidR="005A5832" w:rsidRPr="00A65C5F" w:rsidRDefault="00A10867">
            <w:pPr>
              <w:rPr>
                <w:kern w:val="2"/>
                <w:szCs w:val="24"/>
              </w:rPr>
            </w:pPr>
            <w:r w:rsidRPr="00A65C5F">
              <w:rPr>
                <w:kern w:val="2"/>
                <w:szCs w:val="24"/>
              </w:rPr>
              <w:t>Netaikoma</w:t>
            </w:r>
          </w:p>
          <w:p w14:paraId="7758CF40" w14:textId="3A02EEC9" w:rsidR="005A5832" w:rsidRPr="00A65C5F" w:rsidRDefault="005A5832">
            <w:pPr>
              <w:rPr>
                <w:kern w:val="2"/>
                <w:szCs w:val="24"/>
              </w:rPr>
            </w:pPr>
          </w:p>
        </w:tc>
      </w:tr>
      <w:tr w:rsidR="005A5832" w:rsidRPr="000F4573" w14:paraId="24BEF1A6" w14:textId="77777777" w:rsidTr="4814C6FD">
        <w:trPr>
          <w:trHeight w:val="300"/>
        </w:trPr>
        <w:tc>
          <w:tcPr>
            <w:tcW w:w="9535" w:type="dxa"/>
            <w:gridSpan w:val="4"/>
          </w:tcPr>
          <w:p w14:paraId="00A71435" w14:textId="77777777" w:rsidR="005A5832" w:rsidRPr="00A65C5F" w:rsidRDefault="00A10867">
            <w:pPr>
              <w:jc w:val="center"/>
              <w:rPr>
                <w:b/>
                <w:kern w:val="2"/>
                <w:szCs w:val="24"/>
              </w:rPr>
            </w:pPr>
            <w:r w:rsidRPr="00A65C5F">
              <w:rPr>
                <w:b/>
                <w:kern w:val="2"/>
                <w:szCs w:val="24"/>
              </w:rPr>
              <w:t>4. PREKIŲ PRISTATYMO TERMINAI IR PREKIŲ PERDAVIMO - PRIĖMIMO TVARKA</w:t>
            </w:r>
          </w:p>
        </w:tc>
      </w:tr>
      <w:tr w:rsidR="005A5832" w:rsidRPr="000F4573" w14:paraId="4427719E" w14:textId="77777777" w:rsidTr="0058316A">
        <w:trPr>
          <w:trHeight w:val="300"/>
        </w:trPr>
        <w:tc>
          <w:tcPr>
            <w:tcW w:w="2830" w:type="dxa"/>
            <w:gridSpan w:val="2"/>
          </w:tcPr>
          <w:p w14:paraId="6FAADB3C" w14:textId="77777777" w:rsidR="005A5832" w:rsidRPr="000F4573" w:rsidRDefault="00A10867">
            <w:pPr>
              <w:rPr>
                <w:b/>
                <w:kern w:val="2"/>
                <w:szCs w:val="24"/>
              </w:rPr>
            </w:pPr>
            <w:r w:rsidRPr="000F4573">
              <w:rPr>
                <w:b/>
                <w:kern w:val="2"/>
                <w:szCs w:val="24"/>
              </w:rPr>
              <w:t>4.1. Prekių pristatymo terminai, kai Prekės pristatomos dalimis</w:t>
            </w:r>
          </w:p>
        </w:tc>
        <w:tc>
          <w:tcPr>
            <w:tcW w:w="6705" w:type="dxa"/>
            <w:gridSpan w:val="2"/>
          </w:tcPr>
          <w:p w14:paraId="6A72760B" w14:textId="6F183E5E" w:rsidR="005A5832" w:rsidRPr="00A65C5F" w:rsidRDefault="00A10867" w:rsidP="00066158">
            <w:pPr>
              <w:jc w:val="both"/>
              <w:rPr>
                <w:kern w:val="2"/>
                <w:szCs w:val="24"/>
              </w:rPr>
            </w:pPr>
            <w:r w:rsidRPr="00A65C5F">
              <w:rPr>
                <w:kern w:val="2"/>
                <w:szCs w:val="24"/>
              </w:rPr>
              <w:t xml:space="preserve">Tiekėjas pagal atskirą užsakymą įsipareigoja pristatyti Prekes ne vėliau kaip per </w:t>
            </w:r>
            <w:r w:rsidR="005A2AF1" w:rsidRPr="00A65C5F">
              <w:rPr>
                <w:kern w:val="2"/>
                <w:szCs w:val="24"/>
              </w:rPr>
              <w:t>1</w:t>
            </w:r>
            <w:r w:rsidR="00042261" w:rsidRPr="00A65C5F">
              <w:rPr>
                <w:kern w:val="2"/>
                <w:szCs w:val="24"/>
              </w:rPr>
              <w:t>4</w:t>
            </w:r>
            <w:r w:rsidR="005A2AF1" w:rsidRPr="00A65C5F">
              <w:rPr>
                <w:kern w:val="2"/>
                <w:szCs w:val="24"/>
              </w:rPr>
              <w:t xml:space="preserve"> dienų </w:t>
            </w:r>
            <w:r w:rsidR="0023558A" w:rsidRPr="00A65C5F">
              <w:rPr>
                <w:kern w:val="2"/>
                <w:szCs w:val="24"/>
              </w:rPr>
              <w:t>po Sutarties įsigaliojimo dienos</w:t>
            </w:r>
            <w:r w:rsidRPr="00A65C5F">
              <w:rPr>
                <w:kern w:val="2"/>
                <w:szCs w:val="24"/>
              </w:rPr>
              <w:t xml:space="preserve"> </w:t>
            </w:r>
            <w:r w:rsidRPr="00A65C5F">
              <w:rPr>
                <w:color w:val="000000"/>
                <w:kern w:val="2"/>
                <w:szCs w:val="24"/>
              </w:rPr>
              <w:t xml:space="preserve">šiuo adresu: </w:t>
            </w:r>
            <w:r w:rsidR="00B156B2" w:rsidRPr="00A65C5F">
              <w:rPr>
                <w:kern w:val="2"/>
                <w:szCs w:val="24"/>
              </w:rPr>
              <w:t>Eigulių g. 32, Vilnius.</w:t>
            </w:r>
          </w:p>
        </w:tc>
      </w:tr>
      <w:tr w:rsidR="005A5832" w:rsidRPr="000F4573" w14:paraId="7D9077F8" w14:textId="77777777" w:rsidTr="0058316A">
        <w:trPr>
          <w:trHeight w:val="300"/>
        </w:trPr>
        <w:tc>
          <w:tcPr>
            <w:tcW w:w="2830" w:type="dxa"/>
            <w:gridSpan w:val="2"/>
          </w:tcPr>
          <w:p w14:paraId="383E8A46" w14:textId="77777777" w:rsidR="005A5832" w:rsidRPr="000F4573" w:rsidRDefault="00A10867">
            <w:pPr>
              <w:rPr>
                <w:b/>
                <w:kern w:val="2"/>
                <w:szCs w:val="24"/>
              </w:rPr>
            </w:pPr>
            <w:r w:rsidRPr="000F4573">
              <w:rPr>
                <w:b/>
                <w:kern w:val="2"/>
                <w:szCs w:val="24"/>
              </w:rPr>
              <w:t>4.2. Prekių (ar jų dalies) pristatymo termino pratęsimas</w:t>
            </w:r>
          </w:p>
        </w:tc>
        <w:tc>
          <w:tcPr>
            <w:tcW w:w="6705" w:type="dxa"/>
            <w:gridSpan w:val="2"/>
          </w:tcPr>
          <w:p w14:paraId="524B6B08" w14:textId="77777777" w:rsidR="005A5832" w:rsidRPr="00A65C5F" w:rsidRDefault="00A10867" w:rsidP="00066158">
            <w:pPr>
              <w:jc w:val="both"/>
              <w:rPr>
                <w:kern w:val="2"/>
                <w:szCs w:val="24"/>
              </w:rPr>
            </w:pPr>
            <w:r w:rsidRPr="00A65C5F">
              <w:rPr>
                <w:kern w:val="2"/>
                <w:szCs w:val="24"/>
              </w:rPr>
              <w:t>Netaikoma</w:t>
            </w:r>
          </w:p>
          <w:p w14:paraId="168EC10B" w14:textId="49B03ED9" w:rsidR="005A5832" w:rsidRPr="00A65C5F" w:rsidRDefault="005A5832" w:rsidP="00066158">
            <w:pPr>
              <w:jc w:val="both"/>
              <w:rPr>
                <w:kern w:val="2"/>
                <w:szCs w:val="24"/>
              </w:rPr>
            </w:pPr>
          </w:p>
        </w:tc>
      </w:tr>
      <w:tr w:rsidR="005A5832" w:rsidRPr="000F4573" w14:paraId="3A4517C3" w14:textId="77777777" w:rsidTr="0058316A">
        <w:trPr>
          <w:trHeight w:val="300"/>
        </w:trPr>
        <w:tc>
          <w:tcPr>
            <w:tcW w:w="2830" w:type="dxa"/>
            <w:gridSpan w:val="2"/>
          </w:tcPr>
          <w:p w14:paraId="2A574F0B" w14:textId="77777777" w:rsidR="005A5832" w:rsidRPr="000F4573" w:rsidRDefault="00A10867">
            <w:pPr>
              <w:rPr>
                <w:b/>
                <w:kern w:val="2"/>
                <w:szCs w:val="24"/>
              </w:rPr>
            </w:pPr>
            <w:r w:rsidRPr="000F4573">
              <w:rPr>
                <w:b/>
                <w:kern w:val="2"/>
                <w:szCs w:val="24"/>
              </w:rPr>
              <w:t>4.3. Užsakymų teikimo tvarka</w:t>
            </w:r>
          </w:p>
        </w:tc>
        <w:tc>
          <w:tcPr>
            <w:tcW w:w="6705" w:type="dxa"/>
            <w:gridSpan w:val="2"/>
          </w:tcPr>
          <w:p w14:paraId="72802CD7" w14:textId="0099872A" w:rsidR="005A5832" w:rsidRPr="000F4573" w:rsidRDefault="00CE2148" w:rsidP="00066158">
            <w:pPr>
              <w:jc w:val="both"/>
              <w:rPr>
                <w:kern w:val="2"/>
                <w:szCs w:val="24"/>
              </w:rPr>
            </w:pPr>
            <w:r w:rsidRPr="000F4573">
              <w:rPr>
                <w:kern w:val="2"/>
                <w:szCs w:val="24"/>
              </w:rPr>
              <w:t>Netaikoma</w:t>
            </w:r>
          </w:p>
        </w:tc>
      </w:tr>
      <w:tr w:rsidR="005A5832" w:rsidRPr="000F4573" w14:paraId="2CABBBE7" w14:textId="77777777" w:rsidTr="0058316A">
        <w:trPr>
          <w:trHeight w:val="300"/>
        </w:trPr>
        <w:tc>
          <w:tcPr>
            <w:tcW w:w="2830" w:type="dxa"/>
            <w:gridSpan w:val="2"/>
          </w:tcPr>
          <w:p w14:paraId="07AD5DCC" w14:textId="77777777" w:rsidR="005A5832" w:rsidRPr="000F4573" w:rsidRDefault="00A10867">
            <w:pPr>
              <w:rPr>
                <w:b/>
                <w:kern w:val="2"/>
                <w:szCs w:val="24"/>
              </w:rPr>
            </w:pPr>
            <w:r w:rsidRPr="000F4573">
              <w:rPr>
                <w:b/>
                <w:kern w:val="2"/>
                <w:szCs w:val="24"/>
              </w:rPr>
              <w:t>4.4. Dėl Prekių pristatymo dalimis vertės / apimties</w:t>
            </w:r>
          </w:p>
        </w:tc>
        <w:tc>
          <w:tcPr>
            <w:tcW w:w="6705" w:type="dxa"/>
            <w:gridSpan w:val="2"/>
          </w:tcPr>
          <w:p w14:paraId="0B16FD7F" w14:textId="20608348" w:rsidR="005A5832" w:rsidRPr="000F4573" w:rsidRDefault="00B903F5" w:rsidP="00066158">
            <w:pPr>
              <w:jc w:val="both"/>
              <w:rPr>
                <w:kern w:val="2"/>
                <w:szCs w:val="24"/>
              </w:rPr>
            </w:pPr>
            <w:r w:rsidRPr="000F4573">
              <w:rPr>
                <w:kern w:val="2"/>
                <w:szCs w:val="24"/>
              </w:rPr>
              <w:t>Pardavėjas Prekes pavieniais  komplektais gali pristatyti nesulaukęs visos partijos iš gamintojo</w:t>
            </w:r>
            <w:r w:rsidR="005F4476" w:rsidRPr="000F4573">
              <w:rPr>
                <w:kern w:val="2"/>
                <w:szCs w:val="24"/>
              </w:rPr>
              <w:t>.</w:t>
            </w:r>
          </w:p>
          <w:p w14:paraId="6BE0DDD9" w14:textId="72304A6A" w:rsidR="005A5832" w:rsidRPr="000F4573" w:rsidRDefault="005A5832" w:rsidP="00066158">
            <w:pPr>
              <w:jc w:val="both"/>
              <w:rPr>
                <w:kern w:val="2"/>
                <w:szCs w:val="24"/>
              </w:rPr>
            </w:pPr>
          </w:p>
        </w:tc>
      </w:tr>
      <w:tr w:rsidR="005A5832" w:rsidRPr="000F4573" w14:paraId="60ECF7B0" w14:textId="77777777" w:rsidTr="0058316A">
        <w:trPr>
          <w:trHeight w:val="300"/>
        </w:trPr>
        <w:tc>
          <w:tcPr>
            <w:tcW w:w="2830" w:type="dxa"/>
            <w:gridSpan w:val="2"/>
          </w:tcPr>
          <w:p w14:paraId="53546050" w14:textId="77777777" w:rsidR="005A5832" w:rsidRPr="000F4573" w:rsidRDefault="00A10867">
            <w:pPr>
              <w:rPr>
                <w:b/>
                <w:kern w:val="2"/>
                <w:szCs w:val="24"/>
              </w:rPr>
            </w:pPr>
            <w:r w:rsidRPr="000F4573">
              <w:rPr>
                <w:b/>
                <w:kern w:val="2"/>
                <w:szCs w:val="24"/>
              </w:rPr>
              <w:t xml:space="preserve">4.5. Kartu su Prekėmis pateikiami dokumentai </w:t>
            </w:r>
          </w:p>
        </w:tc>
        <w:tc>
          <w:tcPr>
            <w:tcW w:w="6705" w:type="dxa"/>
            <w:gridSpan w:val="2"/>
          </w:tcPr>
          <w:p w14:paraId="60553469" w14:textId="77777777" w:rsidR="00BB6510" w:rsidRPr="000F4573" w:rsidRDefault="00A10867" w:rsidP="00BB6510">
            <w:pPr>
              <w:pStyle w:val="Sraopastraipa"/>
              <w:tabs>
                <w:tab w:val="left" w:pos="540"/>
              </w:tabs>
              <w:spacing w:before="60" w:after="60"/>
              <w:ind w:left="0" w:firstLine="0"/>
              <w:jc w:val="both"/>
              <w:rPr>
                <w:rFonts w:ascii="Times New Roman" w:hAnsi="Times New Roman" w:cs="Times New Roman"/>
                <w:kern w:val="2"/>
                <w:sz w:val="24"/>
                <w:szCs w:val="24"/>
              </w:rPr>
            </w:pPr>
            <w:r w:rsidRPr="000F4573">
              <w:rPr>
                <w:rFonts w:ascii="Times New Roman" w:hAnsi="Times New Roman" w:cs="Times New Roman"/>
                <w:kern w:val="2"/>
                <w:sz w:val="24"/>
                <w:szCs w:val="24"/>
              </w:rPr>
              <w:t xml:space="preserve">Kartu su Prekėmis pateikiami šie dokumentai: </w:t>
            </w:r>
          </w:p>
          <w:p w14:paraId="0695A916" w14:textId="3FDEC5C0" w:rsidR="00BB6510" w:rsidRPr="000F4573" w:rsidRDefault="00BB6510" w:rsidP="00BB6510">
            <w:pPr>
              <w:pStyle w:val="Sraopastraipa"/>
              <w:tabs>
                <w:tab w:val="left" w:pos="540"/>
              </w:tabs>
              <w:spacing w:before="60" w:after="60"/>
              <w:ind w:left="0" w:firstLine="0"/>
              <w:jc w:val="both"/>
              <w:rPr>
                <w:rStyle w:val="Laukeliai"/>
                <w:rFonts w:ascii="Times New Roman" w:hAnsi="Times New Roman" w:cs="Times New Roman"/>
                <w:sz w:val="24"/>
                <w:szCs w:val="24"/>
              </w:rPr>
            </w:pPr>
            <w:r w:rsidRPr="000F4573">
              <w:rPr>
                <w:rStyle w:val="Laukeliai"/>
                <w:rFonts w:ascii="Times New Roman" w:hAnsi="Times New Roman" w:cs="Times New Roman"/>
                <w:sz w:val="24"/>
                <w:szCs w:val="24"/>
              </w:rPr>
              <w:t>Prekių pasai lietuvių arba anglų kalbomis;</w:t>
            </w:r>
          </w:p>
          <w:p w14:paraId="36847674" w14:textId="0C0C598C" w:rsidR="00BB6510" w:rsidRPr="000F4573" w:rsidRDefault="00BB6510" w:rsidP="00BB6510">
            <w:pPr>
              <w:pStyle w:val="Sraopastraipa"/>
              <w:tabs>
                <w:tab w:val="left" w:pos="540"/>
              </w:tabs>
              <w:spacing w:before="60" w:after="60"/>
              <w:ind w:left="0" w:firstLine="0"/>
              <w:jc w:val="both"/>
              <w:rPr>
                <w:rStyle w:val="Laukeliai"/>
                <w:rFonts w:ascii="Times New Roman" w:hAnsi="Times New Roman" w:cs="Times New Roman"/>
                <w:sz w:val="24"/>
                <w:szCs w:val="24"/>
              </w:rPr>
            </w:pPr>
            <w:r w:rsidRPr="000F4573">
              <w:rPr>
                <w:rStyle w:val="Laukeliai"/>
                <w:rFonts w:ascii="Times New Roman" w:hAnsi="Times New Roman" w:cs="Times New Roman"/>
                <w:sz w:val="24"/>
                <w:szCs w:val="24"/>
              </w:rPr>
              <w:t>Eksploatavimo instrukcija lietuvių arba anglų kalbomis;</w:t>
            </w:r>
          </w:p>
          <w:p w14:paraId="457CD465" w14:textId="231C7E51" w:rsidR="005A5832" w:rsidRPr="000F4573" w:rsidRDefault="00A10867" w:rsidP="00066158">
            <w:pPr>
              <w:jc w:val="both"/>
              <w:rPr>
                <w:kern w:val="2"/>
                <w:szCs w:val="24"/>
              </w:rPr>
            </w:pPr>
            <w:r w:rsidRPr="000F4573">
              <w:rPr>
                <w:kern w:val="2"/>
                <w:szCs w:val="24"/>
              </w:rPr>
              <w:t>Tiekėjui nepateikus nurodytų dokumentų, laikoma, kad Prekės neatitinka Sutartyje nustatytų reikalavimų.</w:t>
            </w:r>
          </w:p>
        </w:tc>
      </w:tr>
      <w:tr w:rsidR="005A5832" w:rsidRPr="000F4573" w14:paraId="2251908F" w14:textId="77777777" w:rsidTr="4814C6FD">
        <w:trPr>
          <w:trHeight w:val="300"/>
        </w:trPr>
        <w:tc>
          <w:tcPr>
            <w:tcW w:w="9535" w:type="dxa"/>
            <w:gridSpan w:val="4"/>
          </w:tcPr>
          <w:p w14:paraId="7DE70256" w14:textId="77777777" w:rsidR="005A5832" w:rsidRPr="000F4573" w:rsidRDefault="00A10867">
            <w:pPr>
              <w:jc w:val="center"/>
              <w:rPr>
                <w:b/>
                <w:kern w:val="2"/>
                <w:szCs w:val="24"/>
              </w:rPr>
            </w:pPr>
            <w:r w:rsidRPr="000F4573">
              <w:rPr>
                <w:b/>
                <w:kern w:val="2"/>
                <w:szCs w:val="24"/>
              </w:rPr>
              <w:t>5. SUTARTIES KAINA IR ATSISKAITYMO TVARKA</w:t>
            </w:r>
          </w:p>
        </w:tc>
      </w:tr>
      <w:tr w:rsidR="005A5832" w:rsidRPr="000F4573" w14:paraId="0EB1FFA8" w14:textId="77777777" w:rsidTr="00042261">
        <w:trPr>
          <w:trHeight w:val="653"/>
        </w:trPr>
        <w:tc>
          <w:tcPr>
            <w:tcW w:w="2830" w:type="dxa"/>
            <w:gridSpan w:val="2"/>
          </w:tcPr>
          <w:p w14:paraId="2E238668" w14:textId="77777777" w:rsidR="005A5832" w:rsidRPr="000F4573" w:rsidRDefault="00A10867">
            <w:pPr>
              <w:rPr>
                <w:b/>
                <w:kern w:val="2"/>
                <w:szCs w:val="24"/>
              </w:rPr>
            </w:pPr>
            <w:r w:rsidRPr="000F4573">
              <w:rPr>
                <w:b/>
                <w:kern w:val="2"/>
                <w:szCs w:val="24"/>
              </w:rPr>
              <w:t>5.1. Sutarčiai taikomas kainos apskaičiavimo būdas</w:t>
            </w:r>
          </w:p>
        </w:tc>
        <w:tc>
          <w:tcPr>
            <w:tcW w:w="6705" w:type="dxa"/>
            <w:gridSpan w:val="2"/>
          </w:tcPr>
          <w:p w14:paraId="577E40D1" w14:textId="047A739D" w:rsidR="005A5832" w:rsidRPr="00A65C5F" w:rsidRDefault="00A10867" w:rsidP="00066158">
            <w:pPr>
              <w:jc w:val="both"/>
              <w:rPr>
                <w:kern w:val="2"/>
                <w:szCs w:val="24"/>
              </w:rPr>
            </w:pPr>
            <w:r w:rsidRPr="00A65C5F">
              <w:rPr>
                <w:kern w:val="2"/>
                <w:szCs w:val="24"/>
              </w:rPr>
              <w:t>Fiksuoto</w:t>
            </w:r>
            <w:r w:rsidR="00A1374D" w:rsidRPr="00A65C5F">
              <w:rPr>
                <w:kern w:val="2"/>
                <w:szCs w:val="24"/>
              </w:rPr>
              <w:t>s</w:t>
            </w:r>
            <w:r w:rsidRPr="00A65C5F">
              <w:rPr>
                <w:kern w:val="2"/>
                <w:szCs w:val="24"/>
              </w:rPr>
              <w:t xml:space="preserve"> kain</w:t>
            </w:r>
            <w:r w:rsidR="00A1374D" w:rsidRPr="00A65C5F">
              <w:rPr>
                <w:kern w:val="2"/>
                <w:szCs w:val="24"/>
              </w:rPr>
              <w:t>os</w:t>
            </w:r>
            <w:r w:rsidRPr="00A65C5F">
              <w:rPr>
                <w:kern w:val="2"/>
                <w:szCs w:val="24"/>
              </w:rPr>
              <w:t xml:space="preserve"> kainodara</w:t>
            </w:r>
          </w:p>
          <w:p w14:paraId="00D5372A" w14:textId="0BB4CDCC" w:rsidR="005A5832" w:rsidRPr="00A65C5F" w:rsidRDefault="005A5832" w:rsidP="00066158">
            <w:pPr>
              <w:jc w:val="both"/>
              <w:rPr>
                <w:kern w:val="2"/>
                <w:szCs w:val="24"/>
              </w:rPr>
            </w:pPr>
          </w:p>
        </w:tc>
      </w:tr>
      <w:tr w:rsidR="005A5832" w:rsidRPr="000F4573" w14:paraId="32FBCC59" w14:textId="77777777" w:rsidTr="0058316A">
        <w:trPr>
          <w:trHeight w:val="300"/>
        </w:trPr>
        <w:tc>
          <w:tcPr>
            <w:tcW w:w="2830" w:type="dxa"/>
            <w:gridSpan w:val="2"/>
          </w:tcPr>
          <w:p w14:paraId="16049280" w14:textId="5012EBEB" w:rsidR="005A5832" w:rsidRPr="000F4573" w:rsidRDefault="00A10867">
            <w:pPr>
              <w:rPr>
                <w:b/>
                <w:kern w:val="2"/>
                <w:szCs w:val="24"/>
              </w:rPr>
            </w:pPr>
            <w:r w:rsidRPr="000F4573">
              <w:rPr>
                <w:b/>
                <w:kern w:val="2"/>
                <w:szCs w:val="24"/>
              </w:rPr>
              <w:t xml:space="preserve">5.2. Pradinės Sutarties vertė ir Sutarties kaina, kai taikoma </w:t>
            </w:r>
            <w:r w:rsidRPr="000F4573">
              <w:rPr>
                <w:b/>
                <w:kern w:val="2"/>
                <w:szCs w:val="24"/>
                <w:u w:val="single"/>
              </w:rPr>
              <w:t>fiksuoto</w:t>
            </w:r>
            <w:r w:rsidR="001C1373" w:rsidRPr="000F4573">
              <w:rPr>
                <w:b/>
                <w:kern w:val="2"/>
                <w:szCs w:val="24"/>
                <w:u w:val="single"/>
              </w:rPr>
              <w:t>s</w:t>
            </w:r>
            <w:r w:rsidRPr="000F4573">
              <w:rPr>
                <w:b/>
                <w:kern w:val="2"/>
                <w:szCs w:val="24"/>
                <w:u w:val="single"/>
              </w:rPr>
              <w:t xml:space="preserve"> </w:t>
            </w:r>
            <w:r w:rsidR="001C1373" w:rsidRPr="000F4573">
              <w:rPr>
                <w:b/>
                <w:kern w:val="2"/>
                <w:szCs w:val="24"/>
                <w:u w:val="single"/>
              </w:rPr>
              <w:t xml:space="preserve">kainos </w:t>
            </w:r>
            <w:r w:rsidRPr="000F4573">
              <w:rPr>
                <w:b/>
                <w:kern w:val="2"/>
                <w:szCs w:val="24"/>
              </w:rPr>
              <w:t>kainodara</w:t>
            </w:r>
          </w:p>
          <w:p w14:paraId="4874FE2F" w14:textId="77777777" w:rsidR="005A5832" w:rsidRPr="000F4573" w:rsidRDefault="005A5832">
            <w:pPr>
              <w:rPr>
                <w:b/>
                <w:kern w:val="2"/>
                <w:szCs w:val="24"/>
              </w:rPr>
            </w:pPr>
          </w:p>
          <w:p w14:paraId="4B482811" w14:textId="77777777" w:rsidR="005A5832" w:rsidRPr="000F4573" w:rsidRDefault="005A5832">
            <w:pPr>
              <w:rPr>
                <w:b/>
                <w:kern w:val="2"/>
                <w:szCs w:val="24"/>
              </w:rPr>
            </w:pPr>
          </w:p>
          <w:p w14:paraId="2A35E998" w14:textId="77777777" w:rsidR="005A5832" w:rsidRPr="000F4573" w:rsidRDefault="005A5832">
            <w:pPr>
              <w:rPr>
                <w:b/>
                <w:kern w:val="2"/>
                <w:szCs w:val="24"/>
              </w:rPr>
            </w:pPr>
          </w:p>
          <w:p w14:paraId="714F48C1" w14:textId="77777777" w:rsidR="005A5832" w:rsidRPr="000F4573" w:rsidRDefault="005A5832">
            <w:pPr>
              <w:rPr>
                <w:b/>
                <w:kern w:val="2"/>
                <w:szCs w:val="24"/>
              </w:rPr>
            </w:pPr>
          </w:p>
          <w:p w14:paraId="4AF7A9BE" w14:textId="77777777" w:rsidR="005A5832" w:rsidRPr="000F4573" w:rsidRDefault="005A5832" w:rsidP="00BB6510">
            <w:pPr>
              <w:jc w:val="both"/>
              <w:rPr>
                <w:b/>
                <w:kern w:val="2"/>
                <w:szCs w:val="24"/>
              </w:rPr>
            </w:pPr>
          </w:p>
        </w:tc>
        <w:tc>
          <w:tcPr>
            <w:tcW w:w="6705" w:type="dxa"/>
            <w:gridSpan w:val="2"/>
          </w:tcPr>
          <w:p w14:paraId="15418C3D" w14:textId="77777777" w:rsidR="002D60D0" w:rsidRPr="00A65C5F" w:rsidRDefault="002D60D0" w:rsidP="002D60D0">
            <w:pPr>
              <w:jc w:val="both"/>
              <w:rPr>
                <w:b/>
                <w:i/>
                <w:iCs/>
                <w:szCs w:val="24"/>
              </w:rPr>
            </w:pPr>
            <w:r w:rsidRPr="00A65C5F">
              <w:rPr>
                <w:b/>
                <w:i/>
                <w:iCs/>
                <w:szCs w:val="24"/>
              </w:rPr>
              <w:t>4 pirkimo objekto dalis - Elektrinis oro ventiliatorius darbui šuliniuose</w:t>
            </w:r>
          </w:p>
          <w:p w14:paraId="5DEA2DE1" w14:textId="768569E3" w:rsidR="00D30AF6" w:rsidRPr="00A65C5F" w:rsidRDefault="003B0CCE" w:rsidP="00D30AF6">
            <w:pPr>
              <w:jc w:val="both"/>
              <w:rPr>
                <w:kern w:val="2"/>
                <w:szCs w:val="24"/>
              </w:rPr>
            </w:pPr>
            <w:r w:rsidRPr="00A65C5F">
              <w:rPr>
                <w:kern w:val="2"/>
                <w:szCs w:val="24"/>
              </w:rPr>
              <w:t>Pradinės Sutarties vertė yra</w:t>
            </w:r>
            <w:r w:rsidR="00626CAD" w:rsidRPr="00A65C5F">
              <w:rPr>
                <w:kern w:val="2"/>
                <w:szCs w:val="24"/>
              </w:rPr>
              <w:t xml:space="preserve"> </w:t>
            </w:r>
            <w:r w:rsidR="00626CAD" w:rsidRPr="00A65C5F">
              <w:rPr>
                <w:b/>
                <w:bCs/>
                <w:kern w:val="2"/>
                <w:szCs w:val="24"/>
              </w:rPr>
              <w:t>220,00</w:t>
            </w:r>
            <w:r w:rsidRPr="00A65C5F">
              <w:rPr>
                <w:b/>
                <w:bCs/>
                <w:kern w:val="2"/>
                <w:szCs w:val="24"/>
              </w:rPr>
              <w:t xml:space="preserve"> </w:t>
            </w:r>
            <w:r w:rsidR="00D30AF6" w:rsidRPr="00A65C5F">
              <w:rPr>
                <w:b/>
                <w:bCs/>
                <w:kern w:val="2"/>
                <w:szCs w:val="24"/>
              </w:rPr>
              <w:t>Eur</w:t>
            </w:r>
            <w:r w:rsidRPr="00A65C5F">
              <w:rPr>
                <w:b/>
                <w:bCs/>
                <w:kern w:val="2"/>
                <w:szCs w:val="24"/>
              </w:rPr>
              <w:t xml:space="preserve"> be PVM</w:t>
            </w:r>
            <w:r w:rsidR="00D30AF6" w:rsidRPr="00A65C5F">
              <w:rPr>
                <w:kern w:val="2"/>
                <w:szCs w:val="24"/>
              </w:rPr>
              <w:t xml:space="preserve"> (</w:t>
            </w:r>
            <w:r w:rsidR="008A60B5" w:rsidRPr="00A65C5F">
              <w:rPr>
                <w:kern w:val="2"/>
                <w:szCs w:val="24"/>
              </w:rPr>
              <w:t>d</w:t>
            </w:r>
            <w:r w:rsidR="00626CAD" w:rsidRPr="00A65C5F">
              <w:rPr>
                <w:kern w:val="2"/>
                <w:szCs w:val="24"/>
              </w:rPr>
              <w:t xml:space="preserve">u </w:t>
            </w:r>
            <w:r w:rsidRPr="00A65C5F">
              <w:rPr>
                <w:kern w:val="2"/>
                <w:szCs w:val="24"/>
              </w:rPr>
              <w:t>šimta</w:t>
            </w:r>
            <w:r w:rsidR="008A60B5" w:rsidRPr="00A65C5F">
              <w:rPr>
                <w:kern w:val="2"/>
                <w:szCs w:val="24"/>
              </w:rPr>
              <w:t>i</w:t>
            </w:r>
            <w:r w:rsidR="00626CAD" w:rsidRPr="00A65C5F">
              <w:rPr>
                <w:kern w:val="2"/>
                <w:szCs w:val="24"/>
              </w:rPr>
              <w:t xml:space="preserve"> dvidešimt </w:t>
            </w:r>
            <w:r w:rsidRPr="00A65C5F">
              <w:rPr>
                <w:kern w:val="2"/>
                <w:szCs w:val="24"/>
              </w:rPr>
              <w:t>eur</w:t>
            </w:r>
            <w:r w:rsidR="00626CAD" w:rsidRPr="00A65C5F">
              <w:rPr>
                <w:kern w:val="2"/>
                <w:szCs w:val="24"/>
              </w:rPr>
              <w:t>ų</w:t>
            </w:r>
            <w:r w:rsidRPr="00A65C5F">
              <w:rPr>
                <w:kern w:val="2"/>
                <w:szCs w:val="24"/>
              </w:rPr>
              <w:t xml:space="preserve"> ir </w:t>
            </w:r>
            <w:r w:rsidR="00626CAD" w:rsidRPr="00A65C5F">
              <w:rPr>
                <w:kern w:val="2"/>
                <w:szCs w:val="24"/>
              </w:rPr>
              <w:t>00</w:t>
            </w:r>
            <w:r w:rsidRPr="00A65C5F">
              <w:rPr>
                <w:kern w:val="2"/>
                <w:szCs w:val="24"/>
              </w:rPr>
              <w:t xml:space="preserve"> ct)</w:t>
            </w:r>
            <w:r w:rsidR="00D30AF6" w:rsidRPr="00A65C5F">
              <w:rPr>
                <w:kern w:val="2"/>
                <w:szCs w:val="24"/>
              </w:rPr>
              <w:t xml:space="preserve">. </w:t>
            </w:r>
          </w:p>
          <w:p w14:paraId="7BEF03FA" w14:textId="06146B51" w:rsidR="00D30AF6" w:rsidRPr="00A65C5F" w:rsidRDefault="00D30AF6" w:rsidP="00D30AF6">
            <w:pPr>
              <w:jc w:val="both"/>
              <w:rPr>
                <w:kern w:val="2"/>
                <w:szCs w:val="24"/>
              </w:rPr>
            </w:pPr>
            <w:r w:rsidRPr="00A65C5F">
              <w:rPr>
                <w:kern w:val="2"/>
                <w:szCs w:val="24"/>
              </w:rPr>
              <w:t xml:space="preserve">PVM sudaro </w:t>
            </w:r>
            <w:r w:rsidR="00626CAD" w:rsidRPr="00A65C5F">
              <w:rPr>
                <w:kern w:val="2"/>
                <w:szCs w:val="24"/>
              </w:rPr>
              <w:t>46,20</w:t>
            </w:r>
            <w:r w:rsidRPr="00A65C5F">
              <w:rPr>
                <w:kern w:val="2"/>
                <w:szCs w:val="24"/>
              </w:rPr>
              <w:t xml:space="preserve"> Eur</w:t>
            </w:r>
            <w:r w:rsidR="003B0CCE" w:rsidRPr="00A65C5F">
              <w:rPr>
                <w:kern w:val="2"/>
                <w:szCs w:val="24"/>
              </w:rPr>
              <w:t xml:space="preserve"> </w:t>
            </w:r>
            <w:r w:rsidRPr="00A65C5F">
              <w:rPr>
                <w:kern w:val="2"/>
                <w:szCs w:val="24"/>
              </w:rPr>
              <w:t xml:space="preserve"> (</w:t>
            </w:r>
            <w:r w:rsidR="00626CAD" w:rsidRPr="00A65C5F">
              <w:rPr>
                <w:kern w:val="2"/>
                <w:szCs w:val="24"/>
              </w:rPr>
              <w:t xml:space="preserve">keturiasdešimt šeši </w:t>
            </w:r>
            <w:r w:rsidR="003B0CCE" w:rsidRPr="00A65C5F">
              <w:rPr>
                <w:kern w:val="2"/>
                <w:szCs w:val="24"/>
              </w:rPr>
              <w:t xml:space="preserve">eurai ir </w:t>
            </w:r>
            <w:r w:rsidR="00626CAD" w:rsidRPr="00A65C5F">
              <w:rPr>
                <w:kern w:val="2"/>
                <w:szCs w:val="24"/>
              </w:rPr>
              <w:t>2</w:t>
            </w:r>
            <w:r w:rsidR="003B0CCE" w:rsidRPr="00A65C5F">
              <w:rPr>
                <w:kern w:val="2"/>
                <w:szCs w:val="24"/>
              </w:rPr>
              <w:t>0 ct)</w:t>
            </w:r>
          </w:p>
          <w:p w14:paraId="1B787599" w14:textId="20173B85" w:rsidR="00D30AF6" w:rsidRPr="00A65C5F" w:rsidRDefault="00D30AF6" w:rsidP="00D30AF6">
            <w:pPr>
              <w:jc w:val="both"/>
              <w:rPr>
                <w:kern w:val="2"/>
                <w:szCs w:val="24"/>
              </w:rPr>
            </w:pPr>
            <w:r w:rsidRPr="00A65C5F">
              <w:rPr>
                <w:kern w:val="2"/>
                <w:szCs w:val="24"/>
              </w:rPr>
              <w:t xml:space="preserve">Sutarties kaina yra </w:t>
            </w:r>
            <w:r w:rsidR="00626CAD" w:rsidRPr="00A65C5F">
              <w:rPr>
                <w:b/>
                <w:bCs/>
                <w:kern w:val="2"/>
                <w:szCs w:val="24"/>
              </w:rPr>
              <w:t>266,20</w:t>
            </w:r>
            <w:r w:rsidR="003B0CCE" w:rsidRPr="00A65C5F">
              <w:rPr>
                <w:b/>
                <w:bCs/>
                <w:kern w:val="2"/>
                <w:szCs w:val="24"/>
              </w:rPr>
              <w:t xml:space="preserve"> </w:t>
            </w:r>
            <w:r w:rsidRPr="00A65C5F">
              <w:rPr>
                <w:b/>
                <w:bCs/>
                <w:kern w:val="2"/>
                <w:szCs w:val="24"/>
              </w:rPr>
              <w:t>Eur</w:t>
            </w:r>
            <w:r w:rsidR="003B0CCE" w:rsidRPr="00A65C5F">
              <w:rPr>
                <w:b/>
                <w:bCs/>
                <w:kern w:val="2"/>
                <w:szCs w:val="24"/>
              </w:rPr>
              <w:t xml:space="preserve"> su PVM</w:t>
            </w:r>
            <w:r w:rsidRPr="00A65C5F">
              <w:rPr>
                <w:kern w:val="2"/>
                <w:szCs w:val="24"/>
              </w:rPr>
              <w:t xml:space="preserve"> (</w:t>
            </w:r>
            <w:r w:rsidR="00882A89" w:rsidRPr="00A65C5F">
              <w:rPr>
                <w:kern w:val="2"/>
                <w:szCs w:val="24"/>
              </w:rPr>
              <w:t>du šimtai šešiasdešimt šeši</w:t>
            </w:r>
            <w:r w:rsidR="008A60B5" w:rsidRPr="00A65C5F">
              <w:rPr>
                <w:kern w:val="2"/>
                <w:szCs w:val="24"/>
              </w:rPr>
              <w:t xml:space="preserve"> </w:t>
            </w:r>
            <w:r w:rsidR="003B0CCE" w:rsidRPr="00A65C5F">
              <w:rPr>
                <w:kern w:val="2"/>
                <w:szCs w:val="24"/>
              </w:rPr>
              <w:t xml:space="preserve">eurai ir </w:t>
            </w:r>
            <w:r w:rsidR="00882A89" w:rsidRPr="00A65C5F">
              <w:rPr>
                <w:kern w:val="2"/>
                <w:szCs w:val="24"/>
              </w:rPr>
              <w:t>20</w:t>
            </w:r>
            <w:r w:rsidR="003B0CCE" w:rsidRPr="00A65C5F">
              <w:rPr>
                <w:kern w:val="2"/>
                <w:szCs w:val="24"/>
              </w:rPr>
              <w:t xml:space="preserve"> ct).</w:t>
            </w:r>
          </w:p>
          <w:p w14:paraId="1B47F7D8" w14:textId="32562986" w:rsidR="005A5832" w:rsidRPr="00A65C5F" w:rsidRDefault="00A10867" w:rsidP="00961961">
            <w:pPr>
              <w:jc w:val="both"/>
              <w:rPr>
                <w:kern w:val="2"/>
                <w:szCs w:val="24"/>
              </w:rPr>
            </w:pPr>
            <w:r w:rsidRPr="00A65C5F">
              <w:rPr>
                <w:color w:val="000000"/>
                <w:kern w:val="2"/>
                <w:szCs w:val="24"/>
              </w:rPr>
              <w:t>Šioje Sutartyje Pradinės Sutarties vertė yra lygi</w:t>
            </w:r>
            <w:r w:rsidRPr="00A65C5F">
              <w:rPr>
                <w:b/>
                <w:color w:val="000000"/>
                <w:kern w:val="2"/>
                <w:szCs w:val="24"/>
              </w:rPr>
              <w:t xml:space="preserve"> pirkimui skirtai lėšų sumai be PVM</w:t>
            </w:r>
            <w:r w:rsidRPr="00A65C5F">
              <w:rPr>
                <w:color w:val="000000"/>
                <w:kern w:val="2"/>
                <w:szCs w:val="24"/>
              </w:rPr>
              <w:t> pirkimo dokumentuose ir Sutartyje nurodytų Prekių įsigijimui Tiekėjo pasiūlyme nurodyt</w:t>
            </w:r>
            <w:r w:rsidR="000E7CAA" w:rsidRPr="00A65C5F">
              <w:rPr>
                <w:color w:val="000000"/>
                <w:kern w:val="2"/>
                <w:szCs w:val="24"/>
              </w:rPr>
              <w:t>omis</w:t>
            </w:r>
            <w:r w:rsidRPr="00A65C5F">
              <w:rPr>
                <w:color w:val="000000"/>
                <w:kern w:val="2"/>
                <w:szCs w:val="24"/>
              </w:rPr>
              <w:t xml:space="preserve"> </w:t>
            </w:r>
            <w:r w:rsidRPr="00A65C5F">
              <w:rPr>
                <w:kern w:val="2"/>
                <w:szCs w:val="24"/>
              </w:rPr>
              <w:t>kain</w:t>
            </w:r>
            <w:r w:rsidR="000E7CAA" w:rsidRPr="00A65C5F">
              <w:rPr>
                <w:kern w:val="2"/>
                <w:szCs w:val="24"/>
              </w:rPr>
              <w:t>omis</w:t>
            </w:r>
            <w:r w:rsidRPr="00A65C5F">
              <w:rPr>
                <w:kern w:val="2"/>
                <w:szCs w:val="24"/>
              </w:rPr>
              <w:t xml:space="preserve"> be PVM. </w:t>
            </w:r>
          </w:p>
        </w:tc>
      </w:tr>
      <w:tr w:rsidR="005A5832" w:rsidRPr="000F4573" w14:paraId="598DBF32" w14:textId="77777777" w:rsidTr="0058316A">
        <w:trPr>
          <w:trHeight w:val="300"/>
        </w:trPr>
        <w:tc>
          <w:tcPr>
            <w:tcW w:w="2830" w:type="dxa"/>
            <w:gridSpan w:val="2"/>
          </w:tcPr>
          <w:p w14:paraId="2589F45B" w14:textId="684336ED" w:rsidR="005A5832" w:rsidRPr="000F4573" w:rsidRDefault="00A10867">
            <w:pPr>
              <w:rPr>
                <w:b/>
                <w:kern w:val="2"/>
                <w:szCs w:val="24"/>
              </w:rPr>
            </w:pPr>
            <w:r w:rsidRPr="000F4573">
              <w:rPr>
                <w:b/>
                <w:kern w:val="2"/>
                <w:szCs w:val="24"/>
              </w:rPr>
              <w:t xml:space="preserve">5.3. Sutarties kainos / įkainių perskaičiavimas taikant </w:t>
            </w:r>
            <w:r w:rsidRPr="000F4573">
              <w:rPr>
                <w:b/>
                <w:kern w:val="2"/>
                <w:szCs w:val="24"/>
                <w:u w:val="single"/>
              </w:rPr>
              <w:t>peržiūros</w:t>
            </w:r>
            <w:r w:rsidRPr="000F4573">
              <w:rPr>
                <w:b/>
                <w:kern w:val="2"/>
                <w:szCs w:val="24"/>
              </w:rPr>
              <w:t xml:space="preserve"> taisykles</w:t>
            </w:r>
          </w:p>
        </w:tc>
        <w:tc>
          <w:tcPr>
            <w:tcW w:w="6705" w:type="dxa"/>
            <w:gridSpan w:val="2"/>
          </w:tcPr>
          <w:p w14:paraId="64061CDA" w14:textId="0E3E6640" w:rsidR="005A5832" w:rsidRPr="00A65C5F" w:rsidRDefault="005A49E9" w:rsidP="00066158">
            <w:pPr>
              <w:jc w:val="both"/>
              <w:rPr>
                <w:color w:val="FF0000"/>
                <w:kern w:val="2"/>
                <w:szCs w:val="24"/>
              </w:rPr>
            </w:pPr>
            <w:r w:rsidRPr="00A65C5F">
              <w:rPr>
                <w:kern w:val="2"/>
                <w:szCs w:val="24"/>
              </w:rPr>
              <w:t>Netaikoma.</w:t>
            </w:r>
          </w:p>
        </w:tc>
      </w:tr>
      <w:tr w:rsidR="005A5832" w:rsidRPr="000F4573" w14:paraId="2E401692" w14:textId="77777777" w:rsidTr="0058316A">
        <w:trPr>
          <w:trHeight w:val="300"/>
        </w:trPr>
        <w:tc>
          <w:tcPr>
            <w:tcW w:w="2830" w:type="dxa"/>
            <w:gridSpan w:val="2"/>
          </w:tcPr>
          <w:p w14:paraId="2DECBF80" w14:textId="77777777" w:rsidR="005A5832" w:rsidRPr="000F4573" w:rsidRDefault="00A10867">
            <w:pPr>
              <w:rPr>
                <w:b/>
                <w:kern w:val="2"/>
                <w:szCs w:val="24"/>
              </w:rPr>
            </w:pPr>
            <w:r w:rsidRPr="000F4573">
              <w:rPr>
                <w:b/>
                <w:kern w:val="2"/>
                <w:szCs w:val="24"/>
              </w:rPr>
              <w:lastRenderedPageBreak/>
              <w:t>5.3.1. Sutarties kainos / įkainių peržiūra dėl PVM tarifo pasikeitimo</w:t>
            </w:r>
          </w:p>
        </w:tc>
        <w:tc>
          <w:tcPr>
            <w:tcW w:w="6705" w:type="dxa"/>
            <w:gridSpan w:val="2"/>
          </w:tcPr>
          <w:p w14:paraId="6E7B5F46" w14:textId="1ABC4C28" w:rsidR="005A5832" w:rsidRPr="000F4573" w:rsidRDefault="00A10867" w:rsidP="00066158">
            <w:pPr>
              <w:jc w:val="both"/>
              <w:rPr>
                <w:kern w:val="2"/>
                <w:szCs w:val="24"/>
              </w:rPr>
            </w:pPr>
            <w:r w:rsidRPr="000F4573">
              <w:rPr>
                <w:kern w:val="2"/>
                <w:szCs w:val="24"/>
              </w:rPr>
              <w:t xml:space="preserve">Jeigu Sutarties vykdymo metu pasikeičia PVM mokėjimą reglamentuojantys teisės aktai, darantys tiesioginę įtaką Tiekėjo tiekiamų Prekių Sutartyje nurodytai įkainiams, Sutarties įkainiai perskaičiuojami nekeičiant Prekių įkainio be PVM. </w:t>
            </w:r>
          </w:p>
          <w:p w14:paraId="73DE3264" w14:textId="547C108D" w:rsidR="005A5832" w:rsidRPr="000F4573" w:rsidRDefault="00A10867" w:rsidP="00066158">
            <w:pPr>
              <w:jc w:val="both"/>
              <w:rPr>
                <w:color w:val="FF0000"/>
                <w:kern w:val="2"/>
                <w:szCs w:val="24"/>
              </w:rPr>
            </w:pPr>
            <w:r w:rsidRPr="000F4573">
              <w:rPr>
                <w:kern w:val="2"/>
                <w:szCs w:val="24"/>
              </w:rPr>
              <w:t xml:space="preserve">Perskaičiavimas įforminamas Susitarimu ne vėliau kaip per </w:t>
            </w:r>
            <w:r w:rsidR="00BB6510" w:rsidRPr="000F4573">
              <w:rPr>
                <w:kern w:val="2"/>
                <w:szCs w:val="24"/>
              </w:rPr>
              <w:t xml:space="preserve">5 (penkias) darbo dienas </w:t>
            </w:r>
            <w:r w:rsidRPr="000F4573">
              <w:rPr>
                <w:kern w:val="2"/>
                <w:szCs w:val="24"/>
              </w:rPr>
              <w:t>nuo PVM mokėjimą reglamentuojančių teisės aktų pasikeitimo, kuris tampa neatskiriama Sutarties dalimi. Perskaičiuota (-</w:t>
            </w:r>
            <w:proofErr w:type="spellStart"/>
            <w:r w:rsidRPr="000F4573">
              <w:rPr>
                <w:kern w:val="2"/>
                <w:szCs w:val="24"/>
              </w:rPr>
              <w:t>as</w:t>
            </w:r>
            <w:proofErr w:type="spellEnd"/>
            <w:r w:rsidRPr="000F4573">
              <w:rPr>
                <w:kern w:val="2"/>
                <w:szCs w:val="24"/>
              </w:rPr>
              <w:t>) Sutarties įkainis taikoma (-</w:t>
            </w:r>
            <w:proofErr w:type="spellStart"/>
            <w:r w:rsidRPr="000F4573">
              <w:rPr>
                <w:kern w:val="2"/>
                <w:szCs w:val="24"/>
              </w:rPr>
              <w:t>as</w:t>
            </w:r>
            <w:proofErr w:type="spellEnd"/>
            <w:r w:rsidRPr="000F4573">
              <w:rPr>
                <w:kern w:val="2"/>
                <w:szCs w:val="24"/>
              </w:rPr>
              <w:t>) už tą Prekių dalį, kurios bus tiekiamos nuo Susitarime nurodytos dienos</w:t>
            </w:r>
            <w:r w:rsidR="00BB6510" w:rsidRPr="000F4573">
              <w:rPr>
                <w:kern w:val="2"/>
                <w:szCs w:val="24"/>
              </w:rPr>
              <w:t>.</w:t>
            </w:r>
          </w:p>
        </w:tc>
      </w:tr>
      <w:tr w:rsidR="005A5832" w:rsidRPr="000F4573" w14:paraId="0C779CFE" w14:textId="77777777" w:rsidTr="0058316A">
        <w:trPr>
          <w:trHeight w:val="300"/>
        </w:trPr>
        <w:tc>
          <w:tcPr>
            <w:tcW w:w="2830" w:type="dxa"/>
            <w:gridSpan w:val="2"/>
          </w:tcPr>
          <w:p w14:paraId="6BAEBCC6" w14:textId="77777777" w:rsidR="005A5832" w:rsidRPr="000F4573" w:rsidRDefault="00A10867">
            <w:pPr>
              <w:rPr>
                <w:kern w:val="2"/>
                <w:szCs w:val="24"/>
              </w:rPr>
            </w:pPr>
            <w:r w:rsidRPr="000F4573">
              <w:rPr>
                <w:b/>
                <w:kern w:val="2"/>
                <w:szCs w:val="24"/>
              </w:rPr>
              <w:t>5.3.2.</w:t>
            </w:r>
            <w:r w:rsidRPr="000F4573">
              <w:rPr>
                <w:kern w:val="2"/>
                <w:szCs w:val="24"/>
              </w:rPr>
              <w:t xml:space="preserve"> </w:t>
            </w:r>
            <w:r w:rsidRPr="000F4573">
              <w:rPr>
                <w:b/>
                <w:kern w:val="2"/>
                <w:szCs w:val="24"/>
              </w:rPr>
              <w:t>Sutarties kainos / įkainių peržiūra dėl kitų mokesčių, lemiančių Prekių kainos pokytį, pasikeitimo</w:t>
            </w:r>
          </w:p>
        </w:tc>
        <w:tc>
          <w:tcPr>
            <w:tcW w:w="6705" w:type="dxa"/>
            <w:gridSpan w:val="2"/>
          </w:tcPr>
          <w:p w14:paraId="298CDAB0" w14:textId="77777777" w:rsidR="005A5832" w:rsidRPr="000F4573" w:rsidRDefault="00A10867" w:rsidP="00066158">
            <w:pPr>
              <w:jc w:val="both"/>
              <w:rPr>
                <w:kern w:val="2"/>
                <w:szCs w:val="24"/>
              </w:rPr>
            </w:pPr>
            <w:r w:rsidRPr="000F4573">
              <w:rPr>
                <w:kern w:val="2"/>
                <w:szCs w:val="24"/>
              </w:rPr>
              <w:t>Netaikoma</w:t>
            </w:r>
          </w:p>
          <w:p w14:paraId="632E90D8" w14:textId="6303D01D" w:rsidR="005A5832" w:rsidRPr="000F4573" w:rsidRDefault="00A10867" w:rsidP="00066158">
            <w:pPr>
              <w:jc w:val="both"/>
              <w:rPr>
                <w:kern w:val="2"/>
                <w:szCs w:val="24"/>
              </w:rPr>
            </w:pPr>
            <w:r w:rsidRPr="000F4573">
              <w:rPr>
                <w:color w:val="FF0000"/>
                <w:kern w:val="2"/>
                <w:szCs w:val="24"/>
              </w:rPr>
              <w:t xml:space="preserve"> </w:t>
            </w:r>
          </w:p>
        </w:tc>
      </w:tr>
      <w:tr w:rsidR="00323361" w:rsidRPr="000F4573" w14:paraId="6D315F3D" w14:textId="77777777" w:rsidTr="0058316A">
        <w:trPr>
          <w:trHeight w:val="300"/>
        </w:trPr>
        <w:tc>
          <w:tcPr>
            <w:tcW w:w="2830" w:type="dxa"/>
            <w:gridSpan w:val="2"/>
          </w:tcPr>
          <w:p w14:paraId="63CE6CAD" w14:textId="77777777" w:rsidR="00323361" w:rsidRPr="000F4573" w:rsidRDefault="00323361" w:rsidP="00323361">
            <w:pPr>
              <w:rPr>
                <w:b/>
                <w:kern w:val="2"/>
                <w:szCs w:val="24"/>
              </w:rPr>
            </w:pPr>
            <w:r w:rsidRPr="000F4573">
              <w:rPr>
                <w:b/>
                <w:kern w:val="2"/>
                <w:szCs w:val="24"/>
              </w:rPr>
              <w:t>5.3.3. Sutarties kainos / įkainių peržiūra dėl kainų lygio pokyčio</w:t>
            </w:r>
          </w:p>
          <w:p w14:paraId="1264151C" w14:textId="5C913D8C" w:rsidR="00323361" w:rsidRPr="000F4573" w:rsidRDefault="00323361" w:rsidP="00323361">
            <w:pPr>
              <w:rPr>
                <w:b/>
                <w:kern w:val="2"/>
                <w:szCs w:val="24"/>
              </w:rPr>
            </w:pPr>
          </w:p>
        </w:tc>
        <w:tc>
          <w:tcPr>
            <w:tcW w:w="6705" w:type="dxa"/>
            <w:gridSpan w:val="2"/>
          </w:tcPr>
          <w:p w14:paraId="0AFED4AB" w14:textId="2E200FB3" w:rsidR="00323361" w:rsidRPr="000F4573" w:rsidRDefault="00BE4379" w:rsidP="00066158">
            <w:pPr>
              <w:jc w:val="both"/>
              <w:rPr>
                <w:color w:val="4472C4"/>
                <w:kern w:val="2"/>
                <w:szCs w:val="24"/>
              </w:rPr>
            </w:pPr>
            <w:r w:rsidRPr="000F4573">
              <w:rPr>
                <w:color w:val="000000"/>
                <w:kern w:val="2"/>
                <w:szCs w:val="24"/>
              </w:rPr>
              <w:t>Netaikoma</w:t>
            </w:r>
          </w:p>
        </w:tc>
      </w:tr>
      <w:tr w:rsidR="005A5832" w:rsidRPr="000F4573" w14:paraId="3EC37A30" w14:textId="77777777" w:rsidTr="0058316A">
        <w:trPr>
          <w:trHeight w:val="300"/>
        </w:trPr>
        <w:tc>
          <w:tcPr>
            <w:tcW w:w="2830" w:type="dxa"/>
            <w:gridSpan w:val="2"/>
          </w:tcPr>
          <w:p w14:paraId="1A1F8D11" w14:textId="77777777" w:rsidR="005A5832" w:rsidRPr="000F4573" w:rsidRDefault="00A10867">
            <w:pPr>
              <w:rPr>
                <w:b/>
                <w:kern w:val="2"/>
                <w:szCs w:val="24"/>
              </w:rPr>
            </w:pPr>
            <w:r w:rsidRPr="000F4573">
              <w:rPr>
                <w:b/>
                <w:kern w:val="2"/>
                <w:szCs w:val="24"/>
              </w:rPr>
              <w:t>5.3.4. Sutarties kainos / įkainių peržiūra dėl kainų lygio pokyčio pagal Prekių grupių kainų pokyčius</w:t>
            </w:r>
          </w:p>
        </w:tc>
        <w:tc>
          <w:tcPr>
            <w:tcW w:w="6705" w:type="dxa"/>
            <w:gridSpan w:val="2"/>
          </w:tcPr>
          <w:p w14:paraId="477379DA" w14:textId="77777777" w:rsidR="005A5832" w:rsidRPr="00A65C5F" w:rsidRDefault="00A10867">
            <w:pPr>
              <w:rPr>
                <w:kern w:val="2"/>
                <w:szCs w:val="24"/>
              </w:rPr>
            </w:pPr>
            <w:r w:rsidRPr="00A65C5F">
              <w:rPr>
                <w:kern w:val="2"/>
                <w:szCs w:val="24"/>
              </w:rPr>
              <w:t>Netaikoma</w:t>
            </w:r>
          </w:p>
          <w:p w14:paraId="659275F1" w14:textId="4AF3197F" w:rsidR="005A5832" w:rsidRPr="00A65C5F" w:rsidRDefault="005A5832">
            <w:pPr>
              <w:rPr>
                <w:kern w:val="2"/>
                <w:szCs w:val="24"/>
              </w:rPr>
            </w:pPr>
          </w:p>
        </w:tc>
      </w:tr>
      <w:tr w:rsidR="005A5832" w:rsidRPr="000F4573" w14:paraId="52943CD9" w14:textId="77777777" w:rsidTr="0058316A">
        <w:trPr>
          <w:trHeight w:val="300"/>
        </w:trPr>
        <w:tc>
          <w:tcPr>
            <w:tcW w:w="2830" w:type="dxa"/>
            <w:gridSpan w:val="2"/>
          </w:tcPr>
          <w:p w14:paraId="6C3362E5" w14:textId="77777777" w:rsidR="005A5832" w:rsidRPr="000F4573" w:rsidRDefault="00A10867">
            <w:pPr>
              <w:rPr>
                <w:b/>
                <w:kern w:val="2"/>
                <w:szCs w:val="24"/>
              </w:rPr>
            </w:pPr>
            <w:r w:rsidRPr="000F4573">
              <w:rPr>
                <w:b/>
                <w:kern w:val="2"/>
                <w:szCs w:val="24"/>
              </w:rPr>
              <w:t xml:space="preserve">5.4. Sutarties kainos / įkainių apskaičiavimas taikant </w:t>
            </w:r>
            <w:r w:rsidRPr="000F4573">
              <w:rPr>
                <w:b/>
                <w:kern w:val="2"/>
                <w:szCs w:val="24"/>
                <w:u w:val="single"/>
              </w:rPr>
              <w:t>kiekio (apimties)</w:t>
            </w:r>
            <w:r w:rsidRPr="000F4573">
              <w:rPr>
                <w:b/>
                <w:kern w:val="2"/>
                <w:szCs w:val="24"/>
              </w:rPr>
              <w:t xml:space="preserve"> keitimo taisykles</w:t>
            </w:r>
          </w:p>
        </w:tc>
        <w:tc>
          <w:tcPr>
            <w:tcW w:w="6705" w:type="dxa"/>
            <w:gridSpan w:val="2"/>
          </w:tcPr>
          <w:p w14:paraId="5C73691C" w14:textId="126433D2" w:rsidR="005A5832" w:rsidRPr="00A65C5F" w:rsidRDefault="001C724D" w:rsidP="00066158">
            <w:pPr>
              <w:jc w:val="both"/>
              <w:rPr>
                <w:kern w:val="2"/>
                <w:szCs w:val="24"/>
              </w:rPr>
            </w:pPr>
            <w:r w:rsidRPr="00A65C5F">
              <w:rPr>
                <w:kern w:val="2"/>
                <w:szCs w:val="24"/>
              </w:rPr>
              <w:t>Netaikoma</w:t>
            </w:r>
          </w:p>
        </w:tc>
      </w:tr>
      <w:tr w:rsidR="005A5832" w:rsidRPr="000F4573" w14:paraId="2B64D981" w14:textId="77777777" w:rsidTr="0058316A">
        <w:trPr>
          <w:trHeight w:val="300"/>
        </w:trPr>
        <w:tc>
          <w:tcPr>
            <w:tcW w:w="2830" w:type="dxa"/>
            <w:gridSpan w:val="2"/>
          </w:tcPr>
          <w:p w14:paraId="1BEF3D55" w14:textId="77777777" w:rsidR="005A5832" w:rsidRPr="000F4573" w:rsidRDefault="00A10867">
            <w:pPr>
              <w:rPr>
                <w:b/>
                <w:kern w:val="2"/>
                <w:szCs w:val="24"/>
              </w:rPr>
            </w:pPr>
            <w:r w:rsidRPr="000F4573">
              <w:rPr>
                <w:b/>
                <w:kern w:val="2"/>
                <w:szCs w:val="24"/>
              </w:rPr>
              <w:t>5.5. Atsiskaitymo su Tiekėju terminas ir tvarka</w:t>
            </w:r>
          </w:p>
        </w:tc>
        <w:tc>
          <w:tcPr>
            <w:tcW w:w="6705" w:type="dxa"/>
            <w:gridSpan w:val="2"/>
          </w:tcPr>
          <w:p w14:paraId="757BD9F1" w14:textId="53323668" w:rsidR="005A5832" w:rsidRPr="00A65C5F" w:rsidRDefault="00A10867" w:rsidP="000E4352">
            <w:pPr>
              <w:jc w:val="both"/>
              <w:rPr>
                <w:color w:val="000000"/>
                <w:kern w:val="2"/>
                <w:szCs w:val="24"/>
                <w:shd w:val="clear" w:color="auto" w:fill="FFFFFF"/>
              </w:rPr>
            </w:pPr>
            <w:r w:rsidRPr="00A65C5F">
              <w:rPr>
                <w:kern w:val="2"/>
                <w:szCs w:val="24"/>
              </w:rPr>
              <w:t xml:space="preserve">Pirkėjas atsiskaito su Tiekėju ne vėliau kaip per </w:t>
            </w:r>
            <w:r w:rsidR="00BE76CB" w:rsidRPr="00A65C5F">
              <w:rPr>
                <w:kern w:val="2"/>
                <w:szCs w:val="24"/>
              </w:rPr>
              <w:t>30 (trisdešimt) kalendorinių dienų</w:t>
            </w:r>
            <w:r w:rsidRPr="00A65C5F">
              <w:rPr>
                <w:kern w:val="2"/>
                <w:szCs w:val="24"/>
              </w:rPr>
              <w:t xml:space="preserve"> nuo Sąskaitos gavimo dienos</w:t>
            </w:r>
            <w:r w:rsidR="004C0073" w:rsidRPr="00A65C5F">
              <w:rPr>
                <w:kern w:val="2"/>
                <w:szCs w:val="24"/>
              </w:rPr>
              <w:t>.</w:t>
            </w:r>
          </w:p>
        </w:tc>
      </w:tr>
      <w:tr w:rsidR="005A5832" w:rsidRPr="000F4573" w14:paraId="0028839D" w14:textId="77777777" w:rsidTr="0058316A">
        <w:trPr>
          <w:trHeight w:val="300"/>
        </w:trPr>
        <w:tc>
          <w:tcPr>
            <w:tcW w:w="2830" w:type="dxa"/>
            <w:gridSpan w:val="2"/>
          </w:tcPr>
          <w:p w14:paraId="56F8F384" w14:textId="77777777" w:rsidR="005A5832" w:rsidRPr="000F4573" w:rsidRDefault="00A10867">
            <w:pPr>
              <w:rPr>
                <w:b/>
                <w:kern w:val="2"/>
                <w:szCs w:val="24"/>
              </w:rPr>
            </w:pPr>
            <w:r w:rsidRPr="000F4573">
              <w:rPr>
                <w:b/>
                <w:kern w:val="2"/>
                <w:szCs w:val="24"/>
              </w:rPr>
              <w:t>5.6. Avansas</w:t>
            </w:r>
          </w:p>
        </w:tc>
        <w:tc>
          <w:tcPr>
            <w:tcW w:w="6705" w:type="dxa"/>
            <w:gridSpan w:val="2"/>
          </w:tcPr>
          <w:p w14:paraId="62AC1EDA" w14:textId="204B418B" w:rsidR="005A5832" w:rsidRPr="00A65C5F" w:rsidRDefault="00A10867" w:rsidP="00BE76CB">
            <w:pPr>
              <w:rPr>
                <w:kern w:val="2"/>
                <w:szCs w:val="24"/>
              </w:rPr>
            </w:pPr>
            <w:r w:rsidRPr="00A65C5F">
              <w:rPr>
                <w:kern w:val="2"/>
                <w:szCs w:val="24"/>
              </w:rPr>
              <w:t>Netaikoma</w:t>
            </w:r>
          </w:p>
        </w:tc>
      </w:tr>
      <w:tr w:rsidR="005A5832" w:rsidRPr="000F4573" w14:paraId="729F48CE" w14:textId="77777777" w:rsidTr="0058316A">
        <w:trPr>
          <w:trHeight w:val="300"/>
        </w:trPr>
        <w:tc>
          <w:tcPr>
            <w:tcW w:w="2830" w:type="dxa"/>
            <w:gridSpan w:val="2"/>
          </w:tcPr>
          <w:p w14:paraId="2D4DDF86" w14:textId="77777777" w:rsidR="005A5832" w:rsidRPr="000F4573" w:rsidRDefault="00A10867">
            <w:pPr>
              <w:rPr>
                <w:b/>
                <w:kern w:val="2"/>
                <w:szCs w:val="24"/>
              </w:rPr>
            </w:pPr>
            <w:r w:rsidRPr="000F4573">
              <w:rPr>
                <w:b/>
                <w:kern w:val="2"/>
                <w:szCs w:val="24"/>
              </w:rPr>
              <w:t>5.7. Avanso užtikrinimas</w:t>
            </w:r>
          </w:p>
        </w:tc>
        <w:tc>
          <w:tcPr>
            <w:tcW w:w="6705" w:type="dxa"/>
            <w:gridSpan w:val="2"/>
          </w:tcPr>
          <w:p w14:paraId="707FD1C4" w14:textId="5E5F9DDF" w:rsidR="005A5832" w:rsidRPr="00A65C5F" w:rsidRDefault="00A10867">
            <w:pPr>
              <w:rPr>
                <w:kern w:val="2"/>
                <w:szCs w:val="24"/>
              </w:rPr>
            </w:pPr>
            <w:r w:rsidRPr="00A65C5F">
              <w:rPr>
                <w:kern w:val="2"/>
                <w:szCs w:val="24"/>
              </w:rPr>
              <w:t>Netaikoma</w:t>
            </w:r>
            <w:r w:rsidRPr="00A65C5F">
              <w:rPr>
                <w:color w:val="000000"/>
                <w:kern w:val="2"/>
                <w:szCs w:val="24"/>
                <w:shd w:val="clear" w:color="auto" w:fill="FFFFFF"/>
              </w:rPr>
              <w:t xml:space="preserve"> </w:t>
            </w:r>
          </w:p>
        </w:tc>
      </w:tr>
      <w:tr w:rsidR="005A5832" w:rsidRPr="000F4573" w14:paraId="4CB757B9" w14:textId="77777777" w:rsidTr="4814C6FD">
        <w:trPr>
          <w:trHeight w:val="300"/>
        </w:trPr>
        <w:tc>
          <w:tcPr>
            <w:tcW w:w="9535" w:type="dxa"/>
            <w:gridSpan w:val="4"/>
          </w:tcPr>
          <w:p w14:paraId="63B909BC" w14:textId="77777777" w:rsidR="005A5832" w:rsidRPr="00A65C5F" w:rsidRDefault="00A10867">
            <w:pPr>
              <w:jc w:val="center"/>
              <w:rPr>
                <w:b/>
                <w:kern w:val="2"/>
                <w:szCs w:val="24"/>
              </w:rPr>
            </w:pPr>
            <w:r w:rsidRPr="00A65C5F">
              <w:rPr>
                <w:b/>
                <w:kern w:val="2"/>
                <w:szCs w:val="24"/>
              </w:rPr>
              <w:t>6. PREKIŲ KOKYBĖ IR GARANTINIAI ĮSIPAREIGOJIMAI</w:t>
            </w:r>
          </w:p>
        </w:tc>
      </w:tr>
      <w:tr w:rsidR="005A5832" w:rsidRPr="000F4573" w14:paraId="0C07E8C8" w14:textId="77777777" w:rsidTr="0058316A">
        <w:trPr>
          <w:trHeight w:val="300"/>
        </w:trPr>
        <w:tc>
          <w:tcPr>
            <w:tcW w:w="2830" w:type="dxa"/>
            <w:gridSpan w:val="2"/>
          </w:tcPr>
          <w:p w14:paraId="30AD39A9" w14:textId="77777777" w:rsidR="005A5832" w:rsidRPr="000F4573" w:rsidRDefault="00A10867">
            <w:pPr>
              <w:rPr>
                <w:b/>
                <w:kern w:val="2"/>
                <w:szCs w:val="24"/>
              </w:rPr>
            </w:pPr>
            <w:r w:rsidRPr="000F4573">
              <w:rPr>
                <w:b/>
                <w:kern w:val="2"/>
                <w:szCs w:val="24"/>
              </w:rPr>
              <w:t>6.1. Garantinis terminas</w:t>
            </w:r>
          </w:p>
        </w:tc>
        <w:tc>
          <w:tcPr>
            <w:tcW w:w="6705" w:type="dxa"/>
            <w:gridSpan w:val="2"/>
          </w:tcPr>
          <w:p w14:paraId="4B4AB4D3" w14:textId="2BA4CC89" w:rsidR="005A5832" w:rsidRPr="00A65C5F" w:rsidRDefault="00A10867" w:rsidP="00066158">
            <w:pPr>
              <w:jc w:val="both"/>
              <w:rPr>
                <w:kern w:val="2"/>
                <w:szCs w:val="24"/>
              </w:rPr>
            </w:pPr>
            <w:r w:rsidRPr="00A65C5F">
              <w:rPr>
                <w:kern w:val="2"/>
                <w:szCs w:val="24"/>
              </w:rPr>
              <w:t xml:space="preserve">Prekėms nustatomas Tiekėjo pasiūlytas arba Prekių gamintojo taikomas Garantinis terminas, tačiau bet kokiu atveju </w:t>
            </w:r>
            <w:r w:rsidRPr="00A65C5F">
              <w:rPr>
                <w:b/>
                <w:kern w:val="2"/>
                <w:szCs w:val="24"/>
              </w:rPr>
              <w:t>ne trumpesnis kaip</w:t>
            </w:r>
            <w:r w:rsidRPr="00A65C5F">
              <w:rPr>
                <w:kern w:val="2"/>
                <w:szCs w:val="24"/>
              </w:rPr>
              <w:t xml:space="preserve"> </w:t>
            </w:r>
            <w:r w:rsidR="00BE76CB" w:rsidRPr="00A65C5F">
              <w:rPr>
                <w:b/>
                <w:kern w:val="2"/>
                <w:szCs w:val="24"/>
              </w:rPr>
              <w:t>24 (dvidešimt keturi) mėnesiai</w:t>
            </w:r>
            <w:r w:rsidR="00BE76CB" w:rsidRPr="00A65C5F">
              <w:rPr>
                <w:kern w:val="2"/>
                <w:szCs w:val="24"/>
              </w:rPr>
              <w:t xml:space="preserve">. </w:t>
            </w:r>
            <w:r w:rsidRPr="00A65C5F">
              <w:rPr>
                <w:kern w:val="2"/>
                <w:szCs w:val="24"/>
              </w:rPr>
              <w:t>Garantinis terminas, skaičiuojamas nuo Prekių perdavimo–priėmimo akto ar Sąskaitos (kai Prekių perdavimo–priėmimo aktas nėra pasirašomas) pasirašymo dienos.</w:t>
            </w:r>
          </w:p>
        </w:tc>
      </w:tr>
      <w:tr w:rsidR="005A5832" w:rsidRPr="000F4573" w14:paraId="6690BDE9" w14:textId="77777777" w:rsidTr="0058316A">
        <w:trPr>
          <w:trHeight w:val="300"/>
        </w:trPr>
        <w:tc>
          <w:tcPr>
            <w:tcW w:w="2830" w:type="dxa"/>
            <w:gridSpan w:val="2"/>
          </w:tcPr>
          <w:p w14:paraId="267A0A3D" w14:textId="77777777" w:rsidR="005A5832" w:rsidRPr="000F4573" w:rsidRDefault="00A10867">
            <w:pPr>
              <w:rPr>
                <w:b/>
                <w:kern w:val="2"/>
                <w:szCs w:val="24"/>
              </w:rPr>
            </w:pPr>
            <w:r w:rsidRPr="000F4573">
              <w:rPr>
                <w:b/>
                <w:kern w:val="2"/>
                <w:szCs w:val="24"/>
              </w:rPr>
              <w:t>6.2. Garantinė priežiūra</w:t>
            </w:r>
          </w:p>
        </w:tc>
        <w:tc>
          <w:tcPr>
            <w:tcW w:w="6705" w:type="dxa"/>
            <w:gridSpan w:val="2"/>
          </w:tcPr>
          <w:p w14:paraId="193B46A8" w14:textId="1362F34D" w:rsidR="005A5832" w:rsidRPr="000F4573" w:rsidRDefault="00E828CC" w:rsidP="00066158">
            <w:pPr>
              <w:jc w:val="both"/>
              <w:rPr>
                <w:color w:val="4472C4"/>
                <w:kern w:val="2"/>
                <w:szCs w:val="24"/>
              </w:rPr>
            </w:pPr>
            <w:r w:rsidRPr="000F4573">
              <w:rPr>
                <w:kern w:val="2"/>
                <w:szCs w:val="24"/>
              </w:rPr>
              <w:t>Pardavėjas Prekę garantiniam remontui savo kaštais transportuoja iš Prekės eksploatavimo vietos ir pristato remontui, ir atitinkamai, suremontuotą Prekę savo kaštais pristato atgal į Prekės eksploatavimo vietą. Garantiniu laikotarpiu nepašalinus gedimo per 72 val., Pardavėjas įsipareigoja savo sąskaita  į nurodytą Pirkėjo vietą pristatyti lygiavertį pakaitinį įrankį.</w:t>
            </w:r>
          </w:p>
          <w:p w14:paraId="121263F1" w14:textId="77777777" w:rsidR="005A5832" w:rsidRPr="000F4573" w:rsidRDefault="00A10867" w:rsidP="00066158">
            <w:pPr>
              <w:jc w:val="both"/>
              <w:rPr>
                <w:kern w:val="2"/>
                <w:szCs w:val="24"/>
              </w:rPr>
            </w:pPr>
            <w:r w:rsidRPr="000F4573">
              <w:rPr>
                <w:kern w:val="2"/>
                <w:szCs w:val="24"/>
              </w:rPr>
              <w:t>Prekių trūkumų nustatymo bei šalinimo tvarka nustatyta Bendrųjų sąlygų 7 skyriuje.</w:t>
            </w:r>
          </w:p>
        </w:tc>
      </w:tr>
      <w:tr w:rsidR="005A5832" w:rsidRPr="000F4573" w14:paraId="7A45EE21" w14:textId="77777777" w:rsidTr="4814C6FD">
        <w:trPr>
          <w:trHeight w:val="300"/>
        </w:trPr>
        <w:tc>
          <w:tcPr>
            <w:tcW w:w="9535" w:type="dxa"/>
            <w:gridSpan w:val="4"/>
          </w:tcPr>
          <w:p w14:paraId="59D277AC" w14:textId="77777777" w:rsidR="005A5832" w:rsidRPr="000F4573" w:rsidRDefault="00A10867">
            <w:pPr>
              <w:jc w:val="center"/>
              <w:rPr>
                <w:b/>
                <w:kern w:val="2"/>
                <w:szCs w:val="24"/>
              </w:rPr>
            </w:pPr>
            <w:r w:rsidRPr="000F4573">
              <w:rPr>
                <w:b/>
                <w:kern w:val="2"/>
                <w:szCs w:val="24"/>
              </w:rPr>
              <w:t>7. SUTARTIES VYKDYMUI PASITELKIAMI SUBTIEKĖJAI</w:t>
            </w:r>
          </w:p>
        </w:tc>
      </w:tr>
      <w:tr w:rsidR="005A5832" w:rsidRPr="000F4573" w14:paraId="459E96D2" w14:textId="77777777" w:rsidTr="0058316A">
        <w:trPr>
          <w:trHeight w:val="300"/>
        </w:trPr>
        <w:tc>
          <w:tcPr>
            <w:tcW w:w="2830" w:type="dxa"/>
            <w:gridSpan w:val="2"/>
          </w:tcPr>
          <w:p w14:paraId="67CD505C" w14:textId="77777777" w:rsidR="005A5832" w:rsidRPr="000F4573" w:rsidRDefault="00A10867">
            <w:pPr>
              <w:rPr>
                <w:b/>
                <w:kern w:val="2"/>
                <w:szCs w:val="24"/>
              </w:rPr>
            </w:pPr>
            <w:r w:rsidRPr="000F4573">
              <w:rPr>
                <w:b/>
                <w:kern w:val="2"/>
                <w:szCs w:val="24"/>
              </w:rPr>
              <w:lastRenderedPageBreak/>
              <w:t>Sutarties vykdymui pasitelkiami subtiekėjai ir (ar) specialistai</w:t>
            </w:r>
          </w:p>
        </w:tc>
        <w:tc>
          <w:tcPr>
            <w:tcW w:w="6705" w:type="dxa"/>
            <w:gridSpan w:val="2"/>
          </w:tcPr>
          <w:p w14:paraId="4A90DAAC" w14:textId="77777777" w:rsidR="005A5832" w:rsidRPr="000F4573" w:rsidRDefault="00A10867">
            <w:pPr>
              <w:rPr>
                <w:kern w:val="2"/>
                <w:szCs w:val="24"/>
              </w:rPr>
            </w:pPr>
            <w:r w:rsidRPr="000F4573">
              <w:rPr>
                <w:kern w:val="2"/>
                <w:szCs w:val="24"/>
              </w:rPr>
              <w:t>Sutarties vykdymui subtiekėjai ir (ar) specialistai nepasitelkiami.</w:t>
            </w:r>
          </w:p>
          <w:p w14:paraId="28F1217E" w14:textId="067EACAA" w:rsidR="005A5832" w:rsidRPr="000F4573" w:rsidRDefault="005A5832" w:rsidP="00066158">
            <w:pPr>
              <w:jc w:val="both"/>
              <w:rPr>
                <w:b/>
                <w:kern w:val="2"/>
                <w:szCs w:val="24"/>
              </w:rPr>
            </w:pPr>
          </w:p>
        </w:tc>
      </w:tr>
      <w:tr w:rsidR="005A5832" w:rsidRPr="000F4573" w14:paraId="394854C1" w14:textId="77777777" w:rsidTr="4814C6FD">
        <w:trPr>
          <w:trHeight w:val="300"/>
        </w:trPr>
        <w:tc>
          <w:tcPr>
            <w:tcW w:w="9535" w:type="dxa"/>
            <w:gridSpan w:val="4"/>
          </w:tcPr>
          <w:p w14:paraId="700CE209" w14:textId="77777777" w:rsidR="005A5832" w:rsidRPr="000F4573" w:rsidRDefault="00A10867">
            <w:pPr>
              <w:jc w:val="center"/>
              <w:rPr>
                <w:b/>
                <w:kern w:val="2"/>
                <w:szCs w:val="24"/>
              </w:rPr>
            </w:pPr>
            <w:r w:rsidRPr="000F4573">
              <w:rPr>
                <w:b/>
                <w:kern w:val="2"/>
                <w:szCs w:val="24"/>
              </w:rPr>
              <w:t>8. PRIEVOLIŲ PAGAL SUTARTĮ ĮVYKDYMO UŽTIKRINIMAS</w:t>
            </w:r>
          </w:p>
        </w:tc>
      </w:tr>
      <w:tr w:rsidR="005A5832" w:rsidRPr="000F4573" w14:paraId="4A00AAE2" w14:textId="77777777" w:rsidTr="0058316A">
        <w:trPr>
          <w:trHeight w:val="300"/>
        </w:trPr>
        <w:tc>
          <w:tcPr>
            <w:tcW w:w="2830" w:type="dxa"/>
            <w:gridSpan w:val="2"/>
          </w:tcPr>
          <w:p w14:paraId="26E82FBB" w14:textId="77777777" w:rsidR="005A5832" w:rsidRPr="000F4573" w:rsidRDefault="00A10867">
            <w:pPr>
              <w:rPr>
                <w:b/>
                <w:kern w:val="2"/>
                <w:szCs w:val="24"/>
              </w:rPr>
            </w:pPr>
            <w:r w:rsidRPr="000F4573">
              <w:rPr>
                <w:b/>
                <w:kern w:val="2"/>
                <w:szCs w:val="24"/>
              </w:rPr>
              <w:t>8.1. Prievolių pagal Sutartį įvykdymo užtikrinimas</w:t>
            </w:r>
          </w:p>
        </w:tc>
        <w:tc>
          <w:tcPr>
            <w:tcW w:w="6705" w:type="dxa"/>
            <w:gridSpan w:val="2"/>
          </w:tcPr>
          <w:p w14:paraId="347BD494" w14:textId="11153815" w:rsidR="005A5832" w:rsidRPr="000F4573" w:rsidRDefault="00A10867">
            <w:pPr>
              <w:rPr>
                <w:kern w:val="2"/>
                <w:szCs w:val="24"/>
              </w:rPr>
            </w:pPr>
            <w:r w:rsidRPr="000F4573">
              <w:rPr>
                <w:kern w:val="2"/>
                <w:szCs w:val="24"/>
              </w:rPr>
              <w:t>Prievolių pagal Sutartį įvykdymas užtikrinamas</w:t>
            </w:r>
            <w:r w:rsidR="00E117D2" w:rsidRPr="000F4573">
              <w:rPr>
                <w:kern w:val="2"/>
                <w:szCs w:val="24"/>
              </w:rPr>
              <w:t>:</w:t>
            </w:r>
          </w:p>
          <w:p w14:paraId="34C022B8" w14:textId="41A154A1" w:rsidR="005A5832" w:rsidRPr="000F4573" w:rsidRDefault="00A10867" w:rsidP="00066158">
            <w:pPr>
              <w:jc w:val="both"/>
              <w:rPr>
                <w:kern w:val="2"/>
                <w:szCs w:val="24"/>
              </w:rPr>
            </w:pPr>
            <w:r w:rsidRPr="000F4573">
              <w:rPr>
                <w:kern w:val="2"/>
                <w:szCs w:val="24"/>
              </w:rPr>
              <w:t>Netesybomis (delspinigiais, bauda)</w:t>
            </w:r>
            <w:r w:rsidR="00E117D2" w:rsidRPr="000F4573">
              <w:rPr>
                <w:kern w:val="2"/>
                <w:szCs w:val="24"/>
              </w:rPr>
              <w:t>.</w:t>
            </w:r>
          </w:p>
        </w:tc>
      </w:tr>
      <w:tr w:rsidR="005A5832" w:rsidRPr="000F4573" w14:paraId="4018E071" w14:textId="77777777" w:rsidTr="0058316A">
        <w:trPr>
          <w:trHeight w:val="300"/>
        </w:trPr>
        <w:tc>
          <w:tcPr>
            <w:tcW w:w="2830" w:type="dxa"/>
            <w:gridSpan w:val="2"/>
          </w:tcPr>
          <w:p w14:paraId="16A8893B" w14:textId="77777777" w:rsidR="005A5832" w:rsidRPr="000F4573" w:rsidRDefault="00A10867">
            <w:pPr>
              <w:rPr>
                <w:b/>
                <w:kern w:val="2"/>
                <w:szCs w:val="24"/>
              </w:rPr>
            </w:pPr>
            <w:r w:rsidRPr="000F4573">
              <w:rPr>
                <w:b/>
                <w:kern w:val="2"/>
                <w:szCs w:val="24"/>
              </w:rPr>
              <w:t xml:space="preserve">8.2. Sutarties įvykdymo užtikrinimo pateikimas </w:t>
            </w:r>
          </w:p>
        </w:tc>
        <w:tc>
          <w:tcPr>
            <w:tcW w:w="6705" w:type="dxa"/>
            <w:gridSpan w:val="2"/>
          </w:tcPr>
          <w:p w14:paraId="5AA549D7" w14:textId="77777777" w:rsidR="005A5832" w:rsidRPr="000F4573" w:rsidRDefault="00A10867">
            <w:pPr>
              <w:rPr>
                <w:kern w:val="2"/>
                <w:szCs w:val="24"/>
              </w:rPr>
            </w:pPr>
            <w:r w:rsidRPr="000F4573">
              <w:rPr>
                <w:kern w:val="2"/>
                <w:szCs w:val="24"/>
              </w:rPr>
              <w:t>Netaikoma</w:t>
            </w:r>
          </w:p>
          <w:p w14:paraId="552D2608" w14:textId="65388E36" w:rsidR="005A5832" w:rsidRPr="000F4573" w:rsidRDefault="005A5832">
            <w:pPr>
              <w:rPr>
                <w:kern w:val="2"/>
                <w:szCs w:val="24"/>
              </w:rPr>
            </w:pPr>
          </w:p>
        </w:tc>
      </w:tr>
      <w:tr w:rsidR="005A5832" w:rsidRPr="000F4573" w14:paraId="2F3FBF88" w14:textId="77777777" w:rsidTr="4814C6FD">
        <w:trPr>
          <w:trHeight w:val="300"/>
        </w:trPr>
        <w:tc>
          <w:tcPr>
            <w:tcW w:w="9535" w:type="dxa"/>
            <w:gridSpan w:val="4"/>
          </w:tcPr>
          <w:p w14:paraId="1567193C" w14:textId="77777777" w:rsidR="005A5832" w:rsidRPr="000F4573" w:rsidRDefault="00A10867">
            <w:pPr>
              <w:ind w:firstLine="720"/>
              <w:jc w:val="center"/>
              <w:rPr>
                <w:b/>
                <w:kern w:val="2"/>
                <w:szCs w:val="24"/>
              </w:rPr>
            </w:pPr>
            <w:r w:rsidRPr="000F4573">
              <w:rPr>
                <w:b/>
                <w:kern w:val="2"/>
                <w:szCs w:val="24"/>
              </w:rPr>
              <w:t>9. ŠALIŲ ATSAKOMYBĖ</w:t>
            </w:r>
            <w:r w:rsidRPr="000F4573">
              <w:rPr>
                <w:b/>
                <w:kern w:val="2"/>
                <w:szCs w:val="24"/>
              </w:rPr>
              <w:tab/>
            </w:r>
          </w:p>
        </w:tc>
      </w:tr>
      <w:tr w:rsidR="005A5832" w:rsidRPr="000F4573" w14:paraId="5DD84011" w14:textId="77777777" w:rsidTr="0058316A">
        <w:trPr>
          <w:trHeight w:val="300"/>
        </w:trPr>
        <w:tc>
          <w:tcPr>
            <w:tcW w:w="2830" w:type="dxa"/>
            <w:gridSpan w:val="2"/>
          </w:tcPr>
          <w:p w14:paraId="3BA388BE" w14:textId="77777777" w:rsidR="005A5832" w:rsidRPr="000F4573" w:rsidRDefault="00A10867">
            <w:pPr>
              <w:rPr>
                <w:b/>
                <w:kern w:val="2"/>
                <w:szCs w:val="24"/>
              </w:rPr>
            </w:pPr>
            <w:r w:rsidRPr="000F4573">
              <w:rPr>
                <w:b/>
                <w:kern w:val="2"/>
                <w:szCs w:val="24"/>
              </w:rPr>
              <w:t>9.1. Pirkėjui taikomos netesybos už mokėjimų pagal Sutartį vėlavimą</w:t>
            </w:r>
          </w:p>
        </w:tc>
        <w:tc>
          <w:tcPr>
            <w:tcW w:w="6705" w:type="dxa"/>
            <w:gridSpan w:val="2"/>
          </w:tcPr>
          <w:p w14:paraId="1F38B72F" w14:textId="542741C2" w:rsidR="005A5832" w:rsidRPr="000F4573" w:rsidRDefault="00A10867" w:rsidP="00066158">
            <w:pPr>
              <w:jc w:val="both"/>
              <w:rPr>
                <w:color w:val="FF0000"/>
                <w:kern w:val="2"/>
                <w:szCs w:val="24"/>
              </w:rPr>
            </w:pPr>
            <w:r w:rsidRPr="000F4573">
              <w:rPr>
                <w:color w:val="000000"/>
                <w:kern w:val="2"/>
                <w:szCs w:val="24"/>
              </w:rPr>
              <w:t xml:space="preserve">Jei Pirkėjas, gavęs tinkamai pateiktą ir užpildytą Sąskaitą, uždelsia atsiskaityti už tinkamai Tiekėjo  perduotas kokybiškas Prekes per </w:t>
            </w:r>
            <w:r w:rsidRPr="000F4573">
              <w:rPr>
                <w:kern w:val="2"/>
                <w:szCs w:val="24"/>
              </w:rPr>
              <w:t>Sutartyje nurodytą terminą, Tiekėjas nuo kitos nei nustatytas terminas dienos skaičiuoja Pirkėjui 0,02 (dvi šimtosios) procento dydžio delspinigius nuo neapmokėtos sumos be PVM už kiekvieną vėlavimo dieną</w:t>
            </w:r>
            <w:r w:rsidR="00E117D2" w:rsidRPr="000F4573">
              <w:rPr>
                <w:kern w:val="2"/>
                <w:szCs w:val="24"/>
              </w:rPr>
              <w:t>.</w:t>
            </w:r>
          </w:p>
        </w:tc>
      </w:tr>
      <w:tr w:rsidR="005A5832" w:rsidRPr="000F4573" w14:paraId="0E638567" w14:textId="77777777" w:rsidTr="0058316A">
        <w:trPr>
          <w:trHeight w:val="300"/>
        </w:trPr>
        <w:tc>
          <w:tcPr>
            <w:tcW w:w="2830" w:type="dxa"/>
            <w:gridSpan w:val="2"/>
          </w:tcPr>
          <w:p w14:paraId="4C1EBCA5" w14:textId="77777777" w:rsidR="005A5832" w:rsidRPr="000F4573" w:rsidRDefault="00A10867">
            <w:pPr>
              <w:rPr>
                <w:b/>
                <w:kern w:val="2"/>
                <w:szCs w:val="24"/>
              </w:rPr>
            </w:pPr>
            <w:r w:rsidRPr="000F4573">
              <w:rPr>
                <w:b/>
                <w:kern w:val="2"/>
                <w:szCs w:val="24"/>
              </w:rPr>
              <w:t>9.2. Tiekėjui taikomos netesybos</w:t>
            </w:r>
          </w:p>
        </w:tc>
        <w:tc>
          <w:tcPr>
            <w:tcW w:w="6705" w:type="dxa"/>
            <w:gridSpan w:val="2"/>
          </w:tcPr>
          <w:p w14:paraId="32829B38" w14:textId="77777777" w:rsidR="004210ED" w:rsidRPr="000F4573" w:rsidRDefault="00A10867" w:rsidP="00102B0D">
            <w:pPr>
              <w:jc w:val="both"/>
              <w:rPr>
                <w:kern w:val="2"/>
                <w:szCs w:val="24"/>
              </w:rPr>
            </w:pPr>
            <w:r w:rsidRPr="000F4573">
              <w:rPr>
                <w:color w:val="000000"/>
                <w:kern w:val="2"/>
                <w:szCs w:val="24"/>
              </w:rPr>
              <w:t xml:space="preserve">9.2.1. Jeigu Tiekėjas vėluoja vykdyti užsakymą, tiekti Prekes ar ištaisyti jų trūkumus arba nevykdo kitų sutartinių įsipareigojimų, </w:t>
            </w:r>
            <w:r w:rsidRPr="000F4573">
              <w:rPr>
                <w:kern w:val="2"/>
                <w:szCs w:val="24"/>
              </w:rPr>
              <w:t>Pirkėjas nuo kitos nei nustatytas terminas dienos Tiekėjui skaičiuoja 0,02 (dvi šimtosios) procento  dydžio delspinigius už kiekvieną uždelstą dieną nuo laiku neperduotų Prekių ar Prekių, turinčių trūkumų, kainos be PVM. </w:t>
            </w:r>
          </w:p>
          <w:p w14:paraId="7052B41C" w14:textId="74533FBA" w:rsidR="005F268D" w:rsidRPr="004521B8" w:rsidRDefault="00102B0D" w:rsidP="00102B0D">
            <w:pPr>
              <w:jc w:val="both"/>
              <w:rPr>
                <w:rStyle w:val="normaltextrun"/>
                <w:szCs w:val="24"/>
                <w:shd w:val="clear" w:color="auto" w:fill="FFFFFF"/>
              </w:rPr>
            </w:pPr>
            <w:r w:rsidRPr="000F4573">
              <w:rPr>
                <w:rStyle w:val="normaltextrun"/>
                <w:szCs w:val="24"/>
                <w:shd w:val="clear" w:color="auto" w:fill="FFFFFF"/>
              </w:rPr>
              <w:t xml:space="preserve">9.2.2. Tiekėjui pasiūlius trumpesnį nei 10 </w:t>
            </w:r>
            <w:r w:rsidR="00702710" w:rsidRPr="000F4573">
              <w:rPr>
                <w:rStyle w:val="normaltextrun"/>
                <w:szCs w:val="24"/>
                <w:shd w:val="clear" w:color="auto" w:fill="FFFFFF"/>
              </w:rPr>
              <w:t xml:space="preserve">kalendorinių </w:t>
            </w:r>
            <w:r w:rsidRPr="000F4573">
              <w:rPr>
                <w:rStyle w:val="normaltextrun"/>
                <w:szCs w:val="24"/>
                <w:shd w:val="clear" w:color="auto" w:fill="FFFFFF"/>
              </w:rPr>
              <w:t xml:space="preserve">dienų Prekių pristatymo terminą ir vėluojant pristatyti prekes taikoma bauda, kurios dydis </w:t>
            </w:r>
            <w:r w:rsidRPr="004521B8">
              <w:rPr>
                <w:rStyle w:val="normaltextrun"/>
                <w:szCs w:val="24"/>
                <w:shd w:val="clear" w:color="auto" w:fill="FFFFFF"/>
              </w:rPr>
              <w:t>yra</w:t>
            </w:r>
            <w:r w:rsidR="002D60D0" w:rsidRPr="004521B8">
              <w:rPr>
                <w:rStyle w:val="normaltextrun"/>
                <w:szCs w:val="24"/>
                <w:shd w:val="clear" w:color="auto" w:fill="FFFFFF"/>
              </w:rPr>
              <w:t xml:space="preserve"> </w:t>
            </w:r>
            <w:r w:rsidR="00EA00FE" w:rsidRPr="004521B8">
              <w:rPr>
                <w:rStyle w:val="normaltextrun"/>
                <w:szCs w:val="24"/>
                <w:shd w:val="clear" w:color="auto" w:fill="FFFFFF"/>
              </w:rPr>
              <w:t>40</w:t>
            </w:r>
            <w:r w:rsidR="002D60D0" w:rsidRPr="004521B8">
              <w:rPr>
                <w:rStyle w:val="normaltextrun"/>
                <w:szCs w:val="24"/>
                <w:shd w:val="clear" w:color="auto" w:fill="FFFFFF"/>
              </w:rPr>
              <w:t>,00 Eur</w:t>
            </w:r>
            <w:r w:rsidR="00BE140E" w:rsidRPr="004521B8">
              <w:rPr>
                <w:rStyle w:val="normaltextrun"/>
                <w:szCs w:val="24"/>
                <w:shd w:val="clear" w:color="auto" w:fill="FFFFFF"/>
              </w:rPr>
              <w:t xml:space="preserve"> (</w:t>
            </w:r>
            <w:r w:rsidR="00ED393A" w:rsidRPr="004521B8">
              <w:rPr>
                <w:rStyle w:val="normaltextrun"/>
                <w:szCs w:val="24"/>
                <w:shd w:val="clear" w:color="auto" w:fill="FFFFFF"/>
              </w:rPr>
              <w:t>keturiasdešimt</w:t>
            </w:r>
            <w:r w:rsidR="002D60D0" w:rsidRPr="004521B8">
              <w:rPr>
                <w:rStyle w:val="normaltextrun"/>
                <w:szCs w:val="24"/>
                <w:shd w:val="clear" w:color="auto" w:fill="FFFFFF"/>
              </w:rPr>
              <w:t xml:space="preserve"> eurų ir 00 ct</w:t>
            </w:r>
            <w:r w:rsidR="00BE140E" w:rsidRPr="004521B8">
              <w:rPr>
                <w:rStyle w:val="normaltextrun"/>
                <w:szCs w:val="24"/>
                <w:shd w:val="clear" w:color="auto" w:fill="FFFFFF"/>
              </w:rPr>
              <w:t>)</w:t>
            </w:r>
            <w:r w:rsidR="00ED393A" w:rsidRPr="004521B8">
              <w:rPr>
                <w:rStyle w:val="normaltextrun"/>
                <w:szCs w:val="24"/>
                <w:shd w:val="clear" w:color="auto" w:fill="FFFFFF"/>
              </w:rPr>
              <w:t>.</w:t>
            </w:r>
          </w:p>
          <w:p w14:paraId="388A37B1" w14:textId="2425BDAD" w:rsidR="00102B0D" w:rsidRPr="000F4573" w:rsidRDefault="001F1A32" w:rsidP="00102B0D">
            <w:pPr>
              <w:jc w:val="both"/>
              <w:rPr>
                <w:rStyle w:val="normaltextrun"/>
                <w:szCs w:val="24"/>
                <w:shd w:val="clear" w:color="auto" w:fill="FFFFFF"/>
              </w:rPr>
            </w:pPr>
            <w:r w:rsidRPr="000F4573">
              <w:rPr>
                <w:rStyle w:val="normaltextrun"/>
                <w:szCs w:val="24"/>
                <w:shd w:val="clear" w:color="auto" w:fill="FFFFFF"/>
              </w:rPr>
              <w:t xml:space="preserve"> j</w:t>
            </w:r>
            <w:r w:rsidR="00110158" w:rsidRPr="000F4573">
              <w:rPr>
                <w:rStyle w:val="normaltextrun"/>
                <w:szCs w:val="24"/>
                <w:shd w:val="clear" w:color="auto" w:fill="FFFFFF"/>
              </w:rPr>
              <w:t xml:space="preserve">ei prekes vėluojama pristatyti daugiau nei 30 </w:t>
            </w:r>
            <w:r w:rsidR="001C06FF" w:rsidRPr="000F4573">
              <w:rPr>
                <w:rStyle w:val="normaltextrun"/>
                <w:szCs w:val="24"/>
                <w:shd w:val="clear" w:color="auto" w:fill="FFFFFF"/>
              </w:rPr>
              <w:t>kalendorinių</w:t>
            </w:r>
            <w:r w:rsidR="00110158" w:rsidRPr="000F4573">
              <w:rPr>
                <w:rStyle w:val="normaltextrun"/>
                <w:szCs w:val="24"/>
                <w:shd w:val="clear" w:color="auto" w:fill="FFFFFF"/>
              </w:rPr>
              <w:t xml:space="preserve"> dienų, už kiekvieną sekančią dieną nuo 31 dienos taikoma bauda nurodyta </w:t>
            </w:r>
            <w:r w:rsidR="00102B0D" w:rsidRPr="000F4573">
              <w:rPr>
                <w:rStyle w:val="normaltextrun"/>
                <w:szCs w:val="24"/>
                <w:shd w:val="clear" w:color="auto" w:fill="FFFFFF"/>
              </w:rPr>
              <w:t>Sutarties Specialiųjų sąlygų 9.2.1. punkte.</w:t>
            </w:r>
          </w:p>
          <w:p w14:paraId="2DCC36EA" w14:textId="3D0CB5E6" w:rsidR="005A5832" w:rsidRPr="000F4573" w:rsidRDefault="00102B0D" w:rsidP="00066158">
            <w:pPr>
              <w:jc w:val="both"/>
              <w:rPr>
                <w:b/>
                <w:kern w:val="2"/>
                <w:szCs w:val="24"/>
              </w:rPr>
            </w:pPr>
            <w:r w:rsidRPr="000F4573">
              <w:rPr>
                <w:color w:val="000000"/>
                <w:kern w:val="2"/>
                <w:szCs w:val="24"/>
              </w:rPr>
              <w:t>9.2.</w:t>
            </w:r>
            <w:r w:rsidR="00C94FAF" w:rsidRPr="000F4573">
              <w:rPr>
                <w:color w:val="000000"/>
                <w:kern w:val="2"/>
                <w:szCs w:val="24"/>
              </w:rPr>
              <w:t>3</w:t>
            </w:r>
            <w:r w:rsidRPr="000F4573">
              <w:rPr>
                <w:color w:val="000000"/>
                <w:kern w:val="2"/>
                <w:szCs w:val="24"/>
              </w:rPr>
              <w:t xml:space="preserve">. </w:t>
            </w:r>
            <w:r w:rsidRPr="000F4573">
              <w:rPr>
                <w:szCs w:val="24"/>
              </w:rPr>
              <w:t>Šalys susitaria, kad pagal Sutarties 5.2. - 5.3. punktus priskaičiuoti delspinigiai ir netesybos bus išskaičiuoti iš Pardavėjui mokėtinų sumų, be papildomo pranešimo Pardavėjui.</w:t>
            </w:r>
          </w:p>
        </w:tc>
      </w:tr>
      <w:tr w:rsidR="005A5832" w:rsidRPr="000F4573" w14:paraId="6FDAA232" w14:textId="77777777" w:rsidTr="0058316A">
        <w:trPr>
          <w:trHeight w:val="300"/>
        </w:trPr>
        <w:tc>
          <w:tcPr>
            <w:tcW w:w="2830" w:type="dxa"/>
            <w:gridSpan w:val="2"/>
          </w:tcPr>
          <w:p w14:paraId="1B018475" w14:textId="77777777" w:rsidR="005A5832" w:rsidRPr="000F4573" w:rsidRDefault="00A10867">
            <w:pPr>
              <w:rPr>
                <w:b/>
                <w:kern w:val="2"/>
                <w:szCs w:val="24"/>
              </w:rPr>
            </w:pPr>
            <w:r w:rsidRPr="000F4573">
              <w:rPr>
                <w:b/>
                <w:kern w:val="2"/>
                <w:szCs w:val="24"/>
              </w:rPr>
              <w:t>9.3. Tiekėjui / Pirkėjui taikoma bauda nutraukus Sutartį dėl esminio Sutarties pažeidimo</w:t>
            </w:r>
          </w:p>
        </w:tc>
        <w:tc>
          <w:tcPr>
            <w:tcW w:w="6705" w:type="dxa"/>
            <w:gridSpan w:val="2"/>
          </w:tcPr>
          <w:p w14:paraId="70044BBE" w14:textId="6F72088E" w:rsidR="005A5832" w:rsidRPr="000F4573" w:rsidRDefault="00A10867" w:rsidP="00066158">
            <w:pPr>
              <w:jc w:val="both"/>
              <w:rPr>
                <w:kern w:val="2"/>
                <w:szCs w:val="24"/>
              </w:rPr>
            </w:pPr>
            <w:r w:rsidRPr="000F4573">
              <w:rPr>
                <w:kern w:val="2"/>
                <w:szCs w:val="24"/>
              </w:rPr>
              <w:t xml:space="preserve">Nutraukus Sutartį dėl esminio Sutarties pažeidimo, nustatyto Sutarties Specialiosiose sąlygose, mokama </w:t>
            </w:r>
            <w:r w:rsidR="00CE61DF" w:rsidRPr="000F4573">
              <w:rPr>
                <w:kern w:val="2"/>
                <w:szCs w:val="24"/>
              </w:rPr>
              <w:t xml:space="preserve">10 (dešimt) </w:t>
            </w:r>
            <w:r w:rsidRPr="000F4573">
              <w:rPr>
                <w:kern w:val="2"/>
                <w:szCs w:val="24"/>
              </w:rPr>
              <w:t xml:space="preserve">procentų dydžio bauda nuo Pradinės Sutarties vertės be PVM, nurodytos Specialiųjų sąlygų 5.2 punkte. </w:t>
            </w:r>
          </w:p>
        </w:tc>
      </w:tr>
      <w:tr w:rsidR="005A5832" w:rsidRPr="000F4573" w14:paraId="2FA8156B" w14:textId="77777777" w:rsidTr="0058316A">
        <w:trPr>
          <w:trHeight w:val="300"/>
        </w:trPr>
        <w:tc>
          <w:tcPr>
            <w:tcW w:w="2830" w:type="dxa"/>
            <w:gridSpan w:val="2"/>
          </w:tcPr>
          <w:p w14:paraId="318D40D7" w14:textId="77777777" w:rsidR="005A5832" w:rsidRPr="000F4573" w:rsidRDefault="00A10867">
            <w:pPr>
              <w:rPr>
                <w:b/>
                <w:kern w:val="2"/>
                <w:szCs w:val="24"/>
              </w:rPr>
            </w:pPr>
            <w:r w:rsidRPr="000F4573">
              <w:rPr>
                <w:b/>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705" w:type="dxa"/>
            <w:gridSpan w:val="2"/>
          </w:tcPr>
          <w:p w14:paraId="12FD4882" w14:textId="77777777" w:rsidR="005A5832" w:rsidRPr="000F4573" w:rsidRDefault="00A10867">
            <w:pPr>
              <w:rPr>
                <w:color w:val="000000"/>
                <w:kern w:val="2"/>
                <w:szCs w:val="24"/>
              </w:rPr>
            </w:pPr>
            <w:r w:rsidRPr="000F4573">
              <w:rPr>
                <w:color w:val="000000"/>
                <w:kern w:val="2"/>
                <w:szCs w:val="24"/>
              </w:rPr>
              <w:t>Netaikoma</w:t>
            </w:r>
          </w:p>
          <w:p w14:paraId="7C359BD4" w14:textId="77777777" w:rsidR="005A5832" w:rsidRPr="000F4573" w:rsidRDefault="005A5832" w:rsidP="00DD0330">
            <w:pPr>
              <w:rPr>
                <w:kern w:val="2"/>
                <w:szCs w:val="24"/>
              </w:rPr>
            </w:pPr>
          </w:p>
        </w:tc>
      </w:tr>
      <w:tr w:rsidR="005A5832" w:rsidRPr="000F4573" w14:paraId="55E9FA5F" w14:textId="77777777" w:rsidTr="0058316A">
        <w:trPr>
          <w:trHeight w:val="300"/>
        </w:trPr>
        <w:tc>
          <w:tcPr>
            <w:tcW w:w="2830" w:type="dxa"/>
            <w:gridSpan w:val="2"/>
          </w:tcPr>
          <w:p w14:paraId="5E4A7805" w14:textId="77777777" w:rsidR="005A5832" w:rsidRPr="000F4573" w:rsidRDefault="00A10867">
            <w:pPr>
              <w:rPr>
                <w:b/>
                <w:kern w:val="2"/>
                <w:szCs w:val="24"/>
              </w:rPr>
            </w:pPr>
            <w:r w:rsidRPr="000F4573">
              <w:rPr>
                <w:b/>
                <w:kern w:val="2"/>
                <w:szCs w:val="24"/>
              </w:rPr>
              <w:t xml:space="preserve">9.5. Tiekėjui taikomos baudos dėl </w:t>
            </w:r>
            <w:r w:rsidRPr="000F4573">
              <w:rPr>
                <w:b/>
                <w:kern w:val="2"/>
                <w:szCs w:val="24"/>
              </w:rPr>
              <w:lastRenderedPageBreak/>
              <w:t>aplinkosauginių ir (arba) socialinių kriterijų nesilaikymo</w:t>
            </w:r>
          </w:p>
        </w:tc>
        <w:tc>
          <w:tcPr>
            <w:tcW w:w="6705" w:type="dxa"/>
            <w:gridSpan w:val="2"/>
          </w:tcPr>
          <w:p w14:paraId="69EB42F6" w14:textId="77777777" w:rsidR="005A5832" w:rsidRPr="000F4573" w:rsidRDefault="00A10867">
            <w:pPr>
              <w:rPr>
                <w:color w:val="000000"/>
                <w:kern w:val="2"/>
                <w:szCs w:val="24"/>
              </w:rPr>
            </w:pPr>
            <w:r w:rsidRPr="000F4573">
              <w:rPr>
                <w:color w:val="000000"/>
                <w:kern w:val="2"/>
                <w:szCs w:val="24"/>
              </w:rPr>
              <w:lastRenderedPageBreak/>
              <w:t>Netaikoma</w:t>
            </w:r>
          </w:p>
          <w:p w14:paraId="0ED67F9A" w14:textId="0565EC28" w:rsidR="005A5832" w:rsidRPr="000F4573" w:rsidRDefault="005A5832">
            <w:pPr>
              <w:rPr>
                <w:color w:val="4472C4"/>
                <w:kern w:val="2"/>
                <w:szCs w:val="24"/>
              </w:rPr>
            </w:pPr>
          </w:p>
        </w:tc>
      </w:tr>
      <w:tr w:rsidR="005A5832" w:rsidRPr="000F4573" w14:paraId="45957E19" w14:textId="77777777" w:rsidTr="0058316A">
        <w:trPr>
          <w:trHeight w:val="300"/>
        </w:trPr>
        <w:tc>
          <w:tcPr>
            <w:tcW w:w="2830" w:type="dxa"/>
            <w:gridSpan w:val="2"/>
          </w:tcPr>
          <w:p w14:paraId="0C36EB64" w14:textId="77777777" w:rsidR="005A5832" w:rsidRPr="000F4573" w:rsidRDefault="00A10867">
            <w:pPr>
              <w:rPr>
                <w:b/>
                <w:kern w:val="2"/>
                <w:szCs w:val="24"/>
              </w:rPr>
            </w:pPr>
            <w:r w:rsidRPr="000F4573">
              <w:rPr>
                <w:b/>
                <w:kern w:val="2"/>
                <w:szCs w:val="24"/>
              </w:rPr>
              <w:t>9.6. Tiekėjui / Pirkėjui taikoma bauda dėl konfidencialumo reikalavimų nesilaikymo</w:t>
            </w:r>
          </w:p>
        </w:tc>
        <w:tc>
          <w:tcPr>
            <w:tcW w:w="6705" w:type="dxa"/>
            <w:gridSpan w:val="2"/>
          </w:tcPr>
          <w:p w14:paraId="31F10118" w14:textId="77777777" w:rsidR="005A5832" w:rsidRPr="000F4573" w:rsidRDefault="00A10867">
            <w:pPr>
              <w:rPr>
                <w:kern w:val="2"/>
                <w:szCs w:val="24"/>
              </w:rPr>
            </w:pPr>
            <w:r w:rsidRPr="000F4573">
              <w:rPr>
                <w:kern w:val="2"/>
                <w:szCs w:val="24"/>
              </w:rPr>
              <w:t>Netaikoma</w:t>
            </w:r>
          </w:p>
          <w:p w14:paraId="3D501DD6" w14:textId="0B684570" w:rsidR="005A5832" w:rsidRPr="000F4573" w:rsidRDefault="005A5832">
            <w:pPr>
              <w:rPr>
                <w:color w:val="4472C4"/>
                <w:kern w:val="2"/>
                <w:szCs w:val="24"/>
              </w:rPr>
            </w:pPr>
          </w:p>
        </w:tc>
      </w:tr>
      <w:tr w:rsidR="005A5832" w:rsidRPr="000F4573" w14:paraId="127381DE" w14:textId="77777777" w:rsidTr="0058316A">
        <w:trPr>
          <w:trHeight w:val="300"/>
        </w:trPr>
        <w:tc>
          <w:tcPr>
            <w:tcW w:w="2830" w:type="dxa"/>
            <w:gridSpan w:val="2"/>
          </w:tcPr>
          <w:p w14:paraId="13135961" w14:textId="77777777" w:rsidR="005A5832" w:rsidRPr="000F4573" w:rsidRDefault="00A10867">
            <w:pPr>
              <w:rPr>
                <w:b/>
                <w:kern w:val="2"/>
                <w:szCs w:val="24"/>
              </w:rPr>
            </w:pPr>
            <w:r w:rsidRPr="000F4573">
              <w:rPr>
                <w:b/>
                <w:kern w:val="2"/>
                <w:szCs w:val="24"/>
              </w:rPr>
              <w:t xml:space="preserve">9.7. Tiekėjui taikomos netesybos dėl pirkimo dokumentuose nustatytų kokybinių kriterijų </w:t>
            </w:r>
            <w:proofErr w:type="spellStart"/>
            <w:r w:rsidRPr="000F4573">
              <w:rPr>
                <w:b/>
                <w:kern w:val="2"/>
                <w:szCs w:val="24"/>
              </w:rPr>
              <w:t>nepasiekimo</w:t>
            </w:r>
            <w:proofErr w:type="spellEnd"/>
            <w:r w:rsidRPr="000F4573">
              <w:rPr>
                <w:b/>
                <w:kern w:val="2"/>
                <w:szCs w:val="24"/>
              </w:rPr>
              <w:t xml:space="preserve"> Sutarties vykdymo metu</w:t>
            </w:r>
          </w:p>
        </w:tc>
        <w:tc>
          <w:tcPr>
            <w:tcW w:w="6705" w:type="dxa"/>
            <w:gridSpan w:val="2"/>
          </w:tcPr>
          <w:p w14:paraId="42D8CE6A" w14:textId="40118514" w:rsidR="005A5832" w:rsidRPr="000F4573" w:rsidRDefault="00B22F0F">
            <w:pPr>
              <w:rPr>
                <w:color w:val="4472C4"/>
                <w:kern w:val="2"/>
                <w:szCs w:val="24"/>
              </w:rPr>
            </w:pPr>
            <w:r w:rsidRPr="000F4573">
              <w:rPr>
                <w:kern w:val="2"/>
                <w:szCs w:val="24"/>
              </w:rPr>
              <w:t>Taikomos 9.2. punkte nustatytos netesybos</w:t>
            </w:r>
            <w:r w:rsidRPr="000F4573">
              <w:rPr>
                <w:color w:val="4472C4"/>
                <w:kern w:val="2"/>
                <w:szCs w:val="24"/>
              </w:rPr>
              <w:t xml:space="preserve"> </w:t>
            </w:r>
          </w:p>
        </w:tc>
      </w:tr>
      <w:tr w:rsidR="005A5832" w:rsidRPr="000F4573" w14:paraId="7A3CE1FD" w14:textId="77777777" w:rsidTr="0058316A">
        <w:trPr>
          <w:trHeight w:val="300"/>
        </w:trPr>
        <w:tc>
          <w:tcPr>
            <w:tcW w:w="2830" w:type="dxa"/>
            <w:gridSpan w:val="2"/>
          </w:tcPr>
          <w:p w14:paraId="7449CE74" w14:textId="77777777" w:rsidR="005A5832" w:rsidRPr="000F4573" w:rsidRDefault="00A10867">
            <w:pPr>
              <w:rPr>
                <w:b/>
                <w:kern w:val="2"/>
                <w:szCs w:val="24"/>
              </w:rPr>
            </w:pPr>
            <w:r w:rsidRPr="000F4573">
              <w:rPr>
                <w:b/>
                <w:kern w:val="2"/>
                <w:szCs w:val="24"/>
              </w:rPr>
              <w:t>9.8. Tiekėjui taikomos netesybos dėl Sutarties įvykdymo užtikrinimo nepratęsimo</w:t>
            </w:r>
          </w:p>
        </w:tc>
        <w:tc>
          <w:tcPr>
            <w:tcW w:w="6705" w:type="dxa"/>
            <w:gridSpan w:val="2"/>
          </w:tcPr>
          <w:p w14:paraId="4E8229CE" w14:textId="77777777" w:rsidR="005A5832" w:rsidRPr="000F4573" w:rsidRDefault="00A10867">
            <w:pPr>
              <w:rPr>
                <w:kern w:val="2"/>
                <w:szCs w:val="24"/>
              </w:rPr>
            </w:pPr>
            <w:r w:rsidRPr="000F4573">
              <w:rPr>
                <w:kern w:val="2"/>
                <w:szCs w:val="24"/>
              </w:rPr>
              <w:t>Netaikoma</w:t>
            </w:r>
          </w:p>
          <w:p w14:paraId="11B8D12A" w14:textId="404832B2" w:rsidR="005A5832" w:rsidRPr="000F4573" w:rsidRDefault="005A5832">
            <w:pPr>
              <w:rPr>
                <w:color w:val="4472C4"/>
                <w:kern w:val="2"/>
                <w:szCs w:val="24"/>
              </w:rPr>
            </w:pPr>
          </w:p>
        </w:tc>
      </w:tr>
      <w:tr w:rsidR="005A5832" w:rsidRPr="000F4573" w14:paraId="76BA4836" w14:textId="77777777" w:rsidTr="4814C6FD">
        <w:trPr>
          <w:trHeight w:val="300"/>
        </w:trPr>
        <w:tc>
          <w:tcPr>
            <w:tcW w:w="9535" w:type="dxa"/>
            <w:gridSpan w:val="4"/>
          </w:tcPr>
          <w:p w14:paraId="06BC0937" w14:textId="77777777" w:rsidR="005A5832" w:rsidRPr="000F4573" w:rsidRDefault="00A10867">
            <w:pPr>
              <w:jc w:val="center"/>
              <w:rPr>
                <w:b/>
                <w:kern w:val="2"/>
                <w:szCs w:val="24"/>
              </w:rPr>
            </w:pPr>
            <w:r w:rsidRPr="000F4573">
              <w:rPr>
                <w:b/>
                <w:kern w:val="2"/>
                <w:szCs w:val="24"/>
              </w:rPr>
              <w:t>10. SUTARTIES GALIOJIMAS IR KEITIMAS</w:t>
            </w:r>
          </w:p>
        </w:tc>
      </w:tr>
      <w:tr w:rsidR="005A5832" w:rsidRPr="000F4573" w14:paraId="58240881" w14:textId="77777777" w:rsidTr="0058316A">
        <w:trPr>
          <w:trHeight w:val="300"/>
        </w:trPr>
        <w:tc>
          <w:tcPr>
            <w:tcW w:w="2830" w:type="dxa"/>
            <w:gridSpan w:val="2"/>
          </w:tcPr>
          <w:p w14:paraId="63713986" w14:textId="77777777" w:rsidR="005A5832" w:rsidRPr="000F4573" w:rsidRDefault="00A10867">
            <w:pPr>
              <w:rPr>
                <w:b/>
                <w:kern w:val="2"/>
                <w:szCs w:val="24"/>
              </w:rPr>
            </w:pPr>
            <w:r w:rsidRPr="000F4573">
              <w:rPr>
                <w:b/>
                <w:kern w:val="2"/>
                <w:szCs w:val="24"/>
              </w:rPr>
              <w:t>10.1. Sutarties sudarymas ir įsigaliojimas</w:t>
            </w:r>
          </w:p>
        </w:tc>
        <w:tc>
          <w:tcPr>
            <w:tcW w:w="6705" w:type="dxa"/>
            <w:gridSpan w:val="2"/>
          </w:tcPr>
          <w:p w14:paraId="4A3C8C5A" w14:textId="77777777" w:rsidR="005A5832" w:rsidRPr="00A65C5F" w:rsidRDefault="00A10867" w:rsidP="00066158">
            <w:pPr>
              <w:jc w:val="both"/>
              <w:rPr>
                <w:kern w:val="2"/>
                <w:szCs w:val="24"/>
              </w:rPr>
            </w:pPr>
            <w:r w:rsidRPr="00A65C5F">
              <w:rPr>
                <w:kern w:val="2"/>
                <w:szCs w:val="24"/>
              </w:rPr>
              <w:t>Ši Sutartis laikoma sudaryta ir įsigalioja nuo Sutarties pasirašymo dienos (antrosios Šalies pasirašymo dieną).</w:t>
            </w:r>
          </w:p>
          <w:p w14:paraId="71AB6A90" w14:textId="12D08257" w:rsidR="005A5832" w:rsidRPr="00A65C5F" w:rsidRDefault="00A10867" w:rsidP="004521B8">
            <w:pPr>
              <w:jc w:val="both"/>
              <w:rPr>
                <w:color w:val="4472C4"/>
                <w:kern w:val="2"/>
                <w:szCs w:val="24"/>
              </w:rPr>
            </w:pPr>
            <w:r w:rsidRPr="00A65C5F">
              <w:rPr>
                <w:color w:val="000000"/>
                <w:kern w:val="2"/>
                <w:szCs w:val="24"/>
              </w:rPr>
              <w:t xml:space="preserve">Sutartis galioja iki visiško prievolių įvykdymo (kol bus išnaudota Pradinės Sutarties vertė, bet jos terminas negali būti ilgesnis kaip </w:t>
            </w:r>
            <w:r w:rsidR="00B3440D" w:rsidRPr="00A65C5F">
              <w:rPr>
                <w:color w:val="000000"/>
                <w:kern w:val="2"/>
                <w:szCs w:val="24"/>
              </w:rPr>
              <w:t>6</w:t>
            </w:r>
            <w:r w:rsidR="00DD0330" w:rsidRPr="00A65C5F">
              <w:rPr>
                <w:color w:val="000000"/>
                <w:kern w:val="2"/>
                <w:szCs w:val="24"/>
              </w:rPr>
              <w:t xml:space="preserve"> (</w:t>
            </w:r>
            <w:r w:rsidR="00D54236" w:rsidRPr="00A65C5F">
              <w:rPr>
                <w:color w:val="000000"/>
                <w:kern w:val="2"/>
                <w:szCs w:val="24"/>
              </w:rPr>
              <w:t>šeši</w:t>
            </w:r>
            <w:r w:rsidR="00DD0330" w:rsidRPr="00A65C5F">
              <w:rPr>
                <w:color w:val="000000"/>
                <w:kern w:val="2"/>
                <w:szCs w:val="24"/>
              </w:rPr>
              <w:t>) mėnesi</w:t>
            </w:r>
            <w:r w:rsidR="00D54236" w:rsidRPr="00A65C5F">
              <w:rPr>
                <w:color w:val="000000"/>
                <w:kern w:val="2"/>
                <w:szCs w:val="24"/>
              </w:rPr>
              <w:t>ai</w:t>
            </w:r>
            <w:r w:rsidR="00DD0330" w:rsidRPr="00A65C5F">
              <w:rPr>
                <w:color w:val="000000"/>
                <w:kern w:val="2"/>
                <w:szCs w:val="24"/>
              </w:rPr>
              <w:t>.</w:t>
            </w:r>
          </w:p>
        </w:tc>
      </w:tr>
      <w:tr w:rsidR="005A5832" w:rsidRPr="000F4573" w14:paraId="2DB0F686" w14:textId="77777777" w:rsidTr="0058316A">
        <w:trPr>
          <w:trHeight w:val="300"/>
        </w:trPr>
        <w:tc>
          <w:tcPr>
            <w:tcW w:w="2830" w:type="dxa"/>
            <w:gridSpan w:val="2"/>
          </w:tcPr>
          <w:p w14:paraId="79670FCE" w14:textId="77777777" w:rsidR="005A5832" w:rsidRPr="000F4573" w:rsidRDefault="00A10867">
            <w:pPr>
              <w:rPr>
                <w:b/>
                <w:kern w:val="2"/>
                <w:szCs w:val="24"/>
              </w:rPr>
            </w:pPr>
            <w:r w:rsidRPr="000F4573">
              <w:rPr>
                <w:b/>
                <w:kern w:val="2"/>
                <w:szCs w:val="24"/>
              </w:rPr>
              <w:t>10.2. Sutarties galiojimo termino pratęsimas</w:t>
            </w:r>
          </w:p>
        </w:tc>
        <w:tc>
          <w:tcPr>
            <w:tcW w:w="6705" w:type="dxa"/>
            <w:gridSpan w:val="2"/>
          </w:tcPr>
          <w:p w14:paraId="01D654F7" w14:textId="77777777" w:rsidR="005A5832" w:rsidRPr="00A65C5F" w:rsidRDefault="00A10867">
            <w:pPr>
              <w:rPr>
                <w:kern w:val="2"/>
                <w:szCs w:val="24"/>
              </w:rPr>
            </w:pPr>
            <w:r w:rsidRPr="00A65C5F">
              <w:rPr>
                <w:kern w:val="2"/>
                <w:szCs w:val="24"/>
              </w:rPr>
              <w:t>Netaikoma</w:t>
            </w:r>
          </w:p>
          <w:p w14:paraId="1686366A" w14:textId="77777777" w:rsidR="005A5832" w:rsidRPr="00A65C5F" w:rsidRDefault="005A5832">
            <w:pPr>
              <w:rPr>
                <w:kern w:val="2"/>
                <w:szCs w:val="24"/>
              </w:rPr>
            </w:pPr>
          </w:p>
          <w:p w14:paraId="5D80B51D" w14:textId="0CE41720" w:rsidR="005A5832" w:rsidRPr="00A65C5F" w:rsidRDefault="005A5832">
            <w:pPr>
              <w:rPr>
                <w:kern w:val="2"/>
                <w:szCs w:val="24"/>
              </w:rPr>
            </w:pPr>
          </w:p>
        </w:tc>
      </w:tr>
      <w:tr w:rsidR="005A5832" w:rsidRPr="000F4573" w14:paraId="659EE2A8" w14:textId="77777777" w:rsidTr="4814C6FD">
        <w:trPr>
          <w:trHeight w:val="300"/>
        </w:trPr>
        <w:tc>
          <w:tcPr>
            <w:tcW w:w="9535" w:type="dxa"/>
            <w:gridSpan w:val="4"/>
          </w:tcPr>
          <w:p w14:paraId="78EE361D" w14:textId="77777777" w:rsidR="005A5832" w:rsidRPr="000F4573" w:rsidRDefault="00A10867">
            <w:pPr>
              <w:jc w:val="center"/>
              <w:rPr>
                <w:b/>
                <w:kern w:val="2"/>
                <w:szCs w:val="24"/>
              </w:rPr>
            </w:pPr>
            <w:r w:rsidRPr="000F4573">
              <w:rPr>
                <w:b/>
                <w:kern w:val="2"/>
                <w:szCs w:val="24"/>
              </w:rPr>
              <w:t>11. SUTARTIES NUTRAUKIMAS</w:t>
            </w:r>
          </w:p>
        </w:tc>
      </w:tr>
      <w:tr w:rsidR="005A5832" w:rsidRPr="000F4573" w14:paraId="7A61BD37" w14:textId="77777777" w:rsidTr="4814C6FD">
        <w:trPr>
          <w:trHeight w:val="300"/>
        </w:trPr>
        <w:tc>
          <w:tcPr>
            <w:tcW w:w="2532" w:type="dxa"/>
          </w:tcPr>
          <w:p w14:paraId="1B6A2512" w14:textId="77777777" w:rsidR="005A5832" w:rsidRPr="000F4573" w:rsidRDefault="00A10867">
            <w:pPr>
              <w:rPr>
                <w:b/>
                <w:kern w:val="2"/>
                <w:szCs w:val="24"/>
              </w:rPr>
            </w:pPr>
            <w:r w:rsidRPr="000F4573">
              <w:rPr>
                <w:b/>
                <w:kern w:val="2"/>
                <w:szCs w:val="24"/>
              </w:rPr>
              <w:t>11.1. Sutarties nutraukimo pagrindai</w:t>
            </w:r>
          </w:p>
        </w:tc>
        <w:tc>
          <w:tcPr>
            <w:tcW w:w="7003" w:type="dxa"/>
            <w:gridSpan w:val="3"/>
          </w:tcPr>
          <w:p w14:paraId="6BB78477" w14:textId="22B67976" w:rsidR="005A5832" w:rsidRPr="000F4573" w:rsidRDefault="00A10867" w:rsidP="00066158">
            <w:pPr>
              <w:jc w:val="both"/>
              <w:rPr>
                <w:kern w:val="2"/>
                <w:szCs w:val="24"/>
              </w:rPr>
            </w:pPr>
            <w:r w:rsidRPr="000F4573">
              <w:rPr>
                <w:kern w:val="2"/>
                <w:szCs w:val="24"/>
              </w:rPr>
              <w:t>Sutartis gali būti nutraukiama rašytiniu Šalių susitarimu arba vienašališkai, Bendrosiose sąlygose nustatyta tvarka.</w:t>
            </w:r>
          </w:p>
        </w:tc>
      </w:tr>
      <w:tr w:rsidR="005A5832" w:rsidRPr="000F4573" w14:paraId="56BE280C" w14:textId="77777777" w:rsidTr="4814C6FD">
        <w:trPr>
          <w:trHeight w:val="300"/>
        </w:trPr>
        <w:tc>
          <w:tcPr>
            <w:tcW w:w="2532" w:type="dxa"/>
          </w:tcPr>
          <w:p w14:paraId="12A4EE14" w14:textId="77777777" w:rsidR="005A5832" w:rsidRPr="000F4573" w:rsidRDefault="00A10867">
            <w:pPr>
              <w:rPr>
                <w:b/>
                <w:kern w:val="2"/>
                <w:szCs w:val="24"/>
              </w:rPr>
            </w:pPr>
            <w:r w:rsidRPr="000F4573">
              <w:rPr>
                <w:b/>
                <w:kern w:val="2"/>
                <w:szCs w:val="24"/>
              </w:rPr>
              <w:t>11.2. Esminiai Sutarties pažeidimai</w:t>
            </w:r>
          </w:p>
          <w:p w14:paraId="5C4E3BEC" w14:textId="77777777" w:rsidR="005A5832" w:rsidRPr="000F4573" w:rsidRDefault="005A5832">
            <w:pPr>
              <w:rPr>
                <w:b/>
                <w:kern w:val="2"/>
                <w:szCs w:val="24"/>
              </w:rPr>
            </w:pPr>
          </w:p>
        </w:tc>
        <w:tc>
          <w:tcPr>
            <w:tcW w:w="7003" w:type="dxa"/>
            <w:gridSpan w:val="3"/>
          </w:tcPr>
          <w:p w14:paraId="6572B410" w14:textId="2A16284D" w:rsidR="005A5832" w:rsidRPr="000F4573" w:rsidRDefault="00A10867" w:rsidP="00066158">
            <w:pPr>
              <w:jc w:val="both"/>
              <w:rPr>
                <w:kern w:val="2"/>
                <w:szCs w:val="24"/>
              </w:rPr>
            </w:pPr>
            <w:r w:rsidRPr="000F4573">
              <w:rPr>
                <w:kern w:val="2"/>
                <w:szCs w:val="24"/>
              </w:rPr>
              <w:t>11.2.1. jeigu Tiekėjas nevykdo prisiimtų įsipareigojimų už Sutartyje nustatytą Sutarties kain</w:t>
            </w:r>
            <w:r w:rsidR="00B4418B" w:rsidRPr="000F4573">
              <w:rPr>
                <w:kern w:val="2"/>
                <w:szCs w:val="24"/>
              </w:rPr>
              <w:t>ą</w:t>
            </w:r>
            <w:r w:rsidRPr="000F4573">
              <w:rPr>
                <w:kern w:val="2"/>
                <w:szCs w:val="24"/>
              </w:rPr>
              <w:t>;</w:t>
            </w:r>
          </w:p>
          <w:p w14:paraId="0D0A1D08" w14:textId="7467285F" w:rsidR="005A5832" w:rsidRPr="000F4573" w:rsidRDefault="00A10867">
            <w:pPr>
              <w:spacing w:line="257" w:lineRule="auto"/>
              <w:jc w:val="both"/>
              <w:rPr>
                <w:rFonts w:eastAsia="Arial"/>
                <w:kern w:val="2"/>
                <w:szCs w:val="24"/>
                <w:lang w:val="lt"/>
              </w:rPr>
            </w:pPr>
            <w:r w:rsidRPr="000F4573">
              <w:rPr>
                <w:rFonts w:eastAsia="Arial"/>
                <w:kern w:val="2"/>
                <w:szCs w:val="24"/>
                <w:lang w:val="lt"/>
              </w:rPr>
              <w:t>11.2.</w:t>
            </w:r>
            <w:r w:rsidR="00B93B6B" w:rsidRPr="000F4573">
              <w:rPr>
                <w:rFonts w:eastAsia="Arial"/>
                <w:kern w:val="2"/>
                <w:szCs w:val="24"/>
                <w:lang w:val="lt"/>
              </w:rPr>
              <w:t>2</w:t>
            </w:r>
            <w:r w:rsidRPr="000F4573">
              <w:rPr>
                <w:rFonts w:eastAsia="Arial"/>
                <w:kern w:val="2"/>
                <w:szCs w:val="24"/>
                <w:lang w:val="lt"/>
              </w:rPr>
              <w:t xml:space="preserve">. jeigu Tiekėjas nesilaiko Sutartyje nustatytų Prekių tiekimo terminų 2 (du) kartus iš eilės arba vėluoja pristatyti Prekes daugiau nei </w:t>
            </w:r>
            <w:r w:rsidR="00DD0330" w:rsidRPr="000F4573">
              <w:rPr>
                <w:rFonts w:eastAsia="Arial"/>
                <w:kern w:val="2"/>
                <w:szCs w:val="24"/>
                <w:lang w:val="lt"/>
              </w:rPr>
              <w:t>14 (keturiolika) dienų</w:t>
            </w:r>
            <w:r w:rsidRPr="000F4573">
              <w:rPr>
                <w:rFonts w:eastAsia="Arial"/>
                <w:kern w:val="2"/>
                <w:szCs w:val="24"/>
                <w:lang w:val="lt"/>
              </w:rPr>
              <w:t xml:space="preserve"> Sutartyje nustatytas Prekių pristatymo terminas;</w:t>
            </w:r>
          </w:p>
          <w:p w14:paraId="55DF7D32" w14:textId="635EDEF4" w:rsidR="005A5832" w:rsidRPr="000F4573" w:rsidRDefault="00A10867">
            <w:pPr>
              <w:tabs>
                <w:tab w:val="left" w:pos="567"/>
                <w:tab w:val="left" w:pos="851"/>
                <w:tab w:val="left" w:pos="992"/>
                <w:tab w:val="left" w:pos="1134"/>
              </w:tabs>
              <w:spacing w:line="257" w:lineRule="auto"/>
              <w:jc w:val="both"/>
              <w:rPr>
                <w:rFonts w:eastAsia="Arial"/>
                <w:kern w:val="2"/>
                <w:szCs w:val="24"/>
                <w:lang w:val="lt"/>
              </w:rPr>
            </w:pPr>
            <w:r w:rsidRPr="000F4573">
              <w:rPr>
                <w:rFonts w:eastAsia="Arial"/>
                <w:kern w:val="2"/>
                <w:szCs w:val="24"/>
                <w:lang w:val="lt"/>
              </w:rPr>
              <w:t>11.2.</w:t>
            </w:r>
            <w:r w:rsidR="00B93B6B" w:rsidRPr="000F4573">
              <w:rPr>
                <w:rFonts w:eastAsia="Arial"/>
                <w:kern w:val="2"/>
                <w:szCs w:val="24"/>
                <w:lang w:val="lt"/>
              </w:rPr>
              <w:t>3</w:t>
            </w:r>
            <w:r w:rsidRPr="000F4573">
              <w:rPr>
                <w:rFonts w:eastAsia="Arial"/>
                <w:kern w:val="2"/>
                <w:szCs w:val="24"/>
                <w:lang w:val="lt"/>
              </w:rPr>
              <w:t>. Tiekėjas pažeidžia Prekių pristatymo terminus ir dėl Prekių pristatymo vėlavimo Prekės tampa nebereikalingos;</w:t>
            </w:r>
          </w:p>
          <w:p w14:paraId="2205E20F" w14:textId="06C6071B" w:rsidR="005A5832" w:rsidRPr="000F4573" w:rsidRDefault="00A10867" w:rsidP="00DD0330">
            <w:pPr>
              <w:tabs>
                <w:tab w:val="left" w:pos="567"/>
                <w:tab w:val="left" w:pos="851"/>
                <w:tab w:val="left" w:pos="992"/>
                <w:tab w:val="left" w:pos="1134"/>
              </w:tabs>
              <w:spacing w:line="257" w:lineRule="auto"/>
              <w:jc w:val="both"/>
              <w:rPr>
                <w:rFonts w:eastAsia="Arial"/>
                <w:kern w:val="2"/>
                <w:szCs w:val="24"/>
                <w:lang w:val="lt"/>
              </w:rPr>
            </w:pPr>
            <w:r w:rsidRPr="000F4573">
              <w:rPr>
                <w:rFonts w:eastAsia="Arial"/>
                <w:kern w:val="2"/>
                <w:szCs w:val="24"/>
                <w:lang w:val="lt"/>
              </w:rPr>
              <w:t>11.2.</w:t>
            </w:r>
            <w:r w:rsidR="00B93B6B" w:rsidRPr="000F4573">
              <w:rPr>
                <w:rFonts w:eastAsia="Arial"/>
                <w:kern w:val="2"/>
                <w:szCs w:val="24"/>
                <w:lang w:val="lt"/>
              </w:rPr>
              <w:t>4</w:t>
            </w:r>
            <w:r w:rsidRPr="000F4573">
              <w:rPr>
                <w:rFonts w:eastAsia="Arial"/>
                <w:kern w:val="2"/>
                <w:szCs w:val="24"/>
                <w:lang w:val="lt"/>
              </w:rPr>
              <w:t>. Tiekėjas daugiau kaip 2 (du) kartus pristato Prekes, kurios neatitinka Sutartyje ir (ar) Įstatymuose nustatytų reikalavimų Prekėms</w:t>
            </w:r>
            <w:r w:rsidR="00DD0330" w:rsidRPr="000F4573">
              <w:rPr>
                <w:rFonts w:eastAsia="Arial"/>
                <w:kern w:val="2"/>
                <w:szCs w:val="24"/>
                <w:lang w:val="lt"/>
              </w:rPr>
              <w:t>.</w:t>
            </w:r>
          </w:p>
        </w:tc>
      </w:tr>
      <w:tr w:rsidR="005A5832" w:rsidRPr="000F4573" w14:paraId="75FC685F" w14:textId="77777777" w:rsidTr="4814C6FD">
        <w:trPr>
          <w:trHeight w:val="300"/>
        </w:trPr>
        <w:tc>
          <w:tcPr>
            <w:tcW w:w="9535" w:type="dxa"/>
            <w:gridSpan w:val="4"/>
          </w:tcPr>
          <w:p w14:paraId="581342F4" w14:textId="77777777" w:rsidR="005A5832" w:rsidRPr="000F4573" w:rsidRDefault="00A10867">
            <w:pPr>
              <w:jc w:val="center"/>
              <w:rPr>
                <w:kern w:val="2"/>
                <w:szCs w:val="24"/>
              </w:rPr>
            </w:pPr>
            <w:r w:rsidRPr="000F4573">
              <w:rPr>
                <w:b/>
                <w:kern w:val="2"/>
                <w:szCs w:val="24"/>
              </w:rPr>
              <w:t xml:space="preserve">12. APLINKOSAUGINIAI IR SOCIALINIAI KRITERIJAI </w:t>
            </w:r>
            <w:r w:rsidRPr="000F4573">
              <w:rPr>
                <w:kern w:val="2"/>
                <w:szCs w:val="24"/>
              </w:rPr>
              <w:t>(taikoma, jeigu aplinkosauginiai ir (arba) socialiniai kriterijai nustatomi kaip Sutarties vykdymo sąlygos)</w:t>
            </w:r>
          </w:p>
        </w:tc>
      </w:tr>
      <w:tr w:rsidR="005A5832" w:rsidRPr="000F4573" w14:paraId="1382545E" w14:textId="77777777" w:rsidTr="4814C6FD">
        <w:trPr>
          <w:trHeight w:val="300"/>
        </w:trPr>
        <w:tc>
          <w:tcPr>
            <w:tcW w:w="2532" w:type="dxa"/>
          </w:tcPr>
          <w:p w14:paraId="6F3D0DA1" w14:textId="77777777" w:rsidR="005A5832" w:rsidRPr="000F4573" w:rsidRDefault="00A10867">
            <w:pPr>
              <w:rPr>
                <w:b/>
                <w:kern w:val="2"/>
                <w:szCs w:val="24"/>
              </w:rPr>
            </w:pPr>
            <w:r w:rsidRPr="000F4573">
              <w:rPr>
                <w:b/>
                <w:kern w:val="2"/>
                <w:szCs w:val="24"/>
              </w:rPr>
              <w:t>12.1. Aplinkosauginių kriterijų nustatymo teisinis pagrindas</w:t>
            </w:r>
          </w:p>
        </w:tc>
        <w:tc>
          <w:tcPr>
            <w:tcW w:w="7003" w:type="dxa"/>
            <w:gridSpan w:val="3"/>
          </w:tcPr>
          <w:p w14:paraId="1440C2EA" w14:textId="625C9639" w:rsidR="005A5832" w:rsidRPr="000F4573" w:rsidRDefault="00A10867" w:rsidP="00066158">
            <w:pPr>
              <w:jc w:val="both"/>
              <w:rPr>
                <w:b/>
                <w:kern w:val="2"/>
                <w:szCs w:val="24"/>
              </w:rPr>
            </w:pPr>
            <w:r w:rsidRPr="000F4573">
              <w:rPr>
                <w:kern w:val="2"/>
                <w:szCs w:val="24"/>
                <w:shd w:val="clear" w:color="auto" w:fill="FFFFFF"/>
              </w:rPr>
              <w:t xml:space="preserve">Aplinkosauginiai kriterijai Prekėms nustatomi vadovaujantis </w:t>
            </w:r>
            <w:r w:rsidRPr="000F4573">
              <w:rPr>
                <w:kern w:val="2"/>
                <w:szCs w:val="24"/>
              </w:rPr>
              <w:t>Aplinkos apsaugos kriterijų taikymo, vykdant žaliuosius pirkimus, tvarkos aprašo, patvirtinto 2011 m. birželio 28 d. įsakymu D1-508</w:t>
            </w:r>
            <w:r w:rsidRPr="000F4573">
              <w:rPr>
                <w:kern w:val="2"/>
                <w:szCs w:val="24"/>
                <w:shd w:val="clear" w:color="auto" w:fill="FFFFFF"/>
              </w:rPr>
              <w:t xml:space="preserve"> „Dėl Aplinkos apsaugos kriterijų taikymo, vykdant žaliuosius pirkimus, tvarkos aprašo patvirtinimo“ (toliau – Tvarkos aprašas)</w:t>
            </w:r>
            <w:r w:rsidR="00301AEB" w:rsidRPr="000F4573">
              <w:rPr>
                <w:kern w:val="2"/>
                <w:szCs w:val="24"/>
                <w:shd w:val="clear" w:color="auto" w:fill="FFFFFF"/>
              </w:rPr>
              <w:t xml:space="preserve"> </w:t>
            </w:r>
            <w:r w:rsidR="00DE06F9" w:rsidRPr="000F4573">
              <w:rPr>
                <w:kern w:val="2"/>
                <w:szCs w:val="24"/>
                <w:shd w:val="clear" w:color="auto" w:fill="FFFFFF"/>
              </w:rPr>
              <w:t xml:space="preserve">4.4.4. papunktį (savarankiškai nustatomi aplinkosaugos kriterijai): 4.4.4.4. punktu: </w:t>
            </w:r>
            <w:r w:rsidR="00DE06F9" w:rsidRPr="000F4573">
              <w:rPr>
                <w:kern w:val="2"/>
                <w:szCs w:val="24"/>
                <w:shd w:val="clear" w:color="auto" w:fill="FFFFFF"/>
              </w:rPr>
              <w:lastRenderedPageBreak/>
              <w:t>prekė yra tvirta, ilgaamžė, funkcionali, ji ar jos sudedamosios dalys tinka naudoti daug kartų ir (ar) lengvai pataisomos, ir (ar) pakeičiamos</w:t>
            </w:r>
            <w:r w:rsidRPr="000F4573">
              <w:rPr>
                <w:kern w:val="2"/>
                <w:szCs w:val="24"/>
                <w:shd w:val="clear" w:color="auto" w:fill="FFFFFF"/>
              </w:rPr>
              <w:t>.</w:t>
            </w:r>
            <w:r w:rsidRPr="000F4573">
              <w:rPr>
                <w:kern w:val="2"/>
                <w:szCs w:val="24"/>
              </w:rPr>
              <w:t> </w:t>
            </w:r>
          </w:p>
        </w:tc>
      </w:tr>
      <w:tr w:rsidR="005A5832" w:rsidRPr="000F4573" w14:paraId="5A65E24F" w14:textId="77777777" w:rsidTr="4814C6FD">
        <w:trPr>
          <w:trHeight w:val="300"/>
        </w:trPr>
        <w:tc>
          <w:tcPr>
            <w:tcW w:w="2532" w:type="dxa"/>
          </w:tcPr>
          <w:p w14:paraId="09EB46F6" w14:textId="77777777" w:rsidR="005A5832" w:rsidRPr="000F4573" w:rsidRDefault="00A10867">
            <w:pPr>
              <w:rPr>
                <w:b/>
                <w:kern w:val="2"/>
                <w:szCs w:val="24"/>
              </w:rPr>
            </w:pPr>
            <w:r w:rsidRPr="000F4573">
              <w:rPr>
                <w:b/>
                <w:kern w:val="2"/>
                <w:szCs w:val="24"/>
              </w:rPr>
              <w:lastRenderedPageBreak/>
              <w:t xml:space="preserve">12.2. </w:t>
            </w:r>
            <w:r w:rsidRPr="000F4573">
              <w:rPr>
                <w:b/>
                <w:color w:val="000000"/>
                <w:kern w:val="2"/>
                <w:szCs w:val="24"/>
                <w:shd w:val="clear" w:color="auto" w:fill="FFFFFF"/>
              </w:rPr>
              <w:t>Su Prekių pakuotėmis susiję aplinkosauginiai kriterijai</w:t>
            </w:r>
            <w:r w:rsidRPr="000F4573">
              <w:rPr>
                <w:b/>
                <w:kern w:val="2"/>
                <w:szCs w:val="24"/>
              </w:rPr>
              <w:t xml:space="preserve"> </w:t>
            </w:r>
          </w:p>
        </w:tc>
        <w:tc>
          <w:tcPr>
            <w:tcW w:w="7003" w:type="dxa"/>
            <w:gridSpan w:val="3"/>
          </w:tcPr>
          <w:p w14:paraId="5F62550E" w14:textId="518F887C" w:rsidR="005A5832" w:rsidRPr="000F4573" w:rsidRDefault="00A10867" w:rsidP="00066158">
            <w:pPr>
              <w:jc w:val="both"/>
              <w:rPr>
                <w:kern w:val="2"/>
                <w:szCs w:val="24"/>
                <w:shd w:val="clear" w:color="auto" w:fill="FFFFFF"/>
              </w:rPr>
            </w:pPr>
            <w:r w:rsidRPr="000F4573">
              <w:rPr>
                <w:kern w:val="2"/>
                <w:szCs w:val="24"/>
                <w:shd w:val="clear" w:color="auto" w:fill="FFFFFF"/>
              </w:rPr>
              <w:t>Netaikoma</w:t>
            </w:r>
          </w:p>
        </w:tc>
      </w:tr>
      <w:tr w:rsidR="005A5832" w:rsidRPr="000F4573" w14:paraId="5A8FCE4D" w14:textId="77777777" w:rsidTr="4814C6FD">
        <w:trPr>
          <w:trHeight w:val="300"/>
        </w:trPr>
        <w:tc>
          <w:tcPr>
            <w:tcW w:w="2532" w:type="dxa"/>
          </w:tcPr>
          <w:p w14:paraId="11A7E3F1" w14:textId="77777777" w:rsidR="005A5832" w:rsidRPr="000F4573" w:rsidRDefault="00A10867">
            <w:pPr>
              <w:rPr>
                <w:b/>
                <w:kern w:val="2"/>
                <w:szCs w:val="24"/>
              </w:rPr>
            </w:pPr>
            <w:r w:rsidRPr="000F4573">
              <w:rPr>
                <w:b/>
                <w:kern w:val="2"/>
                <w:szCs w:val="24"/>
              </w:rPr>
              <w:t xml:space="preserve">12.3. </w:t>
            </w:r>
            <w:r w:rsidRPr="000F4573">
              <w:rPr>
                <w:b/>
                <w:kern w:val="2"/>
                <w:szCs w:val="24"/>
                <w:shd w:val="clear" w:color="auto" w:fill="FFFFFF"/>
              </w:rPr>
              <w:t>Su Prekių pristatymu susiję aplinkosauginiai kriterijai</w:t>
            </w:r>
            <w:r w:rsidRPr="000F4573">
              <w:rPr>
                <w:color w:val="008080"/>
                <w:kern w:val="2"/>
                <w:szCs w:val="24"/>
                <w:u w:val="single"/>
                <w:shd w:val="clear" w:color="auto" w:fill="FFFFFF"/>
              </w:rPr>
              <w:t xml:space="preserve"> </w:t>
            </w:r>
          </w:p>
        </w:tc>
        <w:tc>
          <w:tcPr>
            <w:tcW w:w="7003" w:type="dxa"/>
            <w:gridSpan w:val="3"/>
          </w:tcPr>
          <w:p w14:paraId="229F7673" w14:textId="54B2E525" w:rsidR="005A5832" w:rsidRPr="000F4573" w:rsidRDefault="00A10867" w:rsidP="00066158">
            <w:pPr>
              <w:jc w:val="both"/>
              <w:rPr>
                <w:szCs w:val="24"/>
                <w:shd w:val="clear" w:color="auto" w:fill="FFFFFF"/>
              </w:rPr>
            </w:pPr>
            <w:r w:rsidRPr="000F4573">
              <w:rPr>
                <w:kern w:val="2"/>
                <w:szCs w:val="24"/>
                <w:shd w:val="clear" w:color="auto" w:fill="FFFFFF"/>
              </w:rPr>
              <w:t>Tiekėjas privalo Prekes atvežti Pirkėjui ne kelių eismo piko valandomis, pirmadieniais − ketvirtadieniais nuo 14:30 iki 16:00 val., penktadieniais ir švenčių dienų išvakarėse nuo 13:00 iki 14:00 val. ir trumpiausiais galimais maršrutais. Už Prekių priėmimą atsakingas Pirkėjo atstovas, nurodytas šios Specialiųjų sąlygų 2.1 punkte  priimdamas Prekes fiziškai įsitikina, ar Tiekėjas Prekes pristatė ne kelių eismo piko valandomis. Pirkėjas turi teisę Sutarties vykdymo metu pareikalauti trumpiausio galimo maršruto pasirinkimą įrodančių dokumentų. Nustačius, kad Tiekėjas šiame punkte nustatyto reikalavimo nesilaiko, Tiekėjui taikoma Specialiųjų sąlygų 9.5 punkte nurodyto dydžio bauda.</w:t>
            </w:r>
          </w:p>
        </w:tc>
      </w:tr>
      <w:tr w:rsidR="005A5832" w:rsidRPr="000F4573" w14:paraId="0D9213B8" w14:textId="77777777" w:rsidTr="4814C6FD">
        <w:trPr>
          <w:trHeight w:val="300"/>
        </w:trPr>
        <w:tc>
          <w:tcPr>
            <w:tcW w:w="2532" w:type="dxa"/>
          </w:tcPr>
          <w:p w14:paraId="59EA4679" w14:textId="77777777" w:rsidR="005A5832" w:rsidRPr="000F4573" w:rsidRDefault="00A10867">
            <w:pPr>
              <w:rPr>
                <w:b/>
                <w:kern w:val="2"/>
                <w:szCs w:val="24"/>
              </w:rPr>
            </w:pPr>
            <w:r w:rsidRPr="000F4573">
              <w:rPr>
                <w:b/>
                <w:kern w:val="2"/>
                <w:szCs w:val="24"/>
              </w:rPr>
              <w:t xml:space="preserve">12.4. </w:t>
            </w:r>
            <w:r w:rsidRPr="000F4573">
              <w:rPr>
                <w:b/>
                <w:kern w:val="2"/>
                <w:szCs w:val="24"/>
                <w:shd w:val="clear" w:color="auto" w:fill="FFFFFF"/>
              </w:rPr>
              <w:t>Su Prekėmis susijusių paslaugų (pavyzdžiui, montavimo, apmokymo ir kitos parengimui naudoti skirtos paslaugos) teikimu susiję aplinkosauginiai kriterijai</w:t>
            </w:r>
          </w:p>
        </w:tc>
        <w:tc>
          <w:tcPr>
            <w:tcW w:w="7003" w:type="dxa"/>
            <w:gridSpan w:val="3"/>
          </w:tcPr>
          <w:p w14:paraId="28BBCEEF" w14:textId="77777777" w:rsidR="005A5832" w:rsidRPr="000F4573" w:rsidRDefault="00A10867" w:rsidP="00066158">
            <w:pPr>
              <w:jc w:val="both"/>
              <w:rPr>
                <w:kern w:val="2"/>
                <w:szCs w:val="24"/>
              </w:rPr>
            </w:pPr>
            <w:r w:rsidRPr="000F4573">
              <w:rPr>
                <w:kern w:val="2"/>
                <w:szCs w:val="24"/>
              </w:rPr>
              <w:t>Netaikoma</w:t>
            </w:r>
          </w:p>
          <w:p w14:paraId="4CF5D250" w14:textId="27DB2C08" w:rsidR="005A5832" w:rsidRPr="000F4573" w:rsidRDefault="005A5832" w:rsidP="00066158">
            <w:pPr>
              <w:jc w:val="both"/>
              <w:rPr>
                <w:kern w:val="2"/>
                <w:szCs w:val="24"/>
              </w:rPr>
            </w:pPr>
          </w:p>
        </w:tc>
      </w:tr>
      <w:tr w:rsidR="005A5832" w:rsidRPr="000F4573" w14:paraId="543FA4F2" w14:textId="77777777" w:rsidTr="4814C6FD">
        <w:trPr>
          <w:trHeight w:val="300"/>
        </w:trPr>
        <w:tc>
          <w:tcPr>
            <w:tcW w:w="2532" w:type="dxa"/>
          </w:tcPr>
          <w:p w14:paraId="380B265A" w14:textId="77777777" w:rsidR="005A5832" w:rsidRPr="000F4573" w:rsidRDefault="00A10867">
            <w:pPr>
              <w:rPr>
                <w:b/>
                <w:kern w:val="2"/>
                <w:szCs w:val="24"/>
              </w:rPr>
            </w:pPr>
            <w:r w:rsidRPr="000F4573">
              <w:rPr>
                <w:b/>
                <w:kern w:val="2"/>
                <w:szCs w:val="24"/>
              </w:rPr>
              <w:t>12.5. Su perkamomis Prekėmis susiję socialiniai kriterijai</w:t>
            </w:r>
          </w:p>
        </w:tc>
        <w:tc>
          <w:tcPr>
            <w:tcW w:w="7003" w:type="dxa"/>
            <w:gridSpan w:val="3"/>
          </w:tcPr>
          <w:p w14:paraId="1ECB207E" w14:textId="77777777" w:rsidR="005A5832" w:rsidRPr="000F4573" w:rsidRDefault="00A10867">
            <w:pPr>
              <w:rPr>
                <w:color w:val="000000"/>
                <w:kern w:val="2"/>
                <w:szCs w:val="24"/>
                <w:shd w:val="clear" w:color="auto" w:fill="FFFFFF"/>
              </w:rPr>
            </w:pPr>
            <w:r w:rsidRPr="000F4573">
              <w:rPr>
                <w:color w:val="000000"/>
                <w:kern w:val="2"/>
                <w:szCs w:val="24"/>
                <w:shd w:val="clear" w:color="auto" w:fill="FFFFFF"/>
              </w:rPr>
              <w:t>Netaikoma</w:t>
            </w:r>
          </w:p>
          <w:p w14:paraId="6F77713A" w14:textId="1E35091F" w:rsidR="005A5832" w:rsidRPr="000F4573" w:rsidRDefault="005A5832">
            <w:pPr>
              <w:rPr>
                <w:color w:val="0070C0"/>
                <w:kern w:val="2"/>
                <w:szCs w:val="24"/>
              </w:rPr>
            </w:pPr>
          </w:p>
        </w:tc>
      </w:tr>
      <w:tr w:rsidR="005A5832" w:rsidRPr="000F4573" w14:paraId="77492852" w14:textId="77777777" w:rsidTr="4814C6FD">
        <w:trPr>
          <w:trHeight w:val="300"/>
        </w:trPr>
        <w:tc>
          <w:tcPr>
            <w:tcW w:w="9535" w:type="dxa"/>
            <w:gridSpan w:val="4"/>
          </w:tcPr>
          <w:p w14:paraId="28A7C0E4" w14:textId="77777777" w:rsidR="005A5832" w:rsidRPr="000F4573" w:rsidRDefault="00A10867">
            <w:pPr>
              <w:jc w:val="center"/>
              <w:rPr>
                <w:b/>
                <w:kern w:val="2"/>
                <w:szCs w:val="24"/>
              </w:rPr>
            </w:pPr>
            <w:r w:rsidRPr="000F4573">
              <w:rPr>
                <w:b/>
                <w:kern w:val="2"/>
                <w:szCs w:val="24"/>
              </w:rPr>
              <w:t xml:space="preserve">13. BENDRŲJŲ SĄLYGŲ PAKEITIMAI IR PAPILDYMAI </w:t>
            </w:r>
          </w:p>
          <w:p w14:paraId="469FB0A9" w14:textId="77777777" w:rsidR="005A5832" w:rsidRPr="000F4573" w:rsidRDefault="00A10867">
            <w:pPr>
              <w:jc w:val="center"/>
              <w:rPr>
                <w:kern w:val="2"/>
                <w:szCs w:val="24"/>
              </w:rPr>
            </w:pPr>
            <w:r w:rsidRPr="000F4573">
              <w:rPr>
                <w:kern w:val="2"/>
                <w:szCs w:val="24"/>
              </w:rPr>
              <w:t xml:space="preserve">(jeigu būtina dėl konkretaus Sutarties dalyko specifikos) </w:t>
            </w:r>
          </w:p>
        </w:tc>
      </w:tr>
      <w:tr w:rsidR="005A5832" w:rsidRPr="000F4573" w14:paraId="04D1A714" w14:textId="77777777" w:rsidTr="00A65C5F">
        <w:trPr>
          <w:trHeight w:val="60"/>
        </w:trPr>
        <w:tc>
          <w:tcPr>
            <w:tcW w:w="2532" w:type="dxa"/>
          </w:tcPr>
          <w:p w14:paraId="4C9CC554" w14:textId="77777777" w:rsidR="005A5832" w:rsidRPr="000F4573" w:rsidRDefault="00A10867">
            <w:pPr>
              <w:rPr>
                <w:b/>
                <w:kern w:val="2"/>
                <w:szCs w:val="24"/>
              </w:rPr>
            </w:pPr>
            <w:r w:rsidRPr="000F4573">
              <w:rPr>
                <w:b/>
                <w:kern w:val="2"/>
                <w:szCs w:val="24"/>
              </w:rPr>
              <w:t xml:space="preserve">13.1. </w:t>
            </w:r>
          </w:p>
        </w:tc>
        <w:tc>
          <w:tcPr>
            <w:tcW w:w="7003" w:type="dxa"/>
            <w:gridSpan w:val="3"/>
          </w:tcPr>
          <w:p w14:paraId="1A09CB87" w14:textId="2C39450E" w:rsidR="005A5832" w:rsidRPr="000F4573" w:rsidRDefault="00301AEB">
            <w:pPr>
              <w:rPr>
                <w:kern w:val="2"/>
                <w:szCs w:val="24"/>
              </w:rPr>
            </w:pPr>
            <w:r w:rsidRPr="000F4573">
              <w:rPr>
                <w:kern w:val="2"/>
                <w:szCs w:val="24"/>
              </w:rPr>
              <w:t>Netaikoma</w:t>
            </w:r>
          </w:p>
        </w:tc>
      </w:tr>
      <w:tr w:rsidR="005A5832" w:rsidRPr="000F4573" w14:paraId="5AB8C16B" w14:textId="77777777" w:rsidTr="4814C6FD">
        <w:trPr>
          <w:trHeight w:val="300"/>
        </w:trPr>
        <w:tc>
          <w:tcPr>
            <w:tcW w:w="9535" w:type="dxa"/>
            <w:gridSpan w:val="4"/>
          </w:tcPr>
          <w:p w14:paraId="74A43601" w14:textId="77777777" w:rsidR="005A5832" w:rsidRPr="000F4573" w:rsidRDefault="00A10867">
            <w:pPr>
              <w:jc w:val="center"/>
              <w:rPr>
                <w:b/>
                <w:kern w:val="2"/>
                <w:szCs w:val="24"/>
              </w:rPr>
            </w:pPr>
            <w:r w:rsidRPr="000F4573">
              <w:rPr>
                <w:b/>
                <w:kern w:val="2"/>
                <w:szCs w:val="24"/>
              </w:rPr>
              <w:t>14. SUTARTIES PRIEDAI</w:t>
            </w:r>
          </w:p>
        </w:tc>
      </w:tr>
      <w:tr w:rsidR="005A5832" w:rsidRPr="000F4573" w14:paraId="289E9BCF" w14:textId="77777777" w:rsidTr="4814C6FD">
        <w:trPr>
          <w:trHeight w:val="300"/>
        </w:trPr>
        <w:tc>
          <w:tcPr>
            <w:tcW w:w="2532" w:type="dxa"/>
          </w:tcPr>
          <w:p w14:paraId="7CE105DA" w14:textId="77777777" w:rsidR="005A5832" w:rsidRPr="000F4573" w:rsidRDefault="00A10867">
            <w:pPr>
              <w:jc w:val="center"/>
              <w:rPr>
                <w:b/>
                <w:kern w:val="2"/>
                <w:szCs w:val="24"/>
              </w:rPr>
            </w:pPr>
            <w:r w:rsidRPr="000F4573">
              <w:rPr>
                <w:b/>
                <w:kern w:val="2"/>
                <w:szCs w:val="24"/>
              </w:rPr>
              <w:t>14.1. Priedas Nr. 1</w:t>
            </w:r>
          </w:p>
        </w:tc>
        <w:tc>
          <w:tcPr>
            <w:tcW w:w="7003" w:type="dxa"/>
            <w:gridSpan w:val="3"/>
          </w:tcPr>
          <w:p w14:paraId="5FAA702F" w14:textId="59116760" w:rsidR="005A5832" w:rsidRPr="000F4573" w:rsidRDefault="00301AEB" w:rsidP="00301AEB">
            <w:pPr>
              <w:rPr>
                <w:kern w:val="2"/>
                <w:szCs w:val="24"/>
              </w:rPr>
            </w:pPr>
            <w:r w:rsidRPr="000F4573">
              <w:rPr>
                <w:kern w:val="2"/>
                <w:szCs w:val="24"/>
              </w:rPr>
              <w:t>Techninė specifikacija</w:t>
            </w:r>
            <w:r w:rsidR="000E4352" w:rsidRPr="000F4573">
              <w:rPr>
                <w:kern w:val="2"/>
                <w:szCs w:val="24"/>
              </w:rPr>
              <w:t>, Įkainiai</w:t>
            </w:r>
          </w:p>
        </w:tc>
      </w:tr>
      <w:tr w:rsidR="005A5832" w:rsidRPr="000F4573" w14:paraId="637EC977" w14:textId="77777777" w:rsidTr="4814C6FD">
        <w:tc>
          <w:tcPr>
            <w:tcW w:w="9535" w:type="dxa"/>
            <w:gridSpan w:val="4"/>
          </w:tcPr>
          <w:p w14:paraId="65ED811B" w14:textId="77777777" w:rsidR="005A5832" w:rsidRPr="000F4573" w:rsidRDefault="00A10867">
            <w:pPr>
              <w:jc w:val="center"/>
              <w:rPr>
                <w:b/>
                <w:kern w:val="2"/>
                <w:szCs w:val="24"/>
              </w:rPr>
            </w:pPr>
            <w:r w:rsidRPr="000F4573">
              <w:rPr>
                <w:b/>
                <w:kern w:val="2"/>
                <w:szCs w:val="24"/>
              </w:rPr>
              <w:t>15. ŠALIŲ ATSTOVŲ PARAŠAI</w:t>
            </w:r>
          </w:p>
        </w:tc>
      </w:tr>
      <w:tr w:rsidR="005A5832" w:rsidRPr="000F4573" w14:paraId="32AB3B4C" w14:textId="77777777" w:rsidTr="4814C6FD">
        <w:tc>
          <w:tcPr>
            <w:tcW w:w="4788" w:type="dxa"/>
            <w:gridSpan w:val="3"/>
          </w:tcPr>
          <w:p w14:paraId="1203C036" w14:textId="77777777" w:rsidR="005A5832" w:rsidRPr="000F4573" w:rsidRDefault="00A10867" w:rsidP="000E4352">
            <w:pPr>
              <w:rPr>
                <w:b/>
                <w:kern w:val="2"/>
                <w:szCs w:val="24"/>
              </w:rPr>
            </w:pPr>
            <w:r w:rsidRPr="000F4573">
              <w:rPr>
                <w:b/>
                <w:kern w:val="2"/>
                <w:szCs w:val="24"/>
              </w:rPr>
              <w:t>PIRKĖJAS</w:t>
            </w:r>
          </w:p>
        </w:tc>
        <w:tc>
          <w:tcPr>
            <w:tcW w:w="4747" w:type="dxa"/>
          </w:tcPr>
          <w:p w14:paraId="34F19343" w14:textId="77777777" w:rsidR="005A5832" w:rsidRPr="000F4573" w:rsidRDefault="00A10867" w:rsidP="000E4352">
            <w:pPr>
              <w:rPr>
                <w:b/>
                <w:kern w:val="2"/>
                <w:szCs w:val="24"/>
              </w:rPr>
            </w:pPr>
            <w:r w:rsidRPr="000F4573">
              <w:rPr>
                <w:b/>
                <w:kern w:val="2"/>
                <w:szCs w:val="24"/>
              </w:rPr>
              <w:t>TIEKĖJAS</w:t>
            </w:r>
          </w:p>
        </w:tc>
      </w:tr>
      <w:tr w:rsidR="005A5832" w:rsidRPr="000F4573" w14:paraId="09F93897" w14:textId="77777777" w:rsidTr="4814C6FD">
        <w:tc>
          <w:tcPr>
            <w:tcW w:w="4788" w:type="dxa"/>
            <w:gridSpan w:val="3"/>
          </w:tcPr>
          <w:p w14:paraId="6E0E90CC" w14:textId="6B8954B4" w:rsidR="005A5832" w:rsidRPr="000F4573" w:rsidRDefault="005A5832" w:rsidP="000E4352">
            <w:pPr>
              <w:rPr>
                <w:b/>
                <w:bCs/>
                <w:kern w:val="2"/>
                <w:szCs w:val="24"/>
              </w:rPr>
            </w:pPr>
          </w:p>
        </w:tc>
        <w:tc>
          <w:tcPr>
            <w:tcW w:w="4747" w:type="dxa"/>
          </w:tcPr>
          <w:p w14:paraId="3FD5D92C" w14:textId="396179C5" w:rsidR="005A5832" w:rsidRPr="000F4573" w:rsidRDefault="005A5832" w:rsidP="000E4352">
            <w:pPr>
              <w:rPr>
                <w:b/>
                <w:bCs/>
                <w:kern w:val="2"/>
                <w:szCs w:val="24"/>
              </w:rPr>
            </w:pPr>
          </w:p>
        </w:tc>
      </w:tr>
    </w:tbl>
    <w:p w14:paraId="2B7AAC46" w14:textId="77777777" w:rsidR="000E4352" w:rsidRPr="000F4573" w:rsidRDefault="000E4352" w:rsidP="000E4352">
      <w:pPr>
        <w:spacing w:line="276" w:lineRule="auto"/>
        <w:jc w:val="center"/>
        <w:rPr>
          <w:rFonts w:eastAsia="Arial"/>
          <w:b/>
          <w:bCs/>
          <w:szCs w:val="24"/>
        </w:rPr>
      </w:pPr>
    </w:p>
    <w:p w14:paraId="44C07BAE" w14:textId="77777777" w:rsidR="000E4352" w:rsidRDefault="000E4352" w:rsidP="000E4352">
      <w:pPr>
        <w:spacing w:line="276" w:lineRule="auto"/>
        <w:jc w:val="right"/>
        <w:rPr>
          <w:rFonts w:eastAsia="Arial"/>
          <w:b/>
          <w:bCs/>
          <w:szCs w:val="24"/>
        </w:rPr>
      </w:pPr>
      <w:r>
        <w:rPr>
          <w:rFonts w:eastAsia="Arial"/>
          <w:b/>
          <w:bCs/>
          <w:szCs w:val="24"/>
        </w:rPr>
        <w:t>1 Priedas</w:t>
      </w:r>
    </w:p>
    <w:p w14:paraId="0217556B" w14:textId="70213378" w:rsidR="000E4352" w:rsidRPr="00A52F21" w:rsidRDefault="000E4352" w:rsidP="000E4352">
      <w:pPr>
        <w:spacing w:line="276" w:lineRule="auto"/>
        <w:jc w:val="center"/>
        <w:rPr>
          <w:rFonts w:eastAsia="Arial"/>
          <w:b/>
          <w:bCs/>
          <w:szCs w:val="24"/>
        </w:rPr>
      </w:pPr>
      <w:r w:rsidRPr="00A52F21">
        <w:rPr>
          <w:rFonts w:eastAsia="Arial"/>
          <w:b/>
          <w:bCs/>
          <w:szCs w:val="24"/>
        </w:rPr>
        <w:t>TECHNINĖ SPECIFIKACIJA</w:t>
      </w:r>
    </w:p>
    <w:p w14:paraId="54349CAC" w14:textId="77777777" w:rsidR="000E4352" w:rsidRDefault="000E4352" w:rsidP="000E4352">
      <w:pPr>
        <w:pStyle w:val="Sraopastraipa"/>
        <w:tabs>
          <w:tab w:val="left" w:pos="284"/>
        </w:tabs>
        <w:spacing w:before="60"/>
        <w:ind w:left="0" w:firstLine="0"/>
        <w:contextualSpacing w:val="0"/>
        <w:jc w:val="center"/>
        <w:rPr>
          <w:rFonts w:ascii="Times New Roman" w:hAnsi="Times New Roman" w:cs="Times New Roman"/>
          <w:b/>
          <w:bCs/>
          <w:sz w:val="24"/>
          <w:szCs w:val="24"/>
        </w:rPr>
      </w:pPr>
      <w:r w:rsidRPr="00A52F21">
        <w:rPr>
          <w:rFonts w:ascii="Times New Roman" w:hAnsi="Times New Roman" w:cs="Times New Roman"/>
          <w:b/>
          <w:bCs/>
          <w:sz w:val="24"/>
          <w:szCs w:val="24"/>
        </w:rPr>
        <w:t>Mažosios mechanizacijos įrankiai  ir įrengi</w:t>
      </w:r>
      <w:r>
        <w:rPr>
          <w:rFonts w:ascii="Times New Roman" w:hAnsi="Times New Roman" w:cs="Times New Roman"/>
          <w:b/>
          <w:bCs/>
          <w:sz w:val="24"/>
          <w:szCs w:val="24"/>
        </w:rPr>
        <w:t>ni</w:t>
      </w:r>
      <w:r w:rsidRPr="00A52F21">
        <w:rPr>
          <w:rFonts w:ascii="Times New Roman" w:hAnsi="Times New Roman" w:cs="Times New Roman"/>
          <w:b/>
          <w:bCs/>
          <w:sz w:val="24"/>
          <w:szCs w:val="24"/>
        </w:rPr>
        <w:t>ai</w:t>
      </w:r>
    </w:p>
    <w:p w14:paraId="23EE3803" w14:textId="77777777" w:rsidR="000E4352" w:rsidRPr="000E4352" w:rsidRDefault="000E4352" w:rsidP="000E4352">
      <w:pPr>
        <w:pStyle w:val="Sraopastraipa"/>
        <w:tabs>
          <w:tab w:val="left" w:pos="284"/>
        </w:tabs>
        <w:ind w:left="0" w:firstLine="0"/>
        <w:contextualSpacing w:val="0"/>
        <w:jc w:val="center"/>
        <w:rPr>
          <w:rFonts w:ascii="Times New Roman" w:hAnsi="Times New Roman" w:cs="Times New Roman"/>
          <w:b/>
          <w:bCs/>
          <w:sz w:val="24"/>
          <w:szCs w:val="24"/>
        </w:rPr>
      </w:pPr>
    </w:p>
    <w:p w14:paraId="016B522D" w14:textId="77777777" w:rsidR="000E4352" w:rsidRPr="000E4352" w:rsidRDefault="000E4352" w:rsidP="000E4352">
      <w:pPr>
        <w:pStyle w:val="Sraopastraipa"/>
        <w:numPr>
          <w:ilvl w:val="0"/>
          <w:numId w:val="3"/>
        </w:numPr>
        <w:pBdr>
          <w:top w:val="single" w:sz="8" w:space="1" w:color="auto"/>
          <w:bottom w:val="single" w:sz="8" w:space="1" w:color="auto"/>
        </w:pBdr>
        <w:shd w:val="clear" w:color="auto" w:fill="D9D9D9" w:themeFill="background1" w:themeFillShade="D9"/>
        <w:tabs>
          <w:tab w:val="left" w:pos="360"/>
        </w:tabs>
        <w:ind w:left="0" w:firstLine="0"/>
        <w:contextualSpacing w:val="0"/>
        <w:rPr>
          <w:rFonts w:ascii="Times New Roman" w:eastAsia="Arial" w:hAnsi="Times New Roman" w:cs="Times New Roman"/>
          <w:b/>
          <w:bCs/>
          <w:sz w:val="24"/>
          <w:szCs w:val="24"/>
        </w:rPr>
      </w:pPr>
      <w:r w:rsidRPr="000E4352">
        <w:rPr>
          <w:rFonts w:ascii="Times New Roman" w:eastAsia="Arial" w:hAnsi="Times New Roman" w:cs="Times New Roman"/>
          <w:b/>
          <w:bCs/>
          <w:sz w:val="24"/>
          <w:szCs w:val="24"/>
        </w:rPr>
        <w:t>SĄVOKOS IR SUTRUMPINIMAI</w:t>
      </w:r>
    </w:p>
    <w:p w14:paraId="0D3C2ABE" w14:textId="77777777" w:rsidR="000E4352" w:rsidRPr="000E4352" w:rsidRDefault="000E4352" w:rsidP="000E4352">
      <w:pPr>
        <w:pStyle w:val="Sraopastraipa"/>
        <w:numPr>
          <w:ilvl w:val="1"/>
          <w:numId w:val="2"/>
        </w:numPr>
        <w:tabs>
          <w:tab w:val="left" w:pos="567"/>
        </w:tabs>
        <w:ind w:left="0" w:firstLine="0"/>
        <w:contextualSpacing w:val="0"/>
        <w:jc w:val="both"/>
        <w:rPr>
          <w:rFonts w:ascii="Times New Roman" w:eastAsia="Arial" w:hAnsi="Times New Roman" w:cs="Times New Roman"/>
          <w:sz w:val="24"/>
          <w:szCs w:val="24"/>
        </w:rPr>
      </w:pPr>
      <w:r w:rsidRPr="000E4352">
        <w:rPr>
          <w:rFonts w:ascii="Times New Roman" w:eastAsia="Arial" w:hAnsi="Times New Roman" w:cs="Times New Roman"/>
          <w:b/>
          <w:bCs/>
          <w:sz w:val="24"/>
          <w:szCs w:val="24"/>
        </w:rPr>
        <w:t>Pirkėjas</w:t>
      </w:r>
      <w:r w:rsidRPr="000E4352">
        <w:rPr>
          <w:rFonts w:ascii="Times New Roman" w:eastAsia="Arial" w:hAnsi="Times New Roman" w:cs="Times New Roman"/>
          <w:sz w:val="24"/>
          <w:szCs w:val="24"/>
        </w:rPr>
        <w:t xml:space="preserve"> – UAB „Grinda“.</w:t>
      </w:r>
    </w:p>
    <w:p w14:paraId="58407CCF" w14:textId="77777777" w:rsidR="000E4352" w:rsidRPr="000E4352" w:rsidRDefault="000E4352" w:rsidP="000E4352">
      <w:pPr>
        <w:pStyle w:val="Sraopastraipa"/>
        <w:numPr>
          <w:ilvl w:val="1"/>
          <w:numId w:val="2"/>
        </w:numPr>
        <w:tabs>
          <w:tab w:val="left" w:pos="567"/>
        </w:tabs>
        <w:ind w:left="0" w:firstLine="0"/>
        <w:contextualSpacing w:val="0"/>
        <w:jc w:val="both"/>
        <w:rPr>
          <w:rFonts w:ascii="Times New Roman" w:eastAsia="Arial" w:hAnsi="Times New Roman" w:cs="Times New Roman"/>
          <w:sz w:val="24"/>
          <w:szCs w:val="24"/>
        </w:rPr>
      </w:pPr>
      <w:r w:rsidRPr="000E4352">
        <w:rPr>
          <w:rFonts w:ascii="Times New Roman" w:eastAsia="Arial" w:hAnsi="Times New Roman" w:cs="Times New Roman"/>
          <w:b/>
          <w:bCs/>
          <w:sz w:val="24"/>
          <w:szCs w:val="24"/>
        </w:rPr>
        <w:t>Tiekėjas</w:t>
      </w:r>
      <w:r w:rsidRPr="000E4352">
        <w:rPr>
          <w:rFonts w:ascii="Times New Roman" w:hAnsi="Times New Roman" w:cs="Times New Roman"/>
          <w:b/>
          <w:bCs/>
          <w:sz w:val="24"/>
          <w:szCs w:val="24"/>
        </w:rPr>
        <w:t xml:space="preserve"> </w:t>
      </w:r>
      <w:r w:rsidRPr="000E4352">
        <w:rPr>
          <w:rFonts w:ascii="Times New Roman" w:eastAsia="Arial" w:hAnsi="Times New Roman" w:cs="Times New Roman"/>
          <w:sz w:val="24"/>
          <w:szCs w:val="24"/>
        </w:rPr>
        <w:t>– ūkio subjektas – fizinis asmuo, privatusis juridinis asmuo, viešasis juridinis asmuo, tokių asmenų grupė, su kuriuo Pirkėjas sudaro Sutartį.</w:t>
      </w:r>
    </w:p>
    <w:p w14:paraId="3D0108F9" w14:textId="77777777" w:rsidR="000E4352" w:rsidRPr="000E4352" w:rsidRDefault="000E4352" w:rsidP="000E4352">
      <w:pPr>
        <w:pStyle w:val="Sraopastraipa"/>
        <w:numPr>
          <w:ilvl w:val="1"/>
          <w:numId w:val="2"/>
        </w:numPr>
        <w:tabs>
          <w:tab w:val="left" w:pos="567"/>
        </w:tabs>
        <w:ind w:left="0" w:firstLine="0"/>
        <w:contextualSpacing w:val="0"/>
        <w:jc w:val="both"/>
        <w:rPr>
          <w:rFonts w:ascii="Times New Roman" w:eastAsia="Arial" w:hAnsi="Times New Roman" w:cs="Times New Roman"/>
          <w:sz w:val="24"/>
          <w:szCs w:val="24"/>
        </w:rPr>
      </w:pPr>
      <w:r w:rsidRPr="000E4352">
        <w:rPr>
          <w:rFonts w:ascii="Times New Roman" w:eastAsia="Arial" w:hAnsi="Times New Roman" w:cs="Times New Roman"/>
          <w:b/>
          <w:bCs/>
          <w:sz w:val="24"/>
          <w:szCs w:val="24"/>
        </w:rPr>
        <w:lastRenderedPageBreak/>
        <w:t>Sutartis</w:t>
      </w:r>
      <w:r w:rsidRPr="000E4352">
        <w:rPr>
          <w:rFonts w:ascii="Times New Roman" w:eastAsia="Arial" w:hAnsi="Times New Roman" w:cs="Times New Roman"/>
          <w:sz w:val="24"/>
          <w:szCs w:val="24"/>
        </w:rPr>
        <w:t xml:space="preserve"> – Sutartis, sudaroma tarp Tiekėjo ir Pirkėjo dėl Pirkimo objekto.</w:t>
      </w:r>
    </w:p>
    <w:p w14:paraId="6BC20CAD" w14:textId="77777777" w:rsidR="000E4352" w:rsidRPr="000E4352" w:rsidRDefault="000E4352" w:rsidP="000E4352">
      <w:pPr>
        <w:pStyle w:val="Sraopastraipa"/>
        <w:numPr>
          <w:ilvl w:val="1"/>
          <w:numId w:val="2"/>
        </w:numPr>
        <w:tabs>
          <w:tab w:val="left" w:pos="567"/>
        </w:tabs>
        <w:ind w:left="0" w:firstLine="0"/>
        <w:contextualSpacing w:val="0"/>
        <w:jc w:val="both"/>
        <w:rPr>
          <w:rFonts w:ascii="Times New Roman" w:eastAsia="Arial" w:hAnsi="Times New Roman" w:cs="Times New Roman"/>
          <w:sz w:val="24"/>
          <w:szCs w:val="24"/>
        </w:rPr>
      </w:pPr>
      <w:r w:rsidRPr="000E4352">
        <w:rPr>
          <w:rFonts w:ascii="Times New Roman" w:eastAsia="Arial" w:hAnsi="Times New Roman" w:cs="Times New Roman"/>
          <w:b/>
          <w:bCs/>
          <w:sz w:val="24"/>
          <w:szCs w:val="24"/>
        </w:rPr>
        <w:t xml:space="preserve">Prekės </w:t>
      </w:r>
      <w:r w:rsidRPr="000E4352">
        <w:rPr>
          <w:rFonts w:ascii="Times New Roman" w:eastAsia="Arial" w:hAnsi="Times New Roman" w:cs="Times New Roman"/>
          <w:sz w:val="24"/>
          <w:szCs w:val="24"/>
        </w:rPr>
        <w:t xml:space="preserve"> – mažosios mechanizacijos įrankiai</w:t>
      </w:r>
      <w:r w:rsidRPr="000E4352">
        <w:rPr>
          <w:rFonts w:ascii="Times New Roman" w:hAnsi="Times New Roman" w:cs="Times New Roman"/>
          <w:bCs/>
          <w:sz w:val="24"/>
          <w:szCs w:val="24"/>
        </w:rPr>
        <w:t>.</w:t>
      </w:r>
    </w:p>
    <w:p w14:paraId="0E6D28FC" w14:textId="77777777" w:rsidR="000E4352" w:rsidRPr="000E4352" w:rsidRDefault="000E4352" w:rsidP="000E4352">
      <w:pPr>
        <w:pStyle w:val="Sraopastraipa"/>
        <w:numPr>
          <w:ilvl w:val="0"/>
          <w:numId w:val="3"/>
        </w:numPr>
        <w:pBdr>
          <w:top w:val="single" w:sz="8" w:space="1" w:color="auto"/>
          <w:bottom w:val="single" w:sz="8" w:space="1" w:color="auto"/>
        </w:pBdr>
        <w:shd w:val="clear" w:color="auto" w:fill="D9D9D9" w:themeFill="background1" w:themeFillShade="D9"/>
        <w:tabs>
          <w:tab w:val="left" w:pos="284"/>
        </w:tabs>
        <w:ind w:left="0" w:firstLine="0"/>
        <w:contextualSpacing w:val="0"/>
        <w:rPr>
          <w:rFonts w:ascii="Times New Roman" w:eastAsia="Arial" w:hAnsi="Times New Roman" w:cs="Times New Roman"/>
          <w:b/>
          <w:bCs/>
          <w:sz w:val="24"/>
          <w:szCs w:val="24"/>
        </w:rPr>
      </w:pPr>
      <w:r w:rsidRPr="000E4352">
        <w:rPr>
          <w:rFonts w:ascii="Times New Roman" w:eastAsia="Arial" w:hAnsi="Times New Roman" w:cs="Times New Roman"/>
          <w:b/>
          <w:bCs/>
          <w:sz w:val="24"/>
          <w:szCs w:val="24"/>
        </w:rPr>
        <w:t>PIRKIMO OBJEKTAS</w:t>
      </w:r>
    </w:p>
    <w:p w14:paraId="0CCA00D3" w14:textId="77777777" w:rsidR="000E4352" w:rsidRPr="000E4352" w:rsidRDefault="000E4352" w:rsidP="000E4352">
      <w:pPr>
        <w:pStyle w:val="Sraopastraipa"/>
        <w:tabs>
          <w:tab w:val="left" w:pos="540"/>
          <w:tab w:val="left" w:pos="720"/>
        </w:tabs>
        <w:ind w:left="284" w:firstLine="0"/>
        <w:jc w:val="both"/>
        <w:rPr>
          <w:rFonts w:ascii="Times New Roman" w:hAnsi="Times New Roman" w:cs="Times New Roman"/>
          <w:sz w:val="24"/>
          <w:szCs w:val="24"/>
        </w:rPr>
      </w:pPr>
      <w:bookmarkStart w:id="1" w:name="_Hlk35513646"/>
      <w:bookmarkStart w:id="2" w:name="_Hlk34729843"/>
      <w:r w:rsidRPr="000E4352">
        <w:rPr>
          <w:rFonts w:ascii="Times New Roman" w:hAnsi="Times New Roman" w:cs="Times New Roman"/>
          <w:sz w:val="24"/>
          <w:szCs w:val="24"/>
        </w:rPr>
        <w:t>Pirkimas skaidomas į 4 (keturias) pirkimo objekto dalis:</w:t>
      </w:r>
    </w:p>
    <w:p w14:paraId="3C8E57C0" w14:textId="77777777" w:rsidR="000E4352" w:rsidRPr="000E4352" w:rsidRDefault="000E4352" w:rsidP="000E4352">
      <w:pPr>
        <w:pStyle w:val="Sraopastraipa"/>
        <w:tabs>
          <w:tab w:val="left" w:pos="540"/>
          <w:tab w:val="left" w:pos="720"/>
        </w:tabs>
        <w:ind w:left="284" w:firstLine="0"/>
        <w:jc w:val="both"/>
        <w:rPr>
          <w:rFonts w:ascii="Times New Roman" w:hAnsi="Times New Roman" w:cs="Times New Roman"/>
          <w:sz w:val="24"/>
          <w:szCs w:val="24"/>
        </w:rPr>
      </w:pPr>
      <w:r w:rsidRPr="000E4352">
        <w:rPr>
          <w:rFonts w:ascii="Times New Roman" w:eastAsia="Arial" w:hAnsi="Times New Roman" w:cs="Times New Roman"/>
          <w:sz w:val="24"/>
          <w:szCs w:val="24"/>
        </w:rPr>
        <w:t>I pirkimo objekto dalis</w:t>
      </w:r>
      <w:bookmarkEnd w:id="1"/>
      <w:bookmarkEnd w:id="2"/>
      <w:r w:rsidRPr="000E4352">
        <w:rPr>
          <w:rFonts w:ascii="Times New Roman" w:eastAsia="Arial" w:hAnsi="Times New Roman" w:cs="Times New Roman"/>
          <w:sz w:val="24"/>
          <w:szCs w:val="24"/>
        </w:rPr>
        <w:t xml:space="preserve"> - „Įrankiai ir purkštuvai“:</w:t>
      </w:r>
    </w:p>
    <w:p w14:paraId="3BC923F6" w14:textId="0928472C" w:rsidR="000E4352" w:rsidRPr="000E4352" w:rsidRDefault="00FB0A7D" w:rsidP="000E4352">
      <w:pPr>
        <w:pStyle w:val="Sraopastraipa"/>
        <w:numPr>
          <w:ilvl w:val="1"/>
          <w:numId w:val="5"/>
        </w:numPr>
        <w:tabs>
          <w:tab w:val="left" w:pos="540"/>
          <w:tab w:val="left" w:pos="720"/>
        </w:tabs>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0E4352" w:rsidRPr="000E4352">
        <w:rPr>
          <w:rFonts w:ascii="Times New Roman" w:hAnsi="Times New Roman" w:cs="Times New Roman"/>
          <w:sz w:val="24"/>
          <w:szCs w:val="24"/>
        </w:rPr>
        <w:t>Pjaustytuvas benzininis (betonui);</w:t>
      </w:r>
    </w:p>
    <w:p w14:paraId="2E756B96" w14:textId="693F1AA7" w:rsidR="000E4352" w:rsidRPr="000E4352" w:rsidRDefault="00FB0A7D" w:rsidP="000E4352">
      <w:pPr>
        <w:pStyle w:val="Sraopastraipa"/>
        <w:numPr>
          <w:ilvl w:val="1"/>
          <w:numId w:val="5"/>
        </w:numPr>
        <w:tabs>
          <w:tab w:val="left" w:pos="540"/>
          <w:tab w:val="left" w:pos="720"/>
        </w:tabs>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0E4352" w:rsidRPr="000E4352">
        <w:rPr>
          <w:rFonts w:ascii="Times New Roman" w:hAnsi="Times New Roman" w:cs="Times New Roman"/>
          <w:sz w:val="24"/>
          <w:szCs w:val="24"/>
        </w:rPr>
        <w:t>Benzininis pjūklas (medžių);</w:t>
      </w:r>
    </w:p>
    <w:p w14:paraId="69AD1D73" w14:textId="34EE774C" w:rsidR="000E4352" w:rsidRPr="000E4352" w:rsidRDefault="00FB0A7D" w:rsidP="000E4352">
      <w:pPr>
        <w:pStyle w:val="Sraopastraipa"/>
        <w:numPr>
          <w:ilvl w:val="1"/>
          <w:numId w:val="5"/>
        </w:numPr>
        <w:tabs>
          <w:tab w:val="left" w:pos="540"/>
          <w:tab w:val="left" w:pos="720"/>
        </w:tabs>
        <w:ind w:left="284"/>
        <w:jc w:val="both"/>
        <w:rPr>
          <w:rFonts w:ascii="Times New Roman" w:hAnsi="Times New Roman" w:cs="Times New Roman"/>
          <w:sz w:val="24"/>
          <w:szCs w:val="24"/>
        </w:rPr>
      </w:pPr>
      <w:bookmarkStart w:id="3" w:name="_Hlk163465640"/>
      <w:r>
        <w:rPr>
          <w:rFonts w:ascii="Times New Roman" w:hAnsi="Times New Roman" w:cs="Times New Roman"/>
          <w:sz w:val="24"/>
          <w:szCs w:val="24"/>
        </w:rPr>
        <w:t xml:space="preserve"> </w:t>
      </w:r>
      <w:r w:rsidR="000E4352" w:rsidRPr="000E4352">
        <w:rPr>
          <w:rFonts w:ascii="Times New Roman" w:hAnsi="Times New Roman" w:cs="Times New Roman"/>
          <w:sz w:val="24"/>
          <w:szCs w:val="24"/>
        </w:rPr>
        <w:t>Emulsijos purkštuvas;</w:t>
      </w:r>
    </w:p>
    <w:bookmarkEnd w:id="3"/>
    <w:p w14:paraId="314FBB51" w14:textId="77777777" w:rsidR="000E4352" w:rsidRPr="000E4352" w:rsidRDefault="000E4352" w:rsidP="000E4352">
      <w:pPr>
        <w:pStyle w:val="Sraopastraipa"/>
        <w:numPr>
          <w:ilvl w:val="1"/>
          <w:numId w:val="5"/>
        </w:numPr>
        <w:ind w:left="284"/>
        <w:rPr>
          <w:rFonts w:ascii="Times New Roman" w:hAnsi="Times New Roman" w:cs="Times New Roman"/>
          <w:sz w:val="24"/>
          <w:szCs w:val="24"/>
        </w:rPr>
      </w:pPr>
      <w:r w:rsidRPr="000E4352">
        <w:rPr>
          <w:rFonts w:ascii="Times New Roman" w:hAnsi="Times New Roman" w:cs="Times New Roman"/>
          <w:sz w:val="24"/>
          <w:szCs w:val="24"/>
        </w:rPr>
        <w:t xml:space="preserve"> Emulsijos purkštuvas;</w:t>
      </w:r>
    </w:p>
    <w:p w14:paraId="5AD1D38A" w14:textId="3B637766" w:rsidR="000E4352" w:rsidRPr="000E4352" w:rsidRDefault="00FB0A7D" w:rsidP="000E4352">
      <w:pPr>
        <w:pStyle w:val="Sraopastraipa"/>
        <w:numPr>
          <w:ilvl w:val="1"/>
          <w:numId w:val="5"/>
        </w:numPr>
        <w:tabs>
          <w:tab w:val="left" w:pos="540"/>
          <w:tab w:val="left" w:pos="720"/>
        </w:tabs>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0E4352" w:rsidRPr="000E4352">
        <w:rPr>
          <w:rFonts w:ascii="Times New Roman" w:hAnsi="Times New Roman" w:cs="Times New Roman"/>
          <w:sz w:val="24"/>
          <w:szCs w:val="24"/>
        </w:rPr>
        <w:t xml:space="preserve">KB-MM šepetys </w:t>
      </w:r>
      <w:proofErr w:type="spellStart"/>
      <w:r w:rsidR="000E4352" w:rsidRPr="000E4352">
        <w:rPr>
          <w:rFonts w:ascii="Times New Roman" w:hAnsi="Times New Roman" w:cs="Times New Roman"/>
          <w:sz w:val="24"/>
          <w:szCs w:val="24"/>
        </w:rPr>
        <w:t>kombi</w:t>
      </w:r>
      <w:proofErr w:type="spellEnd"/>
      <w:r w:rsidR="000E4352" w:rsidRPr="000E4352">
        <w:rPr>
          <w:rFonts w:ascii="Times New Roman" w:hAnsi="Times New Roman" w:cs="Times New Roman"/>
          <w:sz w:val="24"/>
          <w:szCs w:val="24"/>
        </w:rPr>
        <w:t xml:space="preserve"> ir </w:t>
      </w:r>
      <w:proofErr w:type="spellStart"/>
      <w:r w:rsidR="000E4352" w:rsidRPr="000E4352">
        <w:rPr>
          <w:rFonts w:ascii="Times New Roman" w:hAnsi="Times New Roman" w:cs="Times New Roman"/>
          <w:sz w:val="24"/>
          <w:szCs w:val="24"/>
        </w:rPr>
        <w:t>multi</w:t>
      </w:r>
      <w:proofErr w:type="spellEnd"/>
      <w:r w:rsidR="000E4352" w:rsidRPr="000E4352">
        <w:rPr>
          <w:rFonts w:ascii="Times New Roman" w:hAnsi="Times New Roman" w:cs="Times New Roman"/>
          <w:sz w:val="24"/>
          <w:szCs w:val="24"/>
        </w:rPr>
        <w:t xml:space="preserve"> sistemom STIHL.</w:t>
      </w:r>
    </w:p>
    <w:p w14:paraId="3EAD290E" w14:textId="77777777" w:rsidR="000E4352" w:rsidRPr="000E4352" w:rsidRDefault="000E4352" w:rsidP="000E4352">
      <w:pPr>
        <w:tabs>
          <w:tab w:val="left" w:pos="540"/>
          <w:tab w:val="left" w:pos="720"/>
        </w:tabs>
        <w:ind w:left="284"/>
        <w:jc w:val="both"/>
        <w:rPr>
          <w:szCs w:val="24"/>
        </w:rPr>
      </w:pPr>
      <w:r w:rsidRPr="000E4352">
        <w:rPr>
          <w:rFonts w:eastAsia="Arial"/>
          <w:szCs w:val="24"/>
        </w:rPr>
        <w:t>II pirkimo objekto dalis - „Įvairūs įrankiai“:</w:t>
      </w:r>
    </w:p>
    <w:p w14:paraId="140CC259" w14:textId="77777777" w:rsidR="000E4352" w:rsidRPr="000E4352" w:rsidRDefault="000E4352" w:rsidP="000E4352">
      <w:pPr>
        <w:pStyle w:val="Sraopastraipa"/>
        <w:numPr>
          <w:ilvl w:val="1"/>
          <w:numId w:val="6"/>
        </w:numPr>
        <w:tabs>
          <w:tab w:val="left" w:pos="540"/>
          <w:tab w:val="left" w:pos="720"/>
        </w:tabs>
        <w:ind w:left="284"/>
        <w:jc w:val="both"/>
        <w:rPr>
          <w:rFonts w:ascii="Times New Roman" w:hAnsi="Times New Roman" w:cs="Times New Roman"/>
          <w:sz w:val="24"/>
          <w:szCs w:val="24"/>
        </w:rPr>
      </w:pPr>
      <w:r w:rsidRPr="000E4352">
        <w:rPr>
          <w:rFonts w:ascii="Times New Roman" w:eastAsia="Arial" w:hAnsi="Times New Roman" w:cs="Times New Roman"/>
          <w:sz w:val="24"/>
          <w:szCs w:val="24"/>
        </w:rPr>
        <w:t xml:space="preserve"> Atskėlimo plaktukas ( &gt;17 kg);</w:t>
      </w:r>
    </w:p>
    <w:p w14:paraId="48889604" w14:textId="71E86742" w:rsidR="000E4352" w:rsidRPr="000E4352" w:rsidRDefault="00FB0A7D" w:rsidP="000E4352">
      <w:pPr>
        <w:pStyle w:val="Sraopastraipa"/>
        <w:numPr>
          <w:ilvl w:val="1"/>
          <w:numId w:val="6"/>
        </w:numPr>
        <w:tabs>
          <w:tab w:val="left" w:pos="1276"/>
        </w:tabs>
        <w:ind w:left="28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0E4352" w:rsidRPr="000E4352">
        <w:rPr>
          <w:rFonts w:ascii="Times New Roman" w:eastAsia="Arial" w:hAnsi="Times New Roman" w:cs="Times New Roman"/>
          <w:sz w:val="24"/>
          <w:szCs w:val="24"/>
        </w:rPr>
        <w:t>Akumuliatorinis gręžtuvas</w:t>
      </w:r>
    </w:p>
    <w:p w14:paraId="3AEFEE72" w14:textId="7BCE3BB2" w:rsidR="000E4352" w:rsidRPr="000E4352" w:rsidRDefault="00FB0A7D" w:rsidP="000E4352">
      <w:pPr>
        <w:pStyle w:val="Sraopastraipa"/>
        <w:numPr>
          <w:ilvl w:val="1"/>
          <w:numId w:val="6"/>
        </w:numPr>
        <w:tabs>
          <w:tab w:val="left" w:pos="1276"/>
        </w:tabs>
        <w:ind w:left="284"/>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000E4352" w:rsidRPr="000E4352">
        <w:rPr>
          <w:rFonts w:ascii="Times New Roman" w:eastAsia="Arial" w:hAnsi="Times New Roman" w:cs="Times New Roman"/>
          <w:sz w:val="24"/>
          <w:szCs w:val="24"/>
        </w:rPr>
        <w:t>Akumuliatorinis perforatorius SDS PLIUS</w:t>
      </w:r>
    </w:p>
    <w:p w14:paraId="219B60D6" w14:textId="31D50B15" w:rsidR="000E4352" w:rsidRPr="000E4352" w:rsidRDefault="00FB0A7D" w:rsidP="000E4352">
      <w:pPr>
        <w:pStyle w:val="Sraopastraipa"/>
        <w:numPr>
          <w:ilvl w:val="1"/>
          <w:numId w:val="6"/>
        </w:numPr>
        <w:tabs>
          <w:tab w:val="left" w:pos="1276"/>
        </w:tabs>
        <w:ind w:left="284"/>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000E4352" w:rsidRPr="000E4352">
        <w:rPr>
          <w:rFonts w:ascii="Times New Roman" w:eastAsia="Arial" w:hAnsi="Times New Roman" w:cs="Times New Roman"/>
          <w:sz w:val="24"/>
          <w:szCs w:val="24"/>
        </w:rPr>
        <w:t>Akumuliatorinis kampinis šlifuoklis</w:t>
      </w:r>
    </w:p>
    <w:p w14:paraId="60DEA7EA" w14:textId="5517025D" w:rsidR="000E4352" w:rsidRPr="000E4352" w:rsidRDefault="00FB0A7D" w:rsidP="000E4352">
      <w:pPr>
        <w:pStyle w:val="Sraopastraipa"/>
        <w:numPr>
          <w:ilvl w:val="1"/>
          <w:numId w:val="6"/>
        </w:numPr>
        <w:tabs>
          <w:tab w:val="left" w:pos="1276"/>
        </w:tabs>
        <w:ind w:left="284"/>
        <w:jc w:val="both"/>
        <w:rPr>
          <w:rFonts w:ascii="Times New Roman" w:hAnsi="Times New Roman" w:cs="Times New Roman"/>
          <w:sz w:val="24"/>
          <w:szCs w:val="24"/>
        </w:rPr>
      </w:pPr>
      <w:r>
        <w:rPr>
          <w:rFonts w:ascii="Times New Roman" w:eastAsia="Arial" w:hAnsi="Times New Roman" w:cs="Times New Roman"/>
          <w:sz w:val="24"/>
          <w:szCs w:val="24"/>
        </w:rPr>
        <w:t xml:space="preserve"> </w:t>
      </w:r>
      <w:r w:rsidR="000E4352" w:rsidRPr="000E4352">
        <w:rPr>
          <w:rFonts w:ascii="Times New Roman" w:eastAsia="Arial" w:hAnsi="Times New Roman" w:cs="Times New Roman"/>
          <w:sz w:val="24"/>
          <w:szCs w:val="24"/>
        </w:rPr>
        <w:t>Kampinis šlifuoklis.</w:t>
      </w:r>
    </w:p>
    <w:p w14:paraId="58DCA25C" w14:textId="77777777" w:rsidR="000E4352" w:rsidRPr="000E4352" w:rsidRDefault="000E4352" w:rsidP="000E4352">
      <w:pPr>
        <w:tabs>
          <w:tab w:val="left" w:pos="540"/>
          <w:tab w:val="left" w:pos="720"/>
        </w:tabs>
        <w:ind w:left="284"/>
        <w:jc w:val="both"/>
        <w:rPr>
          <w:szCs w:val="24"/>
        </w:rPr>
      </w:pPr>
      <w:r w:rsidRPr="000E4352">
        <w:rPr>
          <w:rFonts w:eastAsia="Arial"/>
          <w:szCs w:val="24"/>
        </w:rPr>
        <w:t>III pirkimo objekto dalis - „</w:t>
      </w:r>
      <w:proofErr w:type="spellStart"/>
      <w:r w:rsidRPr="000E4352">
        <w:rPr>
          <w:rFonts w:eastAsia="Arial"/>
          <w:szCs w:val="24"/>
        </w:rPr>
        <w:t>Inverterinis</w:t>
      </w:r>
      <w:proofErr w:type="spellEnd"/>
      <w:r w:rsidRPr="000E4352">
        <w:rPr>
          <w:rFonts w:eastAsia="Arial"/>
          <w:szCs w:val="24"/>
        </w:rPr>
        <w:t xml:space="preserve"> elektros generatorius“:</w:t>
      </w:r>
    </w:p>
    <w:p w14:paraId="234D81E9" w14:textId="77777777" w:rsidR="000E4352" w:rsidRPr="000E4352" w:rsidRDefault="000E4352" w:rsidP="000E4352">
      <w:pPr>
        <w:pStyle w:val="Sraopastraipa"/>
        <w:numPr>
          <w:ilvl w:val="1"/>
          <w:numId w:val="7"/>
        </w:numPr>
        <w:tabs>
          <w:tab w:val="left" w:pos="540"/>
          <w:tab w:val="left" w:pos="720"/>
        </w:tabs>
        <w:ind w:left="284"/>
        <w:jc w:val="both"/>
        <w:rPr>
          <w:rFonts w:ascii="Times New Roman" w:hAnsi="Times New Roman" w:cs="Times New Roman"/>
          <w:sz w:val="24"/>
          <w:szCs w:val="24"/>
        </w:rPr>
      </w:pPr>
      <w:proofErr w:type="spellStart"/>
      <w:r w:rsidRPr="000E4352">
        <w:rPr>
          <w:rFonts w:ascii="Times New Roman" w:eastAsia="Arial" w:hAnsi="Times New Roman" w:cs="Times New Roman"/>
          <w:sz w:val="24"/>
          <w:szCs w:val="24"/>
        </w:rPr>
        <w:t>Inverterinis</w:t>
      </w:r>
      <w:proofErr w:type="spellEnd"/>
      <w:r w:rsidRPr="000E4352">
        <w:rPr>
          <w:rFonts w:ascii="Times New Roman" w:eastAsia="Arial" w:hAnsi="Times New Roman" w:cs="Times New Roman"/>
          <w:sz w:val="24"/>
          <w:szCs w:val="24"/>
        </w:rPr>
        <w:t xml:space="preserve"> elektros generatorius (3 kW).</w:t>
      </w:r>
    </w:p>
    <w:p w14:paraId="6F7D7CFE" w14:textId="77777777" w:rsidR="000E4352" w:rsidRPr="000E4352" w:rsidRDefault="000E4352" w:rsidP="000E4352">
      <w:pPr>
        <w:tabs>
          <w:tab w:val="left" w:pos="540"/>
          <w:tab w:val="left" w:pos="720"/>
        </w:tabs>
        <w:ind w:left="284"/>
        <w:jc w:val="both"/>
        <w:rPr>
          <w:szCs w:val="24"/>
        </w:rPr>
      </w:pPr>
      <w:r w:rsidRPr="000E4352">
        <w:rPr>
          <w:szCs w:val="24"/>
        </w:rPr>
        <w:t>IV pirkimo objekto dalis - „Elektrinis oro ventiliatorius darbui šuliniuose“:</w:t>
      </w:r>
    </w:p>
    <w:p w14:paraId="3F41728E" w14:textId="251EE8C6" w:rsidR="000E4352" w:rsidRPr="00E6609D" w:rsidRDefault="000E4352" w:rsidP="006356F0">
      <w:pPr>
        <w:pStyle w:val="Sraopastraipa"/>
        <w:numPr>
          <w:ilvl w:val="1"/>
          <w:numId w:val="8"/>
        </w:numPr>
        <w:tabs>
          <w:tab w:val="left" w:pos="540"/>
          <w:tab w:val="left" w:pos="720"/>
        </w:tabs>
        <w:ind w:left="0" w:firstLine="0"/>
        <w:jc w:val="both"/>
        <w:rPr>
          <w:rFonts w:ascii="Times New Roman" w:hAnsi="Times New Roman" w:cs="Times New Roman"/>
          <w:sz w:val="24"/>
          <w:szCs w:val="24"/>
        </w:rPr>
      </w:pPr>
      <w:r w:rsidRPr="00E6609D">
        <w:rPr>
          <w:rFonts w:ascii="Times New Roman" w:hAnsi="Times New Roman" w:cs="Times New Roman"/>
          <w:sz w:val="24"/>
          <w:szCs w:val="24"/>
        </w:rPr>
        <w:t>Elektrinis oro ventiliatorius darbui šuliniuose.</w:t>
      </w:r>
    </w:p>
    <w:p w14:paraId="4CD49025" w14:textId="77777777" w:rsidR="000E4352" w:rsidRPr="000E4352" w:rsidRDefault="000E4352" w:rsidP="000E4352">
      <w:pPr>
        <w:pStyle w:val="Sraopastraipa"/>
        <w:numPr>
          <w:ilvl w:val="0"/>
          <w:numId w:val="7"/>
        </w:numPr>
        <w:pBdr>
          <w:top w:val="single" w:sz="8" w:space="1" w:color="auto"/>
          <w:bottom w:val="single" w:sz="8" w:space="1" w:color="auto"/>
        </w:pBdr>
        <w:shd w:val="clear" w:color="auto" w:fill="D9D9D9" w:themeFill="background1" w:themeFillShade="D9"/>
        <w:tabs>
          <w:tab w:val="left" w:pos="284"/>
        </w:tabs>
        <w:ind w:left="0" w:firstLine="0"/>
        <w:rPr>
          <w:rFonts w:ascii="Times New Roman" w:eastAsia="Arial" w:hAnsi="Times New Roman" w:cs="Times New Roman"/>
          <w:b/>
          <w:bCs/>
          <w:sz w:val="24"/>
          <w:szCs w:val="24"/>
        </w:rPr>
      </w:pPr>
      <w:r w:rsidRPr="000E4352">
        <w:rPr>
          <w:rFonts w:ascii="Times New Roman" w:eastAsia="Arial" w:hAnsi="Times New Roman" w:cs="Times New Roman"/>
          <w:b/>
          <w:bCs/>
          <w:sz w:val="24"/>
          <w:szCs w:val="24"/>
        </w:rPr>
        <w:t>PIRKIMO OBJEKTO APIMTYS</w:t>
      </w:r>
    </w:p>
    <w:p w14:paraId="11AABE20" w14:textId="77777777" w:rsidR="000E4352" w:rsidRPr="000E4352" w:rsidRDefault="000E4352" w:rsidP="000E4352">
      <w:pPr>
        <w:pStyle w:val="Sraopastraipa"/>
        <w:numPr>
          <w:ilvl w:val="1"/>
          <w:numId w:val="7"/>
        </w:numPr>
        <w:tabs>
          <w:tab w:val="left" w:pos="540"/>
          <w:tab w:val="left" w:pos="720"/>
        </w:tabs>
        <w:ind w:left="0" w:firstLine="0"/>
        <w:jc w:val="both"/>
        <w:rPr>
          <w:rFonts w:ascii="Times New Roman" w:hAnsi="Times New Roman" w:cs="Times New Roman"/>
          <w:b/>
          <w:bCs/>
          <w:sz w:val="24"/>
          <w:szCs w:val="24"/>
        </w:rPr>
      </w:pPr>
      <w:r w:rsidRPr="000E4352">
        <w:rPr>
          <w:rFonts w:ascii="Times New Roman" w:hAnsi="Times New Roman" w:cs="Times New Roman"/>
          <w:sz w:val="24"/>
          <w:szCs w:val="24"/>
        </w:rPr>
        <w:t>Prekės</w:t>
      </w:r>
      <w:r w:rsidRPr="000E4352">
        <w:rPr>
          <w:rFonts w:ascii="Times New Roman" w:eastAsia="Calibri" w:hAnsi="Times New Roman" w:cs="Times New Roman"/>
          <w:sz w:val="24"/>
          <w:szCs w:val="24"/>
        </w:rPr>
        <w:t xml:space="preserve"> </w:t>
      </w:r>
      <w:r w:rsidRPr="000E4352">
        <w:rPr>
          <w:rFonts w:ascii="Times New Roman" w:hAnsi="Times New Roman" w:cs="Times New Roman"/>
          <w:sz w:val="24"/>
          <w:szCs w:val="24"/>
        </w:rPr>
        <w:t xml:space="preserve">turi atitikti šios Techninės specifikacijos </w:t>
      </w:r>
      <w:r w:rsidRPr="000E4352">
        <w:rPr>
          <w:rFonts w:ascii="Times New Roman" w:hAnsi="Times New Roman" w:cs="Times New Roman"/>
          <w:b/>
          <w:bCs/>
          <w:sz w:val="24"/>
          <w:szCs w:val="24"/>
        </w:rPr>
        <w:t>1.1 priede</w:t>
      </w:r>
      <w:r w:rsidRPr="000E4352">
        <w:rPr>
          <w:rFonts w:ascii="Times New Roman" w:hAnsi="Times New Roman" w:cs="Times New Roman"/>
          <w:sz w:val="24"/>
          <w:szCs w:val="24"/>
        </w:rPr>
        <w:t xml:space="preserve"> nustatytus techninius  reikalavimus</w:t>
      </w:r>
      <w:r w:rsidRPr="000E4352">
        <w:rPr>
          <w:rFonts w:ascii="Times New Roman" w:hAnsi="Times New Roman" w:cs="Times New Roman"/>
          <w:kern w:val="3"/>
          <w:sz w:val="24"/>
          <w:szCs w:val="24"/>
          <w:lang w:eastAsia="fi-FI"/>
        </w:rPr>
        <w:t>;</w:t>
      </w:r>
    </w:p>
    <w:p w14:paraId="5E4C8D91" w14:textId="77777777" w:rsidR="000E4352" w:rsidRPr="000E4352" w:rsidRDefault="000E4352" w:rsidP="000E4352">
      <w:pPr>
        <w:pStyle w:val="Sraopastraipa"/>
        <w:numPr>
          <w:ilvl w:val="1"/>
          <w:numId w:val="7"/>
        </w:numPr>
        <w:tabs>
          <w:tab w:val="left" w:pos="540"/>
          <w:tab w:val="left" w:pos="720"/>
        </w:tabs>
        <w:ind w:left="0" w:firstLine="0"/>
        <w:jc w:val="both"/>
        <w:rPr>
          <w:rFonts w:ascii="Times New Roman" w:hAnsi="Times New Roman" w:cs="Times New Roman"/>
          <w:b/>
          <w:bCs/>
          <w:sz w:val="24"/>
          <w:szCs w:val="24"/>
        </w:rPr>
      </w:pPr>
      <w:r w:rsidRPr="000E4352">
        <w:rPr>
          <w:rFonts w:ascii="Times New Roman" w:hAnsi="Times New Roman" w:cs="Times New Roman"/>
          <w:sz w:val="24"/>
          <w:szCs w:val="24"/>
        </w:rPr>
        <w:t>Kartu su Preke</w:t>
      </w:r>
      <w:r w:rsidRPr="000E4352">
        <w:rPr>
          <w:rFonts w:ascii="Times New Roman" w:hAnsi="Times New Roman" w:cs="Times New Roman"/>
          <w:i/>
          <w:iCs/>
          <w:sz w:val="24"/>
          <w:szCs w:val="24"/>
        </w:rPr>
        <w:t xml:space="preserve"> </w:t>
      </w:r>
      <w:r w:rsidRPr="000E4352">
        <w:rPr>
          <w:rFonts w:ascii="Times New Roman" w:hAnsi="Times New Roman" w:cs="Times New Roman"/>
          <w:sz w:val="24"/>
          <w:szCs w:val="24"/>
        </w:rPr>
        <w:t xml:space="preserve">turi būti pateikiama </w:t>
      </w:r>
      <w:r w:rsidRPr="000E4352">
        <w:rPr>
          <w:rFonts w:ascii="Times New Roman" w:eastAsia="Calibri" w:hAnsi="Times New Roman" w:cs="Times New Roman"/>
          <w:sz w:val="24"/>
          <w:szCs w:val="24"/>
          <w:lang w:eastAsia="zh-CN"/>
        </w:rPr>
        <w:t>(ne vėliau nei Prekės perdavimo dieną)</w:t>
      </w:r>
      <w:r w:rsidRPr="000E4352">
        <w:rPr>
          <w:rFonts w:ascii="Times New Roman" w:hAnsi="Times New Roman" w:cs="Times New Roman"/>
          <w:sz w:val="24"/>
          <w:szCs w:val="24"/>
        </w:rPr>
        <w:t>:</w:t>
      </w:r>
      <w:r w:rsidRPr="000E4352">
        <w:rPr>
          <w:rFonts w:ascii="Times New Roman" w:eastAsia="Calibri" w:hAnsi="Times New Roman" w:cs="Times New Roman"/>
          <w:sz w:val="24"/>
          <w:szCs w:val="24"/>
          <w:lang w:eastAsia="zh-CN"/>
        </w:rPr>
        <w:t xml:space="preserve"> eksploatacijos ir darbų saugos instrukcijos lietuvių kalba;</w:t>
      </w:r>
    </w:p>
    <w:p w14:paraId="39DFD981" w14:textId="77777777" w:rsidR="000E4352" w:rsidRPr="000E4352" w:rsidRDefault="000E4352" w:rsidP="000E4352">
      <w:pPr>
        <w:pStyle w:val="Sraopastraipa"/>
        <w:numPr>
          <w:ilvl w:val="1"/>
          <w:numId w:val="7"/>
        </w:numPr>
        <w:tabs>
          <w:tab w:val="left" w:pos="540"/>
          <w:tab w:val="left" w:pos="720"/>
        </w:tabs>
        <w:ind w:left="0" w:firstLine="0"/>
        <w:jc w:val="both"/>
        <w:rPr>
          <w:rFonts w:ascii="Times New Roman" w:hAnsi="Times New Roman" w:cs="Times New Roman"/>
          <w:b/>
          <w:bCs/>
          <w:sz w:val="24"/>
          <w:szCs w:val="24"/>
        </w:rPr>
      </w:pPr>
      <w:r w:rsidRPr="000E4352">
        <w:rPr>
          <w:rFonts w:ascii="Times New Roman" w:eastAsia="Calibri" w:hAnsi="Times New Roman" w:cs="Times New Roman"/>
          <w:sz w:val="24"/>
          <w:szCs w:val="24"/>
          <w:lang w:eastAsia="zh-CN"/>
        </w:rPr>
        <w:t>Prekė turi atitikti Lietuvos Respublikos galiojančių norminių dokumentų reikalavimus ir turėti CE ženklinimą;</w:t>
      </w:r>
    </w:p>
    <w:p w14:paraId="5BA7FDEE" w14:textId="77777777" w:rsidR="000E4352" w:rsidRPr="000E4352" w:rsidRDefault="000E4352" w:rsidP="000E4352">
      <w:pPr>
        <w:pStyle w:val="Sraopastraipa"/>
        <w:numPr>
          <w:ilvl w:val="1"/>
          <w:numId w:val="7"/>
        </w:numPr>
        <w:tabs>
          <w:tab w:val="left" w:pos="540"/>
          <w:tab w:val="left" w:pos="720"/>
        </w:tabs>
        <w:ind w:left="0" w:firstLine="0"/>
        <w:jc w:val="both"/>
        <w:rPr>
          <w:rFonts w:ascii="Times New Roman" w:hAnsi="Times New Roman" w:cs="Times New Roman"/>
          <w:b/>
          <w:bCs/>
          <w:sz w:val="24"/>
          <w:szCs w:val="24"/>
        </w:rPr>
      </w:pPr>
      <w:r w:rsidRPr="000E4352">
        <w:rPr>
          <w:rFonts w:ascii="Times New Roman" w:hAnsi="Times New Roman" w:cs="Times New Roman"/>
          <w:sz w:val="24"/>
          <w:szCs w:val="24"/>
        </w:rPr>
        <w:t xml:space="preserve">Prekėms turi būti suteikiama ne mažiau kaip </w:t>
      </w:r>
      <w:r w:rsidRPr="000E4352">
        <w:rPr>
          <w:rFonts w:ascii="Times New Roman" w:hAnsi="Times New Roman" w:cs="Times New Roman"/>
          <w:b/>
          <w:bCs/>
          <w:sz w:val="24"/>
          <w:szCs w:val="24"/>
        </w:rPr>
        <w:t>24</w:t>
      </w:r>
      <w:r w:rsidRPr="000E4352">
        <w:rPr>
          <w:rFonts w:ascii="Times New Roman" w:hAnsi="Times New Roman" w:cs="Times New Roman"/>
          <w:sz w:val="24"/>
          <w:szCs w:val="24"/>
        </w:rPr>
        <w:t xml:space="preserve"> mėn. garantija. </w:t>
      </w:r>
      <w:r w:rsidRPr="000E4352">
        <w:rPr>
          <w:rFonts w:ascii="Times New Roman" w:eastAsia="Calibri" w:hAnsi="Times New Roman" w:cs="Times New Roman"/>
          <w:sz w:val="24"/>
          <w:szCs w:val="24"/>
          <w:lang w:eastAsia="zh-CN"/>
        </w:rPr>
        <w:t>Pardavėjas Prekę garantiniam remontui savo kaštais transportuoja iš Prekės eksploatavimo vietos ir pristato remontui, ir atitinkamai, suremontuotą Prekę savo kaštais pristato atgal į Prekės eksploatavimo vietą. Garantiniu</w:t>
      </w:r>
      <w:r w:rsidRPr="000E4352">
        <w:rPr>
          <w:rFonts w:ascii="Times New Roman" w:hAnsi="Times New Roman" w:cs="Times New Roman"/>
          <w:sz w:val="24"/>
          <w:szCs w:val="24"/>
        </w:rPr>
        <w:t xml:space="preserve"> laikotarpiu nepašalinus gedimo per 72 val., Pardavėjas įsipareigoja savo sąskaita  į nurodytą Pirkėjo vietą pristatyti lygiavertį pakaitinį įrankį.</w:t>
      </w:r>
    </w:p>
    <w:p w14:paraId="56C58C05" w14:textId="77777777" w:rsidR="000E4352" w:rsidRPr="000E4352" w:rsidRDefault="000E4352" w:rsidP="000E4352">
      <w:pPr>
        <w:pStyle w:val="Sraopastraipa"/>
        <w:tabs>
          <w:tab w:val="left" w:pos="540"/>
        </w:tabs>
        <w:ind w:left="0" w:firstLine="0"/>
        <w:jc w:val="both"/>
        <w:rPr>
          <w:rFonts w:ascii="Times New Roman" w:hAnsi="Times New Roman" w:cs="Times New Roman"/>
          <w:sz w:val="24"/>
          <w:szCs w:val="24"/>
        </w:rPr>
      </w:pPr>
    </w:p>
    <w:p w14:paraId="73997F9E" w14:textId="77777777" w:rsidR="000E4352" w:rsidRPr="000E4352" w:rsidRDefault="000E4352" w:rsidP="000E4352">
      <w:pPr>
        <w:pStyle w:val="Sraopastraipa"/>
        <w:numPr>
          <w:ilvl w:val="0"/>
          <w:numId w:val="4"/>
        </w:numPr>
        <w:pBdr>
          <w:top w:val="single" w:sz="4" w:space="1" w:color="auto"/>
          <w:bottom w:val="single" w:sz="4" w:space="1" w:color="auto"/>
        </w:pBdr>
        <w:shd w:val="clear" w:color="auto" w:fill="D9D9D9" w:themeFill="background1" w:themeFillShade="D9"/>
        <w:tabs>
          <w:tab w:val="left" w:pos="284"/>
        </w:tabs>
        <w:ind w:left="0" w:firstLine="0"/>
        <w:contextualSpacing w:val="0"/>
        <w:rPr>
          <w:rFonts w:ascii="Times New Roman" w:eastAsia="Arial" w:hAnsi="Times New Roman" w:cs="Times New Roman"/>
          <w:b/>
          <w:bCs/>
          <w:sz w:val="24"/>
          <w:szCs w:val="24"/>
        </w:rPr>
      </w:pPr>
      <w:bookmarkStart w:id="4" w:name="_Hlk34730466"/>
      <w:r w:rsidRPr="000E4352">
        <w:rPr>
          <w:rFonts w:ascii="Times New Roman" w:eastAsia="Arial" w:hAnsi="Times New Roman" w:cs="Times New Roman"/>
          <w:b/>
          <w:bCs/>
          <w:sz w:val="24"/>
          <w:szCs w:val="24"/>
        </w:rPr>
        <w:t>SUTARTINIŲ ĮSIPAREIGOJIMŲ VYKDYMO VIETA</w:t>
      </w:r>
      <w:bookmarkEnd w:id="4"/>
      <w:r w:rsidRPr="000E4352">
        <w:rPr>
          <w:rFonts w:ascii="Times New Roman" w:eastAsia="Arial" w:hAnsi="Times New Roman" w:cs="Times New Roman"/>
          <w:b/>
          <w:bCs/>
          <w:sz w:val="24"/>
          <w:szCs w:val="24"/>
        </w:rPr>
        <w:t>, TERMINAI IR TVARKA</w:t>
      </w:r>
    </w:p>
    <w:p w14:paraId="62C1CE80" w14:textId="77777777" w:rsidR="000E4352" w:rsidRPr="000E4352" w:rsidRDefault="000E4352" w:rsidP="000E4352">
      <w:pPr>
        <w:numPr>
          <w:ilvl w:val="1"/>
          <w:numId w:val="4"/>
        </w:numPr>
        <w:pBdr>
          <w:top w:val="none" w:sz="0" w:space="0" w:color="000000"/>
          <w:left w:val="none" w:sz="0" w:space="0" w:color="000000"/>
          <w:bottom w:val="none" w:sz="0" w:space="0" w:color="000000"/>
          <w:right w:val="none" w:sz="0" w:space="0" w:color="000000"/>
        </w:pBdr>
        <w:tabs>
          <w:tab w:val="left" w:pos="426"/>
          <w:tab w:val="left" w:pos="540"/>
        </w:tabs>
        <w:ind w:left="0" w:firstLine="0"/>
        <w:jc w:val="both"/>
        <w:rPr>
          <w:szCs w:val="24"/>
        </w:rPr>
      </w:pPr>
      <w:r w:rsidRPr="000E4352">
        <w:rPr>
          <w:szCs w:val="24"/>
        </w:rPr>
        <w:t xml:space="preserve"> </w:t>
      </w:r>
      <w:r w:rsidRPr="000E4352">
        <w:rPr>
          <w:szCs w:val="24"/>
        </w:rPr>
        <w:tab/>
        <w:t xml:space="preserve">Pardavėjas Prekes ir papildomą komplekto įrangą turi pristatyti į Pirkėjo nurodytą vietą, (preliminarūs Prekių pristatymo adresas nurodytas Techninės specifikacijos </w:t>
      </w:r>
      <w:r w:rsidRPr="000E4352">
        <w:rPr>
          <w:b/>
          <w:bCs/>
          <w:szCs w:val="24"/>
        </w:rPr>
        <w:t>1.1 priede</w:t>
      </w:r>
      <w:r w:rsidRPr="000E4352">
        <w:rPr>
          <w:szCs w:val="24"/>
        </w:rPr>
        <w:t>). Tikslūs pristatymo adresai bus nurodyti pasirašant Sutartį su laimėtoju;</w:t>
      </w:r>
    </w:p>
    <w:p w14:paraId="401BF950" w14:textId="77777777" w:rsidR="000E4352" w:rsidRPr="000E4352" w:rsidRDefault="000E4352" w:rsidP="000E4352">
      <w:pPr>
        <w:numPr>
          <w:ilvl w:val="1"/>
          <w:numId w:val="4"/>
        </w:numPr>
        <w:pBdr>
          <w:top w:val="none" w:sz="0" w:space="0" w:color="000000"/>
          <w:left w:val="none" w:sz="0" w:space="0" w:color="000000"/>
          <w:bottom w:val="none" w:sz="0" w:space="0" w:color="000000"/>
          <w:right w:val="none" w:sz="0" w:space="0" w:color="000000"/>
        </w:pBdr>
        <w:tabs>
          <w:tab w:val="left" w:pos="426"/>
          <w:tab w:val="left" w:pos="540"/>
        </w:tabs>
        <w:ind w:left="0" w:firstLine="0"/>
        <w:jc w:val="both"/>
        <w:rPr>
          <w:szCs w:val="24"/>
        </w:rPr>
      </w:pPr>
      <w:r w:rsidRPr="000E4352">
        <w:rPr>
          <w:szCs w:val="24"/>
        </w:rPr>
        <w:t xml:space="preserve"> </w:t>
      </w:r>
      <w:r w:rsidRPr="000E4352">
        <w:rPr>
          <w:szCs w:val="24"/>
        </w:rPr>
        <w:tab/>
        <w:t xml:space="preserve">Prekė turi būti pristatyta ne vėliau kaip per </w:t>
      </w:r>
      <w:r w:rsidRPr="000E4352">
        <w:rPr>
          <w:b/>
          <w:bCs/>
          <w:szCs w:val="24"/>
        </w:rPr>
        <w:t xml:space="preserve">30 </w:t>
      </w:r>
      <w:r w:rsidRPr="000E4352">
        <w:rPr>
          <w:szCs w:val="24"/>
        </w:rPr>
        <w:t>kalendorinių dienų po Sutarties įsigaliojimo dienos.</w:t>
      </w:r>
      <w:r w:rsidRPr="000E4352">
        <w:rPr>
          <w:b/>
          <w:bCs/>
          <w:szCs w:val="24"/>
        </w:rPr>
        <w:t xml:space="preserve"> </w:t>
      </w:r>
      <w:r w:rsidRPr="000E4352">
        <w:rPr>
          <w:szCs w:val="24"/>
        </w:rPr>
        <w:t>Pardavėjas Prekes pavieniais  komplektais gali pristatyti nesulaukęs visos partijos iš gamintojo;</w:t>
      </w:r>
    </w:p>
    <w:p w14:paraId="0C3852B9" w14:textId="77777777" w:rsidR="000E4352" w:rsidRPr="000E4352" w:rsidRDefault="000E4352" w:rsidP="000E4352">
      <w:pPr>
        <w:pStyle w:val="Sraopastraipa"/>
        <w:numPr>
          <w:ilvl w:val="1"/>
          <w:numId w:val="4"/>
        </w:numPr>
        <w:tabs>
          <w:tab w:val="left" w:pos="0"/>
          <w:tab w:val="left" w:pos="567"/>
        </w:tabs>
        <w:ind w:left="0" w:firstLine="0"/>
        <w:jc w:val="both"/>
        <w:rPr>
          <w:rFonts w:ascii="Times New Roman" w:hAnsi="Times New Roman" w:cs="Times New Roman"/>
          <w:color w:val="000000"/>
          <w:sz w:val="24"/>
          <w:szCs w:val="24"/>
          <w:shd w:val="clear" w:color="auto" w:fill="FFFFFF"/>
        </w:rPr>
      </w:pPr>
      <w:r w:rsidRPr="000E4352">
        <w:rPr>
          <w:rFonts w:ascii="Times New Roman" w:hAnsi="Times New Roman" w:cs="Times New Roman"/>
          <w:sz w:val="24"/>
          <w:szCs w:val="24"/>
        </w:rPr>
        <w:t>Vykdant Sutartį pridėtinės vertės mokesčio sąskaitos faktūros turi būti teikiamos naudojantis informacinės sistemos „</w:t>
      </w:r>
      <w:proofErr w:type="spellStart"/>
      <w:r w:rsidRPr="000E4352">
        <w:rPr>
          <w:rFonts w:ascii="Times New Roman" w:hAnsi="Times New Roman" w:cs="Times New Roman"/>
          <w:sz w:val="24"/>
          <w:szCs w:val="24"/>
        </w:rPr>
        <w:t>E.sąskaita</w:t>
      </w:r>
      <w:proofErr w:type="spellEnd"/>
      <w:r w:rsidRPr="000E4352">
        <w:rPr>
          <w:rFonts w:ascii="Times New Roman" w:hAnsi="Times New Roman" w:cs="Times New Roman"/>
          <w:sz w:val="24"/>
          <w:szCs w:val="24"/>
        </w:rPr>
        <w:t>“ priemonėmis, išskyrus Lietuvos Respublikos Viešųjų pirkimų įstatymo 22 straipsnio 12 dalyje nustatytus atvejus. Pardavėjo pateikto mokėjimo dokumento komentare turi būti nurodyta Prekes užsakiusio Pirkėjo vardas, pavardė, Sutarties sudarymo data bei Pirkėjo suteiktas Sutarties numeris;</w:t>
      </w:r>
    </w:p>
    <w:p w14:paraId="67CA42D2" w14:textId="77777777" w:rsidR="000E4352" w:rsidRPr="000E4352" w:rsidRDefault="000E4352" w:rsidP="000E4352">
      <w:pPr>
        <w:pStyle w:val="Sraopastraipa"/>
        <w:numPr>
          <w:ilvl w:val="1"/>
          <w:numId w:val="4"/>
        </w:numPr>
        <w:tabs>
          <w:tab w:val="left" w:pos="567"/>
        </w:tabs>
        <w:ind w:left="0" w:firstLine="0"/>
        <w:jc w:val="both"/>
        <w:rPr>
          <w:rFonts w:ascii="Times New Roman" w:hAnsi="Times New Roman" w:cs="Times New Roman"/>
          <w:color w:val="000000"/>
          <w:sz w:val="24"/>
          <w:szCs w:val="24"/>
          <w:shd w:val="clear" w:color="auto" w:fill="FFFFFF"/>
        </w:rPr>
      </w:pPr>
      <w:r w:rsidRPr="000E4352">
        <w:rPr>
          <w:rStyle w:val="normaltextrun"/>
          <w:rFonts w:ascii="Times New Roman" w:hAnsi="Times New Roman" w:cs="Times New Roman"/>
          <w:color w:val="000000"/>
          <w:sz w:val="24"/>
          <w:szCs w:val="24"/>
          <w:shd w:val="clear" w:color="auto" w:fill="FFFFFF"/>
        </w:rPr>
        <w:t xml:space="preserve"> </w:t>
      </w:r>
      <w:r w:rsidRPr="000E4352">
        <w:rPr>
          <w:rFonts w:ascii="Times New Roman" w:hAnsi="Times New Roman" w:cs="Times New Roman"/>
          <w:sz w:val="24"/>
          <w:szCs w:val="24"/>
        </w:rPr>
        <w:t>Už pristatytas Prekes apmokama per 30 kalendorinių dienų nuo dienos, kai Pirkėjas gauna sąskaitą faktūrą ir Prekės ar Prekės dalies (komplekto) priėmimo-perdavimo aktą.</w:t>
      </w:r>
    </w:p>
    <w:p w14:paraId="5572544B" w14:textId="77777777" w:rsidR="000E4352" w:rsidRPr="000E4352" w:rsidRDefault="000E4352" w:rsidP="000E4352">
      <w:pPr>
        <w:pStyle w:val="Sraopastraipa"/>
        <w:tabs>
          <w:tab w:val="left" w:pos="567"/>
        </w:tabs>
        <w:ind w:left="0" w:firstLine="0"/>
        <w:jc w:val="both"/>
        <w:rPr>
          <w:rFonts w:ascii="Times New Roman" w:hAnsi="Times New Roman" w:cs="Times New Roman"/>
          <w:sz w:val="24"/>
          <w:szCs w:val="24"/>
        </w:rPr>
      </w:pPr>
    </w:p>
    <w:p w14:paraId="3460C5DE" w14:textId="32C70C04" w:rsidR="000E4352" w:rsidRPr="000E4352" w:rsidRDefault="000E4352" w:rsidP="00ED340E">
      <w:pPr>
        <w:ind w:firstLine="567"/>
        <w:jc w:val="both"/>
        <w:rPr>
          <w:rStyle w:val="eop"/>
          <w:color w:val="000000"/>
          <w:szCs w:val="24"/>
          <w:shd w:val="clear" w:color="auto" w:fill="FFFFFF"/>
        </w:rPr>
      </w:pPr>
      <w:r w:rsidRPr="000E4352">
        <w:rPr>
          <w:b/>
          <w:szCs w:val="24"/>
          <w:u w:val="single"/>
          <w:lang w:eastAsia="lt-LT"/>
        </w:rPr>
        <w:t>Pastaba.</w:t>
      </w:r>
      <w:r w:rsidRPr="000E4352">
        <w:rPr>
          <w:szCs w:val="24"/>
          <w:lang w:eastAsia="lt-LT"/>
        </w:rPr>
        <w:t xml:space="preserve"> Pažymėtina, jog techninėje specifikacijoje nurodytas reikalavimas: „Pardavėjo s</w:t>
      </w:r>
      <w:r w:rsidRPr="000E4352">
        <w:rPr>
          <w:bCs/>
          <w:szCs w:val="24"/>
          <w:lang w:eastAsia="lt-LT"/>
        </w:rPr>
        <w:t>iūlomų prekių parametrai ir jų reikšmės</w:t>
      </w:r>
      <w:r w:rsidRPr="000E4352">
        <w:rPr>
          <w:szCs w:val="24"/>
          <w:lang w:eastAsia="lt-LT"/>
        </w:rPr>
        <w:t>“, reiškia, kad k</w:t>
      </w:r>
      <w:r w:rsidRPr="000E4352">
        <w:rPr>
          <w:bCs/>
          <w:szCs w:val="24"/>
        </w:rPr>
        <w:t xml:space="preserve">artu su Pardavėjo pasiūlymu turi būti pateikta Prekės </w:t>
      </w:r>
      <w:r w:rsidRPr="000E4352">
        <w:rPr>
          <w:bCs/>
          <w:szCs w:val="24"/>
        </w:rPr>
        <w:lastRenderedPageBreak/>
        <w:t>gamintojo techninė dokumentacija (katalogai) ir/ar Prekės gamintojo deklaracijos (jei gamintojo kataloge neišsamiai atsispindi siūlomos Prekės atitikimas techninės specifikacijos reikalavimams) ar kiti lygiaverčiai dokumentai, įrodantys siūlomos Prekės atitikimą techninėms charakteristikoms. Šiuose dokumentuose Pardavėjas turi nurodyti (t. y. pastebimai pažymėti – spalvotai žymėti ir/ar nurodyti rodyklėmis, ir/ar pabraukti ar kt.) konkrečias teikiamų dokumentų vietas, kur aprašomos reikalaujamų techninių charakteristikų reikšmės, bei įrašyti, kurį techninių reikalavimų punktą jos atitinka.</w:t>
      </w:r>
    </w:p>
    <w:p w14:paraId="7F93A658" w14:textId="77777777" w:rsidR="000E4352" w:rsidRPr="000E4352" w:rsidRDefault="000E4352" w:rsidP="000E4352">
      <w:pPr>
        <w:pStyle w:val="Sraopastraipa"/>
        <w:numPr>
          <w:ilvl w:val="0"/>
          <w:numId w:val="4"/>
        </w:numPr>
        <w:pBdr>
          <w:top w:val="single" w:sz="4" w:space="1" w:color="auto"/>
          <w:bottom w:val="single" w:sz="4" w:space="1" w:color="auto"/>
        </w:pBdr>
        <w:shd w:val="clear" w:color="auto" w:fill="D9D9D9" w:themeFill="background1" w:themeFillShade="D9"/>
        <w:tabs>
          <w:tab w:val="left" w:pos="284"/>
        </w:tabs>
        <w:ind w:left="0" w:firstLine="0"/>
        <w:contextualSpacing w:val="0"/>
        <w:rPr>
          <w:rFonts w:ascii="Times New Roman" w:eastAsia="Arial" w:hAnsi="Times New Roman" w:cs="Times New Roman"/>
          <w:b/>
          <w:bCs/>
          <w:sz w:val="24"/>
          <w:szCs w:val="24"/>
        </w:rPr>
      </w:pPr>
      <w:r w:rsidRPr="000E4352">
        <w:rPr>
          <w:rFonts w:ascii="Times New Roman" w:eastAsia="Arial" w:hAnsi="Times New Roman" w:cs="Times New Roman"/>
          <w:b/>
          <w:bCs/>
          <w:sz w:val="24"/>
          <w:szCs w:val="24"/>
        </w:rPr>
        <w:t>REIKALAVIMAI PIRKIMO OBJEKTUI</w:t>
      </w:r>
    </w:p>
    <w:p w14:paraId="5E616FDC" w14:textId="77777777" w:rsidR="000E4352" w:rsidRPr="000E4352" w:rsidRDefault="000E4352" w:rsidP="000E4352">
      <w:pPr>
        <w:pStyle w:val="Sraopastraipa"/>
        <w:tabs>
          <w:tab w:val="left" w:pos="567"/>
        </w:tabs>
        <w:ind w:left="0" w:firstLine="0"/>
        <w:jc w:val="both"/>
        <w:rPr>
          <w:rFonts w:ascii="Times New Roman" w:hAnsi="Times New Roman" w:cs="Times New Roman"/>
          <w:iCs/>
          <w:sz w:val="24"/>
          <w:szCs w:val="24"/>
          <w:lang w:eastAsia="ar-SA"/>
        </w:rPr>
      </w:pPr>
      <w:r w:rsidRPr="000E4352">
        <w:rPr>
          <w:rFonts w:ascii="Times New Roman" w:hAnsi="Times New Roman" w:cs="Times New Roman"/>
          <w:iCs/>
          <w:sz w:val="24"/>
          <w:szCs w:val="24"/>
          <w:lang w:eastAsia="ar-SA"/>
        </w:rPr>
        <w:t>Vertinant ekonominį naudingumą papildomi balai skiriami už Tiekėjo galimybę pateikti Prekes per trumpesnį terminą nuo Sutarties įsigaliojimo dienos.</w:t>
      </w:r>
    </w:p>
    <w:p w14:paraId="5B0D285B" w14:textId="77777777" w:rsidR="000E4352" w:rsidRPr="000E4352" w:rsidRDefault="000E4352" w:rsidP="000E4352">
      <w:pPr>
        <w:pBdr>
          <w:top w:val="single" w:sz="4" w:space="1" w:color="auto"/>
          <w:bottom w:val="single" w:sz="4" w:space="1" w:color="auto"/>
        </w:pBdr>
        <w:shd w:val="clear" w:color="auto" w:fill="D9D9D9" w:themeFill="background1" w:themeFillShade="D9"/>
        <w:tabs>
          <w:tab w:val="left" w:pos="360"/>
        </w:tabs>
        <w:jc w:val="both"/>
        <w:rPr>
          <w:rStyle w:val="Laukeliai"/>
          <w:rFonts w:ascii="Times New Roman" w:eastAsia="Arial" w:hAnsi="Times New Roman"/>
          <w:b/>
          <w:bCs/>
          <w:sz w:val="24"/>
          <w:szCs w:val="24"/>
        </w:rPr>
      </w:pPr>
      <w:r w:rsidRPr="000E4352">
        <w:rPr>
          <w:rStyle w:val="Laukeliai"/>
          <w:rFonts w:ascii="Times New Roman" w:eastAsia="Arial" w:hAnsi="Times New Roman"/>
          <w:b/>
          <w:bCs/>
          <w:sz w:val="24"/>
          <w:szCs w:val="24"/>
        </w:rPr>
        <w:t>5. KOKYBĖ IR TRŪKUMŲ ŠALINIMAS</w:t>
      </w:r>
    </w:p>
    <w:p w14:paraId="22D2184E" w14:textId="77777777" w:rsidR="000E4352" w:rsidRPr="000E4352" w:rsidRDefault="000E4352" w:rsidP="000E4352">
      <w:pPr>
        <w:tabs>
          <w:tab w:val="left" w:pos="567"/>
          <w:tab w:val="left" w:pos="851"/>
        </w:tabs>
        <w:jc w:val="both"/>
        <w:rPr>
          <w:color w:val="000000" w:themeColor="text1"/>
          <w:szCs w:val="24"/>
        </w:rPr>
      </w:pPr>
      <w:r w:rsidRPr="000E4352">
        <w:rPr>
          <w:b/>
          <w:bCs/>
          <w:color w:val="000000" w:themeColor="text1"/>
          <w:szCs w:val="24"/>
        </w:rPr>
        <w:t>5.1.</w:t>
      </w:r>
      <w:r w:rsidRPr="000E4352">
        <w:rPr>
          <w:color w:val="000000" w:themeColor="text1"/>
          <w:szCs w:val="24"/>
        </w:rPr>
        <w:t xml:space="preserve">  Tiekėjas turi užtikrinti, kad garantinio laikotarpio metu būtų vykdomi garantiniai įsipareigojimai ir nekokybiškos Prekės pakeistos kokybiškomis. Tiekėjas apmoka visas su garantiniais įsipareigojimais susijusias išlaidas. Jeigu Tiekėjas per šalių suderintą protingą terminą nepašalina nustatytų trūkumų, Pirkėjas, raštu prieš 3 (tris) darbo dienas, informavęs Tiekėją, turi teisę pašalinti Prekių trūkumus savo jėgomis ir savo sąskaita, o Tiekėjas įsipareigoja atlyginti visas Pirkėjo dėl to patirtas išlaidas bei tiesioginius nuostolius;</w:t>
      </w:r>
    </w:p>
    <w:p w14:paraId="712F5524" w14:textId="1924BE70" w:rsidR="000E4352" w:rsidRPr="000E4352" w:rsidRDefault="000E4352" w:rsidP="00ED340E">
      <w:pPr>
        <w:tabs>
          <w:tab w:val="left" w:pos="567"/>
          <w:tab w:val="left" w:pos="851"/>
        </w:tabs>
        <w:jc w:val="both"/>
        <w:rPr>
          <w:rStyle w:val="Laukeliai"/>
          <w:rFonts w:ascii="Times New Roman" w:hAnsi="Times New Roman"/>
          <w:sz w:val="24"/>
          <w:szCs w:val="24"/>
        </w:rPr>
      </w:pPr>
      <w:r w:rsidRPr="000E4352">
        <w:rPr>
          <w:b/>
          <w:bCs/>
          <w:color w:val="000000" w:themeColor="text1"/>
          <w:szCs w:val="24"/>
        </w:rPr>
        <w:t>5.2.</w:t>
      </w:r>
      <w:r w:rsidRPr="000E4352">
        <w:rPr>
          <w:color w:val="000000" w:themeColor="text1"/>
          <w:szCs w:val="24"/>
        </w:rPr>
        <w:t xml:space="preserve">  </w:t>
      </w:r>
      <w:r w:rsidRPr="000E4352">
        <w:rPr>
          <w:rStyle w:val="Laukeliai"/>
          <w:rFonts w:ascii="Times New Roman" w:hAnsi="Times New Roman"/>
          <w:sz w:val="24"/>
          <w:szCs w:val="24"/>
        </w:rPr>
        <w:t>Tiekėjas patvirtina, kad parduodamos Prekės yra tinkamos naudoti pagal jų tikslinę paskirtį, kad nėra paslėptų Prekių trūkumų, dėl kurių Prekių nebūtų galima naudoti pagal jų tikslinę paskirtį arba dėl kurių sumažėtų Prekių naudingumas.</w:t>
      </w:r>
    </w:p>
    <w:p w14:paraId="3FE2289C" w14:textId="77777777" w:rsidR="000E4352" w:rsidRPr="000E4352" w:rsidRDefault="000E4352" w:rsidP="000E4352">
      <w:pPr>
        <w:pStyle w:val="Sraopastraipa"/>
        <w:numPr>
          <w:ilvl w:val="0"/>
          <w:numId w:val="9"/>
        </w:numPr>
        <w:pBdr>
          <w:top w:val="single" w:sz="8" w:space="1" w:color="auto"/>
          <w:bottom w:val="single" w:sz="8" w:space="1" w:color="auto"/>
        </w:pBdr>
        <w:shd w:val="clear" w:color="auto" w:fill="D9D9D9"/>
        <w:tabs>
          <w:tab w:val="left" w:pos="426"/>
        </w:tabs>
        <w:ind w:left="0" w:firstLine="0"/>
        <w:rPr>
          <w:rFonts w:ascii="Times New Roman" w:eastAsia="Arial" w:hAnsi="Times New Roman" w:cs="Times New Roman"/>
          <w:b/>
          <w:bCs/>
          <w:sz w:val="24"/>
          <w:szCs w:val="24"/>
        </w:rPr>
      </w:pPr>
      <w:r w:rsidRPr="000E4352">
        <w:rPr>
          <w:rFonts w:ascii="Times New Roman" w:eastAsia="Arial" w:hAnsi="Times New Roman" w:cs="Times New Roman"/>
          <w:b/>
          <w:bCs/>
          <w:sz w:val="24"/>
          <w:szCs w:val="24"/>
        </w:rPr>
        <w:t>ŽALIIEJI REIKALAVIMAI</w:t>
      </w:r>
    </w:p>
    <w:p w14:paraId="623CBD1D" w14:textId="77777777" w:rsidR="000E4352" w:rsidRPr="000E4352" w:rsidRDefault="000E4352" w:rsidP="000E4352">
      <w:pPr>
        <w:rPr>
          <w:rFonts w:eastAsia="Calibri"/>
          <w:szCs w:val="24"/>
        </w:rPr>
      </w:pPr>
      <w:r w:rsidRPr="000E4352">
        <w:rPr>
          <w:rFonts w:eastAsia="Calibri"/>
          <w:szCs w:val="24"/>
        </w:rPr>
        <w:t>Vykdomas žaliasis pirkimas pagal Lietuvos Respublikos aplinkosaugos ministro 2011 m. birželio 28d. įsakymu Nr.D1-508 patvirtintą „Aplinkosaugos kriterijų taikymo, vykdant žaliuosius pirkimus, tvarkos aprašą“ (toliau – Tvarkos aprašas)</w:t>
      </w:r>
    </w:p>
    <w:p w14:paraId="4F2FF693" w14:textId="77777777" w:rsidR="000E4352" w:rsidRPr="000E4352" w:rsidRDefault="000E4352" w:rsidP="000E4352">
      <w:pPr>
        <w:rPr>
          <w:rFonts w:eastAsia="MS Gothic"/>
          <w:szCs w:val="24"/>
        </w:rPr>
      </w:pPr>
      <w:r w:rsidRPr="000E4352">
        <w:rPr>
          <w:rFonts w:eastAsia="MS Gothic"/>
          <w:szCs w:val="24"/>
        </w:rPr>
        <w:t>Tvarkos aprašo 4.4.4. papunktį (savarankiškai nustatomi aplinkosaugos kriterijai):</w:t>
      </w:r>
    </w:p>
    <w:p w14:paraId="7E133499" w14:textId="77777777" w:rsidR="000E4352" w:rsidRPr="000E4352" w:rsidRDefault="000E4352" w:rsidP="000E4352">
      <w:pPr>
        <w:ind w:firstLine="567"/>
        <w:jc w:val="both"/>
        <w:rPr>
          <w:color w:val="000000"/>
          <w:szCs w:val="24"/>
          <w:lang w:eastAsia="lt-LT"/>
        </w:rPr>
      </w:pPr>
      <w:bookmarkStart w:id="5" w:name="part_644418f9684a4f0d9bfb14fa8043a68f"/>
      <w:bookmarkStart w:id="6" w:name="part_828f7d188ef245a0ad1a5f963a10d2c8"/>
      <w:bookmarkStart w:id="7" w:name="part_c9936575198b46b8a6567db0da2b5acf"/>
      <w:bookmarkEnd w:id="5"/>
      <w:bookmarkEnd w:id="6"/>
      <w:bookmarkEnd w:id="7"/>
      <w:r w:rsidRPr="000E4352">
        <w:rPr>
          <w:color w:val="000000"/>
          <w:szCs w:val="24"/>
          <w:lang w:eastAsia="lt-LT"/>
        </w:rPr>
        <w:t>4.4.4.4. prekė yra tvirta, ilgaamžė, funkcionali, ji ar jos sudedamosios dalys tinka naudoti daug kartų ir (ar) lengvai pataisomos, ir (ar) pakeičiamos</w:t>
      </w:r>
      <w:bookmarkStart w:id="8" w:name="part_18ef865fcabf41e988041f2ec6f4e99c"/>
      <w:bookmarkEnd w:id="8"/>
      <w:r w:rsidRPr="000E4352">
        <w:rPr>
          <w:color w:val="000000"/>
          <w:szCs w:val="24"/>
          <w:lang w:eastAsia="lt-LT"/>
        </w:rPr>
        <w:t>.</w:t>
      </w:r>
    </w:p>
    <w:p w14:paraId="41D5D18F" w14:textId="77777777" w:rsidR="000E4352" w:rsidRPr="000E4352" w:rsidRDefault="000E4352" w:rsidP="000E4352">
      <w:pPr>
        <w:ind w:firstLine="851"/>
        <w:jc w:val="both"/>
        <w:rPr>
          <w:color w:val="000000"/>
          <w:szCs w:val="24"/>
          <w:lang w:eastAsia="lt-LT"/>
        </w:rPr>
      </w:pPr>
    </w:p>
    <w:p w14:paraId="1EFAC98A" w14:textId="2EE7DDC0" w:rsidR="005A5832" w:rsidRPr="00F016F5" w:rsidRDefault="00F016F5" w:rsidP="000E4352">
      <w:pPr>
        <w:jc w:val="center"/>
        <w:rPr>
          <w:b/>
          <w:bCs/>
          <w:sz w:val="22"/>
          <w:szCs w:val="22"/>
        </w:rPr>
      </w:pPr>
      <w:r w:rsidRPr="00F016F5">
        <w:rPr>
          <w:b/>
          <w:bCs/>
          <w:sz w:val="22"/>
          <w:szCs w:val="22"/>
        </w:rPr>
        <w:t xml:space="preserve">Prekių kainos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
        <w:gridCol w:w="4833"/>
        <w:gridCol w:w="1417"/>
        <w:gridCol w:w="1134"/>
        <w:gridCol w:w="1701"/>
      </w:tblGrid>
      <w:tr w:rsidR="00F016F5" w:rsidRPr="00866CA8" w14:paraId="0350F90E" w14:textId="77777777" w:rsidTr="00F016F5">
        <w:trPr>
          <w:trHeight w:val="309"/>
          <w:tblHeader/>
        </w:trPr>
        <w:tc>
          <w:tcPr>
            <w:tcW w:w="6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C582FE7" w14:textId="77777777" w:rsidR="00F016F5" w:rsidRPr="00F016F5" w:rsidRDefault="00F016F5" w:rsidP="00E2666F">
            <w:pPr>
              <w:spacing w:before="60" w:after="60" w:line="256" w:lineRule="auto"/>
              <w:jc w:val="center"/>
              <w:rPr>
                <w:b/>
                <w:sz w:val="18"/>
                <w:szCs w:val="18"/>
              </w:rPr>
            </w:pPr>
            <w:r w:rsidRPr="00F016F5">
              <w:rPr>
                <w:b/>
                <w:sz w:val="18"/>
                <w:szCs w:val="18"/>
              </w:rPr>
              <w:t>Eil. Nr.</w:t>
            </w:r>
          </w:p>
        </w:tc>
        <w:tc>
          <w:tcPr>
            <w:tcW w:w="483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3E328CA1" w14:textId="77777777" w:rsidR="00F016F5" w:rsidRPr="00F016F5" w:rsidRDefault="00F016F5" w:rsidP="00E2666F">
            <w:pPr>
              <w:spacing w:before="60" w:after="60" w:line="256" w:lineRule="auto"/>
              <w:jc w:val="center"/>
              <w:rPr>
                <w:b/>
                <w:iCs/>
                <w:sz w:val="18"/>
                <w:szCs w:val="18"/>
              </w:rPr>
            </w:pPr>
            <w:r w:rsidRPr="00F016F5">
              <w:rPr>
                <w:b/>
                <w:iCs/>
                <w:sz w:val="18"/>
                <w:szCs w:val="18"/>
              </w:rPr>
              <w:t>Pirkimo objektas</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3449E2EB" w14:textId="77777777" w:rsidR="00F016F5" w:rsidRPr="00F016F5" w:rsidRDefault="00F016F5" w:rsidP="00E2666F">
            <w:pPr>
              <w:spacing w:before="60" w:after="60" w:line="256" w:lineRule="auto"/>
              <w:jc w:val="center"/>
              <w:rPr>
                <w:b/>
                <w:sz w:val="18"/>
                <w:szCs w:val="18"/>
              </w:rPr>
            </w:pPr>
            <w:r w:rsidRPr="00F016F5">
              <w:rPr>
                <w:b/>
                <w:sz w:val="18"/>
                <w:szCs w:val="18"/>
              </w:rPr>
              <w:t>Mato vienetas</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11931077" w14:textId="77777777" w:rsidR="00F016F5" w:rsidRPr="00F016F5" w:rsidRDefault="00F016F5" w:rsidP="00E2666F">
            <w:pPr>
              <w:spacing w:before="60" w:after="60" w:line="256" w:lineRule="auto"/>
              <w:jc w:val="center"/>
              <w:rPr>
                <w:b/>
                <w:sz w:val="18"/>
                <w:szCs w:val="18"/>
              </w:rPr>
            </w:pPr>
            <w:r w:rsidRPr="00F016F5">
              <w:rPr>
                <w:b/>
                <w:sz w:val="18"/>
                <w:szCs w:val="18"/>
              </w:rPr>
              <w:t>Kiekis</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33E56B45" w14:textId="58833BC0" w:rsidR="00F016F5" w:rsidRPr="00F016F5" w:rsidRDefault="00F016F5" w:rsidP="00E2666F">
            <w:pPr>
              <w:spacing w:before="60" w:after="60" w:line="256" w:lineRule="auto"/>
              <w:jc w:val="center"/>
              <w:rPr>
                <w:i/>
                <w:sz w:val="18"/>
                <w:szCs w:val="18"/>
              </w:rPr>
            </w:pPr>
            <w:r w:rsidRPr="00F016F5">
              <w:rPr>
                <w:b/>
                <w:sz w:val="18"/>
                <w:szCs w:val="18"/>
              </w:rPr>
              <w:t>Vieneto kaina, EUR be PVM</w:t>
            </w:r>
          </w:p>
        </w:tc>
      </w:tr>
      <w:tr w:rsidR="00F016F5" w:rsidRPr="00866CA8" w14:paraId="566A6E58" w14:textId="77777777" w:rsidTr="00F016F5">
        <w:trPr>
          <w:trHeight w:val="485"/>
        </w:trPr>
        <w:tc>
          <w:tcPr>
            <w:tcW w:w="691" w:type="dxa"/>
            <w:tcBorders>
              <w:top w:val="single" w:sz="4" w:space="0" w:color="000000"/>
              <w:left w:val="single" w:sz="4" w:space="0" w:color="000000"/>
              <w:bottom w:val="single" w:sz="4" w:space="0" w:color="000000"/>
              <w:right w:val="single" w:sz="4" w:space="0" w:color="000000"/>
            </w:tcBorders>
            <w:hideMark/>
          </w:tcPr>
          <w:p w14:paraId="550DF945" w14:textId="77777777" w:rsidR="00F016F5" w:rsidRPr="00866CA8" w:rsidRDefault="00F016F5" w:rsidP="00E2666F">
            <w:pPr>
              <w:spacing w:before="60" w:after="60" w:line="256" w:lineRule="auto"/>
              <w:jc w:val="center"/>
              <w:rPr>
                <w:bCs/>
              </w:rPr>
            </w:pPr>
            <w:r w:rsidRPr="00866CA8">
              <w:rPr>
                <w:bCs/>
              </w:rPr>
              <w:t>1.1.</w:t>
            </w:r>
          </w:p>
        </w:tc>
        <w:tc>
          <w:tcPr>
            <w:tcW w:w="4833" w:type="dxa"/>
            <w:tcBorders>
              <w:top w:val="single" w:sz="4" w:space="0" w:color="000000"/>
              <w:left w:val="single" w:sz="4" w:space="0" w:color="000000"/>
              <w:bottom w:val="single" w:sz="4" w:space="0" w:color="000000"/>
              <w:right w:val="single" w:sz="4" w:space="0" w:color="000000"/>
            </w:tcBorders>
          </w:tcPr>
          <w:p w14:paraId="40AADD9C" w14:textId="77777777" w:rsidR="00F016F5" w:rsidRPr="00A65C5F" w:rsidRDefault="00F016F5" w:rsidP="00F016F5">
            <w:pPr>
              <w:spacing w:before="60" w:after="60" w:line="256" w:lineRule="auto"/>
              <w:jc w:val="center"/>
              <w:rPr>
                <w:bCs/>
              </w:rPr>
            </w:pPr>
            <w:r w:rsidRPr="00A65C5F">
              <w:rPr>
                <w:bCs/>
              </w:rPr>
              <w:t xml:space="preserve">Elektrinis oro ventiliatorius darbui šuliniuose </w:t>
            </w:r>
          </w:p>
          <w:p w14:paraId="445B5D83" w14:textId="023485E2" w:rsidR="00E04E17" w:rsidRPr="000A3FC2" w:rsidRDefault="00E04E17" w:rsidP="00E04E17">
            <w:pPr>
              <w:rPr>
                <w:bCs/>
              </w:rPr>
            </w:pPr>
            <w:proofErr w:type="spellStart"/>
            <w:r w:rsidRPr="00A65C5F">
              <w:rPr>
                <w:rFonts w:eastAsia="Calibri"/>
                <w:i/>
                <w:iCs/>
                <w:szCs w:val="24"/>
                <w:lang w:eastAsia="lt-LT"/>
              </w:rPr>
              <w:t>Dantherm</w:t>
            </w:r>
            <w:proofErr w:type="spellEnd"/>
            <w:r w:rsidRPr="00A65C5F">
              <w:rPr>
                <w:rFonts w:eastAsia="Calibri"/>
                <w:i/>
                <w:iCs/>
                <w:szCs w:val="24"/>
                <w:lang w:eastAsia="lt-LT"/>
              </w:rPr>
              <w:t>, modelis BL4800</w:t>
            </w:r>
          </w:p>
        </w:tc>
        <w:tc>
          <w:tcPr>
            <w:tcW w:w="1417" w:type="dxa"/>
            <w:tcBorders>
              <w:top w:val="single" w:sz="4" w:space="0" w:color="000000"/>
              <w:left w:val="single" w:sz="4" w:space="0" w:color="000000"/>
              <w:bottom w:val="single" w:sz="4" w:space="0" w:color="000000"/>
              <w:right w:val="single" w:sz="4" w:space="0" w:color="000000"/>
            </w:tcBorders>
            <w:hideMark/>
          </w:tcPr>
          <w:p w14:paraId="001F4A0D" w14:textId="77777777" w:rsidR="00F016F5" w:rsidRPr="000A3FC2" w:rsidRDefault="00F016F5" w:rsidP="00E2666F">
            <w:pPr>
              <w:spacing w:before="60" w:after="60" w:line="256" w:lineRule="auto"/>
              <w:jc w:val="center"/>
              <w:rPr>
                <w:bCs/>
              </w:rPr>
            </w:pPr>
            <w:r w:rsidRPr="000A3FC2">
              <w:rPr>
                <w:bCs/>
              </w:rPr>
              <w:t>Vnt.</w:t>
            </w:r>
          </w:p>
        </w:tc>
        <w:tc>
          <w:tcPr>
            <w:tcW w:w="1134" w:type="dxa"/>
            <w:tcBorders>
              <w:top w:val="single" w:sz="4" w:space="0" w:color="000000"/>
              <w:left w:val="single" w:sz="4" w:space="0" w:color="000000"/>
              <w:bottom w:val="single" w:sz="4" w:space="0" w:color="000000"/>
              <w:right w:val="single" w:sz="4" w:space="0" w:color="000000"/>
            </w:tcBorders>
            <w:hideMark/>
          </w:tcPr>
          <w:p w14:paraId="4B6897EF" w14:textId="77777777" w:rsidR="00F016F5" w:rsidRPr="000A3FC2" w:rsidRDefault="00F016F5" w:rsidP="00E2666F">
            <w:pPr>
              <w:spacing w:before="60" w:after="60" w:line="256" w:lineRule="auto"/>
              <w:ind w:firstLine="41"/>
              <w:jc w:val="center"/>
              <w:rPr>
                <w:bCs/>
              </w:rPr>
            </w:pPr>
            <w:r w:rsidRPr="000A3FC2">
              <w:rPr>
                <w:bCs/>
              </w:rPr>
              <w:t>1</w:t>
            </w:r>
          </w:p>
        </w:tc>
        <w:tc>
          <w:tcPr>
            <w:tcW w:w="1701" w:type="dxa"/>
            <w:tcBorders>
              <w:top w:val="single" w:sz="4" w:space="0" w:color="000000"/>
              <w:left w:val="single" w:sz="4" w:space="0" w:color="000000"/>
              <w:bottom w:val="single" w:sz="4" w:space="0" w:color="000000"/>
              <w:right w:val="single" w:sz="4" w:space="0" w:color="000000"/>
            </w:tcBorders>
          </w:tcPr>
          <w:p w14:paraId="4A450F58" w14:textId="1C0C9CB6" w:rsidR="00F016F5" w:rsidRPr="00F016F5" w:rsidRDefault="00F016F5" w:rsidP="00E2666F">
            <w:pPr>
              <w:spacing w:before="60" w:after="60" w:line="256" w:lineRule="auto"/>
              <w:ind w:firstLine="41"/>
              <w:jc w:val="center"/>
              <w:rPr>
                <w:bCs/>
              </w:rPr>
            </w:pPr>
            <w:r w:rsidRPr="00F016F5">
              <w:rPr>
                <w:bCs/>
              </w:rPr>
              <w:t>220,00</w:t>
            </w:r>
          </w:p>
        </w:tc>
      </w:tr>
      <w:tr w:rsidR="00F016F5" w:rsidRPr="00866CA8" w14:paraId="4DD7EC82" w14:textId="77777777" w:rsidTr="00F016F5">
        <w:tc>
          <w:tcPr>
            <w:tcW w:w="8075" w:type="dxa"/>
            <w:gridSpan w:val="4"/>
            <w:tcBorders>
              <w:top w:val="single" w:sz="4" w:space="0" w:color="000000"/>
              <w:left w:val="single" w:sz="4" w:space="0" w:color="000000"/>
              <w:bottom w:val="single" w:sz="4" w:space="0" w:color="000000"/>
              <w:right w:val="single" w:sz="4" w:space="0" w:color="000000"/>
            </w:tcBorders>
            <w:hideMark/>
          </w:tcPr>
          <w:p w14:paraId="4C181BD5" w14:textId="3F387D04" w:rsidR="00F016F5" w:rsidRPr="00866CA8" w:rsidRDefault="00F016F5" w:rsidP="00E2666F">
            <w:pPr>
              <w:spacing w:before="60" w:after="60" w:line="256" w:lineRule="auto"/>
              <w:ind w:firstLine="41"/>
              <w:jc w:val="right"/>
            </w:pPr>
            <w:r>
              <w:rPr>
                <w:b/>
              </w:rPr>
              <w:t xml:space="preserve">Sutarties kaina </w:t>
            </w:r>
            <w:r w:rsidRPr="00866CA8">
              <w:rPr>
                <w:b/>
              </w:rPr>
              <w:t>Eur be PVM</w:t>
            </w:r>
          </w:p>
        </w:tc>
        <w:tc>
          <w:tcPr>
            <w:tcW w:w="1701" w:type="dxa"/>
            <w:tcBorders>
              <w:top w:val="single" w:sz="4" w:space="0" w:color="000000"/>
              <w:left w:val="single" w:sz="4" w:space="0" w:color="000000"/>
              <w:bottom w:val="single" w:sz="4" w:space="0" w:color="000000"/>
              <w:right w:val="single" w:sz="4" w:space="0" w:color="000000"/>
            </w:tcBorders>
          </w:tcPr>
          <w:p w14:paraId="53F08981" w14:textId="7A1B1762" w:rsidR="00F016F5" w:rsidRPr="00866CA8" w:rsidRDefault="00F016F5" w:rsidP="00E2666F">
            <w:pPr>
              <w:spacing w:before="60" w:after="60" w:line="256" w:lineRule="auto"/>
              <w:ind w:firstLine="41"/>
              <w:jc w:val="center"/>
            </w:pPr>
            <w:r>
              <w:t>220,00</w:t>
            </w:r>
          </w:p>
        </w:tc>
      </w:tr>
      <w:tr w:rsidR="00F016F5" w:rsidRPr="00866CA8" w14:paraId="22878ABA" w14:textId="77777777" w:rsidTr="00F016F5">
        <w:tc>
          <w:tcPr>
            <w:tcW w:w="8075" w:type="dxa"/>
            <w:gridSpan w:val="4"/>
            <w:tcBorders>
              <w:top w:val="single" w:sz="4" w:space="0" w:color="000000"/>
              <w:left w:val="single" w:sz="4" w:space="0" w:color="000000"/>
              <w:bottom w:val="single" w:sz="4" w:space="0" w:color="000000"/>
              <w:right w:val="single" w:sz="4" w:space="0" w:color="000000"/>
            </w:tcBorders>
            <w:hideMark/>
          </w:tcPr>
          <w:p w14:paraId="6F991E7A" w14:textId="270C4D9D" w:rsidR="00F016F5" w:rsidRPr="00866CA8" w:rsidRDefault="00F016F5" w:rsidP="00E2666F">
            <w:pPr>
              <w:spacing w:before="60" w:after="60" w:line="256" w:lineRule="auto"/>
              <w:ind w:firstLine="41"/>
              <w:jc w:val="right"/>
              <w:rPr>
                <w:b/>
              </w:rPr>
            </w:pPr>
            <w:r w:rsidRPr="00866CA8">
              <w:rPr>
                <w:b/>
              </w:rPr>
              <w:t xml:space="preserve">PVM </w:t>
            </w:r>
            <w:r>
              <w:rPr>
                <w:b/>
              </w:rPr>
              <w:t>21 proc.:</w:t>
            </w:r>
          </w:p>
        </w:tc>
        <w:tc>
          <w:tcPr>
            <w:tcW w:w="1701" w:type="dxa"/>
            <w:tcBorders>
              <w:top w:val="single" w:sz="4" w:space="0" w:color="000000"/>
              <w:left w:val="single" w:sz="4" w:space="0" w:color="000000"/>
              <w:bottom w:val="single" w:sz="4" w:space="0" w:color="000000"/>
              <w:right w:val="single" w:sz="4" w:space="0" w:color="000000"/>
            </w:tcBorders>
          </w:tcPr>
          <w:p w14:paraId="603313B2" w14:textId="13E67F48" w:rsidR="00F016F5" w:rsidRPr="00866CA8" w:rsidRDefault="00F016F5" w:rsidP="00E2666F">
            <w:pPr>
              <w:spacing w:before="60" w:after="60" w:line="256" w:lineRule="auto"/>
              <w:ind w:firstLine="41"/>
              <w:jc w:val="center"/>
            </w:pPr>
            <w:r>
              <w:t>46,20</w:t>
            </w:r>
          </w:p>
        </w:tc>
      </w:tr>
      <w:tr w:rsidR="00F016F5" w:rsidRPr="00866CA8" w14:paraId="23F45633" w14:textId="77777777" w:rsidTr="00F016F5">
        <w:tc>
          <w:tcPr>
            <w:tcW w:w="8075" w:type="dxa"/>
            <w:gridSpan w:val="4"/>
            <w:tcBorders>
              <w:top w:val="single" w:sz="4" w:space="0" w:color="000000"/>
              <w:left w:val="single" w:sz="4" w:space="0" w:color="000000"/>
              <w:bottom w:val="single" w:sz="4" w:space="0" w:color="000000"/>
              <w:right w:val="single" w:sz="4" w:space="0" w:color="000000"/>
            </w:tcBorders>
            <w:hideMark/>
          </w:tcPr>
          <w:p w14:paraId="44E1CD19" w14:textId="79E0585A" w:rsidR="00F016F5" w:rsidRPr="00866CA8" w:rsidRDefault="00F016F5" w:rsidP="00E2666F">
            <w:pPr>
              <w:spacing w:before="60" w:after="60" w:line="256" w:lineRule="auto"/>
              <w:ind w:firstLine="41"/>
              <w:jc w:val="right"/>
              <w:rPr>
                <w:b/>
              </w:rPr>
            </w:pPr>
            <w:r>
              <w:rPr>
                <w:b/>
              </w:rPr>
              <w:t xml:space="preserve">Sutarties </w:t>
            </w:r>
            <w:r w:rsidRPr="00866CA8">
              <w:rPr>
                <w:b/>
              </w:rPr>
              <w:t>kaina Eur su PVM</w:t>
            </w:r>
          </w:p>
        </w:tc>
        <w:tc>
          <w:tcPr>
            <w:tcW w:w="1701" w:type="dxa"/>
            <w:tcBorders>
              <w:top w:val="single" w:sz="4" w:space="0" w:color="000000"/>
              <w:left w:val="single" w:sz="4" w:space="0" w:color="000000"/>
              <w:bottom w:val="single" w:sz="4" w:space="0" w:color="000000"/>
              <w:right w:val="single" w:sz="4" w:space="0" w:color="000000"/>
            </w:tcBorders>
          </w:tcPr>
          <w:p w14:paraId="25861585" w14:textId="28003EEB" w:rsidR="00F016F5" w:rsidRPr="00866CA8" w:rsidRDefault="00F016F5" w:rsidP="00E2666F">
            <w:pPr>
              <w:spacing w:before="60" w:after="60" w:line="256" w:lineRule="auto"/>
              <w:ind w:firstLine="41"/>
              <w:jc w:val="center"/>
            </w:pPr>
            <w:r>
              <w:t>266,20</w:t>
            </w:r>
          </w:p>
        </w:tc>
      </w:tr>
    </w:tbl>
    <w:p w14:paraId="791D74A3" w14:textId="77777777" w:rsidR="00080E94" w:rsidRDefault="00080E94" w:rsidP="000E4352">
      <w:pPr>
        <w:jc w:val="center"/>
        <w:rPr>
          <w:sz w:val="22"/>
          <w:szCs w:val="22"/>
        </w:rPr>
      </w:pPr>
    </w:p>
    <w:p w14:paraId="76C98006" w14:textId="77777777" w:rsidR="00080E94" w:rsidRPr="008F2A52" w:rsidRDefault="00080E94" w:rsidP="00080E94">
      <w:pPr>
        <w:tabs>
          <w:tab w:val="left" w:pos="426"/>
          <w:tab w:val="left" w:pos="810"/>
        </w:tabs>
        <w:spacing w:before="60" w:after="60"/>
        <w:contextualSpacing/>
        <w:jc w:val="both"/>
        <w:rPr>
          <w:rFonts w:eastAsia="Calibri"/>
          <w:b/>
          <w:bCs/>
          <w:szCs w:val="24"/>
        </w:rPr>
      </w:pPr>
      <w:r w:rsidRPr="008F2A52">
        <w:rPr>
          <w:rFonts w:eastAsia="Calibri"/>
          <w:b/>
          <w:bCs/>
          <w:szCs w:val="24"/>
        </w:rPr>
        <w:t>IV pirkimo objekto dalis</w:t>
      </w:r>
    </w:p>
    <w:p w14:paraId="2B4155D3" w14:textId="77777777" w:rsidR="00080E94" w:rsidRPr="008F2A52" w:rsidRDefault="00080E94" w:rsidP="00080E94">
      <w:pPr>
        <w:rPr>
          <w:b/>
          <w:bCs/>
          <w:szCs w:val="24"/>
        </w:rPr>
      </w:pPr>
    </w:p>
    <w:p w14:paraId="2F1E9FBA" w14:textId="3400E4E7" w:rsidR="00080E94" w:rsidRPr="008F2A52" w:rsidRDefault="00080E94" w:rsidP="00080E94">
      <w:pPr>
        <w:jc w:val="center"/>
        <w:rPr>
          <w:b/>
          <w:bCs/>
          <w:szCs w:val="24"/>
        </w:rPr>
      </w:pPr>
      <w:r w:rsidRPr="008F2A52">
        <w:rPr>
          <w:b/>
          <w:bCs/>
          <w:szCs w:val="24"/>
        </w:rPr>
        <w:t>TECHNINIAI  REIKALAVIMAI</w:t>
      </w:r>
      <w:r w:rsidRPr="008F2A52">
        <w:rPr>
          <w:szCs w:val="24"/>
        </w:rPr>
        <w:t xml:space="preserve"> </w:t>
      </w:r>
      <w:r w:rsidRPr="008F2A52">
        <w:rPr>
          <w:b/>
          <w:bCs/>
          <w:szCs w:val="24"/>
        </w:rPr>
        <w:t>Elektros oro ventiliatorius darbui šuliniuose 1 vnt.</w:t>
      </w:r>
    </w:p>
    <w:tbl>
      <w:tblPr>
        <w:tblpPr w:leftFromText="180" w:rightFromText="180" w:vertAnchor="text"/>
        <w:tblW w:w="9913" w:type="dxa"/>
        <w:tblCellMar>
          <w:left w:w="0" w:type="dxa"/>
          <w:right w:w="0" w:type="dxa"/>
        </w:tblCellMar>
        <w:tblLook w:val="04A0" w:firstRow="1" w:lastRow="0" w:firstColumn="1" w:lastColumn="0" w:noHBand="0" w:noVBand="1"/>
      </w:tblPr>
      <w:tblGrid>
        <w:gridCol w:w="702"/>
        <w:gridCol w:w="2207"/>
        <w:gridCol w:w="3297"/>
        <w:gridCol w:w="3707"/>
      </w:tblGrid>
      <w:tr w:rsidR="00080E94" w:rsidRPr="008F2A52" w14:paraId="70A7B325" w14:textId="77777777" w:rsidTr="00080E94">
        <w:tc>
          <w:tcPr>
            <w:tcW w:w="702" w:type="dxa"/>
            <w:tcBorders>
              <w:top w:val="single" w:sz="8" w:space="0" w:color="000000" w:themeColor="text1"/>
              <w:left w:val="single" w:sz="8" w:space="0" w:color="000000" w:themeColor="text1"/>
              <w:bottom w:val="single" w:sz="8" w:space="0" w:color="000000" w:themeColor="text1"/>
              <w:right w:val="nil"/>
            </w:tcBorders>
            <w:shd w:val="clear" w:color="auto" w:fill="D0CECE" w:themeFill="background2" w:themeFillShade="E6"/>
            <w:tcMar>
              <w:top w:w="0" w:type="dxa"/>
              <w:left w:w="10" w:type="dxa"/>
              <w:bottom w:w="0" w:type="dxa"/>
              <w:right w:w="10" w:type="dxa"/>
            </w:tcMar>
            <w:vAlign w:val="center"/>
            <w:hideMark/>
          </w:tcPr>
          <w:p w14:paraId="44E2627C" w14:textId="77777777" w:rsidR="00080E94" w:rsidRPr="00080E94" w:rsidRDefault="00080E94" w:rsidP="00E2666F">
            <w:pPr>
              <w:rPr>
                <w:rFonts w:eastAsia="Calibri"/>
                <w:sz w:val="18"/>
                <w:szCs w:val="18"/>
              </w:rPr>
            </w:pPr>
            <w:r w:rsidRPr="00080E94">
              <w:rPr>
                <w:rFonts w:eastAsia="Calibri"/>
                <w:sz w:val="18"/>
                <w:szCs w:val="18"/>
                <w:lang w:eastAsia="lt-LT"/>
              </w:rPr>
              <w:t>Eil. Nr.</w:t>
            </w:r>
          </w:p>
        </w:tc>
        <w:tc>
          <w:tcPr>
            <w:tcW w:w="22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0" w:type="dxa"/>
              <w:left w:w="10" w:type="dxa"/>
              <w:bottom w:w="0" w:type="dxa"/>
              <w:right w:w="10" w:type="dxa"/>
            </w:tcMar>
          </w:tcPr>
          <w:p w14:paraId="3BE90690" w14:textId="77777777" w:rsidR="00080E94" w:rsidRPr="00080E94" w:rsidRDefault="00080E94" w:rsidP="00E2666F">
            <w:pPr>
              <w:jc w:val="center"/>
              <w:rPr>
                <w:rFonts w:eastAsia="Calibri"/>
                <w:sz w:val="18"/>
                <w:szCs w:val="18"/>
                <w:lang w:eastAsia="lt-LT"/>
              </w:rPr>
            </w:pPr>
          </w:p>
          <w:p w14:paraId="75ADA225" w14:textId="77777777" w:rsidR="00080E94" w:rsidRPr="00080E94" w:rsidRDefault="00080E94" w:rsidP="00E2666F">
            <w:pPr>
              <w:jc w:val="center"/>
              <w:rPr>
                <w:rFonts w:eastAsia="Calibri"/>
                <w:sz w:val="18"/>
                <w:szCs w:val="18"/>
                <w:lang w:eastAsia="lt-LT"/>
              </w:rPr>
            </w:pPr>
          </w:p>
          <w:p w14:paraId="21324B7F" w14:textId="77777777" w:rsidR="00080E94" w:rsidRPr="00080E94" w:rsidRDefault="00080E94" w:rsidP="00E2666F">
            <w:pPr>
              <w:jc w:val="center"/>
              <w:rPr>
                <w:rFonts w:eastAsia="Calibri"/>
                <w:sz w:val="18"/>
                <w:szCs w:val="18"/>
              </w:rPr>
            </w:pPr>
            <w:r w:rsidRPr="00080E94">
              <w:rPr>
                <w:rFonts w:eastAsia="Calibri"/>
                <w:sz w:val="18"/>
                <w:szCs w:val="18"/>
                <w:lang w:eastAsia="lt-LT"/>
              </w:rPr>
              <w:t>Charakteristikų pavadinimas</w:t>
            </w:r>
          </w:p>
        </w:tc>
        <w:tc>
          <w:tcPr>
            <w:tcW w:w="3297" w:type="dxa"/>
            <w:tcBorders>
              <w:top w:val="single" w:sz="8" w:space="0" w:color="000000" w:themeColor="text1"/>
              <w:left w:val="nil"/>
              <w:bottom w:val="single" w:sz="8" w:space="0" w:color="000000" w:themeColor="text1"/>
              <w:right w:val="nil"/>
            </w:tcBorders>
            <w:shd w:val="clear" w:color="auto" w:fill="D0CECE" w:themeFill="background2" w:themeFillShade="E6"/>
            <w:tcMar>
              <w:top w:w="0" w:type="dxa"/>
              <w:left w:w="10" w:type="dxa"/>
              <w:bottom w:w="0" w:type="dxa"/>
              <w:right w:w="10" w:type="dxa"/>
            </w:tcMar>
            <w:vAlign w:val="center"/>
            <w:hideMark/>
          </w:tcPr>
          <w:p w14:paraId="218709E6" w14:textId="77777777" w:rsidR="00080E94" w:rsidRPr="00080E94" w:rsidRDefault="00080E94" w:rsidP="00E2666F">
            <w:pPr>
              <w:jc w:val="center"/>
              <w:rPr>
                <w:rFonts w:eastAsia="Calibri"/>
                <w:sz w:val="18"/>
                <w:szCs w:val="18"/>
                <w:lang w:eastAsia="lt-LT"/>
              </w:rPr>
            </w:pPr>
            <w:r w:rsidRPr="00080E94">
              <w:rPr>
                <w:rFonts w:eastAsia="Calibri"/>
                <w:sz w:val="18"/>
                <w:szCs w:val="18"/>
                <w:lang w:eastAsia="lt-LT"/>
              </w:rPr>
              <w:t>Pirkėjo reikalaujamos charakteristikos</w:t>
            </w:r>
          </w:p>
        </w:tc>
        <w:tc>
          <w:tcPr>
            <w:tcW w:w="37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Mar>
              <w:top w:w="0" w:type="dxa"/>
              <w:left w:w="10" w:type="dxa"/>
              <w:bottom w:w="0" w:type="dxa"/>
              <w:right w:w="10" w:type="dxa"/>
            </w:tcMar>
            <w:vAlign w:val="center"/>
          </w:tcPr>
          <w:p w14:paraId="54939053" w14:textId="77777777" w:rsidR="00080E94" w:rsidRPr="00080E94" w:rsidRDefault="00080E94" w:rsidP="00E2666F">
            <w:pPr>
              <w:jc w:val="center"/>
              <w:textAlignment w:val="baseline"/>
              <w:rPr>
                <w:rFonts w:eastAsia="Calibri"/>
                <w:sz w:val="18"/>
                <w:szCs w:val="18"/>
              </w:rPr>
            </w:pPr>
            <w:r w:rsidRPr="00080E94">
              <w:rPr>
                <w:rFonts w:eastAsia="Calibri"/>
                <w:sz w:val="18"/>
                <w:szCs w:val="18"/>
              </w:rPr>
              <w:t>Atitikimas reikalavimams:</w:t>
            </w:r>
            <w:r w:rsidRPr="00080E94">
              <w:rPr>
                <w:rFonts w:eastAsia="Calibri"/>
                <w:b/>
                <w:bCs/>
                <w:sz w:val="18"/>
                <w:szCs w:val="18"/>
              </w:rPr>
              <w:t xml:space="preserve"> </w:t>
            </w:r>
            <w:r w:rsidRPr="00080E94">
              <w:rPr>
                <w:rFonts w:eastAsia="Calibri"/>
                <w:sz w:val="18"/>
                <w:szCs w:val="18"/>
              </w:rPr>
              <w:t>nurodoma</w:t>
            </w:r>
          </w:p>
          <w:p w14:paraId="3C149CD7" w14:textId="77777777" w:rsidR="00080E94" w:rsidRPr="00080E94" w:rsidRDefault="00080E94" w:rsidP="00E2666F">
            <w:pPr>
              <w:jc w:val="center"/>
              <w:textAlignment w:val="baseline"/>
              <w:rPr>
                <w:rFonts w:eastAsia="Calibri"/>
                <w:i/>
                <w:iCs/>
                <w:sz w:val="18"/>
                <w:szCs w:val="18"/>
              </w:rPr>
            </w:pPr>
            <w:r w:rsidRPr="00080E94">
              <w:rPr>
                <w:rFonts w:eastAsia="Calibri"/>
                <w:b/>
                <w:bCs/>
                <w:i/>
                <w:iCs/>
                <w:sz w:val="18"/>
                <w:szCs w:val="18"/>
              </w:rPr>
              <w:t xml:space="preserve">Taip </w:t>
            </w:r>
            <w:r w:rsidRPr="00080E94">
              <w:rPr>
                <w:rFonts w:eastAsia="Calibri"/>
                <w:i/>
                <w:iCs/>
                <w:sz w:val="18"/>
                <w:szCs w:val="18"/>
              </w:rPr>
              <w:t xml:space="preserve">arba </w:t>
            </w:r>
            <w:r w:rsidRPr="00080E94">
              <w:rPr>
                <w:rFonts w:eastAsia="Calibri"/>
                <w:b/>
                <w:bCs/>
                <w:i/>
                <w:iCs/>
                <w:sz w:val="18"/>
                <w:szCs w:val="18"/>
              </w:rPr>
              <w:t>Ne</w:t>
            </w:r>
            <w:r w:rsidRPr="00080E94">
              <w:rPr>
                <w:rFonts w:eastAsia="Calibri"/>
                <w:i/>
                <w:iCs/>
                <w:sz w:val="18"/>
                <w:szCs w:val="18"/>
              </w:rPr>
              <w:t>.</w:t>
            </w:r>
          </w:p>
          <w:p w14:paraId="7DD1B207" w14:textId="77777777" w:rsidR="00080E94" w:rsidRPr="00080E94" w:rsidRDefault="00080E94" w:rsidP="00E2666F">
            <w:pPr>
              <w:jc w:val="center"/>
              <w:rPr>
                <w:rFonts w:eastAsia="Calibri"/>
                <w:i/>
                <w:iCs/>
                <w:sz w:val="18"/>
                <w:szCs w:val="18"/>
              </w:rPr>
            </w:pPr>
            <w:r w:rsidRPr="00080E94">
              <w:rPr>
                <w:rFonts w:eastAsia="Calibri"/>
                <w:i/>
                <w:iCs/>
                <w:sz w:val="18"/>
                <w:szCs w:val="18"/>
              </w:rPr>
              <w:t>Punktuose, kur to reikalaujama:  Pardavėjo  įrašomos tikslios reikšmės ir/ar tikslios nuorodos, patvirtinančios parametrus.</w:t>
            </w:r>
          </w:p>
        </w:tc>
      </w:tr>
      <w:tr w:rsidR="00080E94" w:rsidRPr="008F2A52" w14:paraId="73A0456E" w14:textId="77777777" w:rsidTr="00080E94">
        <w:tc>
          <w:tcPr>
            <w:tcW w:w="702" w:type="dxa"/>
            <w:tcBorders>
              <w:top w:val="nil"/>
              <w:left w:val="single" w:sz="8" w:space="0" w:color="000000" w:themeColor="text1"/>
              <w:bottom w:val="single" w:sz="8" w:space="0" w:color="000000" w:themeColor="text1"/>
              <w:right w:val="nil"/>
            </w:tcBorders>
            <w:tcMar>
              <w:top w:w="0" w:type="dxa"/>
              <w:left w:w="10" w:type="dxa"/>
              <w:bottom w:w="0" w:type="dxa"/>
              <w:right w:w="10" w:type="dxa"/>
            </w:tcMar>
          </w:tcPr>
          <w:p w14:paraId="6C909557" w14:textId="77777777" w:rsidR="00080E94" w:rsidRPr="008F2A52" w:rsidRDefault="00080E94" w:rsidP="00E2666F">
            <w:pPr>
              <w:jc w:val="center"/>
              <w:rPr>
                <w:rFonts w:eastAsia="Calibri"/>
                <w:szCs w:val="24"/>
              </w:rPr>
            </w:pPr>
          </w:p>
        </w:tc>
        <w:tc>
          <w:tcPr>
            <w:tcW w:w="9211" w:type="dxa"/>
            <w:gridSpan w:val="3"/>
            <w:tcBorders>
              <w:top w:val="nil"/>
              <w:left w:val="single" w:sz="8" w:space="0" w:color="000000" w:themeColor="text1"/>
              <w:bottom w:val="single" w:sz="8" w:space="0" w:color="000000" w:themeColor="text1"/>
              <w:right w:val="single" w:sz="8" w:space="0" w:color="000000" w:themeColor="text1"/>
            </w:tcBorders>
            <w:tcMar>
              <w:top w:w="0" w:type="dxa"/>
              <w:left w:w="10" w:type="dxa"/>
              <w:bottom w:w="0" w:type="dxa"/>
              <w:right w:w="10" w:type="dxa"/>
            </w:tcMar>
            <w:hideMark/>
          </w:tcPr>
          <w:p w14:paraId="01BE1109" w14:textId="77777777" w:rsidR="00080E94" w:rsidRPr="008F2A52" w:rsidRDefault="00080E94" w:rsidP="00E2666F">
            <w:pPr>
              <w:snapToGrid w:val="0"/>
              <w:rPr>
                <w:rFonts w:eastAsia="Calibri"/>
                <w:b/>
                <w:bCs/>
                <w:szCs w:val="24"/>
              </w:rPr>
            </w:pPr>
            <w:r w:rsidRPr="008F2A52">
              <w:rPr>
                <w:rFonts w:eastAsia="Calibri"/>
                <w:b/>
                <w:bCs/>
                <w:szCs w:val="24"/>
              </w:rPr>
              <w:t>BENDRI REIKALAVIMAI</w:t>
            </w:r>
          </w:p>
        </w:tc>
      </w:tr>
      <w:tr w:rsidR="00080E94" w:rsidRPr="008F2A52" w14:paraId="3FE5956B" w14:textId="77777777" w:rsidTr="00080E94">
        <w:tc>
          <w:tcPr>
            <w:tcW w:w="702" w:type="dxa"/>
            <w:tcBorders>
              <w:top w:val="nil"/>
              <w:left w:val="single" w:sz="8" w:space="0" w:color="000000" w:themeColor="text1"/>
              <w:bottom w:val="single" w:sz="8" w:space="0" w:color="000000" w:themeColor="text1"/>
              <w:right w:val="nil"/>
            </w:tcBorders>
            <w:tcMar>
              <w:top w:w="0" w:type="dxa"/>
              <w:left w:w="10" w:type="dxa"/>
              <w:bottom w:w="0" w:type="dxa"/>
              <w:right w:w="10" w:type="dxa"/>
            </w:tcMar>
          </w:tcPr>
          <w:p w14:paraId="669491E2" w14:textId="77777777" w:rsidR="00080E94" w:rsidRPr="008F2A52" w:rsidRDefault="00080E94" w:rsidP="00E2666F">
            <w:pPr>
              <w:jc w:val="center"/>
              <w:rPr>
                <w:rFonts w:eastAsia="Calibri"/>
                <w:szCs w:val="24"/>
                <w:lang w:val="en-US"/>
              </w:rPr>
            </w:pPr>
            <w:r w:rsidRPr="008F2A52">
              <w:rPr>
                <w:rFonts w:eastAsia="Calibri"/>
                <w:szCs w:val="24"/>
                <w:lang w:val="en-US"/>
              </w:rPr>
              <w:lastRenderedPageBreak/>
              <w:t>1</w:t>
            </w:r>
          </w:p>
        </w:tc>
        <w:tc>
          <w:tcPr>
            <w:tcW w:w="2207" w:type="dxa"/>
            <w:tcBorders>
              <w:top w:val="nil"/>
              <w:left w:val="single" w:sz="8" w:space="0" w:color="000000" w:themeColor="text1"/>
              <w:bottom w:val="single" w:sz="8" w:space="0" w:color="000000" w:themeColor="text1"/>
              <w:right w:val="single" w:sz="8" w:space="0" w:color="000000" w:themeColor="text1"/>
            </w:tcBorders>
            <w:tcMar>
              <w:top w:w="0" w:type="dxa"/>
              <w:left w:w="10" w:type="dxa"/>
              <w:bottom w:w="0" w:type="dxa"/>
              <w:right w:w="10" w:type="dxa"/>
            </w:tcMar>
            <w:hideMark/>
          </w:tcPr>
          <w:p w14:paraId="6CAD84DC" w14:textId="77777777" w:rsidR="00080E94" w:rsidRPr="008F2A52" w:rsidRDefault="00080E94" w:rsidP="00E2666F">
            <w:pPr>
              <w:jc w:val="both"/>
              <w:rPr>
                <w:rFonts w:eastAsia="Calibri"/>
                <w:szCs w:val="24"/>
              </w:rPr>
            </w:pPr>
            <w:r w:rsidRPr="008F2A52">
              <w:rPr>
                <w:rFonts w:eastAsia="Calibri"/>
                <w:szCs w:val="24"/>
              </w:rPr>
              <w:t>Paskirtis</w:t>
            </w:r>
          </w:p>
        </w:tc>
        <w:tc>
          <w:tcPr>
            <w:tcW w:w="3297" w:type="dxa"/>
            <w:tcBorders>
              <w:top w:val="nil"/>
              <w:left w:val="nil"/>
              <w:bottom w:val="single" w:sz="8" w:space="0" w:color="000000" w:themeColor="text1"/>
              <w:right w:val="nil"/>
            </w:tcBorders>
            <w:tcMar>
              <w:top w:w="0" w:type="dxa"/>
              <w:left w:w="10" w:type="dxa"/>
              <w:bottom w:w="0" w:type="dxa"/>
              <w:right w:w="10" w:type="dxa"/>
            </w:tcMar>
            <w:hideMark/>
          </w:tcPr>
          <w:p w14:paraId="57CECC21" w14:textId="77777777" w:rsidR="00080E94" w:rsidRPr="008F2A52" w:rsidRDefault="00080E94" w:rsidP="00E2666F">
            <w:pPr>
              <w:jc w:val="both"/>
              <w:rPr>
                <w:color w:val="000000"/>
                <w:szCs w:val="24"/>
                <w:shd w:val="clear" w:color="auto" w:fill="FFFFFF"/>
              </w:rPr>
            </w:pPr>
            <w:r w:rsidRPr="008F2A52">
              <w:rPr>
                <w:color w:val="000000"/>
                <w:szCs w:val="24"/>
                <w:shd w:val="clear" w:color="auto" w:fill="FFFFFF"/>
              </w:rPr>
              <w:t xml:space="preserve">Elektros oro ventiliatorius saugiam darbui šulniuose, talpyklose </w:t>
            </w:r>
          </w:p>
          <w:p w14:paraId="3379F085" w14:textId="77777777" w:rsidR="00080E94" w:rsidRPr="008F2A52" w:rsidRDefault="00080E94" w:rsidP="00E2666F">
            <w:pPr>
              <w:jc w:val="both"/>
              <w:rPr>
                <w:color w:val="000000"/>
                <w:szCs w:val="24"/>
                <w:shd w:val="clear" w:color="auto" w:fill="FFFFFF"/>
              </w:rPr>
            </w:pPr>
            <w:r w:rsidRPr="008F2A52">
              <w:rPr>
                <w:szCs w:val="24"/>
              </w:rPr>
              <w:t>Įrankių kiekis – 1 vnt.</w:t>
            </w:r>
          </w:p>
          <w:p w14:paraId="680CF2AF" w14:textId="77777777" w:rsidR="00080E94" w:rsidRPr="008F2A52" w:rsidRDefault="00080E94" w:rsidP="00E2666F">
            <w:pPr>
              <w:jc w:val="both"/>
              <w:rPr>
                <w:rFonts w:eastAsia="Calibri"/>
                <w:szCs w:val="24"/>
              </w:rPr>
            </w:pPr>
          </w:p>
        </w:tc>
        <w:tc>
          <w:tcPr>
            <w:tcW w:w="3707" w:type="dxa"/>
            <w:tcBorders>
              <w:top w:val="nil"/>
              <w:left w:val="single" w:sz="8" w:space="0" w:color="000000" w:themeColor="text1"/>
              <w:bottom w:val="single" w:sz="8" w:space="0" w:color="000000" w:themeColor="text1"/>
              <w:right w:val="single" w:sz="8" w:space="0" w:color="000000" w:themeColor="text1"/>
            </w:tcBorders>
            <w:tcMar>
              <w:top w:w="0" w:type="dxa"/>
              <w:left w:w="10" w:type="dxa"/>
              <w:bottom w:w="0" w:type="dxa"/>
              <w:right w:w="10" w:type="dxa"/>
            </w:tcMar>
          </w:tcPr>
          <w:p w14:paraId="16FCBA44" w14:textId="11E2604E" w:rsidR="00080E94" w:rsidRPr="000A0910" w:rsidRDefault="00080E94" w:rsidP="00080E94">
            <w:pPr>
              <w:rPr>
                <w:rFonts w:eastAsia="Calibri"/>
                <w:szCs w:val="24"/>
                <w:lang w:eastAsia="lt-LT"/>
              </w:rPr>
            </w:pPr>
            <w:r w:rsidRPr="000A0910">
              <w:rPr>
                <w:rFonts w:eastAsia="Calibri"/>
                <w:szCs w:val="24"/>
                <w:lang w:eastAsia="lt-LT"/>
              </w:rPr>
              <w:t>Taip, Markė, modelis</w:t>
            </w:r>
            <w:r w:rsidRPr="000A0910">
              <w:t xml:space="preserve"> </w:t>
            </w:r>
            <w:proofErr w:type="spellStart"/>
            <w:r w:rsidRPr="000A0910">
              <w:rPr>
                <w:rFonts w:eastAsia="Calibri"/>
                <w:szCs w:val="24"/>
                <w:lang w:eastAsia="lt-LT"/>
              </w:rPr>
              <w:t>Dantherm</w:t>
            </w:r>
            <w:proofErr w:type="spellEnd"/>
            <w:r w:rsidRPr="000A0910">
              <w:rPr>
                <w:rFonts w:eastAsia="Calibri"/>
                <w:szCs w:val="24"/>
                <w:lang w:eastAsia="lt-LT"/>
              </w:rPr>
              <w:t xml:space="preserve">, modelis BL4800 </w:t>
            </w:r>
          </w:p>
          <w:p w14:paraId="78827594" w14:textId="77777777" w:rsidR="00080E94" w:rsidRPr="000A0910" w:rsidRDefault="00080E94" w:rsidP="00E2666F">
            <w:pPr>
              <w:snapToGrid w:val="0"/>
              <w:rPr>
                <w:rFonts w:eastAsia="Calibri"/>
                <w:szCs w:val="24"/>
              </w:rPr>
            </w:pPr>
          </w:p>
        </w:tc>
      </w:tr>
      <w:tr w:rsidR="00080E94" w:rsidRPr="008F2A52" w14:paraId="270E44C9" w14:textId="77777777" w:rsidTr="00080E94">
        <w:tc>
          <w:tcPr>
            <w:tcW w:w="702" w:type="dxa"/>
            <w:tcBorders>
              <w:top w:val="nil"/>
              <w:left w:val="single" w:sz="8" w:space="0" w:color="000000" w:themeColor="text1"/>
              <w:bottom w:val="single" w:sz="8" w:space="0" w:color="000000" w:themeColor="text1"/>
              <w:right w:val="nil"/>
            </w:tcBorders>
            <w:tcMar>
              <w:top w:w="0" w:type="dxa"/>
              <w:left w:w="10" w:type="dxa"/>
              <w:bottom w:w="0" w:type="dxa"/>
              <w:right w:w="10" w:type="dxa"/>
            </w:tcMar>
          </w:tcPr>
          <w:p w14:paraId="65A1FE03" w14:textId="77777777" w:rsidR="00080E94" w:rsidRPr="008F2A52" w:rsidRDefault="00080E94" w:rsidP="00E2666F">
            <w:pPr>
              <w:jc w:val="center"/>
              <w:rPr>
                <w:rFonts w:eastAsia="Calibri"/>
                <w:szCs w:val="24"/>
              </w:rPr>
            </w:pPr>
            <w:r w:rsidRPr="008F2A52">
              <w:rPr>
                <w:rFonts w:eastAsia="Calibri"/>
                <w:szCs w:val="24"/>
              </w:rPr>
              <w:t>2</w:t>
            </w:r>
          </w:p>
        </w:tc>
        <w:tc>
          <w:tcPr>
            <w:tcW w:w="2207" w:type="dxa"/>
            <w:tcBorders>
              <w:top w:val="nil"/>
              <w:left w:val="single" w:sz="8" w:space="0" w:color="000000" w:themeColor="text1"/>
              <w:bottom w:val="single" w:sz="8" w:space="0" w:color="000000" w:themeColor="text1"/>
              <w:right w:val="single" w:sz="8" w:space="0" w:color="000000" w:themeColor="text1"/>
            </w:tcBorders>
            <w:tcMar>
              <w:top w:w="0" w:type="dxa"/>
              <w:left w:w="10" w:type="dxa"/>
              <w:bottom w:w="0" w:type="dxa"/>
              <w:right w:w="10" w:type="dxa"/>
            </w:tcMar>
            <w:hideMark/>
          </w:tcPr>
          <w:p w14:paraId="129AB89F" w14:textId="77777777" w:rsidR="00080E94" w:rsidRPr="008F2A52" w:rsidRDefault="00080E94" w:rsidP="00E2666F">
            <w:pPr>
              <w:jc w:val="both"/>
              <w:rPr>
                <w:rFonts w:eastAsia="Calibri"/>
                <w:szCs w:val="24"/>
              </w:rPr>
            </w:pPr>
            <w:r w:rsidRPr="008F2A52">
              <w:rPr>
                <w:rFonts w:eastAsia="Calibri"/>
                <w:szCs w:val="24"/>
              </w:rPr>
              <w:t>Pagaminimo metai</w:t>
            </w:r>
          </w:p>
        </w:tc>
        <w:tc>
          <w:tcPr>
            <w:tcW w:w="3297" w:type="dxa"/>
            <w:tcBorders>
              <w:top w:val="nil"/>
              <w:left w:val="nil"/>
              <w:bottom w:val="single" w:sz="8" w:space="0" w:color="000000" w:themeColor="text1"/>
              <w:right w:val="nil"/>
            </w:tcBorders>
            <w:tcMar>
              <w:top w:w="0" w:type="dxa"/>
              <w:left w:w="10" w:type="dxa"/>
              <w:bottom w:w="0" w:type="dxa"/>
              <w:right w:w="10" w:type="dxa"/>
            </w:tcMar>
            <w:hideMark/>
          </w:tcPr>
          <w:p w14:paraId="54A96515" w14:textId="77777777" w:rsidR="00080E94" w:rsidRPr="008F2A52" w:rsidRDefault="00080E94" w:rsidP="00E2666F">
            <w:pPr>
              <w:jc w:val="both"/>
              <w:rPr>
                <w:rFonts w:eastAsia="Calibri"/>
                <w:szCs w:val="24"/>
              </w:rPr>
            </w:pPr>
            <w:r w:rsidRPr="008F2A52">
              <w:rPr>
                <w:rFonts w:eastAsia="Calibri"/>
                <w:szCs w:val="24"/>
              </w:rPr>
              <w:t xml:space="preserve">Nenaudotas, pagamintas ne anksčiau kaip 2022 m., atitinkantis  ES reikalavimus gamtosaugos ir saugos darbe srityse. </w:t>
            </w:r>
          </w:p>
        </w:tc>
        <w:tc>
          <w:tcPr>
            <w:tcW w:w="3707" w:type="dxa"/>
            <w:tcBorders>
              <w:top w:val="nil"/>
              <w:left w:val="single" w:sz="8" w:space="0" w:color="000000" w:themeColor="text1"/>
              <w:bottom w:val="single" w:sz="8" w:space="0" w:color="000000" w:themeColor="text1"/>
              <w:right w:val="single" w:sz="8" w:space="0" w:color="000000" w:themeColor="text1"/>
            </w:tcBorders>
            <w:tcMar>
              <w:top w:w="0" w:type="dxa"/>
              <w:left w:w="10" w:type="dxa"/>
              <w:bottom w:w="0" w:type="dxa"/>
              <w:right w:w="10" w:type="dxa"/>
            </w:tcMar>
          </w:tcPr>
          <w:p w14:paraId="3317A03E" w14:textId="0D7BA6FB" w:rsidR="00080E94" w:rsidRPr="000A0910" w:rsidRDefault="00080E94" w:rsidP="00080E94">
            <w:pPr>
              <w:rPr>
                <w:rFonts w:eastAsia="Calibri"/>
                <w:szCs w:val="24"/>
                <w:lang w:eastAsia="lt-LT"/>
              </w:rPr>
            </w:pPr>
            <w:r w:rsidRPr="000A0910">
              <w:rPr>
                <w:rFonts w:eastAsia="Calibri"/>
                <w:szCs w:val="24"/>
                <w:lang w:eastAsia="lt-LT"/>
              </w:rPr>
              <w:t>Taip,  2022 m.</w:t>
            </w:r>
          </w:p>
          <w:p w14:paraId="2C6B2F9C" w14:textId="77777777" w:rsidR="00080E94" w:rsidRPr="000A0910" w:rsidRDefault="00080E94" w:rsidP="00E2666F">
            <w:pPr>
              <w:snapToGrid w:val="0"/>
              <w:rPr>
                <w:rFonts w:eastAsia="Calibri"/>
                <w:szCs w:val="24"/>
              </w:rPr>
            </w:pPr>
          </w:p>
        </w:tc>
      </w:tr>
      <w:tr w:rsidR="00080E94" w:rsidRPr="008F2A52" w14:paraId="3D29ADA1" w14:textId="77777777" w:rsidTr="00080E94">
        <w:tc>
          <w:tcPr>
            <w:tcW w:w="702" w:type="dxa"/>
            <w:tcBorders>
              <w:top w:val="nil"/>
              <w:left w:val="single" w:sz="8" w:space="0" w:color="000000" w:themeColor="text1"/>
              <w:bottom w:val="single" w:sz="8" w:space="0" w:color="000000" w:themeColor="text1"/>
              <w:right w:val="nil"/>
            </w:tcBorders>
            <w:tcMar>
              <w:top w:w="0" w:type="dxa"/>
              <w:left w:w="10" w:type="dxa"/>
              <w:bottom w:w="0" w:type="dxa"/>
              <w:right w:w="10" w:type="dxa"/>
            </w:tcMar>
          </w:tcPr>
          <w:p w14:paraId="69718B53" w14:textId="77777777" w:rsidR="00080E94" w:rsidRPr="008F2A52" w:rsidRDefault="00080E94" w:rsidP="00E2666F">
            <w:pPr>
              <w:jc w:val="center"/>
              <w:rPr>
                <w:rFonts w:eastAsia="Calibri"/>
                <w:szCs w:val="24"/>
              </w:rPr>
            </w:pPr>
            <w:r w:rsidRPr="008F2A52">
              <w:rPr>
                <w:rFonts w:eastAsia="Calibri"/>
                <w:szCs w:val="24"/>
              </w:rPr>
              <w:t>3</w:t>
            </w:r>
          </w:p>
        </w:tc>
        <w:tc>
          <w:tcPr>
            <w:tcW w:w="2207" w:type="dxa"/>
            <w:tcBorders>
              <w:top w:val="nil"/>
              <w:left w:val="single" w:sz="8" w:space="0" w:color="000000" w:themeColor="text1"/>
              <w:bottom w:val="single" w:sz="8" w:space="0" w:color="000000" w:themeColor="text1"/>
              <w:right w:val="single" w:sz="8" w:space="0" w:color="000000" w:themeColor="text1"/>
            </w:tcBorders>
            <w:tcMar>
              <w:top w:w="0" w:type="dxa"/>
              <w:left w:w="10" w:type="dxa"/>
              <w:bottom w:w="0" w:type="dxa"/>
              <w:right w:w="10" w:type="dxa"/>
            </w:tcMar>
          </w:tcPr>
          <w:p w14:paraId="43FAEF78" w14:textId="77777777" w:rsidR="00080E94" w:rsidRPr="008F2A52" w:rsidRDefault="00080E94" w:rsidP="00E2666F">
            <w:pPr>
              <w:jc w:val="both"/>
              <w:rPr>
                <w:rFonts w:eastAsia="Calibri"/>
                <w:szCs w:val="24"/>
              </w:rPr>
            </w:pPr>
            <w:r w:rsidRPr="008F2A52">
              <w:rPr>
                <w:rFonts w:eastAsia="Calibri"/>
                <w:szCs w:val="24"/>
              </w:rPr>
              <w:t>Įtampa, V</w:t>
            </w:r>
          </w:p>
        </w:tc>
        <w:tc>
          <w:tcPr>
            <w:tcW w:w="3297" w:type="dxa"/>
            <w:tcBorders>
              <w:top w:val="nil"/>
              <w:left w:val="nil"/>
              <w:bottom w:val="single" w:sz="8" w:space="0" w:color="000000" w:themeColor="text1"/>
              <w:right w:val="nil"/>
            </w:tcBorders>
            <w:tcMar>
              <w:top w:w="0" w:type="dxa"/>
              <w:left w:w="10" w:type="dxa"/>
              <w:bottom w:w="0" w:type="dxa"/>
              <w:right w:w="10" w:type="dxa"/>
            </w:tcMar>
          </w:tcPr>
          <w:p w14:paraId="0CC19794" w14:textId="77777777" w:rsidR="00080E94" w:rsidRPr="008F2A52" w:rsidRDefault="00080E94" w:rsidP="00E2666F">
            <w:pPr>
              <w:rPr>
                <w:rFonts w:eastAsia="Calibri"/>
                <w:szCs w:val="24"/>
              </w:rPr>
            </w:pPr>
            <w:r w:rsidRPr="008F2A52">
              <w:rPr>
                <w:rFonts w:eastAsia="Calibri"/>
                <w:szCs w:val="24"/>
              </w:rPr>
              <w:t>220-240 V</w:t>
            </w:r>
          </w:p>
        </w:tc>
        <w:tc>
          <w:tcPr>
            <w:tcW w:w="3707" w:type="dxa"/>
            <w:tcBorders>
              <w:top w:val="nil"/>
              <w:left w:val="single" w:sz="8" w:space="0" w:color="000000" w:themeColor="text1"/>
              <w:bottom w:val="single" w:sz="8" w:space="0" w:color="000000" w:themeColor="text1"/>
              <w:right w:val="single" w:sz="8" w:space="0" w:color="000000" w:themeColor="text1"/>
            </w:tcBorders>
            <w:tcMar>
              <w:top w:w="0" w:type="dxa"/>
              <w:left w:w="10" w:type="dxa"/>
              <w:bottom w:w="0" w:type="dxa"/>
              <w:right w:w="10" w:type="dxa"/>
            </w:tcMar>
          </w:tcPr>
          <w:p w14:paraId="79E0B917" w14:textId="0145227B" w:rsidR="00080E94" w:rsidRPr="000A0910" w:rsidRDefault="00080E94" w:rsidP="00E2666F">
            <w:pPr>
              <w:snapToGrid w:val="0"/>
              <w:rPr>
                <w:rFonts w:eastAsia="Calibri"/>
                <w:szCs w:val="24"/>
              </w:rPr>
            </w:pPr>
            <w:r w:rsidRPr="000A0910">
              <w:rPr>
                <w:rFonts w:eastAsia="Calibri"/>
                <w:szCs w:val="24"/>
                <w:lang w:eastAsia="lt-LT"/>
              </w:rPr>
              <w:t>230V</w:t>
            </w:r>
          </w:p>
        </w:tc>
      </w:tr>
      <w:tr w:rsidR="00080E94" w:rsidRPr="008F2A52" w14:paraId="31F8BC30" w14:textId="77777777" w:rsidTr="00080E94">
        <w:trPr>
          <w:trHeight w:val="306"/>
        </w:trPr>
        <w:tc>
          <w:tcPr>
            <w:tcW w:w="70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02F6C026" w14:textId="77777777" w:rsidR="00080E94" w:rsidRPr="008F2A52" w:rsidRDefault="00080E94" w:rsidP="00E2666F">
            <w:pPr>
              <w:jc w:val="center"/>
              <w:rPr>
                <w:rFonts w:eastAsia="Calibri"/>
                <w:szCs w:val="24"/>
              </w:rPr>
            </w:pPr>
            <w:r w:rsidRPr="008F2A52">
              <w:rPr>
                <w:rFonts w:eastAsia="Calibri"/>
                <w:szCs w:val="24"/>
              </w:rPr>
              <w:t>4</w:t>
            </w:r>
          </w:p>
        </w:tc>
        <w:tc>
          <w:tcPr>
            <w:tcW w:w="220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hideMark/>
          </w:tcPr>
          <w:p w14:paraId="4F36304B" w14:textId="77777777" w:rsidR="00080E94" w:rsidRPr="008F2A52" w:rsidRDefault="00080E94" w:rsidP="00E2666F">
            <w:pPr>
              <w:rPr>
                <w:rFonts w:eastAsia="Calibri"/>
                <w:szCs w:val="24"/>
              </w:rPr>
            </w:pPr>
            <w:r w:rsidRPr="008F2A52">
              <w:rPr>
                <w:rFonts w:eastAsia="Calibri"/>
                <w:szCs w:val="24"/>
              </w:rPr>
              <w:t>Galia, W</w:t>
            </w:r>
          </w:p>
        </w:tc>
        <w:tc>
          <w:tcPr>
            <w:tcW w:w="329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hideMark/>
          </w:tcPr>
          <w:p w14:paraId="6CE799D1" w14:textId="7E2E8747" w:rsidR="00080E94" w:rsidRPr="008F2A52" w:rsidRDefault="00080E94" w:rsidP="00E2666F">
            <w:pPr>
              <w:rPr>
                <w:rFonts w:eastAsia="Calibri"/>
                <w:szCs w:val="24"/>
              </w:rPr>
            </w:pPr>
            <w:r w:rsidRPr="008F2A52">
              <w:rPr>
                <w:rFonts w:eastAsia="Calibri"/>
                <w:szCs w:val="24"/>
              </w:rPr>
              <w:t>Ne mažiau kaip 250W</w:t>
            </w:r>
          </w:p>
        </w:tc>
        <w:tc>
          <w:tcPr>
            <w:tcW w:w="370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0C04DF57" w14:textId="54488BF8" w:rsidR="00080E94" w:rsidRPr="000A0910" w:rsidRDefault="00080E94" w:rsidP="00E2666F">
            <w:pPr>
              <w:rPr>
                <w:rFonts w:eastAsia="Calibri"/>
                <w:szCs w:val="24"/>
                <w:lang w:eastAsia="lt-LT"/>
              </w:rPr>
            </w:pPr>
            <w:r w:rsidRPr="000A0910">
              <w:rPr>
                <w:rFonts w:eastAsia="Calibri"/>
                <w:szCs w:val="24"/>
                <w:lang w:eastAsia="lt-LT"/>
              </w:rPr>
              <w:t>250W</w:t>
            </w:r>
          </w:p>
        </w:tc>
      </w:tr>
      <w:tr w:rsidR="00080E94" w:rsidRPr="008F2A52" w14:paraId="7C359D4F" w14:textId="77777777" w:rsidTr="00050EC2">
        <w:trPr>
          <w:trHeight w:val="320"/>
        </w:trPr>
        <w:tc>
          <w:tcPr>
            <w:tcW w:w="70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2E583E07" w14:textId="77777777" w:rsidR="00080E94" w:rsidRPr="008F2A52" w:rsidRDefault="00080E94" w:rsidP="00E2666F">
            <w:pPr>
              <w:jc w:val="center"/>
              <w:rPr>
                <w:rFonts w:eastAsia="Calibri"/>
                <w:szCs w:val="24"/>
              </w:rPr>
            </w:pPr>
            <w:r w:rsidRPr="008F2A52">
              <w:rPr>
                <w:rFonts w:eastAsia="Calibri"/>
                <w:szCs w:val="24"/>
              </w:rPr>
              <w:t>5</w:t>
            </w:r>
          </w:p>
        </w:tc>
        <w:tc>
          <w:tcPr>
            <w:tcW w:w="220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0A505C0D" w14:textId="77777777" w:rsidR="00080E94" w:rsidRPr="008F2A52" w:rsidRDefault="00080E94" w:rsidP="00E2666F">
            <w:pPr>
              <w:rPr>
                <w:rFonts w:eastAsia="Calibri"/>
                <w:szCs w:val="24"/>
              </w:rPr>
            </w:pPr>
            <w:r w:rsidRPr="008F2A52">
              <w:rPr>
                <w:rFonts w:eastAsia="Calibri"/>
                <w:szCs w:val="24"/>
              </w:rPr>
              <w:t>Oro srautas, m</w:t>
            </w:r>
            <w:r w:rsidRPr="008F2A52">
              <w:rPr>
                <w:rFonts w:eastAsia="Calibri"/>
                <w:szCs w:val="24"/>
                <w:vertAlign w:val="superscript"/>
              </w:rPr>
              <w:t>3</w:t>
            </w:r>
            <w:r w:rsidRPr="008F2A52">
              <w:rPr>
                <w:rFonts w:eastAsia="Calibri"/>
                <w:szCs w:val="24"/>
              </w:rPr>
              <w:t>/h</w:t>
            </w:r>
          </w:p>
        </w:tc>
        <w:tc>
          <w:tcPr>
            <w:tcW w:w="329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47E81977" w14:textId="77777777" w:rsidR="00080E94" w:rsidRPr="008F2A52" w:rsidRDefault="00080E94" w:rsidP="00E2666F">
            <w:pPr>
              <w:rPr>
                <w:rFonts w:eastAsia="Calibri"/>
                <w:szCs w:val="24"/>
              </w:rPr>
            </w:pPr>
            <w:r w:rsidRPr="008F2A52">
              <w:rPr>
                <w:rFonts w:eastAsia="Calibri"/>
                <w:szCs w:val="24"/>
              </w:rPr>
              <w:t>Ne mažiau kaip 750 m</w:t>
            </w:r>
            <w:r w:rsidRPr="008F2A52">
              <w:rPr>
                <w:rFonts w:eastAsia="Calibri"/>
                <w:szCs w:val="24"/>
                <w:vertAlign w:val="superscript"/>
              </w:rPr>
              <w:t>3</w:t>
            </w:r>
            <w:r w:rsidRPr="008F2A52">
              <w:rPr>
                <w:rFonts w:eastAsia="Calibri"/>
                <w:szCs w:val="24"/>
              </w:rPr>
              <w:t>/h</w:t>
            </w:r>
          </w:p>
        </w:tc>
        <w:tc>
          <w:tcPr>
            <w:tcW w:w="370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2E25D3A8" w14:textId="0DF6AAFC" w:rsidR="00080E94" w:rsidRPr="000A0910" w:rsidRDefault="00080E94" w:rsidP="00E2666F">
            <w:pPr>
              <w:rPr>
                <w:rFonts w:eastAsia="Calibri"/>
                <w:szCs w:val="24"/>
                <w:lang w:eastAsia="lt-LT"/>
              </w:rPr>
            </w:pPr>
            <w:r w:rsidRPr="000A0910">
              <w:rPr>
                <w:rFonts w:eastAsia="Calibri"/>
                <w:szCs w:val="24"/>
                <w:lang w:eastAsia="lt-LT"/>
              </w:rPr>
              <w:t>750 m</w:t>
            </w:r>
            <w:r w:rsidRPr="000A0910">
              <w:rPr>
                <w:rFonts w:eastAsia="Calibri"/>
                <w:szCs w:val="24"/>
                <w:vertAlign w:val="superscript"/>
                <w:lang w:eastAsia="lt-LT"/>
              </w:rPr>
              <w:t>3</w:t>
            </w:r>
            <w:r w:rsidRPr="000A0910">
              <w:rPr>
                <w:rFonts w:eastAsia="Calibri"/>
                <w:szCs w:val="24"/>
                <w:lang w:eastAsia="lt-LT"/>
              </w:rPr>
              <w:t>/h     </w:t>
            </w:r>
          </w:p>
        </w:tc>
      </w:tr>
      <w:tr w:rsidR="00080E94" w:rsidRPr="008F2A52" w14:paraId="16543E56" w14:textId="77777777" w:rsidTr="00050EC2">
        <w:trPr>
          <w:trHeight w:val="126"/>
        </w:trPr>
        <w:tc>
          <w:tcPr>
            <w:tcW w:w="70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2FE0D244" w14:textId="77777777" w:rsidR="00080E94" w:rsidRPr="008F2A52" w:rsidRDefault="00080E94" w:rsidP="00E2666F">
            <w:pPr>
              <w:jc w:val="center"/>
              <w:rPr>
                <w:rFonts w:eastAsia="Calibri"/>
                <w:szCs w:val="24"/>
              </w:rPr>
            </w:pPr>
            <w:r w:rsidRPr="008F2A52">
              <w:rPr>
                <w:rFonts w:eastAsia="Calibri"/>
                <w:szCs w:val="24"/>
              </w:rPr>
              <w:t>6</w:t>
            </w:r>
          </w:p>
        </w:tc>
        <w:tc>
          <w:tcPr>
            <w:tcW w:w="220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5EEF4A33" w14:textId="77777777" w:rsidR="00080E94" w:rsidRPr="008F2A52" w:rsidRDefault="00080E94" w:rsidP="00E2666F">
            <w:pPr>
              <w:rPr>
                <w:rFonts w:eastAsia="Calibri"/>
                <w:szCs w:val="24"/>
              </w:rPr>
            </w:pPr>
            <w:r w:rsidRPr="008F2A52">
              <w:rPr>
                <w:rFonts w:eastAsia="Calibri"/>
                <w:szCs w:val="24"/>
              </w:rPr>
              <w:t xml:space="preserve">Apsaugos klasė IP </w:t>
            </w:r>
          </w:p>
        </w:tc>
        <w:tc>
          <w:tcPr>
            <w:tcW w:w="329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1CFE7C04" w14:textId="77777777" w:rsidR="00080E94" w:rsidRPr="008F2A52" w:rsidRDefault="00080E94" w:rsidP="00E2666F">
            <w:pPr>
              <w:rPr>
                <w:rFonts w:eastAsia="Calibri"/>
                <w:szCs w:val="24"/>
              </w:rPr>
            </w:pPr>
            <w:r w:rsidRPr="008F2A52">
              <w:rPr>
                <w:rFonts w:eastAsia="Calibri"/>
                <w:szCs w:val="24"/>
              </w:rPr>
              <w:t>Ne mažiau kaip IP44</w:t>
            </w:r>
          </w:p>
        </w:tc>
        <w:tc>
          <w:tcPr>
            <w:tcW w:w="370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69E87819" w14:textId="3F0E9E01" w:rsidR="00080E94" w:rsidRPr="000A0910" w:rsidRDefault="00080E94" w:rsidP="00E2666F">
            <w:pPr>
              <w:rPr>
                <w:rFonts w:eastAsia="Calibri"/>
                <w:szCs w:val="24"/>
                <w:lang w:eastAsia="lt-LT"/>
              </w:rPr>
            </w:pPr>
            <w:r w:rsidRPr="000A0910">
              <w:rPr>
                <w:rFonts w:eastAsia="Calibri"/>
                <w:szCs w:val="24"/>
                <w:lang w:eastAsia="lt-LT"/>
              </w:rPr>
              <w:t>IP44     </w:t>
            </w:r>
          </w:p>
        </w:tc>
      </w:tr>
      <w:tr w:rsidR="00080E94" w:rsidRPr="008F2A52" w14:paraId="214556A9" w14:textId="77777777" w:rsidTr="00080E94">
        <w:trPr>
          <w:trHeight w:val="654"/>
        </w:trPr>
        <w:tc>
          <w:tcPr>
            <w:tcW w:w="70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38E82842" w14:textId="77777777" w:rsidR="00080E94" w:rsidRPr="008F2A52" w:rsidRDefault="00080E94" w:rsidP="00E2666F">
            <w:pPr>
              <w:jc w:val="center"/>
              <w:rPr>
                <w:rFonts w:eastAsia="Calibri"/>
                <w:szCs w:val="24"/>
              </w:rPr>
            </w:pPr>
            <w:r w:rsidRPr="008F2A52">
              <w:rPr>
                <w:rFonts w:eastAsia="Calibri"/>
                <w:szCs w:val="24"/>
              </w:rPr>
              <w:t>7</w:t>
            </w:r>
          </w:p>
        </w:tc>
        <w:tc>
          <w:tcPr>
            <w:tcW w:w="220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3D5D3C9A" w14:textId="77777777" w:rsidR="00080E94" w:rsidRPr="008F2A52" w:rsidRDefault="00080E94" w:rsidP="00E2666F">
            <w:pPr>
              <w:rPr>
                <w:rFonts w:eastAsia="Calibri"/>
                <w:szCs w:val="24"/>
              </w:rPr>
            </w:pPr>
            <w:r w:rsidRPr="008F2A52">
              <w:rPr>
                <w:rFonts w:eastAsia="Calibri"/>
                <w:szCs w:val="24"/>
              </w:rPr>
              <w:t xml:space="preserve">Paruošimas darbui, svoris </w:t>
            </w:r>
          </w:p>
        </w:tc>
        <w:tc>
          <w:tcPr>
            <w:tcW w:w="329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3CEAA481" w14:textId="77777777" w:rsidR="00080E94" w:rsidRPr="008F2A52" w:rsidRDefault="00080E94" w:rsidP="00E2666F">
            <w:pPr>
              <w:jc w:val="both"/>
              <w:rPr>
                <w:szCs w:val="24"/>
              </w:rPr>
            </w:pPr>
            <w:r w:rsidRPr="008F2A52">
              <w:rPr>
                <w:szCs w:val="24"/>
              </w:rPr>
              <w:t xml:space="preserve">Įrankis turi būti pilnai sukomplektuotas su oro padavimo/ištraukimo žarna ne mažiau kaip 7m, paruoštas darbui. </w:t>
            </w:r>
          </w:p>
          <w:p w14:paraId="10B5CA6C" w14:textId="77777777" w:rsidR="00080E94" w:rsidRPr="008F2A52" w:rsidRDefault="00080E94" w:rsidP="00E2666F">
            <w:pPr>
              <w:rPr>
                <w:rFonts w:eastAsia="Calibri"/>
                <w:szCs w:val="24"/>
              </w:rPr>
            </w:pPr>
            <w:r w:rsidRPr="008F2A52">
              <w:rPr>
                <w:szCs w:val="24"/>
              </w:rPr>
              <w:t>Svoris  ne daugiau 13,0  kg.</w:t>
            </w:r>
          </w:p>
        </w:tc>
        <w:tc>
          <w:tcPr>
            <w:tcW w:w="370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4BE9EAF1" w14:textId="3459A617" w:rsidR="00080E94" w:rsidRPr="000A0910" w:rsidRDefault="00080E94" w:rsidP="00E2666F">
            <w:pPr>
              <w:snapToGrid w:val="0"/>
              <w:rPr>
                <w:rFonts w:eastAsia="Calibri"/>
                <w:szCs w:val="24"/>
              </w:rPr>
            </w:pPr>
            <w:r w:rsidRPr="000A0910">
              <w:rPr>
                <w:rFonts w:eastAsia="Calibri"/>
                <w:szCs w:val="24"/>
                <w:lang w:eastAsia="lt-LT"/>
              </w:rPr>
              <w:t>7,2</w:t>
            </w:r>
            <w:r w:rsidRPr="000A0910">
              <w:rPr>
                <w:rFonts w:eastAsia="Calibri"/>
                <w:szCs w:val="24"/>
              </w:rPr>
              <w:t xml:space="preserve"> kg be</w:t>
            </w:r>
            <w:r w:rsidR="00B5299F" w:rsidRPr="000A0910">
              <w:rPr>
                <w:rFonts w:eastAsia="Calibri"/>
                <w:szCs w:val="24"/>
              </w:rPr>
              <w:t xml:space="preserve"> ž</w:t>
            </w:r>
            <w:r w:rsidRPr="000A0910">
              <w:rPr>
                <w:rFonts w:eastAsia="Calibri"/>
                <w:szCs w:val="24"/>
              </w:rPr>
              <w:t>arnų</w:t>
            </w:r>
            <w:r w:rsidR="00B5299F" w:rsidRPr="000A0910">
              <w:rPr>
                <w:rFonts w:eastAsia="Calibri"/>
                <w:szCs w:val="24"/>
              </w:rPr>
              <w:t xml:space="preserve">, </w:t>
            </w:r>
            <w:r w:rsidRPr="000A0910">
              <w:rPr>
                <w:rFonts w:eastAsia="Calibri"/>
                <w:szCs w:val="24"/>
              </w:rPr>
              <w:t xml:space="preserve"> žarna 4 kg </w:t>
            </w:r>
          </w:p>
          <w:p w14:paraId="67E6EE00" w14:textId="77777777" w:rsidR="00080E94" w:rsidRPr="000A0910" w:rsidRDefault="00080E94" w:rsidP="00E2666F">
            <w:pPr>
              <w:rPr>
                <w:rFonts w:eastAsia="Calibri"/>
                <w:szCs w:val="24"/>
                <w:lang w:eastAsia="lt-LT"/>
              </w:rPr>
            </w:pPr>
          </w:p>
        </w:tc>
      </w:tr>
      <w:tr w:rsidR="00080E94" w:rsidRPr="008F2A52" w14:paraId="4B89D24C" w14:textId="77777777" w:rsidTr="00080E94">
        <w:tc>
          <w:tcPr>
            <w:tcW w:w="70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14:paraId="7C1A5101" w14:textId="77777777" w:rsidR="00080E94" w:rsidRPr="008F2A52" w:rsidRDefault="00080E94" w:rsidP="00E2666F">
            <w:pPr>
              <w:jc w:val="center"/>
              <w:rPr>
                <w:rFonts w:eastAsia="Calibri"/>
                <w:szCs w:val="24"/>
              </w:rPr>
            </w:pPr>
            <w:r w:rsidRPr="008F2A52">
              <w:rPr>
                <w:rFonts w:eastAsia="Calibri"/>
                <w:szCs w:val="24"/>
              </w:rPr>
              <w:t>8</w:t>
            </w:r>
          </w:p>
        </w:tc>
        <w:tc>
          <w:tcPr>
            <w:tcW w:w="2207" w:type="dxa"/>
            <w:tcBorders>
              <w:top w:val="nil"/>
              <w:left w:val="single" w:sz="8" w:space="0" w:color="000000" w:themeColor="text1"/>
              <w:bottom w:val="single" w:sz="4" w:space="0" w:color="auto"/>
              <w:right w:val="single" w:sz="8" w:space="0" w:color="000000" w:themeColor="text1"/>
            </w:tcBorders>
            <w:tcMar>
              <w:top w:w="0" w:type="dxa"/>
              <w:left w:w="10" w:type="dxa"/>
              <w:bottom w:w="0" w:type="dxa"/>
              <w:right w:w="10" w:type="dxa"/>
            </w:tcMar>
          </w:tcPr>
          <w:p w14:paraId="18A29BBC" w14:textId="77777777" w:rsidR="00080E94" w:rsidRPr="008F2A52" w:rsidRDefault="00080E94" w:rsidP="00E2666F">
            <w:pPr>
              <w:jc w:val="both"/>
              <w:rPr>
                <w:rFonts w:eastAsia="Calibri"/>
                <w:szCs w:val="24"/>
              </w:rPr>
            </w:pPr>
            <w:r w:rsidRPr="008F2A52">
              <w:rPr>
                <w:rFonts w:eastAsia="Calibri"/>
                <w:szCs w:val="24"/>
              </w:rPr>
              <w:t xml:space="preserve">Suteikiamas </w:t>
            </w:r>
          </w:p>
          <w:p w14:paraId="313D4541" w14:textId="77777777" w:rsidR="00080E94" w:rsidRPr="008F2A52" w:rsidRDefault="00080E94" w:rsidP="00E2666F">
            <w:pPr>
              <w:rPr>
                <w:rFonts w:eastAsia="Calibri"/>
                <w:szCs w:val="24"/>
              </w:rPr>
            </w:pPr>
            <w:r w:rsidRPr="008F2A52">
              <w:rPr>
                <w:rFonts w:eastAsia="Calibri"/>
                <w:szCs w:val="24"/>
              </w:rPr>
              <w:t xml:space="preserve">garantinis terminas </w:t>
            </w:r>
          </w:p>
        </w:tc>
        <w:tc>
          <w:tcPr>
            <w:tcW w:w="3297" w:type="dxa"/>
            <w:tcBorders>
              <w:top w:val="nil"/>
              <w:left w:val="nil"/>
              <w:bottom w:val="single" w:sz="4" w:space="0" w:color="auto"/>
              <w:right w:val="nil"/>
            </w:tcBorders>
            <w:tcMar>
              <w:top w:w="0" w:type="dxa"/>
              <w:left w:w="10" w:type="dxa"/>
              <w:bottom w:w="0" w:type="dxa"/>
              <w:right w:w="10" w:type="dxa"/>
            </w:tcMar>
          </w:tcPr>
          <w:p w14:paraId="16968CCE" w14:textId="77777777" w:rsidR="00080E94" w:rsidRPr="008F2A52" w:rsidRDefault="00080E94" w:rsidP="00E2666F">
            <w:pPr>
              <w:rPr>
                <w:rFonts w:eastAsia="Calibri"/>
                <w:szCs w:val="24"/>
              </w:rPr>
            </w:pPr>
            <w:r w:rsidRPr="008F2A52">
              <w:rPr>
                <w:rFonts w:eastAsia="Calibri"/>
                <w:szCs w:val="24"/>
              </w:rPr>
              <w:t>Ne mažesnė kaip 24 mėn. garantija</w:t>
            </w:r>
          </w:p>
        </w:tc>
        <w:tc>
          <w:tcPr>
            <w:tcW w:w="3707" w:type="dxa"/>
            <w:tcBorders>
              <w:top w:val="nil"/>
              <w:left w:val="single" w:sz="8" w:space="0" w:color="000000" w:themeColor="text1"/>
              <w:bottom w:val="single" w:sz="4" w:space="0" w:color="auto"/>
              <w:right w:val="single" w:sz="8" w:space="0" w:color="000000" w:themeColor="text1"/>
            </w:tcBorders>
            <w:tcMar>
              <w:top w:w="0" w:type="dxa"/>
              <w:left w:w="10" w:type="dxa"/>
              <w:bottom w:w="0" w:type="dxa"/>
              <w:right w:w="10" w:type="dxa"/>
            </w:tcMar>
          </w:tcPr>
          <w:p w14:paraId="28A48B89" w14:textId="52FD1F6F" w:rsidR="00080E94" w:rsidRPr="008F2A52" w:rsidRDefault="00080E94" w:rsidP="00E2666F">
            <w:pPr>
              <w:rPr>
                <w:rFonts w:eastAsia="Calibri"/>
                <w:szCs w:val="24"/>
                <w:lang w:eastAsia="lt-LT"/>
              </w:rPr>
            </w:pPr>
            <w:r>
              <w:rPr>
                <w:rFonts w:eastAsia="Calibri"/>
                <w:szCs w:val="24"/>
                <w:lang w:eastAsia="lt-LT"/>
              </w:rPr>
              <w:t>24 mėn.</w:t>
            </w:r>
            <w:r w:rsidRPr="008F2A52">
              <w:rPr>
                <w:rFonts w:eastAsia="Calibri"/>
                <w:szCs w:val="24"/>
                <w:lang w:eastAsia="lt-LT"/>
              </w:rPr>
              <w:t xml:space="preserve">   </w:t>
            </w:r>
          </w:p>
        </w:tc>
      </w:tr>
    </w:tbl>
    <w:p w14:paraId="49C4123E" w14:textId="77777777" w:rsidR="00080E94" w:rsidRPr="008F2A52" w:rsidRDefault="00080E94" w:rsidP="00080E94">
      <w:pPr>
        <w:rPr>
          <w:b/>
          <w:bCs/>
          <w:szCs w:val="24"/>
        </w:rPr>
      </w:pPr>
    </w:p>
    <w:p w14:paraId="01FCA7ED" w14:textId="41896EC8" w:rsidR="00080E94" w:rsidRPr="008F2A52" w:rsidRDefault="00080E94" w:rsidP="00080E94">
      <w:pPr>
        <w:rPr>
          <w:b/>
          <w:bCs/>
          <w:szCs w:val="24"/>
        </w:rPr>
      </w:pPr>
      <w:r w:rsidRPr="008F2A52">
        <w:rPr>
          <w:b/>
          <w:bCs/>
          <w:szCs w:val="24"/>
        </w:rPr>
        <w:t>Orientacinės Prekių pristatymo vietos:</w:t>
      </w:r>
      <w:r w:rsidRPr="008F2A52">
        <w:rPr>
          <w:b/>
          <w:bCs/>
          <w:szCs w:val="24"/>
        </w:rPr>
        <w:tab/>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701"/>
        <w:gridCol w:w="5245"/>
        <w:gridCol w:w="2155"/>
      </w:tblGrid>
      <w:tr w:rsidR="00080E94" w:rsidRPr="008F2A52" w14:paraId="3E263CFB" w14:textId="77777777" w:rsidTr="00E04E17">
        <w:tc>
          <w:tcPr>
            <w:tcW w:w="822" w:type="dxa"/>
            <w:shd w:val="clear" w:color="auto" w:fill="D0CECE"/>
            <w:vAlign w:val="center"/>
          </w:tcPr>
          <w:p w14:paraId="50675683" w14:textId="77777777" w:rsidR="00080E94" w:rsidRPr="00080E94" w:rsidRDefault="00080E94" w:rsidP="00E2666F">
            <w:pPr>
              <w:tabs>
                <w:tab w:val="left" w:pos="540"/>
                <w:tab w:val="left" w:pos="810"/>
              </w:tabs>
              <w:rPr>
                <w:sz w:val="18"/>
                <w:szCs w:val="18"/>
              </w:rPr>
            </w:pPr>
            <w:r w:rsidRPr="00080E94">
              <w:rPr>
                <w:sz w:val="18"/>
                <w:szCs w:val="18"/>
              </w:rPr>
              <w:t>Eil. Nr.</w:t>
            </w:r>
          </w:p>
        </w:tc>
        <w:tc>
          <w:tcPr>
            <w:tcW w:w="1701" w:type="dxa"/>
            <w:shd w:val="clear" w:color="auto" w:fill="D0CECE"/>
            <w:vAlign w:val="center"/>
          </w:tcPr>
          <w:p w14:paraId="276EBA41" w14:textId="77777777" w:rsidR="00080E94" w:rsidRPr="00080E94" w:rsidRDefault="00080E94" w:rsidP="00E2666F">
            <w:pPr>
              <w:tabs>
                <w:tab w:val="left" w:pos="540"/>
                <w:tab w:val="left" w:pos="810"/>
              </w:tabs>
              <w:jc w:val="center"/>
              <w:rPr>
                <w:sz w:val="18"/>
                <w:szCs w:val="18"/>
              </w:rPr>
            </w:pPr>
            <w:r w:rsidRPr="00080E94">
              <w:rPr>
                <w:sz w:val="18"/>
                <w:szCs w:val="18"/>
              </w:rPr>
              <w:t>Miestas</w:t>
            </w:r>
          </w:p>
        </w:tc>
        <w:tc>
          <w:tcPr>
            <w:tcW w:w="5245" w:type="dxa"/>
            <w:shd w:val="clear" w:color="auto" w:fill="D0CECE"/>
            <w:vAlign w:val="center"/>
          </w:tcPr>
          <w:p w14:paraId="5DEC2135" w14:textId="77777777" w:rsidR="00080E94" w:rsidRPr="00080E94" w:rsidRDefault="00080E94" w:rsidP="00E2666F">
            <w:pPr>
              <w:tabs>
                <w:tab w:val="left" w:pos="540"/>
                <w:tab w:val="left" w:pos="810"/>
              </w:tabs>
              <w:jc w:val="center"/>
              <w:rPr>
                <w:sz w:val="18"/>
                <w:szCs w:val="18"/>
              </w:rPr>
            </w:pPr>
            <w:r w:rsidRPr="00080E94">
              <w:rPr>
                <w:sz w:val="18"/>
                <w:szCs w:val="18"/>
              </w:rPr>
              <w:t>Pristatymo adresas</w:t>
            </w:r>
          </w:p>
        </w:tc>
        <w:tc>
          <w:tcPr>
            <w:tcW w:w="2155" w:type="dxa"/>
            <w:shd w:val="clear" w:color="auto" w:fill="D0CECE"/>
            <w:vAlign w:val="center"/>
          </w:tcPr>
          <w:p w14:paraId="46C2E70A" w14:textId="77777777" w:rsidR="00080E94" w:rsidRPr="00080E94" w:rsidRDefault="00080E94" w:rsidP="00E2666F">
            <w:pPr>
              <w:tabs>
                <w:tab w:val="left" w:pos="540"/>
                <w:tab w:val="left" w:pos="810"/>
              </w:tabs>
              <w:jc w:val="center"/>
              <w:rPr>
                <w:sz w:val="18"/>
                <w:szCs w:val="18"/>
              </w:rPr>
            </w:pPr>
            <w:r w:rsidRPr="00080E94">
              <w:rPr>
                <w:sz w:val="18"/>
                <w:szCs w:val="18"/>
              </w:rPr>
              <w:t xml:space="preserve">Kiekis, </w:t>
            </w:r>
            <w:proofErr w:type="spellStart"/>
            <w:r w:rsidRPr="00080E94">
              <w:rPr>
                <w:sz w:val="18"/>
                <w:szCs w:val="18"/>
              </w:rPr>
              <w:t>kompl</w:t>
            </w:r>
            <w:proofErr w:type="spellEnd"/>
            <w:r w:rsidRPr="00080E94">
              <w:rPr>
                <w:sz w:val="18"/>
                <w:szCs w:val="18"/>
              </w:rPr>
              <w:t>.</w:t>
            </w:r>
          </w:p>
        </w:tc>
      </w:tr>
      <w:tr w:rsidR="00080E94" w:rsidRPr="008F2A52" w14:paraId="7C5E1260" w14:textId="77777777" w:rsidTr="00E04E17">
        <w:tc>
          <w:tcPr>
            <w:tcW w:w="822" w:type="dxa"/>
            <w:shd w:val="clear" w:color="auto" w:fill="auto"/>
          </w:tcPr>
          <w:p w14:paraId="5BFE348F" w14:textId="77777777" w:rsidR="00080E94" w:rsidRPr="008F2A52" w:rsidRDefault="00080E94" w:rsidP="00E2666F">
            <w:pPr>
              <w:tabs>
                <w:tab w:val="left" w:pos="540"/>
                <w:tab w:val="left" w:pos="810"/>
              </w:tabs>
              <w:jc w:val="both"/>
              <w:rPr>
                <w:szCs w:val="24"/>
              </w:rPr>
            </w:pPr>
            <w:r w:rsidRPr="008F2A52">
              <w:rPr>
                <w:szCs w:val="24"/>
              </w:rPr>
              <w:t>1</w:t>
            </w:r>
          </w:p>
        </w:tc>
        <w:tc>
          <w:tcPr>
            <w:tcW w:w="1701" w:type="dxa"/>
            <w:shd w:val="clear" w:color="auto" w:fill="auto"/>
          </w:tcPr>
          <w:p w14:paraId="423347D0" w14:textId="77777777" w:rsidR="00080E94" w:rsidRPr="008F2A52" w:rsidRDefault="00080E94" w:rsidP="00E2666F">
            <w:pPr>
              <w:tabs>
                <w:tab w:val="left" w:pos="540"/>
                <w:tab w:val="left" w:pos="810"/>
              </w:tabs>
              <w:jc w:val="both"/>
              <w:rPr>
                <w:szCs w:val="24"/>
              </w:rPr>
            </w:pPr>
            <w:r w:rsidRPr="008F2A52">
              <w:rPr>
                <w:szCs w:val="24"/>
              </w:rPr>
              <w:t>Vilnius</w:t>
            </w:r>
          </w:p>
        </w:tc>
        <w:tc>
          <w:tcPr>
            <w:tcW w:w="5245" w:type="dxa"/>
            <w:shd w:val="clear" w:color="auto" w:fill="auto"/>
          </w:tcPr>
          <w:p w14:paraId="4456C5B0" w14:textId="77777777" w:rsidR="00080E94" w:rsidRPr="008F2A52" w:rsidRDefault="00080E94" w:rsidP="00E2666F">
            <w:pPr>
              <w:tabs>
                <w:tab w:val="left" w:pos="540"/>
                <w:tab w:val="left" w:pos="810"/>
              </w:tabs>
              <w:jc w:val="both"/>
              <w:rPr>
                <w:szCs w:val="24"/>
              </w:rPr>
            </w:pPr>
            <w:r w:rsidRPr="008F2A52">
              <w:rPr>
                <w:szCs w:val="24"/>
              </w:rPr>
              <w:t xml:space="preserve"> Eigulių g. 32, 03150</w:t>
            </w:r>
          </w:p>
        </w:tc>
        <w:tc>
          <w:tcPr>
            <w:tcW w:w="2155" w:type="dxa"/>
            <w:shd w:val="clear" w:color="auto" w:fill="auto"/>
          </w:tcPr>
          <w:p w14:paraId="4FEAC395" w14:textId="77777777" w:rsidR="00080E94" w:rsidRPr="008F2A52" w:rsidRDefault="00080E94" w:rsidP="00E2666F">
            <w:pPr>
              <w:tabs>
                <w:tab w:val="left" w:pos="540"/>
                <w:tab w:val="left" w:pos="810"/>
              </w:tabs>
              <w:jc w:val="center"/>
              <w:rPr>
                <w:szCs w:val="24"/>
              </w:rPr>
            </w:pPr>
            <w:r w:rsidRPr="008F2A52">
              <w:rPr>
                <w:szCs w:val="24"/>
              </w:rPr>
              <w:t>1</w:t>
            </w:r>
          </w:p>
        </w:tc>
      </w:tr>
    </w:tbl>
    <w:p w14:paraId="3FF3F89E" w14:textId="77777777" w:rsidR="00080E94" w:rsidRPr="00FE76C9" w:rsidRDefault="00080E94" w:rsidP="00080E94">
      <w:pPr>
        <w:tabs>
          <w:tab w:val="left" w:pos="426"/>
          <w:tab w:val="left" w:pos="810"/>
        </w:tabs>
        <w:spacing w:before="60" w:after="60"/>
        <w:contextualSpacing/>
        <w:jc w:val="both"/>
        <w:rPr>
          <w:rFonts w:eastAsia="Calibri" w:cs="Arial"/>
          <w:b/>
          <w:bCs/>
          <w:sz w:val="20"/>
        </w:rPr>
      </w:pPr>
    </w:p>
    <w:p w14:paraId="0D95961A" w14:textId="77777777" w:rsidR="00080E94" w:rsidRPr="00FE76C9" w:rsidRDefault="00080E94" w:rsidP="00080E94">
      <w:pPr>
        <w:rPr>
          <w:rFonts w:cs="Arial"/>
          <w:b/>
          <w:bCs/>
          <w:sz w:val="20"/>
        </w:rPr>
      </w:pPr>
    </w:p>
    <w:p w14:paraId="3EAC089C" w14:textId="77777777" w:rsidR="00080E94" w:rsidRPr="00FE76C9" w:rsidRDefault="00080E94" w:rsidP="00080E94">
      <w:pPr>
        <w:rPr>
          <w:rFonts w:cs="Arial"/>
          <w:b/>
          <w:bCs/>
          <w:sz w:val="20"/>
        </w:rPr>
      </w:pPr>
    </w:p>
    <w:p w14:paraId="64D91362" w14:textId="77777777" w:rsidR="00080E94" w:rsidRPr="00066158" w:rsidRDefault="00080E94" w:rsidP="000E4352">
      <w:pPr>
        <w:jc w:val="center"/>
        <w:rPr>
          <w:sz w:val="22"/>
          <w:szCs w:val="22"/>
        </w:rPr>
      </w:pPr>
    </w:p>
    <w:sectPr w:rsidR="00080E94" w:rsidRPr="00066158" w:rsidSect="00F016F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134" w:right="758"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604E1" w14:textId="77777777" w:rsidR="006766D0" w:rsidRDefault="006766D0">
      <w:pPr>
        <w:rPr>
          <w:kern w:val="2"/>
          <w:sz w:val="22"/>
          <w:szCs w:val="22"/>
          <w:lang w:val="en-US"/>
        </w:rPr>
      </w:pPr>
      <w:r>
        <w:rPr>
          <w:kern w:val="2"/>
          <w:sz w:val="22"/>
          <w:szCs w:val="22"/>
          <w:lang w:val="en-US"/>
        </w:rPr>
        <w:separator/>
      </w:r>
    </w:p>
  </w:endnote>
  <w:endnote w:type="continuationSeparator" w:id="0">
    <w:p w14:paraId="72139119" w14:textId="77777777" w:rsidR="006766D0" w:rsidRDefault="006766D0">
      <w:pPr>
        <w:rPr>
          <w:kern w:val="2"/>
          <w:sz w:val="22"/>
          <w:szCs w:val="22"/>
          <w:lang w:val="en-US"/>
        </w:rPr>
      </w:pPr>
      <w:r>
        <w:rPr>
          <w:kern w:val="2"/>
          <w:sz w:val="22"/>
          <w:szCs w:val="22"/>
          <w:lang w:val="en-US"/>
        </w:rPr>
        <w:continuationSeparator/>
      </w:r>
    </w:p>
  </w:endnote>
  <w:endnote w:type="continuationNotice" w:id="1">
    <w:p w14:paraId="1D36522F" w14:textId="77777777" w:rsidR="006766D0" w:rsidRDefault="006766D0">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8F1D9"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5251"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90E2"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D9C3C" w14:textId="77777777" w:rsidR="006766D0" w:rsidRDefault="006766D0">
      <w:pPr>
        <w:rPr>
          <w:kern w:val="2"/>
          <w:sz w:val="22"/>
          <w:szCs w:val="22"/>
          <w:lang w:val="en-US"/>
        </w:rPr>
      </w:pPr>
      <w:r>
        <w:rPr>
          <w:kern w:val="2"/>
          <w:sz w:val="22"/>
          <w:szCs w:val="22"/>
          <w:lang w:val="en-US"/>
        </w:rPr>
        <w:separator/>
      </w:r>
    </w:p>
  </w:footnote>
  <w:footnote w:type="continuationSeparator" w:id="0">
    <w:p w14:paraId="088260B2" w14:textId="77777777" w:rsidR="006766D0" w:rsidRDefault="006766D0">
      <w:pPr>
        <w:rPr>
          <w:kern w:val="2"/>
          <w:sz w:val="22"/>
          <w:szCs w:val="22"/>
          <w:lang w:val="en-US"/>
        </w:rPr>
      </w:pPr>
      <w:r>
        <w:rPr>
          <w:kern w:val="2"/>
          <w:sz w:val="22"/>
          <w:szCs w:val="22"/>
          <w:lang w:val="en-US"/>
        </w:rPr>
        <w:continuationSeparator/>
      </w:r>
    </w:p>
  </w:footnote>
  <w:footnote w:type="continuationNotice" w:id="1">
    <w:p w14:paraId="62FF72AB" w14:textId="77777777" w:rsidR="006766D0" w:rsidRDefault="006766D0">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E2479" w14:textId="77777777" w:rsidR="005A5832" w:rsidRDefault="005A5832">
    <w:pPr>
      <w:tabs>
        <w:tab w:val="center" w:pos="4680"/>
        <w:tab w:val="right" w:pos="9360"/>
      </w:tabs>
      <w:spacing w:after="160" w:line="259" w:lineRule="auto"/>
      <w:rPr>
        <w:kern w:val="2"/>
        <w:sz w:val="22"/>
        <w:szCs w:val="22"/>
        <w:lang w:val="en-US"/>
      </w:rPr>
    </w:pPr>
  </w:p>
  <w:p w14:paraId="726A1869"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E14A"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46B61" w14:textId="77777777" w:rsidR="005A5832" w:rsidRDefault="005A5832">
    <w:pPr>
      <w:tabs>
        <w:tab w:val="center" w:pos="4819"/>
        <w:tab w:val="right" w:pos="9638"/>
      </w:tabs>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30F1"/>
    <w:multiLevelType w:val="multilevel"/>
    <w:tmpl w:val="705CE602"/>
    <w:lvl w:ilvl="0">
      <w:start w:val="8"/>
      <w:numFmt w:val="decimal"/>
      <w:lvlText w:val="%1."/>
      <w:lvlJc w:val="left"/>
      <w:pPr>
        <w:ind w:left="36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42513C"/>
    <w:multiLevelType w:val="multilevel"/>
    <w:tmpl w:val="6602D342"/>
    <w:lvl w:ilvl="0">
      <w:start w:val="1"/>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 w15:restartNumberingAfterBreak="0">
    <w:nsid w:val="1E461CE0"/>
    <w:multiLevelType w:val="multilevel"/>
    <w:tmpl w:val="A0BCCBF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bCs/>
        <w:i w:val="0"/>
        <w:color w:val="auto"/>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313937"/>
    <w:multiLevelType w:val="multilevel"/>
    <w:tmpl w:val="D1AA20FE"/>
    <w:lvl w:ilvl="0">
      <w:start w:val="1"/>
      <w:numFmt w:val="decimal"/>
      <w:lvlText w:val="%1."/>
      <w:lvlJc w:val="left"/>
      <w:pPr>
        <w:ind w:left="720" w:hanging="360"/>
      </w:pPr>
      <w:rPr>
        <w:rFonts w:hint="default"/>
        <w:b/>
        <w:color w:val="auto"/>
      </w:rPr>
    </w:lvl>
    <w:lvl w:ilvl="1">
      <w:start w:val="1"/>
      <w:numFmt w:val="decimal"/>
      <w:isLgl/>
      <w:lvlText w:val="%1.%2."/>
      <w:lvlJc w:val="left"/>
      <w:pPr>
        <w:ind w:left="502" w:hanging="360"/>
      </w:pPr>
      <w:rPr>
        <w:rFonts w:hint="default"/>
        <w:b/>
        <w:bCs/>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7F3BB0"/>
    <w:multiLevelType w:val="multilevel"/>
    <w:tmpl w:val="0E76FFF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43D0481E"/>
    <w:multiLevelType w:val="multilevel"/>
    <w:tmpl w:val="EF04FAA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4FEA7C49"/>
    <w:multiLevelType w:val="hybridMultilevel"/>
    <w:tmpl w:val="A6CA34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B7D03"/>
    <w:multiLevelType w:val="multilevel"/>
    <w:tmpl w:val="395CE706"/>
    <w:lvl w:ilvl="0">
      <w:start w:val="1"/>
      <w:numFmt w:val="decimal"/>
      <w:lvlText w:val="%1."/>
      <w:lvlJc w:val="left"/>
      <w:pPr>
        <w:ind w:left="360" w:hanging="360"/>
      </w:pPr>
      <w:rPr>
        <w:rFonts w:eastAsia="Arial" w:hint="default"/>
      </w:rPr>
    </w:lvl>
    <w:lvl w:ilvl="1">
      <w:start w:val="1"/>
      <w:numFmt w:val="decimal"/>
      <w:lvlText w:val="%1.%2."/>
      <w:lvlJc w:val="left"/>
      <w:pPr>
        <w:ind w:left="1800" w:hanging="360"/>
      </w:pPr>
      <w:rPr>
        <w:rFonts w:eastAsia="Arial" w:hint="default"/>
      </w:rPr>
    </w:lvl>
    <w:lvl w:ilvl="2">
      <w:start w:val="1"/>
      <w:numFmt w:val="decimal"/>
      <w:lvlText w:val="%1.%2.%3."/>
      <w:lvlJc w:val="left"/>
      <w:pPr>
        <w:ind w:left="3600" w:hanging="720"/>
      </w:pPr>
      <w:rPr>
        <w:rFonts w:eastAsia="Arial" w:hint="default"/>
      </w:rPr>
    </w:lvl>
    <w:lvl w:ilvl="3">
      <w:start w:val="1"/>
      <w:numFmt w:val="decimal"/>
      <w:lvlText w:val="%1.%2.%3.%4."/>
      <w:lvlJc w:val="left"/>
      <w:pPr>
        <w:ind w:left="5040" w:hanging="720"/>
      </w:pPr>
      <w:rPr>
        <w:rFonts w:eastAsia="Arial" w:hint="default"/>
      </w:rPr>
    </w:lvl>
    <w:lvl w:ilvl="4">
      <w:start w:val="1"/>
      <w:numFmt w:val="decimal"/>
      <w:lvlText w:val="%1.%2.%3.%4.%5."/>
      <w:lvlJc w:val="left"/>
      <w:pPr>
        <w:ind w:left="6840" w:hanging="1080"/>
      </w:pPr>
      <w:rPr>
        <w:rFonts w:eastAsia="Arial" w:hint="default"/>
      </w:rPr>
    </w:lvl>
    <w:lvl w:ilvl="5">
      <w:start w:val="1"/>
      <w:numFmt w:val="decimal"/>
      <w:lvlText w:val="%1.%2.%3.%4.%5.%6."/>
      <w:lvlJc w:val="left"/>
      <w:pPr>
        <w:ind w:left="8280" w:hanging="1080"/>
      </w:pPr>
      <w:rPr>
        <w:rFonts w:eastAsia="Arial" w:hint="default"/>
      </w:rPr>
    </w:lvl>
    <w:lvl w:ilvl="6">
      <w:start w:val="1"/>
      <w:numFmt w:val="decimal"/>
      <w:lvlText w:val="%1.%2.%3.%4.%5.%6.%7."/>
      <w:lvlJc w:val="left"/>
      <w:pPr>
        <w:ind w:left="10080" w:hanging="1440"/>
      </w:pPr>
      <w:rPr>
        <w:rFonts w:eastAsia="Arial" w:hint="default"/>
      </w:rPr>
    </w:lvl>
    <w:lvl w:ilvl="7">
      <w:start w:val="1"/>
      <w:numFmt w:val="decimal"/>
      <w:lvlText w:val="%1.%2.%3.%4.%5.%6.%7.%8."/>
      <w:lvlJc w:val="left"/>
      <w:pPr>
        <w:ind w:left="11520" w:hanging="1440"/>
      </w:pPr>
      <w:rPr>
        <w:rFonts w:eastAsia="Arial" w:hint="default"/>
      </w:rPr>
    </w:lvl>
    <w:lvl w:ilvl="8">
      <w:start w:val="1"/>
      <w:numFmt w:val="decimal"/>
      <w:lvlText w:val="%1.%2.%3.%4.%5.%6.%7.%8.%9."/>
      <w:lvlJc w:val="left"/>
      <w:pPr>
        <w:ind w:left="13320" w:hanging="1800"/>
      </w:pPr>
      <w:rPr>
        <w:rFonts w:eastAsia="Arial" w:hint="default"/>
      </w:rPr>
    </w:lvl>
  </w:abstractNum>
  <w:abstractNum w:abstractNumId="8" w15:restartNumberingAfterBreak="0">
    <w:nsid w:val="714002B4"/>
    <w:multiLevelType w:val="multilevel"/>
    <w:tmpl w:val="6DF822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96637887">
    <w:abstractNumId w:val="0"/>
  </w:num>
  <w:num w:numId="2" w16cid:durableId="950093957">
    <w:abstractNumId w:val="3"/>
  </w:num>
  <w:num w:numId="3" w16cid:durableId="28072594">
    <w:abstractNumId w:val="2"/>
  </w:num>
  <w:num w:numId="4" w16cid:durableId="2041079411">
    <w:abstractNumId w:val="8"/>
  </w:num>
  <w:num w:numId="5" w16cid:durableId="1522619538">
    <w:abstractNumId w:val="4"/>
  </w:num>
  <w:num w:numId="6" w16cid:durableId="509947876">
    <w:abstractNumId w:val="1"/>
  </w:num>
  <w:num w:numId="7" w16cid:durableId="1130636415">
    <w:abstractNumId w:val="7"/>
  </w:num>
  <w:num w:numId="8" w16cid:durableId="1070733500">
    <w:abstractNumId w:val="5"/>
  </w:num>
  <w:num w:numId="9" w16cid:durableId="204028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45E0"/>
    <w:rsid w:val="0002074B"/>
    <w:rsid w:val="000328BE"/>
    <w:rsid w:val="00042261"/>
    <w:rsid w:val="00050EC2"/>
    <w:rsid w:val="00051012"/>
    <w:rsid w:val="00066158"/>
    <w:rsid w:val="00074DCA"/>
    <w:rsid w:val="00080E94"/>
    <w:rsid w:val="000A0910"/>
    <w:rsid w:val="000B06B3"/>
    <w:rsid w:val="000B3364"/>
    <w:rsid w:val="000D17CC"/>
    <w:rsid w:val="000E4352"/>
    <w:rsid w:val="000E7CAA"/>
    <w:rsid w:val="000F4573"/>
    <w:rsid w:val="00102B0D"/>
    <w:rsid w:val="00106962"/>
    <w:rsid w:val="00110158"/>
    <w:rsid w:val="00113F95"/>
    <w:rsid w:val="00120C2C"/>
    <w:rsid w:val="00146092"/>
    <w:rsid w:val="001816A4"/>
    <w:rsid w:val="00192CDA"/>
    <w:rsid w:val="001A781C"/>
    <w:rsid w:val="001C06FF"/>
    <w:rsid w:val="001C1373"/>
    <w:rsid w:val="001C724D"/>
    <w:rsid w:val="001D4896"/>
    <w:rsid w:val="001F1A32"/>
    <w:rsid w:val="001F38A7"/>
    <w:rsid w:val="00227F01"/>
    <w:rsid w:val="00233CC8"/>
    <w:rsid w:val="0023558A"/>
    <w:rsid w:val="002634C1"/>
    <w:rsid w:val="00297BD0"/>
    <w:rsid w:val="002A3EE1"/>
    <w:rsid w:val="002B5C16"/>
    <w:rsid w:val="002C6CE4"/>
    <w:rsid w:val="002D60D0"/>
    <w:rsid w:val="00301AEB"/>
    <w:rsid w:val="0031563E"/>
    <w:rsid w:val="00323361"/>
    <w:rsid w:val="00374AF9"/>
    <w:rsid w:val="00391407"/>
    <w:rsid w:val="003B0CCE"/>
    <w:rsid w:val="003B2EB6"/>
    <w:rsid w:val="003B73A9"/>
    <w:rsid w:val="003E3951"/>
    <w:rsid w:val="0040237C"/>
    <w:rsid w:val="00410F4A"/>
    <w:rsid w:val="004210ED"/>
    <w:rsid w:val="00432C9D"/>
    <w:rsid w:val="00434F29"/>
    <w:rsid w:val="004521B8"/>
    <w:rsid w:val="004658F3"/>
    <w:rsid w:val="0048316B"/>
    <w:rsid w:val="004948D1"/>
    <w:rsid w:val="004C0073"/>
    <w:rsid w:val="004C6AAF"/>
    <w:rsid w:val="004E05B0"/>
    <w:rsid w:val="004E3F16"/>
    <w:rsid w:val="004E4B7C"/>
    <w:rsid w:val="0050065E"/>
    <w:rsid w:val="00506AFD"/>
    <w:rsid w:val="005466E3"/>
    <w:rsid w:val="0055574C"/>
    <w:rsid w:val="005709FD"/>
    <w:rsid w:val="00574D1E"/>
    <w:rsid w:val="0057716E"/>
    <w:rsid w:val="0058316A"/>
    <w:rsid w:val="00596842"/>
    <w:rsid w:val="005A2AF1"/>
    <w:rsid w:val="005A351A"/>
    <w:rsid w:val="005A49E9"/>
    <w:rsid w:val="005A5832"/>
    <w:rsid w:val="005C6690"/>
    <w:rsid w:val="005D2AFC"/>
    <w:rsid w:val="005E4DC0"/>
    <w:rsid w:val="005F268D"/>
    <w:rsid w:val="005F4476"/>
    <w:rsid w:val="005F5B23"/>
    <w:rsid w:val="00607CA4"/>
    <w:rsid w:val="006105CF"/>
    <w:rsid w:val="006243BA"/>
    <w:rsid w:val="00626CAD"/>
    <w:rsid w:val="0066633C"/>
    <w:rsid w:val="006766D0"/>
    <w:rsid w:val="0069552C"/>
    <w:rsid w:val="006B2B6E"/>
    <w:rsid w:val="006D5530"/>
    <w:rsid w:val="006E1E13"/>
    <w:rsid w:val="00702710"/>
    <w:rsid w:val="007169DE"/>
    <w:rsid w:val="0072158F"/>
    <w:rsid w:val="00730D5B"/>
    <w:rsid w:val="00731F99"/>
    <w:rsid w:val="00740F88"/>
    <w:rsid w:val="00744962"/>
    <w:rsid w:val="0077139A"/>
    <w:rsid w:val="00781AF4"/>
    <w:rsid w:val="0078627A"/>
    <w:rsid w:val="00787180"/>
    <w:rsid w:val="00791353"/>
    <w:rsid w:val="0080019E"/>
    <w:rsid w:val="008431B0"/>
    <w:rsid w:val="008461B0"/>
    <w:rsid w:val="00850733"/>
    <w:rsid w:val="008626B7"/>
    <w:rsid w:val="008777A7"/>
    <w:rsid w:val="00882A89"/>
    <w:rsid w:val="008A60B5"/>
    <w:rsid w:val="008B6522"/>
    <w:rsid w:val="008D3FAD"/>
    <w:rsid w:val="008D7A93"/>
    <w:rsid w:val="008F57A5"/>
    <w:rsid w:val="009043A6"/>
    <w:rsid w:val="009136A5"/>
    <w:rsid w:val="00933681"/>
    <w:rsid w:val="00943EF2"/>
    <w:rsid w:val="009541E9"/>
    <w:rsid w:val="00956B67"/>
    <w:rsid w:val="00957D15"/>
    <w:rsid w:val="00961961"/>
    <w:rsid w:val="0096289D"/>
    <w:rsid w:val="00A10867"/>
    <w:rsid w:val="00A10AA2"/>
    <w:rsid w:val="00A1374D"/>
    <w:rsid w:val="00A20677"/>
    <w:rsid w:val="00A42F16"/>
    <w:rsid w:val="00A44C86"/>
    <w:rsid w:val="00A46A1E"/>
    <w:rsid w:val="00A56ED2"/>
    <w:rsid w:val="00A57C9D"/>
    <w:rsid w:val="00A65C5F"/>
    <w:rsid w:val="00A73E91"/>
    <w:rsid w:val="00A83374"/>
    <w:rsid w:val="00A878C6"/>
    <w:rsid w:val="00A91E1B"/>
    <w:rsid w:val="00A94C97"/>
    <w:rsid w:val="00A97C7B"/>
    <w:rsid w:val="00AB1415"/>
    <w:rsid w:val="00AC3323"/>
    <w:rsid w:val="00AE64E6"/>
    <w:rsid w:val="00B04ADE"/>
    <w:rsid w:val="00B156B2"/>
    <w:rsid w:val="00B22F0F"/>
    <w:rsid w:val="00B3440D"/>
    <w:rsid w:val="00B4418B"/>
    <w:rsid w:val="00B5299F"/>
    <w:rsid w:val="00B643C2"/>
    <w:rsid w:val="00B65709"/>
    <w:rsid w:val="00B86610"/>
    <w:rsid w:val="00B903F5"/>
    <w:rsid w:val="00B91080"/>
    <w:rsid w:val="00B93B6B"/>
    <w:rsid w:val="00BA2CD5"/>
    <w:rsid w:val="00BB6510"/>
    <w:rsid w:val="00BE140E"/>
    <w:rsid w:val="00BE4379"/>
    <w:rsid w:val="00BE76CB"/>
    <w:rsid w:val="00C13892"/>
    <w:rsid w:val="00C73592"/>
    <w:rsid w:val="00C94FAF"/>
    <w:rsid w:val="00CB1055"/>
    <w:rsid w:val="00CC2EB1"/>
    <w:rsid w:val="00CC362C"/>
    <w:rsid w:val="00CC5239"/>
    <w:rsid w:val="00CC7429"/>
    <w:rsid w:val="00CD5508"/>
    <w:rsid w:val="00CE1248"/>
    <w:rsid w:val="00CE2148"/>
    <w:rsid w:val="00CE61DF"/>
    <w:rsid w:val="00CE79B5"/>
    <w:rsid w:val="00CF1483"/>
    <w:rsid w:val="00CF515B"/>
    <w:rsid w:val="00D01079"/>
    <w:rsid w:val="00D30A2E"/>
    <w:rsid w:val="00D30AF6"/>
    <w:rsid w:val="00D3289F"/>
    <w:rsid w:val="00D340F0"/>
    <w:rsid w:val="00D35953"/>
    <w:rsid w:val="00D54236"/>
    <w:rsid w:val="00D83B8C"/>
    <w:rsid w:val="00D84E0F"/>
    <w:rsid w:val="00DC66E2"/>
    <w:rsid w:val="00DD0330"/>
    <w:rsid w:val="00DE06F9"/>
    <w:rsid w:val="00DE3102"/>
    <w:rsid w:val="00E00736"/>
    <w:rsid w:val="00E04E17"/>
    <w:rsid w:val="00E117D2"/>
    <w:rsid w:val="00E14FFD"/>
    <w:rsid w:val="00E236DC"/>
    <w:rsid w:val="00E34D91"/>
    <w:rsid w:val="00E46EAC"/>
    <w:rsid w:val="00E65EDA"/>
    <w:rsid w:val="00E6609D"/>
    <w:rsid w:val="00E67286"/>
    <w:rsid w:val="00E828CC"/>
    <w:rsid w:val="00E867B0"/>
    <w:rsid w:val="00E90EE1"/>
    <w:rsid w:val="00EA00FE"/>
    <w:rsid w:val="00EB1ACE"/>
    <w:rsid w:val="00ED340E"/>
    <w:rsid w:val="00ED393A"/>
    <w:rsid w:val="00F016F5"/>
    <w:rsid w:val="00F03F41"/>
    <w:rsid w:val="00F20BF7"/>
    <w:rsid w:val="00F2699C"/>
    <w:rsid w:val="00F27217"/>
    <w:rsid w:val="00F31FA3"/>
    <w:rsid w:val="00F55802"/>
    <w:rsid w:val="00F73CA2"/>
    <w:rsid w:val="00F810F2"/>
    <w:rsid w:val="00FA53E1"/>
    <w:rsid w:val="00FB0A7D"/>
    <w:rsid w:val="00FB26D4"/>
    <w:rsid w:val="169E9D25"/>
    <w:rsid w:val="187D2CB2"/>
    <w:rsid w:val="288EA88C"/>
    <w:rsid w:val="4814C6FD"/>
    <w:rsid w:val="69EA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35B7"/>
  <w15:chartTrackingRefBased/>
  <w15:docId w15:val="{2C6644B8-CF1D-4528-88C7-6B83FA97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BB6510"/>
  </w:style>
  <w:style w:type="character" w:styleId="Komentaronuoroda">
    <w:name w:val="annotation reference"/>
    <w:basedOn w:val="Numatytasispastraiposriftas"/>
    <w:semiHidden/>
    <w:unhideWhenUsed/>
    <w:rsid w:val="00BB6510"/>
    <w:rPr>
      <w:sz w:val="16"/>
      <w:szCs w:val="16"/>
    </w:rPr>
  </w:style>
  <w:style w:type="paragraph" w:styleId="Komentarotekstas">
    <w:name w:val="annotation text"/>
    <w:basedOn w:val="prastasis"/>
    <w:link w:val="KomentarotekstasDiagrama"/>
    <w:unhideWhenUsed/>
    <w:rsid w:val="00BB6510"/>
    <w:rPr>
      <w:sz w:val="20"/>
    </w:rPr>
  </w:style>
  <w:style w:type="character" w:customStyle="1" w:styleId="KomentarotekstasDiagrama">
    <w:name w:val="Komentaro tekstas Diagrama"/>
    <w:basedOn w:val="Numatytasispastraiposriftas"/>
    <w:link w:val="Komentarotekstas"/>
    <w:rsid w:val="00BB6510"/>
    <w:rPr>
      <w:sz w:val="20"/>
    </w:rPr>
  </w:style>
  <w:style w:type="paragraph" w:styleId="Komentarotema">
    <w:name w:val="annotation subject"/>
    <w:basedOn w:val="Komentarotekstas"/>
    <w:next w:val="Komentarotekstas"/>
    <w:link w:val="KomentarotemaDiagrama"/>
    <w:semiHidden/>
    <w:unhideWhenUsed/>
    <w:rsid w:val="00BB6510"/>
    <w:rPr>
      <w:b/>
      <w:bCs/>
    </w:rPr>
  </w:style>
  <w:style w:type="character" w:customStyle="1" w:styleId="KomentarotemaDiagrama">
    <w:name w:val="Komentaro tema Diagrama"/>
    <w:basedOn w:val="KomentarotekstasDiagrama"/>
    <w:link w:val="Komentarotema"/>
    <w:semiHidden/>
    <w:rsid w:val="00BB6510"/>
    <w:rPr>
      <w:b/>
      <w:bCs/>
      <w:sz w:val="20"/>
    </w:rPr>
  </w:style>
  <w:style w:type="paragraph" w:styleId="Sraopastraipa">
    <w:name w:val="List Paragraph"/>
    <w:aliases w:val="Buletai,Bullet EY,List Paragraph21,List Paragraph1,List Paragraph2,lp1,Bullet 1,Use Case List Paragraph,Numbering,ERP-List Paragraph,List Paragraph11,List Paragraph111,Paragraph,List Paragraph Red,List not in Table"/>
    <w:basedOn w:val="prastasis"/>
    <w:link w:val="SraopastraipaDiagrama"/>
    <w:uiPriority w:val="34"/>
    <w:qFormat/>
    <w:rsid w:val="00BB6510"/>
    <w:pPr>
      <w:ind w:left="720" w:firstLine="357"/>
      <w:contextualSpacing/>
    </w:pPr>
    <w:rPr>
      <w:rFonts w:ascii="Arial" w:eastAsiaTheme="minorHAnsi" w:hAnsi="Arial" w:cstheme="minorBidi"/>
      <w:sz w:val="22"/>
      <w:szCs w:val="22"/>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BB6510"/>
    <w:rPr>
      <w:rFonts w:ascii="Arial" w:eastAsiaTheme="minorHAnsi" w:hAnsi="Arial" w:cstheme="minorBidi"/>
      <w:sz w:val="22"/>
      <w:szCs w:val="22"/>
    </w:rPr>
  </w:style>
  <w:style w:type="character" w:customStyle="1" w:styleId="Laukeliai">
    <w:name w:val="Laukeliai"/>
    <w:basedOn w:val="Numatytasispastraiposriftas"/>
    <w:uiPriority w:val="1"/>
    <w:qFormat/>
    <w:rsid w:val="00BB6510"/>
    <w:rPr>
      <w:rFonts w:ascii="Arial" w:hAnsi="Arial"/>
      <w:sz w:val="20"/>
    </w:rPr>
  </w:style>
  <w:style w:type="paragraph" w:styleId="Antrats">
    <w:name w:val="header"/>
    <w:basedOn w:val="prastasis"/>
    <w:link w:val="AntratsDiagrama"/>
    <w:semiHidden/>
    <w:unhideWhenUsed/>
    <w:rsid w:val="00051012"/>
    <w:pPr>
      <w:tabs>
        <w:tab w:val="center" w:pos="4680"/>
        <w:tab w:val="right" w:pos="9360"/>
      </w:tabs>
    </w:pPr>
  </w:style>
  <w:style w:type="character" w:customStyle="1" w:styleId="AntratsDiagrama">
    <w:name w:val="Antraštės Diagrama"/>
    <w:basedOn w:val="Numatytasispastraiposriftas"/>
    <w:link w:val="Antrats"/>
    <w:semiHidden/>
    <w:rsid w:val="00051012"/>
  </w:style>
  <w:style w:type="paragraph" w:styleId="Porat">
    <w:name w:val="footer"/>
    <w:basedOn w:val="prastasis"/>
    <w:link w:val="PoratDiagrama"/>
    <w:semiHidden/>
    <w:unhideWhenUsed/>
    <w:rsid w:val="00051012"/>
    <w:pPr>
      <w:tabs>
        <w:tab w:val="center" w:pos="4680"/>
        <w:tab w:val="right" w:pos="9360"/>
      </w:tabs>
    </w:pPr>
  </w:style>
  <w:style w:type="character" w:customStyle="1" w:styleId="PoratDiagrama">
    <w:name w:val="Poraštė Diagrama"/>
    <w:basedOn w:val="Numatytasispastraiposriftas"/>
    <w:link w:val="Porat"/>
    <w:semiHidden/>
    <w:rsid w:val="00051012"/>
  </w:style>
  <w:style w:type="character" w:customStyle="1" w:styleId="normaltextrun">
    <w:name w:val="normaltextrun"/>
    <w:basedOn w:val="Numatytasispastraiposriftas"/>
    <w:rsid w:val="00596842"/>
  </w:style>
  <w:style w:type="character" w:styleId="Hipersaitas">
    <w:name w:val="Hyperlink"/>
    <w:basedOn w:val="Numatytasispastraiposriftas"/>
    <w:unhideWhenUsed/>
    <w:rsid w:val="00227F01"/>
    <w:rPr>
      <w:color w:val="0563C1" w:themeColor="hyperlink"/>
      <w:u w:val="single"/>
    </w:rPr>
  </w:style>
  <w:style w:type="character" w:styleId="Neapdorotaspaminjimas">
    <w:name w:val="Unresolved Mention"/>
    <w:basedOn w:val="Numatytasispastraiposriftas"/>
    <w:uiPriority w:val="99"/>
    <w:semiHidden/>
    <w:unhideWhenUsed/>
    <w:rsid w:val="00227F01"/>
    <w:rPr>
      <w:color w:val="605E5C"/>
      <w:shd w:val="clear" w:color="auto" w:fill="E1DFDD"/>
    </w:rPr>
  </w:style>
  <w:style w:type="character" w:customStyle="1" w:styleId="eop">
    <w:name w:val="eop"/>
    <w:basedOn w:val="Numatytasispastraiposriftas"/>
    <w:rsid w:val="000E4352"/>
  </w:style>
  <w:style w:type="character" w:customStyle="1" w:styleId="fontstyle01">
    <w:name w:val="fontstyle01"/>
    <w:basedOn w:val="Numatytasispastraiposriftas"/>
    <w:rsid w:val="00CD550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01218">
      <w:bodyDiv w:val="1"/>
      <w:marLeft w:val="0"/>
      <w:marRight w:val="0"/>
      <w:marTop w:val="0"/>
      <w:marBottom w:val="0"/>
      <w:divBdr>
        <w:top w:val="none" w:sz="0" w:space="0" w:color="auto"/>
        <w:left w:val="none" w:sz="0" w:space="0" w:color="auto"/>
        <w:bottom w:val="none" w:sz="0" w:space="0" w:color="auto"/>
        <w:right w:val="none" w:sz="0" w:space="0" w:color="auto"/>
      </w:divBdr>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003781327">
          <w:marLeft w:val="0"/>
          <w:marRight w:val="0"/>
          <w:marTop w:val="0"/>
          <w:marBottom w:val="0"/>
          <w:divBdr>
            <w:top w:val="none" w:sz="0" w:space="0" w:color="auto"/>
            <w:left w:val="none" w:sz="0" w:space="0" w:color="auto"/>
            <w:bottom w:val="none" w:sz="0" w:space="0" w:color="auto"/>
            <w:right w:val="none" w:sz="0" w:space="0" w:color="auto"/>
          </w:divBdr>
        </w:div>
        <w:div w:id="1543053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2.xml><?xml version="1.0" encoding="utf-8"?>
<ds:datastoreItem xmlns:ds="http://schemas.openxmlformats.org/officeDocument/2006/customXml" ds:itemID="{CD902AB2-8115-47CE-8D2C-66DAA0C42616}">
  <ds:schemaRefs>
    <ds:schemaRef ds:uri="http://schemas.microsoft.com/office/2006/metadata/properties"/>
    <ds:schemaRef ds:uri="http://schemas.microsoft.com/office/infopath/2007/PartnerControls"/>
    <ds:schemaRef ds:uri="1c713a7c-8a7c-4327-be4a-3e364f1677f1"/>
    <ds:schemaRef ds:uri="6255fc34-32b5-4914-9001-6e016d400544"/>
  </ds:schemaRefs>
</ds:datastoreItem>
</file>

<file path=customXml/itemProps3.xml><?xml version="1.0" encoding="utf-8"?>
<ds:datastoreItem xmlns:ds="http://schemas.openxmlformats.org/officeDocument/2006/customXml" ds:itemID="{C5E7EBDE-8AA2-4874-A9A2-E95C7B355F52}">
  <ds:schemaRefs>
    <ds:schemaRef ds:uri="http://schemas.openxmlformats.org/officeDocument/2006/bibliography"/>
  </ds:schemaRefs>
</ds:datastoreItem>
</file>

<file path=customXml/itemProps4.xml><?xml version="1.0" encoding="utf-8"?>
<ds:datastoreItem xmlns:ds="http://schemas.openxmlformats.org/officeDocument/2006/customXml" ds:itemID="{B3EB1E0B-140E-4D7B-9783-0F86E387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11760</Words>
  <Characters>6704</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VPT</Company>
  <LinksUpToDate>false</LinksUpToDate>
  <CharactersWithSpaces>18428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Gabija Vitkauskienė</dc:creator>
  <cp:keywords/>
  <cp:lastModifiedBy>Anželita Pajaujienė</cp:lastModifiedBy>
  <cp:revision>3</cp:revision>
  <dcterms:created xsi:type="dcterms:W3CDTF">2024-05-22T11:48:00Z</dcterms:created>
  <dcterms:modified xsi:type="dcterms:W3CDTF">2024-05-22T11:48:00Z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