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5A3B" w14:textId="77777777" w:rsidR="004C35C2" w:rsidRPr="00A30F03" w:rsidRDefault="004165ED" w:rsidP="007B3EE5">
      <w:pPr>
        <w:pStyle w:val="Heading"/>
        <w:jc w:val="center"/>
        <w:rPr>
          <w:color w:val="auto"/>
          <w:lang w:val="lt-LT"/>
        </w:rPr>
      </w:pPr>
      <w:r w:rsidRPr="00A30F03">
        <w:rPr>
          <w:color w:val="auto"/>
          <w:lang w:val="lt-LT"/>
        </w:rPr>
        <w:t>SUSITARIMAS DĖL SUTARTIES KEITIMO PAGAL VPĮ 89 STR.</w:t>
      </w:r>
      <w:r w:rsidR="007B3EE5" w:rsidRPr="00A30F03">
        <w:rPr>
          <w:color w:val="auto"/>
          <w:lang w:val="lt-LT"/>
        </w:rPr>
        <w:t xml:space="preserve"> </w:t>
      </w:r>
      <w:r w:rsidR="004C35C2" w:rsidRPr="00A30F03">
        <w:rPr>
          <w:color w:val="auto"/>
          <w:lang w:val="lt-LT"/>
        </w:rPr>
        <w:t xml:space="preserve">1 D. 5 p. </w:t>
      </w:r>
    </w:p>
    <w:p w14:paraId="7A2D6506" w14:textId="77777777" w:rsidR="004165ED" w:rsidRPr="00A30F03" w:rsidRDefault="004165ED" w:rsidP="007B3EE5">
      <w:pPr>
        <w:pStyle w:val="Heading"/>
        <w:rPr>
          <w:color w:val="auto"/>
          <w:lang w:val="lt-LT"/>
        </w:rPr>
      </w:pPr>
    </w:p>
    <w:p w14:paraId="26C1ADC1" w14:textId="600E9380" w:rsidR="00321022" w:rsidRPr="00A30F03" w:rsidRDefault="006068DE" w:rsidP="004165ED">
      <w:pPr>
        <w:pStyle w:val="Heading"/>
        <w:jc w:val="center"/>
        <w:rPr>
          <w:color w:val="auto"/>
          <w:lang w:val="lt-LT"/>
        </w:rPr>
      </w:pPr>
      <w:r w:rsidRPr="00A30F03">
        <w:rPr>
          <w:color w:val="auto"/>
          <w:lang w:val="lt-LT"/>
        </w:rPr>
        <w:t xml:space="preserve">SUSITARIMAS </w:t>
      </w:r>
    </w:p>
    <w:p w14:paraId="0A2DF5A8" w14:textId="05DCF3AD" w:rsidR="007971C2" w:rsidRPr="00A30F03" w:rsidRDefault="006068DE">
      <w:pPr>
        <w:pStyle w:val="Heading"/>
        <w:jc w:val="center"/>
        <w:rPr>
          <w:color w:val="auto"/>
          <w:lang w:val="lt-LT"/>
        </w:rPr>
      </w:pPr>
      <w:r w:rsidRPr="00A30F03">
        <w:rPr>
          <w:color w:val="auto"/>
          <w:lang w:val="lt-LT"/>
        </w:rPr>
        <w:t xml:space="preserve">DĖL </w:t>
      </w:r>
      <w:r w:rsidR="007971C2" w:rsidRPr="00A30F03">
        <w:rPr>
          <w:color w:val="auto"/>
          <w:lang w:val="lt-LT"/>
        </w:rPr>
        <w:t>202</w:t>
      </w:r>
      <w:r w:rsidR="00462C1D" w:rsidRPr="00A30F03">
        <w:rPr>
          <w:color w:val="auto"/>
          <w:lang w:val="lt-LT"/>
        </w:rPr>
        <w:t>2</w:t>
      </w:r>
      <w:r w:rsidR="007971C2" w:rsidRPr="00A30F03">
        <w:rPr>
          <w:color w:val="auto"/>
          <w:lang w:val="lt-LT"/>
        </w:rPr>
        <w:t>-</w:t>
      </w:r>
      <w:r w:rsidR="00462C1D" w:rsidRPr="00A30F03">
        <w:rPr>
          <w:color w:val="auto"/>
          <w:lang w:val="lt-LT"/>
        </w:rPr>
        <w:t>11</w:t>
      </w:r>
      <w:r w:rsidR="007971C2" w:rsidRPr="00A30F03">
        <w:rPr>
          <w:color w:val="auto"/>
          <w:lang w:val="lt-LT"/>
        </w:rPr>
        <w:t>-</w:t>
      </w:r>
      <w:r w:rsidR="00462C1D" w:rsidRPr="00A30F03">
        <w:rPr>
          <w:color w:val="auto"/>
          <w:lang w:val="lt-LT"/>
        </w:rPr>
        <w:t>04</w:t>
      </w:r>
      <w:r w:rsidRPr="00A30F03">
        <w:rPr>
          <w:color w:val="auto"/>
          <w:lang w:val="lt-LT"/>
        </w:rPr>
        <w:t xml:space="preserve"> VIEŠOJO PIRKIMO SUTARTIES NR. </w:t>
      </w:r>
      <w:r w:rsidR="00462C1D" w:rsidRPr="00A30F03">
        <w:rPr>
          <w:rStyle w:val="normaltextrun"/>
          <w:color w:val="000000"/>
          <w:bdr w:val="none" w:sz="0" w:space="0" w:color="auto" w:frame="1"/>
          <w:lang w:val="lt-LT"/>
        </w:rPr>
        <w:t>VPS-41</w:t>
      </w:r>
      <w:r w:rsidR="007971C2" w:rsidRPr="00A30F03">
        <w:rPr>
          <w:color w:val="auto"/>
          <w:lang w:val="lt-LT"/>
        </w:rPr>
        <w:t xml:space="preserve"> „</w:t>
      </w:r>
      <w:r w:rsidR="000C4590" w:rsidRPr="00A30F03">
        <w:rPr>
          <w:color w:val="auto"/>
          <w:lang w:val="lt-LT"/>
        </w:rPr>
        <w:t>Parodų rūmų, Vokiečių g. 2, Vilniuje, kapitalinio remonto ir tvarkybos darbai</w:t>
      </w:r>
      <w:r w:rsidR="007971C2" w:rsidRPr="00A30F03">
        <w:rPr>
          <w:color w:val="auto"/>
          <w:lang w:val="lt-LT"/>
        </w:rPr>
        <w:t xml:space="preserve">“ </w:t>
      </w:r>
      <w:r w:rsidRPr="00A30F03">
        <w:rPr>
          <w:color w:val="auto"/>
          <w:lang w:val="lt-LT"/>
        </w:rPr>
        <w:t xml:space="preserve"> </w:t>
      </w:r>
    </w:p>
    <w:p w14:paraId="26C1ADC2" w14:textId="6B9580E8" w:rsidR="00321022" w:rsidRPr="00A30F03" w:rsidRDefault="006068DE">
      <w:pPr>
        <w:pStyle w:val="Heading"/>
        <w:jc w:val="center"/>
        <w:rPr>
          <w:color w:val="auto"/>
          <w:lang w:val="lt-LT"/>
        </w:rPr>
      </w:pPr>
      <w:r w:rsidRPr="00A30F03">
        <w:rPr>
          <w:color w:val="auto"/>
          <w:lang w:val="lt-LT"/>
        </w:rPr>
        <w:t>PAKEITIMO</w:t>
      </w:r>
    </w:p>
    <w:p w14:paraId="050B6A29" w14:textId="5BA0B08B" w:rsidR="00A30F03" w:rsidRPr="00A30F03" w:rsidRDefault="00A30F03" w:rsidP="00A30F03">
      <w:pPr>
        <w:pStyle w:val="Body2"/>
        <w:jc w:val="center"/>
        <w:rPr>
          <w:lang w:val="lt-LT"/>
        </w:rPr>
      </w:pPr>
      <w:r w:rsidRPr="00A30F03">
        <w:rPr>
          <w:lang w:val="lt-LT"/>
        </w:rPr>
        <w:t>2024-03-25 Nr.VPS-12</w:t>
      </w:r>
    </w:p>
    <w:p w14:paraId="26C1ADC6" w14:textId="77777777" w:rsidR="00321022" w:rsidRPr="00A30F03" w:rsidRDefault="00321022">
      <w:pPr>
        <w:pStyle w:val="Body2"/>
        <w:rPr>
          <w:color w:val="auto"/>
          <w:lang w:val="lt-LT"/>
        </w:rPr>
      </w:pPr>
    </w:p>
    <w:p w14:paraId="12D8F066" w14:textId="3AFDCF2B" w:rsidR="00E7026C" w:rsidRPr="00A30F03" w:rsidRDefault="00E7026C" w:rsidP="00E7026C">
      <w:pPr>
        <w:spacing w:before="100" w:beforeAutospacing="1" w:after="100" w:afterAutospacing="1"/>
        <w:jc w:val="both"/>
        <w:rPr>
          <w:rFonts w:eastAsia="Times New Roman"/>
          <w:sz w:val="22"/>
          <w:szCs w:val="22"/>
          <w:lang w:eastAsia="en-GB"/>
        </w:rPr>
      </w:pPr>
      <w:r w:rsidRPr="00A30F03">
        <w:rPr>
          <w:rFonts w:eastAsia="Times New Roman"/>
          <w:b/>
          <w:bCs/>
          <w:sz w:val="22"/>
          <w:szCs w:val="22"/>
          <w:lang w:eastAsia="en-GB"/>
        </w:rPr>
        <w:tab/>
      </w:r>
      <w:r w:rsidR="00462C1D" w:rsidRPr="00A30F03">
        <w:rPr>
          <w:rStyle w:val="normaltextrun"/>
          <w:b/>
          <w:bCs/>
          <w:sz w:val="22"/>
          <w:szCs w:val="22"/>
          <w:shd w:val="clear" w:color="auto" w:fill="FFFFFF"/>
        </w:rPr>
        <w:t>UAB „HSC Baltic“ (toliau - Rangovas)</w:t>
      </w:r>
      <w:r w:rsidR="00462C1D" w:rsidRPr="00A30F03">
        <w:rPr>
          <w:rStyle w:val="normaltextrun"/>
          <w:sz w:val="22"/>
          <w:szCs w:val="22"/>
          <w:shd w:val="clear" w:color="auto" w:fill="FFFFFF"/>
        </w:rPr>
        <w:t xml:space="preserve">, atstovaujama </w:t>
      </w:r>
      <w:r w:rsidR="000F23CA" w:rsidRPr="00A30F03">
        <w:rPr>
          <w:rStyle w:val="normaltextrun"/>
          <w:sz w:val="22"/>
          <w:szCs w:val="22"/>
          <w:shd w:val="clear" w:color="auto" w:fill="FFFFFF"/>
        </w:rPr>
        <w:t xml:space="preserve">Gen. </w:t>
      </w:r>
      <w:r w:rsidR="00462C1D" w:rsidRPr="00A30F03">
        <w:rPr>
          <w:rStyle w:val="normaltextrun"/>
          <w:sz w:val="22"/>
          <w:szCs w:val="22"/>
          <w:shd w:val="clear" w:color="auto" w:fill="FFFFFF"/>
        </w:rPr>
        <w:t xml:space="preserve">direktoriaus Rimvydo </w:t>
      </w:r>
      <w:proofErr w:type="spellStart"/>
      <w:r w:rsidR="00462C1D" w:rsidRPr="00A30F03">
        <w:rPr>
          <w:rStyle w:val="normaltextrun"/>
          <w:sz w:val="22"/>
          <w:szCs w:val="22"/>
          <w:shd w:val="clear" w:color="auto" w:fill="FFFFFF"/>
        </w:rPr>
        <w:t>Beržonskio</w:t>
      </w:r>
      <w:proofErr w:type="spellEnd"/>
      <w:r w:rsidR="00462C1D" w:rsidRPr="00A30F03">
        <w:rPr>
          <w:rStyle w:val="normaltextrun"/>
          <w:sz w:val="22"/>
          <w:szCs w:val="22"/>
          <w:shd w:val="clear" w:color="auto" w:fill="FFFFFF"/>
        </w:rPr>
        <w:t>, veikiančio pagal bendrovės įstatus</w:t>
      </w:r>
      <w:r w:rsidRPr="00A30F03">
        <w:rPr>
          <w:rFonts w:eastAsia="Times New Roman"/>
          <w:sz w:val="22"/>
          <w:szCs w:val="22"/>
          <w:lang w:eastAsia="en-GB"/>
        </w:rPr>
        <w:t xml:space="preserve">, ir </w:t>
      </w:r>
    </w:p>
    <w:p w14:paraId="70DC38B2" w14:textId="610404BB" w:rsidR="007971C2" w:rsidRPr="00A30F03" w:rsidRDefault="007971C2" w:rsidP="007971C2">
      <w:pPr>
        <w:pStyle w:val="Body2"/>
        <w:rPr>
          <w:color w:val="auto"/>
          <w:lang w:val="lt-LT"/>
        </w:rPr>
      </w:pPr>
      <w:r w:rsidRPr="00A30F03">
        <w:rPr>
          <w:color w:val="auto"/>
          <w:lang w:val="lt-LT"/>
        </w:rPr>
        <w:tab/>
      </w:r>
      <w:r w:rsidRPr="00A30F03">
        <w:rPr>
          <w:b/>
          <w:bCs/>
          <w:color w:val="auto"/>
          <w:lang w:val="lt-LT"/>
        </w:rPr>
        <w:t>BĮ Šiuolaikinio meno centras</w:t>
      </w:r>
      <w:r w:rsidRPr="00A30F03">
        <w:rPr>
          <w:color w:val="auto"/>
          <w:lang w:val="lt-LT"/>
        </w:rPr>
        <w:t xml:space="preserve"> (toliau - </w:t>
      </w:r>
      <w:r w:rsidR="00AE7189" w:rsidRPr="00A30F03">
        <w:rPr>
          <w:color w:val="auto"/>
          <w:lang w:val="lt-LT"/>
        </w:rPr>
        <w:t>Užsakovas</w:t>
      </w:r>
      <w:r w:rsidRPr="00A30F03">
        <w:rPr>
          <w:color w:val="auto"/>
          <w:lang w:val="lt-LT"/>
        </w:rPr>
        <w:t xml:space="preserve">), atstovaujama direktoriaus Kęstučio Kuizino, veikiančio pagal įstatus, </w:t>
      </w:r>
    </w:p>
    <w:p w14:paraId="26C1ADCB" w14:textId="02DEFE44" w:rsidR="00321022" w:rsidRPr="00A30F03" w:rsidRDefault="006068DE">
      <w:pPr>
        <w:pStyle w:val="Body2"/>
        <w:rPr>
          <w:color w:val="auto"/>
          <w:lang w:val="lt-LT"/>
        </w:rPr>
      </w:pPr>
      <w:r w:rsidRPr="00A30F03">
        <w:rPr>
          <w:color w:val="auto"/>
          <w:lang w:val="lt-LT"/>
        </w:rPr>
        <w:tab/>
        <w:t xml:space="preserve">toliau kartu šiame susitarime </w:t>
      </w:r>
      <w:r w:rsidR="00AE7189" w:rsidRPr="00A30F03">
        <w:rPr>
          <w:color w:val="auto"/>
          <w:lang w:val="lt-LT"/>
        </w:rPr>
        <w:t>Rangovas</w:t>
      </w:r>
      <w:r w:rsidRPr="00A30F03">
        <w:rPr>
          <w:color w:val="auto"/>
          <w:lang w:val="lt-LT"/>
        </w:rPr>
        <w:t xml:space="preserve"> ir </w:t>
      </w:r>
      <w:r w:rsidR="00AE7189" w:rsidRPr="00A30F03">
        <w:rPr>
          <w:color w:val="auto"/>
          <w:lang w:val="lt-LT"/>
        </w:rPr>
        <w:t>Užsakovas</w:t>
      </w:r>
      <w:r w:rsidRPr="00A30F03">
        <w:rPr>
          <w:color w:val="auto"/>
          <w:lang w:val="lt-LT"/>
        </w:rPr>
        <w:t xml:space="preserve"> vadinami „Šalimis</w:t>
      </w:r>
      <w:r w:rsidRPr="00A30F03">
        <w:rPr>
          <w:color w:val="auto"/>
          <w:rtl/>
          <w:lang w:val="lt-LT"/>
        </w:rPr>
        <w:t>“</w:t>
      </w:r>
      <w:r w:rsidRPr="00A30F03">
        <w:rPr>
          <w:color w:val="auto"/>
          <w:lang w:val="lt-LT"/>
        </w:rPr>
        <w:t>, o kiekvienas atskirai - „Šalimi</w:t>
      </w:r>
      <w:r w:rsidRPr="00A30F03">
        <w:rPr>
          <w:color w:val="auto"/>
          <w:rtl/>
          <w:lang w:val="lt-LT"/>
        </w:rPr>
        <w:t>“</w:t>
      </w:r>
      <w:r w:rsidRPr="00A30F03">
        <w:rPr>
          <w:color w:val="auto"/>
          <w:lang w:val="lt-LT"/>
        </w:rPr>
        <w:t xml:space="preserve">, </w:t>
      </w:r>
    </w:p>
    <w:p w14:paraId="26C1ADCC" w14:textId="77777777" w:rsidR="00321022" w:rsidRPr="00A30F03" w:rsidRDefault="00321022">
      <w:pPr>
        <w:pStyle w:val="Body"/>
        <w:spacing w:line="240" w:lineRule="auto"/>
        <w:jc w:val="both"/>
        <w:rPr>
          <w:rFonts w:ascii="Times New Roman" w:eastAsia="Times New Roman" w:hAnsi="Times New Roman" w:cs="Times New Roman"/>
          <w:color w:val="auto"/>
          <w:sz w:val="24"/>
          <w:szCs w:val="24"/>
          <w:lang w:val="lt-LT"/>
        </w:rPr>
      </w:pPr>
    </w:p>
    <w:p w14:paraId="26C1ADCD" w14:textId="77777777" w:rsidR="00321022" w:rsidRPr="00A30F03" w:rsidRDefault="006068DE">
      <w:pPr>
        <w:pStyle w:val="Heading"/>
        <w:rPr>
          <w:color w:val="auto"/>
          <w:lang w:val="lt-LT"/>
        </w:rPr>
      </w:pPr>
      <w:r w:rsidRPr="00A30F03">
        <w:rPr>
          <w:color w:val="auto"/>
          <w:lang w:val="lt-LT"/>
        </w:rPr>
        <w:tab/>
        <w:t>ATSIŽVELGDAMOS Į TAI, KAD:</w:t>
      </w:r>
    </w:p>
    <w:p w14:paraId="26C1ADCE" w14:textId="77777777" w:rsidR="00321022" w:rsidRPr="00A30F03" w:rsidRDefault="00321022">
      <w:pPr>
        <w:pStyle w:val="Body"/>
        <w:spacing w:line="240" w:lineRule="auto"/>
        <w:jc w:val="both"/>
        <w:rPr>
          <w:rFonts w:ascii="Times New Roman" w:eastAsia="Times New Roman" w:hAnsi="Times New Roman" w:cs="Times New Roman"/>
          <w:color w:val="auto"/>
          <w:sz w:val="24"/>
          <w:szCs w:val="24"/>
          <w:lang w:val="lt-LT"/>
        </w:rPr>
      </w:pPr>
    </w:p>
    <w:p w14:paraId="26C1ADCF" w14:textId="03884A9C" w:rsidR="00321022" w:rsidRPr="00A30F03" w:rsidRDefault="006068DE">
      <w:pPr>
        <w:pStyle w:val="Body2"/>
        <w:rPr>
          <w:color w:val="auto"/>
          <w:lang w:val="lt-LT"/>
        </w:rPr>
      </w:pPr>
      <w:r w:rsidRPr="00A30F03">
        <w:rPr>
          <w:color w:val="auto"/>
          <w:lang w:val="lt-LT"/>
        </w:rPr>
        <w:tab/>
        <w:t xml:space="preserve">A. </w:t>
      </w:r>
      <w:r w:rsidR="00922EA6" w:rsidRPr="00A30F03">
        <w:rPr>
          <w:color w:val="auto"/>
          <w:lang w:val="lt-LT"/>
        </w:rPr>
        <w:t>Šalys 2022-11-04 sudarė viešojo pirkimo pagrindinę sutartį Nr. VPS-41 „Parodų rūmų, Vokiečių g. 2, Vilniuje, kapitalinio remonto ir tvarkybos darbai (preliminarioji sutartis)“ (toliau – Sutartis). Rangos sutartis visa apimtimi įsigaliojo 2022-11-19, t. y. nuo sekančios dienos, kai Rangovas pateikė Sutarties įvykdymo užtikrinimą (Atlikimo laidavimo draudimo raštas Nr. AT 99076)</w:t>
      </w:r>
      <w:r w:rsidR="00500610" w:rsidRPr="00A30F03">
        <w:rPr>
          <w:color w:val="auto"/>
          <w:lang w:val="lt-LT"/>
        </w:rPr>
        <w:t>.</w:t>
      </w:r>
    </w:p>
    <w:p w14:paraId="49E0DAB6" w14:textId="258EFF85" w:rsidR="00D352AC" w:rsidRPr="00A30F03" w:rsidRDefault="006068DE">
      <w:pPr>
        <w:pStyle w:val="Body2"/>
        <w:rPr>
          <w:color w:val="auto"/>
          <w:lang w:val="lt-LT"/>
        </w:rPr>
      </w:pPr>
      <w:r w:rsidRPr="00A30F03">
        <w:rPr>
          <w:color w:val="auto"/>
          <w:lang w:val="lt-LT"/>
        </w:rPr>
        <w:tab/>
        <w:t xml:space="preserve">B. </w:t>
      </w:r>
      <w:r w:rsidR="006C1A18" w:rsidRPr="00A30F03">
        <w:rPr>
          <w:color w:val="auto"/>
          <w:lang w:val="lt-LT"/>
        </w:rPr>
        <w:t>Vadovaujantis Sutarties Bendrųjų sąlygų 11.5.1 punktu, Užsakovas  turi teisę sustabdyti visus Darbus arba Dalies Darbus, pranešdamas Rangovui, nurodydamas tikslų arba apytikslį terminą, kuriam sustabdo visus Darbus arba Dalies Darbus (jeigu įmanoma), ir nurodydamas sustabdymo priežastis</w:t>
      </w:r>
      <w:r w:rsidR="0056686E" w:rsidRPr="00A30F03">
        <w:rPr>
          <w:color w:val="auto"/>
          <w:lang w:val="lt-LT"/>
        </w:rPr>
        <w:t xml:space="preserve">. </w:t>
      </w:r>
      <w:r w:rsidR="006C1A18" w:rsidRPr="00A30F03">
        <w:rPr>
          <w:color w:val="auto"/>
          <w:lang w:val="lt-LT"/>
        </w:rPr>
        <w:t>Remiantis šiomis nuostatomis Užsakovas 2023-03-27 raštu Nr. S-73 nurodė Rangovui nepradėti vykdyti darbų, kurie Sutarties priede Nr. 4 „Darbų kainų žiniaraštis“ pažymėti, kaip finansuojami Viešųjų investicijų plėtros agentūros (žr. VIPA finansavimas). Atsižvelgiant į nurodytų darbų sustabdymą negalėjo būti vykdomi ir kiti technologiškai susiję darbai</w:t>
      </w:r>
      <w:r w:rsidR="003320A4" w:rsidRPr="00A30F03">
        <w:rPr>
          <w:color w:val="auto"/>
          <w:lang w:val="lt-LT"/>
        </w:rPr>
        <w:t>. Stabdomų darbų apimtį</w:t>
      </w:r>
      <w:r w:rsidR="006C1A18" w:rsidRPr="00A30F03">
        <w:rPr>
          <w:color w:val="auto"/>
          <w:lang w:val="lt-LT"/>
        </w:rPr>
        <w:t xml:space="preserve"> patvirtino statybų proceso dalyviai pasirašydami stabdomų darbų apimties nustatymo protokolą</w:t>
      </w:r>
      <w:r w:rsidR="00D41E9C" w:rsidRPr="00A30F03">
        <w:rPr>
          <w:color w:val="auto"/>
          <w:lang w:val="lt-LT"/>
        </w:rPr>
        <w:t xml:space="preserve"> Nr. 1 (pridedama)</w:t>
      </w:r>
      <w:r w:rsidR="006C1A18" w:rsidRPr="00A30F03">
        <w:rPr>
          <w:color w:val="auto"/>
          <w:lang w:val="lt-LT"/>
        </w:rPr>
        <w:t>.</w:t>
      </w:r>
    </w:p>
    <w:p w14:paraId="323C0FEE" w14:textId="49BAC32C" w:rsidR="006C1A18" w:rsidRPr="00A30F03" w:rsidRDefault="006C1A18" w:rsidP="006C1A18">
      <w:pPr>
        <w:pStyle w:val="Body2"/>
        <w:rPr>
          <w:color w:val="auto"/>
          <w:lang w:val="lt-LT"/>
        </w:rPr>
      </w:pPr>
      <w:r w:rsidRPr="00A30F03">
        <w:rPr>
          <w:color w:val="auto"/>
          <w:lang w:val="lt-LT"/>
        </w:rPr>
        <w:tab/>
        <w:t xml:space="preserve">Darbų sustabdymą Užsakovas panaikino 2023-04-25 raštu Nr. S-97 „Dėl darbų sustabdymo panaikinimo“, </w:t>
      </w:r>
      <w:r w:rsidR="00CE678B" w:rsidRPr="00A30F03">
        <w:rPr>
          <w:color w:val="auto"/>
          <w:lang w:val="lt-LT"/>
        </w:rPr>
        <w:t>nurodant, kad darbų sustabdymas paliekamas tik šiems darbams:</w:t>
      </w:r>
    </w:p>
    <w:p w14:paraId="07AE6F70" w14:textId="77777777" w:rsidR="00CE678B" w:rsidRPr="00A30F03" w:rsidRDefault="00CE678B" w:rsidP="00CE678B">
      <w:pPr>
        <w:pStyle w:val="Body2"/>
        <w:ind w:left="720"/>
        <w:rPr>
          <w:color w:val="auto"/>
          <w:lang w:val="lt-LT"/>
        </w:rPr>
      </w:pPr>
      <w:r w:rsidRPr="00A30F03">
        <w:rPr>
          <w:color w:val="auto"/>
          <w:lang w:val="lt-LT"/>
        </w:rPr>
        <w:t>- Langų ardymo darbai.</w:t>
      </w:r>
    </w:p>
    <w:p w14:paraId="49F5D156" w14:textId="77777777" w:rsidR="00CE678B" w:rsidRPr="00A30F03" w:rsidRDefault="00CE678B" w:rsidP="00CE678B">
      <w:pPr>
        <w:pStyle w:val="Body2"/>
        <w:ind w:left="720"/>
        <w:rPr>
          <w:color w:val="auto"/>
          <w:lang w:val="lt-LT"/>
        </w:rPr>
      </w:pPr>
      <w:r w:rsidRPr="00A30F03">
        <w:rPr>
          <w:color w:val="auto"/>
          <w:lang w:val="lt-LT"/>
        </w:rPr>
        <w:t>- Sutapdintų stogų ir parapetų ardymo ir įrengimo darbai virš patalpų 2-1 ir 2-11.</w:t>
      </w:r>
    </w:p>
    <w:p w14:paraId="168E38F9" w14:textId="766CAC2D" w:rsidR="00CE678B" w:rsidRPr="00A30F03" w:rsidRDefault="00CE678B" w:rsidP="00CE678B">
      <w:pPr>
        <w:pStyle w:val="Body2"/>
        <w:ind w:left="720"/>
        <w:rPr>
          <w:color w:val="auto"/>
          <w:lang w:val="lt-LT"/>
        </w:rPr>
      </w:pPr>
      <w:r w:rsidRPr="00A30F03">
        <w:rPr>
          <w:color w:val="auto"/>
          <w:lang w:val="lt-LT"/>
        </w:rPr>
        <w:t>- ŠVOK sprendiniai patalpoje 1-17.</w:t>
      </w:r>
    </w:p>
    <w:p w14:paraId="3AB6700C" w14:textId="12752BA2" w:rsidR="0029049D" w:rsidRPr="00A30F03" w:rsidRDefault="00CE678B" w:rsidP="006C1A18">
      <w:pPr>
        <w:pStyle w:val="Body2"/>
        <w:rPr>
          <w:color w:val="auto"/>
          <w:lang w:val="lt-LT"/>
        </w:rPr>
      </w:pPr>
      <w:r w:rsidRPr="00A30F03">
        <w:rPr>
          <w:color w:val="auto"/>
          <w:lang w:val="lt-LT"/>
        </w:rPr>
        <w:tab/>
      </w:r>
      <w:r w:rsidR="00204D6B" w:rsidRPr="00A30F03">
        <w:rPr>
          <w:color w:val="auto"/>
          <w:lang w:val="lt-LT"/>
        </w:rPr>
        <w:t xml:space="preserve">Dėl 2023-03-27 raštu Nr. S-73 sustabdytų darbų ir kitų nenumatytų aplinkybių </w:t>
      </w:r>
      <w:r w:rsidR="00D7442C" w:rsidRPr="00A30F03">
        <w:rPr>
          <w:color w:val="auto"/>
          <w:lang w:val="lt-LT"/>
        </w:rPr>
        <w:t xml:space="preserve">negalėjo būti vykdoma </w:t>
      </w:r>
      <w:r w:rsidR="0029049D" w:rsidRPr="00A30F03">
        <w:rPr>
          <w:color w:val="auto"/>
          <w:lang w:val="lt-LT"/>
        </w:rPr>
        <w:t xml:space="preserve">darbų </w:t>
      </w:r>
      <w:r w:rsidR="00204D6B" w:rsidRPr="00A30F03">
        <w:rPr>
          <w:color w:val="auto"/>
          <w:lang w:val="lt-LT"/>
        </w:rPr>
        <w:t>dalis, kuri buvo išvardinta 2023-08-29 stabdomų darbų</w:t>
      </w:r>
      <w:r w:rsidR="0029049D" w:rsidRPr="00A30F03">
        <w:rPr>
          <w:color w:val="auto"/>
          <w:lang w:val="lt-LT"/>
        </w:rPr>
        <w:t xml:space="preserve"> </w:t>
      </w:r>
      <w:r w:rsidR="00204D6B" w:rsidRPr="00A30F03">
        <w:rPr>
          <w:color w:val="auto"/>
          <w:lang w:val="lt-LT"/>
        </w:rPr>
        <w:t xml:space="preserve">apimties </w:t>
      </w:r>
      <w:r w:rsidR="0029049D" w:rsidRPr="00A30F03">
        <w:rPr>
          <w:color w:val="auto"/>
          <w:lang w:val="lt-LT"/>
        </w:rPr>
        <w:t>nustatymo protokole Nr. 1 (pridedama)</w:t>
      </w:r>
      <w:r w:rsidR="00204D6B" w:rsidRPr="00A30F03">
        <w:rPr>
          <w:color w:val="auto"/>
          <w:lang w:val="lt-LT"/>
        </w:rPr>
        <w:t xml:space="preserve"> ir kurių sustabdymas buvo patvirtintas pasirašant Šalių 2023-08-30 susitarimą Nr. VPS-32 dėl Sutarties neesminio keitimo</w:t>
      </w:r>
      <w:r w:rsidR="0029049D" w:rsidRPr="00A30F03">
        <w:rPr>
          <w:color w:val="auto"/>
          <w:lang w:val="lt-LT"/>
        </w:rPr>
        <w:t>.</w:t>
      </w:r>
      <w:r w:rsidR="00204D6B" w:rsidRPr="00A30F03">
        <w:rPr>
          <w:color w:val="auto"/>
          <w:lang w:val="lt-LT"/>
        </w:rPr>
        <w:t xml:space="preserve"> </w:t>
      </w:r>
      <w:r w:rsidR="00C552EB" w:rsidRPr="00A30F03">
        <w:rPr>
          <w:color w:val="auto"/>
          <w:lang w:val="lt-LT"/>
        </w:rPr>
        <w:t>Pastaruoju Sutarties pakeitimu, Rangovas įsipareigojo darbus pabaigti iki 2023-12-31, neįskaitant Sutarties 7.1.1.11 p. numatytų Statybos užbaigimo procedūrų ir Statybos užbaigimo akto gavimo. Tai trumpesnis darbų atlikimo terminas nei Rangovui priklausytų po sustabdytų darbų atnaujinimo.</w:t>
      </w:r>
    </w:p>
    <w:p w14:paraId="09001614" w14:textId="166911AF" w:rsidR="00C552EB" w:rsidRPr="00A30F03" w:rsidRDefault="00C552EB" w:rsidP="006C1A18">
      <w:pPr>
        <w:pStyle w:val="Body2"/>
        <w:rPr>
          <w:color w:val="auto"/>
          <w:lang w:val="lt-LT"/>
        </w:rPr>
      </w:pPr>
      <w:r w:rsidRPr="00A30F03">
        <w:rPr>
          <w:color w:val="auto"/>
          <w:lang w:val="lt-LT"/>
        </w:rPr>
        <w:tab/>
        <w:t xml:space="preserve">Rangovas įsipareigojimo </w:t>
      </w:r>
      <w:r w:rsidR="0061141A" w:rsidRPr="00A30F03">
        <w:rPr>
          <w:color w:val="auto"/>
          <w:lang w:val="lt-LT"/>
        </w:rPr>
        <w:t xml:space="preserve">darbus pabaigti iki 2023-12-31 </w:t>
      </w:r>
      <w:r w:rsidRPr="00A30F03">
        <w:rPr>
          <w:color w:val="auto"/>
          <w:lang w:val="lt-LT"/>
        </w:rPr>
        <w:t>neįvykdė dėl objektyvių priežasčių, kurios nurodytos ir patvirtintos visų statybos proceso dalyvių stabdomų darbų apimties nustatymo protokole Nr. 2 (pridedama).</w:t>
      </w:r>
    </w:p>
    <w:p w14:paraId="3EC10EA2" w14:textId="4F302EDF" w:rsidR="00CE678B" w:rsidRPr="00A30F03" w:rsidRDefault="00CE678B" w:rsidP="0061141A">
      <w:pPr>
        <w:pStyle w:val="Body2"/>
        <w:ind w:firstLine="720"/>
        <w:rPr>
          <w:color w:val="auto"/>
          <w:lang w:val="lt-LT"/>
        </w:rPr>
      </w:pPr>
      <w:r w:rsidRPr="00A30F03">
        <w:rPr>
          <w:color w:val="auto"/>
          <w:lang w:val="lt-LT"/>
        </w:rPr>
        <w:t>Vadovaujantis Sutarties Bendrųjų sąlygų 11.5.4 punktu, visų darbų, ar dalies darbų sustabdymo atveju atitinkamų darbų terminų skaičiavimas taip pat yra sustabdomas. Vadovaujantis Sutarties Bendrųjų sąlygų 11.5.7 punktu, sustabdytų darbų terminų skaičiavimas atnaujinamas tą dieną, kada Rangovas atnaujina Statybos darbus</w:t>
      </w:r>
      <w:r w:rsidRPr="00A30F03">
        <w:rPr>
          <w:lang w:val="lt-LT"/>
        </w:rPr>
        <w:t xml:space="preserve"> </w:t>
      </w:r>
      <w:r w:rsidRPr="00A30F03">
        <w:rPr>
          <w:color w:val="auto"/>
          <w:lang w:val="lt-LT"/>
        </w:rPr>
        <w:t>arba nelieka pagrindo Rangovui stabdyti darbus.</w:t>
      </w:r>
    </w:p>
    <w:p w14:paraId="07D71B79" w14:textId="4954289E" w:rsidR="0061141A" w:rsidRPr="00A30F03" w:rsidRDefault="0061141A" w:rsidP="0061141A">
      <w:pPr>
        <w:pStyle w:val="Body2"/>
        <w:ind w:firstLine="720"/>
        <w:rPr>
          <w:color w:val="auto"/>
          <w:lang w:val="lt-LT"/>
        </w:rPr>
      </w:pPr>
      <w:r w:rsidRPr="00A30F03">
        <w:rPr>
          <w:color w:val="auto"/>
          <w:lang w:val="lt-LT"/>
        </w:rPr>
        <w:t>Atsižvelgiant į darbų sustabdymo ir jų atnaujinimo terminus nurodytus dalyvių stabdomų darbų apimties nustatymo protokole Nr. 2, turi būti pakeičiamas Sutarties Specialiųjų sąlygų 10.3 punktas.</w:t>
      </w:r>
    </w:p>
    <w:p w14:paraId="6A8DA6FA" w14:textId="77777777" w:rsidR="0061141A" w:rsidRPr="00A30F03" w:rsidRDefault="00E311F9" w:rsidP="006C1A18">
      <w:pPr>
        <w:pStyle w:val="Body2"/>
        <w:rPr>
          <w:color w:val="auto"/>
          <w:lang w:val="lt-LT"/>
        </w:rPr>
      </w:pPr>
      <w:r w:rsidRPr="00A30F03">
        <w:rPr>
          <w:color w:val="auto"/>
          <w:lang w:val="lt-LT"/>
        </w:rPr>
        <w:tab/>
      </w:r>
    </w:p>
    <w:p w14:paraId="0D938E3B" w14:textId="77777777" w:rsidR="0061141A" w:rsidRPr="00A30F03" w:rsidRDefault="0061141A" w:rsidP="006C1A18">
      <w:pPr>
        <w:pStyle w:val="Body2"/>
        <w:rPr>
          <w:color w:val="auto"/>
          <w:lang w:val="lt-LT"/>
        </w:rPr>
      </w:pPr>
    </w:p>
    <w:p w14:paraId="26C1ADD1" w14:textId="3696DC94" w:rsidR="00321022" w:rsidRPr="00A30F03" w:rsidRDefault="006068DE">
      <w:pPr>
        <w:pStyle w:val="Body2"/>
        <w:rPr>
          <w:color w:val="auto"/>
          <w:lang w:val="lt-LT"/>
        </w:rPr>
      </w:pPr>
      <w:r w:rsidRPr="00A30F03">
        <w:rPr>
          <w:color w:val="auto"/>
          <w:lang w:val="lt-LT"/>
        </w:rPr>
        <w:tab/>
      </w:r>
      <w:r w:rsidR="00C843A8" w:rsidRPr="00A30F03">
        <w:rPr>
          <w:color w:val="auto"/>
          <w:lang w:val="lt-LT"/>
        </w:rPr>
        <w:t>E</w:t>
      </w:r>
      <w:r w:rsidRPr="00A30F03">
        <w:rPr>
          <w:color w:val="auto"/>
          <w:lang w:val="lt-LT"/>
        </w:rPr>
        <w:t xml:space="preserve">. Sutarties </w:t>
      </w:r>
      <w:r w:rsidR="0056686E" w:rsidRPr="00A30F03">
        <w:rPr>
          <w:color w:val="auto"/>
          <w:lang w:val="lt-LT"/>
        </w:rPr>
        <w:t>25.</w:t>
      </w:r>
      <w:r w:rsidR="0029049D" w:rsidRPr="00A30F03">
        <w:rPr>
          <w:color w:val="auto"/>
          <w:lang w:val="lt-LT"/>
        </w:rPr>
        <w:t>1</w:t>
      </w:r>
      <w:r w:rsidR="0056686E" w:rsidRPr="00A30F03">
        <w:rPr>
          <w:color w:val="auto"/>
          <w:lang w:val="lt-LT"/>
        </w:rPr>
        <w:t xml:space="preserve"> punkte numatyta, kad </w:t>
      </w:r>
      <w:r w:rsidR="0029049D" w:rsidRPr="00A30F03">
        <w:rPr>
          <w:color w:val="auto"/>
          <w:lang w:val="lt-LT"/>
        </w:rPr>
        <w:t>Sutartyje ir įstatymuose aiškiai nurodytais atvejais Sutartis gali būti keičiama, Šalims sudarant Susitarimą pagal priede Nr. 14 pateiktą formą</w:t>
      </w:r>
      <w:r w:rsidR="00B16494" w:rsidRPr="00A30F03">
        <w:rPr>
          <w:color w:val="auto"/>
          <w:lang w:val="lt-LT"/>
        </w:rPr>
        <w:t xml:space="preserve">. </w:t>
      </w:r>
    </w:p>
    <w:p w14:paraId="11A0F5E5" w14:textId="7C894152" w:rsidR="00B16494" w:rsidRPr="00A30F03" w:rsidRDefault="006068DE" w:rsidP="00B16494">
      <w:pPr>
        <w:pStyle w:val="Body2"/>
        <w:rPr>
          <w:lang w:val="lt-LT"/>
        </w:rPr>
      </w:pPr>
      <w:r w:rsidRPr="00A30F03">
        <w:rPr>
          <w:color w:val="auto"/>
          <w:lang w:val="lt-LT"/>
        </w:rPr>
        <w:tab/>
      </w:r>
      <w:r w:rsidR="00C843A8" w:rsidRPr="00A30F03">
        <w:rPr>
          <w:color w:val="auto"/>
          <w:lang w:val="lt-LT"/>
        </w:rPr>
        <w:t>F.</w:t>
      </w:r>
      <w:r w:rsidRPr="00A30F03">
        <w:rPr>
          <w:color w:val="auto"/>
          <w:lang w:val="lt-LT"/>
        </w:rPr>
        <w:t xml:space="preserve"> </w:t>
      </w:r>
      <w:r w:rsidR="00B16494" w:rsidRPr="00A30F03">
        <w:rPr>
          <w:lang w:val="lt-LT"/>
        </w:rPr>
        <w:t>Vadovaujantis VPĮ 89 straipsnio 1 dalies 5 punktu, Sutartis gali būti keičiama neatliekant naujos pirkimo procedūros, kai pakeitimas, neatsižvelgiant į jo vertę, nėra esminis, kaip nustatyta VPĮ 89 straipsnio 4 dalyje. Pakeitimas sutarties galiojimo laikotarpiu laikomas esminiu, kai juo pakeičiamas pirkimo sutarties bendrasis pobūdis. Minėtame VPĮ straipsnyje nurodyta, jog bet kuriuo atveju esminiais pirkimo sutarties pakeitimais laikomi tokie pakeitimai, kai tenkinama bent viena iš šių sąlygų:</w:t>
      </w:r>
    </w:p>
    <w:p w14:paraId="6706055E" w14:textId="77777777" w:rsidR="00B16494" w:rsidRPr="00A30F03" w:rsidRDefault="00B16494" w:rsidP="00B16494">
      <w:pPr>
        <w:pStyle w:val="Body2"/>
        <w:rPr>
          <w:i/>
          <w:iCs/>
          <w:lang w:val="lt-LT"/>
        </w:rPr>
      </w:pPr>
      <w:r w:rsidRPr="00A30F03">
        <w:rPr>
          <w:i/>
          <w:iCs/>
          <w:lang w:val="lt-LT"/>
        </w:rPr>
        <w:tab/>
        <w:t>„1) pakeitimu nustatoma nauja sąlyga, kurią įtraukus į pradinį pirkimą būtų galima priimti kitų kandidatų paraiškų, dalyvių pasiūlymų ar pirkimas sudomintų daugiau tiekėjų;</w:t>
      </w:r>
    </w:p>
    <w:p w14:paraId="6D08C34F" w14:textId="77777777" w:rsidR="00B16494" w:rsidRPr="00A30F03" w:rsidRDefault="00B16494" w:rsidP="00B16494">
      <w:pPr>
        <w:pStyle w:val="Body2"/>
        <w:rPr>
          <w:i/>
          <w:iCs/>
          <w:lang w:val="lt-LT"/>
        </w:rPr>
      </w:pPr>
      <w:r w:rsidRPr="00A30F03">
        <w:rPr>
          <w:i/>
          <w:iCs/>
          <w:lang w:val="lt-LT"/>
        </w:rPr>
        <w:tab/>
        <w:t>2) dėl pakeitimo ekonominė pirkimo sutarties ar preliminariosios sutarties pusiausvyra pasikeičia tiekėjo, su kuriuo sudaryta ši sutartis, naudai taip, kaip nebuvo aptarta pradinėje sutartyje;</w:t>
      </w:r>
    </w:p>
    <w:p w14:paraId="04399794" w14:textId="77777777" w:rsidR="00B16494" w:rsidRPr="00A30F03" w:rsidRDefault="00B16494" w:rsidP="00B16494">
      <w:pPr>
        <w:pStyle w:val="Body2"/>
        <w:rPr>
          <w:i/>
          <w:iCs/>
          <w:lang w:val="lt-LT"/>
        </w:rPr>
      </w:pPr>
      <w:r w:rsidRPr="00A30F03">
        <w:rPr>
          <w:i/>
          <w:iCs/>
          <w:lang w:val="lt-LT"/>
        </w:rPr>
        <w:tab/>
        <w:t>3) dėl pakeitimo labai padidėja pirkimo sutarties ar preliminariosios sutarties apimtis;</w:t>
      </w:r>
    </w:p>
    <w:p w14:paraId="26C1ADD6" w14:textId="3078AF35" w:rsidR="00321022" w:rsidRPr="00A30F03" w:rsidRDefault="00B16494" w:rsidP="00B16494">
      <w:pPr>
        <w:pStyle w:val="Body2"/>
        <w:rPr>
          <w:i/>
          <w:iCs/>
          <w:color w:val="auto"/>
          <w:lang w:val="lt-LT"/>
        </w:rPr>
      </w:pPr>
      <w:r w:rsidRPr="00A30F03">
        <w:rPr>
          <w:i/>
          <w:iCs/>
          <w:color w:val="auto"/>
          <w:lang w:val="lt-LT"/>
        </w:rPr>
        <w:tab/>
        <w:t>4) kai tiekėją, su kuriuo sudaryta pirkimo sutartis ar preliminarioji sutartis, pakeičia naujas tiekėjas dėl kitų priežasčių, negu VPĮ 89 straipsnio 1 dalies 4 punkte nurodytos priežastys“</w:t>
      </w:r>
      <w:r w:rsidR="00AD7697" w:rsidRPr="00A30F03">
        <w:rPr>
          <w:color w:val="auto"/>
          <w:lang w:val="lt-LT"/>
        </w:rPr>
        <w:t>.</w:t>
      </w:r>
    </w:p>
    <w:p w14:paraId="53521670" w14:textId="67DF7958" w:rsidR="00AE7189" w:rsidRPr="00A30F03" w:rsidRDefault="006068DE" w:rsidP="00AD7697">
      <w:pPr>
        <w:pStyle w:val="Body2"/>
        <w:rPr>
          <w:color w:val="auto"/>
          <w:lang w:val="lt-LT"/>
        </w:rPr>
      </w:pPr>
      <w:r w:rsidRPr="00A30F03">
        <w:rPr>
          <w:color w:val="auto"/>
          <w:lang w:val="lt-LT"/>
        </w:rPr>
        <w:tab/>
      </w:r>
      <w:r w:rsidR="00C843A8" w:rsidRPr="00A30F03">
        <w:rPr>
          <w:color w:val="auto"/>
          <w:lang w:val="lt-LT"/>
        </w:rPr>
        <w:t>G</w:t>
      </w:r>
      <w:r w:rsidRPr="00A30F03">
        <w:rPr>
          <w:color w:val="auto"/>
          <w:lang w:val="lt-LT"/>
        </w:rPr>
        <w:t xml:space="preserve">. </w:t>
      </w:r>
      <w:r w:rsidR="00B16494" w:rsidRPr="00A30F03">
        <w:rPr>
          <w:color w:val="auto"/>
          <w:lang w:val="lt-LT"/>
        </w:rPr>
        <w:t>Šiuo susitarimu patvirtinamas Sutarties pakeitimas neatitinka nei vienos iš aukščiau nurodytų esminio sutarties pakeitimo sąlygų</w:t>
      </w:r>
      <w:r w:rsidR="006C2D4F" w:rsidRPr="00A30F03">
        <w:rPr>
          <w:color w:val="auto"/>
          <w:lang w:val="lt-LT"/>
        </w:rPr>
        <w:t xml:space="preserve">. </w:t>
      </w:r>
    </w:p>
    <w:p w14:paraId="26C1ADDA" w14:textId="77777777" w:rsidR="00321022" w:rsidRPr="00A30F03" w:rsidRDefault="00321022">
      <w:pPr>
        <w:pStyle w:val="Body"/>
        <w:spacing w:line="240" w:lineRule="auto"/>
        <w:jc w:val="both"/>
        <w:rPr>
          <w:rFonts w:ascii="Times New Roman" w:eastAsia="Times New Roman" w:hAnsi="Times New Roman" w:cs="Times New Roman"/>
          <w:color w:val="auto"/>
          <w:sz w:val="24"/>
          <w:szCs w:val="24"/>
          <w:lang w:val="lt-LT"/>
        </w:rPr>
      </w:pPr>
    </w:p>
    <w:p w14:paraId="26C1ADDB" w14:textId="77777777" w:rsidR="00321022" w:rsidRPr="00A30F03" w:rsidRDefault="006068DE">
      <w:pPr>
        <w:pStyle w:val="Heading"/>
        <w:rPr>
          <w:color w:val="auto"/>
          <w:lang w:val="lt-LT"/>
        </w:rPr>
      </w:pPr>
      <w:r w:rsidRPr="00A30F03">
        <w:rPr>
          <w:color w:val="auto"/>
          <w:lang w:val="lt-LT"/>
        </w:rPr>
        <w:tab/>
        <w:t>ŠALYS SUSITARIA:</w:t>
      </w:r>
    </w:p>
    <w:p w14:paraId="26C1ADDC" w14:textId="77777777" w:rsidR="00321022" w:rsidRPr="00A30F03" w:rsidRDefault="00321022">
      <w:pPr>
        <w:pStyle w:val="Body"/>
        <w:spacing w:line="240" w:lineRule="auto"/>
        <w:jc w:val="both"/>
        <w:rPr>
          <w:rFonts w:ascii="Times New Roman" w:eastAsia="Times New Roman" w:hAnsi="Times New Roman" w:cs="Times New Roman"/>
          <w:b/>
          <w:bCs/>
          <w:color w:val="auto"/>
          <w:sz w:val="24"/>
          <w:szCs w:val="24"/>
          <w:lang w:val="lt-LT"/>
        </w:rPr>
      </w:pPr>
    </w:p>
    <w:p w14:paraId="26C1ADDD" w14:textId="77777777" w:rsidR="00321022" w:rsidRPr="00A30F03" w:rsidRDefault="006068DE">
      <w:pPr>
        <w:pStyle w:val="Heading"/>
        <w:rPr>
          <w:color w:val="auto"/>
          <w:lang w:val="lt-LT"/>
        </w:rPr>
      </w:pPr>
      <w:r w:rsidRPr="00A30F03">
        <w:rPr>
          <w:color w:val="auto"/>
          <w:lang w:val="lt-LT"/>
        </w:rPr>
        <w:tab/>
        <w:t>1. SUTARTIES SĄLYGŲ PAKEITIMAS</w:t>
      </w:r>
    </w:p>
    <w:p w14:paraId="26C1ADDE" w14:textId="77777777" w:rsidR="00321022" w:rsidRPr="00A30F03" w:rsidRDefault="00321022">
      <w:pPr>
        <w:pStyle w:val="Heading"/>
        <w:rPr>
          <w:color w:val="auto"/>
          <w:lang w:val="lt-LT"/>
        </w:rPr>
      </w:pPr>
    </w:p>
    <w:p w14:paraId="31AE45FB" w14:textId="096B8336" w:rsidR="001E73E9" w:rsidRPr="00A30F03" w:rsidRDefault="006068DE" w:rsidP="00AD7697">
      <w:pPr>
        <w:pStyle w:val="Body2"/>
        <w:rPr>
          <w:color w:val="auto"/>
          <w:lang w:val="lt-LT"/>
        </w:rPr>
      </w:pPr>
      <w:r w:rsidRPr="00A30F03">
        <w:rPr>
          <w:color w:val="auto"/>
          <w:lang w:val="lt-LT"/>
        </w:rPr>
        <w:tab/>
      </w:r>
      <w:r w:rsidR="001E73E9" w:rsidRPr="00A30F03">
        <w:rPr>
          <w:color w:val="auto"/>
          <w:lang w:val="lt-LT"/>
        </w:rPr>
        <w:t>1.</w:t>
      </w:r>
      <w:r w:rsidR="009A3D6F" w:rsidRPr="00A30F03">
        <w:rPr>
          <w:color w:val="auto"/>
          <w:lang w:val="lt-LT"/>
        </w:rPr>
        <w:t>1</w:t>
      </w:r>
      <w:r w:rsidR="001E73E9" w:rsidRPr="00A30F03">
        <w:rPr>
          <w:color w:val="auto"/>
          <w:lang w:val="lt-LT"/>
        </w:rPr>
        <w:t xml:space="preserve">. </w:t>
      </w:r>
      <w:r w:rsidR="00D7442C" w:rsidRPr="00A30F03">
        <w:rPr>
          <w:color w:val="auto"/>
          <w:lang w:val="lt-LT"/>
        </w:rPr>
        <w:t xml:space="preserve">Šiuo susitarimu Užsakovas patvirtina darbų </w:t>
      </w:r>
      <w:r w:rsidR="00583E2F" w:rsidRPr="00A30F03">
        <w:rPr>
          <w:color w:val="auto"/>
          <w:lang w:val="lt-LT"/>
        </w:rPr>
        <w:t xml:space="preserve">sustabdymą ir jų atnaujinimą tokiomis datomis, kokios nurodytos </w:t>
      </w:r>
      <w:r w:rsidR="00D7442C" w:rsidRPr="00A30F03">
        <w:rPr>
          <w:color w:val="auto"/>
          <w:lang w:val="lt-LT"/>
        </w:rPr>
        <w:t xml:space="preserve">stabdomų darbų apimties nustatymo protokole Nr. </w:t>
      </w:r>
      <w:r w:rsidR="00583E2F" w:rsidRPr="00A30F03">
        <w:rPr>
          <w:color w:val="auto"/>
          <w:lang w:val="lt-LT"/>
        </w:rPr>
        <w:t>2</w:t>
      </w:r>
      <w:r w:rsidR="009A3D6F" w:rsidRPr="00A30F03">
        <w:rPr>
          <w:color w:val="auto"/>
          <w:lang w:val="lt-LT"/>
        </w:rPr>
        <w:t xml:space="preserve">. </w:t>
      </w:r>
    </w:p>
    <w:p w14:paraId="3BCF8C98" w14:textId="4C471A48" w:rsidR="00540384" w:rsidRPr="00A30F03" w:rsidRDefault="006068DE" w:rsidP="00540384">
      <w:pPr>
        <w:pStyle w:val="Body2"/>
        <w:ind w:firstLine="720"/>
        <w:rPr>
          <w:color w:val="auto"/>
          <w:lang w:val="lt-LT"/>
        </w:rPr>
      </w:pPr>
      <w:r w:rsidRPr="00A30F03">
        <w:rPr>
          <w:color w:val="auto"/>
          <w:lang w:val="lt-LT"/>
        </w:rPr>
        <w:t>1.</w:t>
      </w:r>
      <w:r w:rsidR="009A3D6F" w:rsidRPr="00A30F03">
        <w:rPr>
          <w:color w:val="auto"/>
          <w:lang w:val="lt-LT"/>
        </w:rPr>
        <w:t>2</w:t>
      </w:r>
      <w:r w:rsidRPr="00A30F03">
        <w:rPr>
          <w:color w:val="auto"/>
          <w:lang w:val="lt-LT"/>
        </w:rPr>
        <w:t xml:space="preserve">. </w:t>
      </w:r>
      <w:r w:rsidR="000802A7" w:rsidRPr="00A30F03">
        <w:rPr>
          <w:color w:val="auto"/>
          <w:lang w:val="lt-LT"/>
        </w:rPr>
        <w:t xml:space="preserve">Vadovaujantis tuo, kas išdėstyta šio Susitarimo preambulėje, </w:t>
      </w:r>
      <w:r w:rsidR="001E73E9" w:rsidRPr="00A30F03">
        <w:rPr>
          <w:color w:val="auto"/>
          <w:lang w:val="lt-LT"/>
        </w:rPr>
        <w:t xml:space="preserve">Sutarties Specialiųjų sąlygų 10.3 punktas </w:t>
      </w:r>
      <w:r w:rsidR="001E73E9" w:rsidRPr="00A30F03">
        <w:rPr>
          <w:i/>
          <w:iCs/>
          <w:color w:val="auto"/>
          <w:lang w:val="lt-LT"/>
        </w:rPr>
        <w:t xml:space="preserve">„Visų </w:t>
      </w:r>
      <w:r w:rsidR="000D2215" w:rsidRPr="00A30F03">
        <w:rPr>
          <w:i/>
          <w:iCs/>
          <w:color w:val="auto"/>
          <w:lang w:val="lt-LT"/>
        </w:rPr>
        <w:t>d</w:t>
      </w:r>
      <w:r w:rsidR="001E73E9" w:rsidRPr="00A30F03">
        <w:rPr>
          <w:i/>
          <w:iCs/>
          <w:color w:val="auto"/>
          <w:lang w:val="lt-LT"/>
        </w:rPr>
        <w:t xml:space="preserve">arbų </w:t>
      </w:r>
      <w:r w:rsidR="000D2215" w:rsidRPr="00A30F03">
        <w:rPr>
          <w:i/>
          <w:iCs/>
          <w:color w:val="auto"/>
          <w:lang w:val="lt-LT"/>
        </w:rPr>
        <w:t>g</w:t>
      </w:r>
      <w:r w:rsidR="001E73E9" w:rsidRPr="00A30F03">
        <w:rPr>
          <w:i/>
          <w:iCs/>
          <w:color w:val="auto"/>
          <w:lang w:val="lt-LT"/>
        </w:rPr>
        <w:t xml:space="preserve">alutinis terminas (1.1.12 p.) - </w:t>
      </w:r>
      <w:r w:rsidR="00540384" w:rsidRPr="00A30F03">
        <w:rPr>
          <w:i/>
          <w:iCs/>
          <w:color w:val="auto"/>
          <w:lang w:val="lt-LT"/>
        </w:rPr>
        <w:t>Visų darbų (neįskaitant Sutarties 7.1.1.11 p. numatytų Statybos užbaigimo procedūrų ir Statybos užbaigimo akto gavimo) galutinis terminas (1.1.12 p.) - 2023-12-31</w:t>
      </w:r>
      <w:r w:rsidR="001E73E9" w:rsidRPr="00A30F03">
        <w:rPr>
          <w:i/>
          <w:iCs/>
          <w:color w:val="auto"/>
          <w:lang w:val="lt-LT"/>
        </w:rPr>
        <w:t>“</w:t>
      </w:r>
      <w:r w:rsidR="001E73E9" w:rsidRPr="00A30F03">
        <w:rPr>
          <w:color w:val="auto"/>
          <w:lang w:val="lt-LT"/>
        </w:rPr>
        <w:t xml:space="preserve"> </w:t>
      </w:r>
      <w:r w:rsidR="00540384" w:rsidRPr="00A30F03">
        <w:rPr>
          <w:color w:val="auto"/>
          <w:lang w:val="lt-LT"/>
        </w:rPr>
        <w:t xml:space="preserve"> </w:t>
      </w:r>
      <w:r w:rsidR="001E73E9" w:rsidRPr="00A30F03">
        <w:rPr>
          <w:color w:val="auto"/>
          <w:lang w:val="lt-LT"/>
        </w:rPr>
        <w:t>yra keičiamas taip</w:t>
      </w:r>
      <w:r w:rsidR="00540384" w:rsidRPr="00A30F03">
        <w:rPr>
          <w:color w:val="auto"/>
          <w:lang w:val="lt-LT"/>
        </w:rPr>
        <w:t>:</w:t>
      </w:r>
    </w:p>
    <w:p w14:paraId="64546456" w14:textId="69F4FC82" w:rsidR="00540384" w:rsidRPr="00A30F03" w:rsidRDefault="001E73E9" w:rsidP="00845E12">
      <w:pPr>
        <w:pStyle w:val="Body2"/>
        <w:ind w:firstLine="720"/>
        <w:rPr>
          <w:i/>
          <w:iCs/>
          <w:color w:val="auto"/>
          <w:lang w:val="lt-LT"/>
        </w:rPr>
      </w:pPr>
      <w:r w:rsidRPr="00A30F03">
        <w:rPr>
          <w:i/>
          <w:iCs/>
          <w:color w:val="auto"/>
          <w:lang w:val="lt-LT"/>
        </w:rPr>
        <w:t>„</w:t>
      </w:r>
      <w:r w:rsidR="004F425A" w:rsidRPr="00A30F03">
        <w:rPr>
          <w:i/>
          <w:iCs/>
          <w:color w:val="auto"/>
          <w:lang w:val="lt-LT"/>
        </w:rPr>
        <w:t xml:space="preserve">Visų darbų galutinis terminas (1.1.12 p.) – Darbai turi būti pabaigti ne vėliau nei </w:t>
      </w:r>
      <w:r w:rsidR="00394C50" w:rsidRPr="00A30F03">
        <w:rPr>
          <w:i/>
          <w:iCs/>
          <w:color w:val="auto"/>
          <w:lang w:val="lt-LT"/>
        </w:rPr>
        <w:t xml:space="preserve">per Sutarties Specialiųjų sąlygų </w:t>
      </w:r>
      <w:r w:rsidR="004F425A" w:rsidRPr="00A30F03">
        <w:rPr>
          <w:i/>
          <w:iCs/>
          <w:color w:val="auto"/>
          <w:lang w:val="lt-LT"/>
        </w:rPr>
        <w:t xml:space="preserve">priede Nr. 15 </w:t>
      </w:r>
      <w:r w:rsidR="00736C5B" w:rsidRPr="00A30F03">
        <w:rPr>
          <w:i/>
          <w:iCs/>
          <w:color w:val="auto"/>
          <w:lang w:val="lt-LT"/>
        </w:rPr>
        <w:t xml:space="preserve">„Neatliktų darbų sąrašas“ stulpelyje „Darbų atlikimo pabaiga“ </w:t>
      </w:r>
      <w:r w:rsidR="004F425A" w:rsidRPr="00A30F03">
        <w:rPr>
          <w:i/>
          <w:iCs/>
          <w:color w:val="auto"/>
          <w:lang w:val="lt-LT"/>
        </w:rPr>
        <w:t>nurodytomis datomis</w:t>
      </w:r>
      <w:r w:rsidR="00F5137D" w:rsidRPr="00A30F03">
        <w:rPr>
          <w:i/>
          <w:iCs/>
          <w:color w:val="auto"/>
          <w:lang w:val="lt-LT"/>
        </w:rPr>
        <w:t>.</w:t>
      </w:r>
      <w:r w:rsidR="000C1B97" w:rsidRPr="00A30F03">
        <w:rPr>
          <w:i/>
          <w:iCs/>
          <w:color w:val="auto"/>
          <w:lang w:val="lt-LT"/>
        </w:rPr>
        <w:t xml:space="preserve"> </w:t>
      </w:r>
      <w:r w:rsidR="009F4367" w:rsidRPr="00A30F03">
        <w:rPr>
          <w:i/>
          <w:iCs/>
          <w:color w:val="auto"/>
          <w:lang w:val="lt-LT"/>
        </w:rPr>
        <w:t>Tiems darbams, kuriems</w:t>
      </w:r>
      <w:r w:rsidR="000C1B97" w:rsidRPr="00A30F03">
        <w:rPr>
          <w:i/>
          <w:iCs/>
          <w:color w:val="auto"/>
          <w:lang w:val="lt-LT"/>
        </w:rPr>
        <w:t xml:space="preserve"> Neatliktų darbų sąraše stulpelyje „Suskaičiuotas darbų atlikimo terminas“ darbų atlikimo data nurod</w:t>
      </w:r>
      <w:r w:rsidR="009F4367" w:rsidRPr="00A30F03">
        <w:rPr>
          <w:i/>
          <w:iCs/>
          <w:color w:val="auto"/>
          <w:lang w:val="lt-LT"/>
        </w:rPr>
        <w:t>yta</w:t>
      </w:r>
      <w:r w:rsidR="000C1B97" w:rsidRPr="00A30F03">
        <w:rPr>
          <w:i/>
          <w:iCs/>
          <w:color w:val="auto"/>
          <w:lang w:val="lt-LT"/>
        </w:rPr>
        <w:t xml:space="preserve"> vėlesnė nei 2024-05-31, nustatomas darbų atlikimo galutinis terminas 2024-05-31</w:t>
      </w:r>
      <w:r w:rsidR="005E0290" w:rsidRPr="00A30F03">
        <w:rPr>
          <w:i/>
          <w:iCs/>
          <w:color w:val="auto"/>
          <w:lang w:val="lt-LT"/>
        </w:rPr>
        <w:t>. Darbų, kurie nėra nurodyti Neatliktų darbų sąraše, atlikimo galutinis terminas 2023-12-31.</w:t>
      </w:r>
      <w:r w:rsidRPr="00A30F03">
        <w:rPr>
          <w:i/>
          <w:iCs/>
          <w:color w:val="auto"/>
          <w:lang w:val="lt-LT"/>
        </w:rPr>
        <w:t>“</w:t>
      </w:r>
      <w:r w:rsidR="00AD7697" w:rsidRPr="00A30F03">
        <w:rPr>
          <w:i/>
          <w:iCs/>
          <w:color w:val="auto"/>
          <w:lang w:val="lt-LT"/>
        </w:rPr>
        <w:t>.</w:t>
      </w:r>
      <w:r w:rsidR="00845E12" w:rsidRPr="00A30F03">
        <w:rPr>
          <w:i/>
          <w:iCs/>
          <w:color w:val="auto"/>
          <w:lang w:val="lt-LT"/>
        </w:rPr>
        <w:t xml:space="preserve"> </w:t>
      </w:r>
    </w:p>
    <w:p w14:paraId="6BCE5F01" w14:textId="24517724" w:rsidR="00AD7697" w:rsidRPr="00A30F03" w:rsidRDefault="00845E12" w:rsidP="00845E12">
      <w:pPr>
        <w:pStyle w:val="Body2"/>
        <w:ind w:firstLine="720"/>
        <w:rPr>
          <w:color w:val="auto"/>
          <w:lang w:val="lt-LT"/>
        </w:rPr>
      </w:pPr>
      <w:r w:rsidRPr="00A30F03">
        <w:rPr>
          <w:color w:val="auto"/>
          <w:lang w:val="lt-LT"/>
        </w:rPr>
        <w:t>Vadovaujantis Sutarties 25.1 p., numatančiu, jog, jeigu keičiamas Specialiųjų sąlygų turinys, kaskart Užsakovas turi parengti naują Specialiųjų sąlygų versiją ir joje įrašyti versijos eilės numerį bei įsigaliojimo datą, prie šio Susitarimo pridedama atnaujinta Specialiųjų sąlygų versija.</w:t>
      </w:r>
    </w:p>
    <w:p w14:paraId="26C1ADE6" w14:textId="6747E2BB" w:rsidR="00321022" w:rsidRPr="00A30F03" w:rsidRDefault="006068DE">
      <w:pPr>
        <w:pStyle w:val="Body2"/>
        <w:rPr>
          <w:color w:val="auto"/>
          <w:lang w:val="lt-LT"/>
        </w:rPr>
      </w:pPr>
      <w:r w:rsidRPr="00A30F03">
        <w:rPr>
          <w:color w:val="auto"/>
          <w:lang w:val="lt-LT"/>
        </w:rPr>
        <w:tab/>
        <w:t>1.</w:t>
      </w:r>
      <w:r w:rsidR="009A3D6F" w:rsidRPr="00A30F03">
        <w:rPr>
          <w:color w:val="auto"/>
          <w:lang w:val="lt-LT"/>
        </w:rPr>
        <w:t>3</w:t>
      </w:r>
      <w:r w:rsidRPr="00A30F03">
        <w:rPr>
          <w:color w:val="auto"/>
          <w:lang w:val="lt-LT"/>
        </w:rPr>
        <w:t xml:space="preserve">. </w:t>
      </w:r>
      <w:r w:rsidR="009A3D6F" w:rsidRPr="00A30F03">
        <w:rPr>
          <w:color w:val="auto"/>
          <w:lang w:val="lt-LT"/>
        </w:rPr>
        <w:t>Sutarties kaina ir k</w:t>
      </w:r>
      <w:r w:rsidRPr="00A30F03">
        <w:rPr>
          <w:color w:val="auto"/>
          <w:lang w:val="lt-LT"/>
        </w:rPr>
        <w:t>itos Sutarties nuostatos, nenurodytos šio susitarimo dėl Sutarties pakeitimo 1.</w:t>
      </w:r>
      <w:r w:rsidR="009A3D6F" w:rsidRPr="00A30F03">
        <w:rPr>
          <w:color w:val="auto"/>
          <w:lang w:val="lt-LT"/>
        </w:rPr>
        <w:t>1 ir 1.2</w:t>
      </w:r>
      <w:r w:rsidRPr="00A30F03">
        <w:rPr>
          <w:color w:val="auto"/>
          <w:lang w:val="lt-LT"/>
        </w:rPr>
        <w:t xml:space="preserve"> punkt</w:t>
      </w:r>
      <w:r w:rsidR="009A3D6F" w:rsidRPr="00A30F03">
        <w:rPr>
          <w:color w:val="auto"/>
          <w:lang w:val="lt-LT"/>
        </w:rPr>
        <w:t>uose</w:t>
      </w:r>
      <w:r w:rsidRPr="00A30F03">
        <w:rPr>
          <w:color w:val="auto"/>
          <w:lang w:val="lt-LT"/>
        </w:rPr>
        <w:t xml:space="preserve"> </w:t>
      </w:r>
      <w:r w:rsidR="004B3EE2" w:rsidRPr="00A30F03">
        <w:rPr>
          <w:color w:val="auto"/>
          <w:lang w:val="lt-LT"/>
        </w:rPr>
        <w:t>nekeičiamos</w:t>
      </w:r>
      <w:r w:rsidRPr="00A30F03">
        <w:rPr>
          <w:color w:val="auto"/>
          <w:lang w:val="lt-LT"/>
        </w:rPr>
        <w:t>.</w:t>
      </w:r>
      <w:r w:rsidRPr="00A30F03">
        <w:rPr>
          <w:color w:val="auto"/>
          <w:lang w:val="lt-LT"/>
        </w:rPr>
        <w:tab/>
      </w:r>
    </w:p>
    <w:p w14:paraId="26C1ADE7" w14:textId="77777777" w:rsidR="00321022" w:rsidRPr="00A30F03" w:rsidRDefault="006068DE">
      <w:pPr>
        <w:pStyle w:val="Heading"/>
        <w:rPr>
          <w:color w:val="auto"/>
          <w:lang w:val="lt-LT"/>
        </w:rPr>
      </w:pPr>
      <w:r w:rsidRPr="00A30F03">
        <w:rPr>
          <w:color w:val="auto"/>
          <w:lang w:val="lt-LT"/>
        </w:rPr>
        <w:tab/>
      </w:r>
    </w:p>
    <w:p w14:paraId="26C1ADE8" w14:textId="77777777" w:rsidR="00321022" w:rsidRPr="00A30F03" w:rsidRDefault="006068DE">
      <w:pPr>
        <w:pStyle w:val="Heading"/>
        <w:rPr>
          <w:color w:val="auto"/>
          <w:lang w:val="lt-LT"/>
        </w:rPr>
      </w:pPr>
      <w:r w:rsidRPr="00A30F03">
        <w:rPr>
          <w:color w:val="auto"/>
          <w:lang w:val="lt-LT"/>
        </w:rPr>
        <w:tab/>
        <w:t>2. KITOS NUOSTATOS</w:t>
      </w:r>
    </w:p>
    <w:p w14:paraId="26C1ADE9" w14:textId="77777777" w:rsidR="00321022" w:rsidRPr="00A30F03" w:rsidRDefault="00321022">
      <w:pPr>
        <w:pStyle w:val="Body2"/>
        <w:rPr>
          <w:color w:val="auto"/>
          <w:lang w:val="lt-LT"/>
        </w:rPr>
      </w:pPr>
    </w:p>
    <w:p w14:paraId="26C1ADEA" w14:textId="77777777" w:rsidR="00321022" w:rsidRPr="00A30F03" w:rsidRDefault="006068DE">
      <w:pPr>
        <w:pStyle w:val="Body2"/>
        <w:rPr>
          <w:color w:val="auto"/>
          <w:lang w:val="lt-LT"/>
        </w:rPr>
      </w:pPr>
      <w:r w:rsidRPr="00A30F03">
        <w:rPr>
          <w:color w:val="auto"/>
          <w:lang w:val="lt-LT"/>
        </w:rPr>
        <w:tab/>
        <w:t>2.1. Susitarimas įsigalioja, kai jį pasirašo abi Sutarties Šalys.</w:t>
      </w:r>
    </w:p>
    <w:p w14:paraId="26C1ADEB" w14:textId="77777777" w:rsidR="00321022" w:rsidRPr="00A30F03" w:rsidRDefault="006068DE">
      <w:pPr>
        <w:pStyle w:val="Body2"/>
        <w:rPr>
          <w:color w:val="auto"/>
          <w:lang w:val="lt-LT"/>
        </w:rPr>
      </w:pPr>
      <w:r w:rsidRPr="00A30F03">
        <w:rPr>
          <w:color w:val="auto"/>
          <w:lang w:val="lt-LT"/>
        </w:rPr>
        <w:tab/>
        <w:t>2.2. Susitarimas laikomas neatskiriama Sutarties dalimi.</w:t>
      </w:r>
    </w:p>
    <w:p w14:paraId="26C1ADEC" w14:textId="77777777" w:rsidR="00321022" w:rsidRPr="00A30F03" w:rsidRDefault="006068DE">
      <w:pPr>
        <w:pStyle w:val="Body2"/>
        <w:rPr>
          <w:color w:val="auto"/>
          <w:lang w:val="lt-LT"/>
        </w:rPr>
      </w:pPr>
      <w:r w:rsidRPr="00A30F03">
        <w:rPr>
          <w:color w:val="auto"/>
          <w:lang w:val="lt-LT"/>
        </w:rPr>
        <w:tab/>
        <w:t>2.3. Susitarime naudojamų sąvokų reikšmės atitinka Sutartyje pateiktus sąvokų apibrėžimus.</w:t>
      </w:r>
    </w:p>
    <w:p w14:paraId="291D6DB5" w14:textId="55164D86" w:rsidR="00A53F82" w:rsidRPr="00A30F03" w:rsidRDefault="00A53F82" w:rsidP="00644545">
      <w:pPr>
        <w:pStyle w:val="Body2"/>
        <w:ind w:firstLine="720"/>
        <w:rPr>
          <w:color w:val="auto"/>
          <w:lang w:val="lt-LT"/>
        </w:rPr>
      </w:pPr>
      <w:r w:rsidRPr="00A30F03">
        <w:rPr>
          <w:color w:val="auto"/>
          <w:lang w:val="lt-LT"/>
        </w:rPr>
        <w:t>2.</w:t>
      </w:r>
      <w:r w:rsidR="00540384" w:rsidRPr="00A30F03">
        <w:rPr>
          <w:color w:val="auto"/>
          <w:lang w:val="lt-LT"/>
        </w:rPr>
        <w:t>4</w:t>
      </w:r>
      <w:r w:rsidRPr="00A30F03">
        <w:rPr>
          <w:color w:val="auto"/>
          <w:lang w:val="lt-LT"/>
        </w:rPr>
        <w:t xml:space="preserve">. Per 5 darbo dienas nuo susitarimo pasirašymo Rangovas pateikia Užsakovui pratęstą Sutarties įvykdymo užtikrinimą Nr. AT 99076 arba naują Sutarties įvykdymo užtikrinimą, </w:t>
      </w:r>
      <w:r w:rsidR="00D16DDB" w:rsidRPr="00A30F03">
        <w:rPr>
          <w:color w:val="auto"/>
          <w:lang w:val="lt-LT"/>
        </w:rPr>
        <w:t xml:space="preserve">atitinkantį Sutarties 13 skyriaus reikalavimus, </w:t>
      </w:r>
      <w:r w:rsidRPr="00A30F03">
        <w:rPr>
          <w:color w:val="auto"/>
          <w:lang w:val="lt-LT"/>
        </w:rPr>
        <w:t xml:space="preserve">kuris galiotų </w:t>
      </w:r>
      <w:r w:rsidR="0003253B" w:rsidRPr="00A30F03">
        <w:rPr>
          <w:color w:val="auto"/>
          <w:lang w:val="lt-LT"/>
        </w:rPr>
        <w:t>tiek kiek nurodyta Sutarties Bendrųjų sąlygų 13.2.9 punkte, t. .y. 13.2.9.</w:t>
      </w:r>
      <w:r w:rsidR="0003253B" w:rsidRPr="00A30F03">
        <w:rPr>
          <w:color w:val="auto"/>
          <w:lang w:val="lt-LT"/>
        </w:rPr>
        <w:tab/>
        <w:t xml:space="preserve">Sutarties įvykdymo užtikrinime nurodytas jo galiojimo terminas turi būti ne trumpesnis negu 30 dienų po numatomos viso Objekto (paskutiniosios Dalies) Darbų perdavimo-priėmimo akto sudarymo dienos. Rangovas privalo užtikrinti, kad Sutarties įvykdymo užtikrinimas galiotų ir būtų teisiškai įvykdomas </w:t>
      </w:r>
      <w:r w:rsidR="0003253B" w:rsidRPr="00A30F03">
        <w:rPr>
          <w:color w:val="auto"/>
          <w:lang w:val="lt-LT"/>
        </w:rPr>
        <w:lastRenderedPageBreak/>
        <w:t>nuo jo išdavimo dienos iki tol, kol sueis 30 dienų terminas po to, kai užbaigus visus Darbus bus sudarytas Darbų perdavimo-priėmimo aktas</w:t>
      </w:r>
      <w:r w:rsidRPr="00A30F03">
        <w:rPr>
          <w:color w:val="auto"/>
          <w:lang w:val="lt-LT"/>
        </w:rPr>
        <w:t>.</w:t>
      </w:r>
    </w:p>
    <w:p w14:paraId="26C1ADED" w14:textId="736D5D76" w:rsidR="00321022" w:rsidRPr="00A30F03" w:rsidRDefault="006068DE">
      <w:pPr>
        <w:pStyle w:val="Body2"/>
        <w:rPr>
          <w:color w:val="auto"/>
          <w:lang w:val="lt-LT"/>
        </w:rPr>
      </w:pPr>
      <w:r w:rsidRPr="00A30F03">
        <w:rPr>
          <w:color w:val="auto"/>
          <w:lang w:val="lt-LT"/>
        </w:rPr>
        <w:tab/>
        <w:t>2.</w:t>
      </w:r>
      <w:r w:rsidR="00386B74" w:rsidRPr="00A30F03">
        <w:rPr>
          <w:color w:val="auto"/>
          <w:lang w:val="lt-LT"/>
        </w:rPr>
        <w:t>7</w:t>
      </w:r>
      <w:r w:rsidR="00644545" w:rsidRPr="00A30F03">
        <w:rPr>
          <w:color w:val="auto"/>
          <w:lang w:val="lt-LT"/>
        </w:rPr>
        <w:t>.</w:t>
      </w:r>
      <w:r w:rsidRPr="00A30F03">
        <w:rPr>
          <w:color w:val="auto"/>
          <w:lang w:val="lt-LT"/>
        </w:rPr>
        <w:t xml:space="preserve"> Susitarimas </w:t>
      </w:r>
      <w:r w:rsidR="00AB2669" w:rsidRPr="00A30F03">
        <w:rPr>
          <w:color w:val="auto"/>
          <w:lang w:val="lt-LT"/>
        </w:rPr>
        <w:t>pasirašomas Šalių atstovų elektroniniais parašais</w:t>
      </w:r>
      <w:r w:rsidRPr="00A30F03">
        <w:rPr>
          <w:color w:val="auto"/>
          <w:lang w:val="lt-LT"/>
        </w:rPr>
        <w:t xml:space="preserve">. </w:t>
      </w:r>
    </w:p>
    <w:p w14:paraId="06C5DEE9" w14:textId="77777777" w:rsidR="00C553EC" w:rsidRPr="00A30F03" w:rsidRDefault="00C553EC" w:rsidP="0003253B">
      <w:pPr>
        <w:pStyle w:val="Heading"/>
        <w:rPr>
          <w:color w:val="auto"/>
          <w:lang w:val="lt-LT"/>
        </w:rPr>
      </w:pPr>
    </w:p>
    <w:p w14:paraId="091B1E6B" w14:textId="70054D2F" w:rsidR="00257DBC" w:rsidRPr="00A30F03" w:rsidRDefault="00257DBC" w:rsidP="004C555F">
      <w:pPr>
        <w:pStyle w:val="Heading"/>
        <w:ind w:firstLine="720"/>
        <w:rPr>
          <w:color w:val="auto"/>
          <w:lang w:val="lt-LT"/>
        </w:rPr>
      </w:pPr>
      <w:r w:rsidRPr="00A30F03">
        <w:rPr>
          <w:color w:val="auto"/>
          <w:lang w:val="lt-LT"/>
        </w:rPr>
        <w:t xml:space="preserve">3. </w:t>
      </w:r>
      <w:r w:rsidR="00160EE5" w:rsidRPr="00A30F03">
        <w:rPr>
          <w:color w:val="auto"/>
          <w:lang w:val="lt-LT"/>
        </w:rPr>
        <w:t xml:space="preserve">SUSITARIMO </w:t>
      </w:r>
      <w:r w:rsidRPr="00A30F03">
        <w:rPr>
          <w:color w:val="auto"/>
          <w:lang w:val="lt-LT"/>
        </w:rPr>
        <w:t>PRI</w:t>
      </w:r>
      <w:r w:rsidR="00160EE5" w:rsidRPr="00A30F03">
        <w:rPr>
          <w:color w:val="auto"/>
          <w:lang w:val="lt-LT"/>
        </w:rPr>
        <w:t>EDA</w:t>
      </w:r>
      <w:r w:rsidR="006C00F2" w:rsidRPr="00A30F03">
        <w:rPr>
          <w:color w:val="auto"/>
          <w:lang w:val="lt-LT"/>
        </w:rPr>
        <w:t>I</w:t>
      </w:r>
    </w:p>
    <w:p w14:paraId="47ACEF1C" w14:textId="505DD3EC" w:rsidR="00257DBC" w:rsidRPr="00A30F03" w:rsidRDefault="00257DBC" w:rsidP="00257DBC">
      <w:pPr>
        <w:pStyle w:val="Body2"/>
        <w:rPr>
          <w:lang w:val="lt-LT"/>
        </w:rPr>
      </w:pPr>
    </w:p>
    <w:p w14:paraId="3A97DAE7" w14:textId="0D2AB102" w:rsidR="00257DBC" w:rsidRPr="00A30F03" w:rsidRDefault="00257DBC" w:rsidP="00257DBC">
      <w:pPr>
        <w:pStyle w:val="Body2"/>
        <w:rPr>
          <w:color w:val="auto"/>
          <w:lang w:val="lt-LT"/>
        </w:rPr>
      </w:pPr>
      <w:r w:rsidRPr="00A30F03">
        <w:rPr>
          <w:lang w:val="lt-LT"/>
        </w:rPr>
        <w:tab/>
        <w:t xml:space="preserve">3.1. </w:t>
      </w:r>
      <w:r w:rsidR="00C61E0B" w:rsidRPr="00A30F03">
        <w:rPr>
          <w:color w:val="auto"/>
          <w:lang w:val="lt-LT"/>
        </w:rPr>
        <w:t xml:space="preserve">Stabdomų darbų apimties nustatymo protokolas Nr. </w:t>
      </w:r>
      <w:r w:rsidR="00540384" w:rsidRPr="00A30F03">
        <w:rPr>
          <w:color w:val="auto"/>
          <w:lang w:val="lt-LT"/>
        </w:rPr>
        <w:t>2</w:t>
      </w:r>
      <w:r w:rsidRPr="00A30F03">
        <w:rPr>
          <w:color w:val="auto"/>
          <w:lang w:val="lt-LT"/>
        </w:rPr>
        <w:t>.</w:t>
      </w:r>
    </w:p>
    <w:p w14:paraId="08C79056" w14:textId="4F456861" w:rsidR="00394C50" w:rsidRPr="00A30F03" w:rsidRDefault="00845E12" w:rsidP="00257DBC">
      <w:pPr>
        <w:pStyle w:val="Body2"/>
        <w:rPr>
          <w:color w:val="auto"/>
          <w:lang w:val="lt-LT"/>
        </w:rPr>
      </w:pPr>
      <w:r w:rsidRPr="00A30F03">
        <w:rPr>
          <w:color w:val="auto"/>
          <w:lang w:val="lt-LT"/>
        </w:rPr>
        <w:tab/>
        <w:t>3.2. Specialiųjų sąlygų versija v</w:t>
      </w:r>
      <w:r w:rsidR="00540384" w:rsidRPr="00A30F03">
        <w:rPr>
          <w:color w:val="auto"/>
          <w:lang w:val="lt-LT"/>
        </w:rPr>
        <w:t>3</w:t>
      </w:r>
      <w:r w:rsidR="00394C50" w:rsidRPr="00A30F03">
        <w:rPr>
          <w:color w:val="auto"/>
          <w:lang w:val="lt-LT"/>
        </w:rPr>
        <w:t xml:space="preserve"> (su priedu Nr. 15 „Neatliktų darbų sąrašas“)</w:t>
      </w:r>
      <w:r w:rsidRPr="00A30F03">
        <w:rPr>
          <w:color w:val="auto"/>
          <w:lang w:val="lt-LT"/>
        </w:rPr>
        <w:t>.</w:t>
      </w:r>
    </w:p>
    <w:p w14:paraId="0C17D38A" w14:textId="77777777" w:rsidR="00257DBC" w:rsidRPr="00A30F03" w:rsidRDefault="00257DBC">
      <w:pPr>
        <w:pStyle w:val="Body"/>
        <w:spacing w:line="240" w:lineRule="auto"/>
        <w:jc w:val="both"/>
        <w:rPr>
          <w:rFonts w:ascii="Times New Roman" w:eastAsia="Times New Roman" w:hAnsi="Times New Roman" w:cs="Times New Roman"/>
          <w:color w:val="auto"/>
          <w:sz w:val="24"/>
          <w:szCs w:val="24"/>
          <w:lang w:val="lt-LT"/>
        </w:rPr>
      </w:pPr>
    </w:p>
    <w:p w14:paraId="26C1ADF4" w14:textId="77777777" w:rsidR="00321022" w:rsidRPr="00A30F03" w:rsidRDefault="006068DE">
      <w:pPr>
        <w:pStyle w:val="Heading"/>
        <w:rPr>
          <w:color w:val="auto"/>
          <w:lang w:val="lt-LT"/>
        </w:rPr>
      </w:pPr>
      <w:r w:rsidRPr="00A30F03">
        <w:rPr>
          <w:color w:val="auto"/>
          <w:lang w:val="lt-LT"/>
        </w:rPr>
        <w:tab/>
        <w:t>ŠALIŲ JURIDINIAI ADRESAI, REKVIZITAI IR PARAŠAI</w:t>
      </w:r>
    </w:p>
    <w:p w14:paraId="26C1AE06" w14:textId="35F30030" w:rsidR="00321022" w:rsidRPr="00A30F03" w:rsidRDefault="00321022" w:rsidP="00D745C2">
      <w:pPr>
        <w:pStyle w:val="Heading"/>
        <w:rPr>
          <w:color w:val="auto"/>
          <w:lang w:val="lt-LT"/>
        </w:rPr>
      </w:pPr>
    </w:p>
    <w:p w14:paraId="6B6B17B9" w14:textId="77777777" w:rsidR="000821F3" w:rsidRPr="00A30F03" w:rsidRDefault="000821F3" w:rsidP="000821F3">
      <w:pPr>
        <w:pStyle w:val="paragraph"/>
        <w:spacing w:before="0" w:beforeAutospacing="0" w:after="0" w:afterAutospacing="0"/>
        <w:ind w:firstLine="720"/>
        <w:textAlignment w:val="baseline"/>
        <w:rPr>
          <w:rStyle w:val="eop"/>
          <w:b/>
          <w:bCs/>
          <w:caps/>
          <w:sz w:val="22"/>
          <w:szCs w:val="22"/>
        </w:rPr>
      </w:pPr>
      <w:r w:rsidRPr="00A30F03">
        <w:rPr>
          <w:rStyle w:val="normaltextrun"/>
          <w:b/>
          <w:bCs/>
          <w:caps/>
          <w:sz w:val="22"/>
          <w:szCs w:val="22"/>
        </w:rPr>
        <w:t>RANGOVAS</w:t>
      </w:r>
      <w:r w:rsidRPr="00A30F03">
        <w:rPr>
          <w:rStyle w:val="tabchar"/>
          <w:rFonts w:ascii="Calibri" w:hAnsi="Calibri" w:cs="Calibri"/>
          <w:caps/>
          <w:sz w:val="22"/>
          <w:szCs w:val="22"/>
        </w:rPr>
        <w:tab/>
      </w:r>
      <w:r w:rsidRPr="00A30F03">
        <w:rPr>
          <w:rStyle w:val="tabchar"/>
          <w:rFonts w:ascii="Calibri" w:hAnsi="Calibri" w:cs="Calibri"/>
          <w:caps/>
          <w:color w:val="434343"/>
          <w:sz w:val="22"/>
          <w:szCs w:val="22"/>
        </w:rPr>
        <w:tab/>
      </w:r>
      <w:r w:rsidRPr="00A30F03">
        <w:rPr>
          <w:rStyle w:val="tabchar"/>
          <w:rFonts w:ascii="Calibri" w:hAnsi="Calibri" w:cs="Calibri"/>
          <w:caps/>
          <w:color w:val="434343"/>
          <w:sz w:val="22"/>
          <w:szCs w:val="22"/>
        </w:rPr>
        <w:tab/>
      </w:r>
      <w:r w:rsidRPr="00A30F03">
        <w:rPr>
          <w:rStyle w:val="tabchar"/>
          <w:rFonts w:ascii="Calibri" w:hAnsi="Calibri" w:cs="Calibri"/>
          <w:caps/>
          <w:color w:val="434343"/>
          <w:sz w:val="22"/>
          <w:szCs w:val="22"/>
        </w:rPr>
        <w:tab/>
      </w:r>
      <w:r w:rsidRPr="00A30F03">
        <w:rPr>
          <w:rStyle w:val="tabchar"/>
          <w:rFonts w:ascii="Calibri" w:hAnsi="Calibri" w:cs="Calibri"/>
          <w:caps/>
          <w:color w:val="434343"/>
          <w:sz w:val="22"/>
          <w:szCs w:val="22"/>
        </w:rPr>
        <w:tab/>
      </w:r>
      <w:r w:rsidRPr="00A30F03">
        <w:rPr>
          <w:rStyle w:val="tabchar"/>
          <w:rFonts w:ascii="Calibri" w:hAnsi="Calibri" w:cs="Calibri"/>
          <w:caps/>
          <w:color w:val="434343"/>
          <w:sz w:val="22"/>
          <w:szCs w:val="22"/>
        </w:rPr>
        <w:tab/>
      </w:r>
      <w:r w:rsidRPr="00A30F03">
        <w:rPr>
          <w:rStyle w:val="normaltextrun"/>
          <w:b/>
          <w:bCs/>
          <w:caps/>
          <w:sz w:val="22"/>
          <w:szCs w:val="22"/>
        </w:rPr>
        <w:t>UŽSAKOVAS</w:t>
      </w:r>
      <w:r w:rsidRPr="00A30F03">
        <w:rPr>
          <w:rStyle w:val="eop"/>
          <w:b/>
          <w:bCs/>
          <w:caps/>
          <w:sz w:val="22"/>
          <w:szCs w:val="22"/>
        </w:rPr>
        <w:t> </w:t>
      </w:r>
    </w:p>
    <w:p w14:paraId="14A700A3" w14:textId="77777777" w:rsidR="000821F3" w:rsidRPr="00A30F03" w:rsidRDefault="000821F3" w:rsidP="000821F3">
      <w:pPr>
        <w:pStyle w:val="paragraph"/>
        <w:spacing w:before="0" w:beforeAutospacing="0" w:after="0" w:afterAutospacing="0"/>
        <w:ind w:firstLine="720"/>
        <w:textAlignment w:val="baseline"/>
        <w:rPr>
          <w:rFonts w:ascii="Segoe UI" w:hAnsi="Segoe UI" w:cs="Segoe UI"/>
          <w:b/>
          <w:bCs/>
          <w:caps/>
          <w:color w:val="434343"/>
          <w:sz w:val="18"/>
          <w:szCs w:val="18"/>
        </w:rPr>
      </w:pPr>
    </w:p>
    <w:p w14:paraId="0679F611"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b/>
          <w:bCs/>
          <w:sz w:val="22"/>
          <w:szCs w:val="22"/>
        </w:rPr>
        <w:t>UAB „HSC Baltic“</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normaltextrun"/>
          <w:b/>
          <w:bCs/>
          <w:sz w:val="22"/>
          <w:szCs w:val="22"/>
        </w:rPr>
        <w:t>BĮ „Šiuolaikinio meno centras“</w:t>
      </w:r>
      <w:r w:rsidRPr="00A30F03">
        <w:rPr>
          <w:rStyle w:val="eop"/>
          <w:sz w:val="22"/>
          <w:szCs w:val="22"/>
        </w:rPr>
        <w:t> </w:t>
      </w:r>
    </w:p>
    <w:p w14:paraId="0FE1A632"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Gabijos g. 32, 06155 Vilnius</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normaltextrun"/>
          <w:sz w:val="22"/>
          <w:szCs w:val="22"/>
        </w:rPr>
        <w:t>Vokiečių g. 2, 01130 Vilnius</w:t>
      </w:r>
      <w:r w:rsidRPr="00A30F03">
        <w:rPr>
          <w:rStyle w:val="eop"/>
          <w:sz w:val="22"/>
          <w:szCs w:val="22"/>
        </w:rPr>
        <w:t> </w:t>
      </w:r>
    </w:p>
    <w:p w14:paraId="5EB19298"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Juridinio asmens kodas 300130281</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normaltextrun"/>
          <w:sz w:val="22"/>
          <w:szCs w:val="22"/>
        </w:rPr>
        <w:t>Juridinio asmens kodas 291424950</w:t>
      </w:r>
      <w:r w:rsidRPr="00A30F03">
        <w:rPr>
          <w:rStyle w:val="eop"/>
          <w:sz w:val="22"/>
          <w:szCs w:val="22"/>
        </w:rPr>
        <w:t> </w:t>
      </w:r>
    </w:p>
    <w:p w14:paraId="5D51C787"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PVM mokėtojo kodas LT100001802611</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normaltextrun"/>
          <w:sz w:val="22"/>
          <w:szCs w:val="22"/>
        </w:rPr>
        <w:t xml:space="preserve">   </w:t>
      </w:r>
      <w:r w:rsidRPr="00A30F03">
        <w:rPr>
          <w:rStyle w:val="tabchar"/>
          <w:rFonts w:ascii="Calibri" w:hAnsi="Calibri" w:cs="Calibri"/>
          <w:sz w:val="22"/>
          <w:szCs w:val="22"/>
        </w:rPr>
        <w:tab/>
      </w:r>
      <w:r w:rsidRPr="00A30F03">
        <w:rPr>
          <w:rStyle w:val="normaltextrun"/>
          <w:sz w:val="22"/>
          <w:szCs w:val="22"/>
        </w:rPr>
        <w:t>PVM mokėtojo kodas LT914249515</w:t>
      </w:r>
      <w:r w:rsidRPr="00A30F03">
        <w:rPr>
          <w:rStyle w:val="eop"/>
          <w:sz w:val="22"/>
          <w:szCs w:val="22"/>
        </w:rPr>
        <w:t> </w:t>
      </w:r>
    </w:p>
    <w:p w14:paraId="25607EFB" w14:textId="7CB2B551"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 xml:space="preserve">Banko </w:t>
      </w:r>
      <w:proofErr w:type="spellStart"/>
      <w:r w:rsidRPr="00A30F03">
        <w:rPr>
          <w:rStyle w:val="normaltextrun"/>
          <w:sz w:val="22"/>
          <w:szCs w:val="22"/>
        </w:rPr>
        <w:t>sąsk</w:t>
      </w:r>
      <w:proofErr w:type="spellEnd"/>
      <w:r w:rsidRPr="00A30F03">
        <w:rPr>
          <w:rStyle w:val="normaltextrun"/>
          <w:sz w:val="22"/>
          <w:szCs w:val="22"/>
        </w:rPr>
        <w:t>. Nr. LT07 7044 0600 0772 9902</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normaltextrun"/>
          <w:sz w:val="22"/>
          <w:szCs w:val="22"/>
        </w:rPr>
        <w:t>Banko</w:t>
      </w:r>
      <w:r w:rsidR="00E84E96" w:rsidRPr="00A30F03">
        <w:rPr>
          <w:rStyle w:val="normaltextrun"/>
          <w:sz w:val="22"/>
          <w:szCs w:val="22"/>
        </w:rPr>
        <w:t xml:space="preserve"> </w:t>
      </w:r>
      <w:proofErr w:type="spellStart"/>
      <w:r w:rsidRPr="00A30F03">
        <w:rPr>
          <w:rStyle w:val="normaltextrun"/>
          <w:sz w:val="22"/>
          <w:szCs w:val="22"/>
        </w:rPr>
        <w:t>sąsk.Nr</w:t>
      </w:r>
      <w:proofErr w:type="spellEnd"/>
      <w:r w:rsidRPr="00A30F03">
        <w:rPr>
          <w:rStyle w:val="normaltextrun"/>
          <w:sz w:val="22"/>
          <w:szCs w:val="22"/>
        </w:rPr>
        <w:t>. LT114010051003260562</w:t>
      </w:r>
      <w:r w:rsidRPr="00A30F03">
        <w:rPr>
          <w:rStyle w:val="eop"/>
          <w:sz w:val="22"/>
          <w:szCs w:val="22"/>
        </w:rPr>
        <w:t> </w:t>
      </w:r>
    </w:p>
    <w:p w14:paraId="01F41D1B"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Bankas</w:t>
      </w:r>
      <w:r w:rsidRPr="00A30F03">
        <w:rPr>
          <w:rStyle w:val="tabchar"/>
          <w:rFonts w:ascii="Calibri" w:hAnsi="Calibri" w:cs="Calibri"/>
          <w:sz w:val="22"/>
          <w:szCs w:val="22"/>
        </w:rPr>
        <w:tab/>
      </w:r>
      <w:r w:rsidRPr="00A30F03">
        <w:rPr>
          <w:rStyle w:val="normaltextrun"/>
          <w:sz w:val="22"/>
          <w:szCs w:val="22"/>
        </w:rPr>
        <w:t>SEB Bankas</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proofErr w:type="spellStart"/>
      <w:r w:rsidRPr="00A30F03">
        <w:rPr>
          <w:rStyle w:val="normaltextrun"/>
          <w:sz w:val="22"/>
          <w:szCs w:val="22"/>
        </w:rPr>
        <w:t>Bankas</w:t>
      </w:r>
      <w:proofErr w:type="spellEnd"/>
      <w:r w:rsidRPr="00A30F03">
        <w:rPr>
          <w:rStyle w:val="normaltextrun"/>
          <w:sz w:val="22"/>
          <w:szCs w:val="22"/>
        </w:rPr>
        <w:t xml:space="preserve"> Luminor Bank</w:t>
      </w:r>
      <w:r w:rsidRPr="00A30F03">
        <w:rPr>
          <w:rStyle w:val="eop"/>
          <w:sz w:val="22"/>
          <w:szCs w:val="22"/>
        </w:rPr>
        <w:t> </w:t>
      </w:r>
    </w:p>
    <w:p w14:paraId="0D0D57F3"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Tel. (8 5) 65033527</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normaltextrun"/>
          <w:sz w:val="22"/>
          <w:szCs w:val="22"/>
        </w:rPr>
        <w:t xml:space="preserve">  </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normaltextrun"/>
          <w:sz w:val="22"/>
          <w:szCs w:val="22"/>
        </w:rPr>
        <w:t>Tel. (8 5) 262 98 91</w:t>
      </w:r>
      <w:r w:rsidRPr="00A30F03">
        <w:rPr>
          <w:rStyle w:val="normaltextrun"/>
          <w:sz w:val="22"/>
          <w:szCs w:val="22"/>
        </w:rPr>
        <w:t>‬</w:t>
      </w:r>
      <w:r w:rsidRPr="00A30F03">
        <w:rPr>
          <w:rStyle w:val="eop"/>
          <w:sz w:val="22"/>
          <w:szCs w:val="22"/>
        </w:rPr>
        <w:t> </w:t>
      </w:r>
    </w:p>
    <w:p w14:paraId="53F3AF2A"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 xml:space="preserve">El. p. </w:t>
      </w:r>
      <w:proofErr w:type="spellStart"/>
      <w:r w:rsidRPr="00A30F03">
        <w:rPr>
          <w:rStyle w:val="normaltextrun"/>
          <w:sz w:val="22"/>
          <w:szCs w:val="22"/>
        </w:rPr>
        <w:t>a.chlebnikovas@hsc.lt</w:t>
      </w:r>
      <w:proofErr w:type="spellEnd"/>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normaltextrun"/>
          <w:sz w:val="22"/>
          <w:szCs w:val="22"/>
        </w:rPr>
        <w:t xml:space="preserve">   </w:t>
      </w:r>
      <w:r w:rsidRPr="00A30F03">
        <w:rPr>
          <w:rStyle w:val="tabchar"/>
          <w:rFonts w:ascii="Calibri" w:hAnsi="Calibri" w:cs="Calibri"/>
          <w:sz w:val="22"/>
          <w:szCs w:val="22"/>
        </w:rPr>
        <w:tab/>
      </w:r>
      <w:r w:rsidRPr="00A30F03">
        <w:rPr>
          <w:rStyle w:val="normaltextrun"/>
          <w:sz w:val="22"/>
          <w:szCs w:val="22"/>
        </w:rPr>
        <w:t xml:space="preserve">El. p. </w:t>
      </w:r>
      <w:proofErr w:type="spellStart"/>
      <w:r w:rsidRPr="00A30F03">
        <w:rPr>
          <w:rStyle w:val="normaltextrun"/>
          <w:sz w:val="22"/>
          <w:szCs w:val="22"/>
        </w:rPr>
        <w:t>info@cac.lt</w:t>
      </w:r>
      <w:proofErr w:type="spellEnd"/>
      <w:r w:rsidRPr="00A30F03">
        <w:rPr>
          <w:rStyle w:val="eop"/>
          <w:sz w:val="22"/>
          <w:szCs w:val="22"/>
        </w:rPr>
        <w:t> </w:t>
      </w:r>
    </w:p>
    <w:p w14:paraId="2CD343B1" w14:textId="6CEFC765" w:rsidR="000821F3" w:rsidRPr="00A30F03" w:rsidRDefault="000821F3" w:rsidP="00346091">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b/>
          <w:bCs/>
          <w:sz w:val="22"/>
          <w:szCs w:val="22"/>
        </w:rPr>
        <w:t> </w:t>
      </w:r>
      <w:r w:rsidRPr="00A30F03">
        <w:rPr>
          <w:rStyle w:val="eop"/>
          <w:sz w:val="22"/>
          <w:szCs w:val="22"/>
        </w:rPr>
        <w:t> </w:t>
      </w:r>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00346091"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sz w:val="22"/>
          <w:szCs w:val="22"/>
        </w:rPr>
        <w:tab/>
      </w:r>
      <w:r w:rsidRPr="00A30F03">
        <w:rPr>
          <w:rStyle w:val="eop"/>
          <w:sz w:val="22"/>
          <w:szCs w:val="22"/>
        </w:rPr>
        <w:t> </w:t>
      </w:r>
    </w:p>
    <w:p w14:paraId="3FD8A0A9" w14:textId="77777777" w:rsidR="000821F3" w:rsidRPr="00A30F03"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A30F03">
        <w:rPr>
          <w:rStyle w:val="normaltextrun"/>
          <w:sz w:val="22"/>
          <w:szCs w:val="22"/>
        </w:rPr>
        <w:t xml:space="preserve">Rimvydas </w:t>
      </w:r>
      <w:proofErr w:type="spellStart"/>
      <w:r w:rsidRPr="00A30F03">
        <w:rPr>
          <w:rStyle w:val="normaltextrun"/>
          <w:sz w:val="22"/>
          <w:szCs w:val="22"/>
        </w:rPr>
        <w:t>Beržonskis</w:t>
      </w:r>
      <w:proofErr w:type="spellEnd"/>
      <w:r w:rsidRPr="00A30F03">
        <w:rPr>
          <w:rStyle w:val="tabchar"/>
          <w:rFonts w:ascii="Calibri" w:hAnsi="Calibri" w:cs="Calibri"/>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tabchar"/>
          <w:rFonts w:ascii="Calibri" w:hAnsi="Calibri" w:cs="Calibri"/>
          <w:color w:val="000000"/>
          <w:sz w:val="22"/>
          <w:szCs w:val="22"/>
        </w:rPr>
        <w:tab/>
      </w:r>
      <w:r w:rsidRPr="00A30F03">
        <w:rPr>
          <w:rStyle w:val="normaltextrun"/>
          <w:sz w:val="22"/>
          <w:szCs w:val="22"/>
        </w:rPr>
        <w:t>Kęstutis Kuizinas</w:t>
      </w:r>
      <w:r w:rsidRPr="00A30F03">
        <w:rPr>
          <w:rStyle w:val="eop"/>
          <w:sz w:val="22"/>
          <w:szCs w:val="22"/>
        </w:rPr>
        <w:t> </w:t>
      </w:r>
    </w:p>
    <w:p w14:paraId="1552A373" w14:textId="7B22464C" w:rsidR="000821F3" w:rsidRPr="00A30F03" w:rsidRDefault="00346091" w:rsidP="00346091">
      <w:pPr>
        <w:pStyle w:val="Body2"/>
        <w:ind w:firstLine="720"/>
        <w:rPr>
          <w:lang w:val="lt-LT"/>
        </w:rPr>
      </w:pPr>
      <w:r w:rsidRPr="00A30F03">
        <w:rPr>
          <w:rStyle w:val="normaltextrun"/>
          <w:lang w:val="lt-LT"/>
        </w:rPr>
        <w:t>Gen. Direktorius</w:t>
      </w:r>
      <w:r w:rsidRPr="00A30F03">
        <w:rPr>
          <w:rStyle w:val="normaltextrun"/>
          <w:lang w:val="lt-LT"/>
        </w:rPr>
        <w:tab/>
      </w:r>
      <w:r w:rsidRPr="00A30F03">
        <w:rPr>
          <w:rStyle w:val="normaltextrun"/>
          <w:lang w:val="lt-LT"/>
        </w:rPr>
        <w:tab/>
      </w:r>
      <w:r w:rsidRPr="00A30F03">
        <w:rPr>
          <w:rStyle w:val="normaltextrun"/>
          <w:lang w:val="lt-LT"/>
        </w:rPr>
        <w:tab/>
      </w:r>
      <w:r w:rsidRPr="00A30F03">
        <w:rPr>
          <w:rStyle w:val="normaltextrun"/>
          <w:lang w:val="lt-LT"/>
        </w:rPr>
        <w:tab/>
      </w:r>
      <w:r w:rsidRPr="00A30F03">
        <w:rPr>
          <w:rStyle w:val="normaltextrun"/>
          <w:lang w:val="lt-LT"/>
        </w:rPr>
        <w:tab/>
      </w:r>
      <w:proofErr w:type="spellStart"/>
      <w:r w:rsidRPr="00A30F03">
        <w:rPr>
          <w:rStyle w:val="normaltextrun"/>
          <w:lang w:val="lt-LT"/>
        </w:rPr>
        <w:t>Direktorius</w:t>
      </w:r>
      <w:proofErr w:type="spellEnd"/>
    </w:p>
    <w:sectPr w:rsidR="000821F3" w:rsidRPr="00A30F03">
      <w:headerReference w:type="default" r:id="rId7"/>
      <w:footerReference w:type="default" r:id="rId8"/>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D591" w14:textId="77777777" w:rsidR="003020DB" w:rsidRDefault="003020DB">
      <w:r>
        <w:separator/>
      </w:r>
    </w:p>
  </w:endnote>
  <w:endnote w:type="continuationSeparator" w:id="0">
    <w:p w14:paraId="1DD2F1C3" w14:textId="77777777" w:rsidR="003020DB" w:rsidRDefault="003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Medium">
    <w:altName w:val="Arial"/>
    <w:charset w:val="4D"/>
    <w:family w:val="swiss"/>
    <w:pitch w:val="variable"/>
    <w:sig w:usb0="A00002FF" w:usb1="5000205B" w:usb2="00000002" w:usb3="00000000" w:csb0="0000009B" w:csb1="00000000"/>
  </w:font>
  <w:font w:name="Helvetica Neue Light">
    <w:altName w:val="Times New Roman"/>
    <w:charset w:val="00"/>
    <w:family w:val="auto"/>
    <w:pitch w:val="variable"/>
    <w:sig w:usb0="A00002FF" w:usb1="5000205B" w:usb2="00000002" w:usb3="00000000" w:csb0="00000007"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Neue UltraLight">
    <w:altName w:val="Times New Roman"/>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E08" w14:textId="799A26CF" w:rsidR="00321022" w:rsidRPr="003E1D83" w:rsidRDefault="006068DE">
    <w:pPr>
      <w:pStyle w:val="HeaderFooter"/>
      <w:tabs>
        <w:tab w:val="clear" w:pos="9020"/>
        <w:tab w:val="center" w:pos="4750"/>
        <w:tab w:val="right" w:pos="9500"/>
      </w:tabs>
      <w:rPr>
        <w:lang w:val="lt-LT"/>
      </w:rPr>
    </w:pPr>
    <w:r w:rsidRPr="003E1D83">
      <w:rPr>
        <w:rFonts w:ascii="Times New Roman" w:eastAsia="Times New Roman" w:hAnsi="Times New Roman" w:cs="Times New Roman"/>
        <w:sz w:val="18"/>
        <w:szCs w:val="18"/>
        <w:lang w:val="lt-LT"/>
      </w:rPr>
      <w:tab/>
    </w:r>
    <w:r w:rsidRPr="003E1D83">
      <w:rPr>
        <w:rFonts w:ascii="Times New Roman" w:eastAsia="Times New Roman" w:hAnsi="Times New Roman" w:cs="Times New Roman"/>
        <w:sz w:val="18"/>
        <w:szCs w:val="18"/>
        <w:lang w:val="lt-LT"/>
      </w:rPr>
      <w:tab/>
    </w:r>
    <w:r w:rsidRPr="003E1D83">
      <w:rPr>
        <w:rFonts w:ascii="Times New Roman" w:hAnsi="Times New Roman"/>
        <w:sz w:val="18"/>
        <w:szCs w:val="18"/>
        <w:lang w:val="lt-LT"/>
      </w:rPr>
      <w:t xml:space="preserve">Puslapis </w:t>
    </w:r>
    <w:r w:rsidRPr="003E1D83">
      <w:rPr>
        <w:rFonts w:ascii="Times New Roman" w:eastAsia="Times New Roman" w:hAnsi="Times New Roman" w:cs="Times New Roman"/>
        <w:sz w:val="18"/>
        <w:szCs w:val="18"/>
        <w:lang w:val="lt-LT"/>
      </w:rPr>
      <w:fldChar w:fldCharType="begin"/>
    </w:r>
    <w:r w:rsidRPr="003E1D83">
      <w:rPr>
        <w:rFonts w:ascii="Times New Roman" w:eastAsia="Times New Roman" w:hAnsi="Times New Roman" w:cs="Times New Roman"/>
        <w:sz w:val="18"/>
        <w:szCs w:val="18"/>
        <w:lang w:val="lt-LT"/>
      </w:rPr>
      <w:instrText xml:space="preserve"> PAGE </w:instrText>
    </w:r>
    <w:r w:rsidRPr="003E1D83">
      <w:rPr>
        <w:rFonts w:ascii="Times New Roman" w:eastAsia="Times New Roman" w:hAnsi="Times New Roman" w:cs="Times New Roman"/>
        <w:sz w:val="18"/>
        <w:szCs w:val="18"/>
        <w:lang w:val="lt-LT"/>
      </w:rPr>
      <w:fldChar w:fldCharType="separate"/>
    </w:r>
    <w:r w:rsidR="00C843A8" w:rsidRPr="003E1D83">
      <w:rPr>
        <w:rFonts w:ascii="Times New Roman" w:eastAsia="Times New Roman" w:hAnsi="Times New Roman" w:cs="Times New Roman"/>
        <w:sz w:val="18"/>
        <w:szCs w:val="18"/>
        <w:lang w:val="lt-LT"/>
      </w:rPr>
      <w:t>1</w:t>
    </w:r>
    <w:r w:rsidRPr="003E1D83">
      <w:rPr>
        <w:rFonts w:ascii="Times New Roman" w:eastAsia="Times New Roman" w:hAnsi="Times New Roman" w:cs="Times New Roman"/>
        <w:sz w:val="18"/>
        <w:szCs w:val="18"/>
        <w:lang w:val="lt-LT"/>
      </w:rPr>
      <w:fldChar w:fldCharType="end"/>
    </w:r>
    <w:r w:rsidRPr="003E1D83">
      <w:rPr>
        <w:rFonts w:ascii="Times New Roman" w:hAnsi="Times New Roman"/>
        <w:sz w:val="18"/>
        <w:szCs w:val="18"/>
        <w:lang w:val="lt-LT"/>
      </w:rPr>
      <w:t xml:space="preserve"> iš </w:t>
    </w:r>
    <w:r w:rsidRPr="003E1D83">
      <w:rPr>
        <w:rFonts w:ascii="Times New Roman" w:eastAsia="Times New Roman" w:hAnsi="Times New Roman" w:cs="Times New Roman"/>
        <w:sz w:val="18"/>
        <w:szCs w:val="18"/>
        <w:lang w:val="lt-LT"/>
      </w:rPr>
      <w:fldChar w:fldCharType="begin"/>
    </w:r>
    <w:r w:rsidRPr="003E1D83">
      <w:rPr>
        <w:rFonts w:ascii="Times New Roman" w:eastAsia="Times New Roman" w:hAnsi="Times New Roman" w:cs="Times New Roman"/>
        <w:sz w:val="18"/>
        <w:szCs w:val="18"/>
        <w:lang w:val="lt-LT"/>
      </w:rPr>
      <w:instrText xml:space="preserve"> NUMPAGES </w:instrText>
    </w:r>
    <w:r w:rsidRPr="003E1D83">
      <w:rPr>
        <w:rFonts w:ascii="Times New Roman" w:eastAsia="Times New Roman" w:hAnsi="Times New Roman" w:cs="Times New Roman"/>
        <w:sz w:val="18"/>
        <w:szCs w:val="18"/>
        <w:lang w:val="lt-LT"/>
      </w:rPr>
      <w:fldChar w:fldCharType="separate"/>
    </w:r>
    <w:r w:rsidR="00C843A8" w:rsidRPr="003E1D83">
      <w:rPr>
        <w:rFonts w:ascii="Times New Roman" w:eastAsia="Times New Roman" w:hAnsi="Times New Roman" w:cs="Times New Roman"/>
        <w:sz w:val="18"/>
        <w:szCs w:val="18"/>
        <w:lang w:val="lt-LT"/>
      </w:rPr>
      <w:t>3</w:t>
    </w:r>
    <w:r w:rsidRPr="003E1D83">
      <w:rPr>
        <w:rFonts w:ascii="Times New Roman" w:eastAsia="Times New Roman" w:hAnsi="Times New Roman" w:cs="Times New Roman"/>
        <w:sz w:val="18"/>
        <w:szCs w:val="18"/>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8EFE" w14:textId="77777777" w:rsidR="003020DB" w:rsidRDefault="003020DB">
      <w:r>
        <w:separator/>
      </w:r>
    </w:p>
  </w:footnote>
  <w:footnote w:type="continuationSeparator" w:id="0">
    <w:p w14:paraId="0040B386" w14:textId="77777777" w:rsidR="003020DB" w:rsidRDefault="0030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E07" w14:textId="77777777" w:rsidR="00321022" w:rsidRDefault="006068DE">
    <w:r>
      <w:rPr>
        <w:lang w:eastAsia="lt-LT"/>
      </w:rPr>
      <mc:AlternateContent>
        <mc:Choice Requires="wps">
          <w:drawing>
            <wp:anchor distT="152400" distB="152400" distL="152400" distR="152400" simplePos="0" relativeHeight="251658240" behindDoc="1" locked="0" layoutInCell="1" allowOverlap="1" wp14:anchorId="26C1AE09" wp14:editId="26C1AE0A">
              <wp:simplePos x="0" y="0"/>
              <wp:positionH relativeFrom="page">
                <wp:posOffset>762000</wp:posOffset>
              </wp:positionH>
              <wp:positionV relativeFrom="page">
                <wp:posOffset>723881</wp:posOffset>
              </wp:positionV>
              <wp:extent cx="6029665" cy="19"/>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w:pict>
            <v:line w14:anchorId="22B9F3A1"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34.8pt,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3JiwpgEAADsDAAAOAAAAZHJzL2Uyb0RvYy54bWysUk1vEzEQvSPxHyzfiTcpiegqmx4ahQuC StDeJ147a8lf8rjZ5N8z9oa0lBuqDyN7Pp7nvZn13clZdlQJTfAdn88azpSXoTf+0PHHX7tPXzjD DL4HG7zq+Fkhv9t8/LAeY6sWYQi2V4kRiMd2jB0fco6tECgH5QBnISpPQR2Sg0zPdBB9gpHQnRWL plmJMaQ+piAVInm3U5BvKr7WSuYfWqPKzHacesvVpmr3xYrNGtpDgjgYeWkD/qMLB8bTp1eoLWRg z8n8A+WMTAGDzjMZnAhaG6kqB2Izb96w+TlAVJULiYPxKhO+H6z8frz3D4lkGCO2GB9SYXHSyTFt TXyimVZe1Ck7VdnOV9nUKTNJzlWzuF2tlpxJis1vi6ZiwihYMWH+qoJj5dJxa3yhBC0cv2GeUv+k FLcPO2NtHYv1bOz4Yvm5oclJoO3QFnItxmBNXxJLCabD/t4mdgQa8vJmuaNeJuC/0sovW8Bhyquh afzOZNpBa1zH6Ss6l2rrC7qqW3Tp9UWkctuH/ly1E+VFE6rEL9tUVuD1m+6vd37zGwAA//8DAFBL AwQUAAYACAAAACEAvrf0/NsAAAAMAQAADwAAAGRycy9kb3ducmV2LnhtbEyPQU/DMAyF70j8h8hI 3FgyQN0oTaepYjcudLtwyxrTVk2cqsm28u/xJCS4vWc/PX8uNrN34oxT7ANpWC4UCKQm2J5aDYf9 7mENIiZD1rhAqOEbI2zK25vC5DZc6APPdWoFl1DMjYYupTGXMjYdehMXYUTi3VeYvElsp1bayVy4 3Dv5qFQmvemJL3RmxKrDZqhPXoOrq6pS4X1YH3af1fC0fVvtadD6/m7evoJIOKe/MFzxGR1KZjqG E9koHHuu5yiL5TOLa0JlLxmI4+9IloX8/0T5AwAA//8DAFBLAQItABQABgAIAAAAIQC2gziS/gAA AOEBAAATAAAAAAAAAAAAAAAAAAAAAABbQ29udGVudF9UeXBlc10ueG1sUEsBAi0AFAAGAAgAAAAh ADj9If/WAAAAlAEAAAsAAAAAAAAAAAAAAAAALwEAAF9yZWxzLy5yZWxzUEsBAi0AFAAGAAgAAAAh AILcmLCmAQAAOwMAAA4AAAAAAAAAAAAAAAAALgIAAGRycy9lMm9Eb2MueG1sUEsBAi0AFAAGAAgA AAAhAL639PzbAAAADAEAAA8AAAAAAAAAAAAAAAAAAAQAAGRycy9kb3ducmV2LnhtbFBLBQYAAAAA BAAEAPMAAAAIBQAAAAA= " strokecolor="#535f65"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B046C"/>
    <w:multiLevelType w:val="multilevel"/>
    <w:tmpl w:val="C9B6C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58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22"/>
    <w:rsid w:val="00013BB8"/>
    <w:rsid w:val="000204AC"/>
    <w:rsid w:val="000315F9"/>
    <w:rsid w:val="0003253B"/>
    <w:rsid w:val="00071538"/>
    <w:rsid w:val="000802A7"/>
    <w:rsid w:val="000821F3"/>
    <w:rsid w:val="00085B04"/>
    <w:rsid w:val="00091ACA"/>
    <w:rsid w:val="000975E1"/>
    <w:rsid w:val="000B65F5"/>
    <w:rsid w:val="000C19CF"/>
    <w:rsid w:val="000C1B97"/>
    <w:rsid w:val="000C3855"/>
    <w:rsid w:val="000C4590"/>
    <w:rsid w:val="000D2215"/>
    <w:rsid w:val="000F23CA"/>
    <w:rsid w:val="000F28FB"/>
    <w:rsid w:val="00102CA6"/>
    <w:rsid w:val="0012350F"/>
    <w:rsid w:val="0012461C"/>
    <w:rsid w:val="00160EE5"/>
    <w:rsid w:val="00161315"/>
    <w:rsid w:val="00162F2F"/>
    <w:rsid w:val="001863CB"/>
    <w:rsid w:val="001924D8"/>
    <w:rsid w:val="001D03B2"/>
    <w:rsid w:val="001D3E5C"/>
    <w:rsid w:val="001E73E9"/>
    <w:rsid w:val="001F62EB"/>
    <w:rsid w:val="001F76D5"/>
    <w:rsid w:val="00204D6B"/>
    <w:rsid w:val="002203B0"/>
    <w:rsid w:val="002459E7"/>
    <w:rsid w:val="002501DD"/>
    <w:rsid w:val="00257DBC"/>
    <w:rsid w:val="00260751"/>
    <w:rsid w:val="0028437F"/>
    <w:rsid w:val="0029049D"/>
    <w:rsid w:val="002B3653"/>
    <w:rsid w:val="002C7DF2"/>
    <w:rsid w:val="002E2FB4"/>
    <w:rsid w:val="002F65B4"/>
    <w:rsid w:val="003020DB"/>
    <w:rsid w:val="00304F4E"/>
    <w:rsid w:val="00321022"/>
    <w:rsid w:val="00324849"/>
    <w:rsid w:val="003320A4"/>
    <w:rsid w:val="00335EB3"/>
    <w:rsid w:val="00346091"/>
    <w:rsid w:val="00365C5B"/>
    <w:rsid w:val="003748BE"/>
    <w:rsid w:val="00380070"/>
    <w:rsid w:val="00386B74"/>
    <w:rsid w:val="00394C50"/>
    <w:rsid w:val="00394D32"/>
    <w:rsid w:val="003B59FA"/>
    <w:rsid w:val="003C6AC2"/>
    <w:rsid w:val="003C783A"/>
    <w:rsid w:val="003D3201"/>
    <w:rsid w:val="003E1D83"/>
    <w:rsid w:val="003E2BDB"/>
    <w:rsid w:val="003E38DE"/>
    <w:rsid w:val="004165ED"/>
    <w:rsid w:val="00440407"/>
    <w:rsid w:val="004512ED"/>
    <w:rsid w:val="00457B81"/>
    <w:rsid w:val="004625A1"/>
    <w:rsid w:val="00462C1D"/>
    <w:rsid w:val="00483C27"/>
    <w:rsid w:val="004B0AB4"/>
    <w:rsid w:val="004B3EE2"/>
    <w:rsid w:val="004C35C2"/>
    <w:rsid w:val="004C555F"/>
    <w:rsid w:val="004E1820"/>
    <w:rsid w:val="004F425A"/>
    <w:rsid w:val="00500610"/>
    <w:rsid w:val="00534B97"/>
    <w:rsid w:val="005357AD"/>
    <w:rsid w:val="00540384"/>
    <w:rsid w:val="0056686E"/>
    <w:rsid w:val="00583CEF"/>
    <w:rsid w:val="00583E2F"/>
    <w:rsid w:val="0059029F"/>
    <w:rsid w:val="005902E9"/>
    <w:rsid w:val="005B1379"/>
    <w:rsid w:val="005C710F"/>
    <w:rsid w:val="005D6966"/>
    <w:rsid w:val="005E0290"/>
    <w:rsid w:val="005F51F9"/>
    <w:rsid w:val="005F60AD"/>
    <w:rsid w:val="00605FA1"/>
    <w:rsid w:val="006068DE"/>
    <w:rsid w:val="0061141A"/>
    <w:rsid w:val="006278B6"/>
    <w:rsid w:val="0063432E"/>
    <w:rsid w:val="00636642"/>
    <w:rsid w:val="00644545"/>
    <w:rsid w:val="006748D4"/>
    <w:rsid w:val="006A15D0"/>
    <w:rsid w:val="006B21D0"/>
    <w:rsid w:val="006B7965"/>
    <w:rsid w:val="006C00F2"/>
    <w:rsid w:val="006C1A18"/>
    <w:rsid w:val="006C2D4F"/>
    <w:rsid w:val="006E2526"/>
    <w:rsid w:val="006E4621"/>
    <w:rsid w:val="00711677"/>
    <w:rsid w:val="00721111"/>
    <w:rsid w:val="00723035"/>
    <w:rsid w:val="007311CB"/>
    <w:rsid w:val="00736C5B"/>
    <w:rsid w:val="00756CA3"/>
    <w:rsid w:val="00763474"/>
    <w:rsid w:val="007971C2"/>
    <w:rsid w:val="00797EFC"/>
    <w:rsid w:val="007B3EE5"/>
    <w:rsid w:val="008009C5"/>
    <w:rsid w:val="00800FA7"/>
    <w:rsid w:val="00810AD5"/>
    <w:rsid w:val="00811E9B"/>
    <w:rsid w:val="008260C0"/>
    <w:rsid w:val="00827A65"/>
    <w:rsid w:val="00840A6A"/>
    <w:rsid w:val="00845E12"/>
    <w:rsid w:val="008476C7"/>
    <w:rsid w:val="00847BAA"/>
    <w:rsid w:val="008A5844"/>
    <w:rsid w:val="008C2D6F"/>
    <w:rsid w:val="008E2A67"/>
    <w:rsid w:val="008E2ED5"/>
    <w:rsid w:val="008E5061"/>
    <w:rsid w:val="008F178A"/>
    <w:rsid w:val="008F3749"/>
    <w:rsid w:val="00922EA6"/>
    <w:rsid w:val="00963D58"/>
    <w:rsid w:val="009646A7"/>
    <w:rsid w:val="00970D99"/>
    <w:rsid w:val="00971C4E"/>
    <w:rsid w:val="00975353"/>
    <w:rsid w:val="0099664B"/>
    <w:rsid w:val="009A3D6F"/>
    <w:rsid w:val="009C0C0C"/>
    <w:rsid w:val="009C5FCE"/>
    <w:rsid w:val="009D39F6"/>
    <w:rsid w:val="009F4367"/>
    <w:rsid w:val="009F4B2A"/>
    <w:rsid w:val="00A04D11"/>
    <w:rsid w:val="00A17BFC"/>
    <w:rsid w:val="00A30F03"/>
    <w:rsid w:val="00A53F82"/>
    <w:rsid w:val="00A62E10"/>
    <w:rsid w:val="00A96AFC"/>
    <w:rsid w:val="00AB2669"/>
    <w:rsid w:val="00AD5C59"/>
    <w:rsid w:val="00AD7697"/>
    <w:rsid w:val="00AE25B4"/>
    <w:rsid w:val="00AE3939"/>
    <w:rsid w:val="00AE7189"/>
    <w:rsid w:val="00AF752C"/>
    <w:rsid w:val="00B033AB"/>
    <w:rsid w:val="00B0504C"/>
    <w:rsid w:val="00B16494"/>
    <w:rsid w:val="00B65C19"/>
    <w:rsid w:val="00BB1048"/>
    <w:rsid w:val="00BC15C1"/>
    <w:rsid w:val="00C03BAB"/>
    <w:rsid w:val="00C540BF"/>
    <w:rsid w:val="00C552EB"/>
    <w:rsid w:val="00C553EC"/>
    <w:rsid w:val="00C61E0B"/>
    <w:rsid w:val="00C74836"/>
    <w:rsid w:val="00C76CAC"/>
    <w:rsid w:val="00C80855"/>
    <w:rsid w:val="00C843A8"/>
    <w:rsid w:val="00CA346C"/>
    <w:rsid w:val="00CA7B11"/>
    <w:rsid w:val="00CB1460"/>
    <w:rsid w:val="00CB50B0"/>
    <w:rsid w:val="00CB5F81"/>
    <w:rsid w:val="00CC2CBA"/>
    <w:rsid w:val="00CE678B"/>
    <w:rsid w:val="00D16DDB"/>
    <w:rsid w:val="00D352AC"/>
    <w:rsid w:val="00D41E9C"/>
    <w:rsid w:val="00D440AA"/>
    <w:rsid w:val="00D7442C"/>
    <w:rsid w:val="00D745C2"/>
    <w:rsid w:val="00D7535A"/>
    <w:rsid w:val="00D92E9D"/>
    <w:rsid w:val="00DB32C9"/>
    <w:rsid w:val="00DF43FF"/>
    <w:rsid w:val="00E311F9"/>
    <w:rsid w:val="00E32D14"/>
    <w:rsid w:val="00E41882"/>
    <w:rsid w:val="00E7026C"/>
    <w:rsid w:val="00E72171"/>
    <w:rsid w:val="00E84E96"/>
    <w:rsid w:val="00EE17CF"/>
    <w:rsid w:val="00EF6662"/>
    <w:rsid w:val="00F252D8"/>
    <w:rsid w:val="00F3566F"/>
    <w:rsid w:val="00F434E8"/>
    <w:rsid w:val="00F5137D"/>
    <w:rsid w:val="00F80973"/>
    <w:rsid w:val="00F95532"/>
    <w:rsid w:val="00F97F54"/>
    <w:rsid w:val="00FD265F"/>
    <w:rsid w:val="43A8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ADBD"/>
  <w15:docId w15:val="{E9CF20FC-A28C-9F43-81B4-285D9D9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16494"/>
    <w:rPr>
      <w:sz w:val="24"/>
      <w:szCs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Heading">
    <w:name w:val="Heading"/>
    <w:next w:val="Body2"/>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customStyle="1" w:styleId="Body2">
    <w:name w:val="Body 2"/>
    <w:pPr>
      <w:suppressAutoHyphens/>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312"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paragraph" w:styleId="Antrats">
    <w:name w:val="header"/>
    <w:basedOn w:val="prastasis"/>
    <w:link w:val="AntratsDiagrama"/>
    <w:uiPriority w:val="99"/>
    <w:unhideWhenUsed/>
    <w:rsid w:val="00AE25B4"/>
    <w:pPr>
      <w:tabs>
        <w:tab w:val="center" w:pos="4513"/>
        <w:tab w:val="right" w:pos="9026"/>
      </w:tabs>
    </w:pPr>
  </w:style>
  <w:style w:type="character" w:customStyle="1" w:styleId="AntratsDiagrama">
    <w:name w:val="Antraštės Diagrama"/>
    <w:basedOn w:val="Numatytasispastraiposriftas"/>
    <w:link w:val="Antrats"/>
    <w:uiPriority w:val="99"/>
    <w:rsid w:val="00AE25B4"/>
    <w:rPr>
      <w:sz w:val="24"/>
      <w:szCs w:val="24"/>
      <w:lang w:val="en-US" w:eastAsia="en-US"/>
    </w:rPr>
  </w:style>
  <w:style w:type="paragraph" w:styleId="Porat">
    <w:name w:val="footer"/>
    <w:basedOn w:val="prastasis"/>
    <w:link w:val="PoratDiagrama"/>
    <w:uiPriority w:val="99"/>
    <w:unhideWhenUsed/>
    <w:rsid w:val="00AE25B4"/>
    <w:pPr>
      <w:tabs>
        <w:tab w:val="center" w:pos="4513"/>
        <w:tab w:val="right" w:pos="9026"/>
      </w:tabs>
    </w:pPr>
  </w:style>
  <w:style w:type="character" w:customStyle="1" w:styleId="PoratDiagrama">
    <w:name w:val="Poraštė Diagrama"/>
    <w:basedOn w:val="Numatytasispastraiposriftas"/>
    <w:link w:val="Porat"/>
    <w:uiPriority w:val="99"/>
    <w:rsid w:val="00AE25B4"/>
    <w:rPr>
      <w:sz w:val="24"/>
      <w:szCs w:val="24"/>
      <w:lang w:val="en-US" w:eastAsia="en-US"/>
    </w:rPr>
  </w:style>
  <w:style w:type="paragraph" w:styleId="prastasiniatinklio">
    <w:name w:val="Normal (Web)"/>
    <w:basedOn w:val="prastasis"/>
    <w:uiPriority w:val="99"/>
    <w:unhideWhenUsed/>
    <w:rsid w:val="00AE7189"/>
  </w:style>
  <w:style w:type="paragraph" w:customStyle="1" w:styleId="Stilius3">
    <w:name w:val="Stilius3"/>
    <w:basedOn w:val="prastasis"/>
    <w:link w:val="Stilius3Diagrama"/>
    <w:qFormat/>
    <w:rsid w:val="00D745C2"/>
    <w:pPr>
      <w:pBdr>
        <w:top w:val="none" w:sz="0" w:space="0" w:color="auto"/>
        <w:left w:val="none" w:sz="0" w:space="0" w:color="auto"/>
        <w:bottom w:val="none" w:sz="0" w:space="0" w:color="auto"/>
        <w:right w:val="none" w:sz="0" w:space="0" w:color="auto"/>
        <w:between w:val="none" w:sz="0" w:space="0" w:color="auto"/>
        <w:bar w:val="none" w:sz="0" w:color="auto"/>
      </w:pBdr>
      <w:spacing w:before="200"/>
      <w:jc w:val="both"/>
    </w:pPr>
    <w:rPr>
      <w:rFonts w:eastAsia="Calibri"/>
      <w:sz w:val="22"/>
      <w:szCs w:val="22"/>
      <w:bdr w:val="none" w:sz="0" w:space="0" w:color="auto"/>
    </w:rPr>
  </w:style>
  <w:style w:type="character" w:customStyle="1" w:styleId="Stilius3Diagrama">
    <w:name w:val="Stilius3 Diagrama"/>
    <w:link w:val="Stilius3"/>
    <w:rsid w:val="00D745C2"/>
    <w:rPr>
      <w:rFonts w:eastAsia="Calibri"/>
      <w:sz w:val="22"/>
      <w:szCs w:val="22"/>
      <w:bdr w:val="none" w:sz="0" w:space="0" w:color="auto"/>
      <w:lang w:val="lt-LT" w:eastAsia="en-US"/>
    </w:rPr>
  </w:style>
  <w:style w:type="paragraph" w:customStyle="1" w:styleId="Bodytxt">
    <w:name w:val="Bodytxt"/>
    <w:basedOn w:val="prastasis"/>
    <w:rsid w:val="00D745C2"/>
    <w:pPr>
      <w:keepNext/>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2"/>
      <w:szCs w:val="22"/>
      <w:bdr w:val="none" w:sz="0" w:space="0" w:color="auto"/>
      <w:lang w:eastAsia="fi-FI"/>
    </w:rPr>
  </w:style>
  <w:style w:type="character" w:customStyle="1" w:styleId="normaltextrun">
    <w:name w:val="normaltextrun"/>
    <w:basedOn w:val="Numatytasispastraiposriftas"/>
    <w:rsid w:val="006C00F2"/>
  </w:style>
  <w:style w:type="character" w:customStyle="1" w:styleId="eop">
    <w:name w:val="eop"/>
    <w:basedOn w:val="Numatytasispastraiposriftas"/>
    <w:rsid w:val="00644545"/>
  </w:style>
  <w:style w:type="paragraph" w:customStyle="1" w:styleId="paragraph">
    <w:name w:val="paragraph"/>
    <w:basedOn w:val="prastasis"/>
    <w:rsid w:val="000821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tabchar">
    <w:name w:val="tabchar"/>
    <w:basedOn w:val="Numatytasispastraiposriftas"/>
    <w:rsid w:val="000821F3"/>
  </w:style>
  <w:style w:type="paragraph" w:styleId="Pataisymai">
    <w:name w:val="Revision"/>
    <w:hidden/>
    <w:uiPriority w:val="99"/>
    <w:semiHidden/>
    <w:rsid w:val="006A15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Komentaronuoroda">
    <w:name w:val="annotation reference"/>
    <w:basedOn w:val="Numatytasispastraiposriftas"/>
    <w:uiPriority w:val="99"/>
    <w:semiHidden/>
    <w:unhideWhenUsed/>
    <w:rsid w:val="006A15D0"/>
    <w:rPr>
      <w:sz w:val="16"/>
      <w:szCs w:val="16"/>
    </w:rPr>
  </w:style>
  <w:style w:type="paragraph" w:styleId="Komentarotekstas">
    <w:name w:val="annotation text"/>
    <w:basedOn w:val="prastasis"/>
    <w:link w:val="KomentarotekstasDiagrama"/>
    <w:uiPriority w:val="99"/>
    <w:unhideWhenUsed/>
    <w:rsid w:val="006A15D0"/>
    <w:rPr>
      <w:sz w:val="20"/>
      <w:szCs w:val="20"/>
    </w:rPr>
  </w:style>
  <w:style w:type="character" w:customStyle="1" w:styleId="KomentarotekstasDiagrama">
    <w:name w:val="Komentaro tekstas Diagrama"/>
    <w:basedOn w:val="Numatytasispastraiposriftas"/>
    <w:link w:val="Komentarotekstas"/>
    <w:uiPriority w:val="99"/>
    <w:rsid w:val="006A15D0"/>
    <w:rPr>
      <w:lang w:val="en-US" w:eastAsia="en-US"/>
    </w:rPr>
  </w:style>
  <w:style w:type="paragraph" w:styleId="Komentarotema">
    <w:name w:val="annotation subject"/>
    <w:basedOn w:val="Komentarotekstas"/>
    <w:next w:val="Komentarotekstas"/>
    <w:link w:val="KomentarotemaDiagrama"/>
    <w:uiPriority w:val="99"/>
    <w:semiHidden/>
    <w:unhideWhenUsed/>
    <w:rsid w:val="006A15D0"/>
    <w:rPr>
      <w:b/>
      <w:bCs/>
    </w:rPr>
  </w:style>
  <w:style w:type="character" w:customStyle="1" w:styleId="KomentarotemaDiagrama">
    <w:name w:val="Komentaro tema Diagrama"/>
    <w:basedOn w:val="KomentarotekstasDiagrama"/>
    <w:link w:val="Komentarotema"/>
    <w:uiPriority w:val="99"/>
    <w:semiHidden/>
    <w:rsid w:val="006A15D0"/>
    <w:rPr>
      <w:b/>
      <w:bCs/>
      <w:lang w:val="en-US" w:eastAsia="en-US"/>
    </w:rPr>
  </w:style>
  <w:style w:type="paragraph" w:styleId="Debesliotekstas">
    <w:name w:val="Balloon Text"/>
    <w:basedOn w:val="prastasis"/>
    <w:link w:val="DebesliotekstasDiagrama"/>
    <w:uiPriority w:val="99"/>
    <w:semiHidden/>
    <w:unhideWhenUsed/>
    <w:rsid w:val="00C843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843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84022">
      <w:bodyDiv w:val="1"/>
      <w:marLeft w:val="0"/>
      <w:marRight w:val="0"/>
      <w:marTop w:val="0"/>
      <w:marBottom w:val="0"/>
      <w:divBdr>
        <w:top w:val="none" w:sz="0" w:space="0" w:color="auto"/>
        <w:left w:val="none" w:sz="0" w:space="0" w:color="auto"/>
        <w:bottom w:val="none" w:sz="0" w:space="0" w:color="auto"/>
        <w:right w:val="none" w:sz="0" w:space="0" w:color="auto"/>
      </w:divBdr>
      <w:divsChild>
        <w:div w:id="119106604">
          <w:marLeft w:val="0"/>
          <w:marRight w:val="0"/>
          <w:marTop w:val="0"/>
          <w:marBottom w:val="0"/>
          <w:divBdr>
            <w:top w:val="none" w:sz="0" w:space="0" w:color="auto"/>
            <w:left w:val="none" w:sz="0" w:space="0" w:color="auto"/>
            <w:bottom w:val="none" w:sz="0" w:space="0" w:color="auto"/>
            <w:right w:val="none" w:sz="0" w:space="0" w:color="auto"/>
          </w:divBdr>
          <w:divsChild>
            <w:div w:id="1082876808">
              <w:marLeft w:val="0"/>
              <w:marRight w:val="0"/>
              <w:marTop w:val="0"/>
              <w:marBottom w:val="0"/>
              <w:divBdr>
                <w:top w:val="none" w:sz="0" w:space="0" w:color="auto"/>
                <w:left w:val="none" w:sz="0" w:space="0" w:color="auto"/>
                <w:bottom w:val="none" w:sz="0" w:space="0" w:color="auto"/>
                <w:right w:val="none" w:sz="0" w:space="0" w:color="auto"/>
              </w:divBdr>
              <w:divsChild>
                <w:div w:id="14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613">
      <w:bodyDiv w:val="1"/>
      <w:marLeft w:val="0"/>
      <w:marRight w:val="0"/>
      <w:marTop w:val="0"/>
      <w:marBottom w:val="0"/>
      <w:divBdr>
        <w:top w:val="none" w:sz="0" w:space="0" w:color="auto"/>
        <w:left w:val="none" w:sz="0" w:space="0" w:color="auto"/>
        <w:bottom w:val="none" w:sz="0" w:space="0" w:color="auto"/>
        <w:right w:val="none" w:sz="0" w:space="0" w:color="auto"/>
      </w:divBdr>
      <w:divsChild>
        <w:div w:id="710960663">
          <w:marLeft w:val="0"/>
          <w:marRight w:val="0"/>
          <w:marTop w:val="0"/>
          <w:marBottom w:val="0"/>
          <w:divBdr>
            <w:top w:val="none" w:sz="0" w:space="0" w:color="auto"/>
            <w:left w:val="none" w:sz="0" w:space="0" w:color="auto"/>
            <w:bottom w:val="none" w:sz="0" w:space="0" w:color="auto"/>
            <w:right w:val="none" w:sz="0" w:space="0" w:color="auto"/>
          </w:divBdr>
        </w:div>
        <w:div w:id="505629174">
          <w:marLeft w:val="0"/>
          <w:marRight w:val="0"/>
          <w:marTop w:val="0"/>
          <w:marBottom w:val="0"/>
          <w:divBdr>
            <w:top w:val="none" w:sz="0" w:space="0" w:color="auto"/>
            <w:left w:val="none" w:sz="0" w:space="0" w:color="auto"/>
            <w:bottom w:val="none" w:sz="0" w:space="0" w:color="auto"/>
            <w:right w:val="none" w:sz="0" w:space="0" w:color="auto"/>
          </w:divBdr>
        </w:div>
        <w:div w:id="2141722559">
          <w:marLeft w:val="0"/>
          <w:marRight w:val="0"/>
          <w:marTop w:val="0"/>
          <w:marBottom w:val="0"/>
          <w:divBdr>
            <w:top w:val="none" w:sz="0" w:space="0" w:color="auto"/>
            <w:left w:val="none" w:sz="0" w:space="0" w:color="auto"/>
            <w:bottom w:val="none" w:sz="0" w:space="0" w:color="auto"/>
            <w:right w:val="none" w:sz="0" w:space="0" w:color="auto"/>
          </w:divBdr>
        </w:div>
      </w:divsChild>
    </w:div>
    <w:div w:id="240455837">
      <w:bodyDiv w:val="1"/>
      <w:marLeft w:val="0"/>
      <w:marRight w:val="0"/>
      <w:marTop w:val="0"/>
      <w:marBottom w:val="0"/>
      <w:divBdr>
        <w:top w:val="none" w:sz="0" w:space="0" w:color="auto"/>
        <w:left w:val="none" w:sz="0" w:space="0" w:color="auto"/>
        <w:bottom w:val="none" w:sz="0" w:space="0" w:color="auto"/>
        <w:right w:val="none" w:sz="0" w:space="0" w:color="auto"/>
      </w:divBdr>
      <w:divsChild>
        <w:div w:id="1531262329">
          <w:marLeft w:val="0"/>
          <w:marRight w:val="0"/>
          <w:marTop w:val="0"/>
          <w:marBottom w:val="0"/>
          <w:divBdr>
            <w:top w:val="none" w:sz="0" w:space="0" w:color="auto"/>
            <w:left w:val="none" w:sz="0" w:space="0" w:color="auto"/>
            <w:bottom w:val="none" w:sz="0" w:space="0" w:color="auto"/>
            <w:right w:val="none" w:sz="0" w:space="0" w:color="auto"/>
          </w:divBdr>
        </w:div>
        <w:div w:id="61370637">
          <w:marLeft w:val="0"/>
          <w:marRight w:val="0"/>
          <w:marTop w:val="0"/>
          <w:marBottom w:val="0"/>
          <w:divBdr>
            <w:top w:val="none" w:sz="0" w:space="0" w:color="auto"/>
            <w:left w:val="none" w:sz="0" w:space="0" w:color="auto"/>
            <w:bottom w:val="none" w:sz="0" w:space="0" w:color="auto"/>
            <w:right w:val="none" w:sz="0" w:space="0" w:color="auto"/>
          </w:divBdr>
        </w:div>
        <w:div w:id="941572630">
          <w:marLeft w:val="0"/>
          <w:marRight w:val="0"/>
          <w:marTop w:val="0"/>
          <w:marBottom w:val="0"/>
          <w:divBdr>
            <w:top w:val="none" w:sz="0" w:space="0" w:color="auto"/>
            <w:left w:val="none" w:sz="0" w:space="0" w:color="auto"/>
            <w:bottom w:val="none" w:sz="0" w:space="0" w:color="auto"/>
            <w:right w:val="none" w:sz="0" w:space="0" w:color="auto"/>
          </w:divBdr>
        </w:div>
        <w:div w:id="1519271743">
          <w:marLeft w:val="0"/>
          <w:marRight w:val="0"/>
          <w:marTop w:val="0"/>
          <w:marBottom w:val="0"/>
          <w:divBdr>
            <w:top w:val="none" w:sz="0" w:space="0" w:color="auto"/>
            <w:left w:val="none" w:sz="0" w:space="0" w:color="auto"/>
            <w:bottom w:val="none" w:sz="0" w:space="0" w:color="auto"/>
            <w:right w:val="none" w:sz="0" w:space="0" w:color="auto"/>
          </w:divBdr>
        </w:div>
        <w:div w:id="1989245740">
          <w:marLeft w:val="0"/>
          <w:marRight w:val="0"/>
          <w:marTop w:val="0"/>
          <w:marBottom w:val="0"/>
          <w:divBdr>
            <w:top w:val="none" w:sz="0" w:space="0" w:color="auto"/>
            <w:left w:val="none" w:sz="0" w:space="0" w:color="auto"/>
            <w:bottom w:val="none" w:sz="0" w:space="0" w:color="auto"/>
            <w:right w:val="none" w:sz="0" w:space="0" w:color="auto"/>
          </w:divBdr>
        </w:div>
        <w:div w:id="79445784">
          <w:marLeft w:val="0"/>
          <w:marRight w:val="0"/>
          <w:marTop w:val="0"/>
          <w:marBottom w:val="0"/>
          <w:divBdr>
            <w:top w:val="none" w:sz="0" w:space="0" w:color="auto"/>
            <w:left w:val="none" w:sz="0" w:space="0" w:color="auto"/>
            <w:bottom w:val="none" w:sz="0" w:space="0" w:color="auto"/>
            <w:right w:val="none" w:sz="0" w:space="0" w:color="auto"/>
          </w:divBdr>
        </w:div>
        <w:div w:id="657541569">
          <w:marLeft w:val="0"/>
          <w:marRight w:val="0"/>
          <w:marTop w:val="0"/>
          <w:marBottom w:val="0"/>
          <w:divBdr>
            <w:top w:val="none" w:sz="0" w:space="0" w:color="auto"/>
            <w:left w:val="none" w:sz="0" w:space="0" w:color="auto"/>
            <w:bottom w:val="none" w:sz="0" w:space="0" w:color="auto"/>
            <w:right w:val="none" w:sz="0" w:space="0" w:color="auto"/>
          </w:divBdr>
        </w:div>
        <w:div w:id="2144469351">
          <w:marLeft w:val="0"/>
          <w:marRight w:val="0"/>
          <w:marTop w:val="0"/>
          <w:marBottom w:val="0"/>
          <w:divBdr>
            <w:top w:val="none" w:sz="0" w:space="0" w:color="auto"/>
            <w:left w:val="none" w:sz="0" w:space="0" w:color="auto"/>
            <w:bottom w:val="none" w:sz="0" w:space="0" w:color="auto"/>
            <w:right w:val="none" w:sz="0" w:space="0" w:color="auto"/>
          </w:divBdr>
        </w:div>
        <w:div w:id="1257057812">
          <w:marLeft w:val="0"/>
          <w:marRight w:val="0"/>
          <w:marTop w:val="0"/>
          <w:marBottom w:val="0"/>
          <w:divBdr>
            <w:top w:val="none" w:sz="0" w:space="0" w:color="auto"/>
            <w:left w:val="none" w:sz="0" w:space="0" w:color="auto"/>
            <w:bottom w:val="none" w:sz="0" w:space="0" w:color="auto"/>
            <w:right w:val="none" w:sz="0" w:space="0" w:color="auto"/>
          </w:divBdr>
        </w:div>
        <w:div w:id="1308322399">
          <w:marLeft w:val="0"/>
          <w:marRight w:val="0"/>
          <w:marTop w:val="0"/>
          <w:marBottom w:val="0"/>
          <w:divBdr>
            <w:top w:val="none" w:sz="0" w:space="0" w:color="auto"/>
            <w:left w:val="none" w:sz="0" w:space="0" w:color="auto"/>
            <w:bottom w:val="none" w:sz="0" w:space="0" w:color="auto"/>
            <w:right w:val="none" w:sz="0" w:space="0" w:color="auto"/>
          </w:divBdr>
        </w:div>
        <w:div w:id="1703628341">
          <w:marLeft w:val="0"/>
          <w:marRight w:val="0"/>
          <w:marTop w:val="0"/>
          <w:marBottom w:val="0"/>
          <w:divBdr>
            <w:top w:val="none" w:sz="0" w:space="0" w:color="auto"/>
            <w:left w:val="none" w:sz="0" w:space="0" w:color="auto"/>
            <w:bottom w:val="none" w:sz="0" w:space="0" w:color="auto"/>
            <w:right w:val="none" w:sz="0" w:space="0" w:color="auto"/>
          </w:divBdr>
        </w:div>
        <w:div w:id="1524392760">
          <w:marLeft w:val="0"/>
          <w:marRight w:val="0"/>
          <w:marTop w:val="0"/>
          <w:marBottom w:val="0"/>
          <w:divBdr>
            <w:top w:val="none" w:sz="0" w:space="0" w:color="auto"/>
            <w:left w:val="none" w:sz="0" w:space="0" w:color="auto"/>
            <w:bottom w:val="none" w:sz="0" w:space="0" w:color="auto"/>
            <w:right w:val="none" w:sz="0" w:space="0" w:color="auto"/>
          </w:divBdr>
        </w:div>
      </w:divsChild>
    </w:div>
    <w:div w:id="313995869">
      <w:bodyDiv w:val="1"/>
      <w:marLeft w:val="0"/>
      <w:marRight w:val="0"/>
      <w:marTop w:val="0"/>
      <w:marBottom w:val="0"/>
      <w:divBdr>
        <w:top w:val="none" w:sz="0" w:space="0" w:color="auto"/>
        <w:left w:val="none" w:sz="0" w:space="0" w:color="auto"/>
        <w:bottom w:val="none" w:sz="0" w:space="0" w:color="auto"/>
        <w:right w:val="none" w:sz="0" w:space="0" w:color="auto"/>
      </w:divBdr>
      <w:divsChild>
        <w:div w:id="415974992">
          <w:marLeft w:val="0"/>
          <w:marRight w:val="0"/>
          <w:marTop w:val="0"/>
          <w:marBottom w:val="0"/>
          <w:divBdr>
            <w:top w:val="none" w:sz="0" w:space="0" w:color="auto"/>
            <w:left w:val="none" w:sz="0" w:space="0" w:color="auto"/>
            <w:bottom w:val="none" w:sz="0" w:space="0" w:color="auto"/>
            <w:right w:val="none" w:sz="0" w:space="0" w:color="auto"/>
          </w:divBdr>
          <w:divsChild>
            <w:div w:id="2093768755">
              <w:marLeft w:val="0"/>
              <w:marRight w:val="0"/>
              <w:marTop w:val="0"/>
              <w:marBottom w:val="0"/>
              <w:divBdr>
                <w:top w:val="none" w:sz="0" w:space="0" w:color="auto"/>
                <w:left w:val="none" w:sz="0" w:space="0" w:color="auto"/>
                <w:bottom w:val="none" w:sz="0" w:space="0" w:color="auto"/>
                <w:right w:val="none" w:sz="0" w:space="0" w:color="auto"/>
              </w:divBdr>
              <w:divsChild>
                <w:div w:id="480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8767">
      <w:bodyDiv w:val="1"/>
      <w:marLeft w:val="0"/>
      <w:marRight w:val="0"/>
      <w:marTop w:val="0"/>
      <w:marBottom w:val="0"/>
      <w:divBdr>
        <w:top w:val="none" w:sz="0" w:space="0" w:color="auto"/>
        <w:left w:val="none" w:sz="0" w:space="0" w:color="auto"/>
        <w:bottom w:val="none" w:sz="0" w:space="0" w:color="auto"/>
        <w:right w:val="none" w:sz="0" w:space="0" w:color="auto"/>
      </w:divBdr>
      <w:divsChild>
        <w:div w:id="2100638187">
          <w:marLeft w:val="0"/>
          <w:marRight w:val="0"/>
          <w:marTop w:val="0"/>
          <w:marBottom w:val="0"/>
          <w:divBdr>
            <w:top w:val="none" w:sz="0" w:space="0" w:color="auto"/>
            <w:left w:val="none" w:sz="0" w:space="0" w:color="auto"/>
            <w:bottom w:val="none" w:sz="0" w:space="0" w:color="auto"/>
            <w:right w:val="none" w:sz="0" w:space="0" w:color="auto"/>
          </w:divBdr>
          <w:divsChild>
            <w:div w:id="501241895">
              <w:marLeft w:val="0"/>
              <w:marRight w:val="0"/>
              <w:marTop w:val="0"/>
              <w:marBottom w:val="0"/>
              <w:divBdr>
                <w:top w:val="none" w:sz="0" w:space="0" w:color="auto"/>
                <w:left w:val="none" w:sz="0" w:space="0" w:color="auto"/>
                <w:bottom w:val="none" w:sz="0" w:space="0" w:color="auto"/>
                <w:right w:val="none" w:sz="0" w:space="0" w:color="auto"/>
              </w:divBdr>
              <w:divsChild>
                <w:div w:id="144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65">
      <w:bodyDiv w:val="1"/>
      <w:marLeft w:val="0"/>
      <w:marRight w:val="0"/>
      <w:marTop w:val="0"/>
      <w:marBottom w:val="0"/>
      <w:divBdr>
        <w:top w:val="none" w:sz="0" w:space="0" w:color="auto"/>
        <w:left w:val="none" w:sz="0" w:space="0" w:color="auto"/>
        <w:bottom w:val="none" w:sz="0" w:space="0" w:color="auto"/>
        <w:right w:val="none" w:sz="0" w:space="0" w:color="auto"/>
      </w:divBdr>
      <w:divsChild>
        <w:div w:id="1358920963">
          <w:marLeft w:val="0"/>
          <w:marRight w:val="0"/>
          <w:marTop w:val="0"/>
          <w:marBottom w:val="0"/>
          <w:divBdr>
            <w:top w:val="none" w:sz="0" w:space="0" w:color="auto"/>
            <w:left w:val="none" w:sz="0" w:space="0" w:color="auto"/>
            <w:bottom w:val="none" w:sz="0" w:space="0" w:color="auto"/>
            <w:right w:val="none" w:sz="0" w:space="0" w:color="auto"/>
          </w:divBdr>
          <w:divsChild>
            <w:div w:id="1300452814">
              <w:marLeft w:val="0"/>
              <w:marRight w:val="0"/>
              <w:marTop w:val="0"/>
              <w:marBottom w:val="0"/>
              <w:divBdr>
                <w:top w:val="none" w:sz="0" w:space="0" w:color="auto"/>
                <w:left w:val="none" w:sz="0" w:space="0" w:color="auto"/>
                <w:bottom w:val="none" w:sz="0" w:space="0" w:color="auto"/>
                <w:right w:val="none" w:sz="0" w:space="0" w:color="auto"/>
              </w:divBdr>
              <w:divsChild>
                <w:div w:id="809900276">
                  <w:marLeft w:val="0"/>
                  <w:marRight w:val="0"/>
                  <w:marTop w:val="0"/>
                  <w:marBottom w:val="0"/>
                  <w:divBdr>
                    <w:top w:val="none" w:sz="0" w:space="0" w:color="auto"/>
                    <w:left w:val="none" w:sz="0" w:space="0" w:color="auto"/>
                    <w:bottom w:val="none" w:sz="0" w:space="0" w:color="auto"/>
                    <w:right w:val="none" w:sz="0" w:space="0" w:color="auto"/>
                  </w:divBdr>
                  <w:divsChild>
                    <w:div w:id="11295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68337">
      <w:bodyDiv w:val="1"/>
      <w:marLeft w:val="0"/>
      <w:marRight w:val="0"/>
      <w:marTop w:val="0"/>
      <w:marBottom w:val="0"/>
      <w:divBdr>
        <w:top w:val="none" w:sz="0" w:space="0" w:color="auto"/>
        <w:left w:val="none" w:sz="0" w:space="0" w:color="auto"/>
        <w:bottom w:val="none" w:sz="0" w:space="0" w:color="auto"/>
        <w:right w:val="none" w:sz="0" w:space="0" w:color="auto"/>
      </w:divBdr>
      <w:divsChild>
        <w:div w:id="1135366921">
          <w:marLeft w:val="0"/>
          <w:marRight w:val="0"/>
          <w:marTop w:val="0"/>
          <w:marBottom w:val="0"/>
          <w:divBdr>
            <w:top w:val="none" w:sz="0" w:space="0" w:color="auto"/>
            <w:left w:val="none" w:sz="0" w:space="0" w:color="auto"/>
            <w:bottom w:val="none" w:sz="0" w:space="0" w:color="auto"/>
            <w:right w:val="none" w:sz="0" w:space="0" w:color="auto"/>
          </w:divBdr>
          <w:divsChild>
            <w:div w:id="962148564">
              <w:marLeft w:val="0"/>
              <w:marRight w:val="0"/>
              <w:marTop w:val="0"/>
              <w:marBottom w:val="0"/>
              <w:divBdr>
                <w:top w:val="none" w:sz="0" w:space="0" w:color="auto"/>
                <w:left w:val="none" w:sz="0" w:space="0" w:color="auto"/>
                <w:bottom w:val="none" w:sz="0" w:space="0" w:color="auto"/>
                <w:right w:val="none" w:sz="0" w:space="0" w:color="auto"/>
              </w:divBdr>
              <w:divsChild>
                <w:div w:id="1732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5452">
      <w:bodyDiv w:val="1"/>
      <w:marLeft w:val="0"/>
      <w:marRight w:val="0"/>
      <w:marTop w:val="0"/>
      <w:marBottom w:val="0"/>
      <w:divBdr>
        <w:top w:val="none" w:sz="0" w:space="0" w:color="auto"/>
        <w:left w:val="none" w:sz="0" w:space="0" w:color="auto"/>
        <w:bottom w:val="none" w:sz="0" w:space="0" w:color="auto"/>
        <w:right w:val="none" w:sz="0" w:space="0" w:color="auto"/>
      </w:divBdr>
      <w:divsChild>
        <w:div w:id="825978608">
          <w:marLeft w:val="0"/>
          <w:marRight w:val="0"/>
          <w:marTop w:val="0"/>
          <w:marBottom w:val="0"/>
          <w:divBdr>
            <w:top w:val="none" w:sz="0" w:space="0" w:color="auto"/>
            <w:left w:val="none" w:sz="0" w:space="0" w:color="auto"/>
            <w:bottom w:val="none" w:sz="0" w:space="0" w:color="auto"/>
            <w:right w:val="none" w:sz="0" w:space="0" w:color="auto"/>
          </w:divBdr>
          <w:divsChild>
            <w:div w:id="1566796795">
              <w:marLeft w:val="0"/>
              <w:marRight w:val="0"/>
              <w:marTop w:val="0"/>
              <w:marBottom w:val="0"/>
              <w:divBdr>
                <w:top w:val="none" w:sz="0" w:space="0" w:color="auto"/>
                <w:left w:val="none" w:sz="0" w:space="0" w:color="auto"/>
                <w:bottom w:val="none" w:sz="0" w:space="0" w:color="auto"/>
                <w:right w:val="none" w:sz="0" w:space="0" w:color="auto"/>
              </w:divBdr>
              <w:divsChild>
                <w:div w:id="951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9386">
      <w:bodyDiv w:val="1"/>
      <w:marLeft w:val="0"/>
      <w:marRight w:val="0"/>
      <w:marTop w:val="0"/>
      <w:marBottom w:val="0"/>
      <w:divBdr>
        <w:top w:val="none" w:sz="0" w:space="0" w:color="auto"/>
        <w:left w:val="none" w:sz="0" w:space="0" w:color="auto"/>
        <w:bottom w:val="none" w:sz="0" w:space="0" w:color="auto"/>
        <w:right w:val="none" w:sz="0" w:space="0" w:color="auto"/>
      </w:divBdr>
      <w:divsChild>
        <w:div w:id="1372993934">
          <w:marLeft w:val="0"/>
          <w:marRight w:val="0"/>
          <w:marTop w:val="0"/>
          <w:marBottom w:val="0"/>
          <w:divBdr>
            <w:top w:val="none" w:sz="0" w:space="0" w:color="auto"/>
            <w:left w:val="none" w:sz="0" w:space="0" w:color="auto"/>
            <w:bottom w:val="none" w:sz="0" w:space="0" w:color="auto"/>
            <w:right w:val="none" w:sz="0" w:space="0" w:color="auto"/>
          </w:divBdr>
          <w:divsChild>
            <w:div w:id="1993756373">
              <w:marLeft w:val="0"/>
              <w:marRight w:val="0"/>
              <w:marTop w:val="0"/>
              <w:marBottom w:val="0"/>
              <w:divBdr>
                <w:top w:val="none" w:sz="0" w:space="0" w:color="auto"/>
                <w:left w:val="none" w:sz="0" w:space="0" w:color="auto"/>
                <w:bottom w:val="none" w:sz="0" w:space="0" w:color="auto"/>
                <w:right w:val="none" w:sz="0" w:space="0" w:color="auto"/>
              </w:divBdr>
              <w:divsChild>
                <w:div w:id="18605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5183">
      <w:bodyDiv w:val="1"/>
      <w:marLeft w:val="0"/>
      <w:marRight w:val="0"/>
      <w:marTop w:val="0"/>
      <w:marBottom w:val="0"/>
      <w:divBdr>
        <w:top w:val="none" w:sz="0" w:space="0" w:color="auto"/>
        <w:left w:val="none" w:sz="0" w:space="0" w:color="auto"/>
        <w:bottom w:val="none" w:sz="0" w:space="0" w:color="auto"/>
        <w:right w:val="none" w:sz="0" w:space="0" w:color="auto"/>
      </w:divBdr>
      <w:divsChild>
        <w:div w:id="768309791">
          <w:marLeft w:val="0"/>
          <w:marRight w:val="0"/>
          <w:marTop w:val="0"/>
          <w:marBottom w:val="0"/>
          <w:divBdr>
            <w:top w:val="none" w:sz="0" w:space="0" w:color="auto"/>
            <w:left w:val="none" w:sz="0" w:space="0" w:color="auto"/>
            <w:bottom w:val="none" w:sz="0" w:space="0" w:color="auto"/>
            <w:right w:val="none" w:sz="0" w:space="0" w:color="auto"/>
          </w:divBdr>
          <w:divsChild>
            <w:div w:id="322974635">
              <w:marLeft w:val="0"/>
              <w:marRight w:val="0"/>
              <w:marTop w:val="0"/>
              <w:marBottom w:val="0"/>
              <w:divBdr>
                <w:top w:val="none" w:sz="0" w:space="0" w:color="auto"/>
                <w:left w:val="none" w:sz="0" w:space="0" w:color="auto"/>
                <w:bottom w:val="none" w:sz="0" w:space="0" w:color="auto"/>
                <w:right w:val="none" w:sz="0" w:space="0" w:color="auto"/>
              </w:divBdr>
              <w:divsChild>
                <w:div w:id="1814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8425">
      <w:bodyDiv w:val="1"/>
      <w:marLeft w:val="0"/>
      <w:marRight w:val="0"/>
      <w:marTop w:val="0"/>
      <w:marBottom w:val="0"/>
      <w:divBdr>
        <w:top w:val="none" w:sz="0" w:space="0" w:color="auto"/>
        <w:left w:val="none" w:sz="0" w:space="0" w:color="auto"/>
        <w:bottom w:val="none" w:sz="0" w:space="0" w:color="auto"/>
        <w:right w:val="none" w:sz="0" w:space="0" w:color="auto"/>
      </w:divBdr>
      <w:divsChild>
        <w:div w:id="54597328">
          <w:marLeft w:val="0"/>
          <w:marRight w:val="0"/>
          <w:marTop w:val="0"/>
          <w:marBottom w:val="0"/>
          <w:divBdr>
            <w:top w:val="none" w:sz="0" w:space="0" w:color="auto"/>
            <w:left w:val="none" w:sz="0" w:space="0" w:color="auto"/>
            <w:bottom w:val="none" w:sz="0" w:space="0" w:color="auto"/>
            <w:right w:val="none" w:sz="0" w:space="0" w:color="auto"/>
          </w:divBdr>
          <w:divsChild>
            <w:div w:id="270166897">
              <w:marLeft w:val="0"/>
              <w:marRight w:val="0"/>
              <w:marTop w:val="0"/>
              <w:marBottom w:val="0"/>
              <w:divBdr>
                <w:top w:val="none" w:sz="0" w:space="0" w:color="auto"/>
                <w:left w:val="none" w:sz="0" w:space="0" w:color="auto"/>
                <w:bottom w:val="none" w:sz="0" w:space="0" w:color="auto"/>
                <w:right w:val="none" w:sz="0" w:space="0" w:color="auto"/>
              </w:divBdr>
              <w:divsChild>
                <w:div w:id="3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4785">
      <w:bodyDiv w:val="1"/>
      <w:marLeft w:val="0"/>
      <w:marRight w:val="0"/>
      <w:marTop w:val="0"/>
      <w:marBottom w:val="0"/>
      <w:divBdr>
        <w:top w:val="none" w:sz="0" w:space="0" w:color="auto"/>
        <w:left w:val="none" w:sz="0" w:space="0" w:color="auto"/>
        <w:bottom w:val="none" w:sz="0" w:space="0" w:color="auto"/>
        <w:right w:val="none" w:sz="0" w:space="0" w:color="auto"/>
      </w:divBdr>
      <w:divsChild>
        <w:div w:id="1838375027">
          <w:marLeft w:val="0"/>
          <w:marRight w:val="0"/>
          <w:marTop w:val="0"/>
          <w:marBottom w:val="0"/>
          <w:divBdr>
            <w:top w:val="none" w:sz="0" w:space="0" w:color="auto"/>
            <w:left w:val="none" w:sz="0" w:space="0" w:color="auto"/>
            <w:bottom w:val="none" w:sz="0" w:space="0" w:color="auto"/>
            <w:right w:val="none" w:sz="0" w:space="0" w:color="auto"/>
          </w:divBdr>
          <w:divsChild>
            <w:div w:id="788815224">
              <w:marLeft w:val="0"/>
              <w:marRight w:val="0"/>
              <w:marTop w:val="0"/>
              <w:marBottom w:val="0"/>
              <w:divBdr>
                <w:top w:val="none" w:sz="0" w:space="0" w:color="auto"/>
                <w:left w:val="none" w:sz="0" w:space="0" w:color="auto"/>
                <w:bottom w:val="none" w:sz="0" w:space="0" w:color="auto"/>
                <w:right w:val="none" w:sz="0" w:space="0" w:color="auto"/>
              </w:divBdr>
              <w:divsChild>
                <w:div w:id="1463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97">
      <w:bodyDiv w:val="1"/>
      <w:marLeft w:val="0"/>
      <w:marRight w:val="0"/>
      <w:marTop w:val="0"/>
      <w:marBottom w:val="0"/>
      <w:divBdr>
        <w:top w:val="none" w:sz="0" w:space="0" w:color="auto"/>
        <w:left w:val="none" w:sz="0" w:space="0" w:color="auto"/>
        <w:bottom w:val="none" w:sz="0" w:space="0" w:color="auto"/>
        <w:right w:val="none" w:sz="0" w:space="0" w:color="auto"/>
      </w:divBdr>
      <w:divsChild>
        <w:div w:id="611715651">
          <w:marLeft w:val="0"/>
          <w:marRight w:val="0"/>
          <w:marTop w:val="0"/>
          <w:marBottom w:val="0"/>
          <w:divBdr>
            <w:top w:val="none" w:sz="0" w:space="0" w:color="auto"/>
            <w:left w:val="none" w:sz="0" w:space="0" w:color="auto"/>
            <w:bottom w:val="none" w:sz="0" w:space="0" w:color="auto"/>
            <w:right w:val="none" w:sz="0" w:space="0" w:color="auto"/>
          </w:divBdr>
          <w:divsChild>
            <w:div w:id="1815439565">
              <w:marLeft w:val="0"/>
              <w:marRight w:val="0"/>
              <w:marTop w:val="0"/>
              <w:marBottom w:val="0"/>
              <w:divBdr>
                <w:top w:val="none" w:sz="0" w:space="0" w:color="auto"/>
                <w:left w:val="none" w:sz="0" w:space="0" w:color="auto"/>
                <w:bottom w:val="none" w:sz="0" w:space="0" w:color="auto"/>
                <w:right w:val="none" w:sz="0" w:space="0" w:color="auto"/>
              </w:divBdr>
              <w:divsChild>
                <w:div w:id="10199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9328">
      <w:bodyDiv w:val="1"/>
      <w:marLeft w:val="0"/>
      <w:marRight w:val="0"/>
      <w:marTop w:val="0"/>
      <w:marBottom w:val="0"/>
      <w:divBdr>
        <w:top w:val="none" w:sz="0" w:space="0" w:color="auto"/>
        <w:left w:val="none" w:sz="0" w:space="0" w:color="auto"/>
        <w:bottom w:val="none" w:sz="0" w:space="0" w:color="auto"/>
        <w:right w:val="none" w:sz="0" w:space="0" w:color="auto"/>
      </w:divBdr>
      <w:divsChild>
        <w:div w:id="630869512">
          <w:marLeft w:val="0"/>
          <w:marRight w:val="0"/>
          <w:marTop w:val="0"/>
          <w:marBottom w:val="0"/>
          <w:divBdr>
            <w:top w:val="none" w:sz="0" w:space="0" w:color="auto"/>
            <w:left w:val="none" w:sz="0" w:space="0" w:color="auto"/>
            <w:bottom w:val="none" w:sz="0" w:space="0" w:color="auto"/>
            <w:right w:val="none" w:sz="0" w:space="0" w:color="auto"/>
          </w:divBdr>
          <w:divsChild>
            <w:div w:id="1522353588">
              <w:marLeft w:val="0"/>
              <w:marRight w:val="0"/>
              <w:marTop w:val="0"/>
              <w:marBottom w:val="0"/>
              <w:divBdr>
                <w:top w:val="none" w:sz="0" w:space="0" w:color="auto"/>
                <w:left w:val="none" w:sz="0" w:space="0" w:color="auto"/>
                <w:bottom w:val="none" w:sz="0" w:space="0" w:color="auto"/>
                <w:right w:val="none" w:sz="0" w:space="0" w:color="auto"/>
              </w:divBdr>
              <w:divsChild>
                <w:div w:id="623193837">
                  <w:marLeft w:val="0"/>
                  <w:marRight w:val="0"/>
                  <w:marTop w:val="0"/>
                  <w:marBottom w:val="0"/>
                  <w:divBdr>
                    <w:top w:val="none" w:sz="0" w:space="0" w:color="auto"/>
                    <w:left w:val="none" w:sz="0" w:space="0" w:color="auto"/>
                    <w:bottom w:val="none" w:sz="0" w:space="0" w:color="auto"/>
                    <w:right w:val="none" w:sz="0" w:space="0" w:color="auto"/>
                  </w:divBdr>
                  <w:divsChild>
                    <w:div w:id="21191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0797">
      <w:bodyDiv w:val="1"/>
      <w:marLeft w:val="0"/>
      <w:marRight w:val="0"/>
      <w:marTop w:val="0"/>
      <w:marBottom w:val="0"/>
      <w:divBdr>
        <w:top w:val="none" w:sz="0" w:space="0" w:color="auto"/>
        <w:left w:val="none" w:sz="0" w:space="0" w:color="auto"/>
        <w:bottom w:val="none" w:sz="0" w:space="0" w:color="auto"/>
        <w:right w:val="none" w:sz="0" w:space="0" w:color="auto"/>
      </w:divBdr>
      <w:divsChild>
        <w:div w:id="1342581744">
          <w:marLeft w:val="0"/>
          <w:marRight w:val="0"/>
          <w:marTop w:val="0"/>
          <w:marBottom w:val="0"/>
          <w:divBdr>
            <w:top w:val="none" w:sz="0" w:space="0" w:color="auto"/>
            <w:left w:val="none" w:sz="0" w:space="0" w:color="auto"/>
            <w:bottom w:val="none" w:sz="0" w:space="0" w:color="auto"/>
            <w:right w:val="none" w:sz="0" w:space="0" w:color="auto"/>
          </w:divBdr>
          <w:divsChild>
            <w:div w:id="1905025783">
              <w:marLeft w:val="0"/>
              <w:marRight w:val="0"/>
              <w:marTop w:val="0"/>
              <w:marBottom w:val="0"/>
              <w:divBdr>
                <w:top w:val="none" w:sz="0" w:space="0" w:color="auto"/>
                <w:left w:val="none" w:sz="0" w:space="0" w:color="auto"/>
                <w:bottom w:val="none" w:sz="0" w:space="0" w:color="auto"/>
                <w:right w:val="none" w:sz="0" w:space="0" w:color="auto"/>
              </w:divBdr>
              <w:divsChild>
                <w:div w:id="9877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298">
      <w:bodyDiv w:val="1"/>
      <w:marLeft w:val="0"/>
      <w:marRight w:val="0"/>
      <w:marTop w:val="0"/>
      <w:marBottom w:val="0"/>
      <w:divBdr>
        <w:top w:val="none" w:sz="0" w:space="0" w:color="auto"/>
        <w:left w:val="none" w:sz="0" w:space="0" w:color="auto"/>
        <w:bottom w:val="none" w:sz="0" w:space="0" w:color="auto"/>
        <w:right w:val="none" w:sz="0" w:space="0" w:color="auto"/>
      </w:divBdr>
      <w:divsChild>
        <w:div w:id="20327128">
          <w:marLeft w:val="0"/>
          <w:marRight w:val="0"/>
          <w:marTop w:val="0"/>
          <w:marBottom w:val="0"/>
          <w:divBdr>
            <w:top w:val="none" w:sz="0" w:space="0" w:color="auto"/>
            <w:left w:val="none" w:sz="0" w:space="0" w:color="auto"/>
            <w:bottom w:val="none" w:sz="0" w:space="0" w:color="auto"/>
            <w:right w:val="none" w:sz="0" w:space="0" w:color="auto"/>
          </w:divBdr>
          <w:divsChild>
            <w:div w:id="131287275">
              <w:marLeft w:val="0"/>
              <w:marRight w:val="0"/>
              <w:marTop w:val="0"/>
              <w:marBottom w:val="0"/>
              <w:divBdr>
                <w:top w:val="none" w:sz="0" w:space="0" w:color="auto"/>
                <w:left w:val="none" w:sz="0" w:space="0" w:color="auto"/>
                <w:bottom w:val="none" w:sz="0" w:space="0" w:color="auto"/>
                <w:right w:val="none" w:sz="0" w:space="0" w:color="auto"/>
              </w:divBdr>
              <w:divsChild>
                <w:div w:id="719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2206">
          <w:marLeft w:val="0"/>
          <w:marRight w:val="0"/>
          <w:marTop w:val="0"/>
          <w:marBottom w:val="0"/>
          <w:divBdr>
            <w:top w:val="none" w:sz="0" w:space="0" w:color="auto"/>
            <w:left w:val="none" w:sz="0" w:space="0" w:color="auto"/>
            <w:bottom w:val="none" w:sz="0" w:space="0" w:color="auto"/>
            <w:right w:val="none" w:sz="0" w:space="0" w:color="auto"/>
          </w:divBdr>
          <w:divsChild>
            <w:div w:id="383867236">
              <w:marLeft w:val="0"/>
              <w:marRight w:val="0"/>
              <w:marTop w:val="0"/>
              <w:marBottom w:val="0"/>
              <w:divBdr>
                <w:top w:val="none" w:sz="0" w:space="0" w:color="auto"/>
                <w:left w:val="none" w:sz="0" w:space="0" w:color="auto"/>
                <w:bottom w:val="none" w:sz="0" w:space="0" w:color="auto"/>
                <w:right w:val="none" w:sz="0" w:space="0" w:color="auto"/>
              </w:divBdr>
              <w:divsChild>
                <w:div w:id="1959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52274">
          <w:marLeft w:val="0"/>
          <w:marRight w:val="0"/>
          <w:marTop w:val="0"/>
          <w:marBottom w:val="0"/>
          <w:divBdr>
            <w:top w:val="none" w:sz="0" w:space="0" w:color="auto"/>
            <w:left w:val="none" w:sz="0" w:space="0" w:color="auto"/>
            <w:bottom w:val="none" w:sz="0" w:space="0" w:color="auto"/>
            <w:right w:val="none" w:sz="0" w:space="0" w:color="auto"/>
          </w:divBdr>
          <w:divsChild>
            <w:div w:id="545945051">
              <w:marLeft w:val="0"/>
              <w:marRight w:val="0"/>
              <w:marTop w:val="0"/>
              <w:marBottom w:val="0"/>
              <w:divBdr>
                <w:top w:val="none" w:sz="0" w:space="0" w:color="auto"/>
                <w:left w:val="none" w:sz="0" w:space="0" w:color="auto"/>
                <w:bottom w:val="none" w:sz="0" w:space="0" w:color="auto"/>
                <w:right w:val="none" w:sz="0" w:space="0" w:color="auto"/>
              </w:divBdr>
              <w:divsChild>
                <w:div w:id="1165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138">
      <w:bodyDiv w:val="1"/>
      <w:marLeft w:val="0"/>
      <w:marRight w:val="0"/>
      <w:marTop w:val="0"/>
      <w:marBottom w:val="0"/>
      <w:divBdr>
        <w:top w:val="none" w:sz="0" w:space="0" w:color="auto"/>
        <w:left w:val="none" w:sz="0" w:space="0" w:color="auto"/>
        <w:bottom w:val="none" w:sz="0" w:space="0" w:color="auto"/>
        <w:right w:val="none" w:sz="0" w:space="0" w:color="auto"/>
      </w:divBdr>
      <w:divsChild>
        <w:div w:id="1530140262">
          <w:marLeft w:val="0"/>
          <w:marRight w:val="0"/>
          <w:marTop w:val="0"/>
          <w:marBottom w:val="0"/>
          <w:divBdr>
            <w:top w:val="none" w:sz="0" w:space="0" w:color="auto"/>
            <w:left w:val="none" w:sz="0" w:space="0" w:color="auto"/>
            <w:bottom w:val="none" w:sz="0" w:space="0" w:color="auto"/>
            <w:right w:val="none" w:sz="0" w:space="0" w:color="auto"/>
          </w:divBdr>
          <w:divsChild>
            <w:div w:id="123932298">
              <w:marLeft w:val="0"/>
              <w:marRight w:val="0"/>
              <w:marTop w:val="0"/>
              <w:marBottom w:val="0"/>
              <w:divBdr>
                <w:top w:val="none" w:sz="0" w:space="0" w:color="auto"/>
                <w:left w:val="none" w:sz="0" w:space="0" w:color="auto"/>
                <w:bottom w:val="none" w:sz="0" w:space="0" w:color="auto"/>
                <w:right w:val="none" w:sz="0" w:space="0" w:color="auto"/>
              </w:divBdr>
              <w:divsChild>
                <w:div w:id="4466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6290">
      <w:bodyDiv w:val="1"/>
      <w:marLeft w:val="0"/>
      <w:marRight w:val="0"/>
      <w:marTop w:val="0"/>
      <w:marBottom w:val="0"/>
      <w:divBdr>
        <w:top w:val="none" w:sz="0" w:space="0" w:color="auto"/>
        <w:left w:val="none" w:sz="0" w:space="0" w:color="auto"/>
        <w:bottom w:val="none" w:sz="0" w:space="0" w:color="auto"/>
        <w:right w:val="none" w:sz="0" w:space="0" w:color="auto"/>
      </w:divBdr>
      <w:divsChild>
        <w:div w:id="1210648241">
          <w:marLeft w:val="0"/>
          <w:marRight w:val="0"/>
          <w:marTop w:val="0"/>
          <w:marBottom w:val="0"/>
          <w:divBdr>
            <w:top w:val="none" w:sz="0" w:space="0" w:color="auto"/>
            <w:left w:val="none" w:sz="0" w:space="0" w:color="auto"/>
            <w:bottom w:val="none" w:sz="0" w:space="0" w:color="auto"/>
            <w:right w:val="none" w:sz="0" w:space="0" w:color="auto"/>
          </w:divBdr>
          <w:divsChild>
            <w:div w:id="1203441126">
              <w:marLeft w:val="0"/>
              <w:marRight w:val="0"/>
              <w:marTop w:val="0"/>
              <w:marBottom w:val="0"/>
              <w:divBdr>
                <w:top w:val="none" w:sz="0" w:space="0" w:color="auto"/>
                <w:left w:val="none" w:sz="0" w:space="0" w:color="auto"/>
                <w:bottom w:val="none" w:sz="0" w:space="0" w:color="auto"/>
                <w:right w:val="none" w:sz="0" w:space="0" w:color="auto"/>
              </w:divBdr>
              <w:divsChild>
                <w:div w:id="434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4341">
      <w:bodyDiv w:val="1"/>
      <w:marLeft w:val="0"/>
      <w:marRight w:val="0"/>
      <w:marTop w:val="0"/>
      <w:marBottom w:val="0"/>
      <w:divBdr>
        <w:top w:val="none" w:sz="0" w:space="0" w:color="auto"/>
        <w:left w:val="none" w:sz="0" w:space="0" w:color="auto"/>
        <w:bottom w:val="none" w:sz="0" w:space="0" w:color="auto"/>
        <w:right w:val="none" w:sz="0" w:space="0" w:color="auto"/>
      </w:divBdr>
      <w:divsChild>
        <w:div w:id="496190934">
          <w:marLeft w:val="0"/>
          <w:marRight w:val="0"/>
          <w:marTop w:val="0"/>
          <w:marBottom w:val="0"/>
          <w:divBdr>
            <w:top w:val="none" w:sz="0" w:space="0" w:color="auto"/>
            <w:left w:val="none" w:sz="0" w:space="0" w:color="auto"/>
            <w:bottom w:val="none" w:sz="0" w:space="0" w:color="auto"/>
            <w:right w:val="none" w:sz="0" w:space="0" w:color="auto"/>
          </w:divBdr>
          <w:divsChild>
            <w:div w:id="1601908947">
              <w:marLeft w:val="0"/>
              <w:marRight w:val="0"/>
              <w:marTop w:val="0"/>
              <w:marBottom w:val="0"/>
              <w:divBdr>
                <w:top w:val="none" w:sz="0" w:space="0" w:color="auto"/>
                <w:left w:val="none" w:sz="0" w:space="0" w:color="auto"/>
                <w:bottom w:val="none" w:sz="0" w:space="0" w:color="auto"/>
                <w:right w:val="none" w:sz="0" w:space="0" w:color="auto"/>
              </w:divBdr>
              <w:divsChild>
                <w:div w:id="1548450555">
                  <w:marLeft w:val="0"/>
                  <w:marRight w:val="0"/>
                  <w:marTop w:val="0"/>
                  <w:marBottom w:val="0"/>
                  <w:divBdr>
                    <w:top w:val="none" w:sz="0" w:space="0" w:color="auto"/>
                    <w:left w:val="none" w:sz="0" w:space="0" w:color="auto"/>
                    <w:bottom w:val="none" w:sz="0" w:space="0" w:color="auto"/>
                    <w:right w:val="none" w:sz="0" w:space="0" w:color="auto"/>
                  </w:divBdr>
                </w:div>
                <w:div w:id="3092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232">
      <w:bodyDiv w:val="1"/>
      <w:marLeft w:val="0"/>
      <w:marRight w:val="0"/>
      <w:marTop w:val="0"/>
      <w:marBottom w:val="0"/>
      <w:divBdr>
        <w:top w:val="none" w:sz="0" w:space="0" w:color="auto"/>
        <w:left w:val="none" w:sz="0" w:space="0" w:color="auto"/>
        <w:bottom w:val="none" w:sz="0" w:space="0" w:color="auto"/>
        <w:right w:val="none" w:sz="0" w:space="0" w:color="auto"/>
      </w:divBdr>
      <w:divsChild>
        <w:div w:id="121969661">
          <w:marLeft w:val="0"/>
          <w:marRight w:val="0"/>
          <w:marTop w:val="0"/>
          <w:marBottom w:val="0"/>
          <w:divBdr>
            <w:top w:val="none" w:sz="0" w:space="0" w:color="auto"/>
            <w:left w:val="none" w:sz="0" w:space="0" w:color="auto"/>
            <w:bottom w:val="none" w:sz="0" w:space="0" w:color="auto"/>
            <w:right w:val="none" w:sz="0" w:space="0" w:color="auto"/>
          </w:divBdr>
          <w:divsChild>
            <w:div w:id="756483079">
              <w:marLeft w:val="0"/>
              <w:marRight w:val="0"/>
              <w:marTop w:val="0"/>
              <w:marBottom w:val="0"/>
              <w:divBdr>
                <w:top w:val="none" w:sz="0" w:space="0" w:color="auto"/>
                <w:left w:val="none" w:sz="0" w:space="0" w:color="auto"/>
                <w:bottom w:val="none" w:sz="0" w:space="0" w:color="auto"/>
                <w:right w:val="none" w:sz="0" w:space="0" w:color="auto"/>
              </w:divBdr>
              <w:divsChild>
                <w:div w:id="878739396">
                  <w:marLeft w:val="0"/>
                  <w:marRight w:val="0"/>
                  <w:marTop w:val="0"/>
                  <w:marBottom w:val="0"/>
                  <w:divBdr>
                    <w:top w:val="none" w:sz="0" w:space="0" w:color="auto"/>
                    <w:left w:val="none" w:sz="0" w:space="0" w:color="auto"/>
                    <w:bottom w:val="none" w:sz="0" w:space="0" w:color="auto"/>
                    <w:right w:val="none" w:sz="0" w:space="0" w:color="auto"/>
                  </w:divBdr>
                  <w:divsChild>
                    <w:div w:id="167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3598">
      <w:bodyDiv w:val="1"/>
      <w:marLeft w:val="0"/>
      <w:marRight w:val="0"/>
      <w:marTop w:val="0"/>
      <w:marBottom w:val="0"/>
      <w:divBdr>
        <w:top w:val="none" w:sz="0" w:space="0" w:color="auto"/>
        <w:left w:val="none" w:sz="0" w:space="0" w:color="auto"/>
        <w:bottom w:val="none" w:sz="0" w:space="0" w:color="auto"/>
        <w:right w:val="none" w:sz="0" w:space="0" w:color="auto"/>
      </w:divBdr>
      <w:divsChild>
        <w:div w:id="875000198">
          <w:marLeft w:val="0"/>
          <w:marRight w:val="0"/>
          <w:marTop w:val="0"/>
          <w:marBottom w:val="0"/>
          <w:divBdr>
            <w:top w:val="none" w:sz="0" w:space="0" w:color="auto"/>
            <w:left w:val="none" w:sz="0" w:space="0" w:color="auto"/>
            <w:bottom w:val="none" w:sz="0" w:space="0" w:color="auto"/>
            <w:right w:val="none" w:sz="0" w:space="0" w:color="auto"/>
          </w:divBdr>
          <w:divsChild>
            <w:div w:id="131221213">
              <w:marLeft w:val="0"/>
              <w:marRight w:val="0"/>
              <w:marTop w:val="0"/>
              <w:marBottom w:val="0"/>
              <w:divBdr>
                <w:top w:val="none" w:sz="0" w:space="0" w:color="auto"/>
                <w:left w:val="none" w:sz="0" w:space="0" w:color="auto"/>
                <w:bottom w:val="none" w:sz="0" w:space="0" w:color="auto"/>
                <w:right w:val="none" w:sz="0" w:space="0" w:color="auto"/>
              </w:divBdr>
              <w:divsChild>
                <w:div w:id="21071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3517">
      <w:bodyDiv w:val="1"/>
      <w:marLeft w:val="0"/>
      <w:marRight w:val="0"/>
      <w:marTop w:val="0"/>
      <w:marBottom w:val="0"/>
      <w:divBdr>
        <w:top w:val="none" w:sz="0" w:space="0" w:color="auto"/>
        <w:left w:val="none" w:sz="0" w:space="0" w:color="auto"/>
        <w:bottom w:val="none" w:sz="0" w:space="0" w:color="auto"/>
        <w:right w:val="none" w:sz="0" w:space="0" w:color="auto"/>
      </w:divBdr>
      <w:divsChild>
        <w:div w:id="1698702938">
          <w:marLeft w:val="0"/>
          <w:marRight w:val="0"/>
          <w:marTop w:val="0"/>
          <w:marBottom w:val="0"/>
          <w:divBdr>
            <w:top w:val="none" w:sz="0" w:space="0" w:color="auto"/>
            <w:left w:val="none" w:sz="0" w:space="0" w:color="auto"/>
            <w:bottom w:val="none" w:sz="0" w:space="0" w:color="auto"/>
            <w:right w:val="none" w:sz="0" w:space="0" w:color="auto"/>
          </w:divBdr>
          <w:divsChild>
            <w:div w:id="607203254">
              <w:marLeft w:val="0"/>
              <w:marRight w:val="0"/>
              <w:marTop w:val="0"/>
              <w:marBottom w:val="0"/>
              <w:divBdr>
                <w:top w:val="none" w:sz="0" w:space="0" w:color="auto"/>
                <w:left w:val="none" w:sz="0" w:space="0" w:color="auto"/>
                <w:bottom w:val="none" w:sz="0" w:space="0" w:color="auto"/>
                <w:right w:val="none" w:sz="0" w:space="0" w:color="auto"/>
              </w:divBdr>
              <w:divsChild>
                <w:div w:id="6599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465">
      <w:bodyDiv w:val="1"/>
      <w:marLeft w:val="0"/>
      <w:marRight w:val="0"/>
      <w:marTop w:val="0"/>
      <w:marBottom w:val="0"/>
      <w:divBdr>
        <w:top w:val="none" w:sz="0" w:space="0" w:color="auto"/>
        <w:left w:val="none" w:sz="0" w:space="0" w:color="auto"/>
        <w:bottom w:val="none" w:sz="0" w:space="0" w:color="auto"/>
        <w:right w:val="none" w:sz="0" w:space="0" w:color="auto"/>
      </w:divBdr>
      <w:divsChild>
        <w:div w:id="640694985">
          <w:marLeft w:val="0"/>
          <w:marRight w:val="0"/>
          <w:marTop w:val="0"/>
          <w:marBottom w:val="0"/>
          <w:divBdr>
            <w:top w:val="none" w:sz="0" w:space="0" w:color="auto"/>
            <w:left w:val="none" w:sz="0" w:space="0" w:color="auto"/>
            <w:bottom w:val="none" w:sz="0" w:space="0" w:color="auto"/>
            <w:right w:val="none" w:sz="0" w:space="0" w:color="auto"/>
          </w:divBdr>
          <w:divsChild>
            <w:div w:id="1716848758">
              <w:marLeft w:val="0"/>
              <w:marRight w:val="0"/>
              <w:marTop w:val="0"/>
              <w:marBottom w:val="0"/>
              <w:divBdr>
                <w:top w:val="none" w:sz="0" w:space="0" w:color="auto"/>
                <w:left w:val="none" w:sz="0" w:space="0" w:color="auto"/>
                <w:bottom w:val="none" w:sz="0" w:space="0" w:color="auto"/>
                <w:right w:val="none" w:sz="0" w:space="0" w:color="auto"/>
              </w:divBdr>
              <w:divsChild>
                <w:div w:id="647977449">
                  <w:marLeft w:val="0"/>
                  <w:marRight w:val="0"/>
                  <w:marTop w:val="0"/>
                  <w:marBottom w:val="0"/>
                  <w:divBdr>
                    <w:top w:val="none" w:sz="0" w:space="0" w:color="auto"/>
                    <w:left w:val="none" w:sz="0" w:space="0" w:color="auto"/>
                    <w:bottom w:val="none" w:sz="0" w:space="0" w:color="auto"/>
                    <w:right w:val="none" w:sz="0" w:space="0" w:color="auto"/>
                  </w:divBdr>
                  <w:divsChild>
                    <w:div w:id="856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51131">
      <w:bodyDiv w:val="1"/>
      <w:marLeft w:val="0"/>
      <w:marRight w:val="0"/>
      <w:marTop w:val="0"/>
      <w:marBottom w:val="0"/>
      <w:divBdr>
        <w:top w:val="none" w:sz="0" w:space="0" w:color="auto"/>
        <w:left w:val="none" w:sz="0" w:space="0" w:color="auto"/>
        <w:bottom w:val="none" w:sz="0" w:space="0" w:color="auto"/>
        <w:right w:val="none" w:sz="0" w:space="0" w:color="auto"/>
      </w:divBdr>
      <w:divsChild>
        <w:div w:id="557472273">
          <w:marLeft w:val="0"/>
          <w:marRight w:val="0"/>
          <w:marTop w:val="0"/>
          <w:marBottom w:val="0"/>
          <w:divBdr>
            <w:top w:val="none" w:sz="0" w:space="0" w:color="auto"/>
            <w:left w:val="none" w:sz="0" w:space="0" w:color="auto"/>
            <w:bottom w:val="none" w:sz="0" w:space="0" w:color="auto"/>
            <w:right w:val="none" w:sz="0" w:space="0" w:color="auto"/>
          </w:divBdr>
          <w:divsChild>
            <w:div w:id="468283190">
              <w:marLeft w:val="0"/>
              <w:marRight w:val="0"/>
              <w:marTop w:val="0"/>
              <w:marBottom w:val="0"/>
              <w:divBdr>
                <w:top w:val="none" w:sz="0" w:space="0" w:color="auto"/>
                <w:left w:val="none" w:sz="0" w:space="0" w:color="auto"/>
                <w:bottom w:val="none" w:sz="0" w:space="0" w:color="auto"/>
                <w:right w:val="none" w:sz="0" w:space="0" w:color="auto"/>
              </w:divBdr>
              <w:divsChild>
                <w:div w:id="1685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1323">
      <w:bodyDiv w:val="1"/>
      <w:marLeft w:val="0"/>
      <w:marRight w:val="0"/>
      <w:marTop w:val="0"/>
      <w:marBottom w:val="0"/>
      <w:divBdr>
        <w:top w:val="none" w:sz="0" w:space="0" w:color="auto"/>
        <w:left w:val="none" w:sz="0" w:space="0" w:color="auto"/>
        <w:bottom w:val="none" w:sz="0" w:space="0" w:color="auto"/>
        <w:right w:val="none" w:sz="0" w:space="0" w:color="auto"/>
      </w:divBdr>
      <w:divsChild>
        <w:div w:id="401022820">
          <w:marLeft w:val="0"/>
          <w:marRight w:val="0"/>
          <w:marTop w:val="0"/>
          <w:marBottom w:val="0"/>
          <w:divBdr>
            <w:top w:val="none" w:sz="0" w:space="0" w:color="auto"/>
            <w:left w:val="none" w:sz="0" w:space="0" w:color="auto"/>
            <w:bottom w:val="none" w:sz="0" w:space="0" w:color="auto"/>
            <w:right w:val="none" w:sz="0" w:space="0" w:color="auto"/>
          </w:divBdr>
          <w:divsChild>
            <w:div w:id="2010592117">
              <w:marLeft w:val="0"/>
              <w:marRight w:val="0"/>
              <w:marTop w:val="0"/>
              <w:marBottom w:val="0"/>
              <w:divBdr>
                <w:top w:val="none" w:sz="0" w:space="0" w:color="auto"/>
                <w:left w:val="none" w:sz="0" w:space="0" w:color="auto"/>
                <w:bottom w:val="none" w:sz="0" w:space="0" w:color="auto"/>
                <w:right w:val="none" w:sz="0" w:space="0" w:color="auto"/>
              </w:divBdr>
              <w:divsChild>
                <w:div w:id="1640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82168">
      <w:bodyDiv w:val="1"/>
      <w:marLeft w:val="0"/>
      <w:marRight w:val="0"/>
      <w:marTop w:val="0"/>
      <w:marBottom w:val="0"/>
      <w:divBdr>
        <w:top w:val="none" w:sz="0" w:space="0" w:color="auto"/>
        <w:left w:val="none" w:sz="0" w:space="0" w:color="auto"/>
        <w:bottom w:val="none" w:sz="0" w:space="0" w:color="auto"/>
        <w:right w:val="none" w:sz="0" w:space="0" w:color="auto"/>
      </w:divBdr>
      <w:divsChild>
        <w:div w:id="1296762136">
          <w:marLeft w:val="0"/>
          <w:marRight w:val="0"/>
          <w:marTop w:val="0"/>
          <w:marBottom w:val="0"/>
          <w:divBdr>
            <w:top w:val="none" w:sz="0" w:space="0" w:color="auto"/>
            <w:left w:val="none" w:sz="0" w:space="0" w:color="auto"/>
            <w:bottom w:val="none" w:sz="0" w:space="0" w:color="auto"/>
            <w:right w:val="none" w:sz="0" w:space="0" w:color="auto"/>
          </w:divBdr>
          <w:divsChild>
            <w:div w:id="1011906717">
              <w:marLeft w:val="0"/>
              <w:marRight w:val="0"/>
              <w:marTop w:val="0"/>
              <w:marBottom w:val="0"/>
              <w:divBdr>
                <w:top w:val="none" w:sz="0" w:space="0" w:color="auto"/>
                <w:left w:val="none" w:sz="0" w:space="0" w:color="auto"/>
                <w:bottom w:val="none" w:sz="0" w:space="0" w:color="auto"/>
                <w:right w:val="none" w:sz="0" w:space="0" w:color="auto"/>
              </w:divBdr>
              <w:divsChild>
                <w:div w:id="18445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5143">
      <w:bodyDiv w:val="1"/>
      <w:marLeft w:val="0"/>
      <w:marRight w:val="0"/>
      <w:marTop w:val="0"/>
      <w:marBottom w:val="0"/>
      <w:divBdr>
        <w:top w:val="none" w:sz="0" w:space="0" w:color="auto"/>
        <w:left w:val="none" w:sz="0" w:space="0" w:color="auto"/>
        <w:bottom w:val="none" w:sz="0" w:space="0" w:color="auto"/>
        <w:right w:val="none" w:sz="0" w:space="0" w:color="auto"/>
      </w:divBdr>
      <w:divsChild>
        <w:div w:id="2029210329">
          <w:marLeft w:val="0"/>
          <w:marRight w:val="0"/>
          <w:marTop w:val="0"/>
          <w:marBottom w:val="0"/>
          <w:divBdr>
            <w:top w:val="none" w:sz="0" w:space="0" w:color="auto"/>
            <w:left w:val="none" w:sz="0" w:space="0" w:color="auto"/>
            <w:bottom w:val="none" w:sz="0" w:space="0" w:color="auto"/>
            <w:right w:val="none" w:sz="0" w:space="0" w:color="auto"/>
          </w:divBdr>
          <w:divsChild>
            <w:div w:id="1126238725">
              <w:marLeft w:val="0"/>
              <w:marRight w:val="0"/>
              <w:marTop w:val="0"/>
              <w:marBottom w:val="0"/>
              <w:divBdr>
                <w:top w:val="none" w:sz="0" w:space="0" w:color="auto"/>
                <w:left w:val="none" w:sz="0" w:space="0" w:color="auto"/>
                <w:bottom w:val="none" w:sz="0" w:space="0" w:color="auto"/>
                <w:right w:val="none" w:sz="0" w:space="0" w:color="auto"/>
              </w:divBdr>
              <w:divsChild>
                <w:div w:id="3565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601">
      <w:bodyDiv w:val="1"/>
      <w:marLeft w:val="0"/>
      <w:marRight w:val="0"/>
      <w:marTop w:val="0"/>
      <w:marBottom w:val="0"/>
      <w:divBdr>
        <w:top w:val="none" w:sz="0" w:space="0" w:color="auto"/>
        <w:left w:val="none" w:sz="0" w:space="0" w:color="auto"/>
        <w:bottom w:val="none" w:sz="0" w:space="0" w:color="auto"/>
        <w:right w:val="none" w:sz="0" w:space="0" w:color="auto"/>
      </w:divBdr>
      <w:divsChild>
        <w:div w:id="2117215461">
          <w:marLeft w:val="0"/>
          <w:marRight w:val="0"/>
          <w:marTop w:val="0"/>
          <w:marBottom w:val="0"/>
          <w:divBdr>
            <w:top w:val="none" w:sz="0" w:space="0" w:color="auto"/>
            <w:left w:val="none" w:sz="0" w:space="0" w:color="auto"/>
            <w:bottom w:val="none" w:sz="0" w:space="0" w:color="auto"/>
            <w:right w:val="none" w:sz="0" w:space="0" w:color="auto"/>
          </w:divBdr>
          <w:divsChild>
            <w:div w:id="66347769">
              <w:marLeft w:val="0"/>
              <w:marRight w:val="0"/>
              <w:marTop w:val="0"/>
              <w:marBottom w:val="0"/>
              <w:divBdr>
                <w:top w:val="none" w:sz="0" w:space="0" w:color="auto"/>
                <w:left w:val="none" w:sz="0" w:space="0" w:color="auto"/>
                <w:bottom w:val="none" w:sz="0" w:space="0" w:color="auto"/>
                <w:right w:val="none" w:sz="0" w:space="0" w:color="auto"/>
              </w:divBdr>
              <w:divsChild>
                <w:div w:id="1682200138">
                  <w:marLeft w:val="0"/>
                  <w:marRight w:val="0"/>
                  <w:marTop w:val="0"/>
                  <w:marBottom w:val="0"/>
                  <w:divBdr>
                    <w:top w:val="none" w:sz="0" w:space="0" w:color="auto"/>
                    <w:left w:val="none" w:sz="0" w:space="0" w:color="auto"/>
                    <w:bottom w:val="none" w:sz="0" w:space="0" w:color="auto"/>
                    <w:right w:val="none" w:sz="0" w:space="0" w:color="auto"/>
                  </w:divBdr>
                  <w:divsChild>
                    <w:div w:id="1355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9990">
      <w:bodyDiv w:val="1"/>
      <w:marLeft w:val="0"/>
      <w:marRight w:val="0"/>
      <w:marTop w:val="0"/>
      <w:marBottom w:val="0"/>
      <w:divBdr>
        <w:top w:val="none" w:sz="0" w:space="0" w:color="auto"/>
        <w:left w:val="none" w:sz="0" w:space="0" w:color="auto"/>
        <w:bottom w:val="none" w:sz="0" w:space="0" w:color="auto"/>
        <w:right w:val="none" w:sz="0" w:space="0" w:color="auto"/>
      </w:divBdr>
      <w:divsChild>
        <w:div w:id="1223634149">
          <w:marLeft w:val="0"/>
          <w:marRight w:val="0"/>
          <w:marTop w:val="0"/>
          <w:marBottom w:val="0"/>
          <w:divBdr>
            <w:top w:val="none" w:sz="0" w:space="0" w:color="auto"/>
            <w:left w:val="none" w:sz="0" w:space="0" w:color="auto"/>
            <w:bottom w:val="none" w:sz="0" w:space="0" w:color="auto"/>
            <w:right w:val="none" w:sz="0" w:space="0" w:color="auto"/>
          </w:divBdr>
          <w:divsChild>
            <w:div w:id="1165434827">
              <w:marLeft w:val="0"/>
              <w:marRight w:val="0"/>
              <w:marTop w:val="0"/>
              <w:marBottom w:val="0"/>
              <w:divBdr>
                <w:top w:val="none" w:sz="0" w:space="0" w:color="auto"/>
                <w:left w:val="none" w:sz="0" w:space="0" w:color="auto"/>
                <w:bottom w:val="none" w:sz="0" w:space="0" w:color="auto"/>
                <w:right w:val="none" w:sz="0" w:space="0" w:color="auto"/>
              </w:divBdr>
              <w:divsChild>
                <w:div w:id="1692106122">
                  <w:marLeft w:val="0"/>
                  <w:marRight w:val="0"/>
                  <w:marTop w:val="0"/>
                  <w:marBottom w:val="0"/>
                  <w:divBdr>
                    <w:top w:val="none" w:sz="0" w:space="0" w:color="auto"/>
                    <w:left w:val="none" w:sz="0" w:space="0" w:color="auto"/>
                    <w:bottom w:val="none" w:sz="0" w:space="0" w:color="auto"/>
                    <w:right w:val="none" w:sz="0" w:space="0" w:color="auto"/>
                  </w:divBdr>
                  <w:divsChild>
                    <w:div w:id="18694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003">
      <w:bodyDiv w:val="1"/>
      <w:marLeft w:val="0"/>
      <w:marRight w:val="0"/>
      <w:marTop w:val="0"/>
      <w:marBottom w:val="0"/>
      <w:divBdr>
        <w:top w:val="none" w:sz="0" w:space="0" w:color="auto"/>
        <w:left w:val="none" w:sz="0" w:space="0" w:color="auto"/>
        <w:bottom w:val="none" w:sz="0" w:space="0" w:color="auto"/>
        <w:right w:val="none" w:sz="0" w:space="0" w:color="auto"/>
      </w:divBdr>
      <w:divsChild>
        <w:div w:id="1290475852">
          <w:marLeft w:val="0"/>
          <w:marRight w:val="0"/>
          <w:marTop w:val="0"/>
          <w:marBottom w:val="0"/>
          <w:divBdr>
            <w:top w:val="none" w:sz="0" w:space="0" w:color="auto"/>
            <w:left w:val="none" w:sz="0" w:space="0" w:color="auto"/>
            <w:bottom w:val="none" w:sz="0" w:space="0" w:color="auto"/>
            <w:right w:val="none" w:sz="0" w:space="0" w:color="auto"/>
          </w:divBdr>
          <w:divsChild>
            <w:div w:id="1345203936">
              <w:marLeft w:val="0"/>
              <w:marRight w:val="0"/>
              <w:marTop w:val="0"/>
              <w:marBottom w:val="0"/>
              <w:divBdr>
                <w:top w:val="none" w:sz="0" w:space="0" w:color="auto"/>
                <w:left w:val="none" w:sz="0" w:space="0" w:color="auto"/>
                <w:bottom w:val="none" w:sz="0" w:space="0" w:color="auto"/>
                <w:right w:val="none" w:sz="0" w:space="0" w:color="auto"/>
              </w:divBdr>
              <w:divsChild>
                <w:div w:id="1527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5316</Words>
  <Characters>3031</Characters>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2022-11-29T12:46:00Z</cp:lastPrinted>
  <dcterms:created xsi:type="dcterms:W3CDTF">2023-08-29T10:49:00Z</dcterms:created>
  <dcterms:modified xsi:type="dcterms:W3CDTF">2024-03-26T09:04:00Z</dcterms:modified>
</cp:coreProperties>
</file>