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73" w:rsidRDefault="00EE75A7" w:rsidP="00DC2EC6">
      <w:pPr>
        <w:spacing w:line="276" w:lineRule="auto"/>
        <w:jc w:val="center"/>
        <w:rPr>
          <w:b/>
          <w:bCs/>
        </w:rPr>
      </w:pPr>
      <w:r>
        <w:rPr>
          <w:b/>
          <w:bCs/>
        </w:rPr>
        <w:t>R</w:t>
      </w:r>
      <w:r w:rsidR="00FD7326">
        <w:rPr>
          <w:b/>
          <w:bCs/>
        </w:rPr>
        <w:t>ANGOS</w:t>
      </w:r>
      <w:r w:rsidR="00CB3819">
        <w:rPr>
          <w:b/>
          <w:bCs/>
        </w:rPr>
        <w:t xml:space="preserve"> </w:t>
      </w:r>
      <w:r w:rsidR="00614392">
        <w:rPr>
          <w:b/>
          <w:bCs/>
        </w:rPr>
        <w:t>DARB</w:t>
      </w:r>
      <w:r w:rsidR="00AF6327">
        <w:rPr>
          <w:b/>
          <w:bCs/>
        </w:rPr>
        <w:t xml:space="preserve">Ų </w:t>
      </w:r>
      <w:r w:rsidR="005A4673" w:rsidRPr="00AB1675">
        <w:rPr>
          <w:b/>
          <w:bCs/>
        </w:rPr>
        <w:t>SUTARTIS Nr.</w:t>
      </w:r>
    </w:p>
    <w:p w:rsidR="007D675A" w:rsidRPr="00AB1675" w:rsidRDefault="007D675A" w:rsidP="00DC2EC6">
      <w:pPr>
        <w:spacing w:line="276" w:lineRule="auto"/>
        <w:jc w:val="center"/>
        <w:rPr>
          <w:b/>
          <w:bCs/>
        </w:rPr>
      </w:pPr>
    </w:p>
    <w:p w:rsidR="007D675A" w:rsidRDefault="00614392" w:rsidP="00365970">
      <w:pPr>
        <w:spacing w:line="276" w:lineRule="auto"/>
        <w:jc w:val="center"/>
      </w:pPr>
      <w:r>
        <w:t>20</w:t>
      </w:r>
      <w:r w:rsidR="00606718">
        <w:t>2</w:t>
      </w:r>
      <w:r w:rsidR="00E068A5">
        <w:t>3</w:t>
      </w:r>
      <w:r w:rsidR="006E5F26">
        <w:t xml:space="preserve"> m. </w:t>
      </w:r>
      <w:proofErr w:type="spellStart"/>
      <w:r w:rsidR="00E068A5">
        <w:t>gegužės</w:t>
      </w:r>
      <w:r w:rsidR="007D675A">
        <w:t>d</w:t>
      </w:r>
      <w:proofErr w:type="spellEnd"/>
      <w:r w:rsidR="007D675A">
        <w:t>.</w:t>
      </w:r>
    </w:p>
    <w:p w:rsidR="007D675A" w:rsidRDefault="007D675A" w:rsidP="00DC2EC6">
      <w:pPr>
        <w:spacing w:line="276" w:lineRule="auto"/>
        <w:jc w:val="center"/>
      </w:pPr>
      <w:r>
        <w:t>Prienai</w:t>
      </w:r>
    </w:p>
    <w:p w:rsidR="005A4673" w:rsidRDefault="00E068A5" w:rsidP="00E068A5">
      <w:pPr>
        <w:suppressAutoHyphens/>
        <w:ind w:firstLine="567"/>
        <w:jc w:val="both"/>
      </w:pPr>
      <w:r w:rsidRPr="00E068A5">
        <w:rPr>
          <w:b/>
          <w:lang w:eastAsia="ar-SA"/>
        </w:rPr>
        <w:t xml:space="preserve">Prienų rajono savivaldybės administracija </w:t>
      </w:r>
      <w:r w:rsidRPr="00E068A5">
        <w:rPr>
          <w:lang w:eastAsia="ar-SA"/>
        </w:rPr>
        <w:t>(toliau–</w:t>
      </w:r>
      <w:r w:rsidRPr="00E068A5">
        <w:rPr>
          <w:b/>
          <w:lang w:eastAsia="ar-SA"/>
        </w:rPr>
        <w:t xml:space="preserve"> Užsakovas</w:t>
      </w:r>
      <w:r w:rsidRPr="00E068A5">
        <w:rPr>
          <w:lang w:eastAsia="ar-SA"/>
        </w:rPr>
        <w:t>)</w:t>
      </w:r>
      <w:r w:rsidRPr="00E068A5">
        <w:rPr>
          <w:b/>
          <w:lang w:eastAsia="ar-SA"/>
        </w:rPr>
        <w:t xml:space="preserve">, </w:t>
      </w:r>
      <w:r w:rsidRPr="00E068A5">
        <w:rPr>
          <w:lang w:eastAsia="ar-SA"/>
        </w:rPr>
        <w:t xml:space="preserve">juridinio asmens kodas 288742590, buveinės adresas Laisvės a. 12, LT59126 Prienai, </w:t>
      </w:r>
      <w:r w:rsidRPr="00022245">
        <w:rPr>
          <w:lang w:eastAsia="ar-SA"/>
        </w:rPr>
        <w:t xml:space="preserve">atstovaujama </w:t>
      </w:r>
      <w:r w:rsidR="00E0022B">
        <w:rPr>
          <w:lang w:eastAsia="ar-SA"/>
        </w:rPr>
        <w:t xml:space="preserve">bendrojo skyriaus vedėjos, l. e. </w:t>
      </w:r>
      <w:r w:rsidR="00022245">
        <w:rPr>
          <w:lang w:eastAsia="ar-SA"/>
        </w:rPr>
        <w:t xml:space="preserve">administracijos direktorės </w:t>
      </w:r>
      <w:r w:rsidR="00E0022B">
        <w:rPr>
          <w:lang w:eastAsia="ar-SA"/>
        </w:rPr>
        <w:t xml:space="preserve">pareigas </w:t>
      </w:r>
      <w:r w:rsidR="00022245">
        <w:rPr>
          <w:lang w:eastAsia="ar-SA"/>
        </w:rPr>
        <w:t>Jūratės Mickevičienės</w:t>
      </w:r>
      <w:r w:rsidRPr="00022245">
        <w:rPr>
          <w:lang w:eastAsia="ar-SA"/>
        </w:rPr>
        <w:t xml:space="preserve"> pagal Prienų rajono savivaldybės administracijos nuostatus</w:t>
      </w:r>
      <w:r w:rsidRPr="00E068A5">
        <w:rPr>
          <w:lang w:eastAsia="ar-SA"/>
        </w:rPr>
        <w:t xml:space="preserve">, ir </w:t>
      </w:r>
      <w:r>
        <w:rPr>
          <w:lang w:eastAsia="ar-SA"/>
        </w:rPr>
        <w:t>MB „</w:t>
      </w:r>
      <w:proofErr w:type="spellStart"/>
      <w:r>
        <w:rPr>
          <w:lang w:eastAsia="ar-SA"/>
        </w:rPr>
        <w:t>Girosta</w:t>
      </w:r>
      <w:proofErr w:type="spellEnd"/>
      <w:r>
        <w:rPr>
          <w:lang w:eastAsia="ar-SA"/>
        </w:rPr>
        <w:t>“</w:t>
      </w:r>
      <w:r w:rsidRPr="00E068A5">
        <w:rPr>
          <w:lang w:eastAsia="ar-SA"/>
        </w:rPr>
        <w:t xml:space="preserve"> (toliau – </w:t>
      </w:r>
      <w:r w:rsidRPr="00E068A5">
        <w:rPr>
          <w:b/>
          <w:lang w:eastAsia="ar-SA"/>
        </w:rPr>
        <w:t>Rangovas</w:t>
      </w:r>
      <w:r w:rsidRPr="00E068A5">
        <w:rPr>
          <w:lang w:eastAsia="ar-SA"/>
        </w:rPr>
        <w:t xml:space="preserve">), įmonės kodas </w:t>
      </w:r>
      <w:r>
        <w:rPr>
          <w:lang w:eastAsia="ar-SA"/>
        </w:rPr>
        <w:t>304958067</w:t>
      </w:r>
      <w:r w:rsidRPr="00E068A5">
        <w:rPr>
          <w:lang w:eastAsia="ar-SA"/>
        </w:rPr>
        <w:t xml:space="preserve">, buveinės adresas </w:t>
      </w:r>
      <w:r>
        <w:rPr>
          <w:lang w:eastAsia="ar-SA"/>
        </w:rPr>
        <w:t>Stadiono g. 4-19, Prienai</w:t>
      </w:r>
      <w:r w:rsidRPr="00E068A5">
        <w:rPr>
          <w:lang w:eastAsia="ar-SA"/>
        </w:rPr>
        <w:t>, atstovaujama</w:t>
      </w:r>
      <w:r w:rsidR="00022245">
        <w:rPr>
          <w:lang w:eastAsia="ar-SA"/>
        </w:rPr>
        <w:t xml:space="preserve"> </w:t>
      </w:r>
      <w:r w:rsidR="00A963B7" w:rsidRPr="00A963B7">
        <w:t>direktori</w:t>
      </w:r>
      <w:r w:rsidR="00A963B7">
        <w:t>aus Roberto Želvio</w:t>
      </w:r>
      <w:r w:rsidR="005A4673" w:rsidRPr="005C4FCD">
        <w:t>, veikiančio</w:t>
      </w:r>
      <w:r w:rsidR="00581FEF">
        <w:t xml:space="preserve"> pagal įmonės</w:t>
      </w:r>
      <w:r w:rsidR="00022245">
        <w:t xml:space="preserve"> </w:t>
      </w:r>
      <w:r>
        <w:t>nuostatus</w:t>
      </w:r>
      <w:r w:rsidR="00FD6A9B">
        <w:t xml:space="preserve">, </w:t>
      </w:r>
      <w:r w:rsidR="00365970">
        <w:t>sudarė</w:t>
      </w:r>
      <w:r w:rsidR="005A4673" w:rsidRPr="005C4FCD">
        <w:t xml:space="preserve"> šią sutartį:</w:t>
      </w:r>
    </w:p>
    <w:p w:rsidR="008125D5" w:rsidRPr="005C4FCD" w:rsidRDefault="008125D5" w:rsidP="00DC2EC6">
      <w:pPr>
        <w:spacing w:line="276" w:lineRule="auto"/>
        <w:ind w:firstLine="720"/>
        <w:jc w:val="both"/>
      </w:pPr>
    </w:p>
    <w:p w:rsidR="005A4673" w:rsidRPr="008125D5" w:rsidRDefault="008125D5" w:rsidP="00DC2EC6">
      <w:pPr>
        <w:spacing w:line="276" w:lineRule="auto"/>
        <w:jc w:val="both"/>
        <w:rPr>
          <w:b/>
        </w:rPr>
      </w:pPr>
      <w:r w:rsidRPr="008125D5">
        <w:rPr>
          <w:b/>
        </w:rPr>
        <w:t>I.</w:t>
      </w:r>
      <w:r w:rsidR="005A4673" w:rsidRPr="008125D5">
        <w:rPr>
          <w:b/>
        </w:rPr>
        <w:t>SUTARTIES OBJEKTAS</w:t>
      </w:r>
    </w:p>
    <w:p w:rsidR="008125D5" w:rsidRPr="008125D5" w:rsidRDefault="008125D5" w:rsidP="00DC2EC6">
      <w:pPr>
        <w:spacing w:line="276" w:lineRule="auto"/>
      </w:pPr>
    </w:p>
    <w:p w:rsidR="005A4673" w:rsidRPr="00022245" w:rsidRDefault="005A4673" w:rsidP="00DC2EC6">
      <w:pPr>
        <w:spacing w:line="276" w:lineRule="auto"/>
        <w:jc w:val="both"/>
      </w:pPr>
      <w:r w:rsidRPr="00844446">
        <w:t>1.</w:t>
      </w:r>
      <w:r>
        <w:t>1.</w:t>
      </w:r>
      <w:r w:rsidR="008F4735" w:rsidRPr="008F4735">
        <w:t>Sutarties</w:t>
      </w:r>
      <w:r w:rsidRPr="008F4735">
        <w:t xml:space="preserve"> </w:t>
      </w:r>
      <w:r w:rsidRPr="00022245">
        <w:t>objektas</w:t>
      </w:r>
      <w:r w:rsidRPr="00022245">
        <w:rPr>
          <w:b/>
        </w:rPr>
        <w:t>:</w:t>
      </w:r>
      <w:r w:rsidR="00022245">
        <w:rPr>
          <w:b/>
        </w:rPr>
        <w:t xml:space="preserve"> </w:t>
      </w:r>
      <w:r w:rsidR="00E068A5" w:rsidRPr="00022245">
        <w:rPr>
          <w:b/>
        </w:rPr>
        <w:t>Tvoros įrengimo darbai Skriaudžių kapinėse ir Veiverių kapinėse</w:t>
      </w:r>
    </w:p>
    <w:p w:rsidR="005A4673" w:rsidRPr="00844446" w:rsidRDefault="005A4673" w:rsidP="00DC2EC6">
      <w:pPr>
        <w:spacing w:line="276" w:lineRule="auto"/>
        <w:jc w:val="both"/>
      </w:pPr>
    </w:p>
    <w:p w:rsidR="005A4673" w:rsidRPr="00844446" w:rsidRDefault="005A4673" w:rsidP="00DC2EC6">
      <w:pPr>
        <w:spacing w:line="276" w:lineRule="auto"/>
        <w:jc w:val="both"/>
        <w:rPr>
          <w:b/>
        </w:rPr>
      </w:pPr>
      <w:r w:rsidRPr="00844446">
        <w:rPr>
          <w:b/>
        </w:rPr>
        <w:t>II. SUTARTIES OBJEKTO KAINA</w:t>
      </w:r>
    </w:p>
    <w:p w:rsidR="008125D5" w:rsidRDefault="008125D5" w:rsidP="00DC2EC6">
      <w:pPr>
        <w:pStyle w:val="BodyText"/>
        <w:spacing w:line="276" w:lineRule="auto"/>
        <w:rPr>
          <w:rFonts w:ascii="Times New Roman" w:hAnsi="Times New Roman"/>
          <w:szCs w:val="24"/>
        </w:rPr>
      </w:pPr>
    </w:p>
    <w:p w:rsidR="00671E65" w:rsidRDefault="005A4673" w:rsidP="00DC2EC6">
      <w:pPr>
        <w:pStyle w:val="BodyText"/>
        <w:spacing w:line="276" w:lineRule="auto"/>
        <w:rPr>
          <w:rFonts w:ascii="Times New Roman" w:hAnsi="Times New Roman"/>
          <w:b/>
          <w:szCs w:val="24"/>
        </w:rPr>
      </w:pPr>
      <w:r>
        <w:rPr>
          <w:rFonts w:ascii="Times New Roman" w:hAnsi="Times New Roman"/>
          <w:szCs w:val="24"/>
        </w:rPr>
        <w:t xml:space="preserve">2.1. </w:t>
      </w:r>
      <w:r w:rsidRPr="00144080">
        <w:rPr>
          <w:rFonts w:ascii="Times New Roman" w:hAnsi="Times New Roman"/>
          <w:b/>
          <w:szCs w:val="24"/>
        </w:rPr>
        <w:t>Sutarties kaina</w:t>
      </w:r>
    </w:p>
    <w:tbl>
      <w:tblPr>
        <w:tblStyle w:val="TableGrid"/>
        <w:tblW w:w="0" w:type="auto"/>
        <w:tblLook w:val="04A0"/>
      </w:tblPr>
      <w:tblGrid>
        <w:gridCol w:w="421"/>
        <w:gridCol w:w="3564"/>
        <w:gridCol w:w="1881"/>
        <w:gridCol w:w="1881"/>
        <w:gridCol w:w="1881"/>
      </w:tblGrid>
      <w:tr w:rsidR="00671E65" w:rsidTr="00671E65">
        <w:tc>
          <w:tcPr>
            <w:tcW w:w="421" w:type="dxa"/>
          </w:tcPr>
          <w:p w:rsidR="00671E65" w:rsidRDefault="00671E65" w:rsidP="00DC2EC6">
            <w:pPr>
              <w:pStyle w:val="BodyText"/>
              <w:spacing w:line="276" w:lineRule="auto"/>
              <w:rPr>
                <w:rFonts w:ascii="Times New Roman" w:hAnsi="Times New Roman"/>
                <w:b/>
                <w:szCs w:val="24"/>
              </w:rPr>
            </w:pPr>
          </w:p>
        </w:tc>
        <w:tc>
          <w:tcPr>
            <w:tcW w:w="3564"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Pavadinimas</w:t>
            </w:r>
          </w:p>
        </w:tc>
        <w:tc>
          <w:tcPr>
            <w:tcW w:w="188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 xml:space="preserve">Kaina, be PVM, </w:t>
            </w:r>
            <w:proofErr w:type="spellStart"/>
            <w:r>
              <w:rPr>
                <w:rFonts w:ascii="Times New Roman" w:hAnsi="Times New Roman"/>
                <w:b/>
                <w:szCs w:val="24"/>
              </w:rPr>
              <w:t>Eur</w:t>
            </w:r>
            <w:proofErr w:type="spellEnd"/>
          </w:p>
        </w:tc>
        <w:tc>
          <w:tcPr>
            <w:tcW w:w="1881" w:type="dxa"/>
          </w:tcPr>
          <w:p w:rsidR="00671E65" w:rsidRPr="00671E65" w:rsidRDefault="00671E65" w:rsidP="00DC2EC6">
            <w:pPr>
              <w:pStyle w:val="BodyText"/>
              <w:spacing w:line="276" w:lineRule="auto"/>
              <w:rPr>
                <w:rFonts w:ascii="Times New Roman" w:hAnsi="Times New Roman"/>
                <w:b/>
                <w:szCs w:val="24"/>
                <w:lang w:val="en-GB"/>
              </w:rPr>
            </w:pPr>
            <w:r>
              <w:rPr>
                <w:rFonts w:ascii="Times New Roman" w:hAnsi="Times New Roman"/>
                <w:b/>
                <w:szCs w:val="24"/>
              </w:rPr>
              <w:t>PVM, 21,0</w:t>
            </w:r>
            <w:r>
              <w:rPr>
                <w:rFonts w:ascii="Times New Roman" w:hAnsi="Times New Roman"/>
                <w:b/>
                <w:szCs w:val="24"/>
                <w:lang w:val="en-GB"/>
              </w:rPr>
              <w:t xml:space="preserve">%, </w:t>
            </w:r>
            <w:proofErr w:type="spellStart"/>
            <w:r>
              <w:rPr>
                <w:rFonts w:ascii="Times New Roman" w:hAnsi="Times New Roman"/>
                <w:b/>
                <w:szCs w:val="24"/>
                <w:lang w:val="en-GB"/>
              </w:rPr>
              <w:t>Eur</w:t>
            </w:r>
            <w:proofErr w:type="spellEnd"/>
          </w:p>
        </w:tc>
        <w:tc>
          <w:tcPr>
            <w:tcW w:w="188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 xml:space="preserve">Kaina su PVM, </w:t>
            </w:r>
            <w:proofErr w:type="spellStart"/>
            <w:r>
              <w:rPr>
                <w:rFonts w:ascii="Times New Roman" w:hAnsi="Times New Roman"/>
                <w:b/>
                <w:szCs w:val="24"/>
              </w:rPr>
              <w:t>Eur</w:t>
            </w:r>
            <w:proofErr w:type="spellEnd"/>
          </w:p>
        </w:tc>
      </w:tr>
      <w:tr w:rsidR="00671E65" w:rsidTr="00671E65">
        <w:tc>
          <w:tcPr>
            <w:tcW w:w="42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1</w:t>
            </w:r>
          </w:p>
        </w:tc>
        <w:tc>
          <w:tcPr>
            <w:tcW w:w="3564"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Skriaudžių kapinių tvoros įrengimo darbai</w:t>
            </w:r>
          </w:p>
        </w:tc>
        <w:tc>
          <w:tcPr>
            <w:tcW w:w="188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4105,60</w:t>
            </w:r>
          </w:p>
        </w:tc>
        <w:tc>
          <w:tcPr>
            <w:tcW w:w="188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862,18</w:t>
            </w:r>
          </w:p>
        </w:tc>
        <w:tc>
          <w:tcPr>
            <w:tcW w:w="188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4967,78</w:t>
            </w:r>
          </w:p>
        </w:tc>
      </w:tr>
      <w:tr w:rsidR="00671E65" w:rsidTr="00671E65">
        <w:tc>
          <w:tcPr>
            <w:tcW w:w="42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2</w:t>
            </w:r>
          </w:p>
        </w:tc>
        <w:tc>
          <w:tcPr>
            <w:tcW w:w="3564"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Veiverių kapinių tvoros įrengimo darbai</w:t>
            </w:r>
          </w:p>
        </w:tc>
        <w:tc>
          <w:tcPr>
            <w:tcW w:w="188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3321,60</w:t>
            </w:r>
          </w:p>
        </w:tc>
        <w:tc>
          <w:tcPr>
            <w:tcW w:w="188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697,54</w:t>
            </w:r>
          </w:p>
        </w:tc>
        <w:tc>
          <w:tcPr>
            <w:tcW w:w="188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4019,14</w:t>
            </w:r>
          </w:p>
        </w:tc>
      </w:tr>
      <w:tr w:rsidR="00671E65" w:rsidTr="0066770C">
        <w:tc>
          <w:tcPr>
            <w:tcW w:w="3985" w:type="dxa"/>
            <w:gridSpan w:val="2"/>
          </w:tcPr>
          <w:p w:rsidR="00671E65" w:rsidRPr="00671E65" w:rsidRDefault="00671E65" w:rsidP="00671E65">
            <w:pPr>
              <w:pStyle w:val="BodyText"/>
              <w:spacing w:line="276" w:lineRule="auto"/>
              <w:jc w:val="right"/>
              <w:rPr>
                <w:rFonts w:ascii="Times New Roman" w:hAnsi="Times New Roman"/>
                <w:b/>
                <w:szCs w:val="24"/>
                <w:lang w:val="pl-PL"/>
              </w:rPr>
            </w:pPr>
            <w:r>
              <w:rPr>
                <w:rFonts w:ascii="Times New Roman" w:hAnsi="Times New Roman"/>
                <w:b/>
                <w:szCs w:val="24"/>
              </w:rPr>
              <w:t xml:space="preserve">Iš viso, </w:t>
            </w:r>
            <w:proofErr w:type="spellStart"/>
            <w:r>
              <w:rPr>
                <w:rFonts w:ascii="Times New Roman" w:hAnsi="Times New Roman"/>
                <w:b/>
                <w:szCs w:val="24"/>
              </w:rPr>
              <w:t>Eur</w:t>
            </w:r>
            <w:proofErr w:type="spellEnd"/>
            <w:r>
              <w:rPr>
                <w:rFonts w:ascii="Times New Roman" w:hAnsi="Times New Roman"/>
                <w:b/>
                <w:szCs w:val="24"/>
              </w:rPr>
              <w:t>:</w:t>
            </w:r>
          </w:p>
        </w:tc>
        <w:tc>
          <w:tcPr>
            <w:tcW w:w="188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7427,20</w:t>
            </w:r>
          </w:p>
        </w:tc>
        <w:tc>
          <w:tcPr>
            <w:tcW w:w="188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1559,72</w:t>
            </w:r>
          </w:p>
        </w:tc>
        <w:tc>
          <w:tcPr>
            <w:tcW w:w="1881" w:type="dxa"/>
          </w:tcPr>
          <w:p w:rsidR="00671E65" w:rsidRDefault="00671E65" w:rsidP="00DC2EC6">
            <w:pPr>
              <w:pStyle w:val="BodyText"/>
              <w:spacing w:line="276" w:lineRule="auto"/>
              <w:rPr>
                <w:rFonts w:ascii="Times New Roman" w:hAnsi="Times New Roman"/>
                <w:b/>
                <w:szCs w:val="24"/>
              </w:rPr>
            </w:pPr>
            <w:r>
              <w:rPr>
                <w:rFonts w:ascii="Times New Roman" w:hAnsi="Times New Roman"/>
                <w:b/>
                <w:szCs w:val="24"/>
              </w:rPr>
              <w:t>8986,92</w:t>
            </w:r>
          </w:p>
        </w:tc>
      </w:tr>
    </w:tbl>
    <w:p w:rsidR="00671E65" w:rsidRDefault="00671E65" w:rsidP="00DC2EC6">
      <w:pPr>
        <w:pStyle w:val="BodyText"/>
        <w:spacing w:line="276" w:lineRule="auto"/>
        <w:rPr>
          <w:rFonts w:ascii="Times New Roman" w:hAnsi="Times New Roman"/>
          <w:b/>
          <w:szCs w:val="24"/>
        </w:rPr>
      </w:pPr>
    </w:p>
    <w:p w:rsidR="005A4673" w:rsidRPr="00844446" w:rsidRDefault="00671E65" w:rsidP="00DC2EC6">
      <w:pPr>
        <w:pStyle w:val="BodyText"/>
        <w:spacing w:line="276" w:lineRule="auto"/>
        <w:rPr>
          <w:rFonts w:ascii="Times New Roman" w:hAnsi="Times New Roman"/>
          <w:szCs w:val="24"/>
        </w:rPr>
      </w:pPr>
      <w:r>
        <w:rPr>
          <w:rFonts w:ascii="Times New Roman" w:hAnsi="Times New Roman"/>
          <w:b/>
          <w:szCs w:val="24"/>
        </w:rPr>
        <w:t xml:space="preserve">Bendra sutarties kaina </w:t>
      </w:r>
      <w:r w:rsidR="005C4FCD" w:rsidRPr="00144080">
        <w:rPr>
          <w:rFonts w:ascii="Times New Roman" w:hAnsi="Times New Roman"/>
          <w:b/>
          <w:szCs w:val="24"/>
        </w:rPr>
        <w:t>–</w:t>
      </w:r>
      <w:r>
        <w:rPr>
          <w:rFonts w:ascii="Times New Roman" w:hAnsi="Times New Roman"/>
          <w:b/>
          <w:szCs w:val="24"/>
        </w:rPr>
        <w:t>8986,92</w:t>
      </w:r>
      <w:r w:rsidR="005A4673" w:rsidRPr="00144080">
        <w:rPr>
          <w:rFonts w:ascii="Times New Roman" w:hAnsi="Times New Roman"/>
          <w:b/>
          <w:szCs w:val="24"/>
        </w:rPr>
        <w:t xml:space="preserve">EUR </w:t>
      </w:r>
      <w:r w:rsidR="00FC301A">
        <w:rPr>
          <w:rFonts w:ascii="Times New Roman" w:hAnsi="Times New Roman"/>
          <w:b/>
          <w:szCs w:val="24"/>
        </w:rPr>
        <w:t>(</w:t>
      </w:r>
      <w:r>
        <w:rPr>
          <w:rFonts w:ascii="Times New Roman" w:hAnsi="Times New Roman"/>
          <w:b/>
          <w:szCs w:val="24"/>
        </w:rPr>
        <w:t>aštuoni</w:t>
      </w:r>
      <w:r w:rsidR="00FD7326">
        <w:rPr>
          <w:rFonts w:ascii="Times New Roman" w:hAnsi="Times New Roman"/>
          <w:b/>
          <w:szCs w:val="24"/>
        </w:rPr>
        <w:t xml:space="preserve"> tūkstančiai devyni šimtai</w:t>
      </w:r>
      <w:r>
        <w:rPr>
          <w:rFonts w:ascii="Times New Roman" w:hAnsi="Times New Roman"/>
          <w:b/>
          <w:szCs w:val="24"/>
        </w:rPr>
        <w:t xml:space="preserve"> aštuoniasdešimt šeši eurai 92</w:t>
      </w:r>
      <w:r w:rsidR="00614392" w:rsidRPr="00144080">
        <w:rPr>
          <w:rFonts w:ascii="Times New Roman" w:hAnsi="Times New Roman"/>
          <w:b/>
          <w:szCs w:val="24"/>
        </w:rPr>
        <w:t xml:space="preserve"> ct</w:t>
      </w:r>
      <w:r w:rsidR="005A4673" w:rsidRPr="00144080">
        <w:rPr>
          <w:rFonts w:ascii="Times New Roman" w:hAnsi="Times New Roman"/>
          <w:b/>
          <w:szCs w:val="24"/>
        </w:rPr>
        <w:t xml:space="preserve">) su </w:t>
      </w:r>
      <w:r w:rsidR="005C4FCD" w:rsidRPr="00144080">
        <w:rPr>
          <w:rFonts w:ascii="Times New Roman" w:hAnsi="Times New Roman"/>
          <w:b/>
          <w:szCs w:val="24"/>
        </w:rPr>
        <w:t xml:space="preserve">PVM ir kitais </w:t>
      </w:r>
      <w:r w:rsidR="005A4673" w:rsidRPr="00144080">
        <w:rPr>
          <w:rFonts w:ascii="Times New Roman" w:hAnsi="Times New Roman"/>
          <w:b/>
          <w:szCs w:val="24"/>
        </w:rPr>
        <w:t xml:space="preserve">priskaičiuotais mokesčiais. </w:t>
      </w:r>
    </w:p>
    <w:p w:rsidR="005A4673" w:rsidRPr="00844446" w:rsidRDefault="005A4673" w:rsidP="00DC2EC6">
      <w:pPr>
        <w:pStyle w:val="BodyText"/>
        <w:spacing w:line="276" w:lineRule="auto"/>
        <w:rPr>
          <w:rFonts w:ascii="Times New Roman" w:hAnsi="Times New Roman"/>
          <w:szCs w:val="24"/>
        </w:rPr>
      </w:pPr>
      <w:r w:rsidRPr="00844446">
        <w:rPr>
          <w:rFonts w:ascii="Times New Roman" w:hAnsi="Times New Roman"/>
          <w:szCs w:val="24"/>
        </w:rPr>
        <w:t>2.2</w:t>
      </w:r>
      <w:r>
        <w:rPr>
          <w:rFonts w:ascii="Times New Roman" w:hAnsi="Times New Roman"/>
          <w:szCs w:val="24"/>
        </w:rPr>
        <w:t>.</w:t>
      </w:r>
      <w:r w:rsidR="00365970">
        <w:rPr>
          <w:rFonts w:ascii="Times New Roman" w:hAnsi="Times New Roman"/>
          <w:szCs w:val="24"/>
        </w:rPr>
        <w:t xml:space="preserve"> Kaina, nurodyta 2.1</w:t>
      </w:r>
      <w:r w:rsidRPr="00844446">
        <w:rPr>
          <w:rFonts w:ascii="Times New Roman" w:hAnsi="Times New Roman"/>
          <w:szCs w:val="24"/>
        </w:rPr>
        <w:t xml:space="preserve"> punkte</w:t>
      </w:r>
      <w:r w:rsidR="00365970">
        <w:rPr>
          <w:rFonts w:ascii="Times New Roman" w:hAnsi="Times New Roman"/>
          <w:szCs w:val="24"/>
        </w:rPr>
        <w:t>,</w:t>
      </w:r>
      <w:r w:rsidRPr="00844446">
        <w:rPr>
          <w:rFonts w:ascii="Times New Roman" w:hAnsi="Times New Roman"/>
          <w:szCs w:val="24"/>
        </w:rPr>
        <w:t xml:space="preserve"> yra galutinė ir apima visas tiesiogines ir netiesiogines išlaidas,</w:t>
      </w:r>
      <w:r w:rsidR="00613135">
        <w:rPr>
          <w:rFonts w:ascii="Times New Roman" w:hAnsi="Times New Roman"/>
          <w:szCs w:val="24"/>
        </w:rPr>
        <w:t xml:space="preserve"> susijusias su sutarties sąlygų </w:t>
      </w:r>
      <w:r w:rsidRPr="00844446">
        <w:rPr>
          <w:rFonts w:ascii="Times New Roman" w:hAnsi="Times New Roman"/>
          <w:szCs w:val="24"/>
        </w:rPr>
        <w:t xml:space="preserve">įvykdymu. </w:t>
      </w:r>
    </w:p>
    <w:p w:rsidR="005A4673" w:rsidRPr="00844446" w:rsidRDefault="005A4673" w:rsidP="00DC2EC6">
      <w:pPr>
        <w:spacing w:line="276" w:lineRule="auto"/>
        <w:jc w:val="both"/>
      </w:pPr>
    </w:p>
    <w:p w:rsidR="005A4673" w:rsidRPr="00844446" w:rsidRDefault="005A4673" w:rsidP="00DC2EC6">
      <w:pPr>
        <w:spacing w:line="276" w:lineRule="auto"/>
        <w:jc w:val="both"/>
        <w:rPr>
          <w:b/>
        </w:rPr>
      </w:pPr>
      <w:r w:rsidRPr="00844446">
        <w:rPr>
          <w:b/>
        </w:rPr>
        <w:t>III. DARBŲ ATLIKIMO TERMINAI</w:t>
      </w:r>
    </w:p>
    <w:p w:rsidR="008125D5" w:rsidRDefault="008125D5" w:rsidP="00DC2EC6">
      <w:pPr>
        <w:spacing w:line="276" w:lineRule="auto"/>
        <w:jc w:val="both"/>
      </w:pPr>
    </w:p>
    <w:p w:rsidR="005A4673" w:rsidRPr="005C4FCD" w:rsidRDefault="005A4673" w:rsidP="00DC2EC6">
      <w:pPr>
        <w:spacing w:line="276" w:lineRule="auto"/>
        <w:jc w:val="both"/>
      </w:pPr>
      <w:r w:rsidRPr="00844446">
        <w:t xml:space="preserve">3.1. </w:t>
      </w:r>
      <w:r w:rsidR="00FD6A9B">
        <w:t>Rangovas</w:t>
      </w:r>
      <w:r w:rsidRPr="00844446">
        <w:t xml:space="preserve"> sutarties sąlygų vykdymą pradeda po sutarties sudarymo, t.y. </w:t>
      </w:r>
      <w:r w:rsidR="00B9166F">
        <w:t>darbus</w:t>
      </w:r>
      <w:r w:rsidR="00FD6A9B">
        <w:t xml:space="preserve"> atlieka</w:t>
      </w:r>
      <w:r w:rsidRPr="00844446">
        <w:t xml:space="preserve"> ir priduoda Užsakovui </w:t>
      </w:r>
      <w:r w:rsidR="005C4FCD">
        <w:t xml:space="preserve">ne vėliau </w:t>
      </w:r>
      <w:proofErr w:type="spellStart"/>
      <w:r w:rsidR="005C4FCD">
        <w:t>kaip</w:t>
      </w:r>
      <w:r w:rsidRPr="0020277F">
        <w:rPr>
          <w:b/>
        </w:rPr>
        <w:t>iki</w:t>
      </w:r>
      <w:proofErr w:type="spellEnd"/>
      <w:r w:rsidRPr="0020277F">
        <w:rPr>
          <w:b/>
        </w:rPr>
        <w:t xml:space="preserve"> </w:t>
      </w:r>
      <w:r w:rsidR="00614392" w:rsidRPr="0020277F">
        <w:rPr>
          <w:b/>
        </w:rPr>
        <w:t>20</w:t>
      </w:r>
      <w:r w:rsidR="00606718">
        <w:rPr>
          <w:b/>
        </w:rPr>
        <w:t>2</w:t>
      </w:r>
      <w:r w:rsidR="00671E65">
        <w:rPr>
          <w:b/>
        </w:rPr>
        <w:t>3</w:t>
      </w:r>
      <w:r w:rsidR="00457B5E">
        <w:rPr>
          <w:b/>
        </w:rPr>
        <w:t xml:space="preserve"> </w:t>
      </w:r>
      <w:proofErr w:type="spellStart"/>
      <w:r w:rsidR="00457B5E">
        <w:rPr>
          <w:b/>
        </w:rPr>
        <w:t>m.</w:t>
      </w:r>
      <w:r w:rsidR="00606718">
        <w:rPr>
          <w:b/>
        </w:rPr>
        <w:t>liepos</w:t>
      </w:r>
      <w:proofErr w:type="spellEnd"/>
      <w:r w:rsidR="00606718">
        <w:rPr>
          <w:b/>
        </w:rPr>
        <w:t xml:space="preserve"> 30</w:t>
      </w:r>
      <w:r w:rsidRPr="0020277F">
        <w:rPr>
          <w:b/>
        </w:rPr>
        <w:t>d</w:t>
      </w:r>
      <w:r w:rsidR="005C4FCD" w:rsidRPr="005C4FCD">
        <w:t>.</w:t>
      </w:r>
    </w:p>
    <w:p w:rsidR="005A4673" w:rsidRPr="00844446" w:rsidRDefault="00E21B6E" w:rsidP="00DC2EC6">
      <w:pPr>
        <w:spacing w:line="276" w:lineRule="auto"/>
        <w:jc w:val="both"/>
      </w:pPr>
      <w:r>
        <w:t>3.2</w:t>
      </w:r>
      <w:r w:rsidR="005A4673" w:rsidRPr="005C4FCD">
        <w:t xml:space="preserve">. Jeigu vykdant </w:t>
      </w:r>
      <w:r w:rsidR="00FD6A9B">
        <w:t>sutarties sąlygas ne dėl Rangovo</w:t>
      </w:r>
      <w:r w:rsidR="005A4673" w:rsidRPr="005C4FCD">
        <w:t xml:space="preserve"> kaltės atsiranda būtinybė keisti terminus, sutartis gali būti p</w:t>
      </w:r>
      <w:r w:rsidR="00614392">
        <w:t>ratęsta vieną kartą iki 1 mėnesio laikotarpio</w:t>
      </w:r>
      <w:r w:rsidR="005A4673" w:rsidRPr="00844446">
        <w:t>. Tai įforminama raštišku šalių susitarimu.</w:t>
      </w:r>
    </w:p>
    <w:p w:rsidR="005A4673" w:rsidRPr="00844446" w:rsidRDefault="005A4673" w:rsidP="00DC2EC6">
      <w:pPr>
        <w:spacing w:line="276" w:lineRule="auto"/>
        <w:jc w:val="both"/>
      </w:pPr>
    </w:p>
    <w:p w:rsidR="005A4673" w:rsidRPr="00844446" w:rsidRDefault="005A4673" w:rsidP="00DC2EC6">
      <w:pPr>
        <w:spacing w:line="276" w:lineRule="auto"/>
        <w:jc w:val="both"/>
        <w:rPr>
          <w:b/>
        </w:rPr>
      </w:pPr>
      <w:r w:rsidRPr="00844446">
        <w:rPr>
          <w:b/>
        </w:rPr>
        <w:t xml:space="preserve">IV. ATSISKAITYMO UŽ </w:t>
      </w:r>
      <w:r w:rsidR="00B9166F">
        <w:rPr>
          <w:b/>
        </w:rPr>
        <w:t xml:space="preserve">DARBUS </w:t>
      </w:r>
      <w:r w:rsidRPr="00844446">
        <w:rPr>
          <w:b/>
        </w:rPr>
        <w:t xml:space="preserve"> SĄLYGOS</w:t>
      </w:r>
    </w:p>
    <w:p w:rsidR="008125D5" w:rsidRDefault="008125D5" w:rsidP="00DC2EC6">
      <w:pPr>
        <w:spacing w:line="276" w:lineRule="auto"/>
        <w:jc w:val="both"/>
      </w:pPr>
    </w:p>
    <w:p w:rsidR="005A4673" w:rsidRPr="00671E65" w:rsidRDefault="005A4673" w:rsidP="00365970">
      <w:pPr>
        <w:shd w:val="clear" w:color="auto" w:fill="FFFFFF"/>
        <w:spacing w:line="276" w:lineRule="auto"/>
        <w:ind w:right="140"/>
        <w:jc w:val="both"/>
        <w:rPr>
          <w:rStyle w:val="Hyperlink"/>
          <w:color w:val="auto"/>
        </w:rPr>
      </w:pPr>
      <w:r w:rsidRPr="00671E65">
        <w:t>4.</w:t>
      </w:r>
      <w:r w:rsidR="00AF2390" w:rsidRPr="00671E65">
        <w:t>1</w:t>
      </w:r>
      <w:r w:rsidRPr="00671E65">
        <w:t>. Užsakovas galutinai at</w:t>
      </w:r>
      <w:r w:rsidR="00FD6A9B" w:rsidRPr="00671E65">
        <w:t>siskaito su Rangovu</w:t>
      </w:r>
      <w:r w:rsidR="00765E18" w:rsidRPr="00671E65">
        <w:t xml:space="preserve"> už padarytus</w:t>
      </w:r>
      <w:r w:rsidRPr="00671E65">
        <w:t xml:space="preserve">  darbus per 30 dienų po </w:t>
      </w:r>
      <w:r w:rsidR="00365970" w:rsidRPr="00671E65">
        <w:t>Tiekėjo sąskaitos</w:t>
      </w:r>
      <w:r w:rsidR="007B223E" w:rsidRPr="00671E65">
        <w:t xml:space="preserve"> faktūros pateikimo dienos</w:t>
      </w:r>
      <w:r w:rsidRPr="00671E65">
        <w:t xml:space="preserve">  ir darbų priėmimo – perdavimo akto pasirašymo dienos.</w:t>
      </w:r>
      <w:r w:rsidR="00022245">
        <w:t xml:space="preserve"> </w:t>
      </w:r>
      <w:r w:rsidR="00FD6A9B" w:rsidRPr="00671E65">
        <w:rPr>
          <w:bCs/>
        </w:rPr>
        <w:t>Rangovas</w:t>
      </w:r>
      <w:r w:rsidR="00022245">
        <w:rPr>
          <w:bCs/>
        </w:rPr>
        <w:t xml:space="preserve"> </w:t>
      </w:r>
      <w:r w:rsidR="00365970" w:rsidRPr="00671E65">
        <w:t xml:space="preserve">PVM sąskaitą </w:t>
      </w:r>
      <w:r w:rsidRPr="00671E65">
        <w:t>fakt</w:t>
      </w:r>
      <w:r w:rsidR="00365970" w:rsidRPr="00671E65">
        <w:t>ūrą privalo pateikti naudodamasis</w:t>
      </w:r>
      <w:r w:rsidRPr="00671E65">
        <w:t xml:space="preserve"> elektronine paslauga „E. sąskaita“ (elektroninės paslaugos „E. sąskaita“ svetainė pasiekiama adresu </w:t>
      </w:r>
      <w:hyperlink r:id="rId7" w:history="1">
        <w:r w:rsidRPr="00671E65">
          <w:t>www.esaskaita.eu</w:t>
        </w:r>
      </w:hyperlink>
      <w:r w:rsidRPr="00671E65">
        <w:t xml:space="preserve">). Užsakovo kontaktinis asmuo sąskaitų teikimo klausimais – Ingrida Laurinaitienė, tel. (8 319) 61118, el. p.  </w:t>
      </w:r>
      <w:hyperlink r:id="rId8" w:history="1">
        <w:r w:rsidR="00AE4F4B" w:rsidRPr="00671E65">
          <w:rPr>
            <w:rStyle w:val="Hyperlink"/>
            <w:color w:val="auto"/>
          </w:rPr>
          <w:t>ingrida.laurinaitiene@prienai.lt</w:t>
        </w:r>
      </w:hyperlink>
    </w:p>
    <w:p w:rsidR="00AF2390" w:rsidRDefault="00AF2390" w:rsidP="00365970">
      <w:pPr>
        <w:shd w:val="clear" w:color="auto" w:fill="FFFFFF"/>
        <w:spacing w:line="276" w:lineRule="auto"/>
        <w:ind w:right="140"/>
        <w:jc w:val="both"/>
        <w:rPr>
          <w:color w:val="000000"/>
        </w:rPr>
      </w:pPr>
    </w:p>
    <w:p w:rsidR="005A4673" w:rsidRPr="00844446" w:rsidRDefault="005A4673" w:rsidP="00365970">
      <w:pPr>
        <w:spacing w:line="276" w:lineRule="auto"/>
        <w:ind w:right="140"/>
        <w:jc w:val="both"/>
        <w:rPr>
          <w:b/>
        </w:rPr>
      </w:pPr>
      <w:r w:rsidRPr="00844446">
        <w:rPr>
          <w:b/>
        </w:rPr>
        <w:t>V. ŠALIŲ ĮSIPAREIGOJIMAI</w:t>
      </w:r>
    </w:p>
    <w:p w:rsidR="008125D5" w:rsidRDefault="008125D5" w:rsidP="00365970">
      <w:pPr>
        <w:spacing w:line="276" w:lineRule="auto"/>
        <w:ind w:right="140"/>
        <w:jc w:val="both"/>
        <w:rPr>
          <w:b/>
        </w:rPr>
      </w:pPr>
    </w:p>
    <w:p w:rsidR="005A4673" w:rsidRPr="00844446" w:rsidRDefault="005A4673" w:rsidP="00365970">
      <w:pPr>
        <w:spacing w:line="276" w:lineRule="auto"/>
        <w:ind w:right="140"/>
        <w:jc w:val="both"/>
        <w:rPr>
          <w:b/>
        </w:rPr>
      </w:pPr>
      <w:r>
        <w:rPr>
          <w:b/>
        </w:rPr>
        <w:t xml:space="preserve">5.1. </w:t>
      </w:r>
      <w:r w:rsidRPr="00844446">
        <w:rPr>
          <w:b/>
        </w:rPr>
        <w:t>Šalys pareiškia ir garantuoja, kad:</w:t>
      </w:r>
    </w:p>
    <w:p w:rsidR="005A4673" w:rsidRPr="00844446" w:rsidRDefault="005A4673" w:rsidP="00365970">
      <w:pPr>
        <w:spacing w:line="276" w:lineRule="auto"/>
        <w:ind w:right="140"/>
        <w:jc w:val="both"/>
      </w:pPr>
      <w:r w:rsidRPr="001711C6">
        <w:t>5.1.1.</w:t>
      </w:r>
      <w:r w:rsidRPr="00844446">
        <w:t>Sutartį sudarė turėdamos tikslą realizuoti jos nuostatas bei galėdamos realiai įvykdyti Sutartyje ir jos prieduose duotus įsipareigojimus.</w:t>
      </w:r>
    </w:p>
    <w:p w:rsidR="005A4673" w:rsidRPr="00844446" w:rsidRDefault="005A4673" w:rsidP="00365970">
      <w:pPr>
        <w:spacing w:line="276" w:lineRule="auto"/>
        <w:ind w:right="140"/>
        <w:jc w:val="both"/>
      </w:pPr>
      <w:r>
        <w:t>5.1.2</w:t>
      </w:r>
      <w:r w:rsidRPr="00844446">
        <w:t>. Sutartį sudarė nepažeisdamos ir neturėdamos tikslo pažeisti Lietuvos Respublikos teisės aktų ar kitų jų veiklą reglamentuojančių dokumentų.</w:t>
      </w:r>
    </w:p>
    <w:p w:rsidR="005A4673" w:rsidRPr="00844446" w:rsidRDefault="005A4673" w:rsidP="00365970">
      <w:pPr>
        <w:spacing w:line="276" w:lineRule="auto"/>
        <w:ind w:right="140"/>
        <w:jc w:val="both"/>
      </w:pPr>
      <w:r>
        <w:t>5.1.3</w:t>
      </w:r>
      <w:r w:rsidRPr="00844446">
        <w:t>. Jos yra mokios ir joms neiškelta arba nėra numatoma iškelti bylos dėl jų likvidavimo. Sutartį sudarė gera valia ir siekdamo</w:t>
      </w:r>
      <w:r w:rsidR="00365970">
        <w:t>s įvykdyti sutartyje</w:t>
      </w:r>
      <w:r w:rsidRPr="00844446">
        <w:t xml:space="preserve"> užfiksuotas sąlygas.</w:t>
      </w:r>
    </w:p>
    <w:p w:rsidR="005A4673" w:rsidRPr="00484E36" w:rsidRDefault="005A4673" w:rsidP="00365970">
      <w:pPr>
        <w:tabs>
          <w:tab w:val="left" w:pos="0"/>
        </w:tabs>
        <w:spacing w:line="276" w:lineRule="auto"/>
        <w:ind w:right="140"/>
        <w:jc w:val="both"/>
      </w:pPr>
      <w:r>
        <w:t>5.2. Užsakovo teisė</w:t>
      </w:r>
      <w:r w:rsidRPr="00484E36">
        <w:t>s ir pareigos</w:t>
      </w:r>
      <w:r>
        <w:t>:</w:t>
      </w:r>
    </w:p>
    <w:p w:rsidR="005A4673" w:rsidRPr="00844446" w:rsidRDefault="005A4673" w:rsidP="00365970">
      <w:pPr>
        <w:spacing w:line="276" w:lineRule="auto"/>
        <w:ind w:right="140"/>
        <w:jc w:val="both"/>
      </w:pPr>
      <w:r w:rsidRPr="00844446">
        <w:t>5.</w:t>
      </w:r>
      <w:r>
        <w:t>2.1</w:t>
      </w:r>
      <w:r w:rsidR="00FD6A9B">
        <w:t>. Priimti iš Rangovo</w:t>
      </w:r>
      <w:r w:rsidRPr="00844446">
        <w:t xml:space="preserve"> darbus ir už juos atsiskaityti sutartyje numatytomis sąlygomis.</w:t>
      </w:r>
    </w:p>
    <w:p w:rsidR="005A4673" w:rsidRPr="00844446" w:rsidRDefault="005A4673" w:rsidP="00365970">
      <w:pPr>
        <w:spacing w:line="276" w:lineRule="auto"/>
        <w:ind w:right="140"/>
        <w:jc w:val="both"/>
      </w:pPr>
      <w:r w:rsidRPr="00844446">
        <w:t>5.</w:t>
      </w:r>
      <w:r>
        <w:t>2.2</w:t>
      </w:r>
      <w:r w:rsidR="007B223E">
        <w:t>.</w:t>
      </w:r>
      <w:r w:rsidR="00765E18">
        <w:t xml:space="preserve"> Nemokėti už nekokybiškus</w:t>
      </w:r>
      <w:r w:rsidRPr="00844446">
        <w:t xml:space="preserve"> darbus, reikalauti trūkumų pašalinimo. </w:t>
      </w:r>
      <w:r w:rsidR="007B223E">
        <w:t>T</w:t>
      </w:r>
      <w:r w:rsidRPr="00844446">
        <w:t>rūkumai (brokas, defektai) įforminami raštiškai.</w:t>
      </w:r>
    </w:p>
    <w:p w:rsidR="005A4673" w:rsidRPr="00844446" w:rsidRDefault="005A4673" w:rsidP="00365970">
      <w:pPr>
        <w:spacing w:line="276" w:lineRule="auto"/>
        <w:ind w:right="140"/>
        <w:jc w:val="both"/>
      </w:pPr>
      <w:r>
        <w:t>5.2.3</w:t>
      </w:r>
      <w:r w:rsidR="00FD6A9B">
        <w:t>. Dalyvaujant Rangovui</w:t>
      </w:r>
      <w:r w:rsidRPr="00844446">
        <w:t xml:space="preserve"> nustatyta tvarka priimti kokybiš</w:t>
      </w:r>
      <w:r w:rsidR="00765E18">
        <w:t>kai atliktus</w:t>
      </w:r>
      <w:r w:rsidRPr="00844446">
        <w:t xml:space="preserve"> darbus.</w:t>
      </w:r>
    </w:p>
    <w:p w:rsidR="005A4673" w:rsidRDefault="00FD6A9B" w:rsidP="00365970">
      <w:pPr>
        <w:spacing w:line="276" w:lineRule="auto"/>
        <w:ind w:right="140"/>
        <w:jc w:val="both"/>
      </w:pPr>
      <w:r>
        <w:t>5.3. Rangovo</w:t>
      </w:r>
      <w:r w:rsidR="005A4673" w:rsidRPr="00484E36">
        <w:t xml:space="preserve"> teises ir pareigos</w:t>
      </w:r>
      <w:r w:rsidR="005A4673">
        <w:t xml:space="preserve">: </w:t>
      </w:r>
    </w:p>
    <w:p w:rsidR="005A4673" w:rsidRPr="00844446" w:rsidRDefault="005A4673" w:rsidP="00365970">
      <w:pPr>
        <w:spacing w:line="276" w:lineRule="auto"/>
        <w:ind w:right="140"/>
        <w:jc w:val="both"/>
      </w:pPr>
      <w:r w:rsidRPr="00844446">
        <w:t>5.</w:t>
      </w:r>
      <w:r w:rsidR="00765E18">
        <w:t>3.1</w:t>
      </w:r>
      <w:r w:rsidRPr="00844446">
        <w:t>. Sutartyje numatytus įsipareigojimus vykdyti laikantis galiojančių normų ir taisyklių, technologinių reikalavimų.</w:t>
      </w:r>
      <w:r w:rsidRPr="00844446">
        <w:tab/>
      </w:r>
    </w:p>
    <w:p w:rsidR="005A4673" w:rsidRPr="00844446" w:rsidRDefault="005A4673" w:rsidP="00365970">
      <w:pPr>
        <w:spacing w:line="276" w:lineRule="auto"/>
        <w:ind w:right="140"/>
        <w:jc w:val="both"/>
      </w:pPr>
      <w:r w:rsidRPr="00844446">
        <w:t>5.</w:t>
      </w:r>
      <w:r w:rsidR="00765E18">
        <w:t>3.2. Savo lėšomis</w:t>
      </w:r>
      <w:r w:rsidR="00365970">
        <w:t xml:space="preserve"> pašalinti</w:t>
      </w:r>
      <w:r w:rsidRPr="00844446">
        <w:t xml:space="preserve"> darbų trūkumus ir atlygin</w:t>
      </w:r>
      <w:r w:rsidR="00FD6A9B">
        <w:t>ti patirtus nuostolius. Rangovui</w:t>
      </w:r>
      <w:r w:rsidRPr="00844446">
        <w:t xml:space="preserve"> nevykdant savo pareigos pašalinti trūkumus, Užsakovas gali nustatyti jam atitinka</w:t>
      </w:r>
      <w:r w:rsidR="004A0585">
        <w:t>mą terminą trūkumams pašalinti.</w:t>
      </w:r>
    </w:p>
    <w:p w:rsidR="005A4673" w:rsidRPr="00844446" w:rsidRDefault="005A4673" w:rsidP="00365970">
      <w:pPr>
        <w:pStyle w:val="TableContents"/>
        <w:snapToGrid w:val="0"/>
        <w:spacing w:line="276" w:lineRule="auto"/>
        <w:ind w:right="140"/>
        <w:jc w:val="both"/>
        <w:rPr>
          <w:szCs w:val="24"/>
        </w:rPr>
      </w:pPr>
      <w:r w:rsidRPr="00844446">
        <w:rPr>
          <w:szCs w:val="24"/>
        </w:rPr>
        <w:t>5.</w:t>
      </w:r>
      <w:r w:rsidR="00765E18">
        <w:rPr>
          <w:szCs w:val="24"/>
        </w:rPr>
        <w:t>3.3. D</w:t>
      </w:r>
      <w:r w:rsidRPr="00EC442D">
        <w:rPr>
          <w:szCs w:val="24"/>
        </w:rPr>
        <w:t>arbams suteikiama</w:t>
      </w:r>
      <w:r w:rsidR="00AF2390">
        <w:rPr>
          <w:szCs w:val="24"/>
        </w:rPr>
        <w:t>24</w:t>
      </w:r>
      <w:r w:rsidRPr="00F70C1B">
        <w:rPr>
          <w:szCs w:val="24"/>
        </w:rPr>
        <w:t xml:space="preserve"> mėn. garantija</w:t>
      </w:r>
      <w:r w:rsidRPr="00844446">
        <w:rPr>
          <w:szCs w:val="24"/>
        </w:rPr>
        <w:t xml:space="preserve">, skaičiuojant nuo </w:t>
      </w:r>
      <w:r w:rsidR="00765E18">
        <w:rPr>
          <w:szCs w:val="24"/>
        </w:rPr>
        <w:t>darbų</w:t>
      </w:r>
      <w:r w:rsidR="00365970">
        <w:rPr>
          <w:szCs w:val="24"/>
        </w:rPr>
        <w:t xml:space="preserve"> priėmimo naudoti dienos, o g</w:t>
      </w:r>
      <w:r w:rsidRPr="00844446">
        <w:rPr>
          <w:szCs w:val="24"/>
        </w:rPr>
        <w:t>arantinio laiko metu išryškėję defektai</w:t>
      </w:r>
      <w:r w:rsidR="00365970">
        <w:rPr>
          <w:szCs w:val="24"/>
        </w:rPr>
        <w:t xml:space="preserve"> fiksuojami atskiru šalių sudar</w:t>
      </w:r>
      <w:r w:rsidRPr="00844446">
        <w:rPr>
          <w:szCs w:val="24"/>
        </w:rPr>
        <w:t>ytu aktu. Šiame akte nurod</w:t>
      </w:r>
      <w:r w:rsidR="00FD6A9B">
        <w:rPr>
          <w:szCs w:val="24"/>
        </w:rPr>
        <w:t>omas terminas, per kurį Rangovas</w:t>
      </w:r>
      <w:r w:rsidRPr="00844446">
        <w:rPr>
          <w:szCs w:val="24"/>
        </w:rPr>
        <w:t xml:space="preserve"> įsipareigoja nemokamai ištaisyti garantiniu laikotarpiu pa</w:t>
      </w:r>
      <w:r w:rsidR="00FD6A9B">
        <w:rPr>
          <w:szCs w:val="24"/>
        </w:rPr>
        <w:t>aiškėjusį defektą. Rangovas</w:t>
      </w:r>
      <w:r w:rsidRPr="00844446">
        <w:rPr>
          <w:szCs w:val="24"/>
        </w:rPr>
        <w:t xml:space="preserve"> neatsako, jei defektai atsirado dėl neteisingos eksploatacijos, sugadinimo.</w:t>
      </w:r>
    </w:p>
    <w:p w:rsidR="005A4673" w:rsidRPr="0084205A" w:rsidRDefault="005A4673" w:rsidP="00365970">
      <w:pPr>
        <w:spacing w:line="276" w:lineRule="auto"/>
        <w:ind w:right="140"/>
        <w:jc w:val="both"/>
        <w:rPr>
          <w:b/>
          <w:sz w:val="22"/>
          <w:szCs w:val="22"/>
        </w:rPr>
      </w:pPr>
    </w:p>
    <w:p w:rsidR="005A4673" w:rsidRDefault="005A4673" w:rsidP="00365970">
      <w:pPr>
        <w:spacing w:line="276" w:lineRule="auto"/>
        <w:ind w:right="140"/>
        <w:jc w:val="both"/>
        <w:rPr>
          <w:b/>
        </w:rPr>
      </w:pPr>
      <w:r w:rsidRPr="00844446">
        <w:rPr>
          <w:b/>
        </w:rPr>
        <w:t>VI. ŠALIŲ ATSAKOMYBĖ</w:t>
      </w:r>
    </w:p>
    <w:p w:rsidR="00D451EA" w:rsidRPr="00844446" w:rsidRDefault="00D451EA" w:rsidP="00365970">
      <w:pPr>
        <w:spacing w:line="276" w:lineRule="auto"/>
        <w:ind w:right="140"/>
        <w:jc w:val="both"/>
        <w:rPr>
          <w:b/>
        </w:rPr>
      </w:pPr>
    </w:p>
    <w:p w:rsidR="008125D5" w:rsidRPr="00D451EA" w:rsidRDefault="00D451EA" w:rsidP="00365970">
      <w:pPr>
        <w:spacing w:line="276" w:lineRule="auto"/>
        <w:ind w:right="140"/>
        <w:jc w:val="both"/>
      </w:pPr>
      <w:r w:rsidRPr="00D451EA">
        <w:t>6.</w:t>
      </w:r>
      <w:r>
        <w:t>1</w:t>
      </w:r>
      <w:r w:rsidRPr="00D451EA">
        <w:t>. Rangovas, dėl subjektyvių priežasčių pavėlavęs atlikti darbus iki sutartyje numatyto termino daugiau kaip 10 kalendorinių dienų, už kiekvieną uždelstą dieną moka 0,02 proc. delspinigių nuo sutartyje numatytų darbų vertės ir atlygina dėl to Užsakovo patirtus nuostolius.</w:t>
      </w:r>
    </w:p>
    <w:p w:rsidR="005A4673" w:rsidRPr="00D451EA" w:rsidRDefault="00D451EA" w:rsidP="00365970">
      <w:pPr>
        <w:spacing w:line="276" w:lineRule="auto"/>
        <w:ind w:right="140"/>
        <w:jc w:val="both"/>
      </w:pPr>
      <w:r>
        <w:t>6.2</w:t>
      </w:r>
      <w:r w:rsidR="005A4673" w:rsidRPr="00D451EA">
        <w:t>. Užsakovas, įspėjęs prieš 15 dienų, turi teisę vienašališkai nutraukti sutartį dėl esminio sutarties pažeidimo. Esminiu sutarties pažeidimu laikomas bet kurio įsipareigojimo pagal sutartį nevykdymas ar netinkamas vykdymas.</w:t>
      </w:r>
    </w:p>
    <w:p w:rsidR="005A4673" w:rsidRPr="00D451EA" w:rsidRDefault="00D451EA" w:rsidP="00365970">
      <w:pPr>
        <w:spacing w:line="276" w:lineRule="auto"/>
        <w:ind w:right="140"/>
        <w:jc w:val="both"/>
      </w:pPr>
      <w:r>
        <w:t>6.3</w:t>
      </w:r>
      <w:r w:rsidR="00FD6A9B" w:rsidRPr="00D451EA">
        <w:t>. Rangovas</w:t>
      </w:r>
      <w:r w:rsidR="005A4673" w:rsidRPr="00D451EA">
        <w:t>, savavališkai nutraukęs visus sutartyje numatytus darbus, atlygina Užsakovui dėl to patirtus nuostolius.</w:t>
      </w:r>
    </w:p>
    <w:p w:rsidR="005A4673" w:rsidRPr="00D451EA" w:rsidRDefault="00D451EA" w:rsidP="00365970">
      <w:pPr>
        <w:spacing w:line="276" w:lineRule="auto"/>
        <w:ind w:right="140"/>
        <w:jc w:val="both"/>
      </w:pPr>
      <w:r>
        <w:t>6.4</w:t>
      </w:r>
      <w:r w:rsidR="00FD6A9B" w:rsidRPr="00D451EA">
        <w:t>. Rangovas</w:t>
      </w:r>
      <w:r w:rsidR="005A4673" w:rsidRPr="00D451EA">
        <w:t xml:space="preserve"> atleidžiamas nuo atsakomybės, jeigu visas darbas užtrunka arba nevykdomas esant nenugalimos jėgos (</w:t>
      </w:r>
      <w:proofErr w:type="spellStart"/>
      <w:r w:rsidR="005A4673" w:rsidRPr="00D451EA">
        <w:t>Force</w:t>
      </w:r>
      <w:proofErr w:type="spellEnd"/>
      <w:r w:rsidR="005A4673" w:rsidRPr="00D451EA">
        <w:t xml:space="preserve"> </w:t>
      </w:r>
      <w:proofErr w:type="spellStart"/>
      <w:r w:rsidR="005A4673" w:rsidRPr="00D451EA">
        <w:t>majeure</w:t>
      </w:r>
      <w:proofErr w:type="spellEnd"/>
      <w:r w:rsidR="005A4673" w:rsidRPr="00D451EA">
        <w:t>) aplinkybėms, numatytoms LR Vyriausybės 1996 07 15 nutarime Nr. 840.</w:t>
      </w:r>
    </w:p>
    <w:p w:rsidR="005A4673" w:rsidRPr="00844446" w:rsidRDefault="005A4673" w:rsidP="00DC2EC6">
      <w:pPr>
        <w:spacing w:line="276" w:lineRule="auto"/>
        <w:jc w:val="both"/>
      </w:pPr>
    </w:p>
    <w:p w:rsidR="005A4673" w:rsidRPr="00844446" w:rsidRDefault="005A4673" w:rsidP="00DC2EC6">
      <w:pPr>
        <w:spacing w:line="276" w:lineRule="auto"/>
        <w:jc w:val="both"/>
        <w:rPr>
          <w:b/>
        </w:rPr>
      </w:pPr>
      <w:r w:rsidRPr="00844446">
        <w:rPr>
          <w:b/>
        </w:rPr>
        <w:t>VII. KITOS SUTARTIES SĄLYGOS</w:t>
      </w:r>
    </w:p>
    <w:p w:rsidR="008125D5" w:rsidRDefault="008125D5" w:rsidP="00DC2EC6">
      <w:pPr>
        <w:spacing w:line="276" w:lineRule="auto"/>
        <w:jc w:val="both"/>
      </w:pPr>
    </w:p>
    <w:p w:rsidR="005A4673" w:rsidRPr="00844446" w:rsidRDefault="005A4673" w:rsidP="00DC2EC6">
      <w:pPr>
        <w:spacing w:line="276" w:lineRule="auto"/>
        <w:jc w:val="both"/>
      </w:pPr>
      <w:r w:rsidRPr="00844446">
        <w:t>7.1. Iškilę ginčai sprendžiami derybų tarp šalių būdu, o nesutarus – įstatymų nustatyta tvarka.</w:t>
      </w:r>
    </w:p>
    <w:p w:rsidR="005A4673" w:rsidRPr="00844446" w:rsidRDefault="00331467" w:rsidP="00DC2EC6">
      <w:pPr>
        <w:pStyle w:val="BodyText"/>
        <w:tabs>
          <w:tab w:val="left" w:pos="0"/>
        </w:tabs>
        <w:spacing w:line="276" w:lineRule="auto"/>
        <w:rPr>
          <w:rFonts w:ascii="Times New Roman" w:hAnsi="Times New Roman"/>
          <w:szCs w:val="24"/>
        </w:rPr>
      </w:pPr>
      <w:r>
        <w:rPr>
          <w:rFonts w:ascii="Times New Roman" w:hAnsi="Times New Roman"/>
          <w:szCs w:val="24"/>
        </w:rPr>
        <w:t>7.2</w:t>
      </w:r>
      <w:r w:rsidR="005A4673" w:rsidRPr="00844446">
        <w:rPr>
          <w:rFonts w:ascii="Times New Roman" w:hAnsi="Times New Roman"/>
          <w:szCs w:val="24"/>
        </w:rPr>
        <w:t xml:space="preserve">. Sutarties sąlygos sutarties galiojimo laikotarpiu negali būti keičiamos, </w:t>
      </w:r>
      <w:r w:rsidR="005A4673" w:rsidRPr="009F01A1">
        <w:rPr>
          <w:rFonts w:ascii="Times New Roman" w:hAnsi="Times New Roman"/>
          <w:szCs w:val="24"/>
        </w:rPr>
        <w:t xml:space="preserve">išskyrus Viešųjų pirkimų įstatymo </w:t>
      </w:r>
      <w:r w:rsidR="00F72735">
        <w:rPr>
          <w:rFonts w:ascii="Times New Roman" w:hAnsi="Times New Roman"/>
          <w:szCs w:val="24"/>
        </w:rPr>
        <w:t>89</w:t>
      </w:r>
      <w:r w:rsidR="00ED34A0">
        <w:rPr>
          <w:rFonts w:ascii="Times New Roman" w:hAnsi="Times New Roman"/>
          <w:szCs w:val="24"/>
        </w:rPr>
        <w:t xml:space="preserve"> straipsnyje nustatytus</w:t>
      </w:r>
      <w:r w:rsidR="00E0022B">
        <w:rPr>
          <w:rFonts w:ascii="Times New Roman" w:hAnsi="Times New Roman"/>
          <w:szCs w:val="24"/>
        </w:rPr>
        <w:t xml:space="preserve"> </w:t>
      </w:r>
      <w:r w:rsidR="00ED34A0">
        <w:rPr>
          <w:rFonts w:ascii="Times New Roman" w:hAnsi="Times New Roman"/>
          <w:szCs w:val="24"/>
        </w:rPr>
        <w:t>atvejus</w:t>
      </w:r>
      <w:r w:rsidR="005A4673" w:rsidRPr="009F01A1">
        <w:rPr>
          <w:rFonts w:ascii="Times New Roman" w:hAnsi="Times New Roman"/>
          <w:szCs w:val="24"/>
        </w:rPr>
        <w:t>.</w:t>
      </w:r>
    </w:p>
    <w:p w:rsidR="005A4673" w:rsidRPr="00844446" w:rsidRDefault="00331467" w:rsidP="00DC2EC6">
      <w:pPr>
        <w:spacing w:line="276" w:lineRule="auto"/>
        <w:jc w:val="both"/>
      </w:pPr>
      <w:r>
        <w:lastRenderedPageBreak/>
        <w:t>7.3</w:t>
      </w:r>
      <w:r w:rsidR="00FD6A9B">
        <w:t>. Rangovas</w:t>
      </w:r>
      <w:r w:rsidR="005A4673" w:rsidRPr="00844446">
        <w:t xml:space="preserve"> negali perduoti savo įsipareigojimų tretiems asmenims be raštiško Užsakovo sutikimo.</w:t>
      </w:r>
    </w:p>
    <w:p w:rsidR="005A4673" w:rsidRDefault="005A4673" w:rsidP="00DC2EC6">
      <w:pPr>
        <w:spacing w:line="276" w:lineRule="auto"/>
        <w:jc w:val="both"/>
      </w:pPr>
      <w:r w:rsidRPr="00844446">
        <w:t>7.</w:t>
      </w:r>
      <w:r w:rsidR="00331467">
        <w:t>4</w:t>
      </w:r>
      <w:r w:rsidRPr="00844446">
        <w:t xml:space="preserve">. Vykdydamos šią sutartį, šalys vadovaujasi įstatymais, teisės aktais ir šios sutarties sąlygomis. </w:t>
      </w:r>
    </w:p>
    <w:p w:rsidR="005A4673" w:rsidRDefault="005A4673" w:rsidP="00DC2EC6">
      <w:pPr>
        <w:spacing w:line="276" w:lineRule="auto"/>
        <w:jc w:val="both"/>
      </w:pPr>
      <w:r w:rsidRPr="00844446">
        <w:t>7.</w:t>
      </w:r>
      <w:r w:rsidR="00331467">
        <w:t>5</w:t>
      </w:r>
      <w:r w:rsidRPr="00844446">
        <w:t>. Sutartis sudaryta dviem egzemplioriais, kurių kiekvienas pasirašytas šalių atstovų.</w:t>
      </w:r>
    </w:p>
    <w:p w:rsidR="00B44BBF" w:rsidRDefault="00B44BBF" w:rsidP="00DC2EC6">
      <w:pPr>
        <w:spacing w:line="276" w:lineRule="auto"/>
        <w:jc w:val="both"/>
      </w:pPr>
      <w:r>
        <w:t>7.</w:t>
      </w:r>
      <w:r w:rsidR="00AF2390">
        <w:t>6</w:t>
      </w:r>
      <w:r>
        <w:t>. Rangovo pasiūlymas yra neatskiriama sutarties dalis.</w:t>
      </w:r>
    </w:p>
    <w:p w:rsidR="00CB1127" w:rsidRDefault="00CB1127" w:rsidP="00DC2EC6">
      <w:pPr>
        <w:spacing w:line="276" w:lineRule="auto"/>
        <w:jc w:val="both"/>
      </w:pPr>
      <w:r>
        <w:t>7.7. Asmenys, atsakingi už Sutarties vykdymą:</w:t>
      </w:r>
    </w:p>
    <w:p w:rsidR="00CB1127" w:rsidRDefault="00CB1127" w:rsidP="00DC2EC6">
      <w:pPr>
        <w:spacing w:line="276" w:lineRule="auto"/>
        <w:jc w:val="both"/>
      </w:pPr>
      <w:r>
        <w:t xml:space="preserve">7.7.1. Užsakovo atstovas – Prienų r. sav. Veiverių seniūnijos seniūnas Vaclovas Ramanauskas, tel. 8 319 68110, el. paštas </w:t>
      </w:r>
      <w:hyperlink r:id="rId9" w:history="1">
        <w:r w:rsidRPr="00335C01">
          <w:rPr>
            <w:rStyle w:val="Hyperlink"/>
          </w:rPr>
          <w:t>vaclovas.ramanauskas</w:t>
        </w:r>
        <w:r w:rsidRPr="00335C01">
          <w:rPr>
            <w:rStyle w:val="Hyperlink"/>
            <w:lang w:val="en-US"/>
          </w:rPr>
          <w:t>@</w:t>
        </w:r>
        <w:proofErr w:type="spellStart"/>
        <w:r w:rsidRPr="00335C01">
          <w:rPr>
            <w:rStyle w:val="Hyperlink"/>
          </w:rPr>
          <w:t>prienai.lt</w:t>
        </w:r>
        <w:proofErr w:type="spellEnd"/>
      </w:hyperlink>
    </w:p>
    <w:p w:rsidR="00CB1127" w:rsidRPr="00C771B5" w:rsidRDefault="00CB1127" w:rsidP="00DC2EC6">
      <w:pPr>
        <w:spacing w:line="276" w:lineRule="auto"/>
        <w:jc w:val="both"/>
      </w:pPr>
      <w:r>
        <w:t>7.7.2. Rangovo atstovas – MB „</w:t>
      </w:r>
      <w:proofErr w:type="spellStart"/>
      <w:r>
        <w:t>Girosta</w:t>
      </w:r>
      <w:proofErr w:type="spellEnd"/>
      <w:r>
        <w:t>“ direktorius Robertas Želvys, tel. 8 67560460</w:t>
      </w:r>
      <w:r w:rsidR="00C771B5">
        <w:t xml:space="preserve">, el. paštas </w:t>
      </w:r>
      <w:proofErr w:type="spellStart"/>
      <w:r w:rsidR="00C771B5">
        <w:t>mbgirosta</w:t>
      </w:r>
      <w:proofErr w:type="spellEnd"/>
      <w:r w:rsidR="00C771B5">
        <w:rPr>
          <w:lang w:val="en-US"/>
        </w:rPr>
        <w:t>@</w:t>
      </w:r>
      <w:r w:rsidR="00C771B5">
        <w:t>gmail.com.</w:t>
      </w:r>
    </w:p>
    <w:p w:rsidR="00B44BBF" w:rsidRDefault="00B44BBF" w:rsidP="00DC2EC6">
      <w:pPr>
        <w:spacing w:line="276" w:lineRule="auto"/>
        <w:jc w:val="both"/>
      </w:pPr>
    </w:p>
    <w:p w:rsidR="00C771B5" w:rsidRPr="00844446" w:rsidRDefault="00C771B5" w:rsidP="00DC2EC6">
      <w:pPr>
        <w:spacing w:line="276" w:lineRule="auto"/>
        <w:jc w:val="both"/>
      </w:pPr>
    </w:p>
    <w:p w:rsidR="00B44BBF" w:rsidRDefault="00B44BBF" w:rsidP="00B44BBF">
      <w:pPr>
        <w:spacing w:line="276" w:lineRule="auto"/>
        <w:jc w:val="both"/>
      </w:pPr>
      <w:r>
        <w:t xml:space="preserve">PRIDEDAMA:  </w:t>
      </w:r>
      <w:r w:rsidR="008E0D00">
        <w:t>darbų žiniaraščiai.</w:t>
      </w:r>
    </w:p>
    <w:p w:rsidR="005A4673" w:rsidRDefault="005A4673" w:rsidP="00DC2EC6">
      <w:pPr>
        <w:spacing w:line="276" w:lineRule="auto"/>
        <w:jc w:val="both"/>
      </w:pPr>
    </w:p>
    <w:p w:rsidR="00AF2390" w:rsidRDefault="00AF2390" w:rsidP="00DC2EC6">
      <w:pPr>
        <w:spacing w:line="276" w:lineRule="auto"/>
        <w:jc w:val="both"/>
      </w:pPr>
    </w:p>
    <w:p w:rsidR="00AF2390" w:rsidRDefault="00AF2390" w:rsidP="00DC2EC6">
      <w:pPr>
        <w:spacing w:line="276" w:lineRule="auto"/>
        <w:jc w:val="both"/>
      </w:pPr>
    </w:p>
    <w:p w:rsidR="00AF2390" w:rsidRDefault="00AF2390" w:rsidP="00DC2EC6">
      <w:pPr>
        <w:spacing w:line="276" w:lineRule="auto"/>
        <w:jc w:val="both"/>
      </w:pPr>
    </w:p>
    <w:p w:rsidR="00AF2390" w:rsidRDefault="00AF2390" w:rsidP="00DC2EC6">
      <w:pPr>
        <w:spacing w:line="276" w:lineRule="auto"/>
        <w:jc w:val="both"/>
      </w:pPr>
    </w:p>
    <w:p w:rsidR="00B62978" w:rsidRPr="00844446" w:rsidRDefault="00B62978" w:rsidP="00DC2EC6">
      <w:pPr>
        <w:spacing w:line="276" w:lineRule="auto"/>
        <w:jc w:val="both"/>
      </w:pPr>
    </w:p>
    <w:p w:rsidR="00EF516A" w:rsidRDefault="005A4673" w:rsidP="00DC2EC6">
      <w:pPr>
        <w:spacing w:line="276" w:lineRule="auto"/>
        <w:jc w:val="both"/>
        <w:rPr>
          <w:b/>
        </w:rPr>
      </w:pPr>
      <w:r w:rsidRPr="00844446">
        <w:rPr>
          <w:b/>
        </w:rPr>
        <w:t>VIII. ŠALIŲ REKVIZITAI</w:t>
      </w:r>
    </w:p>
    <w:p w:rsidR="00D75D89" w:rsidRDefault="00D75D89" w:rsidP="00DC2EC6">
      <w:pPr>
        <w:shd w:val="clear" w:color="auto" w:fill="FFFFFF"/>
        <w:tabs>
          <w:tab w:val="left" w:pos="709"/>
        </w:tabs>
        <w:spacing w:line="276" w:lineRule="auto"/>
        <w:ind w:left="-284" w:right="-452" w:firstLine="284"/>
        <w:jc w:val="both"/>
        <w:rPr>
          <w:color w:val="000000"/>
        </w:rPr>
      </w:pPr>
    </w:p>
    <w:p w:rsidR="00D75D89" w:rsidRPr="004273A8" w:rsidRDefault="00D75D89" w:rsidP="00DC2EC6">
      <w:pPr>
        <w:shd w:val="clear" w:color="auto" w:fill="FFFFFF"/>
        <w:tabs>
          <w:tab w:val="left" w:pos="709"/>
        </w:tabs>
        <w:spacing w:line="276" w:lineRule="auto"/>
        <w:ind w:left="-284" w:right="-452" w:firstLine="284"/>
        <w:jc w:val="both"/>
        <w:rPr>
          <w:color w:val="000000"/>
        </w:rPr>
      </w:pPr>
    </w:p>
    <w:p w:rsidR="00D75D89" w:rsidRDefault="00D75D89" w:rsidP="00DC2EC6">
      <w:pPr>
        <w:shd w:val="clear" w:color="auto" w:fill="FFFFFF"/>
        <w:tabs>
          <w:tab w:val="left" w:pos="709"/>
        </w:tabs>
        <w:spacing w:line="276" w:lineRule="auto"/>
        <w:ind w:left="-284" w:right="-452" w:firstLine="284"/>
        <w:jc w:val="both"/>
        <w:rPr>
          <w:b/>
          <w:color w:val="000000"/>
        </w:rPr>
      </w:pPr>
      <w:r>
        <w:rPr>
          <w:b/>
          <w:color w:val="000000"/>
        </w:rPr>
        <w:t xml:space="preserve">     UŽSAKOVAS                                                           </w:t>
      </w:r>
      <w:r w:rsidR="00DC2EC6">
        <w:rPr>
          <w:b/>
          <w:color w:val="000000"/>
        </w:rPr>
        <w:t>RANGOVAS</w:t>
      </w:r>
    </w:p>
    <w:p w:rsidR="00D75D89" w:rsidRPr="004273A8" w:rsidRDefault="00D75D89" w:rsidP="00DC2EC6">
      <w:pPr>
        <w:shd w:val="clear" w:color="auto" w:fill="FFFFFF"/>
        <w:tabs>
          <w:tab w:val="left" w:pos="709"/>
        </w:tabs>
        <w:spacing w:line="276" w:lineRule="auto"/>
        <w:ind w:left="-284" w:right="-452" w:firstLine="284"/>
        <w:jc w:val="both"/>
        <w:rPr>
          <w:b/>
          <w:color w:val="000000"/>
        </w:rPr>
      </w:pPr>
    </w:p>
    <w:tbl>
      <w:tblPr>
        <w:tblW w:w="0" w:type="auto"/>
        <w:tblInd w:w="288" w:type="dxa"/>
        <w:tblLayout w:type="fixed"/>
        <w:tblLook w:val="0000"/>
      </w:tblPr>
      <w:tblGrid>
        <w:gridCol w:w="4968"/>
        <w:gridCol w:w="4572"/>
      </w:tblGrid>
      <w:tr w:rsidR="00D75D89" w:rsidRPr="004273A8" w:rsidTr="00782CF6">
        <w:tc>
          <w:tcPr>
            <w:tcW w:w="4968" w:type="dxa"/>
          </w:tcPr>
          <w:p w:rsidR="00D75D89" w:rsidRPr="00671E65" w:rsidRDefault="00D75D89" w:rsidP="00DC2EC6">
            <w:pPr>
              <w:shd w:val="clear" w:color="auto" w:fill="FFFFFF"/>
              <w:tabs>
                <w:tab w:val="left" w:pos="709"/>
              </w:tabs>
              <w:spacing w:line="276" w:lineRule="auto"/>
              <w:ind w:left="-284" w:right="-452" w:firstLine="284"/>
              <w:jc w:val="both"/>
            </w:pPr>
            <w:r w:rsidRPr="00671E65">
              <w:t>Prienų rajono savivaldybės administracija</w:t>
            </w:r>
          </w:p>
        </w:tc>
        <w:tc>
          <w:tcPr>
            <w:tcW w:w="4572" w:type="dxa"/>
          </w:tcPr>
          <w:p w:rsidR="00D75D89" w:rsidRPr="004273A8" w:rsidRDefault="00581FEF" w:rsidP="00B77E1B">
            <w:pPr>
              <w:shd w:val="clear" w:color="auto" w:fill="FFFFFF"/>
              <w:tabs>
                <w:tab w:val="left" w:pos="709"/>
              </w:tabs>
              <w:ind w:left="-284" w:right="-452" w:firstLine="415"/>
              <w:jc w:val="both"/>
              <w:rPr>
                <w:color w:val="000000"/>
              </w:rPr>
            </w:pPr>
            <w:r>
              <w:rPr>
                <w:color w:val="000000"/>
              </w:rPr>
              <w:t>MB „</w:t>
            </w:r>
            <w:proofErr w:type="spellStart"/>
            <w:r>
              <w:rPr>
                <w:color w:val="000000"/>
              </w:rPr>
              <w:t>Girosta</w:t>
            </w:r>
            <w:proofErr w:type="spellEnd"/>
            <w:r>
              <w:rPr>
                <w:color w:val="000000"/>
              </w:rPr>
              <w:t>“</w:t>
            </w:r>
          </w:p>
        </w:tc>
      </w:tr>
      <w:tr w:rsidR="00D75D89" w:rsidRPr="004273A8" w:rsidTr="00782CF6">
        <w:tc>
          <w:tcPr>
            <w:tcW w:w="4968" w:type="dxa"/>
          </w:tcPr>
          <w:p w:rsidR="00D75D89" w:rsidRPr="00671E65" w:rsidRDefault="00D75D89" w:rsidP="00DC2EC6">
            <w:pPr>
              <w:shd w:val="clear" w:color="auto" w:fill="FFFFFF"/>
              <w:tabs>
                <w:tab w:val="left" w:pos="709"/>
              </w:tabs>
              <w:spacing w:line="276" w:lineRule="auto"/>
              <w:ind w:left="-284" w:right="-452" w:firstLine="284"/>
              <w:jc w:val="both"/>
            </w:pPr>
            <w:r w:rsidRPr="00671E65">
              <w:t xml:space="preserve">Įmonės kodas 288742590 </w:t>
            </w:r>
          </w:p>
        </w:tc>
        <w:tc>
          <w:tcPr>
            <w:tcW w:w="4572" w:type="dxa"/>
          </w:tcPr>
          <w:p w:rsidR="00D75D89" w:rsidRPr="004273A8" w:rsidRDefault="00D75D89" w:rsidP="00B77E1B">
            <w:pPr>
              <w:shd w:val="clear" w:color="auto" w:fill="FFFFFF"/>
              <w:tabs>
                <w:tab w:val="left" w:pos="709"/>
              </w:tabs>
              <w:ind w:left="-284" w:right="-452" w:firstLine="415"/>
              <w:jc w:val="both"/>
              <w:rPr>
                <w:color w:val="000000"/>
              </w:rPr>
            </w:pPr>
            <w:r w:rsidRPr="004273A8">
              <w:rPr>
                <w:color w:val="000000"/>
              </w:rPr>
              <w:t xml:space="preserve">Įmonės kodas </w:t>
            </w:r>
            <w:r w:rsidR="00581FEF">
              <w:t>304958067</w:t>
            </w:r>
          </w:p>
        </w:tc>
      </w:tr>
      <w:tr w:rsidR="00D75D89" w:rsidRPr="004273A8" w:rsidTr="00782CF6">
        <w:tc>
          <w:tcPr>
            <w:tcW w:w="4968" w:type="dxa"/>
          </w:tcPr>
          <w:p w:rsidR="00D75D89" w:rsidRPr="00671E65" w:rsidRDefault="00D75D89" w:rsidP="00DC2EC6">
            <w:pPr>
              <w:shd w:val="clear" w:color="auto" w:fill="FFFFFF"/>
              <w:tabs>
                <w:tab w:val="left" w:pos="709"/>
              </w:tabs>
              <w:spacing w:line="276" w:lineRule="auto"/>
              <w:ind w:left="-284" w:right="-452" w:firstLine="284"/>
              <w:jc w:val="both"/>
            </w:pPr>
            <w:r w:rsidRPr="00671E65">
              <w:t>Laisvės a.12, Prienai</w:t>
            </w:r>
            <w:r w:rsidR="00606718" w:rsidRPr="00671E65">
              <w:t xml:space="preserve"> LT-59126</w:t>
            </w:r>
          </w:p>
        </w:tc>
        <w:tc>
          <w:tcPr>
            <w:tcW w:w="4572" w:type="dxa"/>
          </w:tcPr>
          <w:p w:rsidR="00D75D89" w:rsidRPr="004273A8" w:rsidRDefault="00581FEF" w:rsidP="00B77E1B">
            <w:pPr>
              <w:shd w:val="clear" w:color="auto" w:fill="FFFFFF"/>
              <w:tabs>
                <w:tab w:val="left" w:pos="709"/>
              </w:tabs>
              <w:ind w:left="-284" w:right="-452" w:firstLine="415"/>
              <w:jc w:val="both"/>
              <w:rPr>
                <w:color w:val="000000"/>
              </w:rPr>
            </w:pPr>
            <w:r>
              <w:rPr>
                <w:color w:val="000000"/>
              </w:rPr>
              <w:t>Stadiono</w:t>
            </w:r>
            <w:r w:rsidR="00D75D89">
              <w:rPr>
                <w:color w:val="000000"/>
              </w:rPr>
              <w:t xml:space="preserve"> g. </w:t>
            </w:r>
            <w:r>
              <w:rPr>
                <w:color w:val="000000"/>
              </w:rPr>
              <w:t>4 – 19</w:t>
            </w:r>
            <w:r w:rsidR="00D75D89" w:rsidRPr="004273A8">
              <w:rPr>
                <w:color w:val="000000"/>
              </w:rPr>
              <w:t xml:space="preserve">, </w:t>
            </w:r>
            <w:r>
              <w:rPr>
                <w:color w:val="000000"/>
              </w:rPr>
              <w:t>Prienai</w:t>
            </w:r>
          </w:p>
        </w:tc>
      </w:tr>
      <w:tr w:rsidR="00D75D89" w:rsidRPr="004273A8" w:rsidTr="00782CF6">
        <w:tc>
          <w:tcPr>
            <w:tcW w:w="4968" w:type="dxa"/>
          </w:tcPr>
          <w:p w:rsidR="00D75D89" w:rsidRPr="00671E65" w:rsidRDefault="00873258" w:rsidP="004C1A90">
            <w:pPr>
              <w:shd w:val="clear" w:color="auto" w:fill="FFFFFF"/>
              <w:tabs>
                <w:tab w:val="left" w:pos="709"/>
              </w:tabs>
              <w:spacing w:line="276" w:lineRule="auto"/>
              <w:ind w:left="-284" w:right="-452" w:firstLine="284"/>
              <w:jc w:val="both"/>
            </w:pPr>
            <w:r w:rsidRPr="00671E65">
              <w:t>Tel. (8  319) 61</w:t>
            </w:r>
            <w:r w:rsidR="00606718" w:rsidRPr="00671E65">
              <w:t xml:space="preserve"> 105</w:t>
            </w:r>
          </w:p>
          <w:p w:rsidR="00B77E1B" w:rsidRPr="00671E65" w:rsidRDefault="00B77E1B" w:rsidP="004C1A90">
            <w:pPr>
              <w:shd w:val="clear" w:color="auto" w:fill="FFFFFF"/>
              <w:tabs>
                <w:tab w:val="left" w:pos="709"/>
              </w:tabs>
              <w:spacing w:line="276" w:lineRule="auto"/>
              <w:ind w:left="-284" w:right="-452" w:firstLine="284"/>
              <w:jc w:val="both"/>
            </w:pPr>
            <w:r w:rsidRPr="00671E65">
              <w:t>El. p. administracija@prienai.lt</w:t>
            </w:r>
          </w:p>
        </w:tc>
        <w:tc>
          <w:tcPr>
            <w:tcW w:w="4572" w:type="dxa"/>
          </w:tcPr>
          <w:tbl>
            <w:tblPr>
              <w:tblW w:w="4896" w:type="dxa"/>
              <w:tblLayout w:type="fixed"/>
              <w:tblLook w:val="0000"/>
            </w:tblPr>
            <w:tblGrid>
              <w:gridCol w:w="4896"/>
            </w:tblGrid>
            <w:tr w:rsidR="00D75D89" w:rsidRPr="004273A8" w:rsidTr="00782CF6">
              <w:tc>
                <w:tcPr>
                  <w:tcW w:w="4896" w:type="dxa"/>
                </w:tcPr>
                <w:p w:rsidR="00D75D89" w:rsidRDefault="00581FEF" w:rsidP="00B77E1B">
                  <w:pPr>
                    <w:shd w:val="clear" w:color="auto" w:fill="FFFFFF"/>
                    <w:tabs>
                      <w:tab w:val="left" w:pos="709"/>
                    </w:tabs>
                    <w:ind w:right="-452"/>
                    <w:jc w:val="both"/>
                    <w:rPr>
                      <w:color w:val="000000"/>
                    </w:rPr>
                  </w:pPr>
                  <w:r>
                    <w:rPr>
                      <w:color w:val="000000"/>
                    </w:rPr>
                    <w:t>Tel. 8 67560460</w:t>
                  </w:r>
                </w:p>
                <w:p w:rsidR="00B77E1B" w:rsidRPr="00B77E1B" w:rsidRDefault="00B77E1B" w:rsidP="00B77E1B">
                  <w:pPr>
                    <w:rPr>
                      <w:color w:val="0070C0"/>
                      <w:u w:val="single"/>
                    </w:rPr>
                  </w:pPr>
                  <w:r>
                    <w:rPr>
                      <w:color w:val="000000"/>
                    </w:rPr>
                    <w:t xml:space="preserve">El. p. </w:t>
                  </w:r>
                  <w:r w:rsidRPr="00B77E1B">
                    <w:t>mbgirosta@gmail.com</w:t>
                  </w:r>
                </w:p>
              </w:tc>
            </w:tr>
          </w:tbl>
          <w:p w:rsidR="00D75D89" w:rsidRPr="004273A8" w:rsidRDefault="00D75D89" w:rsidP="00B77E1B">
            <w:pPr>
              <w:shd w:val="clear" w:color="auto" w:fill="FFFFFF"/>
              <w:tabs>
                <w:tab w:val="left" w:pos="709"/>
              </w:tabs>
              <w:ind w:left="-284" w:right="-452" w:firstLine="284"/>
              <w:jc w:val="both"/>
              <w:rPr>
                <w:color w:val="000000"/>
              </w:rPr>
            </w:pPr>
          </w:p>
        </w:tc>
      </w:tr>
      <w:tr w:rsidR="00D75D89" w:rsidRPr="004273A8" w:rsidTr="00782CF6">
        <w:tc>
          <w:tcPr>
            <w:tcW w:w="4968" w:type="dxa"/>
          </w:tcPr>
          <w:p w:rsidR="00D75D89" w:rsidRPr="00671E65" w:rsidRDefault="00D75D89" w:rsidP="00DC2EC6">
            <w:pPr>
              <w:shd w:val="clear" w:color="auto" w:fill="FFFFFF"/>
              <w:tabs>
                <w:tab w:val="left" w:pos="709"/>
              </w:tabs>
              <w:spacing w:line="276" w:lineRule="auto"/>
              <w:ind w:left="-284" w:right="-452" w:firstLine="284"/>
              <w:jc w:val="both"/>
            </w:pPr>
            <w:r w:rsidRPr="00671E65">
              <w:t xml:space="preserve">A. s. LT087300010076935559                                  </w:t>
            </w:r>
          </w:p>
        </w:tc>
        <w:tc>
          <w:tcPr>
            <w:tcW w:w="4572" w:type="dxa"/>
          </w:tcPr>
          <w:tbl>
            <w:tblPr>
              <w:tblW w:w="4896" w:type="dxa"/>
              <w:tblLayout w:type="fixed"/>
              <w:tblLook w:val="0000"/>
            </w:tblPr>
            <w:tblGrid>
              <w:gridCol w:w="4896"/>
            </w:tblGrid>
            <w:tr w:rsidR="00D75D89" w:rsidRPr="004273A8" w:rsidTr="00782CF6">
              <w:tc>
                <w:tcPr>
                  <w:tcW w:w="4896" w:type="dxa"/>
                </w:tcPr>
                <w:p w:rsidR="00D75D89" w:rsidRPr="004273A8" w:rsidRDefault="00AB0853" w:rsidP="00B77E1B">
                  <w:pPr>
                    <w:shd w:val="clear" w:color="auto" w:fill="FFFFFF"/>
                    <w:tabs>
                      <w:tab w:val="left" w:pos="709"/>
                    </w:tabs>
                    <w:ind w:left="-284" w:right="-452" w:firstLine="284"/>
                    <w:jc w:val="both"/>
                    <w:rPr>
                      <w:color w:val="000000"/>
                    </w:rPr>
                  </w:pPr>
                  <w:r>
                    <w:rPr>
                      <w:color w:val="000000"/>
                    </w:rPr>
                    <w:t>A. s.</w:t>
                  </w:r>
                  <w:r w:rsidR="00581FEF">
                    <w:t xml:space="preserve"> LT477300010157104678</w:t>
                  </w:r>
                </w:p>
              </w:tc>
            </w:tr>
          </w:tbl>
          <w:p w:rsidR="00D75D89" w:rsidRPr="004273A8" w:rsidRDefault="00D75D89" w:rsidP="00B77E1B">
            <w:pPr>
              <w:shd w:val="clear" w:color="auto" w:fill="FFFFFF"/>
              <w:tabs>
                <w:tab w:val="left" w:pos="709"/>
              </w:tabs>
              <w:ind w:left="-284" w:right="-452" w:firstLine="284"/>
              <w:jc w:val="both"/>
              <w:rPr>
                <w:color w:val="000000"/>
              </w:rPr>
            </w:pPr>
          </w:p>
        </w:tc>
      </w:tr>
      <w:tr w:rsidR="00D75D89" w:rsidRPr="004273A8" w:rsidTr="00782CF6">
        <w:tc>
          <w:tcPr>
            <w:tcW w:w="4968" w:type="dxa"/>
          </w:tcPr>
          <w:p w:rsidR="00D75D89" w:rsidRPr="00671E65" w:rsidRDefault="00D75D89" w:rsidP="00DC2EC6">
            <w:pPr>
              <w:shd w:val="clear" w:color="auto" w:fill="FFFFFF"/>
              <w:tabs>
                <w:tab w:val="left" w:pos="709"/>
              </w:tabs>
              <w:spacing w:line="276" w:lineRule="auto"/>
              <w:ind w:left="-284" w:right="-452" w:firstLine="284"/>
              <w:jc w:val="both"/>
            </w:pPr>
            <w:r w:rsidRPr="00671E65">
              <w:t>AB  „</w:t>
            </w:r>
            <w:proofErr w:type="spellStart"/>
            <w:r w:rsidRPr="00671E65">
              <w:t>Swedbank</w:t>
            </w:r>
            <w:proofErr w:type="spellEnd"/>
            <w:r w:rsidRPr="00671E65">
              <w:t>“</w:t>
            </w:r>
          </w:p>
        </w:tc>
        <w:tc>
          <w:tcPr>
            <w:tcW w:w="4572" w:type="dxa"/>
          </w:tcPr>
          <w:tbl>
            <w:tblPr>
              <w:tblW w:w="4896" w:type="dxa"/>
              <w:tblLayout w:type="fixed"/>
              <w:tblLook w:val="0000"/>
            </w:tblPr>
            <w:tblGrid>
              <w:gridCol w:w="4896"/>
            </w:tblGrid>
            <w:tr w:rsidR="00D75D89" w:rsidRPr="004273A8" w:rsidTr="00782CF6">
              <w:tc>
                <w:tcPr>
                  <w:tcW w:w="4896" w:type="dxa"/>
                </w:tcPr>
                <w:p w:rsidR="00D75D89" w:rsidRPr="004273A8" w:rsidRDefault="00D75D89" w:rsidP="00B77E1B">
                  <w:pPr>
                    <w:shd w:val="clear" w:color="auto" w:fill="FFFFFF"/>
                    <w:tabs>
                      <w:tab w:val="left" w:pos="709"/>
                    </w:tabs>
                    <w:ind w:left="-284" w:right="-452" w:firstLine="284"/>
                    <w:jc w:val="both"/>
                    <w:rPr>
                      <w:color w:val="000000"/>
                    </w:rPr>
                  </w:pPr>
                  <w:r>
                    <w:rPr>
                      <w:color w:val="000000"/>
                    </w:rPr>
                    <w:t>AB „</w:t>
                  </w:r>
                  <w:proofErr w:type="spellStart"/>
                  <w:r w:rsidR="00581FEF">
                    <w:rPr>
                      <w:color w:val="000000"/>
                    </w:rPr>
                    <w:t>Swedbank</w:t>
                  </w:r>
                  <w:proofErr w:type="spellEnd"/>
                  <w:r w:rsidRPr="00C51353">
                    <w:rPr>
                      <w:color w:val="000000"/>
                    </w:rPr>
                    <w:t>“</w:t>
                  </w:r>
                </w:p>
              </w:tc>
            </w:tr>
          </w:tbl>
          <w:p w:rsidR="00D75D89" w:rsidRPr="004273A8" w:rsidRDefault="00D75D89" w:rsidP="00B77E1B">
            <w:pPr>
              <w:shd w:val="clear" w:color="auto" w:fill="FFFFFF"/>
              <w:tabs>
                <w:tab w:val="left" w:pos="709"/>
              </w:tabs>
              <w:ind w:left="-284" w:right="-452" w:firstLine="284"/>
              <w:jc w:val="both"/>
              <w:rPr>
                <w:color w:val="000000"/>
              </w:rPr>
            </w:pPr>
          </w:p>
        </w:tc>
      </w:tr>
      <w:tr w:rsidR="00D75D89" w:rsidRPr="004273A8" w:rsidTr="00782CF6">
        <w:tc>
          <w:tcPr>
            <w:tcW w:w="4968" w:type="dxa"/>
          </w:tcPr>
          <w:p w:rsidR="00D75D89" w:rsidRPr="00671E65" w:rsidRDefault="00D75D89" w:rsidP="00DC2EC6">
            <w:pPr>
              <w:shd w:val="clear" w:color="auto" w:fill="FFFFFF"/>
              <w:tabs>
                <w:tab w:val="left" w:pos="709"/>
              </w:tabs>
              <w:spacing w:line="276" w:lineRule="auto"/>
              <w:ind w:left="-284" w:right="-452" w:firstLine="284"/>
              <w:jc w:val="both"/>
            </w:pPr>
            <w:r w:rsidRPr="00671E65">
              <w:t>Banko kodas 73000</w:t>
            </w:r>
          </w:p>
          <w:p w:rsidR="00D75D89" w:rsidRPr="00671E65" w:rsidRDefault="00D75D89" w:rsidP="00DC2EC6">
            <w:pPr>
              <w:shd w:val="clear" w:color="auto" w:fill="FFFFFF"/>
              <w:tabs>
                <w:tab w:val="left" w:pos="709"/>
              </w:tabs>
              <w:spacing w:line="276" w:lineRule="auto"/>
              <w:ind w:left="-284" w:right="-452" w:firstLine="284"/>
              <w:jc w:val="both"/>
            </w:pPr>
          </w:p>
        </w:tc>
        <w:tc>
          <w:tcPr>
            <w:tcW w:w="4572" w:type="dxa"/>
          </w:tcPr>
          <w:p w:rsidR="00D75D89" w:rsidRPr="004273A8" w:rsidRDefault="00D75D89" w:rsidP="00B77E1B">
            <w:pPr>
              <w:shd w:val="clear" w:color="auto" w:fill="FFFFFF"/>
              <w:tabs>
                <w:tab w:val="left" w:pos="709"/>
              </w:tabs>
              <w:ind w:left="-284" w:right="-452" w:firstLine="415"/>
              <w:jc w:val="both"/>
              <w:rPr>
                <w:color w:val="000000"/>
              </w:rPr>
            </w:pPr>
            <w:r w:rsidRPr="004273A8">
              <w:rPr>
                <w:color w:val="000000"/>
              </w:rPr>
              <w:t xml:space="preserve">Banko kodas </w:t>
            </w:r>
            <w:r w:rsidR="00581FEF">
              <w:rPr>
                <w:color w:val="000000"/>
              </w:rPr>
              <w:t>73000</w:t>
            </w:r>
          </w:p>
        </w:tc>
      </w:tr>
      <w:tr w:rsidR="00D75D89" w:rsidRPr="004273A8" w:rsidTr="00782CF6">
        <w:tc>
          <w:tcPr>
            <w:tcW w:w="4968" w:type="dxa"/>
          </w:tcPr>
          <w:p w:rsidR="00581FEF" w:rsidRPr="00022245" w:rsidRDefault="00E0022B" w:rsidP="00C64F77">
            <w:pPr>
              <w:shd w:val="clear" w:color="auto" w:fill="FFFFFF"/>
              <w:tabs>
                <w:tab w:val="left" w:pos="709"/>
              </w:tabs>
              <w:spacing w:line="276" w:lineRule="auto"/>
              <w:ind w:left="-284" w:right="-452" w:firstLine="284"/>
              <w:jc w:val="both"/>
            </w:pPr>
            <w:r>
              <w:t xml:space="preserve">Bendrojo skyriaus vedėja, </w:t>
            </w:r>
          </w:p>
          <w:p w:rsidR="00D75D89" w:rsidRPr="00022245" w:rsidRDefault="00E0022B" w:rsidP="00DC2EC6">
            <w:pPr>
              <w:shd w:val="clear" w:color="auto" w:fill="FFFFFF"/>
              <w:tabs>
                <w:tab w:val="left" w:pos="709"/>
              </w:tabs>
              <w:spacing w:line="276" w:lineRule="auto"/>
              <w:ind w:left="-284" w:right="-452" w:firstLine="284"/>
              <w:jc w:val="both"/>
            </w:pPr>
            <w:r>
              <w:t xml:space="preserve">l. e.  </w:t>
            </w:r>
            <w:r w:rsidR="00022245">
              <w:t>administracijos direkt</w:t>
            </w:r>
            <w:r>
              <w:t>orės pareigas</w:t>
            </w:r>
          </w:p>
        </w:tc>
        <w:tc>
          <w:tcPr>
            <w:tcW w:w="4572" w:type="dxa"/>
          </w:tcPr>
          <w:p w:rsidR="00D75D89" w:rsidRPr="00A963B7" w:rsidRDefault="00A963B7" w:rsidP="00B77E1B">
            <w:pPr>
              <w:shd w:val="clear" w:color="auto" w:fill="FFFFFF"/>
              <w:tabs>
                <w:tab w:val="left" w:pos="709"/>
              </w:tabs>
              <w:ind w:left="-284" w:right="-452" w:firstLine="415"/>
              <w:jc w:val="both"/>
            </w:pPr>
            <w:r w:rsidRPr="00A963B7">
              <w:t>Direktorius</w:t>
            </w:r>
          </w:p>
        </w:tc>
      </w:tr>
      <w:tr w:rsidR="00D75D89" w:rsidRPr="004273A8" w:rsidTr="00782CF6">
        <w:tc>
          <w:tcPr>
            <w:tcW w:w="4968" w:type="dxa"/>
          </w:tcPr>
          <w:p w:rsidR="00D75D89" w:rsidRPr="00AF2390" w:rsidRDefault="00D75D89" w:rsidP="00DC2EC6">
            <w:pPr>
              <w:shd w:val="clear" w:color="auto" w:fill="FFFFFF"/>
              <w:tabs>
                <w:tab w:val="left" w:pos="709"/>
              </w:tabs>
              <w:spacing w:line="276" w:lineRule="auto"/>
              <w:ind w:left="-284" w:right="-452" w:firstLine="284"/>
              <w:jc w:val="both"/>
              <w:rPr>
                <w:color w:val="FF0000"/>
              </w:rPr>
            </w:pPr>
          </w:p>
        </w:tc>
        <w:tc>
          <w:tcPr>
            <w:tcW w:w="4572" w:type="dxa"/>
          </w:tcPr>
          <w:p w:rsidR="00D75D89" w:rsidRPr="004273A8" w:rsidRDefault="00D75D89" w:rsidP="00B77E1B">
            <w:pPr>
              <w:shd w:val="clear" w:color="auto" w:fill="FFFFFF"/>
              <w:tabs>
                <w:tab w:val="left" w:pos="709"/>
              </w:tabs>
              <w:ind w:left="-284" w:right="-452" w:firstLine="415"/>
              <w:jc w:val="both"/>
              <w:rPr>
                <w:color w:val="000000"/>
              </w:rPr>
            </w:pPr>
          </w:p>
        </w:tc>
      </w:tr>
      <w:tr w:rsidR="00D75D89" w:rsidRPr="004273A8" w:rsidTr="00782CF6">
        <w:tc>
          <w:tcPr>
            <w:tcW w:w="4968" w:type="dxa"/>
          </w:tcPr>
          <w:p w:rsidR="00D75D89" w:rsidRPr="00022245" w:rsidRDefault="00022245" w:rsidP="00DC2EC6">
            <w:pPr>
              <w:shd w:val="clear" w:color="auto" w:fill="FFFFFF"/>
              <w:tabs>
                <w:tab w:val="left" w:pos="709"/>
              </w:tabs>
              <w:spacing w:line="276" w:lineRule="auto"/>
              <w:ind w:left="-284" w:right="-452" w:firstLine="284"/>
              <w:jc w:val="both"/>
            </w:pPr>
            <w:r>
              <w:t>Jūratė Mickevičienė</w:t>
            </w:r>
          </w:p>
          <w:p w:rsidR="00D75D89" w:rsidRPr="00AF2390" w:rsidRDefault="00D75D89" w:rsidP="00DC2EC6">
            <w:pPr>
              <w:shd w:val="clear" w:color="auto" w:fill="FFFFFF"/>
              <w:tabs>
                <w:tab w:val="left" w:pos="709"/>
              </w:tabs>
              <w:spacing w:line="276" w:lineRule="auto"/>
              <w:ind w:left="-284" w:right="-452" w:firstLine="284"/>
              <w:jc w:val="both"/>
              <w:rPr>
                <w:color w:val="FF0000"/>
              </w:rPr>
            </w:pPr>
          </w:p>
          <w:p w:rsidR="00D75D89" w:rsidRPr="00AF2390" w:rsidRDefault="00D75D89" w:rsidP="00DC2EC6">
            <w:pPr>
              <w:shd w:val="clear" w:color="auto" w:fill="FFFFFF"/>
              <w:tabs>
                <w:tab w:val="left" w:pos="709"/>
              </w:tabs>
              <w:spacing w:line="276" w:lineRule="auto"/>
              <w:ind w:left="-284" w:right="-452" w:firstLine="284"/>
              <w:jc w:val="both"/>
              <w:rPr>
                <w:color w:val="FF0000"/>
              </w:rPr>
            </w:pPr>
          </w:p>
        </w:tc>
        <w:tc>
          <w:tcPr>
            <w:tcW w:w="4572" w:type="dxa"/>
          </w:tcPr>
          <w:p w:rsidR="00D75D89" w:rsidRPr="00A963B7" w:rsidRDefault="00A963B7" w:rsidP="00B77E1B">
            <w:pPr>
              <w:shd w:val="clear" w:color="auto" w:fill="FFFFFF"/>
              <w:tabs>
                <w:tab w:val="left" w:pos="709"/>
              </w:tabs>
              <w:ind w:left="-284" w:right="-452" w:firstLine="415"/>
              <w:jc w:val="both"/>
            </w:pPr>
            <w:r>
              <w:t>Robertas Želvys</w:t>
            </w:r>
          </w:p>
        </w:tc>
      </w:tr>
      <w:tr w:rsidR="00D75D89" w:rsidRPr="004273A8" w:rsidTr="00782CF6">
        <w:tc>
          <w:tcPr>
            <w:tcW w:w="4968" w:type="dxa"/>
          </w:tcPr>
          <w:p w:rsidR="00D75D89" w:rsidRPr="00AF2390" w:rsidRDefault="00D75D89" w:rsidP="00DC2EC6">
            <w:pPr>
              <w:shd w:val="clear" w:color="auto" w:fill="FFFFFF"/>
              <w:tabs>
                <w:tab w:val="left" w:pos="709"/>
              </w:tabs>
              <w:spacing w:line="276" w:lineRule="auto"/>
              <w:ind w:left="-284" w:right="-452" w:firstLine="284"/>
              <w:jc w:val="both"/>
              <w:rPr>
                <w:color w:val="FF0000"/>
              </w:rPr>
            </w:pPr>
            <w:r w:rsidRPr="00671E65">
              <w:t>A.V.</w:t>
            </w:r>
          </w:p>
        </w:tc>
        <w:tc>
          <w:tcPr>
            <w:tcW w:w="4572" w:type="dxa"/>
          </w:tcPr>
          <w:p w:rsidR="00D75D89" w:rsidRPr="004273A8" w:rsidRDefault="00D75D89" w:rsidP="00DC2EC6">
            <w:pPr>
              <w:shd w:val="clear" w:color="auto" w:fill="FFFFFF"/>
              <w:tabs>
                <w:tab w:val="left" w:pos="709"/>
              </w:tabs>
              <w:spacing w:line="276" w:lineRule="auto"/>
              <w:ind w:left="-284" w:right="-452" w:firstLine="415"/>
              <w:jc w:val="both"/>
              <w:rPr>
                <w:color w:val="000000"/>
              </w:rPr>
            </w:pPr>
            <w:r w:rsidRPr="004273A8">
              <w:rPr>
                <w:color w:val="000000"/>
              </w:rPr>
              <w:t>A.V.</w:t>
            </w:r>
          </w:p>
        </w:tc>
      </w:tr>
    </w:tbl>
    <w:p w:rsidR="00D75D89" w:rsidRPr="004273A8" w:rsidRDefault="00D75D89" w:rsidP="00DC2EC6">
      <w:pPr>
        <w:shd w:val="clear" w:color="auto" w:fill="FFFFFF"/>
        <w:tabs>
          <w:tab w:val="left" w:pos="709"/>
        </w:tabs>
        <w:spacing w:line="276" w:lineRule="auto"/>
        <w:ind w:left="-284" w:right="-452" w:firstLine="284"/>
        <w:jc w:val="both"/>
        <w:rPr>
          <w:color w:val="000000"/>
        </w:rPr>
      </w:pPr>
    </w:p>
    <w:sectPr w:rsidR="00D75D89" w:rsidRPr="004273A8" w:rsidSect="00FA3DA1">
      <w:headerReference w:type="default" r:id="rId10"/>
      <w:headerReference w:type="first" r:id="rId11"/>
      <w:pgSz w:w="11906" w:h="16838"/>
      <w:pgMar w:top="85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284" w:rsidRDefault="00443284" w:rsidP="008125D5">
      <w:r>
        <w:separator/>
      </w:r>
    </w:p>
  </w:endnote>
  <w:endnote w:type="continuationSeparator" w:id="0">
    <w:p w:rsidR="00443284" w:rsidRDefault="00443284" w:rsidP="00812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284" w:rsidRDefault="00443284" w:rsidP="008125D5">
      <w:r>
        <w:separator/>
      </w:r>
    </w:p>
  </w:footnote>
  <w:footnote w:type="continuationSeparator" w:id="0">
    <w:p w:rsidR="00443284" w:rsidRDefault="00443284" w:rsidP="00812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175713"/>
      <w:docPartObj>
        <w:docPartGallery w:val="Page Numbers (Top of Page)"/>
        <w:docPartUnique/>
      </w:docPartObj>
    </w:sdtPr>
    <w:sdtContent>
      <w:p w:rsidR="00FA3DA1" w:rsidRDefault="00A9749F">
        <w:pPr>
          <w:pStyle w:val="Header"/>
          <w:jc w:val="center"/>
        </w:pPr>
        <w:r>
          <w:fldChar w:fldCharType="begin"/>
        </w:r>
        <w:r w:rsidR="00FA3DA1">
          <w:instrText>PAGE   \* MERGEFORMAT</w:instrText>
        </w:r>
        <w:r>
          <w:fldChar w:fldCharType="separate"/>
        </w:r>
        <w:r w:rsidR="008E0D00">
          <w:rPr>
            <w:noProof/>
          </w:rPr>
          <w:t>3</w:t>
        </w:r>
        <w:r>
          <w:fldChar w:fldCharType="end"/>
        </w:r>
      </w:p>
    </w:sdtContent>
  </w:sdt>
  <w:p w:rsidR="00FA3DA1" w:rsidRDefault="00FA3D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A1" w:rsidRDefault="00FA3DA1">
    <w:pPr>
      <w:pStyle w:val="Header"/>
      <w:jc w:val="center"/>
    </w:pPr>
  </w:p>
  <w:p w:rsidR="00FA3DA1" w:rsidRDefault="00FA3D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57228"/>
    <w:multiLevelType w:val="hybridMultilevel"/>
    <w:tmpl w:val="71A2D166"/>
    <w:lvl w:ilvl="0" w:tplc="4F3C2FE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5A4673"/>
    <w:rsid w:val="00022245"/>
    <w:rsid w:val="000322C9"/>
    <w:rsid w:val="000329EC"/>
    <w:rsid w:val="00052FF3"/>
    <w:rsid w:val="00073E9F"/>
    <w:rsid w:val="00081729"/>
    <w:rsid w:val="000A3DF6"/>
    <w:rsid w:val="000A76F1"/>
    <w:rsid w:val="000C51D2"/>
    <w:rsid w:val="000D278F"/>
    <w:rsid w:val="000E5B9B"/>
    <w:rsid w:val="00101204"/>
    <w:rsid w:val="00134A0B"/>
    <w:rsid w:val="00144080"/>
    <w:rsid w:val="00154AE0"/>
    <w:rsid w:val="001608CD"/>
    <w:rsid w:val="00164384"/>
    <w:rsid w:val="001822C1"/>
    <w:rsid w:val="00183DB5"/>
    <w:rsid w:val="00185463"/>
    <w:rsid w:val="001A3AD1"/>
    <w:rsid w:val="001B3C1C"/>
    <w:rsid w:val="001C7832"/>
    <w:rsid w:val="001D2DF5"/>
    <w:rsid w:val="001D7CB9"/>
    <w:rsid w:val="001F019B"/>
    <w:rsid w:val="001F4CCB"/>
    <w:rsid w:val="001F5FC0"/>
    <w:rsid w:val="001F7B07"/>
    <w:rsid w:val="002000F0"/>
    <w:rsid w:val="0020277F"/>
    <w:rsid w:val="00214A0B"/>
    <w:rsid w:val="002158CE"/>
    <w:rsid w:val="00222310"/>
    <w:rsid w:val="002229DB"/>
    <w:rsid w:val="002264AC"/>
    <w:rsid w:val="002317E3"/>
    <w:rsid w:val="00251460"/>
    <w:rsid w:val="0025296F"/>
    <w:rsid w:val="00275C3B"/>
    <w:rsid w:val="002814D2"/>
    <w:rsid w:val="002B1201"/>
    <w:rsid w:val="002C40B8"/>
    <w:rsid w:val="002C4502"/>
    <w:rsid w:val="002E273E"/>
    <w:rsid w:val="002F4569"/>
    <w:rsid w:val="0031109B"/>
    <w:rsid w:val="003214AA"/>
    <w:rsid w:val="00321576"/>
    <w:rsid w:val="0032553D"/>
    <w:rsid w:val="00331467"/>
    <w:rsid w:val="00343D3B"/>
    <w:rsid w:val="00356E2C"/>
    <w:rsid w:val="00365970"/>
    <w:rsid w:val="0036681D"/>
    <w:rsid w:val="00387A83"/>
    <w:rsid w:val="003B1302"/>
    <w:rsid w:val="003B6B19"/>
    <w:rsid w:val="003E4396"/>
    <w:rsid w:val="003E6004"/>
    <w:rsid w:val="003F6AE1"/>
    <w:rsid w:val="003F6E32"/>
    <w:rsid w:val="00411C37"/>
    <w:rsid w:val="00443284"/>
    <w:rsid w:val="00456C6A"/>
    <w:rsid w:val="00457B5E"/>
    <w:rsid w:val="00460BFE"/>
    <w:rsid w:val="004A0585"/>
    <w:rsid w:val="004B7A7E"/>
    <w:rsid w:val="004C1A90"/>
    <w:rsid w:val="004E060A"/>
    <w:rsid w:val="005058A6"/>
    <w:rsid w:val="00511060"/>
    <w:rsid w:val="00514722"/>
    <w:rsid w:val="00526831"/>
    <w:rsid w:val="00530859"/>
    <w:rsid w:val="00536AA1"/>
    <w:rsid w:val="00563DD2"/>
    <w:rsid w:val="00581FEF"/>
    <w:rsid w:val="0059172D"/>
    <w:rsid w:val="0059197A"/>
    <w:rsid w:val="00592A3B"/>
    <w:rsid w:val="005A109F"/>
    <w:rsid w:val="005A1E0B"/>
    <w:rsid w:val="005A303C"/>
    <w:rsid w:val="005A315A"/>
    <w:rsid w:val="005A4673"/>
    <w:rsid w:val="005B6601"/>
    <w:rsid w:val="005B7D44"/>
    <w:rsid w:val="005C4FCD"/>
    <w:rsid w:val="005D3BE2"/>
    <w:rsid w:val="005D6481"/>
    <w:rsid w:val="005E669F"/>
    <w:rsid w:val="00603AA6"/>
    <w:rsid w:val="00606718"/>
    <w:rsid w:val="00613135"/>
    <w:rsid w:val="00614392"/>
    <w:rsid w:val="00622F17"/>
    <w:rsid w:val="00630D61"/>
    <w:rsid w:val="00663E1A"/>
    <w:rsid w:val="00671E65"/>
    <w:rsid w:val="00673FE8"/>
    <w:rsid w:val="00675C69"/>
    <w:rsid w:val="0068237D"/>
    <w:rsid w:val="00683226"/>
    <w:rsid w:val="006976E6"/>
    <w:rsid w:val="006C27D0"/>
    <w:rsid w:val="006C4DC0"/>
    <w:rsid w:val="006D087F"/>
    <w:rsid w:val="006D1801"/>
    <w:rsid w:val="006E5D25"/>
    <w:rsid w:val="006E5F26"/>
    <w:rsid w:val="006E646D"/>
    <w:rsid w:val="006E7E57"/>
    <w:rsid w:val="006E7FAF"/>
    <w:rsid w:val="006F229B"/>
    <w:rsid w:val="00702B13"/>
    <w:rsid w:val="00702B6A"/>
    <w:rsid w:val="007116E9"/>
    <w:rsid w:val="00715071"/>
    <w:rsid w:val="00743E04"/>
    <w:rsid w:val="00746A49"/>
    <w:rsid w:val="00752F6B"/>
    <w:rsid w:val="00756083"/>
    <w:rsid w:val="00764BF5"/>
    <w:rsid w:val="00765E18"/>
    <w:rsid w:val="0077445E"/>
    <w:rsid w:val="00797574"/>
    <w:rsid w:val="007B223E"/>
    <w:rsid w:val="007B7DC9"/>
    <w:rsid w:val="007C24CB"/>
    <w:rsid w:val="007C451A"/>
    <w:rsid w:val="007D403D"/>
    <w:rsid w:val="007D675A"/>
    <w:rsid w:val="007E2CA2"/>
    <w:rsid w:val="007E3975"/>
    <w:rsid w:val="007E6285"/>
    <w:rsid w:val="007F5211"/>
    <w:rsid w:val="007F5958"/>
    <w:rsid w:val="00801FA0"/>
    <w:rsid w:val="00804088"/>
    <w:rsid w:val="008125D5"/>
    <w:rsid w:val="00817BE0"/>
    <w:rsid w:val="008215D7"/>
    <w:rsid w:val="00836BA9"/>
    <w:rsid w:val="00847FA8"/>
    <w:rsid w:val="008561EF"/>
    <w:rsid w:val="00873258"/>
    <w:rsid w:val="00882C6C"/>
    <w:rsid w:val="0089795E"/>
    <w:rsid w:val="008A189F"/>
    <w:rsid w:val="008A2A8B"/>
    <w:rsid w:val="008A5209"/>
    <w:rsid w:val="008B43ED"/>
    <w:rsid w:val="008B6A79"/>
    <w:rsid w:val="008C0CD2"/>
    <w:rsid w:val="008C1784"/>
    <w:rsid w:val="008C4E6B"/>
    <w:rsid w:val="008C6B09"/>
    <w:rsid w:val="008E0D00"/>
    <w:rsid w:val="008E4799"/>
    <w:rsid w:val="008E743E"/>
    <w:rsid w:val="008F4735"/>
    <w:rsid w:val="008F4F75"/>
    <w:rsid w:val="009058CC"/>
    <w:rsid w:val="00917ED6"/>
    <w:rsid w:val="00942260"/>
    <w:rsid w:val="009550EB"/>
    <w:rsid w:val="009677D7"/>
    <w:rsid w:val="00967D04"/>
    <w:rsid w:val="00992D4D"/>
    <w:rsid w:val="009931EA"/>
    <w:rsid w:val="009947CF"/>
    <w:rsid w:val="00997CCA"/>
    <w:rsid w:val="009A6ED7"/>
    <w:rsid w:val="009A7A7B"/>
    <w:rsid w:val="009B1862"/>
    <w:rsid w:val="009C2357"/>
    <w:rsid w:val="009D3BA1"/>
    <w:rsid w:val="009F4B84"/>
    <w:rsid w:val="009F5A09"/>
    <w:rsid w:val="009F7C02"/>
    <w:rsid w:val="00A04F14"/>
    <w:rsid w:val="00A466B6"/>
    <w:rsid w:val="00A46CB6"/>
    <w:rsid w:val="00A52648"/>
    <w:rsid w:val="00A63030"/>
    <w:rsid w:val="00A66988"/>
    <w:rsid w:val="00A70801"/>
    <w:rsid w:val="00A71339"/>
    <w:rsid w:val="00A80A0E"/>
    <w:rsid w:val="00A81711"/>
    <w:rsid w:val="00A9546F"/>
    <w:rsid w:val="00A963B7"/>
    <w:rsid w:val="00A9749F"/>
    <w:rsid w:val="00AB0853"/>
    <w:rsid w:val="00AC5105"/>
    <w:rsid w:val="00AE3B75"/>
    <w:rsid w:val="00AE4F4B"/>
    <w:rsid w:val="00AF2390"/>
    <w:rsid w:val="00AF6327"/>
    <w:rsid w:val="00B04F1A"/>
    <w:rsid w:val="00B20021"/>
    <w:rsid w:val="00B2108E"/>
    <w:rsid w:val="00B2627E"/>
    <w:rsid w:val="00B305EF"/>
    <w:rsid w:val="00B44BBF"/>
    <w:rsid w:val="00B62978"/>
    <w:rsid w:val="00B646E6"/>
    <w:rsid w:val="00B6632D"/>
    <w:rsid w:val="00B77E1B"/>
    <w:rsid w:val="00B876BE"/>
    <w:rsid w:val="00B90F83"/>
    <w:rsid w:val="00B9166F"/>
    <w:rsid w:val="00B928E2"/>
    <w:rsid w:val="00B96846"/>
    <w:rsid w:val="00B97A4D"/>
    <w:rsid w:val="00B97C6B"/>
    <w:rsid w:val="00BA1A18"/>
    <w:rsid w:val="00BB0874"/>
    <w:rsid w:val="00BB0BF7"/>
    <w:rsid w:val="00BB4F40"/>
    <w:rsid w:val="00BE3722"/>
    <w:rsid w:val="00BF02B4"/>
    <w:rsid w:val="00BF70BA"/>
    <w:rsid w:val="00C43587"/>
    <w:rsid w:val="00C5650C"/>
    <w:rsid w:val="00C56F4E"/>
    <w:rsid w:val="00C61832"/>
    <w:rsid w:val="00C64F77"/>
    <w:rsid w:val="00C771B5"/>
    <w:rsid w:val="00CA1755"/>
    <w:rsid w:val="00CB1127"/>
    <w:rsid w:val="00CB1A60"/>
    <w:rsid w:val="00CB223B"/>
    <w:rsid w:val="00CB3819"/>
    <w:rsid w:val="00CB6E54"/>
    <w:rsid w:val="00D04397"/>
    <w:rsid w:val="00D072C0"/>
    <w:rsid w:val="00D20C1B"/>
    <w:rsid w:val="00D25659"/>
    <w:rsid w:val="00D4035E"/>
    <w:rsid w:val="00D413A9"/>
    <w:rsid w:val="00D4210F"/>
    <w:rsid w:val="00D451EA"/>
    <w:rsid w:val="00D4587A"/>
    <w:rsid w:val="00D75D89"/>
    <w:rsid w:val="00D76409"/>
    <w:rsid w:val="00D81C91"/>
    <w:rsid w:val="00D86985"/>
    <w:rsid w:val="00D9005A"/>
    <w:rsid w:val="00D922BB"/>
    <w:rsid w:val="00DA3FA2"/>
    <w:rsid w:val="00DC0B40"/>
    <w:rsid w:val="00DC2EC6"/>
    <w:rsid w:val="00DE7633"/>
    <w:rsid w:val="00DF2004"/>
    <w:rsid w:val="00E0022B"/>
    <w:rsid w:val="00E06515"/>
    <w:rsid w:val="00E068A5"/>
    <w:rsid w:val="00E07E1C"/>
    <w:rsid w:val="00E21B6E"/>
    <w:rsid w:val="00E2418C"/>
    <w:rsid w:val="00E31503"/>
    <w:rsid w:val="00E40CF3"/>
    <w:rsid w:val="00E47411"/>
    <w:rsid w:val="00E54D22"/>
    <w:rsid w:val="00E57FBC"/>
    <w:rsid w:val="00E60130"/>
    <w:rsid w:val="00E620B8"/>
    <w:rsid w:val="00E70470"/>
    <w:rsid w:val="00E72762"/>
    <w:rsid w:val="00E8048A"/>
    <w:rsid w:val="00E82601"/>
    <w:rsid w:val="00E94F25"/>
    <w:rsid w:val="00EA4258"/>
    <w:rsid w:val="00EB7E70"/>
    <w:rsid w:val="00EC23EB"/>
    <w:rsid w:val="00EC71AF"/>
    <w:rsid w:val="00EC7F99"/>
    <w:rsid w:val="00ED0E4C"/>
    <w:rsid w:val="00ED34A0"/>
    <w:rsid w:val="00ED437C"/>
    <w:rsid w:val="00EE75A7"/>
    <w:rsid w:val="00EF1BBF"/>
    <w:rsid w:val="00EF4722"/>
    <w:rsid w:val="00EF516A"/>
    <w:rsid w:val="00F10E1C"/>
    <w:rsid w:val="00F1185E"/>
    <w:rsid w:val="00F147B3"/>
    <w:rsid w:val="00F2108C"/>
    <w:rsid w:val="00F22242"/>
    <w:rsid w:val="00F261A0"/>
    <w:rsid w:val="00F353D5"/>
    <w:rsid w:val="00F361A1"/>
    <w:rsid w:val="00F42453"/>
    <w:rsid w:val="00F55064"/>
    <w:rsid w:val="00F57C89"/>
    <w:rsid w:val="00F70C1B"/>
    <w:rsid w:val="00F72735"/>
    <w:rsid w:val="00F73544"/>
    <w:rsid w:val="00F73CB0"/>
    <w:rsid w:val="00F7545A"/>
    <w:rsid w:val="00F967FE"/>
    <w:rsid w:val="00FA30E7"/>
    <w:rsid w:val="00FA364B"/>
    <w:rsid w:val="00FA3DA1"/>
    <w:rsid w:val="00FB1EC1"/>
    <w:rsid w:val="00FB3288"/>
    <w:rsid w:val="00FC301A"/>
    <w:rsid w:val="00FD4330"/>
    <w:rsid w:val="00FD6A9B"/>
    <w:rsid w:val="00FD7326"/>
    <w:rsid w:val="00FF7C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67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A46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4673"/>
    <w:rPr>
      <w:rFonts w:asciiTheme="majorHAnsi" w:eastAsiaTheme="majorEastAsia" w:hAnsiTheme="majorHAnsi" w:cstheme="majorBidi"/>
      <w:b/>
      <w:bCs/>
      <w:color w:val="4F81BD" w:themeColor="accent1"/>
      <w:sz w:val="26"/>
      <w:szCs w:val="26"/>
    </w:rPr>
  </w:style>
  <w:style w:type="character" w:customStyle="1" w:styleId="BodyTextChar">
    <w:name w:val="Body Text Char"/>
    <w:aliases w:val="Char1 Char,Char Char,Char Char Char Diagrama Diagrama Diagrama Diagrama Diagrama Char,Char Char Char Diagrama Diagrama Diagrama Diagrama Diagrama Diagrama Diagrama Diagrama Diagrama Diagrama Char,body text Char,contents Char,bt Char"/>
    <w:basedOn w:val="DefaultParagraphFont"/>
    <w:link w:val="BodyText"/>
    <w:locked/>
    <w:rsid w:val="005A4673"/>
    <w:rPr>
      <w:sz w:val="24"/>
    </w:rPr>
  </w:style>
  <w:style w:type="paragraph" w:styleId="BodyText">
    <w:name w:val="Body Text"/>
    <w:aliases w:val="Char1,Char,Char Char Char Diagrama Diagrama Diagrama Diagrama Diagrama,Char Char Char Diagrama Diagrama Diagrama Diagrama Diagrama Diagrama Diagrama Diagrama Diagrama Diagrama,body text,contents,bt,b, Char, Char Char"/>
    <w:basedOn w:val="Normal"/>
    <w:link w:val="BodyTextChar"/>
    <w:unhideWhenUsed/>
    <w:rsid w:val="005A4673"/>
    <w:pPr>
      <w:jc w:val="both"/>
    </w:pPr>
    <w:rPr>
      <w:rFonts w:asciiTheme="minorHAnsi" w:eastAsiaTheme="minorHAnsi" w:hAnsiTheme="minorHAnsi" w:cstheme="minorBidi"/>
      <w:szCs w:val="22"/>
    </w:rPr>
  </w:style>
  <w:style w:type="character" w:customStyle="1" w:styleId="BodyTextChar1">
    <w:name w:val="Body Text Char1"/>
    <w:basedOn w:val="DefaultParagraphFont"/>
    <w:uiPriority w:val="99"/>
    <w:semiHidden/>
    <w:rsid w:val="005A4673"/>
    <w:rPr>
      <w:rFonts w:ascii="Times New Roman" w:eastAsia="Times New Roman" w:hAnsi="Times New Roman" w:cs="Times New Roman"/>
      <w:sz w:val="24"/>
      <w:szCs w:val="24"/>
    </w:rPr>
  </w:style>
  <w:style w:type="paragraph" w:customStyle="1" w:styleId="TableContents">
    <w:name w:val="Table Contents"/>
    <w:basedOn w:val="Normal"/>
    <w:uiPriority w:val="99"/>
    <w:rsid w:val="005A4673"/>
    <w:pPr>
      <w:suppressLineNumbers/>
      <w:suppressAutoHyphens/>
    </w:pPr>
    <w:rPr>
      <w:szCs w:val="20"/>
      <w:lang w:eastAsia="ar-SA"/>
    </w:rPr>
  </w:style>
  <w:style w:type="character" w:styleId="Hyperlink">
    <w:name w:val="Hyperlink"/>
    <w:basedOn w:val="DefaultParagraphFont"/>
    <w:uiPriority w:val="99"/>
    <w:unhideWhenUsed/>
    <w:rsid w:val="005A4673"/>
    <w:rPr>
      <w:color w:val="0000FF"/>
      <w:u w:val="single"/>
    </w:rPr>
  </w:style>
  <w:style w:type="character" w:customStyle="1" w:styleId="apple-converted-space">
    <w:name w:val="apple-converted-space"/>
    <w:basedOn w:val="DefaultParagraphFont"/>
    <w:rsid w:val="00F70C1B"/>
  </w:style>
  <w:style w:type="character" w:styleId="Strong">
    <w:name w:val="Strong"/>
    <w:basedOn w:val="DefaultParagraphFont"/>
    <w:uiPriority w:val="22"/>
    <w:qFormat/>
    <w:rsid w:val="007F5958"/>
    <w:rPr>
      <w:b/>
      <w:bCs/>
    </w:rPr>
  </w:style>
  <w:style w:type="paragraph" w:styleId="ListParagraph">
    <w:name w:val="List Paragraph"/>
    <w:basedOn w:val="Normal"/>
    <w:uiPriority w:val="34"/>
    <w:qFormat/>
    <w:rsid w:val="008125D5"/>
    <w:pPr>
      <w:ind w:left="720"/>
      <w:contextualSpacing/>
    </w:pPr>
  </w:style>
  <w:style w:type="paragraph" w:styleId="Header">
    <w:name w:val="header"/>
    <w:basedOn w:val="Normal"/>
    <w:link w:val="HeaderChar"/>
    <w:uiPriority w:val="99"/>
    <w:unhideWhenUsed/>
    <w:rsid w:val="008125D5"/>
    <w:pPr>
      <w:tabs>
        <w:tab w:val="center" w:pos="4819"/>
        <w:tab w:val="right" w:pos="9638"/>
      </w:tabs>
    </w:pPr>
  </w:style>
  <w:style w:type="character" w:customStyle="1" w:styleId="HeaderChar">
    <w:name w:val="Header Char"/>
    <w:basedOn w:val="DefaultParagraphFont"/>
    <w:link w:val="Header"/>
    <w:uiPriority w:val="99"/>
    <w:rsid w:val="008125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25D5"/>
    <w:pPr>
      <w:tabs>
        <w:tab w:val="center" w:pos="4819"/>
        <w:tab w:val="right" w:pos="9638"/>
      </w:tabs>
    </w:pPr>
  </w:style>
  <w:style w:type="character" w:customStyle="1" w:styleId="FooterChar">
    <w:name w:val="Footer Char"/>
    <w:basedOn w:val="DefaultParagraphFont"/>
    <w:link w:val="Footer"/>
    <w:uiPriority w:val="99"/>
    <w:rsid w:val="008125D5"/>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D451EA"/>
    <w:pPr>
      <w:spacing w:after="120"/>
      <w:ind w:left="283"/>
    </w:pPr>
    <w:rPr>
      <w:sz w:val="16"/>
      <w:szCs w:val="16"/>
    </w:rPr>
  </w:style>
  <w:style w:type="character" w:customStyle="1" w:styleId="BodyTextIndent3Char">
    <w:name w:val="Body Text Indent 3 Char"/>
    <w:basedOn w:val="DefaultParagraphFont"/>
    <w:link w:val="BodyTextIndent3"/>
    <w:uiPriority w:val="99"/>
    <w:rsid w:val="00D451EA"/>
    <w:rPr>
      <w:rFonts w:ascii="Times New Roman" w:eastAsia="Times New Roman" w:hAnsi="Times New Roman" w:cs="Times New Roman"/>
      <w:sz w:val="16"/>
      <w:szCs w:val="16"/>
    </w:rPr>
  </w:style>
  <w:style w:type="table" w:styleId="TableGrid">
    <w:name w:val="Table Grid"/>
    <w:basedOn w:val="TableNormal"/>
    <w:uiPriority w:val="59"/>
    <w:rsid w:val="00671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0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laurinaitiene@prien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askaita.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clovas.ramanauskas@prien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958</Words>
  <Characters>5462</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Linute</dc:creator>
  <cp:lastModifiedBy>DaliaN</cp:lastModifiedBy>
  <cp:revision>10</cp:revision>
  <cp:lastPrinted>2021-07-28T13:27:00Z</cp:lastPrinted>
  <dcterms:created xsi:type="dcterms:W3CDTF">2023-05-17T06:22:00Z</dcterms:created>
  <dcterms:modified xsi:type="dcterms:W3CDTF">2023-05-19T08:01:00Z</dcterms:modified>
</cp:coreProperties>
</file>