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C7B0" w14:textId="60031AAC" w:rsidR="00A06D40" w:rsidRPr="00B51F7E" w:rsidRDefault="001858D2" w:rsidP="001858D2">
      <w:pPr>
        <w:pStyle w:val="Style2"/>
        <w:widowControl/>
        <w:jc w:val="center"/>
        <w:rPr>
          <w:rFonts w:asciiTheme="minorHAnsi" w:hAnsiTheme="minorHAnsi" w:cstheme="minorHAnsi"/>
          <w:b/>
          <w:bCs/>
          <w:color w:val="000000"/>
        </w:rPr>
      </w:pPr>
      <w:bookmarkStart w:id="0" w:name="_Hlk109646095"/>
      <w:r w:rsidRPr="001858D2">
        <w:rPr>
          <w:rFonts w:asciiTheme="minorHAnsi" w:hAnsiTheme="minorHAnsi" w:cstheme="minorHAnsi"/>
          <w:b/>
          <w:bCs/>
          <w:color w:val="000000"/>
        </w:rPr>
        <w:t>PROJEKTŲ VALDYMO PROGRAMINĖS ĮRANGOS</w:t>
      </w:r>
      <w:r>
        <w:rPr>
          <w:rFonts w:asciiTheme="minorHAnsi" w:hAnsiTheme="minorHAnsi" w:cstheme="minorHAnsi"/>
          <w:b/>
          <w:bCs/>
          <w:color w:val="000000"/>
        </w:rPr>
        <w:t xml:space="preserve"> </w:t>
      </w:r>
      <w:r w:rsidRPr="001858D2">
        <w:rPr>
          <w:rFonts w:asciiTheme="minorHAnsi" w:hAnsiTheme="minorHAnsi" w:cstheme="minorHAnsi"/>
          <w:b/>
          <w:bCs/>
          <w:color w:val="000000"/>
        </w:rPr>
        <w:t>LICENCIJŲ ĮSIGIJIMO</w:t>
      </w:r>
      <w:bookmarkEnd w:id="0"/>
    </w:p>
    <w:p w14:paraId="7C25C7B1" w14:textId="77777777" w:rsidR="001C1AAC" w:rsidRPr="00B51F7E" w:rsidRDefault="001C1AAC" w:rsidP="00A06D40">
      <w:pPr>
        <w:pStyle w:val="Style2"/>
        <w:widowControl/>
        <w:jc w:val="center"/>
        <w:rPr>
          <w:rStyle w:val="FontStyle13"/>
          <w:rFonts w:asciiTheme="minorHAnsi" w:hAnsiTheme="minorHAnsi" w:cstheme="minorHAnsi"/>
          <w:sz w:val="24"/>
          <w:szCs w:val="24"/>
        </w:rPr>
      </w:pPr>
      <w:r w:rsidRPr="00B51F7E">
        <w:rPr>
          <w:rStyle w:val="FontStyle13"/>
          <w:rFonts w:asciiTheme="minorHAnsi" w:hAnsiTheme="minorHAnsi" w:cstheme="minorHAnsi"/>
          <w:sz w:val="24"/>
          <w:szCs w:val="24"/>
        </w:rPr>
        <w:t>TECHNIN</w:t>
      </w:r>
      <w:r w:rsidR="000F6011" w:rsidRPr="00B51F7E">
        <w:rPr>
          <w:rStyle w:val="FontStyle13"/>
          <w:rFonts w:asciiTheme="minorHAnsi" w:hAnsiTheme="minorHAnsi" w:cstheme="minorHAnsi"/>
          <w:sz w:val="24"/>
          <w:szCs w:val="24"/>
        </w:rPr>
        <w:t xml:space="preserve">Ė </w:t>
      </w:r>
      <w:r w:rsidR="00611078" w:rsidRPr="00B51F7E">
        <w:rPr>
          <w:rStyle w:val="FontStyle13"/>
          <w:rFonts w:asciiTheme="minorHAnsi" w:hAnsiTheme="minorHAnsi" w:cstheme="minorHAnsi"/>
          <w:sz w:val="24"/>
          <w:szCs w:val="24"/>
        </w:rPr>
        <w:t>SPECIFIKACIJ</w:t>
      </w:r>
      <w:r w:rsidR="00C0427F" w:rsidRPr="00B51F7E">
        <w:rPr>
          <w:rStyle w:val="FontStyle13"/>
          <w:rFonts w:asciiTheme="minorHAnsi" w:hAnsiTheme="minorHAnsi" w:cstheme="minorHAnsi"/>
          <w:sz w:val="24"/>
          <w:szCs w:val="24"/>
        </w:rPr>
        <w:t>A</w:t>
      </w:r>
    </w:p>
    <w:p w14:paraId="7C25C7B2" w14:textId="77777777" w:rsidR="001C1AAC" w:rsidRPr="00B51F7E" w:rsidRDefault="001C1AAC" w:rsidP="001C1AAC">
      <w:pPr>
        <w:pStyle w:val="Style2"/>
        <w:widowControl/>
        <w:spacing w:line="240" w:lineRule="exact"/>
        <w:ind w:left="2702"/>
        <w:jc w:val="both"/>
        <w:rPr>
          <w:rFonts w:asciiTheme="minorHAnsi" w:hAnsiTheme="minorHAnsi" w:cstheme="minorHAnsi"/>
        </w:rPr>
      </w:pPr>
    </w:p>
    <w:p w14:paraId="7C25C7B3" w14:textId="77777777" w:rsidR="001C1AAC" w:rsidRPr="00B51F7E" w:rsidRDefault="001C1AAC" w:rsidP="00EB7D6F">
      <w:pPr>
        <w:pStyle w:val="Style2"/>
        <w:widowControl/>
        <w:numPr>
          <w:ilvl w:val="0"/>
          <w:numId w:val="4"/>
        </w:numPr>
        <w:spacing w:before="19"/>
        <w:ind w:left="709" w:firstLine="0"/>
        <w:rPr>
          <w:rStyle w:val="FontStyle13"/>
          <w:rFonts w:asciiTheme="minorHAnsi" w:hAnsiTheme="minorHAnsi" w:cstheme="minorHAnsi"/>
          <w:sz w:val="24"/>
          <w:szCs w:val="24"/>
        </w:rPr>
      </w:pPr>
      <w:r w:rsidRPr="00B51F7E">
        <w:rPr>
          <w:rStyle w:val="FontStyle13"/>
          <w:rFonts w:asciiTheme="minorHAnsi" w:hAnsiTheme="minorHAnsi" w:cstheme="minorHAnsi"/>
          <w:sz w:val="24"/>
          <w:szCs w:val="24"/>
        </w:rPr>
        <w:t>BENDROSIOS NUOSTATOS</w:t>
      </w:r>
    </w:p>
    <w:p w14:paraId="7C977CCF" w14:textId="11A5B3E1" w:rsidR="0032313C" w:rsidRPr="00B51F7E" w:rsidRDefault="0032313C" w:rsidP="00EB7D6F">
      <w:pPr>
        <w:pStyle w:val="Style2"/>
        <w:widowControl/>
        <w:spacing w:before="120" w:after="120"/>
        <w:ind w:left="-142"/>
        <w:jc w:val="both"/>
        <w:rPr>
          <w:rFonts w:asciiTheme="minorHAnsi" w:hAnsiTheme="minorHAnsi" w:cstheme="minorHAnsi"/>
        </w:rPr>
      </w:pPr>
      <w:r w:rsidRPr="00B51F7E">
        <w:rPr>
          <w:rFonts w:asciiTheme="minorHAnsi" w:hAnsiTheme="minorHAnsi" w:cstheme="minorHAnsi"/>
        </w:rPr>
        <w:t xml:space="preserve">PIRKIMO OBJEKTAS – </w:t>
      </w:r>
      <w:r w:rsidR="008D3A93">
        <w:rPr>
          <w:rFonts w:asciiTheme="minorHAnsi" w:hAnsiTheme="minorHAnsi" w:cstheme="minorHAnsi"/>
        </w:rPr>
        <w:t>Projektų valdymo pro</w:t>
      </w:r>
      <w:r w:rsidR="00776D77">
        <w:rPr>
          <w:rFonts w:asciiTheme="minorHAnsi" w:hAnsiTheme="minorHAnsi" w:cstheme="minorHAnsi"/>
        </w:rPr>
        <w:t xml:space="preserve">graminės įrangos </w:t>
      </w:r>
      <w:r w:rsidR="00AB704B" w:rsidRPr="00AB704B">
        <w:rPr>
          <w:rFonts w:asciiTheme="minorHAnsi" w:hAnsiTheme="minorHAnsi" w:cstheme="minorHAnsi"/>
          <w:b/>
          <w:bCs/>
        </w:rPr>
        <w:t>Microsoft Project</w:t>
      </w:r>
      <w:r w:rsidR="00AB704B" w:rsidRPr="00AB704B">
        <w:rPr>
          <w:rFonts w:asciiTheme="minorHAnsi" w:hAnsiTheme="minorHAnsi" w:cstheme="minorHAnsi"/>
        </w:rPr>
        <w:t xml:space="preserve"> </w:t>
      </w:r>
      <w:r w:rsidR="00D930B7" w:rsidRPr="00B51F7E">
        <w:rPr>
          <w:rStyle w:val="FontStyle12"/>
          <w:rFonts w:asciiTheme="minorHAnsi" w:hAnsiTheme="minorHAnsi" w:cstheme="minorHAnsi"/>
          <w:b/>
          <w:sz w:val="24"/>
          <w:szCs w:val="24"/>
        </w:rPr>
        <w:t xml:space="preserve">programinės įrangos </w:t>
      </w:r>
      <w:r w:rsidR="00A41568" w:rsidRPr="00B51F7E">
        <w:rPr>
          <w:rFonts w:asciiTheme="minorHAnsi" w:hAnsiTheme="minorHAnsi" w:cstheme="minorHAnsi"/>
          <w:b/>
        </w:rPr>
        <w:t xml:space="preserve">licencijų </w:t>
      </w:r>
      <w:r w:rsidR="00CC46B6" w:rsidRPr="00B51F7E">
        <w:rPr>
          <w:rFonts w:asciiTheme="minorHAnsi" w:hAnsiTheme="minorHAnsi" w:cstheme="minorHAnsi"/>
          <w:b/>
        </w:rPr>
        <w:t>įsigijimas pagal poreikį.</w:t>
      </w:r>
    </w:p>
    <w:p w14:paraId="2A6F9C87" w14:textId="320354F5" w:rsidR="002C4D65" w:rsidRPr="00B51F7E" w:rsidRDefault="00605200" w:rsidP="00EB7D6F">
      <w:pPr>
        <w:pStyle w:val="Style5"/>
        <w:widowControl/>
        <w:spacing w:before="34" w:after="240" w:line="274" w:lineRule="exact"/>
        <w:ind w:left="-142"/>
        <w:jc w:val="both"/>
        <w:rPr>
          <w:rStyle w:val="FontStyle12"/>
          <w:rFonts w:asciiTheme="minorHAnsi" w:hAnsiTheme="minorHAnsi" w:cstheme="minorHAnsi"/>
          <w:b/>
          <w:sz w:val="24"/>
          <w:szCs w:val="24"/>
        </w:rPr>
      </w:pPr>
      <w:r w:rsidRPr="00B51F7E">
        <w:rPr>
          <w:rStyle w:val="FontStyle12"/>
          <w:rFonts w:asciiTheme="minorHAnsi" w:hAnsiTheme="minorHAnsi" w:cstheme="minorHAnsi"/>
          <w:sz w:val="24"/>
          <w:szCs w:val="24"/>
        </w:rPr>
        <w:t>PIRKĖJAS</w:t>
      </w:r>
      <w:r w:rsidR="00A402F4" w:rsidRPr="00B51F7E">
        <w:rPr>
          <w:rStyle w:val="FontStyle12"/>
          <w:rFonts w:asciiTheme="minorHAnsi" w:hAnsiTheme="minorHAnsi" w:cstheme="minorHAnsi"/>
          <w:sz w:val="24"/>
          <w:szCs w:val="24"/>
        </w:rPr>
        <w:t xml:space="preserve"> </w:t>
      </w:r>
      <w:r w:rsidR="002C4D65" w:rsidRPr="00B51F7E">
        <w:rPr>
          <w:rStyle w:val="FontStyle12"/>
          <w:rFonts w:asciiTheme="minorHAnsi" w:hAnsiTheme="minorHAnsi" w:cstheme="minorHAnsi"/>
          <w:sz w:val="24"/>
          <w:szCs w:val="24"/>
        </w:rPr>
        <w:t xml:space="preserve">– </w:t>
      </w:r>
      <w:r w:rsidR="000D720A" w:rsidRPr="00B51F7E">
        <w:rPr>
          <w:rStyle w:val="FontStyle12"/>
          <w:rFonts w:asciiTheme="minorHAnsi" w:hAnsiTheme="minorHAnsi" w:cstheme="minorHAnsi"/>
          <w:sz w:val="24"/>
          <w:szCs w:val="24"/>
        </w:rPr>
        <w:t>v</w:t>
      </w:r>
      <w:r w:rsidR="002C4D65" w:rsidRPr="00B51F7E">
        <w:rPr>
          <w:rStyle w:val="FontStyle12"/>
          <w:rFonts w:asciiTheme="minorHAnsi" w:hAnsiTheme="minorHAnsi" w:cstheme="minorHAnsi"/>
          <w:sz w:val="24"/>
          <w:szCs w:val="24"/>
        </w:rPr>
        <w:t xml:space="preserve">iešoji įstaiga </w:t>
      </w:r>
      <w:r w:rsidR="009456DC" w:rsidRPr="00B51F7E">
        <w:rPr>
          <w:rStyle w:val="FontStyle12"/>
          <w:rFonts w:asciiTheme="minorHAnsi" w:hAnsiTheme="minorHAnsi" w:cstheme="minorHAnsi"/>
          <w:sz w:val="24"/>
          <w:szCs w:val="24"/>
        </w:rPr>
        <w:t>Lietuvos energetikos agentūra</w:t>
      </w:r>
      <w:r w:rsidR="009D7D57" w:rsidRPr="00B51F7E">
        <w:rPr>
          <w:rStyle w:val="FontStyle12"/>
          <w:rFonts w:asciiTheme="minorHAnsi" w:hAnsiTheme="minorHAnsi" w:cstheme="minorHAnsi"/>
          <w:sz w:val="24"/>
          <w:szCs w:val="24"/>
        </w:rPr>
        <w:t xml:space="preserve"> (toliau - </w:t>
      </w:r>
      <w:r w:rsidR="009D7D57" w:rsidRPr="00B51F7E">
        <w:rPr>
          <w:rStyle w:val="FontStyle12"/>
          <w:rFonts w:asciiTheme="minorHAnsi" w:hAnsiTheme="minorHAnsi" w:cstheme="minorHAnsi"/>
          <w:b/>
          <w:bCs/>
          <w:sz w:val="24"/>
          <w:szCs w:val="24"/>
        </w:rPr>
        <w:t>Agentūra</w:t>
      </w:r>
      <w:r w:rsidR="009D7D57" w:rsidRPr="00B51F7E">
        <w:rPr>
          <w:rStyle w:val="FontStyle12"/>
          <w:rFonts w:asciiTheme="minorHAnsi" w:hAnsiTheme="minorHAnsi" w:cstheme="minorHAnsi"/>
          <w:sz w:val="24"/>
          <w:szCs w:val="24"/>
        </w:rPr>
        <w:t>)</w:t>
      </w:r>
      <w:r w:rsidR="009456DC" w:rsidRPr="00B51F7E">
        <w:rPr>
          <w:rStyle w:val="FontStyle12"/>
          <w:rFonts w:asciiTheme="minorHAnsi" w:hAnsiTheme="minorHAnsi" w:cstheme="minorHAnsi"/>
          <w:sz w:val="24"/>
          <w:szCs w:val="24"/>
        </w:rPr>
        <w:t>.</w:t>
      </w:r>
    </w:p>
    <w:p w14:paraId="0D91CADA" w14:textId="77777777" w:rsidR="00183745" w:rsidRDefault="00D66DD6" w:rsidP="00EB7D6F">
      <w:pPr>
        <w:pStyle w:val="Style5"/>
        <w:widowControl/>
        <w:spacing w:before="34" w:after="240" w:line="274" w:lineRule="exact"/>
        <w:ind w:left="-142"/>
        <w:jc w:val="both"/>
        <w:outlineLvl w:val="0"/>
        <w:rPr>
          <w:rStyle w:val="FontStyle12"/>
          <w:rFonts w:asciiTheme="minorHAnsi" w:hAnsiTheme="minorHAnsi" w:cstheme="minorHAnsi"/>
          <w:b/>
          <w:sz w:val="24"/>
          <w:szCs w:val="24"/>
        </w:rPr>
      </w:pPr>
      <w:r w:rsidRPr="00B51F7E">
        <w:rPr>
          <w:rStyle w:val="FontStyle12"/>
          <w:rFonts w:asciiTheme="minorHAnsi" w:hAnsiTheme="minorHAnsi" w:cstheme="minorHAnsi"/>
          <w:sz w:val="24"/>
          <w:szCs w:val="24"/>
        </w:rPr>
        <w:t>KIEKIS</w:t>
      </w:r>
      <w:r w:rsidR="00B749B2" w:rsidRPr="00B51F7E">
        <w:rPr>
          <w:rStyle w:val="Puslapioinaosnuoroda"/>
          <w:rFonts w:asciiTheme="minorHAnsi" w:hAnsiTheme="minorHAnsi" w:cstheme="minorHAnsi"/>
          <w:b/>
          <w:color w:val="000000"/>
        </w:rPr>
        <w:footnoteReference w:id="2"/>
      </w:r>
      <w:r w:rsidR="0009707A" w:rsidRPr="00B51F7E">
        <w:rPr>
          <w:rStyle w:val="FontStyle12"/>
          <w:rFonts w:asciiTheme="minorHAnsi" w:hAnsiTheme="minorHAnsi" w:cstheme="minorHAnsi"/>
          <w:b/>
          <w:sz w:val="24"/>
          <w:szCs w:val="24"/>
        </w:rPr>
        <w:t xml:space="preserve"> </w:t>
      </w:r>
      <w:r w:rsidR="00183745">
        <w:rPr>
          <w:rStyle w:val="FontStyle12"/>
          <w:rFonts w:asciiTheme="minorHAnsi" w:hAnsiTheme="minorHAnsi" w:cstheme="minorHAnsi"/>
          <w:b/>
          <w:sz w:val="24"/>
          <w:szCs w:val="24"/>
        </w:rPr>
        <w:t>:</w:t>
      </w:r>
    </w:p>
    <w:p w14:paraId="750598BE" w14:textId="6B2EDE72" w:rsidR="00183745" w:rsidRDefault="00183745" w:rsidP="000D27B5">
      <w:pPr>
        <w:pStyle w:val="Style5"/>
        <w:widowControl/>
        <w:spacing w:line="274" w:lineRule="exact"/>
        <w:ind w:left="-142"/>
        <w:jc w:val="both"/>
        <w:outlineLvl w:val="0"/>
        <w:rPr>
          <w:rStyle w:val="FontStyle12"/>
          <w:rFonts w:asciiTheme="minorHAnsi" w:hAnsiTheme="minorHAnsi" w:cstheme="minorHAnsi"/>
          <w:sz w:val="24"/>
          <w:szCs w:val="24"/>
        </w:rPr>
      </w:pPr>
      <w:r>
        <w:rPr>
          <w:rStyle w:val="FontStyle12"/>
          <w:rFonts w:asciiTheme="minorHAnsi" w:hAnsiTheme="minorHAnsi" w:cstheme="minorHAnsi"/>
          <w:sz w:val="24"/>
          <w:szCs w:val="24"/>
        </w:rPr>
        <w:t xml:space="preserve">1. </w:t>
      </w:r>
      <w:r w:rsidR="003D790F" w:rsidRPr="003D790F">
        <w:rPr>
          <w:rStyle w:val="FontStyle12"/>
          <w:rFonts w:asciiTheme="minorHAnsi" w:hAnsiTheme="minorHAnsi" w:cstheme="minorHAnsi"/>
          <w:sz w:val="24"/>
          <w:szCs w:val="24"/>
        </w:rPr>
        <w:t>Microsoft Project Plan 1</w:t>
      </w:r>
      <w:r w:rsidR="003D790F">
        <w:rPr>
          <w:rStyle w:val="FontStyle12"/>
          <w:rFonts w:asciiTheme="minorHAnsi" w:hAnsiTheme="minorHAnsi" w:cstheme="minorHAnsi"/>
          <w:sz w:val="24"/>
          <w:szCs w:val="24"/>
        </w:rPr>
        <w:t xml:space="preserve"> </w:t>
      </w:r>
      <w:r w:rsidR="00005608">
        <w:rPr>
          <w:rStyle w:val="FontStyle12"/>
          <w:rFonts w:asciiTheme="minorHAnsi" w:hAnsiTheme="minorHAnsi" w:cstheme="minorHAnsi"/>
          <w:sz w:val="24"/>
          <w:szCs w:val="24"/>
        </w:rPr>
        <w:t>–</w:t>
      </w:r>
      <w:r w:rsidR="003D790F">
        <w:rPr>
          <w:rStyle w:val="FontStyle12"/>
          <w:rFonts w:asciiTheme="minorHAnsi" w:hAnsiTheme="minorHAnsi" w:cstheme="minorHAnsi"/>
          <w:sz w:val="24"/>
          <w:szCs w:val="24"/>
        </w:rPr>
        <w:t xml:space="preserve"> </w:t>
      </w:r>
      <w:r w:rsidR="003D790F" w:rsidRPr="00005608">
        <w:rPr>
          <w:rStyle w:val="FontStyle12"/>
          <w:rFonts w:asciiTheme="minorHAnsi" w:hAnsiTheme="minorHAnsi" w:cstheme="minorHAnsi"/>
          <w:b/>
          <w:bCs/>
          <w:sz w:val="24"/>
          <w:szCs w:val="24"/>
        </w:rPr>
        <w:t>10</w:t>
      </w:r>
      <w:r w:rsidR="00005608" w:rsidRPr="00005608">
        <w:rPr>
          <w:rStyle w:val="FontStyle12"/>
          <w:rFonts w:asciiTheme="minorHAnsi" w:hAnsiTheme="minorHAnsi" w:cstheme="minorHAnsi"/>
          <w:b/>
          <w:bCs/>
          <w:sz w:val="24"/>
          <w:szCs w:val="24"/>
        </w:rPr>
        <w:t xml:space="preserve"> licencijų</w:t>
      </w:r>
      <w:r w:rsidR="00005608">
        <w:rPr>
          <w:rStyle w:val="FontStyle12"/>
          <w:rFonts w:asciiTheme="minorHAnsi" w:hAnsiTheme="minorHAnsi" w:cstheme="minorHAnsi"/>
          <w:b/>
          <w:bCs/>
          <w:sz w:val="24"/>
          <w:szCs w:val="24"/>
        </w:rPr>
        <w:t>;</w:t>
      </w:r>
    </w:p>
    <w:p w14:paraId="7C25C7B6" w14:textId="0B5080B9" w:rsidR="00CB1057" w:rsidRPr="00B51F7E" w:rsidRDefault="00183745" w:rsidP="000D27B5">
      <w:pPr>
        <w:pStyle w:val="Style5"/>
        <w:widowControl/>
        <w:spacing w:line="274" w:lineRule="exact"/>
        <w:ind w:left="-142"/>
        <w:jc w:val="both"/>
        <w:outlineLvl w:val="0"/>
        <w:rPr>
          <w:rStyle w:val="FontStyle12"/>
          <w:rFonts w:asciiTheme="minorHAnsi" w:hAnsiTheme="minorHAnsi" w:cstheme="minorHAnsi"/>
          <w:b/>
          <w:sz w:val="24"/>
          <w:szCs w:val="24"/>
        </w:rPr>
      </w:pPr>
      <w:r>
        <w:rPr>
          <w:rStyle w:val="FontStyle12"/>
          <w:rFonts w:asciiTheme="minorHAnsi" w:hAnsiTheme="minorHAnsi" w:cstheme="minorHAnsi"/>
          <w:sz w:val="24"/>
          <w:szCs w:val="24"/>
        </w:rPr>
        <w:t xml:space="preserve">2. </w:t>
      </w:r>
      <w:r w:rsidR="003D790F" w:rsidRPr="003D790F">
        <w:rPr>
          <w:rStyle w:val="FontStyle12"/>
          <w:rFonts w:asciiTheme="minorHAnsi" w:hAnsiTheme="minorHAnsi" w:cstheme="minorHAnsi"/>
          <w:sz w:val="24"/>
          <w:szCs w:val="24"/>
        </w:rPr>
        <w:t xml:space="preserve">Microsoft Project Plan </w:t>
      </w:r>
      <w:r w:rsidR="003D790F">
        <w:rPr>
          <w:rStyle w:val="FontStyle12"/>
          <w:rFonts w:asciiTheme="minorHAnsi" w:hAnsiTheme="minorHAnsi" w:cstheme="minorHAnsi"/>
          <w:sz w:val="24"/>
          <w:szCs w:val="24"/>
        </w:rPr>
        <w:t>3</w:t>
      </w:r>
      <w:r w:rsidR="00005608">
        <w:rPr>
          <w:rStyle w:val="FontStyle12"/>
          <w:rFonts w:asciiTheme="minorHAnsi" w:hAnsiTheme="minorHAnsi" w:cstheme="minorHAnsi"/>
          <w:sz w:val="24"/>
          <w:szCs w:val="24"/>
        </w:rPr>
        <w:t xml:space="preserve"> – </w:t>
      </w:r>
      <w:r w:rsidR="00005608">
        <w:rPr>
          <w:rStyle w:val="FontStyle12"/>
          <w:rFonts w:asciiTheme="minorHAnsi" w:hAnsiTheme="minorHAnsi" w:cstheme="minorHAnsi"/>
          <w:b/>
          <w:bCs/>
          <w:sz w:val="24"/>
          <w:szCs w:val="24"/>
        </w:rPr>
        <w:t>7</w:t>
      </w:r>
      <w:r w:rsidR="00005608" w:rsidRPr="00005608">
        <w:rPr>
          <w:rStyle w:val="FontStyle12"/>
          <w:rFonts w:asciiTheme="minorHAnsi" w:hAnsiTheme="minorHAnsi" w:cstheme="minorHAnsi"/>
          <w:b/>
          <w:bCs/>
          <w:sz w:val="24"/>
          <w:szCs w:val="24"/>
        </w:rPr>
        <w:t xml:space="preserve"> licencij</w:t>
      </w:r>
      <w:r w:rsidR="00005608">
        <w:rPr>
          <w:rStyle w:val="FontStyle12"/>
          <w:rFonts w:asciiTheme="minorHAnsi" w:hAnsiTheme="minorHAnsi" w:cstheme="minorHAnsi"/>
          <w:b/>
          <w:bCs/>
          <w:sz w:val="24"/>
          <w:szCs w:val="24"/>
        </w:rPr>
        <w:t>as</w:t>
      </w:r>
      <w:r w:rsidR="00CE774D" w:rsidRPr="00B51F7E">
        <w:rPr>
          <w:rStyle w:val="FontStyle12"/>
          <w:rFonts w:asciiTheme="minorHAnsi" w:hAnsiTheme="minorHAnsi" w:cstheme="minorHAnsi"/>
          <w:b/>
          <w:sz w:val="24"/>
          <w:szCs w:val="24"/>
        </w:rPr>
        <w:t>.</w:t>
      </w:r>
    </w:p>
    <w:p w14:paraId="1AF9AC2A" w14:textId="7F7E3E5F" w:rsidR="00D66DD6" w:rsidRPr="00B51F7E" w:rsidRDefault="00D66DD6" w:rsidP="00EB7D6F">
      <w:pPr>
        <w:pStyle w:val="Style2"/>
        <w:widowControl/>
        <w:spacing w:before="120" w:after="120"/>
        <w:ind w:left="-142"/>
        <w:jc w:val="both"/>
        <w:rPr>
          <w:rFonts w:asciiTheme="minorHAnsi" w:hAnsiTheme="minorHAnsi" w:cstheme="minorHAnsi"/>
        </w:rPr>
      </w:pPr>
      <w:r w:rsidRPr="00B51F7E">
        <w:rPr>
          <w:rFonts w:asciiTheme="minorHAnsi" w:hAnsiTheme="minorHAnsi" w:cstheme="minorHAnsi"/>
        </w:rPr>
        <w:t>PIRKIMO TIKSLAS –</w:t>
      </w:r>
      <w:r w:rsidR="00CF755B" w:rsidRPr="00B51F7E">
        <w:rPr>
          <w:rFonts w:asciiTheme="minorHAnsi" w:hAnsiTheme="minorHAnsi" w:cstheme="minorHAnsi"/>
        </w:rPr>
        <w:t xml:space="preserve"> </w:t>
      </w:r>
      <w:r w:rsidR="002C36B4" w:rsidRPr="00B51F7E">
        <w:rPr>
          <w:rFonts w:asciiTheme="minorHAnsi" w:hAnsiTheme="minorHAnsi" w:cstheme="minorHAnsi"/>
        </w:rPr>
        <w:t xml:space="preserve">pagal poreikį </w:t>
      </w:r>
      <w:r w:rsidR="00C800CB" w:rsidRPr="00B51F7E">
        <w:rPr>
          <w:rFonts w:asciiTheme="minorHAnsi" w:hAnsiTheme="minorHAnsi" w:cstheme="minorHAnsi"/>
        </w:rPr>
        <w:t>įsigyti</w:t>
      </w:r>
      <w:r w:rsidR="00CF755B" w:rsidRPr="00B51F7E">
        <w:rPr>
          <w:rFonts w:asciiTheme="minorHAnsi" w:hAnsiTheme="minorHAnsi" w:cstheme="minorHAnsi"/>
        </w:rPr>
        <w:t xml:space="preserve"> </w:t>
      </w:r>
      <w:r w:rsidR="00FC596F" w:rsidRPr="00B51F7E">
        <w:rPr>
          <w:rFonts w:asciiTheme="minorHAnsi" w:hAnsiTheme="minorHAnsi" w:cstheme="minorHAnsi"/>
        </w:rPr>
        <w:t xml:space="preserve">reikiamą skaičių </w:t>
      </w:r>
      <w:r w:rsidR="007A16A6">
        <w:rPr>
          <w:rFonts w:asciiTheme="minorHAnsi" w:hAnsiTheme="minorHAnsi" w:cstheme="minorHAnsi"/>
        </w:rPr>
        <w:t xml:space="preserve">projektų valdymui skirtos </w:t>
      </w:r>
      <w:r w:rsidR="00E86F9A" w:rsidRPr="00B51F7E">
        <w:rPr>
          <w:rFonts w:asciiTheme="minorHAnsi" w:hAnsiTheme="minorHAnsi" w:cstheme="minorHAnsi"/>
        </w:rPr>
        <w:t>programinės įrangos</w:t>
      </w:r>
      <w:r w:rsidR="0014042E" w:rsidRPr="00B51F7E">
        <w:rPr>
          <w:rFonts w:asciiTheme="minorHAnsi" w:hAnsiTheme="minorHAnsi" w:cstheme="minorHAnsi"/>
        </w:rPr>
        <w:t xml:space="preserve"> </w:t>
      </w:r>
      <w:r w:rsidR="00CF755B" w:rsidRPr="00B51F7E">
        <w:rPr>
          <w:rFonts w:asciiTheme="minorHAnsi" w:hAnsiTheme="minorHAnsi" w:cstheme="minorHAnsi"/>
        </w:rPr>
        <w:t>licencij</w:t>
      </w:r>
      <w:r w:rsidR="00FC596F" w:rsidRPr="00B51F7E">
        <w:rPr>
          <w:rFonts w:asciiTheme="minorHAnsi" w:hAnsiTheme="minorHAnsi" w:cstheme="minorHAnsi"/>
        </w:rPr>
        <w:t>ų</w:t>
      </w:r>
      <w:r w:rsidRPr="00B51F7E">
        <w:rPr>
          <w:rFonts w:asciiTheme="minorHAnsi" w:hAnsiTheme="minorHAnsi" w:cstheme="minorHAnsi"/>
        </w:rPr>
        <w:t>.</w:t>
      </w:r>
    </w:p>
    <w:p w14:paraId="7C25C7B8" w14:textId="7FEE2C22" w:rsidR="00F64CA6" w:rsidRPr="00B51F7E" w:rsidRDefault="00D66DD6" w:rsidP="00EB7D6F">
      <w:pPr>
        <w:pStyle w:val="Style2"/>
        <w:widowControl/>
        <w:spacing w:before="120" w:after="120"/>
        <w:ind w:left="-142"/>
        <w:jc w:val="both"/>
        <w:rPr>
          <w:rFonts w:asciiTheme="minorHAnsi" w:hAnsiTheme="minorHAnsi" w:cstheme="minorHAnsi"/>
          <w:b/>
          <w:bCs/>
        </w:rPr>
      </w:pPr>
      <w:r w:rsidRPr="00B51F7E">
        <w:rPr>
          <w:rFonts w:asciiTheme="minorHAnsi" w:hAnsiTheme="minorHAnsi" w:cstheme="minorHAnsi"/>
        </w:rPr>
        <w:t xml:space="preserve">AGENTŪROS TIKSLAS – </w:t>
      </w:r>
      <w:r w:rsidR="004E3CE4" w:rsidRPr="00B51F7E">
        <w:rPr>
          <w:rFonts w:asciiTheme="minorHAnsi" w:hAnsiTheme="minorHAnsi" w:cstheme="minorHAnsi"/>
          <w:bCs/>
        </w:rPr>
        <w:t>užtikrint</w:t>
      </w:r>
      <w:r w:rsidR="001455EE" w:rsidRPr="00B51F7E">
        <w:rPr>
          <w:rFonts w:asciiTheme="minorHAnsi" w:hAnsiTheme="minorHAnsi" w:cstheme="minorHAnsi"/>
          <w:bCs/>
        </w:rPr>
        <w:t>i tinkamas Agentūros darbuotojų darbo vietas</w:t>
      </w:r>
      <w:r w:rsidR="00E51950" w:rsidRPr="00B51F7E">
        <w:rPr>
          <w:rFonts w:asciiTheme="minorHAnsi" w:hAnsiTheme="minorHAnsi" w:cstheme="minorHAnsi"/>
          <w:bCs/>
        </w:rPr>
        <w:t xml:space="preserve"> bei</w:t>
      </w:r>
      <w:r w:rsidR="004E3CE4" w:rsidRPr="00B51F7E">
        <w:rPr>
          <w:rFonts w:asciiTheme="minorHAnsi" w:hAnsiTheme="minorHAnsi" w:cstheme="minorHAnsi"/>
          <w:bCs/>
        </w:rPr>
        <w:t xml:space="preserve"> </w:t>
      </w:r>
      <w:r w:rsidR="00DF357D" w:rsidRPr="00B51F7E">
        <w:rPr>
          <w:rFonts w:asciiTheme="minorHAnsi" w:hAnsiTheme="minorHAnsi" w:cstheme="minorHAnsi"/>
          <w:bCs/>
        </w:rPr>
        <w:t>veiklos organizavim</w:t>
      </w:r>
      <w:r w:rsidR="006F7194" w:rsidRPr="00B51F7E">
        <w:rPr>
          <w:rFonts w:asciiTheme="minorHAnsi" w:hAnsiTheme="minorHAnsi" w:cstheme="minorHAnsi"/>
          <w:bCs/>
        </w:rPr>
        <w:t>o tęstinumą</w:t>
      </w:r>
      <w:r w:rsidR="006B5B8B" w:rsidRPr="00B51F7E">
        <w:rPr>
          <w:rFonts w:asciiTheme="minorHAnsi" w:hAnsiTheme="minorHAnsi" w:cstheme="minorHAnsi"/>
          <w:bCs/>
        </w:rPr>
        <w:t>.</w:t>
      </w:r>
    </w:p>
    <w:p w14:paraId="7BB68D87" w14:textId="6CB6FC3F" w:rsidR="00F3516E" w:rsidRPr="00B51F7E" w:rsidRDefault="00630DFC" w:rsidP="00EB7D6F">
      <w:pPr>
        <w:pStyle w:val="Style2"/>
        <w:widowControl/>
        <w:ind w:left="-142"/>
        <w:jc w:val="both"/>
        <w:rPr>
          <w:rFonts w:asciiTheme="minorHAnsi" w:hAnsiTheme="minorHAnsi" w:cstheme="minorHAnsi"/>
          <w:bCs/>
        </w:rPr>
      </w:pPr>
      <w:r w:rsidRPr="00B51F7E">
        <w:rPr>
          <w:rFonts w:asciiTheme="minorHAnsi" w:hAnsiTheme="minorHAnsi" w:cstheme="minorHAnsi"/>
        </w:rPr>
        <w:t>LICENCIJŲ NAUDOJIMO PASKIRTIS</w:t>
      </w:r>
      <w:r w:rsidR="00F64CA6" w:rsidRPr="00B51F7E">
        <w:rPr>
          <w:rFonts w:asciiTheme="minorHAnsi" w:hAnsiTheme="minorHAnsi" w:cstheme="minorHAnsi"/>
          <w:b/>
          <w:bCs/>
        </w:rPr>
        <w:t xml:space="preserve">: </w:t>
      </w:r>
      <w:r w:rsidR="001E54CC" w:rsidRPr="00B51F7E">
        <w:rPr>
          <w:rFonts w:asciiTheme="minorHAnsi" w:hAnsiTheme="minorHAnsi" w:cstheme="minorHAnsi"/>
        </w:rPr>
        <w:t>darbuotoja</w:t>
      </w:r>
      <w:r w:rsidR="00D315E6" w:rsidRPr="00B51F7E">
        <w:rPr>
          <w:rFonts w:asciiTheme="minorHAnsi" w:hAnsiTheme="minorHAnsi" w:cstheme="minorHAnsi"/>
        </w:rPr>
        <w:t>m</w:t>
      </w:r>
      <w:r w:rsidR="001E54CC" w:rsidRPr="00B51F7E">
        <w:rPr>
          <w:rFonts w:asciiTheme="minorHAnsi" w:hAnsiTheme="minorHAnsi" w:cstheme="minorHAnsi"/>
        </w:rPr>
        <w:t>s, dirban</w:t>
      </w:r>
      <w:r w:rsidR="00F47DD7" w:rsidRPr="00B51F7E">
        <w:rPr>
          <w:rFonts w:asciiTheme="minorHAnsi" w:hAnsiTheme="minorHAnsi" w:cstheme="minorHAnsi"/>
        </w:rPr>
        <w:t xml:space="preserve">tiems pagal terminuotas darbo sutartis </w:t>
      </w:r>
      <w:r w:rsidR="008E7C41" w:rsidRPr="00B51F7E">
        <w:rPr>
          <w:rFonts w:asciiTheme="minorHAnsi" w:hAnsiTheme="minorHAnsi" w:cstheme="minorHAnsi"/>
        </w:rPr>
        <w:t>ir (</w:t>
      </w:r>
      <w:r w:rsidR="00F47DD7" w:rsidRPr="00B51F7E">
        <w:rPr>
          <w:rFonts w:asciiTheme="minorHAnsi" w:hAnsiTheme="minorHAnsi" w:cstheme="minorHAnsi"/>
        </w:rPr>
        <w:t>ar</w:t>
      </w:r>
      <w:r w:rsidR="008E7C41" w:rsidRPr="00B51F7E">
        <w:rPr>
          <w:rFonts w:asciiTheme="minorHAnsi" w:hAnsiTheme="minorHAnsi" w:cstheme="minorHAnsi"/>
        </w:rPr>
        <w:t>)</w:t>
      </w:r>
      <w:r w:rsidR="00F47DD7" w:rsidRPr="00B51F7E">
        <w:rPr>
          <w:rFonts w:asciiTheme="minorHAnsi" w:hAnsiTheme="minorHAnsi" w:cstheme="minorHAnsi"/>
        </w:rPr>
        <w:t xml:space="preserve"> nepilnu etatu</w:t>
      </w:r>
      <w:r w:rsidR="00C2593C" w:rsidRPr="00B51F7E">
        <w:rPr>
          <w:rFonts w:asciiTheme="minorHAnsi" w:hAnsiTheme="minorHAnsi" w:cstheme="minorHAnsi"/>
        </w:rPr>
        <w:t>,</w:t>
      </w:r>
      <w:r w:rsidR="00DE115B" w:rsidRPr="00B51F7E">
        <w:rPr>
          <w:rFonts w:asciiTheme="minorHAnsi" w:hAnsiTheme="minorHAnsi" w:cstheme="minorHAnsi"/>
        </w:rPr>
        <w:t xml:space="preserve"> pagal </w:t>
      </w:r>
      <w:r w:rsidR="00F43956">
        <w:rPr>
          <w:rFonts w:asciiTheme="minorHAnsi" w:hAnsiTheme="minorHAnsi" w:cstheme="minorHAnsi"/>
        </w:rPr>
        <w:t xml:space="preserve">vykdomas funkcijas </w:t>
      </w:r>
      <w:r w:rsidR="004F0759">
        <w:rPr>
          <w:rFonts w:asciiTheme="minorHAnsi" w:hAnsiTheme="minorHAnsi" w:cstheme="minorHAnsi"/>
        </w:rPr>
        <w:t xml:space="preserve">naudoti programinę įrangą efektyvesniam projektų </w:t>
      </w:r>
      <w:r w:rsidR="006105CE">
        <w:rPr>
          <w:rFonts w:asciiTheme="minorHAnsi" w:hAnsiTheme="minorHAnsi" w:cstheme="minorHAnsi"/>
        </w:rPr>
        <w:t>valdymui ir veiklos tęstinumo užtikrinimui.</w:t>
      </w:r>
    </w:p>
    <w:p w14:paraId="34D3646B" w14:textId="2B52B576" w:rsidR="00066212" w:rsidRPr="00B51F7E" w:rsidRDefault="005C535D" w:rsidP="00C0427F">
      <w:pPr>
        <w:pStyle w:val="Style2"/>
        <w:widowControl/>
        <w:numPr>
          <w:ilvl w:val="0"/>
          <w:numId w:val="4"/>
        </w:numPr>
        <w:spacing w:before="240" w:after="240"/>
        <w:ind w:left="709" w:firstLine="0"/>
        <w:jc w:val="both"/>
        <w:rPr>
          <w:rStyle w:val="FontStyle13"/>
          <w:rFonts w:asciiTheme="minorHAnsi" w:hAnsiTheme="minorHAnsi" w:cstheme="minorHAnsi"/>
          <w:sz w:val="24"/>
          <w:szCs w:val="24"/>
        </w:rPr>
      </w:pPr>
      <w:r w:rsidRPr="00B51F7E">
        <w:rPr>
          <w:rStyle w:val="FontStyle13"/>
          <w:rFonts w:asciiTheme="minorHAnsi" w:hAnsiTheme="minorHAnsi" w:cstheme="minorHAnsi"/>
          <w:sz w:val="24"/>
          <w:szCs w:val="24"/>
        </w:rPr>
        <w:t>SU PIRKIMO OBJEKTU</w:t>
      </w:r>
      <w:r w:rsidR="00340926" w:rsidRPr="00B51F7E">
        <w:rPr>
          <w:rStyle w:val="FontStyle13"/>
          <w:rFonts w:asciiTheme="minorHAnsi" w:hAnsiTheme="minorHAnsi" w:cstheme="minorHAnsi"/>
          <w:sz w:val="24"/>
          <w:szCs w:val="24"/>
        </w:rPr>
        <w:t xml:space="preserve"> </w:t>
      </w:r>
      <w:r w:rsidRPr="00B51F7E">
        <w:rPr>
          <w:rStyle w:val="FontStyle13"/>
          <w:rFonts w:asciiTheme="minorHAnsi" w:hAnsiTheme="minorHAnsi" w:cstheme="minorHAnsi"/>
          <w:sz w:val="24"/>
          <w:szCs w:val="24"/>
        </w:rPr>
        <w:t>SUS</w:t>
      </w:r>
      <w:r w:rsidR="00340926" w:rsidRPr="00B51F7E">
        <w:rPr>
          <w:rStyle w:val="FontStyle13"/>
          <w:rFonts w:asciiTheme="minorHAnsi" w:hAnsiTheme="minorHAnsi" w:cstheme="minorHAnsi"/>
          <w:sz w:val="24"/>
          <w:szCs w:val="24"/>
        </w:rPr>
        <w:t>I</w:t>
      </w:r>
      <w:r w:rsidRPr="00B51F7E">
        <w:rPr>
          <w:rStyle w:val="FontStyle13"/>
          <w:rFonts w:asciiTheme="minorHAnsi" w:hAnsiTheme="minorHAnsi" w:cstheme="minorHAnsi"/>
          <w:sz w:val="24"/>
          <w:szCs w:val="24"/>
        </w:rPr>
        <w:t>JUSI</w:t>
      </w:r>
      <w:r w:rsidR="00421028" w:rsidRPr="00B51F7E">
        <w:rPr>
          <w:rStyle w:val="FontStyle13"/>
          <w:rFonts w:asciiTheme="minorHAnsi" w:hAnsiTheme="minorHAnsi" w:cstheme="minorHAnsi"/>
          <w:sz w:val="24"/>
          <w:szCs w:val="24"/>
        </w:rPr>
        <w:t xml:space="preserve"> INFROMACIJA</w:t>
      </w:r>
    </w:p>
    <w:p w14:paraId="1078CB31" w14:textId="403C9FFC" w:rsidR="00425CAC" w:rsidRPr="00425CAC" w:rsidRDefault="00425CAC" w:rsidP="00425CAC">
      <w:pPr>
        <w:pStyle w:val="Style2"/>
        <w:widowControl/>
        <w:jc w:val="both"/>
        <w:rPr>
          <w:rStyle w:val="FontStyle13"/>
          <w:rFonts w:asciiTheme="minorHAnsi" w:hAnsiTheme="minorHAnsi" w:cstheme="minorHAnsi"/>
          <w:b w:val="0"/>
          <w:bCs w:val="0"/>
          <w:sz w:val="24"/>
          <w:szCs w:val="24"/>
        </w:rPr>
      </w:pPr>
      <w:r w:rsidRPr="00425CAC">
        <w:rPr>
          <w:rStyle w:val="FontStyle13"/>
          <w:rFonts w:asciiTheme="minorHAnsi" w:hAnsiTheme="minorHAnsi" w:cstheme="minorHAnsi"/>
          <w:b w:val="0"/>
          <w:bCs w:val="0"/>
          <w:sz w:val="24"/>
          <w:szCs w:val="24"/>
        </w:rPr>
        <w:t xml:space="preserve">Turima </w:t>
      </w:r>
      <w:r w:rsidR="00761C83">
        <w:rPr>
          <w:rStyle w:val="FontStyle13"/>
          <w:rFonts w:asciiTheme="minorHAnsi" w:hAnsiTheme="minorHAnsi" w:cstheme="minorHAnsi"/>
          <w:b w:val="0"/>
          <w:bCs w:val="0"/>
          <w:sz w:val="24"/>
          <w:szCs w:val="24"/>
        </w:rPr>
        <w:t xml:space="preserve">gamintojo </w:t>
      </w:r>
      <w:r w:rsidRPr="00425CAC">
        <w:rPr>
          <w:rStyle w:val="FontStyle13"/>
          <w:rFonts w:asciiTheme="minorHAnsi" w:hAnsiTheme="minorHAnsi" w:cstheme="minorHAnsi"/>
          <w:b w:val="0"/>
          <w:bCs w:val="0"/>
          <w:sz w:val="24"/>
          <w:szCs w:val="24"/>
        </w:rPr>
        <w:t>Microsoft informacija apie licencijos naudotoją (M</w:t>
      </w:r>
      <w:r w:rsidR="00C062B9">
        <w:rPr>
          <w:rStyle w:val="FontStyle13"/>
          <w:rFonts w:asciiTheme="minorHAnsi" w:hAnsiTheme="minorHAnsi" w:cstheme="minorHAnsi"/>
          <w:b w:val="0"/>
          <w:bCs w:val="0"/>
          <w:sz w:val="24"/>
          <w:szCs w:val="24"/>
        </w:rPr>
        <w:t xml:space="preserve">icrosoft </w:t>
      </w:r>
      <w:r w:rsidRPr="00425CAC">
        <w:rPr>
          <w:rStyle w:val="FontStyle13"/>
          <w:rFonts w:asciiTheme="minorHAnsi" w:hAnsiTheme="minorHAnsi" w:cstheme="minorHAnsi"/>
          <w:b w:val="0"/>
          <w:bCs w:val="0"/>
          <w:sz w:val="24"/>
          <w:szCs w:val="24"/>
        </w:rPr>
        <w:t>365 paskyra) - Agentūrą :</w:t>
      </w:r>
    </w:p>
    <w:p w14:paraId="0517E362" w14:textId="77777777" w:rsidR="00425CAC" w:rsidRPr="00425CAC" w:rsidRDefault="00425CAC" w:rsidP="00425CAC">
      <w:pPr>
        <w:pStyle w:val="Style2"/>
        <w:widowControl/>
        <w:numPr>
          <w:ilvl w:val="0"/>
          <w:numId w:val="23"/>
        </w:numPr>
        <w:jc w:val="both"/>
        <w:rPr>
          <w:rStyle w:val="FontStyle13"/>
          <w:rFonts w:asciiTheme="minorHAnsi" w:hAnsiTheme="minorHAnsi" w:cstheme="minorHAnsi"/>
          <w:b w:val="0"/>
          <w:bCs w:val="0"/>
          <w:sz w:val="24"/>
          <w:szCs w:val="24"/>
        </w:rPr>
      </w:pPr>
      <w:r w:rsidRPr="00425CAC">
        <w:rPr>
          <w:rStyle w:val="FontStyle13"/>
          <w:rFonts w:asciiTheme="minorHAnsi" w:hAnsiTheme="minorHAnsi" w:cstheme="minorHAnsi"/>
          <w:b w:val="0"/>
          <w:bCs w:val="0"/>
          <w:sz w:val="24"/>
          <w:szCs w:val="24"/>
        </w:rPr>
        <w:t>Tenant ID: 5ba0b387-5a68-492a-bc91-a740fe21378d;</w:t>
      </w:r>
    </w:p>
    <w:p w14:paraId="007ACC25" w14:textId="77777777" w:rsidR="00425CAC" w:rsidRPr="00425CAC" w:rsidRDefault="00425CAC" w:rsidP="00425CAC">
      <w:pPr>
        <w:pStyle w:val="Style2"/>
        <w:widowControl/>
        <w:numPr>
          <w:ilvl w:val="0"/>
          <w:numId w:val="23"/>
        </w:numPr>
        <w:jc w:val="both"/>
        <w:rPr>
          <w:rStyle w:val="FontStyle13"/>
          <w:rFonts w:asciiTheme="minorHAnsi" w:hAnsiTheme="minorHAnsi" w:cstheme="minorHAnsi"/>
          <w:b w:val="0"/>
          <w:bCs w:val="0"/>
          <w:sz w:val="24"/>
          <w:szCs w:val="24"/>
        </w:rPr>
      </w:pPr>
      <w:r w:rsidRPr="00425CAC">
        <w:rPr>
          <w:rStyle w:val="FontStyle13"/>
          <w:rFonts w:asciiTheme="minorHAnsi" w:hAnsiTheme="minorHAnsi" w:cstheme="minorHAnsi"/>
          <w:b w:val="0"/>
          <w:bCs w:val="0"/>
          <w:sz w:val="24"/>
          <w:szCs w:val="24"/>
        </w:rPr>
        <w:t>Techninis kontaktas: info@ena.lt;</w:t>
      </w:r>
    </w:p>
    <w:p w14:paraId="01F65AFF" w14:textId="77777777" w:rsidR="00425CAC" w:rsidRPr="00425CAC" w:rsidRDefault="00425CAC" w:rsidP="00425CAC">
      <w:pPr>
        <w:pStyle w:val="Style2"/>
        <w:widowControl/>
        <w:numPr>
          <w:ilvl w:val="0"/>
          <w:numId w:val="23"/>
        </w:numPr>
        <w:jc w:val="both"/>
        <w:rPr>
          <w:rStyle w:val="FontStyle13"/>
          <w:rFonts w:asciiTheme="minorHAnsi" w:hAnsiTheme="minorHAnsi" w:cstheme="minorHAnsi"/>
          <w:b w:val="0"/>
          <w:bCs w:val="0"/>
          <w:sz w:val="24"/>
          <w:szCs w:val="24"/>
        </w:rPr>
      </w:pPr>
      <w:r w:rsidRPr="00425CAC">
        <w:rPr>
          <w:rStyle w:val="FontStyle13"/>
          <w:rFonts w:asciiTheme="minorHAnsi" w:hAnsiTheme="minorHAnsi" w:cstheme="minorHAnsi"/>
          <w:b w:val="0"/>
          <w:bCs w:val="0"/>
          <w:sz w:val="24"/>
          <w:szCs w:val="24"/>
        </w:rPr>
        <w:t>Registration number (Optional): 304937660;</w:t>
      </w:r>
    </w:p>
    <w:p w14:paraId="630D9AEA" w14:textId="77777777" w:rsidR="00425CAC" w:rsidRPr="00425CAC" w:rsidRDefault="00425CAC" w:rsidP="00425CAC">
      <w:pPr>
        <w:pStyle w:val="Style2"/>
        <w:widowControl/>
        <w:numPr>
          <w:ilvl w:val="0"/>
          <w:numId w:val="23"/>
        </w:numPr>
        <w:jc w:val="both"/>
        <w:rPr>
          <w:rStyle w:val="FontStyle13"/>
          <w:rFonts w:asciiTheme="minorHAnsi" w:hAnsiTheme="minorHAnsi" w:cstheme="minorHAnsi"/>
          <w:b w:val="0"/>
          <w:bCs w:val="0"/>
          <w:sz w:val="24"/>
          <w:szCs w:val="24"/>
        </w:rPr>
      </w:pPr>
      <w:r w:rsidRPr="00425CAC">
        <w:rPr>
          <w:rStyle w:val="FontStyle13"/>
          <w:rFonts w:asciiTheme="minorHAnsi" w:hAnsiTheme="minorHAnsi" w:cstheme="minorHAnsi"/>
          <w:b w:val="0"/>
          <w:bCs w:val="0"/>
          <w:sz w:val="24"/>
          <w:szCs w:val="24"/>
        </w:rPr>
        <w:t>URL: https://www.ena.lt;</w:t>
      </w:r>
    </w:p>
    <w:p w14:paraId="6B6DD3C0" w14:textId="5F52E6BB" w:rsidR="0069718A" w:rsidRPr="00B51F7E" w:rsidRDefault="0069718A" w:rsidP="00834FD9">
      <w:pPr>
        <w:pStyle w:val="Style6"/>
        <w:numPr>
          <w:ilvl w:val="0"/>
          <w:numId w:val="4"/>
        </w:numPr>
        <w:tabs>
          <w:tab w:val="left" w:pos="1296"/>
        </w:tabs>
        <w:spacing w:before="240" w:after="240"/>
        <w:ind w:left="3425" w:hanging="2574"/>
        <w:rPr>
          <w:rFonts w:asciiTheme="minorHAnsi" w:hAnsiTheme="minorHAnsi" w:cstheme="minorHAnsi"/>
          <w:color w:val="000000"/>
        </w:rPr>
      </w:pPr>
      <w:r w:rsidRPr="00B51F7E">
        <w:rPr>
          <w:rStyle w:val="FontStyle13"/>
          <w:rFonts w:asciiTheme="minorHAnsi" w:hAnsiTheme="minorHAnsi" w:cstheme="minorHAnsi"/>
          <w:sz w:val="24"/>
          <w:szCs w:val="24"/>
        </w:rPr>
        <w:t xml:space="preserve">REIKALAVIMAI </w:t>
      </w:r>
      <w:r w:rsidRPr="00B51F7E">
        <w:rPr>
          <w:rFonts w:asciiTheme="minorHAnsi" w:hAnsiTheme="minorHAnsi" w:cstheme="minorHAnsi"/>
          <w:color w:val="000000"/>
        </w:rPr>
        <w:t>užsakym</w:t>
      </w:r>
      <w:r w:rsidR="00E57C0C" w:rsidRPr="00B51F7E">
        <w:rPr>
          <w:rFonts w:asciiTheme="minorHAnsi" w:hAnsiTheme="minorHAnsi" w:cstheme="minorHAnsi"/>
          <w:color w:val="000000"/>
        </w:rPr>
        <w:t>ui ir aktyvavimui</w:t>
      </w:r>
    </w:p>
    <w:p w14:paraId="5094D5C4" w14:textId="30071BB9" w:rsidR="00DC5DA8" w:rsidRPr="00BF7EB3" w:rsidRDefault="00DC5DA8" w:rsidP="7BCC2958">
      <w:pPr>
        <w:pStyle w:val="Style6"/>
        <w:numPr>
          <w:ilvl w:val="0"/>
          <w:numId w:val="25"/>
        </w:numPr>
        <w:tabs>
          <w:tab w:val="left" w:pos="1296"/>
        </w:tabs>
        <w:ind w:left="0" w:hanging="284"/>
        <w:jc w:val="both"/>
        <w:rPr>
          <w:rFonts w:asciiTheme="minorHAnsi" w:hAnsiTheme="minorHAnsi" w:cstheme="minorHAnsi"/>
          <w:color w:val="000000"/>
        </w:rPr>
      </w:pPr>
      <w:r w:rsidRPr="00B51F7E">
        <w:rPr>
          <w:rFonts w:asciiTheme="minorHAnsi" w:hAnsiTheme="minorHAnsi" w:cstheme="minorHAnsi"/>
          <w:color w:val="000000" w:themeColor="text1"/>
        </w:rPr>
        <w:t xml:space="preserve">Naujai užsakomos licencijos </w:t>
      </w:r>
      <w:r w:rsidR="510212F5" w:rsidRPr="00B51F7E">
        <w:rPr>
          <w:rFonts w:asciiTheme="minorHAnsi" w:hAnsiTheme="minorHAnsi" w:cstheme="minorHAnsi"/>
          <w:color w:val="000000" w:themeColor="text1"/>
        </w:rPr>
        <w:t xml:space="preserve">turi galioti </w:t>
      </w:r>
      <w:r w:rsidR="00E657F4">
        <w:rPr>
          <w:rFonts w:asciiTheme="minorHAnsi" w:hAnsiTheme="minorHAnsi" w:cstheme="minorHAnsi"/>
          <w:color w:val="000000" w:themeColor="text1"/>
        </w:rPr>
        <w:t>12 mėn. nuo pirmos licencijos</w:t>
      </w:r>
      <w:r w:rsidR="00176102">
        <w:rPr>
          <w:rFonts w:asciiTheme="minorHAnsi" w:hAnsiTheme="minorHAnsi" w:cstheme="minorHAnsi"/>
          <w:color w:val="000000" w:themeColor="text1"/>
        </w:rPr>
        <w:t xml:space="preserve"> (-ų)</w:t>
      </w:r>
      <w:r w:rsidR="00E657F4">
        <w:rPr>
          <w:rFonts w:asciiTheme="minorHAnsi" w:hAnsiTheme="minorHAnsi" w:cstheme="minorHAnsi"/>
          <w:color w:val="000000" w:themeColor="text1"/>
        </w:rPr>
        <w:t xml:space="preserve"> užsakymo dienos.</w:t>
      </w:r>
    </w:p>
    <w:p w14:paraId="069FA8DC" w14:textId="028A9DED" w:rsidR="00C178AF" w:rsidRDefault="00761C83" w:rsidP="000B2245">
      <w:pPr>
        <w:pStyle w:val="Style6"/>
        <w:numPr>
          <w:ilvl w:val="0"/>
          <w:numId w:val="25"/>
        </w:numPr>
        <w:tabs>
          <w:tab w:val="left" w:pos="1296"/>
        </w:tabs>
        <w:ind w:left="0" w:hanging="284"/>
        <w:jc w:val="both"/>
        <w:rPr>
          <w:rFonts w:asciiTheme="minorHAnsi" w:hAnsiTheme="minorHAnsi" w:cstheme="minorHAnsi"/>
          <w:color w:val="000000"/>
        </w:rPr>
      </w:pPr>
      <w:r>
        <w:rPr>
          <w:rFonts w:asciiTheme="minorHAnsi" w:hAnsiTheme="minorHAnsi" w:cstheme="minorHAnsi"/>
          <w:color w:val="000000"/>
        </w:rPr>
        <w:t>Pagal poreikį u</w:t>
      </w:r>
      <w:r w:rsidR="00AE5015" w:rsidRPr="00B51F7E">
        <w:rPr>
          <w:rFonts w:asciiTheme="minorHAnsi" w:hAnsiTheme="minorHAnsi" w:cstheme="minorHAnsi"/>
          <w:color w:val="000000"/>
        </w:rPr>
        <w:t xml:space="preserve">žsakytos </w:t>
      </w:r>
      <w:r>
        <w:rPr>
          <w:rFonts w:asciiTheme="minorHAnsi" w:hAnsiTheme="minorHAnsi" w:cstheme="minorHAnsi"/>
          <w:color w:val="000000"/>
        </w:rPr>
        <w:t>naujas</w:t>
      </w:r>
      <w:r w:rsidR="00B63A2F" w:rsidRPr="00B51F7E">
        <w:rPr>
          <w:rFonts w:asciiTheme="minorHAnsi" w:hAnsiTheme="minorHAnsi" w:cstheme="minorHAnsi"/>
          <w:color w:val="000000"/>
        </w:rPr>
        <w:t xml:space="preserve"> programinės įrangos</w:t>
      </w:r>
      <w:r w:rsidR="00C178AF" w:rsidRPr="00B51F7E">
        <w:rPr>
          <w:rFonts w:asciiTheme="minorHAnsi" w:hAnsiTheme="minorHAnsi" w:cstheme="minorHAnsi"/>
          <w:color w:val="000000"/>
        </w:rPr>
        <w:t xml:space="preserve"> licencijos t.b. pridėtos/papildytos naudojant turimą/esamą naudotojo (Agentūr</w:t>
      </w:r>
      <w:r w:rsidR="00D315EF" w:rsidRPr="00B51F7E">
        <w:rPr>
          <w:rFonts w:asciiTheme="minorHAnsi" w:hAnsiTheme="minorHAnsi" w:cstheme="minorHAnsi"/>
          <w:color w:val="000000"/>
        </w:rPr>
        <w:t>os</w:t>
      </w:r>
      <w:r w:rsidR="00C178AF" w:rsidRPr="00B51F7E">
        <w:rPr>
          <w:rFonts w:asciiTheme="minorHAnsi" w:hAnsiTheme="minorHAnsi" w:cstheme="minorHAnsi"/>
          <w:color w:val="000000"/>
        </w:rPr>
        <w:t xml:space="preserve">) suteiktą </w:t>
      </w:r>
      <w:r>
        <w:rPr>
          <w:rFonts w:asciiTheme="minorHAnsi" w:hAnsiTheme="minorHAnsi" w:cstheme="minorHAnsi"/>
          <w:color w:val="000000"/>
        </w:rPr>
        <w:t xml:space="preserve">gamintojo </w:t>
      </w:r>
      <w:r w:rsidR="00C178AF" w:rsidRPr="00B51F7E">
        <w:rPr>
          <w:rFonts w:asciiTheme="minorHAnsi" w:hAnsiTheme="minorHAnsi" w:cstheme="minorHAnsi"/>
          <w:color w:val="000000"/>
        </w:rPr>
        <w:t>identifikaciją</w:t>
      </w:r>
      <w:r w:rsidR="00154AA2">
        <w:rPr>
          <w:rFonts w:asciiTheme="minorHAnsi" w:hAnsiTheme="minorHAnsi" w:cstheme="minorHAnsi"/>
          <w:color w:val="000000"/>
        </w:rPr>
        <w:t>, paskyrą</w:t>
      </w:r>
      <w:r w:rsidR="004A192D" w:rsidRPr="00B51F7E">
        <w:rPr>
          <w:rFonts w:asciiTheme="minorHAnsi" w:hAnsiTheme="minorHAnsi" w:cstheme="minorHAnsi"/>
          <w:color w:val="000000"/>
        </w:rPr>
        <w:t>, nurodytą II papunktyje.</w:t>
      </w:r>
    </w:p>
    <w:p w14:paraId="1DE2A8AC" w14:textId="51F3B9FD" w:rsidR="00F70883" w:rsidRPr="00B51F7E" w:rsidRDefault="00F70883" w:rsidP="000B2245">
      <w:pPr>
        <w:pStyle w:val="Style6"/>
        <w:numPr>
          <w:ilvl w:val="0"/>
          <w:numId w:val="25"/>
        </w:numPr>
        <w:tabs>
          <w:tab w:val="left" w:pos="1296"/>
        </w:tabs>
        <w:ind w:left="0" w:hanging="284"/>
        <w:jc w:val="both"/>
        <w:rPr>
          <w:rFonts w:asciiTheme="minorHAnsi" w:hAnsiTheme="minorHAnsi" w:cstheme="minorHAnsi"/>
          <w:color w:val="000000"/>
        </w:rPr>
      </w:pPr>
      <w:r>
        <w:rPr>
          <w:rFonts w:asciiTheme="minorHAnsi" w:hAnsiTheme="minorHAnsi" w:cstheme="minorHAnsi"/>
          <w:color w:val="000000"/>
        </w:rPr>
        <w:t>Turi būti pateikta</w:t>
      </w:r>
      <w:r w:rsidRPr="00F70883">
        <w:rPr>
          <w:rFonts w:asciiTheme="minorHAnsi" w:hAnsiTheme="minorHAnsi" w:cstheme="minorHAnsi"/>
          <w:color w:val="000000"/>
        </w:rPr>
        <w:t xml:space="preserve"> naujausia gamintojo paskelbta versija</w:t>
      </w:r>
      <w:r>
        <w:rPr>
          <w:rFonts w:asciiTheme="minorHAnsi" w:hAnsiTheme="minorHAnsi" w:cstheme="minorHAnsi"/>
          <w:color w:val="000000"/>
        </w:rPr>
        <w:t>.</w:t>
      </w:r>
    </w:p>
    <w:p w14:paraId="699D784F" w14:textId="09F084B0" w:rsidR="0069718A" w:rsidRPr="00B51F7E" w:rsidRDefault="00D425EB" w:rsidP="000B2245">
      <w:pPr>
        <w:pStyle w:val="Style6"/>
        <w:numPr>
          <w:ilvl w:val="0"/>
          <w:numId w:val="25"/>
        </w:numPr>
        <w:tabs>
          <w:tab w:val="left" w:pos="1296"/>
        </w:tabs>
        <w:ind w:left="0" w:hanging="284"/>
        <w:jc w:val="both"/>
        <w:rPr>
          <w:rFonts w:asciiTheme="minorHAnsi" w:hAnsiTheme="minorHAnsi" w:cstheme="minorHAnsi"/>
          <w:color w:val="000000"/>
        </w:rPr>
      </w:pPr>
      <w:r w:rsidRPr="00B51F7E">
        <w:rPr>
          <w:rFonts w:asciiTheme="minorHAnsi" w:hAnsiTheme="minorHAnsi" w:cstheme="minorHAnsi"/>
          <w:color w:val="000000"/>
        </w:rPr>
        <w:t xml:space="preserve">Užsakyta licencija t.b. aktyvuota per </w:t>
      </w:r>
      <w:r w:rsidR="00F25A11">
        <w:rPr>
          <w:rFonts w:asciiTheme="minorHAnsi" w:hAnsiTheme="minorHAnsi" w:cstheme="minorHAnsi"/>
          <w:color w:val="000000"/>
        </w:rPr>
        <w:t>16</w:t>
      </w:r>
      <w:r w:rsidRPr="00B51F7E">
        <w:rPr>
          <w:rFonts w:asciiTheme="minorHAnsi" w:hAnsiTheme="minorHAnsi" w:cstheme="minorHAnsi"/>
          <w:color w:val="000000"/>
        </w:rPr>
        <w:t xml:space="preserve"> darbo valand</w:t>
      </w:r>
      <w:r w:rsidR="00F25A11">
        <w:rPr>
          <w:rFonts w:asciiTheme="minorHAnsi" w:hAnsiTheme="minorHAnsi" w:cstheme="minorHAnsi"/>
          <w:color w:val="000000"/>
        </w:rPr>
        <w:t>ų</w:t>
      </w:r>
      <w:r w:rsidRPr="00B51F7E">
        <w:rPr>
          <w:rFonts w:asciiTheme="minorHAnsi" w:hAnsiTheme="minorHAnsi" w:cstheme="minorHAnsi"/>
          <w:color w:val="000000"/>
        </w:rPr>
        <w:t>.</w:t>
      </w:r>
    </w:p>
    <w:p w14:paraId="12A653BF" w14:textId="2B606D07" w:rsidR="00C8703E" w:rsidRPr="00B51F7E" w:rsidRDefault="003F50A9" w:rsidP="000B2245">
      <w:pPr>
        <w:pStyle w:val="Style6"/>
        <w:numPr>
          <w:ilvl w:val="0"/>
          <w:numId w:val="25"/>
        </w:numPr>
        <w:tabs>
          <w:tab w:val="left" w:pos="1296"/>
        </w:tabs>
        <w:ind w:left="0" w:hanging="284"/>
        <w:jc w:val="both"/>
        <w:rPr>
          <w:rFonts w:asciiTheme="minorHAnsi" w:hAnsiTheme="minorHAnsi" w:cstheme="minorHAnsi"/>
          <w:color w:val="000000"/>
        </w:rPr>
      </w:pPr>
      <w:r w:rsidRPr="00B51F7E">
        <w:rPr>
          <w:rFonts w:asciiTheme="minorHAnsi" w:hAnsiTheme="minorHAnsi" w:cstheme="minorHAnsi"/>
          <w:color w:val="000000"/>
        </w:rPr>
        <w:t>Užsakymą gali teikti sutartyje nurodyti Agentūros darbuotojai.</w:t>
      </w:r>
    </w:p>
    <w:p w14:paraId="23457509" w14:textId="77777777" w:rsidR="00B227C7" w:rsidRPr="00B51F7E" w:rsidRDefault="008B4CD8" w:rsidP="000B2245">
      <w:pPr>
        <w:pStyle w:val="Style6"/>
        <w:numPr>
          <w:ilvl w:val="0"/>
          <w:numId w:val="25"/>
        </w:numPr>
        <w:tabs>
          <w:tab w:val="left" w:pos="1296"/>
        </w:tabs>
        <w:ind w:left="0" w:hanging="284"/>
        <w:jc w:val="both"/>
        <w:rPr>
          <w:rFonts w:asciiTheme="minorHAnsi" w:hAnsiTheme="minorHAnsi" w:cstheme="minorHAnsi"/>
          <w:color w:val="000000"/>
        </w:rPr>
      </w:pPr>
      <w:r w:rsidRPr="00B51F7E">
        <w:rPr>
          <w:rFonts w:asciiTheme="minorHAnsi" w:hAnsiTheme="minorHAnsi" w:cstheme="minorHAnsi"/>
          <w:color w:val="000000"/>
        </w:rPr>
        <w:t xml:space="preserve">Užsakymas yra pateikiamas elektroniniu paštu </w:t>
      </w:r>
      <w:r w:rsidR="00CE5E63" w:rsidRPr="00B51F7E">
        <w:rPr>
          <w:rFonts w:asciiTheme="minorHAnsi" w:hAnsiTheme="minorHAnsi" w:cstheme="minorHAnsi"/>
          <w:color w:val="000000"/>
        </w:rPr>
        <w:t xml:space="preserve">Pardavėjo </w:t>
      </w:r>
      <w:r w:rsidRPr="00B51F7E">
        <w:rPr>
          <w:rFonts w:asciiTheme="minorHAnsi" w:hAnsiTheme="minorHAnsi" w:cstheme="minorHAnsi"/>
          <w:color w:val="000000"/>
        </w:rPr>
        <w:t xml:space="preserve">už sutartį atsakingam </w:t>
      </w:r>
      <w:r w:rsidR="00BD5BE2" w:rsidRPr="00B51F7E">
        <w:rPr>
          <w:rFonts w:asciiTheme="minorHAnsi" w:hAnsiTheme="minorHAnsi" w:cstheme="minorHAnsi"/>
          <w:color w:val="000000"/>
        </w:rPr>
        <w:t xml:space="preserve">arba kitam sutartyje </w:t>
      </w:r>
      <w:r w:rsidR="004A2D10" w:rsidRPr="00B51F7E">
        <w:rPr>
          <w:rFonts w:asciiTheme="minorHAnsi" w:hAnsiTheme="minorHAnsi" w:cstheme="minorHAnsi"/>
          <w:color w:val="000000"/>
        </w:rPr>
        <w:t xml:space="preserve">nurodytam </w:t>
      </w:r>
      <w:r w:rsidRPr="00B51F7E">
        <w:rPr>
          <w:rFonts w:asciiTheme="minorHAnsi" w:hAnsiTheme="minorHAnsi" w:cstheme="minorHAnsi"/>
          <w:color w:val="000000"/>
        </w:rPr>
        <w:t>asmeniui</w:t>
      </w:r>
      <w:r w:rsidR="00BD5BE2" w:rsidRPr="00B51F7E">
        <w:rPr>
          <w:rFonts w:asciiTheme="minorHAnsi" w:hAnsiTheme="minorHAnsi" w:cstheme="minorHAnsi"/>
          <w:color w:val="000000"/>
        </w:rPr>
        <w:t>.</w:t>
      </w:r>
    </w:p>
    <w:p w14:paraId="3EDB85FF" w14:textId="62180521" w:rsidR="00810660" w:rsidRPr="00B51F7E" w:rsidRDefault="00810660" w:rsidP="7BCC2958">
      <w:pPr>
        <w:pStyle w:val="Style6"/>
        <w:numPr>
          <w:ilvl w:val="0"/>
          <w:numId w:val="25"/>
        </w:numPr>
        <w:tabs>
          <w:tab w:val="left" w:pos="1296"/>
        </w:tabs>
        <w:ind w:left="0" w:hanging="284"/>
        <w:jc w:val="both"/>
        <w:rPr>
          <w:rFonts w:asciiTheme="minorHAnsi" w:hAnsiTheme="minorHAnsi" w:cstheme="minorHAnsi"/>
          <w:color w:val="000000"/>
        </w:rPr>
      </w:pPr>
      <w:r w:rsidRPr="00B51F7E">
        <w:rPr>
          <w:rFonts w:asciiTheme="minorHAnsi" w:hAnsiTheme="minorHAnsi" w:cstheme="minorHAnsi"/>
          <w:color w:val="000000" w:themeColor="text1"/>
        </w:rPr>
        <w:t xml:space="preserve">Naujai užsakyti </w:t>
      </w:r>
      <w:r w:rsidR="45AC131B" w:rsidRPr="00B51F7E">
        <w:rPr>
          <w:rFonts w:asciiTheme="minorHAnsi" w:hAnsiTheme="minorHAnsi" w:cstheme="minorHAnsi"/>
          <w:color w:val="000000" w:themeColor="text1"/>
        </w:rPr>
        <w:t xml:space="preserve">licenciją galima </w:t>
      </w:r>
      <w:r w:rsidRPr="00B51F7E">
        <w:rPr>
          <w:rFonts w:asciiTheme="minorHAnsi" w:hAnsiTheme="minorHAnsi" w:cstheme="minorHAnsi"/>
          <w:color w:val="000000" w:themeColor="text1"/>
        </w:rPr>
        <w:t>bet kuriuo metu</w:t>
      </w:r>
      <w:r w:rsidR="00B34B60" w:rsidRPr="00B51F7E">
        <w:rPr>
          <w:rFonts w:asciiTheme="minorHAnsi" w:hAnsiTheme="minorHAnsi" w:cstheme="minorHAnsi"/>
          <w:color w:val="000000" w:themeColor="text1"/>
        </w:rPr>
        <w:t xml:space="preserve"> (nėra nustatytas </w:t>
      </w:r>
      <w:r w:rsidR="0025063E" w:rsidRPr="00B51F7E">
        <w:rPr>
          <w:rFonts w:asciiTheme="minorHAnsi" w:hAnsiTheme="minorHAnsi" w:cstheme="minorHAnsi"/>
          <w:color w:val="000000" w:themeColor="text1"/>
        </w:rPr>
        <w:t>min</w:t>
      </w:r>
      <w:r w:rsidR="00AC090A" w:rsidRPr="00B51F7E">
        <w:rPr>
          <w:rFonts w:asciiTheme="minorHAnsi" w:hAnsiTheme="minorHAnsi" w:cstheme="minorHAnsi"/>
          <w:color w:val="000000" w:themeColor="text1"/>
        </w:rPr>
        <w:t>imalus</w:t>
      </w:r>
      <w:r w:rsidR="0025063E" w:rsidRPr="00B51F7E">
        <w:rPr>
          <w:rFonts w:asciiTheme="minorHAnsi" w:hAnsiTheme="minorHAnsi" w:cstheme="minorHAnsi"/>
          <w:color w:val="000000" w:themeColor="text1"/>
        </w:rPr>
        <w:t xml:space="preserve"> </w:t>
      </w:r>
      <w:r w:rsidR="004E0CC3" w:rsidRPr="00B51F7E">
        <w:rPr>
          <w:rFonts w:asciiTheme="minorHAnsi" w:hAnsiTheme="minorHAnsi" w:cstheme="minorHAnsi"/>
          <w:color w:val="000000" w:themeColor="text1"/>
        </w:rPr>
        <w:t xml:space="preserve">naujai užsakomos licencijos </w:t>
      </w:r>
      <w:r w:rsidR="0025063E" w:rsidRPr="00B51F7E">
        <w:rPr>
          <w:rFonts w:asciiTheme="minorHAnsi" w:hAnsiTheme="minorHAnsi" w:cstheme="minorHAnsi"/>
          <w:color w:val="000000" w:themeColor="text1"/>
        </w:rPr>
        <w:t>galiojimo terminas</w:t>
      </w:r>
      <w:r w:rsidR="002D4683" w:rsidRPr="00B51F7E">
        <w:rPr>
          <w:rFonts w:asciiTheme="minorHAnsi" w:hAnsiTheme="minorHAnsi" w:cstheme="minorHAnsi"/>
          <w:color w:val="000000" w:themeColor="text1"/>
        </w:rPr>
        <w:t>/trukmė</w:t>
      </w:r>
      <w:r w:rsidR="00B34B60" w:rsidRPr="00B51F7E">
        <w:rPr>
          <w:rFonts w:asciiTheme="minorHAnsi" w:hAnsiTheme="minorHAnsi" w:cstheme="minorHAnsi"/>
          <w:color w:val="000000" w:themeColor="text1"/>
        </w:rPr>
        <w:t>)</w:t>
      </w:r>
      <w:r w:rsidRPr="00B51F7E">
        <w:rPr>
          <w:rFonts w:asciiTheme="minorHAnsi" w:hAnsiTheme="minorHAnsi" w:cstheme="minorHAnsi"/>
          <w:color w:val="000000" w:themeColor="text1"/>
        </w:rPr>
        <w:t xml:space="preserve"> iki licencij</w:t>
      </w:r>
      <w:r w:rsidR="008E138A" w:rsidRPr="00B51F7E">
        <w:rPr>
          <w:rFonts w:asciiTheme="minorHAnsi" w:hAnsiTheme="minorHAnsi" w:cstheme="minorHAnsi"/>
          <w:color w:val="000000" w:themeColor="text1"/>
        </w:rPr>
        <w:t>ų</w:t>
      </w:r>
      <w:r w:rsidR="00761C83">
        <w:rPr>
          <w:rFonts w:asciiTheme="minorHAnsi" w:hAnsiTheme="minorHAnsi" w:cstheme="minorHAnsi"/>
          <w:color w:val="000000" w:themeColor="text1"/>
        </w:rPr>
        <w:t xml:space="preserve"> sutarties</w:t>
      </w:r>
      <w:r w:rsidRPr="00B51F7E">
        <w:rPr>
          <w:rFonts w:asciiTheme="minorHAnsi" w:hAnsiTheme="minorHAnsi" w:cstheme="minorHAnsi"/>
          <w:color w:val="000000" w:themeColor="text1"/>
        </w:rPr>
        <w:t xml:space="preserve"> galiojimo pabaigos.</w:t>
      </w:r>
    </w:p>
    <w:p w14:paraId="69950854" w14:textId="6B045B28" w:rsidR="0017202F" w:rsidRPr="00AB1B88" w:rsidRDefault="0039656B" w:rsidP="000B2245">
      <w:pPr>
        <w:pStyle w:val="Style6"/>
        <w:numPr>
          <w:ilvl w:val="0"/>
          <w:numId w:val="25"/>
        </w:numPr>
        <w:tabs>
          <w:tab w:val="left" w:pos="1296"/>
        </w:tabs>
        <w:ind w:left="0" w:hanging="284"/>
        <w:jc w:val="both"/>
        <w:rPr>
          <w:rFonts w:asciiTheme="minorHAnsi" w:hAnsiTheme="minorHAnsi" w:cstheme="minorHAnsi"/>
          <w:b/>
          <w:bCs/>
          <w:color w:val="000000"/>
        </w:rPr>
      </w:pPr>
      <w:r w:rsidRPr="00AB1B88">
        <w:rPr>
          <w:rFonts w:asciiTheme="minorHAnsi" w:hAnsiTheme="minorHAnsi" w:cstheme="minorHAnsi"/>
          <w:b/>
          <w:bCs/>
          <w:color w:val="000000"/>
        </w:rPr>
        <w:t>Už naujai užsakytas licen</w:t>
      </w:r>
      <w:r w:rsidR="00284BE6" w:rsidRPr="00AB1B88">
        <w:rPr>
          <w:rFonts w:asciiTheme="minorHAnsi" w:hAnsiTheme="minorHAnsi" w:cstheme="minorHAnsi"/>
          <w:b/>
          <w:bCs/>
          <w:color w:val="000000"/>
        </w:rPr>
        <w:t xml:space="preserve">cijas </w:t>
      </w:r>
      <w:r w:rsidR="00834787" w:rsidRPr="00AB1B88">
        <w:rPr>
          <w:rFonts w:asciiTheme="minorHAnsi" w:hAnsiTheme="minorHAnsi" w:cstheme="minorHAnsi"/>
          <w:b/>
          <w:bCs/>
          <w:color w:val="000000"/>
        </w:rPr>
        <w:t xml:space="preserve">licencijos mokestis </w:t>
      </w:r>
      <w:r w:rsidR="00284BE6" w:rsidRPr="00AB1B88">
        <w:rPr>
          <w:rFonts w:asciiTheme="minorHAnsi" w:hAnsiTheme="minorHAnsi" w:cstheme="minorHAnsi"/>
          <w:b/>
          <w:bCs/>
          <w:color w:val="000000"/>
        </w:rPr>
        <w:t xml:space="preserve">yra apskaičiuojamas </w:t>
      </w:r>
      <w:r w:rsidR="009C56D8" w:rsidRPr="00AB1B88">
        <w:rPr>
          <w:rFonts w:asciiTheme="minorHAnsi" w:hAnsiTheme="minorHAnsi" w:cstheme="minorHAnsi"/>
          <w:b/>
          <w:bCs/>
          <w:color w:val="000000"/>
        </w:rPr>
        <w:t xml:space="preserve">už </w:t>
      </w:r>
      <w:r w:rsidR="00AD7550" w:rsidRPr="00AB1B88">
        <w:rPr>
          <w:rFonts w:asciiTheme="minorHAnsi" w:hAnsiTheme="minorHAnsi" w:cstheme="minorHAnsi"/>
          <w:b/>
          <w:bCs/>
          <w:color w:val="000000"/>
        </w:rPr>
        <w:t>naujai užsakytos licencijos naudojimo laik</w:t>
      </w:r>
      <w:r w:rsidR="00AF6F2F" w:rsidRPr="00AB1B88">
        <w:rPr>
          <w:rFonts w:asciiTheme="minorHAnsi" w:hAnsiTheme="minorHAnsi" w:cstheme="minorHAnsi"/>
          <w:b/>
          <w:bCs/>
          <w:color w:val="000000"/>
        </w:rPr>
        <w:t>ą</w:t>
      </w:r>
      <w:r w:rsidR="004B2C9D" w:rsidRPr="00AB1B88">
        <w:rPr>
          <w:rFonts w:asciiTheme="minorHAnsi" w:hAnsiTheme="minorHAnsi" w:cstheme="minorHAnsi"/>
          <w:b/>
          <w:bCs/>
          <w:color w:val="000000"/>
        </w:rPr>
        <w:t xml:space="preserve"> </w:t>
      </w:r>
      <w:r w:rsidR="00EE2061" w:rsidRPr="00AB1B88">
        <w:rPr>
          <w:rFonts w:asciiTheme="minorHAnsi" w:hAnsiTheme="minorHAnsi" w:cstheme="minorHAnsi"/>
          <w:b/>
          <w:bCs/>
          <w:color w:val="000000"/>
        </w:rPr>
        <w:t>/</w:t>
      </w:r>
      <w:r w:rsidR="004B2C9D" w:rsidRPr="00AB1B88">
        <w:rPr>
          <w:rFonts w:asciiTheme="minorHAnsi" w:hAnsiTheme="minorHAnsi" w:cstheme="minorHAnsi"/>
          <w:b/>
          <w:bCs/>
          <w:color w:val="000000"/>
        </w:rPr>
        <w:t xml:space="preserve">dienų </w:t>
      </w:r>
      <w:r w:rsidR="00EE2061" w:rsidRPr="00AB1B88">
        <w:rPr>
          <w:rFonts w:asciiTheme="minorHAnsi" w:hAnsiTheme="minorHAnsi" w:cstheme="minorHAnsi"/>
          <w:b/>
          <w:bCs/>
          <w:color w:val="000000"/>
        </w:rPr>
        <w:t xml:space="preserve">skaičių </w:t>
      </w:r>
      <w:r w:rsidR="00834787" w:rsidRPr="00AB1B88">
        <w:rPr>
          <w:rFonts w:asciiTheme="minorHAnsi" w:hAnsiTheme="minorHAnsi" w:cstheme="minorHAnsi"/>
          <w:b/>
          <w:bCs/>
          <w:color w:val="000000"/>
        </w:rPr>
        <w:t xml:space="preserve">iki </w:t>
      </w:r>
      <w:r w:rsidR="00B6453C" w:rsidRPr="00AB1B88">
        <w:rPr>
          <w:rFonts w:asciiTheme="minorHAnsi" w:hAnsiTheme="minorHAnsi" w:cstheme="minorHAnsi"/>
          <w:b/>
          <w:bCs/>
          <w:color w:val="000000"/>
        </w:rPr>
        <w:t>licencijos galiojimo pabaigos.</w:t>
      </w:r>
    </w:p>
    <w:p w14:paraId="3007D145" w14:textId="77777777" w:rsidR="00FE4037" w:rsidRPr="00B51F7E" w:rsidRDefault="00FE4037" w:rsidP="00FE4037">
      <w:pPr>
        <w:pStyle w:val="Style2"/>
        <w:widowControl/>
        <w:numPr>
          <w:ilvl w:val="0"/>
          <w:numId w:val="4"/>
        </w:numPr>
        <w:spacing w:before="240" w:after="240"/>
        <w:ind w:left="709" w:firstLine="0"/>
        <w:jc w:val="both"/>
        <w:rPr>
          <w:rFonts w:asciiTheme="minorHAnsi" w:hAnsiTheme="minorHAnsi" w:cstheme="minorHAnsi"/>
          <w:b/>
          <w:bCs/>
          <w:color w:val="000000"/>
        </w:rPr>
      </w:pPr>
      <w:r w:rsidRPr="00B51F7E">
        <w:rPr>
          <w:rStyle w:val="FontStyle13"/>
          <w:rFonts w:asciiTheme="minorHAnsi" w:hAnsiTheme="minorHAnsi" w:cstheme="minorHAnsi"/>
          <w:sz w:val="24"/>
          <w:szCs w:val="24"/>
        </w:rPr>
        <w:t xml:space="preserve">REIKALAVIMAI </w:t>
      </w:r>
      <w:r w:rsidRPr="00B51F7E">
        <w:rPr>
          <w:rStyle w:val="FontStyle13"/>
          <w:rFonts w:asciiTheme="minorHAnsi" w:hAnsiTheme="minorHAnsi" w:cstheme="minorHAnsi"/>
          <w:b w:val="0"/>
          <w:bCs w:val="0"/>
          <w:sz w:val="24"/>
          <w:szCs w:val="24"/>
        </w:rPr>
        <w:t>programinės įrangai</w:t>
      </w:r>
      <w:r w:rsidRPr="00B51F7E">
        <w:rPr>
          <w:rFonts w:asciiTheme="minorHAnsi" w:hAnsiTheme="minorHAnsi" w:cstheme="minorHAnsi"/>
          <w:b/>
          <w:bCs/>
          <w:color w:val="000000"/>
        </w:rPr>
        <w:t>:</w:t>
      </w:r>
    </w:p>
    <w:tbl>
      <w:tblPr>
        <w:tblW w:w="10168" w:type="dxa"/>
        <w:jc w:val="center"/>
        <w:tblLayout w:type="fixed"/>
        <w:tblLook w:val="00A0" w:firstRow="1" w:lastRow="0" w:firstColumn="1" w:lastColumn="0" w:noHBand="0" w:noVBand="0"/>
      </w:tblPr>
      <w:tblGrid>
        <w:gridCol w:w="671"/>
        <w:gridCol w:w="9497"/>
      </w:tblGrid>
      <w:tr w:rsidR="00FE4037" w:rsidRPr="00B51F7E" w14:paraId="6E83605D" w14:textId="77777777" w:rsidTr="0074377B">
        <w:trPr>
          <w:trHeight w:val="255"/>
          <w:jc w:val="center"/>
        </w:trPr>
        <w:tc>
          <w:tcPr>
            <w:tcW w:w="671" w:type="dxa"/>
            <w:tcBorders>
              <w:top w:val="single" w:sz="4" w:space="0" w:color="auto"/>
              <w:left w:val="single" w:sz="4" w:space="0" w:color="auto"/>
              <w:bottom w:val="single" w:sz="4" w:space="0" w:color="auto"/>
              <w:right w:val="single" w:sz="4" w:space="0" w:color="auto"/>
            </w:tcBorders>
            <w:noWrap/>
            <w:vAlign w:val="center"/>
          </w:tcPr>
          <w:p w14:paraId="36F40FF8" w14:textId="77777777" w:rsidR="00FE4037" w:rsidRPr="00B51F7E" w:rsidRDefault="00FE4037" w:rsidP="0074377B">
            <w:pPr>
              <w:rPr>
                <w:rFonts w:asciiTheme="minorHAnsi" w:hAnsiTheme="minorHAnsi" w:cstheme="minorHAnsi"/>
                <w:b/>
              </w:rPr>
            </w:pPr>
            <w:r w:rsidRPr="00B51F7E">
              <w:rPr>
                <w:rFonts w:asciiTheme="minorHAnsi" w:hAnsiTheme="minorHAnsi" w:cstheme="minorHAnsi"/>
                <w:b/>
              </w:rPr>
              <w:lastRenderedPageBreak/>
              <w:t>Eil. Nr.</w:t>
            </w:r>
          </w:p>
        </w:tc>
        <w:tc>
          <w:tcPr>
            <w:tcW w:w="9497" w:type="dxa"/>
            <w:tcBorders>
              <w:top w:val="single" w:sz="4" w:space="0" w:color="auto"/>
              <w:left w:val="single" w:sz="4" w:space="0" w:color="auto"/>
              <w:bottom w:val="single" w:sz="4" w:space="0" w:color="auto"/>
              <w:right w:val="single" w:sz="4" w:space="0" w:color="auto"/>
            </w:tcBorders>
            <w:vAlign w:val="center"/>
          </w:tcPr>
          <w:p w14:paraId="4C157702" w14:textId="77777777" w:rsidR="00FE4037" w:rsidRPr="00B51F7E" w:rsidRDefault="00FE4037" w:rsidP="0074377B">
            <w:pPr>
              <w:pStyle w:val="Style6"/>
              <w:tabs>
                <w:tab w:val="left" w:pos="35"/>
              </w:tabs>
              <w:ind w:left="35" w:firstLine="0"/>
              <w:jc w:val="both"/>
              <w:rPr>
                <w:rFonts w:asciiTheme="minorHAnsi" w:hAnsiTheme="minorHAnsi" w:cstheme="minorHAnsi"/>
                <w:b/>
                <w:color w:val="000000"/>
              </w:rPr>
            </w:pPr>
            <w:r w:rsidRPr="00B51F7E">
              <w:rPr>
                <w:rFonts w:asciiTheme="minorHAnsi" w:hAnsiTheme="minorHAnsi" w:cstheme="minorHAnsi"/>
                <w:b/>
                <w:color w:val="000000"/>
              </w:rPr>
              <w:t>Reikalaujami parametrai</w:t>
            </w:r>
          </w:p>
        </w:tc>
      </w:tr>
      <w:tr w:rsidR="00FE4037" w:rsidRPr="00B51F7E" w14:paraId="24BB27EE" w14:textId="77777777" w:rsidTr="0074377B">
        <w:trPr>
          <w:trHeight w:val="255"/>
          <w:jc w:val="center"/>
        </w:trPr>
        <w:tc>
          <w:tcPr>
            <w:tcW w:w="671" w:type="dxa"/>
            <w:tcBorders>
              <w:top w:val="single" w:sz="4" w:space="0" w:color="auto"/>
              <w:left w:val="single" w:sz="4" w:space="0" w:color="auto"/>
              <w:bottom w:val="single" w:sz="4" w:space="0" w:color="auto"/>
              <w:right w:val="single" w:sz="4" w:space="0" w:color="auto"/>
            </w:tcBorders>
            <w:noWrap/>
          </w:tcPr>
          <w:p w14:paraId="4114CB6B" w14:textId="77777777" w:rsidR="00FE4037" w:rsidRPr="00B51F7E" w:rsidRDefault="00FE4037" w:rsidP="0074377B">
            <w:pPr>
              <w:pStyle w:val="Sraopastraipa"/>
              <w:numPr>
                <w:ilvl w:val="0"/>
                <w:numId w:val="10"/>
              </w:numPr>
              <w:ind w:left="431" w:hanging="357"/>
              <w:rPr>
                <w:rFonts w:asciiTheme="minorHAnsi" w:hAnsiTheme="minorHAnsi" w:cstheme="minorHAnsi"/>
              </w:rPr>
            </w:pPr>
          </w:p>
        </w:tc>
        <w:tc>
          <w:tcPr>
            <w:tcW w:w="9497" w:type="dxa"/>
            <w:tcBorders>
              <w:top w:val="single" w:sz="4" w:space="0" w:color="auto"/>
              <w:left w:val="single" w:sz="4" w:space="0" w:color="auto"/>
              <w:bottom w:val="single" w:sz="4" w:space="0" w:color="auto"/>
              <w:right w:val="single" w:sz="4" w:space="0" w:color="auto"/>
            </w:tcBorders>
          </w:tcPr>
          <w:p w14:paraId="55CC969F" w14:textId="697E9B6C" w:rsidR="00FE4037" w:rsidRPr="00B51F7E" w:rsidRDefault="00FE4037" w:rsidP="0074377B">
            <w:pPr>
              <w:pStyle w:val="Style5"/>
              <w:widowControl/>
              <w:jc w:val="both"/>
              <w:rPr>
                <w:rStyle w:val="FontStyle12"/>
                <w:rFonts w:asciiTheme="minorHAnsi" w:hAnsiTheme="minorHAnsi" w:cstheme="minorHAnsi"/>
                <w:sz w:val="24"/>
                <w:szCs w:val="24"/>
              </w:rPr>
            </w:pPr>
            <w:r w:rsidRPr="00B51F7E">
              <w:rPr>
                <w:rStyle w:val="FontStyle12"/>
                <w:rFonts w:asciiTheme="minorHAnsi" w:hAnsiTheme="minorHAnsi" w:cstheme="minorHAnsi"/>
                <w:sz w:val="24"/>
                <w:szCs w:val="24"/>
              </w:rPr>
              <w:t xml:space="preserve">Funkcionalumas t.b. toks pat kaip </w:t>
            </w:r>
            <w:r w:rsidR="009148FC" w:rsidRPr="00C3301F">
              <w:rPr>
                <w:rStyle w:val="FontStyle12"/>
                <w:rFonts w:asciiTheme="minorHAnsi" w:hAnsiTheme="minorHAnsi" w:cstheme="minorHAnsi"/>
                <w:sz w:val="24"/>
                <w:szCs w:val="24"/>
              </w:rPr>
              <w:t xml:space="preserve">Microsoft </w:t>
            </w:r>
            <w:r w:rsidR="00764062">
              <w:rPr>
                <w:rStyle w:val="FontStyle12"/>
                <w:rFonts w:asciiTheme="minorHAnsi" w:hAnsiTheme="minorHAnsi" w:cstheme="minorHAnsi"/>
                <w:sz w:val="24"/>
                <w:szCs w:val="24"/>
              </w:rPr>
              <w:t>P</w:t>
            </w:r>
            <w:r w:rsidR="00B62D4C">
              <w:rPr>
                <w:rStyle w:val="FontStyle12"/>
                <w:rFonts w:asciiTheme="minorHAnsi" w:hAnsiTheme="minorHAnsi" w:cstheme="minorHAnsi"/>
                <w:sz w:val="24"/>
                <w:szCs w:val="24"/>
              </w:rPr>
              <w:t>roject</w:t>
            </w:r>
            <w:r w:rsidR="00764062">
              <w:rPr>
                <w:rStyle w:val="FontStyle12"/>
                <w:rFonts w:asciiTheme="minorHAnsi" w:hAnsiTheme="minorHAnsi" w:cstheme="minorHAnsi"/>
                <w:sz w:val="24"/>
                <w:szCs w:val="24"/>
              </w:rPr>
              <w:t xml:space="preserve"> </w:t>
            </w:r>
            <w:r w:rsidR="00F82309">
              <w:rPr>
                <w:rStyle w:val="FontStyle12"/>
                <w:rFonts w:asciiTheme="minorHAnsi" w:hAnsiTheme="minorHAnsi" w:cstheme="minorHAnsi"/>
                <w:sz w:val="24"/>
                <w:szCs w:val="24"/>
              </w:rPr>
              <w:t>Plan</w:t>
            </w:r>
            <w:r w:rsidR="007352DF">
              <w:rPr>
                <w:rStyle w:val="FontStyle12"/>
                <w:rFonts w:asciiTheme="minorHAnsi" w:hAnsiTheme="minorHAnsi" w:cstheme="minorHAnsi"/>
                <w:sz w:val="24"/>
                <w:szCs w:val="24"/>
              </w:rPr>
              <w:t xml:space="preserve"> 1 ir Plan</w:t>
            </w:r>
            <w:r w:rsidR="001374C9">
              <w:rPr>
                <w:rStyle w:val="FontStyle12"/>
                <w:rFonts w:asciiTheme="minorHAnsi" w:hAnsiTheme="minorHAnsi" w:cstheme="minorHAnsi"/>
                <w:sz w:val="24"/>
                <w:szCs w:val="24"/>
              </w:rPr>
              <w:t xml:space="preserve"> </w:t>
            </w:r>
            <w:r w:rsidR="007352DF">
              <w:rPr>
                <w:rStyle w:val="FontStyle12"/>
                <w:rFonts w:asciiTheme="minorHAnsi" w:hAnsiTheme="minorHAnsi" w:cstheme="minorHAnsi"/>
                <w:sz w:val="24"/>
                <w:szCs w:val="24"/>
              </w:rPr>
              <w:t>3</w:t>
            </w:r>
            <w:r w:rsidR="00241BF0" w:rsidRPr="00B51F7E">
              <w:rPr>
                <w:rStyle w:val="FontStyle12"/>
                <w:rFonts w:asciiTheme="minorHAnsi" w:hAnsiTheme="minorHAnsi" w:cstheme="minorHAnsi"/>
                <w:sz w:val="24"/>
                <w:szCs w:val="24"/>
              </w:rPr>
              <w:t xml:space="preserve"> </w:t>
            </w:r>
            <w:r w:rsidRPr="00B51F7E">
              <w:rPr>
                <w:rStyle w:val="FontStyle12"/>
                <w:rFonts w:asciiTheme="minorHAnsi" w:hAnsiTheme="minorHAnsi" w:cstheme="minorHAnsi"/>
                <w:sz w:val="24"/>
                <w:szCs w:val="24"/>
              </w:rPr>
              <w:t>arba lygiavertės programinės įrangos.</w:t>
            </w:r>
          </w:p>
        </w:tc>
      </w:tr>
      <w:tr w:rsidR="00FE4037" w:rsidRPr="00B51F7E" w14:paraId="4E380BAC" w14:textId="77777777" w:rsidTr="0074377B">
        <w:trPr>
          <w:trHeight w:val="255"/>
          <w:jc w:val="center"/>
        </w:trPr>
        <w:tc>
          <w:tcPr>
            <w:tcW w:w="671" w:type="dxa"/>
            <w:tcBorders>
              <w:top w:val="single" w:sz="4" w:space="0" w:color="auto"/>
              <w:left w:val="single" w:sz="4" w:space="0" w:color="auto"/>
              <w:bottom w:val="single" w:sz="4" w:space="0" w:color="auto"/>
              <w:right w:val="single" w:sz="4" w:space="0" w:color="auto"/>
            </w:tcBorders>
            <w:noWrap/>
          </w:tcPr>
          <w:p w14:paraId="3AF7AAF4" w14:textId="77777777" w:rsidR="00FE4037" w:rsidRPr="00B51F7E" w:rsidRDefault="00FE4037" w:rsidP="0074377B">
            <w:pPr>
              <w:pStyle w:val="Sraopastraipa"/>
              <w:numPr>
                <w:ilvl w:val="0"/>
                <w:numId w:val="10"/>
              </w:numPr>
              <w:ind w:left="431" w:hanging="357"/>
              <w:rPr>
                <w:rFonts w:asciiTheme="minorHAnsi" w:hAnsiTheme="minorHAnsi" w:cstheme="minorHAnsi"/>
              </w:rPr>
            </w:pPr>
          </w:p>
        </w:tc>
        <w:tc>
          <w:tcPr>
            <w:tcW w:w="9497" w:type="dxa"/>
            <w:tcBorders>
              <w:top w:val="single" w:sz="4" w:space="0" w:color="auto"/>
              <w:left w:val="single" w:sz="4" w:space="0" w:color="auto"/>
              <w:bottom w:val="single" w:sz="4" w:space="0" w:color="auto"/>
              <w:right w:val="single" w:sz="4" w:space="0" w:color="auto"/>
            </w:tcBorders>
          </w:tcPr>
          <w:p w14:paraId="4A663625" w14:textId="3030D989" w:rsidR="00FE4037" w:rsidRPr="00B51F7E" w:rsidRDefault="00AC17A7" w:rsidP="0074377B">
            <w:pPr>
              <w:pStyle w:val="Style5"/>
              <w:widowControl/>
              <w:jc w:val="both"/>
              <w:rPr>
                <w:rStyle w:val="FontStyle12"/>
                <w:rFonts w:asciiTheme="minorHAnsi" w:hAnsiTheme="minorHAnsi" w:cstheme="minorHAnsi"/>
                <w:sz w:val="24"/>
                <w:szCs w:val="24"/>
              </w:rPr>
            </w:pPr>
            <w:r>
              <w:rPr>
                <w:rStyle w:val="FontStyle12"/>
                <w:rFonts w:asciiTheme="minorHAnsi" w:hAnsiTheme="minorHAnsi" w:cstheme="minorHAnsi"/>
                <w:sz w:val="24"/>
                <w:szCs w:val="24"/>
              </w:rPr>
              <w:t xml:space="preserve">Programinės įrangos funkcionalumas </w:t>
            </w:r>
            <w:r w:rsidR="00E11A97">
              <w:rPr>
                <w:rStyle w:val="FontStyle12"/>
                <w:rFonts w:asciiTheme="minorHAnsi" w:hAnsiTheme="minorHAnsi" w:cstheme="minorHAnsi"/>
                <w:sz w:val="24"/>
                <w:szCs w:val="24"/>
              </w:rPr>
              <w:t>turi būti skirtas</w:t>
            </w:r>
            <w:r w:rsidRPr="00260087">
              <w:rPr>
                <w:rStyle w:val="FontStyle12"/>
                <w:rFonts w:asciiTheme="minorHAnsi" w:hAnsiTheme="minorHAnsi" w:cstheme="minorHAnsi"/>
                <w:sz w:val="24"/>
                <w:szCs w:val="24"/>
              </w:rPr>
              <w:t xml:space="preserve"> darbui su projektais, projektams kurti, bendradarbiauti</w:t>
            </w:r>
            <w:r w:rsidR="00E11A97">
              <w:rPr>
                <w:rStyle w:val="FontStyle12"/>
                <w:rFonts w:asciiTheme="minorHAnsi" w:hAnsiTheme="minorHAnsi" w:cstheme="minorHAnsi"/>
                <w:sz w:val="24"/>
                <w:szCs w:val="24"/>
              </w:rPr>
              <w:t>, p</w:t>
            </w:r>
            <w:r w:rsidRPr="00260087">
              <w:rPr>
                <w:rStyle w:val="FontStyle12"/>
                <w:rFonts w:asciiTheme="minorHAnsi" w:hAnsiTheme="minorHAnsi" w:cstheme="minorHAnsi"/>
                <w:sz w:val="24"/>
                <w:szCs w:val="24"/>
              </w:rPr>
              <w:t>rojektų planavimas, išteklių paskirstymas, ataskaitų generavimas, projekto planų ir vadovų pritaikymas</w:t>
            </w:r>
            <w:r w:rsidR="00234D94">
              <w:rPr>
                <w:rStyle w:val="FontStyle12"/>
                <w:rFonts w:asciiTheme="minorHAnsi" w:hAnsiTheme="minorHAnsi" w:cstheme="minorHAnsi"/>
                <w:sz w:val="24"/>
                <w:szCs w:val="24"/>
              </w:rPr>
              <w:t>, v</w:t>
            </w:r>
            <w:r w:rsidRPr="00260087">
              <w:rPr>
                <w:rStyle w:val="FontStyle12"/>
                <w:rFonts w:asciiTheme="minorHAnsi" w:hAnsiTheme="minorHAnsi" w:cstheme="minorHAnsi"/>
                <w:sz w:val="24"/>
                <w:szCs w:val="24"/>
              </w:rPr>
              <w:t>artotojų kontrolės planavimas.</w:t>
            </w:r>
          </w:p>
        </w:tc>
      </w:tr>
      <w:tr w:rsidR="00922E03" w:rsidRPr="00B51F7E" w14:paraId="63D00601" w14:textId="77777777" w:rsidTr="0074377B">
        <w:trPr>
          <w:trHeight w:val="255"/>
          <w:jc w:val="center"/>
        </w:trPr>
        <w:tc>
          <w:tcPr>
            <w:tcW w:w="671" w:type="dxa"/>
            <w:tcBorders>
              <w:top w:val="single" w:sz="4" w:space="0" w:color="auto"/>
              <w:left w:val="single" w:sz="4" w:space="0" w:color="auto"/>
              <w:bottom w:val="single" w:sz="4" w:space="0" w:color="auto"/>
              <w:right w:val="single" w:sz="4" w:space="0" w:color="auto"/>
            </w:tcBorders>
            <w:noWrap/>
          </w:tcPr>
          <w:p w14:paraId="3DA61F3D" w14:textId="77777777" w:rsidR="00922E03" w:rsidRPr="00B51F7E" w:rsidRDefault="00922E03" w:rsidP="0074377B">
            <w:pPr>
              <w:pStyle w:val="Sraopastraipa"/>
              <w:numPr>
                <w:ilvl w:val="0"/>
                <w:numId w:val="10"/>
              </w:numPr>
              <w:ind w:left="431" w:hanging="357"/>
              <w:rPr>
                <w:rFonts w:asciiTheme="minorHAnsi" w:hAnsiTheme="minorHAnsi" w:cstheme="minorHAnsi"/>
              </w:rPr>
            </w:pPr>
          </w:p>
        </w:tc>
        <w:tc>
          <w:tcPr>
            <w:tcW w:w="9497" w:type="dxa"/>
            <w:tcBorders>
              <w:top w:val="single" w:sz="4" w:space="0" w:color="auto"/>
              <w:left w:val="single" w:sz="4" w:space="0" w:color="auto"/>
              <w:bottom w:val="single" w:sz="4" w:space="0" w:color="auto"/>
              <w:right w:val="single" w:sz="4" w:space="0" w:color="auto"/>
            </w:tcBorders>
          </w:tcPr>
          <w:p w14:paraId="29094605" w14:textId="456A3514" w:rsidR="00922E03" w:rsidRDefault="001A0FAB" w:rsidP="001A0FAB">
            <w:pPr>
              <w:pStyle w:val="Style5"/>
              <w:widowControl/>
              <w:jc w:val="both"/>
              <w:rPr>
                <w:rStyle w:val="FontStyle12"/>
                <w:rFonts w:asciiTheme="minorHAnsi" w:hAnsiTheme="minorHAnsi" w:cstheme="minorHAnsi"/>
                <w:sz w:val="24"/>
                <w:szCs w:val="24"/>
              </w:rPr>
            </w:pPr>
            <w:r w:rsidRPr="001A0FAB">
              <w:rPr>
                <w:rStyle w:val="FontStyle12"/>
                <w:rFonts w:asciiTheme="minorHAnsi" w:hAnsiTheme="minorHAnsi" w:cstheme="minorHAnsi"/>
                <w:sz w:val="24"/>
                <w:szCs w:val="24"/>
              </w:rPr>
              <w:t>Turi turėti projekto planavimą ir tvarkaraščių sudarym</w:t>
            </w:r>
            <w:r>
              <w:rPr>
                <w:rStyle w:val="FontStyle12"/>
                <w:rFonts w:asciiTheme="minorHAnsi" w:hAnsiTheme="minorHAnsi" w:cstheme="minorHAnsi"/>
                <w:sz w:val="24"/>
                <w:szCs w:val="24"/>
              </w:rPr>
              <w:t>o funkcionalumą</w:t>
            </w:r>
            <w:r w:rsidRPr="001A0FAB">
              <w:rPr>
                <w:rStyle w:val="FontStyle12"/>
                <w:rFonts w:asciiTheme="minorHAnsi" w:hAnsiTheme="minorHAnsi" w:cstheme="minorHAnsi"/>
                <w:sz w:val="24"/>
                <w:szCs w:val="24"/>
              </w:rPr>
              <w:t>.</w:t>
            </w:r>
            <w:r>
              <w:rPr>
                <w:rStyle w:val="FontStyle12"/>
                <w:rFonts w:asciiTheme="minorHAnsi" w:hAnsiTheme="minorHAnsi" w:cstheme="minorHAnsi"/>
                <w:sz w:val="24"/>
                <w:szCs w:val="24"/>
              </w:rPr>
              <w:t xml:space="preserve"> </w:t>
            </w:r>
            <w:r w:rsidRPr="001A0FAB">
              <w:rPr>
                <w:rStyle w:val="FontStyle12"/>
                <w:rFonts w:asciiTheme="minorHAnsi" w:hAnsiTheme="minorHAnsi" w:cstheme="minorHAnsi"/>
                <w:sz w:val="24"/>
                <w:szCs w:val="24"/>
              </w:rPr>
              <w:t>Turi turėti galimybę komandos nariams ir suinteresuotosiomis šalimis redaguokite ir atnaujinkite užduočių sąrašus, projekto terminus vienu metu redaguoti užduotis.</w:t>
            </w:r>
            <w:r>
              <w:rPr>
                <w:rStyle w:val="FontStyle12"/>
                <w:rFonts w:asciiTheme="minorHAnsi" w:hAnsiTheme="minorHAnsi" w:cstheme="minorHAnsi"/>
                <w:sz w:val="24"/>
                <w:szCs w:val="24"/>
              </w:rPr>
              <w:t xml:space="preserve"> </w:t>
            </w:r>
            <w:r w:rsidRPr="001A0FAB">
              <w:rPr>
                <w:rStyle w:val="FontStyle12"/>
                <w:rFonts w:asciiTheme="minorHAnsi" w:hAnsiTheme="minorHAnsi" w:cstheme="minorHAnsi"/>
                <w:sz w:val="24"/>
                <w:szCs w:val="24"/>
              </w:rPr>
              <w:t>Turi turėti galimybę priskirti užduotis komandos nariams ir naudoti skirtingus grafiko rodinius, pvz., tinklelio, lentos ar laiko planavimo juostos (Ganto diagrama).</w:t>
            </w:r>
          </w:p>
        </w:tc>
      </w:tr>
      <w:tr w:rsidR="00FE4037" w:rsidRPr="00B51F7E" w14:paraId="2590A2B8" w14:textId="77777777" w:rsidTr="0074377B">
        <w:trPr>
          <w:trHeight w:val="255"/>
          <w:jc w:val="center"/>
        </w:trPr>
        <w:tc>
          <w:tcPr>
            <w:tcW w:w="671" w:type="dxa"/>
            <w:tcBorders>
              <w:top w:val="single" w:sz="4" w:space="0" w:color="auto"/>
              <w:left w:val="single" w:sz="4" w:space="0" w:color="auto"/>
              <w:bottom w:val="single" w:sz="4" w:space="0" w:color="auto"/>
              <w:right w:val="single" w:sz="4" w:space="0" w:color="auto"/>
            </w:tcBorders>
            <w:noWrap/>
          </w:tcPr>
          <w:p w14:paraId="5724A458" w14:textId="77777777" w:rsidR="00FE4037" w:rsidRPr="00B51F7E" w:rsidRDefault="00FE4037" w:rsidP="0074377B">
            <w:pPr>
              <w:pStyle w:val="Sraopastraipa"/>
              <w:numPr>
                <w:ilvl w:val="0"/>
                <w:numId w:val="10"/>
              </w:numPr>
              <w:ind w:left="431" w:hanging="357"/>
              <w:rPr>
                <w:rFonts w:asciiTheme="minorHAnsi" w:hAnsiTheme="minorHAnsi" w:cstheme="minorHAnsi"/>
              </w:rPr>
            </w:pPr>
          </w:p>
        </w:tc>
        <w:tc>
          <w:tcPr>
            <w:tcW w:w="9497" w:type="dxa"/>
            <w:tcBorders>
              <w:top w:val="single" w:sz="4" w:space="0" w:color="auto"/>
              <w:left w:val="single" w:sz="4" w:space="0" w:color="auto"/>
              <w:bottom w:val="single" w:sz="4" w:space="0" w:color="auto"/>
              <w:right w:val="single" w:sz="4" w:space="0" w:color="auto"/>
            </w:tcBorders>
          </w:tcPr>
          <w:p w14:paraId="33C19C29" w14:textId="32B418B2" w:rsidR="00FE4037" w:rsidRPr="00B51F7E" w:rsidRDefault="00234D94" w:rsidP="0074377B">
            <w:pPr>
              <w:pStyle w:val="Style5"/>
              <w:widowControl/>
              <w:jc w:val="both"/>
              <w:rPr>
                <w:rStyle w:val="FontStyle12"/>
                <w:rFonts w:asciiTheme="minorHAnsi" w:hAnsiTheme="minorHAnsi" w:cstheme="minorHAnsi"/>
                <w:sz w:val="24"/>
                <w:szCs w:val="24"/>
              </w:rPr>
            </w:pPr>
            <w:r>
              <w:rPr>
                <w:rStyle w:val="FontStyle12"/>
                <w:rFonts w:asciiTheme="minorHAnsi" w:hAnsiTheme="minorHAnsi" w:cstheme="minorHAnsi"/>
                <w:sz w:val="24"/>
                <w:szCs w:val="24"/>
              </w:rPr>
              <w:t xml:space="preserve">Programinė įranga </w:t>
            </w:r>
            <w:r w:rsidR="009148FC" w:rsidRPr="009148FC">
              <w:rPr>
                <w:rStyle w:val="FontStyle12"/>
                <w:rFonts w:asciiTheme="minorHAnsi" w:hAnsiTheme="minorHAnsi" w:cstheme="minorHAnsi"/>
                <w:sz w:val="24"/>
                <w:szCs w:val="24"/>
              </w:rPr>
              <w:t>Microsoft Project Plan 1 arba lygiavertės programinė įrang</w:t>
            </w:r>
            <w:r w:rsidR="009148FC">
              <w:rPr>
                <w:rStyle w:val="FontStyle12"/>
                <w:rFonts w:asciiTheme="minorHAnsi" w:hAnsiTheme="minorHAnsi" w:cstheme="minorHAnsi"/>
                <w:sz w:val="24"/>
                <w:szCs w:val="24"/>
              </w:rPr>
              <w:t xml:space="preserve">a </w:t>
            </w:r>
            <w:r>
              <w:rPr>
                <w:rStyle w:val="FontStyle12"/>
                <w:rFonts w:asciiTheme="minorHAnsi" w:hAnsiTheme="minorHAnsi" w:cstheme="minorHAnsi"/>
                <w:sz w:val="24"/>
                <w:szCs w:val="24"/>
              </w:rPr>
              <w:t>turi pasiekiam</w:t>
            </w:r>
            <w:r w:rsidR="009148FC">
              <w:rPr>
                <w:rStyle w:val="FontStyle12"/>
                <w:rFonts w:asciiTheme="minorHAnsi" w:hAnsiTheme="minorHAnsi" w:cstheme="minorHAnsi"/>
                <w:sz w:val="24"/>
                <w:szCs w:val="24"/>
              </w:rPr>
              <w:t>a</w:t>
            </w:r>
            <w:r>
              <w:rPr>
                <w:rStyle w:val="FontStyle12"/>
                <w:rFonts w:asciiTheme="minorHAnsi" w:hAnsiTheme="minorHAnsi" w:cstheme="minorHAnsi"/>
                <w:sz w:val="24"/>
                <w:szCs w:val="24"/>
              </w:rPr>
              <w:t xml:space="preserve"> per naršyklę ar</w:t>
            </w:r>
            <w:r w:rsidR="00675046">
              <w:rPr>
                <w:rStyle w:val="FontStyle12"/>
                <w:rFonts w:asciiTheme="minorHAnsi" w:hAnsiTheme="minorHAnsi" w:cstheme="minorHAnsi"/>
                <w:sz w:val="24"/>
                <w:szCs w:val="24"/>
              </w:rPr>
              <w:t xml:space="preserve">ba </w:t>
            </w:r>
            <w:r w:rsidR="009148FC" w:rsidRPr="009148FC">
              <w:rPr>
                <w:rStyle w:val="FontStyle12"/>
                <w:rFonts w:asciiTheme="minorHAnsi" w:hAnsiTheme="minorHAnsi" w:cstheme="minorHAnsi"/>
                <w:sz w:val="24"/>
                <w:szCs w:val="24"/>
              </w:rPr>
              <w:t xml:space="preserve">Microsoft Project Plan </w:t>
            </w:r>
            <w:r w:rsidR="009148FC">
              <w:rPr>
                <w:rStyle w:val="FontStyle12"/>
                <w:rFonts w:asciiTheme="minorHAnsi" w:hAnsiTheme="minorHAnsi" w:cstheme="minorHAnsi"/>
                <w:sz w:val="24"/>
                <w:szCs w:val="24"/>
              </w:rPr>
              <w:t>3</w:t>
            </w:r>
            <w:r w:rsidR="009148FC" w:rsidRPr="009148FC">
              <w:rPr>
                <w:rStyle w:val="FontStyle12"/>
                <w:rFonts w:asciiTheme="minorHAnsi" w:hAnsiTheme="minorHAnsi" w:cstheme="minorHAnsi"/>
                <w:sz w:val="24"/>
                <w:szCs w:val="24"/>
              </w:rPr>
              <w:t xml:space="preserve"> arba lygiavertės programinė įrang</w:t>
            </w:r>
            <w:r w:rsidR="009148FC">
              <w:rPr>
                <w:rStyle w:val="FontStyle12"/>
                <w:rFonts w:asciiTheme="minorHAnsi" w:hAnsiTheme="minorHAnsi" w:cstheme="minorHAnsi"/>
                <w:sz w:val="24"/>
                <w:szCs w:val="24"/>
              </w:rPr>
              <w:t xml:space="preserve">a </w:t>
            </w:r>
            <w:r w:rsidR="00675046">
              <w:rPr>
                <w:rStyle w:val="FontStyle12"/>
                <w:rFonts w:asciiTheme="minorHAnsi" w:hAnsiTheme="minorHAnsi" w:cstheme="minorHAnsi"/>
                <w:sz w:val="24"/>
                <w:szCs w:val="24"/>
              </w:rPr>
              <w:t xml:space="preserve">per darbo vietą (angl. </w:t>
            </w:r>
            <w:r w:rsidR="004B0C45">
              <w:rPr>
                <w:rStyle w:val="FontStyle12"/>
                <w:rFonts w:asciiTheme="minorHAnsi" w:hAnsiTheme="minorHAnsi" w:cstheme="minorHAnsi"/>
                <w:sz w:val="24"/>
                <w:szCs w:val="24"/>
              </w:rPr>
              <w:t>D</w:t>
            </w:r>
            <w:r w:rsidR="00675046">
              <w:rPr>
                <w:rStyle w:val="FontStyle12"/>
                <w:rFonts w:asciiTheme="minorHAnsi" w:hAnsiTheme="minorHAnsi" w:cstheme="minorHAnsi"/>
                <w:sz w:val="24"/>
                <w:szCs w:val="24"/>
              </w:rPr>
              <w:t xml:space="preserve">esktop </w:t>
            </w:r>
            <w:r w:rsidR="004B0C45">
              <w:rPr>
                <w:rStyle w:val="FontStyle12"/>
                <w:rFonts w:asciiTheme="minorHAnsi" w:hAnsiTheme="minorHAnsi" w:cstheme="minorHAnsi"/>
                <w:sz w:val="24"/>
                <w:szCs w:val="24"/>
              </w:rPr>
              <w:t>A</w:t>
            </w:r>
            <w:r w:rsidR="00675046">
              <w:rPr>
                <w:rStyle w:val="FontStyle12"/>
                <w:rFonts w:asciiTheme="minorHAnsi" w:hAnsiTheme="minorHAnsi" w:cstheme="minorHAnsi"/>
                <w:sz w:val="24"/>
                <w:szCs w:val="24"/>
              </w:rPr>
              <w:t>pp).</w:t>
            </w:r>
          </w:p>
        </w:tc>
      </w:tr>
      <w:tr w:rsidR="003C77A5" w:rsidRPr="00B51F7E" w14:paraId="0060FC93" w14:textId="77777777" w:rsidTr="0074377B">
        <w:trPr>
          <w:trHeight w:val="255"/>
          <w:jc w:val="center"/>
        </w:trPr>
        <w:tc>
          <w:tcPr>
            <w:tcW w:w="671" w:type="dxa"/>
            <w:tcBorders>
              <w:top w:val="single" w:sz="4" w:space="0" w:color="auto"/>
              <w:left w:val="single" w:sz="4" w:space="0" w:color="auto"/>
              <w:bottom w:val="single" w:sz="4" w:space="0" w:color="auto"/>
              <w:right w:val="single" w:sz="4" w:space="0" w:color="auto"/>
            </w:tcBorders>
            <w:noWrap/>
          </w:tcPr>
          <w:p w14:paraId="7C09E40F" w14:textId="77777777" w:rsidR="003C77A5" w:rsidRPr="00B51F7E" w:rsidRDefault="003C77A5" w:rsidP="0074377B">
            <w:pPr>
              <w:pStyle w:val="Sraopastraipa"/>
              <w:numPr>
                <w:ilvl w:val="0"/>
                <w:numId w:val="10"/>
              </w:numPr>
              <w:ind w:left="431" w:hanging="357"/>
              <w:rPr>
                <w:rFonts w:asciiTheme="minorHAnsi" w:hAnsiTheme="minorHAnsi" w:cstheme="minorHAnsi"/>
              </w:rPr>
            </w:pPr>
          </w:p>
        </w:tc>
        <w:tc>
          <w:tcPr>
            <w:tcW w:w="9497" w:type="dxa"/>
            <w:tcBorders>
              <w:top w:val="single" w:sz="4" w:space="0" w:color="auto"/>
              <w:left w:val="single" w:sz="4" w:space="0" w:color="auto"/>
              <w:bottom w:val="single" w:sz="4" w:space="0" w:color="auto"/>
              <w:right w:val="single" w:sz="4" w:space="0" w:color="auto"/>
            </w:tcBorders>
          </w:tcPr>
          <w:p w14:paraId="227F154D" w14:textId="52042C9E" w:rsidR="003C77A5" w:rsidRDefault="00BC00FF" w:rsidP="0074377B">
            <w:pPr>
              <w:pStyle w:val="Style5"/>
              <w:widowControl/>
              <w:jc w:val="both"/>
              <w:rPr>
                <w:rStyle w:val="FontStyle12"/>
                <w:rFonts w:asciiTheme="minorHAnsi" w:hAnsiTheme="minorHAnsi" w:cstheme="minorHAnsi"/>
                <w:sz w:val="24"/>
                <w:szCs w:val="24"/>
              </w:rPr>
            </w:pPr>
            <w:r w:rsidRPr="00BC00FF">
              <w:rPr>
                <w:rStyle w:val="FontStyle12"/>
                <w:rFonts w:asciiTheme="minorHAnsi" w:hAnsiTheme="minorHAnsi" w:cstheme="minorHAnsi"/>
                <w:sz w:val="24"/>
                <w:szCs w:val="24"/>
              </w:rPr>
              <w:t>Turi būti užtikrinta daugiakalbė vartotojo sąsaja (anglų ir lietuvių kalbos privalomos</w:t>
            </w:r>
            <w:r>
              <w:rPr>
                <w:rStyle w:val="FontStyle12"/>
                <w:rFonts w:asciiTheme="minorHAnsi" w:hAnsiTheme="minorHAnsi" w:cstheme="minorHAnsi"/>
                <w:sz w:val="24"/>
                <w:szCs w:val="24"/>
              </w:rPr>
              <w:t>).</w:t>
            </w:r>
          </w:p>
        </w:tc>
      </w:tr>
      <w:tr w:rsidR="00FE4037" w:rsidRPr="00B51F7E" w14:paraId="73AC2413" w14:textId="77777777" w:rsidTr="0074377B">
        <w:trPr>
          <w:trHeight w:val="255"/>
          <w:jc w:val="center"/>
        </w:trPr>
        <w:tc>
          <w:tcPr>
            <w:tcW w:w="671" w:type="dxa"/>
            <w:tcBorders>
              <w:top w:val="single" w:sz="4" w:space="0" w:color="auto"/>
              <w:left w:val="single" w:sz="4" w:space="0" w:color="auto"/>
              <w:bottom w:val="single" w:sz="4" w:space="0" w:color="auto"/>
              <w:right w:val="single" w:sz="4" w:space="0" w:color="auto"/>
            </w:tcBorders>
            <w:noWrap/>
          </w:tcPr>
          <w:p w14:paraId="106751B4" w14:textId="77777777" w:rsidR="00FE4037" w:rsidRPr="00B51F7E" w:rsidRDefault="00FE4037" w:rsidP="0074377B">
            <w:pPr>
              <w:pStyle w:val="Sraopastraipa"/>
              <w:numPr>
                <w:ilvl w:val="0"/>
                <w:numId w:val="10"/>
              </w:numPr>
              <w:ind w:left="431" w:hanging="357"/>
              <w:rPr>
                <w:rFonts w:asciiTheme="minorHAnsi" w:hAnsiTheme="minorHAnsi" w:cstheme="minorHAnsi"/>
              </w:rPr>
            </w:pPr>
          </w:p>
        </w:tc>
        <w:tc>
          <w:tcPr>
            <w:tcW w:w="9497" w:type="dxa"/>
            <w:tcBorders>
              <w:top w:val="single" w:sz="4" w:space="0" w:color="auto"/>
              <w:left w:val="single" w:sz="4" w:space="0" w:color="auto"/>
              <w:bottom w:val="single" w:sz="4" w:space="0" w:color="auto"/>
              <w:right w:val="single" w:sz="4" w:space="0" w:color="auto"/>
            </w:tcBorders>
          </w:tcPr>
          <w:p w14:paraId="66B61E0F" w14:textId="18A6FF8D" w:rsidR="00FE4037" w:rsidRPr="00B51F7E" w:rsidRDefault="00A77203" w:rsidP="0074377B">
            <w:pPr>
              <w:pStyle w:val="Style5"/>
              <w:widowControl/>
              <w:jc w:val="both"/>
              <w:rPr>
                <w:rStyle w:val="FontStyle12"/>
                <w:rFonts w:asciiTheme="minorHAnsi" w:hAnsiTheme="minorHAnsi" w:cstheme="minorHAnsi"/>
                <w:sz w:val="24"/>
                <w:szCs w:val="24"/>
              </w:rPr>
            </w:pPr>
            <w:r>
              <w:rPr>
                <w:rStyle w:val="FontStyle12"/>
                <w:rFonts w:asciiTheme="minorHAnsi" w:hAnsiTheme="minorHAnsi" w:cstheme="minorHAnsi"/>
                <w:sz w:val="24"/>
                <w:szCs w:val="24"/>
              </w:rPr>
              <w:t>P</w:t>
            </w:r>
            <w:r w:rsidR="001919EB">
              <w:rPr>
                <w:rStyle w:val="FontStyle12"/>
                <w:rFonts w:asciiTheme="minorHAnsi" w:hAnsiTheme="minorHAnsi" w:cstheme="minorHAnsi"/>
                <w:sz w:val="24"/>
                <w:szCs w:val="24"/>
              </w:rPr>
              <w:t xml:space="preserve">rograminė įranga t.b. suderinta su </w:t>
            </w:r>
            <w:r w:rsidR="001919EB" w:rsidRPr="001919EB">
              <w:rPr>
                <w:rStyle w:val="FontStyle12"/>
                <w:rFonts w:asciiTheme="minorHAnsi" w:hAnsiTheme="minorHAnsi" w:cstheme="minorHAnsi"/>
                <w:sz w:val="24"/>
                <w:szCs w:val="24"/>
              </w:rPr>
              <w:t>Windows 10</w:t>
            </w:r>
            <w:r w:rsidR="001919EB">
              <w:rPr>
                <w:rStyle w:val="FontStyle12"/>
                <w:rFonts w:asciiTheme="minorHAnsi" w:hAnsiTheme="minorHAnsi" w:cstheme="minorHAnsi"/>
                <w:sz w:val="24"/>
                <w:szCs w:val="24"/>
              </w:rPr>
              <w:t>/11</w:t>
            </w:r>
            <w:r w:rsidR="001919EB" w:rsidRPr="001919EB">
              <w:rPr>
                <w:rStyle w:val="FontStyle12"/>
                <w:rFonts w:asciiTheme="minorHAnsi" w:hAnsiTheme="minorHAnsi" w:cstheme="minorHAnsi"/>
                <w:sz w:val="24"/>
                <w:szCs w:val="24"/>
              </w:rPr>
              <w:t xml:space="preserve"> </w:t>
            </w:r>
            <w:r>
              <w:rPr>
                <w:rStyle w:val="FontStyle12"/>
                <w:rFonts w:asciiTheme="minorHAnsi" w:hAnsiTheme="minorHAnsi" w:cstheme="minorHAnsi"/>
                <w:sz w:val="24"/>
                <w:szCs w:val="24"/>
              </w:rPr>
              <w:t>o</w:t>
            </w:r>
            <w:r w:rsidRPr="001919EB">
              <w:rPr>
                <w:rStyle w:val="FontStyle12"/>
                <w:rFonts w:asciiTheme="minorHAnsi" w:hAnsiTheme="minorHAnsi" w:cstheme="minorHAnsi"/>
                <w:sz w:val="24"/>
                <w:szCs w:val="24"/>
              </w:rPr>
              <w:t xml:space="preserve">peracinė sistema </w:t>
            </w:r>
            <w:r w:rsidR="001919EB" w:rsidRPr="001919EB">
              <w:rPr>
                <w:rStyle w:val="FontStyle12"/>
                <w:rFonts w:asciiTheme="minorHAnsi" w:hAnsiTheme="minorHAnsi" w:cstheme="minorHAnsi"/>
                <w:sz w:val="24"/>
                <w:szCs w:val="24"/>
              </w:rPr>
              <w:t xml:space="preserve">arba naujausia </w:t>
            </w:r>
            <w:r>
              <w:rPr>
                <w:rStyle w:val="FontStyle12"/>
                <w:rFonts w:asciiTheme="minorHAnsi" w:hAnsiTheme="minorHAnsi" w:cstheme="minorHAnsi"/>
                <w:sz w:val="24"/>
                <w:szCs w:val="24"/>
              </w:rPr>
              <w:t xml:space="preserve">jos </w:t>
            </w:r>
            <w:r w:rsidR="001919EB" w:rsidRPr="001919EB">
              <w:rPr>
                <w:rStyle w:val="FontStyle12"/>
                <w:rFonts w:asciiTheme="minorHAnsi" w:hAnsiTheme="minorHAnsi" w:cstheme="minorHAnsi"/>
                <w:sz w:val="24"/>
                <w:szCs w:val="24"/>
              </w:rPr>
              <w:t>versija</w:t>
            </w:r>
            <w:r>
              <w:rPr>
                <w:rStyle w:val="FontStyle12"/>
                <w:rFonts w:asciiTheme="minorHAnsi" w:hAnsiTheme="minorHAnsi" w:cstheme="minorHAnsi"/>
                <w:sz w:val="24"/>
                <w:szCs w:val="24"/>
              </w:rPr>
              <w:t>.</w:t>
            </w:r>
          </w:p>
        </w:tc>
      </w:tr>
      <w:tr w:rsidR="005D704F" w:rsidRPr="00B51F7E" w14:paraId="40BF9393" w14:textId="77777777" w:rsidTr="0074377B">
        <w:trPr>
          <w:trHeight w:val="255"/>
          <w:jc w:val="center"/>
        </w:trPr>
        <w:tc>
          <w:tcPr>
            <w:tcW w:w="671" w:type="dxa"/>
            <w:tcBorders>
              <w:top w:val="single" w:sz="4" w:space="0" w:color="auto"/>
              <w:left w:val="single" w:sz="4" w:space="0" w:color="auto"/>
              <w:bottom w:val="single" w:sz="4" w:space="0" w:color="auto"/>
              <w:right w:val="single" w:sz="4" w:space="0" w:color="auto"/>
            </w:tcBorders>
            <w:noWrap/>
          </w:tcPr>
          <w:p w14:paraId="307FA20B" w14:textId="77777777" w:rsidR="005D704F" w:rsidRPr="00B51F7E" w:rsidRDefault="005D704F" w:rsidP="0074377B">
            <w:pPr>
              <w:pStyle w:val="Sraopastraipa"/>
              <w:numPr>
                <w:ilvl w:val="0"/>
                <w:numId w:val="10"/>
              </w:numPr>
              <w:ind w:left="431" w:hanging="357"/>
              <w:rPr>
                <w:rFonts w:asciiTheme="minorHAnsi" w:hAnsiTheme="minorHAnsi" w:cstheme="minorHAnsi"/>
              </w:rPr>
            </w:pPr>
          </w:p>
        </w:tc>
        <w:tc>
          <w:tcPr>
            <w:tcW w:w="9497" w:type="dxa"/>
            <w:tcBorders>
              <w:top w:val="single" w:sz="4" w:space="0" w:color="auto"/>
              <w:left w:val="single" w:sz="4" w:space="0" w:color="auto"/>
              <w:bottom w:val="single" w:sz="4" w:space="0" w:color="auto"/>
              <w:right w:val="single" w:sz="4" w:space="0" w:color="auto"/>
            </w:tcBorders>
          </w:tcPr>
          <w:p w14:paraId="2B784A1A" w14:textId="2BC097BB" w:rsidR="005D704F" w:rsidRDefault="00CE7779" w:rsidP="0074377B">
            <w:pPr>
              <w:pStyle w:val="Style5"/>
              <w:widowControl/>
              <w:jc w:val="both"/>
              <w:rPr>
                <w:rStyle w:val="FontStyle12"/>
                <w:rFonts w:asciiTheme="minorHAnsi" w:hAnsiTheme="minorHAnsi" w:cstheme="minorHAnsi"/>
                <w:sz w:val="24"/>
                <w:szCs w:val="24"/>
              </w:rPr>
            </w:pPr>
            <w:r w:rsidRPr="00CE7779">
              <w:rPr>
                <w:rStyle w:val="FontStyle12"/>
                <w:rFonts w:asciiTheme="minorHAnsi" w:hAnsiTheme="minorHAnsi" w:cstheme="minorHAnsi"/>
                <w:sz w:val="24"/>
                <w:szCs w:val="24"/>
              </w:rPr>
              <w:t>Licencijavimo tipas</w:t>
            </w:r>
            <w:r>
              <w:rPr>
                <w:rStyle w:val="FontStyle12"/>
                <w:rFonts w:asciiTheme="minorHAnsi" w:hAnsiTheme="minorHAnsi" w:cstheme="minorHAnsi"/>
                <w:sz w:val="24"/>
                <w:szCs w:val="24"/>
              </w:rPr>
              <w:t>: l</w:t>
            </w:r>
            <w:r w:rsidRPr="00CE7779">
              <w:rPr>
                <w:rStyle w:val="FontStyle12"/>
                <w:rFonts w:asciiTheme="minorHAnsi" w:hAnsiTheme="minorHAnsi" w:cstheme="minorHAnsi"/>
                <w:sz w:val="24"/>
                <w:szCs w:val="24"/>
              </w:rPr>
              <w:t>icencija skirta naudotojui (angl. User).</w:t>
            </w:r>
          </w:p>
        </w:tc>
      </w:tr>
      <w:tr w:rsidR="00296DA5" w:rsidRPr="00B51F7E" w14:paraId="29681F7A" w14:textId="77777777" w:rsidTr="0074377B">
        <w:trPr>
          <w:trHeight w:val="255"/>
          <w:jc w:val="center"/>
        </w:trPr>
        <w:tc>
          <w:tcPr>
            <w:tcW w:w="671" w:type="dxa"/>
            <w:tcBorders>
              <w:top w:val="single" w:sz="4" w:space="0" w:color="auto"/>
              <w:left w:val="single" w:sz="4" w:space="0" w:color="auto"/>
              <w:bottom w:val="single" w:sz="4" w:space="0" w:color="auto"/>
              <w:right w:val="single" w:sz="4" w:space="0" w:color="auto"/>
            </w:tcBorders>
            <w:noWrap/>
          </w:tcPr>
          <w:p w14:paraId="42276740" w14:textId="77777777" w:rsidR="00296DA5" w:rsidRPr="00B51F7E" w:rsidRDefault="00296DA5" w:rsidP="0074377B">
            <w:pPr>
              <w:pStyle w:val="Sraopastraipa"/>
              <w:numPr>
                <w:ilvl w:val="0"/>
                <w:numId w:val="10"/>
              </w:numPr>
              <w:ind w:left="431" w:hanging="357"/>
              <w:rPr>
                <w:rFonts w:asciiTheme="minorHAnsi" w:hAnsiTheme="minorHAnsi" w:cstheme="minorHAnsi"/>
              </w:rPr>
            </w:pPr>
          </w:p>
        </w:tc>
        <w:tc>
          <w:tcPr>
            <w:tcW w:w="9497" w:type="dxa"/>
            <w:tcBorders>
              <w:top w:val="single" w:sz="4" w:space="0" w:color="auto"/>
              <w:left w:val="single" w:sz="4" w:space="0" w:color="auto"/>
              <w:bottom w:val="single" w:sz="4" w:space="0" w:color="auto"/>
              <w:right w:val="single" w:sz="4" w:space="0" w:color="auto"/>
            </w:tcBorders>
          </w:tcPr>
          <w:p w14:paraId="7CB0E5AD" w14:textId="4C405430" w:rsidR="00296DA5" w:rsidRPr="00CE7779" w:rsidRDefault="00C3301F" w:rsidP="0074377B">
            <w:pPr>
              <w:pStyle w:val="Style5"/>
              <w:widowControl/>
              <w:jc w:val="both"/>
              <w:rPr>
                <w:rStyle w:val="FontStyle12"/>
                <w:rFonts w:asciiTheme="minorHAnsi" w:hAnsiTheme="minorHAnsi" w:cstheme="minorHAnsi"/>
                <w:sz w:val="24"/>
                <w:szCs w:val="24"/>
              </w:rPr>
            </w:pPr>
            <w:r w:rsidRPr="00C3301F">
              <w:rPr>
                <w:rStyle w:val="FontStyle12"/>
                <w:rFonts w:asciiTheme="minorHAnsi" w:hAnsiTheme="minorHAnsi" w:cstheme="minorHAnsi"/>
                <w:sz w:val="24"/>
                <w:szCs w:val="24"/>
              </w:rPr>
              <w:t>Licencijavimo teisė</w:t>
            </w:r>
            <w:r>
              <w:rPr>
                <w:rStyle w:val="FontStyle12"/>
                <w:rFonts w:asciiTheme="minorHAnsi" w:hAnsiTheme="minorHAnsi" w:cstheme="minorHAnsi"/>
                <w:sz w:val="24"/>
                <w:szCs w:val="24"/>
              </w:rPr>
              <w:t xml:space="preserve"> </w:t>
            </w:r>
            <w:r w:rsidR="00921D51" w:rsidRPr="00C3301F">
              <w:rPr>
                <w:rStyle w:val="FontStyle12"/>
                <w:rFonts w:asciiTheme="minorHAnsi" w:hAnsiTheme="minorHAnsi" w:cstheme="minorHAnsi"/>
                <w:sz w:val="24"/>
                <w:szCs w:val="24"/>
              </w:rPr>
              <w:t xml:space="preserve">Microsoft </w:t>
            </w:r>
            <w:r>
              <w:rPr>
                <w:rStyle w:val="FontStyle12"/>
                <w:rFonts w:asciiTheme="minorHAnsi" w:hAnsiTheme="minorHAnsi" w:cstheme="minorHAnsi"/>
                <w:sz w:val="24"/>
                <w:szCs w:val="24"/>
              </w:rPr>
              <w:t xml:space="preserve">Project </w:t>
            </w:r>
            <w:r w:rsidR="00921D51">
              <w:rPr>
                <w:rStyle w:val="FontStyle12"/>
                <w:rFonts w:asciiTheme="minorHAnsi" w:hAnsiTheme="minorHAnsi" w:cstheme="minorHAnsi"/>
                <w:sz w:val="24"/>
                <w:szCs w:val="24"/>
              </w:rPr>
              <w:t>P</w:t>
            </w:r>
            <w:r>
              <w:rPr>
                <w:rStyle w:val="FontStyle12"/>
                <w:rFonts w:asciiTheme="minorHAnsi" w:hAnsiTheme="minorHAnsi" w:cstheme="minorHAnsi"/>
                <w:sz w:val="24"/>
                <w:szCs w:val="24"/>
              </w:rPr>
              <w:t>lan 3 arba lygiavertei programinei įrangai</w:t>
            </w:r>
            <w:r w:rsidR="00921D51">
              <w:rPr>
                <w:rStyle w:val="FontStyle12"/>
                <w:rFonts w:asciiTheme="minorHAnsi" w:hAnsiTheme="minorHAnsi" w:cstheme="minorHAnsi"/>
                <w:sz w:val="24"/>
                <w:szCs w:val="24"/>
              </w:rPr>
              <w:t>: t</w:t>
            </w:r>
            <w:r w:rsidRPr="00C3301F">
              <w:rPr>
                <w:rStyle w:val="FontStyle12"/>
                <w:rFonts w:asciiTheme="minorHAnsi" w:hAnsiTheme="minorHAnsi" w:cstheme="minorHAnsi"/>
                <w:sz w:val="24"/>
                <w:szCs w:val="24"/>
              </w:rPr>
              <w:t>uri būti suteikta licencinė teisė naujausią programinę įrangą naudoti vienam naudotojui (angl. User) ne daugiau kaip 5 (penkiuose) priskirtuose įrenginiuose.</w:t>
            </w:r>
          </w:p>
        </w:tc>
      </w:tr>
      <w:tr w:rsidR="00A238C8" w:rsidRPr="00B51F7E" w14:paraId="4B65AA9C" w14:textId="77777777" w:rsidTr="0074377B">
        <w:trPr>
          <w:trHeight w:val="255"/>
          <w:jc w:val="center"/>
        </w:trPr>
        <w:tc>
          <w:tcPr>
            <w:tcW w:w="671" w:type="dxa"/>
            <w:tcBorders>
              <w:top w:val="single" w:sz="4" w:space="0" w:color="auto"/>
              <w:left w:val="single" w:sz="4" w:space="0" w:color="auto"/>
              <w:bottom w:val="single" w:sz="4" w:space="0" w:color="auto"/>
              <w:right w:val="single" w:sz="4" w:space="0" w:color="auto"/>
            </w:tcBorders>
            <w:noWrap/>
          </w:tcPr>
          <w:p w14:paraId="3FD0F7A9" w14:textId="77777777" w:rsidR="00A238C8" w:rsidRPr="00B51F7E" w:rsidRDefault="00A238C8" w:rsidP="0074377B">
            <w:pPr>
              <w:pStyle w:val="Sraopastraipa"/>
              <w:numPr>
                <w:ilvl w:val="0"/>
                <w:numId w:val="10"/>
              </w:numPr>
              <w:ind w:left="431" w:hanging="357"/>
              <w:rPr>
                <w:rFonts w:asciiTheme="minorHAnsi" w:hAnsiTheme="minorHAnsi" w:cstheme="minorHAnsi"/>
              </w:rPr>
            </w:pPr>
          </w:p>
        </w:tc>
        <w:tc>
          <w:tcPr>
            <w:tcW w:w="9497" w:type="dxa"/>
            <w:tcBorders>
              <w:top w:val="single" w:sz="4" w:space="0" w:color="auto"/>
              <w:left w:val="single" w:sz="4" w:space="0" w:color="auto"/>
              <w:bottom w:val="single" w:sz="4" w:space="0" w:color="auto"/>
              <w:right w:val="single" w:sz="4" w:space="0" w:color="auto"/>
            </w:tcBorders>
          </w:tcPr>
          <w:p w14:paraId="4EB9DD25" w14:textId="65569A98" w:rsidR="00A238C8" w:rsidRDefault="00A238C8" w:rsidP="00A238C8">
            <w:pPr>
              <w:pStyle w:val="Style5"/>
              <w:widowControl/>
              <w:jc w:val="both"/>
              <w:rPr>
                <w:rStyle w:val="FontStyle12"/>
                <w:rFonts w:asciiTheme="minorHAnsi" w:hAnsiTheme="minorHAnsi" w:cstheme="minorHAnsi"/>
                <w:sz w:val="24"/>
                <w:szCs w:val="24"/>
              </w:rPr>
            </w:pPr>
            <w:r w:rsidRPr="00A238C8">
              <w:rPr>
                <w:rStyle w:val="FontStyle12"/>
                <w:rFonts w:asciiTheme="minorHAnsi" w:hAnsiTheme="minorHAnsi" w:cstheme="minorHAnsi"/>
                <w:sz w:val="24"/>
                <w:szCs w:val="24"/>
              </w:rPr>
              <w:t>Turi turėti naujumo garantiją, suteikiančią teisę naudotis nuomos metu išleistomis naujomis programų versijomis</w:t>
            </w:r>
            <w:r>
              <w:rPr>
                <w:rStyle w:val="FontStyle12"/>
                <w:rFonts w:asciiTheme="minorHAnsi" w:hAnsiTheme="minorHAnsi" w:cstheme="minorHAnsi"/>
                <w:sz w:val="24"/>
                <w:szCs w:val="24"/>
              </w:rPr>
              <w:t xml:space="preserve"> ir arba</w:t>
            </w:r>
            <w:r w:rsidRPr="00A238C8">
              <w:rPr>
                <w:rStyle w:val="FontStyle12"/>
                <w:rFonts w:asciiTheme="minorHAnsi" w:hAnsiTheme="minorHAnsi" w:cstheme="minorHAnsi"/>
                <w:sz w:val="24"/>
                <w:szCs w:val="24"/>
              </w:rPr>
              <w:t xml:space="preserve"> pasirinktinomis senesnėmis programų versijomis.</w:t>
            </w:r>
          </w:p>
        </w:tc>
      </w:tr>
    </w:tbl>
    <w:p w14:paraId="7C25C7FE" w14:textId="7495E1EE" w:rsidR="00357028" w:rsidRPr="00B51F7E" w:rsidRDefault="00357028" w:rsidP="00834FD9">
      <w:pPr>
        <w:pStyle w:val="Style6"/>
        <w:numPr>
          <w:ilvl w:val="0"/>
          <w:numId w:val="4"/>
        </w:numPr>
        <w:tabs>
          <w:tab w:val="left" w:pos="1296"/>
        </w:tabs>
        <w:spacing w:before="240" w:after="240"/>
        <w:ind w:left="3425" w:hanging="2574"/>
        <w:rPr>
          <w:rFonts w:asciiTheme="minorHAnsi" w:hAnsiTheme="minorHAnsi" w:cstheme="minorHAnsi"/>
          <w:b/>
          <w:bCs/>
          <w:color w:val="000000"/>
        </w:rPr>
      </w:pPr>
      <w:r w:rsidRPr="00B51F7E">
        <w:rPr>
          <w:rFonts w:asciiTheme="minorHAnsi" w:hAnsiTheme="minorHAnsi" w:cstheme="minorHAnsi"/>
          <w:b/>
          <w:bCs/>
          <w:color w:val="000000"/>
        </w:rPr>
        <w:t>KITI REIKALAVIMAI</w:t>
      </w:r>
    </w:p>
    <w:p w14:paraId="1C1C9D40" w14:textId="5F8831DE" w:rsidR="00461BFF" w:rsidRPr="00B51F7E" w:rsidRDefault="00461BFF" w:rsidP="00461BFF">
      <w:pPr>
        <w:pStyle w:val="Style6"/>
        <w:numPr>
          <w:ilvl w:val="0"/>
          <w:numId w:val="15"/>
        </w:numPr>
        <w:ind w:left="-426" w:firstLine="0"/>
        <w:jc w:val="both"/>
        <w:rPr>
          <w:rFonts w:asciiTheme="minorHAnsi" w:hAnsiTheme="minorHAnsi" w:cstheme="minorHAnsi"/>
          <w:color w:val="000000"/>
        </w:rPr>
      </w:pPr>
      <w:r w:rsidRPr="00B51F7E">
        <w:rPr>
          <w:rFonts w:asciiTheme="minorHAnsi" w:hAnsiTheme="minorHAnsi" w:cstheme="minorHAnsi"/>
          <w:color w:val="000000"/>
        </w:rPr>
        <w:t>Tiekėjas turi pateikti pasiūlymą visam pirkimo objektui.</w:t>
      </w:r>
    </w:p>
    <w:p w14:paraId="07B6AD40" w14:textId="312A956D" w:rsidR="00817F04" w:rsidRPr="00B51F7E" w:rsidRDefault="00BC5F6B" w:rsidP="00817F04">
      <w:pPr>
        <w:pStyle w:val="Sraopastraipa"/>
        <w:numPr>
          <w:ilvl w:val="0"/>
          <w:numId w:val="15"/>
        </w:numPr>
        <w:ind w:left="0" w:hanging="426"/>
        <w:rPr>
          <w:rFonts w:asciiTheme="minorHAnsi" w:hAnsiTheme="minorHAnsi" w:cstheme="minorHAnsi"/>
          <w:color w:val="000000"/>
        </w:rPr>
      </w:pPr>
      <w:r w:rsidRPr="00B51F7E">
        <w:rPr>
          <w:rFonts w:asciiTheme="minorHAnsi" w:hAnsiTheme="minorHAnsi" w:cstheme="minorHAnsi"/>
          <w:bCs/>
          <w:color w:val="000000"/>
        </w:rPr>
        <w:t xml:space="preserve">Teikėjui apmoka </w:t>
      </w:r>
      <w:r w:rsidR="000D3CDF" w:rsidRPr="00B51F7E">
        <w:rPr>
          <w:rFonts w:asciiTheme="minorHAnsi" w:hAnsiTheme="minorHAnsi" w:cstheme="minorHAnsi"/>
          <w:bCs/>
          <w:color w:val="000000"/>
        </w:rPr>
        <w:t xml:space="preserve">po užsakymo </w:t>
      </w:r>
      <w:r w:rsidR="000B339C" w:rsidRPr="00B51F7E">
        <w:rPr>
          <w:rFonts w:asciiTheme="minorHAnsi" w:hAnsiTheme="minorHAnsi" w:cstheme="minorHAnsi"/>
          <w:bCs/>
          <w:color w:val="000000"/>
        </w:rPr>
        <w:t xml:space="preserve">įvykdymo - </w:t>
      </w:r>
      <w:r w:rsidR="000D3CDF" w:rsidRPr="00B51F7E">
        <w:rPr>
          <w:rFonts w:asciiTheme="minorHAnsi" w:hAnsiTheme="minorHAnsi" w:cstheme="minorHAnsi"/>
          <w:bCs/>
          <w:color w:val="000000"/>
        </w:rPr>
        <w:t xml:space="preserve">licencijos </w:t>
      </w:r>
      <w:r w:rsidR="00CD1F03" w:rsidRPr="00B51F7E">
        <w:rPr>
          <w:rFonts w:asciiTheme="minorHAnsi" w:hAnsiTheme="minorHAnsi" w:cstheme="minorHAnsi"/>
          <w:bCs/>
          <w:color w:val="000000"/>
        </w:rPr>
        <w:t>s</w:t>
      </w:r>
      <w:r w:rsidR="000D3CDF" w:rsidRPr="00B51F7E">
        <w:rPr>
          <w:rFonts w:asciiTheme="minorHAnsi" w:hAnsiTheme="minorHAnsi" w:cstheme="minorHAnsi"/>
          <w:bCs/>
          <w:color w:val="000000"/>
        </w:rPr>
        <w:t>uteikimo</w:t>
      </w:r>
      <w:r w:rsidR="00CD1F03" w:rsidRPr="00B51F7E">
        <w:rPr>
          <w:rFonts w:asciiTheme="minorHAnsi" w:hAnsiTheme="minorHAnsi" w:cstheme="minorHAnsi"/>
          <w:bCs/>
          <w:color w:val="000000"/>
        </w:rPr>
        <w:t>.</w:t>
      </w:r>
    </w:p>
    <w:p w14:paraId="7C25C804" w14:textId="77777777" w:rsidR="00D464DA" w:rsidRPr="00B51F7E" w:rsidRDefault="00D464DA" w:rsidP="00D464DA">
      <w:pPr>
        <w:pStyle w:val="Style6"/>
        <w:numPr>
          <w:ilvl w:val="0"/>
          <w:numId w:val="15"/>
        </w:numPr>
        <w:ind w:left="-426" w:firstLine="0"/>
        <w:jc w:val="both"/>
        <w:rPr>
          <w:rFonts w:asciiTheme="minorHAnsi" w:hAnsiTheme="minorHAnsi" w:cstheme="minorHAnsi"/>
          <w:color w:val="000000"/>
        </w:rPr>
      </w:pPr>
      <w:r w:rsidRPr="00B51F7E">
        <w:rPr>
          <w:rFonts w:asciiTheme="minorHAnsi" w:hAnsiTheme="minorHAnsi" w:cstheme="minorHAnsi"/>
          <w:color w:val="000000"/>
        </w:rPr>
        <w:t>Jeigu techninėje specifikacijoje apibūdinant pirkimo objektą nurodytas konkretus pavadinimas ar šaltinis, konkretus procesas ar prekės ženklas, patentas, tipai, konkreti kilmė ar gamyba, standartas, tiekėjas gali pateikti lygiavertį sprendinį (kitų gamintojų lygiavertė produkcija ar įranga, pan.) nurodytajam. Lygiavertiškumo įrodymas yra tiekėjo pareiga.</w:t>
      </w:r>
    </w:p>
    <w:p w14:paraId="7C25C805" w14:textId="6C5CD488" w:rsidR="005E30A2" w:rsidRPr="00B51F7E" w:rsidRDefault="005E30A2" w:rsidP="005E30A2">
      <w:pPr>
        <w:pStyle w:val="Sraopastraipa"/>
        <w:numPr>
          <w:ilvl w:val="0"/>
          <w:numId w:val="15"/>
        </w:numPr>
        <w:ind w:left="-426" w:firstLine="0"/>
        <w:jc w:val="both"/>
        <w:rPr>
          <w:rFonts w:asciiTheme="minorHAnsi" w:hAnsiTheme="minorHAnsi" w:cstheme="minorHAnsi"/>
          <w:color w:val="000000"/>
        </w:rPr>
      </w:pPr>
      <w:r w:rsidRPr="00B51F7E">
        <w:rPr>
          <w:rFonts w:asciiTheme="minorHAnsi" w:hAnsiTheme="minorHAnsi" w:cstheme="minorHAnsi"/>
          <w:color w:val="000000"/>
        </w:rPr>
        <w:t>Tiekėjas, siūlantis lygiavertes Prekes</w:t>
      </w:r>
      <w:r w:rsidR="00561948" w:rsidRPr="00B51F7E">
        <w:rPr>
          <w:rFonts w:asciiTheme="minorHAnsi" w:hAnsiTheme="minorHAnsi" w:cstheme="minorHAnsi"/>
          <w:color w:val="000000"/>
        </w:rPr>
        <w:t xml:space="preserve"> (</w:t>
      </w:r>
      <w:r w:rsidR="007224C1">
        <w:rPr>
          <w:rFonts w:asciiTheme="minorHAnsi" w:hAnsiTheme="minorHAnsi" w:cstheme="minorHAnsi"/>
          <w:color w:val="000000"/>
        </w:rPr>
        <w:t xml:space="preserve">Projektų valdymo programinę įrangą </w:t>
      </w:r>
      <w:r w:rsidR="00561948" w:rsidRPr="00B51F7E">
        <w:rPr>
          <w:rFonts w:asciiTheme="minorHAnsi" w:hAnsiTheme="minorHAnsi" w:cstheme="minorHAnsi"/>
          <w:color w:val="000000"/>
        </w:rPr>
        <w:t>)</w:t>
      </w:r>
      <w:r w:rsidRPr="00B51F7E">
        <w:rPr>
          <w:rFonts w:asciiTheme="minorHAnsi" w:hAnsiTheme="minorHAnsi" w:cstheme="minorHAnsi"/>
          <w:color w:val="000000"/>
        </w:rPr>
        <w:t xml:space="preserve">, savo lėšomis turės atlikti siūlomų Prekių suderinamumo su </w:t>
      </w:r>
      <w:r w:rsidR="00250556" w:rsidRPr="00B51F7E">
        <w:rPr>
          <w:rFonts w:asciiTheme="minorHAnsi" w:hAnsiTheme="minorHAnsi" w:cstheme="minorHAnsi"/>
          <w:color w:val="000000"/>
        </w:rPr>
        <w:t>A</w:t>
      </w:r>
      <w:r w:rsidR="00D03AC3" w:rsidRPr="00B51F7E">
        <w:rPr>
          <w:rFonts w:asciiTheme="minorHAnsi" w:hAnsiTheme="minorHAnsi" w:cstheme="minorHAnsi"/>
          <w:color w:val="000000"/>
        </w:rPr>
        <w:t>gentūros</w:t>
      </w:r>
      <w:r w:rsidR="00C73C36" w:rsidRPr="00B51F7E">
        <w:rPr>
          <w:rFonts w:asciiTheme="minorHAnsi" w:hAnsiTheme="minorHAnsi" w:cstheme="minorHAnsi"/>
          <w:color w:val="000000"/>
        </w:rPr>
        <w:t xml:space="preserve"> naudojamų</w:t>
      </w:r>
      <w:r w:rsidRPr="00B51F7E">
        <w:rPr>
          <w:rFonts w:asciiTheme="minorHAnsi" w:hAnsiTheme="minorHAnsi" w:cstheme="minorHAnsi"/>
          <w:color w:val="000000"/>
        </w:rPr>
        <w:t xml:space="preserve"> taikom</w:t>
      </w:r>
      <w:r w:rsidR="00C73C36" w:rsidRPr="00B51F7E">
        <w:rPr>
          <w:rFonts w:asciiTheme="minorHAnsi" w:hAnsiTheme="minorHAnsi" w:cstheme="minorHAnsi"/>
          <w:color w:val="000000"/>
        </w:rPr>
        <w:t>ųjų</w:t>
      </w:r>
      <w:r w:rsidRPr="00B51F7E">
        <w:rPr>
          <w:rFonts w:asciiTheme="minorHAnsi" w:hAnsiTheme="minorHAnsi" w:cstheme="minorHAnsi"/>
          <w:color w:val="000000"/>
        </w:rPr>
        <w:t xml:space="preserve"> program</w:t>
      </w:r>
      <w:r w:rsidR="00C73C36" w:rsidRPr="00B51F7E">
        <w:rPr>
          <w:rFonts w:asciiTheme="minorHAnsi" w:hAnsiTheme="minorHAnsi" w:cstheme="minorHAnsi"/>
          <w:color w:val="000000"/>
        </w:rPr>
        <w:t>ų</w:t>
      </w:r>
      <w:r w:rsidRPr="00B51F7E">
        <w:rPr>
          <w:rFonts w:asciiTheme="minorHAnsi" w:hAnsiTheme="minorHAnsi" w:cstheme="minorHAnsi"/>
          <w:color w:val="000000"/>
        </w:rPr>
        <w:t xml:space="preserve"> bandymus</w:t>
      </w:r>
      <w:r w:rsidR="00061C85" w:rsidRPr="00B51F7E">
        <w:rPr>
          <w:rFonts w:asciiTheme="minorHAnsi" w:hAnsiTheme="minorHAnsi" w:cstheme="minorHAnsi"/>
          <w:color w:val="000000"/>
        </w:rPr>
        <w:t>, jos diegimą</w:t>
      </w:r>
      <w:r w:rsidRPr="00B51F7E">
        <w:rPr>
          <w:rFonts w:asciiTheme="minorHAnsi" w:hAnsiTheme="minorHAnsi" w:cstheme="minorHAnsi"/>
          <w:color w:val="000000"/>
        </w:rPr>
        <w:t xml:space="preserve"> ir suderin</w:t>
      </w:r>
      <w:r w:rsidR="00884CAA" w:rsidRPr="00B51F7E">
        <w:rPr>
          <w:rFonts w:asciiTheme="minorHAnsi" w:hAnsiTheme="minorHAnsi" w:cstheme="minorHAnsi"/>
          <w:color w:val="000000"/>
        </w:rPr>
        <w:t>t</w:t>
      </w:r>
      <w:r w:rsidRPr="00B51F7E">
        <w:rPr>
          <w:rFonts w:asciiTheme="minorHAnsi" w:hAnsiTheme="minorHAnsi" w:cstheme="minorHAnsi"/>
          <w:color w:val="000000"/>
        </w:rPr>
        <w:t xml:space="preserve">i su </w:t>
      </w:r>
      <w:r w:rsidR="00C73C36" w:rsidRPr="00B51F7E">
        <w:rPr>
          <w:rFonts w:asciiTheme="minorHAnsi" w:hAnsiTheme="minorHAnsi" w:cstheme="minorHAnsi"/>
          <w:color w:val="000000"/>
        </w:rPr>
        <w:t>naudojama</w:t>
      </w:r>
      <w:r w:rsidRPr="00B51F7E">
        <w:rPr>
          <w:rFonts w:asciiTheme="minorHAnsi" w:hAnsiTheme="minorHAnsi" w:cstheme="minorHAnsi"/>
          <w:color w:val="000000"/>
        </w:rPr>
        <w:t xml:space="preserve"> technine ir programine įranga darbus</w:t>
      </w:r>
      <w:r w:rsidR="00884CAA" w:rsidRPr="00B51F7E">
        <w:rPr>
          <w:rFonts w:asciiTheme="minorHAnsi" w:hAnsiTheme="minorHAnsi" w:cstheme="minorHAnsi"/>
          <w:color w:val="000000"/>
        </w:rPr>
        <w:t>,</w:t>
      </w:r>
      <w:r w:rsidRPr="00B51F7E">
        <w:rPr>
          <w:rFonts w:asciiTheme="minorHAnsi" w:hAnsiTheme="minorHAnsi" w:cstheme="minorHAnsi"/>
          <w:color w:val="000000"/>
        </w:rPr>
        <w:t xml:space="preserve"> bei savo lėšomis pakeisti</w:t>
      </w:r>
      <w:r w:rsidR="009F79E3" w:rsidRPr="00B51F7E">
        <w:rPr>
          <w:rFonts w:asciiTheme="minorHAnsi" w:hAnsiTheme="minorHAnsi" w:cstheme="minorHAnsi"/>
          <w:color w:val="000000"/>
        </w:rPr>
        <w:t>/migruoti</w:t>
      </w:r>
      <w:r w:rsidR="00C52D9F">
        <w:rPr>
          <w:rFonts w:asciiTheme="minorHAnsi" w:hAnsiTheme="minorHAnsi" w:cstheme="minorHAnsi"/>
          <w:color w:val="000000"/>
        </w:rPr>
        <w:t xml:space="preserve">/konsultuoti apmokyti </w:t>
      </w:r>
      <w:r w:rsidR="001E684B">
        <w:rPr>
          <w:rFonts w:asciiTheme="minorHAnsi" w:hAnsiTheme="minorHAnsi" w:cstheme="minorHAnsi"/>
          <w:color w:val="000000"/>
        </w:rPr>
        <w:t>Agentūros darbuotojus.</w:t>
      </w:r>
    </w:p>
    <w:p w14:paraId="7C25C806" w14:textId="77777777" w:rsidR="00450EED" w:rsidRPr="00B51F7E" w:rsidRDefault="00450EED" w:rsidP="00614319">
      <w:pPr>
        <w:pStyle w:val="Style6"/>
        <w:numPr>
          <w:ilvl w:val="0"/>
          <w:numId w:val="4"/>
        </w:numPr>
        <w:spacing w:before="240" w:after="240"/>
        <w:ind w:left="-426" w:firstLine="0"/>
        <w:jc w:val="center"/>
        <w:rPr>
          <w:rFonts w:asciiTheme="minorHAnsi" w:hAnsiTheme="minorHAnsi" w:cstheme="minorHAnsi"/>
          <w:color w:val="000000"/>
        </w:rPr>
      </w:pPr>
      <w:r w:rsidRPr="00B51F7E">
        <w:rPr>
          <w:rFonts w:asciiTheme="minorHAnsi" w:hAnsiTheme="minorHAnsi" w:cstheme="minorHAnsi"/>
          <w:b/>
          <w:bCs/>
          <w:color w:val="000000"/>
        </w:rPr>
        <w:t>PRISTATYMO VIETOS</w:t>
      </w:r>
    </w:p>
    <w:p w14:paraId="7C25C807" w14:textId="71FD74DD" w:rsidR="002A27A5" w:rsidRPr="00B51F7E" w:rsidRDefault="009521DE" w:rsidP="00A06D40">
      <w:pPr>
        <w:pStyle w:val="Style6"/>
        <w:numPr>
          <w:ilvl w:val="0"/>
          <w:numId w:val="20"/>
        </w:numPr>
        <w:spacing w:after="240"/>
        <w:ind w:left="-425" w:firstLine="0"/>
        <w:jc w:val="both"/>
        <w:rPr>
          <w:rFonts w:asciiTheme="minorHAnsi" w:hAnsiTheme="minorHAnsi" w:cstheme="minorHAnsi"/>
          <w:color w:val="000000"/>
        </w:rPr>
      </w:pPr>
      <w:r w:rsidRPr="00B51F7E">
        <w:rPr>
          <w:rFonts w:asciiTheme="minorHAnsi" w:hAnsiTheme="minorHAnsi" w:cstheme="minorHAnsi"/>
          <w:b/>
          <w:color w:val="000000"/>
        </w:rPr>
        <w:t>P</w:t>
      </w:r>
      <w:r w:rsidR="00290847" w:rsidRPr="00B51F7E">
        <w:rPr>
          <w:rFonts w:asciiTheme="minorHAnsi" w:hAnsiTheme="minorHAnsi" w:cstheme="minorHAnsi"/>
          <w:b/>
          <w:color w:val="000000"/>
        </w:rPr>
        <w:t>rekių</w:t>
      </w:r>
      <w:r w:rsidRPr="00B51F7E">
        <w:rPr>
          <w:rFonts w:asciiTheme="minorHAnsi" w:hAnsiTheme="minorHAnsi" w:cstheme="minorHAnsi"/>
          <w:b/>
          <w:color w:val="000000"/>
        </w:rPr>
        <w:t xml:space="preserve"> (licencijų)</w:t>
      </w:r>
      <w:r w:rsidR="00357028" w:rsidRPr="00B51F7E">
        <w:rPr>
          <w:rFonts w:asciiTheme="minorHAnsi" w:hAnsiTheme="minorHAnsi" w:cstheme="minorHAnsi"/>
          <w:b/>
          <w:color w:val="000000"/>
        </w:rPr>
        <w:t xml:space="preserve"> pristatymo/pateikimo viet</w:t>
      </w:r>
      <w:r w:rsidR="009432CE" w:rsidRPr="00B51F7E">
        <w:rPr>
          <w:rFonts w:asciiTheme="minorHAnsi" w:hAnsiTheme="minorHAnsi" w:cstheme="minorHAnsi"/>
          <w:b/>
          <w:color w:val="000000"/>
        </w:rPr>
        <w:t>os</w:t>
      </w:r>
      <w:r w:rsidR="00357028" w:rsidRPr="00B51F7E">
        <w:rPr>
          <w:rFonts w:asciiTheme="minorHAnsi" w:hAnsiTheme="minorHAnsi" w:cstheme="minorHAnsi"/>
          <w:color w:val="000000"/>
        </w:rPr>
        <w:t xml:space="preserve"> –</w:t>
      </w:r>
      <w:r w:rsidR="00357028" w:rsidRPr="00B51F7E">
        <w:rPr>
          <w:rFonts w:asciiTheme="minorHAnsi" w:hAnsiTheme="minorHAnsi" w:cstheme="minorHAnsi"/>
          <w:b/>
          <w:color w:val="000000"/>
        </w:rPr>
        <w:t xml:space="preserve"> </w:t>
      </w:r>
      <w:r w:rsidR="00485E6E" w:rsidRPr="00B51F7E">
        <w:rPr>
          <w:rStyle w:val="FontStyle12"/>
          <w:rFonts w:asciiTheme="minorHAnsi" w:hAnsiTheme="minorHAnsi" w:cstheme="minorHAnsi"/>
          <w:sz w:val="24"/>
          <w:szCs w:val="24"/>
        </w:rPr>
        <w:t>v</w:t>
      </w:r>
      <w:r w:rsidR="00BF2BA6" w:rsidRPr="00B51F7E">
        <w:rPr>
          <w:rStyle w:val="FontStyle12"/>
          <w:rFonts w:asciiTheme="minorHAnsi" w:hAnsiTheme="minorHAnsi" w:cstheme="minorHAnsi"/>
          <w:sz w:val="24"/>
          <w:szCs w:val="24"/>
        </w:rPr>
        <w:t>iešoji įstaiga Lietuvos energetikos agentūra</w:t>
      </w:r>
      <w:r w:rsidR="008E018C" w:rsidRPr="00B51F7E">
        <w:rPr>
          <w:rFonts w:asciiTheme="minorHAnsi" w:hAnsiTheme="minorHAnsi" w:cstheme="minorHAnsi"/>
          <w:color w:val="000000"/>
        </w:rPr>
        <w:t>, el.</w:t>
      </w:r>
      <w:r w:rsidR="00D764C7" w:rsidRPr="00B51F7E">
        <w:rPr>
          <w:rFonts w:asciiTheme="minorHAnsi" w:hAnsiTheme="minorHAnsi" w:cstheme="minorHAnsi"/>
          <w:color w:val="000000"/>
        </w:rPr>
        <w:t xml:space="preserve"> </w:t>
      </w:r>
      <w:r w:rsidR="008E018C" w:rsidRPr="00B51F7E">
        <w:rPr>
          <w:rFonts w:asciiTheme="minorHAnsi" w:hAnsiTheme="minorHAnsi" w:cstheme="minorHAnsi"/>
          <w:color w:val="000000"/>
        </w:rPr>
        <w:t>paštas</w:t>
      </w:r>
      <w:r w:rsidR="00D764C7" w:rsidRPr="00B51F7E">
        <w:rPr>
          <w:rFonts w:asciiTheme="minorHAnsi" w:hAnsiTheme="minorHAnsi" w:cstheme="minorHAnsi"/>
          <w:color w:val="000000"/>
        </w:rPr>
        <w:t>:</w:t>
      </w:r>
      <w:r w:rsidR="008E018C" w:rsidRPr="00B51F7E">
        <w:rPr>
          <w:rFonts w:asciiTheme="minorHAnsi" w:hAnsiTheme="minorHAnsi" w:cstheme="minorHAnsi"/>
          <w:color w:val="000000"/>
        </w:rPr>
        <w:t xml:space="preserve"> </w:t>
      </w:r>
      <w:r w:rsidR="00BF2BA6" w:rsidRPr="00B51F7E">
        <w:rPr>
          <w:rFonts w:asciiTheme="minorHAnsi" w:hAnsiTheme="minorHAnsi" w:cstheme="minorHAnsi"/>
          <w:color w:val="000000"/>
        </w:rPr>
        <w:t>info</w:t>
      </w:r>
      <w:r w:rsidR="008E018C" w:rsidRPr="00B51F7E">
        <w:rPr>
          <w:rFonts w:asciiTheme="minorHAnsi" w:hAnsiTheme="minorHAnsi" w:cstheme="minorHAnsi"/>
          <w:color w:val="000000"/>
          <w:lang w:val="en-US"/>
        </w:rPr>
        <w:t>@</w:t>
      </w:r>
      <w:r w:rsidR="00BF2BA6" w:rsidRPr="00B51F7E">
        <w:rPr>
          <w:rFonts w:asciiTheme="minorHAnsi" w:hAnsiTheme="minorHAnsi" w:cstheme="minorHAnsi"/>
          <w:color w:val="000000"/>
          <w:lang w:val="en-US"/>
        </w:rPr>
        <w:t>ena.lt</w:t>
      </w:r>
      <w:r w:rsidR="00A06D40" w:rsidRPr="00B51F7E">
        <w:rPr>
          <w:rFonts w:asciiTheme="minorHAnsi" w:hAnsiTheme="minorHAnsi" w:cstheme="minorHAnsi"/>
          <w:color w:val="000000"/>
        </w:rPr>
        <w:t>.</w:t>
      </w:r>
    </w:p>
    <w:sectPr w:rsidR="002A27A5" w:rsidRPr="00B51F7E" w:rsidSect="00DC27CF">
      <w:footerReference w:type="default" r:id="rId8"/>
      <w:headerReference w:type="first" r:id="rId9"/>
      <w:footerReference w:type="first" r:id="rId10"/>
      <w:pgSz w:w="11906" w:h="16838"/>
      <w:pgMar w:top="1135" w:right="567" w:bottom="851" w:left="1701" w:header="284" w:footer="266"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1056" w14:textId="77777777" w:rsidR="000B51D1" w:rsidRDefault="000B51D1" w:rsidP="00442624">
      <w:r>
        <w:separator/>
      </w:r>
    </w:p>
  </w:endnote>
  <w:endnote w:type="continuationSeparator" w:id="0">
    <w:p w14:paraId="4F1073AC" w14:textId="77777777" w:rsidR="000B51D1" w:rsidRDefault="000B51D1" w:rsidP="00442624">
      <w:r>
        <w:continuationSeparator/>
      </w:r>
    </w:p>
  </w:endnote>
  <w:endnote w:type="continuationNotice" w:id="1">
    <w:p w14:paraId="38681BB3" w14:textId="77777777" w:rsidR="000B51D1" w:rsidRDefault="000B5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81139"/>
      <w:docPartObj>
        <w:docPartGallery w:val="Page Numbers (Bottom of Page)"/>
        <w:docPartUnique/>
      </w:docPartObj>
    </w:sdtPr>
    <w:sdtEndPr>
      <w:rPr>
        <w:rFonts w:asciiTheme="minorHAnsi" w:hAnsiTheme="minorHAnsi" w:cstheme="minorHAnsi"/>
        <w:noProof/>
        <w:sz w:val="20"/>
        <w:szCs w:val="20"/>
      </w:rPr>
    </w:sdtEndPr>
    <w:sdtContent>
      <w:p w14:paraId="7C25C80C" w14:textId="301E3DEA" w:rsidR="00B9601D" w:rsidRPr="00467A41" w:rsidRDefault="00081441">
        <w:pPr>
          <w:pStyle w:val="Porat"/>
          <w:rPr>
            <w:rFonts w:asciiTheme="minorHAnsi" w:hAnsiTheme="minorHAnsi" w:cstheme="minorHAnsi"/>
            <w:sz w:val="20"/>
            <w:szCs w:val="20"/>
          </w:rPr>
        </w:pPr>
        <w:r>
          <w:rPr>
            <w:rFonts w:asciiTheme="minorHAnsi" w:hAnsiTheme="minorHAnsi" w:cstheme="minorHAnsi"/>
            <w:sz w:val="20"/>
            <w:szCs w:val="20"/>
          </w:rPr>
          <w:t>Lietuvos energetikos</w:t>
        </w:r>
        <w:r w:rsidR="00B9601D" w:rsidRPr="00200FED">
          <w:rPr>
            <w:rFonts w:asciiTheme="minorHAnsi" w:hAnsiTheme="minorHAnsi" w:cstheme="minorHAnsi"/>
            <w:sz w:val="20"/>
            <w:szCs w:val="20"/>
          </w:rPr>
          <w:t xml:space="preserve"> agentūra 20</w:t>
        </w:r>
        <w:r w:rsidR="00E5570E">
          <w:rPr>
            <w:rFonts w:asciiTheme="minorHAnsi" w:hAnsiTheme="minorHAnsi" w:cstheme="minorHAnsi"/>
            <w:sz w:val="20"/>
            <w:szCs w:val="20"/>
          </w:rPr>
          <w:t>2</w:t>
        </w:r>
        <w:r w:rsidR="00A87CDF">
          <w:rPr>
            <w:rFonts w:asciiTheme="minorHAnsi" w:hAnsiTheme="minorHAnsi" w:cstheme="minorHAnsi"/>
            <w:sz w:val="20"/>
            <w:szCs w:val="20"/>
          </w:rPr>
          <w:t>3</w:t>
        </w:r>
        <w:r w:rsidR="00B9601D">
          <w:t xml:space="preserve"> </w:t>
        </w:r>
        <w:r w:rsidR="00B9601D">
          <w:rPr>
            <w:rFonts w:asciiTheme="minorHAnsi" w:hAnsiTheme="minorHAnsi" w:cstheme="minorHAnsi"/>
            <w:sz w:val="20"/>
            <w:szCs w:val="20"/>
          </w:rPr>
          <w:tab/>
        </w:r>
        <w:r w:rsidR="00B9601D">
          <w:rPr>
            <w:rFonts w:asciiTheme="minorHAnsi" w:hAnsiTheme="minorHAnsi" w:cstheme="minorHAnsi"/>
            <w:sz w:val="20"/>
            <w:szCs w:val="20"/>
          </w:rPr>
          <w:tab/>
        </w:r>
        <w:r w:rsidR="00B9601D" w:rsidRPr="00442624">
          <w:rPr>
            <w:rFonts w:asciiTheme="minorHAnsi" w:hAnsiTheme="minorHAnsi" w:cstheme="minorHAnsi"/>
            <w:sz w:val="20"/>
            <w:szCs w:val="20"/>
          </w:rPr>
          <w:fldChar w:fldCharType="begin"/>
        </w:r>
        <w:r w:rsidR="00B9601D" w:rsidRPr="00442624">
          <w:rPr>
            <w:rFonts w:asciiTheme="minorHAnsi" w:hAnsiTheme="minorHAnsi" w:cstheme="minorHAnsi"/>
            <w:sz w:val="20"/>
            <w:szCs w:val="20"/>
          </w:rPr>
          <w:instrText xml:space="preserve"> PAGE   \* MERGEFORMAT </w:instrText>
        </w:r>
        <w:r w:rsidR="00B9601D" w:rsidRPr="00442624">
          <w:rPr>
            <w:rFonts w:asciiTheme="minorHAnsi" w:hAnsiTheme="minorHAnsi" w:cstheme="minorHAnsi"/>
            <w:sz w:val="20"/>
            <w:szCs w:val="20"/>
          </w:rPr>
          <w:fldChar w:fldCharType="separate"/>
        </w:r>
        <w:r w:rsidR="008E018C">
          <w:rPr>
            <w:rFonts w:asciiTheme="minorHAnsi" w:hAnsiTheme="minorHAnsi" w:cstheme="minorHAnsi"/>
            <w:noProof/>
            <w:sz w:val="20"/>
            <w:szCs w:val="20"/>
          </w:rPr>
          <w:t>2</w:t>
        </w:r>
        <w:r w:rsidR="00B9601D" w:rsidRPr="00442624">
          <w:rPr>
            <w:rFonts w:asciiTheme="minorHAnsi" w:hAnsiTheme="minorHAnsi" w:cstheme="min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C80D" w14:textId="77275576" w:rsidR="00314B33" w:rsidRPr="00314B33" w:rsidRDefault="00624D1C">
    <w:pPr>
      <w:pStyle w:val="Porat"/>
      <w:rPr>
        <w:rFonts w:asciiTheme="minorHAnsi" w:hAnsiTheme="minorHAnsi" w:cstheme="minorHAnsi"/>
        <w:sz w:val="20"/>
        <w:szCs w:val="20"/>
      </w:rPr>
    </w:pPr>
    <w:r>
      <w:rPr>
        <w:rFonts w:asciiTheme="minorHAnsi" w:hAnsiTheme="minorHAnsi" w:cstheme="minorHAnsi"/>
        <w:sz w:val="20"/>
        <w:szCs w:val="20"/>
      </w:rPr>
      <w:t>Lietuvos energetikos</w:t>
    </w:r>
    <w:r w:rsidR="00314B33" w:rsidRPr="00314B33">
      <w:rPr>
        <w:rFonts w:asciiTheme="minorHAnsi" w:hAnsiTheme="minorHAnsi" w:cstheme="minorHAnsi"/>
        <w:sz w:val="20"/>
        <w:szCs w:val="20"/>
      </w:rPr>
      <w:t xml:space="preserve"> agentūra 20</w:t>
    </w:r>
    <w:r w:rsidR="00E5570E">
      <w:rPr>
        <w:rFonts w:asciiTheme="minorHAnsi" w:hAnsiTheme="minorHAnsi" w:cstheme="minorHAnsi"/>
        <w:sz w:val="20"/>
        <w:szCs w:val="20"/>
      </w:rPr>
      <w:t>2</w:t>
    </w:r>
    <w:r w:rsidR="00A87CDF">
      <w:rPr>
        <w:rFonts w:asciiTheme="minorHAnsi" w:hAnsiTheme="minorHAnsi" w:cstheme="minorHAnsi"/>
        <w:sz w:val="20"/>
        <w:szCs w:val="20"/>
      </w:rPr>
      <w:t>3</w:t>
    </w:r>
    <w:r w:rsidR="00314B33">
      <w:rPr>
        <w:rFonts w:asciiTheme="minorHAnsi" w:hAnsiTheme="minorHAnsi" w:cstheme="minorHAnsi"/>
        <w:sz w:val="20"/>
        <w:szCs w:val="20"/>
      </w:rPr>
      <w:tab/>
    </w:r>
    <w:r w:rsidR="00314B33">
      <w:rPr>
        <w:rFonts w:asciiTheme="minorHAnsi" w:hAnsiTheme="minorHAnsi" w:cstheme="minorHAnsi"/>
        <w:sz w:val="20"/>
        <w:szCs w:val="20"/>
      </w:rPr>
      <w:tab/>
    </w:r>
    <w:r w:rsidR="00314B33" w:rsidRPr="00442624">
      <w:rPr>
        <w:rFonts w:asciiTheme="minorHAnsi" w:hAnsiTheme="minorHAnsi" w:cstheme="minorHAnsi"/>
        <w:sz w:val="20"/>
        <w:szCs w:val="20"/>
      </w:rPr>
      <w:fldChar w:fldCharType="begin"/>
    </w:r>
    <w:r w:rsidR="00314B33" w:rsidRPr="00442624">
      <w:rPr>
        <w:rFonts w:asciiTheme="minorHAnsi" w:hAnsiTheme="minorHAnsi" w:cstheme="minorHAnsi"/>
        <w:sz w:val="20"/>
        <w:szCs w:val="20"/>
      </w:rPr>
      <w:instrText xml:space="preserve"> PAGE   \* MERGEFORMAT </w:instrText>
    </w:r>
    <w:r w:rsidR="00314B33" w:rsidRPr="00442624">
      <w:rPr>
        <w:rFonts w:asciiTheme="minorHAnsi" w:hAnsiTheme="minorHAnsi" w:cstheme="minorHAnsi"/>
        <w:sz w:val="20"/>
        <w:szCs w:val="20"/>
      </w:rPr>
      <w:fldChar w:fldCharType="separate"/>
    </w:r>
    <w:r w:rsidR="009E41BB">
      <w:rPr>
        <w:rFonts w:asciiTheme="minorHAnsi" w:hAnsiTheme="minorHAnsi" w:cstheme="minorHAnsi"/>
        <w:noProof/>
        <w:sz w:val="20"/>
        <w:szCs w:val="20"/>
      </w:rPr>
      <w:t>1</w:t>
    </w:r>
    <w:r w:rsidR="00314B33" w:rsidRPr="0044262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F934" w14:textId="77777777" w:rsidR="000B51D1" w:rsidRDefault="000B51D1" w:rsidP="00442624">
      <w:r>
        <w:separator/>
      </w:r>
    </w:p>
  </w:footnote>
  <w:footnote w:type="continuationSeparator" w:id="0">
    <w:p w14:paraId="49B2FC11" w14:textId="77777777" w:rsidR="000B51D1" w:rsidRDefault="000B51D1" w:rsidP="00442624">
      <w:r>
        <w:continuationSeparator/>
      </w:r>
    </w:p>
  </w:footnote>
  <w:footnote w:type="continuationNotice" w:id="1">
    <w:p w14:paraId="40BBD9D6" w14:textId="77777777" w:rsidR="000B51D1" w:rsidRDefault="000B51D1"/>
  </w:footnote>
  <w:footnote w:id="2">
    <w:p w14:paraId="515A8036" w14:textId="004C4EB5" w:rsidR="00B749B2" w:rsidRDefault="00B749B2" w:rsidP="00285630">
      <w:pPr>
        <w:pStyle w:val="Puslapioinaostekstas"/>
        <w:jc w:val="both"/>
      </w:pPr>
      <w:r>
        <w:rPr>
          <w:rStyle w:val="Puslapioinaosnuoroda"/>
        </w:rPr>
        <w:footnoteRef/>
      </w:r>
      <w:r>
        <w:t xml:space="preserve"> </w:t>
      </w:r>
      <w:r w:rsidRPr="00B749B2">
        <w:rPr>
          <w:rFonts w:asciiTheme="minorHAnsi" w:hAnsiTheme="minorHAnsi" w:cstheme="minorHAnsi"/>
        </w:rPr>
        <w:t xml:space="preserve">Nurodytas prekių kiekis yra preliminarus. </w:t>
      </w:r>
      <w:r w:rsidR="0052229D">
        <w:rPr>
          <w:rFonts w:asciiTheme="minorHAnsi" w:hAnsiTheme="minorHAnsi" w:cstheme="minorHAnsi"/>
        </w:rPr>
        <w:t>Pirkėjas</w:t>
      </w:r>
      <w:r w:rsidRPr="00B749B2">
        <w:rPr>
          <w:rFonts w:asciiTheme="minorHAnsi" w:hAnsiTheme="minorHAnsi" w:cstheme="minorHAnsi"/>
        </w:rPr>
        <w:t xml:space="preserve"> neįsipareigoja </w:t>
      </w:r>
      <w:r w:rsidR="00285630">
        <w:rPr>
          <w:rFonts w:asciiTheme="minorHAnsi" w:hAnsiTheme="minorHAnsi" w:cstheme="minorHAnsi"/>
        </w:rPr>
        <w:t>įsigyti</w:t>
      </w:r>
      <w:r w:rsidRPr="00B749B2">
        <w:rPr>
          <w:rFonts w:asciiTheme="minorHAnsi" w:hAnsiTheme="minorHAnsi" w:cstheme="minorHAnsi"/>
        </w:rPr>
        <w:t xml:space="preserve"> viso preliminaraus licencijų kiekio, taip pat gali </w:t>
      </w:r>
      <w:r w:rsidR="00893C82">
        <w:rPr>
          <w:rFonts w:asciiTheme="minorHAnsi" w:hAnsiTheme="minorHAnsi" w:cstheme="minorHAnsi"/>
        </w:rPr>
        <w:t>užs</w:t>
      </w:r>
      <w:r w:rsidR="000B2245">
        <w:rPr>
          <w:rFonts w:asciiTheme="minorHAnsi" w:hAnsiTheme="minorHAnsi" w:cstheme="minorHAnsi"/>
        </w:rPr>
        <w:t>isakyti</w:t>
      </w:r>
      <w:r w:rsidRPr="00B749B2">
        <w:rPr>
          <w:rFonts w:asciiTheme="minorHAnsi" w:hAnsiTheme="minorHAnsi" w:cstheme="minorHAnsi"/>
        </w:rPr>
        <w:t xml:space="preserve"> didesnį licencijų kiekį, tačiau neviršydamas maksimalios užsakymui skirtos lėšų sumos su mokesčiais. Pažymėtina, kad nurodydamas preliminarų licencijų kiekį </w:t>
      </w:r>
      <w:r w:rsidR="000A3BEC">
        <w:rPr>
          <w:rFonts w:asciiTheme="minorHAnsi" w:hAnsiTheme="minorHAnsi" w:cstheme="minorHAnsi"/>
        </w:rPr>
        <w:t>Pirkėjas</w:t>
      </w:r>
      <w:r w:rsidRPr="00B749B2">
        <w:rPr>
          <w:rFonts w:asciiTheme="minorHAnsi" w:hAnsiTheme="minorHAnsi" w:cstheme="minorHAnsi"/>
        </w:rPr>
        <w:t xml:space="preserve"> </w:t>
      </w:r>
      <w:r w:rsidR="006F6D0B">
        <w:rPr>
          <w:rFonts w:asciiTheme="minorHAnsi" w:hAnsiTheme="minorHAnsi" w:cstheme="minorHAnsi"/>
        </w:rPr>
        <w:t xml:space="preserve">yra </w:t>
      </w:r>
      <w:r w:rsidRPr="00B749B2">
        <w:rPr>
          <w:rFonts w:asciiTheme="minorHAnsi" w:hAnsiTheme="minorHAnsi" w:cstheme="minorHAnsi"/>
        </w:rPr>
        <w:t>į</w:t>
      </w:r>
      <w:r w:rsidR="006F6D0B">
        <w:rPr>
          <w:rFonts w:asciiTheme="minorHAnsi" w:hAnsiTheme="minorHAnsi" w:cstheme="minorHAnsi"/>
        </w:rPr>
        <w:t>si</w:t>
      </w:r>
      <w:r w:rsidRPr="00B749B2">
        <w:rPr>
          <w:rFonts w:asciiTheme="minorHAnsi" w:hAnsiTheme="minorHAnsi" w:cstheme="minorHAnsi"/>
        </w:rPr>
        <w:t>vertin</w:t>
      </w:r>
      <w:r w:rsidR="006F6D0B">
        <w:rPr>
          <w:rFonts w:asciiTheme="minorHAnsi" w:hAnsiTheme="minorHAnsi" w:cstheme="minorHAnsi"/>
        </w:rPr>
        <w:t xml:space="preserve">ęs </w:t>
      </w:r>
      <w:r w:rsidR="00C80A72">
        <w:rPr>
          <w:rFonts w:asciiTheme="minorHAnsi" w:hAnsiTheme="minorHAnsi" w:cstheme="minorHAnsi"/>
        </w:rPr>
        <w:t xml:space="preserve">pagal </w:t>
      </w:r>
      <w:r w:rsidRPr="00B749B2">
        <w:rPr>
          <w:rFonts w:asciiTheme="minorHAnsi" w:hAnsiTheme="minorHAnsi" w:cstheme="minorHAnsi"/>
        </w:rPr>
        <w:t>užsakymo paskelbimo metu turimą poreikį.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18D6" w14:textId="60B39300" w:rsidR="003308C5" w:rsidRPr="009F79E3" w:rsidRDefault="003308C5" w:rsidP="003308C5">
    <w:pPr>
      <w:pStyle w:val="Antrats"/>
      <w:jc w:val="right"/>
      <w:rPr>
        <w:rFonts w:asciiTheme="minorHAnsi" w:hAnsiTheme="minorHAnsi" w:cstheme="minorHAnsi"/>
        <w:sz w:val="22"/>
        <w:szCs w:val="22"/>
      </w:rPr>
    </w:pPr>
    <w:r w:rsidRPr="009F79E3">
      <w:rPr>
        <w:rFonts w:asciiTheme="minorHAnsi" w:hAnsiTheme="minorHAnsi" w:cstheme="minorHAnsi"/>
        <w:sz w:val="22"/>
        <w:szCs w:val="22"/>
      </w:rPr>
      <w:t>1 Priedas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64C5FD0"/>
    <w:lvl w:ilvl="0">
      <w:numFmt w:val="bullet"/>
      <w:lvlText w:val="*"/>
      <w:lvlJc w:val="left"/>
      <w:pPr>
        <w:ind w:left="0" w:firstLine="0"/>
      </w:pPr>
    </w:lvl>
  </w:abstractNum>
  <w:abstractNum w:abstractNumId="1" w15:restartNumberingAfterBreak="0">
    <w:nsid w:val="00D22FA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446500"/>
    <w:multiLevelType w:val="singleLevel"/>
    <w:tmpl w:val="35D4746E"/>
    <w:lvl w:ilvl="0">
      <w:start w:val="1"/>
      <w:numFmt w:val="decimal"/>
      <w:lvlText w:val="%1."/>
      <w:legacy w:legacy="1" w:legacySpace="0" w:legacyIndent="571"/>
      <w:lvlJc w:val="left"/>
      <w:pPr>
        <w:ind w:left="0" w:firstLine="0"/>
      </w:pPr>
      <w:rPr>
        <w:rFonts w:asciiTheme="minorHAnsi" w:hAnsiTheme="minorHAnsi" w:cstheme="minorHAnsi" w:hint="default"/>
      </w:rPr>
    </w:lvl>
  </w:abstractNum>
  <w:abstractNum w:abstractNumId="3" w15:restartNumberingAfterBreak="0">
    <w:nsid w:val="09176535"/>
    <w:multiLevelType w:val="hybridMultilevel"/>
    <w:tmpl w:val="D7EAB288"/>
    <w:lvl w:ilvl="0" w:tplc="04270019">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9119DF"/>
    <w:multiLevelType w:val="hybridMultilevel"/>
    <w:tmpl w:val="455C5620"/>
    <w:lvl w:ilvl="0" w:tplc="7E948484">
      <w:start w:val="1"/>
      <w:numFmt w:val="upperRoman"/>
      <w:lvlText w:val="%1."/>
      <w:lvlJc w:val="left"/>
      <w:pPr>
        <w:ind w:left="4123" w:hanging="720"/>
      </w:pPr>
      <w:rPr>
        <w:rFonts w:hint="default"/>
        <w:b/>
      </w:rPr>
    </w:lvl>
    <w:lvl w:ilvl="1" w:tplc="04270019" w:tentative="1">
      <w:start w:val="1"/>
      <w:numFmt w:val="lowerLetter"/>
      <w:lvlText w:val="%2."/>
      <w:lvlJc w:val="left"/>
      <w:pPr>
        <w:ind w:left="3782" w:hanging="360"/>
      </w:pPr>
    </w:lvl>
    <w:lvl w:ilvl="2" w:tplc="0427001B" w:tentative="1">
      <w:start w:val="1"/>
      <w:numFmt w:val="lowerRoman"/>
      <w:lvlText w:val="%3."/>
      <w:lvlJc w:val="right"/>
      <w:pPr>
        <w:ind w:left="4502" w:hanging="180"/>
      </w:pPr>
    </w:lvl>
    <w:lvl w:ilvl="3" w:tplc="0427000F" w:tentative="1">
      <w:start w:val="1"/>
      <w:numFmt w:val="decimal"/>
      <w:lvlText w:val="%4."/>
      <w:lvlJc w:val="left"/>
      <w:pPr>
        <w:ind w:left="5222" w:hanging="360"/>
      </w:pPr>
    </w:lvl>
    <w:lvl w:ilvl="4" w:tplc="04270019" w:tentative="1">
      <w:start w:val="1"/>
      <w:numFmt w:val="lowerLetter"/>
      <w:lvlText w:val="%5."/>
      <w:lvlJc w:val="left"/>
      <w:pPr>
        <w:ind w:left="5942" w:hanging="360"/>
      </w:pPr>
    </w:lvl>
    <w:lvl w:ilvl="5" w:tplc="0427001B" w:tentative="1">
      <w:start w:val="1"/>
      <w:numFmt w:val="lowerRoman"/>
      <w:lvlText w:val="%6."/>
      <w:lvlJc w:val="right"/>
      <w:pPr>
        <w:ind w:left="6662" w:hanging="180"/>
      </w:pPr>
    </w:lvl>
    <w:lvl w:ilvl="6" w:tplc="0427000F" w:tentative="1">
      <w:start w:val="1"/>
      <w:numFmt w:val="decimal"/>
      <w:lvlText w:val="%7."/>
      <w:lvlJc w:val="left"/>
      <w:pPr>
        <w:ind w:left="7382" w:hanging="360"/>
      </w:pPr>
    </w:lvl>
    <w:lvl w:ilvl="7" w:tplc="04270019" w:tentative="1">
      <w:start w:val="1"/>
      <w:numFmt w:val="lowerLetter"/>
      <w:lvlText w:val="%8."/>
      <w:lvlJc w:val="left"/>
      <w:pPr>
        <w:ind w:left="8102" w:hanging="360"/>
      </w:pPr>
    </w:lvl>
    <w:lvl w:ilvl="8" w:tplc="0427001B" w:tentative="1">
      <w:start w:val="1"/>
      <w:numFmt w:val="lowerRoman"/>
      <w:lvlText w:val="%9."/>
      <w:lvlJc w:val="right"/>
      <w:pPr>
        <w:ind w:left="8822" w:hanging="180"/>
      </w:pPr>
    </w:lvl>
  </w:abstractNum>
  <w:abstractNum w:abstractNumId="5" w15:restartNumberingAfterBreak="0">
    <w:nsid w:val="1A8511F5"/>
    <w:multiLevelType w:val="hybridMultilevel"/>
    <w:tmpl w:val="33AE24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CE7164"/>
    <w:multiLevelType w:val="multilevel"/>
    <w:tmpl w:val="DFF8CDA8"/>
    <w:lvl w:ilvl="0">
      <w:start w:val="1"/>
      <w:numFmt w:val="decimal"/>
      <w:lvlText w:val="%1."/>
      <w:lvlJc w:val="left"/>
      <w:pPr>
        <w:ind w:left="720" w:hanging="360"/>
      </w:pPr>
    </w:lvl>
    <w:lvl w:ilvl="1">
      <w:start w:val="1"/>
      <w:numFmt w:val="decimal"/>
      <w:isLgl/>
      <w:lvlText w:val="%1.%2."/>
      <w:lvlJc w:val="left"/>
      <w:pPr>
        <w:ind w:left="1495" w:hanging="360"/>
      </w:pPr>
      <w:rPr>
        <w:rFonts w:eastAsia="Times New Roman"/>
      </w:rPr>
    </w:lvl>
    <w:lvl w:ilvl="2">
      <w:start w:val="1"/>
      <w:numFmt w:val="decimal"/>
      <w:isLgl/>
      <w:lvlText w:val="%1.%2.%3."/>
      <w:lvlJc w:val="left"/>
      <w:pPr>
        <w:ind w:left="1080" w:hanging="720"/>
      </w:pPr>
      <w:rPr>
        <w:rFonts w:eastAsia="Times New Roman"/>
      </w:rPr>
    </w:lvl>
    <w:lvl w:ilvl="3">
      <w:start w:val="1"/>
      <w:numFmt w:val="decimal"/>
      <w:isLgl/>
      <w:lvlText w:val="%1.%2.%3.%4."/>
      <w:lvlJc w:val="left"/>
      <w:pPr>
        <w:ind w:left="1080" w:hanging="720"/>
      </w:pPr>
      <w:rPr>
        <w:rFonts w:eastAsia="Times New Roman"/>
      </w:rPr>
    </w:lvl>
    <w:lvl w:ilvl="4">
      <w:start w:val="1"/>
      <w:numFmt w:val="decimal"/>
      <w:isLgl/>
      <w:lvlText w:val="%1.%2.%3.%4.%5."/>
      <w:lvlJc w:val="left"/>
      <w:pPr>
        <w:ind w:left="1440" w:hanging="1080"/>
      </w:pPr>
      <w:rPr>
        <w:rFonts w:eastAsia="Times New Roman"/>
      </w:rPr>
    </w:lvl>
    <w:lvl w:ilvl="5">
      <w:start w:val="1"/>
      <w:numFmt w:val="decimal"/>
      <w:isLgl/>
      <w:lvlText w:val="%1.%2.%3.%4.%5.%6."/>
      <w:lvlJc w:val="left"/>
      <w:pPr>
        <w:ind w:left="1440" w:hanging="1080"/>
      </w:pPr>
      <w:rPr>
        <w:rFonts w:eastAsia="Times New Roman"/>
      </w:rPr>
    </w:lvl>
    <w:lvl w:ilvl="6">
      <w:start w:val="1"/>
      <w:numFmt w:val="decimal"/>
      <w:isLgl/>
      <w:lvlText w:val="%1.%2.%3.%4.%5.%6.%7."/>
      <w:lvlJc w:val="left"/>
      <w:pPr>
        <w:ind w:left="1800" w:hanging="1440"/>
      </w:pPr>
      <w:rPr>
        <w:rFonts w:eastAsia="Times New Roman"/>
      </w:rPr>
    </w:lvl>
    <w:lvl w:ilvl="7">
      <w:start w:val="1"/>
      <w:numFmt w:val="decimal"/>
      <w:isLgl/>
      <w:lvlText w:val="%1.%2.%3.%4.%5.%6.%7.%8."/>
      <w:lvlJc w:val="left"/>
      <w:pPr>
        <w:ind w:left="1800" w:hanging="1440"/>
      </w:pPr>
      <w:rPr>
        <w:rFonts w:eastAsia="Times New Roman"/>
      </w:rPr>
    </w:lvl>
    <w:lvl w:ilvl="8">
      <w:start w:val="1"/>
      <w:numFmt w:val="decimal"/>
      <w:isLgl/>
      <w:lvlText w:val="%1.%2.%3.%4.%5.%6.%7.%8.%9."/>
      <w:lvlJc w:val="left"/>
      <w:pPr>
        <w:ind w:left="2160" w:hanging="1800"/>
      </w:pPr>
      <w:rPr>
        <w:rFonts w:eastAsia="Times New Roman"/>
      </w:rPr>
    </w:lvl>
  </w:abstractNum>
  <w:abstractNum w:abstractNumId="7" w15:restartNumberingAfterBreak="0">
    <w:nsid w:val="263A430F"/>
    <w:multiLevelType w:val="singleLevel"/>
    <w:tmpl w:val="EEE09AD6"/>
    <w:lvl w:ilvl="0">
      <w:start w:val="2"/>
      <w:numFmt w:val="decimal"/>
      <w:lvlText w:val="%1."/>
      <w:legacy w:legacy="1" w:legacySpace="0" w:legacyIndent="571"/>
      <w:lvlJc w:val="left"/>
      <w:pPr>
        <w:ind w:left="0" w:firstLine="0"/>
      </w:pPr>
      <w:rPr>
        <w:rFonts w:asciiTheme="minorHAnsi" w:hAnsiTheme="minorHAnsi" w:cstheme="minorHAnsi" w:hint="default"/>
      </w:rPr>
    </w:lvl>
  </w:abstractNum>
  <w:abstractNum w:abstractNumId="8" w15:restartNumberingAfterBreak="0">
    <w:nsid w:val="4347317B"/>
    <w:multiLevelType w:val="hybridMultilevel"/>
    <w:tmpl w:val="0ED2EB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7681B66"/>
    <w:multiLevelType w:val="hybridMultilevel"/>
    <w:tmpl w:val="8ACACB60"/>
    <w:lvl w:ilvl="0" w:tplc="39BAF15A">
      <w:start w:val="1"/>
      <w:numFmt w:val="upperRoman"/>
      <w:lvlText w:val="%1."/>
      <w:lvlJc w:val="left"/>
      <w:pPr>
        <w:ind w:left="3422" w:hanging="720"/>
      </w:pPr>
      <w:rPr>
        <w:rFonts w:hint="default"/>
      </w:rPr>
    </w:lvl>
    <w:lvl w:ilvl="1" w:tplc="04270019" w:tentative="1">
      <w:start w:val="1"/>
      <w:numFmt w:val="lowerLetter"/>
      <w:lvlText w:val="%2."/>
      <w:lvlJc w:val="left"/>
      <w:pPr>
        <w:ind w:left="3782" w:hanging="360"/>
      </w:pPr>
    </w:lvl>
    <w:lvl w:ilvl="2" w:tplc="0427001B" w:tentative="1">
      <w:start w:val="1"/>
      <w:numFmt w:val="lowerRoman"/>
      <w:lvlText w:val="%3."/>
      <w:lvlJc w:val="right"/>
      <w:pPr>
        <w:ind w:left="4502" w:hanging="180"/>
      </w:pPr>
    </w:lvl>
    <w:lvl w:ilvl="3" w:tplc="0427000F" w:tentative="1">
      <w:start w:val="1"/>
      <w:numFmt w:val="decimal"/>
      <w:lvlText w:val="%4."/>
      <w:lvlJc w:val="left"/>
      <w:pPr>
        <w:ind w:left="5222" w:hanging="360"/>
      </w:pPr>
    </w:lvl>
    <w:lvl w:ilvl="4" w:tplc="04270019" w:tentative="1">
      <w:start w:val="1"/>
      <w:numFmt w:val="lowerLetter"/>
      <w:lvlText w:val="%5."/>
      <w:lvlJc w:val="left"/>
      <w:pPr>
        <w:ind w:left="5942" w:hanging="360"/>
      </w:pPr>
    </w:lvl>
    <w:lvl w:ilvl="5" w:tplc="0427001B" w:tentative="1">
      <w:start w:val="1"/>
      <w:numFmt w:val="lowerRoman"/>
      <w:lvlText w:val="%6."/>
      <w:lvlJc w:val="right"/>
      <w:pPr>
        <w:ind w:left="6662" w:hanging="180"/>
      </w:pPr>
    </w:lvl>
    <w:lvl w:ilvl="6" w:tplc="0427000F" w:tentative="1">
      <w:start w:val="1"/>
      <w:numFmt w:val="decimal"/>
      <w:lvlText w:val="%7."/>
      <w:lvlJc w:val="left"/>
      <w:pPr>
        <w:ind w:left="7382" w:hanging="360"/>
      </w:pPr>
    </w:lvl>
    <w:lvl w:ilvl="7" w:tplc="04270019" w:tentative="1">
      <w:start w:val="1"/>
      <w:numFmt w:val="lowerLetter"/>
      <w:lvlText w:val="%8."/>
      <w:lvlJc w:val="left"/>
      <w:pPr>
        <w:ind w:left="8102" w:hanging="360"/>
      </w:pPr>
    </w:lvl>
    <w:lvl w:ilvl="8" w:tplc="0427001B" w:tentative="1">
      <w:start w:val="1"/>
      <w:numFmt w:val="lowerRoman"/>
      <w:lvlText w:val="%9."/>
      <w:lvlJc w:val="right"/>
      <w:pPr>
        <w:ind w:left="8822" w:hanging="180"/>
      </w:pPr>
    </w:lvl>
  </w:abstractNum>
  <w:abstractNum w:abstractNumId="10" w15:restartNumberingAfterBreak="0">
    <w:nsid w:val="4B46740C"/>
    <w:multiLevelType w:val="hybridMultilevel"/>
    <w:tmpl w:val="9312C1DE"/>
    <w:lvl w:ilvl="0" w:tplc="04270001">
      <w:start w:val="1"/>
      <w:numFmt w:val="bullet"/>
      <w:lvlText w:val=""/>
      <w:lvlJc w:val="left"/>
      <w:pPr>
        <w:ind w:left="962" w:hanging="360"/>
      </w:pPr>
      <w:rPr>
        <w:rFonts w:ascii="Symbol" w:hAnsi="Symbol" w:hint="default"/>
      </w:rPr>
    </w:lvl>
    <w:lvl w:ilvl="1" w:tplc="04270003" w:tentative="1">
      <w:start w:val="1"/>
      <w:numFmt w:val="bullet"/>
      <w:lvlText w:val="o"/>
      <w:lvlJc w:val="left"/>
      <w:pPr>
        <w:ind w:left="1682" w:hanging="360"/>
      </w:pPr>
      <w:rPr>
        <w:rFonts w:ascii="Courier New" w:hAnsi="Courier New" w:cs="Courier New" w:hint="default"/>
      </w:rPr>
    </w:lvl>
    <w:lvl w:ilvl="2" w:tplc="04270005" w:tentative="1">
      <w:start w:val="1"/>
      <w:numFmt w:val="bullet"/>
      <w:lvlText w:val=""/>
      <w:lvlJc w:val="left"/>
      <w:pPr>
        <w:ind w:left="2402" w:hanging="360"/>
      </w:pPr>
      <w:rPr>
        <w:rFonts w:ascii="Wingdings" w:hAnsi="Wingdings" w:hint="default"/>
      </w:rPr>
    </w:lvl>
    <w:lvl w:ilvl="3" w:tplc="04270001" w:tentative="1">
      <w:start w:val="1"/>
      <w:numFmt w:val="bullet"/>
      <w:lvlText w:val=""/>
      <w:lvlJc w:val="left"/>
      <w:pPr>
        <w:ind w:left="3122" w:hanging="360"/>
      </w:pPr>
      <w:rPr>
        <w:rFonts w:ascii="Symbol" w:hAnsi="Symbol" w:hint="default"/>
      </w:rPr>
    </w:lvl>
    <w:lvl w:ilvl="4" w:tplc="04270003" w:tentative="1">
      <w:start w:val="1"/>
      <w:numFmt w:val="bullet"/>
      <w:lvlText w:val="o"/>
      <w:lvlJc w:val="left"/>
      <w:pPr>
        <w:ind w:left="3842" w:hanging="360"/>
      </w:pPr>
      <w:rPr>
        <w:rFonts w:ascii="Courier New" w:hAnsi="Courier New" w:cs="Courier New" w:hint="default"/>
      </w:rPr>
    </w:lvl>
    <w:lvl w:ilvl="5" w:tplc="04270005" w:tentative="1">
      <w:start w:val="1"/>
      <w:numFmt w:val="bullet"/>
      <w:lvlText w:val=""/>
      <w:lvlJc w:val="left"/>
      <w:pPr>
        <w:ind w:left="4562" w:hanging="360"/>
      </w:pPr>
      <w:rPr>
        <w:rFonts w:ascii="Wingdings" w:hAnsi="Wingdings" w:hint="default"/>
      </w:rPr>
    </w:lvl>
    <w:lvl w:ilvl="6" w:tplc="04270001" w:tentative="1">
      <w:start w:val="1"/>
      <w:numFmt w:val="bullet"/>
      <w:lvlText w:val=""/>
      <w:lvlJc w:val="left"/>
      <w:pPr>
        <w:ind w:left="5282" w:hanging="360"/>
      </w:pPr>
      <w:rPr>
        <w:rFonts w:ascii="Symbol" w:hAnsi="Symbol" w:hint="default"/>
      </w:rPr>
    </w:lvl>
    <w:lvl w:ilvl="7" w:tplc="04270003" w:tentative="1">
      <w:start w:val="1"/>
      <w:numFmt w:val="bullet"/>
      <w:lvlText w:val="o"/>
      <w:lvlJc w:val="left"/>
      <w:pPr>
        <w:ind w:left="6002" w:hanging="360"/>
      </w:pPr>
      <w:rPr>
        <w:rFonts w:ascii="Courier New" w:hAnsi="Courier New" w:cs="Courier New" w:hint="default"/>
      </w:rPr>
    </w:lvl>
    <w:lvl w:ilvl="8" w:tplc="04270005" w:tentative="1">
      <w:start w:val="1"/>
      <w:numFmt w:val="bullet"/>
      <w:lvlText w:val=""/>
      <w:lvlJc w:val="left"/>
      <w:pPr>
        <w:ind w:left="6722" w:hanging="360"/>
      </w:pPr>
      <w:rPr>
        <w:rFonts w:ascii="Wingdings" w:hAnsi="Wingdings" w:hint="default"/>
      </w:rPr>
    </w:lvl>
  </w:abstractNum>
  <w:abstractNum w:abstractNumId="11" w15:restartNumberingAfterBreak="0">
    <w:nsid w:val="4E4C6F4E"/>
    <w:multiLevelType w:val="hybridMultilevel"/>
    <w:tmpl w:val="B344E980"/>
    <w:lvl w:ilvl="0" w:tplc="39BAF15A">
      <w:start w:val="1"/>
      <w:numFmt w:val="upperRoman"/>
      <w:lvlText w:val="%1."/>
      <w:lvlJc w:val="left"/>
      <w:pPr>
        <w:ind w:left="3422" w:hanging="720"/>
      </w:pPr>
      <w:rPr>
        <w:rFonts w:hint="default"/>
      </w:rPr>
    </w:lvl>
    <w:lvl w:ilvl="1" w:tplc="04270019" w:tentative="1">
      <w:start w:val="1"/>
      <w:numFmt w:val="lowerLetter"/>
      <w:lvlText w:val="%2."/>
      <w:lvlJc w:val="left"/>
      <w:pPr>
        <w:ind w:left="3782" w:hanging="360"/>
      </w:pPr>
    </w:lvl>
    <w:lvl w:ilvl="2" w:tplc="0427001B" w:tentative="1">
      <w:start w:val="1"/>
      <w:numFmt w:val="lowerRoman"/>
      <w:lvlText w:val="%3."/>
      <w:lvlJc w:val="right"/>
      <w:pPr>
        <w:ind w:left="4502" w:hanging="180"/>
      </w:pPr>
    </w:lvl>
    <w:lvl w:ilvl="3" w:tplc="0427000F" w:tentative="1">
      <w:start w:val="1"/>
      <w:numFmt w:val="decimal"/>
      <w:lvlText w:val="%4."/>
      <w:lvlJc w:val="left"/>
      <w:pPr>
        <w:ind w:left="5222" w:hanging="360"/>
      </w:pPr>
    </w:lvl>
    <w:lvl w:ilvl="4" w:tplc="04270019" w:tentative="1">
      <w:start w:val="1"/>
      <w:numFmt w:val="lowerLetter"/>
      <w:lvlText w:val="%5."/>
      <w:lvlJc w:val="left"/>
      <w:pPr>
        <w:ind w:left="5942" w:hanging="360"/>
      </w:pPr>
    </w:lvl>
    <w:lvl w:ilvl="5" w:tplc="0427001B" w:tentative="1">
      <w:start w:val="1"/>
      <w:numFmt w:val="lowerRoman"/>
      <w:lvlText w:val="%6."/>
      <w:lvlJc w:val="right"/>
      <w:pPr>
        <w:ind w:left="6662" w:hanging="180"/>
      </w:pPr>
    </w:lvl>
    <w:lvl w:ilvl="6" w:tplc="0427000F" w:tentative="1">
      <w:start w:val="1"/>
      <w:numFmt w:val="decimal"/>
      <w:lvlText w:val="%7."/>
      <w:lvlJc w:val="left"/>
      <w:pPr>
        <w:ind w:left="7382" w:hanging="360"/>
      </w:pPr>
    </w:lvl>
    <w:lvl w:ilvl="7" w:tplc="04270019" w:tentative="1">
      <w:start w:val="1"/>
      <w:numFmt w:val="lowerLetter"/>
      <w:lvlText w:val="%8."/>
      <w:lvlJc w:val="left"/>
      <w:pPr>
        <w:ind w:left="8102" w:hanging="360"/>
      </w:pPr>
    </w:lvl>
    <w:lvl w:ilvl="8" w:tplc="0427001B" w:tentative="1">
      <w:start w:val="1"/>
      <w:numFmt w:val="lowerRoman"/>
      <w:lvlText w:val="%9."/>
      <w:lvlJc w:val="right"/>
      <w:pPr>
        <w:ind w:left="8822" w:hanging="180"/>
      </w:pPr>
    </w:lvl>
  </w:abstractNum>
  <w:abstractNum w:abstractNumId="12" w15:restartNumberingAfterBreak="0">
    <w:nsid w:val="58A045C8"/>
    <w:multiLevelType w:val="hybridMultilevel"/>
    <w:tmpl w:val="8A8EE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8CC4685"/>
    <w:multiLevelType w:val="hybridMultilevel"/>
    <w:tmpl w:val="7FB48196"/>
    <w:lvl w:ilvl="0" w:tplc="C2CA3BE8">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8EC206C"/>
    <w:multiLevelType w:val="hybridMultilevel"/>
    <w:tmpl w:val="162042DE"/>
    <w:lvl w:ilvl="0" w:tplc="0427000F">
      <w:start w:val="1"/>
      <w:numFmt w:val="decimal"/>
      <w:lvlText w:val="%1."/>
      <w:lvlJc w:val="left"/>
      <w:pPr>
        <w:ind w:left="962" w:hanging="360"/>
      </w:pPr>
      <w:rPr>
        <w:rFonts w:hint="default"/>
      </w:rPr>
    </w:lvl>
    <w:lvl w:ilvl="1" w:tplc="04270003" w:tentative="1">
      <w:start w:val="1"/>
      <w:numFmt w:val="bullet"/>
      <w:lvlText w:val="o"/>
      <w:lvlJc w:val="left"/>
      <w:pPr>
        <w:ind w:left="1682" w:hanging="360"/>
      </w:pPr>
      <w:rPr>
        <w:rFonts w:ascii="Courier New" w:hAnsi="Courier New" w:cs="Courier New" w:hint="default"/>
      </w:rPr>
    </w:lvl>
    <w:lvl w:ilvl="2" w:tplc="04270005" w:tentative="1">
      <w:start w:val="1"/>
      <w:numFmt w:val="bullet"/>
      <w:lvlText w:val=""/>
      <w:lvlJc w:val="left"/>
      <w:pPr>
        <w:ind w:left="2402" w:hanging="360"/>
      </w:pPr>
      <w:rPr>
        <w:rFonts w:ascii="Wingdings" w:hAnsi="Wingdings" w:hint="default"/>
      </w:rPr>
    </w:lvl>
    <w:lvl w:ilvl="3" w:tplc="04270001" w:tentative="1">
      <w:start w:val="1"/>
      <w:numFmt w:val="bullet"/>
      <w:lvlText w:val=""/>
      <w:lvlJc w:val="left"/>
      <w:pPr>
        <w:ind w:left="3122" w:hanging="360"/>
      </w:pPr>
      <w:rPr>
        <w:rFonts w:ascii="Symbol" w:hAnsi="Symbol" w:hint="default"/>
      </w:rPr>
    </w:lvl>
    <w:lvl w:ilvl="4" w:tplc="04270003" w:tentative="1">
      <w:start w:val="1"/>
      <w:numFmt w:val="bullet"/>
      <w:lvlText w:val="o"/>
      <w:lvlJc w:val="left"/>
      <w:pPr>
        <w:ind w:left="3842" w:hanging="360"/>
      </w:pPr>
      <w:rPr>
        <w:rFonts w:ascii="Courier New" w:hAnsi="Courier New" w:cs="Courier New" w:hint="default"/>
      </w:rPr>
    </w:lvl>
    <w:lvl w:ilvl="5" w:tplc="04270005" w:tentative="1">
      <w:start w:val="1"/>
      <w:numFmt w:val="bullet"/>
      <w:lvlText w:val=""/>
      <w:lvlJc w:val="left"/>
      <w:pPr>
        <w:ind w:left="4562" w:hanging="360"/>
      </w:pPr>
      <w:rPr>
        <w:rFonts w:ascii="Wingdings" w:hAnsi="Wingdings" w:hint="default"/>
      </w:rPr>
    </w:lvl>
    <w:lvl w:ilvl="6" w:tplc="04270001" w:tentative="1">
      <w:start w:val="1"/>
      <w:numFmt w:val="bullet"/>
      <w:lvlText w:val=""/>
      <w:lvlJc w:val="left"/>
      <w:pPr>
        <w:ind w:left="5282" w:hanging="360"/>
      </w:pPr>
      <w:rPr>
        <w:rFonts w:ascii="Symbol" w:hAnsi="Symbol" w:hint="default"/>
      </w:rPr>
    </w:lvl>
    <w:lvl w:ilvl="7" w:tplc="04270003" w:tentative="1">
      <w:start w:val="1"/>
      <w:numFmt w:val="bullet"/>
      <w:lvlText w:val="o"/>
      <w:lvlJc w:val="left"/>
      <w:pPr>
        <w:ind w:left="6002" w:hanging="360"/>
      </w:pPr>
      <w:rPr>
        <w:rFonts w:ascii="Courier New" w:hAnsi="Courier New" w:cs="Courier New" w:hint="default"/>
      </w:rPr>
    </w:lvl>
    <w:lvl w:ilvl="8" w:tplc="04270005" w:tentative="1">
      <w:start w:val="1"/>
      <w:numFmt w:val="bullet"/>
      <w:lvlText w:val=""/>
      <w:lvlJc w:val="left"/>
      <w:pPr>
        <w:ind w:left="6722" w:hanging="360"/>
      </w:pPr>
      <w:rPr>
        <w:rFonts w:ascii="Wingdings" w:hAnsi="Wingdings" w:hint="default"/>
      </w:rPr>
    </w:lvl>
  </w:abstractNum>
  <w:abstractNum w:abstractNumId="15" w15:restartNumberingAfterBreak="0">
    <w:nsid w:val="60417411"/>
    <w:multiLevelType w:val="multilevel"/>
    <w:tmpl w:val="266C7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3B1273"/>
    <w:multiLevelType w:val="hybridMultilevel"/>
    <w:tmpl w:val="73C605C6"/>
    <w:lvl w:ilvl="0" w:tplc="9250AFA2">
      <w:start w:val="1"/>
      <w:numFmt w:val="decimal"/>
      <w:lvlText w:val="%1."/>
      <w:lvlJc w:val="left"/>
      <w:pPr>
        <w:ind w:left="989" w:hanging="360"/>
      </w:pPr>
      <w:rPr>
        <w:rFonts w:hint="default"/>
      </w:rPr>
    </w:lvl>
    <w:lvl w:ilvl="1" w:tplc="04270019" w:tentative="1">
      <w:start w:val="1"/>
      <w:numFmt w:val="lowerLetter"/>
      <w:lvlText w:val="%2."/>
      <w:lvlJc w:val="left"/>
      <w:pPr>
        <w:ind w:left="1709" w:hanging="360"/>
      </w:pPr>
    </w:lvl>
    <w:lvl w:ilvl="2" w:tplc="0427001B" w:tentative="1">
      <w:start w:val="1"/>
      <w:numFmt w:val="lowerRoman"/>
      <w:lvlText w:val="%3."/>
      <w:lvlJc w:val="right"/>
      <w:pPr>
        <w:ind w:left="2429" w:hanging="180"/>
      </w:pPr>
    </w:lvl>
    <w:lvl w:ilvl="3" w:tplc="0427000F" w:tentative="1">
      <w:start w:val="1"/>
      <w:numFmt w:val="decimal"/>
      <w:lvlText w:val="%4."/>
      <w:lvlJc w:val="left"/>
      <w:pPr>
        <w:ind w:left="3149" w:hanging="360"/>
      </w:pPr>
    </w:lvl>
    <w:lvl w:ilvl="4" w:tplc="04270019" w:tentative="1">
      <w:start w:val="1"/>
      <w:numFmt w:val="lowerLetter"/>
      <w:lvlText w:val="%5."/>
      <w:lvlJc w:val="left"/>
      <w:pPr>
        <w:ind w:left="3869" w:hanging="360"/>
      </w:pPr>
    </w:lvl>
    <w:lvl w:ilvl="5" w:tplc="0427001B" w:tentative="1">
      <w:start w:val="1"/>
      <w:numFmt w:val="lowerRoman"/>
      <w:lvlText w:val="%6."/>
      <w:lvlJc w:val="right"/>
      <w:pPr>
        <w:ind w:left="4589" w:hanging="180"/>
      </w:pPr>
    </w:lvl>
    <w:lvl w:ilvl="6" w:tplc="0427000F" w:tentative="1">
      <w:start w:val="1"/>
      <w:numFmt w:val="decimal"/>
      <w:lvlText w:val="%7."/>
      <w:lvlJc w:val="left"/>
      <w:pPr>
        <w:ind w:left="5309" w:hanging="360"/>
      </w:pPr>
    </w:lvl>
    <w:lvl w:ilvl="7" w:tplc="04270019" w:tentative="1">
      <w:start w:val="1"/>
      <w:numFmt w:val="lowerLetter"/>
      <w:lvlText w:val="%8."/>
      <w:lvlJc w:val="left"/>
      <w:pPr>
        <w:ind w:left="6029" w:hanging="360"/>
      </w:pPr>
    </w:lvl>
    <w:lvl w:ilvl="8" w:tplc="0427001B" w:tentative="1">
      <w:start w:val="1"/>
      <w:numFmt w:val="lowerRoman"/>
      <w:lvlText w:val="%9."/>
      <w:lvlJc w:val="right"/>
      <w:pPr>
        <w:ind w:left="6749" w:hanging="180"/>
      </w:pPr>
    </w:lvl>
  </w:abstractNum>
  <w:abstractNum w:abstractNumId="17" w15:restartNumberingAfterBreak="0">
    <w:nsid w:val="65536ACE"/>
    <w:multiLevelType w:val="hybridMultilevel"/>
    <w:tmpl w:val="8ACACB60"/>
    <w:lvl w:ilvl="0" w:tplc="39BAF15A">
      <w:start w:val="1"/>
      <w:numFmt w:val="upperRoman"/>
      <w:lvlText w:val="%1."/>
      <w:lvlJc w:val="left"/>
      <w:pPr>
        <w:ind w:left="3422" w:hanging="720"/>
      </w:pPr>
      <w:rPr>
        <w:rFonts w:hint="default"/>
      </w:rPr>
    </w:lvl>
    <w:lvl w:ilvl="1" w:tplc="04270019" w:tentative="1">
      <w:start w:val="1"/>
      <w:numFmt w:val="lowerLetter"/>
      <w:lvlText w:val="%2."/>
      <w:lvlJc w:val="left"/>
      <w:pPr>
        <w:ind w:left="3782" w:hanging="360"/>
      </w:pPr>
    </w:lvl>
    <w:lvl w:ilvl="2" w:tplc="0427001B" w:tentative="1">
      <w:start w:val="1"/>
      <w:numFmt w:val="lowerRoman"/>
      <w:lvlText w:val="%3."/>
      <w:lvlJc w:val="right"/>
      <w:pPr>
        <w:ind w:left="4502" w:hanging="180"/>
      </w:pPr>
    </w:lvl>
    <w:lvl w:ilvl="3" w:tplc="0427000F" w:tentative="1">
      <w:start w:val="1"/>
      <w:numFmt w:val="decimal"/>
      <w:lvlText w:val="%4."/>
      <w:lvlJc w:val="left"/>
      <w:pPr>
        <w:ind w:left="5222" w:hanging="360"/>
      </w:pPr>
    </w:lvl>
    <w:lvl w:ilvl="4" w:tplc="04270019" w:tentative="1">
      <w:start w:val="1"/>
      <w:numFmt w:val="lowerLetter"/>
      <w:lvlText w:val="%5."/>
      <w:lvlJc w:val="left"/>
      <w:pPr>
        <w:ind w:left="5942" w:hanging="360"/>
      </w:pPr>
    </w:lvl>
    <w:lvl w:ilvl="5" w:tplc="0427001B" w:tentative="1">
      <w:start w:val="1"/>
      <w:numFmt w:val="lowerRoman"/>
      <w:lvlText w:val="%6."/>
      <w:lvlJc w:val="right"/>
      <w:pPr>
        <w:ind w:left="6662" w:hanging="180"/>
      </w:pPr>
    </w:lvl>
    <w:lvl w:ilvl="6" w:tplc="0427000F" w:tentative="1">
      <w:start w:val="1"/>
      <w:numFmt w:val="decimal"/>
      <w:lvlText w:val="%7."/>
      <w:lvlJc w:val="left"/>
      <w:pPr>
        <w:ind w:left="7382" w:hanging="360"/>
      </w:pPr>
    </w:lvl>
    <w:lvl w:ilvl="7" w:tplc="04270019" w:tentative="1">
      <w:start w:val="1"/>
      <w:numFmt w:val="lowerLetter"/>
      <w:lvlText w:val="%8."/>
      <w:lvlJc w:val="left"/>
      <w:pPr>
        <w:ind w:left="8102" w:hanging="360"/>
      </w:pPr>
    </w:lvl>
    <w:lvl w:ilvl="8" w:tplc="0427001B" w:tentative="1">
      <w:start w:val="1"/>
      <w:numFmt w:val="lowerRoman"/>
      <w:lvlText w:val="%9."/>
      <w:lvlJc w:val="right"/>
      <w:pPr>
        <w:ind w:left="8822" w:hanging="180"/>
      </w:pPr>
    </w:lvl>
  </w:abstractNum>
  <w:abstractNum w:abstractNumId="18" w15:restartNumberingAfterBreak="0">
    <w:nsid w:val="65EB3292"/>
    <w:multiLevelType w:val="hybridMultilevel"/>
    <w:tmpl w:val="6F824B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5FD5503"/>
    <w:multiLevelType w:val="hybridMultilevel"/>
    <w:tmpl w:val="81528904"/>
    <w:lvl w:ilvl="0" w:tplc="C58662FA">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6AA92EBE"/>
    <w:multiLevelType w:val="hybridMultilevel"/>
    <w:tmpl w:val="687A6880"/>
    <w:lvl w:ilvl="0" w:tplc="EC1EF7A0">
      <w:start w:val="1"/>
      <w:numFmt w:val="decimal"/>
      <w:lvlText w:val="%1."/>
      <w:lvlJc w:val="left"/>
      <w:pPr>
        <w:ind w:left="1085" w:hanging="360"/>
      </w:pPr>
      <w:rPr>
        <w:rFonts w:hint="default"/>
      </w:rPr>
    </w:lvl>
    <w:lvl w:ilvl="1" w:tplc="04270019" w:tentative="1">
      <w:start w:val="1"/>
      <w:numFmt w:val="lowerLetter"/>
      <w:lvlText w:val="%2."/>
      <w:lvlJc w:val="left"/>
      <w:pPr>
        <w:ind w:left="1805" w:hanging="360"/>
      </w:pPr>
    </w:lvl>
    <w:lvl w:ilvl="2" w:tplc="0427001B" w:tentative="1">
      <w:start w:val="1"/>
      <w:numFmt w:val="lowerRoman"/>
      <w:lvlText w:val="%3."/>
      <w:lvlJc w:val="right"/>
      <w:pPr>
        <w:ind w:left="2525" w:hanging="180"/>
      </w:pPr>
    </w:lvl>
    <w:lvl w:ilvl="3" w:tplc="0427000F" w:tentative="1">
      <w:start w:val="1"/>
      <w:numFmt w:val="decimal"/>
      <w:lvlText w:val="%4."/>
      <w:lvlJc w:val="left"/>
      <w:pPr>
        <w:ind w:left="3245" w:hanging="360"/>
      </w:pPr>
    </w:lvl>
    <w:lvl w:ilvl="4" w:tplc="04270019" w:tentative="1">
      <w:start w:val="1"/>
      <w:numFmt w:val="lowerLetter"/>
      <w:lvlText w:val="%5."/>
      <w:lvlJc w:val="left"/>
      <w:pPr>
        <w:ind w:left="3965" w:hanging="360"/>
      </w:pPr>
    </w:lvl>
    <w:lvl w:ilvl="5" w:tplc="0427001B" w:tentative="1">
      <w:start w:val="1"/>
      <w:numFmt w:val="lowerRoman"/>
      <w:lvlText w:val="%6."/>
      <w:lvlJc w:val="right"/>
      <w:pPr>
        <w:ind w:left="4685" w:hanging="180"/>
      </w:pPr>
    </w:lvl>
    <w:lvl w:ilvl="6" w:tplc="0427000F" w:tentative="1">
      <w:start w:val="1"/>
      <w:numFmt w:val="decimal"/>
      <w:lvlText w:val="%7."/>
      <w:lvlJc w:val="left"/>
      <w:pPr>
        <w:ind w:left="5405" w:hanging="360"/>
      </w:pPr>
    </w:lvl>
    <w:lvl w:ilvl="7" w:tplc="04270019" w:tentative="1">
      <w:start w:val="1"/>
      <w:numFmt w:val="lowerLetter"/>
      <w:lvlText w:val="%8."/>
      <w:lvlJc w:val="left"/>
      <w:pPr>
        <w:ind w:left="6125" w:hanging="360"/>
      </w:pPr>
    </w:lvl>
    <w:lvl w:ilvl="8" w:tplc="0427001B" w:tentative="1">
      <w:start w:val="1"/>
      <w:numFmt w:val="lowerRoman"/>
      <w:lvlText w:val="%9."/>
      <w:lvlJc w:val="right"/>
      <w:pPr>
        <w:ind w:left="6845" w:hanging="180"/>
      </w:pPr>
    </w:lvl>
  </w:abstractNum>
  <w:abstractNum w:abstractNumId="21" w15:restartNumberingAfterBreak="0">
    <w:nsid w:val="6D0E0E4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485222"/>
    <w:multiLevelType w:val="hybridMultilevel"/>
    <w:tmpl w:val="5BA41A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DD5247C"/>
    <w:multiLevelType w:val="hybridMultilevel"/>
    <w:tmpl w:val="C3DAF5E0"/>
    <w:lvl w:ilvl="0" w:tplc="0427000F">
      <w:start w:val="1"/>
      <w:numFmt w:val="decimal"/>
      <w:lvlText w:val="%1."/>
      <w:lvlJc w:val="left"/>
      <w:pPr>
        <w:ind w:left="1349" w:hanging="360"/>
      </w:pPr>
    </w:lvl>
    <w:lvl w:ilvl="1" w:tplc="04270019" w:tentative="1">
      <w:start w:val="1"/>
      <w:numFmt w:val="lowerLetter"/>
      <w:lvlText w:val="%2."/>
      <w:lvlJc w:val="left"/>
      <w:pPr>
        <w:ind w:left="2069" w:hanging="360"/>
      </w:pPr>
    </w:lvl>
    <w:lvl w:ilvl="2" w:tplc="0427001B" w:tentative="1">
      <w:start w:val="1"/>
      <w:numFmt w:val="lowerRoman"/>
      <w:lvlText w:val="%3."/>
      <w:lvlJc w:val="right"/>
      <w:pPr>
        <w:ind w:left="2789" w:hanging="180"/>
      </w:pPr>
    </w:lvl>
    <w:lvl w:ilvl="3" w:tplc="0427000F" w:tentative="1">
      <w:start w:val="1"/>
      <w:numFmt w:val="decimal"/>
      <w:lvlText w:val="%4."/>
      <w:lvlJc w:val="left"/>
      <w:pPr>
        <w:ind w:left="3509" w:hanging="360"/>
      </w:pPr>
    </w:lvl>
    <w:lvl w:ilvl="4" w:tplc="04270019" w:tentative="1">
      <w:start w:val="1"/>
      <w:numFmt w:val="lowerLetter"/>
      <w:lvlText w:val="%5."/>
      <w:lvlJc w:val="left"/>
      <w:pPr>
        <w:ind w:left="4229" w:hanging="360"/>
      </w:pPr>
    </w:lvl>
    <w:lvl w:ilvl="5" w:tplc="0427001B" w:tentative="1">
      <w:start w:val="1"/>
      <w:numFmt w:val="lowerRoman"/>
      <w:lvlText w:val="%6."/>
      <w:lvlJc w:val="right"/>
      <w:pPr>
        <w:ind w:left="4949" w:hanging="180"/>
      </w:pPr>
    </w:lvl>
    <w:lvl w:ilvl="6" w:tplc="0427000F" w:tentative="1">
      <w:start w:val="1"/>
      <w:numFmt w:val="decimal"/>
      <w:lvlText w:val="%7."/>
      <w:lvlJc w:val="left"/>
      <w:pPr>
        <w:ind w:left="5669" w:hanging="360"/>
      </w:pPr>
    </w:lvl>
    <w:lvl w:ilvl="7" w:tplc="04270019" w:tentative="1">
      <w:start w:val="1"/>
      <w:numFmt w:val="lowerLetter"/>
      <w:lvlText w:val="%8."/>
      <w:lvlJc w:val="left"/>
      <w:pPr>
        <w:ind w:left="6389" w:hanging="360"/>
      </w:pPr>
    </w:lvl>
    <w:lvl w:ilvl="8" w:tplc="0427001B" w:tentative="1">
      <w:start w:val="1"/>
      <w:numFmt w:val="lowerRoman"/>
      <w:lvlText w:val="%9."/>
      <w:lvlJc w:val="right"/>
      <w:pPr>
        <w:ind w:left="7109" w:hanging="180"/>
      </w:pPr>
    </w:lvl>
  </w:abstractNum>
  <w:abstractNum w:abstractNumId="24" w15:restartNumberingAfterBreak="0">
    <w:nsid w:val="7F407CC5"/>
    <w:multiLevelType w:val="hybridMultilevel"/>
    <w:tmpl w:val="D9A65FD6"/>
    <w:lvl w:ilvl="0" w:tplc="0427000F">
      <w:start w:val="1"/>
      <w:numFmt w:val="decimal"/>
      <w:lvlText w:val="%1."/>
      <w:lvlJc w:val="left"/>
      <w:pPr>
        <w:ind w:left="962" w:hanging="360"/>
      </w:pPr>
      <w:rPr>
        <w:rFonts w:hint="default"/>
      </w:rPr>
    </w:lvl>
    <w:lvl w:ilvl="1" w:tplc="04270003" w:tentative="1">
      <w:start w:val="1"/>
      <w:numFmt w:val="bullet"/>
      <w:lvlText w:val="o"/>
      <w:lvlJc w:val="left"/>
      <w:pPr>
        <w:ind w:left="1682" w:hanging="360"/>
      </w:pPr>
      <w:rPr>
        <w:rFonts w:ascii="Courier New" w:hAnsi="Courier New" w:cs="Courier New" w:hint="default"/>
      </w:rPr>
    </w:lvl>
    <w:lvl w:ilvl="2" w:tplc="04270005" w:tentative="1">
      <w:start w:val="1"/>
      <w:numFmt w:val="bullet"/>
      <w:lvlText w:val=""/>
      <w:lvlJc w:val="left"/>
      <w:pPr>
        <w:ind w:left="2402" w:hanging="360"/>
      </w:pPr>
      <w:rPr>
        <w:rFonts w:ascii="Wingdings" w:hAnsi="Wingdings" w:hint="default"/>
      </w:rPr>
    </w:lvl>
    <w:lvl w:ilvl="3" w:tplc="04270001" w:tentative="1">
      <w:start w:val="1"/>
      <w:numFmt w:val="bullet"/>
      <w:lvlText w:val=""/>
      <w:lvlJc w:val="left"/>
      <w:pPr>
        <w:ind w:left="3122" w:hanging="360"/>
      </w:pPr>
      <w:rPr>
        <w:rFonts w:ascii="Symbol" w:hAnsi="Symbol" w:hint="default"/>
      </w:rPr>
    </w:lvl>
    <w:lvl w:ilvl="4" w:tplc="04270003" w:tentative="1">
      <w:start w:val="1"/>
      <w:numFmt w:val="bullet"/>
      <w:lvlText w:val="o"/>
      <w:lvlJc w:val="left"/>
      <w:pPr>
        <w:ind w:left="3842" w:hanging="360"/>
      </w:pPr>
      <w:rPr>
        <w:rFonts w:ascii="Courier New" w:hAnsi="Courier New" w:cs="Courier New" w:hint="default"/>
      </w:rPr>
    </w:lvl>
    <w:lvl w:ilvl="5" w:tplc="04270005" w:tentative="1">
      <w:start w:val="1"/>
      <w:numFmt w:val="bullet"/>
      <w:lvlText w:val=""/>
      <w:lvlJc w:val="left"/>
      <w:pPr>
        <w:ind w:left="4562" w:hanging="360"/>
      </w:pPr>
      <w:rPr>
        <w:rFonts w:ascii="Wingdings" w:hAnsi="Wingdings" w:hint="default"/>
      </w:rPr>
    </w:lvl>
    <w:lvl w:ilvl="6" w:tplc="04270001" w:tentative="1">
      <w:start w:val="1"/>
      <w:numFmt w:val="bullet"/>
      <w:lvlText w:val=""/>
      <w:lvlJc w:val="left"/>
      <w:pPr>
        <w:ind w:left="5282" w:hanging="360"/>
      </w:pPr>
      <w:rPr>
        <w:rFonts w:ascii="Symbol" w:hAnsi="Symbol" w:hint="default"/>
      </w:rPr>
    </w:lvl>
    <w:lvl w:ilvl="7" w:tplc="04270003" w:tentative="1">
      <w:start w:val="1"/>
      <w:numFmt w:val="bullet"/>
      <w:lvlText w:val="o"/>
      <w:lvlJc w:val="left"/>
      <w:pPr>
        <w:ind w:left="6002" w:hanging="360"/>
      </w:pPr>
      <w:rPr>
        <w:rFonts w:ascii="Courier New" w:hAnsi="Courier New" w:cs="Courier New" w:hint="default"/>
      </w:rPr>
    </w:lvl>
    <w:lvl w:ilvl="8" w:tplc="04270005" w:tentative="1">
      <w:start w:val="1"/>
      <w:numFmt w:val="bullet"/>
      <w:lvlText w:val=""/>
      <w:lvlJc w:val="left"/>
      <w:pPr>
        <w:ind w:left="6722" w:hanging="360"/>
      </w:pPr>
      <w:rPr>
        <w:rFonts w:ascii="Wingdings" w:hAnsi="Wingdings" w:hint="default"/>
      </w:rPr>
    </w:lvl>
  </w:abstractNum>
  <w:num w:numId="1" w16cid:durableId="1982495952">
    <w:abstractNumId w:val="2"/>
    <w:lvlOverride w:ilvl="0">
      <w:startOverride w:val="1"/>
    </w:lvlOverride>
  </w:num>
  <w:num w:numId="2" w16cid:durableId="1928462568">
    <w:abstractNumId w:val="0"/>
    <w:lvlOverride w:ilvl="0">
      <w:lvl w:ilvl="0">
        <w:numFmt w:val="bullet"/>
        <w:lvlText w:val="-"/>
        <w:legacy w:legacy="1" w:legacySpace="0" w:legacyIndent="571"/>
        <w:lvlJc w:val="left"/>
        <w:pPr>
          <w:ind w:left="0" w:firstLine="0"/>
        </w:pPr>
        <w:rPr>
          <w:rFonts w:ascii="Times New Roman" w:hAnsi="Times New Roman" w:cs="Times New Roman" w:hint="default"/>
        </w:rPr>
      </w:lvl>
    </w:lvlOverride>
  </w:num>
  <w:num w:numId="3" w16cid:durableId="1383872507">
    <w:abstractNumId w:val="7"/>
    <w:lvlOverride w:ilvl="0">
      <w:startOverride w:val="2"/>
    </w:lvlOverride>
  </w:num>
  <w:num w:numId="4" w16cid:durableId="368771072">
    <w:abstractNumId w:val="4"/>
  </w:num>
  <w:num w:numId="5" w16cid:durableId="1287078449">
    <w:abstractNumId w:val="11"/>
  </w:num>
  <w:num w:numId="6" w16cid:durableId="916017555">
    <w:abstractNumId w:val="12"/>
  </w:num>
  <w:num w:numId="7" w16cid:durableId="1542669246">
    <w:abstractNumId w:val="10"/>
  </w:num>
  <w:num w:numId="8" w16cid:durableId="1574512421">
    <w:abstractNumId w:val="13"/>
  </w:num>
  <w:num w:numId="9" w16cid:durableId="957374232">
    <w:abstractNumId w:val="8"/>
  </w:num>
  <w:num w:numId="10" w16cid:durableId="1465342855">
    <w:abstractNumId w:val="5"/>
  </w:num>
  <w:num w:numId="11" w16cid:durableId="577638381">
    <w:abstractNumId w:val="22"/>
  </w:num>
  <w:num w:numId="12" w16cid:durableId="466630103">
    <w:abstractNumId w:val="23"/>
  </w:num>
  <w:num w:numId="13" w16cid:durableId="817189248">
    <w:abstractNumId w:val="24"/>
  </w:num>
  <w:num w:numId="14" w16cid:durableId="1219780782">
    <w:abstractNumId w:val="14"/>
  </w:num>
  <w:num w:numId="15" w16cid:durableId="1194923425">
    <w:abstractNumId w:val="21"/>
  </w:num>
  <w:num w:numId="16" w16cid:durableId="1982999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4220871">
    <w:abstractNumId w:val="16"/>
  </w:num>
  <w:num w:numId="18" w16cid:durableId="1042943696">
    <w:abstractNumId w:val="17"/>
  </w:num>
  <w:num w:numId="19" w16cid:durableId="2092462556">
    <w:abstractNumId w:val="9"/>
  </w:num>
  <w:num w:numId="20" w16cid:durableId="1136608304">
    <w:abstractNumId w:val="1"/>
  </w:num>
  <w:num w:numId="21" w16cid:durableId="758792004">
    <w:abstractNumId w:val="15"/>
  </w:num>
  <w:num w:numId="22" w16cid:durableId="2030178450">
    <w:abstractNumId w:val="18"/>
  </w:num>
  <w:num w:numId="23" w16cid:durableId="1207912973">
    <w:abstractNumId w:val="3"/>
  </w:num>
  <w:num w:numId="24" w16cid:durableId="2011715481">
    <w:abstractNumId w:val="19"/>
  </w:num>
  <w:num w:numId="25" w16cid:durableId="6882212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35"/>
    <w:rsid w:val="000021FB"/>
    <w:rsid w:val="00005608"/>
    <w:rsid w:val="00005B97"/>
    <w:rsid w:val="00006ACE"/>
    <w:rsid w:val="0000736A"/>
    <w:rsid w:val="00010D24"/>
    <w:rsid w:val="00014E01"/>
    <w:rsid w:val="0001778A"/>
    <w:rsid w:val="00017F98"/>
    <w:rsid w:val="000317DC"/>
    <w:rsid w:val="000334CF"/>
    <w:rsid w:val="00037AD9"/>
    <w:rsid w:val="00040B52"/>
    <w:rsid w:val="000430B6"/>
    <w:rsid w:val="00044110"/>
    <w:rsid w:val="000444B7"/>
    <w:rsid w:val="0004633A"/>
    <w:rsid w:val="000477F3"/>
    <w:rsid w:val="00047BF9"/>
    <w:rsid w:val="00047DB3"/>
    <w:rsid w:val="00050F8E"/>
    <w:rsid w:val="00056DC7"/>
    <w:rsid w:val="00057231"/>
    <w:rsid w:val="000617B7"/>
    <w:rsid w:val="00061C85"/>
    <w:rsid w:val="00062F57"/>
    <w:rsid w:val="000638DF"/>
    <w:rsid w:val="00063980"/>
    <w:rsid w:val="000639C9"/>
    <w:rsid w:val="00066212"/>
    <w:rsid w:val="000666D0"/>
    <w:rsid w:val="000705A9"/>
    <w:rsid w:val="00075242"/>
    <w:rsid w:val="00080D57"/>
    <w:rsid w:val="00081441"/>
    <w:rsid w:val="00090793"/>
    <w:rsid w:val="00092DDD"/>
    <w:rsid w:val="0009707A"/>
    <w:rsid w:val="000A3BEC"/>
    <w:rsid w:val="000A66FD"/>
    <w:rsid w:val="000A755B"/>
    <w:rsid w:val="000B10F6"/>
    <w:rsid w:val="000B2245"/>
    <w:rsid w:val="000B339C"/>
    <w:rsid w:val="000B51D1"/>
    <w:rsid w:val="000C0CF2"/>
    <w:rsid w:val="000D2304"/>
    <w:rsid w:val="000D27B5"/>
    <w:rsid w:val="000D3CDF"/>
    <w:rsid w:val="000D720A"/>
    <w:rsid w:val="000D77B8"/>
    <w:rsid w:val="000E0EAB"/>
    <w:rsid w:val="000E253D"/>
    <w:rsid w:val="000F44B1"/>
    <w:rsid w:val="000F6011"/>
    <w:rsid w:val="001022C8"/>
    <w:rsid w:val="00104CB8"/>
    <w:rsid w:val="00106651"/>
    <w:rsid w:val="00107535"/>
    <w:rsid w:val="001164D9"/>
    <w:rsid w:val="0012111C"/>
    <w:rsid w:val="00121AD3"/>
    <w:rsid w:val="00126D97"/>
    <w:rsid w:val="00135DF6"/>
    <w:rsid w:val="001374C9"/>
    <w:rsid w:val="0014042E"/>
    <w:rsid w:val="00140F20"/>
    <w:rsid w:val="00143D24"/>
    <w:rsid w:val="00144648"/>
    <w:rsid w:val="001455EE"/>
    <w:rsid w:val="00146588"/>
    <w:rsid w:val="00154AA2"/>
    <w:rsid w:val="00157E23"/>
    <w:rsid w:val="00161B02"/>
    <w:rsid w:val="00163EB9"/>
    <w:rsid w:val="00165F59"/>
    <w:rsid w:val="0016783C"/>
    <w:rsid w:val="001705D1"/>
    <w:rsid w:val="0017202F"/>
    <w:rsid w:val="00175127"/>
    <w:rsid w:val="00176102"/>
    <w:rsid w:val="00176678"/>
    <w:rsid w:val="00176B99"/>
    <w:rsid w:val="00183745"/>
    <w:rsid w:val="001858D2"/>
    <w:rsid w:val="00191785"/>
    <w:rsid w:val="001919EB"/>
    <w:rsid w:val="00196F6C"/>
    <w:rsid w:val="001A07BE"/>
    <w:rsid w:val="001A0FAB"/>
    <w:rsid w:val="001A5C9F"/>
    <w:rsid w:val="001C05A8"/>
    <w:rsid w:val="001C1AAC"/>
    <w:rsid w:val="001C69D0"/>
    <w:rsid w:val="001D28A1"/>
    <w:rsid w:val="001D4CA5"/>
    <w:rsid w:val="001E54CC"/>
    <w:rsid w:val="001E684B"/>
    <w:rsid w:val="001F0142"/>
    <w:rsid w:val="001F0192"/>
    <w:rsid w:val="001F45A0"/>
    <w:rsid w:val="001F6128"/>
    <w:rsid w:val="001F6D47"/>
    <w:rsid w:val="0020084A"/>
    <w:rsid w:val="00200FED"/>
    <w:rsid w:val="00201611"/>
    <w:rsid w:val="0020489E"/>
    <w:rsid w:val="002051FF"/>
    <w:rsid w:val="00207E2D"/>
    <w:rsid w:val="00212C2B"/>
    <w:rsid w:val="00212DFD"/>
    <w:rsid w:val="00216973"/>
    <w:rsid w:val="00226DB1"/>
    <w:rsid w:val="002306BA"/>
    <w:rsid w:val="0023270B"/>
    <w:rsid w:val="00234D94"/>
    <w:rsid w:val="00236EA5"/>
    <w:rsid w:val="0024115E"/>
    <w:rsid w:val="00241BF0"/>
    <w:rsid w:val="002443A5"/>
    <w:rsid w:val="00250556"/>
    <w:rsid w:val="0025063E"/>
    <w:rsid w:val="00253099"/>
    <w:rsid w:val="0025417F"/>
    <w:rsid w:val="00260087"/>
    <w:rsid w:val="00260869"/>
    <w:rsid w:val="0027104E"/>
    <w:rsid w:val="002727ED"/>
    <w:rsid w:val="002739A1"/>
    <w:rsid w:val="00275B13"/>
    <w:rsid w:val="00282800"/>
    <w:rsid w:val="00284944"/>
    <w:rsid w:val="00284BE6"/>
    <w:rsid w:val="00285630"/>
    <w:rsid w:val="00290847"/>
    <w:rsid w:val="00292715"/>
    <w:rsid w:val="0029293D"/>
    <w:rsid w:val="00296DA5"/>
    <w:rsid w:val="002A1713"/>
    <w:rsid w:val="002A1A51"/>
    <w:rsid w:val="002A27A5"/>
    <w:rsid w:val="002A2BDE"/>
    <w:rsid w:val="002A5D40"/>
    <w:rsid w:val="002A79AA"/>
    <w:rsid w:val="002B17A3"/>
    <w:rsid w:val="002B2B37"/>
    <w:rsid w:val="002B44A0"/>
    <w:rsid w:val="002B4DF9"/>
    <w:rsid w:val="002C252D"/>
    <w:rsid w:val="002C36B4"/>
    <w:rsid w:val="002C4D65"/>
    <w:rsid w:val="002D0521"/>
    <w:rsid w:val="002D0A9A"/>
    <w:rsid w:val="002D2CAD"/>
    <w:rsid w:val="002D45B8"/>
    <w:rsid w:val="002D4683"/>
    <w:rsid w:val="002D6362"/>
    <w:rsid w:val="002E0368"/>
    <w:rsid w:val="002E2627"/>
    <w:rsid w:val="002E3C4F"/>
    <w:rsid w:val="002E3C57"/>
    <w:rsid w:val="002F28DB"/>
    <w:rsid w:val="002F443F"/>
    <w:rsid w:val="003024C3"/>
    <w:rsid w:val="003078AE"/>
    <w:rsid w:val="00313675"/>
    <w:rsid w:val="00314B33"/>
    <w:rsid w:val="00316F9F"/>
    <w:rsid w:val="003173A4"/>
    <w:rsid w:val="00321529"/>
    <w:rsid w:val="0032313C"/>
    <w:rsid w:val="00323C8C"/>
    <w:rsid w:val="003274E7"/>
    <w:rsid w:val="00330090"/>
    <w:rsid w:val="003305E5"/>
    <w:rsid w:val="003308C5"/>
    <w:rsid w:val="00332C22"/>
    <w:rsid w:val="00332E69"/>
    <w:rsid w:val="00334767"/>
    <w:rsid w:val="0033568D"/>
    <w:rsid w:val="003364B6"/>
    <w:rsid w:val="00340926"/>
    <w:rsid w:val="00340AEC"/>
    <w:rsid w:val="00342638"/>
    <w:rsid w:val="00343431"/>
    <w:rsid w:val="00343B1B"/>
    <w:rsid w:val="00345FED"/>
    <w:rsid w:val="00347327"/>
    <w:rsid w:val="00351434"/>
    <w:rsid w:val="0035207A"/>
    <w:rsid w:val="0035332A"/>
    <w:rsid w:val="00357028"/>
    <w:rsid w:val="00365CE6"/>
    <w:rsid w:val="00366575"/>
    <w:rsid w:val="00367BA4"/>
    <w:rsid w:val="00371839"/>
    <w:rsid w:val="003722A3"/>
    <w:rsid w:val="00373135"/>
    <w:rsid w:val="0037382C"/>
    <w:rsid w:val="00375068"/>
    <w:rsid w:val="00377AAE"/>
    <w:rsid w:val="003812B7"/>
    <w:rsid w:val="003815BA"/>
    <w:rsid w:val="00390090"/>
    <w:rsid w:val="00390DB3"/>
    <w:rsid w:val="003946BD"/>
    <w:rsid w:val="003952B4"/>
    <w:rsid w:val="003955DC"/>
    <w:rsid w:val="0039656B"/>
    <w:rsid w:val="003A0E0E"/>
    <w:rsid w:val="003A3B74"/>
    <w:rsid w:val="003A46B8"/>
    <w:rsid w:val="003A5586"/>
    <w:rsid w:val="003A5CB9"/>
    <w:rsid w:val="003A5FD9"/>
    <w:rsid w:val="003B2941"/>
    <w:rsid w:val="003B3265"/>
    <w:rsid w:val="003B481A"/>
    <w:rsid w:val="003C25EA"/>
    <w:rsid w:val="003C77A5"/>
    <w:rsid w:val="003D1D14"/>
    <w:rsid w:val="003D6839"/>
    <w:rsid w:val="003D6E81"/>
    <w:rsid w:val="003D7518"/>
    <w:rsid w:val="003D7666"/>
    <w:rsid w:val="003D790F"/>
    <w:rsid w:val="003D7FC8"/>
    <w:rsid w:val="003E6537"/>
    <w:rsid w:val="003F0FE5"/>
    <w:rsid w:val="003F25BF"/>
    <w:rsid w:val="003F50A9"/>
    <w:rsid w:val="004012E7"/>
    <w:rsid w:val="00406C52"/>
    <w:rsid w:val="0041274B"/>
    <w:rsid w:val="00417606"/>
    <w:rsid w:val="00421028"/>
    <w:rsid w:val="004227FA"/>
    <w:rsid w:val="00424263"/>
    <w:rsid w:val="00425CAC"/>
    <w:rsid w:val="004277BE"/>
    <w:rsid w:val="0042C249"/>
    <w:rsid w:val="00430C9D"/>
    <w:rsid w:val="00433E7F"/>
    <w:rsid w:val="00437A50"/>
    <w:rsid w:val="00442624"/>
    <w:rsid w:val="0045060F"/>
    <w:rsid w:val="00450EED"/>
    <w:rsid w:val="0045215E"/>
    <w:rsid w:val="004550E1"/>
    <w:rsid w:val="00456E45"/>
    <w:rsid w:val="00461BFF"/>
    <w:rsid w:val="00465B73"/>
    <w:rsid w:val="004660C9"/>
    <w:rsid w:val="00467075"/>
    <w:rsid w:val="00467A41"/>
    <w:rsid w:val="0047007C"/>
    <w:rsid w:val="00473322"/>
    <w:rsid w:val="00474C39"/>
    <w:rsid w:val="0047643E"/>
    <w:rsid w:val="004768D1"/>
    <w:rsid w:val="00483A0B"/>
    <w:rsid w:val="00483F60"/>
    <w:rsid w:val="00485AB5"/>
    <w:rsid w:val="00485E6E"/>
    <w:rsid w:val="004873EC"/>
    <w:rsid w:val="004A108B"/>
    <w:rsid w:val="004A192D"/>
    <w:rsid w:val="004A2D10"/>
    <w:rsid w:val="004A3F43"/>
    <w:rsid w:val="004A4BCE"/>
    <w:rsid w:val="004B0C45"/>
    <w:rsid w:val="004B2C9D"/>
    <w:rsid w:val="004B2F8C"/>
    <w:rsid w:val="004B3807"/>
    <w:rsid w:val="004B3B67"/>
    <w:rsid w:val="004B4C12"/>
    <w:rsid w:val="004B77D2"/>
    <w:rsid w:val="004B7B31"/>
    <w:rsid w:val="004C5275"/>
    <w:rsid w:val="004D2F58"/>
    <w:rsid w:val="004D391A"/>
    <w:rsid w:val="004D7D89"/>
    <w:rsid w:val="004E0CC3"/>
    <w:rsid w:val="004E11E8"/>
    <w:rsid w:val="004E3CE4"/>
    <w:rsid w:val="004E4573"/>
    <w:rsid w:val="004F0339"/>
    <w:rsid w:val="004F0759"/>
    <w:rsid w:val="004F546E"/>
    <w:rsid w:val="004F7A96"/>
    <w:rsid w:val="00501839"/>
    <w:rsid w:val="00501B60"/>
    <w:rsid w:val="00507F6B"/>
    <w:rsid w:val="00515EE8"/>
    <w:rsid w:val="0052229D"/>
    <w:rsid w:val="0052323C"/>
    <w:rsid w:val="0052563F"/>
    <w:rsid w:val="00525C89"/>
    <w:rsid w:val="0053050B"/>
    <w:rsid w:val="00533454"/>
    <w:rsid w:val="00537EE5"/>
    <w:rsid w:val="005413E4"/>
    <w:rsid w:val="00544437"/>
    <w:rsid w:val="00555280"/>
    <w:rsid w:val="00560452"/>
    <w:rsid w:val="00561948"/>
    <w:rsid w:val="00561A35"/>
    <w:rsid w:val="00561C3A"/>
    <w:rsid w:val="00563C5E"/>
    <w:rsid w:val="00564DA8"/>
    <w:rsid w:val="005667FF"/>
    <w:rsid w:val="00570154"/>
    <w:rsid w:val="00572EBD"/>
    <w:rsid w:val="00574300"/>
    <w:rsid w:val="00575AE5"/>
    <w:rsid w:val="00576FEF"/>
    <w:rsid w:val="00577F48"/>
    <w:rsid w:val="00580E76"/>
    <w:rsid w:val="00582764"/>
    <w:rsid w:val="00582D4D"/>
    <w:rsid w:val="00583C40"/>
    <w:rsid w:val="005854AC"/>
    <w:rsid w:val="005903FC"/>
    <w:rsid w:val="0059506D"/>
    <w:rsid w:val="005A5ECB"/>
    <w:rsid w:val="005B174E"/>
    <w:rsid w:val="005B346D"/>
    <w:rsid w:val="005B48EE"/>
    <w:rsid w:val="005B6590"/>
    <w:rsid w:val="005B7797"/>
    <w:rsid w:val="005C535D"/>
    <w:rsid w:val="005C5B86"/>
    <w:rsid w:val="005C5FFB"/>
    <w:rsid w:val="005C624F"/>
    <w:rsid w:val="005D3E6E"/>
    <w:rsid w:val="005D5635"/>
    <w:rsid w:val="005D6C3A"/>
    <w:rsid w:val="005D6EDA"/>
    <w:rsid w:val="005D704F"/>
    <w:rsid w:val="005D78BD"/>
    <w:rsid w:val="005D7940"/>
    <w:rsid w:val="005E0517"/>
    <w:rsid w:val="005E07BE"/>
    <w:rsid w:val="005E1D53"/>
    <w:rsid w:val="005E30A2"/>
    <w:rsid w:val="005E5A35"/>
    <w:rsid w:val="005E7FDF"/>
    <w:rsid w:val="005F0104"/>
    <w:rsid w:val="005F3473"/>
    <w:rsid w:val="005F6B83"/>
    <w:rsid w:val="006040F6"/>
    <w:rsid w:val="00605200"/>
    <w:rsid w:val="006105CE"/>
    <w:rsid w:val="00611078"/>
    <w:rsid w:val="006120DB"/>
    <w:rsid w:val="006126A9"/>
    <w:rsid w:val="00614319"/>
    <w:rsid w:val="00620ACD"/>
    <w:rsid w:val="006243CA"/>
    <w:rsid w:val="00624D1C"/>
    <w:rsid w:val="00626244"/>
    <w:rsid w:val="00630DFC"/>
    <w:rsid w:val="006342C5"/>
    <w:rsid w:val="0063538F"/>
    <w:rsid w:val="00636AF0"/>
    <w:rsid w:val="00646AFC"/>
    <w:rsid w:val="006505F2"/>
    <w:rsid w:val="006556C3"/>
    <w:rsid w:val="0066365E"/>
    <w:rsid w:val="00666631"/>
    <w:rsid w:val="00671B29"/>
    <w:rsid w:val="00674A0F"/>
    <w:rsid w:val="00675046"/>
    <w:rsid w:val="0067633E"/>
    <w:rsid w:val="006776A5"/>
    <w:rsid w:val="006779B0"/>
    <w:rsid w:val="00681393"/>
    <w:rsid w:val="00681E1A"/>
    <w:rsid w:val="00695AEF"/>
    <w:rsid w:val="00696B16"/>
    <w:rsid w:val="00696EEF"/>
    <w:rsid w:val="0069718A"/>
    <w:rsid w:val="006A3B36"/>
    <w:rsid w:val="006A3C17"/>
    <w:rsid w:val="006A50D8"/>
    <w:rsid w:val="006A5EDF"/>
    <w:rsid w:val="006A737F"/>
    <w:rsid w:val="006B2F9F"/>
    <w:rsid w:val="006B444C"/>
    <w:rsid w:val="006B5B8B"/>
    <w:rsid w:val="006C0BCB"/>
    <w:rsid w:val="006C2993"/>
    <w:rsid w:val="006C7D4F"/>
    <w:rsid w:val="006E605A"/>
    <w:rsid w:val="006E6F1A"/>
    <w:rsid w:val="006F209A"/>
    <w:rsid w:val="006F6D0B"/>
    <w:rsid w:val="006F7194"/>
    <w:rsid w:val="007126BD"/>
    <w:rsid w:val="007224C1"/>
    <w:rsid w:val="007234BD"/>
    <w:rsid w:val="00725398"/>
    <w:rsid w:val="007352DF"/>
    <w:rsid w:val="0074377B"/>
    <w:rsid w:val="00744F0E"/>
    <w:rsid w:val="00746877"/>
    <w:rsid w:val="0075703C"/>
    <w:rsid w:val="00761027"/>
    <w:rsid w:val="00761C83"/>
    <w:rsid w:val="00764062"/>
    <w:rsid w:val="007678F2"/>
    <w:rsid w:val="0077217F"/>
    <w:rsid w:val="0077308C"/>
    <w:rsid w:val="00774024"/>
    <w:rsid w:val="0077629A"/>
    <w:rsid w:val="00776D77"/>
    <w:rsid w:val="00780406"/>
    <w:rsid w:val="00781506"/>
    <w:rsid w:val="007823F2"/>
    <w:rsid w:val="00785A35"/>
    <w:rsid w:val="0078735E"/>
    <w:rsid w:val="007A16A6"/>
    <w:rsid w:val="007A2DA9"/>
    <w:rsid w:val="007A3D64"/>
    <w:rsid w:val="007B1C3B"/>
    <w:rsid w:val="007B28E2"/>
    <w:rsid w:val="007B5770"/>
    <w:rsid w:val="007B5CB6"/>
    <w:rsid w:val="007B5E67"/>
    <w:rsid w:val="007B72BE"/>
    <w:rsid w:val="007B7FE7"/>
    <w:rsid w:val="007C0828"/>
    <w:rsid w:val="007C645B"/>
    <w:rsid w:val="007D044B"/>
    <w:rsid w:val="007D1BB9"/>
    <w:rsid w:val="007D1C97"/>
    <w:rsid w:val="007D504C"/>
    <w:rsid w:val="007D656D"/>
    <w:rsid w:val="007E2F73"/>
    <w:rsid w:val="007F5894"/>
    <w:rsid w:val="007F634A"/>
    <w:rsid w:val="007F79B6"/>
    <w:rsid w:val="00801358"/>
    <w:rsid w:val="0081049E"/>
    <w:rsid w:val="00810660"/>
    <w:rsid w:val="00812E77"/>
    <w:rsid w:val="00817C95"/>
    <w:rsid w:val="00817F04"/>
    <w:rsid w:val="008200AA"/>
    <w:rsid w:val="00820134"/>
    <w:rsid w:val="00822520"/>
    <w:rsid w:val="00822676"/>
    <w:rsid w:val="00827AA5"/>
    <w:rsid w:val="00831DA7"/>
    <w:rsid w:val="00833CAA"/>
    <w:rsid w:val="00834787"/>
    <w:rsid w:val="00834FD9"/>
    <w:rsid w:val="00835806"/>
    <w:rsid w:val="00840C1D"/>
    <w:rsid w:val="008424F3"/>
    <w:rsid w:val="00850138"/>
    <w:rsid w:val="0085016B"/>
    <w:rsid w:val="00852EAD"/>
    <w:rsid w:val="00854D35"/>
    <w:rsid w:val="00860304"/>
    <w:rsid w:val="00864569"/>
    <w:rsid w:val="00870ACC"/>
    <w:rsid w:val="00871164"/>
    <w:rsid w:val="00872EB8"/>
    <w:rsid w:val="008736F6"/>
    <w:rsid w:val="00873B0C"/>
    <w:rsid w:val="008752E2"/>
    <w:rsid w:val="0087749E"/>
    <w:rsid w:val="008816E2"/>
    <w:rsid w:val="008825AE"/>
    <w:rsid w:val="0088408F"/>
    <w:rsid w:val="00884CAA"/>
    <w:rsid w:val="008859A8"/>
    <w:rsid w:val="00893C82"/>
    <w:rsid w:val="00893EC3"/>
    <w:rsid w:val="00895489"/>
    <w:rsid w:val="00896A64"/>
    <w:rsid w:val="00897D3B"/>
    <w:rsid w:val="008A2C4C"/>
    <w:rsid w:val="008A35BE"/>
    <w:rsid w:val="008A6693"/>
    <w:rsid w:val="008B0802"/>
    <w:rsid w:val="008B3ACD"/>
    <w:rsid w:val="008B4CD8"/>
    <w:rsid w:val="008C1D33"/>
    <w:rsid w:val="008C2745"/>
    <w:rsid w:val="008C6184"/>
    <w:rsid w:val="008D3A93"/>
    <w:rsid w:val="008D7447"/>
    <w:rsid w:val="008E018C"/>
    <w:rsid w:val="008E138A"/>
    <w:rsid w:val="008E1C22"/>
    <w:rsid w:val="008E4DA0"/>
    <w:rsid w:val="008E5E9B"/>
    <w:rsid w:val="008E66B3"/>
    <w:rsid w:val="008E67D5"/>
    <w:rsid w:val="008E7C41"/>
    <w:rsid w:val="008F06A6"/>
    <w:rsid w:val="008F1B67"/>
    <w:rsid w:val="009000E8"/>
    <w:rsid w:val="00905965"/>
    <w:rsid w:val="00906DAA"/>
    <w:rsid w:val="00911C79"/>
    <w:rsid w:val="00914701"/>
    <w:rsid w:val="009148FC"/>
    <w:rsid w:val="009164E4"/>
    <w:rsid w:val="00921D51"/>
    <w:rsid w:val="0092220D"/>
    <w:rsid w:val="00922E03"/>
    <w:rsid w:val="009242EF"/>
    <w:rsid w:val="009249F1"/>
    <w:rsid w:val="009351CC"/>
    <w:rsid w:val="009429C1"/>
    <w:rsid w:val="009432CE"/>
    <w:rsid w:val="00944964"/>
    <w:rsid w:val="009456DC"/>
    <w:rsid w:val="00945AE1"/>
    <w:rsid w:val="00950D17"/>
    <w:rsid w:val="009521DE"/>
    <w:rsid w:val="00961E92"/>
    <w:rsid w:val="00962446"/>
    <w:rsid w:val="00965482"/>
    <w:rsid w:val="00967629"/>
    <w:rsid w:val="00967D1A"/>
    <w:rsid w:val="009807E2"/>
    <w:rsid w:val="00980C22"/>
    <w:rsid w:val="00986203"/>
    <w:rsid w:val="0099517C"/>
    <w:rsid w:val="00995D6C"/>
    <w:rsid w:val="00996EFF"/>
    <w:rsid w:val="009A0697"/>
    <w:rsid w:val="009A34FA"/>
    <w:rsid w:val="009A597B"/>
    <w:rsid w:val="009A66C5"/>
    <w:rsid w:val="009A7AAF"/>
    <w:rsid w:val="009B0232"/>
    <w:rsid w:val="009B1D6C"/>
    <w:rsid w:val="009B3BF4"/>
    <w:rsid w:val="009B462C"/>
    <w:rsid w:val="009B5597"/>
    <w:rsid w:val="009C1511"/>
    <w:rsid w:val="009C1A9C"/>
    <w:rsid w:val="009C1C92"/>
    <w:rsid w:val="009C40D0"/>
    <w:rsid w:val="009C4B0A"/>
    <w:rsid w:val="009C56D8"/>
    <w:rsid w:val="009C5DCC"/>
    <w:rsid w:val="009D08B3"/>
    <w:rsid w:val="009D1130"/>
    <w:rsid w:val="009D6C01"/>
    <w:rsid w:val="009D6C5A"/>
    <w:rsid w:val="009D7D57"/>
    <w:rsid w:val="009E0161"/>
    <w:rsid w:val="009E0334"/>
    <w:rsid w:val="009E1C14"/>
    <w:rsid w:val="009E41BB"/>
    <w:rsid w:val="009E60E5"/>
    <w:rsid w:val="009F5F2D"/>
    <w:rsid w:val="009F79E3"/>
    <w:rsid w:val="00A00A49"/>
    <w:rsid w:val="00A022A2"/>
    <w:rsid w:val="00A033CC"/>
    <w:rsid w:val="00A06D40"/>
    <w:rsid w:val="00A13CB4"/>
    <w:rsid w:val="00A22081"/>
    <w:rsid w:val="00A22B7C"/>
    <w:rsid w:val="00A2317D"/>
    <w:rsid w:val="00A238C8"/>
    <w:rsid w:val="00A2699E"/>
    <w:rsid w:val="00A269C3"/>
    <w:rsid w:val="00A31718"/>
    <w:rsid w:val="00A34665"/>
    <w:rsid w:val="00A35A7E"/>
    <w:rsid w:val="00A361B8"/>
    <w:rsid w:val="00A402F4"/>
    <w:rsid w:val="00A41568"/>
    <w:rsid w:val="00A42F1C"/>
    <w:rsid w:val="00A51454"/>
    <w:rsid w:val="00A52492"/>
    <w:rsid w:val="00A62B2B"/>
    <w:rsid w:val="00A67084"/>
    <w:rsid w:val="00A75B94"/>
    <w:rsid w:val="00A77203"/>
    <w:rsid w:val="00A77902"/>
    <w:rsid w:val="00A801B6"/>
    <w:rsid w:val="00A82083"/>
    <w:rsid w:val="00A836C9"/>
    <w:rsid w:val="00A8498D"/>
    <w:rsid w:val="00A87CDF"/>
    <w:rsid w:val="00A92402"/>
    <w:rsid w:val="00AA0C31"/>
    <w:rsid w:val="00AA4AD9"/>
    <w:rsid w:val="00AA5750"/>
    <w:rsid w:val="00AA75A3"/>
    <w:rsid w:val="00AB0FCC"/>
    <w:rsid w:val="00AB1B88"/>
    <w:rsid w:val="00AB3523"/>
    <w:rsid w:val="00AB4C43"/>
    <w:rsid w:val="00AB704B"/>
    <w:rsid w:val="00AC090A"/>
    <w:rsid w:val="00AC17A7"/>
    <w:rsid w:val="00AC2778"/>
    <w:rsid w:val="00AC6E20"/>
    <w:rsid w:val="00AD01C1"/>
    <w:rsid w:val="00AD0966"/>
    <w:rsid w:val="00AD16B1"/>
    <w:rsid w:val="00AD1A98"/>
    <w:rsid w:val="00AD4078"/>
    <w:rsid w:val="00AD6810"/>
    <w:rsid w:val="00AD7550"/>
    <w:rsid w:val="00AE0153"/>
    <w:rsid w:val="00AE3EE2"/>
    <w:rsid w:val="00AE5015"/>
    <w:rsid w:val="00AF2D98"/>
    <w:rsid w:val="00AF4FEA"/>
    <w:rsid w:val="00AF6F2F"/>
    <w:rsid w:val="00AF7474"/>
    <w:rsid w:val="00B00187"/>
    <w:rsid w:val="00B03A93"/>
    <w:rsid w:val="00B17AC5"/>
    <w:rsid w:val="00B2078D"/>
    <w:rsid w:val="00B21D3D"/>
    <w:rsid w:val="00B227C7"/>
    <w:rsid w:val="00B24453"/>
    <w:rsid w:val="00B268D5"/>
    <w:rsid w:val="00B26EC5"/>
    <w:rsid w:val="00B34B60"/>
    <w:rsid w:val="00B3586C"/>
    <w:rsid w:val="00B40D52"/>
    <w:rsid w:val="00B51F7E"/>
    <w:rsid w:val="00B5422B"/>
    <w:rsid w:val="00B56844"/>
    <w:rsid w:val="00B6180F"/>
    <w:rsid w:val="00B62D4C"/>
    <w:rsid w:val="00B63A2F"/>
    <w:rsid w:val="00B6453C"/>
    <w:rsid w:val="00B70AB9"/>
    <w:rsid w:val="00B71071"/>
    <w:rsid w:val="00B749B2"/>
    <w:rsid w:val="00B7739B"/>
    <w:rsid w:val="00B82DEE"/>
    <w:rsid w:val="00B858D8"/>
    <w:rsid w:val="00B87A11"/>
    <w:rsid w:val="00B87A2B"/>
    <w:rsid w:val="00B90A6C"/>
    <w:rsid w:val="00B91313"/>
    <w:rsid w:val="00B9601D"/>
    <w:rsid w:val="00B97926"/>
    <w:rsid w:val="00B97EB1"/>
    <w:rsid w:val="00BA07E4"/>
    <w:rsid w:val="00BA3819"/>
    <w:rsid w:val="00BA4C08"/>
    <w:rsid w:val="00BA5B06"/>
    <w:rsid w:val="00BA6F0E"/>
    <w:rsid w:val="00BB3661"/>
    <w:rsid w:val="00BB5DCE"/>
    <w:rsid w:val="00BC00FF"/>
    <w:rsid w:val="00BC2A36"/>
    <w:rsid w:val="00BC3B02"/>
    <w:rsid w:val="00BC5F6B"/>
    <w:rsid w:val="00BD1D21"/>
    <w:rsid w:val="00BD4203"/>
    <w:rsid w:val="00BD4224"/>
    <w:rsid w:val="00BD42ED"/>
    <w:rsid w:val="00BD4D93"/>
    <w:rsid w:val="00BD5BE2"/>
    <w:rsid w:val="00BD78CE"/>
    <w:rsid w:val="00BE07BE"/>
    <w:rsid w:val="00BE1062"/>
    <w:rsid w:val="00BE10EA"/>
    <w:rsid w:val="00BE4BD1"/>
    <w:rsid w:val="00BF10A4"/>
    <w:rsid w:val="00BF1A13"/>
    <w:rsid w:val="00BF2BA6"/>
    <w:rsid w:val="00BF55C6"/>
    <w:rsid w:val="00BF729B"/>
    <w:rsid w:val="00BF7EB3"/>
    <w:rsid w:val="00BF7F8B"/>
    <w:rsid w:val="00C00076"/>
    <w:rsid w:val="00C00BF6"/>
    <w:rsid w:val="00C026F2"/>
    <w:rsid w:val="00C0427F"/>
    <w:rsid w:val="00C062B9"/>
    <w:rsid w:val="00C11461"/>
    <w:rsid w:val="00C178AF"/>
    <w:rsid w:val="00C258B0"/>
    <w:rsid w:val="00C2593C"/>
    <w:rsid w:val="00C260DE"/>
    <w:rsid w:val="00C277BB"/>
    <w:rsid w:val="00C279C8"/>
    <w:rsid w:val="00C27E34"/>
    <w:rsid w:val="00C30CE3"/>
    <w:rsid w:val="00C31F65"/>
    <w:rsid w:val="00C329B2"/>
    <w:rsid w:val="00C3301F"/>
    <w:rsid w:val="00C35DBC"/>
    <w:rsid w:val="00C365F8"/>
    <w:rsid w:val="00C3696C"/>
    <w:rsid w:val="00C4075A"/>
    <w:rsid w:val="00C518EE"/>
    <w:rsid w:val="00C52896"/>
    <w:rsid w:val="00C52D9F"/>
    <w:rsid w:val="00C53C74"/>
    <w:rsid w:val="00C6662D"/>
    <w:rsid w:val="00C73B07"/>
    <w:rsid w:val="00C73C36"/>
    <w:rsid w:val="00C800CB"/>
    <w:rsid w:val="00C80A72"/>
    <w:rsid w:val="00C8703E"/>
    <w:rsid w:val="00C94822"/>
    <w:rsid w:val="00CA3BDD"/>
    <w:rsid w:val="00CA6F94"/>
    <w:rsid w:val="00CA754B"/>
    <w:rsid w:val="00CB1057"/>
    <w:rsid w:val="00CB1396"/>
    <w:rsid w:val="00CC3556"/>
    <w:rsid w:val="00CC46B6"/>
    <w:rsid w:val="00CC4BE2"/>
    <w:rsid w:val="00CC6016"/>
    <w:rsid w:val="00CC6859"/>
    <w:rsid w:val="00CD1F03"/>
    <w:rsid w:val="00CD6404"/>
    <w:rsid w:val="00CE5020"/>
    <w:rsid w:val="00CE5621"/>
    <w:rsid w:val="00CE5E63"/>
    <w:rsid w:val="00CE6684"/>
    <w:rsid w:val="00CE67DD"/>
    <w:rsid w:val="00CE774D"/>
    <w:rsid w:val="00CE7779"/>
    <w:rsid w:val="00CE77D7"/>
    <w:rsid w:val="00CF755B"/>
    <w:rsid w:val="00D03AC3"/>
    <w:rsid w:val="00D0550C"/>
    <w:rsid w:val="00D05DB9"/>
    <w:rsid w:val="00D065CE"/>
    <w:rsid w:val="00D07DBC"/>
    <w:rsid w:val="00D1542A"/>
    <w:rsid w:val="00D15771"/>
    <w:rsid w:val="00D21333"/>
    <w:rsid w:val="00D22DE5"/>
    <w:rsid w:val="00D22E23"/>
    <w:rsid w:val="00D26B46"/>
    <w:rsid w:val="00D26FD7"/>
    <w:rsid w:val="00D272A4"/>
    <w:rsid w:val="00D315E6"/>
    <w:rsid w:val="00D315EF"/>
    <w:rsid w:val="00D33F49"/>
    <w:rsid w:val="00D3430E"/>
    <w:rsid w:val="00D344D5"/>
    <w:rsid w:val="00D425EB"/>
    <w:rsid w:val="00D427BC"/>
    <w:rsid w:val="00D43400"/>
    <w:rsid w:val="00D464DA"/>
    <w:rsid w:val="00D47794"/>
    <w:rsid w:val="00D5561F"/>
    <w:rsid w:val="00D64495"/>
    <w:rsid w:val="00D66353"/>
    <w:rsid w:val="00D66DD6"/>
    <w:rsid w:val="00D736A2"/>
    <w:rsid w:val="00D764C7"/>
    <w:rsid w:val="00D810B8"/>
    <w:rsid w:val="00D82698"/>
    <w:rsid w:val="00D82AB3"/>
    <w:rsid w:val="00D84D35"/>
    <w:rsid w:val="00D859DA"/>
    <w:rsid w:val="00D85D09"/>
    <w:rsid w:val="00D870A7"/>
    <w:rsid w:val="00D900E0"/>
    <w:rsid w:val="00D9062B"/>
    <w:rsid w:val="00D90990"/>
    <w:rsid w:val="00D91AA8"/>
    <w:rsid w:val="00D91DCA"/>
    <w:rsid w:val="00D925EF"/>
    <w:rsid w:val="00D9279D"/>
    <w:rsid w:val="00D930B7"/>
    <w:rsid w:val="00DA0280"/>
    <w:rsid w:val="00DA596E"/>
    <w:rsid w:val="00DA73ED"/>
    <w:rsid w:val="00DB4A03"/>
    <w:rsid w:val="00DB6E39"/>
    <w:rsid w:val="00DC27CF"/>
    <w:rsid w:val="00DC5DA8"/>
    <w:rsid w:val="00DC7113"/>
    <w:rsid w:val="00DD2AF5"/>
    <w:rsid w:val="00DD36E2"/>
    <w:rsid w:val="00DE020E"/>
    <w:rsid w:val="00DE1136"/>
    <w:rsid w:val="00DE115B"/>
    <w:rsid w:val="00DF1548"/>
    <w:rsid w:val="00DF357D"/>
    <w:rsid w:val="00DF3626"/>
    <w:rsid w:val="00DF45B1"/>
    <w:rsid w:val="00DF45C8"/>
    <w:rsid w:val="00DF7085"/>
    <w:rsid w:val="00E000B4"/>
    <w:rsid w:val="00E000B8"/>
    <w:rsid w:val="00E00E2B"/>
    <w:rsid w:val="00E11A97"/>
    <w:rsid w:val="00E12137"/>
    <w:rsid w:val="00E138E2"/>
    <w:rsid w:val="00E17FA9"/>
    <w:rsid w:val="00E34601"/>
    <w:rsid w:val="00E41315"/>
    <w:rsid w:val="00E432D9"/>
    <w:rsid w:val="00E457D4"/>
    <w:rsid w:val="00E47B70"/>
    <w:rsid w:val="00E51950"/>
    <w:rsid w:val="00E55315"/>
    <w:rsid w:val="00E5570E"/>
    <w:rsid w:val="00E56D1D"/>
    <w:rsid w:val="00E57C0C"/>
    <w:rsid w:val="00E60A83"/>
    <w:rsid w:val="00E62067"/>
    <w:rsid w:val="00E640F4"/>
    <w:rsid w:val="00E657F4"/>
    <w:rsid w:val="00E722DA"/>
    <w:rsid w:val="00E75BBE"/>
    <w:rsid w:val="00E82AA1"/>
    <w:rsid w:val="00E839B2"/>
    <w:rsid w:val="00E86F9A"/>
    <w:rsid w:val="00E90C43"/>
    <w:rsid w:val="00E952A1"/>
    <w:rsid w:val="00E958CD"/>
    <w:rsid w:val="00EA1988"/>
    <w:rsid w:val="00EA1DD4"/>
    <w:rsid w:val="00EB1D1E"/>
    <w:rsid w:val="00EB7D6F"/>
    <w:rsid w:val="00EC524C"/>
    <w:rsid w:val="00EC7C44"/>
    <w:rsid w:val="00ED0917"/>
    <w:rsid w:val="00ED1207"/>
    <w:rsid w:val="00EE2061"/>
    <w:rsid w:val="00EE6EE8"/>
    <w:rsid w:val="00EF0279"/>
    <w:rsid w:val="00EF04F9"/>
    <w:rsid w:val="00EF4215"/>
    <w:rsid w:val="00F00372"/>
    <w:rsid w:val="00F0137C"/>
    <w:rsid w:val="00F022C9"/>
    <w:rsid w:val="00F03183"/>
    <w:rsid w:val="00F046D4"/>
    <w:rsid w:val="00F06054"/>
    <w:rsid w:val="00F073E3"/>
    <w:rsid w:val="00F1409E"/>
    <w:rsid w:val="00F25A11"/>
    <w:rsid w:val="00F2621C"/>
    <w:rsid w:val="00F26490"/>
    <w:rsid w:val="00F311DD"/>
    <w:rsid w:val="00F3516E"/>
    <w:rsid w:val="00F43956"/>
    <w:rsid w:val="00F43B52"/>
    <w:rsid w:val="00F446B1"/>
    <w:rsid w:val="00F4645A"/>
    <w:rsid w:val="00F470AE"/>
    <w:rsid w:val="00F47DD7"/>
    <w:rsid w:val="00F52718"/>
    <w:rsid w:val="00F52AE7"/>
    <w:rsid w:val="00F5316F"/>
    <w:rsid w:val="00F53396"/>
    <w:rsid w:val="00F53AD9"/>
    <w:rsid w:val="00F64438"/>
    <w:rsid w:val="00F64CA6"/>
    <w:rsid w:val="00F67D86"/>
    <w:rsid w:val="00F70883"/>
    <w:rsid w:val="00F71DEB"/>
    <w:rsid w:val="00F82309"/>
    <w:rsid w:val="00F91339"/>
    <w:rsid w:val="00F92192"/>
    <w:rsid w:val="00F94B4E"/>
    <w:rsid w:val="00F95295"/>
    <w:rsid w:val="00F95AEF"/>
    <w:rsid w:val="00FA0BF6"/>
    <w:rsid w:val="00FA45D0"/>
    <w:rsid w:val="00FA620E"/>
    <w:rsid w:val="00FA7050"/>
    <w:rsid w:val="00FA76AA"/>
    <w:rsid w:val="00FB2371"/>
    <w:rsid w:val="00FB34FB"/>
    <w:rsid w:val="00FB48D4"/>
    <w:rsid w:val="00FB55B8"/>
    <w:rsid w:val="00FB7670"/>
    <w:rsid w:val="00FC1036"/>
    <w:rsid w:val="00FC299A"/>
    <w:rsid w:val="00FC596F"/>
    <w:rsid w:val="00FC605C"/>
    <w:rsid w:val="00FD44D6"/>
    <w:rsid w:val="00FD5717"/>
    <w:rsid w:val="00FD6B13"/>
    <w:rsid w:val="00FE35C1"/>
    <w:rsid w:val="00FE376E"/>
    <w:rsid w:val="00FE4037"/>
    <w:rsid w:val="00FE4C3B"/>
    <w:rsid w:val="00FE4EC2"/>
    <w:rsid w:val="00FF4781"/>
    <w:rsid w:val="00FF61ED"/>
    <w:rsid w:val="00FF681B"/>
    <w:rsid w:val="00FF7724"/>
    <w:rsid w:val="0278B832"/>
    <w:rsid w:val="079796B1"/>
    <w:rsid w:val="09DC5780"/>
    <w:rsid w:val="0D4F9986"/>
    <w:rsid w:val="0E20BCCD"/>
    <w:rsid w:val="10E750EF"/>
    <w:rsid w:val="130F389D"/>
    <w:rsid w:val="1646D95F"/>
    <w:rsid w:val="20256ACF"/>
    <w:rsid w:val="20C952CE"/>
    <w:rsid w:val="2128C8EE"/>
    <w:rsid w:val="28221E77"/>
    <w:rsid w:val="2DA6D943"/>
    <w:rsid w:val="2EBE85B7"/>
    <w:rsid w:val="36B99018"/>
    <w:rsid w:val="399ABECB"/>
    <w:rsid w:val="4089C3CC"/>
    <w:rsid w:val="42C1F3F3"/>
    <w:rsid w:val="42EC0CF9"/>
    <w:rsid w:val="43CA0B34"/>
    <w:rsid w:val="45AC131B"/>
    <w:rsid w:val="46E0B810"/>
    <w:rsid w:val="48A8A55B"/>
    <w:rsid w:val="510212F5"/>
    <w:rsid w:val="53B3DF70"/>
    <w:rsid w:val="5C3DB45B"/>
    <w:rsid w:val="651DFF4A"/>
    <w:rsid w:val="6559FBDB"/>
    <w:rsid w:val="6AA551FB"/>
    <w:rsid w:val="6F06CEAD"/>
    <w:rsid w:val="70704580"/>
    <w:rsid w:val="7BCC295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5C7B0"/>
  <w15:docId w15:val="{2AC899AC-667D-4C20-834D-D15A22E3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7028"/>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1C1AAC"/>
  </w:style>
  <w:style w:type="paragraph" w:customStyle="1" w:styleId="Style2">
    <w:name w:val="Style2"/>
    <w:basedOn w:val="prastasis"/>
    <w:uiPriority w:val="99"/>
    <w:rsid w:val="001C1AAC"/>
  </w:style>
  <w:style w:type="paragraph" w:customStyle="1" w:styleId="Style3">
    <w:name w:val="Style3"/>
    <w:basedOn w:val="prastasis"/>
    <w:uiPriority w:val="99"/>
    <w:rsid w:val="001C1AAC"/>
    <w:pPr>
      <w:spacing w:line="269" w:lineRule="exact"/>
      <w:jc w:val="center"/>
    </w:pPr>
  </w:style>
  <w:style w:type="paragraph" w:customStyle="1" w:styleId="Style4">
    <w:name w:val="Style4"/>
    <w:basedOn w:val="prastasis"/>
    <w:uiPriority w:val="99"/>
    <w:rsid w:val="001C1AAC"/>
  </w:style>
  <w:style w:type="paragraph" w:customStyle="1" w:styleId="Style5">
    <w:name w:val="Style5"/>
    <w:basedOn w:val="prastasis"/>
    <w:uiPriority w:val="99"/>
    <w:rsid w:val="001C1AAC"/>
  </w:style>
  <w:style w:type="paragraph" w:customStyle="1" w:styleId="Style6">
    <w:name w:val="Style6"/>
    <w:basedOn w:val="prastasis"/>
    <w:uiPriority w:val="99"/>
    <w:rsid w:val="001C1AAC"/>
    <w:pPr>
      <w:spacing w:line="274" w:lineRule="exact"/>
      <w:ind w:firstLine="725"/>
    </w:pPr>
  </w:style>
  <w:style w:type="paragraph" w:customStyle="1" w:styleId="Style7">
    <w:name w:val="Style7"/>
    <w:basedOn w:val="prastasis"/>
    <w:uiPriority w:val="99"/>
    <w:rsid w:val="001C1AAC"/>
    <w:pPr>
      <w:spacing w:line="269" w:lineRule="exact"/>
    </w:pPr>
  </w:style>
  <w:style w:type="paragraph" w:customStyle="1" w:styleId="Style8">
    <w:name w:val="Style8"/>
    <w:basedOn w:val="prastasis"/>
    <w:uiPriority w:val="99"/>
    <w:rsid w:val="001C1AAC"/>
    <w:pPr>
      <w:spacing w:line="283" w:lineRule="exact"/>
      <w:ind w:firstLine="710"/>
      <w:jc w:val="both"/>
    </w:pPr>
  </w:style>
  <w:style w:type="paragraph" w:customStyle="1" w:styleId="Style9">
    <w:name w:val="Style9"/>
    <w:basedOn w:val="prastasis"/>
    <w:uiPriority w:val="99"/>
    <w:rsid w:val="001C1AAC"/>
  </w:style>
  <w:style w:type="character" w:customStyle="1" w:styleId="FontStyle11">
    <w:name w:val="Font Style11"/>
    <w:basedOn w:val="Numatytasispastraiposriftas"/>
    <w:uiPriority w:val="99"/>
    <w:rsid w:val="001C1AAC"/>
    <w:rPr>
      <w:rFonts w:ascii="Calibri" w:hAnsi="Calibri" w:cs="Calibri" w:hint="default"/>
      <w:color w:val="000000"/>
      <w:sz w:val="20"/>
      <w:szCs w:val="20"/>
    </w:rPr>
  </w:style>
  <w:style w:type="character" w:customStyle="1" w:styleId="FontStyle12">
    <w:name w:val="Font Style12"/>
    <w:basedOn w:val="Numatytasispastraiposriftas"/>
    <w:uiPriority w:val="99"/>
    <w:rsid w:val="001C1AAC"/>
    <w:rPr>
      <w:rFonts w:ascii="Times New Roman" w:hAnsi="Times New Roman" w:cs="Times New Roman" w:hint="default"/>
      <w:color w:val="000000"/>
      <w:sz w:val="22"/>
      <w:szCs w:val="22"/>
    </w:rPr>
  </w:style>
  <w:style w:type="character" w:customStyle="1" w:styleId="FontStyle13">
    <w:name w:val="Font Style13"/>
    <w:basedOn w:val="Numatytasispastraiposriftas"/>
    <w:uiPriority w:val="99"/>
    <w:rsid w:val="001C1AAC"/>
    <w:rPr>
      <w:rFonts w:ascii="Times New Roman" w:hAnsi="Times New Roman" w:cs="Times New Roman" w:hint="default"/>
      <w:b/>
      <w:bCs/>
      <w:color w:val="000000"/>
      <w:sz w:val="22"/>
      <w:szCs w:val="22"/>
    </w:rPr>
  </w:style>
  <w:style w:type="character" w:customStyle="1" w:styleId="FontStyle14">
    <w:name w:val="Font Style14"/>
    <w:basedOn w:val="Numatytasispastraiposriftas"/>
    <w:uiPriority w:val="99"/>
    <w:rsid w:val="001C1AAC"/>
    <w:rPr>
      <w:rFonts w:ascii="Times New Roman" w:hAnsi="Times New Roman" w:cs="Times New Roman" w:hint="default"/>
      <w:i/>
      <w:iCs/>
      <w:color w:val="000000"/>
      <w:sz w:val="22"/>
      <w:szCs w:val="22"/>
    </w:rPr>
  </w:style>
  <w:style w:type="table" w:customStyle="1" w:styleId="prastojilentel1">
    <w:name w:val="Įprastoji lentelė1"/>
    <w:uiPriority w:val="99"/>
    <w:semiHidden/>
    <w:rsid w:val="001C1AAC"/>
    <w:rPr>
      <w:rFonts w:ascii="Times New Roman" w:eastAsiaTheme="minorEastAsia"/>
      <w:lang w:eastAsia="lt-LT"/>
    </w:rPr>
    <w:tblPr>
      <w:tblCellMar>
        <w:top w:w="0" w:type="dxa"/>
        <w:left w:w="108" w:type="dxa"/>
        <w:bottom w:w="0" w:type="dxa"/>
        <w:right w:w="108" w:type="dxa"/>
      </w:tblCellMar>
    </w:tblPr>
  </w:style>
  <w:style w:type="paragraph" w:styleId="Antrats">
    <w:name w:val="header"/>
    <w:basedOn w:val="prastasis"/>
    <w:link w:val="AntratsDiagrama"/>
    <w:uiPriority w:val="99"/>
    <w:unhideWhenUsed/>
    <w:rsid w:val="00442624"/>
    <w:pPr>
      <w:tabs>
        <w:tab w:val="center" w:pos="4819"/>
        <w:tab w:val="right" w:pos="9638"/>
      </w:tabs>
    </w:pPr>
  </w:style>
  <w:style w:type="character" w:customStyle="1" w:styleId="AntratsDiagrama">
    <w:name w:val="Antraštės Diagrama"/>
    <w:basedOn w:val="Numatytasispastraiposriftas"/>
    <w:link w:val="Antrats"/>
    <w:uiPriority w:val="99"/>
    <w:rsid w:val="00442624"/>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442624"/>
    <w:pPr>
      <w:tabs>
        <w:tab w:val="center" w:pos="4819"/>
        <w:tab w:val="right" w:pos="9638"/>
      </w:tabs>
    </w:pPr>
  </w:style>
  <w:style w:type="character" w:customStyle="1" w:styleId="PoratDiagrama">
    <w:name w:val="Poraštė Diagrama"/>
    <w:basedOn w:val="Numatytasispastraiposriftas"/>
    <w:link w:val="Porat"/>
    <w:uiPriority w:val="99"/>
    <w:rsid w:val="00442624"/>
    <w:rPr>
      <w:rFonts w:ascii="Times New Roman" w:eastAsiaTheme="minorEastAsia" w:hAnsi="Times New Roman" w:cs="Times New Roman"/>
      <w:sz w:val="24"/>
      <w:szCs w:val="24"/>
      <w:lang w:eastAsia="lt-LT"/>
    </w:rPr>
  </w:style>
  <w:style w:type="character" w:styleId="Hipersaitas">
    <w:name w:val="Hyperlink"/>
    <w:basedOn w:val="Numatytasispastraiposriftas"/>
    <w:uiPriority w:val="99"/>
    <w:unhideWhenUsed/>
    <w:rsid w:val="00C35DBC"/>
    <w:rPr>
      <w:color w:val="0000FF" w:themeColor="hyperlink"/>
      <w:u w:val="single"/>
    </w:rPr>
  </w:style>
  <w:style w:type="paragraph" w:styleId="Sraopastraipa">
    <w:name w:val="List Paragraph"/>
    <w:basedOn w:val="prastasis"/>
    <w:uiPriority w:val="34"/>
    <w:qFormat/>
    <w:rsid w:val="00C026F2"/>
    <w:pPr>
      <w:ind w:left="720"/>
      <w:contextualSpacing/>
    </w:pPr>
  </w:style>
  <w:style w:type="paragraph" w:styleId="Debesliotekstas">
    <w:name w:val="Balloon Text"/>
    <w:basedOn w:val="prastasis"/>
    <w:link w:val="DebesliotekstasDiagrama"/>
    <w:uiPriority w:val="99"/>
    <w:semiHidden/>
    <w:unhideWhenUsed/>
    <w:rsid w:val="00FE376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E376E"/>
    <w:rPr>
      <w:rFonts w:ascii="Tahoma" w:eastAsiaTheme="minorEastAsia" w:hAnsi="Tahoma" w:cs="Tahoma"/>
      <w:sz w:val="16"/>
      <w:szCs w:val="16"/>
      <w:lang w:eastAsia="lt-LT"/>
    </w:rPr>
  </w:style>
  <w:style w:type="character" w:styleId="Komentaronuoroda">
    <w:name w:val="annotation reference"/>
    <w:basedOn w:val="Numatytasispastraiposriftas"/>
    <w:uiPriority w:val="99"/>
    <w:semiHidden/>
    <w:unhideWhenUsed/>
    <w:rsid w:val="000F6011"/>
    <w:rPr>
      <w:sz w:val="16"/>
      <w:szCs w:val="16"/>
    </w:rPr>
  </w:style>
  <w:style w:type="paragraph" w:styleId="Komentarotekstas">
    <w:name w:val="annotation text"/>
    <w:basedOn w:val="prastasis"/>
    <w:link w:val="KomentarotekstasDiagrama"/>
    <w:uiPriority w:val="99"/>
    <w:unhideWhenUsed/>
    <w:rsid w:val="000F6011"/>
    <w:rPr>
      <w:sz w:val="20"/>
      <w:szCs w:val="20"/>
    </w:rPr>
  </w:style>
  <w:style w:type="character" w:customStyle="1" w:styleId="KomentarotekstasDiagrama">
    <w:name w:val="Komentaro tekstas Diagrama"/>
    <w:basedOn w:val="Numatytasispastraiposriftas"/>
    <w:link w:val="Komentarotekstas"/>
    <w:uiPriority w:val="99"/>
    <w:rsid w:val="000F6011"/>
    <w:rPr>
      <w:rFonts w:ascii="Times New Roman" w:eastAsiaTheme="minorEastAsia"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0F6011"/>
    <w:rPr>
      <w:b/>
      <w:bCs/>
    </w:rPr>
  </w:style>
  <w:style w:type="character" w:customStyle="1" w:styleId="KomentarotemaDiagrama">
    <w:name w:val="Komentaro tema Diagrama"/>
    <w:basedOn w:val="KomentarotekstasDiagrama"/>
    <w:link w:val="Komentarotema"/>
    <w:uiPriority w:val="99"/>
    <w:semiHidden/>
    <w:rsid w:val="000F6011"/>
    <w:rPr>
      <w:rFonts w:ascii="Times New Roman" w:eastAsiaTheme="minorEastAsia" w:hAnsi="Times New Roman" w:cs="Times New Roman"/>
      <w:b/>
      <w:bCs/>
      <w:sz w:val="20"/>
      <w:szCs w:val="20"/>
      <w:lang w:eastAsia="lt-LT"/>
    </w:rPr>
  </w:style>
  <w:style w:type="paragraph" w:styleId="Pataisymai">
    <w:name w:val="Revision"/>
    <w:hidden/>
    <w:uiPriority w:val="99"/>
    <w:semiHidden/>
    <w:rsid w:val="000F6011"/>
    <w:pPr>
      <w:spacing w:after="0" w:line="240" w:lineRule="auto"/>
    </w:pPr>
    <w:rPr>
      <w:rFonts w:ascii="Times New Roman" w:eastAsiaTheme="minorEastAsia" w:hAnsi="Times New Roman" w:cs="Times New Roman"/>
      <w:sz w:val="24"/>
      <w:szCs w:val="24"/>
      <w:lang w:eastAsia="lt-LT"/>
    </w:rPr>
  </w:style>
  <w:style w:type="character" w:styleId="Neapdorotaspaminjimas">
    <w:name w:val="Unresolved Mention"/>
    <w:basedOn w:val="Numatytasispastraiposriftas"/>
    <w:uiPriority w:val="99"/>
    <w:semiHidden/>
    <w:unhideWhenUsed/>
    <w:rsid w:val="004E4573"/>
    <w:rPr>
      <w:color w:val="605E5C"/>
      <w:shd w:val="clear" w:color="auto" w:fill="E1DFDD"/>
    </w:rPr>
  </w:style>
  <w:style w:type="paragraph" w:styleId="Puslapioinaostekstas">
    <w:name w:val="footnote text"/>
    <w:basedOn w:val="prastasis"/>
    <w:link w:val="PuslapioinaostekstasDiagrama"/>
    <w:uiPriority w:val="99"/>
    <w:semiHidden/>
    <w:unhideWhenUsed/>
    <w:rsid w:val="00B749B2"/>
    <w:rPr>
      <w:sz w:val="20"/>
      <w:szCs w:val="20"/>
    </w:rPr>
  </w:style>
  <w:style w:type="character" w:customStyle="1" w:styleId="PuslapioinaostekstasDiagrama">
    <w:name w:val="Puslapio išnašos tekstas Diagrama"/>
    <w:basedOn w:val="Numatytasispastraiposriftas"/>
    <w:link w:val="Puslapioinaostekstas"/>
    <w:uiPriority w:val="99"/>
    <w:semiHidden/>
    <w:rsid w:val="00B749B2"/>
    <w:rPr>
      <w:rFonts w:ascii="Times New Roman" w:eastAsiaTheme="minorEastAsia" w:hAnsi="Times New Roman" w:cs="Times New Roman"/>
      <w:sz w:val="20"/>
      <w:szCs w:val="20"/>
      <w:lang w:eastAsia="lt-LT"/>
    </w:rPr>
  </w:style>
  <w:style w:type="character" w:styleId="Puslapioinaosnuoroda">
    <w:name w:val="footnote reference"/>
    <w:basedOn w:val="Numatytasispastraiposriftas"/>
    <w:uiPriority w:val="99"/>
    <w:semiHidden/>
    <w:unhideWhenUsed/>
    <w:rsid w:val="00B74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3851">
      <w:bodyDiv w:val="1"/>
      <w:marLeft w:val="0"/>
      <w:marRight w:val="0"/>
      <w:marTop w:val="0"/>
      <w:marBottom w:val="0"/>
      <w:divBdr>
        <w:top w:val="none" w:sz="0" w:space="0" w:color="auto"/>
        <w:left w:val="none" w:sz="0" w:space="0" w:color="auto"/>
        <w:bottom w:val="none" w:sz="0" w:space="0" w:color="auto"/>
        <w:right w:val="none" w:sz="0" w:space="0" w:color="auto"/>
      </w:divBdr>
    </w:div>
    <w:div w:id="829101424">
      <w:bodyDiv w:val="1"/>
      <w:marLeft w:val="0"/>
      <w:marRight w:val="0"/>
      <w:marTop w:val="0"/>
      <w:marBottom w:val="0"/>
      <w:divBdr>
        <w:top w:val="none" w:sz="0" w:space="0" w:color="auto"/>
        <w:left w:val="none" w:sz="0" w:space="0" w:color="auto"/>
        <w:bottom w:val="none" w:sz="0" w:space="0" w:color="auto"/>
        <w:right w:val="none" w:sz="0" w:space="0" w:color="auto"/>
      </w:divBdr>
    </w:div>
    <w:div w:id="1211918983">
      <w:bodyDiv w:val="1"/>
      <w:marLeft w:val="0"/>
      <w:marRight w:val="0"/>
      <w:marTop w:val="0"/>
      <w:marBottom w:val="0"/>
      <w:divBdr>
        <w:top w:val="none" w:sz="0" w:space="0" w:color="auto"/>
        <w:left w:val="none" w:sz="0" w:space="0" w:color="auto"/>
        <w:bottom w:val="none" w:sz="0" w:space="0" w:color="auto"/>
        <w:right w:val="none" w:sz="0" w:space="0" w:color="auto"/>
      </w:divBdr>
    </w:div>
    <w:div w:id="1261764703">
      <w:bodyDiv w:val="1"/>
      <w:marLeft w:val="0"/>
      <w:marRight w:val="0"/>
      <w:marTop w:val="0"/>
      <w:marBottom w:val="0"/>
      <w:divBdr>
        <w:top w:val="none" w:sz="0" w:space="0" w:color="auto"/>
        <w:left w:val="none" w:sz="0" w:space="0" w:color="auto"/>
        <w:bottom w:val="none" w:sz="0" w:space="0" w:color="auto"/>
        <w:right w:val="none" w:sz="0" w:space="0" w:color="auto"/>
      </w:divBdr>
    </w:div>
    <w:div w:id="2113209683">
      <w:bodyDiv w:val="1"/>
      <w:marLeft w:val="0"/>
      <w:marRight w:val="0"/>
      <w:marTop w:val="0"/>
      <w:marBottom w:val="0"/>
      <w:divBdr>
        <w:top w:val="none" w:sz="0" w:space="0" w:color="auto"/>
        <w:left w:val="none" w:sz="0" w:space="0" w:color="auto"/>
        <w:bottom w:val="none" w:sz="0" w:space="0" w:color="auto"/>
        <w:right w:val="none" w:sz="0" w:space="0" w:color="auto"/>
      </w:divBdr>
    </w:div>
    <w:div w:id="214692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7FE9-D427-4810-82FF-FFE8F15E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3060</Words>
  <Characters>1745</Characters>
  <Application>Microsoft Office Word</Application>
  <DocSecurity>0</DocSecurity>
  <Lines>14</Lines>
  <Paragraphs>9</Paragraphs>
  <ScaleCrop>false</ScaleCrop>
  <Company>AAA</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z.macerinskas</dc:creator>
  <cp:keywords/>
  <dc:description/>
  <cp:lastModifiedBy>Aistė Raudoniūtė</cp:lastModifiedBy>
  <cp:revision>2</cp:revision>
  <dcterms:created xsi:type="dcterms:W3CDTF">2023-12-20T11:02:00Z</dcterms:created>
  <dcterms:modified xsi:type="dcterms:W3CDTF">2023-12-20T11:02:00Z</dcterms:modified>
</cp:coreProperties>
</file>