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8601" w14:textId="77777777" w:rsidR="001A1FD0" w:rsidRPr="001A1FD0" w:rsidRDefault="001A1FD0" w:rsidP="001A1FD0">
      <w:pPr>
        <w:spacing w:after="200" w:line="276" w:lineRule="auto"/>
        <w:jc w:val="center"/>
        <w:rPr>
          <w:rFonts w:eastAsia="Calibri"/>
          <w:b/>
          <w:sz w:val="22"/>
          <w:szCs w:val="22"/>
          <w:lang w:val="lt-LT" w:eastAsia="en-US"/>
        </w:rPr>
      </w:pPr>
      <w:bookmarkStart w:id="0" w:name="_GoBack"/>
      <w:bookmarkEnd w:id="0"/>
      <w:r w:rsidRPr="001A1FD0">
        <w:rPr>
          <w:rFonts w:eastAsia="Calibri"/>
          <w:b/>
          <w:sz w:val="22"/>
          <w:szCs w:val="22"/>
          <w:lang w:val="lt-LT" w:eastAsia="en-US"/>
        </w:rPr>
        <w:t>TECHNINĖ SPECIFIKACIJA</w:t>
      </w:r>
    </w:p>
    <w:p w14:paraId="38A0A42A" w14:textId="52B792F3" w:rsidR="001A1FD0" w:rsidRPr="001A1FD0" w:rsidRDefault="00022F7A" w:rsidP="001A1FD0">
      <w:pPr>
        <w:jc w:val="center"/>
        <w:rPr>
          <w:rFonts w:eastAsia="Times New Roman"/>
          <w:b/>
          <w:sz w:val="22"/>
          <w:szCs w:val="22"/>
          <w:lang w:val="lt-LT" w:eastAsia="en-US"/>
        </w:rPr>
      </w:pPr>
      <w:r>
        <w:rPr>
          <w:rFonts w:eastAsia="Times New Roman"/>
          <w:b/>
          <w:sz w:val="22"/>
          <w:szCs w:val="22"/>
          <w:lang w:val="lt-LT" w:eastAsia="en-US"/>
        </w:rPr>
        <w:t>MELIORACIJOS STATINIŲ GEDIMŲ</w:t>
      </w:r>
      <w:r w:rsidR="001A1FD0" w:rsidRPr="001A1FD0">
        <w:rPr>
          <w:rFonts w:eastAsia="Times New Roman"/>
          <w:b/>
          <w:sz w:val="22"/>
          <w:szCs w:val="22"/>
          <w:lang w:val="lt-LT" w:eastAsia="en-US"/>
        </w:rPr>
        <w:t xml:space="preserve"> REMONTO DARBŲ ATLIKIMUI</w:t>
      </w:r>
    </w:p>
    <w:p w14:paraId="05C6A3E5" w14:textId="77777777" w:rsidR="001A1FD0" w:rsidRPr="001A1FD0" w:rsidRDefault="001A1FD0" w:rsidP="001A1FD0">
      <w:pPr>
        <w:numPr>
          <w:ilvl w:val="0"/>
          <w:numId w:val="33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eastAsia="Times New Roman"/>
          <w:b/>
          <w:sz w:val="22"/>
          <w:szCs w:val="22"/>
          <w:lang w:val="lt-LT" w:eastAsia="lt-LT"/>
        </w:rPr>
      </w:pPr>
      <w:r w:rsidRPr="001A1FD0">
        <w:rPr>
          <w:rFonts w:eastAsia="Times New Roman"/>
          <w:b/>
          <w:sz w:val="22"/>
          <w:szCs w:val="22"/>
          <w:lang w:val="lt-LT" w:eastAsia="lt-LT"/>
        </w:rPr>
        <w:t xml:space="preserve">Pirkimo objektas: </w:t>
      </w:r>
    </w:p>
    <w:p w14:paraId="308A4A5B" w14:textId="54586B86" w:rsidR="001A1FD0" w:rsidRPr="001A1FD0" w:rsidRDefault="00022F7A" w:rsidP="001A1FD0">
      <w:pPr>
        <w:numPr>
          <w:ilvl w:val="1"/>
          <w:numId w:val="33"/>
        </w:numPr>
        <w:tabs>
          <w:tab w:val="left" w:pos="142"/>
          <w:tab w:val="left" w:pos="567"/>
          <w:tab w:val="left" w:pos="1701"/>
        </w:tabs>
        <w:spacing w:line="276" w:lineRule="auto"/>
        <w:jc w:val="both"/>
        <w:rPr>
          <w:rFonts w:eastAsia="Times New Roman"/>
          <w:sz w:val="22"/>
          <w:szCs w:val="22"/>
          <w:lang w:val="lt-LT" w:eastAsia="lt-LT"/>
        </w:rPr>
      </w:pPr>
      <w:r>
        <w:rPr>
          <w:rFonts w:eastAsia="Times New Roman"/>
          <w:bCs/>
          <w:sz w:val="22"/>
          <w:szCs w:val="22"/>
          <w:lang w:val="lt-LT" w:eastAsia="ar-SA"/>
        </w:rPr>
        <w:t>Melioracijos statinių gedimų</w:t>
      </w:r>
      <w:r w:rsidR="001A1FD0" w:rsidRPr="001A1FD0">
        <w:rPr>
          <w:rFonts w:eastAsia="Times New Roman"/>
          <w:bCs/>
          <w:sz w:val="22"/>
          <w:szCs w:val="22"/>
          <w:lang w:val="lt-LT" w:eastAsia="ar-SA"/>
        </w:rPr>
        <w:t xml:space="preserve"> remonto darbai.</w:t>
      </w:r>
    </w:p>
    <w:p w14:paraId="44534772" w14:textId="77777777" w:rsidR="001A1FD0" w:rsidRPr="001A1FD0" w:rsidRDefault="001A1FD0" w:rsidP="001A1FD0">
      <w:pPr>
        <w:numPr>
          <w:ilvl w:val="0"/>
          <w:numId w:val="34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eastAsia="Times New Roman"/>
          <w:b/>
          <w:bCs/>
          <w:sz w:val="22"/>
          <w:szCs w:val="22"/>
          <w:lang w:val="lt-LT" w:eastAsia="lt-LT"/>
        </w:rPr>
      </w:pPr>
      <w:r w:rsidRPr="001A1FD0">
        <w:rPr>
          <w:rFonts w:eastAsia="Times New Roman"/>
          <w:b/>
          <w:bCs/>
          <w:sz w:val="22"/>
          <w:szCs w:val="22"/>
          <w:lang w:val="lt-LT" w:eastAsia="lt-LT"/>
        </w:rPr>
        <w:t>Reikalavimai perkamiems darbams:</w:t>
      </w:r>
    </w:p>
    <w:p w14:paraId="49E8B7B5" w14:textId="77777777" w:rsidR="001A1FD0" w:rsidRPr="001A1FD0" w:rsidRDefault="001A1FD0" w:rsidP="001A1FD0">
      <w:pPr>
        <w:numPr>
          <w:ilvl w:val="1"/>
          <w:numId w:val="34"/>
        </w:numPr>
        <w:tabs>
          <w:tab w:val="left" w:pos="142"/>
          <w:tab w:val="left" w:pos="567"/>
          <w:tab w:val="left" w:pos="1843"/>
        </w:tabs>
        <w:spacing w:line="276" w:lineRule="auto"/>
        <w:contextualSpacing/>
        <w:jc w:val="both"/>
        <w:rPr>
          <w:rFonts w:eastAsia="Times New Roman"/>
          <w:sz w:val="22"/>
          <w:szCs w:val="22"/>
          <w:lang w:val="lt-LT" w:eastAsia="lt-LT"/>
        </w:rPr>
      </w:pPr>
      <w:r w:rsidRPr="001A1FD0">
        <w:rPr>
          <w:rFonts w:eastAsia="Times New Roman"/>
          <w:sz w:val="22"/>
          <w:szCs w:val="22"/>
          <w:lang w:val="lt-LT" w:eastAsia="lt-LT"/>
        </w:rPr>
        <w:t>Darbai bus perkami pagal poreikį;</w:t>
      </w:r>
    </w:p>
    <w:p w14:paraId="7FDC65AE" w14:textId="77BECA0C" w:rsidR="001A1FD0" w:rsidRPr="001A1FD0" w:rsidRDefault="001A1FD0" w:rsidP="001A1FD0">
      <w:pPr>
        <w:suppressAutoHyphens/>
        <w:jc w:val="both"/>
        <w:rPr>
          <w:rFonts w:eastAsia="Times New Roman"/>
          <w:sz w:val="22"/>
          <w:szCs w:val="22"/>
          <w:lang w:val="lt-LT" w:eastAsia="ar-SA"/>
        </w:rPr>
      </w:pPr>
      <w:r w:rsidRPr="001A1FD0">
        <w:rPr>
          <w:rFonts w:eastAsia="Times New Roman"/>
          <w:sz w:val="22"/>
          <w:szCs w:val="22"/>
          <w:lang w:val="lt-LT" w:eastAsia="ar-SA"/>
        </w:rPr>
        <w:t xml:space="preserve">2.2. </w:t>
      </w:r>
      <w:r w:rsidRPr="001A1FD0">
        <w:rPr>
          <w:rFonts w:eastAsia="Times New Roman"/>
          <w:sz w:val="22"/>
          <w:szCs w:val="22"/>
          <w:lang w:val="lt-LT" w:eastAsia="en-US"/>
        </w:rPr>
        <w:t xml:space="preserve">Preliminari perkamų darbų kaina iki </w:t>
      </w:r>
      <w:r w:rsidR="00A417AB">
        <w:rPr>
          <w:rFonts w:eastAsia="Times New Roman"/>
          <w:sz w:val="22"/>
          <w:szCs w:val="22"/>
          <w:lang w:val="lt-LT" w:eastAsia="en-US"/>
        </w:rPr>
        <w:t>80.165,29</w:t>
      </w:r>
      <w:r w:rsidRPr="001A1FD0">
        <w:rPr>
          <w:rFonts w:eastAsia="Times New Roman"/>
          <w:sz w:val="22"/>
          <w:szCs w:val="22"/>
          <w:lang w:val="lt-LT" w:eastAsia="en-US"/>
        </w:rPr>
        <w:t xml:space="preserve"> Eur be PVM (</w:t>
      </w:r>
      <w:r w:rsidR="00A417AB">
        <w:rPr>
          <w:rFonts w:eastAsia="Times New Roman"/>
          <w:sz w:val="22"/>
          <w:szCs w:val="22"/>
          <w:lang w:val="lt-LT" w:eastAsia="en-US"/>
        </w:rPr>
        <w:t>97</w:t>
      </w:r>
      <w:r w:rsidRPr="001A1FD0">
        <w:rPr>
          <w:rFonts w:eastAsia="Times New Roman"/>
          <w:sz w:val="22"/>
          <w:szCs w:val="22"/>
          <w:lang w:val="lt-LT" w:eastAsia="en-US"/>
        </w:rPr>
        <w:t>.</w:t>
      </w:r>
      <w:r w:rsidR="00014C4B">
        <w:rPr>
          <w:rFonts w:eastAsia="Times New Roman"/>
          <w:sz w:val="22"/>
          <w:szCs w:val="22"/>
          <w:lang w:val="lt-LT" w:eastAsia="en-US"/>
        </w:rPr>
        <w:t>000</w:t>
      </w:r>
      <w:r w:rsidRPr="001A1FD0">
        <w:rPr>
          <w:rFonts w:eastAsia="Times New Roman"/>
          <w:sz w:val="22"/>
          <w:szCs w:val="22"/>
          <w:lang w:val="lt-LT" w:eastAsia="en-US"/>
        </w:rPr>
        <w:t>,00 Eur su PVM), šią sumą sudaro visos išlaidos ir visi mokesčiai, taip pat ir PVM. Perkančioji organizacija neįsipareigoja nupirkti darbų už visą šiame punkte nurodytą sumą.</w:t>
      </w:r>
      <w:r w:rsidRPr="001A1FD0">
        <w:rPr>
          <w:rFonts w:eastAsia="Times New Roman"/>
          <w:color w:val="FF0000"/>
          <w:sz w:val="22"/>
          <w:szCs w:val="22"/>
          <w:lang w:val="lt-LT" w:eastAsia="en-US"/>
        </w:rPr>
        <w:t xml:space="preserve"> </w:t>
      </w:r>
      <w:r w:rsidRPr="001A1FD0">
        <w:rPr>
          <w:rFonts w:eastAsia="Calibri"/>
          <w:color w:val="000000"/>
          <w:sz w:val="22"/>
          <w:szCs w:val="22"/>
          <w:lang w:val="lt-LT" w:eastAsia="en-US"/>
        </w:rPr>
        <w:t>Sutarties</w:t>
      </w:r>
      <w:r w:rsidRPr="001A1FD0">
        <w:rPr>
          <w:rFonts w:eastAsia="Calibri"/>
          <w:color w:val="FF0000"/>
          <w:sz w:val="22"/>
          <w:szCs w:val="22"/>
          <w:lang w:val="lt-LT" w:eastAsia="en-US"/>
        </w:rPr>
        <w:t xml:space="preserve"> </w:t>
      </w:r>
      <w:r w:rsidRPr="001A1FD0">
        <w:rPr>
          <w:rFonts w:eastAsia="Calibri"/>
          <w:sz w:val="22"/>
          <w:szCs w:val="22"/>
          <w:lang w:val="lt-LT" w:eastAsia="lt-LT"/>
        </w:rPr>
        <w:t xml:space="preserve">vykdymo metu sutarties kaina, kurią perkančioji organizacija turės sumokėti tiekėjui, priklausys nuo faktinių užsakymų. </w:t>
      </w:r>
    </w:p>
    <w:p w14:paraId="4535B6A0" w14:textId="7264C697" w:rsidR="001A1FD0" w:rsidRPr="001A1FD0" w:rsidRDefault="001A1FD0" w:rsidP="001A1FD0">
      <w:pPr>
        <w:tabs>
          <w:tab w:val="left" w:pos="142"/>
        </w:tabs>
        <w:jc w:val="both"/>
        <w:rPr>
          <w:rFonts w:eastAsia="Lucida Sans Unicode" w:cs="Tahoma"/>
          <w:bCs/>
          <w:sz w:val="22"/>
          <w:szCs w:val="22"/>
          <w:lang w:val="lt-LT" w:eastAsia="en-US"/>
        </w:rPr>
      </w:pPr>
      <w:r w:rsidRPr="001A1FD0">
        <w:rPr>
          <w:rFonts w:eastAsia="Times New Roman"/>
          <w:sz w:val="22"/>
          <w:szCs w:val="22"/>
          <w:lang w:val="lt-LT" w:eastAsia="ar-SA"/>
        </w:rPr>
        <w:t xml:space="preserve">2.3. </w:t>
      </w:r>
      <w:r w:rsidR="004014BB">
        <w:rPr>
          <w:rFonts w:eastAsia="Lucida Sans Unicode" w:cs="Tahoma"/>
          <w:bCs/>
          <w:sz w:val="22"/>
          <w:szCs w:val="22"/>
          <w:lang w:val="lt-LT" w:eastAsia="en-US"/>
        </w:rPr>
        <w:t>Įkainio bazė yra pagal UAB „Sistela“ patvirtintus įkainius sudaryta sąmata skaičiuojamosios statybos kainomis. Skaičiuojamoji statybos kaina – melioracijos statinių remonto darbams atlikti reikalinga išlaidų suma, statytojas apskaičiuoja pagal resursų skaičiuojamąsias kainas bei rekomenduojamus kainos skaičiavimo principus. Skaičiuojamoji statybos kaina apskaičiuojama</w:t>
      </w:r>
      <w:r w:rsidRPr="001A1FD0">
        <w:rPr>
          <w:rFonts w:eastAsia="Lucida Sans Unicode" w:cs="Tahoma"/>
          <w:bCs/>
          <w:sz w:val="22"/>
          <w:szCs w:val="22"/>
          <w:lang w:val="lt-LT" w:eastAsia="en-US"/>
        </w:rPr>
        <w:t xml:space="preserve"> </w:t>
      </w:r>
      <w:r w:rsidRPr="001A1FD0">
        <w:rPr>
          <w:rFonts w:eastAsia="Lucida Sans Unicode" w:cs="Tahoma"/>
          <w:b/>
          <w:sz w:val="22"/>
          <w:szCs w:val="22"/>
          <w:lang w:val="lt-LT" w:eastAsia="en-US"/>
        </w:rPr>
        <w:t>202</w:t>
      </w:r>
      <w:r w:rsidR="003378DF">
        <w:rPr>
          <w:rFonts w:eastAsia="Lucida Sans Unicode" w:cs="Tahoma"/>
          <w:b/>
          <w:sz w:val="22"/>
          <w:szCs w:val="22"/>
          <w:lang w:val="lt-LT" w:eastAsia="en-US"/>
        </w:rPr>
        <w:t>3</w:t>
      </w:r>
      <w:r w:rsidRPr="001A1FD0">
        <w:rPr>
          <w:rFonts w:eastAsia="Lucida Sans Unicode" w:cs="Tahoma"/>
          <w:b/>
          <w:sz w:val="22"/>
          <w:szCs w:val="22"/>
          <w:lang w:val="lt-LT" w:eastAsia="en-US"/>
        </w:rPr>
        <w:t xml:space="preserve"> m. </w:t>
      </w:r>
      <w:r w:rsidR="003378DF">
        <w:rPr>
          <w:rFonts w:eastAsia="Lucida Sans Unicode" w:cs="Tahoma"/>
          <w:b/>
          <w:sz w:val="22"/>
          <w:szCs w:val="22"/>
          <w:lang w:val="lt-LT" w:eastAsia="en-US"/>
        </w:rPr>
        <w:t>kovo</w:t>
      </w:r>
      <w:r w:rsidRPr="001A1FD0">
        <w:rPr>
          <w:rFonts w:eastAsia="Lucida Sans Unicode" w:cs="Tahoma"/>
          <w:b/>
          <w:sz w:val="22"/>
          <w:szCs w:val="22"/>
          <w:lang w:val="lt-LT" w:eastAsia="en-US"/>
        </w:rPr>
        <w:t xml:space="preserve"> mėn.</w:t>
      </w:r>
      <w:r w:rsidRPr="001A1FD0">
        <w:rPr>
          <w:rFonts w:eastAsia="Lucida Sans Unicode" w:cs="Tahoma"/>
          <w:bCs/>
          <w:sz w:val="22"/>
          <w:szCs w:val="22"/>
          <w:lang w:val="lt-LT" w:eastAsia="en-US"/>
        </w:rPr>
        <w:t xml:space="preserve"> rekomendacijomis arba vėlesnėmis (įregistruotos VĮ Statybos produkcijos sertifikavimo centro 2006-12-19 Nr. B-010) patvirtintiems statinio statybos skaičiuojamiesiems ir sąmatų skaičiavimo programos Sistela duomenų bazėje nurodytiems darbų įkainiams.</w:t>
      </w:r>
    </w:p>
    <w:p w14:paraId="38AC000D" w14:textId="57CCA182" w:rsidR="001A1FD0" w:rsidRPr="001A1FD0" w:rsidRDefault="001A1FD0" w:rsidP="001A1FD0">
      <w:pPr>
        <w:jc w:val="both"/>
        <w:rPr>
          <w:rFonts w:eastAsia="Calibri"/>
          <w:sz w:val="22"/>
          <w:szCs w:val="22"/>
          <w:lang w:val="lt-LT" w:eastAsia="en-US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 xml:space="preserve">2.4. </w:t>
      </w:r>
      <w:r w:rsidRPr="001A1FD0">
        <w:rPr>
          <w:rFonts w:eastAsia="Calibri"/>
          <w:sz w:val="22"/>
          <w:szCs w:val="22"/>
          <w:lang w:val="lt-LT" w:eastAsia="en-US"/>
        </w:rPr>
        <w:t>Kiekvienam remonto darbų objektui bus sudaromos</w:t>
      </w:r>
      <w:r w:rsidRPr="001A1FD0">
        <w:rPr>
          <w:rFonts w:eastAsia="Calibri"/>
          <w:bCs/>
          <w:sz w:val="22"/>
          <w:szCs w:val="22"/>
          <w:lang w:val="lt-LT" w:eastAsia="ar-SA"/>
        </w:rPr>
        <w:t xml:space="preserve"> lokalinės sąmatos</w:t>
      </w:r>
      <w:r w:rsidR="00266E55">
        <w:rPr>
          <w:rFonts w:eastAsia="Calibri"/>
          <w:bCs/>
          <w:sz w:val="22"/>
          <w:szCs w:val="22"/>
          <w:lang w:val="lt-LT" w:eastAsia="ar-SA"/>
        </w:rPr>
        <w:t xml:space="preserve">, </w:t>
      </w:r>
      <w:r w:rsidR="008144BD">
        <w:rPr>
          <w:rFonts w:eastAsia="Calibri"/>
          <w:bCs/>
          <w:sz w:val="22"/>
          <w:szCs w:val="22"/>
          <w:lang w:val="lt-LT" w:eastAsia="ar-SA"/>
        </w:rPr>
        <w:t>apskaičiuojam iš įkainio b</w:t>
      </w:r>
      <w:r w:rsidR="004E2089">
        <w:rPr>
          <w:rFonts w:eastAsia="Calibri"/>
          <w:bCs/>
          <w:sz w:val="22"/>
          <w:szCs w:val="22"/>
          <w:lang w:val="lt-LT" w:eastAsia="ar-SA"/>
        </w:rPr>
        <w:t>az</w:t>
      </w:r>
      <w:r w:rsidR="008144BD">
        <w:rPr>
          <w:rFonts w:eastAsia="Calibri"/>
          <w:bCs/>
          <w:sz w:val="22"/>
          <w:szCs w:val="22"/>
          <w:lang w:val="lt-LT" w:eastAsia="ar-SA"/>
        </w:rPr>
        <w:t>ės (sąmatos kainos) atimama tiekėjo pasiūlyta nuolaida procentais (dviejų skaičių po kablelio tikslumu pvz. 0,00 %.)</w:t>
      </w:r>
      <w:r w:rsidRPr="001A1FD0">
        <w:rPr>
          <w:rFonts w:eastAsia="Calibri"/>
          <w:bCs/>
          <w:sz w:val="22"/>
          <w:szCs w:val="22"/>
          <w:lang w:val="lt-LT" w:eastAsia="ar-SA"/>
        </w:rPr>
        <w:t>.</w:t>
      </w:r>
    </w:p>
    <w:p w14:paraId="398ACA17" w14:textId="77777777" w:rsidR="001A1FD0" w:rsidRPr="001A1FD0" w:rsidRDefault="001A1FD0" w:rsidP="001A1FD0">
      <w:pPr>
        <w:jc w:val="both"/>
        <w:rPr>
          <w:rFonts w:eastAsia="Times New Roman"/>
          <w:sz w:val="22"/>
          <w:szCs w:val="22"/>
          <w:lang w:val="lt-LT" w:eastAsia="en-US"/>
        </w:rPr>
      </w:pPr>
      <w:r w:rsidRPr="001A1FD0">
        <w:rPr>
          <w:rFonts w:eastAsia="Times New Roman"/>
          <w:sz w:val="22"/>
          <w:szCs w:val="22"/>
          <w:lang w:val="lt-LT" w:eastAsia="en-US"/>
        </w:rPr>
        <w:t>2.5. Už tinkamai atliktą darbą perkančioji organizacija sumoka tiekėjui pagal gautus atsiskaitymo dokumentus (atliktų darbų aktas, PVM sąskaitą faktūrą) per 30 dienų po šių dokumentų patvirtinimo.</w:t>
      </w:r>
    </w:p>
    <w:p w14:paraId="1C77A641" w14:textId="7EF60677" w:rsidR="001A1FD0" w:rsidRPr="001A1FD0" w:rsidRDefault="001A1FD0" w:rsidP="001A1FD0">
      <w:pPr>
        <w:suppressAutoHyphens/>
        <w:jc w:val="both"/>
        <w:rPr>
          <w:rFonts w:eastAsia="Times New Roman"/>
          <w:sz w:val="22"/>
          <w:szCs w:val="22"/>
          <w:lang w:val="lt-LT" w:eastAsia="ar-SA"/>
        </w:rPr>
      </w:pPr>
      <w:r w:rsidRPr="001A1FD0">
        <w:rPr>
          <w:rFonts w:eastAsia="Lucida Sans Unicode"/>
          <w:sz w:val="22"/>
          <w:szCs w:val="22"/>
          <w:lang w:val="lt-LT" w:eastAsia="lt-LT"/>
        </w:rPr>
        <w:t xml:space="preserve">2.6. </w:t>
      </w:r>
      <w:r w:rsidRPr="001A1FD0">
        <w:rPr>
          <w:rFonts w:eastAsia="Times New Roman"/>
          <w:sz w:val="22"/>
          <w:szCs w:val="22"/>
          <w:lang w:val="lt-LT" w:eastAsia="ar-SA"/>
        </w:rPr>
        <w:t xml:space="preserve">Sutartis galioja nuo sutarties pasirašymo dienos </w:t>
      </w:r>
      <w:r w:rsidRPr="003A710C">
        <w:rPr>
          <w:rFonts w:eastAsia="Times New Roman"/>
          <w:sz w:val="22"/>
          <w:szCs w:val="22"/>
          <w:lang w:val="lt-LT" w:eastAsia="ar-SA"/>
        </w:rPr>
        <w:t>2</w:t>
      </w:r>
      <w:r w:rsidR="003A710C" w:rsidRPr="003A710C">
        <w:rPr>
          <w:rFonts w:eastAsia="Times New Roman"/>
          <w:sz w:val="22"/>
          <w:szCs w:val="22"/>
          <w:lang w:val="lt-LT" w:eastAsia="ar-SA"/>
        </w:rPr>
        <w:t>4 mėnesius</w:t>
      </w:r>
      <w:r w:rsidRPr="001A1FD0">
        <w:rPr>
          <w:rFonts w:eastAsia="Times New Roman"/>
          <w:b/>
          <w:bCs/>
          <w:sz w:val="22"/>
          <w:szCs w:val="22"/>
          <w:lang w:val="lt-LT" w:eastAsia="ar-SA"/>
        </w:rPr>
        <w:t xml:space="preserve"> arba kol bus išnaudotos pirkimui skirtos lėšos</w:t>
      </w:r>
      <w:r w:rsidR="003A710C">
        <w:rPr>
          <w:rFonts w:eastAsia="Times New Roman"/>
          <w:b/>
          <w:bCs/>
          <w:sz w:val="22"/>
          <w:szCs w:val="22"/>
          <w:lang w:val="lt-LT" w:eastAsia="ar-SA"/>
        </w:rPr>
        <w:t xml:space="preserve"> </w:t>
      </w:r>
      <w:r w:rsidR="00A417AB">
        <w:rPr>
          <w:rFonts w:eastAsia="Times New Roman"/>
          <w:b/>
          <w:bCs/>
          <w:sz w:val="22"/>
          <w:szCs w:val="22"/>
          <w:lang w:val="lt-LT" w:eastAsia="ar-SA"/>
        </w:rPr>
        <w:t>97</w:t>
      </w:r>
      <w:r w:rsidRPr="001A1FD0">
        <w:rPr>
          <w:rFonts w:eastAsia="Times New Roman"/>
          <w:b/>
          <w:bCs/>
          <w:sz w:val="22"/>
          <w:szCs w:val="22"/>
          <w:lang w:val="lt-LT" w:eastAsia="ar-SA"/>
        </w:rPr>
        <w:t>.</w:t>
      </w:r>
      <w:r w:rsidR="00014C4B">
        <w:rPr>
          <w:rFonts w:eastAsia="Times New Roman"/>
          <w:b/>
          <w:bCs/>
          <w:sz w:val="22"/>
          <w:szCs w:val="22"/>
          <w:lang w:val="lt-LT" w:eastAsia="ar-SA"/>
        </w:rPr>
        <w:t>000</w:t>
      </w:r>
      <w:r w:rsidRPr="001A1FD0">
        <w:rPr>
          <w:rFonts w:eastAsia="Times New Roman"/>
          <w:b/>
          <w:bCs/>
          <w:sz w:val="22"/>
          <w:szCs w:val="22"/>
          <w:lang w:val="lt-LT" w:eastAsia="ar-SA"/>
        </w:rPr>
        <w:t>,00 Eur su PVM.</w:t>
      </w:r>
    </w:p>
    <w:p w14:paraId="3531D38C" w14:textId="575DCEB6" w:rsidR="001A1FD0" w:rsidRPr="001A1FD0" w:rsidRDefault="001A1FD0" w:rsidP="001A1FD0">
      <w:pPr>
        <w:jc w:val="both"/>
        <w:rPr>
          <w:rFonts w:eastAsia="Lucida Sans Unicode"/>
          <w:sz w:val="22"/>
          <w:szCs w:val="22"/>
          <w:lang w:val="lt-LT" w:eastAsia="lt-LT"/>
        </w:rPr>
      </w:pPr>
      <w:r w:rsidRPr="001A1FD0">
        <w:rPr>
          <w:rFonts w:eastAsia="Times New Roman"/>
          <w:sz w:val="22"/>
          <w:szCs w:val="22"/>
          <w:lang w:val="lt-LT" w:eastAsia="ar-SA"/>
        </w:rPr>
        <w:t>2.8. Pasi</w:t>
      </w:r>
      <w:r w:rsidR="008144BD">
        <w:rPr>
          <w:rFonts w:eastAsia="Times New Roman"/>
          <w:sz w:val="22"/>
          <w:szCs w:val="22"/>
          <w:lang w:val="lt-LT" w:eastAsia="ar-SA"/>
        </w:rPr>
        <w:t>ūlyta nuolaida nuo įkainio bazės (sąmatos kainos) dviejų skaičių po kablelio tikslumu (procentais)</w:t>
      </w:r>
      <w:r w:rsidRPr="001A1FD0">
        <w:rPr>
          <w:rFonts w:eastAsia="Times New Roman"/>
          <w:sz w:val="22"/>
          <w:szCs w:val="22"/>
          <w:lang w:val="lt-LT" w:eastAsia="ar-SA"/>
        </w:rPr>
        <w:t>.</w:t>
      </w:r>
    </w:p>
    <w:p w14:paraId="538D63B8" w14:textId="77777777" w:rsidR="001A1FD0" w:rsidRPr="001A1FD0" w:rsidRDefault="001A1FD0" w:rsidP="001A1FD0">
      <w:pPr>
        <w:jc w:val="both"/>
        <w:rPr>
          <w:rFonts w:eastAsia="Lucida Sans Unicode"/>
          <w:sz w:val="22"/>
          <w:szCs w:val="22"/>
          <w:lang w:val="lt-LT" w:eastAsia="lt-LT"/>
        </w:rPr>
      </w:pPr>
      <w:r w:rsidRPr="001A1FD0">
        <w:rPr>
          <w:rFonts w:eastAsia="Calibri"/>
          <w:sz w:val="22"/>
          <w:szCs w:val="22"/>
          <w:lang w:val="lt-LT" w:eastAsia="en-US"/>
        </w:rPr>
        <w:t xml:space="preserve">2.9. </w:t>
      </w:r>
      <w:r w:rsidRPr="001A1FD0">
        <w:rPr>
          <w:rFonts w:eastAsia="Lucida Sans Unicode"/>
          <w:sz w:val="22"/>
          <w:szCs w:val="22"/>
          <w:lang w:val="lt-LT" w:eastAsia="lt-LT"/>
        </w:rPr>
        <w:t>Sutarties vykdymas užtikrinamas delspinigiais.</w:t>
      </w:r>
    </w:p>
    <w:p w14:paraId="72377D15" w14:textId="77777777" w:rsidR="001A1FD0" w:rsidRPr="001A1FD0" w:rsidRDefault="001A1FD0" w:rsidP="001A1FD0">
      <w:pPr>
        <w:numPr>
          <w:ilvl w:val="0"/>
          <w:numId w:val="35"/>
        </w:num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eastAsia="Times New Roman"/>
          <w:b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b/>
          <w:iCs/>
          <w:sz w:val="22"/>
          <w:szCs w:val="22"/>
          <w:lang w:val="lt-LT" w:eastAsia="lt-LT"/>
        </w:rPr>
        <w:t>Tiekėjas privalo:</w:t>
      </w:r>
    </w:p>
    <w:p w14:paraId="55C67667" w14:textId="77777777" w:rsidR="001A1FD0" w:rsidRPr="001A1FD0" w:rsidRDefault="001A1FD0" w:rsidP="001A1FD0">
      <w:pPr>
        <w:numPr>
          <w:ilvl w:val="1"/>
          <w:numId w:val="35"/>
        </w:numPr>
        <w:tabs>
          <w:tab w:val="left" w:pos="142"/>
          <w:tab w:val="left" w:pos="567"/>
          <w:tab w:val="left" w:pos="1843"/>
        </w:tabs>
        <w:ind w:left="567" w:hanging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Lucida Sans Unicode"/>
          <w:sz w:val="22"/>
          <w:szCs w:val="22"/>
          <w:lang w:val="lt-LT" w:eastAsia="lt-LT"/>
        </w:rPr>
        <w:t>Per 5 darbo dienas po sutarties pasirašymo pateikti perkančiajai organizacijai įsakymo</w:t>
      </w:r>
      <w:r w:rsidRPr="001A1FD0">
        <w:rPr>
          <w:rFonts w:ascii="Arial" w:eastAsia="Times New Roman" w:hAnsi="Arial" w:cs="Arial"/>
          <w:sz w:val="22"/>
          <w:szCs w:val="22"/>
          <w:lang w:val="lt-LT" w:eastAsia="lt-LT"/>
        </w:rPr>
        <w:t xml:space="preserve"> </w:t>
      </w:r>
      <w:r w:rsidRPr="001A1FD0">
        <w:rPr>
          <w:rFonts w:eastAsia="Lucida Sans Unicode"/>
          <w:sz w:val="22"/>
          <w:szCs w:val="22"/>
          <w:lang w:val="lt-LT" w:eastAsia="lt-LT"/>
        </w:rPr>
        <w:t>ar kito tvarkomojo dokumento kopiją dėl statybos darbų vadovo skyrimo.</w:t>
      </w:r>
    </w:p>
    <w:p w14:paraId="39B93D49" w14:textId="77777777" w:rsidR="001A1FD0" w:rsidRPr="001A1FD0" w:rsidRDefault="001A1FD0" w:rsidP="001A1FD0">
      <w:pPr>
        <w:numPr>
          <w:ilvl w:val="1"/>
          <w:numId w:val="35"/>
        </w:numPr>
        <w:tabs>
          <w:tab w:val="left" w:pos="142"/>
          <w:tab w:val="left" w:pos="567"/>
          <w:tab w:val="left" w:pos="1843"/>
        </w:tabs>
        <w:ind w:left="567" w:hanging="567"/>
        <w:jc w:val="both"/>
        <w:rPr>
          <w:rFonts w:eastAsia="Times New Roman"/>
          <w:iCs/>
          <w:sz w:val="22"/>
          <w:szCs w:val="22"/>
          <w:lang w:val="lt-LT" w:eastAsia="lt-LT"/>
        </w:rPr>
      </w:pPr>
      <w:bookmarkStart w:id="1" w:name="_Hlk508192720"/>
      <w:r w:rsidRPr="001A1FD0">
        <w:rPr>
          <w:rFonts w:eastAsia="Times New Roman"/>
          <w:iCs/>
          <w:sz w:val="22"/>
          <w:szCs w:val="22"/>
          <w:lang w:val="lt-LT" w:eastAsia="lt-LT"/>
        </w:rPr>
        <w:t>Gavęs perkančiosios organizacijos užsakymą darbams, ne vėliau kaip per 5 darbo dienas pradėti nurodyto objekto remonto darbus.</w:t>
      </w:r>
    </w:p>
    <w:bookmarkEnd w:id="1"/>
    <w:p w14:paraId="1270FAA1" w14:textId="77777777" w:rsidR="001A1FD0" w:rsidRPr="001A1FD0" w:rsidRDefault="001A1FD0" w:rsidP="001A1FD0">
      <w:pPr>
        <w:numPr>
          <w:ilvl w:val="1"/>
          <w:numId w:val="35"/>
        </w:numPr>
        <w:tabs>
          <w:tab w:val="left" w:pos="142"/>
          <w:tab w:val="left" w:pos="567"/>
          <w:tab w:val="left" w:pos="1843"/>
        </w:tabs>
        <w:ind w:left="567" w:hanging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Statyboje naudoti medžiagas ir gaminius, atitinkančius kokybės LST EN ir ISO standartų reikalavimus, kuriuos privalo raštu patvirtinti atitikties deklaracijoje.</w:t>
      </w:r>
    </w:p>
    <w:p w14:paraId="134BB58D" w14:textId="77777777" w:rsidR="001A1FD0" w:rsidRPr="001A1FD0" w:rsidRDefault="001A1FD0" w:rsidP="001A1FD0">
      <w:pPr>
        <w:numPr>
          <w:ilvl w:val="1"/>
          <w:numId w:val="35"/>
        </w:numPr>
        <w:tabs>
          <w:tab w:val="left" w:pos="709"/>
        </w:tabs>
        <w:ind w:left="567" w:hanging="567"/>
        <w:contextualSpacing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 xml:space="preserve">Naudoti šiuolaikines ilgaamžiškas ir kokybiškas medžiagas. </w:t>
      </w:r>
    </w:p>
    <w:p w14:paraId="5A80AB80" w14:textId="77777777" w:rsidR="001A1FD0" w:rsidRPr="001A1FD0" w:rsidRDefault="001A1FD0" w:rsidP="001A1FD0">
      <w:pPr>
        <w:numPr>
          <w:ilvl w:val="1"/>
          <w:numId w:val="35"/>
        </w:numPr>
        <w:tabs>
          <w:tab w:val="left" w:pos="0"/>
          <w:tab w:val="left" w:pos="142"/>
          <w:tab w:val="left" w:pos="709"/>
        </w:tabs>
        <w:ind w:left="567" w:hanging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Turi numatyti lėšas konstrukcijų tyrimams (jei reikia), statinio konstrukcijoms, jų mazgams bei detalėms, kurių nėra ar jų sprendiniai nėra pakankamai ir kurie būtini tinkamai sutarties įgyvendinimui.</w:t>
      </w:r>
    </w:p>
    <w:p w14:paraId="15404011" w14:textId="77777777" w:rsidR="001A1FD0" w:rsidRPr="001A1FD0" w:rsidRDefault="001A1FD0" w:rsidP="001A1FD0">
      <w:pPr>
        <w:numPr>
          <w:ilvl w:val="1"/>
          <w:numId w:val="35"/>
        </w:numPr>
        <w:tabs>
          <w:tab w:val="left" w:pos="142"/>
          <w:tab w:val="left" w:pos="567"/>
          <w:tab w:val="left" w:pos="1701"/>
        </w:tabs>
        <w:ind w:left="567" w:hanging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Darbus vykdyti vadovaujantis:</w:t>
      </w:r>
    </w:p>
    <w:p w14:paraId="5CE69B99" w14:textId="77777777" w:rsidR="001A1FD0" w:rsidRPr="001A1FD0" w:rsidRDefault="001A1FD0" w:rsidP="001A1FD0">
      <w:pPr>
        <w:tabs>
          <w:tab w:val="left" w:pos="142"/>
          <w:tab w:val="left" w:pos="567"/>
        </w:tabs>
        <w:ind w:left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- Lietuvos Respublikos statybos įstatymu;</w:t>
      </w:r>
    </w:p>
    <w:p w14:paraId="15EC2B1B" w14:textId="77777777" w:rsidR="001A1FD0" w:rsidRPr="001A1FD0" w:rsidRDefault="001A1FD0" w:rsidP="001A1FD0">
      <w:pPr>
        <w:tabs>
          <w:tab w:val="left" w:pos="142"/>
          <w:tab w:val="left" w:pos="567"/>
        </w:tabs>
        <w:ind w:left="567" w:hanging="283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ab/>
        <w:t>- Lietuvos Respublikos melioracijos įstatymu;</w:t>
      </w:r>
    </w:p>
    <w:p w14:paraId="203E5B37" w14:textId="77777777" w:rsidR="001A1FD0" w:rsidRPr="001A1FD0" w:rsidRDefault="001A1FD0" w:rsidP="001A1FD0">
      <w:pPr>
        <w:tabs>
          <w:tab w:val="left" w:pos="142"/>
          <w:tab w:val="left" w:pos="567"/>
        </w:tabs>
        <w:ind w:left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fi-FI" w:eastAsia="lt-LT"/>
        </w:rPr>
        <w:t>- STR 1.06.01:2016 ,,Statybos darbai. Statinio statybos priežiūra“</w:t>
      </w:r>
      <w:r w:rsidRPr="001A1FD0">
        <w:rPr>
          <w:rFonts w:eastAsia="Times New Roman"/>
          <w:iCs/>
          <w:sz w:val="22"/>
          <w:szCs w:val="22"/>
          <w:lang w:val="lt-LT" w:eastAsia="lt-LT"/>
        </w:rPr>
        <w:t>;</w:t>
      </w:r>
    </w:p>
    <w:p w14:paraId="133E0D7F" w14:textId="77777777" w:rsidR="001A1FD0" w:rsidRPr="001A1FD0" w:rsidRDefault="001A1FD0" w:rsidP="001A1FD0">
      <w:pPr>
        <w:tabs>
          <w:tab w:val="left" w:pos="142"/>
          <w:tab w:val="left" w:pos="567"/>
        </w:tabs>
        <w:ind w:left="567" w:hanging="283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ab/>
        <w:t>- MTR 2.02.01:2006 ,,Melioracijos statiniai. Pagrindiniai reikalavimai”;</w:t>
      </w:r>
    </w:p>
    <w:p w14:paraId="4E9883AC" w14:textId="77777777" w:rsidR="001A1FD0" w:rsidRPr="001A1FD0" w:rsidRDefault="001A1FD0" w:rsidP="001A1FD0">
      <w:pPr>
        <w:tabs>
          <w:tab w:val="left" w:pos="142"/>
          <w:tab w:val="left" w:pos="567"/>
        </w:tabs>
        <w:ind w:left="567" w:hanging="283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ab/>
        <w:t>- Melioracijos darbus vykdančių subjektų ir melioruotos žemės naudotojų interesų suderinimo taisyklėmis, patvirtintos Lietuvos Respublikos Žemės ūkio ministro 2009 m. lapkričio 18 d. įsakymu Nr. 3D-883;</w:t>
      </w:r>
    </w:p>
    <w:p w14:paraId="4C0042B6" w14:textId="77777777" w:rsidR="001A1FD0" w:rsidRPr="001A1FD0" w:rsidRDefault="001A1FD0" w:rsidP="001A1FD0">
      <w:pPr>
        <w:tabs>
          <w:tab w:val="left" w:pos="142"/>
          <w:tab w:val="left" w:pos="567"/>
        </w:tabs>
        <w:ind w:left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- Melioracijos darbus vykdančių subjektų ir melioruotos žemės naudotojų interesų suderinimo taisyklėmis, patvirtintomis Lietuvos Respublikos žemės ūkio ministro 2009 m. lapkričio 18 d. įsakymu Nr. 3D-883;</w:t>
      </w:r>
    </w:p>
    <w:p w14:paraId="410C292B" w14:textId="77777777" w:rsidR="001A1FD0" w:rsidRPr="001A1FD0" w:rsidRDefault="001A1FD0" w:rsidP="001A1FD0">
      <w:pPr>
        <w:tabs>
          <w:tab w:val="left" w:pos="142"/>
          <w:tab w:val="left" w:pos="567"/>
        </w:tabs>
        <w:ind w:left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- Darboviečių įrengimo statybvietėse nuostatai, patvirtinti Lietuvos Respublikos socialinės apsaugos ir darbo ministro 2008 m. sausio 15 d. Įsakymu Nr. A1-22/D1-34 „Dėl Darboviečių įrengimo statybvietėse nuostatų patvirtinimo“;</w:t>
      </w:r>
    </w:p>
    <w:p w14:paraId="0A94236D" w14:textId="77777777" w:rsidR="001A1FD0" w:rsidRPr="001A1FD0" w:rsidRDefault="001A1FD0" w:rsidP="001A1FD0">
      <w:pPr>
        <w:tabs>
          <w:tab w:val="left" w:pos="142"/>
          <w:tab w:val="left" w:pos="567"/>
        </w:tabs>
        <w:ind w:left="567"/>
        <w:jc w:val="both"/>
        <w:rPr>
          <w:rFonts w:eastAsia="Times New Roman"/>
          <w:iCs/>
          <w:sz w:val="22"/>
          <w:szCs w:val="22"/>
          <w:lang w:val="lt-LT" w:eastAsia="lt-LT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>- MTR 1.11.01:2006 Melioracijos statinių pripažinimo tinkamais naudoti tvarka;</w:t>
      </w:r>
    </w:p>
    <w:p w14:paraId="080090EE" w14:textId="7B2226A8" w:rsidR="004E2089" w:rsidRPr="00911D9B" w:rsidRDefault="001A1FD0" w:rsidP="00911D9B">
      <w:pPr>
        <w:tabs>
          <w:tab w:val="left" w:pos="142"/>
          <w:tab w:val="left" w:pos="567"/>
        </w:tabs>
        <w:ind w:left="567"/>
        <w:jc w:val="both"/>
        <w:rPr>
          <w:rFonts w:eastAsia="Times New Roman"/>
          <w:bCs/>
          <w:sz w:val="22"/>
          <w:szCs w:val="22"/>
          <w:lang w:val="lt-LT" w:eastAsia="en-US"/>
        </w:rPr>
      </w:pPr>
      <w:r w:rsidRPr="001A1FD0">
        <w:rPr>
          <w:rFonts w:eastAsia="Times New Roman"/>
          <w:iCs/>
          <w:sz w:val="22"/>
          <w:szCs w:val="22"/>
          <w:lang w:val="lt-LT" w:eastAsia="lt-LT"/>
        </w:rPr>
        <w:t xml:space="preserve">- kitais darbų vykdymo metu galiojančiais teisės aktais, taip pat jų naujausiais pakeitimais ir papildymais. </w:t>
      </w:r>
    </w:p>
    <w:sectPr w:rsidR="004E2089" w:rsidRPr="00911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653"/>
    <w:multiLevelType w:val="multilevel"/>
    <w:tmpl w:val="827EA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4E4FF8"/>
    <w:multiLevelType w:val="multilevel"/>
    <w:tmpl w:val="D5DCF3F6"/>
    <w:lvl w:ilvl="0">
      <w:start w:val="13"/>
      <w:numFmt w:val="decimal"/>
      <w:lvlText w:val="%1."/>
      <w:lvlJc w:val="left"/>
      <w:pPr>
        <w:ind w:left="338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94" w:hanging="1800"/>
      </w:pPr>
      <w:rPr>
        <w:rFonts w:hint="default"/>
      </w:rPr>
    </w:lvl>
  </w:abstractNum>
  <w:abstractNum w:abstractNumId="2" w15:restartNumberingAfterBreak="0">
    <w:nsid w:val="0C1A7976"/>
    <w:multiLevelType w:val="hybridMultilevel"/>
    <w:tmpl w:val="0D1675D8"/>
    <w:lvl w:ilvl="0" w:tplc="D74AAC1A">
      <w:start w:val="3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23584C"/>
    <w:multiLevelType w:val="multilevel"/>
    <w:tmpl w:val="15CA67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01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7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2" w:hanging="1800"/>
      </w:pPr>
      <w:rPr>
        <w:rFonts w:hint="default"/>
      </w:rPr>
    </w:lvl>
  </w:abstractNum>
  <w:abstractNum w:abstractNumId="4" w15:restartNumberingAfterBreak="0">
    <w:nsid w:val="0F975368"/>
    <w:multiLevelType w:val="multilevel"/>
    <w:tmpl w:val="C90A2E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5BF6A83"/>
    <w:multiLevelType w:val="multilevel"/>
    <w:tmpl w:val="FF9C9EA8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1D7257D2"/>
    <w:multiLevelType w:val="multilevel"/>
    <w:tmpl w:val="C41E31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574AB7"/>
    <w:multiLevelType w:val="multilevel"/>
    <w:tmpl w:val="405A34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8" w15:restartNumberingAfterBreak="0">
    <w:nsid w:val="21667796"/>
    <w:multiLevelType w:val="hybridMultilevel"/>
    <w:tmpl w:val="DCA2B756"/>
    <w:lvl w:ilvl="0" w:tplc="04270019">
      <w:start w:val="1"/>
      <w:numFmt w:val="lowerLetter"/>
      <w:lvlText w:val="%1."/>
      <w:lvlJc w:val="left"/>
      <w:pPr>
        <w:ind w:left="1497" w:hanging="360"/>
      </w:p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0355C8"/>
    <w:multiLevelType w:val="hybridMultilevel"/>
    <w:tmpl w:val="43A47E1E"/>
    <w:lvl w:ilvl="0" w:tplc="A6129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1BB"/>
    <w:multiLevelType w:val="multilevel"/>
    <w:tmpl w:val="EAC2A5A8"/>
    <w:lvl w:ilvl="0">
      <w:start w:val="6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46167DE"/>
    <w:multiLevelType w:val="hybridMultilevel"/>
    <w:tmpl w:val="F766CF16"/>
    <w:lvl w:ilvl="0" w:tplc="4C5E31AC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C7B3002"/>
    <w:multiLevelType w:val="multilevel"/>
    <w:tmpl w:val="AB126C6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6D5A3E"/>
    <w:multiLevelType w:val="hybridMultilevel"/>
    <w:tmpl w:val="43CC35A2"/>
    <w:lvl w:ilvl="0" w:tplc="E56AD19E">
      <w:start w:val="5"/>
      <w:numFmt w:val="lowerLetter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AB08ED"/>
    <w:multiLevelType w:val="hybridMultilevel"/>
    <w:tmpl w:val="F38AB7B4"/>
    <w:lvl w:ilvl="0" w:tplc="38E876F4">
      <w:start w:val="6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4DF0428"/>
    <w:multiLevelType w:val="hybridMultilevel"/>
    <w:tmpl w:val="906C2A46"/>
    <w:lvl w:ilvl="0" w:tplc="5EDA27FE">
      <w:start w:val="1"/>
      <w:numFmt w:val="decimal"/>
      <w:pStyle w:val="Stilius4"/>
      <w:lvlText w:val="6.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3371E"/>
    <w:multiLevelType w:val="hybridMultilevel"/>
    <w:tmpl w:val="8FB81446"/>
    <w:styleLink w:val="StyleNumberedLeft265cm3"/>
    <w:lvl w:ilvl="0" w:tplc="0B006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149B"/>
    <w:multiLevelType w:val="hybridMultilevel"/>
    <w:tmpl w:val="8E1E862E"/>
    <w:lvl w:ilvl="0" w:tplc="F6E8C4A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3B990CB1"/>
    <w:multiLevelType w:val="multilevel"/>
    <w:tmpl w:val="C408EA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1965523"/>
    <w:multiLevelType w:val="multilevel"/>
    <w:tmpl w:val="38A467A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9D16CC"/>
    <w:multiLevelType w:val="multilevel"/>
    <w:tmpl w:val="A532F1B2"/>
    <w:styleLink w:val="Style1"/>
    <w:lvl w:ilvl="0">
      <w:start w:val="1"/>
      <w:numFmt w:val="decimal"/>
      <w:lvlText w:val="10.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6BA0"/>
    <w:multiLevelType w:val="multilevel"/>
    <w:tmpl w:val="260876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43581"/>
    <w:multiLevelType w:val="hybridMultilevel"/>
    <w:tmpl w:val="02EC69F4"/>
    <w:lvl w:ilvl="0" w:tplc="4C5E31AC">
      <w:start w:val="20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270019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1266A66"/>
    <w:multiLevelType w:val="multilevel"/>
    <w:tmpl w:val="26FAD1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1394749"/>
    <w:multiLevelType w:val="hybridMultilevel"/>
    <w:tmpl w:val="BB067774"/>
    <w:lvl w:ilvl="0" w:tplc="8E14251A">
      <w:start w:val="5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5" w15:restartNumberingAfterBreak="0">
    <w:nsid w:val="53D96987"/>
    <w:multiLevelType w:val="multilevel"/>
    <w:tmpl w:val="5CBE8106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60C4057D"/>
    <w:multiLevelType w:val="multilevel"/>
    <w:tmpl w:val="618244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72138B7"/>
    <w:multiLevelType w:val="hybridMultilevel"/>
    <w:tmpl w:val="DCA2B756"/>
    <w:lvl w:ilvl="0" w:tplc="04270019">
      <w:start w:val="1"/>
      <w:numFmt w:val="lowerLetter"/>
      <w:lvlText w:val="%1."/>
      <w:lvlJc w:val="left"/>
      <w:pPr>
        <w:ind w:left="1497" w:hanging="360"/>
      </w:p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597B87"/>
    <w:multiLevelType w:val="multilevel"/>
    <w:tmpl w:val="113A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55D76"/>
    <w:multiLevelType w:val="hybridMultilevel"/>
    <w:tmpl w:val="FD5E9E80"/>
    <w:lvl w:ilvl="0" w:tplc="A71432C2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7E7034"/>
    <w:multiLevelType w:val="multilevel"/>
    <w:tmpl w:val="8DF09416"/>
    <w:styleLink w:val="LFO10"/>
    <w:lvl w:ilvl="0">
      <w:start w:val="1"/>
      <w:numFmt w:val="decimal"/>
      <w:pStyle w:val="Tvarkospapunktis"/>
      <w:lvlText w:val="%1."/>
      <w:lvlJc w:val="left"/>
      <w:pPr>
        <w:ind w:left="72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2" w:hanging="72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67" w:hanging="74"/>
      </w:pPr>
      <w:rPr>
        <w:i w:val="0"/>
      </w:rPr>
    </w:lvl>
    <w:lvl w:ilvl="3">
      <w:start w:val="1"/>
      <w:numFmt w:val="decimal"/>
      <w:lvlText w:val="%1.%2.%3.%4."/>
      <w:lvlJc w:val="left"/>
      <w:pPr>
        <w:ind w:left="1584" w:hanging="648"/>
      </w:pPr>
    </w:lvl>
    <w:lvl w:ilvl="4">
      <w:start w:val="1"/>
      <w:numFmt w:val="decimal"/>
      <w:lvlText w:val="%1.%2.%3.%4.%5."/>
      <w:lvlJc w:val="left"/>
      <w:pPr>
        <w:ind w:left="2088" w:hanging="792"/>
      </w:pPr>
    </w:lvl>
    <w:lvl w:ilvl="5">
      <w:start w:val="1"/>
      <w:numFmt w:val="decimal"/>
      <w:lvlText w:val="%1.%2.%3.%4.%5.%6."/>
      <w:lvlJc w:val="left"/>
      <w:pPr>
        <w:ind w:left="2592" w:hanging="936"/>
      </w:pPr>
    </w:lvl>
    <w:lvl w:ilvl="6">
      <w:start w:val="1"/>
      <w:numFmt w:val="decimal"/>
      <w:lvlText w:val="%1.%2.%3.%4.%5.%6.%7."/>
      <w:lvlJc w:val="left"/>
      <w:pPr>
        <w:ind w:left="3096" w:hanging="1080"/>
      </w:pPr>
    </w:lvl>
    <w:lvl w:ilvl="7">
      <w:start w:val="1"/>
      <w:numFmt w:val="decimal"/>
      <w:lvlText w:val="%1.%2.%3.%4.%5.%6.%7.%8."/>
      <w:lvlJc w:val="left"/>
      <w:pPr>
        <w:ind w:left="3600" w:hanging="1224"/>
      </w:pPr>
    </w:lvl>
    <w:lvl w:ilvl="8">
      <w:start w:val="1"/>
      <w:numFmt w:val="decimal"/>
      <w:lvlText w:val="%1.%2.%3.%4.%5.%6.%7.%8.%9."/>
      <w:lvlJc w:val="left"/>
      <w:pPr>
        <w:ind w:left="4176" w:hanging="1440"/>
      </w:pPr>
    </w:lvl>
  </w:abstractNum>
  <w:abstractNum w:abstractNumId="31" w15:restartNumberingAfterBreak="0">
    <w:nsid w:val="71C73B87"/>
    <w:multiLevelType w:val="hybridMultilevel"/>
    <w:tmpl w:val="BF081726"/>
    <w:lvl w:ilvl="0" w:tplc="5D46C4F0">
      <w:start w:val="5"/>
      <w:numFmt w:val="lowerLetter"/>
      <w:lvlText w:val="%1."/>
      <w:lvlJc w:val="left"/>
      <w:pPr>
        <w:ind w:left="7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5B027DF"/>
    <w:multiLevelType w:val="hybridMultilevel"/>
    <w:tmpl w:val="8A9862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44673"/>
    <w:multiLevelType w:val="hybridMultilevel"/>
    <w:tmpl w:val="85C43248"/>
    <w:lvl w:ilvl="0" w:tplc="398875CC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796D0B68"/>
    <w:multiLevelType w:val="multilevel"/>
    <w:tmpl w:val="8F48254C"/>
    <w:lvl w:ilvl="0">
      <w:start w:val="1"/>
      <w:numFmt w:val="decimal"/>
      <w:suff w:val="space"/>
      <w:lvlText w:val="%1.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31" w:firstLine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5" w15:restartNumberingAfterBreak="0">
    <w:nsid w:val="7ED5072F"/>
    <w:multiLevelType w:val="multilevel"/>
    <w:tmpl w:val="BEAE9D7A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30"/>
  </w:num>
  <w:num w:numId="4">
    <w:abstractNumId w:val="16"/>
  </w:num>
  <w:num w:numId="5">
    <w:abstractNumId w:val="9"/>
  </w:num>
  <w:num w:numId="6">
    <w:abstractNumId w:val="21"/>
  </w:num>
  <w:num w:numId="7">
    <w:abstractNumId w:val="32"/>
  </w:num>
  <w:num w:numId="8">
    <w:abstractNumId w:val="28"/>
  </w:num>
  <w:num w:numId="9">
    <w:abstractNumId w:val="4"/>
  </w:num>
  <w:num w:numId="10">
    <w:abstractNumId w:val="22"/>
  </w:num>
  <w:num w:numId="11">
    <w:abstractNumId w:val="17"/>
  </w:num>
  <w:num w:numId="12">
    <w:abstractNumId w:val="3"/>
  </w:num>
  <w:num w:numId="13">
    <w:abstractNumId w:val="27"/>
  </w:num>
  <w:num w:numId="14">
    <w:abstractNumId w:val="26"/>
  </w:num>
  <w:num w:numId="15">
    <w:abstractNumId w:val="23"/>
  </w:num>
  <w:num w:numId="16">
    <w:abstractNumId w:val="1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10"/>
  </w:num>
  <w:num w:numId="22">
    <w:abstractNumId w:val="25"/>
  </w:num>
  <w:num w:numId="23">
    <w:abstractNumId w:val="34"/>
  </w:num>
  <w:num w:numId="24">
    <w:abstractNumId w:val="34"/>
    <w:lvlOverride w:ilvl="0">
      <w:startOverride w:val="10"/>
    </w:lvlOverride>
    <w:lvlOverride w:ilvl="1">
      <w:startOverride w:val="2"/>
    </w:lvlOverride>
  </w:num>
  <w:num w:numId="25">
    <w:abstractNumId w:val="6"/>
  </w:num>
  <w:num w:numId="26">
    <w:abstractNumId w:val="5"/>
  </w:num>
  <w:num w:numId="27">
    <w:abstractNumId w:val="19"/>
  </w:num>
  <w:num w:numId="28">
    <w:abstractNumId w:val="31"/>
  </w:num>
  <w:num w:numId="29">
    <w:abstractNumId w:val="24"/>
  </w:num>
  <w:num w:numId="30">
    <w:abstractNumId w:val="8"/>
  </w:num>
  <w:num w:numId="31">
    <w:abstractNumId w:val="35"/>
  </w:num>
  <w:num w:numId="32">
    <w:abstractNumId w:val="29"/>
  </w:num>
  <w:num w:numId="33">
    <w:abstractNumId w:val="0"/>
  </w:num>
  <w:num w:numId="34">
    <w:abstractNumId w:val="18"/>
  </w:num>
  <w:num w:numId="35">
    <w:abstractNumId w:val="12"/>
  </w:num>
  <w:num w:numId="36">
    <w:abstractNumId w:val="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C"/>
    <w:rsid w:val="00014C4B"/>
    <w:rsid w:val="00022F7A"/>
    <w:rsid w:val="00083CDF"/>
    <w:rsid w:val="000C3938"/>
    <w:rsid w:val="000E1B66"/>
    <w:rsid w:val="00155990"/>
    <w:rsid w:val="0017083C"/>
    <w:rsid w:val="001A1FD0"/>
    <w:rsid w:val="002369F2"/>
    <w:rsid w:val="00266E55"/>
    <w:rsid w:val="00293EA9"/>
    <w:rsid w:val="002A7FC8"/>
    <w:rsid w:val="003378DF"/>
    <w:rsid w:val="003A710C"/>
    <w:rsid w:val="004014BB"/>
    <w:rsid w:val="00447283"/>
    <w:rsid w:val="004E2089"/>
    <w:rsid w:val="00501540"/>
    <w:rsid w:val="006369B6"/>
    <w:rsid w:val="006F59B6"/>
    <w:rsid w:val="00781FD8"/>
    <w:rsid w:val="00810FF3"/>
    <w:rsid w:val="008144BD"/>
    <w:rsid w:val="00902192"/>
    <w:rsid w:val="00911D9B"/>
    <w:rsid w:val="009A6B41"/>
    <w:rsid w:val="009D489A"/>
    <w:rsid w:val="009E2042"/>
    <w:rsid w:val="009E6D45"/>
    <w:rsid w:val="00A417AB"/>
    <w:rsid w:val="00B879F0"/>
    <w:rsid w:val="00C21A88"/>
    <w:rsid w:val="00CC4EE4"/>
    <w:rsid w:val="00E817BF"/>
    <w:rsid w:val="00F3620C"/>
    <w:rsid w:val="00F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6A43"/>
  <w15:chartTrackingRefBased/>
  <w15:docId w15:val="{5A34B439-F085-4976-B544-885F589A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620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"/>
    <w:basedOn w:val="prastasis"/>
    <w:next w:val="prastasis"/>
    <w:link w:val="Antrat1Diagrama"/>
    <w:qFormat/>
    <w:rsid w:val="00F3620C"/>
    <w:pPr>
      <w:keepNext/>
      <w:spacing w:before="360" w:after="360"/>
      <w:jc w:val="center"/>
      <w:outlineLvl w:val="0"/>
    </w:pPr>
    <w:rPr>
      <w:rFonts w:eastAsia="Times New Roman"/>
      <w:b/>
      <w:sz w:val="28"/>
      <w:szCs w:val="20"/>
      <w:lang w:val="lt-LT" w:eastAsia="lt-LT"/>
    </w:rPr>
  </w:style>
  <w:style w:type="paragraph" w:styleId="Antrat2">
    <w:name w:val="heading 2"/>
    <w:aliases w:val="Title Header2, Diagrama,Diagrama,Punktas Char Char,Heading 2 (nevda)"/>
    <w:basedOn w:val="prastasis"/>
    <w:next w:val="prastasis"/>
    <w:link w:val="Antrat2Diagrama"/>
    <w:qFormat/>
    <w:rsid w:val="00F3620C"/>
    <w:pPr>
      <w:jc w:val="both"/>
      <w:outlineLvl w:val="1"/>
    </w:pPr>
    <w:rPr>
      <w:rFonts w:eastAsia="Times New Roman"/>
      <w:szCs w:val="20"/>
      <w:lang w:val="lt-LT" w:eastAsia="lt-LT"/>
    </w:rPr>
  </w:style>
  <w:style w:type="paragraph" w:styleId="Antrat3">
    <w:name w:val="heading 3"/>
    <w:aliases w:val="Section Header3,Sub-Clause Paragraph,Papunktis, Char14,Char14"/>
    <w:basedOn w:val="prastasis"/>
    <w:next w:val="prastasis"/>
    <w:link w:val="Antrat3Diagrama"/>
    <w:qFormat/>
    <w:rsid w:val="00F3620C"/>
    <w:pPr>
      <w:keepNext/>
      <w:jc w:val="both"/>
      <w:outlineLvl w:val="2"/>
    </w:pPr>
    <w:rPr>
      <w:rFonts w:eastAsia="Times New Roman"/>
      <w:szCs w:val="20"/>
      <w:lang w:val="lt-LT" w:eastAsia="lt-LT"/>
    </w:rPr>
  </w:style>
  <w:style w:type="paragraph" w:styleId="Antrat4">
    <w:name w:val="heading 4"/>
    <w:aliases w:val=" Sub-Clause Sub-paragraph,Sub-Clause Sub-paragraph,Heading 4 Char Char Char Char"/>
    <w:basedOn w:val="prastasis"/>
    <w:next w:val="prastasis"/>
    <w:link w:val="Antrat4Diagrama"/>
    <w:qFormat/>
    <w:rsid w:val="00F3620C"/>
    <w:pPr>
      <w:keepNext/>
      <w:jc w:val="center"/>
      <w:outlineLvl w:val="3"/>
    </w:pPr>
    <w:rPr>
      <w:rFonts w:eastAsia="Times New Roman"/>
      <w:b/>
      <w:sz w:val="44"/>
      <w:szCs w:val="20"/>
      <w:lang w:val="lt-LT" w:eastAsia="lt-LT"/>
    </w:rPr>
  </w:style>
  <w:style w:type="paragraph" w:styleId="Antrat5">
    <w:name w:val="heading 5"/>
    <w:basedOn w:val="prastasis"/>
    <w:next w:val="prastasis"/>
    <w:link w:val="Antrat5Diagrama"/>
    <w:qFormat/>
    <w:rsid w:val="00F3620C"/>
    <w:pPr>
      <w:keepNext/>
      <w:jc w:val="center"/>
      <w:outlineLvl w:val="4"/>
    </w:pPr>
    <w:rPr>
      <w:rFonts w:eastAsia="Times New Roman"/>
      <w:b/>
      <w:sz w:val="40"/>
      <w:szCs w:val="20"/>
      <w:lang w:val="lt-LT" w:eastAsia="lt-LT"/>
    </w:rPr>
  </w:style>
  <w:style w:type="paragraph" w:styleId="Antrat6">
    <w:name w:val="heading 6"/>
    <w:basedOn w:val="prastasis"/>
    <w:next w:val="prastasis"/>
    <w:link w:val="Antrat6Diagrama"/>
    <w:qFormat/>
    <w:rsid w:val="00F3620C"/>
    <w:pPr>
      <w:keepNext/>
      <w:jc w:val="center"/>
      <w:outlineLvl w:val="5"/>
    </w:pPr>
    <w:rPr>
      <w:rFonts w:eastAsia="Times New Roman"/>
      <w:b/>
      <w:sz w:val="36"/>
      <w:szCs w:val="20"/>
      <w:lang w:val="lt-LT" w:eastAsia="lt-LT"/>
    </w:rPr>
  </w:style>
  <w:style w:type="paragraph" w:styleId="Antrat7">
    <w:name w:val="heading 7"/>
    <w:basedOn w:val="prastasis"/>
    <w:next w:val="prastasis"/>
    <w:link w:val="Antrat7Diagrama"/>
    <w:qFormat/>
    <w:rsid w:val="00F3620C"/>
    <w:pPr>
      <w:keepNext/>
      <w:jc w:val="center"/>
      <w:outlineLvl w:val="6"/>
    </w:pPr>
    <w:rPr>
      <w:rFonts w:eastAsia="Times New Roman"/>
      <w:sz w:val="48"/>
      <w:szCs w:val="20"/>
      <w:lang w:val="lt-LT" w:eastAsia="lt-LT"/>
    </w:rPr>
  </w:style>
  <w:style w:type="paragraph" w:styleId="Antrat8">
    <w:name w:val="heading 8"/>
    <w:basedOn w:val="prastasis"/>
    <w:next w:val="prastasis"/>
    <w:link w:val="Antrat8Diagrama"/>
    <w:qFormat/>
    <w:rsid w:val="00F3620C"/>
    <w:pPr>
      <w:keepNext/>
      <w:jc w:val="center"/>
      <w:outlineLvl w:val="7"/>
    </w:pPr>
    <w:rPr>
      <w:rFonts w:eastAsia="Times New Roman"/>
      <w:b/>
      <w:sz w:val="18"/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qFormat/>
    <w:rsid w:val="00F3620C"/>
    <w:pPr>
      <w:keepNext/>
      <w:jc w:val="center"/>
      <w:outlineLvl w:val="8"/>
    </w:pPr>
    <w:rPr>
      <w:rFonts w:eastAsia="Times New Roman"/>
      <w:sz w:val="4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rsid w:val="00F3620C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Antrat2Diagrama">
    <w:name w:val="Antraštė 2 Diagrama"/>
    <w:aliases w:val="Title Header2 Diagrama, Diagrama Diagrama,Diagrama Diagrama,Punktas Char Char Diagrama,Heading 2 (nevda) Diagrama"/>
    <w:basedOn w:val="Numatytasispastraiposriftas"/>
    <w:link w:val="Antrat2"/>
    <w:rsid w:val="00F3620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aliases w:val="Section Header3 Diagrama,Sub-Clause Paragraph Diagrama,Papunktis Diagrama, Char14 Diagrama,Char14 Diagrama"/>
    <w:basedOn w:val="Numatytasispastraiposriftas"/>
    <w:link w:val="Antrat3"/>
    <w:rsid w:val="00F3620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"/>
    <w:basedOn w:val="Numatytasispastraiposriftas"/>
    <w:link w:val="Antrat4"/>
    <w:rsid w:val="00F3620C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rsid w:val="00F3620C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rsid w:val="00F3620C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F3620C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F3620C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rsid w:val="00F3620C"/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styleId="Hipersaitas">
    <w:name w:val="Hyperlink"/>
    <w:aliases w:val="Alna,IVPK Hyperlink"/>
    <w:uiPriority w:val="99"/>
    <w:rsid w:val="00F3620C"/>
    <w:rPr>
      <w:color w:val="0000FF"/>
      <w:u w:val="single"/>
    </w:rPr>
  </w:style>
  <w:style w:type="paragraph" w:styleId="Turinys1">
    <w:name w:val="toc 1"/>
    <w:basedOn w:val="prastasis"/>
    <w:next w:val="prastasis"/>
    <w:autoRedefine/>
    <w:uiPriority w:val="39"/>
    <w:rsid w:val="00F3620C"/>
    <w:pPr>
      <w:spacing w:before="360"/>
    </w:pPr>
    <w:rPr>
      <w:rFonts w:asciiTheme="majorHAnsi" w:hAnsiTheme="majorHAnsi"/>
      <w:b/>
      <w:bCs/>
      <w:caps/>
    </w:rPr>
  </w:style>
  <w:style w:type="paragraph" w:customStyle="1" w:styleId="3lyg">
    <w:name w:val="3 lyg"/>
    <w:basedOn w:val="prastasis"/>
    <w:link w:val="3lygDiagrama"/>
    <w:qFormat/>
    <w:rsid w:val="00F3620C"/>
    <w:pPr>
      <w:tabs>
        <w:tab w:val="num" w:pos="1843"/>
        <w:tab w:val="left" w:pos="1985"/>
      </w:tabs>
      <w:ind w:firstLine="851"/>
      <w:jc w:val="both"/>
      <w:outlineLvl w:val="2"/>
    </w:pPr>
    <w:rPr>
      <w:rFonts w:eastAsia="Times New Roman"/>
      <w:bCs/>
      <w:lang w:val="lt-LT" w:eastAsia="lt-LT"/>
    </w:rPr>
  </w:style>
  <w:style w:type="character" w:customStyle="1" w:styleId="3lygDiagrama">
    <w:name w:val="3 lyg Diagrama"/>
    <w:link w:val="3lyg"/>
    <w:rsid w:val="00F3620C"/>
    <w:rPr>
      <w:rFonts w:ascii="Times New Roman" w:eastAsia="Times New Roman" w:hAnsi="Times New Roman" w:cs="Times New Roman"/>
      <w:bCs/>
      <w:sz w:val="24"/>
      <w:szCs w:val="24"/>
      <w:lang w:eastAsia="lt-LT"/>
    </w:rPr>
  </w:style>
  <w:style w:type="paragraph" w:customStyle="1" w:styleId="Body2">
    <w:name w:val="Body 2"/>
    <w:rsid w:val="00F3620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:lang w:val="en-US" w:eastAsia="lt-LT"/>
    </w:rPr>
  </w:style>
  <w:style w:type="character" w:customStyle="1" w:styleId="Hyperlink0">
    <w:name w:val="Hyperlink.0"/>
    <w:basedOn w:val="Hipersaitas"/>
    <w:rsid w:val="00F3620C"/>
    <w:rPr>
      <w:color w:val="0000FF"/>
      <w:u w:val="single"/>
    </w:rPr>
  </w:style>
  <w:style w:type="paragraph" w:styleId="Sraopastraipa">
    <w:name w:val="List Paragraph"/>
    <w:aliases w:val="List Paragraph21,Buletai,Bullet EY,List Paragraph1,List Paragraph2,lp1,Bullet 1,Use Case List Paragraph,Numbering,ERP-List Paragraph,List Paragraph11,List Paragraph111,Paragraph,List Paragraph Red,Medium Grid 1 - Accent 21,Lentele"/>
    <w:basedOn w:val="prastasis"/>
    <w:link w:val="SraopastraipaDiagrama"/>
    <w:uiPriority w:val="99"/>
    <w:qFormat/>
    <w:rsid w:val="00F3620C"/>
    <w:pPr>
      <w:ind w:left="720"/>
      <w:contextualSpacing/>
      <w:jc w:val="center"/>
    </w:pPr>
    <w:rPr>
      <w:rFonts w:eastAsia="Times New Roman"/>
      <w:szCs w:val="20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F3620C"/>
    <w:pPr>
      <w:ind w:left="720"/>
      <w:jc w:val="center"/>
    </w:pPr>
    <w:rPr>
      <w:rFonts w:eastAsia="Times New Roman"/>
      <w:i/>
      <w:szCs w:val="20"/>
      <w:lang w:val="lt-LT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3620C"/>
    <w:rPr>
      <w:rFonts w:ascii="Times New Roman" w:eastAsia="Times New Roman" w:hAnsi="Times New Roman" w:cs="Times New Roman"/>
      <w:i/>
      <w:sz w:val="24"/>
      <w:szCs w:val="20"/>
      <w:lang w:eastAsia="lt-LT"/>
    </w:rPr>
  </w:style>
  <w:style w:type="character" w:customStyle="1" w:styleId="SraopastraipaDiagrama">
    <w:name w:val="Sąrašo pastraipa Diagrama"/>
    <w:aliases w:val="List Paragraph21 Diagrama,Buletai Diagrama,Bullet EY Diagrama,List Paragraph1 Diagrama,List Paragraph2 Diagrama,lp1 Diagrama,Bullet 1 Diagrama,Use Case List Paragraph Diagrama,Numbering Diagrama,ERP-List Paragraph Diagrama"/>
    <w:link w:val="Sraopastraipa"/>
    <w:uiPriority w:val="99"/>
    <w:qFormat/>
    <w:locked/>
    <w:rsid w:val="00F3620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Turinys2">
    <w:name w:val="toc 2"/>
    <w:basedOn w:val="prastasis"/>
    <w:next w:val="prastasis"/>
    <w:autoRedefine/>
    <w:uiPriority w:val="39"/>
    <w:unhideWhenUsed/>
    <w:rsid w:val="00F3620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urinys3">
    <w:name w:val="toc 3"/>
    <w:basedOn w:val="prastasis"/>
    <w:next w:val="prastasis"/>
    <w:autoRedefine/>
    <w:uiPriority w:val="39"/>
    <w:unhideWhenUsed/>
    <w:rsid w:val="00F3620C"/>
    <w:pPr>
      <w:ind w:left="240"/>
    </w:pPr>
    <w:rPr>
      <w:rFonts w:asciiTheme="minorHAnsi" w:hAnsiTheme="minorHAnsi"/>
      <w:sz w:val="20"/>
      <w:szCs w:val="20"/>
    </w:rPr>
  </w:style>
  <w:style w:type="paragraph" w:styleId="Turinys4">
    <w:name w:val="toc 4"/>
    <w:basedOn w:val="prastasis"/>
    <w:next w:val="prastasis"/>
    <w:autoRedefine/>
    <w:uiPriority w:val="39"/>
    <w:unhideWhenUsed/>
    <w:rsid w:val="00F3620C"/>
    <w:pPr>
      <w:ind w:left="480"/>
    </w:pPr>
    <w:rPr>
      <w:rFonts w:asciiTheme="minorHAnsi" w:hAnsiTheme="minorHAnsi"/>
      <w:sz w:val="20"/>
      <w:szCs w:val="20"/>
    </w:rPr>
  </w:style>
  <w:style w:type="paragraph" w:styleId="Turinys5">
    <w:name w:val="toc 5"/>
    <w:basedOn w:val="prastasis"/>
    <w:next w:val="prastasis"/>
    <w:autoRedefine/>
    <w:uiPriority w:val="39"/>
    <w:unhideWhenUsed/>
    <w:rsid w:val="00F3620C"/>
    <w:pPr>
      <w:ind w:left="720"/>
    </w:pPr>
    <w:rPr>
      <w:rFonts w:asciiTheme="minorHAnsi" w:hAnsiTheme="minorHAnsi"/>
      <w:sz w:val="20"/>
      <w:szCs w:val="20"/>
    </w:rPr>
  </w:style>
  <w:style w:type="paragraph" w:styleId="Turinys6">
    <w:name w:val="toc 6"/>
    <w:basedOn w:val="prastasis"/>
    <w:next w:val="prastasis"/>
    <w:autoRedefine/>
    <w:uiPriority w:val="39"/>
    <w:unhideWhenUsed/>
    <w:rsid w:val="00F3620C"/>
    <w:pPr>
      <w:ind w:left="960"/>
    </w:pPr>
    <w:rPr>
      <w:rFonts w:asciiTheme="minorHAnsi" w:hAnsiTheme="minorHAnsi"/>
      <w:sz w:val="20"/>
      <w:szCs w:val="20"/>
    </w:rPr>
  </w:style>
  <w:style w:type="paragraph" w:styleId="Turinys7">
    <w:name w:val="toc 7"/>
    <w:basedOn w:val="prastasis"/>
    <w:next w:val="prastasis"/>
    <w:autoRedefine/>
    <w:uiPriority w:val="39"/>
    <w:unhideWhenUsed/>
    <w:rsid w:val="00F3620C"/>
    <w:pPr>
      <w:ind w:left="1200"/>
    </w:pPr>
    <w:rPr>
      <w:rFonts w:asciiTheme="minorHAnsi" w:hAnsiTheme="minorHAnsi"/>
      <w:sz w:val="20"/>
      <w:szCs w:val="20"/>
    </w:rPr>
  </w:style>
  <w:style w:type="paragraph" w:styleId="Turinys8">
    <w:name w:val="toc 8"/>
    <w:basedOn w:val="prastasis"/>
    <w:next w:val="prastasis"/>
    <w:autoRedefine/>
    <w:uiPriority w:val="39"/>
    <w:unhideWhenUsed/>
    <w:rsid w:val="00F3620C"/>
    <w:pPr>
      <w:ind w:left="1440"/>
    </w:pPr>
    <w:rPr>
      <w:rFonts w:asciiTheme="minorHAnsi" w:hAnsiTheme="minorHAnsi"/>
      <w:sz w:val="20"/>
      <w:szCs w:val="20"/>
    </w:rPr>
  </w:style>
  <w:style w:type="paragraph" w:styleId="Turinys9">
    <w:name w:val="toc 9"/>
    <w:basedOn w:val="prastasis"/>
    <w:next w:val="prastasis"/>
    <w:autoRedefine/>
    <w:uiPriority w:val="39"/>
    <w:unhideWhenUsed/>
    <w:rsid w:val="00F3620C"/>
    <w:pPr>
      <w:ind w:left="1680"/>
    </w:pPr>
    <w:rPr>
      <w:rFonts w:asciiTheme="minorHAnsi" w:hAnsiTheme="minorHAnsi"/>
      <w:sz w:val="20"/>
      <w:szCs w:val="20"/>
    </w:rPr>
  </w:style>
  <w:style w:type="character" w:styleId="Grietas">
    <w:name w:val="Strong"/>
    <w:basedOn w:val="Numatytasispastraiposriftas"/>
    <w:qFormat/>
    <w:rsid w:val="00F3620C"/>
    <w:rPr>
      <w:b/>
      <w:bCs/>
    </w:rPr>
  </w:style>
  <w:style w:type="character" w:customStyle="1" w:styleId="apple-converted-space">
    <w:name w:val="apple-converted-space"/>
    <w:basedOn w:val="Numatytasispastraiposriftas"/>
    <w:rsid w:val="00F3620C"/>
  </w:style>
  <w:style w:type="character" w:styleId="Komentaronuoroda">
    <w:name w:val="annotation reference"/>
    <w:basedOn w:val="Numatytasispastraiposriftas"/>
    <w:semiHidden/>
    <w:unhideWhenUsed/>
    <w:rsid w:val="00F3620C"/>
    <w:rPr>
      <w:sz w:val="18"/>
      <w:szCs w:val="18"/>
    </w:rPr>
  </w:style>
  <w:style w:type="paragraph" w:styleId="Komentarotekstas">
    <w:name w:val="annotation text"/>
    <w:aliases w:val="Diagrama Diagrama Diagrama Diagrama,Diagrama Diagrama Diagrama,Diagrama Diagrama Char Char,Diagrama Diagrama Char,Char3, Diagrama Diagrama Diagrama Diagrama, Diagrama Diagrama Diagrama, Diagrama Diagrama Char Char"/>
    <w:basedOn w:val="prastasis"/>
    <w:link w:val="KomentarotekstasDiagrama"/>
    <w:unhideWhenUsed/>
    <w:rsid w:val="00F3620C"/>
  </w:style>
  <w:style w:type="character" w:customStyle="1" w:styleId="KomentarotekstasDiagrama">
    <w:name w:val="Komentaro tekstas Diagrama"/>
    <w:aliases w:val="Diagrama Diagrama Diagrama Diagrama Diagrama,Diagrama Diagrama Diagrama Diagrama1,Diagrama Diagrama Char Char Diagrama,Diagrama Diagrama Char Diagrama,Char3 Diagrama, Diagrama Diagrama Diagrama Diagrama Diagrama"/>
    <w:basedOn w:val="Numatytasispastraiposriftas"/>
    <w:link w:val="Komentarotekstas"/>
    <w:rsid w:val="00F3620C"/>
    <w:rPr>
      <w:rFonts w:ascii="Times New Roman" w:hAnsi="Times New Roman" w:cs="Times New Roman"/>
      <w:sz w:val="24"/>
      <w:szCs w:val="24"/>
      <w:lang w:val="en-GB" w:eastAsia="en-GB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3620C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3620C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Debesliotekstas">
    <w:name w:val="Balloon Text"/>
    <w:basedOn w:val="prastasis"/>
    <w:link w:val="DebesliotekstasDiagrama"/>
    <w:semiHidden/>
    <w:unhideWhenUsed/>
    <w:rsid w:val="00F3620C"/>
    <w:rPr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3620C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Bodytxt">
    <w:name w:val="Bodytxt"/>
    <w:basedOn w:val="prastasis"/>
    <w:rsid w:val="00F3620C"/>
    <w:pPr>
      <w:keepNext/>
      <w:jc w:val="both"/>
    </w:pPr>
    <w:rPr>
      <w:rFonts w:eastAsia="Times New Roman"/>
      <w:sz w:val="22"/>
      <w:szCs w:val="22"/>
      <w:lang w:val="lt-LT" w:eastAsia="fi-FI"/>
    </w:rPr>
  </w:style>
  <w:style w:type="paragraph" w:customStyle="1" w:styleId="Tekstas">
    <w:name w:val="Tekstas"/>
    <w:basedOn w:val="prastasis"/>
    <w:qFormat/>
    <w:rsid w:val="00F3620C"/>
    <w:pPr>
      <w:ind w:firstLine="720"/>
      <w:jc w:val="both"/>
    </w:pPr>
    <w:rPr>
      <w:rFonts w:eastAsia="Calibri"/>
      <w:lang w:val="lt-LT"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3620C"/>
    <w:rPr>
      <w:color w:val="954F72" w:themeColor="followedHyperlink"/>
      <w:u w:val="single"/>
    </w:rPr>
  </w:style>
  <w:style w:type="paragraph" w:customStyle="1" w:styleId="Point1">
    <w:name w:val="Point 1"/>
    <w:basedOn w:val="prastasis"/>
    <w:rsid w:val="00F3620C"/>
    <w:pPr>
      <w:spacing w:before="120" w:after="120"/>
      <w:ind w:left="1418" w:hanging="567"/>
      <w:jc w:val="both"/>
    </w:pPr>
    <w:rPr>
      <w:rFonts w:eastAsia="Calibri"/>
      <w:szCs w:val="20"/>
      <w:lang w:eastAsia="lt-LT"/>
    </w:rPr>
  </w:style>
  <w:style w:type="table" w:styleId="Lentelstinklelis">
    <w:name w:val="Table Grid"/>
    <w:basedOn w:val="prastojilentel"/>
    <w:uiPriority w:val="59"/>
    <w:rsid w:val="00F3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ntelsuraas2">
    <w:name w:val="Lentelės u˛raas (2)"/>
    <w:basedOn w:val="Numatytasispastraiposriftas"/>
    <w:rsid w:val="00F3620C"/>
    <w:rPr>
      <w:rFonts w:ascii="Times New Roman" w:hAnsi="Times New Roman" w:cs="Times New Roman"/>
      <w:spacing w:val="0"/>
      <w:sz w:val="22"/>
      <w:szCs w:val="22"/>
    </w:rPr>
  </w:style>
  <w:style w:type="paragraph" w:customStyle="1" w:styleId="Stilius4">
    <w:name w:val="Stilius4"/>
    <w:basedOn w:val="prastasis"/>
    <w:rsid w:val="00F3620C"/>
    <w:pPr>
      <w:numPr>
        <w:numId w:val="1"/>
      </w:numPr>
      <w:spacing w:before="200" w:line="276" w:lineRule="auto"/>
      <w:ind w:hanging="578"/>
    </w:pPr>
    <w:rPr>
      <w:rFonts w:eastAsia="Times New Roman"/>
      <w:sz w:val="22"/>
      <w:szCs w:val="22"/>
      <w:lang w:val="lt-LT" w:eastAsia="en-US"/>
    </w:rPr>
  </w:style>
  <w:style w:type="paragraph" w:customStyle="1" w:styleId="Stilius1">
    <w:name w:val="Stilius1"/>
    <w:basedOn w:val="prastasis"/>
    <w:autoRedefine/>
    <w:qFormat/>
    <w:rsid w:val="00F3620C"/>
    <w:pPr>
      <w:spacing w:before="240" w:after="240"/>
      <w:jc w:val="center"/>
    </w:pPr>
    <w:rPr>
      <w:rFonts w:eastAsia="Times New Roman"/>
      <w:b/>
      <w:sz w:val="22"/>
      <w:szCs w:val="22"/>
      <w:lang w:val="lt-LT" w:eastAsia="en-US"/>
    </w:rPr>
  </w:style>
  <w:style w:type="paragraph" w:styleId="Puslapioinaostekstas">
    <w:name w:val="footnote text"/>
    <w:aliases w:val=" Diagrama1,Diagrama1"/>
    <w:basedOn w:val="prastasis"/>
    <w:link w:val="PuslapioinaostekstasDiagrama"/>
    <w:uiPriority w:val="99"/>
    <w:unhideWhenUsed/>
    <w:rsid w:val="00F3620C"/>
    <w:rPr>
      <w:rFonts w:ascii="Calibri" w:eastAsia="Times New Roman" w:hAnsi="Calibri"/>
      <w:sz w:val="20"/>
      <w:szCs w:val="20"/>
      <w:lang w:val="lt-LT" w:eastAsia="en-US"/>
    </w:rPr>
  </w:style>
  <w:style w:type="character" w:customStyle="1" w:styleId="PuslapioinaostekstasDiagrama">
    <w:name w:val="Puslapio išnašos tekstas Diagrama"/>
    <w:aliases w:val=" Diagrama1 Diagrama,Diagrama1 Diagrama"/>
    <w:basedOn w:val="Numatytasispastraiposriftas"/>
    <w:link w:val="Puslapioinaostekstas"/>
    <w:uiPriority w:val="99"/>
    <w:rsid w:val="00F3620C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 Diagrama1 Char,Diagrama1 Char"/>
    <w:basedOn w:val="Numatytasispastraiposriftas"/>
    <w:rsid w:val="00F3620C"/>
    <w:rPr>
      <w:rFonts w:ascii="Times New Roman" w:hAnsi="Times New Roman" w:cs="Times New Roman"/>
      <w:lang w:eastAsia="en-GB"/>
    </w:rPr>
  </w:style>
  <w:style w:type="character" w:styleId="Puslapioinaosnuoroda">
    <w:name w:val="footnote reference"/>
    <w:uiPriority w:val="99"/>
    <w:unhideWhenUsed/>
    <w:rsid w:val="00F3620C"/>
    <w:rPr>
      <w:rFonts w:cs="Times New Roman"/>
      <w:vertAlign w:val="superscript"/>
    </w:rPr>
  </w:style>
  <w:style w:type="paragraph" w:styleId="Pagrindinistekstas">
    <w:name w:val="Body Text"/>
    <w:aliases w:val=" Char1,Char,Char Char,Char Char Diagrama,Char Char Char Diagrama Diagrama Diagrama Diagrama Diagrama,Char Char Char Diagrama Diagrama, Char Char, Char Char Char Diagrama Diagrama Diagrama Diagrama Diagrama"/>
    <w:basedOn w:val="prastasis"/>
    <w:link w:val="PagrindinistekstasDiagrama"/>
    <w:unhideWhenUsed/>
    <w:rsid w:val="00F3620C"/>
    <w:pPr>
      <w:spacing w:after="120"/>
    </w:pPr>
  </w:style>
  <w:style w:type="character" w:customStyle="1" w:styleId="PagrindinistekstasDiagrama">
    <w:name w:val="Pagrindinis tekstas Diagrama"/>
    <w:aliases w:val=" Char1 Diagrama,Char Diagrama,Char Char Diagrama1,Char Char Diagrama Diagrama,Char Char Char Diagrama Diagrama Diagrama Diagrama Diagrama Diagrama,Char Char Char Diagrama Diagrama Diagrama, Char Char Diagrama"/>
    <w:basedOn w:val="Numatytasispastraiposriftas"/>
    <w:link w:val="Pagrindinistekstas"/>
    <w:rsid w:val="00F3620C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text">
    <w:name w:val="text"/>
    <w:rsid w:val="00F3620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tabulka">
    <w:name w:val="tabulka"/>
    <w:basedOn w:val="prastasis"/>
    <w:rsid w:val="00F3620C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fi-FI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36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3620C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Sraopastraipa1">
    <w:name w:val="Sąrašo pastraipa1"/>
    <w:basedOn w:val="prastasis"/>
    <w:qFormat/>
    <w:rsid w:val="00F3620C"/>
    <w:pPr>
      <w:ind w:left="720"/>
      <w:contextualSpacing/>
    </w:pPr>
    <w:rPr>
      <w:rFonts w:ascii="Calibri" w:eastAsia="Times New Roman" w:hAnsi="Calibri"/>
      <w:sz w:val="22"/>
      <w:szCs w:val="22"/>
      <w:lang w:val="lt-LT" w:eastAsia="en-US"/>
    </w:rPr>
  </w:style>
  <w:style w:type="paragraph" w:customStyle="1" w:styleId="bodytext">
    <w:name w:val="bodytext"/>
    <w:basedOn w:val="prastasis"/>
    <w:rsid w:val="00F3620C"/>
    <w:pPr>
      <w:spacing w:before="100" w:beforeAutospacing="1" w:after="100" w:afterAutospacing="1"/>
    </w:pPr>
    <w:rPr>
      <w:rFonts w:ascii="Calibri" w:eastAsia="Times New Roman" w:hAnsi="Calibri"/>
      <w:sz w:val="22"/>
      <w:szCs w:val="22"/>
      <w:lang w:val="lt-LT" w:eastAsia="lt-LT"/>
    </w:rPr>
  </w:style>
  <w:style w:type="paragraph" w:styleId="Sraas">
    <w:name w:val="List"/>
    <w:basedOn w:val="prastasis"/>
    <w:unhideWhenUsed/>
    <w:rsid w:val="00F3620C"/>
    <w:pPr>
      <w:ind w:left="283" w:hanging="283"/>
      <w:contextualSpacing/>
    </w:pPr>
    <w:rPr>
      <w:rFonts w:ascii="Calibri" w:eastAsia="Times New Roman" w:hAnsi="Calibri"/>
      <w:sz w:val="22"/>
      <w:szCs w:val="22"/>
      <w:lang w:val="lt-LT" w:eastAsia="en-US"/>
    </w:rPr>
  </w:style>
  <w:style w:type="character" w:customStyle="1" w:styleId="Stilius1Diagrama">
    <w:name w:val="Stilius1 Diagrama"/>
    <w:locked/>
    <w:rsid w:val="00F3620C"/>
    <w:rPr>
      <w:rFonts w:eastAsia="Times New Roman" w:cs="Times New Roman"/>
      <w:b/>
      <w:sz w:val="22"/>
      <w:szCs w:val="22"/>
      <w:lang w:val="lt-LT" w:eastAsia="en-US" w:bidi="ar-SA"/>
    </w:rPr>
  </w:style>
  <w:style w:type="paragraph" w:customStyle="1" w:styleId="Stilius2">
    <w:name w:val="Stilius2"/>
    <w:basedOn w:val="prastasis"/>
    <w:qFormat/>
    <w:rsid w:val="00F3620C"/>
    <w:rPr>
      <w:rFonts w:ascii="Calibri" w:eastAsia="Times New Roman" w:hAnsi="Calibri"/>
      <w:sz w:val="22"/>
      <w:szCs w:val="22"/>
      <w:lang w:val="lt-LT" w:eastAsia="en-US"/>
    </w:rPr>
  </w:style>
  <w:style w:type="paragraph" w:customStyle="1" w:styleId="Stilius3">
    <w:name w:val="Stilius3"/>
    <w:basedOn w:val="prastasis"/>
    <w:qFormat/>
    <w:rsid w:val="00F3620C"/>
    <w:pPr>
      <w:spacing w:before="200"/>
      <w:jc w:val="both"/>
    </w:pPr>
    <w:rPr>
      <w:rFonts w:eastAsia="Times New Roman"/>
      <w:sz w:val="22"/>
      <w:szCs w:val="22"/>
      <w:lang w:val="lt-LT" w:eastAsia="en-US"/>
    </w:rPr>
  </w:style>
  <w:style w:type="character" w:customStyle="1" w:styleId="Stilius2Diagrama">
    <w:name w:val="Stilius2 Diagrama"/>
    <w:locked/>
    <w:rsid w:val="00F3620C"/>
    <w:rPr>
      <w:rFonts w:cs="Times New Roman"/>
    </w:rPr>
  </w:style>
  <w:style w:type="character" w:customStyle="1" w:styleId="Stilius3Diagrama">
    <w:name w:val="Stilius3 Diagrama"/>
    <w:locked/>
    <w:rsid w:val="00F3620C"/>
    <w:rPr>
      <w:rFonts w:ascii="Times New Roman" w:hAnsi="Times New Roman" w:cs="Times New Roman"/>
    </w:rPr>
  </w:style>
  <w:style w:type="paragraph" w:customStyle="1" w:styleId="Stilius5">
    <w:name w:val="Stilius5"/>
    <w:basedOn w:val="Stilius2"/>
    <w:qFormat/>
    <w:rsid w:val="00F3620C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Stilius4Diagrama">
    <w:name w:val="Stilius4 Diagrama"/>
    <w:locked/>
    <w:rsid w:val="00F3620C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Stilius5Diagrama">
    <w:name w:val="Stilius5 Diagrama"/>
    <w:locked/>
    <w:rsid w:val="00F3620C"/>
    <w:rPr>
      <w:rFonts w:ascii="Times New Roman" w:hAnsi="Times New Roman" w:cs="Times New Roman"/>
      <w:b/>
      <w:sz w:val="28"/>
      <w:szCs w:val="28"/>
      <w:lang w:val="x-none" w:eastAsia="en-US"/>
    </w:rPr>
  </w:style>
  <w:style w:type="paragraph" w:styleId="prastasiniatinklio">
    <w:name w:val="Normal (Web)"/>
    <w:basedOn w:val="prastasis"/>
    <w:rsid w:val="00F3620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 w:eastAsia="en-US"/>
    </w:rPr>
  </w:style>
  <w:style w:type="paragraph" w:customStyle="1" w:styleId="Head21">
    <w:name w:val="Head 2.1"/>
    <w:basedOn w:val="prastasis"/>
    <w:rsid w:val="00F3620C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szCs w:val="20"/>
      <w:lang w:val="en-US" w:eastAsia="en-US"/>
    </w:rPr>
  </w:style>
  <w:style w:type="paragraph" w:customStyle="1" w:styleId="DiagramaCharCharDiagramaCharCharChar">
    <w:name w:val="Diagrama Char Char Diagrama Char Char Char"/>
    <w:basedOn w:val="prastasis"/>
    <w:rsid w:val="00F3620C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styleId="Pagrindinistekstas2">
    <w:name w:val="Body Text 2"/>
    <w:basedOn w:val="prastasis"/>
    <w:link w:val="Pagrindinistekstas2Diagrama"/>
    <w:unhideWhenUsed/>
    <w:rsid w:val="00F3620C"/>
    <w:pPr>
      <w:spacing w:after="120" w:line="480" w:lineRule="auto"/>
    </w:pPr>
    <w:rPr>
      <w:rFonts w:ascii="Calibri" w:eastAsia="Times New Roman" w:hAnsi="Calibri"/>
      <w:sz w:val="22"/>
      <w:szCs w:val="22"/>
      <w:lang w:val="lt-LT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F3620C"/>
    <w:rPr>
      <w:rFonts w:ascii="Calibri" w:eastAsia="Times New Roman" w:hAnsi="Calibri" w:cs="Times New Roman"/>
    </w:rPr>
  </w:style>
  <w:style w:type="paragraph" w:styleId="Pavadinimas">
    <w:name w:val="Title"/>
    <w:basedOn w:val="prastasis"/>
    <w:link w:val="PavadinimasDiagrama"/>
    <w:qFormat/>
    <w:rsid w:val="00F3620C"/>
    <w:pPr>
      <w:widowControl w:val="0"/>
      <w:jc w:val="center"/>
    </w:pPr>
    <w:rPr>
      <w:rFonts w:eastAsia="Times New Roman"/>
      <w:b/>
      <w:bCs/>
      <w:sz w:val="28"/>
      <w:szCs w:val="28"/>
      <w:lang w:val="lt-LT" w:eastAsia="hu-HU"/>
    </w:rPr>
  </w:style>
  <w:style w:type="character" w:customStyle="1" w:styleId="PavadinimasDiagrama">
    <w:name w:val="Pavadinimas Diagrama"/>
    <w:basedOn w:val="Numatytasispastraiposriftas"/>
    <w:link w:val="Pavadinimas"/>
    <w:rsid w:val="00F3620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Dokumentostruktra">
    <w:name w:val="Document Map"/>
    <w:basedOn w:val="prastasis"/>
    <w:link w:val="DokumentostruktraDiagrama"/>
    <w:semiHidden/>
    <w:rsid w:val="00F3620C"/>
    <w:pPr>
      <w:shd w:val="clear" w:color="auto" w:fill="000080"/>
    </w:pPr>
    <w:rPr>
      <w:rFonts w:ascii="Tahoma" w:eastAsia="Times New Roman" w:hAnsi="Tahoma" w:cs="Tahoma"/>
      <w:sz w:val="20"/>
      <w:szCs w:val="20"/>
      <w:lang w:val="lt-LT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F3620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agrindiniotekstotrauka">
    <w:name w:val="Body Text Indent"/>
    <w:basedOn w:val="prastasis"/>
    <w:link w:val="PagrindiniotekstotraukaDiagrama"/>
    <w:unhideWhenUsed/>
    <w:rsid w:val="00F3620C"/>
    <w:pPr>
      <w:spacing w:after="120"/>
      <w:ind w:left="283"/>
    </w:pPr>
    <w:rPr>
      <w:rFonts w:ascii="Calibri" w:eastAsia="Times New Roman" w:hAnsi="Calibri"/>
      <w:sz w:val="22"/>
      <w:szCs w:val="22"/>
      <w:lang w:val="lt-LT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3620C"/>
    <w:rPr>
      <w:rFonts w:ascii="Calibri" w:eastAsia="Times New Roman" w:hAnsi="Calibri" w:cs="Times New Roman"/>
    </w:rPr>
  </w:style>
  <w:style w:type="paragraph" w:customStyle="1" w:styleId="CentrBold">
    <w:name w:val="CentrBold"/>
    <w:rsid w:val="00F3620C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character" w:customStyle="1" w:styleId="CommentTextChar1">
    <w:name w:val="Comment Text Char1"/>
    <w:semiHidden/>
    <w:rsid w:val="00F3620C"/>
    <w:rPr>
      <w:lang w:val="lt-LT" w:eastAsia="en-US" w:bidi="ar-SA"/>
    </w:rPr>
  </w:style>
  <w:style w:type="paragraph" w:customStyle="1" w:styleId="BodyText1">
    <w:name w:val="Body Text1"/>
    <w:basedOn w:val="prastasis"/>
    <w:rsid w:val="00F36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Times New Roman"/>
      <w:color w:val="000000"/>
      <w:sz w:val="20"/>
      <w:szCs w:val="20"/>
      <w:lang w:val="lt-LT" w:eastAsia="en-US"/>
    </w:rPr>
  </w:style>
  <w:style w:type="character" w:customStyle="1" w:styleId="CharChar6">
    <w:name w:val="Char Char6"/>
    <w:semiHidden/>
    <w:locked/>
    <w:rsid w:val="00F3620C"/>
    <w:rPr>
      <w:rFonts w:ascii="Times New Roman" w:hAnsi="Times New Roman" w:cs="Times New Roman"/>
      <w:lang w:val="x-none" w:eastAsia="en-US"/>
    </w:rPr>
  </w:style>
  <w:style w:type="paragraph" w:customStyle="1" w:styleId="oddl-nadpis">
    <w:name w:val="oddíl-nadpis"/>
    <w:basedOn w:val="prastasis"/>
    <w:rsid w:val="00F3620C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/>
      <w:b/>
      <w:snapToGrid w:val="0"/>
      <w:szCs w:val="20"/>
      <w:lang w:val="cs-CZ" w:eastAsia="en-US"/>
    </w:rPr>
  </w:style>
  <w:style w:type="numbering" w:customStyle="1" w:styleId="Style1">
    <w:name w:val="Style1"/>
    <w:uiPriority w:val="99"/>
    <w:rsid w:val="00F3620C"/>
    <w:pPr>
      <w:numPr>
        <w:numId w:val="2"/>
      </w:numPr>
    </w:pPr>
  </w:style>
  <w:style w:type="paragraph" w:customStyle="1" w:styleId="Default">
    <w:name w:val="Default"/>
    <w:rsid w:val="00F3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taisymai">
    <w:name w:val="Revision"/>
    <w:hidden/>
    <w:uiPriority w:val="99"/>
    <w:semiHidden/>
    <w:rsid w:val="00F362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jtip">
    <w:name w:val="tajtip"/>
    <w:basedOn w:val="prastasis"/>
    <w:rsid w:val="00F3620C"/>
    <w:pPr>
      <w:spacing w:after="150"/>
    </w:pPr>
    <w:rPr>
      <w:rFonts w:eastAsia="Times New Roman"/>
      <w:lang w:val="lt-LT" w:eastAsia="lt-LT"/>
    </w:rPr>
  </w:style>
  <w:style w:type="paragraph" w:customStyle="1" w:styleId="CM11">
    <w:name w:val="CM1+1"/>
    <w:basedOn w:val="Default"/>
    <w:next w:val="Default"/>
    <w:uiPriority w:val="99"/>
    <w:rsid w:val="00F3620C"/>
    <w:rPr>
      <w:rFonts w:ascii="EUAlbertina" w:hAnsi="EUAlbertina"/>
      <w:color w:val="auto"/>
    </w:rPr>
  </w:style>
  <w:style w:type="paragraph" w:customStyle="1" w:styleId="CM31">
    <w:name w:val="CM3+1"/>
    <w:basedOn w:val="Default"/>
    <w:next w:val="Default"/>
    <w:uiPriority w:val="99"/>
    <w:rsid w:val="00F3620C"/>
    <w:rPr>
      <w:rFonts w:ascii="EUAlbertina" w:hAnsi="EUAlbertina"/>
      <w:color w:val="auto"/>
    </w:rPr>
  </w:style>
  <w:style w:type="paragraph" w:customStyle="1" w:styleId="CM1">
    <w:name w:val="CM1"/>
    <w:basedOn w:val="Default"/>
    <w:next w:val="Default"/>
    <w:uiPriority w:val="99"/>
    <w:rsid w:val="00F3620C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F3620C"/>
    <w:rPr>
      <w:rFonts w:ascii="EUAlbertina" w:hAnsi="EUAlbertina"/>
      <w:color w:val="auto"/>
    </w:rPr>
  </w:style>
  <w:style w:type="character" w:styleId="Vietosrezervavimoenklotekstas">
    <w:name w:val="Placeholder Text"/>
    <w:basedOn w:val="Numatytasispastraiposriftas"/>
    <w:uiPriority w:val="99"/>
    <w:semiHidden/>
    <w:rsid w:val="00F3620C"/>
    <w:rPr>
      <w:color w:val="808080"/>
    </w:rPr>
  </w:style>
  <w:style w:type="paragraph" w:styleId="Porat">
    <w:name w:val="footer"/>
    <w:basedOn w:val="prastasis"/>
    <w:link w:val="PoratDiagrama"/>
    <w:unhideWhenUsed/>
    <w:rsid w:val="00F3620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F3620C"/>
    <w:rPr>
      <w:rFonts w:ascii="Times New Roman" w:hAnsi="Times New Roman" w:cs="Times New Roman"/>
      <w:sz w:val="24"/>
      <w:szCs w:val="24"/>
      <w:lang w:val="en-GB" w:eastAsia="en-GB"/>
    </w:rPr>
  </w:style>
  <w:style w:type="character" w:styleId="Puslapionumeris">
    <w:name w:val="page number"/>
    <w:basedOn w:val="Numatytasispastraiposriftas"/>
    <w:unhideWhenUsed/>
    <w:rsid w:val="00F3620C"/>
  </w:style>
  <w:style w:type="paragraph" w:styleId="Antrats">
    <w:name w:val="header"/>
    <w:basedOn w:val="prastasis"/>
    <w:link w:val="AntratsDiagrama"/>
    <w:unhideWhenUsed/>
    <w:rsid w:val="00F3620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F3620C"/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Tablecaption">
    <w:name w:val="Table caption_"/>
    <w:link w:val="Tablecaption0"/>
    <w:rsid w:val="00F3620C"/>
    <w:rPr>
      <w:shd w:val="clear" w:color="auto" w:fill="FFFFFF"/>
    </w:rPr>
  </w:style>
  <w:style w:type="paragraph" w:customStyle="1" w:styleId="Tablecaption0">
    <w:name w:val="Table caption"/>
    <w:basedOn w:val="prastasis"/>
    <w:link w:val="Tablecaption"/>
    <w:rsid w:val="00F3620C"/>
    <w:pPr>
      <w:widowControl w:val="0"/>
      <w:shd w:val="clear" w:color="auto" w:fill="FFFFFF"/>
      <w:spacing w:line="278" w:lineRule="exact"/>
    </w:pPr>
    <w:rPr>
      <w:rFonts w:asciiTheme="minorHAnsi" w:hAnsiTheme="minorHAnsi" w:cstheme="minorBidi"/>
      <w:sz w:val="22"/>
      <w:szCs w:val="22"/>
      <w:lang w:val="lt-LT" w:eastAsia="en-US"/>
    </w:rPr>
  </w:style>
  <w:style w:type="paragraph" w:customStyle="1" w:styleId="Tvarkospapunktis">
    <w:name w:val="Tvarkos papunktis"/>
    <w:basedOn w:val="prastasis"/>
    <w:rsid w:val="00F3620C"/>
    <w:pPr>
      <w:numPr>
        <w:numId w:val="3"/>
      </w:numPr>
      <w:suppressAutoHyphens/>
      <w:autoSpaceDN w:val="0"/>
      <w:jc w:val="both"/>
      <w:textAlignment w:val="baseline"/>
    </w:pPr>
    <w:rPr>
      <w:rFonts w:eastAsia="Times New Roman"/>
      <w:lang w:val="lt-LT" w:eastAsia="lt-LT"/>
    </w:rPr>
  </w:style>
  <w:style w:type="numbering" w:customStyle="1" w:styleId="LFO10">
    <w:name w:val="LFO10"/>
    <w:basedOn w:val="Sraonra"/>
    <w:rsid w:val="00F3620C"/>
    <w:pPr>
      <w:numPr>
        <w:numId w:val="3"/>
      </w:numPr>
    </w:pPr>
  </w:style>
  <w:style w:type="paragraph" w:customStyle="1" w:styleId="Paraai">
    <w:name w:val="Parašai"/>
    <w:basedOn w:val="prastasis"/>
    <w:rsid w:val="00F3620C"/>
    <w:pPr>
      <w:tabs>
        <w:tab w:val="left" w:pos="6237"/>
      </w:tabs>
      <w:spacing w:before="240"/>
      <w:jc w:val="both"/>
    </w:pPr>
    <w:rPr>
      <w:rFonts w:eastAsia="Times New Roman"/>
      <w:szCs w:val="20"/>
      <w:lang w:val="lt-LT" w:eastAsia="en-US"/>
    </w:rPr>
  </w:style>
  <w:style w:type="paragraph" w:customStyle="1" w:styleId="1">
    <w:name w:val="Стиль1"/>
    <w:basedOn w:val="prastasis"/>
    <w:rsid w:val="00F3620C"/>
    <w:pPr>
      <w:jc w:val="center"/>
    </w:pPr>
    <w:rPr>
      <w:rFonts w:eastAsia="Times New Roman"/>
      <w:szCs w:val="20"/>
      <w:lang w:val="ru-RU" w:eastAsia="en-US"/>
    </w:rPr>
  </w:style>
  <w:style w:type="numbering" w:customStyle="1" w:styleId="StyleNumberedLeft265cm3">
    <w:name w:val="Style Numbered Left:  265 cm3"/>
    <w:basedOn w:val="Sraonra"/>
    <w:rsid w:val="00F3620C"/>
    <w:pPr>
      <w:numPr>
        <w:numId w:val="4"/>
      </w:numPr>
    </w:pPr>
  </w:style>
  <w:style w:type="table" w:customStyle="1" w:styleId="Lentelstinklelis1">
    <w:name w:val="Lentelės tinklelis1"/>
    <w:basedOn w:val="prastojilentel"/>
    <w:next w:val="Lentelstinklelis"/>
    <w:rsid w:val="00F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F3620C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customStyle="1" w:styleId="Antrat21">
    <w:name w:val="Antraštė 21"/>
    <w:basedOn w:val="prastasis"/>
    <w:qFormat/>
    <w:rsid w:val="00F3620C"/>
    <w:pPr>
      <w:spacing w:before="60" w:after="60"/>
      <w:jc w:val="center"/>
    </w:pPr>
    <w:rPr>
      <w:rFonts w:eastAsia="Times New Roman"/>
      <w:caps/>
      <w:sz w:val="22"/>
      <w:szCs w:val="20"/>
      <w:lang w:val="lt-LT" w:eastAsia="lt-LT"/>
    </w:rPr>
  </w:style>
  <w:style w:type="paragraph" w:customStyle="1" w:styleId="Style14">
    <w:name w:val="Style14"/>
    <w:basedOn w:val="prastasis"/>
    <w:uiPriority w:val="99"/>
    <w:rsid w:val="00F3620C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/>
      <w:lang w:val="en-US" w:eastAsia="en-US"/>
    </w:rPr>
  </w:style>
  <w:style w:type="paragraph" w:customStyle="1" w:styleId="Style2">
    <w:name w:val="Style2"/>
    <w:basedOn w:val="prastasis"/>
    <w:uiPriority w:val="99"/>
    <w:rsid w:val="00F3620C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Style3">
    <w:name w:val="Style3"/>
    <w:basedOn w:val="prastasis"/>
    <w:uiPriority w:val="99"/>
    <w:rsid w:val="00F3620C"/>
    <w:pPr>
      <w:widowControl w:val="0"/>
      <w:autoSpaceDE w:val="0"/>
      <w:autoSpaceDN w:val="0"/>
      <w:adjustRightInd w:val="0"/>
      <w:spacing w:line="262" w:lineRule="exact"/>
    </w:pPr>
    <w:rPr>
      <w:rFonts w:eastAsia="Times New Roman"/>
      <w:lang w:val="en-US" w:eastAsia="en-US"/>
    </w:rPr>
  </w:style>
  <w:style w:type="paragraph" w:customStyle="1" w:styleId="Style4">
    <w:name w:val="Style4"/>
    <w:basedOn w:val="prastasis"/>
    <w:uiPriority w:val="99"/>
    <w:rsid w:val="00F3620C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Times New Roman"/>
      <w:lang w:val="en-US" w:eastAsia="en-US"/>
    </w:rPr>
  </w:style>
  <w:style w:type="paragraph" w:customStyle="1" w:styleId="Style5">
    <w:name w:val="Style5"/>
    <w:basedOn w:val="prastasis"/>
    <w:uiPriority w:val="99"/>
    <w:rsid w:val="00F3620C"/>
    <w:pPr>
      <w:widowControl w:val="0"/>
      <w:autoSpaceDE w:val="0"/>
      <w:autoSpaceDN w:val="0"/>
      <w:adjustRightInd w:val="0"/>
      <w:jc w:val="both"/>
    </w:pPr>
    <w:rPr>
      <w:rFonts w:eastAsia="Times New Roman"/>
      <w:lang w:val="en-US" w:eastAsia="en-US"/>
    </w:rPr>
  </w:style>
  <w:style w:type="paragraph" w:customStyle="1" w:styleId="Style6">
    <w:name w:val="Style6"/>
    <w:basedOn w:val="prastasis"/>
    <w:uiPriority w:val="99"/>
    <w:rsid w:val="00F3620C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Style7">
    <w:name w:val="Style7"/>
    <w:basedOn w:val="prastasis"/>
    <w:uiPriority w:val="99"/>
    <w:rsid w:val="00F3620C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Style8">
    <w:name w:val="Style8"/>
    <w:basedOn w:val="prastasis"/>
    <w:uiPriority w:val="99"/>
    <w:rsid w:val="00F3620C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Style10">
    <w:name w:val="Style10"/>
    <w:basedOn w:val="prastasis"/>
    <w:uiPriority w:val="99"/>
    <w:rsid w:val="00F3620C"/>
    <w:pPr>
      <w:widowControl w:val="0"/>
      <w:autoSpaceDE w:val="0"/>
      <w:autoSpaceDN w:val="0"/>
      <w:adjustRightInd w:val="0"/>
      <w:spacing w:line="370" w:lineRule="exact"/>
      <w:ind w:hanging="1435"/>
    </w:pPr>
    <w:rPr>
      <w:rFonts w:eastAsia="Times New Roman"/>
      <w:lang w:val="en-US" w:eastAsia="en-US"/>
    </w:rPr>
  </w:style>
  <w:style w:type="paragraph" w:customStyle="1" w:styleId="Style11">
    <w:name w:val="Style11"/>
    <w:basedOn w:val="prastasis"/>
    <w:uiPriority w:val="99"/>
    <w:rsid w:val="00F3620C"/>
    <w:pPr>
      <w:widowControl w:val="0"/>
      <w:autoSpaceDE w:val="0"/>
      <w:autoSpaceDN w:val="0"/>
      <w:adjustRightInd w:val="0"/>
      <w:spacing w:line="317" w:lineRule="exact"/>
      <w:ind w:firstLine="2400"/>
    </w:pPr>
    <w:rPr>
      <w:rFonts w:eastAsia="Times New Roman"/>
      <w:lang w:val="en-US" w:eastAsia="en-US"/>
    </w:rPr>
  </w:style>
  <w:style w:type="paragraph" w:customStyle="1" w:styleId="Style13">
    <w:name w:val="Style13"/>
    <w:basedOn w:val="prastasis"/>
    <w:uiPriority w:val="99"/>
    <w:rsid w:val="00F3620C"/>
    <w:pPr>
      <w:widowControl w:val="0"/>
      <w:autoSpaceDE w:val="0"/>
      <w:autoSpaceDN w:val="0"/>
      <w:adjustRightInd w:val="0"/>
      <w:spacing w:line="312" w:lineRule="exact"/>
      <w:ind w:hanging="1358"/>
    </w:pPr>
    <w:rPr>
      <w:rFonts w:eastAsia="Times New Roman"/>
      <w:lang w:val="en-US" w:eastAsia="en-US"/>
    </w:rPr>
  </w:style>
  <w:style w:type="paragraph" w:customStyle="1" w:styleId="Style15">
    <w:name w:val="Style15"/>
    <w:basedOn w:val="prastasis"/>
    <w:uiPriority w:val="99"/>
    <w:rsid w:val="00F3620C"/>
    <w:pPr>
      <w:widowControl w:val="0"/>
      <w:autoSpaceDE w:val="0"/>
      <w:autoSpaceDN w:val="0"/>
      <w:adjustRightInd w:val="0"/>
      <w:spacing w:line="370" w:lineRule="exact"/>
      <w:ind w:hanging="1358"/>
    </w:pPr>
    <w:rPr>
      <w:rFonts w:eastAsia="Times New Roman"/>
      <w:lang w:val="en-US" w:eastAsia="en-US"/>
    </w:rPr>
  </w:style>
  <w:style w:type="paragraph" w:customStyle="1" w:styleId="Style16">
    <w:name w:val="Style16"/>
    <w:basedOn w:val="prastasis"/>
    <w:uiPriority w:val="99"/>
    <w:rsid w:val="00F3620C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character" w:customStyle="1" w:styleId="FontStyle18">
    <w:name w:val="Font Style18"/>
    <w:uiPriority w:val="99"/>
    <w:rsid w:val="00F362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uiPriority w:val="99"/>
    <w:rsid w:val="00F362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F362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F3620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F3620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F3620C"/>
    <w:rPr>
      <w:rFonts w:ascii="Times New Roman" w:hAnsi="Times New Roman" w:cs="Times New Roman"/>
      <w:b/>
      <w:bCs/>
      <w:sz w:val="14"/>
      <w:szCs w:val="14"/>
    </w:rPr>
  </w:style>
  <w:style w:type="character" w:customStyle="1" w:styleId="Bodytext0">
    <w:name w:val="Body text_"/>
    <w:link w:val="BodyText2"/>
    <w:rsid w:val="00F362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prastasis"/>
    <w:link w:val="Bodytext0"/>
    <w:rsid w:val="00F3620C"/>
    <w:pPr>
      <w:shd w:val="clear" w:color="auto" w:fill="FFFFFF"/>
      <w:spacing w:line="0" w:lineRule="atLeast"/>
    </w:pPr>
    <w:rPr>
      <w:rFonts w:eastAsia="Times New Roman"/>
      <w:sz w:val="22"/>
      <w:szCs w:val="22"/>
      <w:lang w:val="lt-LT" w:eastAsia="en-US"/>
    </w:rPr>
  </w:style>
  <w:style w:type="character" w:customStyle="1" w:styleId="Bodytext20">
    <w:name w:val="Body text (2)_"/>
    <w:link w:val="Bodytext21"/>
    <w:rsid w:val="00F362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1">
    <w:name w:val="Body text (2)"/>
    <w:basedOn w:val="prastasis"/>
    <w:link w:val="Bodytext20"/>
    <w:rsid w:val="00F3620C"/>
    <w:pPr>
      <w:shd w:val="clear" w:color="auto" w:fill="FFFFFF"/>
      <w:spacing w:line="0" w:lineRule="atLeast"/>
    </w:pPr>
    <w:rPr>
      <w:rFonts w:eastAsia="Times New Roman"/>
      <w:sz w:val="23"/>
      <w:szCs w:val="23"/>
      <w:lang w:val="lt-LT" w:eastAsia="en-US"/>
    </w:rPr>
  </w:style>
  <w:style w:type="character" w:customStyle="1" w:styleId="Bodytext2NotItalic">
    <w:name w:val="Body text (2) + Not Italic"/>
    <w:rsid w:val="00F362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Heading1Char">
    <w:name w:val="Heading 1 Char"/>
    <w:aliases w:val="Appendix Char"/>
    <w:locked/>
    <w:rsid w:val="00F3620C"/>
    <w:rPr>
      <w:rFonts w:ascii="Times New Roman" w:hAnsi="Times New Roman" w:cs="Times New Roman"/>
      <w:sz w:val="28"/>
      <w:lang w:val="x-none" w:eastAsia="en-US"/>
    </w:rPr>
  </w:style>
  <w:style w:type="character" w:customStyle="1" w:styleId="Heading2Char">
    <w:name w:val="Heading 2 Char"/>
    <w:aliases w:val="Title Header2 Char"/>
    <w:locked/>
    <w:rsid w:val="00F3620C"/>
    <w:rPr>
      <w:rFonts w:ascii="Times New Roman" w:hAnsi="Times New Roman" w:cs="Times New Roman"/>
      <w:sz w:val="24"/>
      <w:lang w:val="x-none" w:eastAsia="en-US"/>
    </w:rPr>
  </w:style>
  <w:style w:type="character" w:customStyle="1" w:styleId="Heading3Char">
    <w:name w:val="Heading 3 Char"/>
    <w:aliases w:val="Section Header3 Char,Sub-Clause Paragraph Char"/>
    <w:locked/>
    <w:rsid w:val="00F3620C"/>
    <w:rPr>
      <w:rFonts w:ascii="Times New Roman" w:hAnsi="Times New Roman" w:cs="Times New Roman"/>
      <w:sz w:val="24"/>
      <w:lang w:val="x-none" w:eastAsia="en-US"/>
    </w:rPr>
  </w:style>
  <w:style w:type="character" w:customStyle="1" w:styleId="Heading4Char">
    <w:name w:val="Heading 4 Char"/>
    <w:aliases w:val="Heading 4 Char Char Char Char Char,Sub-Clause Sub-paragraph Char"/>
    <w:locked/>
    <w:rsid w:val="00F3620C"/>
    <w:rPr>
      <w:rFonts w:ascii="Times New Roman" w:hAnsi="Times New Roman" w:cs="Times New Roman"/>
      <w:b/>
      <w:sz w:val="44"/>
      <w:lang w:val="x-none" w:eastAsia="en-US"/>
    </w:rPr>
  </w:style>
  <w:style w:type="character" w:customStyle="1" w:styleId="Heading5Char">
    <w:name w:val="Heading 5 Char"/>
    <w:locked/>
    <w:rsid w:val="00F3620C"/>
    <w:rPr>
      <w:rFonts w:ascii="Times New Roman" w:hAnsi="Times New Roman" w:cs="Times New Roman"/>
      <w:b/>
      <w:sz w:val="40"/>
      <w:lang w:val="x-none" w:eastAsia="en-US"/>
    </w:rPr>
  </w:style>
  <w:style w:type="character" w:customStyle="1" w:styleId="Heading6Char">
    <w:name w:val="Heading 6 Char"/>
    <w:locked/>
    <w:rsid w:val="00F3620C"/>
    <w:rPr>
      <w:rFonts w:ascii="Times New Roman" w:hAnsi="Times New Roman" w:cs="Times New Roman"/>
      <w:b/>
      <w:sz w:val="36"/>
      <w:lang w:val="x-none" w:eastAsia="en-US"/>
    </w:rPr>
  </w:style>
  <w:style w:type="character" w:customStyle="1" w:styleId="Heading7Char">
    <w:name w:val="Heading 7 Char"/>
    <w:locked/>
    <w:rsid w:val="00F3620C"/>
    <w:rPr>
      <w:rFonts w:ascii="Times New Roman" w:hAnsi="Times New Roman" w:cs="Times New Roman"/>
      <w:sz w:val="48"/>
      <w:lang w:val="x-none" w:eastAsia="en-US"/>
    </w:rPr>
  </w:style>
  <w:style w:type="character" w:customStyle="1" w:styleId="Heading8Char">
    <w:name w:val="Heading 8 Char"/>
    <w:locked/>
    <w:rsid w:val="00F3620C"/>
    <w:rPr>
      <w:rFonts w:ascii="Times New Roman" w:hAnsi="Times New Roman" w:cs="Times New Roman"/>
      <w:b/>
      <w:sz w:val="18"/>
      <w:lang w:val="x-none" w:eastAsia="en-US"/>
    </w:rPr>
  </w:style>
  <w:style w:type="character" w:customStyle="1" w:styleId="Heading9Char">
    <w:name w:val="Heading 9 Char"/>
    <w:locked/>
    <w:rsid w:val="00F3620C"/>
    <w:rPr>
      <w:rFonts w:ascii="Times New Roman" w:hAnsi="Times New Roman" w:cs="Times New Roman"/>
      <w:sz w:val="40"/>
      <w:lang w:val="x-none" w:eastAsia="en-US"/>
    </w:rPr>
  </w:style>
  <w:style w:type="character" w:customStyle="1" w:styleId="BalloonTextChar">
    <w:name w:val="Balloon Text Char"/>
    <w:semiHidden/>
    <w:locked/>
    <w:rsid w:val="00F3620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Char">
    <w:name w:val="Body Text Char"/>
    <w:locked/>
    <w:rsid w:val="00F3620C"/>
    <w:rPr>
      <w:rFonts w:ascii="Times New Roman" w:hAnsi="Times New Roman" w:cs="Times New Roman"/>
      <w:sz w:val="24"/>
      <w:szCs w:val="24"/>
      <w:lang w:val="x-none" w:eastAsia="lt-LT"/>
    </w:rPr>
  </w:style>
  <w:style w:type="character" w:customStyle="1" w:styleId="CommentTextChar">
    <w:name w:val="Comment Text Char"/>
    <w:locked/>
    <w:rsid w:val="00F3620C"/>
    <w:rPr>
      <w:rFonts w:ascii="Times New Roman" w:hAnsi="Times New Roman" w:cs="Times New Roman"/>
      <w:lang w:val="x-none" w:eastAsia="en-US"/>
    </w:rPr>
  </w:style>
  <w:style w:type="character" w:customStyle="1" w:styleId="CommentSubjectChar">
    <w:name w:val="Comment Subject Char"/>
    <w:semiHidden/>
    <w:rsid w:val="00F3620C"/>
    <w:rPr>
      <w:rFonts w:ascii="Times New Roman" w:hAnsi="Times New Roman" w:cs="Times New Roman"/>
      <w:b/>
      <w:bCs/>
      <w:lang w:val="lt-LT" w:eastAsia="en-US"/>
    </w:rPr>
  </w:style>
  <w:style w:type="character" w:customStyle="1" w:styleId="BodyText2Char">
    <w:name w:val="Body Text 2 Char"/>
    <w:locked/>
    <w:rsid w:val="00F3620C"/>
    <w:rPr>
      <w:rFonts w:cs="Times New Roman"/>
      <w:sz w:val="22"/>
      <w:szCs w:val="22"/>
      <w:lang w:val="x-none" w:eastAsia="en-US"/>
    </w:rPr>
  </w:style>
  <w:style w:type="character" w:customStyle="1" w:styleId="TitleChar">
    <w:name w:val="Title Char"/>
    <w:locked/>
    <w:rsid w:val="00F3620C"/>
    <w:rPr>
      <w:rFonts w:ascii="Times New Roman" w:hAnsi="Times New Roman" w:cs="Times New Roman"/>
      <w:b/>
      <w:bCs/>
      <w:sz w:val="28"/>
      <w:szCs w:val="28"/>
      <w:lang w:val="x-none" w:eastAsia="hu-HU"/>
    </w:rPr>
  </w:style>
  <w:style w:type="character" w:customStyle="1" w:styleId="DocumentMapChar">
    <w:name w:val="Document Map Char"/>
    <w:semiHidden/>
    <w:rsid w:val="00F3620C"/>
    <w:rPr>
      <w:rFonts w:ascii="Times New Roman" w:hAnsi="Times New Roman"/>
      <w:sz w:val="0"/>
      <w:szCs w:val="0"/>
      <w:lang w:val="lt-LT"/>
    </w:rPr>
  </w:style>
  <w:style w:type="character" w:customStyle="1" w:styleId="BodyTextIndentChar">
    <w:name w:val="Body Text Indent Char"/>
    <w:semiHidden/>
    <w:locked/>
    <w:rsid w:val="00F3620C"/>
    <w:rPr>
      <w:rFonts w:cs="Times New Roman"/>
      <w:sz w:val="22"/>
      <w:szCs w:val="22"/>
      <w:lang w:val="x-none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3620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F362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Numatytasispastraiposriftas1">
    <w:name w:val="Numatytasis pastraipos šriftas1"/>
    <w:rsid w:val="00F3620C"/>
  </w:style>
  <w:style w:type="paragraph" w:customStyle="1" w:styleId="linija">
    <w:name w:val="linija"/>
    <w:basedOn w:val="prastasis"/>
    <w:rsid w:val="00F3620C"/>
    <w:pPr>
      <w:spacing w:before="100" w:beforeAutospacing="1" w:after="100" w:afterAutospacing="1"/>
    </w:pPr>
    <w:rPr>
      <w:rFonts w:eastAsia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Daunius</dc:creator>
  <cp:keywords/>
  <dc:description/>
  <cp:lastModifiedBy>Renata Račienė</cp:lastModifiedBy>
  <cp:revision>2</cp:revision>
  <dcterms:created xsi:type="dcterms:W3CDTF">2023-12-18T09:18:00Z</dcterms:created>
  <dcterms:modified xsi:type="dcterms:W3CDTF">2023-12-18T09:18:00Z</dcterms:modified>
</cp:coreProperties>
</file>