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23292" w14:textId="4B85F24D" w:rsidR="00711A29" w:rsidRPr="00711A29" w:rsidRDefault="00711A29" w:rsidP="00D8540E">
      <w:pPr>
        <w:pStyle w:val="Standard"/>
        <w:ind w:firstLine="0"/>
        <w:jc w:val="center"/>
        <w:rPr>
          <w:rFonts w:ascii="Times New Roman" w:hAnsi="Times New Roman"/>
          <w:color w:val="000000"/>
          <w:sz w:val="22"/>
          <w:szCs w:val="22"/>
        </w:rPr>
      </w:pPr>
      <w:bookmarkStart w:id="0" w:name="_Hlk22840815"/>
      <w:r w:rsidRPr="00711A29">
        <w:rPr>
          <w:rFonts w:ascii="Times New Roman" w:hAnsi="Times New Roman"/>
          <w:color w:val="000000"/>
          <w:sz w:val="22"/>
          <w:szCs w:val="22"/>
        </w:rPr>
        <w:t xml:space="preserve">                                                                                                                                                    2 priedas</w:t>
      </w:r>
    </w:p>
    <w:p w14:paraId="116BFF27" w14:textId="77777777" w:rsidR="00711A29" w:rsidRDefault="00711A29" w:rsidP="00D8540E">
      <w:pPr>
        <w:pStyle w:val="Standard"/>
        <w:ind w:firstLine="0"/>
        <w:jc w:val="center"/>
        <w:rPr>
          <w:rFonts w:ascii="Times New Roman" w:hAnsi="Times New Roman"/>
          <w:b/>
          <w:bCs/>
          <w:color w:val="000000"/>
          <w:sz w:val="22"/>
          <w:szCs w:val="22"/>
        </w:rPr>
      </w:pPr>
    </w:p>
    <w:p w14:paraId="09A59865" w14:textId="5C1AF669" w:rsidR="00CD2129" w:rsidRDefault="00E6483B" w:rsidP="00D8540E">
      <w:pPr>
        <w:pStyle w:val="Standard"/>
        <w:ind w:firstLine="0"/>
        <w:jc w:val="center"/>
        <w:rPr>
          <w:rFonts w:ascii="Times New Roman" w:hAnsi="Times New Roman"/>
          <w:b/>
          <w:bCs/>
          <w:color w:val="000000"/>
          <w:sz w:val="22"/>
          <w:szCs w:val="22"/>
        </w:rPr>
      </w:pPr>
      <w:r w:rsidRPr="00FF08A6">
        <w:rPr>
          <w:rFonts w:ascii="Times New Roman" w:hAnsi="Times New Roman"/>
          <w:b/>
          <w:bCs/>
          <w:color w:val="000000"/>
          <w:sz w:val="22"/>
          <w:szCs w:val="22"/>
        </w:rPr>
        <w:t>DOKUMENTŲ VALDYMO SISTEMOS</w:t>
      </w:r>
      <w:r w:rsidR="00CD2129">
        <w:rPr>
          <w:rFonts w:ascii="Times New Roman" w:hAnsi="Times New Roman"/>
          <w:b/>
          <w:bCs/>
          <w:color w:val="000000"/>
          <w:sz w:val="22"/>
          <w:szCs w:val="22"/>
        </w:rPr>
        <w:t xml:space="preserve"> ,,AVILYS“</w:t>
      </w:r>
      <w:r w:rsidRPr="00FF08A6">
        <w:rPr>
          <w:rFonts w:ascii="Times New Roman" w:hAnsi="Times New Roman"/>
          <w:b/>
          <w:bCs/>
          <w:color w:val="000000"/>
          <w:sz w:val="22"/>
          <w:szCs w:val="22"/>
        </w:rPr>
        <w:t xml:space="preserve"> </w:t>
      </w:r>
    </w:p>
    <w:p w14:paraId="091D19D0" w14:textId="30D42300" w:rsidR="00E6483B" w:rsidRPr="00FF08A6" w:rsidRDefault="00D8540E" w:rsidP="00D8540E">
      <w:pPr>
        <w:pStyle w:val="Standard"/>
        <w:ind w:firstLine="0"/>
        <w:jc w:val="center"/>
        <w:rPr>
          <w:rFonts w:ascii="Times New Roman" w:hAnsi="Times New Roman"/>
          <w:b/>
          <w:bCs/>
          <w:color w:val="000000"/>
          <w:sz w:val="22"/>
          <w:szCs w:val="22"/>
        </w:rPr>
      </w:pPr>
      <w:r w:rsidRPr="00FF08A6">
        <w:rPr>
          <w:rFonts w:ascii="Times New Roman" w:hAnsi="Times New Roman"/>
          <w:b/>
          <w:bCs/>
          <w:color w:val="000000"/>
          <w:sz w:val="22"/>
          <w:szCs w:val="22"/>
        </w:rPr>
        <w:t xml:space="preserve">PALAIKYMO </w:t>
      </w:r>
      <w:r w:rsidR="00E6483B" w:rsidRPr="00FF08A6">
        <w:rPr>
          <w:rFonts w:ascii="Times New Roman" w:hAnsi="Times New Roman"/>
          <w:b/>
          <w:bCs/>
          <w:color w:val="000000"/>
          <w:sz w:val="22"/>
          <w:szCs w:val="22"/>
        </w:rPr>
        <w:t>PASLAUGŲ</w:t>
      </w:r>
      <w:r w:rsidRPr="00FF08A6">
        <w:rPr>
          <w:rFonts w:ascii="Times New Roman" w:hAnsi="Times New Roman"/>
          <w:b/>
          <w:bCs/>
          <w:color w:val="000000"/>
          <w:sz w:val="22"/>
          <w:szCs w:val="22"/>
        </w:rPr>
        <w:t xml:space="preserve"> </w:t>
      </w:r>
      <w:r w:rsidR="00E6483B" w:rsidRPr="00FF08A6">
        <w:rPr>
          <w:rFonts w:ascii="Times New Roman" w:hAnsi="Times New Roman"/>
          <w:b/>
          <w:bCs/>
          <w:color w:val="000000"/>
          <w:sz w:val="22"/>
          <w:szCs w:val="22"/>
        </w:rPr>
        <w:t>TECHNINĖ SPECIFIKACIJA</w:t>
      </w:r>
    </w:p>
    <w:p w14:paraId="3C73F9BC" w14:textId="77777777" w:rsidR="00E6483B" w:rsidRPr="00FF08A6" w:rsidRDefault="00E6483B" w:rsidP="00E6483B">
      <w:pPr>
        <w:pStyle w:val="Standard"/>
        <w:jc w:val="both"/>
        <w:rPr>
          <w:rFonts w:ascii="Times New Roman" w:hAnsi="Times New Roman" w:cs="Times New Roman"/>
          <w:color w:val="000000"/>
          <w:sz w:val="22"/>
          <w:szCs w:val="22"/>
        </w:rPr>
      </w:pPr>
    </w:p>
    <w:p w14:paraId="48406B7A" w14:textId="77777777" w:rsidR="00E6483B" w:rsidRPr="00FF08A6" w:rsidRDefault="00E6483B" w:rsidP="00E6483B">
      <w:pPr>
        <w:pStyle w:val="Standard"/>
        <w:ind w:firstLine="0"/>
        <w:jc w:val="center"/>
        <w:rPr>
          <w:rFonts w:ascii="Times New Roman" w:hAnsi="Times New Roman" w:cs="Times New Roman"/>
          <w:b/>
          <w:color w:val="000000"/>
          <w:sz w:val="22"/>
          <w:szCs w:val="22"/>
        </w:rPr>
      </w:pPr>
      <w:r w:rsidRPr="00FF08A6">
        <w:rPr>
          <w:rFonts w:ascii="Times New Roman" w:hAnsi="Times New Roman" w:cs="Times New Roman"/>
          <w:b/>
          <w:color w:val="000000"/>
          <w:sz w:val="22"/>
          <w:szCs w:val="22"/>
        </w:rPr>
        <w:t>I. BENDROSIOS NUOSTATOS</w:t>
      </w:r>
    </w:p>
    <w:p w14:paraId="6A67FA6A" w14:textId="77777777" w:rsidR="00E6483B" w:rsidRPr="00FF08A6" w:rsidRDefault="00E6483B" w:rsidP="00A056E4">
      <w:pPr>
        <w:pStyle w:val="Standard"/>
        <w:jc w:val="both"/>
        <w:rPr>
          <w:rFonts w:ascii="Times New Roman" w:hAnsi="Times New Roman" w:cs="Times New Roman"/>
          <w:color w:val="000000"/>
          <w:sz w:val="22"/>
          <w:szCs w:val="22"/>
        </w:rPr>
      </w:pPr>
    </w:p>
    <w:p w14:paraId="31FE9F35" w14:textId="513A70F9" w:rsidR="007E227B" w:rsidRPr="00FF08A6" w:rsidRDefault="007E227B" w:rsidP="00DA4C4C">
      <w:pPr>
        <w:pStyle w:val="Standard"/>
        <w:numPr>
          <w:ilvl w:val="0"/>
          <w:numId w:val="1"/>
        </w:numPr>
        <w:tabs>
          <w:tab w:val="left" w:pos="1134"/>
        </w:tabs>
        <w:ind w:left="0" w:firstLine="720"/>
        <w:jc w:val="both"/>
        <w:rPr>
          <w:rFonts w:ascii="Times New Roman" w:hAnsi="Times New Roman" w:cs="Times New Roman"/>
          <w:color w:val="000000"/>
          <w:sz w:val="22"/>
          <w:szCs w:val="22"/>
        </w:rPr>
      </w:pPr>
      <w:r w:rsidRPr="00FF08A6">
        <w:rPr>
          <w:rFonts w:ascii="Times New Roman" w:hAnsi="Times New Roman" w:cs="Times New Roman"/>
          <w:color w:val="000000"/>
          <w:sz w:val="22"/>
          <w:szCs w:val="22"/>
        </w:rPr>
        <w:t>Bendra informacija</w:t>
      </w:r>
      <w:r w:rsidR="00DA4C4C">
        <w:rPr>
          <w:rFonts w:ascii="Times New Roman" w:hAnsi="Times New Roman" w:cs="Times New Roman"/>
          <w:color w:val="000000"/>
          <w:sz w:val="22"/>
          <w:szCs w:val="22"/>
        </w:rPr>
        <w:t>:</w:t>
      </w:r>
    </w:p>
    <w:p w14:paraId="102E80E9" w14:textId="77777777" w:rsidR="00EE00DD" w:rsidRPr="00FF08A6" w:rsidRDefault="00EE00DD" w:rsidP="00DA4C4C">
      <w:pPr>
        <w:pStyle w:val="Standard"/>
        <w:numPr>
          <w:ilvl w:val="1"/>
          <w:numId w:val="1"/>
        </w:numPr>
        <w:tabs>
          <w:tab w:val="left" w:pos="1134"/>
        </w:tabs>
        <w:ind w:left="0" w:firstLine="720"/>
        <w:jc w:val="both"/>
        <w:rPr>
          <w:rFonts w:ascii="Times New Roman" w:hAnsi="Times New Roman" w:cs="Times New Roman"/>
          <w:color w:val="000000"/>
          <w:sz w:val="22"/>
          <w:szCs w:val="22"/>
        </w:rPr>
      </w:pPr>
      <w:r w:rsidRPr="00FF08A6">
        <w:rPr>
          <w:rFonts w:ascii="Times New Roman" w:hAnsi="Times New Roman" w:cs="Times New Roman"/>
          <w:color w:val="000000"/>
          <w:sz w:val="22"/>
          <w:szCs w:val="22"/>
        </w:rPr>
        <w:t xml:space="preserve">Perkančiosios organizacijos naudojamas </w:t>
      </w:r>
      <w:r w:rsidR="002D0E8C" w:rsidRPr="00FF08A6">
        <w:rPr>
          <w:rFonts w:ascii="Times New Roman" w:hAnsi="Times New Roman" w:cs="Times New Roman"/>
          <w:color w:val="000000"/>
          <w:sz w:val="22"/>
          <w:szCs w:val="22"/>
        </w:rPr>
        <w:t xml:space="preserve">Dokumentų ir procesų valdymo sistemos „Avilys“ (toliau - </w:t>
      </w:r>
      <w:r w:rsidRPr="00FF08A6">
        <w:rPr>
          <w:rFonts w:ascii="Times New Roman" w:hAnsi="Times New Roman" w:cs="Times New Roman"/>
          <w:color w:val="000000"/>
          <w:sz w:val="22"/>
          <w:szCs w:val="22"/>
        </w:rPr>
        <w:t xml:space="preserve">DVS </w:t>
      </w:r>
      <w:r w:rsidR="008B7EE4" w:rsidRPr="00FF08A6">
        <w:rPr>
          <w:rFonts w:ascii="Times New Roman" w:hAnsi="Times New Roman" w:cs="Times New Roman"/>
          <w:color w:val="000000"/>
          <w:sz w:val="22"/>
          <w:szCs w:val="22"/>
        </w:rPr>
        <w:t>AVILYS</w:t>
      </w:r>
      <w:r w:rsidR="002D0E8C" w:rsidRPr="00FF08A6">
        <w:rPr>
          <w:rFonts w:ascii="Times New Roman" w:hAnsi="Times New Roman" w:cs="Times New Roman"/>
          <w:color w:val="000000"/>
          <w:sz w:val="22"/>
          <w:szCs w:val="22"/>
        </w:rPr>
        <w:t>)</w:t>
      </w:r>
      <w:r w:rsidRPr="00FF08A6">
        <w:rPr>
          <w:rFonts w:ascii="Times New Roman" w:hAnsi="Times New Roman" w:cs="Times New Roman"/>
          <w:color w:val="000000"/>
          <w:sz w:val="22"/>
          <w:szCs w:val="22"/>
        </w:rPr>
        <w:t xml:space="preserve"> funkcionalumas:</w:t>
      </w:r>
    </w:p>
    <w:p w14:paraId="63141726" w14:textId="6210206A" w:rsidR="00EE00DD" w:rsidRPr="00FF08A6" w:rsidRDefault="00EE00DD" w:rsidP="002D0E8C">
      <w:pPr>
        <w:pStyle w:val="Standard"/>
        <w:numPr>
          <w:ilvl w:val="2"/>
          <w:numId w:val="1"/>
        </w:numPr>
        <w:ind w:left="0" w:firstLine="720"/>
        <w:jc w:val="both"/>
        <w:rPr>
          <w:rFonts w:ascii="Times New Roman" w:hAnsi="Times New Roman" w:cs="Times New Roman"/>
          <w:color w:val="000000"/>
          <w:sz w:val="22"/>
          <w:szCs w:val="22"/>
        </w:rPr>
      </w:pPr>
      <w:r w:rsidRPr="00FF08A6">
        <w:rPr>
          <w:rFonts w:ascii="Times New Roman" w:hAnsi="Times New Roman" w:cs="Times New Roman"/>
          <w:color w:val="000000"/>
          <w:sz w:val="22"/>
          <w:szCs w:val="22"/>
        </w:rPr>
        <w:t>Dokumentų modulis –</w:t>
      </w:r>
      <w:r w:rsidR="00157D9A" w:rsidRPr="00FF08A6">
        <w:rPr>
          <w:rFonts w:ascii="Times New Roman" w:hAnsi="Times New Roman" w:cs="Times New Roman"/>
          <w:color w:val="000000"/>
          <w:sz w:val="22"/>
          <w:szCs w:val="22"/>
        </w:rPr>
        <w:t xml:space="preserve"> </w:t>
      </w:r>
      <w:r w:rsidRPr="00FF08A6">
        <w:rPr>
          <w:rFonts w:ascii="Times New Roman" w:hAnsi="Times New Roman" w:cs="Times New Roman"/>
          <w:color w:val="000000"/>
          <w:sz w:val="22"/>
          <w:szCs w:val="22"/>
        </w:rPr>
        <w:t xml:space="preserve">darbui su </w:t>
      </w:r>
      <w:r w:rsidR="002D0E8C" w:rsidRPr="00FF08A6">
        <w:rPr>
          <w:rFonts w:ascii="Times New Roman" w:hAnsi="Times New Roman" w:cs="Times New Roman"/>
          <w:color w:val="000000"/>
          <w:sz w:val="22"/>
          <w:szCs w:val="22"/>
        </w:rPr>
        <w:t xml:space="preserve">dokumentų projektais ir </w:t>
      </w:r>
      <w:r w:rsidRPr="00FF08A6">
        <w:rPr>
          <w:rFonts w:ascii="Times New Roman" w:hAnsi="Times New Roman" w:cs="Times New Roman"/>
          <w:color w:val="000000"/>
          <w:sz w:val="22"/>
          <w:szCs w:val="22"/>
        </w:rPr>
        <w:t>registruotais dokumentais;</w:t>
      </w:r>
    </w:p>
    <w:p w14:paraId="14C908F7" w14:textId="1FB86497" w:rsidR="00EE00DD" w:rsidRPr="00FF08A6" w:rsidRDefault="00EE00DD" w:rsidP="002D0E8C">
      <w:pPr>
        <w:pStyle w:val="Standard"/>
        <w:numPr>
          <w:ilvl w:val="2"/>
          <w:numId w:val="1"/>
        </w:numPr>
        <w:ind w:left="0" w:firstLine="720"/>
        <w:jc w:val="both"/>
        <w:rPr>
          <w:rFonts w:ascii="Times New Roman" w:hAnsi="Times New Roman" w:cs="Times New Roman"/>
          <w:color w:val="000000"/>
          <w:sz w:val="22"/>
          <w:szCs w:val="22"/>
        </w:rPr>
      </w:pPr>
      <w:r w:rsidRPr="00FF08A6">
        <w:rPr>
          <w:rFonts w:ascii="Times New Roman" w:hAnsi="Times New Roman" w:cs="Times New Roman"/>
          <w:color w:val="000000"/>
          <w:sz w:val="22"/>
          <w:szCs w:val="22"/>
        </w:rPr>
        <w:t xml:space="preserve">Užduočių </w:t>
      </w:r>
      <w:r w:rsidR="00243655" w:rsidRPr="00FF08A6">
        <w:rPr>
          <w:rFonts w:ascii="Times New Roman" w:hAnsi="Times New Roman" w:cs="Times New Roman"/>
          <w:color w:val="000000"/>
          <w:sz w:val="22"/>
          <w:szCs w:val="22"/>
        </w:rPr>
        <w:t xml:space="preserve">(mano darbai) </w:t>
      </w:r>
      <w:r w:rsidRPr="00FF08A6">
        <w:rPr>
          <w:rFonts w:ascii="Times New Roman" w:hAnsi="Times New Roman" w:cs="Times New Roman"/>
          <w:color w:val="000000"/>
          <w:sz w:val="22"/>
          <w:szCs w:val="22"/>
        </w:rPr>
        <w:t>modulis –</w:t>
      </w:r>
      <w:r w:rsidR="00157D9A" w:rsidRPr="00FF08A6">
        <w:rPr>
          <w:rFonts w:ascii="Times New Roman" w:hAnsi="Times New Roman" w:cs="Times New Roman"/>
          <w:color w:val="000000"/>
          <w:sz w:val="22"/>
          <w:szCs w:val="22"/>
        </w:rPr>
        <w:t xml:space="preserve"> </w:t>
      </w:r>
      <w:r w:rsidRPr="00FF08A6">
        <w:rPr>
          <w:rFonts w:ascii="Times New Roman" w:hAnsi="Times New Roman" w:cs="Times New Roman"/>
          <w:color w:val="000000"/>
          <w:sz w:val="22"/>
          <w:szCs w:val="22"/>
        </w:rPr>
        <w:t>darbui su užduotimis (pavedimais) ir jų kontrolei;</w:t>
      </w:r>
    </w:p>
    <w:p w14:paraId="1C8703BE" w14:textId="131D389C" w:rsidR="00C2285D" w:rsidRPr="00FF08A6" w:rsidRDefault="00157D9A" w:rsidP="002D0E8C">
      <w:pPr>
        <w:pStyle w:val="Standard"/>
        <w:numPr>
          <w:ilvl w:val="2"/>
          <w:numId w:val="1"/>
        </w:numPr>
        <w:ind w:left="0" w:firstLine="720"/>
        <w:jc w:val="both"/>
        <w:rPr>
          <w:rFonts w:ascii="Times New Roman" w:hAnsi="Times New Roman" w:cs="Times New Roman"/>
          <w:color w:val="000000"/>
          <w:sz w:val="22"/>
          <w:szCs w:val="22"/>
        </w:rPr>
      </w:pPr>
      <w:r w:rsidRPr="00FF08A6">
        <w:rPr>
          <w:rFonts w:ascii="Times New Roman" w:hAnsi="Times New Roman" w:cs="Times New Roman"/>
          <w:color w:val="000000"/>
          <w:sz w:val="22"/>
          <w:szCs w:val="22"/>
        </w:rPr>
        <w:t xml:space="preserve">Sutarčių modulis </w:t>
      </w:r>
      <w:r w:rsidR="00C2285D" w:rsidRPr="00FF08A6">
        <w:rPr>
          <w:rFonts w:ascii="Times New Roman" w:hAnsi="Times New Roman" w:cs="Times New Roman"/>
          <w:color w:val="000000"/>
          <w:sz w:val="22"/>
          <w:szCs w:val="22"/>
        </w:rPr>
        <w:t>–</w:t>
      </w:r>
      <w:r w:rsidRPr="00FF08A6">
        <w:rPr>
          <w:rFonts w:ascii="Times New Roman" w:hAnsi="Times New Roman" w:cs="Times New Roman"/>
          <w:color w:val="000000"/>
          <w:sz w:val="22"/>
          <w:szCs w:val="22"/>
        </w:rPr>
        <w:t xml:space="preserve"> </w:t>
      </w:r>
      <w:r w:rsidR="00C2285D" w:rsidRPr="00FF08A6">
        <w:rPr>
          <w:rFonts w:ascii="Times New Roman" w:hAnsi="Times New Roman" w:cs="Times New Roman"/>
          <w:color w:val="000000"/>
          <w:sz w:val="22"/>
          <w:szCs w:val="22"/>
        </w:rPr>
        <w:t>sutarčių valdym</w:t>
      </w:r>
      <w:r w:rsidR="00320C6B" w:rsidRPr="00FF08A6">
        <w:rPr>
          <w:rFonts w:ascii="Times New Roman" w:hAnsi="Times New Roman" w:cs="Times New Roman"/>
          <w:color w:val="000000"/>
          <w:sz w:val="22"/>
          <w:szCs w:val="22"/>
        </w:rPr>
        <w:t>ui</w:t>
      </w:r>
      <w:r w:rsidR="00C2285D" w:rsidRPr="00FF08A6">
        <w:rPr>
          <w:rFonts w:ascii="Times New Roman" w:hAnsi="Times New Roman" w:cs="Times New Roman"/>
          <w:color w:val="000000"/>
          <w:sz w:val="22"/>
          <w:szCs w:val="22"/>
        </w:rPr>
        <w:t>;</w:t>
      </w:r>
    </w:p>
    <w:p w14:paraId="6463A133" w14:textId="7A3FFB5D" w:rsidR="00157D9A" w:rsidRPr="00FF08A6" w:rsidRDefault="00C2285D" w:rsidP="002D0E8C">
      <w:pPr>
        <w:pStyle w:val="Standard"/>
        <w:numPr>
          <w:ilvl w:val="2"/>
          <w:numId w:val="1"/>
        </w:numPr>
        <w:ind w:left="0" w:firstLine="720"/>
        <w:jc w:val="both"/>
        <w:rPr>
          <w:rFonts w:ascii="Times New Roman" w:hAnsi="Times New Roman" w:cs="Times New Roman"/>
          <w:color w:val="000000"/>
          <w:sz w:val="22"/>
          <w:szCs w:val="22"/>
        </w:rPr>
      </w:pPr>
      <w:r w:rsidRPr="00FF08A6">
        <w:rPr>
          <w:rFonts w:ascii="Times New Roman" w:hAnsi="Times New Roman" w:cs="Times New Roman"/>
          <w:color w:val="000000"/>
          <w:sz w:val="22"/>
          <w:szCs w:val="22"/>
        </w:rPr>
        <w:t>Resursų modulis – resursų valdym</w:t>
      </w:r>
      <w:r w:rsidR="00320C6B" w:rsidRPr="00FF08A6">
        <w:rPr>
          <w:rFonts w:ascii="Times New Roman" w:hAnsi="Times New Roman" w:cs="Times New Roman"/>
          <w:color w:val="000000"/>
          <w:sz w:val="22"/>
          <w:szCs w:val="22"/>
        </w:rPr>
        <w:t>ui</w:t>
      </w:r>
      <w:r w:rsidRPr="00FF08A6">
        <w:rPr>
          <w:rFonts w:ascii="Times New Roman" w:hAnsi="Times New Roman" w:cs="Times New Roman"/>
          <w:color w:val="000000"/>
          <w:sz w:val="22"/>
          <w:szCs w:val="22"/>
        </w:rPr>
        <w:t xml:space="preserve">; </w:t>
      </w:r>
    </w:p>
    <w:p w14:paraId="7F699E61" w14:textId="77777777" w:rsidR="00EE00DD" w:rsidRPr="00FF08A6" w:rsidRDefault="00EE00DD" w:rsidP="002D0E8C">
      <w:pPr>
        <w:pStyle w:val="Standard"/>
        <w:numPr>
          <w:ilvl w:val="2"/>
          <w:numId w:val="1"/>
        </w:numPr>
        <w:ind w:left="0" w:firstLine="720"/>
        <w:jc w:val="both"/>
        <w:rPr>
          <w:rFonts w:ascii="Times New Roman" w:hAnsi="Times New Roman" w:cs="Times New Roman"/>
          <w:color w:val="000000"/>
          <w:sz w:val="22"/>
          <w:szCs w:val="22"/>
        </w:rPr>
      </w:pPr>
      <w:r w:rsidRPr="00FF08A6">
        <w:rPr>
          <w:rFonts w:ascii="Times New Roman" w:hAnsi="Times New Roman" w:cs="Times New Roman"/>
          <w:color w:val="000000"/>
          <w:sz w:val="22"/>
          <w:szCs w:val="22"/>
        </w:rPr>
        <w:t>Informacijos paieškos ir peržiūros modulis – informacijos paieškai ir peržiūrai;</w:t>
      </w:r>
    </w:p>
    <w:p w14:paraId="11EDE75A" w14:textId="77777777" w:rsidR="00EE00DD" w:rsidRPr="00FF08A6" w:rsidRDefault="00EE00DD" w:rsidP="002D0E8C">
      <w:pPr>
        <w:pStyle w:val="Standard"/>
        <w:numPr>
          <w:ilvl w:val="2"/>
          <w:numId w:val="1"/>
        </w:numPr>
        <w:ind w:left="0" w:firstLine="720"/>
        <w:jc w:val="both"/>
        <w:rPr>
          <w:rFonts w:ascii="Times New Roman" w:hAnsi="Times New Roman" w:cs="Times New Roman"/>
          <w:color w:val="000000"/>
          <w:sz w:val="22"/>
          <w:szCs w:val="22"/>
        </w:rPr>
      </w:pPr>
      <w:r w:rsidRPr="00FF08A6">
        <w:rPr>
          <w:rFonts w:ascii="Times New Roman" w:hAnsi="Times New Roman" w:cs="Times New Roman"/>
          <w:color w:val="000000"/>
          <w:sz w:val="22"/>
          <w:szCs w:val="22"/>
        </w:rPr>
        <w:t>Ataskaitų modulis – ataskaitoms formuoti;</w:t>
      </w:r>
    </w:p>
    <w:p w14:paraId="6ED121C3" w14:textId="786C9911" w:rsidR="00EE00DD" w:rsidRPr="00FF08A6" w:rsidRDefault="00EE00DD" w:rsidP="002D0E8C">
      <w:pPr>
        <w:pStyle w:val="Standard"/>
        <w:numPr>
          <w:ilvl w:val="2"/>
          <w:numId w:val="1"/>
        </w:numPr>
        <w:ind w:left="0" w:firstLine="720"/>
        <w:jc w:val="both"/>
        <w:rPr>
          <w:rFonts w:ascii="Times New Roman" w:hAnsi="Times New Roman" w:cs="Times New Roman"/>
          <w:color w:val="000000"/>
          <w:sz w:val="22"/>
          <w:szCs w:val="22"/>
        </w:rPr>
      </w:pPr>
      <w:r w:rsidRPr="00FF08A6">
        <w:rPr>
          <w:rFonts w:ascii="Times New Roman" w:hAnsi="Times New Roman" w:cs="Times New Roman"/>
          <w:color w:val="000000"/>
          <w:sz w:val="22"/>
          <w:szCs w:val="22"/>
        </w:rPr>
        <w:t xml:space="preserve">Administravimo modulis – DVS </w:t>
      </w:r>
      <w:r w:rsidR="007E594D" w:rsidRPr="00FF08A6">
        <w:rPr>
          <w:rFonts w:ascii="Times New Roman" w:hAnsi="Times New Roman" w:cs="Times New Roman"/>
          <w:color w:val="000000"/>
          <w:sz w:val="22"/>
          <w:szCs w:val="22"/>
        </w:rPr>
        <w:t xml:space="preserve">AVILYS </w:t>
      </w:r>
      <w:r w:rsidRPr="00FF08A6">
        <w:rPr>
          <w:rFonts w:ascii="Times New Roman" w:hAnsi="Times New Roman" w:cs="Times New Roman"/>
          <w:color w:val="000000"/>
          <w:sz w:val="22"/>
          <w:szCs w:val="22"/>
        </w:rPr>
        <w:t>administravimui;</w:t>
      </w:r>
    </w:p>
    <w:p w14:paraId="68092D46" w14:textId="77777777" w:rsidR="00EE00DD" w:rsidRPr="00FF08A6" w:rsidRDefault="00EE00DD" w:rsidP="002D0E8C">
      <w:pPr>
        <w:pStyle w:val="Standard"/>
        <w:numPr>
          <w:ilvl w:val="2"/>
          <w:numId w:val="1"/>
        </w:numPr>
        <w:ind w:left="0" w:firstLine="720"/>
        <w:jc w:val="both"/>
        <w:rPr>
          <w:rFonts w:ascii="Times New Roman" w:hAnsi="Times New Roman" w:cs="Times New Roman"/>
          <w:color w:val="000000"/>
          <w:sz w:val="22"/>
          <w:szCs w:val="22"/>
        </w:rPr>
      </w:pPr>
      <w:r w:rsidRPr="00FF08A6">
        <w:rPr>
          <w:rFonts w:ascii="Times New Roman" w:hAnsi="Times New Roman" w:cs="Times New Roman"/>
          <w:color w:val="000000"/>
          <w:sz w:val="22"/>
          <w:szCs w:val="22"/>
        </w:rPr>
        <w:t>Teisės aktų modulis – teisės aktų terminų kontrolei;</w:t>
      </w:r>
    </w:p>
    <w:p w14:paraId="431AC4F3" w14:textId="1BBEECD2" w:rsidR="00EE00DD" w:rsidRPr="00FF08A6" w:rsidRDefault="00EE00DD" w:rsidP="002D0E8C">
      <w:pPr>
        <w:pStyle w:val="Standard"/>
        <w:numPr>
          <w:ilvl w:val="2"/>
          <w:numId w:val="1"/>
        </w:numPr>
        <w:ind w:left="0" w:firstLine="720"/>
        <w:jc w:val="both"/>
        <w:rPr>
          <w:rFonts w:ascii="Times New Roman" w:hAnsi="Times New Roman" w:cs="Times New Roman"/>
          <w:color w:val="000000"/>
          <w:sz w:val="22"/>
          <w:szCs w:val="22"/>
        </w:rPr>
      </w:pPr>
      <w:r w:rsidRPr="00FF08A6">
        <w:rPr>
          <w:rFonts w:ascii="Times New Roman" w:hAnsi="Times New Roman" w:cs="Times New Roman"/>
          <w:color w:val="000000"/>
          <w:sz w:val="22"/>
          <w:szCs w:val="22"/>
        </w:rPr>
        <w:t>Elektroninių paslaugų modulis</w:t>
      </w:r>
      <w:r w:rsidR="00157D9A" w:rsidRPr="00FF08A6">
        <w:rPr>
          <w:rFonts w:ascii="Times New Roman" w:hAnsi="Times New Roman" w:cs="Times New Roman"/>
          <w:color w:val="000000"/>
          <w:sz w:val="22"/>
          <w:szCs w:val="22"/>
        </w:rPr>
        <w:t xml:space="preserve"> </w:t>
      </w:r>
      <w:r w:rsidRPr="00FF08A6">
        <w:rPr>
          <w:rFonts w:ascii="Times New Roman" w:hAnsi="Times New Roman" w:cs="Times New Roman"/>
          <w:color w:val="000000"/>
          <w:sz w:val="22"/>
          <w:szCs w:val="22"/>
        </w:rPr>
        <w:t>–</w:t>
      </w:r>
      <w:r w:rsidR="00157D9A" w:rsidRPr="00FF08A6">
        <w:rPr>
          <w:rFonts w:ascii="Times New Roman" w:hAnsi="Times New Roman" w:cs="Times New Roman"/>
          <w:color w:val="000000"/>
          <w:sz w:val="22"/>
          <w:szCs w:val="22"/>
        </w:rPr>
        <w:t xml:space="preserve"> </w:t>
      </w:r>
      <w:r w:rsidRPr="00FF08A6">
        <w:rPr>
          <w:rFonts w:ascii="Times New Roman" w:hAnsi="Times New Roman" w:cs="Times New Roman"/>
          <w:color w:val="000000"/>
          <w:sz w:val="22"/>
          <w:szCs w:val="22"/>
        </w:rPr>
        <w:t xml:space="preserve">integracijai su </w:t>
      </w:r>
      <w:r w:rsidR="00C451E4" w:rsidRPr="00FF08A6">
        <w:rPr>
          <w:rFonts w:ascii="Times New Roman" w:hAnsi="Times New Roman" w:cs="Times New Roman"/>
          <w:color w:val="000000"/>
          <w:sz w:val="22"/>
          <w:szCs w:val="22"/>
        </w:rPr>
        <w:t xml:space="preserve">Valstybės informacinių išteklių sąveikumo platforma (toliau – </w:t>
      </w:r>
      <w:r w:rsidRPr="00FF08A6">
        <w:rPr>
          <w:rFonts w:ascii="Times New Roman" w:hAnsi="Times New Roman" w:cs="Times New Roman"/>
          <w:color w:val="000000"/>
          <w:sz w:val="22"/>
          <w:szCs w:val="22"/>
        </w:rPr>
        <w:t>VIISP</w:t>
      </w:r>
      <w:r w:rsidR="00C451E4" w:rsidRPr="00FF08A6">
        <w:rPr>
          <w:rFonts w:ascii="Times New Roman" w:hAnsi="Times New Roman" w:cs="Times New Roman"/>
          <w:color w:val="000000"/>
          <w:sz w:val="22"/>
          <w:szCs w:val="22"/>
        </w:rPr>
        <w:t>)</w:t>
      </w:r>
      <w:r w:rsidRPr="00FF08A6">
        <w:rPr>
          <w:rFonts w:ascii="Times New Roman" w:hAnsi="Times New Roman" w:cs="Times New Roman"/>
          <w:color w:val="000000"/>
          <w:sz w:val="22"/>
          <w:szCs w:val="22"/>
        </w:rPr>
        <w:t>;</w:t>
      </w:r>
    </w:p>
    <w:p w14:paraId="7502750B" w14:textId="79392532" w:rsidR="00EE00DD" w:rsidRPr="00FF08A6" w:rsidRDefault="00EE00DD" w:rsidP="00C2285D">
      <w:pPr>
        <w:pStyle w:val="Standard"/>
        <w:numPr>
          <w:ilvl w:val="2"/>
          <w:numId w:val="1"/>
        </w:numPr>
        <w:tabs>
          <w:tab w:val="left" w:pos="1418"/>
        </w:tabs>
        <w:ind w:left="0" w:firstLine="720"/>
        <w:jc w:val="both"/>
        <w:rPr>
          <w:rFonts w:ascii="Times New Roman" w:hAnsi="Times New Roman" w:cs="Times New Roman"/>
          <w:color w:val="000000"/>
          <w:sz w:val="22"/>
          <w:szCs w:val="22"/>
        </w:rPr>
      </w:pPr>
      <w:r w:rsidRPr="00FF08A6">
        <w:rPr>
          <w:rFonts w:ascii="Times New Roman" w:hAnsi="Times New Roman" w:cs="Times New Roman"/>
          <w:color w:val="000000"/>
          <w:sz w:val="22"/>
          <w:szCs w:val="22"/>
        </w:rPr>
        <w:t>Dokumentų valdymo priežiūros</w:t>
      </w:r>
      <w:r w:rsidR="00940343" w:rsidRPr="00FF08A6">
        <w:rPr>
          <w:rFonts w:ascii="Times New Roman" w:hAnsi="Times New Roman" w:cs="Times New Roman"/>
          <w:color w:val="000000"/>
          <w:sz w:val="22"/>
          <w:szCs w:val="22"/>
        </w:rPr>
        <w:t xml:space="preserve"> (Archyvai)</w:t>
      </w:r>
      <w:r w:rsidRPr="00FF08A6">
        <w:rPr>
          <w:rFonts w:ascii="Times New Roman" w:hAnsi="Times New Roman" w:cs="Times New Roman"/>
          <w:color w:val="000000"/>
          <w:sz w:val="22"/>
          <w:szCs w:val="22"/>
        </w:rPr>
        <w:t xml:space="preserve"> modulis – dokumentų apskaitos</w:t>
      </w:r>
      <w:r w:rsidR="00940343" w:rsidRPr="00FF08A6">
        <w:rPr>
          <w:rFonts w:ascii="Times New Roman" w:hAnsi="Times New Roman" w:cs="Times New Roman"/>
          <w:color w:val="000000"/>
          <w:sz w:val="22"/>
          <w:szCs w:val="22"/>
        </w:rPr>
        <w:t xml:space="preserve"> / archyvavimo</w:t>
      </w:r>
      <w:r w:rsidRPr="00FF08A6">
        <w:rPr>
          <w:rFonts w:ascii="Times New Roman" w:hAnsi="Times New Roman" w:cs="Times New Roman"/>
          <w:color w:val="000000"/>
          <w:sz w:val="22"/>
          <w:szCs w:val="22"/>
        </w:rPr>
        <w:t xml:space="preserve"> tvarkymui ir integracijai su </w:t>
      </w:r>
      <w:r w:rsidR="00C451E4" w:rsidRPr="00FF08A6">
        <w:rPr>
          <w:rFonts w:ascii="Times New Roman" w:hAnsi="Times New Roman" w:cs="Times New Roman"/>
          <w:color w:val="000000"/>
          <w:sz w:val="22"/>
          <w:szCs w:val="22"/>
        </w:rPr>
        <w:t xml:space="preserve">Elektroninio archyvo informacine sistema; </w:t>
      </w:r>
    </w:p>
    <w:p w14:paraId="725306EB" w14:textId="2E18F57D" w:rsidR="00940343" w:rsidRPr="00FF08A6" w:rsidRDefault="00940343" w:rsidP="00C2285D">
      <w:pPr>
        <w:pStyle w:val="Standard"/>
        <w:numPr>
          <w:ilvl w:val="2"/>
          <w:numId w:val="1"/>
        </w:numPr>
        <w:tabs>
          <w:tab w:val="left" w:pos="1418"/>
        </w:tabs>
        <w:ind w:left="0" w:firstLine="720"/>
        <w:jc w:val="both"/>
        <w:rPr>
          <w:rFonts w:ascii="Times New Roman" w:hAnsi="Times New Roman" w:cs="Times New Roman"/>
          <w:color w:val="000000"/>
          <w:sz w:val="22"/>
          <w:szCs w:val="22"/>
        </w:rPr>
      </w:pPr>
      <w:r w:rsidRPr="00FF08A6">
        <w:rPr>
          <w:rFonts w:ascii="Times New Roman" w:hAnsi="Times New Roman" w:cs="Times New Roman"/>
          <w:color w:val="000000"/>
          <w:sz w:val="22"/>
          <w:szCs w:val="22"/>
        </w:rPr>
        <w:t xml:space="preserve">Pavadavimų modulis </w:t>
      </w:r>
      <w:r w:rsidR="0092717B" w:rsidRPr="00FF08A6">
        <w:rPr>
          <w:rFonts w:ascii="Times New Roman" w:hAnsi="Times New Roman" w:cs="Times New Roman"/>
          <w:color w:val="000000"/>
          <w:sz w:val="22"/>
          <w:szCs w:val="22"/>
        </w:rPr>
        <w:t>–</w:t>
      </w:r>
      <w:r w:rsidRPr="00FF08A6">
        <w:rPr>
          <w:rFonts w:ascii="Times New Roman" w:hAnsi="Times New Roman" w:cs="Times New Roman"/>
          <w:color w:val="000000"/>
          <w:sz w:val="22"/>
          <w:szCs w:val="22"/>
        </w:rPr>
        <w:t xml:space="preserve"> </w:t>
      </w:r>
      <w:r w:rsidR="0092717B" w:rsidRPr="00FF08A6">
        <w:rPr>
          <w:rFonts w:ascii="Times New Roman" w:hAnsi="Times New Roman" w:cs="Times New Roman"/>
          <w:color w:val="000000"/>
          <w:sz w:val="22"/>
          <w:szCs w:val="22"/>
        </w:rPr>
        <w:t>automatinis pavaduojamojo darbuotojo užduočių ir darbų perdavim</w:t>
      </w:r>
      <w:r w:rsidR="00320C6B" w:rsidRPr="00FF08A6">
        <w:rPr>
          <w:rFonts w:ascii="Times New Roman" w:hAnsi="Times New Roman" w:cs="Times New Roman"/>
          <w:color w:val="000000"/>
          <w:sz w:val="22"/>
          <w:szCs w:val="22"/>
        </w:rPr>
        <w:t>ui</w:t>
      </w:r>
      <w:r w:rsidR="0092717B" w:rsidRPr="00FF08A6">
        <w:rPr>
          <w:rFonts w:ascii="Times New Roman" w:hAnsi="Times New Roman" w:cs="Times New Roman"/>
          <w:color w:val="000000"/>
          <w:sz w:val="22"/>
          <w:szCs w:val="22"/>
        </w:rPr>
        <w:t xml:space="preserve"> pavaduojančiam darbuotojui;</w:t>
      </w:r>
    </w:p>
    <w:p w14:paraId="7A510DDF" w14:textId="350DAC63" w:rsidR="00EE00DD" w:rsidRPr="00FF08A6" w:rsidRDefault="002E7D8D" w:rsidP="00940343">
      <w:pPr>
        <w:pStyle w:val="Standard"/>
        <w:numPr>
          <w:ilvl w:val="2"/>
          <w:numId w:val="1"/>
        </w:numPr>
        <w:tabs>
          <w:tab w:val="left" w:pos="1418"/>
        </w:tabs>
        <w:ind w:left="0" w:firstLine="720"/>
        <w:jc w:val="both"/>
        <w:rPr>
          <w:rFonts w:ascii="Times New Roman" w:hAnsi="Times New Roman" w:cs="Times New Roman"/>
          <w:color w:val="000000"/>
          <w:sz w:val="22"/>
          <w:szCs w:val="22"/>
        </w:rPr>
      </w:pPr>
      <w:r w:rsidRPr="00FF08A6">
        <w:rPr>
          <w:rFonts w:ascii="Times New Roman" w:hAnsi="Times New Roman" w:cs="Times New Roman"/>
          <w:color w:val="000000"/>
          <w:sz w:val="22"/>
          <w:szCs w:val="22"/>
        </w:rPr>
        <w:t>DVS integracinės sąsajos</w:t>
      </w:r>
      <w:r w:rsidRPr="00FF08A6" w:rsidDel="002E7D8D">
        <w:rPr>
          <w:rFonts w:ascii="Times New Roman" w:hAnsi="Times New Roman" w:cs="Times New Roman"/>
          <w:color w:val="000000"/>
          <w:sz w:val="22"/>
          <w:szCs w:val="22"/>
        </w:rPr>
        <w:t xml:space="preserve"> </w:t>
      </w:r>
      <w:r w:rsidR="00EE00DD" w:rsidRPr="00FF08A6">
        <w:rPr>
          <w:rFonts w:ascii="Times New Roman" w:hAnsi="Times New Roman" w:cs="Times New Roman"/>
          <w:color w:val="000000"/>
          <w:sz w:val="22"/>
          <w:szCs w:val="22"/>
        </w:rPr>
        <w:t xml:space="preserve">modulis – integracijai su kitomis </w:t>
      </w:r>
      <w:r w:rsidR="001C2B8B" w:rsidRPr="00FF08A6">
        <w:rPr>
          <w:rFonts w:ascii="Times New Roman" w:hAnsi="Times New Roman" w:cs="Times New Roman"/>
          <w:color w:val="000000"/>
          <w:sz w:val="22"/>
          <w:szCs w:val="22"/>
        </w:rPr>
        <w:t>informacinėmis sistemomis</w:t>
      </w:r>
      <w:r w:rsidR="00EE00DD" w:rsidRPr="00FF08A6">
        <w:rPr>
          <w:rFonts w:ascii="Times New Roman" w:hAnsi="Times New Roman" w:cs="Times New Roman"/>
          <w:color w:val="000000"/>
          <w:sz w:val="22"/>
          <w:szCs w:val="22"/>
        </w:rPr>
        <w:t>.</w:t>
      </w:r>
    </w:p>
    <w:p w14:paraId="128E0CFD" w14:textId="1DAA38AE" w:rsidR="00925B29" w:rsidRPr="00FF08A6" w:rsidRDefault="00EE00DD" w:rsidP="00DA4C4C">
      <w:pPr>
        <w:pStyle w:val="Standard"/>
        <w:numPr>
          <w:ilvl w:val="1"/>
          <w:numId w:val="1"/>
        </w:numPr>
        <w:tabs>
          <w:tab w:val="left" w:pos="1134"/>
        </w:tabs>
        <w:ind w:left="0" w:firstLine="720"/>
        <w:jc w:val="both"/>
        <w:rPr>
          <w:rFonts w:ascii="Times New Roman" w:hAnsi="Times New Roman" w:cs="Times New Roman"/>
          <w:color w:val="000000"/>
          <w:sz w:val="22"/>
          <w:szCs w:val="22"/>
        </w:rPr>
      </w:pPr>
      <w:r w:rsidRPr="00FF08A6">
        <w:rPr>
          <w:rFonts w:ascii="Times New Roman" w:hAnsi="Times New Roman" w:cs="Times New Roman"/>
          <w:color w:val="000000"/>
          <w:sz w:val="22"/>
          <w:szCs w:val="22"/>
        </w:rPr>
        <w:t>DVS AVILYS</w:t>
      </w:r>
      <w:r w:rsidR="00925B29" w:rsidRPr="00FF08A6">
        <w:rPr>
          <w:rFonts w:ascii="Times New Roman" w:hAnsi="Times New Roman" w:cs="Times New Roman"/>
          <w:color w:val="000000"/>
          <w:sz w:val="22"/>
          <w:szCs w:val="22"/>
        </w:rPr>
        <w:t xml:space="preserve"> diegėjas – UAB „Asseco Lietuva“.</w:t>
      </w:r>
    </w:p>
    <w:p w14:paraId="6E950BD1" w14:textId="34B790E4" w:rsidR="00A056E4" w:rsidRPr="00FF08A6" w:rsidRDefault="00925B29" w:rsidP="00DA4C4C">
      <w:pPr>
        <w:pStyle w:val="Standard"/>
        <w:numPr>
          <w:ilvl w:val="1"/>
          <w:numId w:val="1"/>
        </w:numPr>
        <w:tabs>
          <w:tab w:val="left" w:pos="1134"/>
        </w:tabs>
        <w:ind w:left="0" w:firstLine="720"/>
        <w:jc w:val="both"/>
        <w:rPr>
          <w:rFonts w:ascii="Times New Roman" w:hAnsi="Times New Roman" w:cs="Times New Roman"/>
          <w:color w:val="000000"/>
          <w:sz w:val="22"/>
          <w:szCs w:val="22"/>
        </w:rPr>
      </w:pPr>
      <w:r w:rsidRPr="00FF08A6">
        <w:rPr>
          <w:rFonts w:ascii="Times New Roman" w:hAnsi="Times New Roman" w:cs="Times New Roman"/>
          <w:color w:val="000000"/>
          <w:sz w:val="22"/>
          <w:szCs w:val="22"/>
        </w:rPr>
        <w:t xml:space="preserve">Šiuo metu naudojama </w:t>
      </w:r>
      <w:r w:rsidR="00EE00DD" w:rsidRPr="00FF08A6">
        <w:rPr>
          <w:rFonts w:ascii="Times New Roman" w:hAnsi="Times New Roman" w:cs="Times New Roman"/>
          <w:color w:val="000000"/>
          <w:sz w:val="22"/>
          <w:szCs w:val="22"/>
        </w:rPr>
        <w:t>DVS AVILYS</w:t>
      </w:r>
      <w:r w:rsidRPr="00FF08A6">
        <w:rPr>
          <w:rFonts w:ascii="Times New Roman" w:hAnsi="Times New Roman" w:cs="Times New Roman"/>
          <w:color w:val="000000"/>
          <w:sz w:val="22"/>
          <w:szCs w:val="22"/>
        </w:rPr>
        <w:t xml:space="preserve"> versija yra 3.</w:t>
      </w:r>
      <w:r w:rsidR="002D0E8C" w:rsidRPr="00FF08A6">
        <w:rPr>
          <w:rFonts w:ascii="Times New Roman" w:hAnsi="Times New Roman" w:cs="Times New Roman"/>
          <w:color w:val="000000"/>
          <w:sz w:val="22"/>
          <w:szCs w:val="22"/>
        </w:rPr>
        <w:t>5</w:t>
      </w:r>
      <w:r w:rsidRPr="00FF08A6">
        <w:rPr>
          <w:rFonts w:ascii="Times New Roman" w:hAnsi="Times New Roman" w:cs="Times New Roman"/>
          <w:color w:val="000000"/>
          <w:sz w:val="22"/>
          <w:szCs w:val="22"/>
        </w:rPr>
        <w:t>.</w:t>
      </w:r>
      <w:r w:rsidR="000E34F8">
        <w:rPr>
          <w:rFonts w:ascii="Times New Roman" w:hAnsi="Times New Roman" w:cs="Times New Roman"/>
          <w:color w:val="000000"/>
          <w:sz w:val="22"/>
          <w:szCs w:val="22"/>
        </w:rPr>
        <w:t>68</w:t>
      </w:r>
      <w:r w:rsidRPr="00FF08A6">
        <w:rPr>
          <w:rFonts w:ascii="Times New Roman" w:hAnsi="Times New Roman" w:cs="Times New Roman"/>
          <w:color w:val="000000"/>
          <w:sz w:val="22"/>
          <w:szCs w:val="22"/>
        </w:rPr>
        <w:t>.</w:t>
      </w:r>
    </w:p>
    <w:p w14:paraId="66F33CD2" w14:textId="77777777" w:rsidR="00925B29" w:rsidRPr="00FF08A6" w:rsidRDefault="00EE00DD" w:rsidP="00DA4C4C">
      <w:pPr>
        <w:pStyle w:val="Standard"/>
        <w:numPr>
          <w:ilvl w:val="1"/>
          <w:numId w:val="1"/>
        </w:numPr>
        <w:tabs>
          <w:tab w:val="left" w:pos="1134"/>
        </w:tabs>
        <w:ind w:left="0" w:firstLine="720"/>
        <w:jc w:val="both"/>
        <w:rPr>
          <w:rFonts w:ascii="Times New Roman" w:hAnsi="Times New Roman" w:cs="Times New Roman"/>
          <w:color w:val="000000"/>
          <w:sz w:val="22"/>
          <w:szCs w:val="22"/>
        </w:rPr>
      </w:pPr>
      <w:r w:rsidRPr="00FF08A6">
        <w:rPr>
          <w:rFonts w:ascii="Times New Roman" w:hAnsi="Times New Roman" w:cs="Times New Roman"/>
          <w:color w:val="000000"/>
          <w:sz w:val="22"/>
          <w:szCs w:val="22"/>
        </w:rPr>
        <w:t>DVS AVILYS</w:t>
      </w:r>
      <w:r w:rsidR="00925B29" w:rsidRPr="00FF08A6">
        <w:rPr>
          <w:rFonts w:ascii="Times New Roman" w:hAnsi="Times New Roman" w:cs="Times New Roman"/>
          <w:color w:val="000000"/>
          <w:sz w:val="22"/>
          <w:szCs w:val="22"/>
        </w:rPr>
        <w:t xml:space="preserve"> yra įdiegta trečiosios šalies administruojamoje techninėje-programinėje infrastruktūroje.</w:t>
      </w:r>
    </w:p>
    <w:p w14:paraId="1C7133B6" w14:textId="77777777" w:rsidR="00E6483B" w:rsidRPr="00FF08A6" w:rsidRDefault="00E6483B" w:rsidP="00E6483B">
      <w:pPr>
        <w:pStyle w:val="Standard"/>
        <w:jc w:val="both"/>
        <w:rPr>
          <w:rFonts w:ascii="Times New Roman" w:hAnsi="Times New Roman" w:cs="Times New Roman"/>
          <w:color w:val="000000"/>
          <w:sz w:val="22"/>
          <w:szCs w:val="22"/>
        </w:rPr>
      </w:pPr>
    </w:p>
    <w:p w14:paraId="3DD9846A" w14:textId="77777777" w:rsidR="00E6483B" w:rsidRPr="00FF08A6" w:rsidRDefault="00E6483B" w:rsidP="00925B29">
      <w:pPr>
        <w:pStyle w:val="Standard"/>
        <w:ind w:firstLine="709"/>
        <w:jc w:val="center"/>
        <w:rPr>
          <w:rFonts w:ascii="Times New Roman" w:hAnsi="Times New Roman" w:cs="Times New Roman"/>
          <w:b/>
          <w:color w:val="000000"/>
          <w:sz w:val="22"/>
          <w:szCs w:val="22"/>
        </w:rPr>
      </w:pPr>
      <w:r w:rsidRPr="00FF08A6">
        <w:rPr>
          <w:rFonts w:ascii="Times New Roman" w:hAnsi="Times New Roman" w:cs="Times New Roman"/>
          <w:b/>
          <w:color w:val="000000"/>
          <w:sz w:val="22"/>
          <w:szCs w:val="22"/>
        </w:rPr>
        <w:t>II. PIRKIMO OBJEKTAS</w:t>
      </w:r>
    </w:p>
    <w:p w14:paraId="5CB9B24B" w14:textId="77777777" w:rsidR="00E6483B" w:rsidRPr="00FF08A6" w:rsidRDefault="00E6483B" w:rsidP="00925B29">
      <w:pPr>
        <w:pStyle w:val="Standard"/>
        <w:ind w:firstLine="709"/>
        <w:jc w:val="both"/>
        <w:rPr>
          <w:rFonts w:ascii="Times New Roman" w:hAnsi="Times New Roman" w:cs="Times New Roman"/>
          <w:b/>
          <w:color w:val="000000"/>
          <w:sz w:val="22"/>
          <w:szCs w:val="22"/>
        </w:rPr>
      </w:pPr>
    </w:p>
    <w:p w14:paraId="041DE051" w14:textId="7398084B" w:rsidR="00DA4C4C" w:rsidRDefault="00DA4C4C" w:rsidP="00DA4C4C">
      <w:pPr>
        <w:pStyle w:val="Standard"/>
        <w:numPr>
          <w:ilvl w:val="0"/>
          <w:numId w:val="1"/>
        </w:numPr>
        <w:tabs>
          <w:tab w:val="left" w:pos="1134"/>
        </w:tabs>
        <w:ind w:left="0" w:firstLine="720"/>
        <w:jc w:val="both"/>
        <w:rPr>
          <w:rFonts w:ascii="Times New Roman" w:hAnsi="Times New Roman" w:cs="Times New Roman"/>
          <w:color w:val="000000"/>
          <w:sz w:val="22"/>
          <w:szCs w:val="22"/>
        </w:rPr>
      </w:pPr>
      <w:r>
        <w:rPr>
          <w:rFonts w:ascii="Times New Roman" w:hAnsi="Times New Roman" w:cs="Times New Roman"/>
          <w:color w:val="000000"/>
          <w:sz w:val="22"/>
          <w:szCs w:val="22"/>
        </w:rPr>
        <w:t>Pirkimo objekto apimtis:</w:t>
      </w:r>
    </w:p>
    <w:p w14:paraId="3D5F78E9" w14:textId="516D8E8A" w:rsidR="00925B29" w:rsidRPr="005E09E1" w:rsidRDefault="00925B29" w:rsidP="00DA4C4C">
      <w:pPr>
        <w:pStyle w:val="Standard"/>
        <w:numPr>
          <w:ilvl w:val="1"/>
          <w:numId w:val="1"/>
        </w:numPr>
        <w:tabs>
          <w:tab w:val="left" w:pos="1134"/>
        </w:tabs>
        <w:ind w:left="0" w:firstLine="720"/>
        <w:jc w:val="both"/>
        <w:rPr>
          <w:rFonts w:ascii="Times New Roman" w:hAnsi="Times New Roman" w:cs="Times New Roman"/>
          <w:color w:val="000000"/>
          <w:sz w:val="22"/>
          <w:szCs w:val="22"/>
        </w:rPr>
      </w:pPr>
      <w:r w:rsidRPr="005E09E1">
        <w:rPr>
          <w:rFonts w:ascii="Times New Roman" w:hAnsi="Times New Roman" w:cs="Times New Roman"/>
          <w:color w:val="000000"/>
          <w:sz w:val="22"/>
          <w:szCs w:val="22"/>
        </w:rPr>
        <w:t xml:space="preserve">Pirkimo objektas – 12 mėn. </w:t>
      </w:r>
      <w:r w:rsidR="00EE00DD" w:rsidRPr="005E09E1">
        <w:rPr>
          <w:rFonts w:ascii="Times New Roman" w:hAnsi="Times New Roman" w:cs="Times New Roman"/>
          <w:color w:val="000000"/>
          <w:sz w:val="22"/>
          <w:szCs w:val="22"/>
        </w:rPr>
        <w:t>DVS AVILYS</w:t>
      </w:r>
      <w:r w:rsidRPr="005E09E1">
        <w:rPr>
          <w:rFonts w:ascii="Times New Roman" w:hAnsi="Times New Roman" w:cs="Times New Roman"/>
          <w:color w:val="000000"/>
          <w:sz w:val="22"/>
          <w:szCs w:val="22"/>
        </w:rPr>
        <w:t xml:space="preserve"> </w:t>
      </w:r>
      <w:r w:rsidR="00A12C4D" w:rsidRPr="005E09E1">
        <w:rPr>
          <w:rFonts w:ascii="Times New Roman" w:hAnsi="Times New Roman" w:cs="Times New Roman"/>
          <w:color w:val="000000"/>
          <w:sz w:val="22"/>
          <w:szCs w:val="22"/>
        </w:rPr>
        <w:t xml:space="preserve">palaikymo </w:t>
      </w:r>
      <w:r w:rsidRPr="005E09E1">
        <w:rPr>
          <w:rFonts w:ascii="Times New Roman" w:hAnsi="Times New Roman" w:cs="Times New Roman"/>
          <w:color w:val="000000"/>
          <w:sz w:val="22"/>
          <w:szCs w:val="22"/>
        </w:rPr>
        <w:t>paslaugos.</w:t>
      </w:r>
    </w:p>
    <w:p w14:paraId="6A852862" w14:textId="608D837C" w:rsidR="009939AE" w:rsidRPr="005E09E1" w:rsidRDefault="00FE1E3F" w:rsidP="00DA4C4C">
      <w:pPr>
        <w:pStyle w:val="Standard"/>
        <w:numPr>
          <w:ilvl w:val="1"/>
          <w:numId w:val="1"/>
        </w:numPr>
        <w:tabs>
          <w:tab w:val="left" w:pos="1134"/>
        </w:tabs>
        <w:ind w:left="0" w:firstLine="720"/>
        <w:jc w:val="both"/>
        <w:rPr>
          <w:rFonts w:ascii="Times New Roman" w:hAnsi="Times New Roman" w:cs="Times New Roman"/>
          <w:color w:val="000000"/>
          <w:sz w:val="22"/>
          <w:szCs w:val="22"/>
        </w:rPr>
      </w:pPr>
      <w:r w:rsidRPr="00FF08A6">
        <w:rPr>
          <w:rFonts w:ascii="Times New Roman" w:hAnsi="Times New Roman" w:cs="Times New Roman"/>
          <w:color w:val="000000"/>
          <w:sz w:val="22"/>
          <w:szCs w:val="22"/>
        </w:rPr>
        <w:t xml:space="preserve">Palaikymo </w:t>
      </w:r>
      <w:r w:rsidR="00925B29" w:rsidRPr="00FF08A6">
        <w:rPr>
          <w:rFonts w:ascii="Times New Roman" w:hAnsi="Times New Roman" w:cs="Times New Roman"/>
          <w:color w:val="000000"/>
          <w:sz w:val="22"/>
          <w:szCs w:val="22"/>
        </w:rPr>
        <w:t>paslaug</w:t>
      </w:r>
      <w:r w:rsidR="005E09E1">
        <w:rPr>
          <w:rFonts w:ascii="Times New Roman" w:hAnsi="Times New Roman" w:cs="Times New Roman"/>
          <w:color w:val="000000"/>
          <w:sz w:val="22"/>
          <w:szCs w:val="22"/>
        </w:rPr>
        <w:t>ą</w:t>
      </w:r>
      <w:r w:rsidR="00925B29" w:rsidRPr="00FF08A6">
        <w:rPr>
          <w:rFonts w:ascii="Times New Roman" w:hAnsi="Times New Roman" w:cs="Times New Roman"/>
          <w:color w:val="000000"/>
          <w:sz w:val="22"/>
          <w:szCs w:val="22"/>
        </w:rPr>
        <w:t xml:space="preserve"> sudaro</w:t>
      </w:r>
      <w:r w:rsidR="005E09E1">
        <w:rPr>
          <w:rFonts w:ascii="Times New Roman" w:hAnsi="Times New Roman" w:cs="Times New Roman"/>
          <w:color w:val="000000"/>
          <w:sz w:val="22"/>
          <w:szCs w:val="22"/>
        </w:rPr>
        <w:t xml:space="preserve"> - </w:t>
      </w:r>
      <w:r w:rsidRPr="005E09E1">
        <w:rPr>
          <w:rFonts w:ascii="Times New Roman" w:hAnsi="Times New Roman" w:cs="Times New Roman"/>
          <w:color w:val="000000"/>
          <w:sz w:val="22"/>
          <w:szCs w:val="22"/>
        </w:rPr>
        <w:t xml:space="preserve">DVS AVILYS </w:t>
      </w:r>
      <w:r w:rsidR="003D11C9" w:rsidRPr="005E09E1">
        <w:rPr>
          <w:rFonts w:ascii="Times New Roman" w:hAnsi="Times New Roman" w:cs="Times New Roman"/>
          <w:color w:val="000000"/>
          <w:sz w:val="22"/>
          <w:szCs w:val="22"/>
        </w:rPr>
        <w:t>priežiūra</w:t>
      </w:r>
      <w:r w:rsidR="00265A2D" w:rsidRPr="005E09E1">
        <w:rPr>
          <w:rFonts w:ascii="Times New Roman" w:hAnsi="Times New Roman" w:cs="Times New Roman"/>
          <w:color w:val="000000"/>
          <w:sz w:val="22"/>
          <w:szCs w:val="22"/>
        </w:rPr>
        <w:t xml:space="preserve"> ir</w:t>
      </w:r>
      <w:r w:rsidR="00B672FD" w:rsidRPr="005E09E1">
        <w:rPr>
          <w:rFonts w:ascii="Times New Roman" w:hAnsi="Times New Roman" w:cs="Times New Roman"/>
          <w:color w:val="000000"/>
          <w:sz w:val="22"/>
          <w:szCs w:val="22"/>
        </w:rPr>
        <w:t xml:space="preserve"> </w:t>
      </w:r>
      <w:r w:rsidRPr="005E09E1">
        <w:rPr>
          <w:rFonts w:ascii="Times New Roman" w:hAnsi="Times New Roman" w:cs="Times New Roman"/>
          <w:color w:val="000000"/>
          <w:sz w:val="22"/>
          <w:szCs w:val="22"/>
        </w:rPr>
        <w:t>versijos naujumo garantijos paslauga</w:t>
      </w:r>
      <w:r w:rsidR="007E7F53">
        <w:rPr>
          <w:rFonts w:ascii="Times New Roman" w:hAnsi="Times New Roman" w:cs="Times New Roman"/>
          <w:color w:val="000000"/>
          <w:sz w:val="22"/>
          <w:szCs w:val="22"/>
        </w:rPr>
        <w:t>.</w:t>
      </w:r>
    </w:p>
    <w:p w14:paraId="239614F4" w14:textId="743A0C0D" w:rsidR="00E6483B" w:rsidRPr="00FF08A6" w:rsidRDefault="00E6483B" w:rsidP="008F5F71">
      <w:pPr>
        <w:pStyle w:val="Standard"/>
        <w:jc w:val="both"/>
        <w:rPr>
          <w:rFonts w:ascii="Times New Roman" w:hAnsi="Times New Roman" w:cs="Times New Roman"/>
          <w:color w:val="000000"/>
          <w:sz w:val="22"/>
          <w:szCs w:val="22"/>
        </w:rPr>
      </w:pPr>
    </w:p>
    <w:p w14:paraId="4FAEABB5" w14:textId="304C425D" w:rsidR="00E6483B" w:rsidRPr="00FF08A6" w:rsidRDefault="00E6483B" w:rsidP="00E6483B">
      <w:pPr>
        <w:pStyle w:val="Standard"/>
        <w:ind w:firstLine="0"/>
        <w:jc w:val="center"/>
        <w:rPr>
          <w:rFonts w:ascii="Times New Roman" w:hAnsi="Times New Roman" w:cs="Times New Roman"/>
          <w:b/>
          <w:color w:val="000000"/>
          <w:sz w:val="22"/>
          <w:szCs w:val="22"/>
        </w:rPr>
      </w:pPr>
      <w:r w:rsidRPr="00FF08A6">
        <w:rPr>
          <w:rFonts w:ascii="Times New Roman" w:hAnsi="Times New Roman" w:cs="Times New Roman"/>
          <w:b/>
          <w:color w:val="000000"/>
          <w:sz w:val="22"/>
          <w:szCs w:val="22"/>
        </w:rPr>
        <w:t>I</w:t>
      </w:r>
      <w:r w:rsidR="00B27AF3" w:rsidRPr="00FF08A6">
        <w:rPr>
          <w:rFonts w:ascii="Times New Roman" w:hAnsi="Times New Roman" w:cs="Times New Roman"/>
          <w:b/>
          <w:color w:val="000000"/>
          <w:sz w:val="22"/>
          <w:szCs w:val="22"/>
        </w:rPr>
        <w:t>II</w:t>
      </w:r>
      <w:r w:rsidRPr="00FF08A6">
        <w:rPr>
          <w:rFonts w:ascii="Times New Roman" w:hAnsi="Times New Roman" w:cs="Times New Roman"/>
          <w:b/>
          <w:color w:val="000000"/>
          <w:sz w:val="22"/>
          <w:szCs w:val="22"/>
        </w:rPr>
        <w:t>.</w:t>
      </w:r>
      <w:r w:rsidR="00C741BC" w:rsidRPr="00FF08A6">
        <w:rPr>
          <w:rFonts w:ascii="Times New Roman" w:hAnsi="Times New Roman" w:cs="Times New Roman"/>
          <w:b/>
          <w:color w:val="000000"/>
          <w:sz w:val="22"/>
          <w:szCs w:val="22"/>
        </w:rPr>
        <w:t xml:space="preserve"> DVS AVILYS </w:t>
      </w:r>
      <w:r w:rsidR="00B672FD" w:rsidRPr="00FF08A6">
        <w:rPr>
          <w:rFonts w:ascii="Times New Roman" w:hAnsi="Times New Roman" w:cs="Times New Roman"/>
          <w:b/>
          <w:color w:val="000000"/>
          <w:sz w:val="22"/>
          <w:szCs w:val="22"/>
        </w:rPr>
        <w:t xml:space="preserve">PRIEŽIŪRA IR </w:t>
      </w:r>
      <w:r w:rsidR="00C741BC" w:rsidRPr="00FF08A6">
        <w:rPr>
          <w:rFonts w:ascii="Times New Roman" w:hAnsi="Times New Roman" w:cs="Times New Roman"/>
          <w:b/>
          <w:color w:val="000000"/>
          <w:sz w:val="22"/>
          <w:szCs w:val="22"/>
        </w:rPr>
        <w:t>VERSIJOS NAUJUMO GARANTIJA</w:t>
      </w:r>
    </w:p>
    <w:p w14:paraId="7AFE1B23" w14:textId="77777777" w:rsidR="00C741BC" w:rsidRPr="00FF08A6" w:rsidRDefault="00C741BC" w:rsidP="00C741BC">
      <w:pPr>
        <w:pStyle w:val="Standard"/>
        <w:jc w:val="both"/>
        <w:rPr>
          <w:rFonts w:ascii="Times New Roman" w:hAnsi="Times New Roman" w:cs="Times New Roman"/>
          <w:color w:val="000000"/>
          <w:sz w:val="22"/>
          <w:szCs w:val="22"/>
        </w:rPr>
      </w:pPr>
    </w:p>
    <w:p w14:paraId="01640C7F" w14:textId="7587CB48" w:rsidR="00C741BC" w:rsidRPr="00253DA9" w:rsidRDefault="00C741BC" w:rsidP="007E7F53">
      <w:pPr>
        <w:pStyle w:val="Standard"/>
        <w:numPr>
          <w:ilvl w:val="0"/>
          <w:numId w:val="1"/>
        </w:numPr>
        <w:tabs>
          <w:tab w:val="left" w:pos="1134"/>
        </w:tabs>
        <w:ind w:left="0" w:firstLine="720"/>
        <w:jc w:val="both"/>
        <w:rPr>
          <w:rFonts w:ascii="Times New Roman" w:hAnsi="Times New Roman" w:cs="Times New Roman"/>
          <w:color w:val="000000"/>
          <w:sz w:val="22"/>
          <w:szCs w:val="22"/>
        </w:rPr>
      </w:pPr>
      <w:r w:rsidRPr="00253DA9">
        <w:rPr>
          <w:rFonts w:ascii="Times New Roman" w:hAnsi="Times New Roman" w:cs="Times New Roman"/>
          <w:color w:val="000000"/>
          <w:sz w:val="22"/>
          <w:szCs w:val="22"/>
        </w:rPr>
        <w:t>Paslaugos teikėjas per visą sutarties laikotarp</w:t>
      </w:r>
      <w:r w:rsidR="00926CCE" w:rsidRPr="00253DA9">
        <w:rPr>
          <w:rFonts w:ascii="Times New Roman" w:hAnsi="Times New Roman" w:cs="Times New Roman"/>
          <w:color w:val="000000"/>
          <w:sz w:val="22"/>
          <w:szCs w:val="22"/>
        </w:rPr>
        <w:t>į</w:t>
      </w:r>
      <w:r w:rsidRPr="00253DA9">
        <w:rPr>
          <w:rFonts w:ascii="Times New Roman" w:hAnsi="Times New Roman" w:cs="Times New Roman"/>
          <w:color w:val="000000"/>
          <w:sz w:val="22"/>
          <w:szCs w:val="22"/>
        </w:rPr>
        <w:t xml:space="preserve"> turi užtikrinti DVS AVILYS naujų versijų įdiegimą. </w:t>
      </w:r>
    </w:p>
    <w:p w14:paraId="7640247F" w14:textId="0681FBE9" w:rsidR="00C741BC" w:rsidRPr="00253DA9" w:rsidRDefault="00C741BC" w:rsidP="007E7F53">
      <w:pPr>
        <w:pStyle w:val="Standard"/>
        <w:numPr>
          <w:ilvl w:val="0"/>
          <w:numId w:val="1"/>
        </w:numPr>
        <w:tabs>
          <w:tab w:val="left" w:pos="1134"/>
        </w:tabs>
        <w:ind w:left="0" w:firstLine="720"/>
        <w:jc w:val="both"/>
        <w:rPr>
          <w:rFonts w:ascii="Times New Roman" w:hAnsi="Times New Roman" w:cs="Times New Roman"/>
          <w:color w:val="000000"/>
          <w:sz w:val="22"/>
          <w:szCs w:val="22"/>
        </w:rPr>
      </w:pPr>
      <w:r w:rsidRPr="00253DA9">
        <w:rPr>
          <w:rFonts w:ascii="Times New Roman" w:hAnsi="Times New Roman" w:cs="Times New Roman"/>
          <w:color w:val="000000"/>
          <w:sz w:val="22"/>
          <w:szCs w:val="22"/>
        </w:rPr>
        <w:t>Kiekvienam DVS AVILYS versijos atnaujinimui turi būti suteikiama 12 mėn. garantija kuri apima:</w:t>
      </w:r>
    </w:p>
    <w:p w14:paraId="15C51D78" w14:textId="1B9122BD" w:rsidR="00C741BC" w:rsidRPr="00253DA9" w:rsidRDefault="00C741BC" w:rsidP="007E7F53">
      <w:pPr>
        <w:pStyle w:val="Standard"/>
        <w:numPr>
          <w:ilvl w:val="1"/>
          <w:numId w:val="1"/>
        </w:numPr>
        <w:tabs>
          <w:tab w:val="left" w:pos="1134"/>
        </w:tabs>
        <w:ind w:left="0" w:firstLine="720"/>
        <w:jc w:val="both"/>
        <w:rPr>
          <w:rFonts w:ascii="Times New Roman" w:hAnsi="Times New Roman" w:cs="Times New Roman"/>
          <w:color w:val="000000"/>
          <w:sz w:val="22"/>
          <w:szCs w:val="22"/>
        </w:rPr>
      </w:pPr>
      <w:r w:rsidRPr="00253DA9">
        <w:rPr>
          <w:rFonts w:ascii="Times New Roman" w:hAnsi="Times New Roman" w:cs="Times New Roman"/>
          <w:color w:val="000000"/>
          <w:sz w:val="22"/>
          <w:szCs w:val="22"/>
        </w:rPr>
        <w:t xml:space="preserve">Garantinės priežiūros paslaugas, kurių  apimtis </w:t>
      </w:r>
      <w:r w:rsidR="008B0998" w:rsidRPr="00253DA9">
        <w:rPr>
          <w:rFonts w:ascii="Times New Roman" w:hAnsi="Times New Roman" w:cs="Times New Roman"/>
          <w:color w:val="000000"/>
          <w:sz w:val="22"/>
          <w:szCs w:val="22"/>
        </w:rPr>
        <w:t>turi sudaryti iki</w:t>
      </w:r>
      <w:r w:rsidRPr="00253DA9">
        <w:rPr>
          <w:rFonts w:ascii="Times New Roman" w:hAnsi="Times New Roman" w:cs="Times New Roman"/>
          <w:color w:val="000000"/>
          <w:sz w:val="22"/>
          <w:szCs w:val="22"/>
        </w:rPr>
        <w:t xml:space="preserve"> </w:t>
      </w:r>
      <w:r w:rsidR="006023F8" w:rsidRPr="00253DA9">
        <w:rPr>
          <w:rFonts w:ascii="Times New Roman" w:hAnsi="Times New Roman" w:cs="Times New Roman"/>
          <w:color w:val="000000"/>
          <w:sz w:val="22"/>
          <w:szCs w:val="22"/>
        </w:rPr>
        <w:t>2</w:t>
      </w:r>
      <w:r w:rsidR="000E34F8">
        <w:rPr>
          <w:rFonts w:ascii="Times New Roman" w:hAnsi="Times New Roman" w:cs="Times New Roman"/>
          <w:color w:val="000000"/>
          <w:sz w:val="22"/>
          <w:szCs w:val="22"/>
        </w:rPr>
        <w:t>60</w:t>
      </w:r>
      <w:r w:rsidR="004D6B1A" w:rsidRPr="00253DA9">
        <w:rPr>
          <w:rFonts w:ascii="Times New Roman" w:hAnsi="Times New Roman" w:cs="Times New Roman"/>
          <w:color w:val="000000"/>
          <w:sz w:val="22"/>
          <w:szCs w:val="22"/>
        </w:rPr>
        <w:t xml:space="preserve"> </w:t>
      </w:r>
      <w:r w:rsidRPr="00253DA9">
        <w:rPr>
          <w:rFonts w:ascii="Times New Roman" w:hAnsi="Times New Roman" w:cs="Times New Roman"/>
          <w:color w:val="000000"/>
          <w:sz w:val="22"/>
          <w:szCs w:val="22"/>
        </w:rPr>
        <w:t>val. per garantijos galiojimo laikotarpį ir kurios susideda iš:</w:t>
      </w:r>
    </w:p>
    <w:p w14:paraId="460830E0" w14:textId="0E148F6D" w:rsidR="00C741BC" w:rsidRPr="00253DA9" w:rsidRDefault="00C741BC" w:rsidP="007E7F53">
      <w:pPr>
        <w:pStyle w:val="Standard"/>
        <w:numPr>
          <w:ilvl w:val="2"/>
          <w:numId w:val="1"/>
        </w:numPr>
        <w:ind w:left="0" w:firstLine="720"/>
        <w:jc w:val="both"/>
        <w:rPr>
          <w:rFonts w:ascii="Times New Roman" w:hAnsi="Times New Roman" w:cs="Times New Roman"/>
          <w:color w:val="000000"/>
          <w:sz w:val="22"/>
          <w:szCs w:val="22"/>
        </w:rPr>
      </w:pPr>
      <w:r w:rsidRPr="00253DA9">
        <w:rPr>
          <w:rFonts w:ascii="Times New Roman" w:hAnsi="Times New Roman" w:cs="Times New Roman"/>
          <w:color w:val="000000"/>
          <w:sz w:val="22"/>
          <w:szCs w:val="22"/>
        </w:rPr>
        <w:t>DVS AVILYS techninio administratoriaus bei Perkančiosios organizacijos paskirtų darbuotojų konsultavimo, siekiant užtikrinti nepertraukiamą DVS AVILYS veikimą. Konsultacijos turi būti teikiamos telefonu, el. paštu</w:t>
      </w:r>
      <w:r w:rsidR="00577008" w:rsidRPr="00253DA9">
        <w:rPr>
          <w:rFonts w:ascii="Times New Roman" w:hAnsi="Times New Roman" w:cs="Times New Roman"/>
          <w:color w:val="000000"/>
          <w:sz w:val="22"/>
          <w:szCs w:val="22"/>
        </w:rPr>
        <w:t>,</w:t>
      </w:r>
      <w:r w:rsidRPr="00253DA9">
        <w:rPr>
          <w:rFonts w:ascii="Times New Roman" w:hAnsi="Times New Roman" w:cs="Times New Roman"/>
          <w:color w:val="000000"/>
          <w:sz w:val="22"/>
          <w:szCs w:val="22"/>
        </w:rPr>
        <w:t xml:space="preserve"> darbo vietoje </w:t>
      </w:r>
      <w:r w:rsidR="00577008" w:rsidRPr="00253DA9">
        <w:rPr>
          <w:rFonts w:ascii="Times New Roman" w:hAnsi="Times New Roman" w:cs="Times New Roman"/>
          <w:color w:val="000000"/>
          <w:sz w:val="22"/>
          <w:szCs w:val="22"/>
        </w:rPr>
        <w:t xml:space="preserve">arba </w:t>
      </w:r>
      <w:r w:rsidRPr="00253DA9">
        <w:rPr>
          <w:rFonts w:ascii="Times New Roman" w:hAnsi="Times New Roman" w:cs="Times New Roman"/>
          <w:color w:val="000000"/>
          <w:sz w:val="22"/>
          <w:szCs w:val="22"/>
        </w:rPr>
        <w:t>per elektroninę Tiekėjo kreipinių valdymo sistemą internetu;</w:t>
      </w:r>
    </w:p>
    <w:p w14:paraId="4347E8A0" w14:textId="45CEFC99" w:rsidR="00C741BC" w:rsidRPr="00253DA9" w:rsidRDefault="00C741BC" w:rsidP="007E7F53">
      <w:pPr>
        <w:pStyle w:val="Standard"/>
        <w:numPr>
          <w:ilvl w:val="2"/>
          <w:numId w:val="1"/>
        </w:numPr>
        <w:ind w:left="0" w:firstLine="720"/>
        <w:jc w:val="both"/>
        <w:rPr>
          <w:rFonts w:ascii="Times New Roman" w:hAnsi="Times New Roman" w:cs="Times New Roman"/>
          <w:color w:val="000000"/>
          <w:sz w:val="22"/>
          <w:szCs w:val="22"/>
        </w:rPr>
      </w:pPr>
      <w:r w:rsidRPr="00253DA9">
        <w:rPr>
          <w:rFonts w:ascii="Times New Roman" w:hAnsi="Times New Roman" w:cs="Times New Roman"/>
          <w:color w:val="000000"/>
          <w:sz w:val="22"/>
          <w:szCs w:val="22"/>
        </w:rPr>
        <w:t xml:space="preserve">Pagalbos DVS AVILYS techniniam administratoriui, sprendžiant iškilusias problemines situacijas. Konsultacijos turi būti teikiamos telefonu, el. paštu, darbo vietoje </w:t>
      </w:r>
      <w:r w:rsidR="00577008" w:rsidRPr="00253DA9">
        <w:rPr>
          <w:rFonts w:ascii="Times New Roman" w:hAnsi="Times New Roman" w:cs="Times New Roman"/>
          <w:color w:val="000000"/>
          <w:sz w:val="22"/>
          <w:szCs w:val="22"/>
        </w:rPr>
        <w:t xml:space="preserve">arba </w:t>
      </w:r>
      <w:r w:rsidRPr="00253DA9">
        <w:rPr>
          <w:rFonts w:ascii="Times New Roman" w:hAnsi="Times New Roman" w:cs="Times New Roman"/>
          <w:color w:val="000000"/>
          <w:sz w:val="22"/>
          <w:szCs w:val="22"/>
        </w:rPr>
        <w:t>per elektroninę Tiekėjo kreipinių valdymo sistemą internetu, o taip pat bus sudaryta galimybė paslaugos teikėjo įgaliotiems asmenis nuotoliniu būdu prisijungti prie DVS AVILYS tarnybinių stočių</w:t>
      </w:r>
      <w:r w:rsidR="002B2EAB" w:rsidRPr="00253DA9">
        <w:rPr>
          <w:rFonts w:ascii="Times New Roman" w:hAnsi="Times New Roman" w:cs="Times New Roman"/>
          <w:color w:val="000000"/>
          <w:sz w:val="22"/>
          <w:szCs w:val="22"/>
        </w:rPr>
        <w:t>.</w:t>
      </w:r>
    </w:p>
    <w:p w14:paraId="38B42781" w14:textId="77777777" w:rsidR="00C741BC" w:rsidRPr="00253DA9" w:rsidRDefault="00C741BC" w:rsidP="007E7F53">
      <w:pPr>
        <w:pStyle w:val="Standard"/>
        <w:numPr>
          <w:ilvl w:val="1"/>
          <w:numId w:val="1"/>
        </w:numPr>
        <w:tabs>
          <w:tab w:val="left" w:pos="1134"/>
        </w:tabs>
        <w:ind w:left="0" w:firstLine="720"/>
        <w:jc w:val="both"/>
        <w:rPr>
          <w:rFonts w:ascii="Times New Roman" w:hAnsi="Times New Roman" w:cs="Times New Roman"/>
          <w:color w:val="000000"/>
          <w:sz w:val="22"/>
          <w:szCs w:val="22"/>
        </w:rPr>
      </w:pPr>
      <w:r w:rsidRPr="00253DA9">
        <w:rPr>
          <w:rFonts w:ascii="Times New Roman" w:hAnsi="Times New Roman" w:cs="Times New Roman"/>
          <w:color w:val="000000"/>
          <w:sz w:val="22"/>
          <w:szCs w:val="22"/>
        </w:rPr>
        <w:t>Periodinę nuolatinę DVS AVILYS priežiūrą prisijungus nuotoliniu būdu:</w:t>
      </w:r>
    </w:p>
    <w:p w14:paraId="725C507C" w14:textId="253455A2" w:rsidR="00C741BC" w:rsidRPr="00253DA9" w:rsidRDefault="00C741BC" w:rsidP="007E7F53">
      <w:pPr>
        <w:pStyle w:val="Standard"/>
        <w:numPr>
          <w:ilvl w:val="2"/>
          <w:numId w:val="1"/>
        </w:numPr>
        <w:ind w:left="0" w:firstLine="720"/>
        <w:jc w:val="both"/>
        <w:rPr>
          <w:rFonts w:ascii="Times New Roman" w:hAnsi="Times New Roman" w:cs="Times New Roman"/>
          <w:color w:val="000000"/>
          <w:sz w:val="22"/>
          <w:szCs w:val="22"/>
        </w:rPr>
      </w:pPr>
      <w:r w:rsidRPr="00253DA9">
        <w:rPr>
          <w:rFonts w:ascii="Times New Roman" w:hAnsi="Times New Roman" w:cs="Times New Roman"/>
          <w:color w:val="000000"/>
          <w:sz w:val="22"/>
          <w:szCs w:val="22"/>
        </w:rPr>
        <w:t>DVS AVILYS sisteminio registratoriaus elektroninio parašo sertifikatų galiojimo patikrinimą ir atnaujinimą;</w:t>
      </w:r>
    </w:p>
    <w:p w14:paraId="5A888FF8" w14:textId="77777777" w:rsidR="00C741BC" w:rsidRPr="00253DA9" w:rsidRDefault="00C741BC" w:rsidP="007E7F53">
      <w:pPr>
        <w:pStyle w:val="Standard"/>
        <w:numPr>
          <w:ilvl w:val="2"/>
          <w:numId w:val="1"/>
        </w:numPr>
        <w:ind w:left="0" w:firstLine="720"/>
        <w:jc w:val="both"/>
        <w:rPr>
          <w:rFonts w:ascii="Times New Roman" w:hAnsi="Times New Roman" w:cs="Times New Roman"/>
          <w:color w:val="000000"/>
          <w:sz w:val="22"/>
          <w:szCs w:val="22"/>
        </w:rPr>
      </w:pPr>
      <w:r w:rsidRPr="00253DA9">
        <w:rPr>
          <w:rFonts w:ascii="Times New Roman" w:hAnsi="Times New Roman" w:cs="Times New Roman"/>
          <w:color w:val="000000"/>
          <w:sz w:val="22"/>
          <w:szCs w:val="22"/>
        </w:rPr>
        <w:t xml:space="preserve"> elektroninio parašo sertifikatų, DVS AVILYS naudojamų elektroniniam parašui tikrinti, galiojimo patikrinimą ir atnaujinimą;</w:t>
      </w:r>
    </w:p>
    <w:p w14:paraId="4407FEBA" w14:textId="77777777" w:rsidR="00C741BC" w:rsidRPr="00253DA9" w:rsidRDefault="00C741BC" w:rsidP="007E7F53">
      <w:pPr>
        <w:pStyle w:val="Standard"/>
        <w:numPr>
          <w:ilvl w:val="2"/>
          <w:numId w:val="1"/>
        </w:numPr>
        <w:ind w:left="0" w:firstLine="720"/>
        <w:jc w:val="both"/>
        <w:rPr>
          <w:rFonts w:ascii="Times New Roman" w:hAnsi="Times New Roman" w:cs="Times New Roman"/>
          <w:color w:val="000000"/>
          <w:sz w:val="22"/>
          <w:szCs w:val="22"/>
        </w:rPr>
      </w:pPr>
      <w:r w:rsidRPr="00253DA9">
        <w:rPr>
          <w:rFonts w:ascii="Times New Roman" w:hAnsi="Times New Roman" w:cs="Times New Roman"/>
          <w:color w:val="000000"/>
          <w:sz w:val="22"/>
          <w:szCs w:val="22"/>
        </w:rPr>
        <w:lastRenderedPageBreak/>
        <w:t xml:space="preserve"> vietos duomenims saugoti DVS AVILYS duomenų bazėje patikrinimą ir Perkančiosios organizacijos informavimą, jei vietos liko mažiau kaip 10 proc.;</w:t>
      </w:r>
    </w:p>
    <w:p w14:paraId="01C3F30D" w14:textId="77777777" w:rsidR="00C741BC" w:rsidRPr="00253DA9" w:rsidRDefault="00C741BC" w:rsidP="007E7F53">
      <w:pPr>
        <w:pStyle w:val="Standard"/>
        <w:numPr>
          <w:ilvl w:val="2"/>
          <w:numId w:val="1"/>
        </w:numPr>
        <w:ind w:left="0" w:firstLine="720"/>
        <w:jc w:val="both"/>
        <w:rPr>
          <w:rFonts w:ascii="Times New Roman" w:hAnsi="Times New Roman" w:cs="Times New Roman"/>
          <w:color w:val="000000"/>
          <w:sz w:val="22"/>
          <w:szCs w:val="22"/>
        </w:rPr>
      </w:pPr>
      <w:r w:rsidRPr="00253DA9">
        <w:rPr>
          <w:rFonts w:ascii="Times New Roman" w:hAnsi="Times New Roman" w:cs="Times New Roman"/>
          <w:color w:val="000000"/>
          <w:sz w:val="22"/>
          <w:szCs w:val="22"/>
        </w:rPr>
        <w:t>periodinę atsarginių duomenų bazės kopijų darymo mechanizmo patikrą;</w:t>
      </w:r>
    </w:p>
    <w:p w14:paraId="554FE627" w14:textId="77777777" w:rsidR="00C741BC" w:rsidRPr="00253DA9" w:rsidRDefault="00C741BC" w:rsidP="007E7F53">
      <w:pPr>
        <w:pStyle w:val="Standard"/>
        <w:numPr>
          <w:ilvl w:val="2"/>
          <w:numId w:val="1"/>
        </w:numPr>
        <w:ind w:left="0" w:firstLine="720"/>
        <w:jc w:val="both"/>
        <w:rPr>
          <w:rFonts w:ascii="Times New Roman" w:hAnsi="Times New Roman" w:cs="Times New Roman"/>
          <w:color w:val="000000"/>
          <w:sz w:val="22"/>
          <w:szCs w:val="22"/>
        </w:rPr>
      </w:pPr>
      <w:r w:rsidRPr="00253DA9">
        <w:rPr>
          <w:rFonts w:ascii="Times New Roman" w:hAnsi="Times New Roman" w:cs="Times New Roman"/>
          <w:color w:val="000000"/>
          <w:sz w:val="22"/>
          <w:szCs w:val="22"/>
        </w:rPr>
        <w:t>techninių resursų (pvz., procesoriaus, atminties, diskinės erdvės, tinklo pralaidumo) panaudojimo ir poreikio analizę (pagal poreikį);</w:t>
      </w:r>
    </w:p>
    <w:p w14:paraId="753D5B5B" w14:textId="77777777" w:rsidR="00C741BC" w:rsidRPr="00253DA9" w:rsidRDefault="00C741BC" w:rsidP="007E7F53">
      <w:pPr>
        <w:pStyle w:val="Standard"/>
        <w:numPr>
          <w:ilvl w:val="2"/>
          <w:numId w:val="1"/>
        </w:numPr>
        <w:ind w:left="0" w:firstLine="720"/>
        <w:jc w:val="both"/>
        <w:rPr>
          <w:rFonts w:ascii="Times New Roman" w:hAnsi="Times New Roman" w:cs="Times New Roman"/>
          <w:color w:val="000000"/>
          <w:sz w:val="22"/>
          <w:szCs w:val="22"/>
        </w:rPr>
      </w:pPr>
      <w:r w:rsidRPr="00253DA9">
        <w:rPr>
          <w:rFonts w:ascii="Times New Roman" w:hAnsi="Times New Roman" w:cs="Times New Roman"/>
          <w:color w:val="000000"/>
          <w:sz w:val="22"/>
          <w:szCs w:val="22"/>
        </w:rPr>
        <w:t>stebėjimo įrankių diegimą (suderinus su Perkančiąja organizacija) ir informacijos analizę;</w:t>
      </w:r>
    </w:p>
    <w:p w14:paraId="4DE6A632" w14:textId="255450B5" w:rsidR="00C741BC" w:rsidRPr="00253DA9" w:rsidRDefault="00C741BC" w:rsidP="007E7F53">
      <w:pPr>
        <w:pStyle w:val="Standard"/>
        <w:numPr>
          <w:ilvl w:val="2"/>
          <w:numId w:val="1"/>
        </w:numPr>
        <w:ind w:left="0" w:firstLine="720"/>
        <w:jc w:val="both"/>
        <w:rPr>
          <w:rFonts w:ascii="Times New Roman" w:hAnsi="Times New Roman" w:cs="Times New Roman"/>
          <w:color w:val="000000"/>
          <w:sz w:val="22"/>
          <w:szCs w:val="22"/>
        </w:rPr>
      </w:pPr>
      <w:r w:rsidRPr="00253DA9">
        <w:rPr>
          <w:rFonts w:ascii="Times New Roman" w:hAnsi="Times New Roman" w:cs="Times New Roman"/>
          <w:color w:val="000000"/>
          <w:sz w:val="22"/>
          <w:szCs w:val="22"/>
        </w:rPr>
        <w:t>integracijų patikrinimą ir operatyvų sutrikimų šalinimą (VIISP, e-pristatymas)</w:t>
      </w:r>
      <w:r w:rsidR="002B2EAB" w:rsidRPr="00253DA9">
        <w:rPr>
          <w:rFonts w:ascii="Times New Roman" w:hAnsi="Times New Roman" w:cs="Times New Roman"/>
          <w:color w:val="000000"/>
          <w:sz w:val="22"/>
          <w:szCs w:val="22"/>
        </w:rPr>
        <w:t>.</w:t>
      </w:r>
    </w:p>
    <w:p w14:paraId="2482BAFC" w14:textId="20FC9647" w:rsidR="00C741BC" w:rsidRPr="00253DA9" w:rsidRDefault="00C741BC" w:rsidP="007E7F53">
      <w:pPr>
        <w:pStyle w:val="Standard"/>
        <w:numPr>
          <w:ilvl w:val="1"/>
          <w:numId w:val="1"/>
        </w:numPr>
        <w:tabs>
          <w:tab w:val="left" w:pos="1134"/>
        </w:tabs>
        <w:ind w:left="0" w:firstLine="720"/>
        <w:jc w:val="both"/>
        <w:rPr>
          <w:rFonts w:ascii="Times New Roman" w:hAnsi="Times New Roman" w:cs="Times New Roman"/>
          <w:color w:val="000000"/>
          <w:sz w:val="22"/>
          <w:szCs w:val="22"/>
        </w:rPr>
      </w:pPr>
      <w:r w:rsidRPr="00253DA9">
        <w:rPr>
          <w:rFonts w:ascii="Times New Roman" w:hAnsi="Times New Roman" w:cs="Times New Roman"/>
          <w:color w:val="000000"/>
          <w:sz w:val="22"/>
          <w:szCs w:val="22"/>
        </w:rPr>
        <w:t>Naujų DVS AVILYS versijų, įsigytos DVS AVILYS licencijos apimtyje pateikimą, diegimą, konfigūravimą garantijos galiojimo laikotarpiu</w:t>
      </w:r>
      <w:r w:rsidR="002B2EAB" w:rsidRPr="00253DA9">
        <w:rPr>
          <w:rFonts w:ascii="Times New Roman" w:hAnsi="Times New Roman" w:cs="Times New Roman"/>
          <w:color w:val="000000"/>
          <w:sz w:val="22"/>
          <w:szCs w:val="22"/>
        </w:rPr>
        <w:t>.</w:t>
      </w:r>
    </w:p>
    <w:p w14:paraId="464C21D3" w14:textId="15A2DF29" w:rsidR="00C741BC" w:rsidRPr="00253DA9" w:rsidRDefault="00C741BC" w:rsidP="007E7F53">
      <w:pPr>
        <w:pStyle w:val="Standard"/>
        <w:numPr>
          <w:ilvl w:val="1"/>
          <w:numId w:val="1"/>
        </w:numPr>
        <w:tabs>
          <w:tab w:val="left" w:pos="1134"/>
        </w:tabs>
        <w:ind w:left="0" w:firstLine="720"/>
        <w:jc w:val="both"/>
        <w:rPr>
          <w:rFonts w:ascii="Times New Roman" w:hAnsi="Times New Roman" w:cs="Times New Roman"/>
          <w:color w:val="000000"/>
          <w:sz w:val="22"/>
          <w:szCs w:val="22"/>
        </w:rPr>
      </w:pPr>
      <w:r w:rsidRPr="00253DA9">
        <w:rPr>
          <w:rFonts w:ascii="Times New Roman" w:hAnsi="Times New Roman" w:cs="Times New Roman"/>
          <w:color w:val="000000"/>
          <w:sz w:val="22"/>
          <w:szCs w:val="22"/>
        </w:rPr>
        <w:t>DVS AVILYS programinio kodo pataisymų pateikimą, diegimą garantijos galiojimo laikotarpiu</w:t>
      </w:r>
      <w:r w:rsidR="002B2EAB" w:rsidRPr="00253DA9">
        <w:rPr>
          <w:rFonts w:ascii="Times New Roman" w:hAnsi="Times New Roman" w:cs="Times New Roman"/>
          <w:color w:val="000000"/>
          <w:sz w:val="22"/>
          <w:szCs w:val="22"/>
        </w:rPr>
        <w:t>.</w:t>
      </w:r>
    </w:p>
    <w:p w14:paraId="71BA720B" w14:textId="25115C68" w:rsidR="00C741BC" w:rsidRPr="00253DA9" w:rsidRDefault="00C741BC" w:rsidP="007E7F53">
      <w:pPr>
        <w:pStyle w:val="Standard"/>
        <w:numPr>
          <w:ilvl w:val="1"/>
          <w:numId w:val="1"/>
        </w:numPr>
        <w:tabs>
          <w:tab w:val="left" w:pos="1134"/>
        </w:tabs>
        <w:ind w:left="0" w:firstLine="720"/>
        <w:jc w:val="both"/>
        <w:rPr>
          <w:rFonts w:ascii="Times New Roman" w:hAnsi="Times New Roman" w:cs="Times New Roman"/>
          <w:color w:val="000000"/>
          <w:sz w:val="22"/>
          <w:szCs w:val="22"/>
        </w:rPr>
      </w:pPr>
      <w:r w:rsidRPr="00253DA9">
        <w:rPr>
          <w:rFonts w:ascii="Times New Roman" w:hAnsi="Times New Roman" w:cs="Times New Roman"/>
          <w:color w:val="000000"/>
          <w:sz w:val="22"/>
          <w:szCs w:val="22"/>
        </w:rPr>
        <w:t>Iki 1000 mobilaus parašo kreipinių per mėnesį garantijos galiojimo laikotarpiu</w:t>
      </w:r>
      <w:r w:rsidR="002B2EAB" w:rsidRPr="00253DA9">
        <w:rPr>
          <w:rFonts w:ascii="Times New Roman" w:hAnsi="Times New Roman" w:cs="Times New Roman"/>
          <w:color w:val="000000"/>
          <w:sz w:val="22"/>
          <w:szCs w:val="22"/>
        </w:rPr>
        <w:t xml:space="preserve">. </w:t>
      </w:r>
    </w:p>
    <w:p w14:paraId="18B5FA66" w14:textId="77777777" w:rsidR="004D42A9" w:rsidRPr="00253DA9" w:rsidRDefault="004D42A9" w:rsidP="004D42A9">
      <w:pPr>
        <w:pStyle w:val="Standard"/>
        <w:jc w:val="both"/>
        <w:rPr>
          <w:rFonts w:ascii="Times New Roman" w:hAnsi="Times New Roman" w:cs="Times New Roman"/>
          <w:color w:val="000000"/>
          <w:sz w:val="22"/>
          <w:szCs w:val="22"/>
        </w:rPr>
      </w:pPr>
    </w:p>
    <w:p w14:paraId="54B983E4" w14:textId="77777777" w:rsidR="00E6483B" w:rsidRPr="00253DA9" w:rsidRDefault="00E6483B" w:rsidP="004D42A9">
      <w:pPr>
        <w:pStyle w:val="Standard"/>
        <w:ind w:firstLine="709"/>
        <w:jc w:val="both"/>
        <w:rPr>
          <w:rFonts w:ascii="Times New Roman" w:hAnsi="Times New Roman" w:cs="Times New Roman"/>
          <w:color w:val="000000"/>
          <w:sz w:val="22"/>
          <w:szCs w:val="22"/>
        </w:rPr>
      </w:pPr>
    </w:p>
    <w:p w14:paraId="6C05A7BA" w14:textId="21F000AB" w:rsidR="00E6483B" w:rsidRPr="00253DA9" w:rsidRDefault="005E55A2" w:rsidP="004D42A9">
      <w:pPr>
        <w:pStyle w:val="Standard"/>
        <w:ind w:firstLine="709"/>
        <w:jc w:val="center"/>
        <w:rPr>
          <w:rFonts w:ascii="Times New Roman" w:hAnsi="Times New Roman" w:cs="Times New Roman"/>
          <w:b/>
          <w:color w:val="000000"/>
          <w:sz w:val="22"/>
          <w:szCs w:val="22"/>
        </w:rPr>
      </w:pPr>
      <w:r w:rsidRPr="00253DA9">
        <w:rPr>
          <w:rFonts w:ascii="Times New Roman" w:hAnsi="Times New Roman" w:cs="Times New Roman"/>
          <w:b/>
          <w:color w:val="000000"/>
          <w:sz w:val="22"/>
          <w:szCs w:val="22"/>
        </w:rPr>
        <w:t>I</w:t>
      </w:r>
      <w:r w:rsidR="00E6483B" w:rsidRPr="00253DA9">
        <w:rPr>
          <w:rFonts w:ascii="Times New Roman" w:hAnsi="Times New Roman" w:cs="Times New Roman"/>
          <w:b/>
          <w:color w:val="000000"/>
          <w:sz w:val="22"/>
          <w:szCs w:val="22"/>
        </w:rPr>
        <w:t xml:space="preserve">V. </w:t>
      </w:r>
      <w:bookmarkStart w:id="1" w:name="_Hlk22891737"/>
      <w:r w:rsidR="00E6483B" w:rsidRPr="00253DA9">
        <w:rPr>
          <w:rFonts w:ascii="Times New Roman" w:hAnsi="Times New Roman" w:cs="Times New Roman"/>
          <w:b/>
          <w:color w:val="000000"/>
          <w:sz w:val="22"/>
          <w:szCs w:val="22"/>
        </w:rPr>
        <w:t>PRIEŽIŪROS PASLAUGŲ TEIKIMO TVARKA</w:t>
      </w:r>
      <w:bookmarkEnd w:id="1"/>
    </w:p>
    <w:p w14:paraId="30008BF9" w14:textId="77777777" w:rsidR="00E6483B" w:rsidRPr="00253DA9" w:rsidRDefault="00E6483B" w:rsidP="004D42A9">
      <w:pPr>
        <w:pStyle w:val="Standard"/>
        <w:ind w:firstLine="709"/>
        <w:jc w:val="both"/>
        <w:rPr>
          <w:rFonts w:ascii="Times New Roman" w:hAnsi="Times New Roman" w:cs="Times New Roman"/>
          <w:color w:val="000000"/>
          <w:sz w:val="22"/>
          <w:szCs w:val="22"/>
        </w:rPr>
      </w:pPr>
    </w:p>
    <w:p w14:paraId="20069D9C" w14:textId="41E8DF5E" w:rsidR="00E6483B" w:rsidRPr="00253DA9" w:rsidRDefault="00E6483B" w:rsidP="005E55A2">
      <w:pPr>
        <w:pStyle w:val="Standard"/>
        <w:numPr>
          <w:ilvl w:val="0"/>
          <w:numId w:val="1"/>
        </w:numPr>
        <w:tabs>
          <w:tab w:val="left" w:pos="1134"/>
        </w:tabs>
        <w:ind w:left="0" w:firstLine="720"/>
        <w:jc w:val="both"/>
        <w:rPr>
          <w:rFonts w:ascii="Times New Roman" w:hAnsi="Times New Roman" w:cs="Times New Roman"/>
          <w:color w:val="000000"/>
          <w:sz w:val="22"/>
          <w:szCs w:val="22"/>
        </w:rPr>
      </w:pPr>
      <w:r w:rsidRPr="00253DA9">
        <w:rPr>
          <w:rFonts w:ascii="Times New Roman" w:hAnsi="Times New Roman" w:cs="Times New Roman"/>
          <w:color w:val="000000"/>
          <w:sz w:val="22"/>
          <w:szCs w:val="22"/>
        </w:rPr>
        <w:t xml:space="preserve">Visi (tiek Tiekėjo nustatyti, tiek Perkančiosios organizacijos pastebėti) </w:t>
      </w:r>
      <w:r w:rsidR="00EE00DD" w:rsidRPr="00253DA9">
        <w:rPr>
          <w:rFonts w:ascii="Times New Roman" w:hAnsi="Times New Roman" w:cs="Times New Roman"/>
          <w:color w:val="000000"/>
          <w:sz w:val="22"/>
          <w:szCs w:val="22"/>
        </w:rPr>
        <w:t>DVS AVILYS</w:t>
      </w:r>
      <w:r w:rsidRPr="00253DA9">
        <w:rPr>
          <w:rFonts w:ascii="Times New Roman" w:hAnsi="Times New Roman" w:cs="Times New Roman"/>
          <w:color w:val="000000"/>
          <w:sz w:val="22"/>
          <w:szCs w:val="22"/>
        </w:rPr>
        <w:t xml:space="preserve"> veikimo sutrikimai turi būti registruojami Tiekėjo </w:t>
      </w:r>
      <w:r w:rsidR="002D0E8C" w:rsidRPr="00253DA9">
        <w:rPr>
          <w:rFonts w:ascii="Times New Roman" w:hAnsi="Times New Roman" w:cs="Times New Roman"/>
          <w:color w:val="000000"/>
          <w:sz w:val="22"/>
          <w:szCs w:val="22"/>
        </w:rPr>
        <w:t>elektroninių kreipinių registravimo</w:t>
      </w:r>
      <w:r w:rsidRPr="00253DA9">
        <w:rPr>
          <w:rFonts w:ascii="Times New Roman" w:hAnsi="Times New Roman" w:cs="Times New Roman"/>
          <w:color w:val="000000"/>
          <w:sz w:val="22"/>
          <w:szCs w:val="22"/>
        </w:rPr>
        <w:t xml:space="preserve"> sistemoje</w:t>
      </w:r>
      <w:r w:rsidR="0046697D" w:rsidRPr="00253DA9">
        <w:rPr>
          <w:rFonts w:ascii="Times New Roman" w:hAnsi="Times New Roman" w:cs="Times New Roman"/>
          <w:color w:val="000000"/>
          <w:sz w:val="22"/>
          <w:szCs w:val="22"/>
        </w:rPr>
        <w:t xml:space="preserve"> (el. paštu)</w:t>
      </w:r>
      <w:r w:rsidRPr="00253DA9">
        <w:rPr>
          <w:rFonts w:ascii="Times New Roman" w:hAnsi="Times New Roman" w:cs="Times New Roman"/>
          <w:color w:val="000000"/>
          <w:sz w:val="22"/>
          <w:szCs w:val="22"/>
        </w:rPr>
        <w:t xml:space="preserve"> (toliau – Pagalbos sistema).</w:t>
      </w:r>
    </w:p>
    <w:p w14:paraId="38D92E75" w14:textId="77777777" w:rsidR="00E6483B" w:rsidRPr="00253DA9" w:rsidRDefault="00E6483B" w:rsidP="005E55A2">
      <w:pPr>
        <w:pStyle w:val="Standard"/>
        <w:numPr>
          <w:ilvl w:val="0"/>
          <w:numId w:val="1"/>
        </w:numPr>
        <w:tabs>
          <w:tab w:val="left" w:pos="1134"/>
        </w:tabs>
        <w:ind w:left="0" w:firstLine="720"/>
        <w:jc w:val="both"/>
        <w:rPr>
          <w:rFonts w:ascii="Times New Roman" w:hAnsi="Times New Roman" w:cs="Times New Roman"/>
          <w:color w:val="000000"/>
          <w:sz w:val="22"/>
          <w:szCs w:val="22"/>
        </w:rPr>
      </w:pPr>
      <w:r w:rsidRPr="00253DA9">
        <w:rPr>
          <w:rFonts w:ascii="Times New Roman" w:hAnsi="Times New Roman" w:cs="Times New Roman"/>
          <w:color w:val="000000"/>
          <w:sz w:val="22"/>
          <w:szCs w:val="22"/>
        </w:rPr>
        <w:t>Paslaugos turi būti teikiamos darbo dienomis darbo laiku, t. y. pirmadieniais, antradieniais, trečiadieniais ir ketvirtadieniais nuo aštuntos (8.00 val.) iki septynioliktos valandos (17.00 val.) ir penktadieniais nuo aštuntos (8.00 val.) iki penkioliktos valandos keturiasdešimt penkių minučių (15.45 val.). Darbo dienos trukmė prieš šventines dienas – viena valanda trumpiau.</w:t>
      </w:r>
    </w:p>
    <w:p w14:paraId="7ED80E99" w14:textId="2AF6C57A" w:rsidR="00E6483B" w:rsidRPr="00253DA9" w:rsidRDefault="00E6483B" w:rsidP="005E55A2">
      <w:pPr>
        <w:pStyle w:val="Standard"/>
        <w:numPr>
          <w:ilvl w:val="0"/>
          <w:numId w:val="1"/>
        </w:numPr>
        <w:tabs>
          <w:tab w:val="left" w:pos="1134"/>
        </w:tabs>
        <w:ind w:left="0" w:firstLine="720"/>
        <w:jc w:val="both"/>
        <w:rPr>
          <w:rFonts w:ascii="Times New Roman" w:hAnsi="Times New Roman" w:cs="Times New Roman"/>
          <w:color w:val="000000"/>
          <w:sz w:val="22"/>
          <w:szCs w:val="22"/>
        </w:rPr>
      </w:pPr>
      <w:r w:rsidRPr="00253DA9">
        <w:rPr>
          <w:rFonts w:ascii="Times New Roman" w:hAnsi="Times New Roman" w:cs="Times New Roman"/>
          <w:color w:val="000000"/>
          <w:sz w:val="22"/>
          <w:szCs w:val="22"/>
        </w:rPr>
        <w:t>Konsultacijos turi būti teikiamos telefonu, el. paštu, internetu ar darbo vietoje.</w:t>
      </w:r>
      <w:r w:rsidR="00444E95" w:rsidRPr="00253DA9">
        <w:rPr>
          <w:rFonts w:ascii="Times New Roman" w:hAnsi="Times New Roman" w:cs="Times New Roman"/>
          <w:color w:val="000000"/>
          <w:sz w:val="22"/>
          <w:szCs w:val="22"/>
        </w:rPr>
        <w:t xml:space="preserve"> Kitos Paslaugos teikiamos interneto ryšio priemonėmis (tuo tikslu </w:t>
      </w:r>
      <w:r w:rsidR="002D0E8C" w:rsidRPr="00253DA9">
        <w:rPr>
          <w:rFonts w:ascii="Times New Roman" w:hAnsi="Times New Roman" w:cs="Times New Roman"/>
          <w:color w:val="000000"/>
          <w:sz w:val="22"/>
          <w:szCs w:val="22"/>
        </w:rPr>
        <w:t xml:space="preserve">Perkančioji organizacija </w:t>
      </w:r>
      <w:r w:rsidR="00444E95" w:rsidRPr="00253DA9">
        <w:rPr>
          <w:rFonts w:ascii="Times New Roman" w:hAnsi="Times New Roman" w:cs="Times New Roman"/>
          <w:color w:val="000000"/>
          <w:sz w:val="22"/>
          <w:szCs w:val="22"/>
        </w:rPr>
        <w:t xml:space="preserve">sudaro galimybę </w:t>
      </w:r>
      <w:r w:rsidR="002D0E8C" w:rsidRPr="00253DA9">
        <w:rPr>
          <w:rFonts w:ascii="Times New Roman" w:hAnsi="Times New Roman" w:cs="Times New Roman"/>
          <w:color w:val="000000"/>
          <w:sz w:val="22"/>
          <w:szCs w:val="22"/>
        </w:rPr>
        <w:t xml:space="preserve">Tiekėjo </w:t>
      </w:r>
      <w:r w:rsidR="00444E95" w:rsidRPr="00253DA9">
        <w:rPr>
          <w:rFonts w:ascii="Times New Roman" w:hAnsi="Times New Roman" w:cs="Times New Roman"/>
          <w:color w:val="000000"/>
          <w:sz w:val="22"/>
          <w:szCs w:val="22"/>
        </w:rPr>
        <w:t xml:space="preserve">įgaliotiems asmenims nuotoliniu būdu prisijungti prie DVS </w:t>
      </w:r>
      <w:r w:rsidR="008B7EE4" w:rsidRPr="00253DA9">
        <w:rPr>
          <w:rFonts w:ascii="Times New Roman" w:hAnsi="Times New Roman" w:cs="Times New Roman"/>
          <w:color w:val="000000"/>
          <w:sz w:val="22"/>
          <w:szCs w:val="22"/>
        </w:rPr>
        <w:t xml:space="preserve">AVILYS </w:t>
      </w:r>
      <w:r w:rsidR="00444E95" w:rsidRPr="00253DA9">
        <w:rPr>
          <w:rFonts w:ascii="Times New Roman" w:hAnsi="Times New Roman" w:cs="Times New Roman"/>
          <w:color w:val="000000"/>
          <w:sz w:val="22"/>
          <w:szCs w:val="22"/>
        </w:rPr>
        <w:t xml:space="preserve">tarnybinių stočių) arba </w:t>
      </w:r>
      <w:r w:rsidR="002D0E8C" w:rsidRPr="00253DA9">
        <w:rPr>
          <w:rFonts w:ascii="Times New Roman" w:hAnsi="Times New Roman" w:cs="Times New Roman"/>
          <w:color w:val="000000"/>
          <w:sz w:val="22"/>
          <w:szCs w:val="22"/>
        </w:rPr>
        <w:t xml:space="preserve">Perkančiosios organizacijos </w:t>
      </w:r>
      <w:r w:rsidR="00444E95" w:rsidRPr="00253DA9">
        <w:rPr>
          <w:rFonts w:ascii="Times New Roman" w:hAnsi="Times New Roman" w:cs="Times New Roman"/>
          <w:color w:val="000000"/>
          <w:sz w:val="22"/>
          <w:szCs w:val="22"/>
        </w:rPr>
        <w:t xml:space="preserve">darbo vietoje. </w:t>
      </w:r>
    </w:p>
    <w:p w14:paraId="41B50A74" w14:textId="77777777" w:rsidR="00E6483B" w:rsidRPr="00253DA9" w:rsidRDefault="00EE00DD" w:rsidP="007F5EB4">
      <w:pPr>
        <w:pStyle w:val="Standard"/>
        <w:numPr>
          <w:ilvl w:val="0"/>
          <w:numId w:val="1"/>
        </w:numPr>
        <w:tabs>
          <w:tab w:val="left" w:pos="1134"/>
        </w:tabs>
        <w:ind w:left="0" w:firstLine="720"/>
        <w:jc w:val="both"/>
        <w:rPr>
          <w:rFonts w:ascii="Times New Roman" w:hAnsi="Times New Roman" w:cs="Times New Roman"/>
          <w:color w:val="000000"/>
          <w:sz w:val="22"/>
          <w:szCs w:val="22"/>
        </w:rPr>
      </w:pPr>
      <w:r w:rsidRPr="00253DA9">
        <w:rPr>
          <w:rFonts w:ascii="Times New Roman" w:hAnsi="Times New Roman" w:cs="Times New Roman"/>
          <w:color w:val="000000"/>
          <w:sz w:val="22"/>
          <w:szCs w:val="22"/>
        </w:rPr>
        <w:t>DVS AVILYS</w:t>
      </w:r>
      <w:r w:rsidR="00E6483B" w:rsidRPr="00253DA9">
        <w:rPr>
          <w:rFonts w:ascii="Times New Roman" w:hAnsi="Times New Roman" w:cs="Times New Roman"/>
          <w:color w:val="000000"/>
          <w:sz w:val="22"/>
          <w:szCs w:val="22"/>
        </w:rPr>
        <w:t xml:space="preserve"> veikimo sutrikimų prioritetai ir reakcijos laikas – laikas, per kurį Tiekėjas įsipareigoja sureaguoti į registruotą </w:t>
      </w:r>
      <w:r w:rsidRPr="00253DA9">
        <w:rPr>
          <w:rFonts w:ascii="Times New Roman" w:hAnsi="Times New Roman" w:cs="Times New Roman"/>
          <w:color w:val="000000"/>
          <w:sz w:val="22"/>
          <w:szCs w:val="22"/>
        </w:rPr>
        <w:t>DVS AVILYS</w:t>
      </w:r>
      <w:r w:rsidR="00E6483B" w:rsidRPr="00253DA9">
        <w:rPr>
          <w:rFonts w:ascii="Times New Roman" w:hAnsi="Times New Roman" w:cs="Times New Roman"/>
          <w:color w:val="000000"/>
          <w:sz w:val="22"/>
          <w:szCs w:val="22"/>
        </w:rPr>
        <w:t xml:space="preserve"> veikimo sutrikimą ir jį pašalinti per įmanomai trumpą laiką, bet ne ilgiau nei numatyta Techninės specifikacijos atitinkamuose punktuose. Visi sutrikimai yra skirstomi į trijų prioritetų sutrikimus, atsižvelgiant į jų poveikį Perkančiosios organizacijos galimybėms sėkmingai vykdyti kasdienę veiklą.</w:t>
      </w:r>
    </w:p>
    <w:p w14:paraId="595EDC2E" w14:textId="77777777" w:rsidR="00E6483B" w:rsidRPr="00253DA9" w:rsidRDefault="00E6483B" w:rsidP="007F5EB4">
      <w:pPr>
        <w:pStyle w:val="Standard"/>
        <w:numPr>
          <w:ilvl w:val="0"/>
          <w:numId w:val="1"/>
        </w:numPr>
        <w:tabs>
          <w:tab w:val="left" w:pos="1134"/>
        </w:tabs>
        <w:ind w:left="0" w:firstLine="720"/>
        <w:jc w:val="both"/>
        <w:rPr>
          <w:rFonts w:ascii="Times New Roman" w:hAnsi="Times New Roman" w:cs="Times New Roman"/>
          <w:color w:val="000000"/>
          <w:sz w:val="22"/>
          <w:szCs w:val="22"/>
        </w:rPr>
      </w:pPr>
      <w:r w:rsidRPr="00253DA9">
        <w:rPr>
          <w:rFonts w:ascii="Times New Roman" w:hAnsi="Times New Roman" w:cs="Times New Roman"/>
          <w:color w:val="000000"/>
          <w:sz w:val="22"/>
          <w:szCs w:val="22"/>
        </w:rPr>
        <w:t>I lygio sutrikimai atitinka bent vieną iš šių kriterijų:</w:t>
      </w:r>
    </w:p>
    <w:p w14:paraId="2731BAF6" w14:textId="79A5E8D1" w:rsidR="00444E95" w:rsidRPr="00253DA9" w:rsidRDefault="00444E95" w:rsidP="00253DA9">
      <w:pPr>
        <w:pStyle w:val="Standard"/>
        <w:numPr>
          <w:ilvl w:val="1"/>
          <w:numId w:val="1"/>
        </w:numPr>
        <w:tabs>
          <w:tab w:val="left" w:pos="1134"/>
        </w:tabs>
        <w:ind w:left="0" w:firstLine="720"/>
        <w:jc w:val="both"/>
        <w:rPr>
          <w:rFonts w:ascii="Times New Roman" w:hAnsi="Times New Roman" w:cs="Times New Roman"/>
          <w:color w:val="000000"/>
          <w:sz w:val="22"/>
          <w:szCs w:val="22"/>
        </w:rPr>
      </w:pPr>
      <w:r w:rsidRPr="00253DA9">
        <w:rPr>
          <w:rFonts w:ascii="Times New Roman" w:hAnsi="Times New Roman" w:cs="Times New Roman"/>
          <w:color w:val="000000"/>
          <w:sz w:val="22"/>
          <w:szCs w:val="22"/>
        </w:rPr>
        <w:t>DVS Avilys nustojo funkcionuoti ir Perkančioji organizacija negali tęsti darbo.</w:t>
      </w:r>
    </w:p>
    <w:p w14:paraId="39DE3893" w14:textId="77777777" w:rsidR="00E6483B" w:rsidRPr="00253DA9" w:rsidRDefault="00E6483B" w:rsidP="007F5EB4">
      <w:pPr>
        <w:pStyle w:val="Standard"/>
        <w:numPr>
          <w:ilvl w:val="0"/>
          <w:numId w:val="1"/>
        </w:numPr>
        <w:tabs>
          <w:tab w:val="left" w:pos="1134"/>
        </w:tabs>
        <w:ind w:left="0" w:firstLine="720"/>
        <w:jc w:val="both"/>
        <w:rPr>
          <w:rFonts w:ascii="Times New Roman" w:hAnsi="Times New Roman" w:cs="Times New Roman"/>
          <w:color w:val="000000"/>
          <w:sz w:val="22"/>
          <w:szCs w:val="22"/>
        </w:rPr>
      </w:pPr>
      <w:r w:rsidRPr="00253DA9">
        <w:rPr>
          <w:rFonts w:ascii="Times New Roman" w:hAnsi="Times New Roman" w:cs="Times New Roman"/>
          <w:color w:val="000000"/>
          <w:sz w:val="22"/>
          <w:szCs w:val="22"/>
        </w:rPr>
        <w:t>II lygio sutrikimai atitinka bent vieną iš šių kriterijų:</w:t>
      </w:r>
    </w:p>
    <w:p w14:paraId="1D2D24A3" w14:textId="4DF8A83C" w:rsidR="00E6483B" w:rsidRPr="00253DA9" w:rsidRDefault="00E6483B" w:rsidP="00253DA9">
      <w:pPr>
        <w:pStyle w:val="Standard"/>
        <w:numPr>
          <w:ilvl w:val="1"/>
          <w:numId w:val="1"/>
        </w:numPr>
        <w:tabs>
          <w:tab w:val="left" w:pos="1134"/>
        </w:tabs>
        <w:ind w:left="0" w:firstLine="720"/>
        <w:jc w:val="both"/>
        <w:rPr>
          <w:rFonts w:ascii="Times New Roman" w:hAnsi="Times New Roman" w:cs="Times New Roman"/>
          <w:color w:val="000000"/>
          <w:sz w:val="22"/>
          <w:szCs w:val="22"/>
        </w:rPr>
      </w:pPr>
      <w:r w:rsidRPr="00253DA9">
        <w:rPr>
          <w:rFonts w:ascii="Times New Roman" w:hAnsi="Times New Roman" w:cs="Times New Roman"/>
          <w:color w:val="000000"/>
          <w:sz w:val="22"/>
          <w:szCs w:val="22"/>
        </w:rPr>
        <w:t xml:space="preserve">dideli </w:t>
      </w:r>
      <w:r w:rsidR="00EE00DD" w:rsidRPr="00253DA9">
        <w:rPr>
          <w:rFonts w:ascii="Times New Roman" w:hAnsi="Times New Roman" w:cs="Times New Roman"/>
          <w:color w:val="000000"/>
          <w:sz w:val="22"/>
          <w:szCs w:val="22"/>
        </w:rPr>
        <w:t>DVS AVILYS</w:t>
      </w:r>
      <w:r w:rsidRPr="00253DA9">
        <w:rPr>
          <w:rFonts w:ascii="Times New Roman" w:hAnsi="Times New Roman" w:cs="Times New Roman"/>
          <w:color w:val="000000"/>
          <w:sz w:val="22"/>
          <w:szCs w:val="22"/>
        </w:rPr>
        <w:t xml:space="preserve"> funkcionavimo sutrikimai – dokumentų projektų rengimas, derinimas, vizavimas, tvirtinimas, pasirašymas</w:t>
      </w:r>
      <w:r w:rsidR="0046697D" w:rsidRPr="00253DA9">
        <w:rPr>
          <w:rFonts w:ascii="Times New Roman" w:hAnsi="Times New Roman" w:cs="Times New Roman"/>
          <w:color w:val="000000"/>
          <w:sz w:val="22"/>
          <w:szCs w:val="22"/>
        </w:rPr>
        <w:t xml:space="preserve">, </w:t>
      </w:r>
      <w:r w:rsidRPr="00253DA9">
        <w:rPr>
          <w:rFonts w:ascii="Times New Roman" w:hAnsi="Times New Roman" w:cs="Times New Roman"/>
          <w:color w:val="000000"/>
          <w:sz w:val="22"/>
          <w:szCs w:val="22"/>
        </w:rPr>
        <w:t>užduočių skyrimas ir vykdymo kontrolė</w:t>
      </w:r>
      <w:r w:rsidR="0046697D" w:rsidRPr="00253DA9">
        <w:rPr>
          <w:rFonts w:ascii="Times New Roman" w:hAnsi="Times New Roman" w:cs="Times New Roman"/>
          <w:color w:val="000000"/>
          <w:sz w:val="22"/>
          <w:szCs w:val="22"/>
        </w:rPr>
        <w:t xml:space="preserve">, </w:t>
      </w:r>
      <w:r w:rsidRPr="00253DA9">
        <w:rPr>
          <w:rFonts w:ascii="Times New Roman" w:hAnsi="Times New Roman" w:cs="Times New Roman"/>
          <w:color w:val="000000"/>
          <w:sz w:val="22"/>
          <w:szCs w:val="22"/>
        </w:rPr>
        <w:t>dokumentų priskyrimas byloms;</w:t>
      </w:r>
    </w:p>
    <w:p w14:paraId="67E354C2" w14:textId="3D2D0601" w:rsidR="00E6483B" w:rsidRPr="00253DA9" w:rsidRDefault="00E6483B" w:rsidP="00253DA9">
      <w:pPr>
        <w:pStyle w:val="Standard"/>
        <w:numPr>
          <w:ilvl w:val="1"/>
          <w:numId w:val="1"/>
        </w:numPr>
        <w:tabs>
          <w:tab w:val="left" w:pos="1134"/>
        </w:tabs>
        <w:ind w:left="0" w:firstLine="720"/>
        <w:jc w:val="both"/>
        <w:rPr>
          <w:rFonts w:ascii="Times New Roman" w:hAnsi="Times New Roman" w:cs="Times New Roman"/>
          <w:color w:val="000000"/>
          <w:sz w:val="22"/>
          <w:szCs w:val="22"/>
        </w:rPr>
      </w:pPr>
      <w:r w:rsidRPr="00253DA9">
        <w:rPr>
          <w:rFonts w:ascii="Times New Roman" w:hAnsi="Times New Roman" w:cs="Times New Roman"/>
          <w:color w:val="000000"/>
          <w:sz w:val="22"/>
          <w:szCs w:val="22"/>
        </w:rPr>
        <w:t>dokumentų ataskaitų</w:t>
      </w:r>
      <w:r w:rsidR="0046697D" w:rsidRPr="00253DA9">
        <w:rPr>
          <w:rFonts w:ascii="Times New Roman" w:hAnsi="Times New Roman" w:cs="Times New Roman"/>
          <w:color w:val="000000"/>
          <w:sz w:val="22"/>
          <w:szCs w:val="22"/>
        </w:rPr>
        <w:t xml:space="preserve">, </w:t>
      </w:r>
      <w:r w:rsidRPr="00253DA9">
        <w:rPr>
          <w:rFonts w:ascii="Times New Roman" w:hAnsi="Times New Roman" w:cs="Times New Roman"/>
          <w:color w:val="000000"/>
          <w:sz w:val="22"/>
          <w:szCs w:val="22"/>
        </w:rPr>
        <w:t>dokumentų archyvavimo funkcionalumo sutrikimai;</w:t>
      </w:r>
    </w:p>
    <w:p w14:paraId="173784A0" w14:textId="74F2E682" w:rsidR="00E6483B" w:rsidRPr="00253DA9" w:rsidRDefault="00E6483B" w:rsidP="00253DA9">
      <w:pPr>
        <w:pStyle w:val="Standard"/>
        <w:numPr>
          <w:ilvl w:val="1"/>
          <w:numId w:val="1"/>
        </w:numPr>
        <w:tabs>
          <w:tab w:val="left" w:pos="1134"/>
        </w:tabs>
        <w:ind w:left="0" w:firstLine="720"/>
        <w:jc w:val="both"/>
        <w:rPr>
          <w:rFonts w:ascii="Times New Roman" w:hAnsi="Times New Roman" w:cs="Times New Roman"/>
          <w:color w:val="000000"/>
          <w:sz w:val="22"/>
          <w:szCs w:val="22"/>
        </w:rPr>
      </w:pPr>
      <w:r w:rsidRPr="00253DA9">
        <w:rPr>
          <w:rFonts w:ascii="Times New Roman" w:hAnsi="Times New Roman" w:cs="Times New Roman"/>
          <w:color w:val="000000"/>
          <w:sz w:val="22"/>
          <w:szCs w:val="22"/>
        </w:rPr>
        <w:t xml:space="preserve">dėl kurių neįmanomas sklandus </w:t>
      </w:r>
      <w:r w:rsidR="00EE00DD" w:rsidRPr="00253DA9">
        <w:rPr>
          <w:rFonts w:ascii="Times New Roman" w:hAnsi="Times New Roman" w:cs="Times New Roman"/>
          <w:color w:val="000000"/>
          <w:sz w:val="22"/>
          <w:szCs w:val="22"/>
        </w:rPr>
        <w:t>DVS AVILYS</w:t>
      </w:r>
      <w:r w:rsidRPr="00253DA9">
        <w:rPr>
          <w:rFonts w:ascii="Times New Roman" w:hAnsi="Times New Roman" w:cs="Times New Roman"/>
          <w:color w:val="000000"/>
          <w:sz w:val="22"/>
          <w:szCs w:val="22"/>
        </w:rPr>
        <w:t xml:space="preserve"> darbas</w:t>
      </w:r>
      <w:r w:rsidR="008F5F71" w:rsidRPr="00253DA9">
        <w:rPr>
          <w:rFonts w:ascii="Times New Roman" w:hAnsi="Times New Roman" w:cs="Times New Roman"/>
          <w:color w:val="000000"/>
          <w:sz w:val="22"/>
          <w:szCs w:val="22"/>
        </w:rPr>
        <w:t xml:space="preserve"> visiems naudotojams</w:t>
      </w:r>
      <w:r w:rsidRPr="00253DA9">
        <w:rPr>
          <w:rFonts w:ascii="Times New Roman" w:hAnsi="Times New Roman" w:cs="Times New Roman"/>
          <w:color w:val="000000"/>
          <w:sz w:val="22"/>
          <w:szCs w:val="22"/>
        </w:rPr>
        <w:t>, naudotojai turi galimybę dirbti, tačiau ne visu pajėgumu</w:t>
      </w:r>
      <w:r w:rsidR="0046697D" w:rsidRPr="00253DA9">
        <w:rPr>
          <w:rFonts w:ascii="Times New Roman" w:hAnsi="Times New Roman" w:cs="Times New Roman"/>
          <w:color w:val="000000"/>
          <w:sz w:val="22"/>
          <w:szCs w:val="22"/>
        </w:rPr>
        <w:t>.</w:t>
      </w:r>
    </w:p>
    <w:p w14:paraId="47E7A20D" w14:textId="77777777" w:rsidR="00E6483B" w:rsidRPr="00253DA9" w:rsidRDefault="00E6483B" w:rsidP="007F5EB4">
      <w:pPr>
        <w:pStyle w:val="Standard"/>
        <w:numPr>
          <w:ilvl w:val="0"/>
          <w:numId w:val="1"/>
        </w:numPr>
        <w:tabs>
          <w:tab w:val="left" w:pos="1134"/>
        </w:tabs>
        <w:ind w:left="0" w:firstLine="720"/>
        <w:jc w:val="both"/>
        <w:rPr>
          <w:rFonts w:ascii="Times New Roman" w:hAnsi="Times New Roman" w:cs="Times New Roman"/>
          <w:color w:val="000000"/>
          <w:sz w:val="22"/>
          <w:szCs w:val="22"/>
        </w:rPr>
      </w:pPr>
      <w:r w:rsidRPr="00253DA9">
        <w:rPr>
          <w:rFonts w:ascii="Times New Roman" w:hAnsi="Times New Roman" w:cs="Times New Roman"/>
          <w:color w:val="000000"/>
          <w:sz w:val="22"/>
          <w:szCs w:val="22"/>
        </w:rPr>
        <w:t>III lygio sutrikimai atitinka bent vieną iš šių kriterijų:</w:t>
      </w:r>
    </w:p>
    <w:p w14:paraId="1C40A1D8" w14:textId="77777777" w:rsidR="00E6483B" w:rsidRPr="00253DA9" w:rsidRDefault="00E6483B" w:rsidP="00253DA9">
      <w:pPr>
        <w:pStyle w:val="Standard"/>
        <w:numPr>
          <w:ilvl w:val="1"/>
          <w:numId w:val="1"/>
        </w:numPr>
        <w:tabs>
          <w:tab w:val="left" w:pos="1134"/>
        </w:tabs>
        <w:ind w:left="0" w:firstLine="720"/>
        <w:jc w:val="both"/>
        <w:rPr>
          <w:rFonts w:ascii="Times New Roman" w:hAnsi="Times New Roman" w:cs="Times New Roman"/>
          <w:color w:val="000000"/>
          <w:sz w:val="22"/>
          <w:szCs w:val="22"/>
        </w:rPr>
      </w:pPr>
      <w:r w:rsidRPr="00253DA9">
        <w:rPr>
          <w:rFonts w:ascii="Times New Roman" w:hAnsi="Times New Roman" w:cs="Times New Roman"/>
          <w:color w:val="000000"/>
          <w:sz w:val="22"/>
          <w:szCs w:val="22"/>
        </w:rPr>
        <w:t xml:space="preserve">sutrikimas sukelia nepatogumus naudotis </w:t>
      </w:r>
      <w:r w:rsidR="00EE00DD" w:rsidRPr="00253DA9">
        <w:rPr>
          <w:rFonts w:ascii="Times New Roman" w:hAnsi="Times New Roman" w:cs="Times New Roman"/>
          <w:color w:val="000000"/>
          <w:sz w:val="22"/>
          <w:szCs w:val="22"/>
        </w:rPr>
        <w:t>DVS AVILYS</w:t>
      </w:r>
      <w:r w:rsidRPr="00253DA9">
        <w:rPr>
          <w:rFonts w:ascii="Times New Roman" w:hAnsi="Times New Roman" w:cs="Times New Roman"/>
          <w:color w:val="000000"/>
          <w:sz w:val="22"/>
          <w:szCs w:val="22"/>
        </w:rPr>
        <w:t xml:space="preserve">, bet neįtakoja esminių veiklai funkcijų (lėtas </w:t>
      </w:r>
      <w:r w:rsidR="00EE00DD" w:rsidRPr="00253DA9">
        <w:rPr>
          <w:rFonts w:ascii="Times New Roman" w:hAnsi="Times New Roman" w:cs="Times New Roman"/>
          <w:color w:val="000000"/>
          <w:sz w:val="22"/>
          <w:szCs w:val="22"/>
        </w:rPr>
        <w:t>DVS AVILYS</w:t>
      </w:r>
      <w:r w:rsidRPr="00253DA9">
        <w:rPr>
          <w:rFonts w:ascii="Times New Roman" w:hAnsi="Times New Roman" w:cs="Times New Roman"/>
          <w:color w:val="000000"/>
          <w:sz w:val="22"/>
          <w:szCs w:val="22"/>
        </w:rPr>
        <w:t xml:space="preserve"> veikimas ir kt.);</w:t>
      </w:r>
    </w:p>
    <w:p w14:paraId="768D9C21" w14:textId="77777777" w:rsidR="00E6483B" w:rsidRPr="00253DA9" w:rsidRDefault="00E6483B" w:rsidP="00253DA9">
      <w:pPr>
        <w:pStyle w:val="Standard"/>
        <w:numPr>
          <w:ilvl w:val="1"/>
          <w:numId w:val="1"/>
        </w:numPr>
        <w:tabs>
          <w:tab w:val="left" w:pos="1134"/>
        </w:tabs>
        <w:ind w:left="0" w:firstLine="720"/>
        <w:jc w:val="both"/>
        <w:rPr>
          <w:rFonts w:ascii="Times New Roman" w:hAnsi="Times New Roman" w:cs="Times New Roman"/>
          <w:color w:val="000000"/>
          <w:sz w:val="22"/>
          <w:szCs w:val="22"/>
        </w:rPr>
      </w:pPr>
      <w:r w:rsidRPr="00253DA9">
        <w:rPr>
          <w:rFonts w:ascii="Times New Roman" w:hAnsi="Times New Roman" w:cs="Times New Roman"/>
          <w:color w:val="000000"/>
          <w:sz w:val="22"/>
          <w:szCs w:val="22"/>
        </w:rPr>
        <w:t xml:space="preserve"> sutrikimas nekelia grėsmės duomenims ir </w:t>
      </w:r>
      <w:r w:rsidR="00EE00DD" w:rsidRPr="00253DA9">
        <w:rPr>
          <w:rFonts w:ascii="Times New Roman" w:hAnsi="Times New Roman" w:cs="Times New Roman"/>
          <w:color w:val="000000"/>
          <w:sz w:val="22"/>
          <w:szCs w:val="22"/>
        </w:rPr>
        <w:t>DVS AVILYS</w:t>
      </w:r>
      <w:r w:rsidRPr="00253DA9">
        <w:rPr>
          <w:rFonts w:ascii="Times New Roman" w:hAnsi="Times New Roman" w:cs="Times New Roman"/>
          <w:color w:val="000000"/>
          <w:sz w:val="22"/>
          <w:szCs w:val="22"/>
        </w:rPr>
        <w:t xml:space="preserve"> funkcionavimui, problemos sprendimas yra būtinas, bet ne kritinis.</w:t>
      </w:r>
    </w:p>
    <w:p w14:paraId="31AB94D3" w14:textId="77777777" w:rsidR="00E6483B" w:rsidRPr="00253DA9" w:rsidRDefault="00E6483B" w:rsidP="007F5EB4">
      <w:pPr>
        <w:pStyle w:val="Standard"/>
        <w:numPr>
          <w:ilvl w:val="0"/>
          <w:numId w:val="1"/>
        </w:numPr>
        <w:tabs>
          <w:tab w:val="left" w:pos="1134"/>
        </w:tabs>
        <w:ind w:left="0" w:firstLine="720"/>
        <w:jc w:val="both"/>
        <w:rPr>
          <w:rFonts w:ascii="Times New Roman" w:hAnsi="Times New Roman" w:cs="Times New Roman"/>
          <w:color w:val="000000"/>
          <w:sz w:val="22"/>
          <w:szCs w:val="22"/>
        </w:rPr>
      </w:pPr>
      <w:r w:rsidRPr="00253DA9">
        <w:rPr>
          <w:rFonts w:ascii="Times New Roman" w:hAnsi="Times New Roman" w:cs="Times New Roman"/>
          <w:color w:val="000000"/>
          <w:sz w:val="22"/>
          <w:szCs w:val="22"/>
        </w:rPr>
        <w:t>Teikdamas priežiūros paslaugas, kai paslaugos susijusios su sutrikimų sprendimu, Teikėjas privalo reaguoti bei spręsti sutrikimus pagal šiuos reakcijos ir išsprendimo laikus:</w:t>
      </w:r>
    </w:p>
    <w:p w14:paraId="1E793FCA" w14:textId="77777777" w:rsidR="00E6483B" w:rsidRPr="00FF08A6" w:rsidRDefault="00E6483B" w:rsidP="004D42A9">
      <w:pPr>
        <w:pStyle w:val="Standard"/>
        <w:ind w:firstLine="709"/>
        <w:jc w:val="both"/>
        <w:rPr>
          <w:rFonts w:ascii="Times New Roman" w:hAnsi="Times New Roman" w:cs="Times New Roman"/>
          <w:color w:val="000000"/>
          <w:sz w:val="22"/>
          <w:szCs w:val="22"/>
        </w:rPr>
      </w:pPr>
    </w:p>
    <w:tbl>
      <w:tblPr>
        <w:tblW w:w="5000" w:type="pct"/>
        <w:tblCellMar>
          <w:left w:w="10" w:type="dxa"/>
          <w:right w:w="10" w:type="dxa"/>
        </w:tblCellMar>
        <w:tblLook w:val="0000" w:firstRow="0" w:lastRow="0" w:firstColumn="0" w:lastColumn="0" w:noHBand="0" w:noVBand="0"/>
      </w:tblPr>
      <w:tblGrid>
        <w:gridCol w:w="4250"/>
        <w:gridCol w:w="5378"/>
      </w:tblGrid>
      <w:tr w:rsidR="00444E95" w:rsidRPr="00FF08A6" w14:paraId="7AC5A2FB" w14:textId="77777777" w:rsidTr="00253DA9">
        <w:trPr>
          <w:trHeight w:val="269"/>
        </w:trPr>
        <w:tc>
          <w:tcPr>
            <w:tcW w:w="22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0F9C2" w14:textId="77777777" w:rsidR="00444E95" w:rsidRPr="00FF08A6" w:rsidRDefault="00444E95" w:rsidP="004D42A9">
            <w:pPr>
              <w:pStyle w:val="Standard"/>
              <w:ind w:firstLine="709"/>
              <w:jc w:val="center"/>
              <w:rPr>
                <w:rFonts w:ascii="Times New Roman" w:hAnsi="Times New Roman" w:cs="Times New Roman"/>
                <w:b/>
                <w:color w:val="000000"/>
                <w:sz w:val="22"/>
                <w:szCs w:val="22"/>
              </w:rPr>
            </w:pPr>
            <w:r w:rsidRPr="00FF08A6">
              <w:rPr>
                <w:rFonts w:ascii="Times New Roman" w:hAnsi="Times New Roman" w:cs="Times New Roman"/>
                <w:b/>
                <w:color w:val="000000"/>
                <w:sz w:val="22"/>
                <w:szCs w:val="22"/>
              </w:rPr>
              <w:t>Sutrikimo prioritetas</w:t>
            </w:r>
          </w:p>
        </w:tc>
        <w:tc>
          <w:tcPr>
            <w:tcW w:w="27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A44FE" w14:textId="77777777" w:rsidR="00444E95" w:rsidRPr="00FF08A6" w:rsidRDefault="00444E95" w:rsidP="004D42A9">
            <w:pPr>
              <w:pStyle w:val="Standard"/>
              <w:ind w:firstLine="709"/>
              <w:jc w:val="center"/>
              <w:rPr>
                <w:rFonts w:ascii="Times New Roman" w:hAnsi="Times New Roman" w:cs="Times New Roman"/>
                <w:b/>
                <w:color w:val="000000"/>
                <w:sz w:val="22"/>
                <w:szCs w:val="22"/>
              </w:rPr>
            </w:pPr>
            <w:r w:rsidRPr="00FF08A6">
              <w:rPr>
                <w:rFonts w:ascii="Times New Roman" w:hAnsi="Times New Roman" w:cs="Times New Roman"/>
                <w:b/>
                <w:color w:val="000000"/>
                <w:sz w:val="22"/>
                <w:szCs w:val="22"/>
              </w:rPr>
              <w:t>Reakcijos laikas</w:t>
            </w:r>
          </w:p>
        </w:tc>
      </w:tr>
      <w:tr w:rsidR="00444E95" w:rsidRPr="00FF08A6" w14:paraId="23DA3738" w14:textId="77777777" w:rsidTr="004D42A9">
        <w:tc>
          <w:tcPr>
            <w:tcW w:w="22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A67CE" w14:textId="77777777" w:rsidR="00444E95" w:rsidRPr="00FF08A6" w:rsidRDefault="00444E95" w:rsidP="004D42A9">
            <w:pPr>
              <w:pStyle w:val="Standard"/>
              <w:ind w:firstLine="709"/>
              <w:jc w:val="both"/>
              <w:rPr>
                <w:rFonts w:ascii="Times New Roman" w:hAnsi="Times New Roman" w:cs="Times New Roman"/>
                <w:color w:val="000000"/>
                <w:sz w:val="22"/>
                <w:szCs w:val="22"/>
              </w:rPr>
            </w:pPr>
            <w:r w:rsidRPr="00FF08A6">
              <w:rPr>
                <w:rFonts w:ascii="Times New Roman" w:hAnsi="Times New Roman" w:cs="Times New Roman"/>
                <w:color w:val="000000"/>
                <w:sz w:val="22"/>
                <w:szCs w:val="22"/>
              </w:rPr>
              <w:t>I lygio</w:t>
            </w:r>
          </w:p>
        </w:tc>
        <w:tc>
          <w:tcPr>
            <w:tcW w:w="27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CFD9D" w14:textId="77777777" w:rsidR="00444E95" w:rsidRPr="00FF08A6" w:rsidRDefault="00444E95" w:rsidP="004D42A9">
            <w:pPr>
              <w:pStyle w:val="Standard"/>
              <w:ind w:firstLine="709"/>
              <w:jc w:val="both"/>
              <w:rPr>
                <w:rFonts w:ascii="Times New Roman" w:hAnsi="Times New Roman" w:cs="Times New Roman"/>
                <w:color w:val="000000"/>
                <w:sz w:val="22"/>
                <w:szCs w:val="22"/>
              </w:rPr>
            </w:pPr>
            <w:r w:rsidRPr="00FF08A6">
              <w:rPr>
                <w:rFonts w:ascii="Times New Roman" w:hAnsi="Times New Roman" w:cs="Times New Roman"/>
                <w:color w:val="000000"/>
                <w:sz w:val="22"/>
                <w:szCs w:val="22"/>
              </w:rPr>
              <w:t>ne ilgiau kaip 2 darbo valandos</w:t>
            </w:r>
          </w:p>
        </w:tc>
      </w:tr>
      <w:tr w:rsidR="00444E95" w:rsidRPr="00FF08A6" w14:paraId="418DAA7D" w14:textId="77777777" w:rsidTr="004D42A9">
        <w:tc>
          <w:tcPr>
            <w:tcW w:w="22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52841" w14:textId="77777777" w:rsidR="00444E95" w:rsidRPr="00FF08A6" w:rsidRDefault="00444E95" w:rsidP="004D42A9">
            <w:pPr>
              <w:pStyle w:val="Standard"/>
              <w:ind w:firstLine="709"/>
              <w:jc w:val="both"/>
              <w:rPr>
                <w:rFonts w:ascii="Times New Roman" w:hAnsi="Times New Roman" w:cs="Times New Roman"/>
                <w:color w:val="000000"/>
                <w:sz w:val="22"/>
                <w:szCs w:val="22"/>
              </w:rPr>
            </w:pPr>
            <w:r w:rsidRPr="00FF08A6">
              <w:rPr>
                <w:rFonts w:ascii="Times New Roman" w:hAnsi="Times New Roman" w:cs="Times New Roman"/>
                <w:color w:val="000000"/>
                <w:sz w:val="22"/>
                <w:szCs w:val="22"/>
              </w:rPr>
              <w:t>II lygio</w:t>
            </w:r>
          </w:p>
        </w:tc>
        <w:tc>
          <w:tcPr>
            <w:tcW w:w="27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5EEF9" w14:textId="77777777" w:rsidR="00444E95" w:rsidRPr="00FF08A6" w:rsidRDefault="00444E95" w:rsidP="004D42A9">
            <w:pPr>
              <w:pStyle w:val="Standard"/>
              <w:ind w:firstLine="709"/>
              <w:jc w:val="both"/>
              <w:rPr>
                <w:rFonts w:ascii="Times New Roman" w:hAnsi="Times New Roman" w:cs="Times New Roman"/>
                <w:color w:val="000000"/>
                <w:sz w:val="22"/>
                <w:szCs w:val="22"/>
              </w:rPr>
            </w:pPr>
            <w:r w:rsidRPr="00FF08A6">
              <w:rPr>
                <w:rFonts w:ascii="Times New Roman" w:hAnsi="Times New Roman" w:cs="Times New Roman"/>
                <w:color w:val="000000"/>
                <w:sz w:val="22"/>
                <w:szCs w:val="22"/>
              </w:rPr>
              <w:t>ne ilgiau kaip 4 darbo valandos</w:t>
            </w:r>
          </w:p>
        </w:tc>
      </w:tr>
      <w:tr w:rsidR="00444E95" w:rsidRPr="00FF08A6" w14:paraId="325B58BD" w14:textId="77777777" w:rsidTr="004D42A9">
        <w:tc>
          <w:tcPr>
            <w:tcW w:w="22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243B1" w14:textId="77777777" w:rsidR="00444E95" w:rsidRPr="00FF08A6" w:rsidRDefault="00444E95" w:rsidP="004D42A9">
            <w:pPr>
              <w:pStyle w:val="Standard"/>
              <w:ind w:firstLine="709"/>
              <w:jc w:val="both"/>
              <w:rPr>
                <w:rFonts w:ascii="Times New Roman" w:hAnsi="Times New Roman" w:cs="Times New Roman"/>
                <w:color w:val="000000"/>
                <w:sz w:val="22"/>
                <w:szCs w:val="22"/>
              </w:rPr>
            </w:pPr>
            <w:r w:rsidRPr="00FF08A6">
              <w:rPr>
                <w:rFonts w:ascii="Times New Roman" w:hAnsi="Times New Roman" w:cs="Times New Roman"/>
                <w:color w:val="000000"/>
                <w:sz w:val="22"/>
                <w:szCs w:val="22"/>
              </w:rPr>
              <w:t>III lygio</w:t>
            </w:r>
          </w:p>
        </w:tc>
        <w:tc>
          <w:tcPr>
            <w:tcW w:w="27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BC5AE" w14:textId="77777777" w:rsidR="00444E95" w:rsidRPr="00FF08A6" w:rsidRDefault="00444E95" w:rsidP="004D42A9">
            <w:pPr>
              <w:pStyle w:val="Standard"/>
              <w:ind w:firstLine="709"/>
              <w:jc w:val="both"/>
              <w:rPr>
                <w:rFonts w:ascii="Times New Roman" w:hAnsi="Times New Roman" w:cs="Times New Roman"/>
                <w:color w:val="000000"/>
                <w:sz w:val="22"/>
                <w:szCs w:val="22"/>
              </w:rPr>
            </w:pPr>
            <w:r w:rsidRPr="00FF08A6">
              <w:rPr>
                <w:rFonts w:ascii="Times New Roman" w:hAnsi="Times New Roman" w:cs="Times New Roman"/>
                <w:color w:val="000000"/>
                <w:sz w:val="22"/>
                <w:szCs w:val="22"/>
              </w:rPr>
              <w:t>ne ilgiau kaip 8 darbo valandos</w:t>
            </w:r>
          </w:p>
        </w:tc>
      </w:tr>
    </w:tbl>
    <w:p w14:paraId="75680ACC" w14:textId="77777777" w:rsidR="00E6483B" w:rsidRPr="00FF08A6" w:rsidRDefault="00E6483B" w:rsidP="004D42A9">
      <w:pPr>
        <w:pStyle w:val="Standard"/>
        <w:ind w:firstLine="709"/>
        <w:jc w:val="both"/>
        <w:rPr>
          <w:rFonts w:ascii="Times New Roman" w:hAnsi="Times New Roman" w:cs="Times New Roman"/>
          <w:color w:val="000000"/>
          <w:sz w:val="22"/>
          <w:szCs w:val="22"/>
        </w:rPr>
      </w:pPr>
    </w:p>
    <w:p w14:paraId="33732088" w14:textId="6CE18093" w:rsidR="00444E95" w:rsidRPr="00FF08A6" w:rsidRDefault="00444E95" w:rsidP="007F5EB4">
      <w:pPr>
        <w:pStyle w:val="Standard"/>
        <w:numPr>
          <w:ilvl w:val="0"/>
          <w:numId w:val="1"/>
        </w:numPr>
        <w:tabs>
          <w:tab w:val="left" w:pos="1134"/>
        </w:tabs>
        <w:ind w:left="0" w:firstLine="720"/>
        <w:jc w:val="both"/>
        <w:rPr>
          <w:rFonts w:ascii="Times New Roman" w:hAnsi="Times New Roman" w:cs="Times New Roman"/>
          <w:color w:val="000000"/>
          <w:sz w:val="22"/>
          <w:szCs w:val="22"/>
        </w:rPr>
      </w:pPr>
      <w:r w:rsidRPr="00FF08A6">
        <w:rPr>
          <w:rFonts w:ascii="Times New Roman" w:hAnsi="Times New Roman" w:cs="Times New Roman"/>
          <w:color w:val="000000"/>
          <w:sz w:val="22"/>
          <w:szCs w:val="22"/>
        </w:rPr>
        <w:t>Nustačius problemą, sutrikimo šalinimo laikas derinamas su Perkančiąja organizacija.</w:t>
      </w:r>
    </w:p>
    <w:p w14:paraId="62B3D4F3" w14:textId="50845F50" w:rsidR="00E6483B" w:rsidRPr="00FF08A6" w:rsidRDefault="00E6483B" w:rsidP="007F5EB4">
      <w:pPr>
        <w:pStyle w:val="Standard"/>
        <w:numPr>
          <w:ilvl w:val="0"/>
          <w:numId w:val="1"/>
        </w:numPr>
        <w:tabs>
          <w:tab w:val="left" w:pos="1134"/>
        </w:tabs>
        <w:ind w:left="0" w:firstLine="720"/>
        <w:jc w:val="both"/>
        <w:rPr>
          <w:rFonts w:ascii="Times New Roman" w:hAnsi="Times New Roman" w:cs="Times New Roman"/>
          <w:color w:val="000000"/>
          <w:sz w:val="22"/>
          <w:szCs w:val="22"/>
        </w:rPr>
      </w:pPr>
      <w:r w:rsidRPr="00FF08A6">
        <w:rPr>
          <w:rFonts w:ascii="Times New Roman" w:hAnsi="Times New Roman" w:cs="Times New Roman"/>
          <w:color w:val="000000"/>
          <w:sz w:val="22"/>
          <w:szCs w:val="22"/>
        </w:rPr>
        <w:t>Jei Tiekėjas dėl objektyvių priežasčių ir</w:t>
      </w:r>
      <w:r w:rsidR="0046697D" w:rsidRPr="00FF08A6">
        <w:rPr>
          <w:rFonts w:ascii="Times New Roman" w:hAnsi="Times New Roman" w:cs="Times New Roman"/>
          <w:color w:val="000000"/>
          <w:sz w:val="22"/>
          <w:szCs w:val="22"/>
        </w:rPr>
        <w:t xml:space="preserve"> </w:t>
      </w:r>
      <w:r w:rsidRPr="00FF08A6">
        <w:rPr>
          <w:rFonts w:ascii="Times New Roman" w:hAnsi="Times New Roman" w:cs="Times New Roman"/>
          <w:color w:val="000000"/>
          <w:sz w:val="22"/>
          <w:szCs w:val="22"/>
        </w:rPr>
        <w:t>/</w:t>
      </w:r>
      <w:r w:rsidR="0046697D" w:rsidRPr="00FF08A6">
        <w:rPr>
          <w:rFonts w:ascii="Times New Roman" w:hAnsi="Times New Roman" w:cs="Times New Roman"/>
          <w:color w:val="000000"/>
          <w:sz w:val="22"/>
          <w:szCs w:val="22"/>
        </w:rPr>
        <w:t xml:space="preserve"> </w:t>
      </w:r>
      <w:r w:rsidRPr="00FF08A6">
        <w:rPr>
          <w:rFonts w:ascii="Times New Roman" w:hAnsi="Times New Roman" w:cs="Times New Roman"/>
          <w:color w:val="000000"/>
          <w:sz w:val="22"/>
          <w:szCs w:val="22"/>
        </w:rPr>
        <w:t xml:space="preserve">ar nuo Tiekėjo nepriklausančių priežasčių negali pašalinti sutrikimo per </w:t>
      </w:r>
      <w:r w:rsidR="00444E95" w:rsidRPr="00FF08A6">
        <w:rPr>
          <w:rFonts w:ascii="Times New Roman" w:hAnsi="Times New Roman" w:cs="Times New Roman"/>
          <w:color w:val="000000"/>
          <w:sz w:val="22"/>
          <w:szCs w:val="22"/>
        </w:rPr>
        <w:t xml:space="preserve">suderintą </w:t>
      </w:r>
      <w:r w:rsidRPr="00FF08A6">
        <w:rPr>
          <w:rFonts w:ascii="Times New Roman" w:hAnsi="Times New Roman" w:cs="Times New Roman"/>
          <w:color w:val="000000"/>
          <w:sz w:val="22"/>
          <w:szCs w:val="22"/>
        </w:rPr>
        <w:t xml:space="preserve">klaidos išsprendimo laiką, jis turi nedelsiant informuoti Perkančiąją </w:t>
      </w:r>
      <w:r w:rsidRPr="00FF08A6">
        <w:rPr>
          <w:rFonts w:ascii="Times New Roman" w:hAnsi="Times New Roman" w:cs="Times New Roman"/>
          <w:color w:val="000000"/>
          <w:sz w:val="22"/>
          <w:szCs w:val="22"/>
        </w:rPr>
        <w:lastRenderedPageBreak/>
        <w:t>organizaciją raštu (el. paštu) apie tokias aplinkybes ir priežastis. Perkančiajai organizacijai įvertinus nurodytų aplinkybių ir priežasčių pagrįstumą, Perkančioji organizacija ir Tiekėjas abipusiu susitarimu gali nustatyti kitokį sutrikimų pašalinimo laiką.</w:t>
      </w:r>
    </w:p>
    <w:p w14:paraId="27FD5C6C" w14:textId="17BA06E3" w:rsidR="00E6483B" w:rsidRPr="00FF08A6" w:rsidRDefault="00E6483B" w:rsidP="007F5EB4">
      <w:pPr>
        <w:pStyle w:val="Standard"/>
        <w:numPr>
          <w:ilvl w:val="0"/>
          <w:numId w:val="1"/>
        </w:numPr>
        <w:tabs>
          <w:tab w:val="left" w:pos="1134"/>
        </w:tabs>
        <w:ind w:left="0" w:firstLine="720"/>
        <w:jc w:val="both"/>
        <w:rPr>
          <w:rFonts w:ascii="Times New Roman" w:hAnsi="Times New Roman" w:cs="Times New Roman"/>
          <w:color w:val="000000"/>
          <w:sz w:val="22"/>
          <w:szCs w:val="22"/>
        </w:rPr>
      </w:pPr>
      <w:r w:rsidRPr="00FF08A6">
        <w:rPr>
          <w:rFonts w:ascii="Times New Roman" w:hAnsi="Times New Roman" w:cs="Times New Roman"/>
          <w:color w:val="000000"/>
          <w:sz w:val="22"/>
          <w:szCs w:val="22"/>
        </w:rPr>
        <w:t>Reakcijos laikas – laikas per kurį Tiekėjas nuo Perkančiosios organizacijos problemos registravimo momento Pagalbos sistemoje patvirtina problemos egzistavimą ir pateikia sprendimo paieškos būdą.</w:t>
      </w:r>
    </w:p>
    <w:p w14:paraId="3DCF7586" w14:textId="77777777" w:rsidR="00E6483B" w:rsidRPr="00FF08A6" w:rsidRDefault="00E6483B" w:rsidP="007F5EB4">
      <w:pPr>
        <w:pStyle w:val="Standard"/>
        <w:numPr>
          <w:ilvl w:val="0"/>
          <w:numId w:val="1"/>
        </w:numPr>
        <w:tabs>
          <w:tab w:val="left" w:pos="1134"/>
        </w:tabs>
        <w:ind w:left="0" w:firstLine="720"/>
        <w:jc w:val="both"/>
        <w:rPr>
          <w:rFonts w:ascii="Times New Roman" w:hAnsi="Times New Roman" w:cs="Times New Roman"/>
          <w:color w:val="000000"/>
          <w:sz w:val="22"/>
          <w:szCs w:val="22"/>
        </w:rPr>
      </w:pPr>
      <w:r w:rsidRPr="00FF08A6">
        <w:rPr>
          <w:rFonts w:ascii="Times New Roman" w:hAnsi="Times New Roman" w:cs="Times New Roman"/>
          <w:color w:val="000000"/>
          <w:sz w:val="22"/>
          <w:szCs w:val="22"/>
        </w:rPr>
        <w:t>Išsprendimo laikas – laikas po problemos sprendimo būdo pateikimo per kurį Tiekėjas išsprendžia problemą. Į šį laiką nėra įskaičiuojamas Perkančiosios organizacijos problemos išsprendimo tikrinimo ir patvirtinimo laikas.</w:t>
      </w:r>
    </w:p>
    <w:p w14:paraId="5ADC6ACC" w14:textId="30402A2C" w:rsidR="00E6483B" w:rsidRPr="00FF08A6" w:rsidRDefault="00E6483B" w:rsidP="007F5EB4">
      <w:pPr>
        <w:pStyle w:val="Standard"/>
        <w:numPr>
          <w:ilvl w:val="0"/>
          <w:numId w:val="1"/>
        </w:numPr>
        <w:tabs>
          <w:tab w:val="left" w:pos="1134"/>
        </w:tabs>
        <w:ind w:left="0" w:firstLine="720"/>
        <w:jc w:val="both"/>
        <w:rPr>
          <w:rFonts w:ascii="Times New Roman" w:hAnsi="Times New Roman" w:cs="Times New Roman"/>
          <w:color w:val="000000"/>
          <w:sz w:val="22"/>
          <w:szCs w:val="22"/>
        </w:rPr>
      </w:pPr>
      <w:r w:rsidRPr="00FF08A6">
        <w:rPr>
          <w:rFonts w:ascii="Times New Roman" w:hAnsi="Times New Roman" w:cs="Times New Roman"/>
          <w:color w:val="000000"/>
          <w:sz w:val="22"/>
          <w:szCs w:val="22"/>
        </w:rPr>
        <w:t xml:space="preserve">Problema išspręsta tada, kai Perkančioji organizacija patvirtina problemos išsprendimą </w:t>
      </w:r>
      <w:r w:rsidR="0046697D" w:rsidRPr="00FF08A6">
        <w:rPr>
          <w:rFonts w:ascii="Times New Roman" w:hAnsi="Times New Roman" w:cs="Times New Roman"/>
          <w:color w:val="000000"/>
          <w:sz w:val="22"/>
          <w:szCs w:val="22"/>
        </w:rPr>
        <w:t>P</w:t>
      </w:r>
      <w:r w:rsidRPr="00FF08A6">
        <w:rPr>
          <w:rFonts w:ascii="Times New Roman" w:hAnsi="Times New Roman" w:cs="Times New Roman"/>
          <w:color w:val="000000"/>
          <w:sz w:val="22"/>
          <w:szCs w:val="22"/>
        </w:rPr>
        <w:t>agalbos sistemoje arba kitu suderintu būdu.</w:t>
      </w:r>
    </w:p>
    <w:p w14:paraId="54F9FB23" w14:textId="77777777" w:rsidR="00277698" w:rsidRPr="00FF08A6" w:rsidRDefault="00277698" w:rsidP="007F5EB4">
      <w:pPr>
        <w:pStyle w:val="Standard"/>
        <w:numPr>
          <w:ilvl w:val="0"/>
          <w:numId w:val="1"/>
        </w:numPr>
        <w:tabs>
          <w:tab w:val="left" w:pos="1134"/>
        </w:tabs>
        <w:ind w:left="0" w:firstLine="720"/>
        <w:jc w:val="both"/>
        <w:rPr>
          <w:rFonts w:ascii="Times New Roman" w:hAnsi="Times New Roman" w:cs="Times New Roman"/>
          <w:color w:val="000000"/>
          <w:sz w:val="22"/>
          <w:szCs w:val="22"/>
        </w:rPr>
      </w:pPr>
      <w:r w:rsidRPr="00FF08A6">
        <w:rPr>
          <w:rFonts w:ascii="Times New Roman" w:hAnsi="Times New Roman" w:cs="Times New Roman"/>
          <w:color w:val="000000"/>
          <w:sz w:val="22"/>
          <w:szCs w:val="22"/>
        </w:rPr>
        <w:t xml:space="preserve">DVS </w:t>
      </w:r>
      <w:r w:rsidR="008B7EE4" w:rsidRPr="00FF08A6">
        <w:rPr>
          <w:rFonts w:ascii="Times New Roman" w:hAnsi="Times New Roman" w:cs="Times New Roman"/>
          <w:color w:val="000000"/>
          <w:sz w:val="22"/>
          <w:szCs w:val="22"/>
        </w:rPr>
        <w:t xml:space="preserve">AVILYS </w:t>
      </w:r>
      <w:r w:rsidRPr="00FF08A6">
        <w:rPr>
          <w:rFonts w:ascii="Times New Roman" w:hAnsi="Times New Roman" w:cs="Times New Roman"/>
          <w:color w:val="000000"/>
          <w:sz w:val="22"/>
          <w:szCs w:val="22"/>
        </w:rPr>
        <w:t>programinio kodo pataisymai ir naujos versijos turi būti diegiamos tik iš anksto su Perkančiosios organizacijos atstovais suderintu laiku ir tik esant Perkančiosios organizacijos atstovų patvirtinimui.</w:t>
      </w:r>
    </w:p>
    <w:p w14:paraId="15243E31" w14:textId="5D16255A" w:rsidR="00277698" w:rsidRPr="00FF08A6" w:rsidRDefault="00277698" w:rsidP="007F5EB4">
      <w:pPr>
        <w:pStyle w:val="Standard"/>
        <w:numPr>
          <w:ilvl w:val="0"/>
          <w:numId w:val="1"/>
        </w:numPr>
        <w:tabs>
          <w:tab w:val="left" w:pos="1134"/>
        </w:tabs>
        <w:ind w:left="0" w:firstLine="720"/>
        <w:jc w:val="both"/>
        <w:rPr>
          <w:rFonts w:ascii="Times New Roman" w:hAnsi="Times New Roman" w:cs="Times New Roman"/>
          <w:color w:val="000000"/>
          <w:sz w:val="22"/>
          <w:szCs w:val="22"/>
        </w:rPr>
      </w:pPr>
      <w:r w:rsidRPr="00FF08A6">
        <w:rPr>
          <w:rFonts w:ascii="Times New Roman" w:hAnsi="Times New Roman" w:cs="Times New Roman"/>
          <w:color w:val="000000"/>
          <w:sz w:val="22"/>
          <w:szCs w:val="22"/>
        </w:rPr>
        <w:t xml:space="preserve">DVS </w:t>
      </w:r>
      <w:r w:rsidR="008B7EE4" w:rsidRPr="00FF08A6">
        <w:rPr>
          <w:rFonts w:ascii="Times New Roman" w:hAnsi="Times New Roman" w:cs="Times New Roman"/>
          <w:color w:val="000000"/>
          <w:sz w:val="22"/>
          <w:szCs w:val="22"/>
        </w:rPr>
        <w:t xml:space="preserve">AVILYS </w:t>
      </w:r>
      <w:r w:rsidRPr="00FF08A6">
        <w:rPr>
          <w:rFonts w:ascii="Times New Roman" w:hAnsi="Times New Roman" w:cs="Times New Roman"/>
          <w:color w:val="000000"/>
          <w:sz w:val="22"/>
          <w:szCs w:val="22"/>
        </w:rPr>
        <w:t xml:space="preserve">programinio kodo pataisymai ir naujos versijos turi būti diegiamos DVS </w:t>
      </w:r>
      <w:r w:rsidR="008B7EE4" w:rsidRPr="00FF08A6">
        <w:rPr>
          <w:rFonts w:ascii="Times New Roman" w:hAnsi="Times New Roman" w:cs="Times New Roman"/>
          <w:color w:val="000000"/>
          <w:sz w:val="22"/>
          <w:szCs w:val="22"/>
        </w:rPr>
        <w:t xml:space="preserve">AVILYS </w:t>
      </w:r>
      <w:r w:rsidRPr="00FF08A6">
        <w:rPr>
          <w:rFonts w:ascii="Times New Roman" w:hAnsi="Times New Roman" w:cs="Times New Roman"/>
          <w:color w:val="000000"/>
          <w:sz w:val="22"/>
          <w:szCs w:val="22"/>
        </w:rPr>
        <w:t xml:space="preserve">testavimo aplinkoje, kur Perkančiosios organizacijos atstovas (-ai) patikrina atnaujintos DVS </w:t>
      </w:r>
      <w:r w:rsidR="008B7EE4" w:rsidRPr="00FF08A6">
        <w:rPr>
          <w:rFonts w:ascii="Times New Roman" w:hAnsi="Times New Roman" w:cs="Times New Roman"/>
          <w:color w:val="000000"/>
          <w:sz w:val="22"/>
          <w:szCs w:val="22"/>
        </w:rPr>
        <w:t xml:space="preserve">AVILYS </w:t>
      </w:r>
      <w:r w:rsidRPr="00FF08A6">
        <w:rPr>
          <w:rFonts w:ascii="Times New Roman" w:hAnsi="Times New Roman" w:cs="Times New Roman"/>
          <w:color w:val="000000"/>
          <w:sz w:val="22"/>
          <w:szCs w:val="22"/>
        </w:rPr>
        <w:t xml:space="preserve">veikimą. Esant neatitikimams, jie turi būti registruojami </w:t>
      </w:r>
      <w:r w:rsidR="0015172B" w:rsidRPr="00FF08A6">
        <w:rPr>
          <w:rFonts w:ascii="Times New Roman" w:hAnsi="Times New Roman" w:cs="Times New Roman"/>
          <w:color w:val="000000"/>
          <w:sz w:val="22"/>
          <w:szCs w:val="22"/>
        </w:rPr>
        <w:t xml:space="preserve">el. paštu arba </w:t>
      </w:r>
      <w:r w:rsidRPr="00FF08A6">
        <w:rPr>
          <w:rFonts w:ascii="Times New Roman" w:hAnsi="Times New Roman" w:cs="Times New Roman"/>
          <w:color w:val="000000"/>
          <w:sz w:val="22"/>
          <w:szCs w:val="22"/>
        </w:rPr>
        <w:t>Tiekėjo kreipinių valdymo sistemoje.</w:t>
      </w:r>
    </w:p>
    <w:p w14:paraId="2A72946D" w14:textId="77777777" w:rsidR="00277698" w:rsidRPr="00FF08A6" w:rsidRDefault="00277698" w:rsidP="007F5EB4">
      <w:pPr>
        <w:pStyle w:val="Standard"/>
        <w:numPr>
          <w:ilvl w:val="0"/>
          <w:numId w:val="1"/>
        </w:numPr>
        <w:tabs>
          <w:tab w:val="left" w:pos="1134"/>
        </w:tabs>
        <w:ind w:left="0" w:firstLine="720"/>
        <w:jc w:val="both"/>
        <w:rPr>
          <w:rFonts w:ascii="Times New Roman" w:hAnsi="Times New Roman" w:cs="Times New Roman"/>
          <w:color w:val="000000"/>
          <w:sz w:val="22"/>
          <w:szCs w:val="22"/>
        </w:rPr>
      </w:pPr>
      <w:r w:rsidRPr="00FF08A6">
        <w:rPr>
          <w:rFonts w:ascii="Times New Roman" w:hAnsi="Times New Roman" w:cs="Times New Roman"/>
          <w:color w:val="000000"/>
          <w:sz w:val="22"/>
          <w:szCs w:val="22"/>
        </w:rPr>
        <w:t xml:space="preserve">Tiekėjas turi užtikrinti, kad atnaujinus DVS versiją, išliktų ir anksčiau įsigytas DVS </w:t>
      </w:r>
      <w:r w:rsidR="008B7EE4" w:rsidRPr="00FF08A6">
        <w:rPr>
          <w:rFonts w:ascii="Times New Roman" w:hAnsi="Times New Roman" w:cs="Times New Roman"/>
          <w:color w:val="000000"/>
          <w:sz w:val="22"/>
          <w:szCs w:val="22"/>
        </w:rPr>
        <w:t xml:space="preserve">AVILYS </w:t>
      </w:r>
      <w:r w:rsidRPr="00FF08A6">
        <w:rPr>
          <w:rFonts w:ascii="Times New Roman" w:hAnsi="Times New Roman" w:cs="Times New Roman"/>
          <w:color w:val="000000"/>
          <w:sz w:val="22"/>
          <w:szCs w:val="22"/>
        </w:rPr>
        <w:t>funkcionalumas, jei tai neprieštarauja naujiems atnaujintos versijos funkcionalumams ir keitimas yra suderintas su Perkančiosios organizacijos atstovais.</w:t>
      </w:r>
    </w:p>
    <w:p w14:paraId="08B4DD09" w14:textId="3E9B08D4" w:rsidR="00277698" w:rsidRPr="00FF08A6" w:rsidRDefault="00277698" w:rsidP="007F5EB4">
      <w:pPr>
        <w:pStyle w:val="Standard"/>
        <w:numPr>
          <w:ilvl w:val="0"/>
          <w:numId w:val="1"/>
        </w:numPr>
        <w:tabs>
          <w:tab w:val="left" w:pos="1134"/>
        </w:tabs>
        <w:ind w:left="0" w:firstLine="720"/>
        <w:jc w:val="both"/>
        <w:rPr>
          <w:rFonts w:ascii="Times New Roman" w:hAnsi="Times New Roman" w:cs="Times New Roman"/>
          <w:color w:val="000000"/>
          <w:sz w:val="22"/>
          <w:szCs w:val="22"/>
        </w:rPr>
      </w:pPr>
      <w:r w:rsidRPr="00FF08A6">
        <w:rPr>
          <w:rFonts w:ascii="Times New Roman" w:hAnsi="Times New Roman" w:cs="Times New Roman"/>
          <w:color w:val="000000"/>
          <w:sz w:val="22"/>
          <w:szCs w:val="22"/>
        </w:rPr>
        <w:t xml:space="preserve">Tiekėjas turi dokumentuoti DVS </w:t>
      </w:r>
      <w:r w:rsidR="008B7EE4" w:rsidRPr="00FF08A6">
        <w:rPr>
          <w:rFonts w:ascii="Times New Roman" w:hAnsi="Times New Roman" w:cs="Times New Roman"/>
          <w:color w:val="000000"/>
          <w:sz w:val="22"/>
          <w:szCs w:val="22"/>
        </w:rPr>
        <w:t xml:space="preserve">AVILYS </w:t>
      </w:r>
      <w:r w:rsidRPr="00FF08A6">
        <w:rPr>
          <w:rFonts w:ascii="Times New Roman" w:hAnsi="Times New Roman" w:cs="Times New Roman"/>
          <w:color w:val="000000"/>
          <w:sz w:val="22"/>
          <w:szCs w:val="22"/>
        </w:rPr>
        <w:t>pokyčius bei Perkančiajai organizacijai perduoti atnaujintą dokumentaciją</w:t>
      </w:r>
      <w:r w:rsidR="002E7D8D" w:rsidRPr="00FF08A6">
        <w:rPr>
          <w:rFonts w:ascii="Times New Roman" w:hAnsi="Times New Roman" w:cs="Times New Roman"/>
          <w:color w:val="000000"/>
          <w:sz w:val="22"/>
          <w:szCs w:val="22"/>
        </w:rPr>
        <w:t xml:space="preserve"> (naudotojo vadovą)</w:t>
      </w:r>
      <w:r w:rsidRPr="00FF08A6">
        <w:rPr>
          <w:rFonts w:ascii="Times New Roman" w:hAnsi="Times New Roman" w:cs="Times New Roman"/>
          <w:color w:val="000000"/>
          <w:sz w:val="22"/>
          <w:szCs w:val="22"/>
        </w:rPr>
        <w:t>.</w:t>
      </w:r>
    </w:p>
    <w:p w14:paraId="1D906808" w14:textId="6DB74A68" w:rsidR="008F5F71" w:rsidRPr="00FF08A6" w:rsidRDefault="00FA54E4" w:rsidP="007F5EB4">
      <w:pPr>
        <w:pStyle w:val="Standard"/>
        <w:numPr>
          <w:ilvl w:val="0"/>
          <w:numId w:val="1"/>
        </w:numPr>
        <w:tabs>
          <w:tab w:val="left" w:pos="1134"/>
        </w:tabs>
        <w:ind w:left="0" w:firstLine="720"/>
        <w:jc w:val="both"/>
        <w:rPr>
          <w:rFonts w:ascii="Times New Roman" w:hAnsi="Times New Roman" w:cs="Times New Roman"/>
          <w:color w:val="000000"/>
          <w:sz w:val="22"/>
          <w:szCs w:val="22"/>
        </w:rPr>
      </w:pPr>
      <w:bookmarkStart w:id="2" w:name="_Toc446543478"/>
      <w:r w:rsidRPr="00FF08A6">
        <w:rPr>
          <w:rFonts w:ascii="Times New Roman" w:hAnsi="Times New Roman" w:cs="Times New Roman"/>
          <w:color w:val="000000"/>
          <w:sz w:val="22"/>
          <w:szCs w:val="22"/>
        </w:rPr>
        <w:t>Užsakomųjų priežiūros ir vystymo p</w:t>
      </w:r>
      <w:r w:rsidR="008F5F71" w:rsidRPr="00FF08A6">
        <w:rPr>
          <w:rFonts w:ascii="Times New Roman" w:hAnsi="Times New Roman" w:cs="Times New Roman"/>
          <w:color w:val="000000"/>
          <w:sz w:val="22"/>
          <w:szCs w:val="22"/>
        </w:rPr>
        <w:t xml:space="preserve">aslaugų užsakymas ir teikimo </w:t>
      </w:r>
      <w:bookmarkEnd w:id="2"/>
      <w:r w:rsidRPr="00FF08A6">
        <w:rPr>
          <w:rFonts w:ascii="Times New Roman" w:hAnsi="Times New Roman" w:cs="Times New Roman"/>
          <w:color w:val="000000"/>
          <w:sz w:val="22"/>
          <w:szCs w:val="22"/>
        </w:rPr>
        <w:t>tvarka</w:t>
      </w:r>
      <w:r w:rsidR="00D46D5D" w:rsidRPr="00FF08A6">
        <w:rPr>
          <w:rFonts w:ascii="Times New Roman" w:hAnsi="Times New Roman" w:cs="Times New Roman"/>
          <w:color w:val="000000"/>
          <w:sz w:val="22"/>
          <w:szCs w:val="22"/>
        </w:rPr>
        <w:t>:</w:t>
      </w:r>
    </w:p>
    <w:p w14:paraId="47F3B281" w14:textId="77204B39" w:rsidR="008F5F71" w:rsidRPr="00FF08A6" w:rsidRDefault="00FA54E4" w:rsidP="00253DA9">
      <w:pPr>
        <w:pStyle w:val="Standard"/>
        <w:numPr>
          <w:ilvl w:val="1"/>
          <w:numId w:val="1"/>
        </w:numPr>
        <w:tabs>
          <w:tab w:val="left" w:pos="1134"/>
        </w:tabs>
        <w:ind w:left="0" w:firstLine="720"/>
        <w:jc w:val="both"/>
        <w:rPr>
          <w:rFonts w:ascii="Times New Roman" w:hAnsi="Times New Roman" w:cs="Times New Roman"/>
          <w:color w:val="000000"/>
          <w:sz w:val="22"/>
          <w:szCs w:val="22"/>
        </w:rPr>
      </w:pPr>
      <w:r w:rsidRPr="00FF08A6">
        <w:rPr>
          <w:rFonts w:ascii="Times New Roman" w:hAnsi="Times New Roman" w:cs="Times New Roman"/>
          <w:color w:val="000000"/>
          <w:sz w:val="22"/>
          <w:szCs w:val="22"/>
        </w:rPr>
        <w:t>Perkančiosios organizacijos</w:t>
      </w:r>
      <w:r w:rsidR="008F5F71" w:rsidRPr="00FF08A6">
        <w:rPr>
          <w:rFonts w:ascii="Times New Roman" w:hAnsi="Times New Roman" w:cs="Times New Roman"/>
          <w:color w:val="000000"/>
          <w:sz w:val="22"/>
          <w:szCs w:val="22"/>
        </w:rPr>
        <w:t xml:space="preserve"> pageidavimai teikti paslaugas įforminami siunčiant pranešimą </w:t>
      </w:r>
      <w:r w:rsidR="00D46D5D" w:rsidRPr="00FF08A6">
        <w:rPr>
          <w:rFonts w:ascii="Times New Roman" w:hAnsi="Times New Roman" w:cs="Times New Roman"/>
          <w:color w:val="000000"/>
          <w:sz w:val="22"/>
          <w:szCs w:val="22"/>
        </w:rPr>
        <w:t xml:space="preserve">el. paštu arba </w:t>
      </w:r>
      <w:r w:rsidR="008F5F71" w:rsidRPr="00FF08A6">
        <w:rPr>
          <w:rFonts w:ascii="Times New Roman" w:hAnsi="Times New Roman" w:cs="Times New Roman"/>
          <w:color w:val="000000"/>
          <w:sz w:val="22"/>
          <w:szCs w:val="22"/>
        </w:rPr>
        <w:t xml:space="preserve">per elektroninę </w:t>
      </w:r>
      <w:r w:rsidR="00F27CD9" w:rsidRPr="00FF08A6">
        <w:rPr>
          <w:rFonts w:ascii="Times New Roman" w:hAnsi="Times New Roman" w:cs="Times New Roman"/>
          <w:color w:val="000000"/>
          <w:sz w:val="22"/>
          <w:szCs w:val="22"/>
        </w:rPr>
        <w:t xml:space="preserve">Teikėjo </w:t>
      </w:r>
      <w:r w:rsidR="008F5F71" w:rsidRPr="00FF08A6">
        <w:rPr>
          <w:rFonts w:ascii="Times New Roman" w:hAnsi="Times New Roman" w:cs="Times New Roman"/>
          <w:color w:val="000000"/>
          <w:sz w:val="22"/>
          <w:szCs w:val="22"/>
        </w:rPr>
        <w:t xml:space="preserve">kreipinių valdymo sistemą. Prie užduoties </w:t>
      </w:r>
      <w:r w:rsidRPr="00FF08A6">
        <w:rPr>
          <w:rFonts w:ascii="Times New Roman" w:hAnsi="Times New Roman" w:cs="Times New Roman"/>
          <w:color w:val="000000"/>
          <w:sz w:val="22"/>
          <w:szCs w:val="22"/>
        </w:rPr>
        <w:t xml:space="preserve">Perkančioji organizacija </w:t>
      </w:r>
      <w:r w:rsidR="008F5F71" w:rsidRPr="00FF08A6">
        <w:rPr>
          <w:rFonts w:ascii="Times New Roman" w:hAnsi="Times New Roman" w:cs="Times New Roman"/>
          <w:color w:val="000000"/>
          <w:sz w:val="22"/>
          <w:szCs w:val="22"/>
        </w:rPr>
        <w:t xml:space="preserve">prideda dokumentus, reikalingus užduočiai įvykdyti (teisės aktai, nurodant jų aktualias redakcijas, oficialų paskelbimo šaltinį, ataskaitų formos ir kiti dokumentai, kuriuose aiškiai suformuluotos užsakomųjų paslaugų teikimo sąlygos ir apimtys). </w:t>
      </w:r>
    </w:p>
    <w:p w14:paraId="6B13D028" w14:textId="1AEA48FF" w:rsidR="008F5F71" w:rsidRPr="00FF08A6" w:rsidRDefault="008F5F71" w:rsidP="00253DA9">
      <w:pPr>
        <w:pStyle w:val="Standard"/>
        <w:numPr>
          <w:ilvl w:val="1"/>
          <w:numId w:val="1"/>
        </w:numPr>
        <w:tabs>
          <w:tab w:val="left" w:pos="1134"/>
        </w:tabs>
        <w:ind w:left="0" w:firstLine="720"/>
        <w:jc w:val="both"/>
        <w:rPr>
          <w:rFonts w:ascii="Times New Roman" w:hAnsi="Times New Roman" w:cs="Times New Roman"/>
          <w:color w:val="000000"/>
          <w:sz w:val="22"/>
          <w:szCs w:val="22"/>
        </w:rPr>
      </w:pPr>
      <w:r w:rsidRPr="00FF08A6">
        <w:rPr>
          <w:rFonts w:ascii="Times New Roman" w:hAnsi="Times New Roman" w:cs="Times New Roman"/>
          <w:color w:val="000000"/>
          <w:sz w:val="22"/>
          <w:szCs w:val="22"/>
        </w:rPr>
        <w:t xml:space="preserve">Tiekėjas, gavęs </w:t>
      </w:r>
      <w:r w:rsidR="00FA54E4" w:rsidRPr="00FF08A6">
        <w:rPr>
          <w:rFonts w:ascii="Times New Roman" w:hAnsi="Times New Roman" w:cs="Times New Roman"/>
          <w:color w:val="000000"/>
          <w:sz w:val="22"/>
          <w:szCs w:val="22"/>
        </w:rPr>
        <w:t xml:space="preserve">Perkančiosios organizacijos </w:t>
      </w:r>
      <w:r w:rsidRPr="00FF08A6">
        <w:rPr>
          <w:rFonts w:ascii="Times New Roman" w:hAnsi="Times New Roman" w:cs="Times New Roman"/>
          <w:color w:val="000000"/>
          <w:sz w:val="22"/>
          <w:szCs w:val="22"/>
        </w:rPr>
        <w:t xml:space="preserve">užduotį, </w:t>
      </w:r>
      <w:r w:rsidR="00D46D5D" w:rsidRPr="00FF08A6">
        <w:rPr>
          <w:rFonts w:ascii="Times New Roman" w:hAnsi="Times New Roman" w:cs="Times New Roman"/>
          <w:color w:val="000000"/>
          <w:sz w:val="22"/>
          <w:szCs w:val="22"/>
        </w:rPr>
        <w:t xml:space="preserve">el. paštu arba </w:t>
      </w:r>
      <w:r w:rsidR="001E74BF" w:rsidRPr="00FF08A6">
        <w:rPr>
          <w:rFonts w:ascii="Times New Roman" w:hAnsi="Times New Roman" w:cs="Times New Roman"/>
          <w:color w:val="000000"/>
          <w:sz w:val="22"/>
          <w:szCs w:val="22"/>
        </w:rPr>
        <w:t xml:space="preserve">per elektroninę Teikėjo kreipinių valdymo sistemą </w:t>
      </w:r>
      <w:r w:rsidRPr="00FF08A6">
        <w:rPr>
          <w:rFonts w:ascii="Times New Roman" w:hAnsi="Times New Roman" w:cs="Times New Roman"/>
          <w:color w:val="000000"/>
          <w:sz w:val="22"/>
          <w:szCs w:val="22"/>
        </w:rPr>
        <w:t xml:space="preserve">atsako </w:t>
      </w:r>
      <w:r w:rsidR="00FA54E4" w:rsidRPr="00FF08A6">
        <w:rPr>
          <w:rFonts w:ascii="Times New Roman" w:hAnsi="Times New Roman" w:cs="Times New Roman"/>
          <w:color w:val="000000"/>
          <w:sz w:val="22"/>
          <w:szCs w:val="22"/>
        </w:rPr>
        <w:t>Perkančiajai organizacijai nurodydamas</w:t>
      </w:r>
      <w:r w:rsidR="001E74BF" w:rsidRPr="00FF08A6">
        <w:rPr>
          <w:rFonts w:ascii="Times New Roman" w:hAnsi="Times New Roman" w:cs="Times New Roman"/>
          <w:color w:val="000000"/>
          <w:sz w:val="22"/>
          <w:szCs w:val="22"/>
        </w:rPr>
        <w:t xml:space="preserve"> ar užduotį galima realizuoti, ir jei galima kokie būtų užduoties atlikimo terminai ir laiko sąnaudos</w:t>
      </w:r>
      <w:r w:rsidRPr="00FF08A6">
        <w:rPr>
          <w:rFonts w:ascii="Times New Roman" w:hAnsi="Times New Roman" w:cs="Times New Roman"/>
          <w:color w:val="000000"/>
          <w:sz w:val="22"/>
          <w:szCs w:val="22"/>
        </w:rPr>
        <w:t xml:space="preserve">. </w:t>
      </w:r>
    </w:p>
    <w:p w14:paraId="722591CE" w14:textId="58BB5ACB" w:rsidR="008F5F71" w:rsidRPr="00FF08A6" w:rsidRDefault="001E74BF" w:rsidP="00253DA9">
      <w:pPr>
        <w:pStyle w:val="Standard"/>
        <w:numPr>
          <w:ilvl w:val="1"/>
          <w:numId w:val="1"/>
        </w:numPr>
        <w:tabs>
          <w:tab w:val="left" w:pos="1134"/>
        </w:tabs>
        <w:ind w:left="0" w:firstLine="720"/>
        <w:jc w:val="both"/>
        <w:rPr>
          <w:rFonts w:ascii="Times New Roman" w:hAnsi="Times New Roman" w:cs="Times New Roman"/>
          <w:color w:val="000000"/>
          <w:sz w:val="22"/>
          <w:szCs w:val="22"/>
        </w:rPr>
      </w:pPr>
      <w:r w:rsidRPr="00FF08A6">
        <w:rPr>
          <w:rFonts w:ascii="Times New Roman" w:hAnsi="Times New Roman" w:cs="Times New Roman"/>
          <w:color w:val="000000"/>
          <w:sz w:val="22"/>
          <w:szCs w:val="22"/>
        </w:rPr>
        <w:t>Perkančioji organizacija</w:t>
      </w:r>
      <w:r w:rsidR="00AF44CA">
        <w:rPr>
          <w:rFonts w:ascii="Times New Roman" w:hAnsi="Times New Roman" w:cs="Times New Roman"/>
          <w:color w:val="000000"/>
          <w:sz w:val="22"/>
          <w:szCs w:val="22"/>
        </w:rPr>
        <w:t>, sutikdama</w:t>
      </w:r>
      <w:r w:rsidR="008F5F71" w:rsidRPr="00FF08A6">
        <w:rPr>
          <w:rFonts w:ascii="Times New Roman" w:hAnsi="Times New Roman" w:cs="Times New Roman"/>
          <w:color w:val="000000"/>
          <w:sz w:val="22"/>
          <w:szCs w:val="22"/>
        </w:rPr>
        <w:t xml:space="preserve"> su atsakyme nurodyta paslaugų suteikimo data ir darbo laiko sąnaudomis,</w:t>
      </w:r>
      <w:r w:rsidRPr="00FF08A6">
        <w:rPr>
          <w:rFonts w:ascii="Times New Roman" w:hAnsi="Times New Roman" w:cs="Times New Roman"/>
          <w:color w:val="000000"/>
          <w:sz w:val="22"/>
          <w:szCs w:val="22"/>
        </w:rPr>
        <w:t xml:space="preserve"> </w:t>
      </w:r>
      <w:r w:rsidR="008F5F71" w:rsidRPr="00FF08A6">
        <w:rPr>
          <w:rFonts w:ascii="Times New Roman" w:hAnsi="Times New Roman" w:cs="Times New Roman"/>
          <w:color w:val="000000"/>
          <w:sz w:val="22"/>
          <w:szCs w:val="22"/>
        </w:rPr>
        <w:t>suderina su Tiekėju paslaugų suteikimo sąlygas ir pasirašo Šalių susitarimą (</w:t>
      </w:r>
      <w:r w:rsidR="00277698" w:rsidRPr="00FF08A6">
        <w:rPr>
          <w:rFonts w:ascii="Times New Roman" w:hAnsi="Times New Roman" w:cs="Times New Roman"/>
          <w:color w:val="000000"/>
          <w:sz w:val="22"/>
          <w:szCs w:val="22"/>
        </w:rPr>
        <w:t>laisva</w:t>
      </w:r>
      <w:r w:rsidR="008F5F71" w:rsidRPr="00FF08A6">
        <w:rPr>
          <w:rFonts w:ascii="Times New Roman" w:hAnsi="Times New Roman" w:cs="Times New Roman"/>
          <w:color w:val="000000"/>
          <w:sz w:val="22"/>
          <w:szCs w:val="22"/>
        </w:rPr>
        <w:t xml:space="preserve"> forma). Prie susitarimo pridedamas detalus paslaugų teikimo grafikas (nebent Šalys susitaria, jog jis nereikalingas), kurio privalo laikytis Tiekėjas, teikdamas paslaugas, ir </w:t>
      </w:r>
      <w:r w:rsidRPr="00FF08A6">
        <w:rPr>
          <w:rFonts w:ascii="Times New Roman" w:hAnsi="Times New Roman" w:cs="Times New Roman"/>
          <w:color w:val="000000"/>
          <w:sz w:val="22"/>
          <w:szCs w:val="22"/>
        </w:rPr>
        <w:t xml:space="preserve">Perkančioji organizacija, </w:t>
      </w:r>
      <w:r w:rsidR="008F5F71" w:rsidRPr="00FF08A6">
        <w:rPr>
          <w:rFonts w:ascii="Times New Roman" w:hAnsi="Times New Roman" w:cs="Times New Roman"/>
          <w:color w:val="000000"/>
          <w:sz w:val="22"/>
          <w:szCs w:val="22"/>
        </w:rPr>
        <w:t>suteikdamas būtiną informaciją tinkamai vykdyti užsakymą. Suteiktų paslaugų perdavimo - priėmimo akte nurodytos darbo laiko sąnaudos negali viršyti susitarime nurodytų darbo laiko sąnaudų, išskyrus tuos atvejus, kai eigoje reikalavimai keičiami ar papildomi. Į darbo laiko sąnaudas neįskaitomas laikas reikalingas Tiekėjui išsiaiškinti ankstesnius sprendimus.</w:t>
      </w:r>
    </w:p>
    <w:p w14:paraId="26576EAB" w14:textId="129E03AC" w:rsidR="008F5F71" w:rsidRPr="00FF08A6" w:rsidRDefault="008F5F71" w:rsidP="00253DA9">
      <w:pPr>
        <w:pStyle w:val="Standard"/>
        <w:numPr>
          <w:ilvl w:val="1"/>
          <w:numId w:val="1"/>
        </w:numPr>
        <w:tabs>
          <w:tab w:val="left" w:pos="1134"/>
        </w:tabs>
        <w:ind w:left="0" w:firstLine="720"/>
        <w:jc w:val="both"/>
        <w:rPr>
          <w:rFonts w:ascii="Times New Roman" w:hAnsi="Times New Roman" w:cs="Times New Roman"/>
          <w:color w:val="000000"/>
          <w:sz w:val="22"/>
          <w:szCs w:val="22"/>
        </w:rPr>
      </w:pPr>
      <w:r w:rsidRPr="00FF08A6">
        <w:rPr>
          <w:rFonts w:ascii="Times New Roman" w:hAnsi="Times New Roman" w:cs="Times New Roman"/>
          <w:color w:val="000000"/>
          <w:sz w:val="22"/>
          <w:szCs w:val="22"/>
        </w:rPr>
        <w:t xml:space="preserve">Tiekėjas </w:t>
      </w:r>
      <w:r w:rsidR="0015172B" w:rsidRPr="00FF08A6">
        <w:rPr>
          <w:rFonts w:ascii="Times New Roman" w:hAnsi="Times New Roman" w:cs="Times New Roman"/>
          <w:color w:val="000000"/>
          <w:sz w:val="22"/>
          <w:szCs w:val="22"/>
        </w:rPr>
        <w:t xml:space="preserve">el. paštu arba </w:t>
      </w:r>
      <w:r w:rsidRPr="00FF08A6">
        <w:rPr>
          <w:rFonts w:ascii="Times New Roman" w:hAnsi="Times New Roman" w:cs="Times New Roman"/>
          <w:color w:val="000000"/>
          <w:sz w:val="22"/>
          <w:szCs w:val="22"/>
        </w:rPr>
        <w:t xml:space="preserve">per elektroninę </w:t>
      </w:r>
      <w:r w:rsidR="001E74BF" w:rsidRPr="00FF08A6">
        <w:rPr>
          <w:rFonts w:ascii="Times New Roman" w:hAnsi="Times New Roman" w:cs="Times New Roman"/>
          <w:color w:val="000000"/>
          <w:sz w:val="22"/>
          <w:szCs w:val="22"/>
        </w:rPr>
        <w:t xml:space="preserve">Tiekėjo </w:t>
      </w:r>
      <w:r w:rsidRPr="00FF08A6">
        <w:rPr>
          <w:rFonts w:ascii="Times New Roman" w:hAnsi="Times New Roman" w:cs="Times New Roman"/>
          <w:color w:val="000000"/>
          <w:sz w:val="22"/>
          <w:szCs w:val="22"/>
        </w:rPr>
        <w:t xml:space="preserve">kreipinių valdymo sistemą privalo derinti su </w:t>
      </w:r>
      <w:r w:rsidR="001E74BF" w:rsidRPr="00FF08A6">
        <w:rPr>
          <w:rFonts w:ascii="Times New Roman" w:hAnsi="Times New Roman" w:cs="Times New Roman"/>
          <w:color w:val="000000"/>
          <w:sz w:val="22"/>
          <w:szCs w:val="22"/>
        </w:rPr>
        <w:t>Perkančiąja organizacija</w:t>
      </w:r>
      <w:r w:rsidRPr="00FF08A6">
        <w:rPr>
          <w:rFonts w:ascii="Times New Roman" w:hAnsi="Times New Roman" w:cs="Times New Roman"/>
          <w:color w:val="000000"/>
          <w:sz w:val="22"/>
          <w:szCs w:val="22"/>
        </w:rPr>
        <w:t xml:space="preserve"> visus paslaugų teikimo metu priimamus projektinius sprendimus. </w:t>
      </w:r>
    </w:p>
    <w:p w14:paraId="033D6014" w14:textId="4950C643" w:rsidR="008F5F71" w:rsidRPr="00FF08A6" w:rsidRDefault="008F5F71" w:rsidP="00253DA9">
      <w:pPr>
        <w:pStyle w:val="Standard"/>
        <w:numPr>
          <w:ilvl w:val="1"/>
          <w:numId w:val="1"/>
        </w:numPr>
        <w:tabs>
          <w:tab w:val="left" w:pos="1134"/>
        </w:tabs>
        <w:ind w:left="0" w:firstLine="720"/>
        <w:jc w:val="both"/>
        <w:rPr>
          <w:rFonts w:ascii="Times New Roman" w:hAnsi="Times New Roman" w:cs="Times New Roman"/>
          <w:color w:val="000000"/>
          <w:sz w:val="22"/>
          <w:szCs w:val="22"/>
        </w:rPr>
      </w:pPr>
      <w:r w:rsidRPr="00FF08A6">
        <w:rPr>
          <w:rFonts w:ascii="Times New Roman" w:hAnsi="Times New Roman" w:cs="Times New Roman"/>
          <w:color w:val="000000"/>
          <w:sz w:val="22"/>
          <w:szCs w:val="22"/>
        </w:rPr>
        <w:t xml:space="preserve">Suteikęs paslaugas, Tiekėjas apie tai </w:t>
      </w:r>
      <w:r w:rsidR="0015172B" w:rsidRPr="00FF08A6">
        <w:rPr>
          <w:rFonts w:ascii="Times New Roman" w:hAnsi="Times New Roman" w:cs="Times New Roman"/>
          <w:color w:val="000000"/>
          <w:sz w:val="22"/>
          <w:szCs w:val="22"/>
        </w:rPr>
        <w:t xml:space="preserve">el. paštu arba </w:t>
      </w:r>
      <w:r w:rsidR="001E74BF" w:rsidRPr="00FF08A6">
        <w:rPr>
          <w:rFonts w:ascii="Times New Roman" w:hAnsi="Times New Roman" w:cs="Times New Roman"/>
          <w:color w:val="000000"/>
          <w:sz w:val="22"/>
          <w:szCs w:val="22"/>
        </w:rPr>
        <w:t xml:space="preserve">per elektroninę Tiekėjo kreipinių valdymo sistemą </w:t>
      </w:r>
      <w:r w:rsidRPr="00FF08A6">
        <w:rPr>
          <w:rFonts w:ascii="Times New Roman" w:hAnsi="Times New Roman" w:cs="Times New Roman"/>
          <w:color w:val="000000"/>
          <w:sz w:val="22"/>
          <w:szCs w:val="22"/>
        </w:rPr>
        <w:t xml:space="preserve">praneša </w:t>
      </w:r>
      <w:r w:rsidR="001E74BF" w:rsidRPr="00FF08A6">
        <w:rPr>
          <w:rFonts w:ascii="Times New Roman" w:hAnsi="Times New Roman" w:cs="Times New Roman"/>
          <w:color w:val="000000"/>
          <w:sz w:val="22"/>
          <w:szCs w:val="22"/>
        </w:rPr>
        <w:t>Perkančiajai organizacijai</w:t>
      </w:r>
      <w:r w:rsidRPr="00FF08A6">
        <w:rPr>
          <w:rFonts w:ascii="Times New Roman" w:hAnsi="Times New Roman" w:cs="Times New Roman"/>
          <w:color w:val="000000"/>
          <w:sz w:val="22"/>
          <w:szCs w:val="22"/>
        </w:rPr>
        <w:t xml:space="preserve"> ir pateikia naują programinės įrangos versiją bei atitinkamą dokumentaciją, susijusią su teikiamomis paslaugomis elektronine forma. </w:t>
      </w:r>
    </w:p>
    <w:p w14:paraId="649B9D74" w14:textId="7912933E" w:rsidR="008F5F71" w:rsidRPr="00FF08A6" w:rsidRDefault="001E74BF" w:rsidP="00253DA9">
      <w:pPr>
        <w:pStyle w:val="Standard"/>
        <w:numPr>
          <w:ilvl w:val="1"/>
          <w:numId w:val="1"/>
        </w:numPr>
        <w:tabs>
          <w:tab w:val="left" w:pos="1134"/>
        </w:tabs>
        <w:ind w:left="0" w:firstLine="720"/>
        <w:jc w:val="both"/>
        <w:rPr>
          <w:rFonts w:ascii="Times New Roman" w:hAnsi="Times New Roman" w:cs="Times New Roman"/>
          <w:color w:val="000000"/>
          <w:sz w:val="22"/>
          <w:szCs w:val="22"/>
        </w:rPr>
      </w:pPr>
      <w:r w:rsidRPr="00FF08A6">
        <w:rPr>
          <w:rFonts w:ascii="Times New Roman" w:hAnsi="Times New Roman" w:cs="Times New Roman"/>
          <w:color w:val="000000"/>
          <w:sz w:val="22"/>
          <w:szCs w:val="22"/>
        </w:rPr>
        <w:t>Perkančioji organizacija</w:t>
      </w:r>
      <w:r w:rsidR="008F5F71" w:rsidRPr="00FF08A6">
        <w:rPr>
          <w:rFonts w:ascii="Times New Roman" w:hAnsi="Times New Roman" w:cs="Times New Roman"/>
          <w:color w:val="000000"/>
          <w:sz w:val="22"/>
          <w:szCs w:val="22"/>
        </w:rPr>
        <w:t>, gav</w:t>
      </w:r>
      <w:r w:rsidRPr="00FF08A6">
        <w:rPr>
          <w:rFonts w:ascii="Times New Roman" w:hAnsi="Times New Roman" w:cs="Times New Roman"/>
          <w:color w:val="000000"/>
          <w:sz w:val="22"/>
          <w:szCs w:val="22"/>
        </w:rPr>
        <w:t>usi</w:t>
      </w:r>
      <w:r w:rsidR="008F5F71" w:rsidRPr="00FF08A6">
        <w:rPr>
          <w:rFonts w:ascii="Times New Roman" w:hAnsi="Times New Roman" w:cs="Times New Roman"/>
          <w:color w:val="000000"/>
          <w:sz w:val="22"/>
          <w:szCs w:val="22"/>
        </w:rPr>
        <w:t xml:space="preserve"> </w:t>
      </w:r>
      <w:r w:rsidR="0015172B" w:rsidRPr="00FF08A6">
        <w:rPr>
          <w:rFonts w:ascii="Times New Roman" w:hAnsi="Times New Roman" w:cs="Times New Roman"/>
          <w:color w:val="000000"/>
          <w:sz w:val="22"/>
          <w:szCs w:val="22"/>
        </w:rPr>
        <w:t xml:space="preserve">el. paštu arba </w:t>
      </w:r>
      <w:r w:rsidR="008F5F71" w:rsidRPr="00FF08A6">
        <w:rPr>
          <w:rFonts w:ascii="Times New Roman" w:hAnsi="Times New Roman" w:cs="Times New Roman"/>
          <w:color w:val="000000"/>
          <w:sz w:val="22"/>
          <w:szCs w:val="22"/>
        </w:rPr>
        <w:t>per elektroninę</w:t>
      </w:r>
      <w:r w:rsidRPr="00FF08A6">
        <w:rPr>
          <w:rFonts w:ascii="Times New Roman" w:hAnsi="Times New Roman" w:cs="Times New Roman"/>
          <w:color w:val="000000"/>
          <w:sz w:val="22"/>
          <w:szCs w:val="22"/>
        </w:rPr>
        <w:t xml:space="preserve"> Tiekėjo</w:t>
      </w:r>
      <w:r w:rsidR="008F5F71" w:rsidRPr="00FF08A6">
        <w:rPr>
          <w:rFonts w:ascii="Times New Roman" w:hAnsi="Times New Roman" w:cs="Times New Roman"/>
          <w:color w:val="000000"/>
          <w:sz w:val="22"/>
          <w:szCs w:val="22"/>
        </w:rPr>
        <w:t xml:space="preserve"> kreipinių valdymo sistemą pranešimą apie suteiktas paslaugas, per 5 </w:t>
      </w:r>
      <w:r w:rsidR="00FF08A6" w:rsidRPr="00FF08A6">
        <w:rPr>
          <w:rFonts w:ascii="Times New Roman" w:hAnsi="Times New Roman" w:cs="Times New Roman"/>
          <w:color w:val="000000"/>
          <w:sz w:val="22"/>
          <w:szCs w:val="22"/>
        </w:rPr>
        <w:t xml:space="preserve">(penkias) </w:t>
      </w:r>
      <w:r w:rsidR="008F5F71" w:rsidRPr="00FF08A6">
        <w:rPr>
          <w:rFonts w:ascii="Times New Roman" w:hAnsi="Times New Roman" w:cs="Times New Roman"/>
          <w:color w:val="000000"/>
          <w:sz w:val="22"/>
          <w:szCs w:val="22"/>
        </w:rPr>
        <w:t xml:space="preserve">darbo dienas įvertina suteiktas paslaugas, jų atitiktį užduotyje nurodytoms sąlygoms ir pateiktų dokumentų komplektiškumą. Nustačius netinkamą paslaugų suteikimą ar suteiktų paslaugų kokybės neatitikimą reikalavimams, </w:t>
      </w:r>
      <w:r w:rsidRPr="00FF08A6">
        <w:rPr>
          <w:rFonts w:ascii="Times New Roman" w:hAnsi="Times New Roman" w:cs="Times New Roman"/>
          <w:color w:val="000000"/>
          <w:sz w:val="22"/>
          <w:szCs w:val="22"/>
        </w:rPr>
        <w:t>Perkančioji organizacija</w:t>
      </w:r>
      <w:r w:rsidR="008F5F71" w:rsidRPr="00FF08A6">
        <w:rPr>
          <w:rFonts w:ascii="Times New Roman" w:hAnsi="Times New Roman" w:cs="Times New Roman"/>
          <w:color w:val="000000"/>
          <w:sz w:val="22"/>
          <w:szCs w:val="22"/>
        </w:rPr>
        <w:t xml:space="preserve"> </w:t>
      </w:r>
      <w:r w:rsidR="0015172B" w:rsidRPr="00FF08A6">
        <w:rPr>
          <w:rFonts w:ascii="Times New Roman" w:hAnsi="Times New Roman" w:cs="Times New Roman"/>
          <w:color w:val="000000"/>
          <w:sz w:val="22"/>
          <w:szCs w:val="22"/>
        </w:rPr>
        <w:t xml:space="preserve">el. paštu arba </w:t>
      </w:r>
      <w:r w:rsidRPr="00FF08A6">
        <w:rPr>
          <w:rFonts w:ascii="Times New Roman" w:hAnsi="Times New Roman" w:cs="Times New Roman"/>
          <w:color w:val="000000"/>
          <w:sz w:val="22"/>
          <w:szCs w:val="22"/>
        </w:rPr>
        <w:t xml:space="preserve">per elektroninę Tiekėjo kreipinių valdymo sistemą </w:t>
      </w:r>
      <w:r w:rsidR="008F5F71" w:rsidRPr="00FF08A6">
        <w:rPr>
          <w:rFonts w:ascii="Times New Roman" w:hAnsi="Times New Roman" w:cs="Times New Roman"/>
          <w:color w:val="000000"/>
          <w:sz w:val="22"/>
          <w:szCs w:val="22"/>
        </w:rPr>
        <w:t xml:space="preserve">pateikia pastabas Tiekėjui. </w:t>
      </w:r>
    </w:p>
    <w:p w14:paraId="40F46234" w14:textId="77777777" w:rsidR="008F5F71" w:rsidRPr="00FF08A6" w:rsidRDefault="008F5F71" w:rsidP="00253DA9">
      <w:pPr>
        <w:pStyle w:val="Standard"/>
        <w:numPr>
          <w:ilvl w:val="1"/>
          <w:numId w:val="1"/>
        </w:numPr>
        <w:tabs>
          <w:tab w:val="left" w:pos="1134"/>
        </w:tabs>
        <w:ind w:left="0" w:firstLine="720"/>
        <w:jc w:val="both"/>
        <w:rPr>
          <w:rFonts w:ascii="Times New Roman" w:hAnsi="Times New Roman" w:cs="Times New Roman"/>
          <w:color w:val="000000"/>
          <w:sz w:val="22"/>
          <w:szCs w:val="22"/>
        </w:rPr>
      </w:pPr>
      <w:r w:rsidRPr="00FF08A6">
        <w:rPr>
          <w:rFonts w:ascii="Times New Roman" w:hAnsi="Times New Roman" w:cs="Times New Roman"/>
          <w:color w:val="000000"/>
          <w:sz w:val="22"/>
          <w:szCs w:val="22"/>
        </w:rPr>
        <w:t xml:space="preserve">Tiekėjas informuoja </w:t>
      </w:r>
      <w:r w:rsidR="001E74BF" w:rsidRPr="00FF08A6">
        <w:rPr>
          <w:rFonts w:ascii="Times New Roman" w:hAnsi="Times New Roman" w:cs="Times New Roman"/>
          <w:color w:val="000000"/>
          <w:sz w:val="22"/>
          <w:szCs w:val="22"/>
        </w:rPr>
        <w:t>Perkančiąją organizaciją</w:t>
      </w:r>
      <w:r w:rsidRPr="00FF08A6">
        <w:rPr>
          <w:rFonts w:ascii="Times New Roman" w:hAnsi="Times New Roman" w:cs="Times New Roman"/>
          <w:color w:val="000000"/>
          <w:sz w:val="22"/>
          <w:szCs w:val="22"/>
        </w:rPr>
        <w:t xml:space="preserve"> apie pakartotino teikimo datą. Sąnaudos, reikalingos Tiekėjui ištaisyti pateiktos programinės įrangos, ar dokumentacijos trūkumus pagal </w:t>
      </w:r>
      <w:r w:rsidR="001E74BF" w:rsidRPr="00FF08A6">
        <w:rPr>
          <w:rFonts w:ascii="Times New Roman" w:hAnsi="Times New Roman" w:cs="Times New Roman"/>
          <w:color w:val="000000"/>
          <w:sz w:val="22"/>
          <w:szCs w:val="22"/>
        </w:rPr>
        <w:t>Perkančiosios organizacijos</w:t>
      </w:r>
      <w:r w:rsidRPr="00FF08A6">
        <w:rPr>
          <w:rFonts w:ascii="Times New Roman" w:hAnsi="Times New Roman" w:cs="Times New Roman"/>
          <w:color w:val="000000"/>
          <w:sz w:val="22"/>
          <w:szCs w:val="22"/>
        </w:rPr>
        <w:t xml:space="preserve"> pateiktas pastabas nėra papildomai apmokamos, išskyrus atvejus, kai tikslinami (keičiami arba pildomi) suderinti reikalavimai. Esant objektyvioms priežastims, Šalys suderina trūkumų šalinimo grafiką.</w:t>
      </w:r>
    </w:p>
    <w:p w14:paraId="7A68476B" w14:textId="22A62EF8" w:rsidR="008F5F71" w:rsidRPr="00FF08A6" w:rsidRDefault="008F5F71" w:rsidP="00253DA9">
      <w:pPr>
        <w:pStyle w:val="Standard"/>
        <w:numPr>
          <w:ilvl w:val="1"/>
          <w:numId w:val="1"/>
        </w:numPr>
        <w:tabs>
          <w:tab w:val="left" w:pos="1134"/>
        </w:tabs>
        <w:ind w:left="0" w:firstLine="720"/>
        <w:jc w:val="both"/>
        <w:rPr>
          <w:rFonts w:ascii="Times New Roman" w:hAnsi="Times New Roman" w:cs="Times New Roman"/>
          <w:color w:val="000000"/>
          <w:sz w:val="22"/>
          <w:szCs w:val="22"/>
        </w:rPr>
      </w:pPr>
      <w:r w:rsidRPr="00FF08A6">
        <w:rPr>
          <w:rFonts w:ascii="Times New Roman" w:hAnsi="Times New Roman" w:cs="Times New Roman"/>
          <w:color w:val="000000"/>
          <w:sz w:val="22"/>
          <w:szCs w:val="22"/>
        </w:rPr>
        <w:t xml:space="preserve">Atlikęs pakeitimus pagal visas </w:t>
      </w:r>
      <w:r w:rsidR="001E74BF" w:rsidRPr="00FF08A6">
        <w:rPr>
          <w:rFonts w:ascii="Times New Roman" w:hAnsi="Times New Roman" w:cs="Times New Roman"/>
          <w:color w:val="000000"/>
          <w:sz w:val="22"/>
          <w:szCs w:val="22"/>
        </w:rPr>
        <w:t>Perkančiosios organizacijos</w:t>
      </w:r>
      <w:r w:rsidRPr="00FF08A6">
        <w:rPr>
          <w:rFonts w:ascii="Times New Roman" w:hAnsi="Times New Roman" w:cs="Times New Roman"/>
          <w:color w:val="000000"/>
          <w:sz w:val="22"/>
          <w:szCs w:val="22"/>
        </w:rPr>
        <w:t xml:space="preserve"> pateiktas ir suderintas pastabas, Tiekėjas, </w:t>
      </w:r>
      <w:r w:rsidR="0015172B" w:rsidRPr="00FF08A6">
        <w:rPr>
          <w:rFonts w:ascii="Times New Roman" w:hAnsi="Times New Roman" w:cs="Times New Roman"/>
          <w:color w:val="000000"/>
          <w:sz w:val="22"/>
          <w:szCs w:val="22"/>
        </w:rPr>
        <w:t xml:space="preserve">el. paštu arba </w:t>
      </w:r>
      <w:r w:rsidR="001E74BF" w:rsidRPr="00FF08A6">
        <w:rPr>
          <w:rFonts w:ascii="Times New Roman" w:hAnsi="Times New Roman" w:cs="Times New Roman"/>
          <w:color w:val="000000"/>
          <w:sz w:val="22"/>
          <w:szCs w:val="22"/>
        </w:rPr>
        <w:t xml:space="preserve">per elektroninę Tiekėjo kreipinių valdymo sistemą </w:t>
      </w:r>
      <w:r w:rsidRPr="00FF08A6">
        <w:rPr>
          <w:rFonts w:ascii="Times New Roman" w:hAnsi="Times New Roman" w:cs="Times New Roman"/>
          <w:color w:val="000000"/>
          <w:sz w:val="22"/>
          <w:szCs w:val="22"/>
        </w:rPr>
        <w:t xml:space="preserve">suderinęs su </w:t>
      </w:r>
      <w:r w:rsidR="001E74BF" w:rsidRPr="00FF08A6">
        <w:rPr>
          <w:rFonts w:ascii="Times New Roman" w:hAnsi="Times New Roman" w:cs="Times New Roman"/>
          <w:color w:val="000000"/>
          <w:sz w:val="22"/>
          <w:szCs w:val="22"/>
        </w:rPr>
        <w:t>Perkančiąja organizacija</w:t>
      </w:r>
      <w:r w:rsidRPr="00FF08A6">
        <w:rPr>
          <w:rFonts w:ascii="Times New Roman" w:hAnsi="Times New Roman" w:cs="Times New Roman"/>
          <w:color w:val="000000"/>
          <w:sz w:val="22"/>
          <w:szCs w:val="22"/>
        </w:rPr>
        <w:t xml:space="preserve">, atnaujina </w:t>
      </w:r>
      <w:r w:rsidR="00EE00DD" w:rsidRPr="00FF08A6">
        <w:rPr>
          <w:rFonts w:ascii="Times New Roman" w:hAnsi="Times New Roman" w:cs="Times New Roman"/>
          <w:color w:val="000000"/>
          <w:sz w:val="22"/>
          <w:szCs w:val="22"/>
        </w:rPr>
        <w:t>DVS AVILYS</w:t>
      </w:r>
      <w:r w:rsidRPr="00FF08A6">
        <w:rPr>
          <w:rFonts w:ascii="Times New Roman" w:hAnsi="Times New Roman" w:cs="Times New Roman"/>
          <w:color w:val="000000"/>
          <w:sz w:val="22"/>
          <w:szCs w:val="22"/>
        </w:rPr>
        <w:t xml:space="preserve"> programinę įrangą produkcinėje aplinkoje užtikrindamas visos </w:t>
      </w:r>
      <w:r w:rsidR="00EE00DD" w:rsidRPr="00FF08A6">
        <w:rPr>
          <w:rFonts w:ascii="Times New Roman" w:hAnsi="Times New Roman" w:cs="Times New Roman"/>
          <w:color w:val="000000"/>
          <w:sz w:val="22"/>
          <w:szCs w:val="22"/>
        </w:rPr>
        <w:t xml:space="preserve">DVS </w:t>
      </w:r>
      <w:r w:rsidR="00EE00DD" w:rsidRPr="00FF08A6">
        <w:rPr>
          <w:rFonts w:ascii="Times New Roman" w:hAnsi="Times New Roman" w:cs="Times New Roman"/>
          <w:color w:val="000000"/>
          <w:sz w:val="22"/>
          <w:szCs w:val="22"/>
        </w:rPr>
        <w:lastRenderedPageBreak/>
        <w:t>AVILYS</w:t>
      </w:r>
      <w:r w:rsidRPr="00FF08A6">
        <w:rPr>
          <w:rFonts w:ascii="Times New Roman" w:hAnsi="Times New Roman" w:cs="Times New Roman"/>
          <w:color w:val="000000"/>
          <w:sz w:val="22"/>
          <w:szCs w:val="22"/>
        </w:rPr>
        <w:t xml:space="preserve"> korektišką veikimą. </w:t>
      </w:r>
    </w:p>
    <w:p w14:paraId="0D88CE9B" w14:textId="5F48C209" w:rsidR="008F5F71" w:rsidRPr="00FF08A6" w:rsidRDefault="001E74BF" w:rsidP="00253DA9">
      <w:pPr>
        <w:pStyle w:val="Standard"/>
        <w:numPr>
          <w:ilvl w:val="1"/>
          <w:numId w:val="1"/>
        </w:numPr>
        <w:tabs>
          <w:tab w:val="left" w:pos="1134"/>
        </w:tabs>
        <w:ind w:left="0" w:firstLine="720"/>
        <w:jc w:val="both"/>
        <w:rPr>
          <w:rFonts w:ascii="Times New Roman" w:hAnsi="Times New Roman" w:cs="Times New Roman"/>
          <w:color w:val="000000"/>
          <w:sz w:val="22"/>
          <w:szCs w:val="22"/>
        </w:rPr>
      </w:pPr>
      <w:r w:rsidRPr="00FF08A6">
        <w:rPr>
          <w:rFonts w:ascii="Times New Roman" w:hAnsi="Times New Roman" w:cs="Times New Roman"/>
          <w:color w:val="000000"/>
          <w:sz w:val="22"/>
          <w:szCs w:val="22"/>
        </w:rPr>
        <w:t>Perkančioji organizacija</w:t>
      </w:r>
      <w:r w:rsidR="008F5F71" w:rsidRPr="00FF08A6">
        <w:rPr>
          <w:rFonts w:ascii="Times New Roman" w:hAnsi="Times New Roman" w:cs="Times New Roman"/>
          <w:color w:val="000000"/>
          <w:sz w:val="22"/>
          <w:szCs w:val="22"/>
        </w:rPr>
        <w:t xml:space="preserve"> per 3 (tris) darbo dienas patikrina atnaujintos </w:t>
      </w:r>
      <w:r w:rsidR="00EE00DD" w:rsidRPr="00FF08A6">
        <w:rPr>
          <w:rFonts w:ascii="Times New Roman" w:hAnsi="Times New Roman" w:cs="Times New Roman"/>
          <w:color w:val="000000"/>
          <w:sz w:val="22"/>
          <w:szCs w:val="22"/>
        </w:rPr>
        <w:t>DVS AVILYS</w:t>
      </w:r>
      <w:r w:rsidR="008F5F71" w:rsidRPr="00FF08A6">
        <w:rPr>
          <w:rFonts w:ascii="Times New Roman" w:hAnsi="Times New Roman" w:cs="Times New Roman"/>
          <w:color w:val="000000"/>
          <w:sz w:val="22"/>
          <w:szCs w:val="22"/>
        </w:rPr>
        <w:t xml:space="preserve"> produkcinės aplinkos veikimą ir apie rezultatus </w:t>
      </w:r>
      <w:r w:rsidR="0015172B" w:rsidRPr="00FF08A6">
        <w:rPr>
          <w:rFonts w:ascii="Times New Roman" w:hAnsi="Times New Roman" w:cs="Times New Roman"/>
          <w:color w:val="000000"/>
          <w:sz w:val="22"/>
          <w:szCs w:val="22"/>
        </w:rPr>
        <w:t xml:space="preserve">el. paštu arba </w:t>
      </w:r>
      <w:r w:rsidRPr="00FF08A6">
        <w:rPr>
          <w:rFonts w:ascii="Times New Roman" w:hAnsi="Times New Roman" w:cs="Times New Roman"/>
          <w:color w:val="000000"/>
          <w:sz w:val="22"/>
          <w:szCs w:val="22"/>
        </w:rPr>
        <w:t xml:space="preserve">per elektroninę Tiekėjo kreipinių valdymo sistemą </w:t>
      </w:r>
      <w:r w:rsidR="008F5F71" w:rsidRPr="00FF08A6">
        <w:rPr>
          <w:rFonts w:ascii="Times New Roman" w:hAnsi="Times New Roman" w:cs="Times New Roman"/>
          <w:color w:val="000000"/>
          <w:sz w:val="22"/>
          <w:szCs w:val="22"/>
        </w:rPr>
        <w:t xml:space="preserve">praneša Tiekėjui. Jeigu </w:t>
      </w:r>
      <w:r w:rsidRPr="00FF08A6">
        <w:rPr>
          <w:rFonts w:ascii="Times New Roman" w:hAnsi="Times New Roman" w:cs="Times New Roman"/>
          <w:color w:val="000000"/>
          <w:sz w:val="22"/>
          <w:szCs w:val="22"/>
        </w:rPr>
        <w:t>Perkančioji organizacija</w:t>
      </w:r>
      <w:r w:rsidR="008F5F71" w:rsidRPr="00FF08A6">
        <w:rPr>
          <w:rFonts w:ascii="Times New Roman" w:hAnsi="Times New Roman" w:cs="Times New Roman"/>
          <w:color w:val="000000"/>
          <w:sz w:val="22"/>
          <w:szCs w:val="22"/>
        </w:rPr>
        <w:t xml:space="preserve"> neturi papildomų pastabų, Tiekėjas pateikia </w:t>
      </w:r>
      <w:r w:rsidRPr="00FF08A6">
        <w:rPr>
          <w:rFonts w:ascii="Times New Roman" w:hAnsi="Times New Roman" w:cs="Times New Roman"/>
          <w:color w:val="000000"/>
          <w:sz w:val="22"/>
          <w:szCs w:val="22"/>
        </w:rPr>
        <w:t>Perkančiajai organizacijai</w:t>
      </w:r>
      <w:r w:rsidR="008F5F71" w:rsidRPr="00FF08A6">
        <w:rPr>
          <w:rFonts w:ascii="Times New Roman" w:hAnsi="Times New Roman" w:cs="Times New Roman"/>
          <w:color w:val="000000"/>
          <w:sz w:val="22"/>
          <w:szCs w:val="22"/>
        </w:rPr>
        <w:t xml:space="preserve"> suteiktų paslaugų perdavimo - priėmimo aktą, kurį </w:t>
      </w:r>
      <w:r w:rsidRPr="00FF08A6">
        <w:rPr>
          <w:rFonts w:ascii="Times New Roman" w:hAnsi="Times New Roman" w:cs="Times New Roman"/>
          <w:color w:val="000000"/>
          <w:sz w:val="22"/>
          <w:szCs w:val="22"/>
        </w:rPr>
        <w:t>Perkančioji organizacija</w:t>
      </w:r>
      <w:r w:rsidR="008F5F71" w:rsidRPr="00FF08A6">
        <w:rPr>
          <w:rFonts w:ascii="Times New Roman" w:hAnsi="Times New Roman" w:cs="Times New Roman"/>
          <w:color w:val="000000"/>
          <w:sz w:val="22"/>
          <w:szCs w:val="22"/>
        </w:rPr>
        <w:t xml:space="preserve"> pasirašo. Suteiktų paslaugų perdavimo - priėmimo akte Tiekėjas nurodo faktines darbo laiko sąnaudas.</w:t>
      </w:r>
    </w:p>
    <w:p w14:paraId="546AD82A" w14:textId="77777777" w:rsidR="008F5F71" w:rsidRPr="00FF08A6" w:rsidRDefault="008F5F71" w:rsidP="00253DA9">
      <w:pPr>
        <w:pStyle w:val="Standard"/>
        <w:numPr>
          <w:ilvl w:val="1"/>
          <w:numId w:val="1"/>
        </w:numPr>
        <w:tabs>
          <w:tab w:val="left" w:pos="1134"/>
          <w:tab w:val="left" w:pos="1418"/>
        </w:tabs>
        <w:ind w:left="0" w:firstLine="720"/>
        <w:jc w:val="both"/>
        <w:rPr>
          <w:rFonts w:ascii="Times New Roman" w:hAnsi="Times New Roman" w:cs="Times New Roman"/>
          <w:color w:val="000000"/>
          <w:sz w:val="22"/>
          <w:szCs w:val="22"/>
        </w:rPr>
      </w:pPr>
      <w:r w:rsidRPr="00FF08A6">
        <w:rPr>
          <w:rFonts w:ascii="Times New Roman" w:hAnsi="Times New Roman" w:cs="Times New Roman"/>
          <w:color w:val="000000"/>
          <w:sz w:val="22"/>
          <w:szCs w:val="22"/>
        </w:rPr>
        <w:t>Jei Šalis dėl objektyvių priežasčių ir / ar nuo Šalies nepriklausančių priežasčių negali įvykdyti savo įsipareigojimų nustatytais terminais, ji turi nedelsiant informuoti kitą Šalį raštu (el. paštu) apie tokias aplinkybes ir priežastis. Šalys abipusiu susitarimu gali nustatyti kitokį įsipareigojimų įvykdymo laiką.</w:t>
      </w:r>
    </w:p>
    <w:p w14:paraId="21F3A484" w14:textId="77777777" w:rsidR="008F5F71" w:rsidRPr="00FF08A6" w:rsidRDefault="008F5F71" w:rsidP="00FA54E4">
      <w:pPr>
        <w:pStyle w:val="Standard"/>
        <w:ind w:firstLine="709"/>
        <w:jc w:val="both"/>
        <w:rPr>
          <w:rFonts w:ascii="Times New Roman" w:hAnsi="Times New Roman" w:cs="Times New Roman"/>
          <w:color w:val="000000"/>
          <w:sz w:val="22"/>
          <w:szCs w:val="22"/>
        </w:rPr>
      </w:pPr>
    </w:p>
    <w:p w14:paraId="1AFB2CF4" w14:textId="77777777" w:rsidR="00E6483B" w:rsidRPr="00FF08A6" w:rsidRDefault="00E6483B" w:rsidP="00E6483B">
      <w:pPr>
        <w:pStyle w:val="Standard"/>
        <w:jc w:val="both"/>
        <w:rPr>
          <w:rFonts w:ascii="Times New Roman" w:hAnsi="Times New Roman" w:cs="Times New Roman"/>
          <w:color w:val="000000"/>
          <w:sz w:val="22"/>
          <w:szCs w:val="22"/>
        </w:rPr>
      </w:pPr>
    </w:p>
    <w:p w14:paraId="30F84DAE" w14:textId="77777777" w:rsidR="00E6483B" w:rsidRPr="00FF08A6" w:rsidRDefault="00E6483B" w:rsidP="00E6483B">
      <w:pPr>
        <w:pStyle w:val="Standard"/>
        <w:jc w:val="center"/>
        <w:rPr>
          <w:rFonts w:ascii="Times New Roman" w:hAnsi="Times New Roman" w:cs="Times New Roman"/>
          <w:b/>
          <w:color w:val="000000"/>
          <w:sz w:val="22"/>
          <w:szCs w:val="22"/>
        </w:rPr>
      </w:pPr>
      <w:r w:rsidRPr="00FF08A6">
        <w:rPr>
          <w:rFonts w:ascii="Times New Roman" w:hAnsi="Times New Roman" w:cs="Times New Roman"/>
          <w:b/>
          <w:color w:val="000000"/>
          <w:sz w:val="22"/>
          <w:szCs w:val="22"/>
        </w:rPr>
        <w:t>V. ATLIKTŲ DARBŲ ATASKAITOS</w:t>
      </w:r>
    </w:p>
    <w:p w14:paraId="40C8D92A" w14:textId="77777777" w:rsidR="00E6483B" w:rsidRPr="00FF08A6" w:rsidRDefault="00E6483B" w:rsidP="00E6483B">
      <w:pPr>
        <w:pStyle w:val="Standard"/>
        <w:jc w:val="both"/>
        <w:rPr>
          <w:rFonts w:ascii="Times New Roman" w:hAnsi="Times New Roman" w:cs="Times New Roman"/>
          <w:color w:val="000000"/>
          <w:sz w:val="22"/>
          <w:szCs w:val="22"/>
        </w:rPr>
      </w:pPr>
    </w:p>
    <w:p w14:paraId="743FE8A3" w14:textId="306ABEDD" w:rsidR="000E3FD5" w:rsidRPr="00FF08A6" w:rsidRDefault="000E3FD5" w:rsidP="007F5EB4">
      <w:pPr>
        <w:pStyle w:val="Standard"/>
        <w:numPr>
          <w:ilvl w:val="0"/>
          <w:numId w:val="1"/>
        </w:numPr>
        <w:tabs>
          <w:tab w:val="left" w:pos="1134"/>
        </w:tabs>
        <w:ind w:left="0" w:firstLine="720"/>
        <w:jc w:val="both"/>
        <w:rPr>
          <w:rFonts w:ascii="Times New Roman" w:hAnsi="Times New Roman" w:cs="Times New Roman"/>
          <w:color w:val="000000"/>
          <w:sz w:val="22"/>
          <w:szCs w:val="22"/>
        </w:rPr>
      </w:pPr>
      <w:r w:rsidRPr="00FF08A6">
        <w:rPr>
          <w:rFonts w:ascii="Times New Roman" w:hAnsi="Times New Roman" w:cs="Times New Roman"/>
          <w:color w:val="000000"/>
          <w:sz w:val="22"/>
          <w:szCs w:val="22"/>
        </w:rPr>
        <w:t>Suvestinių atliktų darbų ataskaitų teikimo tvarka</w:t>
      </w:r>
      <w:r w:rsidR="00003BC4" w:rsidRPr="00FF08A6">
        <w:rPr>
          <w:rFonts w:ascii="Times New Roman" w:hAnsi="Times New Roman" w:cs="Times New Roman"/>
          <w:color w:val="000000"/>
          <w:sz w:val="22"/>
          <w:szCs w:val="22"/>
        </w:rPr>
        <w:t>:</w:t>
      </w:r>
    </w:p>
    <w:p w14:paraId="52CCA0E3" w14:textId="77777777" w:rsidR="00E6483B" w:rsidRPr="00FF08A6" w:rsidRDefault="00E6483B" w:rsidP="00FF1FEB">
      <w:pPr>
        <w:pStyle w:val="Standard"/>
        <w:numPr>
          <w:ilvl w:val="1"/>
          <w:numId w:val="1"/>
        </w:numPr>
        <w:tabs>
          <w:tab w:val="left" w:pos="1134"/>
        </w:tabs>
        <w:ind w:left="0" w:firstLine="720"/>
        <w:jc w:val="both"/>
        <w:rPr>
          <w:rFonts w:ascii="Times New Roman" w:hAnsi="Times New Roman" w:cs="Times New Roman"/>
          <w:color w:val="000000"/>
          <w:sz w:val="22"/>
          <w:szCs w:val="22"/>
        </w:rPr>
      </w:pPr>
      <w:r w:rsidRPr="00FF08A6">
        <w:rPr>
          <w:rFonts w:ascii="Times New Roman" w:hAnsi="Times New Roman" w:cs="Times New Roman"/>
          <w:color w:val="000000"/>
          <w:sz w:val="22"/>
          <w:szCs w:val="22"/>
        </w:rPr>
        <w:t>Tiekėjas kas mėnesį privalės parengti ir pateikti Perkančiajai organizacijai suvestin</w:t>
      </w:r>
      <w:r w:rsidR="000E3FD5" w:rsidRPr="00FF08A6">
        <w:rPr>
          <w:rFonts w:ascii="Times New Roman" w:hAnsi="Times New Roman" w:cs="Times New Roman"/>
          <w:color w:val="000000"/>
          <w:sz w:val="22"/>
          <w:szCs w:val="22"/>
        </w:rPr>
        <w:t>ę</w:t>
      </w:r>
      <w:r w:rsidRPr="00FF08A6">
        <w:rPr>
          <w:rFonts w:ascii="Times New Roman" w:hAnsi="Times New Roman" w:cs="Times New Roman"/>
          <w:color w:val="000000"/>
          <w:sz w:val="22"/>
          <w:szCs w:val="22"/>
        </w:rPr>
        <w:t xml:space="preserve"> atliktų darbų </w:t>
      </w:r>
      <w:r w:rsidR="000E3FD5" w:rsidRPr="00FF08A6">
        <w:rPr>
          <w:rFonts w:ascii="Times New Roman" w:hAnsi="Times New Roman" w:cs="Times New Roman"/>
          <w:color w:val="000000"/>
          <w:sz w:val="22"/>
          <w:szCs w:val="22"/>
        </w:rPr>
        <w:t>ataskaitą</w:t>
      </w:r>
      <w:r w:rsidRPr="00FF08A6">
        <w:rPr>
          <w:rFonts w:ascii="Times New Roman" w:hAnsi="Times New Roman" w:cs="Times New Roman"/>
          <w:color w:val="000000"/>
          <w:sz w:val="22"/>
          <w:szCs w:val="22"/>
        </w:rPr>
        <w:t>, nurodyti mėnesio laikotarpiu suteiktas priežiūros paslaugas.</w:t>
      </w:r>
    </w:p>
    <w:p w14:paraId="0F44FF0E" w14:textId="77777777" w:rsidR="00E6483B" w:rsidRPr="00FF08A6" w:rsidRDefault="00E6483B" w:rsidP="00FF1FEB">
      <w:pPr>
        <w:pStyle w:val="Standard"/>
        <w:numPr>
          <w:ilvl w:val="1"/>
          <w:numId w:val="1"/>
        </w:numPr>
        <w:tabs>
          <w:tab w:val="left" w:pos="1134"/>
        </w:tabs>
        <w:ind w:left="0" w:firstLine="720"/>
        <w:jc w:val="both"/>
        <w:rPr>
          <w:rFonts w:ascii="Times New Roman" w:hAnsi="Times New Roman" w:cs="Times New Roman"/>
          <w:color w:val="000000"/>
          <w:sz w:val="22"/>
          <w:szCs w:val="22"/>
        </w:rPr>
      </w:pPr>
      <w:r w:rsidRPr="00FF08A6">
        <w:rPr>
          <w:rFonts w:ascii="Times New Roman" w:hAnsi="Times New Roman" w:cs="Times New Roman"/>
          <w:color w:val="000000"/>
          <w:sz w:val="22"/>
          <w:szCs w:val="22"/>
        </w:rPr>
        <w:t>Suvestin</w:t>
      </w:r>
      <w:r w:rsidR="000E3FD5" w:rsidRPr="00FF08A6">
        <w:rPr>
          <w:rFonts w:ascii="Times New Roman" w:hAnsi="Times New Roman" w:cs="Times New Roman"/>
          <w:color w:val="000000"/>
          <w:sz w:val="22"/>
          <w:szCs w:val="22"/>
        </w:rPr>
        <w:t>ėje</w:t>
      </w:r>
      <w:r w:rsidRPr="00FF08A6">
        <w:rPr>
          <w:rFonts w:ascii="Times New Roman" w:hAnsi="Times New Roman" w:cs="Times New Roman"/>
          <w:color w:val="000000"/>
          <w:sz w:val="22"/>
          <w:szCs w:val="22"/>
        </w:rPr>
        <w:t xml:space="preserve"> atliktų darbų </w:t>
      </w:r>
      <w:r w:rsidR="000E3FD5" w:rsidRPr="00FF08A6">
        <w:rPr>
          <w:rFonts w:ascii="Times New Roman" w:hAnsi="Times New Roman" w:cs="Times New Roman"/>
          <w:color w:val="000000"/>
          <w:sz w:val="22"/>
          <w:szCs w:val="22"/>
        </w:rPr>
        <w:t>ataskaitoje</w:t>
      </w:r>
      <w:r w:rsidRPr="00FF08A6">
        <w:rPr>
          <w:rFonts w:ascii="Times New Roman" w:hAnsi="Times New Roman" w:cs="Times New Roman"/>
          <w:color w:val="000000"/>
          <w:sz w:val="22"/>
          <w:szCs w:val="22"/>
        </w:rPr>
        <w:t xml:space="preserve"> turi būti nurodyta:</w:t>
      </w:r>
    </w:p>
    <w:p w14:paraId="64F986B6" w14:textId="77777777" w:rsidR="00E6483B" w:rsidRPr="00FF08A6" w:rsidRDefault="00E6483B" w:rsidP="00FF1FEB">
      <w:pPr>
        <w:pStyle w:val="Standard"/>
        <w:numPr>
          <w:ilvl w:val="2"/>
          <w:numId w:val="1"/>
        </w:numPr>
        <w:tabs>
          <w:tab w:val="left" w:pos="1418"/>
        </w:tabs>
        <w:ind w:left="0" w:firstLine="720"/>
        <w:jc w:val="both"/>
        <w:rPr>
          <w:rFonts w:ascii="Times New Roman" w:hAnsi="Times New Roman" w:cs="Times New Roman"/>
          <w:color w:val="000000"/>
          <w:sz w:val="22"/>
          <w:szCs w:val="22"/>
        </w:rPr>
      </w:pPr>
      <w:r w:rsidRPr="00FF08A6">
        <w:rPr>
          <w:rFonts w:ascii="Times New Roman" w:hAnsi="Times New Roman" w:cs="Times New Roman"/>
          <w:color w:val="000000"/>
          <w:sz w:val="22"/>
          <w:szCs w:val="22"/>
        </w:rPr>
        <w:t>Tikslios suteiktos priežiūros paslaugos, jų pavadinimas, data ir laikas, sugaištas laikas;</w:t>
      </w:r>
    </w:p>
    <w:p w14:paraId="53B1F106" w14:textId="77777777" w:rsidR="00E6483B" w:rsidRPr="00FF08A6" w:rsidRDefault="00E6483B" w:rsidP="00003BC4">
      <w:pPr>
        <w:pStyle w:val="Standard"/>
        <w:numPr>
          <w:ilvl w:val="2"/>
          <w:numId w:val="1"/>
        </w:numPr>
        <w:tabs>
          <w:tab w:val="left" w:pos="1276"/>
          <w:tab w:val="left" w:pos="1418"/>
          <w:tab w:val="left" w:pos="1560"/>
        </w:tabs>
        <w:ind w:left="0" w:firstLine="709"/>
        <w:jc w:val="both"/>
        <w:rPr>
          <w:rFonts w:ascii="Times New Roman" w:hAnsi="Times New Roman" w:cs="Times New Roman"/>
          <w:color w:val="000000"/>
          <w:sz w:val="22"/>
          <w:szCs w:val="22"/>
        </w:rPr>
      </w:pPr>
      <w:r w:rsidRPr="00FF08A6">
        <w:rPr>
          <w:rFonts w:ascii="Times New Roman" w:hAnsi="Times New Roman" w:cs="Times New Roman"/>
          <w:color w:val="000000"/>
          <w:sz w:val="22"/>
          <w:szCs w:val="22"/>
        </w:rPr>
        <w:t>Jei ataskaitiniu laikotarpiu vyko versijos atnaujinimas, suvestiniame darbų akte turi būti pažymėtas naujos versijos įdiegimo faktas ir atnaujinti dokumentai.</w:t>
      </w:r>
    </w:p>
    <w:bookmarkEnd w:id="0"/>
    <w:p w14:paraId="6C784526" w14:textId="77777777" w:rsidR="00D8540E" w:rsidRPr="00FF08A6" w:rsidRDefault="00D8540E" w:rsidP="00D8540E">
      <w:pPr>
        <w:pStyle w:val="Standard"/>
        <w:ind w:left="709" w:firstLine="0"/>
        <w:rPr>
          <w:rFonts w:ascii="Times New Roman" w:hAnsi="Times New Roman" w:cs="Times New Roman"/>
          <w:color w:val="000000"/>
          <w:sz w:val="22"/>
          <w:szCs w:val="22"/>
        </w:rPr>
      </w:pPr>
    </w:p>
    <w:sectPr w:rsidR="00D8540E" w:rsidRPr="00FF08A6" w:rsidSect="00D8540E">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D273C" w14:textId="77777777" w:rsidR="00C72256" w:rsidRDefault="00C72256" w:rsidP="00D8540E">
      <w:r>
        <w:separator/>
      </w:r>
    </w:p>
  </w:endnote>
  <w:endnote w:type="continuationSeparator" w:id="0">
    <w:p w14:paraId="34163A3D" w14:textId="77777777" w:rsidR="00C72256" w:rsidRDefault="00C72256" w:rsidP="00D85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iberation Serif">
    <w:altName w:val="Times New Roman"/>
    <w:panose1 w:val="02020603050405020304"/>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58723" w14:textId="77777777" w:rsidR="00C72256" w:rsidRDefault="00C72256" w:rsidP="00D8540E">
      <w:r>
        <w:separator/>
      </w:r>
    </w:p>
  </w:footnote>
  <w:footnote w:type="continuationSeparator" w:id="0">
    <w:p w14:paraId="34266289" w14:textId="77777777" w:rsidR="00C72256" w:rsidRDefault="00C72256" w:rsidP="00D85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827872"/>
      <w:docPartObj>
        <w:docPartGallery w:val="Page Numbers (Top of Page)"/>
        <w:docPartUnique/>
      </w:docPartObj>
    </w:sdtPr>
    <w:sdtEndPr/>
    <w:sdtContent>
      <w:p w14:paraId="1C2AF7BA" w14:textId="77777777" w:rsidR="00D8540E" w:rsidRDefault="00D8540E" w:rsidP="00D8540E">
        <w:pPr>
          <w:pStyle w:val="Antrats"/>
          <w:jc w:val="center"/>
        </w:pPr>
        <w:r>
          <w:fldChar w:fldCharType="begin"/>
        </w:r>
        <w:r>
          <w:instrText>PAGE   \* MERGEFORMAT</w:instrText>
        </w:r>
        <w:r>
          <w:fldChar w:fldCharType="separate"/>
        </w:r>
        <w:r w:rsidR="00AF44CA">
          <w:rPr>
            <w:noProof/>
          </w:rPr>
          <w:t>3</w:t>
        </w:r>
        <w:r>
          <w:fldChar w:fldCharType="end"/>
        </w:r>
      </w:p>
    </w:sdtContent>
  </w:sdt>
  <w:p w14:paraId="376E66A0" w14:textId="77777777" w:rsidR="00D8540E" w:rsidRDefault="00D8540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7DB4"/>
    <w:multiLevelType w:val="hybridMultilevel"/>
    <w:tmpl w:val="572CC72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15:restartNumberingAfterBreak="0">
    <w:nsid w:val="07C07274"/>
    <w:multiLevelType w:val="hybridMultilevel"/>
    <w:tmpl w:val="25627602"/>
    <w:lvl w:ilvl="0" w:tplc="F3F0C5F6">
      <w:start w:val="4"/>
      <w:numFmt w:val="upp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2F1B4965"/>
    <w:multiLevelType w:val="multilevel"/>
    <w:tmpl w:val="D9A04D14"/>
    <w:lvl w:ilvl="0">
      <w:start w:val="1"/>
      <w:numFmt w:val="decimal"/>
      <w:lvlText w:val="%1."/>
      <w:lvlJc w:val="left"/>
      <w:pPr>
        <w:ind w:left="630" w:hanging="630"/>
      </w:pPr>
      <w:rPr>
        <w:rFonts w:hint="default"/>
      </w:rPr>
    </w:lvl>
    <w:lvl w:ilvl="1">
      <w:start w:val="1"/>
      <w:numFmt w:val="decimal"/>
      <w:lvlText w:val="%1.%2."/>
      <w:lvlJc w:val="left"/>
      <w:pPr>
        <w:ind w:left="1350" w:hanging="63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7BAE06C7"/>
    <w:multiLevelType w:val="multilevel"/>
    <w:tmpl w:val="BAC6E4B8"/>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080" w:hanging="360"/>
      </w:pPr>
      <w:rPr>
        <w:rFonts w:ascii="Times New Roman" w:hAnsi="Times New Roman" w:cs="Times New Roman" w:hint="default"/>
        <w:sz w:val="24"/>
        <w:szCs w:val="24"/>
      </w:rPr>
    </w:lvl>
    <w:lvl w:ilvl="2">
      <w:start w:val="1"/>
      <w:numFmt w:val="decimal"/>
      <w:lvlText w:val="%1.%2.%3."/>
      <w:lvlJc w:val="left"/>
      <w:pPr>
        <w:ind w:left="1288" w:hanging="720"/>
      </w:pPr>
      <w:rPr>
        <w:rFonts w:ascii="Times New Roman" w:hAnsi="Times New Roman" w:cs="Times New Roman"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580725100">
    <w:abstractNumId w:val="3"/>
  </w:num>
  <w:num w:numId="2" w16cid:durableId="473644829">
    <w:abstractNumId w:val="0"/>
  </w:num>
  <w:num w:numId="3" w16cid:durableId="606274208">
    <w:abstractNumId w:val="2"/>
  </w:num>
  <w:num w:numId="4" w16cid:durableId="1494880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83B"/>
    <w:rsid w:val="00003BC4"/>
    <w:rsid w:val="00032B04"/>
    <w:rsid w:val="000522F8"/>
    <w:rsid w:val="000757DC"/>
    <w:rsid w:val="0007615D"/>
    <w:rsid w:val="000B7D10"/>
    <w:rsid w:val="000E34F8"/>
    <w:rsid w:val="000E3FD5"/>
    <w:rsid w:val="001263CD"/>
    <w:rsid w:val="0015172B"/>
    <w:rsid w:val="00157D9A"/>
    <w:rsid w:val="0017050D"/>
    <w:rsid w:val="00175FE2"/>
    <w:rsid w:val="001B0B30"/>
    <w:rsid w:val="001C2B8B"/>
    <w:rsid w:val="001C2E09"/>
    <w:rsid w:val="001D789E"/>
    <w:rsid w:val="001E57EC"/>
    <w:rsid w:val="001E74BF"/>
    <w:rsid w:val="00230BE1"/>
    <w:rsid w:val="00243655"/>
    <w:rsid w:val="00253DA9"/>
    <w:rsid w:val="00261530"/>
    <w:rsid w:val="00265A2D"/>
    <w:rsid w:val="00277698"/>
    <w:rsid w:val="002B138F"/>
    <w:rsid w:val="002B2EAB"/>
    <w:rsid w:val="002D0E8C"/>
    <w:rsid w:val="002E210E"/>
    <w:rsid w:val="002E21F9"/>
    <w:rsid w:val="002E7D8D"/>
    <w:rsid w:val="002F693D"/>
    <w:rsid w:val="00320C6B"/>
    <w:rsid w:val="00321341"/>
    <w:rsid w:val="00384C45"/>
    <w:rsid w:val="003B3685"/>
    <w:rsid w:val="003D11C9"/>
    <w:rsid w:val="004178B0"/>
    <w:rsid w:val="00421C26"/>
    <w:rsid w:val="00444E95"/>
    <w:rsid w:val="0046697D"/>
    <w:rsid w:val="004D42A9"/>
    <w:rsid w:val="004D6B1A"/>
    <w:rsid w:val="004F3178"/>
    <w:rsid w:val="004F75CC"/>
    <w:rsid w:val="005150C2"/>
    <w:rsid w:val="0051670C"/>
    <w:rsid w:val="00577008"/>
    <w:rsid w:val="00577EF6"/>
    <w:rsid w:val="005B2579"/>
    <w:rsid w:val="005E09E1"/>
    <w:rsid w:val="005E55A2"/>
    <w:rsid w:val="006023F8"/>
    <w:rsid w:val="00605C39"/>
    <w:rsid w:val="00656F41"/>
    <w:rsid w:val="00703A81"/>
    <w:rsid w:val="00711A29"/>
    <w:rsid w:val="007A093B"/>
    <w:rsid w:val="007B76B2"/>
    <w:rsid w:val="007D421D"/>
    <w:rsid w:val="007E227B"/>
    <w:rsid w:val="007E4AF7"/>
    <w:rsid w:val="007E594D"/>
    <w:rsid w:val="007E7F53"/>
    <w:rsid w:val="007F5EB4"/>
    <w:rsid w:val="00813651"/>
    <w:rsid w:val="00845973"/>
    <w:rsid w:val="0087268B"/>
    <w:rsid w:val="00886609"/>
    <w:rsid w:val="008B0998"/>
    <w:rsid w:val="008B7EE4"/>
    <w:rsid w:val="008D68ED"/>
    <w:rsid w:val="008F3E70"/>
    <w:rsid w:val="008F5F71"/>
    <w:rsid w:val="00925B29"/>
    <w:rsid w:val="00926CCE"/>
    <w:rsid w:val="0092717B"/>
    <w:rsid w:val="00940343"/>
    <w:rsid w:val="009939AE"/>
    <w:rsid w:val="009C2ACD"/>
    <w:rsid w:val="009C7725"/>
    <w:rsid w:val="00A022B8"/>
    <w:rsid w:val="00A056E4"/>
    <w:rsid w:val="00A12C4D"/>
    <w:rsid w:val="00A86410"/>
    <w:rsid w:val="00AF44CA"/>
    <w:rsid w:val="00B27AF3"/>
    <w:rsid w:val="00B672FD"/>
    <w:rsid w:val="00C129D1"/>
    <w:rsid w:val="00C2285D"/>
    <w:rsid w:val="00C451E4"/>
    <w:rsid w:val="00C71232"/>
    <w:rsid w:val="00C72256"/>
    <w:rsid w:val="00C741BC"/>
    <w:rsid w:val="00CA6427"/>
    <w:rsid w:val="00CB7732"/>
    <w:rsid w:val="00CD2129"/>
    <w:rsid w:val="00D2278E"/>
    <w:rsid w:val="00D32DEC"/>
    <w:rsid w:val="00D42694"/>
    <w:rsid w:val="00D46D5D"/>
    <w:rsid w:val="00D8540E"/>
    <w:rsid w:val="00DA4C4C"/>
    <w:rsid w:val="00DB2281"/>
    <w:rsid w:val="00DB2759"/>
    <w:rsid w:val="00DC02BE"/>
    <w:rsid w:val="00E6483B"/>
    <w:rsid w:val="00EA2376"/>
    <w:rsid w:val="00ED0C8C"/>
    <w:rsid w:val="00EE00DD"/>
    <w:rsid w:val="00EF1353"/>
    <w:rsid w:val="00F14998"/>
    <w:rsid w:val="00F27CD9"/>
    <w:rsid w:val="00F57CCC"/>
    <w:rsid w:val="00F7437F"/>
    <w:rsid w:val="00F746E7"/>
    <w:rsid w:val="00F86097"/>
    <w:rsid w:val="00FA54E4"/>
    <w:rsid w:val="00FC18FA"/>
    <w:rsid w:val="00FE11E1"/>
    <w:rsid w:val="00FE1E3F"/>
    <w:rsid w:val="00FF08A6"/>
    <w:rsid w:val="00FF1F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AE355"/>
  <w15:docId w15:val="{3DABC246-1341-4C86-9FDC-11C700DC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6483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rsid w:val="00E6483B"/>
    <w:pPr>
      <w:widowControl w:val="0"/>
      <w:suppressAutoHyphens/>
      <w:autoSpaceDE w:val="0"/>
      <w:autoSpaceDN w:val="0"/>
      <w:spacing w:after="0" w:line="240" w:lineRule="auto"/>
      <w:ind w:firstLine="720"/>
      <w:textAlignment w:val="baseline"/>
    </w:pPr>
    <w:rPr>
      <w:rFonts w:ascii="Arial" w:eastAsia="Times New Roman" w:hAnsi="Arial" w:cs="Arial"/>
      <w:kern w:val="3"/>
      <w:sz w:val="20"/>
      <w:szCs w:val="24"/>
      <w:lang w:eastAsia="zh-CN"/>
    </w:rPr>
  </w:style>
  <w:style w:type="paragraph" w:styleId="Debesliotekstas">
    <w:name w:val="Balloon Text"/>
    <w:basedOn w:val="prastasis"/>
    <w:link w:val="DebesliotekstasDiagrama"/>
    <w:uiPriority w:val="99"/>
    <w:semiHidden/>
    <w:unhideWhenUsed/>
    <w:rsid w:val="0007615D"/>
    <w:rPr>
      <w:rFonts w:ascii="Segoe UI" w:hAnsi="Segoe UI"/>
      <w:sz w:val="18"/>
      <w:szCs w:val="16"/>
    </w:rPr>
  </w:style>
  <w:style w:type="character" w:customStyle="1" w:styleId="DebesliotekstasDiagrama">
    <w:name w:val="Debesėlio tekstas Diagrama"/>
    <w:basedOn w:val="Numatytasispastraiposriftas"/>
    <w:link w:val="Debesliotekstas"/>
    <w:uiPriority w:val="99"/>
    <w:semiHidden/>
    <w:rsid w:val="0007615D"/>
    <w:rPr>
      <w:rFonts w:ascii="Segoe UI" w:eastAsia="SimSun" w:hAnsi="Segoe UI" w:cs="Mangal"/>
      <w:kern w:val="3"/>
      <w:sz w:val="18"/>
      <w:szCs w:val="16"/>
      <w:lang w:eastAsia="zh-CN" w:bidi="hi-IN"/>
    </w:rPr>
  </w:style>
  <w:style w:type="paragraph" w:styleId="Sraopastraipa">
    <w:name w:val="List Paragraph"/>
    <w:basedOn w:val="prastasis"/>
    <w:uiPriority w:val="34"/>
    <w:qFormat/>
    <w:rsid w:val="00F14998"/>
    <w:pPr>
      <w:ind w:left="720"/>
      <w:contextualSpacing/>
    </w:pPr>
    <w:rPr>
      <w:szCs w:val="21"/>
    </w:rPr>
  </w:style>
  <w:style w:type="paragraph" w:styleId="Antrats">
    <w:name w:val="header"/>
    <w:basedOn w:val="prastasis"/>
    <w:link w:val="AntratsDiagrama"/>
    <w:uiPriority w:val="99"/>
    <w:unhideWhenUsed/>
    <w:rsid w:val="00D8540E"/>
    <w:pPr>
      <w:tabs>
        <w:tab w:val="center" w:pos="4819"/>
        <w:tab w:val="right" w:pos="9638"/>
      </w:tabs>
    </w:pPr>
    <w:rPr>
      <w:szCs w:val="21"/>
    </w:rPr>
  </w:style>
  <w:style w:type="character" w:customStyle="1" w:styleId="AntratsDiagrama">
    <w:name w:val="Antraštės Diagrama"/>
    <w:basedOn w:val="Numatytasispastraiposriftas"/>
    <w:link w:val="Antrats"/>
    <w:uiPriority w:val="99"/>
    <w:rsid w:val="00D8540E"/>
    <w:rPr>
      <w:rFonts w:ascii="Liberation Serif" w:eastAsia="SimSun" w:hAnsi="Liberation Serif" w:cs="Mangal"/>
      <w:kern w:val="3"/>
      <w:sz w:val="24"/>
      <w:szCs w:val="21"/>
      <w:lang w:eastAsia="zh-CN" w:bidi="hi-IN"/>
    </w:rPr>
  </w:style>
  <w:style w:type="paragraph" w:styleId="Porat">
    <w:name w:val="footer"/>
    <w:basedOn w:val="prastasis"/>
    <w:link w:val="PoratDiagrama"/>
    <w:uiPriority w:val="99"/>
    <w:unhideWhenUsed/>
    <w:rsid w:val="00D8540E"/>
    <w:pPr>
      <w:tabs>
        <w:tab w:val="center" w:pos="4819"/>
        <w:tab w:val="right" w:pos="9638"/>
      </w:tabs>
    </w:pPr>
    <w:rPr>
      <w:szCs w:val="21"/>
    </w:rPr>
  </w:style>
  <w:style w:type="character" w:customStyle="1" w:styleId="PoratDiagrama">
    <w:name w:val="Poraštė Diagrama"/>
    <w:basedOn w:val="Numatytasispastraiposriftas"/>
    <w:link w:val="Porat"/>
    <w:uiPriority w:val="99"/>
    <w:rsid w:val="00D8540E"/>
    <w:rPr>
      <w:rFonts w:ascii="Liberation Serif" w:eastAsia="SimSun" w:hAnsi="Liberation Serif" w:cs="Mangal"/>
      <w:kern w:val="3"/>
      <w:sz w:val="24"/>
      <w:szCs w:val="21"/>
      <w:lang w:eastAsia="zh-CN" w:bidi="hi-IN"/>
    </w:rPr>
  </w:style>
  <w:style w:type="character" w:styleId="Komentaronuoroda">
    <w:name w:val="annotation reference"/>
    <w:basedOn w:val="Numatytasispastraiposriftas"/>
    <w:uiPriority w:val="99"/>
    <w:semiHidden/>
    <w:unhideWhenUsed/>
    <w:rsid w:val="0051670C"/>
    <w:rPr>
      <w:sz w:val="16"/>
      <w:szCs w:val="16"/>
    </w:rPr>
  </w:style>
  <w:style w:type="paragraph" w:styleId="Komentarotekstas">
    <w:name w:val="annotation text"/>
    <w:basedOn w:val="prastasis"/>
    <w:link w:val="KomentarotekstasDiagrama"/>
    <w:uiPriority w:val="99"/>
    <w:semiHidden/>
    <w:unhideWhenUsed/>
    <w:rsid w:val="0051670C"/>
    <w:rPr>
      <w:sz w:val="20"/>
      <w:szCs w:val="18"/>
    </w:rPr>
  </w:style>
  <w:style w:type="character" w:customStyle="1" w:styleId="KomentarotekstasDiagrama">
    <w:name w:val="Komentaro tekstas Diagrama"/>
    <w:basedOn w:val="Numatytasispastraiposriftas"/>
    <w:link w:val="Komentarotekstas"/>
    <w:uiPriority w:val="99"/>
    <w:semiHidden/>
    <w:rsid w:val="0051670C"/>
    <w:rPr>
      <w:rFonts w:ascii="Liberation Serif" w:eastAsia="SimSun" w:hAnsi="Liberation Serif" w:cs="Mangal"/>
      <w:kern w:val="3"/>
      <w:sz w:val="20"/>
      <w:szCs w:val="18"/>
      <w:lang w:eastAsia="zh-CN" w:bidi="hi-IN"/>
    </w:rPr>
  </w:style>
  <w:style w:type="paragraph" w:styleId="Komentarotema">
    <w:name w:val="annotation subject"/>
    <w:basedOn w:val="Komentarotekstas"/>
    <w:next w:val="Komentarotekstas"/>
    <w:link w:val="KomentarotemaDiagrama"/>
    <w:uiPriority w:val="99"/>
    <w:semiHidden/>
    <w:unhideWhenUsed/>
    <w:rsid w:val="0051670C"/>
    <w:rPr>
      <w:b/>
      <w:bCs/>
    </w:rPr>
  </w:style>
  <w:style w:type="character" w:customStyle="1" w:styleId="KomentarotemaDiagrama">
    <w:name w:val="Komentaro tema Diagrama"/>
    <w:basedOn w:val="KomentarotekstasDiagrama"/>
    <w:link w:val="Komentarotema"/>
    <w:uiPriority w:val="99"/>
    <w:semiHidden/>
    <w:rsid w:val="0051670C"/>
    <w:rPr>
      <w:rFonts w:ascii="Liberation Serif" w:eastAsia="SimSun" w:hAnsi="Liberation Serif" w:cs="Mangal"/>
      <w:b/>
      <w:bCs/>
      <w:kern w:val="3"/>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203369">
      <w:bodyDiv w:val="1"/>
      <w:marLeft w:val="0"/>
      <w:marRight w:val="0"/>
      <w:marTop w:val="0"/>
      <w:marBottom w:val="0"/>
      <w:divBdr>
        <w:top w:val="none" w:sz="0" w:space="0" w:color="auto"/>
        <w:left w:val="none" w:sz="0" w:space="0" w:color="auto"/>
        <w:bottom w:val="none" w:sz="0" w:space="0" w:color="auto"/>
        <w:right w:val="none" w:sz="0" w:space="0" w:color="auto"/>
      </w:divBdr>
    </w:div>
    <w:div w:id="1013456264">
      <w:bodyDiv w:val="1"/>
      <w:marLeft w:val="0"/>
      <w:marRight w:val="0"/>
      <w:marTop w:val="0"/>
      <w:marBottom w:val="0"/>
      <w:divBdr>
        <w:top w:val="none" w:sz="0" w:space="0" w:color="auto"/>
        <w:left w:val="none" w:sz="0" w:space="0" w:color="auto"/>
        <w:bottom w:val="none" w:sz="0" w:space="0" w:color="auto"/>
        <w:right w:val="none" w:sz="0" w:space="0" w:color="auto"/>
      </w:divBdr>
    </w:div>
    <w:div w:id="1744252952">
      <w:bodyDiv w:val="1"/>
      <w:marLeft w:val="0"/>
      <w:marRight w:val="0"/>
      <w:marTop w:val="0"/>
      <w:marBottom w:val="0"/>
      <w:divBdr>
        <w:top w:val="none" w:sz="0" w:space="0" w:color="auto"/>
        <w:left w:val="none" w:sz="0" w:space="0" w:color="auto"/>
        <w:bottom w:val="none" w:sz="0" w:space="0" w:color="auto"/>
        <w:right w:val="none" w:sz="0" w:space="0" w:color="auto"/>
      </w:divBdr>
    </w:div>
    <w:div w:id="2036956295">
      <w:bodyDiv w:val="1"/>
      <w:marLeft w:val="0"/>
      <w:marRight w:val="0"/>
      <w:marTop w:val="0"/>
      <w:marBottom w:val="0"/>
      <w:divBdr>
        <w:top w:val="none" w:sz="0" w:space="0" w:color="auto"/>
        <w:left w:val="none" w:sz="0" w:space="0" w:color="auto"/>
        <w:bottom w:val="none" w:sz="0" w:space="0" w:color="auto"/>
        <w:right w:val="none" w:sz="0" w:space="0" w:color="auto"/>
      </w:divBdr>
    </w:div>
    <w:div w:id="210010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BDC11-1737-4226-8B00-832EDB0A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8359</Words>
  <Characters>4765</Characters>
  <Application>Microsoft Office Word</Application>
  <DocSecurity>4</DocSecurity>
  <Lines>39</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Rytis Kalinauskas</dc:creator>
  <cp:lastModifiedBy>Asta Vilavičienė</cp:lastModifiedBy>
  <cp:revision>2</cp:revision>
  <dcterms:created xsi:type="dcterms:W3CDTF">2023-12-11T16:57:00Z</dcterms:created>
  <dcterms:modified xsi:type="dcterms:W3CDTF">2023-12-11T16:57:00Z</dcterms:modified>
</cp:coreProperties>
</file>