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A42F" w14:textId="77777777" w:rsidR="000A032F" w:rsidRPr="00897907" w:rsidRDefault="000A032F" w:rsidP="00897907">
      <w:pPr>
        <w:spacing w:after="0" w:line="240" w:lineRule="auto"/>
        <w:jc w:val="center"/>
        <w:rPr>
          <w:rFonts w:ascii="Times New Roman" w:eastAsia="Times New Roman" w:hAnsi="Times New Roman" w:cs="Times New Roman"/>
          <w:b/>
          <w:sz w:val="24"/>
          <w:szCs w:val="24"/>
          <w:lang w:eastAsia="lt-LT"/>
        </w:rPr>
      </w:pPr>
      <w:r w:rsidRPr="00897907">
        <w:rPr>
          <w:rFonts w:ascii="Times New Roman" w:eastAsia="Times New Roman" w:hAnsi="Times New Roman" w:cs="Times New Roman"/>
          <w:b/>
          <w:sz w:val="24"/>
          <w:szCs w:val="24"/>
          <w:lang w:eastAsia="lt-LT"/>
        </w:rPr>
        <w:t>PAPILDOMAS SUSITARIMAS</w:t>
      </w:r>
    </w:p>
    <w:p w14:paraId="205A5A1F" w14:textId="203156A5" w:rsidR="000A032F" w:rsidRPr="004A61BA" w:rsidRDefault="008A726E" w:rsidP="009A3E96">
      <w:pPr>
        <w:spacing w:after="120" w:line="240" w:lineRule="auto"/>
        <w:jc w:val="center"/>
        <w:rPr>
          <w:rFonts w:ascii="Times New Roman" w:eastAsia="Times New Roman" w:hAnsi="Times New Roman" w:cs="Times New Roman"/>
          <w:b/>
          <w:sz w:val="24"/>
          <w:szCs w:val="24"/>
          <w:lang w:eastAsia="lt-LT"/>
        </w:rPr>
      </w:pPr>
      <w:r w:rsidRPr="004A61BA">
        <w:rPr>
          <w:rFonts w:ascii="Times New Roman" w:eastAsia="Times New Roman" w:hAnsi="Times New Roman" w:cs="Times New Roman"/>
          <w:b/>
          <w:sz w:val="24"/>
          <w:szCs w:val="24"/>
          <w:lang w:eastAsia="lt-LT"/>
        </w:rPr>
        <w:t>DĖL 20</w:t>
      </w:r>
      <w:r w:rsidR="004A61BA" w:rsidRPr="004A61BA">
        <w:rPr>
          <w:rFonts w:ascii="Times New Roman" w:eastAsia="Times New Roman" w:hAnsi="Times New Roman" w:cs="Times New Roman"/>
          <w:b/>
          <w:sz w:val="24"/>
          <w:szCs w:val="24"/>
          <w:lang w:eastAsia="lt-LT"/>
        </w:rPr>
        <w:t>2</w:t>
      </w:r>
      <w:r w:rsidR="00206E33">
        <w:rPr>
          <w:rFonts w:ascii="Times New Roman" w:eastAsia="Times New Roman" w:hAnsi="Times New Roman" w:cs="Times New Roman"/>
          <w:b/>
          <w:sz w:val="24"/>
          <w:szCs w:val="24"/>
          <w:lang w:eastAsia="lt-LT"/>
        </w:rPr>
        <w:t xml:space="preserve">3 </w:t>
      </w:r>
      <w:r w:rsidRPr="004A61BA">
        <w:rPr>
          <w:rFonts w:ascii="Times New Roman" w:eastAsia="Times New Roman" w:hAnsi="Times New Roman" w:cs="Times New Roman"/>
          <w:b/>
          <w:sz w:val="24"/>
          <w:szCs w:val="24"/>
          <w:lang w:eastAsia="lt-LT"/>
        </w:rPr>
        <w:t xml:space="preserve">M. </w:t>
      </w:r>
      <w:r w:rsidR="00E03554">
        <w:rPr>
          <w:rFonts w:ascii="Times New Roman" w:eastAsia="Times New Roman" w:hAnsi="Times New Roman" w:cs="Times New Roman"/>
          <w:b/>
          <w:sz w:val="24"/>
          <w:szCs w:val="24"/>
          <w:lang w:eastAsia="lt-LT"/>
        </w:rPr>
        <w:t>GEGUŽĖS</w:t>
      </w:r>
      <w:r w:rsidR="0055134E">
        <w:rPr>
          <w:rFonts w:ascii="Times New Roman" w:eastAsia="Times New Roman" w:hAnsi="Times New Roman" w:cs="Times New Roman"/>
          <w:b/>
          <w:sz w:val="24"/>
          <w:szCs w:val="24"/>
          <w:lang w:eastAsia="lt-LT"/>
        </w:rPr>
        <w:t xml:space="preserve"> </w:t>
      </w:r>
      <w:r w:rsidR="003D228B">
        <w:rPr>
          <w:rFonts w:ascii="Times New Roman" w:eastAsia="Times New Roman" w:hAnsi="Times New Roman" w:cs="Times New Roman"/>
          <w:b/>
          <w:sz w:val="24"/>
          <w:szCs w:val="24"/>
          <w:lang w:eastAsia="lt-LT"/>
        </w:rPr>
        <w:t>30</w:t>
      </w:r>
      <w:r w:rsidR="0055134E">
        <w:rPr>
          <w:rFonts w:ascii="Times New Roman" w:eastAsia="Times New Roman" w:hAnsi="Times New Roman" w:cs="Times New Roman"/>
          <w:b/>
          <w:sz w:val="24"/>
          <w:szCs w:val="24"/>
          <w:lang w:eastAsia="lt-LT"/>
        </w:rPr>
        <w:t xml:space="preserve"> </w:t>
      </w:r>
      <w:r w:rsidRPr="004A61BA">
        <w:rPr>
          <w:rFonts w:ascii="Times New Roman" w:eastAsia="Times New Roman" w:hAnsi="Times New Roman" w:cs="Times New Roman"/>
          <w:b/>
          <w:sz w:val="24"/>
          <w:szCs w:val="24"/>
          <w:lang w:eastAsia="lt-LT"/>
        </w:rPr>
        <w:t xml:space="preserve">D. </w:t>
      </w:r>
      <w:r w:rsidR="00E03554">
        <w:rPr>
          <w:rFonts w:ascii="Times New Roman" w:eastAsia="Times New Roman" w:hAnsi="Times New Roman" w:cs="Times New Roman"/>
          <w:b/>
          <w:sz w:val="24"/>
          <w:szCs w:val="24"/>
          <w:lang w:eastAsia="lt-LT"/>
        </w:rPr>
        <w:t xml:space="preserve">PREKIŲ </w:t>
      </w:r>
      <w:r w:rsidR="00B91B8D" w:rsidRPr="004A61BA">
        <w:rPr>
          <w:rFonts w:ascii="Times New Roman" w:eastAsia="Times New Roman" w:hAnsi="Times New Roman" w:cs="Times New Roman"/>
          <w:b/>
          <w:sz w:val="24"/>
          <w:szCs w:val="24"/>
          <w:lang w:eastAsia="lt-LT"/>
        </w:rPr>
        <w:t xml:space="preserve">PIRKIMO SUTARTIES </w:t>
      </w:r>
      <w:r w:rsidR="000A032F" w:rsidRPr="004A61BA">
        <w:rPr>
          <w:rFonts w:ascii="Times New Roman" w:eastAsia="Times New Roman" w:hAnsi="Times New Roman" w:cs="Times New Roman"/>
          <w:b/>
          <w:sz w:val="24"/>
          <w:szCs w:val="24"/>
          <w:lang w:eastAsia="lt-LT"/>
        </w:rPr>
        <w:t xml:space="preserve">NR. </w:t>
      </w:r>
      <w:bookmarkStart w:id="0" w:name="_Hlk525731630"/>
      <w:r w:rsidR="00E03554">
        <w:rPr>
          <w:rFonts w:ascii="Times New Roman" w:eastAsia="Times New Roman" w:hAnsi="Times New Roman" w:cs="Times New Roman"/>
          <w:b/>
          <w:sz w:val="24"/>
          <w:szCs w:val="24"/>
          <w:lang w:eastAsia="lt-LT"/>
        </w:rPr>
        <w:t>A62-2</w:t>
      </w:r>
      <w:r w:rsidR="003D228B">
        <w:rPr>
          <w:rFonts w:ascii="Times New Roman" w:eastAsia="Times New Roman" w:hAnsi="Times New Roman" w:cs="Times New Roman"/>
          <w:b/>
          <w:sz w:val="24"/>
          <w:szCs w:val="24"/>
          <w:lang w:eastAsia="lt-LT"/>
        </w:rPr>
        <w:t>53</w:t>
      </w:r>
      <w:r w:rsidR="00E03554">
        <w:rPr>
          <w:rFonts w:ascii="Times New Roman" w:eastAsia="Times New Roman" w:hAnsi="Times New Roman" w:cs="Times New Roman"/>
          <w:b/>
          <w:sz w:val="24"/>
          <w:szCs w:val="24"/>
          <w:lang w:eastAsia="lt-LT"/>
        </w:rPr>
        <w:t>/23-66</w:t>
      </w:r>
      <w:r w:rsidR="004A61BA" w:rsidRPr="004A61BA">
        <w:rPr>
          <w:rFonts w:ascii="Times New Roman" w:eastAsia="Times New Roman" w:hAnsi="Times New Roman" w:cs="Times New Roman"/>
          <w:b/>
          <w:sz w:val="24"/>
          <w:szCs w:val="24"/>
          <w:lang w:eastAsia="lt-LT"/>
        </w:rPr>
        <w:t xml:space="preserve"> </w:t>
      </w:r>
      <w:r w:rsidR="000A032F" w:rsidRPr="004A61BA">
        <w:rPr>
          <w:rFonts w:ascii="Times New Roman" w:eastAsia="Times New Roman" w:hAnsi="Times New Roman" w:cs="Times New Roman"/>
          <w:b/>
          <w:sz w:val="24"/>
          <w:szCs w:val="24"/>
          <w:lang w:eastAsia="lt-LT"/>
        </w:rPr>
        <w:t>PAKEITIMO</w:t>
      </w:r>
      <w:bookmarkEnd w:id="0"/>
    </w:p>
    <w:p w14:paraId="7BC1A4D5" w14:textId="5B29BC6F" w:rsidR="000A032F" w:rsidRPr="004E2124" w:rsidRDefault="000A032F" w:rsidP="004E2124">
      <w:pPr>
        <w:spacing w:after="0" w:line="276" w:lineRule="auto"/>
        <w:jc w:val="center"/>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20</w:t>
      </w:r>
      <w:r w:rsidR="005040FA" w:rsidRPr="004E2124">
        <w:rPr>
          <w:rFonts w:ascii="Times New Roman" w:eastAsia="Times New Roman" w:hAnsi="Times New Roman" w:cs="Times New Roman"/>
          <w:sz w:val="24"/>
          <w:szCs w:val="24"/>
          <w:lang w:eastAsia="lt-LT"/>
        </w:rPr>
        <w:t>2</w:t>
      </w:r>
      <w:r w:rsidR="00737D7C">
        <w:rPr>
          <w:rFonts w:ascii="Times New Roman" w:eastAsia="Times New Roman" w:hAnsi="Times New Roman" w:cs="Times New Roman"/>
          <w:sz w:val="24"/>
          <w:szCs w:val="24"/>
          <w:lang w:eastAsia="lt-LT"/>
        </w:rPr>
        <w:t>5</w:t>
      </w:r>
      <w:r w:rsidRPr="004E2124">
        <w:rPr>
          <w:rFonts w:ascii="Times New Roman" w:eastAsia="Times New Roman" w:hAnsi="Times New Roman" w:cs="Times New Roman"/>
          <w:sz w:val="24"/>
          <w:szCs w:val="24"/>
          <w:lang w:eastAsia="lt-LT"/>
        </w:rPr>
        <w:t xml:space="preserve"> m. </w:t>
      </w:r>
      <w:r w:rsidR="004A61BA" w:rsidRPr="004E2124">
        <w:rPr>
          <w:rFonts w:ascii="Times New Roman" w:eastAsia="Times New Roman" w:hAnsi="Times New Roman" w:cs="Times New Roman"/>
          <w:sz w:val="24"/>
          <w:szCs w:val="24"/>
          <w:lang w:eastAsia="lt-LT"/>
        </w:rPr>
        <w:t>gegužės</w:t>
      </w:r>
      <w:r w:rsidR="00206E33" w:rsidRPr="004E2124">
        <w:rPr>
          <w:rFonts w:ascii="Times New Roman" w:eastAsia="Times New Roman" w:hAnsi="Times New Roman" w:cs="Times New Roman"/>
          <w:sz w:val="24"/>
          <w:szCs w:val="24"/>
          <w:lang w:eastAsia="lt-LT"/>
        </w:rPr>
        <w:t xml:space="preserve"> </w:t>
      </w:r>
      <w:r w:rsidR="00737D7C">
        <w:rPr>
          <w:rFonts w:ascii="Times New Roman" w:eastAsia="Times New Roman" w:hAnsi="Times New Roman" w:cs="Times New Roman"/>
          <w:sz w:val="24"/>
          <w:szCs w:val="24"/>
          <w:lang w:eastAsia="lt-LT"/>
        </w:rPr>
        <w:t>29</w:t>
      </w:r>
      <w:r w:rsidR="004A61BA" w:rsidRPr="004E2124">
        <w:rPr>
          <w:rFonts w:ascii="Times New Roman" w:eastAsia="Times New Roman" w:hAnsi="Times New Roman" w:cs="Times New Roman"/>
          <w:sz w:val="24"/>
          <w:szCs w:val="24"/>
          <w:lang w:eastAsia="lt-LT"/>
        </w:rPr>
        <w:t xml:space="preserve"> </w:t>
      </w:r>
      <w:r w:rsidRPr="004E2124">
        <w:rPr>
          <w:rFonts w:ascii="Times New Roman" w:eastAsia="Times New Roman" w:hAnsi="Times New Roman" w:cs="Times New Roman"/>
          <w:sz w:val="24"/>
          <w:szCs w:val="24"/>
          <w:lang w:eastAsia="lt-LT"/>
        </w:rPr>
        <w:t xml:space="preserve"> d. Nr. </w:t>
      </w:r>
      <w:r w:rsidR="00C912CB" w:rsidRPr="004E2124">
        <w:rPr>
          <w:rFonts w:ascii="Times New Roman" w:eastAsia="Times New Roman" w:hAnsi="Times New Roman" w:cs="Times New Roman"/>
          <w:sz w:val="24"/>
          <w:szCs w:val="24"/>
          <w:lang w:eastAsia="lt-LT"/>
        </w:rPr>
        <w:t>A-62-2</w:t>
      </w:r>
      <w:r w:rsidR="003D228B">
        <w:rPr>
          <w:rFonts w:ascii="Times New Roman" w:eastAsia="Times New Roman" w:hAnsi="Times New Roman" w:cs="Times New Roman"/>
          <w:sz w:val="24"/>
          <w:szCs w:val="24"/>
          <w:lang w:eastAsia="lt-LT"/>
        </w:rPr>
        <w:t>53</w:t>
      </w:r>
      <w:r w:rsidR="00C912CB" w:rsidRPr="004E2124">
        <w:rPr>
          <w:rFonts w:ascii="Times New Roman" w:eastAsia="Times New Roman" w:hAnsi="Times New Roman" w:cs="Times New Roman"/>
          <w:sz w:val="24"/>
          <w:szCs w:val="24"/>
          <w:lang w:eastAsia="lt-LT"/>
        </w:rPr>
        <w:t>/23-66/</w:t>
      </w:r>
      <w:r w:rsidR="00737D7C">
        <w:rPr>
          <w:rFonts w:ascii="Times New Roman" w:eastAsia="Times New Roman" w:hAnsi="Times New Roman" w:cs="Times New Roman"/>
          <w:sz w:val="24"/>
          <w:szCs w:val="24"/>
          <w:lang w:eastAsia="lt-LT"/>
        </w:rPr>
        <w:t>2</w:t>
      </w:r>
    </w:p>
    <w:p w14:paraId="1807CB6F" w14:textId="7E141672" w:rsidR="004E2124" w:rsidRPr="004E2124" w:rsidRDefault="004E2124" w:rsidP="004E2124">
      <w:pPr>
        <w:spacing w:after="0" w:line="276" w:lineRule="auto"/>
        <w:jc w:val="center"/>
        <w:rPr>
          <w:rFonts w:ascii="Times New Roman" w:eastAsia="Times New Roman" w:hAnsi="Times New Roman" w:cs="Times New Roman"/>
          <w:sz w:val="24"/>
          <w:szCs w:val="24"/>
          <w:lang w:eastAsia="lt-LT"/>
        </w:rPr>
      </w:pPr>
    </w:p>
    <w:p w14:paraId="63AE0B4C" w14:textId="26F4546D" w:rsidR="004E2124" w:rsidRPr="004E2124" w:rsidRDefault="004E2124" w:rsidP="004E2124">
      <w:pPr>
        <w:spacing w:after="0" w:line="276" w:lineRule="auto"/>
        <w:jc w:val="center"/>
        <w:rPr>
          <w:rFonts w:ascii="Times New Roman" w:eastAsia="Times New Roman" w:hAnsi="Times New Roman" w:cs="Times New Roman"/>
          <w:sz w:val="24"/>
          <w:szCs w:val="24"/>
          <w:lang w:eastAsia="lt-LT"/>
        </w:rPr>
      </w:pPr>
    </w:p>
    <w:p w14:paraId="0657B012" w14:textId="77777777" w:rsidR="004E2124" w:rsidRPr="004E2124" w:rsidRDefault="004E2124" w:rsidP="004E2124">
      <w:pPr>
        <w:spacing w:after="0" w:line="276" w:lineRule="auto"/>
        <w:jc w:val="center"/>
        <w:rPr>
          <w:rFonts w:ascii="Times New Roman" w:eastAsia="Times New Roman" w:hAnsi="Times New Roman" w:cs="Times New Roman"/>
          <w:sz w:val="24"/>
          <w:szCs w:val="24"/>
          <w:lang w:eastAsia="lt-LT"/>
        </w:rPr>
      </w:pPr>
    </w:p>
    <w:p w14:paraId="46BB71FA" w14:textId="411D2D77" w:rsidR="00C912CB" w:rsidRPr="004E2124" w:rsidRDefault="00C912CB" w:rsidP="004E2124">
      <w:pPr>
        <w:pStyle w:val="Sraopastraipa"/>
        <w:spacing w:after="120" w:line="276" w:lineRule="auto"/>
        <w:ind w:left="0" w:firstLine="567"/>
        <w:contextualSpacing w:val="0"/>
        <w:jc w:val="both"/>
        <w:rPr>
          <w:rFonts w:ascii="Times New Roman" w:hAnsi="Times New Roman" w:cs="Times New Roman"/>
          <w:sz w:val="24"/>
          <w:szCs w:val="24"/>
        </w:rPr>
      </w:pPr>
      <w:r w:rsidRPr="004E2124">
        <w:rPr>
          <w:rFonts w:ascii="Times New Roman" w:hAnsi="Times New Roman" w:cs="Times New Roman"/>
          <w:sz w:val="24"/>
          <w:szCs w:val="24"/>
        </w:rPr>
        <w:t>Vilniaus lopšelis-darželis „Prie pasakų parko“, įstaigos kodas 190028858, esanti adresu Loretos Asanavičiūtės g.7, Vilnius, atstovaujama direktorės Kristinos Kopanickienės, veikiančios  pagal Vilniaus lopšelio-darželio „Prie pasakų parko“ nuostatus ir</w:t>
      </w:r>
    </w:p>
    <w:p w14:paraId="30DA6521" w14:textId="116765DC" w:rsidR="009F683F" w:rsidRPr="004E2124" w:rsidRDefault="004A61BA" w:rsidP="004E2124">
      <w:pPr>
        <w:pStyle w:val="Sraopastraipa"/>
        <w:spacing w:after="120" w:line="276" w:lineRule="auto"/>
        <w:ind w:left="0" w:firstLine="567"/>
        <w:contextualSpacing w:val="0"/>
        <w:jc w:val="both"/>
        <w:rPr>
          <w:rFonts w:ascii="Times New Roman" w:eastAsia="Calibri" w:hAnsi="Times New Roman" w:cs="Times New Roman"/>
          <w:sz w:val="24"/>
          <w:szCs w:val="24"/>
        </w:rPr>
      </w:pPr>
      <w:r w:rsidRPr="004E2124">
        <w:rPr>
          <w:rFonts w:ascii="Times New Roman" w:hAnsi="Times New Roman" w:cs="Times New Roman"/>
          <w:sz w:val="24"/>
          <w:szCs w:val="24"/>
        </w:rPr>
        <w:t xml:space="preserve"> </w:t>
      </w:r>
      <w:r w:rsidR="00206E33" w:rsidRPr="004E2124">
        <w:rPr>
          <w:rFonts w:ascii="Times New Roman" w:hAnsi="Times New Roman" w:cs="Times New Roman"/>
          <w:b/>
          <w:sz w:val="24"/>
          <w:szCs w:val="24"/>
        </w:rPr>
        <w:t>UAB „Officeday“,</w:t>
      </w:r>
      <w:r w:rsidR="00206E33" w:rsidRPr="004E2124">
        <w:rPr>
          <w:rFonts w:ascii="Times New Roman" w:hAnsi="Times New Roman" w:cs="Times New Roman"/>
          <w:sz w:val="24"/>
          <w:szCs w:val="24"/>
        </w:rPr>
        <w:t xml:space="preserve"> juridinio asmens kodas 124931353, kurios registruota buveinė yra Ukmergės g. 250, LT-06120 Vilnius, </w:t>
      </w:r>
      <w:r w:rsidR="00206E33" w:rsidRPr="004E2124">
        <w:rPr>
          <w:rFonts w:ascii="Times New Roman" w:eastAsia="Times New Roman" w:hAnsi="Times New Roman" w:cs="Times New Roman"/>
          <w:sz w:val="24"/>
          <w:szCs w:val="24"/>
        </w:rPr>
        <w:t>duomenys apie įmonę kaupiami ir saugomi Lietuvos Respublikos juridinių asmenų registre,</w:t>
      </w:r>
      <w:r w:rsidR="00206E33" w:rsidRPr="004E2124">
        <w:rPr>
          <w:rFonts w:ascii="Times New Roman" w:hAnsi="Times New Roman" w:cs="Times New Roman"/>
          <w:sz w:val="24"/>
          <w:szCs w:val="24"/>
        </w:rPr>
        <w:t xml:space="preserve"> atstovaujama generalinio direktoriaus Pauliaus Barono, </w:t>
      </w:r>
      <w:r w:rsidR="00206E33" w:rsidRPr="004E2124">
        <w:rPr>
          <w:rFonts w:ascii="Times New Roman" w:eastAsia="Times New Roman" w:hAnsi="Times New Roman" w:cs="Times New Roman"/>
          <w:sz w:val="24"/>
          <w:szCs w:val="24"/>
        </w:rPr>
        <w:t xml:space="preserve">veikiančio pagal bendrovės </w:t>
      </w:r>
      <w:r w:rsidR="00206E33" w:rsidRPr="004E2124">
        <w:rPr>
          <w:rFonts w:ascii="Times New Roman" w:eastAsia="Calibri" w:hAnsi="Times New Roman" w:cs="Times New Roman"/>
          <w:bCs/>
          <w:sz w:val="24"/>
          <w:szCs w:val="24"/>
        </w:rPr>
        <w:t>įstatus</w:t>
      </w:r>
      <w:r w:rsidR="009F683F" w:rsidRPr="004E2124">
        <w:rPr>
          <w:rFonts w:ascii="Times New Roman" w:eastAsia="Calibri" w:hAnsi="Times New Roman" w:cs="Times New Roman"/>
          <w:sz w:val="24"/>
          <w:szCs w:val="24"/>
        </w:rPr>
        <w:t>,</w:t>
      </w:r>
    </w:p>
    <w:p w14:paraId="1BC3078B" w14:textId="464254A7" w:rsidR="003019D3" w:rsidRPr="004E2124" w:rsidRDefault="00426731" w:rsidP="004E2124">
      <w:pPr>
        <w:spacing w:after="120" w:line="276" w:lineRule="auto"/>
        <w:ind w:firstLine="567"/>
        <w:jc w:val="both"/>
        <w:rPr>
          <w:rFonts w:ascii="Times New Roman" w:eastAsia="Calibri" w:hAnsi="Times New Roman" w:cs="Times New Roman"/>
          <w:sz w:val="24"/>
          <w:szCs w:val="24"/>
        </w:rPr>
      </w:pPr>
      <w:r w:rsidRPr="004E2124">
        <w:rPr>
          <w:rFonts w:ascii="Times New Roman" w:eastAsia="Calibri" w:hAnsi="Times New Roman" w:cs="Times New Roman"/>
          <w:sz w:val="24"/>
          <w:szCs w:val="24"/>
        </w:rPr>
        <w:t>Užsakovas</w:t>
      </w:r>
      <w:r w:rsidR="00E57619" w:rsidRPr="004E2124">
        <w:rPr>
          <w:rFonts w:ascii="Times New Roman" w:eastAsia="Calibri" w:hAnsi="Times New Roman" w:cs="Times New Roman"/>
          <w:sz w:val="24"/>
          <w:szCs w:val="24"/>
        </w:rPr>
        <w:t xml:space="preserve"> ir </w:t>
      </w:r>
      <w:r w:rsidRPr="004E2124">
        <w:rPr>
          <w:rFonts w:ascii="Times New Roman" w:eastAsia="Calibri" w:hAnsi="Times New Roman" w:cs="Times New Roman"/>
          <w:sz w:val="24"/>
          <w:szCs w:val="24"/>
        </w:rPr>
        <w:t>Tiekėjas</w:t>
      </w:r>
      <w:r w:rsidR="00E57619" w:rsidRPr="004E2124">
        <w:rPr>
          <w:rFonts w:ascii="Times New Roman" w:eastAsia="Calibri" w:hAnsi="Times New Roman" w:cs="Times New Roman"/>
          <w:sz w:val="24"/>
          <w:szCs w:val="24"/>
        </w:rPr>
        <w:t xml:space="preserve"> </w:t>
      </w:r>
      <w:r w:rsidR="003019D3" w:rsidRPr="004E2124">
        <w:rPr>
          <w:rFonts w:ascii="Times New Roman" w:eastAsia="Calibri" w:hAnsi="Times New Roman" w:cs="Times New Roman"/>
          <w:sz w:val="24"/>
          <w:szCs w:val="24"/>
        </w:rPr>
        <w:t xml:space="preserve">toliau </w:t>
      </w:r>
      <w:r w:rsidR="00E57619" w:rsidRPr="004E2124">
        <w:rPr>
          <w:rFonts w:ascii="Times New Roman" w:eastAsia="Calibri" w:hAnsi="Times New Roman" w:cs="Times New Roman"/>
          <w:sz w:val="24"/>
          <w:szCs w:val="24"/>
        </w:rPr>
        <w:t xml:space="preserve">atskirai vadinami </w:t>
      </w:r>
      <w:r w:rsidR="00992EBC" w:rsidRPr="004E2124">
        <w:rPr>
          <w:rFonts w:ascii="Times New Roman" w:eastAsia="Calibri" w:hAnsi="Times New Roman" w:cs="Times New Roman"/>
          <w:b/>
          <w:bCs/>
          <w:sz w:val="24"/>
          <w:szCs w:val="24"/>
        </w:rPr>
        <w:t>„</w:t>
      </w:r>
      <w:r w:rsidR="00E57619" w:rsidRPr="004E2124">
        <w:rPr>
          <w:rFonts w:ascii="Times New Roman" w:eastAsia="Calibri" w:hAnsi="Times New Roman" w:cs="Times New Roman"/>
          <w:b/>
          <w:bCs/>
          <w:sz w:val="24"/>
          <w:szCs w:val="24"/>
        </w:rPr>
        <w:t>Šalimi</w:t>
      </w:r>
      <w:r w:rsidR="00992EBC" w:rsidRPr="004E2124">
        <w:rPr>
          <w:rFonts w:ascii="Times New Roman" w:eastAsia="Calibri" w:hAnsi="Times New Roman" w:cs="Times New Roman"/>
          <w:b/>
          <w:bCs/>
          <w:sz w:val="24"/>
          <w:szCs w:val="24"/>
        </w:rPr>
        <w:t>“</w:t>
      </w:r>
      <w:r w:rsidR="00E57619" w:rsidRPr="004E2124">
        <w:rPr>
          <w:rFonts w:ascii="Times New Roman" w:eastAsia="Calibri" w:hAnsi="Times New Roman" w:cs="Times New Roman"/>
          <w:sz w:val="24"/>
          <w:szCs w:val="24"/>
        </w:rPr>
        <w:t xml:space="preserve">, o </w:t>
      </w:r>
      <w:r w:rsidR="003019D3" w:rsidRPr="004E2124">
        <w:rPr>
          <w:rFonts w:ascii="Times New Roman" w:eastAsia="Calibri" w:hAnsi="Times New Roman" w:cs="Times New Roman"/>
          <w:sz w:val="24"/>
          <w:szCs w:val="24"/>
        </w:rPr>
        <w:t xml:space="preserve">kartu </w:t>
      </w:r>
      <w:r w:rsidR="00E57619" w:rsidRPr="004E2124">
        <w:rPr>
          <w:rFonts w:ascii="Times New Roman" w:eastAsia="Calibri" w:hAnsi="Times New Roman" w:cs="Times New Roman"/>
          <w:sz w:val="24"/>
          <w:szCs w:val="24"/>
        </w:rPr>
        <w:t xml:space="preserve">– </w:t>
      </w:r>
      <w:r w:rsidR="00992EBC" w:rsidRPr="004E2124">
        <w:rPr>
          <w:rFonts w:ascii="Times New Roman" w:eastAsia="Calibri" w:hAnsi="Times New Roman" w:cs="Times New Roman"/>
          <w:b/>
          <w:bCs/>
          <w:sz w:val="24"/>
          <w:szCs w:val="24"/>
        </w:rPr>
        <w:t>„</w:t>
      </w:r>
      <w:r w:rsidR="003019D3" w:rsidRPr="004E2124">
        <w:rPr>
          <w:rFonts w:ascii="Times New Roman" w:eastAsia="Calibri" w:hAnsi="Times New Roman" w:cs="Times New Roman"/>
          <w:b/>
          <w:bCs/>
          <w:sz w:val="24"/>
          <w:szCs w:val="24"/>
        </w:rPr>
        <w:t>Šalimis</w:t>
      </w:r>
      <w:r w:rsidR="00992EBC" w:rsidRPr="004E2124">
        <w:rPr>
          <w:rFonts w:ascii="Times New Roman" w:eastAsia="Calibri" w:hAnsi="Times New Roman" w:cs="Times New Roman"/>
          <w:b/>
          <w:bCs/>
          <w:sz w:val="24"/>
          <w:szCs w:val="24"/>
        </w:rPr>
        <w:t>“</w:t>
      </w:r>
      <w:r w:rsidR="003019D3" w:rsidRPr="004E2124">
        <w:rPr>
          <w:rFonts w:ascii="Times New Roman" w:eastAsia="Calibri" w:hAnsi="Times New Roman" w:cs="Times New Roman"/>
          <w:sz w:val="24"/>
          <w:szCs w:val="24"/>
        </w:rPr>
        <w:t>,</w:t>
      </w:r>
    </w:p>
    <w:p w14:paraId="72F4BDC5" w14:textId="77777777" w:rsidR="003019D3" w:rsidRPr="004E2124" w:rsidRDefault="003019D3" w:rsidP="004E2124">
      <w:pPr>
        <w:spacing w:after="0" w:line="276" w:lineRule="auto"/>
        <w:ind w:firstLine="567"/>
        <w:jc w:val="both"/>
        <w:rPr>
          <w:rFonts w:ascii="Times New Roman" w:eastAsia="Times New Roman" w:hAnsi="Times New Roman" w:cs="Times New Roman"/>
          <w:b/>
          <w:sz w:val="24"/>
          <w:szCs w:val="24"/>
          <w:lang w:eastAsia="lt-LT"/>
        </w:rPr>
      </w:pPr>
      <w:r w:rsidRPr="004E2124">
        <w:rPr>
          <w:rFonts w:ascii="Times New Roman" w:eastAsia="Times New Roman" w:hAnsi="Times New Roman" w:cs="Times New Roman"/>
          <w:b/>
          <w:sz w:val="24"/>
          <w:szCs w:val="24"/>
          <w:lang w:eastAsia="lt-LT"/>
        </w:rPr>
        <w:t>atsižvelgdamos į tai, kad:</w:t>
      </w:r>
    </w:p>
    <w:p w14:paraId="3E6AE8F9" w14:textId="310BEEEF" w:rsidR="00585395" w:rsidRPr="004E2124" w:rsidRDefault="000A032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Šalys 20</w:t>
      </w:r>
      <w:r w:rsidR="009F683F" w:rsidRPr="004E2124">
        <w:rPr>
          <w:rFonts w:ascii="Times New Roman" w:eastAsia="Times New Roman" w:hAnsi="Times New Roman" w:cs="Times New Roman"/>
          <w:sz w:val="24"/>
          <w:szCs w:val="24"/>
          <w:lang w:eastAsia="lt-LT"/>
        </w:rPr>
        <w:t>2</w:t>
      </w:r>
      <w:r w:rsidR="004A61BA" w:rsidRPr="004E2124">
        <w:rPr>
          <w:rFonts w:ascii="Times New Roman" w:eastAsia="Times New Roman" w:hAnsi="Times New Roman" w:cs="Times New Roman"/>
          <w:sz w:val="24"/>
          <w:szCs w:val="24"/>
          <w:lang w:eastAsia="lt-LT"/>
        </w:rPr>
        <w:t>3</w:t>
      </w:r>
      <w:r w:rsidRPr="004E2124">
        <w:rPr>
          <w:rFonts w:ascii="Times New Roman" w:eastAsia="Times New Roman" w:hAnsi="Times New Roman" w:cs="Times New Roman"/>
          <w:sz w:val="24"/>
          <w:szCs w:val="24"/>
          <w:lang w:eastAsia="lt-LT"/>
        </w:rPr>
        <w:t xml:space="preserve"> m. </w:t>
      </w:r>
      <w:r w:rsidR="00C912CB" w:rsidRPr="004E2124">
        <w:rPr>
          <w:rFonts w:ascii="Times New Roman" w:eastAsia="Times New Roman" w:hAnsi="Times New Roman" w:cs="Times New Roman"/>
          <w:sz w:val="24"/>
          <w:szCs w:val="24"/>
          <w:lang w:eastAsia="lt-LT"/>
        </w:rPr>
        <w:t>gegužės</w:t>
      </w:r>
      <w:r w:rsidR="004A61BA" w:rsidRPr="004E2124">
        <w:rPr>
          <w:rFonts w:ascii="Times New Roman" w:eastAsia="Times New Roman" w:hAnsi="Times New Roman" w:cs="Times New Roman"/>
          <w:sz w:val="24"/>
          <w:szCs w:val="24"/>
          <w:lang w:eastAsia="lt-LT"/>
        </w:rPr>
        <w:t xml:space="preserve"> </w:t>
      </w:r>
      <w:r w:rsidR="003D228B">
        <w:rPr>
          <w:rFonts w:ascii="Times New Roman" w:eastAsia="Times New Roman" w:hAnsi="Times New Roman" w:cs="Times New Roman"/>
          <w:sz w:val="24"/>
          <w:szCs w:val="24"/>
          <w:lang w:eastAsia="lt-LT"/>
        </w:rPr>
        <w:t>30</w:t>
      </w:r>
      <w:r w:rsidRPr="004E2124">
        <w:rPr>
          <w:rFonts w:ascii="Times New Roman" w:eastAsia="Times New Roman" w:hAnsi="Times New Roman" w:cs="Times New Roman"/>
          <w:sz w:val="24"/>
          <w:szCs w:val="24"/>
          <w:lang w:eastAsia="lt-LT"/>
        </w:rPr>
        <w:t xml:space="preserve"> d. sudarė </w:t>
      </w:r>
      <w:r w:rsidR="00C912CB" w:rsidRPr="004E2124">
        <w:rPr>
          <w:rFonts w:ascii="Times New Roman" w:eastAsia="Times New Roman" w:hAnsi="Times New Roman" w:cs="Times New Roman"/>
          <w:sz w:val="24"/>
          <w:szCs w:val="24"/>
          <w:lang w:eastAsia="lt-LT"/>
        </w:rPr>
        <w:t xml:space="preserve">prekių </w:t>
      </w:r>
      <w:r w:rsidR="00E57619" w:rsidRPr="004E2124">
        <w:rPr>
          <w:rFonts w:ascii="Times New Roman" w:eastAsia="Times New Roman" w:hAnsi="Times New Roman" w:cs="Times New Roman"/>
          <w:sz w:val="24"/>
          <w:szCs w:val="24"/>
          <w:lang w:eastAsia="lt-LT"/>
        </w:rPr>
        <w:t>pirkimo</w:t>
      </w:r>
      <w:r w:rsidRPr="004E2124">
        <w:rPr>
          <w:rFonts w:ascii="Times New Roman" w:eastAsia="Times New Roman" w:hAnsi="Times New Roman" w:cs="Times New Roman"/>
          <w:sz w:val="24"/>
          <w:szCs w:val="24"/>
          <w:lang w:eastAsia="lt-LT"/>
        </w:rPr>
        <w:t xml:space="preserve"> sutartį Nr. </w:t>
      </w:r>
      <w:r w:rsidR="00C912CB" w:rsidRPr="004E2124">
        <w:rPr>
          <w:rFonts w:ascii="Times New Roman" w:eastAsia="Times New Roman" w:hAnsi="Times New Roman" w:cs="Times New Roman"/>
          <w:sz w:val="24"/>
          <w:szCs w:val="24"/>
          <w:lang w:eastAsia="lt-LT"/>
        </w:rPr>
        <w:t>A62-2</w:t>
      </w:r>
      <w:r w:rsidR="003D228B">
        <w:rPr>
          <w:rFonts w:ascii="Times New Roman" w:eastAsia="Times New Roman" w:hAnsi="Times New Roman" w:cs="Times New Roman"/>
          <w:sz w:val="24"/>
          <w:szCs w:val="24"/>
          <w:lang w:eastAsia="lt-LT"/>
        </w:rPr>
        <w:t>53</w:t>
      </w:r>
      <w:r w:rsidR="00C912CB" w:rsidRPr="004E2124">
        <w:rPr>
          <w:rFonts w:ascii="Times New Roman" w:eastAsia="Times New Roman" w:hAnsi="Times New Roman" w:cs="Times New Roman"/>
          <w:sz w:val="24"/>
          <w:szCs w:val="24"/>
          <w:lang w:eastAsia="lt-LT"/>
        </w:rPr>
        <w:t>/23-66</w:t>
      </w:r>
      <w:r w:rsidRPr="004E2124">
        <w:rPr>
          <w:rFonts w:ascii="Times New Roman" w:eastAsia="Times New Roman" w:hAnsi="Times New Roman" w:cs="Times New Roman"/>
          <w:sz w:val="24"/>
          <w:szCs w:val="24"/>
          <w:lang w:eastAsia="lt-LT"/>
        </w:rPr>
        <w:t xml:space="preserve"> (toliau – </w:t>
      </w:r>
      <w:r w:rsidR="00426731"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b/>
          <w:bCs/>
          <w:sz w:val="24"/>
          <w:szCs w:val="24"/>
          <w:lang w:eastAsia="lt-LT"/>
        </w:rPr>
        <w:t>Sutartis</w:t>
      </w:r>
      <w:r w:rsidR="00426731"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sz w:val="24"/>
          <w:szCs w:val="24"/>
          <w:lang w:eastAsia="lt-LT"/>
        </w:rPr>
        <w:t xml:space="preserve">) dėl </w:t>
      </w:r>
      <w:r w:rsidR="00C912CB" w:rsidRPr="004E2124">
        <w:rPr>
          <w:rFonts w:ascii="Times New Roman" w:hAnsi="Times New Roman" w:cs="Times New Roman"/>
          <w:b/>
          <w:bCs/>
          <w:sz w:val="24"/>
          <w:szCs w:val="24"/>
        </w:rPr>
        <w:t>„</w:t>
      </w:r>
      <w:r w:rsidR="003D228B">
        <w:rPr>
          <w:rFonts w:ascii="Times New Roman" w:hAnsi="Times New Roman" w:cs="Times New Roman"/>
          <w:b/>
          <w:bCs/>
          <w:sz w:val="24"/>
          <w:szCs w:val="24"/>
        </w:rPr>
        <w:t>Kiaušiniai</w:t>
      </w:r>
      <w:r w:rsidR="00C912CB" w:rsidRPr="004E2124">
        <w:rPr>
          <w:rFonts w:ascii="Times New Roman" w:hAnsi="Times New Roman" w:cs="Times New Roman"/>
          <w:b/>
          <w:bCs/>
          <w:color w:val="000000"/>
          <w:sz w:val="24"/>
          <w:szCs w:val="24"/>
        </w:rPr>
        <w:t xml:space="preserve"> Vilniaus miesto ikimokyklinio ugdymo įstaigoms</w:t>
      </w:r>
      <w:r w:rsidR="00C912CB" w:rsidRPr="004E2124">
        <w:rPr>
          <w:rFonts w:ascii="Times New Roman" w:hAnsi="Times New Roman" w:cs="Times New Roman"/>
          <w:b/>
          <w:bCs/>
          <w:sz w:val="24"/>
          <w:szCs w:val="24"/>
        </w:rPr>
        <w:t>“</w:t>
      </w:r>
      <w:r w:rsidR="00C912CB" w:rsidRPr="004E2124">
        <w:rPr>
          <w:rFonts w:ascii="Times New Roman" w:hAnsi="Times New Roman" w:cs="Times New Roman"/>
          <w:sz w:val="24"/>
          <w:szCs w:val="24"/>
        </w:rPr>
        <w:t xml:space="preserve"> </w:t>
      </w:r>
      <w:r w:rsidRPr="004E2124">
        <w:rPr>
          <w:rFonts w:ascii="Times New Roman" w:eastAsia="Times New Roman" w:hAnsi="Times New Roman" w:cs="Times New Roman"/>
          <w:sz w:val="24"/>
          <w:szCs w:val="24"/>
          <w:lang w:eastAsia="lt-LT"/>
        </w:rPr>
        <w:t xml:space="preserve">(toliau – </w:t>
      </w:r>
      <w:r w:rsidR="00A767C5" w:rsidRPr="004E2124">
        <w:rPr>
          <w:rFonts w:ascii="Times New Roman" w:eastAsia="Times New Roman" w:hAnsi="Times New Roman" w:cs="Times New Roman"/>
          <w:b/>
          <w:bCs/>
          <w:sz w:val="24"/>
          <w:szCs w:val="24"/>
          <w:lang w:eastAsia="lt-LT"/>
        </w:rPr>
        <w:t>„</w:t>
      </w:r>
      <w:r w:rsidR="007314D9" w:rsidRPr="004E2124">
        <w:rPr>
          <w:rFonts w:ascii="Times New Roman" w:eastAsia="Times New Roman" w:hAnsi="Times New Roman" w:cs="Times New Roman"/>
          <w:b/>
          <w:bCs/>
          <w:sz w:val="24"/>
          <w:szCs w:val="24"/>
          <w:lang w:eastAsia="lt-LT"/>
        </w:rPr>
        <w:t>Prekės</w:t>
      </w:r>
      <w:r w:rsidR="00A767C5"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sz w:val="24"/>
          <w:szCs w:val="24"/>
          <w:lang w:eastAsia="lt-LT"/>
        </w:rPr>
        <w:t>);</w:t>
      </w:r>
    </w:p>
    <w:p w14:paraId="26785CF2" w14:textId="2D4870C2" w:rsidR="00585395" w:rsidRPr="004E2124" w:rsidRDefault="00AA67C4"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Sutarties </w:t>
      </w:r>
      <w:r w:rsidR="005506C1" w:rsidRPr="004E2124">
        <w:rPr>
          <w:rFonts w:ascii="Times New Roman" w:eastAsia="Times New Roman" w:hAnsi="Times New Roman" w:cs="Times New Roman"/>
          <w:sz w:val="24"/>
          <w:szCs w:val="24"/>
          <w:lang w:eastAsia="lt-LT"/>
        </w:rPr>
        <w:t>specialiųjų sąlygų 2.1</w:t>
      </w:r>
      <w:r w:rsidRPr="004E2124">
        <w:rPr>
          <w:rFonts w:ascii="Times New Roman" w:eastAsia="Times New Roman" w:hAnsi="Times New Roman" w:cs="Times New Roman"/>
          <w:sz w:val="24"/>
          <w:szCs w:val="24"/>
          <w:lang w:eastAsia="lt-LT"/>
        </w:rPr>
        <w:t xml:space="preserve"> punkte nurodyta, kad p</w:t>
      </w:r>
      <w:r w:rsidR="000A032F" w:rsidRPr="004E2124">
        <w:rPr>
          <w:rFonts w:ascii="Times New Roman" w:eastAsia="Times New Roman" w:hAnsi="Times New Roman" w:cs="Times New Roman"/>
          <w:sz w:val="24"/>
          <w:szCs w:val="24"/>
          <w:lang w:eastAsia="lt-LT"/>
        </w:rPr>
        <w:t>radinė</w:t>
      </w:r>
      <w:r w:rsidR="00585395" w:rsidRPr="004E2124">
        <w:rPr>
          <w:rFonts w:ascii="Times New Roman" w:eastAsia="Times New Roman" w:hAnsi="Times New Roman" w:cs="Times New Roman"/>
          <w:sz w:val="24"/>
          <w:szCs w:val="24"/>
          <w:lang w:eastAsia="lt-LT"/>
        </w:rPr>
        <w:t>s</w:t>
      </w:r>
      <w:r w:rsidR="000A032F" w:rsidRPr="004E2124">
        <w:rPr>
          <w:rFonts w:ascii="Times New Roman" w:eastAsia="Times New Roman" w:hAnsi="Times New Roman" w:cs="Times New Roman"/>
          <w:sz w:val="24"/>
          <w:szCs w:val="24"/>
          <w:lang w:eastAsia="lt-LT"/>
        </w:rPr>
        <w:t xml:space="preserve"> </w:t>
      </w:r>
      <w:r w:rsidR="00585395" w:rsidRPr="004E2124">
        <w:rPr>
          <w:rFonts w:ascii="Times New Roman" w:eastAsia="Times New Roman" w:hAnsi="Times New Roman" w:cs="Times New Roman"/>
          <w:sz w:val="24"/>
          <w:szCs w:val="24"/>
          <w:lang w:eastAsia="lt-LT"/>
        </w:rPr>
        <w:t>S</w:t>
      </w:r>
      <w:r w:rsidR="000A032F" w:rsidRPr="004E2124">
        <w:rPr>
          <w:rFonts w:ascii="Times New Roman" w:eastAsia="Times New Roman" w:hAnsi="Times New Roman" w:cs="Times New Roman"/>
          <w:sz w:val="24"/>
          <w:szCs w:val="24"/>
          <w:lang w:eastAsia="lt-LT"/>
        </w:rPr>
        <w:t>utarties vertė –</w:t>
      </w:r>
      <w:bookmarkStart w:id="1" w:name="_Hlk525736128"/>
      <w:r w:rsidR="00850AFB" w:rsidRPr="004E2124">
        <w:rPr>
          <w:rFonts w:ascii="Times New Roman" w:eastAsia="Times New Roman" w:hAnsi="Times New Roman" w:cs="Times New Roman"/>
          <w:sz w:val="24"/>
          <w:szCs w:val="24"/>
          <w:lang w:eastAsia="lt-LT"/>
        </w:rPr>
        <w:t xml:space="preserve"> </w:t>
      </w:r>
      <w:r w:rsidR="003D228B">
        <w:rPr>
          <w:rFonts w:ascii="Times New Roman" w:hAnsi="Times New Roman" w:cs="Times New Roman"/>
          <w:sz w:val="24"/>
          <w:szCs w:val="24"/>
        </w:rPr>
        <w:t>1877</w:t>
      </w:r>
      <w:r w:rsidR="00C912CB" w:rsidRPr="004E2124">
        <w:rPr>
          <w:rFonts w:ascii="Times New Roman" w:hAnsi="Times New Roman" w:cs="Times New Roman"/>
          <w:sz w:val="24"/>
          <w:szCs w:val="24"/>
        </w:rPr>
        <w:t>,</w:t>
      </w:r>
      <w:r w:rsidR="003D228B">
        <w:rPr>
          <w:rFonts w:ascii="Times New Roman" w:hAnsi="Times New Roman" w:cs="Times New Roman"/>
          <w:sz w:val="24"/>
          <w:szCs w:val="24"/>
        </w:rPr>
        <w:t>50</w:t>
      </w:r>
      <w:r w:rsidR="00C912CB" w:rsidRPr="004E2124">
        <w:rPr>
          <w:rFonts w:ascii="Times New Roman" w:hAnsi="Times New Roman" w:cs="Times New Roman"/>
          <w:color w:val="000000"/>
          <w:sz w:val="24"/>
          <w:szCs w:val="24"/>
        </w:rPr>
        <w:t xml:space="preserve"> </w:t>
      </w:r>
      <w:r w:rsidR="004A61BA" w:rsidRPr="004E2124">
        <w:rPr>
          <w:rFonts w:ascii="Times New Roman" w:eastAsia="Times New Roman" w:hAnsi="Times New Roman" w:cs="Times New Roman"/>
          <w:sz w:val="24"/>
          <w:szCs w:val="24"/>
          <w:lang w:eastAsia="lt-LT"/>
        </w:rPr>
        <w:t>EUR</w:t>
      </w:r>
      <w:r w:rsidR="005506C1" w:rsidRPr="004E2124">
        <w:rPr>
          <w:rFonts w:ascii="Times New Roman" w:eastAsia="Times New Roman" w:hAnsi="Times New Roman" w:cs="Times New Roman"/>
          <w:sz w:val="24"/>
          <w:szCs w:val="24"/>
          <w:lang w:eastAsia="lt-LT"/>
        </w:rPr>
        <w:t xml:space="preserve"> </w:t>
      </w:r>
      <w:r w:rsidR="009F683F" w:rsidRPr="004E2124">
        <w:rPr>
          <w:rFonts w:ascii="Times New Roman" w:eastAsia="Times New Roman" w:hAnsi="Times New Roman" w:cs="Times New Roman"/>
          <w:sz w:val="24"/>
          <w:szCs w:val="24"/>
          <w:lang w:eastAsia="lt-LT"/>
        </w:rPr>
        <w:t>(</w:t>
      </w:r>
      <w:r w:rsidR="003D228B">
        <w:rPr>
          <w:rFonts w:ascii="Times New Roman" w:eastAsia="Times New Roman" w:hAnsi="Times New Roman" w:cs="Times New Roman"/>
          <w:sz w:val="24"/>
          <w:szCs w:val="24"/>
          <w:lang w:eastAsia="lt-LT"/>
        </w:rPr>
        <w:t>vienas</w:t>
      </w:r>
      <w:r w:rsidR="004471E3" w:rsidRPr="004E2124">
        <w:rPr>
          <w:rFonts w:ascii="Times New Roman" w:eastAsia="Times New Roman" w:hAnsi="Times New Roman" w:cs="Times New Roman"/>
          <w:sz w:val="24"/>
          <w:szCs w:val="24"/>
          <w:lang w:eastAsia="lt-LT"/>
        </w:rPr>
        <w:t xml:space="preserve"> tūkstan</w:t>
      </w:r>
      <w:r w:rsidR="003D228B">
        <w:rPr>
          <w:rFonts w:ascii="Times New Roman" w:eastAsia="Times New Roman" w:hAnsi="Times New Roman" w:cs="Times New Roman"/>
          <w:sz w:val="24"/>
          <w:szCs w:val="24"/>
          <w:lang w:eastAsia="lt-LT"/>
        </w:rPr>
        <w:t>tis</w:t>
      </w:r>
      <w:r w:rsidR="004471E3" w:rsidRPr="004E2124">
        <w:rPr>
          <w:rFonts w:ascii="Times New Roman" w:eastAsia="Times New Roman" w:hAnsi="Times New Roman" w:cs="Times New Roman"/>
          <w:sz w:val="24"/>
          <w:szCs w:val="24"/>
          <w:lang w:eastAsia="lt-LT"/>
        </w:rPr>
        <w:t xml:space="preserve"> </w:t>
      </w:r>
      <w:r w:rsidR="003D228B">
        <w:rPr>
          <w:rFonts w:ascii="Times New Roman" w:eastAsia="Times New Roman" w:hAnsi="Times New Roman" w:cs="Times New Roman"/>
          <w:sz w:val="24"/>
          <w:szCs w:val="24"/>
          <w:lang w:eastAsia="lt-LT"/>
        </w:rPr>
        <w:t>aštuoni</w:t>
      </w:r>
      <w:r w:rsidR="0011779B" w:rsidRPr="004E2124">
        <w:rPr>
          <w:rFonts w:ascii="Times New Roman" w:eastAsia="Times New Roman" w:hAnsi="Times New Roman" w:cs="Times New Roman"/>
          <w:sz w:val="24"/>
          <w:szCs w:val="24"/>
          <w:lang w:eastAsia="lt-LT"/>
        </w:rPr>
        <w:t xml:space="preserve"> šimtai </w:t>
      </w:r>
      <w:r w:rsidR="003D228B">
        <w:rPr>
          <w:rFonts w:ascii="Times New Roman" w:eastAsia="Times New Roman" w:hAnsi="Times New Roman" w:cs="Times New Roman"/>
          <w:sz w:val="24"/>
          <w:szCs w:val="24"/>
          <w:lang w:eastAsia="lt-LT"/>
        </w:rPr>
        <w:t>septyn</w:t>
      </w:r>
      <w:r w:rsidR="0011779B" w:rsidRPr="004E2124">
        <w:rPr>
          <w:rFonts w:ascii="Times New Roman" w:eastAsia="Times New Roman" w:hAnsi="Times New Roman" w:cs="Times New Roman"/>
          <w:sz w:val="24"/>
          <w:szCs w:val="24"/>
          <w:lang w:eastAsia="lt-LT"/>
        </w:rPr>
        <w:t xml:space="preserve">iasdešimt </w:t>
      </w:r>
      <w:r w:rsidR="00C912CB" w:rsidRPr="004E2124">
        <w:rPr>
          <w:rFonts w:ascii="Times New Roman" w:eastAsia="Times New Roman" w:hAnsi="Times New Roman" w:cs="Times New Roman"/>
          <w:sz w:val="24"/>
          <w:szCs w:val="24"/>
          <w:lang w:eastAsia="lt-LT"/>
        </w:rPr>
        <w:t>septyni</w:t>
      </w:r>
      <w:r w:rsidR="002B7BCB" w:rsidRPr="004E2124">
        <w:rPr>
          <w:rFonts w:ascii="Times New Roman" w:eastAsia="Times New Roman" w:hAnsi="Times New Roman" w:cs="Times New Roman"/>
          <w:sz w:val="24"/>
          <w:szCs w:val="24"/>
          <w:lang w:eastAsia="lt-LT"/>
        </w:rPr>
        <w:t xml:space="preserve">, </w:t>
      </w:r>
      <w:r w:rsidR="003D228B">
        <w:rPr>
          <w:rFonts w:ascii="Times New Roman" w:eastAsia="Times New Roman" w:hAnsi="Times New Roman" w:cs="Times New Roman"/>
          <w:sz w:val="24"/>
          <w:szCs w:val="24"/>
          <w:lang w:eastAsia="lt-LT"/>
        </w:rPr>
        <w:t>50</w:t>
      </w:r>
      <w:r w:rsidR="002B7BCB" w:rsidRPr="004E2124">
        <w:rPr>
          <w:rFonts w:ascii="Times New Roman" w:eastAsia="Times New Roman" w:hAnsi="Times New Roman" w:cs="Times New Roman"/>
          <w:sz w:val="24"/>
          <w:szCs w:val="24"/>
          <w:lang w:eastAsia="lt-LT"/>
        </w:rPr>
        <w:t xml:space="preserve"> </w:t>
      </w:r>
      <w:r w:rsidR="008A726E" w:rsidRPr="004E2124">
        <w:rPr>
          <w:rFonts w:ascii="Times New Roman" w:eastAsia="Times New Roman" w:hAnsi="Times New Roman" w:cs="Times New Roman"/>
          <w:sz w:val="24"/>
          <w:szCs w:val="24"/>
          <w:lang w:eastAsia="lt-LT"/>
        </w:rPr>
        <w:t>ct</w:t>
      </w:r>
      <w:r w:rsidR="009F683F" w:rsidRPr="004E2124">
        <w:rPr>
          <w:rFonts w:ascii="Times New Roman" w:eastAsia="Times New Roman" w:hAnsi="Times New Roman" w:cs="Times New Roman"/>
          <w:sz w:val="24"/>
          <w:szCs w:val="24"/>
          <w:lang w:eastAsia="lt-LT"/>
        </w:rPr>
        <w:t>) E</w:t>
      </w:r>
      <w:r w:rsidR="00F743ED" w:rsidRPr="004E2124">
        <w:rPr>
          <w:rFonts w:ascii="Times New Roman" w:eastAsia="Times New Roman" w:hAnsi="Times New Roman" w:cs="Times New Roman"/>
          <w:sz w:val="24"/>
          <w:szCs w:val="24"/>
          <w:lang w:eastAsia="lt-LT"/>
        </w:rPr>
        <w:t>ur</w:t>
      </w:r>
      <w:r w:rsidR="009F683F" w:rsidRPr="004E2124">
        <w:rPr>
          <w:rFonts w:ascii="Times New Roman" w:eastAsia="Times New Roman" w:hAnsi="Times New Roman" w:cs="Times New Roman"/>
          <w:sz w:val="24"/>
          <w:szCs w:val="24"/>
          <w:lang w:eastAsia="lt-LT"/>
        </w:rPr>
        <w:t xml:space="preserve"> be PVM;</w:t>
      </w:r>
      <w:bookmarkEnd w:id="1"/>
    </w:p>
    <w:p w14:paraId="1A5E5CAD" w14:textId="1BA8A45B" w:rsidR="002B7BCB" w:rsidRPr="004E2124" w:rsidRDefault="002B7BCB"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Sutarties Specialiųjų sąlygų </w:t>
      </w:r>
      <w:r w:rsidR="00737D7C" w:rsidRPr="004E2124">
        <w:rPr>
          <w:rFonts w:ascii="Times New Roman" w:eastAsia="Times New Roman" w:hAnsi="Times New Roman" w:cs="Times New Roman"/>
          <w:sz w:val="24"/>
          <w:szCs w:val="24"/>
          <w:lang w:eastAsia="lt-LT"/>
        </w:rPr>
        <w:t xml:space="preserve">1.5 punktu numatančiu, kad </w:t>
      </w:r>
      <w:r w:rsidR="00737D7C" w:rsidRPr="004E2124">
        <w:rPr>
          <w:rFonts w:ascii="Times New Roman" w:hAnsi="Times New Roman" w:cs="Times New Roman"/>
          <w:color w:val="000000"/>
          <w:spacing w:val="2"/>
          <w:sz w:val="24"/>
          <w:szCs w:val="24"/>
        </w:rPr>
        <w:t>Prekių tiekimo laikotarpis tomis pačiomis sąlygomis gali būti pratęstas dar 2 (du) kartus po 12 (dvylika) mėnesių</w:t>
      </w:r>
      <w:r w:rsidR="00F743ED" w:rsidRPr="004E2124">
        <w:rPr>
          <w:rFonts w:ascii="Times New Roman" w:hAnsi="Times New Roman" w:cs="Times New Roman"/>
          <w:color w:val="000000"/>
          <w:spacing w:val="2"/>
          <w:sz w:val="24"/>
          <w:szCs w:val="24"/>
        </w:rPr>
        <w:t>;</w:t>
      </w:r>
    </w:p>
    <w:p w14:paraId="6ADF5FFC" w14:textId="7548E985" w:rsidR="00F743ED" w:rsidRPr="004E2124" w:rsidRDefault="0037280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Prekių tiekimo </w:t>
      </w:r>
      <w:r w:rsidR="00A4249F" w:rsidRPr="004E2124">
        <w:rPr>
          <w:rFonts w:ascii="Times New Roman" w:eastAsia="Times New Roman" w:hAnsi="Times New Roman" w:cs="Times New Roman"/>
          <w:sz w:val="24"/>
          <w:szCs w:val="24"/>
          <w:lang w:eastAsia="lt-LT"/>
        </w:rPr>
        <w:t>laikotarpis</w:t>
      </w:r>
      <w:r w:rsidRPr="004E2124">
        <w:rPr>
          <w:rFonts w:ascii="Times New Roman" w:eastAsia="Times New Roman" w:hAnsi="Times New Roman" w:cs="Times New Roman"/>
          <w:sz w:val="24"/>
          <w:szCs w:val="24"/>
          <w:lang w:eastAsia="lt-LT"/>
        </w:rPr>
        <w:t xml:space="preserve"> baigiasi 202</w:t>
      </w:r>
      <w:r w:rsidR="00737D7C">
        <w:rPr>
          <w:rFonts w:ascii="Times New Roman" w:eastAsia="Times New Roman" w:hAnsi="Times New Roman" w:cs="Times New Roman"/>
          <w:sz w:val="24"/>
          <w:szCs w:val="24"/>
          <w:lang w:eastAsia="lt-LT"/>
        </w:rPr>
        <w:t>5</w:t>
      </w:r>
      <w:r w:rsidRPr="004E2124">
        <w:rPr>
          <w:rFonts w:ascii="Times New Roman" w:eastAsia="Times New Roman" w:hAnsi="Times New Roman" w:cs="Times New Roman"/>
          <w:sz w:val="24"/>
          <w:szCs w:val="24"/>
          <w:lang w:eastAsia="lt-LT"/>
        </w:rPr>
        <w:t xml:space="preserve"> m. </w:t>
      </w:r>
      <w:r w:rsidR="00C912CB" w:rsidRPr="004E2124">
        <w:rPr>
          <w:rFonts w:ascii="Times New Roman" w:eastAsia="Times New Roman" w:hAnsi="Times New Roman" w:cs="Times New Roman"/>
          <w:sz w:val="24"/>
          <w:szCs w:val="24"/>
          <w:lang w:eastAsia="lt-LT"/>
        </w:rPr>
        <w:t>gegužės</w:t>
      </w:r>
      <w:r w:rsidR="004A61BA" w:rsidRPr="004E2124">
        <w:rPr>
          <w:rFonts w:ascii="Times New Roman" w:eastAsia="Times New Roman" w:hAnsi="Times New Roman" w:cs="Times New Roman"/>
          <w:sz w:val="24"/>
          <w:szCs w:val="24"/>
          <w:lang w:eastAsia="lt-LT"/>
        </w:rPr>
        <w:t xml:space="preserve"> </w:t>
      </w:r>
      <w:r w:rsidR="00C912CB" w:rsidRPr="004E2124">
        <w:rPr>
          <w:rFonts w:ascii="Times New Roman" w:eastAsia="Times New Roman" w:hAnsi="Times New Roman" w:cs="Times New Roman"/>
          <w:sz w:val="24"/>
          <w:szCs w:val="24"/>
          <w:lang w:eastAsia="lt-LT"/>
        </w:rPr>
        <w:t>2</w:t>
      </w:r>
      <w:r w:rsidR="003D228B">
        <w:rPr>
          <w:rFonts w:ascii="Times New Roman" w:eastAsia="Times New Roman" w:hAnsi="Times New Roman" w:cs="Times New Roman"/>
          <w:sz w:val="24"/>
          <w:szCs w:val="24"/>
          <w:lang w:eastAsia="lt-LT"/>
        </w:rPr>
        <w:t>9</w:t>
      </w:r>
      <w:r w:rsidRPr="004E2124">
        <w:rPr>
          <w:rFonts w:ascii="Times New Roman" w:eastAsia="Times New Roman" w:hAnsi="Times New Roman" w:cs="Times New Roman"/>
          <w:sz w:val="24"/>
          <w:szCs w:val="24"/>
          <w:lang w:eastAsia="lt-LT"/>
        </w:rPr>
        <w:t xml:space="preserve"> d.</w:t>
      </w:r>
      <w:r w:rsidR="00B93850" w:rsidRPr="004E2124">
        <w:rPr>
          <w:rFonts w:ascii="Times New Roman" w:eastAsia="Times New Roman" w:hAnsi="Times New Roman" w:cs="Times New Roman"/>
          <w:sz w:val="24"/>
          <w:szCs w:val="24"/>
          <w:lang w:eastAsia="lt-LT"/>
        </w:rPr>
        <w:t>;</w:t>
      </w:r>
    </w:p>
    <w:p w14:paraId="287159D6" w14:textId="3F1ACC47" w:rsidR="00E16D0A" w:rsidRPr="004E2124" w:rsidRDefault="00C85AFF" w:rsidP="004E2124">
      <w:pPr>
        <w:pStyle w:val="Sraopastraipa"/>
        <w:numPr>
          <w:ilvl w:val="0"/>
          <w:numId w:val="9"/>
        </w:numPr>
        <w:tabs>
          <w:tab w:val="left" w:pos="1134"/>
        </w:tabs>
        <w:spacing w:after="120" w:line="276" w:lineRule="auto"/>
        <w:ind w:left="0" w:firstLine="567"/>
        <w:contextualSpacing w:val="0"/>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abi </w:t>
      </w:r>
      <w:r w:rsidR="00082E53" w:rsidRPr="004E2124">
        <w:rPr>
          <w:rFonts w:ascii="Times New Roman" w:eastAsia="Times New Roman" w:hAnsi="Times New Roman" w:cs="Times New Roman"/>
          <w:sz w:val="24"/>
          <w:szCs w:val="24"/>
          <w:lang w:eastAsia="lt-LT"/>
        </w:rPr>
        <w:t>Šalys reiškia valią</w:t>
      </w:r>
      <w:r w:rsidR="0037280F" w:rsidRPr="004E2124">
        <w:rPr>
          <w:rFonts w:ascii="Times New Roman" w:eastAsia="Times New Roman" w:hAnsi="Times New Roman" w:cs="Times New Roman"/>
          <w:sz w:val="24"/>
          <w:szCs w:val="24"/>
          <w:lang w:eastAsia="lt-LT"/>
        </w:rPr>
        <w:t xml:space="preserve"> Prekių tiekimo terminą pratęsti,</w:t>
      </w:r>
    </w:p>
    <w:p w14:paraId="48818D4C" w14:textId="1BBC58E2" w:rsidR="000A032F" w:rsidRPr="004E2124" w:rsidRDefault="000A032F" w:rsidP="004E2124">
      <w:pPr>
        <w:spacing w:after="0" w:line="276" w:lineRule="auto"/>
        <w:ind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b/>
          <w:sz w:val="24"/>
          <w:szCs w:val="24"/>
          <w:lang w:eastAsia="lt-LT"/>
        </w:rPr>
        <w:t>vadovau</w:t>
      </w:r>
      <w:r w:rsidR="003019D3" w:rsidRPr="004E2124">
        <w:rPr>
          <w:rFonts w:ascii="Times New Roman" w:eastAsia="Times New Roman" w:hAnsi="Times New Roman" w:cs="Times New Roman"/>
          <w:b/>
          <w:sz w:val="24"/>
          <w:szCs w:val="24"/>
          <w:lang w:eastAsia="lt-LT"/>
        </w:rPr>
        <w:t>damosi</w:t>
      </w:r>
      <w:r w:rsidRPr="004E2124">
        <w:rPr>
          <w:rFonts w:ascii="Times New Roman" w:eastAsia="Times New Roman" w:hAnsi="Times New Roman" w:cs="Times New Roman"/>
          <w:sz w:val="24"/>
          <w:szCs w:val="24"/>
          <w:lang w:eastAsia="lt-LT"/>
        </w:rPr>
        <w:t>:</w:t>
      </w:r>
    </w:p>
    <w:p w14:paraId="509FF8E6" w14:textId="20C970F9" w:rsidR="003019D3" w:rsidRPr="004E2124" w:rsidRDefault="000A032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Lietuvos Respublikos viešųjų pirkimų įstatymo </w:t>
      </w:r>
      <w:r w:rsidR="00DA5CCF" w:rsidRPr="004E2124">
        <w:rPr>
          <w:rFonts w:ascii="Times New Roman" w:eastAsia="Times New Roman" w:hAnsi="Times New Roman" w:cs="Times New Roman"/>
          <w:sz w:val="24"/>
          <w:szCs w:val="24"/>
          <w:lang w:eastAsia="lt-LT"/>
        </w:rPr>
        <w:t xml:space="preserve">(toliau – </w:t>
      </w:r>
      <w:r w:rsidR="0037280F" w:rsidRPr="004E2124">
        <w:rPr>
          <w:rFonts w:ascii="Times New Roman" w:eastAsia="Times New Roman" w:hAnsi="Times New Roman" w:cs="Times New Roman"/>
          <w:b/>
          <w:bCs/>
          <w:sz w:val="24"/>
          <w:szCs w:val="24"/>
          <w:lang w:eastAsia="lt-LT"/>
        </w:rPr>
        <w:t>„</w:t>
      </w:r>
      <w:r w:rsidR="00DA5CCF" w:rsidRPr="004E2124">
        <w:rPr>
          <w:rFonts w:ascii="Times New Roman" w:eastAsia="Times New Roman" w:hAnsi="Times New Roman" w:cs="Times New Roman"/>
          <w:b/>
          <w:bCs/>
          <w:sz w:val="24"/>
          <w:szCs w:val="24"/>
          <w:lang w:eastAsia="lt-LT"/>
        </w:rPr>
        <w:t>Viešųjų pirkimų įstatymas</w:t>
      </w:r>
      <w:r w:rsidR="0037280F" w:rsidRPr="004E2124">
        <w:rPr>
          <w:rFonts w:ascii="Times New Roman" w:eastAsia="Times New Roman" w:hAnsi="Times New Roman" w:cs="Times New Roman"/>
          <w:b/>
          <w:bCs/>
          <w:sz w:val="24"/>
          <w:szCs w:val="24"/>
          <w:lang w:eastAsia="lt-LT"/>
        </w:rPr>
        <w:t>“</w:t>
      </w:r>
      <w:r w:rsidR="00DA5CCF" w:rsidRPr="004E2124">
        <w:rPr>
          <w:rFonts w:ascii="Times New Roman" w:eastAsia="Times New Roman" w:hAnsi="Times New Roman" w:cs="Times New Roman"/>
          <w:sz w:val="24"/>
          <w:szCs w:val="24"/>
          <w:lang w:eastAsia="lt-LT"/>
        </w:rPr>
        <w:t xml:space="preserve">) </w:t>
      </w:r>
      <w:r w:rsidRPr="004E2124">
        <w:rPr>
          <w:rFonts w:ascii="Times New Roman" w:eastAsia="Times New Roman" w:hAnsi="Times New Roman" w:cs="Times New Roman"/>
          <w:sz w:val="24"/>
          <w:szCs w:val="24"/>
          <w:lang w:eastAsia="lt-LT"/>
        </w:rPr>
        <w:t>89 str</w:t>
      </w:r>
      <w:r w:rsidR="0037280F" w:rsidRPr="004E2124">
        <w:rPr>
          <w:rFonts w:ascii="Times New Roman" w:eastAsia="Times New Roman" w:hAnsi="Times New Roman" w:cs="Times New Roman"/>
          <w:sz w:val="24"/>
          <w:szCs w:val="24"/>
          <w:lang w:eastAsia="lt-LT"/>
        </w:rPr>
        <w:t>aipsnio</w:t>
      </w:r>
      <w:r w:rsidRPr="004E2124">
        <w:rPr>
          <w:rFonts w:ascii="Times New Roman" w:eastAsia="Times New Roman" w:hAnsi="Times New Roman" w:cs="Times New Roman"/>
          <w:sz w:val="24"/>
          <w:szCs w:val="24"/>
          <w:lang w:eastAsia="lt-LT"/>
        </w:rPr>
        <w:t xml:space="preserve"> 1 d</w:t>
      </w:r>
      <w:r w:rsidR="0037280F" w:rsidRPr="004E2124">
        <w:rPr>
          <w:rFonts w:ascii="Times New Roman" w:eastAsia="Times New Roman" w:hAnsi="Times New Roman" w:cs="Times New Roman"/>
          <w:sz w:val="24"/>
          <w:szCs w:val="24"/>
          <w:lang w:eastAsia="lt-LT"/>
        </w:rPr>
        <w:t>alies</w:t>
      </w:r>
      <w:r w:rsidRPr="004E2124">
        <w:rPr>
          <w:rFonts w:ascii="Times New Roman" w:eastAsia="Times New Roman" w:hAnsi="Times New Roman" w:cs="Times New Roman"/>
          <w:sz w:val="24"/>
          <w:szCs w:val="24"/>
          <w:lang w:eastAsia="lt-LT"/>
        </w:rPr>
        <w:t xml:space="preserve"> </w:t>
      </w:r>
      <w:r w:rsidR="00E57094" w:rsidRPr="004E2124">
        <w:rPr>
          <w:rFonts w:ascii="Times New Roman" w:eastAsia="Times New Roman" w:hAnsi="Times New Roman" w:cs="Times New Roman"/>
          <w:sz w:val="24"/>
          <w:szCs w:val="24"/>
          <w:lang w:eastAsia="lt-LT"/>
        </w:rPr>
        <w:t>1</w:t>
      </w:r>
      <w:r w:rsidRPr="004E2124">
        <w:rPr>
          <w:rFonts w:ascii="Times New Roman" w:eastAsia="Times New Roman" w:hAnsi="Times New Roman" w:cs="Times New Roman"/>
          <w:sz w:val="24"/>
          <w:szCs w:val="24"/>
          <w:lang w:eastAsia="lt-LT"/>
        </w:rPr>
        <w:t xml:space="preserve"> p</w:t>
      </w:r>
      <w:r w:rsidR="0037280F" w:rsidRPr="004E2124">
        <w:rPr>
          <w:rFonts w:ascii="Times New Roman" w:eastAsia="Times New Roman" w:hAnsi="Times New Roman" w:cs="Times New Roman"/>
          <w:sz w:val="24"/>
          <w:szCs w:val="24"/>
          <w:lang w:eastAsia="lt-LT"/>
        </w:rPr>
        <w:t>unktu</w:t>
      </w:r>
      <w:r w:rsidRPr="004E2124">
        <w:rPr>
          <w:rFonts w:ascii="Times New Roman" w:eastAsia="Times New Roman" w:hAnsi="Times New Roman" w:cs="Times New Roman"/>
          <w:sz w:val="24"/>
          <w:szCs w:val="24"/>
          <w:lang w:eastAsia="lt-LT"/>
        </w:rPr>
        <w:t>, reglamentuojančiu</w:t>
      </w:r>
      <w:r w:rsidR="00175DAF" w:rsidRPr="004E2124">
        <w:rPr>
          <w:rFonts w:ascii="Times New Roman" w:eastAsia="Times New Roman" w:hAnsi="Times New Roman" w:cs="Times New Roman"/>
          <w:sz w:val="24"/>
          <w:szCs w:val="24"/>
          <w:lang w:eastAsia="lt-LT"/>
        </w:rPr>
        <w:t xml:space="preserve"> Sutarties keitimo galimybę jos galiojimo laikotarpiu</w:t>
      </w:r>
      <w:r w:rsidR="00CC1925" w:rsidRPr="004E2124">
        <w:rPr>
          <w:rFonts w:ascii="Times New Roman" w:eastAsia="Times New Roman" w:hAnsi="Times New Roman" w:cs="Times New Roman"/>
          <w:sz w:val="24"/>
          <w:szCs w:val="24"/>
          <w:lang w:eastAsia="lt-LT"/>
        </w:rPr>
        <w:t>,</w:t>
      </w:r>
      <w:r w:rsidRPr="004E2124">
        <w:rPr>
          <w:rFonts w:ascii="Times New Roman" w:eastAsia="Times New Roman" w:hAnsi="Times New Roman" w:cs="Times New Roman"/>
          <w:sz w:val="24"/>
          <w:szCs w:val="24"/>
          <w:lang w:eastAsia="lt-LT"/>
        </w:rPr>
        <w:t xml:space="preserve"> </w:t>
      </w:r>
      <w:r w:rsidR="00175DAF" w:rsidRPr="004E2124">
        <w:rPr>
          <w:rFonts w:ascii="Times New Roman" w:eastAsia="Times New Roman" w:hAnsi="Times New Roman" w:cs="Times New Roman"/>
          <w:sz w:val="24"/>
          <w:szCs w:val="24"/>
          <w:lang w:eastAsia="lt-LT"/>
        </w:rPr>
        <w:t>kai pakeitimas, neatsižvelgiant į jo piniginę vertę, iš anksto buvo aiškiai, tiksliai ir nedviprasmiškai suformuluotas pirkimo dokumentuose nustatant Sutarties peržiūros, įskaitant kainos indeksavimą, atlyginimų darbuotojams peržiūrą, sąlygas ar pasirinkimo galimybes, įskaitant sutarties termino, perkamų kiekių, apimties, objekto pakeitimą</w:t>
      </w:r>
      <w:r w:rsidRPr="004E2124">
        <w:rPr>
          <w:rFonts w:ascii="Times New Roman" w:eastAsia="Times New Roman" w:hAnsi="Times New Roman" w:cs="Times New Roman"/>
          <w:sz w:val="24"/>
          <w:szCs w:val="24"/>
          <w:lang w:eastAsia="lt-LT"/>
        </w:rPr>
        <w:t>;</w:t>
      </w:r>
    </w:p>
    <w:p w14:paraId="241C6F8A" w14:textId="36AD1CBD" w:rsidR="003019D3" w:rsidRPr="004E2124" w:rsidRDefault="00E57619"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w:t>
      </w:r>
      <w:r w:rsidR="00E57094" w:rsidRPr="004E2124">
        <w:rPr>
          <w:rFonts w:ascii="Times New Roman" w:eastAsia="Times New Roman" w:hAnsi="Times New Roman" w:cs="Times New Roman"/>
          <w:sz w:val="24"/>
          <w:szCs w:val="24"/>
          <w:lang w:eastAsia="lt-LT"/>
        </w:rPr>
        <w:t xml:space="preserve">utarties </w:t>
      </w:r>
      <w:r w:rsidR="005506C1" w:rsidRPr="004E2124">
        <w:rPr>
          <w:rFonts w:ascii="Times New Roman" w:eastAsia="Times New Roman" w:hAnsi="Times New Roman" w:cs="Times New Roman"/>
          <w:sz w:val="24"/>
          <w:szCs w:val="24"/>
          <w:lang w:eastAsia="lt-LT"/>
        </w:rPr>
        <w:t>specialiųjų sąlygų 1.5</w:t>
      </w:r>
      <w:r w:rsidR="00E57094" w:rsidRPr="004E2124">
        <w:rPr>
          <w:rFonts w:ascii="Times New Roman" w:eastAsia="Times New Roman" w:hAnsi="Times New Roman" w:cs="Times New Roman"/>
          <w:sz w:val="24"/>
          <w:szCs w:val="24"/>
          <w:lang w:eastAsia="lt-LT"/>
        </w:rPr>
        <w:t xml:space="preserve"> punktu numatančiu, kad </w:t>
      </w:r>
      <w:r w:rsidR="0037280F" w:rsidRPr="004E2124">
        <w:rPr>
          <w:rFonts w:ascii="Times New Roman" w:hAnsi="Times New Roman" w:cs="Times New Roman"/>
          <w:color w:val="000000"/>
          <w:spacing w:val="2"/>
          <w:sz w:val="24"/>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00B5421E" w:rsidRPr="004E2124">
        <w:rPr>
          <w:rFonts w:ascii="Times New Roman" w:eastAsia="Times New Roman" w:hAnsi="Times New Roman" w:cs="Times New Roman"/>
          <w:sz w:val="24"/>
          <w:szCs w:val="24"/>
          <w:lang w:eastAsia="lt-LT"/>
        </w:rPr>
        <w:t>;</w:t>
      </w:r>
    </w:p>
    <w:p w14:paraId="5E77774B" w14:textId="04185C2B" w:rsidR="00B57831" w:rsidRPr="004E2124" w:rsidRDefault="00B57831"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Viešųjų pirkimų tarnybos direktoriaus 2017 m. birželio 28 d. įsakymu Nr. 1S-95 patvirtintos Kainodaros taisyklių nustatymo metodikos (aktualios redakcijos) 2.11 punkto nuostatomis, kad pradinės Sutarties vertė nekinta per visą Sutarties vykdymo laikotarpį, išskyrus kai Sutarties vertė peržiūrima pagal joje nurodytas kainų peržiūros sąlygas;</w:t>
      </w:r>
    </w:p>
    <w:p w14:paraId="59786EA4" w14:textId="63E689CE" w:rsidR="00B57831" w:rsidRPr="004E2124" w:rsidRDefault="00A4249F" w:rsidP="004E2124">
      <w:pPr>
        <w:pStyle w:val="Sraopastraipa"/>
        <w:numPr>
          <w:ilvl w:val="0"/>
          <w:numId w:val="9"/>
        </w:numPr>
        <w:tabs>
          <w:tab w:val="left" w:pos="1134"/>
        </w:tabs>
        <w:spacing w:after="120" w:line="276" w:lineRule="auto"/>
        <w:ind w:left="0" w:firstLine="567"/>
        <w:contextualSpacing w:val="0"/>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Viešųjų pirkimų tarnybos interneto svetainėje skiltyje „Naujienos“ 2021 m. birželio 25 d. pranešimu „Dėl viešojo pirkimo-pardavimo sutarčių peržiūros sąlygų“, 2022 m. kovo 24 d. pranešimu „Dėl viešojo pirkimo-pardavimo sutarčių kainų ir kitų sąlygų peržiūrėjimo“,</w:t>
      </w:r>
    </w:p>
    <w:p w14:paraId="65C2E346" w14:textId="3DAA5728" w:rsidR="000A032F" w:rsidRPr="004E2124" w:rsidRDefault="000A032F" w:rsidP="004E2124">
      <w:pPr>
        <w:spacing w:after="0" w:line="276" w:lineRule="auto"/>
        <w:ind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b/>
          <w:bCs/>
          <w:sz w:val="24"/>
          <w:szCs w:val="24"/>
          <w:lang w:eastAsia="lt-LT"/>
        </w:rPr>
        <w:t xml:space="preserve">sudarė šį susitarimą dėl </w:t>
      </w:r>
      <w:r w:rsidR="00E57619" w:rsidRPr="004E2124">
        <w:rPr>
          <w:rFonts w:ascii="Times New Roman" w:eastAsia="Times New Roman" w:hAnsi="Times New Roman" w:cs="Times New Roman"/>
          <w:b/>
          <w:bCs/>
          <w:sz w:val="24"/>
          <w:szCs w:val="24"/>
          <w:lang w:eastAsia="lt-LT"/>
        </w:rPr>
        <w:t>S</w:t>
      </w:r>
      <w:r w:rsidRPr="004E2124">
        <w:rPr>
          <w:rFonts w:ascii="Times New Roman" w:eastAsia="Times New Roman" w:hAnsi="Times New Roman" w:cs="Times New Roman"/>
          <w:b/>
          <w:bCs/>
          <w:sz w:val="24"/>
          <w:szCs w:val="24"/>
          <w:lang w:eastAsia="lt-LT"/>
        </w:rPr>
        <w:t>utarties pakeitimo</w:t>
      </w:r>
      <w:r w:rsidRPr="004E2124">
        <w:rPr>
          <w:rFonts w:ascii="Times New Roman" w:eastAsia="Times New Roman" w:hAnsi="Times New Roman" w:cs="Times New Roman"/>
          <w:sz w:val="24"/>
          <w:szCs w:val="24"/>
          <w:lang w:eastAsia="lt-LT"/>
        </w:rPr>
        <w:t xml:space="preserve"> </w:t>
      </w:r>
      <w:r w:rsidRPr="004E2124">
        <w:rPr>
          <w:rFonts w:ascii="Times New Roman" w:eastAsia="Times New Roman" w:hAnsi="Times New Roman" w:cs="Times New Roman"/>
          <w:b/>
          <w:bCs/>
          <w:sz w:val="24"/>
          <w:szCs w:val="24"/>
          <w:lang w:eastAsia="lt-LT"/>
        </w:rPr>
        <w:t xml:space="preserve">(toliau </w:t>
      </w:r>
      <w:r w:rsidR="003019D3"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b/>
          <w:bCs/>
          <w:sz w:val="24"/>
          <w:szCs w:val="24"/>
          <w:lang w:eastAsia="lt-LT"/>
        </w:rPr>
        <w:t xml:space="preserve"> </w:t>
      </w:r>
      <w:r w:rsidR="00992EBC"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b/>
          <w:bCs/>
          <w:sz w:val="24"/>
          <w:szCs w:val="24"/>
          <w:lang w:eastAsia="lt-LT"/>
        </w:rPr>
        <w:t>Susitarimas</w:t>
      </w:r>
      <w:r w:rsidR="00992EBC"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b/>
          <w:bCs/>
          <w:sz w:val="24"/>
          <w:szCs w:val="24"/>
          <w:lang w:eastAsia="lt-LT"/>
        </w:rPr>
        <w:t>)</w:t>
      </w:r>
      <w:r w:rsidRPr="004E2124">
        <w:rPr>
          <w:rFonts w:ascii="Times New Roman" w:eastAsia="Times New Roman" w:hAnsi="Times New Roman" w:cs="Times New Roman"/>
          <w:sz w:val="24"/>
          <w:szCs w:val="24"/>
          <w:lang w:eastAsia="lt-LT"/>
        </w:rPr>
        <w:t xml:space="preserve"> </w:t>
      </w:r>
      <w:r w:rsidRPr="004E2124">
        <w:rPr>
          <w:rFonts w:ascii="Times New Roman" w:eastAsia="Times New Roman" w:hAnsi="Times New Roman" w:cs="Times New Roman"/>
          <w:b/>
          <w:bCs/>
          <w:sz w:val="24"/>
          <w:szCs w:val="24"/>
          <w:lang w:eastAsia="lt-LT"/>
        </w:rPr>
        <w:t>ir susitarė</w:t>
      </w:r>
      <w:r w:rsidRPr="004E2124">
        <w:rPr>
          <w:rFonts w:ascii="Times New Roman" w:eastAsia="Times New Roman" w:hAnsi="Times New Roman" w:cs="Times New Roman"/>
          <w:sz w:val="24"/>
          <w:szCs w:val="24"/>
          <w:lang w:eastAsia="lt-LT"/>
        </w:rPr>
        <w:t>:</w:t>
      </w:r>
    </w:p>
    <w:p w14:paraId="3081DD02" w14:textId="17F1C69F" w:rsidR="00A4249F"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lastRenderedPageBreak/>
        <w:t>Pratęsti tomis pačiomis sąlygomis Sutarties Specialiųjų sąlygų 1.</w:t>
      </w:r>
      <w:r w:rsidR="00737D7C">
        <w:rPr>
          <w:rFonts w:ascii="Times New Roman" w:eastAsia="Times New Roman" w:hAnsi="Times New Roman" w:cs="Times New Roman"/>
          <w:sz w:val="24"/>
          <w:szCs w:val="24"/>
          <w:lang w:eastAsia="lt-LT"/>
        </w:rPr>
        <w:t>5</w:t>
      </w:r>
      <w:r w:rsidRPr="004E2124">
        <w:rPr>
          <w:rFonts w:ascii="Times New Roman" w:eastAsia="Times New Roman" w:hAnsi="Times New Roman" w:cs="Times New Roman"/>
          <w:sz w:val="24"/>
          <w:szCs w:val="24"/>
          <w:lang w:eastAsia="lt-LT"/>
        </w:rPr>
        <w:t xml:space="preserve"> punkte nurodytą </w:t>
      </w:r>
      <w:r w:rsidR="00A4249F" w:rsidRPr="004E2124">
        <w:rPr>
          <w:rFonts w:ascii="Times New Roman" w:eastAsia="Times New Roman" w:hAnsi="Times New Roman" w:cs="Times New Roman"/>
          <w:sz w:val="24"/>
          <w:szCs w:val="24"/>
          <w:lang w:eastAsia="lt-LT"/>
        </w:rPr>
        <w:t>Prekių tiekimo laikotarpį</w:t>
      </w:r>
      <w:r w:rsidRPr="004E2124">
        <w:rPr>
          <w:rFonts w:ascii="Times New Roman" w:eastAsia="Times New Roman" w:hAnsi="Times New Roman" w:cs="Times New Roman"/>
          <w:sz w:val="24"/>
          <w:szCs w:val="24"/>
          <w:lang w:eastAsia="lt-LT"/>
        </w:rPr>
        <w:t xml:space="preserve"> 12 mėn.</w:t>
      </w:r>
    </w:p>
    <w:p w14:paraId="2AB15286" w14:textId="0CA852EC" w:rsidR="00DA5CCF"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 xml:space="preserve">Susitarimu Šalys pasinaudoja galimybe pratęsti </w:t>
      </w:r>
      <w:r w:rsidR="00A4249F" w:rsidRPr="004E2124">
        <w:rPr>
          <w:rFonts w:ascii="Times New Roman" w:eastAsia="Times New Roman" w:hAnsi="Times New Roman" w:cs="Times New Roman"/>
          <w:sz w:val="24"/>
          <w:szCs w:val="24"/>
          <w:lang w:eastAsia="lt-LT"/>
        </w:rPr>
        <w:t xml:space="preserve">Prekių tiekimo </w:t>
      </w:r>
      <w:r w:rsidRPr="004E2124">
        <w:rPr>
          <w:rFonts w:ascii="Times New Roman" w:eastAsia="Times New Roman" w:hAnsi="Times New Roman" w:cs="Times New Roman"/>
          <w:sz w:val="24"/>
          <w:szCs w:val="24"/>
          <w:lang w:eastAsia="lt-LT"/>
        </w:rPr>
        <w:t xml:space="preserve">terminą </w:t>
      </w:r>
      <w:r w:rsidR="00A4249F" w:rsidRPr="004E2124">
        <w:rPr>
          <w:rFonts w:ascii="Times New Roman" w:eastAsia="Times New Roman" w:hAnsi="Times New Roman" w:cs="Times New Roman"/>
          <w:sz w:val="24"/>
          <w:szCs w:val="24"/>
          <w:lang w:eastAsia="lt-LT"/>
        </w:rPr>
        <w:t xml:space="preserve">pirmą </w:t>
      </w:r>
      <w:r w:rsidRPr="004E2124">
        <w:rPr>
          <w:rFonts w:ascii="Times New Roman" w:eastAsia="Times New Roman" w:hAnsi="Times New Roman" w:cs="Times New Roman"/>
          <w:sz w:val="24"/>
          <w:szCs w:val="24"/>
          <w:lang w:eastAsia="lt-LT"/>
        </w:rPr>
        <w:t xml:space="preserve">kartą, taigi ateityje Šalys galės pratęsti </w:t>
      </w:r>
      <w:r w:rsidR="00A4249F" w:rsidRPr="004E2124">
        <w:rPr>
          <w:rFonts w:ascii="Times New Roman" w:eastAsia="Times New Roman" w:hAnsi="Times New Roman" w:cs="Times New Roman"/>
          <w:sz w:val="24"/>
          <w:szCs w:val="24"/>
          <w:lang w:eastAsia="lt-LT"/>
        </w:rPr>
        <w:t xml:space="preserve">Prekių tiekimo </w:t>
      </w:r>
      <w:r w:rsidRPr="004E2124">
        <w:rPr>
          <w:rFonts w:ascii="Times New Roman" w:eastAsia="Times New Roman" w:hAnsi="Times New Roman" w:cs="Times New Roman"/>
          <w:sz w:val="24"/>
          <w:szCs w:val="24"/>
          <w:lang w:eastAsia="lt-LT"/>
        </w:rPr>
        <w:t>terminą dar vieną kartą.</w:t>
      </w:r>
    </w:p>
    <w:p w14:paraId="493C25FA" w14:textId="51004555" w:rsidR="007314D9" w:rsidRPr="004E2124" w:rsidRDefault="00A4249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Prekių tiekimo laikotarpis</w:t>
      </w:r>
      <w:r w:rsidR="00DA5CCF" w:rsidRPr="004E2124">
        <w:rPr>
          <w:rFonts w:ascii="Times New Roman" w:eastAsia="Times New Roman" w:hAnsi="Times New Roman" w:cs="Times New Roman"/>
          <w:sz w:val="24"/>
          <w:szCs w:val="24"/>
          <w:lang w:eastAsia="lt-LT"/>
        </w:rPr>
        <w:t>, atsižvelgiant į šį Susitarimą</w:t>
      </w:r>
      <w:r w:rsidR="00EE4F20" w:rsidRPr="004E2124">
        <w:rPr>
          <w:rFonts w:ascii="Times New Roman" w:eastAsia="Times New Roman" w:hAnsi="Times New Roman" w:cs="Times New Roman"/>
          <w:sz w:val="24"/>
          <w:szCs w:val="24"/>
          <w:lang w:eastAsia="lt-LT"/>
        </w:rPr>
        <w:t>,</w:t>
      </w:r>
      <w:r w:rsidR="00DA5CCF" w:rsidRPr="004E2124">
        <w:rPr>
          <w:rFonts w:ascii="Times New Roman" w:eastAsia="Times New Roman" w:hAnsi="Times New Roman" w:cs="Times New Roman"/>
          <w:sz w:val="24"/>
          <w:szCs w:val="24"/>
          <w:lang w:eastAsia="lt-LT"/>
        </w:rPr>
        <w:t xml:space="preserve"> yra </w:t>
      </w:r>
      <w:r w:rsidR="00737D7C">
        <w:rPr>
          <w:rFonts w:ascii="Times New Roman" w:eastAsia="Times New Roman" w:hAnsi="Times New Roman" w:cs="Times New Roman"/>
          <w:sz w:val="24"/>
          <w:szCs w:val="24"/>
          <w:lang w:eastAsia="lt-LT"/>
        </w:rPr>
        <w:t>36</w:t>
      </w:r>
      <w:r w:rsidR="00DA5CCF" w:rsidRPr="004E2124">
        <w:rPr>
          <w:rFonts w:ascii="Times New Roman" w:eastAsia="Times New Roman" w:hAnsi="Times New Roman" w:cs="Times New Roman"/>
          <w:sz w:val="24"/>
          <w:szCs w:val="24"/>
          <w:lang w:eastAsia="lt-LT"/>
        </w:rPr>
        <w:t xml:space="preserve"> mėn. nuo Sutarties įsigaliojimo dienos.</w:t>
      </w:r>
    </w:p>
    <w:p w14:paraId="10212EAD" w14:textId="77777777"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Šiuo Susitarimu nekeičiama pradinės Sutarties vertė, taip pat nesikeičia kitos Sutarties sąlygos.</w:t>
      </w:r>
    </w:p>
    <w:p w14:paraId="21347EA6" w14:textId="77777777"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Sutarties nuostatos taikomos šio Susitarimo atžvilgiu tiek, kiek jos nėra pakeistos šiuo Susitarimu.</w:t>
      </w:r>
    </w:p>
    <w:p w14:paraId="3CA2B687" w14:textId="77777777"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Sutartis ir šis Susitarimas turi būti aiškinami kaip papildantys ir paaiškinantys vienas kitą.</w:t>
      </w:r>
    </w:p>
    <w:p w14:paraId="263731D8" w14:textId="11D5C020"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Susitarimas keičiamas, pildomas arba nutraukiamas tik raštišku Šalių susitarimu.</w:t>
      </w:r>
    </w:p>
    <w:p w14:paraId="140D8908" w14:textId="77777777"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Susitarimas įsigalioja jo pasirašymo dieną ir galioja iki Sutarties galiojimo pabaigos.</w:t>
      </w:r>
    </w:p>
    <w:p w14:paraId="2F6413B3" w14:textId="06BC5950" w:rsidR="007314D9" w:rsidRPr="004E2124" w:rsidRDefault="00DA5CCF" w:rsidP="004E2124">
      <w:pPr>
        <w:pStyle w:val="Sraopastraipa"/>
        <w:numPr>
          <w:ilvl w:val="0"/>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Susitarimas sudaromas</w:t>
      </w:r>
      <w:r w:rsidR="00067C12" w:rsidRPr="004E2124">
        <w:rPr>
          <w:rFonts w:ascii="Times New Roman" w:eastAsia="Times New Roman" w:hAnsi="Times New Roman" w:cs="Times New Roman"/>
          <w:sz w:val="24"/>
          <w:szCs w:val="24"/>
          <w:lang w:eastAsia="lt-LT"/>
        </w:rPr>
        <w:t xml:space="preserve"> lietuvių kalba</w:t>
      </w:r>
      <w:r w:rsidRPr="004E2124">
        <w:rPr>
          <w:rFonts w:ascii="Times New Roman" w:eastAsia="Times New Roman" w:hAnsi="Times New Roman" w:cs="Times New Roman"/>
          <w:sz w:val="24"/>
          <w:szCs w:val="24"/>
          <w:lang w:eastAsia="lt-LT"/>
        </w:rPr>
        <w:t xml:space="preserve"> ir pasirašomas vienu iš žemiau nurodytų būdų:</w:t>
      </w:r>
    </w:p>
    <w:p w14:paraId="6DEBC8FA" w14:textId="77777777" w:rsidR="007314D9" w:rsidRPr="004E2124" w:rsidRDefault="00DA5CCF" w:rsidP="004E2124">
      <w:pPr>
        <w:pStyle w:val="Sraopastraipa"/>
        <w:numPr>
          <w:ilvl w:val="1"/>
          <w:numId w:val="9"/>
        </w:numPr>
        <w:tabs>
          <w:tab w:val="left" w:pos="1134"/>
        </w:tabs>
        <w:spacing w:after="0" w:line="276" w:lineRule="auto"/>
        <w:ind w:left="0" w:firstLine="567"/>
        <w:jc w:val="both"/>
        <w:rPr>
          <w:rFonts w:ascii="Times New Roman" w:eastAsia="Times New Roman" w:hAnsi="Times New Roman" w:cs="Times New Roman"/>
          <w:sz w:val="24"/>
          <w:szCs w:val="24"/>
          <w:lang w:eastAsia="lt-LT"/>
        </w:rPr>
      </w:pPr>
      <w:r w:rsidRPr="004E2124">
        <w:rPr>
          <w:rFonts w:ascii="Times New Roman" w:eastAsia="Times New Roman" w:hAnsi="Times New Roman" w:cs="Times New Roman"/>
          <w:sz w:val="24"/>
          <w:szCs w:val="24"/>
          <w:lang w:eastAsia="lt-LT"/>
        </w:rPr>
        <w:t>fiziniais parašais, pasirašant ant dviejų egzempliorių, turinčių vienodą teisinę galią – po vieną egzempliorių įteikiant kiekvienai Šaliai; arba</w:t>
      </w:r>
    </w:p>
    <w:p w14:paraId="709F2DBA" w14:textId="5FD1455C" w:rsidR="00DA5CCF" w:rsidRPr="004E2124" w:rsidRDefault="00A4249F" w:rsidP="004E2124">
      <w:pPr>
        <w:pStyle w:val="Sraopastraipa"/>
        <w:numPr>
          <w:ilvl w:val="1"/>
          <w:numId w:val="9"/>
        </w:numPr>
        <w:tabs>
          <w:tab w:val="left" w:pos="1134"/>
        </w:tabs>
        <w:spacing w:after="120" w:line="276" w:lineRule="auto"/>
        <w:ind w:left="0" w:firstLine="567"/>
        <w:contextualSpacing w:val="0"/>
        <w:jc w:val="both"/>
        <w:rPr>
          <w:rFonts w:ascii="Times New Roman" w:eastAsia="Times New Roman" w:hAnsi="Times New Roman" w:cs="Times New Roman"/>
          <w:sz w:val="24"/>
          <w:szCs w:val="24"/>
          <w:lang w:eastAsia="lt-LT"/>
        </w:rPr>
      </w:pPr>
      <w:r w:rsidRPr="004E2124">
        <w:rPr>
          <w:rFonts w:ascii="Times New Roman" w:hAnsi="Times New Roman" w:cs="Times New Roman"/>
          <w:sz w:val="24"/>
          <w:szCs w:val="24"/>
          <w:lang w:eastAsia="lt-LT"/>
        </w:rPr>
        <w:t>elektroniniais parašais, naudojant Šalių sutartą dokumentų valdymo sistemą. Pasirašydamos Susitarimą šiuo būdu, abi Šalys turės galimybę atsisiųsti elektroninį, teisinę galią turintį Susitarimo egzempliorių</w:t>
      </w:r>
      <w:r w:rsidR="00DA5CCF" w:rsidRPr="004E2124">
        <w:rPr>
          <w:rFonts w:ascii="Times New Roman" w:eastAsia="Times New Roman" w:hAnsi="Times New Roman" w:cs="Times New Roman"/>
          <w:sz w:val="24"/>
          <w:szCs w:val="24"/>
          <w:lang w:eastAsia="lt-LT"/>
        </w:rPr>
        <w:t>.</w:t>
      </w:r>
    </w:p>
    <w:p w14:paraId="28451F6E" w14:textId="77777777" w:rsidR="006523EA" w:rsidRPr="006523EA" w:rsidRDefault="006523EA" w:rsidP="00DB3629">
      <w:pPr>
        <w:spacing w:after="120"/>
        <w:jc w:val="center"/>
        <w:rPr>
          <w:szCs w:val="24"/>
        </w:rPr>
      </w:pPr>
      <w:r w:rsidRPr="006523EA">
        <w:rPr>
          <w:color w:val="000000" w:themeColor="text1"/>
          <w:szCs w:val="24"/>
          <w:lang w:eastAsia="lt-LT"/>
        </w:rPr>
        <w:t>______________________</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687"/>
      </w:tblGrid>
      <w:tr w:rsidR="006523EA" w:rsidRPr="005C09C7" w14:paraId="0F4D2A92" w14:textId="77777777" w:rsidTr="006523EA">
        <w:trPr>
          <w:trHeight w:val="180"/>
        </w:trPr>
        <w:tc>
          <w:tcPr>
            <w:tcW w:w="4951" w:type="dxa"/>
          </w:tcPr>
          <w:p w14:paraId="2B6EC92A" w14:textId="46567A41"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Užsakovas:</w:t>
            </w:r>
          </w:p>
        </w:tc>
        <w:tc>
          <w:tcPr>
            <w:tcW w:w="4687" w:type="dxa"/>
          </w:tcPr>
          <w:p w14:paraId="21F0006D" w14:textId="783B3E7F" w:rsidR="006523EA" w:rsidRPr="005C09C7" w:rsidRDefault="006523EA" w:rsidP="006523EA">
            <w:pPr>
              <w:spacing w:after="120"/>
              <w:rPr>
                <w:rFonts w:ascii="Times New Roman" w:hAnsi="Times New Roman" w:cs="Times New Roman"/>
                <w:sz w:val="24"/>
                <w:szCs w:val="24"/>
              </w:rPr>
            </w:pPr>
            <w:r w:rsidRPr="005C09C7">
              <w:rPr>
                <w:rFonts w:ascii="Times New Roman" w:hAnsi="Times New Roman" w:cs="Times New Roman"/>
                <w:b/>
                <w:bCs/>
                <w:sz w:val="24"/>
                <w:szCs w:val="24"/>
              </w:rPr>
              <w:t>Tiekėjas:</w:t>
            </w:r>
          </w:p>
        </w:tc>
      </w:tr>
      <w:tr w:rsidR="006523EA" w:rsidRPr="005C09C7" w14:paraId="387CF78C" w14:textId="77777777" w:rsidTr="006523EA">
        <w:trPr>
          <w:trHeight w:val="3690"/>
        </w:trPr>
        <w:tc>
          <w:tcPr>
            <w:tcW w:w="4951" w:type="dxa"/>
          </w:tcPr>
          <w:p w14:paraId="3399D6E5" w14:textId="77777777" w:rsidR="00C912CB" w:rsidRPr="00FA2D36" w:rsidRDefault="00C912CB" w:rsidP="00C912CB">
            <w:pPr>
              <w:snapToGrid w:val="0"/>
              <w:rPr>
                <w:rFonts w:ascii="Times New Roman" w:hAnsi="Times New Roman" w:cs="Times New Roman"/>
                <w:sz w:val="24"/>
                <w:szCs w:val="24"/>
                <w:lang w:eastAsia="lt-LT"/>
              </w:rPr>
            </w:pPr>
            <w:r w:rsidRPr="00FA2D36">
              <w:rPr>
                <w:rFonts w:ascii="Times New Roman" w:hAnsi="Times New Roman" w:cs="Times New Roman"/>
                <w:sz w:val="24"/>
                <w:szCs w:val="24"/>
                <w:lang w:eastAsia="lt-LT"/>
              </w:rPr>
              <w:t>Vilniaus lopšelis-darželis</w:t>
            </w:r>
          </w:p>
          <w:p w14:paraId="2FD5CE48" w14:textId="77777777" w:rsidR="00C912CB" w:rsidRDefault="00C912CB" w:rsidP="00C912CB">
            <w:pPr>
              <w:snapToGrid w:val="0"/>
              <w:rPr>
                <w:rFonts w:ascii="Times New Roman" w:hAnsi="Times New Roman" w:cs="Times New Roman"/>
                <w:sz w:val="24"/>
                <w:szCs w:val="24"/>
                <w:lang w:eastAsia="lt-LT"/>
              </w:rPr>
            </w:pPr>
            <w:r w:rsidRPr="00FA2D36">
              <w:rPr>
                <w:rFonts w:ascii="Times New Roman" w:hAnsi="Times New Roman" w:cs="Times New Roman"/>
                <w:sz w:val="24"/>
                <w:szCs w:val="24"/>
                <w:lang w:eastAsia="lt-LT"/>
              </w:rPr>
              <w:t>„Prie pasakų parko“</w:t>
            </w:r>
          </w:p>
          <w:p w14:paraId="385777C0" w14:textId="77777777" w:rsidR="00C912CB" w:rsidRPr="0070408B" w:rsidRDefault="00C912CB" w:rsidP="00C912CB">
            <w:pPr>
              <w:snapToGrid w:val="0"/>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70408B">
              <w:rPr>
                <w:rFonts w:ascii="Times New Roman" w:hAnsi="Times New Roman" w:cs="Times New Roman"/>
                <w:sz w:val="24"/>
                <w:szCs w:val="24"/>
                <w:lang w:eastAsia="lt-LT"/>
              </w:rPr>
              <w:t>odas</w:t>
            </w:r>
            <w:r>
              <w:rPr>
                <w:rFonts w:ascii="Times New Roman" w:hAnsi="Times New Roman" w:cs="Times New Roman"/>
                <w:sz w:val="24"/>
                <w:szCs w:val="24"/>
                <w:lang w:eastAsia="lt-LT"/>
              </w:rPr>
              <w:t xml:space="preserve"> 190028858</w:t>
            </w:r>
          </w:p>
          <w:p w14:paraId="0E99C131" w14:textId="77777777" w:rsidR="00C912CB" w:rsidRPr="0070408B" w:rsidRDefault="00C912CB" w:rsidP="00C912CB">
            <w:pPr>
              <w:snapToGrid w:val="0"/>
              <w:rPr>
                <w:rFonts w:ascii="Times New Roman" w:hAnsi="Times New Roman" w:cs="Times New Roman"/>
                <w:sz w:val="24"/>
                <w:szCs w:val="24"/>
                <w:lang w:eastAsia="lt-LT"/>
              </w:rPr>
            </w:pPr>
            <w:r>
              <w:rPr>
                <w:rFonts w:ascii="Times New Roman" w:hAnsi="Times New Roman" w:cs="Times New Roman"/>
                <w:sz w:val="24"/>
                <w:szCs w:val="24"/>
                <w:lang w:eastAsia="lt-LT"/>
              </w:rPr>
              <w:t>L.Asanavičiūtės g.7, LT-04300 Vilnius</w:t>
            </w:r>
          </w:p>
          <w:p w14:paraId="04EDFB7C" w14:textId="724552E2" w:rsidR="004A61BA" w:rsidRDefault="00C912CB" w:rsidP="00C912CB">
            <w:pPr>
              <w:rPr>
                <w:rFonts w:ascii="Times New Roman" w:hAnsi="Times New Roman" w:cs="Times New Roman"/>
                <w:sz w:val="24"/>
                <w:szCs w:val="24"/>
                <w:lang w:eastAsia="lt-LT"/>
              </w:rPr>
            </w:pPr>
            <w:r w:rsidRPr="0070408B">
              <w:rPr>
                <w:rFonts w:ascii="Times New Roman" w:hAnsi="Times New Roman" w:cs="Times New Roman"/>
                <w:sz w:val="24"/>
                <w:szCs w:val="24"/>
                <w:lang w:eastAsia="lt-LT"/>
              </w:rPr>
              <w:t>Tel. Nr.</w:t>
            </w:r>
            <w:r>
              <w:rPr>
                <w:rFonts w:ascii="Times New Roman" w:hAnsi="Times New Roman" w:cs="Times New Roman"/>
                <w:sz w:val="24"/>
                <w:szCs w:val="24"/>
                <w:lang w:eastAsia="lt-LT"/>
              </w:rPr>
              <w:t xml:space="preserve"> 8-52 458989</w:t>
            </w:r>
          </w:p>
          <w:p w14:paraId="1DB500F7" w14:textId="77777777" w:rsidR="00C912CB" w:rsidRDefault="00C912CB" w:rsidP="00C912CB">
            <w:pPr>
              <w:snapToGrid w:val="0"/>
              <w:rPr>
                <w:rFonts w:ascii="Times New Roman" w:hAnsi="Times New Roman" w:cs="Times New Roman"/>
                <w:sz w:val="24"/>
                <w:szCs w:val="24"/>
                <w:lang w:eastAsia="lt-LT"/>
              </w:rPr>
            </w:pPr>
            <w:r w:rsidRPr="0070408B">
              <w:rPr>
                <w:rFonts w:ascii="Times New Roman" w:hAnsi="Times New Roman" w:cs="Times New Roman"/>
                <w:sz w:val="24"/>
                <w:szCs w:val="24"/>
                <w:lang w:eastAsia="lt-LT"/>
              </w:rPr>
              <w:t>El. p</w:t>
            </w:r>
            <w:r>
              <w:rPr>
                <w:rFonts w:ascii="Times New Roman" w:hAnsi="Times New Roman" w:cs="Times New Roman"/>
                <w:sz w:val="24"/>
                <w:szCs w:val="24"/>
                <w:lang w:eastAsia="lt-LT"/>
              </w:rPr>
              <w:t>aštas:</w:t>
            </w:r>
          </w:p>
          <w:p w14:paraId="43F2B748" w14:textId="77777777" w:rsidR="00C912CB" w:rsidRDefault="00B42328" w:rsidP="00C912CB">
            <w:pPr>
              <w:snapToGrid w:val="0"/>
              <w:rPr>
                <w:rFonts w:ascii="Times New Roman" w:hAnsi="Times New Roman" w:cs="Times New Roman"/>
                <w:sz w:val="24"/>
                <w:szCs w:val="24"/>
                <w:lang w:val="en-US" w:eastAsia="lt-LT"/>
              </w:rPr>
            </w:pPr>
            <w:hyperlink r:id="rId7" w:history="1">
              <w:r w:rsidR="00C912CB" w:rsidRPr="00AD137D">
                <w:rPr>
                  <w:rStyle w:val="Hipersaitas"/>
                  <w:rFonts w:ascii="Times New Roman" w:hAnsi="Times New Roman"/>
                  <w:sz w:val="24"/>
                  <w:szCs w:val="24"/>
                  <w:lang w:eastAsia="lt-LT"/>
                </w:rPr>
                <w:t>rastine</w:t>
              </w:r>
              <w:r w:rsidR="00C912CB" w:rsidRPr="00AD137D">
                <w:rPr>
                  <w:rStyle w:val="Hipersaitas"/>
                  <w:rFonts w:ascii="Times New Roman" w:hAnsi="Times New Roman"/>
                  <w:sz w:val="24"/>
                  <w:szCs w:val="24"/>
                  <w:lang w:val="en-US" w:eastAsia="lt-LT"/>
                </w:rPr>
                <w:t>@priepasakuparko.vilnius.lm.lt</w:t>
              </w:r>
            </w:hyperlink>
          </w:p>
          <w:p w14:paraId="68899D83" w14:textId="77777777" w:rsidR="00C912CB" w:rsidRPr="0012383E" w:rsidRDefault="00C912CB" w:rsidP="00C912CB">
            <w:pPr>
              <w:rPr>
                <w:rFonts w:ascii="Times New Roman" w:hAnsi="Times New Roman" w:cs="Times New Roman"/>
                <w:sz w:val="24"/>
                <w:szCs w:val="24"/>
                <w:lang w:val="en-US"/>
              </w:rPr>
            </w:pPr>
          </w:p>
          <w:p w14:paraId="38D583E3" w14:textId="4889F00F" w:rsidR="004A61BA" w:rsidRDefault="004A61BA" w:rsidP="004A61BA">
            <w:pPr>
              <w:rPr>
                <w:rFonts w:ascii="Times New Roman" w:hAnsi="Times New Roman" w:cs="Times New Roman"/>
                <w:sz w:val="24"/>
                <w:szCs w:val="24"/>
                <w:lang w:val="en-US"/>
              </w:rPr>
            </w:pPr>
            <w:r w:rsidRPr="0012383E">
              <w:rPr>
                <w:rFonts w:ascii="Times New Roman" w:hAnsi="Times New Roman" w:cs="Times New Roman"/>
                <w:sz w:val="24"/>
                <w:szCs w:val="24"/>
                <w:lang w:val="en-US"/>
              </w:rPr>
              <w:t xml:space="preserve">Direktorė </w:t>
            </w:r>
          </w:p>
          <w:p w14:paraId="0A3B8143" w14:textId="77777777" w:rsidR="00E36070" w:rsidRPr="0070408B" w:rsidRDefault="00E36070" w:rsidP="00E36070">
            <w:pPr>
              <w:snapToGrid w:val="0"/>
              <w:rPr>
                <w:rFonts w:ascii="Times New Roman" w:hAnsi="Times New Roman" w:cs="Times New Roman"/>
                <w:sz w:val="24"/>
                <w:szCs w:val="24"/>
              </w:rPr>
            </w:pPr>
            <w:r>
              <w:rPr>
                <w:rFonts w:ascii="Times New Roman" w:hAnsi="Times New Roman" w:cs="Times New Roman"/>
                <w:sz w:val="24"/>
                <w:szCs w:val="24"/>
              </w:rPr>
              <w:t>Kristina Kopanickienė</w:t>
            </w:r>
          </w:p>
          <w:p w14:paraId="6ECB59A8" w14:textId="77777777" w:rsidR="00E36070" w:rsidRDefault="00E36070" w:rsidP="004A61BA">
            <w:pPr>
              <w:rPr>
                <w:rFonts w:ascii="Times New Roman" w:hAnsi="Times New Roman" w:cs="Times New Roman"/>
                <w:sz w:val="24"/>
                <w:szCs w:val="24"/>
                <w:lang w:val="en-US"/>
              </w:rPr>
            </w:pPr>
          </w:p>
          <w:p w14:paraId="72316C03" w14:textId="77777777" w:rsidR="004A61BA" w:rsidRPr="0012383E" w:rsidRDefault="004A61BA" w:rsidP="004A61BA">
            <w:pPr>
              <w:rPr>
                <w:rFonts w:ascii="Times New Roman" w:hAnsi="Times New Roman" w:cs="Times New Roman"/>
                <w:sz w:val="24"/>
                <w:szCs w:val="24"/>
                <w:lang w:val="en-US"/>
              </w:rPr>
            </w:pPr>
          </w:p>
          <w:p w14:paraId="6D09930B" w14:textId="77777777" w:rsidR="004A61BA" w:rsidRPr="00B70AE1" w:rsidRDefault="004A61BA" w:rsidP="004A61BA">
            <w:pPr>
              <w:snapToGrid w:val="0"/>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235AF2D3" w14:textId="77777777" w:rsidR="004A61BA" w:rsidRPr="00B70AE1" w:rsidRDefault="004A61BA" w:rsidP="004A61BA">
            <w:pPr>
              <w:snapToGrid w:val="0"/>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73225CCB" w14:textId="77777777" w:rsidR="004A61BA" w:rsidRPr="00B70AE1" w:rsidRDefault="004A61BA" w:rsidP="004A61BA">
            <w:pPr>
              <w:snapToGrid w:val="0"/>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7B062548" w14:textId="084ED747" w:rsidR="006523EA" w:rsidRPr="005C09C7" w:rsidRDefault="004A61BA" w:rsidP="004A61BA">
            <w:pPr>
              <w:rPr>
                <w:rFonts w:ascii="Times New Roman" w:hAnsi="Times New Roman" w:cs="Times New Roman"/>
                <w:b/>
                <w:bCs/>
                <w:sz w:val="24"/>
                <w:szCs w:val="24"/>
              </w:rPr>
            </w:pPr>
            <w:r w:rsidRPr="00B70AE1">
              <w:rPr>
                <w:rFonts w:ascii="Times New Roman" w:hAnsi="Times New Roman" w:cs="Times New Roman"/>
                <w:sz w:val="24"/>
                <w:szCs w:val="24"/>
                <w:vertAlign w:val="superscript"/>
                <w:lang w:eastAsia="lt-LT"/>
              </w:rPr>
              <w:t>(data)</w:t>
            </w:r>
          </w:p>
        </w:tc>
        <w:tc>
          <w:tcPr>
            <w:tcW w:w="4687" w:type="dxa"/>
          </w:tcPr>
          <w:p w14:paraId="4A0A4893"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UAB „Officeday“ </w:t>
            </w:r>
          </w:p>
          <w:p w14:paraId="078F13A9"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Kodas 124931353</w:t>
            </w:r>
          </w:p>
          <w:p w14:paraId="16F1EF39"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PVM kodas LT249313515</w:t>
            </w:r>
          </w:p>
          <w:p w14:paraId="5A73135B"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Ukmergės g. 250, LT-06120 Vilnius </w:t>
            </w:r>
          </w:p>
          <w:p w14:paraId="0BBA6600"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Adresas korespondencijai:  Raudondvario pl.131, LT-47501 Kaunas</w:t>
            </w:r>
          </w:p>
          <w:p w14:paraId="08E7BC9C"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Tel. (8 37) 401111</w:t>
            </w:r>
          </w:p>
          <w:p w14:paraId="3D3B5F66"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El. paštas: </w:t>
            </w:r>
            <w:hyperlink r:id="rId8" w:history="1">
              <w:r w:rsidRPr="00850F5C">
                <w:rPr>
                  <w:rStyle w:val="Hipersaitas"/>
                  <w:rFonts w:ascii="Times New Roman" w:hAnsi="Times New Roman"/>
                  <w:bCs/>
                  <w:iCs/>
                  <w:sz w:val="24"/>
                  <w:szCs w:val="24"/>
                </w:rPr>
                <w:t>konkursai@officeday.lt</w:t>
              </w:r>
            </w:hyperlink>
            <w:r w:rsidRPr="00850F5C">
              <w:rPr>
                <w:rFonts w:ascii="Times New Roman" w:hAnsi="Times New Roman" w:cs="Times New Roman"/>
                <w:bCs/>
                <w:iCs/>
                <w:sz w:val="24"/>
                <w:szCs w:val="24"/>
              </w:rPr>
              <w:t xml:space="preserve"> </w:t>
            </w:r>
          </w:p>
          <w:p w14:paraId="29C7A4C5"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Banko pavadinimas: AB „Swedbank“</w:t>
            </w:r>
          </w:p>
          <w:p w14:paraId="6B08F5CD"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 xml:space="preserve">Banko kodas: 73000 </w:t>
            </w:r>
          </w:p>
          <w:p w14:paraId="51CAAA50" w14:textId="77777777" w:rsidR="00206E33" w:rsidRPr="00850F5C" w:rsidRDefault="00206E33" w:rsidP="00206E33">
            <w:pPr>
              <w:contextualSpacing/>
              <w:rPr>
                <w:rFonts w:ascii="Times New Roman" w:hAnsi="Times New Roman" w:cs="Times New Roman"/>
                <w:bCs/>
                <w:iCs/>
                <w:sz w:val="24"/>
                <w:szCs w:val="24"/>
              </w:rPr>
            </w:pPr>
            <w:r w:rsidRPr="00850F5C">
              <w:rPr>
                <w:rFonts w:ascii="Times New Roman" w:hAnsi="Times New Roman" w:cs="Times New Roman"/>
                <w:bCs/>
                <w:iCs/>
                <w:sz w:val="24"/>
                <w:szCs w:val="24"/>
              </w:rPr>
              <w:t>A. s. LT26 7300 0100 0005 8952</w:t>
            </w:r>
          </w:p>
          <w:p w14:paraId="66F4AE2E" w14:textId="77777777" w:rsidR="00206E33" w:rsidRPr="00850F5C" w:rsidRDefault="00206E33" w:rsidP="00206E33">
            <w:pPr>
              <w:contextualSpacing/>
              <w:rPr>
                <w:rFonts w:ascii="Times New Roman" w:hAnsi="Times New Roman" w:cs="Times New Roman"/>
                <w:bCs/>
                <w:iCs/>
                <w:sz w:val="24"/>
                <w:szCs w:val="24"/>
              </w:rPr>
            </w:pPr>
          </w:p>
          <w:p w14:paraId="53CB02DC" w14:textId="77777777" w:rsidR="00206E33" w:rsidRPr="00850F5C" w:rsidRDefault="00206E33" w:rsidP="00206E33">
            <w:pPr>
              <w:tabs>
                <w:tab w:val="left" w:pos="664"/>
              </w:tabs>
              <w:contextualSpacing/>
              <w:rPr>
                <w:rFonts w:ascii="Times New Roman" w:hAnsi="Times New Roman" w:cs="Times New Roman"/>
                <w:bCs/>
                <w:iCs/>
                <w:sz w:val="24"/>
                <w:szCs w:val="24"/>
              </w:rPr>
            </w:pPr>
            <w:r w:rsidRPr="00850F5C">
              <w:rPr>
                <w:rFonts w:ascii="Times New Roman" w:hAnsi="Times New Roman" w:cs="Times New Roman"/>
                <w:bCs/>
                <w:iCs/>
                <w:sz w:val="24"/>
                <w:szCs w:val="24"/>
              </w:rPr>
              <w:t>Generalinis direktorius</w:t>
            </w:r>
          </w:p>
          <w:p w14:paraId="2E399E32" w14:textId="77777777" w:rsidR="00206E33" w:rsidRPr="00850F5C" w:rsidRDefault="00206E33" w:rsidP="00206E33">
            <w:pPr>
              <w:snapToGrid w:val="0"/>
              <w:rPr>
                <w:rFonts w:ascii="Times New Roman" w:hAnsi="Times New Roman" w:cs="Times New Roman"/>
                <w:sz w:val="24"/>
                <w:szCs w:val="24"/>
              </w:rPr>
            </w:pPr>
            <w:r w:rsidRPr="00850F5C">
              <w:rPr>
                <w:rFonts w:ascii="Times New Roman" w:hAnsi="Times New Roman" w:cs="Times New Roman"/>
                <w:bCs/>
                <w:iCs/>
                <w:sz w:val="24"/>
                <w:szCs w:val="24"/>
              </w:rPr>
              <w:t>Paulius Baronas</w:t>
            </w:r>
          </w:p>
          <w:p w14:paraId="7376A9B2" w14:textId="77777777" w:rsidR="00206E33" w:rsidRPr="00850F5C" w:rsidRDefault="00206E33" w:rsidP="00206E33">
            <w:pPr>
              <w:snapToGrid w:val="0"/>
              <w:rPr>
                <w:rFonts w:ascii="Times New Roman" w:hAnsi="Times New Roman" w:cs="Times New Roman"/>
                <w:sz w:val="24"/>
                <w:szCs w:val="24"/>
                <w:lang w:eastAsia="lt-LT"/>
              </w:rPr>
            </w:pPr>
            <w:r w:rsidRPr="00850F5C">
              <w:rPr>
                <w:rFonts w:ascii="Times New Roman" w:hAnsi="Times New Roman" w:cs="Times New Roman"/>
                <w:sz w:val="24"/>
                <w:szCs w:val="24"/>
                <w:lang w:eastAsia="lt-LT"/>
              </w:rPr>
              <w:t>______________</w:t>
            </w:r>
          </w:p>
          <w:p w14:paraId="2A590116" w14:textId="77777777" w:rsidR="00206E33" w:rsidRPr="00850F5C" w:rsidRDefault="00206E33" w:rsidP="00206E33">
            <w:pPr>
              <w:snapToGrid w:val="0"/>
              <w:rPr>
                <w:rFonts w:ascii="Times New Roman" w:hAnsi="Times New Roman" w:cs="Times New Roman"/>
                <w:sz w:val="24"/>
                <w:szCs w:val="24"/>
                <w:vertAlign w:val="superscript"/>
                <w:lang w:eastAsia="lt-LT"/>
              </w:rPr>
            </w:pPr>
            <w:r w:rsidRPr="00850F5C">
              <w:rPr>
                <w:rFonts w:ascii="Times New Roman" w:hAnsi="Times New Roman" w:cs="Times New Roman"/>
                <w:sz w:val="24"/>
                <w:szCs w:val="24"/>
                <w:vertAlign w:val="superscript"/>
                <w:lang w:eastAsia="lt-LT"/>
              </w:rPr>
              <w:t>(parašas)</w:t>
            </w:r>
          </w:p>
          <w:p w14:paraId="338B605E" w14:textId="77777777" w:rsidR="00206E33" w:rsidRPr="00850F5C" w:rsidRDefault="00206E33" w:rsidP="00206E33">
            <w:pPr>
              <w:snapToGrid w:val="0"/>
              <w:rPr>
                <w:rFonts w:ascii="Times New Roman" w:hAnsi="Times New Roman" w:cs="Times New Roman"/>
                <w:sz w:val="24"/>
                <w:szCs w:val="24"/>
                <w:lang w:eastAsia="lt-LT"/>
              </w:rPr>
            </w:pPr>
            <w:r w:rsidRPr="00850F5C">
              <w:rPr>
                <w:rFonts w:ascii="Times New Roman" w:hAnsi="Times New Roman" w:cs="Times New Roman"/>
                <w:sz w:val="24"/>
                <w:szCs w:val="24"/>
                <w:lang w:eastAsia="lt-LT"/>
              </w:rPr>
              <w:t>______________</w:t>
            </w:r>
          </w:p>
          <w:p w14:paraId="35D14626" w14:textId="1900AD6F" w:rsidR="006523EA" w:rsidRPr="005C09C7" w:rsidRDefault="006523EA" w:rsidP="004A61BA">
            <w:pPr>
              <w:rPr>
                <w:rFonts w:ascii="Times New Roman" w:hAnsi="Times New Roman" w:cs="Times New Roman"/>
                <w:b/>
                <w:bCs/>
                <w:sz w:val="24"/>
                <w:szCs w:val="24"/>
              </w:rPr>
            </w:pPr>
          </w:p>
        </w:tc>
      </w:tr>
    </w:tbl>
    <w:p w14:paraId="65FFB387" w14:textId="77777777" w:rsidR="006523EA" w:rsidRDefault="006523EA" w:rsidP="00897907">
      <w:pPr>
        <w:spacing w:after="0" w:line="240" w:lineRule="auto"/>
        <w:jc w:val="both"/>
        <w:rPr>
          <w:rFonts w:ascii="Times New Roman" w:eastAsia="Times New Roman" w:hAnsi="Times New Roman" w:cs="Times New Roman"/>
          <w:sz w:val="24"/>
          <w:szCs w:val="24"/>
          <w:lang w:eastAsia="lt-LT"/>
        </w:rPr>
      </w:pPr>
    </w:p>
    <w:sectPr w:rsidR="006523EA" w:rsidSect="00A739C8">
      <w:headerReference w:type="default" r:id="rId9"/>
      <w:pgSz w:w="11906" w:h="16838"/>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1B76" w14:textId="77777777" w:rsidR="00B42328" w:rsidRDefault="00B42328" w:rsidP="00A739C8">
      <w:pPr>
        <w:spacing w:after="0" w:line="240" w:lineRule="auto"/>
      </w:pPr>
      <w:r>
        <w:separator/>
      </w:r>
    </w:p>
  </w:endnote>
  <w:endnote w:type="continuationSeparator" w:id="0">
    <w:p w14:paraId="19DC5AD8" w14:textId="77777777" w:rsidR="00B42328" w:rsidRDefault="00B42328" w:rsidP="00A73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140D" w14:textId="77777777" w:rsidR="00B42328" w:rsidRDefault="00B42328" w:rsidP="00A739C8">
      <w:pPr>
        <w:spacing w:after="0" w:line="240" w:lineRule="auto"/>
      </w:pPr>
      <w:r>
        <w:separator/>
      </w:r>
    </w:p>
  </w:footnote>
  <w:footnote w:type="continuationSeparator" w:id="0">
    <w:p w14:paraId="21A884D8" w14:textId="77777777" w:rsidR="00B42328" w:rsidRDefault="00B42328" w:rsidP="00A73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0889"/>
      <w:docPartObj>
        <w:docPartGallery w:val="Page Numbers (Top of Page)"/>
        <w:docPartUnique/>
      </w:docPartObj>
    </w:sdtPr>
    <w:sdtEndPr/>
    <w:sdtContent>
      <w:p w14:paraId="52823597" w14:textId="77777777" w:rsidR="00A739C8" w:rsidRDefault="00A739C8">
        <w:pPr>
          <w:pStyle w:val="Antrats"/>
          <w:jc w:val="center"/>
        </w:pPr>
        <w:r w:rsidRPr="00A739C8">
          <w:rPr>
            <w:rFonts w:ascii="Times New Roman" w:hAnsi="Times New Roman" w:cs="Times New Roman"/>
            <w:sz w:val="24"/>
            <w:szCs w:val="24"/>
          </w:rPr>
          <w:fldChar w:fldCharType="begin"/>
        </w:r>
        <w:r w:rsidRPr="00A739C8">
          <w:rPr>
            <w:rFonts w:ascii="Times New Roman" w:hAnsi="Times New Roman" w:cs="Times New Roman"/>
            <w:sz w:val="24"/>
            <w:szCs w:val="24"/>
          </w:rPr>
          <w:instrText>PAGE   \* MERGEFORMAT</w:instrText>
        </w:r>
        <w:r w:rsidRPr="00A739C8">
          <w:rPr>
            <w:rFonts w:ascii="Times New Roman" w:hAnsi="Times New Roman" w:cs="Times New Roman"/>
            <w:sz w:val="24"/>
            <w:szCs w:val="24"/>
          </w:rPr>
          <w:fldChar w:fldCharType="separate"/>
        </w:r>
        <w:r w:rsidR="0030134E">
          <w:rPr>
            <w:rFonts w:ascii="Times New Roman" w:hAnsi="Times New Roman" w:cs="Times New Roman"/>
            <w:noProof/>
            <w:sz w:val="24"/>
            <w:szCs w:val="24"/>
          </w:rPr>
          <w:t>2</w:t>
        </w:r>
        <w:r w:rsidRPr="00A739C8">
          <w:rPr>
            <w:rFonts w:ascii="Times New Roman" w:hAnsi="Times New Roman" w:cs="Times New Roman"/>
            <w:sz w:val="24"/>
            <w:szCs w:val="24"/>
          </w:rPr>
          <w:fldChar w:fldCharType="end"/>
        </w:r>
      </w:p>
    </w:sdtContent>
  </w:sdt>
  <w:p w14:paraId="684EB1F0" w14:textId="77777777" w:rsidR="00A739C8" w:rsidRDefault="00A739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DB0"/>
    <w:multiLevelType w:val="hybridMultilevel"/>
    <w:tmpl w:val="3B7A39C8"/>
    <w:lvl w:ilvl="0" w:tplc="64AC82BE">
      <w:start w:val="1"/>
      <w:numFmt w:val="decimal"/>
      <w:lvlText w:val="%1."/>
      <w:lvlJc w:val="left"/>
      <w:pPr>
        <w:ind w:left="927" w:hanging="360"/>
      </w:pPr>
      <w:rPr>
        <w:rFonts w:eastAsia="Times New Roman"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0B80FE1"/>
    <w:multiLevelType w:val="hybridMultilevel"/>
    <w:tmpl w:val="927869B4"/>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7C3248"/>
    <w:multiLevelType w:val="hybridMultilevel"/>
    <w:tmpl w:val="DCEC018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050E49"/>
    <w:multiLevelType w:val="hybridMultilevel"/>
    <w:tmpl w:val="8132FBF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FB06C7"/>
    <w:multiLevelType w:val="hybridMultilevel"/>
    <w:tmpl w:val="DF289426"/>
    <w:lvl w:ilvl="0" w:tplc="FFFFFFFF">
      <w:start w:val="1"/>
      <w:numFmt w:val="lowerLetter"/>
      <w:lvlText w:val="%1)"/>
      <w:lvlJc w:val="left"/>
      <w:pPr>
        <w:ind w:left="43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B8557C"/>
    <w:multiLevelType w:val="hybridMultilevel"/>
    <w:tmpl w:val="9E3C142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C023F66"/>
    <w:multiLevelType w:val="hybridMultilevel"/>
    <w:tmpl w:val="DF28942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0C2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E44C30"/>
    <w:multiLevelType w:val="multilevel"/>
    <w:tmpl w:val="0E2CFA2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9" w15:restartNumberingAfterBreak="0">
    <w:nsid w:val="74704A38"/>
    <w:multiLevelType w:val="hybridMultilevel"/>
    <w:tmpl w:val="B1187F1E"/>
    <w:lvl w:ilvl="0" w:tplc="AAC03ACA">
      <w:start w:val="1"/>
      <w:numFmt w:val="decimal"/>
      <w:lvlText w:val="%1)"/>
      <w:lvlJc w:val="left"/>
      <w:pPr>
        <w:ind w:left="1211" w:hanging="360"/>
      </w:pPr>
      <w:rPr>
        <w:rFonts w:hint="default"/>
      </w:rPr>
    </w:lvl>
    <w:lvl w:ilvl="1" w:tplc="55FC211C">
      <w:start w:val="1"/>
      <w:numFmt w:val="decimal"/>
      <w:lvlText w:val="%2."/>
      <w:lvlJc w:val="left"/>
      <w:pPr>
        <w:ind w:left="1931" w:hanging="360"/>
      </w:pPr>
      <w:rPr>
        <w:rFonts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2F"/>
    <w:rsid w:val="00067C12"/>
    <w:rsid w:val="000705DA"/>
    <w:rsid w:val="00074580"/>
    <w:rsid w:val="00082E53"/>
    <w:rsid w:val="00086D7A"/>
    <w:rsid w:val="000A032F"/>
    <w:rsid w:val="000B3F4A"/>
    <w:rsid w:val="000B7695"/>
    <w:rsid w:val="000C6D04"/>
    <w:rsid w:val="000E4EB1"/>
    <w:rsid w:val="00114F6A"/>
    <w:rsid w:val="0011779B"/>
    <w:rsid w:val="00137446"/>
    <w:rsid w:val="00175DAF"/>
    <w:rsid w:val="0018489C"/>
    <w:rsid w:val="00187829"/>
    <w:rsid w:val="00194A85"/>
    <w:rsid w:val="001A2B0D"/>
    <w:rsid w:val="001D43B1"/>
    <w:rsid w:val="001E7341"/>
    <w:rsid w:val="001F7584"/>
    <w:rsid w:val="00206E33"/>
    <w:rsid w:val="0028261E"/>
    <w:rsid w:val="002B4563"/>
    <w:rsid w:val="002B616E"/>
    <w:rsid w:val="002B7BCB"/>
    <w:rsid w:val="002C1F49"/>
    <w:rsid w:val="002C78E2"/>
    <w:rsid w:val="002D2823"/>
    <w:rsid w:val="002D63F8"/>
    <w:rsid w:val="002E0CCB"/>
    <w:rsid w:val="002F2F4A"/>
    <w:rsid w:val="0030134E"/>
    <w:rsid w:val="003019D3"/>
    <w:rsid w:val="00357C18"/>
    <w:rsid w:val="0036308A"/>
    <w:rsid w:val="0037280F"/>
    <w:rsid w:val="00384520"/>
    <w:rsid w:val="003D228B"/>
    <w:rsid w:val="004223EF"/>
    <w:rsid w:val="004252A6"/>
    <w:rsid w:val="00426731"/>
    <w:rsid w:val="00442ECB"/>
    <w:rsid w:val="004471E3"/>
    <w:rsid w:val="00490E9B"/>
    <w:rsid w:val="004A3354"/>
    <w:rsid w:val="004A4B35"/>
    <w:rsid w:val="004A61BA"/>
    <w:rsid w:val="004A7AB9"/>
    <w:rsid w:val="004C41FE"/>
    <w:rsid w:val="004E2124"/>
    <w:rsid w:val="005040FA"/>
    <w:rsid w:val="005120FA"/>
    <w:rsid w:val="00520535"/>
    <w:rsid w:val="00527E32"/>
    <w:rsid w:val="00530002"/>
    <w:rsid w:val="00541B52"/>
    <w:rsid w:val="00544262"/>
    <w:rsid w:val="005506C1"/>
    <w:rsid w:val="0055134E"/>
    <w:rsid w:val="00585395"/>
    <w:rsid w:val="005C0644"/>
    <w:rsid w:val="005E12FB"/>
    <w:rsid w:val="00612EEC"/>
    <w:rsid w:val="006156B5"/>
    <w:rsid w:val="006347F1"/>
    <w:rsid w:val="00636889"/>
    <w:rsid w:val="00643D0C"/>
    <w:rsid w:val="006523EA"/>
    <w:rsid w:val="006540D2"/>
    <w:rsid w:val="00657F82"/>
    <w:rsid w:val="00671A4E"/>
    <w:rsid w:val="00690DB2"/>
    <w:rsid w:val="00696DF7"/>
    <w:rsid w:val="006B0675"/>
    <w:rsid w:val="006C204E"/>
    <w:rsid w:val="006C5890"/>
    <w:rsid w:val="006D7CED"/>
    <w:rsid w:val="006E65FE"/>
    <w:rsid w:val="006F51CE"/>
    <w:rsid w:val="007314D9"/>
    <w:rsid w:val="00737D7C"/>
    <w:rsid w:val="007451DA"/>
    <w:rsid w:val="007A5B1C"/>
    <w:rsid w:val="007E611D"/>
    <w:rsid w:val="007F051B"/>
    <w:rsid w:val="00812153"/>
    <w:rsid w:val="0081305D"/>
    <w:rsid w:val="00814E32"/>
    <w:rsid w:val="0082400D"/>
    <w:rsid w:val="00826DC9"/>
    <w:rsid w:val="00831CA6"/>
    <w:rsid w:val="00832141"/>
    <w:rsid w:val="00850AFB"/>
    <w:rsid w:val="00860CC4"/>
    <w:rsid w:val="00873FE3"/>
    <w:rsid w:val="008929C9"/>
    <w:rsid w:val="0089625A"/>
    <w:rsid w:val="00897907"/>
    <w:rsid w:val="008A726E"/>
    <w:rsid w:val="008B06BB"/>
    <w:rsid w:val="008D4A58"/>
    <w:rsid w:val="00905A61"/>
    <w:rsid w:val="0092284E"/>
    <w:rsid w:val="0092708C"/>
    <w:rsid w:val="00955AB2"/>
    <w:rsid w:val="00992EBC"/>
    <w:rsid w:val="009A3E96"/>
    <w:rsid w:val="009A6EDB"/>
    <w:rsid w:val="009E7B41"/>
    <w:rsid w:val="009F683F"/>
    <w:rsid w:val="00A138D0"/>
    <w:rsid w:val="00A2283F"/>
    <w:rsid w:val="00A23842"/>
    <w:rsid w:val="00A32995"/>
    <w:rsid w:val="00A3321F"/>
    <w:rsid w:val="00A4249F"/>
    <w:rsid w:val="00A503FA"/>
    <w:rsid w:val="00A65110"/>
    <w:rsid w:val="00A71854"/>
    <w:rsid w:val="00A739C8"/>
    <w:rsid w:val="00A767C5"/>
    <w:rsid w:val="00A96F11"/>
    <w:rsid w:val="00AA67C4"/>
    <w:rsid w:val="00AC70E4"/>
    <w:rsid w:val="00AD4C5F"/>
    <w:rsid w:val="00AE265F"/>
    <w:rsid w:val="00B0008A"/>
    <w:rsid w:val="00B33BA9"/>
    <w:rsid w:val="00B42328"/>
    <w:rsid w:val="00B5421E"/>
    <w:rsid w:val="00B57831"/>
    <w:rsid w:val="00B61FE5"/>
    <w:rsid w:val="00B91B8D"/>
    <w:rsid w:val="00B93850"/>
    <w:rsid w:val="00BA099C"/>
    <w:rsid w:val="00BF2246"/>
    <w:rsid w:val="00BF5B96"/>
    <w:rsid w:val="00BF60F8"/>
    <w:rsid w:val="00C10B99"/>
    <w:rsid w:val="00C12CE7"/>
    <w:rsid w:val="00C43379"/>
    <w:rsid w:val="00C445DC"/>
    <w:rsid w:val="00C803ED"/>
    <w:rsid w:val="00C83105"/>
    <w:rsid w:val="00C85AFF"/>
    <w:rsid w:val="00C912CB"/>
    <w:rsid w:val="00CC1925"/>
    <w:rsid w:val="00CD13ED"/>
    <w:rsid w:val="00D02777"/>
    <w:rsid w:val="00D2188C"/>
    <w:rsid w:val="00D27460"/>
    <w:rsid w:val="00D56DC8"/>
    <w:rsid w:val="00DA5CCF"/>
    <w:rsid w:val="00DB0E85"/>
    <w:rsid w:val="00DB3629"/>
    <w:rsid w:val="00DE54BC"/>
    <w:rsid w:val="00DF2841"/>
    <w:rsid w:val="00E03554"/>
    <w:rsid w:val="00E14AAF"/>
    <w:rsid w:val="00E16D0A"/>
    <w:rsid w:val="00E35C1F"/>
    <w:rsid w:val="00E36070"/>
    <w:rsid w:val="00E57094"/>
    <w:rsid w:val="00E57619"/>
    <w:rsid w:val="00E75CC1"/>
    <w:rsid w:val="00EC5BC2"/>
    <w:rsid w:val="00EC607D"/>
    <w:rsid w:val="00EE4A43"/>
    <w:rsid w:val="00EE4F20"/>
    <w:rsid w:val="00F41F1F"/>
    <w:rsid w:val="00F743ED"/>
    <w:rsid w:val="00FD4884"/>
    <w:rsid w:val="00FD67D8"/>
    <w:rsid w:val="00FD7DDD"/>
    <w:rsid w:val="00FF39E6"/>
    <w:rsid w:val="00FF3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05C1"/>
  <w15:chartTrackingRefBased/>
  <w15:docId w15:val="{C8404972-8753-4894-8F6F-0DF5038D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39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39C8"/>
  </w:style>
  <w:style w:type="paragraph" w:styleId="Porat">
    <w:name w:val="footer"/>
    <w:basedOn w:val="prastasis"/>
    <w:link w:val="PoratDiagrama"/>
    <w:uiPriority w:val="99"/>
    <w:unhideWhenUsed/>
    <w:rsid w:val="00A739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39C8"/>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3019D3"/>
    <w:pPr>
      <w:ind w:left="720"/>
      <w:contextualSpacing/>
    </w:pPr>
  </w:style>
  <w:style w:type="paragraph" w:styleId="Debesliotekstas">
    <w:name w:val="Balloon Text"/>
    <w:basedOn w:val="prastasis"/>
    <w:link w:val="DebesliotekstasDiagrama"/>
    <w:uiPriority w:val="99"/>
    <w:semiHidden/>
    <w:unhideWhenUsed/>
    <w:rsid w:val="00C803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3ED"/>
    <w:rPr>
      <w:rFonts w:ascii="Segoe UI" w:hAnsi="Segoe UI" w:cs="Segoe UI"/>
      <w:sz w:val="18"/>
      <w:szCs w:val="18"/>
    </w:rPr>
  </w:style>
  <w:style w:type="paragraph" w:styleId="Pagrindiniotekstotrauka2">
    <w:name w:val="Body Text Indent 2"/>
    <w:basedOn w:val="prastasis"/>
    <w:link w:val="Pagrindiniotekstotrauka2Diagrama"/>
    <w:unhideWhenUsed/>
    <w:rsid w:val="00897907"/>
    <w:pPr>
      <w:widowControl w:val="0"/>
      <w:adjustRightInd w:val="0"/>
      <w:spacing w:after="120" w:line="480" w:lineRule="auto"/>
      <w:ind w:left="283"/>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897907"/>
    <w:rPr>
      <w:rFonts w:ascii="Times New Roman" w:eastAsia="Times New Roman" w:hAnsi="Times New Roman" w:cs="Times New Roman"/>
      <w:sz w:val="24"/>
      <w:szCs w:val="24"/>
    </w:rPr>
  </w:style>
  <w:style w:type="table" w:styleId="Lentelstinklelis">
    <w:name w:val="Table Grid"/>
    <w:basedOn w:val="prastojilentel"/>
    <w:uiPriority w:val="39"/>
    <w:rsid w:val="0089790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099C"/>
    <w:rPr>
      <w:color w:val="0563C1" w:themeColor="hyperlink"/>
      <w:u w:val="single"/>
    </w:rPr>
  </w:style>
  <w:style w:type="character" w:styleId="Neapdorotaspaminjimas">
    <w:name w:val="Unresolved Mention"/>
    <w:basedOn w:val="Numatytasispastraiposriftas"/>
    <w:uiPriority w:val="99"/>
    <w:semiHidden/>
    <w:unhideWhenUsed/>
    <w:rsid w:val="00BA099C"/>
    <w:rPr>
      <w:color w:val="605E5C"/>
      <w:shd w:val="clear" w:color="auto" w:fill="E1DFDD"/>
    </w:rPr>
  </w:style>
  <w:style w:type="paragraph" w:styleId="Pataisymai">
    <w:name w:val="Revision"/>
    <w:hidden/>
    <w:uiPriority w:val="99"/>
    <w:semiHidden/>
    <w:rsid w:val="00612EEC"/>
    <w:pPr>
      <w:spacing w:after="0" w:line="240" w:lineRule="auto"/>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65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i@officeday.lt" TargetMode="External"/><Relationship Id="rId3" Type="http://schemas.openxmlformats.org/officeDocument/2006/relationships/settings" Target="settings.xml"/><Relationship Id="rId7" Type="http://schemas.openxmlformats.org/officeDocument/2006/relationships/hyperlink" Target="mailto:rastine@priepasakuparko.vilniu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754</Words>
  <Characters>4304</Characters>
  <Application>Microsoft Office Word</Application>
  <DocSecurity>0</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Varpelis</cp:lastModifiedBy>
  <cp:revision>6</cp:revision>
  <cp:lastPrinted>2025-05-08T07:59:00Z</cp:lastPrinted>
  <dcterms:created xsi:type="dcterms:W3CDTF">2024-05-31T10:47:00Z</dcterms:created>
  <dcterms:modified xsi:type="dcterms:W3CDTF">2025-05-08T07:59:00Z</dcterms:modified>
</cp:coreProperties>
</file>