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018C1" w14:textId="77777777" w:rsidR="00565C35" w:rsidRDefault="00326299">
      <w:pPr>
        <w:pStyle w:val="BodyText"/>
        <w:spacing w:before="71"/>
        <w:ind w:left="6504"/>
      </w:pPr>
      <w:bookmarkStart w:id="0" w:name="_GoBack"/>
      <w:bookmarkEnd w:id="0"/>
      <w:r>
        <w:t xml:space="preserve">Techninės specifikacijos </w:t>
      </w:r>
      <w:r w:rsidR="00AF3BF5">
        <w:t xml:space="preserve">Priedas Nr. 1 </w:t>
      </w:r>
    </w:p>
    <w:p w14:paraId="44427FC0" w14:textId="77777777" w:rsidR="00565C35" w:rsidRDefault="00565C35">
      <w:pPr>
        <w:pStyle w:val="BodyText"/>
        <w:spacing w:before="10"/>
        <w:ind w:left="0"/>
      </w:pPr>
    </w:p>
    <w:p w14:paraId="462BC835" w14:textId="77777777" w:rsidR="00565C35" w:rsidRDefault="00326299" w:rsidP="00326299">
      <w:pPr>
        <w:pStyle w:val="Heading1"/>
        <w:spacing w:before="1"/>
        <w:ind w:left="2472" w:right="2399"/>
        <w:jc w:val="center"/>
      </w:pPr>
      <w:r>
        <w:t>DETALUS</w:t>
      </w:r>
      <w:r w:rsidR="00AF3BF5">
        <w:t xml:space="preserve"> OBJ</w:t>
      </w:r>
      <w:r>
        <w:t>E</w:t>
      </w:r>
      <w:r w:rsidR="00AF3BF5">
        <w:t>KTO APRAŠYMAS</w:t>
      </w:r>
    </w:p>
    <w:p w14:paraId="18AC82D5" w14:textId="77777777" w:rsidR="00565C35" w:rsidRDefault="00565C35">
      <w:pPr>
        <w:pStyle w:val="BodyText"/>
        <w:spacing w:before="2"/>
        <w:ind w:left="0"/>
        <w:rPr>
          <w:b/>
          <w:sz w:val="24"/>
        </w:rPr>
      </w:pPr>
    </w:p>
    <w:p w14:paraId="2D23D63C" w14:textId="77777777" w:rsidR="00565C35" w:rsidRDefault="00AF3BF5">
      <w:pPr>
        <w:pStyle w:val="ListParagraph"/>
        <w:numPr>
          <w:ilvl w:val="0"/>
          <w:numId w:val="11"/>
        </w:numPr>
        <w:tabs>
          <w:tab w:val="left" w:pos="4085"/>
        </w:tabs>
        <w:jc w:val="left"/>
        <w:rPr>
          <w:b/>
          <w:sz w:val="20"/>
        </w:rPr>
      </w:pPr>
      <w:r>
        <w:rPr>
          <w:b/>
          <w:sz w:val="20"/>
        </w:rPr>
        <w:t>ĮVADINĖ</w:t>
      </w:r>
      <w:r>
        <w:rPr>
          <w:b/>
          <w:spacing w:val="-2"/>
          <w:sz w:val="20"/>
        </w:rPr>
        <w:t xml:space="preserve"> </w:t>
      </w:r>
      <w:r>
        <w:rPr>
          <w:b/>
          <w:sz w:val="20"/>
        </w:rPr>
        <w:t>INFORMACIJA</w:t>
      </w:r>
    </w:p>
    <w:p w14:paraId="52DE7FC2" w14:textId="77777777" w:rsidR="00565C35" w:rsidRDefault="00565C35">
      <w:pPr>
        <w:pStyle w:val="BodyText"/>
        <w:ind w:left="0"/>
        <w:rPr>
          <w:b/>
          <w:sz w:val="22"/>
        </w:rPr>
      </w:pPr>
    </w:p>
    <w:p w14:paraId="3CD805A6" w14:textId="77777777" w:rsidR="00565C35" w:rsidRDefault="00565C35">
      <w:pPr>
        <w:pStyle w:val="BodyText"/>
        <w:spacing w:before="9"/>
        <w:ind w:left="0"/>
        <w:rPr>
          <w:b/>
          <w:sz w:val="32"/>
        </w:rPr>
      </w:pPr>
    </w:p>
    <w:p w14:paraId="465D98C8" w14:textId="220D8D4F" w:rsidR="00565C35" w:rsidRDefault="00AF3BF5" w:rsidP="00326299">
      <w:pPr>
        <w:pStyle w:val="ListParagraph"/>
        <w:numPr>
          <w:ilvl w:val="1"/>
          <w:numId w:val="10"/>
        </w:numPr>
        <w:tabs>
          <w:tab w:val="left" w:pos="1207"/>
        </w:tabs>
        <w:ind w:right="131" w:firstLine="566"/>
        <w:jc w:val="both"/>
        <w:rPr>
          <w:sz w:val="20"/>
        </w:rPr>
      </w:pPr>
      <w:r>
        <w:rPr>
          <w:sz w:val="20"/>
        </w:rPr>
        <w:t xml:space="preserve">Perkamos paslaugos, susijusios su AB „Energijos skirstymo operatorius“ (toliau – </w:t>
      </w:r>
      <w:r w:rsidR="00016530">
        <w:rPr>
          <w:sz w:val="20"/>
        </w:rPr>
        <w:t>Klientas</w:t>
      </w:r>
      <w:r>
        <w:rPr>
          <w:sz w:val="20"/>
        </w:rPr>
        <w:t>) eksploatuojamos skirstomųjų dujotiekių telemetrijos sistemos (reguliavimo punktų telemetrijos posistemės, dujų vartotojų apskaitos telemetrijos posistemės, katodinės apsaugos telemetrijos posistemės ir magistralinio dujotiekio SCADA duomenų bazės) (toliau – Sistema) techniniu aptarnavimu, sistemos vystymu (funkcionalumo plėtimu) (toliau – Paslaugos).</w:t>
      </w:r>
    </w:p>
    <w:p w14:paraId="0FBB0494" w14:textId="77777777" w:rsidR="00565C35" w:rsidRDefault="00AF3BF5" w:rsidP="00326299">
      <w:pPr>
        <w:pStyle w:val="ListParagraph"/>
        <w:numPr>
          <w:ilvl w:val="1"/>
          <w:numId w:val="10"/>
        </w:numPr>
        <w:tabs>
          <w:tab w:val="left" w:pos="1207"/>
        </w:tabs>
        <w:spacing w:line="230" w:lineRule="exact"/>
        <w:ind w:left="1206"/>
        <w:jc w:val="both"/>
        <w:rPr>
          <w:sz w:val="20"/>
        </w:rPr>
      </w:pPr>
      <w:r>
        <w:rPr>
          <w:sz w:val="20"/>
        </w:rPr>
        <w:t>Paslaugos apima</w:t>
      </w:r>
      <w:r>
        <w:rPr>
          <w:spacing w:val="-2"/>
          <w:sz w:val="20"/>
        </w:rPr>
        <w:t xml:space="preserve"> </w:t>
      </w:r>
      <w:r>
        <w:rPr>
          <w:sz w:val="20"/>
        </w:rPr>
        <w:t>Sistemos:</w:t>
      </w:r>
    </w:p>
    <w:p w14:paraId="14AB6607" w14:textId="77777777" w:rsidR="00565C35" w:rsidRDefault="00AF3BF5" w:rsidP="00326299">
      <w:pPr>
        <w:pStyle w:val="ListParagraph"/>
        <w:numPr>
          <w:ilvl w:val="0"/>
          <w:numId w:val="9"/>
        </w:numPr>
        <w:tabs>
          <w:tab w:val="left" w:pos="1206"/>
          <w:tab w:val="left" w:pos="1207"/>
        </w:tabs>
        <w:spacing w:line="229" w:lineRule="exact"/>
        <w:ind w:left="1206"/>
        <w:rPr>
          <w:sz w:val="20"/>
        </w:rPr>
      </w:pPr>
      <w:r>
        <w:rPr>
          <w:sz w:val="20"/>
        </w:rPr>
        <w:t>Techninį</w:t>
      </w:r>
      <w:r>
        <w:rPr>
          <w:spacing w:val="-1"/>
          <w:sz w:val="20"/>
        </w:rPr>
        <w:t xml:space="preserve"> </w:t>
      </w:r>
      <w:r>
        <w:rPr>
          <w:sz w:val="20"/>
        </w:rPr>
        <w:t>aptarnavimą;</w:t>
      </w:r>
    </w:p>
    <w:p w14:paraId="0E75E03B" w14:textId="77777777" w:rsidR="00565C35" w:rsidRDefault="00AF3BF5" w:rsidP="00326299">
      <w:pPr>
        <w:pStyle w:val="ListParagraph"/>
        <w:numPr>
          <w:ilvl w:val="0"/>
          <w:numId w:val="9"/>
        </w:numPr>
        <w:tabs>
          <w:tab w:val="left" w:pos="1206"/>
          <w:tab w:val="left" w:pos="1207"/>
        </w:tabs>
        <w:spacing w:line="229" w:lineRule="exact"/>
        <w:ind w:left="1206"/>
        <w:rPr>
          <w:sz w:val="20"/>
        </w:rPr>
      </w:pPr>
      <w:r>
        <w:rPr>
          <w:sz w:val="20"/>
        </w:rPr>
        <w:t>taikomosios programinės įrangos klaidų</w:t>
      </w:r>
      <w:r>
        <w:rPr>
          <w:spacing w:val="-4"/>
          <w:sz w:val="20"/>
        </w:rPr>
        <w:t xml:space="preserve"> </w:t>
      </w:r>
      <w:r>
        <w:rPr>
          <w:sz w:val="20"/>
        </w:rPr>
        <w:t>šalinimą;</w:t>
      </w:r>
    </w:p>
    <w:p w14:paraId="5B27E810" w14:textId="77777777" w:rsidR="00565C35" w:rsidRDefault="00AF3BF5" w:rsidP="00326299">
      <w:pPr>
        <w:pStyle w:val="ListParagraph"/>
        <w:numPr>
          <w:ilvl w:val="0"/>
          <w:numId w:val="9"/>
        </w:numPr>
        <w:tabs>
          <w:tab w:val="left" w:pos="1207"/>
        </w:tabs>
        <w:ind w:right="140" w:firstLine="566"/>
        <w:rPr>
          <w:sz w:val="20"/>
        </w:rPr>
      </w:pPr>
      <w:r>
        <w:rPr>
          <w:sz w:val="20"/>
        </w:rPr>
        <w:t>taikomosios programinės įrangos vystymą (funkcionalumo plėtimą, programinės įrangos modifikavimą, esamų funkcionalumo tobulinimą ir</w:t>
      </w:r>
      <w:r>
        <w:rPr>
          <w:spacing w:val="-7"/>
          <w:sz w:val="20"/>
        </w:rPr>
        <w:t xml:space="preserve"> </w:t>
      </w:r>
      <w:r>
        <w:rPr>
          <w:sz w:val="20"/>
        </w:rPr>
        <w:t>kt.)</w:t>
      </w:r>
    </w:p>
    <w:p w14:paraId="24FE833C" w14:textId="77777777" w:rsidR="00565C35" w:rsidRDefault="00AF3BF5" w:rsidP="00326299">
      <w:pPr>
        <w:pStyle w:val="ListParagraph"/>
        <w:numPr>
          <w:ilvl w:val="0"/>
          <w:numId w:val="9"/>
        </w:numPr>
        <w:tabs>
          <w:tab w:val="left" w:pos="1207"/>
        </w:tabs>
        <w:spacing w:line="231" w:lineRule="exact"/>
        <w:ind w:left="1206"/>
        <w:rPr>
          <w:sz w:val="20"/>
        </w:rPr>
      </w:pPr>
      <w:r>
        <w:rPr>
          <w:sz w:val="20"/>
        </w:rPr>
        <w:t>taikomosios programinės įrangos diegimo, konfigūravimo, konsultavimo bei kitos paslaugos</w:t>
      </w:r>
      <w:r>
        <w:rPr>
          <w:spacing w:val="-26"/>
          <w:sz w:val="20"/>
        </w:rPr>
        <w:t xml:space="preserve"> </w:t>
      </w:r>
      <w:r>
        <w:rPr>
          <w:sz w:val="20"/>
        </w:rPr>
        <w:t>pagal</w:t>
      </w:r>
    </w:p>
    <w:p w14:paraId="52FD4AF8" w14:textId="77777777" w:rsidR="00565C35" w:rsidRDefault="00AF3BF5" w:rsidP="00326299">
      <w:pPr>
        <w:pStyle w:val="BodyText"/>
        <w:spacing w:line="230" w:lineRule="exact"/>
        <w:jc w:val="both"/>
      </w:pPr>
      <w:r>
        <w:t>Techninėje specifikacijoje</w:t>
      </w:r>
      <w:r w:rsidR="00326299">
        <w:t xml:space="preserve"> bei šiame dokumente</w:t>
      </w:r>
      <w:r>
        <w:t xml:space="preserve"> nurodytus reikalavimus.</w:t>
      </w:r>
    </w:p>
    <w:p w14:paraId="5A31F272" w14:textId="77777777" w:rsidR="00565C35" w:rsidRDefault="00AF3BF5" w:rsidP="00326299">
      <w:pPr>
        <w:pStyle w:val="ListParagraph"/>
        <w:numPr>
          <w:ilvl w:val="1"/>
          <w:numId w:val="10"/>
        </w:numPr>
        <w:tabs>
          <w:tab w:val="left" w:pos="1207"/>
        </w:tabs>
        <w:spacing w:before="1"/>
        <w:ind w:right="131" w:firstLine="566"/>
        <w:jc w:val="both"/>
        <w:rPr>
          <w:sz w:val="20"/>
        </w:rPr>
      </w:pPr>
      <w:r>
        <w:rPr>
          <w:sz w:val="20"/>
        </w:rPr>
        <w:t xml:space="preserve">Taikomosios programinės įrangos modulių vystymo bei modernizavimo paslaugos bus atliekamos atskirais užsakymais. Numatoma, kad vystymo ir modernizavimo programavimo paslaugos bus užsakomos pagal AB „Energijos skirstymo operatorius“ poreikius ir atitinkamai įformintas užsakymo užduotis, paslaugų </w:t>
      </w:r>
      <w:r w:rsidR="00326299">
        <w:rPr>
          <w:sz w:val="20"/>
        </w:rPr>
        <w:t xml:space="preserve">teikimo </w:t>
      </w:r>
      <w:r>
        <w:rPr>
          <w:sz w:val="20"/>
        </w:rPr>
        <w:t>terminai bus suderinti su paslaugų</w:t>
      </w:r>
      <w:r>
        <w:rPr>
          <w:spacing w:val="-5"/>
          <w:sz w:val="20"/>
        </w:rPr>
        <w:t xml:space="preserve"> </w:t>
      </w:r>
      <w:r>
        <w:rPr>
          <w:sz w:val="20"/>
        </w:rPr>
        <w:t>tiekėju</w:t>
      </w:r>
      <w:r w:rsidR="00326299">
        <w:rPr>
          <w:sz w:val="20"/>
        </w:rPr>
        <w:t>, tačiau jie negali viršyti techninės specifikacijos 6.2 punkte nurodyto termino</w:t>
      </w:r>
      <w:r>
        <w:rPr>
          <w:sz w:val="20"/>
        </w:rPr>
        <w:t>.</w:t>
      </w:r>
    </w:p>
    <w:p w14:paraId="492EDDE6" w14:textId="77777777" w:rsidR="00565C35" w:rsidRDefault="00AF3BF5" w:rsidP="00326299">
      <w:pPr>
        <w:pStyle w:val="ListParagraph"/>
        <w:numPr>
          <w:ilvl w:val="1"/>
          <w:numId w:val="10"/>
        </w:numPr>
        <w:tabs>
          <w:tab w:val="left" w:pos="1207"/>
        </w:tabs>
        <w:spacing w:line="229" w:lineRule="exact"/>
        <w:ind w:left="1206"/>
        <w:jc w:val="both"/>
        <w:rPr>
          <w:sz w:val="20"/>
        </w:rPr>
      </w:pPr>
      <w:r>
        <w:rPr>
          <w:sz w:val="20"/>
        </w:rPr>
        <w:t>Paslaugos turi būti te</w:t>
      </w:r>
      <w:r w:rsidR="00326299">
        <w:rPr>
          <w:sz w:val="20"/>
        </w:rPr>
        <w:t>i</w:t>
      </w:r>
      <w:r>
        <w:rPr>
          <w:sz w:val="20"/>
        </w:rPr>
        <w:t>kiamos adres</w:t>
      </w:r>
      <w:r w:rsidR="00326299">
        <w:rPr>
          <w:sz w:val="20"/>
        </w:rPr>
        <w:t>ais</w:t>
      </w:r>
      <w:r>
        <w:rPr>
          <w:sz w:val="20"/>
        </w:rPr>
        <w:t>: Vilnius, Aguonų g. 24, Motorų g.</w:t>
      </w:r>
      <w:r>
        <w:rPr>
          <w:spacing w:val="-10"/>
          <w:sz w:val="20"/>
        </w:rPr>
        <w:t xml:space="preserve"> </w:t>
      </w:r>
      <w:r>
        <w:rPr>
          <w:sz w:val="20"/>
        </w:rPr>
        <w:t>2.</w:t>
      </w:r>
    </w:p>
    <w:p w14:paraId="26039C45" w14:textId="77777777" w:rsidR="00565C35" w:rsidRDefault="00565C35">
      <w:pPr>
        <w:pStyle w:val="BodyText"/>
        <w:spacing w:before="3"/>
        <w:ind w:left="0"/>
        <w:rPr>
          <w:sz w:val="30"/>
        </w:rPr>
      </w:pPr>
    </w:p>
    <w:p w14:paraId="738EC321" w14:textId="77777777" w:rsidR="00565C35" w:rsidRDefault="00AF3BF5">
      <w:pPr>
        <w:pStyle w:val="Heading1"/>
        <w:numPr>
          <w:ilvl w:val="0"/>
          <w:numId w:val="11"/>
        </w:numPr>
        <w:tabs>
          <w:tab w:val="left" w:pos="1646"/>
        </w:tabs>
        <w:ind w:left="4361" w:right="776" w:hanging="2936"/>
        <w:jc w:val="left"/>
      </w:pPr>
      <w:r>
        <w:t>EKSPLOATUOJAMOS SKIRSTOMŲJŲ DUJOTIEKIŲ TELEMETRIJOS SISTEMOS FUNKCIONALUMAS</w:t>
      </w:r>
    </w:p>
    <w:p w14:paraId="46E0AE71" w14:textId="77777777" w:rsidR="00565C35" w:rsidRDefault="00AF3BF5" w:rsidP="00326299">
      <w:pPr>
        <w:pStyle w:val="ListParagraph"/>
        <w:numPr>
          <w:ilvl w:val="1"/>
          <w:numId w:val="8"/>
        </w:numPr>
        <w:tabs>
          <w:tab w:val="left" w:pos="1169"/>
        </w:tabs>
        <w:spacing w:before="121"/>
        <w:ind w:hanging="390"/>
        <w:jc w:val="both"/>
        <w:rPr>
          <w:sz w:val="20"/>
        </w:rPr>
      </w:pPr>
      <w:r>
        <w:rPr>
          <w:sz w:val="20"/>
        </w:rPr>
        <w:t>Sistemos</w:t>
      </w:r>
      <w:r>
        <w:rPr>
          <w:spacing w:val="-1"/>
          <w:sz w:val="20"/>
        </w:rPr>
        <w:t xml:space="preserve"> </w:t>
      </w:r>
      <w:r>
        <w:rPr>
          <w:sz w:val="20"/>
        </w:rPr>
        <w:t>paskirtis:</w:t>
      </w:r>
    </w:p>
    <w:p w14:paraId="3490FCCB" w14:textId="77777777" w:rsidR="00565C35" w:rsidRDefault="00AF3BF5" w:rsidP="00326299">
      <w:pPr>
        <w:pStyle w:val="BodyText"/>
        <w:spacing w:before="120"/>
        <w:ind w:right="141" w:firstLine="566"/>
        <w:jc w:val="both"/>
      </w:pPr>
      <w:r>
        <w:t>Telemetrinė sistema skirta surinkti informaciją iš dujų reguliavimo punktų, dujų vartotojų apskaitos punktų, katodinės apsaugos stočių telemetrinių posistemių.</w:t>
      </w:r>
    </w:p>
    <w:p w14:paraId="393EC61F" w14:textId="77777777" w:rsidR="00565C35" w:rsidRDefault="00AF3BF5" w:rsidP="00326299">
      <w:pPr>
        <w:pStyle w:val="ListParagraph"/>
        <w:numPr>
          <w:ilvl w:val="1"/>
          <w:numId w:val="8"/>
        </w:numPr>
        <w:tabs>
          <w:tab w:val="left" w:pos="1337"/>
        </w:tabs>
        <w:spacing w:before="2"/>
        <w:ind w:left="212" w:right="135" w:firstLine="566"/>
        <w:jc w:val="both"/>
        <w:rPr>
          <w:sz w:val="20"/>
        </w:rPr>
      </w:pPr>
      <w:r>
        <w:rPr>
          <w:sz w:val="20"/>
        </w:rPr>
        <w:t xml:space="preserve">Sistemos programinė ir sisteminė aplinka. Telemetrijos sistema realizuota daugiasluoksnės architektūros principu. Duomenų bazių serverių operacinė sistema yra naudojama Microsoft Windows 2008 Server ir </w:t>
      </w:r>
      <w:r>
        <w:rPr>
          <w:spacing w:val="-4"/>
          <w:sz w:val="20"/>
        </w:rPr>
        <w:t xml:space="preserve">duomenų </w:t>
      </w:r>
      <w:r>
        <w:rPr>
          <w:spacing w:val="-5"/>
          <w:sz w:val="20"/>
        </w:rPr>
        <w:t xml:space="preserve">bazių valdymo </w:t>
      </w:r>
      <w:r>
        <w:rPr>
          <w:spacing w:val="-4"/>
          <w:sz w:val="20"/>
        </w:rPr>
        <w:t xml:space="preserve">sistema </w:t>
      </w:r>
      <w:r>
        <w:rPr>
          <w:spacing w:val="-5"/>
          <w:sz w:val="20"/>
        </w:rPr>
        <w:t xml:space="preserve">yra naudojama </w:t>
      </w:r>
      <w:r>
        <w:rPr>
          <w:sz w:val="20"/>
        </w:rPr>
        <w:t>Oracle Database 11g Release</w:t>
      </w:r>
      <w:r>
        <w:rPr>
          <w:spacing w:val="6"/>
          <w:sz w:val="20"/>
        </w:rPr>
        <w:t xml:space="preserve"> </w:t>
      </w:r>
      <w:r>
        <w:rPr>
          <w:sz w:val="20"/>
        </w:rPr>
        <w:t>2.</w:t>
      </w:r>
    </w:p>
    <w:p w14:paraId="38436CF4" w14:textId="77777777" w:rsidR="00565C35" w:rsidRDefault="00AF3BF5" w:rsidP="00326299">
      <w:pPr>
        <w:pStyle w:val="ListParagraph"/>
        <w:numPr>
          <w:ilvl w:val="1"/>
          <w:numId w:val="8"/>
        </w:numPr>
        <w:tabs>
          <w:tab w:val="left" w:pos="1176"/>
        </w:tabs>
        <w:ind w:left="212" w:right="138" w:firstLine="566"/>
        <w:jc w:val="both"/>
        <w:rPr>
          <w:sz w:val="20"/>
        </w:rPr>
      </w:pPr>
      <w:r>
        <w:rPr>
          <w:sz w:val="20"/>
        </w:rPr>
        <w:t xml:space="preserve">Telemetrijos sistema per </w:t>
      </w:r>
      <w:r>
        <w:rPr>
          <w:spacing w:val="3"/>
          <w:sz w:val="20"/>
        </w:rPr>
        <w:t xml:space="preserve">WEB </w:t>
      </w:r>
      <w:r>
        <w:rPr>
          <w:sz w:val="20"/>
        </w:rPr>
        <w:t>servisus keičiasi duomenimis su perdavimo sistemos operatoriaus programine</w:t>
      </w:r>
      <w:r>
        <w:rPr>
          <w:spacing w:val="-3"/>
          <w:sz w:val="20"/>
        </w:rPr>
        <w:t xml:space="preserve"> </w:t>
      </w:r>
      <w:r>
        <w:rPr>
          <w:sz w:val="20"/>
        </w:rPr>
        <w:t>įranga.</w:t>
      </w:r>
    </w:p>
    <w:p w14:paraId="0DB79061" w14:textId="77777777" w:rsidR="00565C35" w:rsidRDefault="00AF3BF5" w:rsidP="00326299">
      <w:pPr>
        <w:pStyle w:val="ListParagraph"/>
        <w:numPr>
          <w:ilvl w:val="1"/>
          <w:numId w:val="8"/>
        </w:numPr>
        <w:tabs>
          <w:tab w:val="left" w:pos="1169"/>
        </w:tabs>
        <w:ind w:hanging="390"/>
        <w:jc w:val="both"/>
        <w:rPr>
          <w:sz w:val="20"/>
        </w:rPr>
      </w:pPr>
      <w:r>
        <w:rPr>
          <w:sz w:val="20"/>
        </w:rPr>
        <w:t>Programinės įrangos</w:t>
      </w:r>
      <w:r>
        <w:rPr>
          <w:spacing w:val="-1"/>
          <w:sz w:val="20"/>
        </w:rPr>
        <w:t xml:space="preserve"> </w:t>
      </w:r>
      <w:r>
        <w:rPr>
          <w:sz w:val="20"/>
        </w:rPr>
        <w:t>funkcijos:</w:t>
      </w:r>
    </w:p>
    <w:p w14:paraId="562A9481" w14:textId="77777777" w:rsidR="00565C35" w:rsidRDefault="00AF3BF5" w:rsidP="00326299">
      <w:pPr>
        <w:pStyle w:val="ListParagraph"/>
        <w:numPr>
          <w:ilvl w:val="2"/>
          <w:numId w:val="8"/>
        </w:numPr>
        <w:tabs>
          <w:tab w:val="left" w:pos="1786"/>
        </w:tabs>
        <w:ind w:right="141" w:firstLine="994"/>
        <w:jc w:val="both"/>
        <w:rPr>
          <w:sz w:val="20"/>
        </w:rPr>
      </w:pPr>
      <w:r>
        <w:rPr>
          <w:sz w:val="20"/>
        </w:rPr>
        <w:t>Telemetrijos informacijos duomenų bazių formavimas, kaupimas, duomenų klasterizacija, rezervavimas.</w:t>
      </w:r>
    </w:p>
    <w:p w14:paraId="3A900CB4" w14:textId="77777777" w:rsidR="00565C35" w:rsidRDefault="00AF3BF5" w:rsidP="00326299">
      <w:pPr>
        <w:pStyle w:val="BodyText"/>
        <w:ind w:right="116" w:firstLine="994"/>
        <w:jc w:val="both"/>
      </w:pPr>
      <w:r>
        <w:t>2.4.2 Informacijos priėmimas/perdavimas iš/į RTU kontrolerį per GSM mobilųjį tinklą (interfeisas RS 232) ir TCP/IP tinklą (interfeisas Ethernet 10/100 Tbase).</w:t>
      </w:r>
    </w:p>
    <w:p w14:paraId="43442830" w14:textId="77777777" w:rsidR="00565C35" w:rsidRDefault="00AF3BF5" w:rsidP="00326299">
      <w:pPr>
        <w:pStyle w:val="ListParagraph"/>
        <w:numPr>
          <w:ilvl w:val="2"/>
          <w:numId w:val="7"/>
        </w:numPr>
        <w:tabs>
          <w:tab w:val="left" w:pos="1754"/>
        </w:tabs>
        <w:jc w:val="both"/>
        <w:rPr>
          <w:sz w:val="20"/>
        </w:rPr>
      </w:pPr>
      <w:r>
        <w:rPr>
          <w:sz w:val="20"/>
        </w:rPr>
        <w:t>Priimtos</w:t>
      </w:r>
      <w:r>
        <w:rPr>
          <w:spacing w:val="-13"/>
          <w:sz w:val="20"/>
        </w:rPr>
        <w:t xml:space="preserve"> </w:t>
      </w:r>
      <w:r>
        <w:rPr>
          <w:sz w:val="20"/>
        </w:rPr>
        <w:t>iš</w:t>
      </w:r>
      <w:r>
        <w:rPr>
          <w:spacing w:val="-11"/>
          <w:sz w:val="20"/>
        </w:rPr>
        <w:t xml:space="preserve"> </w:t>
      </w:r>
      <w:r>
        <w:rPr>
          <w:sz w:val="20"/>
        </w:rPr>
        <w:t>RTU</w:t>
      </w:r>
      <w:r>
        <w:rPr>
          <w:spacing w:val="-13"/>
          <w:sz w:val="20"/>
        </w:rPr>
        <w:t xml:space="preserve"> </w:t>
      </w:r>
      <w:r>
        <w:rPr>
          <w:sz w:val="20"/>
        </w:rPr>
        <w:t>informacijos</w:t>
      </w:r>
      <w:r>
        <w:rPr>
          <w:spacing w:val="-11"/>
          <w:sz w:val="20"/>
        </w:rPr>
        <w:t xml:space="preserve"> </w:t>
      </w:r>
      <w:r>
        <w:rPr>
          <w:sz w:val="20"/>
        </w:rPr>
        <w:t>atvaizdavimas</w:t>
      </w:r>
      <w:r>
        <w:rPr>
          <w:spacing w:val="-12"/>
          <w:sz w:val="20"/>
        </w:rPr>
        <w:t xml:space="preserve"> </w:t>
      </w:r>
      <w:r>
        <w:rPr>
          <w:sz w:val="20"/>
        </w:rPr>
        <w:t>ir</w:t>
      </w:r>
      <w:r>
        <w:rPr>
          <w:spacing w:val="-11"/>
          <w:sz w:val="20"/>
        </w:rPr>
        <w:t xml:space="preserve"> </w:t>
      </w:r>
      <w:r>
        <w:rPr>
          <w:sz w:val="20"/>
        </w:rPr>
        <w:t>peržiūrėjimas</w:t>
      </w:r>
      <w:r>
        <w:rPr>
          <w:spacing w:val="-12"/>
          <w:sz w:val="20"/>
        </w:rPr>
        <w:t xml:space="preserve"> </w:t>
      </w:r>
      <w:r>
        <w:rPr>
          <w:sz w:val="20"/>
        </w:rPr>
        <w:t>grafiniame</w:t>
      </w:r>
      <w:r>
        <w:rPr>
          <w:spacing w:val="-13"/>
          <w:sz w:val="20"/>
        </w:rPr>
        <w:t xml:space="preserve"> </w:t>
      </w:r>
      <w:r>
        <w:rPr>
          <w:sz w:val="20"/>
        </w:rPr>
        <w:t>ir</w:t>
      </w:r>
      <w:r>
        <w:rPr>
          <w:spacing w:val="-12"/>
          <w:sz w:val="20"/>
        </w:rPr>
        <w:t xml:space="preserve"> </w:t>
      </w:r>
      <w:r>
        <w:rPr>
          <w:sz w:val="20"/>
        </w:rPr>
        <w:t>tekstiniame</w:t>
      </w:r>
      <w:r>
        <w:rPr>
          <w:spacing w:val="-13"/>
          <w:sz w:val="20"/>
        </w:rPr>
        <w:t xml:space="preserve"> </w:t>
      </w:r>
      <w:r>
        <w:rPr>
          <w:sz w:val="20"/>
        </w:rPr>
        <w:t>rėžime.</w:t>
      </w:r>
    </w:p>
    <w:p w14:paraId="28C68844" w14:textId="77777777" w:rsidR="00565C35" w:rsidRDefault="00AF3BF5" w:rsidP="00326299">
      <w:pPr>
        <w:pStyle w:val="ListParagraph"/>
        <w:numPr>
          <w:ilvl w:val="2"/>
          <w:numId w:val="7"/>
        </w:numPr>
        <w:tabs>
          <w:tab w:val="left" w:pos="1762"/>
        </w:tabs>
        <w:ind w:left="1761" w:hanging="556"/>
        <w:jc w:val="both"/>
        <w:rPr>
          <w:sz w:val="20"/>
        </w:rPr>
      </w:pPr>
      <w:r>
        <w:rPr>
          <w:sz w:val="20"/>
        </w:rPr>
        <w:t>Informacijos išvedimas į spausdinimo</w:t>
      </w:r>
      <w:r>
        <w:rPr>
          <w:spacing w:val="-5"/>
          <w:sz w:val="20"/>
        </w:rPr>
        <w:t xml:space="preserve"> </w:t>
      </w:r>
      <w:r>
        <w:rPr>
          <w:sz w:val="20"/>
        </w:rPr>
        <w:t>įrenginius.</w:t>
      </w:r>
    </w:p>
    <w:p w14:paraId="63664F79" w14:textId="77777777" w:rsidR="00565C35" w:rsidRDefault="00AF3BF5" w:rsidP="00326299">
      <w:pPr>
        <w:pStyle w:val="ListParagraph"/>
        <w:numPr>
          <w:ilvl w:val="2"/>
          <w:numId w:val="7"/>
        </w:numPr>
        <w:tabs>
          <w:tab w:val="left" w:pos="1762"/>
        </w:tabs>
        <w:spacing w:line="229" w:lineRule="exact"/>
        <w:ind w:left="1761" w:hanging="556"/>
        <w:jc w:val="both"/>
        <w:rPr>
          <w:sz w:val="20"/>
        </w:rPr>
      </w:pPr>
      <w:r>
        <w:rPr>
          <w:sz w:val="20"/>
        </w:rPr>
        <w:t>Informacijos nuskaitymo iš RTU kontrolerio vykdymo</w:t>
      </w:r>
      <w:r>
        <w:rPr>
          <w:spacing w:val="-6"/>
          <w:sz w:val="20"/>
        </w:rPr>
        <w:t xml:space="preserve"> </w:t>
      </w:r>
      <w:r>
        <w:rPr>
          <w:sz w:val="20"/>
        </w:rPr>
        <w:t>protokolas.</w:t>
      </w:r>
    </w:p>
    <w:p w14:paraId="6703CCB1" w14:textId="77777777" w:rsidR="00565C35" w:rsidRDefault="00AF3BF5" w:rsidP="00326299">
      <w:pPr>
        <w:pStyle w:val="ListParagraph"/>
        <w:numPr>
          <w:ilvl w:val="2"/>
          <w:numId w:val="7"/>
        </w:numPr>
        <w:tabs>
          <w:tab w:val="left" w:pos="1774"/>
        </w:tabs>
        <w:ind w:left="212" w:right="140" w:firstLine="994"/>
        <w:jc w:val="both"/>
        <w:rPr>
          <w:sz w:val="20"/>
        </w:rPr>
      </w:pPr>
      <w:r>
        <w:rPr>
          <w:sz w:val="20"/>
        </w:rPr>
        <w:t>Avarinių signalų, gautų iš RTU kontrolerio, kontrolė, protokolavimas, priėmimo patvirtinimo perdavimas.</w:t>
      </w:r>
    </w:p>
    <w:p w14:paraId="17D0862F" w14:textId="77777777" w:rsidR="00565C35" w:rsidRDefault="00AF3BF5" w:rsidP="00326299">
      <w:pPr>
        <w:pStyle w:val="ListParagraph"/>
        <w:numPr>
          <w:ilvl w:val="2"/>
          <w:numId w:val="7"/>
        </w:numPr>
        <w:tabs>
          <w:tab w:val="left" w:pos="1841"/>
        </w:tabs>
        <w:ind w:left="212" w:right="135" w:firstLine="994"/>
        <w:jc w:val="both"/>
        <w:rPr>
          <w:sz w:val="20"/>
        </w:rPr>
      </w:pPr>
      <w:r>
        <w:rPr>
          <w:sz w:val="20"/>
        </w:rPr>
        <w:t>Informacijos surinkimo iš RTU kontrolerio periodiškumo valdymas, nuskaitymo laiko nustatymas, nuskaitymo laiko intervalų</w:t>
      </w:r>
      <w:r>
        <w:rPr>
          <w:spacing w:val="-2"/>
          <w:sz w:val="20"/>
        </w:rPr>
        <w:t xml:space="preserve"> </w:t>
      </w:r>
      <w:r>
        <w:rPr>
          <w:sz w:val="20"/>
        </w:rPr>
        <w:t>nustatymas.</w:t>
      </w:r>
    </w:p>
    <w:p w14:paraId="35B8716C" w14:textId="77777777" w:rsidR="00565C35" w:rsidRDefault="00AF3BF5" w:rsidP="00326299">
      <w:pPr>
        <w:pStyle w:val="ListParagraph"/>
        <w:numPr>
          <w:ilvl w:val="2"/>
          <w:numId w:val="7"/>
        </w:numPr>
        <w:tabs>
          <w:tab w:val="left" w:pos="1762"/>
        </w:tabs>
        <w:spacing w:before="1"/>
        <w:ind w:left="1761" w:hanging="556"/>
        <w:jc w:val="both"/>
        <w:rPr>
          <w:sz w:val="20"/>
        </w:rPr>
      </w:pPr>
      <w:r>
        <w:rPr>
          <w:sz w:val="20"/>
        </w:rPr>
        <w:t>Objektų valdymo informacijos perdavimas į</w:t>
      </w:r>
      <w:r>
        <w:rPr>
          <w:spacing w:val="-6"/>
          <w:sz w:val="20"/>
        </w:rPr>
        <w:t xml:space="preserve"> </w:t>
      </w:r>
      <w:r>
        <w:rPr>
          <w:sz w:val="20"/>
        </w:rPr>
        <w:t>RTU.</w:t>
      </w:r>
    </w:p>
    <w:p w14:paraId="7FE4067C" w14:textId="77777777" w:rsidR="00565C35" w:rsidRDefault="00AF3BF5" w:rsidP="00326299">
      <w:pPr>
        <w:pStyle w:val="ListParagraph"/>
        <w:numPr>
          <w:ilvl w:val="2"/>
          <w:numId w:val="7"/>
        </w:numPr>
        <w:tabs>
          <w:tab w:val="left" w:pos="1783"/>
        </w:tabs>
        <w:spacing w:before="1"/>
        <w:ind w:left="212" w:right="132" w:firstLine="994"/>
        <w:jc w:val="both"/>
        <w:rPr>
          <w:sz w:val="20"/>
        </w:rPr>
      </w:pPr>
      <w:r>
        <w:rPr>
          <w:sz w:val="20"/>
        </w:rPr>
        <w:t>Kontroliuojamų taškų parametrų skaitinių reikšmių atvaizdavimas ekrane stebimos stoties technologinėje struktūrinėje</w:t>
      </w:r>
      <w:r>
        <w:rPr>
          <w:spacing w:val="-1"/>
          <w:sz w:val="20"/>
        </w:rPr>
        <w:t xml:space="preserve"> </w:t>
      </w:r>
      <w:r>
        <w:rPr>
          <w:sz w:val="20"/>
        </w:rPr>
        <w:t>schemoje</w:t>
      </w:r>
    </w:p>
    <w:p w14:paraId="69D9C379" w14:textId="77777777" w:rsidR="00565C35" w:rsidRDefault="00AF3BF5" w:rsidP="00326299">
      <w:pPr>
        <w:pStyle w:val="ListParagraph"/>
        <w:numPr>
          <w:ilvl w:val="2"/>
          <w:numId w:val="7"/>
        </w:numPr>
        <w:tabs>
          <w:tab w:val="left" w:pos="1872"/>
        </w:tabs>
        <w:spacing w:line="228" w:lineRule="exact"/>
        <w:ind w:left="1871" w:hanging="666"/>
        <w:jc w:val="both"/>
        <w:rPr>
          <w:sz w:val="20"/>
        </w:rPr>
      </w:pPr>
      <w:r>
        <w:rPr>
          <w:sz w:val="20"/>
        </w:rPr>
        <w:t>Objekto technologinės schemos redagavimas, naujų schemų</w:t>
      </w:r>
      <w:r>
        <w:rPr>
          <w:spacing w:val="-9"/>
          <w:sz w:val="20"/>
        </w:rPr>
        <w:t xml:space="preserve"> </w:t>
      </w:r>
      <w:r>
        <w:rPr>
          <w:sz w:val="20"/>
        </w:rPr>
        <w:t>kūrimas.</w:t>
      </w:r>
    </w:p>
    <w:p w14:paraId="622CDFAF" w14:textId="77777777" w:rsidR="00565C35" w:rsidRDefault="00AF3BF5" w:rsidP="00326299">
      <w:pPr>
        <w:pStyle w:val="ListParagraph"/>
        <w:numPr>
          <w:ilvl w:val="2"/>
          <w:numId w:val="7"/>
        </w:numPr>
        <w:tabs>
          <w:tab w:val="left" w:pos="1903"/>
        </w:tabs>
        <w:ind w:left="212" w:right="131" w:firstLine="994"/>
        <w:jc w:val="both"/>
        <w:rPr>
          <w:sz w:val="20"/>
        </w:rPr>
      </w:pPr>
      <w:r>
        <w:rPr>
          <w:sz w:val="20"/>
        </w:rPr>
        <w:t>Dujotiekio bendros struktūros atvaizdavimas, pažymint stebimus objektus ir jų darbines būsenas (viskas normos ribose, avarinis pranešimas ir panašiai). Galimybė pasižymėjus schemoje stotį, išsikviesti parametrų ir pranešimų sąrašus, stoties struktūrą. Detalesn</w:t>
      </w:r>
      <w:r w:rsidR="00326299">
        <w:rPr>
          <w:sz w:val="20"/>
        </w:rPr>
        <w:t>ė</w:t>
      </w:r>
      <w:r>
        <w:rPr>
          <w:sz w:val="20"/>
        </w:rPr>
        <w:t xml:space="preserve"> </w:t>
      </w:r>
      <w:r w:rsidR="00326299">
        <w:rPr>
          <w:sz w:val="20"/>
        </w:rPr>
        <w:t>informacija</w:t>
      </w:r>
      <w:r>
        <w:rPr>
          <w:sz w:val="20"/>
        </w:rPr>
        <w:t xml:space="preserve"> pateik</w:t>
      </w:r>
      <w:r w:rsidR="00326299">
        <w:rPr>
          <w:sz w:val="20"/>
        </w:rPr>
        <w:t>iama</w:t>
      </w:r>
      <w:r>
        <w:rPr>
          <w:sz w:val="20"/>
        </w:rPr>
        <w:t xml:space="preserve"> darbo eigoje.</w:t>
      </w:r>
    </w:p>
    <w:p w14:paraId="6E8E1789" w14:textId="77777777" w:rsidR="00565C35" w:rsidRDefault="00565C35">
      <w:pPr>
        <w:jc w:val="both"/>
        <w:rPr>
          <w:sz w:val="20"/>
        </w:rPr>
        <w:sectPr w:rsidR="00565C35">
          <w:headerReference w:type="even" r:id="rId7"/>
          <w:headerReference w:type="default" r:id="rId8"/>
          <w:footerReference w:type="even" r:id="rId9"/>
          <w:footerReference w:type="default" r:id="rId10"/>
          <w:headerReference w:type="first" r:id="rId11"/>
          <w:footerReference w:type="first" r:id="rId12"/>
          <w:pgSz w:w="11910" w:h="16840"/>
          <w:pgMar w:top="1040" w:right="1000" w:bottom="780" w:left="920" w:header="0" w:footer="590" w:gutter="0"/>
          <w:pgNumType w:start="2"/>
          <w:cols w:space="1296"/>
        </w:sectPr>
      </w:pPr>
    </w:p>
    <w:p w14:paraId="5C29D03D" w14:textId="77777777" w:rsidR="00565C35" w:rsidRDefault="00AF3BF5" w:rsidP="00326299">
      <w:pPr>
        <w:pStyle w:val="ListParagraph"/>
        <w:numPr>
          <w:ilvl w:val="2"/>
          <w:numId w:val="7"/>
        </w:numPr>
        <w:tabs>
          <w:tab w:val="left" w:pos="1754"/>
        </w:tabs>
        <w:spacing w:before="71"/>
        <w:ind w:left="212" w:right="131" w:firstLine="852"/>
        <w:jc w:val="both"/>
        <w:rPr>
          <w:sz w:val="20"/>
        </w:rPr>
      </w:pPr>
      <w:r>
        <w:rPr>
          <w:sz w:val="20"/>
        </w:rPr>
        <w:lastRenderedPageBreak/>
        <w:t>Dujotiekio bendros struktūrinės schemos, atskirų technologinių schemų, pažymėtų atskiru dalių vaizdo padidinimas monitorių ekranuose, keičiant vaizdo mastelį (zoom</w:t>
      </w:r>
      <w:r>
        <w:rPr>
          <w:spacing w:val="-13"/>
          <w:sz w:val="20"/>
        </w:rPr>
        <w:t xml:space="preserve"> </w:t>
      </w:r>
      <w:r>
        <w:rPr>
          <w:sz w:val="20"/>
        </w:rPr>
        <w:t>funkcija).</w:t>
      </w:r>
    </w:p>
    <w:p w14:paraId="4B269C89" w14:textId="77777777" w:rsidR="00565C35" w:rsidRDefault="00AF3BF5" w:rsidP="00326299">
      <w:pPr>
        <w:pStyle w:val="ListParagraph"/>
        <w:numPr>
          <w:ilvl w:val="2"/>
          <w:numId w:val="7"/>
        </w:numPr>
        <w:tabs>
          <w:tab w:val="left" w:pos="1807"/>
          <w:tab w:val="left" w:pos="3000"/>
        </w:tabs>
        <w:spacing w:before="1"/>
        <w:ind w:left="212" w:right="143" w:firstLine="852"/>
        <w:jc w:val="both"/>
        <w:rPr>
          <w:sz w:val="20"/>
        </w:rPr>
      </w:pPr>
      <w:r>
        <w:rPr>
          <w:sz w:val="20"/>
        </w:rPr>
        <w:t>Reikalingų</w:t>
      </w:r>
      <w:r w:rsidR="00326299">
        <w:rPr>
          <w:sz w:val="20"/>
        </w:rPr>
        <w:t xml:space="preserve"> </w:t>
      </w:r>
      <w:r>
        <w:rPr>
          <w:sz w:val="20"/>
        </w:rPr>
        <w:t>parametrų reikšmių statistika, kitimas dienos, savaitės, mėnesio ir pan. laikotarpyje.</w:t>
      </w:r>
    </w:p>
    <w:p w14:paraId="23500E96" w14:textId="77777777" w:rsidR="00565C35" w:rsidRDefault="00AF3BF5" w:rsidP="00326299">
      <w:pPr>
        <w:pStyle w:val="ListParagraph"/>
        <w:numPr>
          <w:ilvl w:val="2"/>
          <w:numId w:val="7"/>
        </w:numPr>
        <w:tabs>
          <w:tab w:val="left" w:pos="1730"/>
        </w:tabs>
        <w:spacing w:before="1"/>
        <w:ind w:left="1730" w:hanging="665"/>
        <w:jc w:val="both"/>
        <w:rPr>
          <w:sz w:val="20"/>
        </w:rPr>
      </w:pPr>
      <w:r>
        <w:rPr>
          <w:sz w:val="20"/>
        </w:rPr>
        <w:t>Grafinis reikšmių atvaizdavimas (pagal 6 punktą). Iki 10 skirtingų kreivių viename</w:t>
      </w:r>
      <w:r>
        <w:rPr>
          <w:spacing w:val="-32"/>
          <w:sz w:val="20"/>
        </w:rPr>
        <w:t xml:space="preserve"> </w:t>
      </w:r>
      <w:r>
        <w:rPr>
          <w:sz w:val="20"/>
        </w:rPr>
        <w:t>grafike.</w:t>
      </w:r>
    </w:p>
    <w:p w14:paraId="514C49A9" w14:textId="77777777" w:rsidR="00565C35" w:rsidRDefault="00AF3BF5" w:rsidP="00326299">
      <w:pPr>
        <w:pStyle w:val="ListParagraph"/>
        <w:numPr>
          <w:ilvl w:val="2"/>
          <w:numId w:val="7"/>
        </w:numPr>
        <w:tabs>
          <w:tab w:val="left" w:pos="1750"/>
        </w:tabs>
        <w:spacing w:before="1"/>
        <w:ind w:left="212" w:right="138" w:firstLine="852"/>
        <w:jc w:val="both"/>
        <w:rPr>
          <w:sz w:val="20"/>
        </w:rPr>
      </w:pPr>
      <w:r>
        <w:rPr>
          <w:sz w:val="20"/>
        </w:rPr>
        <w:t>Dviejų koordinačių markeris grafiko reikšmių indikavimui, intervalo tarp dviejų pozicijų toje pačioje kreivėje reikšmių nustatymui, intervalo tarp dviejų pozicijų skirtingose kreivėse reikšmių nustatymui</w:t>
      </w:r>
      <w:r>
        <w:rPr>
          <w:spacing w:val="7"/>
          <w:sz w:val="20"/>
        </w:rPr>
        <w:t xml:space="preserve"> </w:t>
      </w:r>
      <w:r>
        <w:rPr>
          <w:sz w:val="20"/>
        </w:rPr>
        <w:t>ir</w:t>
      </w:r>
    </w:p>
    <w:p w14:paraId="76B2C8EF" w14:textId="77777777" w:rsidR="00565C35" w:rsidRDefault="00AF3BF5" w:rsidP="00326299">
      <w:pPr>
        <w:pStyle w:val="BodyText"/>
        <w:spacing w:line="228" w:lineRule="exact"/>
        <w:jc w:val="both"/>
      </w:pPr>
      <w:r>
        <w:t>t. t.</w:t>
      </w:r>
    </w:p>
    <w:p w14:paraId="43D37248" w14:textId="77777777" w:rsidR="00565C35" w:rsidRDefault="00AF3BF5" w:rsidP="00326299">
      <w:pPr>
        <w:pStyle w:val="ListParagraph"/>
        <w:numPr>
          <w:ilvl w:val="2"/>
          <w:numId w:val="7"/>
        </w:numPr>
        <w:tabs>
          <w:tab w:val="left" w:pos="1721"/>
        </w:tabs>
        <w:ind w:left="212" w:right="139" w:firstLine="852"/>
        <w:jc w:val="both"/>
        <w:rPr>
          <w:sz w:val="20"/>
        </w:rPr>
      </w:pPr>
      <w:r>
        <w:rPr>
          <w:sz w:val="20"/>
        </w:rPr>
        <w:t>Grafiko</w:t>
      </w:r>
      <w:r>
        <w:rPr>
          <w:spacing w:val="-16"/>
          <w:sz w:val="20"/>
        </w:rPr>
        <w:t xml:space="preserve"> </w:t>
      </w:r>
      <w:r>
        <w:rPr>
          <w:sz w:val="20"/>
        </w:rPr>
        <w:t>dalies</w:t>
      </w:r>
      <w:r>
        <w:rPr>
          <w:spacing w:val="-15"/>
          <w:sz w:val="20"/>
        </w:rPr>
        <w:t xml:space="preserve"> </w:t>
      </w:r>
      <w:r>
        <w:rPr>
          <w:sz w:val="20"/>
        </w:rPr>
        <w:t>padidinimo</w:t>
      </w:r>
      <w:r>
        <w:rPr>
          <w:spacing w:val="-18"/>
          <w:sz w:val="20"/>
        </w:rPr>
        <w:t xml:space="preserve"> </w:t>
      </w:r>
      <w:r>
        <w:rPr>
          <w:sz w:val="20"/>
        </w:rPr>
        <w:t>funkcija,</w:t>
      </w:r>
      <w:r>
        <w:rPr>
          <w:spacing w:val="-16"/>
          <w:sz w:val="20"/>
        </w:rPr>
        <w:t xml:space="preserve"> </w:t>
      </w:r>
      <w:r>
        <w:rPr>
          <w:sz w:val="20"/>
        </w:rPr>
        <w:t>perskaičiuojant</w:t>
      </w:r>
      <w:r>
        <w:rPr>
          <w:spacing w:val="-16"/>
          <w:sz w:val="20"/>
        </w:rPr>
        <w:t xml:space="preserve"> </w:t>
      </w:r>
      <w:r>
        <w:rPr>
          <w:sz w:val="20"/>
        </w:rPr>
        <w:t>ašių</w:t>
      </w:r>
      <w:r>
        <w:rPr>
          <w:spacing w:val="-16"/>
          <w:sz w:val="20"/>
        </w:rPr>
        <w:t xml:space="preserve"> </w:t>
      </w:r>
      <w:r>
        <w:rPr>
          <w:sz w:val="20"/>
        </w:rPr>
        <w:t>mastelius</w:t>
      </w:r>
      <w:r>
        <w:rPr>
          <w:spacing w:val="-15"/>
          <w:sz w:val="20"/>
        </w:rPr>
        <w:t xml:space="preserve"> </w:t>
      </w:r>
      <w:r>
        <w:rPr>
          <w:sz w:val="20"/>
        </w:rPr>
        <w:t>pagal</w:t>
      </w:r>
      <w:r>
        <w:rPr>
          <w:spacing w:val="-17"/>
          <w:sz w:val="20"/>
        </w:rPr>
        <w:t xml:space="preserve"> </w:t>
      </w:r>
      <w:r>
        <w:rPr>
          <w:sz w:val="20"/>
        </w:rPr>
        <w:t>padidinto</w:t>
      </w:r>
      <w:r>
        <w:rPr>
          <w:spacing w:val="-16"/>
          <w:sz w:val="20"/>
        </w:rPr>
        <w:t xml:space="preserve"> </w:t>
      </w:r>
      <w:r>
        <w:rPr>
          <w:sz w:val="20"/>
        </w:rPr>
        <w:t>grafiko</w:t>
      </w:r>
      <w:r>
        <w:rPr>
          <w:spacing w:val="-16"/>
          <w:sz w:val="20"/>
        </w:rPr>
        <w:t xml:space="preserve"> </w:t>
      </w:r>
      <w:r>
        <w:rPr>
          <w:sz w:val="20"/>
        </w:rPr>
        <w:t>dydį (zoom</w:t>
      </w:r>
      <w:r>
        <w:rPr>
          <w:spacing w:val="3"/>
          <w:sz w:val="20"/>
        </w:rPr>
        <w:t xml:space="preserve"> </w:t>
      </w:r>
      <w:r>
        <w:rPr>
          <w:sz w:val="20"/>
        </w:rPr>
        <w:t>funkcija).</w:t>
      </w:r>
    </w:p>
    <w:p w14:paraId="21D41EEE" w14:textId="77777777" w:rsidR="00565C35" w:rsidRDefault="00AF3BF5" w:rsidP="00326299">
      <w:pPr>
        <w:pStyle w:val="ListParagraph"/>
        <w:numPr>
          <w:ilvl w:val="2"/>
          <w:numId w:val="7"/>
        </w:numPr>
        <w:tabs>
          <w:tab w:val="left" w:pos="1733"/>
        </w:tabs>
        <w:spacing w:before="1"/>
        <w:ind w:left="1732" w:hanging="668"/>
        <w:jc w:val="both"/>
        <w:rPr>
          <w:sz w:val="20"/>
        </w:rPr>
      </w:pPr>
      <w:r>
        <w:rPr>
          <w:sz w:val="20"/>
        </w:rPr>
        <w:t>Valdomų sklendžių padėtis, galimybė keisti padėtį įvedus</w:t>
      </w:r>
      <w:r>
        <w:rPr>
          <w:spacing w:val="-10"/>
          <w:sz w:val="20"/>
        </w:rPr>
        <w:t xml:space="preserve"> </w:t>
      </w:r>
      <w:r>
        <w:rPr>
          <w:sz w:val="20"/>
        </w:rPr>
        <w:t>slaptažodį.</w:t>
      </w:r>
    </w:p>
    <w:p w14:paraId="61B36414" w14:textId="77777777" w:rsidR="00565C35" w:rsidRDefault="00AF3BF5" w:rsidP="00326299">
      <w:pPr>
        <w:pStyle w:val="ListParagraph"/>
        <w:numPr>
          <w:ilvl w:val="2"/>
          <w:numId w:val="7"/>
        </w:numPr>
        <w:tabs>
          <w:tab w:val="left" w:pos="1800"/>
        </w:tabs>
        <w:ind w:left="212" w:right="138" w:firstLine="852"/>
        <w:jc w:val="both"/>
        <w:rPr>
          <w:sz w:val="20"/>
        </w:rPr>
      </w:pPr>
      <w:r>
        <w:rPr>
          <w:sz w:val="20"/>
        </w:rPr>
        <w:t>Dujų sunaudojimo skaitiklių (tame tarpe ir iš mechaninių skaitiklių į RTU priimtas ir suskaičiuotas impulsų skaičius) reikšmių momentinis atvaizdavimas, statistika, grafinis</w:t>
      </w:r>
      <w:r>
        <w:rPr>
          <w:spacing w:val="-29"/>
          <w:sz w:val="20"/>
        </w:rPr>
        <w:t xml:space="preserve"> </w:t>
      </w:r>
      <w:r>
        <w:rPr>
          <w:sz w:val="20"/>
        </w:rPr>
        <w:t>atvaizdavimas.</w:t>
      </w:r>
    </w:p>
    <w:p w14:paraId="3A134861" w14:textId="77777777" w:rsidR="00565C35" w:rsidRDefault="00AF3BF5" w:rsidP="00326299">
      <w:pPr>
        <w:pStyle w:val="ListParagraph"/>
        <w:numPr>
          <w:ilvl w:val="2"/>
          <w:numId w:val="7"/>
        </w:numPr>
        <w:tabs>
          <w:tab w:val="left" w:pos="1838"/>
        </w:tabs>
        <w:ind w:left="212" w:right="140" w:firstLine="852"/>
        <w:jc w:val="both"/>
        <w:rPr>
          <w:sz w:val="20"/>
        </w:rPr>
      </w:pPr>
      <w:r>
        <w:rPr>
          <w:sz w:val="20"/>
        </w:rPr>
        <w:t>Kontroliuojamų stočių aprašymas (techniniai pasai) (stoties tipas, vieta, struktūra, kontroliuojami ir valdomi parametrai, leistinos parametrų kitimo ribos, duomenų nuskaitymo periodiškumas, GSM modemo telefono numeris, dujų srauto skaitiklių tipas, kitos įrangos tipai, įrangos patikros terminai su automatine terminų priminimo funkcija, kiti reikalingi</w:t>
      </w:r>
      <w:r>
        <w:rPr>
          <w:spacing w:val="-15"/>
          <w:sz w:val="20"/>
        </w:rPr>
        <w:t xml:space="preserve"> </w:t>
      </w:r>
      <w:r>
        <w:rPr>
          <w:sz w:val="20"/>
        </w:rPr>
        <w:t>parametrai).</w:t>
      </w:r>
    </w:p>
    <w:p w14:paraId="10CC8769" w14:textId="77777777" w:rsidR="00565C35" w:rsidRDefault="00AF3BF5" w:rsidP="00326299">
      <w:pPr>
        <w:pStyle w:val="ListParagraph"/>
        <w:numPr>
          <w:ilvl w:val="2"/>
          <w:numId w:val="7"/>
        </w:numPr>
        <w:tabs>
          <w:tab w:val="left" w:pos="1759"/>
        </w:tabs>
        <w:spacing w:before="1"/>
        <w:ind w:left="212" w:right="136" w:firstLine="852"/>
        <w:jc w:val="both"/>
        <w:rPr>
          <w:sz w:val="20"/>
        </w:rPr>
      </w:pPr>
      <w:r>
        <w:rPr>
          <w:sz w:val="20"/>
        </w:rPr>
        <w:t>Informacijos nuskaitymo iš RTU protokolai, pažymint nuskaitymo (ar bandymo nuskaityti) datą, laiką, rezultatą (pavyko nuskaityti ar ne), nenuskaitymo priežastį, modemo diagnostika, ryšio praradimo priežastys, klaidų duomenyse fakto identifikavimas. Turi būti realizuota atskiras informacijos nuskaitymo iš RTU sąrašas (pateikiamas ekrane dispečeriui) apie objektus iš kurių nepavyko nuskaityti informacijos (nenuskaitymo intervalo trukmė turi būti administruojama) tam tikrą laiką. Šie objektai turi būti atžymėti dujotiekio bendroje schemoje pakeičiant objekto</w:t>
      </w:r>
      <w:r>
        <w:rPr>
          <w:spacing w:val="-5"/>
          <w:sz w:val="20"/>
        </w:rPr>
        <w:t xml:space="preserve"> </w:t>
      </w:r>
      <w:r>
        <w:rPr>
          <w:sz w:val="20"/>
        </w:rPr>
        <w:t>spalvą.</w:t>
      </w:r>
    </w:p>
    <w:p w14:paraId="11737647" w14:textId="77777777" w:rsidR="00565C35" w:rsidRDefault="00AF3BF5" w:rsidP="00326299">
      <w:pPr>
        <w:pStyle w:val="ListParagraph"/>
        <w:numPr>
          <w:ilvl w:val="2"/>
          <w:numId w:val="7"/>
        </w:numPr>
        <w:tabs>
          <w:tab w:val="left" w:pos="1786"/>
        </w:tabs>
        <w:ind w:left="212" w:right="137" w:firstLine="852"/>
        <w:jc w:val="both"/>
        <w:rPr>
          <w:sz w:val="20"/>
        </w:rPr>
      </w:pPr>
      <w:r>
        <w:rPr>
          <w:sz w:val="20"/>
        </w:rPr>
        <w:t>Turi būti automatinis ir paprastas informacijos nuskaitymo iš RTU kontrolerių režimai. Automatiniame režime pagal nustatytą objektų apklausos eiliškumo sąrašą ir užduotą pradinį nuskaitymo pradžios</w:t>
      </w:r>
      <w:r>
        <w:rPr>
          <w:spacing w:val="-10"/>
          <w:sz w:val="20"/>
        </w:rPr>
        <w:t xml:space="preserve"> </w:t>
      </w:r>
      <w:r>
        <w:rPr>
          <w:sz w:val="20"/>
        </w:rPr>
        <w:t>laiką</w:t>
      </w:r>
      <w:r>
        <w:rPr>
          <w:spacing w:val="-14"/>
          <w:sz w:val="20"/>
        </w:rPr>
        <w:t xml:space="preserve"> </w:t>
      </w:r>
      <w:r>
        <w:rPr>
          <w:sz w:val="20"/>
        </w:rPr>
        <w:t>ir</w:t>
      </w:r>
      <w:r>
        <w:rPr>
          <w:spacing w:val="-12"/>
          <w:sz w:val="20"/>
        </w:rPr>
        <w:t xml:space="preserve"> </w:t>
      </w:r>
      <w:r>
        <w:rPr>
          <w:sz w:val="20"/>
        </w:rPr>
        <w:t>nuskaitymo</w:t>
      </w:r>
      <w:r>
        <w:rPr>
          <w:spacing w:val="-13"/>
          <w:sz w:val="20"/>
        </w:rPr>
        <w:t xml:space="preserve"> </w:t>
      </w:r>
      <w:r>
        <w:rPr>
          <w:sz w:val="20"/>
        </w:rPr>
        <w:t>intervalą</w:t>
      </w:r>
      <w:r>
        <w:rPr>
          <w:spacing w:val="-11"/>
          <w:sz w:val="20"/>
        </w:rPr>
        <w:t xml:space="preserve"> </w:t>
      </w:r>
      <w:r>
        <w:rPr>
          <w:sz w:val="20"/>
        </w:rPr>
        <w:t>automatiškai</w:t>
      </w:r>
      <w:r>
        <w:rPr>
          <w:spacing w:val="-13"/>
          <w:sz w:val="20"/>
        </w:rPr>
        <w:t xml:space="preserve"> </w:t>
      </w:r>
      <w:r>
        <w:rPr>
          <w:sz w:val="20"/>
        </w:rPr>
        <w:t>vykdo</w:t>
      </w:r>
      <w:r>
        <w:rPr>
          <w:spacing w:val="-14"/>
          <w:sz w:val="20"/>
        </w:rPr>
        <w:t xml:space="preserve"> </w:t>
      </w:r>
      <w:r>
        <w:rPr>
          <w:sz w:val="20"/>
        </w:rPr>
        <w:t>periodinį</w:t>
      </w:r>
      <w:r>
        <w:rPr>
          <w:spacing w:val="-12"/>
          <w:sz w:val="20"/>
        </w:rPr>
        <w:t xml:space="preserve"> </w:t>
      </w:r>
      <w:r>
        <w:rPr>
          <w:sz w:val="20"/>
        </w:rPr>
        <w:t>informacijos</w:t>
      </w:r>
      <w:r>
        <w:rPr>
          <w:spacing w:val="-11"/>
          <w:sz w:val="20"/>
        </w:rPr>
        <w:t xml:space="preserve"> </w:t>
      </w:r>
      <w:r>
        <w:rPr>
          <w:sz w:val="20"/>
        </w:rPr>
        <w:t>surinkimą</w:t>
      </w:r>
      <w:r>
        <w:rPr>
          <w:spacing w:val="-14"/>
          <w:sz w:val="20"/>
        </w:rPr>
        <w:t xml:space="preserve"> </w:t>
      </w:r>
      <w:r>
        <w:rPr>
          <w:sz w:val="20"/>
        </w:rPr>
        <w:t>iš</w:t>
      </w:r>
      <w:r>
        <w:rPr>
          <w:spacing w:val="-11"/>
          <w:sz w:val="20"/>
        </w:rPr>
        <w:t xml:space="preserve"> </w:t>
      </w:r>
      <w:r>
        <w:rPr>
          <w:sz w:val="20"/>
        </w:rPr>
        <w:t>RTU.</w:t>
      </w:r>
      <w:r>
        <w:rPr>
          <w:spacing w:val="-13"/>
          <w:sz w:val="20"/>
        </w:rPr>
        <w:t xml:space="preserve"> </w:t>
      </w:r>
      <w:r>
        <w:rPr>
          <w:sz w:val="20"/>
        </w:rPr>
        <w:t>Paprastame rėžime</w:t>
      </w:r>
      <w:r>
        <w:rPr>
          <w:spacing w:val="-5"/>
          <w:sz w:val="20"/>
        </w:rPr>
        <w:t xml:space="preserve"> </w:t>
      </w:r>
      <w:r>
        <w:rPr>
          <w:sz w:val="20"/>
        </w:rPr>
        <w:t>informacijos</w:t>
      </w:r>
      <w:r>
        <w:rPr>
          <w:spacing w:val="-5"/>
          <w:sz w:val="20"/>
        </w:rPr>
        <w:t xml:space="preserve"> </w:t>
      </w:r>
      <w:r>
        <w:rPr>
          <w:sz w:val="20"/>
        </w:rPr>
        <w:t>nuskaitymas</w:t>
      </w:r>
      <w:r>
        <w:rPr>
          <w:spacing w:val="-4"/>
          <w:sz w:val="20"/>
        </w:rPr>
        <w:t xml:space="preserve"> </w:t>
      </w:r>
      <w:r>
        <w:rPr>
          <w:sz w:val="20"/>
        </w:rPr>
        <w:t>iš</w:t>
      </w:r>
      <w:r>
        <w:rPr>
          <w:spacing w:val="-4"/>
          <w:sz w:val="20"/>
        </w:rPr>
        <w:t xml:space="preserve"> </w:t>
      </w:r>
      <w:r>
        <w:rPr>
          <w:sz w:val="20"/>
        </w:rPr>
        <w:t>RTU</w:t>
      </w:r>
      <w:r>
        <w:rPr>
          <w:spacing w:val="-5"/>
          <w:sz w:val="20"/>
        </w:rPr>
        <w:t xml:space="preserve"> </w:t>
      </w:r>
      <w:r>
        <w:rPr>
          <w:sz w:val="20"/>
        </w:rPr>
        <w:t>vykdomas</w:t>
      </w:r>
      <w:r>
        <w:rPr>
          <w:spacing w:val="-4"/>
          <w:sz w:val="20"/>
        </w:rPr>
        <w:t xml:space="preserve"> </w:t>
      </w:r>
      <w:r>
        <w:rPr>
          <w:sz w:val="20"/>
        </w:rPr>
        <w:t>nuskaitant</w:t>
      </w:r>
      <w:r>
        <w:rPr>
          <w:spacing w:val="-3"/>
          <w:sz w:val="20"/>
        </w:rPr>
        <w:t xml:space="preserve"> </w:t>
      </w:r>
      <w:r>
        <w:rPr>
          <w:sz w:val="20"/>
        </w:rPr>
        <w:t>vieną</w:t>
      </w:r>
      <w:r>
        <w:rPr>
          <w:spacing w:val="-5"/>
          <w:sz w:val="20"/>
        </w:rPr>
        <w:t xml:space="preserve"> </w:t>
      </w:r>
      <w:r>
        <w:rPr>
          <w:sz w:val="20"/>
        </w:rPr>
        <w:t>kartą</w:t>
      </w:r>
      <w:r>
        <w:rPr>
          <w:spacing w:val="-5"/>
          <w:sz w:val="20"/>
        </w:rPr>
        <w:t xml:space="preserve"> </w:t>
      </w:r>
      <w:r>
        <w:rPr>
          <w:sz w:val="20"/>
        </w:rPr>
        <w:t>išrinktų</w:t>
      </w:r>
      <w:r>
        <w:rPr>
          <w:spacing w:val="-5"/>
          <w:sz w:val="20"/>
        </w:rPr>
        <w:t xml:space="preserve"> </w:t>
      </w:r>
      <w:r>
        <w:rPr>
          <w:sz w:val="20"/>
        </w:rPr>
        <w:t>objektų</w:t>
      </w:r>
      <w:r>
        <w:rPr>
          <w:spacing w:val="-5"/>
          <w:sz w:val="20"/>
        </w:rPr>
        <w:t xml:space="preserve"> </w:t>
      </w:r>
      <w:r>
        <w:rPr>
          <w:sz w:val="20"/>
        </w:rPr>
        <w:t>RTU</w:t>
      </w:r>
      <w:r>
        <w:rPr>
          <w:spacing w:val="-5"/>
          <w:sz w:val="20"/>
        </w:rPr>
        <w:t xml:space="preserve"> </w:t>
      </w:r>
      <w:r>
        <w:rPr>
          <w:sz w:val="20"/>
        </w:rPr>
        <w:t>tuo</w:t>
      </w:r>
      <w:r>
        <w:rPr>
          <w:spacing w:val="-8"/>
          <w:sz w:val="20"/>
        </w:rPr>
        <w:t xml:space="preserve"> </w:t>
      </w:r>
      <w:r>
        <w:rPr>
          <w:sz w:val="20"/>
        </w:rPr>
        <w:t>momentu, kada tai atliekama (nuskaitymas vienkartinis,</w:t>
      </w:r>
      <w:r>
        <w:rPr>
          <w:spacing w:val="-3"/>
          <w:sz w:val="20"/>
        </w:rPr>
        <w:t xml:space="preserve"> </w:t>
      </w:r>
      <w:r>
        <w:rPr>
          <w:sz w:val="20"/>
        </w:rPr>
        <w:t>neperiodinis).</w:t>
      </w:r>
    </w:p>
    <w:p w14:paraId="158D3EF0" w14:textId="77777777" w:rsidR="00565C35" w:rsidRDefault="00AF3BF5" w:rsidP="00326299">
      <w:pPr>
        <w:pStyle w:val="ListParagraph"/>
        <w:numPr>
          <w:ilvl w:val="2"/>
          <w:numId w:val="7"/>
        </w:numPr>
        <w:tabs>
          <w:tab w:val="left" w:pos="1742"/>
        </w:tabs>
        <w:ind w:left="212" w:right="132" w:firstLine="852"/>
        <w:jc w:val="both"/>
        <w:rPr>
          <w:sz w:val="20"/>
        </w:rPr>
      </w:pPr>
      <w:r>
        <w:rPr>
          <w:sz w:val="20"/>
        </w:rPr>
        <w:t>Turi būti realaus laiko “on-line” informacijos nuskaitymo iš RTU kontrolerių režimas. Šiame režime informacijos nuskaitymas iš RTU vykdomas susijungiant ir nuskaitant išrinkto objekto RTU iki ryšio nutraukimo momento (inicijuojamas iš dispečerio pusės). Duomenys atvaizduojami objekto technologinėje schemoje, pagal poreikį turi būti išvedama reikšmių lentelė ir grafikas. Šiame režime turi būti modemo darbo kontrolė, kuri užtikrintų automatinį modemo atjungimą nesant stebėtojo darbo požymių. “On-line” režimas turi turėti aukštesnį prioritetą už automatinį duomenų</w:t>
      </w:r>
      <w:r>
        <w:rPr>
          <w:spacing w:val="-8"/>
          <w:sz w:val="20"/>
        </w:rPr>
        <w:t xml:space="preserve"> </w:t>
      </w:r>
      <w:r>
        <w:rPr>
          <w:sz w:val="20"/>
        </w:rPr>
        <w:t>nuskaitymą.</w:t>
      </w:r>
    </w:p>
    <w:p w14:paraId="66B4390E" w14:textId="77777777" w:rsidR="00565C35" w:rsidRDefault="00AF3BF5" w:rsidP="00326299">
      <w:pPr>
        <w:pStyle w:val="ListParagraph"/>
        <w:numPr>
          <w:ilvl w:val="2"/>
          <w:numId w:val="7"/>
        </w:numPr>
        <w:tabs>
          <w:tab w:val="left" w:pos="1788"/>
        </w:tabs>
        <w:ind w:left="212" w:right="142" w:firstLine="852"/>
        <w:jc w:val="both"/>
        <w:rPr>
          <w:sz w:val="20"/>
        </w:rPr>
      </w:pPr>
      <w:r>
        <w:rPr>
          <w:sz w:val="20"/>
        </w:rPr>
        <w:t>Avarinių pranešimų protokolai, nurodant priežastį (būtinai nurodant datą, laiką, stoties pavadinimą).</w:t>
      </w:r>
    </w:p>
    <w:p w14:paraId="2AFDACF2" w14:textId="77777777" w:rsidR="00565C35" w:rsidRDefault="00AF3BF5" w:rsidP="00326299">
      <w:pPr>
        <w:pStyle w:val="ListParagraph"/>
        <w:numPr>
          <w:ilvl w:val="2"/>
          <w:numId w:val="7"/>
        </w:numPr>
        <w:tabs>
          <w:tab w:val="left" w:pos="1800"/>
        </w:tabs>
        <w:ind w:left="212" w:right="143" w:firstLine="852"/>
        <w:jc w:val="both"/>
        <w:rPr>
          <w:sz w:val="20"/>
        </w:rPr>
      </w:pPr>
      <w:r>
        <w:rPr>
          <w:sz w:val="20"/>
        </w:rPr>
        <w:t>Avariniai pranešimai turi būti perduoti į visus dispečerinės darbo vietų kompiuterius. Patvirtinus pranešimą bet kurioje dispečerinės darbo vietoje, avarinis pranešimas turi būti nuimamas iš visų dispečerinės darbo vietų monitorių ekranų.</w:t>
      </w:r>
    </w:p>
    <w:p w14:paraId="60E0981A" w14:textId="77777777" w:rsidR="00565C35" w:rsidRDefault="00AF3BF5" w:rsidP="00326299">
      <w:pPr>
        <w:pStyle w:val="ListParagraph"/>
        <w:numPr>
          <w:ilvl w:val="2"/>
          <w:numId w:val="7"/>
        </w:numPr>
        <w:tabs>
          <w:tab w:val="left" w:pos="1764"/>
        </w:tabs>
        <w:ind w:left="212" w:right="138" w:firstLine="852"/>
        <w:jc w:val="both"/>
        <w:rPr>
          <w:sz w:val="20"/>
        </w:rPr>
      </w:pPr>
      <w:r>
        <w:rPr>
          <w:sz w:val="20"/>
        </w:rPr>
        <w:t>Avarinis pranešimas dispečerinės darbo vietoje turi būti gerai matomas ekrane (visiškas priėmimo</w:t>
      </w:r>
      <w:r>
        <w:rPr>
          <w:spacing w:val="-9"/>
          <w:sz w:val="20"/>
        </w:rPr>
        <w:t xml:space="preserve"> </w:t>
      </w:r>
      <w:r>
        <w:rPr>
          <w:sz w:val="20"/>
        </w:rPr>
        <w:t>ir</w:t>
      </w:r>
      <w:r>
        <w:rPr>
          <w:spacing w:val="-7"/>
          <w:sz w:val="20"/>
        </w:rPr>
        <w:t xml:space="preserve"> </w:t>
      </w:r>
      <w:r>
        <w:rPr>
          <w:sz w:val="20"/>
        </w:rPr>
        <w:t>atvaizdavimo</w:t>
      </w:r>
      <w:r>
        <w:rPr>
          <w:spacing w:val="-8"/>
          <w:sz w:val="20"/>
        </w:rPr>
        <w:t xml:space="preserve"> </w:t>
      </w:r>
      <w:r>
        <w:rPr>
          <w:sz w:val="20"/>
        </w:rPr>
        <w:t>prioritetas)</w:t>
      </w:r>
      <w:r>
        <w:rPr>
          <w:spacing w:val="-8"/>
          <w:sz w:val="20"/>
        </w:rPr>
        <w:t xml:space="preserve"> </w:t>
      </w:r>
      <w:r>
        <w:rPr>
          <w:sz w:val="20"/>
        </w:rPr>
        <w:t>ir</w:t>
      </w:r>
      <w:r>
        <w:rPr>
          <w:spacing w:val="-7"/>
          <w:sz w:val="20"/>
        </w:rPr>
        <w:t xml:space="preserve"> </w:t>
      </w:r>
      <w:r>
        <w:rPr>
          <w:sz w:val="20"/>
        </w:rPr>
        <w:t>palydimas</w:t>
      </w:r>
      <w:r>
        <w:rPr>
          <w:spacing w:val="-9"/>
          <w:sz w:val="20"/>
        </w:rPr>
        <w:t xml:space="preserve"> </w:t>
      </w:r>
      <w:r>
        <w:rPr>
          <w:sz w:val="20"/>
        </w:rPr>
        <w:t>kompiuterio</w:t>
      </w:r>
      <w:r>
        <w:rPr>
          <w:spacing w:val="-9"/>
          <w:sz w:val="20"/>
        </w:rPr>
        <w:t xml:space="preserve"> </w:t>
      </w:r>
      <w:r>
        <w:rPr>
          <w:sz w:val="20"/>
        </w:rPr>
        <w:t>garso</w:t>
      </w:r>
      <w:r>
        <w:rPr>
          <w:spacing w:val="-8"/>
          <w:sz w:val="20"/>
        </w:rPr>
        <w:t xml:space="preserve"> </w:t>
      </w:r>
      <w:r>
        <w:rPr>
          <w:sz w:val="20"/>
        </w:rPr>
        <w:t>signalu.</w:t>
      </w:r>
      <w:r>
        <w:rPr>
          <w:spacing w:val="-6"/>
          <w:sz w:val="20"/>
        </w:rPr>
        <w:t xml:space="preserve"> </w:t>
      </w:r>
      <w:r>
        <w:rPr>
          <w:sz w:val="20"/>
        </w:rPr>
        <w:t>Kartu</w:t>
      </w:r>
      <w:r>
        <w:rPr>
          <w:spacing w:val="-6"/>
          <w:sz w:val="20"/>
        </w:rPr>
        <w:t xml:space="preserve"> </w:t>
      </w:r>
      <w:r>
        <w:rPr>
          <w:sz w:val="20"/>
        </w:rPr>
        <w:t>su</w:t>
      </w:r>
      <w:r>
        <w:rPr>
          <w:spacing w:val="-8"/>
          <w:sz w:val="20"/>
        </w:rPr>
        <w:t xml:space="preserve"> </w:t>
      </w:r>
      <w:r>
        <w:rPr>
          <w:sz w:val="20"/>
        </w:rPr>
        <w:t>avariniu</w:t>
      </w:r>
      <w:r>
        <w:rPr>
          <w:spacing w:val="-9"/>
          <w:sz w:val="20"/>
        </w:rPr>
        <w:t xml:space="preserve"> </w:t>
      </w:r>
      <w:r>
        <w:rPr>
          <w:sz w:val="20"/>
        </w:rPr>
        <w:t>pranešimu</w:t>
      </w:r>
      <w:r>
        <w:rPr>
          <w:spacing w:val="-8"/>
          <w:sz w:val="20"/>
        </w:rPr>
        <w:t xml:space="preserve"> </w:t>
      </w:r>
      <w:r>
        <w:rPr>
          <w:sz w:val="20"/>
        </w:rPr>
        <w:t>(tuo pačiu duomenų nuskaitymu) turi būti perduotos momentinės objekto parametrų reikšmės. Signalas ir vaizdas gali būti “nugesintas” tik peržiūrėjus informaciją ir duomenų bazėje (pranešimų protokole) įrašius personalo, kuris priėmė ir peržiūrėjo pranešimą, duomenis. Avariniai pranešimai turi būti perduoti vienu metu į visas dispečerinės darbo vietas. Vienoje, bet kurioje dispečerinės darbo vietoje patvirtinus pranešimą, pranešimas turi būti nuimtas. Be personalo duomenų fiksavimo pranešimas negali būti</w:t>
      </w:r>
      <w:r>
        <w:rPr>
          <w:spacing w:val="-16"/>
          <w:sz w:val="20"/>
        </w:rPr>
        <w:t xml:space="preserve"> </w:t>
      </w:r>
      <w:r>
        <w:rPr>
          <w:sz w:val="20"/>
        </w:rPr>
        <w:t>patvirtintas.</w:t>
      </w:r>
    </w:p>
    <w:p w14:paraId="233815A2" w14:textId="77777777" w:rsidR="00565C35" w:rsidRDefault="00AF3BF5" w:rsidP="00326299">
      <w:pPr>
        <w:pStyle w:val="ListParagraph"/>
        <w:numPr>
          <w:ilvl w:val="3"/>
          <w:numId w:val="7"/>
        </w:numPr>
        <w:tabs>
          <w:tab w:val="left" w:pos="1898"/>
        </w:tabs>
        <w:spacing w:line="228" w:lineRule="exact"/>
        <w:jc w:val="both"/>
        <w:rPr>
          <w:sz w:val="20"/>
        </w:rPr>
      </w:pPr>
      <w:r>
        <w:rPr>
          <w:sz w:val="20"/>
        </w:rPr>
        <w:t>Avariniai pranešimai</w:t>
      </w:r>
      <w:r>
        <w:rPr>
          <w:spacing w:val="-1"/>
          <w:sz w:val="20"/>
        </w:rPr>
        <w:t xml:space="preserve"> </w:t>
      </w:r>
      <w:r>
        <w:rPr>
          <w:sz w:val="20"/>
        </w:rPr>
        <w:t>tai:</w:t>
      </w:r>
    </w:p>
    <w:p w14:paraId="39A2A8D1" w14:textId="77777777" w:rsidR="00565C35" w:rsidRDefault="00AF3BF5" w:rsidP="00326299">
      <w:pPr>
        <w:pStyle w:val="ListParagraph"/>
        <w:numPr>
          <w:ilvl w:val="4"/>
          <w:numId w:val="7"/>
        </w:numPr>
        <w:tabs>
          <w:tab w:val="left" w:pos="2325"/>
          <w:tab w:val="left" w:pos="2326"/>
        </w:tabs>
        <w:spacing w:before="1" w:line="239" w:lineRule="exact"/>
        <w:ind w:hanging="361"/>
        <w:rPr>
          <w:sz w:val="20"/>
        </w:rPr>
      </w:pPr>
      <w:r>
        <w:rPr>
          <w:sz w:val="20"/>
        </w:rPr>
        <w:t>Slėgio (įėjimo, išėjimo) ribų pažeidimas (du lygiai: perspėjimo ir</w:t>
      </w:r>
      <w:r>
        <w:rPr>
          <w:spacing w:val="-16"/>
          <w:sz w:val="20"/>
        </w:rPr>
        <w:t xml:space="preserve"> </w:t>
      </w:r>
      <w:r>
        <w:rPr>
          <w:sz w:val="20"/>
        </w:rPr>
        <w:t>avarinis);</w:t>
      </w:r>
    </w:p>
    <w:p w14:paraId="30331FE9" w14:textId="77777777" w:rsidR="00565C35" w:rsidRDefault="00AF3BF5" w:rsidP="00326299">
      <w:pPr>
        <w:pStyle w:val="ListParagraph"/>
        <w:numPr>
          <w:ilvl w:val="4"/>
          <w:numId w:val="7"/>
        </w:numPr>
        <w:tabs>
          <w:tab w:val="left" w:pos="2325"/>
          <w:tab w:val="left" w:pos="2326"/>
        </w:tabs>
        <w:spacing w:line="230" w:lineRule="exact"/>
        <w:ind w:hanging="361"/>
        <w:rPr>
          <w:sz w:val="20"/>
        </w:rPr>
      </w:pPr>
      <w:r>
        <w:rPr>
          <w:sz w:val="20"/>
        </w:rPr>
        <w:t>Atkirtos vožtuvų</w:t>
      </w:r>
      <w:r>
        <w:rPr>
          <w:spacing w:val="-2"/>
          <w:sz w:val="20"/>
        </w:rPr>
        <w:t xml:space="preserve"> </w:t>
      </w:r>
      <w:r>
        <w:rPr>
          <w:sz w:val="20"/>
        </w:rPr>
        <w:t>suveikimas;</w:t>
      </w:r>
    </w:p>
    <w:p w14:paraId="345BFA26" w14:textId="77777777" w:rsidR="00565C35" w:rsidRDefault="00AF3BF5" w:rsidP="00326299">
      <w:pPr>
        <w:pStyle w:val="ListParagraph"/>
        <w:numPr>
          <w:ilvl w:val="4"/>
          <w:numId w:val="7"/>
        </w:numPr>
        <w:tabs>
          <w:tab w:val="left" w:pos="2325"/>
          <w:tab w:val="left" w:pos="2326"/>
        </w:tabs>
        <w:spacing w:line="230" w:lineRule="exact"/>
        <w:ind w:hanging="361"/>
        <w:rPr>
          <w:sz w:val="20"/>
        </w:rPr>
      </w:pPr>
      <w:r>
        <w:rPr>
          <w:sz w:val="20"/>
        </w:rPr>
        <w:t>Temperatūros ribų pažeidimas (du lygiai: perspėjimo ir</w:t>
      </w:r>
      <w:r>
        <w:rPr>
          <w:spacing w:val="-9"/>
          <w:sz w:val="20"/>
        </w:rPr>
        <w:t xml:space="preserve"> </w:t>
      </w:r>
      <w:r>
        <w:rPr>
          <w:sz w:val="20"/>
        </w:rPr>
        <w:t>avarinis);</w:t>
      </w:r>
    </w:p>
    <w:p w14:paraId="479848BD" w14:textId="77777777" w:rsidR="00565C35" w:rsidRDefault="00AF3BF5" w:rsidP="00326299">
      <w:pPr>
        <w:pStyle w:val="ListParagraph"/>
        <w:numPr>
          <w:ilvl w:val="4"/>
          <w:numId w:val="7"/>
        </w:numPr>
        <w:tabs>
          <w:tab w:val="left" w:pos="2325"/>
          <w:tab w:val="left" w:pos="2326"/>
        </w:tabs>
        <w:spacing w:line="230" w:lineRule="exact"/>
        <w:ind w:hanging="361"/>
        <w:rPr>
          <w:sz w:val="20"/>
        </w:rPr>
      </w:pPr>
      <w:r>
        <w:rPr>
          <w:sz w:val="20"/>
        </w:rPr>
        <w:t>Dujų apskaitos prietaisų avariniai</w:t>
      </w:r>
      <w:r>
        <w:rPr>
          <w:spacing w:val="-4"/>
          <w:sz w:val="20"/>
        </w:rPr>
        <w:t xml:space="preserve"> </w:t>
      </w:r>
      <w:r>
        <w:rPr>
          <w:sz w:val="20"/>
        </w:rPr>
        <w:t>pranešimai;</w:t>
      </w:r>
    </w:p>
    <w:p w14:paraId="382B58B2" w14:textId="77777777" w:rsidR="00565C35" w:rsidRDefault="00AF3BF5" w:rsidP="00326299">
      <w:pPr>
        <w:pStyle w:val="ListParagraph"/>
        <w:numPr>
          <w:ilvl w:val="4"/>
          <w:numId w:val="7"/>
        </w:numPr>
        <w:tabs>
          <w:tab w:val="left" w:pos="2325"/>
          <w:tab w:val="left" w:pos="2326"/>
        </w:tabs>
        <w:spacing w:line="229" w:lineRule="exact"/>
        <w:ind w:hanging="361"/>
        <w:rPr>
          <w:sz w:val="20"/>
        </w:rPr>
      </w:pPr>
      <w:r>
        <w:rPr>
          <w:sz w:val="20"/>
        </w:rPr>
        <w:t>Apsaugos sistemos daviklių informacija (priešgaisrinės, apsaugos,</w:t>
      </w:r>
      <w:r>
        <w:rPr>
          <w:spacing w:val="-19"/>
          <w:sz w:val="20"/>
        </w:rPr>
        <w:t xml:space="preserve"> </w:t>
      </w:r>
      <w:r>
        <w:rPr>
          <w:sz w:val="20"/>
        </w:rPr>
        <w:t>perimetrinės);</w:t>
      </w:r>
    </w:p>
    <w:p w14:paraId="71F67CED" w14:textId="77777777" w:rsidR="00565C35" w:rsidRDefault="00AF3BF5" w:rsidP="00326299">
      <w:pPr>
        <w:pStyle w:val="ListParagraph"/>
        <w:numPr>
          <w:ilvl w:val="4"/>
          <w:numId w:val="7"/>
        </w:numPr>
        <w:tabs>
          <w:tab w:val="left" w:pos="2325"/>
          <w:tab w:val="left" w:pos="2326"/>
        </w:tabs>
        <w:spacing w:line="229" w:lineRule="exact"/>
        <w:ind w:hanging="361"/>
        <w:rPr>
          <w:sz w:val="20"/>
        </w:rPr>
      </w:pPr>
      <w:r>
        <w:rPr>
          <w:sz w:val="20"/>
        </w:rPr>
        <w:t>Uždujinimo kontrolės</w:t>
      </w:r>
      <w:r>
        <w:rPr>
          <w:spacing w:val="-14"/>
          <w:sz w:val="20"/>
        </w:rPr>
        <w:t xml:space="preserve"> </w:t>
      </w:r>
      <w:r>
        <w:rPr>
          <w:sz w:val="20"/>
        </w:rPr>
        <w:t>sistemos;</w:t>
      </w:r>
    </w:p>
    <w:p w14:paraId="18238F41" w14:textId="77777777" w:rsidR="00565C35" w:rsidRDefault="00AF3BF5" w:rsidP="00326299">
      <w:pPr>
        <w:pStyle w:val="ListParagraph"/>
        <w:numPr>
          <w:ilvl w:val="4"/>
          <w:numId w:val="7"/>
        </w:numPr>
        <w:tabs>
          <w:tab w:val="left" w:pos="2325"/>
          <w:tab w:val="left" w:pos="2326"/>
        </w:tabs>
        <w:spacing w:line="230" w:lineRule="exact"/>
        <w:ind w:hanging="361"/>
        <w:rPr>
          <w:sz w:val="20"/>
        </w:rPr>
      </w:pPr>
      <w:r>
        <w:rPr>
          <w:sz w:val="20"/>
        </w:rPr>
        <w:t>Elektros maitinimo</w:t>
      </w:r>
      <w:r>
        <w:rPr>
          <w:spacing w:val="-15"/>
          <w:sz w:val="20"/>
        </w:rPr>
        <w:t xml:space="preserve"> </w:t>
      </w:r>
      <w:r>
        <w:rPr>
          <w:sz w:val="20"/>
        </w:rPr>
        <w:t>pažeidimas;</w:t>
      </w:r>
    </w:p>
    <w:p w14:paraId="273B6D88" w14:textId="77777777" w:rsidR="00565C35" w:rsidRDefault="00AF3BF5" w:rsidP="00326299">
      <w:pPr>
        <w:pStyle w:val="ListParagraph"/>
        <w:numPr>
          <w:ilvl w:val="4"/>
          <w:numId w:val="7"/>
        </w:numPr>
        <w:tabs>
          <w:tab w:val="left" w:pos="2325"/>
          <w:tab w:val="left" w:pos="2326"/>
        </w:tabs>
        <w:spacing w:line="230" w:lineRule="exact"/>
        <w:ind w:hanging="361"/>
        <w:rPr>
          <w:sz w:val="20"/>
        </w:rPr>
      </w:pPr>
      <w:r>
        <w:rPr>
          <w:sz w:val="20"/>
        </w:rPr>
        <w:t>Katodinės stoties išėjimo įtampos</w:t>
      </w:r>
      <w:r>
        <w:rPr>
          <w:spacing w:val="-3"/>
          <w:sz w:val="20"/>
        </w:rPr>
        <w:t xml:space="preserve"> </w:t>
      </w:r>
      <w:r>
        <w:rPr>
          <w:sz w:val="20"/>
        </w:rPr>
        <w:t>išsijungimas;</w:t>
      </w:r>
    </w:p>
    <w:p w14:paraId="2DE5C7BC" w14:textId="77777777" w:rsidR="00565C35" w:rsidRDefault="00AF3BF5" w:rsidP="00326299">
      <w:pPr>
        <w:pStyle w:val="ListParagraph"/>
        <w:numPr>
          <w:ilvl w:val="4"/>
          <w:numId w:val="7"/>
        </w:numPr>
        <w:tabs>
          <w:tab w:val="left" w:pos="2325"/>
          <w:tab w:val="left" w:pos="2326"/>
        </w:tabs>
        <w:spacing w:line="230" w:lineRule="exact"/>
        <w:ind w:hanging="361"/>
        <w:rPr>
          <w:sz w:val="20"/>
        </w:rPr>
      </w:pPr>
      <w:r>
        <w:rPr>
          <w:sz w:val="20"/>
        </w:rPr>
        <w:t>UPS sistemos pranešimas.</w:t>
      </w:r>
    </w:p>
    <w:p w14:paraId="632C3C27" w14:textId="77777777" w:rsidR="00565C35" w:rsidRDefault="00AF3BF5" w:rsidP="00326299">
      <w:pPr>
        <w:pStyle w:val="ListParagraph"/>
        <w:numPr>
          <w:ilvl w:val="4"/>
          <w:numId w:val="7"/>
        </w:numPr>
        <w:tabs>
          <w:tab w:val="left" w:pos="2325"/>
          <w:tab w:val="left" w:pos="2326"/>
        </w:tabs>
        <w:spacing w:line="230" w:lineRule="exact"/>
        <w:ind w:hanging="361"/>
        <w:rPr>
          <w:sz w:val="20"/>
        </w:rPr>
      </w:pPr>
      <w:r>
        <w:rPr>
          <w:sz w:val="20"/>
        </w:rPr>
        <w:t>Informacijos perdavimo priemonių (ryšio)</w:t>
      </w:r>
      <w:r>
        <w:rPr>
          <w:spacing w:val="-5"/>
          <w:sz w:val="20"/>
        </w:rPr>
        <w:t xml:space="preserve"> </w:t>
      </w:r>
      <w:r>
        <w:rPr>
          <w:sz w:val="20"/>
        </w:rPr>
        <w:t>signalizacija;</w:t>
      </w:r>
    </w:p>
    <w:p w14:paraId="330CA199" w14:textId="77777777" w:rsidR="00565C35" w:rsidRDefault="00AF3BF5" w:rsidP="00326299">
      <w:pPr>
        <w:pStyle w:val="ListParagraph"/>
        <w:numPr>
          <w:ilvl w:val="4"/>
          <w:numId w:val="7"/>
        </w:numPr>
        <w:tabs>
          <w:tab w:val="left" w:pos="2325"/>
          <w:tab w:val="left" w:pos="2326"/>
        </w:tabs>
        <w:spacing w:before="5" w:line="220" w:lineRule="auto"/>
        <w:ind w:right="137"/>
        <w:rPr>
          <w:sz w:val="20"/>
        </w:rPr>
      </w:pPr>
      <w:r>
        <w:rPr>
          <w:sz w:val="20"/>
        </w:rPr>
        <w:t>Pašalinio vartotojo kreipimasis į RTU per modemą (neatitinka slaptažodis, telefono numeris ir</w:t>
      </w:r>
      <w:r>
        <w:rPr>
          <w:spacing w:val="-1"/>
          <w:sz w:val="20"/>
        </w:rPr>
        <w:t xml:space="preserve"> </w:t>
      </w:r>
      <w:r>
        <w:rPr>
          <w:sz w:val="20"/>
        </w:rPr>
        <w:t>pan.).</w:t>
      </w:r>
    </w:p>
    <w:p w14:paraId="06A046F9" w14:textId="77777777" w:rsidR="00565C35" w:rsidRDefault="00AF3BF5" w:rsidP="00326299">
      <w:pPr>
        <w:pStyle w:val="BodyText"/>
        <w:spacing w:before="3"/>
        <w:ind w:left="1653" w:firstLine="357"/>
        <w:jc w:val="both"/>
      </w:pPr>
      <w:r>
        <w:t>Turi būti numatyta avarinių pranešimų svarbos ir patvirtinimo būtinumo konfigūravimo funkcija.</w:t>
      </w:r>
    </w:p>
    <w:p w14:paraId="4DCF7082" w14:textId="77777777" w:rsidR="00565C35" w:rsidRDefault="00AF3BF5" w:rsidP="00326299">
      <w:pPr>
        <w:pStyle w:val="ListParagraph"/>
        <w:numPr>
          <w:ilvl w:val="2"/>
          <w:numId w:val="7"/>
        </w:numPr>
        <w:tabs>
          <w:tab w:val="left" w:pos="1733"/>
        </w:tabs>
        <w:spacing w:before="1"/>
        <w:ind w:left="1732" w:hanging="668"/>
        <w:jc w:val="both"/>
        <w:rPr>
          <w:sz w:val="20"/>
        </w:rPr>
      </w:pPr>
      <w:r>
        <w:rPr>
          <w:sz w:val="20"/>
        </w:rPr>
        <w:t>Avarinio signalo patvirtinimo fakto perdavimas į RTU</w:t>
      </w:r>
      <w:r>
        <w:rPr>
          <w:spacing w:val="-11"/>
          <w:sz w:val="20"/>
        </w:rPr>
        <w:t xml:space="preserve"> </w:t>
      </w:r>
      <w:r>
        <w:rPr>
          <w:sz w:val="20"/>
        </w:rPr>
        <w:t>kontrolerį.</w:t>
      </w:r>
    </w:p>
    <w:p w14:paraId="2A1C11F4" w14:textId="77777777" w:rsidR="00565C35" w:rsidRDefault="00565C35">
      <w:pPr>
        <w:rPr>
          <w:sz w:val="20"/>
        </w:rPr>
        <w:sectPr w:rsidR="00565C35">
          <w:pgSz w:w="11910" w:h="16840"/>
          <w:pgMar w:top="1040" w:right="1000" w:bottom="780" w:left="920" w:header="0" w:footer="590" w:gutter="0"/>
          <w:cols w:space="1296"/>
        </w:sectPr>
      </w:pPr>
    </w:p>
    <w:p w14:paraId="11E9989B" w14:textId="77777777" w:rsidR="00565C35" w:rsidRDefault="00AF3BF5">
      <w:pPr>
        <w:pStyle w:val="ListParagraph"/>
        <w:numPr>
          <w:ilvl w:val="2"/>
          <w:numId w:val="7"/>
        </w:numPr>
        <w:tabs>
          <w:tab w:val="left" w:pos="1795"/>
        </w:tabs>
        <w:spacing w:before="71" w:line="242" w:lineRule="auto"/>
        <w:ind w:left="212" w:right="133" w:firstLine="852"/>
        <w:jc w:val="both"/>
        <w:rPr>
          <w:sz w:val="20"/>
        </w:rPr>
      </w:pPr>
      <w:r>
        <w:rPr>
          <w:sz w:val="20"/>
        </w:rPr>
        <w:lastRenderedPageBreak/>
        <w:t xml:space="preserve">Atvaizduojamo parametro reikšmės atvaizdavimo spalva (tiek grafikuose, tiek skaitinė reikšmė) turėtų keistis priklausomai nuo to kokiose ribose parametras yra (pvz. normos ribose – žalias, virš normos ribų raudonas, artėjant prie kritinių ribų </w:t>
      </w:r>
      <w:r>
        <w:rPr>
          <w:spacing w:val="2"/>
          <w:sz w:val="20"/>
        </w:rPr>
        <w:t>(</w:t>
      </w:r>
      <w:r>
        <w:rPr>
          <w:rFonts w:ascii="Symbol" w:hAnsi="Symbol"/>
          <w:spacing w:val="2"/>
          <w:sz w:val="20"/>
        </w:rPr>
        <w:t></w:t>
      </w:r>
      <w:r>
        <w:rPr>
          <w:rFonts w:ascii="Times New Roman" w:hAnsi="Times New Roman"/>
          <w:spacing w:val="2"/>
          <w:sz w:val="20"/>
        </w:rPr>
        <w:t xml:space="preserve"> </w:t>
      </w:r>
      <w:r>
        <w:rPr>
          <w:sz w:val="20"/>
        </w:rPr>
        <w:t>10 - 20 %) – geltonas ir</w:t>
      </w:r>
      <w:r>
        <w:rPr>
          <w:spacing w:val="-11"/>
          <w:sz w:val="20"/>
        </w:rPr>
        <w:t xml:space="preserve"> </w:t>
      </w:r>
      <w:r>
        <w:rPr>
          <w:sz w:val="20"/>
        </w:rPr>
        <w:t>pan.).</w:t>
      </w:r>
    </w:p>
    <w:p w14:paraId="4990396A" w14:textId="77777777" w:rsidR="00565C35" w:rsidRDefault="00AF3BF5">
      <w:pPr>
        <w:pStyle w:val="ListParagraph"/>
        <w:numPr>
          <w:ilvl w:val="2"/>
          <w:numId w:val="7"/>
        </w:numPr>
        <w:tabs>
          <w:tab w:val="left" w:pos="1730"/>
        </w:tabs>
        <w:spacing w:line="224" w:lineRule="exact"/>
        <w:ind w:left="1730" w:hanging="665"/>
        <w:jc w:val="both"/>
        <w:rPr>
          <w:sz w:val="20"/>
        </w:rPr>
      </w:pPr>
      <w:r>
        <w:rPr>
          <w:sz w:val="20"/>
        </w:rPr>
        <w:t>Galimybė keisti kontroliuojamų parametrų kitimo ribas, kritines</w:t>
      </w:r>
      <w:r>
        <w:rPr>
          <w:spacing w:val="-15"/>
          <w:sz w:val="20"/>
        </w:rPr>
        <w:t xml:space="preserve"> </w:t>
      </w:r>
      <w:r>
        <w:rPr>
          <w:sz w:val="20"/>
        </w:rPr>
        <w:t>reikšmes.</w:t>
      </w:r>
    </w:p>
    <w:p w14:paraId="3CF77FCF" w14:textId="77777777" w:rsidR="00565C35" w:rsidRDefault="00AF3BF5">
      <w:pPr>
        <w:pStyle w:val="ListParagraph"/>
        <w:numPr>
          <w:ilvl w:val="2"/>
          <w:numId w:val="7"/>
        </w:numPr>
        <w:tabs>
          <w:tab w:val="left" w:pos="1752"/>
        </w:tabs>
        <w:spacing w:before="1"/>
        <w:ind w:left="212" w:right="142" w:firstLine="852"/>
        <w:jc w:val="both"/>
        <w:rPr>
          <w:sz w:val="20"/>
        </w:rPr>
      </w:pPr>
      <w:r>
        <w:rPr>
          <w:sz w:val="20"/>
        </w:rPr>
        <w:t>RTU ir ryšio įrangos darbingumo kontrolė (RTU maitinimo sistemos kontrolė, RTU testas, modemo darbingumo</w:t>
      </w:r>
      <w:r>
        <w:rPr>
          <w:spacing w:val="-6"/>
          <w:sz w:val="20"/>
        </w:rPr>
        <w:t xml:space="preserve"> </w:t>
      </w:r>
      <w:r>
        <w:rPr>
          <w:sz w:val="20"/>
        </w:rPr>
        <w:t>kontrolė).</w:t>
      </w:r>
    </w:p>
    <w:p w14:paraId="7DEEFC0A" w14:textId="77777777" w:rsidR="00565C35" w:rsidRDefault="00AF3BF5">
      <w:pPr>
        <w:pStyle w:val="ListParagraph"/>
        <w:numPr>
          <w:ilvl w:val="2"/>
          <w:numId w:val="7"/>
        </w:numPr>
        <w:tabs>
          <w:tab w:val="left" w:pos="1733"/>
        </w:tabs>
        <w:spacing w:before="1"/>
        <w:ind w:left="1732" w:hanging="668"/>
        <w:jc w:val="both"/>
        <w:rPr>
          <w:sz w:val="20"/>
        </w:rPr>
      </w:pPr>
      <w:r>
        <w:rPr>
          <w:sz w:val="20"/>
        </w:rPr>
        <w:t>Bet kurioje darbo vietoje turi būti galima gauti tą pačią informaciją vienu</w:t>
      </w:r>
      <w:r>
        <w:rPr>
          <w:spacing w:val="-23"/>
          <w:sz w:val="20"/>
        </w:rPr>
        <w:t xml:space="preserve"> </w:t>
      </w:r>
      <w:r>
        <w:rPr>
          <w:sz w:val="20"/>
        </w:rPr>
        <w:t>metu.</w:t>
      </w:r>
    </w:p>
    <w:p w14:paraId="544815A6" w14:textId="77777777" w:rsidR="00565C35" w:rsidRDefault="00AF3BF5">
      <w:pPr>
        <w:pStyle w:val="ListParagraph"/>
        <w:numPr>
          <w:ilvl w:val="2"/>
          <w:numId w:val="7"/>
        </w:numPr>
        <w:tabs>
          <w:tab w:val="left" w:pos="1742"/>
        </w:tabs>
        <w:ind w:left="212" w:right="140" w:firstLine="852"/>
        <w:jc w:val="both"/>
        <w:rPr>
          <w:sz w:val="20"/>
        </w:rPr>
      </w:pPr>
      <w:r>
        <w:rPr>
          <w:sz w:val="20"/>
        </w:rPr>
        <w:t>Bet kurios informacijos, esančios bet kurios darbo vietos bet kurio kompiuterio monitoriaus ekrane perdavimas ir atvaizdavimas projekciniame ekrane (projekcinis ekranas valdomas iš atskiro valdymo modulio,</w:t>
      </w:r>
      <w:r>
        <w:rPr>
          <w:spacing w:val="-5"/>
          <w:sz w:val="20"/>
        </w:rPr>
        <w:t xml:space="preserve"> </w:t>
      </w:r>
      <w:r>
        <w:rPr>
          <w:sz w:val="20"/>
        </w:rPr>
        <w:t>kuris</w:t>
      </w:r>
      <w:r>
        <w:rPr>
          <w:spacing w:val="-4"/>
          <w:sz w:val="20"/>
        </w:rPr>
        <w:t xml:space="preserve"> </w:t>
      </w:r>
      <w:r>
        <w:rPr>
          <w:sz w:val="20"/>
        </w:rPr>
        <w:t>įjungtas</w:t>
      </w:r>
      <w:r>
        <w:rPr>
          <w:spacing w:val="-4"/>
          <w:sz w:val="20"/>
        </w:rPr>
        <w:t xml:space="preserve"> </w:t>
      </w:r>
      <w:r>
        <w:rPr>
          <w:sz w:val="20"/>
        </w:rPr>
        <w:t>į</w:t>
      </w:r>
      <w:r>
        <w:rPr>
          <w:spacing w:val="-4"/>
          <w:sz w:val="20"/>
        </w:rPr>
        <w:t xml:space="preserve"> </w:t>
      </w:r>
      <w:r>
        <w:rPr>
          <w:sz w:val="20"/>
        </w:rPr>
        <w:t>bendrą</w:t>
      </w:r>
      <w:r>
        <w:rPr>
          <w:spacing w:val="-4"/>
          <w:sz w:val="20"/>
        </w:rPr>
        <w:t xml:space="preserve"> </w:t>
      </w:r>
      <w:r>
        <w:rPr>
          <w:sz w:val="20"/>
        </w:rPr>
        <w:t>SCADA</w:t>
      </w:r>
      <w:r>
        <w:rPr>
          <w:spacing w:val="-3"/>
          <w:sz w:val="20"/>
        </w:rPr>
        <w:t xml:space="preserve"> </w:t>
      </w:r>
      <w:r>
        <w:rPr>
          <w:sz w:val="20"/>
        </w:rPr>
        <w:t>LAN).</w:t>
      </w:r>
      <w:r>
        <w:rPr>
          <w:spacing w:val="-3"/>
          <w:sz w:val="20"/>
        </w:rPr>
        <w:t xml:space="preserve"> </w:t>
      </w:r>
      <w:r>
        <w:rPr>
          <w:sz w:val="20"/>
        </w:rPr>
        <w:t>Programinė</w:t>
      </w:r>
      <w:r>
        <w:rPr>
          <w:spacing w:val="-6"/>
          <w:sz w:val="20"/>
        </w:rPr>
        <w:t xml:space="preserve"> </w:t>
      </w:r>
      <w:r>
        <w:rPr>
          <w:sz w:val="20"/>
        </w:rPr>
        <w:t>įranga</w:t>
      </w:r>
      <w:r>
        <w:rPr>
          <w:spacing w:val="-3"/>
          <w:sz w:val="20"/>
        </w:rPr>
        <w:t xml:space="preserve"> </w:t>
      </w:r>
      <w:r>
        <w:rPr>
          <w:sz w:val="20"/>
        </w:rPr>
        <w:t>turi</w:t>
      </w:r>
      <w:r>
        <w:rPr>
          <w:spacing w:val="-4"/>
          <w:sz w:val="20"/>
        </w:rPr>
        <w:t xml:space="preserve"> </w:t>
      </w:r>
      <w:r>
        <w:rPr>
          <w:sz w:val="20"/>
        </w:rPr>
        <w:t>užtikrinti</w:t>
      </w:r>
      <w:r>
        <w:rPr>
          <w:spacing w:val="-4"/>
          <w:sz w:val="20"/>
        </w:rPr>
        <w:t xml:space="preserve"> </w:t>
      </w:r>
      <w:r>
        <w:rPr>
          <w:sz w:val="20"/>
        </w:rPr>
        <w:t>nepriklausomą</w:t>
      </w:r>
      <w:r>
        <w:rPr>
          <w:spacing w:val="-5"/>
          <w:sz w:val="20"/>
        </w:rPr>
        <w:t xml:space="preserve"> </w:t>
      </w:r>
      <w:r>
        <w:rPr>
          <w:sz w:val="20"/>
        </w:rPr>
        <w:t>vienas</w:t>
      </w:r>
      <w:r>
        <w:rPr>
          <w:spacing w:val="-4"/>
          <w:sz w:val="20"/>
        </w:rPr>
        <w:t xml:space="preserve"> </w:t>
      </w:r>
      <w:r>
        <w:rPr>
          <w:sz w:val="20"/>
        </w:rPr>
        <w:t>nuo</w:t>
      </w:r>
      <w:r>
        <w:rPr>
          <w:spacing w:val="-5"/>
          <w:sz w:val="20"/>
        </w:rPr>
        <w:t xml:space="preserve"> </w:t>
      </w:r>
      <w:r>
        <w:rPr>
          <w:sz w:val="20"/>
        </w:rPr>
        <w:t>kito atskirų</w:t>
      </w:r>
      <w:r>
        <w:rPr>
          <w:spacing w:val="-11"/>
          <w:sz w:val="20"/>
        </w:rPr>
        <w:t xml:space="preserve"> </w:t>
      </w:r>
      <w:r>
        <w:rPr>
          <w:sz w:val="20"/>
        </w:rPr>
        <w:t>darbo</w:t>
      </w:r>
      <w:r>
        <w:rPr>
          <w:spacing w:val="-10"/>
          <w:sz w:val="20"/>
        </w:rPr>
        <w:t xml:space="preserve"> </w:t>
      </w:r>
      <w:r>
        <w:rPr>
          <w:sz w:val="20"/>
        </w:rPr>
        <w:t>vietos</w:t>
      </w:r>
      <w:r>
        <w:rPr>
          <w:spacing w:val="-10"/>
          <w:sz w:val="20"/>
        </w:rPr>
        <w:t xml:space="preserve"> </w:t>
      </w:r>
      <w:r>
        <w:rPr>
          <w:sz w:val="20"/>
        </w:rPr>
        <w:t>kompiuterių</w:t>
      </w:r>
      <w:r>
        <w:rPr>
          <w:spacing w:val="-9"/>
          <w:sz w:val="20"/>
        </w:rPr>
        <w:t xml:space="preserve"> </w:t>
      </w:r>
      <w:r>
        <w:rPr>
          <w:sz w:val="20"/>
        </w:rPr>
        <w:t>informacijos</w:t>
      </w:r>
      <w:r>
        <w:rPr>
          <w:spacing w:val="-9"/>
          <w:sz w:val="20"/>
        </w:rPr>
        <w:t xml:space="preserve"> </w:t>
      </w:r>
      <w:r>
        <w:rPr>
          <w:sz w:val="20"/>
        </w:rPr>
        <w:t>atvaizdavimą</w:t>
      </w:r>
      <w:r>
        <w:rPr>
          <w:spacing w:val="-11"/>
          <w:sz w:val="20"/>
        </w:rPr>
        <w:t xml:space="preserve"> </w:t>
      </w:r>
      <w:r>
        <w:rPr>
          <w:sz w:val="20"/>
        </w:rPr>
        <w:t>į</w:t>
      </w:r>
      <w:r>
        <w:rPr>
          <w:spacing w:val="-11"/>
          <w:sz w:val="20"/>
        </w:rPr>
        <w:t xml:space="preserve"> </w:t>
      </w:r>
      <w:r>
        <w:rPr>
          <w:sz w:val="20"/>
        </w:rPr>
        <w:t>projekcinį</w:t>
      </w:r>
      <w:r>
        <w:rPr>
          <w:spacing w:val="-11"/>
          <w:sz w:val="20"/>
        </w:rPr>
        <w:t xml:space="preserve"> </w:t>
      </w:r>
      <w:r>
        <w:rPr>
          <w:sz w:val="20"/>
        </w:rPr>
        <w:t>ekraną</w:t>
      </w:r>
      <w:r>
        <w:rPr>
          <w:spacing w:val="-11"/>
          <w:sz w:val="20"/>
        </w:rPr>
        <w:t xml:space="preserve"> </w:t>
      </w:r>
      <w:r>
        <w:rPr>
          <w:sz w:val="20"/>
        </w:rPr>
        <w:t>tuo</w:t>
      </w:r>
      <w:r>
        <w:rPr>
          <w:spacing w:val="-10"/>
          <w:sz w:val="20"/>
        </w:rPr>
        <w:t xml:space="preserve"> </w:t>
      </w:r>
      <w:r>
        <w:rPr>
          <w:sz w:val="20"/>
        </w:rPr>
        <w:t>pačiu</w:t>
      </w:r>
      <w:r>
        <w:rPr>
          <w:spacing w:val="-11"/>
          <w:sz w:val="20"/>
        </w:rPr>
        <w:t xml:space="preserve"> </w:t>
      </w:r>
      <w:r>
        <w:rPr>
          <w:sz w:val="20"/>
        </w:rPr>
        <w:t>metu.</w:t>
      </w:r>
      <w:r>
        <w:rPr>
          <w:spacing w:val="-10"/>
          <w:sz w:val="20"/>
        </w:rPr>
        <w:t xml:space="preserve"> </w:t>
      </w:r>
      <w:r>
        <w:rPr>
          <w:sz w:val="20"/>
        </w:rPr>
        <w:t>Tiekėjas</w:t>
      </w:r>
      <w:r>
        <w:rPr>
          <w:spacing w:val="-10"/>
          <w:sz w:val="20"/>
        </w:rPr>
        <w:t xml:space="preserve"> </w:t>
      </w:r>
      <w:r>
        <w:rPr>
          <w:sz w:val="20"/>
        </w:rPr>
        <w:t>privalo suderinti</w:t>
      </w:r>
      <w:r>
        <w:rPr>
          <w:spacing w:val="-8"/>
          <w:sz w:val="20"/>
        </w:rPr>
        <w:t xml:space="preserve"> </w:t>
      </w:r>
      <w:r>
        <w:rPr>
          <w:sz w:val="20"/>
        </w:rPr>
        <w:t>savo</w:t>
      </w:r>
      <w:r>
        <w:rPr>
          <w:spacing w:val="-10"/>
          <w:sz w:val="20"/>
        </w:rPr>
        <w:t xml:space="preserve"> </w:t>
      </w:r>
      <w:r>
        <w:rPr>
          <w:sz w:val="20"/>
        </w:rPr>
        <w:t>programinę</w:t>
      </w:r>
      <w:r>
        <w:rPr>
          <w:spacing w:val="-8"/>
          <w:sz w:val="20"/>
        </w:rPr>
        <w:t xml:space="preserve"> </w:t>
      </w:r>
      <w:r>
        <w:rPr>
          <w:sz w:val="20"/>
        </w:rPr>
        <w:t>įrangą</w:t>
      </w:r>
      <w:r>
        <w:rPr>
          <w:spacing w:val="-8"/>
          <w:sz w:val="20"/>
        </w:rPr>
        <w:t xml:space="preserve"> </w:t>
      </w:r>
      <w:r>
        <w:rPr>
          <w:sz w:val="20"/>
        </w:rPr>
        <w:t>su</w:t>
      </w:r>
      <w:r>
        <w:rPr>
          <w:spacing w:val="-7"/>
          <w:sz w:val="20"/>
        </w:rPr>
        <w:t xml:space="preserve"> </w:t>
      </w:r>
      <w:r>
        <w:rPr>
          <w:sz w:val="20"/>
        </w:rPr>
        <w:t>projekcinio</w:t>
      </w:r>
      <w:r>
        <w:rPr>
          <w:spacing w:val="-8"/>
          <w:sz w:val="20"/>
        </w:rPr>
        <w:t xml:space="preserve"> </w:t>
      </w:r>
      <w:r>
        <w:rPr>
          <w:sz w:val="20"/>
        </w:rPr>
        <w:t>ekrano</w:t>
      </w:r>
      <w:r>
        <w:rPr>
          <w:spacing w:val="-8"/>
          <w:sz w:val="20"/>
        </w:rPr>
        <w:t xml:space="preserve"> </w:t>
      </w:r>
      <w:r>
        <w:rPr>
          <w:sz w:val="20"/>
        </w:rPr>
        <w:t>valdymo</w:t>
      </w:r>
      <w:r>
        <w:rPr>
          <w:spacing w:val="-10"/>
          <w:sz w:val="20"/>
        </w:rPr>
        <w:t xml:space="preserve"> </w:t>
      </w:r>
      <w:r>
        <w:rPr>
          <w:sz w:val="20"/>
        </w:rPr>
        <w:t>įranga.</w:t>
      </w:r>
      <w:r>
        <w:rPr>
          <w:spacing w:val="-9"/>
          <w:sz w:val="20"/>
        </w:rPr>
        <w:t xml:space="preserve"> </w:t>
      </w:r>
      <w:r>
        <w:rPr>
          <w:sz w:val="20"/>
        </w:rPr>
        <w:t>Jeigu</w:t>
      </w:r>
      <w:r>
        <w:rPr>
          <w:spacing w:val="-8"/>
          <w:sz w:val="20"/>
        </w:rPr>
        <w:t xml:space="preserve"> </w:t>
      </w:r>
      <w:r>
        <w:rPr>
          <w:sz w:val="20"/>
        </w:rPr>
        <w:t>reikalinga</w:t>
      </w:r>
      <w:r>
        <w:rPr>
          <w:spacing w:val="-8"/>
          <w:sz w:val="20"/>
        </w:rPr>
        <w:t xml:space="preserve"> </w:t>
      </w:r>
      <w:r>
        <w:rPr>
          <w:sz w:val="20"/>
        </w:rPr>
        <w:t>turi</w:t>
      </w:r>
      <w:r>
        <w:rPr>
          <w:spacing w:val="-8"/>
          <w:sz w:val="20"/>
        </w:rPr>
        <w:t xml:space="preserve"> </w:t>
      </w:r>
      <w:r>
        <w:rPr>
          <w:sz w:val="20"/>
        </w:rPr>
        <w:t>būti</w:t>
      </w:r>
      <w:r>
        <w:rPr>
          <w:spacing w:val="-9"/>
          <w:sz w:val="20"/>
        </w:rPr>
        <w:t xml:space="preserve"> </w:t>
      </w:r>
      <w:r>
        <w:rPr>
          <w:sz w:val="20"/>
        </w:rPr>
        <w:t>rašomos</w:t>
      </w:r>
      <w:r>
        <w:rPr>
          <w:spacing w:val="-8"/>
          <w:sz w:val="20"/>
        </w:rPr>
        <w:t xml:space="preserve"> </w:t>
      </w:r>
      <w:r>
        <w:rPr>
          <w:sz w:val="20"/>
        </w:rPr>
        <w:t>tam tikslui reikalingos taikomosios</w:t>
      </w:r>
      <w:r>
        <w:rPr>
          <w:spacing w:val="-3"/>
          <w:sz w:val="20"/>
        </w:rPr>
        <w:t xml:space="preserve"> </w:t>
      </w:r>
      <w:r>
        <w:rPr>
          <w:sz w:val="20"/>
        </w:rPr>
        <w:t>programos.</w:t>
      </w:r>
    </w:p>
    <w:p w14:paraId="6C73719F" w14:textId="77777777" w:rsidR="00565C35" w:rsidRDefault="00AF3BF5">
      <w:pPr>
        <w:pStyle w:val="ListParagraph"/>
        <w:numPr>
          <w:ilvl w:val="2"/>
          <w:numId w:val="7"/>
        </w:numPr>
        <w:tabs>
          <w:tab w:val="left" w:pos="1745"/>
        </w:tabs>
        <w:ind w:left="212" w:right="135" w:firstLine="852"/>
        <w:jc w:val="both"/>
        <w:rPr>
          <w:sz w:val="20"/>
        </w:rPr>
      </w:pPr>
      <w:r>
        <w:rPr>
          <w:sz w:val="20"/>
        </w:rPr>
        <w:t>Programinė įranga turi užtikrinti papildomų duomenų įvedimą rankiniu būdu į technologinių schemų langus ir į duomenų bazę (iš objektų, kuriuose nėra automatinio nuskaitymo arba parametrai, kurie negali būti nuskaitomi</w:t>
      </w:r>
      <w:r>
        <w:rPr>
          <w:spacing w:val="-5"/>
          <w:sz w:val="20"/>
        </w:rPr>
        <w:t xml:space="preserve"> </w:t>
      </w:r>
      <w:r>
        <w:rPr>
          <w:sz w:val="20"/>
        </w:rPr>
        <w:t>automatiškai).</w:t>
      </w:r>
    </w:p>
    <w:p w14:paraId="23DAC551" w14:textId="77777777" w:rsidR="00565C35" w:rsidRDefault="00AF3BF5">
      <w:pPr>
        <w:pStyle w:val="ListParagraph"/>
        <w:numPr>
          <w:ilvl w:val="2"/>
          <w:numId w:val="7"/>
        </w:numPr>
        <w:tabs>
          <w:tab w:val="left" w:pos="1732"/>
        </w:tabs>
        <w:ind w:left="1731" w:hanging="667"/>
        <w:jc w:val="both"/>
        <w:rPr>
          <w:sz w:val="20"/>
        </w:rPr>
      </w:pPr>
      <w:r>
        <w:rPr>
          <w:sz w:val="20"/>
        </w:rPr>
        <w:t>Programinė įranga užtikrina vartotojų ir slaptažodžių</w:t>
      </w:r>
      <w:r>
        <w:rPr>
          <w:spacing w:val="-6"/>
          <w:sz w:val="20"/>
        </w:rPr>
        <w:t xml:space="preserve"> </w:t>
      </w:r>
      <w:r>
        <w:rPr>
          <w:sz w:val="20"/>
        </w:rPr>
        <w:t>valdymą.</w:t>
      </w:r>
    </w:p>
    <w:p w14:paraId="1AD08547" w14:textId="77777777" w:rsidR="00565C35" w:rsidRDefault="00AF3BF5">
      <w:pPr>
        <w:pStyle w:val="ListParagraph"/>
        <w:numPr>
          <w:ilvl w:val="2"/>
          <w:numId w:val="7"/>
        </w:numPr>
        <w:tabs>
          <w:tab w:val="left" w:pos="1732"/>
        </w:tabs>
        <w:ind w:left="1731" w:hanging="667"/>
        <w:jc w:val="both"/>
        <w:rPr>
          <w:sz w:val="20"/>
        </w:rPr>
      </w:pPr>
      <w:r>
        <w:rPr>
          <w:sz w:val="20"/>
        </w:rPr>
        <w:t>Programinė įranga leidžia spausdinti</w:t>
      </w:r>
      <w:r>
        <w:rPr>
          <w:spacing w:val="-6"/>
          <w:sz w:val="20"/>
        </w:rPr>
        <w:t xml:space="preserve"> </w:t>
      </w:r>
      <w:r>
        <w:rPr>
          <w:sz w:val="20"/>
        </w:rPr>
        <w:t>ataskaitas.</w:t>
      </w:r>
    </w:p>
    <w:p w14:paraId="4C95A7E5" w14:textId="77777777" w:rsidR="00565C35" w:rsidRDefault="00565C35">
      <w:pPr>
        <w:pStyle w:val="BodyText"/>
        <w:ind w:left="0"/>
        <w:rPr>
          <w:sz w:val="22"/>
        </w:rPr>
      </w:pPr>
    </w:p>
    <w:p w14:paraId="2456D163" w14:textId="77777777" w:rsidR="00565C35" w:rsidRDefault="00565C35">
      <w:pPr>
        <w:pStyle w:val="BodyText"/>
        <w:spacing w:before="8"/>
        <w:ind w:left="0"/>
        <w:rPr>
          <w:sz w:val="17"/>
        </w:rPr>
      </w:pPr>
    </w:p>
    <w:p w14:paraId="31AB8A99" w14:textId="77777777" w:rsidR="00565C35" w:rsidRDefault="00AF3BF5">
      <w:pPr>
        <w:pStyle w:val="Heading1"/>
        <w:numPr>
          <w:ilvl w:val="0"/>
          <w:numId w:val="11"/>
        </w:numPr>
        <w:tabs>
          <w:tab w:val="left" w:pos="3070"/>
        </w:tabs>
        <w:ind w:left="3069" w:hanging="222"/>
        <w:jc w:val="left"/>
      </w:pPr>
      <w:r>
        <w:t>NAUDOJAMA SISTEMINĖ PROGRAMINĖ</w:t>
      </w:r>
      <w:r>
        <w:rPr>
          <w:spacing w:val="-4"/>
        </w:rPr>
        <w:t xml:space="preserve"> </w:t>
      </w:r>
      <w:r>
        <w:t>ĮRANGA</w:t>
      </w:r>
    </w:p>
    <w:p w14:paraId="1CF0DBF0" w14:textId="302BE137" w:rsidR="00565C35" w:rsidRDefault="00AF3BF5">
      <w:pPr>
        <w:pStyle w:val="BodyText"/>
        <w:spacing w:before="123"/>
        <w:ind w:firstLine="566"/>
      </w:pPr>
      <w:r>
        <w:t xml:space="preserve">3.1. </w:t>
      </w:r>
      <w:r w:rsidR="00016530">
        <w:t>Klientas</w:t>
      </w:r>
      <w:r>
        <w:t xml:space="preserve"> Telemetrijos sistemos eksploatavimui naudoja šią turimą sisteminę, duomenų bazių valdymo sistemų (DBVS) programinę įrangą:</w:t>
      </w:r>
    </w:p>
    <w:p w14:paraId="5F323D2F" w14:textId="77777777" w:rsidR="00565C35" w:rsidRDefault="00AF3BF5">
      <w:pPr>
        <w:pStyle w:val="BodyText"/>
        <w:spacing w:before="121"/>
      </w:pPr>
      <w:r>
        <w:t>- MS Windows 2008 R2 Enterprise x64;- Oracle Database 11g Release 2;</w:t>
      </w:r>
    </w:p>
    <w:p w14:paraId="25621A5A" w14:textId="77777777" w:rsidR="00565C35" w:rsidRDefault="00565C35">
      <w:pPr>
        <w:pStyle w:val="BodyText"/>
        <w:ind w:left="0"/>
        <w:rPr>
          <w:sz w:val="22"/>
        </w:rPr>
      </w:pPr>
    </w:p>
    <w:p w14:paraId="3F99C636" w14:textId="77777777" w:rsidR="00565C35" w:rsidRDefault="00565C35">
      <w:pPr>
        <w:pStyle w:val="BodyText"/>
        <w:spacing w:before="5"/>
        <w:ind w:left="0"/>
        <w:rPr>
          <w:sz w:val="18"/>
        </w:rPr>
      </w:pPr>
    </w:p>
    <w:p w14:paraId="0955E574" w14:textId="77777777" w:rsidR="00565C35" w:rsidRDefault="00AF3BF5">
      <w:pPr>
        <w:pStyle w:val="Heading1"/>
        <w:numPr>
          <w:ilvl w:val="0"/>
          <w:numId w:val="11"/>
        </w:numPr>
        <w:tabs>
          <w:tab w:val="left" w:pos="1778"/>
        </w:tabs>
        <w:spacing w:before="1"/>
        <w:ind w:left="1777" w:hanging="221"/>
        <w:jc w:val="left"/>
      </w:pPr>
      <w:r>
        <w:t>REIKALAVIMAI SISTEMOS TECHNINIO APTARNAVIMO</w:t>
      </w:r>
      <w:r>
        <w:rPr>
          <w:spacing w:val="3"/>
        </w:rPr>
        <w:t xml:space="preserve"> </w:t>
      </w:r>
      <w:r>
        <w:t>PASLAUGOMS</w:t>
      </w:r>
    </w:p>
    <w:p w14:paraId="3F5052D4" w14:textId="77777777" w:rsidR="00565C35" w:rsidRDefault="00565C35">
      <w:pPr>
        <w:pStyle w:val="BodyText"/>
        <w:spacing w:before="8"/>
        <w:ind w:left="0"/>
        <w:rPr>
          <w:b/>
          <w:sz w:val="30"/>
        </w:rPr>
      </w:pPr>
    </w:p>
    <w:p w14:paraId="078677FE" w14:textId="77777777" w:rsidR="00565C35" w:rsidRDefault="00AF3BF5">
      <w:pPr>
        <w:pStyle w:val="ListParagraph"/>
        <w:numPr>
          <w:ilvl w:val="1"/>
          <w:numId w:val="6"/>
        </w:numPr>
        <w:tabs>
          <w:tab w:val="left" w:pos="1343"/>
        </w:tabs>
        <w:ind w:right="133" w:firstLine="689"/>
        <w:jc w:val="both"/>
        <w:rPr>
          <w:sz w:val="20"/>
        </w:rPr>
      </w:pPr>
      <w:r>
        <w:rPr>
          <w:sz w:val="20"/>
        </w:rPr>
        <w:t>Užtikrinti Sistemos techninį aptarnavimą, užtikrinant naudojamos Sistemos funkcionavimą ir Sistemos techninį</w:t>
      </w:r>
      <w:r>
        <w:rPr>
          <w:spacing w:val="-1"/>
          <w:sz w:val="20"/>
        </w:rPr>
        <w:t xml:space="preserve"> </w:t>
      </w:r>
      <w:r>
        <w:rPr>
          <w:sz w:val="20"/>
        </w:rPr>
        <w:t>palaikymą.</w:t>
      </w:r>
    </w:p>
    <w:p w14:paraId="4CB6111B" w14:textId="6D87D592" w:rsidR="00565C35" w:rsidRDefault="00AF3BF5">
      <w:pPr>
        <w:pStyle w:val="ListParagraph"/>
        <w:numPr>
          <w:ilvl w:val="1"/>
          <w:numId w:val="6"/>
        </w:numPr>
        <w:tabs>
          <w:tab w:val="left" w:pos="1367"/>
        </w:tabs>
        <w:spacing w:before="1"/>
        <w:ind w:right="129" w:firstLine="689"/>
        <w:jc w:val="both"/>
        <w:rPr>
          <w:sz w:val="20"/>
        </w:rPr>
      </w:pPr>
      <w:r>
        <w:rPr>
          <w:sz w:val="20"/>
        </w:rPr>
        <w:t xml:space="preserve">Teikti konsultacinę pagalbą </w:t>
      </w:r>
      <w:r w:rsidR="00016530">
        <w:rPr>
          <w:sz w:val="20"/>
        </w:rPr>
        <w:t>Kliento</w:t>
      </w:r>
      <w:r>
        <w:rPr>
          <w:sz w:val="20"/>
        </w:rPr>
        <w:t xml:space="preserve"> Sistemos naudotojams ar kitiems paskirtiems </w:t>
      </w:r>
      <w:r w:rsidR="00016530">
        <w:rPr>
          <w:sz w:val="20"/>
        </w:rPr>
        <w:t>Kliento</w:t>
      </w:r>
      <w:r>
        <w:rPr>
          <w:sz w:val="20"/>
        </w:rPr>
        <w:t xml:space="preserve"> darbuotojams, sprendžiant iškilusias problemines situacijas (telefonu ir elektroniniu</w:t>
      </w:r>
      <w:r>
        <w:rPr>
          <w:spacing w:val="-13"/>
          <w:sz w:val="20"/>
        </w:rPr>
        <w:t xml:space="preserve"> </w:t>
      </w:r>
      <w:r>
        <w:rPr>
          <w:sz w:val="20"/>
        </w:rPr>
        <w:t>paštu).</w:t>
      </w:r>
    </w:p>
    <w:p w14:paraId="7FBB1DBC" w14:textId="63325C52" w:rsidR="00565C35" w:rsidRDefault="00016530">
      <w:pPr>
        <w:pStyle w:val="ListParagraph"/>
        <w:numPr>
          <w:ilvl w:val="1"/>
          <w:numId w:val="6"/>
        </w:numPr>
        <w:tabs>
          <w:tab w:val="left" w:pos="1346"/>
        </w:tabs>
        <w:ind w:right="138" w:firstLine="689"/>
        <w:jc w:val="both"/>
        <w:rPr>
          <w:sz w:val="20"/>
        </w:rPr>
      </w:pPr>
      <w:r>
        <w:rPr>
          <w:sz w:val="20"/>
        </w:rPr>
        <w:t>Kliento</w:t>
      </w:r>
      <w:r w:rsidR="00AF3BF5">
        <w:rPr>
          <w:sz w:val="20"/>
        </w:rPr>
        <w:t xml:space="preserve"> darbuotojai visas problemas, susijusias su Sistema, turi turėti galimybę registruoti pagalbos sistemoje tiesiogiai, arba siunčiant elektroninį laišką, arba telefonu. Sistemos vartotojui, užregistravus problemą pagalbos sistemoje, turi būti atsiųstas elektroninis patvirtinimo laiškas, kur kiekvienai problemai būtų suteiktas unikalus identifikavimo</w:t>
      </w:r>
      <w:r w:rsidR="00AF3BF5">
        <w:rPr>
          <w:spacing w:val="-6"/>
          <w:sz w:val="20"/>
        </w:rPr>
        <w:t xml:space="preserve"> </w:t>
      </w:r>
      <w:r w:rsidR="00AF3BF5">
        <w:rPr>
          <w:sz w:val="20"/>
        </w:rPr>
        <w:t>numeris.</w:t>
      </w:r>
    </w:p>
    <w:p w14:paraId="4870A8D6" w14:textId="77777777" w:rsidR="00565C35" w:rsidRDefault="00AF3BF5">
      <w:pPr>
        <w:pStyle w:val="ListParagraph"/>
        <w:numPr>
          <w:ilvl w:val="1"/>
          <w:numId w:val="6"/>
        </w:numPr>
        <w:tabs>
          <w:tab w:val="left" w:pos="1237"/>
        </w:tabs>
        <w:ind w:right="133" w:firstLine="689"/>
        <w:jc w:val="both"/>
        <w:rPr>
          <w:sz w:val="20"/>
        </w:rPr>
      </w:pPr>
      <w:r>
        <w:rPr>
          <w:sz w:val="20"/>
        </w:rPr>
        <w:t>Teikti konsultacijas telefonu iškart, atsakymus, reikalaujančius papildomos analizės, pateikti per 8 darbo val.</w:t>
      </w:r>
    </w:p>
    <w:p w14:paraId="2509F72E" w14:textId="77777777" w:rsidR="00565C35" w:rsidRDefault="00AF3BF5">
      <w:pPr>
        <w:pStyle w:val="ListParagraph"/>
        <w:numPr>
          <w:ilvl w:val="1"/>
          <w:numId w:val="6"/>
        </w:numPr>
        <w:tabs>
          <w:tab w:val="left" w:pos="1269"/>
        </w:tabs>
        <w:spacing w:line="228" w:lineRule="exact"/>
        <w:ind w:left="1268" w:hanging="389"/>
        <w:jc w:val="both"/>
        <w:rPr>
          <w:sz w:val="20"/>
        </w:rPr>
      </w:pPr>
      <w:r>
        <w:rPr>
          <w:sz w:val="20"/>
        </w:rPr>
        <w:t>Teikti konsultacijas elektroniniu paštu, atsakymus pateikiant per 8 darbo</w:t>
      </w:r>
      <w:r>
        <w:rPr>
          <w:spacing w:val="-8"/>
          <w:sz w:val="20"/>
        </w:rPr>
        <w:t xml:space="preserve"> </w:t>
      </w:r>
      <w:r>
        <w:rPr>
          <w:sz w:val="20"/>
        </w:rPr>
        <w:t>val.</w:t>
      </w:r>
    </w:p>
    <w:p w14:paraId="0A5C6699" w14:textId="2C357978" w:rsidR="00565C35" w:rsidRDefault="00AF3BF5">
      <w:pPr>
        <w:pStyle w:val="ListParagraph"/>
        <w:numPr>
          <w:ilvl w:val="1"/>
          <w:numId w:val="6"/>
        </w:numPr>
        <w:tabs>
          <w:tab w:val="left" w:pos="1260"/>
        </w:tabs>
        <w:spacing w:before="1"/>
        <w:ind w:left="246" w:right="131" w:firstLine="634"/>
        <w:jc w:val="both"/>
        <w:rPr>
          <w:sz w:val="20"/>
        </w:rPr>
      </w:pPr>
      <w:r>
        <w:rPr>
          <w:sz w:val="20"/>
        </w:rPr>
        <w:t>Iškilus</w:t>
      </w:r>
      <w:r>
        <w:rPr>
          <w:spacing w:val="-14"/>
          <w:sz w:val="20"/>
        </w:rPr>
        <w:t xml:space="preserve"> </w:t>
      </w:r>
      <w:r>
        <w:rPr>
          <w:sz w:val="20"/>
        </w:rPr>
        <w:t>kritinėms</w:t>
      </w:r>
      <w:r>
        <w:rPr>
          <w:spacing w:val="-13"/>
          <w:sz w:val="20"/>
        </w:rPr>
        <w:t xml:space="preserve"> </w:t>
      </w:r>
      <w:r>
        <w:rPr>
          <w:sz w:val="20"/>
        </w:rPr>
        <w:t>problemoms,</w:t>
      </w:r>
      <w:r>
        <w:rPr>
          <w:spacing w:val="-17"/>
          <w:sz w:val="20"/>
        </w:rPr>
        <w:t xml:space="preserve"> </w:t>
      </w:r>
      <w:r>
        <w:rPr>
          <w:sz w:val="20"/>
        </w:rPr>
        <w:t>kurios</w:t>
      </w:r>
      <w:r>
        <w:rPr>
          <w:spacing w:val="-12"/>
          <w:sz w:val="20"/>
        </w:rPr>
        <w:t xml:space="preserve"> </w:t>
      </w:r>
      <w:r>
        <w:rPr>
          <w:sz w:val="20"/>
        </w:rPr>
        <w:t>įtakoja</w:t>
      </w:r>
      <w:r>
        <w:rPr>
          <w:spacing w:val="-15"/>
          <w:sz w:val="20"/>
        </w:rPr>
        <w:t xml:space="preserve"> </w:t>
      </w:r>
      <w:r>
        <w:rPr>
          <w:sz w:val="20"/>
        </w:rPr>
        <w:t>Sistemos</w:t>
      </w:r>
      <w:r>
        <w:rPr>
          <w:spacing w:val="-14"/>
          <w:sz w:val="20"/>
        </w:rPr>
        <w:t xml:space="preserve"> </w:t>
      </w:r>
      <w:r>
        <w:rPr>
          <w:sz w:val="20"/>
        </w:rPr>
        <w:t>veikimą,</w:t>
      </w:r>
      <w:r>
        <w:rPr>
          <w:spacing w:val="-14"/>
          <w:sz w:val="20"/>
        </w:rPr>
        <w:t xml:space="preserve"> </w:t>
      </w:r>
      <w:r>
        <w:rPr>
          <w:sz w:val="20"/>
        </w:rPr>
        <w:t>reakcijos</w:t>
      </w:r>
      <w:r>
        <w:rPr>
          <w:spacing w:val="-14"/>
          <w:sz w:val="20"/>
        </w:rPr>
        <w:t xml:space="preserve"> </w:t>
      </w:r>
      <w:r>
        <w:rPr>
          <w:sz w:val="20"/>
        </w:rPr>
        <w:t>laikas</w:t>
      </w:r>
      <w:r>
        <w:rPr>
          <w:spacing w:val="-6"/>
          <w:sz w:val="20"/>
        </w:rPr>
        <w:t xml:space="preserve"> </w:t>
      </w:r>
      <w:r>
        <w:rPr>
          <w:sz w:val="20"/>
        </w:rPr>
        <w:t>į</w:t>
      </w:r>
      <w:r>
        <w:rPr>
          <w:spacing w:val="-16"/>
          <w:sz w:val="20"/>
        </w:rPr>
        <w:t xml:space="preserve"> </w:t>
      </w:r>
      <w:r>
        <w:rPr>
          <w:sz w:val="20"/>
        </w:rPr>
        <w:t>registruotą</w:t>
      </w:r>
      <w:r>
        <w:rPr>
          <w:spacing w:val="-11"/>
          <w:sz w:val="20"/>
        </w:rPr>
        <w:t xml:space="preserve"> </w:t>
      </w:r>
      <w:r w:rsidR="00016530">
        <w:rPr>
          <w:sz w:val="20"/>
        </w:rPr>
        <w:t>Kliento</w:t>
      </w:r>
      <w:r>
        <w:rPr>
          <w:sz w:val="20"/>
        </w:rPr>
        <w:t xml:space="preserve"> kreipinį turi būti ne daugiau kaip 4 (keturios) darbo</w:t>
      </w:r>
      <w:r>
        <w:rPr>
          <w:spacing w:val="-11"/>
          <w:sz w:val="20"/>
        </w:rPr>
        <w:t xml:space="preserve"> </w:t>
      </w:r>
      <w:r>
        <w:rPr>
          <w:sz w:val="20"/>
        </w:rPr>
        <w:t>valandos.</w:t>
      </w:r>
    </w:p>
    <w:p w14:paraId="15D8A89E" w14:textId="77777777" w:rsidR="00565C35" w:rsidRDefault="00AF3BF5">
      <w:pPr>
        <w:pStyle w:val="ListParagraph"/>
        <w:numPr>
          <w:ilvl w:val="1"/>
          <w:numId w:val="6"/>
        </w:numPr>
        <w:tabs>
          <w:tab w:val="left" w:pos="1284"/>
        </w:tabs>
        <w:spacing w:before="1"/>
        <w:ind w:right="134" w:firstLine="689"/>
        <w:jc w:val="both"/>
        <w:rPr>
          <w:sz w:val="20"/>
        </w:rPr>
      </w:pPr>
      <w:r>
        <w:rPr>
          <w:sz w:val="20"/>
        </w:rPr>
        <w:t>Identifikuotos</w:t>
      </w:r>
      <w:r>
        <w:rPr>
          <w:spacing w:val="-13"/>
          <w:sz w:val="20"/>
        </w:rPr>
        <w:t xml:space="preserve"> </w:t>
      </w:r>
      <w:r>
        <w:rPr>
          <w:sz w:val="20"/>
        </w:rPr>
        <w:t>programinės</w:t>
      </w:r>
      <w:r>
        <w:rPr>
          <w:spacing w:val="-11"/>
          <w:sz w:val="20"/>
        </w:rPr>
        <w:t xml:space="preserve"> </w:t>
      </w:r>
      <w:r>
        <w:rPr>
          <w:sz w:val="20"/>
        </w:rPr>
        <w:t>įrangos</w:t>
      </w:r>
      <w:r>
        <w:rPr>
          <w:spacing w:val="-12"/>
          <w:sz w:val="20"/>
        </w:rPr>
        <w:t xml:space="preserve"> </w:t>
      </w:r>
      <w:r>
        <w:rPr>
          <w:sz w:val="20"/>
        </w:rPr>
        <w:t>ir</w:t>
      </w:r>
      <w:r>
        <w:rPr>
          <w:spacing w:val="-7"/>
          <w:sz w:val="20"/>
        </w:rPr>
        <w:t xml:space="preserve"> </w:t>
      </w:r>
      <w:r>
        <w:rPr>
          <w:sz w:val="20"/>
        </w:rPr>
        <w:t>paslaugų</w:t>
      </w:r>
      <w:r>
        <w:rPr>
          <w:spacing w:val="-8"/>
          <w:sz w:val="20"/>
        </w:rPr>
        <w:t xml:space="preserve"> </w:t>
      </w:r>
      <w:r>
        <w:rPr>
          <w:sz w:val="20"/>
        </w:rPr>
        <w:t>klaidos</w:t>
      </w:r>
      <w:r>
        <w:rPr>
          <w:spacing w:val="-12"/>
          <w:sz w:val="20"/>
        </w:rPr>
        <w:t xml:space="preserve"> </w:t>
      </w:r>
      <w:r>
        <w:rPr>
          <w:sz w:val="20"/>
        </w:rPr>
        <w:t>turi</w:t>
      </w:r>
      <w:r>
        <w:rPr>
          <w:spacing w:val="-10"/>
          <w:sz w:val="20"/>
        </w:rPr>
        <w:t xml:space="preserve"> </w:t>
      </w:r>
      <w:r>
        <w:rPr>
          <w:sz w:val="20"/>
        </w:rPr>
        <w:t>būti</w:t>
      </w:r>
      <w:r>
        <w:rPr>
          <w:spacing w:val="-11"/>
          <w:sz w:val="20"/>
        </w:rPr>
        <w:t xml:space="preserve"> </w:t>
      </w:r>
      <w:r>
        <w:rPr>
          <w:sz w:val="20"/>
        </w:rPr>
        <w:t>ištaisytos</w:t>
      </w:r>
      <w:r>
        <w:rPr>
          <w:spacing w:val="-10"/>
          <w:sz w:val="20"/>
        </w:rPr>
        <w:t xml:space="preserve"> </w:t>
      </w:r>
      <w:r>
        <w:rPr>
          <w:sz w:val="20"/>
        </w:rPr>
        <w:t>2</w:t>
      </w:r>
      <w:r>
        <w:rPr>
          <w:spacing w:val="-11"/>
          <w:sz w:val="20"/>
        </w:rPr>
        <w:t xml:space="preserve"> </w:t>
      </w:r>
      <w:r>
        <w:rPr>
          <w:sz w:val="20"/>
        </w:rPr>
        <w:t>savaičių</w:t>
      </w:r>
      <w:r>
        <w:rPr>
          <w:spacing w:val="-10"/>
          <w:sz w:val="20"/>
        </w:rPr>
        <w:t xml:space="preserve"> </w:t>
      </w:r>
      <w:r>
        <w:rPr>
          <w:sz w:val="20"/>
        </w:rPr>
        <w:t>laikotarpyje</w:t>
      </w:r>
      <w:r>
        <w:rPr>
          <w:spacing w:val="-13"/>
          <w:sz w:val="20"/>
        </w:rPr>
        <w:t xml:space="preserve"> </w:t>
      </w:r>
      <w:r>
        <w:rPr>
          <w:sz w:val="20"/>
        </w:rPr>
        <w:t>po jų užregistravimo (arba kitokiu būdu užfiksavimo)</w:t>
      </w:r>
      <w:r>
        <w:rPr>
          <w:spacing w:val="-7"/>
          <w:sz w:val="20"/>
        </w:rPr>
        <w:t xml:space="preserve"> </w:t>
      </w:r>
      <w:r>
        <w:rPr>
          <w:sz w:val="20"/>
        </w:rPr>
        <w:t>dienos.</w:t>
      </w:r>
    </w:p>
    <w:p w14:paraId="33C96F3F" w14:textId="2C5C6FC5" w:rsidR="00565C35" w:rsidRDefault="00AF3BF5">
      <w:pPr>
        <w:pStyle w:val="ListParagraph"/>
        <w:numPr>
          <w:ilvl w:val="1"/>
          <w:numId w:val="6"/>
        </w:numPr>
        <w:tabs>
          <w:tab w:val="left" w:pos="1301"/>
        </w:tabs>
        <w:ind w:right="130" w:firstLine="689"/>
        <w:jc w:val="both"/>
        <w:rPr>
          <w:sz w:val="20"/>
        </w:rPr>
      </w:pPr>
      <w:r>
        <w:rPr>
          <w:sz w:val="20"/>
        </w:rPr>
        <w:t xml:space="preserve">Po </w:t>
      </w:r>
      <w:r w:rsidR="00016530">
        <w:rPr>
          <w:sz w:val="20"/>
        </w:rPr>
        <w:t>Kliento</w:t>
      </w:r>
      <w:r>
        <w:rPr>
          <w:sz w:val="20"/>
        </w:rPr>
        <w:t xml:space="preserve"> užsakymo ir paramos teikimo tvarkos susitarimo, Šalių suderintais terminais Tiekėjas suteikia </w:t>
      </w:r>
      <w:r w:rsidR="00016530">
        <w:rPr>
          <w:sz w:val="20"/>
        </w:rPr>
        <w:t>Klientui</w:t>
      </w:r>
      <w:r>
        <w:rPr>
          <w:sz w:val="20"/>
        </w:rPr>
        <w:t xml:space="preserve"> paramą darbo</w:t>
      </w:r>
      <w:r>
        <w:rPr>
          <w:spacing w:val="-6"/>
          <w:sz w:val="20"/>
        </w:rPr>
        <w:t xml:space="preserve"> </w:t>
      </w:r>
      <w:r>
        <w:rPr>
          <w:sz w:val="20"/>
        </w:rPr>
        <w:t>vietoje.</w:t>
      </w:r>
    </w:p>
    <w:p w14:paraId="51BD800E" w14:textId="71797EAF" w:rsidR="00565C35" w:rsidRDefault="00AF3BF5">
      <w:pPr>
        <w:pStyle w:val="ListParagraph"/>
        <w:numPr>
          <w:ilvl w:val="1"/>
          <w:numId w:val="6"/>
        </w:numPr>
        <w:tabs>
          <w:tab w:val="left" w:pos="1303"/>
        </w:tabs>
        <w:ind w:right="141" w:firstLine="689"/>
        <w:jc w:val="both"/>
        <w:rPr>
          <w:sz w:val="20"/>
        </w:rPr>
      </w:pPr>
      <w:r>
        <w:rPr>
          <w:sz w:val="20"/>
        </w:rPr>
        <w:t xml:space="preserve">Tais atvejais, kai gedimo neįmanoma likviduoti per Sutartyje nustatytą gedimų pašalinimo laiką, Vykdytojas apie tai informuoja </w:t>
      </w:r>
      <w:r w:rsidR="00016530">
        <w:rPr>
          <w:sz w:val="20"/>
        </w:rPr>
        <w:t>Klientą</w:t>
      </w:r>
      <w:r>
        <w:rPr>
          <w:sz w:val="20"/>
        </w:rPr>
        <w:t xml:space="preserve"> ir gedimo šalinimas vykdomas abipusiu šalių</w:t>
      </w:r>
      <w:r>
        <w:rPr>
          <w:spacing w:val="-16"/>
          <w:sz w:val="20"/>
        </w:rPr>
        <w:t xml:space="preserve"> </w:t>
      </w:r>
      <w:r>
        <w:rPr>
          <w:sz w:val="20"/>
        </w:rPr>
        <w:t>susitarimu.</w:t>
      </w:r>
    </w:p>
    <w:p w14:paraId="6DE66D74" w14:textId="77777777" w:rsidR="00565C35" w:rsidRDefault="00AF3BF5">
      <w:pPr>
        <w:pStyle w:val="ListParagraph"/>
        <w:numPr>
          <w:ilvl w:val="1"/>
          <w:numId w:val="6"/>
        </w:numPr>
        <w:tabs>
          <w:tab w:val="left" w:pos="1435"/>
        </w:tabs>
        <w:ind w:right="134" w:firstLine="689"/>
        <w:jc w:val="both"/>
        <w:rPr>
          <w:sz w:val="20"/>
        </w:rPr>
      </w:pPr>
      <w:r>
        <w:rPr>
          <w:sz w:val="20"/>
        </w:rPr>
        <w:t>Užtikrinti esamos programinės įrangos atliktų pakeitimų klaidų ir netikslumų, kurie neatitinka esamos sistemos funkcinių reikalavimų dokumentų,</w:t>
      </w:r>
      <w:r>
        <w:rPr>
          <w:spacing w:val="-6"/>
          <w:sz w:val="20"/>
        </w:rPr>
        <w:t xml:space="preserve"> </w:t>
      </w:r>
      <w:r>
        <w:rPr>
          <w:sz w:val="20"/>
        </w:rPr>
        <w:t>taisymą.</w:t>
      </w:r>
    </w:p>
    <w:p w14:paraId="3C01E936" w14:textId="77777777" w:rsidR="00565C35" w:rsidRDefault="00AF3BF5">
      <w:pPr>
        <w:pStyle w:val="ListParagraph"/>
        <w:numPr>
          <w:ilvl w:val="1"/>
          <w:numId w:val="6"/>
        </w:numPr>
        <w:tabs>
          <w:tab w:val="left" w:pos="1435"/>
        </w:tabs>
        <w:ind w:right="138" w:firstLine="689"/>
        <w:jc w:val="both"/>
        <w:rPr>
          <w:sz w:val="20"/>
        </w:rPr>
      </w:pPr>
      <w:r>
        <w:rPr>
          <w:sz w:val="20"/>
        </w:rPr>
        <w:t>Apmokyti Sistemos naudotojus darbui su Sistema, įvertinant atliktus Sistemoje pakeitimus ir atnaujinimus.</w:t>
      </w:r>
    </w:p>
    <w:p w14:paraId="305C9003" w14:textId="77777777" w:rsidR="00565C35" w:rsidRDefault="00AF3BF5">
      <w:pPr>
        <w:pStyle w:val="ListParagraph"/>
        <w:numPr>
          <w:ilvl w:val="1"/>
          <w:numId w:val="6"/>
        </w:numPr>
        <w:tabs>
          <w:tab w:val="left" w:pos="1397"/>
        </w:tabs>
        <w:ind w:left="246" w:right="138" w:firstLine="634"/>
        <w:jc w:val="both"/>
        <w:rPr>
          <w:sz w:val="20"/>
        </w:rPr>
      </w:pPr>
      <w:r>
        <w:rPr>
          <w:sz w:val="20"/>
        </w:rPr>
        <w:t>Sistemos techninis aptarnavimas turi apimti ir naujų funkcijų sukūrimą bei esamų praplėtimą ir įdiegimą.</w:t>
      </w:r>
    </w:p>
    <w:p w14:paraId="6A0DA34C" w14:textId="77D3F2D3" w:rsidR="00565C35" w:rsidRDefault="00AF3BF5">
      <w:pPr>
        <w:pStyle w:val="ListParagraph"/>
        <w:numPr>
          <w:ilvl w:val="1"/>
          <w:numId w:val="6"/>
        </w:numPr>
        <w:tabs>
          <w:tab w:val="left" w:pos="1428"/>
        </w:tabs>
        <w:ind w:left="246" w:right="129" w:firstLine="634"/>
        <w:jc w:val="both"/>
        <w:rPr>
          <w:sz w:val="20"/>
        </w:rPr>
      </w:pPr>
      <w:r>
        <w:rPr>
          <w:sz w:val="20"/>
        </w:rPr>
        <w:t xml:space="preserve">Sistemos tobulinimo bei funkcionalumo plėtimo darbai atliekami raštu suderinus su </w:t>
      </w:r>
      <w:r w:rsidR="00016530">
        <w:rPr>
          <w:sz w:val="20"/>
        </w:rPr>
        <w:t>Kliento</w:t>
      </w:r>
      <w:r>
        <w:rPr>
          <w:sz w:val="20"/>
        </w:rPr>
        <w:t xml:space="preserve"> atstovu paslaugų turinį, apimtis ir terminus. Funkcionalumo plėtimo bei Sistemos modifikavimo/tobulinimo darbai galės būti atliekami tik gavus raštišką </w:t>
      </w:r>
      <w:r w:rsidR="00016530">
        <w:rPr>
          <w:sz w:val="20"/>
        </w:rPr>
        <w:t>Kliento</w:t>
      </w:r>
      <w:r>
        <w:rPr>
          <w:sz w:val="20"/>
        </w:rPr>
        <w:t xml:space="preserve"> atstovo</w:t>
      </w:r>
      <w:r>
        <w:rPr>
          <w:spacing w:val="-3"/>
          <w:sz w:val="20"/>
        </w:rPr>
        <w:t xml:space="preserve"> </w:t>
      </w:r>
      <w:r>
        <w:rPr>
          <w:sz w:val="20"/>
        </w:rPr>
        <w:t>patvirtinimą.</w:t>
      </w:r>
    </w:p>
    <w:p w14:paraId="283E7D24" w14:textId="77777777" w:rsidR="00565C35" w:rsidRDefault="00565C35">
      <w:pPr>
        <w:pStyle w:val="BodyText"/>
        <w:ind w:left="0"/>
        <w:rPr>
          <w:sz w:val="22"/>
        </w:rPr>
      </w:pPr>
    </w:p>
    <w:p w14:paraId="0053A274" w14:textId="77777777" w:rsidR="00565C35" w:rsidRDefault="00565C35">
      <w:pPr>
        <w:pStyle w:val="BodyText"/>
        <w:spacing w:before="9"/>
        <w:ind w:left="0"/>
        <w:rPr>
          <w:sz w:val="17"/>
        </w:rPr>
      </w:pPr>
    </w:p>
    <w:p w14:paraId="238BDD7C" w14:textId="77777777" w:rsidR="00565C35" w:rsidRDefault="00AF3BF5">
      <w:pPr>
        <w:pStyle w:val="Heading1"/>
        <w:numPr>
          <w:ilvl w:val="0"/>
          <w:numId w:val="11"/>
        </w:numPr>
        <w:tabs>
          <w:tab w:val="left" w:pos="1123"/>
        </w:tabs>
        <w:ind w:left="1122" w:hanging="221"/>
        <w:jc w:val="both"/>
      </w:pPr>
      <w:r>
        <w:t>REIKALAVIMAI SISTEMOS VYSTYMO (FUNKCIONALUMO PLĖTIMO)</w:t>
      </w:r>
      <w:r>
        <w:rPr>
          <w:spacing w:val="46"/>
        </w:rPr>
        <w:t xml:space="preserve"> </w:t>
      </w:r>
      <w:r>
        <w:t>PASLAUGOMS</w:t>
      </w:r>
    </w:p>
    <w:p w14:paraId="47BCB15E" w14:textId="77777777" w:rsidR="00565C35" w:rsidRDefault="00AF3BF5">
      <w:pPr>
        <w:pStyle w:val="ListParagraph"/>
        <w:numPr>
          <w:ilvl w:val="1"/>
          <w:numId w:val="11"/>
        </w:numPr>
        <w:tabs>
          <w:tab w:val="left" w:pos="1169"/>
        </w:tabs>
        <w:spacing w:before="123"/>
        <w:ind w:hanging="390"/>
        <w:jc w:val="both"/>
        <w:rPr>
          <w:sz w:val="20"/>
        </w:rPr>
      </w:pPr>
      <w:r>
        <w:rPr>
          <w:sz w:val="20"/>
        </w:rPr>
        <w:t>Bendrieji reikalavimai:</w:t>
      </w:r>
    </w:p>
    <w:p w14:paraId="2CED4AC7" w14:textId="77777777" w:rsidR="00565C35" w:rsidRDefault="00565C35">
      <w:pPr>
        <w:jc w:val="both"/>
        <w:rPr>
          <w:sz w:val="20"/>
        </w:rPr>
        <w:sectPr w:rsidR="00565C35">
          <w:pgSz w:w="11910" w:h="16840"/>
          <w:pgMar w:top="1040" w:right="1000" w:bottom="780" w:left="920" w:header="0" w:footer="590" w:gutter="0"/>
          <w:cols w:space="1296"/>
        </w:sectPr>
      </w:pPr>
    </w:p>
    <w:p w14:paraId="265A6FCA" w14:textId="77777777" w:rsidR="00565C35" w:rsidRDefault="00AF3BF5">
      <w:pPr>
        <w:pStyle w:val="ListParagraph"/>
        <w:numPr>
          <w:ilvl w:val="2"/>
          <w:numId w:val="11"/>
        </w:numPr>
        <w:tabs>
          <w:tab w:val="left" w:pos="1634"/>
        </w:tabs>
        <w:spacing w:before="71"/>
        <w:ind w:right="138" w:firstLine="852"/>
        <w:jc w:val="both"/>
        <w:rPr>
          <w:sz w:val="20"/>
        </w:rPr>
      </w:pPr>
      <w:r>
        <w:rPr>
          <w:sz w:val="20"/>
        </w:rPr>
        <w:lastRenderedPageBreak/>
        <w:t>Visos paslaugos, kurios sudaro Sistemos vystymo (funkcionalumo plėtimo) objektą, turi būti vykdomos laikantis duomenų saugą reglamentuojančių teisės</w:t>
      </w:r>
      <w:r>
        <w:rPr>
          <w:spacing w:val="-8"/>
          <w:sz w:val="20"/>
        </w:rPr>
        <w:t xml:space="preserve"> </w:t>
      </w:r>
      <w:r>
        <w:rPr>
          <w:sz w:val="20"/>
        </w:rPr>
        <w:t>aktų.</w:t>
      </w:r>
    </w:p>
    <w:p w14:paraId="767F5466" w14:textId="77777777" w:rsidR="00565C35" w:rsidRDefault="00AF3BF5">
      <w:pPr>
        <w:pStyle w:val="ListParagraph"/>
        <w:numPr>
          <w:ilvl w:val="2"/>
          <w:numId w:val="11"/>
        </w:numPr>
        <w:tabs>
          <w:tab w:val="left" w:pos="1620"/>
        </w:tabs>
        <w:spacing w:before="122"/>
        <w:ind w:left="1619" w:hanging="555"/>
        <w:rPr>
          <w:sz w:val="20"/>
        </w:rPr>
      </w:pPr>
      <w:r>
        <w:rPr>
          <w:sz w:val="20"/>
        </w:rPr>
        <w:t>Sistemos programinė įranga turi būti praplečiama ir</w:t>
      </w:r>
      <w:r>
        <w:rPr>
          <w:spacing w:val="-10"/>
          <w:sz w:val="20"/>
        </w:rPr>
        <w:t xml:space="preserve"> </w:t>
      </w:r>
      <w:r>
        <w:rPr>
          <w:sz w:val="20"/>
        </w:rPr>
        <w:t>keičiama:</w:t>
      </w:r>
    </w:p>
    <w:p w14:paraId="0DD5B9DB" w14:textId="77777777" w:rsidR="00565C35" w:rsidRDefault="00AF3BF5">
      <w:pPr>
        <w:pStyle w:val="ListParagraph"/>
        <w:numPr>
          <w:ilvl w:val="0"/>
          <w:numId w:val="5"/>
        </w:numPr>
        <w:tabs>
          <w:tab w:val="left" w:pos="1632"/>
        </w:tabs>
        <w:spacing w:before="120"/>
        <w:ind w:hanging="126"/>
        <w:jc w:val="left"/>
        <w:rPr>
          <w:sz w:val="20"/>
        </w:rPr>
      </w:pPr>
      <w:r>
        <w:rPr>
          <w:sz w:val="20"/>
        </w:rPr>
        <w:t>laikantis modulinio principo, užtikrinant sistemos vientisumą, lengvas plėtimo</w:t>
      </w:r>
      <w:r>
        <w:rPr>
          <w:spacing w:val="-29"/>
          <w:sz w:val="20"/>
        </w:rPr>
        <w:t xml:space="preserve"> </w:t>
      </w:r>
      <w:r>
        <w:rPr>
          <w:sz w:val="20"/>
        </w:rPr>
        <w:t>galimybes;</w:t>
      </w:r>
    </w:p>
    <w:p w14:paraId="5B47B024" w14:textId="77777777" w:rsidR="00565C35" w:rsidRDefault="00AF3BF5">
      <w:pPr>
        <w:pStyle w:val="ListParagraph"/>
        <w:numPr>
          <w:ilvl w:val="0"/>
          <w:numId w:val="5"/>
        </w:numPr>
        <w:tabs>
          <w:tab w:val="left" w:pos="1630"/>
        </w:tabs>
        <w:spacing w:before="120"/>
        <w:ind w:left="1629" w:hanging="124"/>
        <w:jc w:val="left"/>
        <w:rPr>
          <w:sz w:val="20"/>
        </w:rPr>
      </w:pPr>
      <w:r>
        <w:rPr>
          <w:sz w:val="20"/>
        </w:rPr>
        <w:t>remiantis daugiasluoksnės architektūros</w:t>
      </w:r>
      <w:r>
        <w:rPr>
          <w:spacing w:val="-2"/>
          <w:sz w:val="20"/>
        </w:rPr>
        <w:t xml:space="preserve"> </w:t>
      </w:r>
      <w:r>
        <w:rPr>
          <w:sz w:val="20"/>
        </w:rPr>
        <w:t>principu.</w:t>
      </w:r>
    </w:p>
    <w:p w14:paraId="683D4E03" w14:textId="71620B4D" w:rsidR="00565C35" w:rsidRDefault="00AF3BF5">
      <w:pPr>
        <w:pStyle w:val="ListParagraph"/>
        <w:numPr>
          <w:ilvl w:val="2"/>
          <w:numId w:val="11"/>
        </w:numPr>
        <w:tabs>
          <w:tab w:val="left" w:pos="1634"/>
        </w:tabs>
        <w:spacing w:before="121"/>
        <w:ind w:right="128" w:firstLine="852"/>
        <w:jc w:val="both"/>
        <w:rPr>
          <w:sz w:val="20"/>
        </w:rPr>
      </w:pPr>
      <w:r>
        <w:rPr>
          <w:sz w:val="20"/>
        </w:rPr>
        <w:t xml:space="preserve">Tiekėjas pradeda teikti Sistemos vystymo, funkcionalumo plėtimo ir techninio aptarnavimo paslaugas ne vėliau kaip per 5 d. d. po </w:t>
      </w:r>
      <w:r w:rsidR="00016530">
        <w:rPr>
          <w:sz w:val="20"/>
        </w:rPr>
        <w:t>Kliento</w:t>
      </w:r>
      <w:r>
        <w:rPr>
          <w:sz w:val="20"/>
        </w:rPr>
        <w:t xml:space="preserve"> užsakymo</w:t>
      </w:r>
      <w:r>
        <w:rPr>
          <w:spacing w:val="-7"/>
          <w:sz w:val="20"/>
        </w:rPr>
        <w:t xml:space="preserve"> </w:t>
      </w:r>
      <w:r>
        <w:rPr>
          <w:sz w:val="20"/>
        </w:rPr>
        <w:t>pateikimo.</w:t>
      </w:r>
    </w:p>
    <w:p w14:paraId="12E6A960" w14:textId="6410101D" w:rsidR="00565C35" w:rsidRDefault="00AF3BF5">
      <w:pPr>
        <w:pStyle w:val="ListParagraph"/>
        <w:numPr>
          <w:ilvl w:val="2"/>
          <w:numId w:val="11"/>
        </w:numPr>
        <w:tabs>
          <w:tab w:val="left" w:pos="1613"/>
        </w:tabs>
        <w:spacing w:before="118"/>
        <w:ind w:right="140" w:firstLine="852"/>
        <w:jc w:val="both"/>
        <w:rPr>
          <w:sz w:val="20"/>
        </w:rPr>
      </w:pPr>
      <w:r>
        <w:rPr>
          <w:sz w:val="20"/>
        </w:rPr>
        <w:t>Užsakomos</w:t>
      </w:r>
      <w:r>
        <w:rPr>
          <w:spacing w:val="-11"/>
          <w:sz w:val="20"/>
        </w:rPr>
        <w:t xml:space="preserve"> </w:t>
      </w:r>
      <w:r>
        <w:rPr>
          <w:sz w:val="20"/>
        </w:rPr>
        <w:t>Sistemos</w:t>
      </w:r>
      <w:r>
        <w:rPr>
          <w:spacing w:val="-11"/>
          <w:sz w:val="20"/>
        </w:rPr>
        <w:t xml:space="preserve"> </w:t>
      </w:r>
      <w:r>
        <w:rPr>
          <w:sz w:val="20"/>
        </w:rPr>
        <w:t>vystymo,</w:t>
      </w:r>
      <w:r>
        <w:rPr>
          <w:spacing w:val="-9"/>
          <w:sz w:val="20"/>
        </w:rPr>
        <w:t xml:space="preserve"> </w:t>
      </w:r>
      <w:r>
        <w:rPr>
          <w:sz w:val="20"/>
        </w:rPr>
        <w:t>funkcionalumo</w:t>
      </w:r>
      <w:r>
        <w:rPr>
          <w:spacing w:val="-13"/>
          <w:sz w:val="20"/>
        </w:rPr>
        <w:t xml:space="preserve"> </w:t>
      </w:r>
      <w:r>
        <w:rPr>
          <w:sz w:val="20"/>
        </w:rPr>
        <w:t>plėtimo</w:t>
      </w:r>
      <w:r>
        <w:rPr>
          <w:spacing w:val="-12"/>
          <w:sz w:val="20"/>
        </w:rPr>
        <w:t xml:space="preserve"> </w:t>
      </w:r>
      <w:r>
        <w:rPr>
          <w:sz w:val="20"/>
        </w:rPr>
        <w:t>ir</w:t>
      </w:r>
      <w:r>
        <w:rPr>
          <w:spacing w:val="-11"/>
          <w:sz w:val="20"/>
        </w:rPr>
        <w:t xml:space="preserve"> </w:t>
      </w:r>
      <w:r>
        <w:rPr>
          <w:sz w:val="20"/>
        </w:rPr>
        <w:t>techninio</w:t>
      </w:r>
      <w:r>
        <w:rPr>
          <w:spacing w:val="-9"/>
          <w:sz w:val="20"/>
        </w:rPr>
        <w:t xml:space="preserve"> </w:t>
      </w:r>
      <w:r>
        <w:rPr>
          <w:sz w:val="20"/>
        </w:rPr>
        <w:t>aptarnavimo</w:t>
      </w:r>
      <w:r>
        <w:rPr>
          <w:spacing w:val="-13"/>
          <w:sz w:val="20"/>
        </w:rPr>
        <w:t xml:space="preserve"> </w:t>
      </w:r>
      <w:r>
        <w:rPr>
          <w:sz w:val="20"/>
        </w:rPr>
        <w:t>paslaugos</w:t>
      </w:r>
      <w:r>
        <w:rPr>
          <w:spacing w:val="-10"/>
          <w:sz w:val="20"/>
        </w:rPr>
        <w:t xml:space="preserve"> </w:t>
      </w:r>
      <w:r>
        <w:rPr>
          <w:sz w:val="20"/>
        </w:rPr>
        <w:t xml:space="preserve">turi būti atliktos per </w:t>
      </w:r>
      <w:r w:rsidR="00016530">
        <w:rPr>
          <w:sz w:val="20"/>
        </w:rPr>
        <w:t>Kliento</w:t>
      </w:r>
      <w:r>
        <w:rPr>
          <w:sz w:val="20"/>
        </w:rPr>
        <w:t xml:space="preserve"> nustatytą ir su tiekėju suderintą laiko</w:t>
      </w:r>
      <w:r>
        <w:rPr>
          <w:spacing w:val="-7"/>
          <w:sz w:val="20"/>
        </w:rPr>
        <w:t xml:space="preserve"> </w:t>
      </w:r>
      <w:r>
        <w:rPr>
          <w:sz w:val="20"/>
        </w:rPr>
        <w:t>tarpą.</w:t>
      </w:r>
    </w:p>
    <w:p w14:paraId="35FC8B03" w14:textId="77777777" w:rsidR="00565C35" w:rsidRPr="00326299" w:rsidRDefault="00AF3BF5" w:rsidP="00326299">
      <w:pPr>
        <w:pStyle w:val="ListParagraph"/>
        <w:numPr>
          <w:ilvl w:val="2"/>
          <w:numId w:val="11"/>
        </w:numPr>
        <w:tabs>
          <w:tab w:val="left" w:pos="1625"/>
        </w:tabs>
        <w:spacing w:before="1"/>
        <w:ind w:right="129" w:firstLine="852"/>
        <w:jc w:val="both"/>
        <w:rPr>
          <w:sz w:val="20"/>
        </w:rPr>
      </w:pPr>
      <w:r>
        <w:rPr>
          <w:sz w:val="20"/>
        </w:rPr>
        <w:t>Visais atvejais Sistemos vystymo, funkcionalumo plėtimo ir papildomų techninio aptarnavimo paslaugų</w:t>
      </w:r>
      <w:r w:rsidRPr="00326299">
        <w:rPr>
          <w:spacing w:val="16"/>
          <w:sz w:val="20"/>
        </w:rPr>
        <w:t xml:space="preserve"> </w:t>
      </w:r>
      <w:r>
        <w:rPr>
          <w:sz w:val="20"/>
        </w:rPr>
        <w:t>užsakymų</w:t>
      </w:r>
      <w:r w:rsidRPr="00326299">
        <w:rPr>
          <w:sz w:val="20"/>
        </w:rPr>
        <w:t xml:space="preserve"> </w:t>
      </w:r>
      <w:r>
        <w:rPr>
          <w:sz w:val="20"/>
        </w:rPr>
        <w:t>vykdymo</w:t>
      </w:r>
      <w:r w:rsidRPr="00326299">
        <w:rPr>
          <w:sz w:val="20"/>
        </w:rPr>
        <w:t xml:space="preserve"> </w:t>
      </w:r>
      <w:r>
        <w:rPr>
          <w:sz w:val="20"/>
        </w:rPr>
        <w:t>metu</w:t>
      </w:r>
      <w:r w:rsidRPr="00326299">
        <w:rPr>
          <w:sz w:val="20"/>
        </w:rPr>
        <w:t xml:space="preserve"> </w:t>
      </w:r>
      <w:r>
        <w:rPr>
          <w:sz w:val="20"/>
        </w:rPr>
        <w:t>naujai</w:t>
      </w:r>
      <w:r w:rsidRPr="00326299">
        <w:rPr>
          <w:sz w:val="20"/>
        </w:rPr>
        <w:t xml:space="preserve"> </w:t>
      </w:r>
      <w:r>
        <w:rPr>
          <w:sz w:val="20"/>
        </w:rPr>
        <w:t>sukurtą</w:t>
      </w:r>
      <w:r w:rsidRPr="00326299">
        <w:rPr>
          <w:sz w:val="20"/>
        </w:rPr>
        <w:t xml:space="preserve"> </w:t>
      </w:r>
      <w:r>
        <w:rPr>
          <w:sz w:val="20"/>
        </w:rPr>
        <w:t>ar</w:t>
      </w:r>
      <w:r w:rsidRPr="00326299">
        <w:rPr>
          <w:sz w:val="20"/>
        </w:rPr>
        <w:t xml:space="preserve"> </w:t>
      </w:r>
      <w:r>
        <w:rPr>
          <w:sz w:val="20"/>
        </w:rPr>
        <w:t>pakeistą</w:t>
      </w:r>
      <w:r w:rsidRPr="00326299">
        <w:rPr>
          <w:sz w:val="20"/>
        </w:rPr>
        <w:t xml:space="preserve"> </w:t>
      </w:r>
      <w:r>
        <w:rPr>
          <w:sz w:val="20"/>
        </w:rPr>
        <w:t>programinę</w:t>
      </w:r>
      <w:r w:rsidRPr="00326299">
        <w:rPr>
          <w:sz w:val="20"/>
        </w:rPr>
        <w:t xml:space="preserve"> </w:t>
      </w:r>
      <w:r>
        <w:rPr>
          <w:sz w:val="20"/>
        </w:rPr>
        <w:t>įrangą</w:t>
      </w:r>
      <w:r w:rsidRPr="00326299">
        <w:rPr>
          <w:sz w:val="20"/>
        </w:rPr>
        <w:t xml:space="preserve"> </w:t>
      </w:r>
      <w:r>
        <w:rPr>
          <w:sz w:val="20"/>
        </w:rPr>
        <w:t>Tiekėjas</w:t>
      </w:r>
      <w:r w:rsidRPr="00326299">
        <w:rPr>
          <w:sz w:val="20"/>
        </w:rPr>
        <w:t xml:space="preserve"> </w:t>
      </w:r>
      <w:r>
        <w:rPr>
          <w:sz w:val="20"/>
        </w:rPr>
        <w:t>gali</w:t>
      </w:r>
      <w:r w:rsidRPr="00326299">
        <w:rPr>
          <w:sz w:val="20"/>
        </w:rPr>
        <w:t xml:space="preserve"> </w:t>
      </w:r>
      <w:r>
        <w:rPr>
          <w:sz w:val="20"/>
        </w:rPr>
        <w:t>perduoti</w:t>
      </w:r>
      <w:r w:rsidRPr="00326299">
        <w:rPr>
          <w:sz w:val="20"/>
        </w:rPr>
        <w:t xml:space="preserve"> </w:t>
      </w:r>
      <w:r>
        <w:rPr>
          <w:sz w:val="20"/>
        </w:rPr>
        <w:t>AB</w:t>
      </w:r>
      <w:r w:rsidR="00326299">
        <w:rPr>
          <w:sz w:val="20"/>
        </w:rPr>
        <w:t xml:space="preserve"> </w:t>
      </w:r>
      <w:r w:rsidRPr="00326299">
        <w:rPr>
          <w:sz w:val="20"/>
        </w:rPr>
        <w:t>„Energijos skirstymo operatorius“ specialistams, tik pilnai ją ištestavęs ir įsitikinęs, kad ją įdiegus „gamybinėje“ aplinkoje, nebus sutrikdytas tos Sistemos ar kitų taikomųjų sistemų darbas ir visi įdiegti pakeitimai veiks taip, kaip buvo numatyta užsakyme ir kituose dokumentuose, nustatančiuose funkcinius reikalavimus kuriamai ar keičiamai programinei įrangai.</w:t>
      </w:r>
    </w:p>
    <w:p w14:paraId="346DC257" w14:textId="187D4284" w:rsidR="00565C35" w:rsidRDefault="00AF3BF5">
      <w:pPr>
        <w:pStyle w:val="ListParagraph"/>
        <w:numPr>
          <w:ilvl w:val="2"/>
          <w:numId w:val="11"/>
        </w:numPr>
        <w:tabs>
          <w:tab w:val="left" w:pos="1622"/>
        </w:tabs>
        <w:spacing w:before="119"/>
        <w:ind w:right="129" w:firstLine="852"/>
        <w:jc w:val="both"/>
        <w:rPr>
          <w:sz w:val="20"/>
        </w:rPr>
      </w:pPr>
      <w:r>
        <w:rPr>
          <w:sz w:val="20"/>
        </w:rPr>
        <w:t xml:space="preserve">Sprendimą dėl Sistemos vystymo bei funkcionalumo plėtimo užsakymų vykdymo metu naujai sukurtos ar pakeistos programinės įrangos diegimo gamybinėje aplinkoje priima sutartyje nurodytas </w:t>
      </w:r>
      <w:r w:rsidR="00016530">
        <w:rPr>
          <w:sz w:val="20"/>
        </w:rPr>
        <w:t xml:space="preserve">Kliento </w:t>
      </w:r>
      <w:r>
        <w:rPr>
          <w:sz w:val="20"/>
        </w:rPr>
        <w:t>atsakingas atstovas už Sistemos techninį</w:t>
      </w:r>
      <w:r>
        <w:rPr>
          <w:spacing w:val="-2"/>
          <w:sz w:val="20"/>
        </w:rPr>
        <w:t xml:space="preserve"> </w:t>
      </w:r>
      <w:r>
        <w:rPr>
          <w:sz w:val="20"/>
        </w:rPr>
        <w:t>aptarnavimą.</w:t>
      </w:r>
    </w:p>
    <w:p w14:paraId="71C54BAF" w14:textId="77777777" w:rsidR="00565C35" w:rsidRDefault="00AF3BF5">
      <w:pPr>
        <w:pStyle w:val="ListParagraph"/>
        <w:numPr>
          <w:ilvl w:val="1"/>
          <w:numId w:val="11"/>
        </w:numPr>
        <w:tabs>
          <w:tab w:val="left" w:pos="1169"/>
        </w:tabs>
        <w:spacing w:before="120"/>
        <w:ind w:hanging="390"/>
        <w:rPr>
          <w:sz w:val="20"/>
        </w:rPr>
      </w:pPr>
      <w:r>
        <w:rPr>
          <w:sz w:val="20"/>
        </w:rPr>
        <w:t>Sistemos vystymo ir funkcionalumo plėtimo (modernizavimo) paslaugos</w:t>
      </w:r>
      <w:r>
        <w:rPr>
          <w:spacing w:val="-12"/>
          <w:sz w:val="20"/>
        </w:rPr>
        <w:t xml:space="preserve"> </w:t>
      </w:r>
      <w:r>
        <w:rPr>
          <w:sz w:val="20"/>
        </w:rPr>
        <w:t>apima:</w:t>
      </w:r>
    </w:p>
    <w:p w14:paraId="38F56EBD" w14:textId="77777777" w:rsidR="00565C35" w:rsidRDefault="00AF3BF5">
      <w:pPr>
        <w:pStyle w:val="ListParagraph"/>
        <w:numPr>
          <w:ilvl w:val="2"/>
          <w:numId w:val="11"/>
        </w:numPr>
        <w:tabs>
          <w:tab w:val="left" w:pos="1618"/>
        </w:tabs>
        <w:spacing w:before="120"/>
        <w:ind w:right="139" w:firstLine="852"/>
        <w:jc w:val="both"/>
        <w:rPr>
          <w:sz w:val="20"/>
        </w:rPr>
      </w:pPr>
      <w:r>
        <w:rPr>
          <w:sz w:val="20"/>
        </w:rPr>
        <w:t>Telemetrijos</w:t>
      </w:r>
      <w:r>
        <w:rPr>
          <w:spacing w:val="-8"/>
          <w:sz w:val="20"/>
        </w:rPr>
        <w:t xml:space="preserve"> </w:t>
      </w:r>
      <w:r>
        <w:rPr>
          <w:sz w:val="20"/>
        </w:rPr>
        <w:t>sistemos</w:t>
      </w:r>
      <w:r>
        <w:rPr>
          <w:spacing w:val="-8"/>
          <w:sz w:val="20"/>
        </w:rPr>
        <w:t xml:space="preserve"> </w:t>
      </w:r>
      <w:r>
        <w:rPr>
          <w:sz w:val="20"/>
        </w:rPr>
        <w:t>taikomosios</w:t>
      </w:r>
      <w:r>
        <w:rPr>
          <w:spacing w:val="-8"/>
          <w:sz w:val="20"/>
        </w:rPr>
        <w:t xml:space="preserve"> </w:t>
      </w:r>
      <w:r>
        <w:rPr>
          <w:sz w:val="20"/>
        </w:rPr>
        <w:t>programinės</w:t>
      </w:r>
      <w:r>
        <w:rPr>
          <w:spacing w:val="-7"/>
          <w:sz w:val="20"/>
        </w:rPr>
        <w:t xml:space="preserve"> </w:t>
      </w:r>
      <w:r>
        <w:rPr>
          <w:sz w:val="20"/>
        </w:rPr>
        <w:t>įrangos</w:t>
      </w:r>
      <w:r>
        <w:rPr>
          <w:spacing w:val="-8"/>
          <w:sz w:val="20"/>
        </w:rPr>
        <w:t xml:space="preserve"> </w:t>
      </w:r>
      <w:r>
        <w:rPr>
          <w:sz w:val="20"/>
        </w:rPr>
        <w:t>ir</w:t>
      </w:r>
      <w:r>
        <w:rPr>
          <w:spacing w:val="-8"/>
          <w:sz w:val="20"/>
        </w:rPr>
        <w:t xml:space="preserve"> </w:t>
      </w:r>
      <w:r>
        <w:rPr>
          <w:sz w:val="20"/>
        </w:rPr>
        <w:t>duomenų</w:t>
      </w:r>
      <w:r>
        <w:rPr>
          <w:spacing w:val="-8"/>
          <w:sz w:val="20"/>
        </w:rPr>
        <w:t xml:space="preserve"> </w:t>
      </w:r>
      <w:r>
        <w:rPr>
          <w:sz w:val="20"/>
        </w:rPr>
        <w:t>bazės</w:t>
      </w:r>
      <w:r>
        <w:rPr>
          <w:spacing w:val="-6"/>
          <w:sz w:val="20"/>
        </w:rPr>
        <w:t xml:space="preserve"> </w:t>
      </w:r>
      <w:r>
        <w:rPr>
          <w:sz w:val="20"/>
        </w:rPr>
        <w:t>pakeitimų</w:t>
      </w:r>
      <w:r>
        <w:rPr>
          <w:spacing w:val="-8"/>
          <w:sz w:val="20"/>
        </w:rPr>
        <w:t xml:space="preserve"> </w:t>
      </w:r>
      <w:r>
        <w:rPr>
          <w:sz w:val="20"/>
        </w:rPr>
        <w:t>ar</w:t>
      </w:r>
      <w:r>
        <w:rPr>
          <w:spacing w:val="-8"/>
          <w:sz w:val="20"/>
        </w:rPr>
        <w:t xml:space="preserve"> </w:t>
      </w:r>
      <w:r>
        <w:rPr>
          <w:sz w:val="20"/>
        </w:rPr>
        <w:t>naujo funkcionalumo</w:t>
      </w:r>
      <w:r>
        <w:rPr>
          <w:spacing w:val="-3"/>
          <w:sz w:val="20"/>
        </w:rPr>
        <w:t xml:space="preserve"> </w:t>
      </w:r>
      <w:r>
        <w:rPr>
          <w:sz w:val="20"/>
        </w:rPr>
        <w:t>kūrimą;</w:t>
      </w:r>
    </w:p>
    <w:p w14:paraId="3AA60D5F" w14:textId="77777777" w:rsidR="00565C35" w:rsidRDefault="00AF3BF5">
      <w:pPr>
        <w:pStyle w:val="ListParagraph"/>
        <w:numPr>
          <w:ilvl w:val="2"/>
          <w:numId w:val="11"/>
        </w:numPr>
        <w:tabs>
          <w:tab w:val="left" w:pos="1629"/>
        </w:tabs>
        <w:spacing w:before="121"/>
        <w:ind w:right="141" w:firstLine="852"/>
        <w:jc w:val="both"/>
        <w:rPr>
          <w:sz w:val="20"/>
        </w:rPr>
      </w:pPr>
      <w:r>
        <w:rPr>
          <w:sz w:val="20"/>
        </w:rPr>
        <w:t>Telemetrijos sistemos integracinių sąsajų su kitomis AB „Energijos skirstymo operatorius“ ar kitų šalių taikomosiomis sistemomis keitimą bei</w:t>
      </w:r>
      <w:r>
        <w:rPr>
          <w:spacing w:val="-7"/>
          <w:sz w:val="20"/>
        </w:rPr>
        <w:t xml:space="preserve"> </w:t>
      </w:r>
      <w:r>
        <w:rPr>
          <w:sz w:val="20"/>
        </w:rPr>
        <w:t>kūrimą;</w:t>
      </w:r>
    </w:p>
    <w:p w14:paraId="0F5BBEA5" w14:textId="77777777" w:rsidR="00565C35" w:rsidRDefault="00AF3BF5">
      <w:pPr>
        <w:pStyle w:val="ListParagraph"/>
        <w:numPr>
          <w:ilvl w:val="2"/>
          <w:numId w:val="11"/>
        </w:numPr>
        <w:tabs>
          <w:tab w:val="left" w:pos="1615"/>
        </w:tabs>
        <w:spacing w:before="118"/>
        <w:ind w:right="138" w:firstLine="852"/>
        <w:jc w:val="both"/>
        <w:rPr>
          <w:sz w:val="20"/>
        </w:rPr>
      </w:pPr>
      <w:r>
        <w:rPr>
          <w:sz w:val="20"/>
        </w:rPr>
        <w:t>Telemetrijos</w:t>
      </w:r>
      <w:r>
        <w:rPr>
          <w:spacing w:val="-9"/>
          <w:sz w:val="20"/>
        </w:rPr>
        <w:t xml:space="preserve"> </w:t>
      </w:r>
      <w:r>
        <w:rPr>
          <w:sz w:val="20"/>
        </w:rPr>
        <w:t>sistemos</w:t>
      </w:r>
      <w:r>
        <w:rPr>
          <w:spacing w:val="-9"/>
          <w:sz w:val="20"/>
        </w:rPr>
        <w:t xml:space="preserve"> </w:t>
      </w:r>
      <w:r>
        <w:rPr>
          <w:sz w:val="20"/>
        </w:rPr>
        <w:t>integracijos</w:t>
      </w:r>
      <w:r>
        <w:rPr>
          <w:spacing w:val="-8"/>
          <w:sz w:val="20"/>
        </w:rPr>
        <w:t xml:space="preserve"> </w:t>
      </w:r>
      <w:r>
        <w:rPr>
          <w:sz w:val="20"/>
        </w:rPr>
        <w:t>su</w:t>
      </w:r>
      <w:r>
        <w:rPr>
          <w:spacing w:val="-10"/>
          <w:sz w:val="20"/>
        </w:rPr>
        <w:t xml:space="preserve"> </w:t>
      </w:r>
      <w:r>
        <w:rPr>
          <w:sz w:val="20"/>
        </w:rPr>
        <w:t>kitomis</w:t>
      </w:r>
      <w:r>
        <w:rPr>
          <w:spacing w:val="-9"/>
          <w:sz w:val="20"/>
        </w:rPr>
        <w:t xml:space="preserve"> </w:t>
      </w:r>
      <w:r>
        <w:rPr>
          <w:sz w:val="20"/>
        </w:rPr>
        <w:t>sistemomis</w:t>
      </w:r>
      <w:r>
        <w:rPr>
          <w:spacing w:val="-8"/>
          <w:sz w:val="20"/>
        </w:rPr>
        <w:t xml:space="preserve"> </w:t>
      </w:r>
      <w:r>
        <w:rPr>
          <w:sz w:val="20"/>
        </w:rPr>
        <w:t>pakeitimų</w:t>
      </w:r>
      <w:r>
        <w:rPr>
          <w:spacing w:val="-10"/>
          <w:sz w:val="20"/>
        </w:rPr>
        <w:t xml:space="preserve"> </w:t>
      </w:r>
      <w:r>
        <w:rPr>
          <w:sz w:val="20"/>
        </w:rPr>
        <w:t>derinimą</w:t>
      </w:r>
      <w:r>
        <w:rPr>
          <w:spacing w:val="-9"/>
          <w:sz w:val="20"/>
        </w:rPr>
        <w:t xml:space="preserve"> </w:t>
      </w:r>
      <w:r>
        <w:rPr>
          <w:sz w:val="20"/>
        </w:rPr>
        <w:t>su</w:t>
      </w:r>
      <w:r>
        <w:rPr>
          <w:spacing w:val="-10"/>
          <w:sz w:val="20"/>
        </w:rPr>
        <w:t xml:space="preserve"> </w:t>
      </w:r>
      <w:r>
        <w:rPr>
          <w:sz w:val="20"/>
        </w:rPr>
        <w:t>AB</w:t>
      </w:r>
      <w:r>
        <w:rPr>
          <w:spacing w:val="-10"/>
          <w:sz w:val="20"/>
        </w:rPr>
        <w:t xml:space="preserve"> </w:t>
      </w:r>
      <w:r>
        <w:rPr>
          <w:sz w:val="20"/>
        </w:rPr>
        <w:t>„Energijos skirstymo operatorius“ nurodytais</w:t>
      </w:r>
      <w:r>
        <w:rPr>
          <w:spacing w:val="-2"/>
          <w:sz w:val="20"/>
        </w:rPr>
        <w:t xml:space="preserve"> </w:t>
      </w:r>
      <w:r>
        <w:rPr>
          <w:sz w:val="20"/>
        </w:rPr>
        <w:t>tiekėjais;</w:t>
      </w:r>
    </w:p>
    <w:p w14:paraId="4DAD7E35" w14:textId="77777777" w:rsidR="00565C35" w:rsidRDefault="00AF3BF5">
      <w:pPr>
        <w:pStyle w:val="ListParagraph"/>
        <w:numPr>
          <w:ilvl w:val="2"/>
          <w:numId w:val="11"/>
        </w:numPr>
        <w:tabs>
          <w:tab w:val="left" w:pos="1620"/>
        </w:tabs>
        <w:spacing w:before="121"/>
        <w:ind w:left="1619" w:hanging="555"/>
        <w:rPr>
          <w:sz w:val="20"/>
        </w:rPr>
      </w:pPr>
      <w:r>
        <w:rPr>
          <w:sz w:val="20"/>
        </w:rPr>
        <w:t>Telemetrijos sistemos naudojimosi patogumo</w:t>
      </w:r>
      <w:r>
        <w:rPr>
          <w:spacing w:val="-5"/>
          <w:sz w:val="20"/>
        </w:rPr>
        <w:t xml:space="preserve"> </w:t>
      </w:r>
      <w:r>
        <w:rPr>
          <w:sz w:val="20"/>
        </w:rPr>
        <w:t>gerinimą;</w:t>
      </w:r>
    </w:p>
    <w:p w14:paraId="13CF8EEC" w14:textId="77777777" w:rsidR="00565C35" w:rsidRDefault="00AF3BF5">
      <w:pPr>
        <w:pStyle w:val="ListParagraph"/>
        <w:numPr>
          <w:ilvl w:val="2"/>
          <w:numId w:val="11"/>
        </w:numPr>
        <w:tabs>
          <w:tab w:val="left" w:pos="1620"/>
        </w:tabs>
        <w:spacing w:before="121"/>
        <w:ind w:left="1619" w:hanging="555"/>
        <w:rPr>
          <w:sz w:val="20"/>
        </w:rPr>
      </w:pPr>
      <w:r>
        <w:rPr>
          <w:sz w:val="20"/>
        </w:rPr>
        <w:t>Programos kodo ir duomenų bazių užklausų</w:t>
      </w:r>
      <w:r>
        <w:rPr>
          <w:spacing w:val="-10"/>
          <w:sz w:val="20"/>
        </w:rPr>
        <w:t xml:space="preserve"> </w:t>
      </w:r>
      <w:r>
        <w:rPr>
          <w:sz w:val="20"/>
        </w:rPr>
        <w:t>optimizavimą;</w:t>
      </w:r>
    </w:p>
    <w:p w14:paraId="1CAABB25" w14:textId="77777777" w:rsidR="00565C35" w:rsidRDefault="00AF3BF5">
      <w:pPr>
        <w:pStyle w:val="ListParagraph"/>
        <w:numPr>
          <w:ilvl w:val="2"/>
          <w:numId w:val="11"/>
        </w:numPr>
        <w:tabs>
          <w:tab w:val="left" w:pos="1613"/>
        </w:tabs>
        <w:spacing w:before="120"/>
        <w:ind w:right="141" w:firstLine="852"/>
        <w:jc w:val="both"/>
        <w:rPr>
          <w:sz w:val="20"/>
        </w:rPr>
      </w:pPr>
      <w:r>
        <w:rPr>
          <w:sz w:val="20"/>
        </w:rPr>
        <w:t>Telemetrijos</w:t>
      </w:r>
      <w:r>
        <w:rPr>
          <w:spacing w:val="-12"/>
          <w:sz w:val="20"/>
        </w:rPr>
        <w:t xml:space="preserve"> </w:t>
      </w:r>
      <w:r>
        <w:rPr>
          <w:sz w:val="20"/>
        </w:rPr>
        <w:t>sistemos</w:t>
      </w:r>
      <w:r>
        <w:rPr>
          <w:spacing w:val="-12"/>
          <w:sz w:val="20"/>
        </w:rPr>
        <w:t xml:space="preserve"> </w:t>
      </w:r>
      <w:r>
        <w:rPr>
          <w:sz w:val="20"/>
        </w:rPr>
        <w:t>perkėlimą</w:t>
      </w:r>
      <w:r>
        <w:rPr>
          <w:spacing w:val="-14"/>
          <w:sz w:val="20"/>
        </w:rPr>
        <w:t xml:space="preserve"> </w:t>
      </w:r>
      <w:r>
        <w:rPr>
          <w:sz w:val="20"/>
        </w:rPr>
        <w:t>į</w:t>
      </w:r>
      <w:r>
        <w:rPr>
          <w:spacing w:val="-13"/>
          <w:sz w:val="20"/>
        </w:rPr>
        <w:t xml:space="preserve"> </w:t>
      </w:r>
      <w:r>
        <w:rPr>
          <w:sz w:val="20"/>
        </w:rPr>
        <w:t>naujas</w:t>
      </w:r>
      <w:r>
        <w:rPr>
          <w:spacing w:val="-12"/>
          <w:sz w:val="20"/>
        </w:rPr>
        <w:t xml:space="preserve"> </w:t>
      </w:r>
      <w:r>
        <w:rPr>
          <w:sz w:val="20"/>
        </w:rPr>
        <w:t>aplinkas</w:t>
      </w:r>
      <w:r>
        <w:rPr>
          <w:spacing w:val="-12"/>
          <w:sz w:val="20"/>
        </w:rPr>
        <w:t xml:space="preserve"> </w:t>
      </w:r>
      <w:r>
        <w:rPr>
          <w:sz w:val="20"/>
        </w:rPr>
        <w:t>naujai</w:t>
      </w:r>
      <w:r>
        <w:rPr>
          <w:spacing w:val="-11"/>
          <w:sz w:val="20"/>
        </w:rPr>
        <w:t xml:space="preserve"> </w:t>
      </w:r>
      <w:r>
        <w:rPr>
          <w:sz w:val="20"/>
        </w:rPr>
        <w:t>suinstaliuojant</w:t>
      </w:r>
      <w:r>
        <w:rPr>
          <w:spacing w:val="-11"/>
          <w:sz w:val="20"/>
        </w:rPr>
        <w:t xml:space="preserve"> </w:t>
      </w:r>
      <w:r>
        <w:rPr>
          <w:sz w:val="20"/>
        </w:rPr>
        <w:t>programinę</w:t>
      </w:r>
      <w:r>
        <w:rPr>
          <w:spacing w:val="-14"/>
          <w:sz w:val="20"/>
        </w:rPr>
        <w:t xml:space="preserve"> </w:t>
      </w:r>
      <w:r>
        <w:rPr>
          <w:sz w:val="20"/>
        </w:rPr>
        <w:t>įrangą</w:t>
      </w:r>
      <w:r>
        <w:rPr>
          <w:spacing w:val="-11"/>
          <w:sz w:val="20"/>
        </w:rPr>
        <w:t xml:space="preserve"> </w:t>
      </w:r>
      <w:r>
        <w:rPr>
          <w:sz w:val="20"/>
        </w:rPr>
        <w:t>bei sukonfigūruojant</w:t>
      </w:r>
      <w:r>
        <w:rPr>
          <w:spacing w:val="-2"/>
          <w:sz w:val="20"/>
        </w:rPr>
        <w:t xml:space="preserve"> </w:t>
      </w:r>
      <w:r>
        <w:rPr>
          <w:sz w:val="20"/>
        </w:rPr>
        <w:t>aplinką.</w:t>
      </w:r>
    </w:p>
    <w:p w14:paraId="5CDA31E3" w14:textId="77777777" w:rsidR="00565C35" w:rsidRDefault="00AF3BF5">
      <w:pPr>
        <w:pStyle w:val="ListParagraph"/>
        <w:numPr>
          <w:ilvl w:val="1"/>
          <w:numId w:val="11"/>
        </w:numPr>
        <w:tabs>
          <w:tab w:val="left" w:pos="1202"/>
        </w:tabs>
        <w:spacing w:before="119"/>
        <w:ind w:left="212" w:right="145" w:firstLine="566"/>
        <w:jc w:val="both"/>
        <w:rPr>
          <w:sz w:val="20"/>
        </w:rPr>
      </w:pPr>
      <w:r>
        <w:rPr>
          <w:sz w:val="20"/>
        </w:rPr>
        <w:t>Telemetrijos sistemos vystymo bei modernizavimo paslaugos užsakomos pagal AB „Energijos skirstymo operatorius“ poreikius ir atitinkamai įformintas užsakymo</w:t>
      </w:r>
      <w:r>
        <w:rPr>
          <w:spacing w:val="-5"/>
          <w:sz w:val="20"/>
        </w:rPr>
        <w:t xml:space="preserve"> </w:t>
      </w:r>
      <w:r>
        <w:rPr>
          <w:sz w:val="20"/>
        </w:rPr>
        <w:t>užduotis.</w:t>
      </w:r>
    </w:p>
    <w:p w14:paraId="39B8BB30" w14:textId="77777777" w:rsidR="00565C35" w:rsidRDefault="00AF3BF5">
      <w:pPr>
        <w:pStyle w:val="ListParagraph"/>
        <w:numPr>
          <w:ilvl w:val="1"/>
          <w:numId w:val="11"/>
        </w:numPr>
        <w:tabs>
          <w:tab w:val="left" w:pos="1178"/>
        </w:tabs>
        <w:spacing w:before="121"/>
        <w:ind w:left="212" w:right="134" w:firstLine="566"/>
        <w:jc w:val="both"/>
        <w:rPr>
          <w:sz w:val="20"/>
        </w:rPr>
      </w:pPr>
      <w:r>
        <w:rPr>
          <w:sz w:val="20"/>
        </w:rPr>
        <w:t>Plėtimo paslaugų užsakymas bus fiksuojamas pasirašant Paslaugų užsakymo aktą (</w:t>
      </w:r>
      <w:r w:rsidR="008D3422">
        <w:rPr>
          <w:sz w:val="20"/>
        </w:rPr>
        <w:t xml:space="preserve">Techninės specifikacijos </w:t>
      </w:r>
      <w:r>
        <w:rPr>
          <w:sz w:val="20"/>
        </w:rPr>
        <w:t>priedas</w:t>
      </w:r>
      <w:r w:rsidR="008D3422">
        <w:rPr>
          <w:sz w:val="20"/>
        </w:rPr>
        <w:t xml:space="preserve"> Nr. 4</w:t>
      </w:r>
      <w:r>
        <w:rPr>
          <w:sz w:val="20"/>
        </w:rPr>
        <w:t>), o atlikimas bus fiksuojamas pasirašant Paslaugų priėmimo-perdavimo aktą (</w:t>
      </w:r>
      <w:r w:rsidR="008D3422">
        <w:rPr>
          <w:sz w:val="20"/>
        </w:rPr>
        <w:t xml:space="preserve">Techninės specifikacijos priedas Nr. </w:t>
      </w:r>
      <w:r>
        <w:rPr>
          <w:sz w:val="20"/>
        </w:rPr>
        <w:t>3</w:t>
      </w:r>
      <w:r w:rsidR="008D3422">
        <w:rPr>
          <w:sz w:val="20"/>
        </w:rPr>
        <w:t>)</w:t>
      </w:r>
      <w:r>
        <w:rPr>
          <w:sz w:val="20"/>
        </w:rPr>
        <w:t>.</w:t>
      </w:r>
    </w:p>
    <w:p w14:paraId="7EF20596" w14:textId="09CECB23" w:rsidR="00565C35" w:rsidRDefault="00AF3BF5">
      <w:pPr>
        <w:pStyle w:val="ListParagraph"/>
        <w:numPr>
          <w:ilvl w:val="1"/>
          <w:numId w:val="11"/>
        </w:numPr>
        <w:tabs>
          <w:tab w:val="left" w:pos="1217"/>
        </w:tabs>
        <w:spacing w:before="121"/>
        <w:ind w:left="212" w:right="137" w:firstLine="566"/>
        <w:jc w:val="both"/>
        <w:rPr>
          <w:sz w:val="20"/>
        </w:rPr>
      </w:pPr>
      <w:r>
        <w:rPr>
          <w:sz w:val="20"/>
        </w:rPr>
        <w:t xml:space="preserve">Už </w:t>
      </w:r>
      <w:r w:rsidRPr="008D3422">
        <w:rPr>
          <w:sz w:val="20"/>
        </w:rPr>
        <w:t xml:space="preserve">Sistemos funkcionalumo plėtimo, modifikavimo, konsultavimo ir kitas technines priežiūros paslaugas, nenumatytas </w:t>
      </w:r>
      <w:r w:rsidR="008D3422" w:rsidRPr="008D3422">
        <w:rPr>
          <w:sz w:val="20"/>
        </w:rPr>
        <w:t xml:space="preserve">Techninės specifikacijos </w:t>
      </w:r>
      <w:r w:rsidRPr="008D3422">
        <w:rPr>
          <w:sz w:val="20"/>
        </w:rPr>
        <w:t xml:space="preserve">5 priede, </w:t>
      </w:r>
      <w:r w:rsidR="00016530">
        <w:rPr>
          <w:sz w:val="20"/>
        </w:rPr>
        <w:t>Klienta</w:t>
      </w:r>
      <w:r w:rsidRPr="008D3422">
        <w:rPr>
          <w:sz w:val="20"/>
        </w:rPr>
        <w:t>s</w:t>
      </w:r>
      <w:r>
        <w:rPr>
          <w:sz w:val="20"/>
        </w:rPr>
        <w:t xml:space="preserve"> sumoka pagal valandinį įkainį nurodytą</w:t>
      </w:r>
      <w:r>
        <w:rPr>
          <w:spacing w:val="-12"/>
          <w:sz w:val="20"/>
        </w:rPr>
        <w:t xml:space="preserve"> </w:t>
      </w:r>
      <w:r>
        <w:rPr>
          <w:sz w:val="20"/>
        </w:rPr>
        <w:t>Sutartyje.</w:t>
      </w:r>
    </w:p>
    <w:p w14:paraId="25CD53F0" w14:textId="77777777" w:rsidR="00565C35" w:rsidRDefault="00AF3BF5">
      <w:pPr>
        <w:pStyle w:val="Heading1"/>
        <w:numPr>
          <w:ilvl w:val="0"/>
          <w:numId w:val="11"/>
        </w:numPr>
        <w:tabs>
          <w:tab w:val="left" w:pos="4141"/>
        </w:tabs>
        <w:spacing w:before="116"/>
        <w:ind w:left="4140" w:hanging="222"/>
        <w:jc w:val="left"/>
      </w:pPr>
      <w:r>
        <w:t>BENDRIEJI REIKALAVIMAI</w:t>
      </w:r>
    </w:p>
    <w:p w14:paraId="5119EF2F" w14:textId="7BF4ECCA" w:rsidR="00565C35" w:rsidRDefault="00AF3BF5">
      <w:pPr>
        <w:pStyle w:val="ListParagraph"/>
        <w:numPr>
          <w:ilvl w:val="1"/>
          <w:numId w:val="4"/>
        </w:numPr>
        <w:tabs>
          <w:tab w:val="left" w:pos="1207"/>
        </w:tabs>
        <w:spacing w:before="125" w:line="276" w:lineRule="auto"/>
        <w:ind w:right="134" w:firstLine="566"/>
        <w:jc w:val="both"/>
        <w:rPr>
          <w:sz w:val="20"/>
        </w:rPr>
      </w:pPr>
      <w:r>
        <w:rPr>
          <w:sz w:val="20"/>
        </w:rPr>
        <w:t xml:space="preserve">Tiekėjas ryšiams su </w:t>
      </w:r>
      <w:r w:rsidR="00016530">
        <w:rPr>
          <w:sz w:val="20"/>
        </w:rPr>
        <w:t>Klientu</w:t>
      </w:r>
      <w:r>
        <w:rPr>
          <w:sz w:val="20"/>
        </w:rPr>
        <w:t xml:space="preserve"> skiria atstovus, kurių kontaktinė informacija pateikiama </w:t>
      </w:r>
      <w:r w:rsidR="008D3422" w:rsidRPr="008D3422">
        <w:rPr>
          <w:sz w:val="20"/>
        </w:rPr>
        <w:t>Sutartyje</w:t>
      </w:r>
      <w:r w:rsidRPr="008D3422">
        <w:rPr>
          <w:sz w:val="20"/>
        </w:rPr>
        <w:t>.</w:t>
      </w:r>
      <w:r>
        <w:rPr>
          <w:sz w:val="20"/>
        </w:rPr>
        <w:t xml:space="preserve"> Tiekėjo atstovas atsakingas už visų kontaktų ir darbų su </w:t>
      </w:r>
      <w:r w:rsidR="00016530">
        <w:rPr>
          <w:sz w:val="20"/>
        </w:rPr>
        <w:t>Klientu</w:t>
      </w:r>
      <w:r>
        <w:rPr>
          <w:sz w:val="20"/>
        </w:rPr>
        <w:t xml:space="preserve"> koordinavimą ir</w:t>
      </w:r>
      <w:r>
        <w:rPr>
          <w:spacing w:val="-36"/>
          <w:sz w:val="20"/>
        </w:rPr>
        <w:t xml:space="preserve"> </w:t>
      </w:r>
      <w:r>
        <w:rPr>
          <w:sz w:val="20"/>
        </w:rPr>
        <w:t>vykdymą.</w:t>
      </w:r>
    </w:p>
    <w:p w14:paraId="6AF9C579" w14:textId="1F7D4AFF" w:rsidR="00565C35" w:rsidRDefault="00AF3BF5">
      <w:pPr>
        <w:pStyle w:val="ListParagraph"/>
        <w:numPr>
          <w:ilvl w:val="1"/>
          <w:numId w:val="4"/>
        </w:numPr>
        <w:tabs>
          <w:tab w:val="left" w:pos="1346"/>
        </w:tabs>
        <w:spacing w:before="121" w:line="276" w:lineRule="auto"/>
        <w:ind w:right="131" w:firstLine="566"/>
        <w:jc w:val="both"/>
        <w:rPr>
          <w:sz w:val="20"/>
        </w:rPr>
      </w:pPr>
      <w:r w:rsidRPr="008D3422">
        <w:rPr>
          <w:sz w:val="20"/>
        </w:rPr>
        <w:t xml:space="preserve">Visos Tiekėjo atliktos paslaugos fiksuojamos Paslaugų priėmimo-perdavimo akte, kurio forma </w:t>
      </w:r>
      <w:r w:rsidR="008D3422">
        <w:rPr>
          <w:sz w:val="20"/>
        </w:rPr>
        <w:t>pateikta</w:t>
      </w:r>
      <w:r w:rsidRPr="008D3422">
        <w:rPr>
          <w:sz w:val="20"/>
        </w:rPr>
        <w:t xml:space="preserve"> </w:t>
      </w:r>
      <w:r w:rsidR="008D3422" w:rsidRPr="008D3422">
        <w:rPr>
          <w:sz w:val="20"/>
        </w:rPr>
        <w:t xml:space="preserve">techninės specifikacijos </w:t>
      </w:r>
      <w:r w:rsidRPr="008D3422">
        <w:rPr>
          <w:sz w:val="20"/>
        </w:rPr>
        <w:t xml:space="preserve">3 priede. Tiekėjo ir </w:t>
      </w:r>
      <w:r w:rsidR="00016530">
        <w:rPr>
          <w:sz w:val="20"/>
        </w:rPr>
        <w:t>Kliento</w:t>
      </w:r>
      <w:r w:rsidRPr="008D3422">
        <w:rPr>
          <w:sz w:val="20"/>
        </w:rPr>
        <w:t xml:space="preserve"> pasirašytas Paslaugų priėmimo-perdavimo aktas yra pagrindas PVM sąskaitai</w:t>
      </w:r>
      <w:r>
        <w:rPr>
          <w:sz w:val="20"/>
        </w:rPr>
        <w:t xml:space="preserve"> faktūrai išrašyti už papildomas apmokamas paslaugas, atliktus šios Sutarties galiojimo</w:t>
      </w:r>
      <w:r>
        <w:rPr>
          <w:spacing w:val="-29"/>
          <w:sz w:val="20"/>
        </w:rPr>
        <w:t xml:space="preserve"> </w:t>
      </w:r>
      <w:r>
        <w:rPr>
          <w:sz w:val="20"/>
        </w:rPr>
        <w:t>metu.</w:t>
      </w:r>
    </w:p>
    <w:p w14:paraId="0B19A646" w14:textId="322A674E" w:rsidR="00565C35" w:rsidRDefault="00AF3BF5">
      <w:pPr>
        <w:pStyle w:val="ListParagraph"/>
        <w:numPr>
          <w:ilvl w:val="1"/>
          <w:numId w:val="4"/>
        </w:numPr>
        <w:tabs>
          <w:tab w:val="left" w:pos="1207"/>
        </w:tabs>
        <w:spacing w:before="117"/>
        <w:ind w:right="135" w:firstLine="566"/>
        <w:jc w:val="both"/>
        <w:rPr>
          <w:sz w:val="20"/>
        </w:rPr>
      </w:pPr>
      <w:r>
        <w:rPr>
          <w:sz w:val="20"/>
        </w:rPr>
        <w:t xml:space="preserve">Tiekėjas įsipareigoja teikti </w:t>
      </w:r>
      <w:r w:rsidR="00016530">
        <w:rPr>
          <w:sz w:val="20"/>
        </w:rPr>
        <w:t>Klientui</w:t>
      </w:r>
      <w:r>
        <w:rPr>
          <w:sz w:val="20"/>
        </w:rPr>
        <w:t xml:space="preserve"> gamintojo rekomendacijas Sistemos eksploatavimo ir modernizavimo klausimais, informuojant apie naują programinę įrangą bei įrangos</w:t>
      </w:r>
      <w:r>
        <w:rPr>
          <w:spacing w:val="-22"/>
          <w:sz w:val="20"/>
        </w:rPr>
        <w:t xml:space="preserve"> </w:t>
      </w:r>
      <w:r>
        <w:rPr>
          <w:sz w:val="20"/>
        </w:rPr>
        <w:t>išplėtimus.</w:t>
      </w:r>
    </w:p>
    <w:p w14:paraId="720C93E2" w14:textId="024E06DF" w:rsidR="00565C35" w:rsidRDefault="00016530">
      <w:pPr>
        <w:pStyle w:val="ListParagraph"/>
        <w:numPr>
          <w:ilvl w:val="1"/>
          <w:numId w:val="4"/>
        </w:numPr>
        <w:tabs>
          <w:tab w:val="left" w:pos="1207"/>
        </w:tabs>
        <w:spacing w:before="1"/>
        <w:ind w:right="138" w:firstLine="566"/>
        <w:jc w:val="both"/>
        <w:rPr>
          <w:sz w:val="20"/>
        </w:rPr>
      </w:pPr>
      <w:r>
        <w:rPr>
          <w:sz w:val="20"/>
        </w:rPr>
        <w:t>Klientas</w:t>
      </w:r>
      <w:r w:rsidR="00AF3BF5">
        <w:rPr>
          <w:sz w:val="20"/>
        </w:rPr>
        <w:t xml:space="preserve"> įsipareigoja laikytis gamintojo rekomendacijų saugios Sistemos ir Programinės įrangos eksploatacijos klausimais. </w:t>
      </w:r>
      <w:r>
        <w:rPr>
          <w:sz w:val="20"/>
        </w:rPr>
        <w:t>Klientas</w:t>
      </w:r>
      <w:r w:rsidR="00AF3BF5">
        <w:rPr>
          <w:sz w:val="20"/>
        </w:rPr>
        <w:t xml:space="preserve"> įsipareigoja ne vėliau kaip prieš 3 (tris) darbo dienas raštu informuoti Tiekėją</w:t>
      </w:r>
      <w:r w:rsidR="00AF3BF5">
        <w:rPr>
          <w:spacing w:val="-7"/>
          <w:sz w:val="20"/>
        </w:rPr>
        <w:t xml:space="preserve"> </w:t>
      </w:r>
      <w:r w:rsidR="00AF3BF5">
        <w:rPr>
          <w:sz w:val="20"/>
        </w:rPr>
        <w:t>apie</w:t>
      </w:r>
      <w:r w:rsidR="00AF3BF5">
        <w:rPr>
          <w:spacing w:val="-8"/>
          <w:sz w:val="20"/>
        </w:rPr>
        <w:t xml:space="preserve"> </w:t>
      </w:r>
      <w:r w:rsidR="00AF3BF5">
        <w:rPr>
          <w:sz w:val="20"/>
        </w:rPr>
        <w:t>bet</w:t>
      </w:r>
      <w:r w:rsidR="00AF3BF5">
        <w:rPr>
          <w:spacing w:val="-8"/>
          <w:sz w:val="20"/>
        </w:rPr>
        <w:t xml:space="preserve"> </w:t>
      </w:r>
      <w:r w:rsidR="00AF3BF5">
        <w:rPr>
          <w:sz w:val="20"/>
        </w:rPr>
        <w:t>kokius</w:t>
      </w:r>
      <w:r w:rsidR="00AF3BF5">
        <w:rPr>
          <w:spacing w:val="-7"/>
          <w:sz w:val="20"/>
        </w:rPr>
        <w:t xml:space="preserve"> </w:t>
      </w:r>
      <w:r w:rsidR="00AF3BF5">
        <w:rPr>
          <w:sz w:val="20"/>
        </w:rPr>
        <w:t>savarankiškai</w:t>
      </w:r>
      <w:r w:rsidR="00AF3BF5">
        <w:rPr>
          <w:spacing w:val="-9"/>
          <w:sz w:val="20"/>
        </w:rPr>
        <w:t xml:space="preserve"> </w:t>
      </w:r>
      <w:r w:rsidR="00AF3BF5">
        <w:rPr>
          <w:sz w:val="20"/>
        </w:rPr>
        <w:t>ar</w:t>
      </w:r>
      <w:r w:rsidR="00AF3BF5">
        <w:rPr>
          <w:spacing w:val="-7"/>
          <w:sz w:val="20"/>
        </w:rPr>
        <w:t xml:space="preserve"> </w:t>
      </w:r>
      <w:r w:rsidR="00AF3BF5">
        <w:rPr>
          <w:sz w:val="20"/>
        </w:rPr>
        <w:t>trečiųjų</w:t>
      </w:r>
      <w:r w:rsidR="00AF3BF5">
        <w:rPr>
          <w:spacing w:val="-8"/>
          <w:sz w:val="20"/>
        </w:rPr>
        <w:t xml:space="preserve"> </w:t>
      </w:r>
      <w:r w:rsidR="00AF3BF5">
        <w:rPr>
          <w:sz w:val="20"/>
        </w:rPr>
        <w:t>šalių</w:t>
      </w:r>
      <w:r w:rsidR="00AF3BF5">
        <w:rPr>
          <w:spacing w:val="-5"/>
          <w:sz w:val="20"/>
        </w:rPr>
        <w:t xml:space="preserve"> </w:t>
      </w:r>
      <w:r w:rsidR="00AF3BF5">
        <w:rPr>
          <w:sz w:val="20"/>
        </w:rPr>
        <w:t>numatomus</w:t>
      </w:r>
      <w:r w:rsidR="00AF3BF5">
        <w:rPr>
          <w:spacing w:val="-7"/>
          <w:sz w:val="20"/>
        </w:rPr>
        <w:t xml:space="preserve"> </w:t>
      </w:r>
      <w:r w:rsidR="00AF3BF5">
        <w:rPr>
          <w:sz w:val="20"/>
        </w:rPr>
        <w:t>atlikti</w:t>
      </w:r>
      <w:r w:rsidR="00AF3BF5">
        <w:rPr>
          <w:spacing w:val="-6"/>
          <w:sz w:val="20"/>
        </w:rPr>
        <w:t xml:space="preserve"> </w:t>
      </w:r>
      <w:r w:rsidR="00AF3BF5">
        <w:rPr>
          <w:sz w:val="20"/>
        </w:rPr>
        <w:t>naujos</w:t>
      </w:r>
      <w:r w:rsidR="00AF3BF5">
        <w:rPr>
          <w:spacing w:val="-7"/>
          <w:sz w:val="20"/>
        </w:rPr>
        <w:t xml:space="preserve"> </w:t>
      </w:r>
      <w:r w:rsidR="00AF3BF5">
        <w:rPr>
          <w:sz w:val="20"/>
        </w:rPr>
        <w:t>kompiuterinės</w:t>
      </w:r>
      <w:r w:rsidR="00AF3BF5">
        <w:rPr>
          <w:spacing w:val="-4"/>
          <w:sz w:val="20"/>
        </w:rPr>
        <w:t xml:space="preserve"> </w:t>
      </w:r>
      <w:r w:rsidR="00AF3BF5">
        <w:rPr>
          <w:sz w:val="20"/>
        </w:rPr>
        <w:t>ar</w:t>
      </w:r>
      <w:r w:rsidR="00AF3BF5">
        <w:rPr>
          <w:spacing w:val="-7"/>
          <w:sz w:val="20"/>
        </w:rPr>
        <w:t xml:space="preserve"> </w:t>
      </w:r>
      <w:r w:rsidR="00AF3BF5">
        <w:rPr>
          <w:sz w:val="20"/>
        </w:rPr>
        <w:t>programinės įrangos instaliavimo ar tinklo plėtimo</w:t>
      </w:r>
      <w:r w:rsidR="00AF3BF5">
        <w:rPr>
          <w:spacing w:val="-5"/>
          <w:sz w:val="20"/>
        </w:rPr>
        <w:t xml:space="preserve"> </w:t>
      </w:r>
      <w:r w:rsidR="00AF3BF5">
        <w:rPr>
          <w:sz w:val="20"/>
        </w:rPr>
        <w:t>darbus.</w:t>
      </w:r>
    </w:p>
    <w:p w14:paraId="679237BD" w14:textId="77777777" w:rsidR="00565C35" w:rsidRDefault="00AF3BF5">
      <w:pPr>
        <w:pStyle w:val="ListParagraph"/>
        <w:numPr>
          <w:ilvl w:val="1"/>
          <w:numId w:val="4"/>
        </w:numPr>
        <w:tabs>
          <w:tab w:val="left" w:pos="1207"/>
        </w:tabs>
        <w:ind w:right="142" w:firstLine="566"/>
        <w:jc w:val="both"/>
        <w:rPr>
          <w:sz w:val="20"/>
        </w:rPr>
      </w:pPr>
      <w:r>
        <w:rPr>
          <w:sz w:val="20"/>
        </w:rPr>
        <w:t>Šiame punkte Šalys programinė įranga supranta bet kokią kompiuterinę programą arba bylų visumą, keičiančią operacines sistemos arba kitų programų bylas (sistemines bylas, registrus, šablonus ar panašiai).</w:t>
      </w:r>
    </w:p>
    <w:p w14:paraId="6F714A90" w14:textId="77777777" w:rsidR="00565C35" w:rsidRDefault="00565C35">
      <w:pPr>
        <w:jc w:val="both"/>
        <w:rPr>
          <w:sz w:val="20"/>
        </w:rPr>
        <w:sectPr w:rsidR="00565C35">
          <w:pgSz w:w="11910" w:h="16840"/>
          <w:pgMar w:top="1040" w:right="1000" w:bottom="780" w:left="920" w:header="0" w:footer="590" w:gutter="0"/>
          <w:cols w:space="1296"/>
        </w:sectPr>
      </w:pPr>
    </w:p>
    <w:p w14:paraId="68466EA5" w14:textId="77777777" w:rsidR="00DC5801" w:rsidRPr="00DC5801" w:rsidRDefault="00AF3BF5">
      <w:pPr>
        <w:pStyle w:val="Heading1"/>
        <w:spacing w:before="69"/>
        <w:ind w:left="3468" w:right="116" w:firstLine="2328"/>
        <w:rPr>
          <w:b w:val="0"/>
        </w:rPr>
      </w:pPr>
      <w:r w:rsidRPr="00DC5801">
        <w:rPr>
          <w:b w:val="0"/>
        </w:rPr>
        <w:lastRenderedPageBreak/>
        <w:t xml:space="preserve">Techninės specifikacijos </w:t>
      </w:r>
      <w:r w:rsidR="00DC5801" w:rsidRPr="00DC5801">
        <w:rPr>
          <w:b w:val="0"/>
        </w:rPr>
        <w:t>priedas Nr. 2</w:t>
      </w:r>
    </w:p>
    <w:p w14:paraId="710FA55A" w14:textId="77777777" w:rsidR="00DC5801" w:rsidRDefault="00DC5801">
      <w:pPr>
        <w:pStyle w:val="Heading1"/>
        <w:spacing w:before="69"/>
        <w:ind w:left="3468" w:right="116" w:firstLine="2328"/>
      </w:pPr>
    </w:p>
    <w:p w14:paraId="00475FBE" w14:textId="77777777" w:rsidR="00565C35" w:rsidRDefault="00AF3BF5" w:rsidP="00DC5801">
      <w:pPr>
        <w:pStyle w:val="Heading1"/>
        <w:spacing w:before="69"/>
        <w:ind w:right="116"/>
        <w:jc w:val="center"/>
      </w:pPr>
      <w:r>
        <w:t>BENDRINIAI SAUGUMO REIKALAVIMAI</w:t>
      </w:r>
    </w:p>
    <w:p w14:paraId="4D309AD2" w14:textId="77777777" w:rsidR="00565C35" w:rsidRDefault="00565C35">
      <w:pPr>
        <w:pStyle w:val="BodyText"/>
        <w:spacing w:before="1"/>
        <w:ind w:left="0"/>
        <w:rPr>
          <w:b/>
        </w:rPr>
      </w:pPr>
    </w:p>
    <w:p w14:paraId="5CB036DE" w14:textId="77777777" w:rsidR="00565C35" w:rsidRDefault="00AF3BF5">
      <w:pPr>
        <w:pStyle w:val="ListParagraph"/>
        <w:numPr>
          <w:ilvl w:val="0"/>
          <w:numId w:val="3"/>
        </w:numPr>
        <w:tabs>
          <w:tab w:val="left" w:pos="496"/>
          <w:tab w:val="left" w:pos="497"/>
        </w:tabs>
        <w:spacing w:before="1"/>
        <w:rPr>
          <w:sz w:val="20"/>
        </w:rPr>
      </w:pPr>
      <w:r>
        <w:rPr>
          <w:b/>
          <w:sz w:val="20"/>
        </w:rPr>
        <w:t xml:space="preserve">Bendriniai </w:t>
      </w:r>
      <w:r>
        <w:rPr>
          <w:sz w:val="20"/>
        </w:rPr>
        <w:t>saugumo reikalavimai Paslaugų</w:t>
      </w:r>
      <w:r>
        <w:rPr>
          <w:spacing w:val="-2"/>
          <w:sz w:val="20"/>
        </w:rPr>
        <w:t xml:space="preserve"> </w:t>
      </w:r>
      <w:r>
        <w:rPr>
          <w:sz w:val="20"/>
        </w:rPr>
        <w:t>teikėjui</w:t>
      </w:r>
      <w:r w:rsidR="00334075">
        <w:rPr>
          <w:sz w:val="20"/>
        </w:rPr>
        <w:t>, kuriuos Klientas turi teisę patikrinti bet kuriuo sutarties vykdymo metu</w:t>
      </w:r>
      <w:r>
        <w:rPr>
          <w:sz w:val="20"/>
        </w:rPr>
        <w:t>:</w:t>
      </w:r>
    </w:p>
    <w:p w14:paraId="6F35BCEF" w14:textId="77777777" w:rsidR="00565C35" w:rsidRDefault="00AF3BF5">
      <w:pPr>
        <w:pStyle w:val="ListParagraph"/>
        <w:numPr>
          <w:ilvl w:val="1"/>
          <w:numId w:val="3"/>
        </w:numPr>
        <w:tabs>
          <w:tab w:val="left" w:pos="574"/>
        </w:tabs>
        <w:spacing w:before="170" w:line="242" w:lineRule="auto"/>
        <w:ind w:right="130"/>
        <w:jc w:val="both"/>
        <w:rPr>
          <w:sz w:val="20"/>
        </w:rPr>
      </w:pPr>
      <w:r>
        <w:rPr>
          <w:sz w:val="20"/>
        </w:rPr>
        <w:t xml:space="preserve">Paslaugų teikėjo informacijos saugumas </w:t>
      </w:r>
      <w:r>
        <w:rPr>
          <w:b/>
          <w:sz w:val="20"/>
        </w:rPr>
        <w:t xml:space="preserve">turi būti valdomas </w:t>
      </w:r>
      <w:r>
        <w:rPr>
          <w:sz w:val="20"/>
        </w:rPr>
        <w:t>vadovaujantis ISO 27001 (arba lygiaverčio) ir ISO 27002 (arba lygiaverčio) informacijos saugumo valdymo standartais. Toliau tekste pateikiami reikalavimai, sąvokos ir terminai suprantami taip, kaip nurodoma minėtuose</w:t>
      </w:r>
      <w:r>
        <w:rPr>
          <w:spacing w:val="-24"/>
          <w:sz w:val="20"/>
        </w:rPr>
        <w:t xml:space="preserve"> </w:t>
      </w:r>
      <w:r>
        <w:rPr>
          <w:sz w:val="20"/>
        </w:rPr>
        <w:t>standartuose.</w:t>
      </w:r>
      <w:r w:rsidR="00334075">
        <w:rPr>
          <w:sz w:val="20"/>
        </w:rPr>
        <w:t xml:space="preserve"> </w:t>
      </w:r>
    </w:p>
    <w:p w14:paraId="7B9E184D" w14:textId="77777777" w:rsidR="00565C35" w:rsidRDefault="00AF3BF5">
      <w:pPr>
        <w:pStyle w:val="ListParagraph"/>
        <w:numPr>
          <w:ilvl w:val="1"/>
          <w:numId w:val="3"/>
        </w:numPr>
        <w:tabs>
          <w:tab w:val="left" w:pos="574"/>
        </w:tabs>
        <w:spacing w:before="153"/>
        <w:ind w:right="131"/>
        <w:jc w:val="both"/>
        <w:rPr>
          <w:sz w:val="20"/>
        </w:rPr>
      </w:pPr>
      <w:r>
        <w:rPr>
          <w:sz w:val="20"/>
        </w:rPr>
        <w:t xml:space="preserve">Paslaugų teikėjas, ne rečiau kaip vieną kartą per vienerius metus, turi atlikti informacinio saugumo </w:t>
      </w:r>
      <w:r>
        <w:rPr>
          <w:b/>
          <w:sz w:val="20"/>
        </w:rPr>
        <w:t>rizikų vertinimą</w:t>
      </w:r>
      <w:r>
        <w:rPr>
          <w:sz w:val="20"/>
        </w:rPr>
        <w:t xml:space="preserve">, apimantį visas teikiamas paslaugas. Visoms rizikoms kurių lygis yra nepriimtinas turi būti parengtas ir įmonės vadovybės patvirtintas rizikų valdymo </w:t>
      </w:r>
      <w:r>
        <w:rPr>
          <w:b/>
          <w:sz w:val="20"/>
        </w:rPr>
        <w:t>priemonių planas</w:t>
      </w:r>
      <w:r>
        <w:rPr>
          <w:sz w:val="20"/>
        </w:rPr>
        <w:t>. Rizikų vertinimo metodika, rizikų vertinimo ataskaita, rizikų priimtinumo lygis ir rizikos valdymo priemonių planas siejamas su perkama/prižiūrima paslauga/sistema turi būti suderinti su</w:t>
      </w:r>
      <w:r>
        <w:rPr>
          <w:spacing w:val="-4"/>
          <w:sz w:val="20"/>
        </w:rPr>
        <w:t xml:space="preserve"> </w:t>
      </w:r>
      <w:r>
        <w:rPr>
          <w:sz w:val="20"/>
        </w:rPr>
        <w:t>Klientu.</w:t>
      </w:r>
    </w:p>
    <w:p w14:paraId="7B174F5C" w14:textId="77777777" w:rsidR="00565C35" w:rsidRPr="00334075" w:rsidRDefault="00AF3BF5">
      <w:pPr>
        <w:pStyle w:val="ListParagraph"/>
        <w:numPr>
          <w:ilvl w:val="1"/>
          <w:numId w:val="3"/>
        </w:numPr>
        <w:tabs>
          <w:tab w:val="left" w:pos="574"/>
        </w:tabs>
        <w:spacing w:before="163"/>
        <w:ind w:right="133"/>
        <w:jc w:val="both"/>
        <w:rPr>
          <w:sz w:val="20"/>
        </w:rPr>
      </w:pPr>
      <w:r>
        <w:rPr>
          <w:sz w:val="20"/>
        </w:rPr>
        <w:t>Atlikti dujų telemetrijos sistemos priežiūr</w:t>
      </w:r>
      <w:r w:rsidR="00DC5801">
        <w:rPr>
          <w:sz w:val="20"/>
        </w:rPr>
        <w:t>ą</w:t>
      </w:r>
      <w:r>
        <w:rPr>
          <w:sz w:val="20"/>
        </w:rPr>
        <w:t xml:space="preserve"> gali tik sankcionuotas personalas. Sankcionuotas personalas – tai </w:t>
      </w:r>
      <w:r w:rsidRPr="00334075">
        <w:rPr>
          <w:sz w:val="20"/>
        </w:rPr>
        <w:t>personalas, kurį patvirtino ESO Prevencijos</w:t>
      </w:r>
      <w:r w:rsidRPr="00334075">
        <w:rPr>
          <w:spacing w:val="-5"/>
          <w:sz w:val="20"/>
        </w:rPr>
        <w:t xml:space="preserve"> </w:t>
      </w:r>
      <w:r w:rsidRPr="00334075">
        <w:rPr>
          <w:sz w:val="20"/>
        </w:rPr>
        <w:t>skyrius.</w:t>
      </w:r>
    </w:p>
    <w:p w14:paraId="484C7355" w14:textId="77777777" w:rsidR="00565C35" w:rsidRPr="00334075" w:rsidRDefault="00AF3BF5">
      <w:pPr>
        <w:pStyle w:val="ListParagraph"/>
        <w:numPr>
          <w:ilvl w:val="1"/>
          <w:numId w:val="3"/>
        </w:numPr>
        <w:tabs>
          <w:tab w:val="left" w:pos="574"/>
        </w:tabs>
        <w:spacing w:before="159"/>
        <w:ind w:hanging="362"/>
        <w:rPr>
          <w:sz w:val="20"/>
        </w:rPr>
      </w:pPr>
      <w:r w:rsidRPr="00334075">
        <w:rPr>
          <w:sz w:val="20"/>
        </w:rPr>
        <w:t xml:space="preserve">Paslaugų teikėjas turi turėti patvirtintą ir iškomunikuotą informacijos </w:t>
      </w:r>
      <w:r w:rsidRPr="00334075">
        <w:rPr>
          <w:b/>
          <w:sz w:val="20"/>
        </w:rPr>
        <w:t>saugumo</w:t>
      </w:r>
      <w:r w:rsidRPr="00334075">
        <w:rPr>
          <w:b/>
          <w:spacing w:val="-6"/>
          <w:sz w:val="20"/>
        </w:rPr>
        <w:t xml:space="preserve"> </w:t>
      </w:r>
      <w:r w:rsidRPr="00334075">
        <w:rPr>
          <w:b/>
          <w:sz w:val="20"/>
        </w:rPr>
        <w:t>politiką</w:t>
      </w:r>
      <w:r w:rsidRPr="00334075">
        <w:rPr>
          <w:sz w:val="20"/>
        </w:rPr>
        <w:t>.</w:t>
      </w:r>
    </w:p>
    <w:p w14:paraId="37F167E9" w14:textId="77777777" w:rsidR="00565C35" w:rsidRPr="00334075" w:rsidRDefault="00AF3BF5">
      <w:pPr>
        <w:pStyle w:val="ListParagraph"/>
        <w:numPr>
          <w:ilvl w:val="1"/>
          <w:numId w:val="3"/>
        </w:numPr>
        <w:tabs>
          <w:tab w:val="left" w:pos="574"/>
        </w:tabs>
        <w:spacing w:before="159"/>
        <w:ind w:hanging="362"/>
        <w:rPr>
          <w:sz w:val="20"/>
        </w:rPr>
      </w:pPr>
      <w:r w:rsidRPr="00334075">
        <w:rPr>
          <w:sz w:val="20"/>
        </w:rPr>
        <w:t xml:space="preserve">Paslaugų teikėjo darbuotojai turi būti </w:t>
      </w:r>
      <w:r w:rsidRPr="00334075">
        <w:rPr>
          <w:b/>
          <w:sz w:val="20"/>
        </w:rPr>
        <w:t xml:space="preserve">supažindinti </w:t>
      </w:r>
      <w:r w:rsidRPr="00334075">
        <w:rPr>
          <w:sz w:val="20"/>
        </w:rPr>
        <w:t xml:space="preserve">su informacijos saugos politika ir </w:t>
      </w:r>
      <w:r w:rsidRPr="00334075">
        <w:rPr>
          <w:b/>
          <w:sz w:val="20"/>
        </w:rPr>
        <w:t>ja</w:t>
      </w:r>
      <w:r w:rsidRPr="00334075">
        <w:rPr>
          <w:b/>
          <w:spacing w:val="-21"/>
          <w:sz w:val="20"/>
        </w:rPr>
        <w:t xml:space="preserve"> </w:t>
      </w:r>
      <w:r w:rsidRPr="00334075">
        <w:rPr>
          <w:b/>
          <w:sz w:val="20"/>
        </w:rPr>
        <w:t>vadovautis</w:t>
      </w:r>
      <w:r w:rsidRPr="00334075">
        <w:rPr>
          <w:sz w:val="20"/>
        </w:rPr>
        <w:t>.</w:t>
      </w:r>
    </w:p>
    <w:p w14:paraId="432C1BED" w14:textId="77777777" w:rsidR="00565C35" w:rsidRPr="00334075" w:rsidRDefault="00AF3BF5">
      <w:pPr>
        <w:pStyle w:val="ListParagraph"/>
        <w:numPr>
          <w:ilvl w:val="1"/>
          <w:numId w:val="3"/>
        </w:numPr>
        <w:tabs>
          <w:tab w:val="left" w:pos="574"/>
        </w:tabs>
        <w:spacing w:before="160"/>
        <w:ind w:hanging="362"/>
        <w:rPr>
          <w:sz w:val="20"/>
        </w:rPr>
      </w:pPr>
      <w:r w:rsidRPr="00334075">
        <w:rPr>
          <w:sz w:val="20"/>
        </w:rPr>
        <w:t xml:space="preserve">Paslaugų teikėjas turi turėti paskirtą už </w:t>
      </w:r>
      <w:r w:rsidRPr="00334075">
        <w:rPr>
          <w:b/>
          <w:sz w:val="20"/>
        </w:rPr>
        <w:t>informacijos saugą atsakingą</w:t>
      </w:r>
      <w:r w:rsidRPr="00334075">
        <w:rPr>
          <w:b/>
          <w:spacing w:val="-10"/>
          <w:sz w:val="20"/>
        </w:rPr>
        <w:t xml:space="preserve"> </w:t>
      </w:r>
      <w:r w:rsidRPr="00334075">
        <w:rPr>
          <w:sz w:val="20"/>
        </w:rPr>
        <w:t>asmenį.</w:t>
      </w:r>
    </w:p>
    <w:p w14:paraId="0E383B7A" w14:textId="77777777" w:rsidR="00565C35" w:rsidRPr="00334075" w:rsidRDefault="00AF3BF5">
      <w:pPr>
        <w:pStyle w:val="ListParagraph"/>
        <w:numPr>
          <w:ilvl w:val="1"/>
          <w:numId w:val="3"/>
        </w:numPr>
        <w:tabs>
          <w:tab w:val="left" w:pos="574"/>
        </w:tabs>
        <w:spacing w:before="161" w:line="242" w:lineRule="auto"/>
        <w:ind w:right="138"/>
        <w:jc w:val="both"/>
        <w:rPr>
          <w:sz w:val="20"/>
        </w:rPr>
      </w:pPr>
      <w:r w:rsidRPr="00334075">
        <w:rPr>
          <w:sz w:val="20"/>
        </w:rPr>
        <w:t xml:space="preserve">Paslaugų teikėjas turi turėti paskirtą </w:t>
      </w:r>
      <w:r w:rsidRPr="00334075">
        <w:rPr>
          <w:b/>
          <w:sz w:val="20"/>
        </w:rPr>
        <w:t>informacijos saugos auditorių</w:t>
      </w:r>
      <w:r w:rsidRPr="00334075">
        <w:rPr>
          <w:sz w:val="20"/>
        </w:rPr>
        <w:t>, kuris negali būti atsakingas ir už informacijos saugumo priemonių įgyvendinimą, t.y. kontrolės ir sistemos priežiūros funkcijos turi būti atskirtos.</w:t>
      </w:r>
    </w:p>
    <w:p w14:paraId="1E4E6BC6" w14:textId="77777777" w:rsidR="00565C35" w:rsidRPr="00334075" w:rsidRDefault="00AF3BF5">
      <w:pPr>
        <w:pStyle w:val="ListParagraph"/>
        <w:numPr>
          <w:ilvl w:val="1"/>
          <w:numId w:val="3"/>
        </w:numPr>
        <w:tabs>
          <w:tab w:val="left" w:pos="574"/>
        </w:tabs>
        <w:spacing w:before="152" w:line="242" w:lineRule="auto"/>
        <w:ind w:right="136"/>
        <w:jc w:val="both"/>
        <w:rPr>
          <w:sz w:val="20"/>
        </w:rPr>
      </w:pPr>
      <w:r w:rsidRPr="00334075">
        <w:rPr>
          <w:sz w:val="20"/>
        </w:rPr>
        <w:t xml:space="preserve">Paslaugų teikėjas turi turėti patvirtintą </w:t>
      </w:r>
      <w:r w:rsidRPr="00334075">
        <w:rPr>
          <w:b/>
          <w:sz w:val="20"/>
        </w:rPr>
        <w:t xml:space="preserve">informacijos valdymo </w:t>
      </w:r>
      <w:r w:rsidRPr="00334075">
        <w:rPr>
          <w:sz w:val="20"/>
        </w:rPr>
        <w:t>(klasifikavimo, žymėjimo ir naudojimo) tvarką, apimančią reikalavimus Kliento</w:t>
      </w:r>
      <w:r w:rsidRPr="00334075">
        <w:rPr>
          <w:spacing w:val="-4"/>
          <w:sz w:val="20"/>
        </w:rPr>
        <w:t xml:space="preserve"> </w:t>
      </w:r>
      <w:r w:rsidRPr="00334075">
        <w:rPr>
          <w:sz w:val="20"/>
        </w:rPr>
        <w:t>informacijai.</w:t>
      </w:r>
    </w:p>
    <w:p w14:paraId="4189441A" w14:textId="77777777" w:rsidR="00565C35" w:rsidRPr="00334075" w:rsidRDefault="00AF3BF5">
      <w:pPr>
        <w:pStyle w:val="ListParagraph"/>
        <w:numPr>
          <w:ilvl w:val="1"/>
          <w:numId w:val="3"/>
        </w:numPr>
        <w:tabs>
          <w:tab w:val="left" w:pos="574"/>
        </w:tabs>
        <w:spacing w:before="158"/>
        <w:ind w:right="132"/>
        <w:jc w:val="both"/>
        <w:rPr>
          <w:sz w:val="20"/>
        </w:rPr>
      </w:pPr>
      <w:r w:rsidRPr="00334075">
        <w:rPr>
          <w:sz w:val="20"/>
        </w:rPr>
        <w:t xml:space="preserve">Paslaugų teikėjo darbuotojai, kuriems suteikiama prieiga prie Kliento informacijos, privalo pasirašyti </w:t>
      </w:r>
      <w:r w:rsidRPr="00334075">
        <w:rPr>
          <w:b/>
          <w:sz w:val="20"/>
        </w:rPr>
        <w:t>konfidencialumo susitarimus</w:t>
      </w:r>
      <w:r w:rsidRPr="00334075">
        <w:rPr>
          <w:sz w:val="20"/>
        </w:rPr>
        <w:t>, o darbuotojai, turintys administratoriaus teises – papildomus įsipareigojimus. Susitarimų ir įsipareigojimų dokumentų projektai turi būti suderinti su</w:t>
      </w:r>
      <w:r w:rsidRPr="00334075">
        <w:rPr>
          <w:spacing w:val="-26"/>
          <w:sz w:val="20"/>
        </w:rPr>
        <w:t xml:space="preserve"> </w:t>
      </w:r>
      <w:r w:rsidRPr="00334075">
        <w:rPr>
          <w:sz w:val="20"/>
        </w:rPr>
        <w:t>Klientu.</w:t>
      </w:r>
    </w:p>
    <w:p w14:paraId="4A0663A0" w14:textId="77777777" w:rsidR="00565C35" w:rsidRPr="00334075" w:rsidRDefault="00AF3BF5">
      <w:pPr>
        <w:pStyle w:val="ListParagraph"/>
        <w:numPr>
          <w:ilvl w:val="1"/>
          <w:numId w:val="3"/>
        </w:numPr>
        <w:tabs>
          <w:tab w:val="left" w:pos="574"/>
        </w:tabs>
        <w:spacing w:before="159" w:line="229" w:lineRule="exact"/>
        <w:ind w:hanging="362"/>
        <w:rPr>
          <w:sz w:val="20"/>
        </w:rPr>
      </w:pPr>
      <w:r w:rsidRPr="00334075">
        <w:rPr>
          <w:sz w:val="20"/>
        </w:rPr>
        <w:t>Paslaugų</w:t>
      </w:r>
      <w:r w:rsidRPr="00334075">
        <w:rPr>
          <w:spacing w:val="17"/>
          <w:sz w:val="20"/>
        </w:rPr>
        <w:t xml:space="preserve"> </w:t>
      </w:r>
      <w:r w:rsidRPr="00334075">
        <w:rPr>
          <w:sz w:val="20"/>
        </w:rPr>
        <w:t>teikėjo</w:t>
      </w:r>
      <w:r w:rsidRPr="00334075">
        <w:rPr>
          <w:spacing w:val="18"/>
          <w:sz w:val="20"/>
        </w:rPr>
        <w:t xml:space="preserve"> </w:t>
      </w:r>
      <w:r w:rsidRPr="00334075">
        <w:rPr>
          <w:sz w:val="20"/>
        </w:rPr>
        <w:t>darbuotojų</w:t>
      </w:r>
      <w:r w:rsidRPr="00334075">
        <w:rPr>
          <w:spacing w:val="18"/>
          <w:sz w:val="20"/>
        </w:rPr>
        <w:t xml:space="preserve"> </w:t>
      </w:r>
      <w:r w:rsidRPr="00334075">
        <w:rPr>
          <w:sz w:val="20"/>
        </w:rPr>
        <w:t>informacijos</w:t>
      </w:r>
      <w:r w:rsidRPr="00334075">
        <w:rPr>
          <w:spacing w:val="23"/>
          <w:sz w:val="20"/>
        </w:rPr>
        <w:t xml:space="preserve"> </w:t>
      </w:r>
      <w:r w:rsidRPr="00334075">
        <w:rPr>
          <w:b/>
          <w:sz w:val="20"/>
        </w:rPr>
        <w:t>saugumo</w:t>
      </w:r>
      <w:r w:rsidRPr="00334075">
        <w:rPr>
          <w:b/>
          <w:spacing w:val="19"/>
          <w:sz w:val="20"/>
        </w:rPr>
        <w:t xml:space="preserve"> </w:t>
      </w:r>
      <w:r w:rsidRPr="00334075">
        <w:rPr>
          <w:b/>
          <w:sz w:val="20"/>
        </w:rPr>
        <w:t>žinių</w:t>
      </w:r>
      <w:r w:rsidRPr="00334075">
        <w:rPr>
          <w:b/>
          <w:spacing w:val="19"/>
          <w:sz w:val="20"/>
        </w:rPr>
        <w:t xml:space="preserve"> </w:t>
      </w:r>
      <w:r w:rsidRPr="00334075">
        <w:rPr>
          <w:b/>
          <w:sz w:val="20"/>
        </w:rPr>
        <w:t>lygis</w:t>
      </w:r>
      <w:r w:rsidRPr="00334075">
        <w:rPr>
          <w:b/>
          <w:spacing w:val="21"/>
          <w:sz w:val="20"/>
        </w:rPr>
        <w:t xml:space="preserve"> </w:t>
      </w:r>
      <w:r w:rsidRPr="00334075">
        <w:rPr>
          <w:sz w:val="20"/>
        </w:rPr>
        <w:t>turi</w:t>
      </w:r>
      <w:r w:rsidRPr="00334075">
        <w:rPr>
          <w:spacing w:val="17"/>
          <w:sz w:val="20"/>
        </w:rPr>
        <w:t xml:space="preserve"> </w:t>
      </w:r>
      <w:r w:rsidRPr="00334075">
        <w:rPr>
          <w:sz w:val="20"/>
        </w:rPr>
        <w:t>būti</w:t>
      </w:r>
      <w:r w:rsidRPr="00334075">
        <w:rPr>
          <w:spacing w:val="17"/>
          <w:sz w:val="20"/>
        </w:rPr>
        <w:t xml:space="preserve"> </w:t>
      </w:r>
      <w:r w:rsidRPr="00334075">
        <w:rPr>
          <w:sz w:val="20"/>
        </w:rPr>
        <w:t>nustatytas</w:t>
      </w:r>
      <w:r w:rsidRPr="00334075">
        <w:rPr>
          <w:spacing w:val="19"/>
          <w:sz w:val="20"/>
        </w:rPr>
        <w:t xml:space="preserve"> </w:t>
      </w:r>
      <w:r w:rsidRPr="00334075">
        <w:rPr>
          <w:sz w:val="20"/>
        </w:rPr>
        <w:t>ir</w:t>
      </w:r>
      <w:r w:rsidRPr="00334075">
        <w:rPr>
          <w:spacing w:val="19"/>
          <w:sz w:val="20"/>
        </w:rPr>
        <w:t xml:space="preserve"> </w:t>
      </w:r>
      <w:r w:rsidRPr="00334075">
        <w:rPr>
          <w:sz w:val="20"/>
        </w:rPr>
        <w:t>periodiškai</w:t>
      </w:r>
    </w:p>
    <w:p w14:paraId="7228C438" w14:textId="77777777" w:rsidR="00565C35" w:rsidRPr="00334075" w:rsidRDefault="00AF3BF5">
      <w:pPr>
        <w:pStyle w:val="Heading1"/>
        <w:spacing w:line="229" w:lineRule="exact"/>
        <w:ind w:left="573"/>
        <w:rPr>
          <w:b w:val="0"/>
        </w:rPr>
      </w:pPr>
      <w:r w:rsidRPr="00334075">
        <w:t>vertinamas</w:t>
      </w:r>
      <w:r w:rsidRPr="00334075">
        <w:rPr>
          <w:b w:val="0"/>
        </w:rPr>
        <w:t>.</w:t>
      </w:r>
    </w:p>
    <w:p w14:paraId="20FC830B" w14:textId="77777777" w:rsidR="00565C35" w:rsidRPr="00334075" w:rsidRDefault="00AF3BF5">
      <w:pPr>
        <w:pStyle w:val="ListParagraph"/>
        <w:numPr>
          <w:ilvl w:val="1"/>
          <w:numId w:val="3"/>
        </w:numPr>
        <w:tabs>
          <w:tab w:val="left" w:pos="574"/>
        </w:tabs>
        <w:spacing w:before="161" w:line="242" w:lineRule="auto"/>
        <w:ind w:right="134"/>
        <w:jc w:val="both"/>
        <w:rPr>
          <w:sz w:val="20"/>
        </w:rPr>
      </w:pPr>
      <w:r w:rsidRPr="00334075">
        <w:rPr>
          <w:sz w:val="20"/>
        </w:rPr>
        <w:t xml:space="preserve">Paslaugų teikėjas turi turėti parengtas </w:t>
      </w:r>
      <w:r w:rsidRPr="00334075">
        <w:rPr>
          <w:b/>
          <w:sz w:val="20"/>
        </w:rPr>
        <w:t xml:space="preserve">elektroninio pašto, interneto, kompiuterio </w:t>
      </w:r>
      <w:r w:rsidRPr="00334075">
        <w:rPr>
          <w:sz w:val="20"/>
        </w:rPr>
        <w:t xml:space="preserve">ir kitų informacinių išteklių </w:t>
      </w:r>
      <w:r w:rsidRPr="00334075">
        <w:rPr>
          <w:b/>
          <w:sz w:val="20"/>
        </w:rPr>
        <w:t>naudojimo instrukcijas</w:t>
      </w:r>
      <w:r w:rsidRPr="00334075">
        <w:rPr>
          <w:sz w:val="20"/>
        </w:rPr>
        <w:t>, taikomas Paslaugų teikėjo darbuotojams, kuriose nurodytos leistino naudojimo</w:t>
      </w:r>
      <w:r w:rsidRPr="00334075">
        <w:rPr>
          <w:spacing w:val="-2"/>
          <w:sz w:val="20"/>
        </w:rPr>
        <w:t xml:space="preserve"> </w:t>
      </w:r>
      <w:r w:rsidRPr="00334075">
        <w:rPr>
          <w:sz w:val="20"/>
        </w:rPr>
        <w:t>ribos.</w:t>
      </w:r>
    </w:p>
    <w:p w14:paraId="123C09A7" w14:textId="77777777" w:rsidR="00565C35" w:rsidRPr="00334075" w:rsidRDefault="00AF3BF5">
      <w:pPr>
        <w:pStyle w:val="ListParagraph"/>
        <w:numPr>
          <w:ilvl w:val="1"/>
          <w:numId w:val="3"/>
        </w:numPr>
        <w:tabs>
          <w:tab w:val="left" w:pos="574"/>
        </w:tabs>
        <w:spacing w:before="154" w:line="242" w:lineRule="auto"/>
        <w:ind w:right="135"/>
        <w:jc w:val="both"/>
        <w:rPr>
          <w:sz w:val="20"/>
        </w:rPr>
      </w:pPr>
      <w:r w:rsidRPr="00334075">
        <w:rPr>
          <w:sz w:val="20"/>
        </w:rPr>
        <w:t xml:space="preserve">Paslaugų teikėjas turi turėti patvirtintus </w:t>
      </w:r>
      <w:r w:rsidRPr="00334075">
        <w:rPr>
          <w:b/>
          <w:sz w:val="20"/>
        </w:rPr>
        <w:t xml:space="preserve">fizinės saugos politiką </w:t>
      </w:r>
      <w:r w:rsidRPr="00334075">
        <w:rPr>
          <w:sz w:val="20"/>
        </w:rPr>
        <w:t>ir planus, užtikrinančius tinkamą, informacinių išteklių, kuriuose saugoma Kliento informacija, fizinę</w:t>
      </w:r>
      <w:r w:rsidRPr="00334075">
        <w:rPr>
          <w:spacing w:val="-12"/>
          <w:sz w:val="20"/>
        </w:rPr>
        <w:t xml:space="preserve"> </w:t>
      </w:r>
      <w:r w:rsidRPr="00334075">
        <w:rPr>
          <w:sz w:val="20"/>
        </w:rPr>
        <w:t>apsaugą.</w:t>
      </w:r>
    </w:p>
    <w:p w14:paraId="244AF82D" w14:textId="77777777" w:rsidR="00565C35" w:rsidRPr="00334075" w:rsidRDefault="00AF3BF5">
      <w:pPr>
        <w:pStyle w:val="ListParagraph"/>
        <w:numPr>
          <w:ilvl w:val="1"/>
          <w:numId w:val="3"/>
        </w:numPr>
        <w:tabs>
          <w:tab w:val="left" w:pos="574"/>
        </w:tabs>
        <w:spacing w:before="154"/>
        <w:ind w:hanging="362"/>
        <w:rPr>
          <w:b/>
          <w:sz w:val="20"/>
        </w:rPr>
      </w:pPr>
      <w:r w:rsidRPr="00334075">
        <w:rPr>
          <w:sz w:val="20"/>
        </w:rPr>
        <w:t xml:space="preserve">Paslaugų teikėjas turi turėti patvirtintą saugaus informacijos </w:t>
      </w:r>
      <w:r w:rsidRPr="00334075">
        <w:rPr>
          <w:b/>
          <w:sz w:val="20"/>
        </w:rPr>
        <w:t>laikmenų utilizavimo</w:t>
      </w:r>
      <w:r w:rsidRPr="00334075">
        <w:rPr>
          <w:b/>
          <w:spacing w:val="-9"/>
          <w:sz w:val="20"/>
        </w:rPr>
        <w:t xml:space="preserve"> </w:t>
      </w:r>
      <w:r w:rsidRPr="00334075">
        <w:rPr>
          <w:b/>
          <w:sz w:val="20"/>
        </w:rPr>
        <w:t>tvarką.</w:t>
      </w:r>
    </w:p>
    <w:p w14:paraId="6B1FAC23" w14:textId="77777777" w:rsidR="00565C35" w:rsidRPr="00334075" w:rsidRDefault="00AF3BF5">
      <w:pPr>
        <w:pStyle w:val="ListParagraph"/>
        <w:numPr>
          <w:ilvl w:val="1"/>
          <w:numId w:val="3"/>
        </w:numPr>
        <w:tabs>
          <w:tab w:val="left" w:pos="574"/>
        </w:tabs>
        <w:spacing w:before="161"/>
        <w:ind w:right="133"/>
        <w:jc w:val="both"/>
        <w:rPr>
          <w:sz w:val="20"/>
        </w:rPr>
      </w:pPr>
      <w:r w:rsidRPr="00334075">
        <w:rPr>
          <w:sz w:val="20"/>
        </w:rPr>
        <w:t xml:space="preserve">Paslaugų teikėjas turi turėti formalizuotus </w:t>
      </w:r>
      <w:r w:rsidRPr="00334075">
        <w:rPr>
          <w:b/>
          <w:sz w:val="20"/>
        </w:rPr>
        <w:t>keitimų ir konfigūracijų valdymo tvarkas ir procesus</w:t>
      </w:r>
      <w:r w:rsidRPr="00334075">
        <w:rPr>
          <w:sz w:val="20"/>
        </w:rPr>
        <w:t>, apimančius ir teikiamas Klientui paslaugas, užtikrinančius Sistemos pakeitimų planavimą, registravimą ir klasifikavimą, įtakos vertinimą, tvirtinimą, testavimą, vykdymą, atstatymą ir informavimą. Darbuotojai privalo vadovautis šiomis</w:t>
      </w:r>
      <w:r w:rsidRPr="00334075">
        <w:rPr>
          <w:spacing w:val="-2"/>
          <w:sz w:val="20"/>
        </w:rPr>
        <w:t xml:space="preserve"> </w:t>
      </w:r>
      <w:r w:rsidRPr="00334075">
        <w:rPr>
          <w:sz w:val="20"/>
        </w:rPr>
        <w:t>tvarkomis.</w:t>
      </w:r>
    </w:p>
    <w:p w14:paraId="391BBA18" w14:textId="77777777" w:rsidR="00565C35" w:rsidRPr="00334075" w:rsidRDefault="00AF3BF5">
      <w:pPr>
        <w:pStyle w:val="ListParagraph"/>
        <w:numPr>
          <w:ilvl w:val="1"/>
          <w:numId w:val="3"/>
        </w:numPr>
        <w:tabs>
          <w:tab w:val="left" w:pos="574"/>
        </w:tabs>
        <w:spacing w:before="163"/>
        <w:ind w:right="139"/>
        <w:jc w:val="both"/>
        <w:rPr>
          <w:sz w:val="20"/>
        </w:rPr>
      </w:pPr>
      <w:r w:rsidRPr="00334075">
        <w:rPr>
          <w:sz w:val="20"/>
        </w:rPr>
        <w:t>Kliento</w:t>
      </w:r>
      <w:r w:rsidRPr="00334075">
        <w:rPr>
          <w:spacing w:val="-7"/>
          <w:sz w:val="20"/>
        </w:rPr>
        <w:t xml:space="preserve"> </w:t>
      </w:r>
      <w:r w:rsidRPr="00334075">
        <w:rPr>
          <w:sz w:val="20"/>
        </w:rPr>
        <w:t>informacija</w:t>
      </w:r>
      <w:r w:rsidRPr="00334075">
        <w:rPr>
          <w:spacing w:val="-10"/>
          <w:sz w:val="20"/>
        </w:rPr>
        <w:t xml:space="preserve"> </w:t>
      </w:r>
      <w:r w:rsidRPr="00334075">
        <w:rPr>
          <w:sz w:val="20"/>
        </w:rPr>
        <w:t>Paslaugų</w:t>
      </w:r>
      <w:r w:rsidRPr="00334075">
        <w:rPr>
          <w:spacing w:val="-10"/>
          <w:sz w:val="20"/>
        </w:rPr>
        <w:t xml:space="preserve"> </w:t>
      </w:r>
      <w:r w:rsidRPr="00334075">
        <w:rPr>
          <w:sz w:val="20"/>
        </w:rPr>
        <w:t>teikėjo</w:t>
      </w:r>
      <w:r w:rsidRPr="00334075">
        <w:rPr>
          <w:spacing w:val="-9"/>
          <w:sz w:val="20"/>
        </w:rPr>
        <w:t xml:space="preserve"> </w:t>
      </w:r>
      <w:r w:rsidRPr="00334075">
        <w:rPr>
          <w:sz w:val="20"/>
        </w:rPr>
        <w:t>nešiojamuose</w:t>
      </w:r>
      <w:r w:rsidRPr="00334075">
        <w:rPr>
          <w:spacing w:val="-10"/>
          <w:sz w:val="20"/>
        </w:rPr>
        <w:t xml:space="preserve"> </w:t>
      </w:r>
      <w:r w:rsidRPr="00334075">
        <w:rPr>
          <w:sz w:val="20"/>
        </w:rPr>
        <w:t>kompiuteriuose,</w:t>
      </w:r>
      <w:r w:rsidRPr="00334075">
        <w:rPr>
          <w:spacing w:val="-8"/>
          <w:sz w:val="20"/>
        </w:rPr>
        <w:t xml:space="preserve"> </w:t>
      </w:r>
      <w:r w:rsidRPr="00334075">
        <w:rPr>
          <w:sz w:val="20"/>
        </w:rPr>
        <w:t>mobiliuose</w:t>
      </w:r>
      <w:r w:rsidRPr="00334075">
        <w:rPr>
          <w:spacing w:val="-8"/>
          <w:sz w:val="20"/>
        </w:rPr>
        <w:t xml:space="preserve"> </w:t>
      </w:r>
      <w:r w:rsidRPr="00334075">
        <w:rPr>
          <w:sz w:val="20"/>
        </w:rPr>
        <w:t>įrenginiuose</w:t>
      </w:r>
      <w:r w:rsidRPr="00334075">
        <w:rPr>
          <w:spacing w:val="-7"/>
          <w:sz w:val="20"/>
        </w:rPr>
        <w:t xml:space="preserve"> </w:t>
      </w:r>
      <w:r w:rsidRPr="00334075">
        <w:rPr>
          <w:sz w:val="20"/>
        </w:rPr>
        <w:t>ir</w:t>
      </w:r>
      <w:r w:rsidRPr="00334075">
        <w:rPr>
          <w:spacing w:val="-6"/>
          <w:sz w:val="20"/>
        </w:rPr>
        <w:t xml:space="preserve"> </w:t>
      </w:r>
      <w:r w:rsidRPr="00334075">
        <w:rPr>
          <w:sz w:val="20"/>
        </w:rPr>
        <w:t>laikmenose turi būti saugoma</w:t>
      </w:r>
      <w:r w:rsidRPr="00334075">
        <w:rPr>
          <w:spacing w:val="-4"/>
          <w:sz w:val="20"/>
        </w:rPr>
        <w:t xml:space="preserve"> </w:t>
      </w:r>
      <w:r w:rsidRPr="00334075">
        <w:rPr>
          <w:b/>
          <w:sz w:val="20"/>
        </w:rPr>
        <w:t>užšifruota</w:t>
      </w:r>
      <w:r w:rsidRPr="00334075">
        <w:rPr>
          <w:sz w:val="20"/>
        </w:rPr>
        <w:t>.</w:t>
      </w:r>
    </w:p>
    <w:p w14:paraId="77BEFC76" w14:textId="77777777" w:rsidR="00565C35" w:rsidRPr="00334075" w:rsidRDefault="00AF3BF5">
      <w:pPr>
        <w:pStyle w:val="ListParagraph"/>
        <w:numPr>
          <w:ilvl w:val="1"/>
          <w:numId w:val="3"/>
        </w:numPr>
        <w:tabs>
          <w:tab w:val="left" w:pos="574"/>
        </w:tabs>
        <w:spacing w:before="157" w:line="242" w:lineRule="auto"/>
        <w:ind w:right="132"/>
        <w:jc w:val="both"/>
        <w:rPr>
          <w:sz w:val="20"/>
        </w:rPr>
      </w:pPr>
      <w:r w:rsidRPr="00334075">
        <w:rPr>
          <w:sz w:val="20"/>
        </w:rPr>
        <w:t xml:space="preserve">Paslaugų teikėjas turi turėti patvirtintą saugumo </w:t>
      </w:r>
      <w:r w:rsidRPr="00334075">
        <w:rPr>
          <w:b/>
          <w:sz w:val="20"/>
        </w:rPr>
        <w:t>incidentų valdymo tvarką</w:t>
      </w:r>
      <w:r w:rsidRPr="00334075">
        <w:rPr>
          <w:sz w:val="20"/>
        </w:rPr>
        <w:t>, apimančią ir teikiamas Paslaugas.</w:t>
      </w:r>
    </w:p>
    <w:p w14:paraId="74E84196" w14:textId="77777777" w:rsidR="00565C35" w:rsidRPr="00334075" w:rsidRDefault="00AF3BF5">
      <w:pPr>
        <w:pStyle w:val="ListParagraph"/>
        <w:numPr>
          <w:ilvl w:val="1"/>
          <w:numId w:val="3"/>
        </w:numPr>
        <w:tabs>
          <w:tab w:val="left" w:pos="574"/>
        </w:tabs>
        <w:spacing w:before="155" w:line="242" w:lineRule="auto"/>
        <w:ind w:right="133"/>
        <w:jc w:val="both"/>
        <w:rPr>
          <w:sz w:val="20"/>
        </w:rPr>
      </w:pPr>
      <w:r w:rsidRPr="00334075">
        <w:rPr>
          <w:sz w:val="20"/>
        </w:rPr>
        <w:t xml:space="preserve">Paslaugų teikėjas turi turėti patvirtintą ir ištestuotą Paslaugų teikėjo </w:t>
      </w:r>
      <w:r w:rsidRPr="00334075">
        <w:rPr>
          <w:b/>
          <w:sz w:val="20"/>
          <w:u w:val="thick"/>
        </w:rPr>
        <w:t>veiklos</w:t>
      </w:r>
      <w:r w:rsidRPr="00334075">
        <w:rPr>
          <w:b/>
          <w:sz w:val="20"/>
        </w:rPr>
        <w:t xml:space="preserve"> tęstinumo valdymo planą</w:t>
      </w:r>
      <w:r w:rsidRPr="00334075">
        <w:rPr>
          <w:sz w:val="20"/>
        </w:rPr>
        <w:t>, apimantį ir Klientui teikiamų Paslaugų tęstinumą. Planas turi būti periodiškai išbandomas, rezultatai dokumentuojami.</w:t>
      </w:r>
    </w:p>
    <w:p w14:paraId="0D29081D" w14:textId="77777777" w:rsidR="00565C35" w:rsidRPr="00334075" w:rsidRDefault="00AF3BF5">
      <w:pPr>
        <w:pStyle w:val="ListParagraph"/>
        <w:numPr>
          <w:ilvl w:val="1"/>
          <w:numId w:val="3"/>
        </w:numPr>
        <w:tabs>
          <w:tab w:val="left" w:pos="574"/>
        </w:tabs>
        <w:spacing w:before="155"/>
        <w:ind w:right="134"/>
        <w:jc w:val="both"/>
        <w:rPr>
          <w:sz w:val="20"/>
        </w:rPr>
      </w:pPr>
      <w:r w:rsidRPr="00334075">
        <w:rPr>
          <w:sz w:val="20"/>
        </w:rPr>
        <w:t>Paslaugų teikėjo informacijos saugumo valdymo sistema (</w:t>
      </w:r>
      <w:r w:rsidRPr="00334075">
        <w:rPr>
          <w:b/>
          <w:sz w:val="20"/>
        </w:rPr>
        <w:t>ISVS</w:t>
      </w:r>
      <w:r w:rsidRPr="00334075">
        <w:rPr>
          <w:sz w:val="20"/>
        </w:rPr>
        <w:t xml:space="preserve">), rizikų valdymo priemonės ir Klientui teikiamos Paslaugos turi būti kasmet vertinama </w:t>
      </w:r>
      <w:r w:rsidRPr="00334075">
        <w:rPr>
          <w:b/>
          <w:sz w:val="20"/>
        </w:rPr>
        <w:t xml:space="preserve">nepriklausomų auditorių. </w:t>
      </w:r>
      <w:r w:rsidRPr="00334075">
        <w:rPr>
          <w:sz w:val="20"/>
        </w:rPr>
        <w:t>Atitikties vertinimo išvada pateikiama</w:t>
      </w:r>
      <w:r w:rsidRPr="00334075">
        <w:rPr>
          <w:spacing w:val="-2"/>
          <w:sz w:val="20"/>
        </w:rPr>
        <w:t xml:space="preserve"> </w:t>
      </w:r>
      <w:r w:rsidRPr="00334075">
        <w:rPr>
          <w:sz w:val="20"/>
        </w:rPr>
        <w:t>Klientui.</w:t>
      </w:r>
    </w:p>
    <w:p w14:paraId="7A28F44F" w14:textId="77777777" w:rsidR="00565C35" w:rsidRPr="00334075" w:rsidRDefault="00565C35">
      <w:pPr>
        <w:jc w:val="both"/>
        <w:rPr>
          <w:sz w:val="20"/>
        </w:rPr>
        <w:sectPr w:rsidR="00565C35" w:rsidRPr="00334075">
          <w:pgSz w:w="11910" w:h="16840"/>
          <w:pgMar w:top="1040" w:right="1000" w:bottom="780" w:left="920" w:header="0" w:footer="590" w:gutter="0"/>
          <w:cols w:space="1296"/>
        </w:sectPr>
      </w:pPr>
    </w:p>
    <w:p w14:paraId="1031683F" w14:textId="77777777" w:rsidR="00565C35" w:rsidRPr="00334075" w:rsidRDefault="00AF3BF5">
      <w:pPr>
        <w:pStyle w:val="ListParagraph"/>
        <w:numPr>
          <w:ilvl w:val="1"/>
          <w:numId w:val="3"/>
        </w:numPr>
        <w:tabs>
          <w:tab w:val="left" w:pos="574"/>
        </w:tabs>
        <w:spacing w:before="69" w:line="242" w:lineRule="auto"/>
        <w:ind w:right="138"/>
        <w:jc w:val="both"/>
        <w:rPr>
          <w:sz w:val="20"/>
        </w:rPr>
      </w:pPr>
      <w:r w:rsidRPr="00334075">
        <w:rPr>
          <w:sz w:val="20"/>
        </w:rPr>
        <w:lastRenderedPageBreak/>
        <w:t>Šie</w:t>
      </w:r>
      <w:r w:rsidRPr="00334075">
        <w:rPr>
          <w:spacing w:val="-18"/>
          <w:sz w:val="20"/>
        </w:rPr>
        <w:t xml:space="preserve"> </w:t>
      </w:r>
      <w:r w:rsidRPr="00334075">
        <w:rPr>
          <w:b/>
          <w:sz w:val="20"/>
        </w:rPr>
        <w:t>reikalavimai</w:t>
      </w:r>
      <w:r w:rsidRPr="00334075">
        <w:rPr>
          <w:b/>
          <w:spacing w:val="-18"/>
          <w:sz w:val="20"/>
        </w:rPr>
        <w:t xml:space="preserve"> </w:t>
      </w:r>
      <w:r w:rsidRPr="00334075">
        <w:rPr>
          <w:b/>
          <w:sz w:val="20"/>
        </w:rPr>
        <w:t>ne</w:t>
      </w:r>
      <w:r w:rsidRPr="00334075">
        <w:rPr>
          <w:b/>
          <w:spacing w:val="-18"/>
          <w:sz w:val="20"/>
        </w:rPr>
        <w:t xml:space="preserve"> </w:t>
      </w:r>
      <w:r w:rsidRPr="00334075">
        <w:rPr>
          <w:b/>
          <w:sz w:val="20"/>
        </w:rPr>
        <w:t>mažesne</w:t>
      </w:r>
      <w:r w:rsidRPr="00334075">
        <w:rPr>
          <w:b/>
          <w:spacing w:val="-20"/>
          <w:sz w:val="20"/>
        </w:rPr>
        <w:t xml:space="preserve"> </w:t>
      </w:r>
      <w:r w:rsidRPr="00334075">
        <w:rPr>
          <w:b/>
          <w:sz w:val="20"/>
        </w:rPr>
        <w:t>apimtimi</w:t>
      </w:r>
      <w:r w:rsidRPr="00334075">
        <w:rPr>
          <w:b/>
          <w:spacing w:val="-18"/>
          <w:sz w:val="20"/>
        </w:rPr>
        <w:t xml:space="preserve"> </w:t>
      </w:r>
      <w:r w:rsidRPr="00334075">
        <w:rPr>
          <w:b/>
          <w:sz w:val="20"/>
        </w:rPr>
        <w:t>taikomi</w:t>
      </w:r>
      <w:r w:rsidRPr="00334075">
        <w:rPr>
          <w:b/>
          <w:spacing w:val="-14"/>
          <w:sz w:val="20"/>
        </w:rPr>
        <w:t xml:space="preserve"> </w:t>
      </w:r>
      <w:r w:rsidRPr="00334075">
        <w:rPr>
          <w:sz w:val="20"/>
        </w:rPr>
        <w:t>visoms</w:t>
      </w:r>
      <w:r w:rsidRPr="00334075">
        <w:rPr>
          <w:spacing w:val="-18"/>
          <w:sz w:val="20"/>
        </w:rPr>
        <w:t xml:space="preserve"> </w:t>
      </w:r>
      <w:r w:rsidRPr="00334075">
        <w:rPr>
          <w:sz w:val="20"/>
        </w:rPr>
        <w:t>Paslaugų</w:t>
      </w:r>
      <w:r w:rsidRPr="00334075">
        <w:rPr>
          <w:spacing w:val="-21"/>
          <w:sz w:val="20"/>
        </w:rPr>
        <w:t xml:space="preserve"> </w:t>
      </w:r>
      <w:r w:rsidRPr="00334075">
        <w:rPr>
          <w:sz w:val="20"/>
        </w:rPr>
        <w:t>teikėjo</w:t>
      </w:r>
      <w:r w:rsidRPr="00334075">
        <w:rPr>
          <w:spacing w:val="-20"/>
          <w:sz w:val="20"/>
        </w:rPr>
        <w:t xml:space="preserve"> </w:t>
      </w:r>
      <w:r w:rsidRPr="00334075">
        <w:rPr>
          <w:sz w:val="20"/>
        </w:rPr>
        <w:t>subrangos</w:t>
      </w:r>
      <w:r w:rsidRPr="00334075">
        <w:rPr>
          <w:spacing w:val="-19"/>
          <w:sz w:val="20"/>
        </w:rPr>
        <w:t xml:space="preserve"> </w:t>
      </w:r>
      <w:r w:rsidRPr="00334075">
        <w:rPr>
          <w:sz w:val="20"/>
        </w:rPr>
        <w:t>organizacijoms,</w:t>
      </w:r>
      <w:r w:rsidRPr="00334075">
        <w:rPr>
          <w:spacing w:val="-20"/>
          <w:sz w:val="20"/>
        </w:rPr>
        <w:t xml:space="preserve"> </w:t>
      </w:r>
      <w:r w:rsidRPr="00334075">
        <w:rPr>
          <w:sz w:val="20"/>
        </w:rPr>
        <w:t>jeigu šios subrangos organizacijos, Kliento raštišku sutikimu, turi ar gali įgyti prieigą prie Kliento duomenų ir/ar aplinkos.</w:t>
      </w:r>
    </w:p>
    <w:p w14:paraId="527901F1" w14:textId="77777777" w:rsidR="00565C35" w:rsidRPr="00334075" w:rsidRDefault="00AF3BF5">
      <w:pPr>
        <w:pStyle w:val="ListParagraph"/>
        <w:numPr>
          <w:ilvl w:val="1"/>
          <w:numId w:val="3"/>
        </w:numPr>
        <w:tabs>
          <w:tab w:val="left" w:pos="574"/>
        </w:tabs>
        <w:spacing w:before="155"/>
        <w:ind w:right="133"/>
        <w:jc w:val="both"/>
        <w:rPr>
          <w:sz w:val="20"/>
        </w:rPr>
      </w:pPr>
      <w:r w:rsidRPr="00334075">
        <w:rPr>
          <w:sz w:val="20"/>
        </w:rPr>
        <w:t xml:space="preserve">Paslaugų teikėjas periodiškai kiekvieną mėnesį pateikia Klientui informaciją apie visas </w:t>
      </w:r>
      <w:r w:rsidRPr="00334075">
        <w:rPr>
          <w:b/>
          <w:sz w:val="20"/>
        </w:rPr>
        <w:t>subrangos organizacijas</w:t>
      </w:r>
      <w:r w:rsidRPr="00334075">
        <w:rPr>
          <w:sz w:val="20"/>
        </w:rPr>
        <w:t>, kurioms buvo perduota Kliento informacija (jei subranga buvo numatyta Paslaugų teikimo sutartyje).</w:t>
      </w:r>
    </w:p>
    <w:p w14:paraId="074C5837" w14:textId="77777777" w:rsidR="00565C35" w:rsidRPr="00334075" w:rsidRDefault="00AF3BF5">
      <w:pPr>
        <w:pStyle w:val="ListParagraph"/>
        <w:numPr>
          <w:ilvl w:val="1"/>
          <w:numId w:val="3"/>
        </w:numPr>
        <w:tabs>
          <w:tab w:val="left" w:pos="574"/>
        </w:tabs>
        <w:spacing w:before="160"/>
        <w:ind w:hanging="362"/>
        <w:jc w:val="both"/>
        <w:rPr>
          <w:sz w:val="20"/>
        </w:rPr>
      </w:pPr>
      <w:r w:rsidRPr="00334075">
        <w:rPr>
          <w:sz w:val="20"/>
        </w:rPr>
        <w:t>Klientas</w:t>
      </w:r>
      <w:r w:rsidRPr="00334075">
        <w:rPr>
          <w:spacing w:val="-4"/>
          <w:sz w:val="20"/>
        </w:rPr>
        <w:t xml:space="preserve"> </w:t>
      </w:r>
      <w:r w:rsidRPr="00334075">
        <w:rPr>
          <w:sz w:val="20"/>
        </w:rPr>
        <w:t>turi</w:t>
      </w:r>
      <w:r w:rsidRPr="00334075">
        <w:rPr>
          <w:spacing w:val="-4"/>
          <w:sz w:val="20"/>
        </w:rPr>
        <w:t xml:space="preserve"> </w:t>
      </w:r>
      <w:r w:rsidRPr="00334075">
        <w:rPr>
          <w:sz w:val="20"/>
        </w:rPr>
        <w:t>teisę</w:t>
      </w:r>
      <w:r w:rsidRPr="00334075">
        <w:rPr>
          <w:spacing w:val="-4"/>
          <w:sz w:val="20"/>
        </w:rPr>
        <w:t xml:space="preserve"> </w:t>
      </w:r>
      <w:r w:rsidRPr="00334075">
        <w:rPr>
          <w:b/>
          <w:sz w:val="20"/>
        </w:rPr>
        <w:t>audito</w:t>
      </w:r>
      <w:r w:rsidRPr="00334075">
        <w:rPr>
          <w:b/>
          <w:spacing w:val="-4"/>
          <w:sz w:val="20"/>
        </w:rPr>
        <w:t xml:space="preserve"> </w:t>
      </w:r>
      <w:r w:rsidRPr="00334075">
        <w:rPr>
          <w:sz w:val="20"/>
        </w:rPr>
        <w:t>būdu</w:t>
      </w:r>
      <w:r w:rsidRPr="00334075">
        <w:rPr>
          <w:spacing w:val="-3"/>
          <w:sz w:val="20"/>
        </w:rPr>
        <w:t xml:space="preserve"> </w:t>
      </w:r>
      <w:r w:rsidRPr="00334075">
        <w:rPr>
          <w:sz w:val="20"/>
        </w:rPr>
        <w:t>įsitikinti,</w:t>
      </w:r>
      <w:r w:rsidRPr="00334075">
        <w:rPr>
          <w:spacing w:val="-5"/>
          <w:sz w:val="20"/>
        </w:rPr>
        <w:t xml:space="preserve"> </w:t>
      </w:r>
      <w:r w:rsidRPr="00334075">
        <w:rPr>
          <w:sz w:val="20"/>
        </w:rPr>
        <w:t>kad</w:t>
      </w:r>
      <w:r w:rsidRPr="00334075">
        <w:rPr>
          <w:spacing w:val="-6"/>
          <w:sz w:val="20"/>
        </w:rPr>
        <w:t xml:space="preserve"> </w:t>
      </w:r>
      <w:r w:rsidRPr="00334075">
        <w:rPr>
          <w:sz w:val="20"/>
        </w:rPr>
        <w:t>Paslaugų</w:t>
      </w:r>
      <w:r w:rsidRPr="00334075">
        <w:rPr>
          <w:spacing w:val="-3"/>
          <w:sz w:val="20"/>
        </w:rPr>
        <w:t xml:space="preserve"> </w:t>
      </w:r>
      <w:r w:rsidRPr="00334075">
        <w:rPr>
          <w:sz w:val="20"/>
        </w:rPr>
        <w:t>teikėjas</w:t>
      </w:r>
      <w:r w:rsidRPr="00334075">
        <w:rPr>
          <w:spacing w:val="-4"/>
          <w:sz w:val="20"/>
        </w:rPr>
        <w:t xml:space="preserve"> </w:t>
      </w:r>
      <w:r w:rsidRPr="00334075">
        <w:rPr>
          <w:sz w:val="20"/>
        </w:rPr>
        <w:t>laikosi</w:t>
      </w:r>
      <w:r w:rsidRPr="00334075">
        <w:rPr>
          <w:spacing w:val="-6"/>
          <w:sz w:val="20"/>
        </w:rPr>
        <w:t xml:space="preserve"> </w:t>
      </w:r>
      <w:r w:rsidRPr="00334075">
        <w:rPr>
          <w:sz w:val="20"/>
        </w:rPr>
        <w:t>šių</w:t>
      </w:r>
      <w:r w:rsidRPr="00334075">
        <w:rPr>
          <w:spacing w:val="-5"/>
          <w:sz w:val="20"/>
        </w:rPr>
        <w:t xml:space="preserve"> </w:t>
      </w:r>
      <w:r w:rsidRPr="00334075">
        <w:rPr>
          <w:sz w:val="20"/>
        </w:rPr>
        <w:t>reikalavimų.</w:t>
      </w:r>
    </w:p>
    <w:p w14:paraId="16E0EB68" w14:textId="77777777" w:rsidR="00565C35" w:rsidRPr="00334075" w:rsidRDefault="00565C35">
      <w:pPr>
        <w:pStyle w:val="BodyText"/>
        <w:spacing w:before="10"/>
        <w:ind w:left="0"/>
      </w:pPr>
    </w:p>
    <w:p w14:paraId="4DB3BBD0" w14:textId="77777777" w:rsidR="00565C35" w:rsidRPr="00334075" w:rsidRDefault="00AF3BF5">
      <w:pPr>
        <w:pStyle w:val="Heading1"/>
        <w:numPr>
          <w:ilvl w:val="0"/>
          <w:numId w:val="3"/>
        </w:numPr>
        <w:tabs>
          <w:tab w:val="left" w:pos="639"/>
        </w:tabs>
        <w:spacing w:before="1"/>
        <w:ind w:left="638" w:hanging="525"/>
        <w:jc w:val="both"/>
      </w:pPr>
      <w:r w:rsidRPr="00334075">
        <w:t>Bendriniai</w:t>
      </w:r>
      <w:r w:rsidRPr="00334075">
        <w:rPr>
          <w:spacing w:val="-8"/>
        </w:rPr>
        <w:t xml:space="preserve"> </w:t>
      </w:r>
      <w:r w:rsidRPr="00334075">
        <w:t>saugumo</w:t>
      </w:r>
      <w:r w:rsidRPr="00334075">
        <w:rPr>
          <w:spacing w:val="-5"/>
        </w:rPr>
        <w:t xml:space="preserve"> </w:t>
      </w:r>
      <w:r w:rsidRPr="00334075">
        <w:t>reikalavimai</w:t>
      </w:r>
      <w:r w:rsidRPr="00334075">
        <w:rPr>
          <w:spacing w:val="-8"/>
        </w:rPr>
        <w:t xml:space="preserve"> </w:t>
      </w:r>
      <w:r w:rsidRPr="00334075">
        <w:t>perkamai</w:t>
      </w:r>
      <w:r w:rsidRPr="00334075">
        <w:rPr>
          <w:spacing w:val="-9"/>
        </w:rPr>
        <w:t xml:space="preserve"> </w:t>
      </w:r>
      <w:r w:rsidRPr="00334075">
        <w:t>(prižiūrimai)</w:t>
      </w:r>
      <w:r w:rsidRPr="00334075">
        <w:rPr>
          <w:spacing w:val="-7"/>
        </w:rPr>
        <w:t xml:space="preserve"> </w:t>
      </w:r>
      <w:r w:rsidRPr="00334075">
        <w:t>Sistemai</w:t>
      </w:r>
      <w:r w:rsidRPr="00334075">
        <w:rPr>
          <w:spacing w:val="-8"/>
        </w:rPr>
        <w:t xml:space="preserve"> </w:t>
      </w:r>
      <w:r w:rsidRPr="00334075">
        <w:t>(Paslaugai):</w:t>
      </w:r>
    </w:p>
    <w:p w14:paraId="0338FBE6" w14:textId="77777777" w:rsidR="00565C35" w:rsidRPr="00334075" w:rsidRDefault="00565C35">
      <w:pPr>
        <w:pStyle w:val="BodyText"/>
        <w:spacing w:before="7"/>
        <w:ind w:left="0"/>
        <w:rPr>
          <w:b/>
        </w:rPr>
      </w:pPr>
    </w:p>
    <w:p w14:paraId="3C245828" w14:textId="77777777" w:rsidR="00565C35" w:rsidRPr="00334075" w:rsidRDefault="00AF3BF5">
      <w:pPr>
        <w:pStyle w:val="ListParagraph"/>
        <w:numPr>
          <w:ilvl w:val="0"/>
          <w:numId w:val="2"/>
        </w:numPr>
        <w:tabs>
          <w:tab w:val="left" w:pos="571"/>
        </w:tabs>
        <w:spacing w:before="1"/>
        <w:ind w:right="130"/>
        <w:jc w:val="both"/>
        <w:rPr>
          <w:b/>
          <w:sz w:val="20"/>
        </w:rPr>
      </w:pPr>
      <w:r w:rsidRPr="00334075">
        <w:rPr>
          <w:b/>
          <w:sz w:val="20"/>
        </w:rPr>
        <w:t xml:space="preserve">Naudotojų autentifikavimo (angl. </w:t>
      </w:r>
      <w:r w:rsidRPr="00334075">
        <w:rPr>
          <w:b/>
          <w:i/>
          <w:sz w:val="20"/>
        </w:rPr>
        <w:t>Identity</w:t>
      </w:r>
      <w:r w:rsidRPr="00334075">
        <w:rPr>
          <w:b/>
          <w:sz w:val="20"/>
        </w:rPr>
        <w:t xml:space="preserve">), autorizacijos (angl. </w:t>
      </w:r>
      <w:r w:rsidRPr="00334075">
        <w:rPr>
          <w:b/>
          <w:i/>
          <w:sz w:val="20"/>
        </w:rPr>
        <w:t>Access Management</w:t>
      </w:r>
      <w:r w:rsidRPr="00334075">
        <w:rPr>
          <w:b/>
          <w:sz w:val="20"/>
        </w:rPr>
        <w:t>) ir administravimo</w:t>
      </w:r>
      <w:r w:rsidRPr="00334075">
        <w:rPr>
          <w:b/>
          <w:spacing w:val="1"/>
          <w:sz w:val="20"/>
        </w:rPr>
        <w:t xml:space="preserve"> </w:t>
      </w:r>
      <w:r w:rsidRPr="00334075">
        <w:rPr>
          <w:b/>
          <w:sz w:val="20"/>
        </w:rPr>
        <w:t>reikalavimai:</w:t>
      </w:r>
    </w:p>
    <w:p w14:paraId="5956D9D0" w14:textId="77777777" w:rsidR="00565C35" w:rsidRPr="00334075" w:rsidRDefault="00AF3BF5">
      <w:pPr>
        <w:pStyle w:val="ListParagraph"/>
        <w:numPr>
          <w:ilvl w:val="1"/>
          <w:numId w:val="2"/>
        </w:numPr>
        <w:tabs>
          <w:tab w:val="left" w:pos="922"/>
        </w:tabs>
        <w:spacing w:before="123" w:line="252" w:lineRule="auto"/>
        <w:ind w:right="129"/>
        <w:jc w:val="both"/>
        <w:rPr>
          <w:sz w:val="20"/>
        </w:rPr>
      </w:pPr>
      <w:r w:rsidRPr="00334075">
        <w:rPr>
          <w:sz w:val="20"/>
        </w:rPr>
        <w:t>Paslaugų</w:t>
      </w:r>
      <w:r w:rsidRPr="00334075">
        <w:rPr>
          <w:spacing w:val="-8"/>
          <w:sz w:val="20"/>
        </w:rPr>
        <w:t xml:space="preserve"> </w:t>
      </w:r>
      <w:r w:rsidRPr="00334075">
        <w:rPr>
          <w:sz w:val="20"/>
        </w:rPr>
        <w:t>teikėjas</w:t>
      </w:r>
      <w:r w:rsidRPr="00334075">
        <w:rPr>
          <w:spacing w:val="-6"/>
          <w:sz w:val="20"/>
        </w:rPr>
        <w:t xml:space="preserve"> </w:t>
      </w:r>
      <w:r w:rsidRPr="00334075">
        <w:rPr>
          <w:sz w:val="20"/>
        </w:rPr>
        <w:t>prieigą</w:t>
      </w:r>
      <w:r w:rsidRPr="00334075">
        <w:rPr>
          <w:spacing w:val="-5"/>
          <w:sz w:val="20"/>
        </w:rPr>
        <w:t xml:space="preserve"> </w:t>
      </w:r>
      <w:r w:rsidRPr="00334075">
        <w:rPr>
          <w:sz w:val="20"/>
        </w:rPr>
        <w:t>prie</w:t>
      </w:r>
      <w:r w:rsidRPr="00334075">
        <w:rPr>
          <w:spacing w:val="-5"/>
          <w:sz w:val="20"/>
        </w:rPr>
        <w:t xml:space="preserve"> </w:t>
      </w:r>
      <w:r w:rsidRPr="00334075">
        <w:rPr>
          <w:sz w:val="20"/>
        </w:rPr>
        <w:t>Kliento</w:t>
      </w:r>
      <w:r w:rsidRPr="00334075">
        <w:rPr>
          <w:spacing w:val="-5"/>
          <w:sz w:val="20"/>
        </w:rPr>
        <w:t xml:space="preserve"> </w:t>
      </w:r>
      <w:r w:rsidRPr="00334075">
        <w:rPr>
          <w:sz w:val="20"/>
        </w:rPr>
        <w:t>informacijos</w:t>
      </w:r>
      <w:r w:rsidRPr="00334075">
        <w:rPr>
          <w:spacing w:val="-7"/>
          <w:sz w:val="20"/>
        </w:rPr>
        <w:t xml:space="preserve"> </w:t>
      </w:r>
      <w:r w:rsidRPr="00334075">
        <w:rPr>
          <w:sz w:val="20"/>
        </w:rPr>
        <w:t>turi</w:t>
      </w:r>
      <w:r w:rsidRPr="00334075">
        <w:rPr>
          <w:spacing w:val="-7"/>
          <w:sz w:val="20"/>
        </w:rPr>
        <w:t xml:space="preserve"> </w:t>
      </w:r>
      <w:r w:rsidRPr="00334075">
        <w:rPr>
          <w:sz w:val="20"/>
        </w:rPr>
        <w:t>suteikti</w:t>
      </w:r>
      <w:r w:rsidRPr="00334075">
        <w:rPr>
          <w:spacing w:val="-7"/>
          <w:sz w:val="20"/>
        </w:rPr>
        <w:t xml:space="preserve"> </w:t>
      </w:r>
      <w:r w:rsidRPr="00334075">
        <w:rPr>
          <w:sz w:val="20"/>
        </w:rPr>
        <w:t>tik</w:t>
      </w:r>
      <w:r w:rsidRPr="00334075">
        <w:rPr>
          <w:spacing w:val="-4"/>
          <w:sz w:val="20"/>
        </w:rPr>
        <w:t xml:space="preserve"> </w:t>
      </w:r>
      <w:r w:rsidRPr="00334075">
        <w:rPr>
          <w:sz w:val="20"/>
        </w:rPr>
        <w:t>tiems</w:t>
      </w:r>
      <w:r w:rsidRPr="00334075">
        <w:rPr>
          <w:spacing w:val="-5"/>
          <w:sz w:val="20"/>
        </w:rPr>
        <w:t xml:space="preserve"> </w:t>
      </w:r>
      <w:r w:rsidRPr="00334075">
        <w:rPr>
          <w:sz w:val="20"/>
        </w:rPr>
        <w:t>Kliento</w:t>
      </w:r>
      <w:r w:rsidRPr="00334075">
        <w:rPr>
          <w:spacing w:val="-5"/>
          <w:sz w:val="20"/>
        </w:rPr>
        <w:t xml:space="preserve"> </w:t>
      </w:r>
      <w:r w:rsidRPr="00334075">
        <w:rPr>
          <w:sz w:val="20"/>
        </w:rPr>
        <w:t>darbuotojams,</w:t>
      </w:r>
      <w:r w:rsidRPr="00334075">
        <w:rPr>
          <w:spacing w:val="-9"/>
          <w:sz w:val="20"/>
        </w:rPr>
        <w:t xml:space="preserve"> </w:t>
      </w:r>
      <w:r w:rsidRPr="00334075">
        <w:rPr>
          <w:sz w:val="20"/>
        </w:rPr>
        <w:t xml:space="preserve">kuriems ji būtina Paslaugų teikimui ir tik tokia apimtimi, kuri būtina pagal atliekamas darbo funkcijas, t.y. turi būti įgyvendintas </w:t>
      </w:r>
      <w:r w:rsidRPr="00334075">
        <w:rPr>
          <w:b/>
          <w:sz w:val="20"/>
        </w:rPr>
        <w:t xml:space="preserve">principas „būtina žinoti“ </w:t>
      </w:r>
      <w:r w:rsidRPr="00334075">
        <w:rPr>
          <w:sz w:val="20"/>
        </w:rPr>
        <w:t>(t.y. suteikiama minimali, darbo užduočių atlikimui būtina informacija, prieigos teisės ir priemonės.). Tokių darbuotojų sąrašas turi būti patvirtintas Paslaugų teikėjo</w:t>
      </w:r>
      <w:r w:rsidRPr="00334075">
        <w:rPr>
          <w:spacing w:val="-9"/>
          <w:sz w:val="20"/>
        </w:rPr>
        <w:t xml:space="preserve"> </w:t>
      </w:r>
      <w:r w:rsidRPr="00334075">
        <w:rPr>
          <w:sz w:val="20"/>
        </w:rPr>
        <w:t>įmonės</w:t>
      </w:r>
      <w:r w:rsidRPr="00334075">
        <w:rPr>
          <w:spacing w:val="-8"/>
          <w:sz w:val="20"/>
        </w:rPr>
        <w:t xml:space="preserve"> </w:t>
      </w:r>
      <w:r w:rsidRPr="00334075">
        <w:rPr>
          <w:sz w:val="20"/>
        </w:rPr>
        <w:t>vadovo,</w:t>
      </w:r>
      <w:r w:rsidRPr="00334075">
        <w:rPr>
          <w:spacing w:val="-7"/>
          <w:sz w:val="20"/>
        </w:rPr>
        <w:t xml:space="preserve"> </w:t>
      </w:r>
      <w:r w:rsidRPr="00334075">
        <w:rPr>
          <w:sz w:val="20"/>
        </w:rPr>
        <w:t>pateiktas</w:t>
      </w:r>
      <w:r w:rsidRPr="00334075">
        <w:rPr>
          <w:spacing w:val="-8"/>
          <w:sz w:val="20"/>
        </w:rPr>
        <w:t xml:space="preserve"> </w:t>
      </w:r>
      <w:r w:rsidRPr="00334075">
        <w:rPr>
          <w:sz w:val="20"/>
        </w:rPr>
        <w:t>Klientui</w:t>
      </w:r>
      <w:r w:rsidRPr="00334075">
        <w:rPr>
          <w:spacing w:val="-8"/>
          <w:sz w:val="20"/>
        </w:rPr>
        <w:t xml:space="preserve"> </w:t>
      </w:r>
      <w:r w:rsidRPr="00334075">
        <w:rPr>
          <w:sz w:val="20"/>
        </w:rPr>
        <w:t>ir</w:t>
      </w:r>
      <w:r w:rsidRPr="00334075">
        <w:rPr>
          <w:spacing w:val="-7"/>
          <w:sz w:val="20"/>
        </w:rPr>
        <w:t xml:space="preserve"> </w:t>
      </w:r>
      <w:r w:rsidRPr="00334075">
        <w:rPr>
          <w:sz w:val="20"/>
        </w:rPr>
        <w:t>kartą</w:t>
      </w:r>
      <w:r w:rsidRPr="00334075">
        <w:rPr>
          <w:spacing w:val="-9"/>
          <w:sz w:val="20"/>
        </w:rPr>
        <w:t xml:space="preserve"> </w:t>
      </w:r>
      <w:r w:rsidRPr="00334075">
        <w:rPr>
          <w:sz w:val="20"/>
        </w:rPr>
        <w:t>per</w:t>
      </w:r>
      <w:r w:rsidRPr="00334075">
        <w:rPr>
          <w:spacing w:val="-6"/>
          <w:sz w:val="20"/>
        </w:rPr>
        <w:t xml:space="preserve"> </w:t>
      </w:r>
      <w:r w:rsidRPr="00334075">
        <w:rPr>
          <w:sz w:val="20"/>
        </w:rPr>
        <w:t>1</w:t>
      </w:r>
      <w:r w:rsidRPr="00334075">
        <w:rPr>
          <w:spacing w:val="-7"/>
          <w:sz w:val="20"/>
        </w:rPr>
        <w:t xml:space="preserve"> </w:t>
      </w:r>
      <w:r w:rsidRPr="00334075">
        <w:rPr>
          <w:sz w:val="20"/>
        </w:rPr>
        <w:t>mėn.</w:t>
      </w:r>
      <w:r w:rsidRPr="00334075">
        <w:rPr>
          <w:spacing w:val="-9"/>
          <w:sz w:val="20"/>
        </w:rPr>
        <w:t xml:space="preserve"> </w:t>
      </w:r>
      <w:r w:rsidRPr="00334075">
        <w:rPr>
          <w:sz w:val="20"/>
        </w:rPr>
        <w:t>peržiūrimas.</w:t>
      </w:r>
      <w:r w:rsidRPr="00334075">
        <w:rPr>
          <w:spacing w:val="-9"/>
          <w:sz w:val="20"/>
        </w:rPr>
        <w:t xml:space="preserve"> </w:t>
      </w:r>
      <w:r w:rsidRPr="00334075">
        <w:rPr>
          <w:sz w:val="20"/>
        </w:rPr>
        <w:t>Apie</w:t>
      </w:r>
      <w:r w:rsidRPr="00334075">
        <w:rPr>
          <w:spacing w:val="-6"/>
          <w:sz w:val="20"/>
        </w:rPr>
        <w:t xml:space="preserve"> </w:t>
      </w:r>
      <w:r w:rsidRPr="00334075">
        <w:rPr>
          <w:sz w:val="20"/>
        </w:rPr>
        <w:t>bet</w:t>
      </w:r>
      <w:r w:rsidRPr="00334075">
        <w:rPr>
          <w:spacing w:val="-6"/>
          <w:sz w:val="20"/>
        </w:rPr>
        <w:t xml:space="preserve"> </w:t>
      </w:r>
      <w:r w:rsidRPr="00334075">
        <w:rPr>
          <w:sz w:val="20"/>
        </w:rPr>
        <w:t>kokius</w:t>
      </w:r>
      <w:r w:rsidRPr="00334075">
        <w:rPr>
          <w:spacing w:val="-8"/>
          <w:sz w:val="20"/>
        </w:rPr>
        <w:t xml:space="preserve"> </w:t>
      </w:r>
      <w:r w:rsidRPr="00334075">
        <w:rPr>
          <w:sz w:val="20"/>
        </w:rPr>
        <w:t>pasikeitimus informuojamas</w:t>
      </w:r>
      <w:r w:rsidRPr="00334075">
        <w:rPr>
          <w:spacing w:val="-1"/>
          <w:sz w:val="20"/>
        </w:rPr>
        <w:t xml:space="preserve"> </w:t>
      </w:r>
      <w:r w:rsidRPr="00334075">
        <w:rPr>
          <w:sz w:val="20"/>
        </w:rPr>
        <w:t>Klientas.</w:t>
      </w:r>
    </w:p>
    <w:p w14:paraId="73EEE4E3" w14:textId="77777777" w:rsidR="00565C35" w:rsidRPr="00334075" w:rsidRDefault="00AF3BF5">
      <w:pPr>
        <w:pStyle w:val="ListParagraph"/>
        <w:numPr>
          <w:ilvl w:val="1"/>
          <w:numId w:val="2"/>
        </w:numPr>
        <w:tabs>
          <w:tab w:val="left" w:pos="922"/>
        </w:tabs>
        <w:spacing w:before="119" w:line="252" w:lineRule="auto"/>
        <w:ind w:right="134"/>
        <w:jc w:val="both"/>
        <w:rPr>
          <w:sz w:val="20"/>
        </w:rPr>
      </w:pPr>
      <w:r w:rsidRPr="00334075">
        <w:rPr>
          <w:sz w:val="20"/>
        </w:rPr>
        <w:t xml:space="preserve">Paslaugų teikėjo įmonėje turi būti </w:t>
      </w:r>
      <w:r w:rsidRPr="00334075">
        <w:rPr>
          <w:b/>
          <w:sz w:val="20"/>
        </w:rPr>
        <w:t>atskirtos prieigos teisių suteikimo atsakomybės</w:t>
      </w:r>
      <w:r w:rsidRPr="00334075">
        <w:rPr>
          <w:sz w:val="20"/>
        </w:rPr>
        <w:t>, t.y. poreikio inicijavimo,</w:t>
      </w:r>
      <w:r w:rsidRPr="00334075">
        <w:rPr>
          <w:spacing w:val="-10"/>
          <w:sz w:val="20"/>
        </w:rPr>
        <w:t xml:space="preserve"> </w:t>
      </w:r>
      <w:r w:rsidRPr="00334075">
        <w:rPr>
          <w:sz w:val="20"/>
        </w:rPr>
        <w:t>tvirtinimo</w:t>
      </w:r>
      <w:r w:rsidRPr="00334075">
        <w:rPr>
          <w:spacing w:val="-10"/>
          <w:sz w:val="20"/>
        </w:rPr>
        <w:t xml:space="preserve"> </w:t>
      </w:r>
      <w:r w:rsidRPr="00334075">
        <w:rPr>
          <w:sz w:val="20"/>
        </w:rPr>
        <w:t>ir</w:t>
      </w:r>
      <w:r w:rsidRPr="00334075">
        <w:rPr>
          <w:spacing w:val="-8"/>
          <w:sz w:val="20"/>
        </w:rPr>
        <w:t xml:space="preserve"> </w:t>
      </w:r>
      <w:r w:rsidRPr="00334075">
        <w:rPr>
          <w:sz w:val="20"/>
        </w:rPr>
        <w:t>atlikimo</w:t>
      </w:r>
      <w:r w:rsidRPr="00334075">
        <w:rPr>
          <w:spacing w:val="-13"/>
          <w:sz w:val="20"/>
        </w:rPr>
        <w:t xml:space="preserve"> </w:t>
      </w:r>
      <w:r w:rsidRPr="00334075">
        <w:rPr>
          <w:sz w:val="20"/>
        </w:rPr>
        <w:t>funkcijų</w:t>
      </w:r>
      <w:r w:rsidRPr="00334075">
        <w:rPr>
          <w:spacing w:val="-10"/>
          <w:sz w:val="20"/>
        </w:rPr>
        <w:t xml:space="preserve"> </w:t>
      </w:r>
      <w:r w:rsidRPr="00334075">
        <w:rPr>
          <w:sz w:val="20"/>
        </w:rPr>
        <w:t>negali</w:t>
      </w:r>
      <w:r w:rsidRPr="00334075">
        <w:rPr>
          <w:spacing w:val="-10"/>
          <w:sz w:val="20"/>
        </w:rPr>
        <w:t xml:space="preserve"> </w:t>
      </w:r>
      <w:r w:rsidRPr="00334075">
        <w:rPr>
          <w:sz w:val="20"/>
        </w:rPr>
        <w:t>atlikti</w:t>
      </w:r>
      <w:r w:rsidRPr="00334075">
        <w:rPr>
          <w:spacing w:val="-11"/>
          <w:sz w:val="20"/>
        </w:rPr>
        <w:t xml:space="preserve"> </w:t>
      </w:r>
      <w:r w:rsidRPr="00334075">
        <w:rPr>
          <w:sz w:val="20"/>
        </w:rPr>
        <w:t>vienas</w:t>
      </w:r>
      <w:r w:rsidRPr="00334075">
        <w:rPr>
          <w:spacing w:val="-8"/>
          <w:sz w:val="20"/>
        </w:rPr>
        <w:t xml:space="preserve"> </w:t>
      </w:r>
      <w:r w:rsidRPr="00334075">
        <w:rPr>
          <w:sz w:val="20"/>
        </w:rPr>
        <w:t>ir</w:t>
      </w:r>
      <w:r w:rsidRPr="00334075">
        <w:rPr>
          <w:spacing w:val="-9"/>
          <w:sz w:val="20"/>
        </w:rPr>
        <w:t xml:space="preserve"> </w:t>
      </w:r>
      <w:r w:rsidRPr="00334075">
        <w:rPr>
          <w:sz w:val="20"/>
        </w:rPr>
        <w:t>tas</w:t>
      </w:r>
      <w:r w:rsidRPr="00334075">
        <w:rPr>
          <w:spacing w:val="-9"/>
          <w:sz w:val="20"/>
        </w:rPr>
        <w:t xml:space="preserve"> </w:t>
      </w:r>
      <w:r w:rsidRPr="00334075">
        <w:rPr>
          <w:sz w:val="20"/>
        </w:rPr>
        <w:t>pats</w:t>
      </w:r>
      <w:r w:rsidRPr="00334075">
        <w:rPr>
          <w:spacing w:val="-9"/>
          <w:sz w:val="20"/>
        </w:rPr>
        <w:t xml:space="preserve"> </w:t>
      </w:r>
      <w:r w:rsidRPr="00334075">
        <w:rPr>
          <w:sz w:val="20"/>
        </w:rPr>
        <w:t>Paslaugų</w:t>
      </w:r>
      <w:r w:rsidRPr="00334075">
        <w:rPr>
          <w:spacing w:val="-9"/>
          <w:sz w:val="20"/>
        </w:rPr>
        <w:t xml:space="preserve"> </w:t>
      </w:r>
      <w:r w:rsidRPr="00334075">
        <w:rPr>
          <w:sz w:val="20"/>
        </w:rPr>
        <w:t>teikėjo</w:t>
      </w:r>
      <w:r w:rsidRPr="00334075">
        <w:rPr>
          <w:spacing w:val="-10"/>
          <w:sz w:val="20"/>
        </w:rPr>
        <w:t xml:space="preserve"> </w:t>
      </w:r>
      <w:r w:rsidRPr="00334075">
        <w:rPr>
          <w:sz w:val="20"/>
        </w:rPr>
        <w:t>asmuo,</w:t>
      </w:r>
      <w:r w:rsidRPr="00334075">
        <w:rPr>
          <w:spacing w:val="-9"/>
          <w:sz w:val="20"/>
        </w:rPr>
        <w:t xml:space="preserve"> </w:t>
      </w:r>
      <w:r w:rsidRPr="00334075">
        <w:rPr>
          <w:sz w:val="20"/>
        </w:rPr>
        <w:t>t.y.</w:t>
      </w:r>
      <w:r w:rsidRPr="00334075">
        <w:rPr>
          <w:spacing w:val="-10"/>
          <w:sz w:val="20"/>
        </w:rPr>
        <w:t xml:space="preserve"> </w:t>
      </w:r>
      <w:r w:rsidRPr="00334075">
        <w:rPr>
          <w:sz w:val="20"/>
        </w:rPr>
        <w:t xml:space="preserve">turi būti įgyvendintas </w:t>
      </w:r>
      <w:r w:rsidRPr="00334075">
        <w:rPr>
          <w:b/>
          <w:sz w:val="20"/>
        </w:rPr>
        <w:t>„funkcijų atskyrimo“</w:t>
      </w:r>
      <w:r w:rsidRPr="00334075">
        <w:rPr>
          <w:b/>
          <w:spacing w:val="1"/>
          <w:sz w:val="20"/>
        </w:rPr>
        <w:t xml:space="preserve"> </w:t>
      </w:r>
      <w:r w:rsidRPr="00334075">
        <w:rPr>
          <w:b/>
          <w:sz w:val="20"/>
        </w:rPr>
        <w:t>principas</w:t>
      </w:r>
      <w:r w:rsidRPr="00334075">
        <w:rPr>
          <w:sz w:val="20"/>
        </w:rPr>
        <w:t>.</w:t>
      </w:r>
    </w:p>
    <w:p w14:paraId="2ECFE0FC" w14:textId="77777777" w:rsidR="00565C35" w:rsidRPr="00334075" w:rsidRDefault="00AF3BF5">
      <w:pPr>
        <w:pStyle w:val="ListParagraph"/>
        <w:numPr>
          <w:ilvl w:val="1"/>
          <w:numId w:val="2"/>
        </w:numPr>
        <w:tabs>
          <w:tab w:val="left" w:pos="922"/>
        </w:tabs>
        <w:spacing w:before="123" w:line="252" w:lineRule="auto"/>
        <w:ind w:right="139"/>
        <w:jc w:val="both"/>
        <w:rPr>
          <w:sz w:val="20"/>
        </w:rPr>
      </w:pPr>
      <w:r w:rsidRPr="00334075">
        <w:rPr>
          <w:sz w:val="20"/>
        </w:rPr>
        <w:t>Paslaugų teikėjas turi turėti parengtas vidines savo prieigos teisių prie informacinių sistemų vartotojams</w:t>
      </w:r>
      <w:r w:rsidRPr="00334075">
        <w:rPr>
          <w:spacing w:val="-7"/>
          <w:sz w:val="20"/>
        </w:rPr>
        <w:t xml:space="preserve"> </w:t>
      </w:r>
      <w:r w:rsidRPr="00334075">
        <w:rPr>
          <w:sz w:val="20"/>
        </w:rPr>
        <w:t>suteikimo,</w:t>
      </w:r>
      <w:r w:rsidRPr="00334075">
        <w:rPr>
          <w:spacing w:val="-9"/>
          <w:sz w:val="20"/>
        </w:rPr>
        <w:t xml:space="preserve"> </w:t>
      </w:r>
      <w:r w:rsidRPr="00334075">
        <w:rPr>
          <w:sz w:val="20"/>
        </w:rPr>
        <w:t>peržiūros,</w:t>
      </w:r>
      <w:r w:rsidRPr="00334075">
        <w:rPr>
          <w:spacing w:val="-6"/>
          <w:sz w:val="20"/>
        </w:rPr>
        <w:t xml:space="preserve"> </w:t>
      </w:r>
      <w:r w:rsidRPr="00334075">
        <w:rPr>
          <w:sz w:val="20"/>
        </w:rPr>
        <w:t>pakeitimo</w:t>
      </w:r>
      <w:r w:rsidRPr="00334075">
        <w:rPr>
          <w:spacing w:val="-9"/>
          <w:sz w:val="20"/>
        </w:rPr>
        <w:t xml:space="preserve"> </w:t>
      </w:r>
      <w:r w:rsidRPr="00334075">
        <w:rPr>
          <w:sz w:val="20"/>
        </w:rPr>
        <w:t>ir</w:t>
      </w:r>
      <w:r w:rsidRPr="00334075">
        <w:rPr>
          <w:spacing w:val="-7"/>
          <w:sz w:val="20"/>
        </w:rPr>
        <w:t xml:space="preserve"> </w:t>
      </w:r>
      <w:r w:rsidRPr="00334075">
        <w:rPr>
          <w:sz w:val="20"/>
        </w:rPr>
        <w:t>panaikinimo</w:t>
      </w:r>
      <w:r w:rsidRPr="00334075">
        <w:rPr>
          <w:spacing w:val="-9"/>
          <w:sz w:val="20"/>
        </w:rPr>
        <w:t xml:space="preserve"> </w:t>
      </w:r>
      <w:r w:rsidRPr="00334075">
        <w:rPr>
          <w:sz w:val="20"/>
        </w:rPr>
        <w:t>procedūras,</w:t>
      </w:r>
      <w:r w:rsidRPr="00334075">
        <w:rPr>
          <w:spacing w:val="-8"/>
          <w:sz w:val="20"/>
        </w:rPr>
        <w:t xml:space="preserve"> </w:t>
      </w:r>
      <w:r w:rsidRPr="00334075">
        <w:rPr>
          <w:sz w:val="20"/>
        </w:rPr>
        <w:t>kurios</w:t>
      </w:r>
      <w:r w:rsidRPr="00334075">
        <w:rPr>
          <w:spacing w:val="-7"/>
          <w:sz w:val="20"/>
        </w:rPr>
        <w:t xml:space="preserve"> </w:t>
      </w:r>
      <w:r w:rsidRPr="00334075">
        <w:rPr>
          <w:sz w:val="20"/>
        </w:rPr>
        <w:t>apibrėžia</w:t>
      </w:r>
      <w:r w:rsidRPr="00334075">
        <w:rPr>
          <w:spacing w:val="-9"/>
          <w:sz w:val="20"/>
        </w:rPr>
        <w:t xml:space="preserve"> </w:t>
      </w:r>
      <w:r w:rsidRPr="00334075">
        <w:rPr>
          <w:sz w:val="20"/>
        </w:rPr>
        <w:t>kaip</w:t>
      </w:r>
      <w:r w:rsidRPr="00334075">
        <w:rPr>
          <w:spacing w:val="-5"/>
          <w:sz w:val="20"/>
        </w:rPr>
        <w:t xml:space="preserve"> </w:t>
      </w:r>
      <w:r w:rsidRPr="00334075">
        <w:rPr>
          <w:sz w:val="20"/>
        </w:rPr>
        <w:t>ir</w:t>
      </w:r>
      <w:r w:rsidRPr="00334075">
        <w:rPr>
          <w:spacing w:val="-8"/>
          <w:sz w:val="20"/>
        </w:rPr>
        <w:t xml:space="preserve"> </w:t>
      </w:r>
      <w:r w:rsidRPr="00334075">
        <w:rPr>
          <w:sz w:val="20"/>
        </w:rPr>
        <w:t>kokiais pagrindais Paslaugų teikėjo darbuotojams suteikiama prieiga, kas atsakingas už prieigos patvirtinimą ir reikiamų pakeitimų įgyvendinimą. Procedūrose turi būti aprašyti Sistemos tipiniai vartotojų vaidmenys ir išimtinių teisių suteikimo tvarka. Ši dokumentacija turi būti suderinta su</w:t>
      </w:r>
      <w:r w:rsidRPr="00334075">
        <w:rPr>
          <w:spacing w:val="-19"/>
          <w:sz w:val="20"/>
        </w:rPr>
        <w:t xml:space="preserve"> </w:t>
      </w:r>
      <w:r w:rsidRPr="00334075">
        <w:rPr>
          <w:sz w:val="20"/>
        </w:rPr>
        <w:t>Klientu.</w:t>
      </w:r>
    </w:p>
    <w:p w14:paraId="77F6FB96" w14:textId="77777777" w:rsidR="00565C35" w:rsidRPr="00334075" w:rsidRDefault="00AF3BF5">
      <w:pPr>
        <w:pStyle w:val="ListParagraph"/>
        <w:numPr>
          <w:ilvl w:val="1"/>
          <w:numId w:val="2"/>
        </w:numPr>
        <w:tabs>
          <w:tab w:val="left" w:pos="922"/>
        </w:tabs>
        <w:spacing w:before="117" w:line="252" w:lineRule="auto"/>
        <w:ind w:right="129"/>
        <w:jc w:val="both"/>
        <w:rPr>
          <w:sz w:val="20"/>
        </w:rPr>
      </w:pPr>
      <w:r w:rsidRPr="00334075">
        <w:rPr>
          <w:sz w:val="20"/>
        </w:rPr>
        <w:t xml:space="preserve">Turi būti realizuota galimybė prieigos teises prie Sistemos suteikti tik pagal </w:t>
      </w:r>
      <w:r w:rsidRPr="00334075">
        <w:rPr>
          <w:b/>
          <w:sz w:val="20"/>
        </w:rPr>
        <w:t>principą „būtina žinoti</w:t>
      </w:r>
      <w:r w:rsidRPr="00334075">
        <w:rPr>
          <w:sz w:val="20"/>
        </w:rPr>
        <w:t>“ (suteikiant prieigos teises/roles, nustatant reikiamą funkcionalumą, parenkant naudojamus sistemos modulius/formas/ataskaitas ir</w:t>
      </w:r>
      <w:r w:rsidRPr="00334075">
        <w:rPr>
          <w:spacing w:val="-1"/>
          <w:sz w:val="20"/>
        </w:rPr>
        <w:t xml:space="preserve"> </w:t>
      </w:r>
      <w:r w:rsidRPr="00334075">
        <w:rPr>
          <w:sz w:val="20"/>
        </w:rPr>
        <w:t>t.t.).</w:t>
      </w:r>
    </w:p>
    <w:p w14:paraId="591E93BD" w14:textId="77777777" w:rsidR="00565C35" w:rsidRPr="00334075" w:rsidRDefault="00AF3BF5">
      <w:pPr>
        <w:pStyle w:val="ListParagraph"/>
        <w:numPr>
          <w:ilvl w:val="1"/>
          <w:numId w:val="2"/>
        </w:numPr>
        <w:tabs>
          <w:tab w:val="left" w:pos="922"/>
        </w:tabs>
        <w:spacing w:before="123" w:line="252" w:lineRule="auto"/>
        <w:ind w:right="136"/>
        <w:jc w:val="both"/>
        <w:rPr>
          <w:sz w:val="20"/>
        </w:rPr>
      </w:pPr>
      <w:r w:rsidRPr="00334075">
        <w:rPr>
          <w:sz w:val="20"/>
        </w:rPr>
        <w:t xml:space="preserve">Sistema privalo turėti autorizacijos funkcionalumą, paremtą Kliento turima centralizuota vartotojų duomenų baze, užtikrinantį </w:t>
      </w:r>
      <w:r w:rsidRPr="00334075">
        <w:rPr>
          <w:b/>
          <w:sz w:val="20"/>
        </w:rPr>
        <w:t xml:space="preserve">centralizuotą vartotojų autentifikavimą </w:t>
      </w:r>
      <w:r w:rsidRPr="00334075">
        <w:rPr>
          <w:sz w:val="20"/>
        </w:rPr>
        <w:t>ir jiems priskirtų teisių/rolių suteikimą, panaikinimą ir</w:t>
      </w:r>
      <w:r w:rsidRPr="00334075">
        <w:rPr>
          <w:spacing w:val="-4"/>
          <w:sz w:val="20"/>
        </w:rPr>
        <w:t xml:space="preserve"> </w:t>
      </w:r>
      <w:r w:rsidRPr="00334075">
        <w:rPr>
          <w:sz w:val="20"/>
        </w:rPr>
        <w:t>kontrolę.</w:t>
      </w:r>
    </w:p>
    <w:p w14:paraId="0516A962" w14:textId="77777777" w:rsidR="00565C35" w:rsidRPr="00334075" w:rsidRDefault="00AF3BF5">
      <w:pPr>
        <w:pStyle w:val="ListParagraph"/>
        <w:numPr>
          <w:ilvl w:val="1"/>
          <w:numId w:val="2"/>
        </w:numPr>
        <w:tabs>
          <w:tab w:val="left" w:pos="922"/>
        </w:tabs>
        <w:spacing w:before="116"/>
        <w:ind w:hanging="717"/>
        <w:jc w:val="both"/>
        <w:rPr>
          <w:sz w:val="20"/>
        </w:rPr>
      </w:pPr>
      <w:r w:rsidRPr="00334075">
        <w:rPr>
          <w:sz w:val="20"/>
        </w:rPr>
        <w:t xml:space="preserve">Vartotojų darbas Sistemoje </w:t>
      </w:r>
      <w:r w:rsidRPr="00334075">
        <w:rPr>
          <w:b/>
          <w:sz w:val="20"/>
        </w:rPr>
        <w:t xml:space="preserve">tik administratoriaus </w:t>
      </w:r>
      <w:r w:rsidRPr="00334075">
        <w:rPr>
          <w:sz w:val="20"/>
        </w:rPr>
        <w:t>teisėmis</w:t>
      </w:r>
      <w:r w:rsidRPr="00334075">
        <w:rPr>
          <w:spacing w:val="-6"/>
          <w:sz w:val="20"/>
        </w:rPr>
        <w:t xml:space="preserve"> </w:t>
      </w:r>
      <w:r w:rsidRPr="00334075">
        <w:rPr>
          <w:sz w:val="20"/>
        </w:rPr>
        <w:t>draudžiamas.</w:t>
      </w:r>
    </w:p>
    <w:p w14:paraId="516CC168" w14:textId="77777777" w:rsidR="00565C35" w:rsidRPr="00334075" w:rsidRDefault="00AF3BF5">
      <w:pPr>
        <w:pStyle w:val="ListParagraph"/>
        <w:numPr>
          <w:ilvl w:val="1"/>
          <w:numId w:val="2"/>
        </w:numPr>
        <w:tabs>
          <w:tab w:val="left" w:pos="922"/>
        </w:tabs>
        <w:spacing w:before="132" w:line="252" w:lineRule="auto"/>
        <w:ind w:right="133"/>
        <w:jc w:val="both"/>
        <w:rPr>
          <w:sz w:val="20"/>
        </w:rPr>
      </w:pPr>
      <w:r w:rsidRPr="00334075">
        <w:rPr>
          <w:sz w:val="20"/>
        </w:rPr>
        <w:t xml:space="preserve">Paslaugų teikėjas turi turėti sistemos </w:t>
      </w:r>
      <w:r w:rsidRPr="00334075">
        <w:rPr>
          <w:b/>
          <w:sz w:val="20"/>
        </w:rPr>
        <w:t>administratorių prieigos valdymo tvarką</w:t>
      </w:r>
      <w:r w:rsidRPr="00334075">
        <w:rPr>
          <w:sz w:val="20"/>
        </w:rPr>
        <w:t>, kuri aiškiai identifikuotų administratorių roles, bei joms suteiktas teises, identifikuotų asmenis, gaunančius privilegijuotas teises ir jų panaudojimo paskirtį</w:t>
      </w:r>
      <w:r w:rsidRPr="00334075">
        <w:rPr>
          <w:spacing w:val="-3"/>
          <w:sz w:val="20"/>
        </w:rPr>
        <w:t xml:space="preserve"> </w:t>
      </w:r>
      <w:r w:rsidRPr="00334075">
        <w:rPr>
          <w:sz w:val="20"/>
        </w:rPr>
        <w:t>(tikslą).</w:t>
      </w:r>
    </w:p>
    <w:p w14:paraId="5444A472" w14:textId="77777777" w:rsidR="00565C35" w:rsidRPr="00334075" w:rsidRDefault="00AF3BF5">
      <w:pPr>
        <w:pStyle w:val="ListParagraph"/>
        <w:numPr>
          <w:ilvl w:val="1"/>
          <w:numId w:val="2"/>
        </w:numPr>
        <w:tabs>
          <w:tab w:val="left" w:pos="922"/>
        </w:tabs>
        <w:spacing w:before="120" w:line="252" w:lineRule="auto"/>
        <w:ind w:right="131"/>
        <w:jc w:val="both"/>
        <w:rPr>
          <w:sz w:val="20"/>
        </w:rPr>
      </w:pPr>
      <w:r w:rsidRPr="00334075">
        <w:rPr>
          <w:sz w:val="20"/>
        </w:rPr>
        <w:t xml:space="preserve">Paslaugų teikėjas turi užtikrinti, kad Sistemoje norimu periodiškumu būtų galima </w:t>
      </w:r>
      <w:r w:rsidRPr="00334075">
        <w:rPr>
          <w:b/>
          <w:sz w:val="20"/>
        </w:rPr>
        <w:t>peržiūrėti privilegijuotų vartotojų veiksmus</w:t>
      </w:r>
      <w:r w:rsidRPr="00334075">
        <w:rPr>
          <w:sz w:val="20"/>
        </w:rPr>
        <w:t>, juos dokumentuoti, t.y. formuoti ataskaitas (detalizuota kituose punktuose).</w:t>
      </w:r>
    </w:p>
    <w:p w14:paraId="6865984E" w14:textId="77777777" w:rsidR="00565C35" w:rsidRPr="00334075" w:rsidRDefault="00AF3BF5">
      <w:pPr>
        <w:pStyle w:val="ListParagraph"/>
        <w:numPr>
          <w:ilvl w:val="1"/>
          <w:numId w:val="2"/>
        </w:numPr>
        <w:tabs>
          <w:tab w:val="left" w:pos="922"/>
        </w:tabs>
        <w:spacing w:before="123" w:line="252" w:lineRule="auto"/>
        <w:ind w:right="136"/>
        <w:jc w:val="both"/>
        <w:rPr>
          <w:sz w:val="20"/>
        </w:rPr>
      </w:pPr>
      <w:r w:rsidRPr="00334075">
        <w:rPr>
          <w:sz w:val="20"/>
        </w:rPr>
        <w:t xml:space="preserve">Paslaugų teikėjas turi užtikrinti, kad Sistemoje galima įdiegti Kliento pateiktus reikalavimus </w:t>
      </w:r>
      <w:r w:rsidRPr="00334075">
        <w:rPr>
          <w:b/>
          <w:sz w:val="20"/>
        </w:rPr>
        <w:t>slaptažodžiams</w:t>
      </w:r>
      <w:r w:rsidRPr="00334075">
        <w:rPr>
          <w:sz w:val="20"/>
        </w:rPr>
        <w:t>, apibrėžiančius naudojamų slaptažodžių ilgį, kompleksiškumą, neatspėjamumą ir kartotinumą. Šie reikalavimai apima ir naudotojams suteiktų slaptažodžių konfidencialumą, saugaus slaptažodžio perdavimą, naudotojo, kuriam perduodamas pirminis slaptažodis ar keičiamas slaptažodis, tapatybės</w:t>
      </w:r>
      <w:r w:rsidRPr="00334075">
        <w:rPr>
          <w:spacing w:val="-2"/>
          <w:sz w:val="20"/>
        </w:rPr>
        <w:t xml:space="preserve"> </w:t>
      </w:r>
      <w:r w:rsidRPr="00334075">
        <w:rPr>
          <w:sz w:val="20"/>
        </w:rPr>
        <w:t>nustatymą.</w:t>
      </w:r>
    </w:p>
    <w:p w14:paraId="1C90E1F2" w14:textId="77777777" w:rsidR="00565C35" w:rsidRPr="00334075" w:rsidRDefault="00AF3BF5">
      <w:pPr>
        <w:pStyle w:val="ListParagraph"/>
        <w:numPr>
          <w:ilvl w:val="1"/>
          <w:numId w:val="2"/>
        </w:numPr>
        <w:tabs>
          <w:tab w:val="left" w:pos="922"/>
        </w:tabs>
        <w:spacing w:before="118" w:line="252" w:lineRule="auto"/>
        <w:ind w:right="139"/>
        <w:jc w:val="both"/>
        <w:rPr>
          <w:sz w:val="20"/>
        </w:rPr>
      </w:pPr>
      <w:r w:rsidRPr="00334075">
        <w:rPr>
          <w:sz w:val="20"/>
        </w:rPr>
        <w:t xml:space="preserve">Pradiniai </w:t>
      </w:r>
      <w:r w:rsidRPr="00334075">
        <w:rPr>
          <w:b/>
          <w:sz w:val="20"/>
        </w:rPr>
        <w:t xml:space="preserve">gamintojų </w:t>
      </w:r>
      <w:r w:rsidRPr="00334075">
        <w:rPr>
          <w:sz w:val="20"/>
        </w:rPr>
        <w:t>įvesti slaptažodžiai Sistemoje turi būti pakeisti pagal bendrus slaptažodžiams keliamus reikalavimus ir perduoti</w:t>
      </w:r>
      <w:r w:rsidRPr="00334075">
        <w:rPr>
          <w:spacing w:val="-1"/>
          <w:sz w:val="20"/>
        </w:rPr>
        <w:t xml:space="preserve"> </w:t>
      </w:r>
      <w:r w:rsidRPr="00334075">
        <w:rPr>
          <w:sz w:val="20"/>
        </w:rPr>
        <w:t>Klientui.</w:t>
      </w:r>
    </w:p>
    <w:p w14:paraId="7D38D32F" w14:textId="77777777" w:rsidR="00565C35" w:rsidRPr="00334075" w:rsidRDefault="00565C35">
      <w:pPr>
        <w:pStyle w:val="BodyText"/>
        <w:spacing w:before="9"/>
        <w:ind w:left="0"/>
      </w:pPr>
    </w:p>
    <w:p w14:paraId="080A9CDA" w14:textId="77777777" w:rsidR="00565C35" w:rsidRPr="00334075" w:rsidRDefault="00AF3BF5">
      <w:pPr>
        <w:pStyle w:val="ListParagraph"/>
        <w:numPr>
          <w:ilvl w:val="1"/>
          <w:numId w:val="2"/>
        </w:numPr>
        <w:tabs>
          <w:tab w:val="left" w:pos="922"/>
        </w:tabs>
        <w:spacing w:before="1"/>
        <w:ind w:hanging="717"/>
        <w:jc w:val="both"/>
        <w:rPr>
          <w:sz w:val="20"/>
        </w:rPr>
      </w:pPr>
      <w:r w:rsidRPr="00334075">
        <w:rPr>
          <w:b/>
          <w:sz w:val="20"/>
        </w:rPr>
        <w:t xml:space="preserve">Slaptažodžiams </w:t>
      </w:r>
      <w:r w:rsidRPr="00334075">
        <w:rPr>
          <w:sz w:val="20"/>
        </w:rPr>
        <w:t>keliami</w:t>
      </w:r>
      <w:r w:rsidRPr="00334075">
        <w:rPr>
          <w:spacing w:val="-2"/>
          <w:sz w:val="20"/>
        </w:rPr>
        <w:t xml:space="preserve"> </w:t>
      </w:r>
      <w:r w:rsidRPr="00334075">
        <w:rPr>
          <w:b/>
          <w:sz w:val="20"/>
        </w:rPr>
        <w:t>reikalavimai</w:t>
      </w:r>
      <w:r w:rsidRPr="00334075">
        <w:rPr>
          <w:sz w:val="20"/>
        </w:rPr>
        <w:t>:</w:t>
      </w:r>
    </w:p>
    <w:p w14:paraId="1A300488" w14:textId="77777777" w:rsidR="00565C35" w:rsidRPr="00334075" w:rsidRDefault="00AF3BF5">
      <w:pPr>
        <w:pStyle w:val="ListParagraph"/>
        <w:numPr>
          <w:ilvl w:val="2"/>
          <w:numId w:val="2"/>
        </w:numPr>
        <w:tabs>
          <w:tab w:val="left" w:pos="1206"/>
          <w:tab w:val="left" w:pos="1207"/>
        </w:tabs>
        <w:spacing w:before="134"/>
        <w:ind w:hanging="995"/>
        <w:rPr>
          <w:sz w:val="20"/>
        </w:rPr>
      </w:pPr>
      <w:r w:rsidRPr="00334075">
        <w:rPr>
          <w:sz w:val="20"/>
        </w:rPr>
        <w:t>slaptažodžiai</w:t>
      </w:r>
      <w:r w:rsidRPr="00334075">
        <w:rPr>
          <w:spacing w:val="-6"/>
          <w:sz w:val="20"/>
        </w:rPr>
        <w:t xml:space="preserve"> </w:t>
      </w:r>
      <w:r w:rsidRPr="00334075">
        <w:rPr>
          <w:sz w:val="20"/>
        </w:rPr>
        <w:t>privalo</w:t>
      </w:r>
      <w:r w:rsidRPr="00334075">
        <w:rPr>
          <w:spacing w:val="-2"/>
          <w:sz w:val="20"/>
        </w:rPr>
        <w:t xml:space="preserve"> </w:t>
      </w:r>
      <w:r w:rsidRPr="00334075">
        <w:rPr>
          <w:sz w:val="20"/>
        </w:rPr>
        <w:t>būti</w:t>
      </w:r>
      <w:r w:rsidRPr="00334075">
        <w:rPr>
          <w:spacing w:val="-6"/>
          <w:sz w:val="20"/>
        </w:rPr>
        <w:t xml:space="preserve"> </w:t>
      </w:r>
      <w:r w:rsidRPr="00334075">
        <w:rPr>
          <w:sz w:val="20"/>
        </w:rPr>
        <w:t>sudaryti</w:t>
      </w:r>
      <w:r w:rsidRPr="00334075">
        <w:rPr>
          <w:spacing w:val="-5"/>
          <w:sz w:val="20"/>
        </w:rPr>
        <w:t xml:space="preserve"> </w:t>
      </w:r>
      <w:r w:rsidRPr="00334075">
        <w:rPr>
          <w:sz w:val="20"/>
        </w:rPr>
        <w:t>iš</w:t>
      </w:r>
      <w:r w:rsidRPr="00334075">
        <w:rPr>
          <w:spacing w:val="-4"/>
          <w:sz w:val="20"/>
        </w:rPr>
        <w:t xml:space="preserve"> </w:t>
      </w:r>
      <w:r w:rsidRPr="00334075">
        <w:rPr>
          <w:sz w:val="20"/>
        </w:rPr>
        <w:t>mažųjų</w:t>
      </w:r>
      <w:r w:rsidRPr="00334075">
        <w:rPr>
          <w:spacing w:val="-2"/>
          <w:sz w:val="20"/>
        </w:rPr>
        <w:t xml:space="preserve"> </w:t>
      </w:r>
      <w:r w:rsidRPr="00334075">
        <w:rPr>
          <w:sz w:val="20"/>
        </w:rPr>
        <w:t>ir</w:t>
      </w:r>
      <w:r w:rsidRPr="00334075">
        <w:rPr>
          <w:spacing w:val="-4"/>
          <w:sz w:val="20"/>
        </w:rPr>
        <w:t xml:space="preserve"> </w:t>
      </w:r>
      <w:r w:rsidRPr="00334075">
        <w:rPr>
          <w:sz w:val="20"/>
        </w:rPr>
        <w:t>didžiųjų</w:t>
      </w:r>
      <w:r w:rsidRPr="00334075">
        <w:rPr>
          <w:spacing w:val="-4"/>
          <w:sz w:val="20"/>
        </w:rPr>
        <w:t xml:space="preserve"> </w:t>
      </w:r>
      <w:r w:rsidRPr="00334075">
        <w:rPr>
          <w:sz w:val="20"/>
        </w:rPr>
        <w:t>raidžių,</w:t>
      </w:r>
      <w:r w:rsidRPr="00334075">
        <w:rPr>
          <w:spacing w:val="-5"/>
          <w:sz w:val="20"/>
        </w:rPr>
        <w:t xml:space="preserve"> </w:t>
      </w:r>
      <w:r w:rsidRPr="00334075">
        <w:rPr>
          <w:sz w:val="20"/>
        </w:rPr>
        <w:t>skaičių</w:t>
      </w:r>
      <w:r w:rsidRPr="00334075">
        <w:rPr>
          <w:spacing w:val="-5"/>
          <w:sz w:val="20"/>
        </w:rPr>
        <w:t xml:space="preserve"> </w:t>
      </w:r>
      <w:r w:rsidRPr="00334075">
        <w:rPr>
          <w:sz w:val="20"/>
        </w:rPr>
        <w:t>ir/arba</w:t>
      </w:r>
      <w:r w:rsidRPr="00334075">
        <w:rPr>
          <w:spacing w:val="-4"/>
          <w:sz w:val="20"/>
        </w:rPr>
        <w:t xml:space="preserve"> </w:t>
      </w:r>
      <w:r w:rsidRPr="00334075">
        <w:rPr>
          <w:sz w:val="20"/>
        </w:rPr>
        <w:t>specialiųjų</w:t>
      </w:r>
      <w:r w:rsidRPr="00334075">
        <w:rPr>
          <w:spacing w:val="-5"/>
          <w:sz w:val="20"/>
        </w:rPr>
        <w:t xml:space="preserve"> </w:t>
      </w:r>
      <w:r w:rsidRPr="00334075">
        <w:rPr>
          <w:sz w:val="20"/>
        </w:rPr>
        <w:t>simbolių,</w:t>
      </w:r>
    </w:p>
    <w:p w14:paraId="3F2A84C3" w14:textId="77777777" w:rsidR="00565C35" w:rsidRPr="00334075" w:rsidRDefault="00AF3BF5">
      <w:pPr>
        <w:pStyle w:val="ListParagraph"/>
        <w:numPr>
          <w:ilvl w:val="2"/>
          <w:numId w:val="2"/>
        </w:numPr>
        <w:tabs>
          <w:tab w:val="left" w:pos="1206"/>
          <w:tab w:val="left" w:pos="1207"/>
        </w:tabs>
        <w:spacing w:before="68" w:line="254" w:lineRule="auto"/>
        <w:ind w:right="133"/>
        <w:rPr>
          <w:sz w:val="20"/>
        </w:rPr>
      </w:pPr>
      <w:r w:rsidRPr="00334075">
        <w:rPr>
          <w:sz w:val="20"/>
        </w:rPr>
        <w:t xml:space="preserve">darbuotojų slaptažodis turi būti sudarytas iš mažiausiai 8 simbolių, </w:t>
      </w:r>
      <w:r w:rsidRPr="00334075">
        <w:rPr>
          <w:b/>
          <w:sz w:val="20"/>
        </w:rPr>
        <w:t xml:space="preserve">administratorių </w:t>
      </w:r>
      <w:r w:rsidRPr="00334075">
        <w:rPr>
          <w:sz w:val="20"/>
        </w:rPr>
        <w:t>slaptažodžiai privalo būti sudaryti iš mažiausiai 12</w:t>
      </w:r>
      <w:r w:rsidRPr="00334075">
        <w:rPr>
          <w:spacing w:val="-8"/>
          <w:sz w:val="20"/>
        </w:rPr>
        <w:t xml:space="preserve"> </w:t>
      </w:r>
      <w:r w:rsidRPr="00334075">
        <w:rPr>
          <w:sz w:val="20"/>
        </w:rPr>
        <w:t>simbolių,</w:t>
      </w:r>
    </w:p>
    <w:p w14:paraId="5D33FEE3" w14:textId="77777777" w:rsidR="00565C35" w:rsidRPr="00334075" w:rsidRDefault="00565C35">
      <w:pPr>
        <w:spacing w:line="254" w:lineRule="auto"/>
        <w:rPr>
          <w:sz w:val="20"/>
        </w:rPr>
        <w:sectPr w:rsidR="00565C35" w:rsidRPr="00334075">
          <w:pgSz w:w="11910" w:h="16840"/>
          <w:pgMar w:top="1040" w:right="1000" w:bottom="780" w:left="920" w:header="0" w:footer="590" w:gutter="0"/>
          <w:cols w:space="1296"/>
        </w:sectPr>
      </w:pPr>
    </w:p>
    <w:p w14:paraId="2EC62056" w14:textId="77777777" w:rsidR="00565C35" w:rsidRPr="00334075" w:rsidRDefault="00AF3BF5">
      <w:pPr>
        <w:pStyle w:val="ListParagraph"/>
        <w:numPr>
          <w:ilvl w:val="2"/>
          <w:numId w:val="2"/>
        </w:numPr>
        <w:tabs>
          <w:tab w:val="left" w:pos="1206"/>
          <w:tab w:val="left" w:pos="1207"/>
        </w:tabs>
        <w:spacing w:before="71" w:line="252" w:lineRule="auto"/>
        <w:ind w:right="142"/>
        <w:rPr>
          <w:sz w:val="20"/>
        </w:rPr>
      </w:pPr>
      <w:r w:rsidRPr="00334075">
        <w:rPr>
          <w:sz w:val="20"/>
        </w:rPr>
        <w:lastRenderedPageBreak/>
        <w:t>slaptažodžiams</w:t>
      </w:r>
      <w:r w:rsidRPr="00334075">
        <w:rPr>
          <w:spacing w:val="-13"/>
          <w:sz w:val="20"/>
        </w:rPr>
        <w:t xml:space="preserve"> </w:t>
      </w:r>
      <w:r w:rsidRPr="00334075">
        <w:rPr>
          <w:sz w:val="20"/>
        </w:rPr>
        <w:t>sudaryti</w:t>
      </w:r>
      <w:r w:rsidRPr="00334075">
        <w:rPr>
          <w:spacing w:val="-12"/>
          <w:sz w:val="20"/>
        </w:rPr>
        <w:t xml:space="preserve"> </w:t>
      </w:r>
      <w:r w:rsidRPr="00334075">
        <w:rPr>
          <w:sz w:val="20"/>
        </w:rPr>
        <w:t>neturi</w:t>
      </w:r>
      <w:r w:rsidRPr="00334075">
        <w:rPr>
          <w:spacing w:val="-14"/>
          <w:sz w:val="20"/>
        </w:rPr>
        <w:t xml:space="preserve"> </w:t>
      </w:r>
      <w:r w:rsidRPr="00334075">
        <w:rPr>
          <w:sz w:val="20"/>
        </w:rPr>
        <w:t>būti</w:t>
      </w:r>
      <w:r w:rsidRPr="00334075">
        <w:rPr>
          <w:spacing w:val="-12"/>
          <w:sz w:val="20"/>
        </w:rPr>
        <w:t xml:space="preserve"> </w:t>
      </w:r>
      <w:r w:rsidRPr="00334075">
        <w:rPr>
          <w:sz w:val="20"/>
        </w:rPr>
        <w:t>naudojama</w:t>
      </w:r>
      <w:r w:rsidRPr="00334075">
        <w:rPr>
          <w:spacing w:val="-14"/>
          <w:sz w:val="20"/>
        </w:rPr>
        <w:t xml:space="preserve"> </w:t>
      </w:r>
      <w:r w:rsidRPr="00334075">
        <w:rPr>
          <w:sz w:val="20"/>
        </w:rPr>
        <w:t>asmeninio</w:t>
      </w:r>
      <w:r w:rsidRPr="00334075">
        <w:rPr>
          <w:spacing w:val="-13"/>
          <w:sz w:val="20"/>
        </w:rPr>
        <w:t xml:space="preserve"> </w:t>
      </w:r>
      <w:r w:rsidRPr="00334075">
        <w:rPr>
          <w:sz w:val="20"/>
        </w:rPr>
        <w:t>pobūdžio</w:t>
      </w:r>
      <w:r w:rsidRPr="00334075">
        <w:rPr>
          <w:spacing w:val="-12"/>
          <w:sz w:val="20"/>
        </w:rPr>
        <w:t xml:space="preserve"> </w:t>
      </w:r>
      <w:r w:rsidRPr="00334075">
        <w:rPr>
          <w:sz w:val="20"/>
        </w:rPr>
        <w:t>informacija</w:t>
      </w:r>
      <w:r w:rsidRPr="00334075">
        <w:rPr>
          <w:spacing w:val="-14"/>
          <w:sz w:val="20"/>
        </w:rPr>
        <w:t xml:space="preserve"> </w:t>
      </w:r>
      <w:r w:rsidRPr="00334075">
        <w:rPr>
          <w:sz w:val="20"/>
        </w:rPr>
        <w:t>(pvz.,</w:t>
      </w:r>
      <w:r w:rsidRPr="00334075">
        <w:rPr>
          <w:spacing w:val="-11"/>
          <w:sz w:val="20"/>
        </w:rPr>
        <w:t xml:space="preserve"> </w:t>
      </w:r>
      <w:r w:rsidRPr="00334075">
        <w:rPr>
          <w:sz w:val="20"/>
        </w:rPr>
        <w:t>gimimo</w:t>
      </w:r>
      <w:r w:rsidRPr="00334075">
        <w:rPr>
          <w:spacing w:val="-14"/>
          <w:sz w:val="20"/>
        </w:rPr>
        <w:t xml:space="preserve"> </w:t>
      </w:r>
      <w:r w:rsidRPr="00334075">
        <w:rPr>
          <w:sz w:val="20"/>
        </w:rPr>
        <w:t>data, šeimos narių vardai ir</w:t>
      </w:r>
      <w:r w:rsidRPr="00334075">
        <w:rPr>
          <w:spacing w:val="-2"/>
          <w:sz w:val="20"/>
        </w:rPr>
        <w:t xml:space="preserve"> </w:t>
      </w:r>
      <w:r w:rsidRPr="00334075">
        <w:rPr>
          <w:sz w:val="20"/>
        </w:rPr>
        <w:t>pan.),</w:t>
      </w:r>
    </w:p>
    <w:p w14:paraId="01D33CDE" w14:textId="77777777" w:rsidR="00565C35" w:rsidRPr="00334075" w:rsidRDefault="00AF3BF5">
      <w:pPr>
        <w:pStyle w:val="ListParagraph"/>
        <w:numPr>
          <w:ilvl w:val="2"/>
          <w:numId w:val="2"/>
        </w:numPr>
        <w:tabs>
          <w:tab w:val="left" w:pos="1206"/>
          <w:tab w:val="left" w:pos="1207"/>
        </w:tabs>
        <w:spacing w:before="60" w:line="254" w:lineRule="auto"/>
        <w:ind w:right="132"/>
        <w:rPr>
          <w:sz w:val="20"/>
        </w:rPr>
      </w:pPr>
      <w:r w:rsidRPr="00334075">
        <w:rPr>
          <w:sz w:val="20"/>
        </w:rPr>
        <w:t xml:space="preserve">slaptažodis privalo būti </w:t>
      </w:r>
      <w:r w:rsidRPr="00334075">
        <w:rPr>
          <w:b/>
          <w:sz w:val="20"/>
        </w:rPr>
        <w:t>reguliariai keičiamas</w:t>
      </w:r>
      <w:r w:rsidRPr="00334075">
        <w:rPr>
          <w:sz w:val="20"/>
        </w:rPr>
        <w:t>, t.y. ne rečiau kaip 90 dienų laikotarpyje, apie tai iš anksto informuojant</w:t>
      </w:r>
      <w:r w:rsidRPr="00334075">
        <w:rPr>
          <w:spacing w:val="-3"/>
          <w:sz w:val="20"/>
        </w:rPr>
        <w:t xml:space="preserve"> </w:t>
      </w:r>
      <w:r w:rsidRPr="00334075">
        <w:rPr>
          <w:sz w:val="20"/>
        </w:rPr>
        <w:t>vartotoją,</w:t>
      </w:r>
    </w:p>
    <w:p w14:paraId="1FD2B7EA" w14:textId="77777777" w:rsidR="00565C35" w:rsidRPr="00334075" w:rsidRDefault="00AF3BF5">
      <w:pPr>
        <w:pStyle w:val="ListParagraph"/>
        <w:numPr>
          <w:ilvl w:val="2"/>
          <w:numId w:val="2"/>
        </w:numPr>
        <w:tabs>
          <w:tab w:val="left" w:pos="1206"/>
          <w:tab w:val="left" w:pos="1207"/>
        </w:tabs>
        <w:spacing w:before="57"/>
        <w:ind w:hanging="995"/>
        <w:rPr>
          <w:sz w:val="20"/>
        </w:rPr>
      </w:pPr>
      <w:r w:rsidRPr="00334075">
        <w:rPr>
          <w:sz w:val="20"/>
        </w:rPr>
        <w:t>tarp pakartotinio slaptažodžio keitimo turi būti ne mažesnis kaip 24 val. laiko</w:t>
      </w:r>
      <w:r w:rsidRPr="00334075">
        <w:rPr>
          <w:spacing w:val="-19"/>
          <w:sz w:val="20"/>
        </w:rPr>
        <w:t xml:space="preserve"> </w:t>
      </w:r>
      <w:r w:rsidRPr="00334075">
        <w:rPr>
          <w:sz w:val="20"/>
        </w:rPr>
        <w:t>tarpas,</w:t>
      </w:r>
    </w:p>
    <w:p w14:paraId="71E64660" w14:textId="77777777" w:rsidR="00565C35" w:rsidRPr="00334075" w:rsidRDefault="00AF3BF5">
      <w:pPr>
        <w:pStyle w:val="ListParagraph"/>
        <w:numPr>
          <w:ilvl w:val="2"/>
          <w:numId w:val="2"/>
        </w:numPr>
        <w:tabs>
          <w:tab w:val="left" w:pos="1206"/>
          <w:tab w:val="left" w:pos="1207"/>
        </w:tabs>
        <w:spacing w:before="70" w:line="252" w:lineRule="auto"/>
        <w:ind w:right="134"/>
        <w:rPr>
          <w:sz w:val="20"/>
        </w:rPr>
      </w:pPr>
      <w:r w:rsidRPr="00334075">
        <w:rPr>
          <w:sz w:val="20"/>
        </w:rPr>
        <w:t xml:space="preserve">laikini arba </w:t>
      </w:r>
      <w:r w:rsidRPr="00334075">
        <w:rPr>
          <w:b/>
          <w:sz w:val="20"/>
        </w:rPr>
        <w:t xml:space="preserve">pradiniai </w:t>
      </w:r>
      <w:r w:rsidRPr="00334075">
        <w:rPr>
          <w:sz w:val="20"/>
        </w:rPr>
        <w:t>slaptažodžiai privalo būti sukurti atsitiktine tvarka ir unikalūs kiekvienam vartotojui,</w:t>
      </w:r>
    </w:p>
    <w:p w14:paraId="2A26D4D3" w14:textId="77777777" w:rsidR="00565C35" w:rsidRPr="00334075" w:rsidRDefault="00AF3BF5">
      <w:pPr>
        <w:pStyle w:val="ListParagraph"/>
        <w:numPr>
          <w:ilvl w:val="2"/>
          <w:numId w:val="2"/>
        </w:numPr>
        <w:tabs>
          <w:tab w:val="left" w:pos="1206"/>
          <w:tab w:val="left" w:pos="1207"/>
        </w:tabs>
        <w:spacing w:before="60"/>
        <w:ind w:hanging="995"/>
        <w:rPr>
          <w:sz w:val="20"/>
        </w:rPr>
      </w:pPr>
      <w:r w:rsidRPr="00334075">
        <w:rPr>
          <w:sz w:val="20"/>
        </w:rPr>
        <w:t xml:space="preserve">laikini arba pradiniai slaptažodžiai privalo būti pakeisti </w:t>
      </w:r>
      <w:r w:rsidRPr="00334075">
        <w:rPr>
          <w:b/>
          <w:sz w:val="20"/>
        </w:rPr>
        <w:t>pirmo prisijungimo</w:t>
      </w:r>
      <w:r w:rsidRPr="00334075">
        <w:rPr>
          <w:b/>
          <w:spacing w:val="-7"/>
          <w:sz w:val="20"/>
        </w:rPr>
        <w:t xml:space="preserve"> </w:t>
      </w:r>
      <w:r w:rsidRPr="00334075">
        <w:rPr>
          <w:sz w:val="20"/>
        </w:rPr>
        <w:t>metu,</w:t>
      </w:r>
    </w:p>
    <w:p w14:paraId="2EBF778C" w14:textId="77777777" w:rsidR="00565C35" w:rsidRPr="00334075" w:rsidRDefault="00AF3BF5">
      <w:pPr>
        <w:pStyle w:val="ListParagraph"/>
        <w:numPr>
          <w:ilvl w:val="2"/>
          <w:numId w:val="2"/>
        </w:numPr>
        <w:tabs>
          <w:tab w:val="left" w:pos="1206"/>
          <w:tab w:val="left" w:pos="1207"/>
        </w:tabs>
        <w:spacing w:before="72"/>
        <w:ind w:hanging="995"/>
        <w:rPr>
          <w:sz w:val="20"/>
        </w:rPr>
      </w:pPr>
      <w:r w:rsidRPr="00334075">
        <w:rPr>
          <w:sz w:val="20"/>
        </w:rPr>
        <w:t>slaptažodžiai negali būti naudojami tokie patys, kokie buvo naudoti 6 mėnesių</w:t>
      </w:r>
      <w:r w:rsidRPr="00334075">
        <w:rPr>
          <w:spacing w:val="-32"/>
          <w:sz w:val="20"/>
        </w:rPr>
        <w:t xml:space="preserve"> </w:t>
      </w:r>
      <w:r w:rsidRPr="00334075">
        <w:rPr>
          <w:sz w:val="20"/>
        </w:rPr>
        <w:t>laikotarpyje,</w:t>
      </w:r>
    </w:p>
    <w:p w14:paraId="025A07FC" w14:textId="77777777" w:rsidR="00565C35" w:rsidRPr="00334075" w:rsidRDefault="00AF3BF5">
      <w:pPr>
        <w:pStyle w:val="ListParagraph"/>
        <w:numPr>
          <w:ilvl w:val="2"/>
          <w:numId w:val="2"/>
        </w:numPr>
        <w:tabs>
          <w:tab w:val="left" w:pos="1206"/>
          <w:tab w:val="left" w:pos="1207"/>
        </w:tabs>
        <w:spacing w:before="73"/>
        <w:ind w:hanging="995"/>
        <w:rPr>
          <w:sz w:val="20"/>
        </w:rPr>
      </w:pPr>
      <w:r w:rsidRPr="00334075">
        <w:rPr>
          <w:sz w:val="20"/>
        </w:rPr>
        <w:t>buvę 6 slaptažodžiai negali būti pakartotinai naudojami to pačio</w:t>
      </w:r>
      <w:r w:rsidRPr="00334075">
        <w:rPr>
          <w:spacing w:val="-16"/>
          <w:sz w:val="20"/>
        </w:rPr>
        <w:t xml:space="preserve"> </w:t>
      </w:r>
      <w:r w:rsidRPr="00334075">
        <w:rPr>
          <w:sz w:val="20"/>
        </w:rPr>
        <w:t>vartotojo,</w:t>
      </w:r>
    </w:p>
    <w:p w14:paraId="52F10505" w14:textId="77777777" w:rsidR="00565C35" w:rsidRPr="00334075" w:rsidRDefault="00AF3BF5">
      <w:pPr>
        <w:pStyle w:val="ListParagraph"/>
        <w:numPr>
          <w:ilvl w:val="2"/>
          <w:numId w:val="2"/>
        </w:numPr>
        <w:tabs>
          <w:tab w:val="left" w:pos="1207"/>
        </w:tabs>
        <w:spacing w:before="72"/>
        <w:ind w:hanging="995"/>
        <w:rPr>
          <w:sz w:val="20"/>
        </w:rPr>
      </w:pPr>
      <w:r w:rsidRPr="00334075">
        <w:rPr>
          <w:sz w:val="20"/>
        </w:rPr>
        <w:t>didžiausias leistinas mėginimų įvesti teisingą slaptažodį skaičius - 5</w:t>
      </w:r>
      <w:r w:rsidRPr="00334075">
        <w:rPr>
          <w:spacing w:val="-8"/>
          <w:sz w:val="20"/>
        </w:rPr>
        <w:t xml:space="preserve"> </w:t>
      </w:r>
      <w:r w:rsidRPr="00334075">
        <w:rPr>
          <w:sz w:val="20"/>
        </w:rPr>
        <w:t>kartai,</w:t>
      </w:r>
    </w:p>
    <w:p w14:paraId="035A6CAF" w14:textId="77777777" w:rsidR="00565C35" w:rsidRPr="00334075" w:rsidRDefault="00AF3BF5">
      <w:pPr>
        <w:pStyle w:val="ListParagraph"/>
        <w:numPr>
          <w:ilvl w:val="2"/>
          <w:numId w:val="2"/>
        </w:numPr>
        <w:tabs>
          <w:tab w:val="left" w:pos="1207"/>
        </w:tabs>
        <w:spacing w:before="70" w:line="252" w:lineRule="auto"/>
        <w:ind w:right="139"/>
        <w:rPr>
          <w:sz w:val="20"/>
        </w:rPr>
      </w:pPr>
      <w:r w:rsidRPr="00334075">
        <w:rPr>
          <w:sz w:val="20"/>
        </w:rPr>
        <w:t>sistemoje saugomi slaptažodžiai privalo būti užšifruoti. Šifravimui naudojamas vienpusio šifravimo algoritmas,</w:t>
      </w:r>
    </w:p>
    <w:p w14:paraId="3F083437" w14:textId="77777777" w:rsidR="00565C35" w:rsidRPr="00334075" w:rsidRDefault="00AF3BF5">
      <w:pPr>
        <w:pStyle w:val="ListParagraph"/>
        <w:numPr>
          <w:ilvl w:val="2"/>
          <w:numId w:val="2"/>
        </w:numPr>
        <w:tabs>
          <w:tab w:val="left" w:pos="1207"/>
        </w:tabs>
        <w:spacing w:before="62"/>
        <w:ind w:hanging="995"/>
        <w:rPr>
          <w:sz w:val="20"/>
        </w:rPr>
      </w:pPr>
      <w:r w:rsidRPr="00334075">
        <w:rPr>
          <w:sz w:val="20"/>
        </w:rPr>
        <w:t>slaptažodžiai persiunčiami viešaisiais tinklais privalo būti papildomai apsaugoti</w:t>
      </w:r>
      <w:r w:rsidRPr="00334075">
        <w:rPr>
          <w:spacing w:val="-23"/>
          <w:sz w:val="20"/>
        </w:rPr>
        <w:t xml:space="preserve"> </w:t>
      </w:r>
      <w:r w:rsidRPr="00334075">
        <w:rPr>
          <w:sz w:val="20"/>
        </w:rPr>
        <w:t>(užšifruoti),</w:t>
      </w:r>
    </w:p>
    <w:p w14:paraId="38C7F620" w14:textId="77777777" w:rsidR="00565C35" w:rsidRPr="00334075" w:rsidRDefault="00AF3BF5">
      <w:pPr>
        <w:pStyle w:val="ListParagraph"/>
        <w:numPr>
          <w:ilvl w:val="2"/>
          <w:numId w:val="2"/>
        </w:numPr>
        <w:tabs>
          <w:tab w:val="left" w:pos="1207"/>
        </w:tabs>
        <w:spacing w:before="70"/>
        <w:ind w:hanging="995"/>
        <w:rPr>
          <w:sz w:val="20"/>
        </w:rPr>
      </w:pPr>
      <w:r w:rsidRPr="00334075">
        <w:rPr>
          <w:sz w:val="20"/>
        </w:rPr>
        <w:t>slaptažodžiai negali būti siunčiami toje pačioje žinutėje su vartotojo</w:t>
      </w:r>
      <w:r w:rsidRPr="00334075">
        <w:rPr>
          <w:spacing w:val="-13"/>
          <w:sz w:val="20"/>
        </w:rPr>
        <w:t xml:space="preserve"> </w:t>
      </w:r>
      <w:r w:rsidRPr="00334075">
        <w:rPr>
          <w:sz w:val="20"/>
        </w:rPr>
        <w:t>vardu,</w:t>
      </w:r>
    </w:p>
    <w:p w14:paraId="6A3A02CA" w14:textId="77777777" w:rsidR="00565C35" w:rsidRPr="00334075" w:rsidRDefault="00AF3BF5">
      <w:pPr>
        <w:pStyle w:val="ListParagraph"/>
        <w:numPr>
          <w:ilvl w:val="2"/>
          <w:numId w:val="2"/>
        </w:numPr>
        <w:tabs>
          <w:tab w:val="left" w:pos="1207"/>
        </w:tabs>
        <w:spacing w:before="72"/>
        <w:ind w:hanging="995"/>
        <w:rPr>
          <w:sz w:val="20"/>
        </w:rPr>
      </w:pPr>
      <w:r w:rsidRPr="00334075">
        <w:rPr>
          <w:sz w:val="20"/>
        </w:rPr>
        <w:t>užmiršti slaptažodžiai privalo būti pakeisti, nenaudojami</w:t>
      </w:r>
      <w:r w:rsidRPr="00334075">
        <w:rPr>
          <w:spacing w:val="-13"/>
          <w:sz w:val="20"/>
        </w:rPr>
        <w:t xml:space="preserve"> </w:t>
      </w:r>
      <w:r w:rsidRPr="00334075">
        <w:rPr>
          <w:sz w:val="20"/>
        </w:rPr>
        <w:t>pakartotinai,</w:t>
      </w:r>
    </w:p>
    <w:p w14:paraId="4E89DF11" w14:textId="77777777" w:rsidR="00565C35" w:rsidRPr="00334075" w:rsidRDefault="00AF3BF5">
      <w:pPr>
        <w:pStyle w:val="ListParagraph"/>
        <w:numPr>
          <w:ilvl w:val="2"/>
          <w:numId w:val="2"/>
        </w:numPr>
        <w:tabs>
          <w:tab w:val="left" w:pos="1207"/>
        </w:tabs>
        <w:spacing w:before="71" w:line="252" w:lineRule="auto"/>
        <w:ind w:right="133"/>
        <w:rPr>
          <w:sz w:val="20"/>
        </w:rPr>
      </w:pPr>
      <w:r w:rsidRPr="00334075">
        <w:rPr>
          <w:sz w:val="20"/>
        </w:rPr>
        <w:t>slaptažodžiai negali būti saugomi ar perduodami atviru tekstu (netaikoma tik naujų vartotojų laikiniems</w:t>
      </w:r>
      <w:r w:rsidRPr="00334075">
        <w:rPr>
          <w:spacing w:val="-1"/>
          <w:sz w:val="20"/>
        </w:rPr>
        <w:t xml:space="preserve"> </w:t>
      </w:r>
      <w:r w:rsidRPr="00334075">
        <w:rPr>
          <w:sz w:val="20"/>
        </w:rPr>
        <w:t>slaptažodžiams),</w:t>
      </w:r>
    </w:p>
    <w:p w14:paraId="1A3F674B" w14:textId="77777777" w:rsidR="00565C35" w:rsidRPr="00334075" w:rsidRDefault="00AF3BF5">
      <w:pPr>
        <w:pStyle w:val="ListParagraph"/>
        <w:numPr>
          <w:ilvl w:val="2"/>
          <w:numId w:val="2"/>
        </w:numPr>
        <w:tabs>
          <w:tab w:val="left" w:pos="1207"/>
        </w:tabs>
        <w:spacing w:before="62"/>
        <w:ind w:hanging="995"/>
        <w:rPr>
          <w:sz w:val="20"/>
        </w:rPr>
      </w:pPr>
      <w:r w:rsidRPr="00334075">
        <w:rPr>
          <w:sz w:val="20"/>
        </w:rPr>
        <w:t>draudžiama slaptažodžius atskleisti tretiesiems</w:t>
      </w:r>
      <w:r w:rsidRPr="00334075">
        <w:rPr>
          <w:spacing w:val="-3"/>
          <w:sz w:val="20"/>
        </w:rPr>
        <w:t xml:space="preserve"> </w:t>
      </w:r>
      <w:r w:rsidRPr="00334075">
        <w:rPr>
          <w:sz w:val="20"/>
        </w:rPr>
        <w:t>asmenims,</w:t>
      </w:r>
    </w:p>
    <w:p w14:paraId="0D6A731A" w14:textId="77777777" w:rsidR="00565C35" w:rsidRPr="00334075" w:rsidRDefault="00AF3BF5">
      <w:pPr>
        <w:pStyle w:val="ListParagraph"/>
        <w:numPr>
          <w:ilvl w:val="2"/>
          <w:numId w:val="2"/>
        </w:numPr>
        <w:tabs>
          <w:tab w:val="left" w:pos="1207"/>
        </w:tabs>
        <w:spacing w:before="70" w:line="252" w:lineRule="auto"/>
        <w:ind w:right="131"/>
        <w:rPr>
          <w:sz w:val="20"/>
        </w:rPr>
      </w:pPr>
      <w:r w:rsidRPr="00334075">
        <w:rPr>
          <w:sz w:val="20"/>
        </w:rPr>
        <w:t>draudžiama techninėje ir programinėje įrangoje naudoti gamintojo nustatytus slaptažodžius - jie privalo būti pakeisti pagal nurodytus</w:t>
      </w:r>
      <w:r w:rsidRPr="00334075">
        <w:rPr>
          <w:spacing w:val="-6"/>
          <w:sz w:val="20"/>
        </w:rPr>
        <w:t xml:space="preserve"> </w:t>
      </w:r>
      <w:r w:rsidRPr="00334075">
        <w:rPr>
          <w:sz w:val="20"/>
        </w:rPr>
        <w:t>reikalavimus.</w:t>
      </w:r>
    </w:p>
    <w:p w14:paraId="47CE7187" w14:textId="77777777" w:rsidR="00565C35" w:rsidRPr="00334075" w:rsidRDefault="00AF3BF5">
      <w:pPr>
        <w:pStyle w:val="ListParagraph"/>
        <w:numPr>
          <w:ilvl w:val="1"/>
          <w:numId w:val="2"/>
        </w:numPr>
        <w:tabs>
          <w:tab w:val="left" w:pos="922"/>
        </w:tabs>
        <w:spacing w:before="57" w:line="254" w:lineRule="auto"/>
        <w:ind w:right="133"/>
        <w:rPr>
          <w:sz w:val="20"/>
        </w:rPr>
      </w:pPr>
      <w:r w:rsidRPr="00334075">
        <w:rPr>
          <w:sz w:val="20"/>
        </w:rPr>
        <w:t xml:space="preserve">Paslaugų teikėjas turi užtikrinti, kad Sistema naudoja tik </w:t>
      </w:r>
      <w:r w:rsidRPr="00334075">
        <w:rPr>
          <w:b/>
          <w:sz w:val="20"/>
        </w:rPr>
        <w:t>unikalius vartotojų identifikatorius</w:t>
      </w:r>
      <w:r w:rsidRPr="00334075">
        <w:rPr>
          <w:sz w:val="20"/>
        </w:rPr>
        <w:t>, valdomus centralizuotai Kliento turimomis</w:t>
      </w:r>
      <w:r w:rsidRPr="00334075">
        <w:rPr>
          <w:spacing w:val="-1"/>
          <w:sz w:val="20"/>
        </w:rPr>
        <w:t xml:space="preserve"> </w:t>
      </w:r>
      <w:r w:rsidRPr="00334075">
        <w:rPr>
          <w:sz w:val="20"/>
        </w:rPr>
        <w:t>priemonėmis.</w:t>
      </w:r>
    </w:p>
    <w:p w14:paraId="55E63403" w14:textId="77777777" w:rsidR="00565C35" w:rsidRPr="00334075" w:rsidRDefault="00AF3BF5">
      <w:pPr>
        <w:pStyle w:val="ListParagraph"/>
        <w:numPr>
          <w:ilvl w:val="1"/>
          <w:numId w:val="2"/>
        </w:numPr>
        <w:tabs>
          <w:tab w:val="left" w:pos="922"/>
        </w:tabs>
        <w:spacing w:before="57" w:line="249" w:lineRule="auto"/>
        <w:ind w:right="134"/>
        <w:rPr>
          <w:sz w:val="20"/>
        </w:rPr>
      </w:pPr>
      <w:r w:rsidRPr="00334075">
        <w:rPr>
          <w:sz w:val="20"/>
        </w:rPr>
        <w:t xml:space="preserve">Paslaugų teikėjas turi užtikrinti duomenų </w:t>
      </w:r>
      <w:r w:rsidRPr="00334075">
        <w:rPr>
          <w:b/>
          <w:sz w:val="20"/>
        </w:rPr>
        <w:t xml:space="preserve">konfidencialumą </w:t>
      </w:r>
      <w:r w:rsidRPr="00334075">
        <w:rPr>
          <w:sz w:val="20"/>
        </w:rPr>
        <w:t xml:space="preserve">Sistemoje, t.y. kad </w:t>
      </w:r>
      <w:r w:rsidRPr="00334075">
        <w:rPr>
          <w:b/>
          <w:sz w:val="20"/>
        </w:rPr>
        <w:t xml:space="preserve">tik autentifikuoti vartotojai </w:t>
      </w:r>
      <w:r w:rsidRPr="00334075">
        <w:rPr>
          <w:sz w:val="20"/>
        </w:rPr>
        <w:t>gali registruotis Sistemoje ir pasiekti tik jam skirtus duomenis ar</w:t>
      </w:r>
      <w:r w:rsidRPr="00334075">
        <w:rPr>
          <w:spacing w:val="-18"/>
          <w:sz w:val="20"/>
        </w:rPr>
        <w:t xml:space="preserve"> </w:t>
      </w:r>
      <w:r w:rsidRPr="00334075">
        <w:rPr>
          <w:sz w:val="20"/>
        </w:rPr>
        <w:t>funkcionalumą.</w:t>
      </w:r>
    </w:p>
    <w:p w14:paraId="7B664D79" w14:textId="77777777" w:rsidR="00565C35" w:rsidRPr="00334075" w:rsidRDefault="00AF3BF5">
      <w:pPr>
        <w:pStyle w:val="ListParagraph"/>
        <w:numPr>
          <w:ilvl w:val="1"/>
          <w:numId w:val="2"/>
        </w:numPr>
        <w:tabs>
          <w:tab w:val="left" w:pos="922"/>
        </w:tabs>
        <w:spacing w:before="64" w:line="254" w:lineRule="auto"/>
        <w:ind w:right="135"/>
        <w:rPr>
          <w:sz w:val="20"/>
        </w:rPr>
      </w:pPr>
      <w:r w:rsidRPr="00334075">
        <w:rPr>
          <w:sz w:val="20"/>
        </w:rPr>
        <w:t>Paslaugų</w:t>
      </w:r>
      <w:r w:rsidRPr="00334075">
        <w:rPr>
          <w:spacing w:val="-15"/>
          <w:sz w:val="20"/>
        </w:rPr>
        <w:t xml:space="preserve"> </w:t>
      </w:r>
      <w:r w:rsidRPr="00334075">
        <w:rPr>
          <w:sz w:val="20"/>
        </w:rPr>
        <w:t>teikėjas</w:t>
      </w:r>
      <w:r w:rsidRPr="00334075">
        <w:rPr>
          <w:spacing w:val="-13"/>
          <w:sz w:val="20"/>
        </w:rPr>
        <w:t xml:space="preserve"> </w:t>
      </w:r>
      <w:r w:rsidRPr="00334075">
        <w:rPr>
          <w:sz w:val="20"/>
        </w:rPr>
        <w:t>turi</w:t>
      </w:r>
      <w:r w:rsidRPr="00334075">
        <w:rPr>
          <w:spacing w:val="-14"/>
          <w:sz w:val="20"/>
        </w:rPr>
        <w:t xml:space="preserve"> </w:t>
      </w:r>
      <w:r w:rsidRPr="00334075">
        <w:rPr>
          <w:sz w:val="20"/>
        </w:rPr>
        <w:t>užtikrinti,</w:t>
      </w:r>
      <w:r w:rsidRPr="00334075">
        <w:rPr>
          <w:spacing w:val="-14"/>
          <w:sz w:val="20"/>
        </w:rPr>
        <w:t xml:space="preserve"> </w:t>
      </w:r>
      <w:r w:rsidRPr="00334075">
        <w:rPr>
          <w:sz w:val="20"/>
        </w:rPr>
        <w:t>kad</w:t>
      </w:r>
      <w:r w:rsidRPr="00334075">
        <w:rPr>
          <w:spacing w:val="-12"/>
          <w:sz w:val="20"/>
        </w:rPr>
        <w:t xml:space="preserve"> </w:t>
      </w:r>
      <w:r w:rsidRPr="00334075">
        <w:rPr>
          <w:b/>
          <w:sz w:val="20"/>
        </w:rPr>
        <w:t>vienu</w:t>
      </w:r>
      <w:r w:rsidRPr="00334075">
        <w:rPr>
          <w:b/>
          <w:spacing w:val="-13"/>
          <w:sz w:val="20"/>
        </w:rPr>
        <w:t xml:space="preserve"> </w:t>
      </w:r>
      <w:r w:rsidRPr="00334075">
        <w:rPr>
          <w:b/>
          <w:sz w:val="20"/>
        </w:rPr>
        <w:t>metu</w:t>
      </w:r>
      <w:r w:rsidRPr="00334075">
        <w:rPr>
          <w:b/>
          <w:spacing w:val="-12"/>
          <w:sz w:val="20"/>
        </w:rPr>
        <w:t xml:space="preserve"> </w:t>
      </w:r>
      <w:r w:rsidRPr="00334075">
        <w:rPr>
          <w:sz w:val="20"/>
        </w:rPr>
        <w:t>ir</w:t>
      </w:r>
      <w:r w:rsidRPr="00334075">
        <w:rPr>
          <w:spacing w:val="-13"/>
          <w:sz w:val="20"/>
        </w:rPr>
        <w:t xml:space="preserve"> </w:t>
      </w:r>
      <w:r w:rsidRPr="00334075">
        <w:rPr>
          <w:b/>
          <w:sz w:val="20"/>
        </w:rPr>
        <w:t>tuo</w:t>
      </w:r>
      <w:r w:rsidRPr="00334075">
        <w:rPr>
          <w:b/>
          <w:spacing w:val="-13"/>
          <w:sz w:val="20"/>
        </w:rPr>
        <w:t xml:space="preserve"> </w:t>
      </w:r>
      <w:r w:rsidRPr="00334075">
        <w:rPr>
          <w:b/>
          <w:sz w:val="20"/>
        </w:rPr>
        <w:t>pačiu</w:t>
      </w:r>
      <w:r w:rsidRPr="00334075">
        <w:rPr>
          <w:b/>
          <w:spacing w:val="-13"/>
          <w:sz w:val="20"/>
        </w:rPr>
        <w:t xml:space="preserve"> </w:t>
      </w:r>
      <w:r w:rsidRPr="00334075">
        <w:rPr>
          <w:b/>
          <w:sz w:val="20"/>
        </w:rPr>
        <w:t>prisijungimo</w:t>
      </w:r>
      <w:r w:rsidRPr="00334075">
        <w:rPr>
          <w:b/>
          <w:spacing w:val="-13"/>
          <w:sz w:val="20"/>
        </w:rPr>
        <w:t xml:space="preserve"> </w:t>
      </w:r>
      <w:r w:rsidRPr="00334075">
        <w:rPr>
          <w:b/>
          <w:sz w:val="20"/>
        </w:rPr>
        <w:t>vardu</w:t>
      </w:r>
      <w:r w:rsidRPr="00334075">
        <w:rPr>
          <w:b/>
          <w:spacing w:val="-9"/>
          <w:sz w:val="20"/>
        </w:rPr>
        <w:t xml:space="preserve"> </w:t>
      </w:r>
      <w:r w:rsidRPr="00334075">
        <w:rPr>
          <w:sz w:val="20"/>
        </w:rPr>
        <w:t>į</w:t>
      </w:r>
      <w:r w:rsidRPr="00334075">
        <w:rPr>
          <w:spacing w:val="-12"/>
          <w:sz w:val="20"/>
        </w:rPr>
        <w:t xml:space="preserve"> </w:t>
      </w:r>
      <w:r w:rsidRPr="00334075">
        <w:rPr>
          <w:sz w:val="20"/>
        </w:rPr>
        <w:t>Sistemą</w:t>
      </w:r>
      <w:r w:rsidRPr="00334075">
        <w:rPr>
          <w:spacing w:val="-14"/>
          <w:sz w:val="20"/>
        </w:rPr>
        <w:t xml:space="preserve"> </w:t>
      </w:r>
      <w:r w:rsidRPr="00334075">
        <w:rPr>
          <w:sz w:val="20"/>
        </w:rPr>
        <w:t>gali</w:t>
      </w:r>
      <w:r w:rsidRPr="00334075">
        <w:rPr>
          <w:spacing w:val="-14"/>
          <w:sz w:val="20"/>
        </w:rPr>
        <w:t xml:space="preserve"> </w:t>
      </w:r>
      <w:r w:rsidRPr="00334075">
        <w:rPr>
          <w:sz w:val="20"/>
        </w:rPr>
        <w:t>jungtis tik vienas autentifikuotas</w:t>
      </w:r>
      <w:r w:rsidRPr="00334075">
        <w:rPr>
          <w:spacing w:val="2"/>
          <w:sz w:val="20"/>
        </w:rPr>
        <w:t xml:space="preserve"> </w:t>
      </w:r>
      <w:r w:rsidRPr="00334075">
        <w:rPr>
          <w:sz w:val="20"/>
        </w:rPr>
        <w:t>vartotojas.</w:t>
      </w:r>
    </w:p>
    <w:p w14:paraId="1EB71ADD" w14:textId="77777777" w:rsidR="00565C35" w:rsidRPr="00334075" w:rsidRDefault="00AF3BF5">
      <w:pPr>
        <w:pStyle w:val="ListParagraph"/>
        <w:numPr>
          <w:ilvl w:val="1"/>
          <w:numId w:val="2"/>
        </w:numPr>
        <w:tabs>
          <w:tab w:val="left" w:pos="922"/>
        </w:tabs>
        <w:spacing w:before="57"/>
        <w:ind w:hanging="717"/>
        <w:rPr>
          <w:sz w:val="20"/>
        </w:rPr>
      </w:pPr>
      <w:r w:rsidRPr="00334075">
        <w:rPr>
          <w:sz w:val="20"/>
        </w:rPr>
        <w:t>Sistema</w:t>
      </w:r>
      <w:r w:rsidRPr="00334075">
        <w:rPr>
          <w:spacing w:val="-15"/>
          <w:sz w:val="20"/>
        </w:rPr>
        <w:t xml:space="preserve"> </w:t>
      </w:r>
      <w:r w:rsidRPr="00334075">
        <w:rPr>
          <w:sz w:val="20"/>
        </w:rPr>
        <w:t>(ar</w:t>
      </w:r>
      <w:r w:rsidRPr="00334075">
        <w:rPr>
          <w:spacing w:val="-13"/>
          <w:sz w:val="20"/>
        </w:rPr>
        <w:t xml:space="preserve"> </w:t>
      </w:r>
      <w:r w:rsidRPr="00334075">
        <w:rPr>
          <w:sz w:val="20"/>
        </w:rPr>
        <w:t>jos</w:t>
      </w:r>
      <w:r w:rsidRPr="00334075">
        <w:rPr>
          <w:spacing w:val="-14"/>
          <w:sz w:val="20"/>
        </w:rPr>
        <w:t xml:space="preserve"> </w:t>
      </w:r>
      <w:r w:rsidRPr="00334075">
        <w:rPr>
          <w:sz w:val="20"/>
        </w:rPr>
        <w:t>pagalbiniais</w:t>
      </w:r>
      <w:r w:rsidRPr="00334075">
        <w:rPr>
          <w:spacing w:val="-10"/>
          <w:sz w:val="20"/>
        </w:rPr>
        <w:t xml:space="preserve"> </w:t>
      </w:r>
      <w:r w:rsidRPr="00334075">
        <w:rPr>
          <w:sz w:val="20"/>
        </w:rPr>
        <w:t>sprendimais)</w:t>
      </w:r>
      <w:r w:rsidRPr="00334075">
        <w:rPr>
          <w:spacing w:val="-14"/>
          <w:sz w:val="20"/>
        </w:rPr>
        <w:t xml:space="preserve"> </w:t>
      </w:r>
      <w:r w:rsidRPr="00334075">
        <w:rPr>
          <w:sz w:val="20"/>
        </w:rPr>
        <w:t>turi</w:t>
      </w:r>
      <w:r w:rsidRPr="00334075">
        <w:rPr>
          <w:spacing w:val="-14"/>
          <w:sz w:val="20"/>
        </w:rPr>
        <w:t xml:space="preserve"> </w:t>
      </w:r>
      <w:r w:rsidRPr="00334075">
        <w:rPr>
          <w:sz w:val="20"/>
        </w:rPr>
        <w:t>leisti</w:t>
      </w:r>
      <w:r w:rsidRPr="00334075">
        <w:rPr>
          <w:spacing w:val="-15"/>
          <w:sz w:val="20"/>
        </w:rPr>
        <w:t xml:space="preserve"> </w:t>
      </w:r>
      <w:r w:rsidRPr="00334075">
        <w:rPr>
          <w:sz w:val="20"/>
        </w:rPr>
        <w:t>nustatyti</w:t>
      </w:r>
      <w:r w:rsidRPr="00334075">
        <w:rPr>
          <w:spacing w:val="-14"/>
          <w:sz w:val="20"/>
        </w:rPr>
        <w:t xml:space="preserve"> </w:t>
      </w:r>
      <w:r w:rsidRPr="00334075">
        <w:rPr>
          <w:sz w:val="20"/>
        </w:rPr>
        <w:t>ir</w:t>
      </w:r>
      <w:r w:rsidRPr="00334075">
        <w:rPr>
          <w:spacing w:val="-14"/>
          <w:sz w:val="20"/>
        </w:rPr>
        <w:t xml:space="preserve"> </w:t>
      </w:r>
      <w:r w:rsidRPr="00334075">
        <w:rPr>
          <w:sz w:val="20"/>
        </w:rPr>
        <w:t>automatiškai</w:t>
      </w:r>
      <w:r w:rsidRPr="00334075">
        <w:rPr>
          <w:spacing w:val="-15"/>
          <w:sz w:val="20"/>
        </w:rPr>
        <w:t xml:space="preserve"> </w:t>
      </w:r>
      <w:r w:rsidRPr="00334075">
        <w:rPr>
          <w:sz w:val="20"/>
        </w:rPr>
        <w:t>kontroliuoti</w:t>
      </w:r>
      <w:r w:rsidRPr="00334075">
        <w:rPr>
          <w:spacing w:val="-12"/>
          <w:sz w:val="20"/>
        </w:rPr>
        <w:t xml:space="preserve"> </w:t>
      </w:r>
      <w:r w:rsidRPr="00334075">
        <w:rPr>
          <w:sz w:val="20"/>
        </w:rPr>
        <w:t>įvestą</w:t>
      </w:r>
      <w:r w:rsidRPr="00334075">
        <w:rPr>
          <w:spacing w:val="-13"/>
          <w:sz w:val="20"/>
        </w:rPr>
        <w:t xml:space="preserve"> </w:t>
      </w:r>
      <w:r w:rsidRPr="00334075">
        <w:rPr>
          <w:sz w:val="20"/>
        </w:rPr>
        <w:t>vartotojui</w:t>
      </w:r>
    </w:p>
    <w:p w14:paraId="718E4628" w14:textId="77777777" w:rsidR="00565C35" w:rsidRPr="00334075" w:rsidRDefault="00AF3BF5">
      <w:pPr>
        <w:spacing w:before="10"/>
        <w:ind w:left="921"/>
        <w:rPr>
          <w:sz w:val="20"/>
        </w:rPr>
      </w:pPr>
      <w:r w:rsidRPr="00334075">
        <w:rPr>
          <w:b/>
          <w:sz w:val="20"/>
        </w:rPr>
        <w:t>galiojimo terminą</w:t>
      </w:r>
      <w:r w:rsidRPr="00334075">
        <w:rPr>
          <w:sz w:val="20"/>
        </w:rPr>
        <w:t>, po kurio vartotojo prisijungimas automatiškai blokuojamas.</w:t>
      </w:r>
    </w:p>
    <w:p w14:paraId="7A265D5F" w14:textId="77777777" w:rsidR="00565C35" w:rsidRPr="00334075" w:rsidRDefault="00AF3BF5">
      <w:pPr>
        <w:pStyle w:val="ListParagraph"/>
        <w:numPr>
          <w:ilvl w:val="1"/>
          <w:numId w:val="2"/>
        </w:numPr>
        <w:tabs>
          <w:tab w:val="left" w:pos="922"/>
        </w:tabs>
        <w:spacing w:before="71" w:line="252" w:lineRule="auto"/>
        <w:ind w:right="138"/>
        <w:jc w:val="both"/>
        <w:rPr>
          <w:sz w:val="20"/>
        </w:rPr>
      </w:pPr>
      <w:r w:rsidRPr="00334075">
        <w:rPr>
          <w:b/>
          <w:sz w:val="20"/>
        </w:rPr>
        <w:t xml:space="preserve">Administratorių slaptažodžiai ir vardai </w:t>
      </w:r>
      <w:r w:rsidRPr="00334075">
        <w:rPr>
          <w:sz w:val="20"/>
        </w:rPr>
        <w:t>Sistemoje turi būti saugomi vartotojų registre, su prieigos kontrolės užtikrinimu ir informacijos</w:t>
      </w:r>
      <w:r w:rsidRPr="00334075">
        <w:rPr>
          <w:spacing w:val="1"/>
          <w:sz w:val="20"/>
        </w:rPr>
        <w:t xml:space="preserve"> </w:t>
      </w:r>
      <w:r w:rsidRPr="00334075">
        <w:rPr>
          <w:b/>
          <w:sz w:val="20"/>
        </w:rPr>
        <w:t>šifravimu</w:t>
      </w:r>
      <w:r w:rsidRPr="00334075">
        <w:rPr>
          <w:sz w:val="20"/>
        </w:rPr>
        <w:t>.</w:t>
      </w:r>
    </w:p>
    <w:p w14:paraId="2CD8F4A2" w14:textId="77777777" w:rsidR="00565C35" w:rsidRPr="00334075" w:rsidRDefault="00AF3BF5">
      <w:pPr>
        <w:pStyle w:val="ListParagraph"/>
        <w:numPr>
          <w:ilvl w:val="1"/>
          <w:numId w:val="2"/>
        </w:numPr>
        <w:tabs>
          <w:tab w:val="left" w:pos="922"/>
        </w:tabs>
        <w:spacing w:before="62" w:line="252" w:lineRule="auto"/>
        <w:ind w:right="132"/>
        <w:jc w:val="both"/>
        <w:rPr>
          <w:sz w:val="20"/>
        </w:rPr>
      </w:pPr>
      <w:r w:rsidRPr="00334075">
        <w:rPr>
          <w:sz w:val="20"/>
        </w:rPr>
        <w:t xml:space="preserve">Paslaugų teikėjas turi paskirti asmenį, </w:t>
      </w:r>
      <w:r w:rsidRPr="00334075">
        <w:rPr>
          <w:b/>
          <w:sz w:val="20"/>
        </w:rPr>
        <w:t xml:space="preserve">atsakingą už Sistemos administravimą </w:t>
      </w:r>
      <w:r w:rsidRPr="00334075">
        <w:rPr>
          <w:sz w:val="20"/>
        </w:rPr>
        <w:t>(priežiūrą). Paskirto asmens</w:t>
      </w:r>
      <w:r w:rsidRPr="00334075">
        <w:rPr>
          <w:spacing w:val="-6"/>
          <w:sz w:val="20"/>
        </w:rPr>
        <w:t xml:space="preserve"> </w:t>
      </w:r>
      <w:r w:rsidRPr="00334075">
        <w:rPr>
          <w:sz w:val="20"/>
        </w:rPr>
        <w:t>kontaktinę</w:t>
      </w:r>
      <w:r w:rsidRPr="00334075">
        <w:rPr>
          <w:spacing w:val="-6"/>
          <w:sz w:val="20"/>
        </w:rPr>
        <w:t xml:space="preserve"> </w:t>
      </w:r>
      <w:r w:rsidRPr="00334075">
        <w:rPr>
          <w:sz w:val="20"/>
        </w:rPr>
        <w:t>informaciją</w:t>
      </w:r>
      <w:r w:rsidRPr="00334075">
        <w:rPr>
          <w:spacing w:val="-5"/>
          <w:sz w:val="20"/>
        </w:rPr>
        <w:t xml:space="preserve"> </w:t>
      </w:r>
      <w:r w:rsidRPr="00334075">
        <w:rPr>
          <w:sz w:val="20"/>
        </w:rPr>
        <w:t>Paslaugų</w:t>
      </w:r>
      <w:r w:rsidRPr="00334075">
        <w:rPr>
          <w:spacing w:val="-5"/>
          <w:sz w:val="20"/>
        </w:rPr>
        <w:t xml:space="preserve"> </w:t>
      </w:r>
      <w:r w:rsidRPr="00334075">
        <w:rPr>
          <w:sz w:val="20"/>
        </w:rPr>
        <w:t>teikėjas</w:t>
      </w:r>
      <w:r w:rsidRPr="00334075">
        <w:rPr>
          <w:spacing w:val="-4"/>
          <w:sz w:val="20"/>
        </w:rPr>
        <w:t xml:space="preserve"> </w:t>
      </w:r>
      <w:r w:rsidRPr="00334075">
        <w:rPr>
          <w:sz w:val="20"/>
        </w:rPr>
        <w:t>turi</w:t>
      </w:r>
      <w:r w:rsidRPr="00334075">
        <w:rPr>
          <w:spacing w:val="-6"/>
          <w:sz w:val="20"/>
        </w:rPr>
        <w:t xml:space="preserve"> </w:t>
      </w:r>
      <w:r w:rsidRPr="00334075">
        <w:rPr>
          <w:sz w:val="20"/>
        </w:rPr>
        <w:t>pateikti</w:t>
      </w:r>
      <w:r w:rsidRPr="00334075">
        <w:rPr>
          <w:spacing w:val="-5"/>
          <w:sz w:val="20"/>
        </w:rPr>
        <w:t xml:space="preserve"> </w:t>
      </w:r>
      <w:r w:rsidRPr="00334075">
        <w:rPr>
          <w:sz w:val="20"/>
        </w:rPr>
        <w:t>Klientui.</w:t>
      </w:r>
      <w:r w:rsidRPr="00334075">
        <w:rPr>
          <w:spacing w:val="-5"/>
          <w:sz w:val="20"/>
        </w:rPr>
        <w:t xml:space="preserve"> </w:t>
      </w:r>
      <w:r w:rsidRPr="00334075">
        <w:rPr>
          <w:sz w:val="20"/>
        </w:rPr>
        <w:t>Apie bet</w:t>
      </w:r>
      <w:r w:rsidRPr="00334075">
        <w:rPr>
          <w:spacing w:val="-5"/>
          <w:sz w:val="20"/>
        </w:rPr>
        <w:t xml:space="preserve"> </w:t>
      </w:r>
      <w:r w:rsidRPr="00334075">
        <w:rPr>
          <w:sz w:val="20"/>
        </w:rPr>
        <w:t>kokį</w:t>
      </w:r>
      <w:r w:rsidRPr="00334075">
        <w:rPr>
          <w:spacing w:val="-5"/>
          <w:sz w:val="20"/>
        </w:rPr>
        <w:t xml:space="preserve"> </w:t>
      </w:r>
      <w:r w:rsidRPr="00334075">
        <w:rPr>
          <w:sz w:val="20"/>
        </w:rPr>
        <w:t>paskirto</w:t>
      </w:r>
      <w:r w:rsidRPr="00334075">
        <w:rPr>
          <w:spacing w:val="-5"/>
          <w:sz w:val="20"/>
        </w:rPr>
        <w:t xml:space="preserve"> </w:t>
      </w:r>
      <w:r w:rsidRPr="00334075">
        <w:rPr>
          <w:sz w:val="20"/>
        </w:rPr>
        <w:t>Sistemos administratoriaus pasikeitimą nedelsiant turi būti informuojamas</w:t>
      </w:r>
      <w:r w:rsidRPr="00334075">
        <w:rPr>
          <w:spacing w:val="-9"/>
          <w:sz w:val="20"/>
        </w:rPr>
        <w:t xml:space="preserve"> </w:t>
      </w:r>
      <w:r w:rsidRPr="00334075">
        <w:rPr>
          <w:sz w:val="20"/>
        </w:rPr>
        <w:t>Klientas.</w:t>
      </w:r>
    </w:p>
    <w:p w14:paraId="1A2DACB7" w14:textId="77777777" w:rsidR="00565C35" w:rsidRPr="00334075" w:rsidRDefault="00AF3BF5">
      <w:pPr>
        <w:pStyle w:val="ListParagraph"/>
        <w:numPr>
          <w:ilvl w:val="1"/>
          <w:numId w:val="2"/>
        </w:numPr>
        <w:tabs>
          <w:tab w:val="left" w:pos="922"/>
        </w:tabs>
        <w:spacing w:before="58"/>
        <w:ind w:hanging="717"/>
        <w:jc w:val="both"/>
        <w:rPr>
          <w:sz w:val="20"/>
        </w:rPr>
      </w:pPr>
      <w:r w:rsidRPr="00334075">
        <w:rPr>
          <w:sz w:val="20"/>
        </w:rPr>
        <w:t xml:space="preserve">Sistemoje kūrimo, testavimo ir gamybinės </w:t>
      </w:r>
      <w:r w:rsidRPr="00334075">
        <w:rPr>
          <w:b/>
          <w:sz w:val="20"/>
        </w:rPr>
        <w:t xml:space="preserve">aplinkos </w:t>
      </w:r>
      <w:r w:rsidRPr="00334075">
        <w:rPr>
          <w:sz w:val="20"/>
        </w:rPr>
        <w:t>privalo būti</w:t>
      </w:r>
      <w:r w:rsidRPr="00334075">
        <w:rPr>
          <w:spacing w:val="-3"/>
          <w:sz w:val="20"/>
        </w:rPr>
        <w:t xml:space="preserve"> </w:t>
      </w:r>
      <w:r w:rsidRPr="00334075">
        <w:rPr>
          <w:b/>
          <w:sz w:val="20"/>
        </w:rPr>
        <w:t>atskirtos</w:t>
      </w:r>
      <w:r w:rsidRPr="00334075">
        <w:rPr>
          <w:sz w:val="20"/>
        </w:rPr>
        <w:t>.</w:t>
      </w:r>
    </w:p>
    <w:p w14:paraId="6547B55B" w14:textId="77777777" w:rsidR="00565C35" w:rsidRPr="00334075" w:rsidRDefault="00AF3BF5">
      <w:pPr>
        <w:pStyle w:val="ListParagraph"/>
        <w:numPr>
          <w:ilvl w:val="1"/>
          <w:numId w:val="2"/>
        </w:numPr>
        <w:tabs>
          <w:tab w:val="left" w:pos="922"/>
        </w:tabs>
        <w:spacing w:before="72" w:line="252" w:lineRule="auto"/>
        <w:ind w:right="133"/>
        <w:rPr>
          <w:sz w:val="20"/>
        </w:rPr>
      </w:pPr>
      <w:r w:rsidRPr="00334075">
        <w:rPr>
          <w:sz w:val="20"/>
        </w:rPr>
        <w:t xml:space="preserve">Sistemos </w:t>
      </w:r>
      <w:r w:rsidRPr="00334075">
        <w:rPr>
          <w:b/>
          <w:sz w:val="20"/>
        </w:rPr>
        <w:t xml:space="preserve">testinėse aplinkose negali </w:t>
      </w:r>
      <w:r w:rsidRPr="00334075">
        <w:rPr>
          <w:sz w:val="20"/>
        </w:rPr>
        <w:t xml:space="preserve">būti naudojami </w:t>
      </w:r>
      <w:r w:rsidRPr="00334075">
        <w:rPr>
          <w:b/>
          <w:sz w:val="20"/>
        </w:rPr>
        <w:t>gamybiniai duomenys</w:t>
      </w:r>
      <w:r w:rsidRPr="00334075">
        <w:rPr>
          <w:sz w:val="20"/>
        </w:rPr>
        <w:t xml:space="preserve">, t.y. privalu naudoti netikrus arba iš gamybinių sistemų paimtus </w:t>
      </w:r>
      <w:r w:rsidRPr="00334075">
        <w:rPr>
          <w:b/>
          <w:sz w:val="20"/>
        </w:rPr>
        <w:t xml:space="preserve">pakeistus </w:t>
      </w:r>
      <w:r w:rsidRPr="00334075">
        <w:rPr>
          <w:sz w:val="20"/>
        </w:rPr>
        <w:t>/ iškraipytus</w:t>
      </w:r>
      <w:r w:rsidRPr="00334075">
        <w:rPr>
          <w:spacing w:val="-1"/>
          <w:sz w:val="20"/>
        </w:rPr>
        <w:t xml:space="preserve"> </w:t>
      </w:r>
      <w:r w:rsidRPr="00334075">
        <w:rPr>
          <w:sz w:val="20"/>
        </w:rPr>
        <w:t>duomenis.</w:t>
      </w:r>
    </w:p>
    <w:p w14:paraId="0B054BD6" w14:textId="77777777" w:rsidR="00565C35" w:rsidRPr="00334075" w:rsidRDefault="00AF3BF5">
      <w:pPr>
        <w:pStyle w:val="ListParagraph"/>
        <w:numPr>
          <w:ilvl w:val="1"/>
          <w:numId w:val="2"/>
        </w:numPr>
        <w:tabs>
          <w:tab w:val="left" w:pos="922"/>
        </w:tabs>
        <w:spacing w:before="62"/>
        <w:ind w:hanging="717"/>
        <w:rPr>
          <w:sz w:val="20"/>
        </w:rPr>
      </w:pPr>
      <w:r w:rsidRPr="00334075">
        <w:rPr>
          <w:sz w:val="20"/>
        </w:rPr>
        <w:t>Jei Sistemos testinėje aplinkoje privalo būti naudojami gamybinių sistemų</w:t>
      </w:r>
      <w:r w:rsidRPr="00334075">
        <w:rPr>
          <w:spacing w:val="-19"/>
          <w:sz w:val="20"/>
        </w:rPr>
        <w:t xml:space="preserve"> </w:t>
      </w:r>
      <w:r w:rsidRPr="00334075">
        <w:rPr>
          <w:sz w:val="20"/>
        </w:rPr>
        <w:t>duomenys:</w:t>
      </w:r>
    </w:p>
    <w:p w14:paraId="653B1A2C" w14:textId="77777777" w:rsidR="00565C35" w:rsidRPr="00334075" w:rsidRDefault="00AF3BF5">
      <w:pPr>
        <w:pStyle w:val="ListParagraph"/>
        <w:numPr>
          <w:ilvl w:val="2"/>
          <w:numId w:val="2"/>
        </w:numPr>
        <w:tabs>
          <w:tab w:val="left" w:pos="1206"/>
          <w:tab w:val="left" w:pos="1207"/>
        </w:tabs>
        <w:spacing w:before="72"/>
        <w:ind w:hanging="995"/>
        <w:rPr>
          <w:sz w:val="20"/>
        </w:rPr>
      </w:pPr>
      <w:r w:rsidRPr="00334075">
        <w:rPr>
          <w:sz w:val="20"/>
        </w:rPr>
        <w:t>prieiga</w:t>
      </w:r>
      <w:r w:rsidRPr="00334075">
        <w:rPr>
          <w:spacing w:val="-6"/>
          <w:sz w:val="20"/>
        </w:rPr>
        <w:t xml:space="preserve"> </w:t>
      </w:r>
      <w:r w:rsidRPr="00334075">
        <w:rPr>
          <w:sz w:val="20"/>
        </w:rPr>
        <w:t>prie</w:t>
      </w:r>
      <w:r w:rsidRPr="00334075">
        <w:rPr>
          <w:spacing w:val="-8"/>
          <w:sz w:val="20"/>
        </w:rPr>
        <w:t xml:space="preserve"> </w:t>
      </w:r>
      <w:r w:rsidRPr="00334075">
        <w:rPr>
          <w:sz w:val="20"/>
        </w:rPr>
        <w:t>šių</w:t>
      </w:r>
      <w:r w:rsidRPr="00334075">
        <w:rPr>
          <w:spacing w:val="-6"/>
          <w:sz w:val="20"/>
        </w:rPr>
        <w:t xml:space="preserve"> </w:t>
      </w:r>
      <w:r w:rsidRPr="00334075">
        <w:rPr>
          <w:sz w:val="20"/>
        </w:rPr>
        <w:t>testinių</w:t>
      </w:r>
      <w:r w:rsidRPr="00334075">
        <w:rPr>
          <w:spacing w:val="-8"/>
          <w:sz w:val="20"/>
        </w:rPr>
        <w:t xml:space="preserve"> </w:t>
      </w:r>
      <w:r w:rsidRPr="00334075">
        <w:rPr>
          <w:sz w:val="20"/>
        </w:rPr>
        <w:t>sistemų</w:t>
      </w:r>
      <w:r w:rsidRPr="00334075">
        <w:rPr>
          <w:spacing w:val="-7"/>
          <w:sz w:val="20"/>
        </w:rPr>
        <w:t xml:space="preserve"> </w:t>
      </w:r>
      <w:r w:rsidRPr="00334075">
        <w:rPr>
          <w:sz w:val="20"/>
        </w:rPr>
        <w:t>privalo</w:t>
      </w:r>
      <w:r w:rsidRPr="00334075">
        <w:rPr>
          <w:spacing w:val="-8"/>
          <w:sz w:val="20"/>
        </w:rPr>
        <w:t xml:space="preserve"> </w:t>
      </w:r>
      <w:r w:rsidRPr="00334075">
        <w:rPr>
          <w:sz w:val="20"/>
        </w:rPr>
        <w:t>būti</w:t>
      </w:r>
      <w:r w:rsidRPr="00334075">
        <w:rPr>
          <w:spacing w:val="-7"/>
          <w:sz w:val="20"/>
        </w:rPr>
        <w:t xml:space="preserve"> </w:t>
      </w:r>
      <w:r w:rsidRPr="00334075">
        <w:rPr>
          <w:sz w:val="20"/>
        </w:rPr>
        <w:t>apribota</w:t>
      </w:r>
      <w:r w:rsidRPr="00334075">
        <w:rPr>
          <w:spacing w:val="-6"/>
          <w:sz w:val="20"/>
        </w:rPr>
        <w:t xml:space="preserve"> </w:t>
      </w:r>
      <w:r w:rsidRPr="00334075">
        <w:rPr>
          <w:sz w:val="20"/>
        </w:rPr>
        <w:t>iki</w:t>
      </w:r>
      <w:r w:rsidRPr="00334075">
        <w:rPr>
          <w:spacing w:val="-5"/>
          <w:sz w:val="20"/>
        </w:rPr>
        <w:t xml:space="preserve"> </w:t>
      </w:r>
      <w:r w:rsidRPr="00334075">
        <w:rPr>
          <w:sz w:val="20"/>
        </w:rPr>
        <w:t>minimumo,</w:t>
      </w:r>
      <w:r w:rsidRPr="00334075">
        <w:rPr>
          <w:spacing w:val="-8"/>
          <w:sz w:val="20"/>
        </w:rPr>
        <w:t xml:space="preserve"> </w:t>
      </w:r>
      <w:r w:rsidRPr="00334075">
        <w:rPr>
          <w:sz w:val="20"/>
        </w:rPr>
        <w:t>o</w:t>
      </w:r>
      <w:r w:rsidRPr="00334075">
        <w:rPr>
          <w:spacing w:val="-8"/>
          <w:sz w:val="20"/>
        </w:rPr>
        <w:t xml:space="preserve"> </w:t>
      </w:r>
      <w:r w:rsidRPr="00334075">
        <w:rPr>
          <w:sz w:val="20"/>
        </w:rPr>
        <w:t>sąrašas</w:t>
      </w:r>
      <w:r w:rsidRPr="00334075">
        <w:rPr>
          <w:spacing w:val="-7"/>
          <w:sz w:val="20"/>
        </w:rPr>
        <w:t xml:space="preserve"> </w:t>
      </w:r>
      <w:r w:rsidRPr="00334075">
        <w:rPr>
          <w:sz w:val="20"/>
        </w:rPr>
        <w:t>suderintas</w:t>
      </w:r>
      <w:r w:rsidRPr="00334075">
        <w:rPr>
          <w:spacing w:val="-6"/>
          <w:sz w:val="20"/>
        </w:rPr>
        <w:t xml:space="preserve"> </w:t>
      </w:r>
      <w:r w:rsidRPr="00334075">
        <w:rPr>
          <w:sz w:val="20"/>
        </w:rPr>
        <w:t>su</w:t>
      </w:r>
      <w:r w:rsidRPr="00334075">
        <w:rPr>
          <w:spacing w:val="-6"/>
          <w:sz w:val="20"/>
        </w:rPr>
        <w:t xml:space="preserve"> </w:t>
      </w:r>
      <w:r w:rsidRPr="00334075">
        <w:rPr>
          <w:sz w:val="20"/>
        </w:rPr>
        <w:t>Klientu,</w:t>
      </w:r>
    </w:p>
    <w:p w14:paraId="2767E420" w14:textId="77777777" w:rsidR="00565C35" w:rsidRPr="00334075" w:rsidRDefault="00AF3BF5">
      <w:pPr>
        <w:pStyle w:val="ListParagraph"/>
        <w:numPr>
          <w:ilvl w:val="2"/>
          <w:numId w:val="2"/>
        </w:numPr>
        <w:tabs>
          <w:tab w:val="left" w:pos="1206"/>
          <w:tab w:val="left" w:pos="1207"/>
        </w:tabs>
        <w:spacing w:before="73" w:line="249" w:lineRule="auto"/>
        <w:ind w:right="140"/>
        <w:rPr>
          <w:sz w:val="20"/>
        </w:rPr>
      </w:pPr>
      <w:r w:rsidRPr="00334075">
        <w:rPr>
          <w:sz w:val="20"/>
        </w:rPr>
        <w:t>testinėms aplinkoms privalo būti taikomi tokie patys saugos reikalavimai kaip ir gamybinėms aplinkoms,</w:t>
      </w:r>
    </w:p>
    <w:p w14:paraId="57A766CE" w14:textId="77777777" w:rsidR="00565C35" w:rsidRPr="00334075" w:rsidRDefault="00AF3BF5">
      <w:pPr>
        <w:pStyle w:val="ListParagraph"/>
        <w:numPr>
          <w:ilvl w:val="2"/>
          <w:numId w:val="2"/>
        </w:numPr>
        <w:tabs>
          <w:tab w:val="left" w:pos="1206"/>
          <w:tab w:val="left" w:pos="1207"/>
        </w:tabs>
        <w:spacing w:before="64"/>
        <w:ind w:hanging="995"/>
        <w:rPr>
          <w:sz w:val="20"/>
        </w:rPr>
      </w:pPr>
      <w:r w:rsidRPr="00334075">
        <w:rPr>
          <w:sz w:val="20"/>
        </w:rPr>
        <w:t>testinėje aplinkoje gamybinių sistemų duomenys po testavimo privalo būti nedelsiant</w:t>
      </w:r>
      <w:r w:rsidRPr="00334075">
        <w:rPr>
          <w:spacing w:val="-31"/>
          <w:sz w:val="20"/>
        </w:rPr>
        <w:t xml:space="preserve"> </w:t>
      </w:r>
      <w:r w:rsidRPr="00334075">
        <w:rPr>
          <w:sz w:val="20"/>
        </w:rPr>
        <w:t>ištrinti.</w:t>
      </w:r>
    </w:p>
    <w:p w14:paraId="4C1FDC1B" w14:textId="77777777" w:rsidR="00565C35" w:rsidRPr="00334075" w:rsidRDefault="00AF3BF5">
      <w:pPr>
        <w:pStyle w:val="ListParagraph"/>
        <w:numPr>
          <w:ilvl w:val="1"/>
          <w:numId w:val="2"/>
        </w:numPr>
        <w:tabs>
          <w:tab w:val="left" w:pos="922"/>
        </w:tabs>
        <w:spacing w:before="67" w:line="256" w:lineRule="auto"/>
        <w:ind w:right="136"/>
        <w:rPr>
          <w:sz w:val="20"/>
        </w:rPr>
      </w:pPr>
      <w:r w:rsidRPr="00334075">
        <w:rPr>
          <w:sz w:val="20"/>
        </w:rPr>
        <w:t xml:space="preserve">Sistemoje </w:t>
      </w:r>
      <w:r w:rsidRPr="00334075">
        <w:rPr>
          <w:b/>
          <w:sz w:val="20"/>
        </w:rPr>
        <w:t xml:space="preserve">draudžiama </w:t>
      </w:r>
      <w:r w:rsidRPr="00334075">
        <w:rPr>
          <w:sz w:val="20"/>
        </w:rPr>
        <w:t xml:space="preserve">naudoti </w:t>
      </w:r>
      <w:r w:rsidRPr="00334075">
        <w:rPr>
          <w:b/>
          <w:sz w:val="20"/>
        </w:rPr>
        <w:t xml:space="preserve">automatinį </w:t>
      </w:r>
      <w:r w:rsidRPr="00334075">
        <w:rPr>
          <w:sz w:val="20"/>
        </w:rPr>
        <w:t xml:space="preserve">elektroninių laiškų </w:t>
      </w:r>
      <w:r w:rsidRPr="00334075">
        <w:rPr>
          <w:b/>
          <w:sz w:val="20"/>
        </w:rPr>
        <w:t xml:space="preserve">persiuntimą </w:t>
      </w:r>
      <w:r w:rsidRPr="00334075">
        <w:rPr>
          <w:sz w:val="20"/>
        </w:rPr>
        <w:t>į ne Bendrovei priklausančias elektroninio pašto</w:t>
      </w:r>
      <w:r w:rsidRPr="00334075">
        <w:rPr>
          <w:spacing w:val="3"/>
          <w:sz w:val="20"/>
        </w:rPr>
        <w:t xml:space="preserve"> </w:t>
      </w:r>
      <w:r w:rsidRPr="00334075">
        <w:rPr>
          <w:sz w:val="20"/>
        </w:rPr>
        <w:t>dėžutes.</w:t>
      </w:r>
    </w:p>
    <w:p w14:paraId="7D4BC787" w14:textId="77777777" w:rsidR="00565C35" w:rsidRPr="00334075" w:rsidRDefault="00AF3BF5">
      <w:pPr>
        <w:pStyle w:val="ListParagraph"/>
        <w:numPr>
          <w:ilvl w:val="1"/>
          <w:numId w:val="2"/>
        </w:numPr>
        <w:tabs>
          <w:tab w:val="left" w:pos="922"/>
        </w:tabs>
        <w:spacing w:before="54"/>
        <w:ind w:hanging="717"/>
        <w:rPr>
          <w:sz w:val="20"/>
        </w:rPr>
      </w:pPr>
      <w:r w:rsidRPr="00334075">
        <w:rPr>
          <w:sz w:val="20"/>
        </w:rPr>
        <w:t xml:space="preserve">Paslaugų teikėjas Klientui turi pateikti </w:t>
      </w:r>
      <w:r w:rsidRPr="00334075">
        <w:rPr>
          <w:b/>
          <w:sz w:val="20"/>
        </w:rPr>
        <w:t xml:space="preserve">dokumentuotą </w:t>
      </w:r>
      <w:r w:rsidRPr="00334075">
        <w:rPr>
          <w:sz w:val="20"/>
        </w:rPr>
        <w:t>kiekvienos Sistemos rolės ir teisės</w:t>
      </w:r>
      <w:r w:rsidRPr="00334075">
        <w:rPr>
          <w:spacing w:val="-31"/>
          <w:sz w:val="20"/>
        </w:rPr>
        <w:t xml:space="preserve"> </w:t>
      </w:r>
      <w:r w:rsidRPr="00334075">
        <w:rPr>
          <w:sz w:val="20"/>
        </w:rPr>
        <w:t>aprašą.</w:t>
      </w:r>
    </w:p>
    <w:p w14:paraId="5F32906F" w14:textId="77777777" w:rsidR="00565C35" w:rsidRPr="00334075" w:rsidRDefault="00565C35">
      <w:pPr>
        <w:pStyle w:val="BodyText"/>
        <w:spacing w:before="8"/>
        <w:ind w:left="0"/>
        <w:rPr>
          <w:sz w:val="21"/>
        </w:rPr>
      </w:pPr>
    </w:p>
    <w:p w14:paraId="31DBDF0C" w14:textId="77777777" w:rsidR="00565C35" w:rsidRPr="00334075" w:rsidRDefault="00AF3BF5">
      <w:pPr>
        <w:pStyle w:val="Heading1"/>
        <w:numPr>
          <w:ilvl w:val="0"/>
          <w:numId w:val="2"/>
        </w:numPr>
        <w:tabs>
          <w:tab w:val="left" w:pos="571"/>
        </w:tabs>
        <w:jc w:val="both"/>
      </w:pPr>
      <w:r w:rsidRPr="00334075">
        <w:t>Žurnalinių įrašų (angl. log) kaupimo ir priežiūros</w:t>
      </w:r>
      <w:r w:rsidRPr="00334075">
        <w:rPr>
          <w:spacing w:val="-8"/>
        </w:rPr>
        <w:t xml:space="preserve"> </w:t>
      </w:r>
      <w:r w:rsidRPr="00334075">
        <w:t>reikalavimai</w:t>
      </w:r>
    </w:p>
    <w:p w14:paraId="5B089857" w14:textId="77777777" w:rsidR="00565C35" w:rsidRPr="00334075" w:rsidRDefault="00AF3BF5">
      <w:pPr>
        <w:pStyle w:val="ListParagraph"/>
        <w:numPr>
          <w:ilvl w:val="1"/>
          <w:numId w:val="2"/>
        </w:numPr>
        <w:tabs>
          <w:tab w:val="left" w:pos="922"/>
        </w:tabs>
        <w:spacing w:before="121" w:line="252" w:lineRule="auto"/>
        <w:ind w:right="134"/>
        <w:jc w:val="both"/>
        <w:rPr>
          <w:sz w:val="20"/>
        </w:rPr>
      </w:pPr>
      <w:r w:rsidRPr="00334075">
        <w:rPr>
          <w:sz w:val="20"/>
        </w:rPr>
        <w:t xml:space="preserve">Paslaugų teikėjas turi užtikrinti, kad </w:t>
      </w:r>
      <w:r w:rsidRPr="00334075">
        <w:rPr>
          <w:b/>
          <w:sz w:val="20"/>
        </w:rPr>
        <w:t xml:space="preserve">Sistema turi žurnalinių įrašų </w:t>
      </w:r>
      <w:r w:rsidRPr="00334075">
        <w:rPr>
          <w:sz w:val="20"/>
        </w:rPr>
        <w:t>(angl .</w:t>
      </w:r>
      <w:r w:rsidRPr="00334075">
        <w:rPr>
          <w:i/>
          <w:sz w:val="20"/>
        </w:rPr>
        <w:t>Logs</w:t>
      </w:r>
      <w:r w:rsidRPr="00334075">
        <w:rPr>
          <w:sz w:val="20"/>
        </w:rPr>
        <w:t xml:space="preserve">) rinkimo, saugojimo ir </w:t>
      </w:r>
      <w:r w:rsidRPr="00334075">
        <w:rPr>
          <w:b/>
          <w:sz w:val="20"/>
        </w:rPr>
        <w:t xml:space="preserve">perdavimo </w:t>
      </w:r>
      <w:r w:rsidRPr="00334075">
        <w:rPr>
          <w:sz w:val="20"/>
        </w:rPr>
        <w:t xml:space="preserve">į kitas specializuotas žurnalinių įrašų surinkimo ir analizės sistemas (angl. </w:t>
      </w:r>
      <w:r w:rsidRPr="00334075">
        <w:rPr>
          <w:i/>
          <w:sz w:val="20"/>
        </w:rPr>
        <w:t>SIEM</w:t>
      </w:r>
      <w:r w:rsidRPr="00334075">
        <w:rPr>
          <w:sz w:val="20"/>
        </w:rPr>
        <w:t>) funkcionalumą.</w:t>
      </w:r>
    </w:p>
    <w:p w14:paraId="73C9184B" w14:textId="77777777" w:rsidR="00565C35" w:rsidRPr="00334075" w:rsidRDefault="00AF3BF5">
      <w:pPr>
        <w:pStyle w:val="ListParagraph"/>
        <w:numPr>
          <w:ilvl w:val="1"/>
          <w:numId w:val="2"/>
        </w:numPr>
        <w:tabs>
          <w:tab w:val="left" w:pos="922"/>
        </w:tabs>
        <w:spacing w:before="60"/>
        <w:ind w:hanging="717"/>
        <w:jc w:val="both"/>
        <w:rPr>
          <w:sz w:val="20"/>
        </w:rPr>
      </w:pPr>
      <w:r w:rsidRPr="00334075">
        <w:rPr>
          <w:sz w:val="20"/>
        </w:rPr>
        <w:t>Paslaugų teikėjas turi dokumentuoti ir pateikti Klientui žurnalinių įvykių</w:t>
      </w:r>
      <w:r w:rsidRPr="00334075">
        <w:rPr>
          <w:spacing w:val="-11"/>
          <w:sz w:val="20"/>
        </w:rPr>
        <w:t xml:space="preserve"> </w:t>
      </w:r>
      <w:r w:rsidRPr="00334075">
        <w:rPr>
          <w:b/>
          <w:sz w:val="20"/>
        </w:rPr>
        <w:t>aprašą</w:t>
      </w:r>
      <w:r w:rsidRPr="00334075">
        <w:rPr>
          <w:sz w:val="20"/>
        </w:rPr>
        <w:t>.</w:t>
      </w:r>
    </w:p>
    <w:p w14:paraId="04B5FB86" w14:textId="77777777" w:rsidR="00565C35" w:rsidRPr="00334075" w:rsidRDefault="00565C35">
      <w:pPr>
        <w:jc w:val="both"/>
        <w:rPr>
          <w:sz w:val="20"/>
        </w:rPr>
        <w:sectPr w:rsidR="00565C35" w:rsidRPr="00334075">
          <w:pgSz w:w="11910" w:h="16840"/>
          <w:pgMar w:top="1040" w:right="1000" w:bottom="780" w:left="920" w:header="0" w:footer="590" w:gutter="0"/>
          <w:cols w:space="1296"/>
        </w:sectPr>
      </w:pPr>
    </w:p>
    <w:p w14:paraId="547EE3F9" w14:textId="77777777" w:rsidR="00565C35" w:rsidRPr="00334075" w:rsidRDefault="00AF3BF5">
      <w:pPr>
        <w:pStyle w:val="ListParagraph"/>
        <w:numPr>
          <w:ilvl w:val="1"/>
          <w:numId w:val="2"/>
        </w:numPr>
        <w:tabs>
          <w:tab w:val="left" w:pos="921"/>
          <w:tab w:val="left" w:pos="922"/>
        </w:tabs>
        <w:spacing w:before="69"/>
        <w:ind w:hanging="717"/>
        <w:rPr>
          <w:sz w:val="20"/>
        </w:rPr>
      </w:pPr>
      <w:r w:rsidRPr="00334075">
        <w:rPr>
          <w:sz w:val="20"/>
        </w:rPr>
        <w:lastRenderedPageBreak/>
        <w:t xml:space="preserve">Paslaugų teikėjo Sistema privalo </w:t>
      </w:r>
      <w:r w:rsidRPr="00334075">
        <w:rPr>
          <w:b/>
          <w:sz w:val="20"/>
        </w:rPr>
        <w:t>kaupti šiuos žurnalinius</w:t>
      </w:r>
      <w:r w:rsidRPr="00334075">
        <w:rPr>
          <w:b/>
          <w:spacing w:val="-6"/>
          <w:sz w:val="20"/>
        </w:rPr>
        <w:t xml:space="preserve"> </w:t>
      </w:r>
      <w:r w:rsidRPr="00334075">
        <w:rPr>
          <w:b/>
          <w:sz w:val="20"/>
        </w:rPr>
        <w:t>įvykius</w:t>
      </w:r>
      <w:r w:rsidRPr="00334075">
        <w:rPr>
          <w:sz w:val="20"/>
        </w:rPr>
        <w:t>:</w:t>
      </w:r>
    </w:p>
    <w:p w14:paraId="22FCAC50" w14:textId="77777777" w:rsidR="00565C35" w:rsidRPr="00334075" w:rsidRDefault="00AF3BF5">
      <w:pPr>
        <w:pStyle w:val="ListParagraph"/>
        <w:numPr>
          <w:ilvl w:val="2"/>
          <w:numId w:val="2"/>
        </w:numPr>
        <w:tabs>
          <w:tab w:val="left" w:pos="1206"/>
          <w:tab w:val="left" w:pos="1207"/>
        </w:tabs>
        <w:spacing w:before="75"/>
        <w:ind w:hanging="995"/>
        <w:rPr>
          <w:sz w:val="20"/>
        </w:rPr>
      </w:pPr>
      <w:r w:rsidRPr="00334075">
        <w:rPr>
          <w:sz w:val="20"/>
        </w:rPr>
        <w:t>sėkmingą ir/arba nesėkmingą</w:t>
      </w:r>
      <w:r w:rsidRPr="00334075">
        <w:rPr>
          <w:spacing w:val="-2"/>
          <w:sz w:val="20"/>
        </w:rPr>
        <w:t xml:space="preserve"> </w:t>
      </w:r>
      <w:r w:rsidRPr="00334075">
        <w:rPr>
          <w:sz w:val="20"/>
        </w:rPr>
        <w:t>prisijungimą,</w:t>
      </w:r>
    </w:p>
    <w:p w14:paraId="526B3F45" w14:textId="77777777" w:rsidR="00565C35" w:rsidRPr="00334075" w:rsidRDefault="00AF3BF5">
      <w:pPr>
        <w:pStyle w:val="ListParagraph"/>
        <w:numPr>
          <w:ilvl w:val="2"/>
          <w:numId w:val="2"/>
        </w:numPr>
        <w:tabs>
          <w:tab w:val="left" w:pos="1206"/>
          <w:tab w:val="left" w:pos="1207"/>
        </w:tabs>
        <w:spacing w:before="73"/>
        <w:ind w:hanging="995"/>
        <w:rPr>
          <w:sz w:val="20"/>
        </w:rPr>
      </w:pPr>
      <w:r w:rsidRPr="00334075">
        <w:rPr>
          <w:sz w:val="20"/>
        </w:rPr>
        <w:t>visus privilegijuotų vartotojų</w:t>
      </w:r>
      <w:r w:rsidRPr="00334075">
        <w:rPr>
          <w:spacing w:val="1"/>
          <w:sz w:val="20"/>
        </w:rPr>
        <w:t xml:space="preserve"> </w:t>
      </w:r>
      <w:r w:rsidRPr="00334075">
        <w:rPr>
          <w:sz w:val="20"/>
        </w:rPr>
        <w:t>veiksmus,</w:t>
      </w:r>
    </w:p>
    <w:p w14:paraId="77671B78" w14:textId="77777777" w:rsidR="00565C35" w:rsidRPr="00334075" w:rsidRDefault="00AF3BF5">
      <w:pPr>
        <w:pStyle w:val="ListParagraph"/>
        <w:numPr>
          <w:ilvl w:val="2"/>
          <w:numId w:val="2"/>
        </w:numPr>
        <w:tabs>
          <w:tab w:val="left" w:pos="1206"/>
          <w:tab w:val="left" w:pos="1207"/>
        </w:tabs>
        <w:spacing w:before="70"/>
        <w:ind w:hanging="995"/>
        <w:rPr>
          <w:sz w:val="20"/>
        </w:rPr>
      </w:pPr>
      <w:r w:rsidRPr="00334075">
        <w:rPr>
          <w:sz w:val="20"/>
        </w:rPr>
        <w:t>visus pakeitimus vartotojų teisėms ir</w:t>
      </w:r>
      <w:r w:rsidRPr="00334075">
        <w:rPr>
          <w:spacing w:val="-3"/>
          <w:sz w:val="20"/>
        </w:rPr>
        <w:t xml:space="preserve"> </w:t>
      </w:r>
      <w:r w:rsidRPr="00334075">
        <w:rPr>
          <w:sz w:val="20"/>
        </w:rPr>
        <w:t>prieigai,</w:t>
      </w:r>
    </w:p>
    <w:p w14:paraId="4995CFE4" w14:textId="77777777" w:rsidR="00565C35" w:rsidRPr="00334075" w:rsidRDefault="00AF3BF5">
      <w:pPr>
        <w:pStyle w:val="ListParagraph"/>
        <w:numPr>
          <w:ilvl w:val="2"/>
          <w:numId w:val="2"/>
        </w:numPr>
        <w:tabs>
          <w:tab w:val="left" w:pos="1206"/>
          <w:tab w:val="left" w:pos="1207"/>
        </w:tabs>
        <w:spacing w:before="72"/>
        <w:ind w:hanging="995"/>
        <w:rPr>
          <w:sz w:val="20"/>
        </w:rPr>
      </w:pPr>
      <w:r w:rsidRPr="00334075">
        <w:rPr>
          <w:sz w:val="20"/>
        </w:rPr>
        <w:t>sisteminių objektų sukūrimą ir</w:t>
      </w:r>
      <w:r w:rsidRPr="00334075">
        <w:rPr>
          <w:spacing w:val="-4"/>
          <w:sz w:val="20"/>
        </w:rPr>
        <w:t xml:space="preserve"> </w:t>
      </w:r>
      <w:r w:rsidRPr="00334075">
        <w:rPr>
          <w:sz w:val="20"/>
        </w:rPr>
        <w:t>išvalymą,</w:t>
      </w:r>
    </w:p>
    <w:p w14:paraId="13553D11" w14:textId="77777777" w:rsidR="00565C35" w:rsidRPr="00334075" w:rsidRDefault="00AF3BF5">
      <w:pPr>
        <w:pStyle w:val="ListParagraph"/>
        <w:numPr>
          <w:ilvl w:val="2"/>
          <w:numId w:val="2"/>
        </w:numPr>
        <w:tabs>
          <w:tab w:val="left" w:pos="1206"/>
          <w:tab w:val="left" w:pos="1207"/>
        </w:tabs>
        <w:spacing w:before="72"/>
        <w:ind w:hanging="995"/>
        <w:rPr>
          <w:sz w:val="20"/>
        </w:rPr>
      </w:pPr>
      <w:r w:rsidRPr="00334075">
        <w:rPr>
          <w:sz w:val="20"/>
        </w:rPr>
        <w:t>sistemos/aplikacijos išjungimą, paleidimą ar</w:t>
      </w:r>
      <w:r w:rsidRPr="00334075">
        <w:rPr>
          <w:spacing w:val="-5"/>
          <w:sz w:val="20"/>
        </w:rPr>
        <w:t xml:space="preserve"> </w:t>
      </w:r>
      <w:r w:rsidRPr="00334075">
        <w:rPr>
          <w:sz w:val="20"/>
        </w:rPr>
        <w:t>perkrovimą</w:t>
      </w:r>
      <w:r w:rsidRPr="00334075">
        <w:rPr>
          <w:color w:val="A6A6A6"/>
          <w:sz w:val="20"/>
        </w:rPr>
        <w:t>.</w:t>
      </w:r>
    </w:p>
    <w:p w14:paraId="4814637B" w14:textId="77777777" w:rsidR="00565C35" w:rsidRPr="00334075" w:rsidRDefault="00AF3BF5">
      <w:pPr>
        <w:pStyle w:val="ListParagraph"/>
        <w:numPr>
          <w:ilvl w:val="1"/>
          <w:numId w:val="2"/>
        </w:numPr>
        <w:tabs>
          <w:tab w:val="left" w:pos="921"/>
          <w:tab w:val="left" w:pos="922"/>
        </w:tabs>
        <w:spacing w:before="70"/>
        <w:ind w:hanging="717"/>
        <w:rPr>
          <w:sz w:val="20"/>
        </w:rPr>
      </w:pPr>
      <w:r w:rsidRPr="00334075">
        <w:rPr>
          <w:sz w:val="20"/>
        </w:rPr>
        <w:t>Žurnalinius įvykius</w:t>
      </w:r>
      <w:r w:rsidRPr="00334075">
        <w:rPr>
          <w:spacing w:val="-1"/>
          <w:sz w:val="20"/>
        </w:rPr>
        <w:t xml:space="preserve"> </w:t>
      </w:r>
      <w:r w:rsidRPr="00334075">
        <w:rPr>
          <w:sz w:val="20"/>
        </w:rPr>
        <w:t>sudaro:</w:t>
      </w:r>
    </w:p>
    <w:p w14:paraId="51394943" w14:textId="77777777" w:rsidR="00565C35" w:rsidRPr="00334075" w:rsidRDefault="00AF3BF5">
      <w:pPr>
        <w:pStyle w:val="ListParagraph"/>
        <w:numPr>
          <w:ilvl w:val="2"/>
          <w:numId w:val="2"/>
        </w:numPr>
        <w:tabs>
          <w:tab w:val="left" w:pos="1206"/>
          <w:tab w:val="left" w:pos="1207"/>
        </w:tabs>
        <w:spacing w:before="73"/>
        <w:ind w:hanging="995"/>
        <w:rPr>
          <w:sz w:val="20"/>
        </w:rPr>
      </w:pPr>
      <w:r w:rsidRPr="00334075">
        <w:rPr>
          <w:sz w:val="20"/>
        </w:rPr>
        <w:t>įvykio tipas,</w:t>
      </w:r>
    </w:p>
    <w:p w14:paraId="1DBC788B" w14:textId="77777777" w:rsidR="00565C35" w:rsidRPr="00334075" w:rsidRDefault="00AF3BF5">
      <w:pPr>
        <w:pStyle w:val="ListParagraph"/>
        <w:numPr>
          <w:ilvl w:val="2"/>
          <w:numId w:val="2"/>
        </w:numPr>
        <w:tabs>
          <w:tab w:val="left" w:pos="1206"/>
          <w:tab w:val="left" w:pos="1207"/>
        </w:tabs>
        <w:spacing w:before="70"/>
        <w:ind w:hanging="995"/>
        <w:rPr>
          <w:sz w:val="20"/>
        </w:rPr>
      </w:pPr>
      <w:r w:rsidRPr="00334075">
        <w:rPr>
          <w:sz w:val="20"/>
        </w:rPr>
        <w:t>vartotojo</w:t>
      </w:r>
      <w:r w:rsidRPr="00334075">
        <w:rPr>
          <w:spacing w:val="-2"/>
          <w:sz w:val="20"/>
        </w:rPr>
        <w:t xml:space="preserve"> </w:t>
      </w:r>
      <w:r w:rsidRPr="00334075">
        <w:rPr>
          <w:sz w:val="20"/>
        </w:rPr>
        <w:t>identifikatorius,</w:t>
      </w:r>
    </w:p>
    <w:p w14:paraId="626920DF" w14:textId="77777777" w:rsidR="00565C35" w:rsidRPr="00334075" w:rsidRDefault="00AF3BF5">
      <w:pPr>
        <w:pStyle w:val="ListParagraph"/>
        <w:numPr>
          <w:ilvl w:val="2"/>
          <w:numId w:val="2"/>
        </w:numPr>
        <w:tabs>
          <w:tab w:val="left" w:pos="1206"/>
          <w:tab w:val="left" w:pos="1207"/>
        </w:tabs>
        <w:spacing w:before="72"/>
        <w:ind w:hanging="995"/>
        <w:rPr>
          <w:sz w:val="20"/>
        </w:rPr>
      </w:pPr>
      <w:r w:rsidRPr="00334075">
        <w:rPr>
          <w:sz w:val="20"/>
        </w:rPr>
        <w:t>įvykio data ir</w:t>
      </w:r>
      <w:r w:rsidRPr="00334075">
        <w:rPr>
          <w:spacing w:val="1"/>
          <w:sz w:val="20"/>
        </w:rPr>
        <w:t xml:space="preserve"> </w:t>
      </w:r>
      <w:r w:rsidRPr="00334075">
        <w:rPr>
          <w:sz w:val="20"/>
        </w:rPr>
        <w:t>laikas,</w:t>
      </w:r>
    </w:p>
    <w:p w14:paraId="761EE393" w14:textId="77777777" w:rsidR="00565C35" w:rsidRPr="00334075" w:rsidRDefault="00AF3BF5">
      <w:pPr>
        <w:pStyle w:val="ListParagraph"/>
        <w:numPr>
          <w:ilvl w:val="2"/>
          <w:numId w:val="2"/>
        </w:numPr>
        <w:tabs>
          <w:tab w:val="left" w:pos="1206"/>
          <w:tab w:val="left" w:pos="1207"/>
        </w:tabs>
        <w:spacing w:before="73"/>
        <w:ind w:hanging="995"/>
        <w:rPr>
          <w:sz w:val="20"/>
        </w:rPr>
      </w:pPr>
      <w:r w:rsidRPr="00334075">
        <w:rPr>
          <w:sz w:val="20"/>
        </w:rPr>
        <w:t>sėkmingos ir nesėkmingos prieigos įrašai,</w:t>
      </w:r>
    </w:p>
    <w:p w14:paraId="1A0D7311" w14:textId="77777777" w:rsidR="00565C35" w:rsidRPr="00334075" w:rsidRDefault="00AF3BF5">
      <w:pPr>
        <w:pStyle w:val="ListParagraph"/>
        <w:numPr>
          <w:ilvl w:val="2"/>
          <w:numId w:val="2"/>
        </w:numPr>
        <w:tabs>
          <w:tab w:val="left" w:pos="1206"/>
          <w:tab w:val="left" w:pos="1207"/>
        </w:tabs>
        <w:spacing w:before="70"/>
        <w:ind w:hanging="995"/>
        <w:rPr>
          <w:sz w:val="20"/>
        </w:rPr>
      </w:pPr>
      <w:r w:rsidRPr="00334075">
        <w:rPr>
          <w:sz w:val="20"/>
        </w:rPr>
        <w:t>įvykio šaltinis,</w:t>
      </w:r>
    </w:p>
    <w:p w14:paraId="110425FA" w14:textId="77777777" w:rsidR="00565C35" w:rsidRPr="00334075" w:rsidRDefault="00AF3BF5">
      <w:pPr>
        <w:pStyle w:val="ListParagraph"/>
        <w:numPr>
          <w:ilvl w:val="2"/>
          <w:numId w:val="2"/>
        </w:numPr>
        <w:tabs>
          <w:tab w:val="left" w:pos="1206"/>
          <w:tab w:val="left" w:pos="1207"/>
        </w:tabs>
        <w:spacing w:before="72"/>
        <w:ind w:hanging="995"/>
        <w:rPr>
          <w:sz w:val="20"/>
        </w:rPr>
      </w:pPr>
      <w:r w:rsidRPr="00334075">
        <w:rPr>
          <w:sz w:val="20"/>
        </w:rPr>
        <w:t>susiję sistemos komponentai ar</w:t>
      </w:r>
      <w:r w:rsidRPr="00334075">
        <w:rPr>
          <w:spacing w:val="-8"/>
          <w:sz w:val="20"/>
        </w:rPr>
        <w:t xml:space="preserve"> </w:t>
      </w:r>
      <w:r w:rsidRPr="00334075">
        <w:rPr>
          <w:sz w:val="20"/>
        </w:rPr>
        <w:t>resursai,</w:t>
      </w:r>
    </w:p>
    <w:p w14:paraId="67319048" w14:textId="77777777" w:rsidR="00565C35" w:rsidRPr="00334075" w:rsidRDefault="00AF3BF5">
      <w:pPr>
        <w:pStyle w:val="ListParagraph"/>
        <w:numPr>
          <w:ilvl w:val="2"/>
          <w:numId w:val="2"/>
        </w:numPr>
        <w:tabs>
          <w:tab w:val="left" w:pos="1206"/>
          <w:tab w:val="left" w:pos="1207"/>
        </w:tabs>
        <w:spacing w:before="73"/>
        <w:ind w:hanging="995"/>
        <w:rPr>
          <w:sz w:val="20"/>
        </w:rPr>
      </w:pPr>
      <w:r w:rsidRPr="00334075">
        <w:rPr>
          <w:sz w:val="20"/>
        </w:rPr>
        <w:t>tinklo adresas ir/arba naudotas</w:t>
      </w:r>
      <w:r w:rsidRPr="00334075">
        <w:rPr>
          <w:spacing w:val="-3"/>
          <w:sz w:val="20"/>
        </w:rPr>
        <w:t xml:space="preserve"> </w:t>
      </w:r>
      <w:r w:rsidRPr="00334075">
        <w:rPr>
          <w:sz w:val="20"/>
        </w:rPr>
        <w:t>protokolas.</w:t>
      </w:r>
    </w:p>
    <w:p w14:paraId="7378F74A" w14:textId="77777777" w:rsidR="00565C35" w:rsidRPr="00334075" w:rsidRDefault="00AF3BF5">
      <w:pPr>
        <w:pStyle w:val="ListParagraph"/>
        <w:numPr>
          <w:ilvl w:val="1"/>
          <w:numId w:val="2"/>
        </w:numPr>
        <w:tabs>
          <w:tab w:val="left" w:pos="921"/>
          <w:tab w:val="left" w:pos="922"/>
        </w:tabs>
        <w:spacing w:before="67"/>
        <w:ind w:hanging="717"/>
        <w:rPr>
          <w:sz w:val="20"/>
        </w:rPr>
      </w:pPr>
      <w:r w:rsidRPr="00334075">
        <w:rPr>
          <w:sz w:val="20"/>
        </w:rPr>
        <w:t>Paslaugų</w:t>
      </w:r>
      <w:r w:rsidRPr="00334075">
        <w:rPr>
          <w:spacing w:val="-16"/>
          <w:sz w:val="20"/>
        </w:rPr>
        <w:t xml:space="preserve"> </w:t>
      </w:r>
      <w:r w:rsidRPr="00334075">
        <w:rPr>
          <w:sz w:val="20"/>
        </w:rPr>
        <w:t>teikėjas</w:t>
      </w:r>
      <w:r w:rsidRPr="00334075">
        <w:rPr>
          <w:spacing w:val="-16"/>
          <w:sz w:val="20"/>
        </w:rPr>
        <w:t xml:space="preserve"> </w:t>
      </w:r>
      <w:r w:rsidRPr="00334075">
        <w:rPr>
          <w:sz w:val="20"/>
        </w:rPr>
        <w:t>turi</w:t>
      </w:r>
      <w:r w:rsidRPr="00334075">
        <w:rPr>
          <w:spacing w:val="-15"/>
          <w:sz w:val="20"/>
        </w:rPr>
        <w:t xml:space="preserve"> </w:t>
      </w:r>
      <w:r w:rsidRPr="00334075">
        <w:rPr>
          <w:sz w:val="20"/>
        </w:rPr>
        <w:t>užtikrinti,</w:t>
      </w:r>
      <w:r w:rsidRPr="00334075">
        <w:rPr>
          <w:spacing w:val="-16"/>
          <w:sz w:val="20"/>
        </w:rPr>
        <w:t xml:space="preserve"> </w:t>
      </w:r>
      <w:r w:rsidRPr="00334075">
        <w:rPr>
          <w:sz w:val="20"/>
        </w:rPr>
        <w:t>kad</w:t>
      </w:r>
      <w:r w:rsidRPr="00334075">
        <w:rPr>
          <w:spacing w:val="-17"/>
          <w:sz w:val="20"/>
        </w:rPr>
        <w:t xml:space="preserve"> </w:t>
      </w:r>
      <w:r w:rsidRPr="00334075">
        <w:rPr>
          <w:sz w:val="20"/>
        </w:rPr>
        <w:t>Sistemoje</w:t>
      </w:r>
      <w:r w:rsidRPr="00334075">
        <w:rPr>
          <w:spacing w:val="-16"/>
          <w:sz w:val="20"/>
        </w:rPr>
        <w:t xml:space="preserve"> </w:t>
      </w:r>
      <w:r w:rsidRPr="00334075">
        <w:rPr>
          <w:sz w:val="20"/>
        </w:rPr>
        <w:t>renkami</w:t>
      </w:r>
      <w:r w:rsidRPr="00334075">
        <w:rPr>
          <w:spacing w:val="-17"/>
          <w:sz w:val="20"/>
        </w:rPr>
        <w:t xml:space="preserve"> </w:t>
      </w:r>
      <w:r w:rsidRPr="00334075">
        <w:rPr>
          <w:sz w:val="20"/>
        </w:rPr>
        <w:t>žurnaliniai</w:t>
      </w:r>
      <w:r w:rsidRPr="00334075">
        <w:rPr>
          <w:spacing w:val="-17"/>
          <w:sz w:val="20"/>
        </w:rPr>
        <w:t xml:space="preserve"> </w:t>
      </w:r>
      <w:r w:rsidRPr="00334075">
        <w:rPr>
          <w:sz w:val="20"/>
        </w:rPr>
        <w:t>įrašai</w:t>
      </w:r>
      <w:r w:rsidRPr="00334075">
        <w:rPr>
          <w:spacing w:val="-11"/>
          <w:sz w:val="20"/>
        </w:rPr>
        <w:t xml:space="preserve"> </w:t>
      </w:r>
      <w:r w:rsidRPr="00334075">
        <w:rPr>
          <w:b/>
          <w:sz w:val="20"/>
        </w:rPr>
        <w:t>renkami</w:t>
      </w:r>
      <w:r w:rsidRPr="00334075">
        <w:rPr>
          <w:b/>
          <w:spacing w:val="-15"/>
          <w:sz w:val="20"/>
        </w:rPr>
        <w:t xml:space="preserve"> </w:t>
      </w:r>
      <w:r w:rsidRPr="00334075">
        <w:rPr>
          <w:sz w:val="20"/>
        </w:rPr>
        <w:t>nefiltruota</w:t>
      </w:r>
      <w:r w:rsidRPr="00334075">
        <w:rPr>
          <w:spacing w:val="-17"/>
          <w:sz w:val="20"/>
        </w:rPr>
        <w:t xml:space="preserve"> </w:t>
      </w:r>
      <w:r w:rsidRPr="00334075">
        <w:rPr>
          <w:sz w:val="20"/>
        </w:rPr>
        <w:t>(angl.</w:t>
      </w:r>
      <w:r w:rsidRPr="00334075">
        <w:rPr>
          <w:spacing w:val="-14"/>
          <w:sz w:val="20"/>
        </w:rPr>
        <w:t xml:space="preserve"> </w:t>
      </w:r>
      <w:r w:rsidRPr="00334075">
        <w:rPr>
          <w:sz w:val="20"/>
        </w:rPr>
        <w:t>non-</w:t>
      </w:r>
    </w:p>
    <w:p w14:paraId="02B3C99F" w14:textId="77777777" w:rsidR="00565C35" w:rsidRPr="00334075" w:rsidRDefault="00AF3BF5">
      <w:pPr>
        <w:spacing w:before="13"/>
        <w:ind w:left="921"/>
        <w:rPr>
          <w:sz w:val="20"/>
        </w:rPr>
      </w:pPr>
      <w:r w:rsidRPr="00334075">
        <w:rPr>
          <w:i/>
          <w:sz w:val="20"/>
        </w:rPr>
        <w:t>filtered</w:t>
      </w:r>
      <w:r w:rsidRPr="00334075">
        <w:rPr>
          <w:sz w:val="20"/>
        </w:rPr>
        <w:t xml:space="preserve">) ir nenormalizuota (angl. </w:t>
      </w:r>
      <w:r w:rsidRPr="00334075">
        <w:rPr>
          <w:i/>
          <w:sz w:val="20"/>
        </w:rPr>
        <w:t>non-normalized</w:t>
      </w:r>
      <w:r w:rsidRPr="00334075">
        <w:rPr>
          <w:sz w:val="20"/>
        </w:rPr>
        <w:t xml:space="preserve">) forma ir </w:t>
      </w:r>
      <w:r w:rsidRPr="00334075">
        <w:rPr>
          <w:b/>
          <w:sz w:val="20"/>
        </w:rPr>
        <w:t xml:space="preserve">saugomi </w:t>
      </w:r>
      <w:r w:rsidRPr="00334075">
        <w:rPr>
          <w:sz w:val="20"/>
        </w:rPr>
        <w:t xml:space="preserve">ne trumpiau kaip </w:t>
      </w:r>
      <w:r w:rsidRPr="00334075">
        <w:rPr>
          <w:b/>
          <w:sz w:val="20"/>
        </w:rPr>
        <w:t>6 mėn.</w:t>
      </w:r>
      <w:r w:rsidRPr="00334075">
        <w:rPr>
          <w:sz w:val="20"/>
        </w:rPr>
        <w:t>.</w:t>
      </w:r>
    </w:p>
    <w:p w14:paraId="464A966D" w14:textId="77777777" w:rsidR="00565C35" w:rsidRPr="00334075" w:rsidRDefault="00AF3BF5">
      <w:pPr>
        <w:pStyle w:val="ListParagraph"/>
        <w:numPr>
          <w:ilvl w:val="1"/>
          <w:numId w:val="2"/>
        </w:numPr>
        <w:tabs>
          <w:tab w:val="left" w:pos="922"/>
        </w:tabs>
        <w:spacing w:before="70" w:line="254" w:lineRule="auto"/>
        <w:ind w:right="135"/>
        <w:jc w:val="both"/>
        <w:rPr>
          <w:sz w:val="20"/>
        </w:rPr>
      </w:pPr>
      <w:r w:rsidRPr="00334075">
        <w:rPr>
          <w:sz w:val="20"/>
        </w:rPr>
        <w:t xml:space="preserve">Paslaugų teikėjas turi užtikrinti, kad Sistemoje kaupiami žurnaliniai įrašai yra </w:t>
      </w:r>
      <w:r w:rsidRPr="00334075">
        <w:rPr>
          <w:b/>
          <w:sz w:val="20"/>
        </w:rPr>
        <w:t>apsaugoti nuo nesankcionuoto pakeitimo</w:t>
      </w:r>
      <w:r w:rsidRPr="00334075">
        <w:rPr>
          <w:sz w:val="20"/>
        </w:rPr>
        <w:t xml:space="preserve">, o </w:t>
      </w:r>
      <w:r w:rsidRPr="00334075">
        <w:rPr>
          <w:b/>
          <w:sz w:val="20"/>
        </w:rPr>
        <w:t xml:space="preserve">prieiga </w:t>
      </w:r>
      <w:r w:rsidRPr="00334075">
        <w:rPr>
          <w:sz w:val="20"/>
        </w:rPr>
        <w:t xml:space="preserve">prie jų – </w:t>
      </w:r>
      <w:r w:rsidRPr="00334075">
        <w:rPr>
          <w:b/>
          <w:sz w:val="20"/>
        </w:rPr>
        <w:t xml:space="preserve">apribota </w:t>
      </w:r>
      <w:r w:rsidRPr="00334075">
        <w:rPr>
          <w:sz w:val="20"/>
        </w:rPr>
        <w:t>(tik skaitymo teisės Sistemos administratorių, įmonės auditorių ir pan. pareigybių</w:t>
      </w:r>
      <w:r w:rsidRPr="00334075">
        <w:rPr>
          <w:spacing w:val="-6"/>
          <w:sz w:val="20"/>
        </w:rPr>
        <w:t xml:space="preserve"> </w:t>
      </w:r>
      <w:r w:rsidRPr="00334075">
        <w:rPr>
          <w:sz w:val="20"/>
        </w:rPr>
        <w:t>prieigai).</w:t>
      </w:r>
    </w:p>
    <w:p w14:paraId="3679C03F" w14:textId="77777777" w:rsidR="00565C35" w:rsidRPr="00334075" w:rsidRDefault="00AF3BF5">
      <w:pPr>
        <w:pStyle w:val="ListParagraph"/>
        <w:numPr>
          <w:ilvl w:val="1"/>
          <w:numId w:val="2"/>
        </w:numPr>
        <w:tabs>
          <w:tab w:val="left" w:pos="922"/>
        </w:tabs>
        <w:spacing w:before="54" w:line="252" w:lineRule="auto"/>
        <w:ind w:right="130"/>
        <w:jc w:val="both"/>
        <w:rPr>
          <w:sz w:val="20"/>
        </w:rPr>
      </w:pPr>
      <w:r w:rsidRPr="00334075">
        <w:rPr>
          <w:sz w:val="20"/>
        </w:rPr>
        <w:t xml:space="preserve">Paslaugų teikėjo Sistema turi turėti galimybę (suderintu su Klientu periodiškumu ir formatu) </w:t>
      </w:r>
      <w:r w:rsidRPr="00334075">
        <w:rPr>
          <w:b/>
          <w:sz w:val="20"/>
        </w:rPr>
        <w:t xml:space="preserve">perduoti </w:t>
      </w:r>
      <w:r w:rsidRPr="00334075">
        <w:rPr>
          <w:sz w:val="20"/>
        </w:rPr>
        <w:t xml:space="preserve">Sistemos žurnalinius įrašus </w:t>
      </w:r>
      <w:r w:rsidRPr="00334075">
        <w:rPr>
          <w:b/>
          <w:sz w:val="20"/>
        </w:rPr>
        <w:t xml:space="preserve">į Kliento centralizuotą </w:t>
      </w:r>
      <w:r w:rsidRPr="00334075">
        <w:rPr>
          <w:sz w:val="20"/>
        </w:rPr>
        <w:t>žurnalinių įrašų surinkimo, saugojimo ir analizės sistemą</w:t>
      </w:r>
      <w:r w:rsidRPr="00334075">
        <w:rPr>
          <w:spacing w:val="-2"/>
          <w:sz w:val="20"/>
        </w:rPr>
        <w:t xml:space="preserve"> </w:t>
      </w:r>
      <w:r w:rsidRPr="00334075">
        <w:rPr>
          <w:sz w:val="20"/>
        </w:rPr>
        <w:t>(SIEM).</w:t>
      </w:r>
    </w:p>
    <w:p w14:paraId="77D109E6" w14:textId="77777777" w:rsidR="00565C35" w:rsidRPr="00334075" w:rsidRDefault="00565C35">
      <w:pPr>
        <w:pStyle w:val="BodyText"/>
        <w:spacing w:before="10"/>
        <w:ind w:left="0"/>
      </w:pPr>
    </w:p>
    <w:p w14:paraId="2975B4AB" w14:textId="77777777" w:rsidR="00565C35" w:rsidRPr="00334075" w:rsidRDefault="00AF3BF5">
      <w:pPr>
        <w:pStyle w:val="Heading1"/>
        <w:numPr>
          <w:ilvl w:val="0"/>
          <w:numId w:val="2"/>
        </w:numPr>
        <w:tabs>
          <w:tab w:val="left" w:pos="571"/>
        </w:tabs>
        <w:ind w:right="139"/>
        <w:jc w:val="both"/>
      </w:pPr>
      <w:r w:rsidRPr="00334075">
        <w:t xml:space="preserve">Reikalavimai rezervinių kopijų (angl. </w:t>
      </w:r>
      <w:r w:rsidRPr="00334075">
        <w:rPr>
          <w:i/>
        </w:rPr>
        <w:t>Backup</w:t>
      </w:r>
      <w:r w:rsidRPr="00334075">
        <w:t xml:space="preserve">) valdymui, duomenų archyvavimui, duomenų ir sistemos prieinamumo (angl. </w:t>
      </w:r>
      <w:r w:rsidRPr="00334075">
        <w:rPr>
          <w:i/>
        </w:rPr>
        <w:t>Availability</w:t>
      </w:r>
      <w:r w:rsidRPr="00334075">
        <w:t xml:space="preserve">) ir patikimumo (angl. </w:t>
      </w:r>
      <w:r w:rsidRPr="00334075">
        <w:rPr>
          <w:i/>
        </w:rPr>
        <w:t>Reliability</w:t>
      </w:r>
      <w:r w:rsidRPr="00334075">
        <w:t>)</w:t>
      </w:r>
      <w:r w:rsidRPr="00334075">
        <w:rPr>
          <w:spacing w:val="-3"/>
        </w:rPr>
        <w:t xml:space="preserve"> </w:t>
      </w:r>
      <w:r w:rsidRPr="00334075">
        <w:t>reikalavimai</w:t>
      </w:r>
    </w:p>
    <w:p w14:paraId="23A0BE31" w14:textId="77777777" w:rsidR="00565C35" w:rsidRPr="00334075" w:rsidRDefault="00AF3BF5">
      <w:pPr>
        <w:pStyle w:val="ListParagraph"/>
        <w:numPr>
          <w:ilvl w:val="1"/>
          <w:numId w:val="2"/>
        </w:numPr>
        <w:tabs>
          <w:tab w:val="left" w:pos="922"/>
        </w:tabs>
        <w:spacing w:before="123" w:line="252" w:lineRule="auto"/>
        <w:ind w:right="141"/>
        <w:jc w:val="both"/>
        <w:rPr>
          <w:sz w:val="20"/>
        </w:rPr>
      </w:pPr>
      <w:r w:rsidRPr="00334075">
        <w:rPr>
          <w:sz w:val="20"/>
        </w:rPr>
        <w:t>Paslaugų teikėjas turi turėti dokumentuotą Sistemos konfigūracijos ir jos duomenų atsarginio kopijavimo</w:t>
      </w:r>
      <w:r w:rsidRPr="00334075">
        <w:rPr>
          <w:spacing w:val="-11"/>
          <w:sz w:val="20"/>
        </w:rPr>
        <w:t xml:space="preserve"> </w:t>
      </w:r>
      <w:r w:rsidRPr="00334075">
        <w:rPr>
          <w:sz w:val="20"/>
        </w:rPr>
        <w:t>procesą,</w:t>
      </w:r>
      <w:r w:rsidRPr="00334075">
        <w:rPr>
          <w:spacing w:val="-9"/>
          <w:sz w:val="20"/>
        </w:rPr>
        <w:t xml:space="preserve"> </w:t>
      </w:r>
      <w:r w:rsidRPr="00334075">
        <w:rPr>
          <w:sz w:val="20"/>
        </w:rPr>
        <w:t>užtikrinantį</w:t>
      </w:r>
      <w:r w:rsidRPr="00334075">
        <w:rPr>
          <w:spacing w:val="-10"/>
          <w:sz w:val="20"/>
        </w:rPr>
        <w:t xml:space="preserve"> </w:t>
      </w:r>
      <w:r w:rsidRPr="00334075">
        <w:rPr>
          <w:sz w:val="20"/>
        </w:rPr>
        <w:t>sutartinių</w:t>
      </w:r>
      <w:r w:rsidRPr="00334075">
        <w:rPr>
          <w:spacing w:val="-9"/>
          <w:sz w:val="20"/>
        </w:rPr>
        <w:t xml:space="preserve"> </w:t>
      </w:r>
      <w:r w:rsidRPr="00334075">
        <w:rPr>
          <w:sz w:val="20"/>
        </w:rPr>
        <w:t>įsipareigojimų</w:t>
      </w:r>
      <w:r w:rsidRPr="00334075">
        <w:rPr>
          <w:spacing w:val="36"/>
          <w:sz w:val="20"/>
        </w:rPr>
        <w:t xml:space="preserve"> </w:t>
      </w:r>
      <w:r w:rsidRPr="00334075">
        <w:rPr>
          <w:sz w:val="20"/>
        </w:rPr>
        <w:t>su</w:t>
      </w:r>
      <w:r w:rsidRPr="00334075">
        <w:rPr>
          <w:spacing w:val="-9"/>
          <w:sz w:val="20"/>
        </w:rPr>
        <w:t xml:space="preserve"> </w:t>
      </w:r>
      <w:r w:rsidRPr="00334075">
        <w:rPr>
          <w:sz w:val="20"/>
        </w:rPr>
        <w:t>Klientu</w:t>
      </w:r>
      <w:r w:rsidRPr="00334075">
        <w:rPr>
          <w:spacing w:val="-8"/>
          <w:sz w:val="20"/>
        </w:rPr>
        <w:t xml:space="preserve"> </w:t>
      </w:r>
      <w:r w:rsidRPr="00334075">
        <w:rPr>
          <w:sz w:val="20"/>
        </w:rPr>
        <w:t>vykdymą</w:t>
      </w:r>
      <w:r w:rsidRPr="00334075">
        <w:rPr>
          <w:spacing w:val="-9"/>
          <w:sz w:val="20"/>
        </w:rPr>
        <w:t xml:space="preserve"> </w:t>
      </w:r>
      <w:r w:rsidRPr="00334075">
        <w:rPr>
          <w:sz w:val="20"/>
        </w:rPr>
        <w:t>(per</w:t>
      </w:r>
      <w:r w:rsidRPr="00334075">
        <w:rPr>
          <w:spacing w:val="-8"/>
          <w:sz w:val="20"/>
        </w:rPr>
        <w:t xml:space="preserve"> </w:t>
      </w:r>
      <w:r w:rsidRPr="00334075">
        <w:rPr>
          <w:sz w:val="20"/>
        </w:rPr>
        <w:t>suderintą</w:t>
      </w:r>
      <w:r w:rsidRPr="00334075">
        <w:rPr>
          <w:spacing w:val="-10"/>
          <w:sz w:val="20"/>
        </w:rPr>
        <w:t xml:space="preserve"> </w:t>
      </w:r>
      <w:r w:rsidRPr="00334075">
        <w:rPr>
          <w:sz w:val="20"/>
        </w:rPr>
        <w:t>su</w:t>
      </w:r>
      <w:r w:rsidRPr="00334075">
        <w:rPr>
          <w:spacing w:val="-9"/>
          <w:sz w:val="20"/>
        </w:rPr>
        <w:t xml:space="preserve"> </w:t>
      </w:r>
      <w:r w:rsidRPr="00334075">
        <w:rPr>
          <w:sz w:val="20"/>
        </w:rPr>
        <w:t>Klientu laiko tarpą atkurti sistemas ir jų</w:t>
      </w:r>
      <w:r w:rsidRPr="00334075">
        <w:rPr>
          <w:spacing w:val="-6"/>
          <w:sz w:val="20"/>
        </w:rPr>
        <w:t xml:space="preserve"> </w:t>
      </w:r>
      <w:r w:rsidRPr="00334075">
        <w:rPr>
          <w:sz w:val="20"/>
        </w:rPr>
        <w:t>duomenis).</w:t>
      </w:r>
    </w:p>
    <w:p w14:paraId="68AD2EDF" w14:textId="77777777" w:rsidR="00565C35" w:rsidRPr="00334075" w:rsidRDefault="00565C35">
      <w:pPr>
        <w:pStyle w:val="BodyText"/>
        <w:spacing w:before="8"/>
        <w:ind w:left="0"/>
      </w:pPr>
    </w:p>
    <w:p w14:paraId="56EC0F61" w14:textId="77777777" w:rsidR="00565C35" w:rsidRPr="00334075" w:rsidRDefault="00AF3BF5">
      <w:pPr>
        <w:pStyle w:val="Heading1"/>
        <w:numPr>
          <w:ilvl w:val="0"/>
          <w:numId w:val="2"/>
        </w:numPr>
        <w:tabs>
          <w:tab w:val="left" w:pos="571"/>
        </w:tabs>
        <w:ind w:right="140"/>
        <w:jc w:val="both"/>
      </w:pPr>
      <w:r w:rsidRPr="00334075">
        <w:t>Sistemos pažeidžiamumų (informacinės sistemos ar tinklo įrenginio netinkama apsauga nuo konkrečios grėsmės) valdymo ir atnaujinimo reikalavimai</w:t>
      </w:r>
    </w:p>
    <w:p w14:paraId="3916EB6F" w14:textId="77777777" w:rsidR="00565C35" w:rsidRPr="00334075" w:rsidRDefault="00AF3BF5">
      <w:pPr>
        <w:pStyle w:val="ListParagraph"/>
        <w:numPr>
          <w:ilvl w:val="1"/>
          <w:numId w:val="2"/>
        </w:numPr>
        <w:tabs>
          <w:tab w:val="left" w:pos="922"/>
        </w:tabs>
        <w:spacing w:before="119" w:line="252" w:lineRule="auto"/>
        <w:ind w:right="134"/>
        <w:jc w:val="both"/>
        <w:rPr>
          <w:sz w:val="20"/>
        </w:rPr>
      </w:pPr>
      <w:r w:rsidRPr="00334075">
        <w:rPr>
          <w:sz w:val="20"/>
        </w:rPr>
        <w:t xml:space="preserve">Paslaugų teikėjas turi turėti formalizuotą </w:t>
      </w:r>
      <w:r w:rsidRPr="00334075">
        <w:rPr>
          <w:b/>
          <w:sz w:val="20"/>
        </w:rPr>
        <w:t xml:space="preserve">techninių pažeidžiamumų </w:t>
      </w:r>
      <w:r w:rsidRPr="00334075">
        <w:rPr>
          <w:sz w:val="20"/>
        </w:rPr>
        <w:t xml:space="preserve">(angl. </w:t>
      </w:r>
      <w:r w:rsidRPr="00334075">
        <w:rPr>
          <w:i/>
          <w:sz w:val="20"/>
        </w:rPr>
        <w:t>Vulnerability</w:t>
      </w:r>
      <w:r w:rsidRPr="00334075">
        <w:rPr>
          <w:sz w:val="20"/>
        </w:rPr>
        <w:t>) valdymo procesą, numatantį informacinės sistemos pažeidžiamumų testavimą iki įvedant ją į eksploataciją, identifikuojantį atsakingus asmenis, bei jiems paskirtas atitinkamas funkcijas. Tvarka turi apimti proceso vertinimo ir gerinimo, pažeidžiamumų stebėjimo ir vertinimo, pataisymų diegimo veiksmus, identifikuotus IT komponentus, kurių pažeidžiamumai nuolatos būtų vertinami, apibrėžtas aptiktų pažeidžiamumų kategorizavimo ir prioretizavimo gaires, nustatytus reagavimo į pažeidžiamumus terminus ir veiksmus, numatytą periodinę atliktų veiksmų</w:t>
      </w:r>
      <w:r w:rsidRPr="00334075">
        <w:rPr>
          <w:spacing w:val="-5"/>
          <w:sz w:val="20"/>
        </w:rPr>
        <w:t xml:space="preserve"> </w:t>
      </w:r>
      <w:r w:rsidRPr="00334075">
        <w:rPr>
          <w:sz w:val="20"/>
        </w:rPr>
        <w:t>patikrą.</w:t>
      </w:r>
    </w:p>
    <w:p w14:paraId="3F52CA14" w14:textId="77777777" w:rsidR="00565C35" w:rsidRPr="00334075" w:rsidRDefault="00AF3BF5">
      <w:pPr>
        <w:pStyle w:val="ListParagraph"/>
        <w:numPr>
          <w:ilvl w:val="1"/>
          <w:numId w:val="2"/>
        </w:numPr>
        <w:tabs>
          <w:tab w:val="left" w:pos="922"/>
        </w:tabs>
        <w:spacing w:before="62" w:line="252" w:lineRule="auto"/>
        <w:ind w:right="133"/>
        <w:jc w:val="both"/>
        <w:rPr>
          <w:sz w:val="20"/>
        </w:rPr>
      </w:pPr>
      <w:r w:rsidRPr="00334075">
        <w:rPr>
          <w:sz w:val="20"/>
        </w:rPr>
        <w:t xml:space="preserve">Paslaugų teikėjas ne rečiau kaip </w:t>
      </w:r>
      <w:r w:rsidRPr="00334075">
        <w:rPr>
          <w:b/>
          <w:sz w:val="20"/>
        </w:rPr>
        <w:t xml:space="preserve">vieną kartą per mėn. </w:t>
      </w:r>
      <w:r w:rsidRPr="00334075">
        <w:rPr>
          <w:sz w:val="20"/>
        </w:rPr>
        <w:t>Sistemos infrastruktūrai ir jos komponentams turi</w:t>
      </w:r>
      <w:r w:rsidRPr="00334075">
        <w:rPr>
          <w:spacing w:val="-7"/>
          <w:sz w:val="20"/>
        </w:rPr>
        <w:t xml:space="preserve"> </w:t>
      </w:r>
      <w:r w:rsidRPr="00334075">
        <w:rPr>
          <w:sz w:val="20"/>
        </w:rPr>
        <w:t>vykdyti</w:t>
      </w:r>
      <w:r w:rsidRPr="00334075">
        <w:rPr>
          <w:spacing w:val="-6"/>
          <w:sz w:val="20"/>
        </w:rPr>
        <w:t xml:space="preserve"> </w:t>
      </w:r>
      <w:r w:rsidRPr="00334075">
        <w:rPr>
          <w:b/>
          <w:sz w:val="20"/>
        </w:rPr>
        <w:t>pažeidžiamumo</w:t>
      </w:r>
      <w:r w:rsidRPr="00334075">
        <w:rPr>
          <w:b/>
          <w:spacing w:val="-5"/>
          <w:sz w:val="20"/>
        </w:rPr>
        <w:t xml:space="preserve"> </w:t>
      </w:r>
      <w:r w:rsidRPr="00334075">
        <w:rPr>
          <w:b/>
          <w:sz w:val="20"/>
        </w:rPr>
        <w:t>skenavimą</w:t>
      </w:r>
      <w:r w:rsidRPr="00334075">
        <w:rPr>
          <w:b/>
          <w:spacing w:val="-5"/>
          <w:sz w:val="20"/>
        </w:rPr>
        <w:t xml:space="preserve"> </w:t>
      </w:r>
      <w:r w:rsidRPr="00334075">
        <w:rPr>
          <w:sz w:val="20"/>
        </w:rPr>
        <w:t>(angl.</w:t>
      </w:r>
      <w:r w:rsidRPr="00334075">
        <w:rPr>
          <w:spacing w:val="-6"/>
          <w:sz w:val="20"/>
        </w:rPr>
        <w:t xml:space="preserve"> </w:t>
      </w:r>
      <w:r w:rsidRPr="00334075">
        <w:rPr>
          <w:i/>
          <w:sz w:val="20"/>
        </w:rPr>
        <w:t>vulnerability</w:t>
      </w:r>
      <w:r w:rsidRPr="00334075">
        <w:rPr>
          <w:i/>
          <w:spacing w:val="-4"/>
          <w:sz w:val="20"/>
        </w:rPr>
        <w:t xml:space="preserve"> </w:t>
      </w:r>
      <w:r w:rsidRPr="00334075">
        <w:rPr>
          <w:i/>
          <w:sz w:val="20"/>
        </w:rPr>
        <w:t>scan</w:t>
      </w:r>
      <w:r w:rsidRPr="00334075">
        <w:rPr>
          <w:sz w:val="20"/>
        </w:rPr>
        <w:t>),</w:t>
      </w:r>
      <w:r w:rsidRPr="00334075">
        <w:rPr>
          <w:spacing w:val="-5"/>
          <w:sz w:val="20"/>
        </w:rPr>
        <w:t xml:space="preserve"> </w:t>
      </w:r>
      <w:r w:rsidRPr="00334075">
        <w:rPr>
          <w:sz w:val="20"/>
        </w:rPr>
        <w:t>o</w:t>
      </w:r>
      <w:r w:rsidRPr="00334075">
        <w:rPr>
          <w:spacing w:val="-6"/>
          <w:sz w:val="20"/>
        </w:rPr>
        <w:t xml:space="preserve"> </w:t>
      </w:r>
      <w:r w:rsidRPr="00334075">
        <w:rPr>
          <w:sz w:val="20"/>
        </w:rPr>
        <w:t>saugumo</w:t>
      </w:r>
      <w:r w:rsidRPr="00334075">
        <w:rPr>
          <w:spacing w:val="-7"/>
          <w:sz w:val="20"/>
        </w:rPr>
        <w:t xml:space="preserve"> </w:t>
      </w:r>
      <w:r w:rsidRPr="00334075">
        <w:rPr>
          <w:sz w:val="20"/>
        </w:rPr>
        <w:t>ir</w:t>
      </w:r>
      <w:r w:rsidRPr="00334075">
        <w:rPr>
          <w:spacing w:val="-2"/>
          <w:sz w:val="20"/>
        </w:rPr>
        <w:t xml:space="preserve"> </w:t>
      </w:r>
      <w:r w:rsidRPr="00334075">
        <w:rPr>
          <w:sz w:val="20"/>
        </w:rPr>
        <w:t>kritinius</w:t>
      </w:r>
      <w:r w:rsidRPr="00334075">
        <w:rPr>
          <w:spacing w:val="-5"/>
          <w:sz w:val="20"/>
        </w:rPr>
        <w:t xml:space="preserve"> </w:t>
      </w:r>
      <w:r w:rsidRPr="00334075">
        <w:rPr>
          <w:sz w:val="20"/>
        </w:rPr>
        <w:t xml:space="preserve">atnaujinimus (angl. </w:t>
      </w:r>
      <w:r w:rsidRPr="00334075">
        <w:rPr>
          <w:i/>
          <w:sz w:val="20"/>
        </w:rPr>
        <w:t>security update</w:t>
      </w:r>
      <w:r w:rsidRPr="00334075">
        <w:rPr>
          <w:sz w:val="20"/>
        </w:rPr>
        <w:t>)</w:t>
      </w:r>
      <w:r w:rsidRPr="00334075">
        <w:rPr>
          <w:spacing w:val="1"/>
          <w:sz w:val="20"/>
        </w:rPr>
        <w:t xml:space="preserve"> </w:t>
      </w:r>
      <w:r w:rsidRPr="00334075">
        <w:rPr>
          <w:sz w:val="20"/>
        </w:rPr>
        <w:t>įdiegti:</w:t>
      </w:r>
    </w:p>
    <w:p w14:paraId="661F496A" w14:textId="77777777" w:rsidR="00565C35" w:rsidRDefault="00AF3BF5">
      <w:pPr>
        <w:pStyle w:val="ListParagraph"/>
        <w:numPr>
          <w:ilvl w:val="2"/>
          <w:numId w:val="2"/>
        </w:numPr>
        <w:tabs>
          <w:tab w:val="left" w:pos="1066"/>
        </w:tabs>
        <w:spacing w:before="58" w:line="254" w:lineRule="auto"/>
        <w:ind w:left="1065" w:right="130" w:hanging="853"/>
        <w:jc w:val="both"/>
        <w:rPr>
          <w:sz w:val="20"/>
        </w:rPr>
      </w:pPr>
      <w:r w:rsidRPr="00334075">
        <w:rPr>
          <w:b/>
          <w:sz w:val="20"/>
        </w:rPr>
        <w:t xml:space="preserve">kritiniai </w:t>
      </w:r>
      <w:r w:rsidRPr="00334075">
        <w:rPr>
          <w:sz w:val="20"/>
        </w:rPr>
        <w:t xml:space="preserve">pažeidžiamumai (kuriems </w:t>
      </w:r>
      <w:r w:rsidRPr="00334075">
        <w:rPr>
          <w:spacing w:val="-3"/>
          <w:sz w:val="20"/>
        </w:rPr>
        <w:t xml:space="preserve">yra </w:t>
      </w:r>
      <w:r w:rsidRPr="00334075">
        <w:rPr>
          <w:sz w:val="20"/>
        </w:rPr>
        <w:t>priskirti</w:t>
      </w:r>
      <w:r>
        <w:rPr>
          <w:sz w:val="20"/>
        </w:rPr>
        <w:t xml:space="preserve"> 9-10 balų pagal tarptautinę CVSS klasifikavimo skalę</w:t>
      </w:r>
      <w:r>
        <w:rPr>
          <w:sz w:val="20"/>
          <w:u w:val="single"/>
        </w:rPr>
        <w:t xml:space="preserve"> </w:t>
      </w:r>
      <w:hyperlink r:id="rId13">
        <w:r>
          <w:rPr>
            <w:i/>
            <w:sz w:val="20"/>
            <w:u w:val="single"/>
          </w:rPr>
          <w:t>https://web.nvd.nist.gov/view/vuln/search</w:t>
        </w:r>
      </w:hyperlink>
      <w:r>
        <w:rPr>
          <w:sz w:val="20"/>
        </w:rPr>
        <w:t xml:space="preserve">) privalo būti įdiegti </w:t>
      </w:r>
      <w:r>
        <w:rPr>
          <w:b/>
          <w:sz w:val="20"/>
        </w:rPr>
        <w:t xml:space="preserve">per 30 dienų </w:t>
      </w:r>
      <w:r>
        <w:rPr>
          <w:sz w:val="20"/>
        </w:rPr>
        <w:t>nuo pažeidžiamumo identifikavimo</w:t>
      </w:r>
      <w:r>
        <w:rPr>
          <w:spacing w:val="-2"/>
          <w:sz w:val="20"/>
        </w:rPr>
        <w:t xml:space="preserve"> </w:t>
      </w:r>
      <w:r>
        <w:rPr>
          <w:sz w:val="20"/>
        </w:rPr>
        <w:t>dienos,</w:t>
      </w:r>
    </w:p>
    <w:p w14:paraId="595053C7" w14:textId="77777777" w:rsidR="00565C35" w:rsidRDefault="00AF3BF5">
      <w:pPr>
        <w:pStyle w:val="ListParagraph"/>
        <w:numPr>
          <w:ilvl w:val="2"/>
          <w:numId w:val="2"/>
        </w:numPr>
        <w:tabs>
          <w:tab w:val="left" w:pos="1066"/>
        </w:tabs>
        <w:spacing w:before="54" w:line="252" w:lineRule="auto"/>
        <w:ind w:left="1065" w:right="130" w:hanging="853"/>
        <w:jc w:val="both"/>
        <w:rPr>
          <w:sz w:val="20"/>
        </w:rPr>
      </w:pPr>
      <w:r>
        <w:rPr>
          <w:b/>
          <w:sz w:val="20"/>
        </w:rPr>
        <w:t xml:space="preserve">svarbūs </w:t>
      </w:r>
      <w:r>
        <w:rPr>
          <w:sz w:val="20"/>
        </w:rPr>
        <w:t xml:space="preserve">pažeidžiamumai (kuriems </w:t>
      </w:r>
      <w:r>
        <w:rPr>
          <w:spacing w:val="-3"/>
          <w:sz w:val="20"/>
        </w:rPr>
        <w:t xml:space="preserve">yra </w:t>
      </w:r>
      <w:r>
        <w:rPr>
          <w:sz w:val="20"/>
        </w:rPr>
        <w:t>priskirti 6-8 balai pagal tarptautinę CVSS klasifikavimo skalę</w:t>
      </w:r>
      <w:r>
        <w:rPr>
          <w:sz w:val="20"/>
          <w:u w:val="single"/>
        </w:rPr>
        <w:t xml:space="preserve"> </w:t>
      </w:r>
      <w:hyperlink r:id="rId14">
        <w:r>
          <w:rPr>
            <w:i/>
            <w:sz w:val="20"/>
            <w:u w:val="single"/>
          </w:rPr>
          <w:t>https://web.nvd.nist.gov/view/vuln/search</w:t>
        </w:r>
      </w:hyperlink>
      <w:r>
        <w:rPr>
          <w:i/>
          <w:sz w:val="20"/>
        </w:rPr>
        <w:t xml:space="preserve"> </w:t>
      </w:r>
      <w:r>
        <w:rPr>
          <w:sz w:val="20"/>
        </w:rPr>
        <w:t xml:space="preserve">privalo būti įdiegti </w:t>
      </w:r>
      <w:r>
        <w:rPr>
          <w:b/>
          <w:sz w:val="20"/>
        </w:rPr>
        <w:t xml:space="preserve">per 90 dienų </w:t>
      </w:r>
      <w:r>
        <w:rPr>
          <w:sz w:val="20"/>
        </w:rPr>
        <w:t>nuo pažeidžiamumo identifikavimo</w:t>
      </w:r>
      <w:r>
        <w:rPr>
          <w:spacing w:val="-2"/>
          <w:sz w:val="20"/>
        </w:rPr>
        <w:t xml:space="preserve"> </w:t>
      </w:r>
      <w:r>
        <w:rPr>
          <w:sz w:val="20"/>
        </w:rPr>
        <w:t>dienos,</w:t>
      </w:r>
    </w:p>
    <w:p w14:paraId="79AAE530" w14:textId="77777777" w:rsidR="00565C35" w:rsidRDefault="00AF3BF5">
      <w:pPr>
        <w:pStyle w:val="ListParagraph"/>
        <w:numPr>
          <w:ilvl w:val="2"/>
          <w:numId w:val="2"/>
        </w:numPr>
        <w:tabs>
          <w:tab w:val="left" w:pos="1066"/>
        </w:tabs>
        <w:spacing w:before="60"/>
        <w:ind w:left="1065" w:hanging="854"/>
        <w:jc w:val="both"/>
        <w:rPr>
          <w:sz w:val="20"/>
        </w:rPr>
      </w:pPr>
      <w:r>
        <w:rPr>
          <w:b/>
          <w:sz w:val="20"/>
        </w:rPr>
        <w:t xml:space="preserve">kiti </w:t>
      </w:r>
      <w:r>
        <w:rPr>
          <w:sz w:val="20"/>
        </w:rPr>
        <w:t xml:space="preserve">pažeidžiamumai privalo būti įdiegti </w:t>
      </w:r>
      <w:r>
        <w:rPr>
          <w:b/>
          <w:sz w:val="20"/>
        </w:rPr>
        <w:t xml:space="preserve">per 360 dienų </w:t>
      </w:r>
      <w:r>
        <w:rPr>
          <w:sz w:val="20"/>
        </w:rPr>
        <w:t>nuo pažeidžiamumo identifikavimo</w:t>
      </w:r>
      <w:r>
        <w:rPr>
          <w:spacing w:val="-25"/>
          <w:sz w:val="20"/>
        </w:rPr>
        <w:t xml:space="preserve"> </w:t>
      </w:r>
      <w:r>
        <w:rPr>
          <w:sz w:val="20"/>
        </w:rPr>
        <w:t>dienos.</w:t>
      </w:r>
    </w:p>
    <w:p w14:paraId="2C2751DB" w14:textId="77777777" w:rsidR="00565C35" w:rsidRDefault="00AF3BF5">
      <w:pPr>
        <w:pStyle w:val="ListParagraph"/>
        <w:numPr>
          <w:ilvl w:val="1"/>
          <w:numId w:val="2"/>
        </w:numPr>
        <w:tabs>
          <w:tab w:val="left" w:pos="922"/>
        </w:tabs>
        <w:spacing w:before="73" w:line="249" w:lineRule="auto"/>
        <w:ind w:right="133"/>
        <w:jc w:val="both"/>
        <w:rPr>
          <w:sz w:val="20"/>
        </w:rPr>
      </w:pPr>
      <w:r>
        <w:rPr>
          <w:sz w:val="20"/>
        </w:rPr>
        <w:t xml:space="preserve">Apie pažeidžiamumų </w:t>
      </w:r>
      <w:r>
        <w:rPr>
          <w:b/>
          <w:sz w:val="20"/>
        </w:rPr>
        <w:t xml:space="preserve">patikros rezultatus </w:t>
      </w:r>
      <w:r>
        <w:rPr>
          <w:sz w:val="20"/>
        </w:rPr>
        <w:t xml:space="preserve">ir atliekamus atnaujinimo veiksmus ne rečiau kaip </w:t>
      </w:r>
      <w:r>
        <w:rPr>
          <w:b/>
          <w:sz w:val="20"/>
        </w:rPr>
        <w:t xml:space="preserve">vieną kartą per mėnesį </w:t>
      </w:r>
      <w:r>
        <w:rPr>
          <w:sz w:val="20"/>
        </w:rPr>
        <w:t>raštiškai (elektronine forma) Paslaugų teikėjas turi informuoti</w:t>
      </w:r>
      <w:r>
        <w:rPr>
          <w:spacing w:val="-25"/>
          <w:sz w:val="20"/>
        </w:rPr>
        <w:t xml:space="preserve"> </w:t>
      </w:r>
      <w:r>
        <w:rPr>
          <w:sz w:val="20"/>
        </w:rPr>
        <w:t>Klientą.</w:t>
      </w:r>
    </w:p>
    <w:p w14:paraId="7B7C1C4A" w14:textId="77777777" w:rsidR="00565C35" w:rsidRDefault="00565C35">
      <w:pPr>
        <w:pStyle w:val="BodyText"/>
        <w:spacing w:before="2"/>
        <w:ind w:left="0"/>
        <w:rPr>
          <w:sz w:val="21"/>
        </w:rPr>
      </w:pPr>
    </w:p>
    <w:p w14:paraId="63564C00" w14:textId="77777777" w:rsidR="00565C35" w:rsidRDefault="00AF3BF5">
      <w:pPr>
        <w:pStyle w:val="Heading1"/>
        <w:numPr>
          <w:ilvl w:val="0"/>
          <w:numId w:val="2"/>
        </w:numPr>
        <w:tabs>
          <w:tab w:val="left" w:pos="571"/>
        </w:tabs>
        <w:jc w:val="both"/>
      </w:pPr>
      <w:r>
        <w:t>Saugumo reikalavimai prieigai per mobiliuosius</w:t>
      </w:r>
      <w:r>
        <w:rPr>
          <w:spacing w:val="-6"/>
        </w:rPr>
        <w:t xml:space="preserve"> </w:t>
      </w:r>
      <w:r>
        <w:t>įrenginius</w:t>
      </w:r>
    </w:p>
    <w:p w14:paraId="00AE856E" w14:textId="77777777" w:rsidR="00565C35" w:rsidRDefault="00565C35">
      <w:pPr>
        <w:jc w:val="both"/>
        <w:sectPr w:rsidR="00565C35">
          <w:pgSz w:w="11910" w:h="16840"/>
          <w:pgMar w:top="1040" w:right="1000" w:bottom="780" w:left="920" w:header="0" w:footer="590" w:gutter="0"/>
          <w:cols w:space="1296"/>
        </w:sectPr>
      </w:pPr>
    </w:p>
    <w:p w14:paraId="42416FE1" w14:textId="77777777" w:rsidR="00565C35" w:rsidRDefault="00AF3BF5">
      <w:pPr>
        <w:pStyle w:val="ListParagraph"/>
        <w:numPr>
          <w:ilvl w:val="1"/>
          <w:numId w:val="2"/>
        </w:numPr>
        <w:tabs>
          <w:tab w:val="left" w:pos="922"/>
        </w:tabs>
        <w:spacing w:before="71" w:line="252" w:lineRule="auto"/>
        <w:ind w:right="146"/>
        <w:jc w:val="both"/>
        <w:rPr>
          <w:sz w:val="20"/>
        </w:rPr>
      </w:pPr>
      <w:r>
        <w:rPr>
          <w:sz w:val="20"/>
        </w:rPr>
        <w:lastRenderedPageBreak/>
        <w:t>Mobiliuose įrenginiuose (mobilūs telefonai, planšetiniai kompiuteriai) turi būti įdiegtos šios apsaugos priemonės:</w:t>
      </w:r>
    </w:p>
    <w:p w14:paraId="636DD6F1" w14:textId="77777777" w:rsidR="00565C35" w:rsidRDefault="00AF3BF5">
      <w:pPr>
        <w:pStyle w:val="ListParagraph"/>
        <w:numPr>
          <w:ilvl w:val="2"/>
          <w:numId w:val="2"/>
        </w:numPr>
        <w:tabs>
          <w:tab w:val="left" w:pos="1066"/>
        </w:tabs>
        <w:spacing w:before="62" w:line="252" w:lineRule="auto"/>
        <w:ind w:left="1065" w:right="135" w:hanging="853"/>
        <w:jc w:val="both"/>
        <w:rPr>
          <w:sz w:val="20"/>
        </w:rPr>
      </w:pPr>
      <w:r>
        <w:rPr>
          <w:sz w:val="20"/>
        </w:rPr>
        <w:t>Įdiegtas</w:t>
      </w:r>
      <w:r>
        <w:rPr>
          <w:spacing w:val="-8"/>
          <w:sz w:val="20"/>
        </w:rPr>
        <w:t xml:space="preserve"> </w:t>
      </w:r>
      <w:r>
        <w:rPr>
          <w:sz w:val="20"/>
        </w:rPr>
        <w:t>MDM</w:t>
      </w:r>
      <w:r>
        <w:rPr>
          <w:spacing w:val="-9"/>
          <w:sz w:val="20"/>
        </w:rPr>
        <w:t xml:space="preserve"> </w:t>
      </w:r>
      <w:r>
        <w:rPr>
          <w:sz w:val="20"/>
        </w:rPr>
        <w:t>(angl.</w:t>
      </w:r>
      <w:r>
        <w:rPr>
          <w:spacing w:val="-7"/>
          <w:sz w:val="20"/>
        </w:rPr>
        <w:t xml:space="preserve"> </w:t>
      </w:r>
      <w:r>
        <w:rPr>
          <w:sz w:val="20"/>
        </w:rPr>
        <w:t>Mobile</w:t>
      </w:r>
      <w:r>
        <w:rPr>
          <w:spacing w:val="-7"/>
          <w:sz w:val="20"/>
        </w:rPr>
        <w:t xml:space="preserve"> </w:t>
      </w:r>
      <w:r>
        <w:rPr>
          <w:sz w:val="20"/>
        </w:rPr>
        <w:t>device</w:t>
      </w:r>
      <w:r>
        <w:rPr>
          <w:spacing w:val="-9"/>
          <w:sz w:val="20"/>
        </w:rPr>
        <w:t xml:space="preserve"> </w:t>
      </w:r>
      <w:r>
        <w:rPr>
          <w:sz w:val="20"/>
        </w:rPr>
        <w:t>management)</w:t>
      </w:r>
      <w:r>
        <w:rPr>
          <w:spacing w:val="-9"/>
          <w:sz w:val="20"/>
        </w:rPr>
        <w:t xml:space="preserve"> </w:t>
      </w:r>
      <w:r>
        <w:rPr>
          <w:sz w:val="20"/>
        </w:rPr>
        <w:t>sprendimas</w:t>
      </w:r>
      <w:r>
        <w:rPr>
          <w:spacing w:val="-8"/>
          <w:sz w:val="20"/>
        </w:rPr>
        <w:t xml:space="preserve"> </w:t>
      </w:r>
      <w:r>
        <w:rPr>
          <w:sz w:val="20"/>
        </w:rPr>
        <w:t>(organizacijos</w:t>
      </w:r>
      <w:r>
        <w:rPr>
          <w:spacing w:val="-8"/>
          <w:sz w:val="20"/>
        </w:rPr>
        <w:t xml:space="preserve"> </w:t>
      </w:r>
      <w:r>
        <w:rPr>
          <w:sz w:val="20"/>
        </w:rPr>
        <w:t>ir</w:t>
      </w:r>
      <w:r>
        <w:rPr>
          <w:spacing w:val="-9"/>
          <w:sz w:val="20"/>
        </w:rPr>
        <w:t xml:space="preserve"> </w:t>
      </w:r>
      <w:r>
        <w:rPr>
          <w:sz w:val="20"/>
        </w:rPr>
        <w:t>asmeninės</w:t>
      </w:r>
      <w:r>
        <w:rPr>
          <w:spacing w:val="-7"/>
          <w:sz w:val="20"/>
        </w:rPr>
        <w:t xml:space="preserve"> </w:t>
      </w:r>
      <w:r>
        <w:rPr>
          <w:sz w:val="20"/>
        </w:rPr>
        <w:t>duomenų saugojimo erdvės atskyrimas, duomenų šifravimas, „baltieji“ programinės įrangos sąrašai, slaptažodžių/PIN</w:t>
      </w:r>
      <w:r>
        <w:rPr>
          <w:spacing w:val="1"/>
          <w:sz w:val="20"/>
        </w:rPr>
        <w:t xml:space="preserve"> </w:t>
      </w:r>
      <w:r>
        <w:rPr>
          <w:sz w:val="20"/>
        </w:rPr>
        <w:t>politika)</w:t>
      </w:r>
    </w:p>
    <w:p w14:paraId="07DBB671" w14:textId="77777777" w:rsidR="00565C35" w:rsidRDefault="00AF3BF5">
      <w:pPr>
        <w:pStyle w:val="ListParagraph"/>
        <w:numPr>
          <w:ilvl w:val="2"/>
          <w:numId w:val="2"/>
        </w:numPr>
        <w:tabs>
          <w:tab w:val="left" w:pos="1066"/>
        </w:tabs>
        <w:spacing w:before="61"/>
        <w:ind w:left="1065" w:hanging="854"/>
        <w:jc w:val="both"/>
        <w:rPr>
          <w:sz w:val="20"/>
        </w:rPr>
      </w:pPr>
      <w:r>
        <w:rPr>
          <w:sz w:val="20"/>
        </w:rPr>
        <w:t>Įdiegta Kliento antivirusinė programinė</w:t>
      </w:r>
      <w:r>
        <w:rPr>
          <w:spacing w:val="-36"/>
          <w:sz w:val="20"/>
        </w:rPr>
        <w:t xml:space="preserve"> </w:t>
      </w:r>
      <w:r>
        <w:rPr>
          <w:sz w:val="20"/>
        </w:rPr>
        <w:t>įranga</w:t>
      </w:r>
    </w:p>
    <w:p w14:paraId="12F2CD31" w14:textId="77777777" w:rsidR="00565C35" w:rsidRDefault="00AF3BF5">
      <w:pPr>
        <w:pStyle w:val="ListParagraph"/>
        <w:numPr>
          <w:ilvl w:val="2"/>
          <w:numId w:val="2"/>
        </w:numPr>
        <w:tabs>
          <w:tab w:val="left" w:pos="1066"/>
        </w:tabs>
        <w:spacing w:before="70"/>
        <w:ind w:left="1065" w:hanging="854"/>
        <w:jc w:val="both"/>
        <w:rPr>
          <w:sz w:val="20"/>
        </w:rPr>
      </w:pPr>
      <w:r>
        <w:rPr>
          <w:sz w:val="20"/>
        </w:rPr>
        <w:t>Įdiegta Kliento nuotolinės prieigos (VPN) programinė</w:t>
      </w:r>
      <w:r>
        <w:rPr>
          <w:spacing w:val="-6"/>
          <w:sz w:val="20"/>
        </w:rPr>
        <w:t xml:space="preserve"> </w:t>
      </w:r>
      <w:r>
        <w:rPr>
          <w:sz w:val="20"/>
        </w:rPr>
        <w:t>įranga</w:t>
      </w:r>
    </w:p>
    <w:p w14:paraId="07B696DD" w14:textId="77777777" w:rsidR="00565C35" w:rsidRDefault="00565C35">
      <w:pPr>
        <w:pStyle w:val="BodyText"/>
        <w:spacing w:before="8"/>
        <w:ind w:left="0"/>
        <w:rPr>
          <w:sz w:val="21"/>
        </w:rPr>
      </w:pPr>
    </w:p>
    <w:p w14:paraId="02C64965" w14:textId="77777777" w:rsidR="00565C35" w:rsidRDefault="00AF3BF5">
      <w:pPr>
        <w:pStyle w:val="Heading1"/>
        <w:numPr>
          <w:ilvl w:val="0"/>
          <w:numId w:val="2"/>
        </w:numPr>
        <w:tabs>
          <w:tab w:val="left" w:pos="571"/>
        </w:tabs>
        <w:jc w:val="both"/>
      </w:pPr>
      <w:r>
        <w:t>Reikalavimai kompiuterizuotai vartotojo darbo vietai</w:t>
      </w:r>
      <w:r>
        <w:rPr>
          <w:spacing w:val="-4"/>
        </w:rPr>
        <w:t xml:space="preserve"> </w:t>
      </w:r>
      <w:r>
        <w:t>(KDV)</w:t>
      </w:r>
    </w:p>
    <w:p w14:paraId="0BFA6882" w14:textId="77777777" w:rsidR="00565C35" w:rsidRDefault="00AF3BF5">
      <w:pPr>
        <w:pStyle w:val="ListParagraph"/>
        <w:numPr>
          <w:ilvl w:val="1"/>
          <w:numId w:val="2"/>
        </w:numPr>
        <w:tabs>
          <w:tab w:val="left" w:pos="922"/>
        </w:tabs>
        <w:spacing w:before="123" w:line="249" w:lineRule="auto"/>
        <w:ind w:right="140"/>
        <w:jc w:val="both"/>
        <w:rPr>
          <w:sz w:val="20"/>
        </w:rPr>
      </w:pPr>
      <w:r>
        <w:rPr>
          <w:sz w:val="20"/>
        </w:rPr>
        <w:t>Kompiuterizuotai</w:t>
      </w:r>
      <w:r>
        <w:rPr>
          <w:spacing w:val="-13"/>
          <w:sz w:val="20"/>
        </w:rPr>
        <w:t xml:space="preserve"> </w:t>
      </w:r>
      <w:r>
        <w:rPr>
          <w:sz w:val="20"/>
        </w:rPr>
        <w:t>darbo</w:t>
      </w:r>
      <w:r>
        <w:rPr>
          <w:spacing w:val="-11"/>
          <w:sz w:val="20"/>
        </w:rPr>
        <w:t xml:space="preserve"> </w:t>
      </w:r>
      <w:r>
        <w:rPr>
          <w:sz w:val="20"/>
        </w:rPr>
        <w:t>vietai</w:t>
      </w:r>
      <w:r>
        <w:rPr>
          <w:spacing w:val="-14"/>
          <w:sz w:val="20"/>
        </w:rPr>
        <w:t xml:space="preserve"> </w:t>
      </w:r>
      <w:r>
        <w:rPr>
          <w:sz w:val="20"/>
        </w:rPr>
        <w:t>(KDV)</w:t>
      </w:r>
      <w:r>
        <w:rPr>
          <w:spacing w:val="-13"/>
          <w:sz w:val="20"/>
        </w:rPr>
        <w:t xml:space="preserve"> </w:t>
      </w:r>
      <w:r>
        <w:rPr>
          <w:sz w:val="20"/>
        </w:rPr>
        <w:t>bus</w:t>
      </w:r>
      <w:r>
        <w:rPr>
          <w:spacing w:val="-14"/>
          <w:sz w:val="20"/>
        </w:rPr>
        <w:t xml:space="preserve"> </w:t>
      </w:r>
      <w:r>
        <w:rPr>
          <w:sz w:val="20"/>
        </w:rPr>
        <w:t>taikomi</w:t>
      </w:r>
      <w:r>
        <w:rPr>
          <w:spacing w:val="-15"/>
          <w:sz w:val="20"/>
        </w:rPr>
        <w:t xml:space="preserve"> </w:t>
      </w:r>
      <w:r>
        <w:rPr>
          <w:sz w:val="20"/>
        </w:rPr>
        <w:t>Kliento</w:t>
      </w:r>
      <w:r>
        <w:rPr>
          <w:spacing w:val="-13"/>
          <w:sz w:val="20"/>
        </w:rPr>
        <w:t xml:space="preserve"> </w:t>
      </w:r>
      <w:r>
        <w:rPr>
          <w:sz w:val="20"/>
        </w:rPr>
        <w:t>reikalavimai</w:t>
      </w:r>
      <w:r>
        <w:rPr>
          <w:spacing w:val="-16"/>
          <w:sz w:val="20"/>
        </w:rPr>
        <w:t xml:space="preserve"> </w:t>
      </w:r>
      <w:r>
        <w:rPr>
          <w:sz w:val="20"/>
        </w:rPr>
        <w:t>(Active</w:t>
      </w:r>
      <w:r>
        <w:rPr>
          <w:spacing w:val="-12"/>
          <w:sz w:val="20"/>
        </w:rPr>
        <w:t xml:space="preserve"> </w:t>
      </w:r>
      <w:r>
        <w:rPr>
          <w:sz w:val="20"/>
        </w:rPr>
        <w:t>directory</w:t>
      </w:r>
      <w:r>
        <w:rPr>
          <w:spacing w:val="-18"/>
          <w:sz w:val="20"/>
        </w:rPr>
        <w:t xml:space="preserve"> </w:t>
      </w:r>
      <w:r>
        <w:rPr>
          <w:sz w:val="20"/>
        </w:rPr>
        <w:t>security</w:t>
      </w:r>
      <w:r>
        <w:rPr>
          <w:spacing w:val="-15"/>
          <w:sz w:val="20"/>
        </w:rPr>
        <w:t xml:space="preserve"> </w:t>
      </w:r>
      <w:r>
        <w:rPr>
          <w:sz w:val="20"/>
        </w:rPr>
        <w:t>policies) ir be local administrators suteiktų</w:t>
      </w:r>
      <w:r>
        <w:rPr>
          <w:spacing w:val="-5"/>
          <w:sz w:val="20"/>
        </w:rPr>
        <w:t xml:space="preserve"> </w:t>
      </w:r>
      <w:r>
        <w:rPr>
          <w:sz w:val="20"/>
        </w:rPr>
        <w:t>teisių.</w:t>
      </w:r>
    </w:p>
    <w:p w14:paraId="2087FB47" w14:textId="77777777" w:rsidR="00565C35" w:rsidRDefault="00565C35">
      <w:pPr>
        <w:pStyle w:val="BodyText"/>
        <w:ind w:left="0"/>
        <w:rPr>
          <w:sz w:val="21"/>
        </w:rPr>
      </w:pPr>
    </w:p>
    <w:p w14:paraId="1BBF982B" w14:textId="77777777" w:rsidR="00565C35" w:rsidRDefault="00AF3BF5">
      <w:pPr>
        <w:pStyle w:val="Heading1"/>
        <w:numPr>
          <w:ilvl w:val="0"/>
          <w:numId w:val="2"/>
        </w:numPr>
        <w:tabs>
          <w:tab w:val="left" w:pos="571"/>
        </w:tabs>
        <w:jc w:val="both"/>
      </w:pPr>
      <w:r>
        <w:t>Ataskaitų rengimas, peržiūra ir valdymas,</w:t>
      </w:r>
      <w:r>
        <w:rPr>
          <w:spacing w:val="-3"/>
        </w:rPr>
        <w:t xml:space="preserve"> </w:t>
      </w:r>
      <w:r>
        <w:t>dokumentacija</w:t>
      </w:r>
    </w:p>
    <w:p w14:paraId="203D7BDB" w14:textId="77777777" w:rsidR="00565C35" w:rsidRDefault="00AF3BF5">
      <w:pPr>
        <w:pStyle w:val="ListParagraph"/>
        <w:numPr>
          <w:ilvl w:val="1"/>
          <w:numId w:val="2"/>
        </w:numPr>
        <w:tabs>
          <w:tab w:val="left" w:pos="922"/>
        </w:tabs>
        <w:spacing w:before="121"/>
        <w:ind w:hanging="717"/>
        <w:jc w:val="both"/>
        <w:rPr>
          <w:b/>
          <w:sz w:val="20"/>
        </w:rPr>
      </w:pPr>
      <w:r>
        <w:rPr>
          <w:sz w:val="20"/>
        </w:rPr>
        <w:t xml:space="preserve">Paslaugų teikėjo Sistema turi turėti galimybę suformuoti norimo periodo </w:t>
      </w:r>
      <w:r>
        <w:rPr>
          <w:b/>
          <w:sz w:val="20"/>
        </w:rPr>
        <w:t>žurnalinių</w:t>
      </w:r>
      <w:r>
        <w:rPr>
          <w:b/>
          <w:spacing w:val="43"/>
          <w:sz w:val="20"/>
        </w:rPr>
        <w:t xml:space="preserve"> </w:t>
      </w:r>
      <w:r>
        <w:rPr>
          <w:b/>
          <w:sz w:val="20"/>
        </w:rPr>
        <w:t>įrašų</w:t>
      </w:r>
    </w:p>
    <w:p w14:paraId="71C554AA" w14:textId="77777777" w:rsidR="00565C35" w:rsidRDefault="00AF3BF5">
      <w:pPr>
        <w:pStyle w:val="BodyText"/>
        <w:spacing w:before="10"/>
        <w:ind w:left="921"/>
        <w:jc w:val="both"/>
      </w:pPr>
      <w:r>
        <w:t xml:space="preserve">apibendrintas ir detalias ataskaitas (angl. </w:t>
      </w:r>
      <w:r>
        <w:rPr>
          <w:i/>
        </w:rPr>
        <w:t>reports</w:t>
      </w:r>
      <w:r>
        <w:t>) ir jas pateikti Kliento atsakingiems asmenims.</w:t>
      </w:r>
    </w:p>
    <w:p w14:paraId="3A4DE69F" w14:textId="77777777" w:rsidR="00565C35" w:rsidRDefault="00AF3BF5">
      <w:pPr>
        <w:pStyle w:val="ListParagraph"/>
        <w:numPr>
          <w:ilvl w:val="1"/>
          <w:numId w:val="2"/>
        </w:numPr>
        <w:tabs>
          <w:tab w:val="left" w:pos="922"/>
        </w:tabs>
        <w:spacing w:before="75"/>
        <w:ind w:hanging="717"/>
        <w:jc w:val="both"/>
        <w:rPr>
          <w:sz w:val="20"/>
        </w:rPr>
      </w:pPr>
      <w:r>
        <w:rPr>
          <w:sz w:val="20"/>
        </w:rPr>
        <w:t>Paslaugų</w:t>
      </w:r>
      <w:r>
        <w:rPr>
          <w:spacing w:val="36"/>
          <w:sz w:val="20"/>
        </w:rPr>
        <w:t xml:space="preserve"> </w:t>
      </w:r>
      <w:r>
        <w:rPr>
          <w:sz w:val="20"/>
        </w:rPr>
        <w:t>teikėjo</w:t>
      </w:r>
      <w:r>
        <w:rPr>
          <w:spacing w:val="36"/>
          <w:sz w:val="20"/>
        </w:rPr>
        <w:t xml:space="preserve"> </w:t>
      </w:r>
      <w:r>
        <w:rPr>
          <w:sz w:val="20"/>
        </w:rPr>
        <w:t>Sistema</w:t>
      </w:r>
      <w:r>
        <w:rPr>
          <w:spacing w:val="36"/>
          <w:sz w:val="20"/>
        </w:rPr>
        <w:t xml:space="preserve"> </w:t>
      </w:r>
      <w:r>
        <w:rPr>
          <w:sz w:val="20"/>
        </w:rPr>
        <w:t>turi</w:t>
      </w:r>
      <w:r>
        <w:rPr>
          <w:spacing w:val="36"/>
          <w:sz w:val="20"/>
        </w:rPr>
        <w:t xml:space="preserve"> </w:t>
      </w:r>
      <w:r>
        <w:rPr>
          <w:sz w:val="20"/>
        </w:rPr>
        <w:t>turėti</w:t>
      </w:r>
      <w:r>
        <w:rPr>
          <w:spacing w:val="38"/>
          <w:sz w:val="20"/>
        </w:rPr>
        <w:t xml:space="preserve"> </w:t>
      </w:r>
      <w:r>
        <w:rPr>
          <w:sz w:val="20"/>
        </w:rPr>
        <w:t>galimybę</w:t>
      </w:r>
      <w:r>
        <w:rPr>
          <w:spacing w:val="36"/>
          <w:sz w:val="20"/>
        </w:rPr>
        <w:t xml:space="preserve"> </w:t>
      </w:r>
      <w:r>
        <w:rPr>
          <w:sz w:val="20"/>
        </w:rPr>
        <w:t>suformuoti</w:t>
      </w:r>
      <w:r>
        <w:rPr>
          <w:spacing w:val="37"/>
          <w:sz w:val="20"/>
        </w:rPr>
        <w:t xml:space="preserve"> </w:t>
      </w:r>
      <w:r>
        <w:rPr>
          <w:sz w:val="20"/>
        </w:rPr>
        <w:t>periodinę</w:t>
      </w:r>
      <w:r>
        <w:rPr>
          <w:spacing w:val="38"/>
          <w:sz w:val="20"/>
        </w:rPr>
        <w:t xml:space="preserve"> </w:t>
      </w:r>
      <w:r>
        <w:rPr>
          <w:sz w:val="20"/>
        </w:rPr>
        <w:t>ataskaitą</w:t>
      </w:r>
      <w:r>
        <w:rPr>
          <w:spacing w:val="36"/>
          <w:sz w:val="20"/>
        </w:rPr>
        <w:t xml:space="preserve"> </w:t>
      </w:r>
      <w:r>
        <w:rPr>
          <w:sz w:val="20"/>
        </w:rPr>
        <w:t>apie</w:t>
      </w:r>
      <w:r>
        <w:rPr>
          <w:spacing w:val="39"/>
          <w:sz w:val="20"/>
        </w:rPr>
        <w:t xml:space="preserve"> </w:t>
      </w:r>
      <w:r>
        <w:rPr>
          <w:sz w:val="20"/>
        </w:rPr>
        <w:t>visas</w:t>
      </w:r>
      <w:r>
        <w:rPr>
          <w:spacing w:val="37"/>
          <w:sz w:val="20"/>
        </w:rPr>
        <w:t xml:space="preserve"> </w:t>
      </w:r>
      <w:r>
        <w:rPr>
          <w:sz w:val="20"/>
        </w:rPr>
        <w:t>Sistemos</w:t>
      </w:r>
    </w:p>
    <w:p w14:paraId="5995305C" w14:textId="77777777" w:rsidR="00565C35" w:rsidRDefault="00AF3BF5">
      <w:pPr>
        <w:spacing w:before="10"/>
        <w:ind w:left="921"/>
        <w:jc w:val="both"/>
        <w:rPr>
          <w:sz w:val="20"/>
        </w:rPr>
      </w:pPr>
      <w:r>
        <w:rPr>
          <w:b/>
          <w:sz w:val="20"/>
        </w:rPr>
        <w:t xml:space="preserve">vartotojų turimas prieigas </w:t>
      </w:r>
      <w:r>
        <w:rPr>
          <w:sz w:val="20"/>
        </w:rPr>
        <w:t xml:space="preserve">ir jų </w:t>
      </w:r>
      <w:r>
        <w:rPr>
          <w:b/>
          <w:sz w:val="20"/>
        </w:rPr>
        <w:t xml:space="preserve">teises/roles </w:t>
      </w:r>
      <w:r>
        <w:rPr>
          <w:sz w:val="20"/>
        </w:rPr>
        <w:t>(prieigos teisių matrica).</w:t>
      </w:r>
    </w:p>
    <w:p w14:paraId="4B6D2804" w14:textId="77777777" w:rsidR="00565C35" w:rsidRDefault="00AF3BF5">
      <w:pPr>
        <w:pStyle w:val="ListParagraph"/>
        <w:numPr>
          <w:ilvl w:val="1"/>
          <w:numId w:val="2"/>
        </w:numPr>
        <w:tabs>
          <w:tab w:val="left" w:pos="922"/>
        </w:tabs>
        <w:spacing w:before="70" w:line="252" w:lineRule="auto"/>
        <w:ind w:right="134"/>
        <w:jc w:val="both"/>
        <w:rPr>
          <w:sz w:val="20"/>
        </w:rPr>
      </w:pPr>
      <w:r>
        <w:rPr>
          <w:sz w:val="20"/>
        </w:rPr>
        <w:t xml:space="preserve">Paslaugų teikėjo Sistema turi turėti galimybę peržiūrėti </w:t>
      </w:r>
      <w:r>
        <w:rPr>
          <w:b/>
          <w:sz w:val="20"/>
        </w:rPr>
        <w:t xml:space="preserve">prisijungimų prie Sistemos </w:t>
      </w:r>
      <w:r>
        <w:rPr>
          <w:sz w:val="20"/>
        </w:rPr>
        <w:t>ataskaitas, kuriose turi būti matoma iš kokio IP adreso, kuriuo laiku ir koks darbuotojas jungėsi, kokie buvo atliekami veiksmai (pvz., turinio redagavimas/šalinimas, laiškų siuntimas, naujų naudotojų sukūrimai ar teisių/rolių jiems keitimas ir</w:t>
      </w:r>
      <w:r>
        <w:rPr>
          <w:spacing w:val="-6"/>
          <w:sz w:val="20"/>
        </w:rPr>
        <w:t xml:space="preserve"> </w:t>
      </w:r>
      <w:r>
        <w:rPr>
          <w:sz w:val="20"/>
        </w:rPr>
        <w:t>pan.).</w:t>
      </w:r>
    </w:p>
    <w:p w14:paraId="35A4FF30" w14:textId="77777777" w:rsidR="00565C35" w:rsidRDefault="00AF3BF5">
      <w:pPr>
        <w:pStyle w:val="ListParagraph"/>
        <w:numPr>
          <w:ilvl w:val="1"/>
          <w:numId w:val="2"/>
        </w:numPr>
        <w:tabs>
          <w:tab w:val="left" w:pos="922"/>
        </w:tabs>
        <w:spacing w:before="64" w:line="247" w:lineRule="auto"/>
        <w:ind w:right="132"/>
        <w:jc w:val="both"/>
        <w:rPr>
          <w:sz w:val="20"/>
        </w:rPr>
      </w:pPr>
      <w:r>
        <w:rPr>
          <w:sz w:val="20"/>
        </w:rPr>
        <w:t xml:space="preserve">Paslaugų teikėjo Sistema turi turėti galimybę suformuoti periodinę (vieną kartą per mėn.) ataskaitą apie Sistemos </w:t>
      </w:r>
      <w:r>
        <w:rPr>
          <w:b/>
          <w:sz w:val="20"/>
        </w:rPr>
        <w:t xml:space="preserve">sisteminių ir administratorių paskyrų </w:t>
      </w:r>
      <w:r>
        <w:rPr>
          <w:sz w:val="20"/>
        </w:rPr>
        <w:t xml:space="preserve">(angl. </w:t>
      </w:r>
      <w:r>
        <w:rPr>
          <w:i/>
          <w:sz w:val="20"/>
        </w:rPr>
        <w:t>accounts</w:t>
      </w:r>
      <w:r>
        <w:rPr>
          <w:sz w:val="20"/>
        </w:rPr>
        <w:t>)</w:t>
      </w:r>
      <w:r>
        <w:rPr>
          <w:spacing w:val="-4"/>
          <w:sz w:val="20"/>
        </w:rPr>
        <w:t xml:space="preserve"> </w:t>
      </w:r>
      <w:r>
        <w:rPr>
          <w:b/>
          <w:sz w:val="20"/>
        </w:rPr>
        <w:t>veiksmus</w:t>
      </w:r>
      <w:r>
        <w:rPr>
          <w:sz w:val="20"/>
        </w:rPr>
        <w:t>.</w:t>
      </w:r>
    </w:p>
    <w:p w14:paraId="15DEB732" w14:textId="77777777" w:rsidR="00565C35" w:rsidRDefault="00565C35">
      <w:pPr>
        <w:pStyle w:val="BodyText"/>
        <w:spacing w:before="5"/>
        <w:ind w:left="0"/>
        <w:rPr>
          <w:sz w:val="21"/>
        </w:rPr>
      </w:pPr>
    </w:p>
    <w:p w14:paraId="1C26BC14" w14:textId="77777777" w:rsidR="00565C35" w:rsidRDefault="00AF3BF5">
      <w:pPr>
        <w:pStyle w:val="Heading1"/>
        <w:numPr>
          <w:ilvl w:val="0"/>
          <w:numId w:val="2"/>
        </w:numPr>
        <w:tabs>
          <w:tab w:val="left" w:pos="571"/>
        </w:tabs>
        <w:jc w:val="both"/>
      </w:pPr>
      <w:r>
        <w:t>Saugumo reikalavimai, keliami informacinės sistemos</w:t>
      </w:r>
      <w:r>
        <w:rPr>
          <w:spacing w:val="-5"/>
        </w:rPr>
        <w:t xml:space="preserve"> </w:t>
      </w:r>
      <w:r>
        <w:t>priežiūrai</w:t>
      </w:r>
    </w:p>
    <w:p w14:paraId="150A069D" w14:textId="77777777" w:rsidR="00565C35" w:rsidRDefault="00AF3BF5">
      <w:pPr>
        <w:pStyle w:val="ListParagraph"/>
        <w:numPr>
          <w:ilvl w:val="1"/>
          <w:numId w:val="2"/>
        </w:numPr>
        <w:tabs>
          <w:tab w:val="left" w:pos="921"/>
          <w:tab w:val="left" w:pos="922"/>
        </w:tabs>
        <w:spacing w:before="123" w:line="249" w:lineRule="auto"/>
        <w:ind w:right="140"/>
        <w:rPr>
          <w:sz w:val="20"/>
        </w:rPr>
      </w:pPr>
      <w:r>
        <w:rPr>
          <w:sz w:val="20"/>
        </w:rPr>
        <w:t>Paslaugų teikėjas Klientui turi pateikti Sistemos pakeitimo testavimo scenarijų ir gautus testavimo rezultatus. Testavimas turi būti atliekamas tik testinėje</w:t>
      </w:r>
      <w:r>
        <w:rPr>
          <w:spacing w:val="5"/>
          <w:sz w:val="20"/>
        </w:rPr>
        <w:t xml:space="preserve"> </w:t>
      </w:r>
      <w:r>
        <w:rPr>
          <w:sz w:val="20"/>
        </w:rPr>
        <w:t>aplinkoje.</w:t>
      </w:r>
    </w:p>
    <w:p w14:paraId="3CAC631E" w14:textId="77777777" w:rsidR="00565C35" w:rsidRDefault="00AF3BF5">
      <w:pPr>
        <w:pStyle w:val="ListParagraph"/>
        <w:numPr>
          <w:ilvl w:val="1"/>
          <w:numId w:val="2"/>
        </w:numPr>
        <w:tabs>
          <w:tab w:val="left" w:pos="921"/>
          <w:tab w:val="left" w:pos="922"/>
        </w:tabs>
        <w:spacing w:before="64" w:line="252" w:lineRule="auto"/>
        <w:ind w:right="143"/>
        <w:rPr>
          <w:sz w:val="20"/>
        </w:rPr>
      </w:pPr>
      <w:r>
        <w:rPr>
          <w:sz w:val="20"/>
        </w:rPr>
        <w:t>Testavimo rezultatuose Paslaugų teikėjas turi dokumentuoti ir pateikti Klientui testavimo scenarijus ir jų rezultatus, kuriuose</w:t>
      </w:r>
      <w:r>
        <w:rPr>
          <w:spacing w:val="-4"/>
          <w:sz w:val="20"/>
        </w:rPr>
        <w:t xml:space="preserve"> </w:t>
      </w:r>
      <w:r>
        <w:rPr>
          <w:sz w:val="20"/>
        </w:rPr>
        <w:t>nurodyta:</w:t>
      </w:r>
    </w:p>
    <w:p w14:paraId="3C634493" w14:textId="77777777" w:rsidR="00565C35" w:rsidRDefault="00AF3BF5">
      <w:pPr>
        <w:pStyle w:val="ListParagraph"/>
        <w:numPr>
          <w:ilvl w:val="2"/>
          <w:numId w:val="2"/>
        </w:numPr>
        <w:tabs>
          <w:tab w:val="left" w:pos="1065"/>
          <w:tab w:val="left" w:pos="1066"/>
        </w:tabs>
        <w:spacing w:before="59"/>
        <w:ind w:left="1065" w:hanging="854"/>
        <w:rPr>
          <w:sz w:val="20"/>
        </w:rPr>
      </w:pPr>
      <w:r>
        <w:rPr>
          <w:sz w:val="20"/>
        </w:rPr>
        <w:t>testuojama funkcija</w:t>
      </w:r>
      <w:r>
        <w:rPr>
          <w:spacing w:val="-3"/>
          <w:sz w:val="20"/>
        </w:rPr>
        <w:t xml:space="preserve"> </w:t>
      </w:r>
      <w:r>
        <w:rPr>
          <w:sz w:val="20"/>
        </w:rPr>
        <w:t>(reikalavimai),</w:t>
      </w:r>
    </w:p>
    <w:p w14:paraId="474A8A9A" w14:textId="77777777" w:rsidR="00565C35" w:rsidRDefault="00AF3BF5">
      <w:pPr>
        <w:pStyle w:val="ListParagraph"/>
        <w:numPr>
          <w:ilvl w:val="2"/>
          <w:numId w:val="2"/>
        </w:numPr>
        <w:tabs>
          <w:tab w:val="left" w:pos="1065"/>
          <w:tab w:val="left" w:pos="1066"/>
        </w:tabs>
        <w:spacing w:before="73"/>
        <w:ind w:left="1065" w:hanging="854"/>
        <w:rPr>
          <w:sz w:val="20"/>
        </w:rPr>
      </w:pPr>
      <w:r>
        <w:rPr>
          <w:sz w:val="20"/>
        </w:rPr>
        <w:t>kokie veiksmai turi būti atlikti iki testavimo ir kokie pradiniai duomenys reikalingi</w:t>
      </w:r>
      <w:r>
        <w:rPr>
          <w:spacing w:val="-21"/>
          <w:sz w:val="20"/>
        </w:rPr>
        <w:t xml:space="preserve"> </w:t>
      </w:r>
      <w:r>
        <w:rPr>
          <w:sz w:val="20"/>
        </w:rPr>
        <w:t>testavimui,</w:t>
      </w:r>
    </w:p>
    <w:p w14:paraId="11B40F90" w14:textId="77777777" w:rsidR="00565C35" w:rsidRDefault="00AF3BF5">
      <w:pPr>
        <w:pStyle w:val="ListParagraph"/>
        <w:numPr>
          <w:ilvl w:val="2"/>
          <w:numId w:val="2"/>
        </w:numPr>
        <w:tabs>
          <w:tab w:val="left" w:pos="1065"/>
          <w:tab w:val="left" w:pos="1066"/>
        </w:tabs>
        <w:spacing w:before="70"/>
        <w:ind w:left="1065" w:hanging="854"/>
        <w:rPr>
          <w:sz w:val="20"/>
        </w:rPr>
      </w:pPr>
      <w:r>
        <w:rPr>
          <w:sz w:val="20"/>
        </w:rPr>
        <w:t>kokius veiksmus reikia atlikti testavimo metu su testiniais</w:t>
      </w:r>
      <w:r>
        <w:rPr>
          <w:spacing w:val="-11"/>
          <w:sz w:val="20"/>
        </w:rPr>
        <w:t xml:space="preserve"> </w:t>
      </w:r>
      <w:r>
        <w:rPr>
          <w:sz w:val="20"/>
        </w:rPr>
        <w:t>duomenimis,</w:t>
      </w:r>
    </w:p>
    <w:p w14:paraId="43C5C414"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koks rezultatas yra laukiamas, kokie gauti rezultatai/duomenys tai</w:t>
      </w:r>
      <w:r>
        <w:rPr>
          <w:spacing w:val="-7"/>
          <w:sz w:val="20"/>
        </w:rPr>
        <w:t xml:space="preserve"> </w:t>
      </w:r>
      <w:r>
        <w:rPr>
          <w:sz w:val="20"/>
        </w:rPr>
        <w:t>patvirtina,</w:t>
      </w:r>
    </w:p>
    <w:p w14:paraId="15001905" w14:textId="77777777" w:rsidR="00565C35" w:rsidRDefault="00AF3BF5">
      <w:pPr>
        <w:pStyle w:val="ListParagraph"/>
        <w:numPr>
          <w:ilvl w:val="2"/>
          <w:numId w:val="2"/>
        </w:numPr>
        <w:tabs>
          <w:tab w:val="left" w:pos="1065"/>
          <w:tab w:val="left" w:pos="1066"/>
        </w:tabs>
        <w:spacing w:before="73"/>
        <w:ind w:left="1065" w:hanging="854"/>
        <w:rPr>
          <w:sz w:val="20"/>
        </w:rPr>
      </w:pPr>
      <w:r>
        <w:rPr>
          <w:sz w:val="20"/>
        </w:rPr>
        <w:t>testuotojo išvada (tenkinami reikalavimai ar ne, bei nustatyti</w:t>
      </w:r>
      <w:r>
        <w:rPr>
          <w:spacing w:val="-11"/>
          <w:sz w:val="20"/>
        </w:rPr>
        <w:t xml:space="preserve"> </w:t>
      </w:r>
      <w:r>
        <w:rPr>
          <w:sz w:val="20"/>
        </w:rPr>
        <w:t>defektai).</w:t>
      </w:r>
    </w:p>
    <w:p w14:paraId="3FCCA1EB" w14:textId="77777777" w:rsidR="00565C35" w:rsidRDefault="00AF3BF5">
      <w:pPr>
        <w:pStyle w:val="ListParagraph"/>
        <w:numPr>
          <w:ilvl w:val="1"/>
          <w:numId w:val="2"/>
        </w:numPr>
        <w:tabs>
          <w:tab w:val="left" w:pos="921"/>
          <w:tab w:val="left" w:pos="922"/>
        </w:tabs>
        <w:spacing w:before="70" w:line="252" w:lineRule="auto"/>
        <w:ind w:right="144"/>
        <w:rPr>
          <w:sz w:val="20"/>
        </w:rPr>
      </w:pPr>
      <w:r>
        <w:rPr>
          <w:sz w:val="20"/>
        </w:rPr>
        <w:t>Paslaugų teikėjas turi pateikti išsamias instrukcijas, kaip teisingai įdiegti Sistemą į testavimo aplinką ir/ar sukonfigūruoti Sistemos</w:t>
      </w:r>
      <w:r>
        <w:rPr>
          <w:spacing w:val="-5"/>
          <w:sz w:val="20"/>
        </w:rPr>
        <w:t xml:space="preserve"> </w:t>
      </w:r>
      <w:r>
        <w:rPr>
          <w:sz w:val="20"/>
        </w:rPr>
        <w:t>tobulinimą/keitimą/vystymą.</w:t>
      </w:r>
    </w:p>
    <w:p w14:paraId="286C8AB1" w14:textId="77777777" w:rsidR="00565C35" w:rsidRDefault="00AF3BF5">
      <w:pPr>
        <w:pStyle w:val="ListParagraph"/>
        <w:numPr>
          <w:ilvl w:val="1"/>
          <w:numId w:val="2"/>
        </w:numPr>
        <w:tabs>
          <w:tab w:val="left" w:pos="921"/>
          <w:tab w:val="left" w:pos="922"/>
        </w:tabs>
        <w:spacing w:before="59"/>
        <w:ind w:hanging="717"/>
        <w:rPr>
          <w:sz w:val="20"/>
        </w:rPr>
      </w:pPr>
      <w:r>
        <w:rPr>
          <w:sz w:val="20"/>
        </w:rPr>
        <w:t>Diegimo/išdiegimo instrukcijoje Paslaugų teikėjas</w:t>
      </w:r>
      <w:r>
        <w:rPr>
          <w:spacing w:val="-4"/>
          <w:sz w:val="20"/>
        </w:rPr>
        <w:t xml:space="preserve"> </w:t>
      </w:r>
      <w:r>
        <w:rPr>
          <w:sz w:val="20"/>
        </w:rPr>
        <w:t>privalo:</w:t>
      </w:r>
    </w:p>
    <w:p w14:paraId="6711655E" w14:textId="77777777" w:rsidR="00565C35" w:rsidRDefault="00AF3BF5">
      <w:pPr>
        <w:pStyle w:val="ListParagraph"/>
        <w:numPr>
          <w:ilvl w:val="2"/>
          <w:numId w:val="2"/>
        </w:numPr>
        <w:tabs>
          <w:tab w:val="left" w:pos="1065"/>
          <w:tab w:val="left" w:pos="1066"/>
        </w:tabs>
        <w:spacing w:before="73"/>
        <w:ind w:left="1065" w:hanging="854"/>
        <w:rPr>
          <w:sz w:val="20"/>
        </w:rPr>
      </w:pPr>
      <w:r>
        <w:rPr>
          <w:sz w:val="20"/>
        </w:rPr>
        <w:t>pateikti diegimo/išdiegimo</w:t>
      </w:r>
      <w:r>
        <w:rPr>
          <w:spacing w:val="-4"/>
          <w:sz w:val="20"/>
        </w:rPr>
        <w:t xml:space="preserve"> </w:t>
      </w:r>
      <w:r>
        <w:rPr>
          <w:sz w:val="20"/>
        </w:rPr>
        <w:t>skriptus,</w:t>
      </w:r>
    </w:p>
    <w:p w14:paraId="216AA26A"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aprašyti diegimo darbus</w:t>
      </w:r>
      <w:r>
        <w:rPr>
          <w:spacing w:val="-4"/>
          <w:sz w:val="20"/>
        </w:rPr>
        <w:t xml:space="preserve"> </w:t>
      </w:r>
      <w:r>
        <w:rPr>
          <w:sz w:val="20"/>
        </w:rPr>
        <w:t>(žingsnius),</w:t>
      </w:r>
    </w:p>
    <w:p w14:paraId="12E57921" w14:textId="77777777" w:rsidR="00565C35" w:rsidRDefault="00AF3BF5">
      <w:pPr>
        <w:pStyle w:val="ListParagraph"/>
        <w:numPr>
          <w:ilvl w:val="2"/>
          <w:numId w:val="2"/>
        </w:numPr>
        <w:tabs>
          <w:tab w:val="left" w:pos="1065"/>
          <w:tab w:val="left" w:pos="1066"/>
        </w:tabs>
        <w:spacing w:before="70"/>
        <w:ind w:left="1065" w:hanging="854"/>
        <w:rPr>
          <w:sz w:val="20"/>
        </w:rPr>
      </w:pPr>
      <w:r>
        <w:rPr>
          <w:sz w:val="20"/>
        </w:rPr>
        <w:t>aprašyti kiekvieno žingsnio diegimo preliminarią</w:t>
      </w:r>
      <w:r>
        <w:rPr>
          <w:spacing w:val="-3"/>
          <w:sz w:val="20"/>
        </w:rPr>
        <w:t xml:space="preserve"> </w:t>
      </w:r>
      <w:r>
        <w:rPr>
          <w:sz w:val="20"/>
        </w:rPr>
        <w:t>trukmę,</w:t>
      </w:r>
    </w:p>
    <w:p w14:paraId="08649872" w14:textId="77777777" w:rsidR="00565C35" w:rsidRDefault="00AF3BF5">
      <w:pPr>
        <w:pStyle w:val="ListParagraph"/>
        <w:numPr>
          <w:ilvl w:val="2"/>
          <w:numId w:val="2"/>
        </w:numPr>
        <w:tabs>
          <w:tab w:val="left" w:pos="1065"/>
          <w:tab w:val="left" w:pos="1066"/>
        </w:tabs>
        <w:spacing w:before="73"/>
        <w:ind w:left="1065" w:hanging="854"/>
        <w:rPr>
          <w:sz w:val="20"/>
        </w:rPr>
      </w:pPr>
      <w:r>
        <w:rPr>
          <w:sz w:val="20"/>
        </w:rPr>
        <w:t>pateikti rekomendacijas vartotojams naujo funkcionalumo diegimo</w:t>
      </w:r>
      <w:r>
        <w:rPr>
          <w:spacing w:val="-8"/>
          <w:sz w:val="20"/>
        </w:rPr>
        <w:t xml:space="preserve"> </w:t>
      </w:r>
      <w:r>
        <w:rPr>
          <w:sz w:val="20"/>
        </w:rPr>
        <w:t>periodu,</w:t>
      </w:r>
    </w:p>
    <w:p w14:paraId="1638FC66"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pateikti diegimo į gamybinę aplinką patikros</w:t>
      </w:r>
      <w:r>
        <w:rPr>
          <w:spacing w:val="-7"/>
          <w:sz w:val="20"/>
        </w:rPr>
        <w:t xml:space="preserve"> </w:t>
      </w:r>
      <w:r>
        <w:rPr>
          <w:sz w:val="20"/>
        </w:rPr>
        <w:t>planą.</w:t>
      </w:r>
    </w:p>
    <w:p w14:paraId="23378443" w14:textId="77777777" w:rsidR="00565C35" w:rsidRDefault="00AF3BF5">
      <w:pPr>
        <w:pStyle w:val="ListParagraph"/>
        <w:numPr>
          <w:ilvl w:val="1"/>
          <w:numId w:val="2"/>
        </w:numPr>
        <w:tabs>
          <w:tab w:val="left" w:pos="921"/>
          <w:tab w:val="left" w:pos="922"/>
        </w:tabs>
        <w:spacing w:before="70" w:line="254" w:lineRule="auto"/>
        <w:ind w:right="138"/>
        <w:rPr>
          <w:sz w:val="20"/>
        </w:rPr>
      </w:pPr>
      <w:r>
        <w:rPr>
          <w:sz w:val="20"/>
        </w:rPr>
        <w:t>Kartu su diegimo instrukcija Paslaugų teikėjas turi pateikti atnaujintą naudotojo vadovą, kuriame turi būti</w:t>
      </w:r>
      <w:r>
        <w:rPr>
          <w:spacing w:val="-1"/>
          <w:sz w:val="20"/>
        </w:rPr>
        <w:t xml:space="preserve"> </w:t>
      </w:r>
      <w:r>
        <w:rPr>
          <w:sz w:val="20"/>
        </w:rPr>
        <w:t>pateikta:</w:t>
      </w:r>
    </w:p>
    <w:p w14:paraId="23D9C274" w14:textId="77777777" w:rsidR="00565C35" w:rsidRDefault="00AF3BF5">
      <w:pPr>
        <w:pStyle w:val="ListParagraph"/>
        <w:numPr>
          <w:ilvl w:val="2"/>
          <w:numId w:val="2"/>
        </w:numPr>
        <w:tabs>
          <w:tab w:val="left" w:pos="1065"/>
          <w:tab w:val="left" w:pos="1066"/>
        </w:tabs>
        <w:spacing w:before="55"/>
        <w:ind w:left="1065" w:hanging="854"/>
        <w:rPr>
          <w:sz w:val="20"/>
        </w:rPr>
      </w:pPr>
      <w:r>
        <w:rPr>
          <w:sz w:val="20"/>
        </w:rPr>
        <w:t>įdiegtos funkcijos</w:t>
      </w:r>
      <w:r>
        <w:rPr>
          <w:spacing w:val="-1"/>
          <w:sz w:val="20"/>
        </w:rPr>
        <w:t xml:space="preserve"> </w:t>
      </w:r>
      <w:r>
        <w:rPr>
          <w:sz w:val="20"/>
        </w:rPr>
        <w:t>aprašymas,</w:t>
      </w:r>
    </w:p>
    <w:p w14:paraId="740593E2" w14:textId="77777777" w:rsidR="00565C35" w:rsidRDefault="00AF3BF5">
      <w:pPr>
        <w:pStyle w:val="ListParagraph"/>
        <w:numPr>
          <w:ilvl w:val="2"/>
          <w:numId w:val="2"/>
        </w:numPr>
        <w:tabs>
          <w:tab w:val="left" w:pos="1065"/>
          <w:tab w:val="left" w:pos="1066"/>
        </w:tabs>
        <w:spacing w:before="73"/>
        <w:ind w:left="1065" w:hanging="854"/>
        <w:rPr>
          <w:sz w:val="20"/>
        </w:rPr>
      </w:pPr>
      <w:r>
        <w:rPr>
          <w:sz w:val="20"/>
        </w:rPr>
        <w:t>veiklos arba automatizuojamos funkcijos</w:t>
      </w:r>
      <w:r>
        <w:rPr>
          <w:spacing w:val="-2"/>
          <w:sz w:val="20"/>
        </w:rPr>
        <w:t xml:space="preserve"> </w:t>
      </w:r>
      <w:r>
        <w:rPr>
          <w:sz w:val="20"/>
        </w:rPr>
        <w:t>schema,</w:t>
      </w:r>
    </w:p>
    <w:p w14:paraId="15074AB4"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informacija, kokie veiksmai turi būti atlikti prieš pradedant vykdyti</w:t>
      </w:r>
      <w:r>
        <w:rPr>
          <w:spacing w:val="-18"/>
          <w:sz w:val="20"/>
        </w:rPr>
        <w:t xml:space="preserve"> </w:t>
      </w:r>
      <w:r>
        <w:rPr>
          <w:sz w:val="20"/>
        </w:rPr>
        <w:t>funkciją,</w:t>
      </w:r>
    </w:p>
    <w:p w14:paraId="53C989C5" w14:textId="77777777" w:rsidR="00565C35" w:rsidRDefault="00AF3BF5">
      <w:pPr>
        <w:pStyle w:val="ListParagraph"/>
        <w:numPr>
          <w:ilvl w:val="2"/>
          <w:numId w:val="2"/>
        </w:numPr>
        <w:tabs>
          <w:tab w:val="left" w:pos="1065"/>
          <w:tab w:val="left" w:pos="1066"/>
        </w:tabs>
        <w:spacing w:before="70"/>
        <w:ind w:left="1065" w:hanging="854"/>
        <w:rPr>
          <w:sz w:val="20"/>
        </w:rPr>
      </w:pPr>
      <w:r>
        <w:rPr>
          <w:sz w:val="20"/>
        </w:rPr>
        <w:t>informacija, kaip pradėti (pvz., nurodyti meniu kelią) vykdyti automatizuojamą</w:t>
      </w:r>
      <w:r>
        <w:rPr>
          <w:spacing w:val="-22"/>
          <w:sz w:val="20"/>
        </w:rPr>
        <w:t xml:space="preserve"> </w:t>
      </w:r>
      <w:r>
        <w:rPr>
          <w:sz w:val="20"/>
        </w:rPr>
        <w:t>funkciją,</w:t>
      </w:r>
    </w:p>
    <w:p w14:paraId="75B7351D" w14:textId="77777777" w:rsidR="00565C35" w:rsidRDefault="00AF3BF5">
      <w:pPr>
        <w:pStyle w:val="ListParagraph"/>
        <w:numPr>
          <w:ilvl w:val="2"/>
          <w:numId w:val="2"/>
        </w:numPr>
        <w:tabs>
          <w:tab w:val="left" w:pos="1065"/>
          <w:tab w:val="left" w:pos="1066"/>
        </w:tabs>
        <w:spacing w:before="73" w:line="249" w:lineRule="auto"/>
        <w:ind w:left="1065" w:right="140" w:hanging="853"/>
        <w:rPr>
          <w:sz w:val="20"/>
        </w:rPr>
      </w:pPr>
      <w:r>
        <w:rPr>
          <w:sz w:val="20"/>
        </w:rPr>
        <w:t>informacija, kaip atlikti (pvz., kokius laukus užpildyti, nurodyti tų laukų paskirtį ir prasmę) automatizuojamą</w:t>
      </w:r>
      <w:r>
        <w:rPr>
          <w:spacing w:val="-2"/>
          <w:sz w:val="20"/>
        </w:rPr>
        <w:t xml:space="preserve"> </w:t>
      </w:r>
      <w:r>
        <w:rPr>
          <w:sz w:val="20"/>
        </w:rPr>
        <w:t>funkciją,</w:t>
      </w:r>
    </w:p>
    <w:p w14:paraId="107D7E9E" w14:textId="77777777" w:rsidR="00565C35" w:rsidRDefault="00AF3BF5">
      <w:pPr>
        <w:pStyle w:val="ListParagraph"/>
        <w:numPr>
          <w:ilvl w:val="2"/>
          <w:numId w:val="2"/>
        </w:numPr>
        <w:tabs>
          <w:tab w:val="left" w:pos="1065"/>
          <w:tab w:val="left" w:pos="1066"/>
        </w:tabs>
        <w:spacing w:before="64"/>
        <w:ind w:left="1065" w:hanging="854"/>
        <w:rPr>
          <w:sz w:val="20"/>
        </w:rPr>
      </w:pPr>
      <w:r>
        <w:rPr>
          <w:sz w:val="20"/>
        </w:rPr>
        <w:t>informacija, kokie tolimesni veiksmai turi būti atlikti norint pabaigti funkcijos/užduoties</w:t>
      </w:r>
      <w:r>
        <w:rPr>
          <w:spacing w:val="-39"/>
          <w:sz w:val="20"/>
        </w:rPr>
        <w:t xml:space="preserve"> </w:t>
      </w:r>
      <w:r>
        <w:rPr>
          <w:sz w:val="20"/>
        </w:rPr>
        <w:t>procesą.</w:t>
      </w:r>
    </w:p>
    <w:p w14:paraId="396F2839" w14:textId="77777777" w:rsidR="00565C35" w:rsidRDefault="00565C35">
      <w:pPr>
        <w:rPr>
          <w:sz w:val="20"/>
        </w:rPr>
        <w:sectPr w:rsidR="00565C35">
          <w:pgSz w:w="11910" w:h="16840"/>
          <w:pgMar w:top="1040" w:right="1000" w:bottom="780" w:left="920" w:header="0" w:footer="590" w:gutter="0"/>
          <w:cols w:space="1296"/>
        </w:sectPr>
      </w:pPr>
    </w:p>
    <w:p w14:paraId="7866EEB7" w14:textId="77777777" w:rsidR="00565C35" w:rsidRDefault="00AF3BF5">
      <w:pPr>
        <w:pStyle w:val="ListParagraph"/>
        <w:numPr>
          <w:ilvl w:val="1"/>
          <w:numId w:val="2"/>
        </w:numPr>
        <w:tabs>
          <w:tab w:val="left" w:pos="921"/>
          <w:tab w:val="left" w:pos="922"/>
        </w:tabs>
        <w:spacing w:before="71" w:line="252" w:lineRule="auto"/>
        <w:ind w:right="142"/>
        <w:rPr>
          <w:sz w:val="20"/>
        </w:rPr>
      </w:pPr>
      <w:r>
        <w:rPr>
          <w:sz w:val="20"/>
        </w:rPr>
        <w:lastRenderedPageBreak/>
        <w:t>Kartu su priėmimo-perdavimo aktu Paslaugų teikėjas įsipareigoja perduoti Klientui detalią dokumentaciją:</w:t>
      </w:r>
    </w:p>
    <w:p w14:paraId="1FE0E4C8" w14:textId="77777777" w:rsidR="00565C35" w:rsidRDefault="00AF3BF5">
      <w:pPr>
        <w:pStyle w:val="ListParagraph"/>
        <w:numPr>
          <w:ilvl w:val="2"/>
          <w:numId w:val="2"/>
        </w:numPr>
        <w:tabs>
          <w:tab w:val="left" w:pos="1065"/>
          <w:tab w:val="left" w:pos="1066"/>
        </w:tabs>
        <w:spacing w:before="62"/>
        <w:ind w:left="1065" w:hanging="854"/>
        <w:rPr>
          <w:sz w:val="20"/>
        </w:rPr>
      </w:pPr>
      <w:r>
        <w:rPr>
          <w:sz w:val="20"/>
        </w:rPr>
        <w:t>suderintus pakeitimų analizės</w:t>
      </w:r>
      <w:r>
        <w:rPr>
          <w:spacing w:val="-2"/>
          <w:sz w:val="20"/>
        </w:rPr>
        <w:t xml:space="preserve"> </w:t>
      </w:r>
      <w:r>
        <w:rPr>
          <w:sz w:val="20"/>
        </w:rPr>
        <w:t>protokolus,</w:t>
      </w:r>
    </w:p>
    <w:p w14:paraId="11B5A1B4" w14:textId="77777777" w:rsidR="00565C35" w:rsidRDefault="00AF3BF5">
      <w:pPr>
        <w:pStyle w:val="ListParagraph"/>
        <w:numPr>
          <w:ilvl w:val="2"/>
          <w:numId w:val="2"/>
        </w:numPr>
        <w:tabs>
          <w:tab w:val="left" w:pos="1065"/>
          <w:tab w:val="left" w:pos="1066"/>
        </w:tabs>
        <w:spacing w:before="71"/>
        <w:ind w:left="1065" w:hanging="854"/>
        <w:rPr>
          <w:sz w:val="20"/>
        </w:rPr>
      </w:pPr>
      <w:r>
        <w:rPr>
          <w:sz w:val="20"/>
        </w:rPr>
        <w:t>pakeitimų techninę</w:t>
      </w:r>
      <w:r>
        <w:rPr>
          <w:spacing w:val="-4"/>
          <w:sz w:val="20"/>
        </w:rPr>
        <w:t xml:space="preserve"> </w:t>
      </w:r>
      <w:r>
        <w:rPr>
          <w:sz w:val="20"/>
        </w:rPr>
        <w:t>specifikaciją,</w:t>
      </w:r>
    </w:p>
    <w:p w14:paraId="00093017"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programų išeities</w:t>
      </w:r>
      <w:r>
        <w:rPr>
          <w:spacing w:val="-2"/>
          <w:sz w:val="20"/>
        </w:rPr>
        <w:t xml:space="preserve"> </w:t>
      </w:r>
      <w:r>
        <w:rPr>
          <w:sz w:val="20"/>
        </w:rPr>
        <w:t>tekstus,</w:t>
      </w:r>
    </w:p>
    <w:p w14:paraId="7B869095"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vykdomus</w:t>
      </w:r>
      <w:r>
        <w:rPr>
          <w:spacing w:val="-3"/>
          <w:sz w:val="20"/>
        </w:rPr>
        <w:t xml:space="preserve"> </w:t>
      </w:r>
      <w:r>
        <w:rPr>
          <w:sz w:val="20"/>
        </w:rPr>
        <w:t>kodus,</w:t>
      </w:r>
    </w:p>
    <w:p w14:paraId="7465A71A" w14:textId="77777777" w:rsidR="00565C35" w:rsidRDefault="00AF3BF5">
      <w:pPr>
        <w:pStyle w:val="ListParagraph"/>
        <w:numPr>
          <w:ilvl w:val="2"/>
          <w:numId w:val="2"/>
        </w:numPr>
        <w:tabs>
          <w:tab w:val="left" w:pos="1065"/>
          <w:tab w:val="left" w:pos="1066"/>
        </w:tabs>
        <w:spacing w:before="70"/>
        <w:ind w:left="1065" w:hanging="854"/>
        <w:rPr>
          <w:sz w:val="20"/>
        </w:rPr>
      </w:pPr>
      <w:r>
        <w:rPr>
          <w:sz w:val="20"/>
        </w:rPr>
        <w:t>diegimo</w:t>
      </w:r>
      <w:r>
        <w:rPr>
          <w:spacing w:val="-7"/>
          <w:sz w:val="20"/>
        </w:rPr>
        <w:t xml:space="preserve"> </w:t>
      </w:r>
      <w:r>
        <w:rPr>
          <w:sz w:val="20"/>
        </w:rPr>
        <w:t>instrukcijas,</w:t>
      </w:r>
    </w:p>
    <w:p w14:paraId="7AC88B8D" w14:textId="77777777" w:rsidR="00565C35" w:rsidRDefault="00AF3BF5">
      <w:pPr>
        <w:pStyle w:val="ListParagraph"/>
        <w:numPr>
          <w:ilvl w:val="2"/>
          <w:numId w:val="2"/>
        </w:numPr>
        <w:tabs>
          <w:tab w:val="left" w:pos="1065"/>
          <w:tab w:val="left" w:pos="1066"/>
        </w:tabs>
        <w:spacing w:before="73"/>
        <w:ind w:left="1065" w:hanging="854"/>
        <w:rPr>
          <w:sz w:val="20"/>
        </w:rPr>
      </w:pPr>
      <w:r>
        <w:rPr>
          <w:sz w:val="20"/>
        </w:rPr>
        <w:t>testavimo</w:t>
      </w:r>
      <w:r>
        <w:rPr>
          <w:spacing w:val="-9"/>
          <w:sz w:val="20"/>
        </w:rPr>
        <w:t xml:space="preserve"> </w:t>
      </w:r>
      <w:r>
        <w:rPr>
          <w:sz w:val="20"/>
        </w:rPr>
        <w:t>rezultatus,</w:t>
      </w:r>
    </w:p>
    <w:p w14:paraId="7A9E8AD8" w14:textId="77777777" w:rsidR="00565C35" w:rsidRDefault="00AF3BF5">
      <w:pPr>
        <w:pStyle w:val="ListParagraph"/>
        <w:numPr>
          <w:ilvl w:val="2"/>
          <w:numId w:val="2"/>
        </w:numPr>
        <w:tabs>
          <w:tab w:val="left" w:pos="1065"/>
          <w:tab w:val="left" w:pos="1066"/>
        </w:tabs>
        <w:spacing w:before="70"/>
        <w:ind w:left="1065" w:hanging="854"/>
        <w:rPr>
          <w:sz w:val="20"/>
        </w:rPr>
      </w:pPr>
      <w:r>
        <w:rPr>
          <w:sz w:val="20"/>
        </w:rPr>
        <w:t>atnaujintą naudotojo vadovą, funkcijų ir duomenų modelių</w:t>
      </w:r>
      <w:r>
        <w:rPr>
          <w:spacing w:val="-9"/>
          <w:sz w:val="20"/>
        </w:rPr>
        <w:t xml:space="preserve"> </w:t>
      </w:r>
      <w:r>
        <w:rPr>
          <w:sz w:val="20"/>
        </w:rPr>
        <w:t>dokumentaciją.</w:t>
      </w:r>
    </w:p>
    <w:p w14:paraId="2F416C97" w14:textId="77777777" w:rsidR="00565C35" w:rsidRDefault="00AF3BF5">
      <w:pPr>
        <w:pStyle w:val="ListParagraph"/>
        <w:numPr>
          <w:ilvl w:val="1"/>
          <w:numId w:val="2"/>
        </w:numPr>
        <w:tabs>
          <w:tab w:val="left" w:pos="921"/>
          <w:tab w:val="left" w:pos="922"/>
        </w:tabs>
        <w:spacing w:before="72"/>
        <w:ind w:hanging="717"/>
        <w:rPr>
          <w:sz w:val="20"/>
        </w:rPr>
      </w:pPr>
      <w:r>
        <w:rPr>
          <w:sz w:val="20"/>
        </w:rPr>
        <w:t>Visą aukščiau nurodytą dokumentaciją Paslaugų teikėjas privalo pateikti lietuvių</w:t>
      </w:r>
      <w:r>
        <w:rPr>
          <w:spacing w:val="-19"/>
          <w:sz w:val="20"/>
        </w:rPr>
        <w:t xml:space="preserve"> </w:t>
      </w:r>
      <w:r>
        <w:rPr>
          <w:sz w:val="20"/>
        </w:rPr>
        <w:t>kalba.</w:t>
      </w:r>
    </w:p>
    <w:p w14:paraId="7BEFBAE3" w14:textId="77777777" w:rsidR="00565C35" w:rsidRDefault="00AF3BF5">
      <w:pPr>
        <w:pStyle w:val="ListParagraph"/>
        <w:numPr>
          <w:ilvl w:val="1"/>
          <w:numId w:val="2"/>
        </w:numPr>
        <w:tabs>
          <w:tab w:val="left" w:pos="921"/>
          <w:tab w:val="left" w:pos="922"/>
        </w:tabs>
        <w:spacing w:before="70"/>
        <w:ind w:hanging="717"/>
        <w:rPr>
          <w:sz w:val="20"/>
        </w:rPr>
      </w:pPr>
      <w:r>
        <w:rPr>
          <w:sz w:val="20"/>
        </w:rPr>
        <w:t xml:space="preserve">Paslaugų teikėjas turi turėti </w:t>
      </w:r>
      <w:r>
        <w:rPr>
          <w:b/>
          <w:sz w:val="20"/>
        </w:rPr>
        <w:t xml:space="preserve">dokumentuotas </w:t>
      </w:r>
      <w:r>
        <w:rPr>
          <w:sz w:val="20"/>
        </w:rPr>
        <w:t xml:space="preserve">visas svarbiausias </w:t>
      </w:r>
      <w:r>
        <w:rPr>
          <w:b/>
          <w:sz w:val="20"/>
        </w:rPr>
        <w:t>Sistemos priežiūros</w:t>
      </w:r>
      <w:r>
        <w:rPr>
          <w:b/>
          <w:spacing w:val="-18"/>
          <w:sz w:val="20"/>
        </w:rPr>
        <w:t xml:space="preserve"> </w:t>
      </w:r>
      <w:r>
        <w:rPr>
          <w:b/>
          <w:sz w:val="20"/>
        </w:rPr>
        <w:t>funkcijas</w:t>
      </w:r>
      <w:r>
        <w:rPr>
          <w:sz w:val="20"/>
        </w:rPr>
        <w:t>:</w:t>
      </w:r>
    </w:p>
    <w:p w14:paraId="36E19518" w14:textId="77777777" w:rsidR="00565C35" w:rsidRDefault="00AF3BF5">
      <w:pPr>
        <w:pStyle w:val="ListParagraph"/>
        <w:numPr>
          <w:ilvl w:val="2"/>
          <w:numId w:val="2"/>
        </w:numPr>
        <w:tabs>
          <w:tab w:val="left" w:pos="1066"/>
        </w:tabs>
        <w:spacing w:before="73" w:line="252" w:lineRule="auto"/>
        <w:ind w:left="1065" w:right="135" w:hanging="853"/>
        <w:jc w:val="both"/>
        <w:rPr>
          <w:sz w:val="20"/>
        </w:rPr>
      </w:pPr>
      <w:r>
        <w:rPr>
          <w:sz w:val="20"/>
        </w:rPr>
        <w:t>Sistemos</w:t>
      </w:r>
      <w:r>
        <w:rPr>
          <w:spacing w:val="-16"/>
          <w:sz w:val="20"/>
        </w:rPr>
        <w:t xml:space="preserve"> </w:t>
      </w:r>
      <w:r>
        <w:rPr>
          <w:sz w:val="20"/>
        </w:rPr>
        <w:t>administratorių</w:t>
      </w:r>
      <w:r>
        <w:rPr>
          <w:spacing w:val="-17"/>
          <w:sz w:val="20"/>
        </w:rPr>
        <w:t xml:space="preserve"> </w:t>
      </w:r>
      <w:r>
        <w:rPr>
          <w:sz w:val="20"/>
        </w:rPr>
        <w:t>kasdieniai</w:t>
      </w:r>
      <w:r>
        <w:rPr>
          <w:spacing w:val="-17"/>
          <w:sz w:val="20"/>
        </w:rPr>
        <w:t xml:space="preserve"> </w:t>
      </w:r>
      <w:r>
        <w:rPr>
          <w:sz w:val="20"/>
        </w:rPr>
        <w:t>priežiūros</w:t>
      </w:r>
      <w:r>
        <w:rPr>
          <w:spacing w:val="-15"/>
          <w:sz w:val="20"/>
        </w:rPr>
        <w:t xml:space="preserve"> </w:t>
      </w:r>
      <w:r>
        <w:rPr>
          <w:sz w:val="20"/>
        </w:rPr>
        <w:t>darbai</w:t>
      </w:r>
      <w:r>
        <w:rPr>
          <w:spacing w:val="-18"/>
          <w:sz w:val="20"/>
        </w:rPr>
        <w:t xml:space="preserve"> </w:t>
      </w:r>
      <w:r>
        <w:rPr>
          <w:sz w:val="20"/>
        </w:rPr>
        <w:t>(tarnybinių</w:t>
      </w:r>
      <w:r>
        <w:rPr>
          <w:spacing w:val="-16"/>
          <w:sz w:val="20"/>
        </w:rPr>
        <w:t xml:space="preserve"> </w:t>
      </w:r>
      <w:r>
        <w:rPr>
          <w:sz w:val="20"/>
        </w:rPr>
        <w:t>stočių</w:t>
      </w:r>
      <w:r>
        <w:rPr>
          <w:spacing w:val="-17"/>
          <w:sz w:val="20"/>
        </w:rPr>
        <w:t xml:space="preserve"> </w:t>
      </w:r>
      <w:r>
        <w:rPr>
          <w:sz w:val="20"/>
        </w:rPr>
        <w:t>stebėsena</w:t>
      </w:r>
      <w:r>
        <w:rPr>
          <w:spacing w:val="-15"/>
          <w:sz w:val="20"/>
        </w:rPr>
        <w:t xml:space="preserve"> </w:t>
      </w:r>
      <w:r>
        <w:rPr>
          <w:sz w:val="20"/>
        </w:rPr>
        <w:t>(angl.</w:t>
      </w:r>
      <w:r>
        <w:rPr>
          <w:spacing w:val="-17"/>
          <w:sz w:val="20"/>
        </w:rPr>
        <w:t xml:space="preserve"> </w:t>
      </w:r>
      <w:r>
        <w:rPr>
          <w:sz w:val="20"/>
        </w:rPr>
        <w:t>monitoring), atsarginių</w:t>
      </w:r>
      <w:r>
        <w:rPr>
          <w:spacing w:val="-14"/>
          <w:sz w:val="20"/>
        </w:rPr>
        <w:t xml:space="preserve"> </w:t>
      </w:r>
      <w:r>
        <w:rPr>
          <w:sz w:val="20"/>
        </w:rPr>
        <w:t>kopijų</w:t>
      </w:r>
      <w:r>
        <w:rPr>
          <w:spacing w:val="-12"/>
          <w:sz w:val="20"/>
        </w:rPr>
        <w:t xml:space="preserve"> </w:t>
      </w:r>
      <w:r>
        <w:rPr>
          <w:sz w:val="20"/>
        </w:rPr>
        <w:t>darymas,</w:t>
      </w:r>
      <w:r>
        <w:rPr>
          <w:spacing w:val="-11"/>
          <w:sz w:val="20"/>
        </w:rPr>
        <w:t xml:space="preserve"> </w:t>
      </w:r>
      <w:r>
        <w:rPr>
          <w:sz w:val="20"/>
        </w:rPr>
        <w:t>suplanuotų</w:t>
      </w:r>
      <w:r>
        <w:rPr>
          <w:spacing w:val="-14"/>
          <w:sz w:val="20"/>
        </w:rPr>
        <w:t xml:space="preserve"> </w:t>
      </w:r>
      <w:r>
        <w:rPr>
          <w:sz w:val="20"/>
        </w:rPr>
        <w:t>(angl.</w:t>
      </w:r>
      <w:r>
        <w:rPr>
          <w:spacing w:val="-10"/>
          <w:sz w:val="20"/>
        </w:rPr>
        <w:t xml:space="preserve"> </w:t>
      </w:r>
      <w:r>
        <w:rPr>
          <w:i/>
          <w:sz w:val="20"/>
        </w:rPr>
        <w:t>scheduled</w:t>
      </w:r>
      <w:r>
        <w:rPr>
          <w:sz w:val="20"/>
        </w:rPr>
        <w:t>)</w:t>
      </w:r>
      <w:r>
        <w:rPr>
          <w:spacing w:val="-12"/>
          <w:sz w:val="20"/>
        </w:rPr>
        <w:t xml:space="preserve"> </w:t>
      </w:r>
      <w:r>
        <w:rPr>
          <w:sz w:val="20"/>
        </w:rPr>
        <w:t>užduočių</w:t>
      </w:r>
      <w:r>
        <w:rPr>
          <w:spacing w:val="-14"/>
          <w:sz w:val="20"/>
        </w:rPr>
        <w:t xml:space="preserve"> </w:t>
      </w:r>
      <w:r>
        <w:rPr>
          <w:sz w:val="20"/>
        </w:rPr>
        <w:t>peržiūra</w:t>
      </w:r>
      <w:r>
        <w:rPr>
          <w:spacing w:val="-11"/>
          <w:sz w:val="20"/>
        </w:rPr>
        <w:t xml:space="preserve"> </w:t>
      </w:r>
      <w:r>
        <w:rPr>
          <w:sz w:val="20"/>
        </w:rPr>
        <w:t>ir</w:t>
      </w:r>
      <w:r>
        <w:rPr>
          <w:spacing w:val="-12"/>
          <w:sz w:val="20"/>
        </w:rPr>
        <w:t xml:space="preserve"> </w:t>
      </w:r>
      <w:r>
        <w:rPr>
          <w:sz w:val="20"/>
        </w:rPr>
        <w:t>patikrinimas,</w:t>
      </w:r>
      <w:r>
        <w:rPr>
          <w:spacing w:val="-14"/>
          <w:sz w:val="20"/>
        </w:rPr>
        <w:t xml:space="preserve"> </w:t>
      </w:r>
      <w:r>
        <w:rPr>
          <w:sz w:val="20"/>
        </w:rPr>
        <w:t>pajėgumų planavimas, žurnalinių įrašų peržiūrėjimas, sistemos atnaujinimas ir</w:t>
      </w:r>
      <w:r>
        <w:rPr>
          <w:spacing w:val="-10"/>
          <w:sz w:val="20"/>
        </w:rPr>
        <w:t xml:space="preserve"> </w:t>
      </w:r>
      <w:r>
        <w:rPr>
          <w:sz w:val="20"/>
        </w:rPr>
        <w:t>pan.);</w:t>
      </w:r>
    </w:p>
    <w:p w14:paraId="072192AA" w14:textId="77777777" w:rsidR="00565C35" w:rsidRDefault="00AF3BF5">
      <w:pPr>
        <w:pStyle w:val="ListParagraph"/>
        <w:numPr>
          <w:ilvl w:val="2"/>
          <w:numId w:val="2"/>
        </w:numPr>
        <w:tabs>
          <w:tab w:val="left" w:pos="1066"/>
        </w:tabs>
        <w:spacing w:before="60" w:line="252" w:lineRule="auto"/>
        <w:ind w:left="1065" w:right="144" w:hanging="853"/>
        <w:jc w:val="both"/>
        <w:rPr>
          <w:sz w:val="20"/>
        </w:rPr>
      </w:pPr>
      <w:r>
        <w:rPr>
          <w:sz w:val="20"/>
        </w:rPr>
        <w:t>Sistemos kartotinio paleidimo ir atstatymo procedūros, kuriose detaliai aprašomi kiekvieno esminio Sistemos komponento atstatymo</w:t>
      </w:r>
      <w:r>
        <w:rPr>
          <w:spacing w:val="-1"/>
          <w:sz w:val="20"/>
        </w:rPr>
        <w:t xml:space="preserve"> </w:t>
      </w:r>
      <w:r>
        <w:rPr>
          <w:sz w:val="20"/>
        </w:rPr>
        <w:t>veiksmai;</w:t>
      </w:r>
    </w:p>
    <w:p w14:paraId="2E04282D" w14:textId="77777777" w:rsidR="00565C35" w:rsidRDefault="00AF3BF5">
      <w:pPr>
        <w:pStyle w:val="ListParagraph"/>
        <w:numPr>
          <w:ilvl w:val="2"/>
          <w:numId w:val="2"/>
        </w:numPr>
        <w:tabs>
          <w:tab w:val="left" w:pos="1066"/>
        </w:tabs>
        <w:spacing w:before="60"/>
        <w:ind w:left="1065" w:hanging="854"/>
        <w:jc w:val="both"/>
        <w:rPr>
          <w:sz w:val="20"/>
        </w:rPr>
      </w:pPr>
      <w:r>
        <w:rPr>
          <w:sz w:val="20"/>
        </w:rPr>
        <w:t>prisijungimo prie Sistemos</w:t>
      </w:r>
      <w:r>
        <w:rPr>
          <w:spacing w:val="-1"/>
          <w:sz w:val="20"/>
        </w:rPr>
        <w:t xml:space="preserve"> </w:t>
      </w:r>
      <w:r>
        <w:rPr>
          <w:sz w:val="20"/>
        </w:rPr>
        <w:t>veiksmai;</w:t>
      </w:r>
    </w:p>
    <w:p w14:paraId="70860476" w14:textId="77777777" w:rsidR="00565C35" w:rsidRDefault="00AF3BF5">
      <w:pPr>
        <w:pStyle w:val="ListParagraph"/>
        <w:numPr>
          <w:ilvl w:val="2"/>
          <w:numId w:val="2"/>
        </w:numPr>
        <w:tabs>
          <w:tab w:val="left" w:pos="1066"/>
        </w:tabs>
        <w:spacing w:before="73"/>
        <w:ind w:left="1065" w:hanging="854"/>
        <w:jc w:val="both"/>
        <w:rPr>
          <w:sz w:val="20"/>
        </w:rPr>
      </w:pPr>
      <w:r>
        <w:rPr>
          <w:sz w:val="20"/>
        </w:rPr>
        <w:t>Sistemos naudotojų vaidmenys (rolės) ir jų galimi atlikti veiksmai</w:t>
      </w:r>
      <w:r>
        <w:rPr>
          <w:spacing w:val="-14"/>
          <w:sz w:val="20"/>
        </w:rPr>
        <w:t xml:space="preserve"> </w:t>
      </w:r>
      <w:r>
        <w:rPr>
          <w:sz w:val="20"/>
        </w:rPr>
        <w:t>Sistemoje;</w:t>
      </w:r>
    </w:p>
    <w:p w14:paraId="606612F5" w14:textId="77777777" w:rsidR="00565C35" w:rsidRDefault="00AF3BF5">
      <w:pPr>
        <w:pStyle w:val="ListParagraph"/>
        <w:numPr>
          <w:ilvl w:val="2"/>
          <w:numId w:val="2"/>
        </w:numPr>
        <w:tabs>
          <w:tab w:val="left" w:pos="1066"/>
        </w:tabs>
        <w:spacing w:before="72" w:line="249" w:lineRule="auto"/>
        <w:ind w:left="1065" w:right="142" w:hanging="853"/>
        <w:jc w:val="both"/>
        <w:rPr>
          <w:sz w:val="20"/>
        </w:rPr>
      </w:pPr>
      <w:r>
        <w:rPr>
          <w:sz w:val="20"/>
        </w:rPr>
        <w:t>Sistemos pateikiamų klaidų naudotojams aprašymai bei naudotojų veiksmai gavus klaidos pranešimą;</w:t>
      </w:r>
    </w:p>
    <w:p w14:paraId="46F23704" w14:textId="77777777" w:rsidR="00565C35" w:rsidRDefault="00AF3BF5">
      <w:pPr>
        <w:pStyle w:val="ListParagraph"/>
        <w:numPr>
          <w:ilvl w:val="2"/>
          <w:numId w:val="2"/>
        </w:numPr>
        <w:tabs>
          <w:tab w:val="left" w:pos="1066"/>
        </w:tabs>
        <w:spacing w:before="64"/>
        <w:ind w:left="1065" w:hanging="854"/>
        <w:jc w:val="both"/>
        <w:rPr>
          <w:sz w:val="20"/>
        </w:rPr>
      </w:pPr>
      <w:r>
        <w:rPr>
          <w:sz w:val="20"/>
        </w:rPr>
        <w:t>darbo su Sistema pabaigos veiksmai ir atsijungimo nuo Sistemos</w:t>
      </w:r>
      <w:r>
        <w:rPr>
          <w:spacing w:val="-7"/>
          <w:sz w:val="20"/>
        </w:rPr>
        <w:t xml:space="preserve"> </w:t>
      </w:r>
      <w:r>
        <w:rPr>
          <w:sz w:val="20"/>
        </w:rPr>
        <w:t>procedūra.</w:t>
      </w:r>
    </w:p>
    <w:p w14:paraId="55357183" w14:textId="77777777" w:rsidR="00565C35" w:rsidRDefault="00AF3BF5">
      <w:pPr>
        <w:pStyle w:val="ListParagraph"/>
        <w:numPr>
          <w:ilvl w:val="1"/>
          <w:numId w:val="2"/>
        </w:numPr>
        <w:tabs>
          <w:tab w:val="left" w:pos="921"/>
          <w:tab w:val="left" w:pos="922"/>
        </w:tabs>
        <w:spacing w:before="68" w:line="254" w:lineRule="auto"/>
        <w:ind w:right="133"/>
        <w:rPr>
          <w:sz w:val="20"/>
        </w:rPr>
      </w:pPr>
      <w:r>
        <w:rPr>
          <w:sz w:val="20"/>
        </w:rPr>
        <w:t xml:space="preserve">Paslaugų teikėjas turi turėti parengtą Kliento Sistemos </w:t>
      </w:r>
      <w:r>
        <w:rPr>
          <w:b/>
          <w:sz w:val="20"/>
        </w:rPr>
        <w:t xml:space="preserve">atkūrimo planą </w:t>
      </w:r>
      <w:r>
        <w:rPr>
          <w:sz w:val="20"/>
        </w:rPr>
        <w:t xml:space="preserve">(angl. </w:t>
      </w:r>
      <w:r>
        <w:rPr>
          <w:i/>
          <w:sz w:val="20"/>
        </w:rPr>
        <w:t>system recovery plan</w:t>
      </w:r>
      <w:r>
        <w:rPr>
          <w:sz w:val="20"/>
        </w:rPr>
        <w:t>), kuriame yra:</w:t>
      </w:r>
    </w:p>
    <w:p w14:paraId="7E509F5A" w14:textId="77777777" w:rsidR="00565C35" w:rsidRDefault="00AF3BF5">
      <w:pPr>
        <w:pStyle w:val="ListParagraph"/>
        <w:numPr>
          <w:ilvl w:val="2"/>
          <w:numId w:val="2"/>
        </w:numPr>
        <w:tabs>
          <w:tab w:val="left" w:pos="1065"/>
          <w:tab w:val="left" w:pos="1066"/>
        </w:tabs>
        <w:spacing w:before="59"/>
        <w:ind w:left="1065" w:hanging="854"/>
        <w:rPr>
          <w:sz w:val="20"/>
        </w:rPr>
      </w:pPr>
      <w:r>
        <w:rPr>
          <w:sz w:val="20"/>
        </w:rPr>
        <w:t>įvardinti už priežiūrą atsakingi asmenys, apibrėžtas jų vaidmuo ir</w:t>
      </w:r>
      <w:r>
        <w:rPr>
          <w:spacing w:val="-10"/>
          <w:sz w:val="20"/>
        </w:rPr>
        <w:t xml:space="preserve"> </w:t>
      </w:r>
      <w:r>
        <w:rPr>
          <w:sz w:val="20"/>
        </w:rPr>
        <w:t>funkcijos;</w:t>
      </w:r>
    </w:p>
    <w:p w14:paraId="75FE4E0E" w14:textId="77777777" w:rsidR="00565C35" w:rsidRDefault="00AF3BF5">
      <w:pPr>
        <w:pStyle w:val="ListParagraph"/>
        <w:numPr>
          <w:ilvl w:val="2"/>
          <w:numId w:val="2"/>
        </w:numPr>
        <w:tabs>
          <w:tab w:val="left" w:pos="1065"/>
          <w:tab w:val="left" w:pos="1066"/>
        </w:tabs>
        <w:spacing w:before="70"/>
        <w:ind w:left="1065" w:hanging="854"/>
        <w:rPr>
          <w:sz w:val="20"/>
        </w:rPr>
      </w:pPr>
      <w:r>
        <w:rPr>
          <w:sz w:val="20"/>
        </w:rPr>
        <w:t>identifikuoti ir prioretizuoti Sistemą palaikantys IT</w:t>
      </w:r>
      <w:r>
        <w:rPr>
          <w:spacing w:val="-2"/>
          <w:sz w:val="20"/>
        </w:rPr>
        <w:t xml:space="preserve"> </w:t>
      </w:r>
      <w:r>
        <w:rPr>
          <w:sz w:val="20"/>
        </w:rPr>
        <w:t>komponentai;</w:t>
      </w:r>
    </w:p>
    <w:p w14:paraId="380573C9" w14:textId="77777777" w:rsidR="00565C35" w:rsidRDefault="00AF3BF5">
      <w:pPr>
        <w:pStyle w:val="ListParagraph"/>
        <w:numPr>
          <w:ilvl w:val="2"/>
          <w:numId w:val="2"/>
        </w:numPr>
        <w:tabs>
          <w:tab w:val="left" w:pos="1065"/>
          <w:tab w:val="left" w:pos="1066"/>
        </w:tabs>
        <w:spacing w:before="73"/>
        <w:ind w:left="1065" w:hanging="854"/>
        <w:rPr>
          <w:sz w:val="20"/>
        </w:rPr>
      </w:pPr>
      <w:r>
        <w:rPr>
          <w:sz w:val="20"/>
        </w:rPr>
        <w:t>nustatytas priimtinas paslaugų praradimo</w:t>
      </w:r>
      <w:r>
        <w:rPr>
          <w:spacing w:val="-2"/>
          <w:sz w:val="20"/>
        </w:rPr>
        <w:t xml:space="preserve"> </w:t>
      </w:r>
      <w:r>
        <w:rPr>
          <w:sz w:val="20"/>
        </w:rPr>
        <w:t>lygis;</w:t>
      </w:r>
    </w:p>
    <w:p w14:paraId="4437B3DF"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numatyti atitinkamų veiksmų iniciavimo</w:t>
      </w:r>
      <w:r>
        <w:rPr>
          <w:spacing w:val="-9"/>
          <w:sz w:val="20"/>
        </w:rPr>
        <w:t xml:space="preserve"> </w:t>
      </w:r>
      <w:r>
        <w:rPr>
          <w:sz w:val="20"/>
        </w:rPr>
        <w:t>kriterijai;</w:t>
      </w:r>
    </w:p>
    <w:p w14:paraId="27FC414A" w14:textId="77777777" w:rsidR="00565C35" w:rsidRDefault="00AF3BF5">
      <w:pPr>
        <w:pStyle w:val="ListParagraph"/>
        <w:numPr>
          <w:ilvl w:val="2"/>
          <w:numId w:val="2"/>
        </w:numPr>
        <w:tabs>
          <w:tab w:val="left" w:pos="1065"/>
          <w:tab w:val="left" w:pos="1066"/>
        </w:tabs>
        <w:spacing w:before="70" w:line="252" w:lineRule="auto"/>
        <w:ind w:left="1065" w:right="141" w:hanging="853"/>
        <w:rPr>
          <w:sz w:val="20"/>
        </w:rPr>
      </w:pPr>
      <w:r>
        <w:rPr>
          <w:sz w:val="20"/>
        </w:rPr>
        <w:t>identifikuotos konkrečios fizinės, personalo, finansų, organizacinės ir techninės priemonės, skirtos veiklos tęstinumui</w:t>
      </w:r>
      <w:r>
        <w:rPr>
          <w:spacing w:val="-3"/>
          <w:sz w:val="20"/>
        </w:rPr>
        <w:t xml:space="preserve"> </w:t>
      </w:r>
      <w:r>
        <w:rPr>
          <w:sz w:val="20"/>
        </w:rPr>
        <w:t>užtikrinti;</w:t>
      </w:r>
    </w:p>
    <w:p w14:paraId="13616E1B" w14:textId="77777777" w:rsidR="00565C35" w:rsidRDefault="00AF3BF5">
      <w:pPr>
        <w:pStyle w:val="ListParagraph"/>
        <w:numPr>
          <w:ilvl w:val="2"/>
          <w:numId w:val="2"/>
        </w:numPr>
        <w:tabs>
          <w:tab w:val="left" w:pos="1065"/>
          <w:tab w:val="left" w:pos="1066"/>
        </w:tabs>
        <w:spacing w:before="60" w:line="252" w:lineRule="auto"/>
        <w:ind w:left="1065" w:right="143" w:hanging="853"/>
        <w:rPr>
          <w:sz w:val="20"/>
        </w:rPr>
      </w:pPr>
      <w:r>
        <w:rPr>
          <w:sz w:val="20"/>
        </w:rPr>
        <w:t>detalizuotos procedūros, leidžiančios per numatyta laiko tarpą atkurti ir atstatyti Sistemą, bei ją palaikančius IT</w:t>
      </w:r>
      <w:r>
        <w:rPr>
          <w:spacing w:val="1"/>
          <w:sz w:val="20"/>
        </w:rPr>
        <w:t xml:space="preserve"> </w:t>
      </w:r>
      <w:r>
        <w:rPr>
          <w:sz w:val="20"/>
        </w:rPr>
        <w:t>komponentus;</w:t>
      </w:r>
    </w:p>
    <w:p w14:paraId="1BC9BA75" w14:textId="77777777" w:rsidR="00565C35" w:rsidRDefault="00AF3BF5">
      <w:pPr>
        <w:pStyle w:val="ListParagraph"/>
        <w:numPr>
          <w:ilvl w:val="2"/>
          <w:numId w:val="2"/>
        </w:numPr>
        <w:tabs>
          <w:tab w:val="left" w:pos="1065"/>
          <w:tab w:val="left" w:pos="1066"/>
        </w:tabs>
        <w:spacing w:before="62"/>
        <w:ind w:left="1065" w:hanging="854"/>
        <w:rPr>
          <w:sz w:val="20"/>
        </w:rPr>
      </w:pPr>
      <w:r>
        <w:rPr>
          <w:sz w:val="20"/>
        </w:rPr>
        <w:t>numatytos</w:t>
      </w:r>
      <w:r>
        <w:rPr>
          <w:spacing w:val="-11"/>
          <w:sz w:val="20"/>
        </w:rPr>
        <w:t xml:space="preserve"> </w:t>
      </w:r>
      <w:r>
        <w:rPr>
          <w:sz w:val="20"/>
        </w:rPr>
        <w:t>procedūros,</w:t>
      </w:r>
      <w:r>
        <w:rPr>
          <w:spacing w:val="-10"/>
          <w:sz w:val="20"/>
        </w:rPr>
        <w:t xml:space="preserve"> </w:t>
      </w:r>
      <w:r>
        <w:rPr>
          <w:sz w:val="20"/>
        </w:rPr>
        <w:t>taikomos</w:t>
      </w:r>
      <w:r>
        <w:rPr>
          <w:spacing w:val="-14"/>
          <w:sz w:val="20"/>
        </w:rPr>
        <w:t xml:space="preserve"> </w:t>
      </w:r>
      <w:r>
        <w:rPr>
          <w:sz w:val="20"/>
        </w:rPr>
        <w:t>kol</w:t>
      </w:r>
      <w:r>
        <w:rPr>
          <w:spacing w:val="-13"/>
          <w:sz w:val="20"/>
        </w:rPr>
        <w:t xml:space="preserve"> </w:t>
      </w:r>
      <w:r>
        <w:rPr>
          <w:sz w:val="20"/>
        </w:rPr>
        <w:t>bus</w:t>
      </w:r>
      <w:r>
        <w:rPr>
          <w:spacing w:val="-10"/>
          <w:sz w:val="20"/>
        </w:rPr>
        <w:t xml:space="preserve"> </w:t>
      </w:r>
      <w:r>
        <w:rPr>
          <w:sz w:val="20"/>
        </w:rPr>
        <w:t>pilnai</w:t>
      </w:r>
      <w:r>
        <w:rPr>
          <w:spacing w:val="-11"/>
          <w:sz w:val="20"/>
        </w:rPr>
        <w:t xml:space="preserve"> </w:t>
      </w:r>
      <w:r>
        <w:rPr>
          <w:sz w:val="20"/>
        </w:rPr>
        <w:t>atstatyti</w:t>
      </w:r>
      <w:r>
        <w:rPr>
          <w:spacing w:val="-11"/>
          <w:sz w:val="20"/>
        </w:rPr>
        <w:t xml:space="preserve"> </w:t>
      </w:r>
      <w:r>
        <w:rPr>
          <w:sz w:val="20"/>
        </w:rPr>
        <w:t>veiklos</w:t>
      </w:r>
      <w:r>
        <w:rPr>
          <w:spacing w:val="-11"/>
          <w:sz w:val="20"/>
        </w:rPr>
        <w:t xml:space="preserve"> </w:t>
      </w:r>
      <w:r>
        <w:rPr>
          <w:sz w:val="20"/>
        </w:rPr>
        <w:t>procesai</w:t>
      </w:r>
      <w:r>
        <w:rPr>
          <w:spacing w:val="-13"/>
          <w:sz w:val="20"/>
        </w:rPr>
        <w:t xml:space="preserve"> </w:t>
      </w:r>
      <w:r>
        <w:rPr>
          <w:sz w:val="20"/>
        </w:rPr>
        <w:t>(laikinos</w:t>
      </w:r>
      <w:r>
        <w:rPr>
          <w:spacing w:val="-10"/>
          <w:sz w:val="20"/>
        </w:rPr>
        <w:t xml:space="preserve"> </w:t>
      </w:r>
      <w:r>
        <w:rPr>
          <w:sz w:val="20"/>
        </w:rPr>
        <w:t>darbo</w:t>
      </w:r>
      <w:r>
        <w:rPr>
          <w:spacing w:val="-10"/>
          <w:sz w:val="20"/>
        </w:rPr>
        <w:t xml:space="preserve"> </w:t>
      </w:r>
      <w:r>
        <w:rPr>
          <w:sz w:val="20"/>
        </w:rPr>
        <w:t>procedūros);</w:t>
      </w:r>
    </w:p>
    <w:p w14:paraId="2502DA45" w14:textId="77777777" w:rsidR="00565C35" w:rsidRDefault="00AF3BF5">
      <w:pPr>
        <w:pStyle w:val="ListParagraph"/>
        <w:numPr>
          <w:ilvl w:val="2"/>
          <w:numId w:val="2"/>
        </w:numPr>
        <w:tabs>
          <w:tab w:val="left" w:pos="1065"/>
          <w:tab w:val="left" w:pos="1066"/>
        </w:tabs>
        <w:spacing w:before="70"/>
        <w:ind w:left="1065" w:hanging="854"/>
        <w:rPr>
          <w:sz w:val="20"/>
        </w:rPr>
      </w:pPr>
      <w:r>
        <w:rPr>
          <w:sz w:val="20"/>
        </w:rPr>
        <w:t>numatyti komunikavimo veiksmai kritinio gedimo ar nelaimės</w:t>
      </w:r>
      <w:r>
        <w:rPr>
          <w:spacing w:val="-14"/>
          <w:sz w:val="20"/>
        </w:rPr>
        <w:t xml:space="preserve"> </w:t>
      </w:r>
      <w:r>
        <w:rPr>
          <w:sz w:val="20"/>
        </w:rPr>
        <w:t>atveju;</w:t>
      </w:r>
    </w:p>
    <w:p w14:paraId="797C52A5" w14:textId="77777777" w:rsidR="00565C35" w:rsidRDefault="00AF3BF5">
      <w:pPr>
        <w:pStyle w:val="ListParagraph"/>
        <w:numPr>
          <w:ilvl w:val="2"/>
          <w:numId w:val="2"/>
        </w:numPr>
        <w:tabs>
          <w:tab w:val="left" w:pos="1065"/>
          <w:tab w:val="left" w:pos="1066"/>
        </w:tabs>
        <w:spacing w:before="72"/>
        <w:ind w:left="1065" w:hanging="854"/>
        <w:rPr>
          <w:sz w:val="20"/>
        </w:rPr>
      </w:pPr>
      <w:r>
        <w:rPr>
          <w:sz w:val="20"/>
        </w:rPr>
        <w:t>periodinis numatytų veiksmų testavimas, veiklos tęstinumo proceso vertinimas ir</w:t>
      </w:r>
      <w:r>
        <w:rPr>
          <w:spacing w:val="-24"/>
          <w:sz w:val="20"/>
        </w:rPr>
        <w:t xml:space="preserve"> </w:t>
      </w:r>
      <w:r>
        <w:rPr>
          <w:sz w:val="20"/>
        </w:rPr>
        <w:t>gerinimas.</w:t>
      </w:r>
    </w:p>
    <w:p w14:paraId="317B6C05" w14:textId="77777777" w:rsidR="00565C35" w:rsidRDefault="00AF3BF5">
      <w:pPr>
        <w:pStyle w:val="ListParagraph"/>
        <w:numPr>
          <w:ilvl w:val="1"/>
          <w:numId w:val="2"/>
        </w:numPr>
        <w:tabs>
          <w:tab w:val="left" w:pos="922"/>
        </w:tabs>
        <w:spacing w:before="68" w:line="252" w:lineRule="auto"/>
        <w:ind w:right="134"/>
        <w:rPr>
          <w:sz w:val="20"/>
        </w:rPr>
      </w:pPr>
      <w:r>
        <w:rPr>
          <w:sz w:val="20"/>
        </w:rPr>
        <w:t xml:space="preserve">Paslaugų teikėjas turi vykdyti pastovią prižiūrimų </w:t>
      </w:r>
      <w:r>
        <w:rPr>
          <w:b/>
          <w:sz w:val="20"/>
        </w:rPr>
        <w:t>sistemų stebėseną</w:t>
      </w:r>
      <w:r>
        <w:rPr>
          <w:sz w:val="20"/>
        </w:rPr>
        <w:t xml:space="preserve">, kad užtikrintų įsipareigojimų (angl. </w:t>
      </w:r>
      <w:r>
        <w:rPr>
          <w:i/>
          <w:sz w:val="20"/>
        </w:rPr>
        <w:t>SLA</w:t>
      </w:r>
      <w:r>
        <w:rPr>
          <w:sz w:val="20"/>
        </w:rPr>
        <w:t>)</w:t>
      </w:r>
      <w:r>
        <w:rPr>
          <w:spacing w:val="3"/>
          <w:sz w:val="20"/>
        </w:rPr>
        <w:t xml:space="preserve"> </w:t>
      </w:r>
      <w:r>
        <w:rPr>
          <w:sz w:val="20"/>
        </w:rPr>
        <w:t>vykdymą</w:t>
      </w:r>
    </w:p>
    <w:p w14:paraId="66EBBAD4" w14:textId="77777777" w:rsidR="00565C35" w:rsidRDefault="00565C35">
      <w:pPr>
        <w:spacing w:line="252" w:lineRule="auto"/>
        <w:rPr>
          <w:sz w:val="20"/>
        </w:rPr>
        <w:sectPr w:rsidR="00565C35">
          <w:pgSz w:w="11910" w:h="16840"/>
          <w:pgMar w:top="1040" w:right="1000" w:bottom="780" w:left="920" w:header="0" w:footer="590" w:gutter="0"/>
          <w:cols w:space="1296"/>
        </w:sectPr>
      </w:pPr>
    </w:p>
    <w:p w14:paraId="7C6B4E00" w14:textId="77777777" w:rsidR="00DC5801" w:rsidRPr="00DC5801" w:rsidRDefault="00AF3BF5">
      <w:pPr>
        <w:pStyle w:val="Heading1"/>
        <w:spacing w:before="69"/>
        <w:ind w:left="2913" w:right="117" w:firstLine="2882"/>
        <w:rPr>
          <w:b w:val="0"/>
        </w:rPr>
      </w:pPr>
      <w:r w:rsidRPr="00DC5801">
        <w:rPr>
          <w:b w:val="0"/>
        </w:rPr>
        <w:lastRenderedPageBreak/>
        <w:t xml:space="preserve">Techninės specifikacijos </w:t>
      </w:r>
      <w:r w:rsidR="00DC5801" w:rsidRPr="00DC5801">
        <w:rPr>
          <w:b w:val="0"/>
        </w:rPr>
        <w:t xml:space="preserve">Priedas Nr. 3 </w:t>
      </w:r>
    </w:p>
    <w:p w14:paraId="3B9C40EC" w14:textId="77777777" w:rsidR="00565C35" w:rsidRDefault="00AF3BF5" w:rsidP="00DC5801">
      <w:pPr>
        <w:pStyle w:val="Heading1"/>
        <w:spacing w:before="69"/>
        <w:ind w:left="2913" w:right="117"/>
      </w:pPr>
      <w:r>
        <w:t>PASLAUGŲ PRIĖMIMO-PERDAVIMO AKTO FORMA</w:t>
      </w:r>
    </w:p>
    <w:p w14:paraId="74737F5D" w14:textId="77777777" w:rsidR="00565C35" w:rsidRDefault="00565C35">
      <w:pPr>
        <w:pStyle w:val="BodyText"/>
        <w:ind w:left="0"/>
        <w:rPr>
          <w:b/>
          <w:sz w:val="22"/>
        </w:rPr>
      </w:pPr>
    </w:p>
    <w:p w14:paraId="0DEA06A1" w14:textId="77777777" w:rsidR="00565C35" w:rsidRDefault="00565C35">
      <w:pPr>
        <w:pStyle w:val="BodyText"/>
        <w:ind w:left="0"/>
        <w:rPr>
          <w:b/>
          <w:sz w:val="22"/>
        </w:rPr>
      </w:pPr>
    </w:p>
    <w:p w14:paraId="660CFB12" w14:textId="77777777" w:rsidR="00565C35" w:rsidRDefault="00565C35">
      <w:pPr>
        <w:pStyle w:val="BodyText"/>
        <w:ind w:left="0"/>
        <w:rPr>
          <w:b/>
          <w:sz w:val="22"/>
        </w:rPr>
      </w:pPr>
    </w:p>
    <w:p w14:paraId="1B08BE4E" w14:textId="77777777" w:rsidR="00565C35" w:rsidRDefault="00565C35">
      <w:pPr>
        <w:pStyle w:val="BodyText"/>
        <w:ind w:left="0"/>
        <w:rPr>
          <w:b/>
          <w:sz w:val="22"/>
        </w:rPr>
      </w:pPr>
    </w:p>
    <w:p w14:paraId="397964DE" w14:textId="77777777" w:rsidR="00565C35" w:rsidRDefault="00565C35">
      <w:pPr>
        <w:pStyle w:val="BodyText"/>
        <w:spacing w:before="6"/>
        <w:ind w:left="0"/>
        <w:rPr>
          <w:b/>
          <w:sz w:val="22"/>
        </w:rPr>
      </w:pPr>
    </w:p>
    <w:p w14:paraId="011F6AC6" w14:textId="77777777" w:rsidR="00565C35" w:rsidRDefault="00AF3BF5">
      <w:pPr>
        <w:ind w:left="2472" w:right="2041"/>
        <w:jc w:val="center"/>
        <w:rPr>
          <w:b/>
          <w:sz w:val="20"/>
        </w:rPr>
      </w:pPr>
      <w:r>
        <w:rPr>
          <w:b/>
          <w:sz w:val="20"/>
        </w:rPr>
        <w:t>Paslaugų, atliktų pagal sutartį Nr. ………………</w:t>
      </w:r>
    </w:p>
    <w:p w14:paraId="2D4FE467" w14:textId="77777777" w:rsidR="00565C35" w:rsidRDefault="00AF3BF5">
      <w:pPr>
        <w:tabs>
          <w:tab w:val="left" w:pos="6253"/>
        </w:tabs>
        <w:spacing w:line="364" w:lineRule="auto"/>
        <w:ind w:left="4217" w:right="3730" w:hanging="54"/>
        <w:jc w:val="center"/>
        <w:rPr>
          <w:b/>
          <w:sz w:val="20"/>
        </w:rPr>
      </w:pPr>
      <w:r>
        <w:rPr>
          <w:b/>
          <w:sz w:val="20"/>
        </w:rPr>
        <w:t xml:space="preserve">perdavimo-priėmimo A K T A S </w:t>
      </w:r>
      <w:r>
        <w:rPr>
          <w:b/>
          <w:spacing w:val="17"/>
          <w:sz w:val="20"/>
        </w:rPr>
        <w:t xml:space="preserve"> </w:t>
      </w:r>
      <w:r>
        <w:rPr>
          <w:b/>
          <w:sz w:val="20"/>
        </w:rPr>
        <w:t>Nr.</w:t>
      </w:r>
      <w:r>
        <w:rPr>
          <w:b/>
          <w:sz w:val="20"/>
          <w:u w:val="single"/>
        </w:rPr>
        <w:t xml:space="preserve"> </w:t>
      </w:r>
      <w:r>
        <w:rPr>
          <w:b/>
          <w:sz w:val="20"/>
          <w:u w:val="single"/>
        </w:rPr>
        <w:tab/>
      </w:r>
    </w:p>
    <w:p w14:paraId="6CFA1F47" w14:textId="77777777" w:rsidR="00565C35" w:rsidRDefault="00565C35">
      <w:pPr>
        <w:pStyle w:val="BodyText"/>
        <w:spacing w:before="7"/>
        <w:ind w:left="0"/>
        <w:rPr>
          <w:b/>
          <w:sz w:val="10"/>
        </w:rPr>
      </w:pPr>
    </w:p>
    <w:tbl>
      <w:tblPr>
        <w:tblW w:w="0" w:type="auto"/>
        <w:tblInd w:w="2346" w:type="dxa"/>
        <w:tblLayout w:type="fixed"/>
        <w:tblCellMar>
          <w:left w:w="0" w:type="dxa"/>
          <w:right w:w="0" w:type="dxa"/>
        </w:tblCellMar>
        <w:tblLook w:val="01E0" w:firstRow="1" w:lastRow="1" w:firstColumn="1" w:lastColumn="1" w:noHBand="0" w:noVBand="0"/>
      </w:tblPr>
      <w:tblGrid>
        <w:gridCol w:w="2952"/>
        <w:gridCol w:w="2508"/>
      </w:tblGrid>
      <w:tr w:rsidR="00565C35" w14:paraId="746E2D06" w14:textId="77777777">
        <w:trPr>
          <w:trHeight w:val="450"/>
        </w:trPr>
        <w:tc>
          <w:tcPr>
            <w:tcW w:w="2952" w:type="dxa"/>
          </w:tcPr>
          <w:p w14:paraId="528EE6A8" w14:textId="77777777" w:rsidR="00565C35" w:rsidRDefault="00AF3BF5">
            <w:pPr>
              <w:pStyle w:val="TableParagraph"/>
              <w:tabs>
                <w:tab w:val="left" w:pos="1162"/>
              </w:tabs>
              <w:spacing w:line="222" w:lineRule="exact"/>
              <w:ind w:left="558"/>
              <w:rPr>
                <w:sz w:val="20"/>
              </w:rPr>
            </w:pPr>
            <w:r>
              <w:rPr>
                <w:sz w:val="20"/>
              </w:rPr>
              <w:t>20</w:t>
            </w:r>
            <w:r>
              <w:rPr>
                <w:w w:val="99"/>
                <w:sz w:val="20"/>
                <w:u w:val="single"/>
              </w:rPr>
              <w:t xml:space="preserve"> </w:t>
            </w:r>
            <w:r>
              <w:rPr>
                <w:sz w:val="20"/>
                <w:u w:val="single"/>
              </w:rPr>
              <w:tab/>
            </w:r>
          </w:p>
          <w:p w14:paraId="4F33A701" w14:textId="77777777" w:rsidR="00565C35" w:rsidRDefault="00AF3BF5">
            <w:pPr>
              <w:pStyle w:val="TableParagraph"/>
              <w:tabs>
                <w:tab w:val="left" w:pos="1278"/>
                <w:tab w:val="left" w:pos="3653"/>
              </w:tabs>
              <w:spacing w:line="209" w:lineRule="exact"/>
              <w:ind w:left="200" w:right="-706"/>
              <w:rPr>
                <w:sz w:val="20"/>
              </w:rPr>
            </w:pPr>
            <w:r>
              <w:rPr>
                <w:sz w:val="20"/>
              </w:rPr>
              <w:t>m.</w:t>
            </w:r>
            <w:r>
              <w:rPr>
                <w:sz w:val="20"/>
              </w:rPr>
              <w:tab/>
            </w:r>
            <w:r>
              <w:rPr>
                <w:w w:val="99"/>
                <w:sz w:val="20"/>
                <w:u w:val="single"/>
              </w:rPr>
              <w:t xml:space="preserve"> </w:t>
            </w:r>
            <w:r>
              <w:rPr>
                <w:sz w:val="20"/>
                <w:u w:val="single"/>
              </w:rPr>
              <w:tab/>
            </w:r>
          </w:p>
        </w:tc>
        <w:tc>
          <w:tcPr>
            <w:tcW w:w="2508" w:type="dxa"/>
          </w:tcPr>
          <w:p w14:paraId="0B9AA164" w14:textId="77777777" w:rsidR="00565C35" w:rsidRDefault="00AF3BF5">
            <w:pPr>
              <w:pStyle w:val="TableParagraph"/>
              <w:spacing w:line="222" w:lineRule="exact"/>
              <w:ind w:left="2197"/>
              <w:rPr>
                <w:sz w:val="20"/>
              </w:rPr>
            </w:pPr>
            <w:r>
              <w:rPr>
                <w:w w:val="99"/>
                <w:sz w:val="20"/>
              </w:rPr>
              <w:t>d</w:t>
            </w:r>
          </w:p>
          <w:p w14:paraId="462E2C81" w14:textId="77777777" w:rsidR="00565C35" w:rsidRDefault="00AF3BF5">
            <w:pPr>
              <w:pStyle w:val="TableParagraph"/>
              <w:tabs>
                <w:tab w:val="left" w:pos="1781"/>
              </w:tabs>
              <w:spacing w:line="209" w:lineRule="exact"/>
              <w:ind w:left="945"/>
              <w:rPr>
                <w:sz w:val="20"/>
              </w:rPr>
            </w:pPr>
            <w:r>
              <w:rPr>
                <w:w w:val="99"/>
                <w:sz w:val="20"/>
                <w:u w:val="single"/>
              </w:rPr>
              <w:t xml:space="preserve"> </w:t>
            </w:r>
            <w:r>
              <w:rPr>
                <w:sz w:val="20"/>
                <w:u w:val="single"/>
              </w:rPr>
              <w:tab/>
            </w:r>
            <w:r>
              <w:rPr>
                <w:spacing w:val="2"/>
                <w:sz w:val="20"/>
              </w:rPr>
              <w:t xml:space="preserve"> </w:t>
            </w:r>
            <w:r>
              <w:rPr>
                <w:sz w:val="20"/>
              </w:rPr>
              <w:t>.</w:t>
            </w:r>
          </w:p>
        </w:tc>
      </w:tr>
    </w:tbl>
    <w:p w14:paraId="41C2290E" w14:textId="77777777" w:rsidR="00565C35" w:rsidRDefault="00565C35">
      <w:pPr>
        <w:pStyle w:val="BodyText"/>
        <w:ind w:left="0"/>
        <w:rPr>
          <w:b/>
          <w:sz w:val="22"/>
        </w:rPr>
      </w:pPr>
    </w:p>
    <w:p w14:paraId="50ADCAE3" w14:textId="77777777" w:rsidR="00565C35" w:rsidRDefault="00565C35">
      <w:pPr>
        <w:pStyle w:val="BodyText"/>
        <w:spacing w:before="11"/>
        <w:ind w:left="0"/>
        <w:rPr>
          <w:b/>
          <w:sz w:val="18"/>
        </w:rPr>
      </w:pPr>
    </w:p>
    <w:p w14:paraId="364D4746" w14:textId="77777777" w:rsidR="00565C35" w:rsidRDefault="00AF3BF5">
      <w:pPr>
        <w:pStyle w:val="BodyText"/>
        <w:ind w:left="933"/>
      </w:pPr>
      <w:r>
        <w:t>Šiuo aktu patvirtinama, kad žemiau išvardintos paslaugos yra atliktos ir rezultatai pateikti:</w:t>
      </w:r>
    </w:p>
    <w:p w14:paraId="4DB415FB" w14:textId="77777777" w:rsidR="00565C35" w:rsidRDefault="00565C35">
      <w:pPr>
        <w:pStyle w:val="BodyText"/>
        <w:spacing w:before="3"/>
        <w:ind w:left="0"/>
      </w:pPr>
    </w:p>
    <w:tbl>
      <w:tblPr>
        <w:tblW w:w="0" w:type="auto"/>
        <w:tblInd w:w="3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6"/>
        <w:gridCol w:w="4346"/>
        <w:gridCol w:w="1293"/>
        <w:gridCol w:w="1706"/>
        <w:gridCol w:w="1552"/>
      </w:tblGrid>
      <w:tr w:rsidR="00565C35" w14:paraId="0ED33787" w14:textId="77777777">
        <w:trPr>
          <w:trHeight w:val="475"/>
        </w:trPr>
        <w:tc>
          <w:tcPr>
            <w:tcW w:w="636" w:type="dxa"/>
          </w:tcPr>
          <w:p w14:paraId="10BC17F3" w14:textId="77777777" w:rsidR="00565C35" w:rsidRDefault="00AF3BF5">
            <w:pPr>
              <w:pStyle w:val="TableParagraph"/>
              <w:spacing w:before="117"/>
              <w:ind w:left="110"/>
              <w:rPr>
                <w:b/>
                <w:sz w:val="20"/>
              </w:rPr>
            </w:pPr>
            <w:r>
              <w:rPr>
                <w:b/>
                <w:sz w:val="20"/>
              </w:rPr>
              <w:t>Nr.</w:t>
            </w:r>
          </w:p>
        </w:tc>
        <w:tc>
          <w:tcPr>
            <w:tcW w:w="4346" w:type="dxa"/>
          </w:tcPr>
          <w:p w14:paraId="1AEF8FFC" w14:textId="77777777" w:rsidR="00565C35" w:rsidRDefault="00AF3BF5">
            <w:pPr>
              <w:pStyle w:val="TableParagraph"/>
              <w:spacing w:before="117"/>
              <w:ind w:left="1740"/>
              <w:rPr>
                <w:b/>
                <w:sz w:val="20"/>
              </w:rPr>
            </w:pPr>
            <w:r>
              <w:rPr>
                <w:b/>
                <w:sz w:val="20"/>
              </w:rPr>
              <w:t>Pavadinimas</w:t>
            </w:r>
          </w:p>
        </w:tc>
        <w:tc>
          <w:tcPr>
            <w:tcW w:w="1293" w:type="dxa"/>
          </w:tcPr>
          <w:p w14:paraId="73736DB1" w14:textId="77777777" w:rsidR="00565C35" w:rsidRDefault="00AF3BF5">
            <w:pPr>
              <w:pStyle w:val="TableParagraph"/>
              <w:spacing w:before="1" w:line="230" w:lineRule="atLeast"/>
              <w:ind w:left="109" w:right="276"/>
              <w:rPr>
                <w:b/>
                <w:sz w:val="20"/>
              </w:rPr>
            </w:pPr>
            <w:r>
              <w:rPr>
                <w:b/>
                <w:sz w:val="20"/>
              </w:rPr>
              <w:t>Kiekis, (val./vnt.)</w:t>
            </w:r>
          </w:p>
        </w:tc>
        <w:tc>
          <w:tcPr>
            <w:tcW w:w="1706" w:type="dxa"/>
          </w:tcPr>
          <w:p w14:paraId="2E441384" w14:textId="77777777" w:rsidR="00565C35" w:rsidRDefault="00AF3BF5">
            <w:pPr>
              <w:pStyle w:val="TableParagraph"/>
              <w:spacing w:before="1" w:line="230" w:lineRule="atLeast"/>
              <w:ind w:left="110" w:right="138"/>
              <w:rPr>
                <w:b/>
                <w:sz w:val="20"/>
              </w:rPr>
            </w:pPr>
            <w:r>
              <w:rPr>
                <w:b/>
                <w:sz w:val="20"/>
              </w:rPr>
              <w:t>Vieneto kaina (€ be PVM)</w:t>
            </w:r>
          </w:p>
        </w:tc>
        <w:tc>
          <w:tcPr>
            <w:tcW w:w="1552" w:type="dxa"/>
          </w:tcPr>
          <w:p w14:paraId="04AD7E4E" w14:textId="77777777" w:rsidR="00565C35" w:rsidRDefault="00AF3BF5">
            <w:pPr>
              <w:pStyle w:val="TableParagraph"/>
              <w:spacing w:before="1" w:line="230" w:lineRule="atLeast"/>
              <w:ind w:left="113" w:right="342"/>
              <w:rPr>
                <w:b/>
                <w:sz w:val="20"/>
              </w:rPr>
            </w:pPr>
            <w:r>
              <w:rPr>
                <w:b/>
                <w:sz w:val="20"/>
              </w:rPr>
              <w:t>Suma (€ be PVM)</w:t>
            </w:r>
          </w:p>
        </w:tc>
      </w:tr>
      <w:tr w:rsidR="00565C35" w14:paraId="1396E3B8" w14:textId="77777777">
        <w:trPr>
          <w:trHeight w:val="239"/>
        </w:trPr>
        <w:tc>
          <w:tcPr>
            <w:tcW w:w="636" w:type="dxa"/>
          </w:tcPr>
          <w:p w14:paraId="5805EA91" w14:textId="77777777" w:rsidR="00565C35" w:rsidRDefault="00AF3BF5">
            <w:pPr>
              <w:pStyle w:val="TableParagraph"/>
              <w:spacing w:before="6" w:line="213" w:lineRule="exact"/>
              <w:ind w:left="110"/>
              <w:rPr>
                <w:sz w:val="20"/>
              </w:rPr>
            </w:pPr>
            <w:r>
              <w:rPr>
                <w:sz w:val="20"/>
              </w:rPr>
              <w:t>1.</w:t>
            </w:r>
          </w:p>
        </w:tc>
        <w:tc>
          <w:tcPr>
            <w:tcW w:w="4346" w:type="dxa"/>
          </w:tcPr>
          <w:p w14:paraId="7604A32D" w14:textId="77777777" w:rsidR="00565C35" w:rsidRDefault="00565C35">
            <w:pPr>
              <w:pStyle w:val="TableParagraph"/>
              <w:rPr>
                <w:rFonts w:ascii="Times New Roman"/>
                <w:sz w:val="16"/>
              </w:rPr>
            </w:pPr>
          </w:p>
        </w:tc>
        <w:tc>
          <w:tcPr>
            <w:tcW w:w="1293" w:type="dxa"/>
          </w:tcPr>
          <w:p w14:paraId="2AF4E1C5" w14:textId="77777777" w:rsidR="00565C35" w:rsidRDefault="00565C35">
            <w:pPr>
              <w:pStyle w:val="TableParagraph"/>
              <w:rPr>
                <w:rFonts w:ascii="Times New Roman"/>
                <w:sz w:val="16"/>
              </w:rPr>
            </w:pPr>
          </w:p>
        </w:tc>
        <w:tc>
          <w:tcPr>
            <w:tcW w:w="1706" w:type="dxa"/>
          </w:tcPr>
          <w:p w14:paraId="0F86161D" w14:textId="77777777" w:rsidR="00565C35" w:rsidRDefault="00565C35">
            <w:pPr>
              <w:pStyle w:val="TableParagraph"/>
              <w:rPr>
                <w:rFonts w:ascii="Times New Roman"/>
                <w:sz w:val="16"/>
              </w:rPr>
            </w:pPr>
          </w:p>
        </w:tc>
        <w:tc>
          <w:tcPr>
            <w:tcW w:w="1552" w:type="dxa"/>
          </w:tcPr>
          <w:p w14:paraId="260B1E52" w14:textId="77777777" w:rsidR="00565C35" w:rsidRDefault="00565C35">
            <w:pPr>
              <w:pStyle w:val="TableParagraph"/>
              <w:rPr>
                <w:rFonts w:ascii="Times New Roman"/>
                <w:sz w:val="16"/>
              </w:rPr>
            </w:pPr>
          </w:p>
        </w:tc>
      </w:tr>
      <w:tr w:rsidR="00565C35" w14:paraId="5306FAD0" w14:textId="77777777">
        <w:trPr>
          <w:trHeight w:val="237"/>
        </w:trPr>
        <w:tc>
          <w:tcPr>
            <w:tcW w:w="636" w:type="dxa"/>
          </w:tcPr>
          <w:p w14:paraId="1EAAB89A" w14:textId="77777777" w:rsidR="00565C35" w:rsidRDefault="00AF3BF5">
            <w:pPr>
              <w:pStyle w:val="TableParagraph"/>
              <w:spacing w:before="4" w:line="213" w:lineRule="exact"/>
              <w:ind w:left="110"/>
              <w:rPr>
                <w:sz w:val="20"/>
              </w:rPr>
            </w:pPr>
            <w:r>
              <w:rPr>
                <w:sz w:val="20"/>
              </w:rPr>
              <w:t>2.</w:t>
            </w:r>
          </w:p>
        </w:tc>
        <w:tc>
          <w:tcPr>
            <w:tcW w:w="4346" w:type="dxa"/>
          </w:tcPr>
          <w:p w14:paraId="1678AC9C" w14:textId="77777777" w:rsidR="00565C35" w:rsidRDefault="00565C35">
            <w:pPr>
              <w:pStyle w:val="TableParagraph"/>
              <w:rPr>
                <w:rFonts w:ascii="Times New Roman"/>
                <w:sz w:val="16"/>
              </w:rPr>
            </w:pPr>
          </w:p>
        </w:tc>
        <w:tc>
          <w:tcPr>
            <w:tcW w:w="1293" w:type="dxa"/>
          </w:tcPr>
          <w:p w14:paraId="2E82AD25" w14:textId="77777777" w:rsidR="00565C35" w:rsidRDefault="00565C35">
            <w:pPr>
              <w:pStyle w:val="TableParagraph"/>
              <w:rPr>
                <w:rFonts w:ascii="Times New Roman"/>
                <w:sz w:val="16"/>
              </w:rPr>
            </w:pPr>
          </w:p>
        </w:tc>
        <w:tc>
          <w:tcPr>
            <w:tcW w:w="1706" w:type="dxa"/>
          </w:tcPr>
          <w:p w14:paraId="6639416D" w14:textId="77777777" w:rsidR="00565C35" w:rsidRDefault="00565C35">
            <w:pPr>
              <w:pStyle w:val="TableParagraph"/>
              <w:rPr>
                <w:rFonts w:ascii="Times New Roman"/>
                <w:sz w:val="16"/>
              </w:rPr>
            </w:pPr>
          </w:p>
        </w:tc>
        <w:tc>
          <w:tcPr>
            <w:tcW w:w="1552" w:type="dxa"/>
          </w:tcPr>
          <w:p w14:paraId="3D8FDC66" w14:textId="77777777" w:rsidR="00565C35" w:rsidRDefault="00565C35">
            <w:pPr>
              <w:pStyle w:val="TableParagraph"/>
              <w:rPr>
                <w:rFonts w:ascii="Times New Roman"/>
                <w:sz w:val="16"/>
              </w:rPr>
            </w:pPr>
          </w:p>
        </w:tc>
      </w:tr>
      <w:tr w:rsidR="00565C35" w14:paraId="16D423C4" w14:textId="77777777">
        <w:trPr>
          <w:trHeight w:val="237"/>
        </w:trPr>
        <w:tc>
          <w:tcPr>
            <w:tcW w:w="4982" w:type="dxa"/>
            <w:gridSpan w:val="2"/>
          </w:tcPr>
          <w:p w14:paraId="4DD0DB86" w14:textId="77777777" w:rsidR="00565C35" w:rsidRDefault="00AF3BF5">
            <w:pPr>
              <w:pStyle w:val="TableParagraph"/>
              <w:spacing w:before="2" w:line="215" w:lineRule="exact"/>
              <w:ind w:right="98"/>
              <w:jc w:val="right"/>
              <w:rPr>
                <w:b/>
                <w:sz w:val="20"/>
              </w:rPr>
            </w:pPr>
            <w:r>
              <w:rPr>
                <w:b/>
                <w:sz w:val="20"/>
              </w:rPr>
              <w:t>IŠ VISO:</w:t>
            </w:r>
          </w:p>
        </w:tc>
        <w:tc>
          <w:tcPr>
            <w:tcW w:w="1293" w:type="dxa"/>
          </w:tcPr>
          <w:p w14:paraId="608274FA" w14:textId="77777777" w:rsidR="00565C35" w:rsidRDefault="00565C35">
            <w:pPr>
              <w:pStyle w:val="TableParagraph"/>
              <w:rPr>
                <w:rFonts w:ascii="Times New Roman"/>
                <w:sz w:val="16"/>
              </w:rPr>
            </w:pPr>
          </w:p>
        </w:tc>
        <w:tc>
          <w:tcPr>
            <w:tcW w:w="3258" w:type="dxa"/>
            <w:gridSpan w:val="2"/>
          </w:tcPr>
          <w:p w14:paraId="07CE77BC" w14:textId="77777777" w:rsidR="00565C35" w:rsidRDefault="00565C35">
            <w:pPr>
              <w:pStyle w:val="TableParagraph"/>
              <w:rPr>
                <w:rFonts w:ascii="Times New Roman"/>
                <w:sz w:val="16"/>
              </w:rPr>
            </w:pPr>
          </w:p>
        </w:tc>
      </w:tr>
      <w:tr w:rsidR="00565C35" w14:paraId="623409CC" w14:textId="77777777">
        <w:trPr>
          <w:trHeight w:val="239"/>
        </w:trPr>
        <w:tc>
          <w:tcPr>
            <w:tcW w:w="4982" w:type="dxa"/>
            <w:gridSpan w:val="2"/>
          </w:tcPr>
          <w:p w14:paraId="636CE015" w14:textId="77777777" w:rsidR="00565C35" w:rsidRDefault="00AF3BF5">
            <w:pPr>
              <w:pStyle w:val="TableParagraph"/>
              <w:spacing w:before="4" w:line="215" w:lineRule="exact"/>
              <w:ind w:right="98"/>
              <w:jc w:val="right"/>
              <w:rPr>
                <w:b/>
                <w:sz w:val="20"/>
              </w:rPr>
            </w:pPr>
            <w:r>
              <w:rPr>
                <w:b/>
                <w:sz w:val="20"/>
              </w:rPr>
              <w:t>PVM %:</w:t>
            </w:r>
          </w:p>
        </w:tc>
        <w:tc>
          <w:tcPr>
            <w:tcW w:w="4551" w:type="dxa"/>
            <w:gridSpan w:val="3"/>
          </w:tcPr>
          <w:p w14:paraId="62DD6336" w14:textId="77777777" w:rsidR="00565C35" w:rsidRDefault="00565C35">
            <w:pPr>
              <w:pStyle w:val="TableParagraph"/>
              <w:rPr>
                <w:rFonts w:ascii="Times New Roman"/>
                <w:sz w:val="16"/>
              </w:rPr>
            </w:pPr>
          </w:p>
        </w:tc>
      </w:tr>
      <w:tr w:rsidR="00565C35" w14:paraId="1EE2981F" w14:textId="77777777">
        <w:trPr>
          <w:trHeight w:val="237"/>
        </w:trPr>
        <w:tc>
          <w:tcPr>
            <w:tcW w:w="4982" w:type="dxa"/>
            <w:gridSpan w:val="2"/>
          </w:tcPr>
          <w:p w14:paraId="0168C8A1" w14:textId="77777777" w:rsidR="00565C35" w:rsidRDefault="00AF3BF5">
            <w:pPr>
              <w:pStyle w:val="TableParagraph"/>
              <w:spacing w:before="2" w:line="215" w:lineRule="exact"/>
              <w:ind w:left="3164"/>
              <w:rPr>
                <w:b/>
                <w:sz w:val="20"/>
              </w:rPr>
            </w:pPr>
            <w:r>
              <w:rPr>
                <w:b/>
                <w:sz w:val="20"/>
              </w:rPr>
              <w:t>SUMA SU PVM %:</w:t>
            </w:r>
          </w:p>
        </w:tc>
        <w:tc>
          <w:tcPr>
            <w:tcW w:w="4551" w:type="dxa"/>
            <w:gridSpan w:val="3"/>
          </w:tcPr>
          <w:p w14:paraId="2BE58315" w14:textId="77777777" w:rsidR="00565C35" w:rsidRDefault="00565C35">
            <w:pPr>
              <w:pStyle w:val="TableParagraph"/>
              <w:rPr>
                <w:rFonts w:ascii="Times New Roman"/>
                <w:sz w:val="16"/>
              </w:rPr>
            </w:pPr>
          </w:p>
        </w:tc>
      </w:tr>
    </w:tbl>
    <w:p w14:paraId="75F293EB" w14:textId="77777777" w:rsidR="00565C35" w:rsidRDefault="00565C35">
      <w:pPr>
        <w:pStyle w:val="BodyText"/>
        <w:spacing w:before="2"/>
        <w:ind w:left="0"/>
        <w:rPr>
          <w:sz w:val="30"/>
        </w:rPr>
      </w:pPr>
    </w:p>
    <w:p w14:paraId="76219ED5" w14:textId="77777777" w:rsidR="00565C35" w:rsidRDefault="00AF3BF5">
      <w:pPr>
        <w:pStyle w:val="BodyText"/>
        <w:tabs>
          <w:tab w:val="left" w:pos="4674"/>
          <w:tab w:val="left" w:pos="5998"/>
        </w:tabs>
        <w:ind w:left="921"/>
      </w:pPr>
      <w:r>
        <w:t>Bendra atliktų paslaugų</w:t>
      </w:r>
      <w:r>
        <w:rPr>
          <w:spacing w:val="-13"/>
        </w:rPr>
        <w:t xml:space="preserve"> </w:t>
      </w:r>
      <w:r>
        <w:t>vertė</w:t>
      </w:r>
      <w:r>
        <w:rPr>
          <w:spacing w:val="-3"/>
        </w:rPr>
        <w:t xml:space="preserve"> </w:t>
      </w:r>
      <w:r>
        <w:t>yra</w:t>
      </w:r>
      <w:r>
        <w:rPr>
          <w:u w:val="single"/>
        </w:rPr>
        <w:t xml:space="preserve"> </w:t>
      </w:r>
      <w:r>
        <w:rPr>
          <w:u w:val="single"/>
        </w:rPr>
        <w:tab/>
      </w:r>
      <w:r>
        <w:t>eurai</w:t>
      </w:r>
      <w:r>
        <w:rPr>
          <w:u w:val="single"/>
        </w:rPr>
        <w:t xml:space="preserve"> </w:t>
      </w:r>
      <w:r>
        <w:rPr>
          <w:u w:val="single"/>
        </w:rPr>
        <w:tab/>
      </w:r>
      <w:r>
        <w:t>centai įskaitant</w:t>
      </w:r>
      <w:r>
        <w:rPr>
          <w:spacing w:val="7"/>
        </w:rPr>
        <w:t xml:space="preserve"> </w:t>
      </w:r>
      <w:r>
        <w:t>PVM.</w:t>
      </w:r>
    </w:p>
    <w:p w14:paraId="02D74EBD" w14:textId="77777777" w:rsidR="00565C35" w:rsidRDefault="00565C35">
      <w:pPr>
        <w:sectPr w:rsidR="00565C35">
          <w:pgSz w:w="11910" w:h="16840"/>
          <w:pgMar w:top="1040" w:right="1000" w:bottom="780" w:left="920" w:header="0" w:footer="590" w:gutter="0"/>
          <w:cols w:space="1296"/>
        </w:sectPr>
      </w:pPr>
    </w:p>
    <w:p w14:paraId="18F457CB" w14:textId="77777777" w:rsidR="00565C35" w:rsidRDefault="00AF3BF5">
      <w:pPr>
        <w:pStyle w:val="Heading1"/>
        <w:spacing w:before="69"/>
        <w:ind w:left="3797" w:firstLine="1999"/>
      </w:pPr>
      <w:r w:rsidRPr="00DC5801">
        <w:rPr>
          <w:b w:val="0"/>
        </w:rPr>
        <w:lastRenderedPageBreak/>
        <w:t>Techninės</w:t>
      </w:r>
      <w:r w:rsidRPr="00DC5801">
        <w:rPr>
          <w:b w:val="0"/>
          <w:spacing w:val="-22"/>
        </w:rPr>
        <w:t xml:space="preserve"> </w:t>
      </w:r>
      <w:r w:rsidRPr="00DC5801">
        <w:rPr>
          <w:b w:val="0"/>
        </w:rPr>
        <w:t xml:space="preserve">specifikacijos </w:t>
      </w:r>
      <w:r w:rsidR="00DC5801" w:rsidRPr="00DC5801">
        <w:rPr>
          <w:b w:val="0"/>
        </w:rPr>
        <w:t>Priedas Nr. 4</w:t>
      </w:r>
      <w:r w:rsidR="00DC5801">
        <w:t xml:space="preserve"> </w:t>
      </w:r>
      <w:r>
        <w:t>PASLAUGŲ UŽSAKYMO</w:t>
      </w:r>
      <w:r>
        <w:rPr>
          <w:spacing w:val="-2"/>
        </w:rPr>
        <w:t xml:space="preserve"> </w:t>
      </w:r>
      <w:r>
        <w:t>FORMA</w:t>
      </w:r>
    </w:p>
    <w:p w14:paraId="70D8C3E3" w14:textId="77777777" w:rsidR="00565C35" w:rsidRDefault="00565C35">
      <w:pPr>
        <w:pStyle w:val="BodyText"/>
        <w:ind w:left="0"/>
        <w:rPr>
          <w:b/>
        </w:rPr>
      </w:pPr>
    </w:p>
    <w:p w14:paraId="46DFD4B3" w14:textId="77777777" w:rsidR="00565C35" w:rsidRDefault="00565C35">
      <w:pPr>
        <w:pStyle w:val="BodyText"/>
        <w:spacing w:before="6"/>
        <w:ind w:left="0"/>
        <w:rPr>
          <w:b/>
          <w:sz w:val="22"/>
        </w:rPr>
      </w:pPr>
    </w:p>
    <w:p w14:paraId="13EFACF9" w14:textId="77777777" w:rsidR="00565C35" w:rsidRDefault="00AF3BF5">
      <w:pPr>
        <w:tabs>
          <w:tab w:val="left" w:leader="dot" w:pos="6854"/>
        </w:tabs>
        <w:spacing w:before="93"/>
        <w:ind w:left="3511"/>
        <w:rPr>
          <w:sz w:val="20"/>
        </w:rPr>
      </w:pPr>
      <w:r>
        <w:rPr>
          <w:b/>
          <w:sz w:val="20"/>
        </w:rPr>
        <w:t>UŽSAKYMAS</w:t>
      </w:r>
      <w:r>
        <w:rPr>
          <w:b/>
          <w:spacing w:val="-3"/>
          <w:sz w:val="20"/>
        </w:rPr>
        <w:t xml:space="preserve"> </w:t>
      </w:r>
      <w:r>
        <w:rPr>
          <w:b/>
          <w:sz w:val="20"/>
        </w:rPr>
        <w:t>NR.</w:t>
      </w:r>
      <w:r>
        <w:rPr>
          <w:b/>
          <w:spacing w:val="52"/>
          <w:sz w:val="20"/>
        </w:rPr>
        <w:t xml:space="preserve"> </w:t>
      </w:r>
      <w:r>
        <w:rPr>
          <w:sz w:val="20"/>
        </w:rPr>
        <w:t>[…</w:t>
      </w:r>
      <w:r>
        <w:rPr>
          <w:sz w:val="20"/>
        </w:rPr>
        <w:tab/>
        <w:t>]</w:t>
      </w:r>
    </w:p>
    <w:p w14:paraId="6CCB8D0B" w14:textId="77777777" w:rsidR="00565C35" w:rsidRDefault="00AF3BF5">
      <w:pPr>
        <w:pStyle w:val="BodyText"/>
        <w:spacing w:before="3" w:after="3"/>
        <w:ind w:left="570"/>
      </w:pPr>
      <w:r>
        <w:t>Vilnius, 201</w:t>
      </w:r>
      <w:r w:rsidR="00DC5801">
        <w:t>_</w:t>
      </w:r>
      <w:r>
        <w:t>m. XX d.</w:t>
      </w:r>
    </w:p>
    <w:tbl>
      <w:tblPr>
        <w:tblW w:w="0" w:type="auto"/>
        <w:tblInd w:w="486" w:type="dxa"/>
        <w:tblLayout w:type="fixed"/>
        <w:tblCellMar>
          <w:left w:w="0" w:type="dxa"/>
          <w:right w:w="0" w:type="dxa"/>
        </w:tblCellMar>
        <w:tblLook w:val="01E0" w:firstRow="1" w:lastRow="1" w:firstColumn="1" w:lastColumn="1" w:noHBand="0" w:noVBand="0"/>
      </w:tblPr>
      <w:tblGrid>
        <w:gridCol w:w="3499"/>
        <w:gridCol w:w="2375"/>
      </w:tblGrid>
      <w:tr w:rsidR="00565C35" w14:paraId="268A8D49" w14:textId="77777777">
        <w:trPr>
          <w:trHeight w:val="455"/>
        </w:trPr>
        <w:tc>
          <w:tcPr>
            <w:tcW w:w="3499" w:type="dxa"/>
          </w:tcPr>
          <w:p w14:paraId="57EECEDD" w14:textId="1FE34A83" w:rsidR="00565C35" w:rsidRDefault="00016530">
            <w:pPr>
              <w:pStyle w:val="TableParagraph"/>
              <w:spacing w:line="223" w:lineRule="exact"/>
              <w:ind w:left="200"/>
              <w:rPr>
                <w:b/>
                <w:sz w:val="20"/>
              </w:rPr>
            </w:pPr>
            <w:r>
              <w:rPr>
                <w:b/>
                <w:sz w:val="20"/>
              </w:rPr>
              <w:t>KLIENTAS</w:t>
            </w:r>
            <w:r w:rsidR="00AF3BF5">
              <w:rPr>
                <w:b/>
                <w:sz w:val="20"/>
              </w:rPr>
              <w:t>:</w:t>
            </w:r>
          </w:p>
          <w:p w14:paraId="7F82D577" w14:textId="77777777" w:rsidR="00565C35" w:rsidRDefault="00AF3BF5">
            <w:pPr>
              <w:pStyle w:val="TableParagraph"/>
              <w:spacing w:before="3" w:line="210" w:lineRule="exact"/>
              <w:ind w:left="200"/>
              <w:rPr>
                <w:sz w:val="20"/>
              </w:rPr>
            </w:pPr>
            <w:r>
              <w:rPr>
                <w:sz w:val="20"/>
              </w:rPr>
              <w:t>[………………………….]</w:t>
            </w:r>
          </w:p>
        </w:tc>
        <w:tc>
          <w:tcPr>
            <w:tcW w:w="2375" w:type="dxa"/>
          </w:tcPr>
          <w:p w14:paraId="5944269F" w14:textId="77777777" w:rsidR="00565C35" w:rsidRDefault="00AF3BF5">
            <w:pPr>
              <w:pStyle w:val="TableParagraph"/>
              <w:spacing w:line="223" w:lineRule="exact"/>
              <w:ind w:left="1134"/>
              <w:rPr>
                <w:b/>
                <w:sz w:val="20"/>
              </w:rPr>
            </w:pPr>
            <w:r>
              <w:rPr>
                <w:b/>
                <w:sz w:val="20"/>
              </w:rPr>
              <w:t>TIEKĖJAS:</w:t>
            </w:r>
          </w:p>
        </w:tc>
      </w:tr>
    </w:tbl>
    <w:p w14:paraId="2C5AF619" w14:textId="77777777" w:rsidR="00565C35" w:rsidRDefault="00565C35">
      <w:pPr>
        <w:pStyle w:val="BodyText"/>
        <w:ind w:left="0"/>
      </w:pPr>
    </w:p>
    <w:p w14:paraId="389FE8FC" w14:textId="77777777" w:rsidR="00565C35" w:rsidRDefault="00565C35">
      <w:pPr>
        <w:pStyle w:val="BodyText"/>
        <w:spacing w:before="10"/>
        <w:ind w:left="0"/>
        <w:rPr>
          <w:sz w:val="19"/>
        </w:rPr>
      </w:pPr>
    </w:p>
    <w:p w14:paraId="69B9E575" w14:textId="77777777" w:rsidR="00565C35" w:rsidRDefault="00AF3BF5">
      <w:pPr>
        <w:pStyle w:val="Heading1"/>
      </w:pPr>
      <w:r>
        <w:t>UŽSAKYMO ESMĖ:</w:t>
      </w:r>
    </w:p>
    <w:p w14:paraId="1BA4B883" w14:textId="77777777" w:rsidR="00565C35" w:rsidRDefault="00AF3BF5">
      <w:pPr>
        <w:pStyle w:val="BodyText"/>
        <w:spacing w:before="3" w:line="228" w:lineRule="exact"/>
        <w:ind w:left="570"/>
      </w:pPr>
      <w:r>
        <w:t>Pateikiama užsakomų darbų specifikacija.</w:t>
      </w:r>
    </w:p>
    <w:p w14:paraId="1947287F" w14:textId="77777777" w:rsidR="00565C35" w:rsidRDefault="00AF3BF5">
      <w:pPr>
        <w:pStyle w:val="Heading1"/>
        <w:spacing w:line="228" w:lineRule="exact"/>
      </w:pPr>
      <w:r>
        <w:t>REZULTATAS:</w:t>
      </w:r>
    </w:p>
    <w:p w14:paraId="59E95EBC" w14:textId="77777777" w:rsidR="00565C35" w:rsidRDefault="00AF3BF5">
      <w:pPr>
        <w:pStyle w:val="BodyText"/>
        <w:spacing w:before="3" w:line="229" w:lineRule="exact"/>
        <w:ind w:left="570"/>
      </w:pPr>
      <w:r>
        <w:t>Trumpai aprašomas rezultatas.</w:t>
      </w:r>
    </w:p>
    <w:p w14:paraId="68E440E4" w14:textId="77777777" w:rsidR="00565C35" w:rsidRDefault="00AF3BF5">
      <w:pPr>
        <w:pStyle w:val="Heading1"/>
        <w:spacing w:line="229" w:lineRule="exact"/>
      </w:pPr>
      <w:r>
        <w:t>GARANTIJA:</w:t>
      </w:r>
    </w:p>
    <w:p w14:paraId="179A4891" w14:textId="77777777" w:rsidR="00565C35" w:rsidRDefault="00AF3BF5">
      <w:pPr>
        <w:pStyle w:val="BodyText"/>
        <w:spacing w:before="63"/>
        <w:ind w:left="570"/>
        <w:jc w:val="both"/>
      </w:pPr>
      <w:r>
        <w:t>Atliktiems darbams Vykdytojas įsipareigoja suteikti 3 mėnesių garantini laikotarpį.</w:t>
      </w:r>
    </w:p>
    <w:p w14:paraId="14DE9F12" w14:textId="77777777" w:rsidR="00565C35" w:rsidRDefault="00AF3BF5">
      <w:pPr>
        <w:pStyle w:val="Heading1"/>
        <w:spacing w:before="58"/>
      </w:pPr>
      <w:r>
        <w:t>UŽSAKYMO VYKDYMO KONTAKTINIAI ASMENYS:</w:t>
      </w:r>
    </w:p>
    <w:p w14:paraId="3B893873" w14:textId="77777777" w:rsidR="00565C35" w:rsidRDefault="00565C35">
      <w:pPr>
        <w:pStyle w:val="BodyText"/>
        <w:spacing w:before="6"/>
        <w:ind w:left="0"/>
        <w:rPr>
          <w:b/>
          <w:sz w:val="30"/>
        </w:rPr>
      </w:pPr>
    </w:p>
    <w:p w14:paraId="1A47757D" w14:textId="77777777" w:rsidR="00565C35" w:rsidRDefault="00AF3BF5">
      <w:pPr>
        <w:pStyle w:val="BodyText"/>
        <w:tabs>
          <w:tab w:val="left" w:leader="dot" w:pos="4622"/>
        </w:tabs>
        <w:spacing w:line="302" w:lineRule="auto"/>
        <w:ind w:left="736" w:right="2437" w:firstLine="278"/>
      </w:pPr>
      <w:r>
        <w:t>Vardas Pavardė, Pareigos, tel.:              ,El. paštas: adresas@adresas.lt; [.</w:t>
      </w:r>
      <w:r>
        <w:tab/>
        <w:t>]</w:t>
      </w:r>
    </w:p>
    <w:p w14:paraId="4272EA7E" w14:textId="77777777" w:rsidR="00565C35" w:rsidRDefault="00AF3BF5">
      <w:pPr>
        <w:pStyle w:val="BodyText"/>
        <w:tabs>
          <w:tab w:val="left" w:pos="4667"/>
        </w:tabs>
        <w:spacing w:before="1"/>
        <w:ind w:left="1014"/>
      </w:pPr>
      <w:r>
        <w:t>Vardas Pavardė,</w:t>
      </w:r>
      <w:r>
        <w:rPr>
          <w:spacing w:val="-7"/>
        </w:rPr>
        <w:t xml:space="preserve"> </w:t>
      </w:r>
      <w:r>
        <w:t>Pareigos,</w:t>
      </w:r>
      <w:r>
        <w:rPr>
          <w:spacing w:val="-5"/>
        </w:rPr>
        <w:t xml:space="preserve"> </w:t>
      </w:r>
      <w:r>
        <w:t>tel.:</w:t>
      </w:r>
      <w:r>
        <w:tab/>
        <w:t>, El. paštas:</w:t>
      </w:r>
      <w:r>
        <w:rPr>
          <w:spacing w:val="-2"/>
        </w:rPr>
        <w:t xml:space="preserve"> </w:t>
      </w:r>
      <w:r>
        <w:t>adresas@adresas.lt;</w:t>
      </w:r>
    </w:p>
    <w:p w14:paraId="4D9AB273" w14:textId="77777777" w:rsidR="00565C35" w:rsidRDefault="00565C35">
      <w:pPr>
        <w:pStyle w:val="BodyText"/>
        <w:spacing w:before="4"/>
        <w:ind w:left="0"/>
        <w:rPr>
          <w:sz w:val="30"/>
        </w:rPr>
      </w:pPr>
    </w:p>
    <w:p w14:paraId="42BCB4FA" w14:textId="77777777" w:rsidR="00565C35" w:rsidRDefault="00AF3BF5">
      <w:pPr>
        <w:pStyle w:val="Heading1"/>
      </w:pPr>
      <w:r>
        <w:t>PASLAUGŲ SUTEIKIMO TERMINAS:</w:t>
      </w:r>
    </w:p>
    <w:p w14:paraId="5C77B46F" w14:textId="77777777" w:rsidR="00565C35" w:rsidRDefault="00565C35">
      <w:pPr>
        <w:pStyle w:val="BodyText"/>
        <w:spacing w:before="6"/>
        <w:ind w:left="0"/>
        <w:rPr>
          <w:b/>
          <w:sz w:val="30"/>
        </w:rPr>
      </w:pPr>
    </w:p>
    <w:p w14:paraId="7751E974" w14:textId="77777777" w:rsidR="00565C35" w:rsidRDefault="00AF3BF5">
      <w:pPr>
        <w:pStyle w:val="BodyText"/>
        <w:ind w:left="570"/>
        <w:jc w:val="both"/>
      </w:pPr>
      <w:r>
        <w:t>Papildomas funkcionalumas bus realizuotas ir įdiegtas per XXX d.d. nuo užsakymo pasirašymo.</w:t>
      </w:r>
    </w:p>
    <w:p w14:paraId="1C75ECE5" w14:textId="19E9651C" w:rsidR="00565C35" w:rsidRDefault="00016530">
      <w:pPr>
        <w:pStyle w:val="BodyText"/>
        <w:ind w:right="139" w:firstLine="358"/>
        <w:jc w:val="both"/>
      </w:pPr>
      <w:r>
        <w:t>Klientas</w:t>
      </w:r>
      <w:r w:rsidR="00AF3BF5">
        <w:t xml:space="preserve"> įsipareigoja atliktus darbus ištestuoti per 1 savaitę nuo jų pateikimo datos. Jeigu iki to laiko pastabų Vykdytojui pateikta nebus, tai laikoma, kad klaidų neaptikta ir tuo pagrindu pasirašomas darbų priėmimo-perdavimo aktas ir išrašoma sąskaita-faktūra. Tiekėjas įsipareigoja kokybiškai ir laiku įvykdyti šį užsakymą, </w:t>
      </w:r>
      <w:r>
        <w:t>Klientas</w:t>
      </w:r>
      <w:r w:rsidR="00AF3BF5">
        <w:t xml:space="preserve"> garantuoja apmokėjimą.</w:t>
      </w:r>
    </w:p>
    <w:p w14:paraId="730DDA71" w14:textId="77777777" w:rsidR="00565C35" w:rsidRDefault="00565C35">
      <w:pPr>
        <w:pStyle w:val="BodyText"/>
        <w:spacing w:before="9"/>
        <w:ind w:left="0"/>
        <w:rPr>
          <w:sz w:val="19"/>
        </w:rPr>
      </w:pPr>
    </w:p>
    <w:p w14:paraId="7582054D" w14:textId="77777777" w:rsidR="00565C35" w:rsidRDefault="00AF3BF5">
      <w:pPr>
        <w:pStyle w:val="Heading1"/>
      </w:pPr>
      <w:r>
        <w:t>PASLAUGŲ KAINA:</w:t>
      </w:r>
    </w:p>
    <w:p w14:paraId="18125CAD" w14:textId="77777777" w:rsidR="00565C35" w:rsidRDefault="00565C35">
      <w:pPr>
        <w:pStyle w:val="BodyText"/>
        <w:spacing w:before="7"/>
        <w:ind w:left="0"/>
        <w:rPr>
          <w:b/>
        </w:rPr>
      </w:pPr>
    </w:p>
    <w:tbl>
      <w:tblPr>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9"/>
        <w:gridCol w:w="4030"/>
        <w:gridCol w:w="1133"/>
      </w:tblGrid>
      <w:tr w:rsidR="00565C35" w14:paraId="65FCFD04" w14:textId="77777777">
        <w:trPr>
          <w:trHeight w:val="230"/>
        </w:trPr>
        <w:tc>
          <w:tcPr>
            <w:tcW w:w="929" w:type="dxa"/>
          </w:tcPr>
          <w:p w14:paraId="137A1C83" w14:textId="77777777" w:rsidR="00565C35" w:rsidRDefault="00AF3BF5">
            <w:pPr>
              <w:pStyle w:val="TableParagraph"/>
              <w:spacing w:line="210" w:lineRule="exact"/>
              <w:ind w:right="209"/>
              <w:jc w:val="right"/>
              <w:rPr>
                <w:sz w:val="20"/>
              </w:rPr>
            </w:pPr>
            <w:r>
              <w:rPr>
                <w:sz w:val="20"/>
              </w:rPr>
              <w:t>Eil. Nr.</w:t>
            </w:r>
          </w:p>
        </w:tc>
        <w:tc>
          <w:tcPr>
            <w:tcW w:w="4030" w:type="dxa"/>
          </w:tcPr>
          <w:p w14:paraId="4EA481E4" w14:textId="77777777" w:rsidR="00565C35" w:rsidRDefault="00AF3BF5">
            <w:pPr>
              <w:pStyle w:val="TableParagraph"/>
              <w:spacing w:line="210" w:lineRule="exact"/>
              <w:ind w:left="465"/>
              <w:rPr>
                <w:sz w:val="20"/>
              </w:rPr>
            </w:pPr>
            <w:r>
              <w:rPr>
                <w:sz w:val="20"/>
              </w:rPr>
              <w:t>Darbų pavadinimas</w:t>
            </w:r>
          </w:p>
        </w:tc>
        <w:tc>
          <w:tcPr>
            <w:tcW w:w="1133" w:type="dxa"/>
          </w:tcPr>
          <w:p w14:paraId="1817D96E" w14:textId="77777777" w:rsidR="00565C35" w:rsidRDefault="00AF3BF5">
            <w:pPr>
              <w:pStyle w:val="TableParagraph"/>
              <w:spacing w:line="210" w:lineRule="exact"/>
              <w:ind w:left="466"/>
              <w:rPr>
                <w:b/>
                <w:sz w:val="20"/>
              </w:rPr>
            </w:pPr>
            <w:r>
              <w:rPr>
                <w:b/>
                <w:sz w:val="20"/>
              </w:rPr>
              <w:t>Val.</w:t>
            </w:r>
          </w:p>
        </w:tc>
      </w:tr>
      <w:tr w:rsidR="00565C35" w14:paraId="667AB49A" w14:textId="77777777">
        <w:trPr>
          <w:trHeight w:val="230"/>
        </w:trPr>
        <w:tc>
          <w:tcPr>
            <w:tcW w:w="929" w:type="dxa"/>
          </w:tcPr>
          <w:p w14:paraId="35837B2A" w14:textId="77777777" w:rsidR="00565C35" w:rsidRDefault="00AF3BF5">
            <w:pPr>
              <w:pStyle w:val="TableParagraph"/>
              <w:spacing w:line="210" w:lineRule="exact"/>
              <w:ind w:left="468"/>
              <w:rPr>
                <w:b/>
                <w:sz w:val="20"/>
              </w:rPr>
            </w:pPr>
            <w:r>
              <w:rPr>
                <w:b/>
                <w:sz w:val="20"/>
              </w:rPr>
              <w:t>1.</w:t>
            </w:r>
          </w:p>
        </w:tc>
        <w:tc>
          <w:tcPr>
            <w:tcW w:w="4030" w:type="dxa"/>
          </w:tcPr>
          <w:p w14:paraId="1018C5A4" w14:textId="77777777" w:rsidR="00565C35" w:rsidRDefault="00AF3BF5">
            <w:pPr>
              <w:pStyle w:val="TableParagraph"/>
              <w:spacing w:line="210" w:lineRule="exact"/>
              <w:ind w:left="465"/>
              <w:rPr>
                <w:b/>
                <w:sz w:val="20"/>
              </w:rPr>
            </w:pPr>
            <w:r>
              <w:rPr>
                <w:b/>
                <w:sz w:val="20"/>
              </w:rPr>
              <w:t>Funkcionalumo pavadinimas</w:t>
            </w:r>
          </w:p>
        </w:tc>
        <w:tc>
          <w:tcPr>
            <w:tcW w:w="1133" w:type="dxa"/>
          </w:tcPr>
          <w:p w14:paraId="2162CDB7" w14:textId="77777777" w:rsidR="00565C35" w:rsidRDefault="00565C35">
            <w:pPr>
              <w:pStyle w:val="TableParagraph"/>
              <w:rPr>
                <w:rFonts w:ascii="Times New Roman"/>
                <w:sz w:val="16"/>
              </w:rPr>
            </w:pPr>
          </w:p>
        </w:tc>
      </w:tr>
      <w:tr w:rsidR="00565C35" w14:paraId="3CEC30E1" w14:textId="77777777">
        <w:trPr>
          <w:trHeight w:val="230"/>
        </w:trPr>
        <w:tc>
          <w:tcPr>
            <w:tcW w:w="929" w:type="dxa"/>
          </w:tcPr>
          <w:p w14:paraId="0C6F70F5" w14:textId="77777777" w:rsidR="00565C35" w:rsidRDefault="00AF3BF5">
            <w:pPr>
              <w:pStyle w:val="TableParagraph"/>
              <w:spacing w:line="210" w:lineRule="exact"/>
              <w:ind w:right="172"/>
              <w:jc w:val="right"/>
              <w:rPr>
                <w:sz w:val="20"/>
              </w:rPr>
            </w:pPr>
            <w:r>
              <w:rPr>
                <w:w w:val="95"/>
                <w:sz w:val="20"/>
              </w:rPr>
              <w:t>1.1</w:t>
            </w:r>
          </w:p>
        </w:tc>
        <w:tc>
          <w:tcPr>
            <w:tcW w:w="4030" w:type="dxa"/>
          </w:tcPr>
          <w:p w14:paraId="2A4D27E5" w14:textId="77777777" w:rsidR="00565C35" w:rsidRDefault="00AF3BF5">
            <w:pPr>
              <w:pStyle w:val="TableParagraph"/>
              <w:spacing w:line="210" w:lineRule="exact"/>
              <w:ind w:left="465"/>
              <w:rPr>
                <w:sz w:val="20"/>
              </w:rPr>
            </w:pPr>
            <w:r>
              <w:rPr>
                <w:sz w:val="20"/>
              </w:rPr>
              <w:t>Projektavimas</w:t>
            </w:r>
          </w:p>
        </w:tc>
        <w:tc>
          <w:tcPr>
            <w:tcW w:w="1133" w:type="dxa"/>
          </w:tcPr>
          <w:p w14:paraId="6D003B34" w14:textId="77777777" w:rsidR="00565C35" w:rsidRDefault="00565C35">
            <w:pPr>
              <w:pStyle w:val="TableParagraph"/>
              <w:rPr>
                <w:rFonts w:ascii="Times New Roman"/>
                <w:sz w:val="16"/>
              </w:rPr>
            </w:pPr>
          </w:p>
        </w:tc>
      </w:tr>
      <w:tr w:rsidR="00565C35" w14:paraId="4847E9E8" w14:textId="77777777">
        <w:trPr>
          <w:trHeight w:val="230"/>
        </w:trPr>
        <w:tc>
          <w:tcPr>
            <w:tcW w:w="929" w:type="dxa"/>
          </w:tcPr>
          <w:p w14:paraId="4C1BEC4C" w14:textId="77777777" w:rsidR="00565C35" w:rsidRDefault="00AF3BF5">
            <w:pPr>
              <w:pStyle w:val="TableParagraph"/>
              <w:spacing w:line="210" w:lineRule="exact"/>
              <w:ind w:right="172"/>
              <w:jc w:val="right"/>
              <w:rPr>
                <w:sz w:val="20"/>
              </w:rPr>
            </w:pPr>
            <w:r>
              <w:rPr>
                <w:w w:val="95"/>
                <w:sz w:val="20"/>
              </w:rPr>
              <w:t>1.2</w:t>
            </w:r>
          </w:p>
        </w:tc>
        <w:tc>
          <w:tcPr>
            <w:tcW w:w="4030" w:type="dxa"/>
          </w:tcPr>
          <w:p w14:paraId="6645012A" w14:textId="77777777" w:rsidR="00565C35" w:rsidRDefault="00AF3BF5">
            <w:pPr>
              <w:pStyle w:val="TableParagraph"/>
              <w:spacing w:line="210" w:lineRule="exact"/>
              <w:ind w:left="465"/>
              <w:rPr>
                <w:sz w:val="20"/>
              </w:rPr>
            </w:pPr>
            <w:r>
              <w:rPr>
                <w:sz w:val="20"/>
              </w:rPr>
              <w:t>Programavimas</w:t>
            </w:r>
          </w:p>
        </w:tc>
        <w:tc>
          <w:tcPr>
            <w:tcW w:w="1133" w:type="dxa"/>
          </w:tcPr>
          <w:p w14:paraId="004A9522" w14:textId="77777777" w:rsidR="00565C35" w:rsidRDefault="00565C35">
            <w:pPr>
              <w:pStyle w:val="TableParagraph"/>
              <w:rPr>
                <w:rFonts w:ascii="Times New Roman"/>
                <w:sz w:val="16"/>
              </w:rPr>
            </w:pPr>
          </w:p>
        </w:tc>
      </w:tr>
      <w:tr w:rsidR="00565C35" w14:paraId="2A248F65" w14:textId="77777777">
        <w:trPr>
          <w:trHeight w:val="230"/>
        </w:trPr>
        <w:tc>
          <w:tcPr>
            <w:tcW w:w="929" w:type="dxa"/>
          </w:tcPr>
          <w:p w14:paraId="09E537BC" w14:textId="77777777" w:rsidR="00565C35" w:rsidRDefault="00AF3BF5">
            <w:pPr>
              <w:pStyle w:val="TableParagraph"/>
              <w:spacing w:line="210" w:lineRule="exact"/>
              <w:ind w:right="172"/>
              <w:jc w:val="right"/>
              <w:rPr>
                <w:sz w:val="20"/>
              </w:rPr>
            </w:pPr>
            <w:r>
              <w:rPr>
                <w:w w:val="95"/>
                <w:sz w:val="20"/>
              </w:rPr>
              <w:t>1.3</w:t>
            </w:r>
          </w:p>
        </w:tc>
        <w:tc>
          <w:tcPr>
            <w:tcW w:w="4030" w:type="dxa"/>
          </w:tcPr>
          <w:p w14:paraId="3997EFFA" w14:textId="77777777" w:rsidR="00565C35" w:rsidRDefault="00AF3BF5">
            <w:pPr>
              <w:pStyle w:val="TableParagraph"/>
              <w:spacing w:line="210" w:lineRule="exact"/>
              <w:ind w:left="465"/>
              <w:rPr>
                <w:sz w:val="20"/>
              </w:rPr>
            </w:pPr>
            <w:r>
              <w:rPr>
                <w:sz w:val="20"/>
              </w:rPr>
              <w:t>Testavimas</w:t>
            </w:r>
          </w:p>
        </w:tc>
        <w:tc>
          <w:tcPr>
            <w:tcW w:w="1133" w:type="dxa"/>
          </w:tcPr>
          <w:p w14:paraId="14DE2B01" w14:textId="77777777" w:rsidR="00565C35" w:rsidRDefault="00565C35">
            <w:pPr>
              <w:pStyle w:val="TableParagraph"/>
              <w:rPr>
                <w:rFonts w:ascii="Times New Roman"/>
                <w:sz w:val="16"/>
              </w:rPr>
            </w:pPr>
          </w:p>
        </w:tc>
      </w:tr>
      <w:tr w:rsidR="00565C35" w14:paraId="2E36B14B" w14:textId="77777777">
        <w:trPr>
          <w:trHeight w:val="230"/>
        </w:trPr>
        <w:tc>
          <w:tcPr>
            <w:tcW w:w="929" w:type="dxa"/>
          </w:tcPr>
          <w:p w14:paraId="579DDAD9" w14:textId="77777777" w:rsidR="00565C35" w:rsidRDefault="00AF3BF5">
            <w:pPr>
              <w:pStyle w:val="TableParagraph"/>
              <w:spacing w:line="210" w:lineRule="exact"/>
              <w:ind w:right="172"/>
              <w:jc w:val="right"/>
              <w:rPr>
                <w:sz w:val="20"/>
              </w:rPr>
            </w:pPr>
            <w:r>
              <w:rPr>
                <w:w w:val="95"/>
                <w:sz w:val="20"/>
              </w:rPr>
              <w:t>1.4</w:t>
            </w:r>
          </w:p>
        </w:tc>
        <w:tc>
          <w:tcPr>
            <w:tcW w:w="4030" w:type="dxa"/>
          </w:tcPr>
          <w:p w14:paraId="5DE1A9C5" w14:textId="77777777" w:rsidR="00565C35" w:rsidRDefault="00AF3BF5">
            <w:pPr>
              <w:pStyle w:val="TableParagraph"/>
              <w:spacing w:line="210" w:lineRule="exact"/>
              <w:ind w:left="465"/>
              <w:rPr>
                <w:sz w:val="20"/>
              </w:rPr>
            </w:pPr>
            <w:r>
              <w:rPr>
                <w:sz w:val="20"/>
              </w:rPr>
              <w:t>Dokumentavimas</w:t>
            </w:r>
          </w:p>
        </w:tc>
        <w:tc>
          <w:tcPr>
            <w:tcW w:w="1133" w:type="dxa"/>
          </w:tcPr>
          <w:p w14:paraId="353ADCD5" w14:textId="77777777" w:rsidR="00565C35" w:rsidRDefault="00565C35">
            <w:pPr>
              <w:pStyle w:val="TableParagraph"/>
              <w:rPr>
                <w:rFonts w:ascii="Times New Roman"/>
                <w:sz w:val="16"/>
              </w:rPr>
            </w:pPr>
          </w:p>
        </w:tc>
      </w:tr>
      <w:tr w:rsidR="00565C35" w14:paraId="65E973C9" w14:textId="77777777">
        <w:trPr>
          <w:trHeight w:val="230"/>
        </w:trPr>
        <w:tc>
          <w:tcPr>
            <w:tcW w:w="929" w:type="dxa"/>
          </w:tcPr>
          <w:p w14:paraId="033C62E4" w14:textId="77777777" w:rsidR="00565C35" w:rsidRDefault="00565C35">
            <w:pPr>
              <w:pStyle w:val="TableParagraph"/>
              <w:rPr>
                <w:rFonts w:ascii="Times New Roman"/>
                <w:sz w:val="16"/>
              </w:rPr>
            </w:pPr>
          </w:p>
        </w:tc>
        <w:tc>
          <w:tcPr>
            <w:tcW w:w="4030" w:type="dxa"/>
          </w:tcPr>
          <w:p w14:paraId="3EAA73BC" w14:textId="77777777" w:rsidR="00565C35" w:rsidRDefault="00AF3BF5">
            <w:pPr>
              <w:pStyle w:val="TableParagraph"/>
              <w:spacing w:line="210" w:lineRule="exact"/>
              <w:ind w:left="1576"/>
              <w:rPr>
                <w:b/>
                <w:sz w:val="20"/>
              </w:rPr>
            </w:pPr>
            <w:r>
              <w:rPr>
                <w:b/>
                <w:sz w:val="20"/>
              </w:rPr>
              <w:t>Iš viso valandų</w:t>
            </w:r>
          </w:p>
        </w:tc>
        <w:tc>
          <w:tcPr>
            <w:tcW w:w="1133" w:type="dxa"/>
          </w:tcPr>
          <w:p w14:paraId="2C26C1E7" w14:textId="77777777" w:rsidR="00565C35" w:rsidRDefault="00565C35">
            <w:pPr>
              <w:pStyle w:val="TableParagraph"/>
              <w:rPr>
                <w:rFonts w:ascii="Times New Roman"/>
                <w:sz w:val="16"/>
              </w:rPr>
            </w:pPr>
          </w:p>
        </w:tc>
      </w:tr>
    </w:tbl>
    <w:p w14:paraId="480BE10D" w14:textId="77777777" w:rsidR="00565C35" w:rsidRDefault="00565C35">
      <w:pPr>
        <w:rPr>
          <w:rFonts w:ascii="Times New Roman"/>
          <w:sz w:val="16"/>
        </w:rPr>
        <w:sectPr w:rsidR="00565C35">
          <w:pgSz w:w="11910" w:h="16840"/>
          <w:pgMar w:top="1040" w:right="1000" w:bottom="780" w:left="920" w:header="0" w:footer="590" w:gutter="0"/>
          <w:cols w:space="1296"/>
        </w:sectPr>
      </w:pPr>
    </w:p>
    <w:p w14:paraId="0AC5934E" w14:textId="77777777" w:rsidR="00DC5801" w:rsidRPr="008D3422" w:rsidRDefault="00AF3BF5" w:rsidP="00DC5801">
      <w:pPr>
        <w:spacing w:before="69"/>
        <w:ind w:right="116" w:firstLine="6096"/>
        <w:jc w:val="both"/>
        <w:rPr>
          <w:sz w:val="20"/>
        </w:rPr>
      </w:pPr>
      <w:r w:rsidRPr="008D3422">
        <w:rPr>
          <w:sz w:val="20"/>
        </w:rPr>
        <w:lastRenderedPageBreak/>
        <w:t xml:space="preserve">Techninės specifikacijos </w:t>
      </w:r>
      <w:r w:rsidR="00DC5801" w:rsidRPr="008D3422">
        <w:rPr>
          <w:sz w:val="20"/>
        </w:rPr>
        <w:t>PriedasNr.5</w:t>
      </w:r>
    </w:p>
    <w:p w14:paraId="58B0DA2C" w14:textId="77777777" w:rsidR="00DC5801" w:rsidRDefault="00DC5801" w:rsidP="00DC5801">
      <w:pPr>
        <w:spacing w:before="69"/>
        <w:ind w:right="116"/>
        <w:jc w:val="both"/>
        <w:rPr>
          <w:b/>
          <w:sz w:val="20"/>
        </w:rPr>
      </w:pPr>
    </w:p>
    <w:p w14:paraId="13AEA4BA" w14:textId="77777777" w:rsidR="00565C35" w:rsidRDefault="008D3422" w:rsidP="00DC5801">
      <w:pPr>
        <w:spacing w:before="69"/>
        <w:ind w:right="116"/>
        <w:jc w:val="center"/>
        <w:rPr>
          <w:b/>
          <w:sz w:val="20"/>
        </w:rPr>
      </w:pPr>
      <w:r>
        <w:rPr>
          <w:b/>
          <w:sz w:val="20"/>
        </w:rPr>
        <w:t>PASLAUGŲ APRAŠYMAS</w:t>
      </w:r>
    </w:p>
    <w:p w14:paraId="2DF225C6" w14:textId="77777777" w:rsidR="00565C35" w:rsidRDefault="00565C35">
      <w:pPr>
        <w:pStyle w:val="BodyText"/>
        <w:spacing w:before="2"/>
        <w:ind w:left="0"/>
        <w:rPr>
          <w:b/>
          <w:sz w:val="21"/>
        </w:rPr>
      </w:pPr>
    </w:p>
    <w:p w14:paraId="3D9FEB3B" w14:textId="77777777" w:rsidR="00565C35" w:rsidRDefault="00AF3BF5">
      <w:pPr>
        <w:pStyle w:val="BodyText"/>
        <w:ind w:left="570"/>
        <w:jc w:val="both"/>
      </w:pPr>
      <w:r>
        <w:t>Tiekėjo teikiamos techninio aptarnavimo paslaugos pagal sutartį :</w:t>
      </w:r>
    </w:p>
    <w:p w14:paraId="3B100928" w14:textId="54D0E65A" w:rsidR="00565C35" w:rsidRDefault="00AF3BF5">
      <w:pPr>
        <w:pStyle w:val="ListParagraph"/>
        <w:numPr>
          <w:ilvl w:val="0"/>
          <w:numId w:val="1"/>
        </w:numPr>
        <w:tabs>
          <w:tab w:val="left" w:pos="1645"/>
          <w:tab w:val="left" w:pos="1646"/>
        </w:tabs>
        <w:spacing w:before="120" w:line="276" w:lineRule="auto"/>
        <w:ind w:right="135"/>
        <w:jc w:val="both"/>
        <w:rPr>
          <w:sz w:val="20"/>
        </w:rPr>
      </w:pPr>
      <w:r>
        <w:rPr>
          <w:b/>
          <w:sz w:val="20"/>
        </w:rPr>
        <w:t>Konsultacijos</w:t>
      </w:r>
      <w:r>
        <w:rPr>
          <w:b/>
          <w:spacing w:val="-6"/>
          <w:sz w:val="20"/>
        </w:rPr>
        <w:t xml:space="preserve"> </w:t>
      </w:r>
      <w:r>
        <w:rPr>
          <w:b/>
          <w:sz w:val="20"/>
        </w:rPr>
        <w:t>telefonu.</w:t>
      </w:r>
      <w:r>
        <w:rPr>
          <w:b/>
          <w:spacing w:val="-5"/>
          <w:sz w:val="20"/>
        </w:rPr>
        <w:t xml:space="preserve"> </w:t>
      </w:r>
      <w:r w:rsidR="00016530">
        <w:rPr>
          <w:sz w:val="20"/>
        </w:rPr>
        <w:t>Klientas</w:t>
      </w:r>
      <w:r>
        <w:rPr>
          <w:spacing w:val="-6"/>
          <w:sz w:val="20"/>
        </w:rPr>
        <w:t xml:space="preserve"> </w:t>
      </w:r>
      <w:r>
        <w:rPr>
          <w:sz w:val="20"/>
        </w:rPr>
        <w:t>turi</w:t>
      </w:r>
      <w:r>
        <w:rPr>
          <w:spacing w:val="-7"/>
          <w:sz w:val="20"/>
        </w:rPr>
        <w:t xml:space="preserve"> </w:t>
      </w:r>
      <w:r>
        <w:rPr>
          <w:sz w:val="20"/>
        </w:rPr>
        <w:t>teisę</w:t>
      </w:r>
      <w:r>
        <w:rPr>
          <w:spacing w:val="-6"/>
          <w:sz w:val="20"/>
        </w:rPr>
        <w:t xml:space="preserve"> </w:t>
      </w:r>
      <w:r>
        <w:rPr>
          <w:sz w:val="20"/>
        </w:rPr>
        <w:t>gauti</w:t>
      </w:r>
      <w:r>
        <w:rPr>
          <w:spacing w:val="-7"/>
          <w:sz w:val="20"/>
        </w:rPr>
        <w:t xml:space="preserve"> </w:t>
      </w:r>
      <w:r>
        <w:rPr>
          <w:sz w:val="20"/>
        </w:rPr>
        <w:t>atsakymą</w:t>
      </w:r>
      <w:r>
        <w:rPr>
          <w:spacing w:val="-7"/>
          <w:sz w:val="20"/>
        </w:rPr>
        <w:t xml:space="preserve"> </w:t>
      </w:r>
      <w:r>
        <w:rPr>
          <w:sz w:val="20"/>
        </w:rPr>
        <w:t>telefonu</w:t>
      </w:r>
      <w:r>
        <w:rPr>
          <w:spacing w:val="-7"/>
          <w:sz w:val="20"/>
        </w:rPr>
        <w:t xml:space="preserve"> </w:t>
      </w:r>
      <w:r>
        <w:rPr>
          <w:sz w:val="20"/>
        </w:rPr>
        <w:t>į</w:t>
      </w:r>
      <w:r>
        <w:rPr>
          <w:spacing w:val="-7"/>
          <w:sz w:val="20"/>
        </w:rPr>
        <w:t xml:space="preserve"> </w:t>
      </w:r>
      <w:r>
        <w:rPr>
          <w:sz w:val="20"/>
        </w:rPr>
        <w:t>klausimus,</w:t>
      </w:r>
      <w:r>
        <w:rPr>
          <w:spacing w:val="-6"/>
          <w:sz w:val="20"/>
        </w:rPr>
        <w:t xml:space="preserve"> </w:t>
      </w:r>
      <w:r>
        <w:rPr>
          <w:sz w:val="20"/>
        </w:rPr>
        <w:t>susijusius</w:t>
      </w:r>
      <w:r>
        <w:rPr>
          <w:spacing w:val="-6"/>
          <w:sz w:val="20"/>
        </w:rPr>
        <w:t xml:space="preserve"> </w:t>
      </w:r>
      <w:r>
        <w:rPr>
          <w:sz w:val="20"/>
        </w:rPr>
        <w:t>su Sistemos ir PĮ veikimu, kurių atsakymai nereikalauja papildomos PĮ duomenų analizės. Jei Tiekėjas negalėjo suteikti tinkamos konsultacijos telefonu iš karto, tai pateikti atsakymus į neatsakytus klausimus Tiekėjas įsipareigoja ne vėliau, kaip per 8 darbo val. po skambučio. Prireikus</w:t>
      </w:r>
      <w:r>
        <w:rPr>
          <w:spacing w:val="-10"/>
          <w:sz w:val="20"/>
        </w:rPr>
        <w:t xml:space="preserve"> </w:t>
      </w:r>
      <w:r>
        <w:rPr>
          <w:sz w:val="20"/>
        </w:rPr>
        <w:t>(esant</w:t>
      </w:r>
      <w:r>
        <w:rPr>
          <w:spacing w:val="-10"/>
          <w:sz w:val="20"/>
        </w:rPr>
        <w:t xml:space="preserve"> </w:t>
      </w:r>
      <w:r>
        <w:rPr>
          <w:sz w:val="20"/>
        </w:rPr>
        <w:t>sudėtingesnei</w:t>
      </w:r>
      <w:r>
        <w:rPr>
          <w:spacing w:val="-11"/>
          <w:sz w:val="20"/>
        </w:rPr>
        <w:t xml:space="preserve"> </w:t>
      </w:r>
      <w:r>
        <w:rPr>
          <w:sz w:val="20"/>
        </w:rPr>
        <w:t>situacijai</w:t>
      </w:r>
      <w:r>
        <w:rPr>
          <w:spacing w:val="-10"/>
          <w:sz w:val="20"/>
        </w:rPr>
        <w:t xml:space="preserve"> </w:t>
      </w:r>
      <w:r>
        <w:rPr>
          <w:sz w:val="20"/>
        </w:rPr>
        <w:t>ir</w:t>
      </w:r>
      <w:r>
        <w:rPr>
          <w:spacing w:val="-10"/>
          <w:sz w:val="20"/>
        </w:rPr>
        <w:t xml:space="preserve"> </w:t>
      </w:r>
      <w:r>
        <w:rPr>
          <w:sz w:val="20"/>
        </w:rPr>
        <w:t>pan.)</w:t>
      </w:r>
      <w:r>
        <w:rPr>
          <w:spacing w:val="-9"/>
          <w:sz w:val="20"/>
        </w:rPr>
        <w:t xml:space="preserve"> </w:t>
      </w:r>
      <w:r>
        <w:rPr>
          <w:sz w:val="20"/>
        </w:rPr>
        <w:t>arba</w:t>
      </w:r>
      <w:r>
        <w:rPr>
          <w:spacing w:val="-10"/>
          <w:sz w:val="20"/>
        </w:rPr>
        <w:t xml:space="preserve"> </w:t>
      </w:r>
      <w:r>
        <w:rPr>
          <w:sz w:val="20"/>
        </w:rPr>
        <w:t>Tiekėjo</w:t>
      </w:r>
      <w:r>
        <w:rPr>
          <w:spacing w:val="-10"/>
          <w:sz w:val="20"/>
        </w:rPr>
        <w:t xml:space="preserve"> </w:t>
      </w:r>
      <w:r>
        <w:rPr>
          <w:sz w:val="20"/>
        </w:rPr>
        <w:t>prašymu</w:t>
      </w:r>
      <w:r>
        <w:rPr>
          <w:spacing w:val="-10"/>
          <w:sz w:val="20"/>
        </w:rPr>
        <w:t xml:space="preserve"> </w:t>
      </w:r>
      <w:r w:rsidR="00016530">
        <w:rPr>
          <w:sz w:val="20"/>
        </w:rPr>
        <w:t>Klientas</w:t>
      </w:r>
      <w:r>
        <w:rPr>
          <w:spacing w:val="-9"/>
          <w:sz w:val="20"/>
        </w:rPr>
        <w:t xml:space="preserve"> </w:t>
      </w:r>
      <w:r>
        <w:rPr>
          <w:sz w:val="20"/>
        </w:rPr>
        <w:t>po</w:t>
      </w:r>
      <w:r>
        <w:rPr>
          <w:spacing w:val="-13"/>
          <w:sz w:val="20"/>
        </w:rPr>
        <w:t xml:space="preserve"> </w:t>
      </w:r>
      <w:r>
        <w:rPr>
          <w:sz w:val="20"/>
        </w:rPr>
        <w:t>pokalbio</w:t>
      </w:r>
      <w:r>
        <w:rPr>
          <w:spacing w:val="-10"/>
          <w:sz w:val="20"/>
        </w:rPr>
        <w:t xml:space="preserve"> </w:t>
      </w:r>
      <w:r>
        <w:rPr>
          <w:sz w:val="20"/>
        </w:rPr>
        <w:t>su Tiekėjo atstovu paklausimą laisva forma gali išsiųsti elektroniniu paštu. Esant tokiai situacijai galioja 8 darbo val. laiko</w:t>
      </w:r>
      <w:r>
        <w:rPr>
          <w:spacing w:val="-2"/>
          <w:sz w:val="20"/>
        </w:rPr>
        <w:t xml:space="preserve"> </w:t>
      </w:r>
      <w:r>
        <w:rPr>
          <w:sz w:val="20"/>
        </w:rPr>
        <w:t>terminas.</w:t>
      </w:r>
    </w:p>
    <w:p w14:paraId="713C0B63" w14:textId="377B7A28" w:rsidR="00565C35" w:rsidRDefault="00AF3BF5">
      <w:pPr>
        <w:pStyle w:val="ListParagraph"/>
        <w:numPr>
          <w:ilvl w:val="0"/>
          <w:numId w:val="1"/>
        </w:numPr>
        <w:tabs>
          <w:tab w:val="left" w:pos="1631"/>
          <w:tab w:val="left" w:pos="1632"/>
        </w:tabs>
        <w:spacing w:before="119" w:line="276" w:lineRule="auto"/>
        <w:ind w:left="1631" w:right="133" w:hanging="699"/>
        <w:jc w:val="both"/>
        <w:rPr>
          <w:sz w:val="20"/>
        </w:rPr>
      </w:pPr>
      <w:r>
        <w:rPr>
          <w:b/>
          <w:sz w:val="20"/>
        </w:rPr>
        <w:t>Konsultacijos elektroniniu paštu ir/arba faksu</w:t>
      </w:r>
      <w:r>
        <w:rPr>
          <w:sz w:val="20"/>
        </w:rPr>
        <w:t xml:space="preserve">. </w:t>
      </w:r>
      <w:r w:rsidR="00016530">
        <w:rPr>
          <w:sz w:val="20"/>
        </w:rPr>
        <w:t>Klientas</w:t>
      </w:r>
      <w:r>
        <w:rPr>
          <w:sz w:val="20"/>
        </w:rPr>
        <w:t xml:space="preserve"> turi teisę gauti atsakymą elektroniniu paštu ir/arba faksu į bet kokius klausimus, susijusius su Sistemos ir PĮ veikimu. Tokiu atveju Tiekėjas įsipareigoja į </w:t>
      </w:r>
      <w:r w:rsidR="00016530">
        <w:rPr>
          <w:sz w:val="20"/>
        </w:rPr>
        <w:t>Kliento</w:t>
      </w:r>
      <w:r>
        <w:rPr>
          <w:sz w:val="20"/>
        </w:rPr>
        <w:t xml:space="preserve"> raštu pateikiamus klausimus arba klaidų pranešimus reaguoti ir atsakymą pateikti per 8 darbo val. pranešimo gavimo, jei atsakymai nereikalauja papildomos PĮ duomenų</w:t>
      </w:r>
      <w:r>
        <w:rPr>
          <w:spacing w:val="-2"/>
          <w:sz w:val="20"/>
        </w:rPr>
        <w:t xml:space="preserve"> </w:t>
      </w:r>
      <w:r>
        <w:rPr>
          <w:sz w:val="20"/>
        </w:rPr>
        <w:t>analizės.</w:t>
      </w:r>
    </w:p>
    <w:p w14:paraId="278DB639" w14:textId="6F8ABB2A" w:rsidR="00565C35" w:rsidRDefault="00AF3BF5">
      <w:pPr>
        <w:pStyle w:val="ListParagraph"/>
        <w:numPr>
          <w:ilvl w:val="0"/>
          <w:numId w:val="1"/>
        </w:numPr>
        <w:tabs>
          <w:tab w:val="left" w:pos="1631"/>
          <w:tab w:val="left" w:pos="1632"/>
        </w:tabs>
        <w:spacing w:before="119" w:line="276" w:lineRule="auto"/>
        <w:ind w:left="1631" w:right="130" w:hanging="699"/>
        <w:jc w:val="both"/>
        <w:rPr>
          <w:sz w:val="20"/>
        </w:rPr>
      </w:pPr>
      <w:r>
        <w:rPr>
          <w:b/>
          <w:sz w:val="20"/>
        </w:rPr>
        <w:t xml:space="preserve">PĮ Klaidų ir Kritinių klaidų taisymas. </w:t>
      </w:r>
      <w:r>
        <w:rPr>
          <w:sz w:val="20"/>
        </w:rPr>
        <w:t>Tiekėjas identifikuotas Sistemos ir PĮ klaidas taiso 2 savaičių laikotarpyje. Jeigu dėl objektyvių priežasčių Klaidos šalinimui reikalingas ilgesnis laikas,</w:t>
      </w:r>
      <w:r>
        <w:rPr>
          <w:spacing w:val="-9"/>
          <w:sz w:val="20"/>
        </w:rPr>
        <w:t xml:space="preserve"> </w:t>
      </w:r>
      <w:r>
        <w:rPr>
          <w:sz w:val="20"/>
        </w:rPr>
        <w:t>negu</w:t>
      </w:r>
      <w:r>
        <w:rPr>
          <w:spacing w:val="-9"/>
          <w:sz w:val="20"/>
        </w:rPr>
        <w:t xml:space="preserve"> </w:t>
      </w:r>
      <w:r>
        <w:rPr>
          <w:sz w:val="20"/>
        </w:rPr>
        <w:t>Tiekėjo</w:t>
      </w:r>
      <w:r>
        <w:rPr>
          <w:spacing w:val="-8"/>
          <w:sz w:val="20"/>
        </w:rPr>
        <w:t xml:space="preserve"> </w:t>
      </w:r>
      <w:r>
        <w:rPr>
          <w:sz w:val="20"/>
        </w:rPr>
        <w:t>numatyti</w:t>
      </w:r>
      <w:r>
        <w:rPr>
          <w:spacing w:val="-8"/>
          <w:sz w:val="20"/>
        </w:rPr>
        <w:t xml:space="preserve"> </w:t>
      </w:r>
      <w:r>
        <w:rPr>
          <w:sz w:val="20"/>
        </w:rPr>
        <w:t>reakcijos</w:t>
      </w:r>
      <w:r>
        <w:rPr>
          <w:spacing w:val="-8"/>
          <w:sz w:val="20"/>
        </w:rPr>
        <w:t xml:space="preserve"> </w:t>
      </w:r>
      <w:r>
        <w:rPr>
          <w:sz w:val="20"/>
        </w:rPr>
        <w:t>laikai,</w:t>
      </w:r>
      <w:r>
        <w:rPr>
          <w:spacing w:val="-6"/>
          <w:sz w:val="20"/>
        </w:rPr>
        <w:t xml:space="preserve"> </w:t>
      </w:r>
      <w:r>
        <w:rPr>
          <w:sz w:val="20"/>
        </w:rPr>
        <w:t>dėl</w:t>
      </w:r>
      <w:r>
        <w:rPr>
          <w:spacing w:val="-7"/>
          <w:sz w:val="20"/>
        </w:rPr>
        <w:t xml:space="preserve"> </w:t>
      </w:r>
      <w:r>
        <w:rPr>
          <w:sz w:val="20"/>
        </w:rPr>
        <w:t>ilgesnio</w:t>
      </w:r>
      <w:r>
        <w:rPr>
          <w:spacing w:val="-7"/>
          <w:sz w:val="20"/>
        </w:rPr>
        <w:t xml:space="preserve"> </w:t>
      </w:r>
      <w:r>
        <w:rPr>
          <w:sz w:val="20"/>
        </w:rPr>
        <w:t>laiko</w:t>
      </w:r>
      <w:r>
        <w:rPr>
          <w:spacing w:val="-9"/>
          <w:sz w:val="20"/>
        </w:rPr>
        <w:t xml:space="preserve"> </w:t>
      </w:r>
      <w:r>
        <w:rPr>
          <w:sz w:val="20"/>
        </w:rPr>
        <w:t>su</w:t>
      </w:r>
      <w:r>
        <w:rPr>
          <w:spacing w:val="-5"/>
          <w:sz w:val="20"/>
        </w:rPr>
        <w:t xml:space="preserve"> </w:t>
      </w:r>
      <w:r w:rsidR="00016530">
        <w:rPr>
          <w:sz w:val="20"/>
        </w:rPr>
        <w:t>Klientu</w:t>
      </w:r>
      <w:r>
        <w:rPr>
          <w:spacing w:val="-8"/>
          <w:sz w:val="20"/>
        </w:rPr>
        <w:t xml:space="preserve"> </w:t>
      </w:r>
      <w:r>
        <w:rPr>
          <w:sz w:val="20"/>
        </w:rPr>
        <w:t>susitariama</w:t>
      </w:r>
      <w:r>
        <w:rPr>
          <w:spacing w:val="-9"/>
          <w:sz w:val="20"/>
        </w:rPr>
        <w:t xml:space="preserve"> </w:t>
      </w:r>
      <w:r>
        <w:rPr>
          <w:sz w:val="20"/>
        </w:rPr>
        <w:t xml:space="preserve">atskirai. </w:t>
      </w:r>
      <w:r w:rsidR="00016530">
        <w:rPr>
          <w:sz w:val="20"/>
        </w:rPr>
        <w:t>Klientas</w:t>
      </w:r>
      <w:r>
        <w:rPr>
          <w:sz w:val="20"/>
        </w:rPr>
        <w:t xml:space="preserve"> neapmoka darbų, susijusių su Kritinių klaidų ar Klaidų nagrinėjimu, tik tuo atveju, jei Tiekėjas nustato ir abi Šalys sutaria, kad nagrinėjama Klaida/Kritinė klaida yra Programinės įrangos pakeitimų, kuriems galioja garantinis laikotarpis, klaida. Gamintojo klaidų Tiekėjas netaiso.</w:t>
      </w:r>
    </w:p>
    <w:p w14:paraId="029479DC" w14:textId="6ABAA53D" w:rsidR="00565C35" w:rsidRDefault="00AF3BF5">
      <w:pPr>
        <w:pStyle w:val="ListParagraph"/>
        <w:numPr>
          <w:ilvl w:val="0"/>
          <w:numId w:val="1"/>
        </w:numPr>
        <w:tabs>
          <w:tab w:val="left" w:pos="1645"/>
          <w:tab w:val="left" w:pos="1646"/>
        </w:tabs>
        <w:spacing w:before="121" w:line="276" w:lineRule="auto"/>
        <w:ind w:right="134"/>
        <w:jc w:val="both"/>
        <w:rPr>
          <w:sz w:val="20"/>
        </w:rPr>
      </w:pPr>
      <w:r>
        <w:rPr>
          <w:b/>
          <w:sz w:val="20"/>
        </w:rPr>
        <w:t>Parama darbo vietoje</w:t>
      </w:r>
      <w:r>
        <w:rPr>
          <w:sz w:val="20"/>
        </w:rPr>
        <w:t xml:space="preserve">. Po </w:t>
      </w:r>
      <w:r w:rsidR="00016530">
        <w:rPr>
          <w:sz w:val="20"/>
        </w:rPr>
        <w:t>Kliento</w:t>
      </w:r>
      <w:r>
        <w:rPr>
          <w:sz w:val="20"/>
        </w:rPr>
        <w:t xml:space="preserve"> užsakymo ir paramos teikimo tvarkos susitarimo, Šalių suderintais ter</w:t>
      </w:r>
      <w:r w:rsidR="00016530">
        <w:rPr>
          <w:sz w:val="20"/>
        </w:rPr>
        <w:t>minais Tiekėjas suteikia Klientui</w:t>
      </w:r>
      <w:r>
        <w:rPr>
          <w:sz w:val="20"/>
        </w:rPr>
        <w:t xml:space="preserve"> paramą darbo</w:t>
      </w:r>
      <w:r>
        <w:rPr>
          <w:spacing w:val="-5"/>
          <w:sz w:val="20"/>
        </w:rPr>
        <w:t xml:space="preserve"> </w:t>
      </w:r>
      <w:r>
        <w:rPr>
          <w:sz w:val="20"/>
        </w:rPr>
        <w:t>vietoje.</w:t>
      </w:r>
    </w:p>
    <w:p w14:paraId="15139589" w14:textId="6C8A3D19" w:rsidR="00565C35" w:rsidRDefault="00AF3BF5">
      <w:pPr>
        <w:pStyle w:val="ListParagraph"/>
        <w:numPr>
          <w:ilvl w:val="0"/>
          <w:numId w:val="1"/>
        </w:numPr>
        <w:tabs>
          <w:tab w:val="left" w:pos="1645"/>
          <w:tab w:val="left" w:pos="1646"/>
        </w:tabs>
        <w:spacing w:before="118" w:line="276" w:lineRule="auto"/>
        <w:ind w:right="133"/>
        <w:jc w:val="both"/>
        <w:rPr>
          <w:sz w:val="20"/>
        </w:rPr>
      </w:pPr>
      <w:r>
        <w:rPr>
          <w:b/>
          <w:sz w:val="20"/>
        </w:rPr>
        <w:t>Sistemos funkcionalumo plėtimas, programavimas</w:t>
      </w:r>
      <w:r>
        <w:rPr>
          <w:sz w:val="20"/>
        </w:rPr>
        <w:t xml:space="preserve">. Paslaugos atliktos pagal </w:t>
      </w:r>
      <w:r w:rsidR="00016530">
        <w:rPr>
          <w:sz w:val="20"/>
        </w:rPr>
        <w:t>Kliento</w:t>
      </w:r>
      <w:r>
        <w:rPr>
          <w:sz w:val="20"/>
        </w:rPr>
        <w:t xml:space="preserve"> paslaugų užsakymą, sutinkamai su sutartyje nustatytomis</w:t>
      </w:r>
      <w:r>
        <w:rPr>
          <w:spacing w:val="-11"/>
          <w:sz w:val="20"/>
        </w:rPr>
        <w:t xml:space="preserve"> </w:t>
      </w:r>
      <w:r>
        <w:rPr>
          <w:sz w:val="20"/>
        </w:rPr>
        <w:t>sąlygomis.</w:t>
      </w:r>
    </w:p>
    <w:p w14:paraId="2B5C6D7C" w14:textId="7F0C9B43" w:rsidR="00565C35" w:rsidRDefault="00AF3BF5">
      <w:pPr>
        <w:pStyle w:val="ListParagraph"/>
        <w:numPr>
          <w:ilvl w:val="0"/>
          <w:numId w:val="1"/>
        </w:numPr>
        <w:tabs>
          <w:tab w:val="left" w:pos="1631"/>
          <w:tab w:val="left" w:pos="1632"/>
        </w:tabs>
        <w:spacing w:before="121" w:line="276" w:lineRule="auto"/>
        <w:ind w:left="1631" w:right="134" w:hanging="699"/>
        <w:jc w:val="both"/>
        <w:rPr>
          <w:sz w:val="20"/>
        </w:rPr>
      </w:pPr>
      <w:r>
        <w:rPr>
          <w:b/>
          <w:sz w:val="20"/>
        </w:rPr>
        <w:t>Duomenų tvarkymas</w:t>
      </w:r>
      <w:r>
        <w:rPr>
          <w:sz w:val="20"/>
        </w:rPr>
        <w:t xml:space="preserve">. Jei dėl </w:t>
      </w:r>
      <w:r w:rsidR="00016530">
        <w:rPr>
          <w:sz w:val="20"/>
        </w:rPr>
        <w:t>Kliento</w:t>
      </w:r>
      <w:r>
        <w:rPr>
          <w:sz w:val="20"/>
        </w:rPr>
        <w:t xml:space="preserve"> kaltės buvo sugadinti duomenys, Tiekėjas juos taiso darbų užsakymo atlikimo</w:t>
      </w:r>
      <w:r>
        <w:rPr>
          <w:spacing w:val="-3"/>
          <w:sz w:val="20"/>
        </w:rPr>
        <w:t xml:space="preserve"> </w:t>
      </w:r>
      <w:r>
        <w:rPr>
          <w:sz w:val="20"/>
        </w:rPr>
        <w:t>sąlygomis.</w:t>
      </w:r>
    </w:p>
    <w:p w14:paraId="13E0E7D2" w14:textId="718F465A" w:rsidR="00565C35" w:rsidRDefault="00AF3BF5">
      <w:pPr>
        <w:pStyle w:val="ListParagraph"/>
        <w:numPr>
          <w:ilvl w:val="0"/>
          <w:numId w:val="1"/>
        </w:numPr>
        <w:tabs>
          <w:tab w:val="left" w:pos="1645"/>
          <w:tab w:val="left" w:pos="1646"/>
        </w:tabs>
        <w:spacing w:before="118" w:line="276" w:lineRule="auto"/>
        <w:ind w:right="130"/>
        <w:jc w:val="both"/>
        <w:rPr>
          <w:sz w:val="20"/>
        </w:rPr>
      </w:pPr>
      <w:r>
        <w:rPr>
          <w:b/>
          <w:sz w:val="20"/>
        </w:rPr>
        <w:t xml:space="preserve">Užklausos, reikalaujančios analizės. </w:t>
      </w:r>
      <w:r>
        <w:rPr>
          <w:sz w:val="20"/>
        </w:rPr>
        <w:t xml:space="preserve">Tiekėjas privalo įspėti </w:t>
      </w:r>
      <w:r w:rsidR="00016530">
        <w:rPr>
          <w:sz w:val="20"/>
        </w:rPr>
        <w:t>Klientą</w:t>
      </w:r>
      <w:r>
        <w:rPr>
          <w:sz w:val="20"/>
        </w:rPr>
        <w:t xml:space="preserve">, jeigu jo paslaugoms atlikti reikalingas ilgesnis paslaugų atlikimo terminas, negu nurodyta Užsakyme ir tęsti užklausos nagrinėjimą tik tada, kai jis gauna patvirtinimą iš </w:t>
      </w:r>
      <w:r w:rsidR="00016530">
        <w:rPr>
          <w:sz w:val="20"/>
        </w:rPr>
        <w:t>Kliento</w:t>
      </w:r>
      <w:r>
        <w:rPr>
          <w:sz w:val="20"/>
        </w:rPr>
        <w:t>, kad pastarasis su tuo sutinka. Tokiu atveju Šalys privalo susiderinti tokios paslaugos atlikimo</w:t>
      </w:r>
      <w:r>
        <w:rPr>
          <w:spacing w:val="-20"/>
          <w:sz w:val="20"/>
        </w:rPr>
        <w:t xml:space="preserve"> </w:t>
      </w:r>
      <w:r>
        <w:rPr>
          <w:sz w:val="20"/>
        </w:rPr>
        <w:t>terminus.</w:t>
      </w:r>
    </w:p>
    <w:sectPr w:rsidR="00565C35">
      <w:pgSz w:w="11910" w:h="16840"/>
      <w:pgMar w:top="1040" w:right="1000" w:bottom="780" w:left="920" w:header="0" w:footer="59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68A89" w14:textId="77777777" w:rsidR="00232D02" w:rsidRDefault="00232D02">
      <w:r>
        <w:separator/>
      </w:r>
    </w:p>
  </w:endnote>
  <w:endnote w:type="continuationSeparator" w:id="0">
    <w:p w14:paraId="4E8E7879" w14:textId="77777777" w:rsidR="00232D02" w:rsidRDefault="0023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B33A2" w14:textId="77777777" w:rsidR="00016530" w:rsidRDefault="00016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B4D5E" w14:textId="77777777" w:rsidR="00565C35" w:rsidRDefault="00106AB3">
    <w:pPr>
      <w:pStyle w:val="BodyText"/>
      <w:spacing w:line="14" w:lineRule="auto"/>
      <w:ind w:left="0"/>
    </w:pPr>
    <w:r>
      <w:rPr>
        <w:noProof/>
        <w:lang w:bidi="ar-SA"/>
      </w:rPr>
      <mc:AlternateContent>
        <mc:Choice Requires="wps">
          <w:drawing>
            <wp:anchor distT="0" distB="0" distL="114300" distR="114300" simplePos="0" relativeHeight="251657728" behindDoc="1" locked="0" layoutInCell="1" allowOverlap="1" wp14:anchorId="104475D8" wp14:editId="2D699AAA">
              <wp:simplePos x="0" y="0"/>
              <wp:positionH relativeFrom="page">
                <wp:posOffset>3683000</wp:posOffset>
              </wp:positionH>
              <wp:positionV relativeFrom="page">
                <wp:posOffset>10177780</wp:posOffset>
              </wp:positionV>
              <wp:extent cx="191135" cy="1670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1C1E7" w14:textId="77777777" w:rsidR="00565C35" w:rsidRDefault="00AF3BF5">
                          <w:pPr>
                            <w:pStyle w:val="BodyText"/>
                            <w:spacing w:before="12"/>
                            <w:ind w:left="40"/>
                          </w:pPr>
                          <w:r>
                            <w:fldChar w:fldCharType="begin"/>
                          </w:r>
                          <w:r>
                            <w:instrText xml:space="preserve"> PAGE </w:instrText>
                          </w:r>
                          <w:r>
                            <w:fldChar w:fldCharType="separate"/>
                          </w:r>
                          <w:r w:rsidR="00885F4C">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75D8" id="_x0000_t202" coordsize="21600,21600" o:spt="202" path="m,l,21600r21600,l21600,xe">
              <v:stroke joinstyle="miter"/>
              <v:path gradientshapeok="t" o:connecttype="rect"/>
            </v:shapetype>
            <v:shape id="Text Box 1" o:spid="_x0000_s1027" type="#_x0000_t202" style="position:absolute;margin-left:290pt;margin-top:801.4pt;width:15.0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" filled="f" stroked="f">
              <v:textbox inset="0,0,0,0">
                <w:txbxContent>
                  <w:p w14:paraId="3C81C1E7" w14:textId="77777777" w:rsidR="00565C35" w:rsidRDefault="00AF3BF5">
                    <w:pPr>
                      <w:pStyle w:val="BodyText"/>
                      <w:spacing w:before="12"/>
                      <w:ind w:left="40"/>
                    </w:pPr>
                    <w:r>
                      <w:fldChar w:fldCharType="begin"/>
                    </w:r>
                    <w:r>
                      <w:instrText xml:space="preserve"> PAGE </w:instrText>
                    </w:r>
                    <w:r>
                      <w:fldChar w:fldCharType="separate"/>
                    </w:r>
                    <w:r w:rsidR="00885F4C">
                      <w:rPr>
                        <w:noProof/>
                      </w:rPr>
                      <w:t>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51C16" w14:textId="77777777" w:rsidR="00016530" w:rsidRDefault="00016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09ABE" w14:textId="77777777" w:rsidR="00232D02" w:rsidRDefault="00232D02">
      <w:r>
        <w:separator/>
      </w:r>
    </w:p>
  </w:footnote>
  <w:footnote w:type="continuationSeparator" w:id="0">
    <w:p w14:paraId="3799B06E" w14:textId="77777777" w:rsidR="00232D02" w:rsidRDefault="0023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EC66B" w14:textId="77777777" w:rsidR="00016530" w:rsidRDefault="00016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C08C1" w14:textId="77777777" w:rsidR="00752040" w:rsidRDefault="00106AB3">
    <w:pPr>
      <w:pStyle w:val="Header"/>
    </w:pPr>
    <w:r>
      <w:rPr>
        <w:noProof/>
        <w:lang w:bidi="ar-SA"/>
      </w:rPr>
      <mc:AlternateContent>
        <mc:Choice Requires="wps">
          <w:drawing>
            <wp:anchor distT="0" distB="0" distL="114300" distR="114300" simplePos="0" relativeHeight="251658752" behindDoc="0" locked="0" layoutInCell="0" allowOverlap="1" wp14:anchorId="081361E9" wp14:editId="28F42459">
              <wp:simplePos x="0" y="0"/>
              <wp:positionH relativeFrom="page">
                <wp:posOffset>0</wp:posOffset>
              </wp:positionH>
              <wp:positionV relativeFrom="page">
                <wp:posOffset>190500</wp:posOffset>
              </wp:positionV>
              <wp:extent cx="7562850" cy="266700"/>
              <wp:effectExtent l="0" t="0" r="0" b="0"/>
              <wp:wrapNone/>
              <wp:docPr id="2" name="MSIPCM46c64b1aa9a649fbaa90ea40" descr="{&quot;HashCode&quot;:313115933,&quot;Height&quot;:842.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9C67F" w14:textId="3C5A9E00" w:rsidR="00752040" w:rsidRPr="00467FD2" w:rsidRDefault="00752040" w:rsidP="00467FD2">
                          <w:pPr>
                            <w:jc w:val="right"/>
                            <w:rPr>
                              <w:rFonts w:ascii="Calibri" w:hAnsi="Calibri" w:cs="Calibri"/>
                              <w:color w:val="000000"/>
                            </w:rPr>
                          </w:pP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1361E9" id="_x0000_t202" coordsize="21600,21600" o:spt="202" path="m,l,21600r21600,l21600,xe">
              <v:stroke joinstyle="miter"/>
              <v:path gradientshapeok="t" o:connecttype="rect"/>
            </v:shapetype>
            <v:shape id="MSIPCM46c64b1aa9a649fbaa90ea40" o:spid="_x0000_s1026" type="#_x0000_t202" alt="{&quot;HashCode&quot;:313115933,&quot;Height&quot;:842.0,&quot;Width&quot;:595.0,&quot;Placement&quot;:&quot;Header&quot;,&quot;Index&quot;:&quot;Primary&quot;,&quot;Section&quot;:1,&quot;Top&quot;:0.0,&quot;Left&quot;:0.0}" style="position:absolute;margin-left:0;margin-top:15pt;width:595.5pt;height:2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" o:allowincell="f" filled="f" stroked="f">
              <v:textbox inset=",0,20pt,0">
                <w:txbxContent>
                  <w:p w14:paraId="0F59C67F" w14:textId="3C5A9E00" w:rsidR="00752040" w:rsidRPr="00467FD2" w:rsidRDefault="00752040" w:rsidP="00467FD2">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94A6B" w14:textId="77777777" w:rsidR="00016530" w:rsidRDefault="00016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350E0"/>
    <w:multiLevelType w:val="hybridMultilevel"/>
    <w:tmpl w:val="B5586E36"/>
    <w:lvl w:ilvl="0" w:tplc="8E2CD90A">
      <w:start w:val="1"/>
      <w:numFmt w:val="upperRoman"/>
      <w:lvlText w:val="%1."/>
      <w:lvlJc w:val="left"/>
      <w:pPr>
        <w:ind w:left="496" w:hanging="395"/>
        <w:jc w:val="left"/>
      </w:pPr>
      <w:rPr>
        <w:rFonts w:hint="default"/>
        <w:spacing w:val="-1"/>
        <w:w w:val="99"/>
        <w:lang w:val="lt-LT" w:eastAsia="lt-LT" w:bidi="lt-LT"/>
      </w:rPr>
    </w:lvl>
    <w:lvl w:ilvl="1" w:tplc="F3F2284A">
      <w:start w:val="1"/>
      <w:numFmt w:val="decimal"/>
      <w:lvlText w:val="%2."/>
      <w:lvlJc w:val="left"/>
      <w:pPr>
        <w:ind w:left="573" w:hanging="361"/>
        <w:jc w:val="left"/>
      </w:pPr>
      <w:rPr>
        <w:rFonts w:ascii="Arial" w:eastAsia="Arial" w:hAnsi="Arial" w:cs="Arial" w:hint="default"/>
        <w:spacing w:val="-1"/>
        <w:w w:val="99"/>
        <w:sz w:val="20"/>
        <w:szCs w:val="20"/>
        <w:lang w:val="lt-LT" w:eastAsia="lt-LT" w:bidi="lt-LT"/>
      </w:rPr>
    </w:lvl>
    <w:lvl w:ilvl="2" w:tplc="E33AC68C">
      <w:numFmt w:val="bullet"/>
      <w:lvlText w:val="•"/>
      <w:lvlJc w:val="left"/>
      <w:pPr>
        <w:ind w:left="1625" w:hanging="361"/>
      </w:pPr>
      <w:rPr>
        <w:rFonts w:hint="default"/>
        <w:lang w:val="lt-LT" w:eastAsia="lt-LT" w:bidi="lt-LT"/>
      </w:rPr>
    </w:lvl>
    <w:lvl w:ilvl="3" w:tplc="80CCA758">
      <w:numFmt w:val="bullet"/>
      <w:lvlText w:val="•"/>
      <w:lvlJc w:val="left"/>
      <w:pPr>
        <w:ind w:left="2670" w:hanging="361"/>
      </w:pPr>
      <w:rPr>
        <w:rFonts w:hint="default"/>
        <w:lang w:val="lt-LT" w:eastAsia="lt-LT" w:bidi="lt-LT"/>
      </w:rPr>
    </w:lvl>
    <w:lvl w:ilvl="4" w:tplc="51020B08">
      <w:numFmt w:val="bullet"/>
      <w:lvlText w:val="•"/>
      <w:lvlJc w:val="left"/>
      <w:pPr>
        <w:ind w:left="3715" w:hanging="361"/>
      </w:pPr>
      <w:rPr>
        <w:rFonts w:hint="default"/>
        <w:lang w:val="lt-LT" w:eastAsia="lt-LT" w:bidi="lt-LT"/>
      </w:rPr>
    </w:lvl>
    <w:lvl w:ilvl="5" w:tplc="77C06DEE">
      <w:numFmt w:val="bullet"/>
      <w:lvlText w:val="•"/>
      <w:lvlJc w:val="left"/>
      <w:pPr>
        <w:ind w:left="4760" w:hanging="361"/>
      </w:pPr>
      <w:rPr>
        <w:rFonts w:hint="default"/>
        <w:lang w:val="lt-LT" w:eastAsia="lt-LT" w:bidi="lt-LT"/>
      </w:rPr>
    </w:lvl>
    <w:lvl w:ilvl="6" w:tplc="C5C013A2">
      <w:numFmt w:val="bullet"/>
      <w:lvlText w:val="•"/>
      <w:lvlJc w:val="left"/>
      <w:pPr>
        <w:ind w:left="5805" w:hanging="361"/>
      </w:pPr>
      <w:rPr>
        <w:rFonts w:hint="default"/>
        <w:lang w:val="lt-LT" w:eastAsia="lt-LT" w:bidi="lt-LT"/>
      </w:rPr>
    </w:lvl>
    <w:lvl w:ilvl="7" w:tplc="AAE0D7D0">
      <w:numFmt w:val="bullet"/>
      <w:lvlText w:val="•"/>
      <w:lvlJc w:val="left"/>
      <w:pPr>
        <w:ind w:left="6850" w:hanging="361"/>
      </w:pPr>
      <w:rPr>
        <w:rFonts w:hint="default"/>
        <w:lang w:val="lt-LT" w:eastAsia="lt-LT" w:bidi="lt-LT"/>
      </w:rPr>
    </w:lvl>
    <w:lvl w:ilvl="8" w:tplc="DDB63844">
      <w:numFmt w:val="bullet"/>
      <w:lvlText w:val="•"/>
      <w:lvlJc w:val="left"/>
      <w:pPr>
        <w:ind w:left="7896" w:hanging="361"/>
      </w:pPr>
      <w:rPr>
        <w:rFonts w:hint="default"/>
        <w:lang w:val="lt-LT" w:eastAsia="lt-LT" w:bidi="lt-LT"/>
      </w:rPr>
    </w:lvl>
  </w:abstractNum>
  <w:abstractNum w:abstractNumId="1" w15:restartNumberingAfterBreak="0">
    <w:nsid w:val="1451094D"/>
    <w:multiLevelType w:val="multilevel"/>
    <w:tmpl w:val="171E624A"/>
    <w:lvl w:ilvl="0">
      <w:start w:val="22"/>
      <w:numFmt w:val="decimal"/>
      <w:lvlText w:val="%1."/>
      <w:lvlJc w:val="left"/>
      <w:pPr>
        <w:ind w:left="570" w:hanging="359"/>
        <w:jc w:val="left"/>
      </w:pPr>
      <w:rPr>
        <w:rFonts w:ascii="Arial" w:eastAsia="Arial" w:hAnsi="Arial" w:cs="Arial" w:hint="default"/>
        <w:b/>
        <w:bCs/>
        <w:spacing w:val="-1"/>
        <w:w w:val="99"/>
        <w:sz w:val="20"/>
        <w:szCs w:val="20"/>
        <w:lang w:val="lt-LT" w:eastAsia="lt-LT" w:bidi="lt-LT"/>
      </w:rPr>
    </w:lvl>
    <w:lvl w:ilvl="1">
      <w:start w:val="1"/>
      <w:numFmt w:val="decimal"/>
      <w:lvlText w:val="%1.%2."/>
      <w:lvlJc w:val="left"/>
      <w:pPr>
        <w:ind w:left="921" w:hanging="716"/>
        <w:jc w:val="left"/>
      </w:pPr>
      <w:rPr>
        <w:rFonts w:ascii="Arial" w:eastAsia="Arial" w:hAnsi="Arial" w:cs="Arial" w:hint="default"/>
        <w:spacing w:val="-1"/>
        <w:w w:val="99"/>
        <w:sz w:val="20"/>
        <w:szCs w:val="20"/>
        <w:lang w:val="lt-LT" w:eastAsia="lt-LT" w:bidi="lt-LT"/>
      </w:rPr>
    </w:lvl>
    <w:lvl w:ilvl="2">
      <w:start w:val="1"/>
      <w:numFmt w:val="decimal"/>
      <w:lvlText w:val="%1.%2.%3."/>
      <w:lvlJc w:val="left"/>
      <w:pPr>
        <w:ind w:left="1206" w:hanging="994"/>
        <w:jc w:val="left"/>
      </w:pPr>
      <w:rPr>
        <w:rFonts w:ascii="Arial" w:eastAsia="Arial" w:hAnsi="Arial" w:cs="Arial" w:hint="default"/>
        <w:spacing w:val="-1"/>
        <w:w w:val="99"/>
        <w:sz w:val="20"/>
        <w:szCs w:val="20"/>
        <w:lang w:val="lt-LT" w:eastAsia="lt-LT" w:bidi="lt-LT"/>
      </w:rPr>
    </w:lvl>
    <w:lvl w:ilvl="3">
      <w:numFmt w:val="bullet"/>
      <w:lvlText w:val="•"/>
      <w:lvlJc w:val="left"/>
      <w:pPr>
        <w:ind w:left="1200" w:hanging="994"/>
      </w:pPr>
      <w:rPr>
        <w:rFonts w:hint="default"/>
        <w:lang w:val="lt-LT" w:eastAsia="lt-LT" w:bidi="lt-LT"/>
      </w:rPr>
    </w:lvl>
    <w:lvl w:ilvl="4">
      <w:numFmt w:val="bullet"/>
      <w:lvlText w:val="•"/>
      <w:lvlJc w:val="left"/>
      <w:pPr>
        <w:ind w:left="2455" w:hanging="994"/>
      </w:pPr>
      <w:rPr>
        <w:rFonts w:hint="default"/>
        <w:lang w:val="lt-LT" w:eastAsia="lt-LT" w:bidi="lt-LT"/>
      </w:rPr>
    </w:lvl>
    <w:lvl w:ilvl="5">
      <w:numFmt w:val="bullet"/>
      <w:lvlText w:val="•"/>
      <w:lvlJc w:val="left"/>
      <w:pPr>
        <w:ind w:left="3710" w:hanging="994"/>
      </w:pPr>
      <w:rPr>
        <w:rFonts w:hint="default"/>
        <w:lang w:val="lt-LT" w:eastAsia="lt-LT" w:bidi="lt-LT"/>
      </w:rPr>
    </w:lvl>
    <w:lvl w:ilvl="6">
      <w:numFmt w:val="bullet"/>
      <w:lvlText w:val="•"/>
      <w:lvlJc w:val="left"/>
      <w:pPr>
        <w:ind w:left="4965" w:hanging="994"/>
      </w:pPr>
      <w:rPr>
        <w:rFonts w:hint="default"/>
        <w:lang w:val="lt-LT" w:eastAsia="lt-LT" w:bidi="lt-LT"/>
      </w:rPr>
    </w:lvl>
    <w:lvl w:ilvl="7">
      <w:numFmt w:val="bullet"/>
      <w:lvlText w:val="•"/>
      <w:lvlJc w:val="left"/>
      <w:pPr>
        <w:ind w:left="6220" w:hanging="994"/>
      </w:pPr>
      <w:rPr>
        <w:rFonts w:hint="default"/>
        <w:lang w:val="lt-LT" w:eastAsia="lt-LT" w:bidi="lt-LT"/>
      </w:rPr>
    </w:lvl>
    <w:lvl w:ilvl="8">
      <w:numFmt w:val="bullet"/>
      <w:lvlText w:val="•"/>
      <w:lvlJc w:val="left"/>
      <w:pPr>
        <w:ind w:left="7476" w:hanging="994"/>
      </w:pPr>
      <w:rPr>
        <w:rFonts w:hint="default"/>
        <w:lang w:val="lt-LT" w:eastAsia="lt-LT" w:bidi="lt-LT"/>
      </w:rPr>
    </w:lvl>
  </w:abstractNum>
  <w:abstractNum w:abstractNumId="2" w15:restartNumberingAfterBreak="0">
    <w:nsid w:val="19CE273A"/>
    <w:multiLevelType w:val="hybridMultilevel"/>
    <w:tmpl w:val="2A3EDC6A"/>
    <w:lvl w:ilvl="0" w:tplc="8BE8A43E">
      <w:numFmt w:val="bullet"/>
      <w:lvlText w:val="-"/>
      <w:lvlJc w:val="left"/>
      <w:pPr>
        <w:ind w:left="212" w:hanging="428"/>
      </w:pPr>
      <w:rPr>
        <w:rFonts w:ascii="Times New Roman" w:eastAsia="Times New Roman" w:hAnsi="Times New Roman" w:cs="Times New Roman" w:hint="default"/>
        <w:w w:val="99"/>
        <w:sz w:val="20"/>
        <w:szCs w:val="20"/>
        <w:lang w:val="lt-LT" w:eastAsia="lt-LT" w:bidi="lt-LT"/>
      </w:rPr>
    </w:lvl>
    <w:lvl w:ilvl="1" w:tplc="605E8088">
      <w:numFmt w:val="bullet"/>
      <w:lvlText w:val="•"/>
      <w:lvlJc w:val="left"/>
      <w:pPr>
        <w:ind w:left="1196" w:hanging="428"/>
      </w:pPr>
      <w:rPr>
        <w:rFonts w:hint="default"/>
        <w:lang w:val="lt-LT" w:eastAsia="lt-LT" w:bidi="lt-LT"/>
      </w:rPr>
    </w:lvl>
    <w:lvl w:ilvl="2" w:tplc="5634852E">
      <w:numFmt w:val="bullet"/>
      <w:lvlText w:val="•"/>
      <w:lvlJc w:val="left"/>
      <w:pPr>
        <w:ind w:left="2173" w:hanging="428"/>
      </w:pPr>
      <w:rPr>
        <w:rFonts w:hint="default"/>
        <w:lang w:val="lt-LT" w:eastAsia="lt-LT" w:bidi="lt-LT"/>
      </w:rPr>
    </w:lvl>
    <w:lvl w:ilvl="3" w:tplc="CF440F76">
      <w:numFmt w:val="bullet"/>
      <w:lvlText w:val="•"/>
      <w:lvlJc w:val="left"/>
      <w:pPr>
        <w:ind w:left="3149" w:hanging="428"/>
      </w:pPr>
      <w:rPr>
        <w:rFonts w:hint="default"/>
        <w:lang w:val="lt-LT" w:eastAsia="lt-LT" w:bidi="lt-LT"/>
      </w:rPr>
    </w:lvl>
    <w:lvl w:ilvl="4" w:tplc="65109FAC">
      <w:numFmt w:val="bullet"/>
      <w:lvlText w:val="•"/>
      <w:lvlJc w:val="left"/>
      <w:pPr>
        <w:ind w:left="4126" w:hanging="428"/>
      </w:pPr>
      <w:rPr>
        <w:rFonts w:hint="default"/>
        <w:lang w:val="lt-LT" w:eastAsia="lt-LT" w:bidi="lt-LT"/>
      </w:rPr>
    </w:lvl>
    <w:lvl w:ilvl="5" w:tplc="01685BCE">
      <w:numFmt w:val="bullet"/>
      <w:lvlText w:val="•"/>
      <w:lvlJc w:val="left"/>
      <w:pPr>
        <w:ind w:left="5103" w:hanging="428"/>
      </w:pPr>
      <w:rPr>
        <w:rFonts w:hint="default"/>
        <w:lang w:val="lt-LT" w:eastAsia="lt-LT" w:bidi="lt-LT"/>
      </w:rPr>
    </w:lvl>
    <w:lvl w:ilvl="6" w:tplc="50923FCA">
      <w:numFmt w:val="bullet"/>
      <w:lvlText w:val="•"/>
      <w:lvlJc w:val="left"/>
      <w:pPr>
        <w:ind w:left="6079" w:hanging="428"/>
      </w:pPr>
      <w:rPr>
        <w:rFonts w:hint="default"/>
        <w:lang w:val="lt-LT" w:eastAsia="lt-LT" w:bidi="lt-LT"/>
      </w:rPr>
    </w:lvl>
    <w:lvl w:ilvl="7" w:tplc="A0FED2D8">
      <w:numFmt w:val="bullet"/>
      <w:lvlText w:val="•"/>
      <w:lvlJc w:val="left"/>
      <w:pPr>
        <w:ind w:left="7056" w:hanging="428"/>
      </w:pPr>
      <w:rPr>
        <w:rFonts w:hint="default"/>
        <w:lang w:val="lt-LT" w:eastAsia="lt-LT" w:bidi="lt-LT"/>
      </w:rPr>
    </w:lvl>
    <w:lvl w:ilvl="8" w:tplc="2862846A">
      <w:numFmt w:val="bullet"/>
      <w:lvlText w:val="•"/>
      <w:lvlJc w:val="left"/>
      <w:pPr>
        <w:ind w:left="8033" w:hanging="428"/>
      </w:pPr>
      <w:rPr>
        <w:rFonts w:hint="default"/>
        <w:lang w:val="lt-LT" w:eastAsia="lt-LT" w:bidi="lt-LT"/>
      </w:rPr>
    </w:lvl>
  </w:abstractNum>
  <w:abstractNum w:abstractNumId="3" w15:restartNumberingAfterBreak="0">
    <w:nsid w:val="1C4B23C9"/>
    <w:multiLevelType w:val="hybridMultilevel"/>
    <w:tmpl w:val="1A9ACCE0"/>
    <w:lvl w:ilvl="0" w:tplc="6720A4E8">
      <w:start w:val="1"/>
      <w:numFmt w:val="decimal"/>
      <w:lvlText w:val="%1."/>
      <w:lvlJc w:val="left"/>
      <w:pPr>
        <w:ind w:left="1646" w:hanging="720"/>
        <w:jc w:val="left"/>
      </w:pPr>
      <w:rPr>
        <w:rFonts w:ascii="Times New Roman" w:eastAsia="Times New Roman" w:hAnsi="Times New Roman" w:cs="Times New Roman" w:hint="default"/>
        <w:spacing w:val="0"/>
        <w:w w:val="99"/>
        <w:sz w:val="20"/>
        <w:szCs w:val="20"/>
        <w:lang w:val="lt-LT" w:eastAsia="lt-LT" w:bidi="lt-LT"/>
      </w:rPr>
    </w:lvl>
    <w:lvl w:ilvl="1" w:tplc="0946390C">
      <w:numFmt w:val="bullet"/>
      <w:lvlText w:val="•"/>
      <w:lvlJc w:val="left"/>
      <w:pPr>
        <w:ind w:left="2474" w:hanging="720"/>
      </w:pPr>
      <w:rPr>
        <w:rFonts w:hint="default"/>
        <w:lang w:val="lt-LT" w:eastAsia="lt-LT" w:bidi="lt-LT"/>
      </w:rPr>
    </w:lvl>
    <w:lvl w:ilvl="2" w:tplc="0492D69E">
      <w:numFmt w:val="bullet"/>
      <w:lvlText w:val="•"/>
      <w:lvlJc w:val="left"/>
      <w:pPr>
        <w:ind w:left="3309" w:hanging="720"/>
      </w:pPr>
      <w:rPr>
        <w:rFonts w:hint="default"/>
        <w:lang w:val="lt-LT" w:eastAsia="lt-LT" w:bidi="lt-LT"/>
      </w:rPr>
    </w:lvl>
    <w:lvl w:ilvl="3" w:tplc="E206A52C">
      <w:numFmt w:val="bullet"/>
      <w:lvlText w:val="•"/>
      <w:lvlJc w:val="left"/>
      <w:pPr>
        <w:ind w:left="4143" w:hanging="720"/>
      </w:pPr>
      <w:rPr>
        <w:rFonts w:hint="default"/>
        <w:lang w:val="lt-LT" w:eastAsia="lt-LT" w:bidi="lt-LT"/>
      </w:rPr>
    </w:lvl>
    <w:lvl w:ilvl="4" w:tplc="2F4E37AA">
      <w:numFmt w:val="bullet"/>
      <w:lvlText w:val="•"/>
      <w:lvlJc w:val="left"/>
      <w:pPr>
        <w:ind w:left="4978" w:hanging="720"/>
      </w:pPr>
      <w:rPr>
        <w:rFonts w:hint="default"/>
        <w:lang w:val="lt-LT" w:eastAsia="lt-LT" w:bidi="lt-LT"/>
      </w:rPr>
    </w:lvl>
    <w:lvl w:ilvl="5" w:tplc="F8D00DD6">
      <w:numFmt w:val="bullet"/>
      <w:lvlText w:val="•"/>
      <w:lvlJc w:val="left"/>
      <w:pPr>
        <w:ind w:left="5813" w:hanging="720"/>
      </w:pPr>
      <w:rPr>
        <w:rFonts w:hint="default"/>
        <w:lang w:val="lt-LT" w:eastAsia="lt-LT" w:bidi="lt-LT"/>
      </w:rPr>
    </w:lvl>
    <w:lvl w:ilvl="6" w:tplc="51441CCC">
      <w:numFmt w:val="bullet"/>
      <w:lvlText w:val="•"/>
      <w:lvlJc w:val="left"/>
      <w:pPr>
        <w:ind w:left="6647" w:hanging="720"/>
      </w:pPr>
      <w:rPr>
        <w:rFonts w:hint="default"/>
        <w:lang w:val="lt-LT" w:eastAsia="lt-LT" w:bidi="lt-LT"/>
      </w:rPr>
    </w:lvl>
    <w:lvl w:ilvl="7" w:tplc="46AEFCFE">
      <w:numFmt w:val="bullet"/>
      <w:lvlText w:val="•"/>
      <w:lvlJc w:val="left"/>
      <w:pPr>
        <w:ind w:left="7482" w:hanging="720"/>
      </w:pPr>
      <w:rPr>
        <w:rFonts w:hint="default"/>
        <w:lang w:val="lt-LT" w:eastAsia="lt-LT" w:bidi="lt-LT"/>
      </w:rPr>
    </w:lvl>
    <w:lvl w:ilvl="8" w:tplc="53EE27E0">
      <w:numFmt w:val="bullet"/>
      <w:lvlText w:val="•"/>
      <w:lvlJc w:val="left"/>
      <w:pPr>
        <w:ind w:left="8317" w:hanging="720"/>
      </w:pPr>
      <w:rPr>
        <w:rFonts w:hint="default"/>
        <w:lang w:val="lt-LT" w:eastAsia="lt-LT" w:bidi="lt-LT"/>
      </w:rPr>
    </w:lvl>
  </w:abstractNum>
  <w:abstractNum w:abstractNumId="4" w15:restartNumberingAfterBreak="0">
    <w:nsid w:val="23F64E7E"/>
    <w:multiLevelType w:val="multilevel"/>
    <w:tmpl w:val="413C2AF4"/>
    <w:lvl w:ilvl="0">
      <w:start w:val="1"/>
      <w:numFmt w:val="decimal"/>
      <w:lvlText w:val="%1"/>
      <w:lvlJc w:val="left"/>
      <w:pPr>
        <w:ind w:left="212" w:hanging="428"/>
        <w:jc w:val="left"/>
      </w:pPr>
      <w:rPr>
        <w:rFonts w:hint="default"/>
        <w:lang w:val="lt-LT" w:eastAsia="lt-LT" w:bidi="lt-LT"/>
      </w:rPr>
    </w:lvl>
    <w:lvl w:ilvl="1">
      <w:start w:val="1"/>
      <w:numFmt w:val="decimal"/>
      <w:lvlText w:val="%1.%2."/>
      <w:lvlJc w:val="left"/>
      <w:pPr>
        <w:ind w:left="212" w:hanging="428"/>
        <w:jc w:val="left"/>
      </w:pPr>
      <w:rPr>
        <w:rFonts w:ascii="Arial" w:eastAsia="Arial" w:hAnsi="Arial" w:cs="Arial" w:hint="default"/>
        <w:spacing w:val="-1"/>
        <w:w w:val="99"/>
        <w:sz w:val="20"/>
        <w:szCs w:val="20"/>
        <w:lang w:val="lt-LT" w:eastAsia="lt-LT" w:bidi="lt-LT"/>
      </w:rPr>
    </w:lvl>
    <w:lvl w:ilvl="2">
      <w:numFmt w:val="bullet"/>
      <w:lvlText w:val="•"/>
      <w:lvlJc w:val="left"/>
      <w:pPr>
        <w:ind w:left="2173" w:hanging="428"/>
      </w:pPr>
      <w:rPr>
        <w:rFonts w:hint="default"/>
        <w:lang w:val="lt-LT" w:eastAsia="lt-LT" w:bidi="lt-LT"/>
      </w:rPr>
    </w:lvl>
    <w:lvl w:ilvl="3">
      <w:numFmt w:val="bullet"/>
      <w:lvlText w:val="•"/>
      <w:lvlJc w:val="left"/>
      <w:pPr>
        <w:ind w:left="3149" w:hanging="428"/>
      </w:pPr>
      <w:rPr>
        <w:rFonts w:hint="default"/>
        <w:lang w:val="lt-LT" w:eastAsia="lt-LT" w:bidi="lt-LT"/>
      </w:rPr>
    </w:lvl>
    <w:lvl w:ilvl="4">
      <w:numFmt w:val="bullet"/>
      <w:lvlText w:val="•"/>
      <w:lvlJc w:val="left"/>
      <w:pPr>
        <w:ind w:left="4126" w:hanging="428"/>
      </w:pPr>
      <w:rPr>
        <w:rFonts w:hint="default"/>
        <w:lang w:val="lt-LT" w:eastAsia="lt-LT" w:bidi="lt-LT"/>
      </w:rPr>
    </w:lvl>
    <w:lvl w:ilvl="5">
      <w:numFmt w:val="bullet"/>
      <w:lvlText w:val="•"/>
      <w:lvlJc w:val="left"/>
      <w:pPr>
        <w:ind w:left="5103" w:hanging="428"/>
      </w:pPr>
      <w:rPr>
        <w:rFonts w:hint="default"/>
        <w:lang w:val="lt-LT" w:eastAsia="lt-LT" w:bidi="lt-LT"/>
      </w:rPr>
    </w:lvl>
    <w:lvl w:ilvl="6">
      <w:numFmt w:val="bullet"/>
      <w:lvlText w:val="•"/>
      <w:lvlJc w:val="left"/>
      <w:pPr>
        <w:ind w:left="6079" w:hanging="428"/>
      </w:pPr>
      <w:rPr>
        <w:rFonts w:hint="default"/>
        <w:lang w:val="lt-LT" w:eastAsia="lt-LT" w:bidi="lt-LT"/>
      </w:rPr>
    </w:lvl>
    <w:lvl w:ilvl="7">
      <w:numFmt w:val="bullet"/>
      <w:lvlText w:val="•"/>
      <w:lvlJc w:val="left"/>
      <w:pPr>
        <w:ind w:left="7056" w:hanging="428"/>
      </w:pPr>
      <w:rPr>
        <w:rFonts w:hint="default"/>
        <w:lang w:val="lt-LT" w:eastAsia="lt-LT" w:bidi="lt-LT"/>
      </w:rPr>
    </w:lvl>
    <w:lvl w:ilvl="8">
      <w:numFmt w:val="bullet"/>
      <w:lvlText w:val="•"/>
      <w:lvlJc w:val="left"/>
      <w:pPr>
        <w:ind w:left="8033" w:hanging="428"/>
      </w:pPr>
      <w:rPr>
        <w:rFonts w:hint="default"/>
        <w:lang w:val="lt-LT" w:eastAsia="lt-LT" w:bidi="lt-LT"/>
      </w:rPr>
    </w:lvl>
  </w:abstractNum>
  <w:abstractNum w:abstractNumId="5" w15:restartNumberingAfterBreak="0">
    <w:nsid w:val="3C8E5E59"/>
    <w:multiLevelType w:val="multilevel"/>
    <w:tmpl w:val="568A4D8E"/>
    <w:lvl w:ilvl="0">
      <w:start w:val="2"/>
      <w:numFmt w:val="decimal"/>
      <w:lvlText w:val="%1"/>
      <w:lvlJc w:val="left"/>
      <w:pPr>
        <w:ind w:left="1168" w:hanging="389"/>
        <w:jc w:val="left"/>
      </w:pPr>
      <w:rPr>
        <w:rFonts w:hint="default"/>
        <w:lang w:val="lt-LT" w:eastAsia="lt-LT" w:bidi="lt-LT"/>
      </w:rPr>
    </w:lvl>
    <w:lvl w:ilvl="1">
      <w:start w:val="1"/>
      <w:numFmt w:val="decimal"/>
      <w:lvlText w:val="%1.%2."/>
      <w:lvlJc w:val="left"/>
      <w:pPr>
        <w:ind w:left="1168" w:hanging="389"/>
        <w:jc w:val="left"/>
      </w:pPr>
      <w:rPr>
        <w:rFonts w:ascii="Arial" w:eastAsia="Arial" w:hAnsi="Arial" w:cs="Arial" w:hint="default"/>
        <w:spacing w:val="-1"/>
        <w:w w:val="99"/>
        <w:sz w:val="20"/>
        <w:szCs w:val="20"/>
        <w:lang w:val="lt-LT" w:eastAsia="lt-LT" w:bidi="lt-LT"/>
      </w:rPr>
    </w:lvl>
    <w:lvl w:ilvl="2">
      <w:start w:val="1"/>
      <w:numFmt w:val="decimal"/>
      <w:lvlText w:val="%1.%2.%3."/>
      <w:lvlJc w:val="left"/>
      <w:pPr>
        <w:ind w:left="212" w:hanging="579"/>
        <w:jc w:val="left"/>
      </w:pPr>
      <w:rPr>
        <w:rFonts w:ascii="Arial" w:eastAsia="Arial" w:hAnsi="Arial" w:cs="Arial" w:hint="default"/>
        <w:spacing w:val="-1"/>
        <w:w w:val="99"/>
        <w:sz w:val="20"/>
        <w:szCs w:val="20"/>
        <w:lang w:val="lt-LT" w:eastAsia="lt-LT" w:bidi="lt-LT"/>
      </w:rPr>
    </w:lvl>
    <w:lvl w:ilvl="3">
      <w:numFmt w:val="bullet"/>
      <w:lvlText w:val="•"/>
      <w:lvlJc w:val="left"/>
      <w:pPr>
        <w:ind w:left="3121" w:hanging="579"/>
      </w:pPr>
      <w:rPr>
        <w:rFonts w:hint="default"/>
        <w:lang w:val="lt-LT" w:eastAsia="lt-LT" w:bidi="lt-LT"/>
      </w:rPr>
    </w:lvl>
    <w:lvl w:ilvl="4">
      <w:numFmt w:val="bullet"/>
      <w:lvlText w:val="•"/>
      <w:lvlJc w:val="left"/>
      <w:pPr>
        <w:ind w:left="4102" w:hanging="579"/>
      </w:pPr>
      <w:rPr>
        <w:rFonts w:hint="default"/>
        <w:lang w:val="lt-LT" w:eastAsia="lt-LT" w:bidi="lt-LT"/>
      </w:rPr>
    </w:lvl>
    <w:lvl w:ilvl="5">
      <w:numFmt w:val="bullet"/>
      <w:lvlText w:val="•"/>
      <w:lvlJc w:val="left"/>
      <w:pPr>
        <w:ind w:left="5082" w:hanging="579"/>
      </w:pPr>
      <w:rPr>
        <w:rFonts w:hint="default"/>
        <w:lang w:val="lt-LT" w:eastAsia="lt-LT" w:bidi="lt-LT"/>
      </w:rPr>
    </w:lvl>
    <w:lvl w:ilvl="6">
      <w:numFmt w:val="bullet"/>
      <w:lvlText w:val="•"/>
      <w:lvlJc w:val="left"/>
      <w:pPr>
        <w:ind w:left="6063" w:hanging="579"/>
      </w:pPr>
      <w:rPr>
        <w:rFonts w:hint="default"/>
        <w:lang w:val="lt-LT" w:eastAsia="lt-LT" w:bidi="lt-LT"/>
      </w:rPr>
    </w:lvl>
    <w:lvl w:ilvl="7">
      <w:numFmt w:val="bullet"/>
      <w:lvlText w:val="•"/>
      <w:lvlJc w:val="left"/>
      <w:pPr>
        <w:ind w:left="7044" w:hanging="579"/>
      </w:pPr>
      <w:rPr>
        <w:rFonts w:hint="default"/>
        <w:lang w:val="lt-LT" w:eastAsia="lt-LT" w:bidi="lt-LT"/>
      </w:rPr>
    </w:lvl>
    <w:lvl w:ilvl="8">
      <w:numFmt w:val="bullet"/>
      <w:lvlText w:val="•"/>
      <w:lvlJc w:val="left"/>
      <w:pPr>
        <w:ind w:left="8024" w:hanging="579"/>
      </w:pPr>
      <w:rPr>
        <w:rFonts w:hint="default"/>
        <w:lang w:val="lt-LT" w:eastAsia="lt-LT" w:bidi="lt-LT"/>
      </w:rPr>
    </w:lvl>
  </w:abstractNum>
  <w:abstractNum w:abstractNumId="6" w15:restartNumberingAfterBreak="0">
    <w:nsid w:val="440E0C9B"/>
    <w:multiLevelType w:val="multilevel"/>
    <w:tmpl w:val="C7628930"/>
    <w:lvl w:ilvl="0">
      <w:start w:val="2"/>
      <w:numFmt w:val="decimal"/>
      <w:lvlText w:val="%1"/>
      <w:lvlJc w:val="left"/>
      <w:pPr>
        <w:ind w:left="1754" w:hanging="548"/>
        <w:jc w:val="left"/>
      </w:pPr>
      <w:rPr>
        <w:rFonts w:hint="default"/>
        <w:lang w:val="lt-LT" w:eastAsia="lt-LT" w:bidi="lt-LT"/>
      </w:rPr>
    </w:lvl>
    <w:lvl w:ilvl="1">
      <w:start w:val="4"/>
      <w:numFmt w:val="decimal"/>
      <w:lvlText w:val="%1.%2"/>
      <w:lvlJc w:val="left"/>
      <w:pPr>
        <w:ind w:left="1754" w:hanging="548"/>
        <w:jc w:val="left"/>
      </w:pPr>
      <w:rPr>
        <w:rFonts w:hint="default"/>
        <w:lang w:val="lt-LT" w:eastAsia="lt-LT" w:bidi="lt-LT"/>
      </w:rPr>
    </w:lvl>
    <w:lvl w:ilvl="2">
      <w:start w:val="3"/>
      <w:numFmt w:val="decimal"/>
      <w:lvlText w:val="%1.%2.%3."/>
      <w:lvlJc w:val="left"/>
      <w:pPr>
        <w:ind w:left="1754" w:hanging="548"/>
        <w:jc w:val="right"/>
      </w:pPr>
      <w:rPr>
        <w:rFonts w:ascii="Arial" w:eastAsia="Arial" w:hAnsi="Arial" w:cs="Arial" w:hint="default"/>
        <w:spacing w:val="-1"/>
        <w:w w:val="99"/>
        <w:sz w:val="20"/>
        <w:szCs w:val="20"/>
        <w:lang w:val="lt-LT" w:eastAsia="lt-LT" w:bidi="lt-LT"/>
      </w:rPr>
    </w:lvl>
    <w:lvl w:ilvl="3">
      <w:start w:val="1"/>
      <w:numFmt w:val="decimal"/>
      <w:lvlText w:val="%1.%2.%3.%4."/>
      <w:lvlJc w:val="left"/>
      <w:pPr>
        <w:ind w:left="1898" w:hanging="833"/>
        <w:jc w:val="left"/>
      </w:pPr>
      <w:rPr>
        <w:rFonts w:ascii="Arial" w:eastAsia="Arial" w:hAnsi="Arial" w:cs="Arial" w:hint="default"/>
        <w:spacing w:val="-1"/>
        <w:w w:val="99"/>
        <w:sz w:val="20"/>
        <w:szCs w:val="20"/>
        <w:lang w:val="lt-LT" w:eastAsia="lt-LT" w:bidi="lt-LT"/>
      </w:rPr>
    </w:lvl>
    <w:lvl w:ilvl="4">
      <w:numFmt w:val="bullet"/>
      <w:lvlText w:val="o"/>
      <w:lvlJc w:val="left"/>
      <w:pPr>
        <w:ind w:left="2325" w:hanging="360"/>
      </w:pPr>
      <w:rPr>
        <w:rFonts w:ascii="Courier New" w:eastAsia="Courier New" w:hAnsi="Courier New" w:cs="Courier New" w:hint="default"/>
        <w:w w:val="99"/>
        <w:sz w:val="20"/>
        <w:szCs w:val="20"/>
        <w:lang w:val="lt-LT" w:eastAsia="lt-LT" w:bidi="lt-LT"/>
      </w:rPr>
    </w:lvl>
    <w:lvl w:ilvl="5">
      <w:numFmt w:val="bullet"/>
      <w:lvlText w:val="•"/>
      <w:lvlJc w:val="left"/>
      <w:pPr>
        <w:ind w:left="5194" w:hanging="360"/>
      </w:pPr>
      <w:rPr>
        <w:rFonts w:hint="default"/>
        <w:lang w:val="lt-LT" w:eastAsia="lt-LT" w:bidi="lt-LT"/>
      </w:rPr>
    </w:lvl>
    <w:lvl w:ilvl="6">
      <w:numFmt w:val="bullet"/>
      <w:lvlText w:val="•"/>
      <w:lvlJc w:val="left"/>
      <w:pPr>
        <w:ind w:left="6153" w:hanging="360"/>
      </w:pPr>
      <w:rPr>
        <w:rFonts w:hint="default"/>
        <w:lang w:val="lt-LT" w:eastAsia="lt-LT" w:bidi="lt-LT"/>
      </w:rPr>
    </w:lvl>
    <w:lvl w:ilvl="7">
      <w:numFmt w:val="bullet"/>
      <w:lvlText w:val="•"/>
      <w:lvlJc w:val="left"/>
      <w:pPr>
        <w:ind w:left="7111" w:hanging="360"/>
      </w:pPr>
      <w:rPr>
        <w:rFonts w:hint="default"/>
        <w:lang w:val="lt-LT" w:eastAsia="lt-LT" w:bidi="lt-LT"/>
      </w:rPr>
    </w:lvl>
    <w:lvl w:ilvl="8">
      <w:numFmt w:val="bullet"/>
      <w:lvlText w:val="•"/>
      <w:lvlJc w:val="left"/>
      <w:pPr>
        <w:ind w:left="8069" w:hanging="360"/>
      </w:pPr>
      <w:rPr>
        <w:rFonts w:hint="default"/>
        <w:lang w:val="lt-LT" w:eastAsia="lt-LT" w:bidi="lt-LT"/>
      </w:rPr>
    </w:lvl>
  </w:abstractNum>
  <w:abstractNum w:abstractNumId="7" w15:restartNumberingAfterBreak="0">
    <w:nsid w:val="4CB45A7A"/>
    <w:multiLevelType w:val="multilevel"/>
    <w:tmpl w:val="9B22FD7E"/>
    <w:lvl w:ilvl="0">
      <w:start w:val="4"/>
      <w:numFmt w:val="decimal"/>
      <w:lvlText w:val="%1"/>
      <w:lvlJc w:val="left"/>
      <w:pPr>
        <w:ind w:left="212" w:hanging="441"/>
        <w:jc w:val="left"/>
      </w:pPr>
      <w:rPr>
        <w:rFonts w:hint="default"/>
        <w:lang w:val="lt-LT" w:eastAsia="lt-LT" w:bidi="lt-LT"/>
      </w:rPr>
    </w:lvl>
    <w:lvl w:ilvl="1">
      <w:start w:val="1"/>
      <w:numFmt w:val="decimal"/>
      <w:lvlText w:val="%1.%2."/>
      <w:lvlJc w:val="left"/>
      <w:pPr>
        <w:ind w:left="212" w:hanging="441"/>
        <w:jc w:val="left"/>
      </w:pPr>
      <w:rPr>
        <w:rFonts w:ascii="Arial" w:eastAsia="Arial" w:hAnsi="Arial" w:cs="Arial" w:hint="default"/>
        <w:spacing w:val="-1"/>
        <w:w w:val="99"/>
        <w:sz w:val="20"/>
        <w:szCs w:val="20"/>
        <w:lang w:val="lt-LT" w:eastAsia="lt-LT" w:bidi="lt-LT"/>
      </w:rPr>
    </w:lvl>
    <w:lvl w:ilvl="2">
      <w:numFmt w:val="bullet"/>
      <w:lvlText w:val="•"/>
      <w:lvlJc w:val="left"/>
      <w:pPr>
        <w:ind w:left="2173" w:hanging="441"/>
      </w:pPr>
      <w:rPr>
        <w:rFonts w:hint="default"/>
        <w:lang w:val="lt-LT" w:eastAsia="lt-LT" w:bidi="lt-LT"/>
      </w:rPr>
    </w:lvl>
    <w:lvl w:ilvl="3">
      <w:numFmt w:val="bullet"/>
      <w:lvlText w:val="•"/>
      <w:lvlJc w:val="left"/>
      <w:pPr>
        <w:ind w:left="3149" w:hanging="441"/>
      </w:pPr>
      <w:rPr>
        <w:rFonts w:hint="default"/>
        <w:lang w:val="lt-LT" w:eastAsia="lt-LT" w:bidi="lt-LT"/>
      </w:rPr>
    </w:lvl>
    <w:lvl w:ilvl="4">
      <w:numFmt w:val="bullet"/>
      <w:lvlText w:val="•"/>
      <w:lvlJc w:val="left"/>
      <w:pPr>
        <w:ind w:left="4126" w:hanging="441"/>
      </w:pPr>
      <w:rPr>
        <w:rFonts w:hint="default"/>
        <w:lang w:val="lt-LT" w:eastAsia="lt-LT" w:bidi="lt-LT"/>
      </w:rPr>
    </w:lvl>
    <w:lvl w:ilvl="5">
      <w:numFmt w:val="bullet"/>
      <w:lvlText w:val="•"/>
      <w:lvlJc w:val="left"/>
      <w:pPr>
        <w:ind w:left="5103" w:hanging="441"/>
      </w:pPr>
      <w:rPr>
        <w:rFonts w:hint="default"/>
        <w:lang w:val="lt-LT" w:eastAsia="lt-LT" w:bidi="lt-LT"/>
      </w:rPr>
    </w:lvl>
    <w:lvl w:ilvl="6">
      <w:numFmt w:val="bullet"/>
      <w:lvlText w:val="•"/>
      <w:lvlJc w:val="left"/>
      <w:pPr>
        <w:ind w:left="6079" w:hanging="441"/>
      </w:pPr>
      <w:rPr>
        <w:rFonts w:hint="default"/>
        <w:lang w:val="lt-LT" w:eastAsia="lt-LT" w:bidi="lt-LT"/>
      </w:rPr>
    </w:lvl>
    <w:lvl w:ilvl="7">
      <w:numFmt w:val="bullet"/>
      <w:lvlText w:val="•"/>
      <w:lvlJc w:val="left"/>
      <w:pPr>
        <w:ind w:left="7056" w:hanging="441"/>
      </w:pPr>
      <w:rPr>
        <w:rFonts w:hint="default"/>
        <w:lang w:val="lt-LT" w:eastAsia="lt-LT" w:bidi="lt-LT"/>
      </w:rPr>
    </w:lvl>
    <w:lvl w:ilvl="8">
      <w:numFmt w:val="bullet"/>
      <w:lvlText w:val="•"/>
      <w:lvlJc w:val="left"/>
      <w:pPr>
        <w:ind w:left="8033" w:hanging="441"/>
      </w:pPr>
      <w:rPr>
        <w:rFonts w:hint="default"/>
        <w:lang w:val="lt-LT" w:eastAsia="lt-LT" w:bidi="lt-LT"/>
      </w:rPr>
    </w:lvl>
  </w:abstractNum>
  <w:abstractNum w:abstractNumId="8" w15:restartNumberingAfterBreak="0">
    <w:nsid w:val="592E76E9"/>
    <w:multiLevelType w:val="multilevel"/>
    <w:tmpl w:val="7E82A75E"/>
    <w:lvl w:ilvl="0">
      <w:start w:val="1"/>
      <w:numFmt w:val="decimal"/>
      <w:lvlText w:val="%1."/>
      <w:lvlJc w:val="left"/>
      <w:pPr>
        <w:ind w:left="4085" w:hanging="360"/>
        <w:jc w:val="right"/>
      </w:pPr>
      <w:rPr>
        <w:rFonts w:ascii="Arial" w:eastAsia="Arial" w:hAnsi="Arial" w:cs="Arial" w:hint="default"/>
        <w:b/>
        <w:bCs/>
        <w:spacing w:val="-1"/>
        <w:w w:val="99"/>
        <w:sz w:val="20"/>
        <w:szCs w:val="20"/>
        <w:lang w:val="lt-LT" w:eastAsia="lt-LT" w:bidi="lt-LT"/>
      </w:rPr>
    </w:lvl>
    <w:lvl w:ilvl="1">
      <w:start w:val="1"/>
      <w:numFmt w:val="decimal"/>
      <w:lvlText w:val="%1.%2."/>
      <w:lvlJc w:val="left"/>
      <w:pPr>
        <w:ind w:left="1168" w:hanging="389"/>
        <w:jc w:val="left"/>
      </w:pPr>
      <w:rPr>
        <w:rFonts w:ascii="Arial" w:eastAsia="Arial" w:hAnsi="Arial" w:cs="Arial" w:hint="default"/>
        <w:spacing w:val="-1"/>
        <w:w w:val="99"/>
        <w:sz w:val="20"/>
        <w:szCs w:val="20"/>
        <w:lang w:val="lt-LT" w:eastAsia="lt-LT" w:bidi="lt-LT"/>
      </w:rPr>
    </w:lvl>
    <w:lvl w:ilvl="2">
      <w:start w:val="1"/>
      <w:numFmt w:val="decimal"/>
      <w:lvlText w:val="%1.%2.%3."/>
      <w:lvlJc w:val="left"/>
      <w:pPr>
        <w:ind w:left="212" w:hanging="569"/>
        <w:jc w:val="left"/>
      </w:pPr>
      <w:rPr>
        <w:rFonts w:ascii="Arial" w:eastAsia="Arial" w:hAnsi="Arial" w:cs="Arial" w:hint="default"/>
        <w:spacing w:val="-1"/>
        <w:w w:val="99"/>
        <w:sz w:val="20"/>
        <w:szCs w:val="20"/>
        <w:lang w:val="lt-LT" w:eastAsia="lt-LT" w:bidi="lt-LT"/>
      </w:rPr>
    </w:lvl>
    <w:lvl w:ilvl="3">
      <w:numFmt w:val="bullet"/>
      <w:lvlText w:val="•"/>
      <w:lvlJc w:val="left"/>
      <w:pPr>
        <w:ind w:left="4818" w:hanging="569"/>
      </w:pPr>
      <w:rPr>
        <w:rFonts w:hint="default"/>
        <w:lang w:val="lt-LT" w:eastAsia="lt-LT" w:bidi="lt-LT"/>
      </w:rPr>
    </w:lvl>
    <w:lvl w:ilvl="4">
      <w:numFmt w:val="bullet"/>
      <w:lvlText w:val="•"/>
      <w:lvlJc w:val="left"/>
      <w:pPr>
        <w:ind w:left="5556" w:hanging="569"/>
      </w:pPr>
      <w:rPr>
        <w:rFonts w:hint="default"/>
        <w:lang w:val="lt-LT" w:eastAsia="lt-LT" w:bidi="lt-LT"/>
      </w:rPr>
    </w:lvl>
    <w:lvl w:ilvl="5">
      <w:numFmt w:val="bullet"/>
      <w:lvlText w:val="•"/>
      <w:lvlJc w:val="left"/>
      <w:pPr>
        <w:ind w:left="6294" w:hanging="569"/>
      </w:pPr>
      <w:rPr>
        <w:rFonts w:hint="default"/>
        <w:lang w:val="lt-LT" w:eastAsia="lt-LT" w:bidi="lt-LT"/>
      </w:rPr>
    </w:lvl>
    <w:lvl w:ilvl="6">
      <w:numFmt w:val="bullet"/>
      <w:lvlText w:val="•"/>
      <w:lvlJc w:val="left"/>
      <w:pPr>
        <w:ind w:left="7033" w:hanging="569"/>
      </w:pPr>
      <w:rPr>
        <w:rFonts w:hint="default"/>
        <w:lang w:val="lt-LT" w:eastAsia="lt-LT" w:bidi="lt-LT"/>
      </w:rPr>
    </w:lvl>
    <w:lvl w:ilvl="7">
      <w:numFmt w:val="bullet"/>
      <w:lvlText w:val="•"/>
      <w:lvlJc w:val="left"/>
      <w:pPr>
        <w:ind w:left="7771" w:hanging="569"/>
      </w:pPr>
      <w:rPr>
        <w:rFonts w:hint="default"/>
        <w:lang w:val="lt-LT" w:eastAsia="lt-LT" w:bidi="lt-LT"/>
      </w:rPr>
    </w:lvl>
    <w:lvl w:ilvl="8">
      <w:numFmt w:val="bullet"/>
      <w:lvlText w:val="•"/>
      <w:lvlJc w:val="left"/>
      <w:pPr>
        <w:ind w:left="8509" w:hanging="569"/>
      </w:pPr>
      <w:rPr>
        <w:rFonts w:hint="default"/>
        <w:lang w:val="lt-LT" w:eastAsia="lt-LT" w:bidi="lt-LT"/>
      </w:rPr>
    </w:lvl>
  </w:abstractNum>
  <w:abstractNum w:abstractNumId="9" w15:restartNumberingAfterBreak="0">
    <w:nsid w:val="6A940CC6"/>
    <w:multiLevelType w:val="hybridMultilevel"/>
    <w:tmpl w:val="7BD8A124"/>
    <w:lvl w:ilvl="0" w:tplc="73B6A78C">
      <w:numFmt w:val="bullet"/>
      <w:lvlText w:val="-"/>
      <w:lvlJc w:val="left"/>
      <w:pPr>
        <w:ind w:left="1631" w:hanging="125"/>
      </w:pPr>
      <w:rPr>
        <w:rFonts w:ascii="Arial" w:eastAsia="Arial" w:hAnsi="Arial" w:cs="Arial" w:hint="default"/>
        <w:w w:val="99"/>
        <w:sz w:val="20"/>
        <w:szCs w:val="20"/>
        <w:lang w:val="lt-LT" w:eastAsia="lt-LT" w:bidi="lt-LT"/>
      </w:rPr>
    </w:lvl>
    <w:lvl w:ilvl="1" w:tplc="39889B38">
      <w:numFmt w:val="bullet"/>
      <w:lvlText w:val="•"/>
      <w:lvlJc w:val="left"/>
      <w:pPr>
        <w:ind w:left="2474" w:hanging="125"/>
      </w:pPr>
      <w:rPr>
        <w:rFonts w:hint="default"/>
        <w:lang w:val="lt-LT" w:eastAsia="lt-LT" w:bidi="lt-LT"/>
      </w:rPr>
    </w:lvl>
    <w:lvl w:ilvl="2" w:tplc="33F49D0E">
      <w:numFmt w:val="bullet"/>
      <w:lvlText w:val="•"/>
      <w:lvlJc w:val="left"/>
      <w:pPr>
        <w:ind w:left="3309" w:hanging="125"/>
      </w:pPr>
      <w:rPr>
        <w:rFonts w:hint="default"/>
        <w:lang w:val="lt-LT" w:eastAsia="lt-LT" w:bidi="lt-LT"/>
      </w:rPr>
    </w:lvl>
    <w:lvl w:ilvl="3" w:tplc="AF5AC05A">
      <w:numFmt w:val="bullet"/>
      <w:lvlText w:val="•"/>
      <w:lvlJc w:val="left"/>
      <w:pPr>
        <w:ind w:left="4143" w:hanging="125"/>
      </w:pPr>
      <w:rPr>
        <w:rFonts w:hint="default"/>
        <w:lang w:val="lt-LT" w:eastAsia="lt-LT" w:bidi="lt-LT"/>
      </w:rPr>
    </w:lvl>
    <w:lvl w:ilvl="4" w:tplc="B04033A2">
      <w:numFmt w:val="bullet"/>
      <w:lvlText w:val="•"/>
      <w:lvlJc w:val="left"/>
      <w:pPr>
        <w:ind w:left="4978" w:hanging="125"/>
      </w:pPr>
      <w:rPr>
        <w:rFonts w:hint="default"/>
        <w:lang w:val="lt-LT" w:eastAsia="lt-LT" w:bidi="lt-LT"/>
      </w:rPr>
    </w:lvl>
    <w:lvl w:ilvl="5" w:tplc="48D48292">
      <w:numFmt w:val="bullet"/>
      <w:lvlText w:val="•"/>
      <w:lvlJc w:val="left"/>
      <w:pPr>
        <w:ind w:left="5813" w:hanging="125"/>
      </w:pPr>
      <w:rPr>
        <w:rFonts w:hint="default"/>
        <w:lang w:val="lt-LT" w:eastAsia="lt-LT" w:bidi="lt-LT"/>
      </w:rPr>
    </w:lvl>
    <w:lvl w:ilvl="6" w:tplc="C19636E2">
      <w:numFmt w:val="bullet"/>
      <w:lvlText w:val="•"/>
      <w:lvlJc w:val="left"/>
      <w:pPr>
        <w:ind w:left="6647" w:hanging="125"/>
      </w:pPr>
      <w:rPr>
        <w:rFonts w:hint="default"/>
        <w:lang w:val="lt-LT" w:eastAsia="lt-LT" w:bidi="lt-LT"/>
      </w:rPr>
    </w:lvl>
    <w:lvl w:ilvl="7" w:tplc="0806397A">
      <w:numFmt w:val="bullet"/>
      <w:lvlText w:val="•"/>
      <w:lvlJc w:val="left"/>
      <w:pPr>
        <w:ind w:left="7482" w:hanging="125"/>
      </w:pPr>
      <w:rPr>
        <w:rFonts w:hint="default"/>
        <w:lang w:val="lt-LT" w:eastAsia="lt-LT" w:bidi="lt-LT"/>
      </w:rPr>
    </w:lvl>
    <w:lvl w:ilvl="8" w:tplc="4544BD8E">
      <w:numFmt w:val="bullet"/>
      <w:lvlText w:val="•"/>
      <w:lvlJc w:val="left"/>
      <w:pPr>
        <w:ind w:left="8317" w:hanging="125"/>
      </w:pPr>
      <w:rPr>
        <w:rFonts w:hint="default"/>
        <w:lang w:val="lt-LT" w:eastAsia="lt-LT" w:bidi="lt-LT"/>
      </w:rPr>
    </w:lvl>
  </w:abstractNum>
  <w:abstractNum w:abstractNumId="10" w15:restartNumberingAfterBreak="0">
    <w:nsid w:val="6E742928"/>
    <w:multiLevelType w:val="multilevel"/>
    <w:tmpl w:val="3E5E14D2"/>
    <w:lvl w:ilvl="0">
      <w:start w:val="1"/>
      <w:numFmt w:val="decimal"/>
      <w:lvlText w:val="%1."/>
      <w:lvlJc w:val="left"/>
      <w:pPr>
        <w:ind w:left="496" w:hanging="284"/>
        <w:jc w:val="left"/>
      </w:pPr>
      <w:rPr>
        <w:rFonts w:ascii="Arial" w:eastAsia="Arial" w:hAnsi="Arial" w:cs="Arial" w:hint="default"/>
        <w:b/>
        <w:bCs/>
        <w:spacing w:val="-1"/>
        <w:w w:val="99"/>
        <w:sz w:val="20"/>
        <w:szCs w:val="20"/>
        <w:lang w:val="lt-LT" w:eastAsia="lt-LT" w:bidi="lt-LT"/>
      </w:rPr>
    </w:lvl>
    <w:lvl w:ilvl="1">
      <w:start w:val="1"/>
      <w:numFmt w:val="decimal"/>
      <w:lvlText w:val="%1.%2."/>
      <w:lvlJc w:val="left"/>
      <w:pPr>
        <w:ind w:left="779" w:hanging="567"/>
        <w:jc w:val="left"/>
      </w:pPr>
      <w:rPr>
        <w:rFonts w:ascii="Arial" w:eastAsia="Arial" w:hAnsi="Arial" w:cs="Arial" w:hint="default"/>
        <w:b/>
        <w:bCs/>
        <w:spacing w:val="-1"/>
        <w:w w:val="99"/>
        <w:sz w:val="20"/>
        <w:szCs w:val="20"/>
        <w:lang w:val="lt-LT" w:eastAsia="lt-LT" w:bidi="lt-LT"/>
      </w:rPr>
    </w:lvl>
    <w:lvl w:ilvl="2">
      <w:numFmt w:val="bullet"/>
      <w:lvlText w:val="•"/>
      <w:lvlJc w:val="left"/>
      <w:pPr>
        <w:ind w:left="1802" w:hanging="567"/>
      </w:pPr>
      <w:rPr>
        <w:rFonts w:hint="default"/>
        <w:lang w:val="lt-LT" w:eastAsia="lt-LT" w:bidi="lt-LT"/>
      </w:rPr>
    </w:lvl>
    <w:lvl w:ilvl="3">
      <w:numFmt w:val="bullet"/>
      <w:lvlText w:val="•"/>
      <w:lvlJc w:val="left"/>
      <w:pPr>
        <w:ind w:left="2825" w:hanging="567"/>
      </w:pPr>
      <w:rPr>
        <w:rFonts w:hint="default"/>
        <w:lang w:val="lt-LT" w:eastAsia="lt-LT" w:bidi="lt-LT"/>
      </w:rPr>
    </w:lvl>
    <w:lvl w:ilvl="4">
      <w:numFmt w:val="bullet"/>
      <w:lvlText w:val="•"/>
      <w:lvlJc w:val="left"/>
      <w:pPr>
        <w:ind w:left="3848" w:hanging="567"/>
      </w:pPr>
      <w:rPr>
        <w:rFonts w:hint="default"/>
        <w:lang w:val="lt-LT" w:eastAsia="lt-LT" w:bidi="lt-LT"/>
      </w:rPr>
    </w:lvl>
    <w:lvl w:ilvl="5">
      <w:numFmt w:val="bullet"/>
      <w:lvlText w:val="•"/>
      <w:lvlJc w:val="left"/>
      <w:pPr>
        <w:ind w:left="4871" w:hanging="567"/>
      </w:pPr>
      <w:rPr>
        <w:rFonts w:hint="default"/>
        <w:lang w:val="lt-LT" w:eastAsia="lt-LT" w:bidi="lt-LT"/>
      </w:rPr>
    </w:lvl>
    <w:lvl w:ilvl="6">
      <w:numFmt w:val="bullet"/>
      <w:lvlText w:val="•"/>
      <w:lvlJc w:val="left"/>
      <w:pPr>
        <w:ind w:left="5894" w:hanging="567"/>
      </w:pPr>
      <w:rPr>
        <w:rFonts w:hint="default"/>
        <w:lang w:val="lt-LT" w:eastAsia="lt-LT" w:bidi="lt-LT"/>
      </w:rPr>
    </w:lvl>
    <w:lvl w:ilvl="7">
      <w:numFmt w:val="bullet"/>
      <w:lvlText w:val="•"/>
      <w:lvlJc w:val="left"/>
      <w:pPr>
        <w:ind w:left="6917" w:hanging="567"/>
      </w:pPr>
      <w:rPr>
        <w:rFonts w:hint="default"/>
        <w:lang w:val="lt-LT" w:eastAsia="lt-LT" w:bidi="lt-LT"/>
      </w:rPr>
    </w:lvl>
    <w:lvl w:ilvl="8">
      <w:numFmt w:val="bullet"/>
      <w:lvlText w:val="•"/>
      <w:lvlJc w:val="left"/>
      <w:pPr>
        <w:ind w:left="7940" w:hanging="567"/>
      </w:pPr>
      <w:rPr>
        <w:rFonts w:hint="default"/>
        <w:lang w:val="lt-LT" w:eastAsia="lt-LT" w:bidi="lt-LT"/>
      </w:rPr>
    </w:lvl>
  </w:abstractNum>
  <w:abstractNum w:abstractNumId="11" w15:restartNumberingAfterBreak="0">
    <w:nsid w:val="7118696E"/>
    <w:multiLevelType w:val="multilevel"/>
    <w:tmpl w:val="3F7CCE8E"/>
    <w:lvl w:ilvl="0">
      <w:start w:val="6"/>
      <w:numFmt w:val="decimal"/>
      <w:lvlText w:val="%1"/>
      <w:lvlJc w:val="left"/>
      <w:pPr>
        <w:ind w:left="212" w:hanging="428"/>
        <w:jc w:val="left"/>
      </w:pPr>
      <w:rPr>
        <w:rFonts w:hint="default"/>
        <w:lang w:val="lt-LT" w:eastAsia="lt-LT" w:bidi="lt-LT"/>
      </w:rPr>
    </w:lvl>
    <w:lvl w:ilvl="1">
      <w:start w:val="1"/>
      <w:numFmt w:val="decimal"/>
      <w:lvlText w:val="%1.%2."/>
      <w:lvlJc w:val="left"/>
      <w:pPr>
        <w:ind w:left="212" w:hanging="428"/>
        <w:jc w:val="left"/>
      </w:pPr>
      <w:rPr>
        <w:rFonts w:ascii="Arial" w:eastAsia="Arial" w:hAnsi="Arial" w:cs="Arial" w:hint="default"/>
        <w:spacing w:val="-1"/>
        <w:w w:val="99"/>
        <w:sz w:val="20"/>
        <w:szCs w:val="20"/>
        <w:lang w:val="lt-LT" w:eastAsia="lt-LT" w:bidi="lt-LT"/>
      </w:rPr>
    </w:lvl>
    <w:lvl w:ilvl="2">
      <w:numFmt w:val="bullet"/>
      <w:lvlText w:val="•"/>
      <w:lvlJc w:val="left"/>
      <w:pPr>
        <w:ind w:left="2173" w:hanging="428"/>
      </w:pPr>
      <w:rPr>
        <w:rFonts w:hint="default"/>
        <w:lang w:val="lt-LT" w:eastAsia="lt-LT" w:bidi="lt-LT"/>
      </w:rPr>
    </w:lvl>
    <w:lvl w:ilvl="3">
      <w:numFmt w:val="bullet"/>
      <w:lvlText w:val="•"/>
      <w:lvlJc w:val="left"/>
      <w:pPr>
        <w:ind w:left="3149" w:hanging="428"/>
      </w:pPr>
      <w:rPr>
        <w:rFonts w:hint="default"/>
        <w:lang w:val="lt-LT" w:eastAsia="lt-LT" w:bidi="lt-LT"/>
      </w:rPr>
    </w:lvl>
    <w:lvl w:ilvl="4">
      <w:numFmt w:val="bullet"/>
      <w:lvlText w:val="•"/>
      <w:lvlJc w:val="left"/>
      <w:pPr>
        <w:ind w:left="4126" w:hanging="428"/>
      </w:pPr>
      <w:rPr>
        <w:rFonts w:hint="default"/>
        <w:lang w:val="lt-LT" w:eastAsia="lt-LT" w:bidi="lt-LT"/>
      </w:rPr>
    </w:lvl>
    <w:lvl w:ilvl="5">
      <w:numFmt w:val="bullet"/>
      <w:lvlText w:val="•"/>
      <w:lvlJc w:val="left"/>
      <w:pPr>
        <w:ind w:left="5103" w:hanging="428"/>
      </w:pPr>
      <w:rPr>
        <w:rFonts w:hint="default"/>
        <w:lang w:val="lt-LT" w:eastAsia="lt-LT" w:bidi="lt-LT"/>
      </w:rPr>
    </w:lvl>
    <w:lvl w:ilvl="6">
      <w:numFmt w:val="bullet"/>
      <w:lvlText w:val="•"/>
      <w:lvlJc w:val="left"/>
      <w:pPr>
        <w:ind w:left="6079" w:hanging="428"/>
      </w:pPr>
      <w:rPr>
        <w:rFonts w:hint="default"/>
        <w:lang w:val="lt-LT" w:eastAsia="lt-LT" w:bidi="lt-LT"/>
      </w:rPr>
    </w:lvl>
    <w:lvl w:ilvl="7">
      <w:numFmt w:val="bullet"/>
      <w:lvlText w:val="•"/>
      <w:lvlJc w:val="left"/>
      <w:pPr>
        <w:ind w:left="7056" w:hanging="428"/>
      </w:pPr>
      <w:rPr>
        <w:rFonts w:hint="default"/>
        <w:lang w:val="lt-LT" w:eastAsia="lt-LT" w:bidi="lt-LT"/>
      </w:rPr>
    </w:lvl>
    <w:lvl w:ilvl="8">
      <w:numFmt w:val="bullet"/>
      <w:lvlText w:val="•"/>
      <w:lvlJc w:val="left"/>
      <w:pPr>
        <w:ind w:left="8033" w:hanging="428"/>
      </w:pPr>
      <w:rPr>
        <w:rFonts w:hint="default"/>
        <w:lang w:val="lt-LT" w:eastAsia="lt-LT" w:bidi="lt-LT"/>
      </w:rPr>
    </w:lvl>
  </w:abstractNum>
  <w:num w:numId="1">
    <w:abstractNumId w:val="3"/>
  </w:num>
  <w:num w:numId="2">
    <w:abstractNumId w:val="1"/>
  </w:num>
  <w:num w:numId="3">
    <w:abstractNumId w:val="0"/>
  </w:num>
  <w:num w:numId="4">
    <w:abstractNumId w:val="11"/>
  </w:num>
  <w:num w:numId="5">
    <w:abstractNumId w:val="9"/>
  </w:num>
  <w:num w:numId="6">
    <w:abstractNumId w:val="7"/>
  </w:num>
  <w:num w:numId="7">
    <w:abstractNumId w:val="6"/>
  </w:num>
  <w:num w:numId="8">
    <w:abstractNumId w:val="5"/>
  </w:num>
  <w:num w:numId="9">
    <w:abstractNumId w:val="2"/>
  </w:num>
  <w:num w:numId="10">
    <w:abstractNumId w:val="4"/>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39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C35"/>
    <w:rsid w:val="00016530"/>
    <w:rsid w:val="000E26E5"/>
    <w:rsid w:val="00106AB3"/>
    <w:rsid w:val="00232D02"/>
    <w:rsid w:val="002E7CC1"/>
    <w:rsid w:val="00326299"/>
    <w:rsid w:val="00334075"/>
    <w:rsid w:val="00467FD2"/>
    <w:rsid w:val="00565C35"/>
    <w:rsid w:val="00612376"/>
    <w:rsid w:val="00752040"/>
    <w:rsid w:val="00885F4C"/>
    <w:rsid w:val="008A74E4"/>
    <w:rsid w:val="008D3422"/>
    <w:rsid w:val="0097147C"/>
    <w:rsid w:val="00A13678"/>
    <w:rsid w:val="00AF3BF5"/>
    <w:rsid w:val="00B56C20"/>
    <w:rsid w:val="00D42BD6"/>
    <w:rsid w:val="00DA4578"/>
    <w:rsid w:val="00DC58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A01188"/>
  <w15:docId w15:val="{E40DCD6D-2841-4A56-B201-0F8A8BF43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lang w:val="lt-LT" w:eastAsia="lt-LT" w:bidi="lt-LT"/>
    </w:rPr>
  </w:style>
  <w:style w:type="paragraph" w:styleId="Heading1">
    <w:name w:val="heading 1"/>
    <w:basedOn w:val="Normal"/>
    <w:uiPriority w:val="1"/>
    <w:qFormat/>
    <w:pPr>
      <w:ind w:left="57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
    </w:pPr>
    <w:rPr>
      <w:sz w:val="20"/>
      <w:szCs w:val="20"/>
    </w:rPr>
  </w:style>
  <w:style w:type="paragraph" w:styleId="ListParagraph">
    <w:name w:val="List Paragraph"/>
    <w:basedOn w:val="Normal"/>
    <w:uiPriority w:val="1"/>
    <w:qFormat/>
    <w:pPr>
      <w:ind w:left="212" w:hanging="854"/>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520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040"/>
    <w:rPr>
      <w:rFonts w:ascii="Segoe UI" w:eastAsia="Arial" w:hAnsi="Segoe UI" w:cs="Segoe UI"/>
      <w:sz w:val="18"/>
      <w:szCs w:val="18"/>
      <w:lang w:val="lt-LT" w:eastAsia="lt-LT" w:bidi="lt-LT"/>
    </w:rPr>
  </w:style>
  <w:style w:type="paragraph" w:styleId="Header">
    <w:name w:val="header"/>
    <w:basedOn w:val="Normal"/>
    <w:link w:val="HeaderChar"/>
    <w:uiPriority w:val="99"/>
    <w:unhideWhenUsed/>
    <w:rsid w:val="00752040"/>
    <w:pPr>
      <w:tabs>
        <w:tab w:val="center" w:pos="4819"/>
        <w:tab w:val="right" w:pos="9638"/>
      </w:tabs>
    </w:pPr>
  </w:style>
  <w:style w:type="character" w:customStyle="1" w:styleId="HeaderChar">
    <w:name w:val="Header Char"/>
    <w:basedOn w:val="DefaultParagraphFont"/>
    <w:link w:val="Header"/>
    <w:uiPriority w:val="99"/>
    <w:rsid w:val="00752040"/>
    <w:rPr>
      <w:rFonts w:ascii="Arial" w:eastAsia="Arial" w:hAnsi="Arial" w:cs="Arial"/>
      <w:lang w:val="lt-LT" w:eastAsia="lt-LT" w:bidi="lt-LT"/>
    </w:rPr>
  </w:style>
  <w:style w:type="paragraph" w:styleId="Footer">
    <w:name w:val="footer"/>
    <w:basedOn w:val="Normal"/>
    <w:link w:val="FooterChar"/>
    <w:uiPriority w:val="99"/>
    <w:unhideWhenUsed/>
    <w:rsid w:val="00752040"/>
    <w:pPr>
      <w:tabs>
        <w:tab w:val="center" w:pos="4819"/>
        <w:tab w:val="right" w:pos="9638"/>
      </w:tabs>
    </w:pPr>
  </w:style>
  <w:style w:type="character" w:customStyle="1" w:styleId="FooterChar">
    <w:name w:val="Footer Char"/>
    <w:basedOn w:val="DefaultParagraphFont"/>
    <w:link w:val="Footer"/>
    <w:uiPriority w:val="99"/>
    <w:rsid w:val="00752040"/>
    <w:rPr>
      <w:rFonts w:ascii="Arial" w:eastAsia="Arial" w:hAnsi="Arial" w:cs="Arial"/>
      <w:lang w:val="lt-LT" w:eastAsia="lt-LT" w:bidi="lt-LT"/>
    </w:rPr>
  </w:style>
  <w:style w:type="character" w:styleId="CommentReference">
    <w:name w:val="annotation reference"/>
    <w:basedOn w:val="DefaultParagraphFont"/>
    <w:uiPriority w:val="99"/>
    <w:semiHidden/>
    <w:unhideWhenUsed/>
    <w:rsid w:val="00334075"/>
    <w:rPr>
      <w:sz w:val="16"/>
      <w:szCs w:val="16"/>
    </w:rPr>
  </w:style>
  <w:style w:type="paragraph" w:styleId="CommentText">
    <w:name w:val="annotation text"/>
    <w:basedOn w:val="Normal"/>
    <w:link w:val="CommentTextChar"/>
    <w:uiPriority w:val="99"/>
    <w:semiHidden/>
    <w:unhideWhenUsed/>
    <w:rsid w:val="00334075"/>
    <w:rPr>
      <w:sz w:val="20"/>
      <w:szCs w:val="20"/>
    </w:rPr>
  </w:style>
  <w:style w:type="character" w:customStyle="1" w:styleId="CommentTextChar">
    <w:name w:val="Comment Text Char"/>
    <w:basedOn w:val="DefaultParagraphFont"/>
    <w:link w:val="CommentText"/>
    <w:uiPriority w:val="99"/>
    <w:semiHidden/>
    <w:rsid w:val="00334075"/>
    <w:rPr>
      <w:rFonts w:ascii="Arial" w:eastAsia="Arial" w:hAnsi="Arial" w:cs="Arial"/>
      <w:sz w:val="20"/>
      <w:szCs w:val="20"/>
      <w:lang w:val="lt-LT" w:eastAsia="lt-LT" w:bidi="lt-LT"/>
    </w:rPr>
  </w:style>
  <w:style w:type="paragraph" w:styleId="CommentSubject">
    <w:name w:val="annotation subject"/>
    <w:basedOn w:val="CommentText"/>
    <w:next w:val="CommentText"/>
    <w:link w:val="CommentSubjectChar"/>
    <w:uiPriority w:val="99"/>
    <w:semiHidden/>
    <w:unhideWhenUsed/>
    <w:rsid w:val="00334075"/>
    <w:rPr>
      <w:b/>
      <w:bCs/>
    </w:rPr>
  </w:style>
  <w:style w:type="character" w:customStyle="1" w:styleId="CommentSubjectChar">
    <w:name w:val="Comment Subject Char"/>
    <w:basedOn w:val="CommentTextChar"/>
    <w:link w:val="CommentSubject"/>
    <w:uiPriority w:val="99"/>
    <w:semiHidden/>
    <w:rsid w:val="00334075"/>
    <w:rPr>
      <w:rFonts w:ascii="Arial" w:eastAsia="Arial" w:hAnsi="Arial" w:cs="Arial"/>
      <w:b/>
      <w:bCs/>
      <w:sz w:val="20"/>
      <w:szCs w:val="20"/>
      <w:lang w:val="lt-LT" w:eastAsia="lt-LT"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eb.nvd.nist.gov/view/vuln/search"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eb.nvd.nist.gov/view/vuln/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26025</Words>
  <Characters>14835</Characters>
  <Application>Microsoft Office Word</Application>
  <DocSecurity>4</DocSecurity>
  <Lines>123</Lines>
  <Paragraphs>81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Janulevičiūtė</dc:creator>
  <cp:lastModifiedBy>Marius Stankus</cp:lastModifiedBy>
  <cp:revision>2</cp:revision>
  <dcterms:created xsi:type="dcterms:W3CDTF">2019-10-15T12:52:00Z</dcterms:created>
  <dcterms:modified xsi:type="dcterms:W3CDTF">2019-10-15T12:52:00Z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2018-10-24T00:00:00Z</vt:filetime>
  </property>
  <property fmtid="{D5CDD505-2E9C-101B-9397-08002B2CF9AE}" pid="3" name="Creator">
    <vt:lpwstr>Microsoft® Word 2013</vt:lpwstr>
  </property>
  <property fmtid="{D5CDD505-2E9C-101B-9397-08002B2CF9AE}" pid="4" name="LastSaved">
    <vt:filetime>2019-09-05T00:00:00Z</vt:filetime>
  </property>
  <property fmtid="{D5CDD505-2E9C-101B-9397-08002B2CF9AE}" pid="5" name="MSIP_Label_320c693d-44b7-4e16-b3dd-4fcd87401cf5_Enabled">
    <vt:lpwstr>True</vt:lpwstr>
  </property>
  <property fmtid="{D5CDD505-2E9C-101B-9397-08002B2CF9AE}" pid="6" name="MSIP_Label_320c693d-44b7-4e16-b3dd-4fcd87401cf5_SiteId">
    <vt:lpwstr>ea88e983-d65a-47b3-adb4-3e1c6d2110d2</vt:lpwstr>
  </property>
  <property fmtid="{D5CDD505-2E9C-101B-9397-08002B2CF9AE}" pid="7" name="MSIP_Label_320c693d-44b7-4e16-b3dd-4fcd87401cf5_Owner">
    <vt:lpwstr>Marius.Stankus@ignitis.lt</vt:lpwstr>
  </property>
  <property fmtid="{D5CDD505-2E9C-101B-9397-08002B2CF9AE}" pid="8" name="MSIP_Label_320c693d-44b7-4e16-b3dd-4fcd87401cf5_SetDate">
    <vt:lpwstr>2019-09-16T11:30:34.6780698Z</vt:lpwstr>
  </property>
  <property fmtid="{D5CDD505-2E9C-101B-9397-08002B2CF9AE}" pid="9" name="MSIP_Label_320c693d-44b7-4e16-b3dd-4fcd87401cf5_Name">
    <vt:lpwstr>Viešo naudojimo</vt:lpwstr>
  </property>
  <property fmtid="{D5CDD505-2E9C-101B-9397-08002B2CF9AE}" pid="10" name="MSIP_Label_320c693d-44b7-4e16-b3dd-4fcd87401cf5_Application">
    <vt:lpwstr>Microsoft Azure Information Protection</vt:lpwstr>
  </property>
  <property fmtid="{D5CDD505-2E9C-101B-9397-08002B2CF9AE}" pid="11" name="MSIP_Label_320c693d-44b7-4e16-b3dd-4fcd87401cf5_ActionId">
    <vt:lpwstr>595d5fa3-6232-4d0b-aa18-f4ff736c604b</vt:lpwstr>
  </property>
  <property fmtid="{D5CDD505-2E9C-101B-9397-08002B2CF9AE}" pid="12" name="MSIP_Label_320c693d-44b7-4e16-b3dd-4fcd87401cf5_Extended_MSFT_Method">
    <vt:lpwstr>Manual</vt:lpwstr>
  </property>
  <property fmtid="{D5CDD505-2E9C-101B-9397-08002B2CF9AE}" pid="13" name="MSIP_Label_190751af-2442-49a7-b7b9-9f0bcce858c9_Enabled">
    <vt:lpwstr>True</vt:lpwstr>
  </property>
  <property fmtid="{D5CDD505-2E9C-101B-9397-08002B2CF9AE}" pid="14" name="MSIP_Label_190751af-2442-49a7-b7b9-9f0bcce858c9_SiteId">
    <vt:lpwstr>ea88e983-d65a-47b3-adb4-3e1c6d2110d2</vt:lpwstr>
  </property>
  <property fmtid="{D5CDD505-2E9C-101B-9397-08002B2CF9AE}" pid="15" name="MSIP_Label_190751af-2442-49a7-b7b9-9f0bcce858c9_Owner">
    <vt:lpwstr>Marius.Stankus@ignitis.lt</vt:lpwstr>
  </property>
  <property fmtid="{D5CDD505-2E9C-101B-9397-08002B2CF9AE}" pid="16" name="MSIP_Label_190751af-2442-49a7-b7b9-9f0bcce858c9_SetDate">
    <vt:lpwstr>2019-09-16T11:30:34.6780698Z</vt:lpwstr>
  </property>
  <property fmtid="{D5CDD505-2E9C-101B-9397-08002B2CF9AE}" pid="17" name="MSIP_Label_190751af-2442-49a7-b7b9-9f0bcce858c9_Name">
    <vt:lpwstr>Be žymos</vt:lpwstr>
  </property>
  <property fmtid="{D5CDD505-2E9C-101B-9397-08002B2CF9AE}" pid="18" name="MSIP_Label_190751af-2442-49a7-b7b9-9f0bcce858c9_Application">
    <vt:lpwstr>Microsoft Azure Information Protection</vt:lpwstr>
  </property>
  <property fmtid="{D5CDD505-2E9C-101B-9397-08002B2CF9AE}" pid="19" name="MSIP_Label_190751af-2442-49a7-b7b9-9f0bcce858c9_ActionId">
    <vt:lpwstr>595d5fa3-6232-4d0b-aa18-f4ff736c604b</vt:lpwstr>
  </property>
  <property fmtid="{D5CDD505-2E9C-101B-9397-08002B2CF9AE}" pid="20" name="MSIP_Label_190751af-2442-49a7-b7b9-9f0bcce858c9_Parent">
    <vt:lpwstr>320c693d-44b7-4e16-b3dd-4fcd87401cf5</vt:lpwstr>
  </property>
  <property fmtid="{D5CDD505-2E9C-101B-9397-08002B2CF9AE}" pid="21" name="MSIP_Label_190751af-2442-49a7-b7b9-9f0bcce858c9_Extended_MSFT_Method">
    <vt:lpwstr>Manual</vt:lpwstr>
  </property>
  <property fmtid="{D5CDD505-2E9C-101B-9397-08002B2CF9AE}" pid="22" name="Sensitivity">
    <vt:lpwstr>Viešo naudojimo Be žymos</vt:lpwstr>
  </property>
</Properties>
</file>