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78644A" w14:textId="77777777" w:rsidR="00540279" w:rsidRPr="00DC5A48" w:rsidRDefault="00540279" w:rsidP="0095467B">
      <w:pPr>
        <w:spacing w:after="0" w:line="240" w:lineRule="auto"/>
        <w:rPr>
          <w:rFonts w:ascii="Times New Roman" w:eastAsia="Calibri" w:hAnsi="Times New Roman" w:cs="Times New Roman"/>
          <w:b/>
          <w:sz w:val="24"/>
          <w:szCs w:val="24"/>
        </w:rPr>
      </w:pPr>
    </w:p>
    <w:p w14:paraId="4DAC4E03" w14:textId="25492221" w:rsidR="00540279" w:rsidRPr="00DC5A48" w:rsidRDefault="00540279" w:rsidP="005B656A">
      <w:pPr>
        <w:spacing w:after="0" w:line="240" w:lineRule="auto"/>
        <w:ind w:firstLine="360"/>
        <w:jc w:val="center"/>
        <w:rPr>
          <w:rFonts w:ascii="Times New Roman" w:eastAsia="Calibri" w:hAnsi="Times New Roman" w:cs="Times New Roman"/>
          <w:b/>
          <w:sz w:val="24"/>
          <w:szCs w:val="24"/>
        </w:rPr>
      </w:pPr>
      <w:permStart w:id="1523462172" w:edGrp="everyone"/>
      <w:r w:rsidRPr="00DC5A48">
        <w:rPr>
          <w:rFonts w:ascii="Times New Roman" w:eastAsia="Calibri" w:hAnsi="Times New Roman" w:cs="Times New Roman"/>
          <w:b/>
          <w:sz w:val="24"/>
          <w:szCs w:val="24"/>
        </w:rPr>
        <w:t xml:space="preserve">PREKIŲ </w:t>
      </w:r>
      <w:r w:rsidR="001A5139" w:rsidRPr="00DC5A48">
        <w:rPr>
          <w:rFonts w:ascii="Times New Roman" w:eastAsia="Calibri" w:hAnsi="Times New Roman" w:cs="Times New Roman"/>
          <w:b/>
          <w:sz w:val="24"/>
          <w:szCs w:val="24"/>
        </w:rPr>
        <w:t>SU PASLA</w:t>
      </w:r>
      <w:r w:rsidR="00DA4966" w:rsidRPr="00DC5A48">
        <w:rPr>
          <w:rFonts w:ascii="Times New Roman" w:eastAsia="Calibri" w:hAnsi="Times New Roman" w:cs="Times New Roman"/>
          <w:b/>
          <w:sz w:val="24"/>
          <w:szCs w:val="24"/>
        </w:rPr>
        <w:t>U</w:t>
      </w:r>
      <w:r w:rsidR="001A5139" w:rsidRPr="00DC5A48">
        <w:rPr>
          <w:rFonts w:ascii="Times New Roman" w:eastAsia="Calibri" w:hAnsi="Times New Roman" w:cs="Times New Roman"/>
          <w:b/>
          <w:sz w:val="24"/>
          <w:szCs w:val="24"/>
        </w:rPr>
        <w:t xml:space="preserve">GOMIS </w:t>
      </w:r>
      <w:r w:rsidRPr="00DC5A48">
        <w:rPr>
          <w:rFonts w:ascii="Times New Roman" w:eastAsia="Calibri" w:hAnsi="Times New Roman" w:cs="Times New Roman"/>
          <w:b/>
          <w:sz w:val="24"/>
          <w:szCs w:val="24"/>
        </w:rPr>
        <w:t>PIRKIMO–PARDAVIMO SUTARTIS NR</w:t>
      </w:r>
      <w:r w:rsidR="00E807F7">
        <w:rPr>
          <w:rFonts w:ascii="Times New Roman" w:eastAsia="Calibri" w:hAnsi="Times New Roman" w:cs="Times New Roman"/>
          <w:b/>
          <w:sz w:val="24"/>
          <w:szCs w:val="24"/>
        </w:rPr>
        <w:t>.SUT(DI)-413</w:t>
      </w:r>
    </w:p>
    <w:permEnd w:id="1523462172"/>
    <w:p w14:paraId="6639AED7" w14:textId="77777777" w:rsidR="00540279" w:rsidRPr="00DC5A48" w:rsidRDefault="00540279" w:rsidP="005B656A">
      <w:pPr>
        <w:spacing w:after="0" w:line="240" w:lineRule="auto"/>
        <w:ind w:firstLine="360"/>
        <w:jc w:val="center"/>
        <w:rPr>
          <w:rFonts w:ascii="Times New Roman" w:eastAsia="Calibri" w:hAnsi="Times New Roman" w:cs="Times New Roman"/>
          <w:sz w:val="24"/>
          <w:szCs w:val="24"/>
        </w:rPr>
      </w:pPr>
    </w:p>
    <w:p w14:paraId="4DF56192" w14:textId="4E8D349E" w:rsidR="00540279" w:rsidRPr="00DC5A48" w:rsidRDefault="00540279" w:rsidP="005B656A">
      <w:pPr>
        <w:spacing w:after="0" w:line="240" w:lineRule="auto"/>
        <w:ind w:firstLine="360"/>
        <w:jc w:val="center"/>
        <w:rPr>
          <w:rFonts w:ascii="Times New Roman" w:eastAsia="Calibri" w:hAnsi="Times New Roman" w:cs="Times New Roman"/>
          <w:sz w:val="24"/>
          <w:szCs w:val="24"/>
        </w:rPr>
      </w:pPr>
      <w:permStart w:id="1269649194" w:edGrp="everyone"/>
      <w:r w:rsidRPr="00DC5A48">
        <w:rPr>
          <w:rFonts w:ascii="Times New Roman" w:eastAsia="Calibri" w:hAnsi="Times New Roman" w:cs="Times New Roman"/>
          <w:sz w:val="24"/>
          <w:szCs w:val="24"/>
        </w:rPr>
        <w:t>201</w:t>
      </w:r>
      <w:r w:rsidR="00A44A4E">
        <w:rPr>
          <w:rFonts w:ascii="Times New Roman" w:eastAsia="Calibri" w:hAnsi="Times New Roman" w:cs="Times New Roman"/>
          <w:sz w:val="24"/>
          <w:szCs w:val="24"/>
        </w:rPr>
        <w:t xml:space="preserve">9 </w:t>
      </w:r>
      <w:r w:rsidRPr="00DC5A48">
        <w:rPr>
          <w:rFonts w:ascii="Times New Roman" w:eastAsia="Calibri" w:hAnsi="Times New Roman" w:cs="Times New Roman"/>
          <w:sz w:val="24"/>
          <w:szCs w:val="24"/>
        </w:rPr>
        <w:t xml:space="preserve">m. </w:t>
      </w:r>
      <w:r w:rsidR="00A44A4E">
        <w:rPr>
          <w:rFonts w:ascii="Times New Roman" w:eastAsia="Calibri" w:hAnsi="Times New Roman" w:cs="Times New Roman"/>
          <w:sz w:val="24"/>
          <w:szCs w:val="24"/>
        </w:rPr>
        <w:t xml:space="preserve">rugpjūčio </w:t>
      </w:r>
      <w:r w:rsidR="00E807F7">
        <w:rPr>
          <w:rFonts w:ascii="Times New Roman" w:eastAsia="Calibri" w:hAnsi="Times New Roman" w:cs="Times New Roman"/>
          <w:sz w:val="24"/>
          <w:szCs w:val="24"/>
        </w:rPr>
        <w:t>29</w:t>
      </w:r>
      <w:r w:rsidR="00A44A4E">
        <w:rPr>
          <w:rFonts w:ascii="Times New Roman" w:eastAsia="Calibri" w:hAnsi="Times New Roman" w:cs="Times New Roman"/>
          <w:sz w:val="24"/>
          <w:szCs w:val="24"/>
        </w:rPr>
        <w:t xml:space="preserve"> </w:t>
      </w:r>
      <w:r w:rsidRPr="00DC5A48">
        <w:rPr>
          <w:rFonts w:ascii="Times New Roman" w:eastAsia="Calibri" w:hAnsi="Times New Roman" w:cs="Times New Roman"/>
          <w:sz w:val="24"/>
          <w:szCs w:val="24"/>
        </w:rPr>
        <w:t xml:space="preserve">d.   </w:t>
      </w:r>
    </w:p>
    <w:permEnd w:id="1269649194"/>
    <w:p w14:paraId="59ACF45B" w14:textId="77777777" w:rsidR="00540279" w:rsidRPr="00DC5A48" w:rsidRDefault="00540279" w:rsidP="005B656A">
      <w:pPr>
        <w:spacing w:after="0" w:line="240" w:lineRule="auto"/>
        <w:ind w:firstLine="360"/>
        <w:jc w:val="center"/>
        <w:rPr>
          <w:rFonts w:ascii="Times New Roman" w:eastAsia="Calibri" w:hAnsi="Times New Roman" w:cs="Times New Roman"/>
          <w:sz w:val="24"/>
          <w:szCs w:val="24"/>
        </w:rPr>
      </w:pPr>
      <w:r w:rsidRPr="00DC5A48">
        <w:rPr>
          <w:rFonts w:ascii="Times New Roman" w:eastAsia="Calibri" w:hAnsi="Times New Roman" w:cs="Times New Roman"/>
          <w:sz w:val="24"/>
          <w:szCs w:val="24"/>
        </w:rPr>
        <w:t>Vilnius</w:t>
      </w:r>
    </w:p>
    <w:p w14:paraId="5B272A7D" w14:textId="77777777" w:rsidR="00540279" w:rsidRPr="00DC5A48" w:rsidRDefault="00540279" w:rsidP="005B656A">
      <w:pPr>
        <w:spacing w:after="0" w:line="240" w:lineRule="auto"/>
        <w:ind w:firstLine="360"/>
        <w:jc w:val="center"/>
        <w:rPr>
          <w:rFonts w:ascii="Times New Roman" w:eastAsia="Calibri" w:hAnsi="Times New Roman" w:cs="Times New Roman"/>
          <w:sz w:val="24"/>
          <w:szCs w:val="24"/>
        </w:rPr>
      </w:pPr>
    </w:p>
    <w:p w14:paraId="0895D8AD" w14:textId="77777777" w:rsidR="00540279" w:rsidRPr="00DC5A48" w:rsidRDefault="00540279" w:rsidP="005B656A">
      <w:pPr>
        <w:keepNext/>
        <w:spacing w:after="0" w:line="240" w:lineRule="auto"/>
        <w:ind w:right="-82" w:firstLine="360"/>
        <w:jc w:val="center"/>
        <w:outlineLvl w:val="1"/>
        <w:rPr>
          <w:rFonts w:ascii="Times New Roman" w:eastAsia="Times New Roman" w:hAnsi="Times New Roman" w:cs="Times New Roman"/>
          <w:b/>
          <w:bCs/>
          <w:sz w:val="24"/>
          <w:szCs w:val="24"/>
        </w:rPr>
      </w:pPr>
      <w:bookmarkStart w:id="0" w:name="_Toc438559488"/>
      <w:bookmarkStart w:id="1" w:name="_Toc438559815"/>
      <w:r w:rsidRPr="00DC5A48">
        <w:rPr>
          <w:rFonts w:ascii="Times New Roman" w:eastAsia="Times New Roman" w:hAnsi="Times New Roman" w:cs="Times New Roman"/>
          <w:b/>
          <w:bCs/>
          <w:sz w:val="24"/>
          <w:szCs w:val="24"/>
        </w:rPr>
        <w:t>SPECIALIOSIOS SĄLYGOS</w:t>
      </w:r>
      <w:bookmarkEnd w:id="0"/>
      <w:bookmarkEnd w:id="1"/>
    </w:p>
    <w:p w14:paraId="48C27A7E" w14:textId="77777777" w:rsidR="004D3156" w:rsidRPr="00DC5A48" w:rsidRDefault="004D3156" w:rsidP="005B656A">
      <w:pPr>
        <w:keepNext/>
        <w:spacing w:after="0" w:line="240" w:lineRule="auto"/>
        <w:ind w:right="-82" w:firstLine="360"/>
        <w:jc w:val="center"/>
        <w:outlineLvl w:val="1"/>
        <w:rPr>
          <w:rFonts w:ascii="Times New Roman" w:eastAsia="Times New Roman" w:hAnsi="Times New Roman" w:cs="Times New Roman"/>
          <w:b/>
          <w:bCs/>
          <w:sz w:val="24"/>
          <w:szCs w:val="24"/>
        </w:rPr>
      </w:pPr>
    </w:p>
    <w:p w14:paraId="1CF02A11" w14:textId="12E7B1EA" w:rsidR="00551454" w:rsidRPr="00DC5A48" w:rsidRDefault="00551454" w:rsidP="005B656A">
      <w:pPr>
        <w:spacing w:after="0" w:line="240" w:lineRule="auto"/>
        <w:ind w:firstLine="360"/>
        <w:jc w:val="both"/>
        <w:rPr>
          <w:rFonts w:ascii="Times New Roman" w:eastAsia="Calibri" w:hAnsi="Times New Roman" w:cs="Times New Roman"/>
          <w:sz w:val="24"/>
          <w:szCs w:val="24"/>
        </w:rPr>
      </w:pPr>
      <w:permStart w:id="1938424204" w:edGrp="everyone"/>
      <w:r w:rsidRPr="00DC5A48">
        <w:rPr>
          <w:rFonts w:ascii="Times New Roman" w:eastAsia="Times New Roman" w:hAnsi="Times New Roman" w:cs="Times New Roman"/>
          <w:b/>
          <w:sz w:val="24"/>
          <w:szCs w:val="24"/>
        </w:rPr>
        <w:t xml:space="preserve">AB „Lietuvos geležinkeliai“, </w:t>
      </w:r>
      <w:r w:rsidRPr="00DC5A48">
        <w:rPr>
          <w:rFonts w:ascii="Times New Roman" w:eastAsia="Times New Roman" w:hAnsi="Times New Roman" w:cs="Times New Roman"/>
          <w:sz w:val="24"/>
          <w:szCs w:val="24"/>
        </w:rPr>
        <w:t xml:space="preserve">juridinio asmens kodas 110053842, atstovaujama, </w:t>
      </w:r>
      <w:r w:rsidR="009F46F4">
        <w:rPr>
          <w:rFonts w:ascii="Times New Roman" w:eastAsia="Times New Roman" w:hAnsi="Times New Roman" w:cs="Times New Roman"/>
          <w:sz w:val="24"/>
          <w:szCs w:val="24"/>
        </w:rPr>
        <w:t xml:space="preserve">Generalinio direktoriaus pavaduotojo - </w:t>
      </w:r>
      <w:r w:rsidR="00A44A4E">
        <w:rPr>
          <w:rFonts w:ascii="Times New Roman" w:eastAsia="Times New Roman" w:hAnsi="Times New Roman" w:cs="Times New Roman"/>
          <w:sz w:val="24"/>
          <w:szCs w:val="24"/>
        </w:rPr>
        <w:t>Geležinkelių infrastruktūros direkcijos direktor</w:t>
      </w:r>
      <w:r w:rsidR="009F46F4">
        <w:rPr>
          <w:rFonts w:ascii="Times New Roman" w:eastAsia="Times New Roman" w:hAnsi="Times New Roman" w:cs="Times New Roman"/>
          <w:sz w:val="24"/>
          <w:szCs w:val="24"/>
        </w:rPr>
        <w:t>iaus</w:t>
      </w:r>
      <w:r w:rsidR="00A44A4E">
        <w:rPr>
          <w:rFonts w:ascii="Times New Roman" w:eastAsia="Times New Roman" w:hAnsi="Times New Roman" w:cs="Times New Roman"/>
          <w:sz w:val="24"/>
          <w:szCs w:val="24"/>
        </w:rPr>
        <w:t xml:space="preserve"> </w:t>
      </w:r>
      <w:r w:rsidR="009F46F4">
        <w:rPr>
          <w:rFonts w:ascii="Times New Roman" w:eastAsia="Times New Roman" w:hAnsi="Times New Roman" w:cs="Times New Roman"/>
          <w:sz w:val="24"/>
          <w:szCs w:val="24"/>
        </w:rPr>
        <w:t xml:space="preserve">Karolio </w:t>
      </w:r>
      <w:proofErr w:type="spellStart"/>
      <w:r w:rsidR="009F46F4">
        <w:rPr>
          <w:rFonts w:ascii="Times New Roman" w:eastAsia="Times New Roman" w:hAnsi="Times New Roman" w:cs="Times New Roman"/>
          <w:sz w:val="24"/>
          <w:szCs w:val="24"/>
        </w:rPr>
        <w:t>Sankovski</w:t>
      </w:r>
      <w:proofErr w:type="spellEnd"/>
      <w:r w:rsidR="009F46F4">
        <w:rPr>
          <w:rFonts w:ascii="Times New Roman" w:eastAsia="Times New Roman" w:hAnsi="Times New Roman" w:cs="Times New Roman"/>
          <w:sz w:val="24"/>
          <w:szCs w:val="24"/>
        </w:rPr>
        <w:t xml:space="preserve">, veikiančio </w:t>
      </w:r>
      <w:r w:rsidR="00E266FE">
        <w:rPr>
          <w:rFonts w:ascii="Times New Roman" w:eastAsia="Times New Roman" w:hAnsi="Times New Roman" w:cs="Times New Roman"/>
          <w:sz w:val="24"/>
          <w:szCs w:val="24"/>
        </w:rPr>
        <w:t xml:space="preserve">pagal įgaliojimą Nr. </w:t>
      </w:r>
      <w:r w:rsidR="00AA2BF1">
        <w:rPr>
          <w:rFonts w:ascii="Times New Roman" w:eastAsia="Times New Roman" w:hAnsi="Times New Roman" w:cs="Times New Roman"/>
          <w:sz w:val="24"/>
          <w:szCs w:val="24"/>
        </w:rPr>
        <w:t>Į</w:t>
      </w:r>
      <w:r w:rsidR="00E266FE">
        <w:rPr>
          <w:rFonts w:ascii="Times New Roman" w:eastAsia="Times New Roman" w:hAnsi="Times New Roman" w:cs="Times New Roman"/>
          <w:sz w:val="24"/>
          <w:szCs w:val="24"/>
        </w:rPr>
        <w:t>G-687 išduotą 2018 m. gruodžio 31 d.</w:t>
      </w:r>
      <w:r w:rsidRPr="00DC5A48">
        <w:rPr>
          <w:rFonts w:ascii="Times New Roman" w:eastAsia="Times New Roman" w:hAnsi="Times New Roman" w:cs="Times New Roman"/>
          <w:sz w:val="24"/>
          <w:szCs w:val="24"/>
        </w:rPr>
        <w:t xml:space="preserve"> (toliau – </w:t>
      </w:r>
      <w:r w:rsidRPr="00DC5A48">
        <w:rPr>
          <w:rFonts w:ascii="Times New Roman" w:eastAsia="Times New Roman" w:hAnsi="Times New Roman" w:cs="Times New Roman"/>
          <w:b/>
          <w:sz w:val="24"/>
          <w:szCs w:val="24"/>
        </w:rPr>
        <w:t>Užsakovas</w:t>
      </w:r>
      <w:r w:rsidRPr="00DC5A48">
        <w:rPr>
          <w:rFonts w:ascii="Times New Roman" w:eastAsia="Times New Roman" w:hAnsi="Times New Roman" w:cs="Times New Roman"/>
          <w:sz w:val="24"/>
          <w:szCs w:val="24"/>
        </w:rPr>
        <w:t xml:space="preserve">), ir </w:t>
      </w:r>
      <w:r w:rsidR="00A44A4E" w:rsidRPr="00A44A4E">
        <w:rPr>
          <w:rFonts w:ascii="Times New Roman" w:eastAsia="Times New Roman" w:hAnsi="Times New Roman" w:cs="Times New Roman"/>
          <w:b/>
          <w:bCs/>
          <w:iCs/>
          <w:noProof/>
          <w:sz w:val="24"/>
          <w:szCs w:val="24"/>
        </w:rPr>
        <w:t>UAB „Info S“</w:t>
      </w:r>
      <w:r w:rsidRPr="00DC5A48">
        <w:rPr>
          <w:rFonts w:ascii="Times New Roman" w:eastAsia="Times New Roman" w:hAnsi="Times New Roman" w:cs="Times New Roman"/>
          <w:i/>
          <w:noProof/>
          <w:sz w:val="24"/>
          <w:szCs w:val="24"/>
        </w:rPr>
        <w:t>,</w:t>
      </w:r>
      <w:r w:rsidRPr="00DC5A48">
        <w:rPr>
          <w:rFonts w:ascii="Times New Roman" w:eastAsia="Times New Roman" w:hAnsi="Times New Roman" w:cs="Times New Roman"/>
          <w:b/>
          <w:noProof/>
          <w:sz w:val="24"/>
          <w:szCs w:val="24"/>
        </w:rPr>
        <w:t xml:space="preserve"> </w:t>
      </w:r>
      <w:r w:rsidR="00A44A4E">
        <w:rPr>
          <w:rFonts w:ascii="Times New Roman" w:eastAsia="Times New Roman" w:hAnsi="Times New Roman" w:cs="Times New Roman"/>
          <w:noProof/>
          <w:sz w:val="24"/>
          <w:szCs w:val="24"/>
        </w:rPr>
        <w:t xml:space="preserve">juridinio asmens kodas </w:t>
      </w:r>
      <w:r w:rsidR="00A44A4E">
        <w:rPr>
          <w:rFonts w:ascii="Times New Roman" w:eastAsia="Times New Roman" w:hAnsi="Times New Roman" w:cs="Times New Roman"/>
          <w:iCs/>
          <w:noProof/>
          <w:sz w:val="24"/>
          <w:szCs w:val="24"/>
        </w:rPr>
        <w:t>300513080</w:t>
      </w:r>
      <w:r w:rsidR="00A44A4E">
        <w:rPr>
          <w:rFonts w:ascii="Times New Roman" w:eastAsia="Times New Roman" w:hAnsi="Times New Roman" w:cs="Times New Roman"/>
          <w:iCs/>
          <w:sz w:val="24"/>
          <w:szCs w:val="24"/>
        </w:rPr>
        <w:t>,</w:t>
      </w:r>
      <w:r w:rsidR="00A44A4E">
        <w:rPr>
          <w:rFonts w:ascii="Times New Roman" w:eastAsia="Times New Roman" w:hAnsi="Times New Roman" w:cs="Times New Roman"/>
          <w:sz w:val="24"/>
          <w:szCs w:val="24"/>
        </w:rPr>
        <w:t xml:space="preserve"> atstovaujama direktoriaus Stanislovo Vyšniausko, veikiančio pagal įmonės įstatus</w:t>
      </w:r>
      <w:r w:rsidRPr="00DC5A48">
        <w:rPr>
          <w:rFonts w:ascii="Times New Roman" w:eastAsia="Times New Roman" w:hAnsi="Times New Roman" w:cs="Times New Roman"/>
          <w:sz w:val="24"/>
          <w:szCs w:val="24"/>
        </w:rPr>
        <w:t xml:space="preserve"> (toliau – </w:t>
      </w:r>
      <w:r w:rsidRPr="00DC5A48">
        <w:rPr>
          <w:rFonts w:ascii="Times New Roman" w:eastAsia="Times New Roman" w:hAnsi="Times New Roman" w:cs="Times New Roman"/>
          <w:b/>
          <w:sz w:val="24"/>
          <w:szCs w:val="24"/>
        </w:rPr>
        <w:t>Vykdytojas</w:t>
      </w:r>
      <w:r w:rsidRPr="00DC5A48">
        <w:rPr>
          <w:rFonts w:ascii="Times New Roman" w:eastAsia="Times New Roman" w:hAnsi="Times New Roman" w:cs="Times New Roman"/>
          <w:sz w:val="24"/>
          <w:szCs w:val="24"/>
        </w:rPr>
        <w:t xml:space="preserve">), </w:t>
      </w:r>
      <w:permEnd w:id="1938424204"/>
      <w:r w:rsidRPr="00DC5A48">
        <w:rPr>
          <w:rFonts w:ascii="Times New Roman" w:eastAsia="Times New Roman" w:hAnsi="Times New Roman" w:cs="Times New Roman"/>
          <w:sz w:val="24"/>
          <w:szCs w:val="24"/>
        </w:rPr>
        <w:t xml:space="preserve">toliau kartu vadinami </w:t>
      </w:r>
      <w:r w:rsidRPr="00DC5A48">
        <w:rPr>
          <w:rFonts w:ascii="Times New Roman" w:eastAsia="Times New Roman" w:hAnsi="Times New Roman" w:cs="Times New Roman"/>
          <w:b/>
          <w:sz w:val="24"/>
          <w:szCs w:val="24"/>
        </w:rPr>
        <w:t>„Šalimis“,</w:t>
      </w:r>
      <w:r w:rsidRPr="00DC5A48">
        <w:rPr>
          <w:rFonts w:ascii="Times New Roman" w:eastAsia="Times New Roman" w:hAnsi="Times New Roman" w:cs="Times New Roman"/>
          <w:sz w:val="24"/>
          <w:szCs w:val="24"/>
        </w:rPr>
        <w:t xml:space="preserve"> o kiekviena atskirai – </w:t>
      </w:r>
      <w:r w:rsidRPr="00DC5A48">
        <w:rPr>
          <w:rFonts w:ascii="Times New Roman" w:eastAsia="Times New Roman" w:hAnsi="Times New Roman" w:cs="Times New Roman"/>
          <w:b/>
          <w:sz w:val="24"/>
          <w:szCs w:val="24"/>
        </w:rPr>
        <w:t>„Šalimi“,</w:t>
      </w:r>
      <w:r w:rsidRPr="00DC5A48">
        <w:rPr>
          <w:rFonts w:ascii="Times New Roman" w:eastAsia="Times New Roman" w:hAnsi="Times New Roman" w:cs="Times New Roman"/>
          <w:sz w:val="24"/>
          <w:szCs w:val="24"/>
        </w:rPr>
        <w:t xml:space="preserve"> sudarė šią pirkimo–pardavimo sutartį, toliau vadinamą </w:t>
      </w:r>
      <w:r w:rsidRPr="00DC5A48">
        <w:rPr>
          <w:rFonts w:ascii="Times New Roman" w:eastAsia="Times New Roman" w:hAnsi="Times New Roman" w:cs="Times New Roman"/>
          <w:b/>
          <w:sz w:val="24"/>
          <w:szCs w:val="24"/>
        </w:rPr>
        <w:t>„Sutartimi“,</w:t>
      </w:r>
      <w:r w:rsidRPr="00DC5A48">
        <w:rPr>
          <w:rFonts w:ascii="Times New Roman" w:eastAsia="Times New Roman" w:hAnsi="Times New Roman" w:cs="Times New Roman"/>
          <w:sz w:val="24"/>
          <w:szCs w:val="24"/>
        </w:rPr>
        <w:t xml:space="preserve"> ir susitarė dėl toliau išvardintų sąlygų:</w:t>
      </w:r>
    </w:p>
    <w:p w14:paraId="39AE63B4" w14:textId="77777777" w:rsidR="00540279" w:rsidRPr="00DC5A48" w:rsidRDefault="00540279" w:rsidP="005B656A">
      <w:pPr>
        <w:tabs>
          <w:tab w:val="left" w:pos="900"/>
        </w:tabs>
        <w:spacing w:after="0" w:line="240" w:lineRule="auto"/>
        <w:ind w:firstLine="360"/>
        <w:jc w:val="both"/>
        <w:rPr>
          <w:rFonts w:ascii="Times New Roman" w:eastAsia="Calibri" w:hAnsi="Times New Roman" w:cs="Times New Roman"/>
          <w:sz w:val="24"/>
          <w:szCs w:val="24"/>
        </w:rPr>
      </w:pPr>
    </w:p>
    <w:p w14:paraId="7233C5F5" w14:textId="0352AD99" w:rsidR="00540279" w:rsidRPr="00DC5A48" w:rsidRDefault="00EF48CA" w:rsidP="005B656A">
      <w:pPr>
        <w:numPr>
          <w:ilvl w:val="0"/>
          <w:numId w:val="1"/>
        </w:numPr>
        <w:spacing w:after="0" w:line="240" w:lineRule="auto"/>
        <w:ind w:firstLine="360"/>
        <w:jc w:val="center"/>
        <w:rPr>
          <w:rFonts w:ascii="Times New Roman" w:eastAsia="Calibri" w:hAnsi="Times New Roman" w:cs="Times New Roman"/>
          <w:b/>
          <w:sz w:val="24"/>
          <w:szCs w:val="24"/>
        </w:rPr>
      </w:pPr>
      <w:r w:rsidRPr="00DC5A48">
        <w:rPr>
          <w:rFonts w:ascii="Times New Roman" w:eastAsia="Calibri" w:hAnsi="Times New Roman" w:cs="Times New Roman"/>
          <w:b/>
          <w:sz w:val="24"/>
          <w:szCs w:val="24"/>
        </w:rPr>
        <w:t>SUTARTIES DALYKAS</w:t>
      </w:r>
    </w:p>
    <w:p w14:paraId="471569B6" w14:textId="13107B6D" w:rsidR="00FC6B50" w:rsidRDefault="00540279" w:rsidP="005B656A">
      <w:pPr>
        <w:pStyle w:val="CommentText"/>
        <w:spacing w:after="0"/>
        <w:ind w:firstLine="360"/>
        <w:jc w:val="both"/>
        <w:rPr>
          <w:rFonts w:ascii="Times New Roman" w:eastAsia="Calibri" w:hAnsi="Times New Roman" w:cs="Times New Roman"/>
          <w:b/>
          <w:sz w:val="24"/>
          <w:szCs w:val="24"/>
        </w:rPr>
      </w:pPr>
      <w:r w:rsidRPr="00DC5A48">
        <w:rPr>
          <w:rFonts w:ascii="Times New Roman" w:eastAsia="Calibri" w:hAnsi="Times New Roman" w:cs="Times New Roman"/>
          <w:sz w:val="24"/>
          <w:szCs w:val="24"/>
        </w:rPr>
        <w:t xml:space="preserve">1.1. </w:t>
      </w:r>
      <w:r w:rsidR="00FC6B50" w:rsidRPr="00DC5A48">
        <w:rPr>
          <w:rFonts w:ascii="Times New Roman" w:eastAsia="Calibri" w:hAnsi="Times New Roman" w:cs="Times New Roman"/>
          <w:sz w:val="24"/>
          <w:szCs w:val="24"/>
        </w:rPr>
        <w:t xml:space="preserve">Sutarties dalykas </w:t>
      </w:r>
      <w:r w:rsidR="001A1ADB">
        <w:rPr>
          <w:rFonts w:ascii="Times New Roman" w:eastAsia="Calibri" w:hAnsi="Times New Roman" w:cs="Times New Roman"/>
          <w:b/>
          <w:sz w:val="24"/>
          <w:szCs w:val="24"/>
        </w:rPr>
        <w:t xml:space="preserve">manevrinio radijo ryšio įrenginių </w:t>
      </w:r>
      <w:r w:rsidR="00367C0A">
        <w:rPr>
          <w:rFonts w:ascii="Times New Roman" w:eastAsia="Calibri" w:hAnsi="Times New Roman" w:cs="Times New Roman"/>
          <w:b/>
          <w:sz w:val="24"/>
          <w:szCs w:val="24"/>
        </w:rPr>
        <w:t xml:space="preserve">atsarginių detalių / dalių </w:t>
      </w:r>
      <w:r w:rsidR="001A1ADB">
        <w:rPr>
          <w:rFonts w:ascii="Times New Roman" w:eastAsia="Calibri" w:hAnsi="Times New Roman" w:cs="Times New Roman"/>
          <w:sz w:val="24"/>
          <w:szCs w:val="24"/>
        </w:rPr>
        <w:t xml:space="preserve">(toliau </w:t>
      </w:r>
      <w:r w:rsidR="001A1ADB">
        <w:rPr>
          <w:rFonts w:ascii="Times New Roman" w:eastAsia="Calibri" w:hAnsi="Times New Roman" w:cs="Times New Roman"/>
          <w:b/>
          <w:sz w:val="24"/>
          <w:szCs w:val="24"/>
        </w:rPr>
        <w:t>– Prekės) ir</w:t>
      </w:r>
      <w:r w:rsidR="001A1ADB">
        <w:rPr>
          <w:rFonts w:ascii="Times New Roman" w:eastAsia="Calibri" w:hAnsi="Times New Roman" w:cs="Times New Roman"/>
          <w:sz w:val="24"/>
          <w:szCs w:val="24"/>
        </w:rPr>
        <w:t xml:space="preserve"> </w:t>
      </w:r>
      <w:r w:rsidR="00367C0A" w:rsidRPr="000C1742">
        <w:rPr>
          <w:rFonts w:ascii="Times New Roman" w:eastAsia="Calibri" w:hAnsi="Times New Roman" w:cs="Times New Roman"/>
          <w:b/>
          <w:sz w:val="24"/>
          <w:szCs w:val="24"/>
        </w:rPr>
        <w:t>šių įrenginių bei</w:t>
      </w:r>
      <w:r w:rsidR="00367C0A">
        <w:rPr>
          <w:rFonts w:ascii="Times New Roman" w:eastAsia="Calibri" w:hAnsi="Times New Roman" w:cs="Times New Roman"/>
          <w:sz w:val="24"/>
          <w:szCs w:val="24"/>
        </w:rPr>
        <w:t xml:space="preserve"> </w:t>
      </w:r>
      <w:r w:rsidR="00367C0A">
        <w:rPr>
          <w:rFonts w:ascii="Times New Roman" w:eastAsia="Calibri" w:hAnsi="Times New Roman" w:cs="Times New Roman"/>
          <w:b/>
          <w:sz w:val="24"/>
          <w:szCs w:val="24"/>
        </w:rPr>
        <w:t xml:space="preserve">atsarginių dalių / detalių </w:t>
      </w:r>
      <w:r w:rsidR="001A1ADB">
        <w:rPr>
          <w:rFonts w:ascii="Times New Roman" w:eastAsia="Calibri" w:hAnsi="Times New Roman" w:cs="Times New Roman"/>
          <w:b/>
          <w:sz w:val="24"/>
          <w:szCs w:val="24"/>
        </w:rPr>
        <w:t xml:space="preserve">remonto paslaugos </w:t>
      </w:r>
      <w:r w:rsidR="001A1ADB">
        <w:rPr>
          <w:rFonts w:ascii="Times New Roman" w:eastAsia="Calibri" w:hAnsi="Times New Roman" w:cs="Times New Roman"/>
          <w:sz w:val="24"/>
          <w:szCs w:val="24"/>
        </w:rPr>
        <w:t>(toliau –</w:t>
      </w:r>
      <w:r w:rsidR="001A1ADB">
        <w:rPr>
          <w:rFonts w:ascii="Times New Roman" w:eastAsia="Calibri" w:hAnsi="Times New Roman" w:cs="Times New Roman"/>
          <w:b/>
          <w:sz w:val="24"/>
          <w:szCs w:val="24"/>
        </w:rPr>
        <w:t xml:space="preserve"> Paslaugos)</w:t>
      </w:r>
      <w:r w:rsidR="00367C0A">
        <w:rPr>
          <w:rFonts w:ascii="Times New Roman" w:eastAsia="Calibri" w:hAnsi="Times New Roman" w:cs="Times New Roman"/>
          <w:b/>
          <w:sz w:val="24"/>
          <w:szCs w:val="24"/>
        </w:rPr>
        <w:t xml:space="preserve"> pirkimas-pardavimas</w:t>
      </w:r>
      <w:r w:rsidR="001A1ADB">
        <w:rPr>
          <w:rFonts w:ascii="Times New Roman" w:eastAsia="Calibri" w:hAnsi="Times New Roman" w:cs="Times New Roman"/>
          <w:b/>
          <w:sz w:val="24"/>
          <w:szCs w:val="24"/>
        </w:rPr>
        <w:t>.</w:t>
      </w:r>
    </w:p>
    <w:p w14:paraId="505B590B" w14:textId="511BA9B2" w:rsidR="001A032F" w:rsidRDefault="001A032F" w:rsidP="005B656A">
      <w:pPr>
        <w:pStyle w:val="CommentText"/>
        <w:spacing w:after="0"/>
        <w:ind w:firstLine="360"/>
        <w:jc w:val="both"/>
        <w:rPr>
          <w:rFonts w:ascii="Times New Roman" w:hAnsi="Times New Roman" w:cs="Times New Roman"/>
          <w:sz w:val="24"/>
          <w:szCs w:val="24"/>
        </w:rPr>
      </w:pPr>
      <w:r>
        <w:rPr>
          <w:rFonts w:ascii="Times New Roman" w:hAnsi="Times New Roman" w:cs="Times New Roman"/>
          <w:b/>
          <w:sz w:val="24"/>
          <w:szCs w:val="24"/>
        </w:rPr>
        <w:t xml:space="preserve">1 pirkimo objekto dalis </w:t>
      </w:r>
      <w:r>
        <w:rPr>
          <w:rFonts w:ascii="Times New Roman" w:hAnsi="Times New Roman" w:cs="Times New Roman"/>
          <w:sz w:val="24"/>
          <w:szCs w:val="24"/>
        </w:rPr>
        <w:t xml:space="preserve">(toliau – </w:t>
      </w:r>
      <w:proofErr w:type="spellStart"/>
      <w:r w:rsidRPr="001A032F">
        <w:rPr>
          <w:rFonts w:ascii="Times New Roman" w:hAnsi="Times New Roman" w:cs="Times New Roman"/>
          <w:b/>
          <w:sz w:val="24"/>
          <w:szCs w:val="24"/>
        </w:rPr>
        <w:t>p.o.d</w:t>
      </w:r>
      <w:proofErr w:type="spellEnd"/>
      <w:r w:rsidRPr="001A032F">
        <w:rPr>
          <w:rFonts w:ascii="Times New Roman" w:hAnsi="Times New Roman" w:cs="Times New Roman"/>
          <w:b/>
          <w:sz w:val="24"/>
          <w:szCs w:val="24"/>
        </w:rPr>
        <w:t>.</w:t>
      </w:r>
      <w:r>
        <w:rPr>
          <w:rFonts w:ascii="Times New Roman" w:hAnsi="Times New Roman" w:cs="Times New Roman"/>
          <w:sz w:val="24"/>
          <w:szCs w:val="24"/>
        </w:rPr>
        <w:t xml:space="preserve">) - radijo stočių MOTOROLA GM340, GM360, CM140, DM4401, P040, P080, GP140, </w:t>
      </w:r>
      <w:r w:rsidR="00DA6DD5">
        <w:rPr>
          <w:rFonts w:ascii="Times New Roman" w:hAnsi="Times New Roman" w:cs="Times New Roman"/>
          <w:sz w:val="24"/>
          <w:szCs w:val="24"/>
        </w:rPr>
        <w:t xml:space="preserve">CP040, </w:t>
      </w:r>
      <w:r>
        <w:rPr>
          <w:rFonts w:ascii="Times New Roman" w:hAnsi="Times New Roman" w:cs="Times New Roman"/>
          <w:sz w:val="24"/>
          <w:szCs w:val="24"/>
        </w:rPr>
        <w:t>CP140, CP180, DP2400, DP4401, DP1400 dalys ir remontas.</w:t>
      </w:r>
    </w:p>
    <w:p w14:paraId="5F441907" w14:textId="213A6202" w:rsidR="001A032F" w:rsidRDefault="001A032F" w:rsidP="005B656A">
      <w:pPr>
        <w:pStyle w:val="CommentText"/>
        <w:spacing w:after="0"/>
        <w:ind w:firstLine="360"/>
        <w:jc w:val="both"/>
        <w:rPr>
          <w:rFonts w:ascii="Times New Roman" w:hAnsi="Times New Roman" w:cs="Times New Roman"/>
          <w:sz w:val="24"/>
          <w:szCs w:val="24"/>
        </w:rPr>
      </w:pPr>
      <w:r w:rsidRPr="001A032F">
        <w:rPr>
          <w:rFonts w:ascii="Times New Roman" w:hAnsi="Times New Roman" w:cs="Times New Roman"/>
          <w:b/>
          <w:sz w:val="24"/>
          <w:szCs w:val="24"/>
        </w:rPr>
        <w:t xml:space="preserve">2 </w:t>
      </w:r>
      <w:proofErr w:type="spellStart"/>
      <w:r w:rsidRPr="001A032F">
        <w:rPr>
          <w:rFonts w:ascii="Times New Roman" w:hAnsi="Times New Roman" w:cs="Times New Roman"/>
          <w:b/>
          <w:sz w:val="24"/>
          <w:szCs w:val="24"/>
        </w:rPr>
        <w:t>p.o.d</w:t>
      </w:r>
      <w:proofErr w:type="spellEnd"/>
      <w:r w:rsidRPr="001A032F">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radijo stočių KENWOOD TK-780, TK-7180 dalys ir remontas.</w:t>
      </w:r>
    </w:p>
    <w:p w14:paraId="2D1C31F6" w14:textId="29DEB6AB" w:rsidR="00F44732" w:rsidRPr="00DC5A48" w:rsidRDefault="00FC6B50" w:rsidP="009D7173">
      <w:pPr>
        <w:pStyle w:val="ListParagraph"/>
        <w:tabs>
          <w:tab w:val="left" w:pos="567"/>
        </w:tabs>
        <w:spacing w:after="0" w:line="240" w:lineRule="auto"/>
        <w:ind w:left="0" w:firstLine="360"/>
        <w:jc w:val="both"/>
        <w:rPr>
          <w:rFonts w:ascii="Times New Roman" w:hAnsi="Times New Roman" w:cs="Times New Roman"/>
          <w:sz w:val="24"/>
          <w:szCs w:val="24"/>
        </w:rPr>
      </w:pPr>
      <w:permStart w:id="539963825" w:edGrp="everyone"/>
      <w:r w:rsidRPr="00DC5A48">
        <w:rPr>
          <w:rFonts w:ascii="Times New Roman" w:eastAsia="Calibri" w:hAnsi="Times New Roman" w:cs="Times New Roman"/>
          <w:sz w:val="24"/>
          <w:szCs w:val="24"/>
        </w:rPr>
        <w:t xml:space="preserve">1.2. </w:t>
      </w:r>
      <w:r w:rsidR="009D7173" w:rsidRPr="00DC5A48">
        <w:rPr>
          <w:rFonts w:ascii="Times New Roman" w:eastAsia="Calibri" w:hAnsi="Times New Roman" w:cs="Times New Roman"/>
          <w:sz w:val="24"/>
          <w:szCs w:val="24"/>
        </w:rPr>
        <w:t>Prekių p</w:t>
      </w:r>
      <w:r w:rsidR="009D7173">
        <w:rPr>
          <w:rFonts w:ascii="Times New Roman" w:eastAsia="Calibri" w:hAnsi="Times New Roman" w:cs="Times New Roman"/>
          <w:sz w:val="24"/>
          <w:szCs w:val="24"/>
        </w:rPr>
        <w:t>atiekimo</w:t>
      </w:r>
      <w:r w:rsidR="009D7173" w:rsidRPr="00DC5A48">
        <w:rPr>
          <w:rFonts w:ascii="Times New Roman" w:eastAsia="Calibri" w:hAnsi="Times New Roman" w:cs="Times New Roman"/>
          <w:sz w:val="24"/>
          <w:szCs w:val="24"/>
        </w:rPr>
        <w:t xml:space="preserve"> </w:t>
      </w:r>
      <w:r w:rsidR="009D7173" w:rsidRPr="00F16AC3">
        <w:rPr>
          <w:rFonts w:ascii="Times New Roman" w:eastAsia="Calibri" w:hAnsi="Times New Roman" w:cs="Times New Roman"/>
          <w:sz w:val="24"/>
          <w:szCs w:val="24"/>
        </w:rPr>
        <w:t xml:space="preserve">ir Paslaugų suteikimo vietos nurodomos </w:t>
      </w:r>
      <w:r w:rsidR="009D7173">
        <w:rPr>
          <w:rFonts w:ascii="Times New Roman" w:eastAsia="Calibri" w:hAnsi="Times New Roman" w:cs="Times New Roman"/>
          <w:sz w:val="24"/>
          <w:szCs w:val="24"/>
        </w:rPr>
        <w:t xml:space="preserve">Sutarties </w:t>
      </w:r>
      <w:r w:rsidR="009D7173" w:rsidRPr="00F16AC3">
        <w:rPr>
          <w:rFonts w:ascii="Times New Roman" w:eastAsia="Calibri" w:hAnsi="Times New Roman" w:cs="Times New Roman"/>
          <w:sz w:val="24"/>
          <w:szCs w:val="24"/>
        </w:rPr>
        <w:t>Pried</w:t>
      </w:r>
      <w:r w:rsidR="009D7173">
        <w:rPr>
          <w:rFonts w:ascii="Times New Roman" w:eastAsia="Calibri" w:hAnsi="Times New Roman" w:cs="Times New Roman"/>
          <w:sz w:val="24"/>
          <w:szCs w:val="24"/>
        </w:rPr>
        <w:t>e</w:t>
      </w:r>
      <w:r w:rsidR="009D7173" w:rsidRPr="00F16AC3">
        <w:rPr>
          <w:rFonts w:ascii="Times New Roman" w:eastAsia="Calibri" w:hAnsi="Times New Roman" w:cs="Times New Roman"/>
          <w:sz w:val="24"/>
          <w:szCs w:val="24"/>
        </w:rPr>
        <w:t xml:space="preserve"> Nr. 4 „Atsakingų asmenų ir</w:t>
      </w:r>
      <w:r w:rsidR="009D7173">
        <w:rPr>
          <w:rFonts w:ascii="Times New Roman" w:eastAsia="Calibri" w:hAnsi="Times New Roman" w:cs="Times New Roman"/>
          <w:sz w:val="24"/>
          <w:szCs w:val="24"/>
        </w:rPr>
        <w:t xml:space="preserve"> paslaugų suteikimo / </w:t>
      </w:r>
      <w:r w:rsidR="009D7173" w:rsidRPr="00F16AC3">
        <w:rPr>
          <w:rFonts w:ascii="Times New Roman" w:eastAsia="Calibri" w:hAnsi="Times New Roman" w:cs="Times New Roman"/>
          <w:sz w:val="24"/>
          <w:szCs w:val="24"/>
        </w:rPr>
        <w:t>prekių pristatymo adresų lentelė“</w:t>
      </w:r>
      <w:r w:rsidR="009D7173">
        <w:rPr>
          <w:rFonts w:ascii="Times New Roman" w:eastAsia="Calibri" w:hAnsi="Times New Roman" w:cs="Times New Roman"/>
          <w:sz w:val="24"/>
          <w:szCs w:val="24"/>
        </w:rPr>
        <w:t xml:space="preserve"> (toliau – </w:t>
      </w:r>
      <w:r w:rsidR="009D7173" w:rsidRPr="00DA6DD5">
        <w:rPr>
          <w:rFonts w:ascii="Times New Roman" w:eastAsia="Calibri" w:hAnsi="Times New Roman" w:cs="Times New Roman"/>
          <w:b/>
          <w:sz w:val="24"/>
          <w:szCs w:val="24"/>
        </w:rPr>
        <w:t>4 priedas</w:t>
      </w:r>
      <w:r w:rsidR="009D7173">
        <w:rPr>
          <w:rFonts w:ascii="Times New Roman" w:eastAsia="Calibri" w:hAnsi="Times New Roman" w:cs="Times New Roman"/>
          <w:sz w:val="24"/>
          <w:szCs w:val="24"/>
        </w:rPr>
        <w:t>).</w:t>
      </w:r>
      <w:r w:rsidR="009D7173" w:rsidRPr="00F16AC3">
        <w:rPr>
          <w:rFonts w:ascii="Times New Roman" w:eastAsia="Calibri" w:hAnsi="Times New Roman" w:cs="Times New Roman"/>
          <w:sz w:val="24"/>
          <w:szCs w:val="24"/>
        </w:rPr>
        <w:t xml:space="preserve"> Tikslus Prekių p</w:t>
      </w:r>
      <w:r w:rsidR="009D7173">
        <w:rPr>
          <w:rFonts w:ascii="Times New Roman" w:eastAsia="Calibri" w:hAnsi="Times New Roman" w:cs="Times New Roman"/>
          <w:sz w:val="24"/>
          <w:szCs w:val="24"/>
        </w:rPr>
        <w:t>atiekimo</w:t>
      </w:r>
      <w:r w:rsidR="009D7173" w:rsidRPr="00F16AC3">
        <w:rPr>
          <w:rFonts w:ascii="Times New Roman" w:eastAsia="Calibri" w:hAnsi="Times New Roman" w:cs="Times New Roman"/>
          <w:sz w:val="24"/>
          <w:szCs w:val="24"/>
        </w:rPr>
        <w:t xml:space="preserve"> adresas ir </w:t>
      </w:r>
      <w:r w:rsidR="009D7173">
        <w:rPr>
          <w:rFonts w:ascii="Times New Roman" w:eastAsia="Calibri" w:hAnsi="Times New Roman" w:cs="Times New Roman"/>
          <w:sz w:val="24"/>
          <w:szCs w:val="24"/>
        </w:rPr>
        <w:t>(</w:t>
      </w:r>
      <w:r w:rsidR="009D7173" w:rsidRPr="00F16AC3">
        <w:rPr>
          <w:rFonts w:ascii="Times New Roman" w:eastAsia="Calibri" w:hAnsi="Times New Roman" w:cs="Times New Roman"/>
          <w:sz w:val="24"/>
          <w:szCs w:val="24"/>
        </w:rPr>
        <w:t>ar</w:t>
      </w:r>
      <w:r w:rsidR="009D7173">
        <w:rPr>
          <w:rFonts w:ascii="Times New Roman" w:eastAsia="Calibri" w:hAnsi="Times New Roman" w:cs="Times New Roman"/>
          <w:sz w:val="24"/>
          <w:szCs w:val="24"/>
        </w:rPr>
        <w:t>)</w:t>
      </w:r>
      <w:r w:rsidR="009D7173" w:rsidRPr="00F16AC3">
        <w:rPr>
          <w:rFonts w:ascii="Times New Roman" w:eastAsia="Calibri" w:hAnsi="Times New Roman" w:cs="Times New Roman"/>
          <w:sz w:val="24"/>
          <w:szCs w:val="24"/>
        </w:rPr>
        <w:t xml:space="preserve"> Paslaugų teikimo vieta nurodoma užsakymo metu.</w:t>
      </w:r>
      <w:r w:rsidR="009D7173">
        <w:rPr>
          <w:rFonts w:ascii="Times New Roman" w:eastAsia="Calibri" w:hAnsi="Times New Roman" w:cs="Times New Roman"/>
          <w:sz w:val="24"/>
          <w:szCs w:val="24"/>
        </w:rPr>
        <w:t xml:space="preserve"> </w:t>
      </w:r>
      <w:r w:rsidR="009D7173">
        <w:rPr>
          <w:rFonts w:ascii="Times New Roman" w:hAnsi="Times New Roman" w:cs="Times New Roman"/>
          <w:b/>
          <w:bCs/>
          <w:sz w:val="24"/>
          <w:szCs w:val="24"/>
        </w:rPr>
        <w:t>Prekės tiekiamos ir (ar) Paslaugos teikiamos</w:t>
      </w:r>
      <w:r w:rsidR="009D7173">
        <w:rPr>
          <w:rFonts w:ascii="Times New Roman" w:hAnsi="Times New Roman" w:cs="Times New Roman"/>
          <w:sz w:val="24"/>
          <w:szCs w:val="24"/>
        </w:rPr>
        <w:t xml:space="preserve"> </w:t>
      </w:r>
      <w:r w:rsidR="009D7173">
        <w:rPr>
          <w:rFonts w:ascii="Times New Roman" w:hAnsi="Times New Roman" w:cs="Times New Roman"/>
          <w:b/>
          <w:bCs/>
          <w:sz w:val="24"/>
          <w:szCs w:val="24"/>
        </w:rPr>
        <w:t>visiems</w:t>
      </w:r>
      <w:r w:rsidR="009D7173">
        <w:rPr>
          <w:rFonts w:ascii="Times New Roman" w:hAnsi="Times New Roman" w:cs="Times New Roman"/>
          <w:sz w:val="24"/>
          <w:szCs w:val="24"/>
        </w:rPr>
        <w:t xml:space="preserve"> </w:t>
      </w:r>
      <w:r w:rsidR="009D7173">
        <w:rPr>
          <w:rFonts w:ascii="Times New Roman" w:hAnsi="Times New Roman" w:cs="Times New Roman"/>
          <w:b/>
          <w:bCs/>
          <w:sz w:val="24"/>
          <w:szCs w:val="24"/>
        </w:rPr>
        <w:t xml:space="preserve">Sutarties 1.1 punkte nurodytiems įrenginiams (taikoma kiekvienai </w:t>
      </w:r>
      <w:proofErr w:type="spellStart"/>
      <w:r w:rsidR="009D7173">
        <w:rPr>
          <w:rFonts w:ascii="Times New Roman" w:hAnsi="Times New Roman" w:cs="Times New Roman"/>
          <w:b/>
          <w:bCs/>
          <w:sz w:val="24"/>
          <w:szCs w:val="24"/>
        </w:rPr>
        <w:t>p.o.d</w:t>
      </w:r>
      <w:proofErr w:type="spellEnd"/>
      <w:r w:rsidR="009D7173">
        <w:rPr>
          <w:rFonts w:ascii="Times New Roman" w:hAnsi="Times New Roman" w:cs="Times New Roman"/>
          <w:b/>
          <w:bCs/>
          <w:sz w:val="24"/>
          <w:szCs w:val="24"/>
        </w:rPr>
        <w:t xml:space="preserve">. atskirai) visais Sutarties 4 priede nurodytais adresais. </w:t>
      </w:r>
      <w:r w:rsidR="00176A0F" w:rsidRPr="00DC5A48">
        <w:rPr>
          <w:rFonts w:ascii="Times New Roman" w:hAnsi="Times New Roman" w:cs="Times New Roman"/>
          <w:sz w:val="24"/>
          <w:szCs w:val="24"/>
        </w:rPr>
        <w:t>1.3. Vykdytojas</w:t>
      </w:r>
      <w:r w:rsidR="00F44732" w:rsidRPr="00DC5A48">
        <w:rPr>
          <w:rFonts w:ascii="Times New Roman" w:hAnsi="Times New Roman" w:cs="Times New Roman"/>
          <w:sz w:val="24"/>
          <w:szCs w:val="24"/>
        </w:rPr>
        <w:t xml:space="preserve"> turi pristatyti Prek</w:t>
      </w:r>
      <w:r w:rsidR="00DA6DD5">
        <w:rPr>
          <w:rFonts w:ascii="Times New Roman" w:hAnsi="Times New Roman" w:cs="Times New Roman"/>
          <w:sz w:val="24"/>
          <w:szCs w:val="24"/>
        </w:rPr>
        <w:t>e</w:t>
      </w:r>
      <w:r w:rsidR="00F44732" w:rsidRPr="00DC5A48">
        <w:rPr>
          <w:rFonts w:ascii="Times New Roman" w:hAnsi="Times New Roman" w:cs="Times New Roman"/>
          <w:sz w:val="24"/>
          <w:szCs w:val="24"/>
        </w:rPr>
        <w:t>s</w:t>
      </w:r>
      <w:r w:rsidR="00176A0F" w:rsidRPr="00DC5A48">
        <w:rPr>
          <w:rFonts w:ascii="Times New Roman" w:hAnsi="Times New Roman" w:cs="Times New Roman"/>
          <w:sz w:val="24"/>
          <w:szCs w:val="24"/>
        </w:rPr>
        <w:t xml:space="preserve"> ir/ ar suteikti Paslaugas</w:t>
      </w:r>
      <w:r w:rsidR="00F44732" w:rsidRPr="00DC5A48">
        <w:rPr>
          <w:rFonts w:ascii="Times New Roman" w:hAnsi="Times New Roman" w:cs="Times New Roman"/>
          <w:sz w:val="24"/>
          <w:szCs w:val="24"/>
        </w:rPr>
        <w:t xml:space="preserve"> įspėjęs Sutarties 1.4. p. nurodytą kontaktinį asmenį prieš: </w:t>
      </w:r>
      <w:r w:rsidR="005E14DF">
        <w:rPr>
          <w:rFonts w:ascii="Times New Roman" w:hAnsi="Times New Roman" w:cs="Times New Roman"/>
          <w:sz w:val="24"/>
          <w:szCs w:val="24"/>
        </w:rPr>
        <w:t xml:space="preserve">2 (dvi) kalendorines dienas </w:t>
      </w:r>
      <w:r w:rsidR="00F44732" w:rsidRPr="005E14DF">
        <w:rPr>
          <w:rFonts w:ascii="Times New Roman" w:hAnsi="Times New Roman" w:cs="Times New Roman"/>
          <w:sz w:val="24"/>
          <w:szCs w:val="24"/>
        </w:rPr>
        <w:t>telefonu</w:t>
      </w:r>
      <w:r w:rsidR="005E14DF" w:rsidRPr="005E14DF">
        <w:rPr>
          <w:rFonts w:ascii="Times New Roman" w:hAnsi="Times New Roman" w:cs="Times New Roman"/>
          <w:sz w:val="24"/>
          <w:szCs w:val="24"/>
        </w:rPr>
        <w:t>.</w:t>
      </w:r>
      <w:r w:rsidR="004D2837">
        <w:rPr>
          <w:rFonts w:ascii="Times New Roman" w:hAnsi="Times New Roman" w:cs="Times New Roman"/>
          <w:sz w:val="24"/>
          <w:szCs w:val="24"/>
        </w:rPr>
        <w:t xml:space="preserve"> </w:t>
      </w:r>
      <w:r w:rsidR="004D2837">
        <w:rPr>
          <w:rFonts w:ascii="Times New Roman" w:eastAsia="Calibri" w:hAnsi="Times New Roman" w:cs="Times New Roman"/>
          <w:i/>
          <w:sz w:val="24"/>
          <w:szCs w:val="24"/>
        </w:rPr>
        <w:t xml:space="preserve">[taikoma </w:t>
      </w:r>
      <w:r w:rsidR="001430D2">
        <w:rPr>
          <w:rFonts w:ascii="Times New Roman" w:eastAsia="Calibri" w:hAnsi="Times New Roman" w:cs="Times New Roman"/>
          <w:i/>
          <w:sz w:val="24"/>
          <w:szCs w:val="24"/>
        </w:rPr>
        <w:t>visoms</w:t>
      </w:r>
      <w:r w:rsidR="004D2837">
        <w:rPr>
          <w:rFonts w:ascii="Times New Roman" w:eastAsia="Calibri" w:hAnsi="Times New Roman" w:cs="Times New Roman"/>
          <w:i/>
          <w:sz w:val="24"/>
          <w:szCs w:val="24"/>
        </w:rPr>
        <w:t xml:space="preserve"> </w:t>
      </w:r>
      <w:proofErr w:type="spellStart"/>
      <w:r w:rsidR="004D2837">
        <w:rPr>
          <w:rFonts w:ascii="Times New Roman" w:eastAsia="Calibri" w:hAnsi="Times New Roman" w:cs="Times New Roman"/>
          <w:i/>
          <w:sz w:val="24"/>
          <w:szCs w:val="24"/>
        </w:rPr>
        <w:t>p.o.d</w:t>
      </w:r>
      <w:proofErr w:type="spellEnd"/>
      <w:r w:rsidR="004D2837">
        <w:rPr>
          <w:rFonts w:ascii="Times New Roman" w:eastAsia="Calibri" w:hAnsi="Times New Roman" w:cs="Times New Roman"/>
          <w:i/>
          <w:sz w:val="24"/>
          <w:szCs w:val="24"/>
        </w:rPr>
        <w:t>.]</w:t>
      </w:r>
    </w:p>
    <w:p w14:paraId="259B2E14" w14:textId="49B7AD5F" w:rsidR="00F44732" w:rsidRPr="00DC5A48" w:rsidRDefault="00F44732" w:rsidP="002C795E">
      <w:pPr>
        <w:spacing w:after="0" w:line="240" w:lineRule="auto"/>
        <w:ind w:firstLine="360"/>
        <w:jc w:val="both"/>
        <w:rPr>
          <w:rFonts w:ascii="Times New Roman" w:eastAsia="Times New Roman" w:hAnsi="Times New Roman" w:cs="Times New Roman"/>
          <w:sz w:val="24"/>
          <w:szCs w:val="24"/>
        </w:rPr>
      </w:pPr>
      <w:r w:rsidRPr="00DC5A48">
        <w:rPr>
          <w:rFonts w:ascii="Times New Roman" w:eastAsia="Times New Roman" w:hAnsi="Times New Roman" w:cs="Times New Roman"/>
          <w:sz w:val="24"/>
          <w:szCs w:val="24"/>
          <w:lang w:eastAsia="x-none"/>
        </w:rPr>
        <w:t xml:space="preserve">1.4. </w:t>
      </w:r>
      <w:r w:rsidR="004B2F07">
        <w:rPr>
          <w:rStyle w:val="Laukeliai"/>
          <w:rFonts w:ascii="Times New Roman" w:eastAsia="Times New Roman" w:hAnsi="Times New Roman" w:cs="Times New Roman"/>
          <w:sz w:val="24"/>
          <w:szCs w:val="24"/>
        </w:rPr>
        <w:t xml:space="preserve">Prekes / </w:t>
      </w:r>
      <w:r w:rsidR="004B2F07" w:rsidRPr="006B240C">
        <w:rPr>
          <w:rStyle w:val="Laukeliai"/>
          <w:rFonts w:ascii="Times New Roman" w:eastAsia="Times New Roman" w:hAnsi="Times New Roman" w:cs="Times New Roman"/>
          <w:sz w:val="24"/>
          <w:szCs w:val="24"/>
        </w:rPr>
        <w:t>Paslaugas priimti įgaliot</w:t>
      </w:r>
      <w:r w:rsidR="00F16AC3">
        <w:rPr>
          <w:rStyle w:val="Laukeliai"/>
          <w:rFonts w:ascii="Times New Roman" w:eastAsia="Times New Roman" w:hAnsi="Times New Roman" w:cs="Times New Roman"/>
          <w:sz w:val="24"/>
          <w:szCs w:val="24"/>
        </w:rPr>
        <w:t>ų</w:t>
      </w:r>
      <w:r w:rsidR="004B2F07" w:rsidRPr="006B240C">
        <w:rPr>
          <w:rStyle w:val="Laukeliai"/>
          <w:rFonts w:ascii="Times New Roman" w:eastAsia="Times New Roman" w:hAnsi="Times New Roman" w:cs="Times New Roman"/>
          <w:sz w:val="24"/>
          <w:szCs w:val="24"/>
        </w:rPr>
        <w:t xml:space="preserve"> atsaking</w:t>
      </w:r>
      <w:r w:rsidR="00F16AC3">
        <w:rPr>
          <w:rStyle w:val="Laukeliai"/>
          <w:rFonts w:ascii="Times New Roman" w:eastAsia="Times New Roman" w:hAnsi="Times New Roman" w:cs="Times New Roman"/>
          <w:sz w:val="24"/>
          <w:szCs w:val="24"/>
        </w:rPr>
        <w:t>ų</w:t>
      </w:r>
      <w:r w:rsidR="004B2F07" w:rsidRPr="006B240C">
        <w:rPr>
          <w:rStyle w:val="Laukeliai"/>
          <w:rFonts w:ascii="Times New Roman" w:eastAsia="Times New Roman" w:hAnsi="Times New Roman" w:cs="Times New Roman"/>
          <w:sz w:val="24"/>
          <w:szCs w:val="24"/>
        </w:rPr>
        <w:t xml:space="preserve"> asmen</w:t>
      </w:r>
      <w:r w:rsidR="00F16AC3">
        <w:rPr>
          <w:rStyle w:val="Laukeliai"/>
          <w:rFonts w:ascii="Times New Roman" w:eastAsia="Times New Roman" w:hAnsi="Times New Roman" w:cs="Times New Roman"/>
          <w:sz w:val="24"/>
          <w:szCs w:val="24"/>
        </w:rPr>
        <w:t>ų</w:t>
      </w:r>
      <w:r w:rsidR="004B2F07" w:rsidRPr="006B240C">
        <w:rPr>
          <w:rStyle w:val="Laukeliai"/>
          <w:rFonts w:ascii="Times New Roman" w:eastAsia="Times New Roman" w:hAnsi="Times New Roman" w:cs="Times New Roman"/>
          <w:sz w:val="24"/>
          <w:szCs w:val="24"/>
        </w:rPr>
        <w:t xml:space="preserve"> kontaktiniai duomenys</w:t>
      </w:r>
      <w:r w:rsidR="00F16AC3">
        <w:rPr>
          <w:rStyle w:val="Laukeliai"/>
          <w:rFonts w:ascii="Times New Roman" w:eastAsia="Times New Roman" w:hAnsi="Times New Roman" w:cs="Times New Roman"/>
          <w:sz w:val="24"/>
          <w:szCs w:val="24"/>
        </w:rPr>
        <w:t xml:space="preserve"> nurodomi </w:t>
      </w:r>
      <w:r w:rsidR="002C795E">
        <w:rPr>
          <w:rStyle w:val="Laukeliai"/>
          <w:rFonts w:ascii="Times New Roman" w:eastAsia="Times New Roman" w:hAnsi="Times New Roman" w:cs="Times New Roman"/>
          <w:sz w:val="24"/>
          <w:szCs w:val="24"/>
        </w:rPr>
        <w:t xml:space="preserve">Sutarties </w:t>
      </w:r>
      <w:r w:rsidR="00DA6DD5">
        <w:rPr>
          <w:rStyle w:val="Laukeliai"/>
          <w:rFonts w:ascii="Times New Roman" w:eastAsia="Times New Roman" w:hAnsi="Times New Roman" w:cs="Times New Roman"/>
          <w:sz w:val="24"/>
          <w:szCs w:val="24"/>
        </w:rPr>
        <w:t>4 priede.</w:t>
      </w:r>
      <w:r w:rsidR="002C795E">
        <w:rPr>
          <w:rStyle w:val="Laukeliai"/>
          <w:rFonts w:ascii="Times New Roman" w:eastAsia="Times New Roman" w:hAnsi="Times New Roman" w:cs="Times New Roman"/>
          <w:sz w:val="24"/>
          <w:szCs w:val="24"/>
        </w:rPr>
        <w:t xml:space="preserve"> </w:t>
      </w:r>
      <w:r w:rsidR="002C795E" w:rsidRPr="006B240C">
        <w:rPr>
          <w:rStyle w:val="Laukeliai"/>
          <w:rFonts w:ascii="Times New Roman" w:eastAsia="Times New Roman" w:hAnsi="Times New Roman" w:cs="Times New Roman"/>
          <w:sz w:val="24"/>
          <w:szCs w:val="24"/>
        </w:rPr>
        <w:t xml:space="preserve">Apie įgalioto asmens pasikeitimą Užsakovas informuoja </w:t>
      </w:r>
      <w:r w:rsidR="002C795E">
        <w:rPr>
          <w:rStyle w:val="Laukeliai"/>
          <w:rFonts w:ascii="Times New Roman" w:eastAsia="Times New Roman" w:hAnsi="Times New Roman" w:cs="Times New Roman"/>
          <w:sz w:val="24"/>
          <w:szCs w:val="24"/>
        </w:rPr>
        <w:t>Vykdytoją</w:t>
      </w:r>
      <w:r w:rsidR="002C795E" w:rsidRPr="006B240C">
        <w:rPr>
          <w:rStyle w:val="Laukeliai"/>
          <w:rFonts w:ascii="Times New Roman" w:eastAsia="Times New Roman" w:hAnsi="Times New Roman" w:cs="Times New Roman"/>
          <w:sz w:val="24"/>
          <w:szCs w:val="24"/>
        </w:rPr>
        <w:t xml:space="preserve"> šios Sutarties </w:t>
      </w:r>
      <w:r w:rsidR="002C795E">
        <w:rPr>
          <w:rStyle w:val="Laukeliai"/>
          <w:rFonts w:ascii="Times New Roman" w:eastAsia="Times New Roman" w:hAnsi="Times New Roman" w:cs="Times New Roman"/>
          <w:sz w:val="24"/>
          <w:szCs w:val="24"/>
        </w:rPr>
        <w:t>8</w:t>
      </w:r>
      <w:r w:rsidR="002C795E" w:rsidRPr="006B240C">
        <w:rPr>
          <w:rStyle w:val="Laukeliai"/>
          <w:rFonts w:ascii="Times New Roman" w:eastAsia="Times New Roman" w:hAnsi="Times New Roman" w:cs="Times New Roman"/>
          <w:sz w:val="24"/>
          <w:szCs w:val="24"/>
        </w:rPr>
        <w:t xml:space="preserve"> skyriuje nurodytu </w:t>
      </w:r>
      <w:r w:rsidR="002C795E">
        <w:rPr>
          <w:rStyle w:val="Laukeliai"/>
          <w:rFonts w:ascii="Times New Roman" w:eastAsia="Times New Roman" w:hAnsi="Times New Roman" w:cs="Times New Roman"/>
          <w:sz w:val="24"/>
          <w:szCs w:val="24"/>
        </w:rPr>
        <w:t xml:space="preserve">Vykdytojo </w:t>
      </w:r>
      <w:r w:rsidR="002C795E" w:rsidRPr="006B240C">
        <w:rPr>
          <w:rStyle w:val="Laukeliai"/>
          <w:rFonts w:ascii="Times New Roman" w:eastAsia="Times New Roman" w:hAnsi="Times New Roman" w:cs="Times New Roman"/>
          <w:sz w:val="24"/>
          <w:szCs w:val="24"/>
        </w:rPr>
        <w:t>el. paštu ir atskiras Sutarties pakeitimas ar atskiras įgaliojimų įforminimas dėl šios priežasties nėra atliekamas.</w:t>
      </w:r>
      <w:r w:rsidR="004D2837">
        <w:rPr>
          <w:rStyle w:val="Laukeliai"/>
          <w:rFonts w:ascii="Times New Roman" w:eastAsia="Times New Roman" w:hAnsi="Times New Roman" w:cs="Times New Roman"/>
          <w:sz w:val="24"/>
          <w:szCs w:val="24"/>
        </w:rPr>
        <w:t xml:space="preserve"> </w:t>
      </w:r>
      <w:r w:rsidR="004D2837">
        <w:rPr>
          <w:rFonts w:ascii="Times New Roman" w:eastAsia="Calibri" w:hAnsi="Times New Roman" w:cs="Times New Roman"/>
          <w:i/>
          <w:sz w:val="24"/>
          <w:szCs w:val="24"/>
        </w:rPr>
        <w:t xml:space="preserve">[taikoma </w:t>
      </w:r>
      <w:r w:rsidR="001430D2">
        <w:rPr>
          <w:rFonts w:ascii="Times New Roman" w:eastAsia="Calibri" w:hAnsi="Times New Roman" w:cs="Times New Roman"/>
          <w:i/>
          <w:sz w:val="24"/>
          <w:szCs w:val="24"/>
        </w:rPr>
        <w:t>visoms</w:t>
      </w:r>
      <w:r w:rsidR="004D2837">
        <w:rPr>
          <w:rFonts w:ascii="Times New Roman" w:eastAsia="Calibri" w:hAnsi="Times New Roman" w:cs="Times New Roman"/>
          <w:i/>
          <w:sz w:val="24"/>
          <w:szCs w:val="24"/>
        </w:rPr>
        <w:t xml:space="preserve"> </w:t>
      </w:r>
      <w:proofErr w:type="spellStart"/>
      <w:r w:rsidR="004D2837">
        <w:rPr>
          <w:rFonts w:ascii="Times New Roman" w:eastAsia="Calibri" w:hAnsi="Times New Roman" w:cs="Times New Roman"/>
          <w:i/>
          <w:sz w:val="24"/>
          <w:szCs w:val="24"/>
        </w:rPr>
        <w:t>p.o.d</w:t>
      </w:r>
      <w:proofErr w:type="spellEnd"/>
      <w:r w:rsidR="004D2837">
        <w:rPr>
          <w:rFonts w:ascii="Times New Roman" w:eastAsia="Calibri" w:hAnsi="Times New Roman" w:cs="Times New Roman"/>
          <w:i/>
          <w:sz w:val="24"/>
          <w:szCs w:val="24"/>
        </w:rPr>
        <w:t>.]</w:t>
      </w:r>
    </w:p>
    <w:p w14:paraId="1ADAC693" w14:textId="139FF5EC" w:rsidR="00540279" w:rsidRPr="00DC5A48" w:rsidRDefault="00F44732" w:rsidP="005B656A">
      <w:pPr>
        <w:widowControl w:val="0"/>
        <w:tabs>
          <w:tab w:val="left" w:pos="1134"/>
        </w:tabs>
        <w:spacing w:after="0" w:line="240" w:lineRule="auto"/>
        <w:ind w:firstLine="360"/>
        <w:jc w:val="both"/>
        <w:outlineLvl w:val="1"/>
        <w:rPr>
          <w:rFonts w:ascii="Times New Roman" w:hAnsi="Times New Roman" w:cs="Times New Roman"/>
          <w:sz w:val="24"/>
          <w:szCs w:val="24"/>
        </w:rPr>
      </w:pPr>
      <w:r w:rsidRPr="00DC5A48">
        <w:rPr>
          <w:rFonts w:ascii="Times New Roman" w:hAnsi="Times New Roman" w:cs="Times New Roman"/>
          <w:sz w:val="24"/>
          <w:szCs w:val="24"/>
        </w:rPr>
        <w:t xml:space="preserve">1.5. Prekių iškrovimas bus vykdomas </w:t>
      </w:r>
      <w:r w:rsidR="00F177C7" w:rsidRPr="00F16AC3">
        <w:rPr>
          <w:rStyle w:val="Laukeliai"/>
          <w:rFonts w:ascii="Times New Roman" w:hAnsi="Times New Roman" w:cs="Times New Roman"/>
          <w:sz w:val="24"/>
          <w:szCs w:val="24"/>
        </w:rPr>
        <w:t>Vykdytojo</w:t>
      </w:r>
      <w:r w:rsidR="00F4369B" w:rsidRPr="00F16AC3">
        <w:rPr>
          <w:rStyle w:val="Laukeliai"/>
          <w:rFonts w:ascii="Times New Roman" w:hAnsi="Times New Roman" w:cs="Times New Roman"/>
          <w:sz w:val="24"/>
          <w:szCs w:val="24"/>
        </w:rPr>
        <w:t xml:space="preserve"> </w:t>
      </w:r>
      <w:r w:rsidRPr="00F16AC3">
        <w:rPr>
          <w:rFonts w:ascii="Times New Roman" w:hAnsi="Times New Roman" w:cs="Times New Roman"/>
          <w:sz w:val="24"/>
          <w:szCs w:val="24"/>
        </w:rPr>
        <w:t>lėšomis.</w:t>
      </w:r>
      <w:r w:rsidRPr="00DC5A48">
        <w:rPr>
          <w:rFonts w:ascii="Times New Roman" w:hAnsi="Times New Roman" w:cs="Times New Roman"/>
          <w:i/>
          <w:sz w:val="24"/>
          <w:szCs w:val="24"/>
        </w:rPr>
        <w:t xml:space="preserve"> </w:t>
      </w:r>
    </w:p>
    <w:permEnd w:id="539963825"/>
    <w:p w14:paraId="75652A18" w14:textId="77777777" w:rsidR="00A109A9" w:rsidRPr="00DC5A48" w:rsidRDefault="00A109A9" w:rsidP="005B656A">
      <w:pPr>
        <w:widowControl w:val="0"/>
        <w:tabs>
          <w:tab w:val="left" w:pos="1134"/>
        </w:tabs>
        <w:spacing w:after="0" w:line="240" w:lineRule="auto"/>
        <w:ind w:firstLine="360"/>
        <w:jc w:val="both"/>
        <w:outlineLvl w:val="1"/>
        <w:rPr>
          <w:rFonts w:ascii="Times New Roman" w:hAnsi="Times New Roman" w:cs="Times New Roman"/>
          <w:sz w:val="24"/>
          <w:szCs w:val="24"/>
        </w:rPr>
      </w:pPr>
    </w:p>
    <w:p w14:paraId="5600BB9C" w14:textId="3B00D555" w:rsidR="00540279" w:rsidRPr="00DC5A48" w:rsidRDefault="00EF48CA" w:rsidP="005B656A">
      <w:pPr>
        <w:numPr>
          <w:ilvl w:val="0"/>
          <w:numId w:val="1"/>
        </w:numPr>
        <w:spacing w:after="0" w:line="240" w:lineRule="auto"/>
        <w:ind w:firstLine="360"/>
        <w:jc w:val="center"/>
        <w:rPr>
          <w:rFonts w:ascii="Times New Roman" w:eastAsia="Calibri" w:hAnsi="Times New Roman" w:cs="Times New Roman"/>
          <w:b/>
          <w:sz w:val="24"/>
          <w:szCs w:val="24"/>
        </w:rPr>
      </w:pPr>
      <w:permStart w:id="1419452643" w:edGrp="everyone"/>
      <w:r w:rsidRPr="00DC5A48">
        <w:rPr>
          <w:rFonts w:ascii="Times New Roman" w:eastAsia="Calibri" w:hAnsi="Times New Roman" w:cs="Times New Roman"/>
          <w:b/>
          <w:sz w:val="24"/>
          <w:szCs w:val="24"/>
        </w:rPr>
        <w:t xml:space="preserve">SUTARTIES KAINA IR / ARBA KAINODAROS TAISYKLĖS </w:t>
      </w:r>
      <w:permEnd w:id="1419452643"/>
      <w:r w:rsidRPr="00DC5A48">
        <w:rPr>
          <w:rFonts w:ascii="Times New Roman" w:eastAsia="Calibri" w:hAnsi="Times New Roman" w:cs="Times New Roman"/>
          <w:b/>
          <w:sz w:val="24"/>
          <w:szCs w:val="24"/>
        </w:rPr>
        <w:t>IR MOKĖJIMO SĄLYGOS</w:t>
      </w:r>
    </w:p>
    <w:p w14:paraId="1E0F4DCC" w14:textId="75BDEC19" w:rsidR="00564E13" w:rsidRDefault="005A7384" w:rsidP="005B656A">
      <w:pPr>
        <w:spacing w:after="0" w:line="240" w:lineRule="auto"/>
        <w:ind w:firstLine="360"/>
        <w:jc w:val="both"/>
        <w:rPr>
          <w:rFonts w:ascii="Times New Roman" w:eastAsia="Calibri" w:hAnsi="Times New Roman" w:cs="Times New Roman"/>
          <w:i/>
          <w:sz w:val="24"/>
          <w:szCs w:val="24"/>
        </w:rPr>
      </w:pPr>
      <w:permStart w:id="1381502554" w:edGrp="everyone"/>
      <w:r w:rsidRPr="00DC5A48">
        <w:rPr>
          <w:rFonts w:ascii="Times New Roman" w:eastAsia="Calibri" w:hAnsi="Times New Roman" w:cs="Times New Roman"/>
          <w:sz w:val="24"/>
          <w:szCs w:val="24"/>
        </w:rPr>
        <w:t xml:space="preserve">2.1. </w:t>
      </w:r>
      <w:r w:rsidR="00564E13" w:rsidRPr="00DC5A48">
        <w:rPr>
          <w:rFonts w:ascii="Times New Roman" w:eastAsia="Calibri" w:hAnsi="Times New Roman" w:cs="Times New Roman"/>
          <w:sz w:val="24"/>
          <w:szCs w:val="24"/>
        </w:rPr>
        <w:t>Sutarčiai taikoma</w:t>
      </w:r>
      <w:r w:rsidR="00564E13" w:rsidRPr="00DC5A48">
        <w:rPr>
          <w:rFonts w:ascii="Times New Roman" w:hAnsi="Times New Roman" w:cs="Times New Roman"/>
          <w:i/>
          <w:sz w:val="24"/>
          <w:szCs w:val="24"/>
          <w:highlight w:val="yellow"/>
        </w:rPr>
        <w:t xml:space="preserve"> </w:t>
      </w:r>
      <w:r w:rsidR="00564E13" w:rsidRPr="00FC3CA7">
        <w:rPr>
          <w:rFonts w:ascii="Times New Roman" w:hAnsi="Times New Roman" w:cs="Times New Roman"/>
          <w:sz w:val="24"/>
          <w:szCs w:val="24"/>
          <w:highlight w:val="yellow"/>
        </w:rPr>
        <w:t>fiksuoto įkainio su peržiūra</w:t>
      </w:r>
      <w:r w:rsidR="00564E13" w:rsidRPr="00FC3CA7">
        <w:rPr>
          <w:rFonts w:ascii="Times New Roman" w:hAnsi="Times New Roman" w:cs="Times New Roman"/>
          <w:sz w:val="24"/>
          <w:szCs w:val="24"/>
        </w:rPr>
        <w:t>, kai perkama pagal poreikį pagal Sutartyje numatytus įkainius, įsipareigojant nupirkti</w:t>
      </w:r>
      <w:r w:rsidR="00564E13">
        <w:rPr>
          <w:rFonts w:ascii="Times New Roman" w:hAnsi="Times New Roman" w:cs="Times New Roman"/>
          <w:sz w:val="24"/>
          <w:szCs w:val="24"/>
        </w:rPr>
        <w:t xml:space="preserve"> 10 (dešimt) procentų nuo maksimalios Sutarties kainos</w:t>
      </w:r>
      <w:r w:rsidR="00374538" w:rsidRPr="00374538">
        <w:rPr>
          <w:rFonts w:ascii="Times New Roman" w:hAnsi="Times New Roman" w:cs="Times New Roman"/>
          <w:sz w:val="24"/>
          <w:szCs w:val="24"/>
        </w:rPr>
        <w:t xml:space="preserve"> </w:t>
      </w:r>
      <w:r w:rsidR="00374538">
        <w:rPr>
          <w:rFonts w:ascii="Times New Roman" w:hAnsi="Times New Roman" w:cs="Times New Roman"/>
          <w:sz w:val="24"/>
          <w:szCs w:val="24"/>
        </w:rPr>
        <w:t xml:space="preserve">(pagal atitinkamą </w:t>
      </w:r>
      <w:proofErr w:type="spellStart"/>
      <w:r w:rsidR="00374538">
        <w:rPr>
          <w:rFonts w:ascii="Times New Roman" w:hAnsi="Times New Roman" w:cs="Times New Roman"/>
          <w:sz w:val="24"/>
          <w:szCs w:val="24"/>
        </w:rPr>
        <w:t>p.o.d</w:t>
      </w:r>
      <w:proofErr w:type="spellEnd"/>
      <w:r w:rsidR="00374538">
        <w:rPr>
          <w:rFonts w:ascii="Times New Roman" w:hAnsi="Times New Roman" w:cs="Times New Roman"/>
          <w:sz w:val="24"/>
          <w:szCs w:val="24"/>
        </w:rPr>
        <w:t>.)</w:t>
      </w:r>
      <w:r w:rsidR="00564E13">
        <w:rPr>
          <w:rFonts w:ascii="Times New Roman" w:hAnsi="Times New Roman" w:cs="Times New Roman"/>
          <w:sz w:val="24"/>
          <w:szCs w:val="24"/>
        </w:rPr>
        <w:t>,</w:t>
      </w:r>
      <w:r w:rsidR="00564E13" w:rsidRPr="00DC5A48">
        <w:rPr>
          <w:rFonts w:ascii="Times New Roman" w:hAnsi="Times New Roman" w:cs="Times New Roman"/>
          <w:i/>
          <w:sz w:val="24"/>
          <w:szCs w:val="24"/>
        </w:rPr>
        <w:t xml:space="preserve"> </w:t>
      </w:r>
      <w:r w:rsidR="00564E13" w:rsidRPr="00DC5A48">
        <w:rPr>
          <w:rFonts w:ascii="Times New Roman" w:hAnsi="Times New Roman" w:cs="Times New Roman"/>
          <w:sz w:val="24"/>
          <w:szCs w:val="24"/>
        </w:rPr>
        <w:t>kainodaros</w:t>
      </w:r>
      <w:r w:rsidR="00564E13" w:rsidRPr="00DC5A48">
        <w:rPr>
          <w:rFonts w:ascii="Times New Roman" w:hAnsi="Times New Roman" w:cs="Times New Roman"/>
          <w:i/>
          <w:sz w:val="24"/>
          <w:szCs w:val="24"/>
        </w:rPr>
        <w:t xml:space="preserve"> </w:t>
      </w:r>
      <w:r w:rsidR="00564E13" w:rsidRPr="00DC5A48">
        <w:rPr>
          <w:rFonts w:ascii="Times New Roman" w:hAnsi="Times New Roman" w:cs="Times New Roman"/>
          <w:sz w:val="24"/>
          <w:szCs w:val="24"/>
        </w:rPr>
        <w:t>m</w:t>
      </w:r>
      <w:r w:rsidR="00564E13" w:rsidRPr="00DC5A48">
        <w:rPr>
          <w:rFonts w:ascii="Times New Roman" w:eastAsia="Calibri" w:hAnsi="Times New Roman" w:cs="Times New Roman"/>
          <w:sz w:val="24"/>
          <w:szCs w:val="24"/>
        </w:rPr>
        <w:t>etodas.</w:t>
      </w:r>
    </w:p>
    <w:p w14:paraId="608C73F4" w14:textId="77777777" w:rsidR="00AA66EB" w:rsidRPr="00AA66EB" w:rsidRDefault="00AA66EB" w:rsidP="00AA66EB">
      <w:pPr>
        <w:spacing w:after="0" w:line="240" w:lineRule="auto"/>
        <w:ind w:firstLine="360"/>
        <w:jc w:val="both"/>
        <w:rPr>
          <w:rFonts w:ascii="Times New Roman" w:hAnsi="Times New Roman" w:cs="Times New Roman"/>
          <w:iCs/>
          <w:sz w:val="24"/>
          <w:szCs w:val="24"/>
        </w:rPr>
      </w:pPr>
      <w:r w:rsidRPr="00AA66EB">
        <w:rPr>
          <w:rFonts w:ascii="Times New Roman" w:hAnsi="Times New Roman" w:cs="Times New Roman"/>
          <w:iCs/>
          <w:sz w:val="24"/>
          <w:szCs w:val="24"/>
        </w:rPr>
        <w:t xml:space="preserve">Sutarties galiojimo metu atsiradus Užsakovo poreikiui įsigyti Sutartyje nenumatytas, tačiau su Pirkimo objektu / Sutarties dalyku susijusias prekes (kitokių charakteristikų / parametrų ar identiško / panašaus naudojimo) ir (ar) paslaugas (toliau – Nenumatytos prekės/paslaugos), Užsakovas turi teisę įsigyti ne daugiau nei 10 (dešimt) procentų Nenumatytų prekių/paslaugų, šį procentą skaičiuojant nuo Sutarties 2.2 p. nurodytos kainos, lygios atitinkamos </w:t>
      </w:r>
      <w:proofErr w:type="spellStart"/>
      <w:r w:rsidRPr="00AA66EB">
        <w:rPr>
          <w:rFonts w:ascii="Times New Roman" w:hAnsi="Times New Roman" w:cs="Times New Roman"/>
          <w:iCs/>
          <w:sz w:val="24"/>
          <w:szCs w:val="24"/>
        </w:rPr>
        <w:t>p.o.d</w:t>
      </w:r>
      <w:proofErr w:type="spellEnd"/>
      <w:r w:rsidRPr="00AA66EB">
        <w:rPr>
          <w:rFonts w:ascii="Times New Roman" w:hAnsi="Times New Roman" w:cs="Times New Roman"/>
          <w:iCs/>
          <w:sz w:val="24"/>
          <w:szCs w:val="24"/>
        </w:rPr>
        <w:t xml:space="preserve">. (pagal atitinkamą </w:t>
      </w:r>
      <w:proofErr w:type="spellStart"/>
      <w:r w:rsidRPr="00AA66EB">
        <w:rPr>
          <w:rFonts w:ascii="Times New Roman" w:hAnsi="Times New Roman" w:cs="Times New Roman"/>
          <w:iCs/>
          <w:sz w:val="24"/>
          <w:szCs w:val="24"/>
        </w:rPr>
        <w:t>p.o.d</w:t>
      </w:r>
      <w:proofErr w:type="spellEnd"/>
      <w:r w:rsidRPr="00AA66EB">
        <w:rPr>
          <w:rFonts w:ascii="Times New Roman" w:hAnsi="Times New Roman" w:cs="Times New Roman"/>
          <w:iCs/>
          <w:sz w:val="24"/>
          <w:szCs w:val="24"/>
        </w:rPr>
        <w:t>.), be PVM kainai (jos nedidinant).</w:t>
      </w:r>
    </w:p>
    <w:p w14:paraId="54BA2848" w14:textId="5C190339" w:rsidR="002A5313" w:rsidRPr="00DC5A48" w:rsidRDefault="00AA66EB" w:rsidP="00AA66EB">
      <w:pPr>
        <w:spacing w:after="0" w:line="240" w:lineRule="auto"/>
        <w:ind w:firstLine="360"/>
        <w:jc w:val="both"/>
        <w:rPr>
          <w:rFonts w:ascii="Times New Roman" w:eastAsia="Calibri" w:hAnsi="Times New Roman" w:cs="Times New Roman"/>
          <w:sz w:val="24"/>
          <w:szCs w:val="24"/>
        </w:rPr>
      </w:pPr>
      <w:r w:rsidRPr="00AA66EB">
        <w:rPr>
          <w:rFonts w:ascii="Times New Roman" w:hAnsi="Times New Roman" w:cs="Times New Roman"/>
          <w:iCs/>
          <w:sz w:val="24"/>
          <w:szCs w:val="24"/>
        </w:rPr>
        <w:t xml:space="preserve">Nenumatytos prekės/paslaugos bus perkamos tokiais įkainiais, kurie galios Užsakovo užsakymo pateikimo dieną Vykdytojo prekybos vietoje, kataloge ar interneto svetainėje nurodytomis galiojančiomis Nenumatytų prekių/paslaugų kainomis. Jei Nenumatytų prekių/paslaugų kainos viešai neskelbiamos, Užsakovas kreipsis į Vykdytoją su prašymu pateikti Nenumatytų prekių/paslaugų kainas (komercinį pasiūlymą), pažymėdamas, kad įsigytinų Nenumatytų prekių/paslaugų kainos turi būti konkurencingos ir negali būti didesnės nei rinkos kainos. Gavęs Vykdytojo pateiktas Nenumatytų </w:t>
      </w:r>
      <w:r w:rsidRPr="00AA66EB">
        <w:rPr>
          <w:rFonts w:ascii="Times New Roman" w:hAnsi="Times New Roman" w:cs="Times New Roman"/>
          <w:iCs/>
          <w:sz w:val="24"/>
          <w:szCs w:val="24"/>
        </w:rPr>
        <w:lastRenderedPageBreak/>
        <w:t>prekių/paslaugų kainas (komercinį pasiūlymą), Užsakovas atlieka rinkos kainų tyrimą (apklausą telefonu ir / ar raštu, ir / ar paiešką elektroninėje erdvėje ar kt.), tokiu būdu įvertindamas, ar Vykdytojo pateiktos Nenumatytų prekių/paslaugų kainos atitinka rinką. Nustačius, kad Vykdytojo pasiūlytos Nenumatytų prekių/paslaugų kainos yra didesnės nei rinkos, Užsakovas prašo Vykdytojo jas sumažinti. Tik objektyviai įvertinus ir turint pagrindžiančius / įrodančius dokumentus, kad Vykdytojo pateiktos Nenumatytų prekių/paslaugų kainos atitinka rinkos kainas, jos gali būti įsigyjamos vadovaujantis šia Sutartim</w:t>
      </w:r>
      <w:r>
        <w:rPr>
          <w:rFonts w:ascii="Times New Roman" w:hAnsi="Times New Roman" w:cs="Times New Roman"/>
          <w:iCs/>
          <w:sz w:val="24"/>
          <w:szCs w:val="24"/>
        </w:rPr>
        <w:t>i</w:t>
      </w:r>
      <w:r w:rsidR="002A5313" w:rsidRPr="00DC5A48">
        <w:rPr>
          <w:rFonts w:ascii="Times New Roman" w:hAnsi="Times New Roman" w:cs="Times New Roman"/>
          <w:iCs/>
          <w:sz w:val="24"/>
          <w:szCs w:val="24"/>
        </w:rPr>
        <w:t xml:space="preserve">. </w:t>
      </w:r>
      <w:r w:rsidR="004D2837">
        <w:rPr>
          <w:rFonts w:ascii="Times New Roman" w:eastAsia="Calibri" w:hAnsi="Times New Roman" w:cs="Times New Roman"/>
          <w:i/>
          <w:sz w:val="24"/>
          <w:szCs w:val="24"/>
        </w:rPr>
        <w:t xml:space="preserve">[taikoma </w:t>
      </w:r>
      <w:r w:rsidR="001430D2">
        <w:rPr>
          <w:rFonts w:ascii="Times New Roman" w:eastAsia="Calibri" w:hAnsi="Times New Roman" w:cs="Times New Roman"/>
          <w:i/>
          <w:sz w:val="24"/>
          <w:szCs w:val="24"/>
        </w:rPr>
        <w:t>visoms</w:t>
      </w:r>
      <w:r w:rsidR="004D2837">
        <w:rPr>
          <w:rFonts w:ascii="Times New Roman" w:eastAsia="Calibri" w:hAnsi="Times New Roman" w:cs="Times New Roman"/>
          <w:i/>
          <w:sz w:val="24"/>
          <w:szCs w:val="24"/>
        </w:rPr>
        <w:t xml:space="preserve"> </w:t>
      </w:r>
      <w:proofErr w:type="spellStart"/>
      <w:r w:rsidR="004D2837">
        <w:rPr>
          <w:rFonts w:ascii="Times New Roman" w:eastAsia="Calibri" w:hAnsi="Times New Roman" w:cs="Times New Roman"/>
          <w:i/>
          <w:sz w:val="24"/>
          <w:szCs w:val="24"/>
        </w:rPr>
        <w:t>p.o.d</w:t>
      </w:r>
      <w:proofErr w:type="spellEnd"/>
      <w:r w:rsidR="004D2837">
        <w:rPr>
          <w:rFonts w:ascii="Times New Roman" w:eastAsia="Calibri" w:hAnsi="Times New Roman" w:cs="Times New Roman"/>
          <w:i/>
          <w:sz w:val="24"/>
          <w:szCs w:val="24"/>
        </w:rPr>
        <w:t>.]</w:t>
      </w:r>
    </w:p>
    <w:permEnd w:id="1381502554"/>
    <w:p w14:paraId="47D896CC" w14:textId="66EF9AFB" w:rsidR="00540279" w:rsidRPr="00DC5A48" w:rsidRDefault="008F4432" w:rsidP="005B656A">
      <w:pPr>
        <w:tabs>
          <w:tab w:val="left" w:pos="720"/>
        </w:tabs>
        <w:autoSpaceDN w:val="0"/>
        <w:spacing w:after="0" w:line="240" w:lineRule="auto"/>
        <w:ind w:firstLine="360"/>
        <w:jc w:val="both"/>
        <w:textAlignment w:val="baseline"/>
        <w:rPr>
          <w:rFonts w:ascii="Times New Roman" w:eastAsia="Calibri" w:hAnsi="Times New Roman" w:cs="Times New Roman"/>
          <w:sz w:val="24"/>
          <w:szCs w:val="24"/>
          <w:lang w:eastAsia="x-none"/>
        </w:rPr>
      </w:pPr>
      <w:r w:rsidRPr="00DC5A48">
        <w:rPr>
          <w:rFonts w:ascii="Times New Roman" w:eastAsia="Calibri" w:hAnsi="Times New Roman" w:cs="Times New Roman"/>
          <w:sz w:val="24"/>
          <w:szCs w:val="24"/>
          <w:lang w:eastAsia="x-none"/>
        </w:rPr>
        <w:t>2.2. Atsižvelgiant į Sutarties S</w:t>
      </w:r>
      <w:r w:rsidR="00540279" w:rsidRPr="00DC5A48">
        <w:rPr>
          <w:rFonts w:ascii="Times New Roman" w:eastAsia="Calibri" w:hAnsi="Times New Roman" w:cs="Times New Roman"/>
          <w:sz w:val="24"/>
          <w:szCs w:val="24"/>
          <w:lang w:eastAsia="x-none"/>
        </w:rPr>
        <w:t>pecialiųjų sąlygų 2.1 punktą:</w:t>
      </w:r>
    </w:p>
    <w:p w14:paraId="5B1DE71A" w14:textId="24BA8B93" w:rsidR="00540279" w:rsidRPr="00DC5A48" w:rsidRDefault="00540279" w:rsidP="005B656A">
      <w:pPr>
        <w:shd w:val="clear" w:color="auto" w:fill="FFFFFF"/>
        <w:spacing w:after="0" w:line="240" w:lineRule="auto"/>
        <w:ind w:right="23" w:firstLine="360"/>
        <w:jc w:val="both"/>
        <w:rPr>
          <w:rFonts w:ascii="Times New Roman" w:eastAsia="Calibri" w:hAnsi="Times New Roman" w:cs="Times New Roman"/>
          <w:sz w:val="24"/>
          <w:szCs w:val="24"/>
          <w:lang w:eastAsia="x-none"/>
        </w:rPr>
      </w:pPr>
      <w:r w:rsidRPr="00DC5A48">
        <w:rPr>
          <w:rFonts w:ascii="Times New Roman" w:eastAsia="Calibri" w:hAnsi="Times New Roman" w:cs="Times New Roman"/>
          <w:sz w:val="24"/>
          <w:szCs w:val="24"/>
          <w:lang w:eastAsia="x-none"/>
        </w:rPr>
        <w:t>Sutarties maksimali kaina yra:</w:t>
      </w:r>
    </w:p>
    <w:p w14:paraId="340EF9CE" w14:textId="77777777" w:rsidR="00F16AC3" w:rsidRPr="00FC3CA7" w:rsidRDefault="00F16AC3" w:rsidP="00F16AC3">
      <w:pPr>
        <w:shd w:val="clear" w:color="auto" w:fill="FFFFFF"/>
        <w:spacing w:after="0" w:line="240" w:lineRule="auto"/>
        <w:ind w:right="23" w:firstLine="360"/>
        <w:jc w:val="both"/>
        <w:rPr>
          <w:rFonts w:ascii="Times New Roman" w:eastAsia="Calibri" w:hAnsi="Times New Roman" w:cs="Times New Roman"/>
          <w:b/>
          <w:sz w:val="24"/>
          <w:szCs w:val="24"/>
          <w:lang w:eastAsia="x-none"/>
        </w:rPr>
      </w:pPr>
      <w:r w:rsidRPr="00FC3CA7">
        <w:rPr>
          <w:rFonts w:ascii="Times New Roman" w:eastAsia="Calibri" w:hAnsi="Times New Roman" w:cs="Times New Roman"/>
          <w:b/>
          <w:sz w:val="24"/>
          <w:szCs w:val="24"/>
          <w:lang w:eastAsia="x-none"/>
        </w:rPr>
        <w:t xml:space="preserve">1 </w:t>
      </w:r>
      <w:proofErr w:type="spellStart"/>
      <w:r w:rsidRPr="00FC3CA7">
        <w:rPr>
          <w:rFonts w:ascii="Times New Roman" w:eastAsia="Calibri" w:hAnsi="Times New Roman" w:cs="Times New Roman"/>
          <w:b/>
          <w:sz w:val="24"/>
          <w:szCs w:val="24"/>
          <w:lang w:eastAsia="x-none"/>
        </w:rPr>
        <w:t>p.o.d</w:t>
      </w:r>
      <w:proofErr w:type="spellEnd"/>
      <w:r w:rsidRPr="00FC3CA7">
        <w:rPr>
          <w:rFonts w:ascii="Times New Roman" w:eastAsia="Calibri" w:hAnsi="Times New Roman" w:cs="Times New Roman"/>
          <w:b/>
          <w:sz w:val="24"/>
          <w:szCs w:val="24"/>
          <w:lang w:eastAsia="x-none"/>
        </w:rPr>
        <w:t>.</w:t>
      </w:r>
    </w:p>
    <w:p w14:paraId="3D923192" w14:textId="610B1997" w:rsidR="00F16AC3" w:rsidRPr="00DC5A48" w:rsidRDefault="00F16AC3" w:rsidP="00F16AC3">
      <w:pPr>
        <w:shd w:val="clear" w:color="auto" w:fill="FFFFFF"/>
        <w:spacing w:after="0" w:line="240" w:lineRule="auto"/>
        <w:ind w:right="23" w:firstLine="360"/>
        <w:jc w:val="both"/>
        <w:rPr>
          <w:rFonts w:ascii="Times New Roman" w:eastAsia="Calibri" w:hAnsi="Times New Roman" w:cs="Times New Roman"/>
          <w:i/>
          <w:sz w:val="24"/>
          <w:szCs w:val="24"/>
          <w:lang w:eastAsia="x-none"/>
        </w:rPr>
      </w:pPr>
      <w:r>
        <w:rPr>
          <w:rFonts w:ascii="Times New Roman" w:eastAsia="Calibri" w:hAnsi="Times New Roman" w:cs="Times New Roman"/>
          <w:b/>
          <w:sz w:val="24"/>
          <w:szCs w:val="24"/>
          <w:lang w:eastAsia="x-none"/>
        </w:rPr>
        <w:t>69</w:t>
      </w:r>
      <w:r w:rsidRPr="00FC3CA7">
        <w:rPr>
          <w:rFonts w:ascii="Times New Roman" w:eastAsia="Calibri" w:hAnsi="Times New Roman" w:cs="Times New Roman"/>
          <w:b/>
          <w:sz w:val="24"/>
          <w:szCs w:val="24"/>
          <w:lang w:eastAsia="x-none"/>
        </w:rPr>
        <w:t> </w:t>
      </w:r>
      <w:r>
        <w:rPr>
          <w:rFonts w:ascii="Times New Roman" w:eastAsia="Calibri" w:hAnsi="Times New Roman" w:cs="Times New Roman"/>
          <w:b/>
          <w:sz w:val="24"/>
          <w:szCs w:val="24"/>
          <w:lang w:eastAsia="x-none"/>
        </w:rPr>
        <w:t>7</w:t>
      </w:r>
      <w:r w:rsidRPr="00FC3CA7">
        <w:rPr>
          <w:rFonts w:ascii="Times New Roman" w:eastAsia="Calibri" w:hAnsi="Times New Roman" w:cs="Times New Roman"/>
          <w:b/>
          <w:sz w:val="24"/>
          <w:szCs w:val="24"/>
          <w:lang w:eastAsia="x-none"/>
        </w:rPr>
        <w:t xml:space="preserve">00,00 </w:t>
      </w:r>
      <w:proofErr w:type="spellStart"/>
      <w:r w:rsidRPr="00FC3CA7">
        <w:rPr>
          <w:rFonts w:ascii="Times New Roman" w:eastAsia="Calibri" w:hAnsi="Times New Roman" w:cs="Times New Roman"/>
          <w:b/>
          <w:sz w:val="24"/>
          <w:szCs w:val="24"/>
          <w:lang w:eastAsia="x-none"/>
        </w:rPr>
        <w:t>Eur</w:t>
      </w:r>
      <w:proofErr w:type="spellEnd"/>
      <w:r>
        <w:rPr>
          <w:rFonts w:ascii="Times New Roman" w:eastAsia="Calibri" w:hAnsi="Times New Roman" w:cs="Times New Roman"/>
          <w:sz w:val="24"/>
          <w:szCs w:val="24"/>
          <w:lang w:eastAsia="x-none"/>
        </w:rPr>
        <w:t xml:space="preserve"> (šešiasdešimt devyni tūkstančiai septyni šimtai eurų, 00 ct) be pridėtinės vertės mokesčio (toliau – </w:t>
      </w:r>
      <w:r w:rsidRPr="00FC3CA7">
        <w:rPr>
          <w:rFonts w:ascii="Times New Roman" w:eastAsia="Calibri" w:hAnsi="Times New Roman" w:cs="Times New Roman"/>
          <w:b/>
          <w:sz w:val="24"/>
          <w:szCs w:val="24"/>
          <w:lang w:eastAsia="x-none"/>
        </w:rPr>
        <w:t>PVM</w:t>
      </w:r>
      <w:r>
        <w:rPr>
          <w:rFonts w:ascii="Times New Roman" w:eastAsia="Calibri" w:hAnsi="Times New Roman" w:cs="Times New Roman"/>
          <w:sz w:val="24"/>
          <w:szCs w:val="24"/>
          <w:lang w:eastAsia="x-none"/>
        </w:rPr>
        <w:t>);</w:t>
      </w:r>
    </w:p>
    <w:p w14:paraId="2C8490CC" w14:textId="77182F03" w:rsidR="00F16AC3" w:rsidRDefault="00F16AC3" w:rsidP="00F16AC3">
      <w:pPr>
        <w:shd w:val="clear" w:color="auto" w:fill="FFFFFF"/>
        <w:spacing w:after="0" w:line="240" w:lineRule="auto"/>
        <w:ind w:right="23" w:firstLine="360"/>
        <w:jc w:val="both"/>
        <w:rPr>
          <w:rFonts w:ascii="Times New Roman" w:eastAsia="Calibri" w:hAnsi="Times New Roman" w:cs="Times New Roman"/>
          <w:sz w:val="24"/>
          <w:szCs w:val="24"/>
          <w:lang w:eastAsia="x-none"/>
        </w:rPr>
      </w:pPr>
      <w:r w:rsidRPr="00FC3CA7">
        <w:rPr>
          <w:rFonts w:ascii="Times New Roman" w:eastAsia="Calibri" w:hAnsi="Times New Roman" w:cs="Times New Roman"/>
          <w:sz w:val="24"/>
          <w:szCs w:val="24"/>
          <w:lang w:eastAsia="x-none"/>
        </w:rPr>
        <w:t xml:space="preserve">21 proc. PVM – </w:t>
      </w:r>
      <w:r>
        <w:rPr>
          <w:rFonts w:ascii="Times New Roman" w:eastAsia="Calibri" w:hAnsi="Times New Roman" w:cs="Times New Roman"/>
          <w:b/>
          <w:sz w:val="24"/>
          <w:szCs w:val="24"/>
          <w:lang w:eastAsia="x-none"/>
        </w:rPr>
        <w:t>14 637</w:t>
      </w:r>
      <w:r w:rsidRPr="00FC3CA7">
        <w:rPr>
          <w:rFonts w:ascii="Times New Roman" w:eastAsia="Calibri" w:hAnsi="Times New Roman" w:cs="Times New Roman"/>
          <w:b/>
          <w:sz w:val="24"/>
          <w:szCs w:val="24"/>
          <w:lang w:eastAsia="x-none"/>
        </w:rPr>
        <w:t xml:space="preserve">,00 </w:t>
      </w:r>
      <w:proofErr w:type="spellStart"/>
      <w:r w:rsidRPr="00FC3CA7">
        <w:rPr>
          <w:rFonts w:ascii="Times New Roman" w:eastAsia="Calibri" w:hAnsi="Times New Roman" w:cs="Times New Roman"/>
          <w:b/>
          <w:sz w:val="24"/>
          <w:szCs w:val="24"/>
          <w:lang w:eastAsia="x-none"/>
        </w:rPr>
        <w:t>Eur</w:t>
      </w:r>
      <w:proofErr w:type="spellEnd"/>
      <w:r w:rsidRPr="00FC3CA7">
        <w:rPr>
          <w:rFonts w:ascii="Times New Roman" w:eastAsia="Calibri" w:hAnsi="Times New Roman" w:cs="Times New Roman"/>
          <w:sz w:val="24"/>
          <w:szCs w:val="24"/>
          <w:lang w:eastAsia="x-none"/>
        </w:rPr>
        <w:t xml:space="preserve"> (</w:t>
      </w:r>
      <w:r>
        <w:rPr>
          <w:rFonts w:ascii="Times New Roman" w:eastAsia="Calibri" w:hAnsi="Times New Roman" w:cs="Times New Roman"/>
          <w:sz w:val="24"/>
          <w:szCs w:val="24"/>
          <w:lang w:eastAsia="x-none"/>
        </w:rPr>
        <w:t>keturiolika tūkstančių šeši šimtai trisdešimt septyni</w:t>
      </w:r>
      <w:r w:rsidRPr="00FC3CA7">
        <w:rPr>
          <w:rFonts w:ascii="Times New Roman" w:eastAsia="Calibri" w:hAnsi="Times New Roman" w:cs="Times New Roman"/>
          <w:sz w:val="24"/>
          <w:szCs w:val="24"/>
          <w:lang w:eastAsia="x-none"/>
        </w:rPr>
        <w:t xml:space="preserve"> eur</w:t>
      </w:r>
      <w:r w:rsidR="00BB2FE1">
        <w:rPr>
          <w:rFonts w:ascii="Times New Roman" w:eastAsia="Calibri" w:hAnsi="Times New Roman" w:cs="Times New Roman"/>
          <w:sz w:val="24"/>
          <w:szCs w:val="24"/>
          <w:lang w:eastAsia="x-none"/>
        </w:rPr>
        <w:t>ai</w:t>
      </w:r>
      <w:r w:rsidRPr="00FC3CA7">
        <w:rPr>
          <w:rFonts w:ascii="Times New Roman" w:eastAsia="Calibri" w:hAnsi="Times New Roman" w:cs="Times New Roman"/>
          <w:sz w:val="24"/>
          <w:szCs w:val="24"/>
          <w:lang w:eastAsia="x-none"/>
        </w:rPr>
        <w:t>, 00 ct)</w:t>
      </w:r>
      <w:r>
        <w:rPr>
          <w:rFonts w:ascii="Times New Roman" w:eastAsia="Calibri" w:hAnsi="Times New Roman" w:cs="Times New Roman"/>
          <w:sz w:val="24"/>
          <w:szCs w:val="24"/>
          <w:lang w:eastAsia="x-none"/>
        </w:rPr>
        <w:t>;</w:t>
      </w:r>
    </w:p>
    <w:p w14:paraId="5813A727" w14:textId="558C52FF" w:rsidR="00BB2FE1" w:rsidRDefault="00BB2FE1" w:rsidP="00BB2FE1">
      <w:pPr>
        <w:shd w:val="clear" w:color="auto" w:fill="FFFFFF"/>
        <w:spacing w:after="0" w:line="240" w:lineRule="auto"/>
        <w:ind w:right="23" w:firstLine="360"/>
        <w:jc w:val="both"/>
        <w:rPr>
          <w:rFonts w:ascii="Times New Roman" w:eastAsia="Calibri" w:hAnsi="Times New Roman" w:cs="Times New Roman"/>
          <w:sz w:val="24"/>
          <w:szCs w:val="24"/>
          <w:lang w:eastAsia="x-none"/>
        </w:rPr>
      </w:pPr>
      <w:r>
        <w:rPr>
          <w:rFonts w:ascii="Times New Roman" w:eastAsia="Calibri" w:hAnsi="Times New Roman" w:cs="Times New Roman"/>
          <w:b/>
          <w:sz w:val="24"/>
          <w:szCs w:val="24"/>
          <w:lang w:eastAsia="x-none"/>
        </w:rPr>
        <w:t>84 337</w:t>
      </w:r>
      <w:r w:rsidRPr="00C200D5">
        <w:rPr>
          <w:rFonts w:ascii="Times New Roman" w:eastAsia="Calibri" w:hAnsi="Times New Roman" w:cs="Times New Roman"/>
          <w:b/>
          <w:sz w:val="24"/>
          <w:szCs w:val="24"/>
          <w:lang w:eastAsia="x-none"/>
        </w:rPr>
        <w:t xml:space="preserve">,00 </w:t>
      </w:r>
      <w:proofErr w:type="spellStart"/>
      <w:r w:rsidRPr="00C200D5">
        <w:rPr>
          <w:rFonts w:ascii="Times New Roman" w:eastAsia="Calibri" w:hAnsi="Times New Roman" w:cs="Times New Roman"/>
          <w:b/>
          <w:sz w:val="24"/>
          <w:szCs w:val="24"/>
          <w:lang w:eastAsia="x-none"/>
        </w:rPr>
        <w:t>Eur</w:t>
      </w:r>
      <w:proofErr w:type="spellEnd"/>
      <w:r>
        <w:rPr>
          <w:rFonts w:ascii="Times New Roman" w:eastAsia="Calibri" w:hAnsi="Times New Roman" w:cs="Times New Roman"/>
          <w:sz w:val="24"/>
          <w:szCs w:val="24"/>
          <w:lang w:eastAsia="x-none"/>
        </w:rPr>
        <w:t xml:space="preserve"> (aštuoniasdešimt keturi tūkstančiai trys šimtai trisdešimt septyni eurai, 00 ct) su PVM.</w:t>
      </w:r>
    </w:p>
    <w:p w14:paraId="7FB59CC7" w14:textId="77777777" w:rsidR="00BB2FE1" w:rsidRDefault="00BB2FE1" w:rsidP="00BB2FE1">
      <w:pPr>
        <w:shd w:val="clear" w:color="auto" w:fill="FFFFFF"/>
        <w:spacing w:after="0" w:line="240" w:lineRule="auto"/>
        <w:ind w:right="23" w:firstLine="360"/>
        <w:jc w:val="both"/>
        <w:rPr>
          <w:rFonts w:ascii="Times New Roman" w:eastAsia="Calibri" w:hAnsi="Times New Roman" w:cs="Times New Roman"/>
          <w:b/>
          <w:sz w:val="24"/>
          <w:szCs w:val="24"/>
          <w:lang w:eastAsia="x-none"/>
        </w:rPr>
      </w:pPr>
      <w:r w:rsidRPr="00C200D5">
        <w:rPr>
          <w:rFonts w:ascii="Times New Roman" w:eastAsia="Calibri" w:hAnsi="Times New Roman" w:cs="Times New Roman"/>
          <w:b/>
          <w:sz w:val="24"/>
          <w:szCs w:val="24"/>
          <w:lang w:eastAsia="x-none"/>
        </w:rPr>
        <w:t xml:space="preserve">2 </w:t>
      </w:r>
      <w:proofErr w:type="spellStart"/>
      <w:r w:rsidRPr="00C200D5">
        <w:rPr>
          <w:rFonts w:ascii="Times New Roman" w:eastAsia="Calibri" w:hAnsi="Times New Roman" w:cs="Times New Roman"/>
          <w:b/>
          <w:sz w:val="24"/>
          <w:szCs w:val="24"/>
          <w:lang w:eastAsia="x-none"/>
        </w:rPr>
        <w:t>p.o.d</w:t>
      </w:r>
      <w:proofErr w:type="spellEnd"/>
      <w:r w:rsidRPr="00C200D5">
        <w:rPr>
          <w:rFonts w:ascii="Times New Roman" w:eastAsia="Calibri" w:hAnsi="Times New Roman" w:cs="Times New Roman"/>
          <w:b/>
          <w:sz w:val="24"/>
          <w:szCs w:val="24"/>
          <w:lang w:eastAsia="x-none"/>
        </w:rPr>
        <w:t>.</w:t>
      </w:r>
    </w:p>
    <w:p w14:paraId="754C7666" w14:textId="7C1FC39D" w:rsidR="00BB2FE1" w:rsidRDefault="00BB2FE1" w:rsidP="00BB2FE1">
      <w:pPr>
        <w:shd w:val="clear" w:color="auto" w:fill="FFFFFF"/>
        <w:spacing w:after="0" w:line="240" w:lineRule="auto"/>
        <w:ind w:right="23" w:firstLine="360"/>
        <w:jc w:val="both"/>
        <w:rPr>
          <w:rFonts w:ascii="Times New Roman" w:eastAsia="Calibri" w:hAnsi="Times New Roman" w:cs="Times New Roman"/>
          <w:sz w:val="24"/>
          <w:szCs w:val="24"/>
          <w:lang w:eastAsia="x-none"/>
        </w:rPr>
      </w:pPr>
      <w:r>
        <w:rPr>
          <w:rFonts w:ascii="Times New Roman" w:eastAsia="Calibri" w:hAnsi="Times New Roman" w:cs="Times New Roman"/>
          <w:b/>
          <w:sz w:val="24"/>
          <w:szCs w:val="24"/>
          <w:lang w:eastAsia="x-none"/>
        </w:rPr>
        <w:t xml:space="preserve">20 000,00 </w:t>
      </w:r>
      <w:proofErr w:type="spellStart"/>
      <w:r>
        <w:rPr>
          <w:rFonts w:ascii="Times New Roman" w:eastAsia="Calibri" w:hAnsi="Times New Roman" w:cs="Times New Roman"/>
          <w:b/>
          <w:sz w:val="24"/>
          <w:szCs w:val="24"/>
          <w:lang w:eastAsia="x-none"/>
        </w:rPr>
        <w:t>Eur</w:t>
      </w:r>
      <w:proofErr w:type="spellEnd"/>
      <w:r>
        <w:rPr>
          <w:rFonts w:ascii="Times New Roman" w:eastAsia="Calibri" w:hAnsi="Times New Roman" w:cs="Times New Roman"/>
          <w:b/>
          <w:sz w:val="24"/>
          <w:szCs w:val="24"/>
          <w:lang w:eastAsia="x-none"/>
        </w:rPr>
        <w:t xml:space="preserve"> </w:t>
      </w:r>
      <w:r w:rsidRPr="00C200D5">
        <w:rPr>
          <w:rFonts w:ascii="Times New Roman" w:eastAsia="Calibri" w:hAnsi="Times New Roman" w:cs="Times New Roman"/>
          <w:sz w:val="24"/>
          <w:szCs w:val="24"/>
          <w:lang w:eastAsia="x-none"/>
        </w:rPr>
        <w:t>(</w:t>
      </w:r>
      <w:r>
        <w:rPr>
          <w:rFonts w:ascii="Times New Roman" w:eastAsia="Calibri" w:hAnsi="Times New Roman" w:cs="Times New Roman"/>
          <w:sz w:val="24"/>
          <w:szCs w:val="24"/>
          <w:lang w:eastAsia="x-none"/>
        </w:rPr>
        <w:t>dvidešimt tūkstančių</w:t>
      </w:r>
      <w:r w:rsidRPr="00C200D5">
        <w:rPr>
          <w:rFonts w:ascii="Times New Roman" w:eastAsia="Calibri" w:hAnsi="Times New Roman" w:cs="Times New Roman"/>
          <w:sz w:val="24"/>
          <w:szCs w:val="24"/>
          <w:lang w:eastAsia="x-none"/>
        </w:rPr>
        <w:t xml:space="preserve"> eurų, 00 ct)</w:t>
      </w:r>
      <w:r>
        <w:rPr>
          <w:rFonts w:ascii="Times New Roman" w:eastAsia="Calibri" w:hAnsi="Times New Roman" w:cs="Times New Roman"/>
          <w:sz w:val="24"/>
          <w:szCs w:val="24"/>
          <w:lang w:eastAsia="x-none"/>
        </w:rPr>
        <w:t xml:space="preserve"> be PVM;</w:t>
      </w:r>
    </w:p>
    <w:p w14:paraId="11672DDB" w14:textId="70CCF396" w:rsidR="00BB2FE1" w:rsidRDefault="00BB2FE1" w:rsidP="00BB2FE1">
      <w:pPr>
        <w:shd w:val="clear" w:color="auto" w:fill="FFFFFF"/>
        <w:spacing w:after="0" w:line="240" w:lineRule="auto"/>
        <w:ind w:right="23" w:firstLine="360"/>
        <w:jc w:val="both"/>
        <w:rPr>
          <w:rFonts w:ascii="Times New Roman" w:eastAsia="Calibri" w:hAnsi="Times New Roman" w:cs="Times New Roman"/>
          <w:sz w:val="24"/>
          <w:szCs w:val="24"/>
          <w:lang w:eastAsia="x-none"/>
        </w:rPr>
      </w:pPr>
      <w:r w:rsidRPr="00FC3CA7">
        <w:rPr>
          <w:rFonts w:ascii="Times New Roman" w:eastAsia="Calibri" w:hAnsi="Times New Roman" w:cs="Times New Roman"/>
          <w:sz w:val="24"/>
          <w:szCs w:val="24"/>
          <w:lang w:eastAsia="x-none"/>
        </w:rPr>
        <w:t xml:space="preserve">21 proc. PVM – </w:t>
      </w:r>
      <w:r>
        <w:rPr>
          <w:rFonts w:ascii="Times New Roman" w:eastAsia="Calibri" w:hAnsi="Times New Roman" w:cs="Times New Roman"/>
          <w:b/>
          <w:sz w:val="24"/>
          <w:szCs w:val="24"/>
          <w:lang w:eastAsia="x-none"/>
        </w:rPr>
        <w:t>4 200</w:t>
      </w:r>
      <w:r w:rsidRPr="00FC3CA7">
        <w:rPr>
          <w:rFonts w:ascii="Times New Roman" w:eastAsia="Calibri" w:hAnsi="Times New Roman" w:cs="Times New Roman"/>
          <w:b/>
          <w:sz w:val="24"/>
          <w:szCs w:val="24"/>
          <w:lang w:eastAsia="x-none"/>
        </w:rPr>
        <w:t xml:space="preserve">,00 </w:t>
      </w:r>
      <w:proofErr w:type="spellStart"/>
      <w:r w:rsidRPr="00FC3CA7">
        <w:rPr>
          <w:rFonts w:ascii="Times New Roman" w:eastAsia="Calibri" w:hAnsi="Times New Roman" w:cs="Times New Roman"/>
          <w:b/>
          <w:sz w:val="24"/>
          <w:szCs w:val="24"/>
          <w:lang w:eastAsia="x-none"/>
        </w:rPr>
        <w:t>Eur</w:t>
      </w:r>
      <w:proofErr w:type="spellEnd"/>
      <w:r w:rsidRPr="00FC3CA7">
        <w:rPr>
          <w:rFonts w:ascii="Times New Roman" w:eastAsia="Calibri" w:hAnsi="Times New Roman" w:cs="Times New Roman"/>
          <w:sz w:val="24"/>
          <w:szCs w:val="24"/>
          <w:lang w:eastAsia="x-none"/>
        </w:rPr>
        <w:t xml:space="preserve"> (</w:t>
      </w:r>
      <w:r>
        <w:rPr>
          <w:rFonts w:ascii="Times New Roman" w:eastAsia="Calibri" w:hAnsi="Times New Roman" w:cs="Times New Roman"/>
          <w:sz w:val="24"/>
          <w:szCs w:val="24"/>
          <w:lang w:eastAsia="x-none"/>
        </w:rPr>
        <w:t>keturi tūkstančiai du šimtai eurų</w:t>
      </w:r>
      <w:r w:rsidRPr="00FC3CA7">
        <w:rPr>
          <w:rFonts w:ascii="Times New Roman" w:eastAsia="Calibri" w:hAnsi="Times New Roman" w:cs="Times New Roman"/>
          <w:sz w:val="24"/>
          <w:szCs w:val="24"/>
          <w:lang w:eastAsia="x-none"/>
        </w:rPr>
        <w:t>, 00 ct)</w:t>
      </w:r>
      <w:r>
        <w:rPr>
          <w:rFonts w:ascii="Times New Roman" w:eastAsia="Calibri" w:hAnsi="Times New Roman" w:cs="Times New Roman"/>
          <w:sz w:val="24"/>
          <w:szCs w:val="24"/>
          <w:lang w:eastAsia="x-none"/>
        </w:rPr>
        <w:t>;</w:t>
      </w:r>
    </w:p>
    <w:p w14:paraId="75D06DDD" w14:textId="4A889835" w:rsidR="00BB2FE1" w:rsidRDefault="00BB2FE1" w:rsidP="00BB2FE1">
      <w:pPr>
        <w:shd w:val="clear" w:color="auto" w:fill="FFFFFF"/>
        <w:spacing w:after="0" w:line="240" w:lineRule="auto"/>
        <w:ind w:right="23" w:firstLine="360"/>
        <w:jc w:val="both"/>
        <w:rPr>
          <w:rFonts w:ascii="Times New Roman" w:eastAsia="Calibri" w:hAnsi="Times New Roman" w:cs="Times New Roman"/>
          <w:sz w:val="24"/>
          <w:szCs w:val="24"/>
          <w:lang w:eastAsia="x-none"/>
        </w:rPr>
      </w:pPr>
      <w:r>
        <w:rPr>
          <w:rFonts w:ascii="Times New Roman" w:eastAsia="Calibri" w:hAnsi="Times New Roman" w:cs="Times New Roman"/>
          <w:b/>
          <w:sz w:val="24"/>
          <w:szCs w:val="24"/>
          <w:lang w:eastAsia="x-none"/>
        </w:rPr>
        <w:t>24 200,00</w:t>
      </w:r>
      <w:r w:rsidRPr="00C200D5">
        <w:rPr>
          <w:rFonts w:ascii="Times New Roman" w:eastAsia="Calibri" w:hAnsi="Times New Roman" w:cs="Times New Roman"/>
          <w:b/>
          <w:sz w:val="24"/>
          <w:szCs w:val="24"/>
          <w:lang w:eastAsia="x-none"/>
        </w:rPr>
        <w:t xml:space="preserve"> </w:t>
      </w:r>
      <w:proofErr w:type="spellStart"/>
      <w:r w:rsidRPr="00C200D5">
        <w:rPr>
          <w:rFonts w:ascii="Times New Roman" w:eastAsia="Calibri" w:hAnsi="Times New Roman" w:cs="Times New Roman"/>
          <w:b/>
          <w:sz w:val="24"/>
          <w:szCs w:val="24"/>
          <w:lang w:eastAsia="x-none"/>
        </w:rPr>
        <w:t>Eur</w:t>
      </w:r>
      <w:proofErr w:type="spellEnd"/>
      <w:r>
        <w:rPr>
          <w:rFonts w:ascii="Times New Roman" w:eastAsia="Calibri" w:hAnsi="Times New Roman" w:cs="Times New Roman"/>
          <w:sz w:val="24"/>
          <w:szCs w:val="24"/>
          <w:lang w:eastAsia="x-none"/>
        </w:rPr>
        <w:t xml:space="preserve"> (dvidešimt keturi tūkstančiai du šimtai eurų, 00 ct) su PVM.</w:t>
      </w:r>
    </w:p>
    <w:p w14:paraId="10E11B11" w14:textId="08C563F9" w:rsidR="00540279" w:rsidRPr="00DC5A48" w:rsidRDefault="00564E13" w:rsidP="00564E13">
      <w:pPr>
        <w:shd w:val="clear" w:color="auto" w:fill="FFFFFF"/>
        <w:spacing w:after="0" w:line="240" w:lineRule="auto"/>
        <w:ind w:right="23" w:firstLine="360"/>
        <w:jc w:val="both"/>
        <w:rPr>
          <w:rFonts w:ascii="Times New Roman" w:eastAsia="Calibri" w:hAnsi="Times New Roman" w:cs="Times New Roman"/>
          <w:sz w:val="24"/>
          <w:szCs w:val="24"/>
          <w:lang w:eastAsia="x-none"/>
        </w:rPr>
      </w:pPr>
      <w:permStart w:id="769944096" w:edGrp="everyone"/>
      <w:r>
        <w:rPr>
          <w:rFonts w:ascii="Times New Roman" w:eastAsia="Calibri" w:hAnsi="Times New Roman" w:cs="Times New Roman"/>
          <w:sz w:val="24"/>
          <w:szCs w:val="24"/>
          <w:lang w:eastAsia="x-none"/>
        </w:rPr>
        <w:t xml:space="preserve"> </w:t>
      </w:r>
      <w:r w:rsidRPr="00DC5A48">
        <w:rPr>
          <w:rFonts w:ascii="Times New Roman" w:eastAsia="Calibri" w:hAnsi="Times New Roman" w:cs="Times New Roman"/>
          <w:sz w:val="24"/>
          <w:szCs w:val="24"/>
          <w:lang w:eastAsia="x-none"/>
        </w:rPr>
        <w:t xml:space="preserve">Prekių ir/ar Paslaugų įkainiai </w:t>
      </w:r>
      <w:r>
        <w:rPr>
          <w:rFonts w:ascii="Times New Roman" w:eastAsia="Calibri" w:hAnsi="Times New Roman" w:cs="Times New Roman"/>
          <w:sz w:val="24"/>
          <w:szCs w:val="24"/>
          <w:lang w:eastAsia="x-none"/>
        </w:rPr>
        <w:t xml:space="preserve">nurodyti Sutarties priede Nr. 3 „ </w:t>
      </w:r>
      <w:r w:rsidRPr="002C795E">
        <w:rPr>
          <w:rFonts w:ascii="Times New Roman" w:eastAsia="Calibri" w:hAnsi="Times New Roman" w:cs="Times New Roman"/>
          <w:i/>
          <w:sz w:val="24"/>
          <w:szCs w:val="24"/>
          <w:lang w:eastAsia="x-none"/>
        </w:rPr>
        <w:t xml:space="preserve">1 </w:t>
      </w:r>
      <w:proofErr w:type="spellStart"/>
      <w:r w:rsidRPr="002C795E">
        <w:rPr>
          <w:rFonts w:ascii="Times New Roman" w:eastAsia="Calibri" w:hAnsi="Times New Roman" w:cs="Times New Roman"/>
          <w:i/>
          <w:sz w:val="24"/>
          <w:szCs w:val="24"/>
          <w:lang w:eastAsia="x-none"/>
        </w:rPr>
        <w:t>p.o.d</w:t>
      </w:r>
      <w:proofErr w:type="spellEnd"/>
      <w:r w:rsidRPr="002C795E">
        <w:rPr>
          <w:rFonts w:ascii="Times New Roman" w:eastAsia="Calibri" w:hAnsi="Times New Roman" w:cs="Times New Roman"/>
          <w:i/>
          <w:sz w:val="24"/>
          <w:szCs w:val="24"/>
          <w:lang w:eastAsia="x-none"/>
        </w:rPr>
        <w:t>./2p.o.d.</w:t>
      </w:r>
      <w:r>
        <w:rPr>
          <w:rFonts w:ascii="Times New Roman" w:eastAsia="Calibri" w:hAnsi="Times New Roman" w:cs="Times New Roman"/>
          <w:sz w:val="24"/>
          <w:szCs w:val="24"/>
          <w:lang w:eastAsia="x-none"/>
        </w:rPr>
        <w:t xml:space="preserve"> įkainių lentelė. </w:t>
      </w:r>
    </w:p>
    <w:p w14:paraId="67A12319" w14:textId="01C4566F" w:rsidR="004D038A" w:rsidRPr="00DC5A48" w:rsidRDefault="007A4E60" w:rsidP="004D038A">
      <w:pPr>
        <w:pStyle w:val="ListParagraph"/>
        <w:spacing w:after="0" w:line="240" w:lineRule="auto"/>
        <w:ind w:left="22" w:firstLine="360"/>
        <w:jc w:val="both"/>
        <w:rPr>
          <w:rFonts w:ascii="Times New Roman" w:eastAsia="Calibri" w:hAnsi="Times New Roman" w:cs="Times New Roman"/>
          <w:spacing w:val="-1"/>
          <w:sz w:val="24"/>
          <w:szCs w:val="24"/>
        </w:rPr>
      </w:pPr>
      <w:r w:rsidRPr="00DC5A48">
        <w:rPr>
          <w:rFonts w:ascii="Times New Roman" w:eastAsia="Calibri" w:hAnsi="Times New Roman" w:cs="Times New Roman"/>
          <w:bCs/>
          <w:sz w:val="24"/>
          <w:szCs w:val="24"/>
        </w:rPr>
        <w:t xml:space="preserve">2.3. </w:t>
      </w:r>
      <w:r w:rsidR="00564E13" w:rsidRPr="00DC5A48">
        <w:rPr>
          <w:rFonts w:ascii="Times New Roman" w:eastAsia="Calibri" w:hAnsi="Times New Roman" w:cs="Times New Roman"/>
          <w:bCs/>
          <w:sz w:val="24"/>
          <w:szCs w:val="24"/>
        </w:rPr>
        <w:t xml:space="preserve">Apmokėjimo </w:t>
      </w:r>
      <w:r w:rsidR="00564E13" w:rsidRPr="00DC5A48">
        <w:rPr>
          <w:rFonts w:ascii="Times New Roman" w:eastAsia="Calibri" w:hAnsi="Times New Roman" w:cs="Times New Roman"/>
          <w:spacing w:val="-1"/>
          <w:sz w:val="24"/>
          <w:szCs w:val="24"/>
        </w:rPr>
        <w:t>s</w:t>
      </w:r>
      <w:bookmarkStart w:id="2" w:name="_GoBack"/>
      <w:bookmarkEnd w:id="2"/>
      <w:r w:rsidR="00564E13" w:rsidRPr="00DC5A48">
        <w:rPr>
          <w:rFonts w:ascii="Times New Roman" w:eastAsia="Calibri" w:hAnsi="Times New Roman" w:cs="Times New Roman"/>
          <w:spacing w:val="-1"/>
          <w:sz w:val="24"/>
          <w:szCs w:val="24"/>
        </w:rPr>
        <w:t>ąlygos</w:t>
      </w:r>
      <w:r w:rsidR="00564E13">
        <w:rPr>
          <w:rFonts w:ascii="Times New Roman" w:eastAsia="Calibri" w:hAnsi="Times New Roman" w:cs="Times New Roman"/>
          <w:spacing w:val="-1"/>
          <w:sz w:val="24"/>
          <w:szCs w:val="24"/>
        </w:rPr>
        <w:t xml:space="preserve">: </w:t>
      </w:r>
      <w:r w:rsidR="00564E13" w:rsidRPr="00DA6DD5">
        <w:rPr>
          <w:rFonts w:ascii="Times New Roman" w:hAnsi="Times New Roman" w:cs="Times New Roman"/>
          <w:sz w:val="24"/>
          <w:szCs w:val="24"/>
        </w:rPr>
        <w:t xml:space="preserve">už įvykdytus užsakymus ir kokybiškai suteiktas Paslaugas mokama kartą per mėnesį </w:t>
      </w:r>
      <w:r w:rsidR="00564E13" w:rsidRPr="00DC5A48">
        <w:rPr>
          <w:rFonts w:ascii="Times New Roman" w:eastAsia="Calibri" w:hAnsi="Times New Roman" w:cs="Times New Roman"/>
          <w:spacing w:val="-1"/>
          <w:sz w:val="24"/>
          <w:szCs w:val="24"/>
        </w:rPr>
        <w:t>per</w:t>
      </w:r>
      <w:r w:rsidR="004D038A">
        <w:rPr>
          <w:rFonts w:ascii="Times New Roman" w:eastAsia="Calibri" w:hAnsi="Times New Roman" w:cs="Times New Roman"/>
          <w:spacing w:val="-1"/>
          <w:sz w:val="24"/>
          <w:szCs w:val="24"/>
        </w:rPr>
        <w:t xml:space="preserve"> </w:t>
      </w:r>
      <w:r w:rsidR="004D038A" w:rsidRPr="00DC5A48">
        <w:rPr>
          <w:rFonts w:ascii="Times New Roman" w:eastAsia="Calibri" w:hAnsi="Times New Roman" w:cs="Times New Roman"/>
          <w:spacing w:val="-1"/>
          <w:sz w:val="24"/>
          <w:szCs w:val="24"/>
        </w:rPr>
        <w:t xml:space="preserve">45 (keturiasdešimt penkias) kalendorines dienas </w:t>
      </w:r>
      <w:r w:rsidR="004D038A" w:rsidRPr="00C200D5">
        <w:rPr>
          <w:rFonts w:ascii="Times New Roman" w:eastAsia="Calibri" w:hAnsi="Times New Roman" w:cs="Times New Roman"/>
          <w:i/>
          <w:spacing w:val="-1"/>
          <w:sz w:val="24"/>
          <w:szCs w:val="24"/>
        </w:rPr>
        <w:t>[taikoma</w:t>
      </w:r>
      <w:r w:rsidR="004D038A">
        <w:rPr>
          <w:rFonts w:ascii="Times New Roman" w:eastAsia="Calibri" w:hAnsi="Times New Roman" w:cs="Times New Roman"/>
          <w:i/>
          <w:spacing w:val="-1"/>
          <w:sz w:val="24"/>
          <w:szCs w:val="24"/>
        </w:rPr>
        <w:t xml:space="preserve"> </w:t>
      </w:r>
      <w:r w:rsidR="001430D2">
        <w:rPr>
          <w:rFonts w:ascii="Times New Roman" w:eastAsia="Calibri" w:hAnsi="Times New Roman" w:cs="Times New Roman"/>
          <w:i/>
          <w:spacing w:val="-1"/>
          <w:sz w:val="24"/>
          <w:szCs w:val="24"/>
        </w:rPr>
        <w:t>visoms</w:t>
      </w:r>
      <w:r w:rsidR="004D038A">
        <w:rPr>
          <w:rFonts w:ascii="Times New Roman" w:eastAsia="Calibri" w:hAnsi="Times New Roman" w:cs="Times New Roman"/>
          <w:i/>
          <w:spacing w:val="-1"/>
          <w:sz w:val="24"/>
          <w:szCs w:val="24"/>
        </w:rPr>
        <w:t xml:space="preserve"> </w:t>
      </w:r>
      <w:proofErr w:type="spellStart"/>
      <w:r w:rsidR="004D038A">
        <w:rPr>
          <w:rFonts w:ascii="Times New Roman" w:eastAsia="Calibri" w:hAnsi="Times New Roman" w:cs="Times New Roman"/>
          <w:i/>
          <w:spacing w:val="-1"/>
          <w:sz w:val="24"/>
          <w:szCs w:val="24"/>
        </w:rPr>
        <w:t>p.o.d</w:t>
      </w:r>
      <w:proofErr w:type="spellEnd"/>
      <w:r w:rsidR="004D038A">
        <w:rPr>
          <w:rFonts w:ascii="Times New Roman" w:eastAsia="Calibri" w:hAnsi="Times New Roman" w:cs="Times New Roman"/>
          <w:i/>
          <w:spacing w:val="-1"/>
          <w:sz w:val="24"/>
          <w:szCs w:val="24"/>
        </w:rPr>
        <w:t>.</w:t>
      </w:r>
      <w:r w:rsidR="004D038A" w:rsidRPr="00C200D5">
        <w:rPr>
          <w:rFonts w:ascii="Times New Roman" w:eastAsia="Calibri" w:hAnsi="Times New Roman" w:cs="Times New Roman"/>
          <w:i/>
          <w:spacing w:val="-1"/>
          <w:sz w:val="24"/>
          <w:szCs w:val="24"/>
        </w:rPr>
        <w:t>]</w:t>
      </w:r>
      <w:r w:rsidR="004D038A">
        <w:rPr>
          <w:rFonts w:ascii="Times New Roman" w:eastAsia="Calibri" w:hAnsi="Times New Roman" w:cs="Times New Roman"/>
          <w:i/>
          <w:spacing w:val="-1"/>
          <w:sz w:val="24"/>
          <w:szCs w:val="24"/>
        </w:rPr>
        <w:t>.</w:t>
      </w:r>
    </w:p>
    <w:permEnd w:id="769944096"/>
    <w:p w14:paraId="06790468" w14:textId="460A0578" w:rsidR="00DC5A48" w:rsidRPr="00DC5A48" w:rsidRDefault="00DC5A48" w:rsidP="00564E13">
      <w:pPr>
        <w:pStyle w:val="ListParagraph"/>
        <w:spacing w:after="0" w:line="240" w:lineRule="auto"/>
        <w:ind w:left="22" w:firstLine="360"/>
        <w:jc w:val="both"/>
        <w:rPr>
          <w:rFonts w:ascii="Times New Roman" w:eastAsia="Calibri" w:hAnsi="Times New Roman" w:cs="Times New Roman"/>
          <w:b/>
          <w:sz w:val="24"/>
          <w:szCs w:val="24"/>
        </w:rPr>
      </w:pPr>
    </w:p>
    <w:p w14:paraId="389DEA6B" w14:textId="08C8D387" w:rsidR="00540279" w:rsidRPr="00DC5A48" w:rsidRDefault="00EF48CA" w:rsidP="005B656A">
      <w:pPr>
        <w:tabs>
          <w:tab w:val="left" w:pos="709"/>
        </w:tabs>
        <w:spacing w:after="0" w:line="240" w:lineRule="auto"/>
        <w:ind w:firstLine="360"/>
        <w:jc w:val="center"/>
        <w:rPr>
          <w:rFonts w:ascii="Times New Roman" w:eastAsia="Calibri" w:hAnsi="Times New Roman" w:cs="Times New Roman"/>
          <w:b/>
          <w:sz w:val="24"/>
          <w:szCs w:val="24"/>
        </w:rPr>
      </w:pPr>
      <w:r w:rsidRPr="00DC5A48">
        <w:rPr>
          <w:rFonts w:ascii="Times New Roman" w:eastAsia="Calibri" w:hAnsi="Times New Roman" w:cs="Times New Roman"/>
          <w:b/>
          <w:sz w:val="24"/>
          <w:szCs w:val="24"/>
        </w:rPr>
        <w:t>3. PREKIŲ</w:t>
      </w:r>
      <w:r w:rsidR="00DA4966" w:rsidRPr="00DC5A48">
        <w:rPr>
          <w:rFonts w:ascii="Times New Roman" w:eastAsia="Calibri" w:hAnsi="Times New Roman" w:cs="Times New Roman"/>
          <w:b/>
          <w:sz w:val="24"/>
          <w:szCs w:val="24"/>
        </w:rPr>
        <w:t xml:space="preserve"> SU PASLAUGOMIS</w:t>
      </w:r>
      <w:r w:rsidR="005A41EC" w:rsidRPr="00DC5A48">
        <w:rPr>
          <w:rFonts w:ascii="Times New Roman" w:eastAsia="Calibri" w:hAnsi="Times New Roman" w:cs="Times New Roman"/>
          <w:b/>
          <w:sz w:val="24"/>
          <w:szCs w:val="24"/>
        </w:rPr>
        <w:t xml:space="preserve"> TIEKIMAS/</w:t>
      </w:r>
      <w:r w:rsidR="00DA4966" w:rsidRPr="00DC5A48">
        <w:rPr>
          <w:rFonts w:ascii="Times New Roman" w:eastAsia="Calibri" w:hAnsi="Times New Roman" w:cs="Times New Roman"/>
          <w:b/>
          <w:sz w:val="24"/>
          <w:szCs w:val="24"/>
        </w:rPr>
        <w:t>TEIKIMAS</w:t>
      </w:r>
    </w:p>
    <w:p w14:paraId="0F22494D" w14:textId="6434888F" w:rsidR="007210FC" w:rsidRPr="00DC5A48" w:rsidRDefault="00540279" w:rsidP="005B656A">
      <w:pPr>
        <w:shd w:val="clear" w:color="auto" w:fill="FFFFFF"/>
        <w:spacing w:after="0" w:line="240" w:lineRule="auto"/>
        <w:ind w:firstLine="360"/>
        <w:jc w:val="both"/>
        <w:rPr>
          <w:rFonts w:ascii="Times New Roman" w:eastAsia="Calibri" w:hAnsi="Times New Roman" w:cs="Times New Roman"/>
          <w:sz w:val="24"/>
          <w:szCs w:val="24"/>
        </w:rPr>
      </w:pPr>
      <w:r w:rsidRPr="00DC5A48">
        <w:rPr>
          <w:rFonts w:ascii="Times New Roman" w:eastAsia="Calibri" w:hAnsi="Times New Roman" w:cs="Times New Roman"/>
          <w:sz w:val="24"/>
          <w:szCs w:val="24"/>
        </w:rPr>
        <w:t xml:space="preserve">3.1. </w:t>
      </w:r>
      <w:bookmarkStart w:id="3" w:name="_Hlk7170098"/>
      <w:r w:rsidR="007210FC" w:rsidRPr="00DC5A48">
        <w:rPr>
          <w:rFonts w:ascii="Times New Roman" w:eastAsia="Calibri" w:hAnsi="Times New Roman" w:cs="Times New Roman"/>
          <w:sz w:val="24"/>
          <w:szCs w:val="24"/>
        </w:rPr>
        <w:t xml:space="preserve">Prekės ir/ar Paslaugos turi būti patiektos ir/ar </w:t>
      </w:r>
      <w:r w:rsidR="007210FC" w:rsidRPr="004D038A">
        <w:rPr>
          <w:rFonts w:ascii="Times New Roman" w:eastAsia="Calibri" w:hAnsi="Times New Roman" w:cs="Times New Roman"/>
          <w:sz w:val="24"/>
          <w:szCs w:val="24"/>
        </w:rPr>
        <w:t xml:space="preserve">suteiktos </w:t>
      </w:r>
      <w:permStart w:id="263550520" w:edGrp="everyone"/>
      <w:r w:rsidR="004D038A" w:rsidRPr="004D038A">
        <w:rPr>
          <w:rFonts w:ascii="Times New Roman" w:eastAsia="Calibri" w:hAnsi="Times New Roman" w:cs="Times New Roman"/>
          <w:sz w:val="24"/>
          <w:szCs w:val="24"/>
        </w:rPr>
        <w:t>per 30 (trisdešimt) kalendorinių dienų nuo užsakymo pateikimo elektroniniu paštu</w:t>
      </w:r>
      <w:r w:rsidR="004D038A">
        <w:rPr>
          <w:rFonts w:ascii="Times New Roman" w:eastAsia="Calibri" w:hAnsi="Times New Roman" w:cs="Times New Roman"/>
          <w:sz w:val="24"/>
          <w:szCs w:val="24"/>
        </w:rPr>
        <w:t xml:space="preserve"> ar faksu</w:t>
      </w:r>
      <w:r w:rsidR="004D038A" w:rsidRPr="004D038A">
        <w:rPr>
          <w:rFonts w:ascii="Times New Roman" w:eastAsia="Calibri" w:hAnsi="Times New Roman" w:cs="Times New Roman"/>
          <w:sz w:val="24"/>
          <w:szCs w:val="24"/>
        </w:rPr>
        <w:t xml:space="preserve"> dienos.</w:t>
      </w:r>
      <w:r w:rsidR="004D038A">
        <w:rPr>
          <w:rFonts w:ascii="Times New Roman" w:eastAsia="Calibri" w:hAnsi="Times New Roman" w:cs="Times New Roman"/>
          <w:i/>
          <w:sz w:val="24"/>
          <w:szCs w:val="24"/>
        </w:rPr>
        <w:t xml:space="preserve"> </w:t>
      </w:r>
      <w:r w:rsidR="007210FC" w:rsidRPr="00DC5A48">
        <w:rPr>
          <w:rFonts w:ascii="Times New Roman" w:hAnsi="Times New Roman" w:cs="Times New Roman"/>
          <w:sz w:val="24"/>
          <w:szCs w:val="24"/>
        </w:rPr>
        <w:t xml:space="preserve">Šalys susitaria, kad Prekių ir/ar Paslaugų suteikimo terminas yra esminė Sutarties sąlyga. </w:t>
      </w:r>
      <w:bookmarkEnd w:id="3"/>
      <w:r w:rsidR="004D2837">
        <w:rPr>
          <w:rFonts w:ascii="Times New Roman" w:eastAsia="Calibri" w:hAnsi="Times New Roman" w:cs="Times New Roman"/>
          <w:i/>
          <w:sz w:val="24"/>
          <w:szCs w:val="24"/>
        </w:rPr>
        <w:t xml:space="preserve">[taikoma </w:t>
      </w:r>
      <w:r w:rsidR="001430D2">
        <w:rPr>
          <w:rFonts w:ascii="Times New Roman" w:eastAsia="Calibri" w:hAnsi="Times New Roman" w:cs="Times New Roman"/>
          <w:i/>
          <w:sz w:val="24"/>
          <w:szCs w:val="24"/>
        </w:rPr>
        <w:t>visoms</w:t>
      </w:r>
      <w:r w:rsidR="004D2837">
        <w:rPr>
          <w:rFonts w:ascii="Times New Roman" w:eastAsia="Calibri" w:hAnsi="Times New Roman" w:cs="Times New Roman"/>
          <w:i/>
          <w:sz w:val="24"/>
          <w:szCs w:val="24"/>
        </w:rPr>
        <w:t xml:space="preserve"> </w:t>
      </w:r>
      <w:proofErr w:type="spellStart"/>
      <w:r w:rsidR="004D2837">
        <w:rPr>
          <w:rFonts w:ascii="Times New Roman" w:eastAsia="Calibri" w:hAnsi="Times New Roman" w:cs="Times New Roman"/>
          <w:i/>
          <w:sz w:val="24"/>
          <w:szCs w:val="24"/>
        </w:rPr>
        <w:t>p.o.d</w:t>
      </w:r>
      <w:proofErr w:type="spellEnd"/>
      <w:r w:rsidR="004D2837">
        <w:rPr>
          <w:rFonts w:ascii="Times New Roman" w:eastAsia="Calibri" w:hAnsi="Times New Roman" w:cs="Times New Roman"/>
          <w:i/>
          <w:sz w:val="24"/>
          <w:szCs w:val="24"/>
        </w:rPr>
        <w:t>.]</w:t>
      </w:r>
    </w:p>
    <w:p w14:paraId="5BF8EFCE" w14:textId="4E67C48C" w:rsidR="004D038A" w:rsidRPr="00DC5A48" w:rsidRDefault="004D038A" w:rsidP="004D038A">
      <w:pPr>
        <w:shd w:val="clear" w:color="auto" w:fill="FFFFFF"/>
        <w:spacing w:after="0" w:line="240" w:lineRule="auto"/>
        <w:ind w:firstLine="360"/>
        <w:jc w:val="both"/>
        <w:rPr>
          <w:rFonts w:ascii="Times New Roman" w:hAnsi="Times New Roman" w:cs="Times New Roman"/>
          <w:i/>
          <w:sz w:val="24"/>
          <w:szCs w:val="24"/>
        </w:rPr>
      </w:pPr>
      <w:r w:rsidRPr="00DC5A48">
        <w:rPr>
          <w:rFonts w:ascii="Times New Roman" w:eastAsia="Calibri" w:hAnsi="Times New Roman" w:cs="Times New Roman"/>
          <w:sz w:val="24"/>
          <w:szCs w:val="24"/>
        </w:rPr>
        <w:t>3.</w:t>
      </w:r>
      <w:r>
        <w:rPr>
          <w:rFonts w:ascii="Times New Roman" w:eastAsia="Calibri" w:hAnsi="Times New Roman" w:cs="Times New Roman"/>
          <w:sz w:val="24"/>
          <w:szCs w:val="24"/>
        </w:rPr>
        <w:t>2</w:t>
      </w:r>
      <w:r w:rsidRPr="00DC5A48">
        <w:rPr>
          <w:rFonts w:ascii="Times New Roman" w:eastAsia="Calibri" w:hAnsi="Times New Roman" w:cs="Times New Roman"/>
          <w:sz w:val="24"/>
          <w:szCs w:val="24"/>
        </w:rPr>
        <w:t>. Patiekęs Prekes ir/ar suteikęs Paslaugas Užsakovui Vykdytojas pateikia tokius dokumentus</w:t>
      </w:r>
      <w:r>
        <w:rPr>
          <w:rFonts w:ascii="Times New Roman" w:eastAsia="Calibri" w:hAnsi="Times New Roman" w:cs="Times New Roman"/>
          <w:sz w:val="24"/>
          <w:szCs w:val="24"/>
        </w:rPr>
        <w:t>:</w:t>
      </w:r>
      <w:r w:rsidRPr="00DC5A48">
        <w:rPr>
          <w:rFonts w:ascii="Times New Roman" w:eastAsia="Calibri" w:hAnsi="Times New Roman" w:cs="Times New Roman"/>
          <w:sz w:val="24"/>
          <w:szCs w:val="24"/>
        </w:rPr>
        <w:t xml:space="preserve"> </w:t>
      </w:r>
      <w:r>
        <w:rPr>
          <w:rFonts w:ascii="Times New Roman" w:eastAsia="Calibri" w:hAnsi="Times New Roman" w:cs="Times New Roman"/>
          <w:sz w:val="24"/>
          <w:szCs w:val="24"/>
        </w:rPr>
        <w:t>PVM sąskaitą faktūrą ir perdavimo-priėmimo aktą.</w:t>
      </w:r>
      <w:r w:rsidR="004D2837">
        <w:rPr>
          <w:rFonts w:ascii="Times New Roman" w:eastAsia="Calibri" w:hAnsi="Times New Roman" w:cs="Times New Roman"/>
          <w:sz w:val="24"/>
          <w:szCs w:val="24"/>
        </w:rPr>
        <w:t xml:space="preserve"> </w:t>
      </w:r>
      <w:r w:rsidR="004D2837">
        <w:rPr>
          <w:rFonts w:ascii="Times New Roman" w:eastAsia="Calibri" w:hAnsi="Times New Roman" w:cs="Times New Roman"/>
          <w:i/>
          <w:sz w:val="24"/>
          <w:szCs w:val="24"/>
        </w:rPr>
        <w:t xml:space="preserve">[taikoma </w:t>
      </w:r>
      <w:r w:rsidR="001430D2">
        <w:rPr>
          <w:rFonts w:ascii="Times New Roman" w:eastAsia="Calibri" w:hAnsi="Times New Roman" w:cs="Times New Roman"/>
          <w:i/>
          <w:sz w:val="24"/>
          <w:szCs w:val="24"/>
        </w:rPr>
        <w:t>visoms</w:t>
      </w:r>
      <w:r w:rsidR="004D2837">
        <w:rPr>
          <w:rFonts w:ascii="Times New Roman" w:eastAsia="Calibri" w:hAnsi="Times New Roman" w:cs="Times New Roman"/>
          <w:i/>
          <w:sz w:val="24"/>
          <w:szCs w:val="24"/>
        </w:rPr>
        <w:t xml:space="preserve"> </w:t>
      </w:r>
      <w:proofErr w:type="spellStart"/>
      <w:r w:rsidR="004D2837">
        <w:rPr>
          <w:rFonts w:ascii="Times New Roman" w:eastAsia="Calibri" w:hAnsi="Times New Roman" w:cs="Times New Roman"/>
          <w:i/>
          <w:sz w:val="24"/>
          <w:szCs w:val="24"/>
        </w:rPr>
        <w:t>p.o.d</w:t>
      </w:r>
      <w:proofErr w:type="spellEnd"/>
      <w:r w:rsidR="004D2837">
        <w:rPr>
          <w:rFonts w:ascii="Times New Roman" w:eastAsia="Calibri" w:hAnsi="Times New Roman" w:cs="Times New Roman"/>
          <w:i/>
          <w:sz w:val="24"/>
          <w:szCs w:val="24"/>
        </w:rPr>
        <w:t>.]</w:t>
      </w:r>
    </w:p>
    <w:p w14:paraId="1446DC4E" w14:textId="33202833" w:rsidR="004D3156" w:rsidRPr="00546EA8" w:rsidRDefault="007C0F7B" w:rsidP="005B656A">
      <w:pPr>
        <w:tabs>
          <w:tab w:val="left" w:pos="394"/>
          <w:tab w:val="left" w:pos="720"/>
        </w:tabs>
        <w:spacing w:after="0" w:line="240" w:lineRule="auto"/>
        <w:ind w:firstLine="360"/>
        <w:jc w:val="both"/>
        <w:rPr>
          <w:rStyle w:val="Laukeliai"/>
          <w:rFonts w:ascii="Times New Roman" w:hAnsi="Times New Roman" w:cs="Times New Roman"/>
          <w:sz w:val="24"/>
          <w:szCs w:val="24"/>
        </w:rPr>
      </w:pPr>
      <w:r w:rsidRPr="00DC5A48">
        <w:rPr>
          <w:rFonts w:ascii="Times New Roman" w:eastAsia="Calibri" w:hAnsi="Times New Roman" w:cs="Times New Roman"/>
          <w:sz w:val="24"/>
          <w:szCs w:val="24"/>
        </w:rPr>
        <w:t xml:space="preserve">3.4. </w:t>
      </w:r>
      <w:r w:rsidRPr="00DC5A48">
        <w:rPr>
          <w:rFonts w:ascii="Times New Roman" w:hAnsi="Times New Roman" w:cs="Times New Roman"/>
          <w:sz w:val="24"/>
          <w:szCs w:val="24"/>
        </w:rPr>
        <w:t xml:space="preserve">Prekių priėmimo metu </w:t>
      </w:r>
      <w:r w:rsidR="007508B8" w:rsidRPr="00DC5A48">
        <w:rPr>
          <w:rFonts w:ascii="Times New Roman" w:hAnsi="Times New Roman" w:cs="Times New Roman"/>
          <w:sz w:val="24"/>
          <w:szCs w:val="24"/>
        </w:rPr>
        <w:t xml:space="preserve">ar per garantijos terminą </w:t>
      </w:r>
      <w:r w:rsidRPr="00DC5A48">
        <w:rPr>
          <w:rFonts w:ascii="Times New Roman" w:hAnsi="Times New Roman" w:cs="Times New Roman"/>
          <w:sz w:val="24"/>
          <w:szCs w:val="24"/>
        </w:rPr>
        <w:t>nustačius, kad daugiau kaip 1 (vienas) % Prekių partijoje brokuotos, nekokybiškos, Užsakovas įgyja teisę nepriimti ir grąžinti visą Prekių partiją (arba jos dalį) ir nutraukti Sutartį. Grąžinus Prekes, Vykdytojas privalo per 30 (trisdešimt) kalendorinių dienų grąžinti Užsakovui pastarojo sumokėtą šių Prekių kainą ir išrašyti</w:t>
      </w:r>
      <w:r w:rsidR="007508B8" w:rsidRPr="00DC5A48">
        <w:rPr>
          <w:rFonts w:ascii="Times New Roman" w:hAnsi="Times New Roman" w:cs="Times New Roman"/>
          <w:sz w:val="24"/>
          <w:szCs w:val="24"/>
        </w:rPr>
        <w:t xml:space="preserve"> kreditinę PVM sąskaitą faktūrą, jei Užsakovo buvo priimta pirminė PVM sąskaita faktūra. </w:t>
      </w:r>
      <w:r w:rsidRPr="00DC5A48">
        <w:rPr>
          <w:rFonts w:ascii="Times New Roman" w:hAnsi="Times New Roman" w:cs="Times New Roman"/>
          <w:sz w:val="24"/>
          <w:szCs w:val="24"/>
        </w:rPr>
        <w:t xml:space="preserve">Grąžintas Prekes Vykdytojas pasiima savo jėgomis ir savo sąskaita. Nutraukus Sutartį, Vykdytojui negrąžinama Sutarties įvykdymo užtikrinimo garantija, neatlyginami nuostoliai ir išlaidos, susiję su Sutarties nutraukimu. </w:t>
      </w:r>
      <w:r w:rsidR="00546EA8" w:rsidRPr="00546EA8">
        <w:rPr>
          <w:rFonts w:ascii="Times New Roman" w:hAnsi="Times New Roman" w:cs="Times New Roman"/>
          <w:sz w:val="24"/>
          <w:szCs w:val="24"/>
        </w:rPr>
        <w:t>J</w:t>
      </w:r>
      <w:r w:rsidRPr="00546EA8">
        <w:rPr>
          <w:rFonts w:ascii="Times New Roman" w:hAnsi="Times New Roman" w:cs="Times New Roman"/>
          <w:sz w:val="24"/>
          <w:szCs w:val="24"/>
        </w:rPr>
        <w:t xml:space="preserve">ei sutartis sudaryta dėl kelių </w:t>
      </w:r>
      <w:proofErr w:type="spellStart"/>
      <w:r w:rsidR="00CA7438">
        <w:rPr>
          <w:rFonts w:ascii="Times New Roman" w:hAnsi="Times New Roman" w:cs="Times New Roman"/>
          <w:sz w:val="24"/>
          <w:szCs w:val="24"/>
        </w:rPr>
        <w:t>p.o.d</w:t>
      </w:r>
      <w:proofErr w:type="spellEnd"/>
      <w:r w:rsidR="00CA7438">
        <w:rPr>
          <w:rFonts w:ascii="Times New Roman" w:hAnsi="Times New Roman" w:cs="Times New Roman"/>
          <w:sz w:val="24"/>
          <w:szCs w:val="24"/>
        </w:rPr>
        <w:t>.</w:t>
      </w:r>
      <w:r w:rsidRPr="00546EA8">
        <w:rPr>
          <w:rFonts w:ascii="Times New Roman" w:hAnsi="Times New Roman" w:cs="Times New Roman"/>
          <w:sz w:val="24"/>
          <w:szCs w:val="24"/>
        </w:rPr>
        <w:t xml:space="preserve">, ir Vykdytojas vykdydamas Sutartį pažeidžia šio punkto reikalavimus, vienoje iš </w:t>
      </w:r>
      <w:proofErr w:type="spellStart"/>
      <w:r w:rsidR="00CA7438">
        <w:rPr>
          <w:rFonts w:ascii="Times New Roman" w:hAnsi="Times New Roman" w:cs="Times New Roman"/>
          <w:sz w:val="24"/>
          <w:szCs w:val="24"/>
        </w:rPr>
        <w:t>p.o.d</w:t>
      </w:r>
      <w:proofErr w:type="spellEnd"/>
      <w:r w:rsidR="00CA7438">
        <w:rPr>
          <w:rFonts w:ascii="Times New Roman" w:hAnsi="Times New Roman" w:cs="Times New Roman"/>
          <w:sz w:val="24"/>
          <w:szCs w:val="24"/>
        </w:rPr>
        <w:t>.</w:t>
      </w:r>
      <w:r w:rsidRPr="00546EA8">
        <w:rPr>
          <w:rFonts w:ascii="Times New Roman" w:hAnsi="Times New Roman" w:cs="Times New Roman"/>
          <w:sz w:val="24"/>
          <w:szCs w:val="24"/>
        </w:rPr>
        <w:t>, Užsakovas turi teisę atsisakyti Sutarties vykdymo dėl atitinkamo pirkimo objekto</w:t>
      </w:r>
      <w:r w:rsidR="00DA6DD5" w:rsidRPr="00546EA8">
        <w:rPr>
          <w:rFonts w:ascii="Times New Roman" w:hAnsi="Times New Roman" w:cs="Times New Roman"/>
          <w:sz w:val="24"/>
          <w:szCs w:val="24"/>
        </w:rPr>
        <w:t>.</w:t>
      </w:r>
    </w:p>
    <w:permEnd w:id="263550520"/>
    <w:p w14:paraId="79FCB247" w14:textId="77777777" w:rsidR="004D3156" w:rsidRPr="00DC5A48" w:rsidRDefault="004D3156" w:rsidP="005B656A">
      <w:pPr>
        <w:spacing w:after="0" w:line="240" w:lineRule="auto"/>
        <w:ind w:firstLine="360"/>
        <w:jc w:val="center"/>
        <w:rPr>
          <w:rFonts w:ascii="Times New Roman" w:eastAsia="Calibri" w:hAnsi="Times New Roman" w:cs="Times New Roman"/>
          <w:b/>
          <w:sz w:val="24"/>
          <w:szCs w:val="24"/>
        </w:rPr>
      </w:pPr>
    </w:p>
    <w:p w14:paraId="35F01A12" w14:textId="5A048921" w:rsidR="00540279" w:rsidRPr="00DC5A48" w:rsidRDefault="00EF48CA" w:rsidP="005B656A">
      <w:pPr>
        <w:spacing w:after="0" w:line="240" w:lineRule="auto"/>
        <w:ind w:firstLine="360"/>
        <w:jc w:val="center"/>
        <w:rPr>
          <w:rFonts w:ascii="Times New Roman" w:eastAsia="Calibri" w:hAnsi="Times New Roman" w:cs="Times New Roman"/>
          <w:b/>
          <w:sz w:val="24"/>
          <w:szCs w:val="24"/>
        </w:rPr>
      </w:pPr>
      <w:r w:rsidRPr="00DC5A48">
        <w:rPr>
          <w:rFonts w:ascii="Times New Roman" w:eastAsia="Calibri" w:hAnsi="Times New Roman" w:cs="Times New Roman"/>
          <w:b/>
          <w:sz w:val="24"/>
          <w:szCs w:val="24"/>
        </w:rPr>
        <w:t>4. PREKIŲ</w:t>
      </w:r>
      <w:r w:rsidR="008600F9" w:rsidRPr="00DC5A48">
        <w:rPr>
          <w:rFonts w:ascii="Times New Roman" w:eastAsia="Calibri" w:hAnsi="Times New Roman" w:cs="Times New Roman"/>
          <w:b/>
          <w:sz w:val="24"/>
          <w:szCs w:val="24"/>
        </w:rPr>
        <w:t xml:space="preserve"> / PASLAUGŲ</w:t>
      </w:r>
      <w:r w:rsidRPr="00DC5A48">
        <w:rPr>
          <w:rFonts w:ascii="Times New Roman" w:eastAsia="Calibri" w:hAnsi="Times New Roman" w:cs="Times New Roman"/>
          <w:b/>
          <w:sz w:val="24"/>
          <w:szCs w:val="24"/>
        </w:rPr>
        <w:t xml:space="preserve"> KOKYBĖ IR GARANTIJA</w:t>
      </w:r>
    </w:p>
    <w:p w14:paraId="3A48A9EB" w14:textId="4149E2F6" w:rsidR="0068035C" w:rsidRPr="00DC5A48" w:rsidRDefault="00540279" w:rsidP="005B656A">
      <w:pPr>
        <w:shd w:val="clear" w:color="auto" w:fill="FFFFFF"/>
        <w:tabs>
          <w:tab w:val="left" w:pos="394"/>
          <w:tab w:val="left" w:pos="720"/>
        </w:tabs>
        <w:spacing w:after="0" w:line="240" w:lineRule="auto"/>
        <w:ind w:firstLine="360"/>
        <w:jc w:val="both"/>
        <w:rPr>
          <w:rFonts w:ascii="Times New Roman" w:eastAsia="Calibri" w:hAnsi="Times New Roman" w:cs="Times New Roman"/>
          <w:sz w:val="24"/>
          <w:szCs w:val="24"/>
        </w:rPr>
      </w:pPr>
      <w:r w:rsidRPr="00DC5A48">
        <w:rPr>
          <w:rFonts w:ascii="Times New Roman" w:eastAsia="Calibri" w:hAnsi="Times New Roman" w:cs="Times New Roman"/>
          <w:sz w:val="24"/>
          <w:szCs w:val="24"/>
        </w:rPr>
        <w:tab/>
        <w:t xml:space="preserve">4.1. </w:t>
      </w:r>
      <w:bookmarkStart w:id="4" w:name="_Hlk7170294"/>
      <w:r w:rsidRPr="00DC5A48">
        <w:rPr>
          <w:rFonts w:ascii="Times New Roman" w:eastAsia="Calibri" w:hAnsi="Times New Roman" w:cs="Times New Roman"/>
          <w:sz w:val="24"/>
          <w:szCs w:val="24"/>
        </w:rPr>
        <w:t>Prekės turi būti patiektos</w:t>
      </w:r>
      <w:r w:rsidR="008600F9" w:rsidRPr="00DC5A48">
        <w:rPr>
          <w:rFonts w:ascii="Times New Roman" w:eastAsia="Calibri" w:hAnsi="Times New Roman" w:cs="Times New Roman"/>
          <w:sz w:val="24"/>
          <w:szCs w:val="24"/>
        </w:rPr>
        <w:t xml:space="preserve"> ir Paslaugos suteiktos</w:t>
      </w:r>
      <w:r w:rsidRPr="00DC5A48">
        <w:rPr>
          <w:rFonts w:ascii="Times New Roman" w:eastAsia="Calibri" w:hAnsi="Times New Roman" w:cs="Times New Roman"/>
          <w:sz w:val="24"/>
          <w:szCs w:val="24"/>
        </w:rPr>
        <w:t xml:space="preserve"> kokybiškos pagal Sutartyje </w:t>
      </w:r>
      <w:r w:rsidR="00344088" w:rsidRPr="00DC5A48">
        <w:rPr>
          <w:rFonts w:ascii="Times New Roman" w:eastAsia="Calibri" w:hAnsi="Times New Roman" w:cs="Times New Roman"/>
          <w:sz w:val="24"/>
          <w:szCs w:val="24"/>
        </w:rPr>
        <w:t xml:space="preserve">ir jos prieduose </w:t>
      </w:r>
      <w:r w:rsidRPr="00DC5A48">
        <w:rPr>
          <w:rFonts w:ascii="Times New Roman" w:eastAsia="Calibri" w:hAnsi="Times New Roman" w:cs="Times New Roman"/>
          <w:sz w:val="24"/>
          <w:szCs w:val="24"/>
        </w:rPr>
        <w:t xml:space="preserve">nustatytus reikalavimus. </w:t>
      </w:r>
      <w:r w:rsidR="0068035C" w:rsidRPr="00DC5A48">
        <w:rPr>
          <w:rFonts w:ascii="Times New Roman" w:eastAsia="Calibri" w:hAnsi="Times New Roman" w:cs="Times New Roman"/>
          <w:sz w:val="24"/>
          <w:szCs w:val="24"/>
        </w:rPr>
        <w:t xml:space="preserve">Nustačius, kad </w:t>
      </w:r>
      <w:r w:rsidR="00CC6963" w:rsidRPr="00DC5A48">
        <w:rPr>
          <w:rFonts w:ascii="Times New Roman" w:eastAsia="Calibri" w:hAnsi="Times New Roman" w:cs="Times New Roman"/>
          <w:sz w:val="24"/>
          <w:szCs w:val="24"/>
        </w:rPr>
        <w:t xml:space="preserve">Prekės ir/ar </w:t>
      </w:r>
      <w:r w:rsidR="0068035C" w:rsidRPr="00DC5A48">
        <w:rPr>
          <w:rFonts w:ascii="Times New Roman" w:eastAsia="Calibri" w:hAnsi="Times New Roman" w:cs="Times New Roman"/>
          <w:sz w:val="24"/>
          <w:szCs w:val="24"/>
        </w:rPr>
        <w:t xml:space="preserve">Paslaugos yra nekokybiškos </w:t>
      </w:r>
      <w:r w:rsidR="00A25028">
        <w:rPr>
          <w:rFonts w:ascii="Times New Roman" w:eastAsia="Calibri" w:hAnsi="Times New Roman" w:cs="Times New Roman"/>
          <w:sz w:val="24"/>
          <w:szCs w:val="24"/>
        </w:rPr>
        <w:t xml:space="preserve">Vykdytojas </w:t>
      </w:r>
      <w:r w:rsidR="0068035C" w:rsidRPr="00DC5A48">
        <w:rPr>
          <w:rFonts w:ascii="Times New Roman" w:eastAsia="Calibri" w:hAnsi="Times New Roman" w:cs="Times New Roman"/>
          <w:sz w:val="24"/>
          <w:szCs w:val="24"/>
        </w:rPr>
        <w:t xml:space="preserve">privalo ištaisyti </w:t>
      </w:r>
      <w:r w:rsidR="00CC6963" w:rsidRPr="00DC5A48">
        <w:rPr>
          <w:rFonts w:ascii="Times New Roman" w:eastAsia="Calibri" w:hAnsi="Times New Roman" w:cs="Times New Roman"/>
          <w:sz w:val="24"/>
          <w:szCs w:val="24"/>
        </w:rPr>
        <w:t xml:space="preserve">Prekių ir/ar </w:t>
      </w:r>
      <w:r w:rsidR="0068035C" w:rsidRPr="00DC5A48">
        <w:rPr>
          <w:rFonts w:ascii="Times New Roman" w:eastAsia="Calibri" w:hAnsi="Times New Roman" w:cs="Times New Roman"/>
          <w:sz w:val="24"/>
          <w:szCs w:val="24"/>
        </w:rPr>
        <w:t xml:space="preserve">Paslaugų trūkumus per </w:t>
      </w:r>
      <w:permStart w:id="1852075618" w:edGrp="everyone"/>
      <w:r w:rsidR="004D038A">
        <w:rPr>
          <w:rFonts w:ascii="Times New Roman" w:eastAsia="Calibri" w:hAnsi="Times New Roman" w:cs="Times New Roman"/>
          <w:sz w:val="24"/>
          <w:szCs w:val="24"/>
        </w:rPr>
        <w:t>30 (trisdešimt) kalendorinių dienų</w:t>
      </w:r>
      <w:r w:rsidR="0068035C" w:rsidRPr="00DC5A48">
        <w:rPr>
          <w:rFonts w:ascii="Times New Roman" w:eastAsia="Calibri" w:hAnsi="Times New Roman" w:cs="Times New Roman"/>
          <w:sz w:val="24"/>
          <w:szCs w:val="24"/>
        </w:rPr>
        <w:t xml:space="preserve"> </w:t>
      </w:r>
      <w:permEnd w:id="1852075618"/>
      <w:r w:rsidR="0068035C" w:rsidRPr="00DC5A48">
        <w:rPr>
          <w:rFonts w:ascii="Times New Roman" w:eastAsia="Calibri" w:hAnsi="Times New Roman" w:cs="Times New Roman"/>
          <w:sz w:val="24"/>
          <w:szCs w:val="24"/>
        </w:rPr>
        <w:t xml:space="preserve">nuo Užsakovo pranešimo apie nekokybiškas </w:t>
      </w:r>
      <w:r w:rsidR="00200953">
        <w:rPr>
          <w:rFonts w:ascii="Times New Roman" w:eastAsia="Calibri" w:hAnsi="Times New Roman" w:cs="Times New Roman"/>
          <w:sz w:val="24"/>
          <w:szCs w:val="24"/>
        </w:rPr>
        <w:t xml:space="preserve">Prekes ir/ar </w:t>
      </w:r>
      <w:r w:rsidR="0068035C" w:rsidRPr="00DC5A48">
        <w:rPr>
          <w:rFonts w:ascii="Times New Roman" w:eastAsia="Calibri" w:hAnsi="Times New Roman" w:cs="Times New Roman"/>
          <w:sz w:val="24"/>
          <w:szCs w:val="24"/>
        </w:rPr>
        <w:t xml:space="preserve">Paslaugas pranešimo išsiuntimo </w:t>
      </w:r>
      <w:r w:rsidR="00A25028">
        <w:rPr>
          <w:rFonts w:ascii="Times New Roman" w:eastAsia="Calibri" w:hAnsi="Times New Roman" w:cs="Times New Roman"/>
          <w:sz w:val="24"/>
          <w:szCs w:val="24"/>
        </w:rPr>
        <w:t>Vykdytoj</w:t>
      </w:r>
      <w:r w:rsidR="0068035C" w:rsidRPr="00DC5A48">
        <w:rPr>
          <w:rFonts w:ascii="Times New Roman" w:eastAsia="Calibri" w:hAnsi="Times New Roman" w:cs="Times New Roman"/>
          <w:sz w:val="24"/>
          <w:szCs w:val="24"/>
        </w:rPr>
        <w:t>ui momento.</w:t>
      </w:r>
      <w:bookmarkEnd w:id="4"/>
      <w:r w:rsidR="004D2837">
        <w:rPr>
          <w:rFonts w:ascii="Times New Roman" w:eastAsia="Calibri" w:hAnsi="Times New Roman" w:cs="Times New Roman"/>
          <w:sz w:val="24"/>
          <w:szCs w:val="24"/>
        </w:rPr>
        <w:t xml:space="preserve"> </w:t>
      </w:r>
      <w:r w:rsidR="004D2837">
        <w:rPr>
          <w:rFonts w:ascii="Times New Roman" w:eastAsia="Calibri" w:hAnsi="Times New Roman" w:cs="Times New Roman"/>
          <w:i/>
          <w:sz w:val="24"/>
          <w:szCs w:val="24"/>
        </w:rPr>
        <w:t xml:space="preserve">[taikoma </w:t>
      </w:r>
      <w:r w:rsidR="001430D2">
        <w:rPr>
          <w:rFonts w:ascii="Times New Roman" w:eastAsia="Calibri" w:hAnsi="Times New Roman" w:cs="Times New Roman"/>
          <w:i/>
          <w:sz w:val="24"/>
          <w:szCs w:val="24"/>
        </w:rPr>
        <w:t>visoms</w:t>
      </w:r>
      <w:r w:rsidR="004D2837">
        <w:rPr>
          <w:rFonts w:ascii="Times New Roman" w:eastAsia="Calibri" w:hAnsi="Times New Roman" w:cs="Times New Roman"/>
          <w:i/>
          <w:sz w:val="24"/>
          <w:szCs w:val="24"/>
        </w:rPr>
        <w:t xml:space="preserve"> </w:t>
      </w:r>
      <w:proofErr w:type="spellStart"/>
      <w:r w:rsidR="004D2837">
        <w:rPr>
          <w:rFonts w:ascii="Times New Roman" w:eastAsia="Calibri" w:hAnsi="Times New Roman" w:cs="Times New Roman"/>
          <w:i/>
          <w:sz w:val="24"/>
          <w:szCs w:val="24"/>
        </w:rPr>
        <w:t>p.o.d</w:t>
      </w:r>
      <w:proofErr w:type="spellEnd"/>
      <w:r w:rsidR="004D2837">
        <w:rPr>
          <w:rFonts w:ascii="Times New Roman" w:eastAsia="Calibri" w:hAnsi="Times New Roman" w:cs="Times New Roman"/>
          <w:i/>
          <w:sz w:val="24"/>
          <w:szCs w:val="24"/>
        </w:rPr>
        <w:t>.]</w:t>
      </w:r>
    </w:p>
    <w:p w14:paraId="431B2725" w14:textId="4889E2AE" w:rsidR="0068035C" w:rsidRPr="00DC5A48" w:rsidRDefault="005D6726" w:rsidP="00FE7AE4">
      <w:pPr>
        <w:shd w:val="clear" w:color="auto" w:fill="FFFFFF"/>
        <w:tabs>
          <w:tab w:val="left" w:pos="394"/>
          <w:tab w:val="left" w:pos="720"/>
        </w:tabs>
        <w:spacing w:after="0" w:line="240" w:lineRule="auto"/>
        <w:ind w:firstLine="360"/>
        <w:jc w:val="both"/>
        <w:rPr>
          <w:rFonts w:ascii="Times New Roman" w:eastAsia="Calibri" w:hAnsi="Times New Roman" w:cs="Times New Roman"/>
          <w:i/>
          <w:sz w:val="24"/>
          <w:szCs w:val="24"/>
          <w:lang w:val="en-US"/>
        </w:rPr>
      </w:pPr>
      <w:r w:rsidRPr="00DC5A48">
        <w:rPr>
          <w:rFonts w:ascii="Times New Roman" w:eastAsia="Calibri" w:hAnsi="Times New Roman" w:cs="Times New Roman"/>
          <w:sz w:val="24"/>
          <w:szCs w:val="24"/>
          <w:lang w:val="en-US"/>
        </w:rPr>
        <w:t xml:space="preserve">4.2. </w:t>
      </w:r>
      <w:proofErr w:type="spellStart"/>
      <w:r w:rsidR="0068035C" w:rsidRPr="00DC5A48">
        <w:rPr>
          <w:rFonts w:ascii="Times New Roman" w:eastAsia="Calibri" w:hAnsi="Times New Roman" w:cs="Times New Roman"/>
          <w:sz w:val="24"/>
          <w:szCs w:val="24"/>
          <w:lang w:val="en-US"/>
        </w:rPr>
        <w:t>Garantinis</w:t>
      </w:r>
      <w:proofErr w:type="spellEnd"/>
      <w:r w:rsidR="0068035C" w:rsidRPr="00DC5A48">
        <w:rPr>
          <w:rFonts w:ascii="Times New Roman" w:eastAsia="Calibri" w:hAnsi="Times New Roman" w:cs="Times New Roman"/>
          <w:sz w:val="24"/>
          <w:szCs w:val="24"/>
          <w:lang w:val="en-US"/>
        </w:rPr>
        <w:t xml:space="preserve"> </w:t>
      </w:r>
      <w:proofErr w:type="spellStart"/>
      <w:r w:rsidR="0068035C" w:rsidRPr="00DC5A48">
        <w:rPr>
          <w:rFonts w:ascii="Times New Roman" w:eastAsia="Calibri" w:hAnsi="Times New Roman" w:cs="Times New Roman"/>
          <w:sz w:val="24"/>
          <w:szCs w:val="24"/>
          <w:lang w:val="en-US"/>
        </w:rPr>
        <w:t>laikotarpis</w:t>
      </w:r>
      <w:proofErr w:type="spellEnd"/>
      <w:r w:rsidR="0068035C" w:rsidRPr="00DC5A48">
        <w:rPr>
          <w:rFonts w:ascii="Times New Roman" w:eastAsia="Calibri" w:hAnsi="Times New Roman" w:cs="Times New Roman"/>
          <w:sz w:val="24"/>
          <w:szCs w:val="24"/>
          <w:lang w:val="en-US"/>
        </w:rPr>
        <w:t xml:space="preserve"> – </w:t>
      </w:r>
      <w:permStart w:id="1515541868" w:edGrp="everyone"/>
      <w:proofErr w:type="spellStart"/>
      <w:r w:rsidR="00E34EC9">
        <w:rPr>
          <w:rFonts w:ascii="Times New Roman" w:eastAsia="Calibri" w:hAnsi="Times New Roman" w:cs="Times New Roman"/>
          <w:sz w:val="24"/>
          <w:szCs w:val="24"/>
          <w:lang w:val="en-US"/>
        </w:rPr>
        <w:t>Prekėms</w:t>
      </w:r>
      <w:proofErr w:type="spellEnd"/>
      <w:r w:rsidR="00E34EC9">
        <w:rPr>
          <w:rFonts w:ascii="Times New Roman" w:eastAsia="Calibri" w:hAnsi="Times New Roman" w:cs="Times New Roman"/>
          <w:sz w:val="24"/>
          <w:szCs w:val="24"/>
          <w:lang w:val="en-US"/>
        </w:rPr>
        <w:t xml:space="preserve"> </w:t>
      </w:r>
      <w:proofErr w:type="spellStart"/>
      <w:r w:rsidR="00E34EC9">
        <w:rPr>
          <w:rFonts w:ascii="Times New Roman" w:eastAsia="Calibri" w:hAnsi="Times New Roman" w:cs="Times New Roman"/>
          <w:sz w:val="24"/>
          <w:szCs w:val="24"/>
          <w:lang w:val="en-US"/>
        </w:rPr>
        <w:t>ir</w:t>
      </w:r>
      <w:proofErr w:type="spellEnd"/>
      <w:r w:rsidR="00E34EC9">
        <w:rPr>
          <w:rFonts w:ascii="Times New Roman" w:eastAsia="Calibri" w:hAnsi="Times New Roman" w:cs="Times New Roman"/>
          <w:sz w:val="24"/>
          <w:szCs w:val="24"/>
          <w:lang w:val="en-US"/>
        </w:rPr>
        <w:t xml:space="preserve"> </w:t>
      </w:r>
      <w:proofErr w:type="spellStart"/>
      <w:r w:rsidR="00E34EC9">
        <w:rPr>
          <w:rFonts w:ascii="Times New Roman" w:eastAsia="Calibri" w:hAnsi="Times New Roman" w:cs="Times New Roman"/>
          <w:sz w:val="24"/>
          <w:szCs w:val="24"/>
          <w:lang w:val="en-US"/>
        </w:rPr>
        <w:t>ar</w:t>
      </w:r>
      <w:proofErr w:type="spellEnd"/>
      <w:r w:rsidR="00E34EC9">
        <w:rPr>
          <w:rFonts w:ascii="Times New Roman" w:eastAsia="Calibri" w:hAnsi="Times New Roman" w:cs="Times New Roman"/>
          <w:sz w:val="24"/>
          <w:szCs w:val="24"/>
          <w:lang w:val="en-US"/>
        </w:rPr>
        <w:t xml:space="preserve"> </w:t>
      </w:r>
      <w:proofErr w:type="spellStart"/>
      <w:r w:rsidR="00E34EC9">
        <w:rPr>
          <w:rFonts w:ascii="Times New Roman" w:eastAsia="Calibri" w:hAnsi="Times New Roman" w:cs="Times New Roman"/>
          <w:sz w:val="24"/>
          <w:szCs w:val="24"/>
          <w:lang w:val="en-US"/>
        </w:rPr>
        <w:t>Paslaugoms</w:t>
      </w:r>
      <w:proofErr w:type="spellEnd"/>
      <w:r w:rsidR="00E34EC9">
        <w:rPr>
          <w:rFonts w:ascii="Times New Roman" w:eastAsia="Calibri" w:hAnsi="Times New Roman" w:cs="Times New Roman"/>
          <w:sz w:val="24"/>
          <w:szCs w:val="24"/>
          <w:lang w:val="en-US"/>
        </w:rPr>
        <w:t xml:space="preserve"> </w:t>
      </w:r>
      <w:permStart w:id="331818720" w:edGrp="everyone"/>
      <w:r w:rsidR="00FE7AE4" w:rsidRPr="002B487A">
        <w:rPr>
          <w:rFonts w:ascii="Times New Roman" w:eastAsia="Calibri" w:hAnsi="Times New Roman" w:cs="Times New Roman"/>
          <w:sz w:val="24"/>
          <w:szCs w:val="24"/>
          <w:lang w:val="en-US"/>
        </w:rPr>
        <w:t xml:space="preserve">ne </w:t>
      </w:r>
      <w:proofErr w:type="spellStart"/>
      <w:r w:rsidR="00FE7AE4" w:rsidRPr="002B487A">
        <w:rPr>
          <w:rFonts w:ascii="Times New Roman" w:eastAsia="Calibri" w:hAnsi="Times New Roman" w:cs="Times New Roman"/>
          <w:sz w:val="24"/>
          <w:szCs w:val="24"/>
          <w:lang w:val="en-US"/>
        </w:rPr>
        <w:t>mažiau</w:t>
      </w:r>
      <w:proofErr w:type="spellEnd"/>
      <w:r w:rsidR="00FE7AE4" w:rsidRPr="002B487A">
        <w:rPr>
          <w:rFonts w:ascii="Times New Roman" w:eastAsia="Calibri" w:hAnsi="Times New Roman" w:cs="Times New Roman"/>
          <w:sz w:val="24"/>
          <w:szCs w:val="24"/>
          <w:lang w:val="en-US"/>
        </w:rPr>
        <w:t xml:space="preserve"> </w:t>
      </w:r>
      <w:proofErr w:type="spellStart"/>
      <w:r w:rsidR="00FE7AE4" w:rsidRPr="002B487A">
        <w:rPr>
          <w:rFonts w:ascii="Times New Roman" w:eastAsia="Calibri" w:hAnsi="Times New Roman" w:cs="Times New Roman"/>
          <w:sz w:val="24"/>
          <w:szCs w:val="24"/>
          <w:lang w:val="en-US"/>
        </w:rPr>
        <w:t>nei</w:t>
      </w:r>
      <w:proofErr w:type="spellEnd"/>
      <w:r w:rsidR="00FE7AE4" w:rsidRPr="002B487A">
        <w:rPr>
          <w:rFonts w:ascii="Times New Roman" w:eastAsia="Calibri" w:hAnsi="Times New Roman" w:cs="Times New Roman"/>
          <w:sz w:val="24"/>
          <w:szCs w:val="24"/>
          <w:lang w:val="en-US"/>
        </w:rPr>
        <w:t xml:space="preserve"> 12 (</w:t>
      </w:r>
      <w:proofErr w:type="spellStart"/>
      <w:r w:rsidR="00FE7AE4" w:rsidRPr="002B487A">
        <w:rPr>
          <w:rFonts w:ascii="Times New Roman" w:eastAsia="Calibri" w:hAnsi="Times New Roman" w:cs="Times New Roman"/>
          <w:sz w:val="24"/>
          <w:szCs w:val="24"/>
          <w:lang w:val="en-US"/>
        </w:rPr>
        <w:t>dvylika</w:t>
      </w:r>
      <w:proofErr w:type="spellEnd"/>
      <w:r w:rsidR="00FE7AE4" w:rsidRPr="002B487A">
        <w:rPr>
          <w:rFonts w:ascii="Times New Roman" w:eastAsia="Calibri" w:hAnsi="Times New Roman" w:cs="Times New Roman"/>
          <w:sz w:val="24"/>
          <w:szCs w:val="24"/>
          <w:lang w:val="en-US"/>
        </w:rPr>
        <w:t xml:space="preserve">) </w:t>
      </w:r>
      <w:proofErr w:type="spellStart"/>
      <w:r w:rsidR="00FE7AE4" w:rsidRPr="002B487A">
        <w:rPr>
          <w:rFonts w:ascii="Times New Roman" w:eastAsia="Calibri" w:hAnsi="Times New Roman" w:cs="Times New Roman"/>
          <w:sz w:val="24"/>
          <w:szCs w:val="24"/>
          <w:lang w:val="en-US"/>
        </w:rPr>
        <w:t>mėnesių</w:t>
      </w:r>
      <w:proofErr w:type="spellEnd"/>
      <w:r w:rsidR="00FE7AE4" w:rsidRPr="002B487A">
        <w:rPr>
          <w:rFonts w:ascii="Times New Roman" w:eastAsia="Calibri" w:hAnsi="Times New Roman" w:cs="Times New Roman"/>
          <w:sz w:val="24"/>
          <w:szCs w:val="24"/>
          <w:lang w:val="en-US"/>
        </w:rPr>
        <w:t xml:space="preserve"> </w:t>
      </w:r>
      <w:proofErr w:type="spellStart"/>
      <w:r w:rsidR="00FE7AE4" w:rsidRPr="002B487A">
        <w:rPr>
          <w:rFonts w:ascii="Times New Roman" w:eastAsia="Calibri" w:hAnsi="Times New Roman" w:cs="Times New Roman"/>
          <w:sz w:val="24"/>
          <w:szCs w:val="24"/>
          <w:lang w:val="en-US"/>
        </w:rPr>
        <w:t>nuo</w:t>
      </w:r>
      <w:proofErr w:type="spellEnd"/>
      <w:r w:rsidR="00FE7AE4" w:rsidRPr="002B487A">
        <w:rPr>
          <w:rFonts w:ascii="Times New Roman" w:eastAsia="Calibri" w:hAnsi="Times New Roman" w:cs="Times New Roman"/>
          <w:sz w:val="24"/>
          <w:szCs w:val="24"/>
          <w:lang w:val="en-US"/>
        </w:rPr>
        <w:t xml:space="preserve"> </w:t>
      </w:r>
      <w:proofErr w:type="spellStart"/>
      <w:r w:rsidR="00FE7AE4" w:rsidRPr="002B487A">
        <w:rPr>
          <w:rFonts w:ascii="Times New Roman" w:eastAsia="Calibri" w:hAnsi="Times New Roman" w:cs="Times New Roman"/>
          <w:sz w:val="24"/>
          <w:szCs w:val="24"/>
          <w:lang w:val="en-US"/>
        </w:rPr>
        <w:t>perdavimo-priėmimo</w:t>
      </w:r>
      <w:proofErr w:type="spellEnd"/>
      <w:r w:rsidR="00FE7AE4" w:rsidRPr="002B487A">
        <w:rPr>
          <w:rFonts w:ascii="Times New Roman" w:eastAsia="Calibri" w:hAnsi="Times New Roman" w:cs="Times New Roman"/>
          <w:sz w:val="24"/>
          <w:szCs w:val="24"/>
          <w:lang w:val="en-US"/>
        </w:rPr>
        <w:t xml:space="preserve"> </w:t>
      </w:r>
      <w:proofErr w:type="spellStart"/>
      <w:r w:rsidR="00FE7AE4" w:rsidRPr="002B487A">
        <w:rPr>
          <w:rFonts w:ascii="Times New Roman" w:eastAsia="Calibri" w:hAnsi="Times New Roman" w:cs="Times New Roman"/>
          <w:sz w:val="24"/>
          <w:szCs w:val="24"/>
          <w:lang w:val="en-US"/>
        </w:rPr>
        <w:t>akto</w:t>
      </w:r>
      <w:proofErr w:type="spellEnd"/>
      <w:r w:rsidR="00FE7AE4" w:rsidRPr="002B487A">
        <w:rPr>
          <w:rFonts w:ascii="Times New Roman" w:eastAsia="Calibri" w:hAnsi="Times New Roman" w:cs="Times New Roman"/>
          <w:sz w:val="24"/>
          <w:szCs w:val="24"/>
          <w:lang w:val="en-US"/>
        </w:rPr>
        <w:t xml:space="preserve"> </w:t>
      </w:r>
      <w:proofErr w:type="spellStart"/>
      <w:r w:rsidR="00FE7AE4" w:rsidRPr="002B487A">
        <w:rPr>
          <w:rFonts w:ascii="Times New Roman" w:eastAsia="Calibri" w:hAnsi="Times New Roman" w:cs="Times New Roman"/>
          <w:sz w:val="24"/>
          <w:szCs w:val="24"/>
          <w:lang w:val="en-US"/>
        </w:rPr>
        <w:t>pasirašymo</w:t>
      </w:r>
      <w:proofErr w:type="spellEnd"/>
      <w:r w:rsidR="00FE7AE4" w:rsidRPr="002B487A">
        <w:rPr>
          <w:rFonts w:ascii="Times New Roman" w:eastAsia="Calibri" w:hAnsi="Times New Roman" w:cs="Times New Roman"/>
          <w:sz w:val="24"/>
          <w:szCs w:val="24"/>
          <w:lang w:val="en-US"/>
        </w:rPr>
        <w:t xml:space="preserve"> </w:t>
      </w:r>
      <w:proofErr w:type="spellStart"/>
      <w:r w:rsidR="00FE7AE4" w:rsidRPr="002B487A">
        <w:rPr>
          <w:rFonts w:ascii="Times New Roman" w:eastAsia="Calibri" w:hAnsi="Times New Roman" w:cs="Times New Roman"/>
          <w:sz w:val="24"/>
          <w:szCs w:val="24"/>
          <w:lang w:val="en-US"/>
        </w:rPr>
        <w:t>dienos</w:t>
      </w:r>
      <w:proofErr w:type="spellEnd"/>
      <w:r w:rsidR="00FE7AE4" w:rsidRPr="002B487A">
        <w:rPr>
          <w:rFonts w:ascii="Times New Roman" w:eastAsia="Calibri" w:hAnsi="Times New Roman" w:cs="Times New Roman"/>
          <w:sz w:val="24"/>
          <w:szCs w:val="24"/>
          <w:lang w:val="en-US"/>
        </w:rPr>
        <w:t xml:space="preserve">. </w:t>
      </w:r>
      <w:r w:rsidR="00FE7AE4">
        <w:rPr>
          <w:rFonts w:ascii="Times New Roman" w:eastAsia="Calibri" w:hAnsi="Times New Roman" w:cs="Times New Roman"/>
          <w:i/>
          <w:sz w:val="24"/>
          <w:szCs w:val="24"/>
          <w:lang w:val="en-US"/>
        </w:rPr>
        <w:t>[</w:t>
      </w:r>
      <w:proofErr w:type="spellStart"/>
      <w:r w:rsidR="00FE7AE4">
        <w:rPr>
          <w:rFonts w:ascii="Times New Roman" w:eastAsia="Calibri" w:hAnsi="Times New Roman" w:cs="Times New Roman"/>
          <w:i/>
          <w:sz w:val="24"/>
          <w:szCs w:val="24"/>
          <w:lang w:val="en-US"/>
        </w:rPr>
        <w:t>taikoma</w:t>
      </w:r>
      <w:proofErr w:type="spellEnd"/>
      <w:r w:rsidR="00FE7AE4">
        <w:rPr>
          <w:rFonts w:ascii="Times New Roman" w:eastAsia="Calibri" w:hAnsi="Times New Roman" w:cs="Times New Roman"/>
          <w:i/>
          <w:sz w:val="24"/>
          <w:szCs w:val="24"/>
          <w:lang w:val="en-US"/>
        </w:rPr>
        <w:t xml:space="preserve"> </w:t>
      </w:r>
      <w:proofErr w:type="spellStart"/>
      <w:r w:rsidR="001430D2">
        <w:rPr>
          <w:rFonts w:ascii="Times New Roman" w:eastAsia="Calibri" w:hAnsi="Times New Roman" w:cs="Times New Roman"/>
          <w:i/>
          <w:sz w:val="24"/>
          <w:szCs w:val="24"/>
          <w:lang w:val="en-US"/>
        </w:rPr>
        <w:t>visoms</w:t>
      </w:r>
      <w:proofErr w:type="spellEnd"/>
      <w:r w:rsidR="00FE7AE4">
        <w:rPr>
          <w:rFonts w:ascii="Times New Roman" w:eastAsia="Calibri" w:hAnsi="Times New Roman" w:cs="Times New Roman"/>
          <w:i/>
          <w:sz w:val="24"/>
          <w:szCs w:val="24"/>
          <w:lang w:val="en-US"/>
        </w:rPr>
        <w:t xml:space="preserve"> </w:t>
      </w:r>
      <w:proofErr w:type="spellStart"/>
      <w:r w:rsidR="00FE7AE4">
        <w:rPr>
          <w:rFonts w:ascii="Times New Roman" w:eastAsia="Calibri" w:hAnsi="Times New Roman" w:cs="Times New Roman"/>
          <w:i/>
          <w:sz w:val="24"/>
          <w:szCs w:val="24"/>
          <w:lang w:val="en-US"/>
        </w:rPr>
        <w:t>p.o.d</w:t>
      </w:r>
      <w:proofErr w:type="spellEnd"/>
      <w:r w:rsidR="00FE7AE4">
        <w:rPr>
          <w:rFonts w:ascii="Times New Roman" w:eastAsia="Calibri" w:hAnsi="Times New Roman" w:cs="Times New Roman"/>
          <w:i/>
          <w:sz w:val="24"/>
          <w:szCs w:val="24"/>
          <w:lang w:val="en-US"/>
        </w:rPr>
        <w:t>.]</w:t>
      </w:r>
      <w:permEnd w:id="331818720"/>
    </w:p>
    <w:permEnd w:id="1515541868"/>
    <w:p w14:paraId="5C724B56" w14:textId="1B2C7C0E" w:rsidR="005D6726" w:rsidRPr="00DC5A48" w:rsidRDefault="005D6726" w:rsidP="005B656A">
      <w:pPr>
        <w:shd w:val="clear" w:color="auto" w:fill="FFFFFF"/>
        <w:tabs>
          <w:tab w:val="left" w:pos="394"/>
          <w:tab w:val="left" w:pos="720"/>
        </w:tabs>
        <w:spacing w:after="0" w:line="240" w:lineRule="auto"/>
        <w:ind w:firstLine="360"/>
        <w:jc w:val="both"/>
        <w:rPr>
          <w:rFonts w:ascii="Times New Roman" w:eastAsia="Calibri" w:hAnsi="Times New Roman" w:cs="Times New Roman"/>
          <w:sz w:val="24"/>
          <w:szCs w:val="24"/>
        </w:rPr>
      </w:pPr>
      <w:r w:rsidRPr="00DC5A48">
        <w:rPr>
          <w:rFonts w:ascii="Times New Roman" w:eastAsia="Calibri" w:hAnsi="Times New Roman" w:cs="Times New Roman"/>
          <w:sz w:val="24"/>
          <w:szCs w:val="24"/>
          <w:lang w:val="en-US"/>
        </w:rPr>
        <w:t xml:space="preserve">4.3. </w:t>
      </w:r>
      <w:r w:rsidRPr="00DC5A48">
        <w:rPr>
          <w:rFonts w:ascii="Times New Roman" w:eastAsia="Calibri" w:hAnsi="Times New Roman" w:cs="Times New Roman"/>
          <w:sz w:val="24"/>
          <w:szCs w:val="24"/>
        </w:rPr>
        <w:t>Prekių defektų</w:t>
      </w:r>
      <w:r w:rsidR="008B4A57" w:rsidRPr="00DC5A48">
        <w:rPr>
          <w:rFonts w:ascii="Times New Roman" w:eastAsia="Calibri" w:hAnsi="Times New Roman" w:cs="Times New Roman"/>
          <w:sz w:val="24"/>
          <w:szCs w:val="24"/>
        </w:rPr>
        <w:t>/trūkumų</w:t>
      </w:r>
      <w:r w:rsidR="00CD6AEA" w:rsidRPr="00DC5A48">
        <w:rPr>
          <w:rFonts w:ascii="Times New Roman" w:eastAsia="Calibri" w:hAnsi="Times New Roman" w:cs="Times New Roman"/>
          <w:sz w:val="24"/>
          <w:szCs w:val="24"/>
        </w:rPr>
        <w:t xml:space="preserve"> ir/ar</w:t>
      </w:r>
      <w:r w:rsidR="005263C8" w:rsidRPr="00DC5A48">
        <w:rPr>
          <w:rFonts w:ascii="Times New Roman" w:eastAsia="Calibri" w:hAnsi="Times New Roman" w:cs="Times New Roman"/>
          <w:sz w:val="24"/>
          <w:szCs w:val="24"/>
        </w:rPr>
        <w:t xml:space="preserve"> </w:t>
      </w:r>
      <w:r w:rsidR="008600F9" w:rsidRPr="00DC5A48">
        <w:rPr>
          <w:rFonts w:ascii="Times New Roman" w:eastAsia="Calibri" w:hAnsi="Times New Roman" w:cs="Times New Roman"/>
          <w:sz w:val="24"/>
          <w:szCs w:val="24"/>
        </w:rPr>
        <w:t>Paslaugų trūkumų</w:t>
      </w:r>
      <w:r w:rsidRPr="00DC5A48">
        <w:rPr>
          <w:rFonts w:ascii="Times New Roman" w:eastAsia="Calibri" w:hAnsi="Times New Roman" w:cs="Times New Roman"/>
          <w:sz w:val="24"/>
          <w:szCs w:val="24"/>
        </w:rPr>
        <w:t xml:space="preserve"> nustaty</w:t>
      </w:r>
      <w:r w:rsidR="008600F9" w:rsidRPr="00DC5A48">
        <w:rPr>
          <w:rFonts w:ascii="Times New Roman" w:eastAsia="Calibri" w:hAnsi="Times New Roman" w:cs="Times New Roman"/>
          <w:sz w:val="24"/>
          <w:szCs w:val="24"/>
        </w:rPr>
        <w:t>mo</w:t>
      </w:r>
      <w:r w:rsidRPr="00DC5A48">
        <w:rPr>
          <w:rFonts w:ascii="Times New Roman" w:eastAsia="Calibri" w:hAnsi="Times New Roman" w:cs="Times New Roman"/>
          <w:sz w:val="24"/>
          <w:szCs w:val="24"/>
        </w:rPr>
        <w:t xml:space="preserve"> bei šalinim</w:t>
      </w:r>
      <w:r w:rsidR="008600F9" w:rsidRPr="00DC5A48">
        <w:rPr>
          <w:rFonts w:ascii="Times New Roman" w:eastAsia="Calibri" w:hAnsi="Times New Roman" w:cs="Times New Roman"/>
          <w:sz w:val="24"/>
          <w:szCs w:val="24"/>
        </w:rPr>
        <w:t>o</w:t>
      </w:r>
      <w:r w:rsidRPr="00DC5A48">
        <w:rPr>
          <w:rFonts w:ascii="Times New Roman" w:eastAsia="Calibri" w:hAnsi="Times New Roman" w:cs="Times New Roman"/>
          <w:sz w:val="24"/>
          <w:szCs w:val="24"/>
        </w:rPr>
        <w:t xml:space="preserve"> tvarka numatyta Sutarties Bendrosiose sąlygose.</w:t>
      </w:r>
    </w:p>
    <w:p w14:paraId="04773164" w14:textId="14C49CBC" w:rsidR="00540279" w:rsidRPr="00DC5A48" w:rsidRDefault="00540279" w:rsidP="005B656A">
      <w:pPr>
        <w:shd w:val="clear" w:color="auto" w:fill="FFFFFF"/>
        <w:tabs>
          <w:tab w:val="left" w:pos="394"/>
          <w:tab w:val="left" w:pos="720"/>
        </w:tabs>
        <w:spacing w:after="0" w:line="240" w:lineRule="auto"/>
        <w:ind w:firstLine="360"/>
        <w:jc w:val="both"/>
        <w:rPr>
          <w:rFonts w:ascii="Times New Roman" w:eastAsia="Calibri" w:hAnsi="Times New Roman" w:cs="Times New Roman"/>
          <w:sz w:val="24"/>
          <w:szCs w:val="24"/>
        </w:rPr>
      </w:pPr>
      <w:r w:rsidRPr="00DC5A48">
        <w:rPr>
          <w:rFonts w:ascii="Times New Roman" w:eastAsia="Calibri" w:hAnsi="Times New Roman" w:cs="Times New Roman"/>
          <w:sz w:val="24"/>
          <w:szCs w:val="24"/>
        </w:rPr>
        <w:tab/>
      </w:r>
    </w:p>
    <w:p w14:paraId="6BAE8DBC" w14:textId="70504279" w:rsidR="00540279" w:rsidRPr="00DC5A48" w:rsidRDefault="00EF48CA" w:rsidP="005B656A">
      <w:pPr>
        <w:spacing w:after="0" w:line="240" w:lineRule="auto"/>
        <w:ind w:firstLine="360"/>
        <w:jc w:val="center"/>
        <w:rPr>
          <w:rFonts w:ascii="Times New Roman" w:eastAsia="Calibri" w:hAnsi="Times New Roman" w:cs="Times New Roman"/>
          <w:b/>
          <w:sz w:val="24"/>
          <w:szCs w:val="24"/>
        </w:rPr>
      </w:pPr>
      <w:r w:rsidRPr="00DC5A48">
        <w:rPr>
          <w:rFonts w:ascii="Times New Roman" w:eastAsia="Calibri" w:hAnsi="Times New Roman" w:cs="Times New Roman"/>
          <w:b/>
          <w:sz w:val="24"/>
          <w:szCs w:val="24"/>
        </w:rPr>
        <w:t>5. ŠALIŲ ATSAKOMYBĖ</w:t>
      </w:r>
    </w:p>
    <w:p w14:paraId="313F6973" w14:textId="13108DE8" w:rsidR="00540279" w:rsidRPr="00DC5A48" w:rsidRDefault="00D84D45" w:rsidP="005B656A">
      <w:pPr>
        <w:shd w:val="clear" w:color="auto" w:fill="FFFFFF"/>
        <w:spacing w:after="0" w:line="240" w:lineRule="auto"/>
        <w:ind w:firstLine="360"/>
        <w:jc w:val="both"/>
        <w:rPr>
          <w:rFonts w:ascii="Times New Roman" w:eastAsia="Calibri" w:hAnsi="Times New Roman" w:cs="Times New Roman"/>
          <w:sz w:val="24"/>
          <w:szCs w:val="24"/>
        </w:rPr>
      </w:pPr>
      <w:r w:rsidRPr="00DC5A48">
        <w:rPr>
          <w:rFonts w:ascii="Times New Roman" w:hAnsi="Times New Roman" w:cs="Times New Roman"/>
          <w:sz w:val="24"/>
          <w:szCs w:val="24"/>
        </w:rPr>
        <w:t>5.1</w:t>
      </w:r>
      <w:r w:rsidR="00540279" w:rsidRPr="00DC5A48">
        <w:rPr>
          <w:rFonts w:ascii="Times New Roman" w:hAnsi="Times New Roman" w:cs="Times New Roman"/>
          <w:sz w:val="24"/>
          <w:szCs w:val="24"/>
        </w:rPr>
        <w:t xml:space="preserve">. </w:t>
      </w:r>
      <w:bookmarkStart w:id="5" w:name="_Hlk7427142"/>
      <w:r w:rsidR="00540279" w:rsidRPr="00DC5A48">
        <w:rPr>
          <w:rFonts w:ascii="Times New Roman" w:eastAsia="Calibri" w:hAnsi="Times New Roman" w:cs="Times New Roman"/>
          <w:sz w:val="24"/>
          <w:szCs w:val="24"/>
        </w:rPr>
        <w:t xml:space="preserve">Jeigu </w:t>
      </w:r>
      <w:r w:rsidR="00BB44C7" w:rsidRPr="00DC5A48">
        <w:rPr>
          <w:rFonts w:ascii="Times New Roman" w:eastAsia="Times New Roman" w:hAnsi="Times New Roman" w:cs="Times New Roman"/>
          <w:sz w:val="24"/>
          <w:szCs w:val="24"/>
        </w:rPr>
        <w:t>Vykdytojas</w:t>
      </w:r>
      <w:r w:rsidR="005A41EC" w:rsidRPr="00DC5A48">
        <w:rPr>
          <w:rFonts w:ascii="Times New Roman" w:eastAsia="Times New Roman" w:hAnsi="Times New Roman" w:cs="Times New Roman"/>
          <w:sz w:val="24"/>
          <w:szCs w:val="24"/>
        </w:rPr>
        <w:t xml:space="preserve"> </w:t>
      </w:r>
      <w:r w:rsidR="00540279" w:rsidRPr="00DC5A48">
        <w:rPr>
          <w:rFonts w:ascii="Times New Roman" w:eastAsia="Calibri" w:hAnsi="Times New Roman" w:cs="Times New Roman"/>
          <w:sz w:val="24"/>
          <w:szCs w:val="24"/>
        </w:rPr>
        <w:t xml:space="preserve">vėluoja (įskaitant garantinį laikotarpį) </w:t>
      </w:r>
      <w:permStart w:id="1954181370" w:edGrp="everyone"/>
      <w:r w:rsidR="00540279" w:rsidRPr="00DC5A48">
        <w:rPr>
          <w:rFonts w:ascii="Times New Roman" w:eastAsia="Calibri" w:hAnsi="Times New Roman" w:cs="Times New Roman"/>
          <w:sz w:val="24"/>
          <w:szCs w:val="24"/>
        </w:rPr>
        <w:t xml:space="preserve">patiekti, pakeisti Prekes ar ištaisyti jų trūkumus, </w:t>
      </w:r>
      <w:r w:rsidR="00F86F26" w:rsidRPr="00DC5A48">
        <w:rPr>
          <w:rFonts w:ascii="Times New Roman" w:eastAsia="Calibri" w:hAnsi="Times New Roman" w:cs="Times New Roman"/>
          <w:sz w:val="24"/>
          <w:szCs w:val="24"/>
        </w:rPr>
        <w:t>ir/</w:t>
      </w:r>
      <w:r w:rsidR="008600F9" w:rsidRPr="00DC5A48">
        <w:rPr>
          <w:rFonts w:ascii="Times New Roman" w:eastAsia="Calibri" w:hAnsi="Times New Roman" w:cs="Times New Roman"/>
          <w:sz w:val="24"/>
          <w:szCs w:val="24"/>
        </w:rPr>
        <w:t>ar suteikti Paslaugas ar ištaisyti Paslaugų trūkumus</w:t>
      </w:r>
      <w:permEnd w:id="1954181370"/>
      <w:r w:rsidR="008600F9" w:rsidRPr="00DC5A48">
        <w:rPr>
          <w:rFonts w:ascii="Times New Roman" w:eastAsia="Calibri" w:hAnsi="Times New Roman" w:cs="Times New Roman"/>
          <w:sz w:val="24"/>
          <w:szCs w:val="24"/>
        </w:rPr>
        <w:t xml:space="preserve"> </w:t>
      </w:r>
      <w:r w:rsidR="006C08C1" w:rsidRPr="00DC5A48">
        <w:rPr>
          <w:rFonts w:ascii="Times New Roman" w:eastAsia="Calibri" w:hAnsi="Times New Roman" w:cs="Times New Roman"/>
          <w:sz w:val="24"/>
          <w:szCs w:val="24"/>
          <w:lang w:eastAsia="x-none"/>
        </w:rPr>
        <w:t>Užsakovas</w:t>
      </w:r>
      <w:r w:rsidR="006C08C1" w:rsidRPr="00DC5A48" w:rsidDel="006C08C1">
        <w:rPr>
          <w:rFonts w:ascii="Times New Roman" w:eastAsia="Calibri" w:hAnsi="Times New Roman" w:cs="Times New Roman"/>
          <w:sz w:val="24"/>
          <w:szCs w:val="24"/>
        </w:rPr>
        <w:t xml:space="preserve"> </w:t>
      </w:r>
      <w:r w:rsidR="00540279" w:rsidRPr="00DC5A48">
        <w:rPr>
          <w:rFonts w:ascii="Times New Roman" w:eastAsia="Calibri" w:hAnsi="Times New Roman" w:cs="Times New Roman"/>
          <w:sz w:val="24"/>
          <w:szCs w:val="24"/>
        </w:rPr>
        <w:t xml:space="preserve">nuo kitos dienos </w:t>
      </w:r>
      <w:r w:rsidR="00BB44C7" w:rsidRPr="00DC5A48">
        <w:rPr>
          <w:rFonts w:ascii="Times New Roman" w:eastAsia="Times New Roman" w:hAnsi="Times New Roman" w:cs="Times New Roman"/>
          <w:sz w:val="24"/>
          <w:szCs w:val="24"/>
        </w:rPr>
        <w:lastRenderedPageBreak/>
        <w:t>Vykdytojui</w:t>
      </w:r>
      <w:r w:rsidR="00540279" w:rsidRPr="00DC5A48">
        <w:rPr>
          <w:rFonts w:ascii="Times New Roman" w:eastAsia="Calibri" w:hAnsi="Times New Roman" w:cs="Times New Roman"/>
          <w:sz w:val="24"/>
          <w:szCs w:val="24"/>
        </w:rPr>
        <w:t xml:space="preserve"> skaičiuoja </w:t>
      </w:r>
      <w:r w:rsidR="00200953">
        <w:rPr>
          <w:rFonts w:ascii="Times New Roman" w:eastAsia="Calibri" w:hAnsi="Times New Roman" w:cs="Times New Roman"/>
          <w:sz w:val="24"/>
          <w:szCs w:val="24"/>
        </w:rPr>
        <w:t xml:space="preserve">10 (dešimt) </w:t>
      </w:r>
      <w:r w:rsidR="00540279" w:rsidRPr="00DC5A48">
        <w:rPr>
          <w:rFonts w:ascii="Times New Roman" w:eastAsia="Calibri" w:hAnsi="Times New Roman" w:cs="Times New Roman"/>
          <w:sz w:val="24"/>
          <w:szCs w:val="24"/>
        </w:rPr>
        <w:t>procent</w:t>
      </w:r>
      <w:r w:rsidR="00200953">
        <w:rPr>
          <w:rFonts w:ascii="Times New Roman" w:eastAsia="Calibri" w:hAnsi="Times New Roman" w:cs="Times New Roman"/>
          <w:sz w:val="24"/>
          <w:szCs w:val="24"/>
        </w:rPr>
        <w:t>ų</w:t>
      </w:r>
      <w:r w:rsidR="00540279" w:rsidRPr="00DC5A48">
        <w:rPr>
          <w:rFonts w:ascii="Times New Roman" w:eastAsia="Calibri" w:hAnsi="Times New Roman" w:cs="Times New Roman"/>
          <w:sz w:val="24"/>
          <w:szCs w:val="24"/>
        </w:rPr>
        <w:t xml:space="preserve"> </w:t>
      </w:r>
      <w:r w:rsidR="00934736">
        <w:rPr>
          <w:rFonts w:ascii="Times New Roman" w:eastAsia="Calibri" w:hAnsi="Times New Roman" w:cs="Times New Roman"/>
          <w:sz w:val="24"/>
          <w:szCs w:val="24"/>
        </w:rPr>
        <w:t xml:space="preserve">nuo </w:t>
      </w:r>
      <w:r w:rsidR="00200953">
        <w:rPr>
          <w:rFonts w:ascii="Times New Roman" w:eastAsia="Calibri" w:hAnsi="Times New Roman" w:cs="Times New Roman"/>
          <w:sz w:val="24"/>
          <w:szCs w:val="24"/>
        </w:rPr>
        <w:t>teikto užsakymo vertės</w:t>
      </w:r>
      <w:r w:rsidR="00934736">
        <w:rPr>
          <w:rFonts w:ascii="Times New Roman" w:eastAsia="Calibri" w:hAnsi="Times New Roman" w:cs="Times New Roman"/>
          <w:sz w:val="24"/>
          <w:szCs w:val="24"/>
        </w:rPr>
        <w:t>, įskaitant PVM</w:t>
      </w:r>
      <w:r w:rsidR="009A3979">
        <w:rPr>
          <w:rFonts w:ascii="Times New Roman" w:eastAsia="Calibri" w:hAnsi="Times New Roman" w:cs="Times New Roman"/>
          <w:sz w:val="24"/>
          <w:szCs w:val="24"/>
        </w:rPr>
        <w:t>,</w:t>
      </w:r>
      <w:r w:rsidR="00934736">
        <w:rPr>
          <w:rFonts w:ascii="Times New Roman" w:eastAsia="Calibri" w:hAnsi="Times New Roman" w:cs="Times New Roman"/>
          <w:sz w:val="24"/>
          <w:szCs w:val="24"/>
        </w:rPr>
        <w:t xml:space="preserve"> </w:t>
      </w:r>
      <w:r w:rsidR="009A3979" w:rsidRPr="00DC5A48">
        <w:rPr>
          <w:rFonts w:ascii="Times New Roman" w:eastAsia="Calibri" w:hAnsi="Times New Roman" w:cs="Times New Roman"/>
          <w:sz w:val="24"/>
          <w:szCs w:val="24"/>
          <w:lang w:eastAsia="x-none"/>
        </w:rPr>
        <w:t>jei jis sutarčiai taikomas</w:t>
      </w:r>
      <w:r w:rsidR="009A3979">
        <w:rPr>
          <w:rFonts w:ascii="Times New Roman" w:eastAsia="Calibri" w:hAnsi="Times New Roman" w:cs="Times New Roman"/>
          <w:sz w:val="24"/>
          <w:szCs w:val="24"/>
        </w:rPr>
        <w:t>,</w:t>
      </w:r>
      <w:r w:rsidR="00200953">
        <w:rPr>
          <w:rFonts w:ascii="Times New Roman" w:eastAsia="Calibri" w:hAnsi="Times New Roman" w:cs="Times New Roman"/>
          <w:sz w:val="24"/>
          <w:szCs w:val="24"/>
        </w:rPr>
        <w:t xml:space="preserve"> baudą už kiekvieną pavėluotą dieną.</w:t>
      </w:r>
      <w:r w:rsidR="00540279" w:rsidRPr="00DC5A48">
        <w:rPr>
          <w:rFonts w:ascii="Times New Roman" w:eastAsia="Calibri" w:hAnsi="Times New Roman" w:cs="Times New Roman"/>
          <w:sz w:val="24"/>
          <w:szCs w:val="24"/>
        </w:rPr>
        <w:t xml:space="preserve"> </w:t>
      </w:r>
      <w:r w:rsidR="004D2837">
        <w:rPr>
          <w:rFonts w:ascii="Times New Roman" w:eastAsia="Calibri" w:hAnsi="Times New Roman" w:cs="Times New Roman"/>
          <w:i/>
          <w:sz w:val="24"/>
          <w:szCs w:val="24"/>
        </w:rPr>
        <w:t xml:space="preserve">[taikoma </w:t>
      </w:r>
      <w:r w:rsidR="001430D2">
        <w:rPr>
          <w:rFonts w:ascii="Times New Roman" w:eastAsia="Calibri" w:hAnsi="Times New Roman" w:cs="Times New Roman"/>
          <w:i/>
          <w:sz w:val="24"/>
          <w:szCs w:val="24"/>
        </w:rPr>
        <w:t>visoms</w:t>
      </w:r>
      <w:r w:rsidR="004D2837">
        <w:rPr>
          <w:rFonts w:ascii="Times New Roman" w:eastAsia="Calibri" w:hAnsi="Times New Roman" w:cs="Times New Roman"/>
          <w:i/>
          <w:sz w:val="24"/>
          <w:szCs w:val="24"/>
        </w:rPr>
        <w:t xml:space="preserve"> </w:t>
      </w:r>
      <w:proofErr w:type="spellStart"/>
      <w:r w:rsidR="004D2837">
        <w:rPr>
          <w:rFonts w:ascii="Times New Roman" w:eastAsia="Calibri" w:hAnsi="Times New Roman" w:cs="Times New Roman"/>
          <w:i/>
          <w:sz w:val="24"/>
          <w:szCs w:val="24"/>
        </w:rPr>
        <w:t>p.o.d</w:t>
      </w:r>
      <w:proofErr w:type="spellEnd"/>
      <w:r w:rsidR="004D2837">
        <w:rPr>
          <w:rFonts w:ascii="Times New Roman" w:eastAsia="Calibri" w:hAnsi="Times New Roman" w:cs="Times New Roman"/>
          <w:i/>
          <w:sz w:val="24"/>
          <w:szCs w:val="24"/>
        </w:rPr>
        <w:t>.]</w:t>
      </w:r>
    </w:p>
    <w:bookmarkEnd w:id="5"/>
    <w:p w14:paraId="68BD3645" w14:textId="6E56108F" w:rsidR="00540279" w:rsidRPr="005837D2" w:rsidRDefault="00D84D45" w:rsidP="005B656A">
      <w:pPr>
        <w:shd w:val="clear" w:color="auto" w:fill="FFFFFF"/>
        <w:spacing w:after="0" w:line="240" w:lineRule="auto"/>
        <w:ind w:firstLine="360"/>
        <w:jc w:val="both"/>
        <w:rPr>
          <w:rFonts w:ascii="Times New Roman" w:eastAsia="Calibri" w:hAnsi="Times New Roman" w:cs="Times New Roman"/>
          <w:sz w:val="24"/>
          <w:szCs w:val="24"/>
        </w:rPr>
      </w:pPr>
      <w:r w:rsidRPr="00DC5A48">
        <w:rPr>
          <w:rFonts w:ascii="Times New Roman" w:eastAsia="Calibri" w:hAnsi="Times New Roman" w:cs="Times New Roman"/>
          <w:sz w:val="24"/>
          <w:szCs w:val="24"/>
        </w:rPr>
        <w:t>5.2</w:t>
      </w:r>
      <w:r w:rsidR="00540279" w:rsidRPr="00DC5A48">
        <w:rPr>
          <w:rFonts w:ascii="Times New Roman" w:eastAsia="Calibri" w:hAnsi="Times New Roman" w:cs="Times New Roman"/>
          <w:sz w:val="24"/>
          <w:szCs w:val="24"/>
        </w:rPr>
        <w:t xml:space="preserve">. Jei </w:t>
      </w:r>
      <w:r w:rsidR="006C08C1" w:rsidRPr="00DC5A48">
        <w:rPr>
          <w:rFonts w:ascii="Times New Roman" w:eastAsia="Calibri" w:hAnsi="Times New Roman" w:cs="Times New Roman"/>
          <w:sz w:val="24"/>
          <w:szCs w:val="24"/>
          <w:lang w:eastAsia="x-none"/>
        </w:rPr>
        <w:t>Užsakovas</w:t>
      </w:r>
      <w:r w:rsidR="006C08C1" w:rsidRPr="00DC5A48">
        <w:rPr>
          <w:rFonts w:ascii="Times New Roman" w:eastAsia="Calibri" w:hAnsi="Times New Roman" w:cs="Times New Roman"/>
          <w:sz w:val="24"/>
          <w:szCs w:val="24"/>
        </w:rPr>
        <w:t xml:space="preserve"> </w:t>
      </w:r>
      <w:r w:rsidR="00540279" w:rsidRPr="00DC5A48">
        <w:rPr>
          <w:rFonts w:ascii="Times New Roman" w:eastAsia="Calibri" w:hAnsi="Times New Roman" w:cs="Times New Roman"/>
          <w:sz w:val="24"/>
          <w:szCs w:val="24"/>
        </w:rPr>
        <w:t xml:space="preserve">uždelsia atsiskaityti už tinkamai </w:t>
      </w:r>
      <w:r w:rsidR="00BB44C7" w:rsidRPr="00DC5A48">
        <w:rPr>
          <w:rFonts w:ascii="Times New Roman" w:eastAsia="Times New Roman" w:hAnsi="Times New Roman" w:cs="Times New Roman"/>
          <w:sz w:val="24"/>
          <w:szCs w:val="24"/>
        </w:rPr>
        <w:t>Vykdytojo</w:t>
      </w:r>
      <w:r w:rsidR="00540279" w:rsidRPr="00DC5A48">
        <w:rPr>
          <w:rFonts w:ascii="Times New Roman" w:eastAsia="Calibri" w:hAnsi="Times New Roman" w:cs="Times New Roman"/>
          <w:sz w:val="24"/>
          <w:szCs w:val="24"/>
        </w:rPr>
        <w:t xml:space="preserve"> </w:t>
      </w:r>
      <w:permStart w:id="1119768652" w:edGrp="everyone"/>
      <w:r w:rsidR="00540279" w:rsidRPr="00DC5A48">
        <w:rPr>
          <w:rFonts w:ascii="Times New Roman" w:eastAsia="Calibri" w:hAnsi="Times New Roman" w:cs="Times New Roman"/>
          <w:sz w:val="24"/>
          <w:szCs w:val="24"/>
        </w:rPr>
        <w:t>patiektas ir perduotas kokybiškas Prekes</w:t>
      </w:r>
      <w:r w:rsidR="008600F9" w:rsidRPr="00DC5A48">
        <w:rPr>
          <w:rFonts w:ascii="Times New Roman" w:eastAsia="Calibri" w:hAnsi="Times New Roman" w:cs="Times New Roman"/>
          <w:sz w:val="24"/>
          <w:szCs w:val="24"/>
        </w:rPr>
        <w:t xml:space="preserve"> </w:t>
      </w:r>
      <w:r w:rsidR="00F86F26" w:rsidRPr="00DC5A48">
        <w:rPr>
          <w:rFonts w:ascii="Times New Roman" w:eastAsia="Calibri" w:hAnsi="Times New Roman" w:cs="Times New Roman"/>
          <w:sz w:val="24"/>
          <w:szCs w:val="24"/>
        </w:rPr>
        <w:t>ir/</w:t>
      </w:r>
      <w:r w:rsidR="008600F9" w:rsidRPr="00DC5A48">
        <w:rPr>
          <w:rFonts w:ascii="Times New Roman" w:eastAsia="Calibri" w:hAnsi="Times New Roman" w:cs="Times New Roman"/>
          <w:sz w:val="24"/>
          <w:szCs w:val="24"/>
        </w:rPr>
        <w:t>ar tinkamai suteikti Paslaugas</w:t>
      </w:r>
      <w:permEnd w:id="1119768652"/>
      <w:r w:rsidR="008600F9" w:rsidRPr="00DC5A48">
        <w:rPr>
          <w:rFonts w:ascii="Times New Roman" w:eastAsia="Calibri" w:hAnsi="Times New Roman" w:cs="Times New Roman"/>
          <w:sz w:val="24"/>
          <w:szCs w:val="24"/>
        </w:rPr>
        <w:t xml:space="preserve"> </w:t>
      </w:r>
      <w:r w:rsidR="00540279" w:rsidRPr="00DC5A48">
        <w:rPr>
          <w:rFonts w:ascii="Times New Roman" w:eastAsia="Calibri" w:hAnsi="Times New Roman" w:cs="Times New Roman"/>
          <w:sz w:val="24"/>
          <w:szCs w:val="24"/>
        </w:rPr>
        <w:t xml:space="preserve">per Sutartyje nurodytą terminą, </w:t>
      </w:r>
      <w:r w:rsidR="00BB44C7" w:rsidRPr="00DC5A48">
        <w:rPr>
          <w:rFonts w:ascii="Times New Roman" w:eastAsia="Times New Roman" w:hAnsi="Times New Roman" w:cs="Times New Roman"/>
          <w:sz w:val="24"/>
          <w:szCs w:val="24"/>
        </w:rPr>
        <w:t>Vykdytojas</w:t>
      </w:r>
      <w:r w:rsidR="00540279" w:rsidRPr="00DC5A48">
        <w:rPr>
          <w:rFonts w:ascii="Times New Roman" w:eastAsia="Calibri" w:hAnsi="Times New Roman" w:cs="Times New Roman"/>
          <w:sz w:val="24"/>
          <w:szCs w:val="24"/>
        </w:rPr>
        <w:t xml:space="preserve"> nuo kitos dienos skaičiuoja </w:t>
      </w:r>
      <w:r w:rsidR="006C08C1" w:rsidRPr="00DC5A48">
        <w:rPr>
          <w:rFonts w:ascii="Times New Roman" w:eastAsia="Calibri" w:hAnsi="Times New Roman" w:cs="Times New Roman"/>
          <w:sz w:val="24"/>
          <w:szCs w:val="24"/>
          <w:lang w:eastAsia="x-none"/>
        </w:rPr>
        <w:t>Užsakovui</w:t>
      </w:r>
      <w:r w:rsidR="00540279" w:rsidRPr="00DC5A48">
        <w:rPr>
          <w:rFonts w:ascii="Times New Roman" w:eastAsia="Calibri" w:hAnsi="Times New Roman" w:cs="Times New Roman"/>
          <w:sz w:val="24"/>
          <w:szCs w:val="24"/>
        </w:rPr>
        <w:t xml:space="preserve"> 0,1 (vienos dešimtosios) procento dydžio delspinigius nuo neapmokėtos sumos, įskaitant PVM,</w:t>
      </w:r>
      <w:r w:rsidR="00465291" w:rsidRPr="00DC5A48">
        <w:rPr>
          <w:rFonts w:ascii="Times New Roman" w:eastAsia="Calibri" w:hAnsi="Times New Roman" w:cs="Times New Roman"/>
          <w:sz w:val="24"/>
          <w:szCs w:val="24"/>
          <w:lang w:eastAsia="x-none"/>
        </w:rPr>
        <w:t xml:space="preserve"> jei jis sutarčiai taikomas</w:t>
      </w:r>
      <w:r w:rsidR="00465291" w:rsidRPr="00DC5A48">
        <w:rPr>
          <w:rFonts w:ascii="Times New Roman" w:eastAsia="Calibri" w:hAnsi="Times New Roman" w:cs="Times New Roman"/>
          <w:i/>
          <w:sz w:val="24"/>
          <w:szCs w:val="24"/>
          <w:lang w:eastAsia="x-none"/>
        </w:rPr>
        <w:t>,</w:t>
      </w:r>
      <w:r w:rsidR="00540279" w:rsidRPr="00DC5A48">
        <w:rPr>
          <w:rFonts w:ascii="Times New Roman" w:eastAsia="Calibri" w:hAnsi="Times New Roman" w:cs="Times New Roman"/>
          <w:sz w:val="24"/>
          <w:szCs w:val="24"/>
        </w:rPr>
        <w:t xml:space="preserve"> </w:t>
      </w:r>
      <w:r w:rsidR="00B53B46">
        <w:rPr>
          <w:rFonts w:ascii="Times New Roman" w:eastAsia="Calibri" w:hAnsi="Times New Roman" w:cs="Times New Roman"/>
          <w:sz w:val="24"/>
          <w:szCs w:val="24"/>
        </w:rPr>
        <w:t xml:space="preserve">bendrą </w:t>
      </w:r>
      <w:r w:rsidR="00540279" w:rsidRPr="00DC5A48">
        <w:rPr>
          <w:rFonts w:ascii="Times New Roman" w:eastAsia="Calibri" w:hAnsi="Times New Roman" w:cs="Times New Roman"/>
          <w:sz w:val="24"/>
          <w:szCs w:val="24"/>
        </w:rPr>
        <w:t xml:space="preserve">maksimalią delspinigių skaičiavimo ribą nustatant 20 (dvidešimt) procentų nuo </w:t>
      </w:r>
      <w:permStart w:id="882979096" w:edGrp="everyone"/>
      <w:r w:rsidR="00540279" w:rsidRPr="00DC5A48">
        <w:rPr>
          <w:rFonts w:ascii="Times New Roman" w:eastAsia="Calibri" w:hAnsi="Times New Roman" w:cs="Times New Roman"/>
          <w:sz w:val="24"/>
          <w:szCs w:val="24"/>
        </w:rPr>
        <w:t>maksimalios Sutarties kainos, įskaitant PVM</w:t>
      </w:r>
      <w:r w:rsidR="00465291" w:rsidRPr="00DC5A48">
        <w:rPr>
          <w:rFonts w:ascii="Times New Roman" w:eastAsia="Calibri" w:hAnsi="Times New Roman" w:cs="Times New Roman"/>
          <w:sz w:val="24"/>
          <w:szCs w:val="24"/>
        </w:rPr>
        <w:t xml:space="preserve">, </w:t>
      </w:r>
      <w:r w:rsidR="00465291" w:rsidRPr="00DC5A48">
        <w:rPr>
          <w:rFonts w:ascii="Times New Roman" w:eastAsia="Calibri" w:hAnsi="Times New Roman" w:cs="Times New Roman"/>
          <w:sz w:val="24"/>
          <w:szCs w:val="24"/>
          <w:lang w:eastAsia="x-none"/>
        </w:rPr>
        <w:t>jei jis sutarčiai taikomas</w:t>
      </w:r>
      <w:r w:rsidR="00200953">
        <w:rPr>
          <w:rFonts w:ascii="Times New Roman" w:eastAsia="Calibri" w:hAnsi="Times New Roman" w:cs="Times New Roman"/>
          <w:sz w:val="24"/>
          <w:szCs w:val="24"/>
        </w:rPr>
        <w:t xml:space="preserve">. </w:t>
      </w:r>
      <w:r w:rsidR="00540279" w:rsidRPr="005837D2">
        <w:rPr>
          <w:rFonts w:ascii="Times New Roman" w:eastAsia="Calibri" w:hAnsi="Times New Roman" w:cs="Times New Roman"/>
          <w:sz w:val="24"/>
          <w:szCs w:val="24"/>
        </w:rPr>
        <w:t xml:space="preserve">Jei sutartis sudaryta dėl kelių </w:t>
      </w:r>
      <w:proofErr w:type="spellStart"/>
      <w:r w:rsidR="005837D2">
        <w:rPr>
          <w:rFonts w:ascii="Times New Roman" w:eastAsia="Calibri" w:hAnsi="Times New Roman" w:cs="Times New Roman"/>
          <w:sz w:val="24"/>
          <w:szCs w:val="24"/>
        </w:rPr>
        <w:t>p.o.d</w:t>
      </w:r>
      <w:proofErr w:type="spellEnd"/>
      <w:r w:rsidR="005837D2">
        <w:rPr>
          <w:rFonts w:ascii="Times New Roman" w:eastAsia="Calibri" w:hAnsi="Times New Roman" w:cs="Times New Roman"/>
          <w:sz w:val="24"/>
          <w:szCs w:val="24"/>
        </w:rPr>
        <w:t>.</w:t>
      </w:r>
      <w:r w:rsidR="00540279" w:rsidRPr="005837D2">
        <w:rPr>
          <w:rFonts w:ascii="Times New Roman" w:eastAsia="Calibri" w:hAnsi="Times New Roman" w:cs="Times New Roman"/>
          <w:sz w:val="24"/>
          <w:szCs w:val="24"/>
        </w:rPr>
        <w:t xml:space="preserve">, tokiu atveju 20 procentų dydis skaičiuojamas tik iki konkrečios </w:t>
      </w:r>
      <w:proofErr w:type="spellStart"/>
      <w:r w:rsidR="005837D2">
        <w:rPr>
          <w:rFonts w:ascii="Times New Roman" w:eastAsia="Calibri" w:hAnsi="Times New Roman" w:cs="Times New Roman"/>
          <w:sz w:val="24"/>
          <w:szCs w:val="24"/>
        </w:rPr>
        <w:t>p.o.d</w:t>
      </w:r>
      <w:proofErr w:type="spellEnd"/>
      <w:r w:rsidR="005837D2">
        <w:rPr>
          <w:rFonts w:ascii="Times New Roman" w:eastAsia="Calibri" w:hAnsi="Times New Roman" w:cs="Times New Roman"/>
          <w:sz w:val="24"/>
          <w:szCs w:val="24"/>
        </w:rPr>
        <w:t>.</w:t>
      </w:r>
      <w:r w:rsidR="00540279" w:rsidRPr="005837D2">
        <w:rPr>
          <w:rFonts w:ascii="Times New Roman" w:eastAsia="Calibri" w:hAnsi="Times New Roman" w:cs="Times New Roman"/>
          <w:sz w:val="24"/>
          <w:szCs w:val="24"/>
        </w:rPr>
        <w:t xml:space="preserve"> sumos, o ne bendros visos (maksimalios) Sutarties kainos.</w:t>
      </w:r>
    </w:p>
    <w:permEnd w:id="882979096"/>
    <w:p w14:paraId="2D0E5F41" w14:textId="1C3A5868" w:rsidR="00EE77AD" w:rsidRPr="00EE77AD" w:rsidRDefault="00EE77AD" w:rsidP="00EE77AD">
      <w:pPr>
        <w:spacing w:after="0" w:line="240" w:lineRule="auto"/>
        <w:ind w:firstLine="360"/>
        <w:jc w:val="both"/>
        <w:rPr>
          <w:rFonts w:ascii="Times New Roman" w:eastAsia="Calibri" w:hAnsi="Times New Roman" w:cs="Times New Roman"/>
          <w:sz w:val="24"/>
          <w:szCs w:val="24"/>
        </w:rPr>
      </w:pPr>
      <w:r>
        <w:rPr>
          <w:rFonts w:ascii="Times New Roman" w:eastAsia="Calibri" w:hAnsi="Times New Roman" w:cs="Times New Roman"/>
          <w:iCs/>
          <w:sz w:val="24"/>
          <w:szCs w:val="24"/>
        </w:rPr>
        <w:t xml:space="preserve">5.3. </w:t>
      </w:r>
      <w:r w:rsidRPr="00EE77AD">
        <w:rPr>
          <w:rFonts w:ascii="Times New Roman" w:eastAsia="Calibri" w:hAnsi="Times New Roman" w:cs="Times New Roman"/>
          <w:iCs/>
          <w:sz w:val="24"/>
          <w:szCs w:val="24"/>
        </w:rPr>
        <w:t xml:space="preserve">Jei </w:t>
      </w:r>
      <w:r w:rsidR="00D60F75">
        <w:rPr>
          <w:rFonts w:ascii="Times New Roman" w:eastAsia="Calibri" w:hAnsi="Times New Roman" w:cs="Times New Roman"/>
          <w:iCs/>
          <w:sz w:val="24"/>
          <w:szCs w:val="24"/>
        </w:rPr>
        <w:t>Vykdytojas</w:t>
      </w:r>
      <w:r w:rsidRPr="00EE77AD">
        <w:rPr>
          <w:rFonts w:ascii="Times New Roman" w:eastAsia="Calibri" w:hAnsi="Times New Roman" w:cs="Times New Roman"/>
          <w:iCs/>
          <w:sz w:val="24"/>
          <w:szCs w:val="24"/>
        </w:rPr>
        <w:t xml:space="preserve">, vykdydamas Sutartį, nesilaiko galiojančių teisės aktų reikalavimų ir dėl to kompetentingos įgaliotos valstybinės institucijos pritaiko baudas ar kitas sankcijas </w:t>
      </w:r>
      <w:r w:rsidR="00D60F75">
        <w:rPr>
          <w:rFonts w:ascii="Times New Roman" w:eastAsia="Calibri" w:hAnsi="Times New Roman" w:cs="Times New Roman"/>
          <w:iCs/>
          <w:sz w:val="24"/>
          <w:szCs w:val="24"/>
        </w:rPr>
        <w:t>Užsakovui</w:t>
      </w:r>
      <w:r w:rsidRPr="00EE77AD">
        <w:rPr>
          <w:rFonts w:ascii="Times New Roman" w:eastAsia="Calibri" w:hAnsi="Times New Roman" w:cs="Times New Roman"/>
          <w:iCs/>
          <w:sz w:val="24"/>
          <w:szCs w:val="24"/>
        </w:rPr>
        <w:t xml:space="preserve">, taip pat, jeigu dėl bet kokių aplinkybių, susijusių su </w:t>
      </w:r>
      <w:r w:rsidR="00D60F75">
        <w:rPr>
          <w:rFonts w:ascii="Times New Roman" w:eastAsia="Calibri" w:hAnsi="Times New Roman" w:cs="Times New Roman"/>
          <w:iCs/>
          <w:sz w:val="24"/>
          <w:szCs w:val="24"/>
        </w:rPr>
        <w:t>Vykdytoju</w:t>
      </w:r>
      <w:r w:rsidRPr="00EE77AD">
        <w:rPr>
          <w:rFonts w:ascii="Times New Roman" w:eastAsia="Calibri" w:hAnsi="Times New Roman" w:cs="Times New Roman"/>
          <w:iCs/>
          <w:sz w:val="24"/>
          <w:szCs w:val="24"/>
        </w:rPr>
        <w:t xml:space="preserve"> ar jo</w:t>
      </w:r>
      <w:r w:rsidR="00710A5A">
        <w:rPr>
          <w:rFonts w:ascii="Times New Roman" w:eastAsia="Calibri" w:hAnsi="Times New Roman" w:cs="Times New Roman"/>
          <w:iCs/>
          <w:sz w:val="24"/>
          <w:szCs w:val="24"/>
        </w:rPr>
        <w:t xml:space="preserve"> teikiamomis Paslaugomis ar</w:t>
      </w:r>
      <w:r w:rsidRPr="00EE77AD">
        <w:rPr>
          <w:rFonts w:ascii="Times New Roman" w:eastAsia="Calibri" w:hAnsi="Times New Roman" w:cs="Times New Roman"/>
          <w:iCs/>
          <w:sz w:val="24"/>
          <w:szCs w:val="24"/>
        </w:rPr>
        <w:t xml:space="preserve"> Prekėmis, </w:t>
      </w:r>
      <w:r w:rsidR="00D60F75">
        <w:rPr>
          <w:rFonts w:ascii="Times New Roman" w:eastAsia="Calibri" w:hAnsi="Times New Roman" w:cs="Times New Roman"/>
          <w:iCs/>
          <w:sz w:val="24"/>
          <w:szCs w:val="24"/>
        </w:rPr>
        <w:t>Užsakovui</w:t>
      </w:r>
      <w:r w:rsidRPr="00EE77AD">
        <w:rPr>
          <w:rFonts w:ascii="Times New Roman" w:eastAsia="Calibri" w:hAnsi="Times New Roman" w:cs="Times New Roman"/>
          <w:iCs/>
          <w:sz w:val="24"/>
          <w:szCs w:val="24"/>
        </w:rPr>
        <w:t xml:space="preserve"> yra taikomos bet kokios prekybinės, ekonominės ar finansinės sankcijos, embargai ar kitos ribojančios priemonės, kurias nustato, taiko ar administruoja Jungtinių Tautų Saugumo Taryba, Europos Sąjunga ar jos institucijos, Jungtinių Amerikos Valstijų vyriausybė, įskaitant JAV iždo departamento Užsienio lėšų kontrolės biurą (OFAC) ir/ar šių subjektų institucijos (toliau – </w:t>
      </w:r>
      <w:r w:rsidRPr="00EE77AD">
        <w:rPr>
          <w:rFonts w:ascii="Times New Roman" w:eastAsia="Calibri" w:hAnsi="Times New Roman" w:cs="Times New Roman"/>
          <w:b/>
          <w:bCs/>
          <w:iCs/>
          <w:sz w:val="24"/>
          <w:szCs w:val="24"/>
        </w:rPr>
        <w:t>Sankcijos</w:t>
      </w:r>
      <w:r w:rsidRPr="00EE77AD">
        <w:rPr>
          <w:rFonts w:ascii="Times New Roman" w:eastAsia="Calibri" w:hAnsi="Times New Roman" w:cs="Times New Roman"/>
          <w:iCs/>
          <w:sz w:val="24"/>
          <w:szCs w:val="24"/>
        </w:rPr>
        <w:t xml:space="preserve">), </w:t>
      </w:r>
      <w:r w:rsidR="00D60F75">
        <w:rPr>
          <w:rFonts w:ascii="Times New Roman" w:eastAsia="Calibri" w:hAnsi="Times New Roman" w:cs="Times New Roman"/>
          <w:iCs/>
          <w:sz w:val="24"/>
          <w:szCs w:val="24"/>
        </w:rPr>
        <w:t>Vykdytojas</w:t>
      </w:r>
      <w:r w:rsidRPr="00EE77AD">
        <w:rPr>
          <w:rFonts w:ascii="Times New Roman" w:eastAsia="Calibri" w:hAnsi="Times New Roman" w:cs="Times New Roman"/>
          <w:iCs/>
          <w:sz w:val="24"/>
          <w:szCs w:val="24"/>
        </w:rPr>
        <w:t xml:space="preserve"> įsipareigoja apsaugoti </w:t>
      </w:r>
      <w:r w:rsidR="00D60F75">
        <w:rPr>
          <w:rFonts w:ascii="Times New Roman" w:eastAsia="Calibri" w:hAnsi="Times New Roman" w:cs="Times New Roman"/>
          <w:iCs/>
          <w:sz w:val="24"/>
          <w:szCs w:val="24"/>
        </w:rPr>
        <w:t>Užsakovą</w:t>
      </w:r>
      <w:r w:rsidRPr="00EE77AD">
        <w:rPr>
          <w:rFonts w:ascii="Times New Roman" w:eastAsia="Calibri" w:hAnsi="Times New Roman" w:cs="Times New Roman"/>
          <w:iCs/>
          <w:sz w:val="24"/>
          <w:szCs w:val="24"/>
        </w:rPr>
        <w:t xml:space="preserve"> bei trečiuosius asmenis nuo bet kokių neigiamų pasekmių atsakyti prieš </w:t>
      </w:r>
      <w:r w:rsidR="00D60F75">
        <w:rPr>
          <w:rFonts w:ascii="Times New Roman" w:eastAsia="Calibri" w:hAnsi="Times New Roman" w:cs="Times New Roman"/>
          <w:iCs/>
          <w:sz w:val="24"/>
          <w:szCs w:val="24"/>
        </w:rPr>
        <w:t>Užsakovą</w:t>
      </w:r>
      <w:r w:rsidRPr="00EE77AD">
        <w:rPr>
          <w:rFonts w:ascii="Times New Roman" w:eastAsia="Calibri" w:hAnsi="Times New Roman" w:cs="Times New Roman"/>
          <w:iCs/>
          <w:sz w:val="24"/>
          <w:szCs w:val="24"/>
        </w:rPr>
        <w:t xml:space="preserve"> bei trečiuosius asmenis dėl bet kokių neigiamų pasekmių, kurias </w:t>
      </w:r>
      <w:r w:rsidR="00D60F75">
        <w:rPr>
          <w:rFonts w:ascii="Times New Roman" w:eastAsia="Calibri" w:hAnsi="Times New Roman" w:cs="Times New Roman"/>
          <w:iCs/>
          <w:sz w:val="24"/>
          <w:szCs w:val="24"/>
        </w:rPr>
        <w:t>Užsakovui</w:t>
      </w:r>
      <w:r w:rsidRPr="00EE77AD">
        <w:rPr>
          <w:rFonts w:ascii="Times New Roman" w:eastAsia="Calibri" w:hAnsi="Times New Roman" w:cs="Times New Roman"/>
          <w:iCs/>
          <w:sz w:val="24"/>
          <w:szCs w:val="24"/>
        </w:rPr>
        <w:t xml:space="preserve"> ar tretiesiems asmenims gali sukelti </w:t>
      </w:r>
      <w:r w:rsidR="00D60F75">
        <w:rPr>
          <w:rFonts w:ascii="Times New Roman" w:eastAsia="Calibri" w:hAnsi="Times New Roman" w:cs="Times New Roman"/>
          <w:iCs/>
          <w:sz w:val="24"/>
          <w:szCs w:val="24"/>
        </w:rPr>
        <w:t>Užsakovui</w:t>
      </w:r>
      <w:r w:rsidRPr="00EE77AD">
        <w:rPr>
          <w:rFonts w:ascii="Times New Roman" w:eastAsia="Calibri" w:hAnsi="Times New Roman" w:cs="Times New Roman"/>
          <w:iCs/>
          <w:sz w:val="24"/>
          <w:szCs w:val="24"/>
        </w:rPr>
        <w:t xml:space="preserve"> taikomos Sankcijos, ir atlyginti </w:t>
      </w:r>
      <w:r w:rsidR="00D60F75">
        <w:rPr>
          <w:rFonts w:ascii="Times New Roman" w:eastAsia="Calibri" w:hAnsi="Times New Roman" w:cs="Times New Roman"/>
          <w:iCs/>
          <w:sz w:val="24"/>
          <w:szCs w:val="24"/>
        </w:rPr>
        <w:t>Užsakovui</w:t>
      </w:r>
      <w:r w:rsidRPr="00EE77AD">
        <w:rPr>
          <w:rFonts w:ascii="Times New Roman" w:eastAsia="Calibri" w:hAnsi="Times New Roman" w:cs="Times New Roman"/>
          <w:iCs/>
          <w:sz w:val="24"/>
          <w:szCs w:val="24"/>
        </w:rPr>
        <w:t xml:space="preserve"> bei tretiesiems asmenims visus jų dėl to patirtus tiesioginius ir netiesioginius nuostolius ar žalą bei papildomas išlaidas (įskaitant, bet neapsiribojant, dėl </w:t>
      </w:r>
      <w:r w:rsidR="00D60F75">
        <w:rPr>
          <w:rFonts w:ascii="Times New Roman" w:eastAsia="Calibri" w:hAnsi="Times New Roman" w:cs="Times New Roman"/>
          <w:iCs/>
          <w:sz w:val="24"/>
          <w:szCs w:val="24"/>
        </w:rPr>
        <w:t>Užsakovo</w:t>
      </w:r>
      <w:r w:rsidRPr="00EE77AD">
        <w:rPr>
          <w:rFonts w:ascii="Times New Roman" w:eastAsia="Calibri" w:hAnsi="Times New Roman" w:cs="Times New Roman"/>
          <w:iCs/>
          <w:sz w:val="24"/>
          <w:szCs w:val="24"/>
        </w:rPr>
        <w:t xml:space="preserve"> dalykinės reputacijos sumenkimo, veiklos suvaržymų, verslo sandorių bei klientų praradimo ar kitų neigiamų pasekmių, susijusių su </w:t>
      </w:r>
      <w:r w:rsidR="00D60F75">
        <w:rPr>
          <w:rFonts w:ascii="Times New Roman" w:eastAsia="Calibri" w:hAnsi="Times New Roman" w:cs="Times New Roman"/>
          <w:iCs/>
          <w:sz w:val="24"/>
          <w:szCs w:val="24"/>
        </w:rPr>
        <w:t>Užsakovo</w:t>
      </w:r>
      <w:r w:rsidRPr="00EE77AD">
        <w:rPr>
          <w:rFonts w:ascii="Times New Roman" w:eastAsia="Calibri" w:hAnsi="Times New Roman" w:cs="Times New Roman"/>
          <w:iCs/>
          <w:sz w:val="24"/>
          <w:szCs w:val="24"/>
        </w:rPr>
        <w:t xml:space="preserve"> ar jo darbuotojų veiklos apribojimais).</w:t>
      </w:r>
    </w:p>
    <w:p w14:paraId="1B690EFE" w14:textId="4F49627E" w:rsidR="00EE77AD" w:rsidRPr="00EE77AD" w:rsidRDefault="00D60F75" w:rsidP="00EE77AD">
      <w:pPr>
        <w:spacing w:after="0" w:line="240" w:lineRule="auto"/>
        <w:ind w:firstLine="360"/>
        <w:jc w:val="both"/>
        <w:rPr>
          <w:rFonts w:ascii="Times New Roman" w:eastAsia="Calibri" w:hAnsi="Times New Roman" w:cs="Times New Roman"/>
          <w:sz w:val="24"/>
          <w:szCs w:val="24"/>
        </w:rPr>
      </w:pPr>
      <w:r>
        <w:rPr>
          <w:rFonts w:ascii="Times New Roman" w:eastAsia="Calibri" w:hAnsi="Times New Roman" w:cs="Times New Roman"/>
          <w:iCs/>
          <w:sz w:val="24"/>
          <w:szCs w:val="24"/>
        </w:rPr>
        <w:t>Vykdytojas</w:t>
      </w:r>
      <w:r w:rsidR="00EE77AD" w:rsidRPr="00EE77AD">
        <w:rPr>
          <w:rFonts w:ascii="Times New Roman" w:eastAsia="Calibri" w:hAnsi="Times New Roman" w:cs="Times New Roman"/>
          <w:iCs/>
          <w:sz w:val="24"/>
          <w:szCs w:val="24"/>
        </w:rPr>
        <w:t xml:space="preserve"> privalo nedelsiant, bet ne vėliau nei per 1 (vieną) darbo dieną, informuoti </w:t>
      </w:r>
      <w:r>
        <w:rPr>
          <w:rFonts w:ascii="Times New Roman" w:eastAsia="Calibri" w:hAnsi="Times New Roman" w:cs="Times New Roman"/>
          <w:iCs/>
          <w:sz w:val="24"/>
          <w:szCs w:val="24"/>
        </w:rPr>
        <w:t>Užsakovą</w:t>
      </w:r>
      <w:r w:rsidR="00EE77AD" w:rsidRPr="00EE77AD">
        <w:rPr>
          <w:rFonts w:ascii="Times New Roman" w:eastAsia="Calibri" w:hAnsi="Times New Roman" w:cs="Times New Roman"/>
          <w:iCs/>
          <w:sz w:val="24"/>
          <w:szCs w:val="24"/>
        </w:rPr>
        <w:t xml:space="preserve"> raštu, jei jam yra pritaikytos Sankcijos ar jam yra žinoma informacija apie inicijuotas arba ketinamas inicijuoti procedūras dėl Sankcijų jam ir / ar </w:t>
      </w:r>
      <w:r>
        <w:rPr>
          <w:rFonts w:ascii="Times New Roman" w:eastAsia="Calibri" w:hAnsi="Times New Roman" w:cs="Times New Roman"/>
          <w:iCs/>
          <w:sz w:val="24"/>
          <w:szCs w:val="24"/>
        </w:rPr>
        <w:t>Užsakovui</w:t>
      </w:r>
      <w:r w:rsidR="00EE77AD" w:rsidRPr="00EE77AD">
        <w:rPr>
          <w:rFonts w:ascii="Times New Roman" w:eastAsia="Calibri" w:hAnsi="Times New Roman" w:cs="Times New Roman"/>
          <w:iCs/>
          <w:sz w:val="24"/>
          <w:szCs w:val="24"/>
        </w:rPr>
        <w:t xml:space="preserve"> taikymo. </w:t>
      </w:r>
      <w:r>
        <w:rPr>
          <w:rFonts w:ascii="Times New Roman" w:eastAsia="Calibri" w:hAnsi="Times New Roman" w:cs="Times New Roman"/>
          <w:iCs/>
          <w:sz w:val="24"/>
          <w:szCs w:val="24"/>
        </w:rPr>
        <w:t>Vykdytojas</w:t>
      </w:r>
      <w:r w:rsidR="00EE77AD" w:rsidRPr="00EE77AD">
        <w:rPr>
          <w:rFonts w:ascii="Times New Roman" w:eastAsia="Calibri" w:hAnsi="Times New Roman" w:cs="Times New Roman"/>
          <w:iCs/>
          <w:sz w:val="24"/>
          <w:szCs w:val="24"/>
        </w:rPr>
        <w:t xml:space="preserve">, pažeidęs  reikalavimą laiku informuoti </w:t>
      </w:r>
      <w:r>
        <w:rPr>
          <w:rFonts w:ascii="Times New Roman" w:eastAsia="Calibri" w:hAnsi="Times New Roman" w:cs="Times New Roman"/>
          <w:iCs/>
          <w:sz w:val="24"/>
          <w:szCs w:val="24"/>
        </w:rPr>
        <w:t>Užsakovą</w:t>
      </w:r>
      <w:r w:rsidR="00EE77AD" w:rsidRPr="00EE77AD">
        <w:rPr>
          <w:rFonts w:ascii="Times New Roman" w:eastAsia="Calibri" w:hAnsi="Times New Roman" w:cs="Times New Roman"/>
          <w:iCs/>
          <w:sz w:val="24"/>
          <w:szCs w:val="24"/>
        </w:rPr>
        <w:t xml:space="preserve"> raštu apie šiame Sutarties punkte nurodytas aplinkybes, </w:t>
      </w:r>
      <w:r>
        <w:rPr>
          <w:rFonts w:ascii="Times New Roman" w:eastAsia="Calibri" w:hAnsi="Times New Roman" w:cs="Times New Roman"/>
          <w:iCs/>
          <w:sz w:val="24"/>
          <w:szCs w:val="24"/>
        </w:rPr>
        <w:t>Užsakovui</w:t>
      </w:r>
      <w:r w:rsidR="00EE77AD" w:rsidRPr="00EE77AD">
        <w:rPr>
          <w:rFonts w:ascii="Times New Roman" w:eastAsia="Calibri" w:hAnsi="Times New Roman" w:cs="Times New Roman"/>
          <w:iCs/>
          <w:sz w:val="24"/>
          <w:szCs w:val="24"/>
        </w:rPr>
        <w:t xml:space="preserve"> pareikalavus, sumoka 10 % Sutarties maksimalios</w:t>
      </w:r>
      <w:r w:rsidR="002C795E">
        <w:rPr>
          <w:rFonts w:ascii="Times New Roman" w:eastAsia="Calibri" w:hAnsi="Times New Roman" w:cs="Times New Roman"/>
          <w:iCs/>
          <w:sz w:val="24"/>
          <w:szCs w:val="24"/>
        </w:rPr>
        <w:t xml:space="preserve"> </w:t>
      </w:r>
      <w:r w:rsidR="00EE77AD" w:rsidRPr="00EE77AD">
        <w:rPr>
          <w:rFonts w:ascii="Times New Roman" w:eastAsia="Calibri" w:hAnsi="Times New Roman" w:cs="Times New Roman"/>
          <w:iCs/>
          <w:sz w:val="24"/>
          <w:szCs w:val="24"/>
        </w:rPr>
        <w:t>vertės dydžio baudą</w:t>
      </w:r>
      <w:r w:rsidR="00717A59">
        <w:rPr>
          <w:rFonts w:ascii="Times New Roman" w:eastAsia="Calibri" w:hAnsi="Times New Roman" w:cs="Times New Roman"/>
          <w:iCs/>
          <w:sz w:val="24"/>
          <w:szCs w:val="24"/>
        </w:rPr>
        <w:t>.</w:t>
      </w:r>
    </w:p>
    <w:p w14:paraId="7D6FED4D" w14:textId="372F4A44" w:rsidR="00D84D45" w:rsidRPr="00DC5A48" w:rsidRDefault="00D84D45" w:rsidP="00200953">
      <w:pPr>
        <w:tabs>
          <w:tab w:val="left" w:pos="709"/>
        </w:tabs>
        <w:spacing w:after="0" w:line="240" w:lineRule="auto"/>
        <w:jc w:val="both"/>
        <w:rPr>
          <w:rFonts w:ascii="Times New Roman" w:eastAsia="Calibri" w:hAnsi="Times New Roman" w:cs="Times New Roman"/>
          <w:b/>
          <w:sz w:val="24"/>
          <w:szCs w:val="24"/>
        </w:rPr>
      </w:pPr>
    </w:p>
    <w:p w14:paraId="01A166E8" w14:textId="52633ACC" w:rsidR="00540279" w:rsidRPr="00DC5A48" w:rsidRDefault="00200953" w:rsidP="005B656A">
      <w:pPr>
        <w:spacing w:after="0" w:line="240" w:lineRule="auto"/>
        <w:ind w:firstLine="360"/>
        <w:jc w:val="center"/>
        <w:rPr>
          <w:rFonts w:ascii="Times New Roman" w:eastAsia="Calibri" w:hAnsi="Times New Roman" w:cs="Times New Roman"/>
          <w:b/>
          <w:sz w:val="24"/>
          <w:szCs w:val="24"/>
        </w:rPr>
      </w:pPr>
      <w:r>
        <w:rPr>
          <w:rFonts w:ascii="Times New Roman" w:eastAsia="Calibri" w:hAnsi="Times New Roman" w:cs="Times New Roman"/>
          <w:b/>
          <w:sz w:val="24"/>
          <w:szCs w:val="24"/>
        </w:rPr>
        <w:t>6</w:t>
      </w:r>
      <w:r w:rsidR="00EF48CA" w:rsidRPr="00DC5A48">
        <w:rPr>
          <w:rFonts w:ascii="Times New Roman" w:eastAsia="Calibri" w:hAnsi="Times New Roman" w:cs="Times New Roman"/>
          <w:b/>
          <w:sz w:val="24"/>
          <w:szCs w:val="24"/>
        </w:rPr>
        <w:t>. SUTARTIES GALIOJIMAS</w:t>
      </w:r>
    </w:p>
    <w:p w14:paraId="35CDE5D8" w14:textId="054863C8" w:rsidR="0068035C" w:rsidRPr="00DC5A48" w:rsidRDefault="00200953" w:rsidP="005B656A">
      <w:pPr>
        <w:spacing w:after="0" w:line="240" w:lineRule="auto"/>
        <w:ind w:firstLine="360"/>
        <w:jc w:val="both"/>
        <w:rPr>
          <w:rFonts w:ascii="Times New Roman" w:eastAsia="Times New Roman" w:hAnsi="Times New Roman" w:cs="Times New Roman"/>
          <w:sz w:val="24"/>
          <w:szCs w:val="24"/>
        </w:rPr>
      </w:pPr>
      <w:r>
        <w:rPr>
          <w:rFonts w:ascii="Times New Roman" w:eastAsia="Calibri" w:hAnsi="Times New Roman" w:cs="Times New Roman"/>
          <w:sz w:val="24"/>
          <w:szCs w:val="24"/>
        </w:rPr>
        <w:t>6</w:t>
      </w:r>
      <w:r w:rsidR="00540279" w:rsidRPr="00DC5A48">
        <w:rPr>
          <w:rFonts w:ascii="Times New Roman" w:eastAsia="Calibri" w:hAnsi="Times New Roman" w:cs="Times New Roman"/>
          <w:sz w:val="24"/>
          <w:szCs w:val="24"/>
        </w:rPr>
        <w:t xml:space="preserve">.1. </w:t>
      </w:r>
      <w:r w:rsidR="0068035C" w:rsidRPr="00DC5A48">
        <w:rPr>
          <w:rFonts w:ascii="Times New Roman" w:eastAsia="Calibri" w:hAnsi="Times New Roman" w:cs="Times New Roman"/>
          <w:sz w:val="24"/>
          <w:szCs w:val="24"/>
        </w:rPr>
        <w:t>Sutartis laikoma sudaryta ir įsigalioja ją pasirašius įgaliotiems Šalių atstovams</w:t>
      </w:r>
      <w:r w:rsidR="0068035C" w:rsidRPr="00DC5A48">
        <w:rPr>
          <w:rFonts w:ascii="Times New Roman" w:eastAsia="Times New Roman" w:hAnsi="Times New Roman" w:cs="Times New Roman"/>
          <w:sz w:val="24"/>
          <w:szCs w:val="24"/>
        </w:rPr>
        <w:t xml:space="preserve"> </w:t>
      </w:r>
      <w:permStart w:id="671566516" w:edGrp="everyone"/>
      <w:r w:rsidR="00CA40FD">
        <w:rPr>
          <w:rFonts w:ascii="Times New Roman" w:eastAsia="Times New Roman" w:hAnsi="Times New Roman" w:cs="Times New Roman"/>
          <w:sz w:val="24"/>
          <w:szCs w:val="24"/>
        </w:rPr>
        <w:t>.</w:t>
      </w:r>
    </w:p>
    <w:permEnd w:id="671566516"/>
    <w:p w14:paraId="61F74ADC" w14:textId="2FA8F68E" w:rsidR="00C16738" w:rsidRDefault="00200953" w:rsidP="00CA40FD">
      <w:pPr>
        <w:spacing w:after="0" w:line="240" w:lineRule="auto"/>
        <w:ind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68035C" w:rsidRPr="00DC5A48">
        <w:rPr>
          <w:rFonts w:ascii="Times New Roman" w:eastAsia="Calibri" w:hAnsi="Times New Roman" w:cs="Times New Roman"/>
          <w:sz w:val="24"/>
          <w:szCs w:val="24"/>
        </w:rPr>
        <w:t xml:space="preserve">.2. </w:t>
      </w:r>
      <w:bookmarkStart w:id="6" w:name="_Hlk486857960"/>
      <w:r w:rsidR="00CA40FD">
        <w:rPr>
          <w:rFonts w:ascii="Times New Roman" w:hAnsi="Times New Roman" w:cs="Times New Roman"/>
          <w:sz w:val="24"/>
          <w:szCs w:val="24"/>
        </w:rPr>
        <w:t>Sutartis galioja iki visiško prievolių</w:t>
      </w:r>
      <w:r w:rsidR="00CA40FD">
        <w:rPr>
          <w:rFonts w:ascii="Times New Roman" w:eastAsia="Calibri" w:hAnsi="Times New Roman" w:cs="Times New Roman"/>
          <w:sz w:val="24"/>
          <w:szCs w:val="24"/>
        </w:rPr>
        <w:t xml:space="preserve"> įvykdymo, kol bus išnaudota maksimali Sutarties suma, </w:t>
      </w:r>
      <w:r w:rsidR="00CA40FD">
        <w:rPr>
          <w:rFonts w:ascii="Times New Roman" w:hAnsi="Times New Roman" w:cs="Times New Roman"/>
          <w:sz w:val="24"/>
          <w:szCs w:val="24"/>
        </w:rPr>
        <w:t xml:space="preserve">bet jos terminas negali būti ilgesnis kaip </w:t>
      </w:r>
      <w:r w:rsidR="00CA40FD">
        <w:rPr>
          <w:rFonts w:ascii="Times New Roman" w:eastAsia="Calibri" w:hAnsi="Times New Roman" w:cs="Times New Roman"/>
          <w:sz w:val="24"/>
          <w:szCs w:val="24"/>
        </w:rPr>
        <w:t>12 (dvylika) mėnesių (apmokėjimo už kokybiškai suteiktas Paslaugas ir patiektas Prekes terminas įskaičiuotas į Sutarties galiojimo terminą)</w:t>
      </w:r>
      <w:r w:rsidR="001562C6">
        <w:rPr>
          <w:rFonts w:ascii="Times New Roman" w:eastAsia="Calibri" w:hAnsi="Times New Roman" w:cs="Times New Roman"/>
          <w:sz w:val="24"/>
          <w:szCs w:val="24"/>
        </w:rPr>
        <w:t xml:space="preserve">. </w:t>
      </w:r>
      <w:r w:rsidR="001562C6" w:rsidRPr="00F40930">
        <w:rPr>
          <w:rFonts w:ascii="Times New Roman" w:eastAsia="Calibri" w:hAnsi="Times New Roman" w:cs="Times New Roman"/>
          <w:sz w:val="24"/>
          <w:szCs w:val="24"/>
        </w:rPr>
        <w:t xml:space="preserve">Neišnaudojus </w:t>
      </w:r>
      <w:r w:rsidR="001562C6">
        <w:rPr>
          <w:rFonts w:ascii="Times New Roman" w:eastAsia="Calibri" w:hAnsi="Times New Roman" w:cs="Times New Roman"/>
          <w:sz w:val="24"/>
          <w:szCs w:val="24"/>
        </w:rPr>
        <w:t xml:space="preserve">atitinkamos </w:t>
      </w:r>
      <w:proofErr w:type="spellStart"/>
      <w:r w:rsidR="001562C6">
        <w:rPr>
          <w:rFonts w:ascii="Times New Roman" w:eastAsia="Calibri" w:hAnsi="Times New Roman" w:cs="Times New Roman"/>
          <w:sz w:val="24"/>
          <w:szCs w:val="24"/>
        </w:rPr>
        <w:t>p.o.d</w:t>
      </w:r>
      <w:proofErr w:type="spellEnd"/>
      <w:r w:rsidR="001562C6">
        <w:rPr>
          <w:rFonts w:ascii="Times New Roman" w:eastAsia="Calibri" w:hAnsi="Times New Roman" w:cs="Times New Roman"/>
          <w:sz w:val="24"/>
          <w:szCs w:val="24"/>
        </w:rPr>
        <w:t xml:space="preserve">. </w:t>
      </w:r>
      <w:r w:rsidR="001562C6" w:rsidRPr="00F40930">
        <w:rPr>
          <w:rFonts w:ascii="Times New Roman" w:eastAsia="Calibri" w:hAnsi="Times New Roman" w:cs="Times New Roman"/>
          <w:sz w:val="24"/>
          <w:szCs w:val="24"/>
        </w:rPr>
        <w:t xml:space="preserve">Sutarties maksimalios </w:t>
      </w:r>
      <w:r w:rsidR="001562C6">
        <w:rPr>
          <w:rFonts w:ascii="Times New Roman" w:eastAsia="Calibri" w:hAnsi="Times New Roman" w:cs="Times New Roman"/>
          <w:sz w:val="24"/>
          <w:szCs w:val="24"/>
        </w:rPr>
        <w:t>kainos, Sutartis gali būti pratęsta 2</w:t>
      </w:r>
      <w:r w:rsidR="001562C6" w:rsidRPr="00F40930">
        <w:rPr>
          <w:rFonts w:ascii="Times New Roman" w:eastAsia="Calibri" w:hAnsi="Times New Roman" w:cs="Times New Roman"/>
          <w:sz w:val="24"/>
          <w:szCs w:val="24"/>
        </w:rPr>
        <w:t xml:space="preserve"> (</w:t>
      </w:r>
      <w:r w:rsidR="001562C6">
        <w:rPr>
          <w:rFonts w:ascii="Times New Roman" w:eastAsia="Calibri" w:hAnsi="Times New Roman" w:cs="Times New Roman"/>
          <w:sz w:val="24"/>
          <w:szCs w:val="24"/>
        </w:rPr>
        <w:t>du) kartus po 12 (dvylika</w:t>
      </w:r>
      <w:r w:rsidR="001562C6" w:rsidRPr="00F40930">
        <w:rPr>
          <w:rFonts w:ascii="Times New Roman" w:eastAsia="Calibri" w:hAnsi="Times New Roman" w:cs="Times New Roman"/>
          <w:sz w:val="24"/>
          <w:szCs w:val="24"/>
        </w:rPr>
        <w:t>) mėnesių tomis pačiomis sąlygomis, jei iki Suta</w:t>
      </w:r>
      <w:r w:rsidR="001562C6">
        <w:rPr>
          <w:rFonts w:ascii="Times New Roman" w:eastAsia="Calibri" w:hAnsi="Times New Roman" w:cs="Times New Roman"/>
          <w:sz w:val="24"/>
          <w:szCs w:val="24"/>
        </w:rPr>
        <w:t>rties galiojimo pabaigos likus 3</w:t>
      </w:r>
      <w:r w:rsidR="001562C6" w:rsidRPr="00F40930">
        <w:rPr>
          <w:rFonts w:ascii="Times New Roman" w:eastAsia="Calibri" w:hAnsi="Times New Roman" w:cs="Times New Roman"/>
          <w:sz w:val="24"/>
          <w:szCs w:val="24"/>
        </w:rPr>
        <w:t xml:space="preserve"> (</w:t>
      </w:r>
      <w:r w:rsidR="001562C6">
        <w:rPr>
          <w:rFonts w:ascii="Times New Roman" w:eastAsia="Calibri" w:hAnsi="Times New Roman" w:cs="Times New Roman"/>
          <w:sz w:val="24"/>
          <w:szCs w:val="24"/>
        </w:rPr>
        <w:t>trims) mėnesiams nei viena iš Šalių nepareiškia</w:t>
      </w:r>
      <w:r w:rsidR="001562C6" w:rsidRPr="00F40930">
        <w:rPr>
          <w:rFonts w:ascii="Times New Roman" w:eastAsia="Calibri" w:hAnsi="Times New Roman" w:cs="Times New Roman"/>
          <w:sz w:val="24"/>
          <w:szCs w:val="24"/>
        </w:rPr>
        <w:t xml:space="preserve"> noro Sutartį nutraukti. Bendras sutarties galiojimo laikota</w:t>
      </w:r>
      <w:r w:rsidR="001562C6">
        <w:rPr>
          <w:rFonts w:ascii="Times New Roman" w:eastAsia="Calibri" w:hAnsi="Times New Roman" w:cs="Times New Roman"/>
          <w:sz w:val="24"/>
          <w:szCs w:val="24"/>
        </w:rPr>
        <w:t>rpis negali būti ilgesnis nei 36</w:t>
      </w:r>
      <w:r w:rsidR="001562C6" w:rsidRPr="00F40930">
        <w:rPr>
          <w:rFonts w:ascii="Times New Roman" w:eastAsia="Calibri" w:hAnsi="Times New Roman" w:cs="Times New Roman"/>
          <w:sz w:val="24"/>
          <w:szCs w:val="24"/>
        </w:rPr>
        <w:t xml:space="preserve"> (</w:t>
      </w:r>
      <w:r w:rsidR="001562C6">
        <w:rPr>
          <w:rFonts w:ascii="Times New Roman" w:eastAsia="Calibri" w:hAnsi="Times New Roman" w:cs="Times New Roman"/>
          <w:sz w:val="24"/>
          <w:szCs w:val="24"/>
        </w:rPr>
        <w:t>trisdešimt šeši) mėnesiai.</w:t>
      </w:r>
      <w:r w:rsidR="004D2837">
        <w:rPr>
          <w:rFonts w:ascii="Times New Roman" w:eastAsia="Calibri" w:hAnsi="Times New Roman" w:cs="Times New Roman"/>
          <w:sz w:val="24"/>
          <w:szCs w:val="24"/>
        </w:rPr>
        <w:t xml:space="preserve"> </w:t>
      </w:r>
      <w:r w:rsidR="004D2837">
        <w:rPr>
          <w:rFonts w:ascii="Times New Roman" w:eastAsia="Calibri" w:hAnsi="Times New Roman" w:cs="Times New Roman"/>
          <w:i/>
          <w:sz w:val="24"/>
          <w:szCs w:val="24"/>
        </w:rPr>
        <w:t xml:space="preserve">[taikoma </w:t>
      </w:r>
      <w:r w:rsidR="001430D2">
        <w:rPr>
          <w:rFonts w:ascii="Times New Roman" w:eastAsia="Calibri" w:hAnsi="Times New Roman" w:cs="Times New Roman"/>
          <w:i/>
          <w:sz w:val="24"/>
          <w:szCs w:val="24"/>
        </w:rPr>
        <w:t>visoms</w:t>
      </w:r>
      <w:r w:rsidR="004D2837">
        <w:rPr>
          <w:rFonts w:ascii="Times New Roman" w:eastAsia="Calibri" w:hAnsi="Times New Roman" w:cs="Times New Roman"/>
          <w:i/>
          <w:sz w:val="24"/>
          <w:szCs w:val="24"/>
        </w:rPr>
        <w:t xml:space="preserve"> </w:t>
      </w:r>
      <w:proofErr w:type="spellStart"/>
      <w:r w:rsidR="004D2837">
        <w:rPr>
          <w:rFonts w:ascii="Times New Roman" w:eastAsia="Calibri" w:hAnsi="Times New Roman" w:cs="Times New Roman"/>
          <w:i/>
          <w:sz w:val="24"/>
          <w:szCs w:val="24"/>
        </w:rPr>
        <w:t>p.o.d</w:t>
      </w:r>
      <w:proofErr w:type="spellEnd"/>
      <w:r w:rsidR="004D2837">
        <w:rPr>
          <w:rFonts w:ascii="Times New Roman" w:eastAsia="Calibri" w:hAnsi="Times New Roman" w:cs="Times New Roman"/>
          <w:i/>
          <w:sz w:val="24"/>
          <w:szCs w:val="24"/>
        </w:rPr>
        <w:t>.]</w:t>
      </w:r>
    </w:p>
    <w:p w14:paraId="235A570B" w14:textId="77777777" w:rsidR="00CA40FD" w:rsidRPr="00DC5A48" w:rsidRDefault="00CA40FD" w:rsidP="00CA40FD">
      <w:pPr>
        <w:spacing w:after="0" w:line="240" w:lineRule="auto"/>
        <w:ind w:firstLine="360"/>
        <w:jc w:val="both"/>
        <w:rPr>
          <w:rFonts w:ascii="Times New Roman" w:eastAsia="Calibri" w:hAnsi="Times New Roman" w:cs="Times New Roman"/>
          <w:b/>
          <w:sz w:val="24"/>
          <w:szCs w:val="24"/>
        </w:rPr>
      </w:pPr>
    </w:p>
    <w:p w14:paraId="518DDCF0" w14:textId="239E326A" w:rsidR="00540279" w:rsidRPr="00DC5A48" w:rsidRDefault="00CA40FD" w:rsidP="005B656A">
      <w:pPr>
        <w:spacing w:after="0" w:line="240" w:lineRule="auto"/>
        <w:ind w:firstLine="360"/>
        <w:jc w:val="center"/>
        <w:rPr>
          <w:rFonts w:ascii="Times New Roman" w:eastAsia="Calibri" w:hAnsi="Times New Roman" w:cs="Times New Roman"/>
          <w:b/>
          <w:sz w:val="24"/>
          <w:szCs w:val="24"/>
        </w:rPr>
      </w:pPr>
      <w:bookmarkStart w:id="7" w:name="part_8f4dadbdf27c4882b72f57a56c9631ad"/>
      <w:bookmarkStart w:id="8" w:name="part_9fd9687904354f69bb532178a7959ebe"/>
      <w:bookmarkEnd w:id="6"/>
      <w:bookmarkEnd w:id="7"/>
      <w:bookmarkEnd w:id="8"/>
      <w:r>
        <w:rPr>
          <w:rFonts w:ascii="Times New Roman" w:eastAsia="Calibri" w:hAnsi="Times New Roman" w:cs="Times New Roman"/>
          <w:b/>
          <w:sz w:val="24"/>
          <w:szCs w:val="24"/>
        </w:rPr>
        <w:t>7</w:t>
      </w:r>
      <w:r w:rsidR="00EF48CA" w:rsidRPr="00DC5A48">
        <w:rPr>
          <w:rFonts w:ascii="Times New Roman" w:eastAsia="Calibri" w:hAnsi="Times New Roman" w:cs="Times New Roman"/>
          <w:b/>
          <w:sz w:val="24"/>
          <w:szCs w:val="24"/>
        </w:rPr>
        <w:t>. KITOS NUOSTATOS</w:t>
      </w:r>
    </w:p>
    <w:p w14:paraId="212AB7E6" w14:textId="470507DA" w:rsidR="00540279" w:rsidRPr="00DC5A48" w:rsidRDefault="00CA40FD" w:rsidP="005B656A">
      <w:pPr>
        <w:spacing w:after="0" w:line="240" w:lineRule="auto"/>
        <w:ind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540279" w:rsidRPr="00DC5A48">
        <w:rPr>
          <w:rFonts w:ascii="Times New Roman" w:eastAsia="Calibri" w:hAnsi="Times New Roman" w:cs="Times New Roman"/>
          <w:sz w:val="24"/>
          <w:szCs w:val="24"/>
        </w:rPr>
        <w:t xml:space="preserve">.1. Šią Sutartį sudaro Sutarties Specialiosios sąlygos, jų priedai ir Sutarties Bendrosios sąlygos. </w:t>
      </w:r>
      <w:r w:rsidR="009A5A99" w:rsidRPr="00DC5A48">
        <w:rPr>
          <w:rFonts w:ascii="Times New Roman" w:hAnsi="Times New Roman" w:cs="Times New Roman"/>
          <w:bCs/>
          <w:spacing w:val="-2"/>
          <w:sz w:val="24"/>
          <w:szCs w:val="24"/>
        </w:rPr>
        <w:t xml:space="preserve">Laikoma, kad Sutartį sudarantys dokumentai vienas kitą paaiškina. </w:t>
      </w:r>
      <w:r w:rsidR="00540279" w:rsidRPr="00DC5A48">
        <w:rPr>
          <w:rFonts w:ascii="Times New Roman" w:eastAsia="Calibri" w:hAnsi="Times New Roman" w:cs="Times New Roman"/>
          <w:sz w:val="24"/>
          <w:szCs w:val="24"/>
        </w:rPr>
        <w:t>Jeigu Sutarties Specialiųjų sąlygų ir / ar jų priedų nuostatos neatitinka Sutarties Bendrųjų sąlygų nuostatų, pirmenybė yra teikiama Sutarties Specialiųjų sąlygų bei jų priedų nuostatoms.</w:t>
      </w:r>
      <w:r w:rsidR="005B2D9A" w:rsidRPr="00DC5A48">
        <w:rPr>
          <w:bCs/>
          <w:spacing w:val="-2"/>
          <w:sz w:val="24"/>
          <w:szCs w:val="24"/>
        </w:rPr>
        <w:t xml:space="preserve"> </w:t>
      </w:r>
      <w:r w:rsidR="005B2D9A" w:rsidRPr="00DC5A48">
        <w:rPr>
          <w:rFonts w:ascii="Times New Roman" w:hAnsi="Times New Roman" w:cs="Times New Roman"/>
          <w:bCs/>
          <w:spacing w:val="-2"/>
          <w:sz w:val="24"/>
          <w:szCs w:val="24"/>
        </w:rPr>
        <w:t xml:space="preserve">Esant tarpusavio </w:t>
      </w:r>
      <w:proofErr w:type="spellStart"/>
      <w:r w:rsidR="005B2D9A" w:rsidRPr="00DC5A48">
        <w:rPr>
          <w:rFonts w:ascii="Times New Roman" w:hAnsi="Times New Roman" w:cs="Times New Roman"/>
          <w:bCs/>
          <w:spacing w:val="-2"/>
          <w:sz w:val="24"/>
          <w:szCs w:val="24"/>
        </w:rPr>
        <w:t>neatitikimams</w:t>
      </w:r>
      <w:proofErr w:type="spellEnd"/>
      <w:r w:rsidR="005B2D9A" w:rsidRPr="00DC5A48">
        <w:rPr>
          <w:rFonts w:ascii="Times New Roman" w:hAnsi="Times New Roman" w:cs="Times New Roman"/>
          <w:bCs/>
          <w:spacing w:val="-2"/>
          <w:sz w:val="24"/>
          <w:szCs w:val="24"/>
        </w:rPr>
        <w:t xml:space="preserve"> tarp Sutarties Specialiųjų sąlygų ir jos priedų, prioritetas teikiamas šiam Šalių pasirašytam Sutarties tekstui, po to pirkimo, kurio pagrindu buvo sudaryta Sutartis, dokumentams, po to – Vykdytojo pasiūlymui.</w:t>
      </w:r>
    </w:p>
    <w:p w14:paraId="7EDDC679" w14:textId="71AA136F" w:rsidR="00540279" w:rsidRDefault="00CA40FD" w:rsidP="005B656A">
      <w:pPr>
        <w:spacing w:after="0" w:line="240" w:lineRule="auto"/>
        <w:ind w:firstLine="360"/>
        <w:jc w:val="both"/>
        <w:rPr>
          <w:rFonts w:ascii="Times New Roman" w:eastAsia="Calibri" w:hAnsi="Times New Roman" w:cs="Times New Roman"/>
          <w:sz w:val="24"/>
          <w:szCs w:val="24"/>
          <w:lang w:eastAsia="x-none"/>
        </w:rPr>
      </w:pPr>
      <w:r>
        <w:rPr>
          <w:rFonts w:ascii="Times New Roman" w:eastAsia="Calibri" w:hAnsi="Times New Roman" w:cs="Times New Roman"/>
          <w:sz w:val="24"/>
          <w:szCs w:val="24"/>
        </w:rPr>
        <w:t>7</w:t>
      </w:r>
      <w:r w:rsidR="00540279" w:rsidRPr="00DC5A48">
        <w:rPr>
          <w:rFonts w:ascii="Times New Roman" w:eastAsia="Calibri" w:hAnsi="Times New Roman" w:cs="Times New Roman"/>
          <w:sz w:val="24"/>
          <w:szCs w:val="24"/>
        </w:rPr>
        <w:t xml:space="preserve">.2. </w:t>
      </w:r>
      <w:r w:rsidR="00540279" w:rsidRPr="00DC5A48">
        <w:rPr>
          <w:rFonts w:ascii="Times New Roman" w:eastAsia="Calibri" w:hAnsi="Times New Roman" w:cs="Times New Roman"/>
          <w:sz w:val="24"/>
          <w:szCs w:val="24"/>
          <w:lang w:eastAsia="x-none"/>
        </w:rPr>
        <w:t xml:space="preserve">Sutarčiai taikoma </w:t>
      </w:r>
      <w:r w:rsidR="003D4D51" w:rsidRPr="00DC5A48">
        <w:rPr>
          <w:rFonts w:ascii="Times New Roman" w:eastAsia="Calibri" w:hAnsi="Times New Roman" w:cs="Times New Roman"/>
          <w:sz w:val="24"/>
          <w:szCs w:val="24"/>
          <w:lang w:eastAsia="x-none"/>
        </w:rPr>
        <w:t>p</w:t>
      </w:r>
      <w:r w:rsidR="00540279" w:rsidRPr="00DC5A48">
        <w:rPr>
          <w:rFonts w:ascii="Times New Roman" w:eastAsia="Calibri" w:hAnsi="Times New Roman" w:cs="Times New Roman"/>
          <w:sz w:val="24"/>
          <w:szCs w:val="24"/>
          <w:lang w:eastAsia="x-none"/>
        </w:rPr>
        <w:t xml:space="preserve">irkimo paskelbimo dieną aktuali AB „Lietuvos geležinkeliai“ generalinio direktoriaus įsakymu patvirtinta Sutarties Bendrųjų sąlygų redakcija, skelbiama tinklapyje </w:t>
      </w:r>
      <w:hyperlink r:id="rId8" w:history="1">
        <w:r w:rsidR="00540279" w:rsidRPr="00DC5A48">
          <w:rPr>
            <w:rFonts w:ascii="Times New Roman" w:eastAsia="Calibri" w:hAnsi="Times New Roman" w:cs="Times New Roman"/>
            <w:sz w:val="24"/>
            <w:szCs w:val="24"/>
            <w:u w:val="single"/>
            <w:lang w:eastAsia="x-none"/>
          </w:rPr>
          <w:t>www.litrail.lt</w:t>
        </w:r>
      </w:hyperlink>
      <w:r w:rsidR="00540279" w:rsidRPr="00DC5A48">
        <w:rPr>
          <w:rFonts w:ascii="Times New Roman" w:eastAsia="Calibri" w:hAnsi="Times New Roman" w:cs="Times New Roman"/>
          <w:sz w:val="24"/>
          <w:szCs w:val="24"/>
          <w:lang w:eastAsia="x-none"/>
        </w:rPr>
        <w:t xml:space="preserve">, su kurių nuostatomis Šalys yra visiškai susipažinusios ir jas vykdys. </w:t>
      </w:r>
    </w:p>
    <w:p w14:paraId="24B88063" w14:textId="593BD67E" w:rsidR="00CA40FD" w:rsidRDefault="00CA40FD" w:rsidP="00CA40FD">
      <w:pPr>
        <w:spacing w:after="0" w:line="240" w:lineRule="auto"/>
        <w:ind w:firstLine="360"/>
        <w:jc w:val="both"/>
        <w:rPr>
          <w:rFonts w:ascii="Times New Roman" w:eastAsia="Calibri" w:hAnsi="Times New Roman" w:cs="Times New Roman"/>
          <w:sz w:val="24"/>
          <w:szCs w:val="24"/>
          <w:lang w:eastAsia="x-none"/>
        </w:rPr>
      </w:pPr>
      <w:r>
        <w:rPr>
          <w:rFonts w:ascii="Times New Roman" w:eastAsia="Calibri" w:hAnsi="Times New Roman" w:cs="Times New Roman"/>
          <w:iCs/>
          <w:sz w:val="24"/>
          <w:szCs w:val="24"/>
        </w:rPr>
        <w:t xml:space="preserve">7.3. Sutartis yra sudaryta, vadovaujantis Lietuvos Respublikos pirkimų, atliekamų </w:t>
      </w:r>
      <w:proofErr w:type="spellStart"/>
      <w:r>
        <w:rPr>
          <w:rFonts w:ascii="Times New Roman" w:eastAsia="Calibri" w:hAnsi="Times New Roman" w:cs="Times New Roman"/>
          <w:iCs/>
          <w:sz w:val="24"/>
          <w:szCs w:val="24"/>
        </w:rPr>
        <w:t>vandentvarkos</w:t>
      </w:r>
      <w:proofErr w:type="spellEnd"/>
      <w:r>
        <w:rPr>
          <w:rFonts w:ascii="Times New Roman" w:eastAsia="Calibri" w:hAnsi="Times New Roman" w:cs="Times New Roman"/>
          <w:iCs/>
          <w:sz w:val="24"/>
          <w:szCs w:val="24"/>
        </w:rPr>
        <w:t xml:space="preserve">, energetikos, transporto ar pašto paslaugų srities perkančiųjų subjektų įstatymu (toliau – </w:t>
      </w:r>
      <w:r>
        <w:rPr>
          <w:rFonts w:ascii="Times New Roman" w:eastAsia="Calibri" w:hAnsi="Times New Roman" w:cs="Times New Roman"/>
          <w:b/>
          <w:iCs/>
          <w:sz w:val="24"/>
          <w:szCs w:val="24"/>
        </w:rPr>
        <w:t>Įstatymas</w:t>
      </w:r>
      <w:r>
        <w:rPr>
          <w:rFonts w:ascii="Times New Roman" w:eastAsia="Calibri" w:hAnsi="Times New Roman" w:cs="Times New Roman"/>
          <w:iCs/>
          <w:sz w:val="24"/>
          <w:szCs w:val="24"/>
        </w:rPr>
        <w:t xml:space="preserve">) ir kitų teisės aktų nuostatomis, ir vykdoma Sutartyje bei Įstatyme numatytomis sąlygomis ir tvarka, išskyrus atvejus, kai Įstatymas ir jį įgyvendinantys teisės aktai nėra privalomi taikyti pagal Pirkėjo </w:t>
      </w:r>
      <w:r>
        <w:rPr>
          <w:rFonts w:ascii="Times New Roman" w:eastAsia="Calibri" w:hAnsi="Times New Roman" w:cs="Times New Roman"/>
          <w:iCs/>
          <w:sz w:val="24"/>
          <w:szCs w:val="24"/>
        </w:rPr>
        <w:lastRenderedPageBreak/>
        <w:t>statusą ((viešuosius) pirkimus reglamentuojančių teisės aktų reikalavimų prasme). Šalys konstatuoja ir patvirtina, jog šios Sutarties nuostatos pirkimo sąlygų nuostatoms neprieštarauja.</w:t>
      </w:r>
    </w:p>
    <w:p w14:paraId="5099971E" w14:textId="356A39EF" w:rsidR="004B2F07" w:rsidRPr="00A25028" w:rsidRDefault="00CA40FD" w:rsidP="004B2F07">
      <w:pPr>
        <w:spacing w:after="0"/>
        <w:ind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4B2F07" w:rsidRPr="00A25028">
        <w:rPr>
          <w:rFonts w:ascii="Times New Roman" w:eastAsia="Calibri" w:hAnsi="Times New Roman" w:cs="Times New Roman"/>
          <w:sz w:val="24"/>
          <w:szCs w:val="24"/>
        </w:rPr>
        <w:t>.</w:t>
      </w:r>
      <w:r>
        <w:rPr>
          <w:rFonts w:ascii="Times New Roman" w:eastAsia="Calibri" w:hAnsi="Times New Roman" w:cs="Times New Roman"/>
          <w:sz w:val="24"/>
          <w:szCs w:val="24"/>
        </w:rPr>
        <w:t>4</w:t>
      </w:r>
      <w:r w:rsidR="004B2F07" w:rsidRPr="00A25028">
        <w:rPr>
          <w:rFonts w:ascii="Times New Roman" w:eastAsia="Calibri" w:hAnsi="Times New Roman" w:cs="Times New Roman"/>
          <w:sz w:val="24"/>
          <w:szCs w:val="24"/>
        </w:rPr>
        <w:t xml:space="preserve">. </w:t>
      </w:r>
      <w:r w:rsidR="00A25028" w:rsidRPr="00A25028">
        <w:rPr>
          <w:rFonts w:ascii="Times New Roman" w:eastAsia="Calibri" w:hAnsi="Times New Roman" w:cs="Times New Roman"/>
          <w:sz w:val="24"/>
          <w:szCs w:val="24"/>
        </w:rPr>
        <w:t>Vykdytojas</w:t>
      </w:r>
      <w:r w:rsidR="004B2F07" w:rsidRPr="00A25028">
        <w:rPr>
          <w:rFonts w:ascii="Times New Roman" w:eastAsia="Calibri" w:hAnsi="Times New Roman" w:cs="Times New Roman"/>
          <w:sz w:val="24"/>
          <w:szCs w:val="24"/>
        </w:rPr>
        <w:t xml:space="preserve"> patvirtina, kad jis neprieštarauja Užsakovo reorganizavimui, atskyrimui, pertvarkymui ar įmonės perdavimui (įskaitant, bet neapsiribojant, turto arba įmonės įnešimui į trečiųjų asmenų įstatinį kapitalą ir pan.) ir, jei jis būtų vykdomas, nereikalaus jokio papildomo prievolių įvykdymo užtikrinimo. Tokiems atvejams vykdyti nebus reikalingi jokie papildomi </w:t>
      </w:r>
      <w:r w:rsidR="00A25028" w:rsidRPr="00A25028">
        <w:rPr>
          <w:rFonts w:ascii="Times New Roman" w:eastAsia="Calibri" w:hAnsi="Times New Roman" w:cs="Times New Roman"/>
          <w:sz w:val="24"/>
          <w:szCs w:val="24"/>
        </w:rPr>
        <w:t xml:space="preserve">Vykdytojo </w:t>
      </w:r>
      <w:r w:rsidR="004B2F07" w:rsidRPr="00A25028">
        <w:rPr>
          <w:rFonts w:ascii="Times New Roman" w:eastAsia="Calibri" w:hAnsi="Times New Roman" w:cs="Times New Roman"/>
          <w:sz w:val="24"/>
          <w:szCs w:val="24"/>
        </w:rPr>
        <w:t xml:space="preserve">sutikimai ar leidimai. Jeigu dėl bet kokių imperatyvių teisės aktų reikalavimų tokius sutikimus ar leidimus reikėtų gauti, </w:t>
      </w:r>
      <w:r w:rsidR="00A25028" w:rsidRPr="00A25028">
        <w:rPr>
          <w:rFonts w:ascii="Times New Roman" w:eastAsia="Calibri" w:hAnsi="Times New Roman" w:cs="Times New Roman"/>
          <w:sz w:val="24"/>
          <w:szCs w:val="24"/>
        </w:rPr>
        <w:t xml:space="preserve">Vykdytojas </w:t>
      </w:r>
      <w:r w:rsidR="004B2F07" w:rsidRPr="00A25028">
        <w:rPr>
          <w:rFonts w:ascii="Times New Roman" w:eastAsia="Calibri" w:hAnsi="Times New Roman" w:cs="Times New Roman"/>
          <w:sz w:val="24"/>
          <w:szCs w:val="24"/>
        </w:rPr>
        <w:t>juos įsipareigoja išduoti nedelsiant, bet ne vėliau nei per Užsakovo prašyme nurodytą terminą.</w:t>
      </w:r>
    </w:p>
    <w:p w14:paraId="2F473FCD" w14:textId="3471B81A" w:rsidR="004B2F07" w:rsidRPr="00A25028" w:rsidRDefault="004B2F07" w:rsidP="004B2F07">
      <w:pPr>
        <w:spacing w:after="0"/>
        <w:ind w:firstLine="360"/>
        <w:jc w:val="both"/>
        <w:rPr>
          <w:rFonts w:ascii="Times New Roman" w:eastAsia="Calibri" w:hAnsi="Times New Roman" w:cs="Times New Roman"/>
          <w:sz w:val="24"/>
          <w:szCs w:val="24"/>
        </w:rPr>
      </w:pPr>
      <w:r w:rsidRPr="00A25028">
        <w:rPr>
          <w:rFonts w:ascii="Times New Roman" w:eastAsia="Calibri" w:hAnsi="Times New Roman" w:cs="Times New Roman"/>
          <w:sz w:val="24"/>
          <w:szCs w:val="24"/>
        </w:rPr>
        <w:t xml:space="preserve">Tais atvejais, kai Užsakovo reorganizavimo, atskyrimo, pertvarkymo ar įmonės perdavimo (įskaitant, bet neapsiribojant, turto arba įmonės įnešimo į trečiųjų asmenų įstatinį kapitalą ir pan.) atveju bus numatyta, jog šioje Sutartyje nustatytos </w:t>
      </w:r>
      <w:r w:rsidR="00A25028" w:rsidRPr="00A25028">
        <w:rPr>
          <w:rFonts w:ascii="Times New Roman" w:eastAsia="Calibri" w:hAnsi="Times New Roman" w:cs="Times New Roman"/>
          <w:sz w:val="24"/>
          <w:szCs w:val="24"/>
        </w:rPr>
        <w:t xml:space="preserve">Prekės / </w:t>
      </w:r>
      <w:r w:rsidRPr="00A25028">
        <w:rPr>
          <w:rFonts w:ascii="Times New Roman" w:eastAsia="Calibri" w:hAnsi="Times New Roman" w:cs="Times New Roman"/>
          <w:sz w:val="24"/>
          <w:szCs w:val="24"/>
        </w:rPr>
        <w:t>Paslaugos  yra reikalingi(-</w:t>
      </w:r>
      <w:proofErr w:type="spellStart"/>
      <w:r w:rsidRPr="00A25028">
        <w:rPr>
          <w:rFonts w:ascii="Times New Roman" w:eastAsia="Calibri" w:hAnsi="Times New Roman" w:cs="Times New Roman"/>
          <w:sz w:val="24"/>
          <w:szCs w:val="24"/>
        </w:rPr>
        <w:t>os</w:t>
      </w:r>
      <w:proofErr w:type="spellEnd"/>
      <w:r w:rsidRPr="00A25028">
        <w:rPr>
          <w:rFonts w:ascii="Times New Roman" w:eastAsia="Calibri" w:hAnsi="Times New Roman" w:cs="Times New Roman"/>
          <w:sz w:val="24"/>
          <w:szCs w:val="24"/>
        </w:rPr>
        <w:t xml:space="preserve">) tiek Užsakovui, tiek ir / ar pagal šią Sutartį teises ir pareigas ar jų dalį įgijusiam ūkio subjektui, šioje Sutartyje numatytus įsipareigojimus </w:t>
      </w:r>
      <w:r w:rsidR="00A25028" w:rsidRPr="00A25028">
        <w:rPr>
          <w:rFonts w:ascii="Times New Roman" w:eastAsia="Calibri" w:hAnsi="Times New Roman" w:cs="Times New Roman"/>
          <w:sz w:val="24"/>
          <w:szCs w:val="24"/>
        </w:rPr>
        <w:t>Vykdytojas</w:t>
      </w:r>
      <w:r w:rsidRPr="00A25028">
        <w:rPr>
          <w:rFonts w:ascii="Times New Roman" w:eastAsia="Calibri" w:hAnsi="Times New Roman" w:cs="Times New Roman"/>
          <w:sz w:val="24"/>
          <w:szCs w:val="24"/>
        </w:rPr>
        <w:t xml:space="preserve"> vykdys pagal poreikį tiek Užsakovo, tiek pagal šią Sutartį teises ir pareigas ar jų dalį įgijusio ūkio subjekto atžvilgiu.</w:t>
      </w:r>
    </w:p>
    <w:p w14:paraId="5B677682" w14:textId="77777777" w:rsidR="004B2F07" w:rsidRPr="00A25028" w:rsidRDefault="004B2F07" w:rsidP="004B2F07">
      <w:pPr>
        <w:shd w:val="clear" w:color="auto" w:fill="FFFFFF"/>
        <w:spacing w:after="0"/>
        <w:ind w:firstLine="360"/>
        <w:jc w:val="both"/>
        <w:rPr>
          <w:rFonts w:ascii="Times New Roman" w:eastAsia="Calibri" w:hAnsi="Times New Roman" w:cs="Times New Roman"/>
          <w:sz w:val="24"/>
          <w:szCs w:val="24"/>
        </w:rPr>
      </w:pPr>
      <w:r w:rsidRPr="00A25028">
        <w:rPr>
          <w:rFonts w:ascii="Times New Roman" w:eastAsia="Calibri" w:hAnsi="Times New Roman" w:cs="Times New Roman"/>
          <w:sz w:val="24"/>
          <w:szCs w:val="24"/>
        </w:rPr>
        <w:t>Jeigu Sutarties dalykas yra padalinamas (arba prijungiamas prie kitos analogiškos sutarties, kuri sudaryta to paties pirkimo pagrindu, dalyko), Sutarties kaina, Sutarties dalyko kiekis / apimtis, Sutarties įvykdymo užtikrinimo (jei tokio reikalauta) suma ir kitos Sutarties sąlygos yra padalinamos (arba sujungiamos) pagal reorganizavimo, atskyrimo, pertvarkymo ar įmonės perdavimo sąlygas (jei taikomos) arba proporcingai pagal naujų Sutarties šalių prisiimamų įsipareigojimų dalį.</w:t>
      </w:r>
    </w:p>
    <w:p w14:paraId="35BA8BFF" w14:textId="09B07D4A" w:rsidR="004B2F07" w:rsidRPr="00A25028" w:rsidRDefault="004B2F07" w:rsidP="00A25028">
      <w:pPr>
        <w:spacing w:after="0"/>
        <w:ind w:firstLine="360"/>
        <w:jc w:val="both"/>
        <w:rPr>
          <w:rFonts w:ascii="Times New Roman" w:eastAsia="Calibri" w:hAnsi="Times New Roman" w:cs="Times New Roman"/>
          <w:sz w:val="24"/>
          <w:szCs w:val="24"/>
        </w:rPr>
      </w:pPr>
      <w:r w:rsidRPr="00A25028">
        <w:rPr>
          <w:rFonts w:ascii="Times New Roman" w:eastAsia="Calibri" w:hAnsi="Times New Roman" w:cs="Times New Roman"/>
          <w:sz w:val="24"/>
          <w:szCs w:val="24"/>
        </w:rPr>
        <w:t>Užsakovo  reorganizavimo, atskyrimo, pertvarkymo ar įmonės perdavimo (įskaitant, bet neapsiribojant, turto arba įmonės įnešimo į trečiųjų asmenų įstatinį kapitalą ir pan.) atveju, Sutartis vykdoma pagal Užsakovo ir (ar) pagal šią Sutartį teises ir pareigas ar jų dalį įgijusio ūkio subjekto statusui (viešuosius) pirkimus reglamentuojančių teisės aktų reikalavimų prasme) taikytiną teisę.</w:t>
      </w:r>
    </w:p>
    <w:p w14:paraId="1D13FA95" w14:textId="70BA1FD3" w:rsidR="00540279" w:rsidRPr="00DC5A48" w:rsidRDefault="00CA40FD" w:rsidP="005B656A">
      <w:pPr>
        <w:spacing w:after="0" w:line="240" w:lineRule="auto"/>
        <w:ind w:firstLine="360"/>
        <w:jc w:val="both"/>
        <w:rPr>
          <w:rFonts w:ascii="Times New Roman" w:eastAsia="Calibri" w:hAnsi="Times New Roman" w:cs="Times New Roman"/>
          <w:spacing w:val="-5"/>
          <w:sz w:val="24"/>
          <w:szCs w:val="24"/>
        </w:rPr>
      </w:pPr>
      <w:r>
        <w:rPr>
          <w:rFonts w:ascii="Times New Roman" w:eastAsia="Calibri" w:hAnsi="Times New Roman" w:cs="Times New Roman"/>
          <w:sz w:val="24"/>
          <w:szCs w:val="24"/>
        </w:rPr>
        <w:t>7</w:t>
      </w:r>
      <w:r w:rsidR="00540279" w:rsidRPr="00DC5A48">
        <w:rPr>
          <w:rFonts w:ascii="Times New Roman" w:eastAsia="Calibri" w:hAnsi="Times New Roman" w:cs="Times New Roman"/>
          <w:sz w:val="24"/>
          <w:szCs w:val="24"/>
        </w:rPr>
        <w:t>.</w:t>
      </w:r>
      <w:r>
        <w:rPr>
          <w:rFonts w:ascii="Times New Roman" w:eastAsia="Calibri" w:hAnsi="Times New Roman" w:cs="Times New Roman"/>
          <w:sz w:val="24"/>
          <w:szCs w:val="24"/>
        </w:rPr>
        <w:t>5</w:t>
      </w:r>
      <w:r w:rsidR="00540279" w:rsidRPr="00DC5A48">
        <w:rPr>
          <w:rFonts w:ascii="Times New Roman" w:eastAsia="Calibri" w:hAnsi="Times New Roman" w:cs="Times New Roman"/>
          <w:sz w:val="24"/>
          <w:szCs w:val="24"/>
        </w:rPr>
        <w:t xml:space="preserve">. </w:t>
      </w:r>
      <w:r w:rsidR="00BB44C7" w:rsidRPr="00DC5A48">
        <w:rPr>
          <w:rFonts w:ascii="Times New Roman" w:eastAsia="Times New Roman" w:hAnsi="Times New Roman" w:cs="Times New Roman"/>
          <w:sz w:val="24"/>
          <w:szCs w:val="24"/>
        </w:rPr>
        <w:t>Vykdytojas</w:t>
      </w:r>
      <w:r w:rsidR="00540279" w:rsidRPr="00DC5A48">
        <w:rPr>
          <w:rFonts w:ascii="Times New Roman" w:eastAsia="Calibri" w:hAnsi="Times New Roman" w:cs="Times New Roman"/>
          <w:spacing w:val="-5"/>
          <w:sz w:val="24"/>
          <w:szCs w:val="24"/>
        </w:rPr>
        <w:t xml:space="preserve"> </w:t>
      </w:r>
      <w:permStart w:id="1261514779" w:edGrp="everyone"/>
      <w:r w:rsidR="00540279" w:rsidRPr="00DC5A48">
        <w:rPr>
          <w:rFonts w:ascii="Times New Roman" w:eastAsia="Calibri" w:hAnsi="Times New Roman" w:cs="Times New Roman"/>
          <w:spacing w:val="-5"/>
          <w:sz w:val="24"/>
          <w:szCs w:val="24"/>
        </w:rPr>
        <w:t xml:space="preserve">nėra </w:t>
      </w:r>
      <w:permEnd w:id="1261514779"/>
      <w:r w:rsidR="00540279" w:rsidRPr="00DC5A48">
        <w:rPr>
          <w:rFonts w:ascii="Times New Roman" w:eastAsia="Calibri" w:hAnsi="Times New Roman" w:cs="Times New Roman"/>
          <w:spacing w:val="-5"/>
          <w:sz w:val="24"/>
          <w:szCs w:val="24"/>
        </w:rPr>
        <w:t xml:space="preserve">laikomas </w:t>
      </w:r>
      <w:r w:rsidR="00540279" w:rsidRPr="00DC5A48">
        <w:rPr>
          <w:rFonts w:ascii="Times New Roman" w:eastAsia="Calibri" w:hAnsi="Times New Roman" w:cs="Times New Roman"/>
          <w:i/>
          <w:spacing w:val="-5"/>
          <w:sz w:val="24"/>
          <w:szCs w:val="24"/>
        </w:rPr>
        <w:t xml:space="preserve">asocijuotu </w:t>
      </w:r>
      <w:r w:rsidR="00540279" w:rsidRPr="00DC5A48">
        <w:rPr>
          <w:rFonts w:ascii="Times New Roman" w:eastAsia="Calibri" w:hAnsi="Times New Roman" w:cs="Times New Roman"/>
          <w:spacing w:val="-5"/>
          <w:sz w:val="24"/>
          <w:szCs w:val="24"/>
        </w:rPr>
        <w:t xml:space="preserve">su </w:t>
      </w:r>
      <w:r w:rsidR="006C08C1" w:rsidRPr="00DC5A48">
        <w:rPr>
          <w:rFonts w:ascii="Times New Roman" w:eastAsia="Calibri" w:hAnsi="Times New Roman" w:cs="Times New Roman"/>
          <w:sz w:val="24"/>
          <w:szCs w:val="24"/>
          <w:lang w:eastAsia="x-none"/>
        </w:rPr>
        <w:t>Užsakovu</w:t>
      </w:r>
      <w:r w:rsidR="00BD780B">
        <w:rPr>
          <w:rFonts w:ascii="Times New Roman" w:eastAsia="Calibri" w:hAnsi="Times New Roman" w:cs="Times New Roman"/>
          <w:sz w:val="24"/>
          <w:szCs w:val="24"/>
          <w:lang w:eastAsia="x-none"/>
        </w:rPr>
        <w:t xml:space="preserve"> </w:t>
      </w:r>
      <w:r w:rsidR="00540279" w:rsidRPr="00DC5A48">
        <w:rPr>
          <w:rFonts w:ascii="Times New Roman" w:eastAsia="Calibri" w:hAnsi="Times New Roman" w:cs="Times New Roman"/>
          <w:spacing w:val="-5"/>
          <w:sz w:val="24"/>
          <w:szCs w:val="24"/>
        </w:rPr>
        <w:t>pagal galiojančius Lietuvos Respublikos teisės aktus (Pridėtinės vertės mokesčio įstatymą, Pelno mokesčio įstatymą, Gyventojų pajamų mokesčio įstatymą).</w:t>
      </w:r>
    </w:p>
    <w:p w14:paraId="2280EBE4" w14:textId="51E16D88" w:rsidR="00540279" w:rsidRDefault="00CA40FD" w:rsidP="005B656A">
      <w:pPr>
        <w:spacing w:after="0" w:line="240" w:lineRule="auto"/>
        <w:ind w:firstLine="360"/>
        <w:jc w:val="both"/>
        <w:rPr>
          <w:rFonts w:ascii="Times New Roman" w:eastAsia="Calibri" w:hAnsi="Times New Roman" w:cs="Times New Roman"/>
          <w:sz w:val="24"/>
          <w:szCs w:val="24"/>
        </w:rPr>
      </w:pPr>
      <w:r>
        <w:rPr>
          <w:rFonts w:ascii="Times New Roman" w:eastAsia="Calibri" w:hAnsi="Times New Roman" w:cs="Times New Roman"/>
          <w:spacing w:val="-5"/>
          <w:sz w:val="24"/>
          <w:szCs w:val="24"/>
        </w:rPr>
        <w:t>7</w:t>
      </w:r>
      <w:r w:rsidR="00540279" w:rsidRPr="00DC5A48">
        <w:rPr>
          <w:rFonts w:ascii="Times New Roman" w:eastAsia="Calibri" w:hAnsi="Times New Roman" w:cs="Times New Roman"/>
          <w:spacing w:val="-5"/>
          <w:sz w:val="24"/>
          <w:szCs w:val="24"/>
        </w:rPr>
        <w:t>.</w:t>
      </w:r>
      <w:r>
        <w:rPr>
          <w:rFonts w:ascii="Times New Roman" w:eastAsia="Calibri" w:hAnsi="Times New Roman" w:cs="Times New Roman"/>
          <w:spacing w:val="-5"/>
          <w:sz w:val="24"/>
          <w:szCs w:val="24"/>
        </w:rPr>
        <w:t>6</w:t>
      </w:r>
      <w:r w:rsidR="00540279" w:rsidRPr="00DC5A48">
        <w:rPr>
          <w:rFonts w:ascii="Times New Roman" w:eastAsia="Calibri" w:hAnsi="Times New Roman" w:cs="Times New Roman"/>
          <w:spacing w:val="-5"/>
          <w:sz w:val="24"/>
          <w:szCs w:val="24"/>
        </w:rPr>
        <w:t xml:space="preserve">. </w:t>
      </w:r>
      <w:r w:rsidR="00BB44C7" w:rsidRPr="00DC5A48">
        <w:rPr>
          <w:rFonts w:ascii="Times New Roman" w:eastAsia="Times New Roman" w:hAnsi="Times New Roman" w:cs="Times New Roman"/>
          <w:sz w:val="24"/>
          <w:szCs w:val="24"/>
        </w:rPr>
        <w:t>Vykdytojas</w:t>
      </w:r>
      <w:r w:rsidR="00540279" w:rsidRPr="00DC5A48">
        <w:rPr>
          <w:rFonts w:ascii="Times New Roman" w:eastAsia="Calibri" w:hAnsi="Times New Roman" w:cs="Times New Roman"/>
          <w:sz w:val="24"/>
          <w:szCs w:val="24"/>
        </w:rPr>
        <w:t xml:space="preserve"> </w:t>
      </w:r>
      <w:permStart w:id="1346001390" w:edGrp="everyone"/>
      <w:r w:rsidR="00540279" w:rsidRPr="00DC5A48">
        <w:rPr>
          <w:rFonts w:ascii="Times New Roman" w:eastAsia="Calibri" w:hAnsi="Times New Roman" w:cs="Times New Roman"/>
          <w:sz w:val="24"/>
          <w:szCs w:val="24"/>
        </w:rPr>
        <w:t>yra</w:t>
      </w:r>
      <w:r w:rsidR="00BD780B">
        <w:rPr>
          <w:rFonts w:ascii="Times New Roman" w:eastAsia="Calibri" w:hAnsi="Times New Roman" w:cs="Times New Roman"/>
          <w:sz w:val="24"/>
          <w:szCs w:val="24"/>
        </w:rPr>
        <w:t xml:space="preserve"> </w:t>
      </w:r>
      <w:permEnd w:id="1346001390"/>
      <w:r w:rsidR="00540279" w:rsidRPr="00DC5A48">
        <w:rPr>
          <w:rFonts w:ascii="Times New Roman" w:eastAsia="Calibri" w:hAnsi="Times New Roman" w:cs="Times New Roman"/>
          <w:sz w:val="24"/>
          <w:szCs w:val="24"/>
        </w:rPr>
        <w:t>registruotas PVM mokėtoju Lietuvos Respublikoje.</w:t>
      </w:r>
    </w:p>
    <w:p w14:paraId="23A07DC0" w14:textId="354173B8" w:rsidR="00897753" w:rsidRPr="003A540C" w:rsidRDefault="00CA40FD" w:rsidP="00897753">
      <w:pPr>
        <w:tabs>
          <w:tab w:val="left" w:pos="0"/>
        </w:tabs>
        <w:spacing w:after="0" w:line="240" w:lineRule="auto"/>
        <w:ind w:firstLine="426"/>
        <w:jc w:val="both"/>
        <w:rPr>
          <w:rFonts w:ascii="Times New Roman" w:hAnsi="Times New Roman" w:cs="Times New Roman"/>
          <w:spacing w:val="-5"/>
          <w:sz w:val="24"/>
          <w:szCs w:val="24"/>
        </w:rPr>
      </w:pPr>
      <w:r>
        <w:rPr>
          <w:rFonts w:ascii="Times New Roman" w:hAnsi="Times New Roman" w:cs="Times New Roman"/>
          <w:color w:val="000000"/>
          <w:sz w:val="24"/>
          <w:szCs w:val="24"/>
        </w:rPr>
        <w:t>7</w:t>
      </w:r>
      <w:r w:rsidR="00897753">
        <w:rPr>
          <w:rFonts w:ascii="Times New Roman" w:hAnsi="Times New Roman" w:cs="Times New Roman"/>
          <w:color w:val="000000"/>
          <w:sz w:val="24"/>
          <w:szCs w:val="24"/>
        </w:rPr>
        <w:t>.</w:t>
      </w:r>
      <w:r>
        <w:rPr>
          <w:rFonts w:ascii="Times New Roman" w:hAnsi="Times New Roman" w:cs="Times New Roman"/>
          <w:color w:val="000000"/>
          <w:sz w:val="24"/>
          <w:szCs w:val="24"/>
        </w:rPr>
        <w:t>7</w:t>
      </w:r>
      <w:r w:rsidR="00897753">
        <w:rPr>
          <w:rFonts w:ascii="Times New Roman" w:hAnsi="Times New Roman" w:cs="Times New Roman"/>
          <w:color w:val="000000"/>
          <w:sz w:val="24"/>
          <w:szCs w:val="24"/>
        </w:rPr>
        <w:t xml:space="preserve">. Sutartis laikoma neteisėta ir negaliojančia, jei paaiškėjo, kad, vadovaujantis </w:t>
      </w:r>
      <w:r w:rsidR="00897753">
        <w:rPr>
          <w:rFonts w:ascii="Times New Roman" w:hAnsi="Times New Roman"/>
          <w:color w:val="000000"/>
          <w:sz w:val="24"/>
          <w:szCs w:val="24"/>
        </w:rPr>
        <w:t xml:space="preserve">Lietuvos Respublikos nacionaliniam saugumui užtikrinti svarbių objektų apsaugos įstatymo </w:t>
      </w:r>
      <w:r w:rsidR="00897753">
        <w:rPr>
          <w:rFonts w:ascii="Times New Roman" w:hAnsi="Times New Roman" w:cs="Times New Roman"/>
          <w:color w:val="000000"/>
          <w:sz w:val="24"/>
          <w:szCs w:val="24"/>
        </w:rPr>
        <w:t>nuostatomis, Sutartis neatitinka nacionalinio saugumo interesų. Tokios Sutarties negaliojimo momentas nustatomas vadovaujantis minėtu įstatymu.</w:t>
      </w:r>
    </w:p>
    <w:p w14:paraId="46E6416D" w14:textId="5E760D39" w:rsidR="00540279" w:rsidRPr="00DC5A48" w:rsidRDefault="00CA40FD" w:rsidP="005B656A">
      <w:pPr>
        <w:spacing w:after="0" w:line="240" w:lineRule="auto"/>
        <w:ind w:firstLine="360"/>
        <w:jc w:val="both"/>
        <w:rPr>
          <w:rFonts w:ascii="Times New Roman" w:eastAsia="Calibri" w:hAnsi="Times New Roman" w:cs="Times New Roman"/>
          <w:sz w:val="24"/>
          <w:szCs w:val="24"/>
          <w:lang w:eastAsia="x-none"/>
        </w:rPr>
      </w:pPr>
      <w:r>
        <w:rPr>
          <w:rFonts w:ascii="Times New Roman" w:eastAsia="Calibri" w:hAnsi="Times New Roman" w:cs="Times New Roman"/>
          <w:sz w:val="24"/>
          <w:szCs w:val="24"/>
          <w:lang w:eastAsia="x-none"/>
        </w:rPr>
        <w:t>7</w:t>
      </w:r>
      <w:r w:rsidR="00540279" w:rsidRPr="00DC5A48">
        <w:rPr>
          <w:rFonts w:ascii="Times New Roman" w:eastAsia="Calibri" w:hAnsi="Times New Roman" w:cs="Times New Roman"/>
          <w:sz w:val="24"/>
          <w:szCs w:val="24"/>
          <w:lang w:eastAsia="x-none"/>
        </w:rPr>
        <w:t>.</w:t>
      </w:r>
      <w:r>
        <w:rPr>
          <w:rFonts w:ascii="Times New Roman" w:eastAsia="Calibri" w:hAnsi="Times New Roman" w:cs="Times New Roman"/>
          <w:sz w:val="24"/>
          <w:szCs w:val="24"/>
          <w:lang w:eastAsia="x-none"/>
        </w:rPr>
        <w:t>8</w:t>
      </w:r>
      <w:r w:rsidR="00540279" w:rsidRPr="00DC5A48">
        <w:rPr>
          <w:rFonts w:ascii="Times New Roman" w:eastAsia="Calibri" w:hAnsi="Times New Roman" w:cs="Times New Roman"/>
          <w:sz w:val="24"/>
          <w:szCs w:val="24"/>
          <w:lang w:eastAsia="x-none"/>
        </w:rPr>
        <w:t xml:space="preserve">. Ši Sutartis sudaryta lietuvių kalba 2 (dviem) egzemplioriais, turinčiais vienodą teisinę galią, po vieną kiekvienai Šaliai. </w:t>
      </w:r>
    </w:p>
    <w:p w14:paraId="378111E3" w14:textId="041CEE69" w:rsidR="002F5E64" w:rsidRDefault="00CA40FD" w:rsidP="005B656A">
      <w:pPr>
        <w:spacing w:after="0" w:line="240" w:lineRule="auto"/>
        <w:ind w:firstLine="360"/>
        <w:jc w:val="both"/>
        <w:rPr>
          <w:rFonts w:ascii="Times New Roman" w:eastAsia="Calibri" w:hAnsi="Times New Roman" w:cs="Times New Roman"/>
          <w:i/>
          <w:sz w:val="24"/>
          <w:szCs w:val="24"/>
          <w:lang w:eastAsia="x-none"/>
        </w:rPr>
      </w:pPr>
      <w:r>
        <w:rPr>
          <w:rFonts w:ascii="Times New Roman" w:eastAsia="Calibri" w:hAnsi="Times New Roman" w:cs="Times New Roman"/>
          <w:sz w:val="24"/>
          <w:szCs w:val="24"/>
          <w:lang w:eastAsia="x-none"/>
        </w:rPr>
        <w:t>7</w:t>
      </w:r>
      <w:r w:rsidR="002F5E64" w:rsidRPr="00DC5A48">
        <w:rPr>
          <w:rFonts w:ascii="Times New Roman" w:eastAsia="Calibri" w:hAnsi="Times New Roman" w:cs="Times New Roman"/>
          <w:sz w:val="24"/>
          <w:szCs w:val="24"/>
          <w:lang w:eastAsia="x-none"/>
        </w:rPr>
        <w:t>.</w:t>
      </w:r>
      <w:r>
        <w:rPr>
          <w:rFonts w:ascii="Times New Roman" w:eastAsia="Calibri" w:hAnsi="Times New Roman" w:cs="Times New Roman"/>
          <w:sz w:val="24"/>
          <w:szCs w:val="24"/>
          <w:lang w:eastAsia="x-none"/>
        </w:rPr>
        <w:t>9</w:t>
      </w:r>
      <w:r w:rsidR="002F5E64" w:rsidRPr="00DC5A48">
        <w:rPr>
          <w:rFonts w:ascii="Times New Roman" w:eastAsia="Calibri" w:hAnsi="Times New Roman" w:cs="Times New Roman"/>
          <w:sz w:val="24"/>
          <w:szCs w:val="24"/>
          <w:lang w:eastAsia="x-none"/>
        </w:rPr>
        <w:t xml:space="preserve">. Šiai Sutarčiai netaikomos Sutarties Bendrųjų sąlygų </w:t>
      </w:r>
      <w:r>
        <w:rPr>
          <w:rFonts w:ascii="Times New Roman" w:eastAsia="Calibri" w:hAnsi="Times New Roman" w:cs="Times New Roman"/>
          <w:sz w:val="24"/>
          <w:szCs w:val="24"/>
          <w:lang w:eastAsia="x-none"/>
        </w:rPr>
        <w:t>6</w:t>
      </w:r>
      <w:r w:rsidR="00CC6963" w:rsidRPr="00DC5A48">
        <w:rPr>
          <w:rFonts w:ascii="Times New Roman" w:eastAsia="Calibri" w:hAnsi="Times New Roman" w:cs="Times New Roman"/>
          <w:sz w:val="24"/>
          <w:szCs w:val="24"/>
          <w:lang w:eastAsia="x-none"/>
        </w:rPr>
        <w:t xml:space="preserve"> </w:t>
      </w:r>
      <w:r w:rsidR="002F5E64" w:rsidRPr="00DC5A48">
        <w:rPr>
          <w:rFonts w:ascii="Times New Roman" w:eastAsia="Calibri" w:hAnsi="Times New Roman" w:cs="Times New Roman"/>
          <w:sz w:val="24"/>
          <w:szCs w:val="24"/>
          <w:lang w:eastAsia="x-none"/>
        </w:rPr>
        <w:t xml:space="preserve">skyriaus nuostatos. </w:t>
      </w:r>
      <w:permStart w:id="1828536910" w:edGrp="everyone"/>
    </w:p>
    <w:p w14:paraId="2C5A6AFA" w14:textId="0C33DB7D" w:rsidR="004B2F07" w:rsidRPr="00DC5A48" w:rsidRDefault="00CA40FD" w:rsidP="004B2F07">
      <w:pPr>
        <w:spacing w:after="0" w:line="240" w:lineRule="auto"/>
        <w:ind w:firstLine="360"/>
        <w:jc w:val="both"/>
        <w:rPr>
          <w:rFonts w:ascii="Times New Roman" w:eastAsia="Calibri" w:hAnsi="Times New Roman" w:cs="Times New Roman"/>
          <w:sz w:val="24"/>
          <w:szCs w:val="24"/>
          <w:lang w:eastAsia="x-none"/>
        </w:rPr>
      </w:pPr>
      <w:r>
        <w:rPr>
          <w:rFonts w:ascii="Times New Roman" w:eastAsia="Calibri" w:hAnsi="Times New Roman" w:cs="Times New Roman"/>
          <w:sz w:val="24"/>
          <w:szCs w:val="24"/>
          <w:lang w:eastAsia="x-none"/>
        </w:rPr>
        <w:t>7</w:t>
      </w:r>
      <w:r w:rsidR="004B2F07" w:rsidRPr="008F22E9">
        <w:rPr>
          <w:rFonts w:ascii="Times New Roman" w:eastAsia="Calibri" w:hAnsi="Times New Roman" w:cs="Times New Roman"/>
          <w:sz w:val="24"/>
          <w:szCs w:val="24"/>
          <w:lang w:eastAsia="x-none"/>
        </w:rPr>
        <w:t>.1</w:t>
      </w:r>
      <w:r>
        <w:rPr>
          <w:rFonts w:ascii="Times New Roman" w:eastAsia="Calibri" w:hAnsi="Times New Roman" w:cs="Times New Roman"/>
          <w:sz w:val="24"/>
          <w:szCs w:val="24"/>
          <w:lang w:eastAsia="x-none"/>
        </w:rPr>
        <w:t>0</w:t>
      </w:r>
      <w:r w:rsidR="004B2F07" w:rsidRPr="008F22E9">
        <w:rPr>
          <w:rFonts w:ascii="Times New Roman" w:eastAsia="Calibri" w:hAnsi="Times New Roman" w:cs="Times New Roman"/>
          <w:sz w:val="24"/>
          <w:szCs w:val="24"/>
          <w:lang w:eastAsia="x-none"/>
        </w:rPr>
        <w:t>. Sutarties Bendrosiose sąlygose nurodytos alternatyvios nuostatos (su prierašu „jei taikoma“, „jei tokių būtų“, „jei tokių yra“ ar pan.) taikomos tik tokiu atveju, jeigu jos konkrečiai aprašomos Sutarties Specialiosiose sąlygose.</w:t>
      </w:r>
      <w:permEnd w:id="1828536910"/>
    </w:p>
    <w:p w14:paraId="38061AEA" w14:textId="089C9EEB" w:rsidR="00B05DD5" w:rsidRPr="00DC5A48" w:rsidRDefault="00CA40FD" w:rsidP="005B656A">
      <w:pPr>
        <w:spacing w:after="0" w:line="240" w:lineRule="auto"/>
        <w:ind w:firstLine="360"/>
        <w:jc w:val="both"/>
        <w:rPr>
          <w:rFonts w:ascii="Times New Roman" w:eastAsia="Calibri" w:hAnsi="Times New Roman" w:cs="Times New Roman"/>
          <w:sz w:val="24"/>
          <w:szCs w:val="24"/>
          <w:lang w:eastAsia="x-none"/>
        </w:rPr>
      </w:pPr>
      <w:r>
        <w:rPr>
          <w:rFonts w:ascii="Times New Roman" w:eastAsia="Calibri" w:hAnsi="Times New Roman" w:cs="Times New Roman"/>
          <w:sz w:val="24"/>
          <w:szCs w:val="24"/>
          <w:lang w:eastAsia="x-none"/>
        </w:rPr>
        <w:t>7</w:t>
      </w:r>
      <w:r w:rsidR="00B05DD5" w:rsidRPr="00DC5A48">
        <w:rPr>
          <w:rFonts w:ascii="Times New Roman" w:eastAsia="Calibri" w:hAnsi="Times New Roman" w:cs="Times New Roman"/>
          <w:sz w:val="24"/>
          <w:szCs w:val="24"/>
          <w:lang w:eastAsia="x-none"/>
        </w:rPr>
        <w:t>.</w:t>
      </w:r>
      <w:r w:rsidR="00761CA2" w:rsidRPr="00DC5A48">
        <w:rPr>
          <w:rFonts w:ascii="Times New Roman" w:eastAsia="Calibri" w:hAnsi="Times New Roman" w:cs="Times New Roman"/>
          <w:sz w:val="24"/>
          <w:szCs w:val="24"/>
          <w:lang w:eastAsia="x-none"/>
        </w:rPr>
        <w:t>1</w:t>
      </w:r>
      <w:r>
        <w:rPr>
          <w:rFonts w:ascii="Times New Roman" w:eastAsia="Calibri" w:hAnsi="Times New Roman" w:cs="Times New Roman"/>
          <w:sz w:val="24"/>
          <w:szCs w:val="24"/>
          <w:lang w:eastAsia="x-none"/>
        </w:rPr>
        <w:t>1</w:t>
      </w:r>
      <w:r w:rsidR="00B05DD5" w:rsidRPr="00DC5A48">
        <w:rPr>
          <w:rFonts w:ascii="Times New Roman" w:eastAsia="Calibri" w:hAnsi="Times New Roman" w:cs="Times New Roman"/>
          <w:sz w:val="24"/>
          <w:szCs w:val="24"/>
          <w:lang w:eastAsia="x-none"/>
        </w:rPr>
        <w:t>. Sutarties Specialiųjų sąlygų priedai:</w:t>
      </w:r>
    </w:p>
    <w:p w14:paraId="4D5246D2" w14:textId="57E18982" w:rsidR="00CA40FD" w:rsidRDefault="00CA40FD" w:rsidP="005B656A">
      <w:pPr>
        <w:widowControl w:val="0"/>
        <w:spacing w:after="0" w:line="240" w:lineRule="auto"/>
        <w:ind w:firstLine="360"/>
        <w:jc w:val="both"/>
        <w:rPr>
          <w:rFonts w:ascii="Times New Roman" w:hAnsi="Times New Roman" w:cs="Times New Roman"/>
          <w:sz w:val="24"/>
          <w:szCs w:val="24"/>
        </w:rPr>
      </w:pPr>
      <w:permStart w:id="998844659" w:edGrp="everyone"/>
      <w:r>
        <w:rPr>
          <w:rFonts w:ascii="Times New Roman" w:eastAsia="Calibri" w:hAnsi="Times New Roman" w:cs="Times New Roman"/>
          <w:sz w:val="24"/>
          <w:szCs w:val="24"/>
        </w:rPr>
        <w:t>7</w:t>
      </w:r>
      <w:r w:rsidR="00761CA2" w:rsidRPr="00DC5A48">
        <w:rPr>
          <w:rFonts w:ascii="Times New Roman" w:eastAsia="Calibri" w:hAnsi="Times New Roman" w:cs="Times New Roman"/>
          <w:sz w:val="24"/>
          <w:szCs w:val="24"/>
        </w:rPr>
        <w:t>.1</w:t>
      </w:r>
      <w:r>
        <w:rPr>
          <w:rFonts w:ascii="Times New Roman" w:eastAsia="Calibri" w:hAnsi="Times New Roman" w:cs="Times New Roman"/>
          <w:sz w:val="24"/>
          <w:szCs w:val="24"/>
        </w:rPr>
        <w:t>1</w:t>
      </w:r>
      <w:r w:rsidR="00761CA2" w:rsidRPr="00DC5A48">
        <w:rPr>
          <w:rFonts w:ascii="Times New Roman" w:eastAsia="Calibri" w:hAnsi="Times New Roman" w:cs="Times New Roman"/>
          <w:sz w:val="24"/>
          <w:szCs w:val="24"/>
        </w:rPr>
        <w:t>.1. Priedas Nr. 1</w:t>
      </w:r>
      <w:r w:rsidR="001430D2">
        <w:rPr>
          <w:rFonts w:ascii="Times New Roman" w:eastAsia="Calibri" w:hAnsi="Times New Roman" w:cs="Times New Roman"/>
          <w:sz w:val="24"/>
          <w:szCs w:val="24"/>
        </w:rPr>
        <w:t xml:space="preserve"> </w:t>
      </w:r>
      <w:r w:rsidRPr="00DC5A48">
        <w:rPr>
          <w:rFonts w:ascii="Times New Roman" w:eastAsia="Calibri" w:hAnsi="Times New Roman" w:cs="Times New Roman"/>
          <w:sz w:val="24"/>
          <w:szCs w:val="24"/>
        </w:rPr>
        <w:t xml:space="preserve">– </w:t>
      </w:r>
      <w:r>
        <w:rPr>
          <w:rFonts w:ascii="Times New Roman" w:eastAsia="Calibri" w:hAnsi="Times New Roman" w:cs="Times New Roman"/>
          <w:sz w:val="24"/>
          <w:szCs w:val="24"/>
        </w:rPr>
        <w:t>Manevrinio radijo ryšio sistemos įrenginių dalių ir remonto paslaugų techninė specifikacija</w:t>
      </w:r>
      <w:r w:rsidRPr="00DC5A48">
        <w:rPr>
          <w:rFonts w:ascii="Times New Roman" w:eastAsia="Calibri" w:hAnsi="Times New Roman" w:cs="Times New Roman"/>
          <w:sz w:val="24"/>
          <w:szCs w:val="24"/>
        </w:rPr>
        <w:t xml:space="preserve"> </w:t>
      </w:r>
      <w:r>
        <w:rPr>
          <w:rFonts w:ascii="Times New Roman" w:hAnsi="Times New Roman" w:cs="Times New Roman"/>
          <w:sz w:val="24"/>
          <w:szCs w:val="24"/>
        </w:rPr>
        <w:t>(originalas saugomas</w:t>
      </w:r>
      <w:r>
        <w:rPr>
          <w:rFonts w:ascii="Times New Roman" w:eastAsia="Calibri" w:hAnsi="Times New Roman" w:cs="Times New Roman"/>
          <w:sz w:val="24"/>
          <w:szCs w:val="24"/>
        </w:rPr>
        <w:t xml:space="preserve"> Užsakovo Pirkimo paslaugų centro</w:t>
      </w:r>
      <w:r>
        <w:rPr>
          <w:rFonts w:ascii="Times New Roman" w:hAnsi="Times New Roman" w:cs="Times New Roman"/>
          <w:sz w:val="24"/>
          <w:szCs w:val="24"/>
          <w:lang w:eastAsia="x-none"/>
        </w:rPr>
        <w:t xml:space="preserve"> pirkimų planavimo ir vykdymo programoje </w:t>
      </w:r>
      <w:proofErr w:type="spellStart"/>
      <w:r>
        <w:rPr>
          <w:rFonts w:ascii="Times New Roman" w:hAnsi="Times New Roman" w:cs="Times New Roman"/>
          <w:sz w:val="24"/>
          <w:szCs w:val="24"/>
          <w:lang w:eastAsia="x-none"/>
        </w:rPr>
        <w:t>EcoCost</w:t>
      </w:r>
      <w:proofErr w:type="spellEnd"/>
      <w:r>
        <w:rPr>
          <w:rFonts w:ascii="Times New Roman" w:hAnsi="Times New Roman" w:cs="Times New Roman"/>
          <w:sz w:val="24"/>
          <w:szCs w:val="24"/>
        </w:rPr>
        <w:t>);</w:t>
      </w:r>
    </w:p>
    <w:p w14:paraId="7027119F" w14:textId="77777777" w:rsidR="00CA40FD" w:rsidRDefault="00CA40FD" w:rsidP="005B656A">
      <w:pPr>
        <w:widowControl w:val="0"/>
        <w:spacing w:after="0" w:line="240" w:lineRule="auto"/>
        <w:ind w:firstLine="360"/>
        <w:jc w:val="both"/>
        <w:rPr>
          <w:rFonts w:ascii="Times New Roman" w:hAnsi="Times New Roman" w:cs="Times New Roman"/>
          <w:sz w:val="24"/>
          <w:szCs w:val="24"/>
        </w:rPr>
      </w:pPr>
      <w:r>
        <w:rPr>
          <w:rFonts w:ascii="Times New Roman" w:eastAsia="Calibri" w:hAnsi="Times New Roman" w:cs="Times New Roman"/>
          <w:sz w:val="24"/>
          <w:szCs w:val="24"/>
        </w:rPr>
        <w:t>7</w:t>
      </w:r>
      <w:r w:rsidR="00761CA2" w:rsidRPr="00DC5A48">
        <w:rPr>
          <w:rFonts w:ascii="Times New Roman" w:eastAsia="Calibri" w:hAnsi="Times New Roman" w:cs="Times New Roman"/>
          <w:sz w:val="24"/>
          <w:szCs w:val="24"/>
        </w:rPr>
        <w:t>.1</w:t>
      </w:r>
      <w:r>
        <w:rPr>
          <w:rFonts w:ascii="Times New Roman" w:eastAsia="Calibri" w:hAnsi="Times New Roman" w:cs="Times New Roman"/>
          <w:sz w:val="24"/>
          <w:szCs w:val="24"/>
        </w:rPr>
        <w:t>1</w:t>
      </w:r>
      <w:r w:rsidR="00761CA2" w:rsidRPr="00DC5A48">
        <w:rPr>
          <w:rFonts w:ascii="Times New Roman" w:eastAsia="Calibri" w:hAnsi="Times New Roman" w:cs="Times New Roman"/>
          <w:sz w:val="24"/>
          <w:szCs w:val="24"/>
        </w:rPr>
        <w:t xml:space="preserve">.2. </w:t>
      </w:r>
      <w:r w:rsidRPr="00DC5A48">
        <w:rPr>
          <w:rFonts w:ascii="Times New Roman" w:eastAsia="Calibri" w:hAnsi="Times New Roman" w:cs="Times New Roman"/>
          <w:sz w:val="24"/>
          <w:szCs w:val="24"/>
        </w:rPr>
        <w:t xml:space="preserve">Priedas Nr. 2 – </w:t>
      </w:r>
      <w:r>
        <w:rPr>
          <w:rFonts w:ascii="Times New Roman" w:hAnsi="Times New Roman" w:cs="Times New Roman"/>
          <w:sz w:val="24"/>
          <w:szCs w:val="24"/>
        </w:rPr>
        <w:t>Tiekėjo pasiūlymas Pirkimui (prie Sutarties atskirai nepridedamas, o originalas saugomas</w:t>
      </w:r>
      <w:r>
        <w:rPr>
          <w:rFonts w:ascii="Times New Roman" w:eastAsia="Calibri" w:hAnsi="Times New Roman" w:cs="Times New Roman"/>
          <w:sz w:val="24"/>
          <w:szCs w:val="24"/>
        </w:rPr>
        <w:t xml:space="preserve"> CVP IS</w:t>
      </w:r>
      <w:r>
        <w:rPr>
          <w:rFonts w:ascii="Times New Roman" w:hAnsi="Times New Roman" w:cs="Times New Roman"/>
          <w:sz w:val="24"/>
          <w:szCs w:val="24"/>
        </w:rPr>
        <w:t>);</w:t>
      </w:r>
    </w:p>
    <w:p w14:paraId="0B661761" w14:textId="41CD428C" w:rsidR="00CA40FD" w:rsidRDefault="00CA40FD" w:rsidP="005B656A">
      <w:pPr>
        <w:widowControl w:val="0"/>
        <w:spacing w:after="0" w:line="240" w:lineRule="auto"/>
        <w:ind w:firstLine="360"/>
        <w:jc w:val="both"/>
        <w:rPr>
          <w:rFonts w:ascii="Times New Roman" w:hAnsi="Times New Roman" w:cs="Times New Roman"/>
          <w:sz w:val="24"/>
          <w:szCs w:val="24"/>
        </w:rPr>
      </w:pPr>
      <w:r>
        <w:rPr>
          <w:rFonts w:ascii="Times New Roman" w:eastAsia="Calibri" w:hAnsi="Times New Roman" w:cs="Times New Roman"/>
          <w:sz w:val="24"/>
          <w:szCs w:val="24"/>
        </w:rPr>
        <w:t>7</w:t>
      </w:r>
      <w:r w:rsidR="00761CA2" w:rsidRPr="00DC5A48">
        <w:rPr>
          <w:rFonts w:ascii="Times New Roman" w:eastAsia="Calibri" w:hAnsi="Times New Roman" w:cs="Times New Roman"/>
          <w:sz w:val="24"/>
          <w:szCs w:val="24"/>
        </w:rPr>
        <w:t>.1</w:t>
      </w:r>
      <w:r>
        <w:rPr>
          <w:rFonts w:ascii="Times New Roman" w:eastAsia="Calibri" w:hAnsi="Times New Roman" w:cs="Times New Roman"/>
          <w:sz w:val="24"/>
          <w:szCs w:val="24"/>
        </w:rPr>
        <w:t>1</w:t>
      </w:r>
      <w:r w:rsidR="00761CA2" w:rsidRPr="00DC5A48">
        <w:rPr>
          <w:rFonts w:ascii="Times New Roman" w:eastAsia="Calibri" w:hAnsi="Times New Roman" w:cs="Times New Roman"/>
          <w:sz w:val="24"/>
          <w:szCs w:val="24"/>
        </w:rPr>
        <w:t xml:space="preserve">.3. </w:t>
      </w:r>
      <w:r w:rsidRPr="00DC5A48">
        <w:rPr>
          <w:rFonts w:ascii="Times New Roman" w:eastAsia="Calibri" w:hAnsi="Times New Roman" w:cs="Times New Roman"/>
          <w:sz w:val="24"/>
          <w:szCs w:val="24"/>
        </w:rPr>
        <w:t xml:space="preserve">Priedas Nr. 3 – </w:t>
      </w:r>
      <w:r>
        <w:rPr>
          <w:rFonts w:ascii="Times New Roman" w:hAnsi="Times New Roman" w:cs="Times New Roman"/>
          <w:sz w:val="24"/>
          <w:szCs w:val="24"/>
        </w:rPr>
        <w:t xml:space="preserve">1 </w:t>
      </w:r>
      <w:proofErr w:type="spellStart"/>
      <w:r>
        <w:rPr>
          <w:rFonts w:ascii="Times New Roman" w:hAnsi="Times New Roman" w:cs="Times New Roman"/>
          <w:sz w:val="24"/>
          <w:szCs w:val="24"/>
        </w:rPr>
        <w:t>p.o.d</w:t>
      </w:r>
      <w:proofErr w:type="spellEnd"/>
      <w:r>
        <w:rPr>
          <w:rFonts w:ascii="Times New Roman" w:hAnsi="Times New Roman" w:cs="Times New Roman"/>
          <w:sz w:val="24"/>
          <w:szCs w:val="24"/>
        </w:rPr>
        <w:t xml:space="preserve">./2 </w:t>
      </w:r>
      <w:proofErr w:type="spellStart"/>
      <w:r>
        <w:rPr>
          <w:rFonts w:ascii="Times New Roman" w:hAnsi="Times New Roman" w:cs="Times New Roman"/>
          <w:sz w:val="24"/>
          <w:szCs w:val="24"/>
        </w:rPr>
        <w:t>p.o.d</w:t>
      </w:r>
      <w:proofErr w:type="spellEnd"/>
      <w:r>
        <w:rPr>
          <w:rFonts w:ascii="Times New Roman" w:hAnsi="Times New Roman" w:cs="Times New Roman"/>
          <w:sz w:val="24"/>
          <w:szCs w:val="24"/>
        </w:rPr>
        <w:t>. įkainių lentelė;</w:t>
      </w:r>
    </w:p>
    <w:p w14:paraId="1C873E05" w14:textId="529412C2" w:rsidR="00540279" w:rsidRDefault="00CA40FD" w:rsidP="00CA40FD">
      <w:pPr>
        <w:widowControl w:val="0"/>
        <w:spacing w:after="0" w:line="240" w:lineRule="auto"/>
        <w:ind w:firstLine="360"/>
        <w:jc w:val="both"/>
        <w:rPr>
          <w:rStyle w:val="Laukeliai"/>
          <w:rFonts w:ascii="Times New Roman" w:eastAsia="Times New Roman" w:hAnsi="Times New Roman" w:cs="Times New Roman"/>
          <w:i/>
          <w:sz w:val="24"/>
          <w:szCs w:val="24"/>
        </w:rPr>
      </w:pPr>
      <w:r>
        <w:rPr>
          <w:rFonts w:ascii="Times New Roman" w:eastAsia="Calibri" w:hAnsi="Times New Roman" w:cs="Times New Roman"/>
          <w:sz w:val="24"/>
          <w:szCs w:val="24"/>
        </w:rPr>
        <w:t>7</w:t>
      </w:r>
      <w:r w:rsidR="00761CA2" w:rsidRPr="00DC5A48">
        <w:rPr>
          <w:rFonts w:ascii="Times New Roman" w:eastAsia="Calibri" w:hAnsi="Times New Roman" w:cs="Times New Roman"/>
          <w:sz w:val="24"/>
          <w:szCs w:val="24"/>
        </w:rPr>
        <w:t>.1</w:t>
      </w:r>
      <w:r>
        <w:rPr>
          <w:rFonts w:ascii="Times New Roman" w:eastAsia="Calibri" w:hAnsi="Times New Roman" w:cs="Times New Roman"/>
          <w:sz w:val="24"/>
          <w:szCs w:val="24"/>
        </w:rPr>
        <w:t>1</w:t>
      </w:r>
      <w:r w:rsidR="00761CA2" w:rsidRPr="00DC5A48">
        <w:rPr>
          <w:rFonts w:ascii="Times New Roman" w:eastAsia="Calibri" w:hAnsi="Times New Roman" w:cs="Times New Roman"/>
          <w:sz w:val="24"/>
          <w:szCs w:val="24"/>
        </w:rPr>
        <w:t xml:space="preserve">.4. </w:t>
      </w:r>
      <w:bookmarkStart w:id="9" w:name="_Toc438559501"/>
      <w:bookmarkStart w:id="10" w:name="_Toc438559828"/>
      <w:r w:rsidRPr="00DC5A48">
        <w:rPr>
          <w:rFonts w:ascii="Times New Roman" w:eastAsia="Calibri" w:hAnsi="Times New Roman" w:cs="Times New Roman"/>
          <w:sz w:val="24"/>
          <w:szCs w:val="24"/>
        </w:rPr>
        <w:t xml:space="preserve">Priedas Nr. 4 </w:t>
      </w:r>
      <w:r>
        <w:rPr>
          <w:rFonts w:ascii="Times New Roman" w:eastAsia="Calibri" w:hAnsi="Times New Roman" w:cs="Times New Roman"/>
          <w:sz w:val="24"/>
          <w:szCs w:val="24"/>
        </w:rPr>
        <w:t>–</w:t>
      </w:r>
      <w:r w:rsidRPr="00DC5A48">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Pr>
          <w:rStyle w:val="Laukeliai"/>
          <w:rFonts w:ascii="Times New Roman" w:eastAsia="Times New Roman" w:hAnsi="Times New Roman" w:cs="Times New Roman"/>
          <w:sz w:val="24"/>
          <w:szCs w:val="24"/>
        </w:rPr>
        <w:t>Atsakingų asmenų ir prekių pristatymo adresų lentelė“</w:t>
      </w:r>
      <w:r w:rsidRPr="006B240C">
        <w:rPr>
          <w:rStyle w:val="Laukeliai"/>
          <w:rFonts w:ascii="Times New Roman" w:eastAsia="Times New Roman" w:hAnsi="Times New Roman" w:cs="Times New Roman"/>
          <w:i/>
          <w:sz w:val="24"/>
          <w:szCs w:val="24"/>
        </w:rPr>
        <w:t>.</w:t>
      </w:r>
    </w:p>
    <w:permEnd w:id="998844659"/>
    <w:p w14:paraId="15A09078" w14:textId="3DE818F3" w:rsidR="00CA40FD" w:rsidRDefault="00CA40FD" w:rsidP="00CA40FD">
      <w:pPr>
        <w:widowControl w:val="0"/>
        <w:spacing w:after="0" w:line="240" w:lineRule="auto"/>
        <w:ind w:firstLine="360"/>
        <w:jc w:val="both"/>
        <w:rPr>
          <w:rFonts w:ascii="Times New Roman" w:eastAsia="Calibri" w:hAnsi="Times New Roman" w:cs="Times New Roman"/>
          <w:b/>
          <w:sz w:val="24"/>
          <w:szCs w:val="24"/>
        </w:rPr>
      </w:pPr>
    </w:p>
    <w:p w14:paraId="0C11EBB6" w14:textId="632B400D" w:rsidR="008F4631" w:rsidRDefault="008F4631" w:rsidP="00CA40FD">
      <w:pPr>
        <w:widowControl w:val="0"/>
        <w:spacing w:after="0" w:line="240" w:lineRule="auto"/>
        <w:ind w:firstLine="360"/>
        <w:jc w:val="both"/>
        <w:rPr>
          <w:rFonts w:ascii="Times New Roman" w:eastAsia="Calibri" w:hAnsi="Times New Roman" w:cs="Times New Roman"/>
          <w:b/>
          <w:sz w:val="24"/>
          <w:szCs w:val="24"/>
        </w:rPr>
      </w:pPr>
    </w:p>
    <w:p w14:paraId="0D452032" w14:textId="77777777" w:rsidR="007F6D67" w:rsidRDefault="007F6D67" w:rsidP="00CA40FD">
      <w:pPr>
        <w:widowControl w:val="0"/>
        <w:spacing w:after="0" w:line="240" w:lineRule="auto"/>
        <w:ind w:firstLine="360"/>
        <w:jc w:val="both"/>
        <w:rPr>
          <w:rFonts w:ascii="Times New Roman" w:eastAsia="Calibri" w:hAnsi="Times New Roman" w:cs="Times New Roman"/>
          <w:b/>
          <w:sz w:val="24"/>
          <w:szCs w:val="24"/>
        </w:rPr>
      </w:pPr>
    </w:p>
    <w:p w14:paraId="6E9AF774" w14:textId="77777777" w:rsidR="008F4631" w:rsidRPr="00DC5A48" w:rsidRDefault="008F4631" w:rsidP="00CA40FD">
      <w:pPr>
        <w:widowControl w:val="0"/>
        <w:spacing w:after="0" w:line="240" w:lineRule="auto"/>
        <w:ind w:firstLine="360"/>
        <w:jc w:val="both"/>
        <w:rPr>
          <w:rFonts w:ascii="Times New Roman" w:eastAsia="Calibri" w:hAnsi="Times New Roman" w:cs="Times New Roman"/>
          <w:b/>
          <w:sz w:val="24"/>
          <w:szCs w:val="24"/>
        </w:rPr>
      </w:pPr>
    </w:p>
    <w:p w14:paraId="0B62F71F" w14:textId="7ECCCCEC" w:rsidR="00540279" w:rsidRDefault="00CA40FD" w:rsidP="005B656A">
      <w:pPr>
        <w:keepNext/>
        <w:spacing w:after="0" w:line="240" w:lineRule="auto"/>
        <w:ind w:firstLine="360"/>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8</w:t>
      </w:r>
      <w:r w:rsidR="00EF48CA" w:rsidRPr="00DC5A48">
        <w:rPr>
          <w:rFonts w:ascii="Times New Roman" w:eastAsia="Calibri" w:hAnsi="Times New Roman" w:cs="Times New Roman"/>
          <w:b/>
          <w:sz w:val="24"/>
          <w:szCs w:val="24"/>
        </w:rPr>
        <w:t>. ŠALIŲ ADRESAI IR REKVIZITAI</w:t>
      </w:r>
      <w:bookmarkEnd w:id="9"/>
      <w:bookmarkEnd w:id="10"/>
    </w:p>
    <w:p w14:paraId="11DE68DB" w14:textId="77777777" w:rsidR="008F4631" w:rsidRPr="00DC5A48" w:rsidRDefault="008F4631" w:rsidP="005B656A">
      <w:pPr>
        <w:keepNext/>
        <w:spacing w:after="0" w:line="240" w:lineRule="auto"/>
        <w:ind w:firstLine="360"/>
        <w:jc w:val="center"/>
        <w:outlineLvl w:val="0"/>
        <w:rPr>
          <w:rFonts w:ascii="Times New Roman" w:eastAsia="Calibri" w:hAnsi="Times New Roman" w:cs="Times New Roman"/>
          <w:b/>
          <w:sz w:val="24"/>
          <w:szCs w:val="24"/>
        </w:rPr>
      </w:pPr>
    </w:p>
    <w:tbl>
      <w:tblPr>
        <w:tblW w:w="9852" w:type="dxa"/>
        <w:tblLayout w:type="fixed"/>
        <w:tblLook w:val="0000" w:firstRow="0" w:lastRow="0" w:firstColumn="0" w:lastColumn="0" w:noHBand="0" w:noVBand="0"/>
      </w:tblPr>
      <w:tblGrid>
        <w:gridCol w:w="5130"/>
        <w:gridCol w:w="4722"/>
      </w:tblGrid>
      <w:tr w:rsidR="00DC5A48" w:rsidRPr="00DC5A48" w14:paraId="58430291" w14:textId="77777777" w:rsidTr="00A17606">
        <w:trPr>
          <w:trHeight w:val="316"/>
        </w:trPr>
        <w:tc>
          <w:tcPr>
            <w:tcW w:w="5130" w:type="dxa"/>
            <w:shd w:val="clear" w:color="auto" w:fill="auto"/>
          </w:tcPr>
          <w:p w14:paraId="1ABE272B" w14:textId="77777777" w:rsidR="006A3A21" w:rsidRPr="00DC5A48" w:rsidRDefault="006C08C1" w:rsidP="005B656A">
            <w:pPr>
              <w:tabs>
                <w:tab w:val="left" w:pos="3060"/>
                <w:tab w:val="center" w:pos="4819"/>
                <w:tab w:val="right" w:pos="9638"/>
              </w:tabs>
              <w:suppressAutoHyphens/>
              <w:spacing w:after="0" w:line="240" w:lineRule="auto"/>
              <w:ind w:left="-108" w:firstLine="360"/>
              <w:rPr>
                <w:rFonts w:ascii="Times New Roman" w:eastAsia="Times New Roman" w:hAnsi="Times New Roman" w:cs="Times New Roman"/>
                <w:b/>
                <w:bCs/>
                <w:iCs/>
                <w:sz w:val="24"/>
                <w:szCs w:val="24"/>
                <w:lang w:eastAsia="ar-SA"/>
              </w:rPr>
            </w:pPr>
            <w:permStart w:id="1935360937" w:edGrp="everyone" w:colFirst="0" w:colLast="0"/>
            <w:permStart w:id="792799322" w:edGrp="everyone" w:colFirst="1" w:colLast="1"/>
            <w:r w:rsidRPr="00DC5A48">
              <w:rPr>
                <w:rFonts w:ascii="Times New Roman" w:eastAsia="Calibri" w:hAnsi="Times New Roman" w:cs="Times New Roman"/>
                <w:b/>
                <w:sz w:val="24"/>
                <w:szCs w:val="24"/>
                <w:lang w:eastAsia="x-none"/>
              </w:rPr>
              <w:t>Užsakovas</w:t>
            </w:r>
            <w:r w:rsidRPr="00DC5A48" w:rsidDel="006C08C1">
              <w:rPr>
                <w:rFonts w:ascii="Times New Roman" w:eastAsia="Times New Roman" w:hAnsi="Times New Roman" w:cs="Times New Roman"/>
                <w:b/>
                <w:bCs/>
                <w:iCs/>
                <w:sz w:val="24"/>
                <w:szCs w:val="24"/>
                <w:lang w:eastAsia="ar-SA"/>
              </w:rPr>
              <w:t xml:space="preserve"> </w:t>
            </w:r>
          </w:p>
          <w:p w14:paraId="55169C3A" w14:textId="44857E49" w:rsidR="00540279" w:rsidRPr="00DC5A48" w:rsidRDefault="00540279" w:rsidP="00A44A4E">
            <w:pPr>
              <w:tabs>
                <w:tab w:val="left" w:pos="3060"/>
                <w:tab w:val="center" w:pos="4819"/>
                <w:tab w:val="right" w:pos="9638"/>
              </w:tabs>
              <w:suppressAutoHyphens/>
              <w:spacing w:after="0" w:line="240" w:lineRule="auto"/>
              <w:ind w:left="-108" w:firstLine="360"/>
              <w:rPr>
                <w:rFonts w:ascii="Times New Roman" w:eastAsia="Times New Roman" w:hAnsi="Times New Roman" w:cs="Times New Roman"/>
                <w:b/>
                <w:bCs/>
                <w:iCs/>
                <w:sz w:val="24"/>
                <w:szCs w:val="24"/>
                <w:lang w:eastAsia="ar-SA"/>
              </w:rPr>
            </w:pPr>
            <w:r w:rsidRPr="00DC5A48">
              <w:rPr>
                <w:rFonts w:ascii="Times New Roman" w:eastAsia="Times New Roman" w:hAnsi="Times New Roman" w:cs="Times New Roman"/>
                <w:b/>
                <w:bCs/>
                <w:iCs/>
                <w:sz w:val="24"/>
                <w:szCs w:val="24"/>
                <w:lang w:eastAsia="ar-SA"/>
              </w:rPr>
              <w:t>AB „Lietuvos geležinkeliai“</w:t>
            </w:r>
          </w:p>
        </w:tc>
        <w:tc>
          <w:tcPr>
            <w:tcW w:w="4722" w:type="dxa"/>
            <w:shd w:val="clear" w:color="auto" w:fill="auto"/>
          </w:tcPr>
          <w:p w14:paraId="56614B69" w14:textId="77777777" w:rsidR="00540279" w:rsidRDefault="00BB44C7" w:rsidP="005B656A">
            <w:pPr>
              <w:tabs>
                <w:tab w:val="left" w:pos="3060"/>
                <w:tab w:val="center" w:pos="4819"/>
                <w:tab w:val="right" w:pos="9638"/>
              </w:tabs>
              <w:suppressAutoHyphens/>
              <w:spacing w:after="0" w:line="240" w:lineRule="auto"/>
              <w:ind w:firstLine="360"/>
              <w:rPr>
                <w:rFonts w:ascii="Times New Roman" w:eastAsia="Times New Roman" w:hAnsi="Times New Roman" w:cs="Times New Roman"/>
                <w:b/>
                <w:sz w:val="24"/>
                <w:szCs w:val="24"/>
              </w:rPr>
            </w:pPr>
            <w:r w:rsidRPr="00DC5A48">
              <w:rPr>
                <w:rFonts w:ascii="Times New Roman" w:eastAsia="Times New Roman" w:hAnsi="Times New Roman" w:cs="Times New Roman"/>
                <w:b/>
                <w:sz w:val="24"/>
                <w:szCs w:val="24"/>
              </w:rPr>
              <w:t>Vykdytojas</w:t>
            </w:r>
          </w:p>
          <w:p w14:paraId="09AD4BD6" w14:textId="4BA80763" w:rsidR="008F4631" w:rsidRPr="00DC5A48" w:rsidRDefault="008F4631" w:rsidP="005B656A">
            <w:pPr>
              <w:tabs>
                <w:tab w:val="left" w:pos="3060"/>
                <w:tab w:val="center" w:pos="4819"/>
                <w:tab w:val="right" w:pos="9638"/>
              </w:tabs>
              <w:suppressAutoHyphens/>
              <w:spacing w:after="0" w:line="240" w:lineRule="auto"/>
              <w:ind w:firstLine="360"/>
              <w:rPr>
                <w:rFonts w:ascii="Times New Roman" w:eastAsia="Times New Roman" w:hAnsi="Times New Roman" w:cs="Times New Roman"/>
                <w:bCs/>
                <w:iCs/>
                <w:sz w:val="24"/>
                <w:szCs w:val="24"/>
                <w:lang w:eastAsia="ar-SA"/>
              </w:rPr>
            </w:pPr>
            <w:r>
              <w:rPr>
                <w:rFonts w:ascii="Times New Roman" w:eastAsia="Times New Roman" w:hAnsi="Times New Roman" w:cs="Times New Roman"/>
                <w:b/>
                <w:sz w:val="24"/>
                <w:szCs w:val="24"/>
              </w:rPr>
              <w:t>UAB „Info S“</w:t>
            </w:r>
          </w:p>
        </w:tc>
      </w:tr>
      <w:tr w:rsidR="00DC5A48" w:rsidRPr="00DC5A48" w14:paraId="4FFD6270" w14:textId="77777777" w:rsidTr="00A17606">
        <w:trPr>
          <w:trHeight w:val="629"/>
        </w:trPr>
        <w:tc>
          <w:tcPr>
            <w:tcW w:w="5130" w:type="dxa"/>
            <w:shd w:val="clear" w:color="auto" w:fill="auto"/>
          </w:tcPr>
          <w:p w14:paraId="1DC66CDD" w14:textId="77777777" w:rsidR="00540279" w:rsidRPr="00DC5A48" w:rsidRDefault="00540279" w:rsidP="005B656A">
            <w:pPr>
              <w:tabs>
                <w:tab w:val="left" w:pos="3060"/>
              </w:tabs>
              <w:suppressAutoHyphens/>
              <w:spacing w:after="0" w:line="240" w:lineRule="auto"/>
              <w:ind w:left="-108" w:firstLine="360"/>
              <w:rPr>
                <w:rFonts w:ascii="Times New Roman" w:eastAsia="Times New Roman" w:hAnsi="Times New Roman" w:cs="Times New Roman"/>
                <w:bCs/>
                <w:iCs/>
                <w:sz w:val="24"/>
                <w:szCs w:val="24"/>
                <w:lang w:eastAsia="ar-SA"/>
              </w:rPr>
            </w:pPr>
            <w:permStart w:id="302121753" w:edGrp="everyone" w:colFirst="0" w:colLast="0"/>
            <w:permStart w:id="2027362464" w:edGrp="everyone" w:colFirst="1" w:colLast="1"/>
            <w:permEnd w:id="1935360937"/>
            <w:permEnd w:id="792799322"/>
            <w:r w:rsidRPr="00DC5A48">
              <w:rPr>
                <w:rFonts w:ascii="Times New Roman" w:eastAsia="Times New Roman" w:hAnsi="Times New Roman" w:cs="Times New Roman"/>
                <w:bCs/>
                <w:iCs/>
                <w:sz w:val="24"/>
                <w:szCs w:val="24"/>
                <w:lang w:eastAsia="ar-SA"/>
              </w:rPr>
              <w:t>Įmonės kodas 110053842</w:t>
            </w:r>
          </w:p>
          <w:p w14:paraId="604B1B3F" w14:textId="77777777" w:rsidR="00540279" w:rsidRPr="00DC5A48" w:rsidRDefault="00540279" w:rsidP="005B656A">
            <w:pPr>
              <w:tabs>
                <w:tab w:val="left" w:pos="3060"/>
              </w:tabs>
              <w:suppressAutoHyphens/>
              <w:spacing w:after="0" w:line="240" w:lineRule="auto"/>
              <w:ind w:left="-108" w:firstLine="360"/>
              <w:rPr>
                <w:rFonts w:ascii="Times New Roman" w:eastAsia="Times New Roman" w:hAnsi="Times New Roman" w:cs="Times New Roman"/>
                <w:bCs/>
                <w:iCs/>
                <w:sz w:val="24"/>
                <w:szCs w:val="24"/>
                <w:lang w:eastAsia="ar-SA"/>
              </w:rPr>
            </w:pPr>
            <w:r w:rsidRPr="00DC5A48">
              <w:rPr>
                <w:rFonts w:ascii="Times New Roman" w:eastAsia="Times New Roman" w:hAnsi="Times New Roman" w:cs="Times New Roman"/>
                <w:bCs/>
                <w:iCs/>
                <w:sz w:val="24"/>
                <w:szCs w:val="24"/>
                <w:lang w:eastAsia="ar-SA"/>
              </w:rPr>
              <w:t>PVM kodas LT 100538411</w:t>
            </w:r>
          </w:p>
          <w:p w14:paraId="4D00D050" w14:textId="77777777" w:rsidR="00BD780B" w:rsidRDefault="00540279" w:rsidP="005B656A">
            <w:pPr>
              <w:tabs>
                <w:tab w:val="left" w:pos="3060"/>
              </w:tabs>
              <w:suppressAutoHyphens/>
              <w:spacing w:after="0" w:line="240" w:lineRule="auto"/>
              <w:ind w:left="-108" w:firstLine="360"/>
              <w:rPr>
                <w:rFonts w:ascii="Times New Roman" w:eastAsia="Times New Roman" w:hAnsi="Times New Roman" w:cs="Times New Roman"/>
                <w:b/>
                <w:bCs/>
                <w:iCs/>
                <w:sz w:val="24"/>
                <w:szCs w:val="24"/>
                <w:lang w:eastAsia="ar-SA"/>
              </w:rPr>
            </w:pPr>
            <w:r w:rsidRPr="00DC5A48">
              <w:rPr>
                <w:rFonts w:ascii="Times New Roman" w:eastAsia="Times New Roman" w:hAnsi="Times New Roman" w:cs="Times New Roman"/>
                <w:b/>
                <w:bCs/>
                <w:iCs/>
                <w:sz w:val="24"/>
                <w:szCs w:val="24"/>
                <w:lang w:eastAsia="ar-SA"/>
              </w:rPr>
              <w:t>Kontaktinis adresas:</w:t>
            </w:r>
            <w:r w:rsidR="00BD780B">
              <w:rPr>
                <w:rFonts w:ascii="Times New Roman" w:eastAsia="Times New Roman" w:hAnsi="Times New Roman" w:cs="Times New Roman"/>
                <w:b/>
                <w:bCs/>
                <w:iCs/>
                <w:sz w:val="24"/>
                <w:szCs w:val="24"/>
                <w:lang w:eastAsia="ar-SA"/>
              </w:rPr>
              <w:t xml:space="preserve"> Mindaugo g. 12, </w:t>
            </w:r>
          </w:p>
          <w:p w14:paraId="3C612C3C" w14:textId="0EBB92F1" w:rsidR="00540279" w:rsidRPr="00DC5A48" w:rsidRDefault="00BD780B" w:rsidP="005B656A">
            <w:pPr>
              <w:tabs>
                <w:tab w:val="left" w:pos="3060"/>
              </w:tabs>
              <w:suppressAutoHyphens/>
              <w:spacing w:after="0" w:line="240" w:lineRule="auto"/>
              <w:ind w:left="-108" w:firstLine="360"/>
              <w:rPr>
                <w:rFonts w:ascii="Times New Roman" w:eastAsia="Times New Roman" w:hAnsi="Times New Roman" w:cs="Times New Roman"/>
                <w:b/>
                <w:iCs/>
                <w:sz w:val="24"/>
                <w:szCs w:val="24"/>
                <w:lang w:eastAsia="ar-SA"/>
              </w:rPr>
            </w:pPr>
            <w:r>
              <w:rPr>
                <w:rFonts w:ascii="Times New Roman" w:eastAsia="Times New Roman" w:hAnsi="Times New Roman" w:cs="Times New Roman"/>
                <w:b/>
                <w:bCs/>
                <w:iCs/>
                <w:sz w:val="24"/>
                <w:szCs w:val="24"/>
                <w:lang w:eastAsia="ar-SA"/>
              </w:rPr>
              <w:t>Vilnius</w:t>
            </w:r>
          </w:p>
          <w:p w14:paraId="3B887D21" w14:textId="77777777" w:rsidR="00BD780B" w:rsidRDefault="00BD780B" w:rsidP="00BD780B">
            <w:pPr>
              <w:tabs>
                <w:tab w:val="left" w:pos="3060"/>
              </w:tabs>
              <w:suppressAutoHyphens/>
              <w:spacing w:after="0" w:line="240" w:lineRule="auto"/>
              <w:ind w:left="-108" w:firstLine="360"/>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AB SEB bankas</w:t>
            </w:r>
          </w:p>
          <w:p w14:paraId="7E3520AB" w14:textId="77777777" w:rsidR="00BD780B" w:rsidRDefault="00BD780B" w:rsidP="00BD780B">
            <w:pPr>
              <w:tabs>
                <w:tab w:val="left" w:pos="3060"/>
              </w:tabs>
              <w:suppressAutoHyphens/>
              <w:spacing w:after="0" w:line="240" w:lineRule="auto"/>
              <w:ind w:left="-108" w:firstLine="360"/>
              <w:rPr>
                <w:rFonts w:ascii="Times New Roman" w:eastAsia="Times New Roman" w:hAnsi="Times New Roman" w:cs="Times New Roman"/>
                <w:b/>
                <w:bCs/>
                <w:iCs/>
                <w:sz w:val="24"/>
                <w:szCs w:val="24"/>
                <w:lang w:eastAsia="ar-SA"/>
              </w:rPr>
            </w:pPr>
            <w:r>
              <w:rPr>
                <w:rFonts w:ascii="Times New Roman" w:eastAsia="Times New Roman" w:hAnsi="Times New Roman" w:cs="Times New Roman"/>
                <w:bCs/>
                <w:iCs/>
                <w:sz w:val="24"/>
                <w:szCs w:val="24"/>
                <w:lang w:eastAsia="ar-SA"/>
              </w:rPr>
              <w:t>LT68 7044 0600 0029 4239</w:t>
            </w:r>
          </w:p>
          <w:p w14:paraId="7B1B6E50" w14:textId="674911ED" w:rsidR="00540279" w:rsidRPr="00DC5A48" w:rsidRDefault="00540279" w:rsidP="005B656A">
            <w:pPr>
              <w:tabs>
                <w:tab w:val="left" w:pos="3060"/>
              </w:tabs>
              <w:suppressAutoHyphens/>
              <w:spacing w:after="0" w:line="240" w:lineRule="auto"/>
              <w:ind w:left="-108" w:firstLine="360"/>
              <w:rPr>
                <w:rFonts w:ascii="Times New Roman" w:eastAsia="Times New Roman" w:hAnsi="Times New Roman" w:cs="Times New Roman"/>
                <w:bCs/>
                <w:iCs/>
                <w:sz w:val="24"/>
                <w:szCs w:val="24"/>
                <w:lang w:eastAsia="ar-SA"/>
              </w:rPr>
            </w:pPr>
            <w:r w:rsidRPr="00DC5A48">
              <w:rPr>
                <w:rFonts w:ascii="Times New Roman" w:eastAsia="Times New Roman" w:hAnsi="Times New Roman" w:cs="Times New Roman"/>
                <w:bCs/>
                <w:iCs/>
                <w:sz w:val="24"/>
                <w:szCs w:val="24"/>
                <w:lang w:eastAsia="ar-SA"/>
              </w:rPr>
              <w:t xml:space="preserve">Tel. </w:t>
            </w:r>
            <w:r w:rsidR="00FF00DE">
              <w:rPr>
                <w:rFonts w:ascii="Times New Roman" w:eastAsia="Times New Roman" w:hAnsi="Times New Roman" w:cs="Times New Roman"/>
                <w:bCs/>
                <w:iCs/>
                <w:sz w:val="24"/>
                <w:szCs w:val="24"/>
                <w:lang w:eastAsia="ar-SA"/>
              </w:rPr>
              <w:t>(8 5) 269 2038</w:t>
            </w:r>
          </w:p>
          <w:p w14:paraId="6663F1B0" w14:textId="094B1EEB" w:rsidR="00540279" w:rsidRPr="00DC5A48" w:rsidRDefault="00540279" w:rsidP="005B656A">
            <w:pPr>
              <w:tabs>
                <w:tab w:val="left" w:pos="3060"/>
              </w:tabs>
              <w:suppressAutoHyphens/>
              <w:spacing w:after="0" w:line="240" w:lineRule="auto"/>
              <w:ind w:left="-108" w:firstLine="360"/>
              <w:rPr>
                <w:rFonts w:ascii="Times New Roman" w:eastAsia="Times New Roman" w:hAnsi="Times New Roman" w:cs="Times New Roman"/>
                <w:bCs/>
                <w:i/>
                <w:iCs/>
                <w:sz w:val="24"/>
                <w:szCs w:val="24"/>
                <w:lang w:eastAsia="ar-SA"/>
              </w:rPr>
            </w:pPr>
            <w:r w:rsidRPr="00DC5A48">
              <w:rPr>
                <w:rFonts w:ascii="Times New Roman" w:eastAsia="Times New Roman" w:hAnsi="Times New Roman" w:cs="Times New Roman"/>
                <w:bCs/>
                <w:iCs/>
                <w:sz w:val="24"/>
                <w:szCs w:val="24"/>
                <w:lang w:eastAsia="ar-SA"/>
              </w:rPr>
              <w:t xml:space="preserve">El. p. </w:t>
            </w:r>
            <w:r w:rsidR="0076697F">
              <w:rPr>
                <w:rFonts w:ascii="Times New Roman" w:eastAsia="Times New Roman" w:hAnsi="Times New Roman" w:cs="Times New Roman"/>
                <w:bCs/>
                <w:iCs/>
                <w:sz w:val="24"/>
                <w:szCs w:val="24"/>
                <w:lang w:eastAsia="ar-SA"/>
              </w:rPr>
              <w:t>info@litrail.lt</w:t>
            </w:r>
          </w:p>
        </w:tc>
        <w:tc>
          <w:tcPr>
            <w:tcW w:w="4722" w:type="dxa"/>
            <w:shd w:val="clear" w:color="auto" w:fill="auto"/>
          </w:tcPr>
          <w:p w14:paraId="233BEC3E" w14:textId="5FC29218" w:rsidR="00540279" w:rsidRPr="00DC5A48" w:rsidRDefault="00540279" w:rsidP="005B656A">
            <w:pPr>
              <w:suppressAutoHyphens/>
              <w:spacing w:after="0" w:line="240" w:lineRule="auto"/>
              <w:ind w:firstLine="360"/>
              <w:rPr>
                <w:rFonts w:ascii="Times New Roman" w:eastAsia="Calibri" w:hAnsi="Times New Roman" w:cs="Times New Roman"/>
                <w:sz w:val="24"/>
                <w:szCs w:val="24"/>
                <w:lang w:eastAsia="ar-SA"/>
              </w:rPr>
            </w:pPr>
            <w:r w:rsidRPr="00DC5A48">
              <w:rPr>
                <w:rFonts w:ascii="Times New Roman" w:eastAsia="Calibri" w:hAnsi="Times New Roman" w:cs="Times New Roman"/>
                <w:sz w:val="24"/>
                <w:szCs w:val="24"/>
                <w:lang w:eastAsia="ar-SA"/>
              </w:rPr>
              <w:t xml:space="preserve">Įmonės kodas </w:t>
            </w:r>
            <w:r w:rsidR="008F4631">
              <w:rPr>
                <w:rFonts w:ascii="Times New Roman" w:eastAsia="Calibri" w:hAnsi="Times New Roman" w:cs="Times New Roman"/>
                <w:sz w:val="24"/>
                <w:szCs w:val="24"/>
                <w:lang w:eastAsia="ar-SA"/>
              </w:rPr>
              <w:t>300513080</w:t>
            </w:r>
          </w:p>
          <w:p w14:paraId="4CE2D14D" w14:textId="6E7E5A6B" w:rsidR="00540279" w:rsidRPr="00DC5A48" w:rsidRDefault="00540279" w:rsidP="005B656A">
            <w:pPr>
              <w:widowControl w:val="0"/>
              <w:tabs>
                <w:tab w:val="center" w:pos="4153"/>
                <w:tab w:val="right" w:pos="8306"/>
              </w:tabs>
              <w:suppressAutoHyphens/>
              <w:spacing w:after="0" w:line="240" w:lineRule="auto"/>
              <w:ind w:firstLine="360"/>
              <w:jc w:val="both"/>
              <w:rPr>
                <w:rFonts w:ascii="Times New Roman" w:eastAsia="Times New Roman" w:hAnsi="Times New Roman" w:cs="Times New Roman"/>
                <w:sz w:val="24"/>
                <w:szCs w:val="24"/>
                <w:lang w:eastAsia="ar-SA"/>
              </w:rPr>
            </w:pPr>
            <w:r w:rsidRPr="00DC5A48">
              <w:rPr>
                <w:rFonts w:ascii="Times New Roman" w:eastAsia="Times New Roman" w:hAnsi="Times New Roman" w:cs="Times New Roman"/>
                <w:sz w:val="24"/>
                <w:szCs w:val="24"/>
                <w:lang w:eastAsia="ar-SA"/>
              </w:rPr>
              <w:t xml:space="preserve">PVM kodas </w:t>
            </w:r>
            <w:r w:rsidR="008F4631">
              <w:rPr>
                <w:rFonts w:ascii="Times New Roman" w:eastAsia="Times New Roman" w:hAnsi="Times New Roman" w:cs="Times New Roman"/>
                <w:sz w:val="24"/>
                <w:szCs w:val="24"/>
                <w:lang w:eastAsia="ar-SA"/>
              </w:rPr>
              <w:t>LT 100002047111</w:t>
            </w:r>
          </w:p>
          <w:p w14:paraId="34845B74" w14:textId="744613E5" w:rsidR="00540279" w:rsidRPr="008F4631" w:rsidRDefault="008F4631" w:rsidP="008F4631">
            <w:pPr>
              <w:widowControl w:val="0"/>
              <w:tabs>
                <w:tab w:val="left" w:pos="3060"/>
                <w:tab w:val="center" w:pos="4153"/>
                <w:tab w:val="right" w:pos="8306"/>
              </w:tabs>
              <w:suppressAutoHyphens/>
              <w:spacing w:after="0" w:line="240" w:lineRule="auto"/>
              <w:ind w:left="294" w:firstLine="76"/>
              <w:jc w:val="both"/>
              <w:rPr>
                <w:rFonts w:ascii="Times New Roman" w:eastAsia="Times New Roman" w:hAnsi="Times New Roman" w:cs="Times New Roman"/>
                <w:b/>
                <w:iCs/>
                <w:sz w:val="24"/>
                <w:szCs w:val="24"/>
                <w:lang w:eastAsia="ar-SA"/>
              </w:rPr>
            </w:pPr>
            <w:r w:rsidRPr="008F4631">
              <w:rPr>
                <w:rFonts w:ascii="Times New Roman" w:eastAsia="Times New Roman" w:hAnsi="Times New Roman" w:cs="Times New Roman"/>
                <w:b/>
                <w:iCs/>
                <w:sz w:val="24"/>
                <w:szCs w:val="24"/>
                <w:lang w:eastAsia="ar-SA"/>
              </w:rPr>
              <w:t>Kontaktinis adresas: Lentvario g. 3, Vilnius</w:t>
            </w:r>
          </w:p>
          <w:p w14:paraId="54B53ADE" w14:textId="381EEF41" w:rsidR="00540279" w:rsidRPr="00DC5A48" w:rsidRDefault="008F4631" w:rsidP="005B656A">
            <w:pPr>
              <w:widowControl w:val="0"/>
              <w:tabs>
                <w:tab w:val="left" w:pos="3060"/>
                <w:tab w:val="center" w:pos="4153"/>
                <w:tab w:val="right" w:pos="8306"/>
              </w:tabs>
              <w:suppressAutoHyphens/>
              <w:spacing w:after="0" w:line="240" w:lineRule="auto"/>
              <w:ind w:firstLine="360"/>
              <w:jc w:val="both"/>
              <w:rPr>
                <w:rFonts w:ascii="Times New Roman" w:eastAsia="Times New Roman" w:hAnsi="Times New Roman" w:cs="Times New Roman"/>
                <w:sz w:val="24"/>
                <w:szCs w:val="24"/>
                <w:lang w:eastAsia="ar-SA"/>
              </w:rPr>
            </w:pPr>
            <w:r>
              <w:rPr>
                <w:rFonts w:ascii="Times New Roman" w:eastAsia="Times New Roman" w:hAnsi="Times New Roman" w:cs="Times New Roman"/>
                <w:bCs/>
                <w:iCs/>
                <w:sz w:val="24"/>
                <w:szCs w:val="24"/>
                <w:lang w:eastAsia="ar-SA"/>
              </w:rPr>
              <w:t>AB „</w:t>
            </w:r>
            <w:proofErr w:type="spellStart"/>
            <w:r>
              <w:rPr>
                <w:rFonts w:ascii="Times New Roman" w:eastAsia="Times New Roman" w:hAnsi="Times New Roman" w:cs="Times New Roman"/>
                <w:bCs/>
                <w:iCs/>
                <w:sz w:val="24"/>
                <w:szCs w:val="24"/>
                <w:lang w:eastAsia="ar-SA"/>
              </w:rPr>
              <w:t>Luminor</w:t>
            </w:r>
            <w:proofErr w:type="spellEnd"/>
            <w:r>
              <w:rPr>
                <w:rFonts w:ascii="Times New Roman" w:eastAsia="Times New Roman" w:hAnsi="Times New Roman" w:cs="Times New Roman"/>
                <w:bCs/>
                <w:iCs/>
                <w:sz w:val="24"/>
                <w:szCs w:val="24"/>
                <w:lang w:eastAsia="ar-SA"/>
              </w:rPr>
              <w:t xml:space="preserve"> bankas“</w:t>
            </w:r>
          </w:p>
          <w:p w14:paraId="47A04CA9" w14:textId="20802832" w:rsidR="00540279" w:rsidRPr="00DC5A48" w:rsidRDefault="00540279" w:rsidP="005B656A">
            <w:pPr>
              <w:widowControl w:val="0"/>
              <w:tabs>
                <w:tab w:val="center" w:pos="4153"/>
                <w:tab w:val="right" w:pos="8306"/>
              </w:tabs>
              <w:suppressAutoHyphens/>
              <w:spacing w:after="0" w:line="240" w:lineRule="auto"/>
              <w:ind w:firstLine="360"/>
              <w:jc w:val="both"/>
              <w:rPr>
                <w:rFonts w:ascii="Times New Roman" w:eastAsia="Times New Roman" w:hAnsi="Times New Roman" w:cs="Times New Roman"/>
                <w:sz w:val="24"/>
                <w:szCs w:val="24"/>
                <w:lang w:eastAsia="ar-SA"/>
              </w:rPr>
            </w:pPr>
            <w:r w:rsidRPr="00DC5A48">
              <w:rPr>
                <w:rFonts w:ascii="Times New Roman" w:eastAsia="Times New Roman" w:hAnsi="Times New Roman" w:cs="Times New Roman"/>
                <w:sz w:val="24"/>
                <w:szCs w:val="24"/>
                <w:lang w:eastAsia="ar-SA"/>
              </w:rPr>
              <w:t>LT</w:t>
            </w:r>
            <w:r w:rsidR="008F4631">
              <w:rPr>
                <w:rFonts w:ascii="Times New Roman" w:eastAsia="Times New Roman" w:hAnsi="Times New Roman" w:cs="Times New Roman"/>
                <w:sz w:val="24"/>
                <w:szCs w:val="24"/>
                <w:lang w:eastAsia="ar-SA"/>
              </w:rPr>
              <w:t>53 4010 0424 0117 3124</w:t>
            </w:r>
          </w:p>
          <w:p w14:paraId="6BA9CC74" w14:textId="7893F60F" w:rsidR="00540279" w:rsidRPr="00DC5A48" w:rsidRDefault="00540279" w:rsidP="005B656A">
            <w:pPr>
              <w:suppressAutoHyphens/>
              <w:spacing w:after="0" w:line="240" w:lineRule="auto"/>
              <w:ind w:firstLine="360"/>
              <w:rPr>
                <w:rFonts w:ascii="Times New Roman" w:eastAsia="Calibri" w:hAnsi="Times New Roman" w:cs="Times New Roman"/>
                <w:sz w:val="24"/>
                <w:szCs w:val="24"/>
                <w:lang w:eastAsia="ar-SA"/>
              </w:rPr>
            </w:pPr>
            <w:r w:rsidRPr="00DC5A48">
              <w:rPr>
                <w:rFonts w:ascii="Times New Roman" w:eastAsia="Calibri" w:hAnsi="Times New Roman" w:cs="Times New Roman"/>
                <w:sz w:val="24"/>
                <w:szCs w:val="24"/>
                <w:lang w:eastAsia="ar-SA"/>
              </w:rPr>
              <w:t xml:space="preserve">Tel. </w:t>
            </w:r>
            <w:r w:rsidR="008F4631">
              <w:rPr>
                <w:rFonts w:ascii="Times New Roman" w:eastAsia="Calibri" w:hAnsi="Times New Roman" w:cs="Times New Roman"/>
                <w:sz w:val="24"/>
                <w:szCs w:val="24"/>
                <w:lang w:eastAsia="ar-SA"/>
              </w:rPr>
              <w:t>8 610 36199</w:t>
            </w:r>
          </w:p>
          <w:p w14:paraId="0D4CA25C" w14:textId="0F8BDB87" w:rsidR="00540279" w:rsidRPr="00BD780B" w:rsidRDefault="00540279" w:rsidP="00BD780B">
            <w:pPr>
              <w:widowControl w:val="0"/>
              <w:tabs>
                <w:tab w:val="center" w:pos="4153"/>
                <w:tab w:val="right" w:pos="8306"/>
              </w:tabs>
              <w:suppressAutoHyphens/>
              <w:spacing w:after="0" w:line="240" w:lineRule="auto"/>
              <w:ind w:firstLine="360"/>
              <w:jc w:val="both"/>
              <w:rPr>
                <w:rFonts w:ascii="Times New Roman" w:eastAsia="Times New Roman" w:hAnsi="Times New Roman" w:cs="Times New Roman"/>
                <w:sz w:val="24"/>
                <w:szCs w:val="24"/>
                <w:lang w:eastAsia="ar-SA"/>
              </w:rPr>
            </w:pPr>
            <w:r w:rsidRPr="00DC5A48">
              <w:rPr>
                <w:rFonts w:ascii="Times New Roman" w:eastAsia="Times New Roman" w:hAnsi="Times New Roman" w:cs="Times New Roman"/>
                <w:sz w:val="24"/>
                <w:szCs w:val="24"/>
                <w:lang w:eastAsia="ar-SA"/>
              </w:rPr>
              <w:t>El. p.</w:t>
            </w:r>
            <w:r w:rsidR="008F4631">
              <w:rPr>
                <w:rFonts w:ascii="Times New Roman" w:eastAsia="Times New Roman" w:hAnsi="Times New Roman" w:cs="Times New Roman"/>
                <w:sz w:val="24"/>
                <w:szCs w:val="24"/>
                <w:lang w:eastAsia="ar-SA"/>
              </w:rPr>
              <w:t xml:space="preserve"> stanislovas@info-s.lt</w:t>
            </w:r>
            <w:r w:rsidRPr="00DC5A48">
              <w:rPr>
                <w:rFonts w:ascii="Times New Roman" w:eastAsia="Times New Roman" w:hAnsi="Times New Roman" w:cs="Times New Roman"/>
                <w:sz w:val="24"/>
                <w:szCs w:val="24"/>
                <w:lang w:eastAsia="ar-SA"/>
              </w:rPr>
              <w:t xml:space="preserve"> </w:t>
            </w:r>
          </w:p>
        </w:tc>
      </w:tr>
      <w:permEnd w:id="302121753"/>
      <w:permEnd w:id="2027362464"/>
      <w:tr w:rsidR="00DC5A48" w:rsidRPr="00DC5A48" w14:paraId="357DDD52" w14:textId="77777777" w:rsidTr="00A17606">
        <w:trPr>
          <w:trHeight w:val="105"/>
        </w:trPr>
        <w:tc>
          <w:tcPr>
            <w:tcW w:w="5130" w:type="dxa"/>
            <w:shd w:val="clear" w:color="auto" w:fill="auto"/>
          </w:tcPr>
          <w:p w14:paraId="46B6334F" w14:textId="77777777" w:rsidR="00540279" w:rsidRPr="00DC5A48" w:rsidRDefault="00540279" w:rsidP="005B656A">
            <w:pPr>
              <w:tabs>
                <w:tab w:val="left" w:pos="3060"/>
              </w:tabs>
              <w:suppressAutoHyphens/>
              <w:spacing w:after="0" w:line="240" w:lineRule="auto"/>
              <w:ind w:firstLine="360"/>
              <w:rPr>
                <w:rFonts w:ascii="Times New Roman" w:eastAsia="Times New Roman" w:hAnsi="Times New Roman" w:cs="Times New Roman"/>
                <w:bCs/>
                <w:iCs/>
                <w:sz w:val="24"/>
                <w:szCs w:val="24"/>
                <w:lang w:eastAsia="ar-SA"/>
              </w:rPr>
            </w:pPr>
          </w:p>
        </w:tc>
        <w:tc>
          <w:tcPr>
            <w:tcW w:w="4722" w:type="dxa"/>
            <w:shd w:val="clear" w:color="auto" w:fill="auto"/>
          </w:tcPr>
          <w:p w14:paraId="56DB489F" w14:textId="77777777" w:rsidR="00540279" w:rsidRPr="00DC5A48" w:rsidRDefault="00540279" w:rsidP="005B656A">
            <w:pPr>
              <w:suppressAutoHyphens/>
              <w:spacing w:after="0" w:line="240" w:lineRule="auto"/>
              <w:ind w:firstLine="360"/>
              <w:rPr>
                <w:rFonts w:ascii="Times New Roman" w:eastAsia="Calibri" w:hAnsi="Times New Roman" w:cs="Times New Roman"/>
                <w:sz w:val="24"/>
                <w:szCs w:val="24"/>
                <w:lang w:eastAsia="ar-SA"/>
              </w:rPr>
            </w:pPr>
          </w:p>
        </w:tc>
      </w:tr>
      <w:tr w:rsidR="00DC5A48" w:rsidRPr="00DC5A48" w14:paraId="62877BC1" w14:textId="77777777" w:rsidTr="00A17606">
        <w:trPr>
          <w:trHeight w:val="25"/>
        </w:trPr>
        <w:tc>
          <w:tcPr>
            <w:tcW w:w="5130" w:type="dxa"/>
            <w:shd w:val="clear" w:color="auto" w:fill="auto"/>
          </w:tcPr>
          <w:p w14:paraId="3B30FD49" w14:textId="77777777" w:rsidR="00D84D45" w:rsidRPr="00DC5A48" w:rsidRDefault="00D84D45" w:rsidP="005B656A">
            <w:pPr>
              <w:tabs>
                <w:tab w:val="left" w:pos="3060"/>
              </w:tabs>
              <w:suppressAutoHyphens/>
              <w:spacing w:after="0" w:line="240" w:lineRule="auto"/>
              <w:ind w:firstLine="360"/>
              <w:rPr>
                <w:rFonts w:ascii="Times New Roman" w:eastAsia="Times New Roman" w:hAnsi="Times New Roman" w:cs="Times New Roman"/>
                <w:bCs/>
                <w:iCs/>
                <w:sz w:val="24"/>
                <w:szCs w:val="24"/>
                <w:lang w:eastAsia="ar-SA"/>
              </w:rPr>
            </w:pPr>
          </w:p>
        </w:tc>
        <w:tc>
          <w:tcPr>
            <w:tcW w:w="4722" w:type="dxa"/>
            <w:shd w:val="clear" w:color="auto" w:fill="auto"/>
          </w:tcPr>
          <w:p w14:paraId="6171B707" w14:textId="77777777" w:rsidR="00D84D45" w:rsidRPr="00DC5A48" w:rsidRDefault="00D84D45" w:rsidP="005B656A">
            <w:pPr>
              <w:suppressAutoHyphens/>
              <w:spacing w:after="0" w:line="240" w:lineRule="auto"/>
              <w:ind w:firstLine="360"/>
              <w:rPr>
                <w:rFonts w:ascii="Times New Roman" w:eastAsia="Calibri" w:hAnsi="Times New Roman" w:cs="Times New Roman"/>
                <w:sz w:val="24"/>
                <w:szCs w:val="24"/>
                <w:lang w:eastAsia="ar-SA"/>
              </w:rPr>
            </w:pPr>
          </w:p>
        </w:tc>
      </w:tr>
      <w:tr w:rsidR="00DC5A48" w:rsidRPr="00DC5A48" w14:paraId="4A24FC7E" w14:textId="77777777" w:rsidTr="00A17606">
        <w:trPr>
          <w:trHeight w:val="40"/>
        </w:trPr>
        <w:tc>
          <w:tcPr>
            <w:tcW w:w="5130" w:type="dxa"/>
            <w:shd w:val="clear" w:color="auto" w:fill="auto"/>
          </w:tcPr>
          <w:p w14:paraId="38A0594C" w14:textId="77777777" w:rsidR="00540279" w:rsidRPr="00DC5A48" w:rsidRDefault="00540279" w:rsidP="005B656A">
            <w:pPr>
              <w:tabs>
                <w:tab w:val="left" w:pos="3060"/>
              </w:tabs>
              <w:suppressAutoHyphens/>
              <w:spacing w:after="0" w:line="240" w:lineRule="auto"/>
              <w:ind w:firstLine="360"/>
              <w:rPr>
                <w:rFonts w:ascii="Times New Roman" w:eastAsia="Times New Roman" w:hAnsi="Times New Roman" w:cs="Times New Roman"/>
                <w:bCs/>
                <w:iCs/>
                <w:sz w:val="24"/>
                <w:szCs w:val="24"/>
                <w:lang w:eastAsia="ar-SA"/>
              </w:rPr>
            </w:pPr>
          </w:p>
        </w:tc>
        <w:tc>
          <w:tcPr>
            <w:tcW w:w="4722" w:type="dxa"/>
            <w:shd w:val="clear" w:color="auto" w:fill="auto"/>
          </w:tcPr>
          <w:p w14:paraId="7A8E8F86" w14:textId="77777777" w:rsidR="00540279" w:rsidRPr="00DC5A48" w:rsidRDefault="00540279" w:rsidP="005B656A">
            <w:pPr>
              <w:suppressAutoHyphens/>
              <w:spacing w:after="0" w:line="240" w:lineRule="auto"/>
              <w:ind w:firstLine="360"/>
              <w:rPr>
                <w:rFonts w:ascii="Times New Roman" w:eastAsia="Calibri" w:hAnsi="Times New Roman" w:cs="Times New Roman"/>
                <w:sz w:val="24"/>
                <w:szCs w:val="24"/>
                <w:lang w:eastAsia="ar-SA"/>
              </w:rPr>
            </w:pPr>
          </w:p>
        </w:tc>
      </w:tr>
      <w:tr w:rsidR="00DC5A48" w:rsidRPr="00DC5A48" w14:paraId="474BBE16" w14:textId="77777777" w:rsidTr="00A17606">
        <w:trPr>
          <w:trHeight w:val="68"/>
        </w:trPr>
        <w:tc>
          <w:tcPr>
            <w:tcW w:w="5130" w:type="dxa"/>
            <w:shd w:val="clear" w:color="auto" w:fill="auto"/>
          </w:tcPr>
          <w:p w14:paraId="07F74E82" w14:textId="77777777" w:rsidR="00540279" w:rsidRPr="00DC5A48" w:rsidRDefault="00540279" w:rsidP="005B656A">
            <w:pPr>
              <w:tabs>
                <w:tab w:val="left" w:pos="3060"/>
              </w:tabs>
              <w:suppressAutoHyphens/>
              <w:spacing w:after="0" w:line="240" w:lineRule="auto"/>
              <w:ind w:left="-108" w:firstLine="360"/>
              <w:rPr>
                <w:rFonts w:ascii="Times New Roman" w:eastAsia="Times New Roman" w:hAnsi="Times New Roman" w:cs="Times New Roman"/>
                <w:bCs/>
                <w:iCs/>
                <w:sz w:val="24"/>
                <w:szCs w:val="24"/>
                <w:lang w:eastAsia="ar-SA"/>
              </w:rPr>
            </w:pPr>
          </w:p>
        </w:tc>
        <w:tc>
          <w:tcPr>
            <w:tcW w:w="4722" w:type="dxa"/>
            <w:shd w:val="clear" w:color="auto" w:fill="auto"/>
          </w:tcPr>
          <w:p w14:paraId="358B97CF" w14:textId="77777777" w:rsidR="00540279" w:rsidRPr="00DC5A48" w:rsidRDefault="00540279" w:rsidP="005B656A">
            <w:pPr>
              <w:suppressAutoHyphens/>
              <w:spacing w:after="0" w:line="240" w:lineRule="auto"/>
              <w:ind w:firstLine="360"/>
              <w:rPr>
                <w:rFonts w:ascii="Times New Roman" w:eastAsia="Calibri" w:hAnsi="Times New Roman" w:cs="Times New Roman"/>
                <w:sz w:val="24"/>
                <w:szCs w:val="24"/>
                <w:lang w:eastAsia="ar-SA"/>
              </w:rPr>
            </w:pPr>
          </w:p>
        </w:tc>
      </w:tr>
    </w:tbl>
    <w:p w14:paraId="7AF356D1" w14:textId="33FAAF2E" w:rsidR="00540279" w:rsidRPr="00DC5A48" w:rsidRDefault="00BD780B" w:rsidP="005B656A">
      <w:pPr>
        <w:tabs>
          <w:tab w:val="left" w:pos="6096"/>
        </w:tabs>
        <w:spacing w:after="0" w:line="240" w:lineRule="auto"/>
        <w:ind w:firstLine="360"/>
        <w:rPr>
          <w:rFonts w:ascii="Times New Roman" w:eastAsia="Calibri" w:hAnsi="Times New Roman" w:cs="Times New Roman"/>
          <w:i/>
          <w:noProof/>
          <w:sz w:val="24"/>
          <w:szCs w:val="24"/>
          <w:lang w:eastAsia="x-none"/>
        </w:rPr>
      </w:pPr>
      <w:r>
        <w:rPr>
          <w:rFonts w:ascii="Times New Roman" w:eastAsia="Calibri" w:hAnsi="Times New Roman" w:cs="Times New Roman"/>
          <w:noProof/>
          <w:sz w:val="24"/>
          <w:szCs w:val="24"/>
          <w:lang w:eastAsia="x-none"/>
        </w:rPr>
        <w:t>Generalinio direktoriaus pavaduojas-</w:t>
      </w:r>
      <w:r w:rsidR="00540279" w:rsidRPr="00DC5A48">
        <w:rPr>
          <w:rFonts w:ascii="Times New Roman" w:eastAsia="Calibri" w:hAnsi="Times New Roman" w:cs="Times New Roman"/>
          <w:i/>
          <w:noProof/>
          <w:sz w:val="24"/>
          <w:szCs w:val="24"/>
          <w:lang w:eastAsia="x-none"/>
        </w:rPr>
        <w:t xml:space="preserve">                          </w:t>
      </w:r>
      <w:r>
        <w:rPr>
          <w:rFonts w:ascii="Times New Roman" w:eastAsia="Calibri" w:hAnsi="Times New Roman" w:cs="Times New Roman"/>
          <w:i/>
          <w:noProof/>
          <w:sz w:val="24"/>
          <w:szCs w:val="24"/>
          <w:lang w:eastAsia="x-none"/>
        </w:rPr>
        <w:t xml:space="preserve">            </w:t>
      </w:r>
      <w:r w:rsidR="008F4631">
        <w:rPr>
          <w:rFonts w:ascii="Times New Roman" w:eastAsia="Calibri" w:hAnsi="Times New Roman" w:cs="Times New Roman"/>
          <w:noProof/>
          <w:sz w:val="24"/>
          <w:szCs w:val="24"/>
          <w:lang w:eastAsia="x-none"/>
        </w:rPr>
        <w:t>Direktorius</w:t>
      </w:r>
    </w:p>
    <w:p w14:paraId="2517F726" w14:textId="4F8416DA" w:rsidR="008F4631" w:rsidRDefault="00BD780B" w:rsidP="008F4631">
      <w:pPr>
        <w:tabs>
          <w:tab w:val="left" w:pos="5475"/>
        </w:tabs>
        <w:spacing w:after="0" w:line="240" w:lineRule="auto"/>
        <w:ind w:firstLine="360"/>
        <w:rPr>
          <w:rFonts w:ascii="Times New Roman" w:eastAsia="Calibri" w:hAnsi="Times New Roman" w:cs="Times New Roman"/>
          <w:noProof/>
          <w:sz w:val="24"/>
          <w:szCs w:val="24"/>
          <w:lang w:eastAsia="x-none"/>
        </w:rPr>
      </w:pPr>
      <w:r>
        <w:rPr>
          <w:rFonts w:ascii="Times New Roman" w:eastAsia="Calibri" w:hAnsi="Times New Roman" w:cs="Times New Roman"/>
          <w:noProof/>
          <w:sz w:val="24"/>
          <w:szCs w:val="24"/>
          <w:lang w:eastAsia="x-none"/>
        </w:rPr>
        <w:t>Geležinkelių infrastruktūros direkcijos direktorius</w:t>
      </w:r>
      <w:r w:rsidR="008F4631">
        <w:rPr>
          <w:rFonts w:ascii="Times New Roman" w:eastAsia="Calibri" w:hAnsi="Times New Roman" w:cs="Times New Roman"/>
          <w:noProof/>
          <w:sz w:val="24"/>
          <w:szCs w:val="24"/>
          <w:lang w:eastAsia="x-none"/>
        </w:rPr>
        <w:tab/>
      </w:r>
      <w:r>
        <w:rPr>
          <w:rFonts w:ascii="Times New Roman" w:eastAsia="Calibri" w:hAnsi="Times New Roman" w:cs="Times New Roman"/>
          <w:noProof/>
          <w:sz w:val="24"/>
          <w:szCs w:val="24"/>
          <w:lang w:eastAsia="x-none"/>
        </w:rPr>
        <w:t xml:space="preserve">            </w:t>
      </w:r>
      <w:r w:rsidR="008F4631">
        <w:rPr>
          <w:rFonts w:ascii="Times New Roman" w:eastAsia="Calibri" w:hAnsi="Times New Roman" w:cs="Times New Roman"/>
          <w:noProof/>
          <w:sz w:val="24"/>
          <w:szCs w:val="24"/>
          <w:lang w:eastAsia="x-none"/>
        </w:rPr>
        <w:t>Stanislovas Vyšniauskas</w:t>
      </w:r>
    </w:p>
    <w:p w14:paraId="4990B20E" w14:textId="2AB66F73" w:rsidR="008F4631" w:rsidRDefault="00BD780B" w:rsidP="005B656A">
      <w:pPr>
        <w:spacing w:after="0" w:line="240" w:lineRule="auto"/>
        <w:ind w:firstLine="360"/>
        <w:rPr>
          <w:rFonts w:ascii="Times New Roman" w:eastAsia="Calibri" w:hAnsi="Times New Roman" w:cs="Times New Roman"/>
          <w:noProof/>
          <w:sz w:val="24"/>
          <w:szCs w:val="24"/>
          <w:lang w:eastAsia="x-none"/>
        </w:rPr>
      </w:pPr>
      <w:r>
        <w:rPr>
          <w:rFonts w:ascii="Times New Roman" w:eastAsia="Calibri" w:hAnsi="Times New Roman" w:cs="Times New Roman"/>
          <w:noProof/>
          <w:sz w:val="24"/>
          <w:szCs w:val="24"/>
          <w:lang w:eastAsia="x-none"/>
        </w:rPr>
        <w:t>Karolis Sankovski</w:t>
      </w:r>
    </w:p>
    <w:p w14:paraId="645698BE" w14:textId="3797564B" w:rsidR="00540279" w:rsidRPr="00DC5A48" w:rsidRDefault="00540279" w:rsidP="005B656A">
      <w:pPr>
        <w:spacing w:after="0" w:line="240" w:lineRule="auto"/>
        <w:ind w:firstLine="360"/>
        <w:rPr>
          <w:rFonts w:ascii="Times New Roman" w:eastAsia="Calibri" w:hAnsi="Times New Roman" w:cs="Times New Roman"/>
          <w:noProof/>
          <w:sz w:val="24"/>
          <w:szCs w:val="24"/>
          <w:lang w:eastAsia="x-none"/>
        </w:rPr>
      </w:pPr>
      <w:r w:rsidRPr="00DC5A48">
        <w:rPr>
          <w:rFonts w:ascii="Times New Roman" w:eastAsia="Calibri" w:hAnsi="Times New Roman" w:cs="Times New Roman"/>
          <w:noProof/>
          <w:sz w:val="24"/>
          <w:szCs w:val="24"/>
          <w:lang w:eastAsia="x-none"/>
        </w:rPr>
        <w:t>_____________________</w:t>
      </w:r>
      <w:r w:rsidRPr="00DC5A48">
        <w:rPr>
          <w:rFonts w:ascii="Times New Roman" w:eastAsia="Calibri" w:hAnsi="Times New Roman" w:cs="Times New Roman"/>
          <w:noProof/>
          <w:sz w:val="24"/>
          <w:szCs w:val="24"/>
          <w:lang w:eastAsia="x-none"/>
        </w:rPr>
        <w:tab/>
        <w:t xml:space="preserve">                                      _______________________</w:t>
      </w:r>
    </w:p>
    <w:p w14:paraId="692EA4EF" w14:textId="77777777" w:rsidR="00540279" w:rsidRPr="00DC5A48" w:rsidRDefault="00540279" w:rsidP="005B656A">
      <w:pPr>
        <w:spacing w:after="0" w:line="240" w:lineRule="auto"/>
        <w:ind w:firstLine="360"/>
        <w:rPr>
          <w:rFonts w:ascii="Times New Roman" w:eastAsia="Calibri" w:hAnsi="Times New Roman" w:cs="Times New Roman"/>
          <w:noProof/>
          <w:sz w:val="24"/>
          <w:szCs w:val="24"/>
          <w:lang w:eastAsia="x-none"/>
        </w:rPr>
      </w:pPr>
      <w:r w:rsidRPr="00DC5A48">
        <w:rPr>
          <w:rFonts w:ascii="Times New Roman" w:eastAsia="Calibri" w:hAnsi="Times New Roman" w:cs="Times New Roman"/>
          <w:noProof/>
          <w:sz w:val="24"/>
          <w:szCs w:val="24"/>
          <w:lang w:eastAsia="x-none"/>
        </w:rPr>
        <w:t xml:space="preserve">       (parašas)</w:t>
      </w:r>
      <w:r w:rsidRPr="00DC5A48">
        <w:rPr>
          <w:rFonts w:ascii="Times New Roman" w:eastAsia="Calibri" w:hAnsi="Times New Roman" w:cs="Times New Roman"/>
          <w:noProof/>
          <w:sz w:val="24"/>
          <w:szCs w:val="24"/>
          <w:lang w:eastAsia="x-none"/>
        </w:rPr>
        <w:tab/>
      </w:r>
      <w:r w:rsidRPr="00DC5A48">
        <w:rPr>
          <w:rFonts w:ascii="Times New Roman" w:eastAsia="Calibri" w:hAnsi="Times New Roman" w:cs="Times New Roman"/>
          <w:noProof/>
          <w:sz w:val="24"/>
          <w:szCs w:val="24"/>
          <w:lang w:eastAsia="x-none"/>
        </w:rPr>
        <w:tab/>
      </w:r>
      <w:r w:rsidRPr="00DC5A48">
        <w:rPr>
          <w:rFonts w:ascii="Times New Roman" w:eastAsia="Calibri" w:hAnsi="Times New Roman" w:cs="Times New Roman"/>
          <w:noProof/>
          <w:sz w:val="24"/>
          <w:szCs w:val="24"/>
          <w:lang w:eastAsia="x-none"/>
        </w:rPr>
        <w:tab/>
        <w:t xml:space="preserve">                             (parašas)</w:t>
      </w:r>
    </w:p>
    <w:p w14:paraId="3D7A64F4" w14:textId="77777777" w:rsidR="00540279" w:rsidRPr="00DC5A48" w:rsidRDefault="00540279" w:rsidP="005B656A">
      <w:pPr>
        <w:spacing w:after="0" w:line="240" w:lineRule="auto"/>
        <w:ind w:firstLine="360"/>
        <w:rPr>
          <w:rFonts w:ascii="Times New Roman" w:eastAsia="Calibri" w:hAnsi="Times New Roman" w:cs="Times New Roman"/>
          <w:noProof/>
          <w:sz w:val="24"/>
          <w:szCs w:val="24"/>
          <w:lang w:eastAsia="x-none"/>
        </w:rPr>
      </w:pPr>
      <w:r w:rsidRPr="00DC5A48">
        <w:rPr>
          <w:rFonts w:ascii="Times New Roman" w:eastAsia="Calibri" w:hAnsi="Times New Roman" w:cs="Times New Roman"/>
          <w:noProof/>
          <w:sz w:val="24"/>
          <w:szCs w:val="24"/>
          <w:lang w:eastAsia="x-none"/>
        </w:rPr>
        <w:tab/>
      </w:r>
      <w:r w:rsidRPr="00DC5A48">
        <w:rPr>
          <w:rFonts w:ascii="Times New Roman" w:eastAsia="Calibri" w:hAnsi="Times New Roman" w:cs="Times New Roman"/>
          <w:noProof/>
          <w:sz w:val="24"/>
          <w:szCs w:val="24"/>
          <w:lang w:eastAsia="x-none"/>
        </w:rPr>
        <w:tab/>
      </w:r>
    </w:p>
    <w:p w14:paraId="61EAD106" w14:textId="77777777" w:rsidR="00CA40FD" w:rsidRDefault="00CA40FD" w:rsidP="005B656A">
      <w:pPr>
        <w:spacing w:after="0" w:line="240" w:lineRule="auto"/>
        <w:ind w:firstLine="360"/>
        <w:jc w:val="both"/>
        <w:rPr>
          <w:rFonts w:ascii="Times New Roman" w:eastAsia="Calibri" w:hAnsi="Times New Roman" w:cs="Times New Roman"/>
          <w:noProof/>
          <w:sz w:val="24"/>
          <w:szCs w:val="24"/>
        </w:rPr>
      </w:pPr>
    </w:p>
    <w:p w14:paraId="29454750" w14:textId="77777777" w:rsidR="00CA40FD" w:rsidRDefault="00CA40FD" w:rsidP="005B656A">
      <w:pPr>
        <w:spacing w:after="0" w:line="240" w:lineRule="auto"/>
        <w:ind w:firstLine="360"/>
        <w:jc w:val="both"/>
        <w:rPr>
          <w:rFonts w:ascii="Times New Roman" w:eastAsia="Calibri" w:hAnsi="Times New Roman" w:cs="Times New Roman"/>
          <w:noProof/>
          <w:sz w:val="24"/>
          <w:szCs w:val="24"/>
        </w:rPr>
      </w:pPr>
    </w:p>
    <w:p w14:paraId="0C76A07C" w14:textId="0861C167" w:rsidR="00540279" w:rsidRPr="00DC5A48" w:rsidRDefault="00540279" w:rsidP="005B656A">
      <w:pPr>
        <w:spacing w:after="0" w:line="240" w:lineRule="auto"/>
        <w:ind w:firstLine="360"/>
        <w:jc w:val="both"/>
        <w:rPr>
          <w:rFonts w:ascii="Times New Roman" w:eastAsia="Calibri" w:hAnsi="Times New Roman" w:cs="Times New Roman"/>
          <w:noProof/>
          <w:sz w:val="24"/>
          <w:szCs w:val="24"/>
        </w:rPr>
      </w:pPr>
      <w:r w:rsidRPr="00DC5A48">
        <w:rPr>
          <w:rFonts w:ascii="Times New Roman" w:eastAsia="Calibri" w:hAnsi="Times New Roman" w:cs="Times New Roman"/>
          <w:noProof/>
          <w:sz w:val="24"/>
          <w:szCs w:val="24"/>
        </w:rPr>
        <w:t>Data: ________________</w:t>
      </w:r>
      <w:r w:rsidRPr="00DC5A48">
        <w:rPr>
          <w:rFonts w:ascii="Times New Roman" w:eastAsia="Calibri" w:hAnsi="Times New Roman" w:cs="Times New Roman"/>
          <w:noProof/>
          <w:sz w:val="24"/>
          <w:szCs w:val="24"/>
        </w:rPr>
        <w:tab/>
      </w:r>
      <w:r w:rsidRPr="00DC5A48">
        <w:rPr>
          <w:rFonts w:ascii="Times New Roman" w:eastAsia="Calibri" w:hAnsi="Times New Roman" w:cs="Times New Roman"/>
          <w:noProof/>
          <w:sz w:val="24"/>
          <w:szCs w:val="24"/>
        </w:rPr>
        <w:tab/>
        <w:t xml:space="preserve">                     Data: ________________</w:t>
      </w:r>
    </w:p>
    <w:tbl>
      <w:tblPr>
        <w:tblW w:w="0" w:type="auto"/>
        <w:tblInd w:w="520" w:type="dxa"/>
        <w:tblLook w:val="0000" w:firstRow="0" w:lastRow="0" w:firstColumn="0" w:lastColumn="0" w:noHBand="0" w:noVBand="0"/>
      </w:tblPr>
      <w:tblGrid>
        <w:gridCol w:w="518"/>
      </w:tblGrid>
      <w:tr w:rsidR="00540279" w:rsidRPr="00DC5A48" w14:paraId="55A5C30B" w14:textId="77777777" w:rsidTr="00870F76">
        <w:trPr>
          <w:trHeight w:val="275"/>
        </w:trPr>
        <w:tc>
          <w:tcPr>
            <w:tcW w:w="518" w:type="dxa"/>
          </w:tcPr>
          <w:p w14:paraId="3DF75C89" w14:textId="77777777" w:rsidR="00540279" w:rsidRPr="00DC5A48" w:rsidRDefault="00540279" w:rsidP="005B656A">
            <w:pPr>
              <w:spacing w:after="0" w:line="240" w:lineRule="auto"/>
              <w:ind w:firstLine="360"/>
              <w:rPr>
                <w:rFonts w:ascii="Times New Roman" w:eastAsia="Calibri" w:hAnsi="Times New Roman" w:cs="Times New Roman"/>
                <w:sz w:val="24"/>
                <w:szCs w:val="24"/>
              </w:rPr>
            </w:pPr>
          </w:p>
        </w:tc>
      </w:tr>
    </w:tbl>
    <w:p w14:paraId="38A6F202" w14:textId="77777777" w:rsidR="008377AF" w:rsidRPr="00DC5A48" w:rsidRDefault="008377AF" w:rsidP="005B656A">
      <w:pPr>
        <w:spacing w:after="0" w:line="240" w:lineRule="auto"/>
        <w:ind w:firstLine="360"/>
        <w:jc w:val="both"/>
        <w:rPr>
          <w:rFonts w:ascii="Times New Roman" w:eastAsia="Calibri" w:hAnsi="Times New Roman" w:cs="Times New Roman"/>
          <w:sz w:val="24"/>
          <w:szCs w:val="24"/>
        </w:rPr>
      </w:pPr>
    </w:p>
    <w:p w14:paraId="779F1429" w14:textId="77777777" w:rsidR="008377AF" w:rsidRPr="00DC5A48" w:rsidRDefault="008377AF" w:rsidP="005B656A">
      <w:pPr>
        <w:spacing w:after="0" w:line="240" w:lineRule="auto"/>
        <w:ind w:firstLine="360"/>
        <w:jc w:val="both"/>
        <w:rPr>
          <w:rFonts w:ascii="Times New Roman" w:eastAsia="Calibri" w:hAnsi="Times New Roman" w:cs="Times New Roman"/>
          <w:sz w:val="24"/>
          <w:szCs w:val="24"/>
        </w:rPr>
      </w:pPr>
    </w:p>
    <w:p w14:paraId="2CD55624" w14:textId="77777777" w:rsidR="008377AF" w:rsidRPr="00DC5A48" w:rsidRDefault="008377AF" w:rsidP="005B656A">
      <w:pPr>
        <w:spacing w:after="0" w:line="240" w:lineRule="auto"/>
        <w:ind w:firstLine="360"/>
        <w:jc w:val="both"/>
        <w:rPr>
          <w:rFonts w:ascii="Times New Roman" w:eastAsia="Calibri" w:hAnsi="Times New Roman" w:cs="Times New Roman"/>
          <w:sz w:val="24"/>
          <w:szCs w:val="24"/>
        </w:rPr>
      </w:pPr>
    </w:p>
    <w:p w14:paraId="0F5676A0" w14:textId="77777777" w:rsidR="008377AF" w:rsidRDefault="008377AF" w:rsidP="005B656A">
      <w:pPr>
        <w:spacing w:after="0" w:line="240" w:lineRule="auto"/>
        <w:ind w:firstLine="360"/>
        <w:jc w:val="both"/>
        <w:rPr>
          <w:rFonts w:ascii="Times New Roman" w:eastAsia="Calibri" w:hAnsi="Times New Roman" w:cs="Times New Roman"/>
          <w:sz w:val="24"/>
          <w:szCs w:val="24"/>
        </w:rPr>
      </w:pPr>
    </w:p>
    <w:p w14:paraId="342018A2" w14:textId="7105ACB4" w:rsidR="004D5D3A" w:rsidRDefault="004D5D3A" w:rsidP="005B656A">
      <w:pPr>
        <w:spacing w:after="0" w:line="240" w:lineRule="auto"/>
        <w:ind w:firstLine="360"/>
        <w:jc w:val="both"/>
        <w:rPr>
          <w:rFonts w:ascii="Times New Roman" w:eastAsia="Calibri" w:hAnsi="Times New Roman" w:cs="Times New Roman"/>
          <w:sz w:val="24"/>
          <w:szCs w:val="24"/>
        </w:rPr>
      </w:pPr>
    </w:p>
    <w:p w14:paraId="01BF596D" w14:textId="24D64A98" w:rsidR="0040378A" w:rsidRDefault="0040378A" w:rsidP="005B656A">
      <w:pPr>
        <w:spacing w:after="0" w:line="240" w:lineRule="auto"/>
        <w:ind w:firstLine="360"/>
        <w:jc w:val="both"/>
        <w:rPr>
          <w:rFonts w:ascii="Times New Roman" w:eastAsia="Calibri" w:hAnsi="Times New Roman" w:cs="Times New Roman"/>
          <w:sz w:val="24"/>
          <w:szCs w:val="24"/>
        </w:rPr>
      </w:pPr>
    </w:p>
    <w:p w14:paraId="4BF87233" w14:textId="1541FC3A" w:rsidR="0040378A" w:rsidRDefault="0040378A" w:rsidP="005B656A">
      <w:pPr>
        <w:spacing w:after="0" w:line="240" w:lineRule="auto"/>
        <w:ind w:firstLine="360"/>
        <w:jc w:val="both"/>
        <w:rPr>
          <w:rFonts w:ascii="Times New Roman" w:eastAsia="Calibri" w:hAnsi="Times New Roman" w:cs="Times New Roman"/>
          <w:sz w:val="24"/>
          <w:szCs w:val="24"/>
        </w:rPr>
      </w:pPr>
    </w:p>
    <w:p w14:paraId="1F75ED8D" w14:textId="0A2701B5" w:rsidR="0040378A" w:rsidRDefault="0040378A" w:rsidP="005B656A">
      <w:pPr>
        <w:spacing w:after="0" w:line="240" w:lineRule="auto"/>
        <w:ind w:firstLine="360"/>
        <w:jc w:val="both"/>
        <w:rPr>
          <w:rFonts w:ascii="Times New Roman" w:eastAsia="Calibri" w:hAnsi="Times New Roman" w:cs="Times New Roman"/>
          <w:sz w:val="24"/>
          <w:szCs w:val="24"/>
        </w:rPr>
      </w:pPr>
    </w:p>
    <w:p w14:paraId="03119FE9" w14:textId="77777777" w:rsidR="008377AF" w:rsidRPr="00DC5A48" w:rsidRDefault="008377AF" w:rsidP="005329A4">
      <w:pPr>
        <w:spacing w:after="0" w:line="240" w:lineRule="auto"/>
        <w:jc w:val="both"/>
        <w:rPr>
          <w:rFonts w:ascii="Times New Roman" w:eastAsia="Calibri" w:hAnsi="Times New Roman" w:cs="Times New Roman"/>
          <w:sz w:val="24"/>
          <w:szCs w:val="24"/>
        </w:rPr>
      </w:pPr>
    </w:p>
    <w:p w14:paraId="3E7FA4E7" w14:textId="77777777" w:rsidR="00CA40FD" w:rsidRDefault="00CA40FD" w:rsidP="00CA40FD">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Sutarties rengėja ir už ataskaitos paskelbimą CVPIS teisės aktų nustatyta tvarka atsakinga Pirkėjo darbuotoja: Pirkimo paslaugų centro Tipinių pirkimų skyriaus vyresnioji specialistė Skaistė Guigaitė, tel.nr. +370 5 269 2544, el. paštas </w:t>
      </w:r>
      <w:hyperlink r:id="rId9" w:history="1">
        <w:r>
          <w:rPr>
            <w:rStyle w:val="Hyperlink"/>
            <w:rFonts w:ascii="Times New Roman" w:hAnsi="Times New Roman" w:cs="Times New Roman"/>
            <w:sz w:val="24"/>
            <w:szCs w:val="24"/>
          </w:rPr>
          <w:t>skaiste.guigaite@litrail.lt</w:t>
        </w:r>
      </w:hyperlink>
    </w:p>
    <w:p w14:paraId="41E5F594" w14:textId="5D48C05A" w:rsidR="00CA40FD" w:rsidRPr="008F4631" w:rsidRDefault="00CA40FD" w:rsidP="00CA40FD">
      <w:pPr>
        <w:spacing w:after="0" w:line="240" w:lineRule="auto"/>
        <w:ind w:firstLine="360"/>
        <w:jc w:val="both"/>
        <w:rPr>
          <w:rFonts w:ascii="Times New Roman" w:eastAsia="Calibri" w:hAnsi="Times New Roman" w:cs="Times New Roman"/>
          <w:b/>
          <w:bCs/>
          <w:iCs/>
          <w:spacing w:val="-3"/>
          <w:sz w:val="24"/>
          <w:szCs w:val="24"/>
        </w:rPr>
      </w:pPr>
      <w:r>
        <w:rPr>
          <w:rFonts w:ascii="Times New Roman" w:eastAsia="Calibri" w:hAnsi="Times New Roman" w:cs="Times New Roman"/>
          <w:sz w:val="24"/>
          <w:szCs w:val="24"/>
        </w:rPr>
        <w:t xml:space="preserve">Už Sutarties vykdymą ir PVM sąskaitų faktūrų per E-sąskaitą priėmimą atsakingas asmuo: </w:t>
      </w:r>
      <w:r w:rsidR="008F4631" w:rsidRPr="008F4631">
        <w:rPr>
          <w:rFonts w:ascii="Times New Roman" w:eastAsia="Calibri" w:hAnsi="Times New Roman" w:cs="Times New Roman"/>
          <w:iCs/>
          <w:sz w:val="24"/>
          <w:szCs w:val="24"/>
        </w:rPr>
        <w:t>nurodytas Sutarties priede Nr. 4</w:t>
      </w:r>
    </w:p>
    <w:p w14:paraId="2E0B096E" w14:textId="7323D38F" w:rsidR="00CA40FD" w:rsidRDefault="00CA40FD" w:rsidP="00CA40FD">
      <w:pPr>
        <w:spacing w:after="0" w:line="240" w:lineRule="auto"/>
        <w:ind w:firstLine="360"/>
        <w:rPr>
          <w:rFonts w:ascii="Times New Roman" w:eastAsia="Calibri" w:hAnsi="Times New Roman" w:cs="Times New Roman"/>
          <w:bCs/>
          <w:iCs/>
          <w:spacing w:val="-3"/>
          <w:sz w:val="24"/>
          <w:szCs w:val="24"/>
        </w:rPr>
      </w:pPr>
      <w:r>
        <w:rPr>
          <w:rFonts w:ascii="Times New Roman" w:eastAsia="Calibri" w:hAnsi="Times New Roman" w:cs="Times New Roman"/>
          <w:bCs/>
          <w:iCs/>
          <w:spacing w:val="-3"/>
          <w:sz w:val="24"/>
          <w:szCs w:val="24"/>
        </w:rPr>
        <w:t xml:space="preserve">Įteikti: </w:t>
      </w:r>
      <w:r w:rsidR="008F4631">
        <w:rPr>
          <w:rFonts w:ascii="Times New Roman" w:eastAsia="Calibri" w:hAnsi="Times New Roman" w:cs="Times New Roman"/>
          <w:bCs/>
          <w:i/>
          <w:iCs/>
          <w:spacing w:val="-3"/>
          <w:sz w:val="24"/>
          <w:szCs w:val="24"/>
        </w:rPr>
        <w:t>DI, PC, FA</w:t>
      </w:r>
    </w:p>
    <w:p w14:paraId="02FD7B64" w14:textId="2271A8EF" w:rsidR="00CA40FD" w:rsidRDefault="00CA40FD" w:rsidP="00CA40FD">
      <w:pPr>
        <w:spacing w:after="0" w:line="240" w:lineRule="auto"/>
        <w:ind w:firstLine="360"/>
        <w:rPr>
          <w:rFonts w:ascii="Times New Roman" w:eastAsia="Calibri" w:hAnsi="Times New Roman" w:cs="Times New Roman"/>
          <w:bCs/>
          <w:iCs/>
          <w:spacing w:val="-3"/>
          <w:sz w:val="24"/>
          <w:szCs w:val="24"/>
        </w:rPr>
      </w:pPr>
      <w:r>
        <w:rPr>
          <w:rFonts w:ascii="Times New Roman" w:hAnsi="Times New Roman" w:cs="Times New Roman"/>
          <w:sz w:val="24"/>
          <w:szCs w:val="24"/>
        </w:rPr>
        <w:t>Sutarties savininkas:</w:t>
      </w:r>
      <w:r w:rsidRPr="00CA40FD">
        <w:rPr>
          <w:rFonts w:ascii="Times New Roman" w:eastAsia="Calibri" w:hAnsi="Times New Roman" w:cs="Times New Roman"/>
          <w:bCs/>
          <w:i/>
          <w:iCs/>
          <w:spacing w:val="-3"/>
          <w:sz w:val="24"/>
          <w:szCs w:val="24"/>
        </w:rPr>
        <w:t xml:space="preserve"> </w:t>
      </w:r>
      <w:r w:rsidR="008F4631">
        <w:rPr>
          <w:rFonts w:ascii="Times New Roman" w:eastAsia="Calibri" w:hAnsi="Times New Roman" w:cs="Times New Roman"/>
          <w:bCs/>
          <w:i/>
          <w:iCs/>
          <w:spacing w:val="-3"/>
          <w:sz w:val="24"/>
          <w:szCs w:val="24"/>
        </w:rPr>
        <w:t>DI</w:t>
      </w:r>
    </w:p>
    <w:p w14:paraId="7875928E" w14:textId="77777777" w:rsidR="00CA40FD" w:rsidRPr="00DC5A48" w:rsidRDefault="00CA40FD" w:rsidP="00CA40FD">
      <w:pPr>
        <w:spacing w:after="0" w:line="240" w:lineRule="auto"/>
        <w:ind w:firstLine="360"/>
        <w:jc w:val="both"/>
        <w:rPr>
          <w:rFonts w:ascii="Times New Roman" w:eastAsia="Calibri" w:hAnsi="Times New Roman" w:cs="Times New Roman"/>
          <w:sz w:val="24"/>
          <w:szCs w:val="24"/>
        </w:rPr>
      </w:pPr>
    </w:p>
    <w:p w14:paraId="478BF3D1" w14:textId="13B7CBDD" w:rsidR="00946A9B" w:rsidRPr="00DC5A48" w:rsidRDefault="00946A9B" w:rsidP="005B656A">
      <w:pPr>
        <w:spacing w:after="0" w:line="240" w:lineRule="auto"/>
        <w:ind w:firstLine="360"/>
        <w:rPr>
          <w:rFonts w:ascii="Times New Roman" w:hAnsi="Times New Roman" w:cs="Times New Roman"/>
        </w:rPr>
      </w:pPr>
    </w:p>
    <w:sectPr w:rsidR="00946A9B" w:rsidRPr="00DC5A48" w:rsidSect="00D756E4">
      <w:headerReference w:type="default" r:id="rId10"/>
      <w:footerReference w:type="first" r:id="rId11"/>
      <w:pgSz w:w="11906" w:h="16838"/>
      <w:pgMar w:top="993" w:right="567" w:bottom="426" w:left="1701" w:header="720" w:footer="720" w:gutter="0"/>
      <w:pgNumType w:start="1"/>
      <w:cols w:space="1296"/>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4D723B" w14:textId="77777777" w:rsidR="006A431E" w:rsidRDefault="006A431E">
      <w:pPr>
        <w:spacing w:after="0" w:line="240" w:lineRule="auto"/>
      </w:pPr>
      <w:r>
        <w:separator/>
      </w:r>
    </w:p>
  </w:endnote>
  <w:endnote w:type="continuationSeparator" w:id="0">
    <w:p w14:paraId="1A3A297C" w14:textId="77777777" w:rsidR="006A431E" w:rsidRDefault="006A4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TimesLT">
    <w:panose1 w:val="00000000000000000000"/>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7F323" w14:textId="77777777" w:rsidR="00870F76" w:rsidRDefault="00870F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36874" w14:textId="77777777" w:rsidR="006A431E" w:rsidRDefault="006A431E">
      <w:pPr>
        <w:spacing w:after="0" w:line="240" w:lineRule="auto"/>
      </w:pPr>
      <w:r>
        <w:separator/>
      </w:r>
    </w:p>
  </w:footnote>
  <w:footnote w:type="continuationSeparator" w:id="0">
    <w:p w14:paraId="19E051F5" w14:textId="77777777" w:rsidR="006A431E" w:rsidRDefault="006A43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49579"/>
      <w:docPartObj>
        <w:docPartGallery w:val="Page Numbers (Top of Page)"/>
        <w:docPartUnique/>
      </w:docPartObj>
    </w:sdtPr>
    <w:sdtEndPr>
      <w:rPr>
        <w:noProof/>
      </w:rPr>
    </w:sdtEndPr>
    <w:sdtContent>
      <w:p w14:paraId="06195219" w14:textId="2DE61752" w:rsidR="00870F76" w:rsidRDefault="00870F76">
        <w:pPr>
          <w:pStyle w:val="Header"/>
          <w:jc w:val="center"/>
        </w:pPr>
        <w:r>
          <w:fldChar w:fldCharType="begin"/>
        </w:r>
        <w:r>
          <w:instrText xml:space="preserve"> PAGE   \* MERGEFORMAT </w:instrText>
        </w:r>
        <w:r>
          <w:fldChar w:fldCharType="separate"/>
        </w:r>
        <w:r w:rsidR="005329A4">
          <w:rPr>
            <w:noProof/>
          </w:rPr>
          <w:t>5</w:t>
        </w:r>
        <w:r>
          <w:rPr>
            <w:noProof/>
          </w:rPr>
          <w:fldChar w:fldCharType="end"/>
        </w:r>
      </w:p>
    </w:sdtContent>
  </w:sdt>
  <w:p w14:paraId="146F3BE3" w14:textId="77777777" w:rsidR="00870F76" w:rsidRDefault="00870F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9722F"/>
    <w:multiLevelType w:val="multilevel"/>
    <w:tmpl w:val="A23EBD2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155E6448"/>
    <w:multiLevelType w:val="hybridMultilevel"/>
    <w:tmpl w:val="5A722950"/>
    <w:lvl w:ilvl="0" w:tplc="0530739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8290584"/>
    <w:multiLevelType w:val="multilevel"/>
    <w:tmpl w:val="CEEEFE56"/>
    <w:lvl w:ilvl="0">
      <w:start w:val="1"/>
      <w:numFmt w:val="decimal"/>
      <w:lvlText w:val="%1."/>
      <w:lvlJc w:val="left"/>
      <w:pPr>
        <w:ind w:left="3763" w:hanging="360"/>
      </w:pPr>
      <w:rPr>
        <w:rFonts w:ascii="Times New Roman" w:hAnsi="Times New Roman" w:cs="Times New Roman" w:hint="default"/>
        <w:sz w:val="24"/>
        <w:szCs w:val="24"/>
      </w:rPr>
    </w:lvl>
    <w:lvl w:ilvl="1">
      <w:start w:val="1"/>
      <w:numFmt w:val="decimal"/>
      <w:isLgl/>
      <w:lvlText w:val="%1.%2."/>
      <w:lvlJc w:val="left"/>
      <w:pPr>
        <w:ind w:left="1080" w:hanging="360"/>
      </w:pPr>
      <w:rPr>
        <w:rFonts w:ascii="Times New Roman" w:hAnsi="Times New Roman" w:cs="Times New Roman" w:hint="default"/>
        <w:b w:val="0"/>
        <w:color w:val="auto"/>
        <w:sz w:val="24"/>
        <w:szCs w:val="24"/>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 w15:restartNumberingAfterBreak="0">
    <w:nsid w:val="31333B32"/>
    <w:multiLevelType w:val="multilevel"/>
    <w:tmpl w:val="916EA696"/>
    <w:lvl w:ilvl="0">
      <w:start w:val="1"/>
      <w:numFmt w:val="decimal"/>
      <w:lvlText w:val="%1."/>
      <w:lvlJc w:val="left"/>
      <w:pPr>
        <w:ind w:left="720" w:hanging="360"/>
      </w:pPr>
      <w:rPr>
        <w:rFonts w:hint="default"/>
      </w:rPr>
    </w:lvl>
    <w:lvl w:ilvl="1">
      <w:start w:val="1"/>
      <w:numFmt w:val="decimal"/>
      <w:isLgl/>
      <w:lvlText w:val="%1.%2."/>
      <w:lvlJc w:val="left"/>
      <w:pPr>
        <w:ind w:left="1134" w:hanging="600"/>
      </w:pPr>
      <w:rPr>
        <w:rFonts w:hint="default"/>
      </w:rPr>
    </w:lvl>
    <w:lvl w:ilvl="2">
      <w:start w:val="1"/>
      <w:numFmt w:val="decimal"/>
      <w:isLgl/>
      <w:lvlText w:val="%1.%2.%3."/>
      <w:lvlJc w:val="left"/>
      <w:pPr>
        <w:ind w:left="1428" w:hanging="720"/>
      </w:pPr>
      <w:rPr>
        <w:rFonts w:hint="default"/>
        <w:b w:val="0"/>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 w15:restartNumberingAfterBreak="0">
    <w:nsid w:val="327F636A"/>
    <w:multiLevelType w:val="multilevel"/>
    <w:tmpl w:val="2978339A"/>
    <w:lvl w:ilvl="0">
      <w:start w:val="19"/>
      <w:numFmt w:val="decimal"/>
      <w:lvlText w:val="%1."/>
      <w:lvlJc w:val="left"/>
      <w:pPr>
        <w:ind w:left="840" w:hanging="840"/>
      </w:pPr>
      <w:rPr>
        <w:rFonts w:hint="default"/>
      </w:rPr>
    </w:lvl>
    <w:lvl w:ilvl="1">
      <w:start w:val="2"/>
      <w:numFmt w:val="decimal"/>
      <w:lvlText w:val="%1.%2."/>
      <w:lvlJc w:val="left"/>
      <w:pPr>
        <w:ind w:left="1076" w:hanging="840"/>
      </w:pPr>
      <w:rPr>
        <w:rFonts w:hint="default"/>
      </w:rPr>
    </w:lvl>
    <w:lvl w:ilvl="2">
      <w:start w:val="1"/>
      <w:numFmt w:val="decimal"/>
      <w:lvlText w:val="%1.%2.%3."/>
      <w:lvlJc w:val="left"/>
      <w:pPr>
        <w:ind w:left="1312" w:hanging="840"/>
      </w:pPr>
      <w:rPr>
        <w:rFonts w:hint="default"/>
      </w:rPr>
    </w:lvl>
    <w:lvl w:ilvl="3">
      <w:start w:val="1"/>
      <w:numFmt w:val="decimal"/>
      <w:lvlText w:val="%1.%2.%3.%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5" w15:restartNumberingAfterBreak="0">
    <w:nsid w:val="52F424BA"/>
    <w:multiLevelType w:val="multilevel"/>
    <w:tmpl w:val="4EC09802"/>
    <w:lvl w:ilvl="0">
      <w:start w:val="19"/>
      <w:numFmt w:val="decimal"/>
      <w:lvlText w:val="%1."/>
      <w:lvlJc w:val="left"/>
      <w:pPr>
        <w:ind w:left="660" w:hanging="660"/>
      </w:pPr>
      <w:rPr>
        <w:rFonts w:hint="default"/>
      </w:rPr>
    </w:lvl>
    <w:lvl w:ilvl="1">
      <w:start w:val="2"/>
      <w:numFmt w:val="decimal"/>
      <w:lvlText w:val="%1.%2."/>
      <w:lvlJc w:val="left"/>
      <w:pPr>
        <w:ind w:left="1014" w:hanging="66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5A146D01"/>
    <w:multiLevelType w:val="hybridMultilevel"/>
    <w:tmpl w:val="C320349E"/>
    <w:lvl w:ilvl="0" w:tplc="D6040B5C">
      <w:start w:val="18"/>
      <w:numFmt w:val="decimal"/>
      <w:lvlText w:val="%1."/>
      <w:lvlJc w:val="left"/>
      <w:pPr>
        <w:tabs>
          <w:tab w:val="num" w:pos="1211"/>
        </w:tabs>
        <w:ind w:left="1211" w:hanging="360"/>
      </w:pPr>
    </w:lvl>
    <w:lvl w:ilvl="1" w:tplc="04270019">
      <w:start w:val="1"/>
      <w:numFmt w:val="lowerLetter"/>
      <w:lvlText w:val="%2."/>
      <w:lvlJc w:val="left"/>
      <w:pPr>
        <w:tabs>
          <w:tab w:val="num" w:pos="1800"/>
        </w:tabs>
        <w:ind w:left="1800" w:hanging="360"/>
      </w:pPr>
    </w:lvl>
    <w:lvl w:ilvl="2" w:tplc="0427001B">
      <w:start w:val="1"/>
      <w:numFmt w:val="lowerRoman"/>
      <w:lvlText w:val="%3."/>
      <w:lvlJc w:val="right"/>
      <w:pPr>
        <w:tabs>
          <w:tab w:val="num" w:pos="2520"/>
        </w:tabs>
        <w:ind w:left="2520" w:hanging="180"/>
      </w:pPr>
    </w:lvl>
    <w:lvl w:ilvl="3" w:tplc="0427000F">
      <w:start w:val="1"/>
      <w:numFmt w:val="decimal"/>
      <w:lvlText w:val="%4."/>
      <w:lvlJc w:val="left"/>
      <w:pPr>
        <w:tabs>
          <w:tab w:val="num" w:pos="3240"/>
        </w:tabs>
        <w:ind w:left="3240" w:hanging="360"/>
      </w:pPr>
    </w:lvl>
    <w:lvl w:ilvl="4" w:tplc="04270019">
      <w:start w:val="1"/>
      <w:numFmt w:val="lowerLetter"/>
      <w:lvlText w:val="%5."/>
      <w:lvlJc w:val="left"/>
      <w:pPr>
        <w:tabs>
          <w:tab w:val="num" w:pos="3960"/>
        </w:tabs>
        <w:ind w:left="3960" w:hanging="360"/>
      </w:pPr>
    </w:lvl>
    <w:lvl w:ilvl="5" w:tplc="0427001B">
      <w:start w:val="1"/>
      <w:numFmt w:val="lowerRoman"/>
      <w:lvlText w:val="%6."/>
      <w:lvlJc w:val="right"/>
      <w:pPr>
        <w:tabs>
          <w:tab w:val="num" w:pos="4680"/>
        </w:tabs>
        <w:ind w:left="4680" w:hanging="180"/>
      </w:pPr>
    </w:lvl>
    <w:lvl w:ilvl="6" w:tplc="0427000F">
      <w:start w:val="1"/>
      <w:numFmt w:val="decimal"/>
      <w:lvlText w:val="%7."/>
      <w:lvlJc w:val="left"/>
      <w:pPr>
        <w:tabs>
          <w:tab w:val="num" w:pos="5400"/>
        </w:tabs>
        <w:ind w:left="5400" w:hanging="360"/>
      </w:pPr>
    </w:lvl>
    <w:lvl w:ilvl="7" w:tplc="04270019">
      <w:start w:val="1"/>
      <w:numFmt w:val="lowerLetter"/>
      <w:lvlText w:val="%8."/>
      <w:lvlJc w:val="left"/>
      <w:pPr>
        <w:tabs>
          <w:tab w:val="num" w:pos="6120"/>
        </w:tabs>
        <w:ind w:left="6120" w:hanging="360"/>
      </w:pPr>
    </w:lvl>
    <w:lvl w:ilvl="8" w:tplc="0427001B">
      <w:start w:val="1"/>
      <w:numFmt w:val="lowerRoman"/>
      <w:lvlText w:val="%9."/>
      <w:lvlJc w:val="right"/>
      <w:pPr>
        <w:tabs>
          <w:tab w:val="num" w:pos="6840"/>
        </w:tabs>
        <w:ind w:left="6840" w:hanging="180"/>
      </w:pPr>
    </w:lvl>
  </w:abstractNum>
  <w:abstractNum w:abstractNumId="7" w15:restartNumberingAfterBreak="0">
    <w:nsid w:val="752D1849"/>
    <w:multiLevelType w:val="multilevel"/>
    <w:tmpl w:val="7F70572C"/>
    <w:lvl w:ilvl="0">
      <w:start w:val="2"/>
      <w:numFmt w:val="decimal"/>
      <w:lvlText w:val="%1."/>
      <w:lvlJc w:val="left"/>
      <w:pPr>
        <w:ind w:left="360" w:hanging="360"/>
      </w:pPr>
      <w:rPr>
        <w:b/>
      </w:rPr>
    </w:lvl>
    <w:lvl w:ilvl="1">
      <w:start w:val="1"/>
      <w:numFmt w:val="decimal"/>
      <w:lvlText w:val="%1.%2."/>
      <w:lvlJc w:val="left"/>
      <w:pPr>
        <w:ind w:left="1440" w:hanging="720"/>
      </w:pPr>
      <w:rPr>
        <w:b w:val="0"/>
        <w:i w:val="0"/>
        <w:color w:val="auto"/>
      </w:rPr>
    </w:lvl>
    <w:lvl w:ilvl="2">
      <w:start w:val="1"/>
      <w:numFmt w:val="decimal"/>
      <w:lvlText w:val="%1.%2.%3."/>
      <w:lvlJc w:val="left"/>
      <w:pPr>
        <w:ind w:left="2160" w:hanging="720"/>
      </w:pPr>
      <w:rPr>
        <w:i w:val="0"/>
        <w:color w:val="auto"/>
      </w:r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8" w15:restartNumberingAfterBreak="0">
    <w:nsid w:val="7D405208"/>
    <w:multiLevelType w:val="multilevel"/>
    <w:tmpl w:val="7D8CCF60"/>
    <w:lvl w:ilvl="0">
      <w:start w:val="10"/>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7F5A021F"/>
    <w:multiLevelType w:val="multilevel"/>
    <w:tmpl w:val="11C054B2"/>
    <w:lvl w:ilvl="0">
      <w:start w:val="19"/>
      <w:numFmt w:val="decimal"/>
      <w:lvlText w:val="%1."/>
      <w:lvlJc w:val="left"/>
      <w:pPr>
        <w:ind w:left="840" w:hanging="840"/>
      </w:pPr>
      <w:rPr>
        <w:rFonts w:hint="default"/>
      </w:rPr>
    </w:lvl>
    <w:lvl w:ilvl="1">
      <w:start w:val="2"/>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
  </w:num>
  <w:num w:numId="3">
    <w:abstractNumId w:val="6"/>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A9B"/>
    <w:rsid w:val="00007263"/>
    <w:rsid w:val="000118B8"/>
    <w:rsid w:val="00024863"/>
    <w:rsid w:val="0005254E"/>
    <w:rsid w:val="000572DE"/>
    <w:rsid w:val="00065EAB"/>
    <w:rsid w:val="00081B6C"/>
    <w:rsid w:val="00081CF7"/>
    <w:rsid w:val="000826A2"/>
    <w:rsid w:val="000A005E"/>
    <w:rsid w:val="000A22B4"/>
    <w:rsid w:val="000B133C"/>
    <w:rsid w:val="000C1742"/>
    <w:rsid w:val="000D14CA"/>
    <w:rsid w:val="000D4C67"/>
    <w:rsid w:val="000F1138"/>
    <w:rsid w:val="000F361E"/>
    <w:rsid w:val="000F59DC"/>
    <w:rsid w:val="001112E4"/>
    <w:rsid w:val="00113463"/>
    <w:rsid w:val="001134CC"/>
    <w:rsid w:val="001217CD"/>
    <w:rsid w:val="00134283"/>
    <w:rsid w:val="00140EC1"/>
    <w:rsid w:val="001430D2"/>
    <w:rsid w:val="00145263"/>
    <w:rsid w:val="001562C6"/>
    <w:rsid w:val="00161F6B"/>
    <w:rsid w:val="00162C29"/>
    <w:rsid w:val="0017246D"/>
    <w:rsid w:val="00176A0F"/>
    <w:rsid w:val="00180214"/>
    <w:rsid w:val="00186DC9"/>
    <w:rsid w:val="00193B39"/>
    <w:rsid w:val="001A032F"/>
    <w:rsid w:val="001A1ADB"/>
    <w:rsid w:val="001A2C1C"/>
    <w:rsid w:val="001A5139"/>
    <w:rsid w:val="001A6315"/>
    <w:rsid w:val="001D7DF6"/>
    <w:rsid w:val="001E3743"/>
    <w:rsid w:val="00200953"/>
    <w:rsid w:val="00200BD2"/>
    <w:rsid w:val="002228B8"/>
    <w:rsid w:val="00223F2B"/>
    <w:rsid w:val="0022573D"/>
    <w:rsid w:val="00227208"/>
    <w:rsid w:val="00253CD9"/>
    <w:rsid w:val="0025758E"/>
    <w:rsid w:val="002616D0"/>
    <w:rsid w:val="00265A5F"/>
    <w:rsid w:val="00277979"/>
    <w:rsid w:val="0028155A"/>
    <w:rsid w:val="00283B54"/>
    <w:rsid w:val="002920EB"/>
    <w:rsid w:val="002A3AC0"/>
    <w:rsid w:val="002A5313"/>
    <w:rsid w:val="002B06F6"/>
    <w:rsid w:val="002C795E"/>
    <w:rsid w:val="002F3BD8"/>
    <w:rsid w:val="002F4062"/>
    <w:rsid w:val="002F5E64"/>
    <w:rsid w:val="00310FA0"/>
    <w:rsid w:val="00330F79"/>
    <w:rsid w:val="00344088"/>
    <w:rsid w:val="00346DBE"/>
    <w:rsid w:val="00367C0A"/>
    <w:rsid w:val="00372791"/>
    <w:rsid w:val="00374538"/>
    <w:rsid w:val="003A6684"/>
    <w:rsid w:val="003B6837"/>
    <w:rsid w:val="003B6F95"/>
    <w:rsid w:val="003D4D51"/>
    <w:rsid w:val="003D6D1E"/>
    <w:rsid w:val="003E0477"/>
    <w:rsid w:val="003E5C80"/>
    <w:rsid w:val="0040378A"/>
    <w:rsid w:val="00406A92"/>
    <w:rsid w:val="0041096A"/>
    <w:rsid w:val="00430BD6"/>
    <w:rsid w:val="00440593"/>
    <w:rsid w:val="00441375"/>
    <w:rsid w:val="00465291"/>
    <w:rsid w:val="0049726E"/>
    <w:rsid w:val="004A19A0"/>
    <w:rsid w:val="004A4409"/>
    <w:rsid w:val="004A7DAC"/>
    <w:rsid w:val="004B2D8F"/>
    <w:rsid w:val="004B2F07"/>
    <w:rsid w:val="004B5DA8"/>
    <w:rsid w:val="004C1EE3"/>
    <w:rsid w:val="004C316A"/>
    <w:rsid w:val="004D02D2"/>
    <w:rsid w:val="004D038A"/>
    <w:rsid w:val="004D2837"/>
    <w:rsid w:val="004D3156"/>
    <w:rsid w:val="004D4DB3"/>
    <w:rsid w:val="004D5D3A"/>
    <w:rsid w:val="004E16A8"/>
    <w:rsid w:val="004E1A48"/>
    <w:rsid w:val="004F2517"/>
    <w:rsid w:val="004F50AA"/>
    <w:rsid w:val="00501989"/>
    <w:rsid w:val="00501A25"/>
    <w:rsid w:val="0050205A"/>
    <w:rsid w:val="005066CE"/>
    <w:rsid w:val="00510C4D"/>
    <w:rsid w:val="00520708"/>
    <w:rsid w:val="005263C8"/>
    <w:rsid w:val="005329A4"/>
    <w:rsid w:val="00532E58"/>
    <w:rsid w:val="005338F1"/>
    <w:rsid w:val="00540279"/>
    <w:rsid w:val="00543761"/>
    <w:rsid w:val="00546898"/>
    <w:rsid w:val="00546EA8"/>
    <w:rsid w:val="00551454"/>
    <w:rsid w:val="00551856"/>
    <w:rsid w:val="00556157"/>
    <w:rsid w:val="0056225E"/>
    <w:rsid w:val="0056390E"/>
    <w:rsid w:val="00564E13"/>
    <w:rsid w:val="00574C62"/>
    <w:rsid w:val="005837D2"/>
    <w:rsid w:val="005A015C"/>
    <w:rsid w:val="005A41EC"/>
    <w:rsid w:val="005A7384"/>
    <w:rsid w:val="005B2D9A"/>
    <w:rsid w:val="005B35B4"/>
    <w:rsid w:val="005B656A"/>
    <w:rsid w:val="005C6F32"/>
    <w:rsid w:val="005D01BD"/>
    <w:rsid w:val="005D197A"/>
    <w:rsid w:val="005D6726"/>
    <w:rsid w:val="005E14DF"/>
    <w:rsid w:val="005F4E7A"/>
    <w:rsid w:val="005F6981"/>
    <w:rsid w:val="00611549"/>
    <w:rsid w:val="00620201"/>
    <w:rsid w:val="0062636D"/>
    <w:rsid w:val="00633F63"/>
    <w:rsid w:val="00637FD7"/>
    <w:rsid w:val="00646210"/>
    <w:rsid w:val="00650FC4"/>
    <w:rsid w:val="0068035C"/>
    <w:rsid w:val="00682D54"/>
    <w:rsid w:val="006878A6"/>
    <w:rsid w:val="00687C03"/>
    <w:rsid w:val="006A1890"/>
    <w:rsid w:val="006A34D8"/>
    <w:rsid w:val="006A3A21"/>
    <w:rsid w:val="006A431E"/>
    <w:rsid w:val="006A71AF"/>
    <w:rsid w:val="006B1B2A"/>
    <w:rsid w:val="006C08C1"/>
    <w:rsid w:val="006D3D8F"/>
    <w:rsid w:val="006E02DD"/>
    <w:rsid w:val="006E2586"/>
    <w:rsid w:val="006E31E5"/>
    <w:rsid w:val="006F1913"/>
    <w:rsid w:val="00707AD9"/>
    <w:rsid w:val="00710A5A"/>
    <w:rsid w:val="00717A59"/>
    <w:rsid w:val="007210FC"/>
    <w:rsid w:val="00731071"/>
    <w:rsid w:val="0073201E"/>
    <w:rsid w:val="007449D2"/>
    <w:rsid w:val="007508B8"/>
    <w:rsid w:val="00761CA2"/>
    <w:rsid w:val="0076697F"/>
    <w:rsid w:val="00772FB9"/>
    <w:rsid w:val="00786E8E"/>
    <w:rsid w:val="00792C14"/>
    <w:rsid w:val="007948D6"/>
    <w:rsid w:val="007A4E60"/>
    <w:rsid w:val="007C0F7B"/>
    <w:rsid w:val="007C1CBC"/>
    <w:rsid w:val="007C3873"/>
    <w:rsid w:val="007D15BC"/>
    <w:rsid w:val="007F6D67"/>
    <w:rsid w:val="0080305B"/>
    <w:rsid w:val="008156CB"/>
    <w:rsid w:val="00817B8F"/>
    <w:rsid w:val="00817EB5"/>
    <w:rsid w:val="00826F8D"/>
    <w:rsid w:val="00835B47"/>
    <w:rsid w:val="008377AF"/>
    <w:rsid w:val="00840555"/>
    <w:rsid w:val="00847701"/>
    <w:rsid w:val="0085318C"/>
    <w:rsid w:val="00855E4A"/>
    <w:rsid w:val="008600F9"/>
    <w:rsid w:val="00870C2A"/>
    <w:rsid w:val="00870F76"/>
    <w:rsid w:val="00880429"/>
    <w:rsid w:val="0088156B"/>
    <w:rsid w:val="0088156F"/>
    <w:rsid w:val="008874E5"/>
    <w:rsid w:val="00897753"/>
    <w:rsid w:val="008A05A9"/>
    <w:rsid w:val="008A0C67"/>
    <w:rsid w:val="008B4A57"/>
    <w:rsid w:val="008B4B03"/>
    <w:rsid w:val="008C2C6F"/>
    <w:rsid w:val="008D59B2"/>
    <w:rsid w:val="008D67F3"/>
    <w:rsid w:val="008E3470"/>
    <w:rsid w:val="008F4432"/>
    <w:rsid w:val="008F4631"/>
    <w:rsid w:val="00903F3A"/>
    <w:rsid w:val="0091684B"/>
    <w:rsid w:val="00921DCF"/>
    <w:rsid w:val="00927E60"/>
    <w:rsid w:val="009333FD"/>
    <w:rsid w:val="00934736"/>
    <w:rsid w:val="00937D1B"/>
    <w:rsid w:val="00941412"/>
    <w:rsid w:val="009450F4"/>
    <w:rsid w:val="00946A9B"/>
    <w:rsid w:val="00947077"/>
    <w:rsid w:val="0095467B"/>
    <w:rsid w:val="00957B9B"/>
    <w:rsid w:val="00957DAE"/>
    <w:rsid w:val="0097569E"/>
    <w:rsid w:val="00986758"/>
    <w:rsid w:val="009A3979"/>
    <w:rsid w:val="009A5A99"/>
    <w:rsid w:val="009B07DE"/>
    <w:rsid w:val="009C7960"/>
    <w:rsid w:val="009D7173"/>
    <w:rsid w:val="009F46F4"/>
    <w:rsid w:val="00A01B05"/>
    <w:rsid w:val="00A109A9"/>
    <w:rsid w:val="00A14DB3"/>
    <w:rsid w:val="00A17606"/>
    <w:rsid w:val="00A17EFC"/>
    <w:rsid w:val="00A25028"/>
    <w:rsid w:val="00A32358"/>
    <w:rsid w:val="00A35923"/>
    <w:rsid w:val="00A4312B"/>
    <w:rsid w:val="00A44A4E"/>
    <w:rsid w:val="00A52A64"/>
    <w:rsid w:val="00A5574A"/>
    <w:rsid w:val="00A57D41"/>
    <w:rsid w:val="00A666DE"/>
    <w:rsid w:val="00A86D1A"/>
    <w:rsid w:val="00A971A9"/>
    <w:rsid w:val="00AA2BF1"/>
    <w:rsid w:val="00AA66EB"/>
    <w:rsid w:val="00AC7B53"/>
    <w:rsid w:val="00AD69BC"/>
    <w:rsid w:val="00AD778E"/>
    <w:rsid w:val="00AF2CE7"/>
    <w:rsid w:val="00B02E64"/>
    <w:rsid w:val="00B05DD5"/>
    <w:rsid w:val="00B063AD"/>
    <w:rsid w:val="00B2185A"/>
    <w:rsid w:val="00B256E3"/>
    <w:rsid w:val="00B453E3"/>
    <w:rsid w:val="00B53B46"/>
    <w:rsid w:val="00B6449F"/>
    <w:rsid w:val="00B9710E"/>
    <w:rsid w:val="00BA5C0D"/>
    <w:rsid w:val="00BB175F"/>
    <w:rsid w:val="00BB2FE1"/>
    <w:rsid w:val="00BB44C7"/>
    <w:rsid w:val="00BC71B3"/>
    <w:rsid w:val="00BD089B"/>
    <w:rsid w:val="00BD780B"/>
    <w:rsid w:val="00BE12E1"/>
    <w:rsid w:val="00BE3540"/>
    <w:rsid w:val="00BE3F1C"/>
    <w:rsid w:val="00C00236"/>
    <w:rsid w:val="00C13B7C"/>
    <w:rsid w:val="00C16738"/>
    <w:rsid w:val="00C176A2"/>
    <w:rsid w:val="00C20055"/>
    <w:rsid w:val="00C425A2"/>
    <w:rsid w:val="00C42C74"/>
    <w:rsid w:val="00C55B1F"/>
    <w:rsid w:val="00C573B0"/>
    <w:rsid w:val="00C62B7C"/>
    <w:rsid w:val="00C65F96"/>
    <w:rsid w:val="00C76C14"/>
    <w:rsid w:val="00C8630F"/>
    <w:rsid w:val="00C90CA2"/>
    <w:rsid w:val="00C95936"/>
    <w:rsid w:val="00C962F3"/>
    <w:rsid w:val="00CA10C3"/>
    <w:rsid w:val="00CA40FD"/>
    <w:rsid w:val="00CA7438"/>
    <w:rsid w:val="00CC0A8D"/>
    <w:rsid w:val="00CC6963"/>
    <w:rsid w:val="00CC730C"/>
    <w:rsid w:val="00CD6AEA"/>
    <w:rsid w:val="00D02ADF"/>
    <w:rsid w:val="00D1519D"/>
    <w:rsid w:val="00D3086C"/>
    <w:rsid w:val="00D30E32"/>
    <w:rsid w:val="00D33415"/>
    <w:rsid w:val="00D357E4"/>
    <w:rsid w:val="00D55846"/>
    <w:rsid w:val="00D60F75"/>
    <w:rsid w:val="00D66DBE"/>
    <w:rsid w:val="00D72C5B"/>
    <w:rsid w:val="00D74EF9"/>
    <w:rsid w:val="00D756E4"/>
    <w:rsid w:val="00D810F2"/>
    <w:rsid w:val="00D82F6F"/>
    <w:rsid w:val="00D837B8"/>
    <w:rsid w:val="00D84D45"/>
    <w:rsid w:val="00D957DB"/>
    <w:rsid w:val="00DA0612"/>
    <w:rsid w:val="00DA352A"/>
    <w:rsid w:val="00DA4966"/>
    <w:rsid w:val="00DA6DD5"/>
    <w:rsid w:val="00DB7F06"/>
    <w:rsid w:val="00DC4C94"/>
    <w:rsid w:val="00DC5A48"/>
    <w:rsid w:val="00DC5EF0"/>
    <w:rsid w:val="00DE01C9"/>
    <w:rsid w:val="00DF73B8"/>
    <w:rsid w:val="00E045AC"/>
    <w:rsid w:val="00E234DC"/>
    <w:rsid w:val="00E24477"/>
    <w:rsid w:val="00E266FE"/>
    <w:rsid w:val="00E34EC9"/>
    <w:rsid w:val="00E40BDA"/>
    <w:rsid w:val="00E61A37"/>
    <w:rsid w:val="00E729F4"/>
    <w:rsid w:val="00E769C1"/>
    <w:rsid w:val="00E807F7"/>
    <w:rsid w:val="00E8593A"/>
    <w:rsid w:val="00E87476"/>
    <w:rsid w:val="00EB1BE1"/>
    <w:rsid w:val="00EB3250"/>
    <w:rsid w:val="00ED71FD"/>
    <w:rsid w:val="00EE2870"/>
    <w:rsid w:val="00EE77AD"/>
    <w:rsid w:val="00EF48CA"/>
    <w:rsid w:val="00F01E79"/>
    <w:rsid w:val="00F07293"/>
    <w:rsid w:val="00F10068"/>
    <w:rsid w:val="00F147EA"/>
    <w:rsid w:val="00F16AC3"/>
    <w:rsid w:val="00F177C7"/>
    <w:rsid w:val="00F4369B"/>
    <w:rsid w:val="00F44732"/>
    <w:rsid w:val="00F469DB"/>
    <w:rsid w:val="00F5495B"/>
    <w:rsid w:val="00F61C2B"/>
    <w:rsid w:val="00F66D60"/>
    <w:rsid w:val="00F71785"/>
    <w:rsid w:val="00F80AB5"/>
    <w:rsid w:val="00F81252"/>
    <w:rsid w:val="00F86F26"/>
    <w:rsid w:val="00F9091B"/>
    <w:rsid w:val="00F9329A"/>
    <w:rsid w:val="00FA2D3D"/>
    <w:rsid w:val="00FA630B"/>
    <w:rsid w:val="00FB5B32"/>
    <w:rsid w:val="00FB67F8"/>
    <w:rsid w:val="00FC6B50"/>
    <w:rsid w:val="00FD43DA"/>
    <w:rsid w:val="00FE3892"/>
    <w:rsid w:val="00FE7986"/>
    <w:rsid w:val="00FE7AE4"/>
    <w:rsid w:val="00FF00DE"/>
    <w:rsid w:val="00FF5AEE"/>
    <w:rsid w:val="00FF643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8BD70"/>
  <w15:docId w15:val="{7635D570-62D9-41BC-9CA2-CE0FB158E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2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46A9B"/>
    <w:pPr>
      <w:tabs>
        <w:tab w:val="center" w:pos="4819"/>
        <w:tab w:val="right" w:pos="9638"/>
      </w:tabs>
      <w:spacing w:after="0" w:line="240" w:lineRule="auto"/>
    </w:pPr>
  </w:style>
  <w:style w:type="character" w:customStyle="1" w:styleId="FooterChar">
    <w:name w:val="Footer Char"/>
    <w:basedOn w:val="DefaultParagraphFont"/>
    <w:link w:val="Footer"/>
    <w:uiPriority w:val="99"/>
    <w:rsid w:val="00946A9B"/>
  </w:style>
  <w:style w:type="paragraph" w:styleId="Header">
    <w:name w:val="header"/>
    <w:basedOn w:val="Normal"/>
    <w:link w:val="HeaderChar"/>
    <w:uiPriority w:val="99"/>
    <w:unhideWhenUsed/>
    <w:rsid w:val="00946A9B"/>
    <w:pPr>
      <w:tabs>
        <w:tab w:val="center" w:pos="4819"/>
        <w:tab w:val="right" w:pos="9638"/>
      </w:tabs>
      <w:spacing w:after="0" w:line="240" w:lineRule="auto"/>
    </w:pPr>
    <w:rPr>
      <w:rFonts w:ascii="Times New Roman" w:eastAsia="Calibri" w:hAnsi="Times New Roman" w:cs="Times New Roman"/>
      <w:sz w:val="24"/>
    </w:rPr>
  </w:style>
  <w:style w:type="character" w:customStyle="1" w:styleId="HeaderChar">
    <w:name w:val="Header Char"/>
    <w:basedOn w:val="DefaultParagraphFont"/>
    <w:link w:val="Header"/>
    <w:uiPriority w:val="99"/>
    <w:rsid w:val="00946A9B"/>
    <w:rPr>
      <w:rFonts w:ascii="Times New Roman" w:eastAsia="Calibri" w:hAnsi="Times New Roman" w:cs="Times New Roman"/>
      <w:sz w:val="24"/>
    </w:rPr>
  </w:style>
  <w:style w:type="character" w:styleId="PageNumber">
    <w:name w:val="page number"/>
    <w:basedOn w:val="DefaultParagraphFont"/>
    <w:rsid w:val="00946A9B"/>
  </w:style>
  <w:style w:type="character" w:styleId="CommentReference">
    <w:name w:val="annotation reference"/>
    <w:basedOn w:val="DefaultParagraphFont"/>
    <w:uiPriority w:val="99"/>
    <w:semiHidden/>
    <w:unhideWhenUsed/>
    <w:rsid w:val="0056225E"/>
    <w:rPr>
      <w:sz w:val="16"/>
      <w:szCs w:val="16"/>
    </w:rPr>
  </w:style>
  <w:style w:type="paragraph" w:styleId="CommentText">
    <w:name w:val="annotation text"/>
    <w:basedOn w:val="Normal"/>
    <w:link w:val="CommentTextChar"/>
    <w:uiPriority w:val="99"/>
    <w:unhideWhenUsed/>
    <w:rsid w:val="0056225E"/>
    <w:pPr>
      <w:spacing w:line="240" w:lineRule="auto"/>
    </w:pPr>
    <w:rPr>
      <w:sz w:val="20"/>
      <w:szCs w:val="20"/>
    </w:rPr>
  </w:style>
  <w:style w:type="character" w:customStyle="1" w:styleId="CommentTextChar">
    <w:name w:val="Comment Text Char"/>
    <w:basedOn w:val="DefaultParagraphFont"/>
    <w:link w:val="CommentText"/>
    <w:uiPriority w:val="99"/>
    <w:rsid w:val="0056225E"/>
    <w:rPr>
      <w:sz w:val="20"/>
      <w:szCs w:val="20"/>
    </w:rPr>
  </w:style>
  <w:style w:type="paragraph" w:styleId="CommentSubject">
    <w:name w:val="annotation subject"/>
    <w:basedOn w:val="CommentText"/>
    <w:next w:val="CommentText"/>
    <w:link w:val="CommentSubjectChar"/>
    <w:uiPriority w:val="99"/>
    <w:semiHidden/>
    <w:unhideWhenUsed/>
    <w:rsid w:val="0056225E"/>
    <w:rPr>
      <w:b/>
      <w:bCs/>
    </w:rPr>
  </w:style>
  <w:style w:type="character" w:customStyle="1" w:styleId="CommentSubjectChar">
    <w:name w:val="Comment Subject Char"/>
    <w:basedOn w:val="CommentTextChar"/>
    <w:link w:val="CommentSubject"/>
    <w:uiPriority w:val="99"/>
    <w:semiHidden/>
    <w:rsid w:val="0056225E"/>
    <w:rPr>
      <w:b/>
      <w:bCs/>
      <w:sz w:val="20"/>
      <w:szCs w:val="20"/>
    </w:rPr>
  </w:style>
  <w:style w:type="paragraph" w:styleId="BalloonText">
    <w:name w:val="Balloon Text"/>
    <w:basedOn w:val="Normal"/>
    <w:link w:val="BalloonTextChar"/>
    <w:uiPriority w:val="99"/>
    <w:semiHidden/>
    <w:unhideWhenUsed/>
    <w:rsid w:val="005622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225E"/>
    <w:rPr>
      <w:rFonts w:ascii="Tahoma" w:hAnsi="Tahoma" w:cs="Tahoma"/>
      <w:sz w:val="16"/>
      <w:szCs w:val="16"/>
    </w:rPr>
  </w:style>
  <w:style w:type="paragraph" w:styleId="ListParagraph">
    <w:name w:val="List Paragraph"/>
    <w:aliases w:val="Bullet EY"/>
    <w:basedOn w:val="Normal"/>
    <w:link w:val="ListParagraphChar"/>
    <w:uiPriority w:val="34"/>
    <w:qFormat/>
    <w:rsid w:val="00BE3F1C"/>
    <w:pPr>
      <w:ind w:left="720"/>
      <w:contextualSpacing/>
    </w:pPr>
  </w:style>
  <w:style w:type="paragraph" w:styleId="BodyTextIndent">
    <w:name w:val="Body Text Indent"/>
    <w:basedOn w:val="Normal"/>
    <w:link w:val="BodyTextIndentChar"/>
    <w:unhideWhenUsed/>
    <w:rsid w:val="00B2185A"/>
    <w:pPr>
      <w:spacing w:after="0" w:line="240" w:lineRule="auto"/>
      <w:ind w:firstLine="72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B2185A"/>
    <w:rPr>
      <w:rFonts w:ascii="Times New Roman" w:eastAsia="Times New Roman" w:hAnsi="Times New Roman" w:cs="Times New Roman"/>
      <w:sz w:val="24"/>
      <w:szCs w:val="20"/>
    </w:rPr>
  </w:style>
  <w:style w:type="character" w:customStyle="1" w:styleId="ListParagraphChar">
    <w:name w:val="List Paragraph Char"/>
    <w:aliases w:val="Bullet EY Char"/>
    <w:link w:val="ListParagraph"/>
    <w:locked/>
    <w:rsid w:val="00546898"/>
  </w:style>
  <w:style w:type="character" w:styleId="Hyperlink">
    <w:name w:val="Hyperlink"/>
    <w:basedOn w:val="DefaultParagraphFont"/>
    <w:uiPriority w:val="99"/>
    <w:semiHidden/>
    <w:unhideWhenUsed/>
    <w:rsid w:val="00DE01C9"/>
    <w:rPr>
      <w:b/>
      <w:bCs/>
      <w:strike w:val="0"/>
      <w:dstrike w:val="0"/>
      <w:color w:val="5681B2"/>
      <w:spacing w:val="5"/>
      <w:u w:val="none"/>
      <w:effect w:val="none"/>
      <w:shd w:val="clear" w:color="auto" w:fill="auto"/>
    </w:rPr>
  </w:style>
  <w:style w:type="paragraph" w:styleId="FootnoteText">
    <w:name w:val="footnote text"/>
    <w:basedOn w:val="Normal"/>
    <w:link w:val="FootnoteTextChar"/>
    <w:uiPriority w:val="99"/>
    <w:semiHidden/>
    <w:unhideWhenUsed/>
    <w:rsid w:val="006D3D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3D8F"/>
    <w:rPr>
      <w:sz w:val="20"/>
      <w:szCs w:val="20"/>
    </w:rPr>
  </w:style>
  <w:style w:type="character" w:styleId="FootnoteReference">
    <w:name w:val="footnote reference"/>
    <w:basedOn w:val="DefaultParagraphFont"/>
    <w:uiPriority w:val="99"/>
    <w:semiHidden/>
    <w:unhideWhenUsed/>
    <w:rsid w:val="006D3D8F"/>
    <w:rPr>
      <w:vertAlign w:val="superscript"/>
    </w:rPr>
  </w:style>
  <w:style w:type="character" w:customStyle="1" w:styleId="Laukeliai">
    <w:name w:val="Laukeliai"/>
    <w:uiPriority w:val="1"/>
    <w:rsid w:val="00FC6B50"/>
    <w:rPr>
      <w:rFonts w:ascii="Arial" w:hAnsi="Arial"/>
      <w:sz w:val="20"/>
    </w:rPr>
  </w:style>
  <w:style w:type="paragraph" w:customStyle="1" w:styleId="CentrBoldm">
    <w:name w:val="CentrBoldm"/>
    <w:basedOn w:val="Normal"/>
    <w:rsid w:val="0073201E"/>
    <w:pPr>
      <w:autoSpaceDE w:val="0"/>
      <w:autoSpaceDN w:val="0"/>
      <w:adjustRightInd w:val="0"/>
      <w:spacing w:after="0" w:line="240" w:lineRule="auto"/>
      <w:jc w:val="center"/>
    </w:pPr>
    <w:rPr>
      <w:rFonts w:ascii="TimesLT" w:eastAsia="Times New Roman" w:hAnsi="TimesLT"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358692">
      <w:bodyDiv w:val="1"/>
      <w:marLeft w:val="0"/>
      <w:marRight w:val="0"/>
      <w:marTop w:val="0"/>
      <w:marBottom w:val="0"/>
      <w:divBdr>
        <w:top w:val="none" w:sz="0" w:space="0" w:color="auto"/>
        <w:left w:val="none" w:sz="0" w:space="0" w:color="auto"/>
        <w:bottom w:val="none" w:sz="0" w:space="0" w:color="auto"/>
        <w:right w:val="none" w:sz="0" w:space="0" w:color="auto"/>
      </w:divBdr>
      <w:divsChild>
        <w:div w:id="454256888">
          <w:marLeft w:val="0"/>
          <w:marRight w:val="0"/>
          <w:marTop w:val="0"/>
          <w:marBottom w:val="0"/>
          <w:divBdr>
            <w:top w:val="none" w:sz="0" w:space="0" w:color="auto"/>
            <w:left w:val="none" w:sz="0" w:space="0" w:color="auto"/>
            <w:bottom w:val="none" w:sz="0" w:space="0" w:color="auto"/>
            <w:right w:val="none" w:sz="0" w:space="0" w:color="auto"/>
          </w:divBdr>
          <w:divsChild>
            <w:div w:id="2137064983">
              <w:marLeft w:val="0"/>
              <w:marRight w:val="0"/>
              <w:marTop w:val="0"/>
              <w:marBottom w:val="0"/>
              <w:divBdr>
                <w:top w:val="none" w:sz="0" w:space="0" w:color="auto"/>
                <w:left w:val="none" w:sz="0" w:space="0" w:color="auto"/>
                <w:bottom w:val="none" w:sz="0" w:space="0" w:color="auto"/>
                <w:right w:val="none" w:sz="0" w:space="0" w:color="auto"/>
              </w:divBdr>
              <w:divsChild>
                <w:div w:id="1325282918">
                  <w:marLeft w:val="0"/>
                  <w:marRight w:val="0"/>
                  <w:marTop w:val="0"/>
                  <w:marBottom w:val="0"/>
                  <w:divBdr>
                    <w:top w:val="none" w:sz="0" w:space="0" w:color="auto"/>
                    <w:left w:val="none" w:sz="0" w:space="0" w:color="auto"/>
                    <w:bottom w:val="none" w:sz="0" w:space="0" w:color="auto"/>
                    <w:right w:val="none" w:sz="0" w:space="0" w:color="auto"/>
                  </w:divBdr>
                  <w:divsChild>
                    <w:div w:id="676495317">
                      <w:marLeft w:val="0"/>
                      <w:marRight w:val="0"/>
                      <w:marTop w:val="0"/>
                      <w:marBottom w:val="0"/>
                      <w:divBdr>
                        <w:top w:val="none" w:sz="0" w:space="0" w:color="auto"/>
                        <w:left w:val="none" w:sz="0" w:space="0" w:color="auto"/>
                        <w:bottom w:val="none" w:sz="0" w:space="0" w:color="auto"/>
                        <w:right w:val="none" w:sz="0" w:space="0" w:color="auto"/>
                      </w:divBdr>
                      <w:divsChild>
                        <w:div w:id="594173365">
                          <w:marLeft w:val="0"/>
                          <w:marRight w:val="0"/>
                          <w:marTop w:val="0"/>
                          <w:marBottom w:val="0"/>
                          <w:divBdr>
                            <w:top w:val="none" w:sz="0" w:space="0" w:color="auto"/>
                            <w:left w:val="none" w:sz="0" w:space="0" w:color="auto"/>
                            <w:bottom w:val="none" w:sz="0" w:space="0" w:color="auto"/>
                            <w:right w:val="none" w:sz="0" w:space="0" w:color="auto"/>
                          </w:divBdr>
                        </w:div>
                        <w:div w:id="2102290923">
                          <w:marLeft w:val="0"/>
                          <w:marRight w:val="0"/>
                          <w:marTop w:val="0"/>
                          <w:marBottom w:val="0"/>
                          <w:divBdr>
                            <w:top w:val="none" w:sz="0" w:space="0" w:color="auto"/>
                            <w:left w:val="none" w:sz="0" w:space="0" w:color="auto"/>
                            <w:bottom w:val="none" w:sz="0" w:space="0" w:color="auto"/>
                            <w:right w:val="none" w:sz="0" w:space="0" w:color="auto"/>
                          </w:divBdr>
                        </w:div>
                        <w:div w:id="18471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2490413">
      <w:bodyDiv w:val="1"/>
      <w:marLeft w:val="0"/>
      <w:marRight w:val="0"/>
      <w:marTop w:val="0"/>
      <w:marBottom w:val="0"/>
      <w:divBdr>
        <w:top w:val="none" w:sz="0" w:space="0" w:color="auto"/>
        <w:left w:val="none" w:sz="0" w:space="0" w:color="auto"/>
        <w:bottom w:val="none" w:sz="0" w:space="0" w:color="auto"/>
        <w:right w:val="none" w:sz="0" w:space="0" w:color="auto"/>
      </w:divBdr>
    </w:div>
    <w:div w:id="431247347">
      <w:bodyDiv w:val="1"/>
      <w:marLeft w:val="0"/>
      <w:marRight w:val="0"/>
      <w:marTop w:val="0"/>
      <w:marBottom w:val="0"/>
      <w:divBdr>
        <w:top w:val="none" w:sz="0" w:space="0" w:color="auto"/>
        <w:left w:val="none" w:sz="0" w:space="0" w:color="auto"/>
        <w:bottom w:val="none" w:sz="0" w:space="0" w:color="auto"/>
        <w:right w:val="none" w:sz="0" w:space="0" w:color="auto"/>
      </w:divBdr>
    </w:div>
    <w:div w:id="1017922175">
      <w:bodyDiv w:val="1"/>
      <w:marLeft w:val="0"/>
      <w:marRight w:val="0"/>
      <w:marTop w:val="0"/>
      <w:marBottom w:val="0"/>
      <w:divBdr>
        <w:top w:val="none" w:sz="0" w:space="0" w:color="auto"/>
        <w:left w:val="none" w:sz="0" w:space="0" w:color="auto"/>
        <w:bottom w:val="none" w:sz="0" w:space="0" w:color="auto"/>
        <w:right w:val="none" w:sz="0" w:space="0" w:color="auto"/>
      </w:divBdr>
    </w:div>
    <w:div w:id="1057628615">
      <w:bodyDiv w:val="1"/>
      <w:marLeft w:val="0"/>
      <w:marRight w:val="0"/>
      <w:marTop w:val="0"/>
      <w:marBottom w:val="0"/>
      <w:divBdr>
        <w:top w:val="none" w:sz="0" w:space="0" w:color="auto"/>
        <w:left w:val="none" w:sz="0" w:space="0" w:color="auto"/>
        <w:bottom w:val="none" w:sz="0" w:space="0" w:color="auto"/>
        <w:right w:val="none" w:sz="0" w:space="0" w:color="auto"/>
      </w:divBdr>
    </w:div>
    <w:div w:id="1404061895">
      <w:bodyDiv w:val="1"/>
      <w:marLeft w:val="0"/>
      <w:marRight w:val="0"/>
      <w:marTop w:val="0"/>
      <w:marBottom w:val="0"/>
      <w:divBdr>
        <w:top w:val="none" w:sz="0" w:space="0" w:color="auto"/>
        <w:left w:val="none" w:sz="0" w:space="0" w:color="auto"/>
        <w:bottom w:val="none" w:sz="0" w:space="0" w:color="auto"/>
        <w:right w:val="none" w:sz="0" w:space="0" w:color="auto"/>
      </w:divBdr>
    </w:div>
    <w:div w:id="1417240448">
      <w:bodyDiv w:val="1"/>
      <w:marLeft w:val="0"/>
      <w:marRight w:val="0"/>
      <w:marTop w:val="0"/>
      <w:marBottom w:val="0"/>
      <w:divBdr>
        <w:top w:val="none" w:sz="0" w:space="0" w:color="auto"/>
        <w:left w:val="none" w:sz="0" w:space="0" w:color="auto"/>
        <w:bottom w:val="none" w:sz="0" w:space="0" w:color="auto"/>
        <w:right w:val="none" w:sz="0" w:space="0" w:color="auto"/>
      </w:divBdr>
    </w:div>
    <w:div w:id="1594127464">
      <w:bodyDiv w:val="1"/>
      <w:marLeft w:val="0"/>
      <w:marRight w:val="0"/>
      <w:marTop w:val="0"/>
      <w:marBottom w:val="0"/>
      <w:divBdr>
        <w:top w:val="none" w:sz="0" w:space="0" w:color="auto"/>
        <w:left w:val="none" w:sz="0" w:space="0" w:color="auto"/>
        <w:bottom w:val="none" w:sz="0" w:space="0" w:color="auto"/>
        <w:right w:val="none" w:sz="0" w:space="0" w:color="auto"/>
      </w:divBdr>
    </w:div>
    <w:div w:id="1988048458">
      <w:bodyDiv w:val="1"/>
      <w:marLeft w:val="0"/>
      <w:marRight w:val="0"/>
      <w:marTop w:val="0"/>
      <w:marBottom w:val="0"/>
      <w:divBdr>
        <w:top w:val="none" w:sz="0" w:space="0" w:color="auto"/>
        <w:left w:val="none" w:sz="0" w:space="0" w:color="auto"/>
        <w:bottom w:val="none" w:sz="0" w:space="0" w:color="auto"/>
        <w:right w:val="none" w:sz="0" w:space="0" w:color="auto"/>
      </w:divBdr>
    </w:div>
    <w:div w:id="202180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trail.l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kaiste.guigaite@litrail.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8CF6B-ED1A-4F16-BA5F-7724397FE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5</Pages>
  <Words>11125</Words>
  <Characters>6342</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Jurgita Jarimavičiūtė</dc:creator>
  <cp:lastModifiedBy>Skaistė Guigaitė</cp:lastModifiedBy>
  <cp:revision>36</cp:revision>
  <dcterms:created xsi:type="dcterms:W3CDTF">2019-04-19T10:08:00Z</dcterms:created>
  <dcterms:modified xsi:type="dcterms:W3CDTF">2019-09-03T11:14:00Z</dcterms:modified>
</cp:coreProperties>
</file>