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9B3" w:rsidRPr="00C73999" w:rsidRDefault="00AC29B3" w:rsidP="00AC29B3">
      <w:pPr>
        <w:ind w:right="-178"/>
        <w:jc w:val="center"/>
        <w:rPr>
          <w:sz w:val="20"/>
          <w:szCs w:val="16"/>
          <w:lang w:val="lt-LT"/>
        </w:rPr>
      </w:pPr>
      <w:bookmarkStart w:id="0" w:name="_GoBack"/>
      <w:bookmarkEnd w:id="0"/>
      <w:r>
        <w:rPr>
          <w:noProof/>
          <w:sz w:val="20"/>
          <w:szCs w:val="16"/>
          <w:lang w:val="lt-LT" w:eastAsia="lt-LT"/>
        </w:rPr>
        <w:drawing>
          <wp:inline distT="0" distB="0" distL="0" distR="0">
            <wp:extent cx="1233805" cy="603885"/>
            <wp:effectExtent l="0" t="0" r="444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9B3" w:rsidRPr="00C13AD4" w:rsidRDefault="00AC29B3" w:rsidP="00AC29B3">
      <w:pPr>
        <w:autoSpaceDE w:val="0"/>
        <w:autoSpaceDN w:val="0"/>
        <w:adjustRightInd w:val="0"/>
        <w:jc w:val="center"/>
        <w:rPr>
          <w:b/>
          <w:sz w:val="22"/>
          <w:szCs w:val="22"/>
          <w:lang w:val="lt-LT"/>
        </w:rPr>
      </w:pPr>
      <w:r w:rsidRPr="00C13AD4">
        <w:rPr>
          <w:b/>
          <w:bCs/>
          <w:sz w:val="22"/>
          <w:szCs w:val="22"/>
          <w:lang w:val="lt-LT"/>
        </w:rPr>
        <w:t>UAB Mokslinis-Techninis Susivienijimas “Novatex”</w:t>
      </w:r>
    </w:p>
    <w:p w:rsidR="00AC29B3" w:rsidRPr="00C73999" w:rsidRDefault="00AC29B3" w:rsidP="00AC29B3">
      <w:pPr>
        <w:ind w:right="-178"/>
        <w:jc w:val="center"/>
        <w:rPr>
          <w:sz w:val="20"/>
          <w:lang w:val="lt-LT"/>
        </w:rPr>
      </w:pPr>
    </w:p>
    <w:p w:rsidR="00AC29B3" w:rsidRDefault="00AC29B3" w:rsidP="00AC29B3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UAB </w:t>
      </w:r>
      <w:proofErr w:type="spellStart"/>
      <w:r>
        <w:rPr>
          <w:sz w:val="22"/>
          <w:szCs w:val="22"/>
        </w:rPr>
        <w:t>Mokslinis-techninis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</w:t>
      </w:r>
      <w:r w:rsidRPr="004475E8">
        <w:rPr>
          <w:sz w:val="22"/>
          <w:szCs w:val="22"/>
        </w:rPr>
        <w:t>usivienijimas</w:t>
      </w:r>
      <w:proofErr w:type="spellEnd"/>
      <w:r w:rsidRPr="004475E8">
        <w:rPr>
          <w:sz w:val="22"/>
          <w:szCs w:val="22"/>
        </w:rPr>
        <w:t xml:space="preserve"> “</w:t>
      </w:r>
      <w:proofErr w:type="spellStart"/>
      <w:r w:rsidRPr="004475E8">
        <w:rPr>
          <w:sz w:val="22"/>
          <w:szCs w:val="22"/>
        </w:rPr>
        <w:t>Novatex</w:t>
      </w:r>
      <w:proofErr w:type="spellEnd"/>
      <w:r w:rsidRPr="004475E8">
        <w:rPr>
          <w:sz w:val="22"/>
          <w:szCs w:val="22"/>
        </w:rPr>
        <w:t xml:space="preserve">” </w:t>
      </w:r>
      <w:proofErr w:type="spellStart"/>
      <w:r w:rsidRPr="004475E8">
        <w:rPr>
          <w:sz w:val="22"/>
          <w:szCs w:val="22"/>
        </w:rPr>
        <w:t>Laisvės</w:t>
      </w:r>
      <w:proofErr w:type="spellEnd"/>
      <w:r w:rsidRPr="004475E8">
        <w:rPr>
          <w:sz w:val="22"/>
          <w:szCs w:val="22"/>
        </w:rPr>
        <w:t xml:space="preserve"> pr. 117A-37, LT-06118, Vilnius; Tel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n</w:t>
      </w:r>
      <w:r w:rsidRPr="004475E8">
        <w:rPr>
          <w:sz w:val="22"/>
          <w:szCs w:val="22"/>
        </w:rPr>
        <w:t>r</w:t>
      </w:r>
      <w:proofErr w:type="spellEnd"/>
      <w:r>
        <w:rPr>
          <w:sz w:val="22"/>
          <w:szCs w:val="22"/>
        </w:rPr>
        <w:t>.</w:t>
      </w:r>
      <w:r w:rsidRPr="004475E8">
        <w:rPr>
          <w:sz w:val="22"/>
          <w:szCs w:val="22"/>
        </w:rPr>
        <w:t xml:space="preserve"> +370 5 2737292; </w:t>
      </w:r>
      <w:proofErr w:type="spellStart"/>
      <w:r w:rsidRPr="004475E8">
        <w:rPr>
          <w:sz w:val="22"/>
          <w:szCs w:val="22"/>
        </w:rPr>
        <w:t>Fakso</w:t>
      </w:r>
      <w:proofErr w:type="spellEnd"/>
      <w:r w:rsidRPr="004475E8">
        <w:rPr>
          <w:sz w:val="22"/>
          <w:szCs w:val="22"/>
        </w:rPr>
        <w:t xml:space="preserve"> </w:t>
      </w:r>
      <w:proofErr w:type="spellStart"/>
      <w:r w:rsidRPr="004475E8">
        <w:rPr>
          <w:sz w:val="22"/>
          <w:szCs w:val="22"/>
        </w:rPr>
        <w:t>numeris</w:t>
      </w:r>
      <w:proofErr w:type="spellEnd"/>
      <w:r w:rsidRPr="004475E8">
        <w:rPr>
          <w:sz w:val="22"/>
          <w:szCs w:val="22"/>
        </w:rPr>
        <w:t xml:space="preserve">: +370 5 2737296; El. </w:t>
      </w:r>
      <w:proofErr w:type="spellStart"/>
      <w:r w:rsidRPr="004475E8">
        <w:rPr>
          <w:sz w:val="22"/>
          <w:szCs w:val="22"/>
        </w:rPr>
        <w:t>pašto</w:t>
      </w:r>
      <w:proofErr w:type="spellEnd"/>
      <w:r w:rsidRPr="004475E8">
        <w:rPr>
          <w:sz w:val="22"/>
          <w:szCs w:val="22"/>
        </w:rPr>
        <w:t xml:space="preserve"> </w:t>
      </w:r>
      <w:proofErr w:type="spellStart"/>
      <w:r w:rsidRPr="004475E8">
        <w:rPr>
          <w:sz w:val="22"/>
          <w:szCs w:val="22"/>
        </w:rPr>
        <w:t>adresas</w:t>
      </w:r>
      <w:proofErr w:type="spellEnd"/>
      <w:r w:rsidRPr="004475E8">
        <w:rPr>
          <w:sz w:val="22"/>
          <w:szCs w:val="22"/>
        </w:rPr>
        <w:t xml:space="preserve">: </w:t>
      </w:r>
      <w:hyperlink r:id="rId9" w:history="1">
        <w:r w:rsidRPr="004475E8">
          <w:rPr>
            <w:sz w:val="22"/>
            <w:szCs w:val="22"/>
          </w:rPr>
          <w:t>info@novatex.lt</w:t>
        </w:r>
      </w:hyperlink>
      <w:proofErr w:type="gramStart"/>
      <w:r w:rsidRPr="004475E8">
        <w:rPr>
          <w:sz w:val="22"/>
          <w:szCs w:val="22"/>
        </w:rPr>
        <w:t>;  Reg</w:t>
      </w:r>
      <w:proofErr w:type="gramEnd"/>
      <w:r w:rsidRPr="004475E8">
        <w:rPr>
          <w:sz w:val="22"/>
          <w:szCs w:val="22"/>
        </w:rPr>
        <w:t xml:space="preserve">. </w:t>
      </w:r>
      <w:proofErr w:type="spellStart"/>
      <w:r w:rsidRPr="004475E8">
        <w:rPr>
          <w:sz w:val="22"/>
          <w:szCs w:val="22"/>
        </w:rPr>
        <w:t>tvarkytojas</w:t>
      </w:r>
      <w:proofErr w:type="spellEnd"/>
      <w:r w:rsidRPr="004475E8">
        <w:rPr>
          <w:sz w:val="22"/>
          <w:szCs w:val="22"/>
        </w:rPr>
        <w:t xml:space="preserve">: VĮ </w:t>
      </w:r>
      <w:proofErr w:type="spellStart"/>
      <w:r w:rsidRPr="004475E8">
        <w:rPr>
          <w:sz w:val="22"/>
          <w:szCs w:val="22"/>
        </w:rPr>
        <w:t>Registrų</w:t>
      </w:r>
      <w:proofErr w:type="spellEnd"/>
      <w:r w:rsidRPr="004475E8">
        <w:rPr>
          <w:sz w:val="22"/>
          <w:szCs w:val="22"/>
        </w:rPr>
        <w:t xml:space="preserve"> </w:t>
      </w:r>
      <w:proofErr w:type="spellStart"/>
      <w:r w:rsidRPr="004475E8">
        <w:rPr>
          <w:sz w:val="22"/>
          <w:szCs w:val="22"/>
        </w:rPr>
        <w:t>centras</w:t>
      </w:r>
      <w:proofErr w:type="spellEnd"/>
      <w:r w:rsidRPr="004475E8">
        <w:rPr>
          <w:sz w:val="22"/>
          <w:szCs w:val="22"/>
        </w:rPr>
        <w:t xml:space="preserve">, </w:t>
      </w:r>
      <w:proofErr w:type="spellStart"/>
      <w:r w:rsidRPr="004475E8">
        <w:rPr>
          <w:sz w:val="22"/>
          <w:szCs w:val="22"/>
        </w:rPr>
        <w:t>Vilniaus</w:t>
      </w:r>
      <w:proofErr w:type="spellEnd"/>
      <w:r w:rsidRPr="004475E8">
        <w:rPr>
          <w:sz w:val="22"/>
          <w:szCs w:val="22"/>
        </w:rPr>
        <w:t xml:space="preserve"> </w:t>
      </w:r>
      <w:proofErr w:type="spellStart"/>
      <w:r w:rsidRPr="004475E8">
        <w:rPr>
          <w:sz w:val="22"/>
          <w:szCs w:val="22"/>
        </w:rPr>
        <w:t>filialas</w:t>
      </w:r>
      <w:proofErr w:type="spellEnd"/>
      <w:r w:rsidRPr="004475E8">
        <w:rPr>
          <w:sz w:val="22"/>
          <w:szCs w:val="22"/>
        </w:rPr>
        <w:t xml:space="preserve">; </w:t>
      </w:r>
      <w:proofErr w:type="spellStart"/>
      <w:r w:rsidRPr="004475E8">
        <w:rPr>
          <w:sz w:val="22"/>
          <w:szCs w:val="22"/>
        </w:rPr>
        <w:t>Įmonės</w:t>
      </w:r>
      <w:proofErr w:type="spellEnd"/>
      <w:r w:rsidRPr="004475E8">
        <w:rPr>
          <w:sz w:val="22"/>
          <w:szCs w:val="22"/>
        </w:rPr>
        <w:t xml:space="preserve"> </w:t>
      </w:r>
      <w:proofErr w:type="spellStart"/>
      <w:r w:rsidRPr="004475E8">
        <w:rPr>
          <w:sz w:val="22"/>
          <w:szCs w:val="22"/>
        </w:rPr>
        <w:t>kodas</w:t>
      </w:r>
      <w:proofErr w:type="spellEnd"/>
      <w:r w:rsidRPr="004475E8">
        <w:rPr>
          <w:sz w:val="22"/>
          <w:szCs w:val="22"/>
        </w:rPr>
        <w:t xml:space="preserve">: 120375749; PVM </w:t>
      </w:r>
      <w:proofErr w:type="spellStart"/>
      <w:r w:rsidRPr="004475E8">
        <w:rPr>
          <w:sz w:val="22"/>
          <w:szCs w:val="22"/>
        </w:rPr>
        <w:t>kodas</w:t>
      </w:r>
      <w:proofErr w:type="spellEnd"/>
      <w:r w:rsidRPr="004475E8">
        <w:rPr>
          <w:sz w:val="22"/>
          <w:szCs w:val="22"/>
        </w:rPr>
        <w:t>: LT203757414;</w:t>
      </w:r>
    </w:p>
    <w:p w:rsidR="00AC29B3" w:rsidRDefault="00AC29B3" w:rsidP="00AC29B3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C29B3" w:rsidRDefault="00AC29B3" w:rsidP="00AC29B3">
      <w:pPr>
        <w:jc w:val="center"/>
        <w:rPr>
          <w:sz w:val="20"/>
          <w:lang w:val="lt-LT"/>
        </w:rPr>
      </w:pPr>
    </w:p>
    <w:p w:rsidR="00AC29B3" w:rsidRPr="00E34861" w:rsidRDefault="00AC29B3" w:rsidP="00AC29B3">
      <w:pPr>
        <w:pStyle w:val="Caption"/>
        <w:rPr>
          <w:b w:val="0"/>
          <w:bCs w:val="0"/>
          <w:sz w:val="24"/>
          <w:szCs w:val="16"/>
          <w:u w:val="single"/>
          <w:lang w:val="lt-LT"/>
        </w:rPr>
      </w:pPr>
      <w:r w:rsidRPr="00E34861">
        <w:rPr>
          <w:b w:val="0"/>
          <w:bCs w:val="0"/>
          <w:sz w:val="24"/>
          <w:szCs w:val="16"/>
          <w:u w:val="single"/>
          <w:lang w:val="lt-LT"/>
        </w:rPr>
        <w:t>LIETUVOS SVEIKATOS MOKSLŲ UNIVERSITETO LIGONINĖS</w:t>
      </w:r>
    </w:p>
    <w:p w:rsidR="00AC29B3" w:rsidRPr="00E34861" w:rsidRDefault="00AC29B3" w:rsidP="00AC29B3">
      <w:pPr>
        <w:pStyle w:val="Caption"/>
        <w:spacing w:after="120"/>
        <w:rPr>
          <w:b w:val="0"/>
          <w:bCs w:val="0"/>
          <w:sz w:val="24"/>
          <w:szCs w:val="16"/>
          <w:u w:val="single"/>
          <w:lang w:val="lt-LT"/>
        </w:rPr>
      </w:pPr>
      <w:r w:rsidRPr="00E34861">
        <w:rPr>
          <w:b w:val="0"/>
          <w:bCs w:val="0"/>
          <w:sz w:val="24"/>
          <w:szCs w:val="16"/>
          <w:u w:val="single"/>
          <w:lang w:val="lt-LT"/>
        </w:rPr>
        <w:t>KAUNO KLINIKOS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p w:rsidR="00D348FD" w:rsidRPr="005A4EC5" w:rsidRDefault="00D348FD" w:rsidP="00D348FD">
      <w:pPr>
        <w:tabs>
          <w:tab w:val="right" w:leader="underscore" w:pos="8505"/>
        </w:tabs>
        <w:jc w:val="center"/>
        <w:rPr>
          <w:b/>
          <w:bCs/>
          <w:sz w:val="22"/>
          <w:szCs w:val="22"/>
        </w:rPr>
      </w:pPr>
      <w:r w:rsidRPr="005A4EC5">
        <w:rPr>
          <w:b/>
          <w:bCs/>
          <w:sz w:val="22"/>
          <w:szCs w:val="22"/>
        </w:rPr>
        <w:t xml:space="preserve">DĖL </w:t>
      </w:r>
      <w:r w:rsidR="002A1383">
        <w:rPr>
          <w:b/>
          <w:bCs/>
          <w:sz w:val="22"/>
          <w:szCs w:val="22"/>
        </w:rPr>
        <w:t>MEDICINOS PAGALBOS PRIEMONIŲ</w:t>
      </w:r>
      <w:r w:rsidRPr="005A4EC5">
        <w:rPr>
          <w:b/>
          <w:bCs/>
          <w:sz w:val="22"/>
          <w:szCs w:val="22"/>
        </w:rPr>
        <w:t xml:space="preserve"> PIRKIMO</w:t>
      </w:r>
    </w:p>
    <w:p w:rsidR="00D348FD" w:rsidRPr="005A4EC5" w:rsidRDefault="00D348FD" w:rsidP="00D348FD">
      <w:pPr>
        <w:shd w:val="clear" w:color="auto" w:fill="FFFFFF"/>
        <w:jc w:val="center"/>
        <w:rPr>
          <w:sz w:val="22"/>
          <w:szCs w:val="22"/>
        </w:rPr>
      </w:pPr>
    </w:p>
    <w:p w:rsidR="00AC29B3" w:rsidRPr="00233808" w:rsidRDefault="00AC29B3" w:rsidP="00AC29B3">
      <w:pPr>
        <w:shd w:val="clear" w:color="auto" w:fill="FFFFFF"/>
        <w:jc w:val="center"/>
        <w:rPr>
          <w:b/>
          <w:bCs/>
          <w:sz w:val="22"/>
          <w:szCs w:val="22"/>
          <w:u w:val="single"/>
          <w:lang w:val="lt-LT"/>
        </w:rPr>
      </w:pPr>
      <w:r w:rsidRPr="00233808">
        <w:rPr>
          <w:sz w:val="22"/>
          <w:szCs w:val="22"/>
          <w:u w:val="single"/>
          <w:lang w:val="lt-LT"/>
        </w:rPr>
        <w:t>201</w:t>
      </w:r>
      <w:r>
        <w:rPr>
          <w:sz w:val="22"/>
          <w:szCs w:val="22"/>
          <w:u w:val="single"/>
          <w:lang w:val="lt-LT"/>
        </w:rPr>
        <w:t>8</w:t>
      </w:r>
      <w:r w:rsidRPr="00233808">
        <w:rPr>
          <w:sz w:val="22"/>
          <w:szCs w:val="22"/>
          <w:u w:val="single"/>
          <w:lang w:val="lt-LT"/>
        </w:rPr>
        <w:t xml:space="preserve"> m. </w:t>
      </w:r>
      <w:r>
        <w:rPr>
          <w:sz w:val="22"/>
          <w:szCs w:val="22"/>
          <w:u w:val="single"/>
          <w:lang w:val="lt-LT"/>
        </w:rPr>
        <w:t>gruodžio</w:t>
      </w:r>
      <w:r w:rsidRPr="00233808">
        <w:rPr>
          <w:sz w:val="22"/>
          <w:szCs w:val="22"/>
          <w:u w:val="single"/>
          <w:lang w:val="lt-LT"/>
        </w:rPr>
        <w:t xml:space="preserve"> </w:t>
      </w:r>
      <w:r>
        <w:rPr>
          <w:sz w:val="22"/>
          <w:szCs w:val="22"/>
          <w:u w:val="single"/>
          <w:lang w:val="lt-LT"/>
        </w:rPr>
        <w:t>17</w:t>
      </w:r>
      <w:r w:rsidRPr="00233808">
        <w:rPr>
          <w:sz w:val="22"/>
          <w:szCs w:val="22"/>
          <w:u w:val="single"/>
          <w:lang w:val="lt-LT"/>
        </w:rPr>
        <w:t xml:space="preserve"> d. Nr. </w:t>
      </w:r>
      <w:r>
        <w:rPr>
          <w:sz w:val="22"/>
          <w:szCs w:val="22"/>
          <w:u w:val="single"/>
          <w:lang w:val="lt-LT"/>
        </w:rPr>
        <w:t>3</w:t>
      </w:r>
      <w:r w:rsidR="00DC63BC">
        <w:rPr>
          <w:sz w:val="22"/>
          <w:szCs w:val="22"/>
          <w:u w:val="single"/>
          <w:lang w:val="lt-LT"/>
        </w:rPr>
        <w:t>837</w:t>
      </w:r>
    </w:p>
    <w:p w:rsidR="00AC29B3" w:rsidRPr="00371549" w:rsidRDefault="00AC29B3" w:rsidP="00AC29B3">
      <w:pPr>
        <w:shd w:val="clear" w:color="auto" w:fill="FFFFFF"/>
        <w:jc w:val="center"/>
        <w:rPr>
          <w:bCs/>
          <w:sz w:val="22"/>
          <w:szCs w:val="22"/>
          <w:lang w:val="lt-LT"/>
        </w:rPr>
      </w:pPr>
    </w:p>
    <w:p w:rsidR="00AC29B3" w:rsidRPr="00233808" w:rsidRDefault="00AC29B3" w:rsidP="00AC29B3">
      <w:pPr>
        <w:shd w:val="clear" w:color="auto" w:fill="FFFFFF"/>
        <w:jc w:val="center"/>
        <w:rPr>
          <w:bCs/>
          <w:sz w:val="22"/>
          <w:szCs w:val="22"/>
          <w:u w:val="single"/>
          <w:lang w:val="lt-LT"/>
        </w:rPr>
      </w:pPr>
      <w:r w:rsidRPr="00233808">
        <w:rPr>
          <w:bCs/>
          <w:sz w:val="22"/>
          <w:szCs w:val="22"/>
          <w:u w:val="single"/>
          <w:lang w:val="lt-LT"/>
        </w:rPr>
        <w:t>Vilnius</w:t>
      </w:r>
    </w:p>
    <w:p w:rsidR="00D348FD" w:rsidRPr="005A4EC5" w:rsidRDefault="00D348FD" w:rsidP="00D348FD">
      <w:pPr>
        <w:jc w:val="center"/>
        <w:rPr>
          <w:sz w:val="22"/>
          <w:szCs w:val="22"/>
        </w:rPr>
      </w:pPr>
    </w:p>
    <w:p w:rsidR="00D348FD" w:rsidRPr="005A4EC5" w:rsidRDefault="00D348FD" w:rsidP="00D348FD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D348FD" w:rsidRPr="005A4EC5" w:rsidRDefault="00D348FD" w:rsidP="00D348FD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bCs/>
                <w:sz w:val="22"/>
                <w:szCs w:val="22"/>
                <w:lang w:val="lt-LT"/>
              </w:rPr>
              <w:t>UAB Mokslinis-techninis susivienijimas “Novatex”</w:t>
            </w:r>
          </w:p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Laisvės pr. 117A-37, LT-06118, Vilnius</w:t>
            </w:r>
          </w:p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Įmonės kodas: 120375749; PVM kodas: LT203757414</w:t>
            </w: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A/S LT34 7044 0600 0035 4409, AB SEB bankas, banko kodas: 70440</w:t>
            </w: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generalinė direktorė Zinaida Tamaševičienė</w:t>
            </w: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vadybininkas Tomas Žalys</w:t>
            </w: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vadybininkas Tomas Žalys</w:t>
            </w: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+370 5 2737292</w:t>
            </w: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CA4F6D" w:rsidRPr="005A4EC5" w:rsidTr="00CA4F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5A4EC5" w:rsidRDefault="00CA4F6D" w:rsidP="009956F9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6D" w:rsidRPr="00DC1D26" w:rsidRDefault="00CA4F6D" w:rsidP="00B525EF">
            <w:pPr>
              <w:jc w:val="both"/>
              <w:rPr>
                <w:sz w:val="22"/>
                <w:szCs w:val="22"/>
                <w:lang w:val="lt-LT"/>
              </w:rPr>
            </w:pPr>
            <w:r w:rsidRPr="00DC1D26">
              <w:rPr>
                <w:sz w:val="22"/>
                <w:szCs w:val="22"/>
                <w:lang w:val="lt-LT"/>
              </w:rPr>
              <w:t>tzalys@novatex.lt</w:t>
            </w:r>
          </w:p>
        </w:tc>
      </w:tr>
    </w:tbl>
    <w:p w:rsidR="00D348FD" w:rsidRPr="005A4EC5" w:rsidRDefault="00D348FD" w:rsidP="00D348FD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:rsidR="00D348FD" w:rsidRPr="005A4EC5" w:rsidRDefault="00D348FD" w:rsidP="00D348F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atviro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konkurso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skelbime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paskelbtame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Viešųjų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įstatymo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nustatyta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tvarka</w:t>
      </w:r>
      <w:proofErr w:type="spellEnd"/>
      <w:r w:rsidRPr="005A4EC5">
        <w:rPr>
          <w:sz w:val="22"/>
          <w:szCs w:val="22"/>
        </w:rPr>
        <w:t>;</w:t>
      </w:r>
    </w:p>
    <w:p w:rsidR="00D348FD" w:rsidRPr="005A4EC5" w:rsidRDefault="00D348FD" w:rsidP="00D348F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5A4EC5">
        <w:rPr>
          <w:sz w:val="22"/>
          <w:szCs w:val="22"/>
        </w:rPr>
        <w:t>kituose</w:t>
      </w:r>
      <w:proofErr w:type="spellEnd"/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dokumentuose</w:t>
      </w:r>
      <w:proofErr w:type="spellEnd"/>
      <w:r w:rsidRPr="005A4EC5">
        <w:rPr>
          <w:sz w:val="22"/>
          <w:szCs w:val="22"/>
        </w:rPr>
        <w:t xml:space="preserve"> (</w:t>
      </w:r>
      <w:proofErr w:type="spellStart"/>
      <w:r w:rsidRPr="005A4EC5">
        <w:rPr>
          <w:sz w:val="22"/>
          <w:szCs w:val="22"/>
        </w:rPr>
        <w:t>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paaiškinimuose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papildymuose</w:t>
      </w:r>
      <w:proofErr w:type="spellEnd"/>
      <w:r w:rsidRPr="005A4EC5">
        <w:rPr>
          <w:sz w:val="22"/>
          <w:szCs w:val="22"/>
        </w:rPr>
        <w:t>).</w:t>
      </w:r>
    </w:p>
    <w:p w:rsidR="00D348FD" w:rsidRPr="005A4EC5" w:rsidRDefault="00D348FD" w:rsidP="00D348FD">
      <w:pPr>
        <w:jc w:val="both"/>
        <w:rPr>
          <w:b/>
          <w:sz w:val="22"/>
          <w:szCs w:val="22"/>
        </w:rPr>
      </w:pPr>
      <w:proofErr w:type="spellStart"/>
      <w:r w:rsidRPr="005A4EC5">
        <w:rPr>
          <w:spacing w:val="-4"/>
          <w:sz w:val="22"/>
          <w:szCs w:val="22"/>
        </w:rPr>
        <w:t>Pasirašydamas</w:t>
      </w:r>
      <w:proofErr w:type="spellEnd"/>
      <w:r w:rsidRPr="005A4EC5">
        <w:rPr>
          <w:spacing w:val="-4"/>
          <w:sz w:val="22"/>
          <w:szCs w:val="22"/>
        </w:rPr>
        <w:t xml:space="preserve"> CVP IS </w:t>
      </w:r>
      <w:proofErr w:type="spellStart"/>
      <w:r w:rsidRPr="005A4EC5">
        <w:rPr>
          <w:spacing w:val="-4"/>
          <w:sz w:val="22"/>
          <w:szCs w:val="22"/>
        </w:rPr>
        <w:t>priemonėmis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pateiktą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pasiūlymą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saugiu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elektroniniu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="00B511F6">
        <w:rPr>
          <w:spacing w:val="-4"/>
          <w:sz w:val="22"/>
          <w:szCs w:val="22"/>
        </w:rPr>
        <w:t>ir</w:t>
      </w:r>
      <w:proofErr w:type="spellEnd"/>
      <w:r w:rsidR="00B511F6">
        <w:rPr>
          <w:spacing w:val="-4"/>
          <w:sz w:val="22"/>
          <w:szCs w:val="22"/>
        </w:rPr>
        <w:t>/</w:t>
      </w:r>
      <w:proofErr w:type="spellStart"/>
      <w:r w:rsidR="00B511F6">
        <w:rPr>
          <w:spacing w:val="-4"/>
          <w:sz w:val="22"/>
          <w:szCs w:val="22"/>
        </w:rPr>
        <w:t>arba</w:t>
      </w:r>
      <w:proofErr w:type="spellEnd"/>
      <w:r w:rsidR="00B511F6">
        <w:rPr>
          <w:spacing w:val="-4"/>
          <w:sz w:val="22"/>
          <w:szCs w:val="22"/>
        </w:rPr>
        <w:t xml:space="preserve"> </w:t>
      </w:r>
      <w:proofErr w:type="spellStart"/>
      <w:r w:rsidR="00B511F6">
        <w:rPr>
          <w:spacing w:val="-4"/>
          <w:sz w:val="22"/>
          <w:szCs w:val="22"/>
        </w:rPr>
        <w:t>įprastu</w:t>
      </w:r>
      <w:proofErr w:type="spellEnd"/>
      <w:r w:rsidR="00B511F6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parašu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patvirtinu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kad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dokumentų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skaitmeninės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kopijos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ir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elektroninėmis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priemonėmis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pateikti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duomenys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yra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tikri</w:t>
      </w:r>
      <w:proofErr w:type="spellEnd"/>
      <w:r w:rsidRPr="005A4EC5">
        <w:rPr>
          <w:sz w:val="22"/>
          <w:szCs w:val="22"/>
        </w:rPr>
        <w:t>.</w:t>
      </w:r>
      <w:r w:rsidRPr="005A4EC5">
        <w:rPr>
          <w:b/>
          <w:sz w:val="22"/>
          <w:szCs w:val="22"/>
        </w:rPr>
        <w:tab/>
      </w:r>
    </w:p>
    <w:p w:rsidR="00D348FD" w:rsidRPr="005A4EC5" w:rsidRDefault="00D348FD" w:rsidP="00D348FD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               </w:t>
      </w:r>
    </w:p>
    <w:p w:rsidR="00D348FD" w:rsidRPr="005A4EC5" w:rsidRDefault="00D348FD" w:rsidP="00D348FD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D348FD" w:rsidRPr="005A4EC5" w:rsidTr="009956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:rsidR="00D348FD" w:rsidRPr="00ED19FF" w:rsidRDefault="00D348FD" w:rsidP="009956F9">
            <w:pPr>
              <w:jc w:val="center"/>
              <w:rPr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48FD" w:rsidRPr="005A4EC5" w:rsidTr="009956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</w:tr>
      <w:tr w:rsidR="00D348FD" w:rsidRPr="005A4EC5" w:rsidTr="009956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</w:tr>
    </w:tbl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(-us)</w:t>
      </w: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Pr="005A4EC5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lentelė</w:t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5A4EC5">
        <w:rPr>
          <w:sz w:val="22"/>
          <w:szCs w:val="22"/>
        </w:rPr>
        <w:tab/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D348FD" w:rsidRPr="000F0A3A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Cs w:val="24"/>
          <w:u w:val="single"/>
          <w:lang w:eastAsia="en-US"/>
        </w:rPr>
      </w:pPr>
      <w:r w:rsidRPr="000F0A3A">
        <w:rPr>
          <w:b/>
          <w:color w:val="FF0000"/>
          <w:szCs w:val="24"/>
          <w:u w:val="single"/>
          <w:lang w:eastAsia="en-US"/>
        </w:rPr>
        <w:t xml:space="preserve">Kainų pasiūlymą užpildyti pirkimo dokumentų 5 priede „Kainų pasiūlymo lentelė“ </w:t>
      </w:r>
    </w:p>
    <w:p w:rsidR="00D348FD" w:rsidRDefault="00D348FD" w:rsidP="00D348FD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</w:t>
      </w:r>
    </w:p>
    <w:p w:rsidR="00DB0339" w:rsidRPr="00371549" w:rsidRDefault="00DB0339" w:rsidP="00DB0339">
      <w:pPr>
        <w:jc w:val="center"/>
        <w:rPr>
          <w:sz w:val="22"/>
          <w:szCs w:val="22"/>
          <w:lang w:val="lt-LT"/>
        </w:rPr>
      </w:pPr>
      <w:r w:rsidRPr="00371549">
        <w:rPr>
          <w:sz w:val="22"/>
          <w:szCs w:val="22"/>
          <w:lang w:val="lt-LT"/>
        </w:rPr>
        <w:t>SIŪLOMŲ PREKIŲ CHARAKTERISTIKŲ ATITIKIMAS REIKALAUJAMOMS</w:t>
      </w:r>
    </w:p>
    <w:p w:rsidR="00D348FD" w:rsidRDefault="00D348FD" w:rsidP="00D348FD">
      <w:pPr>
        <w:jc w:val="right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4536"/>
      </w:tblGrid>
      <w:tr w:rsidR="00DB0339" w:rsidRPr="00371549" w:rsidTr="00B5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center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center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Reikalaujamos charakteristikos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center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Siūlomos charakteristikos</w:t>
            </w:r>
          </w:p>
        </w:tc>
      </w:tr>
      <w:tr w:rsidR="00DB0339" w:rsidRPr="00371549" w:rsidTr="00B525E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23</w:t>
            </w:r>
            <w:r w:rsidRPr="009460E9">
              <w:rPr>
                <w:sz w:val="20"/>
                <w:szCs w:val="20"/>
                <w:lang w:val="lt-LT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Sterilus</w:t>
            </w:r>
            <w:r>
              <w:rPr>
                <w:sz w:val="20"/>
                <w:szCs w:val="20"/>
                <w:lang w:val="lt-LT"/>
              </w:rPr>
              <w:t xml:space="preserve"> (simbolis ant pakuotės)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Sterilus</w:t>
            </w:r>
            <w:r>
              <w:rPr>
                <w:sz w:val="20"/>
                <w:szCs w:val="20"/>
                <w:lang w:val="lt-LT"/>
              </w:rPr>
              <w:t xml:space="preserve"> (simbolis ant pakuotės)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Vienkartinis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Vienkartinis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Nepirogeniškas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Nepirogeniškas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Biosuderintas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DB0339">
              <w:rPr>
                <w:color w:val="FF0000"/>
                <w:sz w:val="20"/>
                <w:szCs w:val="20"/>
                <w:lang w:val="lt-LT"/>
              </w:rPr>
              <w:t>Nėra gamintojo sepcifikuota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Ant pakuotės pažymėta produkto pagaminimo data ir galiojimo laikas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Ant pakuotės pažymėta produkto pagaminimo data ir galiojimo laikas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Be latekso</w:t>
            </w:r>
            <w:r>
              <w:rPr>
                <w:sz w:val="20"/>
                <w:szCs w:val="20"/>
                <w:lang w:val="lt-LT"/>
              </w:rPr>
              <w:t xml:space="preserve"> ir DEHP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Be latekso</w:t>
            </w:r>
            <w:r>
              <w:rPr>
                <w:sz w:val="20"/>
                <w:szCs w:val="20"/>
                <w:lang w:val="lt-LT"/>
              </w:rPr>
              <w:t xml:space="preserve"> ir DEHP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suderintas naudojimui su automatiniu radiofarmacinių preparatų injektoriumi IRIDE (Comecer).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suderintas naudojimui su automatiniu radiofarmacinių preparatų injektoriumi IRIDE (Comecer).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Rinkinys susideda iš 3 dalių:</w:t>
            </w:r>
          </w:p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I – yra linija su smagtimi su oro ventiliu jungiama prie talpos su natrio chloridu (fiziologiniu tirpalu).</w:t>
            </w:r>
          </w:p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II – yra sistema sujungianti I ir III dalis. Ją sudaro linija su 5 jungtimis prie kurių jungiasi: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Išvalymo linija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10 ml švirkštas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Linija su sujungtais: akytu filtru (tinklelio elemento diametras 2 µm, su oro ventiliu); saugumo daviklio vamzdeliu; spiraliniu pratęsimo vamzdeliu; jungtis su vožtuvu jungiama prie paciento rinkinio.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 xml:space="preserve">3 ml švirkštas 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Perdavimo adata su oro ventiliu</w:t>
            </w:r>
          </w:p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III. yra linija su maišymo rezervuaru.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Rinkinys susideda iš 3 dalių:</w:t>
            </w:r>
          </w:p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I – yra linija su smagtimi su oro ventiliu jungiama prie talpos su natrio chloridu (fiziologiniu tirpalu).</w:t>
            </w:r>
          </w:p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II – yra sistema sujungianti I ir III dalis. Ją sudaro linija su 5 jungtimis prie kurių jungiasi: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Išvalymo linija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10 ml švirkštas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Linija su sujungtais: akytu filtru (tinklelio elemento diametras 2 µm, su oro ventiliu); saugumo daviklio vamzdeliu; spiraliniu pratęsimo vamzdeliu; jungtis su vožtuvu jungiama prie paciento rinkinio.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 xml:space="preserve">3 ml švirkštas </w:t>
            </w:r>
          </w:p>
          <w:p w:rsidR="00DB0339" w:rsidRPr="009460E9" w:rsidRDefault="00DB0339" w:rsidP="00DB033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60E9">
              <w:rPr>
                <w:rFonts w:ascii="Times New Roman" w:hAnsi="Times New Roman"/>
                <w:sz w:val="20"/>
                <w:szCs w:val="20"/>
              </w:rPr>
              <w:t>Perdavimo adata su oro ventiliu</w:t>
            </w:r>
          </w:p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III. yra linija su maišymo rezervuaru.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Rinkinio ilgis 50±2 cm, tūris 0,7 ml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DB0339">
              <w:rPr>
                <w:color w:val="FF0000"/>
                <w:sz w:val="20"/>
                <w:szCs w:val="20"/>
                <w:lang w:val="lt-LT"/>
              </w:rPr>
              <w:t>Nėra gamintojo sepcifikuota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 xml:space="preserve">Maksimalus darbinis slėgis 3 bar </w:t>
            </w:r>
            <w:r w:rsidRPr="009460E9">
              <w:rPr>
                <w:sz w:val="20"/>
                <w:szCs w:val="20"/>
              </w:rPr>
              <w:t>= 40 psi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DB0339">
              <w:rPr>
                <w:color w:val="FF0000"/>
                <w:sz w:val="20"/>
                <w:szCs w:val="20"/>
                <w:lang w:val="lt-LT"/>
              </w:rPr>
              <w:t xml:space="preserve">Maksimalus darbinis slėgis 2 bar </w:t>
            </w:r>
            <w:r w:rsidRPr="00DB0339">
              <w:rPr>
                <w:color w:val="FF0000"/>
                <w:sz w:val="20"/>
                <w:szCs w:val="20"/>
              </w:rPr>
              <w:t>= 28 psi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Įrenginys yra pagamintas pagal GMP ir UNI EN ISO 9001 / ISO</w:t>
            </w:r>
            <w:r>
              <w:rPr>
                <w:sz w:val="20"/>
                <w:szCs w:val="20"/>
                <w:lang w:val="lt-LT"/>
              </w:rPr>
              <w:t xml:space="preserve"> 13485</w:t>
            </w:r>
            <w:r w:rsidRPr="009460E9">
              <w:rPr>
                <w:sz w:val="20"/>
                <w:szCs w:val="20"/>
                <w:lang w:val="lt-LT"/>
              </w:rPr>
              <w:t xml:space="preserve"> standartus.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 xml:space="preserve">Įrenginys yra pagamintas pagal GMP ir UNI EN ISO 9001 / ISO </w:t>
            </w:r>
            <w:r>
              <w:rPr>
                <w:sz w:val="20"/>
                <w:szCs w:val="20"/>
                <w:lang w:val="lt-LT"/>
              </w:rPr>
              <w:t>13485</w:t>
            </w:r>
            <w:r w:rsidRPr="009460E9">
              <w:rPr>
                <w:sz w:val="20"/>
                <w:szCs w:val="20"/>
                <w:lang w:val="lt-LT"/>
              </w:rPr>
              <w:t xml:space="preserve"> standartus.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Atitinka 93/42/EEB medicinos prietaisų direktyvą.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Atitinka 93/42/EEB medicinos prietaisų direktyvą.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Komponentai atitinka ISO 594/1-2 standartą.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Komponentai atitinka ISO 594/1-2 standartą.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 xml:space="preserve">Galiojimas kiekvienam atskiram paketui ne mažiau 3 metus nuo pagaminimo datos </w:t>
            </w:r>
          </w:p>
          <w:p w:rsidR="00DB0339" w:rsidRDefault="00DB0339" w:rsidP="00B525EF">
            <w:pPr>
              <w:rPr>
                <w:sz w:val="20"/>
                <w:szCs w:val="20"/>
                <w:lang w:val="lt-LT"/>
              </w:rPr>
            </w:pPr>
          </w:p>
          <w:p w:rsidR="00DB0339" w:rsidRPr="00A03E48" w:rsidRDefault="00DB0339" w:rsidP="00B525EF">
            <w:pPr>
              <w:tabs>
                <w:tab w:val="left" w:pos="2895"/>
              </w:tabs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ab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 w:rsidRPr="009460E9">
              <w:rPr>
                <w:sz w:val="20"/>
                <w:szCs w:val="20"/>
                <w:lang w:val="lt-LT"/>
              </w:rPr>
              <w:t>Tinkamai saugomi ir tvarkomi medicinos prietaisai, išlaiko savo chemines biologines ir fizines savybes per visą galiojimo laiką. Galiojimas taikomas kiekvienam atskiram paketui 5 m. nuo pagaminimo datos.</w:t>
            </w:r>
          </w:p>
        </w:tc>
      </w:tr>
      <w:tr w:rsidR="00DB0339" w:rsidRPr="00371549" w:rsidTr="00B525EF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Su numatyta pakuotės atidarymo vieta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39" w:rsidRPr="009460E9" w:rsidRDefault="00DB0339" w:rsidP="00B525EF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Su numatyta pakuotės atidarymo vieta</w:t>
            </w:r>
          </w:p>
        </w:tc>
      </w:tr>
    </w:tbl>
    <w:p w:rsidR="00DB0339" w:rsidRDefault="00DB0339" w:rsidP="00D348FD">
      <w:pPr>
        <w:jc w:val="right"/>
        <w:rPr>
          <w:sz w:val="22"/>
          <w:szCs w:val="22"/>
        </w:rPr>
      </w:pPr>
    </w:p>
    <w:p w:rsidR="00D348FD" w:rsidRPr="005A4EC5" w:rsidRDefault="00D348FD" w:rsidP="00D348FD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ind w:firstLine="720"/>
        <w:jc w:val="both"/>
        <w:rPr>
          <w:sz w:val="22"/>
          <w:szCs w:val="22"/>
        </w:rPr>
      </w:pP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:rsidR="00D348FD" w:rsidRPr="005A4EC5" w:rsidRDefault="00D348FD" w:rsidP="00D348FD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D348FD" w:rsidRPr="005A4EC5" w:rsidTr="009956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Eil.Nr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Pateiktų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Dokumento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puslapių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Failo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kuriame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yra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D348FD" w:rsidRPr="005A4EC5" w:rsidTr="009956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r w:rsidRPr="00AF4F9B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Pasiulymas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D348FD" w:rsidP="009956F9">
            <w:pPr>
              <w:jc w:val="both"/>
              <w:rPr>
                <w:sz w:val="20"/>
                <w:szCs w:val="20"/>
              </w:rPr>
            </w:pPr>
          </w:p>
        </w:tc>
      </w:tr>
      <w:tr w:rsidR="00D348FD" w:rsidRPr="005A4EC5" w:rsidTr="009956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 w:rsidRPr="00AF4F9B">
              <w:rPr>
                <w:sz w:val="20"/>
              </w:rPr>
              <w:t>espd-response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D348FD" w:rsidP="009956F9">
            <w:pPr>
              <w:jc w:val="both"/>
              <w:rPr>
                <w:sz w:val="20"/>
                <w:szCs w:val="20"/>
              </w:rPr>
            </w:pPr>
          </w:p>
        </w:tc>
      </w:tr>
      <w:tr w:rsidR="00D348FD" w:rsidRPr="005A4EC5" w:rsidTr="009956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proofErr w:type="spellStart"/>
            <w:r w:rsidRPr="00AF4F9B">
              <w:rPr>
                <w:sz w:val="20"/>
                <w:szCs w:val="20"/>
              </w:rPr>
              <w:t>DailyKitIride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AF4F9B" w:rsidRDefault="00D348FD" w:rsidP="009956F9">
            <w:pPr>
              <w:jc w:val="both"/>
              <w:rPr>
                <w:sz w:val="20"/>
                <w:szCs w:val="20"/>
              </w:rPr>
            </w:pPr>
          </w:p>
        </w:tc>
      </w:tr>
      <w:tr w:rsidR="00AF4F9B" w:rsidRPr="005A4EC5" w:rsidTr="009956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Pr="00AF4F9B" w:rsidRDefault="00AF4F9B" w:rsidP="009956F9">
            <w:pPr>
              <w:jc w:val="both"/>
              <w:rPr>
                <w:sz w:val="20"/>
                <w:szCs w:val="20"/>
              </w:rPr>
            </w:pPr>
            <w:proofErr w:type="spellStart"/>
            <w:r w:rsidRPr="00AF4F9B">
              <w:rPr>
                <w:sz w:val="20"/>
                <w:szCs w:val="20"/>
              </w:rPr>
              <w:t>DailyKitIride_LT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Pr="00AF4F9B" w:rsidRDefault="00AF4F9B" w:rsidP="009956F9">
            <w:pPr>
              <w:jc w:val="both"/>
              <w:rPr>
                <w:sz w:val="20"/>
                <w:szCs w:val="20"/>
              </w:rPr>
            </w:pPr>
          </w:p>
        </w:tc>
      </w:tr>
      <w:tr w:rsidR="00AF4F9B" w:rsidRPr="005A4EC5" w:rsidTr="009956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Pr="00AF4F9B" w:rsidRDefault="00AF4F9B" w:rsidP="009956F9">
            <w:pPr>
              <w:jc w:val="both"/>
              <w:rPr>
                <w:sz w:val="20"/>
                <w:szCs w:val="20"/>
              </w:rPr>
            </w:pPr>
            <w:r w:rsidRPr="00AF4F9B">
              <w:rPr>
                <w:sz w:val="20"/>
                <w:szCs w:val="20"/>
              </w:rPr>
              <w:t xml:space="preserve">5 </w:t>
            </w:r>
            <w:proofErr w:type="spellStart"/>
            <w:r w:rsidRPr="00AF4F9B">
              <w:rPr>
                <w:sz w:val="20"/>
                <w:szCs w:val="20"/>
              </w:rPr>
              <w:t>Priedas</w:t>
            </w:r>
            <w:proofErr w:type="spellEnd"/>
            <w:r w:rsidRPr="00AF4F9B">
              <w:rPr>
                <w:sz w:val="20"/>
                <w:szCs w:val="20"/>
              </w:rPr>
              <w:t xml:space="preserve"> </w:t>
            </w:r>
            <w:proofErr w:type="spellStart"/>
            <w:r w:rsidRPr="00AF4F9B">
              <w:rPr>
                <w:sz w:val="20"/>
                <w:szCs w:val="20"/>
              </w:rPr>
              <w:t>Aktuali</w:t>
            </w:r>
            <w:proofErr w:type="spellEnd"/>
            <w:r w:rsidRPr="00AF4F9B">
              <w:rPr>
                <w:sz w:val="20"/>
                <w:szCs w:val="20"/>
              </w:rPr>
              <w:t xml:space="preserve"> </w:t>
            </w:r>
            <w:proofErr w:type="spellStart"/>
            <w:r w:rsidRPr="00AF4F9B">
              <w:rPr>
                <w:sz w:val="20"/>
                <w:szCs w:val="20"/>
              </w:rPr>
              <w:t>readakcija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Default="00AF4F9B" w:rsidP="00995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9B" w:rsidRPr="00AF4F9B" w:rsidRDefault="00AF4F9B" w:rsidP="009956F9">
            <w:pPr>
              <w:jc w:val="both"/>
              <w:rPr>
                <w:sz w:val="20"/>
                <w:szCs w:val="20"/>
              </w:rPr>
            </w:pPr>
          </w:p>
        </w:tc>
      </w:tr>
      <w:tr w:rsidR="00D348FD" w:rsidRPr="005A4EC5" w:rsidTr="009956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:rsidR="00D348FD" w:rsidRPr="005A4EC5" w:rsidRDefault="00D348FD" w:rsidP="009956F9">
            <w:pPr>
              <w:ind w:right="-108"/>
              <w:jc w:val="both"/>
            </w:pPr>
          </w:p>
          <w:p w:rsidR="00D348FD" w:rsidRPr="005A4EC5" w:rsidRDefault="00D348FD" w:rsidP="009956F9">
            <w:pPr>
              <w:ind w:right="-108" w:firstLine="720"/>
              <w:jc w:val="both"/>
            </w:pPr>
            <w:proofErr w:type="spellStart"/>
            <w:r w:rsidRPr="005A4EC5">
              <w:rPr>
                <w:sz w:val="22"/>
                <w:szCs w:val="22"/>
              </w:rPr>
              <w:t>Pasiūlymas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galioja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iki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termino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nustatyto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pirkimo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dokumentuose</w:t>
            </w:r>
            <w:proofErr w:type="spellEnd"/>
            <w:r w:rsidRPr="005A4EC5">
              <w:rPr>
                <w:sz w:val="22"/>
                <w:szCs w:val="22"/>
              </w:rPr>
              <w:t>.</w:t>
            </w:r>
          </w:p>
          <w:p w:rsidR="00D348FD" w:rsidRPr="005A4EC5" w:rsidRDefault="00D348FD" w:rsidP="009956F9">
            <w:pPr>
              <w:ind w:right="-108" w:firstLine="720"/>
              <w:jc w:val="both"/>
            </w:pPr>
          </w:p>
          <w:p w:rsidR="00D348FD" w:rsidRPr="005A4EC5" w:rsidRDefault="00D348FD" w:rsidP="009956F9">
            <w:pPr>
              <w:ind w:right="-108" w:firstLine="720"/>
              <w:jc w:val="both"/>
            </w:pPr>
            <w:proofErr w:type="spellStart"/>
            <w:r w:rsidRPr="005A4EC5">
              <w:rPr>
                <w:sz w:val="22"/>
                <w:szCs w:val="22"/>
              </w:rPr>
              <w:t>Pasiūlymo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konfidencialią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informaciją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sudaro</w:t>
            </w:r>
            <w:proofErr w:type="spellEnd"/>
            <w:r w:rsidRPr="005A4EC5">
              <w:rPr>
                <w:sz w:val="22"/>
                <w:szCs w:val="22"/>
              </w:rPr>
              <w:t xml:space="preserve"> (</w:t>
            </w:r>
            <w:proofErr w:type="spellStart"/>
            <w:r w:rsidRPr="005A4EC5">
              <w:rPr>
                <w:sz w:val="22"/>
                <w:szCs w:val="22"/>
              </w:rPr>
              <w:t>tiekėjai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turi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nurodyti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kokia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pasiūlyme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pateikta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informacija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yra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konfidenciali</w:t>
            </w:r>
            <w:proofErr w:type="spellEnd"/>
            <w:r w:rsidRPr="005A4EC5">
              <w:rPr>
                <w:sz w:val="22"/>
                <w:szCs w:val="22"/>
              </w:rPr>
              <w:t>):</w:t>
            </w:r>
          </w:p>
          <w:p w:rsidR="00D348FD" w:rsidRPr="005A4EC5" w:rsidRDefault="00D348FD" w:rsidP="009956F9">
            <w:pPr>
              <w:ind w:right="-108"/>
              <w:jc w:val="both"/>
            </w:pPr>
            <w:r w:rsidRPr="005A4EC5"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:rsidR="00D348FD" w:rsidRPr="005A4EC5" w:rsidRDefault="00D348FD" w:rsidP="009956F9">
            <w:pPr>
              <w:ind w:right="-108"/>
              <w:jc w:val="both"/>
            </w:pPr>
          </w:p>
        </w:tc>
      </w:tr>
      <w:tr w:rsidR="00D348FD" w:rsidRPr="005A4EC5" w:rsidTr="009956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:rsidR="00D348FD" w:rsidRPr="005A4EC5" w:rsidRDefault="00D348FD" w:rsidP="009956F9">
            <w:pPr>
              <w:ind w:right="-1"/>
              <w:jc w:val="center"/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D348FD" w:rsidRPr="005A4EC5" w:rsidTr="009956F9">
        <w:trPr>
          <w:trHeight w:val="324"/>
        </w:trPr>
        <w:tc>
          <w:tcPr>
            <w:tcW w:w="9828" w:type="dxa"/>
          </w:tcPr>
          <w:p w:rsidR="00D348FD" w:rsidRPr="005A4EC5" w:rsidRDefault="00D348FD" w:rsidP="009956F9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C20ECA" w:rsidRPr="005A4EC5" w:rsidTr="009956F9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20ECA" w:rsidRPr="004A2B51" w:rsidRDefault="00C20ECA" w:rsidP="00B525EF">
                  <w:pPr>
                    <w:ind w:right="-1"/>
                    <w:rPr>
                      <w:lang w:val="lt-LT"/>
                    </w:rPr>
                  </w:pPr>
                  <w:r w:rsidRPr="00213DB8">
                    <w:rPr>
                      <w:lang w:val="lt-LT"/>
                    </w:rPr>
                    <w:t>Gen. direktorė</w:t>
                  </w:r>
                </w:p>
              </w:tc>
              <w:tc>
                <w:tcPr>
                  <w:tcW w:w="604" w:type="dxa"/>
                </w:tcPr>
                <w:p w:rsidR="00C20ECA" w:rsidRPr="004A2B51" w:rsidRDefault="00C20ECA" w:rsidP="00B525EF">
                  <w:pPr>
                    <w:ind w:right="-1"/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20ECA" w:rsidRPr="004A2B51" w:rsidRDefault="00C20ECA" w:rsidP="00B525EF">
                  <w:pPr>
                    <w:ind w:right="-1"/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:rsidR="00C20ECA" w:rsidRPr="004A2B51" w:rsidRDefault="00C20ECA" w:rsidP="00B525EF">
                  <w:pPr>
                    <w:ind w:right="-1"/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20ECA" w:rsidRPr="004A2B51" w:rsidRDefault="00C20ECA" w:rsidP="00B525EF">
                  <w:pPr>
                    <w:ind w:right="-1"/>
                    <w:jc w:val="right"/>
                    <w:rPr>
                      <w:lang w:val="lt-LT"/>
                    </w:rPr>
                  </w:pPr>
                  <w:r w:rsidRPr="00213DB8">
                    <w:rPr>
                      <w:lang w:val="lt-LT"/>
                    </w:rPr>
                    <w:t>Zinaida Tamaševičienė</w:t>
                  </w:r>
                </w:p>
              </w:tc>
              <w:tc>
                <w:tcPr>
                  <w:tcW w:w="789" w:type="dxa"/>
                </w:tcPr>
                <w:p w:rsidR="00C20ECA" w:rsidRPr="005A4EC5" w:rsidRDefault="00C20ECA" w:rsidP="009956F9">
                  <w:pPr>
                    <w:jc w:val="right"/>
                  </w:pPr>
                </w:p>
              </w:tc>
            </w:tr>
            <w:tr w:rsidR="00C20ECA" w:rsidRPr="005A4EC5" w:rsidTr="009956F9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20ECA" w:rsidRPr="004A2B51" w:rsidRDefault="00C20ECA" w:rsidP="00B525EF">
                  <w:pPr>
                    <w:pStyle w:val="BodyText1"/>
                    <w:ind w:firstLine="0"/>
                    <w:rPr>
                      <w:rFonts w:ascii="Times New Roman" w:hAnsi="Times New Roman"/>
                      <w:position w:val="6"/>
                      <w:sz w:val="22"/>
                      <w:szCs w:val="22"/>
                      <w:lang w:val="lt-LT"/>
                    </w:rPr>
                  </w:pPr>
                  <w:r w:rsidRPr="00137B34">
                    <w:rPr>
                      <w:rFonts w:ascii="Times New Roman" w:hAnsi="Times New Roman"/>
                      <w:position w:val="6"/>
                      <w:szCs w:val="24"/>
                      <w:lang w:val="lt-LT"/>
                    </w:rPr>
                    <w:t>(Tiekėjo arba jo įgal</w:t>
                  </w:r>
                  <w:r>
                    <w:rPr>
                      <w:rFonts w:ascii="Times New Roman" w:hAnsi="Times New Roman"/>
                      <w:position w:val="6"/>
                      <w:szCs w:val="24"/>
                      <w:lang w:val="lt-LT"/>
                    </w:rPr>
                    <w:t>ioto asmens pareigų pavadinimas</w:t>
                  </w:r>
                  <w:r w:rsidRPr="00137B34">
                    <w:rPr>
                      <w:rFonts w:ascii="Times New Roman" w:hAnsi="Times New Roman"/>
                      <w:position w:val="6"/>
                      <w:szCs w:val="24"/>
                      <w:lang w:val="lt-LT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C20ECA" w:rsidRPr="004A2B51" w:rsidRDefault="00C20ECA" w:rsidP="00B525EF">
                  <w:pPr>
                    <w:ind w:right="-1"/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20ECA" w:rsidRPr="004A2B51" w:rsidRDefault="00C20ECA" w:rsidP="00B525EF">
                  <w:pPr>
                    <w:ind w:right="-1"/>
                    <w:jc w:val="center"/>
                    <w:rPr>
                      <w:lang w:val="lt-LT"/>
                    </w:rPr>
                  </w:pPr>
                  <w:r>
                    <w:rPr>
                      <w:position w:val="6"/>
                      <w:sz w:val="20"/>
                      <w:lang w:val="lt-LT"/>
                    </w:rPr>
                    <w:t>(Parašas</w:t>
                  </w:r>
                  <w:r w:rsidRPr="00137B34">
                    <w:rPr>
                      <w:position w:val="6"/>
                      <w:sz w:val="20"/>
                      <w:lang w:val="lt-LT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C20ECA" w:rsidRPr="004A2B51" w:rsidRDefault="00C20ECA" w:rsidP="00B525EF">
                  <w:pPr>
                    <w:ind w:right="-1"/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20ECA" w:rsidRPr="004A2B51" w:rsidRDefault="00C20ECA" w:rsidP="00B525EF">
                  <w:pPr>
                    <w:ind w:right="-1"/>
                    <w:jc w:val="center"/>
                    <w:rPr>
                      <w:lang w:val="lt-LT"/>
                    </w:rPr>
                  </w:pPr>
                  <w:r w:rsidRPr="00137B34">
                    <w:rPr>
                      <w:position w:val="6"/>
                      <w:sz w:val="20"/>
                      <w:lang w:val="lt-LT"/>
                    </w:rPr>
                    <w:t>(Vardas ir pavardė)</w:t>
                  </w:r>
                </w:p>
              </w:tc>
              <w:tc>
                <w:tcPr>
                  <w:tcW w:w="789" w:type="dxa"/>
                </w:tcPr>
                <w:p w:rsidR="00C20ECA" w:rsidRPr="005A4EC5" w:rsidRDefault="00C20ECA" w:rsidP="009956F9"/>
              </w:tc>
            </w:tr>
          </w:tbl>
          <w:p w:rsidR="00D348FD" w:rsidRPr="005A4EC5" w:rsidRDefault="00D348FD" w:rsidP="009956F9">
            <w:pPr>
              <w:ind w:right="-108" w:firstLine="720"/>
              <w:jc w:val="both"/>
            </w:pPr>
          </w:p>
        </w:tc>
      </w:tr>
    </w:tbl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Default="00D348FD" w:rsidP="00D348FD">
      <w:pPr>
        <w:rPr>
          <w:sz w:val="22"/>
          <w:szCs w:val="22"/>
          <w:lang w:val="lt-LT"/>
        </w:rPr>
      </w:pPr>
      <w:r w:rsidRPr="005A4EC5">
        <w:rPr>
          <w:sz w:val="22"/>
          <w:szCs w:val="22"/>
          <w:lang w:val="lt-LT"/>
        </w:rPr>
        <w:tab/>
      </w:r>
    </w:p>
    <w:sectPr w:rsidR="00D348FD" w:rsidSect="00763166">
      <w:footerReference w:type="default" r:id="rId10"/>
      <w:headerReference w:type="first" r:id="rId11"/>
      <w:footerReference w:type="first" r:id="rId12"/>
      <w:pgSz w:w="11900" w:h="16840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8E2" w:rsidRDefault="00D118E2" w:rsidP="00D348FD">
      <w:r>
        <w:separator/>
      </w:r>
    </w:p>
  </w:endnote>
  <w:endnote w:type="continuationSeparator" w:id="0">
    <w:p w:rsidR="00D118E2" w:rsidRDefault="00D118E2" w:rsidP="00D3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86E" w:rsidRDefault="009A586E">
    <w:pPr>
      <w:pStyle w:val="Footer"/>
      <w:jc w:val="right"/>
    </w:pPr>
  </w:p>
  <w:p w:rsidR="009A586E" w:rsidRDefault="009A586E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86E" w:rsidRDefault="009A586E">
    <w:pPr>
      <w:pStyle w:val="Footer"/>
      <w:jc w:val="right"/>
    </w:pPr>
  </w:p>
  <w:p w:rsidR="009A586E" w:rsidRDefault="009A58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8E2" w:rsidRDefault="00D118E2" w:rsidP="00D348FD">
      <w:r>
        <w:separator/>
      </w:r>
    </w:p>
  </w:footnote>
  <w:footnote w:type="continuationSeparator" w:id="0">
    <w:p w:rsidR="00D118E2" w:rsidRDefault="00D118E2" w:rsidP="00D3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354" w:rsidRPr="00BA6958" w:rsidRDefault="00676354" w:rsidP="00BA6958">
    <w:pPr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2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479E0"/>
    <w:multiLevelType w:val="hybridMultilevel"/>
    <w:tmpl w:val="7D84D7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3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8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8"/>
  </w:num>
  <w:num w:numId="7">
    <w:abstractNumId w:val="9"/>
  </w:num>
  <w:num w:numId="8">
    <w:abstractNumId w:val="3"/>
  </w:num>
  <w:num w:numId="9">
    <w:abstractNumId w:val="12"/>
  </w:num>
  <w:num w:numId="10">
    <w:abstractNumId w:val="16"/>
  </w:num>
  <w:num w:numId="11">
    <w:abstractNumId w:val="7"/>
  </w:num>
  <w:num w:numId="12">
    <w:abstractNumId w:val="0"/>
  </w:num>
  <w:num w:numId="13">
    <w:abstractNumId w:val="13"/>
  </w:num>
  <w:num w:numId="14">
    <w:abstractNumId w:val="10"/>
  </w:num>
  <w:num w:numId="15">
    <w:abstractNumId w:val="2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FD"/>
    <w:rsid w:val="0005434D"/>
    <w:rsid w:val="000601BA"/>
    <w:rsid w:val="00070083"/>
    <w:rsid w:val="00087527"/>
    <w:rsid w:val="001A4824"/>
    <w:rsid w:val="001B29E3"/>
    <w:rsid w:val="0023295C"/>
    <w:rsid w:val="00246239"/>
    <w:rsid w:val="00250E4D"/>
    <w:rsid w:val="00251462"/>
    <w:rsid w:val="002A1383"/>
    <w:rsid w:val="00305B83"/>
    <w:rsid w:val="00316826"/>
    <w:rsid w:val="00326154"/>
    <w:rsid w:val="00346527"/>
    <w:rsid w:val="0035388D"/>
    <w:rsid w:val="00362E00"/>
    <w:rsid w:val="00397475"/>
    <w:rsid w:val="003B06CF"/>
    <w:rsid w:val="003E166C"/>
    <w:rsid w:val="003E3681"/>
    <w:rsid w:val="0043688F"/>
    <w:rsid w:val="00457516"/>
    <w:rsid w:val="004D6DE9"/>
    <w:rsid w:val="00595E4D"/>
    <w:rsid w:val="00597422"/>
    <w:rsid w:val="006048E5"/>
    <w:rsid w:val="00676354"/>
    <w:rsid w:val="00763166"/>
    <w:rsid w:val="007D7C9B"/>
    <w:rsid w:val="0080629D"/>
    <w:rsid w:val="008850F6"/>
    <w:rsid w:val="008B746A"/>
    <w:rsid w:val="00906D38"/>
    <w:rsid w:val="00986433"/>
    <w:rsid w:val="009956F9"/>
    <w:rsid w:val="009A586E"/>
    <w:rsid w:val="009A5AE8"/>
    <w:rsid w:val="00A36091"/>
    <w:rsid w:val="00AC29B3"/>
    <w:rsid w:val="00AD29F5"/>
    <w:rsid w:val="00AF4F9B"/>
    <w:rsid w:val="00B3476B"/>
    <w:rsid w:val="00B511F6"/>
    <w:rsid w:val="00B90B2B"/>
    <w:rsid w:val="00B97858"/>
    <w:rsid w:val="00BA6958"/>
    <w:rsid w:val="00BD3E55"/>
    <w:rsid w:val="00C20ECA"/>
    <w:rsid w:val="00C5073F"/>
    <w:rsid w:val="00C77201"/>
    <w:rsid w:val="00CA4F6D"/>
    <w:rsid w:val="00CB6926"/>
    <w:rsid w:val="00CD39F0"/>
    <w:rsid w:val="00D118E2"/>
    <w:rsid w:val="00D348FD"/>
    <w:rsid w:val="00DB0339"/>
    <w:rsid w:val="00DC63BC"/>
    <w:rsid w:val="00DE046C"/>
    <w:rsid w:val="00DE2154"/>
    <w:rsid w:val="00E039E1"/>
    <w:rsid w:val="00E43192"/>
    <w:rsid w:val="00E72387"/>
    <w:rsid w:val="00EB263D"/>
    <w:rsid w:val="00EF1D3A"/>
    <w:rsid w:val="00F07907"/>
    <w:rsid w:val="00F14F4B"/>
    <w:rsid w:val="00FD0853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B2C27-EE73-47DD-93AF-82A7673D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48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D348FD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D348FD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D348FD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D348FD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D348FD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D348FD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D348FD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48FD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D348FD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48FD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D348F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D348F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D348F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D348F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48F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D348FD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48FD"/>
    <w:rPr>
      <w:u w:val="single"/>
    </w:rPr>
  </w:style>
  <w:style w:type="paragraph" w:customStyle="1" w:styleId="HeaderFooter">
    <w:name w:val="Header &amp; Footer"/>
    <w:rsid w:val="00D348F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48FD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48FD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48F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48FD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48F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48FD"/>
    <w:rPr>
      <w:u w:val="single"/>
    </w:rPr>
  </w:style>
  <w:style w:type="paragraph" w:customStyle="1" w:styleId="Patvirtinta">
    <w:name w:val="Patvirtinta"/>
    <w:rsid w:val="00D348F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D348F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48F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FD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48F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8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8F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uiPriority w:val="34"/>
    <w:qFormat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48F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48FD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D348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48F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48FD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48F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48FD"/>
    <w:rPr>
      <w:i/>
      <w:iCs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D348FD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48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semiHidden/>
    <w:unhideWhenUsed/>
    <w:rsid w:val="00D348FD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D348FD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FootnoteReference">
    <w:name w:val="footnote reference"/>
    <w:basedOn w:val="DefaultParagraphFont"/>
    <w:semiHidden/>
    <w:unhideWhenUsed/>
    <w:rsid w:val="00D348F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D7C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  <w:lang w:val="lt-LT" w:eastAsia="lt-LT"/>
    </w:rPr>
  </w:style>
  <w:style w:type="paragraph" w:customStyle="1" w:styleId="BodyText1">
    <w:name w:val="Body Text1"/>
    <w:rsid w:val="00C20ECA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8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9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3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67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1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28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97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novatex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BE0FE-710B-4F90-A254-5C85891B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3601</Words>
  <Characters>2053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Žalys</dc:creator>
  <cp:lastModifiedBy>Vaida Juodrienė</cp:lastModifiedBy>
  <cp:revision>2</cp:revision>
  <cp:lastPrinted>2018-11-09T13:18:00Z</cp:lastPrinted>
  <dcterms:created xsi:type="dcterms:W3CDTF">2019-08-23T10:56:00Z</dcterms:created>
  <dcterms:modified xsi:type="dcterms:W3CDTF">2019-08-23T10:56:00Z</dcterms:modified>
</cp:coreProperties>
</file>