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5ED2F" w14:textId="77777777" w:rsidR="009E4120" w:rsidRPr="009E4120" w:rsidRDefault="009E4120" w:rsidP="009E4120">
      <w:pPr>
        <w:jc w:val="center"/>
        <w:rPr>
          <w:rFonts w:ascii="Arial Bold" w:hAnsi="Arial Bold" w:cs="Arial"/>
          <w:b/>
          <w:caps/>
        </w:rPr>
      </w:pPr>
      <w:r w:rsidRPr="009E4120">
        <w:rPr>
          <w:rFonts w:ascii="Arial Bold" w:hAnsi="Arial Bold" w:cs="Arial"/>
          <w:b/>
          <w:caps/>
        </w:rPr>
        <w:t>Papildoma informacija ir paaiškinimai</w:t>
      </w:r>
    </w:p>
    <w:p w14:paraId="54F8DDC5" w14:textId="77777777" w:rsidR="009E4120" w:rsidRDefault="009E4120" w:rsidP="003D17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Iš viso pagal projektą </w:t>
      </w:r>
      <w:r w:rsidRPr="002831AC">
        <w:rPr>
          <w:rFonts w:ascii="Arial" w:hAnsi="Arial" w:cs="Arial"/>
        </w:rPr>
        <w:t>reikės 3 komplektų TSPĮ</w:t>
      </w:r>
      <w:r>
        <w:rPr>
          <w:rFonts w:ascii="Arial" w:hAnsi="Arial" w:cs="Arial"/>
        </w:rPr>
        <w:t>,</w:t>
      </w:r>
      <w:r w:rsidRPr="009E4120">
        <w:rPr>
          <w:rFonts w:ascii="Arial" w:hAnsi="Arial" w:cs="Arial"/>
        </w:rPr>
        <w:t xml:space="preserve"> </w:t>
      </w:r>
      <w:r w:rsidRPr="002831AC">
        <w:rPr>
          <w:rFonts w:ascii="Arial" w:hAnsi="Arial" w:cs="Arial"/>
        </w:rPr>
        <w:t>t. y. MGMTT-1, MGMTT-2 ir TR M-35. MGMTT – 1 ir MGMTT - 2 tieks AB „Energijos skirstymo operatorius“, TR M-355 turi įsivertinti rangovas</w:t>
      </w:r>
      <w:r>
        <w:rPr>
          <w:rFonts w:ascii="Arial" w:hAnsi="Arial" w:cs="Arial"/>
        </w:rPr>
        <w:t>. R</w:t>
      </w:r>
      <w:r w:rsidRPr="002831AC">
        <w:rPr>
          <w:rFonts w:ascii="Arial" w:hAnsi="Arial" w:cs="Arial"/>
        </w:rPr>
        <w:t xml:space="preserve">angovui reikės </w:t>
      </w:r>
      <w:r>
        <w:rPr>
          <w:rFonts w:ascii="Arial" w:hAnsi="Arial" w:cs="Arial"/>
        </w:rPr>
        <w:t xml:space="preserve">parengti ir </w:t>
      </w:r>
      <w:r w:rsidRPr="002831AC">
        <w:rPr>
          <w:rFonts w:ascii="Arial" w:hAnsi="Arial" w:cs="Arial"/>
        </w:rPr>
        <w:t>TSPĮ darbo projektą</w:t>
      </w:r>
      <w:r>
        <w:rPr>
          <w:rFonts w:ascii="Arial" w:hAnsi="Arial" w:cs="Arial"/>
        </w:rPr>
        <w:t>.</w:t>
      </w:r>
    </w:p>
    <w:p w14:paraId="6A60A328" w14:textId="77777777" w:rsidR="009E4120" w:rsidRPr="002831AC" w:rsidRDefault="009E4120" w:rsidP="009E4120">
      <w:pPr>
        <w:rPr>
          <w:rFonts w:ascii="Arial" w:hAnsi="Arial" w:cs="Arial"/>
        </w:rPr>
      </w:pPr>
      <w:r w:rsidRPr="002831AC">
        <w:rPr>
          <w:rFonts w:ascii="Arial" w:hAnsi="Arial" w:cs="Arial"/>
        </w:rPr>
        <w:t>Patiksliname, kad esamas transformatorius T1 (TR –M355) yra TSMA – 100 kVA.</w:t>
      </w:r>
    </w:p>
    <w:p w14:paraId="18603882" w14:textId="77777777" w:rsidR="009E4120" w:rsidRDefault="009E4120" w:rsidP="003D17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Paaiškiname, kad PU nenumatyta naujai projektuoti kabelių nuo naujų linijinių narvelių. Reikia panaudoti senus kabelius.</w:t>
      </w:r>
      <w:bookmarkStart w:id="0" w:name="_GoBack"/>
      <w:bookmarkEnd w:id="0"/>
    </w:p>
    <w:sectPr w:rsidR="009E4120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DC0177" w14:textId="77777777" w:rsidR="00833FD5" w:rsidRDefault="00833FD5" w:rsidP="003D17BB">
      <w:pPr>
        <w:spacing w:after="0" w:line="240" w:lineRule="auto"/>
      </w:pPr>
      <w:r>
        <w:separator/>
      </w:r>
    </w:p>
  </w:endnote>
  <w:endnote w:type="continuationSeparator" w:id="0">
    <w:p w14:paraId="63913334" w14:textId="77777777" w:rsidR="00833FD5" w:rsidRDefault="00833FD5" w:rsidP="003D1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420798" w14:textId="77777777" w:rsidR="00833FD5" w:rsidRDefault="00833FD5" w:rsidP="003D17BB">
      <w:pPr>
        <w:spacing w:after="0" w:line="240" w:lineRule="auto"/>
      </w:pPr>
      <w:r>
        <w:separator/>
      </w:r>
    </w:p>
  </w:footnote>
  <w:footnote w:type="continuationSeparator" w:id="0">
    <w:p w14:paraId="66E17292" w14:textId="77777777" w:rsidR="00833FD5" w:rsidRDefault="00833FD5" w:rsidP="003D1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6FD4C" w14:textId="77777777" w:rsidR="003D17BB" w:rsidRDefault="003D17BB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1F014FC" wp14:editId="4261CB6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d15f41f4ac503253616e988c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80E699" w14:textId="77777777" w:rsidR="003D17BB" w:rsidRPr="003D17BB" w:rsidRDefault="003D17BB" w:rsidP="003D17BB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3D17BB">
                            <w:rPr>
                              <w:rFonts w:ascii="Calibri" w:hAnsi="Calibri" w:cs="Calibri"/>
                              <w:color w:val="000000"/>
                            </w:rPr>
                            <w:t>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F014FC" id="_x0000_t202" coordsize="21600,21600" o:spt="202" path="m,l,21600r21600,l21600,xe">
              <v:stroke joinstyle="miter"/>
              <v:path gradientshapeok="t" o:connecttype="rect"/>
            </v:shapetype>
            <v:shape id="MSIPCMd15f41f4ac503253616e988c" o:spid="_x0000_s1026" type="#_x0000_t202" alt="{&quot;HashCode&quot;:-703068798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E1AiCW8DAABI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2D80E699" w14:textId="77777777" w:rsidR="003D17BB" w:rsidRPr="003D17BB" w:rsidRDefault="003D17BB" w:rsidP="003D17BB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 w:rsidRPr="003D17BB">
                      <w:rPr>
                        <w:rFonts w:ascii="Calibri" w:hAnsi="Calibri" w:cs="Calibri"/>
                        <w:color w:val="000000"/>
                      </w:rPr>
                      <w:t>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060E0C"/>
    <w:multiLevelType w:val="hybridMultilevel"/>
    <w:tmpl w:val="13005FD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B82"/>
    <w:rsid w:val="000B4B5E"/>
    <w:rsid w:val="000D5DDD"/>
    <w:rsid w:val="001B3C47"/>
    <w:rsid w:val="00272175"/>
    <w:rsid w:val="002831AC"/>
    <w:rsid w:val="003D17BB"/>
    <w:rsid w:val="00570A5D"/>
    <w:rsid w:val="00571B46"/>
    <w:rsid w:val="005D1C2F"/>
    <w:rsid w:val="006B216D"/>
    <w:rsid w:val="007B2AB2"/>
    <w:rsid w:val="007F5B82"/>
    <w:rsid w:val="00833FD5"/>
    <w:rsid w:val="00924018"/>
    <w:rsid w:val="009E4120"/>
    <w:rsid w:val="00AB39BC"/>
    <w:rsid w:val="00E35AD1"/>
    <w:rsid w:val="00FB28DB"/>
    <w:rsid w:val="00FB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B5A668"/>
  <w15:chartTrackingRefBased/>
  <w15:docId w15:val="{6A4ED155-17BB-445C-A930-02A0B7BAC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7BB"/>
  </w:style>
  <w:style w:type="paragraph" w:styleId="Heading1">
    <w:name w:val="heading 1"/>
    <w:basedOn w:val="Normal"/>
    <w:next w:val="Normal"/>
    <w:link w:val="Heading1Char"/>
    <w:uiPriority w:val="9"/>
    <w:qFormat/>
    <w:rsid w:val="009E41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1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7BB"/>
  </w:style>
  <w:style w:type="paragraph" w:styleId="Footer">
    <w:name w:val="footer"/>
    <w:basedOn w:val="Normal"/>
    <w:link w:val="FooterChar"/>
    <w:uiPriority w:val="99"/>
    <w:unhideWhenUsed/>
    <w:rsid w:val="003D1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7BB"/>
  </w:style>
  <w:style w:type="character" w:styleId="Hyperlink">
    <w:name w:val="Hyperlink"/>
    <w:basedOn w:val="DefaultParagraphFont"/>
    <w:uiPriority w:val="99"/>
    <w:semiHidden/>
    <w:unhideWhenUsed/>
    <w:rsid w:val="006B216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B216D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9E41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9E41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1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1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1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1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4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1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Gediminas Bajoras</dc:creator>
  <cp:keywords/>
  <dc:description/>
  <cp:lastModifiedBy>Gediminas Bajoras</cp:lastModifiedBy>
  <cp:revision>3</cp:revision>
  <dcterms:created xsi:type="dcterms:W3CDTF">2019-02-27T07:36:00Z</dcterms:created>
  <dcterms:modified xsi:type="dcterms:W3CDTF">2019-02-27T07:36:00Z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72f41c3-e13f-459e-b97d-f5bcb1a697c0_Enabled">
    <vt:lpwstr>True</vt:lpwstr>
  </property>
  <property fmtid="{D5CDD505-2E9C-101B-9397-08002B2CF9AE}" pid="3" name="MSIP_Label_c72f41c3-e13f-459e-b97d-f5bcb1a697c0_SiteId">
    <vt:lpwstr>ea88e983-d65a-47b3-adb4-3e1c6d2110d2</vt:lpwstr>
  </property>
  <property fmtid="{D5CDD505-2E9C-101B-9397-08002B2CF9AE}" pid="4" name="MSIP_Label_c72f41c3-e13f-459e-b97d-f5bcb1a697c0_Owner">
    <vt:lpwstr>Gediminas.Bajoras@eso.lt</vt:lpwstr>
  </property>
  <property fmtid="{D5CDD505-2E9C-101B-9397-08002B2CF9AE}" pid="5" name="MSIP_Label_c72f41c3-e13f-459e-b97d-f5bcb1a697c0_SetDate">
    <vt:lpwstr>2019-02-14T11:02:12.6520184Z</vt:lpwstr>
  </property>
  <property fmtid="{D5CDD505-2E9C-101B-9397-08002B2CF9AE}" pid="6" name="MSIP_Label_c72f41c3-e13f-459e-b97d-f5bcb1a697c0_Name">
    <vt:lpwstr>Vidaus naudojimo</vt:lpwstr>
  </property>
  <property fmtid="{D5CDD505-2E9C-101B-9397-08002B2CF9AE}" pid="7" name="MSIP_Label_c72f41c3-e13f-459e-b97d-f5bcb1a697c0_Application">
    <vt:lpwstr>Microsoft Azure Information Protection</vt:lpwstr>
  </property>
  <property fmtid="{D5CDD505-2E9C-101B-9397-08002B2CF9AE}" pid="8" name="MSIP_Label_c72f41c3-e13f-459e-b97d-f5bcb1a697c0_Extended_MSFT_Method">
    <vt:lpwstr>Automatic</vt:lpwstr>
  </property>
  <property fmtid="{D5CDD505-2E9C-101B-9397-08002B2CF9AE}" pid="9" name="MSIP_Label_39c4488a-2382-4e02-93af-ef5dabf4b71d_Enabled">
    <vt:lpwstr>True</vt:lpwstr>
  </property>
  <property fmtid="{D5CDD505-2E9C-101B-9397-08002B2CF9AE}" pid="10" name="MSIP_Label_39c4488a-2382-4e02-93af-ef5dabf4b71d_SiteId">
    <vt:lpwstr>ea88e983-d65a-47b3-adb4-3e1c6d2110d2</vt:lpwstr>
  </property>
  <property fmtid="{D5CDD505-2E9C-101B-9397-08002B2CF9AE}" pid="11" name="MSIP_Label_39c4488a-2382-4e02-93af-ef5dabf4b71d_Owner">
    <vt:lpwstr>Gediminas.Bajoras@eso.lt</vt:lpwstr>
  </property>
  <property fmtid="{D5CDD505-2E9C-101B-9397-08002B2CF9AE}" pid="12" name="MSIP_Label_39c4488a-2382-4e02-93af-ef5dabf4b71d_SetDate">
    <vt:lpwstr>2019-02-14T11:02:12.6520184Z</vt:lpwstr>
  </property>
  <property fmtid="{D5CDD505-2E9C-101B-9397-08002B2CF9AE}" pid="13" name="MSIP_Label_39c4488a-2382-4e02-93af-ef5dabf4b71d_Name">
    <vt:lpwstr>Vidaus naudojimo</vt:lpwstr>
  </property>
  <property fmtid="{D5CDD505-2E9C-101B-9397-08002B2CF9AE}" pid="14" name="MSIP_Label_39c4488a-2382-4e02-93af-ef5dabf4b71d_Application">
    <vt:lpwstr>Microsoft Azure Information Protection</vt:lpwstr>
  </property>
  <property fmtid="{D5CDD505-2E9C-101B-9397-08002B2CF9AE}" pid="15" name="MSIP_Label_39c4488a-2382-4e02-93af-ef5dabf4b71d_Parent">
    <vt:lpwstr>c72f41c3-e13f-459e-b97d-f5bcb1a697c0</vt:lpwstr>
  </property>
  <property fmtid="{D5CDD505-2E9C-101B-9397-08002B2CF9AE}" pid="16" name="MSIP_Label_39c4488a-2382-4e02-93af-ef5dabf4b71d_Extended_MSFT_Method">
    <vt:lpwstr>Automatic</vt:lpwstr>
  </property>
  <property fmtid="{D5CDD505-2E9C-101B-9397-08002B2CF9AE}" pid="17" name="Sensitivity">
    <vt:lpwstr>Vidaus naudojimo Vidaus naudojimo</vt:lpwstr>
  </property>
</Properties>
</file>