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7D791" w14:textId="77777777" w:rsidR="003C1024" w:rsidRPr="00852D9F" w:rsidRDefault="00720A03" w:rsidP="00662FDA">
      <w:pPr>
        <w:pStyle w:val="BodyTextIndent"/>
        <w:spacing w:after="60"/>
        <w:ind w:firstLine="0"/>
        <w:jc w:val="center"/>
        <w:rPr>
          <w:rFonts w:ascii="Arial" w:hAnsi="Arial" w:cs="Arial"/>
          <w:b/>
          <w:sz w:val="20"/>
        </w:rPr>
      </w:pPr>
      <w:r w:rsidRPr="00852D9F">
        <w:rPr>
          <w:rFonts w:ascii="Arial" w:hAnsi="Arial" w:cs="Arial"/>
          <w:b/>
          <w:sz w:val="20"/>
        </w:rPr>
        <w:t>RANGOS</w:t>
      </w:r>
      <w:r w:rsidR="00233B37" w:rsidRPr="00852D9F">
        <w:rPr>
          <w:rFonts w:ascii="Arial" w:hAnsi="Arial" w:cs="Arial"/>
          <w:b/>
          <w:sz w:val="20"/>
        </w:rPr>
        <w:t xml:space="preserve"> </w:t>
      </w:r>
      <w:r w:rsidR="003F5F11" w:rsidRPr="00852D9F">
        <w:rPr>
          <w:rFonts w:ascii="Arial" w:hAnsi="Arial" w:cs="Arial"/>
          <w:b/>
          <w:sz w:val="20"/>
        </w:rPr>
        <w:t>SUTARTIES SPECIALIOJI DALIS</w:t>
      </w:r>
    </w:p>
    <w:tbl>
      <w:tblPr>
        <w:tblW w:w="0" w:type="auto"/>
        <w:tblLayout w:type="fixed"/>
        <w:tblLook w:val="0000" w:firstRow="0" w:lastRow="0" w:firstColumn="0" w:lastColumn="0" w:noHBand="0" w:noVBand="0"/>
      </w:tblPr>
      <w:tblGrid>
        <w:gridCol w:w="4927"/>
        <w:gridCol w:w="4571"/>
      </w:tblGrid>
      <w:tr w:rsidR="004C288A" w:rsidRPr="004C288A" w14:paraId="310A7273" w14:textId="77777777" w:rsidTr="004C288A">
        <w:trPr>
          <w:trHeight w:val="80"/>
        </w:trPr>
        <w:tc>
          <w:tcPr>
            <w:tcW w:w="4927" w:type="dxa"/>
            <w:shd w:val="clear" w:color="auto" w:fill="auto"/>
          </w:tcPr>
          <w:p w14:paraId="06B5A807" w14:textId="77777777" w:rsidR="00171443" w:rsidRPr="009F76F6" w:rsidRDefault="00171443" w:rsidP="00F6076D">
            <w:pPr>
              <w:snapToGrid w:val="0"/>
              <w:rPr>
                <w:rFonts w:ascii="Arial" w:hAnsi="Arial" w:cs="Arial"/>
              </w:rPr>
            </w:pPr>
            <w:r w:rsidRPr="009F76F6">
              <w:rPr>
                <w:rFonts w:ascii="Arial" w:hAnsi="Arial" w:cs="Arial"/>
              </w:rPr>
              <w:t>Vilnius</w:t>
            </w:r>
          </w:p>
        </w:tc>
        <w:tc>
          <w:tcPr>
            <w:tcW w:w="4571" w:type="dxa"/>
            <w:shd w:val="clear" w:color="auto" w:fill="auto"/>
          </w:tcPr>
          <w:p w14:paraId="01FBB990" w14:textId="465A55C2" w:rsidR="00171443" w:rsidRPr="004C288A" w:rsidRDefault="00171443" w:rsidP="00F6076D">
            <w:pPr>
              <w:snapToGrid w:val="0"/>
              <w:jc w:val="right"/>
              <w:rPr>
                <w:rFonts w:ascii="Arial" w:hAnsi="Arial" w:cs="Arial"/>
                <w:color w:val="FF0000"/>
              </w:rPr>
            </w:pPr>
            <w:r w:rsidRPr="00FA7AC3">
              <w:rPr>
                <w:rFonts w:ascii="Arial" w:hAnsi="Arial" w:cs="Arial"/>
              </w:rPr>
              <w:t>201</w:t>
            </w:r>
            <w:r w:rsidR="00BF48E0">
              <w:rPr>
                <w:rFonts w:ascii="Arial" w:hAnsi="Arial" w:cs="Arial"/>
              </w:rPr>
              <w:t>9</w:t>
            </w:r>
            <w:r w:rsidR="004C288A" w:rsidRPr="00FA7AC3">
              <w:rPr>
                <w:rFonts w:ascii="Arial" w:hAnsi="Arial" w:cs="Arial"/>
              </w:rPr>
              <w:t xml:space="preserve"> </w:t>
            </w:r>
            <w:r w:rsidRPr="00FA7AC3">
              <w:rPr>
                <w:rFonts w:ascii="Arial" w:hAnsi="Arial" w:cs="Arial"/>
              </w:rPr>
              <w:t xml:space="preserve"> m. _____________ ___ d.</w:t>
            </w:r>
          </w:p>
        </w:tc>
      </w:tr>
    </w:tbl>
    <w:p w14:paraId="78D574E7" w14:textId="77777777" w:rsidR="00171443" w:rsidRDefault="00171443" w:rsidP="00171443">
      <w:pPr>
        <w:pStyle w:val="BodyTextIndent"/>
        <w:spacing w:after="60"/>
        <w:rPr>
          <w:rFonts w:ascii="Arial" w:hAnsi="Arial" w:cs="Arial"/>
          <w:sz w:val="20"/>
        </w:rPr>
      </w:pPr>
    </w:p>
    <w:p w14:paraId="2FF2AB91" w14:textId="77777777" w:rsidR="00171443" w:rsidRPr="009F76F6" w:rsidRDefault="00171443" w:rsidP="00171443">
      <w:pPr>
        <w:rPr>
          <w:rFonts w:ascii="Arial" w:hAnsi="Arial" w:cs="Arial"/>
        </w:rPr>
      </w:pPr>
      <w:r w:rsidRPr="009F76F6">
        <w:rPr>
          <w:rFonts w:ascii="Arial" w:hAnsi="Arial" w:cs="Arial"/>
        </w:rPr>
        <w:t>Sutarties šalys:</w:t>
      </w:r>
    </w:p>
    <w:p w14:paraId="0BACB804" w14:textId="77777777" w:rsidR="00171443" w:rsidRPr="009F76F6" w:rsidRDefault="00171443" w:rsidP="00171443">
      <w:pPr>
        <w:rPr>
          <w:rFonts w:ascii="Arial" w:hAnsi="Arial" w:cs="Arial"/>
        </w:rPr>
      </w:pPr>
    </w:p>
    <w:p w14:paraId="7C1C18DD" w14:textId="77777777" w:rsidR="00171443" w:rsidRPr="009F76F6" w:rsidRDefault="00171443" w:rsidP="00171443">
      <w:pPr>
        <w:jc w:val="center"/>
        <w:rPr>
          <w:rFonts w:ascii="Arial" w:hAnsi="Arial" w:cs="Arial"/>
          <w:b/>
          <w:caps/>
        </w:rPr>
      </w:pPr>
      <w:r w:rsidRPr="009F76F6">
        <w:rPr>
          <w:rFonts w:ascii="Arial" w:hAnsi="Arial" w:cs="Arial"/>
          <w:b/>
          <w:caps/>
        </w:rPr>
        <w:t>užsakovas</w:t>
      </w:r>
    </w:p>
    <w:p w14:paraId="5CF2C4F4" w14:textId="77777777" w:rsidR="00171443" w:rsidRPr="009F76F6" w:rsidRDefault="00171443" w:rsidP="0017144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5"/>
        <w:gridCol w:w="6613"/>
      </w:tblGrid>
      <w:tr w:rsidR="00171443" w:rsidRPr="007F76B4" w14:paraId="6E092E7B" w14:textId="77777777" w:rsidTr="00F6076D">
        <w:trPr>
          <w:trHeight w:val="215"/>
        </w:trPr>
        <w:tc>
          <w:tcPr>
            <w:tcW w:w="1566" w:type="pct"/>
            <w:tcBorders>
              <w:top w:val="single" w:sz="4" w:space="0" w:color="auto"/>
              <w:left w:val="single" w:sz="4" w:space="0" w:color="auto"/>
              <w:bottom w:val="single" w:sz="4" w:space="0" w:color="auto"/>
              <w:right w:val="single" w:sz="4" w:space="0" w:color="auto"/>
            </w:tcBorders>
            <w:hideMark/>
          </w:tcPr>
          <w:p w14:paraId="687AA96B" w14:textId="77777777" w:rsidR="00171443" w:rsidRPr="007F76B4" w:rsidRDefault="00171443" w:rsidP="00F6076D">
            <w:pPr>
              <w:rPr>
                <w:rFonts w:ascii="Arial" w:hAnsi="Arial" w:cs="Arial"/>
                <w:b/>
              </w:rPr>
            </w:pPr>
            <w:r w:rsidRPr="007F76B4">
              <w:rPr>
                <w:rFonts w:ascii="Arial" w:hAnsi="Arial" w:cs="Arial"/>
                <w:b/>
              </w:rPr>
              <w:t>Pavadinimas</w:t>
            </w:r>
          </w:p>
        </w:tc>
        <w:tc>
          <w:tcPr>
            <w:tcW w:w="3434" w:type="pct"/>
            <w:tcBorders>
              <w:top w:val="single" w:sz="4" w:space="0" w:color="auto"/>
              <w:left w:val="single" w:sz="4" w:space="0" w:color="auto"/>
              <w:bottom w:val="single" w:sz="4" w:space="0" w:color="auto"/>
              <w:right w:val="single" w:sz="4" w:space="0" w:color="auto"/>
            </w:tcBorders>
            <w:hideMark/>
          </w:tcPr>
          <w:p w14:paraId="44C25379" w14:textId="2C0850E4" w:rsidR="00171443" w:rsidRPr="007F76B4" w:rsidRDefault="00171443" w:rsidP="00F6076D">
            <w:pPr>
              <w:rPr>
                <w:rFonts w:ascii="Arial" w:hAnsi="Arial" w:cs="Arial"/>
                <w:b/>
              </w:rPr>
            </w:pPr>
            <w:r w:rsidRPr="007F76B4">
              <w:rPr>
                <w:rFonts w:ascii="Arial" w:hAnsi="Arial" w:cs="Arial"/>
              </w:rPr>
              <w:t>A</w:t>
            </w:r>
            <w:r w:rsidR="006809C1">
              <w:rPr>
                <w:rFonts w:ascii="Arial" w:hAnsi="Arial" w:cs="Arial"/>
              </w:rPr>
              <w:t>kcinė bendrovė</w:t>
            </w:r>
            <w:r w:rsidRPr="007F76B4">
              <w:rPr>
                <w:rFonts w:ascii="Arial" w:hAnsi="Arial" w:cs="Arial"/>
              </w:rPr>
              <w:t xml:space="preserve"> „</w:t>
            </w:r>
            <w:r w:rsidR="006809C1" w:rsidRPr="007F76B4">
              <w:rPr>
                <w:rFonts w:ascii="Arial" w:hAnsi="Arial" w:cs="Arial"/>
              </w:rPr>
              <w:t>VILNIAUS ŠILUMOS TINKLAI</w:t>
            </w:r>
            <w:r w:rsidRPr="007F76B4">
              <w:rPr>
                <w:rFonts w:ascii="Arial" w:hAnsi="Arial" w:cs="Arial"/>
              </w:rPr>
              <w:t>“</w:t>
            </w:r>
          </w:p>
        </w:tc>
      </w:tr>
      <w:tr w:rsidR="00171443" w:rsidRPr="007F76B4" w14:paraId="6034E908" w14:textId="77777777" w:rsidTr="00F6076D">
        <w:tc>
          <w:tcPr>
            <w:tcW w:w="1566" w:type="pct"/>
            <w:tcBorders>
              <w:top w:val="single" w:sz="4" w:space="0" w:color="auto"/>
              <w:left w:val="single" w:sz="4" w:space="0" w:color="auto"/>
              <w:bottom w:val="single" w:sz="4" w:space="0" w:color="auto"/>
              <w:right w:val="single" w:sz="4" w:space="0" w:color="auto"/>
            </w:tcBorders>
            <w:hideMark/>
          </w:tcPr>
          <w:p w14:paraId="7149299B" w14:textId="4016DA99" w:rsidR="00171443" w:rsidRPr="007F76B4" w:rsidRDefault="00BF48E0" w:rsidP="00F6076D">
            <w:pPr>
              <w:rPr>
                <w:rFonts w:ascii="Arial" w:hAnsi="Arial" w:cs="Arial"/>
                <w:b/>
              </w:rPr>
            </w:pPr>
            <w:r>
              <w:rPr>
                <w:rFonts w:ascii="Arial" w:hAnsi="Arial" w:cs="Arial"/>
                <w:b/>
              </w:rPr>
              <w:t>Registracijos</w:t>
            </w:r>
            <w:r w:rsidR="00171443" w:rsidRPr="007F76B4">
              <w:rPr>
                <w:rFonts w:ascii="Arial" w:hAnsi="Arial" w:cs="Arial"/>
                <w:b/>
              </w:rPr>
              <w:t xml:space="preserve"> adresas</w:t>
            </w:r>
          </w:p>
        </w:tc>
        <w:tc>
          <w:tcPr>
            <w:tcW w:w="3434" w:type="pct"/>
            <w:tcBorders>
              <w:top w:val="single" w:sz="4" w:space="0" w:color="auto"/>
              <w:left w:val="single" w:sz="4" w:space="0" w:color="auto"/>
              <w:bottom w:val="single" w:sz="4" w:space="0" w:color="auto"/>
              <w:right w:val="single" w:sz="4" w:space="0" w:color="auto"/>
            </w:tcBorders>
            <w:hideMark/>
          </w:tcPr>
          <w:p w14:paraId="1ECE0224" w14:textId="1697FE45" w:rsidR="00171443" w:rsidRPr="007F76B4" w:rsidRDefault="00C92CC9" w:rsidP="00F6076D">
            <w:pPr>
              <w:rPr>
                <w:rFonts w:ascii="Arial" w:hAnsi="Arial" w:cs="Arial"/>
              </w:rPr>
            </w:pPr>
            <w:r>
              <w:rPr>
                <w:rFonts w:ascii="Arial" w:hAnsi="Arial" w:cs="Arial"/>
              </w:rPr>
              <w:t>Elektrinės g</w:t>
            </w:r>
            <w:r w:rsidR="00171443" w:rsidRPr="007F76B4">
              <w:rPr>
                <w:rFonts w:ascii="Arial" w:hAnsi="Arial" w:cs="Arial"/>
              </w:rPr>
              <w:t xml:space="preserve">. </w:t>
            </w:r>
            <w:r>
              <w:rPr>
                <w:rFonts w:ascii="Arial" w:hAnsi="Arial" w:cs="Arial"/>
                <w:lang w:val="en-US"/>
              </w:rPr>
              <w:t>2</w:t>
            </w:r>
            <w:r w:rsidR="00171443" w:rsidRPr="007F76B4">
              <w:rPr>
                <w:rFonts w:ascii="Arial" w:hAnsi="Arial" w:cs="Arial"/>
                <w:lang w:val="en-US"/>
              </w:rPr>
              <w:t xml:space="preserve">, </w:t>
            </w:r>
            <w:r w:rsidRPr="00C92CC9">
              <w:rPr>
                <w:rStyle w:val="Strong"/>
                <w:rFonts w:ascii="Arial" w:hAnsi="Arial" w:cs="Arial"/>
                <w:b w:val="0"/>
              </w:rPr>
              <w:t>03150</w:t>
            </w:r>
            <w:r w:rsidR="00C71457" w:rsidRPr="007F76B4">
              <w:rPr>
                <w:rFonts w:ascii="Arial" w:hAnsi="Arial" w:cs="Arial"/>
                <w:lang w:val="en-US"/>
              </w:rPr>
              <w:t xml:space="preserve"> </w:t>
            </w:r>
            <w:r w:rsidR="00171443" w:rsidRPr="007F76B4">
              <w:rPr>
                <w:rFonts w:ascii="Arial" w:hAnsi="Arial" w:cs="Arial"/>
                <w:lang w:val="en-US"/>
              </w:rPr>
              <w:t xml:space="preserve">Vilnius </w:t>
            </w:r>
          </w:p>
        </w:tc>
      </w:tr>
      <w:tr w:rsidR="00BF48E0" w:rsidRPr="007F76B4" w14:paraId="3A0FF6C3" w14:textId="77777777" w:rsidTr="00F6076D">
        <w:tc>
          <w:tcPr>
            <w:tcW w:w="1566" w:type="pct"/>
            <w:tcBorders>
              <w:top w:val="single" w:sz="4" w:space="0" w:color="auto"/>
              <w:left w:val="single" w:sz="4" w:space="0" w:color="auto"/>
              <w:bottom w:val="single" w:sz="4" w:space="0" w:color="auto"/>
              <w:right w:val="single" w:sz="4" w:space="0" w:color="auto"/>
            </w:tcBorders>
          </w:tcPr>
          <w:p w14:paraId="54B27368" w14:textId="072694BD" w:rsidR="00BF48E0" w:rsidRPr="007F76B4" w:rsidRDefault="00BF48E0" w:rsidP="00F6076D">
            <w:pPr>
              <w:rPr>
                <w:rFonts w:ascii="Arial" w:hAnsi="Arial" w:cs="Arial"/>
                <w:b/>
              </w:rPr>
            </w:pPr>
            <w:r>
              <w:rPr>
                <w:rFonts w:ascii="Arial" w:hAnsi="Arial" w:cs="Arial"/>
                <w:b/>
              </w:rPr>
              <w:t>Buveinės adresas</w:t>
            </w:r>
          </w:p>
        </w:tc>
        <w:tc>
          <w:tcPr>
            <w:tcW w:w="3434" w:type="pct"/>
            <w:tcBorders>
              <w:top w:val="single" w:sz="4" w:space="0" w:color="auto"/>
              <w:left w:val="single" w:sz="4" w:space="0" w:color="auto"/>
              <w:bottom w:val="single" w:sz="4" w:space="0" w:color="auto"/>
              <w:right w:val="single" w:sz="4" w:space="0" w:color="auto"/>
            </w:tcBorders>
          </w:tcPr>
          <w:p w14:paraId="5D023DF6" w14:textId="55ED83BA" w:rsidR="00BF48E0" w:rsidRDefault="000023E3" w:rsidP="00F6076D">
            <w:pPr>
              <w:rPr>
                <w:rFonts w:ascii="Arial" w:hAnsi="Arial" w:cs="Arial"/>
              </w:rPr>
            </w:pPr>
            <w:r>
              <w:rPr>
                <w:rFonts w:ascii="Arial" w:hAnsi="Arial" w:cs="Arial"/>
              </w:rPr>
              <w:t xml:space="preserve">Spaudos g. 6-1, </w:t>
            </w:r>
            <w:r w:rsidRPr="001905D5">
              <w:rPr>
                <w:rFonts w:ascii="Arial" w:hAnsi="Arial" w:cs="Arial"/>
              </w:rPr>
              <w:t>05132 Vilnius</w:t>
            </w:r>
          </w:p>
        </w:tc>
      </w:tr>
      <w:tr w:rsidR="00171443" w:rsidRPr="007F76B4" w14:paraId="0C2C4535" w14:textId="77777777" w:rsidTr="00F6076D">
        <w:tc>
          <w:tcPr>
            <w:tcW w:w="1566" w:type="pct"/>
            <w:tcBorders>
              <w:top w:val="single" w:sz="4" w:space="0" w:color="auto"/>
              <w:left w:val="single" w:sz="4" w:space="0" w:color="auto"/>
              <w:bottom w:val="single" w:sz="4" w:space="0" w:color="auto"/>
              <w:right w:val="single" w:sz="4" w:space="0" w:color="auto"/>
            </w:tcBorders>
            <w:hideMark/>
          </w:tcPr>
          <w:p w14:paraId="68DCBC75" w14:textId="77777777" w:rsidR="00171443" w:rsidRPr="007F76B4" w:rsidRDefault="00171443" w:rsidP="00F6076D">
            <w:pPr>
              <w:rPr>
                <w:rFonts w:ascii="Arial" w:hAnsi="Arial" w:cs="Arial"/>
              </w:rPr>
            </w:pPr>
            <w:r w:rsidRPr="007F76B4">
              <w:rPr>
                <w:rFonts w:ascii="Arial" w:hAnsi="Arial" w:cs="Arial"/>
                <w:b/>
              </w:rPr>
              <w:t>Juridinio asmens kodas</w:t>
            </w:r>
          </w:p>
        </w:tc>
        <w:tc>
          <w:tcPr>
            <w:tcW w:w="3434" w:type="pct"/>
            <w:tcBorders>
              <w:top w:val="single" w:sz="4" w:space="0" w:color="auto"/>
              <w:left w:val="single" w:sz="4" w:space="0" w:color="auto"/>
              <w:bottom w:val="single" w:sz="4" w:space="0" w:color="auto"/>
              <w:right w:val="single" w:sz="4" w:space="0" w:color="auto"/>
            </w:tcBorders>
            <w:hideMark/>
          </w:tcPr>
          <w:p w14:paraId="7736CB90" w14:textId="77777777" w:rsidR="00171443" w:rsidRPr="007F76B4" w:rsidRDefault="00171443" w:rsidP="00F6076D">
            <w:pPr>
              <w:rPr>
                <w:rFonts w:ascii="Arial" w:hAnsi="Arial" w:cs="Arial"/>
              </w:rPr>
            </w:pPr>
            <w:r w:rsidRPr="007F76B4">
              <w:rPr>
                <w:rFonts w:ascii="Arial" w:hAnsi="Arial" w:cs="Arial"/>
              </w:rPr>
              <w:t>124135580</w:t>
            </w:r>
          </w:p>
        </w:tc>
      </w:tr>
      <w:tr w:rsidR="00623E7A" w:rsidRPr="007F76B4" w14:paraId="44262673" w14:textId="77777777" w:rsidTr="00F6076D">
        <w:tc>
          <w:tcPr>
            <w:tcW w:w="1566" w:type="pct"/>
            <w:tcBorders>
              <w:top w:val="single" w:sz="4" w:space="0" w:color="auto"/>
              <w:left w:val="single" w:sz="4" w:space="0" w:color="auto"/>
              <w:bottom w:val="single" w:sz="4" w:space="0" w:color="auto"/>
              <w:right w:val="single" w:sz="4" w:space="0" w:color="auto"/>
            </w:tcBorders>
          </w:tcPr>
          <w:p w14:paraId="1967B954" w14:textId="77777777" w:rsidR="00623E7A" w:rsidRPr="007F76B4" w:rsidRDefault="00623E7A" w:rsidP="00F6076D">
            <w:pPr>
              <w:rPr>
                <w:rFonts w:ascii="Arial" w:hAnsi="Arial" w:cs="Arial"/>
                <w:b/>
              </w:rPr>
            </w:pPr>
            <w:r>
              <w:rPr>
                <w:rFonts w:ascii="Arial" w:hAnsi="Arial" w:cs="Arial"/>
                <w:b/>
              </w:rPr>
              <w:t>PVM mokėtojo kodas</w:t>
            </w:r>
          </w:p>
        </w:tc>
        <w:tc>
          <w:tcPr>
            <w:tcW w:w="3434" w:type="pct"/>
            <w:tcBorders>
              <w:top w:val="single" w:sz="4" w:space="0" w:color="auto"/>
              <w:left w:val="single" w:sz="4" w:space="0" w:color="auto"/>
              <w:bottom w:val="single" w:sz="4" w:space="0" w:color="auto"/>
              <w:right w:val="single" w:sz="4" w:space="0" w:color="auto"/>
            </w:tcBorders>
          </w:tcPr>
          <w:p w14:paraId="3B3D9266" w14:textId="77777777" w:rsidR="00623E7A" w:rsidRPr="007F76B4" w:rsidRDefault="002742EE" w:rsidP="00F6076D">
            <w:pPr>
              <w:rPr>
                <w:rFonts w:ascii="Arial" w:hAnsi="Arial" w:cs="Arial"/>
              </w:rPr>
            </w:pPr>
            <w:r w:rsidRPr="002742EE">
              <w:rPr>
                <w:rFonts w:ascii="Arial" w:hAnsi="Arial" w:cs="Arial"/>
              </w:rPr>
              <w:t>LT241355811</w:t>
            </w:r>
          </w:p>
        </w:tc>
      </w:tr>
      <w:tr w:rsidR="00623E7A" w:rsidRPr="007F76B4" w14:paraId="1F1B12A3" w14:textId="77777777" w:rsidTr="00F6076D">
        <w:tc>
          <w:tcPr>
            <w:tcW w:w="1566" w:type="pct"/>
            <w:tcBorders>
              <w:top w:val="single" w:sz="4" w:space="0" w:color="auto"/>
              <w:left w:val="single" w:sz="4" w:space="0" w:color="auto"/>
              <w:bottom w:val="single" w:sz="4" w:space="0" w:color="auto"/>
              <w:right w:val="single" w:sz="4" w:space="0" w:color="auto"/>
            </w:tcBorders>
          </w:tcPr>
          <w:p w14:paraId="069DE9FD" w14:textId="77777777" w:rsidR="00623E7A" w:rsidRPr="007F76B4" w:rsidRDefault="00623E7A" w:rsidP="00F6076D">
            <w:pPr>
              <w:rPr>
                <w:rFonts w:ascii="Arial" w:hAnsi="Arial" w:cs="Arial"/>
                <w:b/>
              </w:rPr>
            </w:pPr>
            <w:r>
              <w:rPr>
                <w:rFonts w:ascii="Arial" w:hAnsi="Arial" w:cs="Arial"/>
                <w:b/>
              </w:rPr>
              <w:t>Banko sąskaita</w:t>
            </w:r>
          </w:p>
        </w:tc>
        <w:tc>
          <w:tcPr>
            <w:tcW w:w="3434" w:type="pct"/>
            <w:tcBorders>
              <w:top w:val="single" w:sz="4" w:space="0" w:color="auto"/>
              <w:left w:val="single" w:sz="4" w:space="0" w:color="auto"/>
              <w:bottom w:val="single" w:sz="4" w:space="0" w:color="auto"/>
              <w:right w:val="single" w:sz="4" w:space="0" w:color="auto"/>
            </w:tcBorders>
          </w:tcPr>
          <w:p w14:paraId="73264B13" w14:textId="77777777" w:rsidR="00623E7A" w:rsidRPr="007F76B4" w:rsidRDefault="0047686E" w:rsidP="00F6076D">
            <w:pPr>
              <w:rPr>
                <w:rFonts w:ascii="Arial" w:hAnsi="Arial" w:cs="Arial"/>
              </w:rPr>
            </w:pPr>
            <w:r>
              <w:rPr>
                <w:rFonts w:ascii="Arial" w:hAnsi="Arial" w:cs="Arial"/>
              </w:rPr>
              <w:t>LT537044060001219501</w:t>
            </w:r>
          </w:p>
        </w:tc>
      </w:tr>
      <w:tr w:rsidR="00171443" w:rsidRPr="007F76B4" w14:paraId="2A94C142" w14:textId="77777777" w:rsidTr="00F6076D">
        <w:tc>
          <w:tcPr>
            <w:tcW w:w="1566" w:type="pct"/>
            <w:tcBorders>
              <w:top w:val="single" w:sz="4" w:space="0" w:color="auto"/>
              <w:left w:val="single" w:sz="4" w:space="0" w:color="auto"/>
              <w:bottom w:val="single" w:sz="4" w:space="0" w:color="auto"/>
              <w:right w:val="single" w:sz="4" w:space="0" w:color="auto"/>
            </w:tcBorders>
            <w:hideMark/>
          </w:tcPr>
          <w:p w14:paraId="6CA6BF12" w14:textId="77777777" w:rsidR="00171443" w:rsidRPr="007F76B4" w:rsidRDefault="00171443" w:rsidP="00F6076D">
            <w:pPr>
              <w:rPr>
                <w:rFonts w:ascii="Arial" w:hAnsi="Arial" w:cs="Arial"/>
                <w:b/>
              </w:rPr>
            </w:pPr>
            <w:r w:rsidRPr="007F76B4">
              <w:rPr>
                <w:rFonts w:ascii="Arial" w:hAnsi="Arial" w:cs="Arial"/>
                <w:b/>
              </w:rPr>
              <w:t>Atstovas ir atstovavimo pagrindas</w:t>
            </w:r>
          </w:p>
        </w:tc>
        <w:tc>
          <w:tcPr>
            <w:tcW w:w="3434" w:type="pct"/>
            <w:tcBorders>
              <w:top w:val="single" w:sz="4" w:space="0" w:color="auto"/>
              <w:left w:val="single" w:sz="4" w:space="0" w:color="auto"/>
              <w:bottom w:val="single" w:sz="4" w:space="0" w:color="auto"/>
              <w:right w:val="single" w:sz="4" w:space="0" w:color="auto"/>
            </w:tcBorders>
            <w:hideMark/>
          </w:tcPr>
          <w:p w14:paraId="53FCF6CC" w14:textId="6B6CADC7" w:rsidR="00171443" w:rsidRPr="007F76B4" w:rsidRDefault="00171443" w:rsidP="00F6076D">
            <w:pPr>
              <w:rPr>
                <w:rFonts w:ascii="Arial" w:hAnsi="Arial" w:cs="Arial"/>
              </w:rPr>
            </w:pPr>
          </w:p>
        </w:tc>
      </w:tr>
      <w:tr w:rsidR="00171443" w:rsidRPr="007F76B4" w14:paraId="418FADD3" w14:textId="77777777" w:rsidTr="00F6076D">
        <w:tc>
          <w:tcPr>
            <w:tcW w:w="1566" w:type="pct"/>
            <w:tcBorders>
              <w:top w:val="single" w:sz="4" w:space="0" w:color="auto"/>
              <w:left w:val="single" w:sz="4" w:space="0" w:color="auto"/>
              <w:bottom w:val="single" w:sz="4" w:space="0" w:color="auto"/>
              <w:right w:val="single" w:sz="4" w:space="0" w:color="auto"/>
            </w:tcBorders>
            <w:hideMark/>
          </w:tcPr>
          <w:p w14:paraId="27C6CFF4" w14:textId="77777777" w:rsidR="00171443" w:rsidRPr="007F76B4" w:rsidRDefault="00171443" w:rsidP="00F6076D">
            <w:pPr>
              <w:rPr>
                <w:rFonts w:ascii="Arial" w:hAnsi="Arial" w:cs="Arial"/>
                <w:b/>
              </w:rPr>
            </w:pPr>
            <w:r w:rsidRPr="007F76B4">
              <w:rPr>
                <w:rFonts w:ascii="Arial" w:hAnsi="Arial" w:cs="Arial"/>
                <w:b/>
              </w:rPr>
              <w:t>Telefonas</w:t>
            </w:r>
          </w:p>
        </w:tc>
        <w:tc>
          <w:tcPr>
            <w:tcW w:w="3434" w:type="pct"/>
            <w:tcBorders>
              <w:top w:val="single" w:sz="4" w:space="0" w:color="auto"/>
              <w:left w:val="single" w:sz="4" w:space="0" w:color="auto"/>
              <w:bottom w:val="single" w:sz="4" w:space="0" w:color="auto"/>
              <w:right w:val="single" w:sz="4" w:space="0" w:color="auto"/>
            </w:tcBorders>
            <w:hideMark/>
          </w:tcPr>
          <w:p w14:paraId="1124885A" w14:textId="78681D92" w:rsidR="00171443" w:rsidRPr="007F76B4" w:rsidRDefault="000023E3" w:rsidP="00F6076D">
            <w:pPr>
              <w:rPr>
                <w:rFonts w:ascii="Arial" w:hAnsi="Arial" w:cs="Arial"/>
              </w:rPr>
            </w:pPr>
            <w:r>
              <w:rPr>
                <w:rFonts w:ascii="Arial" w:hAnsi="Arial" w:cs="Arial"/>
              </w:rPr>
              <w:t>1840</w:t>
            </w:r>
          </w:p>
        </w:tc>
      </w:tr>
      <w:tr w:rsidR="00171443" w:rsidRPr="007F76B4" w14:paraId="02481F10" w14:textId="77777777" w:rsidTr="00F6076D">
        <w:tc>
          <w:tcPr>
            <w:tcW w:w="1566" w:type="pct"/>
            <w:tcBorders>
              <w:top w:val="single" w:sz="4" w:space="0" w:color="auto"/>
              <w:left w:val="single" w:sz="4" w:space="0" w:color="auto"/>
              <w:bottom w:val="single" w:sz="4" w:space="0" w:color="auto"/>
              <w:right w:val="single" w:sz="4" w:space="0" w:color="auto"/>
            </w:tcBorders>
            <w:hideMark/>
          </w:tcPr>
          <w:p w14:paraId="400C5C48" w14:textId="77777777" w:rsidR="00171443" w:rsidRPr="007F76B4" w:rsidRDefault="00171443" w:rsidP="00F6076D">
            <w:pPr>
              <w:rPr>
                <w:rFonts w:ascii="Arial" w:hAnsi="Arial" w:cs="Arial"/>
                <w:b/>
              </w:rPr>
            </w:pPr>
            <w:r w:rsidRPr="007F76B4">
              <w:rPr>
                <w:rFonts w:ascii="Arial" w:hAnsi="Arial" w:cs="Arial"/>
                <w:b/>
              </w:rPr>
              <w:t>El. pašto adresas</w:t>
            </w:r>
          </w:p>
        </w:tc>
        <w:tc>
          <w:tcPr>
            <w:tcW w:w="3434" w:type="pct"/>
            <w:tcBorders>
              <w:top w:val="single" w:sz="4" w:space="0" w:color="auto"/>
              <w:left w:val="single" w:sz="4" w:space="0" w:color="auto"/>
              <w:bottom w:val="single" w:sz="4" w:space="0" w:color="auto"/>
              <w:right w:val="single" w:sz="4" w:space="0" w:color="auto"/>
            </w:tcBorders>
            <w:hideMark/>
          </w:tcPr>
          <w:p w14:paraId="353D0DD3" w14:textId="77777777" w:rsidR="00171443" w:rsidRPr="007F76B4" w:rsidRDefault="00DB7A57" w:rsidP="00F6076D">
            <w:pPr>
              <w:rPr>
                <w:rFonts w:ascii="Arial" w:hAnsi="Arial" w:cs="Arial"/>
                <w:lang w:val="en-US"/>
              </w:rPr>
            </w:pPr>
            <w:hyperlink r:id="rId8" w:history="1">
              <w:r w:rsidR="0047686E" w:rsidRPr="005D3621">
                <w:rPr>
                  <w:rStyle w:val="Hyperlink"/>
                  <w:rFonts w:ascii="Arial" w:hAnsi="Arial" w:cs="Arial"/>
                  <w:lang w:val="en-US"/>
                </w:rPr>
                <w:t>info@chc.lt</w:t>
              </w:r>
            </w:hyperlink>
          </w:p>
        </w:tc>
      </w:tr>
    </w:tbl>
    <w:p w14:paraId="23DC6043" w14:textId="77777777" w:rsidR="00171443" w:rsidRPr="007F76B4" w:rsidRDefault="00171443" w:rsidP="00171443">
      <w:pPr>
        <w:rPr>
          <w:rFonts w:ascii="Arial" w:hAnsi="Arial" w:cs="Arial"/>
        </w:rPr>
      </w:pPr>
    </w:p>
    <w:p w14:paraId="5865ADB4" w14:textId="77777777" w:rsidR="00171443" w:rsidRPr="007F76B4" w:rsidRDefault="00171443" w:rsidP="00171443">
      <w:pPr>
        <w:jc w:val="center"/>
        <w:rPr>
          <w:rFonts w:ascii="Arial" w:hAnsi="Arial" w:cs="Arial"/>
          <w:b/>
        </w:rPr>
      </w:pPr>
      <w:r>
        <w:rPr>
          <w:rFonts w:ascii="Arial" w:hAnsi="Arial" w:cs="Arial"/>
          <w:b/>
        </w:rPr>
        <w:t>RANGOVAS</w:t>
      </w:r>
    </w:p>
    <w:p w14:paraId="4FC5A82F" w14:textId="77777777" w:rsidR="00171443" w:rsidRPr="007F76B4" w:rsidRDefault="00171443" w:rsidP="0017144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5"/>
        <w:gridCol w:w="6613"/>
      </w:tblGrid>
      <w:tr w:rsidR="00171443" w:rsidRPr="007F76B4" w14:paraId="5A1FC5E0" w14:textId="77777777" w:rsidTr="005E7366">
        <w:tc>
          <w:tcPr>
            <w:tcW w:w="1566" w:type="pct"/>
            <w:tcBorders>
              <w:top w:val="single" w:sz="4" w:space="0" w:color="auto"/>
              <w:left w:val="single" w:sz="4" w:space="0" w:color="auto"/>
              <w:bottom w:val="single" w:sz="4" w:space="0" w:color="auto"/>
              <w:right w:val="single" w:sz="4" w:space="0" w:color="auto"/>
            </w:tcBorders>
            <w:hideMark/>
          </w:tcPr>
          <w:p w14:paraId="6CD1EC16" w14:textId="77777777" w:rsidR="00171443" w:rsidRPr="007F76B4" w:rsidRDefault="00171443" w:rsidP="00F6076D">
            <w:pPr>
              <w:rPr>
                <w:rFonts w:ascii="Arial" w:hAnsi="Arial" w:cs="Arial"/>
                <w:b/>
              </w:rPr>
            </w:pPr>
            <w:r w:rsidRPr="007F76B4">
              <w:rPr>
                <w:rFonts w:ascii="Arial" w:hAnsi="Arial" w:cs="Arial"/>
                <w:b/>
              </w:rPr>
              <w:t>Pavadinimas</w:t>
            </w:r>
          </w:p>
        </w:tc>
        <w:tc>
          <w:tcPr>
            <w:tcW w:w="3434" w:type="pct"/>
            <w:tcBorders>
              <w:top w:val="single" w:sz="4" w:space="0" w:color="auto"/>
              <w:left w:val="single" w:sz="4" w:space="0" w:color="auto"/>
              <w:bottom w:val="single" w:sz="4" w:space="0" w:color="auto"/>
              <w:right w:val="single" w:sz="4" w:space="0" w:color="auto"/>
            </w:tcBorders>
            <w:shd w:val="clear" w:color="auto" w:fill="FFFFFF" w:themeFill="background1"/>
          </w:tcPr>
          <w:p w14:paraId="4C5B001A" w14:textId="3A677A18" w:rsidR="00171443" w:rsidRPr="00297E12" w:rsidRDefault="005E7366" w:rsidP="00F6076D">
            <w:pPr>
              <w:rPr>
                <w:rFonts w:ascii="Arial" w:hAnsi="Arial" w:cs="Arial"/>
              </w:rPr>
            </w:pPr>
            <w:r>
              <w:rPr>
                <w:rFonts w:ascii="Arial" w:hAnsi="Arial" w:cs="Arial"/>
              </w:rPr>
              <w:t>Uždaroji akcinė bendrovė „ALVORA“</w:t>
            </w:r>
          </w:p>
        </w:tc>
      </w:tr>
      <w:tr w:rsidR="00171443" w:rsidRPr="007F76B4" w14:paraId="1DA391DF" w14:textId="77777777" w:rsidTr="005E7366">
        <w:tc>
          <w:tcPr>
            <w:tcW w:w="1566" w:type="pct"/>
            <w:tcBorders>
              <w:top w:val="single" w:sz="4" w:space="0" w:color="auto"/>
              <w:left w:val="single" w:sz="4" w:space="0" w:color="auto"/>
              <w:bottom w:val="single" w:sz="4" w:space="0" w:color="auto"/>
              <w:right w:val="single" w:sz="4" w:space="0" w:color="auto"/>
            </w:tcBorders>
            <w:hideMark/>
          </w:tcPr>
          <w:p w14:paraId="0FF719D0" w14:textId="77777777" w:rsidR="00171443" w:rsidRPr="007F76B4" w:rsidRDefault="00171443" w:rsidP="00F6076D">
            <w:pPr>
              <w:rPr>
                <w:rFonts w:ascii="Arial" w:hAnsi="Arial" w:cs="Arial"/>
                <w:b/>
              </w:rPr>
            </w:pPr>
            <w:r w:rsidRPr="007F76B4">
              <w:rPr>
                <w:rFonts w:ascii="Arial" w:hAnsi="Arial" w:cs="Arial"/>
                <w:b/>
              </w:rPr>
              <w:t>Buveinės adresas</w:t>
            </w:r>
          </w:p>
        </w:tc>
        <w:tc>
          <w:tcPr>
            <w:tcW w:w="3434" w:type="pct"/>
            <w:tcBorders>
              <w:top w:val="single" w:sz="4" w:space="0" w:color="auto"/>
              <w:left w:val="single" w:sz="4" w:space="0" w:color="auto"/>
              <w:bottom w:val="single" w:sz="4" w:space="0" w:color="auto"/>
              <w:right w:val="single" w:sz="4" w:space="0" w:color="auto"/>
            </w:tcBorders>
            <w:shd w:val="clear" w:color="auto" w:fill="FFFFFF" w:themeFill="background1"/>
          </w:tcPr>
          <w:p w14:paraId="15A60892" w14:textId="78B5EFB1" w:rsidR="00171443" w:rsidRPr="00347FF7" w:rsidRDefault="005E7366" w:rsidP="00F6076D">
            <w:pPr>
              <w:rPr>
                <w:rFonts w:ascii="Arial" w:hAnsi="Arial" w:cs="Arial"/>
              </w:rPr>
            </w:pPr>
            <w:r>
              <w:rPr>
                <w:rFonts w:ascii="Arial" w:hAnsi="Arial" w:cs="Arial"/>
              </w:rPr>
              <w:t>Visorių g. 33, 08300 Vilnius</w:t>
            </w:r>
          </w:p>
        </w:tc>
      </w:tr>
      <w:tr w:rsidR="00171443" w:rsidRPr="007F76B4" w14:paraId="206713F8" w14:textId="77777777" w:rsidTr="005E7366">
        <w:trPr>
          <w:trHeight w:val="214"/>
        </w:trPr>
        <w:tc>
          <w:tcPr>
            <w:tcW w:w="1566" w:type="pct"/>
            <w:tcBorders>
              <w:top w:val="single" w:sz="4" w:space="0" w:color="auto"/>
              <w:left w:val="single" w:sz="4" w:space="0" w:color="auto"/>
              <w:bottom w:val="single" w:sz="4" w:space="0" w:color="auto"/>
              <w:right w:val="single" w:sz="4" w:space="0" w:color="auto"/>
            </w:tcBorders>
            <w:hideMark/>
          </w:tcPr>
          <w:p w14:paraId="271FE0C5" w14:textId="77777777" w:rsidR="00171443" w:rsidRPr="007F76B4" w:rsidRDefault="00171443" w:rsidP="00F6076D">
            <w:pPr>
              <w:rPr>
                <w:rFonts w:ascii="Arial" w:hAnsi="Arial" w:cs="Arial"/>
              </w:rPr>
            </w:pPr>
            <w:r w:rsidRPr="007F76B4">
              <w:rPr>
                <w:rFonts w:ascii="Arial" w:hAnsi="Arial" w:cs="Arial"/>
                <w:b/>
              </w:rPr>
              <w:t>Juridinio asmens kodas</w:t>
            </w:r>
          </w:p>
        </w:tc>
        <w:tc>
          <w:tcPr>
            <w:tcW w:w="3434" w:type="pct"/>
            <w:tcBorders>
              <w:top w:val="single" w:sz="4" w:space="0" w:color="auto"/>
              <w:left w:val="single" w:sz="4" w:space="0" w:color="auto"/>
              <w:bottom w:val="single" w:sz="4" w:space="0" w:color="auto"/>
              <w:right w:val="single" w:sz="4" w:space="0" w:color="auto"/>
            </w:tcBorders>
            <w:shd w:val="clear" w:color="auto" w:fill="FFFFFF" w:themeFill="background1"/>
          </w:tcPr>
          <w:p w14:paraId="0CFEA75B" w14:textId="4EFDC906" w:rsidR="00171443" w:rsidRPr="00347FF7" w:rsidRDefault="005E7366" w:rsidP="00F6076D">
            <w:pPr>
              <w:rPr>
                <w:rFonts w:ascii="Arial" w:hAnsi="Arial" w:cs="Arial"/>
              </w:rPr>
            </w:pPr>
            <w:r>
              <w:rPr>
                <w:rFonts w:ascii="Arial" w:hAnsi="Arial" w:cs="Arial"/>
              </w:rPr>
              <w:t>122049143</w:t>
            </w:r>
          </w:p>
        </w:tc>
      </w:tr>
      <w:tr w:rsidR="00623E7A" w:rsidRPr="007F76B4" w14:paraId="4CA35D28" w14:textId="77777777" w:rsidTr="005E7366">
        <w:trPr>
          <w:trHeight w:val="214"/>
        </w:trPr>
        <w:tc>
          <w:tcPr>
            <w:tcW w:w="1566" w:type="pct"/>
            <w:tcBorders>
              <w:top w:val="single" w:sz="4" w:space="0" w:color="auto"/>
              <w:left w:val="single" w:sz="4" w:space="0" w:color="auto"/>
              <w:bottom w:val="single" w:sz="4" w:space="0" w:color="auto"/>
              <w:right w:val="single" w:sz="4" w:space="0" w:color="auto"/>
            </w:tcBorders>
          </w:tcPr>
          <w:p w14:paraId="2D75D6A1" w14:textId="77777777" w:rsidR="00623E7A" w:rsidRPr="007F76B4" w:rsidRDefault="00623E7A" w:rsidP="00F6076D">
            <w:pPr>
              <w:rPr>
                <w:rFonts w:ascii="Arial" w:hAnsi="Arial" w:cs="Arial"/>
                <w:b/>
              </w:rPr>
            </w:pPr>
            <w:r>
              <w:rPr>
                <w:rFonts w:ascii="Arial" w:hAnsi="Arial" w:cs="Arial"/>
                <w:b/>
              </w:rPr>
              <w:t>PVM mokėtojo kodas</w:t>
            </w:r>
          </w:p>
        </w:tc>
        <w:tc>
          <w:tcPr>
            <w:tcW w:w="3434" w:type="pct"/>
            <w:tcBorders>
              <w:top w:val="single" w:sz="4" w:space="0" w:color="auto"/>
              <w:left w:val="single" w:sz="4" w:space="0" w:color="auto"/>
              <w:bottom w:val="single" w:sz="4" w:space="0" w:color="auto"/>
              <w:right w:val="single" w:sz="4" w:space="0" w:color="auto"/>
            </w:tcBorders>
            <w:shd w:val="clear" w:color="auto" w:fill="FFFFFF" w:themeFill="background1"/>
          </w:tcPr>
          <w:p w14:paraId="1CB7A78C" w14:textId="43CF26CE" w:rsidR="00623E7A" w:rsidRPr="00347FF7" w:rsidRDefault="005E7366" w:rsidP="00F6076D">
            <w:pPr>
              <w:rPr>
                <w:rFonts w:ascii="Arial" w:hAnsi="Arial" w:cs="Arial"/>
              </w:rPr>
            </w:pPr>
            <w:r>
              <w:rPr>
                <w:rFonts w:ascii="Arial" w:hAnsi="Arial" w:cs="Arial"/>
              </w:rPr>
              <w:t>LT220491413</w:t>
            </w:r>
          </w:p>
        </w:tc>
      </w:tr>
      <w:tr w:rsidR="00171443" w:rsidRPr="007F76B4" w14:paraId="453F249F" w14:textId="77777777" w:rsidTr="005E7366">
        <w:tc>
          <w:tcPr>
            <w:tcW w:w="1566" w:type="pct"/>
            <w:tcBorders>
              <w:top w:val="single" w:sz="4" w:space="0" w:color="auto"/>
              <w:left w:val="single" w:sz="4" w:space="0" w:color="auto"/>
              <w:bottom w:val="single" w:sz="4" w:space="0" w:color="auto"/>
              <w:right w:val="single" w:sz="4" w:space="0" w:color="auto"/>
            </w:tcBorders>
          </w:tcPr>
          <w:p w14:paraId="3239A352" w14:textId="77777777" w:rsidR="00171443" w:rsidRPr="007F76B4" w:rsidRDefault="00171443" w:rsidP="00F6076D">
            <w:pPr>
              <w:rPr>
                <w:rFonts w:ascii="Arial" w:hAnsi="Arial" w:cs="Arial"/>
                <w:b/>
              </w:rPr>
            </w:pPr>
            <w:r w:rsidRPr="007F76B4">
              <w:rPr>
                <w:rFonts w:ascii="Arial" w:hAnsi="Arial" w:cs="Arial"/>
                <w:b/>
              </w:rPr>
              <w:t>Banko sąskaita</w:t>
            </w:r>
          </w:p>
        </w:tc>
        <w:tc>
          <w:tcPr>
            <w:tcW w:w="3434" w:type="pct"/>
            <w:tcBorders>
              <w:top w:val="single" w:sz="4" w:space="0" w:color="auto"/>
              <w:left w:val="single" w:sz="4" w:space="0" w:color="auto"/>
              <w:bottom w:val="single" w:sz="4" w:space="0" w:color="auto"/>
              <w:right w:val="single" w:sz="4" w:space="0" w:color="auto"/>
            </w:tcBorders>
            <w:shd w:val="clear" w:color="auto" w:fill="FFFFFF" w:themeFill="background1"/>
          </w:tcPr>
          <w:p w14:paraId="683B47D2" w14:textId="148C4AD6" w:rsidR="00171443" w:rsidRPr="00347FF7" w:rsidRDefault="005E7366" w:rsidP="00F6076D">
            <w:pPr>
              <w:rPr>
                <w:rFonts w:ascii="Arial" w:hAnsi="Arial" w:cs="Arial"/>
              </w:rPr>
            </w:pPr>
            <w:r>
              <w:rPr>
                <w:rFonts w:ascii="Arial" w:hAnsi="Arial" w:cs="Arial"/>
              </w:rPr>
              <w:t>LT89 2140 0300 0351 9727</w:t>
            </w:r>
          </w:p>
        </w:tc>
      </w:tr>
      <w:tr w:rsidR="00171443" w:rsidRPr="007F76B4" w14:paraId="572CE985" w14:textId="77777777" w:rsidTr="005E7366">
        <w:tc>
          <w:tcPr>
            <w:tcW w:w="1566" w:type="pct"/>
            <w:tcBorders>
              <w:top w:val="single" w:sz="4" w:space="0" w:color="auto"/>
              <w:left w:val="single" w:sz="4" w:space="0" w:color="auto"/>
              <w:bottom w:val="single" w:sz="4" w:space="0" w:color="auto"/>
              <w:right w:val="single" w:sz="4" w:space="0" w:color="auto"/>
            </w:tcBorders>
            <w:hideMark/>
          </w:tcPr>
          <w:p w14:paraId="226CBFBB" w14:textId="77777777" w:rsidR="00171443" w:rsidRPr="007F76B4" w:rsidRDefault="00171443" w:rsidP="00F6076D">
            <w:pPr>
              <w:rPr>
                <w:rFonts w:ascii="Arial" w:hAnsi="Arial" w:cs="Arial"/>
                <w:b/>
              </w:rPr>
            </w:pPr>
            <w:r w:rsidRPr="007F76B4">
              <w:rPr>
                <w:rFonts w:ascii="Arial" w:hAnsi="Arial" w:cs="Arial"/>
                <w:b/>
              </w:rPr>
              <w:t>Atstovas</w:t>
            </w:r>
            <w:r w:rsidR="00623E7A">
              <w:rPr>
                <w:rFonts w:ascii="Arial" w:hAnsi="Arial" w:cs="Arial"/>
                <w:b/>
              </w:rPr>
              <w:t xml:space="preserve"> ir atstovavimo pagrindas</w:t>
            </w:r>
          </w:p>
        </w:tc>
        <w:tc>
          <w:tcPr>
            <w:tcW w:w="3434" w:type="pct"/>
            <w:tcBorders>
              <w:top w:val="single" w:sz="4" w:space="0" w:color="auto"/>
              <w:left w:val="single" w:sz="4" w:space="0" w:color="auto"/>
              <w:bottom w:val="single" w:sz="4" w:space="0" w:color="auto"/>
              <w:right w:val="single" w:sz="4" w:space="0" w:color="auto"/>
            </w:tcBorders>
            <w:shd w:val="clear" w:color="auto" w:fill="FFFFFF" w:themeFill="background1"/>
          </w:tcPr>
          <w:p w14:paraId="410425DA" w14:textId="77D7E4CE" w:rsidR="00171443" w:rsidRPr="00347FF7" w:rsidRDefault="00171443" w:rsidP="00F6076D">
            <w:pPr>
              <w:rPr>
                <w:rFonts w:ascii="Arial" w:hAnsi="Arial" w:cs="Arial"/>
              </w:rPr>
            </w:pPr>
          </w:p>
        </w:tc>
      </w:tr>
      <w:tr w:rsidR="00171443" w:rsidRPr="007F76B4" w14:paraId="38E7C011" w14:textId="77777777" w:rsidTr="005E7366">
        <w:tc>
          <w:tcPr>
            <w:tcW w:w="1566" w:type="pct"/>
            <w:tcBorders>
              <w:top w:val="single" w:sz="4" w:space="0" w:color="auto"/>
              <w:left w:val="single" w:sz="4" w:space="0" w:color="auto"/>
              <w:bottom w:val="single" w:sz="4" w:space="0" w:color="auto"/>
              <w:right w:val="single" w:sz="4" w:space="0" w:color="auto"/>
            </w:tcBorders>
            <w:hideMark/>
          </w:tcPr>
          <w:p w14:paraId="71077E89" w14:textId="77777777" w:rsidR="00171443" w:rsidRPr="007F76B4" w:rsidRDefault="00171443" w:rsidP="00F6076D">
            <w:pPr>
              <w:rPr>
                <w:rFonts w:ascii="Arial" w:hAnsi="Arial" w:cs="Arial"/>
                <w:b/>
              </w:rPr>
            </w:pPr>
            <w:r w:rsidRPr="007F76B4">
              <w:rPr>
                <w:rFonts w:ascii="Arial" w:hAnsi="Arial" w:cs="Arial"/>
                <w:b/>
              </w:rPr>
              <w:t>Telefonas</w:t>
            </w:r>
          </w:p>
        </w:tc>
        <w:tc>
          <w:tcPr>
            <w:tcW w:w="3434" w:type="pct"/>
            <w:tcBorders>
              <w:top w:val="single" w:sz="4" w:space="0" w:color="auto"/>
              <w:left w:val="single" w:sz="4" w:space="0" w:color="auto"/>
              <w:bottom w:val="single" w:sz="4" w:space="0" w:color="auto"/>
              <w:right w:val="single" w:sz="4" w:space="0" w:color="auto"/>
            </w:tcBorders>
            <w:shd w:val="clear" w:color="auto" w:fill="FFFFFF" w:themeFill="background1"/>
          </w:tcPr>
          <w:p w14:paraId="478E4B33" w14:textId="70FB9A1F" w:rsidR="00171443" w:rsidRPr="00347FF7" w:rsidRDefault="005E7366" w:rsidP="00F6076D">
            <w:pPr>
              <w:rPr>
                <w:rFonts w:ascii="Arial" w:hAnsi="Arial" w:cs="Arial"/>
              </w:rPr>
            </w:pPr>
            <w:r>
              <w:rPr>
                <w:rFonts w:ascii="Arial" w:hAnsi="Arial" w:cs="Arial"/>
              </w:rPr>
              <w:t>8 5 270 07 17</w:t>
            </w:r>
          </w:p>
        </w:tc>
      </w:tr>
      <w:tr w:rsidR="00171443" w:rsidRPr="007F76B4" w14:paraId="71DAA5BC" w14:textId="77777777" w:rsidTr="005E7366">
        <w:tc>
          <w:tcPr>
            <w:tcW w:w="1566" w:type="pct"/>
            <w:tcBorders>
              <w:top w:val="single" w:sz="4" w:space="0" w:color="auto"/>
              <w:left w:val="single" w:sz="4" w:space="0" w:color="auto"/>
              <w:bottom w:val="single" w:sz="4" w:space="0" w:color="auto"/>
              <w:right w:val="single" w:sz="4" w:space="0" w:color="auto"/>
            </w:tcBorders>
            <w:hideMark/>
          </w:tcPr>
          <w:p w14:paraId="2DC00C2A" w14:textId="77777777" w:rsidR="00171443" w:rsidRPr="007F76B4" w:rsidRDefault="00171443" w:rsidP="00F6076D">
            <w:pPr>
              <w:rPr>
                <w:rFonts w:ascii="Arial" w:hAnsi="Arial" w:cs="Arial"/>
                <w:b/>
              </w:rPr>
            </w:pPr>
            <w:r w:rsidRPr="007F76B4">
              <w:rPr>
                <w:rFonts w:ascii="Arial" w:hAnsi="Arial" w:cs="Arial"/>
                <w:b/>
              </w:rPr>
              <w:t>El. pašto adresas</w:t>
            </w:r>
          </w:p>
        </w:tc>
        <w:tc>
          <w:tcPr>
            <w:tcW w:w="3434" w:type="pct"/>
            <w:tcBorders>
              <w:top w:val="single" w:sz="4" w:space="0" w:color="auto"/>
              <w:left w:val="single" w:sz="4" w:space="0" w:color="auto"/>
              <w:bottom w:val="single" w:sz="4" w:space="0" w:color="auto"/>
              <w:right w:val="single" w:sz="4" w:space="0" w:color="auto"/>
            </w:tcBorders>
            <w:shd w:val="clear" w:color="auto" w:fill="FFFFFF" w:themeFill="background1"/>
          </w:tcPr>
          <w:p w14:paraId="3B9F85BE" w14:textId="01E10FB2" w:rsidR="00171443" w:rsidRPr="00347FF7" w:rsidRDefault="00DB7A57" w:rsidP="00F6076D">
            <w:pPr>
              <w:rPr>
                <w:rFonts w:ascii="Arial" w:hAnsi="Arial" w:cs="Arial"/>
              </w:rPr>
            </w:pPr>
            <w:hyperlink r:id="rId9" w:history="1">
              <w:r w:rsidR="005E7366" w:rsidRPr="002E4EE2">
                <w:rPr>
                  <w:rStyle w:val="Hyperlink"/>
                  <w:rFonts w:ascii="Arial" w:hAnsi="Arial" w:cs="Arial"/>
                </w:rPr>
                <w:t>info@alvora.lt</w:t>
              </w:r>
            </w:hyperlink>
            <w:r w:rsidR="005E7366">
              <w:rPr>
                <w:rFonts w:ascii="Arial" w:hAnsi="Arial" w:cs="Arial"/>
              </w:rPr>
              <w:t xml:space="preserve"> </w:t>
            </w:r>
          </w:p>
        </w:tc>
      </w:tr>
    </w:tbl>
    <w:p w14:paraId="6C1503B9" w14:textId="77777777" w:rsidR="009B1D45" w:rsidRPr="00852D9F" w:rsidRDefault="009B1D45" w:rsidP="009B1D45">
      <w:pPr>
        <w:spacing w:after="60"/>
        <w:ind w:firstLine="720"/>
        <w:jc w:val="both"/>
        <w:rPr>
          <w:rFonts w:ascii="Arial" w:hAnsi="Arial" w:cs="Arial"/>
        </w:rPr>
      </w:pPr>
    </w:p>
    <w:p w14:paraId="7D3CB5BB" w14:textId="77777777" w:rsidR="009B1D45" w:rsidRPr="00852D9F" w:rsidRDefault="009B1D45" w:rsidP="009B1D45">
      <w:pPr>
        <w:numPr>
          <w:ilvl w:val="0"/>
          <w:numId w:val="2"/>
        </w:numPr>
        <w:spacing w:after="60"/>
        <w:jc w:val="center"/>
        <w:rPr>
          <w:rFonts w:ascii="Arial" w:hAnsi="Arial" w:cs="Arial"/>
          <w:b/>
          <w:bCs/>
        </w:rPr>
      </w:pPr>
      <w:r w:rsidRPr="00852D9F">
        <w:rPr>
          <w:rFonts w:ascii="Arial" w:hAnsi="Arial" w:cs="Arial"/>
          <w:b/>
          <w:bCs/>
        </w:rPr>
        <w:t xml:space="preserve">SUTARTIES </w:t>
      </w:r>
      <w:r w:rsidR="00A73310" w:rsidRPr="00852D9F">
        <w:rPr>
          <w:rFonts w:ascii="Arial" w:hAnsi="Arial" w:cs="Arial"/>
          <w:b/>
          <w:bCs/>
        </w:rPr>
        <w:t>OBJEKTAS</w:t>
      </w:r>
      <w:r w:rsidRPr="00852D9F">
        <w:rPr>
          <w:rFonts w:ascii="Arial" w:hAnsi="Arial" w:cs="Arial"/>
          <w:b/>
          <w:bCs/>
        </w:rPr>
        <w:t xml:space="preserve"> (</w:t>
      </w:r>
      <w:r w:rsidR="00904029" w:rsidRPr="00852D9F">
        <w:rPr>
          <w:rFonts w:ascii="Arial" w:hAnsi="Arial" w:cs="Arial"/>
          <w:b/>
          <w:bCs/>
        </w:rPr>
        <w:t>Sutarties BD</w:t>
      </w:r>
      <w:r w:rsidRPr="00852D9F">
        <w:rPr>
          <w:rFonts w:ascii="Arial" w:hAnsi="Arial" w:cs="Arial"/>
          <w:b/>
          <w:bCs/>
        </w:rPr>
        <w:t xml:space="preserve"> 4 skyrius)</w:t>
      </w:r>
    </w:p>
    <w:p w14:paraId="1D14CBEF" w14:textId="50C893A1" w:rsidR="009B1D45" w:rsidRPr="00852D9F" w:rsidRDefault="009B1D45" w:rsidP="009B1D45">
      <w:pPr>
        <w:numPr>
          <w:ilvl w:val="1"/>
          <w:numId w:val="2"/>
        </w:numPr>
        <w:spacing w:after="60"/>
        <w:ind w:left="0" w:firstLine="0"/>
        <w:jc w:val="both"/>
        <w:rPr>
          <w:rFonts w:ascii="Arial" w:hAnsi="Arial" w:cs="Arial"/>
          <w:i/>
        </w:rPr>
      </w:pPr>
      <w:r w:rsidRPr="00852D9F">
        <w:rPr>
          <w:rFonts w:ascii="Arial" w:hAnsi="Arial" w:cs="Arial"/>
        </w:rPr>
        <w:t xml:space="preserve">Rangovas įsipareigoja savo rizika ir savo medžiagomis pagal </w:t>
      </w:r>
      <w:r w:rsidR="00C73452" w:rsidRPr="00852D9F">
        <w:rPr>
          <w:rFonts w:ascii="Arial" w:hAnsi="Arial" w:cs="Arial"/>
        </w:rPr>
        <w:t>T</w:t>
      </w:r>
      <w:r w:rsidRPr="00852D9F">
        <w:rPr>
          <w:rFonts w:ascii="Arial" w:hAnsi="Arial" w:cs="Arial"/>
        </w:rPr>
        <w:t>echnin</w:t>
      </w:r>
      <w:r w:rsidR="00171D3C">
        <w:rPr>
          <w:rFonts w:ascii="Arial" w:hAnsi="Arial" w:cs="Arial"/>
        </w:rPr>
        <w:t>ės specifikacijos</w:t>
      </w:r>
      <w:r w:rsidR="00C73452" w:rsidRPr="00852D9F">
        <w:rPr>
          <w:rFonts w:ascii="Arial" w:hAnsi="Arial" w:cs="Arial"/>
        </w:rPr>
        <w:t xml:space="preserve"> reikalavimus, </w:t>
      </w:r>
      <w:r w:rsidRPr="00852D9F">
        <w:rPr>
          <w:rFonts w:ascii="Arial" w:hAnsi="Arial" w:cs="Arial"/>
        </w:rPr>
        <w:t>Sutartyje nurodytomis sąlygomis ir terminais atlikti</w:t>
      </w:r>
      <w:r w:rsidR="00561E4C">
        <w:rPr>
          <w:rFonts w:ascii="Arial" w:hAnsi="Arial" w:cs="Arial"/>
        </w:rPr>
        <w:t xml:space="preserve"> </w:t>
      </w:r>
      <w:r w:rsidR="00FA7AC3">
        <w:rPr>
          <w:rFonts w:ascii="Arial" w:hAnsi="Arial" w:cs="Arial"/>
        </w:rPr>
        <w:t>Šilumos tiekimo tinklų</w:t>
      </w:r>
      <w:r w:rsidR="000023E3">
        <w:rPr>
          <w:rFonts w:ascii="Arial" w:hAnsi="Arial" w:cs="Arial"/>
        </w:rPr>
        <w:t xml:space="preserve"> ruožo iškėlimą nuo ŠK 06116 iki ŠK 06115R</w:t>
      </w:r>
      <w:r w:rsidRPr="00852D9F">
        <w:rPr>
          <w:rFonts w:ascii="Arial" w:hAnsi="Arial" w:cs="Arial"/>
        </w:rPr>
        <w:t xml:space="preserve"> (toliau – Darbai) ir perduoti šių Darbų rezu</w:t>
      </w:r>
      <w:r w:rsidR="00561E4C">
        <w:rPr>
          <w:rFonts w:ascii="Arial" w:hAnsi="Arial" w:cs="Arial"/>
        </w:rPr>
        <w:t>lt</w:t>
      </w:r>
      <w:r w:rsidRPr="00852D9F">
        <w:rPr>
          <w:rFonts w:ascii="Arial" w:hAnsi="Arial" w:cs="Arial"/>
        </w:rPr>
        <w:t>atą Užsakovui, o Užsakovas įsipareigoja priimti atliktus Darbus ir sumokėti už juos Sutartyje nurodytomis sąlygomis ir tvarka</w:t>
      </w:r>
      <w:r w:rsidRPr="00852D9F">
        <w:rPr>
          <w:rFonts w:ascii="Arial" w:hAnsi="Arial" w:cs="Arial"/>
          <w:i/>
        </w:rPr>
        <w:t>.</w:t>
      </w:r>
    </w:p>
    <w:p w14:paraId="41E0532F" w14:textId="77777777" w:rsidR="009B1D45" w:rsidRPr="00852D9F" w:rsidRDefault="009B1D45" w:rsidP="009B1D45">
      <w:pPr>
        <w:spacing w:after="60"/>
        <w:jc w:val="both"/>
        <w:rPr>
          <w:rFonts w:ascii="Arial" w:hAnsi="Arial" w:cs="Arial"/>
          <w:i/>
        </w:rPr>
      </w:pPr>
    </w:p>
    <w:p w14:paraId="55E4173A" w14:textId="77777777" w:rsidR="009B1D45" w:rsidRPr="00852D9F" w:rsidRDefault="009B1D45" w:rsidP="009B1D45">
      <w:pPr>
        <w:numPr>
          <w:ilvl w:val="0"/>
          <w:numId w:val="2"/>
        </w:numPr>
        <w:spacing w:after="60"/>
        <w:jc w:val="center"/>
        <w:rPr>
          <w:rFonts w:ascii="Arial" w:hAnsi="Arial" w:cs="Arial"/>
          <w:b/>
        </w:rPr>
      </w:pPr>
      <w:r w:rsidRPr="00852D9F">
        <w:rPr>
          <w:rFonts w:ascii="Arial" w:hAnsi="Arial" w:cs="Arial"/>
          <w:b/>
        </w:rPr>
        <w:t>DARBŲ APIMTIS IR KAINA (</w:t>
      </w:r>
      <w:r w:rsidR="00904029" w:rsidRPr="00852D9F">
        <w:rPr>
          <w:rFonts w:ascii="Arial" w:hAnsi="Arial" w:cs="Arial"/>
          <w:b/>
        </w:rPr>
        <w:t>Sutarties BD</w:t>
      </w:r>
      <w:r w:rsidRPr="00852D9F">
        <w:rPr>
          <w:rFonts w:ascii="Arial" w:hAnsi="Arial" w:cs="Arial"/>
          <w:b/>
        </w:rPr>
        <w:t xml:space="preserve"> 5 skyrius)</w:t>
      </w:r>
    </w:p>
    <w:p w14:paraId="2A5BEE27" w14:textId="4BAB2FEA" w:rsidR="00532B8F" w:rsidRPr="008E4095" w:rsidRDefault="009B1D45" w:rsidP="00532B8F">
      <w:pPr>
        <w:numPr>
          <w:ilvl w:val="1"/>
          <w:numId w:val="14"/>
        </w:numPr>
        <w:tabs>
          <w:tab w:val="clear" w:pos="360"/>
          <w:tab w:val="left" w:pos="0"/>
        </w:tabs>
        <w:spacing w:after="60"/>
        <w:ind w:left="0" w:firstLine="0"/>
        <w:jc w:val="both"/>
        <w:rPr>
          <w:rFonts w:ascii="Arial" w:hAnsi="Arial" w:cs="Arial"/>
        </w:rPr>
      </w:pPr>
      <w:r w:rsidRPr="00852D9F">
        <w:rPr>
          <w:rFonts w:ascii="Arial" w:hAnsi="Arial" w:cs="Arial"/>
        </w:rPr>
        <w:t xml:space="preserve">Pagal šią Sutartį atliekamų </w:t>
      </w:r>
      <w:r w:rsidR="006E5443" w:rsidRPr="00852D9F">
        <w:rPr>
          <w:rFonts w:ascii="Arial" w:hAnsi="Arial" w:cs="Arial"/>
        </w:rPr>
        <w:t>D</w:t>
      </w:r>
      <w:r w:rsidRPr="00852D9F">
        <w:rPr>
          <w:rFonts w:ascii="Arial" w:hAnsi="Arial" w:cs="Arial"/>
        </w:rPr>
        <w:t xml:space="preserve">arbų apimtys </w:t>
      </w:r>
      <w:r w:rsidRPr="008E4095">
        <w:rPr>
          <w:rFonts w:ascii="Arial" w:hAnsi="Arial" w:cs="Arial"/>
        </w:rPr>
        <w:t>nurodytos</w:t>
      </w:r>
      <w:r w:rsidR="006E5443" w:rsidRPr="008E4095">
        <w:rPr>
          <w:rFonts w:ascii="Arial" w:hAnsi="Arial" w:cs="Arial"/>
        </w:rPr>
        <w:t xml:space="preserve"> </w:t>
      </w:r>
      <w:r w:rsidR="008E4095" w:rsidRPr="008E4095">
        <w:rPr>
          <w:rFonts w:ascii="Arial" w:hAnsi="Arial" w:cs="Arial"/>
        </w:rPr>
        <w:t>Techninėj</w:t>
      </w:r>
      <w:r w:rsidR="00F64D86" w:rsidRPr="008E4095">
        <w:rPr>
          <w:rFonts w:ascii="Arial" w:hAnsi="Arial" w:cs="Arial"/>
        </w:rPr>
        <w:t xml:space="preserve">e </w:t>
      </w:r>
      <w:r w:rsidR="004619AA" w:rsidRPr="008E4095">
        <w:rPr>
          <w:rFonts w:ascii="Arial" w:hAnsi="Arial" w:cs="Arial"/>
        </w:rPr>
        <w:t>s</w:t>
      </w:r>
      <w:r w:rsidR="008E4095" w:rsidRPr="008E4095">
        <w:rPr>
          <w:rFonts w:ascii="Arial" w:hAnsi="Arial" w:cs="Arial"/>
        </w:rPr>
        <w:t>pecifikacijoje.</w:t>
      </w:r>
      <w:r w:rsidR="00752007" w:rsidRPr="008E4095">
        <w:rPr>
          <w:rFonts w:ascii="Arial" w:hAnsi="Arial" w:cs="Arial"/>
        </w:rPr>
        <w:t xml:space="preserve"> </w:t>
      </w:r>
    </w:p>
    <w:p w14:paraId="3C890CD5" w14:textId="77777777" w:rsidR="00DF70D2" w:rsidRPr="00DF70D2" w:rsidRDefault="009B1D45" w:rsidP="00DF70D2">
      <w:pPr>
        <w:numPr>
          <w:ilvl w:val="1"/>
          <w:numId w:val="14"/>
        </w:numPr>
        <w:tabs>
          <w:tab w:val="clear" w:pos="360"/>
          <w:tab w:val="left" w:pos="0"/>
        </w:tabs>
        <w:spacing w:after="60"/>
        <w:ind w:left="0" w:firstLine="0"/>
        <w:jc w:val="both"/>
        <w:rPr>
          <w:rFonts w:ascii="Arial" w:hAnsi="Arial" w:cs="Arial"/>
        </w:rPr>
      </w:pPr>
      <w:r w:rsidRPr="008E4095">
        <w:rPr>
          <w:rFonts w:ascii="Arial" w:hAnsi="Arial" w:cs="Arial"/>
        </w:rPr>
        <w:t>Už Darbus, kuriuos Rangovas be Užsakovo rašyti</w:t>
      </w:r>
      <w:r w:rsidRPr="00852D9F">
        <w:rPr>
          <w:rFonts w:ascii="Arial" w:hAnsi="Arial" w:cs="Arial"/>
        </w:rPr>
        <w:t>nio sutikimo atlieka nukrypdamas nuo projekto, Užsakovas Rangovui neapmoka</w:t>
      </w:r>
      <w:r w:rsidRPr="00852D9F">
        <w:rPr>
          <w:rFonts w:ascii="Arial" w:hAnsi="Arial" w:cs="Arial"/>
          <w:iCs/>
        </w:rPr>
        <w:t>.</w:t>
      </w:r>
      <w:bookmarkStart w:id="0" w:name="_Ref341351825"/>
    </w:p>
    <w:p w14:paraId="11984B83" w14:textId="32C41E9D" w:rsidR="009B1D45" w:rsidRPr="00DF70D2" w:rsidRDefault="00171D3C" w:rsidP="00DF70D2">
      <w:pPr>
        <w:numPr>
          <w:ilvl w:val="1"/>
          <w:numId w:val="14"/>
        </w:numPr>
        <w:tabs>
          <w:tab w:val="clear" w:pos="360"/>
          <w:tab w:val="left" w:pos="0"/>
        </w:tabs>
        <w:spacing w:after="60"/>
        <w:ind w:left="0" w:firstLine="0"/>
        <w:jc w:val="both"/>
        <w:rPr>
          <w:rFonts w:ascii="Arial" w:hAnsi="Arial" w:cs="Arial"/>
        </w:rPr>
      </w:pPr>
      <w:r w:rsidRPr="00DF70D2">
        <w:rPr>
          <w:rFonts w:ascii="Arial" w:hAnsi="Arial" w:cs="Arial"/>
        </w:rPr>
        <w:t>Pradinė</w:t>
      </w:r>
      <w:r w:rsidR="009B1D45" w:rsidRPr="00DF70D2">
        <w:rPr>
          <w:rFonts w:ascii="Arial" w:hAnsi="Arial" w:cs="Arial"/>
        </w:rPr>
        <w:t xml:space="preserve"> Sutarties </w:t>
      </w:r>
      <w:r w:rsidR="005139C8">
        <w:rPr>
          <w:rFonts w:ascii="Arial" w:hAnsi="Arial" w:cs="Arial"/>
        </w:rPr>
        <w:t>vertė</w:t>
      </w:r>
      <w:r w:rsidR="005139C8" w:rsidRPr="00DF70D2">
        <w:rPr>
          <w:rFonts w:ascii="Arial" w:hAnsi="Arial" w:cs="Arial"/>
        </w:rPr>
        <w:t xml:space="preserve"> </w:t>
      </w:r>
      <w:r w:rsidR="009B1D45" w:rsidRPr="00DF70D2">
        <w:rPr>
          <w:rFonts w:ascii="Arial" w:hAnsi="Arial" w:cs="Arial"/>
        </w:rPr>
        <w:t>sudaro</w:t>
      </w:r>
      <w:r w:rsidR="00F512E6">
        <w:rPr>
          <w:rFonts w:ascii="Arial" w:hAnsi="Arial" w:cs="Arial"/>
        </w:rPr>
        <w:t xml:space="preserve"> 141.570,00</w:t>
      </w:r>
      <w:r w:rsidR="00532B8F" w:rsidRPr="00DF70D2">
        <w:rPr>
          <w:rFonts w:ascii="Arial" w:hAnsi="Arial" w:cs="Arial"/>
        </w:rPr>
        <w:t xml:space="preserve"> </w:t>
      </w:r>
      <w:r w:rsidR="004619AA" w:rsidRPr="00DF70D2">
        <w:rPr>
          <w:rFonts w:ascii="Arial" w:hAnsi="Arial" w:cs="Arial"/>
        </w:rPr>
        <w:t>EUR</w:t>
      </w:r>
      <w:r w:rsidR="00532B8F" w:rsidRPr="00DF70D2">
        <w:rPr>
          <w:rFonts w:ascii="Arial" w:hAnsi="Arial" w:cs="Arial"/>
        </w:rPr>
        <w:t xml:space="preserve"> (</w:t>
      </w:r>
      <w:r w:rsidR="00DC40BF">
        <w:rPr>
          <w:rFonts w:ascii="Arial" w:hAnsi="Arial" w:cs="Arial"/>
          <w:i/>
        </w:rPr>
        <w:t>vieną šimtą keturiasdešimt vieną tūkstantį penkis šimtus septyniasdešimt</w:t>
      </w:r>
      <w:r w:rsidR="00532B8F" w:rsidRPr="00DF70D2">
        <w:rPr>
          <w:rFonts w:ascii="Arial" w:hAnsi="Arial" w:cs="Arial"/>
        </w:rPr>
        <w:t xml:space="preserve"> </w:t>
      </w:r>
      <w:r w:rsidR="004619AA" w:rsidRPr="00DC40BF">
        <w:rPr>
          <w:rFonts w:ascii="Arial" w:hAnsi="Arial" w:cs="Arial"/>
          <w:i/>
        </w:rPr>
        <w:t>eurų</w:t>
      </w:r>
      <w:r w:rsidR="00532B8F" w:rsidRPr="00DF70D2">
        <w:rPr>
          <w:rFonts w:ascii="Arial" w:hAnsi="Arial" w:cs="Arial"/>
        </w:rPr>
        <w:t>)</w:t>
      </w:r>
      <w:r w:rsidR="002C4044" w:rsidRPr="00DF70D2">
        <w:rPr>
          <w:rFonts w:ascii="Arial" w:hAnsi="Arial" w:cs="Arial"/>
        </w:rPr>
        <w:t>,</w:t>
      </w:r>
      <w:r w:rsidR="00532B8F" w:rsidRPr="00DF70D2">
        <w:rPr>
          <w:rFonts w:ascii="Arial" w:hAnsi="Arial" w:cs="Arial"/>
        </w:rPr>
        <w:t xml:space="preserve"> įskaitant PVM</w:t>
      </w:r>
      <w:r w:rsidR="009B1D45" w:rsidRPr="00DF70D2">
        <w:rPr>
          <w:rFonts w:ascii="Arial" w:hAnsi="Arial" w:cs="Arial"/>
        </w:rPr>
        <w:t xml:space="preserve">. </w:t>
      </w:r>
      <w:r w:rsidR="00DF70D2" w:rsidRPr="00DF70D2">
        <w:rPr>
          <w:rFonts w:ascii="Arial" w:hAnsi="Arial" w:cs="Arial"/>
        </w:rPr>
        <w:t>Pradinė sutarties vertė lygi laimėjusio tiekėjo pasiūlymo kainai.</w:t>
      </w:r>
      <w:r w:rsidR="00DF70D2" w:rsidRPr="00DF70D2">
        <w:rPr>
          <w:rFonts w:ascii="Arial" w:hAnsi="Arial" w:cs="Arial"/>
          <w:lang w:val="en-US"/>
        </w:rPr>
        <w:t xml:space="preserve"> </w:t>
      </w:r>
      <w:r w:rsidR="00DF70D2" w:rsidRPr="00DF70D2">
        <w:rPr>
          <w:rFonts w:ascii="Arial" w:hAnsi="Arial" w:cs="Arial"/>
        </w:rPr>
        <w:t>Pradinę</w:t>
      </w:r>
      <w:r w:rsidR="009B1D45" w:rsidRPr="00DF70D2">
        <w:rPr>
          <w:rFonts w:ascii="Arial" w:hAnsi="Arial" w:cs="Arial"/>
        </w:rPr>
        <w:t xml:space="preserve"> Sutarties </w:t>
      </w:r>
      <w:r w:rsidR="005139C8">
        <w:rPr>
          <w:rFonts w:ascii="Arial" w:hAnsi="Arial" w:cs="Arial"/>
        </w:rPr>
        <w:t>vertę</w:t>
      </w:r>
      <w:r w:rsidR="005139C8" w:rsidRPr="00DF70D2">
        <w:rPr>
          <w:rFonts w:ascii="Arial" w:hAnsi="Arial" w:cs="Arial"/>
        </w:rPr>
        <w:t xml:space="preserve"> </w:t>
      </w:r>
      <w:r w:rsidR="009B1D45" w:rsidRPr="00DF70D2">
        <w:rPr>
          <w:rFonts w:ascii="Arial" w:hAnsi="Arial" w:cs="Arial"/>
        </w:rPr>
        <w:t>sudaro:</w:t>
      </w:r>
      <w:bookmarkEnd w:id="0"/>
      <w:r w:rsidR="009B1D45" w:rsidRPr="00DF70D2">
        <w:rPr>
          <w:rFonts w:ascii="Arial" w:hAnsi="Arial" w:cs="Arial"/>
        </w:rPr>
        <w:t xml:space="preserve">  </w:t>
      </w:r>
    </w:p>
    <w:p w14:paraId="1A95A96C" w14:textId="57BFB0BA" w:rsidR="00532B8F" w:rsidRPr="003C7D8B" w:rsidRDefault="009B1D45" w:rsidP="003C7D8B">
      <w:pPr>
        <w:pStyle w:val="ListParagraph"/>
        <w:numPr>
          <w:ilvl w:val="2"/>
          <w:numId w:val="3"/>
        </w:numPr>
        <w:tabs>
          <w:tab w:val="left" w:pos="142"/>
        </w:tabs>
        <w:spacing w:after="60"/>
        <w:ind w:left="0" w:firstLine="0"/>
        <w:contextualSpacing w:val="0"/>
        <w:jc w:val="both"/>
        <w:rPr>
          <w:rFonts w:ascii="Arial" w:hAnsi="Arial" w:cs="Arial"/>
        </w:rPr>
      </w:pPr>
      <w:r w:rsidRPr="003C7D8B">
        <w:rPr>
          <w:rFonts w:ascii="Arial" w:hAnsi="Arial" w:cs="Arial"/>
        </w:rPr>
        <w:t xml:space="preserve">Darbų </w:t>
      </w:r>
      <w:r w:rsidR="005139C8">
        <w:rPr>
          <w:rFonts w:ascii="Arial" w:hAnsi="Arial" w:cs="Arial"/>
        </w:rPr>
        <w:t>vertė</w:t>
      </w:r>
      <w:r w:rsidR="00532B8F" w:rsidRPr="003C7D8B">
        <w:rPr>
          <w:rFonts w:ascii="Arial" w:hAnsi="Arial" w:cs="Arial"/>
        </w:rPr>
        <w:t xml:space="preserve"> </w:t>
      </w:r>
      <w:r w:rsidR="00C92CC9">
        <w:rPr>
          <w:rFonts w:ascii="Arial" w:hAnsi="Arial" w:cs="Arial"/>
        </w:rPr>
        <w:t xml:space="preserve">– 117.000,00 </w:t>
      </w:r>
      <w:r w:rsidR="004619AA" w:rsidRPr="003C7D8B">
        <w:rPr>
          <w:rFonts w:ascii="Arial" w:hAnsi="Arial" w:cs="Arial"/>
        </w:rPr>
        <w:t>EUR</w:t>
      </w:r>
      <w:r w:rsidR="00532B8F" w:rsidRPr="003C7D8B">
        <w:rPr>
          <w:rFonts w:ascii="Arial" w:hAnsi="Arial" w:cs="Arial"/>
        </w:rPr>
        <w:t xml:space="preserve"> (</w:t>
      </w:r>
      <w:r w:rsidR="00C92CC9">
        <w:rPr>
          <w:rFonts w:ascii="Arial" w:hAnsi="Arial" w:cs="Arial"/>
          <w:i/>
        </w:rPr>
        <w:t>vienas šimtas septyniolika</w:t>
      </w:r>
      <w:r w:rsidR="00532B8F" w:rsidRPr="003C7D8B">
        <w:rPr>
          <w:rFonts w:ascii="Arial" w:hAnsi="Arial" w:cs="Arial"/>
        </w:rPr>
        <w:t xml:space="preserve"> </w:t>
      </w:r>
      <w:r w:rsidR="00C92CC9" w:rsidRPr="00C92CC9">
        <w:rPr>
          <w:rFonts w:ascii="Arial" w:hAnsi="Arial" w:cs="Arial"/>
          <w:i/>
        </w:rPr>
        <w:t>tūkstančių</w:t>
      </w:r>
      <w:r w:rsidR="00C92CC9">
        <w:rPr>
          <w:rFonts w:ascii="Arial" w:hAnsi="Arial" w:cs="Arial"/>
        </w:rPr>
        <w:t xml:space="preserve"> </w:t>
      </w:r>
      <w:r w:rsidR="004619AA" w:rsidRPr="00C92CC9">
        <w:rPr>
          <w:rFonts w:ascii="Arial" w:hAnsi="Arial" w:cs="Arial"/>
          <w:i/>
        </w:rPr>
        <w:t>eur</w:t>
      </w:r>
      <w:r w:rsidR="00532B8F" w:rsidRPr="00C92CC9">
        <w:rPr>
          <w:rFonts w:ascii="Arial" w:hAnsi="Arial" w:cs="Arial"/>
          <w:i/>
        </w:rPr>
        <w:t>ų</w:t>
      </w:r>
      <w:r w:rsidR="00532B8F" w:rsidRPr="003C7D8B">
        <w:rPr>
          <w:rFonts w:ascii="Arial" w:hAnsi="Arial" w:cs="Arial"/>
        </w:rPr>
        <w:t>)</w:t>
      </w:r>
      <w:r w:rsidR="002C4044" w:rsidRPr="003C7D8B">
        <w:rPr>
          <w:rFonts w:ascii="Arial" w:hAnsi="Arial" w:cs="Arial"/>
        </w:rPr>
        <w:t>,</w:t>
      </w:r>
      <w:r w:rsidR="00532B8F" w:rsidRPr="003C7D8B">
        <w:rPr>
          <w:rFonts w:ascii="Arial" w:hAnsi="Arial" w:cs="Arial"/>
        </w:rPr>
        <w:t xml:space="preserve"> neįskaitant PVM;</w:t>
      </w:r>
    </w:p>
    <w:p w14:paraId="7A915CFD" w14:textId="2124CB59" w:rsidR="00532B8F" w:rsidRPr="003C7D8B" w:rsidRDefault="009B1D45" w:rsidP="003C7D8B">
      <w:pPr>
        <w:numPr>
          <w:ilvl w:val="2"/>
          <w:numId w:val="3"/>
        </w:numPr>
        <w:tabs>
          <w:tab w:val="left" w:pos="142"/>
        </w:tabs>
        <w:spacing w:after="60"/>
        <w:ind w:left="0" w:firstLine="0"/>
        <w:jc w:val="both"/>
        <w:rPr>
          <w:rFonts w:ascii="Arial" w:hAnsi="Arial" w:cs="Arial"/>
        </w:rPr>
      </w:pPr>
      <w:r w:rsidRPr="003C7D8B">
        <w:rPr>
          <w:rFonts w:ascii="Arial" w:hAnsi="Arial" w:cs="Arial"/>
        </w:rPr>
        <w:t>Pridėtinės vertės mokestis</w:t>
      </w:r>
      <w:r w:rsidR="002C4044" w:rsidRPr="003C7D8B">
        <w:rPr>
          <w:rFonts w:ascii="Arial" w:hAnsi="Arial" w:cs="Arial"/>
        </w:rPr>
        <w:t xml:space="preserve"> (PVM)</w:t>
      </w:r>
      <w:r w:rsidRPr="003C7D8B">
        <w:rPr>
          <w:rFonts w:ascii="Arial" w:hAnsi="Arial" w:cs="Arial"/>
        </w:rPr>
        <w:t xml:space="preserve"> </w:t>
      </w:r>
      <w:r w:rsidRPr="003C7D8B">
        <w:rPr>
          <w:rFonts w:ascii="Arial" w:hAnsi="Arial" w:cs="Arial"/>
          <w:i/>
        </w:rPr>
        <w:t>21 %</w:t>
      </w:r>
      <w:r w:rsidRPr="003C7D8B">
        <w:rPr>
          <w:rFonts w:ascii="Arial" w:hAnsi="Arial" w:cs="Arial"/>
        </w:rPr>
        <w:t xml:space="preserve"> </w:t>
      </w:r>
      <w:r w:rsidR="00052B2D" w:rsidRPr="003C7D8B">
        <w:rPr>
          <w:rFonts w:ascii="Arial" w:hAnsi="Arial" w:cs="Arial"/>
        </w:rPr>
        <w:t xml:space="preserve">- </w:t>
      </w:r>
      <w:r w:rsidR="00DC40BF">
        <w:rPr>
          <w:rFonts w:ascii="Arial" w:hAnsi="Arial" w:cs="Arial"/>
        </w:rPr>
        <w:t>24.570,00</w:t>
      </w:r>
      <w:r w:rsidR="00532B8F" w:rsidRPr="003C7D8B">
        <w:rPr>
          <w:rFonts w:ascii="Arial" w:hAnsi="Arial" w:cs="Arial"/>
        </w:rPr>
        <w:t xml:space="preserve"> </w:t>
      </w:r>
      <w:r w:rsidR="004619AA" w:rsidRPr="003C7D8B">
        <w:rPr>
          <w:rFonts w:ascii="Arial" w:hAnsi="Arial" w:cs="Arial"/>
        </w:rPr>
        <w:t>EUR</w:t>
      </w:r>
      <w:r w:rsidR="00532B8F" w:rsidRPr="003C7D8B">
        <w:rPr>
          <w:rFonts w:ascii="Arial" w:hAnsi="Arial" w:cs="Arial"/>
        </w:rPr>
        <w:t xml:space="preserve"> (</w:t>
      </w:r>
      <w:r w:rsidR="00DC40BF">
        <w:rPr>
          <w:rFonts w:ascii="Arial" w:hAnsi="Arial" w:cs="Arial"/>
          <w:i/>
        </w:rPr>
        <w:t>dvidešimt keturi tūkstančiai penki šimtai septyniasdešimt</w:t>
      </w:r>
      <w:r w:rsidR="00532B8F" w:rsidRPr="003C7D8B">
        <w:rPr>
          <w:rFonts w:ascii="Arial" w:hAnsi="Arial" w:cs="Arial"/>
        </w:rPr>
        <w:t xml:space="preserve"> </w:t>
      </w:r>
      <w:r w:rsidR="004619AA" w:rsidRPr="00DC40BF">
        <w:rPr>
          <w:rFonts w:ascii="Arial" w:hAnsi="Arial" w:cs="Arial"/>
          <w:i/>
        </w:rPr>
        <w:t>eur</w:t>
      </w:r>
      <w:r w:rsidR="00532B8F" w:rsidRPr="00DC40BF">
        <w:rPr>
          <w:rFonts w:ascii="Arial" w:hAnsi="Arial" w:cs="Arial"/>
          <w:i/>
        </w:rPr>
        <w:t>ų</w:t>
      </w:r>
      <w:r w:rsidR="00DC40BF">
        <w:rPr>
          <w:rFonts w:ascii="Arial" w:hAnsi="Arial" w:cs="Arial"/>
        </w:rPr>
        <w:t>).</w:t>
      </w:r>
    </w:p>
    <w:p w14:paraId="35A93E10" w14:textId="3D08FF69" w:rsidR="009B1D45" w:rsidRPr="003C7D8B" w:rsidRDefault="003C7D8B" w:rsidP="003C7D8B">
      <w:pPr>
        <w:pStyle w:val="ListParagraph"/>
        <w:numPr>
          <w:ilvl w:val="1"/>
          <w:numId w:val="14"/>
        </w:numPr>
        <w:tabs>
          <w:tab w:val="clear" w:pos="360"/>
          <w:tab w:val="num" w:pos="0"/>
          <w:tab w:val="left" w:pos="142"/>
        </w:tabs>
        <w:spacing w:after="60"/>
        <w:ind w:left="0" w:firstLine="0"/>
        <w:jc w:val="both"/>
        <w:rPr>
          <w:rFonts w:ascii="Arial" w:hAnsi="Arial" w:cs="Arial"/>
          <w:i/>
          <w:u w:val="single"/>
        </w:rPr>
      </w:pPr>
      <w:r w:rsidRPr="003C7D8B">
        <w:rPr>
          <w:rFonts w:ascii="Arial" w:hAnsi="Arial" w:cs="Arial"/>
        </w:rPr>
        <w:t>Užsakovas moka Rangovui už faktiškai atliktus Darbus pagal Sutarties 2.3 punkte nurodytą Darbų kainą. Darbų kaina Sutarties galiojimo laikotarpiu nekeičiama.</w:t>
      </w:r>
      <w:r w:rsidR="009B1D45" w:rsidRPr="003C7D8B">
        <w:rPr>
          <w:rFonts w:ascii="Arial" w:hAnsi="Arial" w:cs="Arial"/>
          <w:i/>
          <w:u w:val="single"/>
        </w:rPr>
        <w:t xml:space="preserve"> </w:t>
      </w:r>
    </w:p>
    <w:p w14:paraId="4D3E452C" w14:textId="77777777" w:rsidR="0064400B" w:rsidRPr="0064400B" w:rsidRDefault="003C7D8B" w:rsidP="0064400B">
      <w:pPr>
        <w:pStyle w:val="ListParagraph"/>
        <w:numPr>
          <w:ilvl w:val="1"/>
          <w:numId w:val="14"/>
        </w:numPr>
        <w:tabs>
          <w:tab w:val="clear" w:pos="360"/>
          <w:tab w:val="num" w:pos="0"/>
          <w:tab w:val="left" w:pos="426"/>
          <w:tab w:val="left" w:pos="567"/>
          <w:tab w:val="num" w:pos="1418"/>
        </w:tabs>
        <w:spacing w:before="60" w:after="60"/>
        <w:ind w:left="0" w:firstLine="0"/>
        <w:jc w:val="both"/>
        <w:rPr>
          <w:rFonts w:ascii="Arial" w:hAnsi="Arial" w:cs="Arial"/>
          <w:iCs/>
          <w:color w:val="FF0000"/>
          <w:lang w:eastAsia="lt-LT"/>
        </w:rPr>
      </w:pPr>
      <w:bookmarkStart w:id="1" w:name="_Ref349719914"/>
      <w:bookmarkStart w:id="2" w:name="_Ref349119600"/>
      <w:r w:rsidRPr="003C7D8B">
        <w:rPr>
          <w:rFonts w:ascii="Arial" w:hAnsi="Arial" w:cs="Arial"/>
          <w:color w:val="0D0D0D"/>
          <w:lang w:eastAsia="lt-LT"/>
        </w:rPr>
        <w:t>Darbų kainos perskaičiavimas dėl kainų lygio kitimo (toliau tek</w:t>
      </w:r>
      <w:r w:rsidR="00DE1FB3">
        <w:rPr>
          <w:rFonts w:ascii="Arial" w:hAnsi="Arial" w:cs="Arial"/>
          <w:color w:val="0D0D0D"/>
          <w:lang w:eastAsia="lt-LT"/>
        </w:rPr>
        <w:t>ste – Kainų perskaičiavimas) ne</w:t>
      </w:r>
      <w:r w:rsidRPr="003C7D8B">
        <w:rPr>
          <w:rFonts w:ascii="Arial" w:hAnsi="Arial" w:cs="Arial"/>
          <w:color w:val="0D0D0D"/>
          <w:lang w:eastAsia="lt-LT"/>
        </w:rPr>
        <w:t>atliekamas.</w:t>
      </w:r>
      <w:bookmarkEnd w:id="1"/>
      <w:bookmarkEnd w:id="2"/>
    </w:p>
    <w:p w14:paraId="56928F86" w14:textId="7CE73737" w:rsidR="0064400B" w:rsidRPr="0064400B" w:rsidRDefault="0064400B" w:rsidP="0064400B">
      <w:pPr>
        <w:pStyle w:val="ListParagraph"/>
        <w:numPr>
          <w:ilvl w:val="1"/>
          <w:numId w:val="14"/>
        </w:numPr>
        <w:tabs>
          <w:tab w:val="clear" w:pos="360"/>
          <w:tab w:val="num" w:pos="0"/>
          <w:tab w:val="left" w:pos="426"/>
          <w:tab w:val="left" w:pos="567"/>
          <w:tab w:val="num" w:pos="1418"/>
        </w:tabs>
        <w:spacing w:before="60" w:after="60"/>
        <w:ind w:left="0" w:firstLine="0"/>
        <w:jc w:val="both"/>
        <w:rPr>
          <w:rFonts w:ascii="Arial" w:hAnsi="Arial" w:cs="Arial"/>
          <w:iCs/>
          <w:color w:val="FF0000"/>
          <w:lang w:eastAsia="lt-LT"/>
        </w:rPr>
      </w:pPr>
      <w:r w:rsidRPr="0064400B">
        <w:rPr>
          <w:rFonts w:ascii="Arial" w:hAnsi="Arial" w:cs="Arial"/>
        </w:rPr>
        <w:t xml:space="preserve">Vadovaujantis Viešųjų pirkimų tarnybos direktoriaus patvirtinta kainodaros taisyklių nustatymo metodika, taikomas kainos apskaičiavimo būdas – fiksuota kaina. </w:t>
      </w:r>
    </w:p>
    <w:p w14:paraId="22FE7DBB" w14:textId="77777777" w:rsidR="002059FD" w:rsidRPr="00852D9F" w:rsidRDefault="002059FD" w:rsidP="009B1D45">
      <w:pPr>
        <w:spacing w:after="60"/>
        <w:ind w:left="567"/>
        <w:jc w:val="both"/>
        <w:rPr>
          <w:rFonts w:ascii="Arial" w:hAnsi="Arial" w:cs="Arial"/>
          <w:b/>
        </w:rPr>
      </w:pPr>
    </w:p>
    <w:p w14:paraId="182A35E5" w14:textId="45D73189" w:rsidR="009B1D45" w:rsidRPr="00852D9F" w:rsidRDefault="00657149" w:rsidP="00E93188">
      <w:pPr>
        <w:numPr>
          <w:ilvl w:val="0"/>
          <w:numId w:val="14"/>
        </w:numPr>
        <w:tabs>
          <w:tab w:val="left" w:pos="0"/>
          <w:tab w:val="left" w:pos="426"/>
        </w:tabs>
        <w:spacing w:after="60"/>
        <w:jc w:val="center"/>
        <w:rPr>
          <w:rFonts w:ascii="Arial" w:hAnsi="Arial"/>
          <w:b/>
        </w:rPr>
      </w:pPr>
      <w:r w:rsidRPr="00852D9F">
        <w:rPr>
          <w:rFonts w:ascii="Arial" w:hAnsi="Arial" w:cs="Arial"/>
          <w:b/>
          <w:i/>
          <w:u w:val="single"/>
        </w:rPr>
        <w:t>DARBŲ KOKYBĖ (Sutarties BD 6 skyrius)</w:t>
      </w:r>
    </w:p>
    <w:p w14:paraId="26624632" w14:textId="0B43AB57" w:rsidR="00EA7800" w:rsidRPr="00852D9F" w:rsidRDefault="009B1D45" w:rsidP="00EA7800">
      <w:pPr>
        <w:numPr>
          <w:ilvl w:val="1"/>
          <w:numId w:val="14"/>
        </w:numPr>
        <w:tabs>
          <w:tab w:val="clear" w:pos="360"/>
        </w:tabs>
        <w:spacing w:after="60"/>
        <w:ind w:left="0" w:firstLine="0"/>
        <w:jc w:val="both"/>
        <w:rPr>
          <w:rFonts w:ascii="Arial" w:hAnsi="Arial" w:cs="Arial"/>
        </w:rPr>
      </w:pPr>
      <w:r w:rsidRPr="00852D9F">
        <w:rPr>
          <w:rFonts w:ascii="Arial" w:hAnsi="Arial" w:cs="Arial"/>
        </w:rPr>
        <w:t xml:space="preserve">Rangovo atliekamų </w:t>
      </w:r>
      <w:r w:rsidR="006B4F38" w:rsidRPr="00852D9F">
        <w:rPr>
          <w:rFonts w:ascii="Arial" w:hAnsi="Arial" w:cs="Arial"/>
        </w:rPr>
        <w:t>D</w:t>
      </w:r>
      <w:r w:rsidRPr="00852D9F">
        <w:rPr>
          <w:rFonts w:ascii="Arial" w:hAnsi="Arial" w:cs="Arial"/>
        </w:rPr>
        <w:t xml:space="preserve">arbų kokybė turi atitikti </w:t>
      </w:r>
      <w:r w:rsidR="00854B5E">
        <w:rPr>
          <w:rFonts w:ascii="Arial" w:hAnsi="Arial" w:cs="Arial"/>
        </w:rPr>
        <w:t xml:space="preserve">Techninėje specifikacijoje </w:t>
      </w:r>
      <w:r w:rsidR="00997126">
        <w:rPr>
          <w:rFonts w:ascii="Arial" w:hAnsi="Arial" w:cs="Arial"/>
        </w:rPr>
        <w:t>nustatytus reikalavimus</w:t>
      </w:r>
      <w:r w:rsidR="00554CA2">
        <w:rPr>
          <w:rFonts w:ascii="Arial" w:hAnsi="Arial" w:cs="Arial"/>
        </w:rPr>
        <w:t>.</w:t>
      </w:r>
    </w:p>
    <w:p w14:paraId="6B4A2F72" w14:textId="56895DC9" w:rsidR="00EA7800" w:rsidRDefault="00531208" w:rsidP="007A49DD">
      <w:pPr>
        <w:numPr>
          <w:ilvl w:val="1"/>
          <w:numId w:val="14"/>
        </w:numPr>
        <w:tabs>
          <w:tab w:val="clear" w:pos="360"/>
        </w:tabs>
        <w:spacing w:after="60"/>
        <w:ind w:left="0" w:firstLine="0"/>
        <w:jc w:val="both"/>
        <w:rPr>
          <w:rFonts w:ascii="Arial" w:hAnsi="Arial" w:cs="Arial"/>
        </w:rPr>
      </w:pPr>
      <w:r w:rsidRPr="00852D9F">
        <w:rPr>
          <w:rFonts w:ascii="Arial" w:hAnsi="Arial" w:cs="Arial"/>
        </w:rPr>
        <w:t>Rangovo</w:t>
      </w:r>
      <w:r w:rsidR="00EA7800" w:rsidRPr="00852D9F">
        <w:rPr>
          <w:rFonts w:ascii="Arial" w:hAnsi="Arial" w:cs="Arial"/>
        </w:rPr>
        <w:t xml:space="preserve"> specialistai turi </w:t>
      </w:r>
      <w:r w:rsidR="00A41BD4">
        <w:rPr>
          <w:rFonts w:ascii="Arial" w:hAnsi="Arial" w:cs="Arial"/>
        </w:rPr>
        <w:t>atitikti Pirkimo dokumentuose nustatytą kvalifikaciją</w:t>
      </w:r>
      <w:r w:rsidR="00854B5E">
        <w:rPr>
          <w:rFonts w:ascii="Arial" w:hAnsi="Arial" w:cs="Arial"/>
        </w:rPr>
        <w:t>.</w:t>
      </w:r>
    </w:p>
    <w:p w14:paraId="6EDFBFD5" w14:textId="1F07A7AB" w:rsidR="0047671B" w:rsidRPr="005E0D1B" w:rsidRDefault="0047671B" w:rsidP="005E0D1B">
      <w:pPr>
        <w:numPr>
          <w:ilvl w:val="1"/>
          <w:numId w:val="14"/>
        </w:numPr>
        <w:tabs>
          <w:tab w:val="clear" w:pos="360"/>
        </w:tabs>
        <w:spacing w:after="60"/>
        <w:ind w:left="0" w:firstLine="0"/>
        <w:jc w:val="both"/>
        <w:rPr>
          <w:rFonts w:ascii="Arial" w:hAnsi="Arial" w:cs="Arial"/>
        </w:rPr>
      </w:pPr>
      <w:r w:rsidRPr="00624E1F">
        <w:rPr>
          <w:rFonts w:ascii="Arial" w:hAnsi="Arial" w:cs="Arial"/>
        </w:rPr>
        <w:lastRenderedPageBreak/>
        <w:t>Rangovas, vykdydamas šią Sutartį, turi užtikrinti teisės aktų reikalavimų</w:t>
      </w:r>
      <w:r w:rsidRPr="00624E1F">
        <w:rPr>
          <w:rFonts w:ascii="Arial" w:hAnsi="Arial" w:cs="Arial"/>
          <w:i/>
        </w:rPr>
        <w:t>,</w:t>
      </w:r>
      <w:r w:rsidRPr="00624E1F">
        <w:rPr>
          <w:rFonts w:ascii="Arial" w:hAnsi="Arial" w:cs="Arial"/>
        </w:rPr>
        <w:t xml:space="preserve"> naudojamų medžiagų – gamyklų reikalavimų bei kitų teisės aktų, reglamentuojančių vykdomų Darbų atlikimą, reikalavimų laikymąsi. Darbai atlikti nesilaikant šių reikalavimų, nepriimami. </w:t>
      </w:r>
    </w:p>
    <w:p w14:paraId="7D3C3D13" w14:textId="3E736579" w:rsidR="0068264F" w:rsidRPr="00BB66AE" w:rsidRDefault="00A75A2B" w:rsidP="007A49DD">
      <w:pPr>
        <w:numPr>
          <w:ilvl w:val="1"/>
          <w:numId w:val="14"/>
        </w:numPr>
        <w:tabs>
          <w:tab w:val="clear" w:pos="360"/>
        </w:tabs>
        <w:spacing w:after="60"/>
        <w:ind w:left="0" w:firstLine="0"/>
        <w:jc w:val="both"/>
        <w:rPr>
          <w:rFonts w:ascii="Arial" w:hAnsi="Arial" w:cs="Arial"/>
        </w:rPr>
      </w:pPr>
      <w:bookmarkStart w:id="3" w:name="_Ref339290698"/>
      <w:r w:rsidRPr="00BB66AE">
        <w:rPr>
          <w:rFonts w:ascii="Arial" w:hAnsi="Arial" w:cs="Arial"/>
        </w:rPr>
        <w:t>Užsakovo per garantinį terminą nustatytiems</w:t>
      </w:r>
      <w:r w:rsidR="009148F6" w:rsidRPr="00BB66AE">
        <w:rPr>
          <w:rFonts w:ascii="Arial" w:hAnsi="Arial" w:cs="Arial"/>
        </w:rPr>
        <w:t xml:space="preserve"> </w:t>
      </w:r>
      <w:r w:rsidR="009148F6" w:rsidRPr="00447E66">
        <w:rPr>
          <w:rFonts w:ascii="Arial" w:hAnsi="Arial" w:cs="Arial"/>
        </w:rPr>
        <w:t>trūkumams šalinti nustatomas</w:t>
      </w:r>
      <w:r w:rsidR="005D790D">
        <w:rPr>
          <w:rFonts w:ascii="Arial" w:hAnsi="Arial" w:cs="Arial"/>
        </w:rPr>
        <w:t xml:space="preserve"> šalių susitarimų terminas, kuris</w:t>
      </w:r>
      <w:r w:rsidR="00BB66AE" w:rsidRPr="00447E66">
        <w:rPr>
          <w:rFonts w:ascii="Arial" w:hAnsi="Arial" w:cs="Arial"/>
        </w:rPr>
        <w:t xml:space="preserve"> </w:t>
      </w:r>
      <w:r w:rsidR="005D790D">
        <w:rPr>
          <w:rFonts w:ascii="Arial" w:hAnsi="Arial" w:cs="Arial"/>
        </w:rPr>
        <w:t xml:space="preserve">negali būti ilgesnis </w:t>
      </w:r>
      <w:r w:rsidR="005D790D" w:rsidRPr="005D790D">
        <w:rPr>
          <w:rFonts w:ascii="Arial" w:hAnsi="Arial" w:cs="Arial"/>
        </w:rPr>
        <w:t>kaip 6</w:t>
      </w:r>
      <w:r w:rsidR="00D33EA5" w:rsidRPr="005D790D">
        <w:rPr>
          <w:rFonts w:ascii="Arial" w:hAnsi="Arial" w:cs="Arial"/>
        </w:rPr>
        <w:t>0</w:t>
      </w:r>
      <w:r w:rsidR="005D790D" w:rsidRPr="005D790D">
        <w:rPr>
          <w:rFonts w:ascii="Arial" w:hAnsi="Arial" w:cs="Arial"/>
        </w:rPr>
        <w:t xml:space="preserve"> (šešiasdešimt) kalendorinių</w:t>
      </w:r>
      <w:r w:rsidR="009148F6" w:rsidRPr="005D790D">
        <w:rPr>
          <w:rFonts w:ascii="Arial" w:hAnsi="Arial" w:cs="Arial"/>
        </w:rPr>
        <w:t xml:space="preserve"> dienų</w:t>
      </w:r>
      <w:r w:rsidR="00AF2F90">
        <w:rPr>
          <w:rFonts w:ascii="Arial" w:hAnsi="Arial" w:cs="Arial"/>
        </w:rPr>
        <w:t>.</w:t>
      </w:r>
      <w:r w:rsidR="009148F6" w:rsidRPr="005D790D">
        <w:rPr>
          <w:rFonts w:ascii="Arial" w:hAnsi="Arial" w:cs="Arial"/>
        </w:rPr>
        <w:t xml:space="preserve"> </w:t>
      </w:r>
      <w:bookmarkEnd w:id="3"/>
    </w:p>
    <w:p w14:paraId="559DC53E" w14:textId="6CFBEBF9" w:rsidR="0079478F" w:rsidRPr="003E0F16" w:rsidRDefault="002D02ED" w:rsidP="0068264F">
      <w:pPr>
        <w:numPr>
          <w:ilvl w:val="1"/>
          <w:numId w:val="14"/>
        </w:numPr>
        <w:tabs>
          <w:tab w:val="clear" w:pos="360"/>
        </w:tabs>
        <w:spacing w:after="60"/>
        <w:ind w:left="0" w:firstLine="0"/>
        <w:jc w:val="both"/>
        <w:rPr>
          <w:rFonts w:ascii="Arial" w:hAnsi="Arial" w:cs="Arial"/>
        </w:rPr>
      </w:pPr>
      <w:r w:rsidRPr="003E0F16">
        <w:rPr>
          <w:rFonts w:ascii="Arial" w:hAnsi="Arial" w:cs="Arial"/>
        </w:rPr>
        <w:t>Už nustatytų Defektų</w:t>
      </w:r>
      <w:r w:rsidR="0079478F" w:rsidRPr="003E0F16">
        <w:rPr>
          <w:rFonts w:ascii="Arial" w:hAnsi="Arial" w:cs="Arial"/>
        </w:rPr>
        <w:t xml:space="preserve"> </w:t>
      </w:r>
      <w:r w:rsidRPr="003E0F16">
        <w:rPr>
          <w:rFonts w:ascii="Arial" w:hAnsi="Arial" w:cs="Arial"/>
        </w:rPr>
        <w:t>(</w:t>
      </w:r>
      <w:r w:rsidR="0079478F" w:rsidRPr="003E0F16">
        <w:rPr>
          <w:rFonts w:ascii="Arial" w:hAnsi="Arial" w:cs="Arial"/>
        </w:rPr>
        <w:t>trūkumų</w:t>
      </w:r>
      <w:r w:rsidRPr="003E0F16">
        <w:rPr>
          <w:rFonts w:ascii="Arial" w:hAnsi="Arial" w:cs="Arial"/>
        </w:rPr>
        <w:t>)</w:t>
      </w:r>
      <w:r w:rsidR="0079478F" w:rsidRPr="003E0F16">
        <w:rPr>
          <w:rFonts w:ascii="Arial" w:hAnsi="Arial" w:cs="Arial"/>
        </w:rPr>
        <w:t xml:space="preserve"> nepašalinimą per Sutarti</w:t>
      </w:r>
      <w:r w:rsidR="0047671B" w:rsidRPr="003E0F16">
        <w:rPr>
          <w:rFonts w:ascii="Arial" w:hAnsi="Arial" w:cs="Arial"/>
        </w:rPr>
        <w:t>es SD 3.4</w:t>
      </w:r>
      <w:r w:rsidR="0079478F" w:rsidRPr="003E0F16">
        <w:rPr>
          <w:rFonts w:ascii="Arial" w:hAnsi="Arial" w:cs="Arial"/>
        </w:rPr>
        <w:t xml:space="preserve"> punkte nustatytą terminą Užsakovui pareikalavus Rangovas moka 0,05 procento nuo vėluojamų pašalinti nustatytų trūkumų kainos dydžio </w:t>
      </w:r>
      <w:r w:rsidR="00DC0C06" w:rsidRPr="003E0F16">
        <w:rPr>
          <w:rFonts w:ascii="Arial" w:hAnsi="Arial" w:cs="Arial"/>
        </w:rPr>
        <w:t xml:space="preserve">delspinigius </w:t>
      </w:r>
      <w:r w:rsidR="0079478F" w:rsidRPr="003E0F16">
        <w:rPr>
          <w:rFonts w:ascii="Arial" w:hAnsi="Arial" w:cs="Arial"/>
        </w:rPr>
        <w:t>už kiekvieną uždelstą dieną.</w:t>
      </w:r>
    </w:p>
    <w:p w14:paraId="17F83C7B" w14:textId="265B4CFA" w:rsidR="00792FE3" w:rsidRPr="000D0C2C" w:rsidRDefault="000D0C2C" w:rsidP="000D0C2C">
      <w:pPr>
        <w:numPr>
          <w:ilvl w:val="1"/>
          <w:numId w:val="14"/>
        </w:numPr>
        <w:tabs>
          <w:tab w:val="clear" w:pos="360"/>
        </w:tabs>
        <w:spacing w:after="60"/>
        <w:ind w:left="0" w:firstLine="0"/>
        <w:jc w:val="both"/>
        <w:rPr>
          <w:rFonts w:ascii="Arial" w:hAnsi="Arial" w:cs="Arial"/>
        </w:rPr>
      </w:pPr>
      <w:r w:rsidRPr="00BB66AE">
        <w:rPr>
          <w:rFonts w:ascii="Arial" w:hAnsi="Arial" w:cs="Arial"/>
        </w:rPr>
        <w:t>Esant Užsakovo</w:t>
      </w:r>
      <w:r w:rsidRPr="000D0C2C">
        <w:rPr>
          <w:rFonts w:ascii="Arial" w:hAnsi="Arial" w:cs="Arial"/>
        </w:rPr>
        <w:t xml:space="preserve"> abejonėms dėl Darbų kokybės perdavimo – priėmimo metu, Užsak</w:t>
      </w:r>
      <w:r>
        <w:rPr>
          <w:rFonts w:ascii="Arial" w:hAnsi="Arial" w:cs="Arial"/>
        </w:rPr>
        <w:t>ovas gali skirti nepriklausomą d</w:t>
      </w:r>
      <w:r w:rsidRPr="000D0C2C">
        <w:rPr>
          <w:rFonts w:ascii="Arial" w:hAnsi="Arial" w:cs="Arial"/>
        </w:rPr>
        <w:t>arbų kokybės ekspertizę. Jei e</w:t>
      </w:r>
      <w:r>
        <w:rPr>
          <w:rFonts w:ascii="Arial" w:hAnsi="Arial" w:cs="Arial"/>
        </w:rPr>
        <w:t>kspertizės metu nustatoma, kad D</w:t>
      </w:r>
      <w:r w:rsidRPr="000D0C2C">
        <w:rPr>
          <w:rFonts w:ascii="Arial" w:hAnsi="Arial" w:cs="Arial"/>
        </w:rPr>
        <w:t xml:space="preserve">arbai atlikti nekokybiškai </w:t>
      </w:r>
      <w:r w:rsidR="00DC0C06">
        <w:rPr>
          <w:rFonts w:ascii="Arial" w:hAnsi="Arial" w:cs="Arial"/>
        </w:rPr>
        <w:t>–</w:t>
      </w:r>
      <w:r w:rsidRPr="000D0C2C">
        <w:rPr>
          <w:rFonts w:ascii="Arial" w:hAnsi="Arial" w:cs="Arial"/>
        </w:rPr>
        <w:t xml:space="preserve"> ekspertizės</w:t>
      </w:r>
      <w:r>
        <w:rPr>
          <w:rFonts w:ascii="Arial" w:hAnsi="Arial" w:cs="Arial"/>
        </w:rPr>
        <w:t xml:space="preserve"> išlaidas apmoka Rangovas, jei D</w:t>
      </w:r>
      <w:r w:rsidRPr="000D0C2C">
        <w:rPr>
          <w:rFonts w:ascii="Arial" w:hAnsi="Arial" w:cs="Arial"/>
        </w:rPr>
        <w:t>arbai atlikti kokybiškai – Užsakovas. Šalys susitaria, kad tokios ekspertizės išvados joms bus privalomos.</w:t>
      </w:r>
    </w:p>
    <w:p w14:paraId="2934EE9C" w14:textId="77777777" w:rsidR="008679F2" w:rsidRPr="00852D9F" w:rsidRDefault="008679F2" w:rsidP="009B1D45">
      <w:pPr>
        <w:spacing w:after="60"/>
        <w:jc w:val="both"/>
        <w:rPr>
          <w:rFonts w:ascii="Arial" w:hAnsi="Arial" w:cs="Arial"/>
        </w:rPr>
      </w:pPr>
    </w:p>
    <w:p w14:paraId="6EB2ABCA" w14:textId="77777777" w:rsidR="009E5D53" w:rsidRPr="009E5D53" w:rsidRDefault="009E5D53" w:rsidP="009E5D53">
      <w:pPr>
        <w:pStyle w:val="BodyText"/>
        <w:numPr>
          <w:ilvl w:val="0"/>
          <w:numId w:val="14"/>
        </w:numPr>
        <w:tabs>
          <w:tab w:val="left" w:pos="0"/>
          <w:tab w:val="left" w:pos="426"/>
          <w:tab w:val="left" w:pos="709"/>
        </w:tabs>
        <w:spacing w:after="60"/>
        <w:jc w:val="center"/>
        <w:rPr>
          <w:rFonts w:ascii="Arial" w:hAnsi="Arial" w:cs="Arial"/>
          <w:b/>
          <w:sz w:val="20"/>
        </w:rPr>
      </w:pPr>
      <w:r w:rsidRPr="009E5D53">
        <w:rPr>
          <w:rFonts w:ascii="Arial" w:hAnsi="Arial" w:cs="Arial"/>
          <w:b/>
          <w:sz w:val="20"/>
        </w:rPr>
        <w:t xml:space="preserve">RANGOVO TEISĖ PASITELKTI TREČIUOSIUS ASMENIS (SUBRANGA), JUNGTINĖ VEIKLA (Sutarties BD 9 </w:t>
      </w:r>
      <w:r w:rsidRPr="009E5D53">
        <w:rPr>
          <w:rFonts w:ascii="Arial" w:hAnsi="Arial" w:cs="Arial"/>
          <w:b/>
          <w:bCs/>
          <w:sz w:val="20"/>
        </w:rPr>
        <w:t>dalis</w:t>
      </w:r>
      <w:r w:rsidRPr="009E5D53">
        <w:rPr>
          <w:rFonts w:ascii="Arial" w:hAnsi="Arial" w:cs="Arial"/>
          <w:b/>
          <w:sz w:val="20"/>
        </w:rPr>
        <w:t>)</w:t>
      </w:r>
    </w:p>
    <w:p w14:paraId="57754B68" w14:textId="77777777" w:rsidR="009E5D53" w:rsidRPr="009E5D53" w:rsidRDefault="009E5D53" w:rsidP="009E5D53">
      <w:pPr>
        <w:tabs>
          <w:tab w:val="num" w:pos="360"/>
        </w:tabs>
        <w:spacing w:after="60"/>
        <w:jc w:val="both"/>
        <w:rPr>
          <w:rFonts w:ascii="Arial" w:hAnsi="Arial" w:cs="Arial"/>
        </w:rPr>
      </w:pPr>
    </w:p>
    <w:p w14:paraId="22B69395" w14:textId="29294120" w:rsidR="0095739D" w:rsidRPr="009E5D53" w:rsidRDefault="0095739D" w:rsidP="0095739D">
      <w:pPr>
        <w:numPr>
          <w:ilvl w:val="1"/>
          <w:numId w:val="14"/>
        </w:numPr>
        <w:tabs>
          <w:tab w:val="clear" w:pos="360"/>
          <w:tab w:val="num" w:pos="0"/>
          <w:tab w:val="num" w:pos="990"/>
        </w:tabs>
        <w:spacing w:after="60"/>
        <w:ind w:left="0" w:firstLine="0"/>
        <w:contextualSpacing/>
        <w:jc w:val="both"/>
        <w:rPr>
          <w:rFonts w:ascii="Arial" w:hAnsi="Arial" w:cs="Arial"/>
        </w:rPr>
      </w:pPr>
      <w:r w:rsidRPr="009E5D53">
        <w:rPr>
          <w:rFonts w:ascii="Arial" w:hAnsi="Arial" w:cs="Arial"/>
        </w:rPr>
        <w:t xml:space="preserve">Rangovas Sutarčiai vykdyti </w:t>
      </w:r>
      <w:r w:rsidR="00D221F8">
        <w:rPr>
          <w:rFonts w:ascii="Arial" w:hAnsi="Arial" w:cs="Arial"/>
        </w:rPr>
        <w:t>neturi teisės pasitelkti</w:t>
      </w:r>
      <w:r w:rsidRPr="009E5D53">
        <w:rPr>
          <w:rFonts w:ascii="Arial" w:hAnsi="Arial" w:cs="Arial"/>
        </w:rPr>
        <w:t xml:space="preserve"> Subrangov</w:t>
      </w:r>
      <w:r w:rsidR="00D221F8">
        <w:rPr>
          <w:rFonts w:ascii="Arial" w:hAnsi="Arial" w:cs="Arial"/>
        </w:rPr>
        <w:t>ų.</w:t>
      </w:r>
    </w:p>
    <w:p w14:paraId="081D8D3F" w14:textId="3D1B79C8" w:rsidR="009E5D53" w:rsidRDefault="009E5D53" w:rsidP="009E5D53">
      <w:pPr>
        <w:tabs>
          <w:tab w:val="left" w:pos="709"/>
        </w:tabs>
        <w:spacing w:after="60"/>
        <w:ind w:left="360"/>
        <w:rPr>
          <w:rFonts w:ascii="Arial" w:hAnsi="Arial" w:cs="Arial"/>
        </w:rPr>
      </w:pPr>
    </w:p>
    <w:p w14:paraId="621BD01C" w14:textId="77777777" w:rsidR="003E0F16" w:rsidRDefault="003E0F16" w:rsidP="009E5D53">
      <w:pPr>
        <w:tabs>
          <w:tab w:val="left" w:pos="709"/>
        </w:tabs>
        <w:spacing w:after="60"/>
        <w:ind w:left="360"/>
        <w:rPr>
          <w:rFonts w:ascii="Arial" w:hAnsi="Arial" w:cs="Arial"/>
          <w:b/>
        </w:rPr>
      </w:pPr>
    </w:p>
    <w:p w14:paraId="70C053B2" w14:textId="77777777" w:rsidR="009B1D45" w:rsidRPr="00852D9F" w:rsidRDefault="009B1D45" w:rsidP="009B1D45">
      <w:pPr>
        <w:numPr>
          <w:ilvl w:val="0"/>
          <w:numId w:val="14"/>
        </w:numPr>
        <w:tabs>
          <w:tab w:val="left" w:pos="709"/>
        </w:tabs>
        <w:spacing w:after="60"/>
        <w:jc w:val="center"/>
        <w:rPr>
          <w:rFonts w:ascii="Arial" w:hAnsi="Arial" w:cs="Arial"/>
          <w:b/>
        </w:rPr>
      </w:pPr>
      <w:r w:rsidRPr="00852D9F">
        <w:rPr>
          <w:rFonts w:ascii="Arial" w:hAnsi="Arial" w:cs="Arial"/>
          <w:b/>
        </w:rPr>
        <w:t>DARBŲ ATLIKIMO TERMINAI, VIETA IR PRIĖMIMO TVARKA (</w:t>
      </w:r>
      <w:r w:rsidR="00C133F8" w:rsidRPr="00852D9F">
        <w:rPr>
          <w:rFonts w:ascii="Arial" w:hAnsi="Arial" w:cs="Arial"/>
          <w:b/>
          <w:bCs/>
        </w:rPr>
        <w:t xml:space="preserve">Sutarties </w:t>
      </w:r>
      <w:r w:rsidR="006B13F0">
        <w:rPr>
          <w:rFonts w:ascii="Arial" w:hAnsi="Arial" w:cs="Arial"/>
          <w:b/>
          <w:bCs/>
        </w:rPr>
        <w:t>BD</w:t>
      </w:r>
      <w:r w:rsidRPr="00852D9F">
        <w:rPr>
          <w:rFonts w:ascii="Arial" w:hAnsi="Arial" w:cs="Arial"/>
          <w:b/>
          <w:bCs/>
        </w:rPr>
        <w:t xml:space="preserve"> </w:t>
      </w:r>
      <w:r w:rsidR="006B13F0">
        <w:rPr>
          <w:rFonts w:ascii="Arial" w:hAnsi="Arial" w:cs="Arial"/>
          <w:b/>
          <w:bCs/>
        </w:rPr>
        <w:t>10</w:t>
      </w:r>
      <w:r w:rsidRPr="00852D9F">
        <w:rPr>
          <w:rFonts w:ascii="Arial" w:hAnsi="Arial" w:cs="Arial"/>
          <w:b/>
        </w:rPr>
        <w:t xml:space="preserve"> skyrius)</w:t>
      </w:r>
    </w:p>
    <w:p w14:paraId="12E7AB97" w14:textId="52E1BF3A" w:rsidR="006C0A98" w:rsidRPr="0095739D" w:rsidRDefault="00C318D6" w:rsidP="0095739D">
      <w:pPr>
        <w:numPr>
          <w:ilvl w:val="1"/>
          <w:numId w:val="14"/>
        </w:numPr>
        <w:tabs>
          <w:tab w:val="clear" w:pos="360"/>
          <w:tab w:val="left" w:pos="709"/>
          <w:tab w:val="num" w:pos="990"/>
        </w:tabs>
        <w:spacing w:after="60"/>
        <w:ind w:left="0" w:firstLine="0"/>
        <w:jc w:val="both"/>
        <w:rPr>
          <w:rFonts w:ascii="Arial" w:hAnsi="Arial" w:cs="Arial"/>
        </w:rPr>
      </w:pPr>
      <w:r>
        <w:rPr>
          <w:rFonts w:ascii="Arial" w:hAnsi="Arial" w:cs="Arial"/>
        </w:rPr>
        <w:t>Rangovas privalo atlikti Darbus ne vėliau kaip 14 (keturiolika) dienų po Sutarties pasirašymo.</w:t>
      </w:r>
    </w:p>
    <w:p w14:paraId="49B32813" w14:textId="04F0BE40" w:rsidR="002D6B8A" w:rsidRPr="006C0A98" w:rsidRDefault="005249A3" w:rsidP="00D56BF0">
      <w:pPr>
        <w:numPr>
          <w:ilvl w:val="1"/>
          <w:numId w:val="14"/>
        </w:numPr>
        <w:tabs>
          <w:tab w:val="clear" w:pos="360"/>
          <w:tab w:val="left" w:pos="709"/>
        </w:tabs>
        <w:spacing w:after="60"/>
        <w:ind w:left="0" w:firstLine="0"/>
        <w:jc w:val="both"/>
        <w:rPr>
          <w:rFonts w:ascii="Arial" w:hAnsi="Arial" w:cs="Arial"/>
        </w:rPr>
      </w:pPr>
      <w:r w:rsidRPr="006C0A98">
        <w:rPr>
          <w:rFonts w:ascii="Arial" w:hAnsi="Arial" w:cs="Arial"/>
        </w:rPr>
        <w:t xml:space="preserve">Darbai atliekami Vilniuje, </w:t>
      </w:r>
      <w:r w:rsidR="0095739D">
        <w:rPr>
          <w:rFonts w:ascii="Arial" w:hAnsi="Arial" w:cs="Arial"/>
        </w:rPr>
        <w:t xml:space="preserve">Aukštaičių </w:t>
      </w:r>
      <w:r w:rsidRPr="006C0A98">
        <w:rPr>
          <w:rFonts w:ascii="Arial" w:hAnsi="Arial" w:cs="Arial"/>
        </w:rPr>
        <w:t>g.</w:t>
      </w:r>
      <w:r w:rsidR="00C318D6">
        <w:rPr>
          <w:rFonts w:ascii="Arial" w:hAnsi="Arial" w:cs="Arial"/>
        </w:rPr>
        <w:t>, Vilniuje.</w:t>
      </w:r>
    </w:p>
    <w:p w14:paraId="79152C21" w14:textId="77777777" w:rsidR="009B1D45" w:rsidRPr="005249A3" w:rsidRDefault="009B1D45" w:rsidP="0047174D">
      <w:pPr>
        <w:numPr>
          <w:ilvl w:val="1"/>
          <w:numId w:val="14"/>
        </w:numPr>
        <w:tabs>
          <w:tab w:val="clear" w:pos="360"/>
          <w:tab w:val="left" w:pos="709"/>
        </w:tabs>
        <w:spacing w:after="60"/>
        <w:ind w:left="0" w:firstLine="0"/>
        <w:jc w:val="both"/>
        <w:rPr>
          <w:rFonts w:ascii="Arial" w:hAnsi="Arial" w:cs="Arial"/>
        </w:rPr>
      </w:pPr>
      <w:r w:rsidRPr="005249A3">
        <w:rPr>
          <w:rFonts w:ascii="Arial" w:hAnsi="Arial" w:cs="Arial"/>
        </w:rPr>
        <w:t xml:space="preserve">Rangovas turi užtikrinti nuoseklią Sutarties vykdymo eigą. </w:t>
      </w:r>
    </w:p>
    <w:p w14:paraId="78B7AA25" w14:textId="197338F2" w:rsidR="00063116" w:rsidRPr="00447E66" w:rsidRDefault="004933D0" w:rsidP="0047174D">
      <w:pPr>
        <w:numPr>
          <w:ilvl w:val="1"/>
          <w:numId w:val="14"/>
        </w:numPr>
        <w:tabs>
          <w:tab w:val="clear" w:pos="360"/>
          <w:tab w:val="left" w:pos="709"/>
        </w:tabs>
        <w:spacing w:after="60"/>
        <w:ind w:left="0" w:firstLine="0"/>
        <w:jc w:val="both"/>
        <w:rPr>
          <w:rFonts w:ascii="Arial" w:hAnsi="Arial" w:cs="Arial"/>
        </w:rPr>
      </w:pPr>
      <w:r>
        <w:rPr>
          <w:rFonts w:ascii="Arial" w:hAnsi="Arial" w:cs="Arial"/>
        </w:rPr>
        <w:t xml:space="preserve">Už vėlavimą atlikti Darbus </w:t>
      </w:r>
      <w:r w:rsidR="00063116" w:rsidRPr="00447E66">
        <w:rPr>
          <w:rFonts w:ascii="Arial" w:hAnsi="Arial" w:cs="Arial"/>
        </w:rPr>
        <w:t xml:space="preserve">per Sutarties SD </w:t>
      </w:r>
      <w:r w:rsidR="00063116" w:rsidRPr="00447E66">
        <w:rPr>
          <w:rFonts w:ascii="Arial" w:hAnsi="Arial" w:cs="Arial"/>
        </w:rPr>
        <w:fldChar w:fldCharType="begin"/>
      </w:r>
      <w:r w:rsidR="00063116" w:rsidRPr="00447E66">
        <w:rPr>
          <w:rFonts w:ascii="Arial" w:hAnsi="Arial" w:cs="Arial"/>
        </w:rPr>
        <w:instrText xml:space="preserve"> REF _Ref340670710 \r \h  \* MERGEFORMAT </w:instrText>
      </w:r>
      <w:r w:rsidR="00063116" w:rsidRPr="00447E66">
        <w:rPr>
          <w:rFonts w:ascii="Arial" w:hAnsi="Arial" w:cs="Arial"/>
        </w:rPr>
      </w:r>
      <w:r w:rsidR="00063116" w:rsidRPr="00447E66">
        <w:rPr>
          <w:rFonts w:ascii="Arial" w:hAnsi="Arial" w:cs="Arial"/>
        </w:rPr>
        <w:fldChar w:fldCharType="separate"/>
      </w:r>
      <w:r w:rsidR="009F1D22" w:rsidRPr="00447E66">
        <w:rPr>
          <w:rFonts w:ascii="Arial" w:hAnsi="Arial" w:cs="Arial"/>
        </w:rPr>
        <w:t>5</w:t>
      </w:r>
      <w:r w:rsidR="00063116" w:rsidRPr="00447E66">
        <w:rPr>
          <w:rFonts w:ascii="Arial" w:hAnsi="Arial" w:cs="Arial"/>
        </w:rPr>
        <w:t>.1</w:t>
      </w:r>
      <w:r w:rsidR="00063116" w:rsidRPr="00447E66">
        <w:rPr>
          <w:rFonts w:ascii="Arial" w:hAnsi="Arial" w:cs="Arial"/>
        </w:rPr>
        <w:fldChar w:fldCharType="end"/>
      </w:r>
      <w:r w:rsidR="00063116" w:rsidRPr="00447E66">
        <w:rPr>
          <w:rFonts w:ascii="Arial" w:hAnsi="Arial" w:cs="Arial"/>
        </w:rPr>
        <w:t xml:space="preserve"> </w:t>
      </w:r>
      <w:r w:rsidR="00C318D6">
        <w:rPr>
          <w:rFonts w:ascii="Arial" w:hAnsi="Arial" w:cs="Arial"/>
        </w:rPr>
        <w:t xml:space="preserve">punkte </w:t>
      </w:r>
      <w:r w:rsidR="00063116" w:rsidRPr="00447E66">
        <w:rPr>
          <w:rFonts w:ascii="Arial" w:hAnsi="Arial" w:cs="Arial"/>
        </w:rPr>
        <w:t>nustatyt</w:t>
      </w:r>
      <w:r w:rsidR="00C318D6">
        <w:rPr>
          <w:rFonts w:ascii="Arial" w:hAnsi="Arial" w:cs="Arial"/>
        </w:rPr>
        <w:t>ą</w:t>
      </w:r>
      <w:r w:rsidR="00063116" w:rsidRPr="00447E66">
        <w:rPr>
          <w:rFonts w:ascii="Arial" w:hAnsi="Arial" w:cs="Arial"/>
        </w:rPr>
        <w:t xml:space="preserve"> termin</w:t>
      </w:r>
      <w:r w:rsidR="00C318D6">
        <w:rPr>
          <w:rFonts w:ascii="Arial" w:hAnsi="Arial" w:cs="Arial"/>
        </w:rPr>
        <w:t>ą</w:t>
      </w:r>
      <w:r w:rsidR="00063116" w:rsidRPr="00447E66">
        <w:rPr>
          <w:rFonts w:ascii="Arial" w:hAnsi="Arial" w:cs="Arial"/>
        </w:rPr>
        <w:t xml:space="preserve"> </w:t>
      </w:r>
      <w:r w:rsidR="00531124" w:rsidRPr="00447E66">
        <w:rPr>
          <w:rFonts w:ascii="Arial" w:hAnsi="Arial" w:cs="Arial"/>
        </w:rPr>
        <w:t xml:space="preserve">Rangovas moka </w:t>
      </w:r>
      <w:r w:rsidR="00F72718">
        <w:rPr>
          <w:rFonts w:ascii="Arial" w:hAnsi="Arial" w:cs="Arial"/>
        </w:rPr>
        <w:t>0,0</w:t>
      </w:r>
      <w:r w:rsidR="00063116" w:rsidRPr="00447E66">
        <w:rPr>
          <w:rFonts w:ascii="Arial" w:hAnsi="Arial" w:cs="Arial"/>
        </w:rPr>
        <w:t>5</w:t>
      </w:r>
      <w:r w:rsidR="00DC0C06">
        <w:rPr>
          <w:rFonts w:ascii="Arial" w:hAnsi="Arial" w:cs="Arial"/>
        </w:rPr>
        <w:t> </w:t>
      </w:r>
      <w:r w:rsidR="00063116" w:rsidRPr="00447E66">
        <w:rPr>
          <w:rFonts w:ascii="Arial" w:hAnsi="Arial" w:cs="Arial"/>
        </w:rPr>
        <w:t xml:space="preserve">procentų nuo pavėluotai atliktų Darbų vertės dydžio </w:t>
      </w:r>
      <w:r w:rsidR="00DC0C06">
        <w:rPr>
          <w:rFonts w:ascii="Arial" w:hAnsi="Arial" w:cs="Arial"/>
        </w:rPr>
        <w:t>delspinigius</w:t>
      </w:r>
      <w:r w:rsidR="00DC0C06" w:rsidRPr="00447E66">
        <w:rPr>
          <w:rFonts w:ascii="Arial" w:hAnsi="Arial" w:cs="Arial"/>
        </w:rPr>
        <w:t xml:space="preserve"> </w:t>
      </w:r>
      <w:r w:rsidR="00063116" w:rsidRPr="00447E66">
        <w:rPr>
          <w:rFonts w:ascii="Arial" w:hAnsi="Arial" w:cs="Arial"/>
        </w:rPr>
        <w:t xml:space="preserve">už kiekvieną uždelstą dieną. </w:t>
      </w:r>
    </w:p>
    <w:p w14:paraId="390746D3" w14:textId="77777777" w:rsidR="009B1D45" w:rsidRPr="00447E66" w:rsidRDefault="009B1D45" w:rsidP="009B1D45">
      <w:pPr>
        <w:tabs>
          <w:tab w:val="left" w:pos="709"/>
        </w:tabs>
        <w:spacing w:after="60"/>
        <w:jc w:val="both"/>
        <w:rPr>
          <w:rFonts w:ascii="Arial" w:hAnsi="Arial" w:cs="Arial"/>
        </w:rPr>
      </w:pPr>
    </w:p>
    <w:p w14:paraId="6734F061" w14:textId="77777777" w:rsidR="009B1D45" w:rsidRPr="00447E66" w:rsidRDefault="009B1D45" w:rsidP="009B1D45">
      <w:pPr>
        <w:pStyle w:val="BodyTextIndent"/>
        <w:numPr>
          <w:ilvl w:val="0"/>
          <w:numId w:val="14"/>
        </w:numPr>
        <w:spacing w:after="60"/>
        <w:jc w:val="center"/>
        <w:rPr>
          <w:rFonts w:ascii="Arial" w:hAnsi="Arial" w:cs="Arial"/>
          <w:b/>
          <w:sz w:val="20"/>
        </w:rPr>
      </w:pPr>
      <w:r w:rsidRPr="00447E66">
        <w:rPr>
          <w:rFonts w:ascii="Arial" w:hAnsi="Arial" w:cs="Arial"/>
          <w:b/>
          <w:sz w:val="20"/>
        </w:rPr>
        <w:t>MOKĖJIMAI, PINIGINĖS PRIEVOLĖS IR SULAIKYMAI (</w:t>
      </w:r>
      <w:r w:rsidR="001435AF" w:rsidRPr="00447E66">
        <w:rPr>
          <w:rFonts w:ascii="Arial" w:hAnsi="Arial" w:cs="Arial"/>
          <w:b/>
          <w:sz w:val="20"/>
        </w:rPr>
        <w:t>Sutarties BD</w:t>
      </w:r>
      <w:r w:rsidR="00B07268" w:rsidRPr="00447E66">
        <w:rPr>
          <w:rFonts w:ascii="Arial" w:hAnsi="Arial" w:cs="Arial"/>
          <w:b/>
          <w:sz w:val="20"/>
        </w:rPr>
        <w:t xml:space="preserve"> 12</w:t>
      </w:r>
      <w:r w:rsidRPr="00447E66">
        <w:rPr>
          <w:rFonts w:ascii="Arial" w:hAnsi="Arial" w:cs="Arial"/>
          <w:b/>
          <w:sz w:val="20"/>
        </w:rPr>
        <w:t xml:space="preserve"> skyrius) </w:t>
      </w:r>
    </w:p>
    <w:p w14:paraId="74F6B05F" w14:textId="77564D96" w:rsidR="009B1D45" w:rsidRPr="00852D9F" w:rsidRDefault="002448CF" w:rsidP="00D014BA">
      <w:pPr>
        <w:numPr>
          <w:ilvl w:val="1"/>
          <w:numId w:val="15"/>
        </w:numPr>
        <w:tabs>
          <w:tab w:val="clear" w:pos="360"/>
        </w:tabs>
        <w:spacing w:after="60"/>
        <w:ind w:left="0" w:firstLine="0"/>
        <w:jc w:val="both"/>
        <w:rPr>
          <w:rFonts w:ascii="Arial" w:hAnsi="Arial" w:cs="Arial"/>
        </w:rPr>
      </w:pPr>
      <w:r w:rsidRPr="00447E66">
        <w:rPr>
          <w:rFonts w:ascii="Arial" w:hAnsi="Arial" w:cs="Arial"/>
        </w:rPr>
        <w:t>Užsakovas sumoka Rangovui už</w:t>
      </w:r>
      <w:r w:rsidR="003660E2">
        <w:rPr>
          <w:rFonts w:ascii="Arial" w:hAnsi="Arial" w:cs="Arial"/>
        </w:rPr>
        <w:t xml:space="preserve"> tinkamai</w:t>
      </w:r>
      <w:r w:rsidR="00DD2481">
        <w:rPr>
          <w:rFonts w:ascii="Arial" w:hAnsi="Arial" w:cs="Arial"/>
        </w:rPr>
        <w:t xml:space="preserve"> per praėjusį mėnesį</w:t>
      </w:r>
      <w:r w:rsidR="00D33EA5" w:rsidRPr="00447E66">
        <w:rPr>
          <w:rFonts w:ascii="Arial" w:hAnsi="Arial" w:cs="Arial"/>
        </w:rPr>
        <w:t xml:space="preserve"> atliktus darbus (t. y. pagal pasirašytus mėnesio Darbų atlikimo perdavimo – priėmimo aktus)  </w:t>
      </w:r>
      <w:r w:rsidRPr="00447E66">
        <w:rPr>
          <w:rFonts w:ascii="Arial" w:hAnsi="Arial" w:cs="Arial"/>
        </w:rPr>
        <w:t xml:space="preserve">per 30 kalendorinių dienų nuo PVM sąskaitos faktūros ar kito tipo priklausančio išrašyti ir </w:t>
      </w:r>
      <w:r w:rsidRPr="00447E66">
        <w:rPr>
          <w:rFonts w:ascii="Arial" w:hAnsi="Arial" w:cs="Arial"/>
          <w:iCs/>
        </w:rPr>
        <w:t>naudojantis elektronine paslauga „E. sąskaita“</w:t>
      </w:r>
      <w:r w:rsidRPr="00447E66">
        <w:rPr>
          <w:rFonts w:ascii="Arial" w:hAnsi="Arial" w:cs="Arial"/>
          <w:i/>
          <w:iCs/>
        </w:rPr>
        <w:t> (elektroninės paslaugos „E. sąskaita“ svetainė pasiekiama adresu </w:t>
      </w:r>
      <w:hyperlink r:id="rId10" w:history="1">
        <w:r w:rsidRPr="00447E66">
          <w:rPr>
            <w:rStyle w:val="Hyperlink"/>
            <w:rFonts w:ascii="Arial" w:hAnsi="Arial" w:cs="Arial"/>
          </w:rPr>
          <w:t>www.esaskaita.eu</w:t>
        </w:r>
      </w:hyperlink>
      <w:r w:rsidRPr="00447E66">
        <w:rPr>
          <w:rFonts w:ascii="Arial" w:hAnsi="Arial" w:cs="Arial"/>
        </w:rPr>
        <w:t>) Užsakovui pateikti dokumento, atitinkančio PVM sąskaitos faktūros turinį ir tikslą (toliau – Sąskaita) gavimo</w:t>
      </w:r>
      <w:r w:rsidRPr="00C576B9">
        <w:rPr>
          <w:rFonts w:ascii="Arial" w:hAnsi="Arial" w:cs="Arial"/>
        </w:rPr>
        <w:t xml:space="preserve"> dienos</w:t>
      </w:r>
      <w:r w:rsidR="00C576B9" w:rsidRPr="00C576B9">
        <w:rPr>
          <w:rFonts w:ascii="Arial" w:hAnsi="Arial" w:cs="Arial"/>
        </w:rPr>
        <w:t>.</w:t>
      </w:r>
    </w:p>
    <w:p w14:paraId="36D9255F" w14:textId="699A4E34" w:rsidR="00C576B9" w:rsidRPr="005153B9" w:rsidRDefault="00C576B9" w:rsidP="005153B9">
      <w:pPr>
        <w:pStyle w:val="ListParagraph"/>
        <w:numPr>
          <w:ilvl w:val="1"/>
          <w:numId w:val="15"/>
        </w:numPr>
        <w:tabs>
          <w:tab w:val="clear" w:pos="360"/>
        </w:tabs>
        <w:ind w:left="0" w:firstLine="0"/>
        <w:jc w:val="both"/>
        <w:rPr>
          <w:rFonts w:ascii="Arial" w:hAnsi="Arial" w:cs="Arial"/>
        </w:rPr>
      </w:pPr>
      <w:r w:rsidRPr="005153B9">
        <w:rPr>
          <w:rFonts w:ascii="Arial" w:hAnsi="Arial" w:cs="Arial"/>
        </w:rPr>
        <w:t xml:space="preserve">Užsakovui per Sutarties BD 10.3 punkte nurodytą terminą pasirašius </w:t>
      </w:r>
      <w:r w:rsidR="00393CC5" w:rsidRPr="005153B9">
        <w:rPr>
          <w:rFonts w:ascii="Arial" w:hAnsi="Arial" w:cs="Arial"/>
        </w:rPr>
        <w:t>Atliktų d</w:t>
      </w:r>
      <w:r w:rsidRPr="005153B9">
        <w:rPr>
          <w:rFonts w:ascii="Arial" w:hAnsi="Arial" w:cs="Arial"/>
        </w:rPr>
        <w:t>arbų priėmimo–perdavimo aktą, Rangovas</w:t>
      </w:r>
      <w:r w:rsidR="00C71457" w:rsidRPr="005153B9">
        <w:rPr>
          <w:rFonts w:ascii="Arial" w:hAnsi="Arial" w:cs="Arial"/>
        </w:rPr>
        <w:t xml:space="preserve"> naudodamasis </w:t>
      </w:r>
      <w:r w:rsidR="00C71457" w:rsidRPr="005153B9">
        <w:rPr>
          <w:rFonts w:ascii="Arial" w:hAnsi="Arial" w:cs="Arial"/>
          <w:iCs/>
        </w:rPr>
        <w:t>elektronine paslauga „E. sąskaita“</w:t>
      </w:r>
      <w:r w:rsidRPr="005153B9">
        <w:rPr>
          <w:rFonts w:ascii="Arial" w:hAnsi="Arial" w:cs="Arial"/>
        </w:rPr>
        <w:t xml:space="preserve"> per 5 (penkias) darbo dienas pateikia Užsakovui Sąskaitą.</w:t>
      </w:r>
    </w:p>
    <w:p w14:paraId="437B86E7" w14:textId="20D2FBD3" w:rsidR="00BE3EE0" w:rsidRPr="005153B9" w:rsidRDefault="00BE3EE0" w:rsidP="005153B9">
      <w:pPr>
        <w:numPr>
          <w:ilvl w:val="1"/>
          <w:numId w:val="15"/>
        </w:numPr>
        <w:tabs>
          <w:tab w:val="clear" w:pos="360"/>
        </w:tabs>
        <w:spacing w:after="60"/>
        <w:ind w:left="0" w:firstLine="0"/>
        <w:jc w:val="both"/>
        <w:rPr>
          <w:rFonts w:ascii="Arial" w:hAnsi="Arial" w:cs="Arial"/>
        </w:rPr>
      </w:pPr>
      <w:r w:rsidRPr="005153B9">
        <w:rPr>
          <w:rFonts w:ascii="Arial" w:hAnsi="Arial" w:cs="Arial"/>
        </w:rPr>
        <w:t>Visi atsiskaitymai pagal šią Sutartį atliekami</w:t>
      </w:r>
      <w:r w:rsidR="00A021B2" w:rsidRPr="005153B9">
        <w:rPr>
          <w:rFonts w:ascii="Arial" w:hAnsi="Arial" w:cs="Arial"/>
        </w:rPr>
        <w:t xml:space="preserve"> eurais</w:t>
      </w:r>
      <w:r w:rsidRPr="005153B9">
        <w:rPr>
          <w:rFonts w:ascii="Arial" w:hAnsi="Arial" w:cs="Arial"/>
        </w:rPr>
        <w:t>.</w:t>
      </w:r>
    </w:p>
    <w:p w14:paraId="1F3D839E" w14:textId="27306BDC" w:rsidR="0060636A" w:rsidRDefault="00C71457" w:rsidP="0060636A">
      <w:pPr>
        <w:numPr>
          <w:ilvl w:val="1"/>
          <w:numId w:val="15"/>
        </w:numPr>
        <w:tabs>
          <w:tab w:val="clear" w:pos="360"/>
        </w:tabs>
        <w:spacing w:after="60"/>
        <w:ind w:left="0" w:firstLine="0"/>
        <w:jc w:val="both"/>
        <w:rPr>
          <w:rFonts w:ascii="Arial" w:hAnsi="Arial" w:cs="Arial"/>
        </w:rPr>
      </w:pPr>
      <w:r w:rsidRPr="005153B9">
        <w:rPr>
          <w:rFonts w:ascii="Arial" w:hAnsi="Arial" w:cs="Arial"/>
        </w:rPr>
        <w:t>Užs</w:t>
      </w:r>
      <w:r w:rsidR="0024153E" w:rsidRPr="005153B9">
        <w:rPr>
          <w:rFonts w:ascii="Arial" w:hAnsi="Arial" w:cs="Arial"/>
        </w:rPr>
        <w:t>a</w:t>
      </w:r>
      <w:r w:rsidRPr="005153B9">
        <w:rPr>
          <w:rFonts w:ascii="Arial" w:hAnsi="Arial" w:cs="Arial"/>
        </w:rPr>
        <w:t>kovas Rangovui nek</w:t>
      </w:r>
      <w:r w:rsidR="00A021B2" w:rsidRPr="005153B9">
        <w:rPr>
          <w:rFonts w:ascii="Arial" w:hAnsi="Arial" w:cs="Arial"/>
        </w:rPr>
        <w:t>o</w:t>
      </w:r>
      <w:r w:rsidRPr="005153B9">
        <w:rPr>
          <w:rFonts w:ascii="Arial" w:hAnsi="Arial" w:cs="Arial"/>
        </w:rPr>
        <w:t xml:space="preserve">mpensuoja PVM sąskaitos teikimo mokesčio naudojantis </w:t>
      </w:r>
      <w:r w:rsidRPr="005153B9">
        <w:rPr>
          <w:rFonts w:ascii="Arial" w:hAnsi="Arial" w:cs="Arial"/>
          <w:iCs/>
        </w:rPr>
        <w:t>elektronine paslauga „E. sąskaita“</w:t>
      </w:r>
      <w:r w:rsidRPr="005153B9">
        <w:rPr>
          <w:rFonts w:ascii="Arial" w:hAnsi="Arial" w:cs="Arial"/>
        </w:rPr>
        <w:t>.</w:t>
      </w:r>
    </w:p>
    <w:p w14:paraId="14DAFAB5" w14:textId="1C720958" w:rsidR="0060636A" w:rsidRPr="0060636A" w:rsidRDefault="0060636A" w:rsidP="0060636A">
      <w:pPr>
        <w:numPr>
          <w:ilvl w:val="1"/>
          <w:numId w:val="15"/>
        </w:numPr>
        <w:tabs>
          <w:tab w:val="clear" w:pos="360"/>
        </w:tabs>
        <w:spacing w:after="60"/>
        <w:ind w:left="0" w:firstLine="0"/>
        <w:jc w:val="both"/>
        <w:rPr>
          <w:rFonts w:ascii="Arial" w:hAnsi="Arial" w:cs="Arial"/>
        </w:rPr>
      </w:pPr>
      <w:r w:rsidRPr="0060636A">
        <w:rPr>
          <w:rFonts w:ascii="Arial" w:hAnsi="Arial" w:cs="Arial"/>
          <w:color w:val="000000"/>
        </w:rPr>
        <w:t xml:space="preserve">Kai atlikti Darbai laikomi statybos darbais pagal </w:t>
      </w:r>
      <w:r w:rsidR="00AD1CDE">
        <w:rPr>
          <w:rFonts w:ascii="Arial" w:hAnsi="Arial" w:cs="Arial"/>
          <w:color w:val="000000"/>
        </w:rPr>
        <w:t>Lietuvos Respublikos s</w:t>
      </w:r>
      <w:r w:rsidRPr="0060636A">
        <w:rPr>
          <w:rFonts w:ascii="Arial" w:hAnsi="Arial" w:cs="Arial"/>
          <w:color w:val="000000"/>
        </w:rPr>
        <w:t>tatybos įstatymo 2 straipsnio 15 dalies nuostatas ir jiems taikomas PVM atvirkštinis apmokestinimas. Rangovas, teikdamas Sąskaitą už atliktus darbus, Sąskaitoje įrašo “atvirkštinis apmokestinimas (PVMĮ 96 str.)“.</w:t>
      </w:r>
    </w:p>
    <w:p w14:paraId="5A3B6CD6" w14:textId="77777777" w:rsidR="0060636A" w:rsidRPr="005153B9" w:rsidRDefault="0060636A" w:rsidP="0060636A">
      <w:pPr>
        <w:spacing w:after="60"/>
        <w:jc w:val="both"/>
        <w:rPr>
          <w:rFonts w:ascii="Arial" w:hAnsi="Arial" w:cs="Arial"/>
        </w:rPr>
      </w:pPr>
    </w:p>
    <w:p w14:paraId="5CB94F37" w14:textId="378AA43A" w:rsidR="009B1D45" w:rsidRPr="00852D9F" w:rsidRDefault="009B1D45" w:rsidP="009B1D45">
      <w:pPr>
        <w:spacing w:after="60"/>
        <w:jc w:val="both"/>
        <w:rPr>
          <w:rFonts w:ascii="Arial" w:hAnsi="Arial" w:cs="Arial"/>
        </w:rPr>
      </w:pPr>
    </w:p>
    <w:p w14:paraId="4C20D8D5" w14:textId="77777777" w:rsidR="009B1D45" w:rsidRPr="00852D9F" w:rsidRDefault="009B1D45" w:rsidP="009B1D45">
      <w:pPr>
        <w:pStyle w:val="BodyTextIndent"/>
        <w:numPr>
          <w:ilvl w:val="0"/>
          <w:numId w:val="14"/>
        </w:numPr>
        <w:spacing w:after="60"/>
        <w:jc w:val="center"/>
        <w:rPr>
          <w:rFonts w:ascii="Arial" w:hAnsi="Arial" w:cs="Arial"/>
          <w:b/>
          <w:sz w:val="20"/>
        </w:rPr>
      </w:pPr>
      <w:r w:rsidRPr="00852D9F">
        <w:rPr>
          <w:rFonts w:ascii="Arial" w:hAnsi="Arial" w:cs="Arial"/>
          <w:b/>
          <w:sz w:val="20"/>
        </w:rPr>
        <w:t>SUTARTIES ĮSIGALIOJIMAS IR GALIOJIMAS (</w:t>
      </w:r>
      <w:r w:rsidR="001435AF" w:rsidRPr="00852D9F">
        <w:rPr>
          <w:rFonts w:ascii="Arial" w:hAnsi="Arial" w:cs="Arial"/>
          <w:b/>
          <w:sz w:val="20"/>
        </w:rPr>
        <w:t>Sutarties BD</w:t>
      </w:r>
      <w:r w:rsidRPr="00852D9F">
        <w:rPr>
          <w:rFonts w:ascii="Arial" w:hAnsi="Arial" w:cs="Arial"/>
          <w:b/>
          <w:sz w:val="20"/>
        </w:rPr>
        <w:t xml:space="preserve"> 2.1 punktas)</w:t>
      </w:r>
    </w:p>
    <w:p w14:paraId="232B33C7" w14:textId="3E2094A4" w:rsidR="001435AF" w:rsidRPr="000037C8" w:rsidRDefault="005047F4" w:rsidP="001435AF">
      <w:pPr>
        <w:numPr>
          <w:ilvl w:val="1"/>
          <w:numId w:val="14"/>
        </w:numPr>
        <w:tabs>
          <w:tab w:val="clear" w:pos="360"/>
        </w:tabs>
        <w:spacing w:after="60"/>
        <w:ind w:left="0" w:firstLine="0"/>
        <w:jc w:val="both"/>
        <w:rPr>
          <w:rFonts w:ascii="Arial" w:hAnsi="Arial" w:cs="Arial"/>
          <w:color w:val="FF0000"/>
          <w:u w:val="single"/>
        </w:rPr>
      </w:pPr>
      <w:r w:rsidRPr="00E745A8">
        <w:rPr>
          <w:rFonts w:ascii="Arial" w:hAnsi="Arial" w:cs="Arial"/>
        </w:rPr>
        <w:t>Ši Sutartis įsigalioja Sutartis įsigalioja nuo sutarties sudarymo (pasirašymo) dienos ir galioja iki visiško ir pilno Sutartinių įsipareigojimų įvykdym</w:t>
      </w:r>
      <w:r>
        <w:rPr>
          <w:rFonts w:ascii="Arial" w:hAnsi="Arial" w:cs="Arial"/>
        </w:rPr>
        <w:t xml:space="preserve">o, bet ne ilgiau kaip </w:t>
      </w:r>
      <w:r w:rsidR="00386A55">
        <w:rPr>
          <w:rFonts w:ascii="Arial" w:hAnsi="Arial" w:cs="Arial"/>
        </w:rPr>
        <w:t>4 (keturis) mėnesius.</w:t>
      </w:r>
    </w:p>
    <w:p w14:paraId="4371B425" w14:textId="77777777" w:rsidR="009B1D45" w:rsidRPr="00852D9F" w:rsidRDefault="009B1D45" w:rsidP="009B1D45">
      <w:pPr>
        <w:pStyle w:val="BodyTextIndent"/>
        <w:spacing w:after="60"/>
        <w:ind w:left="1440" w:firstLine="0"/>
        <w:rPr>
          <w:rFonts w:ascii="Arial" w:hAnsi="Arial" w:cs="Arial"/>
          <w:b/>
          <w:sz w:val="20"/>
        </w:rPr>
      </w:pPr>
    </w:p>
    <w:p w14:paraId="4254CE78" w14:textId="77777777" w:rsidR="00F76955" w:rsidRPr="00852D9F" w:rsidRDefault="00F76955" w:rsidP="004B563B">
      <w:pPr>
        <w:pStyle w:val="BodyTextIndent"/>
        <w:spacing w:after="60"/>
        <w:ind w:firstLine="0"/>
        <w:rPr>
          <w:rFonts w:ascii="Arial" w:hAnsi="Arial" w:cs="Arial"/>
          <w:b/>
          <w:sz w:val="20"/>
        </w:rPr>
      </w:pPr>
    </w:p>
    <w:p w14:paraId="4EB257C7" w14:textId="77777777" w:rsidR="009B1D45" w:rsidRPr="00852D9F" w:rsidRDefault="009B1D45" w:rsidP="009B1D45">
      <w:pPr>
        <w:pStyle w:val="BodyTextIndent"/>
        <w:numPr>
          <w:ilvl w:val="0"/>
          <w:numId w:val="14"/>
        </w:numPr>
        <w:spacing w:after="60"/>
        <w:jc w:val="center"/>
        <w:rPr>
          <w:rFonts w:ascii="Arial" w:hAnsi="Arial" w:cs="Arial"/>
          <w:b/>
          <w:sz w:val="20"/>
        </w:rPr>
      </w:pPr>
      <w:r w:rsidRPr="00852D9F">
        <w:rPr>
          <w:rFonts w:ascii="Arial" w:hAnsi="Arial" w:cs="Arial"/>
          <w:b/>
          <w:sz w:val="20"/>
        </w:rPr>
        <w:t>PRIEDAI</w:t>
      </w:r>
    </w:p>
    <w:p w14:paraId="2ADE5179" w14:textId="75BA3B51" w:rsidR="00AB5AFE" w:rsidRPr="00434A20" w:rsidRDefault="009B1D45" w:rsidP="00AB5AFE">
      <w:pPr>
        <w:pStyle w:val="BodyTextIndent"/>
        <w:numPr>
          <w:ilvl w:val="1"/>
          <w:numId w:val="14"/>
        </w:numPr>
        <w:spacing w:after="60"/>
        <w:rPr>
          <w:rFonts w:ascii="Arial" w:hAnsi="Arial" w:cs="Arial"/>
          <w:sz w:val="20"/>
        </w:rPr>
      </w:pPr>
      <w:r w:rsidRPr="00852D9F">
        <w:rPr>
          <w:rFonts w:ascii="Arial" w:hAnsi="Arial" w:cs="Arial"/>
          <w:sz w:val="20"/>
        </w:rPr>
        <w:t xml:space="preserve">Prie </w:t>
      </w:r>
      <w:r w:rsidR="00AB5AFE" w:rsidRPr="00434A20">
        <w:rPr>
          <w:rFonts w:ascii="Arial" w:hAnsi="Arial" w:cs="Arial"/>
          <w:sz w:val="20"/>
        </w:rPr>
        <w:t>Sutarties SD</w:t>
      </w:r>
      <w:r w:rsidRPr="00434A20">
        <w:rPr>
          <w:rFonts w:ascii="Arial" w:hAnsi="Arial" w:cs="Arial"/>
          <w:sz w:val="20"/>
        </w:rPr>
        <w:t xml:space="preserve"> pridedami šie priedai</w:t>
      </w:r>
      <w:r w:rsidR="00AB5AFE" w:rsidRPr="00434A20">
        <w:rPr>
          <w:rFonts w:ascii="Arial" w:hAnsi="Arial" w:cs="Arial"/>
          <w:sz w:val="20"/>
        </w:rPr>
        <w:t xml:space="preserve">: </w:t>
      </w:r>
    </w:p>
    <w:p w14:paraId="1366DD0C" w14:textId="0FEE029C" w:rsidR="00DC0A72" w:rsidRDefault="00DC0A72" w:rsidP="00DC0A72">
      <w:pPr>
        <w:pStyle w:val="BodyTextIndent"/>
        <w:numPr>
          <w:ilvl w:val="2"/>
          <w:numId w:val="14"/>
        </w:numPr>
        <w:spacing w:after="60"/>
        <w:rPr>
          <w:rFonts w:ascii="Arial" w:hAnsi="Arial" w:cs="Arial"/>
          <w:sz w:val="20"/>
        </w:rPr>
      </w:pPr>
      <w:r w:rsidRPr="00852D9F">
        <w:rPr>
          <w:rFonts w:ascii="Arial" w:hAnsi="Arial" w:cs="Arial"/>
          <w:sz w:val="20"/>
        </w:rPr>
        <w:t>Priedas Nr.</w:t>
      </w:r>
      <w:r>
        <w:rPr>
          <w:rFonts w:ascii="Arial" w:hAnsi="Arial" w:cs="Arial"/>
          <w:sz w:val="20"/>
        </w:rPr>
        <w:t xml:space="preserve"> </w:t>
      </w:r>
      <w:r w:rsidRPr="00852D9F">
        <w:rPr>
          <w:rFonts w:ascii="Arial" w:hAnsi="Arial" w:cs="Arial"/>
          <w:sz w:val="20"/>
        </w:rPr>
        <w:t xml:space="preserve">1 </w:t>
      </w:r>
      <w:r>
        <w:rPr>
          <w:rFonts w:ascii="Arial" w:hAnsi="Arial" w:cs="Arial"/>
          <w:sz w:val="20"/>
        </w:rPr>
        <w:t>–</w:t>
      </w:r>
      <w:r w:rsidRPr="00852D9F">
        <w:rPr>
          <w:rFonts w:ascii="Arial" w:hAnsi="Arial" w:cs="Arial"/>
          <w:sz w:val="20"/>
        </w:rPr>
        <w:t xml:space="preserve"> </w:t>
      </w:r>
      <w:r>
        <w:rPr>
          <w:rFonts w:ascii="Arial" w:hAnsi="Arial" w:cs="Arial"/>
          <w:sz w:val="20"/>
        </w:rPr>
        <w:t>Kontaktiniai adresai pranešimams siųsti ir asmenys, atsakingi už sutarties vykdymą, 1</w:t>
      </w:r>
      <w:r w:rsidR="00C23298">
        <w:rPr>
          <w:rFonts w:ascii="Arial" w:hAnsi="Arial" w:cs="Arial"/>
          <w:sz w:val="20"/>
        </w:rPr>
        <w:t> </w:t>
      </w:r>
      <w:r>
        <w:rPr>
          <w:rFonts w:ascii="Arial" w:hAnsi="Arial" w:cs="Arial"/>
          <w:sz w:val="20"/>
        </w:rPr>
        <w:t>lapas</w:t>
      </w:r>
      <w:r w:rsidRPr="00852D9F">
        <w:rPr>
          <w:rFonts w:ascii="Arial" w:hAnsi="Arial" w:cs="Arial"/>
          <w:sz w:val="20"/>
        </w:rPr>
        <w:t>;</w:t>
      </w:r>
    </w:p>
    <w:p w14:paraId="6C3ADA97" w14:textId="4DAF9D58" w:rsidR="00DC0A72" w:rsidRDefault="00DC0A72" w:rsidP="00DC0A72">
      <w:pPr>
        <w:pStyle w:val="BodyTextIndent"/>
        <w:numPr>
          <w:ilvl w:val="2"/>
          <w:numId w:val="14"/>
        </w:numPr>
        <w:spacing w:after="60"/>
        <w:rPr>
          <w:rFonts w:ascii="Arial" w:hAnsi="Arial" w:cs="Arial"/>
          <w:sz w:val="20"/>
        </w:rPr>
      </w:pPr>
      <w:r w:rsidRPr="00852D9F">
        <w:rPr>
          <w:rFonts w:ascii="Arial" w:hAnsi="Arial" w:cs="Arial"/>
          <w:sz w:val="20"/>
        </w:rPr>
        <w:t>Priedas Nr.</w:t>
      </w:r>
      <w:r>
        <w:rPr>
          <w:rFonts w:ascii="Arial" w:hAnsi="Arial" w:cs="Arial"/>
          <w:sz w:val="20"/>
        </w:rPr>
        <w:t xml:space="preserve"> 2</w:t>
      </w:r>
      <w:r w:rsidRPr="00852D9F">
        <w:rPr>
          <w:rFonts w:ascii="Arial" w:hAnsi="Arial" w:cs="Arial"/>
          <w:sz w:val="20"/>
        </w:rPr>
        <w:t xml:space="preserve"> -</w:t>
      </w:r>
      <w:r w:rsidR="00D221F8">
        <w:rPr>
          <w:rFonts w:ascii="Arial" w:hAnsi="Arial" w:cs="Arial"/>
          <w:sz w:val="20"/>
        </w:rPr>
        <w:t xml:space="preserve"> Pasiūlymas, 3</w:t>
      </w:r>
      <w:r>
        <w:rPr>
          <w:rFonts w:ascii="Arial" w:hAnsi="Arial" w:cs="Arial"/>
          <w:sz w:val="20"/>
        </w:rPr>
        <w:t xml:space="preserve"> </w:t>
      </w:r>
      <w:r w:rsidRPr="00852D9F">
        <w:rPr>
          <w:rFonts w:ascii="Arial" w:hAnsi="Arial" w:cs="Arial"/>
          <w:sz w:val="20"/>
        </w:rPr>
        <w:t>lapai;</w:t>
      </w:r>
    </w:p>
    <w:p w14:paraId="28E0CCC4" w14:textId="77777777" w:rsidR="00DC0A72" w:rsidRPr="00FE7214" w:rsidRDefault="00DC0A72" w:rsidP="00DC0A72">
      <w:pPr>
        <w:pStyle w:val="BodyTextIndent"/>
        <w:numPr>
          <w:ilvl w:val="2"/>
          <w:numId w:val="25"/>
        </w:numPr>
        <w:spacing w:after="60"/>
        <w:rPr>
          <w:rFonts w:ascii="Arial" w:hAnsi="Arial" w:cs="Arial"/>
          <w:sz w:val="20"/>
        </w:rPr>
      </w:pPr>
      <w:r>
        <w:rPr>
          <w:rFonts w:ascii="Arial" w:hAnsi="Arial" w:cs="Arial"/>
          <w:sz w:val="20"/>
        </w:rPr>
        <w:t xml:space="preserve">Priedas Nr. 3 - </w:t>
      </w:r>
      <w:r w:rsidRPr="00D33A63">
        <w:rPr>
          <w:rFonts w:ascii="Arial" w:hAnsi="Arial" w:cs="Arial"/>
          <w:sz w:val="20"/>
        </w:rPr>
        <w:t>Užsakovo lokalinių teisės aktų, su kuriais privalo susipažinti Rangovas, dirbdamas pagal šią Sutartį, sąrašas, 1 lapas;</w:t>
      </w:r>
    </w:p>
    <w:p w14:paraId="531C430F" w14:textId="77777777" w:rsidR="00DC0A72" w:rsidRDefault="00DC0A72" w:rsidP="00DC0A72">
      <w:pPr>
        <w:pStyle w:val="BodyTextIndent"/>
        <w:numPr>
          <w:ilvl w:val="2"/>
          <w:numId w:val="14"/>
        </w:numPr>
        <w:spacing w:after="60"/>
        <w:rPr>
          <w:rFonts w:ascii="Arial" w:hAnsi="Arial" w:cs="Arial"/>
          <w:sz w:val="20"/>
        </w:rPr>
      </w:pPr>
      <w:r>
        <w:rPr>
          <w:rFonts w:ascii="Arial" w:hAnsi="Arial" w:cs="Arial"/>
          <w:sz w:val="20"/>
        </w:rPr>
        <w:lastRenderedPageBreak/>
        <w:t>Priedas Nr. 4</w:t>
      </w:r>
      <w:r w:rsidRPr="00C257BD">
        <w:rPr>
          <w:rFonts w:ascii="Arial" w:hAnsi="Arial" w:cs="Arial"/>
          <w:sz w:val="20"/>
        </w:rPr>
        <w:t xml:space="preserve"> – </w:t>
      </w:r>
      <w:r w:rsidRPr="00D75012">
        <w:rPr>
          <w:rFonts w:ascii="Arial" w:hAnsi="Arial" w:cs="Arial"/>
          <w:sz w:val="20"/>
        </w:rPr>
        <w:t>Susitarimas Darbuotojų saugos ir sveikatos, gaisrinės saugos, ap</w:t>
      </w:r>
      <w:r>
        <w:rPr>
          <w:rFonts w:ascii="Arial" w:hAnsi="Arial" w:cs="Arial"/>
          <w:sz w:val="20"/>
        </w:rPr>
        <w:t>linkosaugos klausimais, 2 lapai.</w:t>
      </w:r>
    </w:p>
    <w:p w14:paraId="4731957B" w14:textId="0A1845C9" w:rsidR="00AB5AFE" w:rsidRPr="00434A20" w:rsidRDefault="00AB5AFE" w:rsidP="00C30501">
      <w:pPr>
        <w:pStyle w:val="BodyTextIndent"/>
        <w:spacing w:after="60"/>
        <w:ind w:left="720" w:firstLine="0"/>
        <w:rPr>
          <w:rFonts w:ascii="Arial" w:hAnsi="Arial" w:cs="Arial"/>
          <w:sz w:val="20"/>
        </w:rPr>
      </w:pPr>
    </w:p>
    <w:p w14:paraId="54406B3F" w14:textId="77777777" w:rsidR="009B1D45" w:rsidRPr="00852D9F" w:rsidRDefault="009B1D45" w:rsidP="009B1D45">
      <w:pPr>
        <w:pStyle w:val="BodyTextIndent"/>
        <w:spacing w:after="60"/>
        <w:rPr>
          <w:rFonts w:ascii="Arial" w:hAnsi="Arial" w:cs="Arial"/>
          <w:sz w:val="20"/>
        </w:rPr>
      </w:pPr>
    </w:p>
    <w:p w14:paraId="465F2861" w14:textId="77777777" w:rsidR="009B1D45" w:rsidRPr="00852D9F" w:rsidRDefault="0010077D" w:rsidP="009B1D45">
      <w:pPr>
        <w:numPr>
          <w:ilvl w:val="0"/>
          <w:numId w:val="14"/>
        </w:numPr>
        <w:spacing w:after="60"/>
        <w:ind w:firstLine="0"/>
        <w:jc w:val="center"/>
        <w:rPr>
          <w:rFonts w:ascii="Arial" w:hAnsi="Arial" w:cs="Arial"/>
        </w:rPr>
      </w:pPr>
      <w:bookmarkStart w:id="4" w:name="_Ref322960634"/>
      <w:r w:rsidRPr="0010077D">
        <w:rPr>
          <w:rFonts w:ascii="Arial" w:hAnsi="Arial" w:cs="Arial"/>
          <w:b/>
        </w:rPr>
        <w:t xml:space="preserve">ŠALIŲ </w:t>
      </w:r>
      <w:bookmarkEnd w:id="4"/>
      <w:r w:rsidRPr="0010077D">
        <w:rPr>
          <w:rFonts w:ascii="Arial" w:hAnsi="Arial" w:cs="Arial"/>
          <w:b/>
        </w:rPr>
        <w:t>PARAŠAI</w:t>
      </w:r>
    </w:p>
    <w:p w14:paraId="4B9CD892" w14:textId="77777777" w:rsidR="0010077D" w:rsidRPr="0010077D" w:rsidRDefault="0010077D" w:rsidP="0010077D">
      <w:pPr>
        <w:jc w:val="center"/>
        <w:rPr>
          <w:rFonts w:ascii="Arial" w:hAnsi="Arial" w:cs="Arial"/>
        </w:rPr>
      </w:pPr>
    </w:p>
    <w:tbl>
      <w:tblPr>
        <w:tblW w:w="0" w:type="auto"/>
        <w:tblLook w:val="0000" w:firstRow="0" w:lastRow="0" w:firstColumn="0" w:lastColumn="0" w:noHBand="0" w:noVBand="0"/>
      </w:tblPr>
      <w:tblGrid>
        <w:gridCol w:w="4360"/>
        <w:gridCol w:w="4361"/>
      </w:tblGrid>
      <w:tr w:rsidR="0010077D" w:rsidRPr="009F76F6" w14:paraId="4BCB40F0" w14:textId="77777777" w:rsidTr="00F6076D">
        <w:tc>
          <w:tcPr>
            <w:tcW w:w="4360" w:type="dxa"/>
          </w:tcPr>
          <w:p w14:paraId="5B2D2FE1" w14:textId="77777777" w:rsidR="0010077D" w:rsidRPr="009F76F6" w:rsidRDefault="0010077D" w:rsidP="00F6076D">
            <w:pPr>
              <w:tabs>
                <w:tab w:val="left" w:pos="540"/>
                <w:tab w:val="left" w:pos="1980"/>
                <w:tab w:val="left" w:pos="4570"/>
              </w:tabs>
              <w:jc w:val="both"/>
              <w:rPr>
                <w:rFonts w:ascii="Arial" w:hAnsi="Arial" w:cs="Arial"/>
                <w:b/>
                <w:bCs/>
              </w:rPr>
            </w:pPr>
            <w:bookmarkStart w:id="5" w:name="_Hlk8117454"/>
            <w:r w:rsidRPr="009F76F6">
              <w:rPr>
                <w:rFonts w:ascii="Arial" w:hAnsi="Arial" w:cs="Arial"/>
                <w:b/>
                <w:bCs/>
              </w:rPr>
              <w:t>Užsakovo vardu:</w:t>
            </w:r>
          </w:p>
          <w:p w14:paraId="6F92B895" w14:textId="77777777" w:rsidR="0010077D" w:rsidRPr="009F76F6" w:rsidRDefault="0010077D" w:rsidP="00F6076D">
            <w:pPr>
              <w:jc w:val="both"/>
              <w:rPr>
                <w:rFonts w:ascii="Arial" w:hAnsi="Arial" w:cs="Arial"/>
                <w:bCs/>
              </w:rPr>
            </w:pPr>
          </w:p>
          <w:p w14:paraId="6AC010E8" w14:textId="77777777" w:rsidR="0010077D" w:rsidRPr="009F76F6" w:rsidRDefault="0010077D" w:rsidP="00F6076D">
            <w:pPr>
              <w:jc w:val="both"/>
              <w:rPr>
                <w:rFonts w:ascii="Arial" w:hAnsi="Arial" w:cs="Arial"/>
                <w:bCs/>
              </w:rPr>
            </w:pPr>
          </w:p>
        </w:tc>
        <w:tc>
          <w:tcPr>
            <w:tcW w:w="4361" w:type="dxa"/>
          </w:tcPr>
          <w:p w14:paraId="655579F5" w14:textId="77777777" w:rsidR="0010077D" w:rsidRPr="009F76F6" w:rsidRDefault="00411FEF" w:rsidP="00F6076D">
            <w:pPr>
              <w:tabs>
                <w:tab w:val="left" w:pos="540"/>
                <w:tab w:val="left" w:pos="1980"/>
                <w:tab w:val="left" w:pos="4570"/>
              </w:tabs>
              <w:jc w:val="both"/>
              <w:rPr>
                <w:rFonts w:ascii="Arial" w:hAnsi="Arial" w:cs="Arial"/>
                <w:b/>
                <w:bCs/>
              </w:rPr>
            </w:pPr>
            <w:r>
              <w:rPr>
                <w:rFonts w:ascii="Arial" w:hAnsi="Arial" w:cs="Arial"/>
                <w:b/>
                <w:bCs/>
              </w:rPr>
              <w:t>Rangovo</w:t>
            </w:r>
            <w:r w:rsidR="0010077D" w:rsidRPr="009F76F6">
              <w:rPr>
                <w:rFonts w:ascii="Arial" w:hAnsi="Arial" w:cs="Arial"/>
                <w:b/>
                <w:bCs/>
              </w:rPr>
              <w:t xml:space="preserve"> vardu:</w:t>
            </w:r>
          </w:p>
          <w:p w14:paraId="1B349881" w14:textId="77777777" w:rsidR="0010077D" w:rsidRPr="009F76F6" w:rsidRDefault="0010077D" w:rsidP="00F6076D">
            <w:pPr>
              <w:jc w:val="both"/>
              <w:rPr>
                <w:rFonts w:ascii="Arial" w:hAnsi="Arial" w:cs="Arial"/>
                <w:bCs/>
                <w:highlight w:val="yellow"/>
              </w:rPr>
            </w:pPr>
          </w:p>
        </w:tc>
      </w:tr>
      <w:tr w:rsidR="0010077D" w:rsidRPr="009F76F6" w14:paraId="5180F6EC" w14:textId="77777777" w:rsidTr="00F6076D">
        <w:tc>
          <w:tcPr>
            <w:tcW w:w="4360" w:type="dxa"/>
          </w:tcPr>
          <w:p w14:paraId="4F871A3E" w14:textId="77777777" w:rsidR="0010077D" w:rsidRPr="009F76F6" w:rsidRDefault="0010077D" w:rsidP="00F6076D">
            <w:pPr>
              <w:tabs>
                <w:tab w:val="left" w:pos="540"/>
                <w:tab w:val="left" w:pos="1980"/>
                <w:tab w:val="left" w:pos="4570"/>
              </w:tabs>
              <w:jc w:val="both"/>
              <w:rPr>
                <w:rFonts w:ascii="Arial" w:hAnsi="Arial" w:cs="Arial"/>
                <w:bCs/>
              </w:rPr>
            </w:pPr>
            <w:r w:rsidRPr="009F76F6">
              <w:rPr>
                <w:rFonts w:ascii="Arial" w:hAnsi="Arial" w:cs="Arial"/>
                <w:bCs/>
              </w:rPr>
              <w:t>_______________________</w:t>
            </w:r>
          </w:p>
        </w:tc>
        <w:tc>
          <w:tcPr>
            <w:tcW w:w="4361" w:type="dxa"/>
          </w:tcPr>
          <w:p w14:paraId="0D069B50" w14:textId="77777777" w:rsidR="0010077D" w:rsidRPr="009F76F6" w:rsidRDefault="0010077D" w:rsidP="00F6076D">
            <w:pPr>
              <w:tabs>
                <w:tab w:val="left" w:pos="540"/>
                <w:tab w:val="left" w:pos="1980"/>
                <w:tab w:val="left" w:pos="4570"/>
              </w:tabs>
              <w:jc w:val="both"/>
              <w:rPr>
                <w:rFonts w:ascii="Arial" w:hAnsi="Arial" w:cs="Arial"/>
                <w:bCs/>
              </w:rPr>
            </w:pPr>
            <w:r w:rsidRPr="009F76F6">
              <w:rPr>
                <w:rFonts w:ascii="Arial" w:hAnsi="Arial" w:cs="Arial"/>
                <w:bCs/>
              </w:rPr>
              <w:t>_________________________</w:t>
            </w:r>
          </w:p>
        </w:tc>
      </w:tr>
      <w:tr w:rsidR="0010077D" w:rsidRPr="009F76F6" w14:paraId="50CC01FA" w14:textId="77777777" w:rsidTr="00F6076D">
        <w:tc>
          <w:tcPr>
            <w:tcW w:w="4360" w:type="dxa"/>
          </w:tcPr>
          <w:p w14:paraId="5B8D91AD" w14:textId="77777777" w:rsidR="0010077D" w:rsidRPr="009F76F6" w:rsidRDefault="0010077D" w:rsidP="00F6076D">
            <w:pPr>
              <w:tabs>
                <w:tab w:val="left" w:pos="540"/>
                <w:tab w:val="left" w:pos="1980"/>
                <w:tab w:val="left" w:pos="4570"/>
              </w:tabs>
              <w:jc w:val="both"/>
              <w:rPr>
                <w:rFonts w:ascii="Arial" w:hAnsi="Arial" w:cs="Arial"/>
                <w:bCs/>
              </w:rPr>
            </w:pPr>
          </w:p>
        </w:tc>
        <w:tc>
          <w:tcPr>
            <w:tcW w:w="4361" w:type="dxa"/>
          </w:tcPr>
          <w:p w14:paraId="611A80CC" w14:textId="77777777" w:rsidR="0010077D" w:rsidRPr="009F76F6" w:rsidRDefault="0010077D" w:rsidP="00F6076D">
            <w:pPr>
              <w:tabs>
                <w:tab w:val="left" w:pos="540"/>
                <w:tab w:val="left" w:pos="1980"/>
                <w:tab w:val="left" w:pos="4570"/>
              </w:tabs>
              <w:jc w:val="both"/>
              <w:rPr>
                <w:rFonts w:ascii="Arial" w:hAnsi="Arial" w:cs="Arial"/>
                <w:bCs/>
              </w:rPr>
            </w:pPr>
          </w:p>
        </w:tc>
      </w:tr>
      <w:bookmarkEnd w:id="5"/>
    </w:tbl>
    <w:p w14:paraId="3D74B4EE" w14:textId="77777777" w:rsidR="0010077D" w:rsidRDefault="0010077D" w:rsidP="0010077D">
      <w:pPr>
        <w:rPr>
          <w:rFonts w:ascii="Arial" w:hAnsi="Arial" w:cs="Arial"/>
        </w:rPr>
      </w:pPr>
    </w:p>
    <w:p w14:paraId="414DD186" w14:textId="77777777" w:rsidR="004C288A" w:rsidRDefault="004C288A" w:rsidP="0010077D">
      <w:pPr>
        <w:rPr>
          <w:rFonts w:ascii="Arial" w:hAnsi="Arial" w:cs="Arial"/>
        </w:rPr>
      </w:pPr>
    </w:p>
    <w:p w14:paraId="616BCAF5" w14:textId="77777777" w:rsidR="004C288A" w:rsidRDefault="004C288A" w:rsidP="0010077D">
      <w:pPr>
        <w:rPr>
          <w:rFonts w:ascii="Arial" w:hAnsi="Arial" w:cs="Arial"/>
        </w:rPr>
      </w:pPr>
    </w:p>
    <w:p w14:paraId="7F560B91" w14:textId="77777777" w:rsidR="004C288A" w:rsidRDefault="004C288A" w:rsidP="0010077D">
      <w:pPr>
        <w:rPr>
          <w:rFonts w:ascii="Arial" w:hAnsi="Arial" w:cs="Arial"/>
        </w:rPr>
      </w:pPr>
    </w:p>
    <w:p w14:paraId="2306AF77" w14:textId="77777777" w:rsidR="004C288A" w:rsidRDefault="004C288A" w:rsidP="0010077D">
      <w:pPr>
        <w:rPr>
          <w:rFonts w:ascii="Arial" w:hAnsi="Arial" w:cs="Arial"/>
        </w:rPr>
      </w:pPr>
    </w:p>
    <w:p w14:paraId="52863063" w14:textId="77777777" w:rsidR="004C288A" w:rsidRDefault="004C288A" w:rsidP="0010077D">
      <w:pPr>
        <w:rPr>
          <w:rFonts w:ascii="Arial" w:hAnsi="Arial" w:cs="Arial"/>
        </w:rPr>
      </w:pPr>
    </w:p>
    <w:p w14:paraId="00FB1CBC" w14:textId="77777777" w:rsidR="004C288A" w:rsidRDefault="004C288A" w:rsidP="0010077D">
      <w:pPr>
        <w:rPr>
          <w:rFonts w:ascii="Arial" w:hAnsi="Arial" w:cs="Arial"/>
        </w:rPr>
      </w:pPr>
    </w:p>
    <w:p w14:paraId="3C8A18D0" w14:textId="77777777" w:rsidR="004C288A" w:rsidRDefault="004C288A" w:rsidP="0010077D">
      <w:pPr>
        <w:rPr>
          <w:rFonts w:ascii="Arial" w:hAnsi="Arial" w:cs="Arial"/>
        </w:rPr>
      </w:pPr>
    </w:p>
    <w:p w14:paraId="18E6A61A" w14:textId="77777777" w:rsidR="004C288A" w:rsidRDefault="004C288A" w:rsidP="0010077D">
      <w:pPr>
        <w:rPr>
          <w:rFonts w:ascii="Arial" w:hAnsi="Arial" w:cs="Arial"/>
        </w:rPr>
      </w:pPr>
    </w:p>
    <w:p w14:paraId="637EFDC6" w14:textId="598EBDCC" w:rsidR="00BE78BF" w:rsidRDefault="00BE78BF">
      <w:pPr>
        <w:rPr>
          <w:rFonts w:ascii="Arial" w:hAnsi="Arial" w:cs="Arial"/>
        </w:rPr>
      </w:pPr>
      <w:r>
        <w:rPr>
          <w:rFonts w:ascii="Arial" w:hAnsi="Arial" w:cs="Arial"/>
        </w:rPr>
        <w:br w:type="page"/>
      </w:r>
    </w:p>
    <w:p w14:paraId="1A3DB7E3" w14:textId="77777777" w:rsidR="004C288A" w:rsidRDefault="004C288A" w:rsidP="004C288A">
      <w:pPr>
        <w:pStyle w:val="BodyTextIndent"/>
        <w:spacing w:after="60"/>
        <w:ind w:left="7920" w:firstLine="0"/>
        <w:rPr>
          <w:rFonts w:ascii="Arial" w:hAnsi="Arial" w:cs="Arial"/>
          <w:sz w:val="20"/>
        </w:rPr>
      </w:pPr>
      <w:r w:rsidRPr="00D32C51">
        <w:rPr>
          <w:rFonts w:ascii="Arial" w:hAnsi="Arial" w:cs="Arial"/>
          <w:sz w:val="20"/>
        </w:rPr>
        <w:lastRenderedPageBreak/>
        <w:t>Priedas Nr. 1</w:t>
      </w:r>
    </w:p>
    <w:p w14:paraId="4CC442E6" w14:textId="77777777" w:rsidR="004C288A" w:rsidRDefault="004C288A" w:rsidP="004C288A">
      <w:pPr>
        <w:pStyle w:val="BodyTextIndent"/>
        <w:spacing w:after="60"/>
        <w:ind w:left="7920" w:firstLine="0"/>
        <w:rPr>
          <w:rFonts w:ascii="Arial" w:hAnsi="Arial" w:cs="Arial"/>
          <w:sz w:val="20"/>
        </w:rPr>
      </w:pPr>
    </w:p>
    <w:p w14:paraId="47ABF7AE" w14:textId="77777777" w:rsidR="004C288A" w:rsidRPr="00D32C51" w:rsidRDefault="004C288A" w:rsidP="004C288A">
      <w:pPr>
        <w:pStyle w:val="BodyTextIndent"/>
        <w:spacing w:after="60"/>
        <w:ind w:left="7920" w:firstLine="0"/>
        <w:rPr>
          <w:rFonts w:ascii="Arial" w:hAnsi="Arial" w:cs="Arial"/>
          <w:sz w:val="20"/>
        </w:rPr>
      </w:pPr>
    </w:p>
    <w:p w14:paraId="2B49AD99" w14:textId="77777777" w:rsidR="004C288A" w:rsidRPr="00D32C51" w:rsidRDefault="004C288A" w:rsidP="004C288A">
      <w:pPr>
        <w:pStyle w:val="BodyTextIndent"/>
        <w:spacing w:after="60"/>
        <w:rPr>
          <w:rFonts w:ascii="Arial" w:hAnsi="Arial" w:cs="Arial"/>
          <w:b/>
          <w:sz w:val="20"/>
        </w:rPr>
      </w:pPr>
      <w:r w:rsidRPr="00D32C51">
        <w:rPr>
          <w:rFonts w:ascii="Arial" w:hAnsi="Arial" w:cs="Arial"/>
          <w:b/>
          <w:sz w:val="20"/>
        </w:rPr>
        <w:t>KONTAKTINIAI ADRESAI PRANEŠIMAMS SIŲSTI IR ASMENYS, ATSAKINGI UŽ SUTARTIES VYKDYMĄ</w:t>
      </w:r>
    </w:p>
    <w:p w14:paraId="449582D3" w14:textId="77777777" w:rsidR="004C288A" w:rsidRPr="00D32C51" w:rsidRDefault="004C288A" w:rsidP="004C288A">
      <w:pPr>
        <w:pStyle w:val="BodyTextIndent"/>
        <w:spacing w:after="60"/>
        <w:rPr>
          <w:rFonts w:ascii="Arial" w:hAnsi="Arial" w:cs="Arial"/>
          <w:b/>
          <w:sz w:val="20"/>
        </w:rPr>
      </w:pPr>
    </w:p>
    <w:p w14:paraId="36C8B3FE" w14:textId="77777777" w:rsidR="004C288A" w:rsidRPr="00D32C51" w:rsidRDefault="004C288A" w:rsidP="004C288A">
      <w:pPr>
        <w:pStyle w:val="BodyTextIndent"/>
        <w:numPr>
          <w:ilvl w:val="0"/>
          <w:numId w:val="22"/>
        </w:numPr>
        <w:spacing w:after="60"/>
        <w:ind w:firstLine="1330"/>
        <w:rPr>
          <w:rFonts w:ascii="Arial" w:hAnsi="Arial" w:cs="Arial"/>
          <w:b/>
          <w:sz w:val="20"/>
        </w:rPr>
      </w:pPr>
      <w:r w:rsidRPr="00D32C51">
        <w:rPr>
          <w:rFonts w:ascii="Arial" w:hAnsi="Arial" w:cs="Arial"/>
          <w:b/>
          <w:sz w:val="20"/>
        </w:rPr>
        <w:t>PRANEŠIMAI (Sutarties BD</w:t>
      </w:r>
      <w:r w:rsidRPr="007436B5">
        <w:rPr>
          <w:rFonts w:ascii="Arial" w:hAnsi="Arial" w:cs="Arial"/>
          <w:b/>
          <w:bCs/>
          <w:sz w:val="20"/>
        </w:rPr>
        <w:t xml:space="preserve"> </w:t>
      </w:r>
      <w:r>
        <w:rPr>
          <w:rFonts w:ascii="Arial" w:hAnsi="Arial" w:cs="Arial"/>
          <w:b/>
          <w:sz w:val="20"/>
        </w:rPr>
        <w:t>19.6.</w:t>
      </w:r>
      <w:r w:rsidRPr="00D32C51">
        <w:rPr>
          <w:rFonts w:ascii="Arial" w:hAnsi="Arial" w:cs="Arial"/>
          <w:b/>
          <w:sz w:val="20"/>
        </w:rPr>
        <w:t xml:space="preserve"> punktas)</w:t>
      </w:r>
    </w:p>
    <w:p w14:paraId="4CADDADC" w14:textId="211A202F" w:rsidR="004C288A" w:rsidRPr="00D32C51" w:rsidRDefault="00870709" w:rsidP="004C288A">
      <w:pPr>
        <w:pStyle w:val="BodyTextIndent"/>
        <w:numPr>
          <w:ilvl w:val="1"/>
          <w:numId w:val="22"/>
        </w:numPr>
        <w:spacing w:after="60"/>
        <w:ind w:left="0" w:firstLine="0"/>
        <w:rPr>
          <w:rFonts w:ascii="Arial" w:hAnsi="Arial" w:cs="Arial"/>
          <w:sz w:val="20"/>
        </w:rPr>
      </w:pPr>
      <w:r>
        <w:rPr>
          <w:rFonts w:ascii="Arial" w:hAnsi="Arial" w:cs="Arial"/>
          <w:sz w:val="20"/>
        </w:rPr>
        <w:t>Užsakovo</w:t>
      </w:r>
      <w:r w:rsidR="004C288A" w:rsidRPr="00D32C51">
        <w:rPr>
          <w:rFonts w:ascii="Arial" w:hAnsi="Arial" w:cs="Arial"/>
          <w:sz w:val="20"/>
        </w:rPr>
        <w:t xml:space="preserve"> kontaktiniai adresai pranešimams siųsti: adresas - </w:t>
      </w:r>
      <w:r w:rsidR="00DC0A72">
        <w:rPr>
          <w:rFonts w:ascii="Arial" w:hAnsi="Arial" w:cs="Arial"/>
          <w:sz w:val="20"/>
        </w:rPr>
        <w:t>Spaudos g.6-1</w:t>
      </w:r>
      <w:r w:rsidR="009E792C">
        <w:rPr>
          <w:rFonts w:ascii="Arial" w:hAnsi="Arial" w:cs="Arial"/>
          <w:sz w:val="20"/>
        </w:rPr>
        <w:t>, Vilnius</w:t>
      </w:r>
      <w:r w:rsidR="009E792C" w:rsidRPr="00D32C51">
        <w:rPr>
          <w:rFonts w:ascii="Arial" w:hAnsi="Arial" w:cs="Arial"/>
          <w:sz w:val="20"/>
        </w:rPr>
        <w:t xml:space="preserve">, elektroninis paštas - </w:t>
      </w:r>
      <w:hyperlink r:id="rId11" w:history="1">
        <w:r w:rsidR="00782D5D" w:rsidRPr="00911877">
          <w:rPr>
            <w:rStyle w:val="Hyperlink"/>
            <w:rFonts w:ascii="Arial" w:hAnsi="Arial" w:cs="Arial"/>
            <w:sz w:val="20"/>
          </w:rPr>
          <w:t>info@chc.lt</w:t>
        </w:r>
      </w:hyperlink>
      <w:r w:rsidR="004C288A" w:rsidRPr="00D32C51">
        <w:rPr>
          <w:rFonts w:ascii="Arial" w:hAnsi="Arial" w:cs="Arial"/>
          <w:i/>
          <w:sz w:val="20"/>
          <w:u w:val="single"/>
        </w:rPr>
        <w:t>.</w:t>
      </w:r>
      <w:r w:rsidR="00782D5D">
        <w:rPr>
          <w:rFonts w:ascii="Arial" w:hAnsi="Arial" w:cs="Arial"/>
          <w:i/>
          <w:sz w:val="20"/>
          <w:u w:val="single"/>
        </w:rPr>
        <w:t xml:space="preserve"> </w:t>
      </w:r>
    </w:p>
    <w:p w14:paraId="52422CCA" w14:textId="57DED575" w:rsidR="000541DE" w:rsidRPr="000541DE" w:rsidRDefault="00841F07" w:rsidP="000541DE">
      <w:pPr>
        <w:pStyle w:val="BodyTextIndent"/>
        <w:numPr>
          <w:ilvl w:val="1"/>
          <w:numId w:val="22"/>
        </w:numPr>
        <w:spacing w:after="60"/>
        <w:ind w:left="0" w:firstLine="0"/>
        <w:rPr>
          <w:rFonts w:ascii="Arial" w:hAnsi="Arial" w:cs="Arial"/>
          <w:sz w:val="20"/>
        </w:rPr>
      </w:pPr>
      <w:r w:rsidRPr="000541DE">
        <w:rPr>
          <w:rFonts w:ascii="Arial" w:hAnsi="Arial" w:cs="Arial"/>
          <w:sz w:val="20"/>
        </w:rPr>
        <w:t>Rangovo</w:t>
      </w:r>
      <w:r w:rsidR="004C288A" w:rsidRPr="000541DE">
        <w:rPr>
          <w:rFonts w:ascii="Arial" w:hAnsi="Arial" w:cs="Arial"/>
          <w:sz w:val="20"/>
        </w:rPr>
        <w:t xml:space="preserve"> kontaktiniai adresai pranešimams siųsti: adresas - </w:t>
      </w:r>
      <w:r w:rsidR="000541DE" w:rsidRPr="000541DE">
        <w:rPr>
          <w:rFonts w:ascii="Arial" w:hAnsi="Arial" w:cs="Arial"/>
          <w:sz w:val="20"/>
        </w:rPr>
        <w:t xml:space="preserve">Visorių g. 33, Vilnius, elektroninis paštas – </w:t>
      </w:r>
      <w:hyperlink r:id="rId12" w:history="1">
        <w:r w:rsidR="000541DE" w:rsidRPr="002E4EE2">
          <w:rPr>
            <w:rStyle w:val="Hyperlink"/>
            <w:rFonts w:ascii="Arial" w:hAnsi="Arial" w:cs="Arial"/>
            <w:sz w:val="20"/>
          </w:rPr>
          <w:t>info</w:t>
        </w:r>
        <w:r w:rsidR="000541DE" w:rsidRPr="002E4EE2">
          <w:rPr>
            <w:rStyle w:val="Hyperlink"/>
            <w:rFonts w:ascii="Arial" w:hAnsi="Arial" w:cs="Arial"/>
            <w:sz w:val="20"/>
            <w:lang w:val="en-US"/>
          </w:rPr>
          <w:t>@alvora.lt</w:t>
        </w:r>
      </w:hyperlink>
      <w:r w:rsidR="000541DE">
        <w:rPr>
          <w:rFonts w:ascii="Arial" w:hAnsi="Arial" w:cs="Arial"/>
          <w:sz w:val="20"/>
        </w:rPr>
        <w:t xml:space="preserve">, </w:t>
      </w:r>
      <w:r w:rsidR="000541DE" w:rsidRPr="000541DE">
        <w:rPr>
          <w:rFonts w:ascii="Arial" w:hAnsi="Arial" w:cs="Arial"/>
          <w:sz w:val="20"/>
          <w:u w:val="single"/>
        </w:rPr>
        <w:t>faksas – 8 5 270 07 17.</w:t>
      </w:r>
    </w:p>
    <w:p w14:paraId="7B5B6C1D" w14:textId="214AEBBB" w:rsidR="004C288A" w:rsidRPr="000541DE" w:rsidRDefault="004C288A" w:rsidP="0040465F">
      <w:pPr>
        <w:pStyle w:val="BodyTextIndent"/>
        <w:numPr>
          <w:ilvl w:val="1"/>
          <w:numId w:val="22"/>
        </w:numPr>
        <w:spacing w:after="60"/>
        <w:ind w:left="1440" w:firstLine="0"/>
        <w:rPr>
          <w:rFonts w:ascii="Arial" w:hAnsi="Arial" w:cs="Arial"/>
          <w:sz w:val="20"/>
        </w:rPr>
      </w:pPr>
    </w:p>
    <w:p w14:paraId="7D4F8CF1" w14:textId="77777777" w:rsidR="004C288A" w:rsidRPr="00D32C51" w:rsidRDefault="004C288A" w:rsidP="004C288A">
      <w:pPr>
        <w:pStyle w:val="BodyTextIndent"/>
        <w:numPr>
          <w:ilvl w:val="0"/>
          <w:numId w:val="22"/>
        </w:numPr>
        <w:spacing w:after="60"/>
        <w:jc w:val="center"/>
        <w:rPr>
          <w:rFonts w:ascii="Arial" w:hAnsi="Arial" w:cs="Arial"/>
          <w:b/>
          <w:sz w:val="20"/>
        </w:rPr>
      </w:pPr>
      <w:r w:rsidRPr="00D32C51">
        <w:rPr>
          <w:rFonts w:ascii="Arial" w:hAnsi="Arial" w:cs="Arial"/>
          <w:b/>
          <w:sz w:val="20"/>
        </w:rPr>
        <w:t>KONTAKT</w:t>
      </w:r>
      <w:r>
        <w:rPr>
          <w:rFonts w:ascii="Arial" w:hAnsi="Arial" w:cs="Arial"/>
          <w:b/>
          <w:sz w:val="20"/>
        </w:rPr>
        <w:t>INIAI ASMENYS (Sutarties BD 19.7.</w:t>
      </w:r>
      <w:r w:rsidRPr="00D32C51">
        <w:rPr>
          <w:rFonts w:ascii="Arial" w:hAnsi="Arial" w:cs="Arial"/>
          <w:b/>
          <w:sz w:val="20"/>
        </w:rPr>
        <w:t xml:space="preserve"> punktas)</w:t>
      </w:r>
    </w:p>
    <w:p w14:paraId="6FDEF5DB" w14:textId="332A127D" w:rsidR="004C288A" w:rsidRPr="00DC0A72" w:rsidRDefault="00870709" w:rsidP="00DC0A72">
      <w:pPr>
        <w:pStyle w:val="BodyTextIndent"/>
        <w:numPr>
          <w:ilvl w:val="1"/>
          <w:numId w:val="22"/>
        </w:numPr>
        <w:spacing w:after="60"/>
        <w:ind w:left="0" w:firstLine="0"/>
        <w:rPr>
          <w:rFonts w:ascii="Arial" w:hAnsi="Arial" w:cs="Arial"/>
          <w:sz w:val="20"/>
        </w:rPr>
      </w:pPr>
      <w:r>
        <w:rPr>
          <w:rFonts w:ascii="Arial" w:hAnsi="Arial" w:cs="Arial"/>
          <w:sz w:val="20"/>
        </w:rPr>
        <w:t>Užsakovo</w:t>
      </w:r>
      <w:r w:rsidR="004C288A" w:rsidRPr="00D32C51">
        <w:rPr>
          <w:rFonts w:ascii="Arial" w:hAnsi="Arial" w:cs="Arial"/>
          <w:sz w:val="20"/>
        </w:rPr>
        <w:t xml:space="preserve"> atstovų, kurie bus atsakingi už šios Sutarties vykdymą, kontaktai:</w:t>
      </w:r>
      <w:r w:rsidR="001B0AFC">
        <w:rPr>
          <w:rFonts w:ascii="Arial" w:hAnsi="Arial" w:cs="Arial"/>
          <w:sz w:val="20"/>
        </w:rPr>
        <w:t xml:space="preserve"> </w:t>
      </w:r>
    </w:p>
    <w:p w14:paraId="4251166C" w14:textId="02A9F909" w:rsidR="000541DE" w:rsidRPr="000541DE" w:rsidRDefault="00841F07" w:rsidP="000541DE">
      <w:pPr>
        <w:pStyle w:val="BodyTextIndent"/>
        <w:numPr>
          <w:ilvl w:val="1"/>
          <w:numId w:val="22"/>
        </w:numPr>
        <w:spacing w:after="60"/>
        <w:ind w:left="0" w:firstLine="0"/>
        <w:rPr>
          <w:rFonts w:ascii="Arial" w:hAnsi="Arial" w:cs="Arial"/>
          <w:sz w:val="20"/>
        </w:rPr>
      </w:pPr>
      <w:r w:rsidRPr="000541DE">
        <w:rPr>
          <w:rFonts w:ascii="Arial" w:hAnsi="Arial" w:cs="Arial"/>
          <w:sz w:val="20"/>
        </w:rPr>
        <w:t>Rangovo</w:t>
      </w:r>
      <w:r w:rsidR="004C288A" w:rsidRPr="000541DE">
        <w:rPr>
          <w:rFonts w:ascii="Arial" w:hAnsi="Arial" w:cs="Arial"/>
          <w:sz w:val="20"/>
        </w:rPr>
        <w:t xml:space="preserve"> atstovų, kurie bus atsakingi už šios Sutarties vykdymą, kontaktai: </w:t>
      </w:r>
      <w:bookmarkStart w:id="6" w:name="_GoBack"/>
      <w:bookmarkEnd w:id="6"/>
    </w:p>
    <w:p w14:paraId="1101289E" w14:textId="2C5E8CEC" w:rsidR="00B562BB" w:rsidRPr="000541DE" w:rsidRDefault="002F18C1" w:rsidP="00DE1E31">
      <w:pPr>
        <w:pStyle w:val="BodyTextIndent"/>
        <w:numPr>
          <w:ilvl w:val="1"/>
          <w:numId w:val="22"/>
        </w:numPr>
        <w:spacing w:after="60"/>
        <w:ind w:left="0" w:firstLine="0"/>
        <w:rPr>
          <w:rFonts w:ascii="Arial" w:hAnsi="Arial" w:cs="Arial"/>
          <w:sz w:val="20"/>
        </w:rPr>
      </w:pPr>
      <w:r w:rsidRPr="000541DE">
        <w:rPr>
          <w:rFonts w:ascii="Arial" w:hAnsi="Arial" w:cs="Arial"/>
          <w:sz w:val="20"/>
        </w:rPr>
        <w:t>Už sutarties viešinimą atsakingas pirkimų vadybininkas.</w:t>
      </w:r>
    </w:p>
    <w:p w14:paraId="7FFE8009" w14:textId="2097203E" w:rsidR="004C288A" w:rsidRPr="003C4A8E" w:rsidRDefault="004C288A" w:rsidP="004C288A">
      <w:pPr>
        <w:pStyle w:val="BodyTextIndent"/>
        <w:spacing w:after="60"/>
        <w:ind w:left="7920" w:firstLine="0"/>
        <w:rPr>
          <w:rFonts w:ascii="Arial" w:hAnsi="Arial" w:cs="Arial"/>
          <w:sz w:val="20"/>
          <w:lang w:val="en-US"/>
        </w:rPr>
      </w:pPr>
    </w:p>
    <w:p w14:paraId="6182E396" w14:textId="5B98FB2E" w:rsidR="004C288A" w:rsidRPr="00D32C51" w:rsidRDefault="004C288A" w:rsidP="004C288A">
      <w:pPr>
        <w:pStyle w:val="BodyTextIndent"/>
        <w:spacing w:after="60"/>
        <w:ind w:firstLine="0"/>
        <w:rPr>
          <w:rFonts w:ascii="Arial" w:hAnsi="Arial" w:cs="Arial"/>
          <w:sz w:val="20"/>
        </w:rPr>
      </w:pPr>
    </w:p>
    <w:p w14:paraId="7561D751" w14:textId="77777777" w:rsidR="004C288A" w:rsidRPr="00D32C51" w:rsidRDefault="004C288A" w:rsidP="004C288A">
      <w:pPr>
        <w:pStyle w:val="BodyTextIndent"/>
        <w:spacing w:after="60"/>
        <w:ind w:left="7920" w:firstLine="0"/>
        <w:rPr>
          <w:rFonts w:ascii="Arial" w:hAnsi="Arial" w:cs="Arial"/>
          <w:sz w:val="20"/>
        </w:rPr>
      </w:pPr>
    </w:p>
    <w:tbl>
      <w:tblPr>
        <w:tblW w:w="0" w:type="auto"/>
        <w:tblLook w:val="0000" w:firstRow="0" w:lastRow="0" w:firstColumn="0" w:lastColumn="0" w:noHBand="0" w:noVBand="0"/>
      </w:tblPr>
      <w:tblGrid>
        <w:gridCol w:w="4360"/>
        <w:gridCol w:w="4361"/>
      </w:tblGrid>
      <w:tr w:rsidR="00DC0A72" w:rsidRPr="009F76F6" w14:paraId="05F6B4A2" w14:textId="77777777" w:rsidTr="0073047B">
        <w:tc>
          <w:tcPr>
            <w:tcW w:w="4360" w:type="dxa"/>
          </w:tcPr>
          <w:p w14:paraId="06D4210C" w14:textId="77777777" w:rsidR="00DC0A72" w:rsidRPr="009F76F6" w:rsidRDefault="00DC0A72" w:rsidP="0073047B">
            <w:pPr>
              <w:tabs>
                <w:tab w:val="left" w:pos="540"/>
                <w:tab w:val="left" w:pos="1980"/>
                <w:tab w:val="left" w:pos="4570"/>
              </w:tabs>
              <w:jc w:val="both"/>
              <w:rPr>
                <w:rFonts w:ascii="Arial" w:hAnsi="Arial" w:cs="Arial"/>
                <w:b/>
                <w:bCs/>
              </w:rPr>
            </w:pPr>
            <w:r w:rsidRPr="009F76F6">
              <w:rPr>
                <w:rFonts w:ascii="Arial" w:hAnsi="Arial" w:cs="Arial"/>
                <w:b/>
                <w:bCs/>
              </w:rPr>
              <w:t>Užsakovo vardu:</w:t>
            </w:r>
          </w:p>
          <w:p w14:paraId="130476FE" w14:textId="77777777" w:rsidR="00DC0A72" w:rsidRPr="009F76F6" w:rsidRDefault="00DC0A72" w:rsidP="0073047B">
            <w:pPr>
              <w:jc w:val="both"/>
              <w:rPr>
                <w:rFonts w:ascii="Arial" w:hAnsi="Arial" w:cs="Arial"/>
                <w:bCs/>
              </w:rPr>
            </w:pPr>
          </w:p>
          <w:p w14:paraId="2D55B981" w14:textId="77777777" w:rsidR="00DC0A72" w:rsidRPr="009F76F6" w:rsidRDefault="00DC0A72" w:rsidP="0073047B">
            <w:pPr>
              <w:jc w:val="both"/>
              <w:rPr>
                <w:rFonts w:ascii="Arial" w:hAnsi="Arial" w:cs="Arial"/>
                <w:bCs/>
              </w:rPr>
            </w:pPr>
          </w:p>
        </w:tc>
        <w:tc>
          <w:tcPr>
            <w:tcW w:w="4361" w:type="dxa"/>
          </w:tcPr>
          <w:p w14:paraId="4CBA4B6D" w14:textId="77777777" w:rsidR="00DC0A72" w:rsidRPr="009F76F6" w:rsidRDefault="00DC0A72" w:rsidP="0073047B">
            <w:pPr>
              <w:tabs>
                <w:tab w:val="left" w:pos="540"/>
                <w:tab w:val="left" w:pos="1980"/>
                <w:tab w:val="left" w:pos="4570"/>
              </w:tabs>
              <w:jc w:val="both"/>
              <w:rPr>
                <w:rFonts w:ascii="Arial" w:hAnsi="Arial" w:cs="Arial"/>
                <w:b/>
                <w:bCs/>
              </w:rPr>
            </w:pPr>
            <w:r>
              <w:rPr>
                <w:rFonts w:ascii="Arial" w:hAnsi="Arial" w:cs="Arial"/>
                <w:b/>
                <w:bCs/>
              </w:rPr>
              <w:t>Rangovo</w:t>
            </w:r>
            <w:r w:rsidRPr="009F76F6">
              <w:rPr>
                <w:rFonts w:ascii="Arial" w:hAnsi="Arial" w:cs="Arial"/>
                <w:b/>
                <w:bCs/>
              </w:rPr>
              <w:t xml:space="preserve"> vardu:</w:t>
            </w:r>
          </w:p>
          <w:p w14:paraId="21EC6BF7" w14:textId="77777777" w:rsidR="00DC0A72" w:rsidRPr="009F76F6" w:rsidRDefault="00DC0A72" w:rsidP="0073047B">
            <w:pPr>
              <w:jc w:val="both"/>
              <w:rPr>
                <w:rFonts w:ascii="Arial" w:hAnsi="Arial" w:cs="Arial"/>
                <w:bCs/>
                <w:highlight w:val="yellow"/>
              </w:rPr>
            </w:pPr>
          </w:p>
        </w:tc>
      </w:tr>
      <w:tr w:rsidR="00DC0A72" w:rsidRPr="009F76F6" w14:paraId="1E0DC4F6" w14:textId="77777777" w:rsidTr="0073047B">
        <w:tc>
          <w:tcPr>
            <w:tcW w:w="4360" w:type="dxa"/>
          </w:tcPr>
          <w:p w14:paraId="647C4C6B" w14:textId="77777777" w:rsidR="00DC0A72" w:rsidRPr="009F76F6" w:rsidRDefault="00DC0A72" w:rsidP="0073047B">
            <w:pPr>
              <w:tabs>
                <w:tab w:val="left" w:pos="540"/>
                <w:tab w:val="left" w:pos="1980"/>
                <w:tab w:val="left" w:pos="4570"/>
              </w:tabs>
              <w:jc w:val="both"/>
              <w:rPr>
                <w:rFonts w:ascii="Arial" w:hAnsi="Arial" w:cs="Arial"/>
                <w:bCs/>
              </w:rPr>
            </w:pPr>
            <w:r w:rsidRPr="009F76F6">
              <w:rPr>
                <w:rFonts w:ascii="Arial" w:hAnsi="Arial" w:cs="Arial"/>
                <w:bCs/>
              </w:rPr>
              <w:t>_______________________</w:t>
            </w:r>
          </w:p>
        </w:tc>
        <w:tc>
          <w:tcPr>
            <w:tcW w:w="4361" w:type="dxa"/>
          </w:tcPr>
          <w:p w14:paraId="0F8C8D1A" w14:textId="77777777" w:rsidR="00DC0A72" w:rsidRPr="009F76F6" w:rsidRDefault="00DC0A72" w:rsidP="0073047B">
            <w:pPr>
              <w:tabs>
                <w:tab w:val="left" w:pos="540"/>
                <w:tab w:val="left" w:pos="1980"/>
                <w:tab w:val="left" w:pos="4570"/>
              </w:tabs>
              <w:jc w:val="both"/>
              <w:rPr>
                <w:rFonts w:ascii="Arial" w:hAnsi="Arial" w:cs="Arial"/>
                <w:bCs/>
              </w:rPr>
            </w:pPr>
            <w:r w:rsidRPr="009F76F6">
              <w:rPr>
                <w:rFonts w:ascii="Arial" w:hAnsi="Arial" w:cs="Arial"/>
                <w:bCs/>
              </w:rPr>
              <w:t>_________________________</w:t>
            </w:r>
          </w:p>
        </w:tc>
      </w:tr>
      <w:tr w:rsidR="00DC0A72" w:rsidRPr="009F76F6" w14:paraId="13648222" w14:textId="77777777" w:rsidTr="0073047B">
        <w:tc>
          <w:tcPr>
            <w:tcW w:w="4360" w:type="dxa"/>
          </w:tcPr>
          <w:p w14:paraId="1149D2C8" w14:textId="77777777" w:rsidR="00DC0A72" w:rsidRPr="009F76F6" w:rsidRDefault="00DC0A72" w:rsidP="0073047B">
            <w:pPr>
              <w:tabs>
                <w:tab w:val="left" w:pos="540"/>
                <w:tab w:val="left" w:pos="1980"/>
                <w:tab w:val="left" w:pos="4570"/>
              </w:tabs>
              <w:jc w:val="both"/>
              <w:rPr>
                <w:rFonts w:ascii="Arial" w:hAnsi="Arial" w:cs="Arial"/>
                <w:bCs/>
              </w:rPr>
            </w:pPr>
          </w:p>
        </w:tc>
        <w:tc>
          <w:tcPr>
            <w:tcW w:w="4361" w:type="dxa"/>
          </w:tcPr>
          <w:p w14:paraId="58280C16" w14:textId="77777777" w:rsidR="00DC0A72" w:rsidRPr="009F76F6" w:rsidRDefault="00DC0A72" w:rsidP="0073047B">
            <w:pPr>
              <w:tabs>
                <w:tab w:val="left" w:pos="540"/>
                <w:tab w:val="left" w:pos="1980"/>
                <w:tab w:val="left" w:pos="4570"/>
              </w:tabs>
              <w:jc w:val="both"/>
              <w:rPr>
                <w:rFonts w:ascii="Arial" w:hAnsi="Arial" w:cs="Arial"/>
                <w:bCs/>
              </w:rPr>
            </w:pPr>
          </w:p>
        </w:tc>
      </w:tr>
    </w:tbl>
    <w:p w14:paraId="7A372C88" w14:textId="22A4FBCD" w:rsidR="004C288A" w:rsidRDefault="004C288A" w:rsidP="004C288A">
      <w:pPr>
        <w:pStyle w:val="BodyTextIndent"/>
        <w:spacing w:after="60"/>
        <w:ind w:left="7920" w:firstLine="0"/>
        <w:rPr>
          <w:rFonts w:ascii="Arial" w:hAnsi="Arial" w:cs="Arial"/>
          <w:sz w:val="20"/>
        </w:rPr>
      </w:pPr>
    </w:p>
    <w:p w14:paraId="2E5CB147" w14:textId="04E34B01" w:rsidR="00DC0A72" w:rsidRDefault="00DC0A72" w:rsidP="004C288A">
      <w:pPr>
        <w:pStyle w:val="BodyTextIndent"/>
        <w:spacing w:after="60"/>
        <w:ind w:left="7920" w:firstLine="0"/>
        <w:rPr>
          <w:rFonts w:ascii="Arial" w:hAnsi="Arial" w:cs="Arial"/>
          <w:sz w:val="20"/>
        </w:rPr>
      </w:pPr>
    </w:p>
    <w:p w14:paraId="1EC12AF9" w14:textId="354EAB61" w:rsidR="00DC0A72" w:rsidRDefault="00DC0A72" w:rsidP="004C288A">
      <w:pPr>
        <w:pStyle w:val="BodyTextIndent"/>
        <w:spacing w:after="60"/>
        <w:ind w:left="7920" w:firstLine="0"/>
        <w:rPr>
          <w:rFonts w:ascii="Arial" w:hAnsi="Arial" w:cs="Arial"/>
          <w:sz w:val="20"/>
        </w:rPr>
      </w:pPr>
    </w:p>
    <w:p w14:paraId="261186A6" w14:textId="6E5F3F77" w:rsidR="00DC0A72" w:rsidRDefault="00DC0A72" w:rsidP="004C288A">
      <w:pPr>
        <w:pStyle w:val="BodyTextIndent"/>
        <w:spacing w:after="60"/>
        <w:ind w:left="7920" w:firstLine="0"/>
        <w:rPr>
          <w:rFonts w:ascii="Arial" w:hAnsi="Arial" w:cs="Arial"/>
          <w:sz w:val="20"/>
        </w:rPr>
      </w:pPr>
    </w:p>
    <w:p w14:paraId="571297E0" w14:textId="483BE784" w:rsidR="00DC0A72" w:rsidRDefault="00DC0A72" w:rsidP="004C288A">
      <w:pPr>
        <w:pStyle w:val="BodyTextIndent"/>
        <w:spacing w:after="60"/>
        <w:ind w:left="7920" w:firstLine="0"/>
        <w:rPr>
          <w:rFonts w:ascii="Arial" w:hAnsi="Arial" w:cs="Arial"/>
          <w:sz w:val="20"/>
        </w:rPr>
      </w:pPr>
    </w:p>
    <w:p w14:paraId="3D2DA020" w14:textId="1F974D56" w:rsidR="00DC0A72" w:rsidRDefault="00DC0A72" w:rsidP="004C288A">
      <w:pPr>
        <w:pStyle w:val="BodyTextIndent"/>
        <w:spacing w:after="60"/>
        <w:ind w:left="7920" w:firstLine="0"/>
        <w:rPr>
          <w:rFonts w:ascii="Arial" w:hAnsi="Arial" w:cs="Arial"/>
          <w:sz w:val="20"/>
        </w:rPr>
      </w:pPr>
    </w:p>
    <w:p w14:paraId="0A7EB137" w14:textId="7EF1CA06" w:rsidR="00DC0A72" w:rsidRDefault="00DC0A72" w:rsidP="004C288A">
      <w:pPr>
        <w:pStyle w:val="BodyTextIndent"/>
        <w:spacing w:after="60"/>
        <w:ind w:left="7920" w:firstLine="0"/>
        <w:rPr>
          <w:rFonts w:ascii="Arial" w:hAnsi="Arial" w:cs="Arial"/>
          <w:sz w:val="20"/>
        </w:rPr>
      </w:pPr>
    </w:p>
    <w:p w14:paraId="1CE04F0E" w14:textId="21BBF2D7" w:rsidR="00DC0A72" w:rsidRDefault="00DC0A72" w:rsidP="004C288A">
      <w:pPr>
        <w:pStyle w:val="BodyTextIndent"/>
        <w:spacing w:after="60"/>
        <w:ind w:left="7920" w:firstLine="0"/>
        <w:rPr>
          <w:rFonts w:ascii="Arial" w:hAnsi="Arial" w:cs="Arial"/>
          <w:sz w:val="20"/>
        </w:rPr>
      </w:pPr>
    </w:p>
    <w:p w14:paraId="425FF294" w14:textId="31AB60AB" w:rsidR="00DC0A72" w:rsidRDefault="00DC0A72" w:rsidP="004C288A">
      <w:pPr>
        <w:pStyle w:val="BodyTextIndent"/>
        <w:spacing w:after="60"/>
        <w:ind w:left="7920" w:firstLine="0"/>
        <w:rPr>
          <w:rFonts w:ascii="Arial" w:hAnsi="Arial" w:cs="Arial"/>
          <w:sz w:val="20"/>
        </w:rPr>
      </w:pPr>
    </w:p>
    <w:p w14:paraId="16A83E9D" w14:textId="2F6EA824" w:rsidR="00DC0A72" w:rsidRDefault="00DC0A72" w:rsidP="004C288A">
      <w:pPr>
        <w:pStyle w:val="BodyTextIndent"/>
        <w:spacing w:after="60"/>
        <w:ind w:left="7920" w:firstLine="0"/>
        <w:rPr>
          <w:rFonts w:ascii="Arial" w:hAnsi="Arial" w:cs="Arial"/>
          <w:sz w:val="20"/>
        </w:rPr>
      </w:pPr>
    </w:p>
    <w:p w14:paraId="43353562" w14:textId="64C25654" w:rsidR="00DC0A72" w:rsidRDefault="00DC0A72" w:rsidP="004C288A">
      <w:pPr>
        <w:pStyle w:val="BodyTextIndent"/>
        <w:spacing w:after="60"/>
        <w:ind w:left="7920" w:firstLine="0"/>
        <w:rPr>
          <w:rFonts w:ascii="Arial" w:hAnsi="Arial" w:cs="Arial"/>
          <w:sz w:val="20"/>
        </w:rPr>
      </w:pPr>
    </w:p>
    <w:p w14:paraId="0E76C3B6" w14:textId="4830911E" w:rsidR="00DC0A72" w:rsidRDefault="00DC0A72" w:rsidP="004C288A">
      <w:pPr>
        <w:pStyle w:val="BodyTextIndent"/>
        <w:spacing w:after="60"/>
        <w:ind w:left="7920" w:firstLine="0"/>
        <w:rPr>
          <w:rFonts w:ascii="Arial" w:hAnsi="Arial" w:cs="Arial"/>
          <w:sz w:val="20"/>
        </w:rPr>
      </w:pPr>
    </w:p>
    <w:p w14:paraId="0A3C02F8" w14:textId="473C1C93" w:rsidR="00DC0A72" w:rsidRDefault="00DC0A72" w:rsidP="004C288A">
      <w:pPr>
        <w:pStyle w:val="BodyTextIndent"/>
        <w:spacing w:after="60"/>
        <w:ind w:left="7920" w:firstLine="0"/>
        <w:rPr>
          <w:rFonts w:ascii="Arial" w:hAnsi="Arial" w:cs="Arial"/>
          <w:sz w:val="20"/>
        </w:rPr>
      </w:pPr>
    </w:p>
    <w:p w14:paraId="682111F6" w14:textId="475FEDE6" w:rsidR="00DC0A72" w:rsidRDefault="00DC0A72" w:rsidP="004C288A">
      <w:pPr>
        <w:pStyle w:val="BodyTextIndent"/>
        <w:spacing w:after="60"/>
        <w:ind w:left="7920" w:firstLine="0"/>
        <w:rPr>
          <w:rFonts w:ascii="Arial" w:hAnsi="Arial" w:cs="Arial"/>
          <w:sz w:val="20"/>
        </w:rPr>
      </w:pPr>
    </w:p>
    <w:p w14:paraId="46367AA7" w14:textId="5896FDA2" w:rsidR="00DC0A72" w:rsidRDefault="00DC0A72" w:rsidP="004C288A">
      <w:pPr>
        <w:pStyle w:val="BodyTextIndent"/>
        <w:spacing w:after="60"/>
        <w:ind w:left="7920" w:firstLine="0"/>
        <w:rPr>
          <w:rFonts w:ascii="Arial" w:hAnsi="Arial" w:cs="Arial"/>
          <w:sz w:val="20"/>
        </w:rPr>
      </w:pPr>
    </w:p>
    <w:p w14:paraId="338D1A07" w14:textId="394447BE" w:rsidR="00DC0A72" w:rsidRDefault="00DC0A72" w:rsidP="004C288A">
      <w:pPr>
        <w:pStyle w:val="BodyTextIndent"/>
        <w:spacing w:after="60"/>
        <w:ind w:left="7920" w:firstLine="0"/>
        <w:rPr>
          <w:rFonts w:ascii="Arial" w:hAnsi="Arial" w:cs="Arial"/>
          <w:sz w:val="20"/>
        </w:rPr>
      </w:pPr>
    </w:p>
    <w:p w14:paraId="0B8112C7" w14:textId="76A929DC" w:rsidR="00DC0A72" w:rsidRDefault="00DC0A72" w:rsidP="004C288A">
      <w:pPr>
        <w:pStyle w:val="BodyTextIndent"/>
        <w:spacing w:after="60"/>
        <w:ind w:left="7920" w:firstLine="0"/>
        <w:rPr>
          <w:rFonts w:ascii="Arial" w:hAnsi="Arial" w:cs="Arial"/>
          <w:sz w:val="20"/>
        </w:rPr>
      </w:pPr>
    </w:p>
    <w:p w14:paraId="52B7C871" w14:textId="1B1E4032" w:rsidR="00DC0A72" w:rsidRDefault="00DC0A72" w:rsidP="004C288A">
      <w:pPr>
        <w:pStyle w:val="BodyTextIndent"/>
        <w:spacing w:after="60"/>
        <w:ind w:left="7920" w:firstLine="0"/>
        <w:rPr>
          <w:rFonts w:ascii="Arial" w:hAnsi="Arial" w:cs="Arial"/>
          <w:sz w:val="20"/>
        </w:rPr>
      </w:pPr>
    </w:p>
    <w:p w14:paraId="72918DA9" w14:textId="7EC4EB8E" w:rsidR="00DC0A72" w:rsidRDefault="00DC0A72" w:rsidP="004C288A">
      <w:pPr>
        <w:pStyle w:val="BodyTextIndent"/>
        <w:spacing w:after="60"/>
        <w:ind w:left="7920" w:firstLine="0"/>
        <w:rPr>
          <w:rFonts w:ascii="Arial" w:hAnsi="Arial" w:cs="Arial"/>
          <w:sz w:val="20"/>
        </w:rPr>
      </w:pPr>
    </w:p>
    <w:p w14:paraId="638D9B66" w14:textId="37C075C0" w:rsidR="00DC0A72" w:rsidRDefault="00DC0A72" w:rsidP="004C288A">
      <w:pPr>
        <w:pStyle w:val="BodyTextIndent"/>
        <w:spacing w:after="60"/>
        <w:ind w:left="7920" w:firstLine="0"/>
        <w:rPr>
          <w:rFonts w:ascii="Arial" w:hAnsi="Arial" w:cs="Arial"/>
          <w:sz w:val="20"/>
        </w:rPr>
      </w:pPr>
    </w:p>
    <w:p w14:paraId="6D722562" w14:textId="66015EAD" w:rsidR="00DC0A72" w:rsidRDefault="00DC0A72" w:rsidP="004C288A">
      <w:pPr>
        <w:pStyle w:val="BodyTextIndent"/>
        <w:spacing w:after="60"/>
        <w:ind w:left="7920" w:firstLine="0"/>
        <w:rPr>
          <w:rFonts w:ascii="Arial" w:hAnsi="Arial" w:cs="Arial"/>
          <w:sz w:val="20"/>
        </w:rPr>
      </w:pPr>
    </w:p>
    <w:p w14:paraId="5D9A09C2" w14:textId="7DE25F6D" w:rsidR="00DC0A72" w:rsidRDefault="00DC0A72" w:rsidP="004C288A">
      <w:pPr>
        <w:pStyle w:val="BodyTextIndent"/>
        <w:spacing w:after="60"/>
        <w:ind w:left="7920" w:firstLine="0"/>
        <w:rPr>
          <w:rFonts w:ascii="Arial" w:hAnsi="Arial" w:cs="Arial"/>
          <w:sz w:val="20"/>
        </w:rPr>
      </w:pPr>
    </w:p>
    <w:p w14:paraId="7073D9B2" w14:textId="05EEACAC" w:rsidR="00DC0A72" w:rsidRDefault="00DC0A72" w:rsidP="004C288A">
      <w:pPr>
        <w:pStyle w:val="BodyTextIndent"/>
        <w:spacing w:after="60"/>
        <w:ind w:left="7920" w:firstLine="0"/>
        <w:rPr>
          <w:rFonts w:ascii="Arial" w:hAnsi="Arial" w:cs="Arial"/>
          <w:sz w:val="20"/>
        </w:rPr>
      </w:pPr>
    </w:p>
    <w:p w14:paraId="3062ED6B" w14:textId="68AB6F98" w:rsidR="00DC0A72" w:rsidRDefault="00DC0A72" w:rsidP="004C288A">
      <w:pPr>
        <w:pStyle w:val="BodyTextIndent"/>
        <w:spacing w:after="60"/>
        <w:ind w:left="7920" w:firstLine="0"/>
        <w:rPr>
          <w:rFonts w:ascii="Arial" w:hAnsi="Arial" w:cs="Arial"/>
          <w:sz w:val="20"/>
        </w:rPr>
      </w:pPr>
    </w:p>
    <w:p w14:paraId="13E50C0A" w14:textId="07770023" w:rsidR="00DC0A72" w:rsidRDefault="00DC0A72" w:rsidP="004C288A">
      <w:pPr>
        <w:pStyle w:val="BodyTextIndent"/>
        <w:spacing w:after="60"/>
        <w:ind w:left="7920" w:firstLine="0"/>
        <w:rPr>
          <w:rFonts w:ascii="Arial" w:hAnsi="Arial" w:cs="Arial"/>
          <w:sz w:val="20"/>
        </w:rPr>
      </w:pPr>
    </w:p>
    <w:p w14:paraId="7B4CE3F3" w14:textId="1EA35978" w:rsidR="00DC0A72" w:rsidRDefault="00DC0A72" w:rsidP="004C288A">
      <w:pPr>
        <w:pStyle w:val="BodyTextIndent"/>
        <w:spacing w:after="60"/>
        <w:ind w:left="7920" w:firstLine="0"/>
        <w:rPr>
          <w:rFonts w:ascii="Arial" w:hAnsi="Arial" w:cs="Arial"/>
          <w:sz w:val="20"/>
        </w:rPr>
      </w:pPr>
    </w:p>
    <w:p w14:paraId="3AA5C1AE" w14:textId="77777777" w:rsidR="00DC0A72" w:rsidRDefault="00DC0A72" w:rsidP="00DC0A72">
      <w:pPr>
        <w:pStyle w:val="BodyTextIndent"/>
        <w:spacing w:after="60"/>
        <w:ind w:left="7920" w:firstLine="0"/>
        <w:rPr>
          <w:rFonts w:ascii="Arial" w:hAnsi="Arial" w:cs="Arial"/>
          <w:sz w:val="20"/>
        </w:rPr>
      </w:pPr>
      <w:r>
        <w:rPr>
          <w:rFonts w:ascii="Arial" w:hAnsi="Arial" w:cs="Arial"/>
          <w:sz w:val="20"/>
        </w:rPr>
        <w:t xml:space="preserve">          Priedas Nr. 3</w:t>
      </w:r>
    </w:p>
    <w:p w14:paraId="040403B0" w14:textId="77777777" w:rsidR="00DC0A72" w:rsidRDefault="00DC0A72" w:rsidP="00DC0A72">
      <w:pPr>
        <w:pStyle w:val="BodyTextIndent"/>
        <w:spacing w:after="60"/>
        <w:ind w:left="7920" w:firstLine="0"/>
        <w:rPr>
          <w:rFonts w:ascii="Arial" w:hAnsi="Arial" w:cs="Arial"/>
          <w:sz w:val="20"/>
        </w:rPr>
      </w:pPr>
    </w:p>
    <w:p w14:paraId="1A085CEC" w14:textId="77777777" w:rsidR="001610B8" w:rsidRPr="001610B8" w:rsidRDefault="001610B8" w:rsidP="001610B8">
      <w:pPr>
        <w:jc w:val="center"/>
        <w:rPr>
          <w:rFonts w:ascii="Arial" w:hAnsi="Arial" w:cs="Arial"/>
          <w:b/>
        </w:rPr>
      </w:pPr>
      <w:r w:rsidRPr="001610B8">
        <w:rPr>
          <w:rFonts w:ascii="Arial" w:hAnsi="Arial" w:cs="Arial"/>
          <w:b/>
        </w:rPr>
        <w:t xml:space="preserve">Užsakovo lokalinių teisės aktų, su kuriais privalo susipažinti Rangovas, </w:t>
      </w:r>
    </w:p>
    <w:p w14:paraId="4DE17B09" w14:textId="77777777" w:rsidR="001610B8" w:rsidRPr="001610B8" w:rsidRDefault="001610B8" w:rsidP="001610B8">
      <w:pPr>
        <w:jc w:val="center"/>
        <w:rPr>
          <w:rFonts w:ascii="Arial" w:hAnsi="Arial" w:cs="Arial"/>
          <w:b/>
        </w:rPr>
      </w:pPr>
      <w:r w:rsidRPr="001610B8">
        <w:rPr>
          <w:rFonts w:ascii="Arial" w:hAnsi="Arial" w:cs="Arial"/>
          <w:b/>
        </w:rPr>
        <w:t xml:space="preserve">dirbdamas pagal Sutartį Nr. ___________________ , </w:t>
      </w:r>
    </w:p>
    <w:p w14:paraId="5E39F60A" w14:textId="77777777" w:rsidR="001610B8" w:rsidRPr="001610B8" w:rsidRDefault="001610B8" w:rsidP="001610B8">
      <w:pPr>
        <w:jc w:val="center"/>
        <w:rPr>
          <w:rFonts w:ascii="Arial" w:hAnsi="Arial" w:cs="Arial"/>
          <w:b/>
        </w:rPr>
      </w:pPr>
      <w:r w:rsidRPr="001610B8">
        <w:rPr>
          <w:rFonts w:ascii="Arial" w:hAnsi="Arial" w:cs="Arial"/>
          <w:b/>
        </w:rPr>
        <w:t>sąrašas</w:t>
      </w:r>
    </w:p>
    <w:p w14:paraId="70A0BB71" w14:textId="77777777" w:rsidR="001610B8" w:rsidRPr="001610B8" w:rsidRDefault="001610B8" w:rsidP="001610B8">
      <w:pPr>
        <w:jc w:val="center"/>
        <w:rPr>
          <w:rFonts w:ascii="Arial" w:hAnsi="Arial" w:cs="Arial"/>
          <w:b/>
        </w:rPr>
      </w:pPr>
    </w:p>
    <w:p w14:paraId="6143C7C6" w14:textId="77777777" w:rsidR="001610B8" w:rsidRPr="001610B8" w:rsidRDefault="001610B8" w:rsidP="001610B8">
      <w:pPr>
        <w:numPr>
          <w:ilvl w:val="0"/>
          <w:numId w:val="26"/>
        </w:numPr>
        <w:jc w:val="both"/>
        <w:rPr>
          <w:rFonts w:ascii="Arial" w:hAnsi="Arial" w:cs="Arial"/>
        </w:rPr>
      </w:pPr>
      <w:r w:rsidRPr="001610B8">
        <w:rPr>
          <w:rFonts w:ascii="Arial" w:hAnsi="Arial" w:cs="Arial"/>
        </w:rPr>
        <w:t>AB „Vilniaus šilumos tinklai“ „Rangos būdu vykdomų darbų tvarkos aprašas“;</w:t>
      </w:r>
    </w:p>
    <w:p w14:paraId="0053DC29" w14:textId="77777777" w:rsidR="001610B8" w:rsidRPr="001610B8" w:rsidRDefault="001610B8" w:rsidP="001610B8">
      <w:pPr>
        <w:numPr>
          <w:ilvl w:val="0"/>
          <w:numId w:val="26"/>
        </w:numPr>
        <w:jc w:val="both"/>
        <w:rPr>
          <w:rFonts w:ascii="Arial" w:hAnsi="Arial" w:cs="Arial"/>
        </w:rPr>
      </w:pPr>
      <w:r w:rsidRPr="001610B8">
        <w:rPr>
          <w:rFonts w:ascii="Arial" w:hAnsi="Arial" w:cs="Arial"/>
        </w:rPr>
        <w:t>AB „Vilniaus šilumos tinklai“ „Asmenų įėjimo - išėjimo, transporto įvažiavimo - išvažiavimo į Bendrovės teritoriją bei buvimo joje tvarkos aprašas“;</w:t>
      </w:r>
    </w:p>
    <w:p w14:paraId="2C31D395" w14:textId="77777777" w:rsidR="001610B8" w:rsidRPr="001610B8" w:rsidRDefault="001610B8" w:rsidP="001610B8">
      <w:pPr>
        <w:numPr>
          <w:ilvl w:val="0"/>
          <w:numId w:val="26"/>
        </w:numPr>
        <w:jc w:val="both"/>
        <w:rPr>
          <w:rFonts w:ascii="Arial" w:hAnsi="Arial" w:cs="Arial"/>
        </w:rPr>
      </w:pPr>
      <w:r w:rsidRPr="001610B8">
        <w:rPr>
          <w:rFonts w:ascii="Arial" w:hAnsi="Arial" w:cs="Arial"/>
        </w:rPr>
        <w:t>Perdavimo tinklo departamento tinklo valdymo skyriaus operatyviniame valdyme esančių įrenginių parengimo rekonstrukcijai, naujai statybai, remontui, hidrauliniams bandymams instrukcija;</w:t>
      </w:r>
    </w:p>
    <w:p w14:paraId="0E8EC7EF" w14:textId="77777777" w:rsidR="001610B8" w:rsidRPr="001610B8" w:rsidRDefault="001610B8" w:rsidP="001610B8">
      <w:pPr>
        <w:numPr>
          <w:ilvl w:val="0"/>
          <w:numId w:val="26"/>
        </w:numPr>
        <w:jc w:val="both"/>
        <w:rPr>
          <w:rFonts w:ascii="Arial" w:hAnsi="Arial" w:cs="Arial"/>
        </w:rPr>
      </w:pPr>
      <w:r w:rsidRPr="001610B8">
        <w:rPr>
          <w:rFonts w:ascii="Arial" w:hAnsi="Arial" w:cs="Arial"/>
        </w:rPr>
        <w:t>AB „Vilniaus šilumos tinklai“ avarijų, sutrikimų likvidavimo Vilniaus integruotoje šilumos tiekimo sistemoje instrukcija;</w:t>
      </w:r>
    </w:p>
    <w:p w14:paraId="1698E4A8" w14:textId="77777777" w:rsidR="001610B8" w:rsidRPr="001610B8" w:rsidRDefault="001610B8" w:rsidP="001610B8">
      <w:pPr>
        <w:numPr>
          <w:ilvl w:val="0"/>
          <w:numId w:val="26"/>
        </w:numPr>
        <w:jc w:val="both"/>
        <w:rPr>
          <w:rFonts w:ascii="Arial" w:hAnsi="Arial" w:cs="Arial"/>
        </w:rPr>
      </w:pPr>
      <w:r w:rsidRPr="001610B8">
        <w:rPr>
          <w:rFonts w:ascii="Arial" w:hAnsi="Arial" w:cs="Arial"/>
        </w:rPr>
        <w:t>AB „Vilniaus šilumos tinklai“ „Rangovų veikloje susidarančių atliekų tvarkymo taisyklės“;</w:t>
      </w:r>
    </w:p>
    <w:p w14:paraId="0288C9CA" w14:textId="77777777" w:rsidR="001610B8" w:rsidRPr="001610B8" w:rsidRDefault="001610B8" w:rsidP="001610B8">
      <w:pPr>
        <w:numPr>
          <w:ilvl w:val="0"/>
          <w:numId w:val="26"/>
        </w:numPr>
        <w:jc w:val="both"/>
        <w:rPr>
          <w:rFonts w:ascii="Arial" w:hAnsi="Arial" w:cs="Arial"/>
        </w:rPr>
      </w:pPr>
      <w:r w:rsidRPr="001610B8">
        <w:rPr>
          <w:rFonts w:ascii="Arial" w:hAnsi="Arial" w:cs="Arial"/>
        </w:rPr>
        <w:t>AB „Vilniaus šilumos tinklai“ darbų, atliekamų aukštyje tvarkos aprašas;</w:t>
      </w:r>
    </w:p>
    <w:p w14:paraId="54B20C2B" w14:textId="77777777" w:rsidR="001610B8" w:rsidRPr="001610B8" w:rsidRDefault="001610B8" w:rsidP="001610B8">
      <w:pPr>
        <w:numPr>
          <w:ilvl w:val="0"/>
          <w:numId w:val="26"/>
        </w:numPr>
        <w:jc w:val="both"/>
        <w:rPr>
          <w:rFonts w:ascii="Arial" w:hAnsi="Arial" w:cs="Arial"/>
        </w:rPr>
      </w:pPr>
      <w:r w:rsidRPr="001610B8">
        <w:rPr>
          <w:rFonts w:ascii="Arial" w:hAnsi="Arial" w:cs="Arial"/>
        </w:rPr>
        <w:t>Perdavimo tinklo departamento suvirinimo darbų vykdymo tvarkos AB „Vilniaus šilumos tinklai“ objektuose aprašas.</w:t>
      </w:r>
    </w:p>
    <w:p w14:paraId="4D89B9E5" w14:textId="77777777" w:rsidR="001610B8" w:rsidRPr="001610B8" w:rsidRDefault="001610B8" w:rsidP="001610B8">
      <w:pPr>
        <w:pStyle w:val="ListParagraph"/>
        <w:numPr>
          <w:ilvl w:val="0"/>
          <w:numId w:val="26"/>
        </w:numPr>
        <w:rPr>
          <w:rFonts w:ascii="Arial" w:hAnsi="Arial" w:cs="Arial"/>
        </w:rPr>
      </w:pPr>
      <w:r w:rsidRPr="001610B8">
        <w:rPr>
          <w:rFonts w:ascii="Arial" w:hAnsi="Arial" w:cs="Arial"/>
        </w:rPr>
        <w:t>Perdavimo tinklo departamento, pirmojo šilumos tinklų rajono priešgaisrinės saugos instrukcija;</w:t>
      </w:r>
    </w:p>
    <w:p w14:paraId="37AD62BB" w14:textId="77777777" w:rsidR="001610B8" w:rsidRPr="001610B8" w:rsidRDefault="001610B8" w:rsidP="001610B8">
      <w:pPr>
        <w:pStyle w:val="ListParagraph"/>
        <w:numPr>
          <w:ilvl w:val="0"/>
          <w:numId w:val="26"/>
        </w:numPr>
        <w:rPr>
          <w:rFonts w:ascii="Arial" w:hAnsi="Arial" w:cs="Arial"/>
        </w:rPr>
      </w:pPr>
      <w:r w:rsidRPr="001610B8">
        <w:rPr>
          <w:rFonts w:ascii="Arial" w:hAnsi="Arial" w:cs="Arial"/>
        </w:rPr>
        <w:t>Perdavimo tinklo departamento, pirmojo šilumos tinklų rajono priešgaisrinės saugos instrukcija, atliekant ugnies darbus.</w:t>
      </w:r>
    </w:p>
    <w:p w14:paraId="11B15FED" w14:textId="77777777" w:rsidR="001610B8" w:rsidRPr="001610B8" w:rsidRDefault="001610B8" w:rsidP="001610B8">
      <w:pPr>
        <w:numPr>
          <w:ilvl w:val="0"/>
          <w:numId w:val="26"/>
        </w:numPr>
        <w:jc w:val="both"/>
        <w:rPr>
          <w:rFonts w:ascii="Arial" w:hAnsi="Arial" w:cs="Arial"/>
        </w:rPr>
      </w:pPr>
      <w:r w:rsidRPr="001610B8">
        <w:rPr>
          <w:rFonts w:ascii="Arial" w:hAnsi="Arial" w:cs="Arial"/>
        </w:rPr>
        <w:t>AB „Vilniaus šilumos tinklai“ bei rangovinių organizacijų darbuotojų neblaivumo (girtumo) ar apsvaigimo nustatymo ir nušalinimo nuo darbo tvarkos aprašas;</w:t>
      </w:r>
    </w:p>
    <w:p w14:paraId="5CB9BF38" w14:textId="77777777" w:rsidR="001610B8" w:rsidRPr="001610B8" w:rsidRDefault="001610B8" w:rsidP="001610B8">
      <w:pPr>
        <w:numPr>
          <w:ilvl w:val="0"/>
          <w:numId w:val="26"/>
        </w:numPr>
        <w:jc w:val="both"/>
        <w:rPr>
          <w:rFonts w:ascii="Arial" w:hAnsi="Arial" w:cs="Arial"/>
        </w:rPr>
      </w:pPr>
      <w:r w:rsidRPr="001610B8">
        <w:rPr>
          <w:rFonts w:ascii="Arial" w:hAnsi="Arial" w:cs="Arial"/>
        </w:rPr>
        <w:t>Įsakymas dėl darbų sąrašų dirbant pagal nurodymus ir pavedimus Nr. V1-43.</w:t>
      </w:r>
    </w:p>
    <w:p w14:paraId="5CE9A30E" w14:textId="77777777" w:rsidR="001610B8" w:rsidRPr="001610B8" w:rsidRDefault="001610B8" w:rsidP="001610B8">
      <w:pPr>
        <w:ind w:left="1070"/>
        <w:jc w:val="both"/>
        <w:rPr>
          <w:rFonts w:ascii="Arial" w:hAnsi="Arial" w:cs="Arial"/>
        </w:rPr>
      </w:pPr>
    </w:p>
    <w:p w14:paraId="0A213684" w14:textId="77777777" w:rsidR="001610B8" w:rsidRPr="001610B8" w:rsidRDefault="001610B8" w:rsidP="001610B8">
      <w:pPr>
        <w:ind w:left="1070"/>
        <w:jc w:val="both"/>
        <w:rPr>
          <w:rFonts w:ascii="Arial" w:hAnsi="Arial" w:cs="Arial"/>
        </w:rPr>
      </w:pPr>
    </w:p>
    <w:p w14:paraId="3735250B" w14:textId="77777777" w:rsidR="001610B8" w:rsidRPr="001610B8" w:rsidRDefault="001610B8" w:rsidP="001610B8">
      <w:pPr>
        <w:ind w:left="1070"/>
        <w:jc w:val="both"/>
        <w:rPr>
          <w:rFonts w:ascii="Arial" w:hAnsi="Arial" w:cs="Arial"/>
        </w:rPr>
      </w:pPr>
    </w:p>
    <w:p w14:paraId="0CDAEE97" w14:textId="77777777" w:rsidR="001610B8" w:rsidRPr="001610B8" w:rsidRDefault="001610B8" w:rsidP="001610B8">
      <w:pPr>
        <w:ind w:left="1070"/>
        <w:jc w:val="both"/>
        <w:rPr>
          <w:rFonts w:ascii="Arial" w:hAnsi="Arial" w:cs="Arial"/>
        </w:rPr>
      </w:pPr>
      <w:r w:rsidRPr="001610B8">
        <w:rPr>
          <w:rFonts w:ascii="Arial" w:hAnsi="Arial" w:cs="Arial"/>
        </w:rPr>
        <w:t xml:space="preserve">Su lokaliniais teisės aktais susipažinti galima adresu: </w:t>
      </w:r>
    </w:p>
    <w:p w14:paraId="45FFD74B" w14:textId="77777777" w:rsidR="001610B8" w:rsidRPr="001610B8" w:rsidRDefault="00DB7A57" w:rsidP="001610B8">
      <w:pPr>
        <w:ind w:left="1070"/>
        <w:jc w:val="both"/>
        <w:rPr>
          <w:rFonts w:ascii="Arial" w:hAnsi="Arial" w:cs="Arial"/>
        </w:rPr>
      </w:pPr>
      <w:hyperlink r:id="rId13" w:history="1">
        <w:r w:rsidR="001610B8" w:rsidRPr="001610B8">
          <w:rPr>
            <w:rStyle w:val="Hyperlink"/>
            <w:rFonts w:ascii="Arial" w:hAnsi="Arial" w:cs="Arial"/>
          </w:rPr>
          <w:t>https://chc.lt/lt/musu-veikla/viesieji-pirkimai/informacija-rangovams/118</w:t>
        </w:r>
      </w:hyperlink>
    </w:p>
    <w:p w14:paraId="437203DB" w14:textId="77777777" w:rsidR="00DC0A72" w:rsidRPr="00902CBD" w:rsidRDefault="00DC0A72" w:rsidP="00DC0A72">
      <w:pPr>
        <w:tabs>
          <w:tab w:val="num" w:pos="1134"/>
        </w:tabs>
        <w:ind w:firstLine="851"/>
        <w:rPr>
          <w:rFonts w:ascii="Arial" w:hAnsi="Arial" w:cs="Arial"/>
        </w:rPr>
      </w:pPr>
    </w:p>
    <w:p w14:paraId="080AD369" w14:textId="77777777" w:rsidR="00DC0A72" w:rsidRPr="00902CBD" w:rsidRDefault="00DC0A72" w:rsidP="00DC0A72">
      <w:pPr>
        <w:tabs>
          <w:tab w:val="num" w:pos="1134"/>
        </w:tabs>
        <w:ind w:firstLine="851"/>
        <w:rPr>
          <w:rFonts w:ascii="Arial" w:hAnsi="Arial" w:cs="Arial"/>
        </w:rPr>
      </w:pPr>
    </w:p>
    <w:p w14:paraId="225D175F" w14:textId="77777777" w:rsidR="00DC0A72" w:rsidRDefault="00DC0A72" w:rsidP="00DC0A72">
      <w:pPr>
        <w:tabs>
          <w:tab w:val="num" w:pos="1134"/>
        </w:tabs>
        <w:ind w:firstLine="851"/>
        <w:jc w:val="right"/>
        <w:rPr>
          <w:rFonts w:ascii="Arial" w:hAnsi="Arial" w:cs="Arial"/>
          <w:sz w:val="22"/>
          <w:szCs w:val="22"/>
        </w:rPr>
      </w:pPr>
    </w:p>
    <w:p w14:paraId="68566223" w14:textId="77777777" w:rsidR="00DC0A72" w:rsidRDefault="00DC0A72" w:rsidP="00DC0A72">
      <w:pPr>
        <w:tabs>
          <w:tab w:val="num" w:pos="1134"/>
          <w:tab w:val="center" w:pos="4748"/>
        </w:tabs>
        <w:ind w:firstLine="851"/>
        <w:jc w:val="right"/>
        <w:rPr>
          <w:rFonts w:ascii="Arial" w:hAnsi="Arial" w:cs="Arial"/>
          <w:sz w:val="22"/>
          <w:szCs w:val="22"/>
        </w:rPr>
      </w:pPr>
    </w:p>
    <w:tbl>
      <w:tblPr>
        <w:tblW w:w="0" w:type="auto"/>
        <w:tblLook w:val="0000" w:firstRow="0" w:lastRow="0" w:firstColumn="0" w:lastColumn="0" w:noHBand="0" w:noVBand="0"/>
      </w:tblPr>
      <w:tblGrid>
        <w:gridCol w:w="5070"/>
        <w:gridCol w:w="4361"/>
      </w:tblGrid>
      <w:tr w:rsidR="00DC0A72" w:rsidRPr="009F76F6" w14:paraId="0298ECA4" w14:textId="77777777" w:rsidTr="0073047B">
        <w:tc>
          <w:tcPr>
            <w:tcW w:w="5070" w:type="dxa"/>
          </w:tcPr>
          <w:p w14:paraId="54FFD59F" w14:textId="77777777" w:rsidR="00DC0A72" w:rsidRPr="009F76F6" w:rsidRDefault="00DC0A72" w:rsidP="0073047B">
            <w:pPr>
              <w:tabs>
                <w:tab w:val="left" w:pos="540"/>
                <w:tab w:val="left" w:pos="1980"/>
                <w:tab w:val="left" w:pos="4570"/>
              </w:tabs>
              <w:jc w:val="both"/>
              <w:rPr>
                <w:rFonts w:ascii="Arial" w:hAnsi="Arial" w:cs="Arial"/>
                <w:b/>
                <w:bCs/>
              </w:rPr>
            </w:pPr>
            <w:bookmarkStart w:id="7" w:name="_Hlk8117422"/>
            <w:r w:rsidRPr="009F76F6">
              <w:rPr>
                <w:rFonts w:ascii="Arial" w:hAnsi="Arial" w:cs="Arial"/>
                <w:b/>
                <w:bCs/>
              </w:rPr>
              <w:t>Užsakovo vardu:</w:t>
            </w:r>
          </w:p>
          <w:p w14:paraId="75B306BB" w14:textId="77777777" w:rsidR="00DC0A72" w:rsidRPr="009F76F6" w:rsidRDefault="00DC0A72" w:rsidP="0073047B">
            <w:pPr>
              <w:jc w:val="both"/>
              <w:rPr>
                <w:rFonts w:ascii="Arial" w:hAnsi="Arial" w:cs="Arial"/>
                <w:bCs/>
              </w:rPr>
            </w:pPr>
          </w:p>
          <w:p w14:paraId="70162932" w14:textId="77777777" w:rsidR="00DC0A72" w:rsidRDefault="00DC0A72" w:rsidP="0073047B">
            <w:pPr>
              <w:jc w:val="both"/>
              <w:rPr>
                <w:rFonts w:ascii="Arial" w:hAnsi="Arial" w:cs="Arial"/>
              </w:rPr>
            </w:pPr>
          </w:p>
          <w:p w14:paraId="1D374758" w14:textId="77777777" w:rsidR="00DC0A72" w:rsidRPr="009F76F6" w:rsidRDefault="00DC0A72" w:rsidP="0073047B">
            <w:pPr>
              <w:jc w:val="both"/>
              <w:rPr>
                <w:rFonts w:ascii="Arial" w:hAnsi="Arial" w:cs="Arial"/>
                <w:bCs/>
              </w:rPr>
            </w:pPr>
          </w:p>
        </w:tc>
        <w:tc>
          <w:tcPr>
            <w:tcW w:w="4361" w:type="dxa"/>
          </w:tcPr>
          <w:p w14:paraId="6CB8CF43" w14:textId="77777777" w:rsidR="00DC0A72" w:rsidRPr="009F76F6" w:rsidRDefault="00DC0A72" w:rsidP="0073047B">
            <w:pPr>
              <w:tabs>
                <w:tab w:val="left" w:pos="540"/>
                <w:tab w:val="left" w:pos="1980"/>
                <w:tab w:val="left" w:pos="4570"/>
              </w:tabs>
              <w:jc w:val="both"/>
              <w:rPr>
                <w:rFonts w:ascii="Arial" w:hAnsi="Arial" w:cs="Arial"/>
                <w:b/>
                <w:bCs/>
              </w:rPr>
            </w:pPr>
            <w:r>
              <w:rPr>
                <w:rFonts w:ascii="Arial" w:hAnsi="Arial" w:cs="Arial"/>
                <w:b/>
                <w:bCs/>
              </w:rPr>
              <w:t>Rangovo</w:t>
            </w:r>
            <w:r w:rsidRPr="009F76F6">
              <w:rPr>
                <w:rFonts w:ascii="Arial" w:hAnsi="Arial" w:cs="Arial"/>
                <w:b/>
                <w:bCs/>
              </w:rPr>
              <w:t xml:space="preserve"> vardu:</w:t>
            </w:r>
          </w:p>
          <w:p w14:paraId="08F42472" w14:textId="77777777" w:rsidR="00DC0A72" w:rsidRDefault="00DC0A72" w:rsidP="0073047B">
            <w:pPr>
              <w:jc w:val="both"/>
              <w:rPr>
                <w:rFonts w:ascii="Arial" w:hAnsi="Arial" w:cs="Arial"/>
                <w:bCs/>
                <w:highlight w:val="yellow"/>
              </w:rPr>
            </w:pPr>
          </w:p>
          <w:p w14:paraId="1926DA7F" w14:textId="77777777" w:rsidR="00DC0A72" w:rsidRPr="009F76F6" w:rsidRDefault="00DC0A72" w:rsidP="0073047B">
            <w:pPr>
              <w:jc w:val="both"/>
              <w:rPr>
                <w:rFonts w:ascii="Arial" w:hAnsi="Arial" w:cs="Arial"/>
                <w:bCs/>
                <w:highlight w:val="yellow"/>
              </w:rPr>
            </w:pPr>
          </w:p>
        </w:tc>
      </w:tr>
      <w:tr w:rsidR="00DC0A72" w:rsidRPr="009F76F6" w14:paraId="66538C08" w14:textId="77777777" w:rsidTr="0073047B">
        <w:tc>
          <w:tcPr>
            <w:tcW w:w="5070" w:type="dxa"/>
          </w:tcPr>
          <w:p w14:paraId="3FBB1363" w14:textId="77777777" w:rsidR="00DC0A72" w:rsidRPr="009F76F6" w:rsidRDefault="00DC0A72" w:rsidP="0073047B">
            <w:pPr>
              <w:tabs>
                <w:tab w:val="left" w:pos="540"/>
                <w:tab w:val="left" w:pos="1980"/>
                <w:tab w:val="left" w:pos="4570"/>
              </w:tabs>
              <w:jc w:val="both"/>
              <w:rPr>
                <w:rFonts w:ascii="Arial" w:hAnsi="Arial" w:cs="Arial"/>
                <w:bCs/>
              </w:rPr>
            </w:pPr>
            <w:r w:rsidRPr="009F76F6">
              <w:rPr>
                <w:rFonts w:ascii="Arial" w:hAnsi="Arial" w:cs="Arial"/>
                <w:bCs/>
              </w:rPr>
              <w:t>_______________________</w:t>
            </w:r>
          </w:p>
        </w:tc>
        <w:tc>
          <w:tcPr>
            <w:tcW w:w="4361" w:type="dxa"/>
          </w:tcPr>
          <w:p w14:paraId="06E3A592" w14:textId="77777777" w:rsidR="00DC0A72" w:rsidRPr="009F76F6" w:rsidRDefault="00DC0A72" w:rsidP="0073047B">
            <w:pPr>
              <w:tabs>
                <w:tab w:val="left" w:pos="540"/>
                <w:tab w:val="left" w:pos="1980"/>
                <w:tab w:val="left" w:pos="4570"/>
              </w:tabs>
              <w:jc w:val="both"/>
              <w:rPr>
                <w:rFonts w:ascii="Arial" w:hAnsi="Arial" w:cs="Arial"/>
                <w:bCs/>
              </w:rPr>
            </w:pPr>
            <w:r w:rsidRPr="009F76F6">
              <w:rPr>
                <w:rFonts w:ascii="Arial" w:hAnsi="Arial" w:cs="Arial"/>
                <w:bCs/>
              </w:rPr>
              <w:t>_________________________</w:t>
            </w:r>
          </w:p>
        </w:tc>
      </w:tr>
      <w:bookmarkEnd w:id="7"/>
      <w:tr w:rsidR="00DC0A72" w:rsidRPr="009F76F6" w14:paraId="70D938D1" w14:textId="77777777" w:rsidTr="0073047B">
        <w:tc>
          <w:tcPr>
            <w:tcW w:w="5070" w:type="dxa"/>
          </w:tcPr>
          <w:p w14:paraId="2E2FFF60" w14:textId="77777777" w:rsidR="00DC0A72" w:rsidRPr="009F76F6" w:rsidRDefault="00DC0A72" w:rsidP="0073047B">
            <w:pPr>
              <w:tabs>
                <w:tab w:val="left" w:pos="540"/>
                <w:tab w:val="left" w:pos="1980"/>
                <w:tab w:val="left" w:pos="4570"/>
              </w:tabs>
              <w:jc w:val="both"/>
              <w:rPr>
                <w:rFonts w:ascii="Arial" w:hAnsi="Arial" w:cs="Arial"/>
                <w:bCs/>
              </w:rPr>
            </w:pPr>
          </w:p>
        </w:tc>
        <w:tc>
          <w:tcPr>
            <w:tcW w:w="4361" w:type="dxa"/>
          </w:tcPr>
          <w:p w14:paraId="0264D202" w14:textId="77777777" w:rsidR="00DC0A72" w:rsidRPr="009F76F6" w:rsidRDefault="00DC0A72" w:rsidP="0073047B">
            <w:pPr>
              <w:tabs>
                <w:tab w:val="left" w:pos="540"/>
                <w:tab w:val="left" w:pos="1980"/>
                <w:tab w:val="left" w:pos="4570"/>
              </w:tabs>
              <w:jc w:val="both"/>
              <w:rPr>
                <w:rFonts w:ascii="Arial" w:hAnsi="Arial" w:cs="Arial"/>
                <w:bCs/>
              </w:rPr>
            </w:pPr>
          </w:p>
        </w:tc>
      </w:tr>
    </w:tbl>
    <w:p w14:paraId="7BAC0AE2" w14:textId="66B3CA95" w:rsidR="00DC0A72" w:rsidRDefault="00DC0A72" w:rsidP="004C288A">
      <w:pPr>
        <w:pStyle w:val="BodyTextIndent"/>
        <w:spacing w:after="60"/>
        <w:ind w:left="7920" w:firstLine="0"/>
        <w:rPr>
          <w:rFonts w:ascii="Arial" w:hAnsi="Arial" w:cs="Arial"/>
          <w:sz w:val="20"/>
        </w:rPr>
      </w:pPr>
    </w:p>
    <w:p w14:paraId="1A6FAFBD" w14:textId="1520894C" w:rsidR="00DC0A72" w:rsidRDefault="00DC0A72" w:rsidP="004C288A">
      <w:pPr>
        <w:pStyle w:val="BodyTextIndent"/>
        <w:spacing w:after="60"/>
        <w:ind w:left="7920" w:firstLine="0"/>
        <w:rPr>
          <w:rFonts w:ascii="Arial" w:hAnsi="Arial" w:cs="Arial"/>
          <w:sz w:val="20"/>
        </w:rPr>
      </w:pPr>
    </w:p>
    <w:p w14:paraId="1C3FD9B1" w14:textId="46D4927D" w:rsidR="00DC0A72" w:rsidRDefault="00DC0A72" w:rsidP="004C288A">
      <w:pPr>
        <w:pStyle w:val="BodyTextIndent"/>
        <w:spacing w:after="60"/>
        <w:ind w:left="7920" w:firstLine="0"/>
        <w:rPr>
          <w:rFonts w:ascii="Arial" w:hAnsi="Arial" w:cs="Arial"/>
          <w:sz w:val="20"/>
        </w:rPr>
      </w:pPr>
    </w:p>
    <w:p w14:paraId="64048DF0" w14:textId="6F58951A" w:rsidR="00DC0A72" w:rsidRDefault="00DC0A72" w:rsidP="004C288A">
      <w:pPr>
        <w:pStyle w:val="BodyTextIndent"/>
        <w:spacing w:after="60"/>
        <w:ind w:left="7920" w:firstLine="0"/>
        <w:rPr>
          <w:rFonts w:ascii="Arial" w:hAnsi="Arial" w:cs="Arial"/>
          <w:sz w:val="20"/>
        </w:rPr>
      </w:pPr>
    </w:p>
    <w:p w14:paraId="345D0BAB" w14:textId="4088F3A3" w:rsidR="00DC0A72" w:rsidRDefault="00DC0A72" w:rsidP="004C288A">
      <w:pPr>
        <w:pStyle w:val="BodyTextIndent"/>
        <w:spacing w:after="60"/>
        <w:ind w:left="7920" w:firstLine="0"/>
        <w:rPr>
          <w:rFonts w:ascii="Arial" w:hAnsi="Arial" w:cs="Arial"/>
          <w:sz w:val="20"/>
        </w:rPr>
      </w:pPr>
    </w:p>
    <w:p w14:paraId="60F794DF" w14:textId="059590A6" w:rsidR="00DC0A72" w:rsidRDefault="00DC0A72" w:rsidP="004C288A">
      <w:pPr>
        <w:pStyle w:val="BodyTextIndent"/>
        <w:spacing w:after="60"/>
        <w:ind w:left="7920" w:firstLine="0"/>
        <w:rPr>
          <w:rFonts w:ascii="Arial" w:hAnsi="Arial" w:cs="Arial"/>
          <w:sz w:val="20"/>
        </w:rPr>
      </w:pPr>
    </w:p>
    <w:p w14:paraId="55DAE607" w14:textId="6C984398" w:rsidR="00DC0A72" w:rsidRDefault="00DC0A72" w:rsidP="004C288A">
      <w:pPr>
        <w:pStyle w:val="BodyTextIndent"/>
        <w:spacing w:after="60"/>
        <w:ind w:left="7920" w:firstLine="0"/>
        <w:rPr>
          <w:rFonts w:ascii="Arial" w:hAnsi="Arial" w:cs="Arial"/>
          <w:sz w:val="20"/>
        </w:rPr>
      </w:pPr>
    </w:p>
    <w:p w14:paraId="2865FE0E" w14:textId="414CA824" w:rsidR="00DC0A72" w:rsidRDefault="00DC0A72" w:rsidP="004C288A">
      <w:pPr>
        <w:pStyle w:val="BodyTextIndent"/>
        <w:spacing w:after="60"/>
        <w:ind w:left="7920" w:firstLine="0"/>
        <w:rPr>
          <w:rFonts w:ascii="Arial" w:hAnsi="Arial" w:cs="Arial"/>
          <w:sz w:val="20"/>
        </w:rPr>
      </w:pPr>
    </w:p>
    <w:p w14:paraId="34DB3CCE" w14:textId="55BBA93E" w:rsidR="00DC0A72" w:rsidRDefault="00DC0A72" w:rsidP="004C288A">
      <w:pPr>
        <w:pStyle w:val="BodyTextIndent"/>
        <w:spacing w:after="60"/>
        <w:ind w:left="7920" w:firstLine="0"/>
        <w:rPr>
          <w:rFonts w:ascii="Arial" w:hAnsi="Arial" w:cs="Arial"/>
          <w:sz w:val="20"/>
        </w:rPr>
      </w:pPr>
    </w:p>
    <w:p w14:paraId="1B588279" w14:textId="5F4AFAB7" w:rsidR="00DC0A72" w:rsidRDefault="00DC0A72" w:rsidP="004C288A">
      <w:pPr>
        <w:pStyle w:val="BodyTextIndent"/>
        <w:spacing w:after="60"/>
        <w:ind w:left="7920" w:firstLine="0"/>
        <w:rPr>
          <w:rFonts w:ascii="Arial" w:hAnsi="Arial" w:cs="Arial"/>
          <w:sz w:val="20"/>
        </w:rPr>
      </w:pPr>
    </w:p>
    <w:p w14:paraId="5A812F52" w14:textId="1136FA9D" w:rsidR="00DC0A72" w:rsidRDefault="00DC0A72" w:rsidP="004C288A">
      <w:pPr>
        <w:pStyle w:val="BodyTextIndent"/>
        <w:spacing w:after="60"/>
        <w:ind w:left="7920" w:firstLine="0"/>
        <w:rPr>
          <w:rFonts w:ascii="Arial" w:hAnsi="Arial" w:cs="Arial"/>
          <w:sz w:val="20"/>
        </w:rPr>
      </w:pPr>
    </w:p>
    <w:p w14:paraId="0539211F" w14:textId="70A6F677" w:rsidR="00DC0A72" w:rsidRDefault="00DC0A72" w:rsidP="004C288A">
      <w:pPr>
        <w:pStyle w:val="BodyTextIndent"/>
        <w:spacing w:after="60"/>
        <w:ind w:left="7920" w:firstLine="0"/>
        <w:rPr>
          <w:rFonts w:ascii="Arial" w:hAnsi="Arial" w:cs="Arial"/>
          <w:sz w:val="20"/>
        </w:rPr>
      </w:pPr>
    </w:p>
    <w:p w14:paraId="504A1576" w14:textId="01D8A162" w:rsidR="00DC0A72" w:rsidRDefault="00DC0A72" w:rsidP="004C288A">
      <w:pPr>
        <w:pStyle w:val="BodyTextIndent"/>
        <w:spacing w:after="60"/>
        <w:ind w:left="7920" w:firstLine="0"/>
        <w:rPr>
          <w:rFonts w:ascii="Arial" w:hAnsi="Arial" w:cs="Arial"/>
          <w:sz w:val="20"/>
        </w:rPr>
      </w:pPr>
    </w:p>
    <w:p w14:paraId="6EB3E445" w14:textId="5A6405C9" w:rsidR="00DC0A72" w:rsidRDefault="00DC0A72" w:rsidP="004C288A">
      <w:pPr>
        <w:pStyle w:val="BodyTextIndent"/>
        <w:spacing w:after="60"/>
        <w:ind w:left="7920" w:firstLine="0"/>
        <w:rPr>
          <w:rFonts w:ascii="Arial" w:hAnsi="Arial" w:cs="Arial"/>
          <w:sz w:val="20"/>
        </w:rPr>
      </w:pPr>
    </w:p>
    <w:p w14:paraId="4A3ECFDA" w14:textId="78C56B34" w:rsidR="00DC0A72" w:rsidRDefault="00DC0A72" w:rsidP="004C288A">
      <w:pPr>
        <w:pStyle w:val="BodyTextIndent"/>
        <w:spacing w:after="60"/>
        <w:ind w:left="7920" w:firstLine="0"/>
        <w:rPr>
          <w:rFonts w:ascii="Arial" w:hAnsi="Arial" w:cs="Arial"/>
          <w:sz w:val="20"/>
        </w:rPr>
      </w:pPr>
    </w:p>
    <w:p w14:paraId="48AE9A6F" w14:textId="79DEFEEF" w:rsidR="00DC0A72" w:rsidRDefault="00DC0A72" w:rsidP="004C288A">
      <w:pPr>
        <w:pStyle w:val="BodyTextIndent"/>
        <w:spacing w:after="60"/>
        <w:ind w:left="7920" w:firstLine="0"/>
        <w:rPr>
          <w:rFonts w:ascii="Arial" w:hAnsi="Arial" w:cs="Arial"/>
          <w:sz w:val="20"/>
        </w:rPr>
      </w:pPr>
    </w:p>
    <w:p w14:paraId="7AE71F31" w14:textId="4E744F34" w:rsidR="00DC0A72" w:rsidRDefault="00DC0A72" w:rsidP="004C288A">
      <w:pPr>
        <w:pStyle w:val="BodyTextIndent"/>
        <w:spacing w:after="60"/>
        <w:ind w:left="7920" w:firstLine="0"/>
        <w:rPr>
          <w:rFonts w:ascii="Arial" w:hAnsi="Arial" w:cs="Arial"/>
          <w:sz w:val="20"/>
        </w:rPr>
      </w:pPr>
    </w:p>
    <w:p w14:paraId="5F0F7028" w14:textId="1B3904DD" w:rsidR="00DC0A72" w:rsidRDefault="00DC0A72" w:rsidP="004C288A">
      <w:pPr>
        <w:pStyle w:val="BodyTextIndent"/>
        <w:spacing w:after="60"/>
        <w:ind w:left="7920" w:firstLine="0"/>
        <w:rPr>
          <w:rFonts w:ascii="Arial" w:hAnsi="Arial" w:cs="Arial"/>
          <w:sz w:val="20"/>
        </w:rPr>
      </w:pPr>
    </w:p>
    <w:p w14:paraId="757C5245" w14:textId="35CF6B75" w:rsidR="00DC0A72" w:rsidRDefault="00DC0A72" w:rsidP="004C288A">
      <w:pPr>
        <w:pStyle w:val="BodyTextIndent"/>
        <w:spacing w:after="60"/>
        <w:ind w:left="7920" w:firstLine="0"/>
        <w:rPr>
          <w:rFonts w:ascii="Arial" w:hAnsi="Arial" w:cs="Arial"/>
          <w:sz w:val="20"/>
        </w:rPr>
      </w:pPr>
    </w:p>
    <w:p w14:paraId="715A3CEB" w14:textId="0E2C0986" w:rsidR="00DC0A72" w:rsidRDefault="00DC0A72" w:rsidP="004C288A">
      <w:pPr>
        <w:pStyle w:val="BodyTextIndent"/>
        <w:spacing w:after="60"/>
        <w:ind w:left="7920" w:firstLine="0"/>
        <w:rPr>
          <w:rFonts w:ascii="Arial" w:hAnsi="Arial" w:cs="Arial"/>
          <w:sz w:val="20"/>
        </w:rPr>
      </w:pPr>
    </w:p>
    <w:p w14:paraId="4A76025E" w14:textId="4CA77CBF" w:rsidR="00DC0A72" w:rsidRDefault="00DC0A72" w:rsidP="004C288A">
      <w:pPr>
        <w:pStyle w:val="BodyTextIndent"/>
        <w:spacing w:after="60"/>
        <w:ind w:left="7920" w:firstLine="0"/>
        <w:rPr>
          <w:rFonts w:ascii="Arial" w:hAnsi="Arial" w:cs="Arial"/>
          <w:sz w:val="20"/>
        </w:rPr>
      </w:pPr>
    </w:p>
    <w:p w14:paraId="5069975C" w14:textId="72675FB7" w:rsidR="00DC0A72" w:rsidRDefault="00DC0A72" w:rsidP="004C288A">
      <w:pPr>
        <w:pStyle w:val="BodyTextIndent"/>
        <w:spacing w:after="60"/>
        <w:ind w:left="7920" w:firstLine="0"/>
        <w:rPr>
          <w:rFonts w:ascii="Arial" w:hAnsi="Arial" w:cs="Arial"/>
          <w:sz w:val="20"/>
        </w:rPr>
      </w:pPr>
    </w:p>
    <w:p w14:paraId="02CFF442" w14:textId="079F01A2" w:rsidR="00DC0A72" w:rsidRDefault="00DC0A72" w:rsidP="004C288A">
      <w:pPr>
        <w:pStyle w:val="BodyTextIndent"/>
        <w:spacing w:after="60"/>
        <w:ind w:left="7920" w:firstLine="0"/>
        <w:rPr>
          <w:rFonts w:ascii="Arial" w:hAnsi="Arial" w:cs="Arial"/>
          <w:sz w:val="20"/>
        </w:rPr>
      </w:pPr>
    </w:p>
    <w:p w14:paraId="4FAF71F2" w14:textId="77777777" w:rsidR="00DC0A72" w:rsidRDefault="00DC0A72" w:rsidP="00DC0A72"/>
    <w:p w14:paraId="18B31F71" w14:textId="77777777" w:rsidR="00DC0A72" w:rsidRDefault="00DC0A72" w:rsidP="00DC0A72">
      <w:pPr>
        <w:pStyle w:val="BodyTextIndent"/>
        <w:spacing w:after="60"/>
        <w:ind w:left="7920" w:firstLine="0"/>
        <w:jc w:val="left"/>
        <w:rPr>
          <w:rFonts w:ascii="Arial" w:hAnsi="Arial" w:cs="Arial"/>
          <w:sz w:val="20"/>
        </w:rPr>
      </w:pPr>
      <w:r>
        <w:rPr>
          <w:rFonts w:ascii="Arial" w:hAnsi="Arial" w:cs="Arial"/>
          <w:sz w:val="20"/>
        </w:rPr>
        <w:t>Priedas Nr. 4</w:t>
      </w:r>
    </w:p>
    <w:p w14:paraId="2AC9F351" w14:textId="77777777" w:rsidR="00DC0A72" w:rsidRDefault="00DC0A72" w:rsidP="00DC0A72">
      <w:pPr>
        <w:pStyle w:val="BodyTextIndent"/>
        <w:spacing w:after="60"/>
        <w:ind w:left="7920" w:firstLine="0"/>
        <w:jc w:val="left"/>
        <w:rPr>
          <w:rFonts w:ascii="Arial" w:hAnsi="Arial" w:cs="Arial"/>
          <w:sz w:val="20"/>
        </w:rPr>
      </w:pPr>
    </w:p>
    <w:p w14:paraId="208825EC" w14:textId="77777777" w:rsidR="00DC0A72" w:rsidRPr="00606C63" w:rsidRDefault="00DC0A72" w:rsidP="00DC0A72">
      <w:pPr>
        <w:jc w:val="center"/>
        <w:rPr>
          <w:rFonts w:ascii="Arial" w:hAnsi="Arial" w:cs="Arial"/>
          <w:b/>
        </w:rPr>
      </w:pPr>
      <w:r w:rsidRPr="00606C63">
        <w:rPr>
          <w:rFonts w:ascii="Arial" w:hAnsi="Arial" w:cs="Arial"/>
          <w:b/>
        </w:rPr>
        <w:t>SUSITARIMAS</w:t>
      </w:r>
    </w:p>
    <w:p w14:paraId="22238AC1" w14:textId="77777777" w:rsidR="00DC0A72" w:rsidRPr="00606C63" w:rsidRDefault="00DC0A72" w:rsidP="00DC0A72">
      <w:pPr>
        <w:jc w:val="center"/>
        <w:rPr>
          <w:rFonts w:ascii="Arial" w:hAnsi="Arial" w:cs="Arial"/>
        </w:rPr>
      </w:pPr>
    </w:p>
    <w:tbl>
      <w:tblPr>
        <w:tblW w:w="0" w:type="auto"/>
        <w:jc w:val="center"/>
        <w:tblLayout w:type="fixed"/>
        <w:tblLook w:val="0000" w:firstRow="0" w:lastRow="0" w:firstColumn="0" w:lastColumn="0" w:noHBand="0" w:noVBand="0"/>
      </w:tblPr>
      <w:tblGrid>
        <w:gridCol w:w="7881"/>
        <w:gridCol w:w="1062"/>
      </w:tblGrid>
      <w:tr w:rsidR="00DC0A72" w:rsidRPr="00606C63" w14:paraId="2A7CCECF" w14:textId="77777777" w:rsidTr="0073047B">
        <w:trPr>
          <w:jc w:val="center"/>
        </w:trPr>
        <w:tc>
          <w:tcPr>
            <w:tcW w:w="8943" w:type="dxa"/>
            <w:gridSpan w:val="2"/>
          </w:tcPr>
          <w:p w14:paraId="488ED48C" w14:textId="77777777" w:rsidR="00DC0A72" w:rsidRPr="00606C63" w:rsidRDefault="00DC0A72" w:rsidP="0073047B">
            <w:pPr>
              <w:jc w:val="center"/>
              <w:rPr>
                <w:rFonts w:ascii="Arial" w:hAnsi="Arial" w:cs="Arial"/>
              </w:rPr>
            </w:pPr>
            <w:r w:rsidRPr="00606C63">
              <w:rPr>
                <w:rFonts w:ascii="Arial" w:hAnsi="Arial" w:cs="Arial"/>
              </w:rPr>
              <w:t xml:space="preserve">Darbuotojų saugos ir sveikatos, gaisrinės saugos, aplinkosaugos klausimais </w:t>
            </w:r>
          </w:p>
        </w:tc>
      </w:tr>
      <w:tr w:rsidR="00DC0A72" w:rsidRPr="00606C63" w14:paraId="0018F456" w14:textId="77777777" w:rsidTr="0073047B">
        <w:trPr>
          <w:jc w:val="center"/>
        </w:trPr>
        <w:tc>
          <w:tcPr>
            <w:tcW w:w="7881" w:type="dxa"/>
          </w:tcPr>
          <w:p w14:paraId="1116ADC6" w14:textId="77777777" w:rsidR="00DC0A72" w:rsidRPr="00606C63" w:rsidRDefault="00DC0A72" w:rsidP="0073047B">
            <w:pPr>
              <w:ind w:right="-108"/>
              <w:rPr>
                <w:rFonts w:ascii="Arial" w:hAnsi="Arial" w:cs="Arial"/>
              </w:rPr>
            </w:pPr>
          </w:p>
        </w:tc>
        <w:tc>
          <w:tcPr>
            <w:tcW w:w="1062" w:type="dxa"/>
          </w:tcPr>
          <w:p w14:paraId="2E153EDA" w14:textId="77777777" w:rsidR="00DC0A72" w:rsidRPr="00606C63" w:rsidRDefault="00DC0A72" w:rsidP="0073047B">
            <w:pPr>
              <w:jc w:val="center"/>
              <w:rPr>
                <w:rFonts w:ascii="Arial" w:hAnsi="Arial" w:cs="Arial"/>
              </w:rPr>
            </w:pPr>
          </w:p>
        </w:tc>
      </w:tr>
    </w:tbl>
    <w:p w14:paraId="58623120" w14:textId="77777777" w:rsidR="00DC0A72" w:rsidRPr="00606C63" w:rsidRDefault="00DC0A72" w:rsidP="00DC0A72">
      <w:pPr>
        <w:jc w:val="both"/>
        <w:rPr>
          <w:rFonts w:ascii="Arial" w:hAnsi="Arial" w:cs="Arial"/>
        </w:rPr>
      </w:pPr>
      <w:r w:rsidRPr="00606C63">
        <w:rPr>
          <w:rFonts w:ascii="Arial" w:hAnsi="Arial" w:cs="Arial"/>
        </w:rPr>
        <w:tab/>
        <w:t xml:space="preserve"> </w:t>
      </w:r>
    </w:p>
    <w:p w14:paraId="4A038712" w14:textId="77777777" w:rsidR="00DC0A72" w:rsidRPr="00606C63" w:rsidRDefault="00DC0A72" w:rsidP="00DC0A72">
      <w:pPr>
        <w:tabs>
          <w:tab w:val="left" w:pos="993"/>
        </w:tabs>
        <w:ind w:firstLine="567"/>
        <w:jc w:val="both"/>
        <w:rPr>
          <w:rFonts w:ascii="Arial" w:hAnsi="Arial" w:cs="Arial"/>
        </w:rPr>
      </w:pPr>
      <w:r w:rsidRPr="00606C63">
        <w:rPr>
          <w:rFonts w:ascii="Arial" w:hAnsi="Arial" w:cs="Arial"/>
        </w:rPr>
        <w:t xml:space="preserve">Šis susitarimas pasirašomas tarp </w:t>
      </w:r>
      <w:r w:rsidRPr="00606C63">
        <w:rPr>
          <w:rFonts w:ascii="Arial" w:hAnsi="Arial" w:cs="Arial"/>
          <w:b/>
        </w:rPr>
        <w:t>AB „Vilniaus šilumos tinklai“</w:t>
      </w:r>
      <w:r w:rsidRPr="00606C63">
        <w:rPr>
          <w:rFonts w:ascii="Arial" w:hAnsi="Arial" w:cs="Arial"/>
        </w:rPr>
        <w:t xml:space="preserve">, toliau vadinamo „Užsakovu“, </w:t>
      </w:r>
      <w:r w:rsidRPr="00606C63">
        <w:rPr>
          <w:rFonts w:ascii="Arial" w:hAnsi="Arial" w:cs="Arial"/>
          <w:color w:val="000000"/>
        </w:rPr>
        <w:t xml:space="preserve">atstovaujamo </w:t>
      </w:r>
      <w:r>
        <w:rPr>
          <w:rFonts w:ascii="Arial" w:hAnsi="Arial" w:cs="Arial"/>
        </w:rPr>
        <w:t>_______________________</w:t>
      </w:r>
      <w:r w:rsidRPr="00606C63">
        <w:rPr>
          <w:rFonts w:ascii="Arial" w:hAnsi="Arial" w:cs="Arial"/>
        </w:rPr>
        <w:t xml:space="preserve">, veikiančio pagal </w:t>
      </w:r>
      <w:r>
        <w:rPr>
          <w:rFonts w:ascii="Arial" w:hAnsi="Arial" w:cs="Arial"/>
        </w:rPr>
        <w:t>___________________</w:t>
      </w:r>
      <w:r w:rsidRPr="00606C63">
        <w:rPr>
          <w:rFonts w:ascii="Arial" w:hAnsi="Arial" w:cs="Arial"/>
        </w:rPr>
        <w:t>, ir</w:t>
      </w:r>
      <w:r w:rsidRPr="00606C63">
        <w:rPr>
          <w:rFonts w:ascii="Arial" w:hAnsi="Arial" w:cs="Arial"/>
          <w:b/>
        </w:rPr>
        <w:t xml:space="preserve"> </w:t>
      </w:r>
      <w:r>
        <w:rPr>
          <w:rFonts w:ascii="Arial" w:hAnsi="Arial" w:cs="Arial"/>
          <w:b/>
        </w:rPr>
        <w:t>________________</w:t>
      </w:r>
      <w:r w:rsidRPr="00606C63">
        <w:rPr>
          <w:rFonts w:ascii="Arial" w:hAnsi="Arial" w:cs="Arial"/>
        </w:rPr>
        <w:t xml:space="preserve">, toliau vadinama „Rangovu“, atstovaujamo </w:t>
      </w:r>
      <w:r>
        <w:rPr>
          <w:rFonts w:ascii="Arial" w:hAnsi="Arial" w:cs="Arial"/>
        </w:rPr>
        <w:t>_________________</w:t>
      </w:r>
      <w:r w:rsidRPr="00606C63">
        <w:rPr>
          <w:rFonts w:ascii="Arial" w:hAnsi="Arial" w:cs="Arial"/>
        </w:rPr>
        <w:t xml:space="preserve">, veikiančio pagal </w:t>
      </w:r>
      <w:r>
        <w:rPr>
          <w:rFonts w:ascii="Arial" w:hAnsi="Arial" w:cs="Arial"/>
        </w:rPr>
        <w:t>________________________</w:t>
      </w:r>
      <w:r w:rsidRPr="00606C63">
        <w:rPr>
          <w:rFonts w:ascii="Arial" w:hAnsi="Arial" w:cs="Arial"/>
        </w:rPr>
        <w:t>, dėl saugaus darbų atlikimo Užsakovo objektuose ir juo susitariama:</w:t>
      </w:r>
    </w:p>
    <w:tbl>
      <w:tblPr>
        <w:tblW w:w="0" w:type="auto"/>
        <w:tblLook w:val="0000" w:firstRow="0" w:lastRow="0" w:firstColumn="0" w:lastColumn="0" w:noHBand="0" w:noVBand="0"/>
      </w:tblPr>
      <w:tblGrid>
        <w:gridCol w:w="9638"/>
      </w:tblGrid>
      <w:tr w:rsidR="00DC0A72" w:rsidRPr="00606C63" w14:paraId="199B023B" w14:textId="77777777" w:rsidTr="0073047B">
        <w:tc>
          <w:tcPr>
            <w:tcW w:w="9712" w:type="dxa"/>
          </w:tcPr>
          <w:p w14:paraId="04619AFB" w14:textId="77777777" w:rsidR="00DC0A72" w:rsidRPr="00606C63" w:rsidRDefault="00DC0A72" w:rsidP="0073047B">
            <w:pPr>
              <w:tabs>
                <w:tab w:val="left" w:pos="993"/>
              </w:tabs>
              <w:ind w:firstLine="567"/>
              <w:jc w:val="both"/>
              <w:rPr>
                <w:rFonts w:ascii="Arial" w:hAnsi="Arial" w:cs="Arial"/>
              </w:rPr>
            </w:pPr>
          </w:p>
          <w:p w14:paraId="2F832FB4" w14:textId="77777777" w:rsidR="00DC0A72" w:rsidRPr="00606C63" w:rsidRDefault="00DC0A72" w:rsidP="0073047B">
            <w:pPr>
              <w:tabs>
                <w:tab w:val="left" w:pos="993"/>
              </w:tabs>
              <w:ind w:firstLine="567"/>
              <w:jc w:val="both"/>
              <w:rPr>
                <w:rFonts w:ascii="Arial" w:hAnsi="Arial" w:cs="Arial"/>
              </w:rPr>
            </w:pPr>
            <w:r w:rsidRPr="00606C63">
              <w:rPr>
                <w:rFonts w:ascii="Arial" w:hAnsi="Arial" w:cs="Arial"/>
              </w:rPr>
              <w:t>1. UŽSAKOVAS:</w:t>
            </w:r>
          </w:p>
          <w:p w14:paraId="56C9DFC9" w14:textId="77777777" w:rsidR="00DC0A72" w:rsidRPr="00606C63" w:rsidRDefault="00DC0A72" w:rsidP="0073047B">
            <w:pPr>
              <w:tabs>
                <w:tab w:val="left" w:pos="993"/>
              </w:tabs>
              <w:ind w:firstLine="567"/>
              <w:jc w:val="both"/>
              <w:rPr>
                <w:rFonts w:ascii="Arial" w:hAnsi="Arial" w:cs="Arial"/>
              </w:rPr>
            </w:pPr>
          </w:p>
        </w:tc>
      </w:tr>
      <w:tr w:rsidR="00DC0A72" w:rsidRPr="00606C63" w14:paraId="2EFAE151" w14:textId="77777777" w:rsidTr="0073047B">
        <w:trPr>
          <w:trHeight w:val="578"/>
        </w:trPr>
        <w:tc>
          <w:tcPr>
            <w:tcW w:w="9712" w:type="dxa"/>
            <w:tcBorders>
              <w:bottom w:val="nil"/>
            </w:tcBorders>
          </w:tcPr>
          <w:p w14:paraId="6AB14D99" w14:textId="77777777" w:rsidR="00DC0A72" w:rsidRPr="00606C63" w:rsidRDefault="00DC0A72" w:rsidP="0073047B">
            <w:pPr>
              <w:tabs>
                <w:tab w:val="left" w:pos="1134"/>
              </w:tabs>
              <w:ind w:firstLine="567"/>
              <w:jc w:val="both"/>
              <w:rPr>
                <w:rFonts w:ascii="Arial" w:hAnsi="Arial" w:cs="Arial"/>
              </w:rPr>
            </w:pPr>
            <w:r w:rsidRPr="00606C63">
              <w:rPr>
                <w:rFonts w:ascii="Arial" w:hAnsi="Arial" w:cs="Arial"/>
              </w:rPr>
              <w:t xml:space="preserve">1.1. Ne vėliau kaip vieną dieną prieš darbų pradžią išleidžia potvarkį, leidžiantį Rangovo darbuotojams atlikti darbus pagal pasirašytą Rangos sutartį Nr. ________ (toliau - Rangos sutartis),  vadovaujantis Rangovo pateiktu  prašymu.  </w:t>
            </w:r>
          </w:p>
        </w:tc>
      </w:tr>
      <w:tr w:rsidR="00DC0A72" w:rsidRPr="00606C63" w14:paraId="1FC82DDC" w14:textId="77777777" w:rsidTr="0073047B">
        <w:trPr>
          <w:trHeight w:val="351"/>
        </w:trPr>
        <w:tc>
          <w:tcPr>
            <w:tcW w:w="9712" w:type="dxa"/>
            <w:tcBorders>
              <w:bottom w:val="nil"/>
            </w:tcBorders>
          </w:tcPr>
          <w:p w14:paraId="69A2A821" w14:textId="77777777" w:rsidR="00DC0A72" w:rsidRPr="00606C63" w:rsidRDefault="00DC0A72" w:rsidP="0073047B">
            <w:pPr>
              <w:tabs>
                <w:tab w:val="left" w:pos="1134"/>
              </w:tabs>
              <w:ind w:firstLine="567"/>
              <w:jc w:val="both"/>
              <w:rPr>
                <w:rFonts w:ascii="Arial" w:hAnsi="Arial" w:cs="Arial"/>
              </w:rPr>
            </w:pPr>
            <w:r w:rsidRPr="00606C63">
              <w:rPr>
                <w:rFonts w:ascii="Arial" w:hAnsi="Arial" w:cs="Arial"/>
              </w:rPr>
              <w:t>1.2. Bendrovėje nustatyta tvarka instruktuoja Rangovo darbų vadovą (-us) ir darbų vykdytoją (-us) iki darbų pradžios.</w:t>
            </w:r>
          </w:p>
          <w:p w14:paraId="2018F3AD" w14:textId="77777777" w:rsidR="00DC0A72" w:rsidRPr="00606C63" w:rsidRDefault="00DC0A72" w:rsidP="0073047B">
            <w:pPr>
              <w:tabs>
                <w:tab w:val="left" w:pos="1134"/>
              </w:tabs>
              <w:ind w:firstLine="567"/>
              <w:jc w:val="both"/>
              <w:rPr>
                <w:rFonts w:ascii="Arial" w:hAnsi="Arial" w:cs="Arial"/>
              </w:rPr>
            </w:pPr>
            <w:r w:rsidRPr="00606C63">
              <w:rPr>
                <w:rFonts w:ascii="Arial" w:hAnsi="Arial" w:cs="Arial"/>
              </w:rPr>
              <w:t xml:space="preserve">1.3 Išrašo ir išduoda Rangovui </w:t>
            </w:r>
            <w:r w:rsidRPr="00606C63">
              <w:rPr>
                <w:rFonts w:ascii="Arial" w:hAnsi="Arial" w:cs="Arial"/>
                <w:b/>
              </w:rPr>
              <w:t>bendrą nurodymą</w:t>
            </w:r>
            <w:r w:rsidRPr="00606C63">
              <w:rPr>
                <w:rFonts w:ascii="Arial" w:hAnsi="Arial" w:cs="Arial"/>
              </w:rPr>
              <w:t xml:space="preserve"> </w:t>
            </w:r>
            <w:r w:rsidRPr="00606C63">
              <w:rPr>
                <w:rFonts w:ascii="Arial" w:hAnsi="Arial" w:cs="Arial"/>
                <w:i/>
              </w:rPr>
              <w:t>(tik darbams šilumos įrenginiuose),</w:t>
            </w:r>
            <w:r w:rsidRPr="00606C63">
              <w:rPr>
                <w:rFonts w:ascii="Arial" w:hAnsi="Arial" w:cs="Arial"/>
              </w:rPr>
              <w:t xml:space="preserve"> </w:t>
            </w:r>
            <w:r w:rsidRPr="00606C63">
              <w:rPr>
                <w:rFonts w:ascii="Arial" w:hAnsi="Arial" w:cs="Arial"/>
                <w:b/>
              </w:rPr>
              <w:t>nurodymą</w:t>
            </w:r>
            <w:r w:rsidRPr="00606C63">
              <w:rPr>
                <w:rFonts w:ascii="Arial" w:hAnsi="Arial" w:cs="Arial"/>
              </w:rPr>
              <w:t xml:space="preserve">, </w:t>
            </w:r>
            <w:r w:rsidRPr="00606C63">
              <w:rPr>
                <w:rFonts w:ascii="Arial" w:hAnsi="Arial" w:cs="Arial"/>
                <w:b/>
              </w:rPr>
              <w:t>leidimą ugnies darbams</w:t>
            </w:r>
            <w:r w:rsidRPr="00606C63">
              <w:rPr>
                <w:rFonts w:ascii="Arial" w:hAnsi="Arial" w:cs="Arial"/>
              </w:rPr>
              <w:t xml:space="preserve"> (</w:t>
            </w:r>
            <w:r w:rsidRPr="00606C63">
              <w:rPr>
                <w:rFonts w:ascii="Arial" w:hAnsi="Arial" w:cs="Arial"/>
                <w:i/>
              </w:rPr>
              <w:t>jeigu bus atliekami šie darbai</w:t>
            </w:r>
            <w:r w:rsidRPr="00606C63">
              <w:rPr>
                <w:rFonts w:ascii="Arial" w:hAnsi="Arial" w:cs="Arial"/>
              </w:rPr>
              <w:t xml:space="preserve">), skirdamas darbo zoną, teritoriją </w:t>
            </w:r>
            <w:r w:rsidRPr="00606C63">
              <w:rPr>
                <w:rFonts w:ascii="Arial" w:hAnsi="Arial" w:cs="Arial"/>
                <w:i/>
              </w:rPr>
              <w:t xml:space="preserve">(šilumos įrenginiuose vadovaujantis Saugos taisyklėmis eksploatuojant šilumos įrenginius, elektros įrenginiuose – vadovaujantis Saugos eksploatuojant elektros įrenginius taisyklėmis ir Bendrovėje patvirtinta „Darbų elektros renginiuose organizavimo ir vykdymo tvarka“), </w:t>
            </w:r>
            <w:r w:rsidRPr="00606C63">
              <w:rPr>
                <w:rFonts w:ascii="Arial" w:hAnsi="Arial" w:cs="Arial"/>
                <w:b/>
              </w:rPr>
              <w:t xml:space="preserve">nurodymą </w:t>
            </w:r>
            <w:r w:rsidRPr="00606C63">
              <w:rPr>
                <w:rFonts w:ascii="Arial" w:hAnsi="Arial" w:cs="Arial"/>
              </w:rPr>
              <w:t xml:space="preserve">statybos darbams </w:t>
            </w:r>
            <w:r w:rsidRPr="00606C63">
              <w:rPr>
                <w:rFonts w:ascii="Arial" w:hAnsi="Arial" w:cs="Arial"/>
                <w:i/>
              </w:rPr>
              <w:t xml:space="preserve">(Saugos ir sveikatos taisyklių statyboje DT 5-00 nustatyta tvarka), </w:t>
            </w:r>
            <w:r w:rsidRPr="00606C63">
              <w:rPr>
                <w:rFonts w:ascii="Arial" w:hAnsi="Arial" w:cs="Arial"/>
              </w:rPr>
              <w:t xml:space="preserve">išduoda </w:t>
            </w:r>
            <w:r w:rsidRPr="00606C63">
              <w:rPr>
                <w:rFonts w:ascii="Arial" w:hAnsi="Arial" w:cs="Arial"/>
                <w:b/>
              </w:rPr>
              <w:t xml:space="preserve">pavedimus </w:t>
            </w:r>
            <w:r w:rsidRPr="00606C63">
              <w:rPr>
                <w:rFonts w:ascii="Arial" w:hAnsi="Arial" w:cs="Arial"/>
                <w:i/>
              </w:rPr>
              <w:t xml:space="preserve">(darbams šilumos įrenginiuose), išduoda </w:t>
            </w:r>
            <w:r w:rsidRPr="00606C63">
              <w:rPr>
                <w:rFonts w:ascii="Arial" w:hAnsi="Arial" w:cs="Arial"/>
                <w:b/>
                <w:i/>
              </w:rPr>
              <w:t>paskyrą</w:t>
            </w:r>
            <w:r w:rsidRPr="00606C63">
              <w:rPr>
                <w:rFonts w:ascii="Arial" w:hAnsi="Arial" w:cs="Arial"/>
                <w:i/>
              </w:rPr>
              <w:t xml:space="preserve"> (darbams atliekamiems dujų ūkyje, vadovaujantis „Gamtinių dujų, suskystintų naftos dujų ir biodujų aplinkoje atliekamų darbų saugos taisyklėmis.). </w:t>
            </w:r>
          </w:p>
          <w:p w14:paraId="7848E6B9" w14:textId="77777777" w:rsidR="00DC0A72" w:rsidRPr="00606C63" w:rsidRDefault="00DC0A72" w:rsidP="0073047B">
            <w:pPr>
              <w:tabs>
                <w:tab w:val="left" w:pos="1134"/>
              </w:tabs>
              <w:ind w:firstLine="567"/>
              <w:jc w:val="both"/>
              <w:rPr>
                <w:rFonts w:ascii="Arial" w:hAnsi="Arial" w:cs="Arial"/>
              </w:rPr>
            </w:pPr>
            <w:r w:rsidRPr="00606C63">
              <w:rPr>
                <w:rFonts w:ascii="Arial" w:hAnsi="Arial" w:cs="Arial"/>
              </w:rPr>
              <w:t>1.4 Paskiria atsakingą asmenį, kuris tikrina ir vizuoja Rangovo išrašytus nurodymus darbams elektros įrenginiuose.</w:t>
            </w:r>
          </w:p>
        </w:tc>
      </w:tr>
      <w:tr w:rsidR="00DC0A72" w:rsidRPr="00606C63" w14:paraId="2C51A74A" w14:textId="77777777" w:rsidTr="0073047B">
        <w:trPr>
          <w:trHeight w:val="276"/>
        </w:trPr>
        <w:tc>
          <w:tcPr>
            <w:tcW w:w="9712" w:type="dxa"/>
            <w:tcBorders>
              <w:bottom w:val="nil"/>
            </w:tcBorders>
          </w:tcPr>
          <w:p w14:paraId="5D942511" w14:textId="77777777" w:rsidR="00DC0A72" w:rsidRPr="00606C63" w:rsidRDefault="00DC0A72" w:rsidP="0073047B">
            <w:pPr>
              <w:tabs>
                <w:tab w:val="left" w:pos="1134"/>
              </w:tabs>
              <w:jc w:val="both"/>
              <w:rPr>
                <w:rFonts w:ascii="Arial" w:hAnsi="Arial" w:cs="Arial"/>
              </w:rPr>
            </w:pPr>
            <w:r w:rsidRPr="00606C63">
              <w:rPr>
                <w:rFonts w:ascii="Arial" w:hAnsi="Arial" w:cs="Arial"/>
              </w:rPr>
              <w:t xml:space="preserve">         1.5 Ruošia darbo vietą ir leidžia dirbti pagal bendrus nurodymus, nurodymus ir pavedimus šilumos ar elektros įrenginiuose, išskyrus tuos atvejus kai pačiam Rangovui, Užsakovo tvarkomuoju dokumentu, suteiktos teisės elektros įrenginiuose ruošti darbo vietas ir leisti Rangovo darbuotojams dirbti. </w:t>
            </w:r>
          </w:p>
          <w:p w14:paraId="175ED658" w14:textId="77777777" w:rsidR="00DC0A72" w:rsidRPr="00606C63" w:rsidRDefault="00DC0A72" w:rsidP="0073047B">
            <w:pPr>
              <w:tabs>
                <w:tab w:val="left" w:pos="1134"/>
              </w:tabs>
              <w:jc w:val="both"/>
              <w:rPr>
                <w:rFonts w:ascii="Arial" w:hAnsi="Arial" w:cs="Arial"/>
              </w:rPr>
            </w:pPr>
            <w:r w:rsidRPr="00606C63">
              <w:rPr>
                <w:rFonts w:ascii="Arial" w:hAnsi="Arial" w:cs="Arial"/>
              </w:rPr>
              <w:t xml:space="preserve">         1.6 Prileidžiant dirbti pagal nurodymą priduoda Rangovui pagal aktus remontuojamą ar rekonsktruojamą įrenginį ir darbo vietoje esamus priešgaisrinį inventorių, kėlimo mechanizmus, apšvietimo tinklus ir kitą įrangą.</w:t>
            </w:r>
          </w:p>
        </w:tc>
      </w:tr>
      <w:tr w:rsidR="00DC0A72" w:rsidRPr="00606C63" w14:paraId="641CE2A4" w14:textId="77777777" w:rsidTr="0073047B">
        <w:tc>
          <w:tcPr>
            <w:tcW w:w="9712" w:type="dxa"/>
          </w:tcPr>
          <w:p w14:paraId="538B99FF" w14:textId="77777777" w:rsidR="00DC0A72" w:rsidRPr="00606C63" w:rsidRDefault="00DC0A72" w:rsidP="0073047B">
            <w:pPr>
              <w:tabs>
                <w:tab w:val="left" w:pos="567"/>
                <w:tab w:val="left" w:pos="1134"/>
              </w:tabs>
              <w:jc w:val="both"/>
              <w:rPr>
                <w:rFonts w:ascii="Arial" w:hAnsi="Arial" w:cs="Arial"/>
              </w:rPr>
            </w:pPr>
            <w:r w:rsidRPr="00606C63">
              <w:rPr>
                <w:rFonts w:ascii="Arial" w:hAnsi="Arial" w:cs="Arial"/>
              </w:rPr>
              <w:t xml:space="preserve">         1.7 Baigus darbą priima pagal aktus iš Rangovo darbo vietoje esamus gaisrinį inventorių, kėlimo mechanizmus, apšvietimo tinklus ir kitą įrangą.           </w:t>
            </w:r>
          </w:p>
          <w:p w14:paraId="2D9FBCDB" w14:textId="77777777" w:rsidR="00DC0A72" w:rsidRPr="00606C63" w:rsidRDefault="00DC0A72" w:rsidP="0073047B">
            <w:pPr>
              <w:tabs>
                <w:tab w:val="left" w:pos="567"/>
                <w:tab w:val="left" w:pos="1134"/>
              </w:tabs>
              <w:jc w:val="both"/>
              <w:rPr>
                <w:rFonts w:ascii="Arial" w:hAnsi="Arial" w:cs="Arial"/>
              </w:rPr>
            </w:pPr>
            <w:r w:rsidRPr="00606C63">
              <w:rPr>
                <w:rFonts w:ascii="Arial" w:hAnsi="Arial" w:cs="Arial"/>
              </w:rPr>
              <w:t xml:space="preserve">         1.8 Turi teisę tikrinti Rangovų atliekamus darbus ir kaip Rangovas laikosi darbuotojų saugos ir sveikatos, gaisrinės saugos, aplinkosaugos, Užsakovo vidaus norminių teisės aktų reikalavimų.  Pastebėjęs, kad Rangovo darbuotojai nevykdo darbų saugos taisyklių, gaisrinės saugos, aplinkosaugos taisyklių reikalavimų bei nustačius kitas aplinkybes, sudarančias grėsmę darbuotojų saugumui (pvz. jeigu Rangovo darbuotojas darbe neblaivus, apsvaigęs nuo narkotinių ar toksinių medžiagų; neturi tinkamai įforminto nurodymo, paskyros ar nepateikęs laiku prašymo darbų atlikimui ir kt.), Užsakovo turtui, darbai sustabdomi ir vienašališkai surašomas pažeidimo aktas. Nustačius šias aplinkybes pakartotinai -  iš Rangovo darbuotojų atimamas leidimas įeiti į Užsakovo teritoriją.</w:t>
            </w:r>
          </w:p>
        </w:tc>
      </w:tr>
      <w:tr w:rsidR="00DC0A72" w:rsidRPr="00606C63" w14:paraId="0B84F86E" w14:textId="77777777" w:rsidTr="0073047B">
        <w:trPr>
          <w:trHeight w:val="730"/>
        </w:trPr>
        <w:tc>
          <w:tcPr>
            <w:tcW w:w="9712" w:type="dxa"/>
          </w:tcPr>
          <w:p w14:paraId="432F998D" w14:textId="77777777" w:rsidR="00DC0A72" w:rsidRPr="00606C63" w:rsidRDefault="00DC0A72" w:rsidP="0073047B">
            <w:pPr>
              <w:tabs>
                <w:tab w:val="left" w:pos="1134"/>
              </w:tabs>
              <w:jc w:val="both"/>
              <w:rPr>
                <w:rFonts w:ascii="Arial" w:hAnsi="Arial" w:cs="Arial"/>
              </w:rPr>
            </w:pPr>
          </w:p>
          <w:p w14:paraId="14228640" w14:textId="77777777" w:rsidR="00DC0A72" w:rsidRPr="00606C63" w:rsidRDefault="00DC0A72" w:rsidP="0073047B">
            <w:pPr>
              <w:tabs>
                <w:tab w:val="left" w:pos="1134"/>
              </w:tabs>
              <w:ind w:firstLine="567"/>
              <w:jc w:val="both"/>
              <w:rPr>
                <w:rFonts w:ascii="Arial" w:hAnsi="Arial" w:cs="Arial"/>
              </w:rPr>
            </w:pPr>
            <w:r w:rsidRPr="00606C63">
              <w:rPr>
                <w:rFonts w:ascii="Arial" w:hAnsi="Arial" w:cs="Arial"/>
              </w:rPr>
              <w:t>2. RANGOVAS:</w:t>
            </w:r>
          </w:p>
        </w:tc>
      </w:tr>
      <w:tr w:rsidR="00DC0A72" w:rsidRPr="00606C63" w14:paraId="1E34266D" w14:textId="77777777" w:rsidTr="0073047B">
        <w:trPr>
          <w:trHeight w:val="636"/>
        </w:trPr>
        <w:tc>
          <w:tcPr>
            <w:tcW w:w="9712" w:type="dxa"/>
            <w:tcBorders>
              <w:bottom w:val="nil"/>
            </w:tcBorders>
          </w:tcPr>
          <w:p w14:paraId="073B49C3" w14:textId="77777777" w:rsidR="00DC0A72" w:rsidRPr="00606C63" w:rsidRDefault="00DC0A72" w:rsidP="0073047B">
            <w:pPr>
              <w:tabs>
                <w:tab w:val="left" w:pos="1134"/>
              </w:tabs>
              <w:ind w:firstLine="567"/>
              <w:jc w:val="both"/>
              <w:rPr>
                <w:rFonts w:ascii="Arial" w:hAnsi="Arial" w:cs="Arial"/>
              </w:rPr>
            </w:pPr>
            <w:r w:rsidRPr="00606C63">
              <w:rPr>
                <w:rFonts w:ascii="Arial" w:hAnsi="Arial" w:cs="Arial"/>
              </w:rPr>
              <w:t xml:space="preserve">2.1. Privalo laikytis Lietuvos Respublikoje galiojančių darbų saugos, gaisrinės saugos taisyklių, aplinkosaugos ir kitų norminių teisės aktų, dirbant šilumos, elektros, dujų ir kituose įrenginiuose reikalavimų, taip pat Užsakovo lokalinių teisės aktų reikalavimų. Užsakovo pagrindiniai lokaliniai teisės aktai publikuojami </w:t>
            </w:r>
            <w:hyperlink r:id="rId14" w:history="1">
              <w:r w:rsidRPr="00606C63">
                <w:rPr>
                  <w:rStyle w:val="Hyperlink"/>
                  <w:rFonts w:ascii="Arial" w:hAnsi="Arial" w:cs="Arial"/>
                </w:rPr>
                <w:t>http://www.chc.lt/</w:t>
              </w:r>
            </w:hyperlink>
            <w:r w:rsidRPr="00606C63">
              <w:rPr>
                <w:rFonts w:ascii="Arial" w:hAnsi="Arial" w:cs="Arial"/>
              </w:rPr>
              <w:t>. Užsakovo lokaliniai teisės aktai, su kuriais privalo susipažinti Rangovas, dirbdamas darbus pagal Rangos sutartį, nurodyti šio Susitarimo priede.</w:t>
            </w:r>
          </w:p>
          <w:p w14:paraId="0889815B" w14:textId="77777777" w:rsidR="00DC0A72" w:rsidRPr="00606C63" w:rsidRDefault="00DC0A72" w:rsidP="0073047B">
            <w:pPr>
              <w:tabs>
                <w:tab w:val="left" w:pos="1134"/>
              </w:tabs>
              <w:ind w:firstLine="567"/>
              <w:jc w:val="both"/>
              <w:rPr>
                <w:rFonts w:ascii="Arial" w:hAnsi="Arial" w:cs="Arial"/>
              </w:rPr>
            </w:pPr>
            <w:r w:rsidRPr="00606C63">
              <w:rPr>
                <w:rFonts w:ascii="Arial" w:hAnsi="Arial" w:cs="Arial"/>
              </w:rPr>
              <w:t>2.2  Pasirašydamas šį Susitarimą įsipareigoja, kad su Užsakovo lokaliniais teisės aktais susipažins iki darbų pradžios, o atlikdamas darbus vykdys juose išdėstytus reikalavimus.</w:t>
            </w:r>
          </w:p>
        </w:tc>
      </w:tr>
      <w:tr w:rsidR="00DC0A72" w:rsidRPr="00606C63" w14:paraId="54F1C593" w14:textId="77777777" w:rsidTr="0073047B">
        <w:trPr>
          <w:trHeight w:val="379"/>
        </w:trPr>
        <w:tc>
          <w:tcPr>
            <w:tcW w:w="9712" w:type="dxa"/>
            <w:tcBorders>
              <w:bottom w:val="nil"/>
            </w:tcBorders>
          </w:tcPr>
          <w:p w14:paraId="51B2D713" w14:textId="77777777" w:rsidR="00DC0A72" w:rsidRPr="00606C63" w:rsidRDefault="00DC0A72" w:rsidP="0073047B">
            <w:pPr>
              <w:tabs>
                <w:tab w:val="left" w:pos="1134"/>
              </w:tabs>
              <w:ind w:firstLine="567"/>
              <w:jc w:val="both"/>
              <w:rPr>
                <w:rFonts w:ascii="Arial" w:hAnsi="Arial" w:cs="Arial"/>
              </w:rPr>
            </w:pPr>
            <w:r w:rsidRPr="00606C63">
              <w:rPr>
                <w:rFonts w:ascii="Arial" w:hAnsi="Arial" w:cs="Arial"/>
              </w:rPr>
              <w:t xml:space="preserve">2.3. Ne vėliau kaip tris dienas  prieš darbų pradžią pateikia Užsakovui prašymą dėl leidimo dirbti Užsakovo teritorijoje/šilumos/elektros įrenginiuose, kuriame nurodo darbų pavadinimą, darbų pradžios ir </w:t>
            </w:r>
            <w:r w:rsidRPr="00606C63">
              <w:rPr>
                <w:rFonts w:ascii="Arial" w:hAnsi="Arial" w:cs="Arial"/>
              </w:rPr>
              <w:lastRenderedPageBreak/>
              <w:t>pabaigos datą, pateikia visų darbuotojų (darbų vadovų, darbų vykdytojų) sąrašą, nurodant darbuotojų (įskaitant subrangovus), taip pat kitų atsakingų asmenų (kranų darbo vadovų, krovinių kabinėtojų, turinčių teisę išduoti nurodymus statant ar ardant pastolius ir kt.)  dirbsiančių šiame objekte - vardus, pavardes, pareigas, funkcijas, apsaugos nuo elektros kategorijas (darbui su elektros įrenginiais), kvalifikaciją, kuri būtina sutartyje numatytiems darbams atlikti ir kvalifikacinių pažymėjimų numerius bei jų galiojimo terminą, taip pat brigados narių sąrašą nurodant jų pareigas ir kvalifikaciją (darbams elektros įrenginiuose). Šis sąrašas turi būti pasirašytas Rangovo įmonės vadovo ir patvirtintas antspaudu. Už šių darbuotojų kvalifikaciją atsako Rangovas. Prašymas teikiamas Bendrovės departamento, kuriame vykdomi darbai, direktoriui. Rangovui nepateikus darbuotojų sąrašo ir Užsakovui nepatvirtinus potvarkiu leidimo atlikti darbus, Rangovo darbuotojams dirbti draudžiama.</w:t>
            </w:r>
          </w:p>
        </w:tc>
      </w:tr>
      <w:tr w:rsidR="00DC0A72" w:rsidRPr="00606C63" w14:paraId="4F5B46F8" w14:textId="77777777" w:rsidTr="0073047B">
        <w:trPr>
          <w:trHeight w:val="954"/>
        </w:trPr>
        <w:tc>
          <w:tcPr>
            <w:tcW w:w="9712" w:type="dxa"/>
            <w:tcBorders>
              <w:bottom w:val="nil"/>
            </w:tcBorders>
          </w:tcPr>
          <w:p w14:paraId="5A3571CA" w14:textId="77777777" w:rsidR="00DC0A72" w:rsidRPr="00606C63" w:rsidRDefault="00DC0A72" w:rsidP="0073047B">
            <w:pPr>
              <w:tabs>
                <w:tab w:val="left" w:pos="1134"/>
              </w:tabs>
              <w:jc w:val="both"/>
              <w:rPr>
                <w:rFonts w:ascii="Arial" w:hAnsi="Arial" w:cs="Arial"/>
              </w:rPr>
            </w:pPr>
            <w:r w:rsidRPr="00606C63">
              <w:rPr>
                <w:rFonts w:ascii="Arial" w:hAnsi="Arial" w:cs="Arial"/>
              </w:rPr>
              <w:lastRenderedPageBreak/>
              <w:t xml:space="preserve">        2.4 Sudaro ir suderina su Užsakovu įrengimų, darbo vietų, saugių perėjimų, krovininių srautų, rangovui išskirtos teritorijos, patalpos, remontinės įrangos, išdėstymo schemas prieš pradedant darbus.</w:t>
            </w:r>
          </w:p>
        </w:tc>
      </w:tr>
      <w:tr w:rsidR="00DC0A72" w:rsidRPr="00606C63" w14:paraId="57C90598" w14:textId="77777777" w:rsidTr="0073047B">
        <w:trPr>
          <w:trHeight w:val="636"/>
        </w:trPr>
        <w:tc>
          <w:tcPr>
            <w:tcW w:w="9712" w:type="dxa"/>
            <w:tcBorders>
              <w:bottom w:val="nil"/>
            </w:tcBorders>
          </w:tcPr>
          <w:p w14:paraId="7BBE8A35" w14:textId="77777777" w:rsidR="00DC0A72" w:rsidRPr="00606C63" w:rsidRDefault="00DC0A72" w:rsidP="0073047B">
            <w:pPr>
              <w:tabs>
                <w:tab w:val="left" w:pos="1134"/>
              </w:tabs>
              <w:ind w:firstLine="567"/>
              <w:contextualSpacing/>
              <w:jc w:val="both"/>
              <w:rPr>
                <w:rFonts w:ascii="Arial" w:hAnsi="Arial" w:cs="Arial"/>
              </w:rPr>
            </w:pPr>
            <w:r>
              <w:rPr>
                <w:rFonts w:ascii="Arial" w:hAnsi="Arial" w:cs="Arial"/>
              </w:rPr>
              <w:t xml:space="preserve">2.5. </w:t>
            </w:r>
            <w:r w:rsidRPr="00606C63">
              <w:rPr>
                <w:rFonts w:ascii="Arial" w:hAnsi="Arial" w:cs="Arial"/>
              </w:rPr>
              <w:t>Užtikrina, kad darbų vadovas (ai) ir darbų vykdytojas (ai) prieš darbų pradžią išklausys Užsakovo instruktažą.</w:t>
            </w:r>
          </w:p>
        </w:tc>
      </w:tr>
      <w:tr w:rsidR="00DC0A72" w:rsidRPr="00606C63" w14:paraId="52806EB4" w14:textId="77777777" w:rsidTr="0073047B">
        <w:trPr>
          <w:trHeight w:val="753"/>
        </w:trPr>
        <w:tc>
          <w:tcPr>
            <w:tcW w:w="9712" w:type="dxa"/>
            <w:tcBorders>
              <w:bottom w:val="nil"/>
            </w:tcBorders>
          </w:tcPr>
          <w:p w14:paraId="55E87940" w14:textId="77777777" w:rsidR="00DC0A72" w:rsidRPr="00606C63" w:rsidRDefault="00DC0A72" w:rsidP="0073047B">
            <w:pPr>
              <w:tabs>
                <w:tab w:val="left" w:pos="567"/>
                <w:tab w:val="left" w:pos="1134"/>
              </w:tabs>
              <w:ind w:firstLine="567"/>
              <w:jc w:val="both"/>
              <w:rPr>
                <w:rFonts w:ascii="Arial" w:hAnsi="Arial" w:cs="Arial"/>
              </w:rPr>
            </w:pPr>
            <w:r w:rsidRPr="00606C63">
              <w:rPr>
                <w:rFonts w:ascii="Arial" w:hAnsi="Arial" w:cs="Arial"/>
              </w:rPr>
              <w:t>2.6.  Priima prieš darbų pradžią iš Užsakovo pagal aktus remontuojamą ar rekonstruojamą įrenginį ir darbo vietoje esamus gaisrinį inventorių, kėlimo mechanizmus, apšvietimo tinklus ir kitą įrangą. Atsako už priimtų laikinam naudojimui įrenginių techninę būklę ir saugų jų naudojimą. Užsakovas, reikalui esant gali pasinaudoti perduotu inventoriumi apie tai įspėjęs Rangovo darbų vykdytoją.</w:t>
            </w:r>
          </w:p>
        </w:tc>
      </w:tr>
      <w:tr w:rsidR="00DC0A72" w:rsidRPr="00606C63" w14:paraId="0FCE415D" w14:textId="77777777" w:rsidTr="0073047B">
        <w:trPr>
          <w:trHeight w:val="586"/>
        </w:trPr>
        <w:tc>
          <w:tcPr>
            <w:tcW w:w="9712" w:type="dxa"/>
          </w:tcPr>
          <w:p w14:paraId="2423E328" w14:textId="77777777" w:rsidR="00DC0A72" w:rsidRPr="00606C63" w:rsidRDefault="00DC0A72" w:rsidP="0073047B">
            <w:pPr>
              <w:tabs>
                <w:tab w:val="left" w:pos="1134"/>
              </w:tabs>
              <w:ind w:firstLine="567"/>
              <w:jc w:val="both"/>
              <w:rPr>
                <w:rFonts w:ascii="Arial" w:hAnsi="Arial" w:cs="Arial"/>
              </w:rPr>
            </w:pPr>
            <w:r w:rsidRPr="00606C63">
              <w:rPr>
                <w:rFonts w:ascii="Arial" w:hAnsi="Arial" w:cs="Arial"/>
              </w:rPr>
              <w:t>2.7. Gauna iš Užsakovo darbui šilumos įrenginiuose bendrą nurodymą, nurodymą, leidimą ugnies darbams (jeigu bus atliekami šie darbai), darbų atlikimui, išduoda tarpinius nurodymus. Statybos darbams gauna aktą – leidimą, jeigu statybos darbai bus vykdomi šalia veikiančių šilumos/elektros įrenginių – gauna nurodymą.</w:t>
            </w:r>
          </w:p>
        </w:tc>
      </w:tr>
      <w:tr w:rsidR="00DC0A72" w:rsidRPr="00606C63" w14:paraId="14DBA7EA" w14:textId="77777777" w:rsidTr="0073047B">
        <w:trPr>
          <w:trHeight w:val="750"/>
        </w:trPr>
        <w:tc>
          <w:tcPr>
            <w:tcW w:w="9712" w:type="dxa"/>
            <w:tcBorders>
              <w:bottom w:val="nil"/>
            </w:tcBorders>
          </w:tcPr>
          <w:p w14:paraId="76AE395D" w14:textId="77777777" w:rsidR="00DC0A72" w:rsidRPr="00606C63" w:rsidRDefault="00DC0A72" w:rsidP="0073047B">
            <w:pPr>
              <w:tabs>
                <w:tab w:val="left" w:pos="1134"/>
              </w:tabs>
              <w:ind w:firstLine="567"/>
              <w:jc w:val="both"/>
              <w:rPr>
                <w:rFonts w:ascii="Arial" w:hAnsi="Arial" w:cs="Arial"/>
              </w:rPr>
            </w:pPr>
            <w:r w:rsidRPr="00606C63">
              <w:rPr>
                <w:rFonts w:ascii="Arial" w:hAnsi="Arial" w:cs="Arial"/>
              </w:rPr>
              <w:t>2.8. Saugiam darbui atlikti ruošia darbų vykdymo projektus, technologines korteles, technines sąlygas, bendrą darbų grafiką, bendras darbų saugos priemones. Darbų vykdymo projektai, kortelės, sąlygos pridedami prie nurodymų, paskyrų. Išduoda nurodymą pastolių statymui ar ardymui. Pastačius pastolius juos priima naudojimui.</w:t>
            </w:r>
          </w:p>
        </w:tc>
      </w:tr>
      <w:tr w:rsidR="00DC0A72" w:rsidRPr="00606C63" w14:paraId="359AC1FF" w14:textId="77777777" w:rsidTr="0073047B">
        <w:tc>
          <w:tcPr>
            <w:tcW w:w="9712" w:type="dxa"/>
          </w:tcPr>
          <w:p w14:paraId="49C56AB0" w14:textId="77777777" w:rsidR="00DC0A72" w:rsidRPr="00606C63" w:rsidRDefault="00DC0A72" w:rsidP="0073047B">
            <w:pPr>
              <w:tabs>
                <w:tab w:val="left" w:pos="1134"/>
              </w:tabs>
              <w:ind w:firstLine="567"/>
              <w:jc w:val="both"/>
              <w:rPr>
                <w:rFonts w:ascii="Arial" w:hAnsi="Arial" w:cs="Arial"/>
              </w:rPr>
            </w:pPr>
            <w:r w:rsidRPr="00606C63">
              <w:rPr>
                <w:rFonts w:ascii="Arial" w:hAnsi="Arial" w:cs="Arial"/>
              </w:rPr>
              <w:t>2.9. Rangovo darbų vadovas priėmęs iš Užsakovo leidžiančiojo darbo vietą, atsako už saugos bei sveikatos darbe priemonių tikslingumą ir pakankamumą, saugų darbų atlikimą, darbų priežiūrą.</w:t>
            </w:r>
          </w:p>
        </w:tc>
      </w:tr>
      <w:tr w:rsidR="00DC0A72" w:rsidRPr="00606C63" w14:paraId="66413C0B" w14:textId="77777777" w:rsidTr="0073047B">
        <w:tc>
          <w:tcPr>
            <w:tcW w:w="9712" w:type="dxa"/>
          </w:tcPr>
          <w:p w14:paraId="0D11283C" w14:textId="77777777" w:rsidR="00DC0A72" w:rsidRPr="00606C63" w:rsidRDefault="00DC0A72" w:rsidP="0073047B">
            <w:pPr>
              <w:tabs>
                <w:tab w:val="left" w:pos="1134"/>
              </w:tabs>
              <w:ind w:firstLine="567"/>
              <w:jc w:val="both"/>
              <w:rPr>
                <w:rFonts w:ascii="Arial" w:hAnsi="Arial" w:cs="Arial"/>
              </w:rPr>
            </w:pPr>
            <w:r w:rsidRPr="00606C63">
              <w:rPr>
                <w:rFonts w:ascii="Arial" w:hAnsi="Arial" w:cs="Arial"/>
              </w:rPr>
              <w:t>2.10. Išduoda nurodymą, pavedimą dirbti Užsakovo elektros įrenginiuose:</w:t>
            </w:r>
          </w:p>
        </w:tc>
      </w:tr>
      <w:tr w:rsidR="00DC0A72" w:rsidRPr="00606C63" w14:paraId="4FBA80CA" w14:textId="77777777" w:rsidTr="0073047B">
        <w:trPr>
          <w:trHeight w:val="459"/>
        </w:trPr>
        <w:tc>
          <w:tcPr>
            <w:tcW w:w="9712" w:type="dxa"/>
            <w:tcBorders>
              <w:bottom w:val="nil"/>
            </w:tcBorders>
          </w:tcPr>
          <w:p w14:paraId="6FA95F50" w14:textId="77777777" w:rsidR="00DC0A72" w:rsidRPr="00606C63" w:rsidRDefault="00DC0A72" w:rsidP="0073047B">
            <w:pPr>
              <w:tabs>
                <w:tab w:val="left" w:pos="1134"/>
              </w:tabs>
              <w:ind w:firstLine="567"/>
              <w:jc w:val="both"/>
              <w:rPr>
                <w:rFonts w:ascii="Arial" w:hAnsi="Arial" w:cs="Arial"/>
              </w:rPr>
            </w:pPr>
            <w:r w:rsidRPr="00606C63">
              <w:rPr>
                <w:rFonts w:ascii="Arial" w:hAnsi="Arial" w:cs="Arial"/>
              </w:rPr>
              <w:t xml:space="preserve">2.10.1. Rangovo darbų vadovas, išrašęs nurodymą darbams elektros įrenginiuose, atsako už nurodyme išvardytų saugiam darbui numatytų priemonių įvykdymą, jų tikslingumą ir pakankamumą, o Užsakovo asmenys, ruošę darbo vietą, pagal nurodymus, už teisingą tų priemonių įvykdymą. </w:t>
            </w:r>
          </w:p>
        </w:tc>
      </w:tr>
      <w:tr w:rsidR="00DC0A72" w:rsidRPr="00606C63" w14:paraId="74B5E220" w14:textId="77777777" w:rsidTr="0073047B">
        <w:trPr>
          <w:trHeight w:val="459"/>
        </w:trPr>
        <w:tc>
          <w:tcPr>
            <w:tcW w:w="9712" w:type="dxa"/>
            <w:tcBorders>
              <w:bottom w:val="nil"/>
            </w:tcBorders>
          </w:tcPr>
          <w:p w14:paraId="40EBA19F" w14:textId="77777777" w:rsidR="00DC0A72" w:rsidRPr="00606C63" w:rsidRDefault="00DC0A72" w:rsidP="0073047B">
            <w:pPr>
              <w:tabs>
                <w:tab w:val="left" w:pos="1134"/>
              </w:tabs>
              <w:jc w:val="both"/>
              <w:rPr>
                <w:rFonts w:ascii="Arial" w:hAnsi="Arial" w:cs="Arial"/>
              </w:rPr>
            </w:pPr>
            <w:r w:rsidRPr="00606C63">
              <w:rPr>
                <w:rFonts w:ascii="Arial" w:hAnsi="Arial" w:cs="Arial"/>
              </w:rPr>
              <w:t>Rangovo darbų vykdytojas atsako už tai, kad jo darbuotojai pradėtų dirbti tik įvykdę visas nustatyta tvarka nurodytas priemones. Už darbų saugos norminių aktų reikalavimų vykdymą ir kontrolę darbo metu atsako Rangovas.</w:t>
            </w:r>
          </w:p>
          <w:p w14:paraId="2AA41B3E" w14:textId="77777777" w:rsidR="00DC0A72" w:rsidRPr="00606C63" w:rsidRDefault="00DC0A72" w:rsidP="0073047B">
            <w:pPr>
              <w:tabs>
                <w:tab w:val="left" w:pos="1134"/>
              </w:tabs>
              <w:ind w:firstLine="567"/>
              <w:jc w:val="both"/>
              <w:rPr>
                <w:rFonts w:ascii="Arial" w:hAnsi="Arial" w:cs="Arial"/>
              </w:rPr>
            </w:pPr>
            <w:r w:rsidRPr="00606C63">
              <w:rPr>
                <w:rFonts w:ascii="Arial" w:hAnsi="Arial" w:cs="Arial"/>
              </w:rPr>
              <w:t>2.10.2 jeigu Rangovui, Užsakovo įgalioto asmens tvarkomuoju dokumentu, suteiktos teisės elektros įrenginiuose ruošti darbo vietas ir leisti darbuotojams dirbti, atsako už saugos priemonių tikslingumą, pakankamumą saugiam darbui atlikti, saugos priemonių įvykdymą ir jų laikymąsi. Apie darbų pradžią ir pabaigą informuoja padalinį, kuriam priklauso elektros įrenginiai.</w:t>
            </w:r>
          </w:p>
        </w:tc>
      </w:tr>
      <w:tr w:rsidR="00DC0A72" w:rsidRPr="00606C63" w14:paraId="1D7C270B" w14:textId="77777777" w:rsidTr="0073047B">
        <w:trPr>
          <w:trHeight w:val="292"/>
        </w:trPr>
        <w:tc>
          <w:tcPr>
            <w:tcW w:w="9712" w:type="dxa"/>
            <w:tcBorders>
              <w:bottom w:val="nil"/>
            </w:tcBorders>
          </w:tcPr>
          <w:p w14:paraId="00B0E635" w14:textId="77777777" w:rsidR="00DC0A72" w:rsidRPr="00606C63" w:rsidRDefault="00DC0A72" w:rsidP="0073047B">
            <w:pPr>
              <w:tabs>
                <w:tab w:val="left" w:pos="1134"/>
              </w:tabs>
              <w:ind w:firstLine="567"/>
              <w:jc w:val="both"/>
              <w:rPr>
                <w:rFonts w:ascii="Arial" w:hAnsi="Arial" w:cs="Arial"/>
              </w:rPr>
            </w:pPr>
            <w:r w:rsidRPr="00606C63">
              <w:rPr>
                <w:rFonts w:ascii="Arial" w:hAnsi="Arial" w:cs="Arial"/>
              </w:rPr>
              <w:t xml:space="preserve">2.11. Instruktuoja savo darbuotojus.  </w:t>
            </w:r>
          </w:p>
        </w:tc>
      </w:tr>
      <w:tr w:rsidR="00DC0A72" w:rsidRPr="00606C63" w14:paraId="7B68F541" w14:textId="77777777" w:rsidTr="0073047B">
        <w:tc>
          <w:tcPr>
            <w:tcW w:w="9712" w:type="dxa"/>
          </w:tcPr>
          <w:p w14:paraId="3EF295C8" w14:textId="77777777" w:rsidR="00DC0A72" w:rsidRPr="00606C63" w:rsidRDefault="00DC0A72" w:rsidP="0073047B">
            <w:pPr>
              <w:tabs>
                <w:tab w:val="left" w:pos="1134"/>
              </w:tabs>
              <w:ind w:firstLine="567"/>
              <w:jc w:val="both"/>
              <w:rPr>
                <w:rFonts w:ascii="Arial" w:hAnsi="Arial" w:cs="Arial"/>
              </w:rPr>
            </w:pPr>
            <w:r w:rsidRPr="00606C63">
              <w:rPr>
                <w:rFonts w:ascii="Arial" w:hAnsi="Arial" w:cs="Arial"/>
              </w:rPr>
              <w:t xml:space="preserve">2.12. Vykdydamas darbus Rangovas užtikrina saugias ir sveikas darbo sąlygas savo darbuotojams jiems skirtoje darbo zonoje, pilnai atsako už darbų saugos, priešgaisrinės saugos  ir aplinkosaugos norminių teisės aktų bei Užsakovo pateiktų lokalinių teisės aktų reikalavimų vykdymą. Užtikrina, kad nebūtų sugadinti remontuojami, rekonstruojami arba statomi, o taip pat ir šalia jų esantys įrenginiai ir statiniai, dėl Rangovo sukeltų pavojingų veiksnių poveikio.  </w:t>
            </w:r>
          </w:p>
        </w:tc>
      </w:tr>
      <w:tr w:rsidR="00DC0A72" w:rsidRPr="00606C63" w14:paraId="7D39A6F4" w14:textId="77777777" w:rsidTr="0073047B">
        <w:trPr>
          <w:trHeight w:val="598"/>
        </w:trPr>
        <w:tc>
          <w:tcPr>
            <w:tcW w:w="9712" w:type="dxa"/>
            <w:tcBorders>
              <w:bottom w:val="nil"/>
            </w:tcBorders>
          </w:tcPr>
          <w:p w14:paraId="0495ADD0" w14:textId="77777777" w:rsidR="00DC0A72" w:rsidRPr="00606C63" w:rsidRDefault="00DC0A72" w:rsidP="0073047B">
            <w:pPr>
              <w:tabs>
                <w:tab w:val="left" w:pos="567"/>
                <w:tab w:val="left" w:pos="1134"/>
              </w:tabs>
              <w:ind w:firstLine="567"/>
              <w:jc w:val="both"/>
              <w:rPr>
                <w:rFonts w:ascii="Arial" w:hAnsi="Arial" w:cs="Arial"/>
              </w:rPr>
            </w:pPr>
            <w:r w:rsidRPr="00606C63">
              <w:rPr>
                <w:rFonts w:ascii="Arial" w:hAnsi="Arial" w:cs="Arial"/>
              </w:rPr>
              <w:t>2.13. Baigus darbą priduoda Užsakovui pagal aktus suremontuotus įrenginius ir darbo vietoje esamus gaisrinį inventorių, kėlimo mechanizmus, apšvietimo tinklus ir kitą įrangą (6 priedas).</w:t>
            </w:r>
          </w:p>
        </w:tc>
      </w:tr>
      <w:tr w:rsidR="00DC0A72" w:rsidRPr="00606C63" w14:paraId="0FC51FCF" w14:textId="77777777" w:rsidTr="0073047B">
        <w:tc>
          <w:tcPr>
            <w:tcW w:w="9712" w:type="dxa"/>
          </w:tcPr>
          <w:p w14:paraId="27C6C6CB" w14:textId="77777777" w:rsidR="00DC0A72" w:rsidRPr="00606C63" w:rsidRDefault="00DC0A72" w:rsidP="0073047B">
            <w:pPr>
              <w:tabs>
                <w:tab w:val="left" w:pos="1134"/>
              </w:tabs>
              <w:ind w:firstLine="567"/>
              <w:jc w:val="both"/>
              <w:rPr>
                <w:rFonts w:ascii="Arial" w:hAnsi="Arial" w:cs="Arial"/>
              </w:rPr>
            </w:pPr>
            <w:r w:rsidRPr="00606C63">
              <w:rPr>
                <w:rFonts w:ascii="Arial" w:hAnsi="Arial" w:cs="Arial"/>
              </w:rPr>
              <w:t xml:space="preserve">2.14. Rangovas, atliekantis Rangos sutartyje numatytus darbus Užsakovo teritorijoje, o taip pat išskirtose patalpose, darbo vietose atlieka įvykusių nelaimingų atsitikimų tyrimą, dalyvaujant Užsakovo įgaliotam asmeniui, veda šių nelaimingų atsitikimų apskaitą ir registraciją. </w:t>
            </w:r>
          </w:p>
        </w:tc>
      </w:tr>
    </w:tbl>
    <w:p w14:paraId="1861F54F" w14:textId="77777777" w:rsidR="00DC0A72" w:rsidRPr="00606C63" w:rsidRDefault="00DC0A72" w:rsidP="00DC0A72">
      <w:pPr>
        <w:tabs>
          <w:tab w:val="left" w:pos="1134"/>
        </w:tabs>
        <w:ind w:firstLine="567"/>
        <w:jc w:val="both"/>
        <w:rPr>
          <w:rFonts w:ascii="Arial" w:hAnsi="Arial" w:cs="Arial"/>
        </w:rPr>
      </w:pPr>
      <w:r w:rsidRPr="00606C63">
        <w:rPr>
          <w:rFonts w:ascii="Arial" w:hAnsi="Arial" w:cs="Arial"/>
        </w:rPr>
        <w:t>2.15. Rangovo darbuotojai dirbdami Užsakovo teritorijoje privalo dėvėti švarius bei tvarkingus darbo drabužius. Ant darbo drabužių turi būti įmonės pavadinimas.  Darbuotojai privalo dėvėti asmenines apsaugines priemones viso darbo proceso metu, kai to reikalauja saugos darbe norminiai aktai.</w:t>
      </w:r>
    </w:p>
    <w:p w14:paraId="010C9884" w14:textId="77777777" w:rsidR="00DC0A72" w:rsidRPr="00606C63" w:rsidRDefault="00DC0A72" w:rsidP="00DC0A72">
      <w:pPr>
        <w:tabs>
          <w:tab w:val="left" w:pos="1134"/>
        </w:tabs>
        <w:ind w:firstLine="567"/>
        <w:jc w:val="both"/>
        <w:rPr>
          <w:rFonts w:ascii="Arial" w:hAnsi="Arial" w:cs="Arial"/>
        </w:rPr>
      </w:pPr>
      <w:r w:rsidRPr="00606C63">
        <w:rPr>
          <w:rFonts w:ascii="Arial" w:hAnsi="Arial" w:cs="Arial"/>
        </w:rPr>
        <w:t>3. Šis Susitarimas yra neatskiriama Rangos sutarties dalis ir galioja kol galioja Rangos sutartis.</w:t>
      </w:r>
    </w:p>
    <w:p w14:paraId="5B43B800" w14:textId="77777777" w:rsidR="00DC0A72" w:rsidRDefault="00DC0A72" w:rsidP="00DC0A72"/>
    <w:p w14:paraId="4FF6ACBF" w14:textId="77777777" w:rsidR="00DC0A72" w:rsidRDefault="00DC0A72" w:rsidP="00DC0A72"/>
    <w:tbl>
      <w:tblPr>
        <w:tblW w:w="0" w:type="auto"/>
        <w:tblLook w:val="0000" w:firstRow="0" w:lastRow="0" w:firstColumn="0" w:lastColumn="0" w:noHBand="0" w:noVBand="0"/>
      </w:tblPr>
      <w:tblGrid>
        <w:gridCol w:w="5070"/>
        <w:gridCol w:w="4361"/>
      </w:tblGrid>
      <w:tr w:rsidR="00DC0A72" w:rsidRPr="009F76F6" w14:paraId="1EAE53A0" w14:textId="77777777" w:rsidTr="0073047B">
        <w:tc>
          <w:tcPr>
            <w:tcW w:w="5070" w:type="dxa"/>
          </w:tcPr>
          <w:p w14:paraId="454DEB09" w14:textId="77777777" w:rsidR="00DC0A72" w:rsidRPr="009F76F6" w:rsidRDefault="00DC0A72" w:rsidP="0073047B">
            <w:pPr>
              <w:tabs>
                <w:tab w:val="left" w:pos="540"/>
                <w:tab w:val="left" w:pos="1980"/>
                <w:tab w:val="left" w:pos="4570"/>
              </w:tabs>
              <w:jc w:val="both"/>
              <w:rPr>
                <w:rFonts w:ascii="Arial" w:hAnsi="Arial" w:cs="Arial"/>
                <w:b/>
                <w:bCs/>
              </w:rPr>
            </w:pPr>
            <w:r w:rsidRPr="009F76F6">
              <w:rPr>
                <w:rFonts w:ascii="Arial" w:hAnsi="Arial" w:cs="Arial"/>
                <w:b/>
                <w:bCs/>
              </w:rPr>
              <w:t>Užsakovo vardu:</w:t>
            </w:r>
          </w:p>
          <w:p w14:paraId="593E9554" w14:textId="77777777" w:rsidR="00DC0A72" w:rsidRPr="009F76F6" w:rsidRDefault="00DC0A72" w:rsidP="0073047B">
            <w:pPr>
              <w:jc w:val="both"/>
              <w:rPr>
                <w:rFonts w:ascii="Arial" w:hAnsi="Arial" w:cs="Arial"/>
                <w:bCs/>
              </w:rPr>
            </w:pPr>
          </w:p>
          <w:p w14:paraId="50F3A848" w14:textId="77777777" w:rsidR="00DC0A72" w:rsidRDefault="00DC0A72" w:rsidP="0073047B">
            <w:pPr>
              <w:jc w:val="both"/>
              <w:rPr>
                <w:rFonts w:ascii="Arial" w:hAnsi="Arial" w:cs="Arial"/>
              </w:rPr>
            </w:pPr>
          </w:p>
          <w:p w14:paraId="2E8BBA28" w14:textId="77777777" w:rsidR="00DC0A72" w:rsidRPr="009F76F6" w:rsidRDefault="00DC0A72" w:rsidP="0073047B">
            <w:pPr>
              <w:jc w:val="both"/>
              <w:rPr>
                <w:rFonts w:ascii="Arial" w:hAnsi="Arial" w:cs="Arial"/>
                <w:bCs/>
              </w:rPr>
            </w:pPr>
          </w:p>
        </w:tc>
        <w:tc>
          <w:tcPr>
            <w:tcW w:w="4361" w:type="dxa"/>
          </w:tcPr>
          <w:p w14:paraId="41716EDE" w14:textId="77777777" w:rsidR="00DC0A72" w:rsidRPr="009F76F6" w:rsidRDefault="00DC0A72" w:rsidP="0073047B">
            <w:pPr>
              <w:tabs>
                <w:tab w:val="left" w:pos="540"/>
                <w:tab w:val="left" w:pos="1980"/>
                <w:tab w:val="left" w:pos="4570"/>
              </w:tabs>
              <w:jc w:val="both"/>
              <w:rPr>
                <w:rFonts w:ascii="Arial" w:hAnsi="Arial" w:cs="Arial"/>
                <w:b/>
                <w:bCs/>
              </w:rPr>
            </w:pPr>
            <w:r>
              <w:rPr>
                <w:rFonts w:ascii="Arial" w:hAnsi="Arial" w:cs="Arial"/>
                <w:b/>
                <w:bCs/>
              </w:rPr>
              <w:lastRenderedPageBreak/>
              <w:t>Rangovo</w:t>
            </w:r>
            <w:r w:rsidRPr="009F76F6">
              <w:rPr>
                <w:rFonts w:ascii="Arial" w:hAnsi="Arial" w:cs="Arial"/>
                <w:b/>
                <w:bCs/>
              </w:rPr>
              <w:t xml:space="preserve"> vardu:</w:t>
            </w:r>
          </w:p>
          <w:p w14:paraId="37B7086D" w14:textId="77777777" w:rsidR="00DC0A72" w:rsidRDefault="00DC0A72" w:rsidP="0073047B">
            <w:pPr>
              <w:jc w:val="both"/>
              <w:rPr>
                <w:rFonts w:ascii="Arial" w:hAnsi="Arial" w:cs="Arial"/>
                <w:bCs/>
                <w:highlight w:val="yellow"/>
              </w:rPr>
            </w:pPr>
          </w:p>
          <w:p w14:paraId="03CB05E8" w14:textId="77777777" w:rsidR="00DC0A72" w:rsidRPr="009F76F6" w:rsidRDefault="00DC0A72" w:rsidP="0073047B">
            <w:pPr>
              <w:jc w:val="both"/>
              <w:rPr>
                <w:rFonts w:ascii="Arial" w:hAnsi="Arial" w:cs="Arial"/>
                <w:bCs/>
                <w:highlight w:val="yellow"/>
              </w:rPr>
            </w:pPr>
          </w:p>
        </w:tc>
      </w:tr>
      <w:tr w:rsidR="00DC0A72" w:rsidRPr="009F76F6" w14:paraId="068BA4CB" w14:textId="77777777" w:rsidTr="0073047B">
        <w:tc>
          <w:tcPr>
            <w:tcW w:w="5070" w:type="dxa"/>
          </w:tcPr>
          <w:p w14:paraId="20CAD966" w14:textId="77777777" w:rsidR="00DC0A72" w:rsidRPr="009F76F6" w:rsidRDefault="00DC0A72" w:rsidP="0073047B">
            <w:pPr>
              <w:tabs>
                <w:tab w:val="left" w:pos="540"/>
                <w:tab w:val="left" w:pos="1980"/>
                <w:tab w:val="left" w:pos="4570"/>
              </w:tabs>
              <w:jc w:val="both"/>
              <w:rPr>
                <w:rFonts w:ascii="Arial" w:hAnsi="Arial" w:cs="Arial"/>
                <w:bCs/>
              </w:rPr>
            </w:pPr>
            <w:r w:rsidRPr="009F76F6">
              <w:rPr>
                <w:rFonts w:ascii="Arial" w:hAnsi="Arial" w:cs="Arial"/>
                <w:bCs/>
              </w:rPr>
              <w:lastRenderedPageBreak/>
              <w:t>_______________________</w:t>
            </w:r>
          </w:p>
        </w:tc>
        <w:tc>
          <w:tcPr>
            <w:tcW w:w="4361" w:type="dxa"/>
          </w:tcPr>
          <w:p w14:paraId="2102E158" w14:textId="77777777" w:rsidR="00DC0A72" w:rsidRPr="009F76F6" w:rsidRDefault="00DC0A72" w:rsidP="0073047B">
            <w:pPr>
              <w:tabs>
                <w:tab w:val="left" w:pos="540"/>
                <w:tab w:val="left" w:pos="1980"/>
                <w:tab w:val="left" w:pos="4570"/>
              </w:tabs>
              <w:jc w:val="both"/>
              <w:rPr>
                <w:rFonts w:ascii="Arial" w:hAnsi="Arial" w:cs="Arial"/>
                <w:bCs/>
              </w:rPr>
            </w:pPr>
            <w:r w:rsidRPr="009F76F6">
              <w:rPr>
                <w:rFonts w:ascii="Arial" w:hAnsi="Arial" w:cs="Arial"/>
                <w:bCs/>
              </w:rPr>
              <w:t>_________________________</w:t>
            </w:r>
          </w:p>
        </w:tc>
      </w:tr>
    </w:tbl>
    <w:p w14:paraId="363DBF96" w14:textId="77777777" w:rsidR="00DC0A72" w:rsidRDefault="00DC0A72" w:rsidP="00DC0A72"/>
    <w:p w14:paraId="7A0E5873" w14:textId="77777777" w:rsidR="00DC0A72" w:rsidRPr="00D32C51" w:rsidRDefault="00DC0A72" w:rsidP="004C288A">
      <w:pPr>
        <w:pStyle w:val="BodyTextIndent"/>
        <w:spacing w:after="60"/>
        <w:ind w:left="7920" w:firstLine="0"/>
        <w:rPr>
          <w:rFonts w:ascii="Arial" w:hAnsi="Arial" w:cs="Arial"/>
          <w:sz w:val="20"/>
        </w:rPr>
      </w:pPr>
    </w:p>
    <w:sectPr w:rsidR="00DC0A72" w:rsidRPr="00D32C51" w:rsidSect="00DC0C06">
      <w:headerReference w:type="even" r:id="rId15"/>
      <w:footerReference w:type="default" r:id="rId16"/>
      <w:headerReference w:type="first" r:id="rId17"/>
      <w:pgSz w:w="11906" w:h="16838"/>
      <w:pgMar w:top="1134" w:right="567" w:bottom="1134" w:left="1701"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7080B" w14:textId="77777777" w:rsidR="00DB7A57" w:rsidRDefault="00DB7A57">
      <w:r>
        <w:separator/>
      </w:r>
    </w:p>
  </w:endnote>
  <w:endnote w:type="continuationSeparator" w:id="0">
    <w:p w14:paraId="7A9A2F73" w14:textId="77777777" w:rsidR="00DB7A57" w:rsidRDefault="00DB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951195125"/>
      <w:docPartObj>
        <w:docPartGallery w:val="Page Numbers (Bottom of Page)"/>
        <w:docPartUnique/>
      </w:docPartObj>
    </w:sdtPr>
    <w:sdtEndPr>
      <w:rPr>
        <w:noProof/>
      </w:rPr>
    </w:sdtEndPr>
    <w:sdtContent>
      <w:p w14:paraId="7DB5D308" w14:textId="628CF807" w:rsidR="006420ED" w:rsidRPr="006420ED" w:rsidRDefault="006420ED">
        <w:pPr>
          <w:pStyle w:val="Footer"/>
          <w:jc w:val="center"/>
          <w:rPr>
            <w:rFonts w:ascii="Arial" w:hAnsi="Arial" w:cs="Arial"/>
          </w:rPr>
        </w:pPr>
        <w:r w:rsidRPr="006420ED">
          <w:rPr>
            <w:rFonts w:ascii="Arial" w:hAnsi="Arial" w:cs="Arial"/>
          </w:rPr>
          <w:fldChar w:fldCharType="begin"/>
        </w:r>
        <w:r w:rsidRPr="006420ED">
          <w:rPr>
            <w:rFonts w:ascii="Arial" w:hAnsi="Arial" w:cs="Arial"/>
          </w:rPr>
          <w:instrText xml:space="preserve"> PAGE   \* MERGEFORMAT </w:instrText>
        </w:r>
        <w:r w:rsidRPr="006420ED">
          <w:rPr>
            <w:rFonts w:ascii="Arial" w:hAnsi="Arial" w:cs="Arial"/>
          </w:rPr>
          <w:fldChar w:fldCharType="separate"/>
        </w:r>
        <w:r w:rsidR="001A6263">
          <w:rPr>
            <w:rFonts w:ascii="Arial" w:hAnsi="Arial" w:cs="Arial"/>
            <w:noProof/>
          </w:rPr>
          <w:t>8</w:t>
        </w:r>
        <w:r w:rsidRPr="006420ED">
          <w:rPr>
            <w:rFonts w:ascii="Arial" w:hAnsi="Arial" w:cs="Arial"/>
            <w:noProof/>
          </w:rPr>
          <w:fldChar w:fldCharType="end"/>
        </w:r>
      </w:p>
    </w:sdtContent>
  </w:sdt>
  <w:p w14:paraId="436DE7E5" w14:textId="77777777" w:rsidR="006420ED" w:rsidRPr="006420ED" w:rsidRDefault="006420ED">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88F6C" w14:textId="77777777" w:rsidR="00DB7A57" w:rsidRDefault="00DB7A57">
      <w:r>
        <w:separator/>
      </w:r>
    </w:p>
  </w:footnote>
  <w:footnote w:type="continuationSeparator" w:id="0">
    <w:p w14:paraId="57CA05D5" w14:textId="77777777" w:rsidR="00DB7A57" w:rsidRDefault="00DB7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2D62B" w14:textId="77777777" w:rsidR="008271E5" w:rsidRDefault="008271E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05F2E07" w14:textId="77777777" w:rsidR="008271E5" w:rsidRDefault="00827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E749C" w14:textId="5247E7C0" w:rsidR="00202820" w:rsidRDefault="00001012" w:rsidP="00202820">
    <w:pPr>
      <w:pStyle w:val="Header"/>
      <w:jc w:val="right"/>
      <w:rPr>
        <w:rFonts w:ascii="Arial" w:hAnsi="Arial" w:cs="Arial"/>
        <w:i/>
      </w:rPr>
    </w:pPr>
    <w:r w:rsidRPr="00001012">
      <w:rPr>
        <w:rFonts w:ascii="Arial" w:hAnsi="Arial" w:cs="Arial"/>
        <w:i/>
      </w:rPr>
      <w:t>Š</w:t>
    </w:r>
    <w:r w:rsidR="00FA7AC3">
      <w:rPr>
        <w:rFonts w:ascii="Arial" w:hAnsi="Arial" w:cs="Arial"/>
        <w:i/>
      </w:rPr>
      <w:t xml:space="preserve">ilumos tiekimo tinklų </w:t>
    </w:r>
    <w:r w:rsidR="00BF48E0">
      <w:rPr>
        <w:rFonts w:ascii="Arial" w:hAnsi="Arial" w:cs="Arial"/>
        <w:i/>
      </w:rPr>
      <w:t>ruožo iškėlimas nuo ŠK 06116 iki ŠK 06115R</w:t>
    </w:r>
    <w:r w:rsidR="00FA7AC3">
      <w:rPr>
        <w:rFonts w:ascii="Arial" w:hAnsi="Arial" w:cs="Arial"/>
        <w:i/>
      </w:rPr>
      <w:t xml:space="preserve"> darbų</w:t>
    </w:r>
    <w:r w:rsidRPr="00001012">
      <w:rPr>
        <w:rFonts w:ascii="Arial" w:hAnsi="Arial" w:cs="Arial"/>
        <w:i/>
        <w:iCs/>
      </w:rPr>
      <w:t xml:space="preserve"> </w:t>
    </w:r>
    <w:r w:rsidR="00202820" w:rsidRPr="00E43CE3">
      <w:rPr>
        <w:rFonts w:ascii="Arial" w:hAnsi="Arial" w:cs="Arial"/>
        <w:i/>
      </w:rPr>
      <w:t>pirkimas</w:t>
    </w:r>
  </w:p>
  <w:p w14:paraId="5BEC6D58" w14:textId="77777777" w:rsidR="00202820" w:rsidRDefault="00202820">
    <w:pPr>
      <w:pStyle w:val="Header"/>
    </w:pPr>
  </w:p>
  <w:p w14:paraId="182BBFA8" w14:textId="77777777" w:rsidR="00202820" w:rsidRDefault="00202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066D"/>
    <w:multiLevelType w:val="multilevel"/>
    <w:tmpl w:val="0F8E24EC"/>
    <w:lvl w:ilvl="0">
      <w:start w:val="1"/>
      <w:numFmt w:val="decimal"/>
      <w:lvlText w:val="%1."/>
      <w:lvlJc w:val="left"/>
      <w:pPr>
        <w:ind w:left="1080" w:hanging="360"/>
      </w:pPr>
      <w:rPr>
        <w:rFonts w:hint="default"/>
        <w:b/>
      </w:rPr>
    </w:lvl>
    <w:lvl w:ilvl="1">
      <w:start w:val="1"/>
      <w:numFmt w:val="decimal"/>
      <w:isLgl/>
      <w:lvlText w:val="%1.%2."/>
      <w:lvlJc w:val="left"/>
      <w:pPr>
        <w:ind w:left="862" w:hanging="720"/>
      </w:pPr>
      <w:rPr>
        <w:rFonts w:hint="default"/>
        <w:b w:val="0"/>
        <w:i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1E844B5"/>
    <w:multiLevelType w:val="multilevel"/>
    <w:tmpl w:val="70F4B5E6"/>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005EB8"/>
    <w:multiLevelType w:val="hybridMultilevel"/>
    <w:tmpl w:val="9848A374"/>
    <w:lvl w:ilvl="0" w:tplc="E28A4460">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6D17571"/>
    <w:multiLevelType w:val="multilevel"/>
    <w:tmpl w:val="0427001F"/>
    <w:lvl w:ilvl="0">
      <w:start w:val="1"/>
      <w:numFmt w:val="decimal"/>
      <w:lvlText w:val="%1."/>
      <w:lvlJc w:val="left"/>
      <w:pPr>
        <w:ind w:left="2062" w:hanging="360"/>
      </w:pPr>
    </w:lvl>
    <w:lvl w:ilvl="1">
      <w:start w:val="1"/>
      <w:numFmt w:val="decimal"/>
      <w:lvlText w:val="%1.%2."/>
      <w:lvlJc w:val="left"/>
      <w:pPr>
        <w:ind w:left="4402" w:hanging="432"/>
      </w:pPr>
      <w:rPr>
        <w:b w:val="0"/>
      </w:rPr>
    </w:lvl>
    <w:lvl w:ilvl="2">
      <w:start w:val="1"/>
      <w:numFmt w:val="decimal"/>
      <w:lvlText w:val="%1.%2.%3."/>
      <w:lvlJc w:val="left"/>
      <w:pPr>
        <w:ind w:left="759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8D08F4"/>
    <w:multiLevelType w:val="multilevel"/>
    <w:tmpl w:val="6188F30C"/>
    <w:lvl w:ilvl="0">
      <w:start w:val="8"/>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C23765D"/>
    <w:multiLevelType w:val="multilevel"/>
    <w:tmpl w:val="EE0CE93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C9A441B"/>
    <w:multiLevelType w:val="multilevel"/>
    <w:tmpl w:val="FE583E4C"/>
    <w:lvl w:ilvl="0">
      <w:start w:val="20"/>
      <w:numFmt w:val="decimal"/>
      <w:lvlText w:val="%1"/>
      <w:lvlJc w:val="left"/>
      <w:pPr>
        <w:ind w:left="600" w:hanging="600"/>
      </w:pPr>
      <w:rPr>
        <w:rFonts w:hint="default"/>
      </w:rPr>
    </w:lvl>
    <w:lvl w:ilvl="1">
      <w:start w:val="4"/>
      <w:numFmt w:val="decimal"/>
      <w:lvlText w:val="%1.%2"/>
      <w:lvlJc w:val="left"/>
      <w:pPr>
        <w:ind w:left="1095" w:hanging="600"/>
      </w:pPr>
      <w:rPr>
        <w:rFonts w:hint="default"/>
      </w:rPr>
    </w:lvl>
    <w:lvl w:ilvl="2">
      <w:start w:val="5"/>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7" w15:restartNumberingAfterBreak="0">
    <w:nsid w:val="2CE0581C"/>
    <w:multiLevelType w:val="hybridMultilevel"/>
    <w:tmpl w:val="5338FD46"/>
    <w:lvl w:ilvl="0" w:tplc="B3A07596">
      <w:start w:val="1"/>
      <w:numFmt w:val="decimal"/>
      <w:lvlText w:val="%1."/>
      <w:lvlJc w:val="left"/>
      <w:pPr>
        <w:ind w:left="1080" w:hanging="360"/>
      </w:pPr>
      <w:rPr>
        <w:rFonts w:hint="default"/>
        <w:b/>
      </w:rPr>
    </w:lvl>
    <w:lvl w:ilvl="1" w:tplc="E9201752">
      <w:start w:val="1"/>
      <w:numFmt w:val="lowerLetter"/>
      <w:lvlText w:val="%2."/>
      <w:lvlJc w:val="left"/>
      <w:pPr>
        <w:ind w:left="1800" w:hanging="360"/>
      </w:pPr>
      <w:rPr>
        <w:rFonts w:ascii="Arial" w:eastAsia="Times New Roman" w:hAnsi="Arial" w:cs="Arial"/>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2E105C1B"/>
    <w:multiLevelType w:val="multilevel"/>
    <w:tmpl w:val="FA2AE6C2"/>
    <w:lvl w:ilvl="0">
      <w:start w:val="1"/>
      <w:numFmt w:val="decimal"/>
      <w:lvlText w:val="%1."/>
      <w:lvlJc w:val="left"/>
      <w:pPr>
        <w:ind w:left="360" w:hanging="360"/>
      </w:pPr>
      <w:rPr>
        <w:rFonts w:hint="default"/>
        <w:b/>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23271CD"/>
    <w:multiLevelType w:val="multilevel"/>
    <w:tmpl w:val="6EEA870C"/>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333A6AC2"/>
    <w:multiLevelType w:val="multilevel"/>
    <w:tmpl w:val="26AE3A46"/>
    <w:lvl w:ilvl="0">
      <w:start w:val="8"/>
      <w:numFmt w:val="decimal"/>
      <w:lvlText w:val="%1."/>
      <w:lvlJc w:val="left"/>
      <w:pPr>
        <w:ind w:left="720" w:hanging="360"/>
      </w:pPr>
    </w:lvl>
    <w:lvl w:ilvl="1">
      <w:start w:val="1"/>
      <w:numFmt w:val="decimal"/>
      <w:isLgl/>
      <w:lvlText w:val="%1.%2."/>
      <w:lvlJc w:val="left"/>
      <w:pPr>
        <w:ind w:left="6598" w:hanging="360"/>
      </w:pPr>
    </w:lvl>
    <w:lvl w:ilvl="2">
      <w:start w:val="1"/>
      <w:numFmt w:val="decimal"/>
      <w:isLgl/>
      <w:lvlText w:val="%1.%2.%3."/>
      <w:lvlJc w:val="left"/>
      <w:pPr>
        <w:ind w:left="12836" w:hanging="720"/>
      </w:pPr>
    </w:lvl>
    <w:lvl w:ilvl="3">
      <w:start w:val="1"/>
      <w:numFmt w:val="decimal"/>
      <w:isLgl/>
      <w:lvlText w:val="%1.%2.%3.%4."/>
      <w:lvlJc w:val="left"/>
      <w:pPr>
        <w:ind w:left="18714" w:hanging="720"/>
      </w:pPr>
    </w:lvl>
    <w:lvl w:ilvl="4">
      <w:start w:val="1"/>
      <w:numFmt w:val="decimal"/>
      <w:isLgl/>
      <w:lvlText w:val="%1.%2.%3.%4.%5."/>
      <w:lvlJc w:val="left"/>
      <w:pPr>
        <w:ind w:left="24952" w:hanging="1080"/>
      </w:pPr>
    </w:lvl>
    <w:lvl w:ilvl="5">
      <w:start w:val="1"/>
      <w:numFmt w:val="decimal"/>
      <w:isLgl/>
      <w:lvlText w:val="%1.%2.%3.%4.%5.%6."/>
      <w:lvlJc w:val="left"/>
      <w:pPr>
        <w:ind w:left="30830" w:hanging="1080"/>
      </w:pPr>
    </w:lvl>
    <w:lvl w:ilvl="6">
      <w:start w:val="1"/>
      <w:numFmt w:val="decimal"/>
      <w:isLgl/>
      <w:lvlText w:val="%1.%2.%3.%4.%5.%6.%7."/>
      <w:lvlJc w:val="left"/>
      <w:pPr>
        <w:ind w:left="-28468" w:hanging="1440"/>
      </w:pPr>
    </w:lvl>
    <w:lvl w:ilvl="7">
      <w:start w:val="1"/>
      <w:numFmt w:val="decimal"/>
      <w:isLgl/>
      <w:lvlText w:val="%1.%2.%3.%4.%5.%6.%7.%8."/>
      <w:lvlJc w:val="left"/>
      <w:pPr>
        <w:ind w:left="-22590" w:hanging="1440"/>
      </w:pPr>
    </w:lvl>
    <w:lvl w:ilvl="8">
      <w:start w:val="1"/>
      <w:numFmt w:val="decimal"/>
      <w:isLgl/>
      <w:lvlText w:val="%1.%2.%3.%4.%5.%6.%7.%8.%9."/>
      <w:lvlJc w:val="left"/>
      <w:pPr>
        <w:ind w:left="-16352" w:hanging="1800"/>
      </w:pPr>
    </w:lvl>
  </w:abstractNum>
  <w:abstractNum w:abstractNumId="11" w15:restartNumberingAfterBreak="0">
    <w:nsid w:val="357D448B"/>
    <w:multiLevelType w:val="multilevel"/>
    <w:tmpl w:val="EAE015D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A1E530F"/>
    <w:multiLevelType w:val="multilevel"/>
    <w:tmpl w:val="757A59A8"/>
    <w:lvl w:ilvl="0">
      <w:start w:val="10"/>
      <w:numFmt w:val="decimal"/>
      <w:lvlText w:val="%1."/>
      <w:lvlJc w:val="left"/>
      <w:pPr>
        <w:ind w:left="435" w:hanging="435"/>
      </w:pPr>
      <w:rPr>
        <w:rFonts w:hint="default"/>
        <w:b/>
      </w:rPr>
    </w:lvl>
    <w:lvl w:ilvl="1">
      <w:start w:val="1"/>
      <w:numFmt w:val="decimal"/>
      <w:lvlText w:val="%1.%2."/>
      <w:lvlJc w:val="left"/>
      <w:pPr>
        <w:ind w:left="1875" w:hanging="43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3EC26313"/>
    <w:multiLevelType w:val="multilevel"/>
    <w:tmpl w:val="E7C2BE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4" w15:restartNumberingAfterBreak="0">
    <w:nsid w:val="40900CF8"/>
    <w:multiLevelType w:val="multilevel"/>
    <w:tmpl w:val="976A32F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CC312A5"/>
    <w:multiLevelType w:val="multilevel"/>
    <w:tmpl w:val="2D44E556"/>
    <w:lvl w:ilvl="0">
      <w:start w:val="11"/>
      <w:numFmt w:val="decimal"/>
      <w:lvlText w:val="%1."/>
      <w:lvlJc w:val="left"/>
      <w:pPr>
        <w:ind w:left="435" w:hanging="435"/>
      </w:pPr>
      <w:rPr>
        <w:rFonts w:hint="default"/>
        <w:b/>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053B8D"/>
    <w:multiLevelType w:val="hybridMultilevel"/>
    <w:tmpl w:val="5C78D9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13B0889"/>
    <w:multiLevelType w:val="multilevel"/>
    <w:tmpl w:val="77A69A08"/>
    <w:lvl w:ilvl="0">
      <w:start w:val="4"/>
      <w:numFmt w:val="decimal"/>
      <w:lvlText w:val="%1."/>
      <w:lvlJc w:val="left"/>
      <w:pPr>
        <w:ind w:left="360" w:hanging="36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8" w15:restartNumberingAfterBreak="0">
    <w:nsid w:val="6187391D"/>
    <w:multiLevelType w:val="hybridMultilevel"/>
    <w:tmpl w:val="5B483822"/>
    <w:lvl w:ilvl="0" w:tplc="D700D4D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9D72B56"/>
    <w:multiLevelType w:val="multilevel"/>
    <w:tmpl w:val="768417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9F517B4"/>
    <w:multiLevelType w:val="multilevel"/>
    <w:tmpl w:val="EB9A2720"/>
    <w:lvl w:ilvl="0">
      <w:start w:val="1"/>
      <w:numFmt w:val="decimal"/>
      <w:pStyle w:val="S1lygis"/>
      <w:lvlText w:val="%1."/>
      <w:lvlJc w:val="left"/>
      <w:pPr>
        <w:tabs>
          <w:tab w:val="num" w:pos="709"/>
        </w:tabs>
        <w:ind w:left="709" w:hanging="709"/>
      </w:pPr>
      <w:rPr>
        <w:rFonts w:hint="default"/>
      </w:rPr>
    </w:lvl>
    <w:lvl w:ilvl="1">
      <w:start w:val="1"/>
      <w:numFmt w:val="decimal"/>
      <w:pStyle w:val="S2lygis"/>
      <w:lvlText w:val="%1.%2."/>
      <w:lvlJc w:val="left"/>
      <w:pPr>
        <w:tabs>
          <w:tab w:val="num" w:pos="709"/>
        </w:tabs>
        <w:ind w:left="709" w:hanging="709"/>
      </w:pPr>
      <w:rPr>
        <w:rFonts w:hint="default"/>
      </w:rPr>
    </w:lvl>
    <w:lvl w:ilvl="2">
      <w:start w:val="1"/>
      <w:numFmt w:val="decimal"/>
      <w:pStyle w:val="S3lygis"/>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ascii="Arial" w:hAnsi="Arial" w:cs="Arial"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1" w15:restartNumberingAfterBreak="0">
    <w:nsid w:val="6B1F4E8D"/>
    <w:multiLevelType w:val="multilevel"/>
    <w:tmpl w:val="B1BC0FB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570"/>
        </w:tabs>
        <w:ind w:left="570" w:hanging="570"/>
      </w:pPr>
      <w:rPr>
        <w:rFonts w:ascii="Times New Roman" w:hAnsi="Times New Roman" w:hint="default"/>
      </w:rPr>
    </w:lvl>
    <w:lvl w:ilvl="2">
      <w:start w:val="1"/>
      <w:numFmt w:val="decimal"/>
      <w:isLgl/>
      <w:lvlText w:val="%1.%2.%3."/>
      <w:lvlJc w:val="left"/>
      <w:pPr>
        <w:tabs>
          <w:tab w:val="num" w:pos="720"/>
        </w:tabs>
        <w:ind w:left="720" w:hanging="720"/>
      </w:pPr>
      <w:rPr>
        <w:rFonts w:ascii="Times New Roman" w:hAnsi="Times New Roman" w:hint="default"/>
      </w:rPr>
    </w:lvl>
    <w:lvl w:ilvl="3">
      <w:start w:val="1"/>
      <w:numFmt w:val="decimal"/>
      <w:isLgl/>
      <w:lvlText w:val="%1.%2.%3.%4."/>
      <w:lvlJc w:val="left"/>
      <w:pPr>
        <w:tabs>
          <w:tab w:val="num" w:pos="720"/>
        </w:tabs>
        <w:ind w:left="720" w:hanging="720"/>
      </w:pPr>
      <w:rPr>
        <w:rFonts w:ascii="Times New Roman" w:hAnsi="Times New Roman" w:hint="default"/>
      </w:rPr>
    </w:lvl>
    <w:lvl w:ilvl="4">
      <w:start w:val="1"/>
      <w:numFmt w:val="decimal"/>
      <w:isLgl/>
      <w:lvlText w:val="%1.%2.%3.%4.%5."/>
      <w:lvlJc w:val="left"/>
      <w:pPr>
        <w:tabs>
          <w:tab w:val="num" w:pos="1080"/>
        </w:tabs>
        <w:ind w:left="1080" w:hanging="1080"/>
      </w:pPr>
      <w:rPr>
        <w:rFonts w:ascii="Times New Roman" w:hAnsi="Times New Roman" w:hint="default"/>
      </w:rPr>
    </w:lvl>
    <w:lvl w:ilvl="5">
      <w:start w:val="1"/>
      <w:numFmt w:val="decimal"/>
      <w:isLgl/>
      <w:lvlText w:val="%1.%2.%3.%4.%5.%6."/>
      <w:lvlJc w:val="left"/>
      <w:pPr>
        <w:tabs>
          <w:tab w:val="num" w:pos="1080"/>
        </w:tabs>
        <w:ind w:left="1080" w:hanging="1080"/>
      </w:pPr>
      <w:rPr>
        <w:rFonts w:ascii="Times New Roman" w:hAnsi="Times New Roman" w:hint="default"/>
      </w:rPr>
    </w:lvl>
    <w:lvl w:ilvl="6">
      <w:start w:val="1"/>
      <w:numFmt w:val="decimal"/>
      <w:isLgl/>
      <w:lvlText w:val="%1.%2.%3.%4.%5.%6.%7."/>
      <w:lvlJc w:val="left"/>
      <w:pPr>
        <w:tabs>
          <w:tab w:val="num" w:pos="1440"/>
        </w:tabs>
        <w:ind w:left="1440" w:hanging="1440"/>
      </w:pPr>
      <w:rPr>
        <w:rFonts w:ascii="Times New Roman" w:hAnsi="Times New Roman" w:hint="default"/>
      </w:rPr>
    </w:lvl>
    <w:lvl w:ilvl="7">
      <w:start w:val="1"/>
      <w:numFmt w:val="decimal"/>
      <w:isLgl/>
      <w:lvlText w:val="%1.%2.%3.%4.%5.%6.%7.%8."/>
      <w:lvlJc w:val="left"/>
      <w:pPr>
        <w:tabs>
          <w:tab w:val="num" w:pos="1440"/>
        </w:tabs>
        <w:ind w:left="1440" w:hanging="1440"/>
      </w:pPr>
      <w:rPr>
        <w:rFonts w:ascii="Times New Roman" w:hAnsi="Times New Roman" w:hint="default"/>
      </w:rPr>
    </w:lvl>
    <w:lvl w:ilvl="8">
      <w:start w:val="1"/>
      <w:numFmt w:val="decimal"/>
      <w:isLgl/>
      <w:lvlText w:val="%1.%2.%3.%4.%5.%6.%7.%8.%9."/>
      <w:lvlJc w:val="left"/>
      <w:pPr>
        <w:tabs>
          <w:tab w:val="num" w:pos="1800"/>
        </w:tabs>
        <w:ind w:left="1800" w:hanging="1800"/>
      </w:pPr>
      <w:rPr>
        <w:rFonts w:ascii="Times New Roman" w:hAnsi="Times New Roman" w:hint="default"/>
      </w:rPr>
    </w:lvl>
  </w:abstractNum>
  <w:abstractNum w:abstractNumId="22" w15:restartNumberingAfterBreak="0">
    <w:nsid w:val="752D1849"/>
    <w:multiLevelType w:val="multilevel"/>
    <w:tmpl w:val="E204468E"/>
    <w:lvl w:ilvl="0">
      <w:start w:val="2"/>
      <w:numFmt w:val="decimal"/>
      <w:lvlText w:val="%1."/>
      <w:lvlJc w:val="left"/>
      <w:pPr>
        <w:ind w:left="360" w:hanging="360"/>
      </w:pPr>
      <w:rPr>
        <w:rFonts w:hint="default"/>
        <w:b/>
      </w:rPr>
    </w:lvl>
    <w:lvl w:ilvl="1">
      <w:start w:val="1"/>
      <w:numFmt w:val="decimal"/>
      <w:lvlText w:val="%1.%2."/>
      <w:lvlJc w:val="left"/>
      <w:pPr>
        <w:ind w:left="1440" w:hanging="720"/>
      </w:pPr>
      <w:rPr>
        <w:rFonts w:hint="default"/>
        <w:b w:val="0"/>
        <w:i w:val="0"/>
      </w:rPr>
    </w:lvl>
    <w:lvl w:ilvl="2">
      <w:start w:val="1"/>
      <w:numFmt w:val="decimal"/>
      <w:lvlText w:val="%1.3.%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5EF32AF"/>
    <w:multiLevelType w:val="hybridMultilevel"/>
    <w:tmpl w:val="4F362E7E"/>
    <w:lvl w:ilvl="0" w:tplc="0427000F">
      <w:start w:val="1"/>
      <w:numFmt w:val="decimal"/>
      <w:lvlText w:val="%1."/>
      <w:lvlJc w:val="left"/>
      <w:pPr>
        <w:tabs>
          <w:tab w:val="num" w:pos="1070"/>
        </w:tabs>
        <w:ind w:left="1070" w:hanging="360"/>
      </w:pPr>
      <w:rPr>
        <w:rFonts w:hint="default"/>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num w:numId="1">
    <w:abstractNumId w:val="0"/>
  </w:num>
  <w:num w:numId="2">
    <w:abstractNumId w:val="13"/>
  </w:num>
  <w:num w:numId="3">
    <w:abstractNumId w:val="2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6"/>
  </w:num>
  <w:num w:numId="7">
    <w:abstractNumId w:val="21"/>
  </w:num>
  <w:num w:numId="8">
    <w:abstractNumId w:val="4"/>
  </w:num>
  <w:num w:numId="9">
    <w:abstractNumId w:val="6"/>
  </w:num>
  <w:num w:numId="10">
    <w:abstractNumId w:val="5"/>
  </w:num>
  <w:num w:numId="11">
    <w:abstractNumId w:val="19"/>
  </w:num>
  <w:num w:numId="12">
    <w:abstractNumId w:val="1"/>
  </w:num>
  <w:num w:numId="13">
    <w:abstractNumId w:val="18"/>
  </w:num>
  <w:num w:numId="14">
    <w:abstractNumId w:val="14"/>
  </w:num>
  <w:num w:numId="15">
    <w:abstractNumId w:val="11"/>
  </w:num>
  <w:num w:numId="16">
    <w:abstractNumId w:val="17"/>
  </w:num>
  <w:num w:numId="17">
    <w:abstractNumId w:val="8"/>
  </w:num>
  <w:num w:numId="18">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
  </w:num>
  <w:num w:numId="21">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2"/>
  </w:num>
  <w:num w:numId="24">
    <w:abstractNumId w:val="3"/>
  </w:num>
  <w:num w:numId="25">
    <w:abstractNumId w:val="15"/>
  </w:num>
  <w:num w:numId="26">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2A"/>
    <w:rsid w:val="0000053D"/>
    <w:rsid w:val="00001012"/>
    <w:rsid w:val="000023E3"/>
    <w:rsid w:val="00002517"/>
    <w:rsid w:val="0000273E"/>
    <w:rsid w:val="00002781"/>
    <w:rsid w:val="00002FD4"/>
    <w:rsid w:val="000037C8"/>
    <w:rsid w:val="00003FFB"/>
    <w:rsid w:val="00004547"/>
    <w:rsid w:val="00004633"/>
    <w:rsid w:val="000052BE"/>
    <w:rsid w:val="000101AD"/>
    <w:rsid w:val="00011E9A"/>
    <w:rsid w:val="00012539"/>
    <w:rsid w:val="00012E99"/>
    <w:rsid w:val="00012F62"/>
    <w:rsid w:val="0001465E"/>
    <w:rsid w:val="000149E7"/>
    <w:rsid w:val="00014FED"/>
    <w:rsid w:val="00015F32"/>
    <w:rsid w:val="00017FAD"/>
    <w:rsid w:val="00020755"/>
    <w:rsid w:val="00022F8A"/>
    <w:rsid w:val="00025370"/>
    <w:rsid w:val="00026867"/>
    <w:rsid w:val="00026FB8"/>
    <w:rsid w:val="00027C02"/>
    <w:rsid w:val="0003062D"/>
    <w:rsid w:val="00030AEE"/>
    <w:rsid w:val="00032312"/>
    <w:rsid w:val="00032416"/>
    <w:rsid w:val="00032B8F"/>
    <w:rsid w:val="000339F2"/>
    <w:rsid w:val="00036071"/>
    <w:rsid w:val="000364E2"/>
    <w:rsid w:val="00036818"/>
    <w:rsid w:val="00036DE2"/>
    <w:rsid w:val="000403E5"/>
    <w:rsid w:val="0004218A"/>
    <w:rsid w:val="000446F1"/>
    <w:rsid w:val="00044895"/>
    <w:rsid w:val="00045F96"/>
    <w:rsid w:val="00046DA9"/>
    <w:rsid w:val="000470B5"/>
    <w:rsid w:val="000501EC"/>
    <w:rsid w:val="000505D5"/>
    <w:rsid w:val="00050C76"/>
    <w:rsid w:val="00052AD4"/>
    <w:rsid w:val="00052B2D"/>
    <w:rsid w:val="00052EEA"/>
    <w:rsid w:val="00052F16"/>
    <w:rsid w:val="000541DE"/>
    <w:rsid w:val="00054B62"/>
    <w:rsid w:val="000560CC"/>
    <w:rsid w:val="00056E23"/>
    <w:rsid w:val="0006065E"/>
    <w:rsid w:val="00060C61"/>
    <w:rsid w:val="00061AAE"/>
    <w:rsid w:val="000621F8"/>
    <w:rsid w:val="00062327"/>
    <w:rsid w:val="00062C6E"/>
    <w:rsid w:val="00063116"/>
    <w:rsid w:val="00064C81"/>
    <w:rsid w:val="00064F15"/>
    <w:rsid w:val="000669FF"/>
    <w:rsid w:val="00066FDE"/>
    <w:rsid w:val="00067B00"/>
    <w:rsid w:val="000720BA"/>
    <w:rsid w:val="000734AB"/>
    <w:rsid w:val="00073A0F"/>
    <w:rsid w:val="000742F8"/>
    <w:rsid w:val="00074DE2"/>
    <w:rsid w:val="00075202"/>
    <w:rsid w:val="0007656F"/>
    <w:rsid w:val="0007774C"/>
    <w:rsid w:val="00080040"/>
    <w:rsid w:val="00082174"/>
    <w:rsid w:val="000821EB"/>
    <w:rsid w:val="00082B45"/>
    <w:rsid w:val="00084618"/>
    <w:rsid w:val="00084A2A"/>
    <w:rsid w:val="00084F29"/>
    <w:rsid w:val="000850D9"/>
    <w:rsid w:val="000858C8"/>
    <w:rsid w:val="00086AC6"/>
    <w:rsid w:val="00086CDA"/>
    <w:rsid w:val="00086DDF"/>
    <w:rsid w:val="00087550"/>
    <w:rsid w:val="00087C02"/>
    <w:rsid w:val="000907AF"/>
    <w:rsid w:val="000927A6"/>
    <w:rsid w:val="00092921"/>
    <w:rsid w:val="00093646"/>
    <w:rsid w:val="000949B3"/>
    <w:rsid w:val="00094E21"/>
    <w:rsid w:val="00095CEF"/>
    <w:rsid w:val="0009650B"/>
    <w:rsid w:val="00096898"/>
    <w:rsid w:val="000971B3"/>
    <w:rsid w:val="00097C6E"/>
    <w:rsid w:val="000A04C7"/>
    <w:rsid w:val="000A195C"/>
    <w:rsid w:val="000A4D00"/>
    <w:rsid w:val="000A4D42"/>
    <w:rsid w:val="000A5003"/>
    <w:rsid w:val="000A5534"/>
    <w:rsid w:val="000A5D44"/>
    <w:rsid w:val="000A6F4B"/>
    <w:rsid w:val="000A7917"/>
    <w:rsid w:val="000A7982"/>
    <w:rsid w:val="000B05A7"/>
    <w:rsid w:val="000B195B"/>
    <w:rsid w:val="000B2292"/>
    <w:rsid w:val="000B2F79"/>
    <w:rsid w:val="000B3B63"/>
    <w:rsid w:val="000B492E"/>
    <w:rsid w:val="000B6AF8"/>
    <w:rsid w:val="000C072C"/>
    <w:rsid w:val="000C0D7F"/>
    <w:rsid w:val="000C1019"/>
    <w:rsid w:val="000C2933"/>
    <w:rsid w:val="000C3471"/>
    <w:rsid w:val="000C365F"/>
    <w:rsid w:val="000C4F01"/>
    <w:rsid w:val="000C50E0"/>
    <w:rsid w:val="000C5245"/>
    <w:rsid w:val="000C5930"/>
    <w:rsid w:val="000C5A2B"/>
    <w:rsid w:val="000C7597"/>
    <w:rsid w:val="000D0C2C"/>
    <w:rsid w:val="000D38F5"/>
    <w:rsid w:val="000D4D6D"/>
    <w:rsid w:val="000D51C9"/>
    <w:rsid w:val="000D78A5"/>
    <w:rsid w:val="000E007B"/>
    <w:rsid w:val="000E04A9"/>
    <w:rsid w:val="000E06C7"/>
    <w:rsid w:val="000E1D3E"/>
    <w:rsid w:val="000E23A9"/>
    <w:rsid w:val="000E2730"/>
    <w:rsid w:val="000E3DAF"/>
    <w:rsid w:val="000E3FB5"/>
    <w:rsid w:val="000E42D4"/>
    <w:rsid w:val="000F057D"/>
    <w:rsid w:val="000F0585"/>
    <w:rsid w:val="000F2182"/>
    <w:rsid w:val="000F3194"/>
    <w:rsid w:val="000F3BC4"/>
    <w:rsid w:val="000F76C8"/>
    <w:rsid w:val="0010035B"/>
    <w:rsid w:val="0010077D"/>
    <w:rsid w:val="00100F1A"/>
    <w:rsid w:val="00101285"/>
    <w:rsid w:val="00103E94"/>
    <w:rsid w:val="00104AA8"/>
    <w:rsid w:val="00105406"/>
    <w:rsid w:val="00107DDE"/>
    <w:rsid w:val="001105D3"/>
    <w:rsid w:val="0011075E"/>
    <w:rsid w:val="001152C2"/>
    <w:rsid w:val="001169B2"/>
    <w:rsid w:val="00120B5E"/>
    <w:rsid w:val="0012475C"/>
    <w:rsid w:val="00124D44"/>
    <w:rsid w:val="001250C4"/>
    <w:rsid w:val="001254FD"/>
    <w:rsid w:val="001255A8"/>
    <w:rsid w:val="00125685"/>
    <w:rsid w:val="0012670A"/>
    <w:rsid w:val="001269C6"/>
    <w:rsid w:val="00132189"/>
    <w:rsid w:val="00133335"/>
    <w:rsid w:val="00133E82"/>
    <w:rsid w:val="001356C4"/>
    <w:rsid w:val="00135760"/>
    <w:rsid w:val="00135786"/>
    <w:rsid w:val="001359F2"/>
    <w:rsid w:val="00135C74"/>
    <w:rsid w:val="00136453"/>
    <w:rsid w:val="00137049"/>
    <w:rsid w:val="00137058"/>
    <w:rsid w:val="0014020C"/>
    <w:rsid w:val="00140D16"/>
    <w:rsid w:val="0014145E"/>
    <w:rsid w:val="00141D65"/>
    <w:rsid w:val="001424DF"/>
    <w:rsid w:val="001435AF"/>
    <w:rsid w:val="0014488E"/>
    <w:rsid w:val="001455DC"/>
    <w:rsid w:val="00145681"/>
    <w:rsid w:val="00145F04"/>
    <w:rsid w:val="00150965"/>
    <w:rsid w:val="00150AED"/>
    <w:rsid w:val="00151680"/>
    <w:rsid w:val="001517CB"/>
    <w:rsid w:val="00151DFD"/>
    <w:rsid w:val="00152E08"/>
    <w:rsid w:val="001533C9"/>
    <w:rsid w:val="00153DCA"/>
    <w:rsid w:val="00154E82"/>
    <w:rsid w:val="00156748"/>
    <w:rsid w:val="001568D4"/>
    <w:rsid w:val="001603A9"/>
    <w:rsid w:val="0016055F"/>
    <w:rsid w:val="00160896"/>
    <w:rsid w:val="001610B8"/>
    <w:rsid w:val="0016204B"/>
    <w:rsid w:val="00162FDE"/>
    <w:rsid w:val="001642AC"/>
    <w:rsid w:val="001646AF"/>
    <w:rsid w:val="001648C3"/>
    <w:rsid w:val="00167A4D"/>
    <w:rsid w:val="00171443"/>
    <w:rsid w:val="00171D3C"/>
    <w:rsid w:val="00172326"/>
    <w:rsid w:val="0017236C"/>
    <w:rsid w:val="001725B1"/>
    <w:rsid w:val="00173123"/>
    <w:rsid w:val="00175783"/>
    <w:rsid w:val="00175964"/>
    <w:rsid w:val="00175A67"/>
    <w:rsid w:val="00177BC6"/>
    <w:rsid w:val="0018249F"/>
    <w:rsid w:val="00183513"/>
    <w:rsid w:val="00183640"/>
    <w:rsid w:val="00183AAE"/>
    <w:rsid w:val="001841EE"/>
    <w:rsid w:val="00185393"/>
    <w:rsid w:val="001854A4"/>
    <w:rsid w:val="001856E7"/>
    <w:rsid w:val="00185CF2"/>
    <w:rsid w:val="00187801"/>
    <w:rsid w:val="00187FAA"/>
    <w:rsid w:val="001951FC"/>
    <w:rsid w:val="00196305"/>
    <w:rsid w:val="00197240"/>
    <w:rsid w:val="001A0343"/>
    <w:rsid w:val="001A0FFF"/>
    <w:rsid w:val="001A25B7"/>
    <w:rsid w:val="001A3B51"/>
    <w:rsid w:val="001A3FA9"/>
    <w:rsid w:val="001A6098"/>
    <w:rsid w:val="001A6263"/>
    <w:rsid w:val="001A76CF"/>
    <w:rsid w:val="001B0AFC"/>
    <w:rsid w:val="001B15DE"/>
    <w:rsid w:val="001B1714"/>
    <w:rsid w:val="001B19F3"/>
    <w:rsid w:val="001B2015"/>
    <w:rsid w:val="001B2D6D"/>
    <w:rsid w:val="001B3581"/>
    <w:rsid w:val="001C0493"/>
    <w:rsid w:val="001C0534"/>
    <w:rsid w:val="001C2C05"/>
    <w:rsid w:val="001C37D2"/>
    <w:rsid w:val="001C454D"/>
    <w:rsid w:val="001C5D1A"/>
    <w:rsid w:val="001C6190"/>
    <w:rsid w:val="001C78A2"/>
    <w:rsid w:val="001D0BFA"/>
    <w:rsid w:val="001D2A23"/>
    <w:rsid w:val="001D4AC5"/>
    <w:rsid w:val="001D51B7"/>
    <w:rsid w:val="001D63DF"/>
    <w:rsid w:val="001E03B1"/>
    <w:rsid w:val="001E04A1"/>
    <w:rsid w:val="001E0B29"/>
    <w:rsid w:val="001E2889"/>
    <w:rsid w:val="001E43A9"/>
    <w:rsid w:val="001E4E8E"/>
    <w:rsid w:val="001E5A45"/>
    <w:rsid w:val="001E6488"/>
    <w:rsid w:val="001E65A7"/>
    <w:rsid w:val="001E6D23"/>
    <w:rsid w:val="001E6D26"/>
    <w:rsid w:val="001E753B"/>
    <w:rsid w:val="001F1DB6"/>
    <w:rsid w:val="001F1E80"/>
    <w:rsid w:val="001F2E9A"/>
    <w:rsid w:val="001F4106"/>
    <w:rsid w:val="001F4DEF"/>
    <w:rsid w:val="001F59F4"/>
    <w:rsid w:val="001F6768"/>
    <w:rsid w:val="001F6A27"/>
    <w:rsid w:val="001F6F0A"/>
    <w:rsid w:val="001F74ED"/>
    <w:rsid w:val="00200B53"/>
    <w:rsid w:val="00202588"/>
    <w:rsid w:val="00202820"/>
    <w:rsid w:val="00202E47"/>
    <w:rsid w:val="002034C6"/>
    <w:rsid w:val="002059FD"/>
    <w:rsid w:val="002064B2"/>
    <w:rsid w:val="00206581"/>
    <w:rsid w:val="00206D52"/>
    <w:rsid w:val="0021181A"/>
    <w:rsid w:val="00212948"/>
    <w:rsid w:val="00212CEB"/>
    <w:rsid w:val="0021544F"/>
    <w:rsid w:val="00215518"/>
    <w:rsid w:val="00215B46"/>
    <w:rsid w:val="0021658D"/>
    <w:rsid w:val="002179B7"/>
    <w:rsid w:val="00217CC9"/>
    <w:rsid w:val="002202C0"/>
    <w:rsid w:val="00220806"/>
    <w:rsid w:val="00221BD3"/>
    <w:rsid w:val="00221C13"/>
    <w:rsid w:val="00221F25"/>
    <w:rsid w:val="0022302A"/>
    <w:rsid w:val="00223423"/>
    <w:rsid w:val="002253CD"/>
    <w:rsid w:val="0022603A"/>
    <w:rsid w:val="00226B43"/>
    <w:rsid w:val="002276A5"/>
    <w:rsid w:val="00227D30"/>
    <w:rsid w:val="00227F45"/>
    <w:rsid w:val="00230CD8"/>
    <w:rsid w:val="0023130E"/>
    <w:rsid w:val="002326F4"/>
    <w:rsid w:val="002333CF"/>
    <w:rsid w:val="00233B37"/>
    <w:rsid w:val="00234261"/>
    <w:rsid w:val="002342C5"/>
    <w:rsid w:val="002350BB"/>
    <w:rsid w:val="00235938"/>
    <w:rsid w:val="00235FBE"/>
    <w:rsid w:val="0023621D"/>
    <w:rsid w:val="00236C0B"/>
    <w:rsid w:val="002373B3"/>
    <w:rsid w:val="00237DC4"/>
    <w:rsid w:val="0024153E"/>
    <w:rsid w:val="0024329C"/>
    <w:rsid w:val="00243A26"/>
    <w:rsid w:val="00244464"/>
    <w:rsid w:val="002448CF"/>
    <w:rsid w:val="00244C83"/>
    <w:rsid w:val="0024542B"/>
    <w:rsid w:val="00245459"/>
    <w:rsid w:val="002500FD"/>
    <w:rsid w:val="00250B97"/>
    <w:rsid w:val="00250CE9"/>
    <w:rsid w:val="00250FE0"/>
    <w:rsid w:val="00254BD7"/>
    <w:rsid w:val="00254DD2"/>
    <w:rsid w:val="00254DEB"/>
    <w:rsid w:val="0025567D"/>
    <w:rsid w:val="002560F6"/>
    <w:rsid w:val="0025704B"/>
    <w:rsid w:val="00261041"/>
    <w:rsid w:val="00262A8E"/>
    <w:rsid w:val="00262BF0"/>
    <w:rsid w:val="00263486"/>
    <w:rsid w:val="00263EF2"/>
    <w:rsid w:val="0026629F"/>
    <w:rsid w:val="00271BDD"/>
    <w:rsid w:val="002742EE"/>
    <w:rsid w:val="002750A9"/>
    <w:rsid w:val="00275303"/>
    <w:rsid w:val="00276080"/>
    <w:rsid w:val="00281259"/>
    <w:rsid w:val="00284A3E"/>
    <w:rsid w:val="00286113"/>
    <w:rsid w:val="00287336"/>
    <w:rsid w:val="00287AF3"/>
    <w:rsid w:val="00287BD3"/>
    <w:rsid w:val="00290DF7"/>
    <w:rsid w:val="002911E0"/>
    <w:rsid w:val="00294FEB"/>
    <w:rsid w:val="00295452"/>
    <w:rsid w:val="00295DFC"/>
    <w:rsid w:val="00296A6D"/>
    <w:rsid w:val="002972A5"/>
    <w:rsid w:val="002A47D1"/>
    <w:rsid w:val="002A52D4"/>
    <w:rsid w:val="002A6DD7"/>
    <w:rsid w:val="002A75EB"/>
    <w:rsid w:val="002B0CA6"/>
    <w:rsid w:val="002B4190"/>
    <w:rsid w:val="002B4B03"/>
    <w:rsid w:val="002B4DD9"/>
    <w:rsid w:val="002B5116"/>
    <w:rsid w:val="002B56A3"/>
    <w:rsid w:val="002B5F23"/>
    <w:rsid w:val="002B6210"/>
    <w:rsid w:val="002B66D0"/>
    <w:rsid w:val="002B6A38"/>
    <w:rsid w:val="002B6C94"/>
    <w:rsid w:val="002C1E5A"/>
    <w:rsid w:val="002C320C"/>
    <w:rsid w:val="002C4044"/>
    <w:rsid w:val="002C4860"/>
    <w:rsid w:val="002C538B"/>
    <w:rsid w:val="002C6126"/>
    <w:rsid w:val="002D02ED"/>
    <w:rsid w:val="002D14B5"/>
    <w:rsid w:val="002D2FEE"/>
    <w:rsid w:val="002D3852"/>
    <w:rsid w:val="002D39EC"/>
    <w:rsid w:val="002D5318"/>
    <w:rsid w:val="002D6B8A"/>
    <w:rsid w:val="002D6C7F"/>
    <w:rsid w:val="002D723A"/>
    <w:rsid w:val="002E0007"/>
    <w:rsid w:val="002E0F86"/>
    <w:rsid w:val="002E1395"/>
    <w:rsid w:val="002E3BF0"/>
    <w:rsid w:val="002E4E82"/>
    <w:rsid w:val="002E504D"/>
    <w:rsid w:val="002E5203"/>
    <w:rsid w:val="002E5BFD"/>
    <w:rsid w:val="002E72E5"/>
    <w:rsid w:val="002E7638"/>
    <w:rsid w:val="002F1672"/>
    <w:rsid w:val="002F18C1"/>
    <w:rsid w:val="002F23D3"/>
    <w:rsid w:val="002F333D"/>
    <w:rsid w:val="002F56B2"/>
    <w:rsid w:val="002F70AF"/>
    <w:rsid w:val="002F73F5"/>
    <w:rsid w:val="00301BDB"/>
    <w:rsid w:val="00301D25"/>
    <w:rsid w:val="003024D2"/>
    <w:rsid w:val="003024E2"/>
    <w:rsid w:val="00302C57"/>
    <w:rsid w:val="003037A6"/>
    <w:rsid w:val="0030456C"/>
    <w:rsid w:val="0030475A"/>
    <w:rsid w:val="003055F8"/>
    <w:rsid w:val="00305AAC"/>
    <w:rsid w:val="00307733"/>
    <w:rsid w:val="00311303"/>
    <w:rsid w:val="0031158C"/>
    <w:rsid w:val="003118DD"/>
    <w:rsid w:val="00311DFD"/>
    <w:rsid w:val="00312D17"/>
    <w:rsid w:val="00312DCA"/>
    <w:rsid w:val="00314F49"/>
    <w:rsid w:val="00315415"/>
    <w:rsid w:val="003159D1"/>
    <w:rsid w:val="00315BCD"/>
    <w:rsid w:val="00317446"/>
    <w:rsid w:val="00317C92"/>
    <w:rsid w:val="00322219"/>
    <w:rsid w:val="003236F3"/>
    <w:rsid w:val="00325373"/>
    <w:rsid w:val="00326157"/>
    <w:rsid w:val="003263F1"/>
    <w:rsid w:val="00326FB8"/>
    <w:rsid w:val="00327AD0"/>
    <w:rsid w:val="00327D68"/>
    <w:rsid w:val="0033116E"/>
    <w:rsid w:val="003311BB"/>
    <w:rsid w:val="003329F1"/>
    <w:rsid w:val="00333028"/>
    <w:rsid w:val="00333A15"/>
    <w:rsid w:val="00333CCE"/>
    <w:rsid w:val="00337128"/>
    <w:rsid w:val="003402EB"/>
    <w:rsid w:val="00340483"/>
    <w:rsid w:val="003411BB"/>
    <w:rsid w:val="003412BF"/>
    <w:rsid w:val="003413ED"/>
    <w:rsid w:val="00341B98"/>
    <w:rsid w:val="0034388E"/>
    <w:rsid w:val="00344CD0"/>
    <w:rsid w:val="00345F47"/>
    <w:rsid w:val="00346B78"/>
    <w:rsid w:val="00346DD2"/>
    <w:rsid w:val="00347D79"/>
    <w:rsid w:val="00347EAE"/>
    <w:rsid w:val="00352452"/>
    <w:rsid w:val="0035256D"/>
    <w:rsid w:val="0035370A"/>
    <w:rsid w:val="00353F0D"/>
    <w:rsid w:val="003547CC"/>
    <w:rsid w:val="00356B98"/>
    <w:rsid w:val="0036579F"/>
    <w:rsid w:val="00365C5F"/>
    <w:rsid w:val="003660E2"/>
    <w:rsid w:val="00366426"/>
    <w:rsid w:val="00366623"/>
    <w:rsid w:val="00366942"/>
    <w:rsid w:val="00367A8C"/>
    <w:rsid w:val="00372875"/>
    <w:rsid w:val="00372FEC"/>
    <w:rsid w:val="00373CDD"/>
    <w:rsid w:val="00374514"/>
    <w:rsid w:val="00374731"/>
    <w:rsid w:val="00374831"/>
    <w:rsid w:val="00375369"/>
    <w:rsid w:val="00375DCC"/>
    <w:rsid w:val="00377EDD"/>
    <w:rsid w:val="0038366D"/>
    <w:rsid w:val="003846F5"/>
    <w:rsid w:val="00386A55"/>
    <w:rsid w:val="00386CFC"/>
    <w:rsid w:val="0038714A"/>
    <w:rsid w:val="00387225"/>
    <w:rsid w:val="00393CC5"/>
    <w:rsid w:val="00393F29"/>
    <w:rsid w:val="003946FA"/>
    <w:rsid w:val="003977D6"/>
    <w:rsid w:val="003A1350"/>
    <w:rsid w:val="003A19B4"/>
    <w:rsid w:val="003A1F31"/>
    <w:rsid w:val="003A302E"/>
    <w:rsid w:val="003A56A5"/>
    <w:rsid w:val="003A5B6A"/>
    <w:rsid w:val="003B00F8"/>
    <w:rsid w:val="003B0819"/>
    <w:rsid w:val="003B1628"/>
    <w:rsid w:val="003B291C"/>
    <w:rsid w:val="003B598E"/>
    <w:rsid w:val="003B59B6"/>
    <w:rsid w:val="003B63B2"/>
    <w:rsid w:val="003B6CFD"/>
    <w:rsid w:val="003B6D42"/>
    <w:rsid w:val="003B6E71"/>
    <w:rsid w:val="003B753C"/>
    <w:rsid w:val="003C0525"/>
    <w:rsid w:val="003C1024"/>
    <w:rsid w:val="003C1869"/>
    <w:rsid w:val="003C23DB"/>
    <w:rsid w:val="003C3F7C"/>
    <w:rsid w:val="003C4A8E"/>
    <w:rsid w:val="003C4B01"/>
    <w:rsid w:val="003C4CB1"/>
    <w:rsid w:val="003C64DB"/>
    <w:rsid w:val="003C7D8B"/>
    <w:rsid w:val="003D0624"/>
    <w:rsid w:val="003D2386"/>
    <w:rsid w:val="003D2950"/>
    <w:rsid w:val="003D34A4"/>
    <w:rsid w:val="003D61D1"/>
    <w:rsid w:val="003E0B9C"/>
    <w:rsid w:val="003E0F16"/>
    <w:rsid w:val="003E1BE2"/>
    <w:rsid w:val="003E501D"/>
    <w:rsid w:val="003E60A0"/>
    <w:rsid w:val="003E617A"/>
    <w:rsid w:val="003F0CD0"/>
    <w:rsid w:val="003F0D66"/>
    <w:rsid w:val="003F0DBC"/>
    <w:rsid w:val="003F0DC2"/>
    <w:rsid w:val="003F1304"/>
    <w:rsid w:val="003F190D"/>
    <w:rsid w:val="003F1F90"/>
    <w:rsid w:val="003F276D"/>
    <w:rsid w:val="003F2954"/>
    <w:rsid w:val="003F295D"/>
    <w:rsid w:val="003F2ABA"/>
    <w:rsid w:val="003F2DC1"/>
    <w:rsid w:val="003F3A57"/>
    <w:rsid w:val="003F3D00"/>
    <w:rsid w:val="003F45BE"/>
    <w:rsid w:val="003F5F11"/>
    <w:rsid w:val="003F7A5D"/>
    <w:rsid w:val="00400331"/>
    <w:rsid w:val="004016AD"/>
    <w:rsid w:val="004026B0"/>
    <w:rsid w:val="00402934"/>
    <w:rsid w:val="00403AE8"/>
    <w:rsid w:val="00405A3C"/>
    <w:rsid w:val="00405AED"/>
    <w:rsid w:val="00406A3E"/>
    <w:rsid w:val="0040741C"/>
    <w:rsid w:val="00411FC8"/>
    <w:rsid w:val="00411FEF"/>
    <w:rsid w:val="00412178"/>
    <w:rsid w:val="00412821"/>
    <w:rsid w:val="00413F41"/>
    <w:rsid w:val="004145A0"/>
    <w:rsid w:val="00415E2B"/>
    <w:rsid w:val="0041674D"/>
    <w:rsid w:val="00417681"/>
    <w:rsid w:val="00420DA0"/>
    <w:rsid w:val="00421948"/>
    <w:rsid w:val="00424203"/>
    <w:rsid w:val="004255F0"/>
    <w:rsid w:val="00425F64"/>
    <w:rsid w:val="004264BD"/>
    <w:rsid w:val="0042650E"/>
    <w:rsid w:val="00427C4C"/>
    <w:rsid w:val="00430C7C"/>
    <w:rsid w:val="00431E29"/>
    <w:rsid w:val="00431EAC"/>
    <w:rsid w:val="00432363"/>
    <w:rsid w:val="00433CA2"/>
    <w:rsid w:val="004342FC"/>
    <w:rsid w:val="00434A20"/>
    <w:rsid w:val="00434D81"/>
    <w:rsid w:val="004366D5"/>
    <w:rsid w:val="00437998"/>
    <w:rsid w:val="00437AF2"/>
    <w:rsid w:val="00446B51"/>
    <w:rsid w:val="0044704A"/>
    <w:rsid w:val="0044787D"/>
    <w:rsid w:val="00447E66"/>
    <w:rsid w:val="00450B30"/>
    <w:rsid w:val="00450BD6"/>
    <w:rsid w:val="00450E84"/>
    <w:rsid w:val="004521E4"/>
    <w:rsid w:val="004527E4"/>
    <w:rsid w:val="00453A56"/>
    <w:rsid w:val="00453C30"/>
    <w:rsid w:val="00454693"/>
    <w:rsid w:val="00454E2C"/>
    <w:rsid w:val="00454E30"/>
    <w:rsid w:val="0045510A"/>
    <w:rsid w:val="00455282"/>
    <w:rsid w:val="00455A8E"/>
    <w:rsid w:val="00460C4E"/>
    <w:rsid w:val="004619AA"/>
    <w:rsid w:val="00463961"/>
    <w:rsid w:val="0046442C"/>
    <w:rsid w:val="004647D8"/>
    <w:rsid w:val="00464B83"/>
    <w:rsid w:val="00467EAC"/>
    <w:rsid w:val="004715E4"/>
    <w:rsid w:val="0047174D"/>
    <w:rsid w:val="00472028"/>
    <w:rsid w:val="00474C78"/>
    <w:rsid w:val="004756B8"/>
    <w:rsid w:val="0047671B"/>
    <w:rsid w:val="0047686E"/>
    <w:rsid w:val="00477333"/>
    <w:rsid w:val="004812CD"/>
    <w:rsid w:val="00481620"/>
    <w:rsid w:val="00482DC9"/>
    <w:rsid w:val="0048376F"/>
    <w:rsid w:val="004842D0"/>
    <w:rsid w:val="00484F4B"/>
    <w:rsid w:val="004857C0"/>
    <w:rsid w:val="00486C00"/>
    <w:rsid w:val="00487633"/>
    <w:rsid w:val="00490991"/>
    <w:rsid w:val="00490A0C"/>
    <w:rsid w:val="004910AE"/>
    <w:rsid w:val="00492EE3"/>
    <w:rsid w:val="004933D0"/>
    <w:rsid w:val="00493EEA"/>
    <w:rsid w:val="004951A3"/>
    <w:rsid w:val="0049570A"/>
    <w:rsid w:val="004A1670"/>
    <w:rsid w:val="004A2D80"/>
    <w:rsid w:val="004A32CB"/>
    <w:rsid w:val="004A51EF"/>
    <w:rsid w:val="004A56CB"/>
    <w:rsid w:val="004A5F48"/>
    <w:rsid w:val="004A6C88"/>
    <w:rsid w:val="004B00DD"/>
    <w:rsid w:val="004B04E1"/>
    <w:rsid w:val="004B0EBF"/>
    <w:rsid w:val="004B0F39"/>
    <w:rsid w:val="004B223B"/>
    <w:rsid w:val="004B2F45"/>
    <w:rsid w:val="004B3F61"/>
    <w:rsid w:val="004B432E"/>
    <w:rsid w:val="004B563B"/>
    <w:rsid w:val="004B56E8"/>
    <w:rsid w:val="004B6358"/>
    <w:rsid w:val="004B7A2E"/>
    <w:rsid w:val="004C143C"/>
    <w:rsid w:val="004C1CA0"/>
    <w:rsid w:val="004C1EBB"/>
    <w:rsid w:val="004C288A"/>
    <w:rsid w:val="004C2B67"/>
    <w:rsid w:val="004C42FC"/>
    <w:rsid w:val="004C600B"/>
    <w:rsid w:val="004C7513"/>
    <w:rsid w:val="004D0D76"/>
    <w:rsid w:val="004D223B"/>
    <w:rsid w:val="004D3873"/>
    <w:rsid w:val="004D48C5"/>
    <w:rsid w:val="004D6E1B"/>
    <w:rsid w:val="004D7AF3"/>
    <w:rsid w:val="004E015D"/>
    <w:rsid w:val="004E1525"/>
    <w:rsid w:val="004E1945"/>
    <w:rsid w:val="004E3C20"/>
    <w:rsid w:val="004E4921"/>
    <w:rsid w:val="004E5543"/>
    <w:rsid w:val="004E571A"/>
    <w:rsid w:val="004E6230"/>
    <w:rsid w:val="004E783F"/>
    <w:rsid w:val="004E7915"/>
    <w:rsid w:val="004E7B46"/>
    <w:rsid w:val="004E7B90"/>
    <w:rsid w:val="004F04E7"/>
    <w:rsid w:val="004F2383"/>
    <w:rsid w:val="004F2426"/>
    <w:rsid w:val="004F2B9F"/>
    <w:rsid w:val="004F2DF6"/>
    <w:rsid w:val="004F35D6"/>
    <w:rsid w:val="004F6937"/>
    <w:rsid w:val="004F6F96"/>
    <w:rsid w:val="004F7D20"/>
    <w:rsid w:val="00500AE6"/>
    <w:rsid w:val="00500DC4"/>
    <w:rsid w:val="00501456"/>
    <w:rsid w:val="00502931"/>
    <w:rsid w:val="005037EB"/>
    <w:rsid w:val="005047F4"/>
    <w:rsid w:val="0050667C"/>
    <w:rsid w:val="00507605"/>
    <w:rsid w:val="005079AA"/>
    <w:rsid w:val="0051044C"/>
    <w:rsid w:val="00510D94"/>
    <w:rsid w:val="0051156C"/>
    <w:rsid w:val="00513355"/>
    <w:rsid w:val="005135AD"/>
    <w:rsid w:val="005139C8"/>
    <w:rsid w:val="00514173"/>
    <w:rsid w:val="005153B9"/>
    <w:rsid w:val="005162E5"/>
    <w:rsid w:val="0051695C"/>
    <w:rsid w:val="00516BB7"/>
    <w:rsid w:val="00516BC3"/>
    <w:rsid w:val="00520C14"/>
    <w:rsid w:val="00521048"/>
    <w:rsid w:val="005216A6"/>
    <w:rsid w:val="00521ECC"/>
    <w:rsid w:val="005231B0"/>
    <w:rsid w:val="005249A3"/>
    <w:rsid w:val="00526462"/>
    <w:rsid w:val="0052674A"/>
    <w:rsid w:val="00526EA4"/>
    <w:rsid w:val="00527035"/>
    <w:rsid w:val="00527427"/>
    <w:rsid w:val="0052789D"/>
    <w:rsid w:val="00531124"/>
    <w:rsid w:val="00531208"/>
    <w:rsid w:val="005314AD"/>
    <w:rsid w:val="00531BAA"/>
    <w:rsid w:val="00532B8F"/>
    <w:rsid w:val="00532D84"/>
    <w:rsid w:val="005334F1"/>
    <w:rsid w:val="00533AC3"/>
    <w:rsid w:val="0053464D"/>
    <w:rsid w:val="00535300"/>
    <w:rsid w:val="00535F5A"/>
    <w:rsid w:val="0054271C"/>
    <w:rsid w:val="005429C1"/>
    <w:rsid w:val="00543116"/>
    <w:rsid w:val="00543C04"/>
    <w:rsid w:val="00543D82"/>
    <w:rsid w:val="005471EA"/>
    <w:rsid w:val="005471F5"/>
    <w:rsid w:val="0054799E"/>
    <w:rsid w:val="00547C25"/>
    <w:rsid w:val="00550056"/>
    <w:rsid w:val="00552899"/>
    <w:rsid w:val="00554CA2"/>
    <w:rsid w:val="0055507A"/>
    <w:rsid w:val="005556A8"/>
    <w:rsid w:val="00555F5E"/>
    <w:rsid w:val="005566C2"/>
    <w:rsid w:val="00557C3C"/>
    <w:rsid w:val="00557CAF"/>
    <w:rsid w:val="00560052"/>
    <w:rsid w:val="00560AC6"/>
    <w:rsid w:val="00560B50"/>
    <w:rsid w:val="0056155D"/>
    <w:rsid w:val="00561664"/>
    <w:rsid w:val="00561E4C"/>
    <w:rsid w:val="00562625"/>
    <w:rsid w:val="00562F4C"/>
    <w:rsid w:val="0056485A"/>
    <w:rsid w:val="00564C34"/>
    <w:rsid w:val="005661B6"/>
    <w:rsid w:val="00566337"/>
    <w:rsid w:val="00566559"/>
    <w:rsid w:val="00566D0B"/>
    <w:rsid w:val="00570973"/>
    <w:rsid w:val="0057334C"/>
    <w:rsid w:val="0057342B"/>
    <w:rsid w:val="00573FD8"/>
    <w:rsid w:val="005752ED"/>
    <w:rsid w:val="00576D5B"/>
    <w:rsid w:val="0057781F"/>
    <w:rsid w:val="005822CC"/>
    <w:rsid w:val="00582860"/>
    <w:rsid w:val="00582DAD"/>
    <w:rsid w:val="005833C7"/>
    <w:rsid w:val="0058352E"/>
    <w:rsid w:val="00584AED"/>
    <w:rsid w:val="00586D70"/>
    <w:rsid w:val="00587536"/>
    <w:rsid w:val="00587B6B"/>
    <w:rsid w:val="005903AE"/>
    <w:rsid w:val="00591F34"/>
    <w:rsid w:val="005925B8"/>
    <w:rsid w:val="00592BF1"/>
    <w:rsid w:val="005935BD"/>
    <w:rsid w:val="0059523A"/>
    <w:rsid w:val="005A1678"/>
    <w:rsid w:val="005A2A05"/>
    <w:rsid w:val="005A446E"/>
    <w:rsid w:val="005A5345"/>
    <w:rsid w:val="005A54D7"/>
    <w:rsid w:val="005A5B58"/>
    <w:rsid w:val="005A6FEF"/>
    <w:rsid w:val="005B0CB5"/>
    <w:rsid w:val="005B14EF"/>
    <w:rsid w:val="005B19CA"/>
    <w:rsid w:val="005B1DFB"/>
    <w:rsid w:val="005B2208"/>
    <w:rsid w:val="005B2A37"/>
    <w:rsid w:val="005B6935"/>
    <w:rsid w:val="005B7D4A"/>
    <w:rsid w:val="005C0ACD"/>
    <w:rsid w:val="005C0ACE"/>
    <w:rsid w:val="005C0C46"/>
    <w:rsid w:val="005C1D0E"/>
    <w:rsid w:val="005C2175"/>
    <w:rsid w:val="005C2BC5"/>
    <w:rsid w:val="005C357A"/>
    <w:rsid w:val="005C4175"/>
    <w:rsid w:val="005C4F76"/>
    <w:rsid w:val="005C708D"/>
    <w:rsid w:val="005C74EB"/>
    <w:rsid w:val="005D08B9"/>
    <w:rsid w:val="005D40E8"/>
    <w:rsid w:val="005D49D8"/>
    <w:rsid w:val="005D58D6"/>
    <w:rsid w:val="005D5C63"/>
    <w:rsid w:val="005D67FB"/>
    <w:rsid w:val="005D790D"/>
    <w:rsid w:val="005D796C"/>
    <w:rsid w:val="005D7F8B"/>
    <w:rsid w:val="005E0D1B"/>
    <w:rsid w:val="005E12C7"/>
    <w:rsid w:val="005E1DDB"/>
    <w:rsid w:val="005E2469"/>
    <w:rsid w:val="005E3474"/>
    <w:rsid w:val="005E38DD"/>
    <w:rsid w:val="005E6D4B"/>
    <w:rsid w:val="005E7071"/>
    <w:rsid w:val="005E72C3"/>
    <w:rsid w:val="005E7366"/>
    <w:rsid w:val="005E7BDE"/>
    <w:rsid w:val="005F01AC"/>
    <w:rsid w:val="005F0C09"/>
    <w:rsid w:val="005F0CC3"/>
    <w:rsid w:val="005F11EB"/>
    <w:rsid w:val="005F15BF"/>
    <w:rsid w:val="005F3CC7"/>
    <w:rsid w:val="005F447E"/>
    <w:rsid w:val="005F782A"/>
    <w:rsid w:val="005F7E0F"/>
    <w:rsid w:val="00604AB4"/>
    <w:rsid w:val="00604BF3"/>
    <w:rsid w:val="0060636A"/>
    <w:rsid w:val="00611D93"/>
    <w:rsid w:val="00612E35"/>
    <w:rsid w:val="00614877"/>
    <w:rsid w:val="00614CC4"/>
    <w:rsid w:val="006156D6"/>
    <w:rsid w:val="00615DD2"/>
    <w:rsid w:val="0062078E"/>
    <w:rsid w:val="0062147D"/>
    <w:rsid w:val="00622F41"/>
    <w:rsid w:val="00623004"/>
    <w:rsid w:val="00623E7A"/>
    <w:rsid w:val="00624C0E"/>
    <w:rsid w:val="00626240"/>
    <w:rsid w:val="00626CF2"/>
    <w:rsid w:val="0063026F"/>
    <w:rsid w:val="006304B5"/>
    <w:rsid w:val="0063080F"/>
    <w:rsid w:val="00631429"/>
    <w:rsid w:val="00632009"/>
    <w:rsid w:val="00632995"/>
    <w:rsid w:val="0063329C"/>
    <w:rsid w:val="00633FCB"/>
    <w:rsid w:val="006363F1"/>
    <w:rsid w:val="00636B14"/>
    <w:rsid w:val="00636B48"/>
    <w:rsid w:val="006374F0"/>
    <w:rsid w:val="006405A2"/>
    <w:rsid w:val="00640AF9"/>
    <w:rsid w:val="00640CF6"/>
    <w:rsid w:val="00641248"/>
    <w:rsid w:val="006420ED"/>
    <w:rsid w:val="006436B2"/>
    <w:rsid w:val="00643FDB"/>
    <w:rsid w:val="0064400B"/>
    <w:rsid w:val="00644B4A"/>
    <w:rsid w:val="006459C1"/>
    <w:rsid w:val="006459CD"/>
    <w:rsid w:val="00645E26"/>
    <w:rsid w:val="00646AE9"/>
    <w:rsid w:val="00650411"/>
    <w:rsid w:val="006506C3"/>
    <w:rsid w:val="0065211B"/>
    <w:rsid w:val="00653F30"/>
    <w:rsid w:val="006549BB"/>
    <w:rsid w:val="00655AFA"/>
    <w:rsid w:val="00656D98"/>
    <w:rsid w:val="00657149"/>
    <w:rsid w:val="006574B8"/>
    <w:rsid w:val="006622F1"/>
    <w:rsid w:val="0066245D"/>
    <w:rsid w:val="006625A5"/>
    <w:rsid w:val="00662FDA"/>
    <w:rsid w:val="00663285"/>
    <w:rsid w:val="006659EE"/>
    <w:rsid w:val="00665E15"/>
    <w:rsid w:val="00667697"/>
    <w:rsid w:val="00670DAE"/>
    <w:rsid w:val="0067176C"/>
    <w:rsid w:val="006747E0"/>
    <w:rsid w:val="006749B8"/>
    <w:rsid w:val="00674A7E"/>
    <w:rsid w:val="00676EF8"/>
    <w:rsid w:val="00677010"/>
    <w:rsid w:val="0067740B"/>
    <w:rsid w:val="006809C1"/>
    <w:rsid w:val="00680BA5"/>
    <w:rsid w:val="006814ED"/>
    <w:rsid w:val="00681B6C"/>
    <w:rsid w:val="00682620"/>
    <w:rsid w:val="0068264F"/>
    <w:rsid w:val="00683A7B"/>
    <w:rsid w:val="006850CD"/>
    <w:rsid w:val="006866DE"/>
    <w:rsid w:val="00686F2B"/>
    <w:rsid w:val="006908C8"/>
    <w:rsid w:val="006971F1"/>
    <w:rsid w:val="00697635"/>
    <w:rsid w:val="00697D8C"/>
    <w:rsid w:val="006A05BC"/>
    <w:rsid w:val="006A1177"/>
    <w:rsid w:val="006A17DD"/>
    <w:rsid w:val="006A373A"/>
    <w:rsid w:val="006A40A5"/>
    <w:rsid w:val="006A4433"/>
    <w:rsid w:val="006A4484"/>
    <w:rsid w:val="006A72CD"/>
    <w:rsid w:val="006A7BB3"/>
    <w:rsid w:val="006A7C34"/>
    <w:rsid w:val="006B094B"/>
    <w:rsid w:val="006B13F0"/>
    <w:rsid w:val="006B13F9"/>
    <w:rsid w:val="006B2296"/>
    <w:rsid w:val="006B2F00"/>
    <w:rsid w:val="006B2F6A"/>
    <w:rsid w:val="006B3442"/>
    <w:rsid w:val="006B3FE9"/>
    <w:rsid w:val="006B4F38"/>
    <w:rsid w:val="006B5AEB"/>
    <w:rsid w:val="006B6193"/>
    <w:rsid w:val="006B75BB"/>
    <w:rsid w:val="006B7EDD"/>
    <w:rsid w:val="006C07D7"/>
    <w:rsid w:val="006C0A98"/>
    <w:rsid w:val="006C35EE"/>
    <w:rsid w:val="006C443E"/>
    <w:rsid w:val="006C486C"/>
    <w:rsid w:val="006D0FA5"/>
    <w:rsid w:val="006D1915"/>
    <w:rsid w:val="006D198B"/>
    <w:rsid w:val="006D2B3C"/>
    <w:rsid w:val="006D2CA7"/>
    <w:rsid w:val="006D3AE6"/>
    <w:rsid w:val="006D3DFB"/>
    <w:rsid w:val="006D4BBD"/>
    <w:rsid w:val="006D4EE4"/>
    <w:rsid w:val="006D51E3"/>
    <w:rsid w:val="006D55E5"/>
    <w:rsid w:val="006D5A7E"/>
    <w:rsid w:val="006E5443"/>
    <w:rsid w:val="006E5F6E"/>
    <w:rsid w:val="006E6CD5"/>
    <w:rsid w:val="006E7CE3"/>
    <w:rsid w:val="006F0223"/>
    <w:rsid w:val="006F084A"/>
    <w:rsid w:val="006F2449"/>
    <w:rsid w:val="006F26BF"/>
    <w:rsid w:val="006F41D6"/>
    <w:rsid w:val="006F4491"/>
    <w:rsid w:val="006F45B7"/>
    <w:rsid w:val="006F6617"/>
    <w:rsid w:val="006F6CD7"/>
    <w:rsid w:val="006F773A"/>
    <w:rsid w:val="006F7EFC"/>
    <w:rsid w:val="0070011B"/>
    <w:rsid w:val="00702BB4"/>
    <w:rsid w:val="007032F6"/>
    <w:rsid w:val="00703E21"/>
    <w:rsid w:val="00704088"/>
    <w:rsid w:val="0070414D"/>
    <w:rsid w:val="0070629C"/>
    <w:rsid w:val="0070705F"/>
    <w:rsid w:val="007078A5"/>
    <w:rsid w:val="0071034C"/>
    <w:rsid w:val="00710541"/>
    <w:rsid w:val="007105CF"/>
    <w:rsid w:val="00712A34"/>
    <w:rsid w:val="00712F31"/>
    <w:rsid w:val="00714B38"/>
    <w:rsid w:val="00714E2A"/>
    <w:rsid w:val="00715288"/>
    <w:rsid w:val="00715CB6"/>
    <w:rsid w:val="00715F67"/>
    <w:rsid w:val="00717A6A"/>
    <w:rsid w:val="00717F0B"/>
    <w:rsid w:val="0072095D"/>
    <w:rsid w:val="00720A03"/>
    <w:rsid w:val="00721584"/>
    <w:rsid w:val="007216A5"/>
    <w:rsid w:val="00722406"/>
    <w:rsid w:val="00723435"/>
    <w:rsid w:val="00723C60"/>
    <w:rsid w:val="00724315"/>
    <w:rsid w:val="00725010"/>
    <w:rsid w:val="00725D69"/>
    <w:rsid w:val="00727B52"/>
    <w:rsid w:val="0073010A"/>
    <w:rsid w:val="00730BA1"/>
    <w:rsid w:val="00734A2E"/>
    <w:rsid w:val="00734CC8"/>
    <w:rsid w:val="00735DF1"/>
    <w:rsid w:val="007362EC"/>
    <w:rsid w:val="00736E25"/>
    <w:rsid w:val="00740689"/>
    <w:rsid w:val="007409FA"/>
    <w:rsid w:val="00740B7A"/>
    <w:rsid w:val="0074153D"/>
    <w:rsid w:val="00741840"/>
    <w:rsid w:val="00743451"/>
    <w:rsid w:val="007437A7"/>
    <w:rsid w:val="00744891"/>
    <w:rsid w:val="007462F4"/>
    <w:rsid w:val="0074720F"/>
    <w:rsid w:val="00750020"/>
    <w:rsid w:val="00750C9C"/>
    <w:rsid w:val="00752007"/>
    <w:rsid w:val="00752465"/>
    <w:rsid w:val="00753DF0"/>
    <w:rsid w:val="00754B8B"/>
    <w:rsid w:val="00754E10"/>
    <w:rsid w:val="00754FF3"/>
    <w:rsid w:val="00755FB5"/>
    <w:rsid w:val="00757182"/>
    <w:rsid w:val="007631DE"/>
    <w:rsid w:val="007639B4"/>
    <w:rsid w:val="00764E83"/>
    <w:rsid w:val="00765525"/>
    <w:rsid w:val="00765959"/>
    <w:rsid w:val="007661CE"/>
    <w:rsid w:val="00767E63"/>
    <w:rsid w:val="0077031E"/>
    <w:rsid w:val="00770432"/>
    <w:rsid w:val="00770760"/>
    <w:rsid w:val="007718FD"/>
    <w:rsid w:val="00773C1E"/>
    <w:rsid w:val="00774E77"/>
    <w:rsid w:val="00776F0E"/>
    <w:rsid w:val="00781444"/>
    <w:rsid w:val="00782D1D"/>
    <w:rsid w:val="00782D5D"/>
    <w:rsid w:val="00783599"/>
    <w:rsid w:val="0078649D"/>
    <w:rsid w:val="00791B0E"/>
    <w:rsid w:val="007924BA"/>
    <w:rsid w:val="00792FE3"/>
    <w:rsid w:val="0079478F"/>
    <w:rsid w:val="00794958"/>
    <w:rsid w:val="007952B5"/>
    <w:rsid w:val="00795D56"/>
    <w:rsid w:val="0079764B"/>
    <w:rsid w:val="007979B5"/>
    <w:rsid w:val="007A0BC2"/>
    <w:rsid w:val="007A0F62"/>
    <w:rsid w:val="007A1175"/>
    <w:rsid w:val="007A3790"/>
    <w:rsid w:val="007A4230"/>
    <w:rsid w:val="007A49DD"/>
    <w:rsid w:val="007A79C0"/>
    <w:rsid w:val="007B03C4"/>
    <w:rsid w:val="007B0FE2"/>
    <w:rsid w:val="007B1DD5"/>
    <w:rsid w:val="007B3272"/>
    <w:rsid w:val="007B35A6"/>
    <w:rsid w:val="007B7171"/>
    <w:rsid w:val="007B73FE"/>
    <w:rsid w:val="007B7441"/>
    <w:rsid w:val="007B762F"/>
    <w:rsid w:val="007C02F4"/>
    <w:rsid w:val="007C0638"/>
    <w:rsid w:val="007C14B7"/>
    <w:rsid w:val="007C1A34"/>
    <w:rsid w:val="007C3A5D"/>
    <w:rsid w:val="007C3DE0"/>
    <w:rsid w:val="007C414A"/>
    <w:rsid w:val="007C4183"/>
    <w:rsid w:val="007C4C09"/>
    <w:rsid w:val="007C4D8F"/>
    <w:rsid w:val="007C4EC6"/>
    <w:rsid w:val="007C6997"/>
    <w:rsid w:val="007C799D"/>
    <w:rsid w:val="007D0042"/>
    <w:rsid w:val="007D0899"/>
    <w:rsid w:val="007D1BC2"/>
    <w:rsid w:val="007D1E77"/>
    <w:rsid w:val="007D356D"/>
    <w:rsid w:val="007D3CC5"/>
    <w:rsid w:val="007D41FF"/>
    <w:rsid w:val="007D4DD2"/>
    <w:rsid w:val="007D53D5"/>
    <w:rsid w:val="007D654D"/>
    <w:rsid w:val="007D6CC4"/>
    <w:rsid w:val="007D7697"/>
    <w:rsid w:val="007D77F8"/>
    <w:rsid w:val="007E0068"/>
    <w:rsid w:val="007E0D95"/>
    <w:rsid w:val="007E2EAB"/>
    <w:rsid w:val="007E3D92"/>
    <w:rsid w:val="007E4BA5"/>
    <w:rsid w:val="007E4DCB"/>
    <w:rsid w:val="007E7118"/>
    <w:rsid w:val="007E714E"/>
    <w:rsid w:val="007E7581"/>
    <w:rsid w:val="007F0465"/>
    <w:rsid w:val="007F10FF"/>
    <w:rsid w:val="007F1174"/>
    <w:rsid w:val="007F131F"/>
    <w:rsid w:val="007F2BE8"/>
    <w:rsid w:val="007F4950"/>
    <w:rsid w:val="007F52F3"/>
    <w:rsid w:val="007F6182"/>
    <w:rsid w:val="007F71DF"/>
    <w:rsid w:val="007F7319"/>
    <w:rsid w:val="007F7EDB"/>
    <w:rsid w:val="008008FE"/>
    <w:rsid w:val="00800950"/>
    <w:rsid w:val="00800FAE"/>
    <w:rsid w:val="00801711"/>
    <w:rsid w:val="0080185E"/>
    <w:rsid w:val="00802EC4"/>
    <w:rsid w:val="008038DB"/>
    <w:rsid w:val="00803A90"/>
    <w:rsid w:val="00806B72"/>
    <w:rsid w:val="00807674"/>
    <w:rsid w:val="00810446"/>
    <w:rsid w:val="00811667"/>
    <w:rsid w:val="008116E4"/>
    <w:rsid w:val="0081369E"/>
    <w:rsid w:val="00814D41"/>
    <w:rsid w:val="00815795"/>
    <w:rsid w:val="0081582C"/>
    <w:rsid w:val="008200F9"/>
    <w:rsid w:val="0082086C"/>
    <w:rsid w:val="00821909"/>
    <w:rsid w:val="00821A0A"/>
    <w:rsid w:val="008224D1"/>
    <w:rsid w:val="008229F9"/>
    <w:rsid w:val="00822D90"/>
    <w:rsid w:val="00823CB3"/>
    <w:rsid w:val="00824ECF"/>
    <w:rsid w:val="008259B9"/>
    <w:rsid w:val="00826363"/>
    <w:rsid w:val="0082654F"/>
    <w:rsid w:val="0082696D"/>
    <w:rsid w:val="008271E5"/>
    <w:rsid w:val="008279D6"/>
    <w:rsid w:val="0083297D"/>
    <w:rsid w:val="00832BF6"/>
    <w:rsid w:val="008348BC"/>
    <w:rsid w:val="0083597E"/>
    <w:rsid w:val="00841F07"/>
    <w:rsid w:val="00843343"/>
    <w:rsid w:val="0084382C"/>
    <w:rsid w:val="0084454F"/>
    <w:rsid w:val="00845DB4"/>
    <w:rsid w:val="00850031"/>
    <w:rsid w:val="00850CF2"/>
    <w:rsid w:val="00852B5C"/>
    <w:rsid w:val="00852D9F"/>
    <w:rsid w:val="00854B5E"/>
    <w:rsid w:val="00855518"/>
    <w:rsid w:val="008573DA"/>
    <w:rsid w:val="008577F8"/>
    <w:rsid w:val="008631C5"/>
    <w:rsid w:val="008637DE"/>
    <w:rsid w:val="0086715E"/>
    <w:rsid w:val="008671D4"/>
    <w:rsid w:val="008679F2"/>
    <w:rsid w:val="00867F21"/>
    <w:rsid w:val="00870231"/>
    <w:rsid w:val="00870709"/>
    <w:rsid w:val="0087072B"/>
    <w:rsid w:val="008713B9"/>
    <w:rsid w:val="0087168B"/>
    <w:rsid w:val="008729DE"/>
    <w:rsid w:val="00873532"/>
    <w:rsid w:val="00873DED"/>
    <w:rsid w:val="00876927"/>
    <w:rsid w:val="008778E4"/>
    <w:rsid w:val="00877E9F"/>
    <w:rsid w:val="008807D3"/>
    <w:rsid w:val="0088081E"/>
    <w:rsid w:val="00881452"/>
    <w:rsid w:val="00882BD8"/>
    <w:rsid w:val="00883C33"/>
    <w:rsid w:val="00883F4D"/>
    <w:rsid w:val="00886634"/>
    <w:rsid w:val="00886B47"/>
    <w:rsid w:val="008878B8"/>
    <w:rsid w:val="00890BC5"/>
    <w:rsid w:val="00891007"/>
    <w:rsid w:val="00891059"/>
    <w:rsid w:val="00892E8A"/>
    <w:rsid w:val="00892FBB"/>
    <w:rsid w:val="008951B3"/>
    <w:rsid w:val="008A0471"/>
    <w:rsid w:val="008A336F"/>
    <w:rsid w:val="008A45A6"/>
    <w:rsid w:val="008A53FA"/>
    <w:rsid w:val="008A5901"/>
    <w:rsid w:val="008A5C2C"/>
    <w:rsid w:val="008A5CF4"/>
    <w:rsid w:val="008A65DE"/>
    <w:rsid w:val="008B12FE"/>
    <w:rsid w:val="008B3389"/>
    <w:rsid w:val="008B3885"/>
    <w:rsid w:val="008B3F12"/>
    <w:rsid w:val="008B436B"/>
    <w:rsid w:val="008B5FF2"/>
    <w:rsid w:val="008B6AFF"/>
    <w:rsid w:val="008B7F9E"/>
    <w:rsid w:val="008C02BE"/>
    <w:rsid w:val="008C062F"/>
    <w:rsid w:val="008C150E"/>
    <w:rsid w:val="008C27DC"/>
    <w:rsid w:val="008C34B0"/>
    <w:rsid w:val="008C3CBD"/>
    <w:rsid w:val="008C48A4"/>
    <w:rsid w:val="008C683F"/>
    <w:rsid w:val="008C7788"/>
    <w:rsid w:val="008D1C6F"/>
    <w:rsid w:val="008D47D1"/>
    <w:rsid w:val="008D47D3"/>
    <w:rsid w:val="008D4C4C"/>
    <w:rsid w:val="008D5605"/>
    <w:rsid w:val="008D58E6"/>
    <w:rsid w:val="008D5E46"/>
    <w:rsid w:val="008D6476"/>
    <w:rsid w:val="008D74C8"/>
    <w:rsid w:val="008D77E2"/>
    <w:rsid w:val="008E02C2"/>
    <w:rsid w:val="008E13DF"/>
    <w:rsid w:val="008E301F"/>
    <w:rsid w:val="008E4095"/>
    <w:rsid w:val="008E47B0"/>
    <w:rsid w:val="008E677D"/>
    <w:rsid w:val="008E6A83"/>
    <w:rsid w:val="008E6FFB"/>
    <w:rsid w:val="008E71DC"/>
    <w:rsid w:val="008F03D9"/>
    <w:rsid w:val="008F167A"/>
    <w:rsid w:val="008F3E05"/>
    <w:rsid w:val="008F704A"/>
    <w:rsid w:val="008F7D1F"/>
    <w:rsid w:val="00902AB0"/>
    <w:rsid w:val="00902F21"/>
    <w:rsid w:val="00904029"/>
    <w:rsid w:val="00910971"/>
    <w:rsid w:val="00914291"/>
    <w:rsid w:val="0091449E"/>
    <w:rsid w:val="009148F6"/>
    <w:rsid w:val="0091761A"/>
    <w:rsid w:val="00922620"/>
    <w:rsid w:val="0092477A"/>
    <w:rsid w:val="009261C2"/>
    <w:rsid w:val="00930E91"/>
    <w:rsid w:val="00930F52"/>
    <w:rsid w:val="00932753"/>
    <w:rsid w:val="00932EB6"/>
    <w:rsid w:val="0093432D"/>
    <w:rsid w:val="009345E0"/>
    <w:rsid w:val="00934717"/>
    <w:rsid w:val="0093501B"/>
    <w:rsid w:val="00935717"/>
    <w:rsid w:val="00935721"/>
    <w:rsid w:val="00936075"/>
    <w:rsid w:val="00937A15"/>
    <w:rsid w:val="00940314"/>
    <w:rsid w:val="00940DA5"/>
    <w:rsid w:val="0094107F"/>
    <w:rsid w:val="0094136C"/>
    <w:rsid w:val="009418F1"/>
    <w:rsid w:val="00943199"/>
    <w:rsid w:val="00943BC4"/>
    <w:rsid w:val="00944DA6"/>
    <w:rsid w:val="00946201"/>
    <w:rsid w:val="0094756A"/>
    <w:rsid w:val="009514B7"/>
    <w:rsid w:val="00951B4D"/>
    <w:rsid w:val="00951EB0"/>
    <w:rsid w:val="0095552F"/>
    <w:rsid w:val="00955B2F"/>
    <w:rsid w:val="00956004"/>
    <w:rsid w:val="0095739D"/>
    <w:rsid w:val="009606D4"/>
    <w:rsid w:val="00960C4E"/>
    <w:rsid w:val="0096165E"/>
    <w:rsid w:val="00961DC6"/>
    <w:rsid w:val="00962DC6"/>
    <w:rsid w:val="009634AB"/>
    <w:rsid w:val="009646E8"/>
    <w:rsid w:val="00964880"/>
    <w:rsid w:val="0096488C"/>
    <w:rsid w:val="00965887"/>
    <w:rsid w:val="00970247"/>
    <w:rsid w:val="0097155B"/>
    <w:rsid w:val="00972283"/>
    <w:rsid w:val="00972ED9"/>
    <w:rsid w:val="009744EB"/>
    <w:rsid w:val="00974E5D"/>
    <w:rsid w:val="009752B7"/>
    <w:rsid w:val="00976FE2"/>
    <w:rsid w:val="00980E5C"/>
    <w:rsid w:val="009816CA"/>
    <w:rsid w:val="00982B3B"/>
    <w:rsid w:val="00983062"/>
    <w:rsid w:val="00985186"/>
    <w:rsid w:val="009852BF"/>
    <w:rsid w:val="00985635"/>
    <w:rsid w:val="00987E08"/>
    <w:rsid w:val="00990EA3"/>
    <w:rsid w:val="00991A97"/>
    <w:rsid w:val="00992BB4"/>
    <w:rsid w:val="00992E5C"/>
    <w:rsid w:val="00996141"/>
    <w:rsid w:val="00997126"/>
    <w:rsid w:val="009976CA"/>
    <w:rsid w:val="00997F9C"/>
    <w:rsid w:val="009A0AE2"/>
    <w:rsid w:val="009A0EAB"/>
    <w:rsid w:val="009A16BB"/>
    <w:rsid w:val="009A63F3"/>
    <w:rsid w:val="009A6A93"/>
    <w:rsid w:val="009A6C0D"/>
    <w:rsid w:val="009A783F"/>
    <w:rsid w:val="009B0226"/>
    <w:rsid w:val="009B1D45"/>
    <w:rsid w:val="009B2AA9"/>
    <w:rsid w:val="009B31E3"/>
    <w:rsid w:val="009B37A2"/>
    <w:rsid w:val="009B3AD7"/>
    <w:rsid w:val="009B519C"/>
    <w:rsid w:val="009B566B"/>
    <w:rsid w:val="009B6123"/>
    <w:rsid w:val="009B6E83"/>
    <w:rsid w:val="009B75A3"/>
    <w:rsid w:val="009B7650"/>
    <w:rsid w:val="009C05D0"/>
    <w:rsid w:val="009C05DB"/>
    <w:rsid w:val="009C46C2"/>
    <w:rsid w:val="009C4DE4"/>
    <w:rsid w:val="009C5008"/>
    <w:rsid w:val="009C57EA"/>
    <w:rsid w:val="009C72E6"/>
    <w:rsid w:val="009D0093"/>
    <w:rsid w:val="009D00E1"/>
    <w:rsid w:val="009D0447"/>
    <w:rsid w:val="009D1F15"/>
    <w:rsid w:val="009D2337"/>
    <w:rsid w:val="009D2591"/>
    <w:rsid w:val="009D2CCC"/>
    <w:rsid w:val="009D4BE3"/>
    <w:rsid w:val="009D4FA4"/>
    <w:rsid w:val="009E1F0A"/>
    <w:rsid w:val="009E3324"/>
    <w:rsid w:val="009E3DC1"/>
    <w:rsid w:val="009E5187"/>
    <w:rsid w:val="009E585B"/>
    <w:rsid w:val="009E5D53"/>
    <w:rsid w:val="009E792C"/>
    <w:rsid w:val="009E7CDD"/>
    <w:rsid w:val="009F0618"/>
    <w:rsid w:val="009F141D"/>
    <w:rsid w:val="009F1916"/>
    <w:rsid w:val="009F1B0F"/>
    <w:rsid w:val="009F1C79"/>
    <w:rsid w:val="009F1D22"/>
    <w:rsid w:val="009F26E1"/>
    <w:rsid w:val="009F2931"/>
    <w:rsid w:val="009F2A49"/>
    <w:rsid w:val="009F2ACA"/>
    <w:rsid w:val="009F3F3B"/>
    <w:rsid w:val="009F4330"/>
    <w:rsid w:val="009F6E2F"/>
    <w:rsid w:val="009F7FE5"/>
    <w:rsid w:val="00A01AF1"/>
    <w:rsid w:val="00A01C99"/>
    <w:rsid w:val="00A01CA6"/>
    <w:rsid w:val="00A021B2"/>
    <w:rsid w:val="00A03E06"/>
    <w:rsid w:val="00A03EF1"/>
    <w:rsid w:val="00A0455F"/>
    <w:rsid w:val="00A046D8"/>
    <w:rsid w:val="00A0555E"/>
    <w:rsid w:val="00A055D2"/>
    <w:rsid w:val="00A0646F"/>
    <w:rsid w:val="00A06C9F"/>
    <w:rsid w:val="00A1121C"/>
    <w:rsid w:val="00A13973"/>
    <w:rsid w:val="00A13D1E"/>
    <w:rsid w:val="00A13F93"/>
    <w:rsid w:val="00A145D4"/>
    <w:rsid w:val="00A166F3"/>
    <w:rsid w:val="00A16EBE"/>
    <w:rsid w:val="00A173C2"/>
    <w:rsid w:val="00A17B01"/>
    <w:rsid w:val="00A20779"/>
    <w:rsid w:val="00A21C50"/>
    <w:rsid w:val="00A22CFF"/>
    <w:rsid w:val="00A2344F"/>
    <w:rsid w:val="00A2467B"/>
    <w:rsid w:val="00A2499A"/>
    <w:rsid w:val="00A2568C"/>
    <w:rsid w:val="00A26661"/>
    <w:rsid w:val="00A27261"/>
    <w:rsid w:val="00A303F3"/>
    <w:rsid w:val="00A324D2"/>
    <w:rsid w:val="00A356F6"/>
    <w:rsid w:val="00A3572C"/>
    <w:rsid w:val="00A36A53"/>
    <w:rsid w:val="00A3736F"/>
    <w:rsid w:val="00A3795A"/>
    <w:rsid w:val="00A404CE"/>
    <w:rsid w:val="00A41428"/>
    <w:rsid w:val="00A41BD4"/>
    <w:rsid w:val="00A42171"/>
    <w:rsid w:val="00A436DC"/>
    <w:rsid w:val="00A43B33"/>
    <w:rsid w:val="00A4719E"/>
    <w:rsid w:val="00A474DA"/>
    <w:rsid w:val="00A47ABE"/>
    <w:rsid w:val="00A47DE6"/>
    <w:rsid w:val="00A507D3"/>
    <w:rsid w:val="00A51520"/>
    <w:rsid w:val="00A522A3"/>
    <w:rsid w:val="00A54DB2"/>
    <w:rsid w:val="00A55B74"/>
    <w:rsid w:val="00A55B85"/>
    <w:rsid w:val="00A56356"/>
    <w:rsid w:val="00A56EB6"/>
    <w:rsid w:val="00A5735C"/>
    <w:rsid w:val="00A61E67"/>
    <w:rsid w:val="00A62AF4"/>
    <w:rsid w:val="00A63AB4"/>
    <w:rsid w:val="00A66A41"/>
    <w:rsid w:val="00A672FA"/>
    <w:rsid w:val="00A67BDA"/>
    <w:rsid w:val="00A67FCD"/>
    <w:rsid w:val="00A71217"/>
    <w:rsid w:val="00A7157F"/>
    <w:rsid w:val="00A722DA"/>
    <w:rsid w:val="00A7326E"/>
    <w:rsid w:val="00A73310"/>
    <w:rsid w:val="00A73E1E"/>
    <w:rsid w:val="00A743E4"/>
    <w:rsid w:val="00A75A2B"/>
    <w:rsid w:val="00A75F0A"/>
    <w:rsid w:val="00A7621D"/>
    <w:rsid w:val="00A76708"/>
    <w:rsid w:val="00A776B2"/>
    <w:rsid w:val="00A83C7E"/>
    <w:rsid w:val="00A83E35"/>
    <w:rsid w:val="00A8430D"/>
    <w:rsid w:val="00A84AE5"/>
    <w:rsid w:val="00A8560F"/>
    <w:rsid w:val="00A86CBD"/>
    <w:rsid w:val="00A9014E"/>
    <w:rsid w:val="00A904D7"/>
    <w:rsid w:val="00A90E05"/>
    <w:rsid w:val="00A93D5E"/>
    <w:rsid w:val="00A94815"/>
    <w:rsid w:val="00A96FE3"/>
    <w:rsid w:val="00AA046B"/>
    <w:rsid w:val="00AA2453"/>
    <w:rsid w:val="00AA578A"/>
    <w:rsid w:val="00AA5A96"/>
    <w:rsid w:val="00AA5F96"/>
    <w:rsid w:val="00AA7789"/>
    <w:rsid w:val="00AA78BB"/>
    <w:rsid w:val="00AA7C3D"/>
    <w:rsid w:val="00AB134E"/>
    <w:rsid w:val="00AB14A7"/>
    <w:rsid w:val="00AB1DD3"/>
    <w:rsid w:val="00AB4E52"/>
    <w:rsid w:val="00AB5AFE"/>
    <w:rsid w:val="00AB659F"/>
    <w:rsid w:val="00AB6BA0"/>
    <w:rsid w:val="00AB7A6E"/>
    <w:rsid w:val="00AC0AA4"/>
    <w:rsid w:val="00AC0D7C"/>
    <w:rsid w:val="00AC2AB8"/>
    <w:rsid w:val="00AC2E7E"/>
    <w:rsid w:val="00AC315A"/>
    <w:rsid w:val="00AC3F7A"/>
    <w:rsid w:val="00AC4B27"/>
    <w:rsid w:val="00AC55F4"/>
    <w:rsid w:val="00AC6243"/>
    <w:rsid w:val="00AC7756"/>
    <w:rsid w:val="00AC77EA"/>
    <w:rsid w:val="00AD0507"/>
    <w:rsid w:val="00AD17A0"/>
    <w:rsid w:val="00AD1CDE"/>
    <w:rsid w:val="00AD233A"/>
    <w:rsid w:val="00AD24B1"/>
    <w:rsid w:val="00AD2525"/>
    <w:rsid w:val="00AD25AA"/>
    <w:rsid w:val="00AD3703"/>
    <w:rsid w:val="00AD4397"/>
    <w:rsid w:val="00AD4A62"/>
    <w:rsid w:val="00AD5131"/>
    <w:rsid w:val="00AD67D8"/>
    <w:rsid w:val="00AD6E4B"/>
    <w:rsid w:val="00AE03D8"/>
    <w:rsid w:val="00AE2883"/>
    <w:rsid w:val="00AE2C4C"/>
    <w:rsid w:val="00AE349B"/>
    <w:rsid w:val="00AE53AA"/>
    <w:rsid w:val="00AE585A"/>
    <w:rsid w:val="00AE6930"/>
    <w:rsid w:val="00AE6E28"/>
    <w:rsid w:val="00AF09FD"/>
    <w:rsid w:val="00AF16A4"/>
    <w:rsid w:val="00AF1BC6"/>
    <w:rsid w:val="00AF20A1"/>
    <w:rsid w:val="00AF2277"/>
    <w:rsid w:val="00AF2BD5"/>
    <w:rsid w:val="00AF2DA3"/>
    <w:rsid w:val="00AF2F90"/>
    <w:rsid w:val="00AF33DC"/>
    <w:rsid w:val="00AF3569"/>
    <w:rsid w:val="00AF38D8"/>
    <w:rsid w:val="00AF570C"/>
    <w:rsid w:val="00AF6580"/>
    <w:rsid w:val="00B001CA"/>
    <w:rsid w:val="00B03306"/>
    <w:rsid w:val="00B035B2"/>
    <w:rsid w:val="00B042E1"/>
    <w:rsid w:val="00B04D72"/>
    <w:rsid w:val="00B04DEC"/>
    <w:rsid w:val="00B04EBE"/>
    <w:rsid w:val="00B053D1"/>
    <w:rsid w:val="00B05559"/>
    <w:rsid w:val="00B05E4A"/>
    <w:rsid w:val="00B07268"/>
    <w:rsid w:val="00B07C2E"/>
    <w:rsid w:val="00B10FF7"/>
    <w:rsid w:val="00B10FFE"/>
    <w:rsid w:val="00B111C1"/>
    <w:rsid w:val="00B1158E"/>
    <w:rsid w:val="00B11AB5"/>
    <w:rsid w:val="00B1275F"/>
    <w:rsid w:val="00B143FD"/>
    <w:rsid w:val="00B151B0"/>
    <w:rsid w:val="00B155B3"/>
    <w:rsid w:val="00B15AB2"/>
    <w:rsid w:val="00B17173"/>
    <w:rsid w:val="00B17A4D"/>
    <w:rsid w:val="00B201FB"/>
    <w:rsid w:val="00B20AD8"/>
    <w:rsid w:val="00B211C6"/>
    <w:rsid w:val="00B21950"/>
    <w:rsid w:val="00B2264A"/>
    <w:rsid w:val="00B233D9"/>
    <w:rsid w:val="00B239E5"/>
    <w:rsid w:val="00B23C97"/>
    <w:rsid w:val="00B25C02"/>
    <w:rsid w:val="00B2778F"/>
    <w:rsid w:val="00B27B0D"/>
    <w:rsid w:val="00B32A34"/>
    <w:rsid w:val="00B32B6F"/>
    <w:rsid w:val="00B3477C"/>
    <w:rsid w:val="00B35F8D"/>
    <w:rsid w:val="00B35FAF"/>
    <w:rsid w:val="00B36819"/>
    <w:rsid w:val="00B3697B"/>
    <w:rsid w:val="00B36C39"/>
    <w:rsid w:val="00B376AB"/>
    <w:rsid w:val="00B407EA"/>
    <w:rsid w:val="00B416F9"/>
    <w:rsid w:val="00B426C1"/>
    <w:rsid w:val="00B42851"/>
    <w:rsid w:val="00B42D20"/>
    <w:rsid w:val="00B43445"/>
    <w:rsid w:val="00B43658"/>
    <w:rsid w:val="00B4406B"/>
    <w:rsid w:val="00B44945"/>
    <w:rsid w:val="00B45799"/>
    <w:rsid w:val="00B46022"/>
    <w:rsid w:val="00B46BC5"/>
    <w:rsid w:val="00B51426"/>
    <w:rsid w:val="00B521F5"/>
    <w:rsid w:val="00B53203"/>
    <w:rsid w:val="00B54983"/>
    <w:rsid w:val="00B54BB7"/>
    <w:rsid w:val="00B554F8"/>
    <w:rsid w:val="00B562BB"/>
    <w:rsid w:val="00B5755F"/>
    <w:rsid w:val="00B603AC"/>
    <w:rsid w:val="00B60424"/>
    <w:rsid w:val="00B618A2"/>
    <w:rsid w:val="00B61BB2"/>
    <w:rsid w:val="00B61D79"/>
    <w:rsid w:val="00B64824"/>
    <w:rsid w:val="00B6483F"/>
    <w:rsid w:val="00B6637C"/>
    <w:rsid w:val="00B67167"/>
    <w:rsid w:val="00B67D76"/>
    <w:rsid w:val="00B700F3"/>
    <w:rsid w:val="00B7082E"/>
    <w:rsid w:val="00B7128F"/>
    <w:rsid w:val="00B7213D"/>
    <w:rsid w:val="00B73754"/>
    <w:rsid w:val="00B73F32"/>
    <w:rsid w:val="00B746A1"/>
    <w:rsid w:val="00B74CD8"/>
    <w:rsid w:val="00B74E03"/>
    <w:rsid w:val="00B750A1"/>
    <w:rsid w:val="00B75678"/>
    <w:rsid w:val="00B75CC2"/>
    <w:rsid w:val="00B7676E"/>
    <w:rsid w:val="00B77E4E"/>
    <w:rsid w:val="00B824C3"/>
    <w:rsid w:val="00B830D4"/>
    <w:rsid w:val="00B83DC0"/>
    <w:rsid w:val="00B840E7"/>
    <w:rsid w:val="00B85085"/>
    <w:rsid w:val="00B8547A"/>
    <w:rsid w:val="00B87121"/>
    <w:rsid w:val="00B8757D"/>
    <w:rsid w:val="00B87B45"/>
    <w:rsid w:val="00B91BCA"/>
    <w:rsid w:val="00B91DE5"/>
    <w:rsid w:val="00B92426"/>
    <w:rsid w:val="00B92553"/>
    <w:rsid w:val="00B9376E"/>
    <w:rsid w:val="00B94C0D"/>
    <w:rsid w:val="00B94CB0"/>
    <w:rsid w:val="00B953BD"/>
    <w:rsid w:val="00B96562"/>
    <w:rsid w:val="00B96BED"/>
    <w:rsid w:val="00BA22EF"/>
    <w:rsid w:val="00BA2C51"/>
    <w:rsid w:val="00BA2DD9"/>
    <w:rsid w:val="00BA3CD9"/>
    <w:rsid w:val="00BA3DDE"/>
    <w:rsid w:val="00BA4AFA"/>
    <w:rsid w:val="00BA6E66"/>
    <w:rsid w:val="00BA71F1"/>
    <w:rsid w:val="00BA7C79"/>
    <w:rsid w:val="00BB14C7"/>
    <w:rsid w:val="00BB16C3"/>
    <w:rsid w:val="00BB3B85"/>
    <w:rsid w:val="00BB40CB"/>
    <w:rsid w:val="00BB450B"/>
    <w:rsid w:val="00BB5056"/>
    <w:rsid w:val="00BB66AE"/>
    <w:rsid w:val="00BC14CB"/>
    <w:rsid w:val="00BC1CEE"/>
    <w:rsid w:val="00BC23D4"/>
    <w:rsid w:val="00BC39D3"/>
    <w:rsid w:val="00BC3FB9"/>
    <w:rsid w:val="00BC548F"/>
    <w:rsid w:val="00BC5ACD"/>
    <w:rsid w:val="00BC5C00"/>
    <w:rsid w:val="00BC6522"/>
    <w:rsid w:val="00BD0140"/>
    <w:rsid w:val="00BD0E91"/>
    <w:rsid w:val="00BD2D2C"/>
    <w:rsid w:val="00BD3EA8"/>
    <w:rsid w:val="00BD46FB"/>
    <w:rsid w:val="00BD5DBC"/>
    <w:rsid w:val="00BE1B5F"/>
    <w:rsid w:val="00BE23C7"/>
    <w:rsid w:val="00BE3EE0"/>
    <w:rsid w:val="00BE4ECC"/>
    <w:rsid w:val="00BE5A5A"/>
    <w:rsid w:val="00BE78BF"/>
    <w:rsid w:val="00BF050A"/>
    <w:rsid w:val="00BF21B2"/>
    <w:rsid w:val="00BF312D"/>
    <w:rsid w:val="00BF48E0"/>
    <w:rsid w:val="00BF4C16"/>
    <w:rsid w:val="00BF5C15"/>
    <w:rsid w:val="00C02177"/>
    <w:rsid w:val="00C02DA0"/>
    <w:rsid w:val="00C03014"/>
    <w:rsid w:val="00C0360E"/>
    <w:rsid w:val="00C03CCA"/>
    <w:rsid w:val="00C03DCF"/>
    <w:rsid w:val="00C04012"/>
    <w:rsid w:val="00C055D3"/>
    <w:rsid w:val="00C05D27"/>
    <w:rsid w:val="00C05F75"/>
    <w:rsid w:val="00C06090"/>
    <w:rsid w:val="00C07C40"/>
    <w:rsid w:val="00C114EB"/>
    <w:rsid w:val="00C133F8"/>
    <w:rsid w:val="00C134FD"/>
    <w:rsid w:val="00C1577C"/>
    <w:rsid w:val="00C16E00"/>
    <w:rsid w:val="00C20755"/>
    <w:rsid w:val="00C20D62"/>
    <w:rsid w:val="00C20F4A"/>
    <w:rsid w:val="00C20F7A"/>
    <w:rsid w:val="00C21265"/>
    <w:rsid w:val="00C21B49"/>
    <w:rsid w:val="00C22084"/>
    <w:rsid w:val="00C23298"/>
    <w:rsid w:val="00C23564"/>
    <w:rsid w:val="00C23B49"/>
    <w:rsid w:val="00C2598C"/>
    <w:rsid w:val="00C3011F"/>
    <w:rsid w:val="00C30203"/>
    <w:rsid w:val="00C30501"/>
    <w:rsid w:val="00C3129A"/>
    <w:rsid w:val="00C3182E"/>
    <w:rsid w:val="00C318D6"/>
    <w:rsid w:val="00C33316"/>
    <w:rsid w:val="00C3571A"/>
    <w:rsid w:val="00C35F0B"/>
    <w:rsid w:val="00C37492"/>
    <w:rsid w:val="00C4011A"/>
    <w:rsid w:val="00C40440"/>
    <w:rsid w:val="00C40B0C"/>
    <w:rsid w:val="00C41BB4"/>
    <w:rsid w:val="00C41EDC"/>
    <w:rsid w:val="00C44DFB"/>
    <w:rsid w:val="00C45E61"/>
    <w:rsid w:val="00C507E3"/>
    <w:rsid w:val="00C51828"/>
    <w:rsid w:val="00C5432C"/>
    <w:rsid w:val="00C548F5"/>
    <w:rsid w:val="00C5598A"/>
    <w:rsid w:val="00C576B9"/>
    <w:rsid w:val="00C60CD1"/>
    <w:rsid w:val="00C610D9"/>
    <w:rsid w:val="00C615A9"/>
    <w:rsid w:val="00C640A1"/>
    <w:rsid w:val="00C67121"/>
    <w:rsid w:val="00C71457"/>
    <w:rsid w:val="00C71B4D"/>
    <w:rsid w:val="00C73452"/>
    <w:rsid w:val="00C74193"/>
    <w:rsid w:val="00C7456E"/>
    <w:rsid w:val="00C74A86"/>
    <w:rsid w:val="00C74B71"/>
    <w:rsid w:val="00C75BB4"/>
    <w:rsid w:val="00C76702"/>
    <w:rsid w:val="00C8016B"/>
    <w:rsid w:val="00C817D4"/>
    <w:rsid w:val="00C8274F"/>
    <w:rsid w:val="00C831AF"/>
    <w:rsid w:val="00C8679D"/>
    <w:rsid w:val="00C90DBA"/>
    <w:rsid w:val="00C9192F"/>
    <w:rsid w:val="00C92CC9"/>
    <w:rsid w:val="00C94DF4"/>
    <w:rsid w:val="00C95887"/>
    <w:rsid w:val="00C96424"/>
    <w:rsid w:val="00C96661"/>
    <w:rsid w:val="00C96AF3"/>
    <w:rsid w:val="00C97586"/>
    <w:rsid w:val="00C97D16"/>
    <w:rsid w:val="00C97D6A"/>
    <w:rsid w:val="00C97F17"/>
    <w:rsid w:val="00CA300F"/>
    <w:rsid w:val="00CA56D4"/>
    <w:rsid w:val="00CA6327"/>
    <w:rsid w:val="00CA755A"/>
    <w:rsid w:val="00CA79A6"/>
    <w:rsid w:val="00CA7B3E"/>
    <w:rsid w:val="00CA7BEF"/>
    <w:rsid w:val="00CB0451"/>
    <w:rsid w:val="00CB0D3E"/>
    <w:rsid w:val="00CB12DF"/>
    <w:rsid w:val="00CB39AA"/>
    <w:rsid w:val="00CB5030"/>
    <w:rsid w:val="00CB552C"/>
    <w:rsid w:val="00CB57CF"/>
    <w:rsid w:val="00CB64A4"/>
    <w:rsid w:val="00CB6B77"/>
    <w:rsid w:val="00CC0E69"/>
    <w:rsid w:val="00CC0FE1"/>
    <w:rsid w:val="00CC1B48"/>
    <w:rsid w:val="00CC2FC1"/>
    <w:rsid w:val="00CC42EB"/>
    <w:rsid w:val="00CC4B45"/>
    <w:rsid w:val="00CC6C1F"/>
    <w:rsid w:val="00CC6DFF"/>
    <w:rsid w:val="00CC7CD0"/>
    <w:rsid w:val="00CD0859"/>
    <w:rsid w:val="00CD263C"/>
    <w:rsid w:val="00CD5724"/>
    <w:rsid w:val="00CD6B95"/>
    <w:rsid w:val="00CD7331"/>
    <w:rsid w:val="00CD7812"/>
    <w:rsid w:val="00CE08B0"/>
    <w:rsid w:val="00CE267E"/>
    <w:rsid w:val="00CE5D67"/>
    <w:rsid w:val="00CE671E"/>
    <w:rsid w:val="00CF08F4"/>
    <w:rsid w:val="00CF1CE7"/>
    <w:rsid w:val="00CF3B70"/>
    <w:rsid w:val="00CF4DA4"/>
    <w:rsid w:val="00CF5267"/>
    <w:rsid w:val="00CF590B"/>
    <w:rsid w:val="00D014BA"/>
    <w:rsid w:val="00D019E0"/>
    <w:rsid w:val="00D01C99"/>
    <w:rsid w:val="00D02CCD"/>
    <w:rsid w:val="00D040A2"/>
    <w:rsid w:val="00D0449F"/>
    <w:rsid w:val="00D047E4"/>
    <w:rsid w:val="00D05961"/>
    <w:rsid w:val="00D064C2"/>
    <w:rsid w:val="00D06E77"/>
    <w:rsid w:val="00D128C0"/>
    <w:rsid w:val="00D130BF"/>
    <w:rsid w:val="00D166FE"/>
    <w:rsid w:val="00D176F7"/>
    <w:rsid w:val="00D2081B"/>
    <w:rsid w:val="00D20EA5"/>
    <w:rsid w:val="00D2151D"/>
    <w:rsid w:val="00D221F8"/>
    <w:rsid w:val="00D30187"/>
    <w:rsid w:val="00D32409"/>
    <w:rsid w:val="00D3275E"/>
    <w:rsid w:val="00D32C97"/>
    <w:rsid w:val="00D33EA5"/>
    <w:rsid w:val="00D345F0"/>
    <w:rsid w:val="00D3475B"/>
    <w:rsid w:val="00D352D0"/>
    <w:rsid w:val="00D3707E"/>
    <w:rsid w:val="00D37BCE"/>
    <w:rsid w:val="00D4048C"/>
    <w:rsid w:val="00D40847"/>
    <w:rsid w:val="00D40DC2"/>
    <w:rsid w:val="00D4332D"/>
    <w:rsid w:val="00D43596"/>
    <w:rsid w:val="00D43801"/>
    <w:rsid w:val="00D43B66"/>
    <w:rsid w:val="00D44E8B"/>
    <w:rsid w:val="00D463C9"/>
    <w:rsid w:val="00D474D8"/>
    <w:rsid w:val="00D479FC"/>
    <w:rsid w:val="00D5166F"/>
    <w:rsid w:val="00D52FD6"/>
    <w:rsid w:val="00D540B7"/>
    <w:rsid w:val="00D6044D"/>
    <w:rsid w:val="00D60A5B"/>
    <w:rsid w:val="00D61131"/>
    <w:rsid w:val="00D61233"/>
    <w:rsid w:val="00D6358F"/>
    <w:rsid w:val="00D6385E"/>
    <w:rsid w:val="00D64981"/>
    <w:rsid w:val="00D653B9"/>
    <w:rsid w:val="00D65F3F"/>
    <w:rsid w:val="00D6725B"/>
    <w:rsid w:val="00D672D8"/>
    <w:rsid w:val="00D715E5"/>
    <w:rsid w:val="00D74497"/>
    <w:rsid w:val="00D74712"/>
    <w:rsid w:val="00D74C5D"/>
    <w:rsid w:val="00D74CED"/>
    <w:rsid w:val="00D767BA"/>
    <w:rsid w:val="00D80B63"/>
    <w:rsid w:val="00D81DF8"/>
    <w:rsid w:val="00D90A7E"/>
    <w:rsid w:val="00D91044"/>
    <w:rsid w:val="00D9202A"/>
    <w:rsid w:val="00D92205"/>
    <w:rsid w:val="00D93FC4"/>
    <w:rsid w:val="00D94704"/>
    <w:rsid w:val="00D94C13"/>
    <w:rsid w:val="00D95451"/>
    <w:rsid w:val="00D95845"/>
    <w:rsid w:val="00D977C9"/>
    <w:rsid w:val="00D978A8"/>
    <w:rsid w:val="00DA1C53"/>
    <w:rsid w:val="00DA1EC8"/>
    <w:rsid w:val="00DA2084"/>
    <w:rsid w:val="00DA25C3"/>
    <w:rsid w:val="00DA3007"/>
    <w:rsid w:val="00DA417B"/>
    <w:rsid w:val="00DA54CF"/>
    <w:rsid w:val="00DA60AD"/>
    <w:rsid w:val="00DA6871"/>
    <w:rsid w:val="00DB0098"/>
    <w:rsid w:val="00DB0B73"/>
    <w:rsid w:val="00DB1612"/>
    <w:rsid w:val="00DB199A"/>
    <w:rsid w:val="00DB344F"/>
    <w:rsid w:val="00DB4998"/>
    <w:rsid w:val="00DB70A2"/>
    <w:rsid w:val="00DB7A57"/>
    <w:rsid w:val="00DC02C1"/>
    <w:rsid w:val="00DC0A72"/>
    <w:rsid w:val="00DC0C06"/>
    <w:rsid w:val="00DC40BF"/>
    <w:rsid w:val="00DC47B8"/>
    <w:rsid w:val="00DD0884"/>
    <w:rsid w:val="00DD1BF2"/>
    <w:rsid w:val="00DD2481"/>
    <w:rsid w:val="00DD2914"/>
    <w:rsid w:val="00DD494D"/>
    <w:rsid w:val="00DD5BAA"/>
    <w:rsid w:val="00DD5F06"/>
    <w:rsid w:val="00DD6218"/>
    <w:rsid w:val="00DD6335"/>
    <w:rsid w:val="00DD65FE"/>
    <w:rsid w:val="00DD7489"/>
    <w:rsid w:val="00DD7E9A"/>
    <w:rsid w:val="00DE0B32"/>
    <w:rsid w:val="00DE1536"/>
    <w:rsid w:val="00DE1BF6"/>
    <w:rsid w:val="00DE1FB3"/>
    <w:rsid w:val="00DE234F"/>
    <w:rsid w:val="00DE240C"/>
    <w:rsid w:val="00DE2761"/>
    <w:rsid w:val="00DE30C5"/>
    <w:rsid w:val="00DE3FDB"/>
    <w:rsid w:val="00DE7346"/>
    <w:rsid w:val="00DF0328"/>
    <w:rsid w:val="00DF244B"/>
    <w:rsid w:val="00DF5512"/>
    <w:rsid w:val="00DF6358"/>
    <w:rsid w:val="00DF70D2"/>
    <w:rsid w:val="00E01A5B"/>
    <w:rsid w:val="00E04214"/>
    <w:rsid w:val="00E04352"/>
    <w:rsid w:val="00E04E5B"/>
    <w:rsid w:val="00E04E88"/>
    <w:rsid w:val="00E069EF"/>
    <w:rsid w:val="00E07394"/>
    <w:rsid w:val="00E07A56"/>
    <w:rsid w:val="00E115CE"/>
    <w:rsid w:val="00E1198F"/>
    <w:rsid w:val="00E11FA9"/>
    <w:rsid w:val="00E123A1"/>
    <w:rsid w:val="00E13E68"/>
    <w:rsid w:val="00E15D8F"/>
    <w:rsid w:val="00E17ABB"/>
    <w:rsid w:val="00E212E4"/>
    <w:rsid w:val="00E22DDC"/>
    <w:rsid w:val="00E24638"/>
    <w:rsid w:val="00E2571C"/>
    <w:rsid w:val="00E25946"/>
    <w:rsid w:val="00E2652F"/>
    <w:rsid w:val="00E269AA"/>
    <w:rsid w:val="00E26B56"/>
    <w:rsid w:val="00E2742C"/>
    <w:rsid w:val="00E3050F"/>
    <w:rsid w:val="00E3095A"/>
    <w:rsid w:val="00E30B5A"/>
    <w:rsid w:val="00E31CE8"/>
    <w:rsid w:val="00E32730"/>
    <w:rsid w:val="00E3659E"/>
    <w:rsid w:val="00E36C25"/>
    <w:rsid w:val="00E42B9C"/>
    <w:rsid w:val="00E42EE3"/>
    <w:rsid w:val="00E43CE3"/>
    <w:rsid w:val="00E44037"/>
    <w:rsid w:val="00E44C5C"/>
    <w:rsid w:val="00E454D2"/>
    <w:rsid w:val="00E47C4B"/>
    <w:rsid w:val="00E5020C"/>
    <w:rsid w:val="00E50A8C"/>
    <w:rsid w:val="00E50DAC"/>
    <w:rsid w:val="00E525A8"/>
    <w:rsid w:val="00E531D4"/>
    <w:rsid w:val="00E54098"/>
    <w:rsid w:val="00E5458B"/>
    <w:rsid w:val="00E5667E"/>
    <w:rsid w:val="00E56C11"/>
    <w:rsid w:val="00E56D3D"/>
    <w:rsid w:val="00E57181"/>
    <w:rsid w:val="00E619B3"/>
    <w:rsid w:val="00E621FE"/>
    <w:rsid w:val="00E6279F"/>
    <w:rsid w:val="00E639BE"/>
    <w:rsid w:val="00E6525F"/>
    <w:rsid w:val="00E65752"/>
    <w:rsid w:val="00E65C78"/>
    <w:rsid w:val="00E66621"/>
    <w:rsid w:val="00E66798"/>
    <w:rsid w:val="00E67995"/>
    <w:rsid w:val="00E70618"/>
    <w:rsid w:val="00E724B3"/>
    <w:rsid w:val="00E7352B"/>
    <w:rsid w:val="00E7502B"/>
    <w:rsid w:val="00E76B3E"/>
    <w:rsid w:val="00E76C36"/>
    <w:rsid w:val="00E81296"/>
    <w:rsid w:val="00E83344"/>
    <w:rsid w:val="00E8789C"/>
    <w:rsid w:val="00E87D54"/>
    <w:rsid w:val="00E91274"/>
    <w:rsid w:val="00E927D5"/>
    <w:rsid w:val="00E93188"/>
    <w:rsid w:val="00E971E4"/>
    <w:rsid w:val="00EA07C8"/>
    <w:rsid w:val="00EA0C55"/>
    <w:rsid w:val="00EA13FA"/>
    <w:rsid w:val="00EA1F92"/>
    <w:rsid w:val="00EA26F1"/>
    <w:rsid w:val="00EA2BD6"/>
    <w:rsid w:val="00EA5446"/>
    <w:rsid w:val="00EA639F"/>
    <w:rsid w:val="00EA71AE"/>
    <w:rsid w:val="00EA7800"/>
    <w:rsid w:val="00EB03B4"/>
    <w:rsid w:val="00EB1547"/>
    <w:rsid w:val="00EB1775"/>
    <w:rsid w:val="00EB24F6"/>
    <w:rsid w:val="00EB35B3"/>
    <w:rsid w:val="00EB3650"/>
    <w:rsid w:val="00EB6117"/>
    <w:rsid w:val="00EB62F9"/>
    <w:rsid w:val="00EB6EEA"/>
    <w:rsid w:val="00EC05F3"/>
    <w:rsid w:val="00EC127C"/>
    <w:rsid w:val="00EC1691"/>
    <w:rsid w:val="00EC2FCE"/>
    <w:rsid w:val="00EC33DE"/>
    <w:rsid w:val="00EC3D28"/>
    <w:rsid w:val="00EC5530"/>
    <w:rsid w:val="00EC5E0D"/>
    <w:rsid w:val="00EC6232"/>
    <w:rsid w:val="00EC6F0D"/>
    <w:rsid w:val="00EC751C"/>
    <w:rsid w:val="00EC7781"/>
    <w:rsid w:val="00ED0E4D"/>
    <w:rsid w:val="00ED142B"/>
    <w:rsid w:val="00ED251D"/>
    <w:rsid w:val="00ED3C6C"/>
    <w:rsid w:val="00ED45FE"/>
    <w:rsid w:val="00ED5BA6"/>
    <w:rsid w:val="00ED654D"/>
    <w:rsid w:val="00EE0687"/>
    <w:rsid w:val="00EE0E0A"/>
    <w:rsid w:val="00EE6606"/>
    <w:rsid w:val="00EE6D61"/>
    <w:rsid w:val="00EE7F88"/>
    <w:rsid w:val="00EF0DEA"/>
    <w:rsid w:val="00EF2E30"/>
    <w:rsid w:val="00EF3629"/>
    <w:rsid w:val="00EF3C48"/>
    <w:rsid w:val="00EF5709"/>
    <w:rsid w:val="00EF6607"/>
    <w:rsid w:val="00EF6B6B"/>
    <w:rsid w:val="00EF6D45"/>
    <w:rsid w:val="00EF760D"/>
    <w:rsid w:val="00EF7BEF"/>
    <w:rsid w:val="00F0116D"/>
    <w:rsid w:val="00F01EEE"/>
    <w:rsid w:val="00F02CF3"/>
    <w:rsid w:val="00F052E3"/>
    <w:rsid w:val="00F05AEF"/>
    <w:rsid w:val="00F05D6D"/>
    <w:rsid w:val="00F07F36"/>
    <w:rsid w:val="00F10F17"/>
    <w:rsid w:val="00F1148D"/>
    <w:rsid w:val="00F11E82"/>
    <w:rsid w:val="00F1253E"/>
    <w:rsid w:val="00F166CD"/>
    <w:rsid w:val="00F173FF"/>
    <w:rsid w:val="00F1773F"/>
    <w:rsid w:val="00F214BC"/>
    <w:rsid w:val="00F22AB8"/>
    <w:rsid w:val="00F24975"/>
    <w:rsid w:val="00F25138"/>
    <w:rsid w:val="00F251BD"/>
    <w:rsid w:val="00F252EC"/>
    <w:rsid w:val="00F2540A"/>
    <w:rsid w:val="00F2600A"/>
    <w:rsid w:val="00F26994"/>
    <w:rsid w:val="00F27938"/>
    <w:rsid w:val="00F313B0"/>
    <w:rsid w:val="00F32614"/>
    <w:rsid w:val="00F34910"/>
    <w:rsid w:val="00F34E54"/>
    <w:rsid w:val="00F353B3"/>
    <w:rsid w:val="00F35A4B"/>
    <w:rsid w:val="00F35C4F"/>
    <w:rsid w:val="00F35F80"/>
    <w:rsid w:val="00F368EE"/>
    <w:rsid w:val="00F416E4"/>
    <w:rsid w:val="00F42975"/>
    <w:rsid w:val="00F4299B"/>
    <w:rsid w:val="00F42B48"/>
    <w:rsid w:val="00F43744"/>
    <w:rsid w:val="00F43D78"/>
    <w:rsid w:val="00F44CDD"/>
    <w:rsid w:val="00F475BE"/>
    <w:rsid w:val="00F506A2"/>
    <w:rsid w:val="00F50842"/>
    <w:rsid w:val="00F5086D"/>
    <w:rsid w:val="00F50C59"/>
    <w:rsid w:val="00F512E6"/>
    <w:rsid w:val="00F527F9"/>
    <w:rsid w:val="00F53245"/>
    <w:rsid w:val="00F53940"/>
    <w:rsid w:val="00F53F3F"/>
    <w:rsid w:val="00F542DC"/>
    <w:rsid w:val="00F54987"/>
    <w:rsid w:val="00F55384"/>
    <w:rsid w:val="00F56CC1"/>
    <w:rsid w:val="00F571C8"/>
    <w:rsid w:val="00F606F7"/>
    <w:rsid w:val="00F61673"/>
    <w:rsid w:val="00F61CAD"/>
    <w:rsid w:val="00F6253F"/>
    <w:rsid w:val="00F6258D"/>
    <w:rsid w:val="00F62F6A"/>
    <w:rsid w:val="00F636DA"/>
    <w:rsid w:val="00F642D2"/>
    <w:rsid w:val="00F64D86"/>
    <w:rsid w:val="00F7075B"/>
    <w:rsid w:val="00F70A11"/>
    <w:rsid w:val="00F70D77"/>
    <w:rsid w:val="00F72718"/>
    <w:rsid w:val="00F76955"/>
    <w:rsid w:val="00F769F4"/>
    <w:rsid w:val="00F76ECA"/>
    <w:rsid w:val="00F7742E"/>
    <w:rsid w:val="00F80D2E"/>
    <w:rsid w:val="00F80D64"/>
    <w:rsid w:val="00F81EAA"/>
    <w:rsid w:val="00F821BE"/>
    <w:rsid w:val="00F832F0"/>
    <w:rsid w:val="00F841B3"/>
    <w:rsid w:val="00F84DE5"/>
    <w:rsid w:val="00F856B3"/>
    <w:rsid w:val="00F857CF"/>
    <w:rsid w:val="00F85A49"/>
    <w:rsid w:val="00F86879"/>
    <w:rsid w:val="00F8768B"/>
    <w:rsid w:val="00F90B28"/>
    <w:rsid w:val="00F91F65"/>
    <w:rsid w:val="00F92FCF"/>
    <w:rsid w:val="00F9419F"/>
    <w:rsid w:val="00F95533"/>
    <w:rsid w:val="00F9594A"/>
    <w:rsid w:val="00F9604D"/>
    <w:rsid w:val="00F97D39"/>
    <w:rsid w:val="00FA0670"/>
    <w:rsid w:val="00FA09BE"/>
    <w:rsid w:val="00FA14D0"/>
    <w:rsid w:val="00FA2C88"/>
    <w:rsid w:val="00FA36E0"/>
    <w:rsid w:val="00FA398B"/>
    <w:rsid w:val="00FA3C37"/>
    <w:rsid w:val="00FA4B4D"/>
    <w:rsid w:val="00FA51D6"/>
    <w:rsid w:val="00FA55EA"/>
    <w:rsid w:val="00FA593E"/>
    <w:rsid w:val="00FA5C01"/>
    <w:rsid w:val="00FA6722"/>
    <w:rsid w:val="00FA7031"/>
    <w:rsid w:val="00FA7AC3"/>
    <w:rsid w:val="00FB12E6"/>
    <w:rsid w:val="00FB2677"/>
    <w:rsid w:val="00FB686D"/>
    <w:rsid w:val="00FB6E90"/>
    <w:rsid w:val="00FB735C"/>
    <w:rsid w:val="00FB789C"/>
    <w:rsid w:val="00FC2DB7"/>
    <w:rsid w:val="00FC456E"/>
    <w:rsid w:val="00FC5329"/>
    <w:rsid w:val="00FC7E29"/>
    <w:rsid w:val="00FD05DB"/>
    <w:rsid w:val="00FD0A9E"/>
    <w:rsid w:val="00FD414A"/>
    <w:rsid w:val="00FD48D0"/>
    <w:rsid w:val="00FD4F03"/>
    <w:rsid w:val="00FD5F5B"/>
    <w:rsid w:val="00FD6E64"/>
    <w:rsid w:val="00FD7507"/>
    <w:rsid w:val="00FE0168"/>
    <w:rsid w:val="00FE178F"/>
    <w:rsid w:val="00FE1B2A"/>
    <w:rsid w:val="00FE21C3"/>
    <w:rsid w:val="00FE2CEC"/>
    <w:rsid w:val="00FE4CD1"/>
    <w:rsid w:val="00FE6724"/>
    <w:rsid w:val="00FE74BE"/>
    <w:rsid w:val="00FE7EE4"/>
    <w:rsid w:val="00FF0F45"/>
    <w:rsid w:val="00FF1607"/>
    <w:rsid w:val="00FF22D0"/>
    <w:rsid w:val="00FF2781"/>
    <w:rsid w:val="00FF536B"/>
    <w:rsid w:val="00FF5DA1"/>
    <w:rsid w:val="00FF5FE5"/>
    <w:rsid w:val="00FF7253"/>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967C3"/>
  <w15:docId w15:val="{91CF1710-7B91-452B-ABE3-6531C250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3B85"/>
    <w:rPr>
      <w:lang w:eastAsia="en-US"/>
    </w:rPr>
  </w:style>
  <w:style w:type="paragraph" w:styleId="Heading1">
    <w:name w:val="heading 1"/>
    <w:basedOn w:val="Normal"/>
    <w:next w:val="Normal"/>
    <w:qFormat/>
    <w:rsid w:val="00BB3B85"/>
    <w:pPr>
      <w:keepNext/>
      <w:ind w:firstLine="720"/>
      <w:outlineLvl w:val="0"/>
    </w:pPr>
    <w:rPr>
      <w:sz w:val="24"/>
    </w:rPr>
  </w:style>
  <w:style w:type="paragraph" w:styleId="Heading2">
    <w:name w:val="heading 2"/>
    <w:basedOn w:val="Normal"/>
    <w:next w:val="Normal"/>
    <w:qFormat/>
    <w:rsid w:val="00BB3B85"/>
    <w:pPr>
      <w:keepNext/>
      <w:jc w:val="both"/>
      <w:outlineLvl w:val="1"/>
    </w:pPr>
    <w:rPr>
      <w:b/>
      <w:sz w:val="24"/>
    </w:rPr>
  </w:style>
  <w:style w:type="paragraph" w:styleId="Heading3">
    <w:name w:val="heading 3"/>
    <w:basedOn w:val="Normal"/>
    <w:next w:val="Normal"/>
    <w:qFormat/>
    <w:rsid w:val="00BB3B85"/>
    <w:pPr>
      <w:keepNext/>
      <w:jc w:val="center"/>
      <w:outlineLvl w:val="2"/>
    </w:pPr>
    <w:rPr>
      <w:b/>
      <w:sz w:val="24"/>
    </w:rPr>
  </w:style>
  <w:style w:type="paragraph" w:styleId="Heading4">
    <w:name w:val="heading 4"/>
    <w:basedOn w:val="Normal"/>
    <w:next w:val="Normal"/>
    <w:qFormat/>
    <w:rsid w:val="00BB3B85"/>
    <w:pPr>
      <w:keepNext/>
      <w:jc w:val="center"/>
      <w:outlineLvl w:val="3"/>
    </w:pPr>
    <w:rPr>
      <w:sz w:val="24"/>
    </w:rPr>
  </w:style>
  <w:style w:type="paragraph" w:styleId="Heading5">
    <w:name w:val="heading 5"/>
    <w:basedOn w:val="Normal"/>
    <w:next w:val="Normal"/>
    <w:qFormat/>
    <w:rsid w:val="00BB3B85"/>
    <w:pPr>
      <w:keepNext/>
      <w:outlineLvl w:val="4"/>
    </w:pPr>
    <w:rPr>
      <w:b/>
      <w:outline/>
      <w:color w:val="FFFFFF" w:themeColor="background1"/>
      <w:sz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B3B85"/>
    <w:rPr>
      <w:lang w:val="en-US"/>
    </w:rPr>
  </w:style>
  <w:style w:type="character" w:styleId="FootnoteReference">
    <w:name w:val="footnote reference"/>
    <w:basedOn w:val="DefaultParagraphFont"/>
    <w:semiHidden/>
    <w:rsid w:val="00BB3B85"/>
    <w:rPr>
      <w:vertAlign w:val="superscript"/>
    </w:rPr>
  </w:style>
  <w:style w:type="paragraph" w:styleId="BodyTextIndent">
    <w:name w:val="Body Text Indent"/>
    <w:basedOn w:val="Normal"/>
    <w:link w:val="BodyTextIndentChar"/>
    <w:rsid w:val="00BB3B85"/>
    <w:pPr>
      <w:ind w:firstLine="720"/>
      <w:jc w:val="both"/>
    </w:pPr>
    <w:rPr>
      <w:sz w:val="24"/>
    </w:rPr>
  </w:style>
  <w:style w:type="paragraph" w:styleId="BodyText">
    <w:name w:val="Body Text"/>
    <w:basedOn w:val="Normal"/>
    <w:link w:val="BodyTextChar"/>
    <w:uiPriority w:val="99"/>
    <w:rsid w:val="00BB3B85"/>
    <w:pPr>
      <w:jc w:val="both"/>
    </w:pPr>
    <w:rPr>
      <w:sz w:val="24"/>
    </w:rPr>
  </w:style>
  <w:style w:type="paragraph" w:styleId="Header">
    <w:name w:val="header"/>
    <w:basedOn w:val="Normal"/>
    <w:link w:val="HeaderChar"/>
    <w:uiPriority w:val="99"/>
    <w:rsid w:val="00BB3B85"/>
    <w:pPr>
      <w:tabs>
        <w:tab w:val="center" w:pos="4153"/>
        <w:tab w:val="right" w:pos="8306"/>
      </w:tabs>
    </w:pPr>
  </w:style>
  <w:style w:type="character" w:styleId="PageNumber">
    <w:name w:val="page number"/>
    <w:basedOn w:val="DefaultParagraphFont"/>
    <w:rsid w:val="00BB3B85"/>
  </w:style>
  <w:style w:type="paragraph" w:styleId="BodyText2">
    <w:name w:val="Body Text 2"/>
    <w:basedOn w:val="Normal"/>
    <w:rsid w:val="00BB3B85"/>
    <w:pPr>
      <w:jc w:val="both"/>
    </w:pPr>
    <w:rPr>
      <w:color w:val="FF0000"/>
      <w:sz w:val="24"/>
    </w:rPr>
  </w:style>
  <w:style w:type="paragraph" w:styleId="EndnoteText">
    <w:name w:val="endnote text"/>
    <w:basedOn w:val="Normal"/>
    <w:link w:val="EndnoteTextChar"/>
    <w:rsid w:val="00BB3B85"/>
    <w:pPr>
      <w:ind w:firstLine="720"/>
      <w:jc w:val="both"/>
    </w:pPr>
  </w:style>
  <w:style w:type="paragraph" w:styleId="BalloonText">
    <w:name w:val="Balloon Text"/>
    <w:basedOn w:val="Normal"/>
    <w:semiHidden/>
    <w:rsid w:val="00832BF6"/>
    <w:rPr>
      <w:rFonts w:ascii="Tahoma" w:hAnsi="Tahoma" w:cs="Tahoma"/>
      <w:sz w:val="16"/>
      <w:szCs w:val="16"/>
    </w:rPr>
  </w:style>
  <w:style w:type="paragraph" w:styleId="BodyTextIndent2">
    <w:name w:val="Body Text Indent 2"/>
    <w:basedOn w:val="Normal"/>
    <w:rsid w:val="008C02BE"/>
    <w:pPr>
      <w:spacing w:after="120" w:line="480" w:lineRule="auto"/>
      <w:ind w:left="360"/>
    </w:pPr>
  </w:style>
  <w:style w:type="paragraph" w:styleId="BodyTextIndent3">
    <w:name w:val="Body Text Indent 3"/>
    <w:basedOn w:val="Normal"/>
    <w:rsid w:val="008C02BE"/>
    <w:pPr>
      <w:spacing w:after="120"/>
      <w:ind w:left="360"/>
    </w:pPr>
    <w:rPr>
      <w:sz w:val="16"/>
      <w:szCs w:val="16"/>
    </w:rPr>
  </w:style>
  <w:style w:type="table" w:styleId="TableGrid">
    <w:name w:val="Table Grid"/>
    <w:basedOn w:val="TableNormal"/>
    <w:rsid w:val="0084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D00E1"/>
    <w:pPr>
      <w:tabs>
        <w:tab w:val="center" w:pos="4819"/>
        <w:tab w:val="right" w:pos="9638"/>
      </w:tabs>
    </w:pPr>
  </w:style>
  <w:style w:type="paragraph" w:styleId="BodyText3">
    <w:name w:val="Body Text 3"/>
    <w:basedOn w:val="Normal"/>
    <w:link w:val="BodyText3Char"/>
    <w:rsid w:val="0021658D"/>
    <w:pPr>
      <w:spacing w:after="120"/>
    </w:pPr>
    <w:rPr>
      <w:sz w:val="16"/>
      <w:szCs w:val="16"/>
    </w:rPr>
  </w:style>
  <w:style w:type="character" w:customStyle="1" w:styleId="BodyText3Char">
    <w:name w:val="Body Text 3 Char"/>
    <w:basedOn w:val="DefaultParagraphFont"/>
    <w:link w:val="BodyText3"/>
    <w:rsid w:val="0021658D"/>
    <w:rPr>
      <w:sz w:val="16"/>
      <w:szCs w:val="16"/>
      <w:lang w:eastAsia="en-US" w:bidi="ar-SA"/>
    </w:rPr>
  </w:style>
  <w:style w:type="paragraph" w:customStyle="1" w:styleId="Tekstas">
    <w:name w:val="Tekstas"/>
    <w:uiPriority w:val="99"/>
    <w:rsid w:val="004910AE"/>
    <w:pPr>
      <w:tabs>
        <w:tab w:val="left" w:pos="6804"/>
      </w:tabs>
      <w:ind w:firstLine="238"/>
    </w:pPr>
    <w:rPr>
      <w:color w:val="000000"/>
      <w:sz w:val="24"/>
      <w:lang w:val="en-GB" w:eastAsia="en-US"/>
    </w:rPr>
  </w:style>
  <w:style w:type="paragraph" w:customStyle="1" w:styleId="bodytext0">
    <w:name w:val="bodytext"/>
    <w:basedOn w:val="Normal"/>
    <w:rsid w:val="00AB1DD3"/>
    <w:pPr>
      <w:spacing w:before="100" w:beforeAutospacing="1" w:after="100" w:afterAutospacing="1"/>
    </w:pPr>
    <w:rPr>
      <w:sz w:val="24"/>
      <w:szCs w:val="24"/>
      <w:lang w:val="en-US"/>
    </w:rPr>
  </w:style>
  <w:style w:type="paragraph" w:customStyle="1" w:styleId="Style3">
    <w:name w:val="Style3"/>
    <w:basedOn w:val="Normal"/>
    <w:rsid w:val="00411FC8"/>
    <w:pPr>
      <w:widowControl w:val="0"/>
      <w:autoSpaceDE w:val="0"/>
      <w:autoSpaceDN w:val="0"/>
      <w:adjustRightInd w:val="0"/>
      <w:spacing w:line="343" w:lineRule="exact"/>
      <w:ind w:firstLine="720"/>
      <w:jc w:val="center"/>
    </w:pPr>
    <w:rPr>
      <w:rFonts w:ascii="Arial" w:hAnsi="Arial" w:cs="Arial"/>
      <w:szCs w:val="24"/>
      <w:lang w:eastAsia="lt-LT"/>
    </w:rPr>
  </w:style>
  <w:style w:type="paragraph" w:customStyle="1" w:styleId="Head42">
    <w:name w:val="Head 4.2"/>
    <w:basedOn w:val="Normal"/>
    <w:rsid w:val="001359F2"/>
    <w:pPr>
      <w:tabs>
        <w:tab w:val="left" w:pos="360"/>
      </w:tabs>
      <w:suppressAutoHyphens/>
      <w:ind w:left="360" w:hanging="360"/>
    </w:pPr>
    <w:rPr>
      <w:b/>
      <w:sz w:val="24"/>
      <w:lang w:eastAsia="lt-LT"/>
    </w:rPr>
  </w:style>
  <w:style w:type="paragraph" w:styleId="CommentText">
    <w:name w:val="annotation text"/>
    <w:basedOn w:val="Normal"/>
    <w:link w:val="CommentTextChar"/>
    <w:uiPriority w:val="99"/>
    <w:rsid w:val="00430C7C"/>
    <w:pPr>
      <w:spacing w:before="120" w:after="120"/>
    </w:pPr>
    <w:rPr>
      <w:rFonts w:ascii="Arial" w:hAnsi="Arial"/>
      <w:snapToGrid w:val="0"/>
      <w:lang w:val="sv-SE"/>
    </w:rPr>
  </w:style>
  <w:style w:type="character" w:customStyle="1" w:styleId="CommentTextChar">
    <w:name w:val="Comment Text Char"/>
    <w:basedOn w:val="DefaultParagraphFont"/>
    <w:link w:val="CommentText"/>
    <w:uiPriority w:val="99"/>
    <w:rsid w:val="00430C7C"/>
    <w:rPr>
      <w:rFonts w:ascii="Arial" w:hAnsi="Arial"/>
      <w:snapToGrid w:val="0"/>
      <w:lang w:val="sv-SE" w:eastAsia="en-US"/>
    </w:rPr>
  </w:style>
  <w:style w:type="character" w:customStyle="1" w:styleId="EndnoteTextChar">
    <w:name w:val="Endnote Text Char"/>
    <w:basedOn w:val="DefaultParagraphFont"/>
    <w:link w:val="EndnoteText"/>
    <w:rsid w:val="00B05559"/>
    <w:rPr>
      <w:lang w:eastAsia="en-US"/>
    </w:rPr>
  </w:style>
  <w:style w:type="character" w:styleId="CommentReference">
    <w:name w:val="annotation reference"/>
    <w:basedOn w:val="DefaultParagraphFont"/>
    <w:uiPriority w:val="99"/>
    <w:rsid w:val="00227F45"/>
    <w:rPr>
      <w:sz w:val="16"/>
      <w:szCs w:val="16"/>
    </w:rPr>
  </w:style>
  <w:style w:type="paragraph" w:styleId="CommentSubject">
    <w:name w:val="annotation subject"/>
    <w:basedOn w:val="CommentText"/>
    <w:next w:val="CommentText"/>
    <w:link w:val="CommentSubjectChar"/>
    <w:rsid w:val="00227F45"/>
    <w:pPr>
      <w:spacing w:before="0" w:after="0"/>
    </w:pPr>
    <w:rPr>
      <w:rFonts w:ascii="Times New Roman" w:hAnsi="Times New Roman"/>
      <w:b/>
      <w:bCs/>
      <w:snapToGrid/>
      <w:lang w:val="lt-LT"/>
    </w:rPr>
  </w:style>
  <w:style w:type="character" w:customStyle="1" w:styleId="CommentSubjectChar">
    <w:name w:val="Comment Subject Char"/>
    <w:basedOn w:val="CommentTextChar"/>
    <w:link w:val="CommentSubject"/>
    <w:rsid w:val="00227F45"/>
    <w:rPr>
      <w:rFonts w:ascii="Arial" w:hAnsi="Arial"/>
      <w:b/>
      <w:bCs/>
      <w:snapToGrid w:val="0"/>
      <w:lang w:val="sv-SE" w:eastAsia="en-US"/>
    </w:rPr>
  </w:style>
  <w:style w:type="character" w:customStyle="1" w:styleId="BodyTextIndentChar">
    <w:name w:val="Body Text Indent Char"/>
    <w:basedOn w:val="DefaultParagraphFont"/>
    <w:link w:val="BodyTextIndent"/>
    <w:rsid w:val="00526EA4"/>
    <w:rPr>
      <w:sz w:val="24"/>
      <w:lang w:eastAsia="en-US"/>
    </w:rPr>
  </w:style>
  <w:style w:type="character" w:customStyle="1" w:styleId="FootnoteTextChar">
    <w:name w:val="Footnote Text Char"/>
    <w:basedOn w:val="DefaultParagraphFont"/>
    <w:link w:val="FootnoteText"/>
    <w:semiHidden/>
    <w:rsid w:val="005A5345"/>
    <w:rPr>
      <w:lang w:val="en-US" w:eastAsia="en-US"/>
    </w:rPr>
  </w:style>
  <w:style w:type="character" w:customStyle="1" w:styleId="HeaderChar">
    <w:name w:val="Header Char"/>
    <w:basedOn w:val="DefaultParagraphFont"/>
    <w:link w:val="Header"/>
    <w:uiPriority w:val="99"/>
    <w:rsid w:val="004D6E1B"/>
    <w:rPr>
      <w:lang w:eastAsia="en-US"/>
    </w:rPr>
  </w:style>
  <w:style w:type="paragraph" w:styleId="ListParagraph">
    <w:name w:val="List Paragraph"/>
    <w:aliases w:val="List Paragraph Red,Bullet EY,Buletai,List Paragraph21,List Paragraph1,List Paragraph2,lp1,Bullet 1,Use Case List Paragraph,Numbering,ERP-List Paragraph,List Paragraph11,List Paragraph111,Paragraph,List not in Table"/>
    <w:basedOn w:val="Normal"/>
    <w:link w:val="ListParagraphChar"/>
    <w:uiPriority w:val="34"/>
    <w:qFormat/>
    <w:rsid w:val="00507605"/>
    <w:pPr>
      <w:ind w:left="720"/>
      <w:contextualSpacing/>
    </w:pPr>
  </w:style>
  <w:style w:type="character" w:styleId="Strong">
    <w:name w:val="Strong"/>
    <w:basedOn w:val="DefaultParagraphFont"/>
    <w:uiPriority w:val="22"/>
    <w:qFormat/>
    <w:rsid w:val="004366D5"/>
    <w:rPr>
      <w:b/>
      <w:bCs/>
    </w:rPr>
  </w:style>
  <w:style w:type="character" w:styleId="Hyperlink">
    <w:name w:val="Hyperlink"/>
    <w:basedOn w:val="DefaultParagraphFont"/>
    <w:uiPriority w:val="99"/>
    <w:unhideWhenUsed/>
    <w:rsid w:val="004366D5"/>
    <w:rPr>
      <w:color w:val="0000FF"/>
      <w:u w:val="single"/>
    </w:rPr>
  </w:style>
  <w:style w:type="paragraph" w:styleId="Revision">
    <w:name w:val="Revision"/>
    <w:hidden/>
    <w:uiPriority w:val="99"/>
    <w:semiHidden/>
    <w:rsid w:val="002911E0"/>
    <w:rPr>
      <w:lang w:eastAsia="en-US"/>
    </w:rPr>
  </w:style>
  <w:style w:type="character" w:customStyle="1" w:styleId="FooterChar">
    <w:name w:val="Footer Char"/>
    <w:basedOn w:val="DefaultParagraphFont"/>
    <w:link w:val="Footer"/>
    <w:uiPriority w:val="99"/>
    <w:rsid w:val="006420ED"/>
    <w:rPr>
      <w:lang w:eastAsia="en-US"/>
    </w:rPr>
  </w:style>
  <w:style w:type="character" w:customStyle="1" w:styleId="BodyTextChar">
    <w:name w:val="Body Text Char"/>
    <w:link w:val="BodyText"/>
    <w:uiPriority w:val="99"/>
    <w:rsid w:val="009B1D45"/>
    <w:rPr>
      <w:sz w:val="24"/>
      <w:lang w:eastAsia="en-US"/>
    </w:rPr>
  </w:style>
  <w:style w:type="paragraph" w:customStyle="1" w:styleId="S1lygis">
    <w:name w:val="_S 1 lygis"/>
    <w:basedOn w:val="Normal"/>
    <w:uiPriority w:val="99"/>
    <w:rsid w:val="008E6FFB"/>
    <w:pPr>
      <w:numPr>
        <w:numId w:val="19"/>
      </w:numPr>
      <w:spacing w:before="240" w:after="240"/>
    </w:pPr>
    <w:rPr>
      <w:b/>
      <w:bCs/>
      <w:sz w:val="24"/>
      <w:szCs w:val="24"/>
    </w:rPr>
  </w:style>
  <w:style w:type="paragraph" w:customStyle="1" w:styleId="S2lygis">
    <w:name w:val="_S 2 lygis"/>
    <w:basedOn w:val="Normal"/>
    <w:uiPriority w:val="99"/>
    <w:rsid w:val="008E6FFB"/>
    <w:pPr>
      <w:numPr>
        <w:ilvl w:val="1"/>
        <w:numId w:val="19"/>
      </w:numPr>
      <w:spacing w:before="120" w:after="120"/>
      <w:jc w:val="both"/>
    </w:pPr>
    <w:rPr>
      <w:sz w:val="24"/>
      <w:szCs w:val="24"/>
    </w:rPr>
  </w:style>
  <w:style w:type="paragraph" w:customStyle="1" w:styleId="S3lygis">
    <w:name w:val="_S 3 lygis"/>
    <w:basedOn w:val="S2lygis"/>
    <w:uiPriority w:val="99"/>
    <w:rsid w:val="008E6FFB"/>
    <w:pPr>
      <w:numPr>
        <w:ilvl w:val="2"/>
      </w:numPr>
    </w:p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basedOn w:val="DefaultParagraphFont"/>
    <w:link w:val="ListParagraph"/>
    <w:uiPriority w:val="34"/>
    <w:locked/>
    <w:rsid w:val="009E5D53"/>
    <w:rPr>
      <w:lang w:eastAsia="en-US"/>
    </w:rPr>
  </w:style>
  <w:style w:type="character" w:customStyle="1" w:styleId="Neapdorotaspaminjimas1">
    <w:name w:val="Neapdorotas paminėjimas1"/>
    <w:basedOn w:val="DefaultParagraphFont"/>
    <w:uiPriority w:val="99"/>
    <w:semiHidden/>
    <w:unhideWhenUsed/>
    <w:rsid w:val="008E677D"/>
    <w:rPr>
      <w:color w:val="808080"/>
      <w:shd w:val="clear" w:color="auto" w:fill="E6E6E6"/>
    </w:rPr>
  </w:style>
  <w:style w:type="character" w:styleId="UnresolvedMention">
    <w:name w:val="Unresolved Mention"/>
    <w:basedOn w:val="DefaultParagraphFont"/>
    <w:uiPriority w:val="99"/>
    <w:semiHidden/>
    <w:unhideWhenUsed/>
    <w:rsid w:val="00782D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3322">
      <w:bodyDiv w:val="1"/>
      <w:marLeft w:val="0"/>
      <w:marRight w:val="0"/>
      <w:marTop w:val="0"/>
      <w:marBottom w:val="0"/>
      <w:divBdr>
        <w:top w:val="none" w:sz="0" w:space="0" w:color="auto"/>
        <w:left w:val="none" w:sz="0" w:space="0" w:color="auto"/>
        <w:bottom w:val="none" w:sz="0" w:space="0" w:color="auto"/>
        <w:right w:val="none" w:sz="0" w:space="0" w:color="auto"/>
      </w:divBdr>
    </w:div>
    <w:div w:id="145782545">
      <w:bodyDiv w:val="1"/>
      <w:marLeft w:val="0"/>
      <w:marRight w:val="0"/>
      <w:marTop w:val="0"/>
      <w:marBottom w:val="0"/>
      <w:divBdr>
        <w:top w:val="none" w:sz="0" w:space="0" w:color="auto"/>
        <w:left w:val="none" w:sz="0" w:space="0" w:color="auto"/>
        <w:bottom w:val="none" w:sz="0" w:space="0" w:color="auto"/>
        <w:right w:val="none" w:sz="0" w:space="0" w:color="auto"/>
      </w:divBdr>
    </w:div>
    <w:div w:id="206575393">
      <w:bodyDiv w:val="1"/>
      <w:marLeft w:val="0"/>
      <w:marRight w:val="0"/>
      <w:marTop w:val="0"/>
      <w:marBottom w:val="0"/>
      <w:divBdr>
        <w:top w:val="none" w:sz="0" w:space="0" w:color="auto"/>
        <w:left w:val="none" w:sz="0" w:space="0" w:color="auto"/>
        <w:bottom w:val="none" w:sz="0" w:space="0" w:color="auto"/>
        <w:right w:val="none" w:sz="0" w:space="0" w:color="auto"/>
      </w:divBdr>
    </w:div>
    <w:div w:id="222957045">
      <w:bodyDiv w:val="1"/>
      <w:marLeft w:val="0"/>
      <w:marRight w:val="0"/>
      <w:marTop w:val="0"/>
      <w:marBottom w:val="0"/>
      <w:divBdr>
        <w:top w:val="none" w:sz="0" w:space="0" w:color="auto"/>
        <w:left w:val="none" w:sz="0" w:space="0" w:color="auto"/>
        <w:bottom w:val="none" w:sz="0" w:space="0" w:color="auto"/>
        <w:right w:val="none" w:sz="0" w:space="0" w:color="auto"/>
      </w:divBdr>
    </w:div>
    <w:div w:id="347217087">
      <w:bodyDiv w:val="1"/>
      <w:marLeft w:val="0"/>
      <w:marRight w:val="0"/>
      <w:marTop w:val="0"/>
      <w:marBottom w:val="0"/>
      <w:divBdr>
        <w:top w:val="none" w:sz="0" w:space="0" w:color="auto"/>
        <w:left w:val="none" w:sz="0" w:space="0" w:color="auto"/>
        <w:bottom w:val="none" w:sz="0" w:space="0" w:color="auto"/>
        <w:right w:val="none" w:sz="0" w:space="0" w:color="auto"/>
      </w:divBdr>
      <w:divsChild>
        <w:div w:id="871647401">
          <w:marLeft w:val="0"/>
          <w:marRight w:val="0"/>
          <w:marTop w:val="0"/>
          <w:marBottom w:val="0"/>
          <w:divBdr>
            <w:top w:val="none" w:sz="0" w:space="0" w:color="auto"/>
            <w:left w:val="none" w:sz="0" w:space="0" w:color="auto"/>
            <w:bottom w:val="none" w:sz="0" w:space="0" w:color="auto"/>
            <w:right w:val="none" w:sz="0" w:space="0" w:color="auto"/>
          </w:divBdr>
          <w:divsChild>
            <w:div w:id="263267322">
              <w:marLeft w:val="0"/>
              <w:marRight w:val="0"/>
              <w:marTop w:val="0"/>
              <w:marBottom w:val="0"/>
              <w:divBdr>
                <w:top w:val="none" w:sz="0" w:space="0" w:color="auto"/>
                <w:left w:val="none" w:sz="0" w:space="0" w:color="auto"/>
                <w:bottom w:val="none" w:sz="0" w:space="0" w:color="auto"/>
                <w:right w:val="none" w:sz="0" w:space="0" w:color="auto"/>
              </w:divBdr>
              <w:divsChild>
                <w:div w:id="329525331">
                  <w:marLeft w:val="0"/>
                  <w:marRight w:val="0"/>
                  <w:marTop w:val="0"/>
                  <w:marBottom w:val="0"/>
                  <w:divBdr>
                    <w:top w:val="none" w:sz="0" w:space="0" w:color="auto"/>
                    <w:left w:val="none" w:sz="0" w:space="0" w:color="auto"/>
                    <w:bottom w:val="none" w:sz="0" w:space="0" w:color="auto"/>
                    <w:right w:val="none" w:sz="0" w:space="0" w:color="auto"/>
                  </w:divBdr>
                  <w:divsChild>
                    <w:div w:id="9057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0989">
      <w:bodyDiv w:val="1"/>
      <w:marLeft w:val="0"/>
      <w:marRight w:val="0"/>
      <w:marTop w:val="0"/>
      <w:marBottom w:val="0"/>
      <w:divBdr>
        <w:top w:val="none" w:sz="0" w:space="0" w:color="auto"/>
        <w:left w:val="none" w:sz="0" w:space="0" w:color="auto"/>
        <w:bottom w:val="none" w:sz="0" w:space="0" w:color="auto"/>
        <w:right w:val="none" w:sz="0" w:space="0" w:color="auto"/>
      </w:divBdr>
    </w:div>
    <w:div w:id="857428091">
      <w:bodyDiv w:val="1"/>
      <w:marLeft w:val="0"/>
      <w:marRight w:val="0"/>
      <w:marTop w:val="0"/>
      <w:marBottom w:val="0"/>
      <w:divBdr>
        <w:top w:val="none" w:sz="0" w:space="0" w:color="auto"/>
        <w:left w:val="none" w:sz="0" w:space="0" w:color="auto"/>
        <w:bottom w:val="none" w:sz="0" w:space="0" w:color="auto"/>
        <w:right w:val="none" w:sz="0" w:space="0" w:color="auto"/>
      </w:divBdr>
    </w:div>
    <w:div w:id="920799768">
      <w:bodyDiv w:val="1"/>
      <w:marLeft w:val="0"/>
      <w:marRight w:val="0"/>
      <w:marTop w:val="0"/>
      <w:marBottom w:val="0"/>
      <w:divBdr>
        <w:top w:val="none" w:sz="0" w:space="0" w:color="auto"/>
        <w:left w:val="none" w:sz="0" w:space="0" w:color="auto"/>
        <w:bottom w:val="none" w:sz="0" w:space="0" w:color="auto"/>
        <w:right w:val="none" w:sz="0" w:space="0" w:color="auto"/>
      </w:divBdr>
    </w:div>
    <w:div w:id="1174342510">
      <w:bodyDiv w:val="1"/>
      <w:marLeft w:val="0"/>
      <w:marRight w:val="0"/>
      <w:marTop w:val="0"/>
      <w:marBottom w:val="0"/>
      <w:divBdr>
        <w:top w:val="none" w:sz="0" w:space="0" w:color="auto"/>
        <w:left w:val="none" w:sz="0" w:space="0" w:color="auto"/>
        <w:bottom w:val="none" w:sz="0" w:space="0" w:color="auto"/>
        <w:right w:val="none" w:sz="0" w:space="0" w:color="auto"/>
      </w:divBdr>
    </w:div>
    <w:div w:id="1437946582">
      <w:bodyDiv w:val="1"/>
      <w:marLeft w:val="0"/>
      <w:marRight w:val="0"/>
      <w:marTop w:val="0"/>
      <w:marBottom w:val="0"/>
      <w:divBdr>
        <w:top w:val="none" w:sz="0" w:space="0" w:color="auto"/>
        <w:left w:val="none" w:sz="0" w:space="0" w:color="auto"/>
        <w:bottom w:val="none" w:sz="0" w:space="0" w:color="auto"/>
        <w:right w:val="none" w:sz="0" w:space="0" w:color="auto"/>
      </w:divBdr>
    </w:div>
    <w:div w:id="1526287770">
      <w:bodyDiv w:val="1"/>
      <w:marLeft w:val="0"/>
      <w:marRight w:val="0"/>
      <w:marTop w:val="0"/>
      <w:marBottom w:val="0"/>
      <w:divBdr>
        <w:top w:val="none" w:sz="0" w:space="0" w:color="auto"/>
        <w:left w:val="none" w:sz="0" w:space="0" w:color="auto"/>
        <w:bottom w:val="none" w:sz="0" w:space="0" w:color="auto"/>
        <w:right w:val="none" w:sz="0" w:space="0" w:color="auto"/>
      </w:divBdr>
    </w:div>
    <w:div w:id="1552695682">
      <w:bodyDiv w:val="1"/>
      <w:marLeft w:val="0"/>
      <w:marRight w:val="0"/>
      <w:marTop w:val="0"/>
      <w:marBottom w:val="0"/>
      <w:divBdr>
        <w:top w:val="none" w:sz="0" w:space="0" w:color="auto"/>
        <w:left w:val="none" w:sz="0" w:space="0" w:color="auto"/>
        <w:bottom w:val="none" w:sz="0" w:space="0" w:color="auto"/>
        <w:right w:val="none" w:sz="0" w:space="0" w:color="auto"/>
      </w:divBdr>
    </w:div>
    <w:div w:id="1639845495">
      <w:bodyDiv w:val="1"/>
      <w:marLeft w:val="0"/>
      <w:marRight w:val="0"/>
      <w:marTop w:val="0"/>
      <w:marBottom w:val="0"/>
      <w:divBdr>
        <w:top w:val="none" w:sz="0" w:space="0" w:color="auto"/>
        <w:left w:val="none" w:sz="0" w:space="0" w:color="auto"/>
        <w:bottom w:val="none" w:sz="0" w:space="0" w:color="auto"/>
        <w:right w:val="none" w:sz="0" w:space="0" w:color="auto"/>
      </w:divBdr>
    </w:div>
    <w:div w:id="1660845152">
      <w:bodyDiv w:val="1"/>
      <w:marLeft w:val="0"/>
      <w:marRight w:val="0"/>
      <w:marTop w:val="0"/>
      <w:marBottom w:val="0"/>
      <w:divBdr>
        <w:top w:val="none" w:sz="0" w:space="0" w:color="auto"/>
        <w:left w:val="none" w:sz="0" w:space="0" w:color="auto"/>
        <w:bottom w:val="none" w:sz="0" w:space="0" w:color="auto"/>
        <w:right w:val="none" w:sz="0" w:space="0" w:color="auto"/>
      </w:divBdr>
    </w:div>
    <w:div w:id="1702828036">
      <w:bodyDiv w:val="1"/>
      <w:marLeft w:val="0"/>
      <w:marRight w:val="0"/>
      <w:marTop w:val="0"/>
      <w:marBottom w:val="0"/>
      <w:divBdr>
        <w:top w:val="none" w:sz="0" w:space="0" w:color="auto"/>
        <w:left w:val="none" w:sz="0" w:space="0" w:color="auto"/>
        <w:bottom w:val="none" w:sz="0" w:space="0" w:color="auto"/>
        <w:right w:val="none" w:sz="0" w:space="0" w:color="auto"/>
      </w:divBdr>
    </w:div>
    <w:div w:id="1729450585">
      <w:bodyDiv w:val="1"/>
      <w:marLeft w:val="0"/>
      <w:marRight w:val="0"/>
      <w:marTop w:val="0"/>
      <w:marBottom w:val="0"/>
      <w:divBdr>
        <w:top w:val="none" w:sz="0" w:space="0" w:color="auto"/>
        <w:left w:val="none" w:sz="0" w:space="0" w:color="auto"/>
        <w:bottom w:val="none" w:sz="0" w:space="0" w:color="auto"/>
        <w:right w:val="none" w:sz="0" w:space="0" w:color="auto"/>
      </w:divBdr>
    </w:div>
    <w:div w:id="1815246471">
      <w:bodyDiv w:val="1"/>
      <w:marLeft w:val="0"/>
      <w:marRight w:val="0"/>
      <w:marTop w:val="0"/>
      <w:marBottom w:val="0"/>
      <w:divBdr>
        <w:top w:val="none" w:sz="0" w:space="0" w:color="auto"/>
        <w:left w:val="none" w:sz="0" w:space="0" w:color="auto"/>
        <w:bottom w:val="none" w:sz="0" w:space="0" w:color="auto"/>
        <w:right w:val="none" w:sz="0" w:space="0" w:color="auto"/>
      </w:divBdr>
    </w:div>
    <w:div w:id="1889682885">
      <w:bodyDiv w:val="1"/>
      <w:marLeft w:val="0"/>
      <w:marRight w:val="0"/>
      <w:marTop w:val="0"/>
      <w:marBottom w:val="0"/>
      <w:divBdr>
        <w:top w:val="none" w:sz="0" w:space="0" w:color="auto"/>
        <w:left w:val="none" w:sz="0" w:space="0" w:color="auto"/>
        <w:bottom w:val="none" w:sz="0" w:space="0" w:color="auto"/>
        <w:right w:val="none" w:sz="0" w:space="0" w:color="auto"/>
      </w:divBdr>
    </w:div>
    <w:div w:id="197802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c.lt" TargetMode="External"/><Relationship Id="rId13" Type="http://schemas.openxmlformats.org/officeDocument/2006/relationships/hyperlink" Target="https://chc.lt/lt/musu-veikla/viesieji-pirkimai/informacija-rangovams/11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lvora.l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hc.l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saskait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alvora.lt" TargetMode="External"/><Relationship Id="rId14" Type="http://schemas.openxmlformats.org/officeDocument/2006/relationships/hyperlink" Target="http://www.chc.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6B0A2-60FF-49AD-9977-56DD4267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11505</Words>
  <Characters>6558</Characters>
  <Application>Microsoft Office Word</Application>
  <DocSecurity>0</DocSecurity>
  <Lines>54</Lines>
  <Paragraphs>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Paslaugų teikimo sutartis</vt:lpstr>
      <vt:lpstr>Paslaugų teikimo sutartis</vt:lpstr>
    </vt:vector>
  </TitlesOfParts>
  <Company>Lietuvos Energija</Company>
  <LinksUpToDate>false</LinksUpToDate>
  <CharactersWithSpaces>18027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Paslaugų teikimo sutartis</dc:title>
  <dc:subject/>
  <dc:creator>Lietuvos Energija</dc:creator>
  <cp:keywords/>
  <cp:lastModifiedBy>Jolanta ŠIPKAUSKIENĖ</cp:lastModifiedBy>
  <cp:revision>3</cp:revision>
  <cp:lastPrinted>2012-10-22T08:56:00Z</cp:lastPrinted>
  <dcterms:created xsi:type="dcterms:W3CDTF">2019-06-04T12:24:00Z</dcterms:created>
  <dcterms:modified xsi:type="dcterms:W3CDTF">2019-06-04T12:25:00Z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ategory">
    <vt:lpwstr>20</vt:lpwstr>
  </property>
  <property fmtid="{D5CDD505-2E9C-101B-9397-08002B2CF9AE}" pid="3" name="Patvirtinta">
    <vt:lpwstr>Generalinio direktoriaus įsakymu Nr.195</vt:lpwstr>
  </property>
  <property fmtid="{D5CDD505-2E9C-101B-9397-08002B2CF9AE}" pid="4" name="Folder">
    <vt:lpwstr>288</vt:lpwstr>
  </property>
  <property fmtid="{D5CDD505-2E9C-101B-9397-08002B2CF9AE}" pid="5" name="WorkflowState">
    <vt:lpwstr>5</vt:lpwstr>
  </property>
  <property fmtid="{D5CDD505-2E9C-101B-9397-08002B2CF9AE}" pid="6" name="Patvirtinimo data">
    <vt:lpwstr>2004-10-29T00:00:00Z</vt:lpwstr>
  </property>
  <property fmtid="{D5CDD505-2E9C-101B-9397-08002B2CF9AE}" pid="7" name="Vert_x0117_">
    <vt:lpwstr/>
  </property>
  <property fmtid="{D5CDD505-2E9C-101B-9397-08002B2CF9AE}" pid="8" name="ekspert_x0173__x0020_i_x0161_vados">
    <vt:lpwstr/>
  </property>
  <property fmtid="{D5CDD505-2E9C-101B-9397-08002B2CF9AE}" pid="9" name="Ra_x0161_to_x0020_tema_x003a__x0020_d_x0117_l_x0020_sutar_x010d_i_x0173__x0020_s_x0105_lyg_x0173_">
    <vt:lpwstr>0</vt:lpwstr>
  </property>
  <property fmtid="{D5CDD505-2E9C-101B-9397-08002B2CF9AE}" pid="10" name="Ra_x0161_to_x0020_tema_x003a__x0020_d_x0117_l_x0020_kain_x0173__x0020_ir_x0020_tarif_x0173_">
    <vt:lpwstr>0</vt:lpwstr>
  </property>
  <property fmtid="{D5CDD505-2E9C-101B-9397-08002B2CF9AE}" pid="11" name="Sutarties_x0020_data">
    <vt:lpwstr/>
  </property>
  <property fmtid="{D5CDD505-2E9C-101B-9397-08002B2CF9AE}" pid="12" name="parenge">
    <vt:lpwstr/>
  </property>
  <property fmtid="{D5CDD505-2E9C-101B-9397-08002B2CF9AE}" pid="13" name="salis">
    <vt:lpwstr/>
  </property>
  <property fmtid="{D5CDD505-2E9C-101B-9397-08002B2CF9AE}" pid="14" name="Resolution">
    <vt:lpwstr/>
  </property>
  <property fmtid="{D5CDD505-2E9C-101B-9397-08002B2CF9AE}" pid="15" name="darbai_x0020_pradedami">
    <vt:lpwstr/>
  </property>
  <property fmtid="{D5CDD505-2E9C-101B-9397-08002B2CF9AE}" pid="16" name="PVM_x0020_s_x0105_skait_x0105__x0020_fakt_x016b_r_x0105__x0020_i_x0161_ra_x0161_iusio_x0020_asmens_x0020_PVM_x0020_mok_x0117_tojo_x0020_kodas">
    <vt:lpwstr/>
  </property>
  <property fmtid="{D5CDD505-2E9C-101B-9397-08002B2CF9AE}" pid="17" name="kilometrai">
    <vt:lpwstr/>
  </property>
  <property fmtid="{D5CDD505-2E9C-101B-9397-08002B2CF9AE}" pid="18" name="Nurodympareng">
    <vt:lpwstr/>
  </property>
  <property fmtid="{D5CDD505-2E9C-101B-9397-08002B2CF9AE}" pid="19" name="serija">
    <vt:lpwstr/>
  </property>
  <property fmtid="{D5CDD505-2E9C-101B-9397-08002B2CF9AE}" pid="20" name="Gautodocdata">
    <vt:lpwstr/>
  </property>
  <property fmtid="{D5CDD505-2E9C-101B-9397-08002B2CF9AE}" pid="21" name="Pasiimta">
    <vt:lpwstr/>
  </property>
  <property fmtid="{D5CDD505-2E9C-101B-9397-08002B2CF9AE}" pid="22" name="dokumentonr">
    <vt:lpwstr/>
  </property>
  <property fmtid="{D5CDD505-2E9C-101B-9397-08002B2CF9AE}" pid="23" name="Protokolo_x0020_tipas">
    <vt:lpwstr/>
  </property>
  <property fmtid="{D5CDD505-2E9C-101B-9397-08002B2CF9AE}" pid="24" name="Regiono_x0020_pateikusio_x0020_pirkimo_x0020_parai_x0161_k_x0105__x0020_pavadinimas">
    <vt:lpwstr/>
  </property>
  <property fmtid="{D5CDD505-2E9C-101B-9397-08002B2CF9AE}" pid="25" name="Pasirase">
    <vt:lpwstr/>
  </property>
  <property fmtid="{D5CDD505-2E9C-101B-9397-08002B2CF9AE}" pid="26" name="Asmuo">
    <vt:lpwstr/>
  </property>
  <property fmtid="{D5CDD505-2E9C-101B-9397-08002B2CF9AE}" pid="27" name="Sutarties_x0020_suma_x0020_be_x0020_PVM">
    <vt:lpwstr/>
  </property>
  <property fmtid="{D5CDD505-2E9C-101B-9397-08002B2CF9AE}" pid="28" name="litrai">
    <vt:lpwstr/>
  </property>
  <property fmtid="{D5CDD505-2E9C-101B-9397-08002B2CF9AE}" pid="29" name="Automobilio_x0020_Valst_x002e_Nr">
    <vt:lpwstr/>
  </property>
  <property fmtid="{D5CDD505-2E9C-101B-9397-08002B2CF9AE}" pid="30" name="Nurodymasispla">
    <vt:lpwstr/>
  </property>
  <property fmtid="{D5CDD505-2E9C-101B-9397-08002B2CF9AE}" pid="31" name="Priedai">
    <vt:lpwstr/>
  </property>
  <property fmtid="{D5CDD505-2E9C-101B-9397-08002B2CF9AE}" pid="32" name="isddata">
    <vt:lpwstr>2004-11-08T11:09:30Z</vt:lpwstr>
  </property>
  <property fmtid="{D5CDD505-2E9C-101B-9397-08002B2CF9AE}" pid="33" name="krovinio_x0020_pavad">
    <vt:lpwstr/>
  </property>
  <property fmtid="{D5CDD505-2E9C-101B-9397-08002B2CF9AE}" pid="34" name="AssignedPerson">
    <vt:lpwstr/>
  </property>
  <property fmtid="{D5CDD505-2E9C-101B-9397-08002B2CF9AE}" pid="35" name="Content">
    <vt:lpwstr/>
  </property>
  <property fmtid="{D5CDD505-2E9C-101B-9397-08002B2CF9AE}" pid="36" name="Padalinio_x0020_pavadinimas">
    <vt:lpwstr/>
  </property>
  <property fmtid="{D5CDD505-2E9C-101B-9397-08002B2CF9AE}" pid="37" name="S_x0105_skaita_x0020_gauta_x003a_">
    <vt:lpwstr/>
  </property>
  <property fmtid="{D5CDD505-2E9C-101B-9397-08002B2CF9AE}" pid="38" name="Rasto_x0020_tema">
    <vt:lpwstr/>
  </property>
  <property fmtid="{D5CDD505-2E9C-101B-9397-08002B2CF9AE}" pid="39" name="Rasto_x0020_pagristumas">
    <vt:lpwstr>0</vt:lpwstr>
  </property>
  <property fmtid="{D5CDD505-2E9C-101B-9397-08002B2CF9AE}" pid="40" name="test">
    <vt:lpwstr>0</vt:lpwstr>
  </property>
  <property fmtid="{D5CDD505-2E9C-101B-9397-08002B2CF9AE}" pid="41" name="Atsakingas_x0020_asmuo">
    <vt:lpwstr/>
  </property>
  <property fmtid="{D5CDD505-2E9C-101B-9397-08002B2CF9AE}" pid="42" name="Nurodymo_x0020_data">
    <vt:lpwstr>2004-11-08T11:09:30Z</vt:lpwstr>
  </property>
  <property fmtid="{D5CDD505-2E9C-101B-9397-08002B2CF9AE}" pid="43" name="Suteikta_x0020_paslauga">
    <vt:lpwstr/>
  </property>
  <property fmtid="{D5CDD505-2E9C-101B-9397-08002B2CF9AE}" pid="44" name="docantraste">
    <vt:lpwstr/>
  </property>
  <property fmtid="{D5CDD505-2E9C-101B-9397-08002B2CF9AE}" pid="45" name="trukmeiki">
    <vt:lpwstr>2004-11-08T11:09:30Z</vt:lpwstr>
  </property>
  <property fmtid="{D5CDD505-2E9C-101B-9397-08002B2CF9AE}" pid="46" name="Title">
    <vt:lpwstr>Paslaugų teikimo sutartis</vt:lpwstr>
  </property>
  <property fmtid="{D5CDD505-2E9C-101B-9397-08002B2CF9AE}" pid="47" name="Originalas_x0020_gautas_x0020__x012f__x0020_RST">
    <vt:lpwstr>0</vt:lpwstr>
  </property>
  <property fmtid="{D5CDD505-2E9C-101B-9397-08002B2CF9AE}" pid="48" name="Pirkimo_x0020_parai_x0161_kos_x0020_numeris">
    <vt:lpwstr/>
  </property>
  <property fmtid="{D5CDD505-2E9C-101B-9397-08002B2CF9AE}" pid="49" name="Ra_x0161_to_x0020_tema_x003a__x0020_d_x0117_l_x0020_diskriminavimo">
    <vt:lpwstr>0</vt:lpwstr>
  </property>
  <property fmtid="{D5CDD505-2E9C-101B-9397-08002B2CF9AE}" pid="50" name="Padalinio_x0020_kodas">
    <vt:lpwstr/>
  </property>
  <property fmtid="{D5CDD505-2E9C-101B-9397-08002B2CF9AE}" pid="51" name="Pirkimo_x0020_budas">
    <vt:lpwstr/>
  </property>
  <property fmtid="{D5CDD505-2E9C-101B-9397-08002B2CF9AE}" pid="52" name="Nurodymo_x0020_nr">
    <vt:lpwstr/>
  </property>
  <property fmtid="{D5CDD505-2E9C-101B-9397-08002B2CF9AE}" pid="53" name="antraste">
    <vt:lpwstr/>
  </property>
  <property fmtid="{D5CDD505-2E9C-101B-9397-08002B2CF9AE}" pid="54" name="Sutarties_x0020_objektas">
    <vt:lpwstr/>
  </property>
  <property fmtid="{D5CDD505-2E9C-101B-9397-08002B2CF9AE}" pid="55" name="Ra_x0161_to_x0020_tema_x003a__x0020_d_x0117_l_x0020_leidimo_x0020_naudotis_x0020_elektros_x0020_energetikos_x0020_sistema">
    <vt:lpwstr>0</vt:lpwstr>
  </property>
  <property fmtid="{D5CDD505-2E9C-101B-9397-08002B2CF9AE}" pid="56" name="Sutarties_x0020_Nr_x002e_">
    <vt:lpwstr/>
  </property>
  <property fmtid="{D5CDD505-2E9C-101B-9397-08002B2CF9AE}" pid="57" name="Sprendimo_x0020_data">
    <vt:lpwstr/>
  </property>
  <property fmtid="{D5CDD505-2E9C-101B-9397-08002B2CF9AE}" pid="58" name="Konkurso_x0020_paskelbimo_x0020_data">
    <vt:lpwstr/>
  </property>
  <property fmtid="{D5CDD505-2E9C-101B-9397-08002B2CF9AE}" pid="59" name="Kvietimo_x0020_data">
    <vt:lpwstr>2004-11-08T11:09:30Z</vt:lpwstr>
  </property>
  <property fmtid="{D5CDD505-2E9C-101B-9397-08002B2CF9AE}" pid="60" name="Dokumentonr0">
    <vt:lpwstr/>
  </property>
  <property fmtid="{D5CDD505-2E9C-101B-9397-08002B2CF9AE}" pid="61" name="Suma_x0020_pagal_x0020_s_x0105_skait_x0105__x002d_fakt_x016b_r_x0105__x0020_i_x0161__x0020_viso_x0020__x0028_Lt_x0029_">
    <vt:lpwstr/>
  </property>
  <property fmtid="{D5CDD505-2E9C-101B-9397-08002B2CF9AE}" pid="62" name="parasymo_x0020_data">
    <vt:lpwstr/>
  </property>
  <property fmtid="{D5CDD505-2E9C-101B-9397-08002B2CF9AE}" pid="63" name="I_x0161_platinta">
    <vt:lpwstr/>
  </property>
  <property fmtid="{D5CDD505-2E9C-101B-9397-08002B2CF9AE}" pid="64" name="isakymnr">
    <vt:lpwstr/>
  </property>
  <property fmtid="{D5CDD505-2E9C-101B-9397-08002B2CF9AE}" pid="65" name="Konkurso_x0020_pavadinimas">
    <vt:lpwstr/>
  </property>
  <property fmtid="{D5CDD505-2E9C-101B-9397-08002B2CF9AE}" pid="66" name="Kelion_x0117_s_x0020_trukm_x0117__x0020_nuo_x003a_">
    <vt:lpwstr>2004-11-08T11:09:30Z</vt:lpwstr>
  </property>
  <property fmtid="{D5CDD505-2E9C-101B-9397-08002B2CF9AE}" pid="67" name="ReferralType">
    <vt:lpwstr/>
  </property>
  <property fmtid="{D5CDD505-2E9C-101B-9397-08002B2CF9AE}" pid="68" name="Tipas">
    <vt:lpwstr/>
  </property>
  <property fmtid="{D5CDD505-2E9C-101B-9397-08002B2CF9AE}" pid="69" name="Ataskaitos_x0020_pavadinimas">
    <vt:lpwstr/>
  </property>
  <property fmtid="{D5CDD505-2E9C-101B-9397-08002B2CF9AE}" pid="70" name="Laim_x0117_tojas">
    <vt:lpwstr/>
  </property>
  <property fmtid="{D5CDD505-2E9C-101B-9397-08002B2CF9AE}" pid="71" name="Kvietimo_x0020_pavadinimas">
    <vt:lpwstr/>
  </property>
  <property fmtid="{D5CDD505-2E9C-101B-9397-08002B2CF9AE}" pid="72" name="Nurodymoant">
    <vt:lpwstr/>
  </property>
  <property fmtid="{D5CDD505-2E9C-101B-9397-08002B2CF9AE}" pid="73" name="Kontrnuor">
    <vt:lpwstr/>
  </property>
  <property fmtid="{D5CDD505-2E9C-101B-9397-08002B2CF9AE}" pid="74" name="Apmok_x0117_jimo_x0020_terminas">
    <vt:lpwstr/>
  </property>
  <property fmtid="{D5CDD505-2E9C-101B-9397-08002B2CF9AE}" pid="75" name="ekspert_x0173__x0020_i_x0161_vad_x0173__x0020_pateikimo_x0020_data">
    <vt:lpwstr/>
  </property>
  <property fmtid="{D5CDD505-2E9C-101B-9397-08002B2CF9AE}" pid="76" name="Pirkimo_x0020_parai_x0161_kos_x0020_pavadinimas">
    <vt:lpwstr/>
  </property>
  <property fmtid="{D5CDD505-2E9C-101B-9397-08002B2CF9AE}" pid="77" name="sutartis">
    <vt:lpwstr/>
  </property>
  <property fmtid="{D5CDD505-2E9C-101B-9397-08002B2CF9AE}" pid="78" name="Sutarties_x0020_uztikrinimas">
    <vt:lpwstr/>
  </property>
  <property fmtid="{D5CDD505-2E9C-101B-9397-08002B2CF9AE}" pid="79" name="Pasiulymo_x0020_uztikrinimas">
    <vt:lpwstr/>
  </property>
  <property fmtid="{D5CDD505-2E9C-101B-9397-08002B2CF9AE}" pid="80" name="Konkurso_x0020_dalyviu_x0020_sarasas">
    <vt:lpwstr/>
  </property>
  <property fmtid="{D5CDD505-2E9C-101B-9397-08002B2CF9AE}" pid="81" name="Konkurse_x0020_norinciu_x0020_dalyvauti_x0020_sarasas">
    <vt:lpwstr/>
  </property>
  <property fmtid="{D5CDD505-2E9C-101B-9397-08002B2CF9AE}" pid="82" name="Sutartis_x0020_galioja_x0020_iki">
    <vt:lpwstr/>
  </property>
  <property fmtid="{D5CDD505-2E9C-101B-9397-08002B2CF9AE}" pid="83" name="Registracijos_x0020_data">
    <vt:lpwstr>2004-11-08T11:09:30Z</vt:lpwstr>
  </property>
  <property fmtid="{D5CDD505-2E9C-101B-9397-08002B2CF9AE}" pid="84" name="bendrfilial">
    <vt:lpwstr>RST</vt:lpwstr>
  </property>
  <property fmtid="{D5CDD505-2E9C-101B-9397-08002B2CF9AE}" pid="85" name="Siunforma">
    <vt:lpwstr/>
  </property>
  <property fmtid="{D5CDD505-2E9C-101B-9397-08002B2CF9AE}" pid="86" name="Eilnr">
    <vt:lpwstr/>
  </property>
  <property fmtid="{D5CDD505-2E9C-101B-9397-08002B2CF9AE}" pid="87" name="suma_x0020_uz_x0020_krovini">
    <vt:lpwstr/>
  </property>
  <property fmtid="{D5CDD505-2E9C-101B-9397-08002B2CF9AE}" pid="88" name="Regionas">
    <vt:lpwstr/>
  </property>
  <property fmtid="{D5CDD505-2E9C-101B-9397-08002B2CF9AE}" pid="89" name="testinis">
    <vt:lpwstr/>
  </property>
  <property fmtid="{D5CDD505-2E9C-101B-9397-08002B2CF9AE}" pid="90" name="Ra_x0161_to_x0020_tema_x003a__x0020_kita">
    <vt:lpwstr>0</vt:lpwstr>
  </property>
  <property fmtid="{D5CDD505-2E9C-101B-9397-08002B2CF9AE}" pid="91" name="sprendimas">
    <vt:lpwstr/>
  </property>
  <property fmtid="{D5CDD505-2E9C-101B-9397-08002B2CF9AE}" pid="92" name="Med_x017e_iagos_x0020_nagrin_x0117_jimas">
    <vt:lpwstr/>
  </property>
  <property fmtid="{D5CDD505-2E9C-101B-9397-08002B2CF9AE}" pid="93" name="Derinimas">
    <vt:lpwstr/>
  </property>
  <property fmtid="{D5CDD505-2E9C-101B-9397-08002B2CF9AE}" pid="94" name="Sutarties_x0020_galiojimo_x0020_s_x0105_lygos">
    <vt:lpwstr/>
  </property>
  <property fmtid="{D5CDD505-2E9C-101B-9397-08002B2CF9AE}" pid="95" name="isakdata">
    <vt:lpwstr>2004-11-08T11:09:30Z</vt:lpwstr>
  </property>
  <property fmtid="{D5CDD505-2E9C-101B-9397-08002B2CF9AE}" pid="96" name="kortnr">
    <vt:lpwstr/>
  </property>
  <property fmtid="{D5CDD505-2E9C-101B-9397-08002B2CF9AE}" pid="97" name="vardaspavarde">
    <vt:lpwstr/>
  </property>
  <property fmtid="{D5CDD505-2E9C-101B-9397-08002B2CF9AE}" pid="98" name="tikslas">
    <vt:lpwstr/>
  </property>
  <property fmtid="{D5CDD505-2E9C-101B-9397-08002B2CF9AE}" pid="99" name="Gazinta">
    <vt:lpwstr/>
  </property>
  <property fmtid="{D5CDD505-2E9C-101B-9397-08002B2CF9AE}" pid="100" name="Dgind">
    <vt:lpwstr/>
  </property>
  <property fmtid="{D5CDD505-2E9C-101B-9397-08002B2CF9AE}" pid="101" name="Type">
    <vt:lpwstr/>
  </property>
  <property fmtid="{D5CDD505-2E9C-101B-9397-08002B2CF9AE}" pid="102" name="ResponsibleUser">
    <vt:lpwstr/>
  </property>
  <property fmtid="{D5CDD505-2E9C-101B-9397-08002B2CF9AE}" pid="103" name="Ra_x0161_to_x0020_tema_x003a__x0020_d_x0117_l_x0020_prijungimo_x0020_prie_x0020_tinkl_x0173_">
    <vt:lpwstr>0</vt:lpwstr>
  </property>
  <property fmtid="{D5CDD505-2E9C-101B-9397-08002B2CF9AE}" pid="104" name="medziaga">
    <vt:lpwstr/>
  </property>
  <property fmtid="{D5CDD505-2E9C-101B-9397-08002B2CF9AE}" pid="105" name="Voku_x0020_atplesimo_x0020_atidejimas">
    <vt:lpwstr/>
  </property>
  <property fmtid="{D5CDD505-2E9C-101B-9397-08002B2CF9AE}" pid="106" name="Voku_x0020_atplesimo_x0020_data">
    <vt:lpwstr/>
  </property>
  <property fmtid="{D5CDD505-2E9C-101B-9397-08002B2CF9AE}" pid="107" name="Byla">
    <vt:lpwstr/>
  </property>
  <property fmtid="{D5CDD505-2E9C-101B-9397-08002B2CF9AE}" pid="108" name="Interesantas">
    <vt:lpwstr/>
  </property>
  <property fmtid="{D5CDD505-2E9C-101B-9397-08002B2CF9AE}" pid="109" name="Voku_x0020_atplesimo_x0020_protokolo_x0020_Nr">
    <vt:lpwstr/>
  </property>
  <property fmtid="{D5CDD505-2E9C-101B-9397-08002B2CF9AE}" pid="110" name="Ruose">
    <vt:lpwstr/>
  </property>
  <property fmtid="{D5CDD505-2E9C-101B-9397-08002B2CF9AE}" pid="111" name="siuntejas">
    <vt:lpwstr/>
  </property>
  <property fmtid="{D5CDD505-2E9C-101B-9397-08002B2CF9AE}" pid="112" name="ReferralDate">
    <vt:lpwstr>2004-11-08T11:09:30Z</vt:lpwstr>
  </property>
  <property fmtid="{D5CDD505-2E9C-101B-9397-08002B2CF9AE}" pid="113" name="Protokolo_x0020_Nr_x002e_">
    <vt:lpwstr/>
  </property>
  <property fmtid="{D5CDD505-2E9C-101B-9397-08002B2CF9AE}" pid="114" name="PVMsasfaknr">
    <vt:lpwstr/>
  </property>
  <property fmtid="{D5CDD505-2E9C-101B-9397-08002B2CF9AE}" pid="115" name="Pazymejimonr">
    <vt:lpwstr/>
  </property>
  <property fmtid="{D5CDD505-2E9C-101B-9397-08002B2CF9AE}" pid="116" name="Kiekis">
    <vt:lpwstr/>
  </property>
  <property fmtid="{D5CDD505-2E9C-101B-9397-08002B2CF9AE}" pid="117" name="gr_x0105__x017e_inta_x0020_atgal">
    <vt:lpwstr/>
  </property>
  <property fmtid="{D5CDD505-2E9C-101B-9397-08002B2CF9AE}" pid="118" name="Gauto_x0020_dok_x002e_tipas">
    <vt:lpwstr/>
  </property>
  <property fmtid="{D5CDD505-2E9C-101B-9397-08002B2CF9AE}" pid="119" name="Garantas">
    <vt:lpwstr/>
  </property>
  <property fmtid="{D5CDD505-2E9C-101B-9397-08002B2CF9AE}" pid="120" name="Sutarties_x0020_ivykdymas">
    <vt:lpwstr/>
  </property>
  <property fmtid="{D5CDD505-2E9C-101B-9397-08002B2CF9AE}" pid="121" name="Sutarties_x0020_suma_x0020_su_x0020_PVM">
    <vt:lpwstr/>
  </property>
  <property fmtid="{D5CDD505-2E9C-101B-9397-08002B2CF9AE}" pid="122" name="pavard_x0117__x0020_vardas">
    <vt:lpwstr/>
  </property>
  <property fmtid="{D5CDD505-2E9C-101B-9397-08002B2CF9AE}" pid="123" name="isakispla">
    <vt:lpwstr/>
  </property>
  <property fmtid="{D5CDD505-2E9C-101B-9397-08002B2CF9AE}" pid="124" name="Registracijos_x0020_nr">
    <vt:lpwstr/>
  </property>
  <property fmtid="{D5CDD505-2E9C-101B-9397-08002B2CF9AE}" pid="125" name="trukme">
    <vt:lpwstr/>
  </property>
  <property fmtid="{D5CDD505-2E9C-101B-9397-08002B2CF9AE}" pid="126" name="Suma_x0020_pagal_x0020_s_x0105_skait_x0105__x002d_fakt_x016b_r_x0105__x0020_PVM_x0020__x0028_Lt_x0029_">
    <vt:lpwstr/>
  </property>
  <property fmtid="{D5CDD505-2E9C-101B-9397-08002B2CF9AE}" pid="127" name="gdata">
    <vt:lpwstr>2004-11-08T11:09:30Z</vt:lpwstr>
  </property>
  <property fmtid="{D5CDD505-2E9C-101B-9397-08002B2CF9AE}" pid="128" name="AssignedCompany">
    <vt:lpwstr/>
  </property>
  <property fmtid="{D5CDD505-2E9C-101B-9397-08002B2CF9AE}" pid="129" name="PVM_x0020_s_x0105_skaitos_x0020_fakt_x016b_ros_x0020_gavimo_x0020_data">
    <vt:lpwstr>2004-11-08T11:09:30Z</vt:lpwstr>
  </property>
  <property fmtid="{D5CDD505-2E9C-101B-9397-08002B2CF9AE}" pid="130" name="Santrumpa">
    <vt:lpwstr/>
  </property>
  <property fmtid="{D5CDD505-2E9C-101B-9397-08002B2CF9AE}" pid="131" name="Voku_x0020_atplesimo_x0020_atidejimo_x0020_istorija">
    <vt:lpwstr/>
  </property>
  <property fmtid="{D5CDD505-2E9C-101B-9397-08002B2CF9AE}" pid="132" name="Kvietimo_x0020_numeris">
    <vt:lpwstr/>
  </property>
  <property fmtid="{D5CDD505-2E9C-101B-9397-08002B2CF9AE}" pid="133" name="filialo_x0020_darbuotojas">
    <vt:lpwstr/>
  </property>
  <property fmtid="{D5CDD505-2E9C-101B-9397-08002B2CF9AE}" pid="134" name="Rezoliucija">
    <vt:lpwstr/>
  </property>
  <property fmtid="{D5CDD505-2E9C-101B-9397-08002B2CF9AE}" pid="135" name="Mato_x0020_vnt_x002e_">
    <vt:lpwstr/>
  </property>
  <property fmtid="{D5CDD505-2E9C-101B-9397-08002B2CF9AE}" pid="136" name="Ivykdata">
    <vt:lpwstr/>
  </property>
  <property fmtid="{D5CDD505-2E9C-101B-9397-08002B2CF9AE}" pid="137" name="Date">
    <vt:lpwstr>2004-11-08T11:09:30Z</vt:lpwstr>
  </property>
  <property fmtid="{D5CDD505-2E9C-101B-9397-08002B2CF9AE}" pid="138" name="Kam_x0020_nukreipta">
    <vt:lpwstr/>
  </property>
  <property fmtid="{D5CDD505-2E9C-101B-9397-08002B2CF9AE}" pid="139" name="Teikimo_x0020_periodiskumas">
    <vt:lpwstr/>
  </property>
  <property fmtid="{D5CDD505-2E9C-101B-9397-08002B2CF9AE}" pid="140" name="kvietimas">
    <vt:lpwstr/>
  </property>
  <property fmtid="{D5CDD505-2E9C-101B-9397-08002B2CF9AE}" pid="141" name="Patvirtinimo_x0020_data">
    <vt:lpwstr>2004-10-29T00:00:00Z</vt:lpwstr>
  </property>
  <property fmtid="{D5CDD505-2E9C-101B-9397-08002B2CF9AE}" pid="142" name="Pareigos">
    <vt:lpwstr/>
  </property>
  <property fmtid="{D5CDD505-2E9C-101B-9397-08002B2CF9AE}" pid="143" name="skyrius">
    <vt:lpwstr/>
  </property>
  <property fmtid="{D5CDD505-2E9C-101B-9397-08002B2CF9AE}" pid="144" name="Laim_x0117_jo">
    <vt:lpwstr/>
  </property>
  <property fmtid="{D5CDD505-2E9C-101B-9397-08002B2CF9AE}" pid="145" name="konkurse_x0020_norinciu_x0020_dalyvauti_x0020_sk">
    <vt:lpwstr/>
  </property>
  <property fmtid="{D5CDD505-2E9C-101B-9397-08002B2CF9AE}" pid="146" name="Uzduoties_x0020_data">
    <vt:lpwstr/>
  </property>
  <property fmtid="{D5CDD505-2E9C-101B-9397-08002B2CF9AE}" pid="147" name="RegisteredDocument">
    <vt:lpwstr/>
  </property>
  <property fmtid="{D5CDD505-2E9C-101B-9397-08002B2CF9AE}" pid="148" name="Comments">
    <vt:lpwstr/>
  </property>
  <property fmtid="{D5CDD505-2E9C-101B-9397-08002B2CF9AE}" pid="149" name="AppendixCount">
    <vt:lpwstr/>
  </property>
</Properties>
</file>