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E4920" w14:textId="4AD3C3CA" w:rsidR="00090E92" w:rsidRPr="00600CCF" w:rsidRDefault="00090E92" w:rsidP="00600CCF">
      <w:pPr>
        <w:spacing w:after="0" w:line="240" w:lineRule="auto"/>
        <w:ind w:right="47"/>
        <w:jc w:val="center"/>
        <w:rPr>
          <w:rFonts w:ascii="Times New Roman" w:eastAsia="Calibri" w:hAnsi="Times New Roman" w:cs="Times New Roman"/>
          <w:color w:val="000000"/>
          <w:lang w:eastAsia="lt-LT"/>
        </w:rPr>
      </w:pPr>
      <w:r w:rsidRPr="00600CCF">
        <w:rPr>
          <w:rFonts w:ascii="Times New Roman" w:eastAsia="Arial" w:hAnsi="Times New Roman" w:cs="Times New Roman"/>
          <w:b/>
          <w:color w:val="000000"/>
          <w:lang w:eastAsia="lt-LT"/>
        </w:rPr>
        <w:t>PRELIMINARIOJI</w:t>
      </w:r>
      <w:r w:rsidR="00832F2F" w:rsidRPr="00600CCF">
        <w:rPr>
          <w:rFonts w:ascii="Times New Roman" w:eastAsia="Arial" w:hAnsi="Times New Roman" w:cs="Times New Roman"/>
          <w:b/>
          <w:color w:val="000000"/>
          <w:lang w:eastAsia="lt-LT"/>
        </w:rPr>
        <w:t xml:space="preserve"> RANGOS</w:t>
      </w:r>
      <w:r w:rsidRPr="00600CCF">
        <w:rPr>
          <w:rFonts w:ascii="Times New Roman" w:eastAsia="Arial" w:hAnsi="Times New Roman" w:cs="Times New Roman"/>
          <w:b/>
          <w:color w:val="000000"/>
          <w:lang w:eastAsia="lt-LT"/>
        </w:rPr>
        <w:t xml:space="preserve"> SUTARTIS NR.  </w:t>
      </w:r>
      <w:r w:rsidR="002A5F9B">
        <w:rPr>
          <w:rFonts w:ascii="Times New Roman" w:eastAsia="Arial" w:hAnsi="Times New Roman" w:cs="Times New Roman"/>
          <w:b/>
          <w:color w:val="000000"/>
          <w:lang w:eastAsia="lt-LT"/>
        </w:rPr>
        <w:t>MD-2019-02</w:t>
      </w:r>
    </w:p>
    <w:p w14:paraId="2B682BE4" w14:textId="5FE33DEF" w:rsidR="00090E92" w:rsidRPr="00600CCF" w:rsidRDefault="00C30CC6" w:rsidP="00600CCF">
      <w:pPr>
        <w:spacing w:after="0" w:line="240" w:lineRule="auto"/>
        <w:ind w:right="46"/>
        <w:jc w:val="center"/>
        <w:rPr>
          <w:rFonts w:ascii="Times New Roman" w:eastAsia="Calibri" w:hAnsi="Times New Roman" w:cs="Times New Roman"/>
          <w:color w:val="000000"/>
          <w:lang w:eastAsia="lt-LT"/>
        </w:rPr>
      </w:pPr>
      <w:r>
        <w:rPr>
          <w:rFonts w:ascii="Times New Roman" w:eastAsia="Arial" w:hAnsi="Times New Roman" w:cs="Times New Roman"/>
          <w:color w:val="000000"/>
          <w:lang w:eastAsia="lt-LT"/>
        </w:rPr>
        <w:t>2019 m. sausio</w:t>
      </w:r>
      <w:r w:rsidR="002A5F9B">
        <w:rPr>
          <w:rFonts w:ascii="Times New Roman" w:eastAsia="Arial" w:hAnsi="Times New Roman" w:cs="Times New Roman"/>
          <w:color w:val="000000"/>
          <w:lang w:eastAsia="lt-LT"/>
        </w:rPr>
        <w:t xml:space="preserve"> 21</w:t>
      </w:r>
      <w:r>
        <w:rPr>
          <w:rFonts w:ascii="Times New Roman" w:eastAsia="Arial" w:hAnsi="Times New Roman" w:cs="Times New Roman"/>
          <w:color w:val="000000"/>
          <w:lang w:eastAsia="lt-LT"/>
        </w:rPr>
        <w:t xml:space="preserve"> d.  </w:t>
      </w:r>
      <w:r w:rsidR="00D24D71" w:rsidRPr="00600CCF">
        <w:rPr>
          <w:rFonts w:ascii="Times New Roman" w:eastAsia="Arial" w:hAnsi="Times New Roman" w:cs="Times New Roman"/>
          <w:color w:val="000000"/>
          <w:lang w:eastAsia="lt-LT"/>
        </w:rPr>
        <w:t>Klaipėda</w:t>
      </w:r>
      <w:r w:rsidR="00090E92" w:rsidRPr="00600CCF">
        <w:rPr>
          <w:rFonts w:ascii="Times New Roman" w:eastAsia="Arial" w:hAnsi="Times New Roman" w:cs="Times New Roman"/>
          <w:color w:val="000000"/>
          <w:lang w:eastAsia="lt-LT"/>
        </w:rPr>
        <w:t xml:space="preserve"> </w:t>
      </w:r>
    </w:p>
    <w:p w14:paraId="56688672" w14:textId="77777777" w:rsidR="00090E92" w:rsidRPr="00600CCF" w:rsidRDefault="00090E92" w:rsidP="00600CCF">
      <w:pPr>
        <w:spacing w:after="0" w:line="240" w:lineRule="auto"/>
        <w:ind w:right="3"/>
        <w:jc w:val="center"/>
        <w:rPr>
          <w:rFonts w:ascii="Times New Roman" w:eastAsia="Calibri" w:hAnsi="Times New Roman" w:cs="Times New Roman"/>
          <w:color w:val="000000"/>
          <w:lang w:eastAsia="lt-LT"/>
        </w:rPr>
      </w:pPr>
      <w:r w:rsidRPr="00600CCF">
        <w:rPr>
          <w:rFonts w:ascii="Times New Roman" w:eastAsia="Arial" w:hAnsi="Times New Roman" w:cs="Times New Roman"/>
          <w:b/>
          <w:color w:val="000000"/>
          <w:lang w:eastAsia="lt-LT"/>
        </w:rPr>
        <w:t xml:space="preserve"> </w:t>
      </w:r>
    </w:p>
    <w:p w14:paraId="02FA9B3C" w14:textId="27B51C46" w:rsidR="009848EE" w:rsidRPr="00600CCF" w:rsidRDefault="009848EE" w:rsidP="00600CCF">
      <w:pPr>
        <w:spacing w:after="0" w:line="240" w:lineRule="auto"/>
        <w:jc w:val="both"/>
        <w:rPr>
          <w:rFonts w:ascii="Times New Roman" w:eastAsia="Calibri" w:hAnsi="Times New Roman" w:cs="Times New Roman"/>
          <w:color w:val="000000"/>
          <w:lang w:eastAsia="lt-LT"/>
        </w:rPr>
      </w:pPr>
      <w:r w:rsidRPr="00600CCF">
        <w:rPr>
          <w:rFonts w:ascii="Times New Roman" w:eastAsia="Arial" w:hAnsi="Times New Roman" w:cs="Times New Roman"/>
          <w:b/>
          <w:color w:val="000000"/>
          <w:lang w:eastAsia="lt-LT"/>
        </w:rPr>
        <w:t xml:space="preserve">Akcinė bendrovė </w:t>
      </w:r>
      <w:r w:rsidR="00090E92" w:rsidRPr="00600CCF">
        <w:rPr>
          <w:rFonts w:ascii="Times New Roman" w:eastAsia="Arial" w:hAnsi="Times New Roman" w:cs="Times New Roman"/>
          <w:b/>
          <w:color w:val="000000"/>
          <w:lang w:eastAsia="lt-LT"/>
        </w:rPr>
        <w:t>„</w:t>
      </w:r>
      <w:r w:rsidR="00B636CA" w:rsidRPr="00600CCF">
        <w:rPr>
          <w:rFonts w:ascii="Times New Roman" w:eastAsia="Arial" w:hAnsi="Times New Roman" w:cs="Times New Roman"/>
          <w:b/>
          <w:color w:val="000000"/>
          <w:lang w:eastAsia="lt-LT"/>
        </w:rPr>
        <w:t>Klaipėdos n</w:t>
      </w:r>
      <w:r w:rsidR="006A1B3E" w:rsidRPr="00600CCF">
        <w:rPr>
          <w:rFonts w:ascii="Times New Roman" w:eastAsia="Arial" w:hAnsi="Times New Roman" w:cs="Times New Roman"/>
          <w:b/>
          <w:color w:val="000000"/>
          <w:lang w:eastAsia="lt-LT"/>
        </w:rPr>
        <w:t>afta“</w:t>
      </w:r>
      <w:r w:rsidR="00090E92" w:rsidRPr="00600CCF">
        <w:rPr>
          <w:rFonts w:ascii="Times New Roman" w:eastAsia="Arial" w:hAnsi="Times New Roman" w:cs="Times New Roman"/>
          <w:color w:val="000000"/>
          <w:lang w:eastAsia="lt-LT"/>
        </w:rPr>
        <w:t xml:space="preserve">, </w:t>
      </w:r>
      <w:r w:rsidRPr="00600CCF">
        <w:rPr>
          <w:rFonts w:ascii="Times New Roman" w:eastAsia="Arial" w:hAnsi="Times New Roman" w:cs="Times New Roman"/>
          <w:color w:val="000000"/>
          <w:lang w:eastAsia="lt-LT"/>
        </w:rPr>
        <w:t xml:space="preserve">kuriai atstovauja </w:t>
      </w:r>
      <w:r w:rsidR="00DC0905">
        <w:rPr>
          <w:rFonts w:ascii="Times New Roman" w:eastAsia="Arial" w:hAnsi="Times New Roman" w:cs="Times New Roman"/>
          <w:color w:val="000000"/>
          <w:lang w:eastAsia="lt-LT"/>
        </w:rPr>
        <w:t>generalinis direktorius</w:t>
      </w:r>
      <w:r w:rsidR="00B636CA" w:rsidRPr="00600CCF">
        <w:rPr>
          <w:rFonts w:ascii="Times New Roman" w:eastAsia="Arial" w:hAnsi="Times New Roman" w:cs="Times New Roman"/>
          <w:color w:val="000000"/>
          <w:lang w:eastAsia="lt-LT"/>
        </w:rPr>
        <w:t xml:space="preserve"> </w:t>
      </w:r>
      <w:r w:rsidR="00DC0905">
        <w:rPr>
          <w:rFonts w:ascii="Times New Roman" w:eastAsia="Arial" w:hAnsi="Times New Roman" w:cs="Times New Roman"/>
          <w:color w:val="000000"/>
          <w:lang w:eastAsia="lt-LT"/>
        </w:rPr>
        <w:t>Mindaugas Jusius</w:t>
      </w:r>
      <w:r w:rsidR="00B636CA" w:rsidRPr="00600CCF">
        <w:rPr>
          <w:rFonts w:ascii="Times New Roman" w:eastAsia="Arial" w:hAnsi="Times New Roman" w:cs="Times New Roman"/>
          <w:color w:val="000000"/>
          <w:lang w:eastAsia="lt-LT"/>
        </w:rPr>
        <w:t>, veikianti</w:t>
      </w:r>
      <w:r w:rsidR="00B636CA" w:rsidRPr="00DC0905">
        <w:rPr>
          <w:rFonts w:ascii="Times New Roman" w:eastAsia="Arial" w:hAnsi="Times New Roman" w:cs="Times New Roman"/>
          <w:color w:val="000000"/>
          <w:lang w:eastAsia="lt-LT"/>
        </w:rPr>
        <w:t>s</w:t>
      </w:r>
      <w:r w:rsidR="00B636CA" w:rsidRPr="00600CCF">
        <w:rPr>
          <w:rFonts w:ascii="Times New Roman" w:eastAsia="Arial" w:hAnsi="Times New Roman" w:cs="Times New Roman"/>
          <w:color w:val="000000"/>
          <w:lang w:eastAsia="lt-LT"/>
        </w:rPr>
        <w:t xml:space="preserve"> pagal </w:t>
      </w:r>
      <w:r w:rsidR="00DC0905">
        <w:rPr>
          <w:rFonts w:ascii="Times New Roman" w:eastAsia="Arial" w:hAnsi="Times New Roman" w:cs="Times New Roman"/>
          <w:color w:val="000000"/>
          <w:lang w:eastAsia="lt-LT"/>
        </w:rPr>
        <w:t>Bendrovės įstatus</w:t>
      </w:r>
      <w:r w:rsidR="00B636CA" w:rsidRPr="00600CCF">
        <w:rPr>
          <w:rFonts w:ascii="Times New Roman" w:eastAsia="Arial" w:hAnsi="Times New Roman" w:cs="Times New Roman"/>
          <w:i/>
          <w:color w:val="000000"/>
          <w:lang w:eastAsia="lt-LT"/>
        </w:rPr>
        <w:t xml:space="preserve"> </w:t>
      </w:r>
      <w:r w:rsidR="00090E92" w:rsidRPr="00600CCF">
        <w:rPr>
          <w:rFonts w:ascii="Times New Roman" w:eastAsia="Arial" w:hAnsi="Times New Roman" w:cs="Times New Roman"/>
          <w:color w:val="000000"/>
          <w:lang w:eastAsia="lt-LT"/>
        </w:rPr>
        <w:t xml:space="preserve">(toliau – </w:t>
      </w:r>
      <w:r w:rsidR="00414516" w:rsidRPr="00600CCF">
        <w:rPr>
          <w:rFonts w:ascii="Times New Roman" w:eastAsia="Arial" w:hAnsi="Times New Roman" w:cs="Times New Roman"/>
          <w:b/>
          <w:color w:val="000000"/>
          <w:lang w:eastAsia="lt-LT"/>
        </w:rPr>
        <w:t>Užsakovas</w:t>
      </w:r>
      <w:r w:rsidR="00090E92" w:rsidRPr="00600CCF">
        <w:rPr>
          <w:rFonts w:ascii="Times New Roman" w:eastAsia="Arial" w:hAnsi="Times New Roman" w:cs="Times New Roman"/>
          <w:color w:val="000000"/>
          <w:lang w:eastAsia="lt-LT"/>
        </w:rPr>
        <w:t>)</w:t>
      </w:r>
      <w:r w:rsidR="00090E92" w:rsidRPr="00600CCF">
        <w:rPr>
          <w:rFonts w:ascii="Times New Roman" w:eastAsia="Arial" w:hAnsi="Times New Roman" w:cs="Times New Roman"/>
          <w:i/>
          <w:color w:val="000000"/>
          <w:lang w:eastAsia="lt-LT"/>
        </w:rPr>
        <w:t xml:space="preserve">, </w:t>
      </w:r>
      <w:r w:rsidR="00090E92" w:rsidRPr="00600CCF">
        <w:rPr>
          <w:rFonts w:ascii="Times New Roman" w:eastAsia="Arial" w:hAnsi="Times New Roman" w:cs="Times New Roman"/>
          <w:color w:val="000000"/>
          <w:lang w:eastAsia="lt-LT"/>
        </w:rPr>
        <w:t>ir</w:t>
      </w:r>
    </w:p>
    <w:p w14:paraId="6321FBC6" w14:textId="77777777" w:rsidR="00090E92" w:rsidRPr="00600CCF" w:rsidRDefault="00090E92" w:rsidP="00600CCF">
      <w:pPr>
        <w:spacing w:after="0" w:line="240" w:lineRule="auto"/>
        <w:rPr>
          <w:rFonts w:ascii="Times New Roman" w:eastAsia="Calibri" w:hAnsi="Times New Roman" w:cs="Times New Roman"/>
          <w:color w:val="000000"/>
          <w:lang w:eastAsia="lt-LT"/>
        </w:rPr>
      </w:pPr>
      <w:r w:rsidRPr="00600CCF">
        <w:rPr>
          <w:rFonts w:ascii="Times New Roman" w:eastAsia="Arial" w:hAnsi="Times New Roman" w:cs="Times New Roman"/>
          <w:color w:val="000000"/>
          <w:lang w:eastAsia="lt-LT"/>
        </w:rPr>
        <w:t xml:space="preserve"> </w:t>
      </w:r>
    </w:p>
    <w:p w14:paraId="29C4D6DD" w14:textId="2BCBEB91" w:rsidR="00090E92" w:rsidRPr="00600CCF" w:rsidRDefault="00DC0905" w:rsidP="00600CCF">
      <w:pPr>
        <w:spacing w:after="0" w:line="240" w:lineRule="auto"/>
        <w:ind w:right="45"/>
        <w:jc w:val="both"/>
        <w:rPr>
          <w:rFonts w:ascii="Times New Roman" w:eastAsia="Arial" w:hAnsi="Times New Roman" w:cs="Times New Roman"/>
          <w:color w:val="000000"/>
          <w:lang w:eastAsia="lt-LT"/>
        </w:rPr>
      </w:pPr>
      <w:r>
        <w:rPr>
          <w:rFonts w:ascii="Times New Roman" w:eastAsia="Arial" w:hAnsi="Times New Roman" w:cs="Times New Roman"/>
          <w:b/>
          <w:color w:val="000000"/>
          <w:lang w:eastAsia="lt-LT"/>
        </w:rPr>
        <w:t>UAB „Elektrėnų energetikos remontas“</w:t>
      </w:r>
      <w:r w:rsidR="009848EE" w:rsidRPr="00600CCF">
        <w:rPr>
          <w:rFonts w:ascii="Times New Roman" w:eastAsia="Arial" w:hAnsi="Times New Roman" w:cs="Times New Roman"/>
          <w:color w:val="000000"/>
          <w:lang w:eastAsia="lt-LT"/>
        </w:rPr>
        <w:t xml:space="preserve">, kuriai atstovauja </w:t>
      </w:r>
      <w:r w:rsidR="00C30CC6">
        <w:rPr>
          <w:rFonts w:ascii="Times New Roman" w:eastAsia="Arial" w:hAnsi="Times New Roman" w:cs="Times New Roman"/>
          <w:color w:val="000000"/>
          <w:lang w:eastAsia="lt-LT"/>
        </w:rPr>
        <w:t>direktorius Arūnas Juozaitis</w:t>
      </w:r>
      <w:r w:rsidR="00090E92" w:rsidRPr="00600CCF">
        <w:rPr>
          <w:rFonts w:ascii="Times New Roman" w:eastAsia="Arial" w:hAnsi="Times New Roman" w:cs="Times New Roman"/>
          <w:color w:val="000000"/>
          <w:lang w:eastAsia="lt-LT"/>
        </w:rPr>
        <w:t xml:space="preserve">, </w:t>
      </w:r>
      <w:r w:rsidR="009848EE" w:rsidRPr="00600CCF">
        <w:rPr>
          <w:rFonts w:ascii="Times New Roman" w:eastAsia="Arial" w:hAnsi="Times New Roman" w:cs="Times New Roman"/>
          <w:color w:val="000000"/>
          <w:lang w:eastAsia="lt-LT"/>
        </w:rPr>
        <w:t>veikiant</w:t>
      </w:r>
      <w:r w:rsidR="009848EE" w:rsidRPr="00C30CC6">
        <w:rPr>
          <w:rFonts w:ascii="Times New Roman" w:eastAsia="Arial" w:hAnsi="Times New Roman" w:cs="Times New Roman"/>
          <w:color w:val="000000"/>
          <w:lang w:eastAsia="lt-LT"/>
        </w:rPr>
        <w:t>is</w:t>
      </w:r>
      <w:r w:rsidR="00090E92" w:rsidRPr="00600CCF">
        <w:rPr>
          <w:rFonts w:ascii="Times New Roman" w:eastAsia="Arial" w:hAnsi="Times New Roman" w:cs="Times New Roman"/>
          <w:color w:val="000000"/>
          <w:lang w:eastAsia="lt-LT"/>
        </w:rPr>
        <w:t xml:space="preserve"> pagal </w:t>
      </w:r>
      <w:r w:rsidR="00C30CC6">
        <w:rPr>
          <w:rFonts w:ascii="Times New Roman" w:eastAsia="Arial" w:hAnsi="Times New Roman" w:cs="Times New Roman"/>
          <w:color w:val="000000"/>
          <w:lang w:eastAsia="lt-LT"/>
        </w:rPr>
        <w:t>Bendrovės įstatus</w:t>
      </w:r>
      <w:r w:rsidR="002A5F9B">
        <w:rPr>
          <w:rFonts w:ascii="Times New Roman" w:eastAsia="Arial" w:hAnsi="Times New Roman" w:cs="Times New Roman"/>
          <w:color w:val="000000"/>
          <w:lang w:eastAsia="lt-LT"/>
        </w:rPr>
        <w:t xml:space="preserve"> </w:t>
      </w:r>
      <w:r w:rsidR="00090E92" w:rsidRPr="00600CCF">
        <w:rPr>
          <w:rFonts w:ascii="Times New Roman" w:eastAsia="Arial" w:hAnsi="Times New Roman" w:cs="Times New Roman"/>
          <w:color w:val="000000"/>
          <w:lang w:eastAsia="lt-LT"/>
        </w:rPr>
        <w:t xml:space="preserve">(toliau – </w:t>
      </w:r>
      <w:r w:rsidR="00414516" w:rsidRPr="00600CCF">
        <w:rPr>
          <w:rFonts w:ascii="Times New Roman" w:eastAsia="Arial" w:hAnsi="Times New Roman" w:cs="Times New Roman"/>
          <w:b/>
          <w:color w:val="000000"/>
          <w:lang w:eastAsia="lt-LT"/>
        </w:rPr>
        <w:t>Rangovas</w:t>
      </w:r>
      <w:r w:rsidR="009848EE" w:rsidRPr="00600CCF">
        <w:rPr>
          <w:rFonts w:ascii="Times New Roman" w:eastAsia="Arial" w:hAnsi="Times New Roman" w:cs="Times New Roman"/>
          <w:color w:val="000000"/>
          <w:lang w:eastAsia="lt-LT"/>
        </w:rPr>
        <w:t>)</w:t>
      </w:r>
    </w:p>
    <w:p w14:paraId="7F73B765" w14:textId="77777777" w:rsidR="009848EE" w:rsidRPr="00600CCF" w:rsidRDefault="009848EE" w:rsidP="00600CCF">
      <w:pPr>
        <w:spacing w:after="0" w:line="240" w:lineRule="auto"/>
        <w:ind w:right="45"/>
        <w:jc w:val="both"/>
        <w:rPr>
          <w:rFonts w:ascii="Times New Roman" w:eastAsia="Calibri" w:hAnsi="Times New Roman" w:cs="Times New Roman"/>
          <w:color w:val="000000"/>
          <w:lang w:eastAsia="lt-LT"/>
        </w:rPr>
      </w:pPr>
    </w:p>
    <w:p w14:paraId="154F991A" w14:textId="51CD1B87" w:rsidR="00DF1AE1" w:rsidRPr="00600CCF" w:rsidRDefault="00DF1AE1" w:rsidP="00600CCF">
      <w:pPr>
        <w:spacing w:after="0" w:line="240" w:lineRule="auto"/>
        <w:jc w:val="both"/>
        <w:rPr>
          <w:rFonts w:ascii="Times New Roman" w:eastAsia="Arial" w:hAnsi="Times New Roman" w:cs="Times New Roman"/>
          <w:color w:val="000000"/>
          <w:lang w:eastAsia="lt-LT"/>
        </w:rPr>
      </w:pPr>
      <w:r w:rsidRPr="00600CCF">
        <w:rPr>
          <w:rFonts w:ascii="Times New Roman" w:eastAsia="Arial" w:hAnsi="Times New Roman" w:cs="Times New Roman"/>
          <w:color w:val="000000"/>
          <w:lang w:eastAsia="lt-LT"/>
        </w:rPr>
        <w:t>(t</w:t>
      </w:r>
      <w:r w:rsidR="00090E92" w:rsidRPr="00600CCF">
        <w:rPr>
          <w:rFonts w:ascii="Times New Roman" w:eastAsia="Arial" w:hAnsi="Times New Roman" w:cs="Times New Roman"/>
          <w:color w:val="000000"/>
          <w:lang w:eastAsia="lt-LT"/>
        </w:rPr>
        <w:t xml:space="preserve">oliau šios sutarties tekste </w:t>
      </w:r>
      <w:r w:rsidR="00414516" w:rsidRPr="00600CCF">
        <w:rPr>
          <w:rFonts w:ascii="Times New Roman" w:eastAsia="Arial" w:hAnsi="Times New Roman" w:cs="Times New Roman"/>
          <w:color w:val="000000"/>
          <w:lang w:eastAsia="lt-LT"/>
        </w:rPr>
        <w:t>Užsakovas</w:t>
      </w:r>
      <w:r w:rsidR="00090E92" w:rsidRPr="00600CCF">
        <w:rPr>
          <w:rFonts w:ascii="Times New Roman" w:eastAsia="Arial" w:hAnsi="Times New Roman" w:cs="Times New Roman"/>
          <w:color w:val="000000"/>
          <w:lang w:eastAsia="lt-LT"/>
        </w:rPr>
        <w:t xml:space="preserve"> ir </w:t>
      </w:r>
      <w:r w:rsidR="00414516" w:rsidRPr="00600CCF">
        <w:rPr>
          <w:rFonts w:ascii="Times New Roman" w:eastAsia="Arial" w:hAnsi="Times New Roman" w:cs="Times New Roman"/>
          <w:color w:val="000000"/>
          <w:lang w:eastAsia="lt-LT"/>
        </w:rPr>
        <w:t>Rangovas</w:t>
      </w:r>
      <w:r w:rsidR="00090E92" w:rsidRPr="00600CCF">
        <w:rPr>
          <w:rFonts w:ascii="Times New Roman" w:eastAsia="Arial" w:hAnsi="Times New Roman" w:cs="Times New Roman"/>
          <w:color w:val="000000"/>
          <w:lang w:eastAsia="lt-LT"/>
        </w:rPr>
        <w:t xml:space="preserve"> kartu vadinami </w:t>
      </w:r>
      <w:r w:rsidR="00090E92" w:rsidRPr="00600CCF">
        <w:rPr>
          <w:rFonts w:ascii="Times New Roman" w:eastAsia="Arial" w:hAnsi="Times New Roman" w:cs="Times New Roman"/>
          <w:b/>
          <w:color w:val="000000"/>
          <w:lang w:eastAsia="lt-LT"/>
        </w:rPr>
        <w:t>Šalimis</w:t>
      </w:r>
      <w:r w:rsidR="00090E92" w:rsidRPr="00600CCF">
        <w:rPr>
          <w:rFonts w:ascii="Times New Roman" w:eastAsia="Arial" w:hAnsi="Times New Roman" w:cs="Times New Roman"/>
          <w:color w:val="000000"/>
          <w:lang w:eastAsia="lt-LT"/>
        </w:rPr>
        <w:t xml:space="preserve">, o kiekvienas atskirai – </w:t>
      </w:r>
      <w:r w:rsidR="00090E92" w:rsidRPr="00600CCF">
        <w:rPr>
          <w:rFonts w:ascii="Times New Roman" w:eastAsia="Arial" w:hAnsi="Times New Roman" w:cs="Times New Roman"/>
          <w:b/>
          <w:color w:val="000000"/>
          <w:lang w:eastAsia="lt-LT"/>
        </w:rPr>
        <w:t>Šalimi</w:t>
      </w:r>
      <w:r w:rsidRPr="00600CCF">
        <w:rPr>
          <w:rFonts w:ascii="Times New Roman" w:eastAsia="Arial" w:hAnsi="Times New Roman" w:cs="Times New Roman"/>
          <w:color w:val="000000"/>
          <w:lang w:eastAsia="lt-LT"/>
        </w:rPr>
        <w:t>)</w:t>
      </w:r>
    </w:p>
    <w:p w14:paraId="29B13437" w14:textId="77777777" w:rsidR="00DF1AE1" w:rsidRPr="00600CCF" w:rsidRDefault="00DF1AE1" w:rsidP="00600CCF">
      <w:pPr>
        <w:spacing w:after="0" w:line="240" w:lineRule="auto"/>
        <w:jc w:val="both"/>
        <w:rPr>
          <w:rFonts w:ascii="Times New Roman" w:eastAsia="Arial" w:hAnsi="Times New Roman" w:cs="Times New Roman"/>
          <w:color w:val="000000"/>
          <w:lang w:eastAsia="lt-LT"/>
        </w:rPr>
      </w:pPr>
    </w:p>
    <w:p w14:paraId="0E2CFD8C" w14:textId="309B691D" w:rsidR="00DF1AE1" w:rsidRPr="00600CCF" w:rsidRDefault="002B653C" w:rsidP="00600CCF">
      <w:pPr>
        <w:spacing w:after="0" w:line="240" w:lineRule="auto"/>
        <w:rPr>
          <w:rFonts w:ascii="Times New Roman" w:eastAsia="Calibri" w:hAnsi="Times New Roman" w:cs="Times New Roman"/>
          <w:color w:val="000000"/>
          <w:lang w:eastAsia="lt-LT"/>
        </w:rPr>
      </w:pPr>
      <w:r w:rsidRPr="00600CCF">
        <w:rPr>
          <w:rFonts w:ascii="Times New Roman" w:eastAsia="Arial" w:hAnsi="Times New Roman" w:cs="Times New Roman"/>
          <w:color w:val="000000"/>
          <w:lang w:eastAsia="lt-LT"/>
        </w:rPr>
        <w:t xml:space="preserve">susitarė ir sudarė preliminariąją </w:t>
      </w:r>
      <w:r w:rsidR="00832F2F" w:rsidRPr="00600CCF">
        <w:rPr>
          <w:rFonts w:ascii="Times New Roman" w:eastAsia="Arial" w:hAnsi="Times New Roman" w:cs="Times New Roman"/>
          <w:color w:val="000000"/>
          <w:lang w:eastAsia="lt-LT"/>
        </w:rPr>
        <w:t>rangos</w:t>
      </w:r>
      <w:r w:rsidRPr="00600CCF">
        <w:rPr>
          <w:rFonts w:ascii="Times New Roman" w:eastAsia="Arial" w:hAnsi="Times New Roman" w:cs="Times New Roman"/>
          <w:color w:val="000000"/>
          <w:lang w:eastAsia="lt-LT"/>
        </w:rPr>
        <w:t xml:space="preserve"> sutartį (toliau – </w:t>
      </w:r>
      <w:r w:rsidRPr="00600CCF">
        <w:rPr>
          <w:rFonts w:ascii="Times New Roman" w:eastAsia="Arial" w:hAnsi="Times New Roman" w:cs="Times New Roman"/>
          <w:b/>
          <w:color w:val="000000"/>
          <w:lang w:eastAsia="lt-LT"/>
        </w:rPr>
        <w:t>„Preliminarioji sutartis“</w:t>
      </w:r>
      <w:r w:rsidRPr="00600CCF">
        <w:rPr>
          <w:rFonts w:ascii="Times New Roman" w:eastAsia="Arial" w:hAnsi="Times New Roman" w:cs="Times New Roman"/>
          <w:color w:val="000000"/>
          <w:lang w:eastAsia="lt-LT"/>
        </w:rPr>
        <w:t>)</w:t>
      </w:r>
      <w:r w:rsidR="00DF1AE1" w:rsidRPr="00600CCF">
        <w:rPr>
          <w:rFonts w:ascii="Times New Roman" w:eastAsia="Arial" w:hAnsi="Times New Roman" w:cs="Times New Roman"/>
          <w:color w:val="000000"/>
          <w:lang w:eastAsia="lt-LT"/>
        </w:rPr>
        <w:t xml:space="preserve">: </w:t>
      </w:r>
    </w:p>
    <w:p w14:paraId="6F0795FC" w14:textId="77777777" w:rsidR="00090E92" w:rsidRPr="00600CCF" w:rsidRDefault="00DF1AE1" w:rsidP="00600CCF">
      <w:pPr>
        <w:spacing w:after="0" w:line="240" w:lineRule="auto"/>
        <w:rPr>
          <w:rFonts w:ascii="Times New Roman" w:eastAsia="Calibri" w:hAnsi="Times New Roman" w:cs="Times New Roman"/>
          <w:color w:val="000000"/>
          <w:lang w:eastAsia="lt-LT"/>
        </w:rPr>
      </w:pPr>
      <w:r w:rsidRPr="00600CCF">
        <w:rPr>
          <w:rFonts w:ascii="Times New Roman" w:eastAsia="Arial" w:hAnsi="Times New Roman" w:cs="Times New Roman"/>
          <w:color w:val="000000"/>
          <w:lang w:eastAsia="lt-LT"/>
        </w:rPr>
        <w:t xml:space="preserve"> </w:t>
      </w:r>
    </w:p>
    <w:p w14:paraId="1111D23F" w14:textId="5F06AC4F" w:rsidR="00090E92" w:rsidRPr="00600CCF" w:rsidRDefault="00EA20E4" w:rsidP="00600CCF">
      <w:pPr>
        <w:pStyle w:val="ListParagraph"/>
        <w:numPr>
          <w:ilvl w:val="0"/>
          <w:numId w:val="9"/>
        </w:numPr>
        <w:spacing w:after="0" w:line="240" w:lineRule="auto"/>
        <w:ind w:right="46"/>
        <w:contextualSpacing w:val="0"/>
        <w:jc w:val="center"/>
        <w:rPr>
          <w:rFonts w:ascii="Times New Roman" w:hAnsi="Times New Roman" w:cs="Times New Roman"/>
        </w:rPr>
      </w:pPr>
      <w:r w:rsidRPr="00600CCF">
        <w:rPr>
          <w:rFonts w:ascii="Times New Roman" w:eastAsia="Arial" w:hAnsi="Times New Roman" w:cs="Times New Roman"/>
          <w:b/>
        </w:rPr>
        <w:t xml:space="preserve">Sutarties sąvokos </w:t>
      </w:r>
    </w:p>
    <w:p w14:paraId="01DB516C" w14:textId="77777777" w:rsidR="00DF1AE1" w:rsidRPr="00600CCF" w:rsidRDefault="00DF1AE1" w:rsidP="00600CCF">
      <w:pPr>
        <w:pStyle w:val="ListParagraph"/>
        <w:spacing w:after="0" w:line="240" w:lineRule="auto"/>
        <w:ind w:left="709"/>
        <w:contextualSpacing w:val="0"/>
        <w:jc w:val="center"/>
        <w:rPr>
          <w:rFonts w:ascii="Times New Roman" w:hAnsi="Times New Roman" w:cs="Times New Roman"/>
        </w:rPr>
      </w:pPr>
    </w:p>
    <w:p w14:paraId="56E5CD4E" w14:textId="3AA60528" w:rsidR="00141B4C" w:rsidRPr="00600CCF" w:rsidRDefault="00141B4C"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b/>
        </w:rPr>
        <w:t>Atnaujintas varžymasis</w:t>
      </w:r>
      <w:r w:rsidRPr="00600CCF">
        <w:rPr>
          <w:rFonts w:ascii="Times New Roman" w:eastAsia="Arial" w:hAnsi="Times New Roman" w:cs="Times New Roman"/>
        </w:rPr>
        <w:t xml:space="preserve"> – procedūra, kurios metu Užsakovas Preliminariosios sutarties galiojimo laikotarpiu, teikdamas </w:t>
      </w:r>
      <w:r w:rsidRPr="00834D58">
        <w:rPr>
          <w:rFonts w:ascii="Times New Roman" w:eastAsia="Arial" w:hAnsi="Times New Roman" w:cs="Times New Roman"/>
        </w:rPr>
        <w:t xml:space="preserve">konkretų Užsakymą, atnaujina Rangovų varžymąsi dėl Darbų, kaip nurodyta šios Preliminariosios Sutarties </w:t>
      </w:r>
      <w:r w:rsidR="000B4B81" w:rsidRPr="006B43E6">
        <w:rPr>
          <w:rFonts w:ascii="Times New Roman" w:hAnsi="Times New Roman"/>
        </w:rPr>
        <w:t>7</w:t>
      </w:r>
      <w:r w:rsidRPr="006B43E6">
        <w:rPr>
          <w:rFonts w:ascii="Times New Roman" w:hAnsi="Times New Roman"/>
        </w:rPr>
        <w:t xml:space="preserve"> </w:t>
      </w:r>
      <w:r w:rsidR="000B4B81" w:rsidRPr="006B43E6">
        <w:rPr>
          <w:rFonts w:ascii="Times New Roman" w:hAnsi="Times New Roman"/>
        </w:rPr>
        <w:t>skirsnyje</w:t>
      </w:r>
      <w:r w:rsidRPr="00834D58">
        <w:rPr>
          <w:rFonts w:ascii="Times New Roman" w:eastAsia="Arial" w:hAnsi="Times New Roman" w:cs="Times New Roman"/>
        </w:rPr>
        <w:t>.</w:t>
      </w:r>
    </w:p>
    <w:p w14:paraId="29BAF08B" w14:textId="76C91960" w:rsidR="00832F2F" w:rsidRPr="006648C9" w:rsidRDefault="00141B4C" w:rsidP="006648C9">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hAnsi="Times New Roman" w:cs="Times New Roman"/>
          <w:b/>
        </w:rPr>
        <w:t>Darbai –</w:t>
      </w:r>
      <w:r w:rsidRPr="00600CCF">
        <w:rPr>
          <w:rFonts w:ascii="Times New Roman" w:hAnsi="Times New Roman" w:cs="Times New Roman"/>
        </w:rPr>
        <w:t xml:space="preserve"> Rangovo siūlomi darbai, atitinkantys </w:t>
      </w:r>
      <w:r w:rsidR="000B4B81">
        <w:rPr>
          <w:rFonts w:ascii="Times New Roman" w:hAnsi="Times New Roman" w:cs="Times New Roman"/>
        </w:rPr>
        <w:t xml:space="preserve">prie </w:t>
      </w:r>
      <w:r w:rsidRPr="000B4B81">
        <w:rPr>
          <w:rFonts w:ascii="Times New Roman" w:hAnsi="Times New Roman" w:cs="Times New Roman"/>
        </w:rPr>
        <w:t xml:space="preserve">Pirkimo sąlygų </w:t>
      </w:r>
      <w:r w:rsidRPr="00600CCF">
        <w:rPr>
          <w:rFonts w:ascii="Times New Roman" w:hAnsi="Times New Roman" w:cs="Times New Roman"/>
        </w:rPr>
        <w:t xml:space="preserve">pateiktą Techninę užduotį, kurie gali būti atliekami Užsakovui pagal </w:t>
      </w:r>
      <w:r w:rsidR="00803E9C">
        <w:rPr>
          <w:rFonts w:ascii="Times New Roman" w:hAnsi="Times New Roman" w:cs="Times New Roman"/>
        </w:rPr>
        <w:t>Pagrindinę</w:t>
      </w:r>
      <w:r w:rsidRPr="00600CCF">
        <w:rPr>
          <w:rFonts w:ascii="Times New Roman" w:hAnsi="Times New Roman" w:cs="Times New Roman"/>
        </w:rPr>
        <w:t xml:space="preserve"> sutartį.</w:t>
      </w:r>
    </w:p>
    <w:p w14:paraId="5FFD2D69" w14:textId="49A23425" w:rsidR="00832F2F" w:rsidRDefault="006E3564" w:rsidP="006E3564">
      <w:pPr>
        <w:pStyle w:val="ListParagraph"/>
        <w:numPr>
          <w:ilvl w:val="1"/>
          <w:numId w:val="9"/>
        </w:numPr>
        <w:spacing w:after="0" w:line="240" w:lineRule="auto"/>
        <w:contextualSpacing w:val="0"/>
        <w:jc w:val="both"/>
        <w:rPr>
          <w:rFonts w:ascii="Times New Roman" w:hAnsi="Times New Roman" w:cs="Times New Roman"/>
        </w:rPr>
      </w:pPr>
      <w:r>
        <w:rPr>
          <w:rFonts w:ascii="Times New Roman" w:hAnsi="Times New Roman" w:cs="Times New Roman"/>
          <w:b/>
        </w:rPr>
        <w:t xml:space="preserve">Galutinės kainos dalys </w:t>
      </w:r>
      <w:r w:rsidR="00832F2F" w:rsidRPr="00600CCF">
        <w:rPr>
          <w:rFonts w:ascii="Times New Roman" w:hAnsi="Times New Roman" w:cs="Times New Roman"/>
          <w:b/>
        </w:rPr>
        <w:t>-</w:t>
      </w:r>
      <w:r w:rsidR="007C5AC8">
        <w:rPr>
          <w:rFonts w:ascii="Times New Roman" w:hAnsi="Times New Roman" w:cs="Times New Roman"/>
          <w:b/>
        </w:rPr>
        <w:t xml:space="preserve"> </w:t>
      </w:r>
      <w:r w:rsidR="00832F2F" w:rsidRPr="00600CCF">
        <w:rPr>
          <w:rFonts w:ascii="Times New Roman" w:hAnsi="Times New Roman" w:cs="Times New Roman"/>
        </w:rPr>
        <w:t>Atnaujinto varžymosi metu Rangovo pas</w:t>
      </w:r>
      <w:r>
        <w:rPr>
          <w:rFonts w:ascii="Times New Roman" w:hAnsi="Times New Roman" w:cs="Times New Roman"/>
        </w:rPr>
        <w:t>iūlyti</w:t>
      </w:r>
      <w:r w:rsidR="00832F2F" w:rsidRPr="00600CCF">
        <w:rPr>
          <w:rFonts w:ascii="Times New Roman" w:hAnsi="Times New Roman" w:cs="Times New Roman"/>
        </w:rPr>
        <w:t xml:space="preserve"> </w:t>
      </w:r>
      <w:r w:rsidRPr="006E3564">
        <w:rPr>
          <w:rFonts w:ascii="Times New Roman" w:hAnsi="Times New Roman" w:cs="Times New Roman"/>
        </w:rPr>
        <w:t>papildomų medžiagų, mechanizmų, darbo užmokesčio, statybvietės išlaidų, tiesioginių ir netiesioginių išlaidų procen</w:t>
      </w:r>
      <w:r>
        <w:rPr>
          <w:rFonts w:ascii="Times New Roman" w:hAnsi="Times New Roman" w:cs="Times New Roman"/>
        </w:rPr>
        <w:t>tai</w:t>
      </w:r>
      <w:r w:rsidR="00832F2F" w:rsidRPr="00600CCF">
        <w:rPr>
          <w:rFonts w:ascii="Times New Roman" w:hAnsi="Times New Roman" w:cs="Times New Roman"/>
        </w:rPr>
        <w:t>.</w:t>
      </w:r>
    </w:p>
    <w:p w14:paraId="7D734B2C" w14:textId="2F65D5D5" w:rsidR="006648C9" w:rsidRPr="003E2ADD" w:rsidRDefault="006648C9" w:rsidP="006648C9">
      <w:pPr>
        <w:pStyle w:val="ListParagraph"/>
        <w:numPr>
          <w:ilvl w:val="1"/>
          <w:numId w:val="9"/>
        </w:numPr>
        <w:spacing w:after="0" w:line="240" w:lineRule="auto"/>
        <w:contextualSpacing w:val="0"/>
        <w:jc w:val="both"/>
        <w:rPr>
          <w:rFonts w:ascii="Times New Roman" w:hAnsi="Times New Roman" w:cs="Times New Roman"/>
        </w:rPr>
      </w:pPr>
      <w:r w:rsidRPr="006B43E6">
        <w:rPr>
          <w:rFonts w:ascii="Times New Roman" w:hAnsi="Times New Roman"/>
          <w:b/>
        </w:rPr>
        <w:t>Kvalifikuotas sertifikatas</w:t>
      </w:r>
      <w:r w:rsidRPr="006B43E6">
        <w:rPr>
          <w:rFonts w:ascii="Times New Roman" w:hAnsi="Times New Roman"/>
        </w:rPr>
        <w:t xml:space="preserve"> – turi tą pačią reikšmę kaip nurodyta Lietuvos Respublikos elektroninio parašo įstatyme.</w:t>
      </w:r>
    </w:p>
    <w:p w14:paraId="3A702054" w14:textId="77777777" w:rsidR="006648C9" w:rsidRDefault="006648C9" w:rsidP="006648C9">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hAnsi="Times New Roman" w:cs="Times New Roman"/>
          <w:b/>
        </w:rPr>
        <w:t>Pagrindinė sutartis</w:t>
      </w:r>
      <w:r w:rsidRPr="00600CCF">
        <w:rPr>
          <w:rFonts w:ascii="Times New Roman" w:hAnsi="Times New Roman" w:cs="Times New Roman"/>
        </w:rPr>
        <w:t xml:space="preserve"> </w:t>
      </w:r>
      <w:r w:rsidRPr="00BE715E">
        <w:rPr>
          <w:rFonts w:ascii="Times New Roman" w:hAnsi="Times New Roman" w:cs="Times New Roman"/>
        </w:rPr>
        <w:t>– rangos sutartis, kurią vadovaudamiesi šios Preliminariosios sutarties nuostatomis po Atnaujinto varžymosi sudaro Rangovas ir Užsakovas.</w:t>
      </w:r>
    </w:p>
    <w:p w14:paraId="08419AAE" w14:textId="17101EC7" w:rsidR="006648C9" w:rsidRPr="007C5AC8" w:rsidRDefault="007C5AC8" w:rsidP="007C5AC8">
      <w:pPr>
        <w:pStyle w:val="ListParagraph"/>
        <w:numPr>
          <w:ilvl w:val="1"/>
          <w:numId w:val="9"/>
        </w:numPr>
        <w:spacing w:after="0" w:line="240" w:lineRule="auto"/>
        <w:contextualSpacing w:val="0"/>
        <w:jc w:val="both"/>
        <w:rPr>
          <w:rFonts w:ascii="Times New Roman" w:hAnsi="Times New Roman" w:cs="Times New Roman"/>
        </w:rPr>
      </w:pPr>
      <w:r w:rsidRPr="00BE715E">
        <w:rPr>
          <w:rFonts w:ascii="Times New Roman" w:eastAsia="Arial" w:hAnsi="Times New Roman" w:cs="Times New Roman"/>
          <w:b/>
        </w:rPr>
        <w:t>Pasiūlymas</w:t>
      </w:r>
      <w:r w:rsidR="006648C9" w:rsidRPr="00BE715E">
        <w:rPr>
          <w:rFonts w:ascii="Times New Roman" w:eastAsia="Arial" w:hAnsi="Times New Roman" w:cs="Times New Roman"/>
        </w:rPr>
        <w:t xml:space="preserve"> – vykdant Pirkimo procedūras Rangovo pateiktas dokumentas kartu su kvalifikaciją patvirtinančiais dokumentais. </w:t>
      </w:r>
    </w:p>
    <w:p w14:paraId="05FC307F" w14:textId="4A45C500" w:rsidR="006648C9" w:rsidRPr="006648C9" w:rsidRDefault="006648C9" w:rsidP="00D7329C">
      <w:pPr>
        <w:pStyle w:val="ListParagraph"/>
        <w:numPr>
          <w:ilvl w:val="1"/>
          <w:numId w:val="9"/>
        </w:numPr>
        <w:spacing w:after="0" w:line="240" w:lineRule="auto"/>
        <w:ind w:right="44"/>
        <w:contextualSpacing w:val="0"/>
        <w:jc w:val="both"/>
        <w:rPr>
          <w:rFonts w:ascii="Times New Roman" w:hAnsi="Times New Roman" w:cs="Times New Roman"/>
        </w:rPr>
      </w:pPr>
      <w:r w:rsidRPr="00600CCF">
        <w:rPr>
          <w:rFonts w:ascii="Times New Roman" w:eastAsia="Arial" w:hAnsi="Times New Roman" w:cs="Times New Roman"/>
          <w:b/>
        </w:rPr>
        <w:t>Pirkimas</w:t>
      </w:r>
      <w:r w:rsidRPr="00600CCF">
        <w:rPr>
          <w:rFonts w:ascii="Times New Roman" w:eastAsia="Arial" w:hAnsi="Times New Roman" w:cs="Times New Roman"/>
        </w:rPr>
        <w:t xml:space="preserve"> –</w:t>
      </w:r>
      <w:r w:rsidRPr="00600CCF">
        <w:rPr>
          <w:rFonts w:ascii="Times New Roman" w:hAnsi="Times New Roman" w:cs="Times New Roman"/>
        </w:rPr>
        <w:t xml:space="preserve"> </w:t>
      </w:r>
      <w:r w:rsidR="00D626ED">
        <w:rPr>
          <w:rFonts w:ascii="Times New Roman" w:hAnsi="Times New Roman" w:cs="Times New Roman"/>
        </w:rPr>
        <w:t>s</w:t>
      </w:r>
      <w:r w:rsidR="00C81862">
        <w:rPr>
          <w:rFonts w:ascii="Times New Roman" w:hAnsi="Times New Roman" w:cs="Times New Roman"/>
        </w:rPr>
        <w:t xml:space="preserve">pecialiųjų </w:t>
      </w:r>
      <w:r w:rsidR="00D7329C" w:rsidRPr="00D7329C">
        <w:rPr>
          <w:rFonts w:ascii="Times New Roman" w:hAnsi="Times New Roman" w:cs="Times New Roman"/>
        </w:rPr>
        <w:t xml:space="preserve">statybos darbų </w:t>
      </w:r>
      <w:r w:rsidR="00C81862">
        <w:rPr>
          <w:rFonts w:ascii="Times New Roman" w:hAnsi="Times New Roman" w:cs="Times New Roman"/>
        </w:rPr>
        <w:t>(mechanikos)</w:t>
      </w:r>
      <w:r w:rsidR="00D626ED">
        <w:rPr>
          <w:rFonts w:ascii="Times New Roman" w:hAnsi="Times New Roman" w:cs="Times New Roman"/>
        </w:rPr>
        <w:t xml:space="preserve"> </w:t>
      </w:r>
      <w:r w:rsidR="00D7329C" w:rsidRPr="00D7329C">
        <w:rPr>
          <w:rFonts w:ascii="Times New Roman" w:hAnsi="Times New Roman" w:cs="Times New Roman"/>
        </w:rPr>
        <w:t>AB „Klaipėdos nafta“ objektuose pirkimas</w:t>
      </w:r>
      <w:r w:rsidRPr="000B4B81">
        <w:rPr>
          <w:rFonts w:ascii="Times New Roman" w:eastAsia="Arial" w:hAnsi="Times New Roman" w:cs="Times New Roman"/>
        </w:rPr>
        <w:t>.</w:t>
      </w:r>
    </w:p>
    <w:p w14:paraId="52BEC51F" w14:textId="6EB751F8" w:rsidR="006648C9" w:rsidRPr="00600CCF" w:rsidRDefault="006648C9" w:rsidP="006648C9">
      <w:pPr>
        <w:pStyle w:val="ListParagraph"/>
        <w:numPr>
          <w:ilvl w:val="1"/>
          <w:numId w:val="9"/>
        </w:numPr>
        <w:spacing w:after="0" w:line="240" w:lineRule="auto"/>
        <w:ind w:right="43"/>
        <w:contextualSpacing w:val="0"/>
        <w:jc w:val="both"/>
        <w:rPr>
          <w:rFonts w:ascii="Times New Roman" w:hAnsi="Times New Roman" w:cs="Times New Roman"/>
        </w:rPr>
      </w:pPr>
      <w:r w:rsidRPr="00BE715E">
        <w:rPr>
          <w:rFonts w:ascii="Times New Roman" w:eastAsia="Arial" w:hAnsi="Times New Roman" w:cs="Times New Roman"/>
          <w:b/>
        </w:rPr>
        <w:t>Pirkimo dokumentai</w:t>
      </w:r>
      <w:r w:rsidRPr="00BE715E">
        <w:rPr>
          <w:rFonts w:ascii="Times New Roman" w:eastAsia="Arial" w:hAnsi="Times New Roman" w:cs="Times New Roman"/>
        </w:rPr>
        <w:t xml:space="preserve"> – Užsakovo Pirkimo procedūrų metu pateiktų dokumentų visuma, kuriais vadovaujantis Rangovai pateikė</w:t>
      </w:r>
      <w:r>
        <w:rPr>
          <w:rFonts w:ascii="Times New Roman" w:eastAsia="Arial" w:hAnsi="Times New Roman" w:cs="Times New Roman"/>
        </w:rPr>
        <w:t xml:space="preserve"> </w:t>
      </w:r>
      <w:r w:rsidRPr="00600CCF">
        <w:rPr>
          <w:rFonts w:ascii="Times New Roman" w:eastAsia="Arial" w:hAnsi="Times New Roman" w:cs="Times New Roman"/>
        </w:rPr>
        <w:t xml:space="preserve">pasiūlymus; </w:t>
      </w:r>
    </w:p>
    <w:p w14:paraId="677A4951" w14:textId="75F40144" w:rsidR="006648C9" w:rsidRPr="00600CCF" w:rsidRDefault="006648C9" w:rsidP="006648C9">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hAnsi="Times New Roman" w:cs="Times New Roman"/>
          <w:b/>
        </w:rPr>
        <w:t>Preliminarioji sutartis</w:t>
      </w:r>
      <w:r w:rsidRPr="00600CCF">
        <w:rPr>
          <w:rFonts w:ascii="Times New Roman" w:hAnsi="Times New Roman" w:cs="Times New Roman"/>
        </w:rPr>
        <w:t xml:space="preserve"> – ši sutartis, sudaryta tarp Užsakovo ir Rangovo bei visos ir bet kuri kita Preliminarioji (-sios) sutartis (-ys), sudarytos su kitais Pirkimą laimėjusiais, preliminariąsias sutartis pasirašyti pakviestais ir pasirašiusiais Rangovais, kurios (kurių) tikslas – nustatyti sąlygas, taikomas Pagrindinėms sutartims, kurios bus sudarytos per Preliminariosios (-iųjų) sutarties (-čių) galiojimo laikotarpį.</w:t>
      </w:r>
    </w:p>
    <w:p w14:paraId="0AE3FD54" w14:textId="4489E487" w:rsidR="006648C9" w:rsidRPr="00577E16" w:rsidRDefault="006648C9" w:rsidP="006648C9">
      <w:pPr>
        <w:pStyle w:val="ListParagraph"/>
        <w:numPr>
          <w:ilvl w:val="1"/>
          <w:numId w:val="9"/>
        </w:numPr>
        <w:spacing w:after="0" w:line="240" w:lineRule="auto"/>
        <w:ind w:right="44"/>
        <w:contextualSpacing w:val="0"/>
        <w:jc w:val="both"/>
        <w:rPr>
          <w:rFonts w:ascii="Times New Roman" w:hAnsi="Times New Roman"/>
        </w:rPr>
      </w:pPr>
      <w:r w:rsidRPr="00577E16">
        <w:rPr>
          <w:rFonts w:ascii="Times New Roman" w:hAnsi="Times New Roman"/>
          <w:b/>
        </w:rPr>
        <w:t>Preliminariosios sutarties</w:t>
      </w:r>
      <w:r w:rsidR="00416E86" w:rsidRPr="00D7329C">
        <w:rPr>
          <w:rFonts w:ascii="Times New Roman" w:hAnsi="Times New Roman" w:cs="Times New Roman"/>
          <w:b/>
        </w:rPr>
        <w:t xml:space="preserve"> </w:t>
      </w:r>
      <w:r w:rsidR="00D7329C" w:rsidRPr="00D7329C">
        <w:rPr>
          <w:rFonts w:ascii="Times New Roman" w:hAnsi="Times New Roman" w:cs="Times New Roman"/>
          <w:b/>
        </w:rPr>
        <w:t>kainos dalys</w:t>
      </w:r>
      <w:r w:rsidR="00D7329C">
        <w:rPr>
          <w:rFonts w:ascii="Times New Roman" w:hAnsi="Times New Roman" w:cs="Times New Roman"/>
        </w:rPr>
        <w:t xml:space="preserve"> –</w:t>
      </w:r>
      <w:r w:rsidR="006F080F" w:rsidRPr="00577E16">
        <w:rPr>
          <w:rFonts w:ascii="Times New Roman" w:hAnsi="Times New Roman"/>
        </w:rPr>
        <w:t xml:space="preserve"> </w:t>
      </w:r>
      <w:r w:rsidR="006F080F" w:rsidRPr="00D7329C">
        <w:rPr>
          <w:rFonts w:ascii="Times New Roman" w:hAnsi="Times New Roman" w:cs="Times New Roman"/>
        </w:rPr>
        <w:t>papildomų</w:t>
      </w:r>
      <w:r w:rsidR="00D7329C">
        <w:rPr>
          <w:rFonts w:ascii="Times New Roman" w:hAnsi="Times New Roman" w:cs="Times New Roman"/>
        </w:rPr>
        <w:t xml:space="preserve"> </w:t>
      </w:r>
      <w:r w:rsidR="006F080F" w:rsidRPr="00D7329C">
        <w:rPr>
          <w:rFonts w:ascii="Times New Roman" w:hAnsi="Times New Roman" w:cs="Times New Roman"/>
        </w:rPr>
        <w:t>medžiagų, mechanizmų, darbo užmokesčio, statybvietės išlaidų, tiesioginių ir netiesioginių išlaidų procentai</w:t>
      </w:r>
      <w:r w:rsidR="00D7329C">
        <w:rPr>
          <w:rFonts w:ascii="Times New Roman" w:hAnsi="Times New Roman" w:cs="Times New Roman"/>
        </w:rPr>
        <w:t>, nurodyti Rangovo Pasiūlyme</w:t>
      </w:r>
      <w:r w:rsidR="006F080F" w:rsidRPr="00577E16">
        <w:rPr>
          <w:rFonts w:ascii="Times New Roman" w:hAnsi="Times New Roman"/>
        </w:rPr>
        <w:t xml:space="preserve">. </w:t>
      </w:r>
    </w:p>
    <w:p w14:paraId="0EC3FDBF" w14:textId="398C451B" w:rsidR="00832F2F" w:rsidRDefault="00832F2F" w:rsidP="00600CCF">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hAnsi="Times New Roman" w:cs="Times New Roman"/>
          <w:b/>
        </w:rPr>
        <w:t>Rangovai -</w:t>
      </w:r>
      <w:r w:rsidRPr="00600CCF">
        <w:rPr>
          <w:rFonts w:ascii="Times New Roman" w:hAnsi="Times New Roman" w:cs="Times New Roman"/>
        </w:rPr>
        <w:t xml:space="preserve"> </w:t>
      </w:r>
      <w:r w:rsidR="00EA20E4" w:rsidRPr="00600CCF">
        <w:rPr>
          <w:rFonts w:ascii="Times New Roman" w:hAnsi="Times New Roman" w:cs="Times New Roman"/>
        </w:rPr>
        <w:t xml:space="preserve">Pirkimą laimėję </w:t>
      </w:r>
      <w:r w:rsidR="000B4B81">
        <w:rPr>
          <w:rFonts w:ascii="Times New Roman" w:hAnsi="Times New Roman" w:cs="Times New Roman"/>
        </w:rPr>
        <w:t>tiekėjai</w:t>
      </w:r>
      <w:r w:rsidR="00EA20E4" w:rsidRPr="00600CCF">
        <w:rPr>
          <w:rFonts w:ascii="Times New Roman" w:hAnsi="Times New Roman" w:cs="Times New Roman"/>
        </w:rPr>
        <w:t>, su kuriais sudaromos Preliminariosios sutartys.</w:t>
      </w:r>
    </w:p>
    <w:p w14:paraId="69E9AACB" w14:textId="163A7AF6" w:rsidR="006648C9" w:rsidRPr="003E2ADD" w:rsidRDefault="006648C9" w:rsidP="006648C9">
      <w:pPr>
        <w:pStyle w:val="ListParagraph"/>
        <w:numPr>
          <w:ilvl w:val="1"/>
          <w:numId w:val="9"/>
        </w:numPr>
        <w:spacing w:after="0" w:line="240" w:lineRule="auto"/>
        <w:contextualSpacing w:val="0"/>
        <w:jc w:val="both"/>
        <w:rPr>
          <w:rFonts w:ascii="Times New Roman" w:hAnsi="Times New Roman" w:cs="Times New Roman"/>
        </w:rPr>
      </w:pPr>
      <w:r w:rsidRPr="00577E16">
        <w:rPr>
          <w:rFonts w:ascii="Times New Roman" w:hAnsi="Times New Roman"/>
          <w:b/>
        </w:rPr>
        <w:t>Saugus elektroninis parašas –</w:t>
      </w:r>
      <w:r w:rsidRPr="00577E16">
        <w:rPr>
          <w:rFonts w:ascii="Times New Roman" w:hAnsi="Times New Roman"/>
        </w:rPr>
        <w:t xml:space="preserve"> turi tą pačią reikšmę kaip nurodyta Lietuvos Respublikos elektroninio parašo įstatyme.</w:t>
      </w:r>
    </w:p>
    <w:p w14:paraId="0CEE4776" w14:textId="2EA55D27" w:rsidR="006648C9" w:rsidRPr="00600CCF" w:rsidRDefault="006648C9" w:rsidP="00600CCF">
      <w:pPr>
        <w:pStyle w:val="ListParagraph"/>
        <w:numPr>
          <w:ilvl w:val="1"/>
          <w:numId w:val="9"/>
        </w:numPr>
        <w:spacing w:after="0" w:line="240" w:lineRule="auto"/>
        <w:contextualSpacing w:val="0"/>
        <w:jc w:val="both"/>
        <w:rPr>
          <w:rFonts w:ascii="Times New Roman" w:hAnsi="Times New Roman" w:cs="Times New Roman"/>
        </w:rPr>
      </w:pPr>
      <w:r>
        <w:rPr>
          <w:rFonts w:ascii="Times New Roman" w:hAnsi="Times New Roman" w:cs="Times New Roman"/>
          <w:b/>
        </w:rPr>
        <w:t>Subrangovas –</w:t>
      </w:r>
      <w:r>
        <w:rPr>
          <w:rFonts w:ascii="Times New Roman" w:hAnsi="Times New Roman" w:cs="Times New Roman"/>
        </w:rPr>
        <w:t xml:space="preserve"> trečiasis asmuo, kurį šios Preliminarios sutarties nustatyta tvarka pasitelkia Rangovas savo sutartinių įsipareigojimų vykdymui.</w:t>
      </w:r>
    </w:p>
    <w:p w14:paraId="18F9C455" w14:textId="6BE9F2CE" w:rsidR="006648C9" w:rsidRPr="006648C9" w:rsidRDefault="00EA20E4" w:rsidP="006648C9">
      <w:pPr>
        <w:pStyle w:val="ListParagraph"/>
        <w:numPr>
          <w:ilvl w:val="1"/>
          <w:numId w:val="9"/>
        </w:numPr>
        <w:spacing w:after="0" w:line="240" w:lineRule="auto"/>
        <w:contextualSpacing w:val="0"/>
        <w:jc w:val="both"/>
        <w:rPr>
          <w:rFonts w:ascii="Times New Roman" w:hAnsi="Times New Roman" w:cs="Times New Roman"/>
        </w:rPr>
      </w:pPr>
      <w:r w:rsidRPr="00BE715E">
        <w:rPr>
          <w:rFonts w:ascii="Times New Roman" w:eastAsia="Arial" w:hAnsi="Times New Roman" w:cs="Times New Roman"/>
          <w:b/>
        </w:rPr>
        <w:t>Užsakymas</w:t>
      </w:r>
      <w:r w:rsidRPr="00BE715E">
        <w:rPr>
          <w:rFonts w:ascii="Times New Roman" w:eastAsia="Arial" w:hAnsi="Times New Roman" w:cs="Times New Roman"/>
        </w:rPr>
        <w:t xml:space="preserve"> – </w:t>
      </w:r>
      <w:r w:rsidR="000B4B81" w:rsidRPr="00BE715E">
        <w:rPr>
          <w:rFonts w:ascii="Times New Roman" w:eastAsia="Arial" w:hAnsi="Times New Roman" w:cs="Times New Roman"/>
        </w:rPr>
        <w:t>Užsakovo</w:t>
      </w:r>
      <w:r w:rsidRPr="00BE715E">
        <w:rPr>
          <w:rFonts w:ascii="Times New Roman" w:eastAsia="Arial" w:hAnsi="Times New Roman" w:cs="Times New Roman"/>
        </w:rPr>
        <w:t xml:space="preserve"> Atnaujinto varžymosi procedūros metu </w:t>
      </w:r>
      <w:r w:rsidR="000B4B81" w:rsidRPr="00BE715E">
        <w:rPr>
          <w:rFonts w:ascii="Times New Roman" w:eastAsia="Arial" w:hAnsi="Times New Roman" w:cs="Times New Roman"/>
        </w:rPr>
        <w:t>Rangovams</w:t>
      </w:r>
      <w:r w:rsidRPr="00BE715E">
        <w:rPr>
          <w:rFonts w:ascii="Times New Roman" w:eastAsia="Arial" w:hAnsi="Times New Roman" w:cs="Times New Roman"/>
        </w:rPr>
        <w:t>, su kuriais sudarytos Preliminariosios sutartys, pateik</w:t>
      </w:r>
      <w:r w:rsidR="000B4B81" w:rsidRPr="00BE715E">
        <w:rPr>
          <w:rFonts w:ascii="Times New Roman" w:eastAsia="Arial" w:hAnsi="Times New Roman" w:cs="Times New Roman"/>
        </w:rPr>
        <w:t>iama informacija apie konkrečius perkamus</w:t>
      </w:r>
      <w:r w:rsidRPr="00BE715E">
        <w:rPr>
          <w:rFonts w:ascii="Times New Roman" w:eastAsia="Arial" w:hAnsi="Times New Roman" w:cs="Times New Roman"/>
        </w:rPr>
        <w:t xml:space="preserve"> </w:t>
      </w:r>
      <w:r w:rsidR="000B4B81" w:rsidRPr="00BE715E">
        <w:rPr>
          <w:rFonts w:ascii="Times New Roman" w:eastAsia="Arial" w:hAnsi="Times New Roman" w:cs="Times New Roman"/>
        </w:rPr>
        <w:t xml:space="preserve">Darbus </w:t>
      </w:r>
      <w:r w:rsidRPr="00BE715E">
        <w:rPr>
          <w:rFonts w:ascii="Times New Roman" w:eastAsia="Arial" w:hAnsi="Times New Roman" w:cs="Times New Roman"/>
        </w:rPr>
        <w:t xml:space="preserve">ir taikomas procedūras, </w:t>
      </w:r>
      <w:r w:rsidR="000B4B81" w:rsidRPr="00BE715E">
        <w:rPr>
          <w:rFonts w:ascii="Times New Roman" w:eastAsia="Arial" w:hAnsi="Times New Roman" w:cs="Times New Roman"/>
        </w:rPr>
        <w:t xml:space="preserve">kuria </w:t>
      </w:r>
      <w:r w:rsidRPr="00BE715E">
        <w:rPr>
          <w:rFonts w:ascii="Times New Roman" w:eastAsia="Arial" w:hAnsi="Times New Roman" w:cs="Times New Roman"/>
        </w:rPr>
        <w:t xml:space="preserve">turi </w:t>
      </w:r>
      <w:r w:rsidR="000B4B81" w:rsidRPr="00BE715E">
        <w:rPr>
          <w:rFonts w:ascii="Times New Roman" w:eastAsia="Arial" w:hAnsi="Times New Roman" w:cs="Times New Roman"/>
        </w:rPr>
        <w:t>vadovautis Rangovas</w:t>
      </w:r>
      <w:r w:rsidRPr="00BE715E">
        <w:rPr>
          <w:rFonts w:ascii="Times New Roman" w:eastAsia="Arial" w:hAnsi="Times New Roman" w:cs="Times New Roman"/>
        </w:rPr>
        <w:t>, teikdamas pasiūlymą Atnauj</w:t>
      </w:r>
      <w:r w:rsidR="006648C9">
        <w:rPr>
          <w:rFonts w:ascii="Times New Roman" w:eastAsia="Arial" w:hAnsi="Times New Roman" w:cs="Times New Roman"/>
        </w:rPr>
        <w:t>into varžymosi procedūros metu.</w:t>
      </w:r>
    </w:p>
    <w:p w14:paraId="696313C1" w14:textId="7910E6C8" w:rsidR="006648C9" w:rsidRPr="006648C9" w:rsidRDefault="00594A1D" w:rsidP="006648C9">
      <w:pPr>
        <w:pStyle w:val="ListParagraph"/>
        <w:numPr>
          <w:ilvl w:val="1"/>
          <w:numId w:val="9"/>
        </w:numPr>
        <w:spacing w:after="0" w:line="240" w:lineRule="auto"/>
        <w:contextualSpacing w:val="0"/>
        <w:jc w:val="both"/>
        <w:rPr>
          <w:rFonts w:ascii="Times New Roman" w:eastAsia="Arial" w:hAnsi="Times New Roman" w:cs="Times New Roman"/>
        </w:rPr>
      </w:pPr>
      <w:r>
        <w:rPr>
          <w:rFonts w:ascii="Times New Roman" w:eastAsia="Arial" w:hAnsi="Times New Roman" w:cs="Times New Roman"/>
          <w:b/>
        </w:rPr>
        <w:t>Techninė</w:t>
      </w:r>
      <w:r w:rsidR="006648C9" w:rsidRPr="00BE715E">
        <w:rPr>
          <w:rFonts w:ascii="Times New Roman" w:eastAsia="Arial" w:hAnsi="Times New Roman" w:cs="Times New Roman"/>
          <w:b/>
        </w:rPr>
        <w:t xml:space="preserve"> </w:t>
      </w:r>
      <w:r>
        <w:rPr>
          <w:rFonts w:ascii="Times New Roman" w:eastAsia="Arial" w:hAnsi="Times New Roman" w:cs="Times New Roman"/>
          <w:b/>
        </w:rPr>
        <w:t>užduotis</w:t>
      </w:r>
      <w:r w:rsidR="006648C9" w:rsidRPr="00BE715E">
        <w:rPr>
          <w:rFonts w:ascii="Times New Roman" w:eastAsia="Arial" w:hAnsi="Times New Roman" w:cs="Times New Roman"/>
        </w:rPr>
        <w:t xml:space="preserve"> – dokumentas, kuriame nustatyti reikalavimai Darbams. </w:t>
      </w:r>
    </w:p>
    <w:p w14:paraId="1D663926" w14:textId="0104F09A" w:rsidR="00BE715E" w:rsidRDefault="006648C9" w:rsidP="006648C9">
      <w:pPr>
        <w:pStyle w:val="ListParagraph"/>
        <w:numPr>
          <w:ilvl w:val="1"/>
          <w:numId w:val="9"/>
        </w:numPr>
        <w:spacing w:after="0" w:line="240" w:lineRule="auto"/>
        <w:contextualSpacing w:val="0"/>
        <w:jc w:val="both"/>
        <w:rPr>
          <w:rFonts w:ascii="Times New Roman" w:hAnsi="Times New Roman" w:cs="Times New Roman"/>
        </w:rPr>
      </w:pPr>
      <w:r w:rsidRPr="00BE715E">
        <w:rPr>
          <w:rFonts w:ascii="Times New Roman" w:hAnsi="Times New Roman" w:cs="Times New Roman"/>
          <w:b/>
        </w:rPr>
        <w:t>Užsakovas –</w:t>
      </w:r>
      <w:r w:rsidRPr="00BE715E">
        <w:rPr>
          <w:rFonts w:ascii="Times New Roman" w:hAnsi="Times New Roman" w:cs="Times New Roman"/>
        </w:rPr>
        <w:t xml:space="preserve"> akcinė bendrovė „Klaipėdos nafta“.</w:t>
      </w:r>
    </w:p>
    <w:p w14:paraId="358EECEF" w14:textId="3CA9F30B" w:rsidR="00F91B2D" w:rsidRDefault="00F91B2D" w:rsidP="006648C9">
      <w:pPr>
        <w:pStyle w:val="ListParagraph"/>
        <w:numPr>
          <w:ilvl w:val="1"/>
          <w:numId w:val="9"/>
        </w:numPr>
        <w:spacing w:after="0" w:line="240" w:lineRule="auto"/>
        <w:contextualSpacing w:val="0"/>
        <w:jc w:val="both"/>
        <w:rPr>
          <w:rFonts w:ascii="Times New Roman" w:hAnsi="Times New Roman" w:cs="Times New Roman"/>
        </w:rPr>
      </w:pPr>
      <w:r>
        <w:rPr>
          <w:rFonts w:ascii="Times New Roman" w:hAnsi="Times New Roman" w:cs="Times New Roman"/>
          <w:b/>
        </w:rPr>
        <w:t>Pradinė sutarties vertė -</w:t>
      </w:r>
      <w:r>
        <w:rPr>
          <w:rFonts w:ascii="Times New Roman" w:hAnsi="Times New Roman" w:cs="Times New Roman"/>
        </w:rPr>
        <w:t xml:space="preserve"> lėšų suma</w:t>
      </w:r>
      <w:r w:rsidRPr="00F91B2D">
        <w:rPr>
          <w:rFonts w:ascii="Times New Roman" w:hAnsi="Times New Roman" w:cs="Times New Roman"/>
        </w:rPr>
        <w:t>, kurią planuojama skirti sutartyje nurodytų  darbų įsigijimui.</w:t>
      </w:r>
    </w:p>
    <w:p w14:paraId="34C0A6AB" w14:textId="77777777" w:rsidR="006648C9" w:rsidRPr="006648C9" w:rsidRDefault="006648C9" w:rsidP="006648C9">
      <w:pPr>
        <w:spacing w:after="0" w:line="240" w:lineRule="auto"/>
        <w:jc w:val="both"/>
        <w:rPr>
          <w:rFonts w:ascii="Times New Roman" w:hAnsi="Times New Roman" w:cs="Times New Roman"/>
        </w:rPr>
      </w:pPr>
    </w:p>
    <w:p w14:paraId="5A97C8C6" w14:textId="6F811594" w:rsidR="00476A5D" w:rsidRPr="00600CCF" w:rsidRDefault="00476A5D" w:rsidP="00600CCF">
      <w:pPr>
        <w:pStyle w:val="ListParagraph"/>
        <w:numPr>
          <w:ilvl w:val="0"/>
          <w:numId w:val="9"/>
        </w:numPr>
        <w:spacing w:after="0" w:line="240" w:lineRule="auto"/>
        <w:contextualSpacing w:val="0"/>
        <w:jc w:val="center"/>
        <w:rPr>
          <w:rFonts w:ascii="Times New Roman" w:hAnsi="Times New Roman" w:cs="Times New Roman"/>
        </w:rPr>
      </w:pPr>
      <w:r w:rsidRPr="00600CCF">
        <w:rPr>
          <w:rFonts w:ascii="Times New Roman" w:eastAsia="Arial" w:hAnsi="Times New Roman" w:cs="Times New Roman"/>
          <w:b/>
        </w:rPr>
        <w:t xml:space="preserve">Preliminariosios sutarties įsigaliojimas, struktūra ir aiškinimas </w:t>
      </w:r>
    </w:p>
    <w:p w14:paraId="0BFE37E3" w14:textId="77777777" w:rsidR="00476A5D" w:rsidRPr="00600CCF" w:rsidRDefault="00476A5D" w:rsidP="00600CCF">
      <w:pPr>
        <w:spacing w:after="0" w:line="240" w:lineRule="auto"/>
        <w:ind w:right="38" w:firstLine="60"/>
        <w:jc w:val="center"/>
        <w:rPr>
          <w:rFonts w:ascii="Times New Roman" w:hAnsi="Times New Roman" w:cs="Times New Roman"/>
        </w:rPr>
      </w:pPr>
    </w:p>
    <w:p w14:paraId="48F2FE8E" w14:textId="2EA53E30" w:rsidR="00476A5D" w:rsidRPr="0037493D" w:rsidRDefault="0037493D" w:rsidP="00600CCF">
      <w:pPr>
        <w:pStyle w:val="ListParagraph"/>
        <w:numPr>
          <w:ilvl w:val="1"/>
          <w:numId w:val="9"/>
        </w:numPr>
        <w:spacing w:after="0" w:line="240" w:lineRule="auto"/>
        <w:contextualSpacing w:val="0"/>
        <w:jc w:val="both"/>
        <w:rPr>
          <w:rFonts w:ascii="Times New Roman" w:eastAsia="Arial" w:hAnsi="Times New Roman" w:cs="Times New Roman"/>
        </w:rPr>
      </w:pPr>
      <w:r w:rsidRPr="0037493D">
        <w:rPr>
          <w:rFonts w:ascii="Times New Roman" w:eastAsia="Arial" w:hAnsi="Times New Roman" w:cs="Times New Roman"/>
        </w:rPr>
        <w:t>Preliminarioji sutarti</w:t>
      </w:r>
      <w:r w:rsidR="00476A5D" w:rsidRPr="0037493D">
        <w:rPr>
          <w:rFonts w:ascii="Times New Roman" w:eastAsia="Arial" w:hAnsi="Times New Roman" w:cs="Times New Roman"/>
        </w:rPr>
        <w:t>s</w:t>
      </w:r>
      <w:r w:rsidRPr="0037493D">
        <w:rPr>
          <w:rFonts w:ascii="Times New Roman" w:eastAsia="Arial" w:hAnsi="Times New Roman" w:cs="Times New Roman"/>
        </w:rPr>
        <w:t xml:space="preserve"> įsigalioja nuo jos pasirašymo</w:t>
      </w:r>
      <w:r w:rsidR="00476A5D" w:rsidRPr="0037493D">
        <w:rPr>
          <w:rFonts w:ascii="Times New Roman" w:eastAsia="Arial" w:hAnsi="Times New Roman" w:cs="Times New Roman"/>
        </w:rPr>
        <w:t>.</w:t>
      </w:r>
    </w:p>
    <w:p w14:paraId="11B78842" w14:textId="76C3E9E5" w:rsidR="00476A5D" w:rsidRPr="00600CCF" w:rsidRDefault="00476A5D"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Preliminarioji sutartis galioja </w:t>
      </w:r>
      <w:r w:rsidR="004C1375" w:rsidRPr="004C1375">
        <w:rPr>
          <w:rFonts w:ascii="Times New Roman" w:eastAsia="Arial" w:hAnsi="Times New Roman" w:cs="Times New Roman"/>
        </w:rPr>
        <w:t>18</w:t>
      </w:r>
      <w:r w:rsidRPr="004C1375">
        <w:rPr>
          <w:rFonts w:ascii="Times New Roman" w:eastAsia="Arial" w:hAnsi="Times New Roman" w:cs="Times New Roman"/>
        </w:rPr>
        <w:t xml:space="preserve"> (</w:t>
      </w:r>
      <w:r w:rsidR="004C1375" w:rsidRPr="004C1375">
        <w:rPr>
          <w:rFonts w:ascii="Times New Roman" w:eastAsia="Arial" w:hAnsi="Times New Roman" w:cs="Times New Roman"/>
        </w:rPr>
        <w:t>aštuoniolika</w:t>
      </w:r>
      <w:r w:rsidRPr="004C1375">
        <w:rPr>
          <w:rFonts w:ascii="Times New Roman" w:eastAsia="Arial" w:hAnsi="Times New Roman" w:cs="Times New Roman"/>
        </w:rPr>
        <w:t xml:space="preserve">) </w:t>
      </w:r>
      <w:r w:rsidR="00DF63C9" w:rsidRPr="004C1375">
        <w:rPr>
          <w:rFonts w:ascii="Times New Roman" w:eastAsia="Arial" w:hAnsi="Times New Roman" w:cs="Times New Roman"/>
        </w:rPr>
        <w:t>mėnesių</w:t>
      </w:r>
      <w:r w:rsidRPr="00600CCF">
        <w:rPr>
          <w:rFonts w:ascii="Times New Roman" w:eastAsia="Arial" w:hAnsi="Times New Roman" w:cs="Times New Roman"/>
        </w:rPr>
        <w:t xml:space="preserve">, neviršijant Preliminariosios sutarties </w:t>
      </w:r>
      <w:r w:rsidR="00586ED7">
        <w:rPr>
          <w:rFonts w:ascii="Times New Roman" w:eastAsia="Arial" w:hAnsi="Times New Roman" w:cs="Times New Roman"/>
        </w:rPr>
        <w:t>4.2</w:t>
      </w:r>
      <w:r w:rsidRPr="00600CCF">
        <w:rPr>
          <w:rFonts w:ascii="Times New Roman" w:eastAsia="Arial" w:hAnsi="Times New Roman" w:cs="Times New Roman"/>
        </w:rPr>
        <w:t xml:space="preserve"> punkte nurodytos </w:t>
      </w:r>
      <w:r w:rsidR="00DF63C9">
        <w:rPr>
          <w:rFonts w:ascii="Times New Roman" w:eastAsia="Arial" w:hAnsi="Times New Roman" w:cs="Times New Roman"/>
        </w:rPr>
        <w:t>Pradinės sutarties vertės</w:t>
      </w:r>
      <w:r w:rsidRPr="00600CCF">
        <w:rPr>
          <w:rFonts w:ascii="Times New Roman" w:eastAsia="Arial" w:hAnsi="Times New Roman" w:cs="Times New Roman"/>
        </w:rPr>
        <w:t xml:space="preserve">, priklausomai nuo to, kuri iš šių sąlygų įvyks ankščiau. </w:t>
      </w:r>
    </w:p>
    <w:p w14:paraId="0E4DC4CB" w14:textId="17655215" w:rsidR="00476A5D" w:rsidRPr="00600CCF" w:rsidRDefault="00476A5D" w:rsidP="00600CCF">
      <w:pPr>
        <w:pStyle w:val="ListParagraph"/>
        <w:numPr>
          <w:ilvl w:val="1"/>
          <w:numId w:val="9"/>
        </w:numPr>
        <w:spacing w:after="0" w:line="240" w:lineRule="auto"/>
        <w:ind w:right="79"/>
        <w:contextualSpacing w:val="0"/>
        <w:jc w:val="both"/>
        <w:rPr>
          <w:rFonts w:ascii="Times New Roman" w:hAnsi="Times New Roman" w:cs="Times New Roman"/>
        </w:rPr>
      </w:pPr>
      <w:r w:rsidRPr="00600CCF">
        <w:rPr>
          <w:rFonts w:ascii="Times New Roman" w:eastAsia="Arial" w:hAnsi="Times New Roman" w:cs="Times New Roman"/>
        </w:rPr>
        <w:lastRenderedPageBreak/>
        <w:t xml:space="preserve">Sudarydamas šią Preliminariąją sutartį Užsakovas neįsipareigoja teikti Užsakymų </w:t>
      </w:r>
      <w:r w:rsidR="0078480C">
        <w:rPr>
          <w:rFonts w:ascii="Times New Roman" w:eastAsia="Arial" w:hAnsi="Times New Roman" w:cs="Times New Roman"/>
        </w:rPr>
        <w:t xml:space="preserve">pagal visą </w:t>
      </w:r>
      <w:r w:rsidR="00594A1D">
        <w:rPr>
          <w:rFonts w:ascii="Times New Roman" w:eastAsia="Arial" w:hAnsi="Times New Roman" w:cs="Times New Roman"/>
        </w:rPr>
        <w:t>T</w:t>
      </w:r>
      <w:r w:rsidR="0078480C">
        <w:rPr>
          <w:rFonts w:ascii="Times New Roman" w:eastAsia="Arial" w:hAnsi="Times New Roman" w:cs="Times New Roman"/>
        </w:rPr>
        <w:t xml:space="preserve">echninėje </w:t>
      </w:r>
      <w:r w:rsidR="00594A1D">
        <w:rPr>
          <w:rFonts w:ascii="Times New Roman" w:eastAsia="Arial" w:hAnsi="Times New Roman" w:cs="Times New Roman"/>
        </w:rPr>
        <w:t>užduotyje</w:t>
      </w:r>
      <w:r w:rsidR="0078480C">
        <w:rPr>
          <w:rFonts w:ascii="Times New Roman" w:eastAsia="Arial" w:hAnsi="Times New Roman" w:cs="Times New Roman"/>
        </w:rPr>
        <w:t xml:space="preserve"> numatytą apimtį </w:t>
      </w:r>
      <w:r w:rsidRPr="00600CCF">
        <w:rPr>
          <w:rFonts w:ascii="Times New Roman" w:eastAsia="Arial" w:hAnsi="Times New Roman" w:cs="Times New Roman"/>
        </w:rPr>
        <w:t xml:space="preserve">ir sudaryti Pagrindinės sutarties. </w:t>
      </w:r>
    </w:p>
    <w:p w14:paraId="588353D2" w14:textId="161F2A50" w:rsidR="00476A5D" w:rsidRPr="00600CCF" w:rsidRDefault="00476A5D" w:rsidP="00600CCF">
      <w:pPr>
        <w:pStyle w:val="ListParagraph"/>
        <w:numPr>
          <w:ilvl w:val="1"/>
          <w:numId w:val="9"/>
        </w:numPr>
        <w:spacing w:after="0" w:line="240" w:lineRule="auto"/>
        <w:ind w:right="81"/>
        <w:contextualSpacing w:val="0"/>
        <w:jc w:val="both"/>
        <w:rPr>
          <w:rFonts w:ascii="Times New Roman" w:hAnsi="Times New Roman" w:cs="Times New Roman"/>
        </w:rPr>
      </w:pPr>
      <w:r w:rsidRPr="00600CCF">
        <w:rPr>
          <w:rFonts w:ascii="Times New Roman" w:eastAsia="Arial" w:hAnsi="Times New Roman" w:cs="Times New Roman"/>
        </w:rPr>
        <w:t xml:space="preserve">Pagal šią Preliminariąją sutartį sudaromų Pagrindinių sutarčių skaičius nėra ribojamas. Pagrindinės sutarties sudarymas neturi įtakos kitų pagal šią Preliminariąją sutartį sudarytų Pagrindinių sutarčių galiojimui, išskyrus, jei tai numatyta Pagrindinėje sutartyje. </w:t>
      </w:r>
    </w:p>
    <w:p w14:paraId="41338258" w14:textId="03D09B39" w:rsidR="00476A5D" w:rsidRPr="00600CCF" w:rsidRDefault="00476A5D" w:rsidP="00600CCF">
      <w:pPr>
        <w:pStyle w:val="ListParagraph"/>
        <w:numPr>
          <w:ilvl w:val="1"/>
          <w:numId w:val="9"/>
        </w:numPr>
        <w:spacing w:after="0" w:line="240" w:lineRule="auto"/>
        <w:ind w:right="82"/>
        <w:contextualSpacing w:val="0"/>
        <w:jc w:val="both"/>
        <w:rPr>
          <w:rFonts w:ascii="Times New Roman" w:hAnsi="Times New Roman" w:cs="Times New Roman"/>
        </w:rPr>
      </w:pPr>
      <w:r w:rsidRPr="00600CCF">
        <w:rPr>
          <w:rFonts w:ascii="Times New Roman" w:eastAsia="Arial" w:hAnsi="Times New Roman" w:cs="Times New Roman"/>
        </w:rPr>
        <w:t xml:space="preserve">Užsakovas turi teisę sudaryti Sutartis su keliais Rangovais, su kuriais yra pasirašytos Preliminariosios sutartys, t.y. Pagrindinės sutarties sudarymas su Rangovu negali būti aiškinamas kaip apribojantis Užsakovo teisę sudaryti Pagrindinę sutartį(-is) su kitais Rangovais, su kuriais yra pasirašytos Preliminariosios sutartys. </w:t>
      </w:r>
    </w:p>
    <w:p w14:paraId="081FE557" w14:textId="77777777" w:rsidR="00476A5D" w:rsidRPr="00600CCF" w:rsidRDefault="00476A5D" w:rsidP="00600CCF">
      <w:pPr>
        <w:pStyle w:val="ListParagraph"/>
        <w:numPr>
          <w:ilvl w:val="1"/>
          <w:numId w:val="9"/>
        </w:numPr>
        <w:spacing w:after="0" w:line="240" w:lineRule="auto"/>
        <w:ind w:right="83"/>
        <w:contextualSpacing w:val="0"/>
        <w:jc w:val="both"/>
        <w:rPr>
          <w:rFonts w:ascii="Times New Roman" w:hAnsi="Times New Roman" w:cs="Times New Roman"/>
        </w:rPr>
      </w:pPr>
      <w:r w:rsidRPr="00600CCF">
        <w:rPr>
          <w:rFonts w:ascii="Times New Roman" w:eastAsia="Arial" w:hAnsi="Times New Roman" w:cs="Times New Roman"/>
        </w:rPr>
        <w:t xml:space="preserve">Ši Preliminarioji sutartis yra vientisas ir nedalomas dokumentas, kurią sudaro toliau išvardinti dokumentai. Preliminariosios sutarties ir jos pagrindu sudaromų Sutarčių aiškinimo ir taikymo tikslais nustatoma tokia Preliminariosios sutarties dokumentų pirmenybės tvarka: </w:t>
      </w:r>
    </w:p>
    <w:p w14:paraId="4AADEA2F" w14:textId="1C0C75A4" w:rsidR="00476A5D" w:rsidRPr="00600CCF" w:rsidRDefault="00476A5D" w:rsidP="00600CCF">
      <w:pPr>
        <w:pStyle w:val="ListParagraph"/>
        <w:numPr>
          <w:ilvl w:val="2"/>
          <w:numId w:val="9"/>
        </w:numPr>
        <w:spacing w:after="0" w:line="240" w:lineRule="auto"/>
        <w:contextualSpacing w:val="0"/>
        <w:rPr>
          <w:rFonts w:ascii="Times New Roman" w:hAnsi="Times New Roman" w:cs="Times New Roman"/>
        </w:rPr>
      </w:pPr>
      <w:r w:rsidRPr="00600CCF">
        <w:rPr>
          <w:rFonts w:ascii="Times New Roman" w:eastAsia="Arial" w:hAnsi="Times New Roman" w:cs="Times New Roman"/>
        </w:rPr>
        <w:t xml:space="preserve">Atnaujinto </w:t>
      </w:r>
      <w:r w:rsidRPr="00600CCF">
        <w:rPr>
          <w:rFonts w:ascii="Times New Roman" w:eastAsia="Arial" w:hAnsi="Times New Roman" w:cs="Times New Roman"/>
        </w:rPr>
        <w:tab/>
        <w:t xml:space="preserve">varžymosi procedūros metu Užsakovo pateiktas Užsakymas; </w:t>
      </w:r>
    </w:p>
    <w:p w14:paraId="44ACB668" w14:textId="6727E4B2" w:rsidR="00594A1D" w:rsidRPr="00594A1D" w:rsidRDefault="00594A1D" w:rsidP="00600CCF">
      <w:pPr>
        <w:pStyle w:val="ListParagraph"/>
        <w:numPr>
          <w:ilvl w:val="2"/>
          <w:numId w:val="9"/>
        </w:numPr>
        <w:spacing w:after="0" w:line="240" w:lineRule="auto"/>
        <w:contextualSpacing w:val="0"/>
        <w:rPr>
          <w:rFonts w:ascii="Times New Roman" w:hAnsi="Times New Roman" w:cs="Times New Roman"/>
        </w:rPr>
      </w:pPr>
      <w:r w:rsidRPr="00600CCF">
        <w:rPr>
          <w:rFonts w:ascii="Times New Roman" w:eastAsia="Arial" w:hAnsi="Times New Roman" w:cs="Times New Roman"/>
        </w:rPr>
        <w:t xml:space="preserve">Techninės </w:t>
      </w:r>
      <w:r>
        <w:rPr>
          <w:rFonts w:ascii="Times New Roman" w:eastAsia="Arial" w:hAnsi="Times New Roman" w:cs="Times New Roman"/>
        </w:rPr>
        <w:t>užduotys;</w:t>
      </w:r>
    </w:p>
    <w:p w14:paraId="05877A0D" w14:textId="44A4E483" w:rsidR="00476A5D" w:rsidRPr="00594A1D" w:rsidRDefault="00476A5D" w:rsidP="00594A1D">
      <w:pPr>
        <w:pStyle w:val="ListParagraph"/>
        <w:numPr>
          <w:ilvl w:val="2"/>
          <w:numId w:val="9"/>
        </w:numPr>
        <w:spacing w:after="0" w:line="240" w:lineRule="auto"/>
        <w:contextualSpacing w:val="0"/>
        <w:rPr>
          <w:rFonts w:ascii="Times New Roman" w:hAnsi="Times New Roman" w:cs="Times New Roman"/>
        </w:rPr>
      </w:pPr>
      <w:r w:rsidRPr="00600CCF">
        <w:rPr>
          <w:rFonts w:ascii="Times New Roman" w:eastAsia="Arial" w:hAnsi="Times New Roman" w:cs="Times New Roman"/>
        </w:rPr>
        <w:t xml:space="preserve">Pagrindinė sutartis (su priedais); </w:t>
      </w:r>
    </w:p>
    <w:p w14:paraId="3961FF78" w14:textId="383637D2" w:rsidR="00476A5D" w:rsidRPr="00600CC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Rangovų Atnaujinto varžymosi procedūros metu pateikti pasiūlymai; </w:t>
      </w:r>
    </w:p>
    <w:p w14:paraId="7F9261A7" w14:textId="77777777" w:rsidR="00476A5D" w:rsidRPr="00600CC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Preliminarioji sutartis (su priedais); </w:t>
      </w:r>
    </w:p>
    <w:p w14:paraId="2DB93350" w14:textId="77777777" w:rsidR="00476A5D" w:rsidRPr="00600CC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Kvietimas sudaryti Preliminariąją sutartį; </w:t>
      </w:r>
    </w:p>
    <w:p w14:paraId="34F25044" w14:textId="0EB99521" w:rsidR="00476A5D" w:rsidRPr="00600CC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Rangovų galutiniai Pasiūlymai; </w:t>
      </w:r>
    </w:p>
    <w:p w14:paraId="4EFE1020" w14:textId="3CE0E8BA" w:rsidR="00476A5D" w:rsidRPr="00600CCF" w:rsidRDefault="00476A5D"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Šalių derybų protokolai, sudaryti vykdant Pirkimo procedūras ir Rangovų patikslinti pasiūlymai, jei tokie dokumentai buvo sudaryti; </w:t>
      </w:r>
    </w:p>
    <w:p w14:paraId="03BD8A26" w14:textId="3A0984A3" w:rsidR="00476A5D" w:rsidRPr="00600CCF" w:rsidRDefault="00476A5D" w:rsidP="004C1375">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Užsakovo sudaryti pirkimo dokumentų paaiškinimai ir patikslinimai, jei tokie buvo pateikti; </w:t>
      </w:r>
    </w:p>
    <w:p w14:paraId="2A63EDE2" w14:textId="77777777" w:rsidR="007C5AC8" w:rsidRDefault="007C5AC8" w:rsidP="00600CCF">
      <w:pPr>
        <w:pStyle w:val="ListParagraph"/>
        <w:numPr>
          <w:ilvl w:val="2"/>
          <w:numId w:val="9"/>
        </w:numPr>
        <w:spacing w:after="0" w:line="240" w:lineRule="auto"/>
        <w:contextualSpacing w:val="0"/>
        <w:rPr>
          <w:rFonts w:ascii="Times New Roman" w:eastAsia="Arial" w:hAnsi="Times New Roman" w:cs="Times New Roman"/>
        </w:rPr>
      </w:pPr>
      <w:r>
        <w:rPr>
          <w:rFonts w:ascii="Times New Roman" w:eastAsia="Arial" w:hAnsi="Times New Roman" w:cs="Times New Roman"/>
        </w:rPr>
        <w:t>Pirkimo sąlygos;</w:t>
      </w:r>
    </w:p>
    <w:p w14:paraId="200C47B2" w14:textId="2DDAF96A" w:rsidR="00476A5D" w:rsidRPr="00600CC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Rangovų </w:t>
      </w:r>
      <w:r w:rsidR="007C5AC8">
        <w:rPr>
          <w:rFonts w:ascii="Times New Roman" w:eastAsia="Arial" w:hAnsi="Times New Roman" w:cs="Times New Roman"/>
        </w:rPr>
        <w:t>Pasiūlymai</w:t>
      </w:r>
      <w:r w:rsidRPr="00600CCF">
        <w:rPr>
          <w:rFonts w:ascii="Times New Roman" w:eastAsia="Arial" w:hAnsi="Times New Roman" w:cs="Times New Roman"/>
        </w:rPr>
        <w:t xml:space="preserve"> kartu su kvalifikaciją patvirtinančiais dokumentais. </w:t>
      </w:r>
    </w:p>
    <w:p w14:paraId="12274837" w14:textId="77777777" w:rsidR="00476A5D" w:rsidRPr="00600CCF" w:rsidRDefault="00476A5D" w:rsidP="00600CCF">
      <w:pPr>
        <w:pStyle w:val="ListParagraph"/>
        <w:numPr>
          <w:ilvl w:val="1"/>
          <w:numId w:val="9"/>
        </w:numPr>
        <w:spacing w:after="0" w:line="240" w:lineRule="auto"/>
        <w:ind w:right="82"/>
        <w:contextualSpacing w:val="0"/>
        <w:jc w:val="both"/>
        <w:rPr>
          <w:rFonts w:ascii="Times New Roman" w:hAnsi="Times New Roman" w:cs="Times New Roman"/>
        </w:rPr>
      </w:pPr>
      <w:r w:rsidRPr="00600CCF">
        <w:rPr>
          <w:rFonts w:ascii="Times New Roman" w:eastAsia="Arial" w:hAnsi="Times New Roman" w:cs="Times New Roman"/>
        </w:rPr>
        <w:t xml:space="preserve">Jei Preliminariosios sutarties dokumentuose yra neaiškumų, neatitikimų ar prieštaravimų, taisyklės, nustatytos aukštesnės galios Preliminariosios sutarties dokumente, visuomet yra laikomos pakeičiančiomis žemesnės galios Preliminariosios sutarties dokumente nustatytas analogiškas taisykles nuo Preliminariosios sutarties sudarymo dienos. </w:t>
      </w:r>
    </w:p>
    <w:p w14:paraId="08037DB8" w14:textId="77777777" w:rsidR="00476A5D" w:rsidRPr="00600CCF" w:rsidRDefault="00476A5D" w:rsidP="00600CCF">
      <w:pPr>
        <w:pStyle w:val="ListParagraph"/>
        <w:numPr>
          <w:ilvl w:val="1"/>
          <w:numId w:val="9"/>
        </w:numPr>
        <w:spacing w:after="0" w:line="240" w:lineRule="auto"/>
        <w:ind w:right="82"/>
        <w:contextualSpacing w:val="0"/>
        <w:jc w:val="both"/>
        <w:rPr>
          <w:rFonts w:ascii="Times New Roman" w:eastAsia="Arial" w:hAnsi="Times New Roman" w:cs="Times New Roman"/>
        </w:rPr>
      </w:pPr>
      <w:r w:rsidRPr="00600CCF">
        <w:rPr>
          <w:rFonts w:ascii="Times New Roman" w:eastAsia="Arial" w:hAnsi="Times New Roman" w:cs="Times New Roman"/>
        </w:rPr>
        <w:t xml:space="preserve">Jei Preliminariosios sutarties dokumentai nenustato kitaip, Preliminariosios sutarties tekstas turi būti suprantamas taikant šias pagrindines aiškinimo taisykles: </w:t>
      </w:r>
    </w:p>
    <w:p w14:paraId="08FAC1FB" w14:textId="77777777" w:rsidR="00476A5D" w:rsidRPr="00600CCF" w:rsidRDefault="00476A5D" w:rsidP="00600CCF">
      <w:pPr>
        <w:pStyle w:val="ListParagraph"/>
        <w:numPr>
          <w:ilvl w:val="2"/>
          <w:numId w:val="9"/>
        </w:numPr>
        <w:spacing w:after="0" w:line="240" w:lineRule="auto"/>
        <w:contextualSpacing w:val="0"/>
        <w:jc w:val="both"/>
        <w:rPr>
          <w:rFonts w:ascii="Times New Roman" w:hAnsi="Times New Roman" w:cs="Times New Roman"/>
        </w:rPr>
      </w:pPr>
      <w:r w:rsidRPr="00600CCF">
        <w:rPr>
          <w:rFonts w:ascii="Times New Roman" w:eastAsia="Arial" w:hAnsi="Times New Roman" w:cs="Times New Roman"/>
        </w:rPr>
        <w:t xml:space="preserve">Žodžiai, žymintys konkrečią asmens lytį, reiškia bet kurią lytį; </w:t>
      </w:r>
    </w:p>
    <w:p w14:paraId="16F06E43" w14:textId="77777777" w:rsidR="00476A5D" w:rsidRPr="00600CCF" w:rsidRDefault="00476A5D"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Žodžiai, žymintys vienaskaitą, reiškia ir daugiskaitą, žodžiai, žymintys daugiskaitą, reiškia ir vienaskaitą; </w:t>
      </w:r>
    </w:p>
    <w:p w14:paraId="20C2BD09" w14:textId="77777777" w:rsidR="00476A5D" w:rsidRPr="00600CCF" w:rsidRDefault="00476A5D"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Žodžiai „susitarti“, „susitarė“, „susitarimas“ visuomet reiškia, kad atitinkamas susitarimas Šalių turi būti įformintas raštu; </w:t>
      </w:r>
    </w:p>
    <w:p w14:paraId="69DABAB0" w14:textId="77777777" w:rsidR="00476A5D" w:rsidRPr="00600CCF" w:rsidRDefault="00476A5D" w:rsidP="00600CCF">
      <w:pPr>
        <w:pStyle w:val="ListParagraph"/>
        <w:numPr>
          <w:ilvl w:val="2"/>
          <w:numId w:val="9"/>
        </w:numPr>
        <w:spacing w:after="0" w:line="240" w:lineRule="auto"/>
        <w:contextualSpacing w:val="0"/>
        <w:jc w:val="both"/>
        <w:rPr>
          <w:rFonts w:ascii="Times New Roman" w:hAnsi="Times New Roman" w:cs="Times New Roman"/>
        </w:rPr>
      </w:pPr>
      <w:r w:rsidRPr="00600CCF">
        <w:rPr>
          <w:rFonts w:ascii="Times New Roman" w:eastAsia="Arial" w:hAnsi="Times New Roman" w:cs="Times New Roman"/>
        </w:rPr>
        <w:t xml:space="preserve">„raštu“ reiškia visas šios Preliminariosios sutarties dokumentuose nustatytas taisykles, taip pat bet kurios Šalies sudarytus popierinius ir (arba) elektroninius dokumentus bei bet kokius Preliminariojoje sutartyje nurodytomis komunikacijos priemonėmis kitai Šaliai pateiktus pranešimus. </w:t>
      </w:r>
    </w:p>
    <w:p w14:paraId="4AE21366" w14:textId="77777777" w:rsidR="00476A5D" w:rsidRPr="00600CCF" w:rsidRDefault="00476A5D"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Visos šioje Preliminariojoje sutartyje vartojamos sąvokos ir terminai turi bendrinę reikšmę arba artimiausią Preliminariosios sutarties pobūdžiui specialiąją reikšmę, jei Preliminariojoje sutartyje nėra nustatyta ir paaiškinta kitokia jų reikšmė.</w:t>
      </w:r>
    </w:p>
    <w:p w14:paraId="6CD382A0" w14:textId="77777777" w:rsidR="000B4B81" w:rsidRPr="00600CCF" w:rsidRDefault="000B4B81" w:rsidP="000B4B81">
      <w:pPr>
        <w:pStyle w:val="ListParagraph"/>
        <w:numPr>
          <w:ilvl w:val="1"/>
          <w:numId w:val="9"/>
        </w:numPr>
        <w:spacing w:after="0" w:line="240" w:lineRule="auto"/>
        <w:ind w:right="44"/>
        <w:contextualSpacing w:val="0"/>
        <w:jc w:val="both"/>
        <w:rPr>
          <w:rFonts w:ascii="Times New Roman" w:hAnsi="Times New Roman" w:cs="Times New Roman"/>
        </w:rPr>
      </w:pPr>
      <w:r w:rsidRPr="00600CCF">
        <w:rPr>
          <w:rFonts w:ascii="Times New Roman" w:eastAsia="Arial" w:hAnsi="Times New Roman" w:cs="Times New Roman"/>
        </w:rPr>
        <w:t>Jeigu kuri nors šios Preliminariosios sutarties nuostata yra ar tampa iš dalies ar visiškai negaliojančia, ji nedaro negaliojančiomis likusių šios Preliminariosios sutarties nuostatų. Tokiu atveju Šalys susitaria dėti visas pastangas, kad negaliojanti nuostata būtų pakeista teisiškai veiksminga norma, kuri, kiek įmanoma, turėtų tą patį rezultatą kaip ir pakeistoji norma.</w:t>
      </w:r>
    </w:p>
    <w:p w14:paraId="4A319FFD" w14:textId="73FAAF80" w:rsidR="000B4B81" w:rsidRPr="000B4B81" w:rsidRDefault="000B4B81" w:rsidP="000B4B81">
      <w:pPr>
        <w:pStyle w:val="ListParagraph"/>
        <w:numPr>
          <w:ilvl w:val="1"/>
          <w:numId w:val="9"/>
        </w:numPr>
        <w:spacing w:after="0" w:line="240" w:lineRule="auto"/>
        <w:ind w:right="44"/>
        <w:contextualSpacing w:val="0"/>
        <w:jc w:val="both"/>
        <w:rPr>
          <w:rFonts w:ascii="Times New Roman" w:hAnsi="Times New Roman" w:cs="Times New Roman"/>
        </w:rPr>
      </w:pPr>
      <w:r w:rsidRPr="00600CCF">
        <w:rPr>
          <w:rFonts w:ascii="Times New Roman" w:eastAsia="Arial" w:hAnsi="Times New Roman" w:cs="Times New Roman"/>
        </w:rPr>
        <w:t>Jei kuri nors Šalis ilgą laiką nesinaudoja kokia nors Preliminariojoje sutartyje numatyta teise, tai nėra ir negali būti aiškinama kaip tokios teisės atsisakymas.</w:t>
      </w:r>
    </w:p>
    <w:p w14:paraId="3FAAF7F1" w14:textId="5E0F0ADE" w:rsidR="00476A5D" w:rsidRPr="00600CCF" w:rsidRDefault="00476A5D"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Preliminariosios sutarties skyrių, punktų ir kitokių dalių pavadinimai naudojami tik patogumo tikslu ir neturi įtakos Preliminariosios sutarties aiškinimui.</w:t>
      </w:r>
    </w:p>
    <w:p w14:paraId="78E61E06" w14:textId="77777777" w:rsidR="00EA20E4" w:rsidRPr="00600CCF" w:rsidRDefault="00EA20E4" w:rsidP="00600CCF">
      <w:pPr>
        <w:spacing w:after="0" w:line="240" w:lineRule="auto"/>
        <w:jc w:val="both"/>
        <w:rPr>
          <w:rFonts w:ascii="Times New Roman" w:eastAsia="Arial" w:hAnsi="Times New Roman" w:cs="Times New Roman"/>
        </w:rPr>
      </w:pPr>
    </w:p>
    <w:p w14:paraId="7201B618" w14:textId="7EA2AB90" w:rsidR="00EA20E4" w:rsidRPr="00600CCF" w:rsidRDefault="00EA20E4"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Preliminariosios sutarties taikymo sritis</w:t>
      </w:r>
    </w:p>
    <w:p w14:paraId="754CC69F" w14:textId="77777777" w:rsidR="00EA20E4" w:rsidRPr="00600CCF" w:rsidRDefault="00EA20E4" w:rsidP="00600CCF">
      <w:pPr>
        <w:pStyle w:val="ListParagraph"/>
        <w:spacing w:after="0" w:line="240" w:lineRule="auto"/>
        <w:contextualSpacing w:val="0"/>
        <w:rPr>
          <w:rFonts w:ascii="Times New Roman" w:eastAsia="Arial" w:hAnsi="Times New Roman" w:cs="Times New Roman"/>
        </w:rPr>
      </w:pPr>
    </w:p>
    <w:p w14:paraId="6F8EAE64" w14:textId="496EFD29" w:rsidR="00DA3CA6" w:rsidRPr="00600CCF" w:rsidRDefault="00EA20E4"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Preliminariąja sutartimi Užsakovas ir </w:t>
      </w:r>
      <w:r w:rsidR="00DA3CA6" w:rsidRPr="00600CCF">
        <w:rPr>
          <w:rFonts w:ascii="Times New Roman" w:eastAsia="Arial" w:hAnsi="Times New Roman" w:cs="Times New Roman"/>
        </w:rPr>
        <w:t>Rangov</w:t>
      </w:r>
      <w:r w:rsidRPr="00600CCF">
        <w:rPr>
          <w:rFonts w:ascii="Times New Roman" w:eastAsia="Arial" w:hAnsi="Times New Roman" w:cs="Times New Roman"/>
        </w:rPr>
        <w:t xml:space="preserve">as susitaria nustatyti sąlygas, kurios bus taikomos jos pagrindu ateityje sudaromoms </w:t>
      </w:r>
      <w:r w:rsidR="00DA3CA6" w:rsidRPr="00600CCF">
        <w:rPr>
          <w:rFonts w:ascii="Times New Roman" w:eastAsia="Arial" w:hAnsi="Times New Roman" w:cs="Times New Roman"/>
        </w:rPr>
        <w:t xml:space="preserve">Pagrindinėms </w:t>
      </w:r>
      <w:r w:rsidR="00457F6C" w:rsidRPr="00600CCF">
        <w:rPr>
          <w:rFonts w:ascii="Times New Roman" w:eastAsia="Arial" w:hAnsi="Times New Roman" w:cs="Times New Roman"/>
        </w:rPr>
        <w:t>sut</w:t>
      </w:r>
      <w:r w:rsidRPr="00600CCF">
        <w:rPr>
          <w:rFonts w:ascii="Times New Roman" w:eastAsia="Arial" w:hAnsi="Times New Roman" w:cs="Times New Roman"/>
        </w:rPr>
        <w:t xml:space="preserve">artims, kurios bus sudarytos tarp </w:t>
      </w:r>
      <w:r w:rsidR="00DA3CA6" w:rsidRPr="00600CCF">
        <w:rPr>
          <w:rFonts w:ascii="Times New Roman" w:eastAsia="Arial" w:hAnsi="Times New Roman" w:cs="Times New Roman"/>
        </w:rPr>
        <w:t>Rangov</w:t>
      </w:r>
      <w:r w:rsidRPr="00600CCF">
        <w:rPr>
          <w:rFonts w:ascii="Times New Roman" w:eastAsia="Arial" w:hAnsi="Times New Roman" w:cs="Times New Roman"/>
        </w:rPr>
        <w:t xml:space="preserve">o ir Užsakovo per šios </w:t>
      </w:r>
      <w:r w:rsidR="00177FE6">
        <w:rPr>
          <w:rFonts w:ascii="Times New Roman" w:eastAsia="Arial" w:hAnsi="Times New Roman" w:cs="Times New Roman"/>
        </w:rPr>
        <w:t>Preliminariosios s</w:t>
      </w:r>
      <w:r w:rsidRPr="00600CCF">
        <w:rPr>
          <w:rFonts w:ascii="Times New Roman" w:eastAsia="Arial" w:hAnsi="Times New Roman" w:cs="Times New Roman"/>
        </w:rPr>
        <w:t>utarties galiojimo laikotarpį.</w:t>
      </w:r>
    </w:p>
    <w:p w14:paraId="0591CD58" w14:textId="1A28D9A9" w:rsidR="006D637B" w:rsidRPr="00600CCF" w:rsidRDefault="006D637B" w:rsidP="00600CCF">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eastAsia="Arial" w:hAnsi="Times New Roman" w:cs="Times New Roman"/>
        </w:rPr>
        <w:lastRenderedPageBreak/>
        <w:t xml:space="preserve">Reikalavimai Darbams aprašyti </w:t>
      </w:r>
      <w:r w:rsidRPr="00586ED7">
        <w:rPr>
          <w:rFonts w:ascii="Times New Roman" w:eastAsia="Arial" w:hAnsi="Times New Roman" w:cs="Times New Roman"/>
        </w:rPr>
        <w:t xml:space="preserve">Techninėje </w:t>
      </w:r>
      <w:r w:rsidR="00594A1D">
        <w:rPr>
          <w:rFonts w:ascii="Times New Roman" w:eastAsia="Arial" w:hAnsi="Times New Roman" w:cs="Times New Roman"/>
        </w:rPr>
        <w:t>užduotyje</w:t>
      </w:r>
      <w:r w:rsidRPr="00600CCF">
        <w:rPr>
          <w:rFonts w:ascii="Times New Roman" w:eastAsia="Arial" w:hAnsi="Times New Roman" w:cs="Times New Roman"/>
        </w:rPr>
        <w:t>. Už Darbų atitikimą šiame punkte nustatytiems reikalavimams yra atsakingas Rangovas.</w:t>
      </w:r>
    </w:p>
    <w:p w14:paraId="56934963" w14:textId="79293C9B" w:rsidR="006D637B" w:rsidRPr="00600CCF" w:rsidRDefault="006D637B" w:rsidP="00600CCF">
      <w:pPr>
        <w:pStyle w:val="ListParagraph"/>
        <w:numPr>
          <w:ilvl w:val="1"/>
          <w:numId w:val="9"/>
        </w:numPr>
        <w:spacing w:after="0" w:line="240" w:lineRule="auto"/>
        <w:contextualSpacing w:val="0"/>
        <w:jc w:val="both"/>
        <w:rPr>
          <w:rFonts w:ascii="Times New Roman" w:hAnsi="Times New Roman" w:cs="Times New Roman"/>
        </w:rPr>
      </w:pPr>
      <w:r w:rsidRPr="00600CCF">
        <w:rPr>
          <w:rFonts w:ascii="Times New Roman" w:eastAsia="Arial" w:hAnsi="Times New Roman" w:cs="Times New Roman"/>
        </w:rPr>
        <w:t xml:space="preserve">Šia Preliminariąja sutartimi Šalys taip pat susitaria dėl Pagrindinių sutarčių sudarymo sąlygų ir tvarkos. </w:t>
      </w:r>
    </w:p>
    <w:p w14:paraId="1180B010" w14:textId="77777777" w:rsidR="006D637B" w:rsidRPr="00600CCF" w:rsidRDefault="006D637B" w:rsidP="00600CCF">
      <w:pPr>
        <w:spacing w:after="0" w:line="240" w:lineRule="auto"/>
        <w:jc w:val="both"/>
        <w:rPr>
          <w:rFonts w:ascii="Times New Roman" w:hAnsi="Times New Roman" w:cs="Times New Roman"/>
        </w:rPr>
      </w:pPr>
    </w:p>
    <w:p w14:paraId="11300E9F" w14:textId="59AC3403" w:rsidR="006D637B" w:rsidRPr="00600CCF" w:rsidRDefault="006D637B" w:rsidP="00600CCF">
      <w:pPr>
        <w:pStyle w:val="ListParagraph"/>
        <w:numPr>
          <w:ilvl w:val="0"/>
          <w:numId w:val="9"/>
        </w:numPr>
        <w:spacing w:after="0" w:line="240" w:lineRule="auto"/>
        <w:ind w:right="45"/>
        <w:contextualSpacing w:val="0"/>
        <w:jc w:val="center"/>
        <w:rPr>
          <w:rFonts w:ascii="Times New Roman" w:hAnsi="Times New Roman" w:cs="Times New Roman"/>
        </w:rPr>
      </w:pPr>
      <w:r w:rsidRPr="00600CCF">
        <w:rPr>
          <w:rFonts w:ascii="Times New Roman" w:eastAsia="Arial" w:hAnsi="Times New Roman" w:cs="Times New Roman"/>
          <w:b/>
        </w:rPr>
        <w:t xml:space="preserve">Darbų apimtis ir kaina </w:t>
      </w:r>
    </w:p>
    <w:p w14:paraId="7FF349F7" w14:textId="77777777" w:rsidR="006D637B" w:rsidRPr="00600CCF" w:rsidRDefault="006D637B" w:rsidP="00600CCF">
      <w:pPr>
        <w:spacing w:after="0" w:line="240" w:lineRule="auto"/>
        <w:jc w:val="both"/>
        <w:rPr>
          <w:rFonts w:ascii="Times New Roman" w:eastAsia="Arial" w:hAnsi="Times New Roman" w:cs="Times New Roman"/>
        </w:rPr>
      </w:pPr>
    </w:p>
    <w:p w14:paraId="5CF22BFC" w14:textId="58A7822D" w:rsidR="00211A05" w:rsidRPr="00600CCF" w:rsidRDefault="00211A05" w:rsidP="00600CCF">
      <w:pPr>
        <w:pStyle w:val="ListParagraph"/>
        <w:numPr>
          <w:ilvl w:val="1"/>
          <w:numId w:val="9"/>
        </w:numPr>
        <w:spacing w:after="0" w:line="240" w:lineRule="auto"/>
        <w:ind w:right="48"/>
        <w:contextualSpacing w:val="0"/>
        <w:jc w:val="both"/>
        <w:rPr>
          <w:rFonts w:ascii="Times New Roman" w:eastAsia="Arial" w:hAnsi="Times New Roman" w:cs="Times New Roman"/>
        </w:rPr>
      </w:pPr>
      <w:r w:rsidRPr="00600CCF">
        <w:rPr>
          <w:rFonts w:ascii="Times New Roman" w:eastAsia="Arial" w:hAnsi="Times New Roman" w:cs="Times New Roman"/>
        </w:rPr>
        <w:t>Preliminari perkamų Darbų apimtis Preliminariosios sutarties galiojimo</w:t>
      </w:r>
      <w:r w:rsidR="00594A1D">
        <w:rPr>
          <w:rFonts w:ascii="Times New Roman" w:eastAsia="Arial" w:hAnsi="Times New Roman" w:cs="Times New Roman"/>
        </w:rPr>
        <w:t xml:space="preserve"> laikotarpiu nurodyta Techninėje</w:t>
      </w:r>
      <w:r w:rsidRPr="00600CCF">
        <w:rPr>
          <w:rFonts w:ascii="Times New Roman" w:eastAsia="Arial" w:hAnsi="Times New Roman" w:cs="Times New Roman"/>
        </w:rPr>
        <w:t xml:space="preserve"> </w:t>
      </w:r>
      <w:r w:rsidR="00594A1D">
        <w:rPr>
          <w:rFonts w:ascii="Times New Roman" w:eastAsia="Arial" w:hAnsi="Times New Roman" w:cs="Times New Roman"/>
        </w:rPr>
        <w:t>užduotyje</w:t>
      </w:r>
      <w:r w:rsidRPr="00600CCF">
        <w:rPr>
          <w:rFonts w:ascii="Times New Roman" w:eastAsia="Arial" w:hAnsi="Times New Roman" w:cs="Times New Roman"/>
        </w:rPr>
        <w:t xml:space="preserve">. Užsakovas, pateikdamas Užsakymą, patikslins (detalizuos) konkrečių Darbų apimtis. Užsakovas </w:t>
      </w:r>
      <w:r w:rsidR="0078480C">
        <w:rPr>
          <w:rFonts w:ascii="Times New Roman" w:eastAsia="Arial" w:hAnsi="Times New Roman" w:cs="Times New Roman"/>
        </w:rPr>
        <w:t xml:space="preserve">pirks </w:t>
      </w:r>
      <w:r w:rsidRPr="00600CCF">
        <w:rPr>
          <w:rFonts w:ascii="Times New Roman" w:eastAsia="Arial" w:hAnsi="Times New Roman" w:cs="Times New Roman"/>
        </w:rPr>
        <w:t>Darbus pagal poreikį ir nėra į</w:t>
      </w:r>
      <w:r w:rsidR="00594A1D">
        <w:rPr>
          <w:rFonts w:ascii="Times New Roman" w:eastAsia="Arial" w:hAnsi="Times New Roman" w:cs="Times New Roman"/>
        </w:rPr>
        <w:t>sipareigojęs nupirkti Techninėje</w:t>
      </w:r>
      <w:r w:rsidRPr="00600CCF">
        <w:rPr>
          <w:rFonts w:ascii="Times New Roman" w:eastAsia="Arial" w:hAnsi="Times New Roman" w:cs="Times New Roman"/>
        </w:rPr>
        <w:t xml:space="preserve"> </w:t>
      </w:r>
      <w:r w:rsidR="00594A1D">
        <w:rPr>
          <w:rFonts w:ascii="Times New Roman" w:eastAsia="Arial" w:hAnsi="Times New Roman" w:cs="Times New Roman"/>
        </w:rPr>
        <w:t>užduotyje</w:t>
      </w:r>
      <w:r w:rsidR="004C1375">
        <w:rPr>
          <w:rFonts w:ascii="Times New Roman" w:eastAsia="Arial" w:hAnsi="Times New Roman" w:cs="Times New Roman"/>
        </w:rPr>
        <w:t xml:space="preserve"> nurodytos Darbų apimties.</w:t>
      </w:r>
      <w:r w:rsidR="0043589A">
        <w:rPr>
          <w:rFonts w:ascii="Times New Roman" w:eastAsia="Arial" w:hAnsi="Times New Roman" w:cs="Times New Roman"/>
        </w:rPr>
        <w:t xml:space="preserve"> </w:t>
      </w:r>
      <w:r w:rsidR="004C1375">
        <w:rPr>
          <w:rFonts w:ascii="Times New Roman" w:eastAsia="Arial" w:hAnsi="Times New Roman" w:cs="Times New Roman"/>
        </w:rPr>
        <w:t>M</w:t>
      </w:r>
      <w:r w:rsidR="0043589A">
        <w:rPr>
          <w:rFonts w:ascii="Times New Roman" w:eastAsia="Arial" w:hAnsi="Times New Roman" w:cs="Times New Roman"/>
        </w:rPr>
        <w:t xml:space="preserve">inimali planuojama </w:t>
      </w:r>
      <w:r w:rsidR="004C1375">
        <w:rPr>
          <w:rFonts w:ascii="Times New Roman" w:eastAsia="Arial" w:hAnsi="Times New Roman" w:cs="Times New Roman"/>
        </w:rPr>
        <w:t xml:space="preserve">perkamų darbų </w:t>
      </w:r>
      <w:r w:rsidR="0043589A">
        <w:rPr>
          <w:rFonts w:ascii="Times New Roman" w:eastAsia="Arial" w:hAnsi="Times New Roman" w:cs="Times New Roman"/>
        </w:rPr>
        <w:t>apimtis – 50</w:t>
      </w:r>
      <w:r w:rsidR="0043589A" w:rsidRPr="0043589A">
        <w:rPr>
          <w:rFonts w:ascii="Times New Roman" w:eastAsia="Arial" w:hAnsi="Times New Roman" w:cs="Times New Roman"/>
        </w:rPr>
        <w:t xml:space="preserve">% nuo </w:t>
      </w:r>
      <w:r w:rsidR="004C1375">
        <w:rPr>
          <w:rFonts w:ascii="Times New Roman" w:eastAsia="Arial" w:hAnsi="Times New Roman" w:cs="Times New Roman"/>
        </w:rPr>
        <w:t xml:space="preserve">pradinės </w:t>
      </w:r>
      <w:r w:rsidR="0043589A" w:rsidRPr="0043589A">
        <w:rPr>
          <w:rFonts w:ascii="Times New Roman" w:eastAsia="Arial" w:hAnsi="Times New Roman" w:cs="Times New Roman"/>
        </w:rPr>
        <w:t>preliminariosios sutarties ver</w:t>
      </w:r>
      <w:r w:rsidR="0043589A">
        <w:rPr>
          <w:rFonts w:ascii="Times New Roman" w:eastAsia="Arial" w:hAnsi="Times New Roman" w:cs="Times New Roman"/>
        </w:rPr>
        <w:t>tės.</w:t>
      </w:r>
    </w:p>
    <w:p w14:paraId="2917CC20" w14:textId="7C9BCFD6" w:rsidR="00211A05" w:rsidRPr="00600CCF" w:rsidRDefault="00DF63C9" w:rsidP="00DF63C9">
      <w:pPr>
        <w:pStyle w:val="ListParagraph"/>
        <w:numPr>
          <w:ilvl w:val="1"/>
          <w:numId w:val="9"/>
        </w:numPr>
        <w:spacing w:after="0" w:line="240" w:lineRule="auto"/>
        <w:ind w:right="48"/>
        <w:contextualSpacing w:val="0"/>
        <w:jc w:val="both"/>
        <w:rPr>
          <w:rFonts w:ascii="Times New Roman" w:hAnsi="Times New Roman" w:cs="Times New Roman"/>
        </w:rPr>
      </w:pPr>
      <w:r>
        <w:rPr>
          <w:rFonts w:ascii="Times New Roman" w:eastAsia="Arial" w:hAnsi="Times New Roman" w:cs="Times New Roman"/>
        </w:rPr>
        <w:t>Pradinė</w:t>
      </w:r>
      <w:r w:rsidR="00211A05" w:rsidRPr="00600CCF">
        <w:rPr>
          <w:rFonts w:ascii="Times New Roman" w:eastAsia="Arial" w:hAnsi="Times New Roman" w:cs="Times New Roman"/>
        </w:rPr>
        <w:t xml:space="preserve"> Preliminariosios sutarties </w:t>
      </w:r>
      <w:r>
        <w:rPr>
          <w:rFonts w:ascii="Times New Roman" w:eastAsia="Arial" w:hAnsi="Times New Roman" w:cs="Times New Roman"/>
        </w:rPr>
        <w:t>vertė</w:t>
      </w:r>
      <w:r w:rsidR="00211A05" w:rsidRPr="00600CCF">
        <w:rPr>
          <w:rFonts w:ascii="Times New Roman" w:eastAsia="Arial" w:hAnsi="Times New Roman" w:cs="Times New Roman"/>
        </w:rPr>
        <w:t xml:space="preserve"> yra </w:t>
      </w:r>
      <w:r w:rsidR="00283F03">
        <w:rPr>
          <w:rFonts w:ascii="Times New Roman" w:eastAsia="Arial" w:hAnsi="Times New Roman" w:cs="Times New Roman"/>
        </w:rPr>
        <w:t>2</w:t>
      </w:r>
      <w:r>
        <w:rPr>
          <w:rFonts w:ascii="Times New Roman" w:eastAsia="Arial" w:hAnsi="Times New Roman" w:cs="Times New Roman"/>
        </w:rPr>
        <w:t xml:space="preserve"> 500</w:t>
      </w:r>
      <w:r w:rsidR="0078480C">
        <w:rPr>
          <w:rFonts w:ascii="Times New Roman" w:eastAsia="Arial" w:hAnsi="Times New Roman" w:cs="Times New Roman"/>
        </w:rPr>
        <w:t xml:space="preserve"> 000</w:t>
      </w:r>
      <w:r w:rsidR="00211A05" w:rsidRPr="00600CCF">
        <w:rPr>
          <w:rFonts w:ascii="Times New Roman" w:eastAsia="Arial" w:hAnsi="Times New Roman" w:cs="Times New Roman"/>
        </w:rPr>
        <w:t xml:space="preserve"> EUR</w:t>
      </w:r>
      <w:r w:rsidR="0078480C">
        <w:rPr>
          <w:rFonts w:ascii="Times New Roman" w:eastAsia="Arial" w:hAnsi="Times New Roman" w:cs="Times New Roman"/>
        </w:rPr>
        <w:t xml:space="preserve"> </w:t>
      </w:r>
      <w:r w:rsidR="00594A1D">
        <w:rPr>
          <w:rFonts w:ascii="Times New Roman" w:eastAsia="Arial" w:hAnsi="Times New Roman" w:cs="Times New Roman"/>
        </w:rPr>
        <w:t>(</w:t>
      </w:r>
      <w:r w:rsidR="00283F03">
        <w:rPr>
          <w:rFonts w:ascii="Times New Roman" w:eastAsia="Arial" w:hAnsi="Times New Roman" w:cs="Times New Roman"/>
        </w:rPr>
        <w:t xml:space="preserve">du </w:t>
      </w:r>
      <w:r w:rsidR="0078480C">
        <w:rPr>
          <w:rFonts w:ascii="Times New Roman" w:eastAsia="Arial" w:hAnsi="Times New Roman" w:cs="Times New Roman"/>
        </w:rPr>
        <w:t xml:space="preserve">milijonai </w:t>
      </w:r>
      <w:r>
        <w:rPr>
          <w:rFonts w:ascii="Times New Roman" w:eastAsia="Arial" w:hAnsi="Times New Roman" w:cs="Times New Roman"/>
        </w:rPr>
        <w:t>penki šimtai</w:t>
      </w:r>
      <w:r w:rsidR="00594A1D">
        <w:rPr>
          <w:rFonts w:ascii="Times New Roman" w:eastAsia="Arial" w:hAnsi="Times New Roman" w:cs="Times New Roman"/>
        </w:rPr>
        <w:t xml:space="preserve"> tūkstanči</w:t>
      </w:r>
      <w:r w:rsidR="0078480C">
        <w:rPr>
          <w:rFonts w:ascii="Times New Roman" w:eastAsia="Arial" w:hAnsi="Times New Roman" w:cs="Times New Roman"/>
        </w:rPr>
        <w:t>ų eurų</w:t>
      </w:r>
      <w:r w:rsidR="00211A05" w:rsidRPr="00600CCF">
        <w:rPr>
          <w:rFonts w:ascii="Times New Roman" w:eastAsia="Arial" w:hAnsi="Times New Roman" w:cs="Times New Roman"/>
        </w:rPr>
        <w:t xml:space="preserve">), </w:t>
      </w:r>
      <w:r>
        <w:rPr>
          <w:rFonts w:ascii="Times New Roman" w:eastAsia="Arial" w:hAnsi="Times New Roman" w:cs="Times New Roman"/>
        </w:rPr>
        <w:t>ne</w:t>
      </w:r>
      <w:r w:rsidR="00211A05" w:rsidRPr="00600CCF">
        <w:rPr>
          <w:rFonts w:ascii="Times New Roman" w:eastAsia="Arial" w:hAnsi="Times New Roman" w:cs="Times New Roman"/>
        </w:rPr>
        <w:t xml:space="preserve">įskaitant PVM. </w:t>
      </w:r>
    </w:p>
    <w:p w14:paraId="33697EAB" w14:textId="7894F6BB" w:rsidR="006D637B" w:rsidRPr="00803E9C" w:rsidRDefault="006D637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Preliminariosios </w:t>
      </w:r>
      <w:r w:rsidRPr="00803E9C">
        <w:rPr>
          <w:rFonts w:ascii="Times New Roman" w:eastAsia="Arial" w:hAnsi="Times New Roman" w:cs="Times New Roman"/>
        </w:rPr>
        <w:t xml:space="preserve">sutarties </w:t>
      </w:r>
      <w:r w:rsidRPr="002855C5">
        <w:rPr>
          <w:rFonts w:ascii="Times New Roman" w:hAnsi="Times New Roman"/>
        </w:rPr>
        <w:t>pried</w:t>
      </w:r>
      <w:r w:rsidR="00E77E7F" w:rsidRPr="002855C5">
        <w:rPr>
          <w:rFonts w:ascii="Times New Roman" w:hAnsi="Times New Roman"/>
        </w:rPr>
        <w:t xml:space="preserve">e Nr. </w:t>
      </w:r>
      <w:r w:rsidR="00E77E7F" w:rsidRPr="00803E9C">
        <w:rPr>
          <w:rFonts w:ascii="Times New Roman" w:eastAsia="Arial" w:hAnsi="Times New Roman" w:cs="Times New Roman"/>
        </w:rPr>
        <w:t>3</w:t>
      </w:r>
      <w:r w:rsidRPr="00803E9C">
        <w:rPr>
          <w:rFonts w:ascii="Times New Roman" w:eastAsia="Arial" w:hAnsi="Times New Roman" w:cs="Times New Roman"/>
        </w:rPr>
        <w:t xml:space="preserve"> fiksuojam</w:t>
      </w:r>
      <w:r w:rsidR="00314376" w:rsidRPr="00803E9C">
        <w:rPr>
          <w:rFonts w:ascii="Times New Roman" w:eastAsia="Arial" w:hAnsi="Times New Roman" w:cs="Times New Roman"/>
        </w:rPr>
        <w:t>os</w:t>
      </w:r>
      <w:r w:rsidRPr="00803E9C">
        <w:rPr>
          <w:rFonts w:ascii="Times New Roman" w:eastAsia="Arial" w:hAnsi="Times New Roman" w:cs="Times New Roman"/>
        </w:rPr>
        <w:t xml:space="preserve"> Preliminariosios sutarties</w:t>
      </w:r>
      <w:r w:rsidR="00314376" w:rsidRPr="00803E9C">
        <w:rPr>
          <w:rFonts w:ascii="Times New Roman" w:eastAsia="Arial" w:hAnsi="Times New Roman" w:cs="Times New Roman"/>
        </w:rPr>
        <w:t xml:space="preserve"> kainos dalys</w:t>
      </w:r>
      <w:r w:rsidRPr="00803E9C">
        <w:rPr>
          <w:rFonts w:ascii="Times New Roman" w:eastAsia="Arial" w:hAnsi="Times New Roman" w:cs="Times New Roman"/>
        </w:rPr>
        <w:t>. Atnaujinto varžymosi metu Rangovas pasiūlo Galutin</w:t>
      </w:r>
      <w:r w:rsidR="00314376" w:rsidRPr="00803E9C">
        <w:rPr>
          <w:rFonts w:ascii="Times New Roman" w:eastAsia="Arial" w:hAnsi="Times New Roman" w:cs="Times New Roman"/>
        </w:rPr>
        <w:t>es</w:t>
      </w:r>
      <w:r w:rsidR="0081690C" w:rsidRPr="00803E9C">
        <w:rPr>
          <w:rFonts w:ascii="Times New Roman" w:eastAsia="Arial" w:hAnsi="Times New Roman" w:cs="Times New Roman"/>
        </w:rPr>
        <w:t xml:space="preserve"> </w:t>
      </w:r>
      <w:r w:rsidR="00314376" w:rsidRPr="00803E9C">
        <w:rPr>
          <w:rFonts w:ascii="Times New Roman" w:eastAsia="Arial" w:hAnsi="Times New Roman" w:cs="Times New Roman"/>
        </w:rPr>
        <w:t>kainos dalis</w:t>
      </w:r>
      <w:r w:rsidRPr="00803E9C">
        <w:rPr>
          <w:rFonts w:ascii="Times New Roman" w:eastAsia="Arial" w:hAnsi="Times New Roman" w:cs="Times New Roman"/>
        </w:rPr>
        <w:t>.</w:t>
      </w:r>
    </w:p>
    <w:p w14:paraId="712D3C36" w14:textId="4331E5D6" w:rsidR="006D637B" w:rsidRPr="004C1375" w:rsidRDefault="00314376" w:rsidP="00600CCF">
      <w:pPr>
        <w:pStyle w:val="ListParagraph"/>
        <w:numPr>
          <w:ilvl w:val="1"/>
          <w:numId w:val="9"/>
        </w:numPr>
        <w:spacing w:after="0" w:line="240" w:lineRule="auto"/>
        <w:contextualSpacing w:val="0"/>
        <w:jc w:val="both"/>
        <w:rPr>
          <w:rFonts w:ascii="Times New Roman" w:eastAsia="Arial" w:hAnsi="Times New Roman" w:cs="Times New Roman"/>
        </w:rPr>
      </w:pPr>
      <w:r w:rsidRPr="004C1375">
        <w:rPr>
          <w:rFonts w:ascii="Times New Roman" w:eastAsia="Arial" w:hAnsi="Times New Roman" w:cs="Times New Roman"/>
        </w:rPr>
        <w:t xml:space="preserve">Kiekviena iš </w:t>
      </w:r>
      <w:r w:rsidR="006D637B" w:rsidRPr="004C1375">
        <w:rPr>
          <w:rFonts w:ascii="Times New Roman" w:eastAsia="Arial" w:hAnsi="Times New Roman" w:cs="Times New Roman"/>
        </w:rPr>
        <w:t xml:space="preserve">Rangovo </w:t>
      </w:r>
      <w:r w:rsidR="0081690C" w:rsidRPr="004C1375">
        <w:rPr>
          <w:rFonts w:ascii="Times New Roman" w:eastAsia="Arial" w:hAnsi="Times New Roman" w:cs="Times New Roman"/>
        </w:rPr>
        <w:t>siūlom</w:t>
      </w:r>
      <w:r w:rsidRPr="004C1375">
        <w:rPr>
          <w:rFonts w:ascii="Times New Roman" w:eastAsia="Arial" w:hAnsi="Times New Roman" w:cs="Times New Roman"/>
        </w:rPr>
        <w:t>ų Galutinių kainos dalių</w:t>
      </w:r>
      <w:r w:rsidR="0081690C" w:rsidRPr="004C1375">
        <w:rPr>
          <w:rFonts w:ascii="Times New Roman" w:eastAsia="Arial" w:hAnsi="Times New Roman" w:cs="Times New Roman"/>
        </w:rPr>
        <w:t xml:space="preserve"> </w:t>
      </w:r>
      <w:r w:rsidRPr="004C1375">
        <w:rPr>
          <w:rFonts w:ascii="Times New Roman" w:eastAsia="Arial" w:hAnsi="Times New Roman" w:cs="Times New Roman"/>
        </w:rPr>
        <w:t>negali būti didesnė,</w:t>
      </w:r>
      <w:r w:rsidR="006D637B" w:rsidRPr="004C1375">
        <w:rPr>
          <w:rFonts w:ascii="Times New Roman" w:eastAsia="Arial" w:hAnsi="Times New Roman" w:cs="Times New Roman"/>
        </w:rPr>
        <w:t xml:space="preserve"> nei </w:t>
      </w:r>
      <w:r w:rsidRPr="004C1375">
        <w:rPr>
          <w:rFonts w:ascii="Times New Roman" w:eastAsia="Arial" w:hAnsi="Times New Roman" w:cs="Times New Roman"/>
        </w:rPr>
        <w:t xml:space="preserve">atitinkama </w:t>
      </w:r>
      <w:r w:rsidR="006D637B" w:rsidRPr="004C1375">
        <w:rPr>
          <w:rFonts w:ascii="Times New Roman" w:eastAsia="Arial" w:hAnsi="Times New Roman" w:cs="Times New Roman"/>
        </w:rPr>
        <w:t>Preliminariosios sutarties</w:t>
      </w:r>
      <w:r w:rsidRPr="004C1375">
        <w:rPr>
          <w:rFonts w:ascii="Times New Roman" w:eastAsia="Arial" w:hAnsi="Times New Roman" w:cs="Times New Roman"/>
        </w:rPr>
        <w:t xml:space="preserve"> kainos dalis, nurodyta </w:t>
      </w:r>
      <w:r w:rsidRPr="004C1375">
        <w:rPr>
          <w:rFonts w:ascii="Times New Roman" w:hAnsi="Times New Roman"/>
        </w:rPr>
        <w:t>priede</w:t>
      </w:r>
      <w:r w:rsidRPr="004C1375">
        <w:rPr>
          <w:rFonts w:ascii="Times New Roman" w:eastAsia="Arial" w:hAnsi="Times New Roman" w:cs="Times New Roman"/>
        </w:rPr>
        <w:t xml:space="preserve"> Nr. 3</w:t>
      </w:r>
      <w:r w:rsidR="006D637B" w:rsidRPr="004C1375">
        <w:rPr>
          <w:rFonts w:ascii="Times New Roman" w:eastAsia="Arial" w:hAnsi="Times New Roman" w:cs="Times New Roman"/>
        </w:rPr>
        <w:t>.</w:t>
      </w:r>
    </w:p>
    <w:p w14:paraId="6F6BD881" w14:textId="6D29249C" w:rsidR="006D637B" w:rsidRPr="00600CCF" w:rsidRDefault="00314376" w:rsidP="00600CCF">
      <w:pPr>
        <w:pStyle w:val="ListParagraph"/>
        <w:numPr>
          <w:ilvl w:val="1"/>
          <w:numId w:val="9"/>
        </w:numPr>
        <w:spacing w:after="0" w:line="240" w:lineRule="auto"/>
        <w:contextualSpacing w:val="0"/>
        <w:jc w:val="both"/>
        <w:rPr>
          <w:rFonts w:ascii="Times New Roman" w:eastAsia="Arial" w:hAnsi="Times New Roman" w:cs="Times New Roman"/>
        </w:rPr>
      </w:pPr>
      <w:r w:rsidRPr="004C1375">
        <w:rPr>
          <w:rFonts w:ascii="Times New Roman" w:eastAsia="Arial" w:hAnsi="Times New Roman" w:cs="Times New Roman"/>
        </w:rPr>
        <w:t>Į Galutines kainos dalis</w:t>
      </w:r>
      <w:r w:rsidR="006D637B" w:rsidRPr="004C1375">
        <w:rPr>
          <w:rFonts w:ascii="Times New Roman" w:eastAsia="Arial" w:hAnsi="Times New Roman" w:cs="Times New Roman"/>
        </w:rPr>
        <w:t xml:space="preserve"> turi būti įskaičiuoti visi mokesčiai ir visos išlaidos, įskaitant</w:t>
      </w:r>
      <w:r w:rsidR="006D637B" w:rsidRPr="00600CCF">
        <w:rPr>
          <w:rFonts w:ascii="Times New Roman" w:eastAsia="Arial" w:hAnsi="Times New Roman" w:cs="Times New Roman"/>
        </w:rPr>
        <w:t xml:space="preserve"> visus reikiamus įrengimus bei mechanizmus tam Darbui atlikti, montavimą, Rangovo personalo darbą, medžiagas, priežiūrą, paleidimą, derinimą, bandymus, netiesiogines išlaidas, pelną kartu su galimai numatoma Rangovo rizika, reikalingi tinkamam Pagrindinės sutarties įgyvendinimui.</w:t>
      </w:r>
    </w:p>
    <w:p w14:paraId="23D533D2" w14:textId="6D5A3A4F" w:rsidR="00211A05" w:rsidRPr="00600CCF" w:rsidRDefault="00211A05" w:rsidP="00600CCF">
      <w:pPr>
        <w:pStyle w:val="ListParagraph"/>
        <w:numPr>
          <w:ilvl w:val="1"/>
          <w:numId w:val="9"/>
        </w:numPr>
        <w:spacing w:after="0" w:line="240" w:lineRule="auto"/>
        <w:ind w:right="43"/>
        <w:contextualSpacing w:val="0"/>
        <w:jc w:val="both"/>
        <w:rPr>
          <w:rFonts w:ascii="Times New Roman" w:hAnsi="Times New Roman" w:cs="Times New Roman"/>
        </w:rPr>
      </w:pPr>
      <w:r w:rsidRPr="00600CCF">
        <w:rPr>
          <w:rFonts w:ascii="Times New Roman" w:eastAsia="Arial" w:hAnsi="Times New Roman" w:cs="Times New Roman"/>
        </w:rPr>
        <w:t xml:space="preserve">Rangovai prisiima visą riziką dėl to, kad ne nuo Užsakovo priklausančių aplinkybių padidės su Preliminariosios sutarties ir/ar Pagrindinės sutarties vykdymu susijusios Rangovų išlaidos ir </w:t>
      </w:r>
      <w:r w:rsidR="00D626ED">
        <w:rPr>
          <w:rFonts w:ascii="Times New Roman" w:eastAsia="Arial" w:hAnsi="Times New Roman" w:cs="Times New Roman"/>
        </w:rPr>
        <w:t>R</w:t>
      </w:r>
      <w:r w:rsidRPr="00600CCF">
        <w:rPr>
          <w:rFonts w:ascii="Times New Roman" w:eastAsia="Arial" w:hAnsi="Times New Roman" w:cs="Times New Roman"/>
        </w:rPr>
        <w:t xml:space="preserve">angovams Preliminariosios sutarties ir/ar Pagrindinės sutarties vykdymas taps sudėtingesnis (Rangovams padidės įsipareigojimų vykdymo kaina), išskyrus atvejus, kai kainos padidėjimas atsirado dėl papildomų valstybinių institucijų reikalavimų ar delsimo suderinti dokumentus ne dėl Rangovo kaltės – tokiu atveju šį kainos padidėjimą Užsakovas apmoka papildomai. </w:t>
      </w:r>
      <w:r w:rsidRPr="00314376">
        <w:rPr>
          <w:rFonts w:ascii="Times New Roman" w:eastAsia="Arial" w:hAnsi="Times New Roman" w:cs="Times New Roman"/>
        </w:rPr>
        <w:t xml:space="preserve">Preliminariosios sutarties </w:t>
      </w:r>
      <w:r w:rsidR="00314376">
        <w:rPr>
          <w:rFonts w:ascii="Times New Roman" w:eastAsia="Arial" w:hAnsi="Times New Roman" w:cs="Times New Roman"/>
        </w:rPr>
        <w:t>kainos dalys ir Galutinės kainos dalys</w:t>
      </w:r>
      <w:r w:rsidRPr="00314376">
        <w:rPr>
          <w:rFonts w:ascii="Times New Roman" w:eastAsia="Arial" w:hAnsi="Times New Roman" w:cs="Times New Roman"/>
        </w:rPr>
        <w:t xml:space="preserve"> </w:t>
      </w:r>
      <w:r w:rsidR="00314376">
        <w:rPr>
          <w:rFonts w:ascii="Times New Roman" w:eastAsia="Arial" w:hAnsi="Times New Roman" w:cs="Times New Roman"/>
        </w:rPr>
        <w:t>nebus didinamos</w:t>
      </w:r>
      <w:r w:rsidRPr="00314376">
        <w:rPr>
          <w:rFonts w:ascii="Times New Roman" w:eastAsia="Arial" w:hAnsi="Times New Roman" w:cs="Times New Roman"/>
        </w:rPr>
        <w:t>, išskyrus šioje Preliminariojoje sutartyje aiškiai numatytus atvejus.</w:t>
      </w:r>
      <w:r w:rsidRPr="00600CCF">
        <w:rPr>
          <w:rFonts w:ascii="Times New Roman" w:eastAsia="Arial" w:hAnsi="Times New Roman" w:cs="Times New Roman"/>
        </w:rPr>
        <w:t xml:space="preserve"> Rangovų įsipareigojimų vykdymo kainos padidėjimas nesuteikia </w:t>
      </w:r>
      <w:r w:rsidR="00321A9C">
        <w:rPr>
          <w:rFonts w:ascii="Times New Roman" w:eastAsia="Arial" w:hAnsi="Times New Roman" w:cs="Times New Roman"/>
        </w:rPr>
        <w:t>R</w:t>
      </w:r>
      <w:r w:rsidRPr="00600CCF">
        <w:rPr>
          <w:rFonts w:ascii="Times New Roman" w:eastAsia="Arial" w:hAnsi="Times New Roman" w:cs="Times New Roman"/>
        </w:rPr>
        <w:t xml:space="preserve">angovams teisės sustabdyti Preliminariosios sutarties ir/ar Pagrindinės sutarties vykdymo ar atsisakyti Preliminariosios sutarties ir/ar Pagrindinės sutarties šiuo pagrindu. </w:t>
      </w:r>
    </w:p>
    <w:p w14:paraId="4263D8F2" w14:textId="6C4B111D" w:rsidR="00211A05" w:rsidRPr="00600CCF" w:rsidRDefault="00211A05" w:rsidP="00600CCF">
      <w:pPr>
        <w:pStyle w:val="ListParagraph"/>
        <w:numPr>
          <w:ilvl w:val="1"/>
          <w:numId w:val="9"/>
        </w:numPr>
        <w:spacing w:after="0" w:line="240" w:lineRule="auto"/>
        <w:ind w:right="47"/>
        <w:contextualSpacing w:val="0"/>
        <w:jc w:val="both"/>
        <w:rPr>
          <w:rFonts w:ascii="Times New Roman" w:hAnsi="Times New Roman" w:cs="Times New Roman"/>
        </w:rPr>
      </w:pPr>
      <w:r w:rsidRPr="00600CCF">
        <w:rPr>
          <w:rFonts w:ascii="Times New Roman" w:eastAsia="Arial" w:hAnsi="Times New Roman" w:cs="Times New Roman"/>
        </w:rPr>
        <w:t xml:space="preserve">Darbai bus atliekami tik pagal atskirus raštiškus (el. paštu) Užsakovo pateiktus Užsakymus Preliminariosios sutarties galiojimo laikotarpiu, atnaujinant </w:t>
      </w:r>
      <w:r w:rsidR="00803E9C">
        <w:rPr>
          <w:rFonts w:ascii="Times New Roman" w:eastAsia="Arial" w:hAnsi="Times New Roman" w:cs="Times New Roman"/>
        </w:rPr>
        <w:t>R</w:t>
      </w:r>
      <w:r w:rsidRPr="00600CCF">
        <w:rPr>
          <w:rFonts w:ascii="Times New Roman" w:eastAsia="Arial" w:hAnsi="Times New Roman" w:cs="Times New Roman"/>
        </w:rPr>
        <w:t xml:space="preserve">angovų varžymąsi dėl Darbų atlikimo, kaip nurodyta šios </w:t>
      </w:r>
      <w:r w:rsidRPr="00803E9C">
        <w:rPr>
          <w:rFonts w:ascii="Times New Roman" w:eastAsia="Arial" w:hAnsi="Times New Roman" w:cs="Times New Roman"/>
        </w:rPr>
        <w:t xml:space="preserve">Preliminariosios </w:t>
      </w:r>
      <w:r w:rsidR="00586ED7" w:rsidRPr="00803E9C">
        <w:rPr>
          <w:rFonts w:ascii="Times New Roman" w:eastAsia="Arial" w:hAnsi="Times New Roman" w:cs="Times New Roman"/>
        </w:rPr>
        <w:t>s</w:t>
      </w:r>
      <w:r w:rsidRPr="00803E9C">
        <w:rPr>
          <w:rFonts w:ascii="Times New Roman" w:eastAsia="Arial" w:hAnsi="Times New Roman" w:cs="Times New Roman"/>
        </w:rPr>
        <w:t xml:space="preserve">utarties </w:t>
      </w:r>
      <w:r w:rsidR="00586ED7" w:rsidRPr="008926EE">
        <w:rPr>
          <w:rFonts w:ascii="Times New Roman" w:hAnsi="Times New Roman"/>
        </w:rPr>
        <w:t>7 skirsnyje</w:t>
      </w:r>
      <w:r w:rsidRPr="00803E9C">
        <w:rPr>
          <w:rFonts w:ascii="Times New Roman" w:eastAsia="Arial" w:hAnsi="Times New Roman" w:cs="Times New Roman"/>
        </w:rPr>
        <w:t>.</w:t>
      </w:r>
      <w:r w:rsidRPr="00600CCF">
        <w:rPr>
          <w:rFonts w:ascii="Times New Roman" w:eastAsia="Arial" w:hAnsi="Times New Roman" w:cs="Times New Roman"/>
        </w:rPr>
        <w:t xml:space="preserve"> </w:t>
      </w:r>
    </w:p>
    <w:p w14:paraId="47A5B50C" w14:textId="342F235C" w:rsidR="00211A05" w:rsidRPr="00600CCF" w:rsidRDefault="00211A05" w:rsidP="00600CCF">
      <w:pPr>
        <w:pStyle w:val="ListParagraph"/>
        <w:numPr>
          <w:ilvl w:val="1"/>
          <w:numId w:val="9"/>
        </w:numPr>
        <w:spacing w:after="0" w:line="240" w:lineRule="auto"/>
        <w:ind w:right="43"/>
        <w:contextualSpacing w:val="0"/>
        <w:jc w:val="both"/>
        <w:rPr>
          <w:rFonts w:ascii="Times New Roman" w:hAnsi="Times New Roman" w:cs="Times New Roman"/>
        </w:rPr>
      </w:pPr>
      <w:r w:rsidRPr="00600CCF">
        <w:rPr>
          <w:rFonts w:ascii="Times New Roman" w:eastAsia="Arial" w:hAnsi="Times New Roman" w:cs="Times New Roman"/>
        </w:rPr>
        <w:t>Užsakovas mokės Atnaujintą</w:t>
      </w:r>
      <w:r w:rsidR="00586ED7">
        <w:rPr>
          <w:rFonts w:ascii="Times New Roman" w:eastAsia="Arial" w:hAnsi="Times New Roman" w:cs="Times New Roman"/>
        </w:rPr>
        <w:t xml:space="preserve"> varžymąsi laimėjusiam Rangovui</w:t>
      </w:r>
      <w:r w:rsidR="00314376">
        <w:rPr>
          <w:rFonts w:ascii="Times New Roman" w:eastAsia="Arial" w:hAnsi="Times New Roman" w:cs="Times New Roman"/>
        </w:rPr>
        <w:t xml:space="preserve"> Užsakyme ir Pagrindinėje sutartyje nustatyta tvarka</w:t>
      </w:r>
      <w:r w:rsidRPr="00600CCF">
        <w:rPr>
          <w:rFonts w:ascii="Times New Roman" w:eastAsia="Arial" w:hAnsi="Times New Roman" w:cs="Times New Roman"/>
        </w:rPr>
        <w:t>.</w:t>
      </w:r>
    </w:p>
    <w:p w14:paraId="287288A1" w14:textId="1DC14492" w:rsidR="00211A05" w:rsidRPr="00600CCF" w:rsidRDefault="00211A05" w:rsidP="00600CCF">
      <w:pPr>
        <w:pStyle w:val="ListParagraph"/>
        <w:numPr>
          <w:ilvl w:val="1"/>
          <w:numId w:val="9"/>
        </w:numPr>
        <w:spacing w:after="0" w:line="240" w:lineRule="auto"/>
        <w:ind w:right="43"/>
        <w:contextualSpacing w:val="0"/>
        <w:jc w:val="both"/>
        <w:rPr>
          <w:rFonts w:ascii="Times New Roman" w:hAnsi="Times New Roman" w:cs="Times New Roman"/>
        </w:rPr>
      </w:pPr>
      <w:r w:rsidRPr="00600CCF">
        <w:rPr>
          <w:rFonts w:ascii="Times New Roman" w:eastAsia="Arial" w:hAnsi="Times New Roman" w:cs="Times New Roman"/>
        </w:rPr>
        <w:t>PVM bus apskaičiuojamas ir sumokamas prievolės apskaičiuoti PVM atsiradimo metu galiojančių teisės aktų nustatyta tvarka. Pasikeitus Lietuvos Respublikoje galiojančiuose teisės aktuose numatytam PVM tarifui, Preliminarios sutarties kaina (neįskaitant PVM) nesikeičia, o bendra Darbų kaina yra perskaičiuojama atitinkamai pasikeitusio PVM tarifo dydžiui.</w:t>
      </w:r>
      <w:r w:rsidR="00DF63C9">
        <w:rPr>
          <w:rFonts w:ascii="Times New Roman" w:eastAsia="Arial" w:hAnsi="Times New Roman" w:cs="Times New Roman"/>
        </w:rPr>
        <w:t xml:space="preserve"> </w:t>
      </w:r>
    </w:p>
    <w:p w14:paraId="06863599" w14:textId="77777777" w:rsidR="006D637B" w:rsidRPr="00600CCF" w:rsidRDefault="006D637B" w:rsidP="00600CCF">
      <w:pPr>
        <w:spacing w:after="0" w:line="240" w:lineRule="auto"/>
        <w:ind w:right="48"/>
        <w:jc w:val="both"/>
        <w:rPr>
          <w:rFonts w:ascii="Times New Roman" w:eastAsia="Arial" w:hAnsi="Times New Roman" w:cs="Times New Roman"/>
        </w:rPr>
      </w:pPr>
    </w:p>
    <w:p w14:paraId="631C8DAB" w14:textId="2CEE3A52" w:rsidR="006D637B" w:rsidRPr="00600CCF" w:rsidRDefault="006D637B" w:rsidP="00600CCF">
      <w:pPr>
        <w:pStyle w:val="ListParagraph"/>
        <w:numPr>
          <w:ilvl w:val="0"/>
          <w:numId w:val="9"/>
        </w:numPr>
        <w:spacing w:after="0" w:line="240" w:lineRule="auto"/>
        <w:ind w:right="49"/>
        <w:contextualSpacing w:val="0"/>
        <w:jc w:val="center"/>
        <w:rPr>
          <w:rFonts w:ascii="Times New Roman" w:hAnsi="Times New Roman" w:cs="Times New Roman"/>
        </w:rPr>
      </w:pPr>
      <w:r w:rsidRPr="00600CCF">
        <w:rPr>
          <w:rFonts w:ascii="Times New Roman" w:eastAsia="Arial" w:hAnsi="Times New Roman" w:cs="Times New Roman"/>
          <w:b/>
        </w:rPr>
        <w:t xml:space="preserve">Šalių patvirtinimai ir garantijos </w:t>
      </w:r>
    </w:p>
    <w:p w14:paraId="5973B61B" w14:textId="77777777" w:rsidR="006D637B" w:rsidRPr="00600CCF" w:rsidRDefault="006D637B" w:rsidP="00600CCF">
      <w:pPr>
        <w:spacing w:after="0" w:line="240" w:lineRule="auto"/>
        <w:ind w:right="3" w:firstLine="60"/>
        <w:jc w:val="center"/>
        <w:rPr>
          <w:rFonts w:ascii="Times New Roman" w:hAnsi="Times New Roman" w:cs="Times New Roman"/>
        </w:rPr>
      </w:pPr>
    </w:p>
    <w:p w14:paraId="471E139B" w14:textId="77777777" w:rsidR="006D637B" w:rsidRPr="00600CCF" w:rsidRDefault="006D637B" w:rsidP="00600CCF">
      <w:pPr>
        <w:pStyle w:val="ListParagraph"/>
        <w:numPr>
          <w:ilvl w:val="1"/>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 xml:space="preserve">Kiekviena iš Šalių pareiškia ir garantuoja kitai Šaliai, kad: </w:t>
      </w:r>
    </w:p>
    <w:p w14:paraId="67E30D6E"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 xml:space="preserve">Šalis yra tinkamai įsteigta ir teisėtai veikia pagal buveinės valstybės teisės aktų reikalavimus; </w:t>
      </w:r>
    </w:p>
    <w:p w14:paraId="0C8712ED"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 xml:space="preserve">Šalis atliko visus teisinius veiksmus, būtinus, kad Preliminarioji sutartis būtų tinkamai sudaryta ir galiotų; </w:t>
      </w:r>
    </w:p>
    <w:p w14:paraId="34EDB908"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sudarydama Preliminariąją sutartį, Šalis neviršija savo kompetencijos ir nepažeidžia ją saistančių teisės aktų, taisyklių, statutų, teismo sprendimų, įstatų, nuostatų, potvarkių, įsipareigojimų ir/ar susitarimų;</w:t>
      </w:r>
    </w:p>
    <w:p w14:paraId="1EE044D2"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 xml:space="preserve">Šalies atstovai, pasirašę šią Preliminariąją sutartį, yra Šalies tinkamai įgalioti ją pasirašyti; </w:t>
      </w:r>
    </w:p>
    <w:p w14:paraId="1CBCE8C2"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Preliminarioji sutartis yra Šaliai galiojantis, teisinis ir ją saistantis įsipareigojimas, kurio vykdymo galima pareikalauti pagal Preliminariosios sutarties sąlygas;</w:t>
      </w:r>
    </w:p>
    <w:p w14:paraId="163A245C" w14:textId="77777777" w:rsidR="006D637B" w:rsidRPr="00600CCF" w:rsidRDefault="006D637B" w:rsidP="00600CCF">
      <w:pPr>
        <w:pStyle w:val="ListParagraph"/>
        <w:numPr>
          <w:ilvl w:val="2"/>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Preliminariosios sutarties sudarymo dieną Šalims šios Preliminariosios sutarties sąlygos yra aiškios ir suprantamos bei vykdytinos. </w:t>
      </w:r>
    </w:p>
    <w:p w14:paraId="4F9194A5" w14:textId="0EDFB064" w:rsidR="006D637B" w:rsidRPr="00600CCF" w:rsidRDefault="006D637B" w:rsidP="00600CCF">
      <w:pPr>
        <w:pStyle w:val="ListParagraph"/>
        <w:numPr>
          <w:ilvl w:val="1"/>
          <w:numId w:val="9"/>
        </w:numPr>
        <w:spacing w:after="0" w:line="240" w:lineRule="auto"/>
        <w:ind w:right="44"/>
        <w:contextualSpacing w:val="0"/>
        <w:jc w:val="both"/>
        <w:rPr>
          <w:rFonts w:ascii="Times New Roman" w:eastAsia="Arial" w:hAnsi="Times New Roman" w:cs="Times New Roman"/>
        </w:rPr>
      </w:pPr>
      <w:r w:rsidRPr="00600CCF">
        <w:rPr>
          <w:rFonts w:ascii="Times New Roman" w:eastAsia="Arial" w:hAnsi="Times New Roman" w:cs="Times New Roman"/>
        </w:rPr>
        <w:lastRenderedPageBreak/>
        <w:t xml:space="preserve">Rangovas patvirtina, kad: </w:t>
      </w:r>
    </w:p>
    <w:p w14:paraId="1F0052C3" w14:textId="039B16AC" w:rsidR="006D637B" w:rsidRPr="00112430" w:rsidRDefault="006D637B" w:rsidP="000D7036">
      <w:pPr>
        <w:pStyle w:val="ListParagraph"/>
        <w:numPr>
          <w:ilvl w:val="2"/>
          <w:numId w:val="9"/>
        </w:numPr>
        <w:spacing w:after="0" w:line="240" w:lineRule="auto"/>
        <w:ind w:right="44"/>
        <w:contextualSpacing w:val="0"/>
        <w:jc w:val="both"/>
        <w:rPr>
          <w:rFonts w:ascii="Times New Roman" w:eastAsia="Arial" w:hAnsi="Times New Roman" w:cs="Times New Roman"/>
        </w:rPr>
      </w:pPr>
      <w:r w:rsidRPr="00112430">
        <w:rPr>
          <w:rFonts w:ascii="Times New Roman" w:eastAsia="Arial" w:hAnsi="Times New Roman" w:cs="Times New Roman"/>
        </w:rPr>
        <w:t>nedalyvauja Lietuvos Respublikos konkurencijos įstatymo 5 straipsnyje nurodytuose draudžiamuose susitarimuose ir susitarimuose, pažeidžiančiuose Lietuvos Respublikos</w:t>
      </w:r>
      <w:r w:rsidR="00112430" w:rsidRPr="00112430">
        <w:rPr>
          <w:rFonts w:ascii="Times New Roman" w:eastAsia="Arial" w:hAnsi="Times New Roman" w:cs="Times New Roman"/>
        </w:rPr>
        <w:t xml:space="preserve"> Pirkimų, atliekamų vandentvarkos, energetikos, transporto ar pašto paslaugų srities perkančiųjų subjektų, įstatymą (toliau – Pirkimų įstatymas).</w:t>
      </w:r>
      <w:r w:rsidRPr="00112430">
        <w:rPr>
          <w:rFonts w:ascii="Times New Roman" w:eastAsia="Arial" w:hAnsi="Times New Roman" w:cs="Times New Roman"/>
        </w:rPr>
        <w:t xml:space="preserve"> </w:t>
      </w:r>
    </w:p>
    <w:p w14:paraId="77B26A3A" w14:textId="0251355A" w:rsidR="006D637B" w:rsidRPr="00600CCF" w:rsidRDefault="006F080F" w:rsidP="00600CCF">
      <w:pPr>
        <w:pStyle w:val="ListParagraph"/>
        <w:numPr>
          <w:ilvl w:val="2"/>
          <w:numId w:val="9"/>
        </w:numPr>
        <w:spacing w:after="0" w:line="240" w:lineRule="auto"/>
        <w:ind w:right="49"/>
        <w:contextualSpacing w:val="0"/>
        <w:jc w:val="both"/>
        <w:rPr>
          <w:rFonts w:ascii="Times New Roman" w:hAnsi="Times New Roman" w:cs="Times New Roman"/>
        </w:rPr>
      </w:pPr>
      <w:r>
        <w:rPr>
          <w:rFonts w:ascii="Times New Roman" w:eastAsia="Arial" w:hAnsi="Times New Roman" w:cs="Times New Roman"/>
        </w:rPr>
        <w:t>Pasiūlymų</w:t>
      </w:r>
      <w:r w:rsidRPr="00600CCF">
        <w:rPr>
          <w:rFonts w:ascii="Times New Roman" w:eastAsia="Arial" w:hAnsi="Times New Roman" w:cs="Times New Roman"/>
        </w:rPr>
        <w:t xml:space="preserve"> </w:t>
      </w:r>
      <w:r w:rsidR="006D637B" w:rsidRPr="00600CCF">
        <w:rPr>
          <w:rFonts w:ascii="Times New Roman" w:eastAsia="Arial" w:hAnsi="Times New Roman" w:cs="Times New Roman"/>
        </w:rPr>
        <w:t xml:space="preserve">pateikimo dienai </w:t>
      </w:r>
      <w:r w:rsidR="004C1375">
        <w:rPr>
          <w:rFonts w:ascii="Times New Roman" w:eastAsia="Arial" w:hAnsi="Times New Roman" w:cs="Times New Roman"/>
        </w:rPr>
        <w:t xml:space="preserve">pats ar kartu su jungtinės veiklos partneriais ar subrangovais </w:t>
      </w:r>
      <w:r w:rsidR="006D637B" w:rsidRPr="00600CCF">
        <w:rPr>
          <w:rFonts w:ascii="Times New Roman" w:eastAsia="Arial" w:hAnsi="Times New Roman" w:cs="Times New Roman"/>
        </w:rPr>
        <w:t xml:space="preserve">turi visus teisės aktais numatytus leidimus, licencijas, darbuotojus ir/ar personalą, organizacines ir technines </w:t>
      </w:r>
      <w:r w:rsidR="00BE715E">
        <w:rPr>
          <w:rFonts w:ascii="Times New Roman" w:eastAsia="Arial" w:hAnsi="Times New Roman" w:cs="Times New Roman"/>
        </w:rPr>
        <w:t>priemones, reikalingas Pirkimo T</w:t>
      </w:r>
      <w:r w:rsidR="006D637B" w:rsidRPr="00600CCF">
        <w:rPr>
          <w:rFonts w:ascii="Times New Roman" w:eastAsia="Arial" w:hAnsi="Times New Roman" w:cs="Times New Roman"/>
        </w:rPr>
        <w:t>echn</w:t>
      </w:r>
      <w:r w:rsidR="00BE715E">
        <w:rPr>
          <w:rFonts w:ascii="Times New Roman" w:eastAsia="Arial" w:hAnsi="Times New Roman" w:cs="Times New Roman"/>
        </w:rPr>
        <w:t xml:space="preserve">inėje </w:t>
      </w:r>
      <w:r w:rsidR="00594A1D">
        <w:rPr>
          <w:rFonts w:ascii="Times New Roman" w:eastAsia="Arial" w:hAnsi="Times New Roman" w:cs="Times New Roman"/>
        </w:rPr>
        <w:t>užduotyje</w:t>
      </w:r>
      <w:r w:rsidR="00BE715E">
        <w:rPr>
          <w:rFonts w:ascii="Times New Roman" w:eastAsia="Arial" w:hAnsi="Times New Roman" w:cs="Times New Roman"/>
        </w:rPr>
        <w:t xml:space="preserve"> nurodytiems Darbams </w:t>
      </w:r>
      <w:r w:rsidR="006D637B" w:rsidRPr="00600CCF">
        <w:rPr>
          <w:rFonts w:ascii="Times New Roman" w:eastAsia="Arial" w:hAnsi="Times New Roman" w:cs="Times New Roman"/>
        </w:rPr>
        <w:t xml:space="preserve">kokybiškai </w:t>
      </w:r>
      <w:r w:rsidR="00BE715E">
        <w:rPr>
          <w:rFonts w:ascii="Times New Roman" w:eastAsia="Arial" w:hAnsi="Times New Roman" w:cs="Times New Roman"/>
        </w:rPr>
        <w:t>atlikti</w:t>
      </w:r>
      <w:r w:rsidR="006D637B" w:rsidRPr="00600CCF">
        <w:rPr>
          <w:rFonts w:ascii="Times New Roman" w:eastAsia="Arial" w:hAnsi="Times New Roman" w:cs="Times New Roman"/>
        </w:rPr>
        <w:t xml:space="preserve">. </w:t>
      </w:r>
    </w:p>
    <w:p w14:paraId="12A234ED" w14:textId="1D19B55A" w:rsidR="006D637B" w:rsidRPr="00600CCF" w:rsidRDefault="006D637B" w:rsidP="00600CCF">
      <w:pPr>
        <w:pStyle w:val="ListParagraph"/>
        <w:numPr>
          <w:ilvl w:val="1"/>
          <w:numId w:val="9"/>
        </w:numPr>
        <w:spacing w:after="0" w:line="240" w:lineRule="auto"/>
        <w:ind w:right="49"/>
        <w:contextualSpacing w:val="0"/>
        <w:jc w:val="both"/>
        <w:rPr>
          <w:rFonts w:ascii="Times New Roman" w:eastAsia="Arial" w:hAnsi="Times New Roman" w:cs="Times New Roman"/>
        </w:rPr>
      </w:pPr>
      <w:r w:rsidRPr="00600CCF">
        <w:rPr>
          <w:rFonts w:ascii="Times New Roman" w:eastAsia="Arial" w:hAnsi="Times New Roman" w:cs="Times New Roman"/>
        </w:rPr>
        <w:t xml:space="preserve">Užsakovas patvirtina, kad priims pagal šios Preliminariosios sutarties pagrindu sudarytų Pagrindinių sutarčių nuostatas kokybiškai atliktus Darbus ir už tokius Darbus atsiskaitys Pagrindinėje sutartyje nustatytais terminais. </w:t>
      </w:r>
    </w:p>
    <w:p w14:paraId="73D51354" w14:textId="7F095578" w:rsidR="006D637B" w:rsidRPr="00600CCF" w:rsidRDefault="006D637B" w:rsidP="00600CCF">
      <w:pPr>
        <w:pStyle w:val="ListParagraph"/>
        <w:numPr>
          <w:ilvl w:val="1"/>
          <w:numId w:val="9"/>
        </w:numPr>
        <w:spacing w:after="0" w:line="240" w:lineRule="auto"/>
        <w:ind w:right="49"/>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Preliminarioji sutartis yra sudaryta remiantis </w:t>
      </w:r>
      <w:r w:rsidR="00112430">
        <w:rPr>
          <w:rFonts w:ascii="Times New Roman" w:eastAsia="Arial" w:hAnsi="Times New Roman" w:cs="Times New Roman"/>
        </w:rPr>
        <w:t>Pirkimo įstatymo</w:t>
      </w:r>
      <w:r w:rsidRPr="00600CCF">
        <w:rPr>
          <w:rFonts w:ascii="Times New Roman" w:eastAsia="Arial" w:hAnsi="Times New Roman" w:cs="Times New Roman"/>
        </w:rPr>
        <w:t xml:space="preserve"> bei kitų teisės aktų nuostatomis. Tais atvejais, kai Preliminariosios sutarties nuostatos neatitinka </w:t>
      </w:r>
      <w:r w:rsidR="00112430">
        <w:rPr>
          <w:rFonts w:ascii="Times New Roman" w:eastAsia="Arial" w:hAnsi="Times New Roman" w:cs="Times New Roman"/>
        </w:rPr>
        <w:t>Pirkimų</w:t>
      </w:r>
      <w:r w:rsidRPr="00600CCF">
        <w:rPr>
          <w:rFonts w:ascii="Times New Roman" w:eastAsia="Arial" w:hAnsi="Times New Roman" w:cs="Times New Roman"/>
        </w:rPr>
        <w:t xml:space="preserve"> įstatyme nustatytų reikalavimų, taikomos </w:t>
      </w:r>
      <w:r w:rsidR="00112430">
        <w:rPr>
          <w:rFonts w:ascii="Times New Roman" w:eastAsia="Arial" w:hAnsi="Times New Roman" w:cs="Times New Roman"/>
        </w:rPr>
        <w:t>Pirkimų</w:t>
      </w:r>
      <w:r w:rsidR="00780BE6" w:rsidRPr="00600CCF">
        <w:rPr>
          <w:rFonts w:ascii="Times New Roman" w:eastAsia="Arial" w:hAnsi="Times New Roman" w:cs="Times New Roman"/>
        </w:rPr>
        <w:t xml:space="preserve"> įstatymo normos.</w:t>
      </w:r>
    </w:p>
    <w:p w14:paraId="7077DD88" w14:textId="77777777" w:rsidR="00780BE6" w:rsidRPr="00600CCF" w:rsidRDefault="00780BE6" w:rsidP="00600CCF">
      <w:pPr>
        <w:spacing w:after="0" w:line="240" w:lineRule="auto"/>
        <w:ind w:right="49"/>
        <w:jc w:val="both"/>
        <w:rPr>
          <w:rFonts w:ascii="Times New Roman" w:eastAsia="Arial" w:hAnsi="Times New Roman" w:cs="Times New Roman"/>
        </w:rPr>
      </w:pPr>
    </w:p>
    <w:p w14:paraId="31FDCB95" w14:textId="6923A4BC" w:rsidR="00780BE6" w:rsidRPr="00600CCF" w:rsidRDefault="00780BE6" w:rsidP="00600CCF">
      <w:pPr>
        <w:pStyle w:val="ListParagraph"/>
        <w:numPr>
          <w:ilvl w:val="0"/>
          <w:numId w:val="9"/>
        </w:numPr>
        <w:spacing w:after="0" w:line="240" w:lineRule="auto"/>
        <w:ind w:right="49"/>
        <w:contextualSpacing w:val="0"/>
        <w:jc w:val="center"/>
        <w:rPr>
          <w:rFonts w:ascii="Times New Roman" w:eastAsia="Arial" w:hAnsi="Times New Roman" w:cs="Times New Roman"/>
          <w:b/>
        </w:rPr>
      </w:pPr>
      <w:r w:rsidRPr="00600CCF">
        <w:rPr>
          <w:rFonts w:ascii="Times New Roman" w:eastAsia="Arial" w:hAnsi="Times New Roman" w:cs="Times New Roman"/>
          <w:b/>
        </w:rPr>
        <w:t>Šalių įsipareigojimai</w:t>
      </w:r>
    </w:p>
    <w:p w14:paraId="5D9F2731" w14:textId="77777777" w:rsidR="00780BE6" w:rsidRPr="00600CCF" w:rsidRDefault="00780BE6" w:rsidP="00600CCF">
      <w:pPr>
        <w:spacing w:after="0" w:line="240" w:lineRule="auto"/>
        <w:ind w:right="49"/>
        <w:jc w:val="both"/>
        <w:rPr>
          <w:rFonts w:ascii="Times New Roman" w:eastAsia="Arial" w:hAnsi="Times New Roman" w:cs="Times New Roman"/>
        </w:rPr>
      </w:pPr>
    </w:p>
    <w:p w14:paraId="05FD7414" w14:textId="77777777" w:rsidR="00780BE6" w:rsidRPr="00600CCF" w:rsidRDefault="00780BE6" w:rsidP="00600CCF">
      <w:pPr>
        <w:pStyle w:val="ListParagraph"/>
        <w:numPr>
          <w:ilvl w:val="1"/>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Užsakovas įsipareigoja: </w:t>
      </w:r>
    </w:p>
    <w:p w14:paraId="675ADF5B" w14:textId="77777777" w:rsidR="00780BE6" w:rsidRPr="00600CCF" w:rsidRDefault="00780BE6"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tinkamai ir sąžiningai vykdyti Preliminariąją sutartį; </w:t>
      </w:r>
    </w:p>
    <w:p w14:paraId="243799D3" w14:textId="6F1952E4" w:rsidR="00780BE6" w:rsidRPr="00600CCF" w:rsidRDefault="00780BE6"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Preliminariosios sutarties vykdymo metu bendradarbiauti su Rangovu, teikiant Preliminariosios sutarties vykdymui pagrįstai reikalingą Rangovo prašomą informaciją, kurios pateikimo būtinybė iškilo Preliminariosios sutarties vykdymo metu;</w:t>
      </w:r>
    </w:p>
    <w:p w14:paraId="398DE6F2" w14:textId="44FDB910" w:rsidR="00780BE6" w:rsidRPr="00600CCF" w:rsidRDefault="00780BE6"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užtikrinti iš Rangovo Preliminariosios sutarties vykdymo metu gautos ir su Preliminariosios sutarties vykdymu susijusios informacijos konfidencialumą bei apsaugą;</w:t>
      </w:r>
    </w:p>
    <w:p w14:paraId="54D83887" w14:textId="50E380B1" w:rsidR="00780BE6" w:rsidRDefault="00780BE6"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tinkamai vykdyti kitus įsipareigojimus, numatytus Preliminariojoje sutartyje ir galiojančiuose Lietuvos Respublikos teisės aktuose.  </w:t>
      </w:r>
    </w:p>
    <w:p w14:paraId="42CCDD84" w14:textId="138C3F0E" w:rsidR="008133E4" w:rsidRPr="00600CCF" w:rsidRDefault="008133E4"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Pr>
          <w:rFonts w:ascii="Times New Roman" w:eastAsia="Arial" w:hAnsi="Times New Roman" w:cs="Times New Roman"/>
        </w:rPr>
        <w:t xml:space="preserve">Apmokėti už atliktus darbus Pagrindinėje sutartyje nustatyta tvarka. </w:t>
      </w:r>
    </w:p>
    <w:p w14:paraId="1DA9B341" w14:textId="39ECC144" w:rsidR="00780BE6" w:rsidRPr="00600CCF" w:rsidRDefault="00780BE6"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Rangovas įsipareigoja:</w:t>
      </w:r>
    </w:p>
    <w:p w14:paraId="6C1A2A49" w14:textId="7DEB1B7A" w:rsidR="00780BE6" w:rsidRPr="00600CCF" w:rsidRDefault="00780BE6" w:rsidP="00600CCF">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Atnaujinto varžymosi metu teikti pasiūlymus pagal Užsakovo pateiktus Užsakymus; </w:t>
      </w:r>
    </w:p>
    <w:p w14:paraId="0863B0D2" w14:textId="503E6DEB" w:rsidR="00780BE6" w:rsidRPr="00600CCF" w:rsidRDefault="00780BE6" w:rsidP="00600CCF">
      <w:pPr>
        <w:pStyle w:val="ListParagraph"/>
        <w:numPr>
          <w:ilvl w:val="2"/>
          <w:numId w:val="9"/>
        </w:numPr>
        <w:spacing w:after="0" w:line="240" w:lineRule="auto"/>
        <w:ind w:right="47"/>
        <w:contextualSpacing w:val="0"/>
        <w:jc w:val="both"/>
        <w:rPr>
          <w:rFonts w:ascii="Times New Roman" w:hAnsi="Times New Roman" w:cs="Times New Roman"/>
        </w:rPr>
      </w:pPr>
      <w:r w:rsidRPr="00600CCF">
        <w:rPr>
          <w:rFonts w:ascii="Times New Roman" w:eastAsia="Arial" w:hAnsi="Times New Roman" w:cs="Times New Roman"/>
        </w:rPr>
        <w:t xml:space="preserve">savo sąskaita apsaugoti Užsakovą nuo bet kokių pretenzijų, nuostolių, atsirandančių dėl Rangovo veiksmų, neveikimo ar aplaidumo vykdant Preliminariąją sutartį bei atlyginti dėl savo veiksmų padarytą žalą tretiesiems asmenims bei jų patirtus nuostolius; </w:t>
      </w:r>
    </w:p>
    <w:p w14:paraId="6C5DF8AE" w14:textId="2E2A9440" w:rsidR="00780BE6" w:rsidRPr="00600CCF" w:rsidRDefault="00780BE6" w:rsidP="00600CCF">
      <w:pPr>
        <w:pStyle w:val="ListParagraph"/>
        <w:numPr>
          <w:ilvl w:val="2"/>
          <w:numId w:val="9"/>
        </w:numPr>
        <w:spacing w:after="0" w:line="240" w:lineRule="auto"/>
        <w:ind w:right="47"/>
        <w:contextualSpacing w:val="0"/>
        <w:jc w:val="both"/>
        <w:rPr>
          <w:rFonts w:ascii="Times New Roman" w:eastAsia="Arial" w:hAnsi="Times New Roman" w:cs="Times New Roman"/>
        </w:rPr>
      </w:pPr>
      <w:r w:rsidRPr="00600CCF">
        <w:rPr>
          <w:rFonts w:ascii="Times New Roman" w:hAnsi="Times New Roman" w:cs="Times New Roman"/>
        </w:rPr>
        <w:t>kiekvienai Pagrindinei sutarčiai apsidrausti rangovo civilinės atsakomybės privalomuoju draudimu;</w:t>
      </w:r>
    </w:p>
    <w:p w14:paraId="6B0AF1DD" w14:textId="60735340" w:rsidR="00780BE6" w:rsidRPr="00600CCF" w:rsidRDefault="00780BE6"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atlikti darbus pagal pasirašytą Pagrindinę sutartį už Atnaujinto varžymosi metu pasiūlytus Galutinius įkainius, savo rizika bei sąskaita kaip įmanoma rūpestingiau bei efektyviau;</w:t>
      </w:r>
    </w:p>
    <w:p w14:paraId="1DEDAA4B" w14:textId="434DB6F6" w:rsidR="00780BE6" w:rsidRPr="00600CCF" w:rsidRDefault="00780BE6"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nedelsiant raštu informuoti Užsakovą apie bet kurias aplinkybes, kurios trukdo ar gali sutrukdyti Rangovui užbaigti ar įvykdyti Darbų vykdymą nustatytais terminais arba laikantis Pagrindinėje sutartyje nustatytų sąlygų;</w:t>
      </w:r>
    </w:p>
    <w:p w14:paraId="4BEC6E87" w14:textId="4659D283" w:rsidR="00780BE6" w:rsidRPr="00600CCF" w:rsidRDefault="00780BE6"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užtikrinti iš Užsakovo Preliminariosios sutarties vykdymo metu gautos ir su Preliminariosios sutarties vykdymu susijusios informacijos konfidencialumą bei apsaugą;</w:t>
      </w:r>
    </w:p>
    <w:p w14:paraId="08C481AD" w14:textId="75AF8962" w:rsidR="00780BE6" w:rsidRPr="00600CCF" w:rsidRDefault="00780BE6"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tinkamai vykdyti kitus įsipareigojimus, numatytus Preliminariojoje sutartyje ir galiojančiuose Lietuvos Respublikos teisės aktuose.</w:t>
      </w:r>
    </w:p>
    <w:p w14:paraId="4667C1BE" w14:textId="533F6EAD" w:rsidR="00DA3CA6" w:rsidRPr="00600CCF" w:rsidRDefault="00DA3CA6" w:rsidP="00600CCF">
      <w:pPr>
        <w:spacing w:after="0" w:line="240" w:lineRule="auto"/>
        <w:rPr>
          <w:rFonts w:ascii="Times New Roman" w:eastAsia="Arial" w:hAnsi="Times New Roman" w:cs="Times New Roman"/>
          <w:b/>
        </w:rPr>
      </w:pPr>
    </w:p>
    <w:p w14:paraId="3B3275EB" w14:textId="4CF65660" w:rsidR="00DA3CA6" w:rsidRPr="00600CCF" w:rsidRDefault="00DA3CA6"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Atnaujinto varžymosi procedūra</w:t>
      </w:r>
    </w:p>
    <w:p w14:paraId="21F0ABBC" w14:textId="77777777" w:rsidR="00DA3CA6" w:rsidRPr="00600CCF" w:rsidRDefault="00DA3CA6" w:rsidP="00600CCF">
      <w:pPr>
        <w:pStyle w:val="ListParagraph"/>
        <w:spacing w:after="0" w:line="240" w:lineRule="auto"/>
        <w:contextualSpacing w:val="0"/>
        <w:rPr>
          <w:rFonts w:ascii="Times New Roman" w:eastAsia="Arial" w:hAnsi="Times New Roman" w:cs="Times New Roman"/>
        </w:rPr>
      </w:pPr>
    </w:p>
    <w:p w14:paraId="73C7A330" w14:textId="44FB8115" w:rsidR="00F56151" w:rsidRPr="00600CCF" w:rsidRDefault="00F56151"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Užsakovas, Preliminariosios sutarties galiojimo laikotarpiu teikdamas konkretų Užsakymą, atnaujina Rangovų varžymąsi dėl Darbų atlikimo. </w:t>
      </w:r>
    </w:p>
    <w:p w14:paraId="4CCC6066" w14:textId="1881B711" w:rsidR="00F56151" w:rsidRPr="00600CCF" w:rsidRDefault="00600CCF"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Rangovas</w:t>
      </w:r>
      <w:r w:rsidR="00F56151" w:rsidRPr="00600CCF">
        <w:rPr>
          <w:rFonts w:ascii="Times New Roman" w:eastAsia="Arial" w:hAnsi="Times New Roman" w:cs="Times New Roman"/>
        </w:rPr>
        <w:t xml:space="preserve">, pateikdamas pasiūlymą pagal </w:t>
      </w:r>
      <w:r w:rsidRPr="00600CCF">
        <w:rPr>
          <w:rFonts w:ascii="Times New Roman" w:eastAsia="Arial" w:hAnsi="Times New Roman" w:cs="Times New Roman"/>
        </w:rPr>
        <w:t xml:space="preserve">Užsakovo </w:t>
      </w:r>
      <w:r w:rsidR="00F56151" w:rsidRPr="00600CCF">
        <w:rPr>
          <w:rFonts w:ascii="Times New Roman" w:eastAsia="Arial" w:hAnsi="Times New Roman" w:cs="Times New Roman"/>
        </w:rPr>
        <w:t xml:space="preserve">pateiktą Užsakymą, patvirtina visų sąlygų, nurodytų Užsakyme, </w:t>
      </w:r>
      <w:r w:rsidRPr="00600CCF">
        <w:rPr>
          <w:rFonts w:ascii="Times New Roman" w:eastAsia="Arial" w:hAnsi="Times New Roman" w:cs="Times New Roman"/>
        </w:rPr>
        <w:t xml:space="preserve">priimtinumą. </w:t>
      </w:r>
    </w:p>
    <w:p w14:paraId="6D372012" w14:textId="5304E288" w:rsidR="00600CCF" w:rsidRPr="00600CCF" w:rsidRDefault="00600CCF"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Pagal Užsakovo pateiktą Užsakymą pateiktame Rangovo pasiūlyme (po derybų,</w:t>
      </w:r>
      <w:r w:rsidR="00314376">
        <w:rPr>
          <w:rFonts w:ascii="Times New Roman" w:eastAsia="Arial" w:hAnsi="Times New Roman" w:cs="Times New Roman"/>
        </w:rPr>
        <w:t xml:space="preserve"> jei vykdomos derybos) nurodytos Galutinės kainos dalys</w:t>
      </w:r>
      <w:r w:rsidRPr="00600CCF">
        <w:rPr>
          <w:rFonts w:ascii="Times New Roman" w:eastAsia="Arial" w:hAnsi="Times New Roman" w:cs="Times New Roman"/>
        </w:rPr>
        <w:t xml:space="preserve"> sudarant Pagrind</w:t>
      </w:r>
      <w:r w:rsidR="00314376">
        <w:rPr>
          <w:rFonts w:ascii="Times New Roman" w:eastAsia="Arial" w:hAnsi="Times New Roman" w:cs="Times New Roman"/>
        </w:rPr>
        <w:t>inę sutartį negali būti keičiamo</w:t>
      </w:r>
      <w:r w:rsidRPr="00600CCF">
        <w:rPr>
          <w:rFonts w:ascii="Times New Roman" w:eastAsia="Arial" w:hAnsi="Times New Roman" w:cs="Times New Roman"/>
        </w:rPr>
        <w:t>s, išskyrus šioje Preliminariojoje sutartyje ir Atnaujinto varžymosi dokumentuose aiškiai nurodytus atvejus.</w:t>
      </w:r>
    </w:p>
    <w:p w14:paraId="210C1B57" w14:textId="387C43C1" w:rsidR="00600CCF" w:rsidRPr="00600CCF" w:rsidRDefault="00600CCF" w:rsidP="00600CCF">
      <w:pPr>
        <w:pStyle w:val="ListParagraph"/>
        <w:numPr>
          <w:ilvl w:val="1"/>
          <w:numId w:val="9"/>
        </w:numPr>
        <w:spacing w:after="0" w:line="240" w:lineRule="auto"/>
        <w:ind w:right="47"/>
        <w:contextualSpacing w:val="0"/>
        <w:jc w:val="both"/>
        <w:rPr>
          <w:rFonts w:ascii="Times New Roman" w:hAnsi="Times New Roman" w:cs="Times New Roman"/>
        </w:rPr>
      </w:pPr>
      <w:r w:rsidRPr="00600CCF">
        <w:rPr>
          <w:rFonts w:ascii="Times New Roman" w:eastAsia="Arial" w:hAnsi="Times New Roman" w:cs="Times New Roman"/>
        </w:rPr>
        <w:t xml:space="preserve">Atnaujinto varžymosi metu </w:t>
      </w:r>
      <w:r>
        <w:rPr>
          <w:rFonts w:ascii="Times New Roman" w:eastAsia="Arial" w:hAnsi="Times New Roman" w:cs="Times New Roman"/>
        </w:rPr>
        <w:t>Užsakovas</w:t>
      </w:r>
      <w:r w:rsidRPr="00600CCF">
        <w:rPr>
          <w:rFonts w:ascii="Times New Roman" w:eastAsia="Arial" w:hAnsi="Times New Roman" w:cs="Times New Roman"/>
        </w:rPr>
        <w:t xml:space="preserve"> raštu (</w:t>
      </w:r>
      <w:r w:rsidR="00112430">
        <w:rPr>
          <w:rFonts w:ascii="Times New Roman" w:eastAsia="Arial" w:hAnsi="Times New Roman" w:cs="Times New Roman"/>
        </w:rPr>
        <w:t>CVP IS priemonėmis</w:t>
      </w:r>
      <w:r w:rsidRPr="00600CCF">
        <w:rPr>
          <w:rFonts w:ascii="Times New Roman" w:eastAsia="Arial" w:hAnsi="Times New Roman" w:cs="Times New Roman"/>
        </w:rPr>
        <w:t xml:space="preserve">) kreipiasi į visus </w:t>
      </w:r>
      <w:r>
        <w:rPr>
          <w:rFonts w:ascii="Times New Roman" w:eastAsia="Arial" w:hAnsi="Times New Roman" w:cs="Times New Roman"/>
        </w:rPr>
        <w:t>Rangovus</w:t>
      </w:r>
      <w:r w:rsidRPr="00600CCF">
        <w:rPr>
          <w:rFonts w:ascii="Times New Roman" w:eastAsia="Arial" w:hAnsi="Times New Roman" w:cs="Times New Roman"/>
        </w:rPr>
        <w:t xml:space="preserve"> ir pateikia jiems Užsakymą bei prašo iki nurodyto termino pateikti pasiūlymus.</w:t>
      </w:r>
    </w:p>
    <w:p w14:paraId="3B7C9B14" w14:textId="0675F107" w:rsidR="00600CCF" w:rsidRPr="00D97D75" w:rsidRDefault="00600CCF" w:rsidP="00600CCF">
      <w:pPr>
        <w:pStyle w:val="ListParagraph"/>
        <w:numPr>
          <w:ilvl w:val="1"/>
          <w:numId w:val="9"/>
        </w:numPr>
        <w:spacing w:after="0" w:line="240" w:lineRule="auto"/>
        <w:ind w:right="47"/>
        <w:contextualSpacing w:val="0"/>
        <w:jc w:val="both"/>
        <w:rPr>
          <w:rFonts w:ascii="Times New Roman" w:hAnsi="Times New Roman" w:cs="Times New Roman"/>
        </w:rPr>
      </w:pPr>
      <w:r w:rsidRPr="00D97D75">
        <w:rPr>
          <w:rFonts w:ascii="Times New Roman" w:eastAsia="Arial" w:hAnsi="Times New Roman" w:cs="Times New Roman"/>
        </w:rPr>
        <w:lastRenderedPageBreak/>
        <w:t xml:space="preserve">Atnaujinto varžymosi metu Užsakovas Užsakyme Rangovams pateikia informaciją apie: </w:t>
      </w:r>
    </w:p>
    <w:p w14:paraId="7E04511E" w14:textId="44A6AE44" w:rsidR="009B2CDA" w:rsidRPr="009B2CDA" w:rsidRDefault="009B2CDA" w:rsidP="009B2CDA">
      <w:pPr>
        <w:pStyle w:val="ListParagraph"/>
        <w:numPr>
          <w:ilvl w:val="2"/>
          <w:numId w:val="9"/>
        </w:numPr>
        <w:spacing w:after="0" w:line="240" w:lineRule="auto"/>
        <w:ind w:right="47"/>
        <w:jc w:val="both"/>
        <w:rPr>
          <w:rFonts w:ascii="Times New Roman" w:hAnsi="Times New Roman" w:cs="Times New Roman"/>
        </w:rPr>
      </w:pPr>
      <w:r w:rsidRPr="009B2CDA">
        <w:rPr>
          <w:rFonts w:ascii="Times New Roman" w:hAnsi="Times New Roman" w:cs="Times New Roman"/>
        </w:rPr>
        <w:t xml:space="preserve">numatomus įsigyti Darbus, įskaitant per </w:t>
      </w:r>
      <w:r>
        <w:rPr>
          <w:rFonts w:ascii="Times New Roman" w:hAnsi="Times New Roman" w:cs="Times New Roman"/>
        </w:rPr>
        <w:t>Pagrindinės</w:t>
      </w:r>
      <w:r w:rsidRPr="009B2CDA">
        <w:rPr>
          <w:rFonts w:ascii="Times New Roman" w:hAnsi="Times New Roman" w:cs="Times New Roman"/>
        </w:rPr>
        <w:t xml:space="preserve"> sutarties galiojimo laikotarpį numatomą įsigyti (orientacinį) </w:t>
      </w:r>
      <w:r>
        <w:rPr>
          <w:rFonts w:ascii="Times New Roman" w:hAnsi="Times New Roman" w:cs="Times New Roman"/>
        </w:rPr>
        <w:t>D</w:t>
      </w:r>
      <w:r w:rsidRPr="009B2CDA">
        <w:rPr>
          <w:rFonts w:ascii="Times New Roman" w:hAnsi="Times New Roman" w:cs="Times New Roman"/>
        </w:rPr>
        <w:t xml:space="preserve">arbų kiekį, </w:t>
      </w:r>
      <w:r>
        <w:rPr>
          <w:rFonts w:ascii="Times New Roman" w:hAnsi="Times New Roman" w:cs="Times New Roman"/>
        </w:rPr>
        <w:t>D</w:t>
      </w:r>
      <w:r w:rsidRPr="009B2CDA">
        <w:rPr>
          <w:rFonts w:ascii="Times New Roman" w:hAnsi="Times New Roman" w:cs="Times New Roman"/>
        </w:rPr>
        <w:t xml:space="preserve">arbų atlikimo terminus ir pan. Užsakyme nurodyta informacija apie planuojamus įsigyti Darbus laikoma </w:t>
      </w:r>
      <w:r w:rsidRPr="00D97D75">
        <w:rPr>
          <w:rFonts w:ascii="Times New Roman" w:hAnsi="Times New Roman" w:cs="Times New Roman"/>
        </w:rPr>
        <w:t>Atnaujinto varžymosi Darbų specifikacija;</w:t>
      </w:r>
    </w:p>
    <w:p w14:paraId="06A8EECD" w14:textId="787203A0" w:rsidR="009B2CDA" w:rsidRPr="009B2CDA" w:rsidRDefault="009B2CDA" w:rsidP="009B2CDA">
      <w:pPr>
        <w:pStyle w:val="ListParagraph"/>
        <w:numPr>
          <w:ilvl w:val="2"/>
          <w:numId w:val="9"/>
        </w:numPr>
        <w:spacing w:after="0" w:line="240" w:lineRule="auto"/>
        <w:ind w:right="47"/>
        <w:jc w:val="both"/>
        <w:rPr>
          <w:rFonts w:ascii="Times New Roman" w:hAnsi="Times New Roman" w:cs="Times New Roman"/>
        </w:rPr>
      </w:pPr>
      <w:r>
        <w:rPr>
          <w:rFonts w:ascii="Times New Roman" w:hAnsi="Times New Roman" w:cs="Times New Roman"/>
        </w:rPr>
        <w:t>pasiūlymų vertinimo kriterijus</w:t>
      </w:r>
      <w:r w:rsidRPr="009B2CDA">
        <w:rPr>
          <w:rFonts w:ascii="Times New Roman" w:hAnsi="Times New Roman" w:cs="Times New Roman"/>
        </w:rPr>
        <w:t>;</w:t>
      </w:r>
    </w:p>
    <w:p w14:paraId="19DDEE8A" w14:textId="338A3536" w:rsidR="009B2CDA" w:rsidRPr="009B2CDA" w:rsidRDefault="009B2CDA" w:rsidP="009B2CDA">
      <w:pPr>
        <w:pStyle w:val="ListParagraph"/>
        <w:numPr>
          <w:ilvl w:val="2"/>
          <w:numId w:val="9"/>
        </w:numPr>
        <w:spacing w:after="0" w:line="240" w:lineRule="auto"/>
        <w:ind w:right="47"/>
        <w:jc w:val="both"/>
        <w:rPr>
          <w:rFonts w:ascii="Times New Roman" w:hAnsi="Times New Roman" w:cs="Times New Roman"/>
        </w:rPr>
      </w:pPr>
      <w:r>
        <w:rPr>
          <w:rFonts w:ascii="Times New Roman" w:hAnsi="Times New Roman" w:cs="Times New Roman"/>
        </w:rPr>
        <w:t>t</w:t>
      </w:r>
      <w:r w:rsidRPr="009B2CDA">
        <w:rPr>
          <w:rFonts w:ascii="Times New Roman" w:hAnsi="Times New Roman" w:cs="Times New Roman"/>
        </w:rPr>
        <w:t>erminą pasiūlymams pateikti. Šis terminas turi būti kiekvienu atveju nustatomas Užsakovui įvertinus konkrečių perkamų Darbų specifiką, sudėtingumą, Darbų įsigijimo sku</w:t>
      </w:r>
      <w:r>
        <w:rPr>
          <w:rFonts w:ascii="Times New Roman" w:hAnsi="Times New Roman" w:cs="Times New Roman"/>
        </w:rPr>
        <w:t xml:space="preserve">bą ir kitas svarbias aplinkybes </w:t>
      </w:r>
      <w:r w:rsidRPr="009B2CDA">
        <w:rPr>
          <w:rFonts w:ascii="Times New Roman" w:eastAsia="Arial" w:hAnsi="Times New Roman" w:cs="Times New Roman"/>
        </w:rPr>
        <w:t>ir negali būti trumpesnis negu 3 (trys) darbo dienos nuo Užsakymo pateikimo dienos.</w:t>
      </w:r>
      <w:r w:rsidRPr="009B2CDA">
        <w:rPr>
          <w:rFonts w:ascii="Times New Roman" w:hAnsi="Times New Roman" w:cs="Times New Roman"/>
        </w:rPr>
        <w:t xml:space="preserve"> Rangovų Pasiūlymai turi būti Užsakovo gauti iki Užsakyme nurodyto termino pabaigos. Po termino pabaigos gauti Rangovų Pasiūlymai laikomi negautais ir nebus nagrinėjami;</w:t>
      </w:r>
    </w:p>
    <w:p w14:paraId="7214E338" w14:textId="0286ACA4" w:rsidR="009B2CDA" w:rsidRDefault="009B2CDA" w:rsidP="009B2CDA">
      <w:pPr>
        <w:pStyle w:val="ListParagraph"/>
        <w:numPr>
          <w:ilvl w:val="2"/>
          <w:numId w:val="9"/>
        </w:numPr>
        <w:spacing w:after="0" w:line="240" w:lineRule="auto"/>
        <w:ind w:right="47"/>
        <w:jc w:val="both"/>
        <w:rPr>
          <w:rFonts w:ascii="Times New Roman" w:hAnsi="Times New Roman" w:cs="Times New Roman"/>
        </w:rPr>
      </w:pPr>
      <w:r>
        <w:rPr>
          <w:rFonts w:ascii="Times New Roman" w:hAnsi="Times New Roman" w:cs="Times New Roman"/>
        </w:rPr>
        <w:t>Pagrindinės</w:t>
      </w:r>
      <w:r w:rsidRPr="009B2CDA">
        <w:rPr>
          <w:rFonts w:ascii="Times New Roman" w:hAnsi="Times New Roman" w:cs="Times New Roman"/>
        </w:rPr>
        <w:t xml:space="preserve"> sutarties galiojimo terminą;</w:t>
      </w:r>
    </w:p>
    <w:p w14:paraId="0399C5AE" w14:textId="04A64A5B" w:rsidR="00112430" w:rsidRPr="009B2CDA" w:rsidRDefault="004C1375" w:rsidP="009B2CDA">
      <w:pPr>
        <w:pStyle w:val="ListParagraph"/>
        <w:numPr>
          <w:ilvl w:val="2"/>
          <w:numId w:val="9"/>
        </w:numPr>
        <w:spacing w:after="0" w:line="240" w:lineRule="auto"/>
        <w:ind w:right="47"/>
        <w:jc w:val="both"/>
        <w:rPr>
          <w:rFonts w:ascii="Times New Roman" w:hAnsi="Times New Roman" w:cs="Times New Roman"/>
        </w:rPr>
      </w:pPr>
      <w:r>
        <w:rPr>
          <w:rFonts w:ascii="Times New Roman" w:hAnsi="Times New Roman" w:cs="Times New Roman"/>
        </w:rPr>
        <w:t>Informacija apie Pagrindinėje sutartyje numatytus</w:t>
      </w:r>
      <w:r w:rsidR="00112430">
        <w:rPr>
          <w:rFonts w:ascii="Times New Roman" w:hAnsi="Times New Roman" w:cs="Times New Roman"/>
        </w:rPr>
        <w:t xml:space="preserve"> </w:t>
      </w:r>
      <w:r w:rsidR="00123F19">
        <w:rPr>
          <w:rFonts w:ascii="Times New Roman" w:hAnsi="Times New Roman" w:cs="Times New Roman"/>
        </w:rPr>
        <w:t xml:space="preserve">taikomų delspinigių dydžius, įvykdymo </w:t>
      </w:r>
      <w:r w:rsidR="00112430">
        <w:rPr>
          <w:rFonts w:ascii="Times New Roman" w:hAnsi="Times New Roman" w:cs="Times New Roman"/>
        </w:rPr>
        <w:t>garantijos</w:t>
      </w:r>
      <w:r w:rsidR="00123F19">
        <w:rPr>
          <w:rFonts w:ascii="Times New Roman" w:hAnsi="Times New Roman" w:cs="Times New Roman"/>
        </w:rPr>
        <w:t xml:space="preserve"> (laidavimo)</w:t>
      </w:r>
      <w:r w:rsidR="00112430">
        <w:rPr>
          <w:rFonts w:ascii="Times New Roman" w:hAnsi="Times New Roman" w:cs="Times New Roman"/>
        </w:rPr>
        <w:t xml:space="preserve"> dydį ir taikymą;</w:t>
      </w:r>
    </w:p>
    <w:p w14:paraId="265DD94D" w14:textId="4FFBDF26" w:rsidR="009B2CDA" w:rsidRPr="009B2CDA" w:rsidRDefault="009B2CDA" w:rsidP="009B2CDA">
      <w:pPr>
        <w:pStyle w:val="ListParagraph"/>
        <w:numPr>
          <w:ilvl w:val="2"/>
          <w:numId w:val="9"/>
        </w:numPr>
        <w:spacing w:after="0" w:line="240" w:lineRule="auto"/>
        <w:ind w:right="47"/>
        <w:jc w:val="both"/>
        <w:rPr>
          <w:rFonts w:ascii="Times New Roman" w:hAnsi="Times New Roman" w:cs="Times New Roman"/>
        </w:rPr>
      </w:pPr>
      <w:r>
        <w:rPr>
          <w:rFonts w:ascii="Times New Roman" w:hAnsi="Times New Roman" w:cs="Times New Roman"/>
        </w:rPr>
        <w:t>a</w:t>
      </w:r>
      <w:r w:rsidRPr="009B2CDA">
        <w:rPr>
          <w:rFonts w:ascii="Times New Roman" w:hAnsi="Times New Roman" w:cs="Times New Roman"/>
        </w:rPr>
        <w:t>tsiskaitymo už Darbus terminą (ne ilgesnį kaip 30 (trisdešimt) kalendorinių dienų), nuo dienos, kai Užsakovas gavo visus tinkamus dokumentus;</w:t>
      </w:r>
    </w:p>
    <w:p w14:paraId="79661F7C" w14:textId="33C27248" w:rsidR="009B2CDA" w:rsidRPr="009B2CDA" w:rsidRDefault="009B2CDA" w:rsidP="009B2CDA">
      <w:pPr>
        <w:pStyle w:val="ListParagraph"/>
        <w:numPr>
          <w:ilvl w:val="2"/>
          <w:numId w:val="9"/>
        </w:numPr>
        <w:spacing w:after="0" w:line="240" w:lineRule="auto"/>
        <w:ind w:right="47"/>
        <w:jc w:val="both"/>
        <w:rPr>
          <w:rFonts w:ascii="Times New Roman" w:hAnsi="Times New Roman" w:cs="Times New Roman"/>
        </w:rPr>
      </w:pPr>
      <w:r w:rsidRPr="009B2CDA">
        <w:rPr>
          <w:rFonts w:ascii="Times New Roman" w:hAnsi="Times New Roman" w:cs="Times New Roman"/>
        </w:rPr>
        <w:t xml:space="preserve">kitas konkretaus Darbų pirkimo atveju, Užsakovo vertinimu, svarbias aplinkybes ar informaciją apie perkamus Darbus, </w:t>
      </w:r>
      <w:r>
        <w:rPr>
          <w:rFonts w:ascii="Times New Roman" w:hAnsi="Times New Roman" w:cs="Times New Roman"/>
        </w:rPr>
        <w:t>p</w:t>
      </w:r>
      <w:r w:rsidRPr="009B2CDA">
        <w:rPr>
          <w:rFonts w:ascii="Times New Roman" w:hAnsi="Times New Roman" w:cs="Times New Roman"/>
        </w:rPr>
        <w:t xml:space="preserve">asiūlymų pateikimo, ir/ar </w:t>
      </w:r>
      <w:r>
        <w:rPr>
          <w:rFonts w:ascii="Times New Roman" w:hAnsi="Times New Roman" w:cs="Times New Roman"/>
        </w:rPr>
        <w:t>Pagrindinės</w:t>
      </w:r>
      <w:r w:rsidRPr="009B2CDA">
        <w:rPr>
          <w:rFonts w:ascii="Times New Roman" w:hAnsi="Times New Roman" w:cs="Times New Roman"/>
        </w:rPr>
        <w:t xml:space="preserve"> sutarties sudarymo tvarką.</w:t>
      </w:r>
    </w:p>
    <w:p w14:paraId="33E90FE8" w14:textId="5435427B" w:rsidR="00600CCF" w:rsidRPr="00BA5279" w:rsidRDefault="00600CCF" w:rsidP="00600CCF">
      <w:pPr>
        <w:pStyle w:val="ListParagraph"/>
        <w:numPr>
          <w:ilvl w:val="1"/>
          <w:numId w:val="9"/>
        </w:numPr>
        <w:spacing w:after="0" w:line="240" w:lineRule="auto"/>
        <w:ind w:right="45"/>
        <w:contextualSpacing w:val="0"/>
        <w:jc w:val="both"/>
        <w:rPr>
          <w:rFonts w:ascii="Times New Roman" w:hAnsi="Times New Roman" w:cs="Times New Roman"/>
        </w:rPr>
      </w:pPr>
      <w:r>
        <w:rPr>
          <w:rFonts w:ascii="Times New Roman" w:eastAsia="Arial" w:hAnsi="Times New Roman" w:cs="Times New Roman"/>
        </w:rPr>
        <w:t>Užsakovas</w:t>
      </w:r>
      <w:r w:rsidRPr="00600CCF">
        <w:rPr>
          <w:rFonts w:ascii="Times New Roman" w:eastAsia="Arial" w:hAnsi="Times New Roman" w:cs="Times New Roman"/>
        </w:rPr>
        <w:t xml:space="preserve"> Atnaujinto varžymosi metu nurodys konkretų delspinigių dydį, taikomą už dėl </w:t>
      </w:r>
      <w:r>
        <w:rPr>
          <w:rFonts w:ascii="Times New Roman" w:eastAsia="Arial" w:hAnsi="Times New Roman" w:cs="Times New Roman"/>
        </w:rPr>
        <w:t xml:space="preserve">Rangovo </w:t>
      </w:r>
      <w:r w:rsidRPr="00600CCF">
        <w:rPr>
          <w:rFonts w:ascii="Times New Roman" w:eastAsia="Arial" w:hAnsi="Times New Roman" w:cs="Times New Roman"/>
        </w:rPr>
        <w:t xml:space="preserve">kaltės atsiradusį vėlavimą </w:t>
      </w:r>
      <w:r>
        <w:rPr>
          <w:rFonts w:ascii="Times New Roman" w:eastAsia="Arial" w:hAnsi="Times New Roman" w:cs="Times New Roman"/>
        </w:rPr>
        <w:t>atlikti Darbus ir/ar</w:t>
      </w:r>
      <w:r w:rsidRPr="00600CCF">
        <w:rPr>
          <w:rFonts w:ascii="Times New Roman" w:eastAsia="Arial" w:hAnsi="Times New Roman" w:cs="Times New Roman"/>
        </w:rPr>
        <w:t xml:space="preserve"> nepašalinimą nustatytų </w:t>
      </w:r>
      <w:r>
        <w:rPr>
          <w:rFonts w:ascii="Times New Roman" w:eastAsia="Arial" w:hAnsi="Times New Roman" w:cs="Times New Roman"/>
        </w:rPr>
        <w:t xml:space="preserve">Darbų </w:t>
      </w:r>
      <w:r w:rsidRPr="00600CCF">
        <w:rPr>
          <w:rFonts w:ascii="Times New Roman" w:eastAsia="Arial" w:hAnsi="Times New Roman" w:cs="Times New Roman"/>
        </w:rPr>
        <w:t xml:space="preserve">trūkumų per </w:t>
      </w:r>
      <w:r>
        <w:rPr>
          <w:rFonts w:ascii="Times New Roman" w:eastAsia="Arial" w:hAnsi="Times New Roman" w:cs="Times New Roman"/>
        </w:rPr>
        <w:t>Pagrindinėje s</w:t>
      </w:r>
      <w:r w:rsidRPr="00600CCF">
        <w:rPr>
          <w:rFonts w:ascii="Times New Roman" w:eastAsia="Arial" w:hAnsi="Times New Roman" w:cs="Times New Roman"/>
        </w:rPr>
        <w:t xml:space="preserve">utartyje nustatytus terminus. </w:t>
      </w:r>
      <w:r>
        <w:rPr>
          <w:rFonts w:ascii="Times New Roman" w:eastAsia="Arial" w:hAnsi="Times New Roman" w:cs="Times New Roman"/>
        </w:rPr>
        <w:t xml:space="preserve">Užsakovo </w:t>
      </w:r>
      <w:r w:rsidRPr="00600CCF">
        <w:rPr>
          <w:rFonts w:ascii="Times New Roman" w:eastAsia="Arial" w:hAnsi="Times New Roman" w:cs="Times New Roman"/>
        </w:rPr>
        <w:t>nustatomas delspinigių dydis negalės būti didesnis nei 0,</w:t>
      </w:r>
      <w:r w:rsidR="00112430">
        <w:rPr>
          <w:rFonts w:ascii="Times New Roman" w:eastAsia="Arial" w:hAnsi="Times New Roman" w:cs="Times New Roman"/>
        </w:rPr>
        <w:t>1 (vieną dešimtoji)</w:t>
      </w:r>
      <w:r w:rsidRPr="00600CCF">
        <w:rPr>
          <w:rFonts w:ascii="Times New Roman" w:eastAsia="Arial" w:hAnsi="Times New Roman" w:cs="Times New Roman"/>
        </w:rPr>
        <w:t xml:space="preserve"> procentų nuo </w:t>
      </w:r>
      <w:r>
        <w:rPr>
          <w:rFonts w:ascii="Times New Roman" w:eastAsia="Arial" w:hAnsi="Times New Roman" w:cs="Times New Roman"/>
        </w:rPr>
        <w:t>Pagrindinėje s</w:t>
      </w:r>
      <w:r w:rsidRPr="00600CCF">
        <w:rPr>
          <w:rFonts w:ascii="Times New Roman" w:eastAsia="Arial" w:hAnsi="Times New Roman" w:cs="Times New Roman"/>
        </w:rPr>
        <w:t xml:space="preserve">utartyje numatytų </w:t>
      </w:r>
      <w:r>
        <w:rPr>
          <w:rFonts w:ascii="Times New Roman" w:eastAsia="Arial" w:hAnsi="Times New Roman" w:cs="Times New Roman"/>
        </w:rPr>
        <w:t xml:space="preserve">Darbų kainos </w:t>
      </w:r>
      <w:r w:rsidRPr="00600CCF">
        <w:rPr>
          <w:rFonts w:ascii="Times New Roman" w:eastAsia="Arial" w:hAnsi="Times New Roman" w:cs="Times New Roman"/>
        </w:rPr>
        <w:t>dydžio už kiekvieną uždelstą kalendorinę dieną (tačiau be</w:t>
      </w:r>
      <w:r w:rsidR="002970E0">
        <w:rPr>
          <w:rFonts w:ascii="Times New Roman" w:eastAsia="Arial" w:hAnsi="Times New Roman" w:cs="Times New Roman"/>
        </w:rPr>
        <w:t>t kokiu atveju ne mažiau kaip 2</w:t>
      </w:r>
      <w:r w:rsidRPr="00600CCF">
        <w:rPr>
          <w:rFonts w:ascii="Times New Roman" w:eastAsia="Arial" w:hAnsi="Times New Roman" w:cs="Times New Roman"/>
        </w:rPr>
        <w:t>0,00 EUR</w:t>
      </w:r>
      <w:r w:rsidR="002970E0">
        <w:rPr>
          <w:rFonts w:ascii="Times New Roman" w:eastAsia="Arial" w:hAnsi="Times New Roman" w:cs="Times New Roman"/>
        </w:rPr>
        <w:t xml:space="preserve"> (dvidešimt eurų)</w:t>
      </w:r>
      <w:r w:rsidRPr="00600CCF">
        <w:rPr>
          <w:rFonts w:ascii="Times New Roman" w:eastAsia="Arial" w:hAnsi="Times New Roman" w:cs="Times New Roman"/>
        </w:rPr>
        <w:t xml:space="preserve"> už kiekvieną uždelstą kalendorinę dieną). Jei </w:t>
      </w:r>
      <w:r>
        <w:rPr>
          <w:rFonts w:ascii="Times New Roman" w:eastAsia="Arial" w:hAnsi="Times New Roman" w:cs="Times New Roman"/>
        </w:rPr>
        <w:t xml:space="preserve">Užsakovo </w:t>
      </w:r>
      <w:r w:rsidRPr="00600CCF">
        <w:rPr>
          <w:rFonts w:ascii="Times New Roman" w:eastAsia="Arial" w:hAnsi="Times New Roman" w:cs="Times New Roman"/>
        </w:rPr>
        <w:t xml:space="preserve">pateiktame Užsakyme konkretus delspinigių dydis nėra nurodomas, laikoma, kad už </w:t>
      </w:r>
      <w:r>
        <w:rPr>
          <w:rFonts w:ascii="Times New Roman" w:eastAsia="Arial" w:hAnsi="Times New Roman" w:cs="Times New Roman"/>
        </w:rPr>
        <w:t>vėlavimą atlikti darbus ir/ar</w:t>
      </w:r>
      <w:r w:rsidRPr="00600CCF">
        <w:rPr>
          <w:rFonts w:ascii="Times New Roman" w:eastAsia="Arial" w:hAnsi="Times New Roman" w:cs="Times New Roman"/>
        </w:rPr>
        <w:t xml:space="preserve"> nepašalinimą nustatytų </w:t>
      </w:r>
      <w:r>
        <w:rPr>
          <w:rFonts w:ascii="Times New Roman" w:eastAsia="Arial" w:hAnsi="Times New Roman" w:cs="Times New Roman"/>
        </w:rPr>
        <w:t xml:space="preserve">Darbų </w:t>
      </w:r>
      <w:r w:rsidRPr="00600CCF">
        <w:rPr>
          <w:rFonts w:ascii="Times New Roman" w:eastAsia="Arial" w:hAnsi="Times New Roman" w:cs="Times New Roman"/>
        </w:rPr>
        <w:t xml:space="preserve">trūkumų per </w:t>
      </w:r>
      <w:r>
        <w:rPr>
          <w:rFonts w:ascii="Times New Roman" w:eastAsia="Arial" w:hAnsi="Times New Roman" w:cs="Times New Roman"/>
        </w:rPr>
        <w:t>Pagrindinėje s</w:t>
      </w:r>
      <w:r w:rsidRPr="00600CCF">
        <w:rPr>
          <w:rFonts w:ascii="Times New Roman" w:eastAsia="Arial" w:hAnsi="Times New Roman" w:cs="Times New Roman"/>
        </w:rPr>
        <w:t xml:space="preserve">utartyje nustatytus terminus, taikomi </w:t>
      </w:r>
      <w:r>
        <w:rPr>
          <w:rFonts w:ascii="Times New Roman" w:eastAsia="Arial" w:hAnsi="Times New Roman" w:cs="Times New Roman"/>
        </w:rPr>
        <w:t>šiame punkte nurodyto dydžio delspinigiai.</w:t>
      </w:r>
      <w:r w:rsidRPr="00600CCF">
        <w:rPr>
          <w:rFonts w:ascii="Times New Roman" w:eastAsia="Arial" w:hAnsi="Times New Roman" w:cs="Times New Roman"/>
        </w:rPr>
        <w:t xml:space="preserve"> Maksimalus delspinigių dydis negali viršyti 50% (penkiasdešimt procentų) </w:t>
      </w:r>
      <w:r>
        <w:rPr>
          <w:rFonts w:ascii="Times New Roman" w:eastAsia="Arial" w:hAnsi="Times New Roman" w:cs="Times New Roman"/>
        </w:rPr>
        <w:t>Pagrindinės s</w:t>
      </w:r>
      <w:r w:rsidRPr="00600CCF">
        <w:rPr>
          <w:rFonts w:ascii="Times New Roman" w:eastAsia="Arial" w:hAnsi="Times New Roman" w:cs="Times New Roman"/>
        </w:rPr>
        <w:t>utarties vertės.</w:t>
      </w:r>
    </w:p>
    <w:p w14:paraId="02EE7622" w14:textId="1A31D866" w:rsidR="00BA5279" w:rsidRPr="00BA5279" w:rsidRDefault="00BA5279" w:rsidP="00BA5279">
      <w:pPr>
        <w:pStyle w:val="ListParagraph"/>
        <w:numPr>
          <w:ilvl w:val="1"/>
          <w:numId w:val="9"/>
        </w:numPr>
        <w:spacing w:after="0" w:line="240" w:lineRule="auto"/>
        <w:contextualSpacing w:val="0"/>
        <w:jc w:val="both"/>
        <w:rPr>
          <w:rFonts w:ascii="Times New Roman" w:hAnsi="Times New Roman" w:cs="Times New Roman"/>
        </w:rPr>
      </w:pPr>
      <w:r w:rsidRPr="00BA5279">
        <w:rPr>
          <w:rFonts w:ascii="Times New Roman" w:hAnsi="Times New Roman" w:cs="Times New Roman"/>
        </w:rPr>
        <w:t xml:space="preserve">Gavęs Rangovo paklausimą, Užsakovas įsipareigoja per protingą terminą raštu patikslinti informaciją, pateiktą Užsakyme. Rašytinis patikslinimas turi būti pateikiamas visiems Preliminariąsias sutartis su Užsakovu sudariusiems Rangovams. Užsakovas, pateikęs šiame punkte nurodytus patikslinimus ar paaiškinimus, turi teisę savo nuožiūra pratęsti </w:t>
      </w:r>
      <w:r>
        <w:rPr>
          <w:rFonts w:ascii="Times New Roman" w:hAnsi="Times New Roman" w:cs="Times New Roman"/>
        </w:rPr>
        <w:t>p</w:t>
      </w:r>
      <w:r w:rsidRPr="00BA5279">
        <w:rPr>
          <w:rFonts w:ascii="Times New Roman" w:hAnsi="Times New Roman" w:cs="Times New Roman"/>
        </w:rPr>
        <w:t xml:space="preserve">asiūlymų pateikimo terminą apie tai raštu informuodamas visus Preliminariąsias sutartis su Užsakovu sudariusius Rangovus ir įsipareigoja sudaryti galimybę visiems </w:t>
      </w:r>
      <w:r w:rsidR="00CF3F44">
        <w:rPr>
          <w:rFonts w:ascii="Times New Roman" w:hAnsi="Times New Roman" w:cs="Times New Roman"/>
        </w:rPr>
        <w:t>P</w:t>
      </w:r>
      <w:r w:rsidRPr="00BA5279">
        <w:rPr>
          <w:rFonts w:ascii="Times New Roman" w:hAnsi="Times New Roman" w:cs="Times New Roman"/>
        </w:rPr>
        <w:t>asiūlymus pateikusiems Rangovams patikslinti pasiūlymus.</w:t>
      </w:r>
    </w:p>
    <w:p w14:paraId="0F140D27" w14:textId="6FCA8606" w:rsidR="00600CCF" w:rsidRPr="00600CCF" w:rsidRDefault="00600CCF" w:rsidP="00600CCF">
      <w:pPr>
        <w:pStyle w:val="ListParagraph"/>
        <w:numPr>
          <w:ilvl w:val="1"/>
          <w:numId w:val="9"/>
        </w:numPr>
        <w:spacing w:after="0" w:line="240" w:lineRule="auto"/>
        <w:ind w:right="50"/>
        <w:contextualSpacing w:val="0"/>
        <w:jc w:val="both"/>
        <w:rPr>
          <w:rFonts w:ascii="Times New Roman" w:hAnsi="Times New Roman" w:cs="Times New Roman"/>
        </w:rPr>
      </w:pPr>
      <w:r w:rsidRPr="00600CCF">
        <w:rPr>
          <w:rFonts w:ascii="Times New Roman" w:eastAsia="Arial" w:hAnsi="Times New Roman" w:cs="Times New Roman"/>
        </w:rPr>
        <w:t xml:space="preserve">Kiekvieno Atnaujinto varžymosi metu kiekvienas </w:t>
      </w:r>
      <w:r>
        <w:rPr>
          <w:rFonts w:ascii="Times New Roman" w:eastAsia="Arial" w:hAnsi="Times New Roman" w:cs="Times New Roman"/>
        </w:rPr>
        <w:t>Rangovas</w:t>
      </w:r>
      <w:r w:rsidRPr="00600CCF">
        <w:rPr>
          <w:rFonts w:ascii="Times New Roman" w:eastAsia="Arial" w:hAnsi="Times New Roman" w:cs="Times New Roman"/>
        </w:rPr>
        <w:t xml:space="preserve"> įsipareigoja nesudaryti draudžiamų susitarimų, kaip tai reglamentuoja Lietuvos Respublikos konkurencijos įstatymas. </w:t>
      </w:r>
    </w:p>
    <w:p w14:paraId="0F494ACB" w14:textId="24A18E0F" w:rsidR="00600CCF" w:rsidRPr="00600CCF" w:rsidRDefault="00600CCF" w:rsidP="00600CCF">
      <w:pPr>
        <w:pStyle w:val="ListParagraph"/>
        <w:numPr>
          <w:ilvl w:val="1"/>
          <w:numId w:val="9"/>
        </w:numPr>
        <w:spacing w:after="0" w:line="240" w:lineRule="auto"/>
        <w:ind w:right="47"/>
        <w:contextualSpacing w:val="0"/>
        <w:jc w:val="both"/>
        <w:rPr>
          <w:rFonts w:ascii="Times New Roman" w:hAnsi="Times New Roman" w:cs="Times New Roman"/>
        </w:rPr>
      </w:pPr>
      <w:r>
        <w:rPr>
          <w:rFonts w:ascii="Times New Roman" w:eastAsia="Arial" w:hAnsi="Times New Roman" w:cs="Times New Roman"/>
        </w:rPr>
        <w:t xml:space="preserve">Rangovas </w:t>
      </w:r>
      <w:r w:rsidRPr="00600CCF">
        <w:rPr>
          <w:rFonts w:ascii="Times New Roman" w:eastAsia="Arial" w:hAnsi="Times New Roman" w:cs="Times New Roman"/>
        </w:rPr>
        <w:t xml:space="preserve">taip pat įsipareigoja imtis visų reikiamų priemonių, siekdamas užtikrinti, kad jo Atnaujinto varžymosi metu pateikto </w:t>
      </w:r>
      <w:r w:rsidR="00CF3F44">
        <w:rPr>
          <w:rFonts w:ascii="Times New Roman" w:eastAsia="Arial" w:hAnsi="Times New Roman" w:cs="Times New Roman"/>
        </w:rPr>
        <w:t>P</w:t>
      </w:r>
      <w:r w:rsidRPr="00600CCF">
        <w:rPr>
          <w:rFonts w:ascii="Times New Roman" w:eastAsia="Arial" w:hAnsi="Times New Roman" w:cs="Times New Roman"/>
        </w:rPr>
        <w:t xml:space="preserve">asiūlymo turinys netaptų žinomas kitiems </w:t>
      </w:r>
      <w:r>
        <w:rPr>
          <w:rFonts w:ascii="Times New Roman" w:eastAsia="Arial" w:hAnsi="Times New Roman" w:cs="Times New Roman"/>
        </w:rPr>
        <w:t>Rangovams</w:t>
      </w:r>
      <w:r w:rsidRPr="00600CCF">
        <w:rPr>
          <w:rFonts w:ascii="Times New Roman" w:eastAsia="Arial" w:hAnsi="Times New Roman" w:cs="Times New Roman"/>
        </w:rPr>
        <w:t xml:space="preserve">. </w:t>
      </w:r>
    </w:p>
    <w:p w14:paraId="30B22E76" w14:textId="2554F9F3" w:rsidR="00600CCF" w:rsidRPr="00600CCF" w:rsidRDefault="00600CCF"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sidRPr="00600CCF">
        <w:rPr>
          <w:rFonts w:ascii="Times New Roman" w:eastAsia="Arial" w:hAnsi="Times New Roman" w:cs="Times New Roman"/>
        </w:rPr>
        <w:t xml:space="preserve">Atnaujinto varžymosi metu pateikti </w:t>
      </w:r>
      <w:r w:rsidR="00CF3F44">
        <w:rPr>
          <w:rFonts w:ascii="Times New Roman" w:eastAsia="Arial" w:hAnsi="Times New Roman" w:cs="Times New Roman"/>
        </w:rPr>
        <w:t>P</w:t>
      </w:r>
      <w:r w:rsidRPr="00600CCF">
        <w:rPr>
          <w:rFonts w:ascii="Times New Roman" w:eastAsia="Arial" w:hAnsi="Times New Roman" w:cs="Times New Roman"/>
        </w:rPr>
        <w:t xml:space="preserve">asiūlymai gali būti vertinami: </w:t>
      </w:r>
    </w:p>
    <w:p w14:paraId="3EAD2B73" w14:textId="646F05CB" w:rsidR="00600CCF" w:rsidRPr="00600CCF" w:rsidRDefault="00600CCF" w:rsidP="00600CCF">
      <w:pPr>
        <w:pStyle w:val="ListParagraph"/>
        <w:numPr>
          <w:ilvl w:val="2"/>
          <w:numId w:val="9"/>
        </w:numPr>
        <w:spacing w:after="0" w:line="240" w:lineRule="auto"/>
        <w:ind w:right="45"/>
        <w:contextualSpacing w:val="0"/>
        <w:jc w:val="both"/>
        <w:rPr>
          <w:rFonts w:ascii="Times New Roman" w:eastAsia="Arial" w:hAnsi="Times New Roman" w:cs="Times New Roman"/>
        </w:rPr>
      </w:pPr>
      <w:r w:rsidRPr="00600CCF">
        <w:rPr>
          <w:rFonts w:ascii="Times New Roman" w:eastAsia="Arial" w:hAnsi="Times New Roman" w:cs="Times New Roman"/>
        </w:rPr>
        <w:t>pagal kainą;</w:t>
      </w:r>
    </w:p>
    <w:p w14:paraId="1468B8AA" w14:textId="7883EAA6" w:rsidR="00600CCF" w:rsidRPr="00600CCF" w:rsidRDefault="00445A3E" w:rsidP="00600CCF">
      <w:pPr>
        <w:pStyle w:val="ListParagraph"/>
        <w:numPr>
          <w:ilvl w:val="2"/>
          <w:numId w:val="9"/>
        </w:numPr>
        <w:spacing w:after="0" w:line="240" w:lineRule="auto"/>
        <w:ind w:right="45"/>
        <w:contextualSpacing w:val="0"/>
        <w:jc w:val="both"/>
        <w:rPr>
          <w:rFonts w:ascii="Times New Roman" w:eastAsia="Arial" w:hAnsi="Times New Roman" w:cs="Times New Roman"/>
        </w:rPr>
      </w:pPr>
      <w:r>
        <w:rPr>
          <w:rFonts w:ascii="Times New Roman" w:eastAsia="Arial" w:hAnsi="Times New Roman" w:cs="Times New Roman"/>
        </w:rPr>
        <w:t>kainos ir kokybės santykį</w:t>
      </w:r>
      <w:r w:rsidR="00600CCF" w:rsidRPr="00600CCF">
        <w:rPr>
          <w:rFonts w:ascii="Times New Roman" w:eastAsia="Arial" w:hAnsi="Times New Roman" w:cs="Times New Roman"/>
        </w:rPr>
        <w:t xml:space="preserve">. </w:t>
      </w:r>
    </w:p>
    <w:p w14:paraId="441F5906" w14:textId="085BF744" w:rsidR="00600CCF" w:rsidRPr="00600CCF" w:rsidRDefault="00600CCF" w:rsidP="00600CCF">
      <w:pPr>
        <w:pStyle w:val="ListParagraph"/>
        <w:numPr>
          <w:ilvl w:val="1"/>
          <w:numId w:val="9"/>
        </w:numPr>
        <w:spacing w:after="0" w:line="240" w:lineRule="auto"/>
        <w:ind w:right="47"/>
        <w:contextualSpacing w:val="0"/>
        <w:jc w:val="both"/>
        <w:rPr>
          <w:rFonts w:ascii="Times New Roman" w:hAnsi="Times New Roman" w:cs="Times New Roman"/>
        </w:rPr>
      </w:pPr>
      <w:r w:rsidRPr="00600CCF">
        <w:rPr>
          <w:rFonts w:ascii="Times New Roman" w:eastAsia="Arial" w:hAnsi="Times New Roman" w:cs="Times New Roman"/>
        </w:rPr>
        <w:t xml:space="preserve">Kai keliuose galutiniuose pasiūlymuose nurodoma tokia pati kaina ar surenkamas toks pats balų skaičius, </w:t>
      </w:r>
      <w:r w:rsidR="00DB1D6D">
        <w:rPr>
          <w:rFonts w:ascii="Times New Roman" w:eastAsia="Arial" w:hAnsi="Times New Roman" w:cs="Times New Roman"/>
        </w:rPr>
        <w:t>pirmesniu</w:t>
      </w:r>
      <w:r w:rsidRPr="00600CCF">
        <w:rPr>
          <w:rFonts w:ascii="Times New Roman" w:eastAsia="Arial" w:hAnsi="Times New Roman" w:cs="Times New Roman"/>
        </w:rPr>
        <w:t xml:space="preserve"> laikomas </w:t>
      </w:r>
      <w:r w:rsidR="00BA5279">
        <w:rPr>
          <w:rFonts w:ascii="Times New Roman" w:eastAsia="Arial" w:hAnsi="Times New Roman" w:cs="Times New Roman"/>
        </w:rPr>
        <w:t>Rangovas</w:t>
      </w:r>
      <w:r w:rsidRPr="00600CCF">
        <w:rPr>
          <w:rFonts w:ascii="Times New Roman" w:eastAsia="Arial" w:hAnsi="Times New Roman" w:cs="Times New Roman"/>
        </w:rPr>
        <w:t xml:space="preserve">, anksčiausiai pateikęs </w:t>
      </w:r>
      <w:r w:rsidR="00DB1D6D">
        <w:rPr>
          <w:rFonts w:ascii="Times New Roman" w:eastAsia="Arial" w:hAnsi="Times New Roman" w:cs="Times New Roman"/>
        </w:rPr>
        <w:t>galutinį</w:t>
      </w:r>
      <w:r w:rsidRPr="00600CCF">
        <w:rPr>
          <w:rFonts w:ascii="Times New Roman" w:eastAsia="Arial" w:hAnsi="Times New Roman" w:cs="Times New Roman"/>
        </w:rPr>
        <w:t xml:space="preserve"> pasiūlymą.</w:t>
      </w:r>
    </w:p>
    <w:p w14:paraId="01A71DA4" w14:textId="7AF22F7D" w:rsidR="00600CCF" w:rsidRPr="00600CCF" w:rsidRDefault="00BA5279"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Pr>
          <w:rFonts w:ascii="Times New Roman" w:eastAsia="Arial" w:hAnsi="Times New Roman" w:cs="Times New Roman"/>
        </w:rPr>
        <w:t>Užsakovas</w:t>
      </w:r>
      <w:r w:rsidR="00600CCF" w:rsidRPr="00600CCF">
        <w:rPr>
          <w:rFonts w:ascii="Times New Roman" w:eastAsia="Arial" w:hAnsi="Times New Roman" w:cs="Times New Roman"/>
        </w:rPr>
        <w:t xml:space="preserve">, priėmęs sprendimą dėl laimėjusio pasiūlymo, raštu  informuoja </w:t>
      </w:r>
      <w:r>
        <w:rPr>
          <w:rFonts w:ascii="Times New Roman" w:eastAsia="Arial" w:hAnsi="Times New Roman" w:cs="Times New Roman"/>
        </w:rPr>
        <w:t>Rangovus</w:t>
      </w:r>
      <w:r w:rsidR="00600CCF" w:rsidRPr="00600CCF">
        <w:rPr>
          <w:rFonts w:ascii="Times New Roman" w:eastAsia="Arial" w:hAnsi="Times New Roman" w:cs="Times New Roman"/>
        </w:rPr>
        <w:t xml:space="preserve">, kurie pateikė pasiūlymus, apie pasiūlymų vertinimo rezultatus, nurodydamas Atnaujintą varžymąsi laimėjusio </w:t>
      </w:r>
      <w:r>
        <w:rPr>
          <w:rFonts w:ascii="Times New Roman" w:eastAsia="Arial" w:hAnsi="Times New Roman" w:cs="Times New Roman"/>
        </w:rPr>
        <w:t>Rangovo</w:t>
      </w:r>
      <w:r w:rsidR="00600CCF" w:rsidRPr="00600CCF">
        <w:rPr>
          <w:rFonts w:ascii="Times New Roman" w:eastAsia="Arial" w:hAnsi="Times New Roman" w:cs="Times New Roman"/>
        </w:rPr>
        <w:t xml:space="preserve"> pavadinimą</w:t>
      </w:r>
      <w:r w:rsidR="00DB1D6D">
        <w:rPr>
          <w:rFonts w:ascii="Times New Roman" w:eastAsia="Arial" w:hAnsi="Times New Roman" w:cs="Times New Roman"/>
        </w:rPr>
        <w:t xml:space="preserve"> ir laimėjusio pasiūlymo kainą, o taip pat</w:t>
      </w:r>
      <w:r w:rsidR="00600CCF" w:rsidRPr="00600CCF">
        <w:rPr>
          <w:rFonts w:ascii="Times New Roman" w:eastAsia="Arial" w:hAnsi="Times New Roman" w:cs="Times New Roman"/>
        </w:rPr>
        <w:t xml:space="preserve"> kitų </w:t>
      </w:r>
      <w:r>
        <w:rPr>
          <w:rFonts w:ascii="Times New Roman" w:eastAsia="Arial" w:hAnsi="Times New Roman" w:cs="Times New Roman"/>
        </w:rPr>
        <w:t>Rangovų</w:t>
      </w:r>
      <w:r w:rsidR="00600CCF" w:rsidRPr="00600CCF">
        <w:rPr>
          <w:rFonts w:ascii="Times New Roman" w:eastAsia="Arial" w:hAnsi="Times New Roman" w:cs="Times New Roman"/>
        </w:rPr>
        <w:t xml:space="preserve"> vietą pasiūlymų vertinimo eilėje, į kurią neįtraukiami Preliminariojoje sutartyje ir/ar Užsakyme nustatytų reikalavimų neatitinkantys </w:t>
      </w:r>
      <w:r>
        <w:rPr>
          <w:rFonts w:ascii="Times New Roman" w:eastAsia="Arial" w:hAnsi="Times New Roman" w:cs="Times New Roman"/>
        </w:rPr>
        <w:t>Rangovų</w:t>
      </w:r>
      <w:r w:rsidR="00600CCF" w:rsidRPr="00600CCF">
        <w:rPr>
          <w:rFonts w:ascii="Times New Roman" w:eastAsia="Arial" w:hAnsi="Times New Roman" w:cs="Times New Roman"/>
        </w:rPr>
        <w:t xml:space="preserve"> pasiūlymai. </w:t>
      </w:r>
    </w:p>
    <w:p w14:paraId="0328C39F" w14:textId="631DEFD5" w:rsidR="00600CCF" w:rsidRPr="00600CCF" w:rsidRDefault="00DB1D6D"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Pr>
          <w:rFonts w:ascii="Times New Roman" w:eastAsia="Arial" w:hAnsi="Times New Roman" w:cs="Times New Roman"/>
        </w:rPr>
        <w:t xml:space="preserve">Pagrindinės sutarties sudarymui </w:t>
      </w:r>
      <w:r w:rsidR="00600CCF" w:rsidRPr="00600CCF">
        <w:rPr>
          <w:rFonts w:ascii="Times New Roman" w:eastAsia="Arial" w:hAnsi="Times New Roman" w:cs="Times New Roman"/>
        </w:rPr>
        <w:t xml:space="preserve"> </w:t>
      </w:r>
      <w:r>
        <w:rPr>
          <w:rFonts w:ascii="Times New Roman" w:eastAsia="Arial" w:hAnsi="Times New Roman" w:cs="Times New Roman"/>
        </w:rPr>
        <w:t xml:space="preserve">netaikomas sutarties sudarymo atidėjimo terminas. </w:t>
      </w:r>
    </w:p>
    <w:p w14:paraId="4DE5503A" w14:textId="6FCB5C5D" w:rsidR="00600CCF" w:rsidRPr="0091799E" w:rsidRDefault="006F080F"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Pr>
          <w:rFonts w:ascii="Times New Roman" w:eastAsia="Arial" w:hAnsi="Times New Roman" w:cs="Times New Roman"/>
        </w:rPr>
        <w:t xml:space="preserve">Užsakovas </w:t>
      </w:r>
      <w:r w:rsidR="00600CCF" w:rsidRPr="00600CCF">
        <w:rPr>
          <w:rFonts w:ascii="Times New Roman" w:eastAsia="Arial" w:hAnsi="Times New Roman" w:cs="Times New Roman"/>
        </w:rPr>
        <w:t xml:space="preserve">turi teisę bet kuriuo metu iki </w:t>
      </w:r>
      <w:r w:rsidR="00BA5279">
        <w:rPr>
          <w:rFonts w:ascii="Times New Roman" w:eastAsia="Arial" w:hAnsi="Times New Roman" w:cs="Times New Roman"/>
        </w:rPr>
        <w:t>Pagrindinės s</w:t>
      </w:r>
      <w:r w:rsidR="00600CCF" w:rsidRPr="00600CCF">
        <w:rPr>
          <w:rFonts w:ascii="Times New Roman" w:eastAsia="Arial" w:hAnsi="Times New Roman" w:cs="Times New Roman"/>
        </w:rPr>
        <w:t xml:space="preserve">utarties sudarymo nutraukti Atnaujinto </w:t>
      </w:r>
      <w:r w:rsidR="00600CCF" w:rsidRPr="0091799E">
        <w:rPr>
          <w:rFonts w:ascii="Times New Roman" w:eastAsia="Arial" w:hAnsi="Times New Roman" w:cs="Times New Roman"/>
        </w:rPr>
        <w:t xml:space="preserve">varžymosi procedūrą apie tai informuodamas visus </w:t>
      </w:r>
      <w:r w:rsidR="00BA5279" w:rsidRPr="0091799E">
        <w:rPr>
          <w:rFonts w:ascii="Times New Roman" w:eastAsia="Arial" w:hAnsi="Times New Roman" w:cs="Times New Roman"/>
        </w:rPr>
        <w:t>Rangovus</w:t>
      </w:r>
      <w:r w:rsidR="00600CCF" w:rsidRPr="0091799E">
        <w:rPr>
          <w:rFonts w:ascii="Times New Roman" w:eastAsia="Arial" w:hAnsi="Times New Roman" w:cs="Times New Roman"/>
        </w:rPr>
        <w:t xml:space="preserve">. </w:t>
      </w:r>
    </w:p>
    <w:p w14:paraId="71439F83" w14:textId="126D7A23" w:rsidR="00600CCF" w:rsidRPr="0091799E" w:rsidRDefault="00BA5279"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sidRPr="0091799E">
        <w:rPr>
          <w:rFonts w:ascii="Times New Roman" w:eastAsia="Arial" w:hAnsi="Times New Roman" w:cs="Times New Roman"/>
        </w:rPr>
        <w:t>Pagrindinė s</w:t>
      </w:r>
      <w:r w:rsidR="00600CCF" w:rsidRPr="0091799E">
        <w:rPr>
          <w:rFonts w:ascii="Times New Roman" w:eastAsia="Arial" w:hAnsi="Times New Roman" w:cs="Times New Roman"/>
        </w:rPr>
        <w:t xml:space="preserve">utartis su Atnaujintą varžymąsi </w:t>
      </w:r>
      <w:r w:rsidRPr="0091799E">
        <w:rPr>
          <w:rFonts w:ascii="Times New Roman" w:eastAsia="Arial" w:hAnsi="Times New Roman" w:cs="Times New Roman"/>
        </w:rPr>
        <w:t>l</w:t>
      </w:r>
      <w:r w:rsidR="00600CCF" w:rsidRPr="0091799E">
        <w:rPr>
          <w:rFonts w:ascii="Times New Roman" w:eastAsia="Arial" w:hAnsi="Times New Roman" w:cs="Times New Roman"/>
        </w:rPr>
        <w:t xml:space="preserve">aimėjusiu </w:t>
      </w:r>
      <w:r w:rsidRPr="0091799E">
        <w:rPr>
          <w:rFonts w:ascii="Times New Roman" w:eastAsia="Arial" w:hAnsi="Times New Roman" w:cs="Times New Roman"/>
        </w:rPr>
        <w:t xml:space="preserve">Rangovu </w:t>
      </w:r>
      <w:r w:rsidR="00600CCF" w:rsidRPr="0091799E">
        <w:rPr>
          <w:rFonts w:ascii="Times New Roman" w:eastAsia="Arial" w:hAnsi="Times New Roman" w:cs="Times New Roman"/>
        </w:rPr>
        <w:t xml:space="preserve">turi būti sudaroma raštu pagal pridedamą </w:t>
      </w:r>
      <w:r w:rsidRPr="0091799E">
        <w:rPr>
          <w:rFonts w:ascii="Times New Roman" w:eastAsia="Arial" w:hAnsi="Times New Roman" w:cs="Times New Roman"/>
        </w:rPr>
        <w:t>Pagrindinės s</w:t>
      </w:r>
      <w:r w:rsidR="00600CCF" w:rsidRPr="0091799E">
        <w:rPr>
          <w:rFonts w:ascii="Times New Roman" w:eastAsia="Arial" w:hAnsi="Times New Roman" w:cs="Times New Roman"/>
        </w:rPr>
        <w:t xml:space="preserve">utarties projektą. </w:t>
      </w:r>
      <w:r w:rsidRPr="0091799E">
        <w:rPr>
          <w:rFonts w:ascii="Times New Roman" w:eastAsia="Arial" w:hAnsi="Times New Roman" w:cs="Times New Roman"/>
        </w:rPr>
        <w:t>Užsakovas</w:t>
      </w:r>
      <w:r w:rsidR="00600CCF" w:rsidRPr="0091799E">
        <w:rPr>
          <w:rFonts w:ascii="Times New Roman" w:eastAsia="Arial" w:hAnsi="Times New Roman" w:cs="Times New Roman"/>
        </w:rPr>
        <w:t>, atsižvelgdamas į kiekvieno Užsa</w:t>
      </w:r>
      <w:r w:rsidRPr="0091799E">
        <w:rPr>
          <w:rFonts w:ascii="Times New Roman" w:eastAsia="Arial" w:hAnsi="Times New Roman" w:cs="Times New Roman"/>
        </w:rPr>
        <w:t>kymo specifiką, gali koreguoti Pagrindinės s</w:t>
      </w:r>
      <w:r w:rsidR="0091799E">
        <w:rPr>
          <w:rFonts w:ascii="Times New Roman" w:eastAsia="Arial" w:hAnsi="Times New Roman" w:cs="Times New Roman"/>
        </w:rPr>
        <w:t>utarties projekto sąlygas</w:t>
      </w:r>
      <w:r w:rsidR="00600CCF" w:rsidRPr="0091799E">
        <w:rPr>
          <w:rFonts w:ascii="Times New Roman" w:eastAsia="Arial" w:hAnsi="Times New Roman" w:cs="Times New Roman"/>
        </w:rPr>
        <w:t>.</w:t>
      </w:r>
    </w:p>
    <w:p w14:paraId="4A4B5F66" w14:textId="3FAB5ADB" w:rsidR="00600CCF" w:rsidRPr="00600CCF" w:rsidRDefault="00600CCF" w:rsidP="00600CCF">
      <w:pPr>
        <w:pStyle w:val="ListParagraph"/>
        <w:numPr>
          <w:ilvl w:val="1"/>
          <w:numId w:val="9"/>
        </w:numPr>
        <w:spacing w:after="0" w:line="240" w:lineRule="auto"/>
        <w:ind w:right="45"/>
        <w:contextualSpacing w:val="0"/>
        <w:jc w:val="both"/>
        <w:rPr>
          <w:rFonts w:ascii="Times New Roman" w:hAnsi="Times New Roman" w:cs="Times New Roman"/>
        </w:rPr>
      </w:pPr>
      <w:r w:rsidRPr="00600CCF">
        <w:rPr>
          <w:rFonts w:ascii="Times New Roman" w:eastAsia="Arial" w:hAnsi="Times New Roman" w:cs="Times New Roman"/>
        </w:rPr>
        <w:lastRenderedPageBreak/>
        <w:t xml:space="preserve">Jei Atnaujintą varžymąsi laimėjęs </w:t>
      </w:r>
      <w:r w:rsidR="00BA5279">
        <w:rPr>
          <w:rFonts w:ascii="Times New Roman" w:eastAsia="Arial" w:hAnsi="Times New Roman" w:cs="Times New Roman"/>
        </w:rPr>
        <w:t>Rangovas:</w:t>
      </w:r>
      <w:r w:rsidRPr="00600CCF">
        <w:rPr>
          <w:rFonts w:ascii="Times New Roman" w:eastAsia="Arial" w:hAnsi="Times New Roman" w:cs="Times New Roman"/>
        </w:rPr>
        <w:t xml:space="preserve"> 1) raštu atsisako sudaryti </w:t>
      </w:r>
      <w:r w:rsidR="00BA5279">
        <w:rPr>
          <w:rFonts w:ascii="Times New Roman" w:eastAsia="Arial" w:hAnsi="Times New Roman" w:cs="Times New Roman"/>
        </w:rPr>
        <w:t>Pagrindinę s</w:t>
      </w:r>
      <w:r w:rsidRPr="00600CCF">
        <w:rPr>
          <w:rFonts w:ascii="Times New Roman" w:eastAsia="Arial" w:hAnsi="Times New Roman" w:cs="Times New Roman"/>
        </w:rPr>
        <w:t xml:space="preserve">utartį, 2) nustatytais terminais nepateikia </w:t>
      </w:r>
      <w:r w:rsidR="00BA5279">
        <w:rPr>
          <w:rFonts w:ascii="Times New Roman" w:eastAsia="Arial" w:hAnsi="Times New Roman" w:cs="Times New Roman"/>
        </w:rPr>
        <w:t xml:space="preserve">Užsakovui </w:t>
      </w:r>
      <w:r w:rsidRPr="00600CCF">
        <w:rPr>
          <w:rFonts w:ascii="Times New Roman" w:eastAsia="Arial" w:hAnsi="Times New Roman" w:cs="Times New Roman"/>
        </w:rPr>
        <w:t xml:space="preserve">pasirašytos </w:t>
      </w:r>
      <w:r w:rsidR="00BA5279">
        <w:rPr>
          <w:rFonts w:ascii="Times New Roman" w:eastAsia="Arial" w:hAnsi="Times New Roman" w:cs="Times New Roman"/>
        </w:rPr>
        <w:t>Pagrindinės s</w:t>
      </w:r>
      <w:r w:rsidRPr="00600CCF">
        <w:rPr>
          <w:rFonts w:ascii="Times New Roman" w:eastAsia="Arial" w:hAnsi="Times New Roman" w:cs="Times New Roman"/>
        </w:rPr>
        <w:t xml:space="preserve">utarties, 3) nepateikia </w:t>
      </w:r>
      <w:r w:rsidR="00BA5279">
        <w:rPr>
          <w:rFonts w:ascii="Times New Roman" w:eastAsia="Arial" w:hAnsi="Times New Roman" w:cs="Times New Roman"/>
        </w:rPr>
        <w:t>Pagrindinės s</w:t>
      </w:r>
      <w:r w:rsidRPr="00600CCF">
        <w:rPr>
          <w:rFonts w:ascii="Times New Roman" w:eastAsia="Arial" w:hAnsi="Times New Roman" w:cs="Times New Roman"/>
        </w:rPr>
        <w:t xml:space="preserve">utarties įvykdymo užtikrinimo (jeigu prašoma); 4) laimėjusio </w:t>
      </w:r>
      <w:r w:rsidR="00BA5279">
        <w:rPr>
          <w:rFonts w:ascii="Times New Roman" w:eastAsia="Arial" w:hAnsi="Times New Roman" w:cs="Times New Roman"/>
        </w:rPr>
        <w:t>Rangovo</w:t>
      </w:r>
      <w:r w:rsidRPr="00600CCF">
        <w:rPr>
          <w:rFonts w:ascii="Times New Roman" w:eastAsia="Arial" w:hAnsi="Times New Roman" w:cs="Times New Roman"/>
        </w:rPr>
        <w:t xml:space="preserve"> kvalifikacija tapo nebeatitinkančia šios Preliminariosios sutarties reikalavimų ir tokie neatitikimai reikalavimams nėra pašalinami per </w:t>
      </w:r>
      <w:r w:rsidR="00BA5279">
        <w:rPr>
          <w:rFonts w:ascii="Times New Roman" w:eastAsia="Arial" w:hAnsi="Times New Roman" w:cs="Times New Roman"/>
        </w:rPr>
        <w:t xml:space="preserve">Užsakovo </w:t>
      </w:r>
      <w:r w:rsidRPr="00600CCF">
        <w:rPr>
          <w:rFonts w:ascii="Times New Roman" w:eastAsia="Arial" w:hAnsi="Times New Roman" w:cs="Times New Roman"/>
        </w:rPr>
        <w:t xml:space="preserve">nustatytą terminą, 5) paaiškėja, kad laimėjęs </w:t>
      </w:r>
      <w:r w:rsidR="00BA5279">
        <w:rPr>
          <w:rFonts w:ascii="Times New Roman" w:eastAsia="Arial" w:hAnsi="Times New Roman" w:cs="Times New Roman"/>
        </w:rPr>
        <w:t xml:space="preserve">Rangovas </w:t>
      </w:r>
      <w:r w:rsidRPr="00600CCF">
        <w:rPr>
          <w:rFonts w:ascii="Times New Roman" w:eastAsia="Arial" w:hAnsi="Times New Roman" w:cs="Times New Roman"/>
        </w:rPr>
        <w:t xml:space="preserve">pažeidė ir/ar pažeidžia šios Preliminariosios sutarties nuostatas, reglamentuojančias konkurenciją, laikoma, kad toks </w:t>
      </w:r>
      <w:r w:rsidR="00BA5279">
        <w:rPr>
          <w:rFonts w:ascii="Times New Roman" w:eastAsia="Arial" w:hAnsi="Times New Roman" w:cs="Times New Roman"/>
        </w:rPr>
        <w:t xml:space="preserve">Rangovas </w:t>
      </w:r>
      <w:r w:rsidRPr="00600CCF">
        <w:rPr>
          <w:rFonts w:ascii="Times New Roman" w:eastAsia="Arial" w:hAnsi="Times New Roman" w:cs="Times New Roman"/>
        </w:rPr>
        <w:t xml:space="preserve">atsisakė pasirašyti </w:t>
      </w:r>
      <w:r w:rsidR="00BA5279">
        <w:rPr>
          <w:rFonts w:ascii="Times New Roman" w:eastAsia="Arial" w:hAnsi="Times New Roman" w:cs="Times New Roman"/>
        </w:rPr>
        <w:t>Pagrindinę s</w:t>
      </w:r>
      <w:r w:rsidRPr="00600CCF">
        <w:rPr>
          <w:rFonts w:ascii="Times New Roman" w:eastAsia="Arial" w:hAnsi="Times New Roman" w:cs="Times New Roman"/>
        </w:rPr>
        <w:t xml:space="preserve">utartį. Tokiu atveju atnaujintą varžymąsi laimėjęs </w:t>
      </w:r>
      <w:r w:rsidR="00BA5279">
        <w:rPr>
          <w:rFonts w:ascii="Times New Roman" w:eastAsia="Arial" w:hAnsi="Times New Roman" w:cs="Times New Roman"/>
        </w:rPr>
        <w:t>Rangovas</w:t>
      </w:r>
      <w:r w:rsidRPr="00600CCF">
        <w:rPr>
          <w:rFonts w:ascii="Times New Roman" w:eastAsia="Arial" w:hAnsi="Times New Roman" w:cs="Times New Roman"/>
        </w:rPr>
        <w:t xml:space="preserve">, </w:t>
      </w:r>
      <w:r w:rsidR="00BA5279">
        <w:rPr>
          <w:rFonts w:ascii="Times New Roman" w:eastAsia="Arial" w:hAnsi="Times New Roman" w:cs="Times New Roman"/>
        </w:rPr>
        <w:t xml:space="preserve">Užsakovo </w:t>
      </w:r>
      <w:r w:rsidRPr="00600CCF">
        <w:rPr>
          <w:rFonts w:ascii="Times New Roman" w:eastAsia="Arial" w:hAnsi="Times New Roman" w:cs="Times New Roman"/>
        </w:rPr>
        <w:t xml:space="preserve">pareikalavimu, moka </w:t>
      </w:r>
      <w:r w:rsidR="000B4B81">
        <w:rPr>
          <w:rFonts w:ascii="Times New Roman" w:eastAsia="Arial" w:hAnsi="Times New Roman" w:cs="Times New Roman"/>
        </w:rPr>
        <w:t>Užsakovui</w:t>
      </w:r>
      <w:r w:rsidRPr="00600CCF">
        <w:rPr>
          <w:rFonts w:ascii="Times New Roman" w:eastAsia="Arial" w:hAnsi="Times New Roman" w:cs="Times New Roman"/>
        </w:rPr>
        <w:t xml:space="preserve"> 5</w:t>
      </w:r>
      <w:r w:rsidR="00BA5279">
        <w:rPr>
          <w:rFonts w:ascii="Times New Roman" w:eastAsia="Arial" w:hAnsi="Times New Roman" w:cs="Times New Roman"/>
        </w:rPr>
        <w:t xml:space="preserve"> %</w:t>
      </w:r>
      <w:r w:rsidRPr="00600CCF">
        <w:rPr>
          <w:rFonts w:ascii="Times New Roman" w:eastAsia="Arial" w:hAnsi="Times New Roman" w:cs="Times New Roman"/>
        </w:rPr>
        <w:t xml:space="preserve"> (penkių</w:t>
      </w:r>
      <w:r w:rsidR="00BA5279">
        <w:rPr>
          <w:rFonts w:ascii="Times New Roman" w:eastAsia="Arial" w:hAnsi="Times New Roman" w:cs="Times New Roman"/>
        </w:rPr>
        <w:t xml:space="preserve"> procentų</w:t>
      </w:r>
      <w:r w:rsidRPr="00600CCF">
        <w:rPr>
          <w:rFonts w:ascii="Times New Roman" w:eastAsia="Arial" w:hAnsi="Times New Roman" w:cs="Times New Roman"/>
        </w:rPr>
        <w:t xml:space="preserve">) savo </w:t>
      </w:r>
      <w:r w:rsidR="00CF3F44">
        <w:rPr>
          <w:rFonts w:ascii="Times New Roman" w:eastAsia="Arial" w:hAnsi="Times New Roman" w:cs="Times New Roman"/>
        </w:rPr>
        <w:t>P</w:t>
      </w:r>
      <w:r w:rsidRPr="00600CCF">
        <w:rPr>
          <w:rFonts w:ascii="Times New Roman" w:eastAsia="Arial" w:hAnsi="Times New Roman" w:cs="Times New Roman"/>
        </w:rPr>
        <w:t xml:space="preserve">asiūlymo, pateikto Atnaujinto varžymosi metu, vertės baudą, o teisė sudaryti </w:t>
      </w:r>
      <w:r w:rsidR="00BA5279">
        <w:rPr>
          <w:rFonts w:ascii="Times New Roman" w:eastAsia="Arial" w:hAnsi="Times New Roman" w:cs="Times New Roman"/>
        </w:rPr>
        <w:t>Pagrindinę s</w:t>
      </w:r>
      <w:r w:rsidRPr="00600CCF">
        <w:rPr>
          <w:rFonts w:ascii="Times New Roman" w:eastAsia="Arial" w:hAnsi="Times New Roman" w:cs="Times New Roman"/>
        </w:rPr>
        <w:t>utartį gali būti</w:t>
      </w:r>
      <w:r w:rsidR="0091799E">
        <w:rPr>
          <w:rFonts w:ascii="Times New Roman" w:eastAsia="Arial" w:hAnsi="Times New Roman" w:cs="Times New Roman"/>
        </w:rPr>
        <w:t xml:space="preserve"> (tačiau, neprivalo)</w:t>
      </w:r>
      <w:r w:rsidRPr="00600CCF">
        <w:rPr>
          <w:rFonts w:ascii="Times New Roman" w:eastAsia="Arial" w:hAnsi="Times New Roman" w:cs="Times New Roman"/>
        </w:rPr>
        <w:t xml:space="preserve"> perduodama </w:t>
      </w:r>
      <w:r w:rsidR="00BA5279">
        <w:rPr>
          <w:rFonts w:ascii="Times New Roman" w:eastAsia="Arial" w:hAnsi="Times New Roman" w:cs="Times New Roman"/>
        </w:rPr>
        <w:t>Rangovui</w:t>
      </w:r>
      <w:r w:rsidRPr="00600CCF">
        <w:rPr>
          <w:rFonts w:ascii="Times New Roman" w:eastAsia="Arial" w:hAnsi="Times New Roman" w:cs="Times New Roman"/>
        </w:rPr>
        <w:t xml:space="preserve">, pasiūlymų eilėje esančiam po atsisakiusio sudaryti </w:t>
      </w:r>
      <w:r w:rsidR="00BA5279">
        <w:rPr>
          <w:rFonts w:ascii="Times New Roman" w:eastAsia="Arial" w:hAnsi="Times New Roman" w:cs="Times New Roman"/>
        </w:rPr>
        <w:t>Pagrindinę s</w:t>
      </w:r>
      <w:r w:rsidRPr="00600CCF">
        <w:rPr>
          <w:rFonts w:ascii="Times New Roman" w:eastAsia="Arial" w:hAnsi="Times New Roman" w:cs="Times New Roman"/>
        </w:rPr>
        <w:t xml:space="preserve">utartį </w:t>
      </w:r>
      <w:r w:rsidR="00BA5279">
        <w:rPr>
          <w:rFonts w:ascii="Times New Roman" w:eastAsia="Arial" w:hAnsi="Times New Roman" w:cs="Times New Roman"/>
        </w:rPr>
        <w:t>Rangovo</w:t>
      </w:r>
      <w:r w:rsidRPr="00600CCF">
        <w:rPr>
          <w:rFonts w:ascii="Times New Roman" w:eastAsia="Arial" w:hAnsi="Times New Roman" w:cs="Times New Roman"/>
        </w:rPr>
        <w:t xml:space="preserve">. </w:t>
      </w:r>
    </w:p>
    <w:p w14:paraId="48979ACE" w14:textId="18A44ED5" w:rsidR="00600CCF" w:rsidRPr="00600CCF" w:rsidRDefault="00600CCF" w:rsidP="00600CCF">
      <w:pPr>
        <w:pStyle w:val="ListParagraph"/>
        <w:numPr>
          <w:ilvl w:val="1"/>
          <w:numId w:val="9"/>
        </w:numPr>
        <w:spacing w:after="0" w:line="240" w:lineRule="auto"/>
        <w:ind w:right="43"/>
        <w:contextualSpacing w:val="0"/>
        <w:jc w:val="both"/>
        <w:rPr>
          <w:rFonts w:ascii="Times New Roman" w:hAnsi="Times New Roman" w:cs="Times New Roman"/>
        </w:rPr>
      </w:pPr>
      <w:r w:rsidRPr="00600CCF">
        <w:rPr>
          <w:rFonts w:ascii="Times New Roman" w:eastAsia="Arial" w:hAnsi="Times New Roman" w:cs="Times New Roman"/>
        </w:rPr>
        <w:t xml:space="preserve">Jei Atnaujinto varžymosi metu nebuvo gauta pasiūlymų arba visi gauti pasiūlymai neatitiko </w:t>
      </w:r>
      <w:r w:rsidR="0091799E">
        <w:rPr>
          <w:rFonts w:ascii="Times New Roman" w:eastAsia="Arial" w:hAnsi="Times New Roman" w:cs="Times New Roman"/>
        </w:rPr>
        <w:t>Pagrindinėje</w:t>
      </w:r>
      <w:r w:rsidRPr="00600CCF">
        <w:rPr>
          <w:rFonts w:ascii="Times New Roman" w:eastAsia="Arial" w:hAnsi="Times New Roman" w:cs="Times New Roman"/>
        </w:rPr>
        <w:t xml:space="preserve"> sutartyje ir/ar Užsakyme nustatytų reikalavimų, Atnaujinto varžymosi procedūra laikoma nutrūkusia ir </w:t>
      </w:r>
      <w:r w:rsidR="00BA5279">
        <w:rPr>
          <w:rFonts w:ascii="Times New Roman" w:eastAsia="Arial" w:hAnsi="Times New Roman" w:cs="Times New Roman"/>
        </w:rPr>
        <w:t xml:space="preserve">Užsakovas </w:t>
      </w:r>
      <w:r w:rsidRPr="00600CCF">
        <w:rPr>
          <w:rFonts w:ascii="Times New Roman" w:eastAsia="Arial" w:hAnsi="Times New Roman" w:cs="Times New Roman"/>
        </w:rPr>
        <w:t xml:space="preserve">turi teisę savo nuožiūra atlikti bet kurį iš toliau nurodytų veiksmų: </w:t>
      </w:r>
    </w:p>
    <w:p w14:paraId="7B1AA700" w14:textId="3D647517" w:rsidR="00600CCF" w:rsidRPr="00600CCF" w:rsidRDefault="00600CCF" w:rsidP="00600CCF">
      <w:pPr>
        <w:pStyle w:val="ListParagraph"/>
        <w:numPr>
          <w:ilvl w:val="2"/>
          <w:numId w:val="9"/>
        </w:numPr>
        <w:spacing w:after="0" w:line="240" w:lineRule="auto"/>
        <w:ind w:right="45"/>
        <w:contextualSpacing w:val="0"/>
        <w:jc w:val="both"/>
        <w:rPr>
          <w:rFonts w:ascii="Times New Roman" w:hAnsi="Times New Roman" w:cs="Times New Roman"/>
        </w:rPr>
      </w:pPr>
      <w:r w:rsidRPr="00600CCF">
        <w:rPr>
          <w:rFonts w:ascii="Times New Roman" w:eastAsia="Arial" w:hAnsi="Times New Roman" w:cs="Times New Roman"/>
        </w:rPr>
        <w:t xml:space="preserve">pakartotinai organizuoti Atnaujintą varžymąsi dėl tų pačių </w:t>
      </w:r>
      <w:r w:rsidR="00BA5279">
        <w:rPr>
          <w:rFonts w:ascii="Times New Roman" w:eastAsia="Arial" w:hAnsi="Times New Roman" w:cs="Times New Roman"/>
        </w:rPr>
        <w:t>Darbų</w:t>
      </w:r>
      <w:r w:rsidRPr="00600CCF">
        <w:rPr>
          <w:rFonts w:ascii="Times New Roman" w:eastAsia="Arial" w:hAnsi="Times New Roman" w:cs="Times New Roman"/>
        </w:rPr>
        <w:t xml:space="preserve"> darydamas arba nedarydamas varžymosi sąlygų pakeitimų;</w:t>
      </w:r>
    </w:p>
    <w:p w14:paraId="4885A6DB" w14:textId="198FA5E8" w:rsidR="00600CCF" w:rsidRPr="00600CCF" w:rsidRDefault="00600CCF" w:rsidP="00600CCF">
      <w:pPr>
        <w:pStyle w:val="ListParagraph"/>
        <w:numPr>
          <w:ilvl w:val="2"/>
          <w:numId w:val="9"/>
        </w:numPr>
        <w:spacing w:after="0" w:line="240" w:lineRule="auto"/>
        <w:ind w:right="45"/>
        <w:contextualSpacing w:val="0"/>
        <w:jc w:val="both"/>
        <w:rPr>
          <w:rFonts w:ascii="Times New Roman" w:hAnsi="Times New Roman" w:cs="Times New Roman"/>
        </w:rPr>
      </w:pPr>
      <w:r w:rsidRPr="00600CCF">
        <w:rPr>
          <w:rFonts w:ascii="Times New Roman" w:eastAsia="Arial" w:hAnsi="Times New Roman" w:cs="Times New Roman"/>
        </w:rPr>
        <w:t>organizuoti Atnauji</w:t>
      </w:r>
      <w:r w:rsidR="00E92499">
        <w:rPr>
          <w:rFonts w:ascii="Times New Roman" w:eastAsia="Arial" w:hAnsi="Times New Roman" w:cs="Times New Roman"/>
        </w:rPr>
        <w:t>ntą varžymąsi dėl siauresnės ir/</w:t>
      </w:r>
      <w:r w:rsidRPr="00600CCF">
        <w:rPr>
          <w:rFonts w:ascii="Times New Roman" w:eastAsia="Arial" w:hAnsi="Times New Roman" w:cs="Times New Roman"/>
        </w:rPr>
        <w:t xml:space="preserve">ar platesnės </w:t>
      </w:r>
      <w:r w:rsidR="00BA5279">
        <w:rPr>
          <w:rFonts w:ascii="Times New Roman" w:eastAsia="Arial" w:hAnsi="Times New Roman" w:cs="Times New Roman"/>
        </w:rPr>
        <w:t xml:space="preserve">Darbų </w:t>
      </w:r>
      <w:r w:rsidRPr="00600CCF">
        <w:rPr>
          <w:rFonts w:ascii="Times New Roman" w:eastAsia="Arial" w:hAnsi="Times New Roman" w:cs="Times New Roman"/>
        </w:rPr>
        <w:t xml:space="preserve">apimties. </w:t>
      </w:r>
    </w:p>
    <w:p w14:paraId="5AE0EA57" w14:textId="66FD29EC" w:rsidR="00F56151" w:rsidRDefault="00EA20E4"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Paskutinės </w:t>
      </w:r>
      <w:r w:rsidR="00686A68" w:rsidRPr="00600CCF">
        <w:rPr>
          <w:rFonts w:ascii="Times New Roman" w:eastAsia="Arial" w:hAnsi="Times New Roman" w:cs="Times New Roman"/>
        </w:rPr>
        <w:t xml:space="preserve">Pagrindinės </w:t>
      </w:r>
      <w:r w:rsidR="00457F6C" w:rsidRPr="00600CCF">
        <w:rPr>
          <w:rFonts w:ascii="Times New Roman" w:eastAsia="Arial" w:hAnsi="Times New Roman" w:cs="Times New Roman"/>
        </w:rPr>
        <w:t>sut</w:t>
      </w:r>
      <w:r w:rsidRPr="00600CCF">
        <w:rPr>
          <w:rFonts w:ascii="Times New Roman" w:eastAsia="Arial" w:hAnsi="Times New Roman" w:cs="Times New Roman"/>
        </w:rPr>
        <w:t>arties įgyvendinimo terminas kartu su apmokėjimo terminu, negali viršyti Preliminarios sutarties galiojimo termino.</w:t>
      </w:r>
    </w:p>
    <w:p w14:paraId="47AF5685" w14:textId="77777777" w:rsidR="009B2CDA" w:rsidRDefault="009B2CDA" w:rsidP="009B2CDA">
      <w:pPr>
        <w:spacing w:after="0" w:line="240" w:lineRule="auto"/>
        <w:jc w:val="both"/>
        <w:rPr>
          <w:rFonts w:ascii="Times New Roman" w:eastAsia="Arial" w:hAnsi="Times New Roman" w:cs="Times New Roman"/>
        </w:rPr>
      </w:pPr>
    </w:p>
    <w:p w14:paraId="09B78C38" w14:textId="77777777" w:rsidR="009B2CDA" w:rsidRPr="00600CCF" w:rsidRDefault="009B2CDA" w:rsidP="009B2CDA">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Dalyvavimo Atnaujintuose varžymuose blokavimas</w:t>
      </w:r>
    </w:p>
    <w:p w14:paraId="618B0580" w14:textId="77777777" w:rsidR="009B2CDA" w:rsidRPr="00600CCF" w:rsidRDefault="009B2CDA" w:rsidP="009B2CDA">
      <w:pPr>
        <w:spacing w:after="0" w:line="240" w:lineRule="auto"/>
        <w:jc w:val="both"/>
        <w:rPr>
          <w:rFonts w:ascii="Times New Roman" w:eastAsia="Arial" w:hAnsi="Times New Roman" w:cs="Times New Roman"/>
        </w:rPr>
      </w:pPr>
    </w:p>
    <w:p w14:paraId="2D5EF271" w14:textId="77777777" w:rsidR="009B2CDA" w:rsidRPr="00600CCF" w:rsidRDefault="009B2CDA" w:rsidP="009B2CDA">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Užsakovas, informavęs Rangovą, bet kuriuo metu gali blokuoti Rangovo dalyvavimą Atnaujintuose varžymuose (įskaitant jau vykstančius) esant bent vienai iš šių aplinkybių:</w:t>
      </w:r>
    </w:p>
    <w:p w14:paraId="2E87A4F4" w14:textId="1F19E53E" w:rsidR="009B2CDA" w:rsidRPr="00803E9C" w:rsidRDefault="009B2CDA" w:rsidP="009B2CDA">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Užsakovas </w:t>
      </w:r>
      <w:r w:rsidRPr="00803E9C">
        <w:rPr>
          <w:rFonts w:ascii="Times New Roman" w:eastAsia="Arial" w:hAnsi="Times New Roman" w:cs="Times New Roman"/>
        </w:rPr>
        <w:t xml:space="preserve">turi pagrindo manyti, kad Darbų sąraše siūlomi Rangovo Darbai neatitinka Preliminariosios sutarties </w:t>
      </w:r>
      <w:r w:rsidRPr="002855C5">
        <w:rPr>
          <w:rFonts w:ascii="Times New Roman" w:hAnsi="Times New Roman"/>
        </w:rPr>
        <w:t>pried</w:t>
      </w:r>
      <w:r w:rsidR="00D97D75" w:rsidRPr="002855C5">
        <w:rPr>
          <w:rFonts w:ascii="Times New Roman" w:hAnsi="Times New Roman"/>
        </w:rPr>
        <w:t>e Nr. 2</w:t>
      </w:r>
      <w:r w:rsidRPr="00803E9C">
        <w:rPr>
          <w:rFonts w:ascii="Times New Roman" w:eastAsia="Arial" w:hAnsi="Times New Roman" w:cs="Times New Roman"/>
        </w:rPr>
        <w:t xml:space="preserve"> pateiktos </w:t>
      </w:r>
      <w:r w:rsidR="00D97D75" w:rsidRPr="00803E9C">
        <w:rPr>
          <w:rFonts w:ascii="Times New Roman" w:eastAsia="Arial" w:hAnsi="Times New Roman" w:cs="Times New Roman"/>
        </w:rPr>
        <w:t xml:space="preserve">Techninės </w:t>
      </w:r>
      <w:r w:rsidR="00594A1D" w:rsidRPr="00803E9C">
        <w:rPr>
          <w:rFonts w:ascii="Times New Roman" w:eastAsia="Arial" w:hAnsi="Times New Roman" w:cs="Times New Roman"/>
        </w:rPr>
        <w:t>užduoties</w:t>
      </w:r>
      <w:r w:rsidRPr="00803E9C">
        <w:rPr>
          <w:rFonts w:ascii="Times New Roman" w:eastAsia="Arial" w:hAnsi="Times New Roman" w:cs="Times New Roman"/>
        </w:rPr>
        <w:t xml:space="preserve"> ar su siūlomais Darbais susijusių </w:t>
      </w:r>
      <w:r w:rsidR="00D97D75" w:rsidRPr="00803E9C">
        <w:rPr>
          <w:rFonts w:ascii="Times New Roman" w:eastAsia="Arial" w:hAnsi="Times New Roman" w:cs="Times New Roman"/>
        </w:rPr>
        <w:t>t</w:t>
      </w:r>
      <w:r w:rsidRPr="00803E9C">
        <w:rPr>
          <w:rFonts w:ascii="Times New Roman" w:eastAsia="Arial" w:hAnsi="Times New Roman" w:cs="Times New Roman"/>
        </w:rPr>
        <w:t>eisės aktų reikalavimų;</w:t>
      </w:r>
    </w:p>
    <w:p w14:paraId="24CFFE8E" w14:textId="77777777" w:rsidR="009B2CDA" w:rsidRPr="00600CCF" w:rsidRDefault="009B2CDA" w:rsidP="009B2CDA">
      <w:pPr>
        <w:pStyle w:val="ListParagraph"/>
        <w:numPr>
          <w:ilvl w:val="2"/>
          <w:numId w:val="9"/>
        </w:numPr>
        <w:spacing w:after="0" w:line="240" w:lineRule="auto"/>
        <w:contextualSpacing w:val="0"/>
        <w:jc w:val="both"/>
        <w:rPr>
          <w:rFonts w:ascii="Times New Roman" w:eastAsia="Arial" w:hAnsi="Times New Roman" w:cs="Times New Roman"/>
        </w:rPr>
      </w:pPr>
      <w:r w:rsidRPr="00803E9C">
        <w:rPr>
          <w:rFonts w:ascii="Times New Roman" w:eastAsia="Arial" w:hAnsi="Times New Roman" w:cs="Times New Roman"/>
        </w:rPr>
        <w:t>Užsakovas turi pagrindo manyti, kad Rangovas gali</w:t>
      </w:r>
      <w:r w:rsidRPr="00600CCF">
        <w:rPr>
          <w:rFonts w:ascii="Times New Roman" w:eastAsia="Arial" w:hAnsi="Times New Roman" w:cs="Times New Roman"/>
        </w:rPr>
        <w:t xml:space="preserve"> neatitikti Pirkimo dokumentuose numatytų kvalifikacinių reikalavimų;</w:t>
      </w:r>
    </w:p>
    <w:p w14:paraId="5A65663A" w14:textId="77777777" w:rsidR="009B2CDA" w:rsidRPr="00600CCF" w:rsidRDefault="009B2CDA" w:rsidP="009B2CDA">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Rangovui ar Užsakovui pateikiamas ieškinys ar bet koks kitas reikalavimas, galintis turėti neigiamos įtakos Rangovo atitikimui kvalifikaciniams reikalavimams ar tolimesniam tinkamam sutartinių įsipareigojimų vykdymui;</w:t>
      </w:r>
    </w:p>
    <w:p w14:paraId="7F0F9456" w14:textId="77777777" w:rsidR="009B2CDA" w:rsidRPr="00600CCF" w:rsidRDefault="009B2CDA" w:rsidP="009B2CDA">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Rangovas nevykdo ar netinkamai vykdo įsipareigojimus pagal šią Preliminariąją ar Pagrindinę sutartį;</w:t>
      </w:r>
    </w:p>
    <w:p w14:paraId="13BA9C35" w14:textId="77777777" w:rsidR="009B2CDA" w:rsidRPr="00600CCF" w:rsidRDefault="009B2CDA" w:rsidP="009B2CDA">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Rangovo pagal ankstesnes Pagrindines sutartis atliktų darbų kokybė iš esmės neatitinka Užsakovo reikalavimų ir lūkesčių.</w:t>
      </w:r>
    </w:p>
    <w:p w14:paraId="0EBA9CAA" w14:textId="77777777" w:rsidR="00FA015D" w:rsidRPr="00600CCF" w:rsidRDefault="00FA015D" w:rsidP="00600CCF">
      <w:pPr>
        <w:spacing w:after="0" w:line="240" w:lineRule="auto"/>
        <w:jc w:val="both"/>
        <w:rPr>
          <w:rFonts w:ascii="Times New Roman" w:eastAsia="Arial" w:hAnsi="Times New Roman" w:cs="Times New Roman"/>
        </w:rPr>
      </w:pPr>
    </w:p>
    <w:p w14:paraId="7F76405D" w14:textId="6AC8E94D" w:rsidR="00FA015D" w:rsidRPr="00600CCF" w:rsidRDefault="00FA015D"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Preliminariosios sutarties pakeitimai</w:t>
      </w:r>
    </w:p>
    <w:p w14:paraId="123229D2" w14:textId="77777777" w:rsidR="00FA015D" w:rsidRPr="00600CCF" w:rsidRDefault="00FA015D" w:rsidP="00600CCF">
      <w:pPr>
        <w:pStyle w:val="ListParagraph"/>
        <w:spacing w:after="0" w:line="240" w:lineRule="auto"/>
        <w:contextualSpacing w:val="0"/>
        <w:rPr>
          <w:rFonts w:ascii="Times New Roman" w:eastAsia="Arial" w:hAnsi="Times New Roman" w:cs="Times New Roman"/>
        </w:rPr>
      </w:pPr>
    </w:p>
    <w:p w14:paraId="43993403" w14:textId="3488D018" w:rsidR="009B2CDA" w:rsidRPr="00600CCF" w:rsidRDefault="00E2048D" w:rsidP="009B2CDA">
      <w:pPr>
        <w:pStyle w:val="ListParagraph"/>
        <w:numPr>
          <w:ilvl w:val="1"/>
          <w:numId w:val="9"/>
        </w:numPr>
        <w:spacing w:after="0" w:line="240" w:lineRule="auto"/>
        <w:ind w:right="43"/>
        <w:contextualSpacing w:val="0"/>
        <w:jc w:val="both"/>
        <w:rPr>
          <w:rFonts w:ascii="Times New Roman" w:hAnsi="Times New Roman" w:cs="Times New Roman"/>
        </w:rPr>
      </w:pPr>
      <w:r w:rsidRPr="00E2048D">
        <w:rPr>
          <w:rFonts w:ascii="Times New Roman" w:eastAsia="Arial" w:hAnsi="Times New Roman" w:cs="Times New Roman"/>
        </w:rPr>
        <w:t xml:space="preserve">Visi Sutarties </w:t>
      </w:r>
      <w:r>
        <w:rPr>
          <w:rFonts w:ascii="Times New Roman" w:eastAsia="Arial" w:hAnsi="Times New Roman" w:cs="Times New Roman"/>
        </w:rPr>
        <w:t xml:space="preserve"> </w:t>
      </w:r>
      <w:r w:rsidRPr="00E2048D">
        <w:rPr>
          <w:rFonts w:ascii="Times New Roman" w:eastAsia="Arial" w:hAnsi="Times New Roman" w:cs="Times New Roman"/>
        </w:rPr>
        <w:t>pakeitimai, papildymai ir priedai galioja tik tuo atveju, jeigu jie yra sudaryti raštu ir tinkamai pasirašyti visų Šalių tinkamai įgaliotų atstovų. Tokie Sutarties</w:t>
      </w:r>
      <w:r>
        <w:rPr>
          <w:rFonts w:ascii="Times New Roman" w:eastAsia="Arial" w:hAnsi="Times New Roman" w:cs="Times New Roman"/>
        </w:rPr>
        <w:t xml:space="preserve"> </w:t>
      </w:r>
      <w:r w:rsidRPr="00E2048D">
        <w:rPr>
          <w:rFonts w:ascii="Times New Roman" w:eastAsia="Arial" w:hAnsi="Times New Roman" w:cs="Times New Roman"/>
        </w:rPr>
        <w:t>pakeitimai ir papildymai įsigalioja nuo jų pasirašymo momento ir tampa neatskiriama Sutarties</w:t>
      </w:r>
      <w:r>
        <w:rPr>
          <w:rFonts w:ascii="Times New Roman" w:eastAsia="Arial" w:hAnsi="Times New Roman" w:cs="Times New Roman"/>
        </w:rPr>
        <w:t xml:space="preserve"> </w:t>
      </w:r>
      <w:r w:rsidRPr="00E2048D">
        <w:rPr>
          <w:rFonts w:ascii="Times New Roman" w:eastAsia="Arial" w:hAnsi="Times New Roman" w:cs="Times New Roman"/>
        </w:rPr>
        <w:t>dalimi, jeigu Šalys raštu nesusitarė kitaip</w:t>
      </w:r>
      <w:r w:rsidR="009B2CDA" w:rsidRPr="00600CCF">
        <w:rPr>
          <w:rFonts w:ascii="Times New Roman" w:eastAsia="Arial" w:hAnsi="Times New Roman" w:cs="Times New Roman"/>
        </w:rPr>
        <w:t>.</w:t>
      </w:r>
    </w:p>
    <w:p w14:paraId="676D2098" w14:textId="3E5359D1" w:rsidR="009B2CDA" w:rsidRPr="00E2048D" w:rsidRDefault="009B2CDA" w:rsidP="009B2CDA">
      <w:pPr>
        <w:pStyle w:val="ListParagraph"/>
        <w:numPr>
          <w:ilvl w:val="1"/>
          <w:numId w:val="9"/>
        </w:numPr>
        <w:spacing w:after="0" w:line="240" w:lineRule="auto"/>
        <w:ind w:right="48"/>
        <w:contextualSpacing w:val="0"/>
        <w:jc w:val="both"/>
        <w:rPr>
          <w:rFonts w:ascii="Times New Roman" w:hAnsi="Times New Roman" w:cs="Times New Roman"/>
        </w:rPr>
      </w:pPr>
      <w:r w:rsidRPr="00600CCF">
        <w:rPr>
          <w:rFonts w:ascii="Times New Roman" w:eastAsia="Arial" w:hAnsi="Times New Roman" w:cs="Times New Roman"/>
        </w:rPr>
        <w:t xml:space="preserve">Sutarties sąlygų keitimu nėra laikomi techninio pobūdžio </w:t>
      </w:r>
      <w:r w:rsidR="00E2048D">
        <w:rPr>
          <w:rFonts w:ascii="Times New Roman" w:eastAsia="Arial" w:hAnsi="Times New Roman" w:cs="Times New Roman"/>
        </w:rPr>
        <w:t>S</w:t>
      </w:r>
      <w:r w:rsidRPr="00600CCF">
        <w:rPr>
          <w:rFonts w:ascii="Times New Roman" w:eastAsia="Arial" w:hAnsi="Times New Roman" w:cs="Times New Roman"/>
        </w:rPr>
        <w:t xml:space="preserve">utarties </w:t>
      </w:r>
      <w:r w:rsidR="00E2048D">
        <w:rPr>
          <w:rFonts w:ascii="Times New Roman" w:eastAsia="Arial" w:hAnsi="Times New Roman" w:cs="Times New Roman"/>
        </w:rPr>
        <w:t xml:space="preserve"> </w:t>
      </w:r>
      <w:r w:rsidRPr="00600CCF">
        <w:rPr>
          <w:rFonts w:ascii="Times New Roman" w:eastAsia="Arial" w:hAnsi="Times New Roman" w:cs="Times New Roman"/>
        </w:rPr>
        <w:t xml:space="preserve">pakeitimai (pavyzdžiui, Šalių rekvizitai, kontaktiniai duomenys, klaidos) bei atskirų </w:t>
      </w:r>
      <w:r w:rsidR="00E2048D">
        <w:rPr>
          <w:rFonts w:ascii="Times New Roman" w:eastAsia="Arial" w:hAnsi="Times New Roman" w:cs="Times New Roman"/>
        </w:rPr>
        <w:t>S</w:t>
      </w:r>
      <w:r w:rsidRPr="00600CCF">
        <w:rPr>
          <w:rFonts w:ascii="Times New Roman" w:eastAsia="Arial" w:hAnsi="Times New Roman" w:cs="Times New Roman"/>
        </w:rPr>
        <w:t xml:space="preserve">utarties vykdymo sąlygų koregavimas </w:t>
      </w:r>
      <w:r w:rsidR="00E2048D">
        <w:rPr>
          <w:rFonts w:ascii="Times New Roman" w:eastAsia="Arial" w:hAnsi="Times New Roman" w:cs="Times New Roman"/>
        </w:rPr>
        <w:t>S</w:t>
      </w:r>
      <w:r w:rsidRPr="00600CCF">
        <w:rPr>
          <w:rFonts w:ascii="Times New Roman" w:eastAsia="Arial" w:hAnsi="Times New Roman" w:cs="Times New Roman"/>
        </w:rPr>
        <w:t>utartyje</w:t>
      </w:r>
      <w:r w:rsidR="00E2048D">
        <w:rPr>
          <w:rFonts w:ascii="Times New Roman" w:eastAsia="Arial" w:hAnsi="Times New Roman" w:cs="Times New Roman"/>
        </w:rPr>
        <w:t xml:space="preserve"> (Pagrindinėje sutartyje)</w:t>
      </w:r>
      <w:r w:rsidRPr="00600CCF">
        <w:rPr>
          <w:rFonts w:ascii="Times New Roman" w:eastAsia="Arial" w:hAnsi="Times New Roman" w:cs="Times New Roman"/>
        </w:rPr>
        <w:t xml:space="preserve"> numatytomis aplinkybėmis. </w:t>
      </w:r>
    </w:p>
    <w:p w14:paraId="765477C5" w14:textId="41A7FA3D" w:rsidR="00E2048D" w:rsidRDefault="00E2048D" w:rsidP="009B2CDA">
      <w:pPr>
        <w:pStyle w:val="ListParagraph"/>
        <w:numPr>
          <w:ilvl w:val="1"/>
          <w:numId w:val="9"/>
        </w:numPr>
        <w:spacing w:after="0" w:line="240" w:lineRule="auto"/>
        <w:ind w:right="48"/>
        <w:contextualSpacing w:val="0"/>
        <w:jc w:val="both"/>
        <w:rPr>
          <w:rFonts w:ascii="Times New Roman" w:hAnsi="Times New Roman" w:cs="Times New Roman"/>
        </w:rPr>
      </w:pPr>
      <w:r w:rsidRPr="00E2048D">
        <w:rPr>
          <w:rFonts w:ascii="Times New Roman" w:hAnsi="Times New Roman" w:cs="Times New Roman"/>
        </w:rPr>
        <w:t xml:space="preserve">Sutarties sąlygos Sutarties galiojimo laikotarpiu gali būti keičiamos </w:t>
      </w:r>
      <w:r>
        <w:rPr>
          <w:rFonts w:ascii="Times New Roman" w:hAnsi="Times New Roman" w:cs="Times New Roman"/>
        </w:rPr>
        <w:t>Pirkimų</w:t>
      </w:r>
      <w:r w:rsidRPr="00E2048D">
        <w:rPr>
          <w:rFonts w:ascii="Times New Roman" w:hAnsi="Times New Roman" w:cs="Times New Roman"/>
        </w:rPr>
        <w:t xml:space="preserve"> įstatymo 97 str. nustatytos tvarkos</w:t>
      </w:r>
      <w:r>
        <w:rPr>
          <w:rFonts w:ascii="Times New Roman" w:hAnsi="Times New Roman" w:cs="Times New Roman"/>
        </w:rPr>
        <w:t>.</w:t>
      </w:r>
    </w:p>
    <w:p w14:paraId="2D4AF4FE" w14:textId="0EE096F7" w:rsidR="00E2048D" w:rsidRPr="00E2048D" w:rsidRDefault="00E2048D" w:rsidP="00E2048D">
      <w:pPr>
        <w:pStyle w:val="ListParagraph"/>
        <w:numPr>
          <w:ilvl w:val="1"/>
          <w:numId w:val="9"/>
        </w:numPr>
        <w:jc w:val="both"/>
        <w:rPr>
          <w:rFonts w:ascii="Times New Roman" w:hAnsi="Times New Roman" w:cs="Times New Roman"/>
        </w:rPr>
      </w:pPr>
      <w:r>
        <w:rPr>
          <w:rFonts w:ascii="Times New Roman" w:hAnsi="Times New Roman" w:cs="Times New Roman"/>
        </w:rPr>
        <w:t>Rangovas</w:t>
      </w:r>
      <w:r w:rsidRPr="00E2048D">
        <w:rPr>
          <w:rFonts w:ascii="Times New Roman" w:hAnsi="Times New Roman" w:cs="Times New Roman"/>
        </w:rPr>
        <w:t xml:space="preserve"> turi teisę siūlyti Sutarties keitimą pateikdamas rašytinį siūlymą Užsakovo </w:t>
      </w:r>
      <w:r w:rsidRPr="00A25890">
        <w:rPr>
          <w:rFonts w:ascii="Times New Roman" w:hAnsi="Times New Roman" w:cs="Times New Roman"/>
        </w:rPr>
        <w:t xml:space="preserve">Sutarties p. </w:t>
      </w:r>
      <w:r w:rsidR="00A25890">
        <w:rPr>
          <w:rFonts w:ascii="Times New Roman" w:hAnsi="Times New Roman" w:cs="Times New Roman"/>
        </w:rPr>
        <w:t>10.2.2.</w:t>
      </w:r>
      <w:r w:rsidRPr="00E2048D">
        <w:rPr>
          <w:rFonts w:ascii="Times New Roman" w:hAnsi="Times New Roman" w:cs="Times New Roman"/>
        </w:rPr>
        <w:t xml:space="preserve"> nurodytam Įgaliotam atstovui, atsakingam už Sutarties keitimų administravimą. Rašytiniame siūlyme turi būti pateiktas Sutarties keitimo pagrindimas ir nurodytas teisinis pagrindas. Pranešimas turi būti pateiktas kaip įmanoma greičiau, bet ne vėliau kaip per 28 dienas po to, kai </w:t>
      </w:r>
      <w:r>
        <w:rPr>
          <w:rFonts w:ascii="Times New Roman" w:hAnsi="Times New Roman" w:cs="Times New Roman"/>
        </w:rPr>
        <w:t>Rangovas</w:t>
      </w:r>
      <w:r w:rsidRPr="00E2048D">
        <w:rPr>
          <w:rFonts w:ascii="Times New Roman" w:hAnsi="Times New Roman" w:cs="Times New Roman"/>
        </w:rPr>
        <w:t xml:space="preserve"> sužinojo arba turėjo sužinoti apie atitinkamą įvykį ar aplinkybę dėl kurios, </w:t>
      </w:r>
      <w:r>
        <w:rPr>
          <w:rFonts w:ascii="Times New Roman" w:hAnsi="Times New Roman" w:cs="Times New Roman"/>
        </w:rPr>
        <w:t>Rangovo</w:t>
      </w:r>
      <w:r w:rsidRPr="00E2048D">
        <w:rPr>
          <w:rFonts w:ascii="Times New Roman" w:hAnsi="Times New Roman" w:cs="Times New Roman"/>
        </w:rPr>
        <w:t xml:space="preserve"> nuomone, Sutartis turėtų būti pakeista. Jeigu </w:t>
      </w:r>
      <w:r>
        <w:rPr>
          <w:rFonts w:ascii="Times New Roman" w:hAnsi="Times New Roman" w:cs="Times New Roman"/>
        </w:rPr>
        <w:t>Rangovas</w:t>
      </w:r>
      <w:r w:rsidRPr="00E2048D">
        <w:rPr>
          <w:rFonts w:ascii="Times New Roman" w:hAnsi="Times New Roman" w:cs="Times New Roman"/>
        </w:rPr>
        <w:t xml:space="preserve"> nepateikia pranešimo per minėtą 28 dienų terminą ir (arba) jį pateikia ne </w:t>
      </w:r>
      <w:r w:rsidRPr="00A25890">
        <w:rPr>
          <w:rFonts w:ascii="Times New Roman" w:hAnsi="Times New Roman" w:cs="Times New Roman"/>
        </w:rPr>
        <w:t xml:space="preserve">Sutarties p. </w:t>
      </w:r>
      <w:r w:rsidR="00A25890">
        <w:rPr>
          <w:rFonts w:ascii="Times New Roman" w:hAnsi="Times New Roman" w:cs="Times New Roman"/>
        </w:rPr>
        <w:t>10.2.2.</w:t>
      </w:r>
      <w:r w:rsidRPr="00E2048D">
        <w:rPr>
          <w:rFonts w:ascii="Times New Roman" w:hAnsi="Times New Roman" w:cs="Times New Roman"/>
        </w:rPr>
        <w:t xml:space="preserve">  nurodytam Užsakovo atstovui, atsakingam už Sutarties </w:t>
      </w:r>
      <w:r w:rsidRPr="00E2048D">
        <w:rPr>
          <w:rFonts w:ascii="Times New Roman" w:hAnsi="Times New Roman" w:cs="Times New Roman"/>
        </w:rPr>
        <w:lastRenderedPageBreak/>
        <w:t xml:space="preserve">keitimų administravimą, laikoma, kad </w:t>
      </w:r>
      <w:r>
        <w:rPr>
          <w:rFonts w:ascii="Times New Roman" w:hAnsi="Times New Roman" w:cs="Times New Roman"/>
        </w:rPr>
        <w:t>Rangovas</w:t>
      </w:r>
      <w:r w:rsidRPr="00E2048D">
        <w:rPr>
          <w:rFonts w:ascii="Times New Roman" w:hAnsi="Times New Roman" w:cs="Times New Roman"/>
        </w:rPr>
        <w:t xml:space="preserve"> atsisakė pasiūlyti Sutarties keitimą, o Užsakovas atleidžiamas nuo atsakomybės, susijusios su Sutarties keitimu, ar susijusių pretenzijų.</w:t>
      </w:r>
    </w:p>
    <w:p w14:paraId="6437D864" w14:textId="77777777" w:rsidR="00E2048D" w:rsidRPr="00600CCF" w:rsidRDefault="00E2048D" w:rsidP="009B2CDA">
      <w:pPr>
        <w:pStyle w:val="ListParagraph"/>
        <w:numPr>
          <w:ilvl w:val="1"/>
          <w:numId w:val="9"/>
        </w:numPr>
        <w:spacing w:after="0" w:line="240" w:lineRule="auto"/>
        <w:ind w:right="48"/>
        <w:contextualSpacing w:val="0"/>
        <w:jc w:val="both"/>
        <w:rPr>
          <w:rFonts w:ascii="Times New Roman" w:hAnsi="Times New Roman" w:cs="Times New Roman"/>
        </w:rPr>
      </w:pPr>
    </w:p>
    <w:p w14:paraId="786E026D" w14:textId="77777777" w:rsidR="00FA015D" w:rsidRPr="00600CCF" w:rsidRDefault="00FA015D" w:rsidP="00600CCF">
      <w:pPr>
        <w:spacing w:after="0" w:line="240" w:lineRule="auto"/>
        <w:jc w:val="both"/>
        <w:rPr>
          <w:rFonts w:ascii="Times New Roman" w:eastAsia="Arial" w:hAnsi="Times New Roman" w:cs="Times New Roman"/>
        </w:rPr>
      </w:pPr>
    </w:p>
    <w:p w14:paraId="5117378D" w14:textId="46518304" w:rsidR="00FA015D" w:rsidRPr="00600CCF" w:rsidRDefault="00FA015D"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Susirašinėjimas</w:t>
      </w:r>
      <w:r w:rsidR="00DB3CA8">
        <w:rPr>
          <w:rFonts w:ascii="Times New Roman" w:eastAsia="Arial" w:hAnsi="Times New Roman" w:cs="Times New Roman"/>
          <w:b/>
        </w:rPr>
        <w:t>, įgalioti asmenys</w:t>
      </w:r>
    </w:p>
    <w:p w14:paraId="5C6713FD" w14:textId="77777777" w:rsidR="00FA015D" w:rsidRPr="00600CCF" w:rsidRDefault="00FA015D" w:rsidP="00600CCF">
      <w:pPr>
        <w:pStyle w:val="ListParagraph"/>
        <w:spacing w:after="0" w:line="240" w:lineRule="auto"/>
        <w:contextualSpacing w:val="0"/>
        <w:rPr>
          <w:rFonts w:ascii="Times New Roman" w:eastAsia="Arial" w:hAnsi="Times New Roman" w:cs="Times New Roman"/>
        </w:rPr>
      </w:pPr>
    </w:p>
    <w:p w14:paraId="45AC1FD6" w14:textId="77777777" w:rsidR="00FA015D" w:rsidRPr="00600CCF" w:rsidRDefault="00FA015D" w:rsidP="00600CCF">
      <w:pPr>
        <w:pStyle w:val="ListParagraph"/>
        <w:numPr>
          <w:ilvl w:val="1"/>
          <w:numId w:val="9"/>
        </w:numPr>
        <w:spacing w:after="0" w:line="240" w:lineRule="auto"/>
        <w:ind w:right="45"/>
        <w:contextualSpacing w:val="0"/>
        <w:jc w:val="both"/>
        <w:rPr>
          <w:rFonts w:ascii="Times New Roman" w:eastAsia="Arial" w:hAnsi="Times New Roman" w:cs="Times New Roman"/>
        </w:rPr>
      </w:pPr>
      <w:r w:rsidRPr="00600CCF">
        <w:rPr>
          <w:rFonts w:ascii="Times New Roman" w:eastAsia="Arial" w:hAnsi="Times New Roman" w:cs="Times New Roman"/>
        </w:rPr>
        <w:t>Visi pranešimai ir kita informacija tarp Šalių pagal šią Preliminariąją sutartį atliekami raštu ir laikomi tinkamai pateiktais, jei įteikti asmeniškai, siunčiami per kurjerį, registruotu paštu ar elektroniniu paštu.</w:t>
      </w:r>
    </w:p>
    <w:p w14:paraId="672DEA07" w14:textId="64DAE758" w:rsidR="006F2570" w:rsidRPr="006F2570" w:rsidRDefault="006F2570" w:rsidP="006F2570">
      <w:pPr>
        <w:pStyle w:val="ListParagraph"/>
        <w:numPr>
          <w:ilvl w:val="1"/>
          <w:numId w:val="9"/>
        </w:numPr>
        <w:spacing w:after="0" w:line="240" w:lineRule="auto"/>
        <w:jc w:val="both"/>
        <w:rPr>
          <w:rFonts w:ascii="Times New Roman" w:eastAsia="Arial" w:hAnsi="Times New Roman" w:cs="Times New Roman"/>
        </w:rPr>
      </w:pPr>
      <w:r w:rsidRPr="006F2570">
        <w:rPr>
          <w:rFonts w:ascii="Times New Roman" w:eastAsia="Arial" w:hAnsi="Times New Roman" w:cs="Times New Roman"/>
        </w:rPr>
        <w:t xml:space="preserve">Šia Sutartimi šalys įgalioja žemiau nurodytus asmenis pasirašyti visus su šia Sutartimi susijusius </w:t>
      </w:r>
      <w:r>
        <w:rPr>
          <w:rFonts w:ascii="Times New Roman" w:eastAsia="Arial" w:hAnsi="Times New Roman" w:cs="Times New Roman"/>
        </w:rPr>
        <w:t>Darbų</w:t>
      </w:r>
      <w:r w:rsidRPr="006F2570">
        <w:rPr>
          <w:rFonts w:ascii="Times New Roman" w:eastAsia="Arial" w:hAnsi="Times New Roman" w:cs="Times New Roman"/>
        </w:rPr>
        <w:t xml:space="preserve"> perdavimo-priėmimo aktus taip pat Sutartyje nustatyta tvarka ir kitus Sutarties vykdymo dokumentus</w:t>
      </w:r>
      <w:r>
        <w:rPr>
          <w:rFonts w:ascii="Times New Roman" w:eastAsia="Arial" w:hAnsi="Times New Roman" w:cs="Times New Roman"/>
        </w:rPr>
        <w:t xml:space="preserve">. </w:t>
      </w:r>
      <w:r w:rsidRPr="006F2570">
        <w:rPr>
          <w:rFonts w:ascii="Times New Roman" w:eastAsia="Arial" w:hAnsi="Times New Roman" w:cs="Times New Roman"/>
        </w:rPr>
        <w:t>Šalių įgalioti asmenys (toliau – „Įgalioti asmenys“) yra:</w:t>
      </w:r>
    </w:p>
    <w:p w14:paraId="67780C1F" w14:textId="7E2B79E8" w:rsidR="006F2570" w:rsidRDefault="006F2570" w:rsidP="006F2570">
      <w:pPr>
        <w:pStyle w:val="ListParagraph"/>
        <w:numPr>
          <w:ilvl w:val="2"/>
          <w:numId w:val="9"/>
        </w:numPr>
        <w:spacing w:after="0" w:line="240" w:lineRule="auto"/>
        <w:jc w:val="both"/>
        <w:rPr>
          <w:rFonts w:ascii="Times New Roman" w:eastAsia="Arial" w:hAnsi="Times New Roman" w:cs="Times New Roman"/>
        </w:rPr>
      </w:pPr>
      <w:r w:rsidRPr="006F2570">
        <w:rPr>
          <w:rFonts w:ascii="Times New Roman" w:eastAsia="Arial" w:hAnsi="Times New Roman" w:cs="Times New Roman"/>
        </w:rPr>
        <w:t xml:space="preserve">Užsakovo atstovas, atsakingas už </w:t>
      </w:r>
      <w:r>
        <w:rPr>
          <w:rFonts w:ascii="Times New Roman" w:eastAsia="Arial" w:hAnsi="Times New Roman" w:cs="Times New Roman"/>
        </w:rPr>
        <w:t>Rangovo</w:t>
      </w:r>
      <w:r w:rsidRPr="006F2570">
        <w:rPr>
          <w:rFonts w:ascii="Times New Roman" w:eastAsia="Arial" w:hAnsi="Times New Roman" w:cs="Times New Roman"/>
        </w:rPr>
        <w:t xml:space="preserve"> Sutartyje nurodytų pareigų vykdymo priežiūrą – </w:t>
      </w:r>
      <w:r w:rsidR="00DC0905">
        <w:rPr>
          <w:rFonts w:ascii="Times New Roman" w:eastAsia="Arial" w:hAnsi="Times New Roman" w:cs="Times New Roman"/>
        </w:rPr>
        <w:t>vyr. projektų inžinierius Skirmantas Buivydas</w:t>
      </w:r>
      <w:r w:rsidRPr="006F2570">
        <w:rPr>
          <w:rFonts w:ascii="Times New Roman" w:eastAsia="Arial" w:hAnsi="Times New Roman" w:cs="Times New Roman"/>
        </w:rPr>
        <w:t xml:space="preserve">, tel. </w:t>
      </w:r>
      <w:r w:rsidR="00DC0905" w:rsidRPr="00DC0905">
        <w:rPr>
          <w:rFonts w:ascii="Times New Roman" w:eastAsia="Arial" w:hAnsi="Times New Roman" w:cs="Times New Roman"/>
        </w:rPr>
        <w:t>+370~633-07306</w:t>
      </w:r>
      <w:r w:rsidRPr="006F2570">
        <w:rPr>
          <w:rFonts w:ascii="Times New Roman" w:eastAsia="Arial" w:hAnsi="Times New Roman" w:cs="Times New Roman"/>
        </w:rPr>
        <w:t>, el. paštas</w:t>
      </w:r>
      <w:r w:rsidR="00DC0905">
        <w:rPr>
          <w:rFonts w:ascii="Times New Roman" w:eastAsia="Arial" w:hAnsi="Times New Roman" w:cs="Times New Roman"/>
        </w:rPr>
        <w:t xml:space="preserve"> </w:t>
      </w:r>
      <w:hyperlink r:id="rId8" w:history="1">
        <w:r w:rsidR="00DC0905" w:rsidRPr="00FD366C">
          <w:rPr>
            <w:rStyle w:val="Hyperlink"/>
            <w:rFonts w:ascii="Times New Roman" w:eastAsia="Arial" w:hAnsi="Times New Roman" w:cs="Times New Roman"/>
          </w:rPr>
          <w:t>s.buivydas</w:t>
        </w:r>
        <w:r w:rsidR="00DC0905" w:rsidRPr="00FD366C">
          <w:rPr>
            <w:rStyle w:val="Hyperlink"/>
            <w:rFonts w:ascii="Times New Roman" w:eastAsia="Arial" w:hAnsi="Times New Roman" w:cs="Times New Roman"/>
            <w:lang w:val="en-GB"/>
          </w:rPr>
          <w:t>@</w:t>
        </w:r>
        <w:proofErr w:type="spellStart"/>
        <w:r w:rsidR="00DC0905" w:rsidRPr="00FD366C">
          <w:rPr>
            <w:rStyle w:val="Hyperlink"/>
            <w:rFonts w:ascii="Times New Roman" w:eastAsia="Arial" w:hAnsi="Times New Roman" w:cs="Times New Roman"/>
            <w:lang w:val="en-GB"/>
          </w:rPr>
          <w:t>kn.lt</w:t>
        </w:r>
        <w:proofErr w:type="spellEnd"/>
      </w:hyperlink>
      <w:r w:rsidR="00DC0905">
        <w:rPr>
          <w:rFonts w:ascii="Times New Roman" w:eastAsia="Arial" w:hAnsi="Times New Roman" w:cs="Times New Roman"/>
          <w:lang w:val="en-GB"/>
        </w:rPr>
        <w:t xml:space="preserve"> </w:t>
      </w:r>
      <w:r w:rsidRPr="006F2570">
        <w:rPr>
          <w:rFonts w:ascii="Times New Roman" w:eastAsia="Arial" w:hAnsi="Times New Roman" w:cs="Times New Roman"/>
        </w:rPr>
        <w:t xml:space="preserve">; </w:t>
      </w:r>
    </w:p>
    <w:p w14:paraId="03589C59" w14:textId="01ED95CD" w:rsidR="006F2570" w:rsidRPr="006F2570" w:rsidRDefault="006F2570" w:rsidP="006F2570">
      <w:pPr>
        <w:pStyle w:val="ListParagraph"/>
        <w:numPr>
          <w:ilvl w:val="2"/>
          <w:numId w:val="9"/>
        </w:numPr>
        <w:spacing w:after="0" w:line="240" w:lineRule="auto"/>
        <w:jc w:val="both"/>
        <w:rPr>
          <w:rFonts w:ascii="Times New Roman" w:eastAsia="Arial" w:hAnsi="Times New Roman" w:cs="Times New Roman"/>
        </w:rPr>
      </w:pPr>
      <w:r w:rsidRPr="006F2570">
        <w:rPr>
          <w:rFonts w:ascii="Times New Roman" w:eastAsia="Arial" w:hAnsi="Times New Roman" w:cs="Times New Roman"/>
        </w:rPr>
        <w:t xml:space="preserve">Užsakovo atstovas, atsakingas už Sutarties keitimų administravimą, Sutarties ir jos pakeitimų paskelbimą </w:t>
      </w:r>
      <w:r>
        <w:rPr>
          <w:rFonts w:ascii="Times New Roman" w:eastAsia="Arial" w:hAnsi="Times New Roman" w:cs="Times New Roman"/>
        </w:rPr>
        <w:t>–</w:t>
      </w:r>
      <w:r w:rsidRPr="006F2570">
        <w:rPr>
          <w:rFonts w:ascii="Times New Roman" w:eastAsia="Arial" w:hAnsi="Times New Roman" w:cs="Times New Roman"/>
        </w:rPr>
        <w:t xml:space="preserve"> </w:t>
      </w:r>
      <w:r>
        <w:rPr>
          <w:rFonts w:ascii="Times New Roman" w:eastAsia="Arial" w:hAnsi="Times New Roman" w:cs="Times New Roman"/>
        </w:rPr>
        <w:t xml:space="preserve">Vyresnioji pirkimų vadybininkė Natalija </w:t>
      </w:r>
      <w:r w:rsidR="00DC0905">
        <w:rPr>
          <w:rFonts w:ascii="Times New Roman" w:eastAsia="Arial" w:hAnsi="Times New Roman" w:cs="Times New Roman"/>
        </w:rPr>
        <w:t>Rikun</w:t>
      </w:r>
      <w:r w:rsidRPr="006F2570">
        <w:rPr>
          <w:rFonts w:ascii="Times New Roman" w:eastAsia="Arial" w:hAnsi="Times New Roman" w:cs="Times New Roman"/>
        </w:rPr>
        <w:t xml:space="preserve">, tel. </w:t>
      </w:r>
      <w:r>
        <w:rPr>
          <w:rFonts w:ascii="Times New Roman" w:eastAsia="Arial" w:hAnsi="Times New Roman" w:cs="Times New Roman"/>
        </w:rPr>
        <w:t xml:space="preserve">+ 370 46 391650; </w:t>
      </w:r>
      <w:r w:rsidRPr="006F2570">
        <w:rPr>
          <w:rFonts w:ascii="Times New Roman" w:eastAsia="Arial" w:hAnsi="Times New Roman" w:cs="Times New Roman"/>
        </w:rPr>
        <w:t xml:space="preserve">el. p. </w:t>
      </w:r>
      <w:hyperlink r:id="rId9" w:history="1">
        <w:r w:rsidR="00DC0905" w:rsidRPr="00FD366C">
          <w:rPr>
            <w:rStyle w:val="Hyperlink"/>
            <w:rFonts w:ascii="Times New Roman" w:eastAsia="Arial" w:hAnsi="Times New Roman" w:cs="Times New Roman"/>
          </w:rPr>
          <w:t>n.rikun@kn.lt</w:t>
        </w:r>
      </w:hyperlink>
      <w:r w:rsidRPr="00DC0905">
        <w:rPr>
          <w:rFonts w:ascii="Times New Roman" w:eastAsia="Arial" w:hAnsi="Times New Roman" w:cs="Times New Roman"/>
        </w:rPr>
        <w:t xml:space="preserve">; </w:t>
      </w:r>
    </w:p>
    <w:p w14:paraId="7572932F" w14:textId="3C9F3828" w:rsidR="00AB1E95" w:rsidRPr="00AB1E95" w:rsidRDefault="006F2570" w:rsidP="00AB1E95">
      <w:pPr>
        <w:pStyle w:val="ListParagraph"/>
        <w:numPr>
          <w:ilvl w:val="2"/>
          <w:numId w:val="9"/>
        </w:numPr>
        <w:spacing w:after="0" w:line="240" w:lineRule="auto"/>
        <w:jc w:val="both"/>
        <w:rPr>
          <w:rFonts w:ascii="Times New Roman" w:eastAsia="Arial" w:hAnsi="Times New Roman" w:cs="Times New Roman"/>
        </w:rPr>
      </w:pPr>
      <w:r>
        <w:rPr>
          <w:rFonts w:ascii="Times New Roman" w:eastAsia="Arial" w:hAnsi="Times New Roman" w:cs="Times New Roman"/>
        </w:rPr>
        <w:t>Rangovo</w:t>
      </w:r>
      <w:r w:rsidRPr="006F2570">
        <w:rPr>
          <w:rFonts w:ascii="Times New Roman" w:eastAsia="Arial" w:hAnsi="Times New Roman" w:cs="Times New Roman"/>
        </w:rPr>
        <w:t xml:space="preserve"> – </w:t>
      </w:r>
      <w:r w:rsidR="00AB1E95">
        <w:rPr>
          <w:rFonts w:ascii="Times New Roman" w:eastAsia="Arial" w:hAnsi="Times New Roman" w:cs="Times New Roman"/>
        </w:rPr>
        <w:t>projektų vadovas Igoris Konovalenko</w:t>
      </w:r>
      <w:r w:rsidRPr="006F2570">
        <w:rPr>
          <w:rFonts w:ascii="Times New Roman" w:eastAsia="Arial" w:hAnsi="Times New Roman" w:cs="Times New Roman"/>
        </w:rPr>
        <w:t xml:space="preserve">, tel. </w:t>
      </w:r>
      <w:r w:rsidR="00AB1E95">
        <w:rPr>
          <w:rFonts w:ascii="Times New Roman" w:eastAsia="Arial" w:hAnsi="Times New Roman" w:cs="Times New Roman"/>
        </w:rPr>
        <w:t>+ 370 699 41361</w:t>
      </w:r>
      <w:r w:rsidRPr="006F2570">
        <w:rPr>
          <w:rFonts w:ascii="Times New Roman" w:eastAsia="Arial" w:hAnsi="Times New Roman" w:cs="Times New Roman"/>
        </w:rPr>
        <w:t xml:space="preserve">, el. paštas </w:t>
      </w:r>
      <w:hyperlink r:id="rId10" w:history="1">
        <w:r w:rsidR="00AB1E95" w:rsidRPr="00797EF7">
          <w:rPr>
            <w:rStyle w:val="Hyperlink"/>
            <w:rFonts w:ascii="Times New Roman" w:eastAsia="Arial" w:hAnsi="Times New Roman" w:cs="Times New Roman"/>
          </w:rPr>
          <w:t>i.konovalenko</w:t>
        </w:r>
        <w:r w:rsidR="00AB1E95" w:rsidRPr="00797EF7">
          <w:rPr>
            <w:rStyle w:val="Hyperlink"/>
            <w:rFonts w:ascii="Times New Roman" w:eastAsia="Arial" w:hAnsi="Times New Roman" w:cs="Times New Roman"/>
            <w:lang w:val="en-US"/>
          </w:rPr>
          <w:t>@eer.lt</w:t>
        </w:r>
      </w:hyperlink>
      <w:r w:rsidR="00AB1E95">
        <w:rPr>
          <w:rFonts w:ascii="Times New Roman" w:eastAsia="Arial" w:hAnsi="Times New Roman" w:cs="Times New Roman"/>
          <w:lang w:val="en-US"/>
        </w:rPr>
        <w:t xml:space="preserve">. </w:t>
      </w:r>
    </w:p>
    <w:p w14:paraId="0375EB97" w14:textId="0C2B34F0" w:rsidR="006F2570" w:rsidRPr="006F2570" w:rsidRDefault="006F2570" w:rsidP="006F2570">
      <w:pPr>
        <w:spacing w:after="0" w:line="240" w:lineRule="auto"/>
        <w:jc w:val="both"/>
        <w:rPr>
          <w:rFonts w:ascii="Times New Roman" w:eastAsia="Arial" w:hAnsi="Times New Roman" w:cs="Times New Roman"/>
        </w:rPr>
      </w:pPr>
    </w:p>
    <w:p w14:paraId="49283AEC" w14:textId="1EDDAE01" w:rsidR="00DB3CA8" w:rsidRPr="006F2570" w:rsidRDefault="00B87FBE" w:rsidP="00807D27">
      <w:pPr>
        <w:pStyle w:val="ListParagraph"/>
        <w:numPr>
          <w:ilvl w:val="1"/>
          <w:numId w:val="9"/>
        </w:numPr>
        <w:spacing w:after="0" w:line="240" w:lineRule="auto"/>
        <w:contextualSpacing w:val="0"/>
        <w:jc w:val="both"/>
        <w:rPr>
          <w:rFonts w:ascii="Times New Roman" w:eastAsia="Arial" w:hAnsi="Times New Roman" w:cs="Times New Roman"/>
        </w:rPr>
      </w:pPr>
      <w:r>
        <w:rPr>
          <w:rFonts w:ascii="Times New Roman" w:eastAsia="Arial" w:hAnsi="Times New Roman" w:cs="Times New Roman"/>
        </w:rPr>
        <w:t>Įgalioti</w:t>
      </w:r>
      <w:r w:rsidR="00DB3CA8" w:rsidRPr="006F2570">
        <w:rPr>
          <w:rFonts w:ascii="Times New Roman" w:eastAsia="Arial" w:hAnsi="Times New Roman" w:cs="Times New Roman"/>
        </w:rPr>
        <w:t xml:space="preserve"> asmenis yra įgalioti pasirašyti visus su šia Preliminariąja sutartimi susijusius Darbų perdavimo-priėmimo aktus taip pat Sutartyje nustatyta tvarka ir kitus Preliminariosios sutarties vykdymo dokumentus, tačiau neturi teisės žodžiu, raštu ar bet kokiais kitais veiksmais ir/ar būdais susitarti su kita Šalimi dėl Preliminariosios sutarties sąlygų keitimo ar koregavimo.</w:t>
      </w:r>
    </w:p>
    <w:p w14:paraId="014C2D5A" w14:textId="7329F4A9" w:rsidR="00C9676B" w:rsidRPr="00600CCF" w:rsidRDefault="00FA015D" w:rsidP="00DB3CA8">
      <w:pPr>
        <w:pStyle w:val="ListParagraph"/>
        <w:numPr>
          <w:ilvl w:val="1"/>
          <w:numId w:val="9"/>
        </w:numPr>
        <w:spacing w:after="0" w:line="240" w:lineRule="auto"/>
        <w:ind w:right="45"/>
        <w:contextualSpacing w:val="0"/>
        <w:jc w:val="both"/>
        <w:rPr>
          <w:rFonts w:ascii="Times New Roman" w:hAnsi="Times New Roman" w:cs="Times New Roman"/>
        </w:rPr>
      </w:pPr>
      <w:r w:rsidRPr="00600CCF">
        <w:rPr>
          <w:rFonts w:ascii="Times New Roman" w:eastAsia="Arial" w:hAnsi="Times New Roman" w:cs="Times New Roman"/>
        </w:rPr>
        <w:t>Kiekviena Šalis privalo per 5 (penkias) darbo dienas pranešti kitai Šaliai apie šioje Preliminariojoje sutartyje nurodytų adreso, rekvizitų, kontaktinių asmenų pasikeitimą. Iki informavimo apie adreso pasikeitimą, visi šioje Preliminariojoje sutartyje nurodytu adresu išsiųsti pranešimai ir kita korespondenci</w:t>
      </w:r>
      <w:r w:rsidR="00E51159" w:rsidRPr="00600CCF">
        <w:rPr>
          <w:rFonts w:ascii="Times New Roman" w:eastAsia="Arial" w:hAnsi="Times New Roman" w:cs="Times New Roman"/>
        </w:rPr>
        <w:t>ja laikomi įteiktais tinkamai.</w:t>
      </w:r>
    </w:p>
    <w:p w14:paraId="0D7D8A81" w14:textId="77777777" w:rsidR="00E51159" w:rsidRPr="00600CCF" w:rsidRDefault="00E51159" w:rsidP="00600CCF">
      <w:pPr>
        <w:spacing w:after="0" w:line="240" w:lineRule="auto"/>
        <w:ind w:right="45"/>
        <w:jc w:val="both"/>
        <w:rPr>
          <w:rFonts w:ascii="Times New Roman" w:hAnsi="Times New Roman" w:cs="Times New Roman"/>
        </w:rPr>
      </w:pPr>
    </w:p>
    <w:p w14:paraId="0F203876" w14:textId="77BA16F1" w:rsidR="00C9676B" w:rsidRPr="00600CCF" w:rsidRDefault="00C1233B"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Atitikimas kvalifikaciniams reikalavimams</w:t>
      </w:r>
    </w:p>
    <w:p w14:paraId="0434DBF2" w14:textId="77777777" w:rsidR="00C1233B" w:rsidRPr="00600CCF" w:rsidRDefault="00C1233B" w:rsidP="00600CCF">
      <w:pPr>
        <w:spacing w:after="0" w:line="240" w:lineRule="auto"/>
        <w:jc w:val="both"/>
        <w:rPr>
          <w:rFonts w:ascii="Times New Roman" w:eastAsia="Arial" w:hAnsi="Times New Roman" w:cs="Times New Roman"/>
        </w:rPr>
      </w:pPr>
    </w:p>
    <w:p w14:paraId="6C32EEAF" w14:textId="77777777" w:rsidR="003A15D5"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Rangovas įsipareigoja Preliminariosios sutarties galiojimo laikotarpiu atitikti </w:t>
      </w:r>
      <w:r w:rsidR="003A15D5" w:rsidRPr="00600CCF">
        <w:rPr>
          <w:rFonts w:ascii="Times New Roman" w:eastAsia="Arial" w:hAnsi="Times New Roman" w:cs="Times New Roman"/>
        </w:rPr>
        <w:t>P</w:t>
      </w:r>
      <w:r w:rsidRPr="00600CCF">
        <w:rPr>
          <w:rFonts w:ascii="Times New Roman" w:eastAsia="Arial" w:hAnsi="Times New Roman" w:cs="Times New Roman"/>
        </w:rPr>
        <w:t xml:space="preserve">irkimo dokumentuose nurodytus kvalifikacinius reikalavimus. </w:t>
      </w:r>
      <w:r w:rsidR="003A15D5" w:rsidRPr="00600CCF">
        <w:rPr>
          <w:rFonts w:ascii="Times New Roman" w:eastAsia="Arial" w:hAnsi="Times New Roman" w:cs="Times New Roman"/>
        </w:rPr>
        <w:t xml:space="preserve">Užsakovui gavus </w:t>
      </w:r>
      <w:r w:rsidRPr="00600CCF">
        <w:rPr>
          <w:rFonts w:ascii="Times New Roman" w:eastAsia="Arial" w:hAnsi="Times New Roman" w:cs="Times New Roman"/>
        </w:rPr>
        <w:t xml:space="preserve">informacijos, kad Rangovas gali neatitikti </w:t>
      </w:r>
      <w:r w:rsidR="003A15D5" w:rsidRPr="00600CCF">
        <w:rPr>
          <w:rFonts w:ascii="Times New Roman" w:eastAsia="Arial" w:hAnsi="Times New Roman" w:cs="Times New Roman"/>
        </w:rPr>
        <w:t>P</w:t>
      </w:r>
      <w:r w:rsidRPr="00600CCF">
        <w:rPr>
          <w:rFonts w:ascii="Times New Roman" w:eastAsia="Arial" w:hAnsi="Times New Roman" w:cs="Times New Roman"/>
        </w:rPr>
        <w:t xml:space="preserve">irkimo dokumentuose numatytų kvalifikacinių reikalavimų, Užsakovas gali paprašyti Rangovo pateikti atitikimą </w:t>
      </w:r>
      <w:r w:rsidR="003A15D5" w:rsidRPr="00600CCF">
        <w:rPr>
          <w:rFonts w:ascii="Times New Roman" w:eastAsia="Arial" w:hAnsi="Times New Roman" w:cs="Times New Roman"/>
        </w:rPr>
        <w:t>P</w:t>
      </w:r>
      <w:r w:rsidRPr="00600CCF">
        <w:rPr>
          <w:rFonts w:ascii="Times New Roman" w:eastAsia="Arial" w:hAnsi="Times New Roman" w:cs="Times New Roman"/>
        </w:rPr>
        <w:t>irkimo dokumentuose numatytiems kvalifikaciniams reikalavimams įrodančius dokumentus.</w:t>
      </w:r>
    </w:p>
    <w:p w14:paraId="674BDCCD" w14:textId="77777777" w:rsidR="003A15D5" w:rsidRPr="00600CCF" w:rsidRDefault="003A15D5" w:rsidP="00600CCF">
      <w:pPr>
        <w:spacing w:after="0" w:line="240" w:lineRule="auto"/>
        <w:jc w:val="both"/>
        <w:rPr>
          <w:rFonts w:ascii="Times New Roman" w:eastAsia="Arial" w:hAnsi="Times New Roman" w:cs="Times New Roman"/>
        </w:rPr>
      </w:pPr>
    </w:p>
    <w:p w14:paraId="676AE9A0" w14:textId="1D2A4FAB" w:rsidR="00C9676B" w:rsidRPr="006648C9" w:rsidRDefault="003A15D5"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648C9">
        <w:rPr>
          <w:rFonts w:ascii="Times New Roman" w:eastAsia="Arial" w:hAnsi="Times New Roman" w:cs="Times New Roman"/>
          <w:b/>
        </w:rPr>
        <w:t>Kval</w:t>
      </w:r>
      <w:r w:rsidR="009D79CA" w:rsidRPr="006648C9">
        <w:rPr>
          <w:rFonts w:ascii="Times New Roman" w:eastAsia="Arial" w:hAnsi="Times New Roman" w:cs="Times New Roman"/>
          <w:b/>
        </w:rPr>
        <w:t xml:space="preserve">ifikuotų sertifikatų pateikimas </w:t>
      </w:r>
      <w:r w:rsidRPr="006648C9">
        <w:rPr>
          <w:rFonts w:ascii="Times New Roman" w:eastAsia="Arial" w:hAnsi="Times New Roman" w:cs="Times New Roman"/>
          <w:b/>
        </w:rPr>
        <w:t xml:space="preserve">(el. </w:t>
      </w:r>
      <w:r w:rsidR="009D79CA" w:rsidRPr="006648C9">
        <w:rPr>
          <w:rFonts w:ascii="Times New Roman" w:eastAsia="Arial" w:hAnsi="Times New Roman" w:cs="Times New Roman"/>
          <w:b/>
        </w:rPr>
        <w:t>p</w:t>
      </w:r>
      <w:r w:rsidRPr="006648C9">
        <w:rPr>
          <w:rFonts w:ascii="Times New Roman" w:eastAsia="Arial" w:hAnsi="Times New Roman" w:cs="Times New Roman"/>
          <w:b/>
        </w:rPr>
        <w:t>arašas)</w:t>
      </w:r>
    </w:p>
    <w:p w14:paraId="4D7F7327" w14:textId="77777777" w:rsidR="003A15D5" w:rsidRPr="006648C9" w:rsidRDefault="003A15D5" w:rsidP="00600CCF">
      <w:pPr>
        <w:spacing w:after="0" w:line="240" w:lineRule="auto"/>
        <w:jc w:val="both"/>
        <w:rPr>
          <w:rFonts w:ascii="Times New Roman" w:eastAsia="Arial" w:hAnsi="Times New Roman" w:cs="Times New Roman"/>
        </w:rPr>
      </w:pPr>
    </w:p>
    <w:p w14:paraId="0B91828F" w14:textId="3DD2B766" w:rsidR="00C9676B" w:rsidRPr="006648C9"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648C9">
        <w:rPr>
          <w:rFonts w:ascii="Times New Roman" w:eastAsia="Arial" w:hAnsi="Times New Roman" w:cs="Times New Roman"/>
        </w:rPr>
        <w:t xml:space="preserve">Rangovas Preliminariosios sutarties pagrindu turės teisę teikti pasiūlymus </w:t>
      </w:r>
      <w:r w:rsidR="009D79CA" w:rsidRPr="006648C9">
        <w:rPr>
          <w:rFonts w:ascii="Times New Roman" w:eastAsia="Arial" w:hAnsi="Times New Roman" w:cs="Times New Roman"/>
        </w:rPr>
        <w:t>A</w:t>
      </w:r>
      <w:r w:rsidRPr="006648C9">
        <w:rPr>
          <w:rFonts w:ascii="Times New Roman" w:eastAsia="Arial" w:hAnsi="Times New Roman" w:cs="Times New Roman"/>
        </w:rPr>
        <w:t>tnaujintame varžymesi tiktai prieš tai pateikęs duomenis apie turimą Kvalifikuotą sertifikatą, tvirtinantį saugų elektroninį parašą (kaip tai apibrėžta Lietuvos Respublikos elektroninio parašo įstatyme), kuriuo pasirašomi pasiūlymai.</w:t>
      </w:r>
    </w:p>
    <w:p w14:paraId="07D8D3D1" w14:textId="73FD72DB" w:rsidR="00C9676B"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648C9">
        <w:rPr>
          <w:rFonts w:ascii="Times New Roman" w:eastAsia="Arial" w:hAnsi="Times New Roman" w:cs="Times New Roman"/>
        </w:rPr>
        <w:t xml:space="preserve">Jei Preliminariosios sutarties galiojimo laikotarpiu pasibaigia Rangovo Kvalifikuoto sertifikato galiojimo laikas, Rangovas, norėdamas teikti pasiūlymus </w:t>
      </w:r>
      <w:r w:rsidR="00CC4E28">
        <w:rPr>
          <w:rFonts w:ascii="Times New Roman" w:eastAsia="Arial" w:hAnsi="Times New Roman" w:cs="Times New Roman"/>
        </w:rPr>
        <w:t>A</w:t>
      </w:r>
      <w:r w:rsidRPr="006648C9">
        <w:rPr>
          <w:rFonts w:ascii="Times New Roman" w:eastAsia="Arial" w:hAnsi="Times New Roman" w:cs="Times New Roman"/>
        </w:rPr>
        <w:t>tnaujintame varžymesi, nedelsdamas turi pratęsti Kvalifikuoto sertifikato galiojimo laiką arba įsigyti naują Kvalifikuotą sertifikatą ir apie tai informuoti Užsakovą, pateikiant saugiu elektroniniu parašu (patvirtintu Kvalifikuotu sertifikatu) pasirašytą pavyzdinį dokumentą.</w:t>
      </w:r>
    </w:p>
    <w:p w14:paraId="1ABA8788" w14:textId="77777777" w:rsidR="000355A6" w:rsidRPr="000355A6" w:rsidRDefault="000355A6" w:rsidP="000355A6">
      <w:pPr>
        <w:spacing w:after="0" w:line="240" w:lineRule="auto"/>
        <w:jc w:val="both"/>
        <w:rPr>
          <w:rFonts w:ascii="Times New Roman" w:eastAsia="Arial" w:hAnsi="Times New Roman" w:cs="Times New Roman"/>
        </w:rPr>
      </w:pPr>
    </w:p>
    <w:p w14:paraId="2C8F2095" w14:textId="26B5911D" w:rsidR="00C9676B" w:rsidRPr="00600CCF" w:rsidRDefault="00846359"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 xml:space="preserve">Preliminariosios sutarties </w:t>
      </w:r>
      <w:r w:rsidR="00476A5D" w:rsidRPr="00600CCF">
        <w:rPr>
          <w:rFonts w:ascii="Times New Roman" w:eastAsia="Arial" w:hAnsi="Times New Roman" w:cs="Times New Roman"/>
          <w:b/>
        </w:rPr>
        <w:t>nutraukimas</w:t>
      </w:r>
    </w:p>
    <w:p w14:paraId="08C37636" w14:textId="77777777" w:rsidR="00846359" w:rsidRPr="00600CCF" w:rsidRDefault="00846359" w:rsidP="00600CCF">
      <w:pPr>
        <w:spacing w:after="0" w:line="240" w:lineRule="auto"/>
        <w:jc w:val="both"/>
        <w:rPr>
          <w:rFonts w:ascii="Times New Roman" w:eastAsia="Arial" w:hAnsi="Times New Roman" w:cs="Times New Roman"/>
        </w:rPr>
      </w:pPr>
    </w:p>
    <w:p w14:paraId="70A5F513" w14:textId="77777777" w:rsidR="009B2CDA" w:rsidRPr="00600CCF" w:rsidRDefault="009B2CDA" w:rsidP="009B2CDA">
      <w:pPr>
        <w:pStyle w:val="ListParagraph"/>
        <w:numPr>
          <w:ilvl w:val="1"/>
          <w:numId w:val="9"/>
        </w:numPr>
        <w:spacing w:after="0" w:line="240" w:lineRule="auto"/>
        <w:ind w:right="47"/>
        <w:contextualSpacing w:val="0"/>
        <w:jc w:val="both"/>
        <w:rPr>
          <w:rFonts w:ascii="Times New Roman" w:hAnsi="Times New Roman" w:cs="Times New Roman"/>
        </w:rPr>
      </w:pPr>
      <w:r w:rsidRPr="00600CCF">
        <w:rPr>
          <w:rFonts w:ascii="Times New Roman" w:eastAsia="Arial" w:hAnsi="Times New Roman" w:cs="Times New Roman"/>
        </w:rPr>
        <w:t xml:space="preserve">Šalys turi teisę nutraukti šią Preliminariąją sutartį vienašališkai nesikreipdamos į teismą, Lietuvos Respublikos teisės aktuose numatytais pagrindais ir tvarka.  </w:t>
      </w:r>
    </w:p>
    <w:p w14:paraId="29B7BB03" w14:textId="54456AE6" w:rsidR="009B2CDA" w:rsidRPr="0017754F" w:rsidRDefault="009B2CDA" w:rsidP="0017754F">
      <w:pPr>
        <w:pStyle w:val="ListParagraph"/>
        <w:numPr>
          <w:ilvl w:val="1"/>
          <w:numId w:val="9"/>
        </w:numPr>
        <w:spacing w:after="0" w:line="240" w:lineRule="auto"/>
        <w:contextualSpacing w:val="0"/>
        <w:jc w:val="both"/>
        <w:rPr>
          <w:rFonts w:ascii="Times New Roman" w:eastAsia="Arial" w:hAnsi="Times New Roman" w:cs="Times New Roman"/>
        </w:rPr>
      </w:pPr>
      <w:r>
        <w:rPr>
          <w:rFonts w:ascii="Times New Roman" w:eastAsia="Arial" w:hAnsi="Times New Roman" w:cs="Times New Roman"/>
        </w:rPr>
        <w:t>Užsakovas</w:t>
      </w:r>
      <w:r w:rsidRPr="00600CCF">
        <w:rPr>
          <w:rFonts w:ascii="Times New Roman" w:eastAsia="Arial" w:hAnsi="Times New Roman" w:cs="Times New Roman"/>
        </w:rPr>
        <w:t xml:space="preserve"> bet kuriuo metu turi teisę vienašališkai, nesikreipdamas į teismą, nutraukti šią Preliminariąją sutartį prieš 30 (trisdešimt) kalendorinių dienų raštu pranešęs apie tai </w:t>
      </w:r>
      <w:r w:rsidR="00D141A5">
        <w:rPr>
          <w:rFonts w:ascii="Times New Roman" w:eastAsia="Arial" w:hAnsi="Times New Roman" w:cs="Times New Roman"/>
        </w:rPr>
        <w:t>Rangovams</w:t>
      </w:r>
      <w:r w:rsidR="0017754F" w:rsidRPr="00600CCF">
        <w:rPr>
          <w:rFonts w:ascii="Times New Roman" w:eastAsia="Arial" w:hAnsi="Times New Roman" w:cs="Times New Roman"/>
        </w:rPr>
        <w:t xml:space="preserve">, jei </w:t>
      </w:r>
      <w:r w:rsidR="0017754F" w:rsidRPr="00600CCF">
        <w:rPr>
          <w:rFonts w:ascii="Times New Roman" w:eastAsia="Arial" w:hAnsi="Times New Roman" w:cs="Times New Roman"/>
        </w:rPr>
        <w:lastRenderedPageBreak/>
        <w:t>tuo pačiu metu nutraukia visas su Rangovais po įvykdyto Pirkimo sudarytas preliminariąsias sutartis.</w:t>
      </w:r>
      <w:r w:rsidR="0017754F">
        <w:rPr>
          <w:rFonts w:ascii="Times New Roman" w:eastAsia="Arial" w:hAnsi="Times New Roman" w:cs="Times New Roman"/>
        </w:rPr>
        <w:t xml:space="preserve"> </w:t>
      </w:r>
      <w:r w:rsidRPr="0017754F">
        <w:rPr>
          <w:rFonts w:ascii="Times New Roman" w:eastAsia="Arial" w:hAnsi="Times New Roman" w:cs="Times New Roman"/>
        </w:rPr>
        <w:t xml:space="preserve">Tokiu atveju </w:t>
      </w:r>
      <w:r w:rsidR="00D141A5" w:rsidRPr="0017754F">
        <w:rPr>
          <w:rFonts w:ascii="Times New Roman" w:eastAsia="Arial" w:hAnsi="Times New Roman" w:cs="Times New Roman"/>
        </w:rPr>
        <w:t>Rangov</w:t>
      </w:r>
      <w:r w:rsidR="00D141A5">
        <w:rPr>
          <w:rFonts w:ascii="Times New Roman" w:eastAsia="Arial" w:hAnsi="Times New Roman" w:cs="Times New Roman"/>
        </w:rPr>
        <w:t>ams</w:t>
      </w:r>
      <w:r w:rsidR="00D141A5" w:rsidRPr="0017754F">
        <w:rPr>
          <w:rFonts w:ascii="Times New Roman" w:eastAsia="Arial" w:hAnsi="Times New Roman" w:cs="Times New Roman"/>
        </w:rPr>
        <w:t xml:space="preserve"> </w:t>
      </w:r>
      <w:r w:rsidRPr="0017754F">
        <w:rPr>
          <w:rFonts w:ascii="Times New Roman" w:eastAsia="Arial" w:hAnsi="Times New Roman" w:cs="Times New Roman"/>
        </w:rPr>
        <w:t xml:space="preserve">yra sumokama tik už faktiškai tinkamai iki Preliminariosios sutarties nutraukimo dienos atliktus Darbus ir jokios kitos pareigos Užsakovui neatsiranda, įskaitant, bet neapsiribojant, Užsakovas neturi mokėti </w:t>
      </w:r>
      <w:r w:rsidR="00D141A5">
        <w:rPr>
          <w:rFonts w:ascii="Times New Roman" w:eastAsia="Arial" w:hAnsi="Times New Roman" w:cs="Times New Roman"/>
        </w:rPr>
        <w:t>R</w:t>
      </w:r>
      <w:r w:rsidR="00D141A5" w:rsidRPr="0017754F">
        <w:rPr>
          <w:rFonts w:ascii="Times New Roman" w:eastAsia="Arial" w:hAnsi="Times New Roman" w:cs="Times New Roman"/>
        </w:rPr>
        <w:t>angov</w:t>
      </w:r>
      <w:r w:rsidR="00D141A5">
        <w:rPr>
          <w:rFonts w:ascii="Times New Roman" w:eastAsia="Arial" w:hAnsi="Times New Roman" w:cs="Times New Roman"/>
        </w:rPr>
        <w:t xml:space="preserve">ams </w:t>
      </w:r>
      <w:r w:rsidRPr="0017754F">
        <w:rPr>
          <w:rFonts w:ascii="Times New Roman" w:eastAsia="Arial" w:hAnsi="Times New Roman" w:cs="Times New Roman"/>
        </w:rPr>
        <w:t xml:space="preserve">jokių kitų sumų ir/ar mokėjimų.  </w:t>
      </w:r>
    </w:p>
    <w:p w14:paraId="088E2528" w14:textId="77777777" w:rsidR="009B2CDA" w:rsidRPr="00600CCF" w:rsidRDefault="009B2CDA" w:rsidP="009B2CDA">
      <w:pPr>
        <w:pStyle w:val="ListParagraph"/>
        <w:numPr>
          <w:ilvl w:val="1"/>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Jei Šalis nevykdo arba netinkamai vykdo savo įsipareigojimus pagal Preliminariąją sutartį, ji pažeidžia Preliminariąją sutartį. Vienai iš Šalių pažeidus Preliminariąją sutartį, kiekviena iš Šalių turi teisę naudotis bet kokiais teisėtais savo teisių gynimo būdais, įskaitant: </w:t>
      </w:r>
    </w:p>
    <w:p w14:paraId="50341272" w14:textId="77777777" w:rsidR="009B2CDA" w:rsidRPr="00600CCF" w:rsidRDefault="009B2CDA" w:rsidP="009B2CDA">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reikalauti kitos Šalies vykdyti sutartinius įsipareigojimus; </w:t>
      </w:r>
    </w:p>
    <w:p w14:paraId="78B491FA" w14:textId="77777777" w:rsidR="009B2CDA" w:rsidRPr="00600CCF" w:rsidRDefault="009B2CDA" w:rsidP="009B2CDA">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 xml:space="preserve">reikalauti atlyginti nuostolius; </w:t>
      </w:r>
    </w:p>
    <w:p w14:paraId="4251199C" w14:textId="612C8E0F" w:rsidR="009B2CDA" w:rsidRPr="00600CCF" w:rsidRDefault="009B2CDA" w:rsidP="009B2CDA">
      <w:pPr>
        <w:pStyle w:val="ListParagraph"/>
        <w:numPr>
          <w:ilvl w:val="2"/>
          <w:numId w:val="9"/>
        </w:numPr>
        <w:spacing w:after="0" w:line="240" w:lineRule="auto"/>
        <w:ind w:right="46"/>
        <w:contextualSpacing w:val="0"/>
        <w:jc w:val="both"/>
        <w:rPr>
          <w:rFonts w:ascii="Times New Roman" w:eastAsia="Arial" w:hAnsi="Times New Roman" w:cs="Times New Roman"/>
        </w:rPr>
      </w:pPr>
      <w:r w:rsidRPr="00600CCF">
        <w:rPr>
          <w:rFonts w:ascii="Times New Roman" w:eastAsia="Arial" w:hAnsi="Times New Roman" w:cs="Times New Roman"/>
        </w:rPr>
        <w:t>reikalauti sumokėti Preliminariojoje sutartyje nustatytas netesybas ir atlyginti nuostolius</w:t>
      </w:r>
      <w:r w:rsidR="00B07AD7">
        <w:rPr>
          <w:rFonts w:ascii="Times New Roman" w:eastAsia="Arial" w:hAnsi="Times New Roman" w:cs="Times New Roman"/>
        </w:rPr>
        <w:t>.</w:t>
      </w:r>
      <w:r w:rsidRPr="00600CCF">
        <w:rPr>
          <w:rFonts w:ascii="Times New Roman" w:eastAsia="Arial" w:hAnsi="Times New Roman" w:cs="Times New Roman"/>
        </w:rPr>
        <w:t xml:space="preserve"> </w:t>
      </w:r>
    </w:p>
    <w:p w14:paraId="3C503DD4" w14:textId="3FEF9E8F" w:rsidR="009B2CDA" w:rsidRPr="00600CCF" w:rsidRDefault="00055508" w:rsidP="009B2CDA">
      <w:pPr>
        <w:pStyle w:val="ListParagraph"/>
        <w:numPr>
          <w:ilvl w:val="1"/>
          <w:numId w:val="9"/>
        </w:numPr>
        <w:spacing w:after="0" w:line="240" w:lineRule="auto"/>
        <w:ind w:right="46"/>
        <w:contextualSpacing w:val="0"/>
        <w:jc w:val="both"/>
        <w:rPr>
          <w:rFonts w:ascii="Times New Roman" w:hAnsi="Times New Roman" w:cs="Times New Roman"/>
        </w:rPr>
      </w:pPr>
      <w:r>
        <w:rPr>
          <w:rFonts w:ascii="Times New Roman" w:eastAsia="Arial" w:hAnsi="Times New Roman" w:cs="Times New Roman"/>
        </w:rPr>
        <w:t>Užsakovas</w:t>
      </w:r>
      <w:r w:rsidR="009B2CDA" w:rsidRPr="00600CCF">
        <w:rPr>
          <w:rFonts w:ascii="Times New Roman" w:eastAsia="Arial" w:hAnsi="Times New Roman" w:cs="Times New Roman"/>
        </w:rPr>
        <w:t xml:space="preserve"> turi teisę vienašališkai, nesikreipdamas į teismą, prieš 5 (penkias) kalendorines dienas raštu apie tai įspėjęs </w:t>
      </w:r>
      <w:r>
        <w:rPr>
          <w:rFonts w:ascii="Times New Roman" w:eastAsia="Arial" w:hAnsi="Times New Roman" w:cs="Times New Roman"/>
        </w:rPr>
        <w:t>Rangovą</w:t>
      </w:r>
      <w:r w:rsidR="009B2CDA" w:rsidRPr="00600CCF">
        <w:rPr>
          <w:rFonts w:ascii="Times New Roman" w:eastAsia="Arial" w:hAnsi="Times New Roman" w:cs="Times New Roman"/>
        </w:rPr>
        <w:t xml:space="preserve">, nutraukti Preliminariąją sutartį, jeigu </w:t>
      </w:r>
      <w:r>
        <w:rPr>
          <w:rFonts w:ascii="Times New Roman" w:eastAsia="Arial" w:hAnsi="Times New Roman" w:cs="Times New Roman"/>
        </w:rPr>
        <w:t>Rangovas</w:t>
      </w:r>
      <w:r w:rsidR="009B2CDA" w:rsidRPr="00600CCF">
        <w:rPr>
          <w:rFonts w:ascii="Times New Roman" w:eastAsia="Arial" w:hAnsi="Times New Roman" w:cs="Times New Roman"/>
        </w:rPr>
        <w:t xml:space="preserve"> iš esmės pažeidė Preliminariąją sutartį. </w:t>
      </w:r>
      <w:r>
        <w:rPr>
          <w:rFonts w:ascii="Times New Roman" w:eastAsia="Arial" w:hAnsi="Times New Roman" w:cs="Times New Roman"/>
        </w:rPr>
        <w:t xml:space="preserve">Rangovo </w:t>
      </w:r>
      <w:r w:rsidR="009B2CDA" w:rsidRPr="00600CCF">
        <w:rPr>
          <w:rFonts w:ascii="Times New Roman" w:eastAsia="Arial" w:hAnsi="Times New Roman" w:cs="Times New Roman"/>
        </w:rPr>
        <w:t xml:space="preserve">padarytas Preliminariosios sutarties pažeidimas laikomas esminiu šiais atvejais: </w:t>
      </w:r>
    </w:p>
    <w:p w14:paraId="6D60C4C8" w14:textId="5EBA788E" w:rsidR="009B2CDA" w:rsidRPr="00600CCF" w:rsidRDefault="00055508" w:rsidP="009B2CDA">
      <w:pPr>
        <w:pStyle w:val="ListParagraph"/>
        <w:numPr>
          <w:ilvl w:val="2"/>
          <w:numId w:val="9"/>
        </w:numPr>
        <w:spacing w:after="0" w:line="240" w:lineRule="auto"/>
        <w:ind w:right="46"/>
        <w:contextualSpacing w:val="0"/>
        <w:jc w:val="both"/>
        <w:rPr>
          <w:rFonts w:ascii="Times New Roman" w:hAnsi="Times New Roman" w:cs="Times New Roman"/>
        </w:rPr>
      </w:pPr>
      <w:r>
        <w:rPr>
          <w:rFonts w:ascii="Times New Roman" w:eastAsia="Arial" w:hAnsi="Times New Roman" w:cs="Times New Roman"/>
        </w:rPr>
        <w:t>Rangovo</w:t>
      </w:r>
      <w:r w:rsidR="009B2CDA" w:rsidRPr="00600CCF">
        <w:rPr>
          <w:rFonts w:ascii="Times New Roman" w:eastAsia="Arial" w:hAnsi="Times New Roman" w:cs="Times New Roman"/>
        </w:rPr>
        <w:t xml:space="preserve"> </w:t>
      </w:r>
      <w:r>
        <w:rPr>
          <w:rFonts w:ascii="Times New Roman" w:eastAsia="Arial" w:hAnsi="Times New Roman" w:cs="Times New Roman"/>
        </w:rPr>
        <w:t xml:space="preserve">ir/ar jo pasitelktų subrangovų </w:t>
      </w:r>
      <w:r w:rsidR="009B2CDA" w:rsidRPr="00600CCF">
        <w:rPr>
          <w:rFonts w:ascii="Times New Roman" w:eastAsia="Arial" w:hAnsi="Times New Roman" w:cs="Times New Roman"/>
        </w:rPr>
        <w:t xml:space="preserve">kvalifikacija tapo nebeatitinkančia šios Preliminariosios sutarties reikalavimų ar </w:t>
      </w:r>
      <w:r>
        <w:rPr>
          <w:rFonts w:ascii="Times New Roman" w:eastAsia="Arial" w:hAnsi="Times New Roman" w:cs="Times New Roman"/>
        </w:rPr>
        <w:t xml:space="preserve">Rangovo </w:t>
      </w:r>
      <w:r w:rsidR="009B2CDA" w:rsidRPr="00600CCF">
        <w:rPr>
          <w:rFonts w:ascii="Times New Roman" w:eastAsia="Arial" w:hAnsi="Times New Roman" w:cs="Times New Roman"/>
        </w:rPr>
        <w:t xml:space="preserve">teisė </w:t>
      </w:r>
      <w:r>
        <w:rPr>
          <w:rFonts w:ascii="Times New Roman" w:eastAsia="Arial" w:hAnsi="Times New Roman" w:cs="Times New Roman"/>
        </w:rPr>
        <w:t>vykdyti perkamus Da</w:t>
      </w:r>
      <w:r w:rsidR="0017754F">
        <w:rPr>
          <w:rFonts w:ascii="Times New Roman" w:eastAsia="Arial" w:hAnsi="Times New Roman" w:cs="Times New Roman"/>
        </w:rPr>
        <w:t>rbus</w:t>
      </w:r>
      <w:r w:rsidR="009B2CDA" w:rsidRPr="00600CCF">
        <w:rPr>
          <w:rFonts w:ascii="Times New Roman" w:eastAsia="Arial" w:hAnsi="Times New Roman" w:cs="Times New Roman"/>
        </w:rPr>
        <w:t xml:space="preserve"> tapo apribota teisės aktuose nustatytais pagrindais ir šie neatitikimai nebuvo ištaisyti per </w:t>
      </w:r>
      <w:r>
        <w:rPr>
          <w:rFonts w:ascii="Times New Roman" w:eastAsia="Arial" w:hAnsi="Times New Roman" w:cs="Times New Roman"/>
        </w:rPr>
        <w:t xml:space="preserve">Užsakovo </w:t>
      </w:r>
      <w:r w:rsidR="009B2CDA" w:rsidRPr="00600CCF">
        <w:rPr>
          <w:rFonts w:ascii="Times New Roman" w:eastAsia="Arial" w:hAnsi="Times New Roman" w:cs="Times New Roman"/>
        </w:rPr>
        <w:t>nurodytą terminą;</w:t>
      </w:r>
    </w:p>
    <w:p w14:paraId="346A1389" w14:textId="13F4B510" w:rsidR="009B2CDA" w:rsidRPr="00322111" w:rsidRDefault="00055508"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Pr>
          <w:rFonts w:ascii="Times New Roman" w:eastAsia="Arial" w:hAnsi="Times New Roman" w:cs="Times New Roman"/>
        </w:rPr>
        <w:t xml:space="preserve">Rangovas </w:t>
      </w:r>
      <w:r w:rsidR="009B2CDA" w:rsidRPr="00600CCF">
        <w:rPr>
          <w:rFonts w:ascii="Times New Roman" w:eastAsia="Arial" w:hAnsi="Times New Roman" w:cs="Times New Roman"/>
        </w:rPr>
        <w:t xml:space="preserve">be raštiško </w:t>
      </w:r>
      <w:r>
        <w:rPr>
          <w:rFonts w:ascii="Times New Roman" w:eastAsia="Arial" w:hAnsi="Times New Roman" w:cs="Times New Roman"/>
        </w:rPr>
        <w:t xml:space="preserve">Užsakovo </w:t>
      </w:r>
      <w:r w:rsidR="009B2CDA" w:rsidRPr="00600CCF">
        <w:rPr>
          <w:rFonts w:ascii="Times New Roman" w:eastAsia="Arial" w:hAnsi="Times New Roman" w:cs="Times New Roman"/>
        </w:rPr>
        <w:t>sutikim</w:t>
      </w:r>
      <w:r>
        <w:rPr>
          <w:rFonts w:ascii="Times New Roman" w:eastAsia="Arial" w:hAnsi="Times New Roman" w:cs="Times New Roman"/>
        </w:rPr>
        <w:t xml:space="preserve">o Preliminariajai sutarčiai ir/ar Pagrindinei </w:t>
      </w:r>
      <w:r w:rsidRPr="00322111">
        <w:rPr>
          <w:rFonts w:ascii="Times New Roman" w:eastAsia="Arial" w:hAnsi="Times New Roman" w:cs="Times New Roman"/>
        </w:rPr>
        <w:t>s</w:t>
      </w:r>
      <w:r w:rsidR="009B2CDA" w:rsidRPr="00322111">
        <w:rPr>
          <w:rFonts w:ascii="Times New Roman" w:eastAsia="Arial" w:hAnsi="Times New Roman" w:cs="Times New Roman"/>
        </w:rPr>
        <w:t>utarčiai vykdyti pasitelkia sub</w:t>
      </w:r>
      <w:r w:rsidR="00BE715E" w:rsidRPr="00322111">
        <w:rPr>
          <w:rFonts w:ascii="Times New Roman" w:eastAsia="Arial" w:hAnsi="Times New Roman" w:cs="Times New Roman"/>
        </w:rPr>
        <w:t>rangovus</w:t>
      </w:r>
      <w:r w:rsidR="009B2CDA" w:rsidRPr="00322111">
        <w:rPr>
          <w:rFonts w:ascii="Times New Roman" w:eastAsia="Arial" w:hAnsi="Times New Roman" w:cs="Times New Roman"/>
        </w:rPr>
        <w:t>;</w:t>
      </w:r>
    </w:p>
    <w:p w14:paraId="647C3161" w14:textId="1DF74096" w:rsidR="009B2CDA" w:rsidRPr="00600CCF" w:rsidRDefault="00055508"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sidRPr="00322111">
        <w:rPr>
          <w:rFonts w:ascii="Times New Roman" w:eastAsia="Arial" w:hAnsi="Times New Roman" w:cs="Times New Roman"/>
        </w:rPr>
        <w:t xml:space="preserve">Rangovas </w:t>
      </w:r>
      <w:r w:rsidR="009B2CDA" w:rsidRPr="00322111">
        <w:rPr>
          <w:rFonts w:ascii="Times New Roman" w:eastAsia="Arial" w:hAnsi="Times New Roman" w:cs="Times New Roman"/>
        </w:rPr>
        <w:t>pakeičia Jungtinės veiklos sutartyje nurodytus partnerius</w:t>
      </w:r>
      <w:r w:rsidR="009B2CDA" w:rsidRPr="00600CCF">
        <w:rPr>
          <w:rFonts w:ascii="Times New Roman" w:eastAsia="Arial" w:hAnsi="Times New Roman" w:cs="Times New Roman"/>
        </w:rPr>
        <w:t xml:space="preserve"> kitais be raštiško </w:t>
      </w:r>
      <w:r>
        <w:rPr>
          <w:rFonts w:ascii="Times New Roman" w:eastAsia="Arial" w:hAnsi="Times New Roman" w:cs="Times New Roman"/>
        </w:rPr>
        <w:t xml:space="preserve">Užsakovo </w:t>
      </w:r>
      <w:r w:rsidR="009B2CDA" w:rsidRPr="00600CCF">
        <w:rPr>
          <w:rFonts w:ascii="Times New Roman" w:eastAsia="Arial" w:hAnsi="Times New Roman" w:cs="Times New Roman"/>
        </w:rPr>
        <w:t>sutikimo;</w:t>
      </w:r>
    </w:p>
    <w:p w14:paraId="0B7F4270" w14:textId="640CB255" w:rsidR="009B2CDA" w:rsidRPr="00600CCF" w:rsidRDefault="00055508"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Pr>
          <w:rFonts w:ascii="Times New Roman" w:eastAsia="Arial" w:hAnsi="Times New Roman" w:cs="Times New Roman"/>
        </w:rPr>
        <w:t xml:space="preserve">Rangovui </w:t>
      </w:r>
      <w:r w:rsidR="009B2CDA" w:rsidRPr="00600CCF">
        <w:rPr>
          <w:rFonts w:ascii="Times New Roman" w:eastAsia="Arial" w:hAnsi="Times New Roman" w:cs="Times New Roman"/>
        </w:rPr>
        <w:t xml:space="preserve">yra iškeliama bankroto ar restruktūrizavimo byla, </w:t>
      </w:r>
      <w:r>
        <w:rPr>
          <w:rFonts w:ascii="Times New Roman" w:eastAsia="Arial" w:hAnsi="Times New Roman" w:cs="Times New Roman"/>
        </w:rPr>
        <w:t xml:space="preserve">Užsakovui </w:t>
      </w:r>
      <w:r w:rsidR="009B2CDA" w:rsidRPr="00600CCF">
        <w:rPr>
          <w:rFonts w:ascii="Times New Roman" w:eastAsia="Arial" w:hAnsi="Times New Roman" w:cs="Times New Roman"/>
        </w:rPr>
        <w:t xml:space="preserve">tampa žinoma apie kitokį priverstinį </w:t>
      </w:r>
      <w:r>
        <w:rPr>
          <w:rFonts w:ascii="Times New Roman" w:eastAsia="Arial" w:hAnsi="Times New Roman" w:cs="Times New Roman"/>
        </w:rPr>
        <w:t xml:space="preserve">Rangovo </w:t>
      </w:r>
      <w:r w:rsidR="009B2CDA" w:rsidRPr="00600CCF">
        <w:rPr>
          <w:rFonts w:ascii="Times New Roman" w:eastAsia="Arial" w:hAnsi="Times New Roman" w:cs="Times New Roman"/>
        </w:rPr>
        <w:t xml:space="preserve">kreditorių teisių įgyvendinimą, galintį turėti esminės įtakos </w:t>
      </w:r>
      <w:r>
        <w:rPr>
          <w:rFonts w:ascii="Times New Roman" w:eastAsia="Arial" w:hAnsi="Times New Roman" w:cs="Times New Roman"/>
        </w:rPr>
        <w:t xml:space="preserve">Rangovo </w:t>
      </w:r>
      <w:r w:rsidR="009B2CDA" w:rsidRPr="00600CCF">
        <w:rPr>
          <w:rFonts w:ascii="Times New Roman" w:eastAsia="Arial" w:hAnsi="Times New Roman" w:cs="Times New Roman"/>
        </w:rPr>
        <w:t>galimybėms toliau vyk</w:t>
      </w:r>
      <w:r>
        <w:rPr>
          <w:rFonts w:ascii="Times New Roman" w:eastAsia="Arial" w:hAnsi="Times New Roman" w:cs="Times New Roman"/>
        </w:rPr>
        <w:t>dyti Preliminariąją sutartį ir/ar</w:t>
      </w:r>
      <w:r w:rsidR="009B2CDA" w:rsidRPr="00600CCF">
        <w:rPr>
          <w:rFonts w:ascii="Times New Roman" w:eastAsia="Arial" w:hAnsi="Times New Roman" w:cs="Times New Roman"/>
        </w:rPr>
        <w:t xml:space="preserve"> dėl </w:t>
      </w:r>
      <w:r>
        <w:rPr>
          <w:rFonts w:ascii="Times New Roman" w:eastAsia="Arial" w:hAnsi="Times New Roman" w:cs="Times New Roman"/>
        </w:rPr>
        <w:t xml:space="preserve">Rangovo </w:t>
      </w:r>
      <w:r w:rsidR="009B2CDA" w:rsidRPr="00600CCF">
        <w:rPr>
          <w:rFonts w:ascii="Times New Roman" w:eastAsia="Arial" w:hAnsi="Times New Roman" w:cs="Times New Roman"/>
        </w:rPr>
        <w:t>yra priimamas ir įsiteisi apkaltinamasis teismo nuosprendis už 2004</w:t>
      </w:r>
      <w:r>
        <w:rPr>
          <w:rFonts w:ascii="Times New Roman" w:eastAsia="Arial" w:hAnsi="Times New Roman" w:cs="Times New Roman"/>
        </w:rPr>
        <w:t>-03-</w:t>
      </w:r>
      <w:r w:rsidR="009B2CDA" w:rsidRPr="00600CCF">
        <w:rPr>
          <w:rFonts w:ascii="Times New Roman" w:eastAsia="Arial" w:hAnsi="Times New Roman" w:cs="Times New Roman"/>
        </w:rPr>
        <w:t xml:space="preserve">31 Europos Parlamento ir Tarybos direktyvos 2004/18/EB dėl viešojo darbų, prekių ir paslaugų pirkimo sutarčių sudarymo tvarkos derinimo 45 straipsnio 1 dalyje išvardytuose Europos Sąjungos teisės aktuose apibrėžtus nusikaltimus; </w:t>
      </w:r>
    </w:p>
    <w:p w14:paraId="2C248141" w14:textId="2394F872" w:rsidR="009B2CDA" w:rsidRDefault="0017754F"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Pr>
          <w:rFonts w:ascii="Times New Roman" w:eastAsia="Arial" w:hAnsi="Times New Roman" w:cs="Times New Roman"/>
        </w:rPr>
        <w:t>Rangovas</w:t>
      </w:r>
      <w:r w:rsidR="009B2CDA" w:rsidRPr="00600CCF">
        <w:rPr>
          <w:rFonts w:ascii="Times New Roman" w:eastAsia="Arial" w:hAnsi="Times New Roman" w:cs="Times New Roman"/>
        </w:rPr>
        <w:t xml:space="preserve"> pažeidžia šios Preliminariosios sutarties nuostatas, r</w:t>
      </w:r>
      <w:r>
        <w:rPr>
          <w:rFonts w:ascii="Times New Roman" w:eastAsia="Arial" w:hAnsi="Times New Roman" w:cs="Times New Roman"/>
        </w:rPr>
        <w:t xml:space="preserve">eglamentuojančias konkurenciją, korupcijos prevenciją </w:t>
      </w:r>
      <w:r w:rsidR="009B2CDA" w:rsidRPr="00600CCF">
        <w:rPr>
          <w:rFonts w:ascii="Times New Roman" w:eastAsia="Arial" w:hAnsi="Times New Roman" w:cs="Times New Roman"/>
        </w:rPr>
        <w:t>ar konfidencialios informacijos valdymą;</w:t>
      </w:r>
    </w:p>
    <w:p w14:paraId="2459CBAC" w14:textId="398683B4" w:rsidR="0017754F" w:rsidRPr="0017754F" w:rsidRDefault="0017754F" w:rsidP="0017754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Rangovas nevykdo arba netinkamai vykdo savo sutartinių įsipareigojimų Užsakovui pagal šią Preliminariąją arba Pagrindinę sutartį ir per 10 (dešimt) kalendorinių dienų nuo Užsakovo raštiško pranešimo, kuriame nurodoma kokie įsipareigojimai nevykdomi, Rangovas neįvykdo savo įsipareigojimų Užsakovui, neištaiso Užsakovo nurodytų Preliminariosios arba Pagrindinės sutarties vykdymo pažeidimų/trūkumų arba tampa akivaizdu, kad šių įsipareigojimų Rangovas įvykdyti nebegalės;</w:t>
      </w:r>
    </w:p>
    <w:p w14:paraId="1200B5FD" w14:textId="32D8BB75" w:rsidR="0017754F" w:rsidRDefault="0017754F"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sidRPr="0017754F">
        <w:rPr>
          <w:rFonts w:ascii="Times New Roman" w:eastAsia="Arial" w:hAnsi="Times New Roman" w:cs="Times New Roman"/>
        </w:rPr>
        <w:t>Rangovas</w:t>
      </w:r>
      <w:r w:rsidR="009B2CDA" w:rsidRPr="0017754F">
        <w:rPr>
          <w:rFonts w:ascii="Times New Roman" w:eastAsia="Arial" w:hAnsi="Times New Roman" w:cs="Times New Roman"/>
        </w:rPr>
        <w:t xml:space="preserve"> nepateikia pasiūlymų </w:t>
      </w:r>
      <w:r w:rsidR="00EE341F">
        <w:rPr>
          <w:rFonts w:ascii="Times New Roman" w:eastAsia="Arial" w:hAnsi="Times New Roman" w:cs="Times New Roman"/>
        </w:rPr>
        <w:t xml:space="preserve">2 </w:t>
      </w:r>
      <w:r w:rsidR="00B87FBE">
        <w:rPr>
          <w:rFonts w:ascii="Times New Roman" w:eastAsia="Arial" w:hAnsi="Times New Roman" w:cs="Times New Roman"/>
        </w:rPr>
        <w:t>(</w:t>
      </w:r>
      <w:r w:rsidR="00EE341F">
        <w:rPr>
          <w:rFonts w:ascii="Times New Roman" w:eastAsia="Arial" w:hAnsi="Times New Roman" w:cs="Times New Roman"/>
        </w:rPr>
        <w:t>du</w:t>
      </w:r>
      <w:r w:rsidR="00B87FBE">
        <w:rPr>
          <w:rFonts w:ascii="Times New Roman" w:eastAsia="Arial" w:hAnsi="Times New Roman" w:cs="Times New Roman"/>
        </w:rPr>
        <w:t>) kartus</w:t>
      </w:r>
      <w:r w:rsidR="002855C5">
        <w:rPr>
          <w:rFonts w:ascii="Times New Roman" w:eastAsia="Arial" w:hAnsi="Times New Roman" w:cs="Times New Roman"/>
        </w:rPr>
        <w:t xml:space="preserve"> iš eilės</w:t>
      </w:r>
      <w:r w:rsidR="009B2CDA" w:rsidRPr="0017754F">
        <w:rPr>
          <w:rFonts w:ascii="Times New Roman" w:eastAsia="Arial" w:hAnsi="Times New Roman" w:cs="Times New Roman"/>
        </w:rPr>
        <w:t xml:space="preserve"> Atnaujinto varžymosi procedūrų metu</w:t>
      </w:r>
      <w:r w:rsidRPr="0017754F">
        <w:rPr>
          <w:rFonts w:ascii="Times New Roman" w:eastAsia="Arial" w:hAnsi="Times New Roman" w:cs="Times New Roman"/>
        </w:rPr>
        <w:t>;</w:t>
      </w:r>
    </w:p>
    <w:p w14:paraId="61688734" w14:textId="7673F618" w:rsidR="0017754F" w:rsidRPr="0017754F" w:rsidRDefault="0017754F" w:rsidP="0017754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Paaiškėjus, jog Rangovo pagal ankstesnes Pagrindines sutartis atliktų darbų kokybė iš esmės neatitinka Užsakovo reikalavimų ir lūkesčių.</w:t>
      </w:r>
    </w:p>
    <w:p w14:paraId="56A5C7B6" w14:textId="17A27F92" w:rsidR="009B2CDA" w:rsidRPr="0017754F" w:rsidRDefault="009B2CDA" w:rsidP="009B2CDA">
      <w:pPr>
        <w:pStyle w:val="ListParagraph"/>
        <w:numPr>
          <w:ilvl w:val="2"/>
          <w:numId w:val="9"/>
        </w:numPr>
        <w:spacing w:after="0" w:line="240" w:lineRule="auto"/>
        <w:ind w:right="48"/>
        <w:contextualSpacing w:val="0"/>
        <w:jc w:val="both"/>
        <w:rPr>
          <w:rFonts w:ascii="Times New Roman" w:eastAsia="Arial" w:hAnsi="Times New Roman" w:cs="Times New Roman"/>
        </w:rPr>
      </w:pPr>
      <w:r w:rsidRPr="0017754F">
        <w:rPr>
          <w:rFonts w:ascii="Times New Roman" w:eastAsia="Arial" w:hAnsi="Times New Roman" w:cs="Times New Roman"/>
        </w:rPr>
        <w:t>kitais atvejais, kurie pagal Lietuvos Respublikos civilinio kodekso 6.217 str. ir/ar pagal šią Preliminariąją sutartį būtų laikomi esminiais Preliminariosios sutarties pažeidimais.</w:t>
      </w:r>
    </w:p>
    <w:p w14:paraId="0851E2CB" w14:textId="50E983D1" w:rsidR="0017754F" w:rsidRPr="0017754F" w:rsidRDefault="00C9676B" w:rsidP="0017754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Ši Preliminarioji sutartis prieš terminą gali būti nutraukta rašytiniu abipusiu šalių sutarimu.</w:t>
      </w:r>
    </w:p>
    <w:p w14:paraId="4676846E" w14:textId="0E453B9B"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Preliminariosios sutarties nutraukimas neturi įtakos bet kurios iki šios Preliminariosios sutarties nutraukimo sudarytos ir tebegaliojančios </w:t>
      </w:r>
      <w:r w:rsidR="00405AA4" w:rsidRPr="00600CCF">
        <w:rPr>
          <w:rFonts w:ascii="Times New Roman" w:eastAsia="Arial" w:hAnsi="Times New Roman" w:cs="Times New Roman"/>
        </w:rPr>
        <w:t xml:space="preserve">Pagrindinės </w:t>
      </w:r>
      <w:r w:rsidR="00457F6C" w:rsidRPr="00600CCF">
        <w:rPr>
          <w:rFonts w:ascii="Times New Roman" w:eastAsia="Arial" w:hAnsi="Times New Roman" w:cs="Times New Roman"/>
        </w:rPr>
        <w:t>sut</w:t>
      </w:r>
      <w:r w:rsidRPr="00600CCF">
        <w:rPr>
          <w:rFonts w:ascii="Times New Roman" w:eastAsia="Arial" w:hAnsi="Times New Roman" w:cs="Times New Roman"/>
        </w:rPr>
        <w:t xml:space="preserve">arties vykdymui, nebent dėl esminių pasikeitusių aplinkybių tokios </w:t>
      </w:r>
      <w:r w:rsidR="00405AA4" w:rsidRPr="00600CCF">
        <w:rPr>
          <w:rFonts w:ascii="Times New Roman" w:eastAsia="Arial" w:hAnsi="Times New Roman" w:cs="Times New Roman"/>
        </w:rPr>
        <w:t xml:space="preserve">Pagrindinės </w:t>
      </w:r>
      <w:r w:rsidR="00457F6C" w:rsidRPr="00600CCF">
        <w:rPr>
          <w:rFonts w:ascii="Times New Roman" w:eastAsia="Arial" w:hAnsi="Times New Roman" w:cs="Times New Roman"/>
        </w:rPr>
        <w:t>sut</w:t>
      </w:r>
      <w:r w:rsidRPr="00600CCF">
        <w:rPr>
          <w:rFonts w:ascii="Times New Roman" w:eastAsia="Arial" w:hAnsi="Times New Roman" w:cs="Times New Roman"/>
        </w:rPr>
        <w:t>arties vykdymas tampa neaktualus.</w:t>
      </w:r>
    </w:p>
    <w:p w14:paraId="4BC340F5" w14:textId="57621CEE"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Preliminariosios sutarties nuostatos, numatančios šalių įsipareigojimus, susijusius su </w:t>
      </w:r>
      <w:r w:rsidR="006648C9" w:rsidRPr="006648C9">
        <w:rPr>
          <w:rFonts w:ascii="Times New Roman" w:eastAsia="Arial" w:hAnsi="Times New Roman" w:cs="Times New Roman"/>
        </w:rPr>
        <w:t>K</w:t>
      </w:r>
      <w:r w:rsidRPr="006648C9">
        <w:rPr>
          <w:rFonts w:ascii="Times New Roman" w:eastAsia="Arial" w:hAnsi="Times New Roman" w:cs="Times New Roman"/>
        </w:rPr>
        <w:t>onfidencialios</w:t>
      </w:r>
      <w:r w:rsidRPr="00600CCF">
        <w:rPr>
          <w:rFonts w:ascii="Times New Roman" w:eastAsia="Arial" w:hAnsi="Times New Roman" w:cs="Times New Roman"/>
        </w:rPr>
        <w:t xml:space="preserve"> informacijos saugojimu, galioja ir po Preliminariosios sutarties nutraukimo ar galiojimo pabaigos, taip pat galioja bet kuri kita nuostata, kai tiesiogiai arba netiesiogiai nurodoma, kad jos galiojimas nesibaigia nutraukus Preliminariąją sutartį.</w:t>
      </w:r>
    </w:p>
    <w:p w14:paraId="48714453" w14:textId="77777777" w:rsidR="00405AA4" w:rsidRPr="00600CCF" w:rsidRDefault="00405AA4" w:rsidP="00600CCF">
      <w:pPr>
        <w:spacing w:after="0" w:line="240" w:lineRule="auto"/>
        <w:jc w:val="both"/>
        <w:rPr>
          <w:rFonts w:ascii="Times New Roman" w:eastAsia="Arial" w:hAnsi="Times New Roman" w:cs="Times New Roman"/>
        </w:rPr>
      </w:pPr>
    </w:p>
    <w:p w14:paraId="1A943A35" w14:textId="438B3009" w:rsidR="00C9676B" w:rsidRPr="0017754F" w:rsidRDefault="00405AA4" w:rsidP="0017754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Šalių atsakomybė</w:t>
      </w:r>
      <w:r w:rsidRPr="0017754F">
        <w:rPr>
          <w:rFonts w:ascii="Times New Roman" w:eastAsia="Arial" w:hAnsi="Times New Roman" w:cs="Times New Roman"/>
          <w:b/>
        </w:rPr>
        <w:t xml:space="preserve"> ir Preliminariosios sutarties įvykdymo užtikrinimas</w:t>
      </w:r>
    </w:p>
    <w:p w14:paraId="3CF0CA5A" w14:textId="77777777" w:rsidR="0017754F" w:rsidRPr="00600CCF" w:rsidRDefault="0017754F" w:rsidP="0017754F">
      <w:pPr>
        <w:spacing w:after="0" w:line="240" w:lineRule="auto"/>
        <w:ind w:right="3" w:firstLine="60"/>
        <w:jc w:val="center"/>
        <w:rPr>
          <w:rFonts w:ascii="Times New Roman" w:hAnsi="Times New Roman" w:cs="Times New Roman"/>
        </w:rPr>
      </w:pPr>
    </w:p>
    <w:p w14:paraId="5841FF54" w14:textId="77777777" w:rsidR="0017754F" w:rsidRDefault="0017754F" w:rsidP="0017754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Tiek Užsakovas, tiek Rangovas privalo vykdyti savo įsipareigojimus sąžiningai, atsakingai, bendradarbiaudami, kiekviena Šalis atsako už kitai Šaliai padarytus tiesioginius nuostolius dėl savo įsipareigojimų pagal šią Preliminariąją sutartį nevykdymo ar netinkamo vykdymo.</w:t>
      </w:r>
    </w:p>
    <w:p w14:paraId="76ED2AF4" w14:textId="77777777" w:rsidR="0017754F" w:rsidRPr="00600CCF" w:rsidRDefault="0017754F" w:rsidP="0017754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lastRenderedPageBreak/>
        <w:t>Užsakovas ar Rangovas neatlygina vienas kitam netiesioginių nuostolių ir (arba) pelno, pajamų, geros reputacijos ar planuotų sutaupymų praradimo.</w:t>
      </w:r>
    </w:p>
    <w:p w14:paraId="321664C7" w14:textId="3B636D29" w:rsidR="0017754F" w:rsidRPr="000F242E" w:rsidRDefault="0017754F" w:rsidP="0017754F">
      <w:pPr>
        <w:pStyle w:val="ListParagraph"/>
        <w:numPr>
          <w:ilvl w:val="1"/>
          <w:numId w:val="9"/>
        </w:numPr>
        <w:spacing w:after="0" w:line="240" w:lineRule="auto"/>
        <w:ind w:right="44"/>
        <w:contextualSpacing w:val="0"/>
        <w:jc w:val="both"/>
        <w:rPr>
          <w:rFonts w:ascii="Times New Roman" w:hAnsi="Times New Roman" w:cs="Times New Roman"/>
        </w:rPr>
      </w:pPr>
      <w:r w:rsidRPr="006648C9">
        <w:rPr>
          <w:rFonts w:ascii="Times New Roman" w:eastAsia="Arial" w:hAnsi="Times New Roman" w:cs="Times New Roman"/>
        </w:rPr>
        <w:t xml:space="preserve">Jeigu Užsakovas nutraukia Preliminariąją sutartį dėl esminio Preliminariosios sutarties pažeidimo, Rangovas privalo sumokėti </w:t>
      </w:r>
      <w:r w:rsidR="000B4B81" w:rsidRPr="006648C9">
        <w:rPr>
          <w:rFonts w:ascii="Times New Roman" w:eastAsia="Arial" w:hAnsi="Times New Roman" w:cs="Times New Roman"/>
        </w:rPr>
        <w:t>Užsakovui</w:t>
      </w:r>
      <w:r w:rsidRPr="006648C9">
        <w:rPr>
          <w:rFonts w:ascii="Times New Roman" w:eastAsia="Arial" w:hAnsi="Times New Roman" w:cs="Times New Roman"/>
        </w:rPr>
        <w:t xml:space="preserve"> </w:t>
      </w:r>
      <w:r w:rsidR="003A35C6">
        <w:rPr>
          <w:rFonts w:ascii="Times New Roman" w:eastAsia="Arial" w:hAnsi="Times New Roman" w:cs="Times New Roman"/>
        </w:rPr>
        <w:t>1</w:t>
      </w:r>
      <w:r w:rsidRPr="006648C9">
        <w:rPr>
          <w:rFonts w:ascii="Times New Roman" w:eastAsia="Arial" w:hAnsi="Times New Roman" w:cs="Times New Roman"/>
        </w:rPr>
        <w:t xml:space="preserve"> % (</w:t>
      </w:r>
      <w:r w:rsidR="003A35C6">
        <w:rPr>
          <w:rFonts w:ascii="Times New Roman" w:eastAsia="Arial" w:hAnsi="Times New Roman" w:cs="Times New Roman"/>
        </w:rPr>
        <w:t>vieno procento</w:t>
      </w:r>
      <w:r w:rsidRPr="006648C9">
        <w:rPr>
          <w:rFonts w:ascii="Times New Roman" w:eastAsia="Arial" w:hAnsi="Times New Roman" w:cs="Times New Roman"/>
        </w:rPr>
        <w:t xml:space="preserve">) Preliminariosios sutarties 5.2.1 punkte numatytos Preliminariosios sutarties </w:t>
      </w:r>
      <w:r w:rsidR="00EE341F">
        <w:rPr>
          <w:rFonts w:ascii="Times New Roman" w:eastAsia="Arial" w:hAnsi="Times New Roman" w:cs="Times New Roman"/>
        </w:rPr>
        <w:t>pradinės vertės</w:t>
      </w:r>
      <w:r w:rsidRPr="006648C9">
        <w:rPr>
          <w:rFonts w:ascii="Times New Roman" w:eastAsia="Arial" w:hAnsi="Times New Roman" w:cs="Times New Roman"/>
        </w:rPr>
        <w:t xml:space="preserve"> be PVM dydžio baudą ir atlyginti Užsakovo dėl to patirtus tiesioginius nuostolius, kurių nepadengia sumokėta bauda. Maksimalus atlygintinų </w:t>
      </w:r>
      <w:r w:rsidRPr="000F242E">
        <w:rPr>
          <w:rFonts w:ascii="Times New Roman" w:eastAsia="Arial" w:hAnsi="Times New Roman" w:cs="Times New Roman"/>
        </w:rPr>
        <w:t>nuostolių dydis negali viršyti 100% (šimto procentų) Preliminariosios sutarties vertės.</w:t>
      </w:r>
    </w:p>
    <w:p w14:paraId="2024EDA1" w14:textId="23266D9F" w:rsidR="0017754F" w:rsidRPr="00DA438D" w:rsidRDefault="0017754F" w:rsidP="0017754F">
      <w:pPr>
        <w:pStyle w:val="ListParagraph"/>
        <w:numPr>
          <w:ilvl w:val="1"/>
          <w:numId w:val="9"/>
        </w:numPr>
        <w:spacing w:after="0" w:line="240" w:lineRule="auto"/>
        <w:ind w:right="44"/>
        <w:contextualSpacing w:val="0"/>
        <w:jc w:val="both"/>
        <w:rPr>
          <w:rFonts w:ascii="Times New Roman" w:hAnsi="Times New Roman"/>
        </w:rPr>
      </w:pPr>
      <w:r w:rsidRPr="00DA438D">
        <w:rPr>
          <w:rFonts w:ascii="Times New Roman" w:hAnsi="Times New Roman"/>
        </w:rPr>
        <w:t xml:space="preserve">Jeigu </w:t>
      </w:r>
      <w:r w:rsidR="00BE715E" w:rsidRPr="00DA438D">
        <w:rPr>
          <w:rFonts w:ascii="Times New Roman" w:hAnsi="Times New Roman"/>
        </w:rPr>
        <w:t xml:space="preserve">Rangovas </w:t>
      </w:r>
      <w:r w:rsidRPr="00DA438D">
        <w:rPr>
          <w:rFonts w:ascii="Times New Roman" w:hAnsi="Times New Roman"/>
        </w:rPr>
        <w:t xml:space="preserve">nepateikia pasiūlymo atnaujinto varžymosi metu, </w:t>
      </w:r>
      <w:r w:rsidR="00BE715E" w:rsidRPr="00DA438D">
        <w:rPr>
          <w:rFonts w:ascii="Times New Roman" w:hAnsi="Times New Roman"/>
        </w:rPr>
        <w:t xml:space="preserve">Rangovas </w:t>
      </w:r>
      <w:r w:rsidRPr="00DA438D">
        <w:rPr>
          <w:rFonts w:ascii="Times New Roman" w:hAnsi="Times New Roman"/>
        </w:rPr>
        <w:t xml:space="preserve">privalo </w:t>
      </w:r>
      <w:r w:rsidR="000B4B81" w:rsidRPr="00DA438D">
        <w:rPr>
          <w:rFonts w:ascii="Times New Roman" w:hAnsi="Times New Roman"/>
        </w:rPr>
        <w:t>Užsakovui</w:t>
      </w:r>
      <w:r w:rsidRPr="00DA438D">
        <w:rPr>
          <w:rFonts w:ascii="Times New Roman" w:hAnsi="Times New Roman"/>
        </w:rPr>
        <w:t xml:space="preserve"> sumokėti 1.000 EUR (vieno tūkstančio eurų) dydžio baudą.</w:t>
      </w:r>
    </w:p>
    <w:p w14:paraId="0953DC39" w14:textId="70DEB78F" w:rsidR="0017754F" w:rsidRPr="003D5748" w:rsidRDefault="0017754F" w:rsidP="003D5748">
      <w:pPr>
        <w:pStyle w:val="ListParagraph"/>
        <w:numPr>
          <w:ilvl w:val="1"/>
          <w:numId w:val="9"/>
        </w:numPr>
        <w:spacing w:after="0" w:line="240" w:lineRule="auto"/>
        <w:ind w:right="49"/>
        <w:contextualSpacing w:val="0"/>
        <w:jc w:val="both"/>
        <w:rPr>
          <w:rFonts w:ascii="Times New Roman" w:eastAsia="Arial" w:hAnsi="Times New Roman" w:cs="Times New Roman"/>
        </w:rPr>
      </w:pPr>
      <w:r w:rsidRPr="00600CCF">
        <w:rPr>
          <w:rFonts w:ascii="Times New Roman" w:eastAsia="Arial" w:hAnsi="Times New Roman" w:cs="Times New Roman"/>
        </w:rPr>
        <w:t>Šalys pareiškia, kad šioje Preliminariojoje sutartyje nustatytos netesybos yra laikomos teisingomis bei nėra per didelės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Preliminariosios Sutarties pažeidimo (nesilaikymo), nereikalaujant nuostolių dydį patvirtinančių įrodymų.</w:t>
      </w:r>
    </w:p>
    <w:p w14:paraId="644A8B09" w14:textId="77777777" w:rsidR="006405BF" w:rsidRPr="00600CCF" w:rsidRDefault="006405BF" w:rsidP="00600CCF">
      <w:pPr>
        <w:spacing w:after="0" w:line="240" w:lineRule="auto"/>
        <w:jc w:val="both"/>
        <w:rPr>
          <w:rFonts w:ascii="Times New Roman" w:eastAsia="Arial" w:hAnsi="Times New Roman" w:cs="Times New Roman"/>
          <w:highlight w:val="yellow"/>
        </w:rPr>
      </w:pPr>
    </w:p>
    <w:p w14:paraId="450EBBEA" w14:textId="3557C586" w:rsidR="00C9676B" w:rsidRPr="00600CCF" w:rsidRDefault="006405BF"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Skundai ir jų nagrinėjimas</w:t>
      </w:r>
    </w:p>
    <w:p w14:paraId="0DE35398" w14:textId="77777777" w:rsidR="006405BF" w:rsidRPr="00600CCF" w:rsidRDefault="006405BF" w:rsidP="00600CCF">
      <w:pPr>
        <w:spacing w:after="0" w:line="240" w:lineRule="auto"/>
        <w:jc w:val="both"/>
        <w:rPr>
          <w:rFonts w:ascii="Times New Roman" w:eastAsia="Arial" w:hAnsi="Times New Roman" w:cs="Times New Roman"/>
        </w:rPr>
      </w:pPr>
    </w:p>
    <w:p w14:paraId="614BD08E" w14:textId="1BB0CE7A"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Užsakovas, gavęs Rangovo pagrįstą skundą dėl kito Rangovo (Rangovų) nesąžiningų veiksmų, turi teisę Rangovui (Rangovams) pateikti prašymą suteikti išsamią informaciją dėl skunde išdėstytų argumentų bei aplinkybių. Rangovas minėtą informaciją privalo pateikti per 5 (penkias) darbo dienas nuo Užsakovo prašymo gavimo dienos, jei Užsakovas nenurodo ilgesnio informacijos pateikimo termino.</w:t>
      </w:r>
    </w:p>
    <w:p w14:paraId="348CBB8B" w14:textId="43A3C47E"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Užsakovas, gavęs Rangovo skundą dėl Užsakovo įsipareigojimų nevykdymo</w:t>
      </w:r>
      <w:r w:rsidR="006405BF" w:rsidRPr="00600CCF">
        <w:rPr>
          <w:rFonts w:ascii="Times New Roman" w:eastAsia="Arial" w:hAnsi="Times New Roman" w:cs="Times New Roman"/>
        </w:rPr>
        <w:t xml:space="preserve"> </w:t>
      </w:r>
      <w:r w:rsidRPr="00600CCF">
        <w:rPr>
          <w:rFonts w:ascii="Times New Roman" w:eastAsia="Arial" w:hAnsi="Times New Roman" w:cs="Times New Roman"/>
        </w:rPr>
        <w:t>/</w:t>
      </w:r>
      <w:r w:rsidR="006405BF" w:rsidRPr="00600CCF">
        <w:rPr>
          <w:rFonts w:ascii="Times New Roman" w:eastAsia="Arial" w:hAnsi="Times New Roman" w:cs="Times New Roman"/>
        </w:rPr>
        <w:t xml:space="preserve"> </w:t>
      </w:r>
      <w:r w:rsidRPr="00600CCF">
        <w:rPr>
          <w:rFonts w:ascii="Times New Roman" w:eastAsia="Arial" w:hAnsi="Times New Roman" w:cs="Times New Roman"/>
        </w:rPr>
        <w:t xml:space="preserve">netinkamo vykdymo pagal Preliminariąją ar </w:t>
      </w:r>
      <w:r w:rsidR="006405BF" w:rsidRPr="00600CCF">
        <w:rPr>
          <w:rFonts w:ascii="Times New Roman" w:eastAsia="Arial" w:hAnsi="Times New Roman" w:cs="Times New Roman"/>
        </w:rPr>
        <w:t xml:space="preserve">Pagrindinę </w:t>
      </w:r>
      <w:r w:rsidR="00457F6C" w:rsidRPr="00600CCF">
        <w:rPr>
          <w:rFonts w:ascii="Times New Roman" w:eastAsia="Arial" w:hAnsi="Times New Roman" w:cs="Times New Roman"/>
        </w:rPr>
        <w:t>sut</w:t>
      </w:r>
      <w:r w:rsidRPr="00600CCF">
        <w:rPr>
          <w:rFonts w:ascii="Times New Roman" w:eastAsia="Arial" w:hAnsi="Times New Roman" w:cs="Times New Roman"/>
        </w:rPr>
        <w:t>artį, turi pateikti išsamią informaciją dėl skunde išdėstytų argumentų bei aplinkybių. Užsakovas minėtą informaciją privalo pateikti per 5 (penkias) darbo dienas nuo skundo gavimo dienos, jei nenurodytas ilgesnis informacijos pateikimo terminas.</w:t>
      </w:r>
    </w:p>
    <w:p w14:paraId="417AE294" w14:textId="77777777" w:rsidR="006405BF" w:rsidRPr="00600CCF" w:rsidRDefault="006405BF" w:rsidP="00600CCF">
      <w:pPr>
        <w:spacing w:after="0" w:line="240" w:lineRule="auto"/>
        <w:jc w:val="both"/>
        <w:rPr>
          <w:rFonts w:ascii="Times New Roman" w:eastAsia="Arial" w:hAnsi="Times New Roman" w:cs="Times New Roman"/>
        </w:rPr>
      </w:pPr>
    </w:p>
    <w:p w14:paraId="160382D0" w14:textId="3BB11D33" w:rsidR="00C9676B" w:rsidRPr="00600CCF" w:rsidRDefault="006405BF"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Konfidencialumas</w:t>
      </w:r>
    </w:p>
    <w:p w14:paraId="404914B4" w14:textId="77777777" w:rsidR="006405BF" w:rsidRPr="00600CCF" w:rsidRDefault="006405BF" w:rsidP="00600CCF">
      <w:pPr>
        <w:spacing w:after="0" w:line="240" w:lineRule="auto"/>
        <w:jc w:val="both"/>
        <w:rPr>
          <w:rFonts w:ascii="Times New Roman" w:eastAsia="Arial" w:hAnsi="Times New Roman" w:cs="Times New Roman"/>
        </w:rPr>
      </w:pPr>
    </w:p>
    <w:p w14:paraId="7F652224" w14:textId="718CDD48" w:rsidR="006648C9" w:rsidRDefault="006648C9" w:rsidP="00600CCF">
      <w:pPr>
        <w:pStyle w:val="ListParagraph"/>
        <w:numPr>
          <w:ilvl w:val="1"/>
          <w:numId w:val="9"/>
        </w:numPr>
        <w:spacing w:after="0" w:line="240" w:lineRule="auto"/>
        <w:contextualSpacing w:val="0"/>
        <w:jc w:val="both"/>
        <w:rPr>
          <w:rFonts w:ascii="Times New Roman" w:eastAsia="Arial" w:hAnsi="Times New Roman" w:cs="Times New Roman"/>
        </w:rPr>
      </w:pPr>
      <w:r>
        <w:rPr>
          <w:rFonts w:ascii="Times New Roman" w:eastAsia="Arial" w:hAnsi="Times New Roman" w:cs="Times New Roman"/>
        </w:rPr>
        <w:t xml:space="preserve">Šalys susitaria, kad visa pagal šią Preliminariąją sutartį perduodama informacija yra konfidenciali (toliau – </w:t>
      </w:r>
      <w:r w:rsidRPr="006648C9">
        <w:rPr>
          <w:rFonts w:ascii="Times New Roman" w:eastAsia="Arial" w:hAnsi="Times New Roman" w:cs="Times New Roman"/>
          <w:b/>
        </w:rPr>
        <w:t>Konfidenciali informacija</w:t>
      </w:r>
      <w:r>
        <w:rPr>
          <w:rFonts w:ascii="Times New Roman" w:eastAsia="Arial" w:hAnsi="Times New Roman" w:cs="Times New Roman"/>
        </w:rPr>
        <w:t>)</w:t>
      </w:r>
    </w:p>
    <w:p w14:paraId="1FBE2BB3" w14:textId="77777777"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Rangovas ir Užsakovas užtikrina, kad:</w:t>
      </w:r>
    </w:p>
    <w:p w14:paraId="5E8E0C47" w14:textId="77777777" w:rsidR="00457F6C"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j</w:t>
      </w:r>
      <w:r w:rsidR="00C9676B" w:rsidRPr="00600CCF">
        <w:rPr>
          <w:rFonts w:ascii="Times New Roman" w:eastAsia="Arial" w:hAnsi="Times New Roman" w:cs="Times New Roman"/>
        </w:rPr>
        <w:t xml:space="preserve">ų pasitelktas ar jiems dirbantis asmuo visą tinkamam sutartinių įsipareigojimų įvykdymui gautą informaciją naudos išimtinai šios Preliminariosios sutarties ar būsimų </w:t>
      </w:r>
      <w:r w:rsidRPr="00600CCF">
        <w:rPr>
          <w:rFonts w:ascii="Times New Roman" w:eastAsia="Arial" w:hAnsi="Times New Roman" w:cs="Times New Roman"/>
        </w:rPr>
        <w:t>Pagrindinių sut</w:t>
      </w:r>
      <w:r w:rsidR="00C9676B" w:rsidRPr="00600CCF">
        <w:rPr>
          <w:rFonts w:ascii="Times New Roman" w:eastAsia="Arial" w:hAnsi="Times New Roman" w:cs="Times New Roman"/>
        </w:rPr>
        <w:t xml:space="preserve">arčių vykdymo </w:t>
      </w:r>
      <w:r w:rsidRPr="00600CCF">
        <w:rPr>
          <w:rFonts w:ascii="Times New Roman" w:eastAsia="Arial" w:hAnsi="Times New Roman" w:cs="Times New Roman"/>
        </w:rPr>
        <w:t>tikslais, o bet kokia iš kitos š</w:t>
      </w:r>
      <w:r w:rsidR="00C9676B" w:rsidRPr="00600CCF">
        <w:rPr>
          <w:rFonts w:ascii="Times New Roman" w:eastAsia="Arial" w:hAnsi="Times New Roman" w:cs="Times New Roman"/>
        </w:rPr>
        <w:t xml:space="preserve">alies gauta konfidenciali informacija nebus atskleista jokiai trečiajai su sutarčių vykdymu nesusijusiai šaliai be išankstinio raštiško kitos </w:t>
      </w:r>
      <w:r w:rsidRPr="00600CCF">
        <w:rPr>
          <w:rFonts w:ascii="Times New Roman" w:eastAsia="Arial" w:hAnsi="Times New Roman" w:cs="Times New Roman"/>
        </w:rPr>
        <w:t xml:space="preserve">Preliminariosios sutarties </w:t>
      </w:r>
      <w:r w:rsidR="00C9676B" w:rsidRPr="00600CCF">
        <w:rPr>
          <w:rFonts w:ascii="Times New Roman" w:eastAsia="Arial" w:hAnsi="Times New Roman" w:cs="Times New Roman"/>
        </w:rPr>
        <w:t>šalies sutikimo;</w:t>
      </w:r>
    </w:p>
    <w:p w14:paraId="3D859680" w14:textId="16A2D229" w:rsidR="00C9676B"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j</w:t>
      </w:r>
      <w:r w:rsidR="00C9676B" w:rsidRPr="00600CCF">
        <w:rPr>
          <w:rFonts w:ascii="Times New Roman" w:eastAsia="Arial" w:hAnsi="Times New Roman" w:cs="Times New Roman"/>
        </w:rPr>
        <w:t xml:space="preserve">ie </w:t>
      </w:r>
      <w:r w:rsidR="00C9676B" w:rsidRPr="006648C9">
        <w:rPr>
          <w:rFonts w:ascii="Times New Roman" w:eastAsia="Arial" w:hAnsi="Times New Roman" w:cs="Times New Roman"/>
        </w:rPr>
        <w:t xml:space="preserve">imasi visų būtinų atsargumo priemonių siekdami užtikrinti, kad jokia </w:t>
      </w:r>
      <w:r w:rsidR="006648C9" w:rsidRPr="006648C9">
        <w:rPr>
          <w:rFonts w:ascii="Times New Roman" w:eastAsia="Arial" w:hAnsi="Times New Roman" w:cs="Times New Roman"/>
        </w:rPr>
        <w:t>K</w:t>
      </w:r>
      <w:r w:rsidR="00C9676B" w:rsidRPr="006648C9">
        <w:rPr>
          <w:rFonts w:ascii="Times New Roman" w:eastAsia="Arial" w:hAnsi="Times New Roman" w:cs="Times New Roman"/>
        </w:rPr>
        <w:t>onfidenciali informacija nebūtų atskleista (išskyrus</w:t>
      </w:r>
      <w:r w:rsidR="00C9676B" w:rsidRPr="00600CCF">
        <w:rPr>
          <w:rFonts w:ascii="Times New Roman" w:eastAsia="Arial" w:hAnsi="Times New Roman" w:cs="Times New Roman"/>
        </w:rPr>
        <w:t xml:space="preserve"> aukščiau minimus atvejus) ar naudojama joki</w:t>
      </w:r>
      <w:r w:rsidRPr="00600CCF">
        <w:rPr>
          <w:rFonts w:ascii="Times New Roman" w:eastAsia="Arial" w:hAnsi="Times New Roman" w:cs="Times New Roman"/>
        </w:rPr>
        <w:t>ais kitais tikslais, išskyrus j</w:t>
      </w:r>
      <w:r w:rsidR="00C9676B" w:rsidRPr="00600CCF">
        <w:rPr>
          <w:rFonts w:ascii="Times New Roman" w:eastAsia="Arial" w:hAnsi="Times New Roman" w:cs="Times New Roman"/>
        </w:rPr>
        <w:t xml:space="preserve">ų darbuotojams, tarnautojams vykdant šią Preliminariąją ar vėlesnes </w:t>
      </w:r>
      <w:r w:rsidRPr="00600CCF">
        <w:rPr>
          <w:rFonts w:ascii="Times New Roman" w:eastAsia="Arial" w:hAnsi="Times New Roman" w:cs="Times New Roman"/>
        </w:rPr>
        <w:t>Pagrindines sutartis</w:t>
      </w:r>
      <w:r w:rsidR="00C9676B" w:rsidRPr="00600CCF">
        <w:rPr>
          <w:rFonts w:ascii="Times New Roman" w:eastAsia="Arial" w:hAnsi="Times New Roman" w:cs="Times New Roman"/>
        </w:rPr>
        <w:t>.</w:t>
      </w:r>
    </w:p>
    <w:p w14:paraId="48EB8B49" w14:textId="77777777"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Konfidencialia informacija nelaikoma:</w:t>
      </w:r>
    </w:p>
    <w:p w14:paraId="0F4B40BF" w14:textId="5B67CA07" w:rsidR="00C9676B"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i</w:t>
      </w:r>
      <w:r w:rsidR="00C9676B" w:rsidRPr="00600CCF">
        <w:rPr>
          <w:rFonts w:ascii="Times New Roman" w:eastAsia="Arial" w:hAnsi="Times New Roman" w:cs="Times New Roman"/>
        </w:rPr>
        <w:t xml:space="preserve">nformacija, kuri yra ar tampa vieša, išskyrus tuo atveju, kai tai atsitiko pažeidžiant šio </w:t>
      </w:r>
      <w:r w:rsidRPr="00600CCF">
        <w:rPr>
          <w:rFonts w:ascii="Times New Roman" w:eastAsia="Arial" w:hAnsi="Times New Roman" w:cs="Times New Roman"/>
        </w:rPr>
        <w:t>skirsnio</w:t>
      </w:r>
      <w:r w:rsidR="00C9676B" w:rsidRPr="00600CCF">
        <w:rPr>
          <w:rFonts w:ascii="Times New Roman" w:eastAsia="Arial" w:hAnsi="Times New Roman" w:cs="Times New Roman"/>
        </w:rPr>
        <w:t xml:space="preserve"> nuostatas;</w:t>
      </w:r>
    </w:p>
    <w:p w14:paraId="54FF8EF7" w14:textId="15C0543D" w:rsidR="00C9676B"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i</w:t>
      </w:r>
      <w:r w:rsidR="00C9676B" w:rsidRPr="00600CCF">
        <w:rPr>
          <w:rFonts w:ascii="Times New Roman" w:eastAsia="Arial" w:hAnsi="Times New Roman" w:cs="Times New Roman"/>
        </w:rPr>
        <w:t>nformacija, kuri yra teikiama tam, kad ji būtų pateikta viešai ir būtų įmanoma vykdyti šią Preliminariąją sutartį;</w:t>
      </w:r>
    </w:p>
    <w:p w14:paraId="6B1C80AE" w14:textId="1DBCFD4E" w:rsidR="00C9676B"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i</w:t>
      </w:r>
      <w:r w:rsidR="00C9676B" w:rsidRPr="00600CCF">
        <w:rPr>
          <w:rFonts w:ascii="Times New Roman" w:eastAsia="Arial" w:hAnsi="Times New Roman" w:cs="Times New Roman"/>
        </w:rPr>
        <w:t>nformacija, kuri yra gauta iš trečiųjų asmenų, kurie ją gavo teisėtai, ir jai netaikomi apribojimai dėl atskleidimo;</w:t>
      </w:r>
    </w:p>
    <w:p w14:paraId="3F818314" w14:textId="5514E243" w:rsidR="00C9676B" w:rsidRPr="00600CCF" w:rsidRDefault="00457F6C" w:rsidP="00600CCF">
      <w:pPr>
        <w:pStyle w:val="ListParagraph"/>
        <w:numPr>
          <w:ilvl w:val="2"/>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i</w:t>
      </w:r>
      <w:r w:rsidR="00C9676B" w:rsidRPr="00600CCF">
        <w:rPr>
          <w:rFonts w:ascii="Times New Roman" w:eastAsia="Arial" w:hAnsi="Times New Roman" w:cs="Times New Roman"/>
        </w:rPr>
        <w:t xml:space="preserve">nformacija, kuri privalo būti atskleista pagal įstatymus ar kitus </w:t>
      </w:r>
      <w:r w:rsidR="00B07AD7">
        <w:rPr>
          <w:rFonts w:ascii="Times New Roman" w:eastAsia="Arial" w:hAnsi="Times New Roman" w:cs="Times New Roman"/>
        </w:rPr>
        <w:t>t</w:t>
      </w:r>
      <w:r w:rsidR="00314376">
        <w:rPr>
          <w:rFonts w:ascii="Times New Roman" w:eastAsia="Arial" w:hAnsi="Times New Roman" w:cs="Times New Roman"/>
        </w:rPr>
        <w:t>eisės aktus.</w:t>
      </w:r>
    </w:p>
    <w:p w14:paraId="13CBC70F" w14:textId="77777777" w:rsidR="00457F6C" w:rsidRPr="00600CCF" w:rsidRDefault="00457F6C" w:rsidP="00600CCF">
      <w:pPr>
        <w:spacing w:after="0" w:line="240" w:lineRule="auto"/>
        <w:jc w:val="both"/>
        <w:rPr>
          <w:rFonts w:ascii="Times New Roman" w:eastAsia="Arial" w:hAnsi="Times New Roman" w:cs="Times New Roman"/>
        </w:rPr>
      </w:pPr>
    </w:p>
    <w:p w14:paraId="66880A5B" w14:textId="08C4CE1D" w:rsidR="00C9676B" w:rsidRPr="00600CCF" w:rsidRDefault="00457F6C"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Ginčų sprendimas</w:t>
      </w:r>
    </w:p>
    <w:p w14:paraId="6E2305AB" w14:textId="77777777" w:rsidR="00457F6C" w:rsidRPr="00600CCF" w:rsidRDefault="00457F6C" w:rsidP="00600CCF">
      <w:pPr>
        <w:spacing w:after="0" w:line="240" w:lineRule="auto"/>
        <w:jc w:val="both"/>
        <w:rPr>
          <w:rFonts w:ascii="Times New Roman" w:eastAsia="Arial" w:hAnsi="Times New Roman" w:cs="Times New Roman"/>
        </w:rPr>
      </w:pPr>
    </w:p>
    <w:p w14:paraId="7E5B1542" w14:textId="300C173C" w:rsidR="002C6B83" w:rsidRPr="002C6B83" w:rsidRDefault="002C6B83" w:rsidP="002C6B83">
      <w:pPr>
        <w:pStyle w:val="ListParagraph"/>
        <w:numPr>
          <w:ilvl w:val="1"/>
          <w:numId w:val="9"/>
        </w:numPr>
        <w:spacing w:after="0" w:line="240" w:lineRule="auto"/>
        <w:ind w:right="82"/>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Preliminarioji sutartis yra sudaryta, ji turi būti aiškinama ir vykdoma pagal Lietuvos Respublikos teisę. </w:t>
      </w:r>
    </w:p>
    <w:p w14:paraId="0C023801" w14:textId="30F0A16A"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Visus Užsakovo ir Rangovo ginčus, kylančius iš šios Preliminariosios sutarties ar su ja susijusius, </w:t>
      </w:r>
      <w:r w:rsidR="00F03AE3">
        <w:rPr>
          <w:rFonts w:ascii="Times New Roman" w:eastAsia="Arial" w:hAnsi="Times New Roman" w:cs="Times New Roman"/>
        </w:rPr>
        <w:t>Š</w:t>
      </w:r>
      <w:r w:rsidRPr="00600CCF">
        <w:rPr>
          <w:rFonts w:ascii="Times New Roman" w:eastAsia="Arial" w:hAnsi="Times New Roman" w:cs="Times New Roman"/>
        </w:rPr>
        <w:t>alys sprendžia derybomis.</w:t>
      </w:r>
    </w:p>
    <w:p w14:paraId="4C2B3AE8" w14:textId="4D5A7E98"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lastRenderedPageBreak/>
        <w:t>Jei ginčo nepavyksta išspręsti derybomis</w:t>
      </w:r>
      <w:r w:rsidR="002C6B83">
        <w:rPr>
          <w:rFonts w:ascii="Times New Roman" w:eastAsia="Arial" w:hAnsi="Times New Roman" w:cs="Times New Roman"/>
        </w:rPr>
        <w:t>,</w:t>
      </w:r>
      <w:r w:rsidRPr="00600CCF">
        <w:rPr>
          <w:rFonts w:ascii="Times New Roman" w:eastAsia="Arial" w:hAnsi="Times New Roman" w:cs="Times New Roman"/>
        </w:rPr>
        <w:t xml:space="preserve"> ginčą </w:t>
      </w:r>
      <w:r w:rsidR="00F03AE3">
        <w:rPr>
          <w:rFonts w:ascii="Times New Roman" w:eastAsia="Arial" w:hAnsi="Times New Roman" w:cs="Times New Roman"/>
        </w:rPr>
        <w:t>Š</w:t>
      </w:r>
      <w:r w:rsidRPr="00600CCF">
        <w:rPr>
          <w:rFonts w:ascii="Times New Roman" w:eastAsia="Arial" w:hAnsi="Times New Roman" w:cs="Times New Roman"/>
        </w:rPr>
        <w:t>alys gali spręsti Lietuvos Respublikos teismuose pagal Užsakovo buveinės vietą.</w:t>
      </w:r>
    </w:p>
    <w:p w14:paraId="0123F173" w14:textId="77777777" w:rsidR="00457F6C" w:rsidRPr="00600CCF" w:rsidRDefault="00457F6C" w:rsidP="00600CCF">
      <w:pPr>
        <w:spacing w:after="0" w:line="240" w:lineRule="auto"/>
        <w:jc w:val="both"/>
        <w:rPr>
          <w:rFonts w:ascii="Times New Roman" w:eastAsia="Arial" w:hAnsi="Times New Roman" w:cs="Times New Roman"/>
        </w:rPr>
      </w:pPr>
    </w:p>
    <w:p w14:paraId="317FA721" w14:textId="744DD712" w:rsidR="00C9676B" w:rsidRPr="00600CCF" w:rsidRDefault="00457F6C"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Korupcijos prevencijos nuostatos</w:t>
      </w:r>
    </w:p>
    <w:p w14:paraId="42D41961" w14:textId="77777777" w:rsidR="00457F6C" w:rsidRPr="00600CCF" w:rsidRDefault="00457F6C" w:rsidP="00600CCF">
      <w:pPr>
        <w:spacing w:after="0" w:line="240" w:lineRule="auto"/>
        <w:jc w:val="both"/>
        <w:rPr>
          <w:rFonts w:ascii="Times New Roman" w:eastAsia="Arial" w:hAnsi="Times New Roman" w:cs="Times New Roman"/>
        </w:rPr>
      </w:pPr>
    </w:p>
    <w:p w14:paraId="093B7675" w14:textId="6940D455"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Rangovas negali siūlyti, duoti ar sutikti duoti bet kuriam Užsakovo darbuotojui, </w:t>
      </w:r>
      <w:r w:rsidR="00457F6C" w:rsidRPr="00600CCF">
        <w:rPr>
          <w:rFonts w:ascii="Times New Roman" w:eastAsia="Arial" w:hAnsi="Times New Roman" w:cs="Times New Roman"/>
        </w:rPr>
        <w:t xml:space="preserve">valstybės ar savivaldybės įstaigos </w:t>
      </w:r>
      <w:r w:rsidRPr="00600CCF">
        <w:rPr>
          <w:rFonts w:ascii="Times New Roman" w:eastAsia="Arial" w:hAnsi="Times New Roman" w:cs="Times New Roman"/>
        </w:rPr>
        <w:t>tarnautojui ar kitam nurodytos įstaigos vardu veikiančiam asmeniui bet kokios dovanos ar pinigų sumos kaip paskatinimo ar atlygio, kad būtų atliktas koks nors veiksmas, nuo jo susilaikyta, ar už atliktą veiksmą ar susilaikymą nuo veiksmo atlikimo.</w:t>
      </w:r>
    </w:p>
    <w:p w14:paraId="771EB863" w14:textId="77777777" w:rsidR="00457F6C" w:rsidRPr="00600CCF" w:rsidRDefault="00457F6C" w:rsidP="00600CCF">
      <w:pPr>
        <w:spacing w:after="0" w:line="240" w:lineRule="auto"/>
        <w:jc w:val="both"/>
        <w:rPr>
          <w:rFonts w:ascii="Times New Roman" w:eastAsia="Arial" w:hAnsi="Times New Roman" w:cs="Times New Roman"/>
        </w:rPr>
      </w:pPr>
    </w:p>
    <w:p w14:paraId="493C1555" w14:textId="08D5C0C0" w:rsidR="00C9676B" w:rsidRPr="00600CCF" w:rsidRDefault="00457F6C"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Įsipareigojimų perleidimas</w:t>
      </w:r>
      <w:r w:rsidR="00E93663">
        <w:rPr>
          <w:rFonts w:ascii="Times New Roman" w:eastAsia="Arial" w:hAnsi="Times New Roman" w:cs="Times New Roman"/>
          <w:b/>
        </w:rPr>
        <w:t>,</w:t>
      </w:r>
      <w:r w:rsidRPr="00600CCF">
        <w:rPr>
          <w:rFonts w:ascii="Times New Roman" w:eastAsia="Arial" w:hAnsi="Times New Roman" w:cs="Times New Roman"/>
          <w:b/>
        </w:rPr>
        <w:t xml:space="preserve"> subranga</w:t>
      </w:r>
      <w:r w:rsidR="00E93663">
        <w:rPr>
          <w:rFonts w:ascii="Times New Roman" w:eastAsia="Arial" w:hAnsi="Times New Roman" w:cs="Times New Roman"/>
          <w:b/>
        </w:rPr>
        <w:t xml:space="preserve"> ir Jungtinės veiklos partnerio keitimas</w:t>
      </w:r>
    </w:p>
    <w:p w14:paraId="14833196" w14:textId="77777777" w:rsidR="00457F6C" w:rsidRPr="00600CCF" w:rsidRDefault="00457F6C" w:rsidP="00600CCF">
      <w:pPr>
        <w:spacing w:after="0" w:line="240" w:lineRule="auto"/>
        <w:jc w:val="both"/>
        <w:rPr>
          <w:rFonts w:ascii="Times New Roman" w:eastAsia="Arial" w:hAnsi="Times New Roman" w:cs="Times New Roman"/>
        </w:rPr>
      </w:pPr>
    </w:p>
    <w:p w14:paraId="7A062E8D" w14:textId="3B5C99BA" w:rsidR="00E16E98" w:rsidRPr="00600CCF" w:rsidRDefault="00E16E98"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Užsakovui atskyrus funkcijų, susijusių su Pirkimo objektu, vykdymą ar kitaip tokias funkcijas perleidus Užsakovo kontroliuojamoms įmonėms, Užsakovas turės teisę perleisti teises ir pareigas pagal sudarytą Preliminariąją sutartį ir/ar Pagrindinę sutartį kitoms Užsakovo kontroliuojamoms įmonėms be atskiro Rangovo sutikimo. Šis teisių ir pareigų perėmimas neturės įtakos Rangovo teisėms ir pareigoms pagal Preliminariąją sutartį ir/ar Pagrindinę s</w:t>
      </w:r>
      <w:r w:rsidR="002A7B09" w:rsidRPr="00600CCF">
        <w:rPr>
          <w:rFonts w:ascii="Times New Roman" w:eastAsia="Arial" w:hAnsi="Times New Roman" w:cs="Times New Roman"/>
        </w:rPr>
        <w:t>utartį. Kitais atvejais Šalys neturi teisės perleisti iš šios Preliminarios sutarties kylančių teisių ir pareigų be išankstinio rašytinio kitos Šalies sutikimo.</w:t>
      </w:r>
    </w:p>
    <w:p w14:paraId="1E2455EB" w14:textId="57B4E1F6" w:rsidR="00E93663" w:rsidRPr="00E93663" w:rsidRDefault="00C9676B" w:rsidP="00E93663">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Šalių juridinio statuso pasikeitimas neturi įtakos šios Preliminariosios sutarties galiojimui ir jos vykdymui. Tokiomis aplinkybėmis įsipareigojimai pagal šią Preliminariąją sutartį pereina šalies teises ir pareigas perimančiam subjektui.</w:t>
      </w:r>
      <w:r w:rsidR="0022703E">
        <w:rPr>
          <w:rFonts w:ascii="Times New Roman" w:eastAsia="Arial" w:hAnsi="Times New Roman" w:cs="Times New Roman"/>
        </w:rPr>
        <w:t xml:space="preserve"> </w:t>
      </w:r>
    </w:p>
    <w:p w14:paraId="53BECCE8" w14:textId="33DC67A4" w:rsidR="00E93663" w:rsidRPr="00E93663" w:rsidRDefault="00E93663" w:rsidP="00E93663">
      <w:pPr>
        <w:pStyle w:val="ListParagraph"/>
        <w:numPr>
          <w:ilvl w:val="1"/>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Bet kokie fiziniai ar juridiniai asmenys, kuriuos </w:t>
      </w:r>
      <w:r>
        <w:rPr>
          <w:rFonts w:ascii="Times New Roman" w:eastAsia="Arial" w:hAnsi="Times New Roman" w:cs="Times New Roman"/>
        </w:rPr>
        <w:t xml:space="preserve">Rangovas </w:t>
      </w:r>
      <w:r w:rsidRPr="00E93663">
        <w:rPr>
          <w:rFonts w:ascii="Times New Roman" w:eastAsia="Arial" w:hAnsi="Times New Roman" w:cs="Times New Roman"/>
        </w:rPr>
        <w:t>pasitelkia šios Preliminariosios</w:t>
      </w:r>
      <w:r>
        <w:rPr>
          <w:rFonts w:ascii="Times New Roman" w:eastAsia="Arial" w:hAnsi="Times New Roman" w:cs="Times New Roman"/>
        </w:rPr>
        <w:t xml:space="preserve"> sutarties ir/</w:t>
      </w:r>
      <w:r w:rsidRPr="00E93663">
        <w:rPr>
          <w:rFonts w:ascii="Times New Roman" w:eastAsia="Arial" w:hAnsi="Times New Roman" w:cs="Times New Roman"/>
        </w:rPr>
        <w:t xml:space="preserve">ar </w:t>
      </w:r>
      <w:r>
        <w:rPr>
          <w:rFonts w:ascii="Times New Roman" w:eastAsia="Arial" w:hAnsi="Times New Roman" w:cs="Times New Roman"/>
        </w:rPr>
        <w:t>Pagrindinės s</w:t>
      </w:r>
      <w:r w:rsidRPr="00E93663">
        <w:rPr>
          <w:rFonts w:ascii="Times New Roman" w:eastAsia="Arial" w:hAnsi="Times New Roman" w:cs="Times New Roman"/>
        </w:rPr>
        <w:t xml:space="preserve">utarties vykdymui, neatsižvelgiant į tai, kokie teisiniai ryšiai sieja šiuos asmenis su </w:t>
      </w:r>
      <w:r>
        <w:rPr>
          <w:rFonts w:ascii="Times New Roman" w:eastAsia="Arial" w:hAnsi="Times New Roman" w:cs="Times New Roman"/>
        </w:rPr>
        <w:t>Rangovu</w:t>
      </w:r>
      <w:r w:rsidRPr="00E93663">
        <w:rPr>
          <w:rFonts w:ascii="Times New Roman" w:eastAsia="Arial" w:hAnsi="Times New Roman" w:cs="Times New Roman"/>
        </w:rPr>
        <w:t xml:space="preserve">, yra laikomi </w:t>
      </w:r>
      <w:r>
        <w:rPr>
          <w:rFonts w:ascii="Times New Roman" w:eastAsia="Arial" w:hAnsi="Times New Roman" w:cs="Times New Roman"/>
        </w:rPr>
        <w:t xml:space="preserve">Rangovo </w:t>
      </w:r>
      <w:r w:rsidRPr="00E93663">
        <w:rPr>
          <w:rFonts w:ascii="Times New Roman" w:eastAsia="Arial" w:hAnsi="Times New Roman" w:cs="Times New Roman"/>
        </w:rPr>
        <w:t>agentais. Šių asmenų veiksmai vyk</w:t>
      </w:r>
      <w:r>
        <w:rPr>
          <w:rFonts w:ascii="Times New Roman" w:eastAsia="Arial" w:hAnsi="Times New Roman" w:cs="Times New Roman"/>
        </w:rPr>
        <w:t>dant Preliminariąją sutartį ir/ar Pagrindinę s</w:t>
      </w:r>
      <w:r w:rsidRPr="00E93663">
        <w:rPr>
          <w:rFonts w:ascii="Times New Roman" w:eastAsia="Arial" w:hAnsi="Times New Roman" w:cs="Times New Roman"/>
        </w:rPr>
        <w:t xml:space="preserve">utartį </w:t>
      </w:r>
      <w:r>
        <w:rPr>
          <w:rFonts w:ascii="Times New Roman" w:eastAsia="Arial" w:hAnsi="Times New Roman" w:cs="Times New Roman"/>
        </w:rPr>
        <w:t>Rangovui</w:t>
      </w:r>
      <w:r w:rsidRPr="00E93663">
        <w:rPr>
          <w:rFonts w:ascii="Times New Roman" w:eastAsia="Arial" w:hAnsi="Times New Roman" w:cs="Times New Roman"/>
        </w:rPr>
        <w:t xml:space="preserve"> sukelia tokias pačias pasekmes, kaip jo paties veiksmai. </w:t>
      </w:r>
    </w:p>
    <w:p w14:paraId="59C7C951" w14:textId="023024A8" w:rsidR="00E93663" w:rsidRPr="00E93663" w:rsidRDefault="00E93663" w:rsidP="00E93663">
      <w:pPr>
        <w:pStyle w:val="ListParagraph"/>
        <w:numPr>
          <w:ilvl w:val="1"/>
          <w:numId w:val="9"/>
        </w:numPr>
        <w:spacing w:after="0" w:line="240" w:lineRule="auto"/>
        <w:jc w:val="both"/>
        <w:rPr>
          <w:rFonts w:ascii="Times New Roman" w:eastAsia="Arial" w:hAnsi="Times New Roman" w:cs="Times New Roman"/>
        </w:rPr>
      </w:pPr>
      <w:r>
        <w:rPr>
          <w:rFonts w:ascii="Times New Roman" w:eastAsia="Arial" w:hAnsi="Times New Roman" w:cs="Times New Roman"/>
        </w:rPr>
        <w:t xml:space="preserve">Rangovas </w:t>
      </w:r>
      <w:r w:rsidRPr="00E93663">
        <w:rPr>
          <w:rFonts w:ascii="Times New Roman" w:eastAsia="Arial" w:hAnsi="Times New Roman" w:cs="Times New Roman"/>
        </w:rPr>
        <w:t xml:space="preserve">neturi teisės pasitelkti </w:t>
      </w:r>
      <w:r>
        <w:rPr>
          <w:rFonts w:ascii="Times New Roman" w:eastAsia="Arial" w:hAnsi="Times New Roman" w:cs="Times New Roman"/>
        </w:rPr>
        <w:t>Subangovų</w:t>
      </w:r>
      <w:r w:rsidRPr="00E93663">
        <w:rPr>
          <w:rFonts w:ascii="Times New Roman" w:eastAsia="Arial" w:hAnsi="Times New Roman" w:cs="Times New Roman"/>
        </w:rPr>
        <w:t xml:space="preserve">, jei savo </w:t>
      </w:r>
      <w:r w:rsidR="00D141A5">
        <w:rPr>
          <w:rFonts w:ascii="Times New Roman" w:eastAsia="Arial" w:hAnsi="Times New Roman" w:cs="Times New Roman"/>
        </w:rPr>
        <w:t>Pasiūlyme</w:t>
      </w:r>
      <w:r w:rsidR="00D141A5" w:rsidRPr="00E93663">
        <w:rPr>
          <w:rFonts w:ascii="Times New Roman" w:eastAsia="Arial" w:hAnsi="Times New Roman" w:cs="Times New Roman"/>
        </w:rPr>
        <w:t xml:space="preserve"> </w:t>
      </w:r>
      <w:r w:rsidRPr="00E93663">
        <w:rPr>
          <w:rFonts w:ascii="Times New Roman" w:eastAsia="Arial" w:hAnsi="Times New Roman" w:cs="Times New Roman"/>
        </w:rPr>
        <w:t xml:space="preserve">nenurodė, kad ketina tai padaryti. Jeigu </w:t>
      </w:r>
      <w:r w:rsidR="00D141A5">
        <w:rPr>
          <w:rFonts w:ascii="Times New Roman" w:eastAsia="Arial" w:hAnsi="Times New Roman" w:cs="Times New Roman"/>
        </w:rPr>
        <w:t xml:space="preserve">Rangovas </w:t>
      </w:r>
      <w:r>
        <w:rPr>
          <w:rFonts w:ascii="Times New Roman" w:eastAsia="Arial" w:hAnsi="Times New Roman" w:cs="Times New Roman"/>
        </w:rPr>
        <w:t>Pagrindinėj</w:t>
      </w:r>
      <w:r w:rsidR="001A4828">
        <w:rPr>
          <w:rFonts w:ascii="Times New Roman" w:eastAsia="Arial" w:hAnsi="Times New Roman" w:cs="Times New Roman"/>
        </w:rPr>
        <w:t>e</w:t>
      </w:r>
      <w:r>
        <w:rPr>
          <w:rFonts w:ascii="Times New Roman" w:eastAsia="Arial" w:hAnsi="Times New Roman" w:cs="Times New Roman"/>
        </w:rPr>
        <w:t xml:space="preserve"> sutartyje numatytiems</w:t>
      </w:r>
      <w:r w:rsidRPr="00E93663">
        <w:rPr>
          <w:rFonts w:ascii="Times New Roman" w:eastAsia="Arial" w:hAnsi="Times New Roman" w:cs="Times New Roman"/>
        </w:rPr>
        <w:t xml:space="preserve"> </w:t>
      </w:r>
      <w:r>
        <w:rPr>
          <w:rFonts w:ascii="Times New Roman" w:eastAsia="Arial" w:hAnsi="Times New Roman" w:cs="Times New Roman"/>
        </w:rPr>
        <w:t xml:space="preserve">Darbams atlikti </w:t>
      </w:r>
      <w:r w:rsidRPr="00E93663">
        <w:rPr>
          <w:rFonts w:ascii="Times New Roman" w:eastAsia="Arial" w:hAnsi="Times New Roman" w:cs="Times New Roman"/>
        </w:rPr>
        <w:t xml:space="preserve">nori samdyti kitą ar papildomą, nei nurodyta </w:t>
      </w:r>
      <w:r w:rsidR="005F59C7">
        <w:rPr>
          <w:rFonts w:ascii="Times New Roman" w:eastAsia="Arial" w:hAnsi="Times New Roman" w:cs="Times New Roman"/>
        </w:rPr>
        <w:t>Pasiūlyme</w:t>
      </w:r>
      <w:r w:rsidRPr="00E93663">
        <w:rPr>
          <w:rFonts w:ascii="Times New Roman" w:eastAsia="Arial" w:hAnsi="Times New Roman" w:cs="Times New Roman"/>
        </w:rPr>
        <w:t>, Sub</w:t>
      </w:r>
      <w:r>
        <w:rPr>
          <w:rFonts w:ascii="Times New Roman" w:eastAsia="Arial" w:hAnsi="Times New Roman" w:cs="Times New Roman"/>
        </w:rPr>
        <w:t>rangovą</w:t>
      </w:r>
      <w:r w:rsidRPr="00E93663">
        <w:rPr>
          <w:rFonts w:ascii="Times New Roman" w:eastAsia="Arial" w:hAnsi="Times New Roman" w:cs="Times New Roman"/>
        </w:rPr>
        <w:t xml:space="preserve">, jis privalo prieš tai </w:t>
      </w:r>
      <w:r>
        <w:rPr>
          <w:rFonts w:ascii="Times New Roman" w:eastAsia="Arial" w:hAnsi="Times New Roman" w:cs="Times New Roman"/>
        </w:rPr>
        <w:t>Užsakovui įrodyti jo</w:t>
      </w:r>
      <w:r w:rsidRPr="00E93663">
        <w:rPr>
          <w:rFonts w:ascii="Times New Roman" w:eastAsia="Arial" w:hAnsi="Times New Roman" w:cs="Times New Roman"/>
        </w:rPr>
        <w:t xml:space="preserve"> patikimumą ir gebėjimą vykdyti paskirtas funkcijas, gauti raštišką </w:t>
      </w:r>
      <w:r>
        <w:rPr>
          <w:rFonts w:ascii="Times New Roman" w:eastAsia="Arial" w:hAnsi="Times New Roman" w:cs="Times New Roman"/>
        </w:rPr>
        <w:t xml:space="preserve">Užsakovo </w:t>
      </w:r>
      <w:r w:rsidRPr="00E93663">
        <w:rPr>
          <w:rFonts w:ascii="Times New Roman" w:eastAsia="Arial" w:hAnsi="Times New Roman" w:cs="Times New Roman"/>
        </w:rPr>
        <w:t>sutikimą dėl pasirinkto Sub</w:t>
      </w:r>
      <w:r>
        <w:rPr>
          <w:rFonts w:ascii="Times New Roman" w:eastAsia="Arial" w:hAnsi="Times New Roman" w:cs="Times New Roman"/>
        </w:rPr>
        <w:t xml:space="preserve">rangovo </w:t>
      </w:r>
      <w:r w:rsidRPr="00E93663">
        <w:rPr>
          <w:rFonts w:ascii="Times New Roman" w:eastAsia="Arial" w:hAnsi="Times New Roman" w:cs="Times New Roman"/>
        </w:rPr>
        <w:t>tinkamumo bei pateikti Sub</w:t>
      </w:r>
      <w:r>
        <w:rPr>
          <w:rFonts w:ascii="Times New Roman" w:eastAsia="Arial" w:hAnsi="Times New Roman" w:cs="Times New Roman"/>
        </w:rPr>
        <w:t xml:space="preserve">rangovo </w:t>
      </w:r>
      <w:r w:rsidRPr="00E93663">
        <w:rPr>
          <w:rFonts w:ascii="Times New Roman" w:eastAsia="Arial" w:hAnsi="Times New Roman" w:cs="Times New Roman"/>
        </w:rPr>
        <w:t>dokumentus, pagrindžiančius atitikimą Pirkimo sąlygose Sub</w:t>
      </w:r>
      <w:r>
        <w:rPr>
          <w:rFonts w:ascii="Times New Roman" w:eastAsia="Arial" w:hAnsi="Times New Roman" w:cs="Times New Roman"/>
        </w:rPr>
        <w:t xml:space="preserve">rangovams </w:t>
      </w:r>
      <w:r w:rsidRPr="00E93663">
        <w:rPr>
          <w:rFonts w:ascii="Times New Roman" w:eastAsia="Arial" w:hAnsi="Times New Roman" w:cs="Times New Roman"/>
        </w:rPr>
        <w:t>nustatytiems reikalavimams</w:t>
      </w:r>
      <w:r>
        <w:rPr>
          <w:rFonts w:ascii="Times New Roman" w:eastAsia="Arial" w:hAnsi="Times New Roman" w:cs="Times New Roman"/>
        </w:rPr>
        <w:t xml:space="preserve"> (jei tokie reikalavimai buvo kelti)</w:t>
      </w:r>
      <w:r w:rsidRPr="00E93663">
        <w:rPr>
          <w:rFonts w:ascii="Times New Roman" w:eastAsia="Arial" w:hAnsi="Times New Roman" w:cs="Times New Roman"/>
        </w:rPr>
        <w:t xml:space="preserve">. </w:t>
      </w:r>
      <w:r>
        <w:rPr>
          <w:rFonts w:ascii="Times New Roman" w:eastAsia="Arial" w:hAnsi="Times New Roman" w:cs="Times New Roman"/>
        </w:rPr>
        <w:t xml:space="preserve">Užsakovas </w:t>
      </w:r>
      <w:r w:rsidRPr="00E93663">
        <w:rPr>
          <w:rFonts w:ascii="Times New Roman" w:eastAsia="Arial" w:hAnsi="Times New Roman" w:cs="Times New Roman"/>
        </w:rPr>
        <w:t xml:space="preserve">įsipareigoja pateikti </w:t>
      </w:r>
      <w:r w:rsidR="005F59C7">
        <w:rPr>
          <w:rFonts w:ascii="Times New Roman" w:eastAsia="Arial" w:hAnsi="Times New Roman" w:cs="Times New Roman"/>
        </w:rPr>
        <w:t xml:space="preserve">Rangovui </w:t>
      </w:r>
      <w:r w:rsidRPr="00E93663">
        <w:rPr>
          <w:rFonts w:ascii="Times New Roman" w:eastAsia="Arial" w:hAnsi="Times New Roman" w:cs="Times New Roman"/>
        </w:rPr>
        <w:t>raštišką sutikimą/nesutikimą dėl pasirinkto Sub</w:t>
      </w:r>
      <w:r>
        <w:rPr>
          <w:rFonts w:ascii="Times New Roman" w:eastAsia="Arial" w:hAnsi="Times New Roman" w:cs="Times New Roman"/>
        </w:rPr>
        <w:t>rangovo</w:t>
      </w:r>
      <w:r w:rsidRPr="00E93663">
        <w:rPr>
          <w:rFonts w:ascii="Times New Roman" w:eastAsia="Arial" w:hAnsi="Times New Roman" w:cs="Times New Roman"/>
        </w:rPr>
        <w:t xml:space="preserve"> ne vėliau kaip per 5 (penkias) dienas nuo visų reikiamų dokumentų pateikimo </w:t>
      </w:r>
      <w:r>
        <w:rPr>
          <w:rFonts w:ascii="Times New Roman" w:eastAsia="Arial" w:hAnsi="Times New Roman" w:cs="Times New Roman"/>
        </w:rPr>
        <w:t xml:space="preserve">Užsakovui </w:t>
      </w:r>
      <w:r w:rsidRPr="00E93663">
        <w:rPr>
          <w:rFonts w:ascii="Times New Roman" w:eastAsia="Arial" w:hAnsi="Times New Roman" w:cs="Times New Roman"/>
        </w:rPr>
        <w:t xml:space="preserve">dienos. </w:t>
      </w:r>
      <w:r>
        <w:rPr>
          <w:rFonts w:ascii="Times New Roman" w:eastAsia="Arial" w:hAnsi="Times New Roman" w:cs="Times New Roman"/>
        </w:rPr>
        <w:t xml:space="preserve">Rangovas </w:t>
      </w:r>
      <w:r w:rsidRPr="00E93663">
        <w:rPr>
          <w:rFonts w:ascii="Times New Roman" w:eastAsia="Arial" w:hAnsi="Times New Roman" w:cs="Times New Roman"/>
        </w:rPr>
        <w:t>visada bus atsakingas už</w:t>
      </w:r>
      <w:r>
        <w:rPr>
          <w:rFonts w:ascii="Times New Roman" w:eastAsia="Arial" w:hAnsi="Times New Roman" w:cs="Times New Roman"/>
        </w:rPr>
        <w:t xml:space="preserve"> Preliminariosios sutarties ir/ar Pagrindinės s</w:t>
      </w:r>
      <w:r w:rsidRPr="00E93663">
        <w:rPr>
          <w:rFonts w:ascii="Times New Roman" w:eastAsia="Arial" w:hAnsi="Times New Roman" w:cs="Times New Roman"/>
        </w:rPr>
        <w:t>utarties vykdymą, įskaitant Sub</w:t>
      </w:r>
      <w:r>
        <w:rPr>
          <w:rFonts w:ascii="Times New Roman" w:eastAsia="Arial" w:hAnsi="Times New Roman" w:cs="Times New Roman"/>
        </w:rPr>
        <w:t xml:space="preserve">rangovams </w:t>
      </w:r>
      <w:r w:rsidRPr="00E93663">
        <w:rPr>
          <w:rFonts w:ascii="Times New Roman" w:eastAsia="Arial" w:hAnsi="Times New Roman" w:cs="Times New Roman"/>
        </w:rPr>
        <w:t>perduodamos vykdyti</w:t>
      </w:r>
      <w:r>
        <w:rPr>
          <w:rFonts w:ascii="Times New Roman" w:eastAsia="Arial" w:hAnsi="Times New Roman" w:cs="Times New Roman"/>
        </w:rPr>
        <w:t xml:space="preserve"> Preliminariosios sutarties ir/ar Pagrindinės s</w:t>
      </w:r>
      <w:r w:rsidRPr="00E93663">
        <w:rPr>
          <w:rFonts w:ascii="Times New Roman" w:eastAsia="Arial" w:hAnsi="Times New Roman" w:cs="Times New Roman"/>
        </w:rPr>
        <w:t xml:space="preserve">utarties dalies kokybę ir padarytą žalą. Jei </w:t>
      </w:r>
      <w:r>
        <w:rPr>
          <w:rFonts w:ascii="Times New Roman" w:eastAsia="Arial" w:hAnsi="Times New Roman" w:cs="Times New Roman"/>
        </w:rPr>
        <w:t xml:space="preserve">Rangovas </w:t>
      </w:r>
      <w:r w:rsidRPr="00E93663">
        <w:rPr>
          <w:rFonts w:ascii="Times New Roman" w:eastAsia="Arial" w:hAnsi="Times New Roman" w:cs="Times New Roman"/>
        </w:rPr>
        <w:t>pasamdo Sub</w:t>
      </w:r>
      <w:r>
        <w:rPr>
          <w:rFonts w:ascii="Times New Roman" w:eastAsia="Arial" w:hAnsi="Times New Roman" w:cs="Times New Roman"/>
        </w:rPr>
        <w:t xml:space="preserve">rangovą </w:t>
      </w:r>
      <w:r w:rsidRPr="00E93663">
        <w:rPr>
          <w:rFonts w:ascii="Times New Roman" w:eastAsia="Arial" w:hAnsi="Times New Roman" w:cs="Times New Roman"/>
        </w:rPr>
        <w:t xml:space="preserve">be </w:t>
      </w:r>
      <w:r>
        <w:rPr>
          <w:rFonts w:ascii="Times New Roman" w:eastAsia="Arial" w:hAnsi="Times New Roman" w:cs="Times New Roman"/>
        </w:rPr>
        <w:t xml:space="preserve">Užsakovo </w:t>
      </w:r>
      <w:r w:rsidRPr="00E93663">
        <w:rPr>
          <w:rFonts w:ascii="Times New Roman" w:eastAsia="Arial" w:hAnsi="Times New Roman" w:cs="Times New Roman"/>
        </w:rPr>
        <w:t xml:space="preserve">raštiško sutikimo, </w:t>
      </w:r>
      <w:r>
        <w:rPr>
          <w:rFonts w:ascii="Times New Roman" w:eastAsia="Arial" w:hAnsi="Times New Roman" w:cs="Times New Roman"/>
        </w:rPr>
        <w:t xml:space="preserve">Rangovas </w:t>
      </w:r>
      <w:r w:rsidRPr="00E93663">
        <w:rPr>
          <w:rFonts w:ascii="Times New Roman" w:eastAsia="Arial" w:hAnsi="Times New Roman" w:cs="Times New Roman"/>
        </w:rPr>
        <w:t xml:space="preserve">privalo, </w:t>
      </w:r>
      <w:r>
        <w:rPr>
          <w:rFonts w:ascii="Times New Roman" w:eastAsia="Arial" w:hAnsi="Times New Roman" w:cs="Times New Roman"/>
        </w:rPr>
        <w:t xml:space="preserve">Užsakovui </w:t>
      </w:r>
      <w:r w:rsidRPr="00E93663">
        <w:rPr>
          <w:rFonts w:ascii="Times New Roman" w:eastAsia="Arial" w:hAnsi="Times New Roman" w:cs="Times New Roman"/>
        </w:rPr>
        <w:t>pareikalavus, nedelsiant atsisakyti tokio Sub</w:t>
      </w:r>
      <w:r>
        <w:rPr>
          <w:rFonts w:ascii="Times New Roman" w:eastAsia="Arial" w:hAnsi="Times New Roman" w:cs="Times New Roman"/>
        </w:rPr>
        <w:t xml:space="preserve">rangovo </w:t>
      </w:r>
      <w:r w:rsidRPr="00E93663">
        <w:rPr>
          <w:rFonts w:ascii="Times New Roman" w:eastAsia="Arial" w:hAnsi="Times New Roman" w:cs="Times New Roman"/>
        </w:rPr>
        <w:t xml:space="preserve">paslaugų. </w:t>
      </w:r>
    </w:p>
    <w:p w14:paraId="60831BAA" w14:textId="6D7FF8A5" w:rsidR="00E93663" w:rsidRPr="00E93663" w:rsidRDefault="00E93663" w:rsidP="00E93663">
      <w:pPr>
        <w:pStyle w:val="ListParagraph"/>
        <w:numPr>
          <w:ilvl w:val="1"/>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Atsiradus poreikiui keisti Jungtinės veiklos sutartyje nurodytus partnerius kitais (jeigu </w:t>
      </w:r>
      <w:r>
        <w:rPr>
          <w:rFonts w:ascii="Times New Roman" w:eastAsia="Arial" w:hAnsi="Times New Roman" w:cs="Times New Roman"/>
        </w:rPr>
        <w:t>Darbai atliekami</w:t>
      </w:r>
      <w:r w:rsidRPr="00E93663">
        <w:rPr>
          <w:rFonts w:ascii="Times New Roman" w:eastAsia="Arial" w:hAnsi="Times New Roman" w:cs="Times New Roman"/>
        </w:rPr>
        <w:t xml:space="preserve"> pagal Jungtinės veiklos sutartį), Jungtinės veiklos partneriai privalo įvykdyti visas žemiau nurodytas sąlygas:  </w:t>
      </w:r>
    </w:p>
    <w:p w14:paraId="20C93089" w14:textId="6DB75EDD" w:rsidR="00E93663" w:rsidRPr="00E93663" w:rsidRDefault="00E93663" w:rsidP="00E93663">
      <w:pPr>
        <w:pStyle w:val="ListParagraph"/>
        <w:numPr>
          <w:ilvl w:val="2"/>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pateikti </w:t>
      </w:r>
      <w:r>
        <w:rPr>
          <w:rFonts w:ascii="Times New Roman" w:eastAsia="Arial" w:hAnsi="Times New Roman" w:cs="Times New Roman"/>
        </w:rPr>
        <w:t>Užsakovui</w:t>
      </w:r>
      <w:r w:rsidRPr="00E93663">
        <w:rPr>
          <w:rFonts w:ascii="Times New Roman" w:eastAsia="Arial" w:hAnsi="Times New Roman" w:cs="Times New Roman"/>
        </w:rPr>
        <w:t xml:space="preserve"> pasiliekančio(-ių) Jungtinės veiklos partnerio(-ių) prašymą dėl Jungtinės veiklos partnerio(-ių) keitimo; </w:t>
      </w:r>
    </w:p>
    <w:p w14:paraId="6157C133" w14:textId="3DF7E993" w:rsidR="00E93663" w:rsidRPr="00E93663" w:rsidRDefault="00E93663" w:rsidP="00E93663">
      <w:pPr>
        <w:pStyle w:val="ListParagraph"/>
        <w:numPr>
          <w:ilvl w:val="2"/>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pateikti </w:t>
      </w:r>
      <w:r>
        <w:rPr>
          <w:rFonts w:ascii="Times New Roman" w:eastAsia="Arial" w:hAnsi="Times New Roman" w:cs="Times New Roman"/>
        </w:rPr>
        <w:t>Užsakovui</w:t>
      </w:r>
      <w:r w:rsidRPr="00E93663">
        <w:rPr>
          <w:rFonts w:ascii="Times New Roman" w:eastAsia="Arial" w:hAnsi="Times New Roman" w:cs="Times New Roman"/>
        </w:rPr>
        <w:t xml:space="preserve"> pasitraukiančio(-ių) Jungtinės veiklos partnerio(-ių) prašymą pasitraukti iš Jungtinės veiklos sutarties partnerių ir perduoti visus įsipareigojimus pagal Jungtinės veiklos sutartį naujajam(-iems) / pasiliekančiam (-iams) Jungtinės veiklos partneriui (-iams); </w:t>
      </w:r>
    </w:p>
    <w:p w14:paraId="7E9B9BAA" w14:textId="27630643" w:rsidR="00E93663" w:rsidRPr="00E93663" w:rsidRDefault="00E93663" w:rsidP="00E93663">
      <w:pPr>
        <w:pStyle w:val="ListParagraph"/>
        <w:numPr>
          <w:ilvl w:val="2"/>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pateikti </w:t>
      </w:r>
      <w:r>
        <w:rPr>
          <w:rFonts w:ascii="Times New Roman" w:eastAsia="Arial" w:hAnsi="Times New Roman" w:cs="Times New Roman"/>
        </w:rPr>
        <w:t>Užsakovui</w:t>
      </w:r>
      <w:r w:rsidRPr="00E93663">
        <w:rPr>
          <w:rFonts w:ascii="Times New Roman" w:eastAsia="Arial" w:hAnsi="Times New Roman" w:cs="Times New Roman"/>
        </w:rPr>
        <w:t xml:space="preserve"> 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 / pasiliekančio(-ių) Jungtinės veiklos partnerio(-ių) kvalifikaciją pagrindžiančius dokumentus; </w:t>
      </w:r>
    </w:p>
    <w:p w14:paraId="32AFB64E" w14:textId="56652EAE" w:rsidR="00E93663" w:rsidRPr="00E93663" w:rsidRDefault="00E93663" w:rsidP="00E93663">
      <w:pPr>
        <w:pStyle w:val="ListParagraph"/>
        <w:numPr>
          <w:ilvl w:val="2"/>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gauti </w:t>
      </w:r>
      <w:r>
        <w:rPr>
          <w:rFonts w:ascii="Times New Roman" w:eastAsia="Arial" w:hAnsi="Times New Roman" w:cs="Times New Roman"/>
        </w:rPr>
        <w:t>Užsakovui</w:t>
      </w:r>
      <w:r w:rsidRPr="00E93663">
        <w:rPr>
          <w:rFonts w:ascii="Times New Roman" w:eastAsia="Arial" w:hAnsi="Times New Roman" w:cs="Times New Roman"/>
        </w:rPr>
        <w:t xml:space="preserve"> rašytinį sutikimą keisti jungtinės veiklos partnerius; </w:t>
      </w:r>
    </w:p>
    <w:p w14:paraId="19F1973E" w14:textId="1C575DE9" w:rsidR="00E93663" w:rsidRPr="00E93663" w:rsidRDefault="00E93663" w:rsidP="00E93663">
      <w:pPr>
        <w:pStyle w:val="ListParagraph"/>
        <w:numPr>
          <w:ilvl w:val="2"/>
          <w:numId w:val="9"/>
        </w:numPr>
        <w:spacing w:after="0" w:line="240" w:lineRule="auto"/>
        <w:jc w:val="both"/>
        <w:rPr>
          <w:rFonts w:ascii="Times New Roman" w:eastAsia="Arial" w:hAnsi="Times New Roman" w:cs="Times New Roman"/>
        </w:rPr>
      </w:pPr>
      <w:r w:rsidRPr="00E93663">
        <w:rPr>
          <w:rFonts w:ascii="Times New Roman" w:eastAsia="Arial" w:hAnsi="Times New Roman" w:cs="Times New Roman"/>
        </w:rPr>
        <w:t xml:space="preserve">pateikti </w:t>
      </w:r>
      <w:r>
        <w:rPr>
          <w:rFonts w:ascii="Times New Roman" w:eastAsia="Arial" w:hAnsi="Times New Roman" w:cs="Times New Roman"/>
        </w:rPr>
        <w:t>Užsakovui</w:t>
      </w:r>
      <w:r w:rsidRPr="00E93663">
        <w:rPr>
          <w:rFonts w:ascii="Times New Roman" w:eastAsia="Arial" w:hAnsi="Times New Roman" w:cs="Times New Roman"/>
        </w:rPr>
        <w:t xml:space="preserve"> naujos Jungtinės veiklos sutarties ar esamos Jungtinės veiklos sutarties pakeitimo kopiją, kurioje pasiliekančiojo(-iųjų) Jungtinės veiklos partnerio(-ių) įsipareigojimai išliks tokie patys kaip ir ankstesnėje Jungtinės veiklos sutartyje, o naujasis(-ieji) / pasiliekantis(ys) Jungtinės veiklos partneris(-iai) perims visus pasitraukiančiojo(-</w:t>
      </w:r>
      <w:r w:rsidRPr="00E93663">
        <w:rPr>
          <w:rFonts w:ascii="Times New Roman" w:eastAsia="Arial" w:hAnsi="Times New Roman" w:cs="Times New Roman"/>
        </w:rPr>
        <w:lastRenderedPageBreak/>
        <w:t xml:space="preserve">iųjų) Jungtinės veiklos partnerio(-ių) įsipareigojimus pagal ankstesnę Jungtinės veiklos sutartį. </w:t>
      </w:r>
    </w:p>
    <w:p w14:paraId="3A4056FD" w14:textId="77777777" w:rsidR="00686BCC" w:rsidRPr="00600CCF" w:rsidRDefault="00686BCC" w:rsidP="00600CCF">
      <w:pPr>
        <w:spacing w:after="0" w:line="240" w:lineRule="auto"/>
        <w:jc w:val="both"/>
        <w:rPr>
          <w:rFonts w:ascii="Times New Roman" w:eastAsia="Arial" w:hAnsi="Times New Roman" w:cs="Times New Roman"/>
        </w:rPr>
      </w:pPr>
    </w:p>
    <w:p w14:paraId="42C558BD" w14:textId="48C33B45" w:rsidR="00C9676B" w:rsidRPr="00600CCF" w:rsidRDefault="00686BCC" w:rsidP="00600CCF">
      <w:pPr>
        <w:pStyle w:val="ListParagraph"/>
        <w:numPr>
          <w:ilvl w:val="0"/>
          <w:numId w:val="9"/>
        </w:numPr>
        <w:spacing w:after="0" w:line="240" w:lineRule="auto"/>
        <w:contextualSpacing w:val="0"/>
        <w:jc w:val="center"/>
        <w:rPr>
          <w:rFonts w:ascii="Times New Roman" w:eastAsia="Arial" w:hAnsi="Times New Roman" w:cs="Times New Roman"/>
          <w:b/>
          <w:i/>
        </w:rPr>
      </w:pPr>
      <w:r w:rsidRPr="00600CCF">
        <w:rPr>
          <w:rFonts w:ascii="Times New Roman" w:eastAsia="Arial" w:hAnsi="Times New Roman" w:cs="Times New Roman"/>
          <w:b/>
          <w:i/>
        </w:rPr>
        <w:t>Force majeure</w:t>
      </w:r>
    </w:p>
    <w:p w14:paraId="275FCAB7" w14:textId="77777777" w:rsidR="00686BCC" w:rsidRPr="00600CCF" w:rsidRDefault="00686BCC" w:rsidP="00600CCF">
      <w:pPr>
        <w:spacing w:after="0" w:line="240" w:lineRule="auto"/>
        <w:jc w:val="both"/>
        <w:rPr>
          <w:rFonts w:ascii="Times New Roman" w:eastAsia="Arial" w:hAnsi="Times New Roman" w:cs="Times New Roman"/>
        </w:rPr>
      </w:pPr>
    </w:p>
    <w:p w14:paraId="27EA222E" w14:textId="06C402EC"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Nė viena Preliminariosios sutarties </w:t>
      </w:r>
      <w:r w:rsidR="009260D6" w:rsidRPr="00600CCF">
        <w:rPr>
          <w:rFonts w:ascii="Times New Roman" w:eastAsia="Arial" w:hAnsi="Times New Roman" w:cs="Times New Roman"/>
        </w:rPr>
        <w:t>Š</w:t>
      </w:r>
      <w:r w:rsidRPr="00600CCF">
        <w:rPr>
          <w:rFonts w:ascii="Times New Roman" w:eastAsia="Arial" w:hAnsi="Times New Roman" w:cs="Times New Roman"/>
        </w:rPr>
        <w:t>alis nėra laikoma pažeidusia Preliminariąją sutartį arba nevykdančia savo įsipareigojimų pagal šią Preliminariąją sutartį, jei įsipareigojimus vykdyti jai trukdo nenugalimos jėgos (</w:t>
      </w:r>
      <w:r w:rsidRPr="00600CCF">
        <w:rPr>
          <w:rFonts w:ascii="Times New Roman" w:eastAsia="Arial" w:hAnsi="Times New Roman" w:cs="Times New Roman"/>
          <w:i/>
        </w:rPr>
        <w:t>force majeure</w:t>
      </w:r>
      <w:r w:rsidRPr="00600CCF">
        <w:rPr>
          <w:rFonts w:ascii="Times New Roman" w:eastAsia="Arial" w:hAnsi="Times New Roman" w:cs="Times New Roman"/>
        </w:rPr>
        <w:t>) aplinkybės, atsiradusios po Preliminariosios sutarties įsigaliojimo dienos.</w:t>
      </w:r>
    </w:p>
    <w:p w14:paraId="5C2DF82E" w14:textId="1564B1C6"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Jei kuri nors Preliminariosios sutarties </w:t>
      </w:r>
      <w:r w:rsidR="00F341F8" w:rsidRPr="00600CCF">
        <w:rPr>
          <w:rFonts w:ascii="Times New Roman" w:eastAsia="Arial" w:hAnsi="Times New Roman" w:cs="Times New Roman"/>
        </w:rPr>
        <w:t>Š</w:t>
      </w:r>
      <w:r w:rsidRPr="00600CCF">
        <w:rPr>
          <w:rFonts w:ascii="Times New Roman" w:eastAsia="Arial" w:hAnsi="Times New Roman" w:cs="Times New Roman"/>
        </w:rPr>
        <w:t>alis mano, kad atsirado nenugalimos jėgos (</w:t>
      </w:r>
      <w:r w:rsidRPr="00600CCF">
        <w:rPr>
          <w:rFonts w:ascii="Times New Roman" w:eastAsia="Arial" w:hAnsi="Times New Roman" w:cs="Times New Roman"/>
          <w:i/>
        </w:rPr>
        <w:t>force majeure</w:t>
      </w:r>
      <w:r w:rsidRPr="00600CCF">
        <w:rPr>
          <w:rFonts w:ascii="Times New Roman" w:eastAsia="Arial" w:hAnsi="Times New Roman" w:cs="Times New Roman"/>
        </w:rPr>
        <w:t>) aplinkybės, dėl kurių ji negali vykdyti savo įsipareigojimų, ji nedel</w:t>
      </w:r>
      <w:r w:rsidR="00F341F8" w:rsidRPr="00600CCF">
        <w:rPr>
          <w:rFonts w:ascii="Times New Roman" w:eastAsia="Arial" w:hAnsi="Times New Roman" w:cs="Times New Roman"/>
        </w:rPr>
        <w:t>sdama informuoja apie tai kitą Š</w:t>
      </w:r>
      <w:r w:rsidRPr="00600CCF">
        <w:rPr>
          <w:rFonts w:ascii="Times New Roman" w:eastAsia="Arial" w:hAnsi="Times New Roman" w:cs="Times New Roman"/>
        </w:rPr>
        <w:t>alį, pranešdama apie aplinkybių pobūdį, galimą trukmę ir tikėtiną poveikį.</w:t>
      </w:r>
    </w:p>
    <w:p w14:paraId="7A3FF1BB" w14:textId="77777777" w:rsidR="00F341F8"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Jei nenugalimos jėgos (</w:t>
      </w:r>
      <w:r w:rsidRPr="00600CCF">
        <w:rPr>
          <w:rFonts w:ascii="Times New Roman" w:eastAsia="Arial" w:hAnsi="Times New Roman" w:cs="Times New Roman"/>
          <w:i/>
        </w:rPr>
        <w:t>force majeure</w:t>
      </w:r>
      <w:r w:rsidRPr="00600CCF">
        <w:rPr>
          <w:rFonts w:ascii="Times New Roman" w:eastAsia="Arial" w:hAnsi="Times New Roman" w:cs="Times New Roman"/>
        </w:rPr>
        <w:t xml:space="preserve">) aplinkybės trunka ilgiau kaip 30 </w:t>
      </w:r>
      <w:r w:rsidR="00F341F8" w:rsidRPr="00600CCF">
        <w:rPr>
          <w:rFonts w:ascii="Times New Roman" w:eastAsia="Arial" w:hAnsi="Times New Roman" w:cs="Times New Roman"/>
        </w:rPr>
        <w:t xml:space="preserve">(trisdešimt) </w:t>
      </w:r>
      <w:r w:rsidRPr="00600CCF">
        <w:rPr>
          <w:rFonts w:ascii="Times New Roman" w:eastAsia="Arial" w:hAnsi="Times New Roman" w:cs="Times New Roman"/>
        </w:rPr>
        <w:t xml:space="preserve">kalendorinių dienų, tuomet, bet kuri Preliminariosios sutarties </w:t>
      </w:r>
      <w:r w:rsidR="00F341F8" w:rsidRPr="00600CCF">
        <w:rPr>
          <w:rFonts w:ascii="Times New Roman" w:eastAsia="Arial" w:hAnsi="Times New Roman" w:cs="Times New Roman"/>
        </w:rPr>
        <w:t>Š</w:t>
      </w:r>
      <w:r w:rsidRPr="00600CCF">
        <w:rPr>
          <w:rFonts w:ascii="Times New Roman" w:eastAsia="Arial" w:hAnsi="Times New Roman" w:cs="Times New Roman"/>
        </w:rPr>
        <w:t xml:space="preserve">alis turi teisę nutraukti Preliminariąją </w:t>
      </w:r>
      <w:r w:rsidR="00F341F8" w:rsidRPr="00600CCF">
        <w:rPr>
          <w:rFonts w:ascii="Times New Roman" w:eastAsia="Arial" w:hAnsi="Times New Roman" w:cs="Times New Roman"/>
        </w:rPr>
        <w:t>sutartį įspėdama apie tai kitą Š</w:t>
      </w:r>
      <w:r w:rsidRPr="00600CCF">
        <w:rPr>
          <w:rFonts w:ascii="Times New Roman" w:eastAsia="Arial" w:hAnsi="Times New Roman" w:cs="Times New Roman"/>
        </w:rPr>
        <w:t xml:space="preserve">alį prieš 30 </w:t>
      </w:r>
      <w:r w:rsidR="00F341F8" w:rsidRPr="00600CCF">
        <w:rPr>
          <w:rFonts w:ascii="Times New Roman" w:eastAsia="Arial" w:hAnsi="Times New Roman" w:cs="Times New Roman"/>
        </w:rPr>
        <w:t xml:space="preserve">(trisdešimt) </w:t>
      </w:r>
      <w:r w:rsidRPr="00600CCF">
        <w:rPr>
          <w:rFonts w:ascii="Times New Roman" w:eastAsia="Arial" w:hAnsi="Times New Roman" w:cs="Times New Roman"/>
        </w:rPr>
        <w:t>kalendorinių dienų. Jei pasibaigus šiam 30</w:t>
      </w:r>
      <w:r w:rsidR="00F341F8" w:rsidRPr="00600CCF">
        <w:rPr>
          <w:rFonts w:ascii="Times New Roman" w:eastAsia="Arial" w:hAnsi="Times New Roman" w:cs="Times New Roman"/>
        </w:rPr>
        <w:t xml:space="preserve"> (trisdešimties)</w:t>
      </w:r>
      <w:r w:rsidRPr="00600CCF">
        <w:rPr>
          <w:rFonts w:ascii="Times New Roman" w:eastAsia="Arial" w:hAnsi="Times New Roman" w:cs="Times New Roman"/>
        </w:rPr>
        <w:t xml:space="preserve"> </w:t>
      </w:r>
      <w:r w:rsidR="00F341F8" w:rsidRPr="00600CCF">
        <w:rPr>
          <w:rFonts w:ascii="Times New Roman" w:eastAsia="Arial" w:hAnsi="Times New Roman" w:cs="Times New Roman"/>
        </w:rPr>
        <w:t xml:space="preserve">kalendorinių </w:t>
      </w:r>
      <w:r w:rsidRPr="00600CCF">
        <w:rPr>
          <w:rFonts w:ascii="Times New Roman" w:eastAsia="Arial" w:hAnsi="Times New Roman" w:cs="Times New Roman"/>
        </w:rPr>
        <w:t>dienų laikotarpiui nenugalimos jėgos (</w:t>
      </w:r>
      <w:r w:rsidRPr="00600CCF">
        <w:rPr>
          <w:rFonts w:ascii="Times New Roman" w:eastAsia="Arial" w:hAnsi="Times New Roman" w:cs="Times New Roman"/>
          <w:i/>
        </w:rPr>
        <w:t>force majeure</w:t>
      </w:r>
      <w:r w:rsidRPr="00600CCF">
        <w:rPr>
          <w:rFonts w:ascii="Times New Roman" w:eastAsia="Arial" w:hAnsi="Times New Roman" w:cs="Times New Roman"/>
        </w:rPr>
        <w:t xml:space="preserve">) aplinkybės vis dar yra, Preliminarioji sutartis nutraukiama ir pagal Preliminariosios sutarties sąlygas </w:t>
      </w:r>
      <w:r w:rsidR="00F341F8" w:rsidRPr="00600CCF">
        <w:rPr>
          <w:rFonts w:ascii="Times New Roman" w:eastAsia="Arial" w:hAnsi="Times New Roman" w:cs="Times New Roman"/>
        </w:rPr>
        <w:t>Š</w:t>
      </w:r>
      <w:r w:rsidRPr="00600CCF">
        <w:rPr>
          <w:rFonts w:ascii="Times New Roman" w:eastAsia="Arial" w:hAnsi="Times New Roman" w:cs="Times New Roman"/>
        </w:rPr>
        <w:t>alys atleidžiamos nuo tolesnio Preliminariosios sutarties vykdymo.</w:t>
      </w:r>
    </w:p>
    <w:p w14:paraId="4533966E" w14:textId="77777777" w:rsidR="00476A5D" w:rsidRPr="00600CCF" w:rsidRDefault="00476A5D" w:rsidP="00600CCF">
      <w:pPr>
        <w:spacing w:after="0" w:line="240" w:lineRule="auto"/>
        <w:jc w:val="both"/>
        <w:rPr>
          <w:rFonts w:ascii="Times New Roman" w:eastAsia="Arial" w:hAnsi="Times New Roman" w:cs="Times New Roman"/>
        </w:rPr>
      </w:pPr>
    </w:p>
    <w:p w14:paraId="3A114FEA" w14:textId="32D48A26" w:rsidR="00476A5D" w:rsidRPr="00600CCF" w:rsidRDefault="00476A5D"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Priedai</w:t>
      </w:r>
    </w:p>
    <w:p w14:paraId="0752E835" w14:textId="77777777" w:rsidR="00476A5D" w:rsidRPr="00600CCF" w:rsidRDefault="00476A5D" w:rsidP="00600CCF">
      <w:pPr>
        <w:spacing w:after="0" w:line="240" w:lineRule="auto"/>
        <w:jc w:val="both"/>
        <w:rPr>
          <w:rFonts w:ascii="Times New Roman" w:eastAsia="Arial" w:hAnsi="Times New Roman" w:cs="Times New Roman"/>
        </w:rPr>
      </w:pPr>
    </w:p>
    <w:p w14:paraId="54BF7EB8" w14:textId="77777777" w:rsidR="00476A5D" w:rsidRPr="00600CCF" w:rsidRDefault="00476A5D" w:rsidP="00600CCF">
      <w:pPr>
        <w:pStyle w:val="ListParagraph"/>
        <w:numPr>
          <w:ilvl w:val="1"/>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Kiekvienas šios Preliminariosios sutarties priedas yra neatskiriama jos dalis.  </w:t>
      </w:r>
    </w:p>
    <w:p w14:paraId="516D4796" w14:textId="77777777" w:rsidR="00476A5D" w:rsidRPr="00600CCF" w:rsidRDefault="00476A5D" w:rsidP="00600CCF">
      <w:pPr>
        <w:pStyle w:val="ListParagraph"/>
        <w:numPr>
          <w:ilvl w:val="1"/>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Prie sutarties pridedami šie priedai: </w:t>
      </w:r>
    </w:p>
    <w:p w14:paraId="4D4AF2C5" w14:textId="22F2E348" w:rsidR="00476A5D" w:rsidRPr="00E77E7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600CCF">
        <w:rPr>
          <w:rFonts w:ascii="Times New Roman" w:eastAsia="Arial" w:hAnsi="Times New Roman" w:cs="Times New Roman"/>
        </w:rPr>
        <w:t xml:space="preserve">Priedas Nr. </w:t>
      </w:r>
      <w:r w:rsidR="000B4B81">
        <w:rPr>
          <w:rFonts w:ascii="Times New Roman" w:eastAsia="Arial" w:hAnsi="Times New Roman" w:cs="Times New Roman"/>
        </w:rPr>
        <w:t>1</w:t>
      </w:r>
      <w:r w:rsidRPr="00600CCF">
        <w:rPr>
          <w:rFonts w:ascii="Times New Roman" w:eastAsia="Arial" w:hAnsi="Times New Roman" w:cs="Times New Roman"/>
        </w:rPr>
        <w:t xml:space="preserve"> – </w:t>
      </w:r>
      <w:r w:rsidRPr="00E77E7F">
        <w:rPr>
          <w:rFonts w:ascii="Times New Roman" w:eastAsia="Arial" w:hAnsi="Times New Roman" w:cs="Times New Roman"/>
        </w:rPr>
        <w:t>Pagrindinė sutartis.</w:t>
      </w:r>
    </w:p>
    <w:p w14:paraId="4F505997" w14:textId="0EB6EA5D" w:rsidR="00476A5D" w:rsidRPr="00E77E7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E77E7F">
        <w:rPr>
          <w:rFonts w:ascii="Times New Roman" w:eastAsia="Arial" w:hAnsi="Times New Roman" w:cs="Times New Roman"/>
        </w:rPr>
        <w:t xml:space="preserve">Priedas Nr. </w:t>
      </w:r>
      <w:r w:rsidR="000B4B81" w:rsidRPr="00E77E7F">
        <w:rPr>
          <w:rFonts w:ascii="Times New Roman" w:eastAsia="Arial" w:hAnsi="Times New Roman" w:cs="Times New Roman"/>
        </w:rPr>
        <w:t>2</w:t>
      </w:r>
      <w:r w:rsidRPr="00E77E7F">
        <w:rPr>
          <w:rFonts w:ascii="Times New Roman" w:eastAsia="Arial" w:hAnsi="Times New Roman" w:cs="Times New Roman"/>
        </w:rPr>
        <w:t xml:space="preserve"> – Techninė užduotis.</w:t>
      </w:r>
    </w:p>
    <w:p w14:paraId="5889D084" w14:textId="543A2F6C" w:rsidR="00476A5D" w:rsidRPr="00E77E7F" w:rsidRDefault="00476A5D" w:rsidP="00600CCF">
      <w:pPr>
        <w:pStyle w:val="ListParagraph"/>
        <w:numPr>
          <w:ilvl w:val="2"/>
          <w:numId w:val="9"/>
        </w:numPr>
        <w:spacing w:after="0" w:line="240" w:lineRule="auto"/>
        <w:contextualSpacing w:val="0"/>
        <w:rPr>
          <w:rFonts w:ascii="Times New Roman" w:eastAsia="Arial" w:hAnsi="Times New Roman" w:cs="Times New Roman"/>
        </w:rPr>
      </w:pPr>
      <w:r w:rsidRPr="00E77E7F">
        <w:rPr>
          <w:rFonts w:ascii="Times New Roman" w:eastAsia="Arial" w:hAnsi="Times New Roman" w:cs="Times New Roman"/>
        </w:rPr>
        <w:t xml:space="preserve">Priedas Nr. </w:t>
      </w:r>
      <w:r w:rsidR="000A493E" w:rsidRPr="00E77E7F">
        <w:rPr>
          <w:rFonts w:ascii="Times New Roman" w:eastAsia="Arial" w:hAnsi="Times New Roman" w:cs="Times New Roman"/>
        </w:rPr>
        <w:t>3</w:t>
      </w:r>
      <w:r w:rsidRPr="00E77E7F">
        <w:rPr>
          <w:rFonts w:ascii="Times New Roman" w:eastAsia="Arial" w:hAnsi="Times New Roman" w:cs="Times New Roman"/>
        </w:rPr>
        <w:t xml:space="preserve"> – Rangovo Pasiūlymas</w:t>
      </w:r>
      <w:r w:rsidR="000B4B81" w:rsidRPr="00E77E7F">
        <w:rPr>
          <w:rFonts w:ascii="Times New Roman" w:eastAsia="Arial" w:hAnsi="Times New Roman" w:cs="Times New Roman"/>
        </w:rPr>
        <w:t>.</w:t>
      </w:r>
    </w:p>
    <w:p w14:paraId="51EEC1F1" w14:textId="77777777" w:rsidR="00F341F8" w:rsidRPr="00600CCF" w:rsidRDefault="00F341F8" w:rsidP="00600CCF">
      <w:pPr>
        <w:spacing w:after="0" w:line="240" w:lineRule="auto"/>
        <w:jc w:val="both"/>
        <w:rPr>
          <w:rFonts w:ascii="Times New Roman" w:eastAsia="Arial" w:hAnsi="Times New Roman" w:cs="Times New Roman"/>
          <w:highlight w:val="yellow"/>
        </w:rPr>
      </w:pPr>
    </w:p>
    <w:p w14:paraId="6960C038" w14:textId="2DB5F712" w:rsidR="00C9676B" w:rsidRPr="00600CCF" w:rsidRDefault="00F341F8" w:rsidP="00600CCF">
      <w:pPr>
        <w:pStyle w:val="ListParagraph"/>
        <w:numPr>
          <w:ilvl w:val="0"/>
          <w:numId w:val="9"/>
        </w:numPr>
        <w:spacing w:after="0" w:line="240" w:lineRule="auto"/>
        <w:contextualSpacing w:val="0"/>
        <w:jc w:val="center"/>
        <w:rPr>
          <w:rFonts w:ascii="Times New Roman" w:eastAsia="Arial" w:hAnsi="Times New Roman" w:cs="Times New Roman"/>
          <w:b/>
        </w:rPr>
      </w:pPr>
      <w:r w:rsidRPr="00600CCF">
        <w:rPr>
          <w:rFonts w:ascii="Times New Roman" w:eastAsia="Arial" w:hAnsi="Times New Roman" w:cs="Times New Roman"/>
          <w:b/>
        </w:rPr>
        <w:t>Baigiamosios nuostatos</w:t>
      </w:r>
    </w:p>
    <w:p w14:paraId="29B1DC05" w14:textId="77777777" w:rsidR="00F341F8" w:rsidRPr="00600CCF" w:rsidRDefault="00F341F8" w:rsidP="00600CCF">
      <w:pPr>
        <w:spacing w:after="0" w:line="240" w:lineRule="auto"/>
        <w:jc w:val="both"/>
        <w:rPr>
          <w:rFonts w:ascii="Times New Roman" w:eastAsia="Arial" w:hAnsi="Times New Roman" w:cs="Times New Roman"/>
        </w:rPr>
      </w:pPr>
    </w:p>
    <w:p w14:paraId="3FBB2166" w14:textId="77777777"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Ši Preliminarioji sutartis sudaroma lietuvių kalba.</w:t>
      </w:r>
    </w:p>
    <w:p w14:paraId="390A49A1" w14:textId="59D508A8" w:rsidR="00C9676B" w:rsidRPr="00600CCF" w:rsidRDefault="00C9676B" w:rsidP="00600CCF">
      <w:pPr>
        <w:pStyle w:val="ListParagraph"/>
        <w:numPr>
          <w:ilvl w:val="1"/>
          <w:numId w:val="9"/>
        </w:numPr>
        <w:spacing w:after="0" w:line="240" w:lineRule="auto"/>
        <w:contextualSpacing w:val="0"/>
        <w:jc w:val="both"/>
        <w:rPr>
          <w:rFonts w:ascii="Times New Roman" w:eastAsia="Arial" w:hAnsi="Times New Roman" w:cs="Times New Roman"/>
        </w:rPr>
      </w:pPr>
      <w:r w:rsidRPr="00600CCF">
        <w:rPr>
          <w:rFonts w:ascii="Times New Roman" w:eastAsia="Arial" w:hAnsi="Times New Roman" w:cs="Times New Roman"/>
        </w:rPr>
        <w:t xml:space="preserve">Preliminarioji sutartis sudaryta </w:t>
      </w:r>
      <w:r w:rsidR="00F341F8" w:rsidRPr="00600CCF">
        <w:rPr>
          <w:rFonts w:ascii="Times New Roman" w:eastAsia="Arial" w:hAnsi="Times New Roman" w:cs="Times New Roman"/>
        </w:rPr>
        <w:t>2 (</w:t>
      </w:r>
      <w:r w:rsidRPr="00600CCF">
        <w:rPr>
          <w:rFonts w:ascii="Times New Roman" w:eastAsia="Arial" w:hAnsi="Times New Roman" w:cs="Times New Roman"/>
        </w:rPr>
        <w:t>dviem</w:t>
      </w:r>
      <w:r w:rsidR="00F341F8" w:rsidRPr="00600CCF">
        <w:rPr>
          <w:rFonts w:ascii="Times New Roman" w:eastAsia="Arial" w:hAnsi="Times New Roman" w:cs="Times New Roman"/>
        </w:rPr>
        <w:t>)</w:t>
      </w:r>
      <w:r w:rsidRPr="00600CCF">
        <w:rPr>
          <w:rFonts w:ascii="Times New Roman" w:eastAsia="Arial" w:hAnsi="Times New Roman" w:cs="Times New Roman"/>
        </w:rPr>
        <w:t xml:space="preserve"> vienodą juridinę galią turinčiais egzemplioriais </w:t>
      </w:r>
      <w:r w:rsidR="00F341F8" w:rsidRPr="00600CCF">
        <w:rPr>
          <w:rFonts w:ascii="Times New Roman" w:eastAsia="Arial" w:hAnsi="Times New Roman" w:cs="Times New Roman"/>
        </w:rPr>
        <w:t>–</w:t>
      </w:r>
      <w:r w:rsidRPr="00600CCF">
        <w:rPr>
          <w:rFonts w:ascii="Times New Roman" w:eastAsia="Arial" w:hAnsi="Times New Roman" w:cs="Times New Roman"/>
        </w:rPr>
        <w:t xml:space="preserve"> po</w:t>
      </w:r>
      <w:r w:rsidR="00F341F8" w:rsidRPr="00600CCF">
        <w:rPr>
          <w:rFonts w:ascii="Times New Roman" w:eastAsia="Arial" w:hAnsi="Times New Roman" w:cs="Times New Roman"/>
        </w:rPr>
        <w:t xml:space="preserve"> 1</w:t>
      </w:r>
      <w:r w:rsidRPr="00600CCF">
        <w:rPr>
          <w:rFonts w:ascii="Times New Roman" w:eastAsia="Arial" w:hAnsi="Times New Roman" w:cs="Times New Roman"/>
        </w:rPr>
        <w:t xml:space="preserve"> </w:t>
      </w:r>
      <w:r w:rsidR="00F341F8" w:rsidRPr="00600CCF">
        <w:rPr>
          <w:rFonts w:ascii="Times New Roman" w:eastAsia="Arial" w:hAnsi="Times New Roman" w:cs="Times New Roman"/>
        </w:rPr>
        <w:t>(</w:t>
      </w:r>
      <w:r w:rsidRPr="00600CCF">
        <w:rPr>
          <w:rFonts w:ascii="Times New Roman" w:eastAsia="Arial" w:hAnsi="Times New Roman" w:cs="Times New Roman"/>
        </w:rPr>
        <w:t>vieną</w:t>
      </w:r>
      <w:r w:rsidR="00F341F8" w:rsidRPr="00600CCF">
        <w:rPr>
          <w:rFonts w:ascii="Times New Roman" w:eastAsia="Arial" w:hAnsi="Times New Roman" w:cs="Times New Roman"/>
        </w:rPr>
        <w:t>)</w:t>
      </w:r>
      <w:r w:rsidRPr="00600CCF">
        <w:rPr>
          <w:rFonts w:ascii="Times New Roman" w:eastAsia="Arial" w:hAnsi="Times New Roman" w:cs="Times New Roman"/>
        </w:rPr>
        <w:t xml:space="preserve"> kiekvienai </w:t>
      </w:r>
      <w:r w:rsidR="00F341F8" w:rsidRPr="00600CCF">
        <w:rPr>
          <w:rFonts w:ascii="Times New Roman" w:eastAsia="Arial" w:hAnsi="Times New Roman" w:cs="Times New Roman"/>
        </w:rPr>
        <w:t>Šaliai.</w:t>
      </w:r>
    </w:p>
    <w:p w14:paraId="24C5D578" w14:textId="77777777" w:rsidR="005F57E9" w:rsidRPr="00600CCF" w:rsidRDefault="005F57E9" w:rsidP="00600CCF">
      <w:pPr>
        <w:spacing w:after="0" w:line="240" w:lineRule="auto"/>
        <w:jc w:val="both"/>
        <w:rPr>
          <w:rFonts w:ascii="Times New Roman" w:eastAsia="Arial" w:hAnsi="Times New Roman" w:cs="Times New Roman"/>
        </w:rPr>
      </w:pPr>
    </w:p>
    <w:p w14:paraId="74310F7D" w14:textId="32F60D1B" w:rsidR="00DB37CB" w:rsidRPr="00613049" w:rsidRDefault="005F57E9" w:rsidP="00711C6C">
      <w:pPr>
        <w:pStyle w:val="ListParagraph"/>
        <w:numPr>
          <w:ilvl w:val="0"/>
          <w:numId w:val="9"/>
        </w:numPr>
        <w:spacing w:after="0" w:line="240" w:lineRule="auto"/>
        <w:contextualSpacing w:val="0"/>
        <w:jc w:val="center"/>
        <w:rPr>
          <w:rFonts w:ascii="Times New Roman" w:eastAsia="Arial" w:hAnsi="Times New Roman" w:cs="Times New Roman"/>
          <w:b/>
        </w:rPr>
      </w:pPr>
      <w:r w:rsidRPr="00613049">
        <w:rPr>
          <w:rFonts w:ascii="Times New Roman" w:eastAsia="Arial" w:hAnsi="Times New Roman" w:cs="Times New Roman"/>
          <w:b/>
        </w:rPr>
        <w:t>Šalių rekvizitai ir parašai</w:t>
      </w:r>
    </w:p>
    <w:tbl>
      <w:tblPr>
        <w:tblW w:w="9923" w:type="dxa"/>
        <w:tblInd w:w="-176" w:type="dxa"/>
        <w:tblLayout w:type="fixed"/>
        <w:tblLook w:val="01E0" w:firstRow="1" w:lastRow="1" w:firstColumn="1" w:lastColumn="1" w:noHBand="0" w:noVBand="0"/>
      </w:tblPr>
      <w:tblGrid>
        <w:gridCol w:w="1985"/>
        <w:gridCol w:w="3544"/>
        <w:gridCol w:w="4394"/>
      </w:tblGrid>
      <w:tr w:rsidR="00F341F8" w:rsidRPr="00600CCF" w14:paraId="25C1826E" w14:textId="77777777" w:rsidTr="000338B7">
        <w:trPr>
          <w:trHeight w:val="200"/>
        </w:trPr>
        <w:tc>
          <w:tcPr>
            <w:tcW w:w="1985" w:type="dxa"/>
            <w:tcBorders>
              <w:bottom w:val="single" w:sz="4" w:space="0" w:color="auto"/>
              <w:right w:val="single" w:sz="4" w:space="0" w:color="auto"/>
            </w:tcBorders>
          </w:tcPr>
          <w:p w14:paraId="1A6AED4E" w14:textId="77777777" w:rsidR="00F341F8" w:rsidRPr="00600CCF" w:rsidRDefault="00F341F8" w:rsidP="00600CCF">
            <w:pPr>
              <w:spacing w:after="0" w:line="240" w:lineRule="auto"/>
              <w:rPr>
                <w:rFonts w:ascii="Times New Roman" w:hAnsi="Times New Roman" w:cs="Times New Roman"/>
              </w:rPr>
            </w:pPr>
          </w:p>
        </w:tc>
        <w:tc>
          <w:tcPr>
            <w:tcW w:w="3544" w:type="dxa"/>
            <w:tcBorders>
              <w:top w:val="single" w:sz="4" w:space="0" w:color="auto"/>
              <w:bottom w:val="single" w:sz="4" w:space="0" w:color="auto"/>
              <w:right w:val="single" w:sz="4" w:space="0" w:color="auto"/>
            </w:tcBorders>
          </w:tcPr>
          <w:p w14:paraId="131E96F7" w14:textId="22751E7B" w:rsidR="00F341F8" w:rsidRPr="00600CCF" w:rsidRDefault="00F341F8" w:rsidP="00600CCF">
            <w:pPr>
              <w:spacing w:after="0" w:line="240" w:lineRule="auto"/>
              <w:rPr>
                <w:rFonts w:ascii="Times New Roman" w:hAnsi="Times New Roman" w:cs="Times New Roman"/>
                <w:b/>
              </w:rPr>
            </w:pPr>
            <w:r w:rsidRPr="00600CCF">
              <w:rPr>
                <w:rFonts w:ascii="Times New Roman" w:hAnsi="Times New Roman" w:cs="Times New Roman"/>
                <w:b/>
              </w:rPr>
              <w:t>Užsakovas:</w:t>
            </w:r>
          </w:p>
        </w:tc>
        <w:tc>
          <w:tcPr>
            <w:tcW w:w="4394" w:type="dxa"/>
            <w:tcBorders>
              <w:top w:val="single" w:sz="4" w:space="0" w:color="auto"/>
              <w:left w:val="single" w:sz="4" w:space="0" w:color="auto"/>
              <w:bottom w:val="single" w:sz="4" w:space="0" w:color="auto"/>
              <w:right w:val="single" w:sz="4" w:space="0" w:color="auto"/>
            </w:tcBorders>
          </w:tcPr>
          <w:p w14:paraId="60187807" w14:textId="7C2A51DB" w:rsidR="00F341F8" w:rsidRPr="00600CCF" w:rsidRDefault="00F341F8" w:rsidP="000338B7">
            <w:pPr>
              <w:spacing w:after="0" w:line="240" w:lineRule="auto"/>
              <w:rPr>
                <w:rFonts w:ascii="Times New Roman" w:hAnsi="Times New Roman" w:cs="Times New Roman"/>
                <w:b/>
              </w:rPr>
            </w:pPr>
            <w:r w:rsidRPr="00600CCF">
              <w:rPr>
                <w:rFonts w:ascii="Times New Roman" w:hAnsi="Times New Roman" w:cs="Times New Roman"/>
                <w:b/>
              </w:rPr>
              <w:t>Rangovas:</w:t>
            </w:r>
          </w:p>
        </w:tc>
      </w:tr>
      <w:tr w:rsidR="00F341F8" w:rsidRPr="00600CCF" w14:paraId="605358A1" w14:textId="77777777" w:rsidTr="00AB1E95">
        <w:tc>
          <w:tcPr>
            <w:tcW w:w="1985" w:type="dxa"/>
            <w:tcBorders>
              <w:top w:val="single" w:sz="4" w:space="0" w:color="auto"/>
              <w:left w:val="single" w:sz="4" w:space="0" w:color="auto"/>
              <w:bottom w:val="single" w:sz="4" w:space="0" w:color="auto"/>
              <w:right w:val="single" w:sz="4" w:space="0" w:color="auto"/>
            </w:tcBorders>
          </w:tcPr>
          <w:p w14:paraId="0BB5804B" w14:textId="77777777" w:rsidR="00F341F8" w:rsidRPr="00600CCF" w:rsidRDefault="00F341F8" w:rsidP="00600CCF">
            <w:pPr>
              <w:spacing w:after="0" w:line="240" w:lineRule="auto"/>
              <w:rPr>
                <w:rFonts w:ascii="Times New Roman" w:hAnsi="Times New Roman" w:cs="Times New Roman"/>
              </w:rPr>
            </w:pPr>
            <w:r w:rsidRPr="00600CCF">
              <w:rPr>
                <w:rFonts w:ascii="Times New Roman" w:hAnsi="Times New Roman" w:cs="Times New Roman"/>
              </w:rPr>
              <w:t>pavadinimas:</w:t>
            </w:r>
          </w:p>
        </w:tc>
        <w:tc>
          <w:tcPr>
            <w:tcW w:w="3544" w:type="dxa"/>
            <w:tcBorders>
              <w:top w:val="single" w:sz="4" w:space="0" w:color="auto"/>
              <w:left w:val="single" w:sz="4" w:space="0" w:color="auto"/>
              <w:bottom w:val="single" w:sz="4" w:space="0" w:color="auto"/>
              <w:right w:val="single" w:sz="4" w:space="0" w:color="auto"/>
            </w:tcBorders>
          </w:tcPr>
          <w:p w14:paraId="4D0777EA" w14:textId="77777777" w:rsidR="00F341F8" w:rsidRPr="00600CCF" w:rsidRDefault="00F341F8" w:rsidP="00600CCF">
            <w:pPr>
              <w:spacing w:after="0" w:line="240" w:lineRule="auto"/>
              <w:rPr>
                <w:rFonts w:ascii="Times New Roman" w:hAnsi="Times New Roman" w:cs="Times New Roman"/>
                <w:b/>
              </w:rPr>
            </w:pPr>
            <w:r w:rsidRPr="00600CCF">
              <w:rPr>
                <w:rFonts w:ascii="Times New Roman" w:hAnsi="Times New Roman" w:cs="Times New Roman"/>
                <w:b/>
              </w:rPr>
              <w:t>Akcinė bendrovė „Klaipėdos nafta“</w:t>
            </w:r>
          </w:p>
        </w:tc>
        <w:tc>
          <w:tcPr>
            <w:tcW w:w="4394" w:type="dxa"/>
            <w:tcBorders>
              <w:top w:val="single" w:sz="4" w:space="0" w:color="auto"/>
              <w:left w:val="single" w:sz="4" w:space="0" w:color="auto"/>
              <w:bottom w:val="single" w:sz="4" w:space="0" w:color="auto"/>
              <w:right w:val="single" w:sz="4" w:space="0" w:color="auto"/>
            </w:tcBorders>
            <w:vAlign w:val="center"/>
          </w:tcPr>
          <w:p w14:paraId="32902E77" w14:textId="474AA314" w:rsidR="00F341F8" w:rsidRPr="00600CCF" w:rsidRDefault="00C30CC6" w:rsidP="00C30CC6">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b/>
              </w:rPr>
              <w:t>UAB „Elektrėnų energetikos remontas“</w:t>
            </w:r>
          </w:p>
        </w:tc>
      </w:tr>
      <w:tr w:rsidR="00F341F8" w:rsidRPr="00600CCF" w14:paraId="610B4902" w14:textId="77777777" w:rsidTr="00AB1E95">
        <w:tc>
          <w:tcPr>
            <w:tcW w:w="1985" w:type="dxa"/>
            <w:tcBorders>
              <w:top w:val="single" w:sz="4" w:space="0" w:color="auto"/>
              <w:left w:val="single" w:sz="4" w:space="0" w:color="auto"/>
              <w:bottom w:val="single" w:sz="4" w:space="0" w:color="auto"/>
              <w:right w:val="single" w:sz="4" w:space="0" w:color="auto"/>
            </w:tcBorders>
          </w:tcPr>
          <w:p w14:paraId="787C0AAD" w14:textId="77777777" w:rsidR="00F341F8" w:rsidRPr="00600CCF" w:rsidRDefault="00F341F8" w:rsidP="00600CCF">
            <w:pPr>
              <w:spacing w:after="0" w:line="240" w:lineRule="auto"/>
              <w:rPr>
                <w:rFonts w:ascii="Times New Roman" w:hAnsi="Times New Roman" w:cs="Times New Roman"/>
              </w:rPr>
            </w:pPr>
            <w:r w:rsidRPr="00600CCF">
              <w:rPr>
                <w:rFonts w:ascii="Times New Roman" w:hAnsi="Times New Roman" w:cs="Times New Roman"/>
              </w:rPr>
              <w:t>adresas:</w:t>
            </w:r>
          </w:p>
        </w:tc>
        <w:tc>
          <w:tcPr>
            <w:tcW w:w="3544" w:type="dxa"/>
            <w:tcBorders>
              <w:top w:val="single" w:sz="4" w:space="0" w:color="auto"/>
              <w:left w:val="single" w:sz="4" w:space="0" w:color="auto"/>
              <w:bottom w:val="single" w:sz="4" w:space="0" w:color="auto"/>
              <w:right w:val="single" w:sz="4" w:space="0" w:color="auto"/>
            </w:tcBorders>
          </w:tcPr>
          <w:p w14:paraId="49B28828" w14:textId="77777777" w:rsidR="00F341F8" w:rsidRPr="00600CCF" w:rsidRDefault="00F341F8" w:rsidP="00600CCF">
            <w:pPr>
              <w:spacing w:after="0" w:line="240" w:lineRule="auto"/>
              <w:rPr>
                <w:rFonts w:ascii="Times New Roman" w:hAnsi="Times New Roman" w:cs="Times New Roman"/>
                <w:bCs/>
              </w:rPr>
            </w:pPr>
            <w:r w:rsidRPr="00600CCF">
              <w:rPr>
                <w:rFonts w:ascii="Times New Roman" w:hAnsi="Times New Roman" w:cs="Times New Roman"/>
                <w:bCs/>
              </w:rPr>
              <w:t>Burių 19, LT91003 Klaipėda</w:t>
            </w:r>
          </w:p>
        </w:tc>
        <w:tc>
          <w:tcPr>
            <w:tcW w:w="4394" w:type="dxa"/>
            <w:tcBorders>
              <w:top w:val="single" w:sz="4" w:space="0" w:color="auto"/>
              <w:left w:val="single" w:sz="4" w:space="0" w:color="auto"/>
              <w:bottom w:val="single" w:sz="4" w:space="0" w:color="auto"/>
              <w:right w:val="single" w:sz="4" w:space="0" w:color="auto"/>
            </w:tcBorders>
          </w:tcPr>
          <w:p w14:paraId="611E435E" w14:textId="5D6DFEAF" w:rsidR="00F341F8" w:rsidRPr="00600CCF" w:rsidRDefault="00C30CC6" w:rsidP="00600CCF">
            <w:pPr>
              <w:spacing w:after="0" w:line="240" w:lineRule="auto"/>
              <w:rPr>
                <w:rFonts w:ascii="Times New Roman" w:hAnsi="Times New Roman" w:cs="Times New Roman"/>
              </w:rPr>
            </w:pPr>
            <w:r>
              <w:rPr>
                <w:rFonts w:ascii="Times New Roman" w:hAnsi="Times New Roman"/>
              </w:rPr>
              <w:t>Savanorių prospektas 109, LT-4420</w:t>
            </w:r>
            <w:r w:rsidR="002A5F9B">
              <w:rPr>
                <w:rFonts w:ascii="Times New Roman" w:hAnsi="Times New Roman"/>
              </w:rPr>
              <w:t>8</w:t>
            </w:r>
            <w:r>
              <w:rPr>
                <w:rFonts w:ascii="Times New Roman" w:hAnsi="Times New Roman"/>
              </w:rPr>
              <w:t>, Kaunas</w:t>
            </w:r>
          </w:p>
        </w:tc>
      </w:tr>
      <w:tr w:rsidR="00AB1E95" w:rsidRPr="00600CCF" w14:paraId="2D2FC537" w14:textId="77777777" w:rsidTr="00AB1E95">
        <w:tc>
          <w:tcPr>
            <w:tcW w:w="1985" w:type="dxa"/>
            <w:tcBorders>
              <w:top w:val="single" w:sz="4" w:space="0" w:color="auto"/>
              <w:left w:val="single" w:sz="4" w:space="0" w:color="auto"/>
              <w:bottom w:val="single" w:sz="4" w:space="0" w:color="auto"/>
              <w:right w:val="single" w:sz="4" w:space="0" w:color="auto"/>
            </w:tcBorders>
          </w:tcPr>
          <w:p w14:paraId="08FCC618"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adresas korespondencijai:</w:t>
            </w:r>
          </w:p>
        </w:tc>
        <w:tc>
          <w:tcPr>
            <w:tcW w:w="3544" w:type="dxa"/>
            <w:tcBorders>
              <w:top w:val="single" w:sz="4" w:space="0" w:color="auto"/>
              <w:left w:val="single" w:sz="4" w:space="0" w:color="auto"/>
              <w:bottom w:val="single" w:sz="4" w:space="0" w:color="auto"/>
              <w:right w:val="single" w:sz="4" w:space="0" w:color="auto"/>
            </w:tcBorders>
          </w:tcPr>
          <w:p w14:paraId="64483D90"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Baltijos pr. 40, LT-93239 Klaipėda</w:t>
            </w:r>
          </w:p>
        </w:tc>
        <w:tc>
          <w:tcPr>
            <w:tcW w:w="4394" w:type="dxa"/>
            <w:tcBorders>
              <w:top w:val="single" w:sz="4" w:space="0" w:color="auto"/>
              <w:left w:val="single" w:sz="4" w:space="0" w:color="auto"/>
              <w:bottom w:val="single" w:sz="4" w:space="0" w:color="auto"/>
              <w:right w:val="single" w:sz="4" w:space="0" w:color="auto"/>
            </w:tcBorders>
          </w:tcPr>
          <w:p w14:paraId="426EBC04" w14:textId="3DFC729F" w:rsidR="00AB1E95" w:rsidRPr="00600CCF" w:rsidRDefault="00AB1E95" w:rsidP="00AB1E95">
            <w:pPr>
              <w:spacing w:after="0" w:line="240" w:lineRule="auto"/>
              <w:rPr>
                <w:rFonts w:ascii="Times New Roman" w:hAnsi="Times New Roman" w:cs="Times New Roman"/>
              </w:rPr>
            </w:pPr>
            <w:r>
              <w:rPr>
                <w:rFonts w:ascii="Times New Roman" w:hAnsi="Times New Roman"/>
              </w:rPr>
              <w:t>Savanorių prospektas 109, LT-44208, Kaunas</w:t>
            </w:r>
          </w:p>
        </w:tc>
      </w:tr>
      <w:tr w:rsidR="00AB1E95" w:rsidRPr="00600CCF" w14:paraId="2A93C70C" w14:textId="77777777" w:rsidTr="00AB1E95">
        <w:tc>
          <w:tcPr>
            <w:tcW w:w="1985" w:type="dxa"/>
            <w:tcBorders>
              <w:top w:val="single" w:sz="4" w:space="0" w:color="auto"/>
              <w:left w:val="single" w:sz="4" w:space="0" w:color="auto"/>
              <w:bottom w:val="single" w:sz="4" w:space="0" w:color="auto"/>
              <w:right w:val="single" w:sz="4" w:space="0" w:color="auto"/>
            </w:tcBorders>
          </w:tcPr>
          <w:p w14:paraId="1CAD87B4"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juridinio asmens kodas:</w:t>
            </w:r>
          </w:p>
        </w:tc>
        <w:tc>
          <w:tcPr>
            <w:tcW w:w="3544" w:type="dxa"/>
            <w:tcBorders>
              <w:top w:val="single" w:sz="4" w:space="0" w:color="auto"/>
              <w:left w:val="single" w:sz="4" w:space="0" w:color="auto"/>
              <w:bottom w:val="single" w:sz="4" w:space="0" w:color="auto"/>
              <w:right w:val="single" w:sz="4" w:space="0" w:color="auto"/>
            </w:tcBorders>
          </w:tcPr>
          <w:p w14:paraId="483BCB1F"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110648893</w:t>
            </w:r>
          </w:p>
          <w:p w14:paraId="38EC5016"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 xml:space="preserve"> </w:t>
            </w:r>
          </w:p>
        </w:tc>
        <w:tc>
          <w:tcPr>
            <w:tcW w:w="4394" w:type="dxa"/>
            <w:tcBorders>
              <w:top w:val="single" w:sz="4" w:space="0" w:color="auto"/>
              <w:left w:val="single" w:sz="4" w:space="0" w:color="auto"/>
              <w:bottom w:val="single" w:sz="4" w:space="0" w:color="auto"/>
              <w:right w:val="single" w:sz="4" w:space="0" w:color="auto"/>
            </w:tcBorders>
          </w:tcPr>
          <w:p w14:paraId="5CC91E14" w14:textId="205CA545" w:rsidR="00AB1E95" w:rsidRPr="00600CCF" w:rsidRDefault="00AB1E95" w:rsidP="00AB1E95">
            <w:pPr>
              <w:spacing w:after="0" w:line="240" w:lineRule="auto"/>
              <w:rPr>
                <w:rFonts w:ascii="Times New Roman" w:hAnsi="Times New Roman" w:cs="Times New Roman"/>
              </w:rPr>
            </w:pPr>
            <w:r>
              <w:rPr>
                <w:rFonts w:ascii="Times New Roman" w:hAnsi="Times New Roman" w:cs="Times New Roman"/>
              </w:rPr>
              <w:t>302248093</w:t>
            </w:r>
          </w:p>
        </w:tc>
      </w:tr>
      <w:tr w:rsidR="00AB1E95" w:rsidRPr="00600CCF" w14:paraId="0C5074DC" w14:textId="77777777" w:rsidTr="00AB1E95">
        <w:tc>
          <w:tcPr>
            <w:tcW w:w="1985" w:type="dxa"/>
            <w:tcBorders>
              <w:top w:val="single" w:sz="4" w:space="0" w:color="auto"/>
              <w:left w:val="single" w:sz="4" w:space="0" w:color="auto"/>
              <w:bottom w:val="single" w:sz="4" w:space="0" w:color="auto"/>
              <w:right w:val="single" w:sz="4" w:space="0" w:color="auto"/>
            </w:tcBorders>
          </w:tcPr>
          <w:p w14:paraId="0247F2C7"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PVM mokėtojo kodas:</w:t>
            </w:r>
          </w:p>
        </w:tc>
        <w:tc>
          <w:tcPr>
            <w:tcW w:w="3544" w:type="dxa"/>
            <w:tcBorders>
              <w:top w:val="single" w:sz="4" w:space="0" w:color="auto"/>
              <w:left w:val="single" w:sz="4" w:space="0" w:color="auto"/>
              <w:bottom w:val="single" w:sz="4" w:space="0" w:color="auto"/>
              <w:right w:val="single" w:sz="4" w:space="0" w:color="auto"/>
            </w:tcBorders>
          </w:tcPr>
          <w:p w14:paraId="1D39607C"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LT106488917</w:t>
            </w:r>
          </w:p>
        </w:tc>
        <w:tc>
          <w:tcPr>
            <w:tcW w:w="4394" w:type="dxa"/>
            <w:tcBorders>
              <w:top w:val="single" w:sz="4" w:space="0" w:color="auto"/>
              <w:left w:val="single" w:sz="4" w:space="0" w:color="auto"/>
              <w:bottom w:val="single" w:sz="4" w:space="0" w:color="auto"/>
              <w:right w:val="single" w:sz="4" w:space="0" w:color="auto"/>
            </w:tcBorders>
          </w:tcPr>
          <w:p w14:paraId="3D3744A0" w14:textId="5DAE6AC1" w:rsidR="00AB1E95" w:rsidRPr="00600CCF" w:rsidRDefault="00AB1E95" w:rsidP="00AB1E95">
            <w:pPr>
              <w:spacing w:after="0" w:line="240" w:lineRule="auto"/>
              <w:rPr>
                <w:rFonts w:ascii="Times New Roman" w:hAnsi="Times New Roman" w:cs="Times New Roman"/>
              </w:rPr>
            </w:pPr>
            <w:r>
              <w:rPr>
                <w:rFonts w:ascii="Times New Roman" w:hAnsi="Times New Roman"/>
              </w:rPr>
              <w:t>LT100004451711</w:t>
            </w:r>
          </w:p>
        </w:tc>
      </w:tr>
      <w:tr w:rsidR="00AB1E95" w:rsidRPr="00600CCF" w14:paraId="1CF12942" w14:textId="77777777" w:rsidTr="00AB1E95">
        <w:tc>
          <w:tcPr>
            <w:tcW w:w="1985" w:type="dxa"/>
            <w:tcBorders>
              <w:top w:val="single" w:sz="4" w:space="0" w:color="auto"/>
              <w:left w:val="single" w:sz="4" w:space="0" w:color="auto"/>
              <w:bottom w:val="single" w:sz="4" w:space="0" w:color="auto"/>
              <w:right w:val="single" w:sz="4" w:space="0" w:color="auto"/>
            </w:tcBorders>
          </w:tcPr>
          <w:p w14:paraId="059FE162"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telefonas:</w:t>
            </w:r>
          </w:p>
        </w:tc>
        <w:tc>
          <w:tcPr>
            <w:tcW w:w="3544" w:type="dxa"/>
            <w:tcBorders>
              <w:top w:val="single" w:sz="4" w:space="0" w:color="auto"/>
              <w:left w:val="single" w:sz="4" w:space="0" w:color="auto"/>
              <w:bottom w:val="single" w:sz="4" w:space="0" w:color="auto"/>
              <w:right w:val="single" w:sz="4" w:space="0" w:color="auto"/>
            </w:tcBorders>
          </w:tcPr>
          <w:p w14:paraId="61962EB0"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(8 46) 391772</w:t>
            </w:r>
          </w:p>
        </w:tc>
        <w:tc>
          <w:tcPr>
            <w:tcW w:w="4394" w:type="dxa"/>
            <w:tcBorders>
              <w:top w:val="single" w:sz="4" w:space="0" w:color="auto"/>
              <w:left w:val="single" w:sz="4" w:space="0" w:color="auto"/>
              <w:bottom w:val="single" w:sz="4" w:space="0" w:color="auto"/>
              <w:right w:val="single" w:sz="4" w:space="0" w:color="auto"/>
            </w:tcBorders>
          </w:tcPr>
          <w:p w14:paraId="5989F7B8" w14:textId="42EF0BFE" w:rsidR="00AB1E95" w:rsidRPr="00600CCF" w:rsidRDefault="00AB1E95" w:rsidP="00AB1E95">
            <w:pPr>
              <w:spacing w:after="0" w:line="240" w:lineRule="auto"/>
              <w:rPr>
                <w:rFonts w:ascii="Times New Roman" w:hAnsi="Times New Roman" w:cs="Times New Roman"/>
              </w:rPr>
            </w:pPr>
            <w:r>
              <w:rPr>
                <w:rFonts w:ascii="Times New Roman" w:hAnsi="Times New Roman"/>
              </w:rPr>
              <w:t>8 37 407481</w:t>
            </w:r>
          </w:p>
        </w:tc>
      </w:tr>
      <w:tr w:rsidR="00AB1E95" w:rsidRPr="00600CCF" w14:paraId="08BEC852" w14:textId="77777777" w:rsidTr="00AB1E95">
        <w:tc>
          <w:tcPr>
            <w:tcW w:w="1985" w:type="dxa"/>
            <w:tcBorders>
              <w:top w:val="single" w:sz="4" w:space="0" w:color="auto"/>
              <w:left w:val="single" w:sz="4" w:space="0" w:color="auto"/>
              <w:bottom w:val="single" w:sz="4" w:space="0" w:color="auto"/>
              <w:right w:val="single" w:sz="4" w:space="0" w:color="auto"/>
            </w:tcBorders>
          </w:tcPr>
          <w:p w14:paraId="6AC89387"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faksas:</w:t>
            </w:r>
          </w:p>
        </w:tc>
        <w:tc>
          <w:tcPr>
            <w:tcW w:w="3544" w:type="dxa"/>
            <w:tcBorders>
              <w:top w:val="single" w:sz="4" w:space="0" w:color="auto"/>
              <w:left w:val="single" w:sz="4" w:space="0" w:color="auto"/>
              <w:bottom w:val="single" w:sz="4" w:space="0" w:color="auto"/>
              <w:right w:val="single" w:sz="4" w:space="0" w:color="auto"/>
            </w:tcBorders>
          </w:tcPr>
          <w:p w14:paraId="2BD097FB"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(8 46) 311399</w:t>
            </w:r>
          </w:p>
        </w:tc>
        <w:tc>
          <w:tcPr>
            <w:tcW w:w="4394" w:type="dxa"/>
            <w:tcBorders>
              <w:top w:val="single" w:sz="4" w:space="0" w:color="auto"/>
              <w:left w:val="single" w:sz="4" w:space="0" w:color="auto"/>
              <w:bottom w:val="single" w:sz="4" w:space="0" w:color="auto"/>
              <w:right w:val="single" w:sz="4" w:space="0" w:color="auto"/>
            </w:tcBorders>
          </w:tcPr>
          <w:p w14:paraId="7C634E46" w14:textId="77777777" w:rsidR="00AB1E95" w:rsidRPr="00600CCF" w:rsidRDefault="00AB1E95" w:rsidP="00AB1E95">
            <w:pPr>
              <w:spacing w:after="0" w:line="240" w:lineRule="auto"/>
              <w:rPr>
                <w:rFonts w:ascii="Times New Roman" w:hAnsi="Times New Roman" w:cs="Times New Roman"/>
              </w:rPr>
            </w:pPr>
          </w:p>
        </w:tc>
      </w:tr>
      <w:tr w:rsidR="00AB1E95" w:rsidRPr="00600CCF" w14:paraId="17A63B3D" w14:textId="77777777" w:rsidTr="00AB1E95">
        <w:tc>
          <w:tcPr>
            <w:tcW w:w="1985" w:type="dxa"/>
            <w:tcBorders>
              <w:top w:val="single" w:sz="4" w:space="0" w:color="auto"/>
              <w:left w:val="single" w:sz="4" w:space="0" w:color="auto"/>
              <w:bottom w:val="single" w:sz="4" w:space="0" w:color="auto"/>
              <w:right w:val="single" w:sz="4" w:space="0" w:color="auto"/>
            </w:tcBorders>
          </w:tcPr>
          <w:p w14:paraId="1A17B30E"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 xml:space="preserve">el. paštas: </w:t>
            </w:r>
          </w:p>
        </w:tc>
        <w:tc>
          <w:tcPr>
            <w:tcW w:w="3544" w:type="dxa"/>
            <w:tcBorders>
              <w:top w:val="single" w:sz="4" w:space="0" w:color="auto"/>
              <w:left w:val="single" w:sz="4" w:space="0" w:color="auto"/>
              <w:bottom w:val="single" w:sz="4" w:space="0" w:color="auto"/>
              <w:right w:val="single" w:sz="4" w:space="0" w:color="auto"/>
            </w:tcBorders>
          </w:tcPr>
          <w:p w14:paraId="1A3CDB95" w14:textId="5283A903" w:rsidR="00AB1E95" w:rsidRPr="00600CCF" w:rsidRDefault="00AB1E95" w:rsidP="00AB1E95">
            <w:pPr>
              <w:spacing w:after="0" w:line="240" w:lineRule="auto"/>
              <w:rPr>
                <w:rFonts w:ascii="Times New Roman" w:hAnsi="Times New Roman" w:cs="Times New Roman"/>
                <w:bCs/>
              </w:rPr>
            </w:pPr>
            <w:hyperlink r:id="rId11" w:history="1">
              <w:r w:rsidRPr="00CA19B5">
                <w:rPr>
                  <w:rStyle w:val="Hyperlink"/>
                  <w:rFonts w:ascii="Times New Roman" w:hAnsi="Times New Roman" w:cs="Times New Roman"/>
                  <w:bCs/>
                </w:rPr>
                <w:t>info@kn.lt</w:t>
              </w:r>
            </w:hyperlink>
          </w:p>
        </w:tc>
        <w:tc>
          <w:tcPr>
            <w:tcW w:w="4394" w:type="dxa"/>
            <w:tcBorders>
              <w:top w:val="single" w:sz="4" w:space="0" w:color="auto"/>
              <w:left w:val="single" w:sz="4" w:space="0" w:color="auto"/>
              <w:bottom w:val="single" w:sz="4" w:space="0" w:color="auto"/>
              <w:right w:val="single" w:sz="4" w:space="0" w:color="auto"/>
            </w:tcBorders>
          </w:tcPr>
          <w:p w14:paraId="2BC09F26" w14:textId="773C2E21" w:rsidR="00AB1E95" w:rsidRPr="00600CCF" w:rsidRDefault="00AB1E95" w:rsidP="00AB1E95">
            <w:pPr>
              <w:spacing w:after="0" w:line="240" w:lineRule="auto"/>
              <w:rPr>
                <w:rFonts w:ascii="Times New Roman" w:hAnsi="Times New Roman" w:cs="Times New Roman"/>
              </w:rPr>
            </w:pPr>
            <w:hyperlink r:id="rId12" w:history="1">
              <w:r w:rsidRPr="00797EF7">
                <w:rPr>
                  <w:rStyle w:val="Hyperlink"/>
                  <w:rFonts w:ascii="Times New Roman" w:hAnsi="Times New Roman"/>
                </w:rPr>
                <w:t>eer@eer.lt</w:t>
              </w:r>
            </w:hyperlink>
          </w:p>
        </w:tc>
      </w:tr>
      <w:tr w:rsidR="00AB1E95" w:rsidRPr="00600CCF" w14:paraId="432501D6" w14:textId="77777777" w:rsidTr="00AB1E95">
        <w:tc>
          <w:tcPr>
            <w:tcW w:w="1985" w:type="dxa"/>
            <w:tcBorders>
              <w:top w:val="single" w:sz="4" w:space="0" w:color="auto"/>
              <w:left w:val="single" w:sz="4" w:space="0" w:color="auto"/>
              <w:bottom w:val="single" w:sz="4" w:space="0" w:color="auto"/>
              <w:right w:val="single" w:sz="4" w:space="0" w:color="auto"/>
            </w:tcBorders>
          </w:tcPr>
          <w:p w14:paraId="5F3B631B"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a.s. Nr.:</w:t>
            </w:r>
          </w:p>
        </w:tc>
        <w:tc>
          <w:tcPr>
            <w:tcW w:w="3544" w:type="dxa"/>
            <w:tcBorders>
              <w:top w:val="single" w:sz="4" w:space="0" w:color="auto"/>
              <w:left w:val="single" w:sz="4" w:space="0" w:color="auto"/>
              <w:bottom w:val="single" w:sz="4" w:space="0" w:color="auto"/>
              <w:right w:val="single" w:sz="4" w:space="0" w:color="auto"/>
            </w:tcBorders>
          </w:tcPr>
          <w:p w14:paraId="0455FBBF"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LT90 7044 0600 0076 4196</w:t>
            </w:r>
          </w:p>
        </w:tc>
        <w:tc>
          <w:tcPr>
            <w:tcW w:w="4394" w:type="dxa"/>
            <w:tcBorders>
              <w:top w:val="single" w:sz="4" w:space="0" w:color="auto"/>
              <w:left w:val="single" w:sz="4" w:space="0" w:color="auto"/>
              <w:bottom w:val="single" w:sz="4" w:space="0" w:color="auto"/>
              <w:right w:val="single" w:sz="4" w:space="0" w:color="auto"/>
            </w:tcBorders>
          </w:tcPr>
          <w:p w14:paraId="71A7884E" w14:textId="7928EBBE" w:rsidR="00AB1E95" w:rsidRPr="00600CCF" w:rsidRDefault="00AB1E95" w:rsidP="00AB1E95">
            <w:pPr>
              <w:spacing w:after="0" w:line="240" w:lineRule="auto"/>
              <w:rPr>
                <w:rFonts w:ascii="Times New Roman" w:hAnsi="Times New Roman" w:cs="Times New Roman"/>
              </w:rPr>
            </w:pPr>
            <w:r>
              <w:rPr>
                <w:rFonts w:ascii="Times New Roman" w:hAnsi="Times New Roman"/>
              </w:rPr>
              <w:t>LT71 7300 0100 7103 9735</w:t>
            </w:r>
          </w:p>
        </w:tc>
      </w:tr>
      <w:tr w:rsidR="00AB1E95" w:rsidRPr="00600CCF" w14:paraId="4C5DF4A1" w14:textId="77777777" w:rsidTr="00AB1E95">
        <w:tc>
          <w:tcPr>
            <w:tcW w:w="1985" w:type="dxa"/>
            <w:tcBorders>
              <w:top w:val="single" w:sz="4" w:space="0" w:color="auto"/>
              <w:left w:val="single" w:sz="4" w:space="0" w:color="auto"/>
              <w:bottom w:val="single" w:sz="4" w:space="0" w:color="auto"/>
              <w:right w:val="single" w:sz="4" w:space="0" w:color="auto"/>
            </w:tcBorders>
          </w:tcPr>
          <w:p w14:paraId="7DC43EFD"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bankas:</w:t>
            </w:r>
          </w:p>
        </w:tc>
        <w:tc>
          <w:tcPr>
            <w:tcW w:w="3544" w:type="dxa"/>
            <w:tcBorders>
              <w:top w:val="single" w:sz="4" w:space="0" w:color="auto"/>
              <w:left w:val="single" w:sz="4" w:space="0" w:color="auto"/>
              <w:bottom w:val="single" w:sz="4" w:space="0" w:color="auto"/>
              <w:right w:val="single" w:sz="4" w:space="0" w:color="auto"/>
            </w:tcBorders>
          </w:tcPr>
          <w:p w14:paraId="6CB15E5A"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AB SEB bankas</w:t>
            </w:r>
          </w:p>
        </w:tc>
        <w:tc>
          <w:tcPr>
            <w:tcW w:w="4394" w:type="dxa"/>
            <w:tcBorders>
              <w:top w:val="single" w:sz="4" w:space="0" w:color="auto"/>
              <w:left w:val="single" w:sz="4" w:space="0" w:color="auto"/>
              <w:bottom w:val="single" w:sz="4" w:space="0" w:color="auto"/>
              <w:right w:val="single" w:sz="4" w:space="0" w:color="auto"/>
            </w:tcBorders>
          </w:tcPr>
          <w:p w14:paraId="6B7D98DB" w14:textId="64B83DBC" w:rsidR="00AB1E95" w:rsidRPr="00600CCF" w:rsidRDefault="00AB1E95" w:rsidP="00AB1E95">
            <w:pPr>
              <w:spacing w:after="0" w:line="240" w:lineRule="auto"/>
              <w:rPr>
                <w:rFonts w:ascii="Times New Roman" w:hAnsi="Times New Roman" w:cs="Times New Roman"/>
              </w:rPr>
            </w:pPr>
            <w:r>
              <w:rPr>
                <w:rFonts w:ascii="Times New Roman" w:hAnsi="Times New Roman"/>
              </w:rPr>
              <w:t>AB Swedbank</w:t>
            </w:r>
          </w:p>
        </w:tc>
      </w:tr>
      <w:tr w:rsidR="00AB1E95" w:rsidRPr="00600CCF" w14:paraId="6706CE0A" w14:textId="77777777" w:rsidTr="00AB1E95">
        <w:tc>
          <w:tcPr>
            <w:tcW w:w="1985" w:type="dxa"/>
            <w:tcBorders>
              <w:top w:val="single" w:sz="4" w:space="0" w:color="auto"/>
              <w:left w:val="single" w:sz="4" w:space="0" w:color="auto"/>
              <w:bottom w:val="single" w:sz="4" w:space="0" w:color="auto"/>
              <w:right w:val="single" w:sz="4" w:space="0" w:color="auto"/>
            </w:tcBorders>
          </w:tcPr>
          <w:p w14:paraId="4B7EB40E" w14:textId="77777777" w:rsidR="00AB1E95" w:rsidRPr="00600CCF" w:rsidRDefault="00AB1E95" w:rsidP="00AB1E95">
            <w:pPr>
              <w:spacing w:after="0" w:line="240" w:lineRule="auto"/>
              <w:rPr>
                <w:rFonts w:ascii="Times New Roman" w:hAnsi="Times New Roman" w:cs="Times New Roman"/>
              </w:rPr>
            </w:pPr>
            <w:r w:rsidRPr="00600CCF">
              <w:rPr>
                <w:rFonts w:ascii="Times New Roman" w:hAnsi="Times New Roman" w:cs="Times New Roman"/>
              </w:rPr>
              <w:t>banko kodas:</w:t>
            </w:r>
          </w:p>
        </w:tc>
        <w:tc>
          <w:tcPr>
            <w:tcW w:w="3544" w:type="dxa"/>
            <w:tcBorders>
              <w:top w:val="single" w:sz="4" w:space="0" w:color="auto"/>
              <w:left w:val="single" w:sz="4" w:space="0" w:color="auto"/>
              <w:bottom w:val="single" w:sz="4" w:space="0" w:color="auto"/>
              <w:right w:val="single" w:sz="4" w:space="0" w:color="auto"/>
            </w:tcBorders>
          </w:tcPr>
          <w:p w14:paraId="56CE68AF" w14:textId="77777777" w:rsidR="00AB1E95" w:rsidRPr="00600CCF" w:rsidRDefault="00AB1E95" w:rsidP="00AB1E95">
            <w:pPr>
              <w:spacing w:after="0" w:line="240" w:lineRule="auto"/>
              <w:rPr>
                <w:rFonts w:ascii="Times New Roman" w:hAnsi="Times New Roman" w:cs="Times New Roman"/>
                <w:bCs/>
              </w:rPr>
            </w:pPr>
            <w:r w:rsidRPr="00600CCF">
              <w:rPr>
                <w:rFonts w:ascii="Times New Roman" w:hAnsi="Times New Roman" w:cs="Times New Roman"/>
                <w:bCs/>
              </w:rPr>
              <w:t>70440</w:t>
            </w:r>
          </w:p>
        </w:tc>
        <w:tc>
          <w:tcPr>
            <w:tcW w:w="4394" w:type="dxa"/>
            <w:tcBorders>
              <w:top w:val="single" w:sz="4" w:space="0" w:color="auto"/>
              <w:left w:val="single" w:sz="4" w:space="0" w:color="auto"/>
              <w:bottom w:val="single" w:sz="4" w:space="0" w:color="auto"/>
              <w:right w:val="single" w:sz="4" w:space="0" w:color="auto"/>
            </w:tcBorders>
          </w:tcPr>
          <w:p w14:paraId="4792D51E" w14:textId="7020F9EA" w:rsidR="00AB1E95" w:rsidRPr="00600CCF" w:rsidRDefault="00AB1E95" w:rsidP="00AB1E95">
            <w:pPr>
              <w:spacing w:after="0" w:line="240" w:lineRule="auto"/>
              <w:rPr>
                <w:rFonts w:ascii="Times New Roman" w:hAnsi="Times New Roman" w:cs="Times New Roman"/>
              </w:rPr>
            </w:pPr>
            <w:r>
              <w:rPr>
                <w:rFonts w:ascii="Times New Roman" w:hAnsi="Times New Roman"/>
              </w:rPr>
              <w:t>73000</w:t>
            </w:r>
          </w:p>
        </w:tc>
      </w:tr>
      <w:tr w:rsidR="00AB1E95" w:rsidRPr="00600CCF" w14:paraId="4DA067F5" w14:textId="77777777" w:rsidTr="00AB1E95">
        <w:tc>
          <w:tcPr>
            <w:tcW w:w="1985" w:type="dxa"/>
            <w:tcBorders>
              <w:top w:val="single" w:sz="4" w:space="0" w:color="auto"/>
              <w:right w:val="single" w:sz="4" w:space="0" w:color="auto"/>
            </w:tcBorders>
          </w:tcPr>
          <w:p w14:paraId="0B1B564A" w14:textId="77777777" w:rsidR="00AB1E95" w:rsidRPr="00600CCF" w:rsidRDefault="00AB1E95" w:rsidP="00AB1E95">
            <w:pPr>
              <w:spacing w:after="0" w:line="240" w:lineRule="auto"/>
              <w:rPr>
                <w:rFonts w:ascii="Times New Roman" w:hAnsi="Times New Roman" w:cs="Times New Roman"/>
              </w:rPr>
            </w:pPr>
          </w:p>
        </w:tc>
        <w:tc>
          <w:tcPr>
            <w:tcW w:w="3544" w:type="dxa"/>
            <w:tcBorders>
              <w:top w:val="single" w:sz="4" w:space="0" w:color="auto"/>
              <w:bottom w:val="single" w:sz="4" w:space="0" w:color="auto"/>
              <w:right w:val="single" w:sz="4" w:space="0" w:color="auto"/>
            </w:tcBorders>
          </w:tcPr>
          <w:p w14:paraId="0EB388A0" w14:textId="34076411" w:rsidR="00AB1E95" w:rsidRDefault="00AB1E95" w:rsidP="00AB1E95">
            <w:pPr>
              <w:widowControl w:val="0"/>
              <w:spacing w:after="0" w:line="240" w:lineRule="auto"/>
              <w:rPr>
                <w:rFonts w:ascii="Times New Roman" w:hAnsi="Times New Roman" w:cs="Times New Roman"/>
              </w:rPr>
            </w:pPr>
            <w:r w:rsidRPr="00DC0905">
              <w:rPr>
                <w:rFonts w:ascii="Times New Roman" w:hAnsi="Times New Roman" w:cs="Times New Roman"/>
              </w:rPr>
              <w:t xml:space="preserve">Generalinis </w:t>
            </w:r>
            <w:r>
              <w:rPr>
                <w:rFonts w:ascii="Times New Roman" w:hAnsi="Times New Roman" w:cs="Times New Roman"/>
              </w:rPr>
              <w:t>direktorius</w:t>
            </w:r>
          </w:p>
          <w:p w14:paraId="2EC5A328" w14:textId="5CB81E3B" w:rsidR="00AB1E95" w:rsidRPr="00DC0905" w:rsidRDefault="00AB1E95" w:rsidP="00AB1E95">
            <w:pPr>
              <w:widowControl w:val="0"/>
              <w:spacing w:after="0" w:line="240" w:lineRule="auto"/>
              <w:rPr>
                <w:rFonts w:ascii="Times New Roman" w:hAnsi="Times New Roman" w:cs="Times New Roman"/>
              </w:rPr>
            </w:pPr>
            <w:r>
              <w:rPr>
                <w:rFonts w:ascii="Times New Roman" w:hAnsi="Times New Roman" w:cs="Times New Roman"/>
              </w:rPr>
              <w:t>Mindaugas Jusius</w:t>
            </w:r>
          </w:p>
          <w:p w14:paraId="79E6CB11" w14:textId="6316ECBF" w:rsidR="00AB1E95" w:rsidRDefault="00AB1E95" w:rsidP="00AB1E95">
            <w:pPr>
              <w:widowControl w:val="0"/>
              <w:spacing w:after="0" w:line="240" w:lineRule="auto"/>
              <w:rPr>
                <w:rFonts w:ascii="Times New Roman" w:hAnsi="Times New Roman" w:cs="Times New Roman"/>
              </w:rPr>
            </w:pPr>
            <w:bookmarkStart w:id="0" w:name="_GoBack"/>
            <w:bookmarkEnd w:id="0"/>
          </w:p>
          <w:p w14:paraId="01853528" w14:textId="6E54E3DE" w:rsidR="00AB1E95" w:rsidRDefault="00AB1E95" w:rsidP="00AB1E95">
            <w:pPr>
              <w:widowControl w:val="0"/>
              <w:spacing w:after="0" w:line="240" w:lineRule="auto"/>
              <w:rPr>
                <w:rFonts w:ascii="Times New Roman" w:hAnsi="Times New Roman" w:cs="Times New Roman"/>
              </w:rPr>
            </w:pPr>
          </w:p>
          <w:p w14:paraId="26094F80" w14:textId="77777777" w:rsidR="00AB1E95" w:rsidRPr="00DC0905" w:rsidRDefault="00AB1E95" w:rsidP="00AB1E95">
            <w:pPr>
              <w:widowControl w:val="0"/>
              <w:tabs>
                <w:tab w:val="left" w:leader="underscore" w:pos="2837"/>
              </w:tabs>
              <w:spacing w:after="0" w:line="240" w:lineRule="auto"/>
              <w:rPr>
                <w:rFonts w:ascii="Times New Roman" w:hAnsi="Times New Roman" w:cs="Times New Roman"/>
              </w:rPr>
            </w:pPr>
            <w:r w:rsidRPr="00DC0905">
              <w:rPr>
                <w:rFonts w:ascii="Times New Roman" w:hAnsi="Times New Roman" w:cs="Times New Roman"/>
              </w:rPr>
              <w:tab/>
            </w:r>
          </w:p>
          <w:p w14:paraId="4E3BB2CC" w14:textId="77777777" w:rsidR="00AB1E95" w:rsidRPr="00DC0905" w:rsidRDefault="00AB1E95" w:rsidP="00AB1E95">
            <w:pPr>
              <w:widowControl w:val="0"/>
              <w:tabs>
                <w:tab w:val="center" w:pos="1418"/>
              </w:tabs>
              <w:spacing w:after="0" w:line="240" w:lineRule="auto"/>
              <w:rPr>
                <w:rFonts w:ascii="Times New Roman" w:hAnsi="Times New Roman" w:cs="Times New Roman"/>
                <w:vertAlign w:val="superscript"/>
              </w:rPr>
            </w:pPr>
            <w:r w:rsidRPr="00DC0905">
              <w:rPr>
                <w:rFonts w:ascii="Times New Roman" w:hAnsi="Times New Roman" w:cs="Times New Roman"/>
              </w:rPr>
              <w:tab/>
            </w:r>
            <w:r w:rsidRPr="00DC0905">
              <w:rPr>
                <w:rFonts w:ascii="Times New Roman" w:hAnsi="Times New Roman" w:cs="Times New Roman"/>
                <w:vertAlign w:val="superscript"/>
              </w:rPr>
              <w:t>parašas</w:t>
            </w:r>
          </w:p>
        </w:tc>
        <w:tc>
          <w:tcPr>
            <w:tcW w:w="4394" w:type="dxa"/>
            <w:tcBorders>
              <w:top w:val="single" w:sz="4" w:space="0" w:color="auto"/>
              <w:left w:val="single" w:sz="4" w:space="0" w:color="auto"/>
              <w:bottom w:val="single" w:sz="4" w:space="0" w:color="auto"/>
              <w:right w:val="single" w:sz="4" w:space="0" w:color="auto"/>
            </w:tcBorders>
          </w:tcPr>
          <w:p w14:paraId="3997B7A6" w14:textId="13266F36" w:rsidR="00AB1E95" w:rsidRPr="00C30CC6" w:rsidRDefault="00AB1E95" w:rsidP="00AB1E95">
            <w:pPr>
              <w:spacing w:after="0" w:line="240" w:lineRule="auto"/>
              <w:rPr>
                <w:rFonts w:ascii="Times New Roman" w:hAnsi="Times New Roman" w:cs="Times New Roman"/>
              </w:rPr>
            </w:pPr>
            <w:r w:rsidRPr="00C30CC6">
              <w:rPr>
                <w:rFonts w:ascii="Times New Roman" w:hAnsi="Times New Roman" w:cs="Times New Roman"/>
              </w:rPr>
              <w:t xml:space="preserve">Direktorius </w:t>
            </w:r>
          </w:p>
          <w:p w14:paraId="0C6D2530" w14:textId="6BD0C389" w:rsidR="00AB1E95" w:rsidRPr="00600CCF" w:rsidRDefault="00AB1E95" w:rsidP="00AB1E95">
            <w:pPr>
              <w:spacing w:after="0" w:line="240" w:lineRule="auto"/>
              <w:rPr>
                <w:rFonts w:ascii="Times New Roman" w:hAnsi="Times New Roman" w:cs="Times New Roman"/>
              </w:rPr>
            </w:pPr>
            <w:r>
              <w:rPr>
                <w:rFonts w:ascii="Times New Roman" w:hAnsi="Times New Roman" w:cs="Times New Roman"/>
              </w:rPr>
              <w:t>Arūnas Juozaitis</w:t>
            </w:r>
          </w:p>
          <w:p w14:paraId="523859A9" w14:textId="77777777" w:rsidR="00AB1E95" w:rsidRPr="00600CCF" w:rsidRDefault="00AB1E95" w:rsidP="00AB1E95">
            <w:pPr>
              <w:tabs>
                <w:tab w:val="left" w:pos="2798"/>
              </w:tabs>
              <w:spacing w:after="0" w:line="240" w:lineRule="auto"/>
              <w:rPr>
                <w:rFonts w:ascii="Times New Roman" w:hAnsi="Times New Roman" w:cs="Times New Roman"/>
                <w:vertAlign w:val="superscript"/>
              </w:rPr>
            </w:pPr>
            <w:r w:rsidRPr="00600CCF">
              <w:rPr>
                <w:rFonts w:ascii="Times New Roman" w:hAnsi="Times New Roman" w:cs="Times New Roman"/>
                <w:vertAlign w:val="superscript"/>
              </w:rPr>
              <w:tab/>
              <w:t>A.V.</w:t>
            </w:r>
          </w:p>
          <w:p w14:paraId="30D47223" w14:textId="77777777" w:rsidR="00AB1E95" w:rsidRPr="00600CCF" w:rsidRDefault="00AB1E95" w:rsidP="00AB1E95">
            <w:pPr>
              <w:spacing w:after="0" w:line="240" w:lineRule="auto"/>
              <w:rPr>
                <w:rFonts w:ascii="Times New Roman" w:hAnsi="Times New Roman" w:cs="Times New Roman"/>
              </w:rPr>
            </w:pPr>
          </w:p>
          <w:p w14:paraId="612B634F" w14:textId="77777777" w:rsidR="00AB1E95" w:rsidRPr="00600CCF" w:rsidRDefault="00AB1E95" w:rsidP="00AB1E95">
            <w:pPr>
              <w:tabs>
                <w:tab w:val="left" w:leader="underscore" w:pos="2585"/>
              </w:tabs>
              <w:spacing w:after="0" w:line="240" w:lineRule="auto"/>
              <w:rPr>
                <w:rFonts w:ascii="Times New Roman" w:hAnsi="Times New Roman" w:cs="Times New Roman"/>
              </w:rPr>
            </w:pPr>
            <w:r w:rsidRPr="00600CCF">
              <w:rPr>
                <w:rFonts w:ascii="Times New Roman" w:hAnsi="Times New Roman" w:cs="Times New Roman"/>
              </w:rPr>
              <w:tab/>
            </w:r>
          </w:p>
          <w:p w14:paraId="588DA92F" w14:textId="77777777" w:rsidR="00AB1E95" w:rsidRPr="00600CCF" w:rsidRDefault="00AB1E95" w:rsidP="00AB1E95">
            <w:pPr>
              <w:tabs>
                <w:tab w:val="center" w:pos="1309"/>
              </w:tabs>
              <w:spacing w:after="0" w:line="240" w:lineRule="auto"/>
              <w:rPr>
                <w:rFonts w:ascii="Times New Roman" w:hAnsi="Times New Roman" w:cs="Times New Roman"/>
              </w:rPr>
            </w:pPr>
            <w:r w:rsidRPr="00600CCF">
              <w:rPr>
                <w:rFonts w:ascii="Times New Roman" w:hAnsi="Times New Roman" w:cs="Times New Roman"/>
              </w:rPr>
              <w:tab/>
            </w:r>
            <w:r w:rsidRPr="00600CCF">
              <w:rPr>
                <w:rFonts w:ascii="Times New Roman" w:hAnsi="Times New Roman" w:cs="Times New Roman"/>
                <w:vertAlign w:val="superscript"/>
              </w:rPr>
              <w:t>parašas</w:t>
            </w:r>
          </w:p>
        </w:tc>
      </w:tr>
    </w:tbl>
    <w:p w14:paraId="6194897A" w14:textId="77777777" w:rsidR="00F341F8" w:rsidRPr="00600CCF" w:rsidRDefault="00F341F8" w:rsidP="00600CCF">
      <w:pPr>
        <w:spacing w:after="0" w:line="240" w:lineRule="auto"/>
        <w:jc w:val="both"/>
        <w:rPr>
          <w:rFonts w:ascii="Times New Roman" w:eastAsia="Arial" w:hAnsi="Times New Roman" w:cs="Times New Roman"/>
        </w:rPr>
      </w:pPr>
    </w:p>
    <w:sectPr w:rsidR="00F341F8" w:rsidRPr="00600CCF" w:rsidSect="00AB1E95">
      <w:headerReference w:type="default" r:id="rId13"/>
      <w:footerReference w:type="default" r:id="rId14"/>
      <w:pgSz w:w="11906" w:h="16838"/>
      <w:pgMar w:top="1134" w:right="567" w:bottom="127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29AE" w14:textId="77777777" w:rsidR="001E3BAB" w:rsidRDefault="001E3BAB" w:rsidP="00085C8D">
      <w:pPr>
        <w:spacing w:after="0" w:line="240" w:lineRule="auto"/>
      </w:pPr>
      <w:r>
        <w:separator/>
      </w:r>
    </w:p>
  </w:endnote>
  <w:endnote w:type="continuationSeparator" w:id="0">
    <w:p w14:paraId="6FC0807B" w14:textId="77777777" w:rsidR="001E3BAB" w:rsidRDefault="001E3BAB" w:rsidP="00085C8D">
      <w:pPr>
        <w:spacing w:after="0" w:line="240" w:lineRule="auto"/>
      </w:pPr>
      <w:r>
        <w:continuationSeparator/>
      </w:r>
    </w:p>
  </w:endnote>
  <w:endnote w:type="continuationNotice" w:id="1">
    <w:p w14:paraId="7BBAB5D5" w14:textId="77777777" w:rsidR="001E3BAB" w:rsidRDefault="001E3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538990"/>
      <w:docPartObj>
        <w:docPartGallery w:val="Page Numbers (Bottom of Page)"/>
        <w:docPartUnique/>
      </w:docPartObj>
    </w:sdtPr>
    <w:sdtEndPr/>
    <w:sdtContent>
      <w:p w14:paraId="7809FD50" w14:textId="77219754" w:rsidR="00600CCF" w:rsidRDefault="00600CCF" w:rsidP="00DF1AE1">
        <w:pPr>
          <w:pStyle w:val="Footer"/>
          <w:jc w:val="right"/>
        </w:pPr>
        <w:r w:rsidRPr="00DF1AE1">
          <w:rPr>
            <w:rFonts w:ascii="Times New Roman" w:hAnsi="Times New Roman" w:cs="Times New Roman"/>
          </w:rPr>
          <w:fldChar w:fldCharType="begin"/>
        </w:r>
        <w:r w:rsidRPr="00DF1AE1">
          <w:rPr>
            <w:rFonts w:ascii="Times New Roman" w:hAnsi="Times New Roman" w:cs="Times New Roman"/>
          </w:rPr>
          <w:instrText>PAGE   \* MERGEFORMAT</w:instrText>
        </w:r>
        <w:r w:rsidRPr="00DF1AE1">
          <w:rPr>
            <w:rFonts w:ascii="Times New Roman" w:hAnsi="Times New Roman" w:cs="Times New Roman"/>
          </w:rPr>
          <w:fldChar w:fldCharType="separate"/>
        </w:r>
        <w:r w:rsidR="00283F03">
          <w:rPr>
            <w:rFonts w:ascii="Times New Roman" w:hAnsi="Times New Roman" w:cs="Times New Roman"/>
            <w:noProof/>
          </w:rPr>
          <w:t>2</w:t>
        </w:r>
        <w:r w:rsidRPr="00DF1AE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9683" w14:textId="77777777" w:rsidR="001E3BAB" w:rsidRDefault="001E3BAB" w:rsidP="00085C8D">
      <w:pPr>
        <w:spacing w:after="0" w:line="240" w:lineRule="auto"/>
      </w:pPr>
      <w:r>
        <w:separator/>
      </w:r>
    </w:p>
  </w:footnote>
  <w:footnote w:type="continuationSeparator" w:id="0">
    <w:p w14:paraId="6EB4E3BD" w14:textId="77777777" w:rsidR="001E3BAB" w:rsidRDefault="001E3BAB" w:rsidP="00085C8D">
      <w:pPr>
        <w:spacing w:after="0" w:line="240" w:lineRule="auto"/>
      </w:pPr>
      <w:r>
        <w:continuationSeparator/>
      </w:r>
    </w:p>
  </w:footnote>
  <w:footnote w:type="continuationNotice" w:id="1">
    <w:p w14:paraId="6D08D6EA" w14:textId="77777777" w:rsidR="001E3BAB" w:rsidRDefault="001E3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381" w14:textId="77777777" w:rsidR="00600CCF" w:rsidRDefault="0060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111E"/>
    <w:multiLevelType w:val="hybridMultilevel"/>
    <w:tmpl w:val="F5507E6E"/>
    <w:lvl w:ilvl="0" w:tplc="A1D26D8A">
      <w:start w:val="1"/>
      <w:numFmt w:val="lowerLetter"/>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80DD8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5F49EF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38E096">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C64C0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0CDE86">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9D60BA2">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530766C">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B82764">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E8F4459"/>
    <w:multiLevelType w:val="multilevel"/>
    <w:tmpl w:val="9DA41FF4"/>
    <w:lvl w:ilvl="0">
      <w:start w:val="2"/>
      <w:numFmt w:val="decimal"/>
      <w:lvlText w:val="%1"/>
      <w:lvlJc w:val="left"/>
      <w:pPr>
        <w:ind w:left="360" w:hanging="360"/>
      </w:pPr>
      <w:rPr>
        <w:rFonts w:ascii="Arial" w:eastAsia="Arial" w:hAnsi="Arial" w:cs="Arial" w:hint="default"/>
      </w:rPr>
    </w:lvl>
    <w:lvl w:ilvl="1">
      <w:start w:val="1"/>
      <w:numFmt w:val="decimal"/>
      <w:lvlText w:val="%1.%2"/>
      <w:lvlJc w:val="left"/>
      <w:pPr>
        <w:ind w:left="360" w:hanging="360"/>
      </w:pPr>
      <w:rPr>
        <w:rFonts w:ascii="Arial" w:eastAsia="Arial" w:hAnsi="Arial" w:cs="Arial" w:hint="default"/>
      </w:rPr>
    </w:lvl>
    <w:lvl w:ilvl="2">
      <w:start w:val="1"/>
      <w:numFmt w:val="decimal"/>
      <w:lvlText w:val="%1.%2.%3"/>
      <w:lvlJc w:val="left"/>
      <w:pPr>
        <w:ind w:left="720" w:hanging="720"/>
      </w:pPr>
      <w:rPr>
        <w:rFonts w:ascii="Arial" w:eastAsia="Arial" w:hAnsi="Arial" w:cs="Arial" w:hint="default"/>
      </w:rPr>
    </w:lvl>
    <w:lvl w:ilvl="3">
      <w:start w:val="1"/>
      <w:numFmt w:val="decimal"/>
      <w:lvlText w:val="%1.%2.%3.%4"/>
      <w:lvlJc w:val="left"/>
      <w:pPr>
        <w:ind w:left="720" w:hanging="720"/>
      </w:pPr>
      <w:rPr>
        <w:rFonts w:ascii="Arial" w:eastAsia="Arial" w:hAnsi="Arial" w:cs="Arial" w:hint="default"/>
      </w:rPr>
    </w:lvl>
    <w:lvl w:ilvl="4">
      <w:start w:val="1"/>
      <w:numFmt w:val="decimal"/>
      <w:lvlText w:val="%1.%2.%3.%4.%5"/>
      <w:lvlJc w:val="left"/>
      <w:pPr>
        <w:ind w:left="720" w:hanging="720"/>
      </w:pPr>
      <w:rPr>
        <w:rFonts w:ascii="Arial" w:eastAsia="Arial" w:hAnsi="Arial" w:cs="Arial" w:hint="default"/>
      </w:rPr>
    </w:lvl>
    <w:lvl w:ilvl="5">
      <w:start w:val="1"/>
      <w:numFmt w:val="decimal"/>
      <w:lvlText w:val="%1.%2.%3.%4.%5.%6"/>
      <w:lvlJc w:val="left"/>
      <w:pPr>
        <w:ind w:left="1080" w:hanging="1080"/>
      </w:pPr>
      <w:rPr>
        <w:rFonts w:ascii="Arial" w:eastAsia="Arial" w:hAnsi="Arial" w:cs="Arial" w:hint="default"/>
      </w:rPr>
    </w:lvl>
    <w:lvl w:ilvl="6">
      <w:start w:val="1"/>
      <w:numFmt w:val="decimal"/>
      <w:lvlText w:val="%1.%2.%3.%4.%5.%6.%7"/>
      <w:lvlJc w:val="left"/>
      <w:pPr>
        <w:ind w:left="1080" w:hanging="1080"/>
      </w:pPr>
      <w:rPr>
        <w:rFonts w:ascii="Arial" w:eastAsia="Arial" w:hAnsi="Arial" w:cs="Arial" w:hint="default"/>
      </w:rPr>
    </w:lvl>
    <w:lvl w:ilvl="7">
      <w:start w:val="1"/>
      <w:numFmt w:val="decimal"/>
      <w:lvlText w:val="%1.%2.%3.%4.%5.%6.%7.%8"/>
      <w:lvlJc w:val="left"/>
      <w:pPr>
        <w:ind w:left="1440" w:hanging="1440"/>
      </w:pPr>
      <w:rPr>
        <w:rFonts w:ascii="Arial" w:eastAsia="Arial" w:hAnsi="Arial" w:cs="Arial" w:hint="default"/>
      </w:rPr>
    </w:lvl>
    <w:lvl w:ilvl="8">
      <w:start w:val="1"/>
      <w:numFmt w:val="decimal"/>
      <w:lvlText w:val="%1.%2.%3.%4.%5.%6.%7.%8.%9"/>
      <w:lvlJc w:val="left"/>
      <w:pPr>
        <w:ind w:left="1440" w:hanging="1440"/>
      </w:pPr>
      <w:rPr>
        <w:rFonts w:ascii="Arial" w:eastAsia="Arial" w:hAnsi="Arial" w:cs="Arial" w:hint="default"/>
      </w:rPr>
    </w:lvl>
  </w:abstractNum>
  <w:abstractNum w:abstractNumId="2" w15:restartNumberingAfterBreak="0">
    <w:nsid w:val="121D17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35B43"/>
    <w:multiLevelType w:val="multilevel"/>
    <w:tmpl w:val="23D61DB4"/>
    <w:lvl w:ilvl="0">
      <w:start w:val="1"/>
      <w:numFmt w:val="lowerLetter"/>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F7717FD"/>
    <w:multiLevelType w:val="multilevel"/>
    <w:tmpl w:val="F9AA89E2"/>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C05C56"/>
    <w:multiLevelType w:val="multilevel"/>
    <w:tmpl w:val="43F0C3A0"/>
    <w:lvl w:ilvl="0">
      <w:start w:val="1"/>
      <w:numFmt w:val="decimal"/>
      <w:lvlText w:val="%1."/>
      <w:lvlJc w:val="left"/>
      <w:pPr>
        <w:ind w:left="420" w:hanging="420"/>
      </w:pPr>
      <w:rPr>
        <w:rFonts w:eastAsia="Arial" w:hint="default"/>
      </w:rPr>
    </w:lvl>
    <w:lvl w:ilvl="1">
      <w:start w:val="1"/>
      <w:numFmt w:val="decimal"/>
      <w:lvlText w:val="%1.%2."/>
      <w:lvlJc w:val="left"/>
      <w:pPr>
        <w:ind w:left="420" w:hanging="4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39AD5E44"/>
    <w:multiLevelType w:val="hybridMultilevel"/>
    <w:tmpl w:val="7C8449D4"/>
    <w:lvl w:ilvl="0" w:tplc="44FCE7D8">
      <w:start w:val="1"/>
      <w:numFmt w:val="upperLetter"/>
      <w:lvlText w:val="%1."/>
      <w:lvlJc w:val="left"/>
      <w:pPr>
        <w:ind w:left="709" w:hanging="709"/>
      </w:pPr>
      <w:rPr>
        <w:rFonts w:hint="default"/>
      </w:rPr>
    </w:lvl>
    <w:lvl w:ilvl="1" w:tplc="C1BA993E">
      <w:start w:val="1"/>
      <w:numFmt w:val="decimal"/>
      <w:lvlText w:val="%2."/>
      <w:lvlJc w:val="left"/>
      <w:pPr>
        <w:ind w:left="1440" w:hanging="360"/>
      </w:pPr>
      <w:rPr>
        <w:rFonts w:eastAsia="Arial" w:hint="default"/>
        <w:b/>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DE66AE"/>
    <w:multiLevelType w:val="multilevel"/>
    <w:tmpl w:val="FD7059E8"/>
    <w:lvl w:ilvl="0">
      <w:start w:val="2"/>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1900409"/>
    <w:multiLevelType w:val="multilevel"/>
    <w:tmpl w:val="1D5009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633006"/>
    <w:multiLevelType w:val="multilevel"/>
    <w:tmpl w:val="077458DC"/>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7133A7"/>
    <w:multiLevelType w:val="multilevel"/>
    <w:tmpl w:val="94F4D632"/>
    <w:lvl w:ilvl="0">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EF53636"/>
    <w:multiLevelType w:val="hybridMultilevel"/>
    <w:tmpl w:val="27789C48"/>
    <w:lvl w:ilvl="0" w:tplc="DBAAA5B0">
      <w:start w:val="1"/>
      <w:numFmt w:val="lowerLetter"/>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80DD86">
      <w:start w:val="1"/>
      <w:numFmt w:val="lowerLetter"/>
      <w:lvlText w:val="%2"/>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5F49EF2">
      <w:start w:val="1"/>
      <w:numFmt w:val="lowerRoman"/>
      <w:lvlText w:val="%3"/>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38E096">
      <w:start w:val="1"/>
      <w:numFmt w:val="decimal"/>
      <w:lvlText w:val="%4"/>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C64C0A">
      <w:start w:val="1"/>
      <w:numFmt w:val="lowerLetter"/>
      <w:lvlText w:val="%5"/>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0CDE86">
      <w:start w:val="1"/>
      <w:numFmt w:val="lowerRoman"/>
      <w:lvlText w:val="%6"/>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9D60BA2">
      <w:start w:val="1"/>
      <w:numFmt w:val="decimal"/>
      <w:lvlText w:val="%7"/>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530766C">
      <w:start w:val="1"/>
      <w:numFmt w:val="lowerLetter"/>
      <w:lvlText w:val="%8"/>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B82764">
      <w:start w:val="1"/>
      <w:numFmt w:val="lowerRoman"/>
      <w:lvlText w:val="%9"/>
      <w:lvlJc w:val="left"/>
      <w:pPr>
        <w:ind w:left="6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03F0F2E"/>
    <w:multiLevelType w:val="hybridMultilevel"/>
    <w:tmpl w:val="1D4C3BE4"/>
    <w:lvl w:ilvl="0" w:tplc="03BEDA16">
      <w:start w:val="1"/>
      <w:numFmt w:val="upperLetter"/>
      <w:lvlText w:val="%1."/>
      <w:lvlJc w:val="left"/>
      <w:pPr>
        <w:ind w:left="720" w:hanging="360"/>
      </w:pPr>
      <w:rPr>
        <w:rFonts w:eastAsia="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096A63"/>
    <w:multiLevelType w:val="multilevel"/>
    <w:tmpl w:val="05AC0DD2"/>
    <w:lvl w:ilvl="0">
      <w:start w:val="1"/>
      <w:numFmt w:val="decimal"/>
      <w:lvlText w:val="%1"/>
      <w:lvlJc w:val="left"/>
      <w:pPr>
        <w:ind w:left="360"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0"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firstLine="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EFF48C3"/>
    <w:multiLevelType w:val="multilevel"/>
    <w:tmpl w:val="57B42B96"/>
    <w:lvl w:ilvl="0">
      <w:start w:val="4"/>
      <w:numFmt w:val="decimal"/>
      <w:lvlText w:val="%1."/>
      <w:lvlJc w:val="left"/>
      <w:pPr>
        <w:ind w:left="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1"/>
  </w:num>
  <w:num w:numId="2">
    <w:abstractNumId w:val="10"/>
  </w:num>
  <w:num w:numId="3">
    <w:abstractNumId w:val="13"/>
  </w:num>
  <w:num w:numId="4">
    <w:abstractNumId w:val="7"/>
  </w:num>
  <w:num w:numId="5">
    <w:abstractNumId w:val="14"/>
  </w:num>
  <w:num w:numId="6">
    <w:abstractNumId w:val="3"/>
  </w:num>
  <w:num w:numId="7">
    <w:abstractNumId w:val="0"/>
  </w:num>
  <w:num w:numId="8">
    <w:abstractNumId w:val="1"/>
  </w:num>
  <w:num w:numId="9">
    <w:abstractNumId w:val="9"/>
  </w:num>
  <w:num w:numId="10">
    <w:abstractNumId w:val="5"/>
  </w:num>
  <w:num w:numId="11">
    <w:abstractNumId w:val="2"/>
  </w:num>
  <w:num w:numId="12">
    <w:abstractNumId w:val="6"/>
  </w:num>
  <w:num w:numId="13">
    <w:abstractNumId w:val="1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E92"/>
    <w:rsid w:val="0003001F"/>
    <w:rsid w:val="00031E6F"/>
    <w:rsid w:val="000338B7"/>
    <w:rsid w:val="000355A6"/>
    <w:rsid w:val="00055508"/>
    <w:rsid w:val="00085C8D"/>
    <w:rsid w:val="00090E92"/>
    <w:rsid w:val="000A493E"/>
    <w:rsid w:val="000A64B3"/>
    <w:rsid w:val="000B4B81"/>
    <w:rsid w:val="000F242E"/>
    <w:rsid w:val="00112430"/>
    <w:rsid w:val="00123F19"/>
    <w:rsid w:val="00141B4C"/>
    <w:rsid w:val="0015049A"/>
    <w:rsid w:val="00157274"/>
    <w:rsid w:val="001702AE"/>
    <w:rsid w:val="0017754F"/>
    <w:rsid w:val="00177FE6"/>
    <w:rsid w:val="001841D4"/>
    <w:rsid w:val="001A2EE1"/>
    <w:rsid w:val="001A4828"/>
    <w:rsid w:val="001E3BAB"/>
    <w:rsid w:val="001F122B"/>
    <w:rsid w:val="00211A05"/>
    <w:rsid w:val="002168E2"/>
    <w:rsid w:val="00221B76"/>
    <w:rsid w:val="0022703E"/>
    <w:rsid w:val="002370A5"/>
    <w:rsid w:val="002512E2"/>
    <w:rsid w:val="00273AC9"/>
    <w:rsid w:val="00275575"/>
    <w:rsid w:val="00283F03"/>
    <w:rsid w:val="002855C5"/>
    <w:rsid w:val="002970E0"/>
    <w:rsid w:val="002A5F9B"/>
    <w:rsid w:val="002A7B09"/>
    <w:rsid w:val="002B653C"/>
    <w:rsid w:val="002C6B83"/>
    <w:rsid w:val="002E4BC6"/>
    <w:rsid w:val="00314376"/>
    <w:rsid w:val="00321A9C"/>
    <w:rsid w:val="00322111"/>
    <w:rsid w:val="00323AFD"/>
    <w:rsid w:val="00333D03"/>
    <w:rsid w:val="00367A5C"/>
    <w:rsid w:val="0037493D"/>
    <w:rsid w:val="00396FCF"/>
    <w:rsid w:val="003A15D5"/>
    <w:rsid w:val="003A35C6"/>
    <w:rsid w:val="003B3022"/>
    <w:rsid w:val="003C1508"/>
    <w:rsid w:val="003D4BC0"/>
    <w:rsid w:val="003D5748"/>
    <w:rsid w:val="003E00CC"/>
    <w:rsid w:val="003E2ADD"/>
    <w:rsid w:val="00405AA4"/>
    <w:rsid w:val="00414516"/>
    <w:rsid w:val="00416E86"/>
    <w:rsid w:val="004203A4"/>
    <w:rsid w:val="0043589A"/>
    <w:rsid w:val="00445A3E"/>
    <w:rsid w:val="0045506F"/>
    <w:rsid w:val="00457F6C"/>
    <w:rsid w:val="00462468"/>
    <w:rsid w:val="00476A5D"/>
    <w:rsid w:val="00487BC7"/>
    <w:rsid w:val="004A18D4"/>
    <w:rsid w:val="004B30E6"/>
    <w:rsid w:val="004B57E5"/>
    <w:rsid w:val="004C1375"/>
    <w:rsid w:val="004F4912"/>
    <w:rsid w:val="004F5DEF"/>
    <w:rsid w:val="00534522"/>
    <w:rsid w:val="00566547"/>
    <w:rsid w:val="00577E16"/>
    <w:rsid w:val="00586ED7"/>
    <w:rsid w:val="00594A1D"/>
    <w:rsid w:val="005F57E9"/>
    <w:rsid w:val="005F59C7"/>
    <w:rsid w:val="00600CCF"/>
    <w:rsid w:val="00613049"/>
    <w:rsid w:val="006405BF"/>
    <w:rsid w:val="00646558"/>
    <w:rsid w:val="00657A27"/>
    <w:rsid w:val="006607F3"/>
    <w:rsid w:val="006648C9"/>
    <w:rsid w:val="00686A68"/>
    <w:rsid w:val="00686BCC"/>
    <w:rsid w:val="006A1B3E"/>
    <w:rsid w:val="006B1B3E"/>
    <w:rsid w:val="006B1BA6"/>
    <w:rsid w:val="006B43E6"/>
    <w:rsid w:val="006D637B"/>
    <w:rsid w:val="006E2C4B"/>
    <w:rsid w:val="006E3564"/>
    <w:rsid w:val="006F080F"/>
    <w:rsid w:val="006F2570"/>
    <w:rsid w:val="006F2D66"/>
    <w:rsid w:val="007021A1"/>
    <w:rsid w:val="00744A45"/>
    <w:rsid w:val="00746236"/>
    <w:rsid w:val="00780BE6"/>
    <w:rsid w:val="0078480C"/>
    <w:rsid w:val="00790B67"/>
    <w:rsid w:val="007C5AC8"/>
    <w:rsid w:val="00803E9C"/>
    <w:rsid w:val="008133E4"/>
    <w:rsid w:val="008164FF"/>
    <w:rsid w:val="0081690C"/>
    <w:rsid w:val="00832F2F"/>
    <w:rsid w:val="00834D58"/>
    <w:rsid w:val="00846359"/>
    <w:rsid w:val="0085598D"/>
    <w:rsid w:val="008926EE"/>
    <w:rsid w:val="0089620D"/>
    <w:rsid w:val="008A512E"/>
    <w:rsid w:val="00911A5B"/>
    <w:rsid w:val="0091799E"/>
    <w:rsid w:val="009260D6"/>
    <w:rsid w:val="00934C27"/>
    <w:rsid w:val="00937C86"/>
    <w:rsid w:val="0094798F"/>
    <w:rsid w:val="009711E3"/>
    <w:rsid w:val="009848EE"/>
    <w:rsid w:val="009907BC"/>
    <w:rsid w:val="009B2A28"/>
    <w:rsid w:val="009B2CDA"/>
    <w:rsid w:val="009C4A91"/>
    <w:rsid w:val="009D0E0B"/>
    <w:rsid w:val="009D79CA"/>
    <w:rsid w:val="00A03567"/>
    <w:rsid w:val="00A25890"/>
    <w:rsid w:val="00A32224"/>
    <w:rsid w:val="00A34D13"/>
    <w:rsid w:val="00A36BD2"/>
    <w:rsid w:val="00A713E3"/>
    <w:rsid w:val="00A83003"/>
    <w:rsid w:val="00AB1E95"/>
    <w:rsid w:val="00AB2168"/>
    <w:rsid w:val="00AE0D88"/>
    <w:rsid w:val="00AE3F9E"/>
    <w:rsid w:val="00AF4402"/>
    <w:rsid w:val="00B02CBF"/>
    <w:rsid w:val="00B07AD7"/>
    <w:rsid w:val="00B15987"/>
    <w:rsid w:val="00B45314"/>
    <w:rsid w:val="00B636CA"/>
    <w:rsid w:val="00B642F9"/>
    <w:rsid w:val="00B66144"/>
    <w:rsid w:val="00B87FBE"/>
    <w:rsid w:val="00BA0E1F"/>
    <w:rsid w:val="00BA5279"/>
    <w:rsid w:val="00BB32C8"/>
    <w:rsid w:val="00BC3245"/>
    <w:rsid w:val="00BE715E"/>
    <w:rsid w:val="00C1233B"/>
    <w:rsid w:val="00C1389E"/>
    <w:rsid w:val="00C30CC6"/>
    <w:rsid w:val="00C37E0C"/>
    <w:rsid w:val="00C46E29"/>
    <w:rsid w:val="00C642CD"/>
    <w:rsid w:val="00C73623"/>
    <w:rsid w:val="00C81862"/>
    <w:rsid w:val="00C87367"/>
    <w:rsid w:val="00C91577"/>
    <w:rsid w:val="00C9676B"/>
    <w:rsid w:val="00CC4E28"/>
    <w:rsid w:val="00CD6512"/>
    <w:rsid w:val="00CE106A"/>
    <w:rsid w:val="00CF3F44"/>
    <w:rsid w:val="00D13322"/>
    <w:rsid w:val="00D141A5"/>
    <w:rsid w:val="00D24D71"/>
    <w:rsid w:val="00D41B1C"/>
    <w:rsid w:val="00D626ED"/>
    <w:rsid w:val="00D629E3"/>
    <w:rsid w:val="00D65665"/>
    <w:rsid w:val="00D7329C"/>
    <w:rsid w:val="00D97D75"/>
    <w:rsid w:val="00DA3CA6"/>
    <w:rsid w:val="00DA438D"/>
    <w:rsid w:val="00DB1D6D"/>
    <w:rsid w:val="00DB37CB"/>
    <w:rsid w:val="00DB3CA8"/>
    <w:rsid w:val="00DC0905"/>
    <w:rsid w:val="00DC227B"/>
    <w:rsid w:val="00DC6990"/>
    <w:rsid w:val="00DC7E7E"/>
    <w:rsid w:val="00DF1AE1"/>
    <w:rsid w:val="00DF63C9"/>
    <w:rsid w:val="00E01B5A"/>
    <w:rsid w:val="00E16E98"/>
    <w:rsid w:val="00E2048D"/>
    <w:rsid w:val="00E334FE"/>
    <w:rsid w:val="00E50318"/>
    <w:rsid w:val="00E51159"/>
    <w:rsid w:val="00E77E7F"/>
    <w:rsid w:val="00E92499"/>
    <w:rsid w:val="00E93663"/>
    <w:rsid w:val="00EA20E4"/>
    <w:rsid w:val="00EA6467"/>
    <w:rsid w:val="00EB7230"/>
    <w:rsid w:val="00EB72FC"/>
    <w:rsid w:val="00EC39E5"/>
    <w:rsid w:val="00EC7130"/>
    <w:rsid w:val="00EE2966"/>
    <w:rsid w:val="00EE341F"/>
    <w:rsid w:val="00F03AE3"/>
    <w:rsid w:val="00F12D23"/>
    <w:rsid w:val="00F23B11"/>
    <w:rsid w:val="00F341F8"/>
    <w:rsid w:val="00F43AA3"/>
    <w:rsid w:val="00F50B1D"/>
    <w:rsid w:val="00F56151"/>
    <w:rsid w:val="00F605B3"/>
    <w:rsid w:val="00F6584B"/>
    <w:rsid w:val="00F91B2D"/>
    <w:rsid w:val="00FA01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555AB1"/>
  <w15:docId w15:val="{1AB110D0-5BF0-4A65-9BE0-F2E73499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C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085C8D"/>
  </w:style>
  <w:style w:type="paragraph" w:styleId="Footer">
    <w:name w:val="footer"/>
    <w:basedOn w:val="Normal"/>
    <w:link w:val="FooterChar"/>
    <w:uiPriority w:val="99"/>
    <w:unhideWhenUsed/>
    <w:rsid w:val="00085C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085C8D"/>
  </w:style>
  <w:style w:type="character" w:styleId="Hyperlink">
    <w:name w:val="Hyperlink"/>
    <w:basedOn w:val="DefaultParagraphFont"/>
    <w:uiPriority w:val="99"/>
    <w:unhideWhenUsed/>
    <w:rsid w:val="00B02CBF"/>
    <w:rPr>
      <w:color w:val="0000FF" w:themeColor="hyperlink"/>
      <w:u w:val="single"/>
    </w:rPr>
  </w:style>
  <w:style w:type="paragraph" w:styleId="ListParagraph">
    <w:name w:val="List Paragraph"/>
    <w:basedOn w:val="Normal"/>
    <w:uiPriority w:val="34"/>
    <w:qFormat/>
    <w:rsid w:val="00F12D23"/>
    <w:pPr>
      <w:ind w:left="720"/>
      <w:contextualSpacing/>
    </w:pPr>
  </w:style>
  <w:style w:type="character" w:styleId="CommentReference">
    <w:name w:val="annotation reference"/>
    <w:basedOn w:val="DefaultParagraphFont"/>
    <w:uiPriority w:val="99"/>
    <w:semiHidden/>
    <w:unhideWhenUsed/>
    <w:rsid w:val="003D4BC0"/>
    <w:rPr>
      <w:sz w:val="16"/>
      <w:szCs w:val="16"/>
    </w:rPr>
  </w:style>
  <w:style w:type="paragraph" w:styleId="CommentText">
    <w:name w:val="annotation text"/>
    <w:basedOn w:val="Normal"/>
    <w:link w:val="CommentTextChar"/>
    <w:uiPriority w:val="99"/>
    <w:semiHidden/>
    <w:unhideWhenUsed/>
    <w:rsid w:val="003D4BC0"/>
    <w:pPr>
      <w:spacing w:line="240" w:lineRule="auto"/>
    </w:pPr>
    <w:rPr>
      <w:sz w:val="20"/>
      <w:szCs w:val="20"/>
    </w:rPr>
  </w:style>
  <w:style w:type="character" w:customStyle="1" w:styleId="CommentTextChar">
    <w:name w:val="Comment Text Char"/>
    <w:basedOn w:val="DefaultParagraphFont"/>
    <w:link w:val="CommentText"/>
    <w:uiPriority w:val="99"/>
    <w:semiHidden/>
    <w:rsid w:val="003D4BC0"/>
    <w:rPr>
      <w:sz w:val="20"/>
      <w:szCs w:val="20"/>
    </w:rPr>
  </w:style>
  <w:style w:type="paragraph" w:styleId="CommentSubject">
    <w:name w:val="annotation subject"/>
    <w:basedOn w:val="CommentText"/>
    <w:next w:val="CommentText"/>
    <w:link w:val="CommentSubjectChar"/>
    <w:uiPriority w:val="99"/>
    <w:semiHidden/>
    <w:unhideWhenUsed/>
    <w:rsid w:val="003D4BC0"/>
    <w:rPr>
      <w:b/>
      <w:bCs/>
    </w:rPr>
  </w:style>
  <w:style w:type="character" w:customStyle="1" w:styleId="CommentSubjectChar">
    <w:name w:val="Comment Subject Char"/>
    <w:basedOn w:val="CommentTextChar"/>
    <w:link w:val="CommentSubject"/>
    <w:uiPriority w:val="99"/>
    <w:semiHidden/>
    <w:rsid w:val="003D4BC0"/>
    <w:rPr>
      <w:b/>
      <w:bCs/>
      <w:sz w:val="20"/>
      <w:szCs w:val="20"/>
    </w:rPr>
  </w:style>
  <w:style w:type="paragraph" w:styleId="BalloonText">
    <w:name w:val="Balloon Text"/>
    <w:basedOn w:val="Normal"/>
    <w:link w:val="BalloonTextChar"/>
    <w:uiPriority w:val="99"/>
    <w:semiHidden/>
    <w:unhideWhenUsed/>
    <w:rsid w:val="003D4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BC0"/>
    <w:rPr>
      <w:rFonts w:ascii="Tahoma" w:hAnsi="Tahoma" w:cs="Tahoma"/>
      <w:sz w:val="16"/>
      <w:szCs w:val="16"/>
    </w:rPr>
  </w:style>
  <w:style w:type="character" w:styleId="UnresolvedMention">
    <w:name w:val="Unresolved Mention"/>
    <w:basedOn w:val="DefaultParagraphFont"/>
    <w:uiPriority w:val="99"/>
    <w:semiHidden/>
    <w:unhideWhenUsed/>
    <w:rsid w:val="00AB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ivydas@kn.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r@eer.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n.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onovalenko@eer.lt" TargetMode="External"/><Relationship Id="rId4" Type="http://schemas.openxmlformats.org/officeDocument/2006/relationships/settings" Target="settings.xml"/><Relationship Id="rId9" Type="http://schemas.openxmlformats.org/officeDocument/2006/relationships/hyperlink" Target="mailto:n.rikun@kn.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55B0-64B9-4C68-80A3-4EC1140C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26947</Words>
  <Characters>15360</Characters>
  <Application>Microsoft Office Word</Application>
  <DocSecurity>0</DocSecurity>
  <Lines>128</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Dangiras Chockevičius</dc:creator>
  <cp:lastModifiedBy>Dell</cp:lastModifiedBy>
  <cp:revision>27</cp:revision>
  <dcterms:created xsi:type="dcterms:W3CDTF">2016-09-07T05:02:00Z</dcterms:created>
  <dcterms:modified xsi:type="dcterms:W3CDTF">2019-01-21T06:55:00Z</dcterms:modified>
</cp:coreProperties>
</file>