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B41CE" w14:textId="2C0E2241" w:rsidR="00DE439D" w:rsidRPr="00221991" w:rsidRDefault="00F57612" w:rsidP="008414CE">
      <w:pPr>
        <w:spacing w:before="60" w:after="60"/>
        <w:ind w:firstLine="0"/>
        <w:jc w:val="center"/>
        <w:rPr>
          <w:rFonts w:cs="Arial"/>
          <w:b/>
          <w:sz w:val="20"/>
          <w:szCs w:val="20"/>
        </w:rPr>
      </w:pPr>
      <w:bookmarkStart w:id="0" w:name="_Hlk513205781"/>
      <w:r w:rsidRPr="00221991">
        <w:rPr>
          <w:rFonts w:cs="Arial"/>
          <w:b/>
          <w:sz w:val="20"/>
          <w:szCs w:val="20"/>
        </w:rPr>
        <w:t>AB „VILNIAUS ŠILUMOS TINKLAI”</w:t>
      </w:r>
    </w:p>
    <w:p w14:paraId="4B9083CF" w14:textId="77777777" w:rsidR="00F57612" w:rsidRPr="00221991" w:rsidRDefault="00F57612" w:rsidP="008414CE">
      <w:pPr>
        <w:spacing w:before="60" w:after="60"/>
        <w:ind w:firstLine="0"/>
        <w:jc w:val="center"/>
        <w:rPr>
          <w:rFonts w:cs="Arial"/>
          <w:b/>
          <w:bCs/>
          <w:sz w:val="20"/>
          <w:szCs w:val="20"/>
        </w:rPr>
      </w:pPr>
    </w:p>
    <w:p w14:paraId="55983861" w14:textId="7BC48D71" w:rsidR="00DE439D" w:rsidRPr="00221991" w:rsidRDefault="0071602C" w:rsidP="008414CE">
      <w:pPr>
        <w:pStyle w:val="Sraopastraipa"/>
        <w:tabs>
          <w:tab w:val="left" w:pos="284"/>
        </w:tabs>
        <w:spacing w:before="60" w:after="60"/>
        <w:ind w:left="0" w:firstLine="0"/>
        <w:contextualSpacing w:val="0"/>
        <w:jc w:val="center"/>
        <w:rPr>
          <w:rFonts w:cs="Arial"/>
          <w:b/>
          <w:bCs/>
          <w:sz w:val="20"/>
          <w:szCs w:val="20"/>
        </w:rPr>
      </w:pPr>
      <w:r w:rsidRPr="00221991">
        <w:rPr>
          <w:rFonts w:cs="Arial"/>
          <w:b/>
          <w:bCs/>
          <w:sz w:val="20"/>
          <w:szCs w:val="20"/>
        </w:rPr>
        <w:t>TECHNINĖ</w:t>
      </w:r>
      <w:r w:rsidR="00B73A89" w:rsidRPr="00221991">
        <w:rPr>
          <w:rFonts w:cs="Arial"/>
          <w:b/>
          <w:bCs/>
          <w:sz w:val="20"/>
          <w:szCs w:val="20"/>
        </w:rPr>
        <w:t xml:space="preserve"> S</w:t>
      </w:r>
      <w:r w:rsidR="00771DE1" w:rsidRPr="00221991">
        <w:rPr>
          <w:rFonts w:cs="Arial"/>
          <w:b/>
          <w:bCs/>
          <w:sz w:val="20"/>
          <w:szCs w:val="20"/>
        </w:rPr>
        <w:t>PECIFIKACIJA</w:t>
      </w:r>
    </w:p>
    <w:p w14:paraId="70C1D5D0" w14:textId="77777777" w:rsidR="00DB223B" w:rsidRPr="00221991" w:rsidRDefault="00DB223B" w:rsidP="00BE5DC9">
      <w:pPr>
        <w:pStyle w:val="Sraopastraipa"/>
        <w:tabs>
          <w:tab w:val="left" w:pos="284"/>
        </w:tabs>
        <w:spacing w:before="60" w:after="60"/>
        <w:ind w:left="0" w:firstLine="0"/>
        <w:contextualSpacing w:val="0"/>
        <w:jc w:val="both"/>
        <w:rPr>
          <w:rFonts w:cs="Arial"/>
          <w:b/>
          <w:bCs/>
          <w:sz w:val="20"/>
          <w:szCs w:val="20"/>
        </w:rPr>
      </w:pPr>
    </w:p>
    <w:p w14:paraId="573486EB" w14:textId="77777777" w:rsidR="00DB223B" w:rsidRPr="00221991" w:rsidRDefault="00DB223B" w:rsidP="00BE5DC9">
      <w:pPr>
        <w:pStyle w:val="Sraopastraipa"/>
        <w:numPr>
          <w:ilvl w:val="0"/>
          <w:numId w:val="30"/>
        </w:numPr>
        <w:pBdr>
          <w:top w:val="single" w:sz="12" w:space="1" w:color="auto"/>
          <w:bottom w:val="single" w:sz="12" w:space="1" w:color="auto"/>
        </w:pBdr>
        <w:tabs>
          <w:tab w:val="left" w:pos="284"/>
        </w:tabs>
        <w:spacing w:before="60" w:after="60"/>
        <w:ind w:left="0" w:firstLine="0"/>
        <w:contextualSpacing w:val="0"/>
        <w:jc w:val="both"/>
        <w:rPr>
          <w:rFonts w:cs="Arial"/>
          <w:b/>
          <w:sz w:val="20"/>
          <w:szCs w:val="20"/>
        </w:rPr>
      </w:pPr>
      <w:r w:rsidRPr="00221991">
        <w:rPr>
          <w:rFonts w:cs="Arial"/>
          <w:b/>
          <w:sz w:val="20"/>
          <w:szCs w:val="20"/>
        </w:rPr>
        <w:t>PIRKIMO OBJEKTAS</w:t>
      </w:r>
    </w:p>
    <w:p w14:paraId="2D9D48DF" w14:textId="7A0A1599" w:rsidR="004F13CD" w:rsidRPr="00221991" w:rsidRDefault="001273FD" w:rsidP="00BE5DC9">
      <w:pPr>
        <w:tabs>
          <w:tab w:val="left" w:pos="567"/>
        </w:tabs>
        <w:spacing w:before="60" w:after="60"/>
        <w:ind w:left="142" w:firstLine="0"/>
        <w:jc w:val="both"/>
        <w:rPr>
          <w:rFonts w:cs="Arial"/>
          <w:b/>
          <w:sz w:val="20"/>
          <w:szCs w:val="20"/>
        </w:rPr>
      </w:pPr>
      <w:r w:rsidRPr="00221991">
        <w:rPr>
          <w:rFonts w:cs="Arial"/>
          <w:b/>
          <w:sz w:val="20"/>
          <w:szCs w:val="20"/>
        </w:rPr>
        <w:t>E. sąskaitų duomenų apdorojimo ir teikimo bankams paslauga</w:t>
      </w:r>
    </w:p>
    <w:p w14:paraId="79B95DA2" w14:textId="77777777" w:rsidR="00C37E05" w:rsidRPr="00221991" w:rsidRDefault="00C37E05" w:rsidP="00BE5DC9">
      <w:pPr>
        <w:spacing w:before="60" w:after="60"/>
        <w:ind w:firstLine="0"/>
        <w:jc w:val="both"/>
        <w:rPr>
          <w:rFonts w:cs="Arial"/>
          <w:sz w:val="20"/>
          <w:szCs w:val="20"/>
        </w:rPr>
      </w:pPr>
    </w:p>
    <w:p w14:paraId="3ABF1581" w14:textId="34AF47B4" w:rsidR="00CA6D2E" w:rsidRPr="00221991" w:rsidRDefault="00CA6D2E" w:rsidP="00BE5DC9">
      <w:pPr>
        <w:pStyle w:val="Sraopastraipa"/>
        <w:numPr>
          <w:ilvl w:val="0"/>
          <w:numId w:val="30"/>
        </w:numPr>
        <w:pBdr>
          <w:top w:val="single" w:sz="12" w:space="1" w:color="auto"/>
          <w:bottom w:val="single" w:sz="12" w:space="1" w:color="auto"/>
        </w:pBdr>
        <w:tabs>
          <w:tab w:val="left" w:pos="284"/>
        </w:tabs>
        <w:spacing w:before="60" w:after="60"/>
        <w:ind w:left="0" w:firstLine="0"/>
        <w:contextualSpacing w:val="0"/>
        <w:jc w:val="both"/>
        <w:rPr>
          <w:rFonts w:cs="Arial"/>
          <w:b/>
          <w:sz w:val="20"/>
          <w:szCs w:val="20"/>
        </w:rPr>
      </w:pPr>
      <w:r w:rsidRPr="00221991">
        <w:rPr>
          <w:rFonts w:cs="Arial"/>
          <w:b/>
          <w:sz w:val="20"/>
          <w:szCs w:val="20"/>
        </w:rPr>
        <w:t>PIRKIMO OBJEKTO APIMTYS</w:t>
      </w:r>
      <w:r w:rsidR="00F57612" w:rsidRPr="00221991">
        <w:rPr>
          <w:rFonts w:cs="Arial"/>
          <w:b/>
          <w:sz w:val="20"/>
          <w:szCs w:val="20"/>
        </w:rPr>
        <w:t xml:space="preserve"> IR CHARAKTERISTIKA</w:t>
      </w:r>
    </w:p>
    <w:p w14:paraId="5A8B722B" w14:textId="5CBFBED1" w:rsidR="003F438F" w:rsidRPr="00221991" w:rsidRDefault="005B36FB" w:rsidP="00BE5DC9">
      <w:pPr>
        <w:pStyle w:val="Sraopastraipa"/>
        <w:numPr>
          <w:ilvl w:val="1"/>
          <w:numId w:val="30"/>
        </w:numPr>
        <w:pBdr>
          <w:bottom w:val="single" w:sz="4" w:space="1" w:color="auto"/>
        </w:pBdr>
        <w:tabs>
          <w:tab w:val="left" w:pos="567"/>
        </w:tabs>
        <w:spacing w:line="259" w:lineRule="auto"/>
        <w:ind w:left="142" w:firstLine="0"/>
        <w:jc w:val="both"/>
        <w:rPr>
          <w:rFonts w:cs="Arial"/>
          <w:b/>
          <w:sz w:val="20"/>
          <w:szCs w:val="20"/>
        </w:rPr>
      </w:pPr>
      <w:bookmarkStart w:id="1" w:name="_Hlk508093791"/>
      <w:r w:rsidRPr="00221991">
        <w:rPr>
          <w:rFonts w:cs="Arial"/>
          <w:b/>
          <w:sz w:val="20"/>
          <w:szCs w:val="20"/>
        </w:rPr>
        <w:t>Naudojami apibrėžimai</w:t>
      </w:r>
    </w:p>
    <w:p w14:paraId="39B72A43" w14:textId="6214FF1A" w:rsidR="00C268F5" w:rsidRPr="00221991" w:rsidRDefault="00EE2039"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Užsakovas</w:t>
      </w:r>
      <w:r w:rsidR="00C268F5" w:rsidRPr="00221991">
        <w:rPr>
          <w:rFonts w:cs="Arial"/>
          <w:sz w:val="20"/>
          <w:szCs w:val="20"/>
        </w:rPr>
        <w:t xml:space="preserve"> – AB „Vilniaus šilumos tinklai“.</w:t>
      </w:r>
    </w:p>
    <w:p w14:paraId="23A8B26C" w14:textId="6A6615EE" w:rsidR="00C268F5" w:rsidRPr="00221991" w:rsidRDefault="006831FB"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T</w:t>
      </w:r>
      <w:r w:rsidR="00EE2039" w:rsidRPr="00221991">
        <w:rPr>
          <w:rFonts w:cs="Arial"/>
          <w:b/>
          <w:sz w:val="20"/>
          <w:szCs w:val="20"/>
        </w:rPr>
        <w:t>eikėjas</w:t>
      </w:r>
      <w:r w:rsidR="001B53B1" w:rsidRPr="00221991">
        <w:rPr>
          <w:rFonts w:cs="Arial"/>
          <w:b/>
          <w:sz w:val="20"/>
          <w:szCs w:val="20"/>
        </w:rPr>
        <w:t xml:space="preserve"> / Operatorius</w:t>
      </w:r>
      <w:r w:rsidR="00C268F5" w:rsidRPr="00221991">
        <w:rPr>
          <w:rFonts w:cs="Arial"/>
          <w:sz w:val="20"/>
          <w:szCs w:val="20"/>
        </w:rPr>
        <w:t xml:space="preserve"> –</w:t>
      </w:r>
      <w:r w:rsidR="001273FD" w:rsidRPr="00221991">
        <w:rPr>
          <w:rFonts w:cs="Arial"/>
          <w:sz w:val="20"/>
          <w:szCs w:val="20"/>
        </w:rPr>
        <w:t xml:space="preserve"> E. sąskaitų duomenų apdorojimo ir teikimo bankams paslaugos teikėjas.</w:t>
      </w:r>
    </w:p>
    <w:p w14:paraId="6603E4BC" w14:textId="07CE7D21" w:rsidR="007645AC" w:rsidRPr="00221991" w:rsidRDefault="007645AC"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Bankas (-ai)</w:t>
      </w:r>
      <w:r w:rsidRPr="00221991">
        <w:rPr>
          <w:rFonts w:cs="Arial"/>
          <w:sz w:val="20"/>
          <w:szCs w:val="20"/>
        </w:rPr>
        <w:t xml:space="preserve"> – Lietuvos Respublikoje įsteigta kredito įstaiga, kuri turi licenciją verstis tokia veikla ir teikia paslaugas internetu naudojantis specialiai tam sukurtu tinklapiu, prisiimdama su tuo susijusią riziką bei atsakomybę.</w:t>
      </w:r>
    </w:p>
    <w:p w14:paraId="07AA0C32" w14:textId="1DC67538" w:rsidR="007D7B40" w:rsidRPr="00221991" w:rsidRDefault="007D7B40"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Internetinė bankininkystė</w:t>
      </w:r>
      <w:r w:rsidRPr="00221991">
        <w:rPr>
          <w:rFonts w:cs="Arial"/>
          <w:sz w:val="20"/>
          <w:szCs w:val="20"/>
        </w:rPr>
        <w:t xml:space="preserve"> - Banko paslaugų teikimas internetu, naudojantis specialiai tam sukurtu tinklalapiu.</w:t>
      </w:r>
    </w:p>
    <w:p w14:paraId="618BB0F2" w14:textId="4B2416CC" w:rsidR="001B53B1" w:rsidRPr="00221991" w:rsidRDefault="001B53B1"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Paslaugų gavėjas / Mokėtojas / Klientas</w:t>
      </w:r>
      <w:r w:rsidRPr="00221991">
        <w:rPr>
          <w:rFonts w:cs="Arial"/>
          <w:sz w:val="20"/>
          <w:szCs w:val="20"/>
        </w:rPr>
        <w:t xml:space="preserve"> – Užsakovo ir Banko klientas, pateikęs prašymą teikti jam Užsakovo E. sąskaitas.</w:t>
      </w:r>
    </w:p>
    <w:p w14:paraId="244F72CE" w14:textId="77777777" w:rsidR="00C65EB8" w:rsidRPr="00221991" w:rsidRDefault="00C65EB8"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Taisyklės</w:t>
      </w:r>
      <w:r w:rsidRPr="00221991">
        <w:rPr>
          <w:rFonts w:cs="Arial"/>
          <w:sz w:val="20"/>
          <w:szCs w:val="20"/>
        </w:rPr>
        <w:t xml:space="preserve"> – Lietuvos bankų asociacijos patvirtintos E. sąskaitų pateikimo Mokėtojams taisyklės, reglamentuojančios standartines sąlygas, kurių turi laikytis elektroninių sąskaitų pateikimo Mokėtojams sutartį sudarę mokėjimo paslaugų teikėjai (http://www.lba.lt/lt/e-saskaita).</w:t>
      </w:r>
    </w:p>
    <w:p w14:paraId="725E08B7" w14:textId="3AD49550" w:rsidR="00C65EB8" w:rsidRPr="00221991" w:rsidRDefault="00C65EB8"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Techninis standartas</w:t>
      </w:r>
      <w:r w:rsidRPr="00221991">
        <w:rPr>
          <w:rFonts w:cs="Arial"/>
          <w:sz w:val="20"/>
          <w:szCs w:val="20"/>
        </w:rPr>
        <w:t xml:space="preserve"> – Taisyklių priedas, kuriame nustatytos Techninės elektroninių sąskaitų teikimo ir gavimo sąlygos.</w:t>
      </w:r>
    </w:p>
    <w:p w14:paraId="3B9C28AA" w14:textId="1E5D0A3A" w:rsidR="00762C25" w:rsidRPr="00221991" w:rsidRDefault="00762C25"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Pilna E. sąskaita</w:t>
      </w:r>
      <w:r w:rsidRPr="00221991">
        <w:rPr>
          <w:rFonts w:cs="Arial"/>
          <w:sz w:val="20"/>
          <w:szCs w:val="20"/>
        </w:rPr>
        <w:t xml:space="preserve"> – elektroninis dokumentas (elektroninė sąskaita), kuris pagal Techninio standarto reikalavimus pateikiamas</w:t>
      </w:r>
      <w:r w:rsidR="001B53B1" w:rsidRPr="00221991">
        <w:rPr>
          <w:rFonts w:cs="Arial"/>
          <w:sz w:val="20"/>
          <w:szCs w:val="20"/>
        </w:rPr>
        <w:t xml:space="preserve"> apmokėjimui</w:t>
      </w:r>
      <w:r w:rsidRPr="00221991">
        <w:rPr>
          <w:rFonts w:cs="Arial"/>
          <w:sz w:val="20"/>
          <w:szCs w:val="20"/>
        </w:rPr>
        <w:t xml:space="preserve"> Banko internetinėje bankininkystėje Paslaugų gavėjui, pateikusiam prašymą gauti E. sąskaitą.</w:t>
      </w:r>
    </w:p>
    <w:p w14:paraId="43E0D992" w14:textId="3E1D1068" w:rsidR="00762C25" w:rsidRPr="00221991" w:rsidRDefault="00762C25"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Dalinė E. sąskaita</w:t>
      </w:r>
      <w:r w:rsidRPr="00221991">
        <w:rPr>
          <w:rFonts w:cs="Arial"/>
          <w:sz w:val="20"/>
          <w:szCs w:val="20"/>
        </w:rPr>
        <w:t xml:space="preserve"> – </w:t>
      </w:r>
      <w:r w:rsidR="00CA4B0E" w:rsidRPr="00221991">
        <w:rPr>
          <w:rFonts w:cs="Arial"/>
          <w:sz w:val="20"/>
          <w:szCs w:val="20"/>
        </w:rPr>
        <w:t>elektroninis dokumentas (elektroninė sąskaita)</w:t>
      </w:r>
      <w:r w:rsidRPr="00221991">
        <w:rPr>
          <w:rFonts w:cs="Arial"/>
          <w:sz w:val="20"/>
          <w:szCs w:val="20"/>
        </w:rPr>
        <w:t>, kuri</w:t>
      </w:r>
      <w:r w:rsidR="00CA4B0E" w:rsidRPr="00221991">
        <w:rPr>
          <w:rFonts w:cs="Arial"/>
          <w:sz w:val="20"/>
          <w:szCs w:val="20"/>
        </w:rPr>
        <w:t>ame</w:t>
      </w:r>
      <w:r w:rsidRPr="00221991">
        <w:rPr>
          <w:rFonts w:cs="Arial"/>
          <w:sz w:val="20"/>
          <w:szCs w:val="20"/>
        </w:rPr>
        <w:t xml:space="preserve"> </w:t>
      </w:r>
      <w:r w:rsidR="00CA4B0E" w:rsidRPr="00221991">
        <w:rPr>
          <w:rFonts w:cs="Arial"/>
          <w:sz w:val="20"/>
          <w:szCs w:val="20"/>
        </w:rPr>
        <w:t xml:space="preserve">pagal Techninio standarto reikalavimus </w:t>
      </w:r>
      <w:r w:rsidRPr="00221991">
        <w:rPr>
          <w:rFonts w:cs="Arial"/>
          <w:sz w:val="20"/>
          <w:szCs w:val="20"/>
        </w:rPr>
        <w:t xml:space="preserve">pateikiama siauresnės apimties (tik Paslaugų gavėjo mokėjimui atlikti reikalinga) informacija, nei </w:t>
      </w:r>
      <w:r w:rsidR="00CA4B0E" w:rsidRPr="00221991">
        <w:rPr>
          <w:rFonts w:cs="Arial"/>
          <w:sz w:val="20"/>
          <w:szCs w:val="20"/>
        </w:rPr>
        <w:t>Pilnoje E. sąskaitoje</w:t>
      </w:r>
      <w:r w:rsidRPr="00221991">
        <w:rPr>
          <w:rFonts w:cs="Arial"/>
          <w:sz w:val="20"/>
          <w:szCs w:val="20"/>
        </w:rPr>
        <w:t>.</w:t>
      </w:r>
    </w:p>
    <w:p w14:paraId="16C83B9B" w14:textId="445E3A4D" w:rsidR="00762C25" w:rsidRPr="00221991" w:rsidRDefault="00762C25"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E. sąskaita</w:t>
      </w:r>
      <w:r w:rsidRPr="00221991">
        <w:rPr>
          <w:rFonts w:cs="Arial"/>
          <w:sz w:val="20"/>
          <w:szCs w:val="20"/>
        </w:rPr>
        <w:t xml:space="preserve"> </w:t>
      </w:r>
      <w:r w:rsidR="00062D73" w:rsidRPr="00221991">
        <w:rPr>
          <w:rFonts w:cs="Arial"/>
          <w:sz w:val="20"/>
          <w:szCs w:val="20"/>
        </w:rPr>
        <w:t>–</w:t>
      </w:r>
      <w:r w:rsidRPr="00221991">
        <w:rPr>
          <w:rFonts w:cs="Arial"/>
          <w:sz w:val="20"/>
          <w:szCs w:val="20"/>
        </w:rPr>
        <w:t xml:space="preserve"> </w:t>
      </w:r>
      <w:r w:rsidR="006E5B69" w:rsidRPr="00221991">
        <w:rPr>
          <w:rFonts w:cs="Arial"/>
          <w:sz w:val="20"/>
          <w:szCs w:val="20"/>
        </w:rPr>
        <w:t>elektroninis dokumentas (elektroninė sąskaita), kur</w:t>
      </w:r>
      <w:r w:rsidR="00A64392" w:rsidRPr="00221991">
        <w:rPr>
          <w:rFonts w:cs="Arial"/>
          <w:sz w:val="20"/>
          <w:szCs w:val="20"/>
        </w:rPr>
        <w:t>į Teikėjas suformuoja iš šioje Techninėje specifikacijoje nurodytos Užsakovo pateiktos E. sąskaitų duomenų TXT bylos, pridėdamas šioje Techninėje specifikacijoje nurodytus papildomus duomenų laukus</w:t>
      </w:r>
      <w:r w:rsidR="008760A4" w:rsidRPr="00221991">
        <w:rPr>
          <w:rFonts w:cs="Arial"/>
          <w:sz w:val="20"/>
          <w:szCs w:val="20"/>
        </w:rPr>
        <w:t xml:space="preserve"> (papildomų laukų </w:t>
      </w:r>
      <w:r w:rsidR="00A64392" w:rsidRPr="00221991">
        <w:rPr>
          <w:rFonts w:cs="Arial"/>
          <w:sz w:val="20"/>
          <w:szCs w:val="20"/>
        </w:rPr>
        <w:t>sąrašas gali būti keičiamas priklausomai nuo Užsakovo poreikių</w:t>
      </w:r>
      <w:r w:rsidR="008760A4" w:rsidRPr="00221991">
        <w:rPr>
          <w:rFonts w:cs="Arial"/>
          <w:sz w:val="20"/>
          <w:szCs w:val="20"/>
        </w:rPr>
        <w:t>)</w:t>
      </w:r>
      <w:r w:rsidR="00A64392" w:rsidRPr="00221991">
        <w:rPr>
          <w:rFonts w:cs="Arial"/>
          <w:sz w:val="20"/>
          <w:szCs w:val="20"/>
        </w:rPr>
        <w:t>, ir</w:t>
      </w:r>
      <w:r w:rsidR="006E5B69" w:rsidRPr="00221991">
        <w:rPr>
          <w:rFonts w:cs="Arial"/>
          <w:sz w:val="20"/>
          <w:szCs w:val="20"/>
        </w:rPr>
        <w:t xml:space="preserve"> Paslaugų gavėjui apmokėjimui pateikia</w:t>
      </w:r>
      <w:r w:rsidR="00A64392" w:rsidRPr="00221991">
        <w:rPr>
          <w:rFonts w:cs="Arial"/>
          <w:sz w:val="20"/>
          <w:szCs w:val="20"/>
        </w:rPr>
        <w:t xml:space="preserve"> </w:t>
      </w:r>
      <w:r w:rsidR="0060497F" w:rsidRPr="00221991">
        <w:rPr>
          <w:rFonts w:cs="Arial"/>
          <w:sz w:val="20"/>
          <w:szCs w:val="20"/>
        </w:rPr>
        <w:t>jo</w:t>
      </w:r>
      <w:r w:rsidR="006E5B69" w:rsidRPr="00221991">
        <w:rPr>
          <w:rFonts w:cs="Arial"/>
          <w:sz w:val="20"/>
          <w:szCs w:val="20"/>
        </w:rPr>
        <w:t xml:space="preserve"> Banko internetinėje bankininkystėje</w:t>
      </w:r>
      <w:r w:rsidR="00A64392" w:rsidRPr="00221991">
        <w:rPr>
          <w:rFonts w:cs="Arial"/>
          <w:sz w:val="20"/>
          <w:szCs w:val="20"/>
        </w:rPr>
        <w:t>.</w:t>
      </w:r>
    </w:p>
    <w:p w14:paraId="0FE20C48" w14:textId="3EF0E31D" w:rsidR="007D7B40" w:rsidRPr="00221991" w:rsidRDefault="007D7B40"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Prašymas</w:t>
      </w:r>
      <w:r w:rsidRPr="00221991">
        <w:rPr>
          <w:rFonts w:cs="Arial"/>
          <w:sz w:val="20"/>
          <w:szCs w:val="20"/>
        </w:rPr>
        <w:t xml:space="preserve"> – </w:t>
      </w:r>
      <w:bookmarkStart w:id="2" w:name="_Hlk521611720"/>
      <w:r w:rsidRPr="00221991">
        <w:rPr>
          <w:rFonts w:cs="Arial"/>
          <w:sz w:val="20"/>
          <w:szCs w:val="20"/>
        </w:rPr>
        <w:t>Bankui pateiktas Paslaugų gavėjo prašymas teikti jam Banko Internetinėje bankininkystėje apmokėjimui Užsakovo E. sąskaitas</w:t>
      </w:r>
      <w:r w:rsidR="00F56ACC" w:rsidRPr="00221991">
        <w:rPr>
          <w:rFonts w:cs="Arial"/>
          <w:sz w:val="20"/>
          <w:szCs w:val="20"/>
        </w:rPr>
        <w:t xml:space="preserve"> arba prašymas Užsakovo E. sąskaitų n</w:t>
      </w:r>
      <w:r w:rsidR="00FA127D" w:rsidRPr="00221991">
        <w:rPr>
          <w:rFonts w:cs="Arial"/>
          <w:sz w:val="20"/>
          <w:szCs w:val="20"/>
        </w:rPr>
        <w:t>ebeteikti</w:t>
      </w:r>
      <w:bookmarkEnd w:id="2"/>
      <w:r w:rsidRPr="00221991">
        <w:rPr>
          <w:rFonts w:cs="Arial"/>
          <w:sz w:val="20"/>
          <w:szCs w:val="20"/>
        </w:rPr>
        <w:t>.</w:t>
      </w:r>
    </w:p>
    <w:p w14:paraId="3A45B7D6" w14:textId="456D59FB" w:rsidR="0040015D" w:rsidRPr="00221991" w:rsidRDefault="0040015D"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Kliento kodas / Mokėtojo kodas</w:t>
      </w:r>
      <w:r w:rsidRPr="00221991">
        <w:rPr>
          <w:rFonts w:cs="Arial"/>
          <w:sz w:val="20"/>
          <w:szCs w:val="20"/>
        </w:rPr>
        <w:t xml:space="preserve"> – Užsakovo Klientui suteiktas identifikacinis numeris (kodas), sudarytas iš raidžių ir/ar skaičių, pagal kurį identifikuojami Klientai ir/ar Mokėtojai.</w:t>
      </w:r>
    </w:p>
    <w:p w14:paraId="53DEF2E2" w14:textId="21B9CEBD" w:rsidR="00C268F5" w:rsidRPr="00221991" w:rsidRDefault="00C268F5"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Šalys</w:t>
      </w:r>
      <w:r w:rsidRPr="00221991">
        <w:rPr>
          <w:rFonts w:cs="Arial"/>
          <w:sz w:val="20"/>
          <w:szCs w:val="20"/>
        </w:rPr>
        <w:t xml:space="preserve"> – </w:t>
      </w:r>
      <w:r w:rsidR="005C2D3C" w:rsidRPr="00221991">
        <w:rPr>
          <w:rFonts w:cs="Arial"/>
          <w:sz w:val="20"/>
          <w:szCs w:val="20"/>
        </w:rPr>
        <w:t>Užsakovas</w:t>
      </w:r>
      <w:r w:rsidRPr="00221991">
        <w:rPr>
          <w:rFonts w:cs="Arial"/>
          <w:sz w:val="20"/>
          <w:szCs w:val="20"/>
        </w:rPr>
        <w:t xml:space="preserve"> ir </w:t>
      </w:r>
      <w:r w:rsidR="00332A3D" w:rsidRPr="00221991">
        <w:rPr>
          <w:rFonts w:cs="Arial"/>
          <w:sz w:val="20"/>
          <w:szCs w:val="20"/>
        </w:rPr>
        <w:t>T</w:t>
      </w:r>
      <w:r w:rsidR="005C2D3C" w:rsidRPr="00221991">
        <w:rPr>
          <w:rFonts w:cs="Arial"/>
          <w:sz w:val="20"/>
          <w:szCs w:val="20"/>
        </w:rPr>
        <w:t>eikėjas</w:t>
      </w:r>
      <w:r w:rsidRPr="00221991">
        <w:rPr>
          <w:rFonts w:cs="Arial"/>
          <w:sz w:val="20"/>
          <w:szCs w:val="20"/>
        </w:rPr>
        <w:t xml:space="preserve"> kartu (kiekvienas atskirai dar vadinam</w:t>
      </w:r>
      <w:r w:rsidR="0085107C" w:rsidRPr="00221991">
        <w:rPr>
          <w:rFonts w:cs="Arial"/>
          <w:sz w:val="20"/>
          <w:szCs w:val="20"/>
        </w:rPr>
        <w:t>a</w:t>
      </w:r>
      <w:r w:rsidR="00871EA8" w:rsidRPr="00221991">
        <w:rPr>
          <w:rFonts w:cs="Arial"/>
          <w:sz w:val="20"/>
          <w:szCs w:val="20"/>
        </w:rPr>
        <w:t>s</w:t>
      </w:r>
      <w:r w:rsidRPr="00221991">
        <w:rPr>
          <w:rFonts w:cs="Arial"/>
          <w:sz w:val="20"/>
          <w:szCs w:val="20"/>
        </w:rPr>
        <w:t xml:space="preserve"> </w:t>
      </w:r>
      <w:r w:rsidR="00871EA8" w:rsidRPr="00221991">
        <w:rPr>
          <w:rFonts w:cs="Arial"/>
          <w:sz w:val="20"/>
          <w:szCs w:val="20"/>
        </w:rPr>
        <w:t>„</w:t>
      </w:r>
      <w:r w:rsidRPr="00221991">
        <w:rPr>
          <w:rFonts w:cs="Arial"/>
          <w:sz w:val="20"/>
          <w:szCs w:val="20"/>
        </w:rPr>
        <w:t>Šalimi</w:t>
      </w:r>
      <w:r w:rsidR="00871EA8" w:rsidRPr="00221991">
        <w:rPr>
          <w:rFonts w:cs="Arial"/>
          <w:sz w:val="20"/>
          <w:szCs w:val="20"/>
        </w:rPr>
        <w:t>“</w:t>
      </w:r>
      <w:r w:rsidRPr="00221991">
        <w:rPr>
          <w:rFonts w:cs="Arial"/>
          <w:sz w:val="20"/>
          <w:szCs w:val="20"/>
        </w:rPr>
        <w:t>).</w:t>
      </w:r>
    </w:p>
    <w:p w14:paraId="075C4A6C" w14:textId="4BE5494B" w:rsidR="000A3ABB" w:rsidRPr="00221991" w:rsidRDefault="00C268F5"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Ataskaitinis laikotarpis</w:t>
      </w:r>
      <w:r w:rsidR="003D1DEF" w:rsidRPr="00221991">
        <w:rPr>
          <w:rFonts w:cs="Arial"/>
          <w:b/>
          <w:sz w:val="20"/>
          <w:szCs w:val="20"/>
        </w:rPr>
        <w:t xml:space="preserve"> / Ataskaitinis </w:t>
      </w:r>
      <w:r w:rsidRPr="00221991">
        <w:rPr>
          <w:rFonts w:cs="Arial"/>
          <w:b/>
          <w:sz w:val="20"/>
          <w:szCs w:val="20"/>
        </w:rPr>
        <w:t>mėnuo</w:t>
      </w:r>
      <w:r w:rsidRPr="00221991">
        <w:rPr>
          <w:rFonts w:cs="Arial"/>
          <w:sz w:val="20"/>
          <w:szCs w:val="20"/>
        </w:rPr>
        <w:t xml:space="preserve"> – kalendorinis mėnuo, už kurį </w:t>
      </w:r>
      <w:r w:rsidR="00871EA8" w:rsidRPr="00221991">
        <w:rPr>
          <w:rFonts w:cs="Arial"/>
          <w:sz w:val="20"/>
          <w:szCs w:val="20"/>
        </w:rPr>
        <w:t xml:space="preserve">Užsakovas </w:t>
      </w:r>
      <w:r w:rsidRPr="00221991">
        <w:rPr>
          <w:rFonts w:cs="Arial"/>
          <w:sz w:val="20"/>
          <w:szCs w:val="20"/>
        </w:rPr>
        <w:t>Klientui</w:t>
      </w:r>
      <w:r w:rsidR="0009779B" w:rsidRPr="00221991">
        <w:rPr>
          <w:rFonts w:cs="Arial"/>
          <w:sz w:val="20"/>
          <w:szCs w:val="20"/>
        </w:rPr>
        <w:t xml:space="preserve"> </w:t>
      </w:r>
      <w:r w:rsidRPr="00221991">
        <w:rPr>
          <w:rFonts w:cs="Arial"/>
          <w:sz w:val="20"/>
          <w:szCs w:val="20"/>
        </w:rPr>
        <w:t xml:space="preserve">teikia </w:t>
      </w:r>
      <w:r w:rsidR="00FA013A" w:rsidRPr="00221991">
        <w:rPr>
          <w:rFonts w:cs="Arial"/>
          <w:sz w:val="20"/>
          <w:szCs w:val="20"/>
        </w:rPr>
        <w:t>E. sąskaitą</w:t>
      </w:r>
      <w:r w:rsidRPr="00221991">
        <w:rPr>
          <w:rFonts w:cs="Arial"/>
          <w:sz w:val="20"/>
          <w:szCs w:val="20"/>
        </w:rPr>
        <w:t>.</w:t>
      </w:r>
    </w:p>
    <w:p w14:paraId="7E17BA17" w14:textId="1AB15BE7" w:rsidR="00C268F5" w:rsidRPr="00221991" w:rsidRDefault="00C268F5"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 xml:space="preserve">Techninė </w:t>
      </w:r>
      <w:r w:rsidR="00C522AE" w:rsidRPr="00221991">
        <w:rPr>
          <w:rFonts w:cs="Arial"/>
          <w:b/>
          <w:sz w:val="20"/>
          <w:szCs w:val="20"/>
        </w:rPr>
        <w:t>specifikacija</w:t>
      </w:r>
      <w:r w:rsidRPr="00221991">
        <w:rPr>
          <w:rFonts w:cs="Arial"/>
          <w:sz w:val="20"/>
          <w:szCs w:val="20"/>
        </w:rPr>
        <w:t xml:space="preserve"> – ši </w:t>
      </w:r>
      <w:r w:rsidR="00C522AE" w:rsidRPr="00221991">
        <w:rPr>
          <w:rFonts w:cs="Arial"/>
          <w:sz w:val="20"/>
          <w:szCs w:val="20"/>
        </w:rPr>
        <w:t>t</w:t>
      </w:r>
      <w:r w:rsidRPr="00221991">
        <w:rPr>
          <w:rFonts w:cs="Arial"/>
          <w:sz w:val="20"/>
          <w:szCs w:val="20"/>
        </w:rPr>
        <w:t>echninė s</w:t>
      </w:r>
      <w:r w:rsidR="00C522AE" w:rsidRPr="00221991">
        <w:rPr>
          <w:rFonts w:cs="Arial"/>
          <w:sz w:val="20"/>
          <w:szCs w:val="20"/>
        </w:rPr>
        <w:t>pecifikacija</w:t>
      </w:r>
      <w:r w:rsidRPr="00221991">
        <w:rPr>
          <w:rFonts w:cs="Arial"/>
          <w:sz w:val="20"/>
          <w:szCs w:val="20"/>
        </w:rPr>
        <w:t>.</w:t>
      </w:r>
    </w:p>
    <w:p w14:paraId="542C390D" w14:textId="41FA1659" w:rsidR="004B636D" w:rsidRPr="00221991" w:rsidRDefault="00C268F5" w:rsidP="00BE5DC9">
      <w:pPr>
        <w:pStyle w:val="Sraopastraipa"/>
        <w:numPr>
          <w:ilvl w:val="2"/>
          <w:numId w:val="30"/>
        </w:numPr>
        <w:tabs>
          <w:tab w:val="left" w:pos="993"/>
        </w:tabs>
        <w:spacing w:line="259" w:lineRule="auto"/>
        <w:ind w:left="851" w:hanging="567"/>
        <w:jc w:val="both"/>
        <w:rPr>
          <w:rFonts w:cs="Arial"/>
          <w:sz w:val="20"/>
          <w:szCs w:val="20"/>
        </w:rPr>
      </w:pPr>
      <w:r w:rsidRPr="00221991">
        <w:rPr>
          <w:rFonts w:cs="Arial"/>
          <w:b/>
          <w:sz w:val="20"/>
          <w:szCs w:val="20"/>
        </w:rPr>
        <w:t>Sutartis</w:t>
      </w:r>
      <w:r w:rsidRPr="00221991">
        <w:rPr>
          <w:rFonts w:cs="Arial"/>
          <w:sz w:val="20"/>
          <w:szCs w:val="20"/>
        </w:rPr>
        <w:t xml:space="preserve"> – remiantis</w:t>
      </w:r>
      <w:r w:rsidR="0009779B" w:rsidRPr="00221991">
        <w:rPr>
          <w:rFonts w:cs="Arial"/>
          <w:sz w:val="20"/>
          <w:szCs w:val="20"/>
        </w:rPr>
        <w:t xml:space="preserve"> </w:t>
      </w:r>
      <w:r w:rsidRPr="00221991">
        <w:rPr>
          <w:rFonts w:cs="Arial"/>
          <w:sz w:val="20"/>
          <w:szCs w:val="20"/>
        </w:rPr>
        <w:t>Technin</w:t>
      </w:r>
      <w:r w:rsidR="00C522AE" w:rsidRPr="00221991">
        <w:rPr>
          <w:rFonts w:cs="Arial"/>
          <w:sz w:val="20"/>
          <w:szCs w:val="20"/>
        </w:rPr>
        <w:t>e</w:t>
      </w:r>
      <w:r w:rsidRPr="00221991">
        <w:rPr>
          <w:rFonts w:cs="Arial"/>
          <w:sz w:val="20"/>
          <w:szCs w:val="20"/>
        </w:rPr>
        <w:t xml:space="preserve"> s</w:t>
      </w:r>
      <w:r w:rsidR="00C522AE" w:rsidRPr="00221991">
        <w:rPr>
          <w:rFonts w:cs="Arial"/>
          <w:sz w:val="20"/>
          <w:szCs w:val="20"/>
        </w:rPr>
        <w:t>pecifikacija</w:t>
      </w:r>
      <w:r w:rsidRPr="00221991">
        <w:rPr>
          <w:rFonts w:cs="Arial"/>
          <w:sz w:val="20"/>
          <w:szCs w:val="20"/>
        </w:rPr>
        <w:t xml:space="preserve"> </w:t>
      </w:r>
      <w:r w:rsidR="00013AF2" w:rsidRPr="00221991">
        <w:rPr>
          <w:rFonts w:cs="Arial"/>
          <w:sz w:val="20"/>
          <w:szCs w:val="20"/>
        </w:rPr>
        <w:t>Užsakovo</w:t>
      </w:r>
      <w:r w:rsidRPr="00221991">
        <w:rPr>
          <w:rFonts w:cs="Arial"/>
          <w:sz w:val="20"/>
          <w:szCs w:val="20"/>
        </w:rPr>
        <w:t xml:space="preserve"> ir </w:t>
      </w:r>
      <w:r w:rsidR="00D442B8" w:rsidRPr="00221991">
        <w:rPr>
          <w:rFonts w:cs="Arial"/>
          <w:sz w:val="20"/>
          <w:szCs w:val="20"/>
        </w:rPr>
        <w:t>T</w:t>
      </w:r>
      <w:r w:rsidRPr="00221991">
        <w:rPr>
          <w:rFonts w:cs="Arial"/>
          <w:sz w:val="20"/>
          <w:szCs w:val="20"/>
        </w:rPr>
        <w:t>eikėjo sudaryta sutartis.</w:t>
      </w:r>
    </w:p>
    <w:p w14:paraId="78457F9F" w14:textId="77777777" w:rsidR="005745AB" w:rsidRDefault="005745AB" w:rsidP="005745AB">
      <w:pPr>
        <w:pStyle w:val="Sraopastraipa"/>
        <w:pBdr>
          <w:bottom w:val="single" w:sz="4" w:space="1" w:color="auto"/>
        </w:pBdr>
        <w:tabs>
          <w:tab w:val="left" w:pos="567"/>
        </w:tabs>
        <w:spacing w:line="259" w:lineRule="auto"/>
        <w:ind w:left="142" w:firstLine="0"/>
        <w:jc w:val="both"/>
        <w:rPr>
          <w:rFonts w:cs="Arial"/>
          <w:b/>
          <w:sz w:val="20"/>
          <w:szCs w:val="20"/>
        </w:rPr>
      </w:pPr>
    </w:p>
    <w:p w14:paraId="05173567" w14:textId="2BEB2DB7" w:rsidR="00C268F5" w:rsidRPr="00221991" w:rsidRDefault="005B36FB" w:rsidP="00BE5DC9">
      <w:pPr>
        <w:pStyle w:val="Sraopastraipa"/>
        <w:numPr>
          <w:ilvl w:val="1"/>
          <w:numId w:val="30"/>
        </w:numPr>
        <w:pBdr>
          <w:bottom w:val="single" w:sz="4" w:space="1" w:color="auto"/>
        </w:pBdr>
        <w:tabs>
          <w:tab w:val="left" w:pos="567"/>
        </w:tabs>
        <w:spacing w:line="259" w:lineRule="auto"/>
        <w:ind w:left="142" w:firstLine="0"/>
        <w:jc w:val="both"/>
        <w:rPr>
          <w:rFonts w:cs="Arial"/>
          <w:b/>
          <w:sz w:val="20"/>
          <w:szCs w:val="20"/>
        </w:rPr>
      </w:pPr>
      <w:r w:rsidRPr="00221991">
        <w:rPr>
          <w:rFonts w:cs="Arial"/>
          <w:b/>
          <w:sz w:val="20"/>
          <w:szCs w:val="20"/>
        </w:rPr>
        <w:t>Pirkimo objektas</w:t>
      </w:r>
    </w:p>
    <w:p w14:paraId="6FF4F41B" w14:textId="1D9EB4C7" w:rsidR="00CF2645" w:rsidRPr="00221991" w:rsidRDefault="00CF2645" w:rsidP="00BE5DC9">
      <w:pPr>
        <w:pStyle w:val="Sraopastraipa"/>
        <w:numPr>
          <w:ilvl w:val="2"/>
          <w:numId w:val="30"/>
        </w:numPr>
        <w:spacing w:line="259" w:lineRule="auto"/>
        <w:ind w:left="851" w:hanging="567"/>
        <w:jc w:val="both"/>
        <w:rPr>
          <w:rFonts w:cs="Arial"/>
          <w:sz w:val="20"/>
          <w:szCs w:val="20"/>
        </w:rPr>
      </w:pPr>
      <w:r w:rsidRPr="00221991">
        <w:rPr>
          <w:rFonts w:cs="Arial"/>
          <w:sz w:val="20"/>
          <w:szCs w:val="20"/>
        </w:rPr>
        <w:t xml:space="preserve">E. sąskaitų duomenų apdorojimo ir teikimo </w:t>
      </w:r>
      <w:r w:rsidR="000E5FD3" w:rsidRPr="00221991">
        <w:rPr>
          <w:rFonts w:cs="Arial"/>
          <w:sz w:val="20"/>
          <w:szCs w:val="20"/>
        </w:rPr>
        <w:t xml:space="preserve">Bankams </w:t>
      </w:r>
      <w:r w:rsidRPr="00221991">
        <w:rPr>
          <w:rFonts w:cs="Arial"/>
          <w:sz w:val="20"/>
          <w:szCs w:val="20"/>
        </w:rPr>
        <w:t>paslaugos įskaitant, bet neapsiribojant:</w:t>
      </w:r>
    </w:p>
    <w:p w14:paraId="37BAF8D3" w14:textId="232EF76B" w:rsidR="00CF2645" w:rsidRPr="00221991" w:rsidRDefault="00D03359" w:rsidP="00BE5DC9">
      <w:pPr>
        <w:pStyle w:val="Sraopastraipa"/>
        <w:numPr>
          <w:ilvl w:val="3"/>
          <w:numId w:val="30"/>
        </w:numPr>
        <w:tabs>
          <w:tab w:val="left" w:pos="1418"/>
        </w:tabs>
        <w:spacing w:line="259" w:lineRule="auto"/>
        <w:ind w:left="1276"/>
        <w:jc w:val="both"/>
        <w:rPr>
          <w:rFonts w:cs="Arial"/>
          <w:sz w:val="20"/>
          <w:szCs w:val="20"/>
        </w:rPr>
      </w:pPr>
      <w:r w:rsidRPr="00221991">
        <w:rPr>
          <w:rFonts w:cs="Arial"/>
          <w:sz w:val="20"/>
          <w:szCs w:val="20"/>
        </w:rPr>
        <w:t>Duomenų apie Bankui pateikt</w:t>
      </w:r>
      <w:r w:rsidR="00CF2645" w:rsidRPr="00221991">
        <w:rPr>
          <w:rFonts w:cs="Arial"/>
          <w:sz w:val="20"/>
          <w:szCs w:val="20"/>
        </w:rPr>
        <w:t>us</w:t>
      </w:r>
      <w:r w:rsidRPr="00221991">
        <w:rPr>
          <w:rFonts w:cs="Arial"/>
          <w:sz w:val="20"/>
          <w:szCs w:val="20"/>
        </w:rPr>
        <w:t xml:space="preserve"> Paslaugų gavėjo prašymus teikti jam Banko Internetinėje bankininkystėje apmokėjimui Užsakovo E. sąskaitas ir prašymus Užsakovo E. sąskaitų nebeteikti pateikim</w:t>
      </w:r>
      <w:r w:rsidR="00432A22" w:rsidRPr="00221991">
        <w:rPr>
          <w:rFonts w:cs="Arial"/>
          <w:sz w:val="20"/>
          <w:szCs w:val="20"/>
        </w:rPr>
        <w:t>ą</w:t>
      </w:r>
      <w:r w:rsidRPr="00221991">
        <w:rPr>
          <w:rFonts w:cs="Arial"/>
          <w:sz w:val="20"/>
          <w:szCs w:val="20"/>
        </w:rPr>
        <w:t xml:space="preserve"> Užsakovui</w:t>
      </w:r>
      <w:r w:rsidR="00CF2645" w:rsidRPr="00221991">
        <w:rPr>
          <w:rFonts w:cs="Arial"/>
          <w:sz w:val="20"/>
          <w:szCs w:val="20"/>
        </w:rPr>
        <w:t>;</w:t>
      </w:r>
    </w:p>
    <w:p w14:paraId="795D8ADF" w14:textId="14FC055F" w:rsidR="004F4970" w:rsidRPr="00221991" w:rsidRDefault="00D03359" w:rsidP="00BE5DC9">
      <w:pPr>
        <w:pStyle w:val="Sraopastraipa"/>
        <w:numPr>
          <w:ilvl w:val="3"/>
          <w:numId w:val="30"/>
        </w:numPr>
        <w:tabs>
          <w:tab w:val="left" w:pos="1418"/>
        </w:tabs>
        <w:spacing w:line="259" w:lineRule="auto"/>
        <w:ind w:left="1276"/>
        <w:jc w:val="both"/>
        <w:rPr>
          <w:rFonts w:cs="Arial"/>
          <w:sz w:val="20"/>
          <w:szCs w:val="20"/>
        </w:rPr>
      </w:pPr>
      <w:r w:rsidRPr="00221991">
        <w:rPr>
          <w:rFonts w:cs="Arial"/>
          <w:sz w:val="20"/>
          <w:szCs w:val="20"/>
        </w:rPr>
        <w:t>E. sąskaitų formavim</w:t>
      </w:r>
      <w:r w:rsidR="00432A22" w:rsidRPr="00221991">
        <w:rPr>
          <w:rFonts w:cs="Arial"/>
          <w:sz w:val="20"/>
          <w:szCs w:val="20"/>
        </w:rPr>
        <w:t>ą</w:t>
      </w:r>
      <w:r w:rsidRPr="00221991">
        <w:rPr>
          <w:rFonts w:cs="Arial"/>
          <w:sz w:val="20"/>
          <w:szCs w:val="20"/>
        </w:rPr>
        <w:t xml:space="preserve"> ir pateikim</w:t>
      </w:r>
      <w:r w:rsidR="00432A22" w:rsidRPr="00221991">
        <w:rPr>
          <w:rFonts w:cs="Arial"/>
          <w:sz w:val="20"/>
          <w:szCs w:val="20"/>
        </w:rPr>
        <w:t>ą</w:t>
      </w:r>
      <w:r w:rsidRPr="00221991">
        <w:rPr>
          <w:rFonts w:cs="Arial"/>
          <w:sz w:val="20"/>
          <w:szCs w:val="20"/>
        </w:rPr>
        <w:t xml:space="preserve"> apmokėjimui </w:t>
      </w:r>
      <w:r w:rsidR="00432A22" w:rsidRPr="00221991">
        <w:rPr>
          <w:rFonts w:cs="Arial"/>
          <w:sz w:val="20"/>
          <w:szCs w:val="20"/>
        </w:rPr>
        <w:t xml:space="preserve">Prašymus pateikusiems </w:t>
      </w:r>
      <w:r w:rsidRPr="00221991">
        <w:rPr>
          <w:rFonts w:cs="Arial"/>
          <w:sz w:val="20"/>
          <w:szCs w:val="20"/>
        </w:rPr>
        <w:t>Paslaugų gavėj</w:t>
      </w:r>
      <w:r w:rsidR="00432A22" w:rsidRPr="00221991">
        <w:rPr>
          <w:rFonts w:cs="Arial"/>
          <w:sz w:val="20"/>
          <w:szCs w:val="20"/>
        </w:rPr>
        <w:t xml:space="preserve">ams jų </w:t>
      </w:r>
      <w:r w:rsidRPr="00221991">
        <w:rPr>
          <w:rFonts w:cs="Arial"/>
          <w:sz w:val="20"/>
          <w:szCs w:val="20"/>
        </w:rPr>
        <w:t>Bank</w:t>
      </w:r>
      <w:r w:rsidR="00432A22" w:rsidRPr="00221991">
        <w:rPr>
          <w:rFonts w:cs="Arial"/>
          <w:sz w:val="20"/>
          <w:szCs w:val="20"/>
        </w:rPr>
        <w:t>o</w:t>
      </w:r>
      <w:r w:rsidRPr="00221991">
        <w:rPr>
          <w:rFonts w:cs="Arial"/>
          <w:sz w:val="20"/>
          <w:szCs w:val="20"/>
        </w:rPr>
        <w:t xml:space="preserve"> internetinė</w:t>
      </w:r>
      <w:r w:rsidR="00432A22" w:rsidRPr="00221991">
        <w:rPr>
          <w:rFonts w:cs="Arial"/>
          <w:sz w:val="20"/>
          <w:szCs w:val="20"/>
        </w:rPr>
        <w:t>je</w:t>
      </w:r>
      <w:r w:rsidRPr="00221991">
        <w:rPr>
          <w:rFonts w:cs="Arial"/>
          <w:sz w:val="20"/>
          <w:szCs w:val="20"/>
        </w:rPr>
        <w:t xml:space="preserve"> bankininkystė</w:t>
      </w:r>
      <w:r w:rsidR="00432A22" w:rsidRPr="00221991">
        <w:rPr>
          <w:rFonts w:cs="Arial"/>
          <w:sz w:val="20"/>
          <w:szCs w:val="20"/>
        </w:rPr>
        <w:t>je</w:t>
      </w:r>
      <w:r w:rsidRPr="00221991">
        <w:rPr>
          <w:rFonts w:cs="Arial"/>
          <w:sz w:val="20"/>
          <w:szCs w:val="20"/>
        </w:rPr>
        <w:t>.</w:t>
      </w:r>
    </w:p>
    <w:p w14:paraId="538FB0EC" w14:textId="08902B7E" w:rsidR="00C268F5" w:rsidRPr="00221991" w:rsidRDefault="00C268F5" w:rsidP="00BE5DC9">
      <w:pPr>
        <w:spacing w:before="60" w:after="60"/>
        <w:ind w:firstLine="0"/>
        <w:jc w:val="both"/>
        <w:rPr>
          <w:rFonts w:cs="Arial"/>
          <w:sz w:val="20"/>
          <w:szCs w:val="20"/>
        </w:rPr>
      </w:pPr>
    </w:p>
    <w:bookmarkEnd w:id="1"/>
    <w:p w14:paraId="7C3BBE3E" w14:textId="370FCF29" w:rsidR="00E7455B" w:rsidRPr="00221991" w:rsidRDefault="00914168" w:rsidP="00BE5DC9">
      <w:pPr>
        <w:pStyle w:val="Sraopastraipa"/>
        <w:numPr>
          <w:ilvl w:val="0"/>
          <w:numId w:val="30"/>
        </w:numPr>
        <w:pBdr>
          <w:top w:val="single" w:sz="12" w:space="1" w:color="auto"/>
          <w:bottom w:val="single" w:sz="12" w:space="1" w:color="auto"/>
        </w:pBdr>
        <w:tabs>
          <w:tab w:val="left" w:pos="284"/>
        </w:tabs>
        <w:spacing w:before="60" w:after="60"/>
        <w:ind w:left="0" w:firstLine="0"/>
        <w:contextualSpacing w:val="0"/>
        <w:jc w:val="both"/>
        <w:rPr>
          <w:rFonts w:cs="Arial"/>
          <w:b/>
          <w:sz w:val="20"/>
          <w:szCs w:val="20"/>
        </w:rPr>
      </w:pPr>
      <w:r w:rsidRPr="00221991">
        <w:rPr>
          <w:rFonts w:cs="Arial"/>
          <w:b/>
          <w:sz w:val="20"/>
          <w:szCs w:val="20"/>
        </w:rPr>
        <w:t>SUTARTINIŲ ĮSIPAREIGOJIMŲ VYKDYMO VIETA</w:t>
      </w:r>
    </w:p>
    <w:p w14:paraId="6203726A" w14:textId="4D33C6A3" w:rsidR="00472480" w:rsidRPr="00221991" w:rsidRDefault="00AC1739" w:rsidP="00BE5DC9">
      <w:pPr>
        <w:tabs>
          <w:tab w:val="left" w:pos="567"/>
        </w:tabs>
        <w:spacing w:before="60" w:after="60"/>
        <w:ind w:left="142" w:firstLine="0"/>
        <w:jc w:val="both"/>
        <w:rPr>
          <w:rStyle w:val="Laukeliai"/>
          <w:rFonts w:cs="Arial"/>
          <w:szCs w:val="20"/>
        </w:rPr>
      </w:pPr>
      <w:sdt>
        <w:sdtPr>
          <w:rPr>
            <w:rFonts w:cs="Arial"/>
            <w:sz w:val="20"/>
            <w:szCs w:val="20"/>
          </w:rPr>
          <w:id w:val="-1710019923"/>
          <w14:checkbox>
            <w14:checked w14:val="1"/>
            <w14:checkedState w14:val="2612" w14:font="MS Gothic"/>
            <w14:uncheckedState w14:val="2610" w14:font="MS Gothic"/>
          </w14:checkbox>
        </w:sdtPr>
        <w:sdtEndPr/>
        <w:sdtContent>
          <w:r w:rsidR="00C37E05" w:rsidRPr="00221991">
            <w:rPr>
              <w:rFonts w:ascii="Segoe UI Symbol" w:eastAsia="MS Gothic" w:hAnsi="Segoe UI Symbol" w:cs="Segoe UI Symbol"/>
              <w:sz w:val="20"/>
              <w:szCs w:val="20"/>
            </w:rPr>
            <w:t>☒</w:t>
          </w:r>
        </w:sdtContent>
      </w:sdt>
      <w:r w:rsidR="005307EA" w:rsidRPr="00221991">
        <w:rPr>
          <w:rFonts w:cs="Arial"/>
          <w:sz w:val="20"/>
          <w:szCs w:val="20"/>
        </w:rPr>
        <w:t xml:space="preserve"> </w:t>
      </w:r>
      <w:sdt>
        <w:sdtPr>
          <w:rPr>
            <w:rStyle w:val="Laukeliai"/>
            <w:rFonts w:cs="Arial"/>
            <w:szCs w:val="20"/>
          </w:rPr>
          <w:id w:val="752468810"/>
        </w:sdtPr>
        <w:sdtEndPr>
          <w:rPr>
            <w:rStyle w:val="Laukeliai"/>
          </w:rPr>
        </w:sdtEndPr>
        <w:sdtContent>
          <w:sdt>
            <w:sdtPr>
              <w:rPr>
                <w:rStyle w:val="Laukeliai"/>
                <w:rFonts w:cs="Arial"/>
                <w:szCs w:val="20"/>
              </w:rPr>
              <w:id w:val="1537774737"/>
            </w:sdtPr>
            <w:sdtEndPr>
              <w:rPr>
                <w:rStyle w:val="Laukeliai"/>
              </w:rPr>
            </w:sdtEndPr>
            <w:sdtContent>
              <w:r w:rsidR="00C37E05" w:rsidRPr="00221991">
                <w:rPr>
                  <w:rStyle w:val="Laukeliai"/>
                  <w:rFonts w:cs="Arial"/>
                  <w:b/>
                  <w:szCs w:val="20"/>
                </w:rPr>
                <w:t>Lietuvos Respublika</w:t>
              </w:r>
            </w:sdtContent>
          </w:sdt>
        </w:sdtContent>
      </w:sdt>
    </w:p>
    <w:p w14:paraId="48BAFA33" w14:textId="038D86C8" w:rsidR="00DC0874" w:rsidRPr="00221991" w:rsidRDefault="0074367D" w:rsidP="00BE5DC9">
      <w:pPr>
        <w:pStyle w:val="Sraopastraipa"/>
        <w:numPr>
          <w:ilvl w:val="0"/>
          <w:numId w:val="30"/>
        </w:numPr>
        <w:pBdr>
          <w:top w:val="single" w:sz="12" w:space="0" w:color="auto"/>
          <w:bottom w:val="single" w:sz="12" w:space="1" w:color="auto"/>
        </w:pBdr>
        <w:tabs>
          <w:tab w:val="left" w:pos="284"/>
        </w:tabs>
        <w:spacing w:before="60" w:after="60"/>
        <w:ind w:left="0" w:firstLine="0"/>
        <w:contextualSpacing w:val="0"/>
        <w:jc w:val="both"/>
        <w:rPr>
          <w:rFonts w:cs="Arial"/>
          <w:b/>
          <w:sz w:val="20"/>
          <w:szCs w:val="20"/>
        </w:rPr>
      </w:pPr>
      <w:r w:rsidRPr="00221991">
        <w:rPr>
          <w:rFonts w:cs="Arial"/>
          <w:b/>
          <w:sz w:val="20"/>
          <w:szCs w:val="20"/>
        </w:rPr>
        <w:lastRenderedPageBreak/>
        <w:t xml:space="preserve">REIKALAVIMAI </w:t>
      </w:r>
      <w:r w:rsidR="0071602C" w:rsidRPr="00221991">
        <w:rPr>
          <w:rFonts w:cs="Arial"/>
          <w:b/>
          <w:sz w:val="20"/>
          <w:szCs w:val="20"/>
        </w:rPr>
        <w:t>PIRKIMO OBJEKT</w:t>
      </w:r>
      <w:r w:rsidRPr="00221991">
        <w:rPr>
          <w:rFonts w:cs="Arial"/>
          <w:b/>
          <w:sz w:val="20"/>
          <w:szCs w:val="20"/>
        </w:rPr>
        <w:t>UI</w:t>
      </w:r>
    </w:p>
    <w:p w14:paraId="2BA395AB" w14:textId="50013FE5" w:rsidR="0051374D" w:rsidRPr="00221991" w:rsidRDefault="0074367D" w:rsidP="00BE5DC9">
      <w:pPr>
        <w:pStyle w:val="Sraopastraipa"/>
        <w:numPr>
          <w:ilvl w:val="1"/>
          <w:numId w:val="30"/>
        </w:numPr>
        <w:pBdr>
          <w:bottom w:val="single" w:sz="8" w:space="3" w:color="auto"/>
          <w:between w:val="single" w:sz="12" w:space="1" w:color="auto"/>
        </w:pBdr>
        <w:tabs>
          <w:tab w:val="left" w:pos="567"/>
        </w:tabs>
        <w:spacing w:before="60" w:after="60"/>
        <w:ind w:left="142" w:firstLine="0"/>
        <w:contextualSpacing w:val="0"/>
        <w:jc w:val="both"/>
        <w:rPr>
          <w:rFonts w:cs="Arial"/>
          <w:b/>
          <w:sz w:val="20"/>
          <w:szCs w:val="20"/>
        </w:rPr>
      </w:pPr>
      <w:r w:rsidRPr="00221991">
        <w:rPr>
          <w:rFonts w:cs="Arial"/>
          <w:b/>
          <w:sz w:val="20"/>
          <w:szCs w:val="20"/>
        </w:rPr>
        <w:t>Esamos situacijos aprašymas</w:t>
      </w:r>
    </w:p>
    <w:p w14:paraId="37EA0B2A" w14:textId="4CDEAF69" w:rsidR="0051374D" w:rsidRPr="00221991" w:rsidRDefault="000E5FD3" w:rsidP="00BE5DC9">
      <w:pPr>
        <w:pStyle w:val="Sraopastraipa"/>
        <w:tabs>
          <w:tab w:val="left" w:pos="426"/>
        </w:tabs>
        <w:ind w:left="0" w:firstLine="0"/>
        <w:jc w:val="both"/>
        <w:rPr>
          <w:rFonts w:cs="Arial"/>
          <w:bCs/>
          <w:sz w:val="20"/>
          <w:szCs w:val="20"/>
        </w:rPr>
      </w:pPr>
      <w:r w:rsidRPr="00221991">
        <w:rPr>
          <w:rFonts w:cs="Arial"/>
          <w:bCs/>
          <w:sz w:val="20"/>
          <w:szCs w:val="20"/>
        </w:rPr>
        <w:t>Baigiant galioti Užsakovo E. sąskaitų duomenų apdorojimo ir teikimo Bankams paslaugų sutarčiai, Užsakovas turi poreikį užtikrinti E. sąskaitų teikimo Klientams tęstinumą</w:t>
      </w:r>
      <w:r w:rsidR="00FA59B5" w:rsidRPr="00221991">
        <w:rPr>
          <w:rFonts w:cs="Arial"/>
          <w:bCs/>
          <w:sz w:val="20"/>
          <w:szCs w:val="20"/>
        </w:rPr>
        <w:t>.</w:t>
      </w:r>
    </w:p>
    <w:p w14:paraId="27A50465" w14:textId="15804B58" w:rsidR="0051374D" w:rsidRPr="00221991" w:rsidRDefault="0051374D" w:rsidP="00BE5DC9">
      <w:pPr>
        <w:pStyle w:val="Sraopastraipa"/>
        <w:numPr>
          <w:ilvl w:val="1"/>
          <w:numId w:val="30"/>
        </w:numPr>
        <w:pBdr>
          <w:bottom w:val="single" w:sz="8" w:space="1" w:color="auto"/>
          <w:between w:val="single" w:sz="12" w:space="1" w:color="auto"/>
        </w:pBdr>
        <w:tabs>
          <w:tab w:val="left" w:pos="567"/>
        </w:tabs>
        <w:spacing w:before="60" w:after="60"/>
        <w:ind w:left="142" w:firstLine="0"/>
        <w:contextualSpacing w:val="0"/>
        <w:jc w:val="both"/>
        <w:rPr>
          <w:rFonts w:cs="Arial"/>
          <w:b/>
          <w:sz w:val="20"/>
          <w:szCs w:val="20"/>
        </w:rPr>
      </w:pPr>
      <w:r w:rsidRPr="00221991">
        <w:rPr>
          <w:rFonts w:cs="Arial"/>
          <w:b/>
          <w:sz w:val="20"/>
          <w:szCs w:val="20"/>
        </w:rPr>
        <w:t>Pirkimo objekto aprašymas</w:t>
      </w:r>
    </w:p>
    <w:p w14:paraId="5A7C917B" w14:textId="58235AC2" w:rsidR="003B512B" w:rsidRDefault="003B512B" w:rsidP="003B512B">
      <w:pPr>
        <w:tabs>
          <w:tab w:val="left" w:pos="993"/>
        </w:tabs>
        <w:ind w:firstLine="0"/>
        <w:jc w:val="both"/>
        <w:rPr>
          <w:rFonts w:cs="Arial"/>
          <w:bCs/>
          <w:sz w:val="20"/>
          <w:szCs w:val="20"/>
        </w:rPr>
      </w:pPr>
      <w:r w:rsidRPr="00221991">
        <w:rPr>
          <w:rFonts w:cs="Arial"/>
          <w:bCs/>
          <w:sz w:val="20"/>
          <w:szCs w:val="20"/>
        </w:rPr>
        <w:t>Užsakovo E. sąskaitų duomenų apdorojim</w:t>
      </w:r>
      <w:r>
        <w:rPr>
          <w:rFonts w:cs="Arial"/>
          <w:bCs/>
          <w:sz w:val="20"/>
          <w:szCs w:val="20"/>
        </w:rPr>
        <w:t>as</w:t>
      </w:r>
      <w:r w:rsidRPr="00221991">
        <w:rPr>
          <w:rFonts w:cs="Arial"/>
          <w:bCs/>
          <w:sz w:val="20"/>
          <w:szCs w:val="20"/>
        </w:rPr>
        <w:t xml:space="preserve"> ir teikim</w:t>
      </w:r>
      <w:r>
        <w:rPr>
          <w:rFonts w:cs="Arial"/>
          <w:bCs/>
          <w:sz w:val="20"/>
          <w:szCs w:val="20"/>
        </w:rPr>
        <w:t>as</w:t>
      </w:r>
      <w:r w:rsidRPr="00221991">
        <w:rPr>
          <w:rFonts w:cs="Arial"/>
          <w:bCs/>
          <w:sz w:val="20"/>
          <w:szCs w:val="20"/>
        </w:rPr>
        <w:t xml:space="preserve"> Bankams</w:t>
      </w:r>
      <w:r>
        <w:rPr>
          <w:rFonts w:cs="Arial"/>
          <w:bCs/>
          <w:sz w:val="20"/>
          <w:szCs w:val="20"/>
        </w:rPr>
        <w:t>.</w:t>
      </w:r>
    </w:p>
    <w:p w14:paraId="6294C030" w14:textId="651B43A5" w:rsidR="00DF63D1" w:rsidRPr="00221991" w:rsidRDefault="00DF63D1" w:rsidP="003B512B">
      <w:pPr>
        <w:tabs>
          <w:tab w:val="left" w:pos="567"/>
        </w:tabs>
        <w:ind w:left="142" w:firstLine="0"/>
        <w:jc w:val="both"/>
      </w:pPr>
    </w:p>
    <w:p w14:paraId="430A10A0" w14:textId="09D1974D" w:rsidR="00DC3A7A" w:rsidRPr="00221991" w:rsidRDefault="0071602C" w:rsidP="00BE5DC9">
      <w:pPr>
        <w:pStyle w:val="Sraopastraipa"/>
        <w:numPr>
          <w:ilvl w:val="0"/>
          <w:numId w:val="30"/>
        </w:numPr>
        <w:pBdr>
          <w:top w:val="single" w:sz="12" w:space="1" w:color="auto"/>
          <w:bottom w:val="single" w:sz="12" w:space="1" w:color="auto"/>
        </w:pBdr>
        <w:tabs>
          <w:tab w:val="left" w:pos="284"/>
        </w:tabs>
        <w:spacing w:before="60" w:after="60"/>
        <w:ind w:left="0" w:firstLine="0"/>
        <w:contextualSpacing w:val="0"/>
        <w:jc w:val="both"/>
        <w:rPr>
          <w:rFonts w:cs="Arial"/>
          <w:b/>
          <w:sz w:val="20"/>
          <w:szCs w:val="20"/>
        </w:rPr>
      </w:pPr>
      <w:r w:rsidRPr="00221991">
        <w:rPr>
          <w:rFonts w:cs="Arial"/>
          <w:b/>
          <w:sz w:val="20"/>
          <w:szCs w:val="20"/>
        </w:rPr>
        <w:t>ĮSIPAREIGOJIMŲ VYKDYM</w:t>
      </w:r>
      <w:r w:rsidR="00DF63D1" w:rsidRPr="00221991">
        <w:rPr>
          <w:rFonts w:cs="Arial"/>
          <w:b/>
          <w:sz w:val="20"/>
          <w:szCs w:val="20"/>
        </w:rPr>
        <w:t>AS</w:t>
      </w:r>
    </w:p>
    <w:p w14:paraId="1998BA54" w14:textId="11687EF3" w:rsidR="00DF63D1" w:rsidRDefault="00DF63D1" w:rsidP="00BE5DC9">
      <w:pPr>
        <w:pStyle w:val="Sraopastraipa"/>
        <w:numPr>
          <w:ilvl w:val="1"/>
          <w:numId w:val="30"/>
        </w:numPr>
        <w:pBdr>
          <w:bottom w:val="single" w:sz="8" w:space="1" w:color="auto"/>
          <w:between w:val="single" w:sz="12" w:space="1" w:color="auto"/>
        </w:pBdr>
        <w:tabs>
          <w:tab w:val="left" w:pos="567"/>
        </w:tabs>
        <w:spacing w:before="60" w:after="60"/>
        <w:ind w:left="142" w:firstLine="0"/>
        <w:contextualSpacing w:val="0"/>
        <w:jc w:val="both"/>
        <w:rPr>
          <w:rFonts w:cs="Arial"/>
          <w:b/>
          <w:sz w:val="20"/>
          <w:szCs w:val="20"/>
        </w:rPr>
      </w:pPr>
      <w:r w:rsidRPr="00221991">
        <w:rPr>
          <w:rFonts w:cs="Arial"/>
          <w:b/>
          <w:sz w:val="20"/>
          <w:szCs w:val="20"/>
        </w:rPr>
        <w:t>Įsipareigojimų vykdymo tvarka</w:t>
      </w:r>
    </w:p>
    <w:p w14:paraId="26DE430E" w14:textId="77777777" w:rsidR="003B512B" w:rsidRPr="00221991" w:rsidRDefault="003B512B" w:rsidP="003B512B">
      <w:pPr>
        <w:pStyle w:val="Sraopastraipa"/>
        <w:numPr>
          <w:ilvl w:val="2"/>
          <w:numId w:val="30"/>
        </w:numPr>
        <w:tabs>
          <w:tab w:val="left" w:pos="851"/>
        </w:tabs>
        <w:ind w:left="851" w:hanging="567"/>
        <w:jc w:val="both"/>
        <w:rPr>
          <w:rFonts w:cs="Arial"/>
          <w:bCs/>
          <w:sz w:val="20"/>
          <w:szCs w:val="20"/>
        </w:rPr>
      </w:pPr>
      <w:r w:rsidRPr="00221991">
        <w:rPr>
          <w:rFonts w:cs="Arial"/>
          <w:bCs/>
          <w:sz w:val="20"/>
          <w:szCs w:val="20"/>
        </w:rPr>
        <w:t>Teikėjas perduoda Užsakovui duomenis apie Bankuose priimtus Prašymus.</w:t>
      </w:r>
    </w:p>
    <w:p w14:paraId="37BF341F"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Teikėjas pagal Užsakovo pateiktus duomenis suformuoja E. sąskaitų duomenis bei perduoda juos Bankams.</w:t>
      </w:r>
    </w:p>
    <w:p w14:paraId="3D3F6067" w14:textId="77777777" w:rsidR="003B512B" w:rsidRPr="007B2F16" w:rsidRDefault="003B512B" w:rsidP="003B512B">
      <w:pPr>
        <w:pStyle w:val="Sraopastraipa"/>
        <w:numPr>
          <w:ilvl w:val="2"/>
          <w:numId w:val="30"/>
        </w:numPr>
        <w:tabs>
          <w:tab w:val="left" w:pos="993"/>
        </w:tabs>
        <w:ind w:left="851" w:hanging="567"/>
        <w:jc w:val="both"/>
        <w:rPr>
          <w:rFonts w:cs="Arial"/>
          <w:bCs/>
          <w:sz w:val="20"/>
          <w:szCs w:val="20"/>
        </w:rPr>
      </w:pPr>
      <w:r w:rsidRPr="007B2F16">
        <w:rPr>
          <w:rFonts w:cs="Arial"/>
          <w:bCs/>
          <w:sz w:val="20"/>
          <w:szCs w:val="20"/>
        </w:rPr>
        <w:t>Teikėjas privalo užtikrinti, kad Bankai sudarytų sąlygas Klientams E. sąskaitų už Ataskaitinį mėnesį apmokėjimą Bankų internetinėje bankininkystėje atlikti ne vėliau, kaip 2 d. d. iki E.sąskaitų apmokėjimo termino pabaigos, t. y. ne vėliau, kaip likus 2 d. d. iki mėnesio, einančio po Ataskaitinio laikotarpio, pabaigos.</w:t>
      </w:r>
    </w:p>
    <w:p w14:paraId="436232C6"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Užsakovas turi teisę sudaryti sutartį su Banku dėl Banko paslaugos kainos mokėjimo tiesiogiai Bankui. Tokiu atveju Banko paslaugos kaina Teikėjui nemokama. Užsakovas apie atitinkamos sutarties sudarymą su Banku raštu informuoja Teikėją ne vėliau kaip likus 10 (dešimt) dienų iki tokios sutarties įsigaliojimo.</w:t>
      </w:r>
    </w:p>
    <w:p w14:paraId="2942AA3A" w14:textId="10F7C881"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 xml:space="preserve">Teikėjas E. sąskaitas Užsakovo klientams teikia Techninėje specifikacijoje nurodytuose Bankuose. Šalims suderinus, Bankų sąrašas </w:t>
      </w:r>
      <w:r w:rsidR="000222E1">
        <w:rPr>
          <w:rFonts w:cs="Arial"/>
          <w:bCs/>
          <w:sz w:val="20"/>
          <w:szCs w:val="20"/>
        </w:rPr>
        <w:t xml:space="preserve">yra negalutinis ir </w:t>
      </w:r>
      <w:r w:rsidRPr="00221991">
        <w:rPr>
          <w:rFonts w:cs="Arial"/>
          <w:bCs/>
          <w:sz w:val="20"/>
          <w:szCs w:val="20"/>
        </w:rPr>
        <w:t>gali būti keičiamas (dėl Bankų reorganizacijos, pavadinimų pasikeitimų ir kitų objektyvių priežasčių) su sąlyga, kad nedidėja bendra už paslaugas taikomų įkainių suma. Raštu įforminti pakeitimai Bankų sąraše nėra laikomi Sutarties esminių sąlygų keitimu.</w:t>
      </w:r>
    </w:p>
    <w:p w14:paraId="7D8933CE"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Teikėjas pagal iš Paslaugų gavėjų gautas ir Užsakovo ar Bankų pateiktas Paslaugų gavėjų pretenzijas dėl klaidingos ar netikslios informacijos pateikimo, per 2 d.</w:t>
      </w:r>
      <w:r>
        <w:rPr>
          <w:rFonts w:cs="Arial"/>
          <w:bCs/>
          <w:sz w:val="20"/>
          <w:szCs w:val="20"/>
        </w:rPr>
        <w:t xml:space="preserve"> </w:t>
      </w:r>
      <w:r w:rsidRPr="00221991">
        <w:rPr>
          <w:rFonts w:cs="Arial"/>
          <w:bCs/>
          <w:sz w:val="20"/>
          <w:szCs w:val="20"/>
        </w:rPr>
        <w:t>d. nuo pagrįstos pretenzijos gavimo atlieka būtinas korekcijas ir Bankams pateikia patikslintą korektišką informaciją.</w:t>
      </w:r>
    </w:p>
    <w:p w14:paraId="139563A5"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Užsakovas neatsako už Teikėjo ir Bankų, Subteikėjų, Paslaugų gavėjų bei trečiųjų šalių tarpusavio pretenzijas, kylančias dėl Teikėjo ir Bankų, Subteikėjų, Paslaugų gavėjų bei trečiųjų šalių tarpusavio santykių ir jų nenagrinėja.</w:t>
      </w:r>
    </w:p>
    <w:p w14:paraId="651C6384"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Teikėjas neatsako už Užsakovo ir Paslaugų gavėjų bei trečiųjų šalių tarpusavio pretenzijas, kylančias dėl Užsakovo ir Paslaugų gavėjų bei trečiųjų šalių tarpusavio santykių ir jų nenagrinėja.</w:t>
      </w:r>
    </w:p>
    <w:p w14:paraId="0D22B019"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Dėl pasikeitusio teisinio reguliavimo ar kitų priežasčių vienos iš Šalių iniciatyva, tačiau pritarus kitai Šaliai, Sutarties galiojimo laikotarpiu gali būti keičiama Techninėje specifikacijoje aprašytų duomenų bylų struktūra ir (ar) formatai.</w:t>
      </w:r>
    </w:p>
    <w:p w14:paraId="06CA6D34"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Užsakovo iniciatyva gali būti keičiamas „AB „Vilniaus šilumos tinklai“ E. sąskaitų teikimo sąlygų“ tekstas, su kuriuo supažindinami Paslaugų gavėjai.</w:t>
      </w:r>
    </w:p>
    <w:p w14:paraId="1ECC0742"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Bendru atveju Šalys viena iš kitos gautą informaciją patikrina ir apie nustatytus netikslumus ar klaidas Sutartyje (ar jos prieduose) nurodytu el. paštu informuoja kitą Šalį ne vėliau kaip per 3 (tris) darbo dienas. Šalis, gavusi informaciją apie netikslumus ar klaidas, ne vėliau kaip per 3 (tris) darbo dienas ją patikrina, informacijai pasitvirtinus ištaiso netikslumus ar klaidas ir apie rezultatus el. paštu informuoja kitą Šalį ar pateikia patikslintą (teisingą) informaciją. Techninė</w:t>
      </w:r>
      <w:r>
        <w:rPr>
          <w:rFonts w:cs="Arial"/>
          <w:bCs/>
          <w:sz w:val="20"/>
          <w:szCs w:val="20"/>
        </w:rPr>
        <w:t>je specifikacijoje</w:t>
      </w:r>
      <w:r w:rsidRPr="00221991">
        <w:rPr>
          <w:rFonts w:cs="Arial"/>
          <w:bCs/>
          <w:sz w:val="20"/>
          <w:szCs w:val="20"/>
        </w:rPr>
        <w:t xml:space="preserve"> ir/ar Sutartyje gali būti nustatyti kiti konkrečios informacijos ar duomenų pateikimo terminai ir/ar būdai.</w:t>
      </w:r>
    </w:p>
    <w:p w14:paraId="143F3EA1"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Reikalavimai informacijos konfidencialumui ir asmens duomenų apsaugai nustatomi Šalių susitarimu ir aprašomi Sutartyje.</w:t>
      </w:r>
    </w:p>
    <w:p w14:paraId="59525D2F"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Šalys duomenis viena kitai teikia elektroniniu formatu, sutartais el. pašto adresais ar kitais elektroniniais informacijos pateikimo kanalais. Šalys turi teisę Sutartyje numatyti kitas nei Techninėje specifikacijoje nurodytos duomenų (informacijos) pateikimo sąlygas ir kanalus.</w:t>
      </w:r>
    </w:p>
    <w:p w14:paraId="47CDC4D7"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Teikėjas užtikrina ir prisiima atsakomybę už tai, kad Bankų Internetinėje bankininkystėje ar bet kokiais kitais Bankų ir Teikėjo informacijos teikimo kanalais iš Užsakovo gauta informacija bus teikiama išskirtinai tik Paslaugų gavėjams ir tik konkrečiam asmeniui skirta informacija.</w:t>
      </w:r>
    </w:p>
    <w:p w14:paraId="3C05541B"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Šalys užtikrina visų duomenų, gautų įgyvendinant Sutartį, saugumą. Šie duomenys laikomi paslaptyje ir bus naudojami tik Sutarties vykdymui. Šalys taiko būtinas organizacines ir technines priemones, užtikrinančias Kliento asmens duomenų apsaugą nuo atsitiktinio ar neteisėto sunaikinimo, pakeitimo, atskleidimo ar nuo kitokio neteisėto tvarkymo, taip kaip nustato Lietuvos Respublikos asmens duomenų teisinės apsaugos įstatymas, Bendrasis duomenų apsaugos reglamentas (ES) 2016/679 bei kitos Sutarties ar galiojančių teisės aktų nuostatos.</w:t>
      </w:r>
    </w:p>
    <w:p w14:paraId="33786E25"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lastRenderedPageBreak/>
        <w:t>Vienai iš Šalių nustačius iki tol Šalims nežinomas aplinkybes ar priežastis dėl kurių kyla reali grėsmė, kad viena iš Šalių ar Šalys neužtikrins prievolių, numatytų Lietuvos Respublikos asmens duomenų teisinės apsaugos įstatyme, Bendrajame duomenų apsaugos reglamente (ES) 2016/679 ar kitų, numatytų Sutartyje, kiekviena iš Šalių, raštu informavusi (t.</w:t>
      </w:r>
      <w:r>
        <w:rPr>
          <w:rFonts w:cs="Arial"/>
          <w:bCs/>
          <w:sz w:val="20"/>
          <w:szCs w:val="20"/>
        </w:rPr>
        <w:t xml:space="preserve"> </w:t>
      </w:r>
      <w:r w:rsidRPr="00221991">
        <w:rPr>
          <w:rFonts w:cs="Arial"/>
          <w:bCs/>
          <w:sz w:val="20"/>
          <w:szCs w:val="20"/>
        </w:rPr>
        <w:t>y. nurodžiusi aplinkybes ar priežastis) kitą Šalį, turi teisę laikinai, iki minėtos grėsmės dėl prievolių užtikrinimo bus likviduotos, sustabdyti asmens duomenų tolimesnį teikimą, o jei tam neturi techninių galimybių, raštu pareikalauti, kad ne vėliau kaip per 1 (vieną) darbo dieną minėtus veiksmus atliktų kita Šalis, jeigu ji turi tam technines galimybes. Toks savo iniciatyva ar kitos Šalies reikalavimu vienos iš Šalių atliktas laikinas asmens duomenų teikimo sustabdymas nėra laikomas Sutarties pažeidimu.</w:t>
      </w:r>
    </w:p>
    <w:p w14:paraId="2E264F38"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Teikėjas, teikdamas paslaugas Užsakovui, turi teisę naudoti Teikėjo verslo partnerių paslaugomis. Teikėjas turi teisę pasitelkti subtiekėjus, jeigu juos paviešina Užsakovui teikiamame pasiūlyme. Atsakomybę už Teikėjo verslo partnerių ir/ar subtiekėjų veiksmus prisiima Teikėjas.</w:t>
      </w:r>
    </w:p>
    <w:p w14:paraId="0EB9DFA7"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Jei viena Šalis dėl kitos Šalies veiksmų patyrė nuostolių, kaltoji Šalis, kitai Šaliai pareikalavus raštu, privalo visiškai atlyginti patirtus tiesioginius nuostolius.</w:t>
      </w:r>
    </w:p>
    <w:p w14:paraId="0BC5C803"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Dėl Teikėjo verslo partnerių ir/ar subtiekėjų kaltės Užsakovo patirtus nuostolius atlygina Teikėjas.</w:t>
      </w:r>
    </w:p>
    <w:p w14:paraId="5E375A12" w14:textId="77777777" w:rsidR="003B512B" w:rsidRPr="00221991" w:rsidRDefault="003B512B" w:rsidP="003B512B">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 xml:space="preserve">Užsakovas ir Teikėjas turi teisę Sutartyje numatyti kitą nei Techninėje specifikacijoje aprašytas informacijos perdavimo periodiškumą, </w:t>
      </w:r>
      <w:r w:rsidRPr="007B7AD6">
        <w:rPr>
          <w:rFonts w:cs="Arial"/>
          <w:bCs/>
          <w:sz w:val="20"/>
          <w:szCs w:val="20"/>
        </w:rPr>
        <w:t>taip pat Techninėje specifikacijoje nepaminėtus techninius sprendimus ar duomenų struktūros pakeitimus,</w:t>
      </w:r>
      <w:r w:rsidRPr="00221991">
        <w:rPr>
          <w:rFonts w:cs="Arial"/>
          <w:bCs/>
          <w:sz w:val="20"/>
          <w:szCs w:val="20"/>
        </w:rPr>
        <w:t xml:space="preserve"> atsakomybes, sankcijas, el. pašto adresus ir atstovus Sutarties vykdymo metu iškylantiems klausimams spręsti, susitarti dėl Sutarties įsigaliojimo pradžios datos ir kitų sąlygų.</w:t>
      </w:r>
    </w:p>
    <w:p w14:paraId="3C179969" w14:textId="061BFAE2" w:rsidR="003B512B" w:rsidRPr="003C428D" w:rsidRDefault="003B512B" w:rsidP="003C428D">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Šalys privalo laikytis teisės aktų reikalavimų, nustatančių duomenų apsaugą bei teikti/priimti duomenis užtikrinant asmens duomenų saugumą.</w:t>
      </w:r>
    </w:p>
    <w:p w14:paraId="05498F41" w14:textId="77777777" w:rsidR="0022272C" w:rsidRPr="00221991" w:rsidRDefault="0022272C" w:rsidP="003C428D">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Užmokestis už vienos E. sąskaitos duomenų apdorojimą ir teikimą sudarytas iš Banko paslaugos kainos bei Teikėjo paslaugos kainos. Užsakovo Teikėjui mokami įkainiai nurodomi pagal Techninėje specifikacijoje pateiktą struktūrą.</w:t>
      </w:r>
    </w:p>
    <w:p w14:paraId="72095F4A" w14:textId="77777777" w:rsidR="0022272C" w:rsidRPr="00221991" w:rsidRDefault="0022272C" w:rsidP="0022272C">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Sutartyje nustatyti paslaugų įkainiai galioja visą Sutarties galiojimo laikotarpį.</w:t>
      </w:r>
    </w:p>
    <w:p w14:paraId="6C99A04D" w14:textId="77777777" w:rsidR="0022272C" w:rsidRPr="007B2F16" w:rsidRDefault="0022272C" w:rsidP="0022272C">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 xml:space="preserve">Teikėjas neturi teisės vienašališkai keisti Sutartyje nustatytų paslaugų įkainių, išskyrus </w:t>
      </w:r>
      <w:r w:rsidRPr="00221991">
        <w:rPr>
          <w:rFonts w:cs="Arial"/>
          <w:sz w:val="20"/>
          <w:szCs w:val="20"/>
        </w:rPr>
        <w:t>teisę nekeičiant Sutarties vienašališkai pakeisti PVM taikymą ar PVM tarifą PVM sąskaitose faktūrose, teikiamose Užsakovui už 2.2 punkte nurodytas paslaugas, dėl Lietuvos Respublikos teisės aktų, reglamentuojančių PVM taikymą ar PVM tarifo dydį, pasikeitimo, taip pat dėl pasikeitusių aplinkybių, sąlygojančių PVM taikymą ar PVM tarifo dydį.</w:t>
      </w:r>
    </w:p>
    <w:p w14:paraId="6D707DE7" w14:textId="77777777" w:rsidR="003C428D" w:rsidRDefault="0022272C" w:rsidP="003C428D">
      <w:pPr>
        <w:pStyle w:val="Sraopastraipa"/>
        <w:numPr>
          <w:ilvl w:val="2"/>
          <w:numId w:val="30"/>
        </w:numPr>
        <w:tabs>
          <w:tab w:val="left" w:pos="993"/>
        </w:tabs>
        <w:ind w:left="851" w:hanging="567"/>
        <w:jc w:val="both"/>
        <w:rPr>
          <w:rFonts w:cs="Arial"/>
          <w:bCs/>
          <w:sz w:val="20"/>
          <w:szCs w:val="20"/>
        </w:rPr>
      </w:pPr>
      <w:r w:rsidRPr="007B2F16">
        <w:rPr>
          <w:rFonts w:cs="Arial"/>
          <w:bCs/>
          <w:sz w:val="20"/>
          <w:szCs w:val="20"/>
        </w:rPr>
        <w:t>Įkainis už Sutartyje nustatytas paslaugas gali būti mažinamas Šalių sutarimu. Raštu įformintas mokesčio mažinimas nėra laikomas Sutarties esminių sąlygų keitimu.</w:t>
      </w:r>
      <w:r w:rsidR="003C428D" w:rsidRPr="003C428D">
        <w:rPr>
          <w:rFonts w:cs="Arial"/>
          <w:bCs/>
          <w:sz w:val="20"/>
          <w:szCs w:val="20"/>
        </w:rPr>
        <w:t xml:space="preserve"> </w:t>
      </w:r>
    </w:p>
    <w:p w14:paraId="5CA7A514" w14:textId="6FB0D1E0" w:rsidR="0022272C" w:rsidRPr="007B2F16" w:rsidRDefault="003C428D" w:rsidP="003C428D">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Ši Techninė specifikacija ir jos priedai yra neatsiejama Sutarties dalis.</w:t>
      </w:r>
    </w:p>
    <w:p w14:paraId="1FB6BE0F" w14:textId="3A682C7A" w:rsidR="00DF63D1" w:rsidRPr="00221991" w:rsidRDefault="00DF63D1" w:rsidP="00BE5DC9">
      <w:pPr>
        <w:pStyle w:val="Sraopastraipa"/>
        <w:numPr>
          <w:ilvl w:val="1"/>
          <w:numId w:val="30"/>
        </w:numPr>
        <w:pBdr>
          <w:bottom w:val="single" w:sz="8" w:space="1" w:color="auto"/>
          <w:between w:val="single" w:sz="12" w:space="1" w:color="auto"/>
        </w:pBdr>
        <w:tabs>
          <w:tab w:val="left" w:pos="567"/>
        </w:tabs>
        <w:spacing w:before="60" w:after="60"/>
        <w:ind w:left="142" w:firstLine="0"/>
        <w:contextualSpacing w:val="0"/>
        <w:jc w:val="both"/>
        <w:rPr>
          <w:rFonts w:cs="Arial"/>
          <w:b/>
          <w:sz w:val="20"/>
          <w:szCs w:val="20"/>
        </w:rPr>
      </w:pPr>
      <w:r w:rsidRPr="00221991">
        <w:rPr>
          <w:rFonts w:cs="Arial"/>
          <w:b/>
          <w:sz w:val="20"/>
          <w:szCs w:val="20"/>
        </w:rPr>
        <w:t>Įsipareigojimų vykdymo terminai</w:t>
      </w:r>
    </w:p>
    <w:p w14:paraId="3A751B30" w14:textId="77777777" w:rsidR="003C428D" w:rsidRPr="00221991" w:rsidRDefault="003C428D" w:rsidP="003C428D">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Teikėjas, už per kalendorinį mėnesį suteiktas paslaugas, ne vėliau kaip iki kito mėnesio 9 (devintos) kalendorinės dienos (jeigu tai nedarbo diena, tai paskutinę darbo dieną prieš tai) per Registrų centro automatinio elektroninių sąskaitų teikimo sistemą „E. sąskaita“, pateikia Užsakovui PVM sąskaitą faktūrą, kurioje nurodo suteiktų paslaugų kiekius (pvz.: suformuotų ir pateiktų E. sąskaitų kiekis).</w:t>
      </w:r>
      <w:r w:rsidRPr="00221991">
        <w:rPr>
          <w:rFonts w:cs="Arial"/>
          <w:sz w:val="20"/>
          <w:szCs w:val="20"/>
        </w:rPr>
        <w:t xml:space="preserve"> </w:t>
      </w:r>
      <w:r w:rsidRPr="00221991">
        <w:rPr>
          <w:rFonts w:cs="Arial"/>
          <w:bCs/>
          <w:sz w:val="20"/>
          <w:szCs w:val="20"/>
        </w:rPr>
        <w:t>Popieriuje PVM sąskaita faktūra nespausdinama ir Užsakovui nesiunčiama.</w:t>
      </w:r>
    </w:p>
    <w:p w14:paraId="39A0D675" w14:textId="77777777" w:rsidR="003C428D" w:rsidRDefault="003C428D" w:rsidP="003C428D">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Užsakovas už paslaugas atsiskaito su Te</w:t>
      </w:r>
      <w:r>
        <w:rPr>
          <w:rFonts w:cs="Arial"/>
          <w:bCs/>
          <w:sz w:val="20"/>
          <w:szCs w:val="20"/>
        </w:rPr>
        <w:t>i</w:t>
      </w:r>
      <w:r w:rsidRPr="00221991">
        <w:rPr>
          <w:rFonts w:cs="Arial"/>
          <w:bCs/>
          <w:sz w:val="20"/>
          <w:szCs w:val="20"/>
        </w:rPr>
        <w:t>kėju</w:t>
      </w:r>
      <w:r>
        <w:rPr>
          <w:rFonts w:cs="Arial"/>
          <w:bCs/>
          <w:sz w:val="20"/>
          <w:szCs w:val="20"/>
        </w:rPr>
        <w:t>.</w:t>
      </w:r>
    </w:p>
    <w:p w14:paraId="6A500E0F" w14:textId="77777777" w:rsidR="003C428D" w:rsidRPr="00221991" w:rsidRDefault="003C428D" w:rsidP="003C428D">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PVM sąskaitą faktūrą Užsakovas apmoka pervesdamas lėšas į Teikėjo banko sąskaitą per 30 dienų nuo PVM sąskaitos faktūros per Registrų centro automatinio elektroninių sąskaitų teikimo sistemą „E. sąskaita“</w:t>
      </w:r>
      <w:r>
        <w:rPr>
          <w:rFonts w:cs="Arial"/>
          <w:bCs/>
          <w:sz w:val="20"/>
          <w:szCs w:val="20"/>
        </w:rPr>
        <w:t xml:space="preserve"> </w:t>
      </w:r>
      <w:r w:rsidRPr="00221991">
        <w:rPr>
          <w:rFonts w:cs="Arial"/>
          <w:bCs/>
          <w:sz w:val="20"/>
          <w:szCs w:val="20"/>
        </w:rPr>
        <w:t>gavimo dienos.</w:t>
      </w:r>
    </w:p>
    <w:p w14:paraId="228D2E5E" w14:textId="3955814E" w:rsidR="00DB2966" w:rsidRPr="003C428D" w:rsidRDefault="003C428D" w:rsidP="003C428D">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Sutartis sudaroma vieneriems metams, su galimybe sutartį pratęsti du kartus po 12 (dvylika) mėnesių. Sutarties galiojimo terminas ne ilgesnis kaip 3 (trys) metai. Sutartis galioja iki visiško įsipareigojimų įvykdymo.</w:t>
      </w:r>
      <w:bookmarkStart w:id="3" w:name="_GoBack"/>
      <w:bookmarkEnd w:id="3"/>
      <w:r w:rsidRPr="00221991">
        <w:rPr>
          <w:rFonts w:cs="Arial"/>
          <w:bCs/>
          <w:sz w:val="20"/>
          <w:szCs w:val="20"/>
        </w:rPr>
        <w:t xml:space="preserve"> </w:t>
      </w:r>
      <w:r w:rsidRPr="00221991">
        <w:rPr>
          <w:rFonts w:cs="Arial"/>
          <w:sz w:val="20"/>
          <w:szCs w:val="20"/>
        </w:rPr>
        <w:t>Šalys turi teisę Sutartyje nustatyti Sutarties įsigaliojimo, keitimo, pratęsimo, nutraukimo, pasibaigimo sąlygas.</w:t>
      </w:r>
    </w:p>
    <w:p w14:paraId="406AD21E" w14:textId="77777777" w:rsidR="000D051A" w:rsidRPr="00221991" w:rsidRDefault="000D051A" w:rsidP="00BE5DC9">
      <w:pPr>
        <w:pStyle w:val="Sraopastraipa"/>
        <w:numPr>
          <w:ilvl w:val="1"/>
          <w:numId w:val="30"/>
        </w:numPr>
        <w:pBdr>
          <w:bottom w:val="single" w:sz="8" w:space="1" w:color="auto"/>
          <w:between w:val="single" w:sz="12" w:space="1" w:color="auto"/>
        </w:pBdr>
        <w:tabs>
          <w:tab w:val="left" w:pos="567"/>
        </w:tabs>
        <w:spacing w:before="60" w:after="60"/>
        <w:ind w:left="142" w:firstLine="0"/>
        <w:contextualSpacing w:val="0"/>
        <w:jc w:val="both"/>
        <w:rPr>
          <w:rFonts w:cs="Arial"/>
          <w:b/>
          <w:sz w:val="20"/>
          <w:szCs w:val="20"/>
        </w:rPr>
      </w:pPr>
      <w:r w:rsidRPr="00221991">
        <w:rPr>
          <w:rFonts w:cs="Arial"/>
          <w:b/>
          <w:sz w:val="20"/>
          <w:szCs w:val="20"/>
        </w:rPr>
        <w:t>Sutarties vykdymo metu pateikiama dokumentacija</w:t>
      </w:r>
    </w:p>
    <w:p w14:paraId="4378311B" w14:textId="36A48615" w:rsidR="004F3B90" w:rsidRPr="00221991" w:rsidRDefault="004F3B90" w:rsidP="00BE5DC9">
      <w:pPr>
        <w:pStyle w:val="Sraopastraipa"/>
        <w:numPr>
          <w:ilvl w:val="2"/>
          <w:numId w:val="30"/>
        </w:numPr>
        <w:tabs>
          <w:tab w:val="left" w:pos="993"/>
        </w:tabs>
        <w:ind w:left="851" w:hanging="567"/>
        <w:jc w:val="both"/>
        <w:rPr>
          <w:rFonts w:cs="Arial"/>
          <w:bCs/>
          <w:sz w:val="20"/>
          <w:szCs w:val="20"/>
        </w:rPr>
      </w:pPr>
      <w:r w:rsidRPr="00221991">
        <w:rPr>
          <w:rFonts w:cs="Arial"/>
          <w:bCs/>
          <w:sz w:val="20"/>
          <w:szCs w:val="20"/>
          <w:u w:val="single"/>
        </w:rPr>
        <w:t>Kliento kodo sandar</w:t>
      </w:r>
      <w:r w:rsidR="001B7940" w:rsidRPr="00221991">
        <w:rPr>
          <w:rFonts w:cs="Arial"/>
          <w:bCs/>
          <w:sz w:val="20"/>
          <w:szCs w:val="20"/>
          <w:u w:val="single"/>
        </w:rPr>
        <w:t>os taisyklės</w:t>
      </w:r>
      <w:r w:rsidRPr="00221991">
        <w:rPr>
          <w:rFonts w:cs="Arial"/>
          <w:bCs/>
          <w:sz w:val="20"/>
          <w:szCs w:val="20"/>
        </w:rPr>
        <w:t>:</w:t>
      </w:r>
    </w:p>
    <w:p w14:paraId="5659606F" w14:textId="316CDD7A" w:rsidR="004F3B90" w:rsidRPr="00221991" w:rsidRDefault="004F3B90" w:rsidP="00BE5DC9">
      <w:pPr>
        <w:pStyle w:val="Sraopastraipa"/>
        <w:tabs>
          <w:tab w:val="left" w:pos="709"/>
        </w:tabs>
        <w:ind w:firstLine="0"/>
        <w:jc w:val="both"/>
        <w:rPr>
          <w:rFonts w:cs="Arial"/>
          <w:sz w:val="20"/>
          <w:szCs w:val="20"/>
        </w:rPr>
      </w:pPr>
      <w:r w:rsidRPr="00221991">
        <w:rPr>
          <w:rFonts w:cs="Arial"/>
          <w:sz w:val="20"/>
          <w:szCs w:val="20"/>
        </w:rPr>
        <w:t>a) Jei Kliento kodas prasideda raide „V“, Kliento kodą turi sudaryti „V“ + 6 skaitmenys;</w:t>
      </w:r>
    </w:p>
    <w:p w14:paraId="3DD560E2" w14:textId="77777777" w:rsidR="004F3B90" w:rsidRPr="00221991" w:rsidRDefault="004F3B90" w:rsidP="00BE5DC9">
      <w:pPr>
        <w:pStyle w:val="Sraopastraipa"/>
        <w:tabs>
          <w:tab w:val="left" w:pos="709"/>
        </w:tabs>
        <w:ind w:firstLine="0"/>
        <w:jc w:val="both"/>
        <w:rPr>
          <w:rFonts w:cs="Arial"/>
          <w:sz w:val="20"/>
          <w:szCs w:val="20"/>
        </w:rPr>
      </w:pPr>
      <w:r w:rsidRPr="00221991">
        <w:rPr>
          <w:rFonts w:cs="Arial"/>
          <w:sz w:val="20"/>
          <w:szCs w:val="20"/>
        </w:rPr>
        <w:t>b) Jei Kliento kodas prasideda skaičiumi, Kliento kodą turi sudaryti 7 skaitmenys ir Kliento kodas turi turėti tokią struktūrą:</w:t>
      </w:r>
    </w:p>
    <w:p w14:paraId="3DF2A0C8" w14:textId="77777777" w:rsidR="004F3B90" w:rsidRPr="00221991" w:rsidRDefault="004F3B90" w:rsidP="00BE5DC9">
      <w:pPr>
        <w:pStyle w:val="Sraopastraipa"/>
        <w:tabs>
          <w:tab w:val="left" w:pos="709"/>
        </w:tabs>
        <w:ind w:firstLine="0"/>
        <w:jc w:val="both"/>
        <w:rPr>
          <w:rFonts w:cs="Arial"/>
          <w:sz w:val="20"/>
          <w:szCs w:val="20"/>
        </w:rPr>
      </w:pPr>
      <w:r w:rsidRPr="00221991">
        <w:rPr>
          <w:rFonts w:cs="Arial"/>
          <w:sz w:val="20"/>
          <w:szCs w:val="20"/>
        </w:rPr>
        <w:t>X1X2X3X4X5X6K, kur X1 – X6 – Kliento kodo skaičiai, K – kontrolinis skaičius. Kontrolinis skaičius apskaičiuojamas: sumą X1*7 + X2*6 + X3*5 + X4*4 + X5*3 + X6*2 + Z*2 padalinus iš 11 (vienuolikos), kontrolinis skaičius yra liekana, gauta atlikus dalybos veiksmą. Jeigu gauta liekana yra lygi 10 (dešimt) arba 0 (nulis), tada kontrolinis skaičius 0 (nulis). Čia Z – Vilniaus regiono kodas (1), t.y. Z = 1. Pavyzdys, kaip apskaičiuojamas kontrolinis skaičius: jei Vilniaus regiono Kliento kodo 6 pirmi skaičiai yra 315660, tai: 3*7 + 1*6 + 5*5 + 6*4 + 6*3 + 0*2 + 1*2 = 96; gauta suma dalinama iš 11, gaunami 8 sveiki ir liekana 8; pilnas Kliento kodas yra 3156608.</w:t>
      </w:r>
    </w:p>
    <w:p w14:paraId="3E905730" w14:textId="5B735266" w:rsidR="007B4CF2" w:rsidRPr="00221991" w:rsidRDefault="007B4CF2" w:rsidP="00BE5DC9">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lastRenderedPageBreak/>
        <w:t>Jeigu Bankas ir Užsakovas yra sudarę įmokų surinkimo sutartį, kurioje yra numatytas Banko įsipareigojimas patikrinti Kliento kodą ir kitus duomenis, arba Bankas turi tokią galimybę, toks Banko įsipareigojimas patikrinti Klientų prašymų duomenis turi būti numatytas Teikėjo ir Banko sutartyje. Bankas tikrina Prašyme nurodyto Kliento kodo teisingumą.</w:t>
      </w:r>
    </w:p>
    <w:p w14:paraId="61B20E51" w14:textId="63C3A687" w:rsidR="001F7249" w:rsidRPr="00221991" w:rsidRDefault="007B4CF2" w:rsidP="00BE5DC9">
      <w:pPr>
        <w:pStyle w:val="Sraopastraipa"/>
        <w:numPr>
          <w:ilvl w:val="2"/>
          <w:numId w:val="30"/>
        </w:numPr>
        <w:tabs>
          <w:tab w:val="left" w:pos="993"/>
        </w:tabs>
        <w:ind w:left="851" w:hanging="567"/>
        <w:jc w:val="both"/>
        <w:rPr>
          <w:rFonts w:cs="Arial"/>
          <w:bCs/>
          <w:sz w:val="20"/>
          <w:szCs w:val="20"/>
        </w:rPr>
      </w:pPr>
      <w:r w:rsidRPr="00221991">
        <w:rPr>
          <w:rFonts w:cs="Arial"/>
          <w:bCs/>
          <w:sz w:val="20"/>
          <w:szCs w:val="20"/>
        </w:rPr>
        <w:t>Užsakovas turi teisę pakeisti Kliento kodo teisingumo tikrinimo sąlygas, apie tai raštu ar el. paštu informavęs Teikėją.</w:t>
      </w:r>
    </w:p>
    <w:p w14:paraId="6EAE678C" w14:textId="607EBDB3" w:rsidR="005F3A4E" w:rsidRPr="00221991" w:rsidRDefault="00C02C09" w:rsidP="00BE5DC9">
      <w:pPr>
        <w:pStyle w:val="Sraopastraipa"/>
        <w:numPr>
          <w:ilvl w:val="2"/>
          <w:numId w:val="30"/>
        </w:numPr>
        <w:tabs>
          <w:tab w:val="left" w:pos="993"/>
        </w:tabs>
        <w:ind w:left="851" w:hanging="567"/>
        <w:jc w:val="both"/>
        <w:rPr>
          <w:rFonts w:cs="Arial"/>
          <w:bCs/>
          <w:sz w:val="20"/>
          <w:szCs w:val="20"/>
        </w:rPr>
      </w:pPr>
      <w:r w:rsidRPr="00221991">
        <w:rPr>
          <w:rFonts w:cs="Arial"/>
          <w:bCs/>
          <w:sz w:val="20"/>
          <w:szCs w:val="20"/>
          <w:u w:val="single"/>
        </w:rPr>
        <w:t>Bendri reikalavimai elektroninių duomenų byloms</w:t>
      </w:r>
      <w:r w:rsidR="005F3A4E" w:rsidRPr="00221991">
        <w:rPr>
          <w:rFonts w:cs="Arial"/>
          <w:bCs/>
          <w:sz w:val="20"/>
          <w:szCs w:val="20"/>
        </w:rPr>
        <w:t>:</w:t>
      </w:r>
    </w:p>
    <w:p w14:paraId="60A122B8" w14:textId="5DE7E85C" w:rsidR="00C02C09" w:rsidRPr="00221991" w:rsidRDefault="00C02C09"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Užsakovo ir Teikėjo elektroninių pateikimo kanalų adresai nurodomi Sutartyje.</w:t>
      </w:r>
    </w:p>
    <w:p w14:paraId="5F5A8A19" w14:textId="77777777" w:rsidR="00C02C09" w:rsidRPr="00221991" w:rsidRDefault="00C02C09"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Kiekvieno siunčiamo duomenų paketo duomenų bylos apjungiamos į RAR/ZIP archyvą, kuriam suteikiamas vardas, atitinkantis duomenų bylos (-ų) vardą. RAR/ZIP archyvas papildomai užšifruojamas PGP kodavimo standartu, tekstiniame režime, panaudojant PGP programinę įrangą. Bylų kodavimas PGP priemonėmis atliekamas siuntėjui užkoduojant siunčiamas bylas gavėjo viešais raktais. Iškilus grėsmei, kad slaptieji raktai gali tapti žinomais tretiesiems asmenims, arba vienos iš šalių reikalavimu, generuojama nauja raktų pora ir apsikeičiama naujais viešais raktais, o ankstesni viešieji raktai nebenaudojami.</w:t>
      </w:r>
    </w:p>
    <w:p w14:paraId="2F70BE5E" w14:textId="77777777" w:rsidR="00C02C09" w:rsidRPr="00221991" w:rsidRDefault="00C02C09"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Duomenų bylų pavadinimai ir išplėtimai gali būti užpildyti tiek mažosiomis, tiek didžiosiomis raidėmis.</w:t>
      </w:r>
    </w:p>
    <w:p w14:paraId="285B8505" w14:textId="77777777" w:rsidR="00C02C09" w:rsidRPr="00221991" w:rsidRDefault="00C02C09"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Tekstinė informacija koduojama naudojant Windows – 1257 kodavimo lentelę.</w:t>
      </w:r>
    </w:p>
    <w:p w14:paraId="5A0ADED1" w14:textId="77777777" w:rsidR="00C02C09" w:rsidRPr="00221991" w:rsidRDefault="00C02C09"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Duomenų bylų aprašymuose naudojami sutrumpinimai:</w:t>
      </w:r>
    </w:p>
    <w:p w14:paraId="6E12D522" w14:textId="64B83AE6" w:rsidR="00C02C09" w:rsidRPr="00221991" w:rsidRDefault="00C02C09" w:rsidP="00BE5DC9">
      <w:pPr>
        <w:pStyle w:val="Sraopastraipa"/>
        <w:tabs>
          <w:tab w:val="left" w:pos="1418"/>
        </w:tabs>
        <w:ind w:left="1276" w:firstLine="0"/>
        <w:jc w:val="both"/>
        <w:rPr>
          <w:rFonts w:cs="Arial"/>
          <w:bCs/>
          <w:sz w:val="20"/>
          <w:szCs w:val="20"/>
        </w:rPr>
      </w:pPr>
      <w:r w:rsidRPr="00221991">
        <w:rPr>
          <w:rFonts w:cs="Arial"/>
          <w:bCs/>
          <w:sz w:val="20"/>
          <w:szCs w:val="20"/>
        </w:rPr>
        <w:t>Lauko tipas: N – skaitmeninis, C – skaitmeninis/raidinis; D – datos tipo;</w:t>
      </w:r>
    </w:p>
    <w:p w14:paraId="6387780E" w14:textId="16733B6F" w:rsidR="00C02C09" w:rsidRPr="00221991" w:rsidRDefault="00C02C09" w:rsidP="00BE5DC9">
      <w:pPr>
        <w:pStyle w:val="Sraopastraipa"/>
        <w:tabs>
          <w:tab w:val="left" w:pos="1418"/>
        </w:tabs>
        <w:ind w:left="1276" w:firstLine="0"/>
        <w:jc w:val="both"/>
        <w:rPr>
          <w:rFonts w:cs="Arial"/>
          <w:bCs/>
          <w:sz w:val="20"/>
          <w:szCs w:val="20"/>
        </w:rPr>
      </w:pPr>
      <w:r w:rsidRPr="00221991">
        <w:rPr>
          <w:rFonts w:cs="Arial"/>
          <w:bCs/>
          <w:sz w:val="20"/>
          <w:szCs w:val="20"/>
        </w:rPr>
        <w:t>Pildo: I – Užsakovas, O – Teikėjas;</w:t>
      </w:r>
    </w:p>
    <w:p w14:paraId="5F1590EB" w14:textId="1A6C38CC" w:rsidR="00C02C09" w:rsidRPr="00221991" w:rsidRDefault="00C02C09" w:rsidP="00BE5DC9">
      <w:pPr>
        <w:pStyle w:val="Sraopastraipa"/>
        <w:tabs>
          <w:tab w:val="left" w:pos="1418"/>
        </w:tabs>
        <w:ind w:left="1276" w:firstLine="0"/>
        <w:jc w:val="both"/>
        <w:rPr>
          <w:rFonts w:cs="Arial"/>
          <w:bCs/>
          <w:sz w:val="20"/>
          <w:szCs w:val="20"/>
        </w:rPr>
      </w:pPr>
      <w:r w:rsidRPr="00221991">
        <w:rPr>
          <w:rFonts w:cs="Arial"/>
          <w:bCs/>
          <w:sz w:val="20"/>
          <w:szCs w:val="20"/>
        </w:rPr>
        <w:t>Privaloma: M – privaloma pildyti.</w:t>
      </w:r>
    </w:p>
    <w:p w14:paraId="59656D6C" w14:textId="77777777" w:rsidR="00C02C09" w:rsidRPr="00221991" w:rsidRDefault="00C02C09"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Teikėjas sutartis su Bankais sudaro ir Užsakovui pateikia kiekvieno banko pavadinimą, banko IBAN ir lėšų gavėjo sutarties Nr. su jo MPT ne vėliau, kaip per 30 dienų nuo sutarties su Užsakovu sudarymo.</w:t>
      </w:r>
    </w:p>
    <w:p w14:paraId="604437DD" w14:textId="5FE0E584" w:rsidR="0050309B" w:rsidRPr="00221991" w:rsidRDefault="0050309B" w:rsidP="00BE5DC9">
      <w:pPr>
        <w:pStyle w:val="Sraopastraipa"/>
        <w:numPr>
          <w:ilvl w:val="2"/>
          <w:numId w:val="30"/>
        </w:numPr>
        <w:tabs>
          <w:tab w:val="left" w:pos="993"/>
        </w:tabs>
        <w:ind w:left="851" w:hanging="567"/>
        <w:jc w:val="both"/>
        <w:rPr>
          <w:rFonts w:cs="Arial"/>
          <w:bCs/>
          <w:sz w:val="20"/>
          <w:szCs w:val="20"/>
        </w:rPr>
      </w:pPr>
      <w:r w:rsidRPr="00221991">
        <w:rPr>
          <w:rFonts w:cs="Arial"/>
          <w:bCs/>
          <w:sz w:val="20"/>
          <w:szCs w:val="20"/>
          <w:u w:val="single"/>
        </w:rPr>
        <w:t>Prašymų administravimas</w:t>
      </w:r>
      <w:r w:rsidR="00630797" w:rsidRPr="00221991">
        <w:rPr>
          <w:rFonts w:cs="Arial"/>
          <w:bCs/>
          <w:sz w:val="20"/>
          <w:szCs w:val="20"/>
          <w:u w:val="single"/>
        </w:rPr>
        <w:t xml:space="preserve"> ir duomenų bylos struktūra</w:t>
      </w:r>
      <w:r w:rsidRPr="00221991">
        <w:rPr>
          <w:rFonts w:cs="Arial"/>
          <w:bCs/>
          <w:sz w:val="20"/>
          <w:szCs w:val="20"/>
        </w:rPr>
        <w:t>:</w:t>
      </w:r>
    </w:p>
    <w:p w14:paraId="34200230"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Užsakovo gautus Prašymus administruoja pats Užsakovas.</w:t>
      </w:r>
    </w:p>
    <w:p w14:paraId="4B00AA4D"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 xml:space="preserve">Jeigu Bankas yra sudaręs galimybę Mokėtojui priimti jo Prašymą Banke, Mokėtojas Prašymo pateikimo metu turi būti supažindintas su „AB „Vilniaus šilumos tinklai“ E. sąskaitų teikimo sąlygomis“ (toliau - Sąlygos). Kai Bankas neturi galimybių savo Internetinėje bankininkystėje patalpinti Sąlygų teksto, Teikėjas ir Bankas turi susitarti dėl Mokėtojo peradresavimo į Užsakovo interneto svetainę www.chc.lt, kurioje yra patalpinta aktuali sąlygų redakcija ir tokiu būdu užtikrinti, kad Mokėtojas būtų supažindintas su Sąlygomis. </w:t>
      </w:r>
    </w:p>
    <w:p w14:paraId="73923505"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Mokėtojo supažindinimas su Sąlygomis užtikrinamas Teikėjo ir Banko tarpusavio susitarimu (sutartimi).</w:t>
      </w:r>
    </w:p>
    <w:p w14:paraId="4B08F3FB"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Teikėjas nepriima Prašymų duomenų iš Banko, kuris Prašymo pateikimo Banke metu nesupažindina Mokėtojo su Sąlygomis.</w:t>
      </w:r>
    </w:p>
    <w:p w14:paraId="3184C511"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Teikėjas priima iš Bankų Prašymų duomenis pagal Techninį standartą.</w:t>
      </w:r>
    </w:p>
    <w:p w14:paraId="4D88F1B2"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Teikėjas iš Bankų gautus Prašymų duomenis el. paštu pateikia Užsakovui.</w:t>
      </w:r>
    </w:p>
    <w:p w14:paraId="19AD0F4F"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Jeigu Bankas yra įsipareigojęs patikrinti Kliento kodą ir kitus duomenis arba Bankas turi tokią galimybę, Banko įsipareigojimas teikti tik patikrintus Prašymų duomenis turi būti numatytas Teikėjo ir Banko sutartyje.</w:t>
      </w:r>
    </w:p>
    <w:p w14:paraId="1F3114C8"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Prašymų duomenys teikiami vieną kartą per savaitę –  kiekvieną penktadienį, o jeigu ši diena yra švenčių diena, todėl Teikėjas neturi galimybės perduoti Užsakovui Prašymų duomenų – paskutinę darbo dieną prieš šią dieną, bei papildomai – mėnesio, einančio po Ataskaitinio, pirmą darbo dieną.</w:t>
      </w:r>
    </w:p>
    <w:p w14:paraId="38F6F048"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Į duomenų bylą įtraukiami iki duomenų teikimo dienos iš Bankų gauti Prašymų duomenys.</w:t>
      </w:r>
    </w:p>
    <w:p w14:paraId="746CD9C3"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Į duomenų bylą įtraukiami tik nauji, Užsakovui dar neteikti įrašai.</w:t>
      </w:r>
    </w:p>
    <w:p w14:paraId="0EEB055B" w14:textId="62ADE48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Užsakovas ne vėliau kaip kitą darbo dieną el. laišku informuoja Teikėją apie sėkmingą duomenų gavimą.</w:t>
      </w:r>
    </w:p>
    <w:p w14:paraId="5CC80E25" w14:textId="0E34854A" w:rsidR="00630797" w:rsidRPr="00221991" w:rsidRDefault="00630797"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Prašymų duomenų bylai, kurią Teikėjas teikia Užsakovui, suteikiamas vardas XXXXXyymmddhhnnzzzzz.txt, kur XXXXX – sutarta konstanta, yy – metai, mm – mėnuo, dd – diena, hh – valanda, nn – minutės, zzzzz  – bylos eilės numeris (pradedamas nuo 00001 kiekvienais metais iš naujo).</w:t>
      </w:r>
      <w:r w:rsidR="009449C3" w:rsidRPr="00221991">
        <w:rPr>
          <w:rFonts w:cs="Arial"/>
          <w:bCs/>
          <w:sz w:val="20"/>
          <w:szCs w:val="20"/>
        </w:rPr>
        <w:t xml:space="preserve"> Pateikimo adresai nurodomi Sutartyje.</w:t>
      </w:r>
    </w:p>
    <w:p w14:paraId="3386748F" w14:textId="77777777" w:rsidR="00630797" w:rsidRPr="00221991" w:rsidRDefault="00630797"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Attachment files: XXXXXYYMMDDhhmmzzzzz,txt.pgp</w:t>
      </w:r>
    </w:p>
    <w:p w14:paraId="48326545" w14:textId="77777777" w:rsidR="00630797" w:rsidRPr="00221991" w:rsidRDefault="00630797"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Duomenų bylų laukai yra fiksuoto ilgio, jie vienas nuo kito atskiriami simboliu TAB.</w:t>
      </w:r>
    </w:p>
    <w:p w14:paraId="5063E14E" w14:textId="77777777" w:rsidR="00630797" w:rsidRPr="00221991" w:rsidRDefault="00630797"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Skaitmeniniai (N) laukai išlyginami iš dešinės, skaitmeniniai/raidiniai laukai (C) išlyginami iš kairės.</w:t>
      </w:r>
    </w:p>
    <w:p w14:paraId="22C753FD" w14:textId="77777777" w:rsidR="00630797" w:rsidRPr="00221991" w:rsidRDefault="00630797"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Kiekvienas įrašas baigiasi kodu CR/LF.</w:t>
      </w:r>
    </w:p>
    <w:p w14:paraId="53EDE4E7" w14:textId="2213E8F5" w:rsidR="00630797" w:rsidRPr="00221991" w:rsidRDefault="00630797"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Duomenų bylų struktūra:</w:t>
      </w:r>
    </w:p>
    <w:p w14:paraId="70DCB147" w14:textId="4317FBA7" w:rsidR="00630797" w:rsidRDefault="00630797" w:rsidP="00BE5DC9">
      <w:pPr>
        <w:pStyle w:val="Sraopastraipa"/>
        <w:tabs>
          <w:tab w:val="left" w:pos="426"/>
        </w:tabs>
        <w:ind w:left="1080" w:firstLine="0"/>
        <w:jc w:val="both"/>
        <w:rPr>
          <w:rFonts w:cs="Arial"/>
          <w:bCs/>
          <w:sz w:val="20"/>
          <w:szCs w:val="20"/>
        </w:rPr>
      </w:pPr>
    </w:p>
    <w:p w14:paraId="0A1DFD87" w14:textId="60BE164A" w:rsidR="00D0157D" w:rsidRDefault="00D0157D" w:rsidP="00BE5DC9">
      <w:pPr>
        <w:pStyle w:val="Sraopastraipa"/>
        <w:tabs>
          <w:tab w:val="left" w:pos="426"/>
        </w:tabs>
        <w:ind w:left="1080" w:firstLine="0"/>
        <w:jc w:val="both"/>
        <w:rPr>
          <w:rFonts w:cs="Arial"/>
          <w:bCs/>
          <w:sz w:val="20"/>
          <w:szCs w:val="20"/>
        </w:rPr>
      </w:pPr>
    </w:p>
    <w:p w14:paraId="7769FEE7" w14:textId="7AFEE81D" w:rsidR="00D0157D" w:rsidRDefault="00D0157D" w:rsidP="00BE5DC9">
      <w:pPr>
        <w:pStyle w:val="Sraopastraipa"/>
        <w:tabs>
          <w:tab w:val="left" w:pos="426"/>
        </w:tabs>
        <w:ind w:left="1080" w:firstLine="0"/>
        <w:jc w:val="both"/>
        <w:rPr>
          <w:rFonts w:cs="Arial"/>
          <w:bCs/>
          <w:sz w:val="20"/>
          <w:szCs w:val="20"/>
        </w:rPr>
      </w:pPr>
    </w:p>
    <w:p w14:paraId="201B9B6B" w14:textId="60A9D1F1" w:rsidR="00D0157D" w:rsidRDefault="00D0157D" w:rsidP="00BE5DC9">
      <w:pPr>
        <w:pStyle w:val="Sraopastraipa"/>
        <w:tabs>
          <w:tab w:val="left" w:pos="426"/>
        </w:tabs>
        <w:ind w:left="1080" w:firstLine="0"/>
        <w:jc w:val="both"/>
        <w:rPr>
          <w:rFonts w:cs="Arial"/>
          <w:bCs/>
          <w:sz w:val="20"/>
          <w:szCs w:val="20"/>
        </w:rPr>
      </w:pPr>
    </w:p>
    <w:p w14:paraId="6DE7F613" w14:textId="77777777" w:rsidR="00D0157D" w:rsidRPr="00221991" w:rsidRDefault="00D0157D" w:rsidP="00BE5DC9">
      <w:pPr>
        <w:pStyle w:val="Sraopastraipa"/>
        <w:tabs>
          <w:tab w:val="left" w:pos="426"/>
        </w:tabs>
        <w:ind w:left="1080" w:firstLine="0"/>
        <w:jc w:val="both"/>
        <w:rPr>
          <w:rFonts w:cs="Arial"/>
          <w:bCs/>
          <w:sz w:val="20"/>
          <w:szCs w:val="20"/>
        </w:rPr>
      </w:pPr>
    </w:p>
    <w:p w14:paraId="06763DBA" w14:textId="77777777" w:rsidR="00630797" w:rsidRPr="00221991" w:rsidRDefault="00630797" w:rsidP="00BE5DC9">
      <w:pPr>
        <w:pStyle w:val="Sraopastraipa"/>
        <w:tabs>
          <w:tab w:val="left" w:pos="426"/>
          <w:tab w:val="left" w:pos="1276"/>
        </w:tabs>
        <w:ind w:firstLine="0"/>
        <w:jc w:val="both"/>
        <w:rPr>
          <w:rFonts w:eastAsia="Calibri" w:cs="Arial"/>
          <w:sz w:val="20"/>
          <w:szCs w:val="20"/>
        </w:rPr>
      </w:pPr>
      <w:r w:rsidRPr="00221991">
        <w:rPr>
          <w:rFonts w:eastAsia="Calibri" w:cs="Arial"/>
          <w:sz w:val="20"/>
          <w:szCs w:val="20"/>
          <w:u w:val="single"/>
        </w:rPr>
        <w:t>Bylos antraštė (Header)</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2"/>
        <w:gridCol w:w="900"/>
        <w:gridCol w:w="900"/>
        <w:gridCol w:w="756"/>
        <w:gridCol w:w="1224"/>
        <w:gridCol w:w="3969"/>
      </w:tblGrid>
      <w:tr w:rsidR="00630797" w:rsidRPr="00221991" w14:paraId="6E76AAFD" w14:textId="77777777" w:rsidTr="007A54AD">
        <w:trPr>
          <w:tblHeader/>
          <w:jc w:val="center"/>
        </w:trPr>
        <w:tc>
          <w:tcPr>
            <w:tcW w:w="2122" w:type="dxa"/>
            <w:tcBorders>
              <w:top w:val="single" w:sz="4" w:space="0" w:color="auto"/>
              <w:left w:val="single" w:sz="4" w:space="0" w:color="auto"/>
              <w:bottom w:val="single" w:sz="4" w:space="0" w:color="auto"/>
              <w:right w:val="single" w:sz="4" w:space="0" w:color="auto"/>
            </w:tcBorders>
            <w:vAlign w:val="center"/>
          </w:tcPr>
          <w:p w14:paraId="012AC6FD"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Lauko pavadinimas</w:t>
            </w:r>
          </w:p>
        </w:tc>
        <w:tc>
          <w:tcPr>
            <w:tcW w:w="900" w:type="dxa"/>
            <w:tcBorders>
              <w:top w:val="single" w:sz="4" w:space="0" w:color="auto"/>
              <w:left w:val="single" w:sz="4" w:space="0" w:color="auto"/>
              <w:bottom w:val="single" w:sz="4" w:space="0" w:color="auto"/>
              <w:right w:val="single" w:sz="4" w:space="0" w:color="auto"/>
            </w:tcBorders>
            <w:vAlign w:val="center"/>
          </w:tcPr>
          <w:p w14:paraId="61209726" w14:textId="77777777" w:rsidR="00630797" w:rsidRPr="00221991" w:rsidRDefault="00630797" w:rsidP="00BE5DC9">
            <w:pPr>
              <w:ind w:firstLine="40"/>
              <w:jc w:val="both"/>
              <w:rPr>
                <w:rFonts w:eastAsia="Calibri" w:cs="Arial"/>
                <w:b/>
                <w:noProof/>
                <w:sz w:val="20"/>
                <w:szCs w:val="20"/>
              </w:rPr>
            </w:pPr>
            <w:r w:rsidRPr="00221991">
              <w:rPr>
                <w:rFonts w:eastAsia="Calibri" w:cs="Arial"/>
                <w:b/>
                <w:noProof/>
                <w:sz w:val="20"/>
                <w:szCs w:val="20"/>
              </w:rPr>
              <w:t>Lauko tipas</w:t>
            </w:r>
          </w:p>
        </w:tc>
        <w:tc>
          <w:tcPr>
            <w:tcW w:w="900" w:type="dxa"/>
            <w:tcBorders>
              <w:top w:val="single" w:sz="4" w:space="0" w:color="auto"/>
              <w:left w:val="single" w:sz="4" w:space="0" w:color="auto"/>
              <w:bottom w:val="single" w:sz="4" w:space="0" w:color="auto"/>
              <w:right w:val="single" w:sz="4" w:space="0" w:color="auto"/>
            </w:tcBorders>
            <w:vAlign w:val="center"/>
          </w:tcPr>
          <w:p w14:paraId="3A537256"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Lauko ilgis</w:t>
            </w:r>
          </w:p>
        </w:tc>
        <w:tc>
          <w:tcPr>
            <w:tcW w:w="756" w:type="dxa"/>
            <w:tcBorders>
              <w:top w:val="single" w:sz="4" w:space="0" w:color="auto"/>
              <w:left w:val="single" w:sz="4" w:space="0" w:color="auto"/>
              <w:bottom w:val="single" w:sz="4" w:space="0" w:color="auto"/>
              <w:right w:val="single" w:sz="4" w:space="0" w:color="auto"/>
            </w:tcBorders>
            <w:vAlign w:val="center"/>
          </w:tcPr>
          <w:p w14:paraId="2E5610E7"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Pildo</w:t>
            </w:r>
          </w:p>
        </w:tc>
        <w:tc>
          <w:tcPr>
            <w:tcW w:w="1224" w:type="dxa"/>
            <w:tcBorders>
              <w:top w:val="single" w:sz="4" w:space="0" w:color="auto"/>
              <w:left w:val="single" w:sz="4" w:space="0" w:color="auto"/>
              <w:bottom w:val="single" w:sz="4" w:space="0" w:color="auto"/>
              <w:right w:val="single" w:sz="4" w:space="0" w:color="auto"/>
            </w:tcBorders>
            <w:vAlign w:val="center"/>
          </w:tcPr>
          <w:p w14:paraId="36D34895" w14:textId="77777777" w:rsidR="00630797" w:rsidRPr="00221991" w:rsidRDefault="00630797" w:rsidP="00BE5DC9">
            <w:pPr>
              <w:ind w:firstLine="24"/>
              <w:jc w:val="both"/>
              <w:rPr>
                <w:rFonts w:eastAsia="Calibri" w:cs="Arial"/>
                <w:b/>
                <w:noProof/>
                <w:sz w:val="20"/>
                <w:szCs w:val="20"/>
              </w:rPr>
            </w:pPr>
            <w:r w:rsidRPr="00221991">
              <w:rPr>
                <w:rFonts w:eastAsia="Calibri" w:cs="Arial"/>
                <w:b/>
                <w:noProof/>
                <w:sz w:val="20"/>
                <w:szCs w:val="20"/>
              </w:rPr>
              <w:t>Privaloma</w:t>
            </w:r>
          </w:p>
        </w:tc>
        <w:tc>
          <w:tcPr>
            <w:tcW w:w="3969" w:type="dxa"/>
            <w:tcBorders>
              <w:top w:val="single" w:sz="4" w:space="0" w:color="auto"/>
              <w:left w:val="single" w:sz="4" w:space="0" w:color="auto"/>
              <w:bottom w:val="single" w:sz="4" w:space="0" w:color="auto"/>
              <w:right w:val="single" w:sz="4" w:space="0" w:color="auto"/>
            </w:tcBorders>
            <w:vAlign w:val="center"/>
          </w:tcPr>
          <w:p w14:paraId="62944DB9"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Pastabos</w:t>
            </w:r>
          </w:p>
        </w:tc>
      </w:tr>
      <w:tr w:rsidR="00630797" w:rsidRPr="00221991" w14:paraId="3FD8046E" w14:textId="77777777" w:rsidTr="007A54AD">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598AA49E"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Įrašo identifikatorius</w:t>
            </w:r>
          </w:p>
        </w:tc>
        <w:tc>
          <w:tcPr>
            <w:tcW w:w="900" w:type="dxa"/>
            <w:tcBorders>
              <w:top w:val="single" w:sz="4" w:space="0" w:color="auto"/>
              <w:left w:val="single" w:sz="4" w:space="0" w:color="auto"/>
              <w:bottom w:val="single" w:sz="4" w:space="0" w:color="auto"/>
              <w:right w:val="single" w:sz="4" w:space="0" w:color="auto"/>
            </w:tcBorders>
            <w:vAlign w:val="center"/>
          </w:tcPr>
          <w:p w14:paraId="36DA3337" w14:textId="77777777" w:rsidR="00630797" w:rsidRPr="00221991" w:rsidRDefault="00630797" w:rsidP="00BE5DC9">
            <w:pPr>
              <w:ind w:firstLine="40"/>
              <w:jc w:val="both"/>
              <w:rPr>
                <w:rFonts w:eastAsia="Calibri" w:cs="Arial"/>
                <w:noProof/>
                <w:sz w:val="20"/>
                <w:szCs w:val="20"/>
              </w:rPr>
            </w:pPr>
            <w:r w:rsidRPr="00221991">
              <w:rPr>
                <w:rFonts w:eastAsia="Calibri" w:cs="Arial"/>
                <w:noProof/>
                <w:sz w:val="20"/>
                <w:szCs w:val="20"/>
              </w:rPr>
              <w:t>N</w:t>
            </w:r>
          </w:p>
        </w:tc>
        <w:tc>
          <w:tcPr>
            <w:tcW w:w="900" w:type="dxa"/>
            <w:tcBorders>
              <w:top w:val="single" w:sz="4" w:space="0" w:color="auto"/>
              <w:left w:val="single" w:sz="4" w:space="0" w:color="auto"/>
              <w:bottom w:val="single" w:sz="4" w:space="0" w:color="auto"/>
              <w:right w:val="single" w:sz="4" w:space="0" w:color="auto"/>
            </w:tcBorders>
            <w:vAlign w:val="center"/>
          </w:tcPr>
          <w:p w14:paraId="6BEB9B72"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2</w:t>
            </w:r>
          </w:p>
        </w:tc>
        <w:tc>
          <w:tcPr>
            <w:tcW w:w="756" w:type="dxa"/>
            <w:tcBorders>
              <w:top w:val="single" w:sz="4" w:space="0" w:color="auto"/>
              <w:left w:val="single" w:sz="4" w:space="0" w:color="auto"/>
              <w:bottom w:val="single" w:sz="4" w:space="0" w:color="auto"/>
              <w:right w:val="single" w:sz="4" w:space="0" w:color="auto"/>
            </w:tcBorders>
            <w:vAlign w:val="center"/>
          </w:tcPr>
          <w:p w14:paraId="48B755C8"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24" w:type="dxa"/>
            <w:tcBorders>
              <w:top w:val="single" w:sz="4" w:space="0" w:color="auto"/>
              <w:left w:val="single" w:sz="4" w:space="0" w:color="auto"/>
              <w:bottom w:val="single" w:sz="4" w:space="0" w:color="auto"/>
              <w:right w:val="single" w:sz="4" w:space="0" w:color="auto"/>
            </w:tcBorders>
            <w:vAlign w:val="center"/>
          </w:tcPr>
          <w:p w14:paraId="3C62ACC1" w14:textId="77777777" w:rsidR="00630797" w:rsidRPr="00221991" w:rsidRDefault="00630797" w:rsidP="00BE5DC9">
            <w:pPr>
              <w:ind w:firstLine="24"/>
              <w:jc w:val="both"/>
              <w:rPr>
                <w:rFonts w:eastAsia="Calibri" w:cs="Arial"/>
                <w:noProof/>
                <w:sz w:val="20"/>
                <w:szCs w:val="20"/>
              </w:rPr>
            </w:pPr>
            <w:r w:rsidRPr="00221991">
              <w:rPr>
                <w:rFonts w:eastAsia="Calibri" w:cs="Arial"/>
                <w:noProof/>
                <w:sz w:val="20"/>
                <w:szCs w:val="20"/>
              </w:rPr>
              <w:t>M</w:t>
            </w:r>
          </w:p>
        </w:tc>
        <w:tc>
          <w:tcPr>
            <w:tcW w:w="3969" w:type="dxa"/>
            <w:tcBorders>
              <w:top w:val="single" w:sz="4" w:space="0" w:color="auto"/>
              <w:left w:val="single" w:sz="4" w:space="0" w:color="auto"/>
              <w:bottom w:val="single" w:sz="4" w:space="0" w:color="auto"/>
              <w:right w:val="single" w:sz="4" w:space="0" w:color="auto"/>
            </w:tcBorders>
            <w:vAlign w:val="center"/>
          </w:tcPr>
          <w:p w14:paraId="308A2C73"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 xml:space="preserve">Konstanta </w:t>
            </w:r>
            <w:r w:rsidRPr="00221991">
              <w:rPr>
                <w:rFonts w:eastAsia="Calibri" w:cs="Arial"/>
                <w:iCs/>
                <w:noProof/>
                <w:sz w:val="20"/>
                <w:szCs w:val="20"/>
              </w:rPr>
              <w:t>00</w:t>
            </w:r>
            <w:r w:rsidRPr="00221991">
              <w:rPr>
                <w:rFonts w:eastAsia="Calibri" w:cs="Arial"/>
                <w:noProof/>
                <w:sz w:val="20"/>
                <w:szCs w:val="20"/>
              </w:rPr>
              <w:t xml:space="preserve"> ( nulis, nulis)</w:t>
            </w:r>
          </w:p>
        </w:tc>
      </w:tr>
      <w:tr w:rsidR="00630797" w:rsidRPr="00221991" w14:paraId="46583EB8" w14:textId="77777777" w:rsidTr="007A54AD">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5D2EC2D5"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Duomenų tipas</w:t>
            </w:r>
          </w:p>
        </w:tc>
        <w:tc>
          <w:tcPr>
            <w:tcW w:w="900" w:type="dxa"/>
            <w:tcBorders>
              <w:top w:val="single" w:sz="4" w:space="0" w:color="auto"/>
              <w:left w:val="single" w:sz="4" w:space="0" w:color="auto"/>
              <w:bottom w:val="single" w:sz="4" w:space="0" w:color="auto"/>
              <w:right w:val="single" w:sz="4" w:space="0" w:color="auto"/>
            </w:tcBorders>
            <w:vAlign w:val="center"/>
          </w:tcPr>
          <w:p w14:paraId="65F53B2B" w14:textId="77777777" w:rsidR="00630797" w:rsidRPr="00221991" w:rsidRDefault="00630797" w:rsidP="00BE5DC9">
            <w:pPr>
              <w:ind w:firstLine="40"/>
              <w:jc w:val="both"/>
              <w:rPr>
                <w:rFonts w:eastAsia="Calibri" w:cs="Arial"/>
                <w:noProof/>
                <w:sz w:val="20"/>
                <w:szCs w:val="20"/>
              </w:rPr>
            </w:pPr>
            <w:r w:rsidRPr="00221991">
              <w:rPr>
                <w:rFonts w:eastAsia="Calibri" w:cs="Arial"/>
                <w:noProof/>
                <w:sz w:val="20"/>
                <w:szCs w:val="20"/>
              </w:rPr>
              <w:t>C</w:t>
            </w:r>
          </w:p>
        </w:tc>
        <w:tc>
          <w:tcPr>
            <w:tcW w:w="900" w:type="dxa"/>
            <w:tcBorders>
              <w:top w:val="single" w:sz="4" w:space="0" w:color="auto"/>
              <w:left w:val="single" w:sz="4" w:space="0" w:color="auto"/>
              <w:bottom w:val="single" w:sz="4" w:space="0" w:color="auto"/>
              <w:right w:val="single" w:sz="4" w:space="0" w:color="auto"/>
            </w:tcBorders>
            <w:vAlign w:val="center"/>
          </w:tcPr>
          <w:p w14:paraId="0BEBE001"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3</w:t>
            </w:r>
          </w:p>
        </w:tc>
        <w:tc>
          <w:tcPr>
            <w:tcW w:w="756" w:type="dxa"/>
            <w:tcBorders>
              <w:top w:val="single" w:sz="4" w:space="0" w:color="auto"/>
              <w:left w:val="single" w:sz="4" w:space="0" w:color="auto"/>
              <w:bottom w:val="single" w:sz="4" w:space="0" w:color="auto"/>
              <w:right w:val="single" w:sz="4" w:space="0" w:color="auto"/>
            </w:tcBorders>
            <w:vAlign w:val="center"/>
          </w:tcPr>
          <w:p w14:paraId="72FD31BE"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24" w:type="dxa"/>
            <w:tcBorders>
              <w:top w:val="single" w:sz="4" w:space="0" w:color="auto"/>
              <w:left w:val="single" w:sz="4" w:space="0" w:color="auto"/>
              <w:bottom w:val="single" w:sz="4" w:space="0" w:color="auto"/>
              <w:right w:val="single" w:sz="4" w:space="0" w:color="auto"/>
            </w:tcBorders>
            <w:vAlign w:val="center"/>
          </w:tcPr>
          <w:p w14:paraId="766A4CBE" w14:textId="77777777" w:rsidR="00630797" w:rsidRPr="00221991" w:rsidRDefault="00630797" w:rsidP="00BE5DC9">
            <w:pPr>
              <w:ind w:firstLine="24"/>
              <w:jc w:val="both"/>
              <w:rPr>
                <w:rFonts w:eastAsia="Calibri" w:cs="Arial"/>
                <w:noProof/>
                <w:sz w:val="20"/>
                <w:szCs w:val="20"/>
              </w:rPr>
            </w:pPr>
            <w:r w:rsidRPr="00221991">
              <w:rPr>
                <w:rFonts w:eastAsia="Calibri" w:cs="Arial"/>
                <w:noProof/>
                <w:sz w:val="20"/>
                <w:szCs w:val="20"/>
              </w:rPr>
              <w:t>M</w:t>
            </w:r>
          </w:p>
        </w:tc>
        <w:tc>
          <w:tcPr>
            <w:tcW w:w="3969" w:type="dxa"/>
            <w:tcBorders>
              <w:top w:val="single" w:sz="4" w:space="0" w:color="auto"/>
              <w:left w:val="single" w:sz="4" w:space="0" w:color="auto"/>
              <w:bottom w:val="single" w:sz="4" w:space="0" w:color="auto"/>
              <w:right w:val="single" w:sz="4" w:space="0" w:color="auto"/>
            </w:tcBorders>
            <w:vAlign w:val="center"/>
          </w:tcPr>
          <w:p w14:paraId="670F05A3" w14:textId="146ADAAF"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 xml:space="preserve">Konstanta: </w:t>
            </w:r>
            <w:r w:rsidR="00E87654" w:rsidRPr="00221991">
              <w:rPr>
                <w:rFonts w:eastAsia="Calibri" w:cs="Arial"/>
                <w:noProof/>
                <w:sz w:val="20"/>
                <w:szCs w:val="20"/>
              </w:rPr>
              <w:t>S</w:t>
            </w:r>
            <w:r w:rsidRPr="00221991">
              <w:rPr>
                <w:rFonts w:eastAsia="Calibri" w:cs="Arial"/>
                <w:noProof/>
                <w:sz w:val="20"/>
                <w:szCs w:val="20"/>
              </w:rPr>
              <w:t>imboli</w:t>
            </w:r>
            <w:r w:rsidR="00E87654" w:rsidRPr="00221991">
              <w:rPr>
                <w:rFonts w:eastAsia="Calibri" w:cs="Arial"/>
                <w:noProof/>
                <w:sz w:val="20"/>
                <w:szCs w:val="20"/>
              </w:rPr>
              <w:t>ų eilutė</w:t>
            </w:r>
            <w:r w:rsidRPr="00221991">
              <w:rPr>
                <w:rFonts w:eastAsia="Calibri" w:cs="Arial"/>
                <w:noProof/>
                <w:sz w:val="20"/>
                <w:szCs w:val="20"/>
              </w:rPr>
              <w:t xml:space="preserve"> „ESP”</w:t>
            </w:r>
          </w:p>
        </w:tc>
      </w:tr>
      <w:tr w:rsidR="00630797" w:rsidRPr="00221991" w14:paraId="5F2F04E0" w14:textId="77777777" w:rsidTr="007A54AD">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426AE007"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Sukūrimo data</w:t>
            </w:r>
          </w:p>
        </w:tc>
        <w:tc>
          <w:tcPr>
            <w:tcW w:w="900" w:type="dxa"/>
            <w:tcBorders>
              <w:top w:val="single" w:sz="4" w:space="0" w:color="auto"/>
              <w:left w:val="single" w:sz="4" w:space="0" w:color="auto"/>
              <w:bottom w:val="single" w:sz="4" w:space="0" w:color="auto"/>
              <w:right w:val="single" w:sz="4" w:space="0" w:color="auto"/>
            </w:tcBorders>
            <w:vAlign w:val="center"/>
          </w:tcPr>
          <w:p w14:paraId="19213573" w14:textId="77777777" w:rsidR="00630797" w:rsidRPr="00221991" w:rsidRDefault="00630797" w:rsidP="00BE5DC9">
            <w:pPr>
              <w:ind w:firstLine="40"/>
              <w:jc w:val="both"/>
              <w:rPr>
                <w:rFonts w:eastAsia="Calibri" w:cs="Arial"/>
                <w:noProof/>
                <w:sz w:val="20"/>
                <w:szCs w:val="20"/>
              </w:rPr>
            </w:pPr>
            <w:r w:rsidRPr="00221991">
              <w:rPr>
                <w:rFonts w:eastAsia="Calibri" w:cs="Arial"/>
                <w:noProof/>
                <w:sz w:val="20"/>
                <w:szCs w:val="20"/>
              </w:rPr>
              <w:t>N</w:t>
            </w:r>
          </w:p>
        </w:tc>
        <w:tc>
          <w:tcPr>
            <w:tcW w:w="900" w:type="dxa"/>
            <w:tcBorders>
              <w:top w:val="single" w:sz="4" w:space="0" w:color="auto"/>
              <w:left w:val="single" w:sz="4" w:space="0" w:color="auto"/>
              <w:bottom w:val="single" w:sz="4" w:space="0" w:color="auto"/>
              <w:right w:val="single" w:sz="4" w:space="0" w:color="auto"/>
            </w:tcBorders>
            <w:vAlign w:val="center"/>
          </w:tcPr>
          <w:p w14:paraId="2A0C4C81"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8</w:t>
            </w:r>
          </w:p>
        </w:tc>
        <w:tc>
          <w:tcPr>
            <w:tcW w:w="756" w:type="dxa"/>
            <w:tcBorders>
              <w:top w:val="single" w:sz="4" w:space="0" w:color="auto"/>
              <w:left w:val="single" w:sz="4" w:space="0" w:color="auto"/>
              <w:bottom w:val="single" w:sz="4" w:space="0" w:color="auto"/>
              <w:right w:val="single" w:sz="4" w:space="0" w:color="auto"/>
            </w:tcBorders>
            <w:vAlign w:val="center"/>
          </w:tcPr>
          <w:p w14:paraId="34DFAE88"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24" w:type="dxa"/>
            <w:tcBorders>
              <w:top w:val="single" w:sz="4" w:space="0" w:color="auto"/>
              <w:left w:val="single" w:sz="4" w:space="0" w:color="auto"/>
              <w:bottom w:val="single" w:sz="4" w:space="0" w:color="auto"/>
              <w:right w:val="single" w:sz="4" w:space="0" w:color="auto"/>
            </w:tcBorders>
            <w:vAlign w:val="center"/>
          </w:tcPr>
          <w:p w14:paraId="04375DB1" w14:textId="77777777" w:rsidR="00630797" w:rsidRPr="00221991" w:rsidRDefault="00630797" w:rsidP="00BE5DC9">
            <w:pPr>
              <w:ind w:firstLine="24"/>
              <w:jc w:val="both"/>
              <w:rPr>
                <w:rFonts w:eastAsia="Calibri" w:cs="Arial"/>
                <w:noProof/>
                <w:sz w:val="20"/>
                <w:szCs w:val="20"/>
              </w:rPr>
            </w:pPr>
            <w:r w:rsidRPr="00221991">
              <w:rPr>
                <w:rFonts w:eastAsia="Calibri" w:cs="Arial"/>
                <w:noProof/>
                <w:sz w:val="20"/>
                <w:szCs w:val="20"/>
              </w:rPr>
              <w:t>M</w:t>
            </w:r>
          </w:p>
        </w:tc>
        <w:tc>
          <w:tcPr>
            <w:tcW w:w="3969" w:type="dxa"/>
            <w:tcBorders>
              <w:top w:val="single" w:sz="4" w:space="0" w:color="auto"/>
              <w:left w:val="single" w:sz="4" w:space="0" w:color="auto"/>
              <w:bottom w:val="single" w:sz="4" w:space="0" w:color="auto"/>
              <w:right w:val="single" w:sz="4" w:space="0" w:color="auto"/>
            </w:tcBorders>
            <w:vAlign w:val="center"/>
          </w:tcPr>
          <w:p w14:paraId="5B12115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yyyymmdd</w:t>
            </w:r>
          </w:p>
        </w:tc>
      </w:tr>
      <w:tr w:rsidR="00630797" w:rsidRPr="00221991" w14:paraId="6D4B9081" w14:textId="77777777" w:rsidTr="007A54AD">
        <w:trPr>
          <w:trHeight w:val="265"/>
          <w:jc w:val="center"/>
        </w:trPr>
        <w:tc>
          <w:tcPr>
            <w:tcW w:w="2122" w:type="dxa"/>
            <w:tcBorders>
              <w:top w:val="single" w:sz="4" w:space="0" w:color="auto"/>
              <w:left w:val="single" w:sz="4" w:space="0" w:color="auto"/>
              <w:bottom w:val="single" w:sz="4" w:space="0" w:color="auto"/>
              <w:right w:val="single" w:sz="4" w:space="0" w:color="auto"/>
            </w:tcBorders>
            <w:vAlign w:val="center"/>
          </w:tcPr>
          <w:p w14:paraId="29DAE4E9"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Sukūrimo laikas</w:t>
            </w:r>
          </w:p>
        </w:tc>
        <w:tc>
          <w:tcPr>
            <w:tcW w:w="900" w:type="dxa"/>
            <w:tcBorders>
              <w:top w:val="single" w:sz="4" w:space="0" w:color="auto"/>
              <w:left w:val="single" w:sz="4" w:space="0" w:color="auto"/>
              <w:bottom w:val="single" w:sz="4" w:space="0" w:color="auto"/>
              <w:right w:val="single" w:sz="4" w:space="0" w:color="auto"/>
            </w:tcBorders>
            <w:vAlign w:val="center"/>
          </w:tcPr>
          <w:p w14:paraId="4D8C88D3" w14:textId="77777777" w:rsidR="00630797" w:rsidRPr="00221991" w:rsidRDefault="00630797" w:rsidP="00BE5DC9">
            <w:pPr>
              <w:ind w:firstLine="40"/>
              <w:jc w:val="both"/>
              <w:rPr>
                <w:rFonts w:eastAsia="Calibri" w:cs="Arial"/>
                <w:noProof/>
                <w:sz w:val="20"/>
                <w:szCs w:val="20"/>
              </w:rPr>
            </w:pPr>
            <w:r w:rsidRPr="00221991">
              <w:rPr>
                <w:rFonts w:eastAsia="Calibri" w:cs="Arial"/>
                <w:noProof/>
                <w:sz w:val="20"/>
                <w:szCs w:val="20"/>
              </w:rPr>
              <w:t>N</w:t>
            </w:r>
          </w:p>
        </w:tc>
        <w:tc>
          <w:tcPr>
            <w:tcW w:w="900" w:type="dxa"/>
            <w:tcBorders>
              <w:top w:val="single" w:sz="4" w:space="0" w:color="auto"/>
              <w:left w:val="single" w:sz="4" w:space="0" w:color="auto"/>
              <w:bottom w:val="single" w:sz="4" w:space="0" w:color="auto"/>
              <w:right w:val="single" w:sz="4" w:space="0" w:color="auto"/>
            </w:tcBorders>
            <w:vAlign w:val="center"/>
          </w:tcPr>
          <w:p w14:paraId="2369D9C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6</w:t>
            </w:r>
          </w:p>
        </w:tc>
        <w:tc>
          <w:tcPr>
            <w:tcW w:w="756" w:type="dxa"/>
            <w:tcBorders>
              <w:top w:val="single" w:sz="4" w:space="0" w:color="auto"/>
              <w:left w:val="single" w:sz="4" w:space="0" w:color="auto"/>
              <w:bottom w:val="single" w:sz="4" w:space="0" w:color="auto"/>
              <w:right w:val="single" w:sz="4" w:space="0" w:color="auto"/>
            </w:tcBorders>
            <w:vAlign w:val="center"/>
          </w:tcPr>
          <w:p w14:paraId="2ED35F16"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24" w:type="dxa"/>
            <w:tcBorders>
              <w:top w:val="single" w:sz="4" w:space="0" w:color="auto"/>
              <w:left w:val="single" w:sz="4" w:space="0" w:color="auto"/>
              <w:bottom w:val="single" w:sz="4" w:space="0" w:color="auto"/>
              <w:right w:val="single" w:sz="4" w:space="0" w:color="auto"/>
            </w:tcBorders>
            <w:vAlign w:val="center"/>
          </w:tcPr>
          <w:p w14:paraId="7DF39BA4" w14:textId="77777777" w:rsidR="00630797" w:rsidRPr="00221991" w:rsidRDefault="00630797" w:rsidP="00BE5DC9">
            <w:pPr>
              <w:ind w:firstLine="24"/>
              <w:jc w:val="both"/>
              <w:rPr>
                <w:rFonts w:eastAsia="Calibri" w:cs="Arial"/>
                <w:noProof/>
                <w:sz w:val="20"/>
                <w:szCs w:val="20"/>
              </w:rPr>
            </w:pPr>
            <w:r w:rsidRPr="00221991">
              <w:rPr>
                <w:rFonts w:eastAsia="Calibri" w:cs="Arial"/>
                <w:noProof/>
                <w:sz w:val="20"/>
                <w:szCs w:val="20"/>
              </w:rPr>
              <w:t>M</w:t>
            </w:r>
          </w:p>
        </w:tc>
        <w:tc>
          <w:tcPr>
            <w:tcW w:w="3969" w:type="dxa"/>
            <w:tcBorders>
              <w:top w:val="single" w:sz="4" w:space="0" w:color="auto"/>
              <w:left w:val="single" w:sz="4" w:space="0" w:color="auto"/>
              <w:bottom w:val="single" w:sz="4" w:space="0" w:color="auto"/>
              <w:right w:val="single" w:sz="4" w:space="0" w:color="auto"/>
            </w:tcBorders>
            <w:vAlign w:val="center"/>
          </w:tcPr>
          <w:p w14:paraId="05A6DBD1"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hhmmss</w:t>
            </w:r>
          </w:p>
        </w:tc>
      </w:tr>
      <w:tr w:rsidR="00630797" w:rsidRPr="00221991" w14:paraId="1652F28F" w14:textId="77777777" w:rsidTr="007A54AD">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06F38BD2"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Duomenų bylos eilės numeris</w:t>
            </w:r>
          </w:p>
        </w:tc>
        <w:tc>
          <w:tcPr>
            <w:tcW w:w="900" w:type="dxa"/>
            <w:tcBorders>
              <w:top w:val="single" w:sz="4" w:space="0" w:color="auto"/>
              <w:left w:val="single" w:sz="4" w:space="0" w:color="auto"/>
              <w:bottom w:val="single" w:sz="4" w:space="0" w:color="auto"/>
              <w:right w:val="single" w:sz="4" w:space="0" w:color="auto"/>
            </w:tcBorders>
            <w:vAlign w:val="center"/>
          </w:tcPr>
          <w:p w14:paraId="48479A95" w14:textId="77777777" w:rsidR="00630797" w:rsidRPr="00221991" w:rsidRDefault="00630797" w:rsidP="00BE5DC9">
            <w:pPr>
              <w:ind w:firstLine="40"/>
              <w:jc w:val="both"/>
              <w:rPr>
                <w:rFonts w:eastAsia="Calibri" w:cs="Arial"/>
                <w:noProof/>
                <w:sz w:val="20"/>
                <w:szCs w:val="20"/>
              </w:rPr>
            </w:pPr>
            <w:r w:rsidRPr="00221991">
              <w:rPr>
                <w:rFonts w:eastAsia="Calibri" w:cs="Arial"/>
                <w:noProof/>
                <w:sz w:val="20"/>
                <w:szCs w:val="20"/>
              </w:rPr>
              <w:t>N</w:t>
            </w:r>
          </w:p>
        </w:tc>
        <w:tc>
          <w:tcPr>
            <w:tcW w:w="900" w:type="dxa"/>
            <w:tcBorders>
              <w:top w:val="single" w:sz="4" w:space="0" w:color="auto"/>
              <w:left w:val="single" w:sz="4" w:space="0" w:color="auto"/>
              <w:bottom w:val="single" w:sz="4" w:space="0" w:color="auto"/>
              <w:right w:val="single" w:sz="4" w:space="0" w:color="auto"/>
            </w:tcBorders>
            <w:vAlign w:val="center"/>
          </w:tcPr>
          <w:p w14:paraId="7E020ECE"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5</w:t>
            </w:r>
          </w:p>
        </w:tc>
        <w:tc>
          <w:tcPr>
            <w:tcW w:w="756" w:type="dxa"/>
            <w:tcBorders>
              <w:top w:val="single" w:sz="4" w:space="0" w:color="auto"/>
              <w:left w:val="single" w:sz="4" w:space="0" w:color="auto"/>
              <w:bottom w:val="single" w:sz="4" w:space="0" w:color="auto"/>
              <w:right w:val="single" w:sz="4" w:space="0" w:color="auto"/>
            </w:tcBorders>
            <w:vAlign w:val="center"/>
          </w:tcPr>
          <w:p w14:paraId="2FFEFC62"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24" w:type="dxa"/>
            <w:tcBorders>
              <w:top w:val="single" w:sz="4" w:space="0" w:color="auto"/>
              <w:left w:val="single" w:sz="4" w:space="0" w:color="auto"/>
              <w:bottom w:val="single" w:sz="4" w:space="0" w:color="auto"/>
              <w:right w:val="single" w:sz="4" w:space="0" w:color="auto"/>
            </w:tcBorders>
            <w:vAlign w:val="center"/>
          </w:tcPr>
          <w:p w14:paraId="642505B4" w14:textId="77777777" w:rsidR="00630797" w:rsidRPr="00221991" w:rsidRDefault="00630797" w:rsidP="00BE5DC9">
            <w:pPr>
              <w:ind w:firstLine="24"/>
              <w:jc w:val="both"/>
              <w:rPr>
                <w:rFonts w:eastAsia="Calibri" w:cs="Arial"/>
                <w:noProof/>
                <w:sz w:val="20"/>
                <w:szCs w:val="20"/>
              </w:rPr>
            </w:pPr>
            <w:r w:rsidRPr="00221991">
              <w:rPr>
                <w:rFonts w:eastAsia="Calibri" w:cs="Arial"/>
                <w:noProof/>
                <w:sz w:val="20"/>
                <w:szCs w:val="20"/>
              </w:rPr>
              <w:t>M</w:t>
            </w:r>
          </w:p>
        </w:tc>
        <w:tc>
          <w:tcPr>
            <w:tcW w:w="3969" w:type="dxa"/>
            <w:tcBorders>
              <w:top w:val="single" w:sz="4" w:space="0" w:color="auto"/>
              <w:left w:val="single" w:sz="4" w:space="0" w:color="auto"/>
              <w:bottom w:val="single" w:sz="4" w:space="0" w:color="auto"/>
              <w:right w:val="single" w:sz="4" w:space="0" w:color="auto"/>
            </w:tcBorders>
            <w:vAlign w:val="center"/>
          </w:tcPr>
          <w:p w14:paraId="7B58BCE1"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 xml:space="preserve">Pradedamas nuo 00001 kiekvienais metais iš naujo. Sutampa su </w:t>
            </w:r>
            <w:r w:rsidRPr="00221991">
              <w:rPr>
                <w:rFonts w:eastAsia="Calibri" w:cs="Arial"/>
                <w:sz w:val="20"/>
                <w:szCs w:val="20"/>
              </w:rPr>
              <w:t>zzzzz  – bylos eilės numeriu bylos varde.</w:t>
            </w:r>
          </w:p>
        </w:tc>
      </w:tr>
    </w:tbl>
    <w:p w14:paraId="0730244E" w14:textId="77777777" w:rsidR="00630797" w:rsidRPr="00221991" w:rsidRDefault="00630797" w:rsidP="00BE5DC9">
      <w:pPr>
        <w:pStyle w:val="Sraopastraipa"/>
        <w:ind w:firstLine="0"/>
        <w:jc w:val="both"/>
        <w:rPr>
          <w:rFonts w:eastAsia="Calibri" w:cs="Arial"/>
          <w:b/>
          <w:sz w:val="20"/>
          <w:szCs w:val="20"/>
          <w:u w:val="single"/>
        </w:rPr>
      </w:pPr>
    </w:p>
    <w:p w14:paraId="5CED7B55" w14:textId="77777777" w:rsidR="00630797" w:rsidRPr="00221991" w:rsidRDefault="00630797" w:rsidP="00BE5DC9">
      <w:pPr>
        <w:pStyle w:val="Sraopastraipa"/>
        <w:tabs>
          <w:tab w:val="left" w:pos="426"/>
        </w:tabs>
        <w:ind w:firstLine="0"/>
        <w:jc w:val="both"/>
        <w:rPr>
          <w:rFonts w:eastAsia="Calibri" w:cs="Arial"/>
          <w:sz w:val="20"/>
          <w:szCs w:val="20"/>
          <w:u w:val="single"/>
        </w:rPr>
      </w:pPr>
      <w:r w:rsidRPr="00221991">
        <w:rPr>
          <w:rFonts w:eastAsia="Calibri" w:cs="Arial"/>
          <w:sz w:val="20"/>
          <w:szCs w:val="20"/>
          <w:u w:val="single"/>
        </w:rPr>
        <w:t xml:space="preserve">Sutikimų duomenys </w:t>
      </w:r>
    </w:p>
    <w:tbl>
      <w:tblPr>
        <w:tblStyle w:val="Lentelstinklelis6"/>
        <w:tblW w:w="9776" w:type="dxa"/>
        <w:jc w:val="center"/>
        <w:tblLook w:val="04A0" w:firstRow="1" w:lastRow="0" w:firstColumn="1" w:lastColumn="0" w:noHBand="0" w:noVBand="1"/>
      </w:tblPr>
      <w:tblGrid>
        <w:gridCol w:w="2174"/>
        <w:gridCol w:w="842"/>
        <w:gridCol w:w="970"/>
        <w:gridCol w:w="706"/>
        <w:gridCol w:w="1265"/>
        <w:gridCol w:w="3819"/>
      </w:tblGrid>
      <w:tr w:rsidR="00630797" w:rsidRPr="00221991" w14:paraId="4144F0DB" w14:textId="77777777" w:rsidTr="00522B19">
        <w:trPr>
          <w:tblHeader/>
          <w:jc w:val="center"/>
        </w:trPr>
        <w:tc>
          <w:tcPr>
            <w:tcW w:w="2174" w:type="dxa"/>
            <w:vAlign w:val="center"/>
          </w:tcPr>
          <w:p w14:paraId="1DA15229"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Lauko pavadinimas</w:t>
            </w:r>
          </w:p>
        </w:tc>
        <w:tc>
          <w:tcPr>
            <w:tcW w:w="842" w:type="dxa"/>
            <w:vAlign w:val="center"/>
          </w:tcPr>
          <w:p w14:paraId="50D9A00C"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Lauko tipas</w:t>
            </w:r>
          </w:p>
        </w:tc>
        <w:tc>
          <w:tcPr>
            <w:tcW w:w="970" w:type="dxa"/>
            <w:vAlign w:val="center"/>
          </w:tcPr>
          <w:p w14:paraId="47DDCC31"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Lauko ilgis</w:t>
            </w:r>
          </w:p>
        </w:tc>
        <w:tc>
          <w:tcPr>
            <w:tcW w:w="706" w:type="dxa"/>
            <w:vAlign w:val="center"/>
          </w:tcPr>
          <w:p w14:paraId="22EF59DB"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Pildo</w:t>
            </w:r>
          </w:p>
        </w:tc>
        <w:tc>
          <w:tcPr>
            <w:tcW w:w="1265" w:type="dxa"/>
            <w:vAlign w:val="center"/>
          </w:tcPr>
          <w:p w14:paraId="5356E92B" w14:textId="77777777" w:rsidR="00630797" w:rsidRPr="00221991" w:rsidRDefault="00630797" w:rsidP="00BE5DC9">
            <w:pPr>
              <w:ind w:firstLine="45"/>
              <w:jc w:val="both"/>
              <w:rPr>
                <w:rFonts w:eastAsia="Calibri" w:cs="Arial"/>
                <w:b/>
                <w:noProof/>
                <w:sz w:val="20"/>
                <w:szCs w:val="20"/>
              </w:rPr>
            </w:pPr>
            <w:r w:rsidRPr="00221991">
              <w:rPr>
                <w:rFonts w:eastAsia="Calibri" w:cs="Arial"/>
                <w:b/>
                <w:noProof/>
                <w:sz w:val="20"/>
                <w:szCs w:val="20"/>
              </w:rPr>
              <w:t>Privaloma</w:t>
            </w:r>
          </w:p>
        </w:tc>
        <w:tc>
          <w:tcPr>
            <w:tcW w:w="3819" w:type="dxa"/>
            <w:vAlign w:val="center"/>
          </w:tcPr>
          <w:p w14:paraId="483C02D1"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Pastabos</w:t>
            </w:r>
          </w:p>
        </w:tc>
      </w:tr>
      <w:tr w:rsidR="00630797" w:rsidRPr="00221991" w14:paraId="22943AD9" w14:textId="77777777" w:rsidTr="00522B19">
        <w:trPr>
          <w:jc w:val="center"/>
        </w:trPr>
        <w:tc>
          <w:tcPr>
            <w:tcW w:w="2174" w:type="dxa"/>
            <w:vAlign w:val="center"/>
          </w:tcPr>
          <w:p w14:paraId="0CD8CEBD"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Įrašo identifikatorius</w:t>
            </w:r>
          </w:p>
        </w:tc>
        <w:tc>
          <w:tcPr>
            <w:tcW w:w="842" w:type="dxa"/>
            <w:vAlign w:val="center"/>
          </w:tcPr>
          <w:p w14:paraId="747FDF94"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N</w:t>
            </w:r>
          </w:p>
        </w:tc>
        <w:tc>
          <w:tcPr>
            <w:tcW w:w="970" w:type="dxa"/>
            <w:vAlign w:val="center"/>
          </w:tcPr>
          <w:p w14:paraId="68B1366F"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2</w:t>
            </w:r>
          </w:p>
        </w:tc>
        <w:tc>
          <w:tcPr>
            <w:tcW w:w="706" w:type="dxa"/>
            <w:vAlign w:val="center"/>
          </w:tcPr>
          <w:p w14:paraId="71824252"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2D37499D"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3D0FCF65"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Konstanta 15</w:t>
            </w:r>
          </w:p>
        </w:tc>
      </w:tr>
      <w:tr w:rsidR="00630797" w:rsidRPr="00221991" w14:paraId="3D020AF4" w14:textId="77777777" w:rsidTr="00522B19">
        <w:trPr>
          <w:jc w:val="center"/>
        </w:trPr>
        <w:tc>
          <w:tcPr>
            <w:tcW w:w="2174" w:type="dxa"/>
            <w:vAlign w:val="center"/>
          </w:tcPr>
          <w:p w14:paraId="2BA2528D"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Lėšų gavejo (Užsakovo) kodas *</w:t>
            </w:r>
          </w:p>
        </w:tc>
        <w:tc>
          <w:tcPr>
            <w:tcW w:w="842" w:type="dxa"/>
            <w:vAlign w:val="center"/>
          </w:tcPr>
          <w:p w14:paraId="0D45BC26"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474FB7E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20</w:t>
            </w:r>
          </w:p>
        </w:tc>
        <w:tc>
          <w:tcPr>
            <w:tcW w:w="706" w:type="dxa"/>
            <w:vAlign w:val="center"/>
          </w:tcPr>
          <w:p w14:paraId="584DDD72"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3E354CC9"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1DCF83DA" w14:textId="77777777" w:rsidR="00630797" w:rsidRPr="00221991" w:rsidRDefault="00630797" w:rsidP="00BE5DC9">
            <w:pPr>
              <w:ind w:firstLine="0"/>
              <w:jc w:val="both"/>
              <w:rPr>
                <w:rFonts w:eastAsia="Calibri" w:cs="Arial"/>
                <w:noProof/>
                <w:sz w:val="20"/>
                <w:szCs w:val="20"/>
              </w:rPr>
            </w:pPr>
          </w:p>
        </w:tc>
      </w:tr>
      <w:tr w:rsidR="00630797" w:rsidRPr="00221991" w14:paraId="1D4D3EAE" w14:textId="77777777" w:rsidTr="00522B19">
        <w:trPr>
          <w:jc w:val="center"/>
        </w:trPr>
        <w:tc>
          <w:tcPr>
            <w:tcW w:w="2174" w:type="dxa"/>
            <w:vAlign w:val="center"/>
          </w:tcPr>
          <w:p w14:paraId="126AF46E" w14:textId="77777777" w:rsidR="00630797" w:rsidRPr="00221991" w:rsidRDefault="00630797" w:rsidP="00BE5DC9">
            <w:pPr>
              <w:ind w:firstLine="0"/>
              <w:jc w:val="both"/>
              <w:rPr>
                <w:rFonts w:eastAsia="Calibri" w:cs="Arial"/>
                <w:noProof/>
                <w:sz w:val="20"/>
                <w:szCs w:val="20"/>
              </w:rPr>
            </w:pPr>
            <w:r w:rsidRPr="00221991">
              <w:rPr>
                <w:rFonts w:eastAsia="Calibri" w:cs="Arial"/>
                <w:sz w:val="20"/>
                <w:szCs w:val="20"/>
              </w:rPr>
              <w:t>Lėšų gavėjo sutarties numeris su jo MPT</w:t>
            </w:r>
          </w:p>
        </w:tc>
        <w:tc>
          <w:tcPr>
            <w:tcW w:w="842" w:type="dxa"/>
            <w:vAlign w:val="center"/>
          </w:tcPr>
          <w:p w14:paraId="2C2FE5DF"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A</w:t>
            </w:r>
          </w:p>
        </w:tc>
        <w:tc>
          <w:tcPr>
            <w:tcW w:w="970" w:type="dxa"/>
            <w:vAlign w:val="center"/>
          </w:tcPr>
          <w:p w14:paraId="4492618C"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100</w:t>
            </w:r>
          </w:p>
        </w:tc>
        <w:tc>
          <w:tcPr>
            <w:tcW w:w="706" w:type="dxa"/>
            <w:vAlign w:val="center"/>
          </w:tcPr>
          <w:p w14:paraId="3EB500EA"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40F0EEAB"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7600F1E8" w14:textId="77777777" w:rsidR="00630797" w:rsidRPr="00221991" w:rsidRDefault="00630797" w:rsidP="00BE5DC9">
            <w:pPr>
              <w:ind w:firstLine="0"/>
              <w:jc w:val="both"/>
              <w:rPr>
                <w:rFonts w:eastAsia="Calibri" w:cs="Arial"/>
                <w:noProof/>
                <w:sz w:val="20"/>
                <w:szCs w:val="20"/>
              </w:rPr>
            </w:pPr>
          </w:p>
        </w:tc>
      </w:tr>
      <w:tr w:rsidR="00630797" w:rsidRPr="00221991" w14:paraId="1F0E94E2" w14:textId="77777777" w:rsidTr="00522B19">
        <w:trPr>
          <w:jc w:val="center"/>
        </w:trPr>
        <w:tc>
          <w:tcPr>
            <w:tcW w:w="2174" w:type="dxa"/>
            <w:vAlign w:val="center"/>
          </w:tcPr>
          <w:p w14:paraId="376A542E"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Kliento kodas</w:t>
            </w:r>
          </w:p>
        </w:tc>
        <w:tc>
          <w:tcPr>
            <w:tcW w:w="842" w:type="dxa"/>
            <w:vAlign w:val="center"/>
          </w:tcPr>
          <w:p w14:paraId="052C40AE"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0DBA1022"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15</w:t>
            </w:r>
          </w:p>
        </w:tc>
        <w:tc>
          <w:tcPr>
            <w:tcW w:w="706" w:type="dxa"/>
            <w:vAlign w:val="center"/>
          </w:tcPr>
          <w:p w14:paraId="36098F51"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27CBDB49"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52A85696" w14:textId="77777777" w:rsidR="00630797" w:rsidRPr="00221991" w:rsidRDefault="00630797" w:rsidP="00BE5DC9">
            <w:pPr>
              <w:ind w:left="26" w:firstLine="0"/>
              <w:jc w:val="both"/>
              <w:rPr>
                <w:rFonts w:eastAsia="Calibri" w:cs="Arial"/>
                <w:noProof/>
                <w:sz w:val="20"/>
                <w:szCs w:val="20"/>
              </w:rPr>
            </w:pPr>
            <w:r w:rsidRPr="00221991">
              <w:rPr>
                <w:rFonts w:eastAsia="Calibri" w:cs="Arial"/>
                <w:noProof/>
                <w:sz w:val="20"/>
                <w:szCs w:val="20"/>
              </w:rPr>
              <w:t xml:space="preserve">Kliento kodas </w:t>
            </w:r>
            <w:r w:rsidRPr="00221991">
              <w:rPr>
                <w:rFonts w:eastAsia="Calibri" w:cs="Arial"/>
                <w:bCs/>
                <w:sz w:val="20"/>
                <w:szCs w:val="20"/>
              </w:rPr>
              <w:t xml:space="preserve">Užsakovo </w:t>
            </w:r>
            <w:r w:rsidRPr="00221991">
              <w:rPr>
                <w:rFonts w:eastAsia="Calibri" w:cs="Arial"/>
                <w:noProof/>
                <w:sz w:val="20"/>
                <w:szCs w:val="20"/>
              </w:rPr>
              <w:t>informacinėje sistemoje.</w:t>
            </w:r>
          </w:p>
        </w:tc>
      </w:tr>
      <w:tr w:rsidR="00630797" w:rsidRPr="00221991" w14:paraId="2B78013F" w14:textId="77777777" w:rsidTr="00522B19">
        <w:trPr>
          <w:jc w:val="center"/>
        </w:trPr>
        <w:tc>
          <w:tcPr>
            <w:tcW w:w="2174" w:type="dxa"/>
            <w:vAlign w:val="center"/>
          </w:tcPr>
          <w:p w14:paraId="0D725428"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Mokėtojo asmens / įmonės kodas</w:t>
            </w:r>
          </w:p>
        </w:tc>
        <w:tc>
          <w:tcPr>
            <w:tcW w:w="842" w:type="dxa"/>
            <w:vAlign w:val="center"/>
          </w:tcPr>
          <w:p w14:paraId="761342E4"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5BFA2627"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15</w:t>
            </w:r>
          </w:p>
        </w:tc>
        <w:tc>
          <w:tcPr>
            <w:tcW w:w="706" w:type="dxa"/>
            <w:vAlign w:val="center"/>
          </w:tcPr>
          <w:p w14:paraId="269693CA"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79B07C41"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029BBB95"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Mokėtojo įmonės registracijos numeris arba fizinio asmens kodas</w:t>
            </w:r>
          </w:p>
        </w:tc>
      </w:tr>
      <w:tr w:rsidR="00630797" w:rsidRPr="00221991" w14:paraId="05B8445A" w14:textId="77777777" w:rsidTr="00522B19">
        <w:trPr>
          <w:jc w:val="center"/>
        </w:trPr>
        <w:tc>
          <w:tcPr>
            <w:tcW w:w="2174" w:type="dxa"/>
            <w:vAlign w:val="center"/>
          </w:tcPr>
          <w:p w14:paraId="35D4979F"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 xml:space="preserve">Mokėtojo banko sąskaitos Nr. </w:t>
            </w:r>
            <w:r w:rsidRPr="00221991">
              <w:rPr>
                <w:rFonts w:eastAsia="Calibri" w:cs="Arial"/>
                <w:sz w:val="20"/>
                <w:szCs w:val="20"/>
              </w:rPr>
              <w:t>IBAN formatu</w:t>
            </w:r>
            <w:r w:rsidRPr="00221991">
              <w:rPr>
                <w:rFonts w:eastAsia="Calibri" w:cs="Arial"/>
                <w:noProof/>
                <w:sz w:val="20"/>
                <w:szCs w:val="20"/>
              </w:rPr>
              <w:t xml:space="preserve"> </w:t>
            </w:r>
          </w:p>
        </w:tc>
        <w:tc>
          <w:tcPr>
            <w:tcW w:w="842" w:type="dxa"/>
            <w:vAlign w:val="center"/>
          </w:tcPr>
          <w:p w14:paraId="37C96F0D"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45B619B8"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20</w:t>
            </w:r>
          </w:p>
        </w:tc>
        <w:tc>
          <w:tcPr>
            <w:tcW w:w="706" w:type="dxa"/>
            <w:vAlign w:val="center"/>
          </w:tcPr>
          <w:p w14:paraId="76057312"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4A1C6177"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3DD3E9AC" w14:textId="77777777" w:rsidR="00630797" w:rsidRPr="00221991" w:rsidRDefault="00630797" w:rsidP="00BE5DC9">
            <w:pPr>
              <w:ind w:firstLine="0"/>
              <w:jc w:val="both"/>
              <w:rPr>
                <w:rFonts w:eastAsia="Calibri" w:cs="Arial"/>
                <w:noProof/>
                <w:sz w:val="20"/>
                <w:szCs w:val="20"/>
              </w:rPr>
            </w:pPr>
          </w:p>
        </w:tc>
      </w:tr>
      <w:tr w:rsidR="00630797" w:rsidRPr="00221991" w14:paraId="5426B237" w14:textId="77777777" w:rsidTr="00522B19">
        <w:trPr>
          <w:jc w:val="center"/>
        </w:trPr>
        <w:tc>
          <w:tcPr>
            <w:tcW w:w="2174" w:type="dxa"/>
            <w:vAlign w:val="center"/>
          </w:tcPr>
          <w:p w14:paraId="0922F482"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Mokėtojo pavadinimas</w:t>
            </w:r>
          </w:p>
        </w:tc>
        <w:tc>
          <w:tcPr>
            <w:tcW w:w="842" w:type="dxa"/>
            <w:vAlign w:val="center"/>
          </w:tcPr>
          <w:p w14:paraId="1D0AE177"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45785B96"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100</w:t>
            </w:r>
          </w:p>
        </w:tc>
        <w:tc>
          <w:tcPr>
            <w:tcW w:w="706" w:type="dxa"/>
            <w:vAlign w:val="center"/>
          </w:tcPr>
          <w:p w14:paraId="355E5CAA"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0015B111"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5B367B57"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 xml:space="preserve">Mokėtojo įmonės pavadinimas arba fizinio asmens vardas ir pavardė </w:t>
            </w:r>
          </w:p>
        </w:tc>
      </w:tr>
      <w:tr w:rsidR="00630797" w:rsidRPr="00221991" w14:paraId="5F7B2F38" w14:textId="77777777" w:rsidTr="00522B19">
        <w:trPr>
          <w:jc w:val="center"/>
        </w:trPr>
        <w:tc>
          <w:tcPr>
            <w:tcW w:w="2174" w:type="dxa"/>
            <w:vAlign w:val="center"/>
          </w:tcPr>
          <w:p w14:paraId="6B8FC7E3" w14:textId="77777777" w:rsidR="00630797" w:rsidRPr="00221991" w:rsidRDefault="00630797" w:rsidP="00BE5DC9">
            <w:pPr>
              <w:autoSpaceDE w:val="0"/>
              <w:autoSpaceDN w:val="0"/>
              <w:adjustRightInd w:val="0"/>
              <w:ind w:firstLine="0"/>
              <w:jc w:val="both"/>
              <w:rPr>
                <w:rFonts w:cs="Arial"/>
                <w:noProof/>
                <w:color w:val="000000"/>
                <w:sz w:val="20"/>
                <w:szCs w:val="20"/>
              </w:rPr>
            </w:pPr>
            <w:r w:rsidRPr="00221991">
              <w:rPr>
                <w:rFonts w:eastAsia="Calibri" w:cs="Arial"/>
                <w:noProof/>
                <w:sz w:val="20"/>
                <w:szCs w:val="20"/>
              </w:rPr>
              <w:t>Atributas, nurodantis, kokį veiksmą su pateikiamu prašymu siekiama atlikti.</w:t>
            </w:r>
          </w:p>
        </w:tc>
        <w:tc>
          <w:tcPr>
            <w:tcW w:w="842" w:type="dxa"/>
            <w:vAlign w:val="center"/>
          </w:tcPr>
          <w:p w14:paraId="05F43C7D"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05C145FB"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3</w:t>
            </w:r>
          </w:p>
        </w:tc>
        <w:tc>
          <w:tcPr>
            <w:tcW w:w="706" w:type="dxa"/>
            <w:vAlign w:val="center"/>
          </w:tcPr>
          <w:p w14:paraId="62A654FF"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221797ED"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7E2C180A" w14:textId="77777777" w:rsidR="00630797" w:rsidRPr="00221991" w:rsidRDefault="00630797" w:rsidP="00BE5DC9">
            <w:pPr>
              <w:autoSpaceDE w:val="0"/>
              <w:autoSpaceDN w:val="0"/>
              <w:adjustRightInd w:val="0"/>
              <w:ind w:firstLine="0"/>
              <w:jc w:val="both"/>
              <w:rPr>
                <w:rFonts w:eastAsia="Calibri" w:cs="Arial"/>
                <w:sz w:val="20"/>
                <w:szCs w:val="20"/>
              </w:rPr>
            </w:pPr>
            <w:r w:rsidRPr="00221991">
              <w:rPr>
                <w:rFonts w:eastAsia="Calibri" w:cs="Arial"/>
                <w:sz w:val="20"/>
                <w:szCs w:val="20"/>
              </w:rPr>
              <w:t xml:space="preserve">Galimos reikšmės: </w:t>
            </w:r>
          </w:p>
          <w:p w14:paraId="7CA339A1" w14:textId="77777777" w:rsidR="00630797" w:rsidRPr="00221991" w:rsidRDefault="00630797" w:rsidP="00BE5DC9">
            <w:pPr>
              <w:autoSpaceDE w:val="0"/>
              <w:autoSpaceDN w:val="0"/>
              <w:adjustRightInd w:val="0"/>
              <w:ind w:firstLine="0"/>
              <w:jc w:val="both"/>
              <w:rPr>
                <w:rFonts w:eastAsia="Calibri" w:cs="Arial"/>
                <w:sz w:val="20"/>
                <w:szCs w:val="20"/>
              </w:rPr>
            </w:pPr>
            <w:r w:rsidRPr="00221991">
              <w:rPr>
                <w:rFonts w:eastAsia="Calibri" w:cs="Arial"/>
                <w:sz w:val="20"/>
                <w:szCs w:val="20"/>
              </w:rPr>
              <w:t>ADD – naujas, keičiamas Prašymas,</w:t>
            </w:r>
          </w:p>
          <w:p w14:paraId="1CE6DB63" w14:textId="77777777" w:rsidR="00630797" w:rsidRPr="00221991" w:rsidRDefault="00630797" w:rsidP="00BE5DC9">
            <w:pPr>
              <w:autoSpaceDE w:val="0"/>
              <w:autoSpaceDN w:val="0"/>
              <w:adjustRightInd w:val="0"/>
              <w:ind w:firstLine="0"/>
              <w:jc w:val="both"/>
              <w:rPr>
                <w:rFonts w:eastAsia="Calibri" w:cs="Arial"/>
                <w:sz w:val="20"/>
                <w:szCs w:val="20"/>
              </w:rPr>
            </w:pPr>
            <w:r w:rsidRPr="00221991">
              <w:rPr>
                <w:rFonts w:eastAsia="Calibri" w:cs="Arial"/>
                <w:sz w:val="20"/>
                <w:szCs w:val="20"/>
              </w:rPr>
              <w:t>DEL – E. sąskaitos atsisakymas.</w:t>
            </w:r>
          </w:p>
        </w:tc>
      </w:tr>
      <w:tr w:rsidR="00630797" w:rsidRPr="00221991" w14:paraId="71A09644" w14:textId="77777777" w:rsidTr="00522B19">
        <w:trPr>
          <w:jc w:val="center"/>
        </w:trPr>
        <w:tc>
          <w:tcPr>
            <w:tcW w:w="2174" w:type="dxa"/>
            <w:vAlign w:val="center"/>
          </w:tcPr>
          <w:p w14:paraId="13CF5169"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Pilna/dalinė E. sąskaita</w:t>
            </w:r>
          </w:p>
        </w:tc>
        <w:tc>
          <w:tcPr>
            <w:tcW w:w="842" w:type="dxa"/>
            <w:vAlign w:val="center"/>
          </w:tcPr>
          <w:p w14:paraId="1372E95C"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3A6F3B73"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4</w:t>
            </w:r>
          </w:p>
        </w:tc>
        <w:tc>
          <w:tcPr>
            <w:tcW w:w="706" w:type="dxa"/>
            <w:vAlign w:val="center"/>
          </w:tcPr>
          <w:p w14:paraId="58487A2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6F82052C"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6A0D6A3C" w14:textId="77777777" w:rsidR="00630797" w:rsidRPr="00221991" w:rsidRDefault="00630797" w:rsidP="00BE5DC9">
            <w:pPr>
              <w:autoSpaceDE w:val="0"/>
              <w:autoSpaceDN w:val="0"/>
              <w:adjustRightInd w:val="0"/>
              <w:ind w:firstLine="0"/>
              <w:jc w:val="both"/>
              <w:rPr>
                <w:rFonts w:eastAsia="Calibri" w:cs="Arial"/>
                <w:sz w:val="20"/>
                <w:szCs w:val="20"/>
              </w:rPr>
            </w:pPr>
            <w:r w:rsidRPr="00221991">
              <w:rPr>
                <w:rFonts w:eastAsia="Calibri" w:cs="Arial"/>
                <w:sz w:val="20"/>
                <w:szCs w:val="20"/>
              </w:rPr>
              <w:t>Galimos reikšmės:</w:t>
            </w:r>
          </w:p>
          <w:p w14:paraId="1FB16660" w14:textId="77777777" w:rsidR="00630797" w:rsidRPr="00221991" w:rsidRDefault="00630797" w:rsidP="00BE5DC9">
            <w:pPr>
              <w:autoSpaceDE w:val="0"/>
              <w:autoSpaceDN w:val="0"/>
              <w:adjustRightInd w:val="0"/>
              <w:ind w:firstLine="0"/>
              <w:jc w:val="both"/>
              <w:rPr>
                <w:rFonts w:eastAsia="Calibri" w:cs="Arial"/>
                <w:sz w:val="20"/>
                <w:szCs w:val="20"/>
              </w:rPr>
            </w:pPr>
            <w:r w:rsidRPr="00221991">
              <w:rPr>
                <w:rFonts w:eastAsia="Calibri" w:cs="Arial"/>
                <w:sz w:val="20"/>
                <w:szCs w:val="20"/>
              </w:rPr>
              <w:t>FULL (pilna e.sąskaita),</w:t>
            </w:r>
          </w:p>
          <w:p w14:paraId="73B13DE6" w14:textId="77777777" w:rsidR="00630797" w:rsidRPr="00221991" w:rsidRDefault="00630797" w:rsidP="00BE5DC9">
            <w:pPr>
              <w:autoSpaceDE w:val="0"/>
              <w:autoSpaceDN w:val="0"/>
              <w:adjustRightInd w:val="0"/>
              <w:ind w:firstLine="0"/>
              <w:jc w:val="both"/>
              <w:rPr>
                <w:rFonts w:eastAsia="Calibri" w:cs="Arial"/>
                <w:sz w:val="20"/>
                <w:szCs w:val="20"/>
              </w:rPr>
            </w:pPr>
            <w:r w:rsidRPr="00221991">
              <w:rPr>
                <w:rFonts w:eastAsia="Calibri" w:cs="Arial"/>
                <w:sz w:val="20"/>
                <w:szCs w:val="20"/>
              </w:rPr>
              <w:t>PAY (dalinė e.sąskaita).</w:t>
            </w:r>
          </w:p>
        </w:tc>
      </w:tr>
      <w:tr w:rsidR="00630797" w:rsidRPr="00221991" w14:paraId="67A1BB02" w14:textId="77777777" w:rsidTr="00522B19">
        <w:trPr>
          <w:jc w:val="center"/>
        </w:trPr>
        <w:tc>
          <w:tcPr>
            <w:tcW w:w="2174" w:type="dxa"/>
            <w:vAlign w:val="center"/>
          </w:tcPr>
          <w:p w14:paraId="38B19654"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Mokėtojo el. pašto adresas</w:t>
            </w:r>
          </w:p>
        </w:tc>
        <w:tc>
          <w:tcPr>
            <w:tcW w:w="842" w:type="dxa"/>
            <w:vAlign w:val="center"/>
          </w:tcPr>
          <w:p w14:paraId="0FE0F673"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445B5CC3"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60</w:t>
            </w:r>
          </w:p>
        </w:tc>
        <w:tc>
          <w:tcPr>
            <w:tcW w:w="706" w:type="dxa"/>
            <w:vAlign w:val="center"/>
          </w:tcPr>
          <w:p w14:paraId="00028D85"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7CFBD146" w14:textId="77777777" w:rsidR="00630797" w:rsidRPr="00221991" w:rsidRDefault="00630797" w:rsidP="00BE5DC9">
            <w:pPr>
              <w:ind w:firstLine="45"/>
              <w:jc w:val="both"/>
              <w:rPr>
                <w:rFonts w:eastAsia="Calibri" w:cs="Arial"/>
                <w:noProof/>
                <w:sz w:val="20"/>
                <w:szCs w:val="20"/>
              </w:rPr>
            </w:pPr>
          </w:p>
        </w:tc>
        <w:tc>
          <w:tcPr>
            <w:tcW w:w="3819" w:type="dxa"/>
            <w:vAlign w:val="center"/>
          </w:tcPr>
          <w:p w14:paraId="63985FD8" w14:textId="77777777" w:rsidR="00630797" w:rsidRPr="00221991" w:rsidRDefault="00630797" w:rsidP="00BE5DC9">
            <w:pPr>
              <w:ind w:firstLine="0"/>
              <w:jc w:val="both"/>
              <w:rPr>
                <w:rFonts w:eastAsia="Calibri" w:cs="Arial"/>
                <w:sz w:val="20"/>
                <w:szCs w:val="20"/>
              </w:rPr>
            </w:pPr>
            <w:r w:rsidRPr="00221991">
              <w:rPr>
                <w:rFonts w:eastAsia="Calibri" w:cs="Arial"/>
                <w:sz w:val="20"/>
                <w:szCs w:val="20"/>
              </w:rPr>
              <w:t>Elektroninio pašto adresas</w:t>
            </w:r>
          </w:p>
        </w:tc>
      </w:tr>
      <w:tr w:rsidR="00630797" w:rsidRPr="00221991" w14:paraId="65433831" w14:textId="77777777" w:rsidTr="00522B19">
        <w:trPr>
          <w:jc w:val="center"/>
        </w:trPr>
        <w:tc>
          <w:tcPr>
            <w:tcW w:w="2174" w:type="dxa"/>
            <w:vAlign w:val="center"/>
          </w:tcPr>
          <w:p w14:paraId="429017E3"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Mokėtojo telefono Nr.</w:t>
            </w:r>
          </w:p>
        </w:tc>
        <w:tc>
          <w:tcPr>
            <w:tcW w:w="842" w:type="dxa"/>
            <w:vAlign w:val="center"/>
          </w:tcPr>
          <w:p w14:paraId="2CF14957"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3F975B55"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60</w:t>
            </w:r>
          </w:p>
        </w:tc>
        <w:tc>
          <w:tcPr>
            <w:tcW w:w="706" w:type="dxa"/>
            <w:vAlign w:val="center"/>
          </w:tcPr>
          <w:p w14:paraId="2C97A5B8"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50BD5584" w14:textId="77777777" w:rsidR="00630797" w:rsidRPr="00221991" w:rsidRDefault="00630797" w:rsidP="00BE5DC9">
            <w:pPr>
              <w:ind w:firstLine="45"/>
              <w:jc w:val="both"/>
              <w:rPr>
                <w:rFonts w:eastAsia="Calibri" w:cs="Arial"/>
                <w:noProof/>
                <w:sz w:val="20"/>
                <w:szCs w:val="20"/>
              </w:rPr>
            </w:pPr>
          </w:p>
        </w:tc>
        <w:tc>
          <w:tcPr>
            <w:tcW w:w="3819" w:type="dxa"/>
            <w:vAlign w:val="center"/>
          </w:tcPr>
          <w:p w14:paraId="0A868259" w14:textId="77777777" w:rsidR="00630797" w:rsidRPr="00221991" w:rsidRDefault="00630797" w:rsidP="00BE5DC9">
            <w:pPr>
              <w:ind w:firstLine="0"/>
              <w:jc w:val="both"/>
              <w:rPr>
                <w:rFonts w:eastAsia="Calibri" w:cs="Arial"/>
                <w:sz w:val="20"/>
                <w:szCs w:val="20"/>
              </w:rPr>
            </w:pPr>
            <w:r w:rsidRPr="00221991">
              <w:rPr>
                <w:rFonts w:eastAsia="Calibri" w:cs="Arial"/>
                <w:sz w:val="20"/>
                <w:szCs w:val="20"/>
              </w:rPr>
              <w:t>Kontaktinis telefono numeris</w:t>
            </w:r>
          </w:p>
        </w:tc>
      </w:tr>
      <w:tr w:rsidR="00630797" w:rsidRPr="00221991" w14:paraId="4246EEF2" w14:textId="77777777" w:rsidTr="00522B19">
        <w:trPr>
          <w:jc w:val="center"/>
        </w:trPr>
        <w:tc>
          <w:tcPr>
            <w:tcW w:w="2174" w:type="dxa"/>
            <w:vAlign w:val="center"/>
          </w:tcPr>
          <w:p w14:paraId="5ECFA1EA" w14:textId="77777777" w:rsidR="00630797" w:rsidRPr="00221991" w:rsidRDefault="00630797" w:rsidP="00BE5DC9">
            <w:pPr>
              <w:autoSpaceDE w:val="0"/>
              <w:autoSpaceDN w:val="0"/>
              <w:adjustRightInd w:val="0"/>
              <w:ind w:firstLine="0"/>
              <w:jc w:val="both"/>
              <w:rPr>
                <w:rFonts w:cs="Arial"/>
                <w:noProof/>
                <w:color w:val="000000"/>
                <w:sz w:val="20"/>
                <w:szCs w:val="20"/>
              </w:rPr>
            </w:pPr>
            <w:r w:rsidRPr="00221991">
              <w:rPr>
                <w:rFonts w:eastAsia="Calibri" w:cs="Arial"/>
                <w:noProof/>
                <w:sz w:val="20"/>
                <w:szCs w:val="20"/>
              </w:rPr>
              <w:t xml:space="preserve">Prašymo pateikimo laikas </w:t>
            </w:r>
          </w:p>
        </w:tc>
        <w:tc>
          <w:tcPr>
            <w:tcW w:w="842" w:type="dxa"/>
            <w:vAlign w:val="center"/>
          </w:tcPr>
          <w:p w14:paraId="5E838059"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75DFB736"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19</w:t>
            </w:r>
          </w:p>
        </w:tc>
        <w:tc>
          <w:tcPr>
            <w:tcW w:w="706" w:type="dxa"/>
            <w:vAlign w:val="center"/>
          </w:tcPr>
          <w:p w14:paraId="22848D8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52353D24"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5F777F85" w14:textId="77777777" w:rsidR="00630797" w:rsidRPr="00221991" w:rsidRDefault="00630797" w:rsidP="00BE5DC9">
            <w:pPr>
              <w:autoSpaceDE w:val="0"/>
              <w:autoSpaceDN w:val="0"/>
              <w:adjustRightInd w:val="0"/>
              <w:ind w:firstLine="0"/>
              <w:jc w:val="both"/>
              <w:rPr>
                <w:rFonts w:eastAsia="Calibri" w:cs="Arial"/>
                <w:sz w:val="20"/>
                <w:szCs w:val="20"/>
              </w:rPr>
            </w:pPr>
            <w:r w:rsidRPr="00221991">
              <w:rPr>
                <w:rFonts w:eastAsia="Calibri" w:cs="Arial"/>
                <w:sz w:val="20"/>
                <w:szCs w:val="20"/>
              </w:rPr>
              <w:t xml:space="preserve">YYYY-MM-DDThh:mm:ss kur: </w:t>
            </w:r>
          </w:p>
          <w:p w14:paraId="0663EB4F" w14:textId="77777777" w:rsidR="00630797" w:rsidRPr="00221991" w:rsidRDefault="00630797" w:rsidP="00BE5DC9">
            <w:pPr>
              <w:autoSpaceDE w:val="0"/>
              <w:autoSpaceDN w:val="0"/>
              <w:adjustRightInd w:val="0"/>
              <w:ind w:firstLine="0"/>
              <w:jc w:val="both"/>
              <w:rPr>
                <w:rFonts w:cs="Arial"/>
                <w:color w:val="000000"/>
                <w:sz w:val="20"/>
                <w:szCs w:val="20"/>
              </w:rPr>
            </w:pPr>
            <w:r w:rsidRPr="00221991">
              <w:rPr>
                <w:rFonts w:eastAsia="Calibri" w:cs="Arial"/>
                <w:sz w:val="20"/>
                <w:szCs w:val="20"/>
              </w:rPr>
              <w:t xml:space="preserve">YYYY </w:t>
            </w:r>
            <w:r w:rsidRPr="00221991">
              <w:rPr>
                <w:rFonts w:cs="Arial"/>
                <w:noProof/>
                <w:color w:val="000000"/>
                <w:sz w:val="20"/>
                <w:szCs w:val="20"/>
              </w:rPr>
              <w:t xml:space="preserve"> – </w:t>
            </w:r>
            <w:r w:rsidRPr="00221991">
              <w:rPr>
                <w:rFonts w:eastAsia="Calibri" w:cs="Arial"/>
                <w:sz w:val="20"/>
                <w:szCs w:val="20"/>
              </w:rPr>
              <w:t xml:space="preserve">metai, MM </w:t>
            </w:r>
            <w:r w:rsidRPr="00221991">
              <w:rPr>
                <w:rFonts w:cs="Arial"/>
                <w:noProof/>
                <w:color w:val="000000"/>
                <w:sz w:val="20"/>
                <w:szCs w:val="20"/>
              </w:rPr>
              <w:t xml:space="preserve"> – </w:t>
            </w:r>
            <w:r w:rsidRPr="00221991">
              <w:rPr>
                <w:rFonts w:eastAsia="Calibri" w:cs="Arial"/>
                <w:sz w:val="20"/>
                <w:szCs w:val="20"/>
              </w:rPr>
              <w:t xml:space="preserve">mėnuo, DD </w:t>
            </w:r>
            <w:r w:rsidRPr="00221991">
              <w:rPr>
                <w:rFonts w:cs="Arial"/>
                <w:noProof/>
                <w:color w:val="000000"/>
                <w:sz w:val="20"/>
                <w:szCs w:val="20"/>
              </w:rPr>
              <w:t xml:space="preserve"> – </w:t>
            </w:r>
            <w:r w:rsidRPr="00221991">
              <w:rPr>
                <w:rFonts w:eastAsia="Calibri" w:cs="Arial"/>
                <w:sz w:val="20"/>
                <w:szCs w:val="20"/>
              </w:rPr>
              <w:t xml:space="preserve">diena, T </w:t>
            </w:r>
            <w:r w:rsidRPr="00221991">
              <w:rPr>
                <w:rFonts w:cs="Arial"/>
                <w:noProof/>
                <w:color w:val="000000"/>
                <w:sz w:val="20"/>
                <w:szCs w:val="20"/>
              </w:rPr>
              <w:t xml:space="preserve"> – </w:t>
            </w:r>
            <w:r w:rsidRPr="00221991">
              <w:rPr>
                <w:rFonts w:eastAsia="Calibri" w:cs="Arial"/>
                <w:sz w:val="20"/>
                <w:szCs w:val="20"/>
              </w:rPr>
              <w:t xml:space="preserve">skyriklis, nurodantis laiko nuorodos pradžią, hh </w:t>
            </w:r>
            <w:r w:rsidRPr="00221991">
              <w:rPr>
                <w:rFonts w:cs="Arial"/>
                <w:noProof/>
                <w:color w:val="000000"/>
                <w:sz w:val="20"/>
                <w:szCs w:val="20"/>
              </w:rPr>
              <w:t xml:space="preserve"> –</w:t>
            </w:r>
            <w:r w:rsidRPr="00221991">
              <w:rPr>
                <w:rFonts w:eastAsia="Calibri" w:cs="Arial"/>
                <w:sz w:val="20"/>
                <w:szCs w:val="20"/>
              </w:rPr>
              <w:t>valandos nuo 00 iki 23, mm</w:t>
            </w:r>
            <w:r w:rsidRPr="00221991">
              <w:rPr>
                <w:rFonts w:cs="Arial"/>
                <w:noProof/>
                <w:color w:val="000000"/>
                <w:sz w:val="20"/>
                <w:szCs w:val="20"/>
              </w:rPr>
              <w:t xml:space="preserve"> –</w:t>
            </w:r>
            <w:r w:rsidRPr="00221991">
              <w:rPr>
                <w:rFonts w:eastAsia="Calibri" w:cs="Arial"/>
                <w:sz w:val="20"/>
                <w:szCs w:val="20"/>
              </w:rPr>
              <w:t>minutės nuo 00 iki 59, ss</w:t>
            </w:r>
            <w:r w:rsidRPr="00221991">
              <w:rPr>
                <w:rFonts w:cs="Arial"/>
                <w:noProof/>
                <w:color w:val="000000"/>
                <w:sz w:val="20"/>
                <w:szCs w:val="20"/>
              </w:rPr>
              <w:t xml:space="preserve"> –</w:t>
            </w:r>
            <w:r w:rsidRPr="00221991">
              <w:rPr>
                <w:rFonts w:eastAsia="Calibri" w:cs="Arial"/>
                <w:sz w:val="20"/>
                <w:szCs w:val="20"/>
              </w:rPr>
              <w:t>sekundės nuo 00 iki 59.</w:t>
            </w:r>
          </w:p>
        </w:tc>
      </w:tr>
      <w:tr w:rsidR="00630797" w:rsidRPr="00221991" w14:paraId="0AED3454" w14:textId="77777777" w:rsidTr="00522B19">
        <w:trPr>
          <w:jc w:val="center"/>
        </w:trPr>
        <w:tc>
          <w:tcPr>
            <w:tcW w:w="2174" w:type="dxa"/>
            <w:vAlign w:val="center"/>
          </w:tcPr>
          <w:p w14:paraId="36498B10" w14:textId="77777777" w:rsidR="00630797" w:rsidRPr="00221991" w:rsidRDefault="00630797" w:rsidP="00BE5DC9">
            <w:pPr>
              <w:autoSpaceDE w:val="0"/>
              <w:autoSpaceDN w:val="0"/>
              <w:adjustRightInd w:val="0"/>
              <w:ind w:firstLine="0"/>
              <w:jc w:val="both"/>
              <w:rPr>
                <w:rFonts w:eastAsia="Calibri" w:cs="Arial"/>
                <w:noProof/>
                <w:sz w:val="20"/>
                <w:szCs w:val="20"/>
              </w:rPr>
            </w:pPr>
            <w:r w:rsidRPr="00221991">
              <w:rPr>
                <w:rFonts w:eastAsia="Calibri" w:cs="Arial"/>
                <w:noProof/>
                <w:sz w:val="20"/>
                <w:szCs w:val="20"/>
              </w:rPr>
              <w:t xml:space="preserve">Prašymo sutikimo numeris </w:t>
            </w:r>
          </w:p>
        </w:tc>
        <w:tc>
          <w:tcPr>
            <w:tcW w:w="842" w:type="dxa"/>
            <w:vAlign w:val="center"/>
          </w:tcPr>
          <w:p w14:paraId="3E68B3CA"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51C61117"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10</w:t>
            </w:r>
          </w:p>
        </w:tc>
        <w:tc>
          <w:tcPr>
            <w:tcW w:w="706" w:type="dxa"/>
            <w:vAlign w:val="center"/>
          </w:tcPr>
          <w:p w14:paraId="368A8EDA"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O</w:t>
            </w:r>
          </w:p>
        </w:tc>
        <w:tc>
          <w:tcPr>
            <w:tcW w:w="1265" w:type="dxa"/>
            <w:vAlign w:val="center"/>
          </w:tcPr>
          <w:p w14:paraId="7C96FF75"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47D32988" w14:textId="77777777" w:rsidR="00630797" w:rsidRPr="00221991" w:rsidRDefault="00630797" w:rsidP="00BE5DC9">
            <w:pPr>
              <w:autoSpaceDE w:val="0"/>
              <w:autoSpaceDN w:val="0"/>
              <w:adjustRightInd w:val="0"/>
              <w:ind w:firstLine="0"/>
              <w:jc w:val="both"/>
              <w:rPr>
                <w:rFonts w:eastAsia="Calibri" w:cs="Arial"/>
                <w:sz w:val="20"/>
                <w:szCs w:val="20"/>
              </w:rPr>
            </w:pPr>
          </w:p>
        </w:tc>
      </w:tr>
      <w:tr w:rsidR="00630797" w:rsidRPr="00221991" w14:paraId="37460AB5" w14:textId="77777777" w:rsidTr="00522B19">
        <w:trPr>
          <w:jc w:val="center"/>
        </w:trPr>
        <w:tc>
          <w:tcPr>
            <w:tcW w:w="2174" w:type="dxa"/>
            <w:vAlign w:val="center"/>
          </w:tcPr>
          <w:p w14:paraId="48FD3FE6"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Statusas</w:t>
            </w:r>
          </w:p>
        </w:tc>
        <w:tc>
          <w:tcPr>
            <w:tcW w:w="842" w:type="dxa"/>
            <w:vAlign w:val="center"/>
          </w:tcPr>
          <w:p w14:paraId="36893C0A"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49D10B2C"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1</w:t>
            </w:r>
          </w:p>
        </w:tc>
        <w:tc>
          <w:tcPr>
            <w:tcW w:w="706" w:type="dxa"/>
            <w:vAlign w:val="center"/>
          </w:tcPr>
          <w:p w14:paraId="73A67205"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I</w:t>
            </w:r>
          </w:p>
        </w:tc>
        <w:tc>
          <w:tcPr>
            <w:tcW w:w="1265" w:type="dxa"/>
            <w:vAlign w:val="center"/>
          </w:tcPr>
          <w:p w14:paraId="53711E41"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35A287F1" w14:textId="77777777" w:rsidR="00630797" w:rsidRPr="00221991" w:rsidRDefault="00630797" w:rsidP="00BE5DC9">
            <w:pPr>
              <w:autoSpaceDE w:val="0"/>
              <w:autoSpaceDN w:val="0"/>
              <w:adjustRightInd w:val="0"/>
              <w:ind w:firstLine="0"/>
              <w:jc w:val="both"/>
              <w:rPr>
                <w:rFonts w:eastAsia="Calibri" w:cs="Arial"/>
                <w:sz w:val="20"/>
                <w:szCs w:val="20"/>
              </w:rPr>
            </w:pPr>
          </w:p>
        </w:tc>
      </w:tr>
      <w:tr w:rsidR="00630797" w:rsidRPr="00221991" w14:paraId="42838647" w14:textId="77777777" w:rsidTr="00522B19">
        <w:trPr>
          <w:jc w:val="center"/>
        </w:trPr>
        <w:tc>
          <w:tcPr>
            <w:tcW w:w="2174" w:type="dxa"/>
            <w:vAlign w:val="center"/>
          </w:tcPr>
          <w:p w14:paraId="151599A6"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Klaidos statuso aprašymas</w:t>
            </w:r>
          </w:p>
        </w:tc>
        <w:tc>
          <w:tcPr>
            <w:tcW w:w="842" w:type="dxa"/>
            <w:vAlign w:val="center"/>
          </w:tcPr>
          <w:p w14:paraId="78B42B4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C</w:t>
            </w:r>
          </w:p>
        </w:tc>
        <w:tc>
          <w:tcPr>
            <w:tcW w:w="970" w:type="dxa"/>
            <w:vAlign w:val="center"/>
          </w:tcPr>
          <w:p w14:paraId="32EC2E1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100</w:t>
            </w:r>
          </w:p>
        </w:tc>
        <w:tc>
          <w:tcPr>
            <w:tcW w:w="706" w:type="dxa"/>
            <w:vAlign w:val="center"/>
          </w:tcPr>
          <w:p w14:paraId="29AFE06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I</w:t>
            </w:r>
          </w:p>
        </w:tc>
        <w:tc>
          <w:tcPr>
            <w:tcW w:w="1265" w:type="dxa"/>
            <w:vAlign w:val="center"/>
          </w:tcPr>
          <w:p w14:paraId="5B3F7E11" w14:textId="77777777" w:rsidR="00630797" w:rsidRPr="00221991" w:rsidRDefault="00630797" w:rsidP="00BE5DC9">
            <w:pPr>
              <w:ind w:firstLine="45"/>
              <w:jc w:val="both"/>
              <w:rPr>
                <w:rFonts w:eastAsia="Calibri" w:cs="Arial"/>
                <w:noProof/>
                <w:sz w:val="20"/>
                <w:szCs w:val="20"/>
              </w:rPr>
            </w:pPr>
            <w:r w:rsidRPr="00221991">
              <w:rPr>
                <w:rFonts w:eastAsia="Calibri" w:cs="Arial"/>
                <w:noProof/>
                <w:sz w:val="20"/>
                <w:szCs w:val="20"/>
              </w:rPr>
              <w:t>M</w:t>
            </w:r>
          </w:p>
        </w:tc>
        <w:tc>
          <w:tcPr>
            <w:tcW w:w="3819" w:type="dxa"/>
            <w:vAlign w:val="center"/>
          </w:tcPr>
          <w:p w14:paraId="2DD43F0C" w14:textId="77777777" w:rsidR="00630797" w:rsidRPr="00221991" w:rsidRDefault="00630797" w:rsidP="00BE5DC9">
            <w:pPr>
              <w:autoSpaceDE w:val="0"/>
              <w:autoSpaceDN w:val="0"/>
              <w:adjustRightInd w:val="0"/>
              <w:ind w:firstLine="0"/>
              <w:jc w:val="both"/>
              <w:rPr>
                <w:rFonts w:eastAsia="Calibri" w:cs="Arial"/>
                <w:sz w:val="20"/>
                <w:szCs w:val="20"/>
              </w:rPr>
            </w:pPr>
            <w:r w:rsidRPr="00221991">
              <w:rPr>
                <w:rFonts w:eastAsia="Calibri" w:cs="Arial"/>
                <w:sz w:val="20"/>
                <w:szCs w:val="20"/>
              </w:rPr>
              <w:t>Klaidos atveju grąžinamas statuso reikšmės aprašymas</w:t>
            </w:r>
          </w:p>
        </w:tc>
      </w:tr>
    </w:tbl>
    <w:p w14:paraId="4AC3203E" w14:textId="77777777" w:rsidR="00630797" w:rsidRPr="007A54AD" w:rsidRDefault="00630797" w:rsidP="00BE5DC9">
      <w:pPr>
        <w:pStyle w:val="Sraopastraipa"/>
        <w:tabs>
          <w:tab w:val="left" w:pos="1134"/>
        </w:tabs>
        <w:ind w:firstLine="0"/>
        <w:jc w:val="both"/>
        <w:rPr>
          <w:rFonts w:eastAsia="Calibri" w:cs="Arial"/>
          <w:noProof/>
          <w:sz w:val="16"/>
          <w:szCs w:val="16"/>
        </w:rPr>
      </w:pPr>
      <w:r w:rsidRPr="007A54AD">
        <w:rPr>
          <w:rFonts w:eastAsia="Calibri" w:cs="Arial"/>
          <w:noProof/>
          <w:sz w:val="16"/>
          <w:szCs w:val="16"/>
        </w:rPr>
        <w:t xml:space="preserve">*AB „Vilniaus šilumos tinklai“ kodas 124135580. </w:t>
      </w:r>
      <w:r w:rsidRPr="007A54AD">
        <w:rPr>
          <w:rFonts w:eastAsia="Calibri" w:cs="Arial"/>
          <w:bCs/>
          <w:sz w:val="16"/>
          <w:szCs w:val="16"/>
        </w:rPr>
        <w:t>Teikėjas</w:t>
      </w:r>
      <w:r w:rsidRPr="007A54AD">
        <w:rPr>
          <w:rFonts w:eastAsia="Calibri" w:cs="Arial"/>
          <w:b/>
          <w:bCs/>
          <w:sz w:val="16"/>
          <w:szCs w:val="16"/>
        </w:rPr>
        <w:t xml:space="preserve"> </w:t>
      </w:r>
      <w:r w:rsidRPr="007A54AD">
        <w:rPr>
          <w:rFonts w:eastAsia="Calibri" w:cs="Arial"/>
          <w:noProof/>
          <w:sz w:val="16"/>
          <w:szCs w:val="16"/>
        </w:rPr>
        <w:t>nepriima Bankuose priimtų Prašymų, kuriuose nurodytas kitas (kitos) įmonės kodas – grąžina tokius Prašymus Bankui kaip klaidingus.</w:t>
      </w:r>
    </w:p>
    <w:p w14:paraId="43BBA40C" w14:textId="17B725AB" w:rsidR="00522B19" w:rsidRPr="00522B19" w:rsidRDefault="00522B19" w:rsidP="00BE5DC9">
      <w:pPr>
        <w:tabs>
          <w:tab w:val="left" w:pos="1134"/>
        </w:tabs>
        <w:ind w:firstLine="0"/>
        <w:jc w:val="both"/>
        <w:rPr>
          <w:rFonts w:eastAsia="Calibri" w:cs="Arial"/>
          <w:noProof/>
          <w:sz w:val="20"/>
          <w:szCs w:val="20"/>
        </w:rPr>
      </w:pPr>
    </w:p>
    <w:p w14:paraId="5E5789B0" w14:textId="77777777" w:rsidR="00630797" w:rsidRPr="00221991" w:rsidRDefault="00630797" w:rsidP="00BE5DC9">
      <w:pPr>
        <w:pStyle w:val="Sraopastraipa"/>
        <w:tabs>
          <w:tab w:val="left" w:pos="426"/>
          <w:tab w:val="left" w:pos="1134"/>
        </w:tabs>
        <w:ind w:firstLine="0"/>
        <w:jc w:val="both"/>
        <w:rPr>
          <w:rFonts w:eastAsia="Calibri" w:cs="Arial"/>
          <w:sz w:val="20"/>
          <w:szCs w:val="20"/>
          <w:u w:val="single"/>
        </w:rPr>
      </w:pPr>
      <w:r w:rsidRPr="00221991">
        <w:rPr>
          <w:rFonts w:eastAsia="Calibri" w:cs="Arial"/>
          <w:sz w:val="20"/>
          <w:szCs w:val="20"/>
          <w:u w:val="single"/>
        </w:rPr>
        <w:t>Bylos pabaiga (Closing record)</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2"/>
        <w:gridCol w:w="1134"/>
        <w:gridCol w:w="1134"/>
        <w:gridCol w:w="850"/>
        <w:gridCol w:w="1276"/>
        <w:gridCol w:w="2835"/>
      </w:tblGrid>
      <w:tr w:rsidR="00522B19" w:rsidRPr="00221991" w14:paraId="72476A83" w14:textId="77777777" w:rsidTr="00522B19">
        <w:trPr>
          <w:jc w:val="center"/>
        </w:trPr>
        <w:tc>
          <w:tcPr>
            <w:tcW w:w="2122" w:type="dxa"/>
            <w:tcBorders>
              <w:top w:val="single" w:sz="4" w:space="0" w:color="auto"/>
              <w:left w:val="single" w:sz="4" w:space="0" w:color="auto"/>
              <w:bottom w:val="single" w:sz="4" w:space="0" w:color="auto"/>
              <w:right w:val="single" w:sz="4" w:space="0" w:color="auto"/>
            </w:tcBorders>
          </w:tcPr>
          <w:p w14:paraId="5F4A06F1"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Lauko pavadinimas</w:t>
            </w:r>
          </w:p>
        </w:tc>
        <w:tc>
          <w:tcPr>
            <w:tcW w:w="1134" w:type="dxa"/>
            <w:tcBorders>
              <w:top w:val="single" w:sz="4" w:space="0" w:color="auto"/>
              <w:left w:val="single" w:sz="4" w:space="0" w:color="auto"/>
              <w:bottom w:val="single" w:sz="4" w:space="0" w:color="auto"/>
              <w:right w:val="single" w:sz="4" w:space="0" w:color="auto"/>
            </w:tcBorders>
          </w:tcPr>
          <w:p w14:paraId="35F93BDF"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Lauko tipas</w:t>
            </w:r>
          </w:p>
        </w:tc>
        <w:tc>
          <w:tcPr>
            <w:tcW w:w="1134" w:type="dxa"/>
            <w:tcBorders>
              <w:top w:val="single" w:sz="4" w:space="0" w:color="auto"/>
              <w:left w:val="single" w:sz="4" w:space="0" w:color="auto"/>
              <w:bottom w:val="single" w:sz="4" w:space="0" w:color="auto"/>
              <w:right w:val="single" w:sz="4" w:space="0" w:color="auto"/>
            </w:tcBorders>
          </w:tcPr>
          <w:p w14:paraId="357A9834" w14:textId="77777777" w:rsidR="00630797" w:rsidRPr="00221991" w:rsidRDefault="00630797" w:rsidP="00BE5DC9">
            <w:pPr>
              <w:ind w:firstLine="14"/>
              <w:jc w:val="both"/>
              <w:rPr>
                <w:rFonts w:eastAsia="Calibri" w:cs="Arial"/>
                <w:b/>
                <w:noProof/>
                <w:sz w:val="20"/>
                <w:szCs w:val="20"/>
              </w:rPr>
            </w:pPr>
            <w:r w:rsidRPr="00221991">
              <w:rPr>
                <w:rFonts w:eastAsia="Calibri" w:cs="Arial"/>
                <w:b/>
                <w:noProof/>
                <w:sz w:val="20"/>
                <w:szCs w:val="20"/>
              </w:rPr>
              <w:t>Lauko ilgis</w:t>
            </w:r>
          </w:p>
        </w:tc>
        <w:tc>
          <w:tcPr>
            <w:tcW w:w="850" w:type="dxa"/>
            <w:tcBorders>
              <w:top w:val="single" w:sz="4" w:space="0" w:color="auto"/>
              <w:left w:val="single" w:sz="4" w:space="0" w:color="auto"/>
              <w:bottom w:val="single" w:sz="4" w:space="0" w:color="auto"/>
              <w:right w:val="single" w:sz="4" w:space="0" w:color="auto"/>
            </w:tcBorders>
          </w:tcPr>
          <w:p w14:paraId="3B2DD397"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Pildo</w:t>
            </w:r>
          </w:p>
        </w:tc>
        <w:tc>
          <w:tcPr>
            <w:tcW w:w="1276" w:type="dxa"/>
            <w:tcBorders>
              <w:top w:val="single" w:sz="4" w:space="0" w:color="auto"/>
              <w:left w:val="single" w:sz="4" w:space="0" w:color="auto"/>
              <w:bottom w:val="single" w:sz="4" w:space="0" w:color="auto"/>
              <w:right w:val="single" w:sz="4" w:space="0" w:color="auto"/>
            </w:tcBorders>
          </w:tcPr>
          <w:p w14:paraId="681B1362"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Privaloma</w:t>
            </w:r>
          </w:p>
        </w:tc>
        <w:tc>
          <w:tcPr>
            <w:tcW w:w="2835" w:type="dxa"/>
            <w:tcBorders>
              <w:top w:val="single" w:sz="4" w:space="0" w:color="auto"/>
              <w:left w:val="single" w:sz="4" w:space="0" w:color="auto"/>
              <w:bottom w:val="single" w:sz="4" w:space="0" w:color="auto"/>
              <w:right w:val="single" w:sz="4" w:space="0" w:color="auto"/>
            </w:tcBorders>
          </w:tcPr>
          <w:p w14:paraId="71C37409" w14:textId="77777777" w:rsidR="00630797" w:rsidRPr="00221991" w:rsidRDefault="00630797" w:rsidP="00BE5DC9">
            <w:pPr>
              <w:ind w:firstLine="0"/>
              <w:jc w:val="both"/>
              <w:rPr>
                <w:rFonts w:eastAsia="Calibri" w:cs="Arial"/>
                <w:b/>
                <w:noProof/>
                <w:sz w:val="20"/>
                <w:szCs w:val="20"/>
              </w:rPr>
            </w:pPr>
            <w:r w:rsidRPr="00221991">
              <w:rPr>
                <w:rFonts w:eastAsia="Calibri" w:cs="Arial"/>
                <w:b/>
                <w:noProof/>
                <w:sz w:val="20"/>
                <w:szCs w:val="20"/>
              </w:rPr>
              <w:t>Aprašymas</w:t>
            </w:r>
          </w:p>
        </w:tc>
      </w:tr>
      <w:tr w:rsidR="00522B19" w:rsidRPr="00221991" w14:paraId="7717AD00" w14:textId="77777777" w:rsidTr="00522B19">
        <w:trPr>
          <w:jc w:val="center"/>
        </w:trPr>
        <w:tc>
          <w:tcPr>
            <w:tcW w:w="2122" w:type="dxa"/>
            <w:tcBorders>
              <w:top w:val="single" w:sz="4" w:space="0" w:color="auto"/>
              <w:left w:val="single" w:sz="4" w:space="0" w:color="auto"/>
              <w:bottom w:val="single" w:sz="4" w:space="0" w:color="auto"/>
              <w:right w:val="single" w:sz="4" w:space="0" w:color="auto"/>
            </w:tcBorders>
          </w:tcPr>
          <w:p w14:paraId="38CE1D8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Įrašo identifikatorius</w:t>
            </w:r>
          </w:p>
        </w:tc>
        <w:tc>
          <w:tcPr>
            <w:tcW w:w="1134" w:type="dxa"/>
            <w:tcBorders>
              <w:top w:val="single" w:sz="4" w:space="0" w:color="auto"/>
              <w:left w:val="single" w:sz="4" w:space="0" w:color="auto"/>
              <w:bottom w:val="single" w:sz="4" w:space="0" w:color="auto"/>
              <w:right w:val="single" w:sz="4" w:space="0" w:color="auto"/>
            </w:tcBorders>
          </w:tcPr>
          <w:p w14:paraId="564E7F5B"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N</w:t>
            </w:r>
          </w:p>
        </w:tc>
        <w:tc>
          <w:tcPr>
            <w:tcW w:w="1134" w:type="dxa"/>
            <w:tcBorders>
              <w:top w:val="single" w:sz="4" w:space="0" w:color="auto"/>
              <w:left w:val="single" w:sz="4" w:space="0" w:color="auto"/>
              <w:bottom w:val="single" w:sz="4" w:space="0" w:color="auto"/>
              <w:right w:val="single" w:sz="4" w:space="0" w:color="auto"/>
            </w:tcBorders>
          </w:tcPr>
          <w:p w14:paraId="1C78A751" w14:textId="77777777" w:rsidR="00630797" w:rsidRPr="00221991" w:rsidRDefault="00630797" w:rsidP="00BE5DC9">
            <w:pPr>
              <w:ind w:firstLine="14"/>
              <w:jc w:val="both"/>
              <w:rPr>
                <w:rFonts w:eastAsia="Calibri" w:cs="Arial"/>
                <w:noProof/>
                <w:sz w:val="20"/>
                <w:szCs w:val="20"/>
              </w:rPr>
            </w:pPr>
            <w:r w:rsidRPr="00221991">
              <w:rPr>
                <w:rFonts w:eastAsia="Calibri" w:cs="Arial"/>
                <w:noProof/>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5BB79F6C"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B</w:t>
            </w:r>
          </w:p>
        </w:tc>
        <w:tc>
          <w:tcPr>
            <w:tcW w:w="1276" w:type="dxa"/>
            <w:tcBorders>
              <w:top w:val="single" w:sz="4" w:space="0" w:color="auto"/>
              <w:left w:val="single" w:sz="4" w:space="0" w:color="auto"/>
              <w:bottom w:val="single" w:sz="4" w:space="0" w:color="auto"/>
              <w:right w:val="single" w:sz="4" w:space="0" w:color="auto"/>
            </w:tcBorders>
          </w:tcPr>
          <w:p w14:paraId="2E6BD9A3"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M</w:t>
            </w:r>
          </w:p>
        </w:tc>
        <w:tc>
          <w:tcPr>
            <w:tcW w:w="2835" w:type="dxa"/>
            <w:tcBorders>
              <w:top w:val="single" w:sz="4" w:space="0" w:color="auto"/>
              <w:left w:val="single" w:sz="4" w:space="0" w:color="auto"/>
              <w:bottom w:val="single" w:sz="4" w:space="0" w:color="auto"/>
              <w:right w:val="single" w:sz="4" w:space="0" w:color="auto"/>
            </w:tcBorders>
          </w:tcPr>
          <w:p w14:paraId="7A890F2A"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Konstanta 99</w:t>
            </w:r>
          </w:p>
        </w:tc>
      </w:tr>
      <w:tr w:rsidR="00522B19" w:rsidRPr="00221991" w14:paraId="00F49739" w14:textId="77777777" w:rsidTr="00522B19">
        <w:trPr>
          <w:jc w:val="center"/>
        </w:trPr>
        <w:tc>
          <w:tcPr>
            <w:tcW w:w="2122" w:type="dxa"/>
            <w:tcBorders>
              <w:top w:val="single" w:sz="4" w:space="0" w:color="auto"/>
              <w:left w:val="single" w:sz="4" w:space="0" w:color="auto"/>
              <w:bottom w:val="single" w:sz="4" w:space="0" w:color="auto"/>
              <w:right w:val="single" w:sz="4" w:space="0" w:color="auto"/>
            </w:tcBorders>
          </w:tcPr>
          <w:p w14:paraId="6254C4D2"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Įrašų skaičius</w:t>
            </w:r>
          </w:p>
        </w:tc>
        <w:tc>
          <w:tcPr>
            <w:tcW w:w="1134" w:type="dxa"/>
            <w:tcBorders>
              <w:top w:val="single" w:sz="4" w:space="0" w:color="auto"/>
              <w:left w:val="single" w:sz="4" w:space="0" w:color="auto"/>
              <w:bottom w:val="single" w:sz="4" w:space="0" w:color="auto"/>
              <w:right w:val="single" w:sz="4" w:space="0" w:color="auto"/>
            </w:tcBorders>
          </w:tcPr>
          <w:p w14:paraId="690F94D0"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N</w:t>
            </w:r>
          </w:p>
        </w:tc>
        <w:tc>
          <w:tcPr>
            <w:tcW w:w="1134" w:type="dxa"/>
            <w:tcBorders>
              <w:top w:val="single" w:sz="4" w:space="0" w:color="auto"/>
              <w:left w:val="single" w:sz="4" w:space="0" w:color="auto"/>
              <w:bottom w:val="single" w:sz="4" w:space="0" w:color="auto"/>
              <w:right w:val="single" w:sz="4" w:space="0" w:color="auto"/>
            </w:tcBorders>
          </w:tcPr>
          <w:p w14:paraId="15CCD851" w14:textId="77777777" w:rsidR="00630797" w:rsidRPr="00221991" w:rsidRDefault="00630797" w:rsidP="00BE5DC9">
            <w:pPr>
              <w:ind w:firstLine="14"/>
              <w:jc w:val="both"/>
              <w:rPr>
                <w:rFonts w:eastAsia="Calibri" w:cs="Arial"/>
                <w:noProof/>
                <w:sz w:val="20"/>
                <w:szCs w:val="20"/>
              </w:rPr>
            </w:pPr>
            <w:r w:rsidRPr="00221991">
              <w:rPr>
                <w:rFonts w:eastAsia="Calibri" w:cs="Arial"/>
                <w:noProof/>
                <w:sz w:val="20"/>
                <w:szCs w:val="20"/>
              </w:rPr>
              <w:t>10</w:t>
            </w:r>
          </w:p>
        </w:tc>
        <w:tc>
          <w:tcPr>
            <w:tcW w:w="850" w:type="dxa"/>
            <w:tcBorders>
              <w:top w:val="single" w:sz="4" w:space="0" w:color="auto"/>
              <w:left w:val="single" w:sz="4" w:space="0" w:color="auto"/>
              <w:bottom w:val="single" w:sz="4" w:space="0" w:color="auto"/>
              <w:right w:val="single" w:sz="4" w:space="0" w:color="auto"/>
            </w:tcBorders>
          </w:tcPr>
          <w:p w14:paraId="6E934C5A"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B</w:t>
            </w:r>
          </w:p>
        </w:tc>
        <w:tc>
          <w:tcPr>
            <w:tcW w:w="1276" w:type="dxa"/>
            <w:tcBorders>
              <w:top w:val="single" w:sz="4" w:space="0" w:color="auto"/>
              <w:left w:val="single" w:sz="4" w:space="0" w:color="auto"/>
              <w:bottom w:val="single" w:sz="4" w:space="0" w:color="auto"/>
              <w:right w:val="single" w:sz="4" w:space="0" w:color="auto"/>
            </w:tcBorders>
          </w:tcPr>
          <w:p w14:paraId="23E509FD"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M</w:t>
            </w:r>
          </w:p>
        </w:tc>
        <w:tc>
          <w:tcPr>
            <w:tcW w:w="2835" w:type="dxa"/>
            <w:tcBorders>
              <w:top w:val="single" w:sz="4" w:space="0" w:color="auto"/>
              <w:left w:val="single" w:sz="4" w:space="0" w:color="auto"/>
              <w:bottom w:val="single" w:sz="4" w:space="0" w:color="auto"/>
              <w:right w:val="single" w:sz="4" w:space="0" w:color="auto"/>
            </w:tcBorders>
          </w:tcPr>
          <w:p w14:paraId="24BCFAF7" w14:textId="77777777" w:rsidR="00630797" w:rsidRPr="00221991" w:rsidRDefault="00630797" w:rsidP="00BE5DC9">
            <w:pPr>
              <w:ind w:firstLine="0"/>
              <w:jc w:val="both"/>
              <w:rPr>
                <w:rFonts w:eastAsia="Calibri" w:cs="Arial"/>
                <w:noProof/>
                <w:sz w:val="20"/>
                <w:szCs w:val="20"/>
              </w:rPr>
            </w:pPr>
            <w:r w:rsidRPr="00221991">
              <w:rPr>
                <w:rFonts w:eastAsia="Calibri" w:cs="Arial"/>
                <w:noProof/>
                <w:sz w:val="20"/>
                <w:szCs w:val="20"/>
              </w:rPr>
              <w:t>9999999999</w:t>
            </w:r>
          </w:p>
        </w:tc>
      </w:tr>
    </w:tbl>
    <w:p w14:paraId="425A0FBE" w14:textId="77777777" w:rsidR="00630797" w:rsidRPr="00221991" w:rsidRDefault="00630797" w:rsidP="00BE5DC9">
      <w:pPr>
        <w:pStyle w:val="Sraopastraipa"/>
        <w:tabs>
          <w:tab w:val="left" w:pos="1276"/>
        </w:tabs>
        <w:ind w:firstLine="0"/>
        <w:jc w:val="both"/>
        <w:rPr>
          <w:rFonts w:eastAsia="Calibri" w:cs="Arial"/>
          <w:noProof/>
          <w:sz w:val="20"/>
          <w:szCs w:val="20"/>
        </w:rPr>
      </w:pPr>
    </w:p>
    <w:p w14:paraId="74F91B04" w14:textId="66AEA0C7" w:rsidR="00630797" w:rsidRPr="00221991" w:rsidRDefault="00630797" w:rsidP="00BE5DC9">
      <w:pPr>
        <w:pStyle w:val="Sraopastraipa"/>
        <w:numPr>
          <w:ilvl w:val="3"/>
          <w:numId w:val="30"/>
        </w:numPr>
        <w:tabs>
          <w:tab w:val="left" w:pos="1418"/>
        </w:tabs>
        <w:ind w:left="1276" w:hanging="709"/>
        <w:jc w:val="both"/>
        <w:rPr>
          <w:rFonts w:cs="Arial"/>
          <w:bCs/>
          <w:sz w:val="20"/>
          <w:szCs w:val="20"/>
        </w:rPr>
      </w:pPr>
      <w:r w:rsidRPr="00221991">
        <w:rPr>
          <w:rFonts w:cs="Arial"/>
          <w:bCs/>
          <w:sz w:val="20"/>
          <w:szCs w:val="20"/>
        </w:rPr>
        <w:t>Galimos lauko „Statusas” reikšmės, kurias užpildo Užsakovas:</w:t>
      </w:r>
    </w:p>
    <w:p w14:paraId="3B021AB4" w14:textId="77777777" w:rsidR="00630797" w:rsidRPr="00221991" w:rsidRDefault="00630797" w:rsidP="00BE5DC9">
      <w:pPr>
        <w:pStyle w:val="Sraopastraipa"/>
        <w:tabs>
          <w:tab w:val="left" w:pos="1418"/>
        </w:tabs>
        <w:ind w:left="1276" w:hanging="709"/>
        <w:jc w:val="both"/>
        <w:rPr>
          <w:rFonts w:cs="Arial"/>
          <w:bCs/>
          <w:sz w:val="20"/>
          <w:szCs w:val="20"/>
        </w:rPr>
      </w:pPr>
      <w:r w:rsidRPr="00221991">
        <w:rPr>
          <w:rFonts w:cs="Arial"/>
          <w:bCs/>
          <w:sz w:val="20"/>
          <w:szCs w:val="20"/>
        </w:rPr>
        <w:t>B – Nėra tokio Paslaugų gavėjo;</w:t>
      </w:r>
    </w:p>
    <w:p w14:paraId="5AC73B7D" w14:textId="77777777" w:rsidR="00630797" w:rsidRPr="00221991" w:rsidRDefault="00630797" w:rsidP="00BE5DC9">
      <w:pPr>
        <w:pStyle w:val="Sraopastraipa"/>
        <w:tabs>
          <w:tab w:val="left" w:pos="1418"/>
        </w:tabs>
        <w:ind w:left="1276" w:hanging="709"/>
        <w:jc w:val="both"/>
        <w:rPr>
          <w:rFonts w:cs="Arial"/>
          <w:bCs/>
          <w:sz w:val="20"/>
          <w:szCs w:val="20"/>
        </w:rPr>
      </w:pPr>
      <w:r w:rsidRPr="00221991">
        <w:rPr>
          <w:rFonts w:cs="Arial"/>
          <w:bCs/>
          <w:sz w:val="20"/>
          <w:szCs w:val="20"/>
        </w:rPr>
        <w:lastRenderedPageBreak/>
        <w:t>K – Užsakovas dėl šio Paslaugų gavėjo E. sąskaitų teikimo jau turi Prašymą;</w:t>
      </w:r>
    </w:p>
    <w:p w14:paraId="545ADFB0" w14:textId="28420AEB" w:rsidR="00630797" w:rsidRPr="00221991" w:rsidRDefault="00630797" w:rsidP="00BE5DC9">
      <w:pPr>
        <w:pStyle w:val="Sraopastraipa"/>
        <w:tabs>
          <w:tab w:val="left" w:pos="1418"/>
        </w:tabs>
        <w:ind w:left="1276" w:hanging="709"/>
        <w:jc w:val="both"/>
        <w:rPr>
          <w:rFonts w:cs="Arial"/>
          <w:bCs/>
          <w:sz w:val="20"/>
          <w:szCs w:val="20"/>
        </w:rPr>
      </w:pPr>
      <w:r w:rsidRPr="00221991">
        <w:rPr>
          <w:rFonts w:cs="Arial"/>
          <w:bCs/>
          <w:sz w:val="20"/>
          <w:szCs w:val="20"/>
        </w:rPr>
        <w:t>X – Kita priežastis.</w:t>
      </w:r>
    </w:p>
    <w:p w14:paraId="4F109710" w14:textId="307E13CD" w:rsidR="0050309B" w:rsidRPr="00221991" w:rsidRDefault="0050309B" w:rsidP="00BE5DC9">
      <w:pPr>
        <w:pStyle w:val="Sraopastraipa"/>
        <w:numPr>
          <w:ilvl w:val="2"/>
          <w:numId w:val="30"/>
        </w:numPr>
        <w:tabs>
          <w:tab w:val="left" w:pos="993"/>
        </w:tabs>
        <w:ind w:left="851" w:hanging="567"/>
        <w:jc w:val="both"/>
        <w:rPr>
          <w:rFonts w:cs="Arial"/>
          <w:bCs/>
          <w:sz w:val="20"/>
          <w:szCs w:val="20"/>
        </w:rPr>
      </w:pPr>
      <w:r w:rsidRPr="00221991">
        <w:rPr>
          <w:rFonts w:cs="Arial"/>
          <w:bCs/>
          <w:sz w:val="20"/>
          <w:szCs w:val="20"/>
          <w:u w:val="single"/>
        </w:rPr>
        <w:t>E. sąskaitų teikimas</w:t>
      </w:r>
      <w:r w:rsidR="002B6E53" w:rsidRPr="00221991">
        <w:rPr>
          <w:rFonts w:cs="Arial"/>
          <w:bCs/>
          <w:sz w:val="20"/>
          <w:szCs w:val="20"/>
          <w:u w:val="single"/>
        </w:rPr>
        <w:t>.</w:t>
      </w:r>
      <w:r w:rsidR="00630797" w:rsidRPr="00221991">
        <w:rPr>
          <w:rFonts w:cs="Arial"/>
          <w:bCs/>
          <w:sz w:val="20"/>
          <w:szCs w:val="20"/>
          <w:u w:val="single"/>
        </w:rPr>
        <w:t xml:space="preserve"> Užsakovo teikiamos E. sąskaitų duomenų TXT bylos, Teikėjo grąžinamos E. sąskaitų klaidų duomenų TXT bylos aprašymas</w:t>
      </w:r>
      <w:r w:rsidRPr="00221991">
        <w:rPr>
          <w:rFonts w:cs="Arial"/>
          <w:bCs/>
          <w:sz w:val="20"/>
          <w:szCs w:val="20"/>
        </w:rPr>
        <w:t>:</w:t>
      </w:r>
    </w:p>
    <w:p w14:paraId="4A802C2F"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 xml:space="preserve">Užsakovas ne vėliau kaip kiekvieno mėnesio, einančio po Ataskaitinio, 9 dieną pateikia Teikėjui Ataskaitinio mėnesio E. sąskaitų duomenis TXT byloje, užkoduotoje PGP kodavimo priemonėmis. Duomenys perduodami į Teikėjo FTP serverį arba kitu elektroniniu kanalu. Duomenų pateikimui skirto FTP serverio ar kito elektroninio kanalo rekvizitus (adresus) Šalys nurodo Sutartyje. </w:t>
      </w:r>
    </w:p>
    <w:p w14:paraId="5A0C8F69"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Pateikus duomenis Užsakovas apie tai el. laišku informuoja Teikėją.</w:t>
      </w:r>
    </w:p>
    <w:p w14:paraId="2EE68850"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Teikėjas ne vėliau kaip kitą darbo dieną el. laišku informuoja Užsakovą apie sėkmingą duomenų gavimą.</w:t>
      </w:r>
    </w:p>
    <w:p w14:paraId="5D081E62"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Teikėjas patikrina gautus duomenis ir ne vėliau kaip kitą darbo dieną po duomenų pateikimo el. laišku informuoja Užsakovą apie identifikuotas klaidas (pvz. duomenyse rasti besidubliuojantys įrašai). Jeigu klaidų nebuvo, Teikėjas neprivalo apie tai informuoti Užsakovo.</w:t>
      </w:r>
    </w:p>
    <w:p w14:paraId="1B826DB8"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Užsakovas ištaiso klaidas, iš naujo suformuoja duomenų paketą, kuriame buvo rastos klaidos, ir ne vėliau kaip kitą darbo dieną pakartotinai jį pateikia Teikėjui.</w:t>
      </w:r>
    </w:p>
    <w:p w14:paraId="75B7F6B2"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Teikėjas Užsakovo pateiktų teisingų duomenų pagrindu suformuoja E. sąskaitas pagal Techninio standarto reikalavimus ir ne vėliau kaip kitą darbo dieną po teisingų duomenų gavimo iš Užsakovo pateikia E. sąskaitas Bankams.</w:t>
      </w:r>
    </w:p>
    <w:p w14:paraId="2D7FF61D"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Bankas - E. sąskaitos gavėjas identifikuojamas pagal Mokėtojo banko sąskaitos numerį.</w:t>
      </w:r>
    </w:p>
    <w:p w14:paraId="21117C4C"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Užsakovas turi teisę nurodyti Teikėjui pakeisti Banką - E. sąskaitos gavėją į kitą Banką, kuris nesutaptų su Mokėtojo Banku, apie tai ne vėliau kaip prieš 1 mėnesį raštu informavęs Teikėją.</w:t>
      </w:r>
    </w:p>
    <w:p w14:paraId="36DA2735"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Gavęs informaciją iš Bankų apie identifikuotas klaidas E. sąskaitose ir pats neturėdamas galimybės jų ištaisyti (pvz. klaidingas Mokėtojo banko sąskaitos numeris), Teikėjas ne vėliau kaip kitą darbo dieną nuo pranešimo iš Banko gavimo el. laišku apie klaidas informuoja Užsakovą.</w:t>
      </w:r>
    </w:p>
    <w:p w14:paraId="6A1EED8D"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Į klaidų duomenų bylą įtraukiami tik klaidingi E. sąskaitų įrašai.</w:t>
      </w:r>
    </w:p>
    <w:p w14:paraId="3F8C1722" w14:textId="7777777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Turėdamas galimybę ištaisyti klaidas per 1 darbo dieną, Užsakovas jas ištaiso. Pakartotinai suformuoja E. sąskaitų duomenis bei el. paštu pateikia juos Teikėjui. Pateikiami tik ištaisyti įrašai.</w:t>
      </w:r>
    </w:p>
    <w:p w14:paraId="7C60562E" w14:textId="5725E337" w:rsidR="0050309B" w:rsidRPr="00221991" w:rsidRDefault="0050309B"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Neturėdamas galimybės ištaisyti klaidas per 1 darbo dieną, pakartotinai einamąjį mėnesį Užsakovas Teikėjui E. sąskaitų duomenų nebeteikia.</w:t>
      </w:r>
    </w:p>
    <w:p w14:paraId="7EB107C2" w14:textId="7561D38A" w:rsidR="009449C3" w:rsidRPr="00221991" w:rsidRDefault="009449C3"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E. sąskaitų duomenų bylai, kurią Užsakovas teikia Teikėjui, suteikiamas vardas XXXXXyymmddhhnnzzzzz.txt, kur XXXXX – sutarta konstanta, yy – metai, mm – mėnuo, dd – diena, hh – valanda, nn – minutė, zzzzz  – bylos eilės numeris (pradedamas nuo 00001 kiekvienais metais iš naujo).</w:t>
      </w:r>
      <w:r w:rsidRPr="00221991">
        <w:rPr>
          <w:rFonts w:cs="Arial"/>
          <w:sz w:val="20"/>
          <w:szCs w:val="20"/>
        </w:rPr>
        <w:t xml:space="preserve"> </w:t>
      </w:r>
      <w:r w:rsidRPr="00221991">
        <w:rPr>
          <w:rFonts w:cs="Arial"/>
          <w:bCs/>
          <w:sz w:val="20"/>
          <w:szCs w:val="20"/>
        </w:rPr>
        <w:t>Pateikimo adresai nurodomi Sutartyje.</w:t>
      </w:r>
    </w:p>
    <w:p w14:paraId="46220B7C" w14:textId="77777777" w:rsidR="009449C3" w:rsidRPr="00221991" w:rsidRDefault="009449C3" w:rsidP="00BE5DC9">
      <w:pPr>
        <w:pStyle w:val="Sraopastraipa"/>
        <w:numPr>
          <w:ilvl w:val="3"/>
          <w:numId w:val="30"/>
        </w:numPr>
        <w:tabs>
          <w:tab w:val="left" w:pos="426"/>
          <w:tab w:val="left" w:pos="1418"/>
        </w:tabs>
        <w:ind w:left="1276"/>
        <w:jc w:val="both"/>
        <w:rPr>
          <w:rFonts w:cs="Arial"/>
          <w:bCs/>
          <w:sz w:val="20"/>
          <w:szCs w:val="20"/>
        </w:rPr>
      </w:pPr>
      <w:r w:rsidRPr="00221991">
        <w:rPr>
          <w:rFonts w:cs="Arial"/>
          <w:bCs/>
          <w:sz w:val="20"/>
          <w:szCs w:val="20"/>
        </w:rPr>
        <w:t>E. sąskaitų klaidų duomenų bylai, kurią Teikėjas teikia Užsakovui, suteikiamas vardas XXXXXyymmddhhnnzzzzz.txt.err, t.y. prie Užsakovo pateiktos duomenų bylos vardo pridedamas išplėtimas err – konstanta, nurodanti, kad tai – klaidų duomenų byla.</w:t>
      </w:r>
    </w:p>
    <w:p w14:paraId="7954C459" w14:textId="77777777" w:rsidR="009449C3" w:rsidRPr="00221991" w:rsidRDefault="009449C3" w:rsidP="00BE5DC9">
      <w:pPr>
        <w:pStyle w:val="Sraopastraipa"/>
        <w:numPr>
          <w:ilvl w:val="3"/>
          <w:numId w:val="30"/>
        </w:numPr>
        <w:tabs>
          <w:tab w:val="left" w:pos="426"/>
          <w:tab w:val="left" w:pos="1418"/>
        </w:tabs>
        <w:ind w:left="1276"/>
        <w:jc w:val="both"/>
        <w:rPr>
          <w:rFonts w:cs="Arial"/>
          <w:bCs/>
          <w:sz w:val="20"/>
          <w:szCs w:val="20"/>
        </w:rPr>
      </w:pPr>
      <w:r w:rsidRPr="00221991">
        <w:rPr>
          <w:rFonts w:cs="Arial"/>
          <w:bCs/>
          <w:sz w:val="20"/>
          <w:szCs w:val="20"/>
        </w:rPr>
        <w:t>Attachment files: XXXXXYYMMDDhhmmzzzzz,txt.err.pgp</w:t>
      </w:r>
    </w:p>
    <w:p w14:paraId="43FD8A62" w14:textId="77777777" w:rsidR="009449C3" w:rsidRPr="00221991" w:rsidRDefault="009449C3" w:rsidP="00BE5DC9">
      <w:pPr>
        <w:pStyle w:val="Sraopastraipa"/>
        <w:numPr>
          <w:ilvl w:val="3"/>
          <w:numId w:val="30"/>
        </w:numPr>
        <w:tabs>
          <w:tab w:val="left" w:pos="426"/>
          <w:tab w:val="left" w:pos="1418"/>
        </w:tabs>
        <w:ind w:left="1276"/>
        <w:jc w:val="both"/>
        <w:rPr>
          <w:rFonts w:cs="Arial"/>
          <w:bCs/>
          <w:sz w:val="20"/>
          <w:szCs w:val="20"/>
        </w:rPr>
      </w:pPr>
      <w:r w:rsidRPr="00221991">
        <w:rPr>
          <w:rFonts w:cs="Arial"/>
          <w:bCs/>
          <w:sz w:val="20"/>
          <w:szCs w:val="20"/>
        </w:rPr>
        <w:t>Duomenų bylų laukai yra fiksuoto ilgio, jie vienas nuo kito atskiriami simboliu TAB.</w:t>
      </w:r>
    </w:p>
    <w:p w14:paraId="70B2BBC6" w14:textId="77777777" w:rsidR="009449C3" w:rsidRPr="00221991" w:rsidRDefault="009449C3"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Skaitmeniniai (N) laukai išlyginami iš dešinės, skaitmeniniai/raidiniai laukai (C) išlyginami iš kairės.</w:t>
      </w:r>
    </w:p>
    <w:p w14:paraId="13DA8388" w14:textId="77777777" w:rsidR="009449C3" w:rsidRPr="00221991" w:rsidRDefault="009449C3" w:rsidP="00BE5DC9">
      <w:pPr>
        <w:pStyle w:val="Sraopastraipa"/>
        <w:numPr>
          <w:ilvl w:val="3"/>
          <w:numId w:val="30"/>
        </w:numPr>
        <w:tabs>
          <w:tab w:val="left" w:pos="426"/>
          <w:tab w:val="left" w:pos="1418"/>
        </w:tabs>
        <w:ind w:left="1276"/>
        <w:jc w:val="both"/>
        <w:rPr>
          <w:rFonts w:cs="Arial"/>
          <w:bCs/>
          <w:sz w:val="20"/>
          <w:szCs w:val="20"/>
        </w:rPr>
      </w:pPr>
      <w:r w:rsidRPr="00221991">
        <w:rPr>
          <w:rFonts w:cs="Arial"/>
          <w:bCs/>
          <w:sz w:val="20"/>
          <w:szCs w:val="20"/>
        </w:rPr>
        <w:t>Kiekvienas įrašas baigiasi kodu CR/LF.</w:t>
      </w:r>
    </w:p>
    <w:p w14:paraId="5B0A057F" w14:textId="778F7310" w:rsidR="009449C3" w:rsidRPr="00221991" w:rsidRDefault="009449C3" w:rsidP="00BE5DC9">
      <w:pPr>
        <w:pStyle w:val="Sraopastraipa"/>
        <w:numPr>
          <w:ilvl w:val="3"/>
          <w:numId w:val="30"/>
        </w:numPr>
        <w:tabs>
          <w:tab w:val="left" w:pos="426"/>
          <w:tab w:val="left" w:pos="1418"/>
        </w:tabs>
        <w:ind w:left="1276"/>
        <w:jc w:val="both"/>
        <w:rPr>
          <w:rFonts w:cs="Arial"/>
          <w:bCs/>
          <w:sz w:val="20"/>
          <w:szCs w:val="20"/>
        </w:rPr>
      </w:pPr>
      <w:r w:rsidRPr="00221991">
        <w:rPr>
          <w:rFonts w:cs="Arial"/>
          <w:bCs/>
          <w:sz w:val="20"/>
          <w:szCs w:val="20"/>
        </w:rPr>
        <w:t>Duomenų bylų struktūra:</w:t>
      </w:r>
    </w:p>
    <w:p w14:paraId="553E1782" w14:textId="77777777" w:rsidR="007268E7" w:rsidRPr="00221991" w:rsidRDefault="007268E7" w:rsidP="00BE5DC9">
      <w:pPr>
        <w:pStyle w:val="Sraopastraipa"/>
        <w:tabs>
          <w:tab w:val="left" w:pos="426"/>
        </w:tabs>
        <w:ind w:left="1080" w:firstLine="0"/>
        <w:jc w:val="both"/>
        <w:rPr>
          <w:rFonts w:cs="Arial"/>
          <w:bCs/>
          <w:sz w:val="20"/>
          <w:szCs w:val="20"/>
        </w:rPr>
      </w:pPr>
    </w:p>
    <w:p w14:paraId="3859A689" w14:textId="77777777" w:rsidR="007268E7" w:rsidRPr="00221991" w:rsidRDefault="007268E7" w:rsidP="00BE5DC9">
      <w:pPr>
        <w:pStyle w:val="Sraopastraipa"/>
        <w:tabs>
          <w:tab w:val="left" w:pos="426"/>
          <w:tab w:val="left" w:pos="1276"/>
        </w:tabs>
        <w:ind w:firstLine="0"/>
        <w:jc w:val="both"/>
        <w:rPr>
          <w:rFonts w:eastAsia="Calibri" w:cs="Arial"/>
          <w:sz w:val="20"/>
          <w:szCs w:val="20"/>
        </w:rPr>
      </w:pPr>
      <w:r w:rsidRPr="00221991">
        <w:rPr>
          <w:rFonts w:eastAsia="Calibri" w:cs="Arial"/>
          <w:sz w:val="20"/>
          <w:szCs w:val="20"/>
          <w:u w:val="single"/>
        </w:rPr>
        <w:t>Bylos antraštė (Header)</w:t>
      </w:r>
    </w:p>
    <w:tbl>
      <w:tblPr>
        <w:tblW w:w="963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900"/>
        <w:gridCol w:w="900"/>
        <w:gridCol w:w="756"/>
        <w:gridCol w:w="1224"/>
        <w:gridCol w:w="3869"/>
      </w:tblGrid>
      <w:tr w:rsidR="007268E7" w:rsidRPr="00221991" w14:paraId="2D3C6B15" w14:textId="77777777" w:rsidTr="00522B19">
        <w:trPr>
          <w:tblHeader/>
          <w:jc w:val="center"/>
        </w:trPr>
        <w:tc>
          <w:tcPr>
            <w:tcW w:w="1985" w:type="dxa"/>
            <w:tcBorders>
              <w:top w:val="single" w:sz="4" w:space="0" w:color="auto"/>
              <w:left w:val="single" w:sz="4" w:space="0" w:color="auto"/>
              <w:bottom w:val="single" w:sz="4" w:space="0" w:color="auto"/>
              <w:right w:val="single" w:sz="4" w:space="0" w:color="auto"/>
            </w:tcBorders>
            <w:vAlign w:val="center"/>
          </w:tcPr>
          <w:p w14:paraId="6256ADF5" w14:textId="77777777" w:rsidR="007268E7" w:rsidRPr="00221991" w:rsidRDefault="007268E7" w:rsidP="00BE5DC9">
            <w:pPr>
              <w:ind w:firstLine="0"/>
              <w:jc w:val="both"/>
              <w:rPr>
                <w:rFonts w:eastAsia="Calibri" w:cs="Arial"/>
                <w:b/>
                <w:noProof/>
                <w:sz w:val="20"/>
                <w:szCs w:val="20"/>
              </w:rPr>
            </w:pPr>
            <w:r w:rsidRPr="00221991">
              <w:rPr>
                <w:rFonts w:eastAsia="Calibri" w:cs="Arial"/>
                <w:b/>
                <w:noProof/>
                <w:sz w:val="20"/>
                <w:szCs w:val="20"/>
              </w:rPr>
              <w:t>Lauko pavadinimas</w:t>
            </w:r>
          </w:p>
        </w:tc>
        <w:tc>
          <w:tcPr>
            <w:tcW w:w="900" w:type="dxa"/>
            <w:tcBorders>
              <w:top w:val="single" w:sz="4" w:space="0" w:color="auto"/>
              <w:left w:val="single" w:sz="4" w:space="0" w:color="auto"/>
              <w:bottom w:val="single" w:sz="4" w:space="0" w:color="auto"/>
              <w:right w:val="single" w:sz="4" w:space="0" w:color="auto"/>
            </w:tcBorders>
            <w:vAlign w:val="center"/>
          </w:tcPr>
          <w:p w14:paraId="325C8831" w14:textId="77777777" w:rsidR="007268E7" w:rsidRPr="00221991" w:rsidRDefault="007268E7" w:rsidP="00BE5DC9">
            <w:pPr>
              <w:ind w:firstLine="0"/>
              <w:jc w:val="both"/>
              <w:rPr>
                <w:rFonts w:eastAsia="Calibri" w:cs="Arial"/>
                <w:b/>
                <w:noProof/>
                <w:sz w:val="20"/>
                <w:szCs w:val="20"/>
              </w:rPr>
            </w:pPr>
            <w:r w:rsidRPr="00221991">
              <w:rPr>
                <w:rFonts w:eastAsia="Calibri" w:cs="Arial"/>
                <w:b/>
                <w:noProof/>
                <w:sz w:val="20"/>
                <w:szCs w:val="20"/>
              </w:rPr>
              <w:t>Lauko tipas</w:t>
            </w:r>
          </w:p>
        </w:tc>
        <w:tc>
          <w:tcPr>
            <w:tcW w:w="900" w:type="dxa"/>
            <w:tcBorders>
              <w:top w:val="single" w:sz="4" w:space="0" w:color="auto"/>
              <w:left w:val="single" w:sz="4" w:space="0" w:color="auto"/>
              <w:bottom w:val="single" w:sz="4" w:space="0" w:color="auto"/>
              <w:right w:val="single" w:sz="4" w:space="0" w:color="auto"/>
            </w:tcBorders>
            <w:vAlign w:val="center"/>
          </w:tcPr>
          <w:p w14:paraId="22E180C4" w14:textId="77777777" w:rsidR="007268E7" w:rsidRPr="00221991" w:rsidRDefault="007268E7" w:rsidP="00BE5DC9">
            <w:pPr>
              <w:ind w:hanging="15"/>
              <w:jc w:val="both"/>
              <w:rPr>
                <w:rFonts w:eastAsia="Calibri" w:cs="Arial"/>
                <w:b/>
                <w:noProof/>
                <w:sz w:val="20"/>
                <w:szCs w:val="20"/>
              </w:rPr>
            </w:pPr>
            <w:r w:rsidRPr="00221991">
              <w:rPr>
                <w:rFonts w:eastAsia="Calibri" w:cs="Arial"/>
                <w:b/>
                <w:noProof/>
                <w:sz w:val="20"/>
                <w:szCs w:val="20"/>
              </w:rPr>
              <w:t>Lauko ilgis</w:t>
            </w:r>
          </w:p>
        </w:tc>
        <w:tc>
          <w:tcPr>
            <w:tcW w:w="756" w:type="dxa"/>
            <w:tcBorders>
              <w:top w:val="single" w:sz="4" w:space="0" w:color="auto"/>
              <w:left w:val="single" w:sz="4" w:space="0" w:color="auto"/>
              <w:bottom w:val="single" w:sz="4" w:space="0" w:color="auto"/>
              <w:right w:val="single" w:sz="4" w:space="0" w:color="auto"/>
            </w:tcBorders>
            <w:vAlign w:val="center"/>
          </w:tcPr>
          <w:p w14:paraId="4015A530" w14:textId="77777777" w:rsidR="007268E7" w:rsidRPr="00221991" w:rsidRDefault="007268E7" w:rsidP="00BE5DC9">
            <w:pPr>
              <w:ind w:firstLine="0"/>
              <w:jc w:val="both"/>
              <w:rPr>
                <w:rFonts w:eastAsia="Calibri" w:cs="Arial"/>
                <w:b/>
                <w:noProof/>
                <w:sz w:val="20"/>
                <w:szCs w:val="20"/>
              </w:rPr>
            </w:pPr>
            <w:r w:rsidRPr="00221991">
              <w:rPr>
                <w:rFonts w:eastAsia="Calibri" w:cs="Arial"/>
                <w:b/>
                <w:noProof/>
                <w:sz w:val="20"/>
                <w:szCs w:val="20"/>
              </w:rPr>
              <w:t>Pildo</w:t>
            </w:r>
          </w:p>
        </w:tc>
        <w:tc>
          <w:tcPr>
            <w:tcW w:w="1224" w:type="dxa"/>
            <w:tcBorders>
              <w:top w:val="single" w:sz="4" w:space="0" w:color="auto"/>
              <w:left w:val="single" w:sz="4" w:space="0" w:color="auto"/>
              <w:bottom w:val="single" w:sz="4" w:space="0" w:color="auto"/>
              <w:right w:val="single" w:sz="4" w:space="0" w:color="auto"/>
            </w:tcBorders>
            <w:vAlign w:val="center"/>
          </w:tcPr>
          <w:p w14:paraId="196EEEF1" w14:textId="77777777" w:rsidR="007268E7" w:rsidRPr="00221991" w:rsidRDefault="007268E7" w:rsidP="00BE5DC9">
            <w:pPr>
              <w:ind w:firstLine="0"/>
              <w:jc w:val="both"/>
              <w:rPr>
                <w:rFonts w:eastAsia="Calibri" w:cs="Arial"/>
                <w:b/>
                <w:noProof/>
                <w:sz w:val="20"/>
                <w:szCs w:val="20"/>
              </w:rPr>
            </w:pPr>
            <w:r w:rsidRPr="00221991">
              <w:rPr>
                <w:rFonts w:eastAsia="Calibri" w:cs="Arial"/>
                <w:b/>
                <w:noProof/>
                <w:sz w:val="20"/>
                <w:szCs w:val="20"/>
              </w:rPr>
              <w:t>Privaloma</w:t>
            </w:r>
          </w:p>
        </w:tc>
        <w:tc>
          <w:tcPr>
            <w:tcW w:w="3869" w:type="dxa"/>
            <w:tcBorders>
              <w:top w:val="single" w:sz="4" w:space="0" w:color="auto"/>
              <w:left w:val="single" w:sz="4" w:space="0" w:color="auto"/>
              <w:bottom w:val="single" w:sz="4" w:space="0" w:color="auto"/>
              <w:right w:val="single" w:sz="4" w:space="0" w:color="auto"/>
            </w:tcBorders>
            <w:vAlign w:val="center"/>
          </w:tcPr>
          <w:p w14:paraId="4FD1587C" w14:textId="77777777" w:rsidR="007268E7" w:rsidRPr="00221991" w:rsidRDefault="007268E7" w:rsidP="00BE5DC9">
            <w:pPr>
              <w:ind w:firstLine="0"/>
              <w:jc w:val="both"/>
              <w:rPr>
                <w:rFonts w:eastAsia="Calibri" w:cs="Arial"/>
                <w:b/>
                <w:noProof/>
                <w:sz w:val="20"/>
                <w:szCs w:val="20"/>
              </w:rPr>
            </w:pPr>
            <w:r w:rsidRPr="00221991">
              <w:rPr>
                <w:rFonts w:eastAsia="Calibri" w:cs="Arial"/>
                <w:b/>
                <w:noProof/>
                <w:sz w:val="20"/>
                <w:szCs w:val="20"/>
              </w:rPr>
              <w:t>Pastabos</w:t>
            </w:r>
          </w:p>
        </w:tc>
      </w:tr>
      <w:tr w:rsidR="007268E7" w:rsidRPr="00221991" w14:paraId="6016ACF8" w14:textId="77777777" w:rsidTr="00522B19">
        <w:trPr>
          <w:jc w:val="center"/>
        </w:trPr>
        <w:tc>
          <w:tcPr>
            <w:tcW w:w="1985" w:type="dxa"/>
            <w:tcBorders>
              <w:top w:val="single" w:sz="4" w:space="0" w:color="auto"/>
              <w:left w:val="single" w:sz="4" w:space="0" w:color="auto"/>
              <w:bottom w:val="single" w:sz="4" w:space="0" w:color="auto"/>
              <w:right w:val="single" w:sz="4" w:space="0" w:color="auto"/>
            </w:tcBorders>
            <w:vAlign w:val="center"/>
          </w:tcPr>
          <w:p w14:paraId="01E4DCE6"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Įrašo identifikatorius</w:t>
            </w:r>
          </w:p>
        </w:tc>
        <w:tc>
          <w:tcPr>
            <w:tcW w:w="900" w:type="dxa"/>
            <w:tcBorders>
              <w:top w:val="single" w:sz="4" w:space="0" w:color="auto"/>
              <w:left w:val="single" w:sz="4" w:space="0" w:color="auto"/>
              <w:bottom w:val="single" w:sz="4" w:space="0" w:color="auto"/>
              <w:right w:val="single" w:sz="4" w:space="0" w:color="auto"/>
            </w:tcBorders>
            <w:vAlign w:val="center"/>
          </w:tcPr>
          <w:p w14:paraId="43FB15FB"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N</w:t>
            </w:r>
          </w:p>
        </w:tc>
        <w:tc>
          <w:tcPr>
            <w:tcW w:w="900" w:type="dxa"/>
            <w:tcBorders>
              <w:top w:val="single" w:sz="4" w:space="0" w:color="auto"/>
              <w:left w:val="single" w:sz="4" w:space="0" w:color="auto"/>
              <w:bottom w:val="single" w:sz="4" w:space="0" w:color="auto"/>
              <w:right w:val="single" w:sz="4" w:space="0" w:color="auto"/>
            </w:tcBorders>
            <w:vAlign w:val="center"/>
          </w:tcPr>
          <w:p w14:paraId="12872165" w14:textId="77777777" w:rsidR="007268E7" w:rsidRPr="00221991" w:rsidRDefault="007268E7" w:rsidP="00BE5DC9">
            <w:pPr>
              <w:ind w:hanging="15"/>
              <w:jc w:val="both"/>
              <w:rPr>
                <w:rFonts w:eastAsia="Calibri" w:cs="Arial"/>
                <w:noProof/>
                <w:sz w:val="20"/>
                <w:szCs w:val="20"/>
              </w:rPr>
            </w:pPr>
            <w:r w:rsidRPr="00221991">
              <w:rPr>
                <w:rFonts w:eastAsia="Calibri" w:cs="Arial"/>
                <w:noProof/>
                <w:sz w:val="20"/>
                <w:szCs w:val="20"/>
              </w:rPr>
              <w:t>2</w:t>
            </w:r>
          </w:p>
        </w:tc>
        <w:tc>
          <w:tcPr>
            <w:tcW w:w="756" w:type="dxa"/>
            <w:tcBorders>
              <w:top w:val="single" w:sz="4" w:space="0" w:color="auto"/>
              <w:left w:val="single" w:sz="4" w:space="0" w:color="auto"/>
              <w:bottom w:val="single" w:sz="4" w:space="0" w:color="auto"/>
              <w:right w:val="single" w:sz="4" w:space="0" w:color="auto"/>
            </w:tcBorders>
            <w:vAlign w:val="center"/>
          </w:tcPr>
          <w:p w14:paraId="6518D6B0"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I</w:t>
            </w:r>
          </w:p>
        </w:tc>
        <w:tc>
          <w:tcPr>
            <w:tcW w:w="1224" w:type="dxa"/>
            <w:tcBorders>
              <w:top w:val="single" w:sz="4" w:space="0" w:color="auto"/>
              <w:left w:val="single" w:sz="4" w:space="0" w:color="auto"/>
              <w:bottom w:val="single" w:sz="4" w:space="0" w:color="auto"/>
              <w:right w:val="single" w:sz="4" w:space="0" w:color="auto"/>
            </w:tcBorders>
            <w:vAlign w:val="center"/>
          </w:tcPr>
          <w:p w14:paraId="04F10438"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869" w:type="dxa"/>
            <w:tcBorders>
              <w:top w:val="single" w:sz="4" w:space="0" w:color="auto"/>
              <w:left w:val="single" w:sz="4" w:space="0" w:color="auto"/>
              <w:bottom w:val="single" w:sz="4" w:space="0" w:color="auto"/>
              <w:right w:val="single" w:sz="4" w:space="0" w:color="auto"/>
            </w:tcBorders>
            <w:vAlign w:val="center"/>
          </w:tcPr>
          <w:p w14:paraId="2D3B8980"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 xml:space="preserve">Konstanta </w:t>
            </w:r>
            <w:r w:rsidRPr="00221991">
              <w:rPr>
                <w:rFonts w:eastAsia="Calibri" w:cs="Arial"/>
                <w:iCs/>
                <w:noProof/>
                <w:sz w:val="20"/>
                <w:szCs w:val="20"/>
              </w:rPr>
              <w:t>00</w:t>
            </w:r>
            <w:r w:rsidRPr="00221991">
              <w:rPr>
                <w:rFonts w:eastAsia="Calibri" w:cs="Arial"/>
                <w:noProof/>
                <w:sz w:val="20"/>
                <w:szCs w:val="20"/>
              </w:rPr>
              <w:t xml:space="preserve"> ( nulis, nulis)</w:t>
            </w:r>
          </w:p>
        </w:tc>
      </w:tr>
      <w:tr w:rsidR="007268E7" w:rsidRPr="00221991" w14:paraId="35390FC3" w14:textId="77777777" w:rsidTr="00522B19">
        <w:trPr>
          <w:jc w:val="center"/>
        </w:trPr>
        <w:tc>
          <w:tcPr>
            <w:tcW w:w="1985" w:type="dxa"/>
            <w:tcBorders>
              <w:top w:val="single" w:sz="4" w:space="0" w:color="auto"/>
              <w:left w:val="single" w:sz="4" w:space="0" w:color="auto"/>
              <w:bottom w:val="single" w:sz="4" w:space="0" w:color="auto"/>
              <w:right w:val="single" w:sz="4" w:space="0" w:color="auto"/>
            </w:tcBorders>
            <w:vAlign w:val="center"/>
          </w:tcPr>
          <w:p w14:paraId="60F68C25"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Duomenų tipas</w:t>
            </w:r>
          </w:p>
        </w:tc>
        <w:tc>
          <w:tcPr>
            <w:tcW w:w="900" w:type="dxa"/>
            <w:tcBorders>
              <w:top w:val="single" w:sz="4" w:space="0" w:color="auto"/>
              <w:left w:val="single" w:sz="4" w:space="0" w:color="auto"/>
              <w:bottom w:val="single" w:sz="4" w:space="0" w:color="auto"/>
              <w:right w:val="single" w:sz="4" w:space="0" w:color="auto"/>
            </w:tcBorders>
            <w:vAlign w:val="center"/>
          </w:tcPr>
          <w:p w14:paraId="6D6B506A"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C</w:t>
            </w:r>
          </w:p>
        </w:tc>
        <w:tc>
          <w:tcPr>
            <w:tcW w:w="900" w:type="dxa"/>
            <w:tcBorders>
              <w:top w:val="single" w:sz="4" w:space="0" w:color="auto"/>
              <w:left w:val="single" w:sz="4" w:space="0" w:color="auto"/>
              <w:bottom w:val="single" w:sz="4" w:space="0" w:color="auto"/>
              <w:right w:val="single" w:sz="4" w:space="0" w:color="auto"/>
            </w:tcBorders>
            <w:vAlign w:val="center"/>
          </w:tcPr>
          <w:p w14:paraId="48F8DEB4" w14:textId="77777777" w:rsidR="007268E7" w:rsidRPr="00221991" w:rsidRDefault="007268E7" w:rsidP="00BE5DC9">
            <w:pPr>
              <w:ind w:hanging="15"/>
              <w:jc w:val="both"/>
              <w:rPr>
                <w:rFonts w:eastAsia="Calibri" w:cs="Arial"/>
                <w:noProof/>
                <w:sz w:val="20"/>
                <w:szCs w:val="20"/>
              </w:rPr>
            </w:pPr>
            <w:r w:rsidRPr="00221991">
              <w:rPr>
                <w:rFonts w:eastAsia="Calibri" w:cs="Arial"/>
                <w:noProof/>
                <w:sz w:val="20"/>
                <w:szCs w:val="20"/>
              </w:rPr>
              <w:t>2</w:t>
            </w:r>
          </w:p>
        </w:tc>
        <w:tc>
          <w:tcPr>
            <w:tcW w:w="756" w:type="dxa"/>
            <w:tcBorders>
              <w:top w:val="single" w:sz="4" w:space="0" w:color="auto"/>
              <w:left w:val="single" w:sz="4" w:space="0" w:color="auto"/>
              <w:bottom w:val="single" w:sz="4" w:space="0" w:color="auto"/>
              <w:right w:val="single" w:sz="4" w:space="0" w:color="auto"/>
            </w:tcBorders>
            <w:vAlign w:val="center"/>
          </w:tcPr>
          <w:p w14:paraId="0E848453"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I</w:t>
            </w:r>
          </w:p>
        </w:tc>
        <w:tc>
          <w:tcPr>
            <w:tcW w:w="1224" w:type="dxa"/>
            <w:tcBorders>
              <w:top w:val="single" w:sz="4" w:space="0" w:color="auto"/>
              <w:left w:val="single" w:sz="4" w:space="0" w:color="auto"/>
              <w:bottom w:val="single" w:sz="4" w:space="0" w:color="auto"/>
              <w:right w:val="single" w:sz="4" w:space="0" w:color="auto"/>
            </w:tcBorders>
            <w:vAlign w:val="center"/>
          </w:tcPr>
          <w:p w14:paraId="0CD50AF8"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869" w:type="dxa"/>
            <w:tcBorders>
              <w:top w:val="single" w:sz="4" w:space="0" w:color="auto"/>
              <w:left w:val="single" w:sz="4" w:space="0" w:color="auto"/>
              <w:bottom w:val="single" w:sz="4" w:space="0" w:color="auto"/>
              <w:right w:val="single" w:sz="4" w:space="0" w:color="auto"/>
            </w:tcBorders>
            <w:vAlign w:val="center"/>
          </w:tcPr>
          <w:p w14:paraId="64128304" w14:textId="13386EE8"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 xml:space="preserve">Konstanta: </w:t>
            </w:r>
            <w:r w:rsidR="00E87654" w:rsidRPr="00221991">
              <w:rPr>
                <w:rFonts w:eastAsia="Calibri" w:cs="Arial"/>
                <w:noProof/>
                <w:sz w:val="20"/>
                <w:szCs w:val="20"/>
              </w:rPr>
              <w:t>S</w:t>
            </w:r>
            <w:r w:rsidRPr="00221991">
              <w:rPr>
                <w:rFonts w:eastAsia="Calibri" w:cs="Arial"/>
                <w:noProof/>
                <w:sz w:val="20"/>
                <w:szCs w:val="20"/>
              </w:rPr>
              <w:t>imboli</w:t>
            </w:r>
            <w:r w:rsidR="00E87654" w:rsidRPr="00221991">
              <w:rPr>
                <w:rFonts w:eastAsia="Calibri" w:cs="Arial"/>
                <w:noProof/>
                <w:sz w:val="20"/>
                <w:szCs w:val="20"/>
              </w:rPr>
              <w:t>ų eilutė</w:t>
            </w:r>
            <w:r w:rsidRPr="00221991">
              <w:rPr>
                <w:rFonts w:eastAsia="Calibri" w:cs="Arial"/>
                <w:noProof/>
                <w:sz w:val="20"/>
                <w:szCs w:val="20"/>
              </w:rPr>
              <w:t xml:space="preserve"> „ES”</w:t>
            </w:r>
          </w:p>
        </w:tc>
      </w:tr>
      <w:tr w:rsidR="007268E7" w:rsidRPr="00221991" w14:paraId="61C379F1" w14:textId="77777777" w:rsidTr="00522B19">
        <w:trPr>
          <w:jc w:val="center"/>
        </w:trPr>
        <w:tc>
          <w:tcPr>
            <w:tcW w:w="1985" w:type="dxa"/>
            <w:tcBorders>
              <w:top w:val="single" w:sz="4" w:space="0" w:color="auto"/>
              <w:left w:val="single" w:sz="4" w:space="0" w:color="auto"/>
              <w:bottom w:val="single" w:sz="4" w:space="0" w:color="auto"/>
              <w:right w:val="single" w:sz="4" w:space="0" w:color="auto"/>
            </w:tcBorders>
            <w:vAlign w:val="center"/>
          </w:tcPr>
          <w:p w14:paraId="691E877A"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Sukūrimo data</w:t>
            </w:r>
          </w:p>
        </w:tc>
        <w:tc>
          <w:tcPr>
            <w:tcW w:w="900" w:type="dxa"/>
            <w:tcBorders>
              <w:top w:val="single" w:sz="4" w:space="0" w:color="auto"/>
              <w:left w:val="single" w:sz="4" w:space="0" w:color="auto"/>
              <w:bottom w:val="single" w:sz="4" w:space="0" w:color="auto"/>
              <w:right w:val="single" w:sz="4" w:space="0" w:color="auto"/>
            </w:tcBorders>
            <w:vAlign w:val="center"/>
          </w:tcPr>
          <w:p w14:paraId="534032C7"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N</w:t>
            </w:r>
          </w:p>
        </w:tc>
        <w:tc>
          <w:tcPr>
            <w:tcW w:w="900" w:type="dxa"/>
            <w:tcBorders>
              <w:top w:val="single" w:sz="4" w:space="0" w:color="auto"/>
              <w:left w:val="single" w:sz="4" w:space="0" w:color="auto"/>
              <w:bottom w:val="single" w:sz="4" w:space="0" w:color="auto"/>
              <w:right w:val="single" w:sz="4" w:space="0" w:color="auto"/>
            </w:tcBorders>
            <w:vAlign w:val="center"/>
          </w:tcPr>
          <w:p w14:paraId="60E8E5DE" w14:textId="77777777" w:rsidR="007268E7" w:rsidRPr="00221991" w:rsidRDefault="007268E7" w:rsidP="00BE5DC9">
            <w:pPr>
              <w:ind w:hanging="15"/>
              <w:jc w:val="both"/>
              <w:rPr>
                <w:rFonts w:eastAsia="Calibri" w:cs="Arial"/>
                <w:noProof/>
                <w:sz w:val="20"/>
                <w:szCs w:val="20"/>
              </w:rPr>
            </w:pPr>
            <w:r w:rsidRPr="00221991">
              <w:rPr>
                <w:rFonts w:eastAsia="Calibri" w:cs="Arial"/>
                <w:noProof/>
                <w:sz w:val="20"/>
                <w:szCs w:val="20"/>
              </w:rPr>
              <w:t>8</w:t>
            </w:r>
          </w:p>
        </w:tc>
        <w:tc>
          <w:tcPr>
            <w:tcW w:w="756" w:type="dxa"/>
            <w:tcBorders>
              <w:top w:val="single" w:sz="4" w:space="0" w:color="auto"/>
              <w:left w:val="single" w:sz="4" w:space="0" w:color="auto"/>
              <w:bottom w:val="single" w:sz="4" w:space="0" w:color="auto"/>
              <w:right w:val="single" w:sz="4" w:space="0" w:color="auto"/>
            </w:tcBorders>
            <w:vAlign w:val="center"/>
          </w:tcPr>
          <w:p w14:paraId="61C74CDD"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I</w:t>
            </w:r>
          </w:p>
        </w:tc>
        <w:tc>
          <w:tcPr>
            <w:tcW w:w="1224" w:type="dxa"/>
            <w:tcBorders>
              <w:top w:val="single" w:sz="4" w:space="0" w:color="auto"/>
              <w:left w:val="single" w:sz="4" w:space="0" w:color="auto"/>
              <w:bottom w:val="single" w:sz="4" w:space="0" w:color="auto"/>
              <w:right w:val="single" w:sz="4" w:space="0" w:color="auto"/>
            </w:tcBorders>
            <w:vAlign w:val="center"/>
          </w:tcPr>
          <w:p w14:paraId="35DCA49C"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869" w:type="dxa"/>
            <w:tcBorders>
              <w:top w:val="single" w:sz="4" w:space="0" w:color="auto"/>
              <w:left w:val="single" w:sz="4" w:space="0" w:color="auto"/>
              <w:bottom w:val="single" w:sz="4" w:space="0" w:color="auto"/>
              <w:right w:val="single" w:sz="4" w:space="0" w:color="auto"/>
            </w:tcBorders>
            <w:vAlign w:val="center"/>
          </w:tcPr>
          <w:p w14:paraId="6CA3C4D8"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yyyymmdd</w:t>
            </w:r>
          </w:p>
        </w:tc>
      </w:tr>
      <w:tr w:rsidR="007268E7" w:rsidRPr="00221991" w14:paraId="541E210B" w14:textId="77777777" w:rsidTr="00522B19">
        <w:trPr>
          <w:trHeight w:val="265"/>
          <w:jc w:val="center"/>
        </w:trPr>
        <w:tc>
          <w:tcPr>
            <w:tcW w:w="1985" w:type="dxa"/>
            <w:tcBorders>
              <w:top w:val="single" w:sz="4" w:space="0" w:color="auto"/>
              <w:left w:val="single" w:sz="4" w:space="0" w:color="auto"/>
              <w:bottom w:val="single" w:sz="4" w:space="0" w:color="auto"/>
              <w:right w:val="single" w:sz="4" w:space="0" w:color="auto"/>
            </w:tcBorders>
            <w:vAlign w:val="center"/>
          </w:tcPr>
          <w:p w14:paraId="232A0CE9"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Sukūrimo laikas</w:t>
            </w:r>
          </w:p>
        </w:tc>
        <w:tc>
          <w:tcPr>
            <w:tcW w:w="900" w:type="dxa"/>
            <w:tcBorders>
              <w:top w:val="single" w:sz="4" w:space="0" w:color="auto"/>
              <w:left w:val="single" w:sz="4" w:space="0" w:color="auto"/>
              <w:bottom w:val="single" w:sz="4" w:space="0" w:color="auto"/>
              <w:right w:val="single" w:sz="4" w:space="0" w:color="auto"/>
            </w:tcBorders>
            <w:vAlign w:val="center"/>
          </w:tcPr>
          <w:p w14:paraId="1F3E11E0"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N</w:t>
            </w:r>
          </w:p>
        </w:tc>
        <w:tc>
          <w:tcPr>
            <w:tcW w:w="900" w:type="dxa"/>
            <w:tcBorders>
              <w:top w:val="single" w:sz="4" w:space="0" w:color="auto"/>
              <w:left w:val="single" w:sz="4" w:space="0" w:color="auto"/>
              <w:bottom w:val="single" w:sz="4" w:space="0" w:color="auto"/>
              <w:right w:val="single" w:sz="4" w:space="0" w:color="auto"/>
            </w:tcBorders>
            <w:vAlign w:val="center"/>
          </w:tcPr>
          <w:p w14:paraId="2B407FF0" w14:textId="77777777" w:rsidR="007268E7" w:rsidRPr="00221991" w:rsidRDefault="007268E7" w:rsidP="00BE5DC9">
            <w:pPr>
              <w:ind w:hanging="15"/>
              <w:jc w:val="both"/>
              <w:rPr>
                <w:rFonts w:eastAsia="Calibri" w:cs="Arial"/>
                <w:noProof/>
                <w:sz w:val="20"/>
                <w:szCs w:val="20"/>
              </w:rPr>
            </w:pPr>
            <w:r w:rsidRPr="00221991">
              <w:rPr>
                <w:rFonts w:eastAsia="Calibri" w:cs="Arial"/>
                <w:noProof/>
                <w:sz w:val="20"/>
                <w:szCs w:val="20"/>
              </w:rPr>
              <w:t>6</w:t>
            </w:r>
          </w:p>
        </w:tc>
        <w:tc>
          <w:tcPr>
            <w:tcW w:w="756" w:type="dxa"/>
            <w:tcBorders>
              <w:top w:val="single" w:sz="4" w:space="0" w:color="auto"/>
              <w:left w:val="single" w:sz="4" w:space="0" w:color="auto"/>
              <w:bottom w:val="single" w:sz="4" w:space="0" w:color="auto"/>
              <w:right w:val="single" w:sz="4" w:space="0" w:color="auto"/>
            </w:tcBorders>
            <w:vAlign w:val="center"/>
          </w:tcPr>
          <w:p w14:paraId="6478F18D"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I</w:t>
            </w:r>
          </w:p>
        </w:tc>
        <w:tc>
          <w:tcPr>
            <w:tcW w:w="1224" w:type="dxa"/>
            <w:tcBorders>
              <w:top w:val="single" w:sz="4" w:space="0" w:color="auto"/>
              <w:left w:val="single" w:sz="4" w:space="0" w:color="auto"/>
              <w:bottom w:val="single" w:sz="4" w:space="0" w:color="auto"/>
              <w:right w:val="single" w:sz="4" w:space="0" w:color="auto"/>
            </w:tcBorders>
            <w:vAlign w:val="center"/>
          </w:tcPr>
          <w:p w14:paraId="0ED7A67C"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869" w:type="dxa"/>
            <w:tcBorders>
              <w:top w:val="single" w:sz="4" w:space="0" w:color="auto"/>
              <w:left w:val="single" w:sz="4" w:space="0" w:color="auto"/>
              <w:bottom w:val="single" w:sz="4" w:space="0" w:color="auto"/>
              <w:right w:val="single" w:sz="4" w:space="0" w:color="auto"/>
            </w:tcBorders>
            <w:vAlign w:val="center"/>
          </w:tcPr>
          <w:p w14:paraId="021AAAFB"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 xml:space="preserve">hhmmss </w:t>
            </w:r>
          </w:p>
        </w:tc>
      </w:tr>
      <w:tr w:rsidR="007268E7" w:rsidRPr="00221991" w14:paraId="4A7EC637" w14:textId="77777777" w:rsidTr="00522B19">
        <w:trPr>
          <w:jc w:val="center"/>
        </w:trPr>
        <w:tc>
          <w:tcPr>
            <w:tcW w:w="1985" w:type="dxa"/>
            <w:tcBorders>
              <w:top w:val="single" w:sz="4" w:space="0" w:color="auto"/>
              <w:left w:val="single" w:sz="4" w:space="0" w:color="auto"/>
              <w:bottom w:val="single" w:sz="4" w:space="0" w:color="auto"/>
              <w:right w:val="single" w:sz="4" w:space="0" w:color="auto"/>
            </w:tcBorders>
            <w:vAlign w:val="center"/>
          </w:tcPr>
          <w:p w14:paraId="22E6963E"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Duomenų bylos eilės numeris</w:t>
            </w:r>
          </w:p>
        </w:tc>
        <w:tc>
          <w:tcPr>
            <w:tcW w:w="900" w:type="dxa"/>
            <w:tcBorders>
              <w:top w:val="single" w:sz="4" w:space="0" w:color="auto"/>
              <w:left w:val="single" w:sz="4" w:space="0" w:color="auto"/>
              <w:bottom w:val="single" w:sz="4" w:space="0" w:color="auto"/>
              <w:right w:val="single" w:sz="4" w:space="0" w:color="auto"/>
            </w:tcBorders>
            <w:vAlign w:val="center"/>
          </w:tcPr>
          <w:p w14:paraId="031E7A94"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N</w:t>
            </w:r>
          </w:p>
        </w:tc>
        <w:tc>
          <w:tcPr>
            <w:tcW w:w="900" w:type="dxa"/>
            <w:tcBorders>
              <w:top w:val="single" w:sz="4" w:space="0" w:color="auto"/>
              <w:left w:val="single" w:sz="4" w:space="0" w:color="auto"/>
              <w:bottom w:val="single" w:sz="4" w:space="0" w:color="auto"/>
              <w:right w:val="single" w:sz="4" w:space="0" w:color="auto"/>
            </w:tcBorders>
            <w:vAlign w:val="center"/>
          </w:tcPr>
          <w:p w14:paraId="43514021" w14:textId="77777777" w:rsidR="007268E7" w:rsidRPr="00221991" w:rsidRDefault="007268E7" w:rsidP="00BE5DC9">
            <w:pPr>
              <w:ind w:hanging="15"/>
              <w:jc w:val="both"/>
              <w:rPr>
                <w:rFonts w:eastAsia="Calibri" w:cs="Arial"/>
                <w:noProof/>
                <w:sz w:val="20"/>
                <w:szCs w:val="20"/>
              </w:rPr>
            </w:pPr>
            <w:r w:rsidRPr="00221991">
              <w:rPr>
                <w:rFonts w:eastAsia="Calibri" w:cs="Arial"/>
                <w:noProof/>
                <w:sz w:val="20"/>
                <w:szCs w:val="20"/>
              </w:rPr>
              <w:t>5</w:t>
            </w:r>
          </w:p>
        </w:tc>
        <w:tc>
          <w:tcPr>
            <w:tcW w:w="756" w:type="dxa"/>
            <w:tcBorders>
              <w:top w:val="single" w:sz="4" w:space="0" w:color="auto"/>
              <w:left w:val="single" w:sz="4" w:space="0" w:color="auto"/>
              <w:bottom w:val="single" w:sz="4" w:space="0" w:color="auto"/>
              <w:right w:val="single" w:sz="4" w:space="0" w:color="auto"/>
            </w:tcBorders>
            <w:vAlign w:val="center"/>
          </w:tcPr>
          <w:p w14:paraId="1F160CF5"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I</w:t>
            </w:r>
          </w:p>
        </w:tc>
        <w:tc>
          <w:tcPr>
            <w:tcW w:w="1224" w:type="dxa"/>
            <w:tcBorders>
              <w:top w:val="single" w:sz="4" w:space="0" w:color="auto"/>
              <w:left w:val="single" w:sz="4" w:space="0" w:color="auto"/>
              <w:bottom w:val="single" w:sz="4" w:space="0" w:color="auto"/>
              <w:right w:val="single" w:sz="4" w:space="0" w:color="auto"/>
            </w:tcBorders>
            <w:vAlign w:val="center"/>
          </w:tcPr>
          <w:p w14:paraId="2BFBCAC1"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869" w:type="dxa"/>
            <w:tcBorders>
              <w:top w:val="single" w:sz="4" w:space="0" w:color="auto"/>
              <w:left w:val="single" w:sz="4" w:space="0" w:color="auto"/>
              <w:bottom w:val="single" w:sz="4" w:space="0" w:color="auto"/>
              <w:right w:val="single" w:sz="4" w:space="0" w:color="auto"/>
            </w:tcBorders>
            <w:vAlign w:val="center"/>
          </w:tcPr>
          <w:p w14:paraId="759E06FB"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 xml:space="preserve">Pradedamas nuo 00001 kiekvienais metais iš naujo. Sutampa su </w:t>
            </w:r>
            <w:r w:rsidRPr="00221991">
              <w:rPr>
                <w:rFonts w:eastAsia="Calibri" w:cs="Arial"/>
                <w:sz w:val="20"/>
                <w:szCs w:val="20"/>
              </w:rPr>
              <w:t>zzzzz  – bylos eilės numeriu bylos varde.</w:t>
            </w:r>
          </w:p>
        </w:tc>
      </w:tr>
    </w:tbl>
    <w:p w14:paraId="7C870FB5" w14:textId="77777777" w:rsidR="007268E7" w:rsidRPr="00221991" w:rsidRDefault="007268E7" w:rsidP="00BE5DC9">
      <w:pPr>
        <w:pStyle w:val="Sraopastraipa"/>
        <w:ind w:firstLine="0"/>
        <w:jc w:val="both"/>
        <w:rPr>
          <w:rFonts w:eastAsia="Calibri" w:cs="Arial"/>
          <w:sz w:val="20"/>
          <w:szCs w:val="20"/>
        </w:rPr>
      </w:pPr>
    </w:p>
    <w:p w14:paraId="647289E3" w14:textId="77777777" w:rsidR="007268E7" w:rsidRPr="00221991" w:rsidRDefault="007268E7" w:rsidP="00BE5DC9">
      <w:pPr>
        <w:pStyle w:val="Sraopastraipa"/>
        <w:tabs>
          <w:tab w:val="left" w:pos="426"/>
        </w:tabs>
        <w:ind w:firstLine="0"/>
        <w:jc w:val="both"/>
        <w:rPr>
          <w:rFonts w:eastAsia="Calibri" w:cs="Arial"/>
          <w:sz w:val="20"/>
          <w:szCs w:val="20"/>
          <w:u w:val="single"/>
        </w:rPr>
      </w:pPr>
      <w:r w:rsidRPr="00221991">
        <w:rPr>
          <w:rFonts w:eastAsia="Calibri" w:cs="Arial"/>
          <w:sz w:val="20"/>
          <w:szCs w:val="20"/>
          <w:u w:val="single"/>
        </w:rPr>
        <w:t xml:space="preserve">E. sąskaitos įrašai </w:t>
      </w:r>
    </w:p>
    <w:tbl>
      <w:tblPr>
        <w:tblStyle w:val="Lentelstinklelis6"/>
        <w:tblW w:w="0" w:type="auto"/>
        <w:jc w:val="center"/>
        <w:tblLook w:val="04A0" w:firstRow="1" w:lastRow="0" w:firstColumn="1" w:lastColumn="0" w:noHBand="0" w:noVBand="1"/>
      </w:tblPr>
      <w:tblGrid>
        <w:gridCol w:w="2104"/>
        <w:gridCol w:w="842"/>
        <w:gridCol w:w="1111"/>
        <w:gridCol w:w="858"/>
        <w:gridCol w:w="1255"/>
        <w:gridCol w:w="3458"/>
      </w:tblGrid>
      <w:tr w:rsidR="007268E7" w:rsidRPr="00221991" w14:paraId="25F37B10" w14:textId="77777777" w:rsidTr="007A54AD">
        <w:trPr>
          <w:tblHeader/>
          <w:jc w:val="center"/>
        </w:trPr>
        <w:tc>
          <w:tcPr>
            <w:tcW w:w="2147" w:type="dxa"/>
            <w:vAlign w:val="center"/>
          </w:tcPr>
          <w:p w14:paraId="1920C27A" w14:textId="77777777" w:rsidR="007268E7" w:rsidRPr="00221991" w:rsidRDefault="007268E7" w:rsidP="00BE5DC9">
            <w:pPr>
              <w:ind w:firstLine="0"/>
              <w:jc w:val="both"/>
              <w:rPr>
                <w:rFonts w:eastAsia="Calibri" w:cs="Arial"/>
                <w:b/>
                <w:noProof/>
                <w:sz w:val="20"/>
                <w:szCs w:val="20"/>
              </w:rPr>
            </w:pPr>
            <w:r w:rsidRPr="00221991">
              <w:rPr>
                <w:rFonts w:eastAsia="Calibri" w:cs="Arial"/>
                <w:b/>
                <w:noProof/>
                <w:sz w:val="20"/>
                <w:szCs w:val="20"/>
              </w:rPr>
              <w:t>Lauko pavadinimas</w:t>
            </w:r>
          </w:p>
        </w:tc>
        <w:tc>
          <w:tcPr>
            <w:tcW w:w="846" w:type="dxa"/>
            <w:vAlign w:val="center"/>
          </w:tcPr>
          <w:p w14:paraId="18D18336" w14:textId="77777777" w:rsidR="007268E7" w:rsidRPr="00221991" w:rsidRDefault="007268E7" w:rsidP="00BE5DC9">
            <w:pPr>
              <w:ind w:left="-12" w:hanging="12"/>
              <w:jc w:val="both"/>
              <w:rPr>
                <w:rFonts w:eastAsia="Calibri" w:cs="Arial"/>
                <w:b/>
                <w:noProof/>
                <w:sz w:val="20"/>
                <w:szCs w:val="20"/>
              </w:rPr>
            </w:pPr>
            <w:r w:rsidRPr="00221991">
              <w:rPr>
                <w:rFonts w:eastAsia="Calibri" w:cs="Arial"/>
                <w:b/>
                <w:noProof/>
                <w:sz w:val="20"/>
                <w:szCs w:val="20"/>
              </w:rPr>
              <w:t>Lauko tipas</w:t>
            </w:r>
          </w:p>
        </w:tc>
        <w:tc>
          <w:tcPr>
            <w:tcW w:w="1133" w:type="dxa"/>
            <w:vAlign w:val="center"/>
          </w:tcPr>
          <w:p w14:paraId="38A36DA2" w14:textId="77777777" w:rsidR="007268E7" w:rsidRPr="00221991" w:rsidRDefault="007268E7" w:rsidP="00BE5DC9">
            <w:pPr>
              <w:ind w:firstLine="0"/>
              <w:jc w:val="both"/>
              <w:rPr>
                <w:rFonts w:eastAsia="Calibri" w:cs="Arial"/>
                <w:b/>
                <w:noProof/>
                <w:sz w:val="20"/>
                <w:szCs w:val="20"/>
              </w:rPr>
            </w:pPr>
            <w:r w:rsidRPr="00221991">
              <w:rPr>
                <w:rFonts w:eastAsia="Calibri" w:cs="Arial"/>
                <w:b/>
                <w:noProof/>
                <w:sz w:val="20"/>
                <w:szCs w:val="20"/>
              </w:rPr>
              <w:t>Lauko ilgis</w:t>
            </w:r>
          </w:p>
        </w:tc>
        <w:tc>
          <w:tcPr>
            <w:tcW w:w="876" w:type="dxa"/>
            <w:vAlign w:val="center"/>
          </w:tcPr>
          <w:p w14:paraId="70B1B079" w14:textId="77777777" w:rsidR="007268E7" w:rsidRPr="00221991" w:rsidRDefault="007268E7" w:rsidP="00BE5DC9">
            <w:pPr>
              <w:ind w:left="-46" w:hanging="54"/>
              <w:jc w:val="both"/>
              <w:rPr>
                <w:rFonts w:eastAsia="Calibri" w:cs="Arial"/>
                <w:b/>
                <w:noProof/>
                <w:sz w:val="20"/>
                <w:szCs w:val="20"/>
              </w:rPr>
            </w:pPr>
            <w:r w:rsidRPr="00221991">
              <w:rPr>
                <w:rFonts w:eastAsia="Calibri" w:cs="Arial"/>
                <w:b/>
                <w:noProof/>
                <w:sz w:val="20"/>
                <w:szCs w:val="20"/>
              </w:rPr>
              <w:t>Pildo</w:t>
            </w:r>
          </w:p>
        </w:tc>
        <w:tc>
          <w:tcPr>
            <w:tcW w:w="1261" w:type="dxa"/>
            <w:vAlign w:val="center"/>
          </w:tcPr>
          <w:p w14:paraId="6BCBFCE1" w14:textId="77777777" w:rsidR="007268E7" w:rsidRPr="00221991" w:rsidRDefault="007268E7" w:rsidP="00BE5DC9">
            <w:pPr>
              <w:ind w:firstLine="0"/>
              <w:jc w:val="both"/>
              <w:rPr>
                <w:rFonts w:eastAsia="Calibri" w:cs="Arial"/>
                <w:b/>
                <w:noProof/>
                <w:sz w:val="20"/>
                <w:szCs w:val="20"/>
              </w:rPr>
            </w:pPr>
            <w:r w:rsidRPr="00221991">
              <w:rPr>
                <w:rFonts w:eastAsia="Calibri" w:cs="Arial"/>
                <w:b/>
                <w:noProof/>
                <w:sz w:val="20"/>
                <w:szCs w:val="20"/>
              </w:rPr>
              <w:t>Privaloma</w:t>
            </w:r>
          </w:p>
        </w:tc>
        <w:tc>
          <w:tcPr>
            <w:tcW w:w="3591" w:type="dxa"/>
            <w:vAlign w:val="center"/>
          </w:tcPr>
          <w:p w14:paraId="0BB12560" w14:textId="77777777" w:rsidR="007268E7" w:rsidRPr="00221991" w:rsidRDefault="007268E7" w:rsidP="00BE5DC9">
            <w:pPr>
              <w:ind w:firstLine="0"/>
              <w:jc w:val="both"/>
              <w:rPr>
                <w:rFonts w:eastAsia="Calibri" w:cs="Arial"/>
                <w:b/>
                <w:noProof/>
                <w:sz w:val="20"/>
                <w:szCs w:val="20"/>
              </w:rPr>
            </w:pPr>
            <w:r w:rsidRPr="00221991">
              <w:rPr>
                <w:rFonts w:eastAsia="Calibri" w:cs="Arial"/>
                <w:b/>
                <w:noProof/>
                <w:sz w:val="20"/>
                <w:szCs w:val="20"/>
              </w:rPr>
              <w:t>Pastabos</w:t>
            </w:r>
          </w:p>
        </w:tc>
      </w:tr>
      <w:tr w:rsidR="007268E7" w:rsidRPr="00221991" w14:paraId="0CEAB04B" w14:textId="77777777" w:rsidTr="007A54AD">
        <w:trPr>
          <w:jc w:val="center"/>
        </w:trPr>
        <w:tc>
          <w:tcPr>
            <w:tcW w:w="2147" w:type="dxa"/>
            <w:vAlign w:val="center"/>
          </w:tcPr>
          <w:p w14:paraId="08C4EE95"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Įrašo identifikatorius</w:t>
            </w:r>
          </w:p>
        </w:tc>
        <w:tc>
          <w:tcPr>
            <w:tcW w:w="846" w:type="dxa"/>
            <w:vAlign w:val="center"/>
          </w:tcPr>
          <w:p w14:paraId="06016E79"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7FF7CF1A"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2</w:t>
            </w:r>
          </w:p>
        </w:tc>
        <w:tc>
          <w:tcPr>
            <w:tcW w:w="876" w:type="dxa"/>
            <w:vAlign w:val="center"/>
          </w:tcPr>
          <w:p w14:paraId="60D10CA8"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4EDF7EBE"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6F0E2692"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Konstata 15</w:t>
            </w:r>
          </w:p>
        </w:tc>
      </w:tr>
      <w:tr w:rsidR="007268E7" w:rsidRPr="00221991" w14:paraId="7834E492" w14:textId="77777777" w:rsidTr="007A54AD">
        <w:trPr>
          <w:jc w:val="center"/>
        </w:trPr>
        <w:tc>
          <w:tcPr>
            <w:tcW w:w="2147" w:type="dxa"/>
            <w:vAlign w:val="center"/>
          </w:tcPr>
          <w:p w14:paraId="2279ED76"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lastRenderedPageBreak/>
              <w:t>Kliento kodas</w:t>
            </w:r>
          </w:p>
        </w:tc>
        <w:tc>
          <w:tcPr>
            <w:tcW w:w="846" w:type="dxa"/>
            <w:vAlign w:val="center"/>
          </w:tcPr>
          <w:p w14:paraId="3A9794E5"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6437E48A"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15</w:t>
            </w:r>
          </w:p>
        </w:tc>
        <w:tc>
          <w:tcPr>
            <w:tcW w:w="876" w:type="dxa"/>
            <w:vAlign w:val="center"/>
          </w:tcPr>
          <w:p w14:paraId="4F4769AF"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01AE3977"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13DF4A5F" w14:textId="77777777" w:rsidR="007268E7" w:rsidRPr="00221991" w:rsidRDefault="007268E7" w:rsidP="00BE5DC9">
            <w:pPr>
              <w:ind w:left="26" w:firstLine="0"/>
              <w:jc w:val="both"/>
              <w:rPr>
                <w:rFonts w:eastAsia="Calibri" w:cs="Arial"/>
                <w:noProof/>
                <w:sz w:val="20"/>
                <w:szCs w:val="20"/>
              </w:rPr>
            </w:pPr>
            <w:r w:rsidRPr="00221991">
              <w:rPr>
                <w:rFonts w:eastAsia="Calibri" w:cs="Arial"/>
                <w:noProof/>
                <w:sz w:val="20"/>
                <w:szCs w:val="20"/>
              </w:rPr>
              <w:t xml:space="preserve">Kliento kodas </w:t>
            </w:r>
            <w:r w:rsidRPr="00221991">
              <w:rPr>
                <w:rFonts w:eastAsia="Calibri" w:cs="Arial"/>
                <w:bCs/>
                <w:sz w:val="20"/>
                <w:szCs w:val="20"/>
              </w:rPr>
              <w:t xml:space="preserve">Užsakovo </w:t>
            </w:r>
            <w:r w:rsidRPr="00221991">
              <w:rPr>
                <w:rFonts w:eastAsia="Calibri" w:cs="Arial"/>
                <w:noProof/>
                <w:sz w:val="20"/>
                <w:szCs w:val="20"/>
              </w:rPr>
              <w:t xml:space="preserve">informacinėje sistemoje. </w:t>
            </w:r>
          </w:p>
        </w:tc>
      </w:tr>
      <w:tr w:rsidR="007268E7" w:rsidRPr="00221991" w14:paraId="200AB16B" w14:textId="77777777" w:rsidTr="007A54AD">
        <w:trPr>
          <w:jc w:val="center"/>
        </w:trPr>
        <w:tc>
          <w:tcPr>
            <w:tcW w:w="2147" w:type="dxa"/>
            <w:vAlign w:val="center"/>
          </w:tcPr>
          <w:p w14:paraId="20319F84"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Kliento adresas 1</w:t>
            </w:r>
          </w:p>
        </w:tc>
        <w:tc>
          <w:tcPr>
            <w:tcW w:w="846" w:type="dxa"/>
            <w:vAlign w:val="center"/>
          </w:tcPr>
          <w:p w14:paraId="2AC142C7"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532B8C22"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100</w:t>
            </w:r>
          </w:p>
        </w:tc>
        <w:tc>
          <w:tcPr>
            <w:tcW w:w="876" w:type="dxa"/>
            <w:vAlign w:val="center"/>
          </w:tcPr>
          <w:p w14:paraId="48ABC4E6"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00AD8F83" w14:textId="77777777" w:rsidR="007268E7" w:rsidRPr="00221991" w:rsidRDefault="007268E7" w:rsidP="00BE5DC9">
            <w:pPr>
              <w:ind w:firstLine="0"/>
              <w:jc w:val="both"/>
              <w:rPr>
                <w:rFonts w:eastAsia="Calibri" w:cs="Arial"/>
                <w:noProof/>
                <w:sz w:val="20"/>
                <w:szCs w:val="20"/>
              </w:rPr>
            </w:pPr>
          </w:p>
        </w:tc>
        <w:tc>
          <w:tcPr>
            <w:tcW w:w="3591" w:type="dxa"/>
            <w:vAlign w:val="center"/>
          </w:tcPr>
          <w:p w14:paraId="1D6753E8"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Gatvės pavadinimas, namo numeris, buto numeris</w:t>
            </w:r>
          </w:p>
        </w:tc>
      </w:tr>
      <w:tr w:rsidR="007268E7" w:rsidRPr="00221991" w14:paraId="00AD0F34" w14:textId="77777777" w:rsidTr="007A54AD">
        <w:trPr>
          <w:jc w:val="center"/>
        </w:trPr>
        <w:tc>
          <w:tcPr>
            <w:tcW w:w="2147" w:type="dxa"/>
            <w:vAlign w:val="center"/>
          </w:tcPr>
          <w:p w14:paraId="55451572"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Kliento adresas 2</w:t>
            </w:r>
          </w:p>
        </w:tc>
        <w:tc>
          <w:tcPr>
            <w:tcW w:w="846" w:type="dxa"/>
            <w:vAlign w:val="center"/>
          </w:tcPr>
          <w:p w14:paraId="5654A81E"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08C26610"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50</w:t>
            </w:r>
          </w:p>
        </w:tc>
        <w:tc>
          <w:tcPr>
            <w:tcW w:w="876" w:type="dxa"/>
            <w:vAlign w:val="center"/>
          </w:tcPr>
          <w:p w14:paraId="24D21B27"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2B686882" w14:textId="77777777" w:rsidR="007268E7" w:rsidRPr="00221991" w:rsidRDefault="007268E7" w:rsidP="00BE5DC9">
            <w:pPr>
              <w:ind w:firstLine="0"/>
              <w:jc w:val="both"/>
              <w:rPr>
                <w:rFonts w:eastAsia="Calibri" w:cs="Arial"/>
                <w:noProof/>
                <w:sz w:val="20"/>
                <w:szCs w:val="20"/>
              </w:rPr>
            </w:pPr>
          </w:p>
        </w:tc>
        <w:tc>
          <w:tcPr>
            <w:tcW w:w="3591" w:type="dxa"/>
            <w:vAlign w:val="center"/>
          </w:tcPr>
          <w:p w14:paraId="5F7E05B0"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Miestas, rajonas, kaimas</w:t>
            </w:r>
          </w:p>
        </w:tc>
      </w:tr>
      <w:tr w:rsidR="007268E7" w:rsidRPr="00221991" w14:paraId="1F6866F0" w14:textId="77777777" w:rsidTr="007A54AD">
        <w:trPr>
          <w:jc w:val="center"/>
        </w:trPr>
        <w:tc>
          <w:tcPr>
            <w:tcW w:w="2147" w:type="dxa"/>
            <w:vAlign w:val="center"/>
          </w:tcPr>
          <w:p w14:paraId="0A2CDE57"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Kliento pašto indeksas</w:t>
            </w:r>
          </w:p>
        </w:tc>
        <w:tc>
          <w:tcPr>
            <w:tcW w:w="846" w:type="dxa"/>
            <w:vAlign w:val="center"/>
          </w:tcPr>
          <w:p w14:paraId="765A55AB"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029570F5"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10</w:t>
            </w:r>
          </w:p>
        </w:tc>
        <w:tc>
          <w:tcPr>
            <w:tcW w:w="876" w:type="dxa"/>
            <w:vAlign w:val="center"/>
          </w:tcPr>
          <w:p w14:paraId="3A1B0B32"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3A894CBE" w14:textId="77777777" w:rsidR="007268E7" w:rsidRPr="00221991" w:rsidRDefault="007268E7" w:rsidP="00BE5DC9">
            <w:pPr>
              <w:ind w:firstLine="0"/>
              <w:jc w:val="both"/>
              <w:rPr>
                <w:rFonts w:eastAsia="Calibri" w:cs="Arial"/>
                <w:noProof/>
                <w:sz w:val="20"/>
                <w:szCs w:val="20"/>
              </w:rPr>
            </w:pPr>
          </w:p>
        </w:tc>
        <w:tc>
          <w:tcPr>
            <w:tcW w:w="3591" w:type="dxa"/>
            <w:vAlign w:val="center"/>
          </w:tcPr>
          <w:p w14:paraId="4051DBC2" w14:textId="77777777" w:rsidR="007268E7" w:rsidRPr="00221991" w:rsidRDefault="007268E7" w:rsidP="00BE5DC9">
            <w:pPr>
              <w:ind w:firstLine="0"/>
              <w:jc w:val="both"/>
              <w:rPr>
                <w:rFonts w:eastAsia="Calibri" w:cs="Arial"/>
                <w:noProof/>
                <w:sz w:val="20"/>
                <w:szCs w:val="20"/>
              </w:rPr>
            </w:pPr>
          </w:p>
        </w:tc>
      </w:tr>
      <w:tr w:rsidR="007268E7" w:rsidRPr="00221991" w14:paraId="045F3584" w14:textId="77777777" w:rsidTr="007A54AD">
        <w:trPr>
          <w:jc w:val="center"/>
        </w:trPr>
        <w:tc>
          <w:tcPr>
            <w:tcW w:w="2147" w:type="dxa"/>
            <w:vAlign w:val="center"/>
          </w:tcPr>
          <w:p w14:paraId="0341C747"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Mokėtojo pavadinimas</w:t>
            </w:r>
          </w:p>
        </w:tc>
        <w:tc>
          <w:tcPr>
            <w:tcW w:w="846" w:type="dxa"/>
            <w:vAlign w:val="center"/>
          </w:tcPr>
          <w:p w14:paraId="0D86AA37"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023CB509"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100</w:t>
            </w:r>
          </w:p>
        </w:tc>
        <w:tc>
          <w:tcPr>
            <w:tcW w:w="876" w:type="dxa"/>
            <w:vAlign w:val="center"/>
          </w:tcPr>
          <w:p w14:paraId="6DF9D576"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247EFCBE"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36B2CC95"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Mokėtojo įmonės pavadinimas arba fizinio asmens vardas ir pavardė</w:t>
            </w:r>
          </w:p>
        </w:tc>
      </w:tr>
      <w:tr w:rsidR="007268E7" w:rsidRPr="00221991" w14:paraId="226D1279" w14:textId="77777777" w:rsidTr="007A54AD">
        <w:trPr>
          <w:jc w:val="center"/>
        </w:trPr>
        <w:tc>
          <w:tcPr>
            <w:tcW w:w="2147" w:type="dxa"/>
            <w:vAlign w:val="center"/>
          </w:tcPr>
          <w:p w14:paraId="5394C412"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Mokėtojo asmens / įmonės kodas</w:t>
            </w:r>
          </w:p>
        </w:tc>
        <w:tc>
          <w:tcPr>
            <w:tcW w:w="846" w:type="dxa"/>
            <w:vAlign w:val="center"/>
          </w:tcPr>
          <w:p w14:paraId="0D32CC72"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70D9E616"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15</w:t>
            </w:r>
          </w:p>
        </w:tc>
        <w:tc>
          <w:tcPr>
            <w:tcW w:w="876" w:type="dxa"/>
            <w:vAlign w:val="center"/>
          </w:tcPr>
          <w:p w14:paraId="725CCE6E"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6D68364A"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51F7971D" w14:textId="77777777" w:rsidR="007268E7" w:rsidRPr="00221991" w:rsidRDefault="007268E7" w:rsidP="00BE5DC9">
            <w:pPr>
              <w:ind w:firstLine="0"/>
              <w:jc w:val="both"/>
              <w:rPr>
                <w:rFonts w:eastAsia="Calibri" w:cs="Arial"/>
                <w:noProof/>
                <w:sz w:val="20"/>
                <w:szCs w:val="20"/>
              </w:rPr>
            </w:pPr>
          </w:p>
        </w:tc>
      </w:tr>
      <w:tr w:rsidR="007268E7" w:rsidRPr="00221991" w14:paraId="542CD50D" w14:textId="77777777" w:rsidTr="007A54AD">
        <w:trPr>
          <w:jc w:val="center"/>
        </w:trPr>
        <w:tc>
          <w:tcPr>
            <w:tcW w:w="2147" w:type="dxa"/>
            <w:vAlign w:val="center"/>
          </w:tcPr>
          <w:p w14:paraId="4D6A64C1"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Mokėtojo banko sąskaitos Nr. IBAN formatu</w:t>
            </w:r>
          </w:p>
        </w:tc>
        <w:tc>
          <w:tcPr>
            <w:tcW w:w="846" w:type="dxa"/>
            <w:vAlign w:val="center"/>
          </w:tcPr>
          <w:p w14:paraId="05A80DD1"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1B26CC44"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20</w:t>
            </w:r>
          </w:p>
        </w:tc>
        <w:tc>
          <w:tcPr>
            <w:tcW w:w="876" w:type="dxa"/>
            <w:vAlign w:val="center"/>
          </w:tcPr>
          <w:p w14:paraId="3A770F2A"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048D9C86"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47BA6120" w14:textId="77777777" w:rsidR="007268E7" w:rsidRPr="00221991" w:rsidRDefault="007268E7" w:rsidP="00BE5DC9">
            <w:pPr>
              <w:ind w:firstLine="0"/>
              <w:jc w:val="both"/>
              <w:rPr>
                <w:rFonts w:eastAsia="Calibri" w:cs="Arial"/>
                <w:noProof/>
                <w:sz w:val="20"/>
                <w:szCs w:val="20"/>
              </w:rPr>
            </w:pPr>
          </w:p>
        </w:tc>
      </w:tr>
      <w:tr w:rsidR="007268E7" w:rsidRPr="00221991" w14:paraId="7278E7E2" w14:textId="77777777" w:rsidTr="007A54AD">
        <w:trPr>
          <w:jc w:val="center"/>
        </w:trPr>
        <w:tc>
          <w:tcPr>
            <w:tcW w:w="2147" w:type="dxa"/>
            <w:vAlign w:val="center"/>
          </w:tcPr>
          <w:p w14:paraId="56F6380D"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Pilna/dalinė E. sąskaita</w:t>
            </w:r>
          </w:p>
        </w:tc>
        <w:tc>
          <w:tcPr>
            <w:tcW w:w="846" w:type="dxa"/>
            <w:vAlign w:val="center"/>
          </w:tcPr>
          <w:p w14:paraId="3ED12CE1"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79B38BA0"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4</w:t>
            </w:r>
          </w:p>
        </w:tc>
        <w:tc>
          <w:tcPr>
            <w:tcW w:w="876" w:type="dxa"/>
            <w:vAlign w:val="center"/>
          </w:tcPr>
          <w:p w14:paraId="78007BCC"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459A38EB"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48867A4B"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Galimos reikšmės:</w:t>
            </w:r>
          </w:p>
          <w:p w14:paraId="6A0E70CD"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FULL (pilna E. sąskaita),</w:t>
            </w:r>
          </w:p>
          <w:p w14:paraId="470A5558"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PAY (dalinė E. sąskaita).</w:t>
            </w:r>
          </w:p>
        </w:tc>
      </w:tr>
      <w:tr w:rsidR="007268E7" w:rsidRPr="00221991" w14:paraId="7C6CDCB2" w14:textId="77777777" w:rsidTr="007A54AD">
        <w:trPr>
          <w:jc w:val="center"/>
        </w:trPr>
        <w:tc>
          <w:tcPr>
            <w:tcW w:w="2147" w:type="dxa"/>
            <w:vAlign w:val="center"/>
          </w:tcPr>
          <w:p w14:paraId="2364BDEB" w14:textId="77777777" w:rsidR="007268E7" w:rsidRPr="00221991" w:rsidRDefault="007268E7" w:rsidP="00BE5DC9">
            <w:pPr>
              <w:ind w:left="29" w:firstLine="0"/>
              <w:jc w:val="both"/>
              <w:rPr>
                <w:rFonts w:eastAsia="Calibri" w:cs="Arial"/>
                <w:noProof/>
                <w:sz w:val="20"/>
                <w:szCs w:val="20"/>
              </w:rPr>
            </w:pPr>
            <w:r w:rsidRPr="00221991">
              <w:rPr>
                <w:rFonts w:eastAsia="Calibri" w:cs="Arial"/>
                <w:sz w:val="20"/>
                <w:szCs w:val="20"/>
              </w:rPr>
              <w:t>Sąskaitos serija</w:t>
            </w:r>
          </w:p>
        </w:tc>
        <w:tc>
          <w:tcPr>
            <w:tcW w:w="846" w:type="dxa"/>
            <w:vAlign w:val="center"/>
          </w:tcPr>
          <w:p w14:paraId="6AD69ABD"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45FB319B"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5</w:t>
            </w:r>
          </w:p>
        </w:tc>
        <w:tc>
          <w:tcPr>
            <w:tcW w:w="876" w:type="dxa"/>
            <w:vAlign w:val="center"/>
          </w:tcPr>
          <w:p w14:paraId="50AAE558"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472D393C"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2CF98B97" w14:textId="77777777" w:rsidR="007268E7" w:rsidRPr="00221991" w:rsidRDefault="007268E7" w:rsidP="00BE5DC9">
            <w:pPr>
              <w:ind w:firstLine="0"/>
              <w:jc w:val="both"/>
              <w:rPr>
                <w:rFonts w:eastAsia="Calibri" w:cs="Arial"/>
                <w:noProof/>
                <w:sz w:val="20"/>
                <w:szCs w:val="20"/>
              </w:rPr>
            </w:pPr>
          </w:p>
        </w:tc>
      </w:tr>
      <w:tr w:rsidR="007268E7" w:rsidRPr="00221991" w14:paraId="6143480A" w14:textId="77777777" w:rsidTr="007A54AD">
        <w:trPr>
          <w:jc w:val="center"/>
        </w:trPr>
        <w:tc>
          <w:tcPr>
            <w:tcW w:w="2147" w:type="dxa"/>
            <w:vAlign w:val="center"/>
          </w:tcPr>
          <w:p w14:paraId="775B8562" w14:textId="77777777" w:rsidR="007268E7" w:rsidRPr="00221991" w:rsidRDefault="007268E7" w:rsidP="00BE5DC9">
            <w:pPr>
              <w:ind w:left="29" w:firstLine="0"/>
              <w:jc w:val="both"/>
              <w:rPr>
                <w:rFonts w:eastAsia="Calibri" w:cs="Arial"/>
                <w:sz w:val="20"/>
                <w:szCs w:val="20"/>
              </w:rPr>
            </w:pPr>
            <w:r w:rsidRPr="00221991">
              <w:rPr>
                <w:rFonts w:eastAsia="Calibri" w:cs="Arial"/>
                <w:noProof/>
                <w:sz w:val="20"/>
                <w:szCs w:val="20"/>
              </w:rPr>
              <w:t>Sąskaitos numeris</w:t>
            </w:r>
          </w:p>
        </w:tc>
        <w:tc>
          <w:tcPr>
            <w:tcW w:w="846" w:type="dxa"/>
            <w:vAlign w:val="center"/>
          </w:tcPr>
          <w:p w14:paraId="0D18F006"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10BCCD8E"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15</w:t>
            </w:r>
          </w:p>
        </w:tc>
        <w:tc>
          <w:tcPr>
            <w:tcW w:w="876" w:type="dxa"/>
            <w:vAlign w:val="center"/>
          </w:tcPr>
          <w:p w14:paraId="36267CFB"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7D956C17"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6860B66C" w14:textId="77777777" w:rsidR="007268E7" w:rsidRPr="00221991" w:rsidRDefault="007268E7" w:rsidP="00BE5DC9">
            <w:pPr>
              <w:ind w:firstLine="0"/>
              <w:jc w:val="both"/>
              <w:rPr>
                <w:rFonts w:eastAsia="Calibri" w:cs="Arial"/>
                <w:noProof/>
                <w:sz w:val="20"/>
                <w:szCs w:val="20"/>
              </w:rPr>
            </w:pPr>
          </w:p>
        </w:tc>
      </w:tr>
      <w:tr w:rsidR="007268E7" w:rsidRPr="00221991" w14:paraId="2B934CA6" w14:textId="77777777" w:rsidTr="007A54AD">
        <w:trPr>
          <w:jc w:val="center"/>
        </w:trPr>
        <w:tc>
          <w:tcPr>
            <w:tcW w:w="2147" w:type="dxa"/>
            <w:vAlign w:val="center"/>
          </w:tcPr>
          <w:p w14:paraId="6D2F9CAB"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Sąskaitos data</w:t>
            </w:r>
          </w:p>
        </w:tc>
        <w:tc>
          <w:tcPr>
            <w:tcW w:w="846" w:type="dxa"/>
            <w:vAlign w:val="center"/>
          </w:tcPr>
          <w:p w14:paraId="569A41AF"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D</w:t>
            </w:r>
          </w:p>
        </w:tc>
        <w:tc>
          <w:tcPr>
            <w:tcW w:w="1133" w:type="dxa"/>
            <w:vAlign w:val="center"/>
          </w:tcPr>
          <w:p w14:paraId="76D6B043"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10</w:t>
            </w:r>
          </w:p>
        </w:tc>
        <w:tc>
          <w:tcPr>
            <w:tcW w:w="876" w:type="dxa"/>
            <w:vAlign w:val="center"/>
          </w:tcPr>
          <w:p w14:paraId="2534E471"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792C7E51"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3AF6DD44"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yyyy-mm-dd</w:t>
            </w:r>
          </w:p>
        </w:tc>
      </w:tr>
      <w:tr w:rsidR="007268E7" w:rsidRPr="00221991" w14:paraId="60F231EC" w14:textId="77777777" w:rsidTr="007A54AD">
        <w:trPr>
          <w:jc w:val="center"/>
        </w:trPr>
        <w:tc>
          <w:tcPr>
            <w:tcW w:w="2147" w:type="dxa"/>
            <w:vAlign w:val="center"/>
          </w:tcPr>
          <w:p w14:paraId="4CF05911" w14:textId="77777777" w:rsidR="007268E7" w:rsidRPr="00221991" w:rsidRDefault="007268E7" w:rsidP="00BE5DC9">
            <w:pPr>
              <w:ind w:left="29" w:firstLine="0"/>
              <w:jc w:val="both"/>
              <w:rPr>
                <w:rFonts w:eastAsia="Calibri" w:cs="Arial"/>
                <w:sz w:val="20"/>
                <w:szCs w:val="20"/>
              </w:rPr>
            </w:pPr>
            <w:r w:rsidRPr="00221991">
              <w:rPr>
                <w:rFonts w:eastAsia="Calibri" w:cs="Arial"/>
                <w:sz w:val="20"/>
                <w:szCs w:val="20"/>
              </w:rPr>
              <w:t>Sąskaitos apmokėjimo terminas</w:t>
            </w:r>
          </w:p>
        </w:tc>
        <w:tc>
          <w:tcPr>
            <w:tcW w:w="846" w:type="dxa"/>
            <w:vAlign w:val="center"/>
          </w:tcPr>
          <w:p w14:paraId="3B95B612"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D</w:t>
            </w:r>
          </w:p>
        </w:tc>
        <w:tc>
          <w:tcPr>
            <w:tcW w:w="1133" w:type="dxa"/>
            <w:vAlign w:val="center"/>
          </w:tcPr>
          <w:p w14:paraId="7976A2A8"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10</w:t>
            </w:r>
          </w:p>
        </w:tc>
        <w:tc>
          <w:tcPr>
            <w:tcW w:w="876" w:type="dxa"/>
            <w:vAlign w:val="center"/>
          </w:tcPr>
          <w:p w14:paraId="574B0A3B"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74D4555E"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10DBF27C"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yyyy-mm-dd</w:t>
            </w:r>
          </w:p>
        </w:tc>
      </w:tr>
      <w:tr w:rsidR="007268E7" w:rsidRPr="00221991" w14:paraId="6BE84503" w14:textId="77777777" w:rsidTr="007A54AD">
        <w:trPr>
          <w:jc w:val="center"/>
        </w:trPr>
        <w:tc>
          <w:tcPr>
            <w:tcW w:w="2147" w:type="dxa"/>
            <w:vAlign w:val="center"/>
          </w:tcPr>
          <w:p w14:paraId="46721163" w14:textId="77777777" w:rsidR="007268E7" w:rsidRPr="00221991" w:rsidRDefault="007268E7" w:rsidP="00BE5DC9">
            <w:pPr>
              <w:ind w:left="29" w:firstLine="0"/>
              <w:jc w:val="both"/>
              <w:rPr>
                <w:rFonts w:eastAsia="Calibri" w:cs="Arial"/>
                <w:sz w:val="20"/>
                <w:szCs w:val="20"/>
              </w:rPr>
            </w:pPr>
            <w:r w:rsidRPr="00221991">
              <w:rPr>
                <w:rFonts w:eastAsia="Calibri" w:cs="Arial"/>
                <w:sz w:val="20"/>
                <w:szCs w:val="20"/>
              </w:rPr>
              <w:t>Sąskaitos suma su mokesčiais</w:t>
            </w:r>
          </w:p>
        </w:tc>
        <w:tc>
          <w:tcPr>
            <w:tcW w:w="846" w:type="dxa"/>
            <w:vAlign w:val="center"/>
          </w:tcPr>
          <w:p w14:paraId="2111D6F6"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N</w:t>
            </w:r>
          </w:p>
        </w:tc>
        <w:tc>
          <w:tcPr>
            <w:tcW w:w="1133" w:type="dxa"/>
            <w:vAlign w:val="center"/>
          </w:tcPr>
          <w:p w14:paraId="44706698"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10.2</w:t>
            </w:r>
          </w:p>
        </w:tc>
        <w:tc>
          <w:tcPr>
            <w:tcW w:w="876" w:type="dxa"/>
            <w:vAlign w:val="center"/>
          </w:tcPr>
          <w:p w14:paraId="271CBD25"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14910BD0"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1B7ED619"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9999999999.99</w:t>
            </w:r>
          </w:p>
        </w:tc>
      </w:tr>
      <w:tr w:rsidR="007268E7" w:rsidRPr="00221991" w14:paraId="5D95F50C" w14:textId="77777777" w:rsidTr="007A54AD">
        <w:trPr>
          <w:jc w:val="center"/>
        </w:trPr>
        <w:tc>
          <w:tcPr>
            <w:tcW w:w="2147" w:type="dxa"/>
            <w:vAlign w:val="center"/>
          </w:tcPr>
          <w:p w14:paraId="48AC6C51" w14:textId="77777777" w:rsidR="007268E7" w:rsidRPr="00221991" w:rsidRDefault="007268E7" w:rsidP="00BE5DC9">
            <w:pPr>
              <w:ind w:left="29" w:firstLine="0"/>
              <w:jc w:val="both"/>
              <w:rPr>
                <w:rFonts w:eastAsia="Calibri" w:cs="Arial"/>
                <w:sz w:val="20"/>
                <w:szCs w:val="20"/>
              </w:rPr>
            </w:pPr>
            <w:r w:rsidRPr="00221991">
              <w:rPr>
                <w:rFonts w:eastAsia="Calibri" w:cs="Arial"/>
                <w:sz w:val="20"/>
                <w:szCs w:val="20"/>
              </w:rPr>
              <w:t>Mokėtina suma</w:t>
            </w:r>
          </w:p>
        </w:tc>
        <w:tc>
          <w:tcPr>
            <w:tcW w:w="846" w:type="dxa"/>
            <w:vAlign w:val="center"/>
          </w:tcPr>
          <w:p w14:paraId="19C42C61"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N</w:t>
            </w:r>
          </w:p>
        </w:tc>
        <w:tc>
          <w:tcPr>
            <w:tcW w:w="1133" w:type="dxa"/>
            <w:vAlign w:val="center"/>
          </w:tcPr>
          <w:p w14:paraId="15E74D9F"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10.2</w:t>
            </w:r>
          </w:p>
        </w:tc>
        <w:tc>
          <w:tcPr>
            <w:tcW w:w="876" w:type="dxa"/>
            <w:vAlign w:val="center"/>
          </w:tcPr>
          <w:p w14:paraId="65999212"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4F85970D"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5300B7BF"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9999999999.99</w:t>
            </w:r>
          </w:p>
        </w:tc>
      </w:tr>
      <w:tr w:rsidR="007268E7" w:rsidRPr="00221991" w14:paraId="4AD45E40" w14:textId="77777777" w:rsidTr="007A54AD">
        <w:trPr>
          <w:jc w:val="center"/>
        </w:trPr>
        <w:tc>
          <w:tcPr>
            <w:tcW w:w="2147" w:type="dxa"/>
            <w:vAlign w:val="center"/>
          </w:tcPr>
          <w:p w14:paraId="5CE6C551" w14:textId="77777777" w:rsidR="007268E7" w:rsidRPr="00221991" w:rsidRDefault="007268E7" w:rsidP="00BE5DC9">
            <w:pPr>
              <w:ind w:left="29" w:firstLine="0"/>
              <w:jc w:val="both"/>
              <w:rPr>
                <w:rFonts w:eastAsia="Calibri" w:cs="Arial"/>
                <w:sz w:val="20"/>
                <w:szCs w:val="20"/>
              </w:rPr>
            </w:pPr>
            <w:r w:rsidRPr="00221991">
              <w:rPr>
                <w:rFonts w:eastAsia="Calibri" w:cs="Arial"/>
                <w:sz w:val="20"/>
                <w:szCs w:val="20"/>
              </w:rPr>
              <w:t>Lėšų gavėjo (</w:t>
            </w:r>
            <w:r w:rsidRPr="00221991">
              <w:rPr>
                <w:rFonts w:eastAsia="Calibri" w:cs="Arial"/>
                <w:bCs/>
                <w:sz w:val="20"/>
                <w:szCs w:val="20"/>
              </w:rPr>
              <w:t>Užsakovo</w:t>
            </w:r>
            <w:r w:rsidRPr="00221991">
              <w:rPr>
                <w:rFonts w:eastAsia="Calibri" w:cs="Arial"/>
                <w:sz w:val="20"/>
                <w:szCs w:val="20"/>
              </w:rPr>
              <w:t>) banko sąskaitos Nr. IBAN formatu</w:t>
            </w:r>
          </w:p>
        </w:tc>
        <w:tc>
          <w:tcPr>
            <w:tcW w:w="846" w:type="dxa"/>
            <w:vAlign w:val="center"/>
          </w:tcPr>
          <w:p w14:paraId="1C2CAD36"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78FDC2F6"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20</w:t>
            </w:r>
          </w:p>
        </w:tc>
        <w:tc>
          <w:tcPr>
            <w:tcW w:w="876" w:type="dxa"/>
            <w:vAlign w:val="center"/>
          </w:tcPr>
          <w:p w14:paraId="3A2D491C"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765A86D1"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09F3035B" w14:textId="77777777" w:rsidR="007268E7" w:rsidRPr="00221991" w:rsidRDefault="007268E7" w:rsidP="00BE5DC9">
            <w:pPr>
              <w:ind w:firstLine="0"/>
              <w:jc w:val="both"/>
              <w:rPr>
                <w:rFonts w:eastAsia="Calibri" w:cs="Arial"/>
                <w:noProof/>
                <w:sz w:val="20"/>
                <w:szCs w:val="20"/>
              </w:rPr>
            </w:pPr>
          </w:p>
        </w:tc>
      </w:tr>
      <w:tr w:rsidR="007268E7" w:rsidRPr="00221991" w14:paraId="702CA454" w14:textId="77777777" w:rsidTr="007A54AD">
        <w:trPr>
          <w:jc w:val="center"/>
        </w:trPr>
        <w:tc>
          <w:tcPr>
            <w:tcW w:w="2147" w:type="dxa"/>
            <w:vAlign w:val="center"/>
          </w:tcPr>
          <w:p w14:paraId="50308CD3" w14:textId="77777777" w:rsidR="007268E7" w:rsidRPr="00221991" w:rsidRDefault="007268E7" w:rsidP="00BE5DC9">
            <w:pPr>
              <w:ind w:left="29" w:firstLine="0"/>
              <w:jc w:val="both"/>
              <w:rPr>
                <w:rFonts w:eastAsia="Calibri" w:cs="Arial"/>
                <w:sz w:val="20"/>
                <w:szCs w:val="20"/>
              </w:rPr>
            </w:pPr>
            <w:r w:rsidRPr="00221991">
              <w:rPr>
                <w:rFonts w:eastAsia="Calibri" w:cs="Arial"/>
                <w:sz w:val="20"/>
                <w:szCs w:val="20"/>
              </w:rPr>
              <w:t>Lėšų gavėjo sutarties Nr. su jo MPT</w:t>
            </w:r>
          </w:p>
        </w:tc>
        <w:tc>
          <w:tcPr>
            <w:tcW w:w="846" w:type="dxa"/>
            <w:vAlign w:val="center"/>
          </w:tcPr>
          <w:p w14:paraId="719750BE"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55017DE9"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100</w:t>
            </w:r>
          </w:p>
        </w:tc>
        <w:tc>
          <w:tcPr>
            <w:tcW w:w="876" w:type="dxa"/>
            <w:vAlign w:val="center"/>
          </w:tcPr>
          <w:p w14:paraId="35483B45"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I</w:t>
            </w:r>
          </w:p>
        </w:tc>
        <w:tc>
          <w:tcPr>
            <w:tcW w:w="1261" w:type="dxa"/>
            <w:vAlign w:val="center"/>
          </w:tcPr>
          <w:p w14:paraId="2F16A7ED"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1334EB1E" w14:textId="77777777" w:rsidR="007268E7" w:rsidRPr="00221991" w:rsidRDefault="007268E7" w:rsidP="00BE5DC9">
            <w:pPr>
              <w:ind w:firstLine="0"/>
              <w:jc w:val="both"/>
              <w:rPr>
                <w:rFonts w:eastAsia="Calibri" w:cs="Arial"/>
                <w:noProof/>
                <w:sz w:val="20"/>
                <w:szCs w:val="20"/>
              </w:rPr>
            </w:pPr>
          </w:p>
        </w:tc>
      </w:tr>
      <w:tr w:rsidR="007268E7" w:rsidRPr="00221991" w14:paraId="38896DC1" w14:textId="77777777" w:rsidTr="007A54AD">
        <w:trPr>
          <w:jc w:val="center"/>
        </w:trPr>
        <w:tc>
          <w:tcPr>
            <w:tcW w:w="2147" w:type="dxa"/>
            <w:vAlign w:val="center"/>
          </w:tcPr>
          <w:p w14:paraId="7BA920D3" w14:textId="77777777" w:rsidR="007268E7" w:rsidRPr="00221991" w:rsidRDefault="007268E7" w:rsidP="00BE5DC9">
            <w:pPr>
              <w:ind w:left="29" w:firstLine="0"/>
              <w:jc w:val="both"/>
              <w:rPr>
                <w:rFonts w:eastAsia="Calibri" w:cs="Arial"/>
                <w:bCs/>
                <w:iCs/>
                <w:noProof/>
                <w:sz w:val="20"/>
                <w:szCs w:val="20"/>
              </w:rPr>
            </w:pPr>
            <w:r w:rsidRPr="00221991">
              <w:rPr>
                <w:rFonts w:eastAsia="Calibri" w:cs="Arial"/>
                <w:bCs/>
                <w:iCs/>
                <w:noProof/>
                <w:sz w:val="20"/>
                <w:szCs w:val="20"/>
              </w:rPr>
              <w:t>Statusas</w:t>
            </w:r>
          </w:p>
        </w:tc>
        <w:tc>
          <w:tcPr>
            <w:tcW w:w="846" w:type="dxa"/>
            <w:vAlign w:val="center"/>
          </w:tcPr>
          <w:p w14:paraId="225D37AA" w14:textId="77777777" w:rsidR="007268E7" w:rsidRPr="00221991" w:rsidRDefault="007268E7" w:rsidP="00BE5DC9">
            <w:pPr>
              <w:ind w:left="-12" w:hanging="12"/>
              <w:jc w:val="both"/>
              <w:rPr>
                <w:rFonts w:eastAsia="Calibri" w:cs="Arial"/>
                <w:bCs/>
                <w:iCs/>
                <w:noProof/>
                <w:sz w:val="20"/>
                <w:szCs w:val="20"/>
              </w:rPr>
            </w:pPr>
            <w:r w:rsidRPr="00221991">
              <w:rPr>
                <w:rFonts w:eastAsia="Calibri" w:cs="Arial"/>
                <w:bCs/>
                <w:iCs/>
                <w:noProof/>
                <w:sz w:val="20"/>
                <w:szCs w:val="20"/>
              </w:rPr>
              <w:t>C</w:t>
            </w:r>
          </w:p>
        </w:tc>
        <w:tc>
          <w:tcPr>
            <w:tcW w:w="1133" w:type="dxa"/>
            <w:vAlign w:val="center"/>
          </w:tcPr>
          <w:p w14:paraId="6D2D35B8" w14:textId="77777777" w:rsidR="007268E7" w:rsidRPr="00221991" w:rsidRDefault="007268E7" w:rsidP="00BE5DC9">
            <w:pPr>
              <w:ind w:firstLine="0"/>
              <w:jc w:val="both"/>
              <w:rPr>
                <w:rFonts w:eastAsia="Calibri" w:cs="Arial"/>
                <w:bCs/>
                <w:iCs/>
                <w:noProof/>
                <w:sz w:val="20"/>
                <w:szCs w:val="20"/>
              </w:rPr>
            </w:pPr>
            <w:r w:rsidRPr="00221991">
              <w:rPr>
                <w:rFonts w:eastAsia="Calibri" w:cs="Arial"/>
                <w:bCs/>
                <w:iCs/>
                <w:noProof/>
                <w:sz w:val="20"/>
                <w:szCs w:val="20"/>
              </w:rPr>
              <w:t>2</w:t>
            </w:r>
          </w:p>
        </w:tc>
        <w:tc>
          <w:tcPr>
            <w:tcW w:w="876" w:type="dxa"/>
            <w:vAlign w:val="center"/>
          </w:tcPr>
          <w:p w14:paraId="7A72C030" w14:textId="77777777" w:rsidR="007268E7" w:rsidRPr="00221991" w:rsidRDefault="007268E7" w:rsidP="00BE5DC9">
            <w:pPr>
              <w:ind w:left="-46" w:hanging="54"/>
              <w:jc w:val="both"/>
              <w:rPr>
                <w:rFonts w:eastAsia="Calibri" w:cs="Arial"/>
                <w:bCs/>
                <w:iCs/>
                <w:noProof/>
                <w:sz w:val="20"/>
                <w:szCs w:val="20"/>
              </w:rPr>
            </w:pPr>
            <w:r w:rsidRPr="00221991">
              <w:rPr>
                <w:rFonts w:eastAsia="Calibri" w:cs="Arial"/>
                <w:bCs/>
                <w:iCs/>
                <w:noProof/>
                <w:sz w:val="20"/>
                <w:szCs w:val="20"/>
              </w:rPr>
              <w:t>O</w:t>
            </w:r>
          </w:p>
        </w:tc>
        <w:tc>
          <w:tcPr>
            <w:tcW w:w="1261" w:type="dxa"/>
            <w:vAlign w:val="center"/>
          </w:tcPr>
          <w:p w14:paraId="1F43E474" w14:textId="77777777" w:rsidR="007268E7" w:rsidRPr="00221991" w:rsidRDefault="007268E7" w:rsidP="00BE5DC9">
            <w:pPr>
              <w:ind w:firstLine="0"/>
              <w:jc w:val="both"/>
              <w:rPr>
                <w:rFonts w:eastAsia="Calibri" w:cs="Arial"/>
                <w:bCs/>
                <w:iCs/>
                <w:noProof/>
                <w:sz w:val="20"/>
                <w:szCs w:val="20"/>
              </w:rPr>
            </w:pPr>
            <w:r w:rsidRPr="00221991">
              <w:rPr>
                <w:rFonts w:eastAsia="Calibri" w:cs="Arial"/>
                <w:bCs/>
                <w:iCs/>
                <w:noProof/>
                <w:sz w:val="20"/>
                <w:szCs w:val="20"/>
              </w:rPr>
              <w:t>M</w:t>
            </w:r>
          </w:p>
        </w:tc>
        <w:tc>
          <w:tcPr>
            <w:tcW w:w="3591" w:type="dxa"/>
            <w:vAlign w:val="center"/>
          </w:tcPr>
          <w:p w14:paraId="0AA00917" w14:textId="77777777" w:rsidR="007268E7" w:rsidRPr="00221991" w:rsidRDefault="007268E7" w:rsidP="00BE5DC9">
            <w:pPr>
              <w:ind w:firstLine="0"/>
              <w:jc w:val="both"/>
              <w:rPr>
                <w:rFonts w:eastAsia="Calibri" w:cs="Arial"/>
                <w:noProof/>
                <w:sz w:val="20"/>
                <w:szCs w:val="20"/>
              </w:rPr>
            </w:pPr>
          </w:p>
        </w:tc>
      </w:tr>
      <w:tr w:rsidR="007268E7" w:rsidRPr="00221991" w14:paraId="5C1103E1" w14:textId="77777777" w:rsidTr="007A54AD">
        <w:trPr>
          <w:jc w:val="center"/>
        </w:trPr>
        <w:tc>
          <w:tcPr>
            <w:tcW w:w="2147" w:type="dxa"/>
            <w:vAlign w:val="center"/>
          </w:tcPr>
          <w:p w14:paraId="0B445A03" w14:textId="77777777" w:rsidR="007268E7" w:rsidRPr="00221991" w:rsidRDefault="007268E7" w:rsidP="00BE5DC9">
            <w:pPr>
              <w:ind w:left="29" w:firstLine="0"/>
              <w:jc w:val="both"/>
              <w:rPr>
                <w:rFonts w:eastAsia="Calibri" w:cs="Arial"/>
                <w:noProof/>
                <w:sz w:val="20"/>
                <w:szCs w:val="20"/>
              </w:rPr>
            </w:pPr>
            <w:r w:rsidRPr="00221991">
              <w:rPr>
                <w:rFonts w:eastAsia="Calibri" w:cs="Arial"/>
                <w:noProof/>
                <w:sz w:val="20"/>
                <w:szCs w:val="20"/>
              </w:rPr>
              <w:t>Klaidos statuso aprašymas</w:t>
            </w:r>
          </w:p>
        </w:tc>
        <w:tc>
          <w:tcPr>
            <w:tcW w:w="846" w:type="dxa"/>
            <w:vAlign w:val="center"/>
          </w:tcPr>
          <w:p w14:paraId="583DD0D9" w14:textId="77777777" w:rsidR="007268E7" w:rsidRPr="00221991" w:rsidRDefault="007268E7" w:rsidP="00BE5DC9">
            <w:pPr>
              <w:ind w:left="-12" w:hanging="12"/>
              <w:jc w:val="both"/>
              <w:rPr>
                <w:rFonts w:eastAsia="Calibri" w:cs="Arial"/>
                <w:noProof/>
                <w:sz w:val="20"/>
                <w:szCs w:val="20"/>
              </w:rPr>
            </w:pPr>
            <w:r w:rsidRPr="00221991">
              <w:rPr>
                <w:rFonts w:eastAsia="Calibri" w:cs="Arial"/>
                <w:noProof/>
                <w:sz w:val="20"/>
                <w:szCs w:val="20"/>
              </w:rPr>
              <w:t>C</w:t>
            </w:r>
          </w:p>
        </w:tc>
        <w:tc>
          <w:tcPr>
            <w:tcW w:w="1133" w:type="dxa"/>
            <w:vAlign w:val="center"/>
          </w:tcPr>
          <w:p w14:paraId="5681F1AB"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100</w:t>
            </w:r>
          </w:p>
        </w:tc>
        <w:tc>
          <w:tcPr>
            <w:tcW w:w="876" w:type="dxa"/>
            <w:vAlign w:val="center"/>
          </w:tcPr>
          <w:p w14:paraId="522108FB" w14:textId="77777777" w:rsidR="007268E7" w:rsidRPr="00221991" w:rsidRDefault="007268E7" w:rsidP="00BE5DC9">
            <w:pPr>
              <w:ind w:left="-46" w:hanging="54"/>
              <w:jc w:val="both"/>
              <w:rPr>
                <w:rFonts w:eastAsia="Calibri" w:cs="Arial"/>
                <w:noProof/>
                <w:sz w:val="20"/>
                <w:szCs w:val="20"/>
              </w:rPr>
            </w:pPr>
            <w:r w:rsidRPr="00221991">
              <w:rPr>
                <w:rFonts w:eastAsia="Calibri" w:cs="Arial"/>
                <w:noProof/>
                <w:sz w:val="20"/>
                <w:szCs w:val="20"/>
              </w:rPr>
              <w:t>O</w:t>
            </w:r>
          </w:p>
        </w:tc>
        <w:tc>
          <w:tcPr>
            <w:tcW w:w="1261" w:type="dxa"/>
            <w:vAlign w:val="center"/>
          </w:tcPr>
          <w:p w14:paraId="5862798C"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M</w:t>
            </w:r>
          </w:p>
        </w:tc>
        <w:tc>
          <w:tcPr>
            <w:tcW w:w="3591" w:type="dxa"/>
            <w:vAlign w:val="center"/>
          </w:tcPr>
          <w:p w14:paraId="54DDCD12" w14:textId="77777777" w:rsidR="007268E7" w:rsidRPr="00221991" w:rsidRDefault="007268E7" w:rsidP="00BE5DC9">
            <w:pPr>
              <w:ind w:firstLine="0"/>
              <w:jc w:val="both"/>
              <w:rPr>
                <w:rFonts w:eastAsia="Calibri" w:cs="Arial"/>
                <w:noProof/>
                <w:sz w:val="20"/>
                <w:szCs w:val="20"/>
              </w:rPr>
            </w:pPr>
            <w:r w:rsidRPr="00221991">
              <w:rPr>
                <w:rFonts w:eastAsia="Calibri" w:cs="Arial"/>
                <w:noProof/>
                <w:sz w:val="20"/>
                <w:szCs w:val="20"/>
              </w:rPr>
              <w:t>Klaidos atveju grąžinamas statuso reikšmės aprašymas.</w:t>
            </w:r>
          </w:p>
        </w:tc>
      </w:tr>
    </w:tbl>
    <w:p w14:paraId="13CEAE80" w14:textId="77777777" w:rsidR="007268E7" w:rsidRPr="00221991" w:rsidRDefault="007268E7" w:rsidP="00BE5DC9">
      <w:pPr>
        <w:pStyle w:val="Sraopastraipa"/>
        <w:tabs>
          <w:tab w:val="left" w:pos="426"/>
        </w:tabs>
        <w:ind w:firstLine="0"/>
        <w:jc w:val="both"/>
        <w:rPr>
          <w:rFonts w:eastAsia="Calibri" w:cs="Arial"/>
          <w:sz w:val="20"/>
          <w:szCs w:val="20"/>
        </w:rPr>
      </w:pPr>
    </w:p>
    <w:p w14:paraId="7B091D38" w14:textId="77777777" w:rsidR="007268E7" w:rsidRPr="00221991" w:rsidRDefault="007268E7" w:rsidP="00BE5DC9">
      <w:pPr>
        <w:pStyle w:val="Sraopastraipa"/>
        <w:tabs>
          <w:tab w:val="left" w:pos="426"/>
        </w:tabs>
        <w:ind w:firstLine="0"/>
        <w:jc w:val="both"/>
        <w:rPr>
          <w:rFonts w:eastAsia="Calibri" w:cs="Arial"/>
          <w:sz w:val="20"/>
          <w:szCs w:val="20"/>
          <w:u w:val="single"/>
        </w:rPr>
      </w:pPr>
      <w:r w:rsidRPr="00221991">
        <w:rPr>
          <w:rFonts w:eastAsia="Calibri" w:cs="Arial"/>
          <w:sz w:val="20"/>
          <w:szCs w:val="20"/>
          <w:u w:val="single"/>
        </w:rPr>
        <w:t>Bylos pabaiga (Closing record)</w:t>
      </w:r>
    </w:p>
    <w:tbl>
      <w:tblPr>
        <w:tblW w:w="920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1008"/>
        <w:gridCol w:w="900"/>
        <w:gridCol w:w="756"/>
        <w:gridCol w:w="1206"/>
        <w:gridCol w:w="3359"/>
      </w:tblGrid>
      <w:tr w:rsidR="007268E7" w:rsidRPr="00221991" w14:paraId="4D5E9388" w14:textId="77777777" w:rsidTr="007A54AD">
        <w:trPr>
          <w:jc w:val="center"/>
        </w:trPr>
        <w:tc>
          <w:tcPr>
            <w:tcW w:w="1980" w:type="dxa"/>
            <w:tcBorders>
              <w:top w:val="single" w:sz="4" w:space="0" w:color="auto"/>
              <w:left w:val="single" w:sz="4" w:space="0" w:color="auto"/>
              <w:bottom w:val="single" w:sz="4" w:space="0" w:color="auto"/>
              <w:right w:val="single" w:sz="4" w:space="0" w:color="auto"/>
            </w:tcBorders>
          </w:tcPr>
          <w:p w14:paraId="27B2DA71" w14:textId="77777777" w:rsidR="007268E7" w:rsidRPr="007A54AD" w:rsidRDefault="007268E7" w:rsidP="00BE5DC9">
            <w:pPr>
              <w:ind w:firstLine="0"/>
              <w:jc w:val="both"/>
              <w:rPr>
                <w:rFonts w:eastAsia="Calibri" w:cs="Arial"/>
                <w:b/>
                <w:noProof/>
                <w:sz w:val="18"/>
                <w:szCs w:val="18"/>
              </w:rPr>
            </w:pPr>
            <w:r w:rsidRPr="007A54AD">
              <w:rPr>
                <w:rFonts w:eastAsia="Calibri" w:cs="Arial"/>
                <w:b/>
                <w:noProof/>
                <w:sz w:val="18"/>
                <w:szCs w:val="18"/>
              </w:rPr>
              <w:t>Lauko pavadinimas</w:t>
            </w:r>
          </w:p>
        </w:tc>
        <w:tc>
          <w:tcPr>
            <w:tcW w:w="1008" w:type="dxa"/>
            <w:tcBorders>
              <w:top w:val="single" w:sz="4" w:space="0" w:color="auto"/>
              <w:left w:val="single" w:sz="4" w:space="0" w:color="auto"/>
              <w:bottom w:val="single" w:sz="4" w:space="0" w:color="auto"/>
              <w:right w:val="single" w:sz="4" w:space="0" w:color="auto"/>
            </w:tcBorders>
          </w:tcPr>
          <w:p w14:paraId="1372E683" w14:textId="77777777" w:rsidR="007268E7" w:rsidRPr="007A54AD" w:rsidRDefault="007268E7" w:rsidP="00BE5DC9">
            <w:pPr>
              <w:ind w:firstLine="0"/>
              <w:jc w:val="both"/>
              <w:rPr>
                <w:rFonts w:eastAsia="Calibri" w:cs="Arial"/>
                <w:b/>
                <w:noProof/>
                <w:sz w:val="18"/>
                <w:szCs w:val="18"/>
              </w:rPr>
            </w:pPr>
            <w:r w:rsidRPr="007A54AD">
              <w:rPr>
                <w:rFonts w:eastAsia="Calibri" w:cs="Arial"/>
                <w:b/>
                <w:noProof/>
                <w:sz w:val="18"/>
                <w:szCs w:val="18"/>
              </w:rPr>
              <w:t>Lauko tipas</w:t>
            </w:r>
          </w:p>
        </w:tc>
        <w:tc>
          <w:tcPr>
            <w:tcW w:w="900" w:type="dxa"/>
            <w:tcBorders>
              <w:top w:val="single" w:sz="4" w:space="0" w:color="auto"/>
              <w:left w:val="single" w:sz="4" w:space="0" w:color="auto"/>
              <w:bottom w:val="single" w:sz="4" w:space="0" w:color="auto"/>
              <w:right w:val="single" w:sz="4" w:space="0" w:color="auto"/>
            </w:tcBorders>
          </w:tcPr>
          <w:p w14:paraId="3A01F1AD" w14:textId="77777777" w:rsidR="007268E7" w:rsidRPr="007A54AD" w:rsidRDefault="007268E7" w:rsidP="00BE5DC9">
            <w:pPr>
              <w:ind w:firstLine="0"/>
              <w:jc w:val="both"/>
              <w:rPr>
                <w:rFonts w:eastAsia="Calibri" w:cs="Arial"/>
                <w:b/>
                <w:noProof/>
                <w:sz w:val="18"/>
                <w:szCs w:val="18"/>
              </w:rPr>
            </w:pPr>
            <w:r w:rsidRPr="007A54AD">
              <w:rPr>
                <w:rFonts w:eastAsia="Calibri" w:cs="Arial"/>
                <w:b/>
                <w:noProof/>
                <w:sz w:val="18"/>
                <w:szCs w:val="18"/>
              </w:rPr>
              <w:t>Lauko ilgis</w:t>
            </w:r>
          </w:p>
        </w:tc>
        <w:tc>
          <w:tcPr>
            <w:tcW w:w="756" w:type="dxa"/>
            <w:tcBorders>
              <w:top w:val="single" w:sz="4" w:space="0" w:color="auto"/>
              <w:left w:val="single" w:sz="4" w:space="0" w:color="auto"/>
              <w:bottom w:val="single" w:sz="4" w:space="0" w:color="auto"/>
              <w:right w:val="single" w:sz="4" w:space="0" w:color="auto"/>
            </w:tcBorders>
          </w:tcPr>
          <w:p w14:paraId="77A15BA0" w14:textId="77777777" w:rsidR="007268E7" w:rsidRPr="007A54AD" w:rsidRDefault="007268E7" w:rsidP="00BE5DC9">
            <w:pPr>
              <w:ind w:firstLine="0"/>
              <w:jc w:val="both"/>
              <w:rPr>
                <w:rFonts w:eastAsia="Calibri" w:cs="Arial"/>
                <w:b/>
                <w:noProof/>
                <w:sz w:val="18"/>
                <w:szCs w:val="18"/>
              </w:rPr>
            </w:pPr>
            <w:r w:rsidRPr="007A54AD">
              <w:rPr>
                <w:rFonts w:eastAsia="Calibri" w:cs="Arial"/>
                <w:b/>
                <w:noProof/>
                <w:sz w:val="18"/>
                <w:szCs w:val="18"/>
              </w:rPr>
              <w:t>Pildo</w:t>
            </w:r>
          </w:p>
        </w:tc>
        <w:tc>
          <w:tcPr>
            <w:tcW w:w="1206" w:type="dxa"/>
            <w:tcBorders>
              <w:top w:val="single" w:sz="4" w:space="0" w:color="auto"/>
              <w:left w:val="single" w:sz="4" w:space="0" w:color="auto"/>
              <w:bottom w:val="single" w:sz="4" w:space="0" w:color="auto"/>
              <w:right w:val="single" w:sz="4" w:space="0" w:color="auto"/>
            </w:tcBorders>
          </w:tcPr>
          <w:p w14:paraId="04450AE8" w14:textId="77777777" w:rsidR="007268E7" w:rsidRPr="007A54AD" w:rsidRDefault="007268E7" w:rsidP="00BE5DC9">
            <w:pPr>
              <w:ind w:firstLine="0"/>
              <w:jc w:val="both"/>
              <w:rPr>
                <w:rFonts w:eastAsia="Calibri" w:cs="Arial"/>
                <w:b/>
                <w:noProof/>
                <w:sz w:val="18"/>
                <w:szCs w:val="18"/>
              </w:rPr>
            </w:pPr>
            <w:r w:rsidRPr="007A54AD">
              <w:rPr>
                <w:rFonts w:eastAsia="Calibri" w:cs="Arial"/>
                <w:b/>
                <w:noProof/>
                <w:sz w:val="18"/>
                <w:szCs w:val="18"/>
              </w:rPr>
              <w:t>Privaloma</w:t>
            </w:r>
          </w:p>
        </w:tc>
        <w:tc>
          <w:tcPr>
            <w:tcW w:w="3359" w:type="dxa"/>
            <w:tcBorders>
              <w:top w:val="single" w:sz="4" w:space="0" w:color="auto"/>
              <w:left w:val="single" w:sz="4" w:space="0" w:color="auto"/>
              <w:bottom w:val="single" w:sz="4" w:space="0" w:color="auto"/>
              <w:right w:val="single" w:sz="4" w:space="0" w:color="auto"/>
            </w:tcBorders>
          </w:tcPr>
          <w:p w14:paraId="67C00A78" w14:textId="77777777" w:rsidR="007268E7" w:rsidRPr="007A54AD" w:rsidRDefault="007268E7" w:rsidP="00BE5DC9">
            <w:pPr>
              <w:jc w:val="both"/>
              <w:rPr>
                <w:rFonts w:eastAsia="Calibri" w:cs="Arial"/>
                <w:b/>
                <w:noProof/>
                <w:sz w:val="18"/>
                <w:szCs w:val="18"/>
              </w:rPr>
            </w:pPr>
            <w:r w:rsidRPr="007A54AD">
              <w:rPr>
                <w:rFonts w:eastAsia="Calibri" w:cs="Arial"/>
                <w:b/>
                <w:noProof/>
                <w:sz w:val="18"/>
                <w:szCs w:val="18"/>
              </w:rPr>
              <w:t>Aprašymas</w:t>
            </w:r>
          </w:p>
        </w:tc>
      </w:tr>
      <w:tr w:rsidR="007268E7" w:rsidRPr="00221991" w14:paraId="4C0188AD" w14:textId="77777777" w:rsidTr="007A54AD">
        <w:trPr>
          <w:jc w:val="center"/>
        </w:trPr>
        <w:tc>
          <w:tcPr>
            <w:tcW w:w="1980" w:type="dxa"/>
            <w:tcBorders>
              <w:top w:val="single" w:sz="4" w:space="0" w:color="auto"/>
              <w:left w:val="single" w:sz="4" w:space="0" w:color="auto"/>
              <w:bottom w:val="single" w:sz="4" w:space="0" w:color="auto"/>
              <w:right w:val="single" w:sz="4" w:space="0" w:color="auto"/>
            </w:tcBorders>
          </w:tcPr>
          <w:p w14:paraId="404E9E80"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Įrašo identifikatorius</w:t>
            </w:r>
          </w:p>
        </w:tc>
        <w:tc>
          <w:tcPr>
            <w:tcW w:w="1008" w:type="dxa"/>
            <w:tcBorders>
              <w:top w:val="single" w:sz="4" w:space="0" w:color="auto"/>
              <w:left w:val="single" w:sz="4" w:space="0" w:color="auto"/>
              <w:bottom w:val="single" w:sz="4" w:space="0" w:color="auto"/>
              <w:right w:val="single" w:sz="4" w:space="0" w:color="auto"/>
            </w:tcBorders>
          </w:tcPr>
          <w:p w14:paraId="23236307"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N</w:t>
            </w:r>
          </w:p>
        </w:tc>
        <w:tc>
          <w:tcPr>
            <w:tcW w:w="900" w:type="dxa"/>
            <w:tcBorders>
              <w:top w:val="single" w:sz="4" w:space="0" w:color="auto"/>
              <w:left w:val="single" w:sz="4" w:space="0" w:color="auto"/>
              <w:bottom w:val="single" w:sz="4" w:space="0" w:color="auto"/>
              <w:right w:val="single" w:sz="4" w:space="0" w:color="auto"/>
            </w:tcBorders>
          </w:tcPr>
          <w:p w14:paraId="1F9AC4CF"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2</w:t>
            </w:r>
          </w:p>
        </w:tc>
        <w:tc>
          <w:tcPr>
            <w:tcW w:w="756" w:type="dxa"/>
            <w:tcBorders>
              <w:top w:val="single" w:sz="4" w:space="0" w:color="auto"/>
              <w:left w:val="single" w:sz="4" w:space="0" w:color="auto"/>
              <w:bottom w:val="single" w:sz="4" w:space="0" w:color="auto"/>
              <w:right w:val="single" w:sz="4" w:space="0" w:color="auto"/>
            </w:tcBorders>
          </w:tcPr>
          <w:p w14:paraId="0F7CF4B2"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I</w:t>
            </w:r>
          </w:p>
        </w:tc>
        <w:tc>
          <w:tcPr>
            <w:tcW w:w="1206" w:type="dxa"/>
            <w:tcBorders>
              <w:top w:val="single" w:sz="4" w:space="0" w:color="auto"/>
              <w:left w:val="single" w:sz="4" w:space="0" w:color="auto"/>
              <w:bottom w:val="single" w:sz="4" w:space="0" w:color="auto"/>
              <w:right w:val="single" w:sz="4" w:space="0" w:color="auto"/>
            </w:tcBorders>
          </w:tcPr>
          <w:p w14:paraId="47C40CAE"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M</w:t>
            </w:r>
          </w:p>
        </w:tc>
        <w:tc>
          <w:tcPr>
            <w:tcW w:w="3359" w:type="dxa"/>
            <w:tcBorders>
              <w:top w:val="single" w:sz="4" w:space="0" w:color="auto"/>
              <w:left w:val="single" w:sz="4" w:space="0" w:color="auto"/>
              <w:bottom w:val="single" w:sz="4" w:space="0" w:color="auto"/>
              <w:right w:val="single" w:sz="4" w:space="0" w:color="auto"/>
            </w:tcBorders>
          </w:tcPr>
          <w:p w14:paraId="47275C02" w14:textId="77777777" w:rsidR="007268E7" w:rsidRPr="007A54AD" w:rsidRDefault="007268E7" w:rsidP="00BE5DC9">
            <w:pPr>
              <w:ind w:hanging="6"/>
              <w:jc w:val="both"/>
              <w:rPr>
                <w:rFonts w:eastAsia="Calibri" w:cs="Arial"/>
                <w:noProof/>
                <w:sz w:val="18"/>
                <w:szCs w:val="18"/>
              </w:rPr>
            </w:pPr>
            <w:r w:rsidRPr="007A54AD">
              <w:rPr>
                <w:rFonts w:eastAsia="Calibri" w:cs="Arial"/>
                <w:noProof/>
                <w:sz w:val="18"/>
                <w:szCs w:val="18"/>
              </w:rPr>
              <w:t xml:space="preserve">Konstanta 99 </w:t>
            </w:r>
          </w:p>
        </w:tc>
      </w:tr>
      <w:tr w:rsidR="007268E7" w:rsidRPr="00221991" w14:paraId="57EA59E9" w14:textId="77777777" w:rsidTr="007A54AD">
        <w:trPr>
          <w:jc w:val="center"/>
        </w:trPr>
        <w:tc>
          <w:tcPr>
            <w:tcW w:w="1980" w:type="dxa"/>
            <w:tcBorders>
              <w:top w:val="single" w:sz="4" w:space="0" w:color="auto"/>
              <w:left w:val="single" w:sz="4" w:space="0" w:color="auto"/>
              <w:bottom w:val="single" w:sz="4" w:space="0" w:color="auto"/>
              <w:right w:val="single" w:sz="4" w:space="0" w:color="auto"/>
            </w:tcBorders>
          </w:tcPr>
          <w:p w14:paraId="71E5276A" w14:textId="77777777" w:rsidR="007268E7" w:rsidRPr="007A54AD" w:rsidRDefault="007268E7" w:rsidP="00BE5DC9">
            <w:pPr>
              <w:ind w:left="29" w:firstLine="0"/>
              <w:jc w:val="both"/>
              <w:rPr>
                <w:rFonts w:eastAsia="Calibri" w:cs="Arial"/>
                <w:noProof/>
                <w:sz w:val="18"/>
                <w:szCs w:val="18"/>
              </w:rPr>
            </w:pPr>
            <w:r w:rsidRPr="007A54AD">
              <w:rPr>
                <w:rFonts w:eastAsia="Calibri" w:cs="Arial"/>
                <w:noProof/>
                <w:sz w:val="18"/>
                <w:szCs w:val="18"/>
              </w:rPr>
              <w:t>Įrašų skaičius</w:t>
            </w:r>
          </w:p>
        </w:tc>
        <w:tc>
          <w:tcPr>
            <w:tcW w:w="1008" w:type="dxa"/>
            <w:tcBorders>
              <w:top w:val="single" w:sz="4" w:space="0" w:color="auto"/>
              <w:left w:val="single" w:sz="4" w:space="0" w:color="auto"/>
              <w:bottom w:val="single" w:sz="4" w:space="0" w:color="auto"/>
              <w:right w:val="single" w:sz="4" w:space="0" w:color="auto"/>
            </w:tcBorders>
          </w:tcPr>
          <w:p w14:paraId="7F261427"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N</w:t>
            </w:r>
          </w:p>
        </w:tc>
        <w:tc>
          <w:tcPr>
            <w:tcW w:w="900" w:type="dxa"/>
            <w:tcBorders>
              <w:top w:val="single" w:sz="4" w:space="0" w:color="auto"/>
              <w:left w:val="single" w:sz="4" w:space="0" w:color="auto"/>
              <w:bottom w:val="single" w:sz="4" w:space="0" w:color="auto"/>
              <w:right w:val="single" w:sz="4" w:space="0" w:color="auto"/>
            </w:tcBorders>
          </w:tcPr>
          <w:p w14:paraId="72E005BD"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10</w:t>
            </w:r>
          </w:p>
        </w:tc>
        <w:tc>
          <w:tcPr>
            <w:tcW w:w="756" w:type="dxa"/>
            <w:tcBorders>
              <w:top w:val="single" w:sz="4" w:space="0" w:color="auto"/>
              <w:left w:val="single" w:sz="4" w:space="0" w:color="auto"/>
              <w:bottom w:val="single" w:sz="4" w:space="0" w:color="auto"/>
              <w:right w:val="single" w:sz="4" w:space="0" w:color="auto"/>
            </w:tcBorders>
          </w:tcPr>
          <w:p w14:paraId="17492151"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I</w:t>
            </w:r>
          </w:p>
        </w:tc>
        <w:tc>
          <w:tcPr>
            <w:tcW w:w="1206" w:type="dxa"/>
            <w:tcBorders>
              <w:top w:val="single" w:sz="4" w:space="0" w:color="auto"/>
              <w:left w:val="single" w:sz="4" w:space="0" w:color="auto"/>
              <w:bottom w:val="single" w:sz="4" w:space="0" w:color="auto"/>
              <w:right w:val="single" w:sz="4" w:space="0" w:color="auto"/>
            </w:tcBorders>
          </w:tcPr>
          <w:p w14:paraId="6B8FEB6D"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M</w:t>
            </w:r>
          </w:p>
        </w:tc>
        <w:tc>
          <w:tcPr>
            <w:tcW w:w="3359" w:type="dxa"/>
            <w:tcBorders>
              <w:top w:val="single" w:sz="4" w:space="0" w:color="auto"/>
              <w:left w:val="single" w:sz="4" w:space="0" w:color="auto"/>
              <w:bottom w:val="single" w:sz="4" w:space="0" w:color="auto"/>
              <w:right w:val="single" w:sz="4" w:space="0" w:color="auto"/>
            </w:tcBorders>
          </w:tcPr>
          <w:p w14:paraId="0B47ADFC"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Įrašų skaičius byloje iš viso</w:t>
            </w:r>
          </w:p>
        </w:tc>
      </w:tr>
      <w:tr w:rsidR="007268E7" w:rsidRPr="00221991" w14:paraId="07E8A584" w14:textId="77777777" w:rsidTr="007A54AD">
        <w:trPr>
          <w:jc w:val="center"/>
        </w:trPr>
        <w:tc>
          <w:tcPr>
            <w:tcW w:w="1980" w:type="dxa"/>
            <w:tcBorders>
              <w:top w:val="single" w:sz="4" w:space="0" w:color="auto"/>
              <w:left w:val="single" w:sz="4" w:space="0" w:color="auto"/>
              <w:bottom w:val="single" w:sz="4" w:space="0" w:color="auto"/>
              <w:right w:val="single" w:sz="4" w:space="0" w:color="auto"/>
            </w:tcBorders>
          </w:tcPr>
          <w:p w14:paraId="548836C8" w14:textId="77777777" w:rsidR="007268E7" w:rsidRPr="007A54AD" w:rsidRDefault="007268E7" w:rsidP="00BE5DC9">
            <w:pPr>
              <w:ind w:firstLine="0"/>
              <w:jc w:val="both"/>
              <w:rPr>
                <w:rFonts w:eastAsia="Calibri" w:cs="Arial"/>
                <w:noProof/>
                <w:sz w:val="18"/>
                <w:szCs w:val="18"/>
              </w:rPr>
            </w:pPr>
            <w:r w:rsidRPr="007A54AD">
              <w:rPr>
                <w:rFonts w:eastAsia="Calibri" w:cs="Arial"/>
                <w:sz w:val="18"/>
                <w:szCs w:val="18"/>
              </w:rPr>
              <w:t xml:space="preserve">Sąskaitos suma su mokesčiais iš </w:t>
            </w:r>
            <w:r w:rsidRPr="007A54AD">
              <w:rPr>
                <w:rFonts w:eastAsia="Calibri" w:cs="Arial"/>
                <w:noProof/>
                <w:sz w:val="18"/>
                <w:szCs w:val="18"/>
              </w:rPr>
              <w:t xml:space="preserve"> viso</w:t>
            </w:r>
          </w:p>
        </w:tc>
        <w:tc>
          <w:tcPr>
            <w:tcW w:w="1008" w:type="dxa"/>
            <w:tcBorders>
              <w:top w:val="single" w:sz="4" w:space="0" w:color="auto"/>
              <w:left w:val="single" w:sz="4" w:space="0" w:color="auto"/>
              <w:bottom w:val="single" w:sz="4" w:space="0" w:color="auto"/>
              <w:right w:val="single" w:sz="4" w:space="0" w:color="auto"/>
            </w:tcBorders>
          </w:tcPr>
          <w:p w14:paraId="08AA6928"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N</w:t>
            </w:r>
          </w:p>
        </w:tc>
        <w:tc>
          <w:tcPr>
            <w:tcW w:w="900" w:type="dxa"/>
            <w:tcBorders>
              <w:top w:val="single" w:sz="4" w:space="0" w:color="auto"/>
              <w:left w:val="single" w:sz="4" w:space="0" w:color="auto"/>
              <w:bottom w:val="single" w:sz="4" w:space="0" w:color="auto"/>
              <w:right w:val="single" w:sz="4" w:space="0" w:color="auto"/>
            </w:tcBorders>
          </w:tcPr>
          <w:p w14:paraId="0C90D67C"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10.2</w:t>
            </w:r>
          </w:p>
        </w:tc>
        <w:tc>
          <w:tcPr>
            <w:tcW w:w="756" w:type="dxa"/>
            <w:tcBorders>
              <w:top w:val="single" w:sz="4" w:space="0" w:color="auto"/>
              <w:left w:val="single" w:sz="4" w:space="0" w:color="auto"/>
              <w:bottom w:val="single" w:sz="4" w:space="0" w:color="auto"/>
              <w:right w:val="single" w:sz="4" w:space="0" w:color="auto"/>
            </w:tcBorders>
          </w:tcPr>
          <w:p w14:paraId="2B811A4E"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I</w:t>
            </w:r>
          </w:p>
        </w:tc>
        <w:tc>
          <w:tcPr>
            <w:tcW w:w="1206" w:type="dxa"/>
            <w:tcBorders>
              <w:top w:val="single" w:sz="4" w:space="0" w:color="auto"/>
              <w:left w:val="single" w:sz="4" w:space="0" w:color="auto"/>
              <w:bottom w:val="single" w:sz="4" w:space="0" w:color="auto"/>
              <w:right w:val="single" w:sz="4" w:space="0" w:color="auto"/>
            </w:tcBorders>
          </w:tcPr>
          <w:p w14:paraId="12DAF236"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M</w:t>
            </w:r>
          </w:p>
        </w:tc>
        <w:tc>
          <w:tcPr>
            <w:tcW w:w="3359" w:type="dxa"/>
            <w:tcBorders>
              <w:top w:val="single" w:sz="4" w:space="0" w:color="auto"/>
              <w:left w:val="single" w:sz="4" w:space="0" w:color="auto"/>
              <w:bottom w:val="single" w:sz="4" w:space="0" w:color="auto"/>
              <w:right w:val="single" w:sz="4" w:space="0" w:color="auto"/>
            </w:tcBorders>
          </w:tcPr>
          <w:p w14:paraId="748ACD38"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9999999999.99.</w:t>
            </w:r>
          </w:p>
          <w:p w14:paraId="0BEFC1C0" w14:textId="77777777" w:rsidR="007268E7" w:rsidRPr="007A54AD" w:rsidRDefault="007268E7" w:rsidP="00BE5DC9">
            <w:pPr>
              <w:ind w:hanging="6"/>
              <w:jc w:val="both"/>
              <w:rPr>
                <w:rFonts w:eastAsia="Calibri" w:cs="Arial"/>
                <w:noProof/>
                <w:sz w:val="18"/>
                <w:szCs w:val="18"/>
              </w:rPr>
            </w:pPr>
            <w:r w:rsidRPr="007A54AD">
              <w:rPr>
                <w:rFonts w:eastAsia="Calibri" w:cs="Arial"/>
                <w:noProof/>
                <w:sz w:val="18"/>
                <w:szCs w:val="18"/>
              </w:rPr>
              <w:t>Kontrolinė suma: visų įrašų lauko „</w:t>
            </w:r>
            <w:r w:rsidRPr="007A54AD">
              <w:rPr>
                <w:rFonts w:eastAsia="Calibri" w:cs="Arial"/>
                <w:sz w:val="18"/>
                <w:szCs w:val="18"/>
              </w:rPr>
              <w:t>Sąskaitos suma su mokesčiais“ suma</w:t>
            </w:r>
            <w:r w:rsidRPr="007A54AD">
              <w:rPr>
                <w:rFonts w:eastAsia="Calibri" w:cs="Arial"/>
                <w:noProof/>
                <w:sz w:val="18"/>
                <w:szCs w:val="18"/>
              </w:rPr>
              <w:t xml:space="preserve">. </w:t>
            </w:r>
          </w:p>
        </w:tc>
      </w:tr>
      <w:tr w:rsidR="007268E7" w:rsidRPr="00221991" w14:paraId="432593F1" w14:textId="77777777" w:rsidTr="007A54AD">
        <w:trPr>
          <w:jc w:val="center"/>
        </w:trPr>
        <w:tc>
          <w:tcPr>
            <w:tcW w:w="1980" w:type="dxa"/>
            <w:tcBorders>
              <w:top w:val="single" w:sz="4" w:space="0" w:color="auto"/>
              <w:left w:val="single" w:sz="4" w:space="0" w:color="auto"/>
              <w:bottom w:val="single" w:sz="4" w:space="0" w:color="auto"/>
              <w:right w:val="single" w:sz="4" w:space="0" w:color="auto"/>
            </w:tcBorders>
          </w:tcPr>
          <w:p w14:paraId="0322665D" w14:textId="77777777" w:rsidR="007268E7" w:rsidRPr="007A54AD" w:rsidRDefault="007268E7" w:rsidP="00BE5DC9">
            <w:pPr>
              <w:ind w:firstLine="0"/>
              <w:jc w:val="both"/>
              <w:rPr>
                <w:rFonts w:eastAsia="Calibri" w:cs="Arial"/>
                <w:noProof/>
                <w:sz w:val="18"/>
                <w:szCs w:val="18"/>
              </w:rPr>
            </w:pPr>
            <w:r w:rsidRPr="007A54AD">
              <w:rPr>
                <w:rFonts w:eastAsia="Calibri" w:cs="Arial"/>
                <w:sz w:val="18"/>
                <w:szCs w:val="18"/>
              </w:rPr>
              <w:t>Mokėtina suma iš viso</w:t>
            </w:r>
            <w:r w:rsidRPr="007A54AD">
              <w:rPr>
                <w:rFonts w:eastAsia="Calibri" w:cs="Arial"/>
                <w:noProof/>
                <w:sz w:val="18"/>
                <w:szCs w:val="18"/>
              </w:rPr>
              <w:t xml:space="preserve"> </w:t>
            </w:r>
          </w:p>
        </w:tc>
        <w:tc>
          <w:tcPr>
            <w:tcW w:w="1008" w:type="dxa"/>
            <w:tcBorders>
              <w:top w:val="single" w:sz="4" w:space="0" w:color="auto"/>
              <w:left w:val="single" w:sz="4" w:space="0" w:color="auto"/>
              <w:bottom w:val="single" w:sz="4" w:space="0" w:color="auto"/>
              <w:right w:val="single" w:sz="4" w:space="0" w:color="auto"/>
            </w:tcBorders>
          </w:tcPr>
          <w:p w14:paraId="59BDB41B"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N</w:t>
            </w:r>
          </w:p>
        </w:tc>
        <w:tc>
          <w:tcPr>
            <w:tcW w:w="900" w:type="dxa"/>
            <w:tcBorders>
              <w:top w:val="single" w:sz="4" w:space="0" w:color="auto"/>
              <w:left w:val="single" w:sz="4" w:space="0" w:color="auto"/>
              <w:bottom w:val="single" w:sz="4" w:space="0" w:color="auto"/>
              <w:right w:val="single" w:sz="4" w:space="0" w:color="auto"/>
            </w:tcBorders>
          </w:tcPr>
          <w:p w14:paraId="5DB36419"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10.2</w:t>
            </w:r>
          </w:p>
        </w:tc>
        <w:tc>
          <w:tcPr>
            <w:tcW w:w="756" w:type="dxa"/>
            <w:tcBorders>
              <w:top w:val="single" w:sz="4" w:space="0" w:color="auto"/>
              <w:left w:val="single" w:sz="4" w:space="0" w:color="auto"/>
              <w:bottom w:val="single" w:sz="4" w:space="0" w:color="auto"/>
              <w:right w:val="single" w:sz="4" w:space="0" w:color="auto"/>
            </w:tcBorders>
          </w:tcPr>
          <w:p w14:paraId="46140054"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I</w:t>
            </w:r>
          </w:p>
        </w:tc>
        <w:tc>
          <w:tcPr>
            <w:tcW w:w="1206" w:type="dxa"/>
            <w:tcBorders>
              <w:top w:val="single" w:sz="4" w:space="0" w:color="auto"/>
              <w:left w:val="single" w:sz="4" w:space="0" w:color="auto"/>
              <w:bottom w:val="single" w:sz="4" w:space="0" w:color="auto"/>
              <w:right w:val="single" w:sz="4" w:space="0" w:color="auto"/>
            </w:tcBorders>
          </w:tcPr>
          <w:p w14:paraId="085D69EA"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M</w:t>
            </w:r>
          </w:p>
        </w:tc>
        <w:tc>
          <w:tcPr>
            <w:tcW w:w="3359" w:type="dxa"/>
            <w:tcBorders>
              <w:top w:val="single" w:sz="4" w:space="0" w:color="auto"/>
              <w:left w:val="single" w:sz="4" w:space="0" w:color="auto"/>
              <w:bottom w:val="single" w:sz="4" w:space="0" w:color="auto"/>
              <w:right w:val="single" w:sz="4" w:space="0" w:color="auto"/>
            </w:tcBorders>
          </w:tcPr>
          <w:p w14:paraId="02B4EFDB" w14:textId="77777777" w:rsidR="007268E7" w:rsidRPr="007A54AD" w:rsidRDefault="007268E7" w:rsidP="00BE5DC9">
            <w:pPr>
              <w:ind w:hanging="6"/>
              <w:jc w:val="both"/>
              <w:rPr>
                <w:rFonts w:eastAsia="Calibri" w:cs="Arial"/>
                <w:noProof/>
                <w:sz w:val="18"/>
                <w:szCs w:val="18"/>
              </w:rPr>
            </w:pPr>
            <w:r w:rsidRPr="007A54AD">
              <w:rPr>
                <w:rFonts w:eastAsia="Calibri" w:cs="Arial"/>
                <w:noProof/>
                <w:sz w:val="18"/>
                <w:szCs w:val="18"/>
              </w:rPr>
              <w:t>9999999999.99.</w:t>
            </w:r>
          </w:p>
          <w:p w14:paraId="726260B9" w14:textId="77777777" w:rsidR="007268E7" w:rsidRPr="007A54AD" w:rsidRDefault="007268E7" w:rsidP="00BE5DC9">
            <w:pPr>
              <w:ind w:firstLine="0"/>
              <w:jc w:val="both"/>
              <w:rPr>
                <w:rFonts w:eastAsia="Calibri" w:cs="Arial"/>
                <w:noProof/>
                <w:sz w:val="18"/>
                <w:szCs w:val="18"/>
              </w:rPr>
            </w:pPr>
            <w:r w:rsidRPr="007A54AD">
              <w:rPr>
                <w:rFonts w:eastAsia="Calibri" w:cs="Arial"/>
                <w:noProof/>
                <w:sz w:val="18"/>
                <w:szCs w:val="18"/>
              </w:rPr>
              <w:t>Kontrolinė suma: visų įrašų lauko „</w:t>
            </w:r>
            <w:r w:rsidRPr="007A54AD">
              <w:rPr>
                <w:rFonts w:eastAsia="Calibri" w:cs="Arial"/>
                <w:sz w:val="18"/>
                <w:szCs w:val="18"/>
              </w:rPr>
              <w:t>Mokėtina suma“ suma</w:t>
            </w:r>
            <w:r w:rsidRPr="007A54AD">
              <w:rPr>
                <w:rFonts w:eastAsia="Calibri" w:cs="Arial"/>
                <w:noProof/>
                <w:sz w:val="18"/>
                <w:szCs w:val="18"/>
              </w:rPr>
              <w:t>.</w:t>
            </w:r>
          </w:p>
        </w:tc>
      </w:tr>
    </w:tbl>
    <w:p w14:paraId="13A96357" w14:textId="77777777" w:rsidR="007268E7" w:rsidRPr="00221991" w:rsidRDefault="007268E7" w:rsidP="00BE5DC9">
      <w:pPr>
        <w:pStyle w:val="Sraopastraipa"/>
        <w:tabs>
          <w:tab w:val="left" w:pos="142"/>
          <w:tab w:val="left" w:pos="1276"/>
        </w:tabs>
        <w:ind w:firstLine="0"/>
        <w:jc w:val="both"/>
        <w:rPr>
          <w:rFonts w:eastAsia="Calibri" w:cs="Arial"/>
          <w:noProof/>
          <w:sz w:val="20"/>
          <w:szCs w:val="20"/>
        </w:rPr>
      </w:pPr>
    </w:p>
    <w:p w14:paraId="638A9C14" w14:textId="6BB81897" w:rsidR="00784D18" w:rsidRPr="00221991" w:rsidRDefault="00920A15"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Galimos lauko „Statusas” reikšmės, kurias užpildo Teikėjas</w:t>
      </w:r>
    </w:p>
    <w:p w14:paraId="02A23F67" w14:textId="1A42A7F0" w:rsidR="00920A15" w:rsidRPr="00221991" w:rsidRDefault="00920A15" w:rsidP="00BE5DC9">
      <w:pPr>
        <w:tabs>
          <w:tab w:val="left" w:pos="426"/>
        </w:tabs>
        <w:ind w:firstLine="0"/>
        <w:jc w:val="both"/>
        <w:rPr>
          <w:rFonts w:cs="Arial"/>
          <w:bCs/>
          <w:sz w:val="20"/>
          <w:szCs w:val="20"/>
        </w:rPr>
      </w:pPr>
      <w:r w:rsidRPr="00221991">
        <w:rPr>
          <w:rFonts w:cs="Arial"/>
          <w:bCs/>
          <w:sz w:val="20"/>
          <w:szCs w:val="20"/>
        </w:rPr>
        <w:tab/>
      </w:r>
      <w:r w:rsidRPr="00221991">
        <w:rPr>
          <w:rFonts w:cs="Arial"/>
          <w:bCs/>
          <w:sz w:val="20"/>
          <w:szCs w:val="20"/>
        </w:rPr>
        <w:tab/>
        <w:t>D – Dubliuojasi įrašai;</w:t>
      </w:r>
    </w:p>
    <w:p w14:paraId="25670479" w14:textId="1EEDE65A" w:rsidR="00920A15" w:rsidRPr="00221991" w:rsidRDefault="00920A15" w:rsidP="00BE5DC9">
      <w:pPr>
        <w:tabs>
          <w:tab w:val="left" w:pos="426"/>
        </w:tabs>
        <w:ind w:firstLine="0"/>
        <w:jc w:val="both"/>
        <w:rPr>
          <w:rFonts w:cs="Arial"/>
          <w:bCs/>
          <w:sz w:val="20"/>
          <w:szCs w:val="20"/>
        </w:rPr>
      </w:pPr>
      <w:r w:rsidRPr="00221991">
        <w:rPr>
          <w:rFonts w:cs="Arial"/>
          <w:bCs/>
          <w:sz w:val="20"/>
          <w:szCs w:val="20"/>
        </w:rPr>
        <w:tab/>
      </w:r>
      <w:r w:rsidRPr="00221991">
        <w:rPr>
          <w:rFonts w:cs="Arial"/>
          <w:bCs/>
          <w:sz w:val="20"/>
          <w:szCs w:val="20"/>
        </w:rPr>
        <w:tab/>
        <w:t>S – Neteisingas Mokėtojo banko sąskaitos Nr.;</w:t>
      </w:r>
    </w:p>
    <w:p w14:paraId="7C235652" w14:textId="76B08B63" w:rsidR="00920A15" w:rsidRPr="00221991" w:rsidRDefault="00920A15" w:rsidP="00BE5DC9">
      <w:pPr>
        <w:tabs>
          <w:tab w:val="left" w:pos="426"/>
        </w:tabs>
        <w:ind w:firstLine="0"/>
        <w:jc w:val="both"/>
        <w:rPr>
          <w:rFonts w:cs="Arial"/>
          <w:bCs/>
          <w:sz w:val="20"/>
          <w:szCs w:val="20"/>
        </w:rPr>
      </w:pPr>
      <w:r w:rsidRPr="00221991">
        <w:rPr>
          <w:rFonts w:cs="Arial"/>
          <w:bCs/>
          <w:sz w:val="20"/>
          <w:szCs w:val="20"/>
        </w:rPr>
        <w:tab/>
      </w:r>
      <w:r w:rsidRPr="00221991">
        <w:rPr>
          <w:rFonts w:cs="Arial"/>
          <w:bCs/>
          <w:sz w:val="20"/>
          <w:szCs w:val="20"/>
        </w:rPr>
        <w:tab/>
        <w:t>C – Mokėtojo banko sąskaita neprieinama;</w:t>
      </w:r>
    </w:p>
    <w:p w14:paraId="72B379C1" w14:textId="09FEC36C" w:rsidR="00920A15" w:rsidRPr="00221991" w:rsidRDefault="00920A15" w:rsidP="002365B7">
      <w:pPr>
        <w:tabs>
          <w:tab w:val="left" w:pos="1276"/>
        </w:tabs>
        <w:ind w:left="1701" w:hanging="1134"/>
        <w:jc w:val="both"/>
        <w:rPr>
          <w:rFonts w:cs="Arial"/>
          <w:bCs/>
          <w:sz w:val="20"/>
          <w:szCs w:val="20"/>
        </w:rPr>
      </w:pPr>
      <w:r w:rsidRPr="00221991">
        <w:rPr>
          <w:rFonts w:cs="Arial"/>
          <w:bCs/>
          <w:sz w:val="20"/>
          <w:szCs w:val="20"/>
        </w:rPr>
        <w:tab/>
        <w:t>Z – Banko sąskaita nepriklauso mokėtojui (Mokėtojo asmens/įmonės kodas nesutampa su Banko duomenimis);</w:t>
      </w:r>
    </w:p>
    <w:p w14:paraId="16D712F5" w14:textId="1B887A77" w:rsidR="0050309B" w:rsidRPr="00221991" w:rsidRDefault="00920A15" w:rsidP="00BE5DC9">
      <w:pPr>
        <w:tabs>
          <w:tab w:val="left" w:pos="426"/>
        </w:tabs>
        <w:ind w:firstLine="0"/>
        <w:jc w:val="both"/>
        <w:rPr>
          <w:rFonts w:cs="Arial"/>
          <w:bCs/>
          <w:sz w:val="20"/>
          <w:szCs w:val="20"/>
        </w:rPr>
      </w:pPr>
      <w:r w:rsidRPr="00221991">
        <w:rPr>
          <w:rFonts w:cs="Arial"/>
          <w:bCs/>
          <w:sz w:val="20"/>
          <w:szCs w:val="20"/>
        </w:rPr>
        <w:tab/>
      </w:r>
      <w:r w:rsidRPr="00221991">
        <w:rPr>
          <w:rFonts w:cs="Arial"/>
          <w:bCs/>
          <w:sz w:val="20"/>
          <w:szCs w:val="20"/>
        </w:rPr>
        <w:tab/>
        <w:t>X – Kita priežastis.</w:t>
      </w:r>
    </w:p>
    <w:p w14:paraId="3EDA3573" w14:textId="6B436460" w:rsidR="00E867C9" w:rsidRPr="00221991" w:rsidRDefault="00920A15" w:rsidP="00BE5DC9">
      <w:pPr>
        <w:pStyle w:val="Sraopastraipa"/>
        <w:numPr>
          <w:ilvl w:val="2"/>
          <w:numId w:val="30"/>
        </w:numPr>
        <w:tabs>
          <w:tab w:val="left" w:pos="993"/>
        </w:tabs>
        <w:ind w:left="851" w:hanging="567"/>
        <w:jc w:val="both"/>
        <w:rPr>
          <w:rFonts w:cs="Arial"/>
          <w:bCs/>
          <w:sz w:val="20"/>
          <w:szCs w:val="20"/>
        </w:rPr>
      </w:pPr>
      <w:r w:rsidRPr="00221991">
        <w:rPr>
          <w:rFonts w:cs="Arial"/>
          <w:bCs/>
          <w:sz w:val="20"/>
          <w:szCs w:val="20"/>
          <w:u w:val="single"/>
        </w:rPr>
        <w:t>Formuodamas E. sąskaitas, kurios bus teikiamos Bankams, Teikėjas suformuoja papildomus duomenų laukus (sąrašas nebaigtinis)</w:t>
      </w:r>
      <w:r w:rsidR="00E867C9" w:rsidRPr="00221991">
        <w:rPr>
          <w:rFonts w:cs="Arial"/>
          <w:bCs/>
          <w:sz w:val="20"/>
          <w:szCs w:val="20"/>
        </w:rPr>
        <w:t>:</w:t>
      </w:r>
    </w:p>
    <w:p w14:paraId="320BF2D9" w14:textId="77777777" w:rsidR="00920A15" w:rsidRPr="00221991" w:rsidRDefault="00920A15"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Banko, į kurį nukreipiama E. Sąskaita, kodas.</w:t>
      </w:r>
    </w:p>
    <w:p w14:paraId="0F7039FD" w14:textId="77777777" w:rsidR="00920A15" w:rsidRPr="00221991" w:rsidRDefault="00920A15"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Kreditinės/debetinės sąskaitos požymis. Jei lauko „Sąskaitos suma su mokesčiais“ reikšmė &lt; 0, tai – kreditinė sąskaita, priešingu atveju – debetinė.</w:t>
      </w:r>
    </w:p>
    <w:p w14:paraId="5F6D5981" w14:textId="77777777" w:rsidR="00920A15" w:rsidRPr="00221991" w:rsidRDefault="00920A15"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lastRenderedPageBreak/>
        <w:t>Nuoroda, ar sąskaita turi būti apmokėta. TAIP, jei lauko „Mokėtina suma“ reikšmė &gt; 0.</w:t>
      </w:r>
    </w:p>
    <w:p w14:paraId="010F855B" w14:textId="77777777" w:rsidR="00920A15" w:rsidRPr="00221991" w:rsidRDefault="00920A15"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Valiutos kodas.</w:t>
      </w:r>
    </w:p>
    <w:p w14:paraId="4B7B9F38" w14:textId="77777777" w:rsidR="00920A15" w:rsidRPr="00221991" w:rsidRDefault="00920A15"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Mokėjimo pavedimo suma, kuri lygi  lauko „Mokėtina suma“ reikšmei.</w:t>
      </w:r>
    </w:p>
    <w:p w14:paraId="6097F2CC" w14:textId="77777777" w:rsidR="00920A15" w:rsidRPr="00221991" w:rsidRDefault="00920A15"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Mokėjimo (pavedimo) numeris, kurį Užsakovas matys savo banko sąskaitos išraše, formuojamas pagal formulę: DD1+Sąskaitos serija+Sąskaitos numeris, kur DD1 – konstanta.</w:t>
      </w:r>
    </w:p>
    <w:p w14:paraId="404A5E0A" w14:textId="77777777" w:rsidR="00920A15" w:rsidRPr="00221991" w:rsidRDefault="00920A15" w:rsidP="00BE5DC9">
      <w:pPr>
        <w:pStyle w:val="Sraopastraipa"/>
        <w:numPr>
          <w:ilvl w:val="3"/>
          <w:numId w:val="30"/>
        </w:numPr>
        <w:tabs>
          <w:tab w:val="left" w:pos="1418"/>
        </w:tabs>
        <w:ind w:left="1276"/>
        <w:jc w:val="both"/>
        <w:rPr>
          <w:rFonts w:cs="Arial"/>
          <w:bCs/>
          <w:sz w:val="20"/>
          <w:szCs w:val="20"/>
        </w:rPr>
      </w:pPr>
      <w:r w:rsidRPr="00221991">
        <w:rPr>
          <w:rFonts w:cs="Arial"/>
          <w:bCs/>
          <w:sz w:val="20"/>
          <w:szCs w:val="20"/>
        </w:rPr>
        <w:t>Aprašas, kuris bus nurodomas mokėjimo pavedimo nurodyme (atvaizduojamas Mokėtojo ir Užsakovo banko sąskaitos išraše): #ES#&lt;Kliento kodas&gt;#Pagal sąskaitą &lt;Sąskaitos serija&gt; Nr. &lt;Sąskaitos numeris&gt;, kur ES – konstanta, Kliento kodas – lauko „Kliento kodas“ reikšmė, Sąskaitos serija – lauko „Sąskaitos serija“ reikšmė, Sąskaitos numeris – lauko „Sąskaitos numeris“ reikšmė, pvz.: #ES#0740501#Pagal sąskaitą G501 Nr. 1.</w:t>
      </w:r>
    </w:p>
    <w:p w14:paraId="5FA49D21" w14:textId="2C057FB9" w:rsidR="00920A15" w:rsidRPr="00221991" w:rsidRDefault="00920A15" w:rsidP="00BE5DC9">
      <w:pPr>
        <w:pStyle w:val="Sraopastraipa"/>
        <w:tabs>
          <w:tab w:val="left" w:pos="1418"/>
        </w:tabs>
        <w:ind w:left="1276" w:firstLine="0"/>
        <w:jc w:val="both"/>
        <w:rPr>
          <w:rFonts w:cs="Arial"/>
          <w:bCs/>
          <w:sz w:val="20"/>
          <w:szCs w:val="20"/>
        </w:rPr>
      </w:pPr>
      <w:r w:rsidRPr="00221991">
        <w:rPr>
          <w:rFonts w:cs="Arial"/>
          <w:bCs/>
          <w:sz w:val="20"/>
          <w:szCs w:val="20"/>
        </w:rPr>
        <w:t>Pastaba: Aprašo formavime naudojami tik reikšminiai duomenų laukų simboliai, neįtraukiami lauko pradžioje ar pabaigoje esantys tarpai.</w:t>
      </w:r>
    </w:p>
    <w:p w14:paraId="62423EC3" w14:textId="77777777" w:rsidR="00A7668F" w:rsidRPr="00221991" w:rsidRDefault="00A7668F" w:rsidP="00BE5DC9">
      <w:pPr>
        <w:tabs>
          <w:tab w:val="left" w:pos="0"/>
          <w:tab w:val="right" w:pos="9638"/>
        </w:tabs>
        <w:jc w:val="both"/>
        <w:rPr>
          <w:rStyle w:val="FontStyle23"/>
          <w:rFonts w:ascii="Arial" w:hAnsi="Arial" w:cs="Arial"/>
        </w:rPr>
      </w:pPr>
    </w:p>
    <w:p w14:paraId="5C3DC5D8" w14:textId="77777777" w:rsidR="007E63BB" w:rsidRPr="00221991" w:rsidRDefault="007E63BB" w:rsidP="00BE5DC9">
      <w:pPr>
        <w:tabs>
          <w:tab w:val="left" w:pos="426"/>
        </w:tabs>
        <w:ind w:firstLine="0"/>
        <w:jc w:val="both"/>
        <w:rPr>
          <w:rFonts w:cs="Arial"/>
          <w:bCs/>
          <w:sz w:val="20"/>
          <w:szCs w:val="20"/>
        </w:rPr>
      </w:pPr>
    </w:p>
    <w:p w14:paraId="3A367F54" w14:textId="77777777" w:rsidR="00A74050" w:rsidRPr="00221991" w:rsidRDefault="00A74050" w:rsidP="00BE5DC9">
      <w:pPr>
        <w:pStyle w:val="Sraopastraipa"/>
        <w:numPr>
          <w:ilvl w:val="0"/>
          <w:numId w:val="30"/>
        </w:numPr>
        <w:pBdr>
          <w:top w:val="single" w:sz="12" w:space="1" w:color="auto"/>
          <w:bottom w:val="single" w:sz="12" w:space="1" w:color="auto"/>
        </w:pBdr>
        <w:tabs>
          <w:tab w:val="left" w:pos="284"/>
        </w:tabs>
        <w:spacing w:before="60" w:after="60"/>
        <w:ind w:left="0" w:firstLine="0"/>
        <w:contextualSpacing w:val="0"/>
        <w:jc w:val="both"/>
        <w:rPr>
          <w:rFonts w:cs="Arial"/>
          <w:b/>
          <w:sz w:val="20"/>
          <w:szCs w:val="20"/>
        </w:rPr>
      </w:pPr>
      <w:r w:rsidRPr="00221991">
        <w:rPr>
          <w:rFonts w:cs="Arial"/>
          <w:b/>
          <w:sz w:val="20"/>
          <w:szCs w:val="20"/>
        </w:rPr>
        <w:t>PRIEDAI</w:t>
      </w:r>
    </w:p>
    <w:p w14:paraId="0437476F" w14:textId="1445A39A" w:rsidR="007E63BB" w:rsidRPr="00221991" w:rsidRDefault="007E63BB" w:rsidP="00BE5DC9">
      <w:pPr>
        <w:pStyle w:val="Sraopastraipa"/>
        <w:pBdr>
          <w:bottom w:val="single" w:sz="4" w:space="1" w:color="auto"/>
        </w:pBdr>
        <w:tabs>
          <w:tab w:val="left" w:pos="567"/>
        </w:tabs>
        <w:ind w:left="142" w:firstLine="0"/>
        <w:jc w:val="both"/>
        <w:rPr>
          <w:rFonts w:cs="Arial"/>
          <w:bCs/>
          <w:sz w:val="20"/>
          <w:szCs w:val="20"/>
        </w:rPr>
      </w:pPr>
      <w:r w:rsidRPr="00221991">
        <w:rPr>
          <w:rFonts w:cs="Arial"/>
          <w:sz w:val="20"/>
          <w:szCs w:val="20"/>
        </w:rPr>
        <w:t xml:space="preserve">AB „Vilniaus šilumos tinklai“ E. sąskaitų teikimo sąlygos </w:t>
      </w:r>
      <w:r w:rsidR="009052F1" w:rsidRPr="00221991">
        <w:rPr>
          <w:rFonts w:cs="Arial"/>
          <w:sz w:val="20"/>
          <w:szCs w:val="20"/>
        </w:rPr>
        <w:t xml:space="preserve">(nuoroda: </w:t>
      </w:r>
      <w:hyperlink r:id="rId9" w:history="1">
        <w:r w:rsidR="009052F1" w:rsidRPr="00221991">
          <w:rPr>
            <w:rStyle w:val="Hipersaitas"/>
            <w:rFonts w:cs="Arial"/>
            <w:sz w:val="20"/>
            <w:szCs w:val="20"/>
          </w:rPr>
          <w:t>www.chc.lt</w:t>
        </w:r>
      </w:hyperlink>
      <w:r w:rsidR="009052F1" w:rsidRPr="00221991">
        <w:rPr>
          <w:rFonts w:cs="Arial"/>
          <w:sz w:val="20"/>
          <w:szCs w:val="20"/>
        </w:rPr>
        <w:t xml:space="preserve"> &gt; Gyventojams &gt; Atsiskaitymas už paslaugas).</w:t>
      </w:r>
    </w:p>
    <w:p w14:paraId="06F12404" w14:textId="77777777" w:rsidR="009052F1" w:rsidRPr="00221991" w:rsidRDefault="009052F1" w:rsidP="00BE5DC9">
      <w:pPr>
        <w:tabs>
          <w:tab w:val="left" w:pos="426"/>
        </w:tabs>
        <w:jc w:val="both"/>
        <w:rPr>
          <w:rFonts w:cs="Arial"/>
          <w:bCs/>
          <w:sz w:val="20"/>
          <w:szCs w:val="20"/>
        </w:rPr>
      </w:pPr>
    </w:p>
    <w:p w14:paraId="58431C37" w14:textId="134F2119" w:rsidR="007E63BB" w:rsidRPr="00221991" w:rsidRDefault="007E63BB" w:rsidP="00BE5DC9">
      <w:pPr>
        <w:tabs>
          <w:tab w:val="left" w:pos="426"/>
        </w:tabs>
        <w:ind w:firstLine="0"/>
        <w:jc w:val="both"/>
        <w:rPr>
          <w:rFonts w:cs="Arial"/>
          <w:bCs/>
          <w:sz w:val="20"/>
          <w:szCs w:val="20"/>
        </w:rPr>
      </w:pPr>
    </w:p>
    <w:p w14:paraId="14D042CA" w14:textId="33CA8A41" w:rsidR="007E63BB" w:rsidRPr="00221991" w:rsidRDefault="007E63BB" w:rsidP="00BE5DC9">
      <w:pPr>
        <w:tabs>
          <w:tab w:val="left" w:pos="426"/>
        </w:tabs>
        <w:ind w:firstLine="0"/>
        <w:jc w:val="both"/>
        <w:rPr>
          <w:rFonts w:cs="Arial"/>
          <w:bCs/>
          <w:sz w:val="20"/>
          <w:szCs w:val="20"/>
        </w:rPr>
      </w:pPr>
    </w:p>
    <w:p w14:paraId="7C26B64D" w14:textId="77777777" w:rsidR="007E63BB" w:rsidRPr="00221991" w:rsidRDefault="007E63BB" w:rsidP="00BE5DC9">
      <w:pPr>
        <w:tabs>
          <w:tab w:val="left" w:pos="426"/>
        </w:tabs>
        <w:ind w:firstLine="0"/>
        <w:jc w:val="both"/>
        <w:rPr>
          <w:rFonts w:cs="Arial"/>
          <w:bCs/>
          <w:sz w:val="20"/>
          <w:szCs w:val="20"/>
        </w:rPr>
      </w:pPr>
    </w:p>
    <w:bookmarkEnd w:id="0"/>
    <w:p w14:paraId="6CC6CD3E" w14:textId="10F02B1C" w:rsidR="00D65EB3" w:rsidRPr="00221991" w:rsidRDefault="00D65EB3" w:rsidP="00BE5DC9">
      <w:pPr>
        <w:pStyle w:val="Sraopastraipa"/>
        <w:tabs>
          <w:tab w:val="left" w:pos="567"/>
        </w:tabs>
        <w:spacing w:before="60" w:after="60"/>
        <w:ind w:left="0" w:firstLine="0"/>
        <w:contextualSpacing w:val="0"/>
        <w:jc w:val="both"/>
        <w:rPr>
          <w:rFonts w:eastAsia="Times New Roman" w:cs="Arial"/>
          <w:sz w:val="20"/>
          <w:szCs w:val="20"/>
          <w:u w:val="single"/>
        </w:rPr>
      </w:pPr>
    </w:p>
    <w:sectPr w:rsidR="00D65EB3" w:rsidRPr="00221991" w:rsidSect="00383190">
      <w:footerReference w:type="default" r:id="rId10"/>
      <w:headerReference w:type="first" r:id="rId11"/>
      <w:footerReference w:type="first" r:id="rId12"/>
      <w:pgSz w:w="11906" w:h="16838"/>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7F527" w14:textId="77777777" w:rsidR="00AC1739" w:rsidRDefault="00AC1739" w:rsidP="002603FC">
      <w:r>
        <w:separator/>
      </w:r>
    </w:p>
  </w:endnote>
  <w:endnote w:type="continuationSeparator" w:id="0">
    <w:p w14:paraId="3D603E1E" w14:textId="77777777" w:rsidR="00AC1739" w:rsidRDefault="00AC1739" w:rsidP="002603FC">
      <w:r>
        <w:continuationSeparator/>
      </w:r>
    </w:p>
  </w:endnote>
  <w:endnote w:type="continuationNotice" w:id="1">
    <w:p w14:paraId="02055F8C" w14:textId="77777777" w:rsidR="00AC1739" w:rsidRDefault="00AC17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9125179"/>
      <w:docPartObj>
        <w:docPartGallery w:val="Page Numbers (Bottom of Page)"/>
        <w:docPartUnique/>
      </w:docPartObj>
    </w:sdtPr>
    <w:sdtEndPr/>
    <w:sdtContent>
      <w:p w14:paraId="4B1D75AE" w14:textId="54B26ABD" w:rsidR="00E40274" w:rsidRDefault="00E40274">
        <w:pPr>
          <w:pStyle w:val="Porat"/>
          <w:jc w:val="center"/>
        </w:pPr>
        <w:r>
          <w:fldChar w:fldCharType="begin"/>
        </w:r>
        <w:r>
          <w:instrText>PAGE   \* MERGEFORMAT</w:instrText>
        </w:r>
        <w:r>
          <w:fldChar w:fldCharType="separate"/>
        </w:r>
        <w:r w:rsidR="00A774DF">
          <w:rPr>
            <w:noProof/>
          </w:rPr>
          <w:t>2</w:t>
        </w:r>
        <w:r>
          <w:fldChar w:fldCharType="end"/>
        </w:r>
      </w:p>
    </w:sdtContent>
  </w:sdt>
  <w:p w14:paraId="53AA6625" w14:textId="77777777" w:rsidR="00E40274" w:rsidRDefault="00E4027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339250"/>
      <w:docPartObj>
        <w:docPartGallery w:val="Page Numbers (Bottom of Page)"/>
        <w:docPartUnique/>
      </w:docPartObj>
    </w:sdtPr>
    <w:sdtEndPr/>
    <w:sdtContent>
      <w:p w14:paraId="3842B809" w14:textId="783B9EE6" w:rsidR="00E40274" w:rsidRDefault="00E40274">
        <w:pPr>
          <w:pStyle w:val="Porat"/>
          <w:jc w:val="center"/>
        </w:pPr>
        <w:r>
          <w:fldChar w:fldCharType="begin"/>
        </w:r>
        <w:r>
          <w:instrText>PAGE   \* MERGEFORMAT</w:instrText>
        </w:r>
        <w:r>
          <w:fldChar w:fldCharType="separate"/>
        </w:r>
        <w:r w:rsidR="00A774DF">
          <w:rPr>
            <w:noProof/>
          </w:rPr>
          <w:t>1</w:t>
        </w:r>
        <w:r>
          <w:fldChar w:fldCharType="end"/>
        </w:r>
      </w:p>
    </w:sdtContent>
  </w:sdt>
  <w:p w14:paraId="69D4B296" w14:textId="77777777" w:rsidR="00E40274" w:rsidRDefault="00E4027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3D887" w14:textId="77777777" w:rsidR="00AC1739" w:rsidRDefault="00AC1739" w:rsidP="002603FC">
      <w:r>
        <w:separator/>
      </w:r>
    </w:p>
  </w:footnote>
  <w:footnote w:type="continuationSeparator" w:id="0">
    <w:p w14:paraId="649B4F98" w14:textId="77777777" w:rsidR="00AC1739" w:rsidRDefault="00AC1739" w:rsidP="002603FC">
      <w:r>
        <w:continuationSeparator/>
      </w:r>
    </w:p>
  </w:footnote>
  <w:footnote w:type="continuationNotice" w:id="1">
    <w:p w14:paraId="5D71C3D9" w14:textId="77777777" w:rsidR="00AC1739" w:rsidRDefault="00AC17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606CD" w14:textId="77777777" w:rsidR="00E40274" w:rsidRDefault="00E40274" w:rsidP="004F720A">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283B"/>
    <w:multiLevelType w:val="hybridMultilevel"/>
    <w:tmpl w:val="321A8BAA"/>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CBB0223"/>
    <w:multiLevelType w:val="multilevel"/>
    <w:tmpl w:val="5E707C7E"/>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9200C6C"/>
    <w:multiLevelType w:val="multilevel"/>
    <w:tmpl w:val="5E707C7E"/>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AC4056"/>
    <w:multiLevelType w:val="hybridMultilevel"/>
    <w:tmpl w:val="C8A2ABDC"/>
    <w:lvl w:ilvl="0" w:tplc="CB4E2E5E">
      <w:numFmt w:val="bullet"/>
      <w:lvlText w:val="-"/>
      <w:lvlJc w:val="left"/>
      <w:pPr>
        <w:ind w:left="1080" w:hanging="360"/>
      </w:pPr>
      <w:rPr>
        <w:rFonts w:ascii="Arial" w:eastAsia="Times New Roman" w:hAnsi="Arial" w:cs="Arial" w:hint="default"/>
        <w:color w:val="auto"/>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24533179"/>
    <w:multiLevelType w:val="multilevel"/>
    <w:tmpl w:val="81CAC684"/>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7C14E8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7DD783E"/>
    <w:multiLevelType w:val="multilevel"/>
    <w:tmpl w:val="F6EC782C"/>
    <w:lvl w:ilvl="0">
      <w:start w:val="1"/>
      <w:numFmt w:val="decimal"/>
      <w:lvlText w:val="%1."/>
      <w:lvlJc w:val="left"/>
      <w:pPr>
        <w:ind w:left="720" w:hanging="360"/>
      </w:pPr>
      <w:rPr>
        <w:rFonts w:hint="default"/>
        <w:b/>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E50FF6"/>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ABD49F6"/>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D6A6CEA"/>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04A3B9F"/>
    <w:multiLevelType w:val="hybridMultilevel"/>
    <w:tmpl w:val="FEF4A290"/>
    <w:lvl w:ilvl="0" w:tplc="1CC86C3A">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59306F4"/>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9A52BF"/>
    <w:multiLevelType w:val="multilevel"/>
    <w:tmpl w:val="CB3C492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D313937"/>
    <w:multiLevelType w:val="multilevel"/>
    <w:tmpl w:val="060C5D66"/>
    <w:lvl w:ilvl="0">
      <w:start w:val="1"/>
      <w:numFmt w:val="decimal"/>
      <w:lvlText w:val="%1."/>
      <w:lvlJc w:val="left"/>
      <w:pPr>
        <w:ind w:left="720" w:hanging="360"/>
      </w:pPr>
      <w:rPr>
        <w:rFonts w:hint="default"/>
        <w:b/>
        <w:color w:val="auto"/>
      </w:rPr>
    </w:lvl>
    <w:lvl w:ilvl="1">
      <w:start w:val="1"/>
      <w:numFmt w:val="decimal"/>
      <w:isLgl/>
      <w:lvlText w:val="%1.%2."/>
      <w:lvlJc w:val="left"/>
      <w:pPr>
        <w:ind w:left="644" w:hanging="360"/>
      </w:pPr>
      <w:rPr>
        <w:rFonts w:hint="default"/>
        <w:b/>
        <w:i w:val="0"/>
        <w:sz w:val="2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146"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E6C69E0"/>
    <w:multiLevelType w:val="hybridMultilevel"/>
    <w:tmpl w:val="ED5EF20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0C45106"/>
    <w:multiLevelType w:val="hybridMultilevel"/>
    <w:tmpl w:val="2C9CCB02"/>
    <w:lvl w:ilvl="0" w:tplc="C1FEE5FC">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203C26"/>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42170A7"/>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253CD4"/>
    <w:multiLevelType w:val="hybridMultilevel"/>
    <w:tmpl w:val="1DFA7BA8"/>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AD04BAA"/>
    <w:multiLevelType w:val="hybridMultilevel"/>
    <w:tmpl w:val="09D0C71A"/>
    <w:lvl w:ilvl="0" w:tplc="FA2E57E6">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B3F7BD8"/>
    <w:multiLevelType w:val="multilevel"/>
    <w:tmpl w:val="02B8AC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i w:val="0"/>
        <w:iCs w:val="0"/>
        <w:color w:val="auto"/>
        <w:sz w:val="20"/>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635E45"/>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B6B07A6"/>
    <w:multiLevelType w:val="hybridMultilevel"/>
    <w:tmpl w:val="B660FD4C"/>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C273A58"/>
    <w:multiLevelType w:val="multilevel"/>
    <w:tmpl w:val="5A0AB046"/>
    <w:lvl w:ilvl="0">
      <w:start w:val="1"/>
      <w:numFmt w:val="decimal"/>
      <w:lvlText w:val="%1."/>
      <w:lvlJc w:val="left"/>
      <w:pPr>
        <w:tabs>
          <w:tab w:val="num" w:pos="720"/>
        </w:tabs>
        <w:ind w:left="720" w:hanging="360"/>
      </w:pPr>
    </w:lvl>
    <w:lvl w:ilvl="1">
      <w:start w:val="5"/>
      <w:numFmt w:val="decimal"/>
      <w:isLgl/>
      <w:lvlText w:val="%1.%2."/>
      <w:lvlJc w:val="left"/>
      <w:pPr>
        <w:ind w:left="1260" w:hanging="660"/>
      </w:pPr>
      <w:rPr>
        <w:rFonts w:hint="default"/>
      </w:rPr>
    </w:lvl>
    <w:lvl w:ilvl="2">
      <w:start w:val="6"/>
      <w:numFmt w:val="decimal"/>
      <w:isLgl/>
      <w:lvlText w:val="%1.%2.%3."/>
      <w:lvlJc w:val="left"/>
      <w:pPr>
        <w:ind w:left="1560" w:hanging="720"/>
      </w:pPr>
      <w:rPr>
        <w:rFonts w:hint="default"/>
      </w:rPr>
    </w:lvl>
    <w:lvl w:ilvl="3">
      <w:start w:val="4"/>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25" w15:restartNumberingAfterBreak="0">
    <w:nsid w:val="4DCE1C22"/>
    <w:multiLevelType w:val="multilevel"/>
    <w:tmpl w:val="5E707C7E"/>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E72369B"/>
    <w:multiLevelType w:val="hybridMultilevel"/>
    <w:tmpl w:val="758A948C"/>
    <w:lvl w:ilvl="0" w:tplc="72B86956">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A292914"/>
    <w:multiLevelType w:val="hybridMultilevel"/>
    <w:tmpl w:val="84BCBC2E"/>
    <w:lvl w:ilvl="0" w:tplc="91CCD450">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8"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30" w15:restartNumberingAfterBreak="0">
    <w:nsid w:val="5DDA2C13"/>
    <w:multiLevelType w:val="hybridMultilevel"/>
    <w:tmpl w:val="15F8120E"/>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F99357E"/>
    <w:multiLevelType w:val="hybridMultilevel"/>
    <w:tmpl w:val="5ADE9138"/>
    <w:lvl w:ilvl="0" w:tplc="B232E060">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2" w15:restartNumberingAfterBreak="0">
    <w:nsid w:val="5FC95B7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035298D"/>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1041C54"/>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1DB4AF7"/>
    <w:multiLevelType w:val="hybridMultilevel"/>
    <w:tmpl w:val="6A3869AC"/>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5F71328"/>
    <w:multiLevelType w:val="hybridMultilevel"/>
    <w:tmpl w:val="245A072A"/>
    <w:lvl w:ilvl="0" w:tplc="2826C03A">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0A079BE"/>
    <w:multiLevelType w:val="multilevel"/>
    <w:tmpl w:val="396C65C8"/>
    <w:lvl w:ilvl="0">
      <w:start w:val="1"/>
      <w:numFmt w:val="decimal"/>
      <w:lvlText w:val="%1."/>
      <w:lvlJc w:val="left"/>
      <w:pPr>
        <w:ind w:left="720" w:hanging="360"/>
      </w:pPr>
      <w:rPr>
        <w:rFonts w:hint="default"/>
        <w:b/>
      </w:rPr>
    </w:lvl>
    <w:lvl w:ilvl="1">
      <w:start w:val="6"/>
      <w:numFmt w:val="decimal"/>
      <w:isLgl/>
      <w:lvlText w:val="%1.%2"/>
      <w:lvlJc w:val="left"/>
      <w:pPr>
        <w:ind w:left="1635" w:hanging="555"/>
      </w:pPr>
      <w:rPr>
        <w:rFonts w:hint="default"/>
      </w:rPr>
    </w:lvl>
    <w:lvl w:ilvl="2">
      <w:start w:val="1"/>
      <w:numFmt w:val="bullet"/>
      <w:lvlText w:val=""/>
      <w:lvlJc w:val="left"/>
      <w:pPr>
        <w:ind w:left="2520" w:hanging="720"/>
      </w:pPr>
      <w:rPr>
        <w:rFonts w:ascii="Symbol" w:hAnsi="Symbol"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9" w15:restartNumberingAfterBreak="0">
    <w:nsid w:val="746D51AA"/>
    <w:multiLevelType w:val="hybridMultilevel"/>
    <w:tmpl w:val="7FFC67FA"/>
    <w:lvl w:ilvl="0" w:tplc="D6FC23E6">
      <w:start w:val="1"/>
      <w:numFmt w:val="lowerLetter"/>
      <w:lvlText w:val="%1)"/>
      <w:lvlJc w:val="left"/>
      <w:pPr>
        <w:ind w:left="1437" w:hanging="360"/>
      </w:pPr>
      <w:rPr>
        <w:rFonts w:hint="default"/>
      </w:rPr>
    </w:lvl>
    <w:lvl w:ilvl="1" w:tplc="04270019" w:tentative="1">
      <w:start w:val="1"/>
      <w:numFmt w:val="lowerLetter"/>
      <w:lvlText w:val="%2."/>
      <w:lvlJc w:val="left"/>
      <w:pPr>
        <w:ind w:left="2157" w:hanging="360"/>
      </w:pPr>
    </w:lvl>
    <w:lvl w:ilvl="2" w:tplc="0427001B" w:tentative="1">
      <w:start w:val="1"/>
      <w:numFmt w:val="lowerRoman"/>
      <w:lvlText w:val="%3."/>
      <w:lvlJc w:val="right"/>
      <w:pPr>
        <w:ind w:left="2877" w:hanging="180"/>
      </w:pPr>
    </w:lvl>
    <w:lvl w:ilvl="3" w:tplc="0427000F" w:tentative="1">
      <w:start w:val="1"/>
      <w:numFmt w:val="decimal"/>
      <w:lvlText w:val="%4."/>
      <w:lvlJc w:val="left"/>
      <w:pPr>
        <w:ind w:left="3597" w:hanging="360"/>
      </w:pPr>
    </w:lvl>
    <w:lvl w:ilvl="4" w:tplc="04270019" w:tentative="1">
      <w:start w:val="1"/>
      <w:numFmt w:val="lowerLetter"/>
      <w:lvlText w:val="%5."/>
      <w:lvlJc w:val="left"/>
      <w:pPr>
        <w:ind w:left="4317" w:hanging="360"/>
      </w:pPr>
    </w:lvl>
    <w:lvl w:ilvl="5" w:tplc="0427001B" w:tentative="1">
      <w:start w:val="1"/>
      <w:numFmt w:val="lowerRoman"/>
      <w:lvlText w:val="%6."/>
      <w:lvlJc w:val="right"/>
      <w:pPr>
        <w:ind w:left="5037" w:hanging="180"/>
      </w:pPr>
    </w:lvl>
    <w:lvl w:ilvl="6" w:tplc="0427000F" w:tentative="1">
      <w:start w:val="1"/>
      <w:numFmt w:val="decimal"/>
      <w:lvlText w:val="%7."/>
      <w:lvlJc w:val="left"/>
      <w:pPr>
        <w:ind w:left="5757" w:hanging="360"/>
      </w:pPr>
    </w:lvl>
    <w:lvl w:ilvl="7" w:tplc="04270019" w:tentative="1">
      <w:start w:val="1"/>
      <w:numFmt w:val="lowerLetter"/>
      <w:lvlText w:val="%8."/>
      <w:lvlJc w:val="left"/>
      <w:pPr>
        <w:ind w:left="6477" w:hanging="360"/>
      </w:pPr>
    </w:lvl>
    <w:lvl w:ilvl="8" w:tplc="0427001B" w:tentative="1">
      <w:start w:val="1"/>
      <w:numFmt w:val="lowerRoman"/>
      <w:lvlText w:val="%9."/>
      <w:lvlJc w:val="right"/>
      <w:pPr>
        <w:ind w:left="7197" w:hanging="180"/>
      </w:pPr>
    </w:lvl>
  </w:abstractNum>
  <w:abstractNum w:abstractNumId="40"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53F47EA"/>
    <w:multiLevelType w:val="hybridMultilevel"/>
    <w:tmpl w:val="221E2178"/>
    <w:lvl w:ilvl="0" w:tplc="1CC86C3A">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3" w15:restartNumberingAfterBreak="0">
    <w:nsid w:val="798A0474"/>
    <w:multiLevelType w:val="multilevel"/>
    <w:tmpl w:val="24C2AE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C773725"/>
    <w:multiLevelType w:val="multilevel"/>
    <w:tmpl w:val="2DCA0430"/>
    <w:lvl w:ilvl="0">
      <w:start w:val="1"/>
      <w:numFmt w:val="decimal"/>
      <w:lvlText w:val="%1."/>
      <w:lvlJc w:val="left"/>
      <w:pPr>
        <w:ind w:left="1650" w:hanging="1290"/>
      </w:pPr>
      <w:rPr>
        <w:rFonts w:hint="default"/>
      </w:rPr>
    </w:lvl>
    <w:lvl w:ilvl="1">
      <w:start w:val="2"/>
      <w:numFmt w:val="decimal"/>
      <w:isLgl/>
      <w:lvlText w:val="%1.%2."/>
      <w:lvlJc w:val="left"/>
      <w:pPr>
        <w:ind w:left="2010" w:hanging="360"/>
      </w:pPr>
      <w:rPr>
        <w:rFonts w:hint="default"/>
      </w:rPr>
    </w:lvl>
    <w:lvl w:ilvl="2">
      <w:start w:val="1"/>
      <w:numFmt w:val="decimal"/>
      <w:isLgl/>
      <w:lvlText w:val="%1.%2.%3."/>
      <w:lvlJc w:val="left"/>
      <w:pPr>
        <w:ind w:left="366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600" w:hanging="1080"/>
      </w:pPr>
      <w:rPr>
        <w:rFonts w:hint="default"/>
      </w:rPr>
    </w:lvl>
    <w:lvl w:ilvl="5">
      <w:start w:val="1"/>
      <w:numFmt w:val="decimal"/>
      <w:isLgl/>
      <w:lvlText w:val="%1.%2.%3.%4.%5.%6."/>
      <w:lvlJc w:val="left"/>
      <w:pPr>
        <w:ind w:left="7890" w:hanging="1080"/>
      </w:pPr>
      <w:rPr>
        <w:rFonts w:hint="default"/>
      </w:rPr>
    </w:lvl>
    <w:lvl w:ilvl="6">
      <w:start w:val="1"/>
      <w:numFmt w:val="decimal"/>
      <w:isLgl/>
      <w:lvlText w:val="%1.%2.%3.%4.%5.%6.%7."/>
      <w:lvlJc w:val="left"/>
      <w:pPr>
        <w:ind w:left="9540" w:hanging="1440"/>
      </w:pPr>
      <w:rPr>
        <w:rFonts w:hint="default"/>
      </w:rPr>
    </w:lvl>
    <w:lvl w:ilvl="7">
      <w:start w:val="1"/>
      <w:numFmt w:val="decimal"/>
      <w:isLgl/>
      <w:lvlText w:val="%1.%2.%3.%4.%5.%6.%7.%8."/>
      <w:lvlJc w:val="left"/>
      <w:pPr>
        <w:ind w:left="10830" w:hanging="1440"/>
      </w:pPr>
      <w:rPr>
        <w:rFonts w:hint="default"/>
      </w:rPr>
    </w:lvl>
    <w:lvl w:ilvl="8">
      <w:start w:val="1"/>
      <w:numFmt w:val="decimal"/>
      <w:isLgl/>
      <w:lvlText w:val="%1.%2.%3.%4.%5.%6.%7.%8.%9."/>
      <w:lvlJc w:val="left"/>
      <w:pPr>
        <w:ind w:left="12480" w:hanging="1800"/>
      </w:pPr>
      <w:rPr>
        <w:rFonts w:hint="default"/>
      </w:rPr>
    </w:lvl>
  </w:abstractNum>
  <w:abstractNum w:abstractNumId="45" w15:restartNumberingAfterBreak="0">
    <w:nsid w:val="7D6D0F22"/>
    <w:multiLevelType w:val="multilevel"/>
    <w:tmpl w:val="77EE7CF2"/>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9"/>
  </w:num>
  <w:num w:numId="2">
    <w:abstractNumId w:val="40"/>
  </w:num>
  <w:num w:numId="3">
    <w:abstractNumId w:val="0"/>
  </w:num>
  <w:num w:numId="4">
    <w:abstractNumId w:val="3"/>
  </w:num>
  <w:num w:numId="5">
    <w:abstractNumId w:val="23"/>
  </w:num>
  <w:num w:numId="6">
    <w:abstractNumId w:val="30"/>
  </w:num>
  <w:num w:numId="7">
    <w:abstractNumId w:val="35"/>
  </w:num>
  <w:num w:numId="8">
    <w:abstractNumId w:val="19"/>
  </w:num>
  <w:num w:numId="9">
    <w:abstractNumId w:val="10"/>
  </w:num>
  <w:num w:numId="10">
    <w:abstractNumId w:val="42"/>
  </w:num>
  <w:num w:numId="11">
    <w:abstractNumId w:val="36"/>
  </w:num>
  <w:num w:numId="12">
    <w:abstractNumId w:val="38"/>
  </w:num>
  <w:num w:numId="13">
    <w:abstractNumId w:val="27"/>
  </w:num>
  <w:num w:numId="14">
    <w:abstractNumId w:val="45"/>
  </w:num>
  <w:num w:numId="15">
    <w:abstractNumId w:val="11"/>
  </w:num>
  <w:num w:numId="16">
    <w:abstractNumId w:val="22"/>
  </w:num>
  <w:num w:numId="17">
    <w:abstractNumId w:val="7"/>
  </w:num>
  <w:num w:numId="18">
    <w:abstractNumId w:val="2"/>
  </w:num>
  <w:num w:numId="19">
    <w:abstractNumId w:val="8"/>
  </w:num>
  <w:num w:numId="20">
    <w:abstractNumId w:val="17"/>
  </w:num>
  <w:num w:numId="21">
    <w:abstractNumId w:val="33"/>
  </w:num>
  <w:num w:numId="22">
    <w:abstractNumId w:val="18"/>
  </w:num>
  <w:num w:numId="23">
    <w:abstractNumId w:val="34"/>
  </w:num>
  <w:num w:numId="24">
    <w:abstractNumId w:val="4"/>
  </w:num>
  <w:num w:numId="25">
    <w:abstractNumId w:val="6"/>
  </w:num>
  <w:num w:numId="26">
    <w:abstractNumId w:val="1"/>
  </w:num>
  <w:num w:numId="27">
    <w:abstractNumId w:val="25"/>
  </w:num>
  <w:num w:numId="28">
    <w:abstractNumId w:val="37"/>
  </w:num>
  <w:num w:numId="29">
    <w:abstractNumId w:val="12"/>
  </w:num>
  <w:num w:numId="30">
    <w:abstractNumId w:val="14"/>
  </w:num>
  <w:num w:numId="31">
    <w:abstractNumId w:val="13"/>
  </w:num>
  <w:num w:numId="32">
    <w:abstractNumId w:val="31"/>
  </w:num>
  <w:num w:numId="33">
    <w:abstractNumId w:val="39"/>
  </w:num>
  <w:num w:numId="34">
    <w:abstractNumId w:val="21"/>
  </w:num>
  <w:num w:numId="35">
    <w:abstractNumId w:val="15"/>
  </w:num>
  <w:num w:numId="36">
    <w:abstractNumId w:val="26"/>
  </w:num>
  <w:num w:numId="37">
    <w:abstractNumId w:val="41"/>
  </w:num>
  <w:num w:numId="38">
    <w:abstractNumId w:val="28"/>
  </w:num>
  <w:num w:numId="39">
    <w:abstractNumId w:val="44"/>
  </w:num>
  <w:num w:numId="40">
    <w:abstractNumId w:val="43"/>
  </w:num>
  <w:num w:numId="41">
    <w:abstractNumId w:val="32"/>
  </w:num>
  <w:num w:numId="42">
    <w:abstractNumId w:val="5"/>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E7"/>
    <w:rsid w:val="00000644"/>
    <w:rsid w:val="00003B2D"/>
    <w:rsid w:val="000103ED"/>
    <w:rsid w:val="00011BC4"/>
    <w:rsid w:val="00013791"/>
    <w:rsid w:val="00013AF2"/>
    <w:rsid w:val="00014283"/>
    <w:rsid w:val="000151CB"/>
    <w:rsid w:val="000167B3"/>
    <w:rsid w:val="000170DB"/>
    <w:rsid w:val="00020867"/>
    <w:rsid w:val="000222E1"/>
    <w:rsid w:val="00033933"/>
    <w:rsid w:val="00040C22"/>
    <w:rsid w:val="000414C6"/>
    <w:rsid w:val="0004579E"/>
    <w:rsid w:val="000529CA"/>
    <w:rsid w:val="00054014"/>
    <w:rsid w:val="00054908"/>
    <w:rsid w:val="00056247"/>
    <w:rsid w:val="000617D3"/>
    <w:rsid w:val="00061D93"/>
    <w:rsid w:val="00062D73"/>
    <w:rsid w:val="00064A55"/>
    <w:rsid w:val="00067BC3"/>
    <w:rsid w:val="00071091"/>
    <w:rsid w:val="0007233A"/>
    <w:rsid w:val="00072640"/>
    <w:rsid w:val="00072731"/>
    <w:rsid w:val="00075E8E"/>
    <w:rsid w:val="00076437"/>
    <w:rsid w:val="00076520"/>
    <w:rsid w:val="0007659C"/>
    <w:rsid w:val="00076871"/>
    <w:rsid w:val="000815F7"/>
    <w:rsid w:val="00081EFB"/>
    <w:rsid w:val="0008307F"/>
    <w:rsid w:val="00085B8D"/>
    <w:rsid w:val="00087214"/>
    <w:rsid w:val="00087C8B"/>
    <w:rsid w:val="00094BC2"/>
    <w:rsid w:val="0009779B"/>
    <w:rsid w:val="000A0FEE"/>
    <w:rsid w:val="000A3303"/>
    <w:rsid w:val="000A3ABB"/>
    <w:rsid w:val="000A4483"/>
    <w:rsid w:val="000A4BA4"/>
    <w:rsid w:val="000A6434"/>
    <w:rsid w:val="000A6F8D"/>
    <w:rsid w:val="000A7DEC"/>
    <w:rsid w:val="000B01C1"/>
    <w:rsid w:val="000B18AD"/>
    <w:rsid w:val="000B33B1"/>
    <w:rsid w:val="000B3D60"/>
    <w:rsid w:val="000B58A6"/>
    <w:rsid w:val="000C1FC3"/>
    <w:rsid w:val="000C31B5"/>
    <w:rsid w:val="000C3781"/>
    <w:rsid w:val="000C397B"/>
    <w:rsid w:val="000C5268"/>
    <w:rsid w:val="000C7E73"/>
    <w:rsid w:val="000D051A"/>
    <w:rsid w:val="000D0922"/>
    <w:rsid w:val="000D6FD8"/>
    <w:rsid w:val="000E3456"/>
    <w:rsid w:val="000E4FF0"/>
    <w:rsid w:val="000E58C4"/>
    <w:rsid w:val="000E5D72"/>
    <w:rsid w:val="000E5FD3"/>
    <w:rsid w:val="000F1225"/>
    <w:rsid w:val="000F1EE8"/>
    <w:rsid w:val="000F4407"/>
    <w:rsid w:val="000F5DB2"/>
    <w:rsid w:val="000F6495"/>
    <w:rsid w:val="0010639D"/>
    <w:rsid w:val="001065AF"/>
    <w:rsid w:val="00106E8F"/>
    <w:rsid w:val="001174C1"/>
    <w:rsid w:val="00124F89"/>
    <w:rsid w:val="00126608"/>
    <w:rsid w:val="001273FD"/>
    <w:rsid w:val="00127692"/>
    <w:rsid w:val="001316F8"/>
    <w:rsid w:val="00132B10"/>
    <w:rsid w:val="00133406"/>
    <w:rsid w:val="00133610"/>
    <w:rsid w:val="00137DB7"/>
    <w:rsid w:val="001423C5"/>
    <w:rsid w:val="00143254"/>
    <w:rsid w:val="001443B9"/>
    <w:rsid w:val="0014596C"/>
    <w:rsid w:val="00145DF1"/>
    <w:rsid w:val="00146CD7"/>
    <w:rsid w:val="0014768B"/>
    <w:rsid w:val="001509B5"/>
    <w:rsid w:val="00151FF4"/>
    <w:rsid w:val="00154CC7"/>
    <w:rsid w:val="00154EFB"/>
    <w:rsid w:val="0015531B"/>
    <w:rsid w:val="00155A87"/>
    <w:rsid w:val="00157553"/>
    <w:rsid w:val="00157ADC"/>
    <w:rsid w:val="0016029C"/>
    <w:rsid w:val="00160447"/>
    <w:rsid w:val="0016258A"/>
    <w:rsid w:val="00163E19"/>
    <w:rsid w:val="0016541B"/>
    <w:rsid w:val="001655A4"/>
    <w:rsid w:val="00165F80"/>
    <w:rsid w:val="00166799"/>
    <w:rsid w:val="001715E6"/>
    <w:rsid w:val="00171D12"/>
    <w:rsid w:val="00172BFB"/>
    <w:rsid w:val="00176437"/>
    <w:rsid w:val="00176832"/>
    <w:rsid w:val="00177ABD"/>
    <w:rsid w:val="001812BB"/>
    <w:rsid w:val="0018339C"/>
    <w:rsid w:val="00185198"/>
    <w:rsid w:val="0018534E"/>
    <w:rsid w:val="001907CA"/>
    <w:rsid w:val="001930F0"/>
    <w:rsid w:val="00193880"/>
    <w:rsid w:val="00194EB3"/>
    <w:rsid w:val="001A31CB"/>
    <w:rsid w:val="001A356B"/>
    <w:rsid w:val="001A3ABD"/>
    <w:rsid w:val="001A456C"/>
    <w:rsid w:val="001A58C0"/>
    <w:rsid w:val="001A5D1B"/>
    <w:rsid w:val="001B0213"/>
    <w:rsid w:val="001B5222"/>
    <w:rsid w:val="001B53B1"/>
    <w:rsid w:val="001B7940"/>
    <w:rsid w:val="001C033C"/>
    <w:rsid w:val="001C1EFB"/>
    <w:rsid w:val="001C2B33"/>
    <w:rsid w:val="001C2BCB"/>
    <w:rsid w:val="001C317C"/>
    <w:rsid w:val="001C4992"/>
    <w:rsid w:val="001C5A8D"/>
    <w:rsid w:val="001C74F3"/>
    <w:rsid w:val="001D049E"/>
    <w:rsid w:val="001D1034"/>
    <w:rsid w:val="001D3827"/>
    <w:rsid w:val="001D575B"/>
    <w:rsid w:val="001D5C84"/>
    <w:rsid w:val="001D7C75"/>
    <w:rsid w:val="001E2D2F"/>
    <w:rsid w:val="001E3BDB"/>
    <w:rsid w:val="001E480C"/>
    <w:rsid w:val="001E56A2"/>
    <w:rsid w:val="001E5B25"/>
    <w:rsid w:val="001E6EEE"/>
    <w:rsid w:val="001F0152"/>
    <w:rsid w:val="001F0E64"/>
    <w:rsid w:val="001F0E70"/>
    <w:rsid w:val="001F2E57"/>
    <w:rsid w:val="001F434B"/>
    <w:rsid w:val="001F5523"/>
    <w:rsid w:val="001F5E84"/>
    <w:rsid w:val="001F6B5A"/>
    <w:rsid w:val="001F7249"/>
    <w:rsid w:val="00203387"/>
    <w:rsid w:val="00211762"/>
    <w:rsid w:val="00211C48"/>
    <w:rsid w:val="00211FF0"/>
    <w:rsid w:val="0021243C"/>
    <w:rsid w:val="00213A22"/>
    <w:rsid w:val="00215459"/>
    <w:rsid w:val="0021585C"/>
    <w:rsid w:val="00215E5A"/>
    <w:rsid w:val="00215F13"/>
    <w:rsid w:val="002166C0"/>
    <w:rsid w:val="00217771"/>
    <w:rsid w:val="0022192C"/>
    <w:rsid w:val="00221991"/>
    <w:rsid w:val="00221D1F"/>
    <w:rsid w:val="00222356"/>
    <w:rsid w:val="0022272C"/>
    <w:rsid w:val="00223486"/>
    <w:rsid w:val="0022595A"/>
    <w:rsid w:val="00227C53"/>
    <w:rsid w:val="002305F9"/>
    <w:rsid w:val="00232044"/>
    <w:rsid w:val="00233298"/>
    <w:rsid w:val="002337F3"/>
    <w:rsid w:val="002339C9"/>
    <w:rsid w:val="00234F8F"/>
    <w:rsid w:val="002365B7"/>
    <w:rsid w:val="00237877"/>
    <w:rsid w:val="00241062"/>
    <w:rsid w:val="00242BAD"/>
    <w:rsid w:val="00244E8C"/>
    <w:rsid w:val="0024554A"/>
    <w:rsid w:val="0024557F"/>
    <w:rsid w:val="00246265"/>
    <w:rsid w:val="002471C3"/>
    <w:rsid w:val="0024755E"/>
    <w:rsid w:val="00253981"/>
    <w:rsid w:val="00254E10"/>
    <w:rsid w:val="002603FC"/>
    <w:rsid w:val="00260F01"/>
    <w:rsid w:val="00262F7F"/>
    <w:rsid w:val="00263716"/>
    <w:rsid w:val="00267F79"/>
    <w:rsid w:val="00270A67"/>
    <w:rsid w:val="00272CBB"/>
    <w:rsid w:val="00274934"/>
    <w:rsid w:val="00274DE1"/>
    <w:rsid w:val="0027583B"/>
    <w:rsid w:val="0027778C"/>
    <w:rsid w:val="00280429"/>
    <w:rsid w:val="002830D3"/>
    <w:rsid w:val="0028333B"/>
    <w:rsid w:val="00285EB5"/>
    <w:rsid w:val="00285F5A"/>
    <w:rsid w:val="00286CA1"/>
    <w:rsid w:val="00294A23"/>
    <w:rsid w:val="00294CB7"/>
    <w:rsid w:val="00297699"/>
    <w:rsid w:val="0029782E"/>
    <w:rsid w:val="002A0632"/>
    <w:rsid w:val="002A0B24"/>
    <w:rsid w:val="002A1C83"/>
    <w:rsid w:val="002A4A82"/>
    <w:rsid w:val="002B0B10"/>
    <w:rsid w:val="002B0B5E"/>
    <w:rsid w:val="002B4531"/>
    <w:rsid w:val="002B5231"/>
    <w:rsid w:val="002B6E53"/>
    <w:rsid w:val="002B71ED"/>
    <w:rsid w:val="002C5642"/>
    <w:rsid w:val="002C56B8"/>
    <w:rsid w:val="002C75BE"/>
    <w:rsid w:val="002C7E20"/>
    <w:rsid w:val="002D132A"/>
    <w:rsid w:val="002D1C15"/>
    <w:rsid w:val="002D4B5D"/>
    <w:rsid w:val="002D4E37"/>
    <w:rsid w:val="002E0294"/>
    <w:rsid w:val="002E12AF"/>
    <w:rsid w:val="002E634F"/>
    <w:rsid w:val="002F0CE7"/>
    <w:rsid w:val="002F0F61"/>
    <w:rsid w:val="002F291C"/>
    <w:rsid w:val="002F3052"/>
    <w:rsid w:val="002F58F5"/>
    <w:rsid w:val="002F651D"/>
    <w:rsid w:val="003016F6"/>
    <w:rsid w:val="00301883"/>
    <w:rsid w:val="00305B52"/>
    <w:rsid w:val="00307B1C"/>
    <w:rsid w:val="00311739"/>
    <w:rsid w:val="00312460"/>
    <w:rsid w:val="0031264A"/>
    <w:rsid w:val="003136FE"/>
    <w:rsid w:val="003151BD"/>
    <w:rsid w:val="00316904"/>
    <w:rsid w:val="00321FF4"/>
    <w:rsid w:val="003246C2"/>
    <w:rsid w:val="00325BEE"/>
    <w:rsid w:val="00331A21"/>
    <w:rsid w:val="00332A3D"/>
    <w:rsid w:val="003330BC"/>
    <w:rsid w:val="00341C38"/>
    <w:rsid w:val="00346A04"/>
    <w:rsid w:val="00346F83"/>
    <w:rsid w:val="00351A15"/>
    <w:rsid w:val="003561DD"/>
    <w:rsid w:val="00357E3F"/>
    <w:rsid w:val="00363138"/>
    <w:rsid w:val="00367C8B"/>
    <w:rsid w:val="00370787"/>
    <w:rsid w:val="00371AB8"/>
    <w:rsid w:val="00371BF2"/>
    <w:rsid w:val="00374170"/>
    <w:rsid w:val="00375728"/>
    <w:rsid w:val="0037576B"/>
    <w:rsid w:val="00376987"/>
    <w:rsid w:val="0037764E"/>
    <w:rsid w:val="003800D1"/>
    <w:rsid w:val="00380F33"/>
    <w:rsid w:val="0038100D"/>
    <w:rsid w:val="00381243"/>
    <w:rsid w:val="00381EC2"/>
    <w:rsid w:val="00382A2A"/>
    <w:rsid w:val="00383190"/>
    <w:rsid w:val="00384DC9"/>
    <w:rsid w:val="00385161"/>
    <w:rsid w:val="003854B8"/>
    <w:rsid w:val="00385EAF"/>
    <w:rsid w:val="00386313"/>
    <w:rsid w:val="003875DD"/>
    <w:rsid w:val="00387805"/>
    <w:rsid w:val="00387E10"/>
    <w:rsid w:val="003937EE"/>
    <w:rsid w:val="00393801"/>
    <w:rsid w:val="00394160"/>
    <w:rsid w:val="00394B99"/>
    <w:rsid w:val="003A0CE9"/>
    <w:rsid w:val="003A10AD"/>
    <w:rsid w:val="003A659D"/>
    <w:rsid w:val="003A74A0"/>
    <w:rsid w:val="003A7942"/>
    <w:rsid w:val="003B428D"/>
    <w:rsid w:val="003B45A7"/>
    <w:rsid w:val="003B512B"/>
    <w:rsid w:val="003B7B61"/>
    <w:rsid w:val="003C0DAE"/>
    <w:rsid w:val="003C238E"/>
    <w:rsid w:val="003C3E82"/>
    <w:rsid w:val="003C428D"/>
    <w:rsid w:val="003C5850"/>
    <w:rsid w:val="003C6AC1"/>
    <w:rsid w:val="003C7830"/>
    <w:rsid w:val="003D159F"/>
    <w:rsid w:val="003D1A91"/>
    <w:rsid w:val="003D1DEF"/>
    <w:rsid w:val="003D286C"/>
    <w:rsid w:val="003D2988"/>
    <w:rsid w:val="003D41D8"/>
    <w:rsid w:val="003D5621"/>
    <w:rsid w:val="003D5772"/>
    <w:rsid w:val="003E3961"/>
    <w:rsid w:val="003E4738"/>
    <w:rsid w:val="003E4835"/>
    <w:rsid w:val="003E5B44"/>
    <w:rsid w:val="003E7477"/>
    <w:rsid w:val="003E74A7"/>
    <w:rsid w:val="003F01BC"/>
    <w:rsid w:val="003F20DE"/>
    <w:rsid w:val="003F2B72"/>
    <w:rsid w:val="003F438F"/>
    <w:rsid w:val="003F4E82"/>
    <w:rsid w:val="003F4FE2"/>
    <w:rsid w:val="003F5F71"/>
    <w:rsid w:val="003F70E5"/>
    <w:rsid w:val="003F724F"/>
    <w:rsid w:val="003F7626"/>
    <w:rsid w:val="0040015D"/>
    <w:rsid w:val="00401424"/>
    <w:rsid w:val="00405BC2"/>
    <w:rsid w:val="0041181D"/>
    <w:rsid w:val="0041485A"/>
    <w:rsid w:val="00416514"/>
    <w:rsid w:val="00422E03"/>
    <w:rsid w:val="004261F7"/>
    <w:rsid w:val="00426925"/>
    <w:rsid w:val="0042745F"/>
    <w:rsid w:val="00431ECE"/>
    <w:rsid w:val="00432A22"/>
    <w:rsid w:val="00433C0A"/>
    <w:rsid w:val="004358B7"/>
    <w:rsid w:val="00435A70"/>
    <w:rsid w:val="00435ABD"/>
    <w:rsid w:val="0043657C"/>
    <w:rsid w:val="00437F20"/>
    <w:rsid w:val="00440E65"/>
    <w:rsid w:val="004427D3"/>
    <w:rsid w:val="00442B01"/>
    <w:rsid w:val="00443BAE"/>
    <w:rsid w:val="00450F32"/>
    <w:rsid w:val="00453CF8"/>
    <w:rsid w:val="00454CFF"/>
    <w:rsid w:val="00460BE7"/>
    <w:rsid w:val="00460CCC"/>
    <w:rsid w:val="00463694"/>
    <w:rsid w:val="00465DBF"/>
    <w:rsid w:val="00467824"/>
    <w:rsid w:val="0047031E"/>
    <w:rsid w:val="00471CD0"/>
    <w:rsid w:val="00472083"/>
    <w:rsid w:val="00472276"/>
    <w:rsid w:val="00472480"/>
    <w:rsid w:val="00472D29"/>
    <w:rsid w:val="004770FE"/>
    <w:rsid w:val="004773CB"/>
    <w:rsid w:val="00480299"/>
    <w:rsid w:val="004805AB"/>
    <w:rsid w:val="00480E52"/>
    <w:rsid w:val="004843FD"/>
    <w:rsid w:val="004851E0"/>
    <w:rsid w:val="004869E3"/>
    <w:rsid w:val="0048724F"/>
    <w:rsid w:val="00490302"/>
    <w:rsid w:val="0049114B"/>
    <w:rsid w:val="00492BFC"/>
    <w:rsid w:val="00494BED"/>
    <w:rsid w:val="004A2948"/>
    <w:rsid w:val="004A47E1"/>
    <w:rsid w:val="004A56F7"/>
    <w:rsid w:val="004A6952"/>
    <w:rsid w:val="004A6BAD"/>
    <w:rsid w:val="004B506C"/>
    <w:rsid w:val="004B54A2"/>
    <w:rsid w:val="004B636D"/>
    <w:rsid w:val="004B70FC"/>
    <w:rsid w:val="004C3034"/>
    <w:rsid w:val="004C62DE"/>
    <w:rsid w:val="004C7256"/>
    <w:rsid w:val="004D3D58"/>
    <w:rsid w:val="004E03D6"/>
    <w:rsid w:val="004E1062"/>
    <w:rsid w:val="004E14CA"/>
    <w:rsid w:val="004E292A"/>
    <w:rsid w:val="004F0E10"/>
    <w:rsid w:val="004F13CD"/>
    <w:rsid w:val="004F1A85"/>
    <w:rsid w:val="004F1DA0"/>
    <w:rsid w:val="004F2905"/>
    <w:rsid w:val="004F3B90"/>
    <w:rsid w:val="004F40DB"/>
    <w:rsid w:val="004F4970"/>
    <w:rsid w:val="004F568A"/>
    <w:rsid w:val="004F59BC"/>
    <w:rsid w:val="004F720A"/>
    <w:rsid w:val="00501BFC"/>
    <w:rsid w:val="005020F3"/>
    <w:rsid w:val="00502AFB"/>
    <w:rsid w:val="00502FC4"/>
    <w:rsid w:val="0050309B"/>
    <w:rsid w:val="00503EE3"/>
    <w:rsid w:val="00504F6B"/>
    <w:rsid w:val="0050590A"/>
    <w:rsid w:val="005060DF"/>
    <w:rsid w:val="00506D5A"/>
    <w:rsid w:val="00507966"/>
    <w:rsid w:val="00510802"/>
    <w:rsid w:val="00512988"/>
    <w:rsid w:val="0051374D"/>
    <w:rsid w:val="00515DE0"/>
    <w:rsid w:val="00517EC0"/>
    <w:rsid w:val="00521105"/>
    <w:rsid w:val="005215CB"/>
    <w:rsid w:val="00521689"/>
    <w:rsid w:val="00521BC5"/>
    <w:rsid w:val="00522331"/>
    <w:rsid w:val="00522B19"/>
    <w:rsid w:val="00523089"/>
    <w:rsid w:val="00523B6B"/>
    <w:rsid w:val="00525FB0"/>
    <w:rsid w:val="005276A9"/>
    <w:rsid w:val="005303E4"/>
    <w:rsid w:val="005307EA"/>
    <w:rsid w:val="005326C5"/>
    <w:rsid w:val="00532736"/>
    <w:rsid w:val="00534848"/>
    <w:rsid w:val="005348D2"/>
    <w:rsid w:val="00536F7F"/>
    <w:rsid w:val="005372FD"/>
    <w:rsid w:val="0054589D"/>
    <w:rsid w:val="00547F38"/>
    <w:rsid w:val="00551F01"/>
    <w:rsid w:val="00552D07"/>
    <w:rsid w:val="00553195"/>
    <w:rsid w:val="00554D36"/>
    <w:rsid w:val="00556E98"/>
    <w:rsid w:val="00561444"/>
    <w:rsid w:val="00562C7F"/>
    <w:rsid w:val="00570116"/>
    <w:rsid w:val="00570FC9"/>
    <w:rsid w:val="00571C21"/>
    <w:rsid w:val="0057384F"/>
    <w:rsid w:val="005745AB"/>
    <w:rsid w:val="00575474"/>
    <w:rsid w:val="00581914"/>
    <w:rsid w:val="00581D93"/>
    <w:rsid w:val="00583108"/>
    <w:rsid w:val="00583835"/>
    <w:rsid w:val="00586EE1"/>
    <w:rsid w:val="00590290"/>
    <w:rsid w:val="00591B90"/>
    <w:rsid w:val="005931E5"/>
    <w:rsid w:val="0059430C"/>
    <w:rsid w:val="0059684E"/>
    <w:rsid w:val="0059775E"/>
    <w:rsid w:val="005A0A44"/>
    <w:rsid w:val="005A2174"/>
    <w:rsid w:val="005A243E"/>
    <w:rsid w:val="005B276B"/>
    <w:rsid w:val="005B2E01"/>
    <w:rsid w:val="005B36FB"/>
    <w:rsid w:val="005B3B0E"/>
    <w:rsid w:val="005B45FC"/>
    <w:rsid w:val="005B4B24"/>
    <w:rsid w:val="005B4B61"/>
    <w:rsid w:val="005B5124"/>
    <w:rsid w:val="005B6479"/>
    <w:rsid w:val="005B6546"/>
    <w:rsid w:val="005B7A2C"/>
    <w:rsid w:val="005C0444"/>
    <w:rsid w:val="005C2B0D"/>
    <w:rsid w:val="005C2D3C"/>
    <w:rsid w:val="005C529E"/>
    <w:rsid w:val="005C53B1"/>
    <w:rsid w:val="005C5985"/>
    <w:rsid w:val="005C6ED6"/>
    <w:rsid w:val="005C7710"/>
    <w:rsid w:val="005D02B4"/>
    <w:rsid w:val="005D0BE6"/>
    <w:rsid w:val="005D122F"/>
    <w:rsid w:val="005D209C"/>
    <w:rsid w:val="005D4704"/>
    <w:rsid w:val="005D5A27"/>
    <w:rsid w:val="005D5B95"/>
    <w:rsid w:val="005D5D55"/>
    <w:rsid w:val="005D5ED3"/>
    <w:rsid w:val="005D6470"/>
    <w:rsid w:val="005D7D59"/>
    <w:rsid w:val="005E0116"/>
    <w:rsid w:val="005E4210"/>
    <w:rsid w:val="005E5776"/>
    <w:rsid w:val="005E5F23"/>
    <w:rsid w:val="005E6944"/>
    <w:rsid w:val="005E733F"/>
    <w:rsid w:val="005E75D6"/>
    <w:rsid w:val="005F38BD"/>
    <w:rsid w:val="005F3A4E"/>
    <w:rsid w:val="005F4AEE"/>
    <w:rsid w:val="005F4C7A"/>
    <w:rsid w:val="005F5C9D"/>
    <w:rsid w:val="00600383"/>
    <w:rsid w:val="00600A86"/>
    <w:rsid w:val="00600DF5"/>
    <w:rsid w:val="00602E5B"/>
    <w:rsid w:val="00603E98"/>
    <w:rsid w:val="0060497F"/>
    <w:rsid w:val="00604ABC"/>
    <w:rsid w:val="0060585E"/>
    <w:rsid w:val="00607537"/>
    <w:rsid w:val="00607C50"/>
    <w:rsid w:val="00612465"/>
    <w:rsid w:val="006131F0"/>
    <w:rsid w:val="0061501A"/>
    <w:rsid w:val="0061702C"/>
    <w:rsid w:val="00620B87"/>
    <w:rsid w:val="006221BB"/>
    <w:rsid w:val="0062307C"/>
    <w:rsid w:val="0062426F"/>
    <w:rsid w:val="0062430B"/>
    <w:rsid w:val="006253F7"/>
    <w:rsid w:val="00625594"/>
    <w:rsid w:val="006304D6"/>
    <w:rsid w:val="00630797"/>
    <w:rsid w:val="0063136F"/>
    <w:rsid w:val="00631511"/>
    <w:rsid w:val="006318F1"/>
    <w:rsid w:val="0063217B"/>
    <w:rsid w:val="00633F23"/>
    <w:rsid w:val="00636831"/>
    <w:rsid w:val="00636C8E"/>
    <w:rsid w:val="00637EFF"/>
    <w:rsid w:val="00640313"/>
    <w:rsid w:val="00641370"/>
    <w:rsid w:val="00641619"/>
    <w:rsid w:val="00642276"/>
    <w:rsid w:val="00642A9E"/>
    <w:rsid w:val="00645225"/>
    <w:rsid w:val="006511DD"/>
    <w:rsid w:val="00652119"/>
    <w:rsid w:val="0065327A"/>
    <w:rsid w:val="0065386B"/>
    <w:rsid w:val="006539EE"/>
    <w:rsid w:val="0065524D"/>
    <w:rsid w:val="006616CE"/>
    <w:rsid w:val="0066389A"/>
    <w:rsid w:val="00665B8B"/>
    <w:rsid w:val="00666F6A"/>
    <w:rsid w:val="00667336"/>
    <w:rsid w:val="00667976"/>
    <w:rsid w:val="00667A93"/>
    <w:rsid w:val="00670983"/>
    <w:rsid w:val="00674F75"/>
    <w:rsid w:val="00675FCE"/>
    <w:rsid w:val="0068195F"/>
    <w:rsid w:val="00682FA1"/>
    <w:rsid w:val="006831FB"/>
    <w:rsid w:val="00685178"/>
    <w:rsid w:val="00687C6E"/>
    <w:rsid w:val="00690FE6"/>
    <w:rsid w:val="00692482"/>
    <w:rsid w:val="006925D4"/>
    <w:rsid w:val="00693336"/>
    <w:rsid w:val="00694443"/>
    <w:rsid w:val="006954B6"/>
    <w:rsid w:val="0069760B"/>
    <w:rsid w:val="006A2C72"/>
    <w:rsid w:val="006A6525"/>
    <w:rsid w:val="006A67CB"/>
    <w:rsid w:val="006A712B"/>
    <w:rsid w:val="006B0EB9"/>
    <w:rsid w:val="006B4051"/>
    <w:rsid w:val="006B46B0"/>
    <w:rsid w:val="006C1FBA"/>
    <w:rsid w:val="006C3C65"/>
    <w:rsid w:val="006C47D8"/>
    <w:rsid w:val="006C616F"/>
    <w:rsid w:val="006D094C"/>
    <w:rsid w:val="006D25FF"/>
    <w:rsid w:val="006D2685"/>
    <w:rsid w:val="006D31A7"/>
    <w:rsid w:val="006E0A85"/>
    <w:rsid w:val="006E1BB7"/>
    <w:rsid w:val="006E1C75"/>
    <w:rsid w:val="006E3D58"/>
    <w:rsid w:val="006E5467"/>
    <w:rsid w:val="006E5B69"/>
    <w:rsid w:val="006E5E77"/>
    <w:rsid w:val="006E69EC"/>
    <w:rsid w:val="006E7875"/>
    <w:rsid w:val="006F1201"/>
    <w:rsid w:val="006F1215"/>
    <w:rsid w:val="006F21DE"/>
    <w:rsid w:val="006F30C3"/>
    <w:rsid w:val="006F5CA7"/>
    <w:rsid w:val="006F6F65"/>
    <w:rsid w:val="007011F6"/>
    <w:rsid w:val="00701F3A"/>
    <w:rsid w:val="00702620"/>
    <w:rsid w:val="007035D8"/>
    <w:rsid w:val="00712F2F"/>
    <w:rsid w:val="007131C0"/>
    <w:rsid w:val="0071477E"/>
    <w:rsid w:val="00715B38"/>
    <w:rsid w:val="00715F2F"/>
    <w:rsid w:val="00715FB4"/>
    <w:rsid w:val="0071602C"/>
    <w:rsid w:val="007226A7"/>
    <w:rsid w:val="00723A52"/>
    <w:rsid w:val="00725478"/>
    <w:rsid w:val="007268E7"/>
    <w:rsid w:val="00735A27"/>
    <w:rsid w:val="00735FFD"/>
    <w:rsid w:val="0073786D"/>
    <w:rsid w:val="0074066E"/>
    <w:rsid w:val="00740740"/>
    <w:rsid w:val="00740827"/>
    <w:rsid w:val="0074136B"/>
    <w:rsid w:val="00741B1A"/>
    <w:rsid w:val="0074367D"/>
    <w:rsid w:val="00744F07"/>
    <w:rsid w:val="00745AA2"/>
    <w:rsid w:val="00745CF7"/>
    <w:rsid w:val="00746BB0"/>
    <w:rsid w:val="00751375"/>
    <w:rsid w:val="00756844"/>
    <w:rsid w:val="0075739B"/>
    <w:rsid w:val="00760E24"/>
    <w:rsid w:val="00761A4B"/>
    <w:rsid w:val="00762C25"/>
    <w:rsid w:val="007645AC"/>
    <w:rsid w:val="007664D6"/>
    <w:rsid w:val="00771DE1"/>
    <w:rsid w:val="00773530"/>
    <w:rsid w:val="00773C45"/>
    <w:rsid w:val="00773D54"/>
    <w:rsid w:val="00774F9F"/>
    <w:rsid w:val="00775301"/>
    <w:rsid w:val="00782162"/>
    <w:rsid w:val="007825DF"/>
    <w:rsid w:val="007831D6"/>
    <w:rsid w:val="00784269"/>
    <w:rsid w:val="00784D18"/>
    <w:rsid w:val="00786EB2"/>
    <w:rsid w:val="007923F1"/>
    <w:rsid w:val="00792ED9"/>
    <w:rsid w:val="00795373"/>
    <w:rsid w:val="00795EEC"/>
    <w:rsid w:val="007A0B8F"/>
    <w:rsid w:val="007A0BAC"/>
    <w:rsid w:val="007A0F53"/>
    <w:rsid w:val="007A22E0"/>
    <w:rsid w:val="007A2794"/>
    <w:rsid w:val="007A4E73"/>
    <w:rsid w:val="007A54AD"/>
    <w:rsid w:val="007B0270"/>
    <w:rsid w:val="007B230A"/>
    <w:rsid w:val="007B2F16"/>
    <w:rsid w:val="007B4CF2"/>
    <w:rsid w:val="007B731A"/>
    <w:rsid w:val="007B7AD6"/>
    <w:rsid w:val="007C0FAB"/>
    <w:rsid w:val="007C274A"/>
    <w:rsid w:val="007D3C15"/>
    <w:rsid w:val="007D7B40"/>
    <w:rsid w:val="007E37EB"/>
    <w:rsid w:val="007E4C96"/>
    <w:rsid w:val="007E5216"/>
    <w:rsid w:val="007E560F"/>
    <w:rsid w:val="007E63BB"/>
    <w:rsid w:val="007E6D83"/>
    <w:rsid w:val="007E7FB9"/>
    <w:rsid w:val="007F12FB"/>
    <w:rsid w:val="007F1C8F"/>
    <w:rsid w:val="007F22C4"/>
    <w:rsid w:val="007F5D73"/>
    <w:rsid w:val="00800B28"/>
    <w:rsid w:val="00800E0D"/>
    <w:rsid w:val="00801AB2"/>
    <w:rsid w:val="008020FA"/>
    <w:rsid w:val="0080380F"/>
    <w:rsid w:val="00803D8C"/>
    <w:rsid w:val="0080425E"/>
    <w:rsid w:val="00805BD1"/>
    <w:rsid w:val="00807018"/>
    <w:rsid w:val="00810861"/>
    <w:rsid w:val="008117F8"/>
    <w:rsid w:val="00816CCF"/>
    <w:rsid w:val="008302C5"/>
    <w:rsid w:val="0083150A"/>
    <w:rsid w:val="00831A5B"/>
    <w:rsid w:val="00831F24"/>
    <w:rsid w:val="00837D2F"/>
    <w:rsid w:val="008414CE"/>
    <w:rsid w:val="00845625"/>
    <w:rsid w:val="00846D26"/>
    <w:rsid w:val="0084785F"/>
    <w:rsid w:val="00850663"/>
    <w:rsid w:val="00850729"/>
    <w:rsid w:val="0085107C"/>
    <w:rsid w:val="008525D8"/>
    <w:rsid w:val="00854402"/>
    <w:rsid w:val="0085490B"/>
    <w:rsid w:val="00855274"/>
    <w:rsid w:val="008567C9"/>
    <w:rsid w:val="008569E6"/>
    <w:rsid w:val="00860941"/>
    <w:rsid w:val="00862B9E"/>
    <w:rsid w:val="00862BC9"/>
    <w:rsid w:val="008632CD"/>
    <w:rsid w:val="00863B61"/>
    <w:rsid w:val="00864684"/>
    <w:rsid w:val="00867769"/>
    <w:rsid w:val="008718AC"/>
    <w:rsid w:val="00871EA8"/>
    <w:rsid w:val="00872A1C"/>
    <w:rsid w:val="008737C7"/>
    <w:rsid w:val="00874C46"/>
    <w:rsid w:val="00875DA4"/>
    <w:rsid w:val="008760A4"/>
    <w:rsid w:val="00876B42"/>
    <w:rsid w:val="0088065E"/>
    <w:rsid w:val="008819A7"/>
    <w:rsid w:val="00881F32"/>
    <w:rsid w:val="00882E23"/>
    <w:rsid w:val="0088372E"/>
    <w:rsid w:val="00884C34"/>
    <w:rsid w:val="00887206"/>
    <w:rsid w:val="00892B5E"/>
    <w:rsid w:val="00895068"/>
    <w:rsid w:val="008956D1"/>
    <w:rsid w:val="00897CD4"/>
    <w:rsid w:val="008A3922"/>
    <w:rsid w:val="008A4006"/>
    <w:rsid w:val="008B3561"/>
    <w:rsid w:val="008B4101"/>
    <w:rsid w:val="008B41B4"/>
    <w:rsid w:val="008B42C1"/>
    <w:rsid w:val="008B6176"/>
    <w:rsid w:val="008C510F"/>
    <w:rsid w:val="008C6222"/>
    <w:rsid w:val="008C6DE0"/>
    <w:rsid w:val="008C7CFC"/>
    <w:rsid w:val="008C7F88"/>
    <w:rsid w:val="008D00E0"/>
    <w:rsid w:val="008D0D46"/>
    <w:rsid w:val="008D1E63"/>
    <w:rsid w:val="008D2D48"/>
    <w:rsid w:val="008D3AFF"/>
    <w:rsid w:val="008D64A0"/>
    <w:rsid w:val="008D77EF"/>
    <w:rsid w:val="008E2A73"/>
    <w:rsid w:val="008F0037"/>
    <w:rsid w:val="008F3219"/>
    <w:rsid w:val="008F34C8"/>
    <w:rsid w:val="008F44FC"/>
    <w:rsid w:val="008F57FB"/>
    <w:rsid w:val="008F603B"/>
    <w:rsid w:val="008F6716"/>
    <w:rsid w:val="00901440"/>
    <w:rsid w:val="009028B5"/>
    <w:rsid w:val="00902A6C"/>
    <w:rsid w:val="00902C8A"/>
    <w:rsid w:val="009040D1"/>
    <w:rsid w:val="0090485E"/>
    <w:rsid w:val="00904F6E"/>
    <w:rsid w:val="009052F1"/>
    <w:rsid w:val="00905573"/>
    <w:rsid w:val="00907210"/>
    <w:rsid w:val="009079AE"/>
    <w:rsid w:val="00907DAE"/>
    <w:rsid w:val="00911B9E"/>
    <w:rsid w:val="00912516"/>
    <w:rsid w:val="00912DC0"/>
    <w:rsid w:val="0091320A"/>
    <w:rsid w:val="009138CA"/>
    <w:rsid w:val="00914168"/>
    <w:rsid w:val="0091499B"/>
    <w:rsid w:val="0091608E"/>
    <w:rsid w:val="009168DC"/>
    <w:rsid w:val="00920A15"/>
    <w:rsid w:val="00923EFE"/>
    <w:rsid w:val="009271DE"/>
    <w:rsid w:val="00930139"/>
    <w:rsid w:val="00930A86"/>
    <w:rsid w:val="009318BB"/>
    <w:rsid w:val="009321CF"/>
    <w:rsid w:val="00934441"/>
    <w:rsid w:val="00934473"/>
    <w:rsid w:val="00936D1A"/>
    <w:rsid w:val="00940D2F"/>
    <w:rsid w:val="009417DE"/>
    <w:rsid w:val="00941E70"/>
    <w:rsid w:val="00942B06"/>
    <w:rsid w:val="00944095"/>
    <w:rsid w:val="009449C3"/>
    <w:rsid w:val="0094652F"/>
    <w:rsid w:val="00947500"/>
    <w:rsid w:val="009505AA"/>
    <w:rsid w:val="00951BFB"/>
    <w:rsid w:val="00951ED0"/>
    <w:rsid w:val="00951FC1"/>
    <w:rsid w:val="00954300"/>
    <w:rsid w:val="00957033"/>
    <w:rsid w:val="009606E4"/>
    <w:rsid w:val="00960948"/>
    <w:rsid w:val="00961798"/>
    <w:rsid w:val="0096336D"/>
    <w:rsid w:val="00963AE9"/>
    <w:rsid w:val="00966E18"/>
    <w:rsid w:val="0097038B"/>
    <w:rsid w:val="0097146C"/>
    <w:rsid w:val="00971F39"/>
    <w:rsid w:val="00973449"/>
    <w:rsid w:val="009749FB"/>
    <w:rsid w:val="009759AF"/>
    <w:rsid w:val="009772CB"/>
    <w:rsid w:val="009829BA"/>
    <w:rsid w:val="00983301"/>
    <w:rsid w:val="00985EF1"/>
    <w:rsid w:val="009871C0"/>
    <w:rsid w:val="00987FEA"/>
    <w:rsid w:val="00993FB7"/>
    <w:rsid w:val="00994A2E"/>
    <w:rsid w:val="00996DD1"/>
    <w:rsid w:val="009A1CA5"/>
    <w:rsid w:val="009A2FA5"/>
    <w:rsid w:val="009A4D52"/>
    <w:rsid w:val="009A6DE2"/>
    <w:rsid w:val="009A7A59"/>
    <w:rsid w:val="009B0E0F"/>
    <w:rsid w:val="009B33D4"/>
    <w:rsid w:val="009B359B"/>
    <w:rsid w:val="009B507B"/>
    <w:rsid w:val="009C20C7"/>
    <w:rsid w:val="009C28B8"/>
    <w:rsid w:val="009C297C"/>
    <w:rsid w:val="009C4534"/>
    <w:rsid w:val="009C4D1D"/>
    <w:rsid w:val="009C73A7"/>
    <w:rsid w:val="009D0098"/>
    <w:rsid w:val="009D0298"/>
    <w:rsid w:val="009D0D98"/>
    <w:rsid w:val="009D2161"/>
    <w:rsid w:val="009D29ED"/>
    <w:rsid w:val="009D3065"/>
    <w:rsid w:val="009D39D7"/>
    <w:rsid w:val="009D4889"/>
    <w:rsid w:val="009E0299"/>
    <w:rsid w:val="009E0E63"/>
    <w:rsid w:val="009E1089"/>
    <w:rsid w:val="009E25B4"/>
    <w:rsid w:val="009E298D"/>
    <w:rsid w:val="009E4427"/>
    <w:rsid w:val="009E76F7"/>
    <w:rsid w:val="009E7A81"/>
    <w:rsid w:val="009F0744"/>
    <w:rsid w:val="009F22C6"/>
    <w:rsid w:val="009F4549"/>
    <w:rsid w:val="009F5257"/>
    <w:rsid w:val="009F5318"/>
    <w:rsid w:val="009F5B16"/>
    <w:rsid w:val="009F7724"/>
    <w:rsid w:val="00A003CC"/>
    <w:rsid w:val="00A0131C"/>
    <w:rsid w:val="00A0171E"/>
    <w:rsid w:val="00A03934"/>
    <w:rsid w:val="00A039AE"/>
    <w:rsid w:val="00A0507B"/>
    <w:rsid w:val="00A0785F"/>
    <w:rsid w:val="00A1503E"/>
    <w:rsid w:val="00A2168A"/>
    <w:rsid w:val="00A23CC3"/>
    <w:rsid w:val="00A243AF"/>
    <w:rsid w:val="00A30BA6"/>
    <w:rsid w:val="00A36006"/>
    <w:rsid w:val="00A367D9"/>
    <w:rsid w:val="00A45BF3"/>
    <w:rsid w:val="00A5022E"/>
    <w:rsid w:val="00A51F92"/>
    <w:rsid w:val="00A5217F"/>
    <w:rsid w:val="00A561CD"/>
    <w:rsid w:val="00A602F7"/>
    <w:rsid w:val="00A6139D"/>
    <w:rsid w:val="00A6197F"/>
    <w:rsid w:val="00A62A16"/>
    <w:rsid w:val="00A63E71"/>
    <w:rsid w:val="00A64392"/>
    <w:rsid w:val="00A65092"/>
    <w:rsid w:val="00A67F66"/>
    <w:rsid w:val="00A70C1D"/>
    <w:rsid w:val="00A71128"/>
    <w:rsid w:val="00A713BB"/>
    <w:rsid w:val="00A71CC5"/>
    <w:rsid w:val="00A7230F"/>
    <w:rsid w:val="00A73521"/>
    <w:rsid w:val="00A74050"/>
    <w:rsid w:val="00A765DF"/>
    <w:rsid w:val="00A7668F"/>
    <w:rsid w:val="00A774DF"/>
    <w:rsid w:val="00A81112"/>
    <w:rsid w:val="00A8251B"/>
    <w:rsid w:val="00A831CA"/>
    <w:rsid w:val="00A840FB"/>
    <w:rsid w:val="00A85F53"/>
    <w:rsid w:val="00A86695"/>
    <w:rsid w:val="00A91D07"/>
    <w:rsid w:val="00A929FF"/>
    <w:rsid w:val="00A93E92"/>
    <w:rsid w:val="00A95293"/>
    <w:rsid w:val="00A973E4"/>
    <w:rsid w:val="00AA0638"/>
    <w:rsid w:val="00AA0EEA"/>
    <w:rsid w:val="00AA2C5C"/>
    <w:rsid w:val="00AA58C5"/>
    <w:rsid w:val="00AA5926"/>
    <w:rsid w:val="00AA5FA7"/>
    <w:rsid w:val="00AA5FEC"/>
    <w:rsid w:val="00AA6611"/>
    <w:rsid w:val="00AA7962"/>
    <w:rsid w:val="00AB08C9"/>
    <w:rsid w:val="00AB13D1"/>
    <w:rsid w:val="00AB1BEB"/>
    <w:rsid w:val="00AB22BC"/>
    <w:rsid w:val="00AB2836"/>
    <w:rsid w:val="00AB343E"/>
    <w:rsid w:val="00AB3CDF"/>
    <w:rsid w:val="00AB5C3E"/>
    <w:rsid w:val="00AC1031"/>
    <w:rsid w:val="00AC1739"/>
    <w:rsid w:val="00AC2EE8"/>
    <w:rsid w:val="00AC3D8C"/>
    <w:rsid w:val="00AC5836"/>
    <w:rsid w:val="00AC7F69"/>
    <w:rsid w:val="00AD176B"/>
    <w:rsid w:val="00AD1BC7"/>
    <w:rsid w:val="00AD22C8"/>
    <w:rsid w:val="00AD2E81"/>
    <w:rsid w:val="00AD2F59"/>
    <w:rsid w:val="00AD3320"/>
    <w:rsid w:val="00AD4485"/>
    <w:rsid w:val="00AE02CA"/>
    <w:rsid w:val="00AE0F2B"/>
    <w:rsid w:val="00AE4BD9"/>
    <w:rsid w:val="00AE4E86"/>
    <w:rsid w:val="00AE558C"/>
    <w:rsid w:val="00AE5A5C"/>
    <w:rsid w:val="00AE6B8D"/>
    <w:rsid w:val="00AE6D27"/>
    <w:rsid w:val="00AE78A3"/>
    <w:rsid w:val="00AF05BD"/>
    <w:rsid w:val="00AF0B00"/>
    <w:rsid w:val="00AF1F8E"/>
    <w:rsid w:val="00AF27CD"/>
    <w:rsid w:val="00AF424D"/>
    <w:rsid w:val="00AF5800"/>
    <w:rsid w:val="00AF6EAE"/>
    <w:rsid w:val="00AF6F95"/>
    <w:rsid w:val="00AF73C0"/>
    <w:rsid w:val="00AF7DD1"/>
    <w:rsid w:val="00B0077B"/>
    <w:rsid w:val="00B00854"/>
    <w:rsid w:val="00B10B43"/>
    <w:rsid w:val="00B11890"/>
    <w:rsid w:val="00B1273A"/>
    <w:rsid w:val="00B155D8"/>
    <w:rsid w:val="00B15A9F"/>
    <w:rsid w:val="00B15C3F"/>
    <w:rsid w:val="00B167AF"/>
    <w:rsid w:val="00B17313"/>
    <w:rsid w:val="00B23030"/>
    <w:rsid w:val="00B24DF4"/>
    <w:rsid w:val="00B254CE"/>
    <w:rsid w:val="00B26799"/>
    <w:rsid w:val="00B31C52"/>
    <w:rsid w:val="00B325BF"/>
    <w:rsid w:val="00B32E4C"/>
    <w:rsid w:val="00B33442"/>
    <w:rsid w:val="00B36B14"/>
    <w:rsid w:val="00B378E4"/>
    <w:rsid w:val="00B3797F"/>
    <w:rsid w:val="00B37E53"/>
    <w:rsid w:val="00B430E9"/>
    <w:rsid w:val="00B43A82"/>
    <w:rsid w:val="00B469F5"/>
    <w:rsid w:val="00B46E26"/>
    <w:rsid w:val="00B50007"/>
    <w:rsid w:val="00B500FE"/>
    <w:rsid w:val="00B53E92"/>
    <w:rsid w:val="00B55425"/>
    <w:rsid w:val="00B55B4A"/>
    <w:rsid w:val="00B56A00"/>
    <w:rsid w:val="00B601E0"/>
    <w:rsid w:val="00B632FC"/>
    <w:rsid w:val="00B64F67"/>
    <w:rsid w:val="00B66A4B"/>
    <w:rsid w:val="00B70012"/>
    <w:rsid w:val="00B72027"/>
    <w:rsid w:val="00B73A89"/>
    <w:rsid w:val="00B742F5"/>
    <w:rsid w:val="00B7454A"/>
    <w:rsid w:val="00B74688"/>
    <w:rsid w:val="00B749BB"/>
    <w:rsid w:val="00B76F69"/>
    <w:rsid w:val="00B80B27"/>
    <w:rsid w:val="00B8249E"/>
    <w:rsid w:val="00B837E9"/>
    <w:rsid w:val="00B85081"/>
    <w:rsid w:val="00B852D4"/>
    <w:rsid w:val="00B85A69"/>
    <w:rsid w:val="00B85B3B"/>
    <w:rsid w:val="00B871F3"/>
    <w:rsid w:val="00B87A05"/>
    <w:rsid w:val="00B91B3E"/>
    <w:rsid w:val="00B936A1"/>
    <w:rsid w:val="00B95803"/>
    <w:rsid w:val="00B9580E"/>
    <w:rsid w:val="00B967D7"/>
    <w:rsid w:val="00B97835"/>
    <w:rsid w:val="00BA054F"/>
    <w:rsid w:val="00BA29F8"/>
    <w:rsid w:val="00BA2B74"/>
    <w:rsid w:val="00BA654C"/>
    <w:rsid w:val="00BA679A"/>
    <w:rsid w:val="00BB35C8"/>
    <w:rsid w:val="00BB3A4F"/>
    <w:rsid w:val="00BB3DD7"/>
    <w:rsid w:val="00BB3E5D"/>
    <w:rsid w:val="00BB5831"/>
    <w:rsid w:val="00BB5A7F"/>
    <w:rsid w:val="00BB62C9"/>
    <w:rsid w:val="00BB6670"/>
    <w:rsid w:val="00BC0BE6"/>
    <w:rsid w:val="00BC1D84"/>
    <w:rsid w:val="00BC6A01"/>
    <w:rsid w:val="00BC7C47"/>
    <w:rsid w:val="00BD07B7"/>
    <w:rsid w:val="00BD2548"/>
    <w:rsid w:val="00BD26EA"/>
    <w:rsid w:val="00BD5D05"/>
    <w:rsid w:val="00BD6B03"/>
    <w:rsid w:val="00BE40F0"/>
    <w:rsid w:val="00BE46D2"/>
    <w:rsid w:val="00BE5DC9"/>
    <w:rsid w:val="00BF1A4C"/>
    <w:rsid w:val="00BF2C14"/>
    <w:rsid w:val="00BF336E"/>
    <w:rsid w:val="00BF4E27"/>
    <w:rsid w:val="00BF4F37"/>
    <w:rsid w:val="00BF6241"/>
    <w:rsid w:val="00BF6AC8"/>
    <w:rsid w:val="00C01B99"/>
    <w:rsid w:val="00C0222D"/>
    <w:rsid w:val="00C0278F"/>
    <w:rsid w:val="00C0281F"/>
    <w:rsid w:val="00C02C09"/>
    <w:rsid w:val="00C03084"/>
    <w:rsid w:val="00C040E5"/>
    <w:rsid w:val="00C0593D"/>
    <w:rsid w:val="00C1278C"/>
    <w:rsid w:val="00C13033"/>
    <w:rsid w:val="00C20373"/>
    <w:rsid w:val="00C21243"/>
    <w:rsid w:val="00C247AB"/>
    <w:rsid w:val="00C25C1F"/>
    <w:rsid w:val="00C268F5"/>
    <w:rsid w:val="00C31AA0"/>
    <w:rsid w:val="00C3322D"/>
    <w:rsid w:val="00C3326E"/>
    <w:rsid w:val="00C34600"/>
    <w:rsid w:val="00C37E05"/>
    <w:rsid w:val="00C37F2B"/>
    <w:rsid w:val="00C4485D"/>
    <w:rsid w:val="00C44E11"/>
    <w:rsid w:val="00C475C0"/>
    <w:rsid w:val="00C475FB"/>
    <w:rsid w:val="00C47849"/>
    <w:rsid w:val="00C51B9C"/>
    <w:rsid w:val="00C522AE"/>
    <w:rsid w:val="00C526E0"/>
    <w:rsid w:val="00C553A1"/>
    <w:rsid w:val="00C56F03"/>
    <w:rsid w:val="00C608B7"/>
    <w:rsid w:val="00C61395"/>
    <w:rsid w:val="00C61AAB"/>
    <w:rsid w:val="00C62F70"/>
    <w:rsid w:val="00C64247"/>
    <w:rsid w:val="00C65A5B"/>
    <w:rsid w:val="00C65EB8"/>
    <w:rsid w:val="00C6660B"/>
    <w:rsid w:val="00C6734D"/>
    <w:rsid w:val="00C70001"/>
    <w:rsid w:val="00C72558"/>
    <w:rsid w:val="00C7423A"/>
    <w:rsid w:val="00C74303"/>
    <w:rsid w:val="00C820DA"/>
    <w:rsid w:val="00C824FA"/>
    <w:rsid w:val="00C828F2"/>
    <w:rsid w:val="00C82E73"/>
    <w:rsid w:val="00C83C4F"/>
    <w:rsid w:val="00C84596"/>
    <w:rsid w:val="00C85434"/>
    <w:rsid w:val="00C8649E"/>
    <w:rsid w:val="00C90448"/>
    <w:rsid w:val="00C90453"/>
    <w:rsid w:val="00C90C9C"/>
    <w:rsid w:val="00C94D19"/>
    <w:rsid w:val="00C967B8"/>
    <w:rsid w:val="00CA4657"/>
    <w:rsid w:val="00CA4B0E"/>
    <w:rsid w:val="00CA583A"/>
    <w:rsid w:val="00CA5EAF"/>
    <w:rsid w:val="00CA6D2E"/>
    <w:rsid w:val="00CB33E6"/>
    <w:rsid w:val="00CB34B5"/>
    <w:rsid w:val="00CB3EC6"/>
    <w:rsid w:val="00CB4503"/>
    <w:rsid w:val="00CC00E1"/>
    <w:rsid w:val="00CC1AFE"/>
    <w:rsid w:val="00CC215A"/>
    <w:rsid w:val="00CC2C9A"/>
    <w:rsid w:val="00CC2E84"/>
    <w:rsid w:val="00CC46FE"/>
    <w:rsid w:val="00CC65D2"/>
    <w:rsid w:val="00CD1B7A"/>
    <w:rsid w:val="00CD35CC"/>
    <w:rsid w:val="00CD37BE"/>
    <w:rsid w:val="00CD47B8"/>
    <w:rsid w:val="00CD4ED8"/>
    <w:rsid w:val="00CD544E"/>
    <w:rsid w:val="00CD73AA"/>
    <w:rsid w:val="00CE14E7"/>
    <w:rsid w:val="00CE1B97"/>
    <w:rsid w:val="00CE3923"/>
    <w:rsid w:val="00CE3ECD"/>
    <w:rsid w:val="00CE4C17"/>
    <w:rsid w:val="00CE6AF0"/>
    <w:rsid w:val="00CF1736"/>
    <w:rsid w:val="00CF2645"/>
    <w:rsid w:val="00CF3277"/>
    <w:rsid w:val="00CF4A20"/>
    <w:rsid w:val="00CF67AF"/>
    <w:rsid w:val="00D008D8"/>
    <w:rsid w:val="00D0157D"/>
    <w:rsid w:val="00D02F19"/>
    <w:rsid w:val="00D03359"/>
    <w:rsid w:val="00D058E6"/>
    <w:rsid w:val="00D06F8E"/>
    <w:rsid w:val="00D12357"/>
    <w:rsid w:val="00D14DD5"/>
    <w:rsid w:val="00D14E43"/>
    <w:rsid w:val="00D164AA"/>
    <w:rsid w:val="00D17188"/>
    <w:rsid w:val="00D20EA9"/>
    <w:rsid w:val="00D21050"/>
    <w:rsid w:val="00D2150F"/>
    <w:rsid w:val="00D23D08"/>
    <w:rsid w:val="00D244B3"/>
    <w:rsid w:val="00D2498B"/>
    <w:rsid w:val="00D25888"/>
    <w:rsid w:val="00D2596E"/>
    <w:rsid w:val="00D27F18"/>
    <w:rsid w:val="00D3051E"/>
    <w:rsid w:val="00D33972"/>
    <w:rsid w:val="00D34C95"/>
    <w:rsid w:val="00D34FF8"/>
    <w:rsid w:val="00D366D9"/>
    <w:rsid w:val="00D368EF"/>
    <w:rsid w:val="00D36946"/>
    <w:rsid w:val="00D36B3B"/>
    <w:rsid w:val="00D36DBF"/>
    <w:rsid w:val="00D37EAC"/>
    <w:rsid w:val="00D40742"/>
    <w:rsid w:val="00D430FA"/>
    <w:rsid w:val="00D44045"/>
    <w:rsid w:val="00D442B8"/>
    <w:rsid w:val="00D4586F"/>
    <w:rsid w:val="00D47B74"/>
    <w:rsid w:val="00D50BEA"/>
    <w:rsid w:val="00D51AE7"/>
    <w:rsid w:val="00D51DB0"/>
    <w:rsid w:val="00D51F15"/>
    <w:rsid w:val="00D52164"/>
    <w:rsid w:val="00D52454"/>
    <w:rsid w:val="00D53043"/>
    <w:rsid w:val="00D61599"/>
    <w:rsid w:val="00D61B46"/>
    <w:rsid w:val="00D61CDC"/>
    <w:rsid w:val="00D63354"/>
    <w:rsid w:val="00D6471F"/>
    <w:rsid w:val="00D64722"/>
    <w:rsid w:val="00D65CA6"/>
    <w:rsid w:val="00D65EB3"/>
    <w:rsid w:val="00D72913"/>
    <w:rsid w:val="00D7363F"/>
    <w:rsid w:val="00D73D53"/>
    <w:rsid w:val="00D74C78"/>
    <w:rsid w:val="00D76AA1"/>
    <w:rsid w:val="00D8078D"/>
    <w:rsid w:val="00D8192F"/>
    <w:rsid w:val="00D824B9"/>
    <w:rsid w:val="00D85761"/>
    <w:rsid w:val="00D85EF3"/>
    <w:rsid w:val="00D8645F"/>
    <w:rsid w:val="00D86A2D"/>
    <w:rsid w:val="00D87755"/>
    <w:rsid w:val="00D91951"/>
    <w:rsid w:val="00D91A92"/>
    <w:rsid w:val="00D93B6B"/>
    <w:rsid w:val="00D95135"/>
    <w:rsid w:val="00D955D0"/>
    <w:rsid w:val="00D97FBA"/>
    <w:rsid w:val="00DA025B"/>
    <w:rsid w:val="00DA13AA"/>
    <w:rsid w:val="00DA1A8C"/>
    <w:rsid w:val="00DA47F0"/>
    <w:rsid w:val="00DA6AD9"/>
    <w:rsid w:val="00DB223B"/>
    <w:rsid w:val="00DB2966"/>
    <w:rsid w:val="00DB4FBD"/>
    <w:rsid w:val="00DC0874"/>
    <w:rsid w:val="00DC3A7A"/>
    <w:rsid w:val="00DC3A8D"/>
    <w:rsid w:val="00DC5571"/>
    <w:rsid w:val="00DC563A"/>
    <w:rsid w:val="00DC6FCB"/>
    <w:rsid w:val="00DC7A25"/>
    <w:rsid w:val="00DD1C5C"/>
    <w:rsid w:val="00DD26EB"/>
    <w:rsid w:val="00DD3FAF"/>
    <w:rsid w:val="00DD6F4F"/>
    <w:rsid w:val="00DE1E97"/>
    <w:rsid w:val="00DE2C7B"/>
    <w:rsid w:val="00DE412F"/>
    <w:rsid w:val="00DE439D"/>
    <w:rsid w:val="00DE4EC9"/>
    <w:rsid w:val="00DE7A50"/>
    <w:rsid w:val="00DE7DAF"/>
    <w:rsid w:val="00DF2916"/>
    <w:rsid w:val="00DF3AE9"/>
    <w:rsid w:val="00DF410D"/>
    <w:rsid w:val="00DF4D50"/>
    <w:rsid w:val="00DF63D1"/>
    <w:rsid w:val="00DF72E5"/>
    <w:rsid w:val="00E02398"/>
    <w:rsid w:val="00E04F91"/>
    <w:rsid w:val="00E11448"/>
    <w:rsid w:val="00E14B29"/>
    <w:rsid w:val="00E17F05"/>
    <w:rsid w:val="00E20C2E"/>
    <w:rsid w:val="00E21C49"/>
    <w:rsid w:val="00E25088"/>
    <w:rsid w:val="00E2784D"/>
    <w:rsid w:val="00E30F3C"/>
    <w:rsid w:val="00E32B6A"/>
    <w:rsid w:val="00E32DF2"/>
    <w:rsid w:val="00E330D4"/>
    <w:rsid w:val="00E3350F"/>
    <w:rsid w:val="00E34A6D"/>
    <w:rsid w:val="00E361DB"/>
    <w:rsid w:val="00E37A6C"/>
    <w:rsid w:val="00E400A9"/>
    <w:rsid w:val="00E40274"/>
    <w:rsid w:val="00E42AF2"/>
    <w:rsid w:val="00E42B29"/>
    <w:rsid w:val="00E43E06"/>
    <w:rsid w:val="00E4514B"/>
    <w:rsid w:val="00E4691C"/>
    <w:rsid w:val="00E47B03"/>
    <w:rsid w:val="00E47FD2"/>
    <w:rsid w:val="00E5139F"/>
    <w:rsid w:val="00E51CF7"/>
    <w:rsid w:val="00E53759"/>
    <w:rsid w:val="00E53FF3"/>
    <w:rsid w:val="00E54EAA"/>
    <w:rsid w:val="00E55885"/>
    <w:rsid w:val="00E55E9B"/>
    <w:rsid w:val="00E56938"/>
    <w:rsid w:val="00E62571"/>
    <w:rsid w:val="00E66012"/>
    <w:rsid w:val="00E66D93"/>
    <w:rsid w:val="00E67F42"/>
    <w:rsid w:val="00E7455B"/>
    <w:rsid w:val="00E76831"/>
    <w:rsid w:val="00E77BC8"/>
    <w:rsid w:val="00E809FD"/>
    <w:rsid w:val="00E81E5D"/>
    <w:rsid w:val="00E841E9"/>
    <w:rsid w:val="00E85295"/>
    <w:rsid w:val="00E85431"/>
    <w:rsid w:val="00E867C9"/>
    <w:rsid w:val="00E86C89"/>
    <w:rsid w:val="00E87654"/>
    <w:rsid w:val="00E90766"/>
    <w:rsid w:val="00E92243"/>
    <w:rsid w:val="00E962CD"/>
    <w:rsid w:val="00E9780D"/>
    <w:rsid w:val="00EA1E5D"/>
    <w:rsid w:val="00EA2FB7"/>
    <w:rsid w:val="00EA6ED4"/>
    <w:rsid w:val="00EA6EE3"/>
    <w:rsid w:val="00EA719E"/>
    <w:rsid w:val="00EB0B92"/>
    <w:rsid w:val="00EB1525"/>
    <w:rsid w:val="00EB5474"/>
    <w:rsid w:val="00EB65B4"/>
    <w:rsid w:val="00EB665F"/>
    <w:rsid w:val="00EC03B7"/>
    <w:rsid w:val="00EC186B"/>
    <w:rsid w:val="00EC37B2"/>
    <w:rsid w:val="00EC3C88"/>
    <w:rsid w:val="00EC7E5A"/>
    <w:rsid w:val="00ED18BE"/>
    <w:rsid w:val="00ED2C47"/>
    <w:rsid w:val="00ED5C22"/>
    <w:rsid w:val="00ED76A4"/>
    <w:rsid w:val="00EE068C"/>
    <w:rsid w:val="00EE2039"/>
    <w:rsid w:val="00EE2633"/>
    <w:rsid w:val="00EE317D"/>
    <w:rsid w:val="00EE4085"/>
    <w:rsid w:val="00EE5B02"/>
    <w:rsid w:val="00EE665A"/>
    <w:rsid w:val="00EF00D6"/>
    <w:rsid w:val="00EF0504"/>
    <w:rsid w:val="00EF2A55"/>
    <w:rsid w:val="00EF3BA3"/>
    <w:rsid w:val="00EF5FAB"/>
    <w:rsid w:val="00EF6B9E"/>
    <w:rsid w:val="00F007D7"/>
    <w:rsid w:val="00F01315"/>
    <w:rsid w:val="00F02F52"/>
    <w:rsid w:val="00F03627"/>
    <w:rsid w:val="00F104BB"/>
    <w:rsid w:val="00F125BD"/>
    <w:rsid w:val="00F13B50"/>
    <w:rsid w:val="00F14D9D"/>
    <w:rsid w:val="00F15A48"/>
    <w:rsid w:val="00F15CA1"/>
    <w:rsid w:val="00F20883"/>
    <w:rsid w:val="00F20F84"/>
    <w:rsid w:val="00F211A7"/>
    <w:rsid w:val="00F22159"/>
    <w:rsid w:val="00F3008E"/>
    <w:rsid w:val="00F302C8"/>
    <w:rsid w:val="00F312E5"/>
    <w:rsid w:val="00F41921"/>
    <w:rsid w:val="00F44423"/>
    <w:rsid w:val="00F47739"/>
    <w:rsid w:val="00F50536"/>
    <w:rsid w:val="00F514D5"/>
    <w:rsid w:val="00F52721"/>
    <w:rsid w:val="00F52F91"/>
    <w:rsid w:val="00F5479A"/>
    <w:rsid w:val="00F55304"/>
    <w:rsid w:val="00F5569B"/>
    <w:rsid w:val="00F56ACC"/>
    <w:rsid w:val="00F57612"/>
    <w:rsid w:val="00F61A96"/>
    <w:rsid w:val="00F6363B"/>
    <w:rsid w:val="00F6453E"/>
    <w:rsid w:val="00F666BA"/>
    <w:rsid w:val="00F703F2"/>
    <w:rsid w:val="00F73BAA"/>
    <w:rsid w:val="00F73E0F"/>
    <w:rsid w:val="00F74A3B"/>
    <w:rsid w:val="00F74E81"/>
    <w:rsid w:val="00F8222D"/>
    <w:rsid w:val="00F82804"/>
    <w:rsid w:val="00F83042"/>
    <w:rsid w:val="00F83C47"/>
    <w:rsid w:val="00F862DC"/>
    <w:rsid w:val="00F873CC"/>
    <w:rsid w:val="00F87DEB"/>
    <w:rsid w:val="00F90A1D"/>
    <w:rsid w:val="00F90D30"/>
    <w:rsid w:val="00F92B8E"/>
    <w:rsid w:val="00F964C2"/>
    <w:rsid w:val="00FA013A"/>
    <w:rsid w:val="00FA01A9"/>
    <w:rsid w:val="00FA127D"/>
    <w:rsid w:val="00FA192B"/>
    <w:rsid w:val="00FA3AAC"/>
    <w:rsid w:val="00FA491F"/>
    <w:rsid w:val="00FA59B5"/>
    <w:rsid w:val="00FA7396"/>
    <w:rsid w:val="00FA7F9E"/>
    <w:rsid w:val="00FB22B7"/>
    <w:rsid w:val="00FB4684"/>
    <w:rsid w:val="00FB4A51"/>
    <w:rsid w:val="00FB5598"/>
    <w:rsid w:val="00FB6D73"/>
    <w:rsid w:val="00FC0798"/>
    <w:rsid w:val="00FC131A"/>
    <w:rsid w:val="00FC3AE1"/>
    <w:rsid w:val="00FC3B11"/>
    <w:rsid w:val="00FD0FBF"/>
    <w:rsid w:val="00FD18CA"/>
    <w:rsid w:val="00FD2CCC"/>
    <w:rsid w:val="00FD318F"/>
    <w:rsid w:val="00FD5420"/>
    <w:rsid w:val="00FD67F6"/>
    <w:rsid w:val="00FD6FD1"/>
    <w:rsid w:val="00FE76F4"/>
    <w:rsid w:val="00FF2D00"/>
    <w:rsid w:val="00FF2FED"/>
    <w:rsid w:val="00FF3484"/>
    <w:rsid w:val="00FF359E"/>
    <w:rsid w:val="00FF65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EF3B0"/>
  <w15:docId w15:val="{B1C326D8-FE1F-4BEE-A572-2BEDD2FD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2603FC"/>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
    <w:basedOn w:val="prastasis"/>
    <w:link w:val="SraopastraipaDiagrama"/>
    <w:uiPriority w:val="34"/>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iPriority w:val="99"/>
    <w:unhideWhenUsed/>
    <w:rsid w:val="0085490B"/>
    <w:pPr>
      <w:tabs>
        <w:tab w:val="center" w:pos="4819"/>
        <w:tab w:val="right" w:pos="9638"/>
      </w:tabs>
    </w:pPr>
  </w:style>
  <w:style w:type="character" w:customStyle="1" w:styleId="PoratDiagrama">
    <w:name w:val="Poraštė Diagrama"/>
    <w:basedOn w:val="Numatytasispastraiposriftas"/>
    <w:link w:val="Porat"/>
    <w:uiPriority w:val="99"/>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semiHidden/>
    <w:unhideWhenUsed/>
    <w:rsid w:val="00F92B8E"/>
    <w:rPr>
      <w:sz w:val="20"/>
      <w:szCs w:val="20"/>
    </w:rPr>
  </w:style>
  <w:style w:type="character" w:customStyle="1" w:styleId="KomentarotekstasDiagrama">
    <w:name w:val="Komentaro tekstas Diagrama"/>
    <w:basedOn w:val="Numatytasispastraiposriftas"/>
    <w:link w:val="Komentarotekstas"/>
    <w:uiPriority w:val="99"/>
    <w:semiHidden/>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character" w:styleId="Neapdorotaspaminjimas">
    <w:name w:val="Unresolved Mention"/>
    <w:basedOn w:val="Numatytasispastraiposriftas"/>
    <w:uiPriority w:val="99"/>
    <w:semiHidden/>
    <w:unhideWhenUsed/>
    <w:rsid w:val="008C6DE0"/>
    <w:rPr>
      <w:color w:val="808080"/>
      <w:shd w:val="clear" w:color="auto" w:fill="E6E6E6"/>
    </w:rPr>
  </w:style>
  <w:style w:type="paragraph" w:styleId="Tekstoblokas">
    <w:name w:val="Block Text"/>
    <w:basedOn w:val="prastasis"/>
    <w:rsid w:val="00C44E11"/>
    <w:pPr>
      <w:ind w:left="1134" w:right="1134" w:firstLine="0"/>
      <w:jc w:val="both"/>
    </w:pPr>
    <w:rPr>
      <w:rFonts w:ascii="Times New Roman" w:eastAsia="Times New Roman" w:hAnsi="Times New Roman" w:cs="Times New Roman"/>
      <w:sz w:val="20"/>
      <w:szCs w:val="24"/>
    </w:rPr>
  </w:style>
  <w:style w:type="paragraph" w:styleId="Pataisymai">
    <w:name w:val="Revision"/>
    <w:hidden/>
    <w:uiPriority w:val="99"/>
    <w:semiHidden/>
    <w:rsid w:val="00B36B14"/>
    <w:pPr>
      <w:spacing w:after="0" w:line="240" w:lineRule="auto"/>
    </w:pPr>
    <w:rPr>
      <w:rFonts w:ascii="Arial" w:hAnsi="Arial"/>
    </w:rPr>
  </w:style>
  <w:style w:type="table" w:customStyle="1" w:styleId="Lentelstinklelis6">
    <w:name w:val="Lentelės tinklelis6"/>
    <w:basedOn w:val="prastojilentel"/>
    <w:next w:val="Lentelstinklelis"/>
    <w:rsid w:val="00630797"/>
    <w:pPr>
      <w:spacing w:after="0" w:line="240" w:lineRule="auto"/>
    </w:pPr>
    <w:rPr>
      <w:rFonts w:ascii="Times New Roman" w:eastAsia="Times New Roman" w:hAnsi="Times New Roman"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Char"/>
    <w:basedOn w:val="prastasis"/>
    <w:link w:val="PuslapioinaostekstasDiagrama"/>
    <w:unhideWhenUsed/>
    <w:rsid w:val="00A7668F"/>
    <w:pPr>
      <w:ind w:firstLine="0"/>
    </w:pPr>
    <w:rPr>
      <w:rFonts w:ascii="Times New Roman" w:eastAsia="Times New Roman" w:hAnsi="Times New Roman" w:cs="Times New Roman"/>
      <w:sz w:val="20"/>
      <w:szCs w:val="20"/>
    </w:rPr>
  </w:style>
  <w:style w:type="character" w:customStyle="1" w:styleId="PuslapioinaostekstasDiagrama">
    <w:name w:val="Puslapio išnašos tekstas Diagrama"/>
    <w:aliases w:val=" Char Diagrama"/>
    <w:basedOn w:val="Numatytasispastraiposriftas"/>
    <w:link w:val="Puslapioinaostekstas"/>
    <w:rsid w:val="00A7668F"/>
    <w:rPr>
      <w:rFonts w:ascii="Times New Roman" w:eastAsia="Times New Roman" w:hAnsi="Times New Roman" w:cs="Times New Roman"/>
      <w:sz w:val="20"/>
      <w:szCs w:val="20"/>
    </w:rPr>
  </w:style>
  <w:style w:type="character" w:styleId="Puslapioinaosnuoroda">
    <w:name w:val="footnote reference"/>
    <w:unhideWhenUsed/>
    <w:rsid w:val="00A7668F"/>
    <w:rPr>
      <w:vertAlign w:val="superscript"/>
    </w:rPr>
  </w:style>
  <w:style w:type="character" w:customStyle="1" w:styleId="FontStyle23">
    <w:name w:val="Font Style23"/>
    <w:rsid w:val="00A7668F"/>
    <w:rPr>
      <w:rFonts w:ascii="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chc.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2BFE7A-B9EA-49B6-8573-0B271F0008D2}">
  <ds:schemaRefs>
    <ds:schemaRef ds:uri="http://schemas.openxmlformats.org/officeDocument/2006/bibliography"/>
  </ds:schemaRefs>
</ds:datastoreItem>
</file>

<file path=customXml/itemProps2.xml><?xml version="1.0" encoding="utf-8"?>
<ds:datastoreItem xmlns:ds="http://schemas.openxmlformats.org/officeDocument/2006/customXml" ds:itemID="{5DDBCC2A-7B98-4881-803E-821440980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3895</Words>
  <Characters>22208</Characters>
  <Application>Microsoft Office Word</Application>
  <DocSecurity>0</DocSecurity>
  <Lines>185</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Lietuvos energija</Company>
  <LinksUpToDate>false</LinksUpToDate>
  <CharactersWithSpaces>26051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c:creator>
  <cp:lastModifiedBy>Vilma ROZENBERGAITĖ</cp:lastModifiedBy>
  <cp:revision>2</cp:revision>
  <cp:lastPrinted>2017-11-30T13:05:00Z</cp:lastPrinted>
  <dcterms:created xsi:type="dcterms:W3CDTF">2018-09-20T13:04:00Z</dcterms:created>
  <dcterms:modified xsi:type="dcterms:W3CDTF">2018-09-20T13:04:00Z</dcterms:modified>
</cp:coreProperties>
</file>