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C67C2" w14:textId="37944F14" w:rsidR="0089591F" w:rsidRPr="0089591F" w:rsidRDefault="0089591F" w:rsidP="00F57612">
      <w:pPr>
        <w:spacing w:before="60" w:after="60"/>
        <w:ind w:firstLine="0"/>
        <w:jc w:val="center"/>
        <w:rPr>
          <w:rFonts w:cs="Arial"/>
          <w:sz w:val="20"/>
          <w:szCs w:val="20"/>
        </w:rPr>
      </w:pPr>
      <w:r>
        <w:rPr>
          <w:rFonts w:cs="Arial"/>
          <w:b/>
        </w:rPr>
        <w:tab/>
      </w:r>
      <w:r>
        <w:rPr>
          <w:rFonts w:cs="Arial"/>
          <w:b/>
        </w:rPr>
        <w:tab/>
      </w:r>
      <w:r>
        <w:rPr>
          <w:rFonts w:cs="Arial"/>
          <w:b/>
        </w:rPr>
        <w:tab/>
      </w:r>
      <w:r>
        <w:rPr>
          <w:rFonts w:cs="Arial"/>
          <w:b/>
        </w:rPr>
        <w:tab/>
      </w:r>
    </w:p>
    <w:p w14:paraId="2A7B41CE" w14:textId="5A3CEA93" w:rsidR="00DE439D" w:rsidRPr="0091608E" w:rsidRDefault="002A7BA1" w:rsidP="00F57612">
      <w:pPr>
        <w:spacing w:before="60" w:after="60"/>
        <w:ind w:firstLine="0"/>
        <w:jc w:val="center"/>
        <w:rPr>
          <w:rFonts w:cs="Arial"/>
          <w:b/>
        </w:rPr>
      </w:pPr>
      <w:r>
        <w:rPr>
          <w:rFonts w:cs="Arial"/>
          <w:b/>
        </w:rPr>
        <w:t xml:space="preserve">AB  </w:t>
      </w:r>
      <w:r w:rsidR="00F0594E">
        <w:rPr>
          <w:rFonts w:cs="Arial"/>
          <w:b/>
        </w:rPr>
        <w:t>„</w:t>
      </w:r>
      <w:r>
        <w:rPr>
          <w:rFonts w:cs="Arial"/>
          <w:b/>
        </w:rPr>
        <w:t>VILNIAUS ŠILUMOS TINKLAI</w:t>
      </w:r>
      <w:r w:rsidR="00F0594E">
        <w:rPr>
          <w:rFonts w:cs="Arial"/>
          <w:b/>
        </w:rPr>
        <w:t>“</w:t>
      </w:r>
    </w:p>
    <w:p w14:paraId="4B9083CF" w14:textId="77777777" w:rsidR="00F57612" w:rsidRPr="0091608E" w:rsidRDefault="00F57612" w:rsidP="00F57612">
      <w:pPr>
        <w:spacing w:before="60" w:after="60"/>
        <w:ind w:firstLine="0"/>
        <w:jc w:val="center"/>
        <w:rPr>
          <w:rFonts w:cs="Arial"/>
          <w:b/>
          <w:bCs/>
        </w:rPr>
      </w:pPr>
    </w:p>
    <w:p w14:paraId="55983861" w14:textId="00D04771" w:rsidR="00DE439D" w:rsidRPr="0091608E" w:rsidRDefault="0071602C" w:rsidP="00642A9E">
      <w:pPr>
        <w:pStyle w:val="ListParagraph"/>
        <w:tabs>
          <w:tab w:val="left" w:pos="284"/>
        </w:tabs>
        <w:spacing w:before="60" w:after="60"/>
        <w:ind w:left="0" w:firstLine="0"/>
        <w:contextualSpacing w:val="0"/>
        <w:jc w:val="center"/>
        <w:rPr>
          <w:rFonts w:cs="Arial"/>
          <w:b/>
          <w:bCs/>
        </w:rPr>
      </w:pPr>
      <w:r w:rsidRPr="0091608E">
        <w:rPr>
          <w:rFonts w:cs="Arial"/>
          <w:b/>
          <w:bCs/>
        </w:rPr>
        <w:t>TECHNINĖ</w:t>
      </w:r>
      <w:r w:rsidR="00DE439D" w:rsidRPr="0091608E">
        <w:rPr>
          <w:rFonts w:cs="Arial"/>
          <w:b/>
          <w:bCs/>
        </w:rPr>
        <w:t xml:space="preserve"> SPECIFIKACIJ</w:t>
      </w:r>
      <w:r w:rsidRPr="0091608E">
        <w:rPr>
          <w:rFonts w:cs="Arial"/>
          <w:b/>
          <w:bCs/>
        </w:rPr>
        <w:t>A</w:t>
      </w:r>
      <w:r w:rsidR="00B73A89">
        <w:rPr>
          <w:rFonts w:cs="Arial"/>
          <w:b/>
          <w:bCs/>
        </w:rPr>
        <w:t xml:space="preserve"> </w:t>
      </w:r>
    </w:p>
    <w:p w14:paraId="4BB7B216" w14:textId="77777777" w:rsidR="00795373" w:rsidRPr="00A0131C" w:rsidRDefault="00795373" w:rsidP="00642A9E">
      <w:pPr>
        <w:pStyle w:val="ListParagraph"/>
        <w:tabs>
          <w:tab w:val="left" w:pos="284"/>
        </w:tabs>
        <w:spacing w:before="60" w:after="60"/>
        <w:ind w:left="0" w:firstLine="0"/>
        <w:contextualSpacing w:val="0"/>
        <w:jc w:val="center"/>
        <w:rPr>
          <w:rFonts w:cs="Arial"/>
          <w:b/>
          <w:bCs/>
          <w:sz w:val="20"/>
          <w:szCs w:val="20"/>
        </w:rPr>
      </w:pPr>
    </w:p>
    <w:p w14:paraId="70C1D5D0" w14:textId="77777777" w:rsidR="00DB223B" w:rsidRPr="00A0131C" w:rsidRDefault="00DB223B" w:rsidP="00642A9E">
      <w:pPr>
        <w:pStyle w:val="ListParagraph"/>
        <w:tabs>
          <w:tab w:val="left" w:pos="284"/>
        </w:tabs>
        <w:spacing w:before="60" w:after="60"/>
        <w:ind w:left="0" w:firstLine="0"/>
        <w:contextualSpacing w:val="0"/>
        <w:jc w:val="center"/>
        <w:rPr>
          <w:rFonts w:cs="Arial"/>
          <w:b/>
          <w:bCs/>
          <w:sz w:val="20"/>
          <w:szCs w:val="20"/>
        </w:rPr>
      </w:pPr>
    </w:p>
    <w:p w14:paraId="573486EB" w14:textId="77777777" w:rsidR="00DB223B" w:rsidRPr="004F13CD" w:rsidRDefault="00DB223B" w:rsidP="00DB223B">
      <w:pPr>
        <w:pStyle w:val="ListParagraph"/>
        <w:numPr>
          <w:ilvl w:val="0"/>
          <w:numId w:val="30"/>
        </w:numPr>
        <w:pBdr>
          <w:top w:val="single" w:sz="12" w:space="1" w:color="auto"/>
          <w:bottom w:val="single" w:sz="12" w:space="1" w:color="auto"/>
        </w:pBdr>
        <w:tabs>
          <w:tab w:val="left" w:pos="284"/>
        </w:tabs>
        <w:spacing w:before="60" w:after="60"/>
        <w:ind w:left="0" w:firstLine="0"/>
        <w:contextualSpacing w:val="0"/>
        <w:rPr>
          <w:rFonts w:cs="Arial"/>
          <w:b/>
          <w:sz w:val="20"/>
          <w:szCs w:val="20"/>
        </w:rPr>
      </w:pPr>
      <w:r w:rsidRPr="00A0131C">
        <w:rPr>
          <w:rFonts w:cs="Arial"/>
          <w:b/>
          <w:sz w:val="20"/>
          <w:szCs w:val="20"/>
        </w:rPr>
        <w:t xml:space="preserve">PIRKIMO </w:t>
      </w:r>
      <w:r w:rsidRPr="004F13CD">
        <w:rPr>
          <w:rFonts w:cs="Arial"/>
          <w:b/>
          <w:sz w:val="20"/>
          <w:szCs w:val="20"/>
        </w:rPr>
        <w:t>OBJEKTAS</w:t>
      </w:r>
    </w:p>
    <w:sdt>
      <w:sdtPr>
        <w:rPr>
          <w:sz w:val="20"/>
          <w:szCs w:val="20"/>
        </w:rPr>
        <w:id w:val="218944756"/>
        <w:placeholder>
          <w:docPart w:val="696451A1DCAE4EF19711F2172FD2AE0F"/>
        </w:placeholder>
        <w:dataBinding w:prefixMappings="xmlns:ns0='http://amidus.lt/document-generator' " w:xpath="/ns0:GeneratedDocument[1]/ns0:PirkimoObjektas[1]" w:storeItemID="{305863CE-9E76-4BFD-9E5B-BBB89302CC97}"/>
        <w:text/>
      </w:sdtPr>
      <w:sdtEndPr/>
      <w:sdtContent>
        <w:p w14:paraId="2D9D48DF" w14:textId="0547FE59" w:rsidR="004F13CD" w:rsidRPr="00774D66" w:rsidRDefault="003F2EF1" w:rsidP="00642A9E">
          <w:pPr>
            <w:spacing w:before="60" w:after="60"/>
            <w:ind w:firstLine="0"/>
            <w:jc w:val="both"/>
            <w:rPr>
              <w:rFonts w:cs="Arial"/>
            </w:rPr>
          </w:pPr>
          <w:proofErr w:type="spellStart"/>
          <w:r>
            <w:rPr>
              <w:sz w:val="20"/>
              <w:szCs w:val="20"/>
            </w:rPr>
            <w:t>Trinatrio</w:t>
          </w:r>
          <w:proofErr w:type="spellEnd"/>
          <w:r>
            <w:rPr>
              <w:sz w:val="20"/>
              <w:szCs w:val="20"/>
            </w:rPr>
            <w:t xml:space="preserve"> fosfatas</w:t>
          </w:r>
          <w:r w:rsidR="00F0594E">
            <w:rPr>
              <w:sz w:val="20"/>
              <w:szCs w:val="20"/>
            </w:rPr>
            <w:t>.</w:t>
          </w:r>
        </w:p>
      </w:sdtContent>
    </w:sdt>
    <w:p w14:paraId="3ABF1581" w14:textId="34AF47B4" w:rsidR="00CA6D2E" w:rsidRPr="004F13CD" w:rsidRDefault="00CA6D2E" w:rsidP="00CA6D2E">
      <w:pPr>
        <w:pStyle w:val="ListParagraph"/>
        <w:numPr>
          <w:ilvl w:val="0"/>
          <w:numId w:val="30"/>
        </w:numPr>
        <w:pBdr>
          <w:top w:val="single" w:sz="12" w:space="1" w:color="auto"/>
          <w:bottom w:val="single" w:sz="12" w:space="1" w:color="auto"/>
        </w:pBdr>
        <w:tabs>
          <w:tab w:val="left" w:pos="284"/>
        </w:tabs>
        <w:spacing w:before="60" w:after="60"/>
        <w:ind w:left="0" w:firstLine="0"/>
        <w:contextualSpacing w:val="0"/>
        <w:rPr>
          <w:rFonts w:cs="Arial"/>
          <w:b/>
          <w:sz w:val="20"/>
          <w:szCs w:val="20"/>
        </w:rPr>
      </w:pPr>
      <w:r w:rsidRPr="004F13CD">
        <w:rPr>
          <w:rFonts w:cs="Arial"/>
          <w:b/>
          <w:sz w:val="20"/>
          <w:szCs w:val="20"/>
        </w:rPr>
        <w:t>PIRKIMO OBJEKTO APIMTYS</w:t>
      </w:r>
      <w:r w:rsidR="00F57612" w:rsidRPr="004F13CD">
        <w:rPr>
          <w:rFonts w:cs="Arial"/>
          <w:b/>
          <w:sz w:val="20"/>
          <w:szCs w:val="20"/>
        </w:rPr>
        <w:t xml:space="preserve"> IR CHARAKTERISTIKA</w:t>
      </w:r>
    </w:p>
    <w:p w14:paraId="14FD12E2" w14:textId="5F52C477" w:rsidR="003E1C39" w:rsidRPr="006B79F7" w:rsidRDefault="003E1C39" w:rsidP="00774D66">
      <w:pPr>
        <w:spacing w:before="60" w:after="60"/>
        <w:ind w:firstLine="0"/>
        <w:jc w:val="both"/>
        <w:rPr>
          <w:rFonts w:cs="Arial"/>
          <w:sz w:val="20"/>
          <w:szCs w:val="20"/>
        </w:rPr>
      </w:pPr>
      <w:r>
        <w:rPr>
          <w:rFonts w:cs="Arial"/>
        </w:rPr>
        <w:t>2.1.</w:t>
      </w:r>
      <w:r w:rsidR="00B4262C" w:rsidRPr="00B4262C">
        <w:rPr>
          <w:rFonts w:cs="Arial"/>
        </w:rPr>
        <w:t xml:space="preserve"> </w:t>
      </w:r>
      <w:proofErr w:type="spellStart"/>
      <w:r w:rsidR="003F2EF1" w:rsidRPr="003F2EF1">
        <w:rPr>
          <w:rFonts w:cs="Arial"/>
          <w:sz w:val="20"/>
          <w:szCs w:val="20"/>
        </w:rPr>
        <w:t>Trin</w:t>
      </w:r>
      <w:r w:rsidR="00014974" w:rsidRPr="003F2EF1">
        <w:rPr>
          <w:rFonts w:cs="Arial"/>
          <w:sz w:val="20"/>
          <w:szCs w:val="20"/>
        </w:rPr>
        <w:t>atrio</w:t>
      </w:r>
      <w:proofErr w:type="spellEnd"/>
      <w:r w:rsidR="00014974" w:rsidRPr="003F2EF1">
        <w:rPr>
          <w:rFonts w:cs="Arial"/>
          <w:sz w:val="20"/>
          <w:szCs w:val="20"/>
        </w:rPr>
        <w:t xml:space="preserve"> </w:t>
      </w:r>
      <w:r w:rsidR="003F2EF1" w:rsidRPr="003F2EF1">
        <w:rPr>
          <w:rFonts w:cs="Arial"/>
          <w:sz w:val="20"/>
          <w:szCs w:val="20"/>
        </w:rPr>
        <w:t xml:space="preserve">fosfato </w:t>
      </w:r>
      <w:proofErr w:type="spellStart"/>
      <w:r w:rsidR="003F2EF1" w:rsidRPr="003F2EF1">
        <w:rPr>
          <w:rFonts w:cs="Arial"/>
          <w:sz w:val="20"/>
          <w:szCs w:val="20"/>
        </w:rPr>
        <w:t>dodekahidratas</w:t>
      </w:r>
      <w:proofErr w:type="spellEnd"/>
      <w:r w:rsidR="00B4262C" w:rsidRPr="003F2EF1">
        <w:rPr>
          <w:rFonts w:cs="Arial"/>
          <w:sz w:val="20"/>
          <w:szCs w:val="20"/>
        </w:rPr>
        <w:t xml:space="preserve"> (CAS  Nr. </w:t>
      </w:r>
      <w:r w:rsidR="003F2EF1" w:rsidRPr="003F2EF1">
        <w:rPr>
          <w:rFonts w:cs="Arial"/>
          <w:sz w:val="20"/>
          <w:szCs w:val="20"/>
        </w:rPr>
        <w:t>10101-89-0</w:t>
      </w:r>
      <w:r w:rsidR="00B4262C" w:rsidRPr="003F2EF1">
        <w:rPr>
          <w:rFonts w:cs="Arial"/>
          <w:sz w:val="20"/>
          <w:szCs w:val="20"/>
        </w:rPr>
        <w:t>)</w:t>
      </w:r>
      <w:r w:rsidRPr="00B4262C">
        <w:rPr>
          <w:rFonts w:cs="Arial"/>
          <w:sz w:val="20"/>
          <w:szCs w:val="20"/>
        </w:rPr>
        <w:t>;</w:t>
      </w:r>
      <w:r w:rsidR="00B4262C">
        <w:rPr>
          <w:rFonts w:cs="Arial"/>
          <w:sz w:val="20"/>
          <w:szCs w:val="20"/>
        </w:rPr>
        <w:t xml:space="preserve"> </w:t>
      </w:r>
      <w:r w:rsidR="003F2EF1">
        <w:rPr>
          <w:rFonts w:cs="Arial"/>
          <w:sz w:val="20"/>
          <w:szCs w:val="20"/>
        </w:rPr>
        <w:t>pakuotėse</w:t>
      </w:r>
      <w:r w:rsidR="00DC78DF">
        <w:rPr>
          <w:rFonts w:cs="Arial"/>
          <w:sz w:val="20"/>
          <w:szCs w:val="20"/>
        </w:rPr>
        <w:t xml:space="preserve"> po 25 </w:t>
      </w:r>
      <w:r w:rsidR="003F2EF1">
        <w:rPr>
          <w:rFonts w:cs="Arial"/>
          <w:sz w:val="20"/>
          <w:szCs w:val="20"/>
        </w:rPr>
        <w:t>kg</w:t>
      </w:r>
      <w:r w:rsidR="00F0594E">
        <w:rPr>
          <w:rFonts w:cs="Arial"/>
          <w:sz w:val="20"/>
          <w:szCs w:val="20"/>
        </w:rPr>
        <w:t xml:space="preserve"> (toliau – Prekės)</w:t>
      </w:r>
      <w:r w:rsidR="00DC78DF">
        <w:rPr>
          <w:rFonts w:cs="Arial"/>
          <w:sz w:val="20"/>
          <w:szCs w:val="20"/>
        </w:rPr>
        <w:t>.</w:t>
      </w:r>
    </w:p>
    <w:p w14:paraId="13791C17" w14:textId="18289BFB" w:rsidR="00DA3905" w:rsidRPr="006B79F7" w:rsidRDefault="003E1C39" w:rsidP="00774D66">
      <w:pPr>
        <w:spacing w:before="60" w:after="60"/>
        <w:ind w:firstLine="0"/>
        <w:jc w:val="both"/>
        <w:rPr>
          <w:rFonts w:cs="Arial"/>
          <w:sz w:val="20"/>
          <w:szCs w:val="20"/>
        </w:rPr>
      </w:pPr>
      <w:r w:rsidRPr="006B79F7">
        <w:rPr>
          <w:rFonts w:cs="Arial"/>
          <w:sz w:val="20"/>
          <w:szCs w:val="20"/>
        </w:rPr>
        <w:t xml:space="preserve">2.2. </w:t>
      </w:r>
      <w:r w:rsidR="00F0594E">
        <w:rPr>
          <w:rFonts w:cs="Arial"/>
          <w:sz w:val="20"/>
          <w:szCs w:val="20"/>
        </w:rPr>
        <w:t>Preliminarus</w:t>
      </w:r>
      <w:r w:rsidRPr="006B79F7">
        <w:rPr>
          <w:rFonts w:cs="Arial"/>
          <w:sz w:val="20"/>
          <w:szCs w:val="20"/>
        </w:rPr>
        <w:t xml:space="preserve"> perkamas kiekis</w:t>
      </w:r>
      <w:r w:rsidR="00D22D17" w:rsidRPr="006B79F7">
        <w:rPr>
          <w:rFonts w:cs="Arial"/>
          <w:sz w:val="20"/>
          <w:szCs w:val="20"/>
        </w:rPr>
        <w:t xml:space="preserve"> </w:t>
      </w:r>
      <w:r w:rsidR="003F2EF1">
        <w:rPr>
          <w:rFonts w:cs="Arial"/>
          <w:sz w:val="20"/>
          <w:szCs w:val="20"/>
        </w:rPr>
        <w:t>3</w:t>
      </w:r>
      <w:r w:rsidR="00DC78DF">
        <w:rPr>
          <w:rFonts w:cs="Arial"/>
          <w:sz w:val="20"/>
          <w:szCs w:val="20"/>
        </w:rPr>
        <w:t>000 kg</w:t>
      </w:r>
      <w:r w:rsidR="00B4262C">
        <w:rPr>
          <w:rFonts w:cs="Arial"/>
          <w:sz w:val="20"/>
          <w:szCs w:val="20"/>
        </w:rPr>
        <w:t>.</w:t>
      </w:r>
    </w:p>
    <w:p w14:paraId="7C3BBE3E" w14:textId="370FCF29" w:rsidR="00E7455B" w:rsidRPr="004F13CD" w:rsidRDefault="00914168" w:rsidP="00DB223B">
      <w:pPr>
        <w:pStyle w:val="ListParagraph"/>
        <w:numPr>
          <w:ilvl w:val="0"/>
          <w:numId w:val="30"/>
        </w:numPr>
        <w:pBdr>
          <w:top w:val="single" w:sz="12" w:space="1" w:color="auto"/>
          <w:bottom w:val="single" w:sz="12" w:space="1" w:color="auto"/>
        </w:pBdr>
        <w:tabs>
          <w:tab w:val="left" w:pos="284"/>
        </w:tabs>
        <w:spacing w:before="60" w:after="60"/>
        <w:ind w:left="0" w:firstLine="0"/>
        <w:contextualSpacing w:val="0"/>
        <w:rPr>
          <w:rFonts w:cs="Arial"/>
          <w:b/>
          <w:sz w:val="20"/>
          <w:szCs w:val="20"/>
        </w:rPr>
      </w:pPr>
      <w:r w:rsidRPr="004F13CD">
        <w:rPr>
          <w:rFonts w:cs="Arial"/>
          <w:b/>
          <w:sz w:val="20"/>
          <w:szCs w:val="20"/>
        </w:rPr>
        <w:t>SUTARTINIŲ ĮSIPAREIGOJIMŲ VYKDYMO VIETA</w:t>
      </w:r>
    </w:p>
    <w:p w14:paraId="1AFE45A4" w14:textId="77777777" w:rsidR="0014768B" w:rsidRPr="004F13CD" w:rsidRDefault="0014768B" w:rsidP="00642A9E">
      <w:pPr>
        <w:spacing w:before="60" w:after="60"/>
        <w:ind w:firstLine="0"/>
        <w:jc w:val="both"/>
        <w:rPr>
          <w:rFonts w:cs="Arial"/>
          <w:sz w:val="20"/>
          <w:szCs w:val="20"/>
        </w:rPr>
      </w:pPr>
      <w:r w:rsidRPr="004F13CD">
        <w:rPr>
          <w:rStyle w:val="Laukeliai"/>
          <w:rFonts w:cs="Arial"/>
          <w:szCs w:val="20"/>
        </w:rPr>
        <w:t xml:space="preserve">Pažymėkite </w:t>
      </w:r>
      <w:r w:rsidRPr="004F13CD">
        <w:rPr>
          <w:rStyle w:val="Laukeliai"/>
          <w:rFonts w:cs="Arial"/>
          <w:szCs w:val="20"/>
        </w:rPr>
        <w:sym w:font="Wingdings 2" w:char="F054"/>
      </w:r>
      <w:r w:rsidRPr="004F13CD">
        <w:rPr>
          <w:rStyle w:val="Laukeliai"/>
          <w:rFonts w:cs="Arial"/>
          <w:szCs w:val="20"/>
        </w:rPr>
        <w:t xml:space="preserve"> vieną ar kelis laukelius:</w:t>
      </w:r>
    </w:p>
    <w:p w14:paraId="47ED6EF8" w14:textId="7B5F42B5" w:rsidR="008C510F" w:rsidRPr="004F13CD" w:rsidRDefault="00322B30" w:rsidP="008C510F">
      <w:pPr>
        <w:spacing w:before="60" w:after="60"/>
        <w:ind w:firstLine="0"/>
        <w:jc w:val="both"/>
        <w:rPr>
          <w:rFonts w:cs="Arial"/>
          <w:sz w:val="20"/>
          <w:szCs w:val="20"/>
          <w:lang w:val="en-US"/>
        </w:rPr>
      </w:pPr>
      <w:sdt>
        <w:sdtPr>
          <w:rPr>
            <w:rFonts w:cs="Arial"/>
            <w:sz w:val="20"/>
            <w:szCs w:val="20"/>
          </w:rPr>
          <w:id w:val="1561972938"/>
          <w14:checkbox>
            <w14:checked w14:val="1"/>
            <w14:checkedState w14:val="2612" w14:font="MS Gothic"/>
            <w14:uncheckedState w14:val="2610" w14:font="MS Gothic"/>
          </w14:checkbox>
        </w:sdtPr>
        <w:sdtEndPr/>
        <w:sdtContent>
          <w:r w:rsidR="00494E86">
            <w:rPr>
              <w:rFonts w:ascii="MS Gothic" w:eastAsia="MS Gothic" w:hAnsi="MS Gothic" w:cs="Arial" w:hint="eastAsia"/>
              <w:sz w:val="20"/>
              <w:szCs w:val="20"/>
            </w:rPr>
            <w:t>☒</w:t>
          </w:r>
        </w:sdtContent>
      </w:sdt>
      <w:r w:rsidR="008C510F" w:rsidRPr="004F13CD">
        <w:rPr>
          <w:rFonts w:cs="Arial"/>
          <w:sz w:val="20"/>
          <w:szCs w:val="20"/>
        </w:rPr>
        <w:t xml:space="preserve"> </w:t>
      </w:r>
      <w:r w:rsidR="008C510F" w:rsidRPr="004F13CD">
        <w:rPr>
          <w:rFonts w:cs="Arial"/>
          <w:sz w:val="20"/>
          <w:szCs w:val="20"/>
          <w:lang w:val="en-US"/>
        </w:rPr>
        <w:t>Vilnius</w:t>
      </w:r>
      <w:bookmarkStart w:id="0" w:name="_GoBack"/>
      <w:bookmarkEnd w:id="0"/>
    </w:p>
    <w:p w14:paraId="6203726A" w14:textId="2C7B990E" w:rsidR="00472480" w:rsidRPr="00A0131C" w:rsidRDefault="00322B30" w:rsidP="00642A9E">
      <w:pPr>
        <w:spacing w:before="60" w:after="60"/>
        <w:ind w:firstLine="0"/>
        <w:jc w:val="both"/>
        <w:rPr>
          <w:rStyle w:val="Laukeliai"/>
          <w:rFonts w:cs="Arial"/>
          <w:szCs w:val="20"/>
        </w:rPr>
      </w:pPr>
      <w:sdt>
        <w:sdtPr>
          <w:rPr>
            <w:rFonts w:cs="Arial"/>
            <w:sz w:val="20"/>
            <w:szCs w:val="20"/>
          </w:rPr>
          <w:id w:val="-1710019923"/>
          <w14:checkbox>
            <w14:checked w14:val="0"/>
            <w14:checkedState w14:val="2612" w14:font="MS Gothic"/>
            <w14:uncheckedState w14:val="2610" w14:font="MS Gothic"/>
          </w14:checkbox>
        </w:sdtPr>
        <w:sdtEndPr/>
        <w:sdtContent>
          <w:r w:rsidR="00494E86">
            <w:rPr>
              <w:rFonts w:ascii="MS Gothic" w:eastAsia="MS Gothic" w:hAnsi="MS Gothic" w:cs="Arial" w:hint="eastAsia"/>
              <w:sz w:val="20"/>
              <w:szCs w:val="20"/>
            </w:rPr>
            <w:t>☐</w:t>
          </w:r>
        </w:sdtContent>
      </w:sdt>
      <w:r w:rsidR="005307EA" w:rsidRPr="004F13CD">
        <w:rPr>
          <w:rFonts w:cs="Arial"/>
          <w:sz w:val="20"/>
          <w:szCs w:val="20"/>
        </w:rPr>
        <w:t xml:space="preserve"> </w:t>
      </w:r>
      <w:sdt>
        <w:sdtPr>
          <w:rPr>
            <w:rStyle w:val="Laukeliai"/>
            <w:rFonts w:cs="Arial"/>
            <w:szCs w:val="20"/>
          </w:rPr>
          <w:id w:val="752468810"/>
        </w:sdtPr>
        <w:sdtEndPr>
          <w:rPr>
            <w:rStyle w:val="Laukeliai"/>
          </w:rPr>
        </w:sdtEndPr>
        <w:sdtContent>
          <w:sdt>
            <w:sdtPr>
              <w:rPr>
                <w:rStyle w:val="Laukeliai"/>
                <w:rFonts w:cs="Arial"/>
                <w:szCs w:val="20"/>
              </w:rPr>
              <w:id w:val="1537774737"/>
            </w:sdtPr>
            <w:sdtEndPr>
              <w:rPr>
                <w:rStyle w:val="Laukeliai"/>
              </w:rPr>
            </w:sdtEndPr>
            <w:sdtContent>
              <w:r w:rsidR="007A530C">
                <w:rPr>
                  <w:rStyle w:val="Laukeliai"/>
                  <w:rFonts w:cs="Arial"/>
                  <w:szCs w:val="20"/>
                </w:rPr>
                <w:t>Paslaugą teikiančioje įmonėje.</w:t>
              </w:r>
            </w:sdtContent>
          </w:sdt>
        </w:sdtContent>
      </w:sdt>
    </w:p>
    <w:p w14:paraId="48BAFA33" w14:textId="038D86C8" w:rsidR="00DC0874" w:rsidRPr="00A0131C" w:rsidRDefault="0074367D" w:rsidP="00AB2836">
      <w:pPr>
        <w:pStyle w:val="ListParagraph"/>
        <w:numPr>
          <w:ilvl w:val="0"/>
          <w:numId w:val="30"/>
        </w:numPr>
        <w:pBdr>
          <w:top w:val="single" w:sz="12" w:space="0" w:color="auto"/>
          <w:bottom w:val="single" w:sz="12" w:space="1" w:color="auto"/>
        </w:pBdr>
        <w:tabs>
          <w:tab w:val="left" w:pos="284"/>
        </w:tabs>
        <w:spacing w:before="60" w:after="60"/>
        <w:ind w:left="0" w:firstLine="0"/>
        <w:contextualSpacing w:val="0"/>
        <w:rPr>
          <w:rFonts w:cs="Arial"/>
          <w:b/>
          <w:sz w:val="20"/>
          <w:szCs w:val="20"/>
        </w:rPr>
      </w:pPr>
      <w:r w:rsidRPr="00A0131C">
        <w:rPr>
          <w:rFonts w:cs="Arial"/>
          <w:b/>
          <w:sz w:val="20"/>
          <w:szCs w:val="20"/>
        </w:rPr>
        <w:t xml:space="preserve">REIKALAVIMAI </w:t>
      </w:r>
      <w:r w:rsidR="0071602C" w:rsidRPr="00A0131C">
        <w:rPr>
          <w:rFonts w:cs="Arial"/>
          <w:b/>
          <w:sz w:val="20"/>
          <w:szCs w:val="20"/>
        </w:rPr>
        <w:t>PIRKIMO OBJEKT</w:t>
      </w:r>
      <w:r w:rsidRPr="00A0131C">
        <w:rPr>
          <w:rFonts w:cs="Arial"/>
          <w:b/>
          <w:sz w:val="20"/>
          <w:szCs w:val="20"/>
        </w:rPr>
        <w:t>UI</w:t>
      </w:r>
    </w:p>
    <w:p w14:paraId="2BA395AB" w14:textId="50013FE5" w:rsidR="0051374D" w:rsidRPr="00A0131C" w:rsidRDefault="0074367D" w:rsidP="00191DAA">
      <w:pPr>
        <w:pStyle w:val="ListParagraph"/>
        <w:numPr>
          <w:ilvl w:val="1"/>
          <w:numId w:val="30"/>
        </w:numPr>
        <w:pBdr>
          <w:bottom w:val="single" w:sz="8" w:space="1" w:color="auto"/>
          <w:between w:val="single" w:sz="12" w:space="1" w:color="auto"/>
        </w:pBdr>
        <w:tabs>
          <w:tab w:val="left" w:pos="426"/>
        </w:tabs>
        <w:spacing w:before="60" w:after="60"/>
        <w:ind w:left="0" w:firstLine="0"/>
        <w:contextualSpacing w:val="0"/>
        <w:jc w:val="both"/>
        <w:rPr>
          <w:rFonts w:cs="Arial"/>
          <w:b/>
          <w:sz w:val="20"/>
          <w:szCs w:val="20"/>
        </w:rPr>
      </w:pPr>
      <w:r w:rsidRPr="00A0131C">
        <w:rPr>
          <w:rFonts w:cs="Arial"/>
          <w:b/>
          <w:sz w:val="20"/>
          <w:szCs w:val="20"/>
        </w:rPr>
        <w:t>Esamos situacijos aprašymas</w:t>
      </w:r>
    </w:p>
    <w:p w14:paraId="055A1872" w14:textId="77777777" w:rsidR="003F2EF1" w:rsidRPr="003F2EF1" w:rsidRDefault="003F2EF1" w:rsidP="0051374D">
      <w:pPr>
        <w:pStyle w:val="ListParagraph"/>
        <w:numPr>
          <w:ilvl w:val="1"/>
          <w:numId w:val="30"/>
        </w:numPr>
        <w:pBdr>
          <w:bottom w:val="single" w:sz="8" w:space="1" w:color="auto"/>
          <w:between w:val="single" w:sz="12" w:space="1" w:color="auto"/>
        </w:pBdr>
        <w:tabs>
          <w:tab w:val="left" w:pos="426"/>
        </w:tabs>
        <w:spacing w:before="60" w:after="60"/>
        <w:ind w:left="0" w:firstLine="0"/>
        <w:contextualSpacing w:val="0"/>
        <w:jc w:val="both"/>
        <w:rPr>
          <w:rFonts w:cs="Arial"/>
          <w:b/>
          <w:sz w:val="20"/>
          <w:szCs w:val="20"/>
        </w:rPr>
      </w:pPr>
      <w:proofErr w:type="spellStart"/>
      <w:r>
        <w:rPr>
          <w:rFonts w:cs="Arial"/>
          <w:color w:val="000000" w:themeColor="text1"/>
          <w:sz w:val="20"/>
        </w:rPr>
        <w:t>Trinatrio</w:t>
      </w:r>
      <w:proofErr w:type="spellEnd"/>
      <w:r>
        <w:rPr>
          <w:rFonts w:cs="Arial"/>
          <w:color w:val="000000" w:themeColor="text1"/>
          <w:sz w:val="20"/>
        </w:rPr>
        <w:t xml:space="preserve"> fosfatas  naudojamas gamybiniame procese, korekciniam garo katilų vandens apdorojimui </w:t>
      </w:r>
    </w:p>
    <w:p w14:paraId="27A50465" w14:textId="0020CCB6" w:rsidR="0051374D" w:rsidRPr="00A0131C" w:rsidRDefault="0051374D" w:rsidP="0051374D">
      <w:pPr>
        <w:pStyle w:val="ListParagraph"/>
        <w:numPr>
          <w:ilvl w:val="1"/>
          <w:numId w:val="30"/>
        </w:numPr>
        <w:pBdr>
          <w:bottom w:val="single" w:sz="8" w:space="1" w:color="auto"/>
          <w:between w:val="single" w:sz="12" w:space="1" w:color="auto"/>
        </w:pBdr>
        <w:tabs>
          <w:tab w:val="left" w:pos="426"/>
        </w:tabs>
        <w:spacing w:before="60" w:after="60"/>
        <w:ind w:left="0" w:firstLine="0"/>
        <w:contextualSpacing w:val="0"/>
        <w:jc w:val="both"/>
        <w:rPr>
          <w:rFonts w:cs="Arial"/>
          <w:b/>
          <w:sz w:val="20"/>
          <w:szCs w:val="20"/>
        </w:rPr>
      </w:pPr>
      <w:r w:rsidRPr="00A0131C">
        <w:rPr>
          <w:rFonts w:cs="Arial"/>
          <w:b/>
          <w:sz w:val="20"/>
          <w:szCs w:val="20"/>
        </w:rPr>
        <w:t>Pirkimo objekto aprašymas</w:t>
      </w:r>
    </w:p>
    <w:p w14:paraId="3CEBC0C4" w14:textId="49077EC2" w:rsidR="00835000" w:rsidRDefault="00835000" w:rsidP="00835000">
      <w:pPr>
        <w:pStyle w:val="ListParagraph"/>
        <w:tabs>
          <w:tab w:val="left" w:pos="709"/>
          <w:tab w:val="left" w:pos="1134"/>
          <w:tab w:val="left" w:pos="1418"/>
        </w:tabs>
        <w:spacing w:before="60" w:after="60"/>
        <w:ind w:left="0" w:firstLine="0"/>
        <w:jc w:val="both"/>
        <w:rPr>
          <w:rFonts w:cs="Arial"/>
          <w:sz w:val="20"/>
          <w:szCs w:val="20"/>
        </w:rPr>
      </w:pPr>
      <w:r>
        <w:rPr>
          <w:sz w:val="20"/>
          <w:szCs w:val="20"/>
        </w:rPr>
        <w:t>P</w:t>
      </w:r>
      <w:r w:rsidRPr="006B79F7">
        <w:rPr>
          <w:sz w:val="20"/>
          <w:szCs w:val="20"/>
        </w:rPr>
        <w:t>roduktas turi atitikti tokius kokybinius reikalavimus</w:t>
      </w: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5108"/>
        <w:gridCol w:w="2410"/>
      </w:tblGrid>
      <w:tr w:rsidR="00835000" w:rsidRPr="006B79F7" w14:paraId="36AACB3A" w14:textId="77777777" w:rsidTr="00F161FA">
        <w:tc>
          <w:tcPr>
            <w:tcW w:w="1124" w:type="dxa"/>
          </w:tcPr>
          <w:p w14:paraId="111F9294" w14:textId="77777777" w:rsidR="00835000" w:rsidRPr="006B79F7" w:rsidRDefault="00835000" w:rsidP="006142CA">
            <w:pPr>
              <w:tabs>
                <w:tab w:val="left" w:pos="-1080"/>
                <w:tab w:val="left" w:pos="426"/>
                <w:tab w:val="left" w:pos="4656"/>
              </w:tabs>
              <w:ind w:firstLine="0"/>
              <w:rPr>
                <w:sz w:val="20"/>
                <w:szCs w:val="20"/>
              </w:rPr>
            </w:pPr>
            <w:r w:rsidRPr="006B79F7">
              <w:rPr>
                <w:sz w:val="20"/>
                <w:szCs w:val="20"/>
              </w:rPr>
              <w:t xml:space="preserve">Eilės </w:t>
            </w:r>
            <w:r>
              <w:rPr>
                <w:sz w:val="20"/>
                <w:szCs w:val="20"/>
              </w:rPr>
              <w:t xml:space="preserve">  </w:t>
            </w:r>
            <w:r w:rsidRPr="006B79F7">
              <w:rPr>
                <w:sz w:val="20"/>
                <w:szCs w:val="20"/>
              </w:rPr>
              <w:t>Nr.</w:t>
            </w:r>
          </w:p>
        </w:tc>
        <w:tc>
          <w:tcPr>
            <w:tcW w:w="5108" w:type="dxa"/>
          </w:tcPr>
          <w:p w14:paraId="0346E6AD" w14:textId="77777777" w:rsidR="00835000" w:rsidRPr="006B79F7" w:rsidRDefault="00835000" w:rsidP="006142CA">
            <w:pPr>
              <w:tabs>
                <w:tab w:val="left" w:pos="-1080"/>
                <w:tab w:val="left" w:pos="426"/>
                <w:tab w:val="left" w:pos="4656"/>
              </w:tabs>
              <w:jc w:val="both"/>
              <w:rPr>
                <w:sz w:val="20"/>
                <w:szCs w:val="20"/>
              </w:rPr>
            </w:pPr>
            <w:r w:rsidRPr="006B79F7">
              <w:rPr>
                <w:sz w:val="20"/>
                <w:szCs w:val="20"/>
              </w:rPr>
              <w:t>Charakteristika</w:t>
            </w:r>
          </w:p>
        </w:tc>
        <w:tc>
          <w:tcPr>
            <w:tcW w:w="2410" w:type="dxa"/>
          </w:tcPr>
          <w:p w14:paraId="520C2315" w14:textId="77777777" w:rsidR="00835000" w:rsidRPr="006B79F7" w:rsidRDefault="00835000" w:rsidP="006142CA">
            <w:pPr>
              <w:tabs>
                <w:tab w:val="left" w:pos="-1080"/>
                <w:tab w:val="left" w:pos="426"/>
                <w:tab w:val="left" w:pos="4656"/>
              </w:tabs>
              <w:jc w:val="both"/>
              <w:rPr>
                <w:sz w:val="20"/>
                <w:szCs w:val="20"/>
              </w:rPr>
            </w:pPr>
            <w:r w:rsidRPr="006B79F7">
              <w:rPr>
                <w:sz w:val="20"/>
                <w:szCs w:val="20"/>
              </w:rPr>
              <w:t>Reikalavimai</w:t>
            </w:r>
          </w:p>
        </w:tc>
      </w:tr>
      <w:tr w:rsidR="00C70369" w:rsidRPr="006B79F7" w14:paraId="5CAAC620" w14:textId="77777777" w:rsidTr="00F161FA">
        <w:trPr>
          <w:trHeight w:val="463"/>
        </w:trPr>
        <w:tc>
          <w:tcPr>
            <w:tcW w:w="1124" w:type="dxa"/>
          </w:tcPr>
          <w:p w14:paraId="51433E72" w14:textId="6417B2A3" w:rsidR="00C70369" w:rsidRPr="006B79F7" w:rsidRDefault="00C70369" w:rsidP="00C70369">
            <w:pPr>
              <w:tabs>
                <w:tab w:val="left" w:pos="-1080"/>
                <w:tab w:val="left" w:pos="426"/>
                <w:tab w:val="left" w:pos="4656"/>
              </w:tabs>
              <w:jc w:val="both"/>
              <w:rPr>
                <w:sz w:val="20"/>
                <w:szCs w:val="20"/>
              </w:rPr>
            </w:pPr>
            <w:r w:rsidRPr="006B79F7">
              <w:rPr>
                <w:sz w:val="20"/>
                <w:szCs w:val="20"/>
              </w:rPr>
              <w:t>4.</w:t>
            </w:r>
            <w:r w:rsidR="00F0594E">
              <w:rPr>
                <w:sz w:val="20"/>
                <w:szCs w:val="20"/>
              </w:rPr>
              <w:t>3</w:t>
            </w:r>
            <w:r>
              <w:rPr>
                <w:sz w:val="20"/>
                <w:szCs w:val="20"/>
              </w:rPr>
              <w:t>.</w:t>
            </w:r>
            <w:r w:rsidRPr="006B79F7">
              <w:rPr>
                <w:sz w:val="20"/>
                <w:szCs w:val="20"/>
              </w:rPr>
              <w:t>1.</w:t>
            </w:r>
          </w:p>
        </w:tc>
        <w:tc>
          <w:tcPr>
            <w:tcW w:w="5108" w:type="dxa"/>
          </w:tcPr>
          <w:p w14:paraId="2B22D789" w14:textId="77777777" w:rsidR="003F2EF1" w:rsidRPr="00F161FA" w:rsidRDefault="003F2EF1" w:rsidP="00F161FA">
            <w:pPr>
              <w:spacing w:line="256" w:lineRule="auto"/>
              <w:ind w:firstLine="0"/>
              <w:rPr>
                <w:rFonts w:cs="Arial"/>
                <w:sz w:val="20"/>
                <w:szCs w:val="20"/>
              </w:rPr>
            </w:pPr>
            <w:proofErr w:type="spellStart"/>
            <w:r w:rsidRPr="00F161FA">
              <w:rPr>
                <w:rFonts w:cs="Arial"/>
                <w:sz w:val="20"/>
                <w:szCs w:val="20"/>
              </w:rPr>
              <w:t>trinatrio</w:t>
            </w:r>
            <w:proofErr w:type="spellEnd"/>
            <w:r w:rsidRPr="00F161FA">
              <w:rPr>
                <w:rFonts w:cs="Arial"/>
                <w:sz w:val="20"/>
                <w:szCs w:val="20"/>
              </w:rPr>
              <w:t xml:space="preserve"> fosfato </w:t>
            </w:r>
            <w:proofErr w:type="spellStart"/>
            <w:r w:rsidRPr="00F161FA">
              <w:rPr>
                <w:rFonts w:cs="Arial"/>
                <w:sz w:val="20"/>
                <w:szCs w:val="20"/>
              </w:rPr>
              <w:t>dodekahidratas</w:t>
            </w:r>
            <w:proofErr w:type="spellEnd"/>
            <w:r w:rsidRPr="00F161FA">
              <w:rPr>
                <w:rFonts w:cs="Arial"/>
                <w:sz w:val="20"/>
                <w:szCs w:val="20"/>
              </w:rPr>
              <w:t xml:space="preserve"> (CAS Nr. 10101-89-0)</w:t>
            </w:r>
          </w:p>
          <w:p w14:paraId="1BBF751B" w14:textId="7C732AC1" w:rsidR="00C70369" w:rsidRPr="00C70369" w:rsidRDefault="00C70369" w:rsidP="00C70369">
            <w:pPr>
              <w:spacing w:line="256" w:lineRule="auto"/>
              <w:ind w:hanging="95"/>
              <w:rPr>
                <w:rFonts w:cs="Arial"/>
                <w:sz w:val="20"/>
                <w:szCs w:val="20"/>
              </w:rPr>
            </w:pPr>
          </w:p>
        </w:tc>
        <w:tc>
          <w:tcPr>
            <w:tcW w:w="2410" w:type="dxa"/>
          </w:tcPr>
          <w:p w14:paraId="1AFC508C" w14:textId="19D39740" w:rsidR="00C70369" w:rsidRPr="00C70369" w:rsidRDefault="00F161FA" w:rsidP="00F161FA">
            <w:pPr>
              <w:tabs>
                <w:tab w:val="left" w:pos="-1080"/>
                <w:tab w:val="left" w:pos="426"/>
                <w:tab w:val="left" w:pos="4656"/>
              </w:tabs>
              <w:ind w:firstLine="0"/>
              <w:jc w:val="both"/>
              <w:rPr>
                <w:sz w:val="20"/>
                <w:szCs w:val="20"/>
                <w:vertAlign w:val="superscript"/>
              </w:rPr>
            </w:pPr>
            <w:r>
              <w:rPr>
                <w:sz w:val="20"/>
                <w:szCs w:val="20"/>
              </w:rPr>
              <w:t>balta kristalinė biri medžiaga</w:t>
            </w:r>
          </w:p>
        </w:tc>
      </w:tr>
      <w:tr w:rsidR="00C70369" w:rsidRPr="006B79F7" w14:paraId="3165CB49" w14:textId="77777777" w:rsidTr="00F161FA">
        <w:tc>
          <w:tcPr>
            <w:tcW w:w="1124" w:type="dxa"/>
          </w:tcPr>
          <w:p w14:paraId="1E7FAD77" w14:textId="2248ECA8" w:rsidR="00C70369" w:rsidRPr="006B79F7" w:rsidRDefault="00F161FA" w:rsidP="00C70369">
            <w:pPr>
              <w:tabs>
                <w:tab w:val="left" w:pos="-1080"/>
                <w:tab w:val="left" w:pos="426"/>
                <w:tab w:val="left" w:pos="4656"/>
              </w:tabs>
              <w:jc w:val="both"/>
              <w:rPr>
                <w:sz w:val="20"/>
                <w:szCs w:val="20"/>
              </w:rPr>
            </w:pPr>
            <w:r>
              <w:rPr>
                <w:sz w:val="20"/>
                <w:szCs w:val="20"/>
              </w:rPr>
              <w:t>4</w:t>
            </w:r>
            <w:r w:rsidR="00F0594E">
              <w:rPr>
                <w:sz w:val="20"/>
                <w:szCs w:val="20"/>
              </w:rPr>
              <w:t>.3</w:t>
            </w:r>
            <w:r w:rsidR="00C70369" w:rsidRPr="006B79F7">
              <w:rPr>
                <w:sz w:val="20"/>
                <w:szCs w:val="20"/>
              </w:rPr>
              <w:t>.</w:t>
            </w:r>
            <w:r w:rsidR="00C70369">
              <w:rPr>
                <w:sz w:val="20"/>
                <w:szCs w:val="20"/>
              </w:rPr>
              <w:t>2.</w:t>
            </w:r>
          </w:p>
        </w:tc>
        <w:tc>
          <w:tcPr>
            <w:tcW w:w="5108" w:type="dxa"/>
          </w:tcPr>
          <w:p w14:paraId="232E8107" w14:textId="37580FDE" w:rsidR="00C70369" w:rsidRPr="00C70369" w:rsidRDefault="00F161FA" w:rsidP="00C70369">
            <w:pPr>
              <w:tabs>
                <w:tab w:val="left" w:pos="-1080"/>
                <w:tab w:val="left" w:pos="426"/>
                <w:tab w:val="left" w:pos="4656"/>
              </w:tabs>
              <w:ind w:hanging="95"/>
              <w:jc w:val="both"/>
              <w:rPr>
                <w:sz w:val="20"/>
                <w:szCs w:val="20"/>
              </w:rPr>
            </w:pPr>
            <w:r>
              <w:rPr>
                <w:rFonts w:cs="Arial"/>
              </w:rPr>
              <w:t>P</w:t>
            </w:r>
            <w:r w:rsidRPr="00F161FA">
              <w:rPr>
                <w:rFonts w:cs="Arial"/>
                <w:vertAlign w:val="subscript"/>
              </w:rPr>
              <w:t>2</w:t>
            </w:r>
            <w:r>
              <w:rPr>
                <w:rFonts w:cs="Arial"/>
              </w:rPr>
              <w:t>O</w:t>
            </w:r>
            <w:r w:rsidRPr="00F161FA">
              <w:rPr>
                <w:rFonts w:cs="Arial"/>
                <w:vertAlign w:val="subscript"/>
              </w:rPr>
              <w:t>5</w:t>
            </w:r>
            <w:r>
              <w:rPr>
                <w:rFonts w:cs="Arial"/>
              </w:rPr>
              <w:t xml:space="preserve"> kiekis</w:t>
            </w:r>
          </w:p>
        </w:tc>
        <w:tc>
          <w:tcPr>
            <w:tcW w:w="2410" w:type="dxa"/>
          </w:tcPr>
          <w:p w14:paraId="4A18B85E" w14:textId="27B40B54" w:rsidR="00C70369" w:rsidRPr="00C70369" w:rsidRDefault="00C70369" w:rsidP="00F161FA">
            <w:pPr>
              <w:tabs>
                <w:tab w:val="left" w:pos="-1080"/>
                <w:tab w:val="left" w:pos="426"/>
                <w:tab w:val="left" w:pos="4656"/>
              </w:tabs>
              <w:ind w:firstLine="35"/>
              <w:jc w:val="both"/>
              <w:rPr>
                <w:sz w:val="20"/>
                <w:szCs w:val="20"/>
              </w:rPr>
            </w:pPr>
            <w:r w:rsidRPr="00C70369">
              <w:rPr>
                <w:sz w:val="20"/>
                <w:szCs w:val="20"/>
              </w:rPr>
              <w:t xml:space="preserve">ne </w:t>
            </w:r>
            <w:r w:rsidR="00F161FA">
              <w:rPr>
                <w:sz w:val="20"/>
                <w:szCs w:val="20"/>
              </w:rPr>
              <w:t>mažiau</w:t>
            </w:r>
            <w:r w:rsidRPr="00C70369">
              <w:rPr>
                <w:sz w:val="20"/>
                <w:szCs w:val="20"/>
              </w:rPr>
              <w:t xml:space="preserve"> 1</w:t>
            </w:r>
            <w:r w:rsidR="00F161FA">
              <w:rPr>
                <w:sz w:val="20"/>
                <w:szCs w:val="20"/>
              </w:rPr>
              <w:t>8</w:t>
            </w:r>
            <w:r w:rsidRPr="00C70369">
              <w:rPr>
                <w:sz w:val="20"/>
                <w:szCs w:val="20"/>
              </w:rPr>
              <w:t>,</w:t>
            </w:r>
            <w:r w:rsidR="00F161FA">
              <w:rPr>
                <w:sz w:val="20"/>
                <w:szCs w:val="20"/>
              </w:rPr>
              <w:t>5</w:t>
            </w:r>
            <w:r w:rsidRPr="00C70369">
              <w:rPr>
                <w:sz w:val="20"/>
                <w:szCs w:val="20"/>
              </w:rPr>
              <w:t xml:space="preserve"> %</w:t>
            </w:r>
          </w:p>
        </w:tc>
      </w:tr>
      <w:tr w:rsidR="00C70369" w:rsidRPr="006B79F7" w14:paraId="41A8637C" w14:textId="77777777" w:rsidTr="00F161FA">
        <w:tc>
          <w:tcPr>
            <w:tcW w:w="1124" w:type="dxa"/>
          </w:tcPr>
          <w:p w14:paraId="293480E5" w14:textId="7D6F60CD" w:rsidR="00C70369" w:rsidRPr="006B79F7" w:rsidRDefault="00C70369" w:rsidP="00C70369">
            <w:pPr>
              <w:tabs>
                <w:tab w:val="left" w:pos="-1080"/>
                <w:tab w:val="left" w:pos="426"/>
                <w:tab w:val="left" w:pos="4656"/>
              </w:tabs>
              <w:jc w:val="both"/>
              <w:rPr>
                <w:sz w:val="20"/>
                <w:szCs w:val="20"/>
              </w:rPr>
            </w:pPr>
            <w:r w:rsidRPr="006B79F7">
              <w:rPr>
                <w:sz w:val="20"/>
                <w:szCs w:val="20"/>
              </w:rPr>
              <w:t>4.</w:t>
            </w:r>
            <w:r w:rsidR="00F0594E">
              <w:rPr>
                <w:sz w:val="20"/>
                <w:szCs w:val="20"/>
              </w:rPr>
              <w:t>3</w:t>
            </w:r>
            <w:r>
              <w:rPr>
                <w:sz w:val="20"/>
                <w:szCs w:val="20"/>
              </w:rPr>
              <w:t>.</w:t>
            </w:r>
            <w:r w:rsidRPr="006B79F7">
              <w:rPr>
                <w:sz w:val="20"/>
                <w:szCs w:val="20"/>
              </w:rPr>
              <w:t>3.</w:t>
            </w:r>
          </w:p>
        </w:tc>
        <w:tc>
          <w:tcPr>
            <w:tcW w:w="5108" w:type="dxa"/>
          </w:tcPr>
          <w:p w14:paraId="5E418EB5" w14:textId="0DC3DD42" w:rsidR="00C70369" w:rsidRPr="00C70369" w:rsidRDefault="00F161FA" w:rsidP="00C70369">
            <w:pPr>
              <w:tabs>
                <w:tab w:val="left" w:pos="-1080"/>
                <w:tab w:val="left" w:pos="426"/>
                <w:tab w:val="left" w:pos="4656"/>
              </w:tabs>
              <w:ind w:hanging="95"/>
              <w:jc w:val="both"/>
              <w:rPr>
                <w:sz w:val="20"/>
                <w:szCs w:val="20"/>
              </w:rPr>
            </w:pPr>
            <w:r>
              <w:rPr>
                <w:sz w:val="20"/>
                <w:szCs w:val="20"/>
              </w:rPr>
              <w:t>Netirpių medžiagų kiekis</w:t>
            </w:r>
          </w:p>
        </w:tc>
        <w:tc>
          <w:tcPr>
            <w:tcW w:w="2410" w:type="dxa"/>
          </w:tcPr>
          <w:p w14:paraId="140C9477" w14:textId="2CA4BD27" w:rsidR="00C70369" w:rsidRPr="00C70369" w:rsidRDefault="00F161FA" w:rsidP="00F161FA">
            <w:pPr>
              <w:tabs>
                <w:tab w:val="left" w:pos="-1080"/>
                <w:tab w:val="left" w:pos="34"/>
                <w:tab w:val="left" w:pos="4656"/>
              </w:tabs>
              <w:ind w:firstLine="35"/>
              <w:jc w:val="both"/>
              <w:rPr>
                <w:sz w:val="20"/>
                <w:szCs w:val="20"/>
              </w:rPr>
            </w:pPr>
            <w:r w:rsidRPr="00C70369">
              <w:rPr>
                <w:sz w:val="20"/>
                <w:szCs w:val="20"/>
              </w:rPr>
              <w:t>ne daugiau 0,</w:t>
            </w:r>
            <w:r>
              <w:rPr>
                <w:sz w:val="20"/>
                <w:szCs w:val="20"/>
              </w:rPr>
              <w:t>03</w:t>
            </w:r>
            <w:r w:rsidRPr="00C70369">
              <w:rPr>
                <w:sz w:val="20"/>
                <w:szCs w:val="20"/>
              </w:rPr>
              <w:t xml:space="preserve"> %</w:t>
            </w:r>
          </w:p>
        </w:tc>
      </w:tr>
    </w:tbl>
    <w:p w14:paraId="5B35DFBF" w14:textId="4A8878B9" w:rsidR="00835000" w:rsidRDefault="00835000" w:rsidP="00835000">
      <w:pPr>
        <w:pStyle w:val="ListParagraph"/>
        <w:tabs>
          <w:tab w:val="left" w:pos="709"/>
          <w:tab w:val="left" w:pos="1134"/>
          <w:tab w:val="left" w:pos="1418"/>
        </w:tabs>
        <w:spacing w:before="60" w:after="60"/>
        <w:ind w:left="0" w:firstLine="0"/>
        <w:jc w:val="both"/>
        <w:rPr>
          <w:rFonts w:cs="Arial"/>
          <w:sz w:val="20"/>
          <w:szCs w:val="20"/>
        </w:rPr>
      </w:pPr>
    </w:p>
    <w:p w14:paraId="708C2952" w14:textId="4C1A2001" w:rsidR="00835000" w:rsidRDefault="00835000" w:rsidP="00835000">
      <w:pPr>
        <w:pStyle w:val="ListParagraph"/>
        <w:tabs>
          <w:tab w:val="left" w:pos="709"/>
          <w:tab w:val="left" w:pos="1134"/>
          <w:tab w:val="left" w:pos="1418"/>
        </w:tabs>
        <w:spacing w:before="60" w:after="60"/>
        <w:ind w:left="0" w:firstLine="0"/>
        <w:jc w:val="both"/>
        <w:rPr>
          <w:rFonts w:cs="Arial"/>
          <w:sz w:val="20"/>
          <w:szCs w:val="20"/>
        </w:rPr>
      </w:pPr>
    </w:p>
    <w:p w14:paraId="214AB1E3" w14:textId="4F00EC78" w:rsidR="00835000" w:rsidRDefault="00835000" w:rsidP="00835000">
      <w:pPr>
        <w:pStyle w:val="ListParagraph"/>
        <w:tabs>
          <w:tab w:val="left" w:pos="709"/>
          <w:tab w:val="left" w:pos="1134"/>
          <w:tab w:val="left" w:pos="1418"/>
        </w:tabs>
        <w:spacing w:before="60" w:after="60"/>
        <w:ind w:left="0" w:firstLine="0"/>
        <w:jc w:val="both"/>
        <w:rPr>
          <w:rFonts w:cs="Arial"/>
          <w:sz w:val="20"/>
          <w:szCs w:val="20"/>
        </w:rPr>
      </w:pPr>
    </w:p>
    <w:p w14:paraId="55C8185A" w14:textId="5EF93C27" w:rsidR="00835000" w:rsidRDefault="00835000" w:rsidP="00835000">
      <w:pPr>
        <w:pStyle w:val="ListParagraph"/>
        <w:tabs>
          <w:tab w:val="left" w:pos="709"/>
          <w:tab w:val="left" w:pos="1134"/>
          <w:tab w:val="left" w:pos="1418"/>
        </w:tabs>
        <w:spacing w:before="60" w:after="60"/>
        <w:ind w:left="0" w:firstLine="0"/>
        <w:jc w:val="both"/>
        <w:rPr>
          <w:rFonts w:cs="Arial"/>
          <w:sz w:val="20"/>
          <w:szCs w:val="20"/>
        </w:rPr>
      </w:pPr>
    </w:p>
    <w:p w14:paraId="1A8599CF" w14:textId="505FB112" w:rsidR="00835000" w:rsidRDefault="00835000" w:rsidP="001F70ED">
      <w:pPr>
        <w:pStyle w:val="ListParagraph"/>
        <w:tabs>
          <w:tab w:val="left" w:pos="709"/>
          <w:tab w:val="left" w:pos="1134"/>
          <w:tab w:val="left" w:pos="1418"/>
        </w:tabs>
        <w:spacing w:before="60" w:after="60"/>
        <w:ind w:left="0" w:firstLine="0"/>
        <w:jc w:val="center"/>
        <w:rPr>
          <w:rFonts w:cs="Arial"/>
          <w:sz w:val="20"/>
          <w:szCs w:val="20"/>
        </w:rPr>
      </w:pPr>
    </w:p>
    <w:p w14:paraId="0218F2DC" w14:textId="122983F1" w:rsidR="00C70369" w:rsidRDefault="00C70369" w:rsidP="001F70ED">
      <w:pPr>
        <w:pStyle w:val="ListParagraph"/>
        <w:tabs>
          <w:tab w:val="left" w:pos="709"/>
          <w:tab w:val="left" w:pos="1134"/>
          <w:tab w:val="left" w:pos="1418"/>
        </w:tabs>
        <w:spacing w:before="60" w:after="60"/>
        <w:ind w:left="0" w:firstLine="0"/>
        <w:jc w:val="center"/>
        <w:rPr>
          <w:rFonts w:cs="Arial"/>
          <w:sz w:val="20"/>
          <w:szCs w:val="20"/>
        </w:rPr>
      </w:pPr>
    </w:p>
    <w:p w14:paraId="6BA8B2AF" w14:textId="368CE156" w:rsidR="0051374D" w:rsidRPr="00A0131C" w:rsidDel="00F5569B" w:rsidRDefault="0051374D" w:rsidP="0051374D">
      <w:pPr>
        <w:pStyle w:val="ListParagraph"/>
        <w:numPr>
          <w:ilvl w:val="1"/>
          <w:numId w:val="30"/>
        </w:numPr>
        <w:pBdr>
          <w:bottom w:val="single" w:sz="8" w:space="1" w:color="auto"/>
          <w:between w:val="single" w:sz="12" w:space="1" w:color="auto"/>
        </w:pBdr>
        <w:tabs>
          <w:tab w:val="left" w:pos="426"/>
        </w:tabs>
        <w:spacing w:before="60" w:after="60"/>
        <w:ind w:left="0" w:firstLine="0"/>
        <w:contextualSpacing w:val="0"/>
        <w:jc w:val="both"/>
        <w:rPr>
          <w:rFonts w:cs="Arial"/>
          <w:b/>
          <w:sz w:val="20"/>
          <w:szCs w:val="20"/>
        </w:rPr>
      </w:pPr>
      <w:r w:rsidRPr="00A0131C" w:rsidDel="00F5569B">
        <w:rPr>
          <w:rFonts w:cs="Arial"/>
          <w:b/>
          <w:sz w:val="20"/>
          <w:szCs w:val="20"/>
        </w:rPr>
        <w:t>Kartu su pasiūlymu pateikiama dokumentacija</w:t>
      </w:r>
    </w:p>
    <w:p w14:paraId="6790A478" w14:textId="4B74D1C0" w:rsidR="00713F88" w:rsidRPr="006B79F7" w:rsidRDefault="004E2936" w:rsidP="00556437">
      <w:pPr>
        <w:pStyle w:val="ListParagraph"/>
        <w:numPr>
          <w:ilvl w:val="2"/>
          <w:numId w:val="30"/>
        </w:numPr>
        <w:tabs>
          <w:tab w:val="left" w:pos="567"/>
          <w:tab w:val="left" w:pos="709"/>
          <w:tab w:val="left" w:pos="993"/>
        </w:tabs>
        <w:ind w:left="0" w:firstLine="0"/>
        <w:jc w:val="both"/>
        <w:rPr>
          <w:rFonts w:cs="Arial"/>
          <w:bCs/>
          <w:sz w:val="20"/>
          <w:szCs w:val="20"/>
        </w:rPr>
      </w:pPr>
      <w:r>
        <w:rPr>
          <w:sz w:val="20"/>
          <w:szCs w:val="20"/>
        </w:rPr>
        <w:t>P</w:t>
      </w:r>
      <w:r w:rsidR="00713F88" w:rsidRPr="006B79F7">
        <w:rPr>
          <w:sz w:val="20"/>
          <w:szCs w:val="20"/>
        </w:rPr>
        <w:t>rodukto kokybės sertifikato kopij</w:t>
      </w:r>
      <w:r w:rsidR="00384EFE">
        <w:rPr>
          <w:sz w:val="20"/>
          <w:szCs w:val="20"/>
        </w:rPr>
        <w:t>a</w:t>
      </w:r>
      <w:r w:rsidR="00713F88" w:rsidRPr="006B79F7">
        <w:rPr>
          <w:sz w:val="20"/>
          <w:szCs w:val="20"/>
        </w:rPr>
        <w:t xml:space="preserve"> arba kit</w:t>
      </w:r>
      <w:r w:rsidR="00384EFE">
        <w:rPr>
          <w:sz w:val="20"/>
          <w:szCs w:val="20"/>
        </w:rPr>
        <w:t xml:space="preserve">as </w:t>
      </w:r>
      <w:r w:rsidR="00713F88" w:rsidRPr="006B79F7">
        <w:rPr>
          <w:sz w:val="20"/>
          <w:szCs w:val="20"/>
        </w:rPr>
        <w:t>produkto kokybę patvirtinant</w:t>
      </w:r>
      <w:r w:rsidR="00384EFE">
        <w:rPr>
          <w:sz w:val="20"/>
          <w:szCs w:val="20"/>
        </w:rPr>
        <w:t>is</w:t>
      </w:r>
      <w:r w:rsidR="00713F88" w:rsidRPr="006B79F7">
        <w:rPr>
          <w:sz w:val="20"/>
          <w:szCs w:val="20"/>
        </w:rPr>
        <w:t xml:space="preserve"> dokument</w:t>
      </w:r>
      <w:r w:rsidR="00384EFE">
        <w:rPr>
          <w:sz w:val="20"/>
          <w:szCs w:val="20"/>
        </w:rPr>
        <w:t>as</w:t>
      </w:r>
      <w:r w:rsidR="00713F88" w:rsidRPr="006B79F7">
        <w:rPr>
          <w:sz w:val="20"/>
          <w:szCs w:val="20"/>
        </w:rPr>
        <w:t>. Tuo atveju, kai teikiamas Tiekėjo parengtas produkto kokybę patvirtinantis dokumentas, kartu turi būti pateiktas produkto Gamintojo parengtas kokybę liudijantis dokumentas, įrodantis siūlomo gaminio atitikimą visų Techninėse sąlygose numatytų kokybės rodiklių reikalavimams</w:t>
      </w:r>
    </w:p>
    <w:p w14:paraId="41DBC76B" w14:textId="6CEAAF4C" w:rsidR="0051374D" w:rsidRPr="006B79F7" w:rsidRDefault="00556437" w:rsidP="00556437">
      <w:pPr>
        <w:pStyle w:val="ListParagraph"/>
        <w:numPr>
          <w:ilvl w:val="2"/>
          <w:numId w:val="30"/>
        </w:numPr>
        <w:tabs>
          <w:tab w:val="left" w:pos="567"/>
          <w:tab w:val="left" w:pos="709"/>
          <w:tab w:val="left" w:pos="993"/>
        </w:tabs>
        <w:ind w:left="0" w:firstLine="0"/>
        <w:jc w:val="both"/>
        <w:rPr>
          <w:rFonts w:cs="Arial"/>
          <w:bCs/>
          <w:sz w:val="20"/>
          <w:szCs w:val="20"/>
        </w:rPr>
      </w:pPr>
      <w:r>
        <w:rPr>
          <w:sz w:val="20"/>
          <w:szCs w:val="20"/>
        </w:rPr>
        <w:t>N</w:t>
      </w:r>
      <w:r w:rsidR="00713F88" w:rsidRPr="006B79F7">
        <w:rPr>
          <w:sz w:val="20"/>
          <w:szCs w:val="20"/>
        </w:rPr>
        <w:t>aujausios redakcijos produkto  saugos duomenų lap</w:t>
      </w:r>
      <w:r w:rsidR="00384EFE">
        <w:rPr>
          <w:sz w:val="20"/>
          <w:szCs w:val="20"/>
        </w:rPr>
        <w:t>as</w:t>
      </w:r>
      <w:r w:rsidR="00713F88" w:rsidRPr="006B79F7">
        <w:rPr>
          <w:sz w:val="20"/>
          <w:szCs w:val="20"/>
        </w:rPr>
        <w:t xml:space="preserve"> (toliau – SDL), parengt</w:t>
      </w:r>
      <w:r w:rsidR="00384EFE">
        <w:rPr>
          <w:sz w:val="20"/>
          <w:szCs w:val="20"/>
        </w:rPr>
        <w:t>as</w:t>
      </w:r>
      <w:r w:rsidR="00713F88" w:rsidRPr="006B79F7">
        <w:rPr>
          <w:sz w:val="20"/>
          <w:szCs w:val="20"/>
        </w:rPr>
        <w:t>/atnaujint</w:t>
      </w:r>
      <w:r w:rsidR="00384EFE">
        <w:rPr>
          <w:sz w:val="20"/>
          <w:szCs w:val="20"/>
        </w:rPr>
        <w:t>as</w:t>
      </w:r>
      <w:r w:rsidR="00713F88" w:rsidRPr="006B79F7">
        <w:rPr>
          <w:sz w:val="20"/>
          <w:szCs w:val="20"/>
        </w:rPr>
        <w:t xml:space="preserve"> pagal Reglamentą (EB) Nr. 1907/2006 bei Reglamento (ES) 453/2010 I priedo/</w:t>
      </w:r>
      <w:r w:rsidR="00713F88" w:rsidRPr="006B79F7">
        <w:rPr>
          <w:bCs/>
          <w:color w:val="000000"/>
          <w:sz w:val="20"/>
          <w:szCs w:val="20"/>
          <w:lang w:eastAsia="lt-LT"/>
        </w:rPr>
        <w:t xml:space="preserve">Reglamento (ES) 2015/830 </w:t>
      </w:r>
      <w:r w:rsidR="00713F88" w:rsidRPr="006B79F7">
        <w:rPr>
          <w:sz w:val="20"/>
          <w:szCs w:val="20"/>
        </w:rPr>
        <w:t>reikalavimus, kartu nurodant</w:t>
      </w:r>
      <w:r w:rsidR="00713F88" w:rsidRPr="006B79F7">
        <w:rPr>
          <w:rFonts w:cs="Arial"/>
          <w:sz w:val="20"/>
          <w:szCs w:val="20"/>
        </w:rPr>
        <w:t>:</w:t>
      </w:r>
    </w:p>
    <w:p w14:paraId="0DB8959B" w14:textId="3AF9E231" w:rsidR="00713F88" w:rsidRPr="006B79F7" w:rsidRDefault="006B79F7" w:rsidP="004E2936">
      <w:pPr>
        <w:pStyle w:val="ListParagraph"/>
        <w:numPr>
          <w:ilvl w:val="3"/>
          <w:numId w:val="30"/>
        </w:numPr>
        <w:tabs>
          <w:tab w:val="left" w:pos="709"/>
        </w:tabs>
        <w:ind w:left="0" w:firstLine="0"/>
        <w:jc w:val="both"/>
        <w:rPr>
          <w:rFonts w:cs="Arial"/>
          <w:bCs/>
          <w:sz w:val="20"/>
          <w:szCs w:val="20"/>
        </w:rPr>
      </w:pPr>
      <w:r w:rsidRPr="006B79F7">
        <w:rPr>
          <w:sz w:val="20"/>
          <w:szCs w:val="20"/>
        </w:rPr>
        <w:t>SDL 1.1 skirsnyje „Produkto identifikatorius“  - medžiagos ar mišinį sudarančių medžiagų REACH registracijos ar preliminarios registracijos numerius. Jei REACH registracijos numeriai nenurodyti, tiekėjas turi atskirai paaiškinti, kodėl nenurodoma;</w:t>
      </w:r>
    </w:p>
    <w:p w14:paraId="1F673E9B" w14:textId="6A00E9CB" w:rsidR="006B79F7" w:rsidRPr="00290590" w:rsidRDefault="006B79F7" w:rsidP="004E2936">
      <w:pPr>
        <w:pStyle w:val="ListParagraph"/>
        <w:numPr>
          <w:ilvl w:val="3"/>
          <w:numId w:val="30"/>
        </w:numPr>
        <w:tabs>
          <w:tab w:val="left" w:pos="709"/>
        </w:tabs>
        <w:ind w:left="0" w:hanging="12"/>
        <w:jc w:val="both"/>
        <w:rPr>
          <w:rFonts w:cs="Arial"/>
          <w:bCs/>
          <w:sz w:val="20"/>
          <w:szCs w:val="20"/>
        </w:rPr>
      </w:pPr>
      <w:r w:rsidRPr="006B79F7">
        <w:rPr>
          <w:sz w:val="20"/>
          <w:szCs w:val="20"/>
        </w:rPr>
        <w:t>SDL 1.2 skirsnyje “Medžiagos nustatyti naudojimo būdai ir nerekomenduojami naudojimo būdai” turi būti nurodytas medžiagos naudojimo būdas, atitinkantis Užsakovo  naudojamą būdą arba panašus naudojimo būdas. Užsakovo naudojimo būdas –</w:t>
      </w:r>
      <w:r w:rsidR="00E60E55" w:rsidRPr="00E60E55">
        <w:rPr>
          <w:rFonts w:cs="Arial"/>
        </w:rPr>
        <w:t xml:space="preserve"> </w:t>
      </w:r>
      <w:r w:rsidR="00E60E55">
        <w:rPr>
          <w:rFonts w:cs="Arial"/>
        </w:rPr>
        <w:t>k</w:t>
      </w:r>
      <w:r w:rsidR="00E60E55" w:rsidRPr="00E60E55">
        <w:rPr>
          <w:rFonts w:cs="Arial"/>
          <w:sz w:val="20"/>
          <w:szCs w:val="20"/>
        </w:rPr>
        <w:t>atilo vandens korekciniam apdorojimui</w:t>
      </w:r>
      <w:r w:rsidR="006116C9" w:rsidRPr="00E60E55">
        <w:rPr>
          <w:rFonts w:cs="Arial"/>
          <w:sz w:val="20"/>
          <w:szCs w:val="20"/>
        </w:rPr>
        <w:t xml:space="preserve"> </w:t>
      </w:r>
      <w:r w:rsidR="006116C9" w:rsidRPr="006116C9">
        <w:rPr>
          <w:rFonts w:cs="Arial"/>
          <w:sz w:val="20"/>
          <w:szCs w:val="20"/>
        </w:rPr>
        <w:t>ar panašus naudojimo būdas</w:t>
      </w:r>
      <w:r w:rsidRPr="006116C9">
        <w:rPr>
          <w:sz w:val="20"/>
          <w:szCs w:val="20"/>
        </w:rPr>
        <w:t>;</w:t>
      </w:r>
    </w:p>
    <w:p w14:paraId="7BEF0956" w14:textId="33A46A90" w:rsidR="006B79F7" w:rsidRPr="00290590" w:rsidRDefault="00290590" w:rsidP="00290590">
      <w:pPr>
        <w:tabs>
          <w:tab w:val="left" w:pos="567"/>
          <w:tab w:val="left" w:pos="1134"/>
        </w:tabs>
        <w:ind w:firstLine="0"/>
        <w:jc w:val="both"/>
        <w:rPr>
          <w:sz w:val="20"/>
          <w:szCs w:val="20"/>
        </w:rPr>
      </w:pPr>
      <w:r>
        <w:rPr>
          <w:sz w:val="20"/>
          <w:szCs w:val="20"/>
        </w:rPr>
        <w:t>4.3.</w:t>
      </w:r>
      <w:r w:rsidR="006116C9">
        <w:rPr>
          <w:sz w:val="20"/>
          <w:szCs w:val="20"/>
        </w:rPr>
        <w:t>3</w:t>
      </w:r>
      <w:r>
        <w:rPr>
          <w:sz w:val="20"/>
          <w:szCs w:val="20"/>
        </w:rPr>
        <w:t xml:space="preserve">. </w:t>
      </w:r>
      <w:r w:rsidR="006B79F7" w:rsidRPr="00290590">
        <w:rPr>
          <w:sz w:val="20"/>
          <w:szCs w:val="20"/>
        </w:rPr>
        <w:t>Su pasiūlymu pateikta dokumentacija turi būti lietuvių kalba. Ši nuostata gali būti netaikoma produkto Gamintojo pateikiamam kokybę patvirtinančiam dokumentui;</w:t>
      </w:r>
    </w:p>
    <w:p w14:paraId="668E91CE" w14:textId="418AE107" w:rsidR="00DF63D1" w:rsidRPr="006116C9" w:rsidRDefault="006116C9" w:rsidP="006116C9">
      <w:pPr>
        <w:tabs>
          <w:tab w:val="left" w:pos="567"/>
          <w:tab w:val="left" w:pos="851"/>
        </w:tabs>
        <w:ind w:left="360" w:hanging="360"/>
        <w:jc w:val="both"/>
        <w:rPr>
          <w:rFonts w:cs="Arial"/>
          <w:bCs/>
          <w:sz w:val="20"/>
          <w:szCs w:val="20"/>
        </w:rPr>
      </w:pPr>
      <w:r>
        <w:rPr>
          <w:rFonts w:cs="Arial"/>
          <w:sz w:val="20"/>
        </w:rPr>
        <w:t>4.3.4.</w:t>
      </w:r>
      <w:r w:rsidR="006B79F7" w:rsidRPr="006116C9">
        <w:rPr>
          <w:rFonts w:cs="Arial"/>
          <w:sz w:val="20"/>
        </w:rPr>
        <w:t>Prekės vieneto ir bendr</w:t>
      </w:r>
      <w:r w:rsidR="00384EFE" w:rsidRPr="006116C9">
        <w:rPr>
          <w:rFonts w:cs="Arial"/>
          <w:sz w:val="20"/>
        </w:rPr>
        <w:t>a</w:t>
      </w:r>
      <w:r w:rsidR="006B79F7" w:rsidRPr="006116C9">
        <w:rPr>
          <w:rFonts w:cs="Arial"/>
          <w:sz w:val="20"/>
        </w:rPr>
        <w:t xml:space="preserve"> kain</w:t>
      </w:r>
      <w:r w:rsidR="00384EFE" w:rsidRPr="006116C9">
        <w:rPr>
          <w:rFonts w:cs="Arial"/>
          <w:sz w:val="20"/>
        </w:rPr>
        <w:t>a</w:t>
      </w:r>
      <w:r w:rsidR="0030590E" w:rsidRPr="006116C9">
        <w:rPr>
          <w:rFonts w:cs="Arial"/>
          <w:sz w:val="20"/>
        </w:rPr>
        <w:t>.</w:t>
      </w:r>
    </w:p>
    <w:p w14:paraId="6294C030" w14:textId="77777777" w:rsidR="00DF63D1" w:rsidRPr="00A0131C" w:rsidRDefault="00DF63D1" w:rsidP="00290590">
      <w:pPr>
        <w:pStyle w:val="ListParagraph"/>
        <w:numPr>
          <w:ilvl w:val="0"/>
          <w:numId w:val="39"/>
        </w:numPr>
        <w:pBdr>
          <w:top w:val="single" w:sz="12" w:space="1" w:color="auto"/>
          <w:bottom w:val="single" w:sz="12" w:space="1" w:color="auto"/>
        </w:pBdr>
        <w:tabs>
          <w:tab w:val="left" w:pos="284"/>
        </w:tabs>
        <w:spacing w:before="60" w:after="60"/>
        <w:ind w:left="0" w:firstLine="0"/>
        <w:contextualSpacing w:val="0"/>
        <w:rPr>
          <w:rFonts w:cs="Arial"/>
          <w:b/>
          <w:sz w:val="20"/>
          <w:szCs w:val="20"/>
        </w:rPr>
      </w:pPr>
      <w:r>
        <w:rPr>
          <w:rFonts w:cs="Arial"/>
          <w:b/>
          <w:sz w:val="20"/>
          <w:szCs w:val="20"/>
        </w:rPr>
        <w:t>BENDRI REIKALAVIMAI</w:t>
      </w:r>
    </w:p>
    <w:p w14:paraId="1936B5CA" w14:textId="35308108" w:rsidR="0051374D" w:rsidRPr="00362445" w:rsidRDefault="00795DAD" w:rsidP="00362445">
      <w:pPr>
        <w:pStyle w:val="ListParagraph"/>
        <w:numPr>
          <w:ilvl w:val="1"/>
          <w:numId w:val="42"/>
        </w:numPr>
        <w:tabs>
          <w:tab w:val="left" w:pos="180"/>
        </w:tabs>
        <w:ind w:left="426" w:hanging="426"/>
        <w:jc w:val="both"/>
        <w:rPr>
          <w:rFonts w:cs="Arial"/>
          <w:bCs/>
          <w:i/>
          <w:sz w:val="20"/>
          <w:szCs w:val="20"/>
        </w:rPr>
      </w:pPr>
      <w:proofErr w:type="spellStart"/>
      <w:r w:rsidRPr="00362445">
        <w:rPr>
          <w:rFonts w:cs="Arial"/>
          <w:sz w:val="20"/>
          <w:szCs w:val="20"/>
        </w:rPr>
        <w:t>Servisinė</w:t>
      </w:r>
      <w:proofErr w:type="spellEnd"/>
      <w:r w:rsidRPr="00362445">
        <w:rPr>
          <w:rFonts w:cs="Arial"/>
          <w:sz w:val="20"/>
          <w:szCs w:val="20"/>
        </w:rPr>
        <w:t xml:space="preserve"> sutartis sudaroma </w:t>
      </w:r>
      <w:r w:rsidR="00494E86" w:rsidRPr="00362445">
        <w:rPr>
          <w:rFonts w:cs="Arial"/>
          <w:sz w:val="20"/>
          <w:szCs w:val="20"/>
        </w:rPr>
        <w:t>dvejiems (2)</w:t>
      </w:r>
      <w:r w:rsidR="007A530C" w:rsidRPr="00362445">
        <w:rPr>
          <w:rFonts w:cs="Arial"/>
          <w:sz w:val="20"/>
          <w:szCs w:val="20"/>
        </w:rPr>
        <w:t xml:space="preserve"> metams.</w:t>
      </w:r>
    </w:p>
    <w:p w14:paraId="684C8476" w14:textId="0191F696" w:rsidR="007A530C" w:rsidRPr="007A530C" w:rsidRDefault="007A530C" w:rsidP="00362445">
      <w:pPr>
        <w:pStyle w:val="ListParagraph"/>
        <w:numPr>
          <w:ilvl w:val="1"/>
          <w:numId w:val="42"/>
        </w:numPr>
        <w:tabs>
          <w:tab w:val="left" w:pos="426"/>
          <w:tab w:val="left" w:pos="851"/>
        </w:tabs>
        <w:ind w:left="0" w:firstLine="0"/>
        <w:jc w:val="both"/>
        <w:rPr>
          <w:rFonts w:cs="Arial"/>
          <w:bCs/>
          <w:i/>
          <w:sz w:val="20"/>
          <w:szCs w:val="20"/>
        </w:rPr>
      </w:pPr>
      <w:r w:rsidRPr="002519BF">
        <w:rPr>
          <w:rFonts w:cs="Arial"/>
          <w:sz w:val="20"/>
          <w:szCs w:val="20"/>
        </w:rPr>
        <w:t xml:space="preserve">Sutarties galiojimo laikotarpiu </w:t>
      </w:r>
      <w:r w:rsidR="00494E86" w:rsidRPr="002519BF">
        <w:rPr>
          <w:rFonts w:cs="Arial"/>
          <w:sz w:val="20"/>
          <w:szCs w:val="20"/>
        </w:rPr>
        <w:t>Prekės</w:t>
      </w:r>
      <w:r w:rsidRPr="002519BF">
        <w:rPr>
          <w:rFonts w:cs="Arial"/>
          <w:sz w:val="20"/>
          <w:szCs w:val="20"/>
        </w:rPr>
        <w:t xml:space="preserve"> bus perkamos pagal atskirus Pirkėjo užsakymus</w:t>
      </w:r>
      <w:r w:rsidR="006B79F7" w:rsidRPr="002519BF">
        <w:rPr>
          <w:rFonts w:cs="Arial"/>
          <w:sz w:val="20"/>
          <w:szCs w:val="20"/>
        </w:rPr>
        <w:t xml:space="preserve">, po ne mažiau kaip </w:t>
      </w:r>
      <w:r w:rsidR="00E60E55">
        <w:rPr>
          <w:rFonts w:cs="Arial"/>
          <w:sz w:val="20"/>
          <w:szCs w:val="20"/>
        </w:rPr>
        <w:t>5</w:t>
      </w:r>
      <w:r w:rsidR="006116C9">
        <w:rPr>
          <w:rFonts w:cs="Arial"/>
          <w:sz w:val="20"/>
          <w:szCs w:val="20"/>
        </w:rPr>
        <w:t>00 kg</w:t>
      </w:r>
      <w:r w:rsidRPr="007A530C">
        <w:rPr>
          <w:rFonts w:cs="Arial"/>
        </w:rPr>
        <w:t xml:space="preserve">. </w:t>
      </w:r>
    </w:p>
    <w:p w14:paraId="430A10A0" w14:textId="09D1974D" w:rsidR="00DC3A7A" w:rsidRPr="00A0131C" w:rsidRDefault="0071602C" w:rsidP="00362445">
      <w:pPr>
        <w:pStyle w:val="ListParagraph"/>
        <w:numPr>
          <w:ilvl w:val="0"/>
          <w:numId w:val="42"/>
        </w:numPr>
        <w:pBdr>
          <w:top w:val="single" w:sz="12" w:space="1" w:color="auto"/>
          <w:bottom w:val="single" w:sz="12" w:space="1" w:color="auto"/>
        </w:pBdr>
        <w:tabs>
          <w:tab w:val="left" w:pos="284"/>
        </w:tabs>
        <w:spacing w:before="60" w:after="60"/>
        <w:ind w:left="0" w:firstLine="0"/>
        <w:contextualSpacing w:val="0"/>
        <w:rPr>
          <w:rFonts w:cs="Arial"/>
          <w:b/>
          <w:sz w:val="20"/>
          <w:szCs w:val="20"/>
        </w:rPr>
      </w:pPr>
      <w:r w:rsidRPr="00A0131C">
        <w:rPr>
          <w:rFonts w:cs="Arial"/>
          <w:b/>
          <w:sz w:val="20"/>
          <w:szCs w:val="20"/>
        </w:rPr>
        <w:t>ĮSIPAREIGOJIMŲ VYKDYM</w:t>
      </w:r>
      <w:r w:rsidR="00DF63D1">
        <w:rPr>
          <w:rFonts w:cs="Arial"/>
          <w:b/>
          <w:sz w:val="20"/>
          <w:szCs w:val="20"/>
        </w:rPr>
        <w:t>AS</w:t>
      </w:r>
    </w:p>
    <w:p w14:paraId="1998BA54" w14:textId="5606DED7" w:rsidR="00DF63D1" w:rsidRPr="00A0131C" w:rsidRDefault="00DF63D1" w:rsidP="00362445">
      <w:pPr>
        <w:pStyle w:val="ListParagraph"/>
        <w:numPr>
          <w:ilvl w:val="1"/>
          <w:numId w:val="42"/>
        </w:numPr>
        <w:pBdr>
          <w:bottom w:val="single" w:sz="8" w:space="1" w:color="auto"/>
          <w:between w:val="single" w:sz="12" w:space="1" w:color="auto"/>
        </w:pBdr>
        <w:tabs>
          <w:tab w:val="left" w:pos="426"/>
        </w:tabs>
        <w:spacing w:before="60" w:after="60"/>
        <w:ind w:left="0" w:firstLine="0"/>
        <w:contextualSpacing w:val="0"/>
        <w:jc w:val="both"/>
        <w:rPr>
          <w:rFonts w:cs="Arial"/>
          <w:b/>
          <w:sz w:val="20"/>
          <w:szCs w:val="20"/>
        </w:rPr>
      </w:pPr>
      <w:r>
        <w:rPr>
          <w:rFonts w:cs="Arial"/>
          <w:b/>
          <w:sz w:val="20"/>
          <w:szCs w:val="20"/>
        </w:rPr>
        <w:t>Įsipareigojimų vykdymo tvarka</w:t>
      </w:r>
    </w:p>
    <w:p w14:paraId="475A4025" w14:textId="59F963E7" w:rsidR="009F45C5" w:rsidRPr="00362445" w:rsidRDefault="009F45C5" w:rsidP="00362445">
      <w:pPr>
        <w:pStyle w:val="ListParagraph"/>
        <w:numPr>
          <w:ilvl w:val="2"/>
          <w:numId w:val="42"/>
        </w:numPr>
        <w:tabs>
          <w:tab w:val="left" w:pos="600"/>
        </w:tabs>
        <w:spacing w:before="60" w:after="60"/>
        <w:ind w:hanging="1080"/>
        <w:jc w:val="both"/>
        <w:rPr>
          <w:rFonts w:cs="Arial"/>
          <w:sz w:val="20"/>
          <w:szCs w:val="20"/>
          <w:u w:val="single"/>
          <w:shd w:val="clear" w:color="auto" w:fill="D9D9D9" w:themeFill="background1" w:themeFillShade="D9"/>
        </w:rPr>
      </w:pPr>
      <w:r w:rsidRPr="00362445">
        <w:rPr>
          <w:rFonts w:cs="Arial"/>
          <w:sz w:val="20"/>
          <w:szCs w:val="20"/>
        </w:rPr>
        <w:t>Užsakymus Pirkėjas teiks Tiekėjui elektroniniu paštu/ telefonu, kuris bus nurodytas Sutartyje.</w:t>
      </w:r>
    </w:p>
    <w:p w14:paraId="6A15D3F2" w14:textId="2AFBE3DF" w:rsidR="00DF63D1" w:rsidRPr="00301E36" w:rsidRDefault="009F45C5" w:rsidP="00362445">
      <w:pPr>
        <w:pStyle w:val="ListParagraph"/>
        <w:numPr>
          <w:ilvl w:val="2"/>
          <w:numId w:val="42"/>
        </w:numPr>
        <w:tabs>
          <w:tab w:val="left" w:pos="600"/>
        </w:tabs>
        <w:spacing w:before="60" w:after="60"/>
        <w:ind w:left="0" w:firstLine="0"/>
        <w:contextualSpacing w:val="0"/>
        <w:jc w:val="both"/>
        <w:rPr>
          <w:rStyle w:val="Laukeliai"/>
          <w:rFonts w:cs="Arial"/>
          <w:sz w:val="22"/>
          <w:u w:val="single"/>
          <w:shd w:val="clear" w:color="auto" w:fill="D9D9D9" w:themeFill="background1" w:themeFillShade="D9"/>
        </w:rPr>
      </w:pPr>
      <w:r w:rsidRPr="002519BF">
        <w:rPr>
          <w:rFonts w:cs="Arial"/>
          <w:sz w:val="20"/>
          <w:szCs w:val="20"/>
        </w:rPr>
        <w:t>Pirkėjas neįsipareigoj</w:t>
      </w:r>
      <w:r w:rsidR="00F0594E">
        <w:rPr>
          <w:rFonts w:cs="Arial"/>
          <w:sz w:val="20"/>
          <w:szCs w:val="20"/>
        </w:rPr>
        <w:t>a nupirkti visų nurodyto</w:t>
      </w:r>
      <w:r w:rsidR="0018674F" w:rsidRPr="002519BF">
        <w:rPr>
          <w:rFonts w:cs="Arial"/>
          <w:sz w:val="20"/>
          <w:szCs w:val="20"/>
        </w:rPr>
        <w:t xml:space="preserve"> </w:t>
      </w:r>
      <w:r w:rsidR="006B79F7" w:rsidRPr="002519BF">
        <w:rPr>
          <w:rFonts w:cs="Arial"/>
          <w:sz w:val="20"/>
          <w:szCs w:val="20"/>
        </w:rPr>
        <w:t>Prekių</w:t>
      </w:r>
      <w:r w:rsidR="00F0594E">
        <w:rPr>
          <w:rFonts w:cs="Arial"/>
          <w:sz w:val="20"/>
          <w:szCs w:val="20"/>
        </w:rPr>
        <w:t xml:space="preserve"> kiekio</w:t>
      </w:r>
      <w:r w:rsidRPr="00301E36">
        <w:rPr>
          <w:rFonts w:cs="Arial"/>
        </w:rPr>
        <w:t>.</w:t>
      </w:r>
    </w:p>
    <w:p w14:paraId="1FB6BE0F" w14:textId="3A682C7A" w:rsidR="00DF63D1" w:rsidRPr="00A0131C" w:rsidRDefault="00DF63D1" w:rsidP="00362445">
      <w:pPr>
        <w:pStyle w:val="ListParagraph"/>
        <w:numPr>
          <w:ilvl w:val="1"/>
          <w:numId w:val="42"/>
        </w:numPr>
        <w:pBdr>
          <w:bottom w:val="single" w:sz="8" w:space="1" w:color="auto"/>
          <w:between w:val="single" w:sz="12" w:space="1" w:color="auto"/>
        </w:pBdr>
        <w:tabs>
          <w:tab w:val="left" w:pos="426"/>
        </w:tabs>
        <w:spacing w:before="60" w:after="60"/>
        <w:ind w:left="0" w:firstLine="0"/>
        <w:contextualSpacing w:val="0"/>
        <w:jc w:val="both"/>
        <w:rPr>
          <w:rFonts w:cs="Arial"/>
          <w:b/>
          <w:sz w:val="20"/>
          <w:szCs w:val="20"/>
        </w:rPr>
      </w:pPr>
      <w:r>
        <w:rPr>
          <w:rFonts w:cs="Arial"/>
          <w:b/>
          <w:sz w:val="20"/>
          <w:szCs w:val="20"/>
        </w:rPr>
        <w:lastRenderedPageBreak/>
        <w:t>Įsipareigojimų vykdymo terminai</w:t>
      </w:r>
    </w:p>
    <w:p w14:paraId="75F78733" w14:textId="1FE3B553" w:rsidR="000D051A" w:rsidRPr="002519BF" w:rsidRDefault="006B79F7" w:rsidP="00362445">
      <w:pPr>
        <w:pStyle w:val="ListParagraph"/>
        <w:numPr>
          <w:ilvl w:val="2"/>
          <w:numId w:val="42"/>
        </w:numPr>
        <w:tabs>
          <w:tab w:val="left" w:pos="600"/>
        </w:tabs>
        <w:spacing w:before="60" w:after="60"/>
        <w:ind w:hanging="1080"/>
        <w:contextualSpacing w:val="0"/>
        <w:jc w:val="both"/>
        <w:rPr>
          <w:rStyle w:val="Laukeliai"/>
          <w:rFonts w:cs="Arial"/>
          <w:szCs w:val="20"/>
          <w:u w:val="single"/>
          <w:shd w:val="clear" w:color="auto" w:fill="D9D9D9" w:themeFill="background1" w:themeFillShade="D9"/>
        </w:rPr>
      </w:pPr>
      <w:r w:rsidRPr="002519BF">
        <w:rPr>
          <w:rFonts w:cs="Arial"/>
          <w:sz w:val="20"/>
          <w:szCs w:val="20"/>
        </w:rPr>
        <w:t>Prekė</w:t>
      </w:r>
      <w:r w:rsidR="009F45C5" w:rsidRPr="002519BF">
        <w:rPr>
          <w:rFonts w:cs="Arial"/>
          <w:sz w:val="20"/>
          <w:szCs w:val="20"/>
        </w:rPr>
        <w:t xml:space="preserve"> turi būti </w:t>
      </w:r>
      <w:r w:rsidRPr="002519BF">
        <w:rPr>
          <w:rFonts w:cs="Arial"/>
          <w:sz w:val="20"/>
          <w:szCs w:val="20"/>
        </w:rPr>
        <w:t>pristatyta</w:t>
      </w:r>
      <w:r w:rsidR="009F45C5" w:rsidRPr="002519BF">
        <w:rPr>
          <w:rFonts w:cs="Arial"/>
          <w:sz w:val="20"/>
          <w:szCs w:val="20"/>
        </w:rPr>
        <w:t xml:space="preserve"> per </w:t>
      </w:r>
      <w:r w:rsidRPr="002519BF">
        <w:rPr>
          <w:rFonts w:cs="Arial"/>
          <w:sz w:val="20"/>
          <w:szCs w:val="20"/>
        </w:rPr>
        <w:t>30</w:t>
      </w:r>
      <w:r w:rsidR="009F45C5" w:rsidRPr="002519BF">
        <w:rPr>
          <w:rFonts w:cs="Arial"/>
          <w:sz w:val="20"/>
          <w:szCs w:val="20"/>
        </w:rPr>
        <w:t xml:space="preserve"> dienų nuo užsakymo </w:t>
      </w:r>
      <w:r w:rsidR="002519BF">
        <w:rPr>
          <w:rFonts w:cs="Arial"/>
          <w:sz w:val="20"/>
          <w:szCs w:val="20"/>
        </w:rPr>
        <w:t>pateikimo</w:t>
      </w:r>
      <w:r w:rsidR="009F45C5" w:rsidRPr="002519BF">
        <w:rPr>
          <w:rFonts w:cs="Arial"/>
          <w:sz w:val="20"/>
          <w:szCs w:val="20"/>
        </w:rPr>
        <w:t>.</w:t>
      </w:r>
    </w:p>
    <w:p w14:paraId="6BBE134E" w14:textId="48A6111B" w:rsidR="000D051A" w:rsidRPr="00A0131C" w:rsidRDefault="00D37EAC" w:rsidP="00362445">
      <w:pPr>
        <w:pStyle w:val="ListParagraph"/>
        <w:numPr>
          <w:ilvl w:val="1"/>
          <w:numId w:val="42"/>
        </w:numPr>
        <w:pBdr>
          <w:bottom w:val="single" w:sz="8" w:space="1" w:color="auto"/>
          <w:between w:val="single" w:sz="12" w:space="1" w:color="auto"/>
        </w:pBdr>
        <w:tabs>
          <w:tab w:val="left" w:pos="426"/>
        </w:tabs>
        <w:spacing w:before="60" w:after="60"/>
        <w:ind w:left="0" w:firstLine="0"/>
        <w:contextualSpacing w:val="0"/>
        <w:jc w:val="both"/>
        <w:rPr>
          <w:rFonts w:cs="Arial"/>
          <w:b/>
          <w:sz w:val="20"/>
          <w:szCs w:val="20"/>
        </w:rPr>
      </w:pPr>
      <w:r w:rsidRPr="00A0131C">
        <w:rPr>
          <w:rFonts w:cs="Arial"/>
          <w:b/>
          <w:sz w:val="20"/>
          <w:szCs w:val="20"/>
        </w:rPr>
        <w:t>Pirkimo objekto</w:t>
      </w:r>
      <w:r>
        <w:rPr>
          <w:rFonts w:cs="Arial"/>
          <w:b/>
          <w:sz w:val="20"/>
          <w:szCs w:val="20"/>
        </w:rPr>
        <w:t xml:space="preserve"> p</w:t>
      </w:r>
      <w:r w:rsidR="000D051A">
        <w:rPr>
          <w:rFonts w:cs="Arial"/>
          <w:b/>
          <w:sz w:val="20"/>
          <w:szCs w:val="20"/>
        </w:rPr>
        <w:t>erdavimo-priėmimo tvarka</w:t>
      </w:r>
    </w:p>
    <w:p w14:paraId="5F59EBDC" w14:textId="14382818" w:rsidR="005F5C9D" w:rsidRPr="002519BF" w:rsidRDefault="00F25DFF" w:rsidP="00362445">
      <w:pPr>
        <w:pStyle w:val="ListParagraph"/>
        <w:numPr>
          <w:ilvl w:val="2"/>
          <w:numId w:val="42"/>
        </w:numPr>
        <w:tabs>
          <w:tab w:val="left" w:pos="600"/>
        </w:tabs>
        <w:spacing w:before="60" w:after="60"/>
        <w:ind w:left="0" w:firstLine="0"/>
        <w:contextualSpacing w:val="0"/>
        <w:jc w:val="both"/>
        <w:rPr>
          <w:rStyle w:val="Hyperlink"/>
          <w:rFonts w:cs="Arial"/>
          <w:sz w:val="20"/>
          <w:szCs w:val="20"/>
          <w:shd w:val="clear" w:color="auto" w:fill="D9D9D9" w:themeFill="background1" w:themeFillShade="D9"/>
        </w:rPr>
      </w:pPr>
      <w:r w:rsidRPr="002519BF">
        <w:rPr>
          <w:sz w:val="20"/>
          <w:szCs w:val="20"/>
        </w:rPr>
        <w:t xml:space="preserve">Įvykdęs </w:t>
      </w:r>
      <w:r w:rsidR="006B79F7" w:rsidRPr="002519BF">
        <w:rPr>
          <w:sz w:val="20"/>
          <w:szCs w:val="20"/>
        </w:rPr>
        <w:t>užsakymą</w:t>
      </w:r>
      <w:r w:rsidR="00F0594E">
        <w:rPr>
          <w:sz w:val="20"/>
          <w:szCs w:val="20"/>
        </w:rPr>
        <w:t xml:space="preserve">, </w:t>
      </w:r>
      <w:r w:rsidR="006B79F7" w:rsidRPr="002519BF">
        <w:rPr>
          <w:sz w:val="20"/>
          <w:szCs w:val="20"/>
        </w:rPr>
        <w:t>T</w:t>
      </w:r>
      <w:r w:rsidRPr="002519BF">
        <w:rPr>
          <w:sz w:val="20"/>
          <w:szCs w:val="20"/>
        </w:rPr>
        <w:t xml:space="preserve">iekėjas pateikia </w:t>
      </w:r>
      <w:r w:rsidR="006B79F7" w:rsidRPr="002519BF">
        <w:rPr>
          <w:sz w:val="20"/>
          <w:szCs w:val="20"/>
        </w:rPr>
        <w:t>U</w:t>
      </w:r>
      <w:r w:rsidRPr="002519BF">
        <w:rPr>
          <w:sz w:val="20"/>
          <w:szCs w:val="20"/>
        </w:rPr>
        <w:t xml:space="preserve">žsakovui pasirašymui </w:t>
      </w:r>
      <w:r w:rsidR="006B79F7" w:rsidRPr="002519BF">
        <w:rPr>
          <w:sz w:val="20"/>
          <w:szCs w:val="20"/>
        </w:rPr>
        <w:t>krovinio važtaraštį</w:t>
      </w:r>
      <w:r w:rsidRPr="002519BF">
        <w:rPr>
          <w:sz w:val="20"/>
          <w:szCs w:val="20"/>
        </w:rPr>
        <w:t xml:space="preserve">. Nuosavybės teisė į </w:t>
      </w:r>
      <w:r w:rsidR="006B79F7" w:rsidRPr="002519BF">
        <w:rPr>
          <w:sz w:val="20"/>
          <w:szCs w:val="20"/>
        </w:rPr>
        <w:t>prekę</w:t>
      </w:r>
      <w:r w:rsidRPr="002519BF">
        <w:rPr>
          <w:sz w:val="20"/>
          <w:szCs w:val="20"/>
        </w:rPr>
        <w:t xml:space="preserve"> Užsakovui pereina nuo </w:t>
      </w:r>
      <w:r w:rsidR="006B79F7" w:rsidRPr="002519BF">
        <w:rPr>
          <w:sz w:val="20"/>
          <w:szCs w:val="20"/>
        </w:rPr>
        <w:t>važtaraščio</w:t>
      </w:r>
      <w:r w:rsidRPr="002519BF">
        <w:rPr>
          <w:sz w:val="20"/>
          <w:szCs w:val="20"/>
        </w:rPr>
        <w:t xml:space="preserve"> pasirašymo dienos.</w:t>
      </w:r>
    </w:p>
    <w:p w14:paraId="5380C5BB" w14:textId="74C82688" w:rsidR="000D051A" w:rsidRPr="00A0131C" w:rsidRDefault="000D051A" w:rsidP="00362445">
      <w:pPr>
        <w:pStyle w:val="ListParagraph"/>
        <w:numPr>
          <w:ilvl w:val="1"/>
          <w:numId w:val="42"/>
        </w:numPr>
        <w:pBdr>
          <w:bottom w:val="single" w:sz="8" w:space="1" w:color="auto"/>
          <w:between w:val="single" w:sz="12" w:space="1" w:color="auto"/>
        </w:pBdr>
        <w:tabs>
          <w:tab w:val="left" w:pos="426"/>
        </w:tabs>
        <w:spacing w:before="60" w:after="60"/>
        <w:ind w:left="0" w:firstLine="0"/>
        <w:contextualSpacing w:val="0"/>
        <w:jc w:val="both"/>
        <w:rPr>
          <w:rFonts w:cs="Arial"/>
          <w:b/>
          <w:sz w:val="20"/>
          <w:szCs w:val="20"/>
        </w:rPr>
      </w:pPr>
      <w:r>
        <w:rPr>
          <w:rFonts w:cs="Arial"/>
          <w:b/>
          <w:sz w:val="20"/>
          <w:szCs w:val="20"/>
        </w:rPr>
        <w:t>Garantijos</w:t>
      </w:r>
    </w:p>
    <w:p w14:paraId="143BF709" w14:textId="3A4650FB" w:rsidR="00F63F75" w:rsidRPr="00F63F75" w:rsidRDefault="00F63F75" w:rsidP="00362445">
      <w:pPr>
        <w:pStyle w:val="ListParagraph"/>
        <w:numPr>
          <w:ilvl w:val="2"/>
          <w:numId w:val="42"/>
        </w:numPr>
        <w:tabs>
          <w:tab w:val="left" w:pos="600"/>
        </w:tabs>
        <w:spacing w:before="60" w:after="60"/>
        <w:ind w:left="0" w:firstLine="0"/>
        <w:contextualSpacing w:val="0"/>
        <w:jc w:val="both"/>
        <w:rPr>
          <w:rFonts w:cs="Arial"/>
          <w:sz w:val="20"/>
          <w:szCs w:val="20"/>
          <w:u w:val="single"/>
          <w:shd w:val="clear" w:color="auto" w:fill="D9D9D9" w:themeFill="background1" w:themeFillShade="D9"/>
        </w:rPr>
      </w:pPr>
      <w:r w:rsidRPr="00F63F75">
        <w:rPr>
          <w:rFonts w:cs="Arial"/>
          <w:sz w:val="20"/>
          <w:szCs w:val="20"/>
        </w:rPr>
        <w:t>Atvežimas- iškrovimas turi būti vykdomas darbo dienomis  nuo 7.30 val. iki 15.00 val.</w:t>
      </w:r>
    </w:p>
    <w:p w14:paraId="7986BC15" w14:textId="75BC645F" w:rsidR="00B410B8" w:rsidRPr="00B410B8" w:rsidRDefault="00B410B8" w:rsidP="00362445">
      <w:pPr>
        <w:pStyle w:val="ListParagraph"/>
        <w:numPr>
          <w:ilvl w:val="2"/>
          <w:numId w:val="42"/>
        </w:numPr>
        <w:tabs>
          <w:tab w:val="left" w:pos="600"/>
        </w:tabs>
        <w:spacing w:before="60" w:after="60"/>
        <w:ind w:left="0" w:firstLine="0"/>
        <w:contextualSpacing w:val="0"/>
        <w:jc w:val="both"/>
        <w:rPr>
          <w:rStyle w:val="Laukeliai"/>
          <w:rFonts w:cs="Arial"/>
          <w:szCs w:val="20"/>
          <w:u w:val="single"/>
          <w:shd w:val="clear" w:color="auto" w:fill="D9D9D9" w:themeFill="background1" w:themeFillShade="D9"/>
        </w:rPr>
      </w:pPr>
      <w:r w:rsidRPr="001255ED">
        <w:rPr>
          <w:rFonts w:cs="Arial"/>
          <w:sz w:val="20"/>
          <w:szCs w:val="20"/>
        </w:rPr>
        <w:t>Prek</w:t>
      </w:r>
      <w:r>
        <w:rPr>
          <w:rFonts w:cs="Arial"/>
          <w:sz w:val="20"/>
          <w:szCs w:val="20"/>
        </w:rPr>
        <w:t>ių</w:t>
      </w:r>
      <w:r w:rsidRPr="001255ED">
        <w:rPr>
          <w:rFonts w:cs="Arial"/>
          <w:sz w:val="20"/>
          <w:szCs w:val="20"/>
        </w:rPr>
        <w:t xml:space="preserve"> kokybė turi atitikti visas Techninėse sąlygose </w:t>
      </w:r>
      <w:r>
        <w:rPr>
          <w:rFonts w:cs="Arial"/>
          <w:sz w:val="20"/>
          <w:szCs w:val="20"/>
        </w:rPr>
        <w:t>reikalaujamas charakteristikas,</w:t>
      </w:r>
      <w:r w:rsidRPr="006B79F7">
        <w:rPr>
          <w:rStyle w:val="Laukeliai"/>
          <w:rFonts w:cs="Arial"/>
          <w:szCs w:val="20"/>
        </w:rPr>
        <w:t xml:space="preserve"> Prekės gamintojo sertifikatus, būti tinkamos naudoti pagal jų tikslinę paskirtį, neturi būti paslėptų Prekių trūkumų, dėl kurių Prekių nebūtų galima naudoti pagal jų tikslinę paskirtį arba dėl kurių sumažėtų Prekių naudingumas</w:t>
      </w:r>
      <w:r>
        <w:rPr>
          <w:rStyle w:val="Laukeliai"/>
          <w:rFonts w:cs="Arial"/>
          <w:szCs w:val="20"/>
        </w:rPr>
        <w:t>;</w:t>
      </w:r>
    </w:p>
    <w:p w14:paraId="5FEF6493" w14:textId="7992E967" w:rsidR="00B410B8" w:rsidRPr="00B410B8" w:rsidRDefault="00B410B8" w:rsidP="00362445">
      <w:pPr>
        <w:pStyle w:val="ListParagraph"/>
        <w:numPr>
          <w:ilvl w:val="2"/>
          <w:numId w:val="42"/>
        </w:numPr>
        <w:tabs>
          <w:tab w:val="left" w:pos="600"/>
        </w:tabs>
        <w:spacing w:before="60" w:after="60"/>
        <w:ind w:left="0" w:firstLine="0"/>
        <w:contextualSpacing w:val="0"/>
        <w:jc w:val="both"/>
        <w:rPr>
          <w:rStyle w:val="Hyperlink"/>
          <w:rFonts w:cs="Arial"/>
          <w:sz w:val="20"/>
          <w:szCs w:val="20"/>
          <w:u w:val="single"/>
          <w:shd w:val="clear" w:color="auto" w:fill="D9D9D9" w:themeFill="background1" w:themeFillShade="D9"/>
        </w:rPr>
      </w:pPr>
      <w:r w:rsidRPr="001255ED">
        <w:rPr>
          <w:rFonts w:cs="Arial"/>
          <w:sz w:val="20"/>
          <w:szCs w:val="20"/>
        </w:rPr>
        <w:t xml:space="preserve">Priimant </w:t>
      </w:r>
      <w:r w:rsidR="00F0594E">
        <w:rPr>
          <w:rFonts w:cs="Arial"/>
          <w:sz w:val="20"/>
          <w:szCs w:val="20"/>
        </w:rPr>
        <w:t>Prekes nustačius neatitikimą, P</w:t>
      </w:r>
      <w:r w:rsidRPr="001255ED">
        <w:rPr>
          <w:rFonts w:cs="Arial"/>
          <w:sz w:val="20"/>
          <w:szCs w:val="20"/>
        </w:rPr>
        <w:t>rekės nepriimamos ir grąžinamos Tiekėjui</w:t>
      </w:r>
      <w:r>
        <w:rPr>
          <w:rFonts w:cs="Arial"/>
          <w:sz w:val="20"/>
          <w:szCs w:val="20"/>
        </w:rPr>
        <w:t>.</w:t>
      </w:r>
    </w:p>
    <w:p w14:paraId="406AD21E" w14:textId="77777777" w:rsidR="000D051A" w:rsidRPr="00A0131C" w:rsidRDefault="000D051A" w:rsidP="00362445">
      <w:pPr>
        <w:pStyle w:val="ListParagraph"/>
        <w:numPr>
          <w:ilvl w:val="1"/>
          <w:numId w:val="42"/>
        </w:numPr>
        <w:pBdr>
          <w:bottom w:val="single" w:sz="8" w:space="1" w:color="auto"/>
          <w:between w:val="single" w:sz="12" w:space="1" w:color="auto"/>
        </w:pBdr>
        <w:tabs>
          <w:tab w:val="left" w:pos="426"/>
        </w:tabs>
        <w:spacing w:before="60" w:after="60"/>
        <w:ind w:left="0" w:firstLine="0"/>
        <w:contextualSpacing w:val="0"/>
        <w:jc w:val="both"/>
        <w:rPr>
          <w:rFonts w:cs="Arial"/>
          <w:b/>
          <w:sz w:val="20"/>
          <w:szCs w:val="20"/>
        </w:rPr>
      </w:pPr>
      <w:r w:rsidRPr="00A0131C">
        <w:rPr>
          <w:rFonts w:cs="Arial"/>
          <w:b/>
          <w:sz w:val="20"/>
          <w:szCs w:val="20"/>
        </w:rPr>
        <w:t>Sutarties vykdymo metu pateikiama dokumentacija</w:t>
      </w:r>
    </w:p>
    <w:p w14:paraId="7C070533" w14:textId="2F4307D3" w:rsidR="000D051A" w:rsidRPr="002519BF" w:rsidRDefault="002519BF" w:rsidP="00362445">
      <w:pPr>
        <w:pStyle w:val="ListParagraph"/>
        <w:numPr>
          <w:ilvl w:val="2"/>
          <w:numId w:val="42"/>
        </w:numPr>
        <w:tabs>
          <w:tab w:val="left" w:pos="600"/>
        </w:tabs>
        <w:spacing w:before="60" w:after="60"/>
        <w:ind w:hanging="1080"/>
        <w:contextualSpacing w:val="0"/>
        <w:jc w:val="both"/>
        <w:rPr>
          <w:rStyle w:val="Hyperlink"/>
          <w:rFonts w:cs="Arial"/>
          <w:sz w:val="20"/>
          <w:szCs w:val="20"/>
          <w:u w:val="single"/>
          <w:shd w:val="clear" w:color="auto" w:fill="D9D9D9" w:themeFill="background1" w:themeFillShade="D9"/>
        </w:rPr>
      </w:pPr>
      <w:r w:rsidRPr="002519BF">
        <w:rPr>
          <w:bCs/>
          <w:sz w:val="20"/>
          <w:szCs w:val="20"/>
        </w:rPr>
        <w:t>Su tiekiama chemine medžiaga privaloma pateikti produkto kokybę patvirtinantį dokumentą bei SDL</w:t>
      </w:r>
      <w:r w:rsidR="00B410B8">
        <w:rPr>
          <w:bCs/>
          <w:sz w:val="20"/>
          <w:szCs w:val="20"/>
        </w:rPr>
        <w:t>.</w:t>
      </w:r>
      <w:r w:rsidRPr="002519BF">
        <w:rPr>
          <w:rFonts w:cs="Arial"/>
          <w:sz w:val="20"/>
          <w:szCs w:val="20"/>
        </w:rPr>
        <w:t xml:space="preserve"> </w:t>
      </w:r>
    </w:p>
    <w:p w14:paraId="6CC6CD3E" w14:textId="5F4BDD15" w:rsidR="00D65EB3" w:rsidRPr="00A0131C" w:rsidRDefault="00D65EB3" w:rsidP="0071602C">
      <w:pPr>
        <w:pStyle w:val="ListParagraph"/>
        <w:tabs>
          <w:tab w:val="left" w:pos="567"/>
        </w:tabs>
        <w:spacing w:before="60" w:after="60"/>
        <w:ind w:left="0" w:firstLine="0"/>
        <w:contextualSpacing w:val="0"/>
        <w:jc w:val="both"/>
        <w:rPr>
          <w:rFonts w:eastAsia="Times New Roman" w:cs="Arial"/>
          <w:sz w:val="20"/>
          <w:szCs w:val="20"/>
        </w:rPr>
      </w:pPr>
    </w:p>
    <w:sectPr w:rsidR="00D65EB3" w:rsidRPr="00A0131C" w:rsidSect="005F5C9D">
      <w:footerReference w:type="default" r:id="rId9"/>
      <w:headerReference w:type="first" r:id="rId10"/>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1DCF6" w14:textId="77777777" w:rsidR="00322B30" w:rsidRDefault="00322B30" w:rsidP="002603FC">
      <w:r>
        <w:separator/>
      </w:r>
    </w:p>
  </w:endnote>
  <w:endnote w:type="continuationSeparator" w:id="0">
    <w:p w14:paraId="06ADDCE7" w14:textId="77777777" w:rsidR="00322B30" w:rsidRDefault="00322B30" w:rsidP="002603FC">
      <w:r>
        <w:continuationSeparator/>
      </w:r>
    </w:p>
  </w:endnote>
  <w:endnote w:type="continuationNotice" w:id="1">
    <w:p w14:paraId="41E39EF9" w14:textId="77777777" w:rsidR="00322B30" w:rsidRDefault="00322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162400"/>
      <w:docPartObj>
        <w:docPartGallery w:val="Page Numbers (Bottom of Page)"/>
        <w:docPartUnique/>
      </w:docPartObj>
    </w:sdtPr>
    <w:sdtEndPr>
      <w:rPr>
        <w:sz w:val="20"/>
      </w:rPr>
    </w:sdtEndPr>
    <w:sdtContent>
      <w:p w14:paraId="7FA0CB71" w14:textId="1E76B036" w:rsidR="0010639D" w:rsidRPr="00056247" w:rsidRDefault="0010639D" w:rsidP="00056247">
        <w:pPr>
          <w:pStyle w:val="Footer"/>
          <w:tabs>
            <w:tab w:val="clear" w:pos="4819"/>
          </w:tabs>
          <w:ind w:firstLine="0"/>
          <w:jc w:val="center"/>
          <w:rPr>
            <w:sz w:val="20"/>
          </w:rPr>
        </w:pPr>
        <w:r w:rsidRPr="00056247">
          <w:rPr>
            <w:sz w:val="20"/>
          </w:rPr>
          <w:fldChar w:fldCharType="begin"/>
        </w:r>
        <w:r w:rsidRPr="00056247">
          <w:rPr>
            <w:sz w:val="20"/>
          </w:rPr>
          <w:instrText xml:space="preserve"> PAGE   \* MERGEFORMAT </w:instrText>
        </w:r>
        <w:r w:rsidRPr="00056247">
          <w:rPr>
            <w:sz w:val="20"/>
          </w:rPr>
          <w:fldChar w:fldCharType="separate"/>
        </w:r>
        <w:r w:rsidR="00F0594E">
          <w:rPr>
            <w:noProof/>
            <w:sz w:val="20"/>
          </w:rPr>
          <w:t>2</w:t>
        </w:r>
        <w:r w:rsidRPr="00056247">
          <w:rPr>
            <w:noProof/>
            <w:sz w:val="20"/>
          </w:rPr>
          <w:fldChar w:fldCharType="end"/>
        </w:r>
      </w:p>
    </w:sdtContent>
  </w:sdt>
  <w:p w14:paraId="56A9991F" w14:textId="77777777" w:rsidR="0010639D" w:rsidRDefault="00106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7A183" w14:textId="77777777" w:rsidR="00322B30" w:rsidRDefault="00322B30" w:rsidP="002603FC">
      <w:r>
        <w:separator/>
      </w:r>
    </w:p>
  </w:footnote>
  <w:footnote w:type="continuationSeparator" w:id="0">
    <w:p w14:paraId="34167A84" w14:textId="77777777" w:rsidR="00322B30" w:rsidRDefault="00322B30" w:rsidP="002603FC">
      <w:r>
        <w:continuationSeparator/>
      </w:r>
    </w:p>
  </w:footnote>
  <w:footnote w:type="continuationNotice" w:id="1">
    <w:p w14:paraId="4D90135D" w14:textId="77777777" w:rsidR="00322B30" w:rsidRDefault="00322B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10639D" w14:paraId="5CB6CAFC" w14:textId="77777777" w:rsidTr="004F720A">
      <w:tc>
        <w:tcPr>
          <w:tcW w:w="4927" w:type="dxa"/>
          <w:hideMark/>
        </w:tcPr>
        <w:p w14:paraId="74A5959C" w14:textId="109D4561" w:rsidR="0010639D" w:rsidRDefault="0010639D">
          <w:pPr>
            <w:pStyle w:val="BodyTextIndent"/>
            <w:tabs>
              <w:tab w:val="left" w:pos="4536"/>
            </w:tabs>
            <w:spacing w:after="60"/>
            <w:ind w:left="0"/>
            <w:rPr>
              <w:rFonts w:ascii="Arial" w:hAnsi="Arial" w:cs="Arial"/>
              <w:i/>
              <w:sz w:val="20"/>
              <w:lang w:eastAsia="lt-LT"/>
            </w:rPr>
          </w:pPr>
        </w:p>
      </w:tc>
      <w:tc>
        <w:tcPr>
          <w:tcW w:w="4927" w:type="dxa"/>
        </w:tcPr>
        <w:p w14:paraId="0F697B95" w14:textId="77777777" w:rsidR="0010639D" w:rsidRDefault="0010639D">
          <w:pPr>
            <w:pStyle w:val="BodyTextIndent"/>
            <w:tabs>
              <w:tab w:val="left" w:pos="4712"/>
            </w:tabs>
            <w:spacing w:after="60"/>
            <w:ind w:left="0"/>
            <w:jc w:val="right"/>
            <w:rPr>
              <w:rFonts w:ascii="Arial" w:hAnsi="Arial" w:cs="Arial"/>
              <w:i/>
              <w:sz w:val="20"/>
              <w:lang w:eastAsia="lt-LT"/>
            </w:rPr>
          </w:pPr>
        </w:p>
      </w:tc>
    </w:tr>
  </w:tbl>
  <w:p w14:paraId="6B9606CD" w14:textId="77777777" w:rsidR="0010639D" w:rsidRDefault="0010639D" w:rsidP="004F720A">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283B"/>
    <w:multiLevelType w:val="hybridMultilevel"/>
    <w:tmpl w:val="321A8BAA"/>
    <w:lvl w:ilvl="0" w:tplc="D2A6CA0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749223F"/>
    <w:multiLevelType w:val="hybridMultilevel"/>
    <w:tmpl w:val="985CAFF0"/>
    <w:lvl w:ilvl="0" w:tplc="1C3A3200">
      <w:numFmt w:val="bullet"/>
      <w:lvlText w:val=""/>
      <w:lvlJc w:val="left"/>
      <w:pPr>
        <w:ind w:left="720" w:hanging="360"/>
      </w:pPr>
      <w:rPr>
        <w:rFonts w:ascii="Symbol" w:eastAsiaTheme="minorHAnsi"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CBB0223"/>
    <w:multiLevelType w:val="multilevel"/>
    <w:tmpl w:val="5E707C7E"/>
    <w:lvl w:ilvl="0">
      <w:start w:val="1"/>
      <w:numFmt w:val="decimal"/>
      <w:lvlText w:val="%1."/>
      <w:lvlJc w:val="left"/>
      <w:pPr>
        <w:ind w:left="720" w:hanging="360"/>
      </w:pPr>
      <w:rPr>
        <w:rFonts w:hint="default"/>
        <w:b/>
        <w:color w:val="auto"/>
        <w:sz w:val="20"/>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200C6C"/>
    <w:multiLevelType w:val="multilevel"/>
    <w:tmpl w:val="5E707C7E"/>
    <w:lvl w:ilvl="0">
      <w:start w:val="1"/>
      <w:numFmt w:val="decimal"/>
      <w:lvlText w:val="%1."/>
      <w:lvlJc w:val="left"/>
      <w:pPr>
        <w:ind w:left="720" w:hanging="360"/>
      </w:pPr>
      <w:rPr>
        <w:rFonts w:hint="default"/>
        <w:b/>
        <w:color w:val="auto"/>
        <w:sz w:val="20"/>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AC4056"/>
    <w:multiLevelType w:val="hybridMultilevel"/>
    <w:tmpl w:val="C8A2ABDC"/>
    <w:lvl w:ilvl="0" w:tplc="CB4E2E5E">
      <w:numFmt w:val="bullet"/>
      <w:lvlText w:val="-"/>
      <w:lvlJc w:val="left"/>
      <w:pPr>
        <w:ind w:left="1080" w:hanging="360"/>
      </w:pPr>
      <w:rPr>
        <w:rFonts w:ascii="Arial" w:eastAsia="Times New Roman" w:hAnsi="Arial" w:cs="Arial" w:hint="default"/>
        <w:color w:val="auto"/>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20D25460"/>
    <w:multiLevelType w:val="multilevel"/>
    <w:tmpl w:val="6962712A"/>
    <w:lvl w:ilvl="0">
      <w:start w:val="5"/>
      <w:numFmt w:val="decimal"/>
      <w:lvlText w:val="%1."/>
      <w:lvlJc w:val="left"/>
      <w:pPr>
        <w:ind w:left="360" w:hanging="360"/>
      </w:pPr>
      <w:rPr>
        <w:rFonts w:hint="default"/>
        <w:i w:val="0"/>
      </w:rPr>
    </w:lvl>
    <w:lvl w:ilvl="1">
      <w:start w:val="1"/>
      <w:numFmt w:val="decimal"/>
      <w:lvlText w:val="%1.%2."/>
      <w:lvlJc w:val="left"/>
      <w:pPr>
        <w:ind w:left="540" w:hanging="360"/>
      </w:pPr>
      <w:rPr>
        <w:rFonts w:hint="default"/>
        <w:i w:val="0"/>
      </w:rPr>
    </w:lvl>
    <w:lvl w:ilvl="2">
      <w:start w:val="1"/>
      <w:numFmt w:val="decimal"/>
      <w:lvlText w:val="%1.%2.%3."/>
      <w:lvlJc w:val="left"/>
      <w:pPr>
        <w:ind w:left="1080" w:hanging="720"/>
      </w:pPr>
      <w:rPr>
        <w:rFonts w:hint="default"/>
        <w:i w:val="0"/>
        <w:sz w:val="20"/>
        <w:szCs w:val="2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6" w15:restartNumberingAfterBreak="0">
    <w:nsid w:val="24533179"/>
    <w:multiLevelType w:val="multilevel"/>
    <w:tmpl w:val="81CAC684"/>
    <w:lvl w:ilvl="0">
      <w:start w:val="1"/>
      <w:numFmt w:val="decimal"/>
      <w:lvlText w:val="%1."/>
      <w:lvlJc w:val="left"/>
      <w:pPr>
        <w:ind w:left="720" w:hanging="360"/>
      </w:pPr>
      <w:rPr>
        <w:rFonts w:hint="default"/>
        <w:b/>
        <w:color w:val="auto"/>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7DD783E"/>
    <w:multiLevelType w:val="multilevel"/>
    <w:tmpl w:val="F6EC782C"/>
    <w:lvl w:ilvl="0">
      <w:start w:val="1"/>
      <w:numFmt w:val="decimal"/>
      <w:lvlText w:val="%1."/>
      <w:lvlJc w:val="left"/>
      <w:pPr>
        <w:ind w:left="720" w:hanging="360"/>
      </w:pPr>
      <w:rPr>
        <w:rFonts w:hint="default"/>
        <w:b/>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E50FF6"/>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BD49F6"/>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4A3B9F"/>
    <w:multiLevelType w:val="hybridMultilevel"/>
    <w:tmpl w:val="FEF4A290"/>
    <w:lvl w:ilvl="0" w:tplc="1CC86C3A">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59306F4"/>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96D4B6C"/>
    <w:multiLevelType w:val="multilevel"/>
    <w:tmpl w:val="F58CB4B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9A52BF"/>
    <w:multiLevelType w:val="multilevel"/>
    <w:tmpl w:val="CB3C492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D313937"/>
    <w:multiLevelType w:val="multilevel"/>
    <w:tmpl w:val="CACEC4C4"/>
    <w:lvl w:ilvl="0">
      <w:start w:val="1"/>
      <w:numFmt w:val="decimal"/>
      <w:lvlText w:val="%1."/>
      <w:lvlJc w:val="left"/>
      <w:pPr>
        <w:ind w:left="720" w:hanging="360"/>
      </w:pPr>
      <w:rPr>
        <w:rFonts w:hint="default"/>
        <w:b/>
        <w:color w:val="auto"/>
      </w:rPr>
    </w:lvl>
    <w:lvl w:ilvl="1">
      <w:start w:val="1"/>
      <w:numFmt w:val="decimal"/>
      <w:isLgl/>
      <w:lvlText w:val="%1.%2."/>
      <w:lvlJc w:val="left"/>
      <w:pPr>
        <w:ind w:left="644" w:hanging="360"/>
      </w:pPr>
      <w:rPr>
        <w:rFonts w:hint="default"/>
        <w:b w:val="0"/>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6C69E0"/>
    <w:multiLevelType w:val="hybridMultilevel"/>
    <w:tmpl w:val="ED5EF20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1203C26"/>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2170A7"/>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253CD4"/>
    <w:multiLevelType w:val="hybridMultilevel"/>
    <w:tmpl w:val="1DFA7BA8"/>
    <w:lvl w:ilvl="0" w:tplc="D2A6CA0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B3F7BD8"/>
    <w:multiLevelType w:val="multilevel"/>
    <w:tmpl w:val="02B8AC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val="0"/>
        <w:bCs/>
        <w:i w:val="0"/>
        <w:iCs w:val="0"/>
        <w:color w:val="auto"/>
        <w:sz w:val="20"/>
        <w:szCs w:val="22"/>
      </w:rPr>
    </w:lvl>
    <w:lvl w:ilvl="2">
      <w:start w:val="1"/>
      <w:numFmt w:val="decimal"/>
      <w:isLgl/>
      <w:lvlText w:val="%1.%2.%3."/>
      <w:lvlJc w:val="left"/>
      <w:pPr>
        <w:ind w:left="1080" w:hanging="720"/>
      </w:pPr>
      <w:rPr>
        <w:rFonts w:hint="default"/>
        <w:i w:val="0"/>
        <w:iCs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B635E45"/>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B6B07A6"/>
    <w:multiLevelType w:val="hybridMultilevel"/>
    <w:tmpl w:val="B660FD4C"/>
    <w:lvl w:ilvl="0" w:tplc="D2A6CA0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DCE1C22"/>
    <w:multiLevelType w:val="multilevel"/>
    <w:tmpl w:val="5E707C7E"/>
    <w:lvl w:ilvl="0">
      <w:start w:val="1"/>
      <w:numFmt w:val="decimal"/>
      <w:lvlText w:val="%1."/>
      <w:lvlJc w:val="left"/>
      <w:pPr>
        <w:ind w:left="720" w:hanging="360"/>
      </w:pPr>
      <w:rPr>
        <w:rFonts w:hint="default"/>
        <w:b/>
        <w:color w:val="auto"/>
        <w:sz w:val="20"/>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72369B"/>
    <w:multiLevelType w:val="hybridMultilevel"/>
    <w:tmpl w:val="758A948C"/>
    <w:lvl w:ilvl="0" w:tplc="72B8695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2C527B6"/>
    <w:multiLevelType w:val="multilevel"/>
    <w:tmpl w:val="89FC11C8"/>
    <w:lvl w:ilvl="0">
      <w:start w:val="4"/>
      <w:numFmt w:val="decimal"/>
      <w:lvlText w:val="%1."/>
      <w:lvlJc w:val="left"/>
      <w:pPr>
        <w:ind w:left="495" w:hanging="495"/>
      </w:pPr>
      <w:rPr>
        <w:rFonts w:hint="default"/>
      </w:rPr>
    </w:lvl>
    <w:lvl w:ilvl="1">
      <w:start w:val="3"/>
      <w:numFmt w:val="decimal"/>
      <w:lvlText w:val="%1.%2."/>
      <w:lvlJc w:val="left"/>
      <w:pPr>
        <w:ind w:left="675" w:hanging="495"/>
      </w:pPr>
      <w:rPr>
        <w:rFonts w:hint="default"/>
        <w:i w:val="0"/>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5A292914"/>
    <w:multiLevelType w:val="hybridMultilevel"/>
    <w:tmpl w:val="84BCBC2E"/>
    <w:lvl w:ilvl="0" w:tplc="91CCD450">
      <w:start w:val="1"/>
      <w:numFmt w:val="decimal"/>
      <w:lvlText w:val="%1."/>
      <w:lvlJc w:val="left"/>
      <w:pPr>
        <w:ind w:left="717" w:hanging="360"/>
      </w:pPr>
      <w:rPr>
        <w:rFonts w:hint="default"/>
      </w:rPr>
    </w:lvl>
    <w:lvl w:ilvl="1" w:tplc="04270019" w:tentative="1">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6" w15:restartNumberingAfterBreak="0">
    <w:nsid w:val="5B094179"/>
    <w:multiLevelType w:val="multilevel"/>
    <w:tmpl w:val="C2C6C01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CA4408D"/>
    <w:multiLevelType w:val="multilevel"/>
    <w:tmpl w:val="04B04726"/>
    <w:lvl w:ilvl="0">
      <w:start w:val="3"/>
      <w:numFmt w:val="upperRoman"/>
      <w:pStyle w:val="Heading1"/>
      <w:lvlText w:val="PART %1"/>
      <w:lvlJc w:val="left"/>
      <w:pPr>
        <w:ind w:left="0" w:hanging="624"/>
      </w:pPr>
      <w:rPr>
        <w:rFonts w:ascii="Arial" w:hAnsi="Arial" w:hint="default"/>
        <w:b/>
        <w:i w:val="0"/>
        <w:color w:val="1F497D" w:themeColor="text2"/>
        <w:sz w:val="24"/>
      </w:rPr>
    </w:lvl>
    <w:lvl w:ilvl="1">
      <w:start w:val="2"/>
      <w:numFmt w:val="upperLetter"/>
      <w:pStyle w:val="Heading2"/>
      <w:lvlText w:val="Section %2"/>
      <w:lvlJc w:val="left"/>
      <w:pPr>
        <w:ind w:left="0" w:hanging="624"/>
      </w:pPr>
      <w:rPr>
        <w:rFonts w:ascii="Arial" w:hAnsi="Arial" w:hint="default"/>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lowerLetter"/>
      <w:pStyle w:val="Heading3"/>
      <w:lvlText w:val="0.%3"/>
      <w:lvlJc w:val="left"/>
      <w:pPr>
        <w:tabs>
          <w:tab w:val="num" w:pos="0"/>
        </w:tabs>
        <w:ind w:left="0" w:hanging="624"/>
      </w:pPr>
      <w:rPr>
        <w:rFonts w:ascii="Arial" w:hAnsi="Arial" w:hint="default"/>
        <w:b/>
        <w:i w:val="0"/>
        <w:sz w:val="24"/>
      </w:rPr>
    </w:lvl>
    <w:lvl w:ilvl="3">
      <w:start w:val="1"/>
      <w:numFmt w:val="lowerLetter"/>
      <w:pStyle w:val="Heading4"/>
      <w:lvlText w:val="%1.%4"/>
      <w:lvlJc w:val="left"/>
      <w:pPr>
        <w:tabs>
          <w:tab w:val="num" w:pos="170"/>
        </w:tabs>
        <w:ind w:left="170" w:hanging="794"/>
      </w:pPr>
      <w:rPr>
        <w:rFonts w:ascii="Arial" w:hAnsi="Arial" w:hint="default"/>
        <w:b/>
        <w:i w:val="0"/>
        <w:sz w:val="24"/>
      </w:rPr>
    </w:lvl>
    <w:lvl w:ilvl="4">
      <w:start w:val="1"/>
      <w:numFmt w:val="decimal"/>
      <w:pStyle w:val="Heading5"/>
      <w:lvlText w:val="Chapter %2 %5"/>
      <w:lvlJc w:val="left"/>
      <w:pPr>
        <w:tabs>
          <w:tab w:val="num" w:pos="567"/>
        </w:tabs>
        <w:ind w:left="567" w:hanging="1191"/>
      </w:pPr>
      <w:rPr>
        <w:rFonts w:ascii="Arial" w:hAnsi="Arial" w:hint="default"/>
        <w:b/>
        <w:i w:val="0"/>
        <w:sz w:val="24"/>
        <w:lang w:val="en-US"/>
      </w:rPr>
    </w:lvl>
    <w:lvl w:ilvl="5">
      <w:start w:val="1"/>
      <w:numFmt w:val="decimal"/>
      <w:pStyle w:val="Heading6"/>
      <w:lvlText w:val="%2 %5.%6"/>
      <w:lvlJc w:val="left"/>
      <w:pPr>
        <w:tabs>
          <w:tab w:val="num" w:pos="737"/>
        </w:tabs>
        <w:ind w:left="737" w:hanging="737"/>
      </w:pPr>
      <w:rPr>
        <w:rFonts w:ascii="Arial" w:hAnsi="Arial" w:hint="default"/>
        <w:b/>
        <w:i w:val="0"/>
        <w:sz w:val="22"/>
      </w:rPr>
    </w:lvl>
    <w:lvl w:ilvl="6">
      <w:start w:val="1"/>
      <w:numFmt w:val="decimal"/>
      <w:pStyle w:val="Heading7"/>
      <w:lvlText w:val="%2 %5.%6.%7"/>
      <w:lvlJc w:val="left"/>
      <w:pPr>
        <w:tabs>
          <w:tab w:val="num" w:pos="851"/>
        </w:tabs>
        <w:ind w:left="851" w:hanging="851"/>
      </w:pPr>
      <w:rPr>
        <w:rFonts w:ascii="Arial" w:hAnsi="Arial" w:hint="default"/>
        <w:b/>
        <w:i w:val="0"/>
        <w:sz w:val="22"/>
      </w:rPr>
    </w:lvl>
    <w:lvl w:ilvl="7">
      <w:start w:val="1"/>
      <w:numFmt w:val="lowerLetter"/>
      <w:pStyle w:val="Heading8"/>
      <w:lvlText w:val="Part %1.%8"/>
      <w:lvlJc w:val="left"/>
      <w:pPr>
        <w:tabs>
          <w:tab w:val="num" w:pos="1021"/>
        </w:tabs>
        <w:ind w:left="1021" w:hanging="1645"/>
      </w:pPr>
      <w:rPr>
        <w:rFonts w:hint="default"/>
      </w:rPr>
    </w:lvl>
    <w:lvl w:ilvl="8">
      <w:start w:val="1"/>
      <w:numFmt w:val="decimal"/>
      <w:pStyle w:val="Heading9"/>
      <w:lvlText w:val="%2 %9"/>
      <w:lvlJc w:val="left"/>
      <w:pPr>
        <w:tabs>
          <w:tab w:val="num" w:pos="1134"/>
        </w:tabs>
        <w:ind w:left="1134" w:hanging="1758"/>
      </w:pPr>
      <w:rPr>
        <w:rFonts w:ascii="Arial" w:hAnsi="Arial" w:hint="default"/>
        <w:b/>
        <w:i w:val="0"/>
        <w:sz w:val="24"/>
      </w:rPr>
    </w:lvl>
  </w:abstractNum>
  <w:abstractNum w:abstractNumId="28" w15:restartNumberingAfterBreak="0">
    <w:nsid w:val="5DDA2C13"/>
    <w:multiLevelType w:val="hybridMultilevel"/>
    <w:tmpl w:val="15F8120E"/>
    <w:lvl w:ilvl="0" w:tplc="D2A6CA0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F99357E"/>
    <w:multiLevelType w:val="hybridMultilevel"/>
    <w:tmpl w:val="5ADE9138"/>
    <w:lvl w:ilvl="0" w:tplc="B232E060">
      <w:start w:val="1"/>
      <w:numFmt w:val="lowerLetter"/>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0" w15:restartNumberingAfterBreak="0">
    <w:nsid w:val="6035298D"/>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1041C54"/>
    <w:multiLevelType w:val="multilevel"/>
    <w:tmpl w:val="514AE98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1DB4AF7"/>
    <w:multiLevelType w:val="hybridMultilevel"/>
    <w:tmpl w:val="6A3869AC"/>
    <w:lvl w:ilvl="0" w:tplc="D2A6CA0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5F71328"/>
    <w:multiLevelType w:val="hybridMultilevel"/>
    <w:tmpl w:val="245A072A"/>
    <w:lvl w:ilvl="0" w:tplc="2826C03A">
      <w:start w:val="1"/>
      <w:numFmt w:val="lowerLetter"/>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4" w15:restartNumberingAfterBreak="0">
    <w:nsid w:val="692C1353"/>
    <w:multiLevelType w:val="multilevel"/>
    <w:tmpl w:val="8FB6BC36"/>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06766D7"/>
    <w:multiLevelType w:val="multilevel"/>
    <w:tmpl w:val="DCAC772A"/>
    <w:lvl w:ilvl="0">
      <w:start w:val="6"/>
      <w:numFmt w:val="decimal"/>
      <w:lvlText w:val="%1."/>
      <w:lvlJc w:val="left"/>
      <w:pPr>
        <w:ind w:left="495" w:hanging="495"/>
      </w:pPr>
      <w:rPr>
        <w:rFonts w:hint="default"/>
        <w:u w:val="none"/>
      </w:rPr>
    </w:lvl>
    <w:lvl w:ilvl="1">
      <w:start w:val="3"/>
      <w:numFmt w:val="decimal"/>
      <w:lvlText w:val="%1.%2."/>
      <w:lvlJc w:val="left"/>
      <w:pPr>
        <w:ind w:left="675" w:hanging="495"/>
      </w:pPr>
      <w:rPr>
        <w:rFonts w:hint="default"/>
        <w:u w:val="none"/>
      </w:rPr>
    </w:lvl>
    <w:lvl w:ilvl="2">
      <w:start w:val="1"/>
      <w:numFmt w:val="decimal"/>
      <w:lvlText w:val="%1.%2.%3."/>
      <w:lvlJc w:val="left"/>
      <w:pPr>
        <w:ind w:left="1080" w:hanging="720"/>
      </w:pPr>
      <w:rPr>
        <w:rFonts w:hint="default"/>
        <w:sz w:val="20"/>
        <w:szCs w:val="20"/>
        <w:u w:val="none"/>
      </w:rPr>
    </w:lvl>
    <w:lvl w:ilvl="3">
      <w:start w:val="1"/>
      <w:numFmt w:val="decimal"/>
      <w:lvlText w:val="%1.%2.%3.%4."/>
      <w:lvlJc w:val="left"/>
      <w:pPr>
        <w:ind w:left="126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none"/>
      </w:rPr>
    </w:lvl>
    <w:lvl w:ilvl="7">
      <w:start w:val="1"/>
      <w:numFmt w:val="decimal"/>
      <w:lvlText w:val="%1.%2.%3.%4.%5.%6.%7.%8."/>
      <w:lvlJc w:val="left"/>
      <w:pPr>
        <w:ind w:left="2700" w:hanging="1440"/>
      </w:pPr>
      <w:rPr>
        <w:rFonts w:hint="default"/>
        <w:u w:val="none"/>
      </w:rPr>
    </w:lvl>
    <w:lvl w:ilvl="8">
      <w:start w:val="1"/>
      <w:numFmt w:val="decimal"/>
      <w:lvlText w:val="%1.%2.%3.%4.%5.%6.%7.%8.%9."/>
      <w:lvlJc w:val="left"/>
      <w:pPr>
        <w:ind w:left="3240" w:hanging="1800"/>
      </w:pPr>
      <w:rPr>
        <w:rFonts w:hint="default"/>
        <w:u w:val="none"/>
      </w:rPr>
    </w:lvl>
  </w:abstractNum>
  <w:abstractNum w:abstractNumId="36" w15:restartNumberingAfterBreak="0">
    <w:nsid w:val="70A079BE"/>
    <w:multiLevelType w:val="multilevel"/>
    <w:tmpl w:val="396C65C8"/>
    <w:lvl w:ilvl="0">
      <w:start w:val="1"/>
      <w:numFmt w:val="decimal"/>
      <w:lvlText w:val="%1."/>
      <w:lvlJc w:val="left"/>
      <w:pPr>
        <w:ind w:left="720" w:hanging="360"/>
      </w:pPr>
      <w:rPr>
        <w:rFonts w:hint="default"/>
        <w:b/>
      </w:rPr>
    </w:lvl>
    <w:lvl w:ilvl="1">
      <w:start w:val="6"/>
      <w:numFmt w:val="decimal"/>
      <w:isLgl/>
      <w:lvlText w:val="%1.%2"/>
      <w:lvlJc w:val="left"/>
      <w:pPr>
        <w:ind w:left="1635" w:hanging="555"/>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7" w15:restartNumberingAfterBreak="0">
    <w:nsid w:val="746D51AA"/>
    <w:multiLevelType w:val="hybridMultilevel"/>
    <w:tmpl w:val="7FFC67FA"/>
    <w:lvl w:ilvl="0" w:tplc="D6FC23E6">
      <w:start w:val="1"/>
      <w:numFmt w:val="lowerLetter"/>
      <w:lvlText w:val="%1)"/>
      <w:lvlJc w:val="left"/>
      <w:pPr>
        <w:ind w:left="1437" w:hanging="360"/>
      </w:pPr>
      <w:rPr>
        <w:rFonts w:hint="default"/>
      </w:rPr>
    </w:lvl>
    <w:lvl w:ilvl="1" w:tplc="04270019" w:tentative="1">
      <w:start w:val="1"/>
      <w:numFmt w:val="lowerLetter"/>
      <w:lvlText w:val="%2."/>
      <w:lvlJc w:val="left"/>
      <w:pPr>
        <w:ind w:left="2157" w:hanging="360"/>
      </w:pPr>
    </w:lvl>
    <w:lvl w:ilvl="2" w:tplc="0427001B" w:tentative="1">
      <w:start w:val="1"/>
      <w:numFmt w:val="lowerRoman"/>
      <w:lvlText w:val="%3."/>
      <w:lvlJc w:val="right"/>
      <w:pPr>
        <w:ind w:left="2877" w:hanging="180"/>
      </w:pPr>
    </w:lvl>
    <w:lvl w:ilvl="3" w:tplc="0427000F" w:tentative="1">
      <w:start w:val="1"/>
      <w:numFmt w:val="decimal"/>
      <w:lvlText w:val="%4."/>
      <w:lvlJc w:val="left"/>
      <w:pPr>
        <w:ind w:left="3597" w:hanging="360"/>
      </w:pPr>
    </w:lvl>
    <w:lvl w:ilvl="4" w:tplc="04270019" w:tentative="1">
      <w:start w:val="1"/>
      <w:numFmt w:val="lowerLetter"/>
      <w:lvlText w:val="%5."/>
      <w:lvlJc w:val="left"/>
      <w:pPr>
        <w:ind w:left="4317" w:hanging="360"/>
      </w:pPr>
    </w:lvl>
    <w:lvl w:ilvl="5" w:tplc="0427001B" w:tentative="1">
      <w:start w:val="1"/>
      <w:numFmt w:val="lowerRoman"/>
      <w:lvlText w:val="%6."/>
      <w:lvlJc w:val="right"/>
      <w:pPr>
        <w:ind w:left="5037" w:hanging="180"/>
      </w:pPr>
    </w:lvl>
    <w:lvl w:ilvl="6" w:tplc="0427000F" w:tentative="1">
      <w:start w:val="1"/>
      <w:numFmt w:val="decimal"/>
      <w:lvlText w:val="%7."/>
      <w:lvlJc w:val="left"/>
      <w:pPr>
        <w:ind w:left="5757" w:hanging="360"/>
      </w:pPr>
    </w:lvl>
    <w:lvl w:ilvl="7" w:tplc="04270019" w:tentative="1">
      <w:start w:val="1"/>
      <w:numFmt w:val="lowerLetter"/>
      <w:lvlText w:val="%8."/>
      <w:lvlJc w:val="left"/>
      <w:pPr>
        <w:ind w:left="6477" w:hanging="360"/>
      </w:pPr>
    </w:lvl>
    <w:lvl w:ilvl="8" w:tplc="0427001B" w:tentative="1">
      <w:start w:val="1"/>
      <w:numFmt w:val="lowerRoman"/>
      <w:lvlText w:val="%9."/>
      <w:lvlJc w:val="right"/>
      <w:pPr>
        <w:ind w:left="7197" w:hanging="180"/>
      </w:pPr>
    </w:lvl>
  </w:abstractNum>
  <w:abstractNum w:abstractNumId="38" w15:restartNumberingAfterBreak="0">
    <w:nsid w:val="747D206C"/>
    <w:multiLevelType w:val="multilevel"/>
    <w:tmpl w:val="CD4ECA5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52D1849"/>
    <w:multiLevelType w:val="multilevel"/>
    <w:tmpl w:val="7F70572C"/>
    <w:lvl w:ilvl="0">
      <w:start w:val="2"/>
      <w:numFmt w:val="decimal"/>
      <w:lvlText w:val="%1."/>
      <w:lvlJc w:val="left"/>
      <w:pPr>
        <w:ind w:left="360" w:hanging="360"/>
      </w:pPr>
      <w:rPr>
        <w:rFonts w:hint="default"/>
        <w:b/>
      </w:rPr>
    </w:lvl>
    <w:lvl w:ilvl="1">
      <w:start w:val="1"/>
      <w:numFmt w:val="decimal"/>
      <w:lvlText w:val="%1.%2."/>
      <w:lvlJc w:val="left"/>
      <w:pPr>
        <w:ind w:left="144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53F47EA"/>
    <w:multiLevelType w:val="hybridMultilevel"/>
    <w:tmpl w:val="221E2178"/>
    <w:lvl w:ilvl="0" w:tplc="1CC86C3A">
      <w:numFmt w:val="bullet"/>
      <w:lvlText w:val="-"/>
      <w:lvlJc w:val="left"/>
      <w:pPr>
        <w:ind w:left="1080" w:hanging="360"/>
      </w:pPr>
      <w:rPr>
        <w:rFonts w:ascii="Arial" w:eastAsia="Times New Roman" w:hAnsi="Aria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1" w15:restartNumberingAfterBreak="0">
    <w:nsid w:val="7D6D0F22"/>
    <w:multiLevelType w:val="multilevel"/>
    <w:tmpl w:val="77EE7CF2"/>
    <w:lvl w:ilvl="0">
      <w:start w:val="1"/>
      <w:numFmt w:val="decimal"/>
      <w:lvlText w:val="%1."/>
      <w:lvlJc w:val="left"/>
      <w:pPr>
        <w:ind w:left="720" w:hanging="360"/>
      </w:pPr>
      <w:rPr>
        <w:rFonts w:hint="default"/>
        <w:b/>
        <w:color w:val="auto"/>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7"/>
  </w:num>
  <w:num w:numId="2">
    <w:abstractNumId w:val="38"/>
  </w:num>
  <w:num w:numId="3">
    <w:abstractNumId w:val="0"/>
  </w:num>
  <w:num w:numId="4">
    <w:abstractNumId w:val="4"/>
  </w:num>
  <w:num w:numId="5">
    <w:abstractNumId w:val="21"/>
  </w:num>
  <w:num w:numId="6">
    <w:abstractNumId w:val="28"/>
  </w:num>
  <w:num w:numId="7">
    <w:abstractNumId w:val="32"/>
  </w:num>
  <w:num w:numId="8">
    <w:abstractNumId w:val="18"/>
  </w:num>
  <w:num w:numId="9">
    <w:abstractNumId w:val="10"/>
  </w:num>
  <w:num w:numId="10">
    <w:abstractNumId w:val="40"/>
  </w:num>
  <w:num w:numId="11">
    <w:abstractNumId w:val="33"/>
  </w:num>
  <w:num w:numId="12">
    <w:abstractNumId w:val="36"/>
  </w:num>
  <w:num w:numId="13">
    <w:abstractNumId w:val="25"/>
  </w:num>
  <w:num w:numId="14">
    <w:abstractNumId w:val="41"/>
  </w:num>
  <w:num w:numId="15">
    <w:abstractNumId w:val="11"/>
  </w:num>
  <w:num w:numId="16">
    <w:abstractNumId w:val="20"/>
  </w:num>
  <w:num w:numId="17">
    <w:abstractNumId w:val="8"/>
  </w:num>
  <w:num w:numId="18">
    <w:abstractNumId w:val="3"/>
  </w:num>
  <w:num w:numId="19">
    <w:abstractNumId w:val="9"/>
  </w:num>
  <w:num w:numId="20">
    <w:abstractNumId w:val="16"/>
  </w:num>
  <w:num w:numId="21">
    <w:abstractNumId w:val="30"/>
  </w:num>
  <w:num w:numId="22">
    <w:abstractNumId w:val="17"/>
  </w:num>
  <w:num w:numId="23">
    <w:abstractNumId w:val="31"/>
  </w:num>
  <w:num w:numId="24">
    <w:abstractNumId w:val="6"/>
  </w:num>
  <w:num w:numId="25">
    <w:abstractNumId w:val="7"/>
  </w:num>
  <w:num w:numId="26">
    <w:abstractNumId w:val="2"/>
  </w:num>
  <w:num w:numId="27">
    <w:abstractNumId w:val="22"/>
  </w:num>
  <w:num w:numId="28">
    <w:abstractNumId w:val="34"/>
  </w:num>
  <w:num w:numId="29">
    <w:abstractNumId w:val="12"/>
  </w:num>
  <w:num w:numId="30">
    <w:abstractNumId w:val="14"/>
  </w:num>
  <w:num w:numId="31">
    <w:abstractNumId w:val="13"/>
  </w:num>
  <w:num w:numId="32">
    <w:abstractNumId w:val="29"/>
  </w:num>
  <w:num w:numId="33">
    <w:abstractNumId w:val="37"/>
  </w:num>
  <w:num w:numId="34">
    <w:abstractNumId w:val="19"/>
  </w:num>
  <w:num w:numId="35">
    <w:abstractNumId w:val="15"/>
  </w:num>
  <w:num w:numId="36">
    <w:abstractNumId w:val="23"/>
  </w:num>
  <w:num w:numId="37">
    <w:abstractNumId w:val="39"/>
  </w:num>
  <w:num w:numId="38">
    <w:abstractNumId w:val="26"/>
  </w:num>
  <w:num w:numId="39">
    <w:abstractNumId w:val="24"/>
  </w:num>
  <w:num w:numId="40">
    <w:abstractNumId w:val="35"/>
  </w:num>
  <w:num w:numId="41">
    <w:abstractNumId w:val="1"/>
  </w:num>
  <w:num w:numId="4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1296"/>
  <w:hyphenationZone w:val="396"/>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E7"/>
    <w:rsid w:val="000103ED"/>
    <w:rsid w:val="000120E2"/>
    <w:rsid w:val="00013791"/>
    <w:rsid w:val="00014974"/>
    <w:rsid w:val="000151CB"/>
    <w:rsid w:val="000170DB"/>
    <w:rsid w:val="00033933"/>
    <w:rsid w:val="00040C22"/>
    <w:rsid w:val="000414C6"/>
    <w:rsid w:val="0004579E"/>
    <w:rsid w:val="00056247"/>
    <w:rsid w:val="000617D3"/>
    <w:rsid w:val="00064A55"/>
    <w:rsid w:val="00067BC3"/>
    <w:rsid w:val="00071091"/>
    <w:rsid w:val="0007233A"/>
    <w:rsid w:val="00072640"/>
    <w:rsid w:val="00072731"/>
    <w:rsid w:val="00075E8E"/>
    <w:rsid w:val="00076437"/>
    <w:rsid w:val="00076520"/>
    <w:rsid w:val="0007659C"/>
    <w:rsid w:val="00076871"/>
    <w:rsid w:val="00077BD5"/>
    <w:rsid w:val="00080638"/>
    <w:rsid w:val="0008307F"/>
    <w:rsid w:val="00085B8D"/>
    <w:rsid w:val="00087214"/>
    <w:rsid w:val="00087C8B"/>
    <w:rsid w:val="00094BC2"/>
    <w:rsid w:val="000A0FEE"/>
    <w:rsid w:val="000A1106"/>
    <w:rsid w:val="000A3303"/>
    <w:rsid w:val="000A4483"/>
    <w:rsid w:val="000A6434"/>
    <w:rsid w:val="000B01C1"/>
    <w:rsid w:val="000B18AD"/>
    <w:rsid w:val="000B33B1"/>
    <w:rsid w:val="000B3D60"/>
    <w:rsid w:val="000C1FC3"/>
    <w:rsid w:val="000C31B5"/>
    <w:rsid w:val="000C3781"/>
    <w:rsid w:val="000C5268"/>
    <w:rsid w:val="000D051A"/>
    <w:rsid w:val="000D0922"/>
    <w:rsid w:val="000D6FD8"/>
    <w:rsid w:val="000E4FF0"/>
    <w:rsid w:val="000F1225"/>
    <w:rsid w:val="000F1EE8"/>
    <w:rsid w:val="000F4407"/>
    <w:rsid w:val="000F5DB2"/>
    <w:rsid w:val="000F6495"/>
    <w:rsid w:val="0010639D"/>
    <w:rsid w:val="00106E8F"/>
    <w:rsid w:val="001255ED"/>
    <w:rsid w:val="00126608"/>
    <w:rsid w:val="00127692"/>
    <w:rsid w:val="00132B10"/>
    <w:rsid w:val="00133406"/>
    <w:rsid w:val="00133610"/>
    <w:rsid w:val="00137DB7"/>
    <w:rsid w:val="001423C5"/>
    <w:rsid w:val="001443B9"/>
    <w:rsid w:val="00145DF1"/>
    <w:rsid w:val="00146CD7"/>
    <w:rsid w:val="0014768B"/>
    <w:rsid w:val="001509B5"/>
    <w:rsid w:val="00151FF4"/>
    <w:rsid w:val="00154CC7"/>
    <w:rsid w:val="00154EFB"/>
    <w:rsid w:val="0015531B"/>
    <w:rsid w:val="00155A87"/>
    <w:rsid w:val="00160447"/>
    <w:rsid w:val="0016258A"/>
    <w:rsid w:val="0016541B"/>
    <w:rsid w:val="001655A4"/>
    <w:rsid w:val="00165F80"/>
    <w:rsid w:val="00166799"/>
    <w:rsid w:val="001715E6"/>
    <w:rsid w:val="00172BFB"/>
    <w:rsid w:val="00176437"/>
    <w:rsid w:val="0018339C"/>
    <w:rsid w:val="00185198"/>
    <w:rsid w:val="0018534E"/>
    <w:rsid w:val="0018674F"/>
    <w:rsid w:val="001907CA"/>
    <w:rsid w:val="001930F0"/>
    <w:rsid w:val="00193880"/>
    <w:rsid w:val="00194EB3"/>
    <w:rsid w:val="001A31CB"/>
    <w:rsid w:val="001A356B"/>
    <w:rsid w:val="001A3ABD"/>
    <w:rsid w:val="001A456C"/>
    <w:rsid w:val="001A58C0"/>
    <w:rsid w:val="001B5222"/>
    <w:rsid w:val="001C033C"/>
    <w:rsid w:val="001C1EFB"/>
    <w:rsid w:val="001C4992"/>
    <w:rsid w:val="001D049E"/>
    <w:rsid w:val="001D1034"/>
    <w:rsid w:val="001D3827"/>
    <w:rsid w:val="001D575B"/>
    <w:rsid w:val="001D7C75"/>
    <w:rsid w:val="001E2D2F"/>
    <w:rsid w:val="001E3BDB"/>
    <w:rsid w:val="001E480C"/>
    <w:rsid w:val="001E56A2"/>
    <w:rsid w:val="001E5B25"/>
    <w:rsid w:val="001F0152"/>
    <w:rsid w:val="001F0E64"/>
    <w:rsid w:val="001F0E70"/>
    <w:rsid w:val="001F2E57"/>
    <w:rsid w:val="001F5523"/>
    <w:rsid w:val="001F5E84"/>
    <w:rsid w:val="001F70ED"/>
    <w:rsid w:val="00201548"/>
    <w:rsid w:val="00203387"/>
    <w:rsid w:val="00211762"/>
    <w:rsid w:val="00211FF0"/>
    <w:rsid w:val="0021243C"/>
    <w:rsid w:val="00215459"/>
    <w:rsid w:val="0021585C"/>
    <w:rsid w:val="00215F13"/>
    <w:rsid w:val="002166C0"/>
    <w:rsid w:val="0022192C"/>
    <w:rsid w:val="00222356"/>
    <w:rsid w:val="00223486"/>
    <w:rsid w:val="0022595A"/>
    <w:rsid w:val="00227C53"/>
    <w:rsid w:val="002305F9"/>
    <w:rsid w:val="00232044"/>
    <w:rsid w:val="00233298"/>
    <w:rsid w:val="002337F3"/>
    <w:rsid w:val="00234F8F"/>
    <w:rsid w:val="00241062"/>
    <w:rsid w:val="00244E8C"/>
    <w:rsid w:val="0024554A"/>
    <w:rsid w:val="0024557F"/>
    <w:rsid w:val="002471C3"/>
    <w:rsid w:val="002519BF"/>
    <w:rsid w:val="00253981"/>
    <w:rsid w:val="00254E10"/>
    <w:rsid w:val="002564C3"/>
    <w:rsid w:val="002603FC"/>
    <w:rsid w:val="00260F01"/>
    <w:rsid w:val="00263716"/>
    <w:rsid w:val="00270A67"/>
    <w:rsid w:val="00272CBB"/>
    <w:rsid w:val="00274934"/>
    <w:rsid w:val="00274DE1"/>
    <w:rsid w:val="00280429"/>
    <w:rsid w:val="00285EB5"/>
    <w:rsid w:val="00285F5A"/>
    <w:rsid w:val="00290590"/>
    <w:rsid w:val="00294A23"/>
    <w:rsid w:val="00294CB7"/>
    <w:rsid w:val="002A0632"/>
    <w:rsid w:val="002A4A82"/>
    <w:rsid w:val="002A7BA1"/>
    <w:rsid w:val="002B0B10"/>
    <w:rsid w:val="002B0B5E"/>
    <w:rsid w:val="002B4531"/>
    <w:rsid w:val="002B5231"/>
    <w:rsid w:val="002C5642"/>
    <w:rsid w:val="002C56B8"/>
    <w:rsid w:val="002D132A"/>
    <w:rsid w:val="002D1C15"/>
    <w:rsid w:val="002D4B5D"/>
    <w:rsid w:val="002D6C80"/>
    <w:rsid w:val="002E0294"/>
    <w:rsid w:val="002E12AF"/>
    <w:rsid w:val="002E634F"/>
    <w:rsid w:val="002F0CE7"/>
    <w:rsid w:val="002F1E70"/>
    <w:rsid w:val="002F3052"/>
    <w:rsid w:val="002F58F5"/>
    <w:rsid w:val="003016F6"/>
    <w:rsid w:val="00301E36"/>
    <w:rsid w:val="00302D96"/>
    <w:rsid w:val="0030590E"/>
    <w:rsid w:val="00311739"/>
    <w:rsid w:val="00312460"/>
    <w:rsid w:val="0031264A"/>
    <w:rsid w:val="003151BD"/>
    <w:rsid w:val="00316904"/>
    <w:rsid w:val="00321FF4"/>
    <w:rsid w:val="00322B30"/>
    <w:rsid w:val="003246C2"/>
    <w:rsid w:val="00325BEE"/>
    <w:rsid w:val="00331A21"/>
    <w:rsid w:val="003330BC"/>
    <w:rsid w:val="0033735D"/>
    <w:rsid w:val="00346A04"/>
    <w:rsid w:val="00346F83"/>
    <w:rsid w:val="00351A15"/>
    <w:rsid w:val="00357E3F"/>
    <w:rsid w:val="00362445"/>
    <w:rsid w:val="00363138"/>
    <w:rsid w:val="00367C8B"/>
    <w:rsid w:val="00370787"/>
    <w:rsid w:val="00371AB8"/>
    <w:rsid w:val="00371BF2"/>
    <w:rsid w:val="00374170"/>
    <w:rsid w:val="00375728"/>
    <w:rsid w:val="0037576B"/>
    <w:rsid w:val="003800D1"/>
    <w:rsid w:val="00380F33"/>
    <w:rsid w:val="0038100D"/>
    <w:rsid w:val="00382A2A"/>
    <w:rsid w:val="00384DC9"/>
    <w:rsid w:val="00384EFE"/>
    <w:rsid w:val="00386313"/>
    <w:rsid w:val="00387805"/>
    <w:rsid w:val="00387E10"/>
    <w:rsid w:val="003937EE"/>
    <w:rsid w:val="00393801"/>
    <w:rsid w:val="003A0CE9"/>
    <w:rsid w:val="003A7942"/>
    <w:rsid w:val="003B45A7"/>
    <w:rsid w:val="003B7B61"/>
    <w:rsid w:val="003C0DAE"/>
    <w:rsid w:val="003C238E"/>
    <w:rsid w:val="003C3E82"/>
    <w:rsid w:val="003C5850"/>
    <w:rsid w:val="003C6AC1"/>
    <w:rsid w:val="003D286C"/>
    <w:rsid w:val="003D2988"/>
    <w:rsid w:val="003D41D8"/>
    <w:rsid w:val="003E1C39"/>
    <w:rsid w:val="003E3961"/>
    <w:rsid w:val="003E4738"/>
    <w:rsid w:val="003E7477"/>
    <w:rsid w:val="003E74A7"/>
    <w:rsid w:val="003F01BC"/>
    <w:rsid w:val="003F20DE"/>
    <w:rsid w:val="003F2B72"/>
    <w:rsid w:val="003F2EF1"/>
    <w:rsid w:val="003F4E82"/>
    <w:rsid w:val="003F4FE2"/>
    <w:rsid w:val="003F5F71"/>
    <w:rsid w:val="003F724F"/>
    <w:rsid w:val="00401424"/>
    <w:rsid w:val="00405BC2"/>
    <w:rsid w:val="0041485A"/>
    <w:rsid w:val="00431ECE"/>
    <w:rsid w:val="00433C0A"/>
    <w:rsid w:val="004358B7"/>
    <w:rsid w:val="00435A70"/>
    <w:rsid w:val="00435ABD"/>
    <w:rsid w:val="0043657C"/>
    <w:rsid w:val="00440E65"/>
    <w:rsid w:val="004427D3"/>
    <w:rsid w:val="00442B01"/>
    <w:rsid w:val="00450F32"/>
    <w:rsid w:val="00453CF8"/>
    <w:rsid w:val="00454CFF"/>
    <w:rsid w:val="00463694"/>
    <w:rsid w:val="0047031E"/>
    <w:rsid w:val="00472083"/>
    <w:rsid w:val="00472276"/>
    <w:rsid w:val="00472480"/>
    <w:rsid w:val="00472D29"/>
    <w:rsid w:val="00480299"/>
    <w:rsid w:val="004805AB"/>
    <w:rsid w:val="00480E52"/>
    <w:rsid w:val="004843FD"/>
    <w:rsid w:val="004851E0"/>
    <w:rsid w:val="004869E3"/>
    <w:rsid w:val="0048724F"/>
    <w:rsid w:val="00490302"/>
    <w:rsid w:val="0049114B"/>
    <w:rsid w:val="00492BFC"/>
    <w:rsid w:val="00494E86"/>
    <w:rsid w:val="004A2948"/>
    <w:rsid w:val="004A47E1"/>
    <w:rsid w:val="004A6BAD"/>
    <w:rsid w:val="004B506C"/>
    <w:rsid w:val="004B54A2"/>
    <w:rsid w:val="004B70FC"/>
    <w:rsid w:val="004D3D58"/>
    <w:rsid w:val="004E03D6"/>
    <w:rsid w:val="004E03DD"/>
    <w:rsid w:val="004E1062"/>
    <w:rsid w:val="004E14CA"/>
    <w:rsid w:val="004E2936"/>
    <w:rsid w:val="004F0E10"/>
    <w:rsid w:val="004F13CD"/>
    <w:rsid w:val="004F1DA0"/>
    <w:rsid w:val="004F2905"/>
    <w:rsid w:val="004F40DB"/>
    <w:rsid w:val="004F59BC"/>
    <w:rsid w:val="004F720A"/>
    <w:rsid w:val="00501BFC"/>
    <w:rsid w:val="005020F3"/>
    <w:rsid w:val="00502AFB"/>
    <w:rsid w:val="00502FC4"/>
    <w:rsid w:val="005060DF"/>
    <w:rsid w:val="00510802"/>
    <w:rsid w:val="00512988"/>
    <w:rsid w:val="0051374D"/>
    <w:rsid w:val="00515DE0"/>
    <w:rsid w:val="00517EC0"/>
    <w:rsid w:val="00522331"/>
    <w:rsid w:val="00523089"/>
    <w:rsid w:val="00523B6B"/>
    <w:rsid w:val="005276A9"/>
    <w:rsid w:val="005303E4"/>
    <w:rsid w:val="005307EA"/>
    <w:rsid w:val="005326C5"/>
    <w:rsid w:val="00532736"/>
    <w:rsid w:val="00534848"/>
    <w:rsid w:val="005372FD"/>
    <w:rsid w:val="00541086"/>
    <w:rsid w:val="0054589D"/>
    <w:rsid w:val="00547F38"/>
    <w:rsid w:val="00551F01"/>
    <w:rsid w:val="00552D07"/>
    <w:rsid w:val="00553195"/>
    <w:rsid w:val="00556437"/>
    <w:rsid w:val="00556E98"/>
    <w:rsid w:val="00570116"/>
    <w:rsid w:val="00570FC9"/>
    <w:rsid w:val="00571C21"/>
    <w:rsid w:val="0057384F"/>
    <w:rsid w:val="00575474"/>
    <w:rsid w:val="00581914"/>
    <w:rsid w:val="00581D93"/>
    <w:rsid w:val="00583835"/>
    <w:rsid w:val="00586EE1"/>
    <w:rsid w:val="005931E5"/>
    <w:rsid w:val="0059430C"/>
    <w:rsid w:val="0059684E"/>
    <w:rsid w:val="005A0A44"/>
    <w:rsid w:val="005A2174"/>
    <w:rsid w:val="005A243E"/>
    <w:rsid w:val="005B276B"/>
    <w:rsid w:val="005B3B0E"/>
    <w:rsid w:val="005B4B24"/>
    <w:rsid w:val="005B5124"/>
    <w:rsid w:val="005B6479"/>
    <w:rsid w:val="005B6546"/>
    <w:rsid w:val="005B7A2C"/>
    <w:rsid w:val="005C2B0D"/>
    <w:rsid w:val="005C529E"/>
    <w:rsid w:val="005C5985"/>
    <w:rsid w:val="005C6ED6"/>
    <w:rsid w:val="005D122F"/>
    <w:rsid w:val="005D209C"/>
    <w:rsid w:val="005D5A27"/>
    <w:rsid w:val="005D5B95"/>
    <w:rsid w:val="005D5D55"/>
    <w:rsid w:val="005D5ED3"/>
    <w:rsid w:val="005D7D59"/>
    <w:rsid w:val="005E0116"/>
    <w:rsid w:val="005E5F23"/>
    <w:rsid w:val="005E6944"/>
    <w:rsid w:val="005E75D6"/>
    <w:rsid w:val="005F4C7A"/>
    <w:rsid w:val="005F5C9D"/>
    <w:rsid w:val="00600383"/>
    <w:rsid w:val="00600A86"/>
    <w:rsid w:val="00603E98"/>
    <w:rsid w:val="00604ABC"/>
    <w:rsid w:val="0060585E"/>
    <w:rsid w:val="00607537"/>
    <w:rsid w:val="00607C50"/>
    <w:rsid w:val="006116C9"/>
    <w:rsid w:val="00612465"/>
    <w:rsid w:val="006131F0"/>
    <w:rsid w:val="00620B87"/>
    <w:rsid w:val="006221BB"/>
    <w:rsid w:val="0062307C"/>
    <w:rsid w:val="006253F7"/>
    <w:rsid w:val="00625594"/>
    <w:rsid w:val="0063136F"/>
    <w:rsid w:val="006318F1"/>
    <w:rsid w:val="00633F23"/>
    <w:rsid w:val="00636831"/>
    <w:rsid w:val="00636C8E"/>
    <w:rsid w:val="00637EFF"/>
    <w:rsid w:val="00641619"/>
    <w:rsid w:val="00642276"/>
    <w:rsid w:val="00642A9E"/>
    <w:rsid w:val="00645225"/>
    <w:rsid w:val="006511DD"/>
    <w:rsid w:val="00652119"/>
    <w:rsid w:val="006539EE"/>
    <w:rsid w:val="006616CE"/>
    <w:rsid w:val="00665B8B"/>
    <w:rsid w:val="00667336"/>
    <w:rsid w:val="00667A93"/>
    <w:rsid w:val="00675FCE"/>
    <w:rsid w:val="00682FA1"/>
    <w:rsid w:val="00687C6E"/>
    <w:rsid w:val="00690FE6"/>
    <w:rsid w:val="006925D4"/>
    <w:rsid w:val="006954B6"/>
    <w:rsid w:val="0069760B"/>
    <w:rsid w:val="006A2C72"/>
    <w:rsid w:val="006A67CB"/>
    <w:rsid w:val="006A712B"/>
    <w:rsid w:val="006B0EB9"/>
    <w:rsid w:val="006B4051"/>
    <w:rsid w:val="006B46B0"/>
    <w:rsid w:val="006B79F7"/>
    <w:rsid w:val="006B7E0F"/>
    <w:rsid w:val="006C3C65"/>
    <w:rsid w:val="006C47D8"/>
    <w:rsid w:val="006C4E80"/>
    <w:rsid w:val="006C616F"/>
    <w:rsid w:val="006D31A7"/>
    <w:rsid w:val="006E0A85"/>
    <w:rsid w:val="006E1BB7"/>
    <w:rsid w:val="006E3D58"/>
    <w:rsid w:val="006E5467"/>
    <w:rsid w:val="006E7875"/>
    <w:rsid w:val="006F1215"/>
    <w:rsid w:val="006F21DE"/>
    <w:rsid w:val="007011F6"/>
    <w:rsid w:val="007035D8"/>
    <w:rsid w:val="00712F2F"/>
    <w:rsid w:val="007131C0"/>
    <w:rsid w:val="00713F88"/>
    <w:rsid w:val="0071477E"/>
    <w:rsid w:val="00715F2F"/>
    <w:rsid w:val="0071602C"/>
    <w:rsid w:val="00723A52"/>
    <w:rsid w:val="00725478"/>
    <w:rsid w:val="00732F29"/>
    <w:rsid w:val="00735A27"/>
    <w:rsid w:val="00735FFD"/>
    <w:rsid w:val="0073786D"/>
    <w:rsid w:val="0074066E"/>
    <w:rsid w:val="00740740"/>
    <w:rsid w:val="00740827"/>
    <w:rsid w:val="0074367D"/>
    <w:rsid w:val="00744A98"/>
    <w:rsid w:val="00744F07"/>
    <w:rsid w:val="00745CF7"/>
    <w:rsid w:val="00746BB0"/>
    <w:rsid w:val="00751375"/>
    <w:rsid w:val="00756844"/>
    <w:rsid w:val="0075739B"/>
    <w:rsid w:val="00760E24"/>
    <w:rsid w:val="00761A4B"/>
    <w:rsid w:val="007664D6"/>
    <w:rsid w:val="00771915"/>
    <w:rsid w:val="00773530"/>
    <w:rsid w:val="00773D54"/>
    <w:rsid w:val="00774D66"/>
    <w:rsid w:val="00774F9F"/>
    <w:rsid w:val="00775301"/>
    <w:rsid w:val="007825DF"/>
    <w:rsid w:val="007831D6"/>
    <w:rsid w:val="00784269"/>
    <w:rsid w:val="00786EB2"/>
    <w:rsid w:val="007923F1"/>
    <w:rsid w:val="00792ED9"/>
    <w:rsid w:val="00795373"/>
    <w:rsid w:val="00795DAD"/>
    <w:rsid w:val="00795EEC"/>
    <w:rsid w:val="007A0F53"/>
    <w:rsid w:val="007A22E0"/>
    <w:rsid w:val="007A2794"/>
    <w:rsid w:val="007A4E73"/>
    <w:rsid w:val="007A530C"/>
    <w:rsid w:val="007B0270"/>
    <w:rsid w:val="007B230A"/>
    <w:rsid w:val="007B731A"/>
    <w:rsid w:val="007C0FAB"/>
    <w:rsid w:val="007C274A"/>
    <w:rsid w:val="007C4AC1"/>
    <w:rsid w:val="007D3C15"/>
    <w:rsid w:val="007E4C96"/>
    <w:rsid w:val="007E5216"/>
    <w:rsid w:val="007E560F"/>
    <w:rsid w:val="007E6D83"/>
    <w:rsid w:val="007E7FB9"/>
    <w:rsid w:val="007F12FB"/>
    <w:rsid w:val="007F1C8F"/>
    <w:rsid w:val="007F22C4"/>
    <w:rsid w:val="007F5D73"/>
    <w:rsid w:val="00800B28"/>
    <w:rsid w:val="00801AB2"/>
    <w:rsid w:val="008020FA"/>
    <w:rsid w:val="00807018"/>
    <w:rsid w:val="00816CCF"/>
    <w:rsid w:val="0083150A"/>
    <w:rsid w:val="00831A5B"/>
    <w:rsid w:val="00831F24"/>
    <w:rsid w:val="00835000"/>
    <w:rsid w:val="00837D2F"/>
    <w:rsid w:val="0084785F"/>
    <w:rsid w:val="00850729"/>
    <w:rsid w:val="00854402"/>
    <w:rsid w:val="0085490B"/>
    <w:rsid w:val="008567C9"/>
    <w:rsid w:val="008569E6"/>
    <w:rsid w:val="00862B9E"/>
    <w:rsid w:val="00862BC9"/>
    <w:rsid w:val="00864684"/>
    <w:rsid w:val="00867769"/>
    <w:rsid w:val="008718AC"/>
    <w:rsid w:val="00872A1C"/>
    <w:rsid w:val="008737C7"/>
    <w:rsid w:val="00874C46"/>
    <w:rsid w:val="00876B42"/>
    <w:rsid w:val="008819A7"/>
    <w:rsid w:val="00881F32"/>
    <w:rsid w:val="00884C34"/>
    <w:rsid w:val="00887206"/>
    <w:rsid w:val="00892B5E"/>
    <w:rsid w:val="008956D1"/>
    <w:rsid w:val="0089591F"/>
    <w:rsid w:val="00897CD4"/>
    <w:rsid w:val="008A3922"/>
    <w:rsid w:val="008B3561"/>
    <w:rsid w:val="008B42C1"/>
    <w:rsid w:val="008C510F"/>
    <w:rsid w:val="008C6222"/>
    <w:rsid w:val="008C7CFC"/>
    <w:rsid w:val="008C7F34"/>
    <w:rsid w:val="008C7F88"/>
    <w:rsid w:val="008D00E0"/>
    <w:rsid w:val="008D0D46"/>
    <w:rsid w:val="008D2D48"/>
    <w:rsid w:val="008D77EF"/>
    <w:rsid w:val="008E2A73"/>
    <w:rsid w:val="008F34C8"/>
    <w:rsid w:val="008F57FB"/>
    <w:rsid w:val="008F603B"/>
    <w:rsid w:val="00901440"/>
    <w:rsid w:val="009028B5"/>
    <w:rsid w:val="00902C8A"/>
    <w:rsid w:val="00907210"/>
    <w:rsid w:val="009079AE"/>
    <w:rsid w:val="00907DAE"/>
    <w:rsid w:val="00912DC0"/>
    <w:rsid w:val="00913000"/>
    <w:rsid w:val="0091320A"/>
    <w:rsid w:val="00914168"/>
    <w:rsid w:val="0091499B"/>
    <w:rsid w:val="0091608E"/>
    <w:rsid w:val="009168DC"/>
    <w:rsid w:val="00923EFE"/>
    <w:rsid w:val="009271DE"/>
    <w:rsid w:val="00930139"/>
    <w:rsid w:val="00930A86"/>
    <w:rsid w:val="009321CF"/>
    <w:rsid w:val="00934441"/>
    <w:rsid w:val="00934473"/>
    <w:rsid w:val="009417DE"/>
    <w:rsid w:val="00941E70"/>
    <w:rsid w:val="00942B06"/>
    <w:rsid w:val="00951BFB"/>
    <w:rsid w:val="00951ED0"/>
    <w:rsid w:val="00960948"/>
    <w:rsid w:val="0096336D"/>
    <w:rsid w:val="00966E18"/>
    <w:rsid w:val="0097038B"/>
    <w:rsid w:val="00973449"/>
    <w:rsid w:val="009749FB"/>
    <w:rsid w:val="009759AF"/>
    <w:rsid w:val="009772CB"/>
    <w:rsid w:val="00985EF1"/>
    <w:rsid w:val="009906F1"/>
    <w:rsid w:val="00994A2E"/>
    <w:rsid w:val="00996DD1"/>
    <w:rsid w:val="009A17E9"/>
    <w:rsid w:val="009A1CA5"/>
    <w:rsid w:val="009A2FA5"/>
    <w:rsid w:val="009A7A59"/>
    <w:rsid w:val="009B0E0F"/>
    <w:rsid w:val="009B33D4"/>
    <w:rsid w:val="009B359B"/>
    <w:rsid w:val="009B507B"/>
    <w:rsid w:val="009C28B8"/>
    <w:rsid w:val="009C4534"/>
    <w:rsid w:val="009C4D1D"/>
    <w:rsid w:val="009C73A7"/>
    <w:rsid w:val="009D0098"/>
    <w:rsid w:val="009D29ED"/>
    <w:rsid w:val="009D3065"/>
    <w:rsid w:val="009D4889"/>
    <w:rsid w:val="009E0299"/>
    <w:rsid w:val="009E0E63"/>
    <w:rsid w:val="009E1089"/>
    <w:rsid w:val="009E25B4"/>
    <w:rsid w:val="009E298D"/>
    <w:rsid w:val="009E4427"/>
    <w:rsid w:val="009E76F7"/>
    <w:rsid w:val="009E7A81"/>
    <w:rsid w:val="009F0744"/>
    <w:rsid w:val="009F22C6"/>
    <w:rsid w:val="009F4549"/>
    <w:rsid w:val="009F45C5"/>
    <w:rsid w:val="009F5257"/>
    <w:rsid w:val="009F5318"/>
    <w:rsid w:val="009F5B16"/>
    <w:rsid w:val="00A003CC"/>
    <w:rsid w:val="00A0131C"/>
    <w:rsid w:val="00A0171E"/>
    <w:rsid w:val="00A03934"/>
    <w:rsid w:val="00A039AE"/>
    <w:rsid w:val="00A0785F"/>
    <w:rsid w:val="00A1503E"/>
    <w:rsid w:val="00A2168A"/>
    <w:rsid w:val="00A23CC3"/>
    <w:rsid w:val="00A243AF"/>
    <w:rsid w:val="00A30BA6"/>
    <w:rsid w:val="00A45BF3"/>
    <w:rsid w:val="00A51F92"/>
    <w:rsid w:val="00A5217F"/>
    <w:rsid w:val="00A561CD"/>
    <w:rsid w:val="00A602F7"/>
    <w:rsid w:val="00A6139D"/>
    <w:rsid w:val="00A6197F"/>
    <w:rsid w:val="00A65092"/>
    <w:rsid w:val="00A67F66"/>
    <w:rsid w:val="00A713BB"/>
    <w:rsid w:val="00A7230F"/>
    <w:rsid w:val="00A74050"/>
    <w:rsid w:val="00A765DF"/>
    <w:rsid w:val="00A81112"/>
    <w:rsid w:val="00A8251B"/>
    <w:rsid w:val="00A831CA"/>
    <w:rsid w:val="00A83847"/>
    <w:rsid w:val="00A840FB"/>
    <w:rsid w:val="00A85F53"/>
    <w:rsid w:val="00A86695"/>
    <w:rsid w:val="00A91D07"/>
    <w:rsid w:val="00A929FF"/>
    <w:rsid w:val="00A93E92"/>
    <w:rsid w:val="00A973E4"/>
    <w:rsid w:val="00AA5926"/>
    <w:rsid w:val="00AA5FA7"/>
    <w:rsid w:val="00AA7962"/>
    <w:rsid w:val="00AB08C9"/>
    <w:rsid w:val="00AB13D1"/>
    <w:rsid w:val="00AB22BC"/>
    <w:rsid w:val="00AB2836"/>
    <w:rsid w:val="00AB343E"/>
    <w:rsid w:val="00AB3CDF"/>
    <w:rsid w:val="00AB5C3E"/>
    <w:rsid w:val="00AC2EE8"/>
    <w:rsid w:val="00AC3D8C"/>
    <w:rsid w:val="00AC5836"/>
    <w:rsid w:val="00AC7F69"/>
    <w:rsid w:val="00AD176B"/>
    <w:rsid w:val="00AD1BC7"/>
    <w:rsid w:val="00AD2F59"/>
    <w:rsid w:val="00AD4485"/>
    <w:rsid w:val="00AE02CA"/>
    <w:rsid w:val="00AE4BD9"/>
    <w:rsid w:val="00AE4E86"/>
    <w:rsid w:val="00AE5A5C"/>
    <w:rsid w:val="00AE6B8D"/>
    <w:rsid w:val="00AE78A3"/>
    <w:rsid w:val="00AF05BD"/>
    <w:rsid w:val="00AF5800"/>
    <w:rsid w:val="00AF6EAE"/>
    <w:rsid w:val="00AF6F95"/>
    <w:rsid w:val="00AF7DD1"/>
    <w:rsid w:val="00B00854"/>
    <w:rsid w:val="00B1273A"/>
    <w:rsid w:val="00B155D8"/>
    <w:rsid w:val="00B167AF"/>
    <w:rsid w:val="00B325BF"/>
    <w:rsid w:val="00B378E4"/>
    <w:rsid w:val="00B3797F"/>
    <w:rsid w:val="00B37E53"/>
    <w:rsid w:val="00B410B8"/>
    <w:rsid w:val="00B4262C"/>
    <w:rsid w:val="00B430E9"/>
    <w:rsid w:val="00B43A82"/>
    <w:rsid w:val="00B469F5"/>
    <w:rsid w:val="00B500FE"/>
    <w:rsid w:val="00B53E92"/>
    <w:rsid w:val="00B55425"/>
    <w:rsid w:val="00B55B4A"/>
    <w:rsid w:val="00B632FC"/>
    <w:rsid w:val="00B64F67"/>
    <w:rsid w:val="00B66A4B"/>
    <w:rsid w:val="00B73A89"/>
    <w:rsid w:val="00B742F5"/>
    <w:rsid w:val="00B74688"/>
    <w:rsid w:val="00B749BB"/>
    <w:rsid w:val="00B852D4"/>
    <w:rsid w:val="00B85A69"/>
    <w:rsid w:val="00B85B3B"/>
    <w:rsid w:val="00B871F3"/>
    <w:rsid w:val="00B87A05"/>
    <w:rsid w:val="00B936A1"/>
    <w:rsid w:val="00B95803"/>
    <w:rsid w:val="00B967D7"/>
    <w:rsid w:val="00BA054F"/>
    <w:rsid w:val="00BA2B74"/>
    <w:rsid w:val="00BA654C"/>
    <w:rsid w:val="00BB35C8"/>
    <w:rsid w:val="00BB3DD7"/>
    <w:rsid w:val="00BB5831"/>
    <w:rsid w:val="00BB5A7F"/>
    <w:rsid w:val="00BB6670"/>
    <w:rsid w:val="00BC0BE6"/>
    <w:rsid w:val="00BD07B7"/>
    <w:rsid w:val="00BD26EA"/>
    <w:rsid w:val="00BD5D05"/>
    <w:rsid w:val="00BD6B03"/>
    <w:rsid w:val="00BE46D2"/>
    <w:rsid w:val="00BF2C14"/>
    <w:rsid w:val="00BF4E27"/>
    <w:rsid w:val="00BF4F37"/>
    <w:rsid w:val="00BF6241"/>
    <w:rsid w:val="00C01B99"/>
    <w:rsid w:val="00C0222D"/>
    <w:rsid w:val="00C0278F"/>
    <w:rsid w:val="00C0281F"/>
    <w:rsid w:val="00C03084"/>
    <w:rsid w:val="00C040E5"/>
    <w:rsid w:val="00C245F7"/>
    <w:rsid w:val="00C247AB"/>
    <w:rsid w:val="00C25C1F"/>
    <w:rsid w:val="00C31AA0"/>
    <w:rsid w:val="00C3322D"/>
    <w:rsid w:val="00C3326E"/>
    <w:rsid w:val="00C34600"/>
    <w:rsid w:val="00C475C0"/>
    <w:rsid w:val="00C47849"/>
    <w:rsid w:val="00C51B9C"/>
    <w:rsid w:val="00C526E0"/>
    <w:rsid w:val="00C56F03"/>
    <w:rsid w:val="00C61395"/>
    <w:rsid w:val="00C61AAB"/>
    <w:rsid w:val="00C62F70"/>
    <w:rsid w:val="00C64247"/>
    <w:rsid w:val="00C65A5B"/>
    <w:rsid w:val="00C6660B"/>
    <w:rsid w:val="00C6734D"/>
    <w:rsid w:val="00C70001"/>
    <w:rsid w:val="00C70369"/>
    <w:rsid w:val="00C7423A"/>
    <w:rsid w:val="00C74303"/>
    <w:rsid w:val="00C824FA"/>
    <w:rsid w:val="00C828F2"/>
    <w:rsid w:val="00C83C4F"/>
    <w:rsid w:val="00C84596"/>
    <w:rsid w:val="00C8649E"/>
    <w:rsid w:val="00C90453"/>
    <w:rsid w:val="00C94D19"/>
    <w:rsid w:val="00CA583A"/>
    <w:rsid w:val="00CA6D2E"/>
    <w:rsid w:val="00CB33E6"/>
    <w:rsid w:val="00CB34B5"/>
    <w:rsid w:val="00CB4503"/>
    <w:rsid w:val="00CC00E1"/>
    <w:rsid w:val="00CC215A"/>
    <w:rsid w:val="00CC2C9A"/>
    <w:rsid w:val="00CC2E84"/>
    <w:rsid w:val="00CC46FE"/>
    <w:rsid w:val="00CD1B7A"/>
    <w:rsid w:val="00CD35CC"/>
    <w:rsid w:val="00CD37BE"/>
    <w:rsid w:val="00CD47B8"/>
    <w:rsid w:val="00CD4ED8"/>
    <w:rsid w:val="00CD73AA"/>
    <w:rsid w:val="00CE14E7"/>
    <w:rsid w:val="00CE1B97"/>
    <w:rsid w:val="00CE3923"/>
    <w:rsid w:val="00CE3ECD"/>
    <w:rsid w:val="00CE4C17"/>
    <w:rsid w:val="00CF1736"/>
    <w:rsid w:val="00CF3277"/>
    <w:rsid w:val="00CF4A20"/>
    <w:rsid w:val="00CF67AF"/>
    <w:rsid w:val="00D058E6"/>
    <w:rsid w:val="00D12357"/>
    <w:rsid w:val="00D14DD5"/>
    <w:rsid w:val="00D14E43"/>
    <w:rsid w:val="00D164AA"/>
    <w:rsid w:val="00D17188"/>
    <w:rsid w:val="00D2150F"/>
    <w:rsid w:val="00D22D17"/>
    <w:rsid w:val="00D25888"/>
    <w:rsid w:val="00D2596E"/>
    <w:rsid w:val="00D33016"/>
    <w:rsid w:val="00D33972"/>
    <w:rsid w:val="00D34C95"/>
    <w:rsid w:val="00D34FF8"/>
    <w:rsid w:val="00D368EF"/>
    <w:rsid w:val="00D36B3B"/>
    <w:rsid w:val="00D36DBF"/>
    <w:rsid w:val="00D37EAC"/>
    <w:rsid w:val="00D40742"/>
    <w:rsid w:val="00D430FA"/>
    <w:rsid w:val="00D4586F"/>
    <w:rsid w:val="00D50BEA"/>
    <w:rsid w:val="00D51AA9"/>
    <w:rsid w:val="00D51AE7"/>
    <w:rsid w:val="00D51DB0"/>
    <w:rsid w:val="00D51F15"/>
    <w:rsid w:val="00D52454"/>
    <w:rsid w:val="00D61599"/>
    <w:rsid w:val="00D61B46"/>
    <w:rsid w:val="00D61CDC"/>
    <w:rsid w:val="00D63354"/>
    <w:rsid w:val="00D64722"/>
    <w:rsid w:val="00D65EB3"/>
    <w:rsid w:val="00D7363F"/>
    <w:rsid w:val="00D73D53"/>
    <w:rsid w:val="00D76AA1"/>
    <w:rsid w:val="00D8078D"/>
    <w:rsid w:val="00D8192F"/>
    <w:rsid w:val="00D824B9"/>
    <w:rsid w:val="00D84768"/>
    <w:rsid w:val="00D85761"/>
    <w:rsid w:val="00D86A2D"/>
    <w:rsid w:val="00D93B6B"/>
    <w:rsid w:val="00D95135"/>
    <w:rsid w:val="00D97FBA"/>
    <w:rsid w:val="00DA025B"/>
    <w:rsid w:val="00DA13AA"/>
    <w:rsid w:val="00DA3905"/>
    <w:rsid w:val="00DA47F0"/>
    <w:rsid w:val="00DB223B"/>
    <w:rsid w:val="00DB4FBD"/>
    <w:rsid w:val="00DC0874"/>
    <w:rsid w:val="00DC2C28"/>
    <w:rsid w:val="00DC3A7A"/>
    <w:rsid w:val="00DC5571"/>
    <w:rsid w:val="00DC563A"/>
    <w:rsid w:val="00DC78DF"/>
    <w:rsid w:val="00DD1C5C"/>
    <w:rsid w:val="00DD26EB"/>
    <w:rsid w:val="00DD6F4F"/>
    <w:rsid w:val="00DE2C7B"/>
    <w:rsid w:val="00DE439D"/>
    <w:rsid w:val="00DE4EC9"/>
    <w:rsid w:val="00DE7A50"/>
    <w:rsid w:val="00DE7DAF"/>
    <w:rsid w:val="00DF2916"/>
    <w:rsid w:val="00DF3AE9"/>
    <w:rsid w:val="00DF63D1"/>
    <w:rsid w:val="00E02398"/>
    <w:rsid w:val="00E04F91"/>
    <w:rsid w:val="00E11448"/>
    <w:rsid w:val="00E14B29"/>
    <w:rsid w:val="00E17F05"/>
    <w:rsid w:val="00E20C2E"/>
    <w:rsid w:val="00E21C49"/>
    <w:rsid w:val="00E25088"/>
    <w:rsid w:val="00E32DF2"/>
    <w:rsid w:val="00E330D4"/>
    <w:rsid w:val="00E34A6D"/>
    <w:rsid w:val="00E400A9"/>
    <w:rsid w:val="00E42AF2"/>
    <w:rsid w:val="00E42B29"/>
    <w:rsid w:val="00E43E06"/>
    <w:rsid w:val="00E4514B"/>
    <w:rsid w:val="00E4691C"/>
    <w:rsid w:val="00E47B03"/>
    <w:rsid w:val="00E5139F"/>
    <w:rsid w:val="00E51CF7"/>
    <w:rsid w:val="00E53759"/>
    <w:rsid w:val="00E53FF3"/>
    <w:rsid w:val="00E54EAA"/>
    <w:rsid w:val="00E55885"/>
    <w:rsid w:val="00E55E9B"/>
    <w:rsid w:val="00E56938"/>
    <w:rsid w:val="00E60E55"/>
    <w:rsid w:val="00E62571"/>
    <w:rsid w:val="00E66012"/>
    <w:rsid w:val="00E66D93"/>
    <w:rsid w:val="00E7455B"/>
    <w:rsid w:val="00E76C89"/>
    <w:rsid w:val="00E809FD"/>
    <w:rsid w:val="00E841E9"/>
    <w:rsid w:val="00E86C89"/>
    <w:rsid w:val="00E90766"/>
    <w:rsid w:val="00E9780D"/>
    <w:rsid w:val="00EA1E5D"/>
    <w:rsid w:val="00EA2FB7"/>
    <w:rsid w:val="00EA6ED4"/>
    <w:rsid w:val="00EA6EE3"/>
    <w:rsid w:val="00EB1525"/>
    <w:rsid w:val="00EB5474"/>
    <w:rsid w:val="00EB65B4"/>
    <w:rsid w:val="00EC186B"/>
    <w:rsid w:val="00EC37B2"/>
    <w:rsid w:val="00EC3C88"/>
    <w:rsid w:val="00EC7E5A"/>
    <w:rsid w:val="00ED2C47"/>
    <w:rsid w:val="00ED3C3B"/>
    <w:rsid w:val="00ED76A4"/>
    <w:rsid w:val="00EE068C"/>
    <w:rsid w:val="00EE317D"/>
    <w:rsid w:val="00EE665A"/>
    <w:rsid w:val="00EF0504"/>
    <w:rsid w:val="00EF3BA3"/>
    <w:rsid w:val="00EF5FAB"/>
    <w:rsid w:val="00EF6B9E"/>
    <w:rsid w:val="00F007D7"/>
    <w:rsid w:val="00F01315"/>
    <w:rsid w:val="00F02F52"/>
    <w:rsid w:val="00F03627"/>
    <w:rsid w:val="00F0594E"/>
    <w:rsid w:val="00F104BB"/>
    <w:rsid w:val="00F125BD"/>
    <w:rsid w:val="00F13A48"/>
    <w:rsid w:val="00F14D9D"/>
    <w:rsid w:val="00F15A48"/>
    <w:rsid w:val="00F15CA1"/>
    <w:rsid w:val="00F161FA"/>
    <w:rsid w:val="00F20883"/>
    <w:rsid w:val="00F20F84"/>
    <w:rsid w:val="00F22159"/>
    <w:rsid w:val="00F25DFF"/>
    <w:rsid w:val="00F25FC1"/>
    <w:rsid w:val="00F3008E"/>
    <w:rsid w:val="00F3444C"/>
    <w:rsid w:val="00F402C1"/>
    <w:rsid w:val="00F44423"/>
    <w:rsid w:val="00F47739"/>
    <w:rsid w:val="00F50536"/>
    <w:rsid w:val="00F514D5"/>
    <w:rsid w:val="00F5479A"/>
    <w:rsid w:val="00F55304"/>
    <w:rsid w:val="00F5569B"/>
    <w:rsid w:val="00F57612"/>
    <w:rsid w:val="00F63F75"/>
    <w:rsid w:val="00F6453E"/>
    <w:rsid w:val="00F703F2"/>
    <w:rsid w:val="00F73E0F"/>
    <w:rsid w:val="00F74E81"/>
    <w:rsid w:val="00F83042"/>
    <w:rsid w:val="00F83C47"/>
    <w:rsid w:val="00F862DC"/>
    <w:rsid w:val="00F873CC"/>
    <w:rsid w:val="00F87DEB"/>
    <w:rsid w:val="00F92B8E"/>
    <w:rsid w:val="00F964C2"/>
    <w:rsid w:val="00FA01A9"/>
    <w:rsid w:val="00FA192B"/>
    <w:rsid w:val="00FA3AAC"/>
    <w:rsid w:val="00FA491F"/>
    <w:rsid w:val="00FA7396"/>
    <w:rsid w:val="00FA7F9E"/>
    <w:rsid w:val="00FB5598"/>
    <w:rsid w:val="00FC0798"/>
    <w:rsid w:val="00FC131A"/>
    <w:rsid w:val="00FC3B11"/>
    <w:rsid w:val="00FD18CA"/>
    <w:rsid w:val="00FD2CCC"/>
    <w:rsid w:val="00FD6FD1"/>
    <w:rsid w:val="00FF2D00"/>
    <w:rsid w:val="00FF3484"/>
    <w:rsid w:val="00FF359E"/>
    <w:rsid w:val="00FF65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EF3B0"/>
  <w15:docId w15:val="{1221C3BF-3ECA-4B4D-9DAB-EF6EDEA5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3FC"/>
    <w:pPr>
      <w:spacing w:after="0" w:line="240" w:lineRule="auto"/>
      <w:ind w:firstLine="357"/>
    </w:pPr>
    <w:rPr>
      <w:rFonts w:ascii="Arial" w:hAnsi="Arial"/>
    </w:rPr>
  </w:style>
  <w:style w:type="paragraph" w:styleId="Heading1">
    <w:name w:val="heading 1"/>
    <w:aliases w:val="H1"/>
    <w:basedOn w:val="Normal"/>
    <w:next w:val="Normal"/>
    <w:link w:val="Heading1Char"/>
    <w:uiPriority w:val="99"/>
    <w:qFormat/>
    <w:rsid w:val="00CE14E7"/>
    <w:pPr>
      <w:keepNext/>
      <w:numPr>
        <w:numId w:val="1"/>
      </w:numPr>
      <w:tabs>
        <w:tab w:val="left" w:pos="1276"/>
      </w:tabs>
      <w:spacing w:after="120"/>
      <w:outlineLvl w:val="0"/>
    </w:pPr>
    <w:rPr>
      <w:rFonts w:eastAsia="Times New Roman" w:cs="Arial"/>
      <w:b/>
      <w:bCs/>
      <w:caps/>
      <w:color w:val="1F497D"/>
      <w:sz w:val="24"/>
      <w:szCs w:val="32"/>
      <w:lang w:val="en-GB" w:eastAsia="da-DK"/>
    </w:rPr>
  </w:style>
  <w:style w:type="paragraph" w:styleId="Heading2">
    <w:name w:val="heading 2"/>
    <w:basedOn w:val="Normal"/>
    <w:next w:val="Normal"/>
    <w:link w:val="Heading2Char"/>
    <w:uiPriority w:val="99"/>
    <w:qFormat/>
    <w:rsid w:val="00CE14E7"/>
    <w:pPr>
      <w:keepNext/>
      <w:numPr>
        <w:ilvl w:val="1"/>
        <w:numId w:val="1"/>
      </w:numPr>
      <w:tabs>
        <w:tab w:val="left" w:pos="1276"/>
      </w:tabs>
      <w:spacing w:after="120"/>
      <w:outlineLvl w:val="1"/>
    </w:pPr>
    <w:rPr>
      <w:rFonts w:eastAsia="Times New Roman" w:cs="Arial"/>
      <w:b/>
      <w:bCs/>
      <w:iCs/>
      <w:sz w:val="24"/>
      <w:szCs w:val="28"/>
      <w:lang w:val="en-GB" w:eastAsia="da-DK"/>
    </w:rPr>
  </w:style>
  <w:style w:type="paragraph" w:styleId="Heading3">
    <w:name w:val="heading 3"/>
    <w:basedOn w:val="Normal"/>
    <w:next w:val="Normal"/>
    <w:link w:val="Heading3Char"/>
    <w:uiPriority w:val="99"/>
    <w:qFormat/>
    <w:rsid w:val="00CE14E7"/>
    <w:pPr>
      <w:keepNext/>
      <w:numPr>
        <w:ilvl w:val="2"/>
        <w:numId w:val="1"/>
      </w:numPr>
      <w:tabs>
        <w:tab w:val="left" w:pos="1276"/>
      </w:tabs>
      <w:spacing w:after="120"/>
      <w:outlineLvl w:val="2"/>
    </w:pPr>
    <w:rPr>
      <w:rFonts w:eastAsia="Times New Roman" w:cs="Arial"/>
      <w:b/>
      <w:bCs/>
      <w:szCs w:val="26"/>
      <w:lang w:val="en-GB" w:eastAsia="da-DK"/>
    </w:rPr>
  </w:style>
  <w:style w:type="paragraph" w:styleId="Heading4">
    <w:name w:val="heading 4"/>
    <w:basedOn w:val="Normal"/>
    <w:next w:val="Normal"/>
    <w:link w:val="Heading4Char"/>
    <w:uiPriority w:val="99"/>
    <w:qFormat/>
    <w:rsid w:val="00CE14E7"/>
    <w:pPr>
      <w:keepNext/>
      <w:numPr>
        <w:ilvl w:val="3"/>
        <w:numId w:val="1"/>
      </w:numPr>
      <w:tabs>
        <w:tab w:val="left" w:pos="1276"/>
      </w:tabs>
      <w:spacing w:after="120"/>
      <w:outlineLvl w:val="3"/>
    </w:pPr>
    <w:rPr>
      <w:rFonts w:eastAsia="Times New Roman" w:cs="Times New Roman"/>
      <w:b/>
      <w:bCs/>
      <w:szCs w:val="28"/>
      <w:lang w:val="en-GB" w:eastAsia="da-DK"/>
    </w:rPr>
  </w:style>
  <w:style w:type="paragraph" w:styleId="Heading5">
    <w:name w:val="heading 5"/>
    <w:basedOn w:val="Normal"/>
    <w:next w:val="Normal"/>
    <w:link w:val="Heading5Char"/>
    <w:uiPriority w:val="99"/>
    <w:qFormat/>
    <w:rsid w:val="00CE14E7"/>
    <w:pPr>
      <w:numPr>
        <w:ilvl w:val="4"/>
        <w:numId w:val="1"/>
      </w:numPr>
      <w:spacing w:line="240" w:lineRule="atLeast"/>
      <w:outlineLvl w:val="4"/>
    </w:pPr>
    <w:rPr>
      <w:rFonts w:eastAsia="Times New Roman" w:cs="Times New Roman"/>
      <w:b/>
      <w:bCs/>
      <w:iCs/>
      <w:sz w:val="24"/>
      <w:szCs w:val="26"/>
      <w:lang w:val="en-GB" w:eastAsia="da-DK"/>
    </w:rPr>
  </w:style>
  <w:style w:type="paragraph" w:styleId="Heading6">
    <w:name w:val="heading 6"/>
    <w:basedOn w:val="Normal"/>
    <w:next w:val="Normal"/>
    <w:link w:val="Heading6Char"/>
    <w:uiPriority w:val="99"/>
    <w:qFormat/>
    <w:rsid w:val="00CE14E7"/>
    <w:pPr>
      <w:numPr>
        <w:ilvl w:val="5"/>
        <w:numId w:val="1"/>
      </w:numPr>
      <w:spacing w:line="240" w:lineRule="atLeast"/>
      <w:outlineLvl w:val="5"/>
    </w:pPr>
    <w:rPr>
      <w:rFonts w:eastAsia="Times New Roman" w:cs="Times New Roman"/>
      <w:b/>
      <w:bCs/>
      <w:color w:val="1F497D" w:themeColor="text2"/>
      <w:sz w:val="24"/>
      <w:lang w:val="en-GB" w:eastAsia="da-DK"/>
    </w:rPr>
  </w:style>
  <w:style w:type="paragraph" w:styleId="Heading7">
    <w:name w:val="heading 7"/>
    <w:basedOn w:val="Normal"/>
    <w:next w:val="Normal"/>
    <w:link w:val="Heading7Char"/>
    <w:uiPriority w:val="99"/>
    <w:qFormat/>
    <w:rsid w:val="00CE14E7"/>
    <w:pPr>
      <w:numPr>
        <w:ilvl w:val="6"/>
        <w:numId w:val="1"/>
      </w:numPr>
      <w:spacing w:line="240" w:lineRule="atLeast"/>
      <w:outlineLvl w:val="6"/>
    </w:pPr>
    <w:rPr>
      <w:rFonts w:eastAsia="Times New Roman" w:cs="Times New Roman"/>
      <w:b/>
      <w:szCs w:val="24"/>
      <w:lang w:val="en-GB" w:eastAsia="da-DK"/>
    </w:rPr>
  </w:style>
  <w:style w:type="paragraph" w:styleId="Heading8">
    <w:name w:val="heading 8"/>
    <w:basedOn w:val="Normal"/>
    <w:next w:val="Normal"/>
    <w:link w:val="Heading8Char"/>
    <w:uiPriority w:val="99"/>
    <w:qFormat/>
    <w:rsid w:val="00CE14E7"/>
    <w:pPr>
      <w:numPr>
        <w:ilvl w:val="7"/>
        <w:numId w:val="1"/>
      </w:numPr>
      <w:spacing w:line="240" w:lineRule="atLeast"/>
      <w:outlineLvl w:val="7"/>
    </w:pPr>
    <w:rPr>
      <w:rFonts w:eastAsia="Times New Roman" w:cs="Times New Roman"/>
      <w:b/>
      <w:iCs/>
      <w:sz w:val="24"/>
      <w:szCs w:val="24"/>
      <w:lang w:val="en-GB" w:eastAsia="da-DK"/>
    </w:rPr>
  </w:style>
  <w:style w:type="paragraph" w:styleId="Heading9">
    <w:name w:val="heading 9"/>
    <w:basedOn w:val="Normal"/>
    <w:next w:val="Normal"/>
    <w:link w:val="Heading9Char"/>
    <w:uiPriority w:val="99"/>
    <w:qFormat/>
    <w:rsid w:val="00CE14E7"/>
    <w:pPr>
      <w:numPr>
        <w:ilvl w:val="8"/>
        <w:numId w:val="1"/>
      </w:numPr>
      <w:spacing w:line="240" w:lineRule="atLeast"/>
      <w:outlineLvl w:val="8"/>
    </w:pPr>
    <w:rPr>
      <w:rFonts w:ascii="Verdana" w:eastAsia="Times New Roman" w:hAnsi="Verdana" w:cs="Arial"/>
      <w:b/>
      <w:sz w:val="18"/>
      <w:lang w:val="en-GB"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CE14E7"/>
    <w:rPr>
      <w:rFonts w:ascii="Arial" w:eastAsia="Times New Roman" w:hAnsi="Arial" w:cs="Arial"/>
      <w:b/>
      <w:bCs/>
      <w:caps/>
      <w:color w:val="1F497D"/>
      <w:sz w:val="24"/>
      <w:szCs w:val="32"/>
      <w:lang w:val="en-GB" w:eastAsia="da-DK"/>
    </w:rPr>
  </w:style>
  <w:style w:type="character" w:customStyle="1" w:styleId="Heading2Char">
    <w:name w:val="Heading 2 Char"/>
    <w:basedOn w:val="DefaultParagraphFont"/>
    <w:link w:val="Heading2"/>
    <w:uiPriority w:val="99"/>
    <w:rsid w:val="00CE14E7"/>
    <w:rPr>
      <w:rFonts w:ascii="Arial" w:eastAsia="Times New Roman" w:hAnsi="Arial" w:cs="Arial"/>
      <w:b/>
      <w:bCs/>
      <w:iCs/>
      <w:sz w:val="24"/>
      <w:szCs w:val="28"/>
      <w:lang w:val="en-GB" w:eastAsia="da-DK"/>
    </w:rPr>
  </w:style>
  <w:style w:type="character" w:customStyle="1" w:styleId="Heading3Char">
    <w:name w:val="Heading 3 Char"/>
    <w:basedOn w:val="DefaultParagraphFont"/>
    <w:link w:val="Heading3"/>
    <w:uiPriority w:val="99"/>
    <w:rsid w:val="00CE14E7"/>
    <w:rPr>
      <w:rFonts w:ascii="Arial" w:eastAsia="Times New Roman" w:hAnsi="Arial" w:cs="Arial"/>
      <w:b/>
      <w:bCs/>
      <w:szCs w:val="26"/>
      <w:lang w:val="en-GB" w:eastAsia="da-DK"/>
    </w:rPr>
  </w:style>
  <w:style w:type="character" w:customStyle="1" w:styleId="Heading4Char">
    <w:name w:val="Heading 4 Char"/>
    <w:basedOn w:val="DefaultParagraphFont"/>
    <w:link w:val="Heading4"/>
    <w:uiPriority w:val="99"/>
    <w:rsid w:val="00CE14E7"/>
    <w:rPr>
      <w:rFonts w:ascii="Arial" w:eastAsia="Times New Roman" w:hAnsi="Arial" w:cs="Times New Roman"/>
      <w:b/>
      <w:bCs/>
      <w:szCs w:val="28"/>
      <w:lang w:val="en-GB" w:eastAsia="da-DK"/>
    </w:rPr>
  </w:style>
  <w:style w:type="character" w:customStyle="1" w:styleId="Heading5Char">
    <w:name w:val="Heading 5 Char"/>
    <w:basedOn w:val="DefaultParagraphFont"/>
    <w:link w:val="Heading5"/>
    <w:uiPriority w:val="99"/>
    <w:rsid w:val="00CE14E7"/>
    <w:rPr>
      <w:rFonts w:ascii="Arial" w:eastAsia="Times New Roman" w:hAnsi="Arial" w:cs="Times New Roman"/>
      <w:b/>
      <w:bCs/>
      <w:iCs/>
      <w:sz w:val="24"/>
      <w:szCs w:val="26"/>
      <w:lang w:val="en-GB" w:eastAsia="da-DK"/>
    </w:rPr>
  </w:style>
  <w:style w:type="character" w:customStyle="1" w:styleId="Heading6Char">
    <w:name w:val="Heading 6 Char"/>
    <w:basedOn w:val="DefaultParagraphFont"/>
    <w:link w:val="Heading6"/>
    <w:uiPriority w:val="99"/>
    <w:rsid w:val="00CE14E7"/>
    <w:rPr>
      <w:rFonts w:ascii="Arial" w:eastAsia="Times New Roman" w:hAnsi="Arial" w:cs="Times New Roman"/>
      <w:b/>
      <w:bCs/>
      <w:color w:val="1F497D" w:themeColor="text2"/>
      <w:sz w:val="24"/>
      <w:lang w:val="en-GB" w:eastAsia="da-DK"/>
    </w:rPr>
  </w:style>
  <w:style w:type="character" w:customStyle="1" w:styleId="Heading7Char">
    <w:name w:val="Heading 7 Char"/>
    <w:basedOn w:val="DefaultParagraphFont"/>
    <w:link w:val="Heading7"/>
    <w:uiPriority w:val="99"/>
    <w:rsid w:val="00CE14E7"/>
    <w:rPr>
      <w:rFonts w:ascii="Arial" w:eastAsia="Times New Roman" w:hAnsi="Arial" w:cs="Times New Roman"/>
      <w:b/>
      <w:szCs w:val="24"/>
      <w:lang w:val="en-GB" w:eastAsia="da-DK"/>
    </w:rPr>
  </w:style>
  <w:style w:type="character" w:customStyle="1" w:styleId="Heading8Char">
    <w:name w:val="Heading 8 Char"/>
    <w:basedOn w:val="DefaultParagraphFont"/>
    <w:link w:val="Heading8"/>
    <w:uiPriority w:val="99"/>
    <w:rsid w:val="00CE14E7"/>
    <w:rPr>
      <w:rFonts w:ascii="Arial" w:eastAsia="Times New Roman" w:hAnsi="Arial" w:cs="Times New Roman"/>
      <w:b/>
      <w:iCs/>
      <w:sz w:val="24"/>
      <w:szCs w:val="24"/>
      <w:lang w:val="en-GB" w:eastAsia="da-DK"/>
    </w:rPr>
  </w:style>
  <w:style w:type="character" w:customStyle="1" w:styleId="Heading9Char">
    <w:name w:val="Heading 9 Char"/>
    <w:basedOn w:val="DefaultParagraphFont"/>
    <w:link w:val="Heading9"/>
    <w:uiPriority w:val="99"/>
    <w:rsid w:val="00CE14E7"/>
    <w:rPr>
      <w:rFonts w:ascii="Verdana" w:eastAsia="Times New Roman" w:hAnsi="Verdana" w:cs="Arial"/>
      <w:b/>
      <w:sz w:val="18"/>
      <w:lang w:val="en-GB" w:eastAsia="da-DK"/>
    </w:rPr>
  </w:style>
  <w:style w:type="paragraph" w:styleId="TOCHeading">
    <w:name w:val="TOC Heading"/>
    <w:basedOn w:val="Heading1"/>
    <w:next w:val="Normal"/>
    <w:uiPriority w:val="39"/>
    <w:unhideWhenUsed/>
    <w:qFormat/>
    <w:rsid w:val="00CE14E7"/>
    <w:pPr>
      <w:keepLines/>
      <w:spacing w:before="480" w:after="0" w:line="276" w:lineRule="auto"/>
      <w:outlineLvl w:val="9"/>
    </w:pPr>
    <w:rPr>
      <w:rFonts w:asciiTheme="majorHAnsi" w:eastAsiaTheme="majorEastAsia" w:hAnsiTheme="majorHAnsi" w:cstheme="majorBidi"/>
      <w:color w:val="365F91" w:themeColor="accent1" w:themeShade="BF"/>
      <w:szCs w:val="28"/>
    </w:rPr>
  </w:style>
  <w:style w:type="paragraph" w:customStyle="1" w:styleId="Normal-FrontpageHeading1">
    <w:name w:val="Normal - Frontpage Heading 1"/>
    <w:basedOn w:val="Normal"/>
    <w:link w:val="Normal-FrontpageHeading1Char"/>
    <w:uiPriority w:val="3"/>
    <w:semiHidden/>
    <w:rsid w:val="00CE14E7"/>
    <w:pPr>
      <w:spacing w:line="720" w:lineRule="atLeast"/>
    </w:pPr>
    <w:rPr>
      <w:rFonts w:ascii="Verdana" w:eastAsia="Times New Roman" w:hAnsi="Verdana" w:cs="Times New Roman"/>
      <w:b/>
      <w:caps/>
      <w:color w:val="4D4D4D"/>
      <w:sz w:val="60"/>
      <w:szCs w:val="24"/>
      <w:lang w:val="en-GB" w:eastAsia="da-DK"/>
    </w:rPr>
  </w:style>
  <w:style w:type="paragraph" w:customStyle="1" w:styleId="Normal-Documentdataleadtext">
    <w:name w:val="Normal - Document data leadtext"/>
    <w:basedOn w:val="Normal"/>
    <w:uiPriority w:val="4"/>
    <w:semiHidden/>
    <w:rsid w:val="00CE14E7"/>
    <w:pPr>
      <w:spacing w:line="240" w:lineRule="atLeast"/>
    </w:pPr>
    <w:rPr>
      <w:rFonts w:ascii="Verdana" w:eastAsia="Times New Roman" w:hAnsi="Verdana" w:cs="Times New Roman"/>
      <w:sz w:val="14"/>
      <w:szCs w:val="24"/>
      <w:lang w:val="en-GB" w:eastAsia="da-DK"/>
    </w:rPr>
  </w:style>
  <w:style w:type="paragraph" w:customStyle="1" w:styleId="Normal-Documentdatatext">
    <w:name w:val="Normal - Document data text"/>
    <w:basedOn w:val="Normal"/>
    <w:uiPriority w:val="3"/>
    <w:semiHidden/>
    <w:rsid w:val="00CE14E7"/>
    <w:pPr>
      <w:spacing w:line="240" w:lineRule="atLeast"/>
    </w:pPr>
    <w:rPr>
      <w:rFonts w:ascii="Verdana" w:eastAsia="Times New Roman" w:hAnsi="Verdana" w:cs="Times New Roman"/>
      <w:b/>
      <w:sz w:val="18"/>
      <w:szCs w:val="24"/>
      <w:lang w:val="en-GB" w:eastAsia="da-DK"/>
    </w:rPr>
  </w:style>
  <w:style w:type="character" w:customStyle="1" w:styleId="Normal-FrontpageHeading1Char">
    <w:name w:val="Normal - Frontpage Heading 1 Char"/>
    <w:basedOn w:val="DefaultParagraphFont"/>
    <w:link w:val="Normal-FrontpageHeading1"/>
    <w:uiPriority w:val="3"/>
    <w:semiHidden/>
    <w:rsid w:val="00CE14E7"/>
    <w:rPr>
      <w:rFonts w:ascii="Verdana" w:eastAsia="Times New Roman" w:hAnsi="Verdana" w:cs="Times New Roman"/>
      <w:b/>
      <w:caps/>
      <w:color w:val="4D4D4D"/>
      <w:sz w:val="60"/>
      <w:szCs w:val="24"/>
      <w:lang w:val="en-GB" w:eastAsia="da-DK"/>
    </w:rPr>
  </w:style>
  <w:style w:type="table" w:styleId="MediumGrid3-Accent1">
    <w:name w:val="Medium Grid 3 Accent 1"/>
    <w:basedOn w:val="TableNormal"/>
    <w:uiPriority w:val="69"/>
    <w:rsid w:val="00CE14E7"/>
    <w:pPr>
      <w:spacing w:after="0" w:line="240" w:lineRule="auto"/>
    </w:pPr>
    <w:rPr>
      <w:rFonts w:ascii="Times New Roman" w:eastAsia="Times New Roman" w:hAnsi="Times New Roman" w:cs="Times New Roman"/>
      <w:sz w:val="20"/>
      <w:szCs w:val="20"/>
      <w:lang w:val="da-DK"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Body">
    <w:name w:val="Body"/>
    <w:basedOn w:val="Normal"/>
    <w:link w:val="BodyChar"/>
    <w:rsid w:val="00CE14E7"/>
    <w:pPr>
      <w:spacing w:line="240" w:lineRule="atLeast"/>
    </w:pPr>
    <w:rPr>
      <w:rFonts w:eastAsia="Times New Roman" w:cs="Times New Roman"/>
      <w:szCs w:val="24"/>
      <w:lang w:val="en-GB" w:eastAsia="da-DK"/>
    </w:rPr>
  </w:style>
  <w:style w:type="character" w:customStyle="1" w:styleId="BodyChar">
    <w:name w:val="Body Char"/>
    <w:basedOn w:val="DefaultParagraphFont"/>
    <w:link w:val="Body"/>
    <w:rsid w:val="00CE14E7"/>
    <w:rPr>
      <w:rFonts w:ascii="Arial" w:eastAsia="Times New Roman" w:hAnsi="Arial" w:cs="Times New Roman"/>
      <w:szCs w:val="24"/>
      <w:lang w:val="en-GB" w:eastAsia="da-DK"/>
    </w:rPr>
  </w:style>
  <w:style w:type="paragraph" w:styleId="ListParagraph">
    <w:name w:val="List Paragraph"/>
    <w:aliases w:val="List Paragraph Red,Bullet EY,Buletai,List Paragraph21,List Paragraph1,List Paragraph2,lp1,Bullet 1,Use Case List Paragraph,Numbering,ERP-List Paragraph,List Paragraph11,List Paragraph111,Paragraph"/>
    <w:basedOn w:val="Normal"/>
    <w:link w:val="ListParagraphChar"/>
    <w:uiPriority w:val="34"/>
    <w:qFormat/>
    <w:rsid w:val="00CE14E7"/>
    <w:pPr>
      <w:ind w:left="720"/>
      <w:contextualSpacing/>
    </w:pPr>
  </w:style>
  <w:style w:type="paragraph" w:styleId="Header">
    <w:name w:val="header"/>
    <w:basedOn w:val="Normal"/>
    <w:link w:val="HeaderChar"/>
    <w:uiPriority w:val="99"/>
    <w:unhideWhenUsed/>
    <w:rsid w:val="0085490B"/>
    <w:pPr>
      <w:tabs>
        <w:tab w:val="center" w:pos="4819"/>
        <w:tab w:val="right" w:pos="9638"/>
      </w:tabs>
    </w:pPr>
  </w:style>
  <w:style w:type="character" w:customStyle="1" w:styleId="HeaderChar">
    <w:name w:val="Header Char"/>
    <w:basedOn w:val="DefaultParagraphFont"/>
    <w:link w:val="Header"/>
    <w:uiPriority w:val="99"/>
    <w:rsid w:val="0085490B"/>
    <w:rPr>
      <w:rFonts w:ascii="Arial" w:hAnsi="Arial"/>
      <w:lang w:val="da-DK"/>
    </w:rPr>
  </w:style>
  <w:style w:type="paragraph" w:styleId="Footer">
    <w:name w:val="footer"/>
    <w:basedOn w:val="Normal"/>
    <w:link w:val="FooterChar"/>
    <w:unhideWhenUsed/>
    <w:rsid w:val="0085490B"/>
    <w:pPr>
      <w:tabs>
        <w:tab w:val="center" w:pos="4819"/>
        <w:tab w:val="right" w:pos="9638"/>
      </w:tabs>
    </w:pPr>
  </w:style>
  <w:style w:type="character" w:customStyle="1" w:styleId="FooterChar">
    <w:name w:val="Footer Char"/>
    <w:basedOn w:val="DefaultParagraphFont"/>
    <w:link w:val="Footer"/>
    <w:rsid w:val="0085490B"/>
    <w:rPr>
      <w:rFonts w:ascii="Arial" w:hAnsi="Arial"/>
      <w:lang w:val="da-DK"/>
    </w:rPr>
  </w:style>
  <w:style w:type="paragraph" w:styleId="BalloonText">
    <w:name w:val="Balloon Text"/>
    <w:basedOn w:val="Normal"/>
    <w:link w:val="BalloonTextChar"/>
    <w:uiPriority w:val="99"/>
    <w:semiHidden/>
    <w:unhideWhenUsed/>
    <w:rsid w:val="00633F23"/>
    <w:rPr>
      <w:rFonts w:ascii="Tahoma" w:hAnsi="Tahoma" w:cs="Tahoma"/>
      <w:sz w:val="16"/>
      <w:szCs w:val="16"/>
    </w:rPr>
  </w:style>
  <w:style w:type="character" w:customStyle="1" w:styleId="BalloonTextChar">
    <w:name w:val="Balloon Text Char"/>
    <w:basedOn w:val="DefaultParagraphFont"/>
    <w:link w:val="BalloonText"/>
    <w:uiPriority w:val="99"/>
    <w:semiHidden/>
    <w:rsid w:val="00633F23"/>
    <w:rPr>
      <w:rFonts w:ascii="Tahoma" w:hAnsi="Tahoma" w:cs="Tahoma"/>
      <w:sz w:val="16"/>
      <w:szCs w:val="16"/>
      <w:lang w:val="da-DK"/>
    </w:rPr>
  </w:style>
  <w:style w:type="character" w:styleId="Hyperlink">
    <w:name w:val="Hyperlink"/>
    <w:basedOn w:val="DefaultParagraphFont"/>
    <w:uiPriority w:val="99"/>
    <w:rsid w:val="00FA491F"/>
    <w:rPr>
      <w:color w:val="auto"/>
      <w:u w:val="none"/>
    </w:rPr>
  </w:style>
  <w:style w:type="paragraph" w:styleId="Title">
    <w:name w:val="Title"/>
    <w:basedOn w:val="Normal"/>
    <w:link w:val="TitleChar"/>
    <w:uiPriority w:val="99"/>
    <w:qFormat/>
    <w:rsid w:val="00FA491F"/>
    <w:pPr>
      <w:jc w:val="center"/>
    </w:pPr>
    <w:rPr>
      <w:rFonts w:ascii="Bookman Old Style" w:eastAsia="Times New Roman" w:hAnsi="Bookman Old Style" w:cs="Bookman Old Style"/>
      <w:b/>
      <w:bCs/>
      <w:sz w:val="28"/>
      <w:szCs w:val="28"/>
    </w:rPr>
  </w:style>
  <w:style w:type="character" w:customStyle="1" w:styleId="TitleChar">
    <w:name w:val="Title Char"/>
    <w:basedOn w:val="DefaultParagraphFont"/>
    <w:link w:val="Title"/>
    <w:uiPriority w:val="99"/>
    <w:rsid w:val="00FA491F"/>
    <w:rPr>
      <w:rFonts w:ascii="Bookman Old Style" w:eastAsia="Times New Roman" w:hAnsi="Bookman Old Style" w:cs="Bookman Old Style"/>
      <w:b/>
      <w:bCs/>
      <w:sz w:val="28"/>
      <w:szCs w:val="28"/>
    </w:rPr>
  </w:style>
  <w:style w:type="character" w:styleId="CommentReference">
    <w:name w:val="annotation reference"/>
    <w:basedOn w:val="DefaultParagraphFont"/>
    <w:uiPriority w:val="99"/>
    <w:semiHidden/>
    <w:unhideWhenUsed/>
    <w:rsid w:val="00F92B8E"/>
    <w:rPr>
      <w:sz w:val="16"/>
      <w:szCs w:val="16"/>
    </w:rPr>
  </w:style>
  <w:style w:type="paragraph" w:styleId="CommentText">
    <w:name w:val="annotation text"/>
    <w:basedOn w:val="Normal"/>
    <w:link w:val="CommentTextChar"/>
    <w:uiPriority w:val="99"/>
    <w:semiHidden/>
    <w:unhideWhenUsed/>
    <w:rsid w:val="00F92B8E"/>
    <w:rPr>
      <w:sz w:val="20"/>
      <w:szCs w:val="20"/>
    </w:rPr>
  </w:style>
  <w:style w:type="character" w:customStyle="1" w:styleId="CommentTextChar">
    <w:name w:val="Comment Text Char"/>
    <w:basedOn w:val="DefaultParagraphFont"/>
    <w:link w:val="CommentText"/>
    <w:uiPriority w:val="99"/>
    <w:semiHidden/>
    <w:rsid w:val="00F92B8E"/>
    <w:rPr>
      <w:rFonts w:ascii="Arial" w:hAnsi="Arial"/>
      <w:sz w:val="20"/>
      <w:szCs w:val="20"/>
      <w:lang w:val="da-DK"/>
    </w:rPr>
  </w:style>
  <w:style w:type="paragraph" w:styleId="CommentSubject">
    <w:name w:val="annotation subject"/>
    <w:basedOn w:val="CommentText"/>
    <w:next w:val="CommentText"/>
    <w:link w:val="CommentSubjectChar"/>
    <w:uiPriority w:val="99"/>
    <w:semiHidden/>
    <w:unhideWhenUsed/>
    <w:rsid w:val="00F92B8E"/>
    <w:rPr>
      <w:b/>
      <w:bCs/>
    </w:rPr>
  </w:style>
  <w:style w:type="character" w:customStyle="1" w:styleId="CommentSubjectChar">
    <w:name w:val="Comment Subject Char"/>
    <w:basedOn w:val="CommentTextChar"/>
    <w:link w:val="CommentSubject"/>
    <w:uiPriority w:val="99"/>
    <w:semiHidden/>
    <w:rsid w:val="00F92B8E"/>
    <w:rPr>
      <w:rFonts w:ascii="Arial" w:hAnsi="Arial"/>
      <w:b/>
      <w:bCs/>
      <w:sz w:val="20"/>
      <w:szCs w:val="20"/>
      <w:lang w:val="da-DK"/>
    </w:rPr>
  </w:style>
  <w:style w:type="paragraph" w:styleId="NoSpacing">
    <w:name w:val="No Spacing"/>
    <w:uiPriority w:val="1"/>
    <w:qFormat/>
    <w:rsid w:val="00CB34B5"/>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4F720A"/>
    <w:pPr>
      <w:spacing w:after="120"/>
      <w:ind w:left="283" w:firstLine="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4F720A"/>
    <w:rPr>
      <w:rFonts w:ascii="Times New Roman" w:eastAsia="Times New Roman" w:hAnsi="Times New Roman" w:cs="Times New Roman"/>
      <w:sz w:val="24"/>
      <w:szCs w:val="24"/>
    </w:rPr>
  </w:style>
  <w:style w:type="table" w:styleId="TableGrid">
    <w:name w:val="Table Grid"/>
    <w:basedOn w:val="TableNormal"/>
    <w:uiPriority w:val="99"/>
    <w:rsid w:val="004F720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uiPriority w:val="34"/>
    <w:locked/>
    <w:rsid w:val="00B85A69"/>
    <w:rPr>
      <w:rFonts w:ascii="Arial" w:hAnsi="Arial"/>
    </w:rPr>
  </w:style>
  <w:style w:type="paragraph" w:customStyle="1" w:styleId="Default">
    <w:name w:val="Default"/>
    <w:rsid w:val="00603E98"/>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qFormat/>
    <w:rsid w:val="00603E98"/>
    <w:rPr>
      <w:b/>
      <w:bCs/>
    </w:rPr>
  </w:style>
  <w:style w:type="character" w:styleId="FollowedHyperlink">
    <w:name w:val="FollowedHyperlink"/>
    <w:basedOn w:val="DefaultParagraphFont"/>
    <w:uiPriority w:val="99"/>
    <w:semiHidden/>
    <w:unhideWhenUsed/>
    <w:rsid w:val="0075739B"/>
    <w:rPr>
      <w:color w:val="800080" w:themeColor="followedHyperlink"/>
      <w:u w:val="single"/>
    </w:rPr>
  </w:style>
  <w:style w:type="paragraph" w:customStyle="1" w:styleId="istatymas">
    <w:name w:val="istatymas"/>
    <w:basedOn w:val="Normal"/>
    <w:rsid w:val="00960948"/>
    <w:pPr>
      <w:spacing w:before="100" w:beforeAutospacing="1" w:after="100" w:afterAutospacing="1"/>
      <w:ind w:firstLine="0"/>
    </w:pPr>
    <w:rPr>
      <w:rFonts w:ascii="Times New Roman" w:eastAsia="Times New Roman" w:hAnsi="Times New Roman" w:cs="Times New Roman"/>
      <w:sz w:val="24"/>
      <w:szCs w:val="24"/>
      <w:lang w:eastAsia="lt-LT"/>
    </w:rPr>
  </w:style>
  <w:style w:type="character" w:styleId="PlaceholderText">
    <w:name w:val="Placeholder Text"/>
    <w:basedOn w:val="DefaultParagraphFont"/>
    <w:uiPriority w:val="99"/>
    <w:semiHidden/>
    <w:rsid w:val="001E5B25"/>
    <w:rPr>
      <w:color w:val="808080"/>
    </w:rPr>
  </w:style>
  <w:style w:type="character" w:customStyle="1" w:styleId="Standartinisdidiosiomis">
    <w:name w:val="Standartinis didžiosiomis"/>
    <w:basedOn w:val="Heading1Char"/>
    <w:uiPriority w:val="1"/>
    <w:rsid w:val="00792ED9"/>
    <w:rPr>
      <w:rFonts w:ascii="Arial" w:eastAsia="Times New Roman" w:hAnsi="Arial" w:cs="Arial"/>
      <w:b w:val="0"/>
      <w:bCs/>
      <w:caps/>
      <w:color w:val="auto"/>
      <w:sz w:val="20"/>
      <w:szCs w:val="32"/>
      <w:lang w:val="en-GB" w:eastAsia="da-DK"/>
    </w:rPr>
  </w:style>
  <w:style w:type="character" w:customStyle="1" w:styleId="Laukeliai">
    <w:name w:val="Laukeliai"/>
    <w:basedOn w:val="DefaultParagraphFont"/>
    <w:uiPriority w:val="1"/>
    <w:rsid w:val="00874C46"/>
    <w:rPr>
      <w:rFonts w:ascii="Arial" w:hAnsi="Arial"/>
      <w:sz w:val="20"/>
    </w:rPr>
  </w:style>
  <w:style w:type="character" w:customStyle="1" w:styleId="Style1">
    <w:name w:val="Style1"/>
    <w:basedOn w:val="DefaultParagraphFont"/>
    <w:uiPriority w:val="1"/>
    <w:rsid w:val="00740740"/>
  </w:style>
  <w:style w:type="character" w:customStyle="1" w:styleId="LAUKELIAI0">
    <w:name w:val="LAUKELIAI"/>
    <w:basedOn w:val="Laukeliai"/>
    <w:uiPriority w:val="1"/>
    <w:rsid w:val="001C1EFB"/>
    <w:rPr>
      <w:rFonts w:ascii="Arial" w:hAnsi="Arial"/>
      <w:caps/>
      <w:smallCap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8706">
      <w:bodyDiv w:val="1"/>
      <w:marLeft w:val="0"/>
      <w:marRight w:val="0"/>
      <w:marTop w:val="0"/>
      <w:marBottom w:val="0"/>
      <w:divBdr>
        <w:top w:val="none" w:sz="0" w:space="0" w:color="auto"/>
        <w:left w:val="none" w:sz="0" w:space="0" w:color="auto"/>
        <w:bottom w:val="none" w:sz="0" w:space="0" w:color="auto"/>
        <w:right w:val="none" w:sz="0" w:space="0" w:color="auto"/>
      </w:divBdr>
    </w:div>
    <w:div w:id="627010109">
      <w:bodyDiv w:val="1"/>
      <w:marLeft w:val="225"/>
      <w:marRight w:val="225"/>
      <w:marTop w:val="0"/>
      <w:marBottom w:val="0"/>
      <w:divBdr>
        <w:top w:val="none" w:sz="0" w:space="0" w:color="auto"/>
        <w:left w:val="none" w:sz="0" w:space="0" w:color="auto"/>
        <w:bottom w:val="none" w:sz="0" w:space="0" w:color="auto"/>
        <w:right w:val="none" w:sz="0" w:space="0" w:color="auto"/>
      </w:divBdr>
      <w:divsChild>
        <w:div w:id="2004628154">
          <w:marLeft w:val="0"/>
          <w:marRight w:val="0"/>
          <w:marTop w:val="0"/>
          <w:marBottom w:val="0"/>
          <w:divBdr>
            <w:top w:val="none" w:sz="0" w:space="0" w:color="auto"/>
            <w:left w:val="none" w:sz="0" w:space="0" w:color="auto"/>
            <w:bottom w:val="none" w:sz="0" w:space="0" w:color="auto"/>
            <w:right w:val="none" w:sz="0" w:space="0" w:color="auto"/>
          </w:divBdr>
        </w:div>
      </w:divsChild>
    </w:div>
    <w:div w:id="633482369">
      <w:bodyDiv w:val="1"/>
      <w:marLeft w:val="0"/>
      <w:marRight w:val="0"/>
      <w:marTop w:val="0"/>
      <w:marBottom w:val="0"/>
      <w:divBdr>
        <w:top w:val="none" w:sz="0" w:space="0" w:color="auto"/>
        <w:left w:val="none" w:sz="0" w:space="0" w:color="auto"/>
        <w:bottom w:val="none" w:sz="0" w:space="0" w:color="auto"/>
        <w:right w:val="none" w:sz="0" w:space="0" w:color="auto"/>
      </w:divBdr>
    </w:div>
    <w:div w:id="723529112">
      <w:bodyDiv w:val="1"/>
      <w:marLeft w:val="0"/>
      <w:marRight w:val="0"/>
      <w:marTop w:val="0"/>
      <w:marBottom w:val="0"/>
      <w:divBdr>
        <w:top w:val="none" w:sz="0" w:space="0" w:color="auto"/>
        <w:left w:val="none" w:sz="0" w:space="0" w:color="auto"/>
        <w:bottom w:val="none" w:sz="0" w:space="0" w:color="auto"/>
        <w:right w:val="none" w:sz="0" w:space="0" w:color="auto"/>
      </w:divBdr>
    </w:div>
    <w:div w:id="832599317">
      <w:bodyDiv w:val="1"/>
      <w:marLeft w:val="0"/>
      <w:marRight w:val="0"/>
      <w:marTop w:val="0"/>
      <w:marBottom w:val="0"/>
      <w:divBdr>
        <w:top w:val="none" w:sz="0" w:space="0" w:color="auto"/>
        <w:left w:val="none" w:sz="0" w:space="0" w:color="auto"/>
        <w:bottom w:val="none" w:sz="0" w:space="0" w:color="auto"/>
        <w:right w:val="none" w:sz="0" w:space="0" w:color="auto"/>
      </w:divBdr>
    </w:div>
    <w:div w:id="1044714071">
      <w:bodyDiv w:val="1"/>
      <w:marLeft w:val="0"/>
      <w:marRight w:val="0"/>
      <w:marTop w:val="0"/>
      <w:marBottom w:val="0"/>
      <w:divBdr>
        <w:top w:val="none" w:sz="0" w:space="0" w:color="auto"/>
        <w:left w:val="none" w:sz="0" w:space="0" w:color="auto"/>
        <w:bottom w:val="none" w:sz="0" w:space="0" w:color="auto"/>
        <w:right w:val="none" w:sz="0" w:space="0" w:color="auto"/>
      </w:divBdr>
    </w:div>
    <w:div w:id="1149253117">
      <w:bodyDiv w:val="1"/>
      <w:marLeft w:val="0"/>
      <w:marRight w:val="0"/>
      <w:marTop w:val="0"/>
      <w:marBottom w:val="0"/>
      <w:divBdr>
        <w:top w:val="none" w:sz="0" w:space="0" w:color="auto"/>
        <w:left w:val="none" w:sz="0" w:space="0" w:color="auto"/>
        <w:bottom w:val="none" w:sz="0" w:space="0" w:color="auto"/>
        <w:right w:val="none" w:sz="0" w:space="0" w:color="auto"/>
      </w:divBdr>
    </w:div>
    <w:div w:id="1182475198">
      <w:bodyDiv w:val="1"/>
      <w:marLeft w:val="0"/>
      <w:marRight w:val="0"/>
      <w:marTop w:val="0"/>
      <w:marBottom w:val="0"/>
      <w:divBdr>
        <w:top w:val="none" w:sz="0" w:space="0" w:color="auto"/>
        <w:left w:val="none" w:sz="0" w:space="0" w:color="auto"/>
        <w:bottom w:val="none" w:sz="0" w:space="0" w:color="auto"/>
        <w:right w:val="none" w:sz="0" w:space="0" w:color="auto"/>
      </w:divBdr>
    </w:div>
    <w:div w:id="1437402229">
      <w:bodyDiv w:val="1"/>
      <w:marLeft w:val="0"/>
      <w:marRight w:val="0"/>
      <w:marTop w:val="0"/>
      <w:marBottom w:val="0"/>
      <w:divBdr>
        <w:top w:val="none" w:sz="0" w:space="0" w:color="auto"/>
        <w:left w:val="none" w:sz="0" w:space="0" w:color="auto"/>
        <w:bottom w:val="none" w:sz="0" w:space="0" w:color="auto"/>
        <w:right w:val="none" w:sz="0" w:space="0" w:color="auto"/>
      </w:divBdr>
    </w:div>
    <w:div w:id="1538158589">
      <w:bodyDiv w:val="1"/>
      <w:marLeft w:val="0"/>
      <w:marRight w:val="0"/>
      <w:marTop w:val="0"/>
      <w:marBottom w:val="0"/>
      <w:divBdr>
        <w:top w:val="none" w:sz="0" w:space="0" w:color="auto"/>
        <w:left w:val="none" w:sz="0" w:space="0" w:color="auto"/>
        <w:bottom w:val="none" w:sz="0" w:space="0" w:color="auto"/>
        <w:right w:val="none" w:sz="0" w:space="0" w:color="auto"/>
      </w:divBdr>
    </w:div>
    <w:div w:id="1732730459">
      <w:bodyDiv w:val="1"/>
      <w:marLeft w:val="0"/>
      <w:marRight w:val="0"/>
      <w:marTop w:val="0"/>
      <w:marBottom w:val="0"/>
      <w:divBdr>
        <w:top w:val="none" w:sz="0" w:space="0" w:color="auto"/>
        <w:left w:val="none" w:sz="0" w:space="0" w:color="auto"/>
        <w:bottom w:val="none" w:sz="0" w:space="0" w:color="auto"/>
        <w:right w:val="none" w:sz="0" w:space="0" w:color="auto"/>
      </w:divBdr>
    </w:div>
    <w:div w:id="1810591763">
      <w:bodyDiv w:val="1"/>
      <w:marLeft w:val="0"/>
      <w:marRight w:val="0"/>
      <w:marTop w:val="0"/>
      <w:marBottom w:val="0"/>
      <w:divBdr>
        <w:top w:val="none" w:sz="0" w:space="0" w:color="auto"/>
        <w:left w:val="none" w:sz="0" w:space="0" w:color="auto"/>
        <w:bottom w:val="none" w:sz="0" w:space="0" w:color="auto"/>
        <w:right w:val="none" w:sz="0" w:space="0" w:color="auto"/>
      </w:divBdr>
    </w:div>
    <w:div w:id="1911232695">
      <w:bodyDiv w:val="1"/>
      <w:marLeft w:val="0"/>
      <w:marRight w:val="0"/>
      <w:marTop w:val="0"/>
      <w:marBottom w:val="0"/>
      <w:divBdr>
        <w:top w:val="none" w:sz="0" w:space="0" w:color="auto"/>
        <w:left w:val="none" w:sz="0" w:space="0" w:color="auto"/>
        <w:bottom w:val="none" w:sz="0" w:space="0" w:color="auto"/>
        <w:right w:val="none" w:sz="0" w:space="0" w:color="auto"/>
      </w:divBdr>
    </w:div>
    <w:div w:id="1918249878">
      <w:bodyDiv w:val="1"/>
      <w:marLeft w:val="0"/>
      <w:marRight w:val="0"/>
      <w:marTop w:val="0"/>
      <w:marBottom w:val="0"/>
      <w:divBdr>
        <w:top w:val="none" w:sz="0" w:space="0" w:color="auto"/>
        <w:left w:val="none" w:sz="0" w:space="0" w:color="auto"/>
        <w:bottom w:val="none" w:sz="0" w:space="0" w:color="auto"/>
        <w:right w:val="none" w:sz="0" w:space="0" w:color="auto"/>
      </w:divBdr>
    </w:div>
    <w:div w:id="20467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6451A1DCAE4EF19711F2172FD2AE0F"/>
        <w:category>
          <w:name w:val="Bendrosios nuostatos"/>
          <w:gallery w:val="placeholder"/>
        </w:category>
        <w:types>
          <w:type w:val="bbPlcHdr"/>
        </w:types>
        <w:behaviors>
          <w:behavior w:val="content"/>
        </w:behaviors>
        <w:guid w:val="{9F1419FE-4378-42E2-9F8E-50EE5910FEC4}"/>
      </w:docPartPr>
      <w:docPartBody>
        <w:p w:rsidR="004F0628" w:rsidRDefault="00716CE3" w:rsidP="00716CE3">
          <w:pPr>
            <w:pStyle w:val="696451A1DCAE4EF19711F2172FD2AE0F"/>
          </w:pPr>
          <w:r w:rsidRPr="00CB51F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CE3"/>
    <w:rsid w:val="00243677"/>
    <w:rsid w:val="003D3F78"/>
    <w:rsid w:val="00482593"/>
    <w:rsid w:val="004B4B6B"/>
    <w:rsid w:val="004F0628"/>
    <w:rsid w:val="0050495E"/>
    <w:rsid w:val="005273DD"/>
    <w:rsid w:val="00551671"/>
    <w:rsid w:val="00573993"/>
    <w:rsid w:val="00663C0C"/>
    <w:rsid w:val="006E5A0F"/>
    <w:rsid w:val="00716CE3"/>
    <w:rsid w:val="008A5128"/>
    <w:rsid w:val="00A36707"/>
    <w:rsid w:val="00A7696E"/>
    <w:rsid w:val="00A84A3C"/>
    <w:rsid w:val="00B0346E"/>
    <w:rsid w:val="00C165F6"/>
    <w:rsid w:val="00D44592"/>
    <w:rsid w:val="00FC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593"/>
    <w:rPr>
      <w:color w:val="808080"/>
    </w:rPr>
  </w:style>
  <w:style w:type="paragraph" w:customStyle="1" w:styleId="696451A1DCAE4EF19711F2172FD2AE0F">
    <w:name w:val="696451A1DCAE4EF19711F2172FD2AE0F"/>
    <w:rsid w:val="00716CE3"/>
  </w:style>
  <w:style w:type="paragraph" w:customStyle="1" w:styleId="D76A413368754F67B1A8EA5F46B10064">
    <w:name w:val="D76A413368754F67B1A8EA5F46B10064"/>
    <w:rsid w:val="00482593"/>
    <w:pPr>
      <w:spacing w:after="160" w:line="259" w:lineRule="auto"/>
    </w:pPr>
    <w:rPr>
      <w:lang w:val="lt-LT" w:eastAsia="lt-L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926DC-8D89-4A66-93DD-DD0FEFAE9E38}">
  <ds:schemaRefs>
    <ds:schemaRef ds:uri="http://schemas.openxmlformats.org/officeDocument/2006/bibliography"/>
  </ds:schemaRefs>
</ds:datastoreItem>
</file>

<file path=customXml/itemProps2.xml><?xml version="1.0" encoding="utf-8"?>
<ds:datastoreItem xmlns:ds="http://schemas.openxmlformats.org/officeDocument/2006/customXml" ds:itemID="{68081EB9-8A20-45A5-9131-C81DB38E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2288</Words>
  <Characters>1305</Characters>
  <Application>Microsoft Office Word</Application>
  <DocSecurity>0</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AB Lietuvos energija</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Julija ŽIAUNIENĖ</cp:lastModifiedBy>
  <cp:revision>4</cp:revision>
  <cp:lastPrinted>2017-11-30T13:05:00Z</cp:lastPrinted>
  <dcterms:created xsi:type="dcterms:W3CDTF">2018-07-03T11:37:00Z</dcterms:created>
  <dcterms:modified xsi:type="dcterms:W3CDTF">2018-07-10T12:34:00Z</dcterms:modified>
</cp:coreProperties>
</file>