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F8A9D" w14:textId="77777777" w:rsidR="00644399" w:rsidRDefault="00644399" w:rsidP="00644399">
      <w:pPr>
        <w:pStyle w:val="Pagrindiniotekstotrauka"/>
        <w:spacing w:after="60"/>
        <w:ind w:firstLine="0"/>
        <w:jc w:val="right"/>
        <w:rPr>
          <w:rFonts w:ascii="Arial" w:hAnsi="Arial" w:cs="Arial"/>
          <w:b/>
          <w:sz w:val="20"/>
        </w:rPr>
      </w:pPr>
    </w:p>
    <w:p w14:paraId="59C5912F" w14:textId="77777777" w:rsidR="00644399" w:rsidRDefault="00644399" w:rsidP="00662FDA">
      <w:pPr>
        <w:pStyle w:val="Pagrindiniotekstotrauka"/>
        <w:spacing w:after="60"/>
        <w:ind w:firstLine="0"/>
        <w:jc w:val="center"/>
        <w:rPr>
          <w:rFonts w:ascii="Arial" w:hAnsi="Arial" w:cs="Arial"/>
          <w:b/>
          <w:sz w:val="20"/>
        </w:rPr>
      </w:pPr>
    </w:p>
    <w:p w14:paraId="0B5FA480" w14:textId="77777777" w:rsidR="003C1024" w:rsidRPr="005C7FA6" w:rsidRDefault="003F5F11" w:rsidP="00662FDA">
      <w:pPr>
        <w:pStyle w:val="Pagrindiniotekstotrauka"/>
        <w:spacing w:after="60"/>
        <w:ind w:firstLine="0"/>
        <w:jc w:val="center"/>
        <w:rPr>
          <w:rFonts w:ascii="Arial" w:hAnsi="Arial" w:cs="Arial"/>
          <w:b/>
          <w:sz w:val="20"/>
        </w:rPr>
      </w:pPr>
      <w:r w:rsidRPr="007C566F">
        <w:rPr>
          <w:rFonts w:ascii="Arial" w:hAnsi="Arial" w:cs="Arial"/>
          <w:b/>
          <w:sz w:val="20"/>
        </w:rPr>
        <w:t>SUTARTIES SPECIALIOJI DALIS</w:t>
      </w:r>
    </w:p>
    <w:tbl>
      <w:tblPr>
        <w:tblW w:w="0" w:type="auto"/>
        <w:tblLayout w:type="fixed"/>
        <w:tblLook w:val="0000" w:firstRow="0" w:lastRow="0" w:firstColumn="0" w:lastColumn="0" w:noHBand="0" w:noVBand="0"/>
      </w:tblPr>
      <w:tblGrid>
        <w:gridCol w:w="4927"/>
        <w:gridCol w:w="4571"/>
      </w:tblGrid>
      <w:tr w:rsidR="005C7FA6" w:rsidRPr="005C7FA6" w14:paraId="26D59789" w14:textId="77777777" w:rsidTr="00EF06BB">
        <w:tc>
          <w:tcPr>
            <w:tcW w:w="4927" w:type="dxa"/>
            <w:shd w:val="clear" w:color="auto" w:fill="auto"/>
          </w:tcPr>
          <w:p w14:paraId="6F366F9B" w14:textId="77777777" w:rsidR="00CB5D1C" w:rsidRPr="005C7FA6" w:rsidRDefault="00CB5D1C" w:rsidP="00EF06BB">
            <w:pPr>
              <w:snapToGrid w:val="0"/>
              <w:rPr>
                <w:rFonts w:ascii="Arial" w:hAnsi="Arial" w:cs="Arial"/>
              </w:rPr>
            </w:pPr>
            <w:r w:rsidRPr="005C7FA6">
              <w:rPr>
                <w:rFonts w:ascii="Arial" w:hAnsi="Arial" w:cs="Arial"/>
              </w:rPr>
              <w:t>Vilnius</w:t>
            </w:r>
          </w:p>
        </w:tc>
        <w:tc>
          <w:tcPr>
            <w:tcW w:w="4571" w:type="dxa"/>
            <w:shd w:val="clear" w:color="auto" w:fill="auto"/>
          </w:tcPr>
          <w:p w14:paraId="1664747D" w14:textId="77777777" w:rsidR="00CB5D1C" w:rsidRPr="005C7FA6" w:rsidRDefault="00CB5D1C" w:rsidP="00EF06BB">
            <w:pPr>
              <w:snapToGrid w:val="0"/>
              <w:jc w:val="right"/>
              <w:rPr>
                <w:rFonts w:ascii="Arial" w:hAnsi="Arial" w:cs="Arial"/>
              </w:rPr>
            </w:pPr>
            <w:r w:rsidRPr="005C7FA6">
              <w:rPr>
                <w:rFonts w:ascii="Arial" w:hAnsi="Arial" w:cs="Arial"/>
              </w:rPr>
              <w:t>201</w:t>
            </w:r>
            <w:r w:rsidR="00D976A1" w:rsidRPr="005C7FA6">
              <w:rPr>
                <w:rFonts w:ascii="Arial" w:hAnsi="Arial" w:cs="Arial"/>
              </w:rPr>
              <w:t xml:space="preserve"> </w:t>
            </w:r>
            <w:r w:rsidRPr="005C7FA6">
              <w:rPr>
                <w:rFonts w:ascii="Arial" w:hAnsi="Arial" w:cs="Arial"/>
              </w:rPr>
              <w:t xml:space="preserve"> m. _____________ ___ d.</w:t>
            </w:r>
          </w:p>
        </w:tc>
      </w:tr>
    </w:tbl>
    <w:p w14:paraId="6B23181E" w14:textId="77777777" w:rsidR="00CB5D1C" w:rsidRPr="005C7FA6" w:rsidRDefault="00CB5D1C" w:rsidP="00CB5D1C">
      <w:pPr>
        <w:rPr>
          <w:rFonts w:ascii="Arial" w:hAnsi="Arial" w:cs="Arial"/>
        </w:rPr>
      </w:pPr>
      <w:r w:rsidRPr="005C7FA6">
        <w:rPr>
          <w:rFonts w:ascii="Arial" w:hAnsi="Arial" w:cs="Arial"/>
        </w:rPr>
        <w:t>Sutarties šalys:</w:t>
      </w:r>
    </w:p>
    <w:p w14:paraId="3C611D53" w14:textId="77777777" w:rsidR="00CB5D1C" w:rsidRPr="005C7FA6" w:rsidRDefault="00CB5D1C" w:rsidP="00CB5D1C">
      <w:pPr>
        <w:rPr>
          <w:rFonts w:ascii="Arial" w:hAnsi="Arial" w:cs="Arial"/>
        </w:rPr>
      </w:pPr>
    </w:p>
    <w:p w14:paraId="74AEDEAD" w14:textId="77777777" w:rsidR="00CB5D1C" w:rsidRPr="005C7FA6" w:rsidRDefault="00CB5D1C" w:rsidP="00CB5D1C">
      <w:pPr>
        <w:jc w:val="center"/>
        <w:rPr>
          <w:rFonts w:ascii="Arial" w:hAnsi="Arial" w:cs="Arial"/>
          <w:b/>
          <w:caps/>
        </w:rPr>
      </w:pPr>
      <w:r w:rsidRPr="005C7FA6">
        <w:rPr>
          <w:rFonts w:ascii="Arial" w:hAnsi="Arial" w:cs="Arial"/>
          <w:b/>
          <w:caps/>
        </w:rPr>
        <w:t>užsakovas</w:t>
      </w:r>
    </w:p>
    <w:p w14:paraId="73A197C5" w14:textId="77777777" w:rsidR="00CB5D1C" w:rsidRPr="005C7FA6" w:rsidRDefault="00CB5D1C" w:rsidP="00CB5D1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CB5D1C" w:rsidRPr="007F76B4" w14:paraId="4F45B348" w14:textId="77777777" w:rsidTr="00EF06BB">
        <w:trPr>
          <w:trHeight w:val="215"/>
        </w:trPr>
        <w:tc>
          <w:tcPr>
            <w:tcW w:w="1566" w:type="pct"/>
            <w:tcBorders>
              <w:top w:val="single" w:sz="4" w:space="0" w:color="auto"/>
              <w:left w:val="single" w:sz="4" w:space="0" w:color="auto"/>
              <w:bottom w:val="single" w:sz="4" w:space="0" w:color="auto"/>
              <w:right w:val="single" w:sz="4" w:space="0" w:color="auto"/>
            </w:tcBorders>
            <w:hideMark/>
          </w:tcPr>
          <w:p w14:paraId="19484366" w14:textId="77777777" w:rsidR="00CB5D1C" w:rsidRPr="007F76B4" w:rsidRDefault="00CB5D1C" w:rsidP="00EF06BB">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hideMark/>
          </w:tcPr>
          <w:p w14:paraId="044E6A03" w14:textId="77777777" w:rsidR="00CB5D1C" w:rsidRPr="007F76B4" w:rsidRDefault="00CB5D1C" w:rsidP="00EF06BB">
            <w:pPr>
              <w:rPr>
                <w:rFonts w:ascii="Arial" w:hAnsi="Arial" w:cs="Arial"/>
                <w:b/>
              </w:rPr>
            </w:pPr>
            <w:r w:rsidRPr="007F76B4">
              <w:rPr>
                <w:rFonts w:ascii="Arial" w:hAnsi="Arial" w:cs="Arial"/>
              </w:rPr>
              <w:t>AB „Vilniaus šilumos tinklai“</w:t>
            </w:r>
          </w:p>
        </w:tc>
      </w:tr>
      <w:tr w:rsidR="00CB5D1C" w:rsidRPr="007F76B4" w14:paraId="615E9B6D" w14:textId="77777777" w:rsidTr="00EF06BB">
        <w:tc>
          <w:tcPr>
            <w:tcW w:w="1566" w:type="pct"/>
            <w:tcBorders>
              <w:top w:val="single" w:sz="4" w:space="0" w:color="auto"/>
              <w:left w:val="single" w:sz="4" w:space="0" w:color="auto"/>
              <w:bottom w:val="single" w:sz="4" w:space="0" w:color="auto"/>
              <w:right w:val="single" w:sz="4" w:space="0" w:color="auto"/>
            </w:tcBorders>
            <w:hideMark/>
          </w:tcPr>
          <w:p w14:paraId="3FFBA1DB" w14:textId="77777777" w:rsidR="00CB5D1C" w:rsidRPr="007F76B4" w:rsidRDefault="00CB5D1C" w:rsidP="00EF06BB">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337D1A16" w14:textId="627D5940" w:rsidR="00CB5D1C" w:rsidRPr="007F76B4" w:rsidRDefault="000A19DA" w:rsidP="00EF06BB">
            <w:pPr>
              <w:rPr>
                <w:rFonts w:ascii="Arial" w:hAnsi="Arial" w:cs="Arial"/>
              </w:rPr>
            </w:pPr>
            <w:r>
              <w:rPr>
                <w:rFonts w:ascii="Arial" w:hAnsi="Arial" w:cs="Arial"/>
              </w:rPr>
              <w:t>Jočionių</w:t>
            </w:r>
            <w:r w:rsidR="00CB5D1C" w:rsidRPr="007F76B4">
              <w:rPr>
                <w:rFonts w:ascii="Arial" w:hAnsi="Arial" w:cs="Arial"/>
              </w:rPr>
              <w:t xml:space="preserve"> g. </w:t>
            </w:r>
            <w:r w:rsidR="00CB5D1C" w:rsidRPr="007F76B4">
              <w:rPr>
                <w:rFonts w:ascii="Arial" w:hAnsi="Arial" w:cs="Arial"/>
                <w:lang w:val="en-US"/>
              </w:rPr>
              <w:t>1</w:t>
            </w:r>
            <w:r>
              <w:rPr>
                <w:rFonts w:ascii="Arial" w:hAnsi="Arial" w:cs="Arial"/>
                <w:lang w:val="en-US"/>
              </w:rPr>
              <w:t>3</w:t>
            </w:r>
            <w:r w:rsidR="00CB5D1C" w:rsidRPr="007F76B4">
              <w:rPr>
                <w:rFonts w:ascii="Arial" w:hAnsi="Arial" w:cs="Arial"/>
                <w:lang w:val="en-US"/>
              </w:rPr>
              <w:t>, 0</w:t>
            </w:r>
            <w:r>
              <w:rPr>
                <w:rFonts w:ascii="Arial" w:hAnsi="Arial" w:cs="Arial"/>
                <w:lang w:val="en-US"/>
              </w:rPr>
              <w:t>2300</w:t>
            </w:r>
            <w:r w:rsidR="00CB5D1C" w:rsidRPr="007F76B4">
              <w:rPr>
                <w:rFonts w:ascii="Arial" w:hAnsi="Arial" w:cs="Arial"/>
                <w:lang w:val="en-US"/>
              </w:rPr>
              <w:t xml:space="preserve"> Vilnius </w:t>
            </w:r>
          </w:p>
        </w:tc>
      </w:tr>
      <w:tr w:rsidR="00CB5D1C" w:rsidRPr="007F76B4" w14:paraId="6282A47E" w14:textId="77777777" w:rsidTr="00EF06BB">
        <w:tc>
          <w:tcPr>
            <w:tcW w:w="1566" w:type="pct"/>
            <w:tcBorders>
              <w:top w:val="single" w:sz="4" w:space="0" w:color="auto"/>
              <w:left w:val="single" w:sz="4" w:space="0" w:color="auto"/>
              <w:bottom w:val="single" w:sz="4" w:space="0" w:color="auto"/>
              <w:right w:val="single" w:sz="4" w:space="0" w:color="auto"/>
            </w:tcBorders>
            <w:hideMark/>
          </w:tcPr>
          <w:p w14:paraId="057D91D9" w14:textId="77777777" w:rsidR="00CB5D1C" w:rsidRPr="007F76B4" w:rsidRDefault="00CB5D1C" w:rsidP="00EF06BB">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3D50DEDD" w14:textId="77777777" w:rsidR="00CB5D1C" w:rsidRPr="007F76B4" w:rsidRDefault="00CB5D1C" w:rsidP="00EF06BB">
            <w:pPr>
              <w:rPr>
                <w:rFonts w:ascii="Arial" w:hAnsi="Arial" w:cs="Arial"/>
              </w:rPr>
            </w:pPr>
            <w:r w:rsidRPr="007F76B4">
              <w:rPr>
                <w:rFonts w:ascii="Arial" w:hAnsi="Arial" w:cs="Arial"/>
              </w:rPr>
              <w:t>124135580</w:t>
            </w:r>
          </w:p>
        </w:tc>
      </w:tr>
      <w:tr w:rsidR="001F2864" w:rsidRPr="007F76B4" w14:paraId="3AF9F376" w14:textId="77777777" w:rsidTr="00EF06BB">
        <w:tc>
          <w:tcPr>
            <w:tcW w:w="1566" w:type="pct"/>
            <w:tcBorders>
              <w:top w:val="single" w:sz="4" w:space="0" w:color="auto"/>
              <w:left w:val="single" w:sz="4" w:space="0" w:color="auto"/>
              <w:bottom w:val="single" w:sz="4" w:space="0" w:color="auto"/>
              <w:right w:val="single" w:sz="4" w:space="0" w:color="auto"/>
            </w:tcBorders>
          </w:tcPr>
          <w:p w14:paraId="48ED584E" w14:textId="77777777" w:rsidR="001F2864" w:rsidRPr="007F76B4" w:rsidRDefault="001F2864" w:rsidP="00EF06BB">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54617CB4" w14:textId="6C6D5E05" w:rsidR="001F2864" w:rsidRPr="007F76B4" w:rsidRDefault="00011969" w:rsidP="00EF06BB">
            <w:pPr>
              <w:rPr>
                <w:rFonts w:ascii="Arial" w:hAnsi="Arial" w:cs="Arial"/>
              </w:rPr>
            </w:pPr>
            <w:r>
              <w:rPr>
                <w:rFonts w:ascii="Arial" w:hAnsi="Arial" w:cs="Arial"/>
              </w:rPr>
              <w:t>LT241355811</w:t>
            </w:r>
          </w:p>
        </w:tc>
      </w:tr>
      <w:tr w:rsidR="00876C74" w:rsidRPr="007F76B4" w14:paraId="0ADE679B" w14:textId="77777777" w:rsidTr="00EF06BB">
        <w:tc>
          <w:tcPr>
            <w:tcW w:w="1566" w:type="pct"/>
            <w:tcBorders>
              <w:top w:val="single" w:sz="4" w:space="0" w:color="auto"/>
              <w:left w:val="single" w:sz="4" w:space="0" w:color="auto"/>
              <w:bottom w:val="single" w:sz="4" w:space="0" w:color="auto"/>
              <w:right w:val="single" w:sz="4" w:space="0" w:color="auto"/>
            </w:tcBorders>
          </w:tcPr>
          <w:p w14:paraId="20BD5DD7" w14:textId="097DB67B" w:rsidR="00876C74" w:rsidRDefault="00876C74" w:rsidP="00EF06BB">
            <w:pPr>
              <w:rPr>
                <w:rFonts w:ascii="Arial" w:hAnsi="Arial" w:cs="Arial"/>
                <w:b/>
              </w:rPr>
            </w:pPr>
            <w:r>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1BC5B5DC" w14:textId="7EB70190" w:rsidR="00876C74" w:rsidRDefault="00876C74" w:rsidP="00EF06BB">
            <w:pPr>
              <w:rPr>
                <w:rFonts w:ascii="Arial" w:hAnsi="Arial" w:cs="Arial"/>
              </w:rPr>
            </w:pPr>
            <w:r>
              <w:rPr>
                <w:rFonts w:ascii="Arial" w:hAnsi="Arial" w:cs="Arial"/>
              </w:rPr>
              <w:t>LT537044060001219501</w:t>
            </w:r>
          </w:p>
        </w:tc>
      </w:tr>
      <w:tr w:rsidR="00CB5D1C" w:rsidRPr="007F76B4" w14:paraId="6F92467F" w14:textId="77777777" w:rsidTr="00EF06BB">
        <w:tc>
          <w:tcPr>
            <w:tcW w:w="1566" w:type="pct"/>
            <w:tcBorders>
              <w:top w:val="single" w:sz="4" w:space="0" w:color="auto"/>
              <w:left w:val="single" w:sz="4" w:space="0" w:color="auto"/>
              <w:bottom w:val="single" w:sz="4" w:space="0" w:color="auto"/>
              <w:right w:val="single" w:sz="4" w:space="0" w:color="auto"/>
            </w:tcBorders>
            <w:hideMark/>
          </w:tcPr>
          <w:p w14:paraId="21FDC931" w14:textId="77777777" w:rsidR="00CB5D1C" w:rsidRPr="007F76B4" w:rsidRDefault="00CB5D1C" w:rsidP="00EF06BB">
            <w:pPr>
              <w:rPr>
                <w:rFonts w:ascii="Arial" w:hAnsi="Arial" w:cs="Arial"/>
                <w:b/>
              </w:rPr>
            </w:pPr>
            <w:r w:rsidRPr="007F76B4">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201C0FAE" w14:textId="234A60D3" w:rsidR="00CB5D1C" w:rsidRPr="007F76B4" w:rsidRDefault="00DB305A" w:rsidP="00EF06BB">
            <w:pPr>
              <w:rPr>
                <w:rFonts w:ascii="Arial" w:hAnsi="Arial" w:cs="Arial"/>
              </w:rPr>
            </w:pPr>
            <w:r>
              <w:rPr>
                <w:rFonts w:ascii="Arial" w:hAnsi="Arial" w:cs="Arial"/>
              </w:rPr>
              <w:t>Technikos</w:t>
            </w:r>
            <w:r w:rsidRPr="00B27804">
              <w:rPr>
                <w:rFonts w:ascii="Arial" w:hAnsi="Arial" w:cs="Arial"/>
              </w:rPr>
              <w:t xml:space="preserve"> direktorius </w:t>
            </w:r>
            <w:r>
              <w:rPr>
                <w:rFonts w:ascii="Arial" w:hAnsi="Arial" w:cs="Arial"/>
              </w:rPr>
              <w:t>Jevgenijus Sakovičius, veikiantis pagal 2018-03-15</w:t>
            </w:r>
            <w:r w:rsidRPr="00B27804">
              <w:rPr>
                <w:rFonts w:ascii="Arial" w:hAnsi="Arial" w:cs="Arial"/>
              </w:rPr>
              <w:t xml:space="preserve"> d. generalinio direktoriaus įsakymą Nr. </w:t>
            </w:r>
            <w:r>
              <w:rPr>
                <w:rFonts w:ascii="Arial" w:hAnsi="Arial" w:cs="Arial"/>
              </w:rPr>
              <w:t>V1-74</w:t>
            </w:r>
          </w:p>
        </w:tc>
      </w:tr>
      <w:tr w:rsidR="00CB5D1C" w:rsidRPr="007F76B4" w14:paraId="41264E95" w14:textId="77777777" w:rsidTr="00EF06BB">
        <w:tc>
          <w:tcPr>
            <w:tcW w:w="1566" w:type="pct"/>
            <w:tcBorders>
              <w:top w:val="single" w:sz="4" w:space="0" w:color="auto"/>
              <w:left w:val="single" w:sz="4" w:space="0" w:color="auto"/>
              <w:bottom w:val="single" w:sz="4" w:space="0" w:color="auto"/>
              <w:right w:val="single" w:sz="4" w:space="0" w:color="auto"/>
            </w:tcBorders>
            <w:hideMark/>
          </w:tcPr>
          <w:p w14:paraId="59A7707E" w14:textId="77777777" w:rsidR="00CB5D1C" w:rsidRPr="007F76B4" w:rsidRDefault="00CB5D1C" w:rsidP="00EF06BB">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hideMark/>
          </w:tcPr>
          <w:p w14:paraId="07938372" w14:textId="7DD5D8D1" w:rsidR="00CB5D1C" w:rsidRPr="007F76B4" w:rsidRDefault="00876C74" w:rsidP="00EF06BB">
            <w:pPr>
              <w:rPr>
                <w:rFonts w:ascii="Arial" w:hAnsi="Arial" w:cs="Arial"/>
              </w:rPr>
            </w:pPr>
            <w:r>
              <w:rPr>
                <w:rFonts w:ascii="Arial" w:hAnsi="Arial" w:cs="Arial"/>
              </w:rPr>
              <w:t>(8 5) 266 7359</w:t>
            </w:r>
          </w:p>
        </w:tc>
      </w:tr>
      <w:tr w:rsidR="00CB5D1C" w:rsidRPr="007F76B4" w14:paraId="55E6DC5D" w14:textId="77777777" w:rsidTr="00EF06BB">
        <w:tc>
          <w:tcPr>
            <w:tcW w:w="1566" w:type="pct"/>
            <w:tcBorders>
              <w:top w:val="single" w:sz="4" w:space="0" w:color="auto"/>
              <w:left w:val="single" w:sz="4" w:space="0" w:color="auto"/>
              <w:bottom w:val="single" w:sz="4" w:space="0" w:color="auto"/>
              <w:right w:val="single" w:sz="4" w:space="0" w:color="auto"/>
            </w:tcBorders>
            <w:hideMark/>
          </w:tcPr>
          <w:p w14:paraId="75A17D5F" w14:textId="77777777" w:rsidR="00CB5D1C" w:rsidRPr="007F76B4" w:rsidRDefault="00CB5D1C" w:rsidP="00EF06BB">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4F539E25" w14:textId="0FEBD1B3" w:rsidR="00CB5D1C" w:rsidRPr="007F76B4" w:rsidRDefault="008D018E" w:rsidP="00EF06BB">
            <w:pPr>
              <w:rPr>
                <w:rFonts w:ascii="Arial" w:hAnsi="Arial" w:cs="Arial"/>
                <w:lang w:val="en-US"/>
              </w:rPr>
            </w:pPr>
            <w:hyperlink r:id="rId9" w:history="1">
              <w:r w:rsidR="00876C74" w:rsidRPr="005D3621">
                <w:rPr>
                  <w:rStyle w:val="Hipersaitas"/>
                  <w:rFonts w:ascii="Arial" w:hAnsi="Arial" w:cs="Arial"/>
                  <w:lang w:val="en-US"/>
                </w:rPr>
                <w:t>info@chc.lt</w:t>
              </w:r>
            </w:hyperlink>
          </w:p>
        </w:tc>
      </w:tr>
    </w:tbl>
    <w:p w14:paraId="14A0BD58" w14:textId="77777777" w:rsidR="00CB5D1C" w:rsidRPr="007F76B4" w:rsidRDefault="00CB5D1C" w:rsidP="00CB5D1C">
      <w:pPr>
        <w:rPr>
          <w:rFonts w:ascii="Arial" w:hAnsi="Arial" w:cs="Arial"/>
        </w:rPr>
      </w:pPr>
    </w:p>
    <w:p w14:paraId="758C9F79" w14:textId="77777777" w:rsidR="00CB5D1C" w:rsidRPr="007F76B4" w:rsidRDefault="000A19DA" w:rsidP="00F87B78">
      <w:pPr>
        <w:tabs>
          <w:tab w:val="center" w:pos="4819"/>
          <w:tab w:val="left" w:pos="7603"/>
        </w:tabs>
        <w:rPr>
          <w:rFonts w:ascii="Arial" w:hAnsi="Arial" w:cs="Arial"/>
          <w:b/>
        </w:rPr>
      </w:pPr>
      <w:r>
        <w:rPr>
          <w:rFonts w:ascii="Arial" w:hAnsi="Arial" w:cs="Arial"/>
          <w:b/>
        </w:rPr>
        <w:tab/>
      </w:r>
      <w:r w:rsidR="00CB5D1C" w:rsidRPr="007F76B4">
        <w:rPr>
          <w:rFonts w:ascii="Arial" w:hAnsi="Arial" w:cs="Arial"/>
          <w:b/>
        </w:rPr>
        <w:t>PASLAUGŲ TEIKĖJAS</w:t>
      </w:r>
      <w:r>
        <w:rPr>
          <w:rFonts w:ascii="Arial" w:hAnsi="Arial" w:cs="Arial"/>
          <w:b/>
        </w:rPr>
        <w:tab/>
      </w:r>
    </w:p>
    <w:p w14:paraId="2ECEE23D" w14:textId="77777777" w:rsidR="00CB5D1C" w:rsidRPr="007F76B4" w:rsidRDefault="00CB5D1C" w:rsidP="00CB5D1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CB5D1C" w:rsidRPr="007F76B4" w14:paraId="2F6A857F" w14:textId="77777777" w:rsidTr="00CB5D1C">
        <w:tc>
          <w:tcPr>
            <w:tcW w:w="1566" w:type="pct"/>
            <w:tcBorders>
              <w:top w:val="single" w:sz="4" w:space="0" w:color="auto"/>
              <w:left w:val="single" w:sz="4" w:space="0" w:color="auto"/>
              <w:bottom w:val="single" w:sz="4" w:space="0" w:color="auto"/>
              <w:right w:val="single" w:sz="4" w:space="0" w:color="auto"/>
            </w:tcBorders>
            <w:hideMark/>
          </w:tcPr>
          <w:p w14:paraId="51CA0C9C" w14:textId="77777777" w:rsidR="00CB5D1C" w:rsidRPr="007F76B4" w:rsidRDefault="00CB5D1C" w:rsidP="00EF06BB">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tcPr>
          <w:p w14:paraId="4F529D54" w14:textId="4A3C1E15" w:rsidR="00CB5D1C" w:rsidRPr="00297E12" w:rsidRDefault="00A64A4C" w:rsidP="00EF06BB">
            <w:pPr>
              <w:rPr>
                <w:rFonts w:ascii="Arial" w:hAnsi="Arial" w:cs="Arial"/>
              </w:rPr>
            </w:pPr>
            <w:r>
              <w:rPr>
                <w:rFonts w:ascii="Arial" w:hAnsi="Arial" w:cs="Arial"/>
              </w:rPr>
              <w:t>UAB „Elektrėnų energetikos remontas“</w:t>
            </w:r>
          </w:p>
        </w:tc>
      </w:tr>
      <w:tr w:rsidR="00CB5D1C" w:rsidRPr="007F76B4" w14:paraId="525C733A" w14:textId="77777777" w:rsidTr="00CB5D1C">
        <w:tc>
          <w:tcPr>
            <w:tcW w:w="1566" w:type="pct"/>
            <w:tcBorders>
              <w:top w:val="single" w:sz="4" w:space="0" w:color="auto"/>
              <w:left w:val="single" w:sz="4" w:space="0" w:color="auto"/>
              <w:bottom w:val="single" w:sz="4" w:space="0" w:color="auto"/>
              <w:right w:val="single" w:sz="4" w:space="0" w:color="auto"/>
            </w:tcBorders>
            <w:hideMark/>
          </w:tcPr>
          <w:p w14:paraId="249014C8" w14:textId="77777777" w:rsidR="00CB5D1C" w:rsidRPr="007F76B4" w:rsidRDefault="00CB5D1C" w:rsidP="00EF06BB">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tcPr>
          <w:p w14:paraId="467A069C" w14:textId="121A6BD9" w:rsidR="00CB5D1C" w:rsidRPr="00347FF7" w:rsidRDefault="00A64A4C" w:rsidP="00EF06BB">
            <w:pPr>
              <w:rPr>
                <w:rFonts w:ascii="Arial" w:hAnsi="Arial" w:cs="Arial"/>
              </w:rPr>
            </w:pPr>
            <w:r>
              <w:rPr>
                <w:rFonts w:ascii="Arial" w:hAnsi="Arial" w:cs="Arial"/>
              </w:rPr>
              <w:t>Savanorių pr.109, LT-44208, Kaunas</w:t>
            </w:r>
          </w:p>
        </w:tc>
      </w:tr>
      <w:tr w:rsidR="00CB5D1C" w:rsidRPr="007F76B4" w14:paraId="433B6B28" w14:textId="77777777" w:rsidTr="00CB5D1C">
        <w:trPr>
          <w:trHeight w:val="214"/>
        </w:trPr>
        <w:tc>
          <w:tcPr>
            <w:tcW w:w="1566" w:type="pct"/>
            <w:tcBorders>
              <w:top w:val="single" w:sz="4" w:space="0" w:color="auto"/>
              <w:left w:val="single" w:sz="4" w:space="0" w:color="auto"/>
              <w:bottom w:val="single" w:sz="4" w:space="0" w:color="auto"/>
              <w:right w:val="single" w:sz="4" w:space="0" w:color="auto"/>
            </w:tcBorders>
            <w:hideMark/>
          </w:tcPr>
          <w:p w14:paraId="3FBD48C5" w14:textId="77777777" w:rsidR="00CB5D1C" w:rsidRPr="007F76B4" w:rsidRDefault="00CB5D1C" w:rsidP="00EF06BB">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5B9D7918" w14:textId="5ED6CCFA" w:rsidR="00CB5D1C" w:rsidRPr="00347FF7" w:rsidRDefault="00A64A4C" w:rsidP="00EF06BB">
            <w:pPr>
              <w:rPr>
                <w:rFonts w:ascii="Arial" w:hAnsi="Arial" w:cs="Arial"/>
              </w:rPr>
            </w:pPr>
            <w:r>
              <w:rPr>
                <w:rFonts w:ascii="Arial" w:hAnsi="Arial" w:cs="Arial"/>
              </w:rPr>
              <w:t>302248093</w:t>
            </w:r>
          </w:p>
        </w:tc>
      </w:tr>
      <w:tr w:rsidR="001F2864" w:rsidRPr="007F76B4" w14:paraId="3C6A0320" w14:textId="77777777" w:rsidTr="00CB5D1C">
        <w:trPr>
          <w:trHeight w:val="214"/>
        </w:trPr>
        <w:tc>
          <w:tcPr>
            <w:tcW w:w="1566" w:type="pct"/>
            <w:tcBorders>
              <w:top w:val="single" w:sz="4" w:space="0" w:color="auto"/>
              <w:left w:val="single" w:sz="4" w:space="0" w:color="auto"/>
              <w:bottom w:val="single" w:sz="4" w:space="0" w:color="auto"/>
              <w:right w:val="single" w:sz="4" w:space="0" w:color="auto"/>
            </w:tcBorders>
          </w:tcPr>
          <w:p w14:paraId="598AA46A" w14:textId="77777777" w:rsidR="001F2864" w:rsidRPr="007F76B4" w:rsidRDefault="001F2864" w:rsidP="00EF06BB">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36D249E7" w14:textId="4E2DB05F" w:rsidR="001F2864" w:rsidRPr="00347FF7" w:rsidRDefault="00A64A4C" w:rsidP="00EF06BB">
            <w:pPr>
              <w:rPr>
                <w:rFonts w:ascii="Arial" w:hAnsi="Arial" w:cs="Arial"/>
              </w:rPr>
            </w:pPr>
            <w:r>
              <w:rPr>
                <w:rFonts w:ascii="Arial" w:hAnsi="Arial" w:cs="Arial"/>
              </w:rPr>
              <w:t>LT100004451711</w:t>
            </w:r>
          </w:p>
        </w:tc>
      </w:tr>
      <w:tr w:rsidR="00CB5D1C" w:rsidRPr="007F76B4" w14:paraId="55F35CA0" w14:textId="77777777" w:rsidTr="00EF06BB">
        <w:tc>
          <w:tcPr>
            <w:tcW w:w="1566" w:type="pct"/>
            <w:tcBorders>
              <w:top w:val="single" w:sz="4" w:space="0" w:color="auto"/>
              <w:left w:val="single" w:sz="4" w:space="0" w:color="auto"/>
              <w:bottom w:val="single" w:sz="4" w:space="0" w:color="auto"/>
              <w:right w:val="single" w:sz="4" w:space="0" w:color="auto"/>
            </w:tcBorders>
          </w:tcPr>
          <w:p w14:paraId="4A06C528" w14:textId="77777777" w:rsidR="00CB5D1C" w:rsidRPr="007F76B4" w:rsidRDefault="00CB5D1C" w:rsidP="00EF06BB">
            <w:pPr>
              <w:rPr>
                <w:rFonts w:ascii="Arial" w:hAnsi="Arial" w:cs="Arial"/>
                <w:b/>
              </w:rPr>
            </w:pPr>
            <w:r w:rsidRPr="007F76B4">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00C663E8" w14:textId="736B7941" w:rsidR="00CB5D1C" w:rsidRPr="00347FF7" w:rsidRDefault="00A64A4C" w:rsidP="00EF06BB">
            <w:pPr>
              <w:rPr>
                <w:rFonts w:ascii="Arial" w:hAnsi="Arial" w:cs="Arial"/>
              </w:rPr>
            </w:pPr>
            <w:r>
              <w:rPr>
                <w:rFonts w:ascii="Arial" w:hAnsi="Arial" w:cs="Arial"/>
              </w:rPr>
              <w:t>LT20 7044060007975175    AB SEB bankas</w:t>
            </w:r>
          </w:p>
        </w:tc>
      </w:tr>
      <w:tr w:rsidR="00CB5D1C" w:rsidRPr="007F76B4" w14:paraId="77EFF088" w14:textId="77777777" w:rsidTr="00CB5D1C">
        <w:tc>
          <w:tcPr>
            <w:tcW w:w="1566" w:type="pct"/>
            <w:tcBorders>
              <w:top w:val="single" w:sz="4" w:space="0" w:color="auto"/>
              <w:left w:val="single" w:sz="4" w:space="0" w:color="auto"/>
              <w:bottom w:val="single" w:sz="4" w:space="0" w:color="auto"/>
              <w:right w:val="single" w:sz="4" w:space="0" w:color="auto"/>
            </w:tcBorders>
            <w:hideMark/>
          </w:tcPr>
          <w:p w14:paraId="74353972" w14:textId="77777777" w:rsidR="00CB5D1C" w:rsidRPr="007F76B4" w:rsidRDefault="00CB5D1C" w:rsidP="00EF06BB">
            <w:pPr>
              <w:rPr>
                <w:rFonts w:ascii="Arial" w:hAnsi="Arial" w:cs="Arial"/>
                <w:b/>
              </w:rPr>
            </w:pPr>
            <w:r w:rsidRPr="007F76B4">
              <w:rPr>
                <w:rFonts w:ascii="Arial" w:hAnsi="Arial" w:cs="Arial"/>
                <w:b/>
              </w:rPr>
              <w:t>Atstovas</w:t>
            </w:r>
          </w:p>
        </w:tc>
        <w:tc>
          <w:tcPr>
            <w:tcW w:w="3434" w:type="pct"/>
            <w:tcBorders>
              <w:top w:val="single" w:sz="4" w:space="0" w:color="auto"/>
              <w:left w:val="single" w:sz="4" w:space="0" w:color="auto"/>
              <w:bottom w:val="single" w:sz="4" w:space="0" w:color="auto"/>
              <w:right w:val="single" w:sz="4" w:space="0" w:color="auto"/>
            </w:tcBorders>
          </w:tcPr>
          <w:p w14:paraId="38E9AF1E" w14:textId="2A4A1F06" w:rsidR="00CB5D1C" w:rsidRPr="00347FF7" w:rsidRDefault="00A64A4C" w:rsidP="00EF06BB">
            <w:pPr>
              <w:rPr>
                <w:rFonts w:ascii="Arial" w:hAnsi="Arial" w:cs="Arial"/>
              </w:rPr>
            </w:pPr>
            <w:r>
              <w:rPr>
                <w:rFonts w:ascii="Arial" w:hAnsi="Arial" w:cs="Arial"/>
              </w:rPr>
              <w:t>Direktorius Arūnas Juozaitis</w:t>
            </w:r>
          </w:p>
        </w:tc>
      </w:tr>
      <w:tr w:rsidR="00CB5D1C" w:rsidRPr="007F76B4" w14:paraId="19E94B03" w14:textId="77777777" w:rsidTr="00EF06BB">
        <w:tc>
          <w:tcPr>
            <w:tcW w:w="1566" w:type="pct"/>
            <w:tcBorders>
              <w:top w:val="single" w:sz="4" w:space="0" w:color="auto"/>
              <w:left w:val="single" w:sz="4" w:space="0" w:color="auto"/>
              <w:bottom w:val="single" w:sz="4" w:space="0" w:color="auto"/>
              <w:right w:val="single" w:sz="4" w:space="0" w:color="auto"/>
            </w:tcBorders>
            <w:hideMark/>
          </w:tcPr>
          <w:p w14:paraId="4AEB7B0E" w14:textId="77777777" w:rsidR="00CB5D1C" w:rsidRPr="007F76B4" w:rsidRDefault="00CB5D1C" w:rsidP="00EF06BB">
            <w:pPr>
              <w:rPr>
                <w:rFonts w:ascii="Arial" w:hAnsi="Arial" w:cs="Arial"/>
                <w:b/>
              </w:rPr>
            </w:pPr>
            <w:r w:rsidRPr="007F76B4">
              <w:rPr>
                <w:rFonts w:ascii="Arial" w:hAnsi="Arial" w:cs="Arial"/>
                <w:b/>
              </w:rPr>
              <w:t>Atstovavimo pagrindas</w:t>
            </w:r>
          </w:p>
        </w:tc>
        <w:tc>
          <w:tcPr>
            <w:tcW w:w="3434" w:type="pct"/>
            <w:tcBorders>
              <w:top w:val="single" w:sz="4" w:space="0" w:color="auto"/>
              <w:left w:val="single" w:sz="4" w:space="0" w:color="auto"/>
              <w:bottom w:val="single" w:sz="4" w:space="0" w:color="auto"/>
              <w:right w:val="single" w:sz="4" w:space="0" w:color="auto"/>
            </w:tcBorders>
          </w:tcPr>
          <w:p w14:paraId="46DCA66C" w14:textId="04FEFF4F" w:rsidR="00CB5D1C" w:rsidRPr="00347FF7" w:rsidRDefault="00A64A4C" w:rsidP="00EF06BB">
            <w:pPr>
              <w:rPr>
                <w:rFonts w:ascii="Arial" w:hAnsi="Arial" w:cs="Arial"/>
              </w:rPr>
            </w:pPr>
            <w:r>
              <w:rPr>
                <w:rFonts w:ascii="Arial" w:hAnsi="Arial" w:cs="Arial"/>
              </w:rPr>
              <w:t>Veikiantis pagal bendrovės įstatus</w:t>
            </w:r>
          </w:p>
        </w:tc>
      </w:tr>
      <w:tr w:rsidR="00CB5D1C" w:rsidRPr="007F76B4" w14:paraId="396D5654" w14:textId="77777777" w:rsidTr="00EF06BB">
        <w:tc>
          <w:tcPr>
            <w:tcW w:w="1566" w:type="pct"/>
            <w:tcBorders>
              <w:top w:val="single" w:sz="4" w:space="0" w:color="auto"/>
              <w:left w:val="single" w:sz="4" w:space="0" w:color="auto"/>
              <w:bottom w:val="single" w:sz="4" w:space="0" w:color="auto"/>
              <w:right w:val="single" w:sz="4" w:space="0" w:color="auto"/>
            </w:tcBorders>
            <w:hideMark/>
          </w:tcPr>
          <w:p w14:paraId="25EF7A66" w14:textId="77777777" w:rsidR="00CB5D1C" w:rsidRPr="007F76B4" w:rsidRDefault="00CB5D1C" w:rsidP="00EF06BB">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tcPr>
          <w:p w14:paraId="6F375964" w14:textId="3E67CABB" w:rsidR="00CB5D1C" w:rsidRPr="00347FF7" w:rsidRDefault="00A64A4C" w:rsidP="00EF06BB">
            <w:pPr>
              <w:rPr>
                <w:rFonts w:ascii="Arial" w:hAnsi="Arial" w:cs="Arial"/>
              </w:rPr>
            </w:pPr>
            <w:r>
              <w:rPr>
                <w:rFonts w:ascii="Arial" w:hAnsi="Arial" w:cs="Arial"/>
              </w:rPr>
              <w:t>+ 370 37 407481</w:t>
            </w:r>
          </w:p>
        </w:tc>
      </w:tr>
      <w:tr w:rsidR="00CB5D1C" w:rsidRPr="007F76B4" w14:paraId="31748A20" w14:textId="77777777" w:rsidTr="00EF06BB">
        <w:tc>
          <w:tcPr>
            <w:tcW w:w="1566" w:type="pct"/>
            <w:tcBorders>
              <w:top w:val="single" w:sz="4" w:space="0" w:color="auto"/>
              <w:left w:val="single" w:sz="4" w:space="0" w:color="auto"/>
              <w:bottom w:val="single" w:sz="4" w:space="0" w:color="auto"/>
              <w:right w:val="single" w:sz="4" w:space="0" w:color="auto"/>
            </w:tcBorders>
            <w:hideMark/>
          </w:tcPr>
          <w:p w14:paraId="329597E1" w14:textId="77777777" w:rsidR="00CB5D1C" w:rsidRPr="007F76B4" w:rsidRDefault="00CB5D1C" w:rsidP="00EF06BB">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tcPr>
          <w:p w14:paraId="2FF05188" w14:textId="609D8CB3" w:rsidR="00CB5D1C" w:rsidRPr="00061CF5" w:rsidRDefault="00A64A4C" w:rsidP="00EF06BB">
            <w:pPr>
              <w:rPr>
                <w:rFonts w:ascii="Arial" w:hAnsi="Arial" w:cs="Arial"/>
                <w:lang w:val="en-US"/>
              </w:rPr>
            </w:pPr>
            <w:r>
              <w:rPr>
                <w:rFonts w:ascii="Arial" w:hAnsi="Arial" w:cs="Arial"/>
                <w:lang w:val="en-US"/>
              </w:rPr>
              <w:t>eer@eer.lt</w:t>
            </w:r>
          </w:p>
        </w:tc>
      </w:tr>
    </w:tbl>
    <w:p w14:paraId="5EE3BE8C" w14:textId="77777777" w:rsidR="00ED09E8" w:rsidRPr="007C566F" w:rsidRDefault="00ED09E8" w:rsidP="00ED09E8">
      <w:pPr>
        <w:spacing w:after="60"/>
        <w:ind w:firstLine="720"/>
        <w:jc w:val="both"/>
        <w:rPr>
          <w:rFonts w:ascii="Arial" w:hAnsi="Arial" w:cs="Arial"/>
        </w:rPr>
      </w:pPr>
    </w:p>
    <w:p w14:paraId="6211E14A" w14:textId="77777777" w:rsidR="00644399" w:rsidRPr="007C566F" w:rsidRDefault="00644399" w:rsidP="00644399">
      <w:pPr>
        <w:numPr>
          <w:ilvl w:val="0"/>
          <w:numId w:val="2"/>
        </w:numPr>
        <w:spacing w:after="60"/>
        <w:jc w:val="center"/>
        <w:rPr>
          <w:rFonts w:ascii="Arial" w:hAnsi="Arial" w:cs="Arial"/>
          <w:b/>
          <w:bCs/>
        </w:rPr>
      </w:pPr>
      <w:r w:rsidRPr="007C566F">
        <w:rPr>
          <w:rFonts w:ascii="Arial" w:hAnsi="Arial" w:cs="Arial"/>
          <w:b/>
          <w:bCs/>
        </w:rPr>
        <w:t>SUTARTIES OBJEKTAS (</w:t>
      </w:r>
      <w:r w:rsidRPr="007C566F">
        <w:rPr>
          <w:rFonts w:ascii="Arial" w:hAnsi="Arial" w:cs="Arial"/>
          <w:b/>
        </w:rPr>
        <w:t>Sutarties BD</w:t>
      </w:r>
      <w:r w:rsidRPr="007C566F">
        <w:rPr>
          <w:rFonts w:ascii="Arial" w:hAnsi="Arial" w:cs="Arial"/>
          <w:b/>
          <w:bCs/>
        </w:rPr>
        <w:t xml:space="preserve"> 4 dalis)</w:t>
      </w:r>
    </w:p>
    <w:p w14:paraId="62FCCB51" w14:textId="3914E422" w:rsidR="00644399" w:rsidRPr="007C566F" w:rsidRDefault="00644399" w:rsidP="00644399">
      <w:pPr>
        <w:numPr>
          <w:ilvl w:val="1"/>
          <w:numId w:val="2"/>
        </w:numPr>
        <w:spacing w:after="60"/>
        <w:ind w:left="0" w:firstLine="0"/>
        <w:jc w:val="both"/>
        <w:rPr>
          <w:rFonts w:ascii="Arial" w:hAnsi="Arial" w:cs="Arial"/>
          <w:i/>
        </w:rPr>
      </w:pPr>
      <w:r w:rsidRPr="007C566F">
        <w:rPr>
          <w:rFonts w:ascii="Arial" w:hAnsi="Arial" w:cs="Arial"/>
        </w:rPr>
        <w:t>Paslaugų teikėjas įsipareigoja Sutartyje nurodytomis sąlygomi</w:t>
      </w:r>
      <w:r w:rsidR="0091432B">
        <w:rPr>
          <w:rFonts w:ascii="Arial" w:hAnsi="Arial" w:cs="Arial"/>
        </w:rPr>
        <w:t>s ir terminais suteikti Užsakovui</w:t>
      </w:r>
      <w:r w:rsidRPr="007C566F">
        <w:rPr>
          <w:rFonts w:ascii="Arial" w:hAnsi="Arial" w:cs="Arial"/>
        </w:rPr>
        <w:t xml:space="preserve"> </w:t>
      </w:r>
      <w:r w:rsidR="00F87B78" w:rsidRPr="00F87B78">
        <w:rPr>
          <w:rFonts w:ascii="Arial" w:hAnsi="Arial" w:cs="Arial"/>
          <w:b/>
        </w:rPr>
        <w:t xml:space="preserve">E-2 garo turbinų įrenginių defektų šalinimo ir remonto </w:t>
      </w:r>
      <w:r w:rsidRPr="006021AC">
        <w:rPr>
          <w:rFonts w:ascii="Arial" w:hAnsi="Arial" w:cs="Arial"/>
          <w:b/>
        </w:rPr>
        <w:t>paslaugas</w:t>
      </w:r>
      <w:r w:rsidRPr="007C566F">
        <w:rPr>
          <w:rFonts w:ascii="Arial" w:hAnsi="Arial" w:cs="Arial"/>
        </w:rPr>
        <w:t xml:space="preserve"> (toliau – Paslaugos)</w:t>
      </w:r>
      <w:r w:rsidRPr="007C566F">
        <w:rPr>
          <w:rFonts w:ascii="Arial" w:hAnsi="Arial" w:cs="Arial"/>
          <w:i/>
        </w:rPr>
        <w:t>,</w:t>
      </w:r>
      <w:r w:rsidRPr="007C566F">
        <w:rPr>
          <w:rFonts w:ascii="Arial" w:hAnsi="Arial" w:cs="Arial"/>
        </w:rPr>
        <w:t xml:space="preserve"> o </w:t>
      </w:r>
      <w:r>
        <w:rPr>
          <w:rFonts w:ascii="Arial" w:hAnsi="Arial" w:cs="Arial"/>
        </w:rPr>
        <w:t>Užsakovas</w:t>
      </w:r>
      <w:r w:rsidRPr="007C566F">
        <w:rPr>
          <w:rFonts w:ascii="Arial" w:hAnsi="Arial" w:cs="Arial"/>
        </w:rPr>
        <w:t xml:space="preserve"> įsipareigoja sumokėti už suteiktas Paslaugas Sutartyje nurodytomis sąlygomis ir terminais</w:t>
      </w:r>
      <w:r w:rsidRPr="007C566F">
        <w:rPr>
          <w:rFonts w:ascii="Arial" w:hAnsi="Arial" w:cs="Arial"/>
          <w:i/>
        </w:rPr>
        <w:t>.</w:t>
      </w:r>
    </w:p>
    <w:p w14:paraId="1710D0CC" w14:textId="77777777" w:rsidR="00644399" w:rsidRPr="007C566F" w:rsidRDefault="00644399" w:rsidP="00644399">
      <w:pPr>
        <w:spacing w:after="60"/>
        <w:jc w:val="both"/>
        <w:rPr>
          <w:rFonts w:ascii="Arial" w:hAnsi="Arial" w:cs="Arial"/>
        </w:rPr>
      </w:pPr>
    </w:p>
    <w:p w14:paraId="7B26EAF0" w14:textId="77777777" w:rsidR="00644399" w:rsidRPr="007C566F" w:rsidRDefault="00644399" w:rsidP="00644399">
      <w:pPr>
        <w:numPr>
          <w:ilvl w:val="0"/>
          <w:numId w:val="2"/>
        </w:numPr>
        <w:spacing w:after="60"/>
        <w:jc w:val="center"/>
        <w:rPr>
          <w:rFonts w:ascii="Arial" w:hAnsi="Arial" w:cs="Arial"/>
          <w:b/>
        </w:rPr>
      </w:pPr>
      <w:r w:rsidRPr="007C566F">
        <w:rPr>
          <w:rFonts w:ascii="Arial" w:hAnsi="Arial" w:cs="Arial"/>
          <w:b/>
        </w:rPr>
        <w:t>PASLAUGŲ APIMTIS IR KAINA (Sutarties BD</w:t>
      </w:r>
      <w:r w:rsidRPr="007C566F">
        <w:rPr>
          <w:rFonts w:ascii="Arial" w:hAnsi="Arial" w:cs="Arial"/>
          <w:b/>
          <w:bCs/>
        </w:rPr>
        <w:t xml:space="preserve"> </w:t>
      </w:r>
      <w:r w:rsidRPr="007C566F">
        <w:rPr>
          <w:rFonts w:ascii="Arial" w:hAnsi="Arial" w:cs="Arial"/>
          <w:b/>
        </w:rPr>
        <w:t xml:space="preserve">5 </w:t>
      </w:r>
      <w:r w:rsidRPr="007C566F">
        <w:rPr>
          <w:rFonts w:ascii="Arial" w:hAnsi="Arial" w:cs="Arial"/>
          <w:b/>
          <w:bCs/>
        </w:rPr>
        <w:t>dalis</w:t>
      </w:r>
      <w:r w:rsidRPr="007C566F">
        <w:rPr>
          <w:rFonts w:ascii="Arial" w:hAnsi="Arial" w:cs="Arial"/>
          <w:b/>
        </w:rPr>
        <w:t>)</w:t>
      </w:r>
    </w:p>
    <w:p w14:paraId="1F0FE84F" w14:textId="106ED867" w:rsidR="00644399" w:rsidRPr="00221921" w:rsidRDefault="00644399" w:rsidP="00644399">
      <w:pPr>
        <w:numPr>
          <w:ilvl w:val="1"/>
          <w:numId w:val="3"/>
        </w:numPr>
        <w:spacing w:after="60"/>
        <w:ind w:left="0" w:firstLine="0"/>
        <w:jc w:val="both"/>
        <w:rPr>
          <w:rFonts w:ascii="Arial" w:hAnsi="Arial" w:cs="Arial"/>
          <w:iCs/>
        </w:rPr>
      </w:pPr>
      <w:r w:rsidRPr="007C566F">
        <w:rPr>
          <w:rFonts w:ascii="Arial" w:hAnsi="Arial" w:cs="Arial"/>
          <w:iCs/>
        </w:rPr>
        <w:t xml:space="preserve">Pagal šią Sutartį </w:t>
      </w:r>
      <w:r>
        <w:rPr>
          <w:rFonts w:ascii="Arial" w:hAnsi="Arial" w:cs="Arial"/>
          <w:iCs/>
        </w:rPr>
        <w:t xml:space="preserve">Užsakovui </w:t>
      </w:r>
      <w:r w:rsidRPr="007C566F">
        <w:rPr>
          <w:rFonts w:ascii="Arial" w:hAnsi="Arial" w:cs="Arial"/>
          <w:iCs/>
        </w:rPr>
        <w:t xml:space="preserve">teikiamos </w:t>
      </w:r>
      <w:r w:rsidR="00C158E9" w:rsidRPr="00C158E9">
        <w:rPr>
          <w:rFonts w:ascii="Arial" w:hAnsi="Arial" w:cs="Arial"/>
          <w:iCs/>
        </w:rPr>
        <w:t>E-2 garo turbinų įrenginių defektų šalinimo ir remonto</w:t>
      </w:r>
      <w:r w:rsidR="00C158E9">
        <w:rPr>
          <w:rFonts w:ascii="Arial" w:hAnsi="Arial" w:cs="Arial"/>
          <w:iCs/>
        </w:rPr>
        <w:t xml:space="preserve"> paslaugos</w:t>
      </w:r>
      <w:r w:rsidRPr="007C566F">
        <w:rPr>
          <w:rFonts w:ascii="Arial" w:hAnsi="Arial" w:cs="Arial"/>
          <w:iCs/>
        </w:rPr>
        <w:t xml:space="preserve">, aprašytos Techninėje </w:t>
      </w:r>
      <w:r w:rsidRPr="00221921">
        <w:rPr>
          <w:rFonts w:ascii="Arial" w:hAnsi="Arial" w:cs="Arial"/>
          <w:iCs/>
        </w:rPr>
        <w:t xml:space="preserve">specifikacijoje. </w:t>
      </w:r>
    </w:p>
    <w:p w14:paraId="404FE090" w14:textId="562A3C1F" w:rsidR="00644399" w:rsidRPr="00221921" w:rsidRDefault="00644399" w:rsidP="00644399">
      <w:pPr>
        <w:numPr>
          <w:ilvl w:val="1"/>
          <w:numId w:val="3"/>
        </w:numPr>
        <w:spacing w:after="60"/>
        <w:ind w:left="0" w:firstLine="0"/>
        <w:jc w:val="both"/>
        <w:rPr>
          <w:rFonts w:ascii="Arial" w:hAnsi="Arial" w:cs="Arial"/>
        </w:rPr>
      </w:pPr>
      <w:r w:rsidRPr="00221921">
        <w:rPr>
          <w:rFonts w:ascii="Arial" w:hAnsi="Arial" w:cs="Arial"/>
          <w:iCs/>
        </w:rPr>
        <w:t xml:space="preserve">Preliminarus Paslaugų kiekis </w:t>
      </w:r>
      <w:r w:rsidR="005C5DD2">
        <w:rPr>
          <w:rFonts w:ascii="Arial" w:hAnsi="Arial" w:cs="Arial"/>
          <w:iCs/>
        </w:rPr>
        <w:t>–</w:t>
      </w:r>
      <w:r w:rsidRPr="00221921">
        <w:rPr>
          <w:rFonts w:ascii="Arial" w:hAnsi="Arial" w:cs="Arial"/>
          <w:iCs/>
        </w:rPr>
        <w:t xml:space="preserve"> </w:t>
      </w:r>
      <w:r w:rsidR="00594A1E" w:rsidRPr="00221921">
        <w:rPr>
          <w:rFonts w:ascii="Arial" w:hAnsi="Arial" w:cs="Arial"/>
          <w:iCs/>
        </w:rPr>
        <w:t xml:space="preserve">nurodytas Techninėje specifikacijoje. Paslaugos bus perkamos pagal Užsakovo poreikį ir įkainius, nurodytus </w:t>
      </w:r>
      <w:r w:rsidR="00594A1E" w:rsidRPr="00221921">
        <w:rPr>
          <w:rFonts w:ascii="Arial" w:hAnsi="Arial" w:cs="Arial"/>
        </w:rPr>
        <w:t xml:space="preserve">Sutarties SD Priede Nr. </w:t>
      </w:r>
      <w:r w:rsidR="0046564B" w:rsidRPr="00221921">
        <w:rPr>
          <w:rFonts w:ascii="Arial" w:hAnsi="Arial" w:cs="Arial"/>
        </w:rPr>
        <w:t>3</w:t>
      </w:r>
      <w:r w:rsidR="00B56608" w:rsidRPr="00221921">
        <w:rPr>
          <w:rFonts w:ascii="Arial" w:hAnsi="Arial" w:cs="Arial"/>
        </w:rPr>
        <w:t>.</w:t>
      </w:r>
    </w:p>
    <w:p w14:paraId="5366C130" w14:textId="492901E8" w:rsidR="00644399" w:rsidRPr="00221921" w:rsidRDefault="006A2BC1" w:rsidP="00644399">
      <w:pPr>
        <w:numPr>
          <w:ilvl w:val="1"/>
          <w:numId w:val="3"/>
        </w:numPr>
        <w:spacing w:after="60"/>
        <w:ind w:left="0" w:firstLine="0"/>
        <w:jc w:val="both"/>
        <w:rPr>
          <w:rFonts w:ascii="Arial" w:hAnsi="Arial" w:cs="Arial"/>
        </w:rPr>
      </w:pPr>
      <w:bookmarkStart w:id="0" w:name="_Ref341352125"/>
      <w:r w:rsidRPr="00221921">
        <w:rPr>
          <w:rFonts w:ascii="Arial" w:hAnsi="Arial" w:cs="Arial"/>
        </w:rPr>
        <w:t>Pradinė sutarties</w:t>
      </w:r>
      <w:r w:rsidR="00644399" w:rsidRPr="00221921">
        <w:rPr>
          <w:rFonts w:ascii="Arial" w:hAnsi="Arial" w:cs="Arial"/>
        </w:rPr>
        <w:t xml:space="preserve"> kaina </w:t>
      </w:r>
      <w:r w:rsidR="00DB6CF5" w:rsidRPr="00221921">
        <w:rPr>
          <w:rFonts w:ascii="Arial" w:hAnsi="Arial" w:cs="Arial"/>
        </w:rPr>
        <w:t>544</w:t>
      </w:r>
      <w:r w:rsidR="00B871E9" w:rsidRPr="00221921">
        <w:rPr>
          <w:rFonts w:ascii="Arial" w:hAnsi="Arial" w:cs="Arial"/>
        </w:rPr>
        <w:t>.</w:t>
      </w:r>
      <w:r w:rsidR="00DB6CF5" w:rsidRPr="00221921">
        <w:rPr>
          <w:rFonts w:ascii="Arial" w:hAnsi="Arial" w:cs="Arial"/>
        </w:rPr>
        <w:t>5</w:t>
      </w:r>
      <w:r w:rsidR="00B871E9" w:rsidRPr="00221921">
        <w:rPr>
          <w:rFonts w:ascii="Arial" w:hAnsi="Arial" w:cs="Arial"/>
        </w:rPr>
        <w:t>00,00</w:t>
      </w:r>
      <w:r w:rsidR="00644399" w:rsidRPr="00221921">
        <w:rPr>
          <w:rFonts w:ascii="Arial" w:hAnsi="Arial" w:cs="Arial"/>
        </w:rPr>
        <w:t xml:space="preserve"> eurų (</w:t>
      </w:r>
      <w:r w:rsidR="00DB6CF5" w:rsidRPr="00221921">
        <w:rPr>
          <w:rFonts w:ascii="Arial" w:hAnsi="Arial" w:cs="Arial"/>
        </w:rPr>
        <w:t>penk</w:t>
      </w:r>
      <w:r w:rsidR="00B871E9" w:rsidRPr="00221921">
        <w:rPr>
          <w:rFonts w:ascii="Arial" w:hAnsi="Arial" w:cs="Arial"/>
        </w:rPr>
        <w:t xml:space="preserve">i šimtai </w:t>
      </w:r>
      <w:r w:rsidR="00DB6CF5" w:rsidRPr="00221921">
        <w:rPr>
          <w:rFonts w:ascii="Arial" w:hAnsi="Arial" w:cs="Arial"/>
        </w:rPr>
        <w:t>ketur</w:t>
      </w:r>
      <w:r w:rsidR="00B871E9" w:rsidRPr="00221921">
        <w:rPr>
          <w:rFonts w:ascii="Arial" w:hAnsi="Arial" w:cs="Arial"/>
        </w:rPr>
        <w:t>iasdešimt</w:t>
      </w:r>
      <w:r w:rsidR="00DB6CF5" w:rsidRPr="00221921">
        <w:rPr>
          <w:rFonts w:ascii="Arial" w:hAnsi="Arial" w:cs="Arial"/>
        </w:rPr>
        <w:t xml:space="preserve"> keturi</w:t>
      </w:r>
      <w:r w:rsidR="00B871E9" w:rsidRPr="00221921">
        <w:rPr>
          <w:rFonts w:ascii="Arial" w:hAnsi="Arial" w:cs="Arial"/>
        </w:rPr>
        <w:t xml:space="preserve"> tūkstanči</w:t>
      </w:r>
      <w:r w:rsidR="00DB6CF5" w:rsidRPr="00221921">
        <w:rPr>
          <w:rFonts w:ascii="Arial" w:hAnsi="Arial" w:cs="Arial"/>
        </w:rPr>
        <w:t>ai penki šimtai</w:t>
      </w:r>
      <w:r w:rsidR="00B871E9" w:rsidRPr="00221921">
        <w:rPr>
          <w:rFonts w:ascii="Arial" w:hAnsi="Arial" w:cs="Arial"/>
        </w:rPr>
        <w:t xml:space="preserve"> eurų 00</w:t>
      </w:r>
      <w:r w:rsidR="00644399" w:rsidRPr="00221921">
        <w:rPr>
          <w:rFonts w:ascii="Arial" w:hAnsi="Arial" w:cs="Arial"/>
        </w:rPr>
        <w:t xml:space="preserve"> euro ct), įskaitant PVM. </w:t>
      </w:r>
      <w:r w:rsidR="006D6BBB">
        <w:rPr>
          <w:rFonts w:ascii="Arial" w:hAnsi="Arial" w:cs="Arial"/>
        </w:rPr>
        <w:t xml:space="preserve">Pradinė sutarties vertė lygi maksimaliai </w:t>
      </w:r>
      <w:r w:rsidR="006F72B7">
        <w:rPr>
          <w:rFonts w:ascii="Arial" w:hAnsi="Arial" w:cs="Arial"/>
        </w:rPr>
        <w:t>lėšų sumai</w:t>
      </w:r>
      <w:r w:rsidR="006D6BBB">
        <w:rPr>
          <w:rFonts w:ascii="Arial" w:hAnsi="Arial" w:cs="Arial"/>
        </w:rPr>
        <w:t xml:space="preserve">. </w:t>
      </w:r>
      <w:r w:rsidRPr="00221921">
        <w:rPr>
          <w:rFonts w:ascii="Arial" w:hAnsi="Arial" w:cs="Arial"/>
        </w:rPr>
        <w:t>Pradinę</w:t>
      </w:r>
      <w:r w:rsidR="00644399" w:rsidRPr="00221921">
        <w:rPr>
          <w:rFonts w:ascii="Arial" w:hAnsi="Arial" w:cs="Arial"/>
        </w:rPr>
        <w:t xml:space="preserve"> Paslaugų kainą sudaro:</w:t>
      </w:r>
      <w:bookmarkEnd w:id="0"/>
      <w:r w:rsidR="00644399" w:rsidRPr="00221921">
        <w:rPr>
          <w:rFonts w:ascii="Arial" w:hAnsi="Arial" w:cs="Arial"/>
        </w:rPr>
        <w:t xml:space="preserve">  </w:t>
      </w:r>
    </w:p>
    <w:p w14:paraId="280E3637" w14:textId="5D37F601" w:rsidR="00644399" w:rsidRPr="00221921" w:rsidRDefault="00644399" w:rsidP="00644399">
      <w:pPr>
        <w:numPr>
          <w:ilvl w:val="2"/>
          <w:numId w:val="3"/>
        </w:numPr>
        <w:spacing w:after="60"/>
        <w:ind w:left="709" w:hanging="709"/>
        <w:jc w:val="both"/>
        <w:rPr>
          <w:rFonts w:ascii="Arial" w:hAnsi="Arial" w:cs="Arial"/>
        </w:rPr>
      </w:pPr>
      <w:r w:rsidRPr="00221921">
        <w:rPr>
          <w:rFonts w:ascii="Arial" w:hAnsi="Arial" w:cs="Arial"/>
        </w:rPr>
        <w:t xml:space="preserve">Paslaugų kaina </w:t>
      </w:r>
      <w:r w:rsidR="00DB6CF5" w:rsidRPr="00221921">
        <w:rPr>
          <w:rFonts w:ascii="Arial" w:hAnsi="Arial" w:cs="Arial"/>
        </w:rPr>
        <w:t>450.000,00 eurų (keturi šimtai penkiasdešimt tūkstančių eurų 00 euro ct</w:t>
      </w:r>
      <w:r w:rsidRPr="00221921">
        <w:rPr>
          <w:rFonts w:ascii="Arial" w:hAnsi="Arial" w:cs="Arial"/>
        </w:rPr>
        <w:t>), neįskaitant PVM;</w:t>
      </w:r>
    </w:p>
    <w:p w14:paraId="4442A569" w14:textId="2D514F99" w:rsidR="00644399" w:rsidRPr="00221921" w:rsidRDefault="00644399" w:rsidP="00644399">
      <w:pPr>
        <w:numPr>
          <w:ilvl w:val="2"/>
          <w:numId w:val="3"/>
        </w:numPr>
        <w:spacing w:after="60"/>
        <w:ind w:left="709" w:hanging="709"/>
        <w:jc w:val="both"/>
        <w:rPr>
          <w:rFonts w:ascii="Arial" w:hAnsi="Arial" w:cs="Arial"/>
        </w:rPr>
      </w:pPr>
      <w:r w:rsidRPr="00221921">
        <w:rPr>
          <w:rFonts w:ascii="Arial" w:hAnsi="Arial" w:cs="Arial"/>
        </w:rPr>
        <w:t xml:space="preserve">Pridėtinės vertės mokestis (PVM) </w:t>
      </w:r>
      <w:r w:rsidR="005C5DD2">
        <w:rPr>
          <w:rFonts w:ascii="Arial" w:hAnsi="Arial" w:cs="Arial"/>
          <w:iCs/>
        </w:rPr>
        <w:t>–</w:t>
      </w:r>
      <w:r w:rsidRPr="00221921">
        <w:rPr>
          <w:rFonts w:ascii="Arial" w:hAnsi="Arial" w:cs="Arial"/>
          <w:iCs/>
        </w:rPr>
        <w:t xml:space="preserve"> </w:t>
      </w:r>
      <w:r w:rsidRPr="00221921">
        <w:rPr>
          <w:rFonts w:ascii="Arial" w:hAnsi="Arial" w:cs="Arial"/>
        </w:rPr>
        <w:t xml:space="preserve">21 % </w:t>
      </w:r>
      <w:r w:rsidR="008967DB" w:rsidRPr="00221921">
        <w:rPr>
          <w:rFonts w:ascii="Arial" w:hAnsi="Arial" w:cs="Arial"/>
        </w:rPr>
        <w:t>94.500,00</w:t>
      </w:r>
      <w:r w:rsidRPr="00221921">
        <w:rPr>
          <w:rFonts w:ascii="Arial" w:hAnsi="Arial" w:cs="Arial"/>
        </w:rPr>
        <w:t xml:space="preserve"> eurų (</w:t>
      </w:r>
      <w:r w:rsidR="008967DB" w:rsidRPr="00221921">
        <w:rPr>
          <w:rFonts w:ascii="Arial" w:hAnsi="Arial" w:cs="Arial"/>
        </w:rPr>
        <w:t xml:space="preserve">devyniasdešimt keturi tūkstančiai penki šimtai </w:t>
      </w:r>
      <w:r w:rsidRPr="00221921">
        <w:rPr>
          <w:rFonts w:ascii="Arial" w:hAnsi="Arial" w:cs="Arial"/>
        </w:rPr>
        <w:t xml:space="preserve">eurų </w:t>
      </w:r>
      <w:r w:rsidR="008967DB" w:rsidRPr="00221921">
        <w:rPr>
          <w:rFonts w:ascii="Arial" w:hAnsi="Arial" w:cs="Arial"/>
        </w:rPr>
        <w:t xml:space="preserve">00 </w:t>
      </w:r>
      <w:r w:rsidRPr="00221921">
        <w:rPr>
          <w:rFonts w:ascii="Arial" w:hAnsi="Arial" w:cs="Arial"/>
        </w:rPr>
        <w:t xml:space="preserve">euro ct). </w:t>
      </w:r>
    </w:p>
    <w:p w14:paraId="4BD08748" w14:textId="7A96CAEA" w:rsidR="00644399" w:rsidRPr="00221921" w:rsidRDefault="00644399" w:rsidP="00644399">
      <w:pPr>
        <w:numPr>
          <w:ilvl w:val="1"/>
          <w:numId w:val="3"/>
        </w:numPr>
        <w:tabs>
          <w:tab w:val="left" w:pos="709"/>
        </w:tabs>
        <w:spacing w:after="60"/>
        <w:ind w:left="0" w:firstLine="0"/>
        <w:jc w:val="both"/>
        <w:rPr>
          <w:rFonts w:ascii="Arial" w:hAnsi="Arial" w:cs="Arial"/>
        </w:rPr>
      </w:pPr>
      <w:r w:rsidRPr="00221921">
        <w:rPr>
          <w:rFonts w:ascii="Arial" w:hAnsi="Arial" w:cs="Arial"/>
        </w:rPr>
        <w:t>Vadovaujantis Viešųjų pirkimų tarnybos direktoriaus patvirtinta kainodaros taisyklių nustatymo metodika, taikomas kainos apskaičiavimo būdas –</w:t>
      </w:r>
      <w:r w:rsidR="00874F07" w:rsidRPr="00221921">
        <w:rPr>
          <w:rFonts w:ascii="Arial" w:hAnsi="Arial" w:cs="Arial"/>
        </w:rPr>
        <w:t xml:space="preserve"> </w:t>
      </w:r>
      <w:r w:rsidRPr="00221921">
        <w:rPr>
          <w:rFonts w:ascii="Arial" w:hAnsi="Arial" w:cs="Arial"/>
        </w:rPr>
        <w:t>fiksuotas įkainis</w:t>
      </w:r>
      <w:r w:rsidR="00033D64" w:rsidRPr="00221921">
        <w:rPr>
          <w:rFonts w:ascii="Arial" w:hAnsi="Arial" w:cs="Arial"/>
        </w:rPr>
        <w:t>.</w:t>
      </w:r>
    </w:p>
    <w:p w14:paraId="3B4FBFB8" w14:textId="467CE48E" w:rsidR="00C86116" w:rsidRPr="009E5C12" w:rsidRDefault="00644399" w:rsidP="00947953">
      <w:pPr>
        <w:numPr>
          <w:ilvl w:val="1"/>
          <w:numId w:val="3"/>
        </w:numPr>
        <w:spacing w:after="60"/>
        <w:ind w:left="0" w:firstLine="0"/>
        <w:jc w:val="both"/>
        <w:rPr>
          <w:rFonts w:ascii="Arial" w:hAnsi="Arial" w:cs="Arial"/>
        </w:rPr>
      </w:pPr>
      <w:r w:rsidRPr="00221921">
        <w:rPr>
          <w:rFonts w:ascii="Arial" w:hAnsi="Arial" w:cs="Arial"/>
        </w:rPr>
        <w:t xml:space="preserve">Sutarties galiojimo laikotarpiu Užsakovas turi teisę koreguoti perkamų Paslaugų apimtį, neviršijant Sutarties SD </w:t>
      </w:r>
      <w:r w:rsidR="0046564B" w:rsidRPr="00221921">
        <w:rPr>
          <w:rFonts w:ascii="Arial" w:hAnsi="Arial" w:cs="Arial"/>
        </w:rPr>
        <w:t xml:space="preserve">2.3 p. </w:t>
      </w:r>
      <w:r w:rsidRPr="00221921">
        <w:rPr>
          <w:rFonts w:ascii="Arial" w:hAnsi="Arial" w:cs="Arial"/>
        </w:rPr>
        <w:t xml:space="preserve">nurodytos </w:t>
      </w:r>
      <w:r w:rsidR="0046564B" w:rsidRPr="00221921">
        <w:rPr>
          <w:rFonts w:ascii="Arial" w:hAnsi="Arial" w:cs="Arial"/>
        </w:rPr>
        <w:t xml:space="preserve">pradinės </w:t>
      </w:r>
      <w:r w:rsidR="00E11C0A" w:rsidRPr="00221921">
        <w:rPr>
          <w:rFonts w:ascii="Arial" w:hAnsi="Arial" w:cs="Arial"/>
        </w:rPr>
        <w:t>sutarties</w:t>
      </w:r>
      <w:r w:rsidRPr="00221921">
        <w:rPr>
          <w:rFonts w:ascii="Arial" w:hAnsi="Arial" w:cs="Arial"/>
        </w:rPr>
        <w:t xml:space="preserve"> kainos. </w:t>
      </w:r>
      <w:r w:rsidRPr="009E5C12">
        <w:rPr>
          <w:rFonts w:ascii="Arial" w:hAnsi="Arial" w:cs="Arial"/>
        </w:rPr>
        <w:t>Užsakova</w:t>
      </w:r>
      <w:r w:rsidR="009917BC" w:rsidRPr="009E5C12">
        <w:rPr>
          <w:rFonts w:ascii="Arial" w:hAnsi="Arial" w:cs="Arial"/>
        </w:rPr>
        <w:t>s  neįsipareigoja nupirkti viso</w:t>
      </w:r>
      <w:r w:rsidRPr="009E5C12">
        <w:rPr>
          <w:rFonts w:ascii="Arial" w:hAnsi="Arial" w:cs="Arial"/>
        </w:rPr>
        <w:t xml:space="preserve"> </w:t>
      </w:r>
      <w:r w:rsidR="00C86116" w:rsidRPr="009E5C12">
        <w:rPr>
          <w:rFonts w:ascii="Arial" w:hAnsi="Arial" w:cs="Arial"/>
        </w:rPr>
        <w:t>preliminara</w:t>
      </w:r>
      <w:r w:rsidRPr="009E5C12">
        <w:rPr>
          <w:rFonts w:ascii="Arial" w:hAnsi="Arial" w:cs="Arial"/>
        </w:rPr>
        <w:t>us Paslaugų kiekio, nurodyto SD Priede</w:t>
      </w:r>
      <w:r w:rsidR="00C86116" w:rsidRPr="009E5C12">
        <w:rPr>
          <w:rFonts w:ascii="Arial" w:hAnsi="Arial" w:cs="Arial"/>
        </w:rPr>
        <w:t xml:space="preserve"> Nr. </w:t>
      </w:r>
      <w:r w:rsidR="00E11C0A" w:rsidRPr="009E5C12">
        <w:rPr>
          <w:rFonts w:ascii="Arial" w:hAnsi="Arial" w:cs="Arial"/>
        </w:rPr>
        <w:t>3</w:t>
      </w:r>
      <w:r w:rsidR="00932D66">
        <w:rPr>
          <w:rFonts w:ascii="Arial" w:hAnsi="Arial" w:cs="Arial"/>
        </w:rPr>
        <w:t>,</w:t>
      </w:r>
      <w:r w:rsidR="00E11C0A" w:rsidRPr="009E5C12">
        <w:rPr>
          <w:rFonts w:ascii="Arial" w:hAnsi="Arial" w:cs="Arial"/>
        </w:rPr>
        <w:t xml:space="preserve"> </w:t>
      </w:r>
      <w:r w:rsidR="00C86116" w:rsidRPr="009E5C12">
        <w:rPr>
          <w:rFonts w:ascii="Arial" w:hAnsi="Arial" w:cs="Arial"/>
        </w:rPr>
        <w:t>ar bet kokios jo dalies.</w:t>
      </w:r>
    </w:p>
    <w:p w14:paraId="20E4BD1E" w14:textId="73FD1EAC" w:rsidR="00C86116" w:rsidRDefault="00C86116" w:rsidP="00947953">
      <w:pPr>
        <w:numPr>
          <w:ilvl w:val="1"/>
          <w:numId w:val="3"/>
        </w:numPr>
        <w:spacing w:after="60"/>
        <w:ind w:left="0" w:firstLine="0"/>
        <w:jc w:val="both"/>
        <w:rPr>
          <w:rFonts w:ascii="Arial" w:hAnsi="Arial" w:cs="Arial"/>
        </w:rPr>
      </w:pPr>
      <w:r w:rsidRPr="009E5C12">
        <w:rPr>
          <w:rFonts w:ascii="Arial" w:hAnsi="Arial" w:cs="Arial"/>
        </w:rPr>
        <w:t>Paslaugos teikiamos pagal Užsakovo užsakymus ir suderintas sąmatas, kurios sudaromos ir kaina apskaičiuojama Techninėje specifikacijoje nustatyta tvarka pagal Sutarties SD Priede Nr.</w:t>
      </w:r>
      <w:r w:rsidR="00D5205B" w:rsidRPr="009E5C12">
        <w:rPr>
          <w:rFonts w:ascii="Arial" w:hAnsi="Arial" w:cs="Arial"/>
        </w:rPr>
        <w:t xml:space="preserve"> 3</w:t>
      </w:r>
      <w:r w:rsidRPr="009E5C12">
        <w:rPr>
          <w:rFonts w:ascii="Arial" w:hAnsi="Arial" w:cs="Arial"/>
        </w:rPr>
        <w:t xml:space="preserve"> nurodytus įkainius. Užsakovo pateiktuose užsakymuose nurodoma, kokias medžiagas ir/ar atsargines dalis teikia Užsakovas. Užsakovui neturint galimybės pateikti medžiagų ir/ar atsarginių dalių, jas teikia Paslaugų</w:t>
      </w:r>
      <w:r>
        <w:rPr>
          <w:rFonts w:ascii="Arial" w:hAnsi="Arial" w:cs="Arial"/>
        </w:rPr>
        <w:t xml:space="preserve"> teikėjas</w:t>
      </w:r>
      <w:r w:rsidRPr="00C86116">
        <w:rPr>
          <w:rFonts w:ascii="Arial" w:hAnsi="Arial" w:cs="Arial"/>
        </w:rPr>
        <w:t>.</w:t>
      </w:r>
    </w:p>
    <w:p w14:paraId="508EAF89" w14:textId="4A20FE15" w:rsidR="00947953" w:rsidRPr="00C86116" w:rsidRDefault="00947953" w:rsidP="00947953">
      <w:pPr>
        <w:numPr>
          <w:ilvl w:val="1"/>
          <w:numId w:val="3"/>
        </w:numPr>
        <w:spacing w:after="60"/>
        <w:ind w:left="0" w:firstLine="0"/>
        <w:jc w:val="both"/>
        <w:rPr>
          <w:rFonts w:ascii="Arial" w:hAnsi="Arial" w:cs="Arial"/>
        </w:rPr>
      </w:pPr>
      <w:r w:rsidRPr="00947953">
        <w:rPr>
          <w:rFonts w:ascii="Arial" w:hAnsi="Arial" w:cs="Arial"/>
        </w:rPr>
        <w:t xml:space="preserve">Jeigu siekiant įvykdyti Sutartį reikia atlikti darbus ar panaudoti medžiagas, priemones, įrengimus, paslaugas, kurių Paslaugų teikėjas nenumatė arba netinkamai numatė sudarant Sutartį ar rengiant Pasiūlymą, </w:t>
      </w:r>
      <w:r w:rsidRPr="00947953">
        <w:rPr>
          <w:rFonts w:ascii="Arial" w:hAnsi="Arial" w:cs="Arial"/>
        </w:rPr>
        <w:lastRenderedPageBreak/>
        <w:t>tačiau jie yra būtini šiai Sutarčiai įvykdyti, šias paslaugas Paslaugų teikėjas atlieka savo lėšomis ir neturi teisės reikalauti padidinti Sutarties kainos.</w:t>
      </w:r>
    </w:p>
    <w:p w14:paraId="71B89F6F" w14:textId="6CBEB6A0" w:rsidR="00C86116" w:rsidRPr="009279D6" w:rsidRDefault="00C86116" w:rsidP="00947953">
      <w:pPr>
        <w:numPr>
          <w:ilvl w:val="1"/>
          <w:numId w:val="3"/>
        </w:numPr>
        <w:spacing w:after="60"/>
        <w:ind w:left="0" w:firstLine="0"/>
        <w:jc w:val="both"/>
        <w:rPr>
          <w:rFonts w:ascii="Arial" w:hAnsi="Arial" w:cs="Arial"/>
        </w:rPr>
      </w:pPr>
      <w:r w:rsidRPr="00C86116">
        <w:rPr>
          <w:rFonts w:ascii="Arial" w:hAnsi="Arial" w:cs="Arial"/>
        </w:rPr>
        <w:t xml:space="preserve">Užsakovas moka Rangovui už faktiškai </w:t>
      </w:r>
      <w:r>
        <w:rPr>
          <w:rFonts w:ascii="Arial" w:hAnsi="Arial" w:cs="Arial"/>
        </w:rPr>
        <w:t>suteiktas Paslaugas</w:t>
      </w:r>
      <w:r w:rsidRPr="00C86116">
        <w:rPr>
          <w:rFonts w:ascii="Arial" w:hAnsi="Arial" w:cs="Arial"/>
        </w:rPr>
        <w:t xml:space="preserve"> pagal Užsakovo užsakymus Techninės specifikacijos</w:t>
      </w:r>
      <w:r>
        <w:rPr>
          <w:rFonts w:ascii="Arial" w:hAnsi="Arial" w:cs="Arial"/>
        </w:rPr>
        <w:t xml:space="preserve"> 5.11 – 5</w:t>
      </w:r>
      <w:r w:rsidRPr="00C86116">
        <w:rPr>
          <w:rFonts w:ascii="Arial" w:hAnsi="Arial" w:cs="Arial"/>
        </w:rPr>
        <w:t>.14 p. nustatyta tvarka</w:t>
      </w:r>
      <w:r>
        <w:rPr>
          <w:rFonts w:ascii="Arial" w:hAnsi="Arial" w:cs="Arial"/>
        </w:rPr>
        <w:t>.</w:t>
      </w:r>
    </w:p>
    <w:p w14:paraId="02034667" w14:textId="77777777" w:rsidR="00644399" w:rsidRPr="007C566F" w:rsidRDefault="00644399" w:rsidP="00644399">
      <w:pPr>
        <w:tabs>
          <w:tab w:val="left" w:pos="709"/>
        </w:tabs>
        <w:spacing w:after="60"/>
        <w:jc w:val="both"/>
        <w:rPr>
          <w:rFonts w:ascii="Arial" w:hAnsi="Arial" w:cs="Arial"/>
          <w:b/>
        </w:rPr>
      </w:pPr>
    </w:p>
    <w:p w14:paraId="52B08534" w14:textId="77777777" w:rsidR="00644399" w:rsidRPr="007C566F" w:rsidRDefault="00644399" w:rsidP="00644399">
      <w:pPr>
        <w:numPr>
          <w:ilvl w:val="0"/>
          <w:numId w:val="3"/>
        </w:numPr>
        <w:spacing w:after="60"/>
        <w:jc w:val="center"/>
        <w:rPr>
          <w:rFonts w:ascii="Arial" w:hAnsi="Arial" w:cs="Arial"/>
        </w:rPr>
      </w:pPr>
      <w:r w:rsidRPr="007C566F">
        <w:rPr>
          <w:rFonts w:ascii="Arial" w:hAnsi="Arial" w:cs="Arial"/>
          <w:b/>
        </w:rPr>
        <w:t>PASLAUGŲ KOKYBĖ (Sutarties BD</w:t>
      </w:r>
      <w:r w:rsidRPr="007C566F">
        <w:rPr>
          <w:rFonts w:ascii="Arial" w:hAnsi="Arial" w:cs="Arial"/>
          <w:b/>
          <w:bCs/>
        </w:rPr>
        <w:t xml:space="preserve"> </w:t>
      </w:r>
      <w:r w:rsidRPr="007C566F">
        <w:rPr>
          <w:rFonts w:ascii="Arial" w:hAnsi="Arial" w:cs="Arial"/>
          <w:b/>
        </w:rPr>
        <w:t xml:space="preserve">6 </w:t>
      </w:r>
      <w:r w:rsidRPr="007C566F">
        <w:rPr>
          <w:rFonts w:ascii="Arial" w:hAnsi="Arial" w:cs="Arial"/>
          <w:b/>
          <w:bCs/>
        </w:rPr>
        <w:t>dalis</w:t>
      </w:r>
      <w:r w:rsidRPr="007C566F">
        <w:rPr>
          <w:rFonts w:ascii="Arial" w:hAnsi="Arial" w:cs="Arial"/>
          <w:b/>
        </w:rPr>
        <w:t>)</w:t>
      </w:r>
    </w:p>
    <w:p w14:paraId="58F3070A" w14:textId="2484A80E" w:rsidR="00644399" w:rsidRDefault="00644399" w:rsidP="00644399">
      <w:pPr>
        <w:numPr>
          <w:ilvl w:val="1"/>
          <w:numId w:val="3"/>
        </w:numPr>
        <w:spacing w:after="60"/>
        <w:ind w:left="0" w:firstLine="0"/>
        <w:jc w:val="both"/>
        <w:rPr>
          <w:rFonts w:ascii="Arial" w:hAnsi="Arial" w:cs="Arial"/>
        </w:rPr>
      </w:pPr>
      <w:r w:rsidRPr="007C566F">
        <w:rPr>
          <w:rFonts w:ascii="Arial" w:hAnsi="Arial" w:cs="Arial"/>
        </w:rPr>
        <w:t xml:space="preserve">Suteikiamų Paslaugų kokybė turi atitikti </w:t>
      </w:r>
      <w:r w:rsidR="00876C74">
        <w:rPr>
          <w:rFonts w:ascii="Arial" w:hAnsi="Arial" w:cs="Arial"/>
        </w:rPr>
        <w:t>Technin</w:t>
      </w:r>
      <w:r w:rsidR="00C86116">
        <w:rPr>
          <w:rFonts w:ascii="Arial" w:hAnsi="Arial" w:cs="Arial"/>
        </w:rPr>
        <w:t>ė</w:t>
      </w:r>
      <w:r w:rsidR="002756E7">
        <w:rPr>
          <w:rFonts w:ascii="Arial" w:hAnsi="Arial" w:cs="Arial"/>
        </w:rPr>
        <w:t>je</w:t>
      </w:r>
      <w:r w:rsidR="00C86116">
        <w:rPr>
          <w:rFonts w:ascii="Arial" w:hAnsi="Arial" w:cs="Arial"/>
        </w:rPr>
        <w:t xml:space="preserve"> specifikacijo</w:t>
      </w:r>
      <w:r w:rsidR="002756E7">
        <w:rPr>
          <w:rFonts w:ascii="Arial" w:hAnsi="Arial" w:cs="Arial"/>
        </w:rPr>
        <w:t>je</w:t>
      </w:r>
      <w:r w:rsidR="00C86116">
        <w:rPr>
          <w:rFonts w:ascii="Arial" w:hAnsi="Arial" w:cs="Arial"/>
        </w:rPr>
        <w:t xml:space="preserve"> </w:t>
      </w:r>
      <w:r w:rsidR="00876C74">
        <w:rPr>
          <w:rFonts w:ascii="Arial" w:hAnsi="Arial" w:cs="Arial"/>
        </w:rPr>
        <w:t>nustatytus reikalavimus</w:t>
      </w:r>
      <w:r w:rsidR="00C86116">
        <w:rPr>
          <w:rFonts w:ascii="Arial" w:hAnsi="Arial" w:cs="Arial"/>
        </w:rPr>
        <w:t>.</w:t>
      </w:r>
    </w:p>
    <w:p w14:paraId="102FD923" w14:textId="0C3E3D0F" w:rsidR="007A37A6" w:rsidRPr="007C566F" w:rsidRDefault="007A37A6" w:rsidP="00644399">
      <w:pPr>
        <w:numPr>
          <w:ilvl w:val="1"/>
          <w:numId w:val="3"/>
        </w:numPr>
        <w:spacing w:after="60"/>
        <w:ind w:left="0" w:firstLine="0"/>
        <w:jc w:val="both"/>
        <w:rPr>
          <w:rFonts w:ascii="Arial" w:hAnsi="Arial" w:cs="Arial"/>
        </w:rPr>
      </w:pPr>
      <w:r w:rsidRPr="00852D9F">
        <w:rPr>
          <w:rFonts w:ascii="Arial" w:hAnsi="Arial" w:cs="Arial"/>
        </w:rPr>
        <w:t xml:space="preserve">Užsakovas </w:t>
      </w:r>
      <w:r>
        <w:rPr>
          <w:rFonts w:ascii="Arial" w:hAnsi="Arial" w:cs="Arial"/>
        </w:rPr>
        <w:t>Paslaugų teikėj</w:t>
      </w:r>
      <w:r w:rsidRPr="00852D9F">
        <w:rPr>
          <w:rFonts w:ascii="Arial" w:hAnsi="Arial" w:cs="Arial"/>
        </w:rPr>
        <w:t>ui</w:t>
      </w:r>
      <w:r>
        <w:rPr>
          <w:rFonts w:ascii="Arial" w:hAnsi="Arial" w:cs="Arial"/>
        </w:rPr>
        <w:t xml:space="preserve"> pateiks Techninėje specifikacijoje nurodytus dokumentus</w:t>
      </w:r>
      <w:r w:rsidR="00021679">
        <w:rPr>
          <w:rFonts w:ascii="Arial" w:hAnsi="Arial" w:cs="Arial"/>
        </w:rPr>
        <w:t>.</w:t>
      </w:r>
    </w:p>
    <w:p w14:paraId="7E61F1BB" w14:textId="60359FD7" w:rsidR="00644399" w:rsidRDefault="00644399" w:rsidP="00644399">
      <w:pPr>
        <w:numPr>
          <w:ilvl w:val="1"/>
          <w:numId w:val="3"/>
        </w:numPr>
        <w:spacing w:after="60"/>
        <w:ind w:left="0" w:firstLine="0"/>
        <w:jc w:val="both"/>
        <w:rPr>
          <w:rFonts w:ascii="Arial" w:hAnsi="Arial" w:cs="Arial"/>
        </w:rPr>
      </w:pPr>
      <w:r w:rsidRPr="007C566F">
        <w:rPr>
          <w:rFonts w:ascii="Arial" w:hAnsi="Arial" w:cs="Arial"/>
        </w:rPr>
        <w:t xml:space="preserve">Paslaugų teikėjo specialistai turi </w:t>
      </w:r>
      <w:r w:rsidR="00F641AD">
        <w:rPr>
          <w:rFonts w:ascii="Arial" w:hAnsi="Arial" w:cs="Arial"/>
        </w:rPr>
        <w:t xml:space="preserve">atitikti </w:t>
      </w:r>
      <w:r w:rsidR="00944BE1">
        <w:rPr>
          <w:rFonts w:ascii="Arial" w:hAnsi="Arial" w:cs="Arial"/>
        </w:rPr>
        <w:t>Pirkimo dokumentuose  nurodytus kvalifikacinius reikalavimus</w:t>
      </w:r>
      <w:r w:rsidR="000829FF" w:rsidRPr="006F3E8F">
        <w:rPr>
          <w:rFonts w:ascii="Arial" w:hAnsi="Arial" w:cs="Arial"/>
        </w:rPr>
        <w:t>, t. y. turi turėti visus Pirkimo sąlygose nurodytus atestatus, sertifikatus ir pan., kurie yra būtini Darbams atlikti</w:t>
      </w:r>
      <w:r w:rsidR="000829FF">
        <w:rPr>
          <w:rFonts w:ascii="Arial" w:hAnsi="Arial" w:cs="Arial"/>
        </w:rPr>
        <w:t>.</w:t>
      </w:r>
      <w:bookmarkStart w:id="1" w:name="_Ref339024596"/>
      <w:bookmarkStart w:id="2" w:name="_Ref339026538"/>
    </w:p>
    <w:p w14:paraId="0441E489" w14:textId="4CADE983" w:rsidR="00021679" w:rsidRDefault="00021679" w:rsidP="00644399">
      <w:pPr>
        <w:numPr>
          <w:ilvl w:val="1"/>
          <w:numId w:val="3"/>
        </w:numPr>
        <w:spacing w:after="60"/>
        <w:ind w:left="0" w:firstLine="0"/>
        <w:jc w:val="both"/>
        <w:rPr>
          <w:rFonts w:ascii="Arial" w:hAnsi="Arial" w:cs="Arial"/>
        </w:rPr>
      </w:pPr>
      <w:r>
        <w:rPr>
          <w:rFonts w:ascii="Arial" w:hAnsi="Arial" w:cs="Arial"/>
        </w:rPr>
        <w:t>Paslaugų teikėj</w:t>
      </w:r>
      <w:r w:rsidRPr="00021679">
        <w:rPr>
          <w:rFonts w:ascii="Arial" w:hAnsi="Arial" w:cs="Arial"/>
        </w:rPr>
        <w:t xml:space="preserve">as, vykdydamas šią Sutartį, turi užtikrinti, kad </w:t>
      </w:r>
      <w:r>
        <w:rPr>
          <w:rFonts w:ascii="Arial" w:hAnsi="Arial" w:cs="Arial"/>
        </w:rPr>
        <w:t>Paslaugos teikiamos</w:t>
      </w:r>
      <w:r w:rsidRPr="00021679">
        <w:rPr>
          <w:rFonts w:ascii="Arial" w:hAnsi="Arial" w:cs="Arial"/>
        </w:rPr>
        <w:t xml:space="preserve"> pagal Lietuvos Respublikoje galiojančius įstatymus, standartus, normas ir taisykles bei pagal vidines Užsakovo taisykles ir nuostatus, o </w:t>
      </w:r>
      <w:r>
        <w:rPr>
          <w:rFonts w:ascii="Arial" w:hAnsi="Arial" w:cs="Arial"/>
        </w:rPr>
        <w:t>Paslaugoms suteikti</w:t>
      </w:r>
      <w:r w:rsidRPr="00021679">
        <w:rPr>
          <w:rFonts w:ascii="Arial" w:hAnsi="Arial" w:cs="Arial"/>
        </w:rPr>
        <w:t xml:space="preserve"> naudojamos Lietuvos Respublikoje ir ES sertifikuotos medžiagos, gaminiai ir konstrukcijos, bet ne blogesnės negu nurodytos įrenginių pasuose ir instrukcijose</w:t>
      </w:r>
      <w:r>
        <w:rPr>
          <w:rFonts w:ascii="Arial" w:hAnsi="Arial" w:cs="Arial"/>
        </w:rPr>
        <w:t>.</w:t>
      </w:r>
    </w:p>
    <w:p w14:paraId="46E4351C" w14:textId="7BAF0176" w:rsidR="00021679" w:rsidRPr="002E2425" w:rsidRDefault="00021679" w:rsidP="00644399">
      <w:pPr>
        <w:numPr>
          <w:ilvl w:val="1"/>
          <w:numId w:val="3"/>
        </w:numPr>
        <w:spacing w:after="60"/>
        <w:ind w:left="0" w:firstLine="0"/>
        <w:jc w:val="both"/>
        <w:rPr>
          <w:rFonts w:ascii="Arial" w:hAnsi="Arial" w:cs="Arial"/>
        </w:rPr>
      </w:pPr>
      <w:r w:rsidRPr="002E2425">
        <w:rPr>
          <w:rFonts w:ascii="Arial" w:hAnsi="Arial" w:cs="Arial"/>
        </w:rPr>
        <w:t>Paslaugos suteiktos nesilaikant Sutarties sąlygų ir Techninėje specifikacijoje nustatytų reikalavimų, nepriimamos.</w:t>
      </w:r>
    </w:p>
    <w:p w14:paraId="0E8390BE" w14:textId="23676E5C" w:rsidR="00644399" w:rsidRPr="002E2425" w:rsidRDefault="001B293E" w:rsidP="00644399">
      <w:pPr>
        <w:numPr>
          <w:ilvl w:val="1"/>
          <w:numId w:val="3"/>
        </w:numPr>
        <w:spacing w:after="60"/>
        <w:ind w:left="0" w:firstLine="0"/>
        <w:jc w:val="both"/>
        <w:rPr>
          <w:rFonts w:ascii="Arial" w:hAnsi="Arial" w:cs="Arial"/>
        </w:rPr>
      </w:pPr>
      <w:r w:rsidRPr="002E2425">
        <w:rPr>
          <w:rFonts w:ascii="Arial" w:hAnsi="Arial" w:cs="Arial"/>
        </w:rPr>
        <w:t xml:space="preserve">Defektai (trūkumai), atsiradę dėl </w:t>
      </w:r>
      <w:r w:rsidR="0011676F" w:rsidRPr="002E2425">
        <w:rPr>
          <w:rFonts w:ascii="Arial" w:hAnsi="Arial" w:cs="Arial"/>
        </w:rPr>
        <w:t>Paslaugų teikėjo</w:t>
      </w:r>
      <w:r w:rsidRPr="002E2425">
        <w:rPr>
          <w:rFonts w:ascii="Arial" w:hAnsi="Arial" w:cs="Arial"/>
        </w:rPr>
        <w:t xml:space="preserve"> kaltės, </w:t>
      </w:r>
      <w:r w:rsidR="0033353D">
        <w:rPr>
          <w:rFonts w:ascii="Arial" w:hAnsi="Arial" w:cs="Arial"/>
        </w:rPr>
        <w:t xml:space="preserve">taip pat </w:t>
      </w:r>
      <w:r w:rsidR="0033353D" w:rsidRPr="0033353D">
        <w:rPr>
          <w:rFonts w:ascii="Arial" w:hAnsi="Arial" w:cs="Arial"/>
        </w:rPr>
        <w:t>Užsakovo per garantinį terminą nustatyti trūkuma</w:t>
      </w:r>
      <w:r w:rsidR="0033353D">
        <w:rPr>
          <w:rFonts w:ascii="Arial" w:hAnsi="Arial" w:cs="Arial"/>
        </w:rPr>
        <w:t>i</w:t>
      </w:r>
      <w:r w:rsidR="0033353D" w:rsidRPr="0033353D">
        <w:rPr>
          <w:rFonts w:ascii="Arial" w:hAnsi="Arial" w:cs="Arial"/>
        </w:rPr>
        <w:t xml:space="preserve"> </w:t>
      </w:r>
      <w:r w:rsidRPr="002E2425">
        <w:rPr>
          <w:rFonts w:ascii="Arial" w:hAnsi="Arial" w:cs="Arial"/>
        </w:rPr>
        <w:t>turės būti pašalinti per Užsakovo nustatytą ir su Rangovu suderintą terminą</w:t>
      </w:r>
      <w:r w:rsidR="0011676F" w:rsidRPr="002E2425">
        <w:rPr>
          <w:rFonts w:ascii="Arial" w:hAnsi="Arial" w:cs="Arial"/>
        </w:rPr>
        <w:t>.</w:t>
      </w:r>
    </w:p>
    <w:bookmarkEnd w:id="1"/>
    <w:bookmarkEnd w:id="2"/>
    <w:p w14:paraId="0C168DBA" w14:textId="0012CDAC" w:rsidR="00644399" w:rsidRPr="00877A39" w:rsidRDefault="00644399" w:rsidP="00644399">
      <w:pPr>
        <w:numPr>
          <w:ilvl w:val="1"/>
          <w:numId w:val="3"/>
        </w:numPr>
        <w:spacing w:after="60"/>
        <w:ind w:left="0" w:firstLine="0"/>
        <w:jc w:val="both"/>
        <w:rPr>
          <w:rFonts w:ascii="Arial" w:hAnsi="Arial" w:cs="Arial"/>
          <w:u w:val="single"/>
        </w:rPr>
      </w:pPr>
      <w:r w:rsidRPr="002E2425">
        <w:rPr>
          <w:rFonts w:ascii="Arial" w:hAnsi="Arial" w:cs="Arial"/>
        </w:rPr>
        <w:t xml:space="preserve">Paslaugų ir (ar) Paslaugų rezultato trūkumais laikomi </w:t>
      </w:r>
      <w:r w:rsidR="00C41D55" w:rsidRPr="002E2425">
        <w:rPr>
          <w:rFonts w:ascii="Arial" w:hAnsi="Arial" w:cs="Arial"/>
        </w:rPr>
        <w:t xml:space="preserve">nustatyti neatitikimai </w:t>
      </w:r>
      <w:r w:rsidRPr="002E2425">
        <w:rPr>
          <w:rFonts w:ascii="Arial" w:hAnsi="Arial" w:cs="Arial"/>
        </w:rPr>
        <w:t>Techninės specifikacijos reikalavimams ir teisės</w:t>
      </w:r>
      <w:r w:rsidRPr="00877A39">
        <w:rPr>
          <w:rFonts w:ascii="Arial" w:hAnsi="Arial" w:cs="Arial"/>
        </w:rPr>
        <w:t xml:space="preserve"> aktams, reglamentuojantiems Paslaugų kokybę.</w:t>
      </w:r>
    </w:p>
    <w:p w14:paraId="5847D6AF" w14:textId="7D58CBA4" w:rsidR="00644399" w:rsidRPr="007C566F" w:rsidRDefault="00644399" w:rsidP="00644399">
      <w:pPr>
        <w:numPr>
          <w:ilvl w:val="1"/>
          <w:numId w:val="3"/>
        </w:numPr>
        <w:spacing w:before="60" w:after="60"/>
        <w:ind w:left="0" w:firstLine="0"/>
        <w:jc w:val="both"/>
        <w:rPr>
          <w:rFonts w:ascii="Arial" w:hAnsi="Arial" w:cs="Arial"/>
          <w:i/>
        </w:rPr>
      </w:pPr>
      <w:r w:rsidRPr="007C566F">
        <w:rPr>
          <w:rFonts w:ascii="Arial" w:hAnsi="Arial" w:cs="Arial"/>
        </w:rPr>
        <w:t xml:space="preserve">Už nustatytų Paslaugų rezultato trūkumų nepašalinimą per Sutarties SD </w:t>
      </w:r>
      <w:r w:rsidR="0011676F">
        <w:rPr>
          <w:rFonts w:ascii="Arial" w:hAnsi="Arial" w:cs="Arial"/>
        </w:rPr>
        <w:t>3.</w:t>
      </w:r>
      <w:r w:rsidR="0033353D">
        <w:rPr>
          <w:rFonts w:ascii="Arial" w:hAnsi="Arial" w:cs="Arial"/>
        </w:rPr>
        <w:t>6</w:t>
      </w:r>
      <w:r w:rsidR="0011676F">
        <w:rPr>
          <w:rFonts w:ascii="Arial" w:hAnsi="Arial" w:cs="Arial"/>
        </w:rPr>
        <w:t xml:space="preserve"> p.</w:t>
      </w:r>
      <w:r w:rsidR="006F571B">
        <w:rPr>
          <w:rFonts w:ascii="Arial" w:hAnsi="Arial" w:cs="Arial"/>
        </w:rPr>
        <w:t xml:space="preserve"> nustatytą terminą Užsakovui</w:t>
      </w:r>
      <w:r w:rsidRPr="007C566F">
        <w:rPr>
          <w:rFonts w:ascii="Arial" w:hAnsi="Arial" w:cs="Arial"/>
        </w:rPr>
        <w:t xml:space="preserve"> </w:t>
      </w:r>
      <w:r w:rsidRPr="007F6C5A">
        <w:rPr>
          <w:rFonts w:ascii="Arial" w:hAnsi="Arial" w:cs="Arial"/>
        </w:rPr>
        <w:t xml:space="preserve">pareikalavus Paslaugų teikėjas moka </w:t>
      </w:r>
      <w:r w:rsidR="00FF3584">
        <w:rPr>
          <w:rFonts w:ascii="Arial" w:hAnsi="Arial" w:cs="Arial"/>
        </w:rPr>
        <w:t xml:space="preserve">150 Eur </w:t>
      </w:r>
      <w:r w:rsidRPr="007F6C5A">
        <w:rPr>
          <w:rFonts w:ascii="Arial" w:hAnsi="Arial" w:cs="Arial"/>
        </w:rPr>
        <w:t>dydžio baudą už kiekvieną atvejį.</w:t>
      </w:r>
    </w:p>
    <w:p w14:paraId="393614A1" w14:textId="52895CF8" w:rsidR="00644399" w:rsidRPr="001F2864" w:rsidRDefault="001F2864" w:rsidP="001F2864">
      <w:pPr>
        <w:pStyle w:val="Sraopastraipa"/>
        <w:numPr>
          <w:ilvl w:val="1"/>
          <w:numId w:val="3"/>
        </w:numPr>
        <w:spacing w:before="60" w:after="60"/>
        <w:ind w:left="0" w:firstLine="0"/>
        <w:contextualSpacing w:val="0"/>
        <w:jc w:val="both"/>
        <w:rPr>
          <w:rFonts w:ascii="Arial" w:hAnsi="Arial" w:cs="Arial"/>
          <w:i/>
          <w:u w:val="single"/>
        </w:rPr>
      </w:pPr>
      <w:r w:rsidRPr="001F2864">
        <w:rPr>
          <w:rFonts w:ascii="Arial" w:hAnsi="Arial" w:cs="Arial"/>
        </w:rPr>
        <w:t>Es</w:t>
      </w:r>
      <w:r>
        <w:rPr>
          <w:rFonts w:ascii="Arial" w:hAnsi="Arial" w:cs="Arial"/>
        </w:rPr>
        <w:t>ant Užsakovo abejonėms dėl Paslaugų</w:t>
      </w:r>
      <w:r w:rsidRPr="001F2864">
        <w:rPr>
          <w:rFonts w:ascii="Arial" w:hAnsi="Arial" w:cs="Arial"/>
        </w:rPr>
        <w:t xml:space="preserve"> kokybės perdavimo – priėmimo metu, Užsakovas</w:t>
      </w:r>
      <w:r>
        <w:rPr>
          <w:rFonts w:ascii="Arial" w:hAnsi="Arial" w:cs="Arial"/>
        </w:rPr>
        <w:t xml:space="preserve"> gali skirti nepriklausomą Paslaugų</w:t>
      </w:r>
      <w:r w:rsidRPr="001F2864">
        <w:rPr>
          <w:rFonts w:ascii="Arial" w:hAnsi="Arial" w:cs="Arial"/>
        </w:rPr>
        <w:t xml:space="preserve"> kokybės ekspertizę. Jei eksper</w:t>
      </w:r>
      <w:r>
        <w:rPr>
          <w:rFonts w:ascii="Arial" w:hAnsi="Arial" w:cs="Arial"/>
        </w:rPr>
        <w:t xml:space="preserve">tizės metu nustatoma, kad Paslaugos suteiktos </w:t>
      </w:r>
      <w:r w:rsidRPr="001F2864">
        <w:rPr>
          <w:rFonts w:ascii="Arial" w:hAnsi="Arial" w:cs="Arial"/>
        </w:rPr>
        <w:t xml:space="preserve">nekokybiškai </w:t>
      </w:r>
      <w:r w:rsidR="00D04684">
        <w:rPr>
          <w:rFonts w:ascii="Arial" w:hAnsi="Arial" w:cs="Arial"/>
        </w:rPr>
        <w:t>–</w:t>
      </w:r>
      <w:r w:rsidRPr="001F2864">
        <w:rPr>
          <w:rFonts w:ascii="Arial" w:hAnsi="Arial" w:cs="Arial"/>
        </w:rPr>
        <w:t xml:space="preserve"> eksp</w:t>
      </w:r>
      <w:r>
        <w:rPr>
          <w:rFonts w:ascii="Arial" w:hAnsi="Arial" w:cs="Arial"/>
        </w:rPr>
        <w:t>ertizės išlaidas apmoka Paslaugų teikėjas, jei Paslaugos suteiktos</w:t>
      </w:r>
      <w:r w:rsidRPr="001F2864">
        <w:rPr>
          <w:rFonts w:ascii="Arial" w:hAnsi="Arial" w:cs="Arial"/>
        </w:rPr>
        <w:t xml:space="preserve"> kokybiškai – Užsakovas. Šalys susitaria, kad tokios ekspertizės išvados joms bus privalomos.</w:t>
      </w:r>
    </w:p>
    <w:p w14:paraId="47C941C9" w14:textId="77777777" w:rsidR="00644399" w:rsidRPr="007C566F" w:rsidRDefault="00644399" w:rsidP="00644399">
      <w:pPr>
        <w:pStyle w:val="Sraopastraipa"/>
        <w:spacing w:after="60"/>
        <w:ind w:left="0"/>
        <w:jc w:val="both"/>
        <w:rPr>
          <w:rFonts w:ascii="Arial" w:hAnsi="Arial" w:cs="Arial"/>
        </w:rPr>
      </w:pPr>
    </w:p>
    <w:p w14:paraId="0EED9291" w14:textId="77777777" w:rsidR="00644399" w:rsidRPr="007C566F" w:rsidRDefault="00644399" w:rsidP="00644399">
      <w:pPr>
        <w:pStyle w:val="Pagrindinistekstas"/>
        <w:numPr>
          <w:ilvl w:val="0"/>
          <w:numId w:val="3"/>
        </w:numPr>
        <w:tabs>
          <w:tab w:val="left" w:pos="0"/>
          <w:tab w:val="left" w:pos="426"/>
          <w:tab w:val="left" w:pos="709"/>
        </w:tabs>
        <w:spacing w:after="60"/>
        <w:jc w:val="center"/>
        <w:rPr>
          <w:rFonts w:ascii="Arial" w:hAnsi="Arial" w:cs="Arial"/>
          <w:b/>
          <w:sz w:val="20"/>
        </w:rPr>
      </w:pPr>
      <w:r w:rsidRPr="007C566F">
        <w:rPr>
          <w:rFonts w:ascii="Arial" w:hAnsi="Arial" w:cs="Arial"/>
          <w:b/>
          <w:sz w:val="20"/>
        </w:rPr>
        <w:t xml:space="preserve">PASLAUGŲ TEIKĖJO TEISĖ PASITELKTI TREČIUOSIUS ASMENIS (SUBRANGA), JUNGTINĖ VEIKLA (Sutarties BD 8 </w:t>
      </w:r>
      <w:r w:rsidRPr="007C566F">
        <w:rPr>
          <w:rFonts w:ascii="Arial" w:hAnsi="Arial" w:cs="Arial"/>
          <w:b/>
          <w:bCs/>
          <w:sz w:val="20"/>
        </w:rPr>
        <w:t>dalis</w:t>
      </w:r>
      <w:r w:rsidRPr="007C566F">
        <w:rPr>
          <w:rFonts w:ascii="Arial" w:hAnsi="Arial" w:cs="Arial"/>
          <w:b/>
          <w:sz w:val="20"/>
        </w:rPr>
        <w:t>)</w:t>
      </w:r>
    </w:p>
    <w:p w14:paraId="1D0C6F6C" w14:textId="23A1E058" w:rsidR="00644399" w:rsidRPr="00E03FEE" w:rsidRDefault="00644399" w:rsidP="00644399">
      <w:pPr>
        <w:pStyle w:val="Sraopastraipa"/>
        <w:numPr>
          <w:ilvl w:val="1"/>
          <w:numId w:val="3"/>
        </w:numPr>
        <w:spacing w:after="60"/>
        <w:ind w:left="0" w:firstLine="0"/>
        <w:jc w:val="both"/>
        <w:rPr>
          <w:rFonts w:ascii="Arial" w:hAnsi="Arial" w:cs="Arial"/>
        </w:rPr>
      </w:pPr>
      <w:r w:rsidRPr="007C566F">
        <w:rPr>
          <w:rFonts w:ascii="Arial" w:hAnsi="Arial" w:cs="Arial"/>
        </w:rPr>
        <w:t xml:space="preserve">Paslaugų teikėjas Sutarčiai </w:t>
      </w:r>
      <w:r w:rsidRPr="00E03FEE">
        <w:rPr>
          <w:rFonts w:ascii="Arial" w:hAnsi="Arial" w:cs="Arial"/>
        </w:rPr>
        <w:t>vykdyti neturi teisės pasitelkti Subteikėjų.</w:t>
      </w:r>
    </w:p>
    <w:p w14:paraId="011B3FFB" w14:textId="77777777" w:rsidR="00644399" w:rsidRPr="007C566F" w:rsidRDefault="00644399" w:rsidP="00644399">
      <w:pPr>
        <w:pStyle w:val="Sraopastraipa"/>
        <w:spacing w:after="60"/>
        <w:ind w:left="0"/>
        <w:jc w:val="both"/>
        <w:rPr>
          <w:rFonts w:ascii="Arial" w:hAnsi="Arial" w:cs="Arial"/>
        </w:rPr>
      </w:pPr>
    </w:p>
    <w:p w14:paraId="0D722713" w14:textId="77777777" w:rsidR="00644399" w:rsidRPr="007C566F" w:rsidRDefault="00644399" w:rsidP="00644399">
      <w:pPr>
        <w:numPr>
          <w:ilvl w:val="0"/>
          <w:numId w:val="3"/>
        </w:numPr>
        <w:tabs>
          <w:tab w:val="left" w:pos="709"/>
        </w:tabs>
        <w:spacing w:after="60"/>
        <w:jc w:val="center"/>
        <w:rPr>
          <w:rFonts w:ascii="Arial" w:hAnsi="Arial" w:cs="Arial"/>
          <w:b/>
        </w:rPr>
      </w:pPr>
      <w:r w:rsidRPr="007C566F">
        <w:rPr>
          <w:rFonts w:ascii="Arial" w:hAnsi="Arial" w:cs="Arial"/>
          <w:b/>
        </w:rPr>
        <w:t>PASLAUGŲ SUTEIKIMO TERMINAI, PASLAUGŲ REZULTATO PERDAVIMO - PRIĖMIMO TVARKA (Sutarties BD</w:t>
      </w:r>
      <w:r w:rsidRPr="007C566F">
        <w:rPr>
          <w:rFonts w:ascii="Arial" w:hAnsi="Arial" w:cs="Arial"/>
          <w:b/>
          <w:bCs/>
        </w:rPr>
        <w:t xml:space="preserve"> </w:t>
      </w:r>
      <w:r w:rsidRPr="007C566F">
        <w:rPr>
          <w:rFonts w:ascii="Arial" w:hAnsi="Arial" w:cs="Arial"/>
          <w:b/>
        </w:rPr>
        <w:t xml:space="preserve">9 </w:t>
      </w:r>
      <w:r w:rsidRPr="007C566F">
        <w:rPr>
          <w:rFonts w:ascii="Arial" w:hAnsi="Arial" w:cs="Arial"/>
          <w:b/>
          <w:bCs/>
        </w:rPr>
        <w:t>dalis</w:t>
      </w:r>
      <w:r w:rsidRPr="007C566F">
        <w:rPr>
          <w:rFonts w:ascii="Arial" w:hAnsi="Arial" w:cs="Arial"/>
          <w:b/>
        </w:rPr>
        <w:t>)</w:t>
      </w:r>
    </w:p>
    <w:p w14:paraId="6F51C1CB" w14:textId="695FC5BD" w:rsidR="00644399" w:rsidRPr="00312035" w:rsidRDefault="00644399" w:rsidP="00644399">
      <w:pPr>
        <w:numPr>
          <w:ilvl w:val="1"/>
          <w:numId w:val="3"/>
        </w:numPr>
        <w:tabs>
          <w:tab w:val="left" w:pos="709"/>
        </w:tabs>
        <w:spacing w:after="60"/>
        <w:ind w:left="0" w:firstLine="0"/>
        <w:jc w:val="both"/>
        <w:rPr>
          <w:rFonts w:ascii="Arial" w:hAnsi="Arial" w:cs="Arial"/>
        </w:rPr>
      </w:pPr>
      <w:bookmarkStart w:id="3" w:name="_Ref340670710"/>
      <w:r w:rsidRPr="00DF3BD3">
        <w:rPr>
          <w:rFonts w:ascii="Arial" w:hAnsi="Arial" w:cs="Arial"/>
        </w:rPr>
        <w:t>Paslaugų teikėjas įsipareigoja suteikti Paslaugas Techninė</w:t>
      </w:r>
      <w:r w:rsidR="002E3BBC" w:rsidRPr="00DF3BD3">
        <w:rPr>
          <w:rFonts w:ascii="Arial" w:hAnsi="Arial" w:cs="Arial"/>
        </w:rPr>
        <w:t>je</w:t>
      </w:r>
      <w:r w:rsidRPr="00DF3BD3">
        <w:rPr>
          <w:rFonts w:ascii="Arial" w:hAnsi="Arial" w:cs="Arial"/>
        </w:rPr>
        <w:t xml:space="preserve"> specifikacijo</w:t>
      </w:r>
      <w:r w:rsidR="002E3BBC" w:rsidRPr="00DF3BD3">
        <w:rPr>
          <w:rFonts w:ascii="Arial" w:hAnsi="Arial" w:cs="Arial"/>
        </w:rPr>
        <w:t>je</w:t>
      </w:r>
      <w:r w:rsidRPr="00DF3BD3">
        <w:rPr>
          <w:rFonts w:ascii="Arial" w:hAnsi="Arial" w:cs="Arial"/>
        </w:rPr>
        <w:t xml:space="preserve"> </w:t>
      </w:r>
      <w:r w:rsidR="002E3BBC" w:rsidRPr="00DF3BD3">
        <w:rPr>
          <w:rFonts w:ascii="Arial" w:hAnsi="Arial" w:cs="Arial"/>
        </w:rPr>
        <w:t xml:space="preserve">numatyta tvarka ir </w:t>
      </w:r>
      <w:r w:rsidR="002E3BBC" w:rsidRPr="00312035">
        <w:rPr>
          <w:rFonts w:ascii="Arial" w:hAnsi="Arial" w:cs="Arial"/>
        </w:rPr>
        <w:t>terminais</w:t>
      </w:r>
      <w:r w:rsidRPr="00312035">
        <w:rPr>
          <w:rFonts w:ascii="Arial" w:hAnsi="Arial" w:cs="Arial"/>
        </w:rPr>
        <w:t xml:space="preserve">. </w:t>
      </w:r>
    </w:p>
    <w:p w14:paraId="2E846F70" w14:textId="08775459" w:rsidR="00644399" w:rsidRPr="00312035" w:rsidRDefault="00644399" w:rsidP="00644399">
      <w:pPr>
        <w:numPr>
          <w:ilvl w:val="1"/>
          <w:numId w:val="3"/>
        </w:numPr>
        <w:tabs>
          <w:tab w:val="left" w:pos="709"/>
        </w:tabs>
        <w:spacing w:after="60"/>
        <w:ind w:left="0" w:firstLine="0"/>
        <w:jc w:val="both"/>
        <w:rPr>
          <w:rFonts w:ascii="Arial" w:hAnsi="Arial" w:cs="Arial"/>
        </w:rPr>
      </w:pPr>
      <w:r w:rsidRPr="00312035">
        <w:rPr>
          <w:rFonts w:ascii="Arial" w:hAnsi="Arial" w:cs="Arial"/>
        </w:rPr>
        <w:t xml:space="preserve">Paslaugų teikimo vieta </w:t>
      </w:r>
      <w:r w:rsidR="00DF3BD3" w:rsidRPr="00312035">
        <w:rPr>
          <w:rFonts w:ascii="Arial" w:hAnsi="Arial" w:cs="Arial"/>
        </w:rPr>
        <w:t>Vilniaus antroji termofikacinė elektrinė (E-2) adresu Elektrinės g. 2, Vilnius.</w:t>
      </w:r>
    </w:p>
    <w:bookmarkEnd w:id="3"/>
    <w:p w14:paraId="4BB8F9AB" w14:textId="59AD43F7" w:rsidR="00312035" w:rsidRPr="00312035" w:rsidRDefault="00312035" w:rsidP="00644399">
      <w:pPr>
        <w:numPr>
          <w:ilvl w:val="1"/>
          <w:numId w:val="3"/>
        </w:numPr>
        <w:tabs>
          <w:tab w:val="left" w:pos="709"/>
        </w:tabs>
        <w:spacing w:after="60"/>
        <w:ind w:left="0" w:firstLine="0"/>
        <w:jc w:val="both"/>
        <w:rPr>
          <w:rFonts w:ascii="Arial" w:hAnsi="Arial" w:cs="Arial"/>
        </w:rPr>
      </w:pPr>
      <w:r w:rsidRPr="00312035">
        <w:rPr>
          <w:rFonts w:ascii="Arial" w:hAnsi="Arial" w:cs="Arial"/>
        </w:rPr>
        <w:t xml:space="preserve">Užsakovas pasilieka teisę bet kuriuo metu, ne vėliau kaip prieš 3 (tris) kalendorines dienas suderinęs su </w:t>
      </w:r>
      <w:r>
        <w:rPr>
          <w:rFonts w:ascii="Arial" w:hAnsi="Arial" w:cs="Arial"/>
        </w:rPr>
        <w:t>Paslaugų teikėju</w:t>
      </w:r>
      <w:r w:rsidRPr="00312035">
        <w:rPr>
          <w:rFonts w:ascii="Arial" w:hAnsi="Arial" w:cs="Arial"/>
        </w:rPr>
        <w:t xml:space="preserve">, keisti </w:t>
      </w:r>
      <w:r>
        <w:rPr>
          <w:rFonts w:ascii="Arial" w:hAnsi="Arial" w:cs="Arial"/>
        </w:rPr>
        <w:t>Paslaugų teikimo</w:t>
      </w:r>
      <w:r w:rsidRPr="00312035">
        <w:rPr>
          <w:rFonts w:ascii="Arial" w:hAnsi="Arial" w:cs="Arial"/>
        </w:rPr>
        <w:t xml:space="preserve"> pradžios - pabaigos terminus ir (ar) suderintą grafiką, keičiantis Užsakovo darbo režimams</w:t>
      </w:r>
      <w:r>
        <w:rPr>
          <w:rFonts w:ascii="Arial" w:hAnsi="Arial" w:cs="Arial"/>
        </w:rPr>
        <w:t>.</w:t>
      </w:r>
    </w:p>
    <w:p w14:paraId="7DF084C9" w14:textId="49C0F08A" w:rsidR="00312035" w:rsidRDefault="00312035" w:rsidP="00644399">
      <w:pPr>
        <w:numPr>
          <w:ilvl w:val="1"/>
          <w:numId w:val="3"/>
        </w:numPr>
        <w:spacing w:after="60"/>
        <w:ind w:left="0" w:firstLine="0"/>
        <w:jc w:val="both"/>
        <w:rPr>
          <w:rFonts w:ascii="Arial" w:hAnsi="Arial" w:cs="Arial"/>
        </w:rPr>
      </w:pPr>
      <w:r>
        <w:rPr>
          <w:rFonts w:ascii="Arial" w:hAnsi="Arial" w:cs="Arial"/>
          <w:iCs/>
        </w:rPr>
        <w:t>Suteikus Paslaugas</w:t>
      </w:r>
      <w:r w:rsidRPr="00312035">
        <w:rPr>
          <w:rFonts w:ascii="Arial" w:hAnsi="Arial" w:cs="Arial"/>
          <w:iCs/>
        </w:rPr>
        <w:t xml:space="preserve"> pagal atskirus Užsakovo užsakymus, </w:t>
      </w:r>
      <w:r w:rsidRPr="00312035">
        <w:rPr>
          <w:rFonts w:ascii="Arial" w:hAnsi="Arial" w:cs="Arial"/>
        </w:rPr>
        <w:t xml:space="preserve">pasirašomas faktiškai pagal užsakymą </w:t>
      </w:r>
      <w:r>
        <w:rPr>
          <w:rFonts w:ascii="Arial" w:hAnsi="Arial" w:cs="Arial"/>
        </w:rPr>
        <w:t>suteiktų Paslaugų</w:t>
      </w:r>
      <w:r w:rsidRPr="00312035">
        <w:rPr>
          <w:rFonts w:ascii="Arial" w:hAnsi="Arial" w:cs="Arial"/>
        </w:rPr>
        <w:t xml:space="preserve"> priėmimo – perdavimo aktas</w:t>
      </w:r>
    </w:p>
    <w:p w14:paraId="48BB5740" w14:textId="7AC082D0" w:rsidR="00644399" w:rsidRPr="007C566F" w:rsidRDefault="00644399" w:rsidP="00644399">
      <w:pPr>
        <w:numPr>
          <w:ilvl w:val="1"/>
          <w:numId w:val="3"/>
        </w:numPr>
        <w:spacing w:after="60"/>
        <w:ind w:left="0" w:firstLine="0"/>
        <w:jc w:val="both"/>
        <w:rPr>
          <w:rFonts w:ascii="Arial" w:hAnsi="Arial" w:cs="Arial"/>
        </w:rPr>
      </w:pPr>
      <w:r w:rsidRPr="007C566F">
        <w:rPr>
          <w:rFonts w:ascii="Arial" w:hAnsi="Arial" w:cs="Arial"/>
        </w:rPr>
        <w:t xml:space="preserve">Už vėlavimą suteikti Paslaugas per Sutarties SD </w:t>
      </w:r>
      <w:r w:rsidRPr="00935A94">
        <w:rPr>
          <w:rFonts w:ascii="Arial" w:hAnsi="Arial" w:cs="Arial"/>
        </w:rPr>
        <w:fldChar w:fldCharType="begin"/>
      </w:r>
      <w:r w:rsidRPr="007C566F">
        <w:rPr>
          <w:rFonts w:ascii="Arial" w:hAnsi="Arial" w:cs="Arial"/>
        </w:rPr>
        <w:instrText xml:space="preserve"> REF _Ref340670710 \r \h  \* MERGEFORMAT </w:instrText>
      </w:r>
      <w:r w:rsidRPr="00935A94">
        <w:rPr>
          <w:rFonts w:ascii="Arial" w:hAnsi="Arial" w:cs="Arial"/>
        </w:rPr>
      </w:r>
      <w:r w:rsidRPr="00935A94">
        <w:rPr>
          <w:rFonts w:ascii="Arial" w:hAnsi="Arial" w:cs="Arial"/>
        </w:rPr>
        <w:fldChar w:fldCharType="separate"/>
      </w:r>
      <w:r w:rsidRPr="007C566F">
        <w:rPr>
          <w:rFonts w:ascii="Arial" w:hAnsi="Arial" w:cs="Arial"/>
        </w:rPr>
        <w:t>5.1</w:t>
      </w:r>
      <w:r w:rsidRPr="00935A94">
        <w:rPr>
          <w:rFonts w:ascii="Arial" w:hAnsi="Arial" w:cs="Arial"/>
        </w:rPr>
        <w:fldChar w:fldCharType="end"/>
      </w:r>
      <w:r w:rsidRPr="007C566F">
        <w:rPr>
          <w:rFonts w:ascii="Arial" w:hAnsi="Arial" w:cs="Arial"/>
        </w:rPr>
        <w:t xml:space="preserve"> nustatytą terminą Paslaugų teikėjas, </w:t>
      </w:r>
      <w:r>
        <w:rPr>
          <w:rFonts w:ascii="Arial" w:hAnsi="Arial" w:cs="Arial"/>
        </w:rPr>
        <w:t xml:space="preserve">Užsakovui </w:t>
      </w:r>
      <w:r w:rsidRPr="007C566F">
        <w:rPr>
          <w:rFonts w:ascii="Arial" w:hAnsi="Arial" w:cs="Arial"/>
        </w:rPr>
        <w:t xml:space="preserve">pareikalavus, moka </w:t>
      </w:r>
      <w:r w:rsidR="00F025C5">
        <w:rPr>
          <w:rFonts w:ascii="Arial" w:hAnsi="Arial" w:cs="Arial"/>
        </w:rPr>
        <w:t>0,</w:t>
      </w:r>
      <w:r w:rsidRPr="007C566F">
        <w:rPr>
          <w:rFonts w:ascii="Arial" w:hAnsi="Arial" w:cs="Arial"/>
        </w:rPr>
        <w:t>5</w:t>
      </w:r>
      <w:r w:rsidR="004A414B">
        <w:rPr>
          <w:rFonts w:ascii="Arial" w:hAnsi="Arial" w:cs="Arial"/>
        </w:rPr>
        <w:t xml:space="preserve"> proc.</w:t>
      </w:r>
      <w:r w:rsidRPr="007C566F">
        <w:rPr>
          <w:rFonts w:ascii="Arial" w:hAnsi="Arial" w:cs="Arial"/>
        </w:rPr>
        <w:t xml:space="preserve"> nuo vėluojamų suteikti Paslaugų kainos dydžio delspinigi</w:t>
      </w:r>
      <w:r w:rsidR="009076C5">
        <w:rPr>
          <w:rFonts w:ascii="Arial" w:hAnsi="Arial" w:cs="Arial"/>
        </w:rPr>
        <w:t>us už kiekvieną uždelstą dieną</w:t>
      </w:r>
      <w:r w:rsidRPr="007C566F">
        <w:rPr>
          <w:rFonts w:ascii="Arial" w:hAnsi="Arial" w:cs="Arial"/>
        </w:rPr>
        <w:t xml:space="preserve">. </w:t>
      </w:r>
    </w:p>
    <w:p w14:paraId="560F11A2" w14:textId="77777777" w:rsidR="00644399" w:rsidRPr="007C566F" w:rsidRDefault="00644399" w:rsidP="00644399">
      <w:pPr>
        <w:tabs>
          <w:tab w:val="left" w:pos="709"/>
        </w:tabs>
        <w:spacing w:after="60"/>
        <w:jc w:val="both"/>
        <w:rPr>
          <w:rFonts w:ascii="Arial" w:hAnsi="Arial" w:cs="Arial"/>
        </w:rPr>
      </w:pPr>
    </w:p>
    <w:p w14:paraId="1B245676" w14:textId="77777777" w:rsidR="00644399" w:rsidRPr="007C566F" w:rsidRDefault="00644399" w:rsidP="00644399">
      <w:pPr>
        <w:pStyle w:val="Pagrindiniotekstotrauka"/>
        <w:numPr>
          <w:ilvl w:val="0"/>
          <w:numId w:val="3"/>
        </w:numPr>
        <w:spacing w:after="60"/>
        <w:jc w:val="center"/>
        <w:rPr>
          <w:rFonts w:ascii="Arial" w:hAnsi="Arial" w:cs="Arial"/>
          <w:b/>
          <w:sz w:val="20"/>
        </w:rPr>
      </w:pPr>
      <w:r w:rsidRPr="007C566F">
        <w:rPr>
          <w:rFonts w:ascii="Arial" w:hAnsi="Arial" w:cs="Arial"/>
          <w:b/>
          <w:sz w:val="20"/>
        </w:rPr>
        <w:t xml:space="preserve">MOKĖJIMAI, PINIGINĖS PRIEVOLĖS IR SULAIKYMAI (Sutarties BD 11 </w:t>
      </w:r>
      <w:r w:rsidRPr="007C566F">
        <w:rPr>
          <w:rFonts w:ascii="Arial" w:hAnsi="Arial" w:cs="Arial"/>
          <w:b/>
          <w:bCs/>
          <w:sz w:val="20"/>
        </w:rPr>
        <w:t>dalis</w:t>
      </w:r>
      <w:r w:rsidRPr="007C566F">
        <w:rPr>
          <w:rFonts w:ascii="Arial" w:hAnsi="Arial" w:cs="Arial"/>
          <w:b/>
          <w:sz w:val="20"/>
        </w:rPr>
        <w:t xml:space="preserve">) </w:t>
      </w:r>
    </w:p>
    <w:p w14:paraId="5C15A1D7" w14:textId="466754E8" w:rsidR="00644399" w:rsidRPr="00A15ECE" w:rsidRDefault="00644399" w:rsidP="00644399">
      <w:pPr>
        <w:numPr>
          <w:ilvl w:val="1"/>
          <w:numId w:val="3"/>
        </w:numPr>
        <w:spacing w:after="60"/>
        <w:ind w:left="0" w:firstLine="0"/>
        <w:jc w:val="both"/>
        <w:rPr>
          <w:rFonts w:ascii="Arial" w:hAnsi="Arial" w:cs="Arial"/>
        </w:rPr>
      </w:pPr>
      <w:r>
        <w:rPr>
          <w:rFonts w:ascii="Arial" w:hAnsi="Arial" w:cs="Arial"/>
        </w:rPr>
        <w:t>Užsakovas</w:t>
      </w:r>
      <w:r w:rsidRPr="007C566F">
        <w:rPr>
          <w:rFonts w:ascii="Arial" w:hAnsi="Arial" w:cs="Arial"/>
        </w:rPr>
        <w:t xml:space="preserve"> </w:t>
      </w:r>
      <w:r w:rsidRPr="00F83A8A">
        <w:rPr>
          <w:rFonts w:ascii="Arial" w:hAnsi="Arial" w:cs="Arial"/>
        </w:rPr>
        <w:t xml:space="preserve">sumoka Paslaugų teikėjui už faktiškai suteiktas kokybiškas Paslaugas per </w:t>
      </w:r>
      <w:r w:rsidR="00B417C4" w:rsidRPr="00F83A8A">
        <w:rPr>
          <w:rFonts w:ascii="Arial" w:hAnsi="Arial" w:cs="Arial"/>
        </w:rPr>
        <w:t xml:space="preserve">30 (trisdešimt) </w:t>
      </w:r>
      <w:r w:rsidRPr="00F83A8A">
        <w:rPr>
          <w:rFonts w:ascii="Arial" w:hAnsi="Arial" w:cs="Arial"/>
        </w:rPr>
        <w:t xml:space="preserve">kalendorinių dienų </w:t>
      </w:r>
      <w:r w:rsidRPr="00F83A8A">
        <w:rPr>
          <w:rFonts w:ascii="Arial" w:hAnsi="Arial" w:cs="Arial"/>
          <w:iCs/>
        </w:rPr>
        <w:t>nuo Paslaugų rezultato perdavimo - priėmimo akto pasirašymo</w:t>
      </w:r>
      <w:r w:rsidR="003F1955" w:rsidRPr="00F83A8A">
        <w:rPr>
          <w:rFonts w:ascii="Arial" w:hAnsi="Arial" w:cs="Arial"/>
          <w:iCs/>
          <w:color w:val="FF0000"/>
        </w:rPr>
        <w:t xml:space="preserve"> </w:t>
      </w:r>
      <w:r w:rsidRPr="00F83A8A">
        <w:rPr>
          <w:rFonts w:ascii="Arial" w:hAnsi="Arial" w:cs="Arial"/>
          <w:iCs/>
        </w:rPr>
        <w:t xml:space="preserve">ir PVM sąskaitos faktūros ar kito tipo priklausančio išrašyti </w:t>
      </w:r>
      <w:r w:rsidR="003F1955" w:rsidRPr="00F83A8A">
        <w:rPr>
          <w:rFonts w:ascii="Arial" w:hAnsi="Arial" w:cs="Arial"/>
          <w:iCs/>
        </w:rPr>
        <w:t>ir Užsakovui</w:t>
      </w:r>
      <w:r w:rsidR="00A41DB8" w:rsidRPr="00F83A8A">
        <w:rPr>
          <w:rFonts w:ascii="Arial" w:hAnsi="Arial" w:cs="Arial"/>
          <w:iCs/>
        </w:rPr>
        <w:t xml:space="preserve"> </w:t>
      </w:r>
      <w:bookmarkStart w:id="4" w:name="_Hlk488217900"/>
      <w:r w:rsidR="00A41DB8" w:rsidRPr="00F83A8A">
        <w:rPr>
          <w:rFonts w:ascii="Arial" w:hAnsi="Arial" w:cs="Arial"/>
          <w:iCs/>
        </w:rPr>
        <w:t>naudojantis</w:t>
      </w:r>
      <w:r w:rsidR="000A19DA" w:rsidRPr="00F83A8A">
        <w:rPr>
          <w:rFonts w:ascii="Arial" w:hAnsi="Arial" w:cs="Arial"/>
          <w:iCs/>
        </w:rPr>
        <w:t xml:space="preserve"> </w:t>
      </w:r>
      <w:r w:rsidR="00A41DB8" w:rsidRPr="00F83A8A">
        <w:rPr>
          <w:rFonts w:ascii="Arial" w:hAnsi="Arial" w:cs="Arial"/>
          <w:iCs/>
        </w:rPr>
        <w:t>elektronine paslauga „E. sąskaita“ (elektroninės paslaugos „E. sąskaita“ svetainė pasiekiama adresu </w:t>
      </w:r>
      <w:hyperlink r:id="rId10" w:history="1">
        <w:r w:rsidR="00A41DB8" w:rsidRPr="00F83A8A">
          <w:rPr>
            <w:rStyle w:val="Hipersaitas"/>
            <w:rFonts w:ascii="Arial" w:hAnsi="Arial" w:cs="Arial"/>
            <w:u w:val="none"/>
          </w:rPr>
          <w:t>www.esaskaita.eu)</w:t>
        </w:r>
      </w:hyperlink>
      <w:r w:rsidR="00A41DB8" w:rsidRPr="00F83A8A">
        <w:rPr>
          <w:rFonts w:ascii="Arial" w:hAnsi="Arial" w:cs="Arial"/>
        </w:rPr>
        <w:t xml:space="preserve">) </w:t>
      </w:r>
      <w:bookmarkEnd w:id="4"/>
      <w:r w:rsidR="003F1955" w:rsidRPr="00F83A8A">
        <w:rPr>
          <w:rFonts w:ascii="Arial" w:hAnsi="Arial" w:cs="Arial"/>
          <w:iCs/>
        </w:rPr>
        <w:t>pateikti dokumento, atitinkančio PVM sąskaitos faktūros turinį ir tikslą</w:t>
      </w:r>
      <w:r w:rsidRPr="00F83A8A">
        <w:rPr>
          <w:rFonts w:ascii="Arial" w:hAnsi="Arial" w:cs="Arial"/>
          <w:iCs/>
        </w:rPr>
        <w:t xml:space="preserve"> gavimo dienos.</w:t>
      </w:r>
    </w:p>
    <w:p w14:paraId="07E0FBD0" w14:textId="5D09793C" w:rsidR="00A15ECE" w:rsidRPr="00F83A8A" w:rsidRDefault="00A15ECE" w:rsidP="00644399">
      <w:pPr>
        <w:numPr>
          <w:ilvl w:val="1"/>
          <w:numId w:val="3"/>
        </w:numPr>
        <w:spacing w:after="60"/>
        <w:ind w:left="0" w:firstLine="0"/>
        <w:jc w:val="both"/>
        <w:rPr>
          <w:rFonts w:ascii="Arial" w:hAnsi="Arial" w:cs="Arial"/>
        </w:rPr>
      </w:pPr>
      <w:r>
        <w:rPr>
          <w:rFonts w:ascii="Arial" w:hAnsi="Arial" w:cs="Arial"/>
          <w:iCs/>
        </w:rPr>
        <w:t>Užsakovui per Sutarties BD 9</w:t>
      </w:r>
      <w:r w:rsidRPr="00A15ECE">
        <w:rPr>
          <w:rFonts w:ascii="Arial" w:hAnsi="Arial" w:cs="Arial"/>
          <w:iCs/>
        </w:rPr>
        <w:t xml:space="preserve">.3 punkte nurodytą terminą pasirašius </w:t>
      </w:r>
      <w:r>
        <w:rPr>
          <w:rFonts w:ascii="Arial" w:hAnsi="Arial" w:cs="Arial"/>
          <w:iCs/>
        </w:rPr>
        <w:t>Paslaugų</w:t>
      </w:r>
      <w:r w:rsidRPr="00A15ECE">
        <w:rPr>
          <w:rFonts w:ascii="Arial" w:hAnsi="Arial" w:cs="Arial"/>
          <w:iCs/>
        </w:rPr>
        <w:t xml:space="preserve"> priėmimo – perdavimo aktą, </w:t>
      </w:r>
      <w:r>
        <w:rPr>
          <w:rFonts w:ascii="Arial" w:hAnsi="Arial" w:cs="Arial"/>
          <w:iCs/>
        </w:rPr>
        <w:t>Paslaugų teikėjas</w:t>
      </w:r>
      <w:r w:rsidRPr="00A15ECE">
        <w:rPr>
          <w:rFonts w:ascii="Arial" w:hAnsi="Arial" w:cs="Arial"/>
          <w:iCs/>
        </w:rPr>
        <w:t xml:space="preserve"> </w:t>
      </w:r>
      <w:r w:rsidRPr="00A15ECE">
        <w:rPr>
          <w:rFonts w:ascii="Arial" w:hAnsi="Arial" w:cs="Arial"/>
          <w:iCs/>
          <w:u w:val="single"/>
        </w:rPr>
        <w:t>naudodamasis elektronine paslauga „E. sąskaita“</w:t>
      </w:r>
      <w:r w:rsidRPr="00A15ECE">
        <w:rPr>
          <w:rFonts w:ascii="Arial" w:hAnsi="Arial" w:cs="Arial"/>
          <w:iCs/>
        </w:rPr>
        <w:t xml:space="preserve"> per 5 (penkias) darbo dienas </w:t>
      </w:r>
      <w:r w:rsidRPr="00F83A8A">
        <w:rPr>
          <w:rFonts w:ascii="Arial" w:hAnsi="Arial" w:cs="Arial"/>
          <w:iCs/>
        </w:rPr>
        <w:t>pateikia Užsakovui Sąskaitą.</w:t>
      </w:r>
    </w:p>
    <w:p w14:paraId="1158AFC9" w14:textId="676D376F" w:rsidR="00644399" w:rsidRPr="00F83A8A" w:rsidRDefault="00644399" w:rsidP="00644399">
      <w:pPr>
        <w:numPr>
          <w:ilvl w:val="1"/>
          <w:numId w:val="3"/>
        </w:numPr>
        <w:spacing w:after="60"/>
        <w:ind w:left="0" w:firstLine="0"/>
        <w:jc w:val="both"/>
        <w:rPr>
          <w:rFonts w:ascii="Arial" w:hAnsi="Arial" w:cs="Arial"/>
        </w:rPr>
      </w:pPr>
      <w:r w:rsidRPr="00F83A8A">
        <w:rPr>
          <w:rFonts w:ascii="Arial" w:hAnsi="Arial" w:cs="Arial"/>
        </w:rPr>
        <w:t>Visi atsiskaitymai pagal šią Sutartį atliekami eurais.</w:t>
      </w:r>
    </w:p>
    <w:p w14:paraId="6CB8D874" w14:textId="0D3FC95B" w:rsidR="005C597B" w:rsidRDefault="005C597B" w:rsidP="00644399">
      <w:pPr>
        <w:numPr>
          <w:ilvl w:val="1"/>
          <w:numId w:val="3"/>
        </w:numPr>
        <w:spacing w:after="60"/>
        <w:ind w:left="0" w:firstLine="0"/>
        <w:jc w:val="both"/>
        <w:rPr>
          <w:rFonts w:ascii="Arial" w:hAnsi="Arial" w:cs="Arial"/>
        </w:rPr>
      </w:pPr>
      <w:bookmarkStart w:id="5" w:name="_Hlk488217202"/>
      <w:r w:rsidRPr="00F83A8A">
        <w:rPr>
          <w:rFonts w:ascii="Arial" w:hAnsi="Arial" w:cs="Arial"/>
        </w:rPr>
        <w:lastRenderedPageBreak/>
        <w:t xml:space="preserve">Užsakovas Paslaugų teikėjui </w:t>
      </w:r>
      <w:bookmarkStart w:id="6" w:name="_Hlk488218882"/>
      <w:r w:rsidRPr="00F83A8A">
        <w:rPr>
          <w:rFonts w:ascii="Arial" w:hAnsi="Arial" w:cs="Arial"/>
        </w:rPr>
        <w:t>nek</w:t>
      </w:r>
      <w:r w:rsidR="00EB54CD" w:rsidRPr="00F83A8A">
        <w:rPr>
          <w:rFonts w:ascii="Arial" w:hAnsi="Arial" w:cs="Arial"/>
        </w:rPr>
        <w:t>o</w:t>
      </w:r>
      <w:r w:rsidRPr="00F83A8A">
        <w:rPr>
          <w:rFonts w:ascii="Arial" w:hAnsi="Arial" w:cs="Arial"/>
        </w:rPr>
        <w:t>mpensuoja</w:t>
      </w:r>
      <w:r w:rsidR="00B44C17" w:rsidRPr="00F83A8A">
        <w:rPr>
          <w:rFonts w:ascii="Arial" w:hAnsi="Arial" w:cs="Arial"/>
        </w:rPr>
        <w:t xml:space="preserve"> </w:t>
      </w:r>
      <w:r w:rsidRPr="00F83A8A">
        <w:rPr>
          <w:rFonts w:ascii="Arial" w:hAnsi="Arial" w:cs="Arial"/>
        </w:rPr>
        <w:t>PVM sąskait</w:t>
      </w:r>
      <w:r w:rsidR="00B44C17" w:rsidRPr="00F83A8A">
        <w:rPr>
          <w:rFonts w:ascii="Arial" w:hAnsi="Arial" w:cs="Arial"/>
        </w:rPr>
        <w:t>o</w:t>
      </w:r>
      <w:r w:rsidRPr="00F83A8A">
        <w:rPr>
          <w:rFonts w:ascii="Arial" w:hAnsi="Arial" w:cs="Arial"/>
        </w:rPr>
        <w:t>s</w:t>
      </w:r>
      <w:r w:rsidR="00B44C17" w:rsidRPr="00F83A8A">
        <w:rPr>
          <w:rFonts w:ascii="Arial" w:hAnsi="Arial" w:cs="Arial"/>
        </w:rPr>
        <w:t xml:space="preserve"> teikimo mokesčio</w:t>
      </w:r>
      <w:r w:rsidRPr="00F83A8A">
        <w:rPr>
          <w:rFonts w:ascii="Arial" w:hAnsi="Arial" w:cs="Arial"/>
        </w:rPr>
        <w:t xml:space="preserve"> </w:t>
      </w:r>
      <w:r w:rsidR="00A41DB8" w:rsidRPr="00F83A8A">
        <w:rPr>
          <w:rFonts w:ascii="Arial" w:hAnsi="Arial" w:cs="Arial"/>
        </w:rPr>
        <w:t xml:space="preserve">naudojantis </w:t>
      </w:r>
      <w:r w:rsidR="00A41DB8" w:rsidRPr="00F83A8A">
        <w:rPr>
          <w:rFonts w:ascii="Arial" w:hAnsi="Arial" w:cs="Arial"/>
          <w:iCs/>
        </w:rPr>
        <w:t>elektronine paslauga „E. sąskaita“</w:t>
      </w:r>
      <w:bookmarkEnd w:id="6"/>
      <w:r w:rsidRPr="00F83A8A">
        <w:rPr>
          <w:rFonts w:ascii="Arial" w:hAnsi="Arial" w:cs="Arial"/>
        </w:rPr>
        <w:t xml:space="preserve"> </w:t>
      </w:r>
      <w:r w:rsidR="00B44C17" w:rsidRPr="00F83A8A">
        <w:rPr>
          <w:rFonts w:ascii="Arial" w:hAnsi="Arial" w:cs="Arial"/>
        </w:rPr>
        <w:t>.</w:t>
      </w:r>
    </w:p>
    <w:p w14:paraId="631C5AA2" w14:textId="1D39E53D" w:rsidR="002227B7" w:rsidRPr="00F83A8A" w:rsidRDefault="002227B7" w:rsidP="00644399">
      <w:pPr>
        <w:numPr>
          <w:ilvl w:val="1"/>
          <w:numId w:val="3"/>
        </w:numPr>
        <w:spacing w:after="60"/>
        <w:ind w:left="0" w:firstLine="0"/>
        <w:jc w:val="both"/>
        <w:rPr>
          <w:rFonts w:ascii="Arial" w:hAnsi="Arial" w:cs="Arial"/>
        </w:rPr>
      </w:pPr>
      <w:r w:rsidRPr="00E745A8">
        <w:rPr>
          <w:rFonts w:ascii="Arial" w:hAnsi="Arial" w:cs="Arial"/>
          <w:color w:val="000000"/>
        </w:rPr>
        <w:t>Kai suteiktos paslaugos ir/ ar atlikti darbai laikomi statybos darbais pagal Statybos įstatymo 2 straipsnio 15 dalies nuostatas ir joms/ jiems taikomas PVM atvirkštinis apmokestinimas. Rangovas, teikdamas Sąskaitą už tokias paslaugas/ atliktus darbus, Sąskaitoje įrašo “atvirkštinis apmokestinimas (PVMĮ 96 str.)“</w:t>
      </w:r>
      <w:r>
        <w:rPr>
          <w:rFonts w:ascii="Arial" w:hAnsi="Arial" w:cs="Arial"/>
          <w:color w:val="000000"/>
        </w:rPr>
        <w:t>.</w:t>
      </w:r>
    </w:p>
    <w:bookmarkEnd w:id="5"/>
    <w:p w14:paraId="125C6161" w14:textId="77777777" w:rsidR="00644399" w:rsidRPr="007C566F" w:rsidRDefault="00644399" w:rsidP="00644399">
      <w:pPr>
        <w:spacing w:after="60"/>
        <w:jc w:val="both"/>
        <w:rPr>
          <w:rFonts w:ascii="Arial" w:hAnsi="Arial" w:cs="Arial"/>
        </w:rPr>
      </w:pPr>
    </w:p>
    <w:p w14:paraId="7D1071EB" w14:textId="77777777" w:rsidR="00644399" w:rsidRPr="001077B4" w:rsidRDefault="00644399" w:rsidP="00644399">
      <w:pPr>
        <w:pStyle w:val="Pagrindiniotekstotrauka"/>
        <w:numPr>
          <w:ilvl w:val="0"/>
          <w:numId w:val="3"/>
        </w:numPr>
        <w:spacing w:after="60"/>
        <w:jc w:val="center"/>
        <w:rPr>
          <w:rFonts w:ascii="Arial" w:hAnsi="Arial" w:cs="Arial"/>
          <w:b/>
          <w:sz w:val="20"/>
        </w:rPr>
      </w:pPr>
      <w:r w:rsidRPr="001077B4">
        <w:rPr>
          <w:rFonts w:ascii="Arial" w:hAnsi="Arial" w:cs="Arial"/>
          <w:b/>
          <w:sz w:val="20"/>
        </w:rPr>
        <w:t>SUTARTIES ĮSIGALIOJIMAS IR GALIOJIMAS (Sutarties BD 2.1 punktas)</w:t>
      </w:r>
    </w:p>
    <w:p w14:paraId="16005141" w14:textId="4A755D0F" w:rsidR="00E82179" w:rsidRPr="00C66564" w:rsidRDefault="00E82179" w:rsidP="00C66564">
      <w:pPr>
        <w:numPr>
          <w:ilvl w:val="1"/>
          <w:numId w:val="3"/>
        </w:numPr>
        <w:spacing w:after="60"/>
        <w:ind w:left="0" w:firstLine="0"/>
        <w:jc w:val="both"/>
        <w:rPr>
          <w:rFonts w:ascii="Arial" w:hAnsi="Arial" w:cs="Arial"/>
          <w:color w:val="000000"/>
        </w:rPr>
      </w:pPr>
      <w:r w:rsidRPr="00C66564">
        <w:rPr>
          <w:rFonts w:ascii="Arial" w:hAnsi="Arial" w:cs="Arial"/>
          <w:color w:val="000000"/>
        </w:rPr>
        <w:t>Ši Sutartis įsigalioja nuo Sutarties pasirašymo dienos ir galioja iki kol bus išnaudota pradinė sutarties vertė, numatyta SD 2.</w:t>
      </w:r>
      <w:r w:rsidR="00852687" w:rsidRPr="00C66564">
        <w:rPr>
          <w:rFonts w:ascii="Arial" w:hAnsi="Arial" w:cs="Arial"/>
          <w:color w:val="000000"/>
        </w:rPr>
        <w:t>3</w:t>
      </w:r>
      <w:r w:rsidRPr="00C66564">
        <w:rPr>
          <w:rFonts w:ascii="Arial" w:hAnsi="Arial" w:cs="Arial"/>
          <w:color w:val="000000"/>
        </w:rPr>
        <w:t xml:space="preserve"> punkte, bet ne ilgiau kaip 3 (trejus) metus. </w:t>
      </w:r>
    </w:p>
    <w:p w14:paraId="3570BEE7" w14:textId="77777777" w:rsidR="00644399" w:rsidRPr="001077B4" w:rsidRDefault="00644399" w:rsidP="00644399">
      <w:pPr>
        <w:pStyle w:val="Pagrindiniotekstotrauka"/>
        <w:spacing w:after="60"/>
        <w:ind w:firstLine="0"/>
        <w:rPr>
          <w:rFonts w:ascii="Arial" w:hAnsi="Arial" w:cs="Arial"/>
          <w:sz w:val="20"/>
        </w:rPr>
      </w:pPr>
    </w:p>
    <w:p w14:paraId="41588360" w14:textId="22D1D66C" w:rsidR="00644399" w:rsidRPr="001077B4" w:rsidRDefault="00644399" w:rsidP="00644399">
      <w:pPr>
        <w:pStyle w:val="Pagrindiniotekstotrauka"/>
        <w:numPr>
          <w:ilvl w:val="0"/>
          <w:numId w:val="3"/>
        </w:numPr>
        <w:spacing w:after="60"/>
        <w:jc w:val="center"/>
        <w:rPr>
          <w:rFonts w:ascii="Arial" w:hAnsi="Arial" w:cs="Arial"/>
          <w:b/>
          <w:sz w:val="20"/>
        </w:rPr>
      </w:pPr>
      <w:r w:rsidRPr="001077B4">
        <w:rPr>
          <w:rFonts w:ascii="Arial" w:hAnsi="Arial" w:cs="Arial"/>
          <w:b/>
          <w:sz w:val="20"/>
        </w:rPr>
        <w:t>SPECIALIOSIOS SĄLYGOS</w:t>
      </w:r>
    </w:p>
    <w:p w14:paraId="0ED8D394" w14:textId="09ED3470" w:rsidR="00716310" w:rsidRPr="001077B4" w:rsidRDefault="00716310" w:rsidP="00716310">
      <w:pPr>
        <w:pStyle w:val="Pagrindiniotekstotrauka"/>
        <w:numPr>
          <w:ilvl w:val="1"/>
          <w:numId w:val="3"/>
        </w:numPr>
        <w:spacing w:after="60"/>
        <w:ind w:left="0" w:firstLine="0"/>
        <w:rPr>
          <w:rFonts w:ascii="Arial" w:hAnsi="Arial" w:cs="Arial"/>
          <w:sz w:val="20"/>
        </w:rPr>
      </w:pPr>
      <w:r w:rsidRPr="001077B4">
        <w:rPr>
          <w:rFonts w:ascii="Arial" w:hAnsi="Arial" w:cs="Arial"/>
          <w:sz w:val="20"/>
        </w:rPr>
        <w:t xml:space="preserve">Garantinis laikotarpis </w:t>
      </w:r>
      <w:r w:rsidR="00152E3C" w:rsidRPr="001077B4">
        <w:rPr>
          <w:rFonts w:ascii="Arial" w:hAnsi="Arial" w:cs="Arial"/>
          <w:sz w:val="20"/>
        </w:rPr>
        <w:t>suteiktoms Paslaugoms</w:t>
      </w:r>
      <w:r w:rsidRPr="001077B4">
        <w:rPr>
          <w:rFonts w:ascii="Arial" w:hAnsi="Arial" w:cs="Arial"/>
          <w:sz w:val="20"/>
        </w:rPr>
        <w:t xml:space="preserve"> yra 12 (dvylika) mėnesių skaičiuojant nuo </w:t>
      </w:r>
      <w:r w:rsidR="00152E3C" w:rsidRPr="001077B4">
        <w:rPr>
          <w:rFonts w:ascii="Arial" w:hAnsi="Arial" w:cs="Arial"/>
          <w:sz w:val="20"/>
        </w:rPr>
        <w:t>suteiktų Paslaugų</w:t>
      </w:r>
      <w:r w:rsidRPr="001077B4">
        <w:rPr>
          <w:rFonts w:ascii="Arial" w:hAnsi="Arial" w:cs="Arial"/>
          <w:sz w:val="20"/>
        </w:rPr>
        <w:t xml:space="preserve"> priėmimo - perdavimo akto pasirašymo. </w:t>
      </w:r>
    </w:p>
    <w:p w14:paraId="2F399B46" w14:textId="5D0F9112" w:rsidR="00716310" w:rsidRPr="001077B4" w:rsidRDefault="001077B4" w:rsidP="00716310">
      <w:pPr>
        <w:pStyle w:val="Pagrindiniotekstotrauka"/>
        <w:numPr>
          <w:ilvl w:val="1"/>
          <w:numId w:val="3"/>
        </w:numPr>
        <w:spacing w:after="60"/>
        <w:ind w:left="0" w:firstLine="0"/>
        <w:rPr>
          <w:rFonts w:ascii="Arial" w:hAnsi="Arial" w:cs="Arial"/>
          <w:sz w:val="20"/>
        </w:rPr>
      </w:pPr>
      <w:r w:rsidRPr="001077B4">
        <w:rPr>
          <w:rFonts w:ascii="Arial" w:hAnsi="Arial" w:cs="Arial"/>
          <w:sz w:val="20"/>
        </w:rPr>
        <w:t>Paslaugų teikėja</w:t>
      </w:r>
      <w:r w:rsidR="00716310" w:rsidRPr="001077B4">
        <w:rPr>
          <w:rFonts w:ascii="Arial" w:hAnsi="Arial" w:cs="Arial"/>
          <w:sz w:val="20"/>
        </w:rPr>
        <w:t>s yra atsakingas už visus gaminių defektus viso garantinio laikotarpio metu. Jei atsiradę defektai nebus pašalinti garantinio laikotarpio metu, garantinis laikotarpis bus pratęstas tiek, kiek reikės laiko tiems defektams pašalinti.</w:t>
      </w:r>
    </w:p>
    <w:p w14:paraId="5006A359" w14:textId="2C9366F2" w:rsidR="00716310" w:rsidRPr="001077B4" w:rsidRDefault="001077B4" w:rsidP="00716310">
      <w:pPr>
        <w:pStyle w:val="Pagrindiniotekstotrauka"/>
        <w:numPr>
          <w:ilvl w:val="1"/>
          <w:numId w:val="3"/>
        </w:numPr>
        <w:spacing w:after="60"/>
        <w:ind w:left="0" w:firstLine="0"/>
        <w:rPr>
          <w:rFonts w:ascii="Arial" w:hAnsi="Arial" w:cs="Arial"/>
          <w:sz w:val="20"/>
          <w:u w:val="single"/>
        </w:rPr>
      </w:pPr>
      <w:r w:rsidRPr="001077B4">
        <w:rPr>
          <w:rFonts w:ascii="Arial" w:hAnsi="Arial" w:cs="Arial"/>
          <w:sz w:val="20"/>
        </w:rPr>
        <w:t>Paslaugų teikėj</w:t>
      </w:r>
      <w:r w:rsidR="00716310" w:rsidRPr="001077B4">
        <w:rPr>
          <w:rFonts w:ascii="Arial" w:hAnsi="Arial" w:cs="Arial"/>
          <w:sz w:val="20"/>
        </w:rPr>
        <w:t xml:space="preserve">as privalės organizuoti garantinį defekto šalinimą nedelsiant Techninėje specifikacijoje nurodyta tvarka ir/ar suderintu su Užsakovo atsakingu asmeniu laiku, gavus Užsakovo atsakingo asmens pranešimą apie defekto atsiradimą (telefonu, faksu, elektroniniu paštu). </w:t>
      </w:r>
    </w:p>
    <w:p w14:paraId="29B55BC9" w14:textId="5C9D5C70" w:rsidR="00716310" w:rsidRPr="001077B4" w:rsidRDefault="001077B4" w:rsidP="00716310">
      <w:pPr>
        <w:pStyle w:val="Pagrindiniotekstotrauka"/>
        <w:numPr>
          <w:ilvl w:val="1"/>
          <w:numId w:val="3"/>
        </w:numPr>
        <w:spacing w:after="60"/>
        <w:ind w:left="0" w:firstLine="0"/>
        <w:rPr>
          <w:rFonts w:ascii="Arial" w:hAnsi="Arial" w:cs="Arial"/>
          <w:sz w:val="20"/>
          <w:u w:val="single"/>
        </w:rPr>
      </w:pPr>
      <w:r w:rsidRPr="001077B4">
        <w:rPr>
          <w:rFonts w:ascii="Arial" w:hAnsi="Arial" w:cs="Arial"/>
          <w:sz w:val="20"/>
        </w:rPr>
        <w:t>Paslaugų teikėj</w:t>
      </w:r>
      <w:r w:rsidR="00716310" w:rsidRPr="001077B4">
        <w:rPr>
          <w:rFonts w:ascii="Arial" w:hAnsi="Arial" w:cs="Arial"/>
          <w:sz w:val="20"/>
        </w:rPr>
        <w:t>as Techninėje specifikacijoje nustatyta tvarka teikia Užsakovui Techninėje specifikacijoje nurodytą dokumentaciją.</w:t>
      </w:r>
    </w:p>
    <w:p w14:paraId="2D8EE851" w14:textId="77777777" w:rsidR="00716310" w:rsidRPr="001077B4" w:rsidRDefault="00716310" w:rsidP="00716310">
      <w:pPr>
        <w:pStyle w:val="Pagrindiniotekstotrauka"/>
        <w:numPr>
          <w:ilvl w:val="1"/>
          <w:numId w:val="3"/>
        </w:numPr>
        <w:spacing w:after="60"/>
        <w:ind w:left="0" w:firstLine="0"/>
        <w:rPr>
          <w:rFonts w:ascii="Arial" w:hAnsi="Arial" w:cs="Arial"/>
          <w:sz w:val="20"/>
          <w:u w:val="single"/>
        </w:rPr>
      </w:pPr>
      <w:r w:rsidRPr="001077B4">
        <w:rPr>
          <w:rFonts w:ascii="Arial" w:hAnsi="Arial" w:cs="Arial"/>
          <w:sz w:val="20"/>
        </w:rPr>
        <w:t>Dokumentaciją pateikti lietuvių kalba (išimtinais atvejais, suderinus su Užsakovu, dokumentacija gali būti pateikta kita kalba).</w:t>
      </w:r>
    </w:p>
    <w:p w14:paraId="5225D955" w14:textId="2EC6234F" w:rsidR="009250B6" w:rsidRPr="001077B4" w:rsidRDefault="001077B4" w:rsidP="00716310">
      <w:pPr>
        <w:pStyle w:val="Pagrindiniotekstotrauka"/>
        <w:numPr>
          <w:ilvl w:val="1"/>
          <w:numId w:val="3"/>
        </w:numPr>
        <w:spacing w:after="60"/>
        <w:ind w:left="0" w:firstLine="0"/>
        <w:rPr>
          <w:rFonts w:ascii="Arial" w:hAnsi="Arial" w:cs="Arial"/>
          <w:sz w:val="20"/>
        </w:rPr>
      </w:pPr>
      <w:r w:rsidRPr="001077B4">
        <w:rPr>
          <w:rFonts w:ascii="Arial" w:hAnsi="Arial" w:cs="Arial"/>
          <w:sz w:val="20"/>
        </w:rPr>
        <w:t>Paslaugų teikėj</w:t>
      </w:r>
      <w:r w:rsidR="00716310" w:rsidRPr="001077B4">
        <w:rPr>
          <w:rFonts w:ascii="Arial" w:hAnsi="Arial" w:cs="Arial"/>
          <w:sz w:val="20"/>
        </w:rPr>
        <w:t xml:space="preserve">as privalo laikytis Lietuvos Respublikoje galiojančių darbų saugos, gaisrinės saugos taisyklių, aplinkosaugos ir kitų norminių teisės aktų, dirbant šilumos, elektros, dujų ir kituose įrenginiuose reikalavimų, taip pat Užsakovo lokalinių teisės aktų reikalavimų, su kuriais privalo susipažinti </w:t>
      </w:r>
      <w:r w:rsidRPr="001077B4">
        <w:rPr>
          <w:rFonts w:ascii="Arial" w:hAnsi="Arial" w:cs="Arial"/>
          <w:sz w:val="20"/>
        </w:rPr>
        <w:t>Paslaugų teikėj</w:t>
      </w:r>
      <w:r w:rsidR="00716310" w:rsidRPr="001077B4">
        <w:rPr>
          <w:rFonts w:ascii="Arial" w:hAnsi="Arial" w:cs="Arial"/>
          <w:sz w:val="20"/>
        </w:rPr>
        <w:t xml:space="preserve">as, </w:t>
      </w:r>
      <w:r w:rsidRPr="001077B4">
        <w:rPr>
          <w:rFonts w:ascii="Arial" w:hAnsi="Arial" w:cs="Arial"/>
          <w:sz w:val="20"/>
        </w:rPr>
        <w:t>teikdamas paslaugas</w:t>
      </w:r>
      <w:r w:rsidR="00716310" w:rsidRPr="001077B4">
        <w:rPr>
          <w:rFonts w:ascii="Arial" w:hAnsi="Arial" w:cs="Arial"/>
          <w:sz w:val="20"/>
        </w:rPr>
        <w:t xml:space="preserve"> pagal </w:t>
      </w:r>
      <w:r w:rsidRPr="001077B4">
        <w:rPr>
          <w:rFonts w:ascii="Arial" w:hAnsi="Arial" w:cs="Arial"/>
          <w:sz w:val="20"/>
        </w:rPr>
        <w:t>Paslaugų</w:t>
      </w:r>
      <w:r w:rsidR="00716310" w:rsidRPr="001077B4">
        <w:rPr>
          <w:rFonts w:ascii="Arial" w:hAnsi="Arial" w:cs="Arial"/>
          <w:sz w:val="20"/>
        </w:rPr>
        <w:t xml:space="preserve"> sutartį. Užsakovo pagrindiniai lokaliniai teisės aktai publikuojami </w:t>
      </w:r>
      <w:hyperlink r:id="rId11" w:history="1">
        <w:r w:rsidR="00716310" w:rsidRPr="001077B4">
          <w:rPr>
            <w:rStyle w:val="Hipersaitas"/>
            <w:rFonts w:ascii="Arial" w:hAnsi="Arial" w:cs="Arial"/>
            <w:sz w:val="20"/>
          </w:rPr>
          <w:t>http://www.chc.lt/</w:t>
        </w:r>
      </w:hyperlink>
      <w:r w:rsidRPr="001077B4">
        <w:rPr>
          <w:rStyle w:val="Hipersaitas"/>
          <w:rFonts w:ascii="Arial" w:hAnsi="Arial" w:cs="Arial"/>
          <w:sz w:val="20"/>
        </w:rPr>
        <w:t>.</w:t>
      </w:r>
      <w:r w:rsidRPr="001077B4">
        <w:rPr>
          <w:rFonts w:ascii="Arial" w:hAnsi="Arial" w:cs="Arial"/>
          <w:sz w:val="20"/>
        </w:rPr>
        <w:t xml:space="preserve"> Paslaugų teikėja</w:t>
      </w:r>
      <w:r w:rsidR="00716310" w:rsidRPr="001077B4">
        <w:rPr>
          <w:rStyle w:val="Hipersaitas"/>
          <w:rFonts w:ascii="Arial" w:hAnsi="Arial" w:cs="Arial"/>
          <w:color w:val="auto"/>
          <w:sz w:val="20"/>
          <w:u w:val="none"/>
        </w:rPr>
        <w:t xml:space="preserve">s privalo </w:t>
      </w:r>
      <w:r w:rsidR="00716310" w:rsidRPr="001077B4">
        <w:rPr>
          <w:rFonts w:ascii="Arial" w:hAnsi="Arial" w:cs="Arial"/>
          <w:sz w:val="20"/>
        </w:rPr>
        <w:t xml:space="preserve">pasirašyti Susitarimą, kuriuo įsipareigoja iki </w:t>
      </w:r>
      <w:r w:rsidRPr="001077B4">
        <w:rPr>
          <w:rFonts w:ascii="Arial" w:hAnsi="Arial" w:cs="Arial"/>
          <w:sz w:val="20"/>
        </w:rPr>
        <w:t>Paslaug</w:t>
      </w:r>
      <w:r w:rsidR="00716310" w:rsidRPr="001077B4">
        <w:rPr>
          <w:rFonts w:ascii="Arial" w:hAnsi="Arial" w:cs="Arial"/>
          <w:sz w:val="20"/>
        </w:rPr>
        <w:t>ų</w:t>
      </w:r>
      <w:r w:rsidRPr="001077B4">
        <w:rPr>
          <w:rFonts w:ascii="Arial" w:hAnsi="Arial" w:cs="Arial"/>
          <w:sz w:val="20"/>
        </w:rPr>
        <w:t xml:space="preserve"> teikimo</w:t>
      </w:r>
      <w:r w:rsidR="00716310" w:rsidRPr="001077B4">
        <w:rPr>
          <w:rFonts w:ascii="Arial" w:hAnsi="Arial" w:cs="Arial"/>
          <w:sz w:val="20"/>
        </w:rPr>
        <w:t xml:space="preserve"> pradžios susipažinti su Užsakovo lokaliniais teisės aktais, o </w:t>
      </w:r>
      <w:r w:rsidRPr="001077B4">
        <w:rPr>
          <w:rFonts w:ascii="Arial" w:hAnsi="Arial" w:cs="Arial"/>
          <w:sz w:val="20"/>
        </w:rPr>
        <w:t>teikdamas Paslaugas</w:t>
      </w:r>
      <w:r w:rsidR="00716310" w:rsidRPr="001077B4">
        <w:rPr>
          <w:rFonts w:ascii="Arial" w:hAnsi="Arial" w:cs="Arial"/>
          <w:sz w:val="20"/>
        </w:rPr>
        <w:t xml:space="preserve"> vykdys juose išdėstytus reikalavimus</w:t>
      </w:r>
      <w:r w:rsidR="009250B6" w:rsidRPr="001077B4">
        <w:rPr>
          <w:rFonts w:ascii="Arial" w:hAnsi="Arial" w:cs="Arial"/>
          <w:color w:val="000000" w:themeColor="text1"/>
          <w:sz w:val="20"/>
        </w:rPr>
        <w:t>.</w:t>
      </w:r>
    </w:p>
    <w:p w14:paraId="110F7EC1" w14:textId="77777777" w:rsidR="00644399" w:rsidRPr="007C566F" w:rsidRDefault="00644399" w:rsidP="00644399">
      <w:pPr>
        <w:pStyle w:val="Pagrindiniotekstotrauka"/>
        <w:tabs>
          <w:tab w:val="left" w:pos="709"/>
        </w:tabs>
        <w:spacing w:after="60"/>
        <w:ind w:firstLine="0"/>
        <w:rPr>
          <w:rFonts w:ascii="Arial" w:hAnsi="Arial" w:cs="Arial"/>
          <w:b/>
          <w:sz w:val="20"/>
        </w:rPr>
      </w:pPr>
    </w:p>
    <w:p w14:paraId="20067288" w14:textId="77777777" w:rsidR="00644399" w:rsidRPr="007C566F" w:rsidRDefault="00644399" w:rsidP="00644399">
      <w:pPr>
        <w:pStyle w:val="Pagrindiniotekstotrauka"/>
        <w:numPr>
          <w:ilvl w:val="0"/>
          <w:numId w:val="3"/>
        </w:numPr>
        <w:spacing w:after="60"/>
        <w:jc w:val="center"/>
        <w:rPr>
          <w:rFonts w:ascii="Arial" w:hAnsi="Arial" w:cs="Arial"/>
          <w:b/>
          <w:sz w:val="20"/>
        </w:rPr>
      </w:pPr>
      <w:r w:rsidRPr="007C566F">
        <w:rPr>
          <w:rFonts w:ascii="Arial" w:hAnsi="Arial" w:cs="Arial"/>
          <w:b/>
          <w:sz w:val="20"/>
        </w:rPr>
        <w:t>PRIEDAI</w:t>
      </w:r>
    </w:p>
    <w:p w14:paraId="32649416" w14:textId="77777777" w:rsidR="00644399" w:rsidRPr="007C566F" w:rsidRDefault="00644399" w:rsidP="00644399">
      <w:pPr>
        <w:pStyle w:val="Pagrindiniotekstotrauka"/>
        <w:numPr>
          <w:ilvl w:val="1"/>
          <w:numId w:val="3"/>
        </w:numPr>
        <w:spacing w:after="60"/>
        <w:ind w:left="851" w:hanging="851"/>
        <w:rPr>
          <w:rFonts w:ascii="Arial" w:hAnsi="Arial" w:cs="Arial"/>
          <w:sz w:val="20"/>
        </w:rPr>
      </w:pPr>
      <w:r w:rsidRPr="007C566F">
        <w:rPr>
          <w:rFonts w:ascii="Arial" w:hAnsi="Arial" w:cs="Arial"/>
          <w:sz w:val="20"/>
        </w:rPr>
        <w:t>Kiekvienas šios Sutarties priedas yra neatskiriama jos dalis. Kiekviena Šalis gauna po vieną kiekvieno Sutarties priedo egzempliorių.</w:t>
      </w:r>
    </w:p>
    <w:p w14:paraId="5791F12C" w14:textId="342E34E5" w:rsidR="00644399" w:rsidRPr="007C566F" w:rsidRDefault="00644399" w:rsidP="00644399">
      <w:pPr>
        <w:pStyle w:val="Pagrindiniotekstotrauka"/>
        <w:numPr>
          <w:ilvl w:val="1"/>
          <w:numId w:val="3"/>
        </w:numPr>
        <w:spacing w:after="60"/>
        <w:ind w:left="851" w:hanging="851"/>
        <w:rPr>
          <w:rFonts w:ascii="Arial" w:hAnsi="Arial" w:cs="Arial"/>
          <w:sz w:val="20"/>
        </w:rPr>
      </w:pPr>
      <w:r w:rsidRPr="007C566F">
        <w:rPr>
          <w:rFonts w:ascii="Arial" w:hAnsi="Arial" w:cs="Arial"/>
          <w:sz w:val="20"/>
        </w:rPr>
        <w:t>Prie Sutarties SD pridedami šie priedai</w:t>
      </w:r>
      <w:r w:rsidR="001077B4">
        <w:rPr>
          <w:rFonts w:ascii="Arial" w:hAnsi="Arial" w:cs="Arial"/>
          <w:sz w:val="20"/>
        </w:rPr>
        <w:t>:</w:t>
      </w:r>
      <w:r w:rsidRPr="007C566F">
        <w:rPr>
          <w:rFonts w:ascii="Arial" w:hAnsi="Arial" w:cs="Arial"/>
          <w:sz w:val="20"/>
        </w:rPr>
        <w:t xml:space="preserve"> </w:t>
      </w:r>
    </w:p>
    <w:p w14:paraId="14DE1561" w14:textId="48F3F443" w:rsidR="00644399" w:rsidRPr="007C566F" w:rsidRDefault="00644399" w:rsidP="00644399">
      <w:pPr>
        <w:pStyle w:val="Pagrindiniotekstotrauka"/>
        <w:numPr>
          <w:ilvl w:val="2"/>
          <w:numId w:val="3"/>
        </w:numPr>
        <w:spacing w:after="60"/>
        <w:ind w:left="851" w:hanging="851"/>
        <w:rPr>
          <w:rFonts w:ascii="Arial" w:hAnsi="Arial" w:cs="Arial"/>
          <w:sz w:val="20"/>
        </w:rPr>
      </w:pPr>
      <w:r w:rsidRPr="007C566F">
        <w:rPr>
          <w:rFonts w:ascii="Arial" w:hAnsi="Arial" w:cs="Arial"/>
          <w:sz w:val="20"/>
        </w:rPr>
        <w:t xml:space="preserve">Priedas Nr.1 </w:t>
      </w:r>
      <w:r w:rsidR="004D01BD">
        <w:rPr>
          <w:rFonts w:ascii="Arial" w:hAnsi="Arial" w:cs="Arial"/>
          <w:sz w:val="20"/>
        </w:rPr>
        <w:t>–</w:t>
      </w:r>
      <w:r w:rsidRPr="007C566F">
        <w:rPr>
          <w:rFonts w:ascii="Arial" w:hAnsi="Arial" w:cs="Arial"/>
          <w:sz w:val="20"/>
        </w:rPr>
        <w:t xml:space="preserve"> Kontaktiniai adresai pranešimams siųsti ir asmenys, atsakingi už sutarties vykdymą 1 lapas;</w:t>
      </w:r>
    </w:p>
    <w:p w14:paraId="2D137612" w14:textId="31ECA067" w:rsidR="001077B4" w:rsidRPr="00E87CF6" w:rsidRDefault="001077B4" w:rsidP="001077B4">
      <w:pPr>
        <w:numPr>
          <w:ilvl w:val="2"/>
          <w:numId w:val="3"/>
        </w:numPr>
        <w:tabs>
          <w:tab w:val="left" w:pos="851"/>
        </w:tabs>
        <w:spacing w:after="60"/>
        <w:ind w:left="0" w:firstLine="0"/>
        <w:jc w:val="both"/>
        <w:rPr>
          <w:rFonts w:ascii="Arial" w:hAnsi="Arial" w:cs="Arial"/>
        </w:rPr>
      </w:pPr>
      <w:r w:rsidRPr="00E87CF6">
        <w:rPr>
          <w:rFonts w:ascii="Arial" w:hAnsi="Arial" w:cs="Arial"/>
        </w:rPr>
        <w:t xml:space="preserve">Priedas Nr.2 – Techninė specifikacija, </w:t>
      </w:r>
      <w:r w:rsidR="00D32D41">
        <w:rPr>
          <w:rFonts w:ascii="Arial" w:hAnsi="Arial" w:cs="Arial"/>
        </w:rPr>
        <w:t>6</w:t>
      </w:r>
      <w:r w:rsidRPr="00E87CF6">
        <w:rPr>
          <w:rFonts w:ascii="Arial" w:hAnsi="Arial" w:cs="Arial"/>
        </w:rPr>
        <w:t xml:space="preserve"> lapai;</w:t>
      </w:r>
    </w:p>
    <w:p w14:paraId="26E6EF66" w14:textId="02DB246E" w:rsidR="00644399" w:rsidRPr="001077B4" w:rsidRDefault="001077B4" w:rsidP="001077B4">
      <w:pPr>
        <w:numPr>
          <w:ilvl w:val="2"/>
          <w:numId w:val="3"/>
        </w:numPr>
        <w:tabs>
          <w:tab w:val="left" w:pos="851"/>
        </w:tabs>
        <w:spacing w:after="60"/>
        <w:ind w:left="0" w:firstLine="0"/>
        <w:jc w:val="both"/>
        <w:rPr>
          <w:rFonts w:ascii="Arial" w:hAnsi="Arial" w:cs="Arial"/>
        </w:rPr>
      </w:pPr>
      <w:r w:rsidRPr="00E87CF6">
        <w:rPr>
          <w:rFonts w:ascii="Arial" w:hAnsi="Arial" w:cs="Arial"/>
        </w:rPr>
        <w:t xml:space="preserve">Priedas Nr.3 – Pasiūlymas, </w:t>
      </w:r>
      <w:r w:rsidR="005C4CDE">
        <w:rPr>
          <w:rFonts w:ascii="Arial" w:hAnsi="Arial" w:cs="Arial"/>
        </w:rPr>
        <w:t>15</w:t>
      </w:r>
      <w:r w:rsidRPr="00E87CF6">
        <w:rPr>
          <w:rFonts w:ascii="Arial" w:hAnsi="Arial" w:cs="Arial"/>
        </w:rPr>
        <w:t xml:space="preserve"> lap</w:t>
      </w:r>
      <w:r w:rsidR="005C4CDE">
        <w:rPr>
          <w:rFonts w:ascii="Arial" w:hAnsi="Arial" w:cs="Arial"/>
        </w:rPr>
        <w:t>ų</w:t>
      </w:r>
      <w:r>
        <w:rPr>
          <w:rFonts w:ascii="Arial" w:hAnsi="Arial" w:cs="Arial"/>
        </w:rPr>
        <w:t>.</w:t>
      </w:r>
    </w:p>
    <w:p w14:paraId="7A3B5AC0" w14:textId="77777777" w:rsidR="00644399" w:rsidRPr="007C566F" w:rsidRDefault="00644399" w:rsidP="00644399">
      <w:pPr>
        <w:pStyle w:val="Pagrindiniotekstotrauka"/>
        <w:spacing w:after="60"/>
        <w:rPr>
          <w:rFonts w:ascii="Arial" w:hAnsi="Arial" w:cs="Arial"/>
          <w:sz w:val="20"/>
        </w:rPr>
      </w:pPr>
    </w:p>
    <w:p w14:paraId="52157807" w14:textId="77777777" w:rsidR="00644399" w:rsidRPr="007C566F" w:rsidRDefault="00644399" w:rsidP="00644399">
      <w:pPr>
        <w:numPr>
          <w:ilvl w:val="0"/>
          <w:numId w:val="3"/>
        </w:numPr>
        <w:spacing w:after="60"/>
        <w:ind w:firstLine="0"/>
        <w:jc w:val="center"/>
        <w:rPr>
          <w:rFonts w:ascii="Arial" w:hAnsi="Arial" w:cs="Arial"/>
        </w:rPr>
      </w:pPr>
      <w:bookmarkStart w:id="7" w:name="_Ref322960634"/>
      <w:r w:rsidRPr="007C566F">
        <w:rPr>
          <w:rFonts w:ascii="Arial" w:hAnsi="Arial" w:cs="Arial"/>
          <w:b/>
        </w:rPr>
        <w:t>ŠALIŲ REKVIZITAI</w:t>
      </w:r>
      <w:bookmarkEnd w:id="7"/>
    </w:p>
    <w:p w14:paraId="1CAA7D30" w14:textId="77777777" w:rsidR="00EE0969" w:rsidRPr="007C566F" w:rsidRDefault="00EE0969" w:rsidP="00644399">
      <w:pPr>
        <w:pStyle w:val="Pagrindiniotekstotrauka"/>
        <w:spacing w:after="60"/>
        <w:ind w:firstLine="0"/>
        <w:rPr>
          <w:rFonts w:ascii="Arial" w:hAnsi="Arial" w:cs="Arial"/>
          <w:sz w:val="20"/>
        </w:rPr>
      </w:pPr>
    </w:p>
    <w:p w14:paraId="07B78393" w14:textId="77777777" w:rsidR="00EE0969" w:rsidRPr="007C566F" w:rsidRDefault="00EE0969" w:rsidP="00EE0969">
      <w:pPr>
        <w:pStyle w:val="Pagrindiniotekstotrauka"/>
        <w:spacing w:after="60"/>
        <w:ind w:left="7920" w:firstLine="0"/>
        <w:rPr>
          <w:rFonts w:ascii="Arial" w:hAnsi="Arial" w:cs="Arial"/>
          <w:sz w:val="20"/>
        </w:rPr>
      </w:pPr>
    </w:p>
    <w:tbl>
      <w:tblPr>
        <w:tblW w:w="0" w:type="auto"/>
        <w:tblLook w:val="0000" w:firstRow="0" w:lastRow="0" w:firstColumn="0" w:lastColumn="0" w:noHBand="0" w:noVBand="0"/>
      </w:tblPr>
      <w:tblGrid>
        <w:gridCol w:w="4360"/>
        <w:gridCol w:w="4361"/>
      </w:tblGrid>
      <w:tr w:rsidR="00384D6E" w:rsidRPr="009F76F6" w14:paraId="182A934B" w14:textId="77777777" w:rsidTr="00EF06BB">
        <w:tc>
          <w:tcPr>
            <w:tcW w:w="4360" w:type="dxa"/>
          </w:tcPr>
          <w:p w14:paraId="263F4046" w14:textId="77777777" w:rsidR="00384D6E" w:rsidRPr="009F76F6" w:rsidRDefault="00384D6E" w:rsidP="00EF06BB">
            <w:pPr>
              <w:tabs>
                <w:tab w:val="left" w:pos="540"/>
                <w:tab w:val="left" w:pos="1980"/>
                <w:tab w:val="left" w:pos="4570"/>
              </w:tabs>
              <w:jc w:val="both"/>
              <w:rPr>
                <w:rFonts w:ascii="Arial" w:hAnsi="Arial" w:cs="Arial"/>
                <w:b/>
                <w:bCs/>
              </w:rPr>
            </w:pPr>
            <w:r w:rsidRPr="009F76F6">
              <w:rPr>
                <w:rFonts w:ascii="Arial" w:hAnsi="Arial" w:cs="Arial"/>
                <w:b/>
                <w:bCs/>
              </w:rPr>
              <w:t>Užsakovo vardu:</w:t>
            </w:r>
          </w:p>
          <w:p w14:paraId="639174CD" w14:textId="77777777" w:rsidR="00384D6E" w:rsidRPr="009F76F6" w:rsidRDefault="00384D6E" w:rsidP="00EF06BB">
            <w:pPr>
              <w:jc w:val="both"/>
              <w:rPr>
                <w:rFonts w:ascii="Arial" w:hAnsi="Arial" w:cs="Arial"/>
                <w:bCs/>
              </w:rPr>
            </w:pPr>
          </w:p>
          <w:p w14:paraId="5E3ABF3A" w14:textId="77777777" w:rsidR="00384D6E" w:rsidRPr="009F76F6" w:rsidRDefault="00384D6E" w:rsidP="00EF06BB">
            <w:pPr>
              <w:jc w:val="both"/>
              <w:rPr>
                <w:rFonts w:ascii="Arial" w:hAnsi="Arial" w:cs="Arial"/>
                <w:bCs/>
              </w:rPr>
            </w:pPr>
          </w:p>
        </w:tc>
        <w:tc>
          <w:tcPr>
            <w:tcW w:w="4361" w:type="dxa"/>
          </w:tcPr>
          <w:p w14:paraId="0EC6FD59" w14:textId="77777777" w:rsidR="00384D6E" w:rsidRPr="009F76F6" w:rsidRDefault="00384D6E" w:rsidP="00EF06BB">
            <w:pPr>
              <w:tabs>
                <w:tab w:val="left" w:pos="540"/>
                <w:tab w:val="left" w:pos="1980"/>
                <w:tab w:val="left" w:pos="4570"/>
              </w:tabs>
              <w:jc w:val="both"/>
              <w:rPr>
                <w:rFonts w:ascii="Arial" w:hAnsi="Arial" w:cs="Arial"/>
                <w:b/>
                <w:bCs/>
              </w:rPr>
            </w:pPr>
            <w:r w:rsidRPr="009F76F6">
              <w:rPr>
                <w:rFonts w:ascii="Arial" w:hAnsi="Arial" w:cs="Arial"/>
                <w:b/>
                <w:bCs/>
              </w:rPr>
              <w:t>Paslaugų teikėjo vardu:</w:t>
            </w:r>
          </w:p>
          <w:p w14:paraId="02F1FAAE" w14:textId="77777777" w:rsidR="00384D6E" w:rsidRPr="009F76F6" w:rsidRDefault="00384D6E" w:rsidP="00EF06BB">
            <w:pPr>
              <w:jc w:val="both"/>
              <w:rPr>
                <w:rFonts w:ascii="Arial" w:hAnsi="Arial" w:cs="Arial"/>
                <w:bCs/>
                <w:highlight w:val="yellow"/>
              </w:rPr>
            </w:pPr>
          </w:p>
        </w:tc>
      </w:tr>
      <w:tr w:rsidR="00384D6E" w:rsidRPr="009F76F6" w14:paraId="4557A0BC" w14:textId="77777777" w:rsidTr="00EF06BB">
        <w:tc>
          <w:tcPr>
            <w:tcW w:w="4360" w:type="dxa"/>
          </w:tcPr>
          <w:p w14:paraId="346172ED" w14:textId="77777777" w:rsidR="00384D6E" w:rsidRPr="009F76F6" w:rsidRDefault="00384D6E" w:rsidP="00EF06BB">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1982ADF0" w14:textId="77777777" w:rsidR="00384D6E" w:rsidRPr="009F76F6" w:rsidRDefault="00384D6E" w:rsidP="00EF06BB">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bl>
    <w:p w14:paraId="2E08050F" w14:textId="26C44FB7" w:rsidR="00C32E34" w:rsidRDefault="00C32E34">
      <w:pPr>
        <w:rPr>
          <w:rFonts w:ascii="Arial" w:hAnsi="Arial" w:cs="Arial"/>
        </w:rPr>
      </w:pPr>
      <w:bookmarkStart w:id="8" w:name="_GoBack"/>
      <w:bookmarkEnd w:id="8"/>
    </w:p>
    <w:sectPr w:rsidR="00C32E34" w:rsidSect="00CB5D1C">
      <w:headerReference w:type="even" r:id="rId12"/>
      <w:footerReference w:type="default" r:id="rId13"/>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BECC" w14:textId="77777777" w:rsidR="008D018E" w:rsidRDefault="008D018E">
      <w:r>
        <w:separator/>
      </w:r>
    </w:p>
  </w:endnote>
  <w:endnote w:type="continuationSeparator" w:id="0">
    <w:p w14:paraId="251926CF" w14:textId="77777777" w:rsidR="008D018E" w:rsidRDefault="008D018E">
      <w:r>
        <w:continuationSeparator/>
      </w:r>
    </w:p>
  </w:endnote>
  <w:endnote w:type="continuationNotice" w:id="1">
    <w:p w14:paraId="06C302E1" w14:textId="77777777" w:rsidR="008D018E" w:rsidRDefault="008D0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51195125"/>
      <w:docPartObj>
        <w:docPartGallery w:val="Page Numbers (Bottom of Page)"/>
        <w:docPartUnique/>
      </w:docPartObj>
    </w:sdtPr>
    <w:sdtEndPr>
      <w:rPr>
        <w:noProof/>
      </w:rPr>
    </w:sdtEndPr>
    <w:sdtContent>
      <w:p w14:paraId="7F4B8B9C" w14:textId="1362D6A5" w:rsidR="00D5205B" w:rsidRPr="006420ED" w:rsidRDefault="00D5205B">
        <w:pPr>
          <w:pStyle w:val="Porat"/>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0816EC">
          <w:rPr>
            <w:rFonts w:ascii="Arial" w:hAnsi="Arial" w:cs="Arial"/>
            <w:noProof/>
          </w:rPr>
          <w:t>2</w:t>
        </w:r>
        <w:r w:rsidRPr="006420ED">
          <w:rPr>
            <w:rFonts w:ascii="Arial" w:hAnsi="Arial" w:cs="Arial"/>
            <w:noProof/>
          </w:rPr>
          <w:fldChar w:fldCharType="end"/>
        </w:r>
      </w:p>
    </w:sdtContent>
  </w:sdt>
  <w:p w14:paraId="1037D0BE" w14:textId="77777777" w:rsidR="00D5205B" w:rsidRPr="006420ED" w:rsidRDefault="00D5205B">
    <w:pPr>
      <w:pStyle w:val="Por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8C6AF" w14:textId="77777777" w:rsidR="008D018E" w:rsidRDefault="008D018E">
      <w:r>
        <w:separator/>
      </w:r>
    </w:p>
  </w:footnote>
  <w:footnote w:type="continuationSeparator" w:id="0">
    <w:p w14:paraId="645723F1" w14:textId="77777777" w:rsidR="008D018E" w:rsidRDefault="008D018E">
      <w:r>
        <w:continuationSeparator/>
      </w:r>
    </w:p>
  </w:footnote>
  <w:footnote w:type="continuationNotice" w:id="1">
    <w:p w14:paraId="7C5232AB" w14:textId="77777777" w:rsidR="008D018E" w:rsidRDefault="008D0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59206" w14:textId="77777777" w:rsidR="00D5205B" w:rsidRDefault="00D520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BFFAAA0" w14:textId="77777777" w:rsidR="00D5205B" w:rsidRDefault="00D520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60E93"/>
    <w:multiLevelType w:val="hybridMultilevel"/>
    <w:tmpl w:val="7902B02C"/>
    <w:lvl w:ilvl="0" w:tplc="6CC66B0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27314FA6"/>
    <w:multiLevelType w:val="multilevel"/>
    <w:tmpl w:val="A33EFFB2"/>
    <w:lvl w:ilvl="0">
      <w:start w:val="3"/>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color w:val="000000" w:themeColor="text1"/>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BB90FEA"/>
    <w:multiLevelType w:val="hybridMultilevel"/>
    <w:tmpl w:val="D988EC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 w15:restartNumberingAfterBreak="0">
    <w:nsid w:val="2CE0581C"/>
    <w:multiLevelType w:val="hybridMultilevel"/>
    <w:tmpl w:val="2FF2D7B8"/>
    <w:lvl w:ilvl="0" w:tplc="F33CF60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40900CF8"/>
    <w:multiLevelType w:val="multilevel"/>
    <w:tmpl w:val="D52A406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F570983"/>
    <w:multiLevelType w:val="hybridMultilevel"/>
    <w:tmpl w:val="1C4856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1514C74"/>
    <w:multiLevelType w:val="hybridMultilevel"/>
    <w:tmpl w:val="2EDCF6F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19" w15:restartNumberingAfterBreak="0">
    <w:nsid w:val="752D1849"/>
    <w:multiLevelType w:val="multilevel"/>
    <w:tmpl w:val="7F70572C"/>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0"/>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8"/>
  </w:num>
  <w:num w:numId="8">
    <w:abstractNumId w:val="4"/>
  </w:num>
  <w:num w:numId="9">
    <w:abstractNumId w:val="7"/>
  </w:num>
  <w:num w:numId="10">
    <w:abstractNumId w:val="6"/>
  </w:num>
  <w:num w:numId="11">
    <w:abstractNumId w:val="16"/>
  </w:num>
  <w:num w:numId="12">
    <w:abstractNumId w:val="1"/>
  </w:num>
  <w:num w:numId="13">
    <w:abstractNumId w:val="15"/>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19"/>
  </w:num>
  <w:num w:numId="19">
    <w:abstractNumId w:val="8"/>
  </w:num>
  <w:num w:numId="20">
    <w:abstractNumId w:val="13"/>
  </w:num>
  <w:num w:numId="21">
    <w:abstractNumId w:val="2"/>
  </w:num>
  <w:num w:numId="22">
    <w:abstractNumId w:val="14"/>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2517"/>
    <w:rsid w:val="0000273E"/>
    <w:rsid w:val="00002781"/>
    <w:rsid w:val="00002FD4"/>
    <w:rsid w:val="00003FFB"/>
    <w:rsid w:val="00004547"/>
    <w:rsid w:val="00004633"/>
    <w:rsid w:val="000052BE"/>
    <w:rsid w:val="00006D8E"/>
    <w:rsid w:val="00010988"/>
    <w:rsid w:val="00011028"/>
    <w:rsid w:val="00011969"/>
    <w:rsid w:val="00011E9A"/>
    <w:rsid w:val="00012539"/>
    <w:rsid w:val="00012E99"/>
    <w:rsid w:val="00012F62"/>
    <w:rsid w:val="0001465E"/>
    <w:rsid w:val="000149E7"/>
    <w:rsid w:val="00014FED"/>
    <w:rsid w:val="00017FAD"/>
    <w:rsid w:val="000206BA"/>
    <w:rsid w:val="00020755"/>
    <w:rsid w:val="00021679"/>
    <w:rsid w:val="000229BE"/>
    <w:rsid w:val="00022F8A"/>
    <w:rsid w:val="0002393C"/>
    <w:rsid w:val="00026867"/>
    <w:rsid w:val="00026FB8"/>
    <w:rsid w:val="0003062D"/>
    <w:rsid w:val="00030AEE"/>
    <w:rsid w:val="00032312"/>
    <w:rsid w:val="00032416"/>
    <w:rsid w:val="00032B8F"/>
    <w:rsid w:val="000339F2"/>
    <w:rsid w:val="00033D64"/>
    <w:rsid w:val="00033FD3"/>
    <w:rsid w:val="00034268"/>
    <w:rsid w:val="00034AEB"/>
    <w:rsid w:val="00035D0D"/>
    <w:rsid w:val="000364E2"/>
    <w:rsid w:val="00036818"/>
    <w:rsid w:val="00036DE2"/>
    <w:rsid w:val="000403E5"/>
    <w:rsid w:val="00041A20"/>
    <w:rsid w:val="000446F1"/>
    <w:rsid w:val="00044895"/>
    <w:rsid w:val="00044D19"/>
    <w:rsid w:val="00045F96"/>
    <w:rsid w:val="00046DA9"/>
    <w:rsid w:val="000470B5"/>
    <w:rsid w:val="000501EC"/>
    <w:rsid w:val="000505D5"/>
    <w:rsid w:val="00050C76"/>
    <w:rsid w:val="00052513"/>
    <w:rsid w:val="00052AD4"/>
    <w:rsid w:val="00052EEA"/>
    <w:rsid w:val="00052F16"/>
    <w:rsid w:val="0005410B"/>
    <w:rsid w:val="00054B62"/>
    <w:rsid w:val="0005598E"/>
    <w:rsid w:val="00060C61"/>
    <w:rsid w:val="00061AAE"/>
    <w:rsid w:val="00061CF5"/>
    <w:rsid w:val="000621F8"/>
    <w:rsid w:val="00062327"/>
    <w:rsid w:val="00062C6E"/>
    <w:rsid w:val="000669FF"/>
    <w:rsid w:val="00066FDE"/>
    <w:rsid w:val="00067B00"/>
    <w:rsid w:val="000720BA"/>
    <w:rsid w:val="000734AB"/>
    <w:rsid w:val="000742F8"/>
    <w:rsid w:val="00074DE2"/>
    <w:rsid w:val="00075202"/>
    <w:rsid w:val="0007656F"/>
    <w:rsid w:val="000771DE"/>
    <w:rsid w:val="0007774C"/>
    <w:rsid w:val="00080040"/>
    <w:rsid w:val="000816EC"/>
    <w:rsid w:val="00082174"/>
    <w:rsid w:val="000821EB"/>
    <w:rsid w:val="000829FF"/>
    <w:rsid w:val="00082B45"/>
    <w:rsid w:val="000832C9"/>
    <w:rsid w:val="00084618"/>
    <w:rsid w:val="00084A2A"/>
    <w:rsid w:val="00084F29"/>
    <w:rsid w:val="000850D9"/>
    <w:rsid w:val="000858C8"/>
    <w:rsid w:val="00086AC6"/>
    <w:rsid w:val="00086CDA"/>
    <w:rsid w:val="00086DDF"/>
    <w:rsid w:val="00087C02"/>
    <w:rsid w:val="000907AF"/>
    <w:rsid w:val="000927A6"/>
    <w:rsid w:val="00092921"/>
    <w:rsid w:val="00093646"/>
    <w:rsid w:val="00093B0E"/>
    <w:rsid w:val="000949B3"/>
    <w:rsid w:val="00094E21"/>
    <w:rsid w:val="00095CEF"/>
    <w:rsid w:val="0009650B"/>
    <w:rsid w:val="00096898"/>
    <w:rsid w:val="000971B3"/>
    <w:rsid w:val="00097C6E"/>
    <w:rsid w:val="00097C96"/>
    <w:rsid w:val="000A04C7"/>
    <w:rsid w:val="000A195C"/>
    <w:rsid w:val="000A19DA"/>
    <w:rsid w:val="000A4D00"/>
    <w:rsid w:val="000A4D42"/>
    <w:rsid w:val="000A5003"/>
    <w:rsid w:val="000A5D44"/>
    <w:rsid w:val="000A6F4B"/>
    <w:rsid w:val="000A728D"/>
    <w:rsid w:val="000A7917"/>
    <w:rsid w:val="000A7982"/>
    <w:rsid w:val="000A7CB2"/>
    <w:rsid w:val="000B04D1"/>
    <w:rsid w:val="000B05A7"/>
    <w:rsid w:val="000B0DAD"/>
    <w:rsid w:val="000B195B"/>
    <w:rsid w:val="000B2292"/>
    <w:rsid w:val="000B2F79"/>
    <w:rsid w:val="000B314F"/>
    <w:rsid w:val="000B492E"/>
    <w:rsid w:val="000B5665"/>
    <w:rsid w:val="000B6AF8"/>
    <w:rsid w:val="000B7C52"/>
    <w:rsid w:val="000C01A3"/>
    <w:rsid w:val="000C0949"/>
    <w:rsid w:val="000C1019"/>
    <w:rsid w:val="000C2933"/>
    <w:rsid w:val="000C3471"/>
    <w:rsid w:val="000C34E4"/>
    <w:rsid w:val="000C365F"/>
    <w:rsid w:val="000C4F01"/>
    <w:rsid w:val="000C50E0"/>
    <w:rsid w:val="000C5245"/>
    <w:rsid w:val="000C546C"/>
    <w:rsid w:val="000C5930"/>
    <w:rsid w:val="000C6458"/>
    <w:rsid w:val="000C7597"/>
    <w:rsid w:val="000D27AF"/>
    <w:rsid w:val="000D38F5"/>
    <w:rsid w:val="000D4D6D"/>
    <w:rsid w:val="000D51C9"/>
    <w:rsid w:val="000D7B3A"/>
    <w:rsid w:val="000E007B"/>
    <w:rsid w:val="000E04A9"/>
    <w:rsid w:val="000E06C7"/>
    <w:rsid w:val="000E1D3E"/>
    <w:rsid w:val="000E23A9"/>
    <w:rsid w:val="000E2730"/>
    <w:rsid w:val="000E3DAF"/>
    <w:rsid w:val="000E3FB5"/>
    <w:rsid w:val="000E42D4"/>
    <w:rsid w:val="000E447A"/>
    <w:rsid w:val="000E72D8"/>
    <w:rsid w:val="000F057D"/>
    <w:rsid w:val="000F0585"/>
    <w:rsid w:val="000F2182"/>
    <w:rsid w:val="000F3194"/>
    <w:rsid w:val="000F3BC4"/>
    <w:rsid w:val="000F51DB"/>
    <w:rsid w:val="000F76C8"/>
    <w:rsid w:val="001008BD"/>
    <w:rsid w:val="00100F1A"/>
    <w:rsid w:val="00101285"/>
    <w:rsid w:val="00103E94"/>
    <w:rsid w:val="00104AA8"/>
    <w:rsid w:val="00105406"/>
    <w:rsid w:val="001077B4"/>
    <w:rsid w:val="00107B1F"/>
    <w:rsid w:val="00107DDE"/>
    <w:rsid w:val="00110392"/>
    <w:rsid w:val="001105D3"/>
    <w:rsid w:val="0011075E"/>
    <w:rsid w:val="001152C2"/>
    <w:rsid w:val="0011676F"/>
    <w:rsid w:val="00116AA6"/>
    <w:rsid w:val="00120B5E"/>
    <w:rsid w:val="0012475C"/>
    <w:rsid w:val="00124D44"/>
    <w:rsid w:val="001250C4"/>
    <w:rsid w:val="001254FD"/>
    <w:rsid w:val="001255A8"/>
    <w:rsid w:val="00125685"/>
    <w:rsid w:val="001269C6"/>
    <w:rsid w:val="00132189"/>
    <w:rsid w:val="00133335"/>
    <w:rsid w:val="00133E82"/>
    <w:rsid w:val="0013415A"/>
    <w:rsid w:val="00134483"/>
    <w:rsid w:val="001356C4"/>
    <w:rsid w:val="001359F2"/>
    <w:rsid w:val="00135C74"/>
    <w:rsid w:val="00137049"/>
    <w:rsid w:val="00137058"/>
    <w:rsid w:val="001375B9"/>
    <w:rsid w:val="0014020C"/>
    <w:rsid w:val="00140430"/>
    <w:rsid w:val="00140D16"/>
    <w:rsid w:val="0014145E"/>
    <w:rsid w:val="0014217F"/>
    <w:rsid w:val="001424DF"/>
    <w:rsid w:val="00144406"/>
    <w:rsid w:val="0014488E"/>
    <w:rsid w:val="001455DC"/>
    <w:rsid w:val="00145681"/>
    <w:rsid w:val="00150965"/>
    <w:rsid w:val="00150AED"/>
    <w:rsid w:val="00151680"/>
    <w:rsid w:val="001517CB"/>
    <w:rsid w:val="00151DFD"/>
    <w:rsid w:val="00152E08"/>
    <w:rsid w:val="00152E3C"/>
    <w:rsid w:val="001533C9"/>
    <w:rsid w:val="001545B9"/>
    <w:rsid w:val="00154E82"/>
    <w:rsid w:val="001551AA"/>
    <w:rsid w:val="001553CB"/>
    <w:rsid w:val="001568D4"/>
    <w:rsid w:val="00156AC0"/>
    <w:rsid w:val="0016054D"/>
    <w:rsid w:val="0016055F"/>
    <w:rsid w:val="00160896"/>
    <w:rsid w:val="00162335"/>
    <w:rsid w:val="00162FDE"/>
    <w:rsid w:val="001642AC"/>
    <w:rsid w:val="001646AF"/>
    <w:rsid w:val="001648C3"/>
    <w:rsid w:val="00165742"/>
    <w:rsid w:val="001664C1"/>
    <w:rsid w:val="0016674B"/>
    <w:rsid w:val="001668E1"/>
    <w:rsid w:val="00167A4D"/>
    <w:rsid w:val="0017025A"/>
    <w:rsid w:val="00172326"/>
    <w:rsid w:val="0017236C"/>
    <w:rsid w:val="001725B1"/>
    <w:rsid w:val="00173123"/>
    <w:rsid w:val="00174114"/>
    <w:rsid w:val="001756F6"/>
    <w:rsid w:val="00175783"/>
    <w:rsid w:val="00175964"/>
    <w:rsid w:val="00175A67"/>
    <w:rsid w:val="00177BC6"/>
    <w:rsid w:val="0018249F"/>
    <w:rsid w:val="00183513"/>
    <w:rsid w:val="00183640"/>
    <w:rsid w:val="00183AAE"/>
    <w:rsid w:val="001841EE"/>
    <w:rsid w:val="00185393"/>
    <w:rsid w:val="001854A4"/>
    <w:rsid w:val="001856E7"/>
    <w:rsid w:val="00185CF2"/>
    <w:rsid w:val="00187801"/>
    <w:rsid w:val="00187FAA"/>
    <w:rsid w:val="001914F0"/>
    <w:rsid w:val="00193825"/>
    <w:rsid w:val="001951FC"/>
    <w:rsid w:val="00196305"/>
    <w:rsid w:val="00197240"/>
    <w:rsid w:val="001A0343"/>
    <w:rsid w:val="001A0FFF"/>
    <w:rsid w:val="001A320C"/>
    <w:rsid w:val="001A339B"/>
    <w:rsid w:val="001A487D"/>
    <w:rsid w:val="001A6098"/>
    <w:rsid w:val="001A76CF"/>
    <w:rsid w:val="001B15DE"/>
    <w:rsid w:val="001B1714"/>
    <w:rsid w:val="001B19F3"/>
    <w:rsid w:val="001B293E"/>
    <w:rsid w:val="001B2D6D"/>
    <w:rsid w:val="001B3581"/>
    <w:rsid w:val="001B56DE"/>
    <w:rsid w:val="001C0493"/>
    <w:rsid w:val="001C0534"/>
    <w:rsid w:val="001C2C05"/>
    <w:rsid w:val="001C37D2"/>
    <w:rsid w:val="001C454D"/>
    <w:rsid w:val="001C5A6B"/>
    <w:rsid w:val="001C6190"/>
    <w:rsid w:val="001C78A2"/>
    <w:rsid w:val="001D0BFA"/>
    <w:rsid w:val="001D0E56"/>
    <w:rsid w:val="001D2524"/>
    <w:rsid w:val="001D4AC5"/>
    <w:rsid w:val="001D51B7"/>
    <w:rsid w:val="001E03B1"/>
    <w:rsid w:val="001E04A1"/>
    <w:rsid w:val="001E0B29"/>
    <w:rsid w:val="001E2889"/>
    <w:rsid w:val="001E43A9"/>
    <w:rsid w:val="001E4E8E"/>
    <w:rsid w:val="001E5A45"/>
    <w:rsid w:val="001E6488"/>
    <w:rsid w:val="001E65A7"/>
    <w:rsid w:val="001E6D26"/>
    <w:rsid w:val="001E753B"/>
    <w:rsid w:val="001F0804"/>
    <w:rsid w:val="001F1DB6"/>
    <w:rsid w:val="001F1E80"/>
    <w:rsid w:val="001F2864"/>
    <w:rsid w:val="001F4106"/>
    <w:rsid w:val="001F4DEF"/>
    <w:rsid w:val="001F4FD4"/>
    <w:rsid w:val="001F59F4"/>
    <w:rsid w:val="001F6768"/>
    <w:rsid w:val="001F6A1B"/>
    <w:rsid w:val="001F6FD6"/>
    <w:rsid w:val="001F74ED"/>
    <w:rsid w:val="0020079E"/>
    <w:rsid w:val="00200B53"/>
    <w:rsid w:val="00202588"/>
    <w:rsid w:val="00202820"/>
    <w:rsid w:val="002034C6"/>
    <w:rsid w:val="0020450F"/>
    <w:rsid w:val="00204893"/>
    <w:rsid w:val="002056EF"/>
    <w:rsid w:val="002064B2"/>
    <w:rsid w:val="00206581"/>
    <w:rsid w:val="00206B28"/>
    <w:rsid w:val="00206D52"/>
    <w:rsid w:val="00207546"/>
    <w:rsid w:val="00212948"/>
    <w:rsid w:val="00212CEB"/>
    <w:rsid w:val="00214D3E"/>
    <w:rsid w:val="00215518"/>
    <w:rsid w:val="00215B46"/>
    <w:rsid w:val="0021658D"/>
    <w:rsid w:val="00216C49"/>
    <w:rsid w:val="00217CC9"/>
    <w:rsid w:val="002202C0"/>
    <w:rsid w:val="00220806"/>
    <w:rsid w:val="00221921"/>
    <w:rsid w:val="00221BD3"/>
    <w:rsid w:val="00221F25"/>
    <w:rsid w:val="002227B7"/>
    <w:rsid w:val="0022302A"/>
    <w:rsid w:val="00223423"/>
    <w:rsid w:val="002253CD"/>
    <w:rsid w:val="0022603A"/>
    <w:rsid w:val="00226B43"/>
    <w:rsid w:val="002276A5"/>
    <w:rsid w:val="00227D30"/>
    <w:rsid w:val="00227F45"/>
    <w:rsid w:val="002305FA"/>
    <w:rsid w:val="00230CD8"/>
    <w:rsid w:val="0023130E"/>
    <w:rsid w:val="002326F4"/>
    <w:rsid w:val="00232BD4"/>
    <w:rsid w:val="002333CF"/>
    <w:rsid w:val="00233B37"/>
    <w:rsid w:val="00234261"/>
    <w:rsid w:val="002342C5"/>
    <w:rsid w:val="00234726"/>
    <w:rsid w:val="002350BB"/>
    <w:rsid w:val="00235938"/>
    <w:rsid w:val="00235B8E"/>
    <w:rsid w:val="00235FBE"/>
    <w:rsid w:val="0023621D"/>
    <w:rsid w:val="002373B3"/>
    <w:rsid w:val="00243A26"/>
    <w:rsid w:val="00244464"/>
    <w:rsid w:val="00244C83"/>
    <w:rsid w:val="0024542B"/>
    <w:rsid w:val="00245459"/>
    <w:rsid w:val="002500FD"/>
    <w:rsid w:val="00250B97"/>
    <w:rsid w:val="00250CE9"/>
    <w:rsid w:val="00254BD7"/>
    <w:rsid w:val="00254DD2"/>
    <w:rsid w:val="00254DEB"/>
    <w:rsid w:val="0025567D"/>
    <w:rsid w:val="002560F6"/>
    <w:rsid w:val="00261041"/>
    <w:rsid w:val="00262A8E"/>
    <w:rsid w:val="00262BF0"/>
    <w:rsid w:val="00263486"/>
    <w:rsid w:val="002635A8"/>
    <w:rsid w:val="002658C8"/>
    <w:rsid w:val="0026629F"/>
    <w:rsid w:val="00271BDD"/>
    <w:rsid w:val="002725DF"/>
    <w:rsid w:val="002745BD"/>
    <w:rsid w:val="00274F26"/>
    <w:rsid w:val="002750A9"/>
    <w:rsid w:val="002756E7"/>
    <w:rsid w:val="00276080"/>
    <w:rsid w:val="002779B6"/>
    <w:rsid w:val="002809D1"/>
    <w:rsid w:val="00281259"/>
    <w:rsid w:val="00284A3E"/>
    <w:rsid w:val="00286113"/>
    <w:rsid w:val="00287336"/>
    <w:rsid w:val="00287AF3"/>
    <w:rsid w:val="00287BD3"/>
    <w:rsid w:val="00290DF7"/>
    <w:rsid w:val="002911E0"/>
    <w:rsid w:val="00294FEB"/>
    <w:rsid w:val="00295452"/>
    <w:rsid w:val="00295DFC"/>
    <w:rsid w:val="00296665"/>
    <w:rsid w:val="00296A6D"/>
    <w:rsid w:val="002972A5"/>
    <w:rsid w:val="002A263B"/>
    <w:rsid w:val="002A4439"/>
    <w:rsid w:val="002A47D1"/>
    <w:rsid w:val="002A52D4"/>
    <w:rsid w:val="002A5C05"/>
    <w:rsid w:val="002A6DD7"/>
    <w:rsid w:val="002A75EB"/>
    <w:rsid w:val="002A7E58"/>
    <w:rsid w:val="002B0CA6"/>
    <w:rsid w:val="002B3019"/>
    <w:rsid w:val="002B4B03"/>
    <w:rsid w:val="002B5116"/>
    <w:rsid w:val="002B56A3"/>
    <w:rsid w:val="002B5F23"/>
    <w:rsid w:val="002B6210"/>
    <w:rsid w:val="002B6A38"/>
    <w:rsid w:val="002B6C94"/>
    <w:rsid w:val="002B6E7E"/>
    <w:rsid w:val="002C1E5A"/>
    <w:rsid w:val="002C2567"/>
    <w:rsid w:val="002C320C"/>
    <w:rsid w:val="002C4860"/>
    <w:rsid w:val="002C538B"/>
    <w:rsid w:val="002D14B5"/>
    <w:rsid w:val="002D1B5F"/>
    <w:rsid w:val="002D2FEE"/>
    <w:rsid w:val="002D3852"/>
    <w:rsid w:val="002D39EC"/>
    <w:rsid w:val="002D4B98"/>
    <w:rsid w:val="002D643F"/>
    <w:rsid w:val="002D6C7F"/>
    <w:rsid w:val="002E0007"/>
    <w:rsid w:val="002E0F86"/>
    <w:rsid w:val="002E1395"/>
    <w:rsid w:val="002E2425"/>
    <w:rsid w:val="002E3BBC"/>
    <w:rsid w:val="002E3BF0"/>
    <w:rsid w:val="002E4E82"/>
    <w:rsid w:val="002E504D"/>
    <w:rsid w:val="002E5203"/>
    <w:rsid w:val="002E5BFD"/>
    <w:rsid w:val="002E5E82"/>
    <w:rsid w:val="002E72E5"/>
    <w:rsid w:val="002F0B3A"/>
    <w:rsid w:val="002F1672"/>
    <w:rsid w:val="002F333D"/>
    <w:rsid w:val="002F56B2"/>
    <w:rsid w:val="002F581C"/>
    <w:rsid w:val="002F70AF"/>
    <w:rsid w:val="002F73F5"/>
    <w:rsid w:val="00300E10"/>
    <w:rsid w:val="00301BDB"/>
    <w:rsid w:val="00301D25"/>
    <w:rsid w:val="003024E2"/>
    <w:rsid w:val="00302C57"/>
    <w:rsid w:val="003034E5"/>
    <w:rsid w:val="003037A6"/>
    <w:rsid w:val="0030456C"/>
    <w:rsid w:val="0030475A"/>
    <w:rsid w:val="003055F8"/>
    <w:rsid w:val="00305AAC"/>
    <w:rsid w:val="00307733"/>
    <w:rsid w:val="003102A4"/>
    <w:rsid w:val="00311303"/>
    <w:rsid w:val="00311DFD"/>
    <w:rsid w:val="00312035"/>
    <w:rsid w:val="00312D17"/>
    <w:rsid w:val="003130E4"/>
    <w:rsid w:val="00313C8F"/>
    <w:rsid w:val="00314F49"/>
    <w:rsid w:val="00315415"/>
    <w:rsid w:val="003159D1"/>
    <w:rsid w:val="00315BCD"/>
    <w:rsid w:val="00317446"/>
    <w:rsid w:val="00320FEC"/>
    <w:rsid w:val="00322219"/>
    <w:rsid w:val="0032367D"/>
    <w:rsid w:val="00325373"/>
    <w:rsid w:val="00326157"/>
    <w:rsid w:val="003263F1"/>
    <w:rsid w:val="00327AD0"/>
    <w:rsid w:val="00327D68"/>
    <w:rsid w:val="0033116E"/>
    <w:rsid w:val="003311BB"/>
    <w:rsid w:val="003329F1"/>
    <w:rsid w:val="00333028"/>
    <w:rsid w:val="0033353D"/>
    <w:rsid w:val="00333A15"/>
    <w:rsid w:val="00333CCE"/>
    <w:rsid w:val="00335753"/>
    <w:rsid w:val="00337128"/>
    <w:rsid w:val="003402EB"/>
    <w:rsid w:val="00340483"/>
    <w:rsid w:val="003411BB"/>
    <w:rsid w:val="003411ED"/>
    <w:rsid w:val="003413ED"/>
    <w:rsid w:val="00341B98"/>
    <w:rsid w:val="0034388E"/>
    <w:rsid w:val="00344CD0"/>
    <w:rsid w:val="00345F47"/>
    <w:rsid w:val="00346B78"/>
    <w:rsid w:val="00346DD2"/>
    <w:rsid w:val="00347D79"/>
    <w:rsid w:val="00347EAE"/>
    <w:rsid w:val="00352452"/>
    <w:rsid w:val="003528E2"/>
    <w:rsid w:val="00353667"/>
    <w:rsid w:val="0035370A"/>
    <w:rsid w:val="00353F0D"/>
    <w:rsid w:val="003547CC"/>
    <w:rsid w:val="00356B98"/>
    <w:rsid w:val="0036579F"/>
    <w:rsid w:val="00365C5F"/>
    <w:rsid w:val="00366426"/>
    <w:rsid w:val="00366623"/>
    <w:rsid w:val="00366942"/>
    <w:rsid w:val="00367A8C"/>
    <w:rsid w:val="00372FEC"/>
    <w:rsid w:val="00373CDD"/>
    <w:rsid w:val="00374514"/>
    <w:rsid w:val="00374731"/>
    <w:rsid w:val="00374831"/>
    <w:rsid w:val="00375369"/>
    <w:rsid w:val="00375DCC"/>
    <w:rsid w:val="00377EDD"/>
    <w:rsid w:val="0038366D"/>
    <w:rsid w:val="00384D6E"/>
    <w:rsid w:val="00385388"/>
    <w:rsid w:val="00386292"/>
    <w:rsid w:val="00386B89"/>
    <w:rsid w:val="00386CFC"/>
    <w:rsid w:val="0038714A"/>
    <w:rsid w:val="00387225"/>
    <w:rsid w:val="00387F4C"/>
    <w:rsid w:val="0039313E"/>
    <w:rsid w:val="00393F29"/>
    <w:rsid w:val="003946FA"/>
    <w:rsid w:val="00394F97"/>
    <w:rsid w:val="0039602C"/>
    <w:rsid w:val="003977D6"/>
    <w:rsid w:val="003A19B4"/>
    <w:rsid w:val="003A1F31"/>
    <w:rsid w:val="003A302E"/>
    <w:rsid w:val="003A56A5"/>
    <w:rsid w:val="003A5B6A"/>
    <w:rsid w:val="003A695C"/>
    <w:rsid w:val="003B00F8"/>
    <w:rsid w:val="003B1628"/>
    <w:rsid w:val="003B59B6"/>
    <w:rsid w:val="003B63B2"/>
    <w:rsid w:val="003B6CFD"/>
    <w:rsid w:val="003B6D42"/>
    <w:rsid w:val="003B6E71"/>
    <w:rsid w:val="003B753C"/>
    <w:rsid w:val="003C0525"/>
    <w:rsid w:val="003C1024"/>
    <w:rsid w:val="003C1869"/>
    <w:rsid w:val="003C23DB"/>
    <w:rsid w:val="003C2A4E"/>
    <w:rsid w:val="003C3F7C"/>
    <w:rsid w:val="003C4B01"/>
    <w:rsid w:val="003C4CB1"/>
    <w:rsid w:val="003C4D6C"/>
    <w:rsid w:val="003C64DB"/>
    <w:rsid w:val="003D0624"/>
    <w:rsid w:val="003D2386"/>
    <w:rsid w:val="003D2950"/>
    <w:rsid w:val="003D34A4"/>
    <w:rsid w:val="003D61D1"/>
    <w:rsid w:val="003D70A7"/>
    <w:rsid w:val="003E0B9C"/>
    <w:rsid w:val="003E1BE2"/>
    <w:rsid w:val="003E26B9"/>
    <w:rsid w:val="003E501D"/>
    <w:rsid w:val="003E5396"/>
    <w:rsid w:val="003E60A0"/>
    <w:rsid w:val="003E617A"/>
    <w:rsid w:val="003F0CD0"/>
    <w:rsid w:val="003F0D66"/>
    <w:rsid w:val="003F0DBC"/>
    <w:rsid w:val="003F0DC2"/>
    <w:rsid w:val="003F112D"/>
    <w:rsid w:val="003F1304"/>
    <w:rsid w:val="003F190D"/>
    <w:rsid w:val="003F1955"/>
    <w:rsid w:val="003F1F90"/>
    <w:rsid w:val="003F2954"/>
    <w:rsid w:val="003F2DC1"/>
    <w:rsid w:val="003F3A57"/>
    <w:rsid w:val="003F3D00"/>
    <w:rsid w:val="003F45BE"/>
    <w:rsid w:val="003F4C50"/>
    <w:rsid w:val="003F5F11"/>
    <w:rsid w:val="003F7A5D"/>
    <w:rsid w:val="00400331"/>
    <w:rsid w:val="004016AD"/>
    <w:rsid w:val="004026B0"/>
    <w:rsid w:val="00402934"/>
    <w:rsid w:val="00403AE8"/>
    <w:rsid w:val="00404AF7"/>
    <w:rsid w:val="00405A3C"/>
    <w:rsid w:val="00405AED"/>
    <w:rsid w:val="00405CA6"/>
    <w:rsid w:val="00406A3E"/>
    <w:rsid w:val="0040741C"/>
    <w:rsid w:val="00411FC8"/>
    <w:rsid w:val="00412178"/>
    <w:rsid w:val="00412821"/>
    <w:rsid w:val="00413F41"/>
    <w:rsid w:val="004145A0"/>
    <w:rsid w:val="00415E2B"/>
    <w:rsid w:val="0041674D"/>
    <w:rsid w:val="0041717D"/>
    <w:rsid w:val="00417681"/>
    <w:rsid w:val="004178EE"/>
    <w:rsid w:val="00417A86"/>
    <w:rsid w:val="00420DA0"/>
    <w:rsid w:val="00424203"/>
    <w:rsid w:val="004255F0"/>
    <w:rsid w:val="00425819"/>
    <w:rsid w:val="00425F64"/>
    <w:rsid w:val="004264BD"/>
    <w:rsid w:val="0042650E"/>
    <w:rsid w:val="00426A57"/>
    <w:rsid w:val="00427C4C"/>
    <w:rsid w:val="00430C7C"/>
    <w:rsid w:val="004314F6"/>
    <w:rsid w:val="00431E29"/>
    <w:rsid w:val="00431EAC"/>
    <w:rsid w:val="00433CA2"/>
    <w:rsid w:val="004342FC"/>
    <w:rsid w:val="00434C44"/>
    <w:rsid w:val="00434D81"/>
    <w:rsid w:val="0043653C"/>
    <w:rsid w:val="004366D5"/>
    <w:rsid w:val="00437557"/>
    <w:rsid w:val="00437998"/>
    <w:rsid w:val="00437AF2"/>
    <w:rsid w:val="00443013"/>
    <w:rsid w:val="00445BA7"/>
    <w:rsid w:val="004469C9"/>
    <w:rsid w:val="00446B51"/>
    <w:rsid w:val="0044704A"/>
    <w:rsid w:val="0044787D"/>
    <w:rsid w:val="00450B30"/>
    <w:rsid w:val="00450E84"/>
    <w:rsid w:val="004521E4"/>
    <w:rsid w:val="004527E4"/>
    <w:rsid w:val="00453A56"/>
    <w:rsid w:val="00453C30"/>
    <w:rsid w:val="00454693"/>
    <w:rsid w:val="00454E2C"/>
    <w:rsid w:val="0045510A"/>
    <w:rsid w:val="00455282"/>
    <w:rsid w:val="00460C4E"/>
    <w:rsid w:val="00463961"/>
    <w:rsid w:val="0046442C"/>
    <w:rsid w:val="004647D8"/>
    <w:rsid w:val="00464B83"/>
    <w:rsid w:val="0046564B"/>
    <w:rsid w:val="00466A80"/>
    <w:rsid w:val="00467341"/>
    <w:rsid w:val="00467394"/>
    <w:rsid w:val="00467EAC"/>
    <w:rsid w:val="00470820"/>
    <w:rsid w:val="004715E4"/>
    <w:rsid w:val="00472028"/>
    <w:rsid w:val="00474C78"/>
    <w:rsid w:val="004756B8"/>
    <w:rsid w:val="00477333"/>
    <w:rsid w:val="00481620"/>
    <w:rsid w:val="00482847"/>
    <w:rsid w:val="00482DC9"/>
    <w:rsid w:val="0048376F"/>
    <w:rsid w:val="00483875"/>
    <w:rsid w:val="004842D0"/>
    <w:rsid w:val="00484F4B"/>
    <w:rsid w:val="004852B9"/>
    <w:rsid w:val="004857C0"/>
    <w:rsid w:val="00486C00"/>
    <w:rsid w:val="00487633"/>
    <w:rsid w:val="00487EB9"/>
    <w:rsid w:val="00490991"/>
    <w:rsid w:val="00490A0C"/>
    <w:rsid w:val="004910AE"/>
    <w:rsid w:val="00493EEA"/>
    <w:rsid w:val="0049570A"/>
    <w:rsid w:val="004A1670"/>
    <w:rsid w:val="004A24FC"/>
    <w:rsid w:val="004A2D80"/>
    <w:rsid w:val="004A32CB"/>
    <w:rsid w:val="004A414B"/>
    <w:rsid w:val="004A51EF"/>
    <w:rsid w:val="004A56CB"/>
    <w:rsid w:val="004A5F48"/>
    <w:rsid w:val="004A6C88"/>
    <w:rsid w:val="004A6D92"/>
    <w:rsid w:val="004B00DD"/>
    <w:rsid w:val="004B04E1"/>
    <w:rsid w:val="004B0EBF"/>
    <w:rsid w:val="004B0F39"/>
    <w:rsid w:val="004B2104"/>
    <w:rsid w:val="004B223B"/>
    <w:rsid w:val="004B2480"/>
    <w:rsid w:val="004B2F45"/>
    <w:rsid w:val="004B2FB1"/>
    <w:rsid w:val="004B3D12"/>
    <w:rsid w:val="004B3F61"/>
    <w:rsid w:val="004B432E"/>
    <w:rsid w:val="004B56E8"/>
    <w:rsid w:val="004B6358"/>
    <w:rsid w:val="004B6FFC"/>
    <w:rsid w:val="004B7A2E"/>
    <w:rsid w:val="004C143C"/>
    <w:rsid w:val="004C1CA0"/>
    <w:rsid w:val="004C1EBB"/>
    <w:rsid w:val="004C2B67"/>
    <w:rsid w:val="004C42FC"/>
    <w:rsid w:val="004C600B"/>
    <w:rsid w:val="004C629A"/>
    <w:rsid w:val="004C7513"/>
    <w:rsid w:val="004D01BD"/>
    <w:rsid w:val="004D0D76"/>
    <w:rsid w:val="004D223B"/>
    <w:rsid w:val="004D26DC"/>
    <w:rsid w:val="004D32B0"/>
    <w:rsid w:val="004D3873"/>
    <w:rsid w:val="004D566A"/>
    <w:rsid w:val="004D6E1B"/>
    <w:rsid w:val="004D7AF3"/>
    <w:rsid w:val="004E015D"/>
    <w:rsid w:val="004E05E0"/>
    <w:rsid w:val="004E1525"/>
    <w:rsid w:val="004E1945"/>
    <w:rsid w:val="004E3C20"/>
    <w:rsid w:val="004E4921"/>
    <w:rsid w:val="004E5543"/>
    <w:rsid w:val="004E571A"/>
    <w:rsid w:val="004E6230"/>
    <w:rsid w:val="004E783F"/>
    <w:rsid w:val="004E7915"/>
    <w:rsid w:val="004E7B46"/>
    <w:rsid w:val="004E7B90"/>
    <w:rsid w:val="004F04E7"/>
    <w:rsid w:val="004F2383"/>
    <w:rsid w:val="004F2B9F"/>
    <w:rsid w:val="004F2DF6"/>
    <w:rsid w:val="004F6937"/>
    <w:rsid w:val="004F6F96"/>
    <w:rsid w:val="004F7D20"/>
    <w:rsid w:val="00500AE6"/>
    <w:rsid w:val="00500DC4"/>
    <w:rsid w:val="00501456"/>
    <w:rsid w:val="00502931"/>
    <w:rsid w:val="005037EB"/>
    <w:rsid w:val="0050667C"/>
    <w:rsid w:val="00507204"/>
    <w:rsid w:val="00507605"/>
    <w:rsid w:val="0051044C"/>
    <w:rsid w:val="0051156C"/>
    <w:rsid w:val="00512A1A"/>
    <w:rsid w:val="00512F78"/>
    <w:rsid w:val="00513355"/>
    <w:rsid w:val="005135AD"/>
    <w:rsid w:val="00514173"/>
    <w:rsid w:val="005162E5"/>
    <w:rsid w:val="0051695C"/>
    <w:rsid w:val="00516BB7"/>
    <w:rsid w:val="00516BC3"/>
    <w:rsid w:val="005170B4"/>
    <w:rsid w:val="00520C14"/>
    <w:rsid w:val="00521048"/>
    <w:rsid w:val="005216A6"/>
    <w:rsid w:val="00521ECC"/>
    <w:rsid w:val="00522268"/>
    <w:rsid w:val="005231B0"/>
    <w:rsid w:val="00523285"/>
    <w:rsid w:val="00523A2B"/>
    <w:rsid w:val="00526462"/>
    <w:rsid w:val="0052674A"/>
    <w:rsid w:val="00526EA4"/>
    <w:rsid w:val="00527035"/>
    <w:rsid w:val="0052789D"/>
    <w:rsid w:val="00530005"/>
    <w:rsid w:val="005314AD"/>
    <w:rsid w:val="00531BAA"/>
    <w:rsid w:val="00532D84"/>
    <w:rsid w:val="005334F1"/>
    <w:rsid w:val="0053464D"/>
    <w:rsid w:val="00535300"/>
    <w:rsid w:val="00535F5A"/>
    <w:rsid w:val="00536C77"/>
    <w:rsid w:val="005413B6"/>
    <w:rsid w:val="00541C78"/>
    <w:rsid w:val="0054271C"/>
    <w:rsid w:val="005429C1"/>
    <w:rsid w:val="00543D82"/>
    <w:rsid w:val="005471F5"/>
    <w:rsid w:val="0054799E"/>
    <w:rsid w:val="00547C25"/>
    <w:rsid w:val="00552899"/>
    <w:rsid w:val="0055507A"/>
    <w:rsid w:val="005556A8"/>
    <w:rsid w:val="00555F5E"/>
    <w:rsid w:val="005566C2"/>
    <w:rsid w:val="00557C3C"/>
    <w:rsid w:val="00557CAF"/>
    <w:rsid w:val="00560052"/>
    <w:rsid w:val="00560AC6"/>
    <w:rsid w:val="00560B50"/>
    <w:rsid w:val="0056155D"/>
    <w:rsid w:val="00561664"/>
    <w:rsid w:val="00562625"/>
    <w:rsid w:val="00562F4C"/>
    <w:rsid w:val="0056485A"/>
    <w:rsid w:val="00564C34"/>
    <w:rsid w:val="005661B6"/>
    <w:rsid w:val="00566337"/>
    <w:rsid w:val="00566559"/>
    <w:rsid w:val="00566D0B"/>
    <w:rsid w:val="00570528"/>
    <w:rsid w:val="00570973"/>
    <w:rsid w:val="0057334C"/>
    <w:rsid w:val="0057342B"/>
    <w:rsid w:val="00573FD8"/>
    <w:rsid w:val="00574AF7"/>
    <w:rsid w:val="005752ED"/>
    <w:rsid w:val="00576D5B"/>
    <w:rsid w:val="0057781F"/>
    <w:rsid w:val="00580687"/>
    <w:rsid w:val="005822CC"/>
    <w:rsid w:val="00582860"/>
    <w:rsid w:val="00582DAD"/>
    <w:rsid w:val="005833C7"/>
    <w:rsid w:val="0058352E"/>
    <w:rsid w:val="005845E0"/>
    <w:rsid w:val="00586D70"/>
    <w:rsid w:val="00587536"/>
    <w:rsid w:val="00587AFC"/>
    <w:rsid w:val="00587B6B"/>
    <w:rsid w:val="005903AE"/>
    <w:rsid w:val="005914E3"/>
    <w:rsid w:val="00591F34"/>
    <w:rsid w:val="0059211D"/>
    <w:rsid w:val="005925B8"/>
    <w:rsid w:val="00592BF1"/>
    <w:rsid w:val="005935BD"/>
    <w:rsid w:val="00594A1E"/>
    <w:rsid w:val="0059523A"/>
    <w:rsid w:val="005A0D6F"/>
    <w:rsid w:val="005A1678"/>
    <w:rsid w:val="005A2A05"/>
    <w:rsid w:val="005A36A7"/>
    <w:rsid w:val="005A446E"/>
    <w:rsid w:val="005A5345"/>
    <w:rsid w:val="005A54D7"/>
    <w:rsid w:val="005A575B"/>
    <w:rsid w:val="005A5B1E"/>
    <w:rsid w:val="005A5B58"/>
    <w:rsid w:val="005A6FEF"/>
    <w:rsid w:val="005B0CB5"/>
    <w:rsid w:val="005B19CA"/>
    <w:rsid w:val="005B1DFB"/>
    <w:rsid w:val="005B2208"/>
    <w:rsid w:val="005B2A37"/>
    <w:rsid w:val="005B5344"/>
    <w:rsid w:val="005B6935"/>
    <w:rsid w:val="005B7D4A"/>
    <w:rsid w:val="005C0ACD"/>
    <w:rsid w:val="005C0ACE"/>
    <w:rsid w:val="005C0C46"/>
    <w:rsid w:val="005C1D0E"/>
    <w:rsid w:val="005C2175"/>
    <w:rsid w:val="005C357A"/>
    <w:rsid w:val="005C4CDE"/>
    <w:rsid w:val="005C4F76"/>
    <w:rsid w:val="005C597B"/>
    <w:rsid w:val="005C5A1A"/>
    <w:rsid w:val="005C5DD2"/>
    <w:rsid w:val="005C708D"/>
    <w:rsid w:val="005C74EB"/>
    <w:rsid w:val="005C7FA6"/>
    <w:rsid w:val="005D08B9"/>
    <w:rsid w:val="005D3098"/>
    <w:rsid w:val="005D40E8"/>
    <w:rsid w:val="005D49D8"/>
    <w:rsid w:val="005D58D6"/>
    <w:rsid w:val="005D5C63"/>
    <w:rsid w:val="005D6119"/>
    <w:rsid w:val="005D67FB"/>
    <w:rsid w:val="005D796C"/>
    <w:rsid w:val="005D7F8B"/>
    <w:rsid w:val="005E12C7"/>
    <w:rsid w:val="005E1DDB"/>
    <w:rsid w:val="005E2920"/>
    <w:rsid w:val="005E3474"/>
    <w:rsid w:val="005E38DD"/>
    <w:rsid w:val="005E44AC"/>
    <w:rsid w:val="005E6C18"/>
    <w:rsid w:val="005E7071"/>
    <w:rsid w:val="005E72C3"/>
    <w:rsid w:val="005E7BDE"/>
    <w:rsid w:val="005F01AC"/>
    <w:rsid w:val="005F0C09"/>
    <w:rsid w:val="005F0CC3"/>
    <w:rsid w:val="005F10CB"/>
    <w:rsid w:val="005F11EB"/>
    <w:rsid w:val="005F15BF"/>
    <w:rsid w:val="005F3CC7"/>
    <w:rsid w:val="005F447E"/>
    <w:rsid w:val="005F6E96"/>
    <w:rsid w:val="005F782A"/>
    <w:rsid w:val="005F7E0F"/>
    <w:rsid w:val="0060008E"/>
    <w:rsid w:val="00601CB8"/>
    <w:rsid w:val="006021AC"/>
    <w:rsid w:val="00604AB4"/>
    <w:rsid w:val="00604BF3"/>
    <w:rsid w:val="00611D93"/>
    <w:rsid w:val="00612E35"/>
    <w:rsid w:val="00612E5C"/>
    <w:rsid w:val="00613817"/>
    <w:rsid w:val="00614877"/>
    <w:rsid w:val="00614CC4"/>
    <w:rsid w:val="00614E82"/>
    <w:rsid w:val="006156D6"/>
    <w:rsid w:val="0061583E"/>
    <w:rsid w:val="00615DD2"/>
    <w:rsid w:val="00617045"/>
    <w:rsid w:val="00622F41"/>
    <w:rsid w:val="00623004"/>
    <w:rsid w:val="00623EE3"/>
    <w:rsid w:val="00624C0E"/>
    <w:rsid w:val="00626240"/>
    <w:rsid w:val="006304B5"/>
    <w:rsid w:val="0063080F"/>
    <w:rsid w:val="00631429"/>
    <w:rsid w:val="00632009"/>
    <w:rsid w:val="00632995"/>
    <w:rsid w:val="0063329C"/>
    <w:rsid w:val="00633FCB"/>
    <w:rsid w:val="006363F1"/>
    <w:rsid w:val="00636B14"/>
    <w:rsid w:val="00636B48"/>
    <w:rsid w:val="006374F0"/>
    <w:rsid w:val="006405A2"/>
    <w:rsid w:val="00640AF9"/>
    <w:rsid w:val="00640CF6"/>
    <w:rsid w:val="00641248"/>
    <w:rsid w:val="006420ED"/>
    <w:rsid w:val="00642F36"/>
    <w:rsid w:val="0064324E"/>
    <w:rsid w:val="006435E3"/>
    <w:rsid w:val="006436B2"/>
    <w:rsid w:val="00643FDB"/>
    <w:rsid w:val="0064401D"/>
    <w:rsid w:val="00644399"/>
    <w:rsid w:val="006459C1"/>
    <w:rsid w:val="006459CD"/>
    <w:rsid w:val="0064605D"/>
    <w:rsid w:val="00646AE9"/>
    <w:rsid w:val="00650411"/>
    <w:rsid w:val="006506C3"/>
    <w:rsid w:val="0065211B"/>
    <w:rsid w:val="0065267E"/>
    <w:rsid w:val="00653F30"/>
    <w:rsid w:val="006549BB"/>
    <w:rsid w:val="006554A8"/>
    <w:rsid w:val="00656D98"/>
    <w:rsid w:val="006574B8"/>
    <w:rsid w:val="006622F1"/>
    <w:rsid w:val="0066245D"/>
    <w:rsid w:val="006625A5"/>
    <w:rsid w:val="00662FDA"/>
    <w:rsid w:val="00663285"/>
    <w:rsid w:val="006659EE"/>
    <w:rsid w:val="00665E15"/>
    <w:rsid w:val="00667697"/>
    <w:rsid w:val="00670DAE"/>
    <w:rsid w:val="0067176C"/>
    <w:rsid w:val="006734D9"/>
    <w:rsid w:val="00674765"/>
    <w:rsid w:val="006747E0"/>
    <w:rsid w:val="006749B8"/>
    <w:rsid w:val="00676EF8"/>
    <w:rsid w:val="0067740B"/>
    <w:rsid w:val="00680BA5"/>
    <w:rsid w:val="00681408"/>
    <w:rsid w:val="006814ED"/>
    <w:rsid w:val="006817AE"/>
    <w:rsid w:val="00682620"/>
    <w:rsid w:val="00683A7B"/>
    <w:rsid w:val="006850CD"/>
    <w:rsid w:val="00685CD3"/>
    <w:rsid w:val="006866DE"/>
    <w:rsid w:val="00686F2B"/>
    <w:rsid w:val="00687AE2"/>
    <w:rsid w:val="006908C8"/>
    <w:rsid w:val="006910DD"/>
    <w:rsid w:val="00695F34"/>
    <w:rsid w:val="006971F1"/>
    <w:rsid w:val="00697635"/>
    <w:rsid w:val="00697D8C"/>
    <w:rsid w:val="006A05BC"/>
    <w:rsid w:val="006A1177"/>
    <w:rsid w:val="006A17DD"/>
    <w:rsid w:val="006A1B6B"/>
    <w:rsid w:val="006A1C8C"/>
    <w:rsid w:val="006A2BC1"/>
    <w:rsid w:val="006A4433"/>
    <w:rsid w:val="006A4484"/>
    <w:rsid w:val="006A448C"/>
    <w:rsid w:val="006A7BB3"/>
    <w:rsid w:val="006A7C34"/>
    <w:rsid w:val="006B094B"/>
    <w:rsid w:val="006B0DD3"/>
    <w:rsid w:val="006B13F9"/>
    <w:rsid w:val="006B2296"/>
    <w:rsid w:val="006B2F00"/>
    <w:rsid w:val="006B3442"/>
    <w:rsid w:val="006B3FE9"/>
    <w:rsid w:val="006B4DE6"/>
    <w:rsid w:val="006B5162"/>
    <w:rsid w:val="006B6193"/>
    <w:rsid w:val="006B75BB"/>
    <w:rsid w:val="006C07D7"/>
    <w:rsid w:val="006C179B"/>
    <w:rsid w:val="006C23BF"/>
    <w:rsid w:val="006C35EE"/>
    <w:rsid w:val="006C443E"/>
    <w:rsid w:val="006C486C"/>
    <w:rsid w:val="006D00A6"/>
    <w:rsid w:val="006D0FA5"/>
    <w:rsid w:val="006D1915"/>
    <w:rsid w:val="006D198B"/>
    <w:rsid w:val="006D21A3"/>
    <w:rsid w:val="006D2B3C"/>
    <w:rsid w:val="006D2CA7"/>
    <w:rsid w:val="006D3AE6"/>
    <w:rsid w:val="006D4BBD"/>
    <w:rsid w:val="006D51E3"/>
    <w:rsid w:val="006D55E5"/>
    <w:rsid w:val="006D5A7E"/>
    <w:rsid w:val="006D5C94"/>
    <w:rsid w:val="006D6BBB"/>
    <w:rsid w:val="006E1EA4"/>
    <w:rsid w:val="006E57F1"/>
    <w:rsid w:val="006E5F6E"/>
    <w:rsid w:val="006E6CD5"/>
    <w:rsid w:val="006E7CE3"/>
    <w:rsid w:val="006F0223"/>
    <w:rsid w:val="006F084A"/>
    <w:rsid w:val="006F2449"/>
    <w:rsid w:val="006F26BF"/>
    <w:rsid w:val="006F41D6"/>
    <w:rsid w:val="006F4491"/>
    <w:rsid w:val="006F45B7"/>
    <w:rsid w:val="006F54B6"/>
    <w:rsid w:val="006F571B"/>
    <w:rsid w:val="006F6617"/>
    <w:rsid w:val="006F6CD7"/>
    <w:rsid w:val="006F72B7"/>
    <w:rsid w:val="006F773A"/>
    <w:rsid w:val="006F7EFC"/>
    <w:rsid w:val="0070011B"/>
    <w:rsid w:val="00702BB4"/>
    <w:rsid w:val="007032F6"/>
    <w:rsid w:val="00703E21"/>
    <w:rsid w:val="0070414D"/>
    <w:rsid w:val="007046DC"/>
    <w:rsid w:val="0070629C"/>
    <w:rsid w:val="0070705F"/>
    <w:rsid w:val="007078A5"/>
    <w:rsid w:val="0071000C"/>
    <w:rsid w:val="0071034C"/>
    <w:rsid w:val="00710541"/>
    <w:rsid w:val="007105CF"/>
    <w:rsid w:val="00712744"/>
    <w:rsid w:val="00712A34"/>
    <w:rsid w:val="00714E2A"/>
    <w:rsid w:val="00715288"/>
    <w:rsid w:val="00715CB6"/>
    <w:rsid w:val="00715F67"/>
    <w:rsid w:val="00716310"/>
    <w:rsid w:val="00717A6A"/>
    <w:rsid w:val="00717F0B"/>
    <w:rsid w:val="0072095D"/>
    <w:rsid w:val="00721584"/>
    <w:rsid w:val="007216A5"/>
    <w:rsid w:val="00721DB8"/>
    <w:rsid w:val="00722406"/>
    <w:rsid w:val="00722C6C"/>
    <w:rsid w:val="00723435"/>
    <w:rsid w:val="00723C60"/>
    <w:rsid w:val="00725010"/>
    <w:rsid w:val="00725D69"/>
    <w:rsid w:val="0073010A"/>
    <w:rsid w:val="00730BA1"/>
    <w:rsid w:val="00734CC8"/>
    <w:rsid w:val="00735DF1"/>
    <w:rsid w:val="007362EC"/>
    <w:rsid w:val="00736E25"/>
    <w:rsid w:val="00740689"/>
    <w:rsid w:val="00740B7A"/>
    <w:rsid w:val="0074153D"/>
    <w:rsid w:val="00741840"/>
    <w:rsid w:val="00741EA5"/>
    <w:rsid w:val="007437A7"/>
    <w:rsid w:val="00744891"/>
    <w:rsid w:val="0074532E"/>
    <w:rsid w:val="007462F4"/>
    <w:rsid w:val="0074720F"/>
    <w:rsid w:val="00747C11"/>
    <w:rsid w:val="00750020"/>
    <w:rsid w:val="00750C9C"/>
    <w:rsid w:val="00752465"/>
    <w:rsid w:val="00753DF0"/>
    <w:rsid w:val="00754B8B"/>
    <w:rsid w:val="00754E10"/>
    <w:rsid w:val="00754FF3"/>
    <w:rsid w:val="00755FB5"/>
    <w:rsid w:val="00757182"/>
    <w:rsid w:val="007639B4"/>
    <w:rsid w:val="00764A2F"/>
    <w:rsid w:val="00764E83"/>
    <w:rsid w:val="00765525"/>
    <w:rsid w:val="00767E63"/>
    <w:rsid w:val="0077031E"/>
    <w:rsid w:val="00770432"/>
    <w:rsid w:val="00770760"/>
    <w:rsid w:val="007718FD"/>
    <w:rsid w:val="00773C1E"/>
    <w:rsid w:val="00774E77"/>
    <w:rsid w:val="007757B3"/>
    <w:rsid w:val="00777CA9"/>
    <w:rsid w:val="00781444"/>
    <w:rsid w:val="00783599"/>
    <w:rsid w:val="0078649D"/>
    <w:rsid w:val="00787A9A"/>
    <w:rsid w:val="00787DF1"/>
    <w:rsid w:val="00790F14"/>
    <w:rsid w:val="00791B0E"/>
    <w:rsid w:val="007924BA"/>
    <w:rsid w:val="00793BC3"/>
    <w:rsid w:val="00794958"/>
    <w:rsid w:val="007952B5"/>
    <w:rsid w:val="00795D56"/>
    <w:rsid w:val="0079764B"/>
    <w:rsid w:val="007979B5"/>
    <w:rsid w:val="007A0BC2"/>
    <w:rsid w:val="007A0F62"/>
    <w:rsid w:val="007A1DD0"/>
    <w:rsid w:val="007A3790"/>
    <w:rsid w:val="007A37A6"/>
    <w:rsid w:val="007A4230"/>
    <w:rsid w:val="007A447C"/>
    <w:rsid w:val="007A79C0"/>
    <w:rsid w:val="007B03C4"/>
    <w:rsid w:val="007B0FE2"/>
    <w:rsid w:val="007B1DD5"/>
    <w:rsid w:val="007B3272"/>
    <w:rsid w:val="007B35A6"/>
    <w:rsid w:val="007B7171"/>
    <w:rsid w:val="007B73FE"/>
    <w:rsid w:val="007B7441"/>
    <w:rsid w:val="007B762F"/>
    <w:rsid w:val="007C02F4"/>
    <w:rsid w:val="007C0638"/>
    <w:rsid w:val="007C14B7"/>
    <w:rsid w:val="007C1A34"/>
    <w:rsid w:val="007C27F7"/>
    <w:rsid w:val="007C3A5D"/>
    <w:rsid w:val="007C3DE0"/>
    <w:rsid w:val="007C414A"/>
    <w:rsid w:val="007C4183"/>
    <w:rsid w:val="007C4C09"/>
    <w:rsid w:val="007C4D8F"/>
    <w:rsid w:val="007C4EC6"/>
    <w:rsid w:val="007C566F"/>
    <w:rsid w:val="007C6B84"/>
    <w:rsid w:val="007C799D"/>
    <w:rsid w:val="007D0042"/>
    <w:rsid w:val="007D0899"/>
    <w:rsid w:val="007D1BC2"/>
    <w:rsid w:val="007D1E77"/>
    <w:rsid w:val="007D356D"/>
    <w:rsid w:val="007D3CC5"/>
    <w:rsid w:val="007D41FF"/>
    <w:rsid w:val="007D4DD2"/>
    <w:rsid w:val="007D53D5"/>
    <w:rsid w:val="007D5E26"/>
    <w:rsid w:val="007D654D"/>
    <w:rsid w:val="007D6CC4"/>
    <w:rsid w:val="007D7697"/>
    <w:rsid w:val="007D77F8"/>
    <w:rsid w:val="007E0068"/>
    <w:rsid w:val="007E0D95"/>
    <w:rsid w:val="007E2832"/>
    <w:rsid w:val="007E2EAB"/>
    <w:rsid w:val="007E3D92"/>
    <w:rsid w:val="007E4BA5"/>
    <w:rsid w:val="007E4DCB"/>
    <w:rsid w:val="007E7118"/>
    <w:rsid w:val="007E714E"/>
    <w:rsid w:val="007E7581"/>
    <w:rsid w:val="007F0465"/>
    <w:rsid w:val="007F10FF"/>
    <w:rsid w:val="007F1174"/>
    <w:rsid w:val="007F131F"/>
    <w:rsid w:val="007F2BE8"/>
    <w:rsid w:val="007F4195"/>
    <w:rsid w:val="007F4950"/>
    <w:rsid w:val="007F52F3"/>
    <w:rsid w:val="007F6182"/>
    <w:rsid w:val="007F6C5A"/>
    <w:rsid w:val="007F71DF"/>
    <w:rsid w:val="007F7319"/>
    <w:rsid w:val="007F7EDB"/>
    <w:rsid w:val="00800950"/>
    <w:rsid w:val="00800FAE"/>
    <w:rsid w:val="00801711"/>
    <w:rsid w:val="0080185E"/>
    <w:rsid w:val="00802EC4"/>
    <w:rsid w:val="00803A90"/>
    <w:rsid w:val="00805BFD"/>
    <w:rsid w:val="00806B72"/>
    <w:rsid w:val="00807674"/>
    <w:rsid w:val="00810446"/>
    <w:rsid w:val="00811667"/>
    <w:rsid w:val="008116E4"/>
    <w:rsid w:val="0081369E"/>
    <w:rsid w:val="00813835"/>
    <w:rsid w:val="00814D41"/>
    <w:rsid w:val="008150E0"/>
    <w:rsid w:val="00815795"/>
    <w:rsid w:val="0082086C"/>
    <w:rsid w:val="00821909"/>
    <w:rsid w:val="00821A0A"/>
    <w:rsid w:val="00821CFE"/>
    <w:rsid w:val="008224D1"/>
    <w:rsid w:val="008229F9"/>
    <w:rsid w:val="00822D90"/>
    <w:rsid w:val="00823CB3"/>
    <w:rsid w:val="00824ECF"/>
    <w:rsid w:val="008259B9"/>
    <w:rsid w:val="00826363"/>
    <w:rsid w:val="0082654F"/>
    <w:rsid w:val="0082696D"/>
    <w:rsid w:val="008271E5"/>
    <w:rsid w:val="0082776E"/>
    <w:rsid w:val="008279D6"/>
    <w:rsid w:val="00831B8E"/>
    <w:rsid w:val="00832256"/>
    <w:rsid w:val="00832BF6"/>
    <w:rsid w:val="008348BC"/>
    <w:rsid w:val="0083597E"/>
    <w:rsid w:val="00841C7D"/>
    <w:rsid w:val="00843343"/>
    <w:rsid w:val="0084382C"/>
    <w:rsid w:val="00843F8F"/>
    <w:rsid w:val="0084454F"/>
    <w:rsid w:val="008459BE"/>
    <w:rsid w:val="00845DB4"/>
    <w:rsid w:val="00850031"/>
    <w:rsid w:val="00850CF2"/>
    <w:rsid w:val="00852687"/>
    <w:rsid w:val="008577F8"/>
    <w:rsid w:val="00860A1D"/>
    <w:rsid w:val="008631C5"/>
    <w:rsid w:val="008637DE"/>
    <w:rsid w:val="00866A29"/>
    <w:rsid w:val="008671D4"/>
    <w:rsid w:val="00867F21"/>
    <w:rsid w:val="00870208"/>
    <w:rsid w:val="00870231"/>
    <w:rsid w:val="0087072B"/>
    <w:rsid w:val="008713B9"/>
    <w:rsid w:val="0087168B"/>
    <w:rsid w:val="008729DE"/>
    <w:rsid w:val="00873532"/>
    <w:rsid w:val="00873DED"/>
    <w:rsid w:val="00874F07"/>
    <w:rsid w:val="00876121"/>
    <w:rsid w:val="00876927"/>
    <w:rsid w:val="00876C74"/>
    <w:rsid w:val="008778E4"/>
    <w:rsid w:val="00877A39"/>
    <w:rsid w:val="00877E9F"/>
    <w:rsid w:val="00877F64"/>
    <w:rsid w:val="008807D3"/>
    <w:rsid w:val="0088081E"/>
    <w:rsid w:val="00881452"/>
    <w:rsid w:val="00882353"/>
    <w:rsid w:val="00882BD8"/>
    <w:rsid w:val="00883F4D"/>
    <w:rsid w:val="00886634"/>
    <w:rsid w:val="00886B47"/>
    <w:rsid w:val="00886BA2"/>
    <w:rsid w:val="00886BE8"/>
    <w:rsid w:val="00886CF1"/>
    <w:rsid w:val="008878B8"/>
    <w:rsid w:val="00890BC5"/>
    <w:rsid w:val="00891007"/>
    <w:rsid w:val="00891059"/>
    <w:rsid w:val="00892E8A"/>
    <w:rsid w:val="0089309F"/>
    <w:rsid w:val="00894E4A"/>
    <w:rsid w:val="008951B3"/>
    <w:rsid w:val="008967DB"/>
    <w:rsid w:val="0089708E"/>
    <w:rsid w:val="00897DE0"/>
    <w:rsid w:val="008A04E1"/>
    <w:rsid w:val="008A336F"/>
    <w:rsid w:val="008A45A6"/>
    <w:rsid w:val="008A5901"/>
    <w:rsid w:val="008A5C2C"/>
    <w:rsid w:val="008A5CF4"/>
    <w:rsid w:val="008A65DE"/>
    <w:rsid w:val="008B12FE"/>
    <w:rsid w:val="008B3389"/>
    <w:rsid w:val="008B3885"/>
    <w:rsid w:val="008B3F12"/>
    <w:rsid w:val="008B436B"/>
    <w:rsid w:val="008B4FBC"/>
    <w:rsid w:val="008B5FF2"/>
    <w:rsid w:val="008B6AFF"/>
    <w:rsid w:val="008B7F9E"/>
    <w:rsid w:val="008C02BE"/>
    <w:rsid w:val="008C062F"/>
    <w:rsid w:val="008C150E"/>
    <w:rsid w:val="008C3CBD"/>
    <w:rsid w:val="008C48A4"/>
    <w:rsid w:val="008C5592"/>
    <w:rsid w:val="008C683F"/>
    <w:rsid w:val="008C7788"/>
    <w:rsid w:val="008D018E"/>
    <w:rsid w:val="008D0B78"/>
    <w:rsid w:val="008D1C6F"/>
    <w:rsid w:val="008D2312"/>
    <w:rsid w:val="008D34D1"/>
    <w:rsid w:val="008D47D1"/>
    <w:rsid w:val="008D47D3"/>
    <w:rsid w:val="008D497D"/>
    <w:rsid w:val="008D4C4C"/>
    <w:rsid w:val="008D5605"/>
    <w:rsid w:val="008D58E6"/>
    <w:rsid w:val="008D6476"/>
    <w:rsid w:val="008D74C8"/>
    <w:rsid w:val="008D77E2"/>
    <w:rsid w:val="008E02C2"/>
    <w:rsid w:val="008E13DF"/>
    <w:rsid w:val="008E47B0"/>
    <w:rsid w:val="008E59C7"/>
    <w:rsid w:val="008E6A83"/>
    <w:rsid w:val="008E71DC"/>
    <w:rsid w:val="008F03D9"/>
    <w:rsid w:val="008F167A"/>
    <w:rsid w:val="008F4F97"/>
    <w:rsid w:val="008F6329"/>
    <w:rsid w:val="008F704A"/>
    <w:rsid w:val="008F7D1F"/>
    <w:rsid w:val="00902AB0"/>
    <w:rsid w:val="00902F21"/>
    <w:rsid w:val="009076C5"/>
    <w:rsid w:val="009105A9"/>
    <w:rsid w:val="00910971"/>
    <w:rsid w:val="00914291"/>
    <w:rsid w:val="0091432B"/>
    <w:rsid w:val="0091449E"/>
    <w:rsid w:val="009148CB"/>
    <w:rsid w:val="00916EB3"/>
    <w:rsid w:val="0091761A"/>
    <w:rsid w:val="00922620"/>
    <w:rsid w:val="00922DED"/>
    <w:rsid w:val="0092477A"/>
    <w:rsid w:val="009250B6"/>
    <w:rsid w:val="009261C2"/>
    <w:rsid w:val="009279D6"/>
    <w:rsid w:val="00930E91"/>
    <w:rsid w:val="00930F52"/>
    <w:rsid w:val="00932217"/>
    <w:rsid w:val="00932753"/>
    <w:rsid w:val="00932D66"/>
    <w:rsid w:val="00932EB6"/>
    <w:rsid w:val="0093432D"/>
    <w:rsid w:val="009345E0"/>
    <w:rsid w:val="00934717"/>
    <w:rsid w:val="0093501B"/>
    <w:rsid w:val="00935717"/>
    <w:rsid w:val="00935721"/>
    <w:rsid w:val="00935A94"/>
    <w:rsid w:val="00936075"/>
    <w:rsid w:val="00937A15"/>
    <w:rsid w:val="00940314"/>
    <w:rsid w:val="00940DA5"/>
    <w:rsid w:val="0094107F"/>
    <w:rsid w:val="009418F1"/>
    <w:rsid w:val="00943199"/>
    <w:rsid w:val="009433E7"/>
    <w:rsid w:val="00943BC4"/>
    <w:rsid w:val="00944BE1"/>
    <w:rsid w:val="00944DA6"/>
    <w:rsid w:val="00946201"/>
    <w:rsid w:val="0094756A"/>
    <w:rsid w:val="00947953"/>
    <w:rsid w:val="009514B7"/>
    <w:rsid w:val="00951B4D"/>
    <w:rsid w:val="00951EB0"/>
    <w:rsid w:val="00954D04"/>
    <w:rsid w:val="0095552F"/>
    <w:rsid w:val="00955B2F"/>
    <w:rsid w:val="00956004"/>
    <w:rsid w:val="00957F11"/>
    <w:rsid w:val="009606D4"/>
    <w:rsid w:val="00960C4E"/>
    <w:rsid w:val="0096165E"/>
    <w:rsid w:val="00961DC6"/>
    <w:rsid w:val="00962DC6"/>
    <w:rsid w:val="009634AB"/>
    <w:rsid w:val="0096393C"/>
    <w:rsid w:val="0096488C"/>
    <w:rsid w:val="00965887"/>
    <w:rsid w:val="00970247"/>
    <w:rsid w:val="0097155B"/>
    <w:rsid w:val="00971E5C"/>
    <w:rsid w:val="00972090"/>
    <w:rsid w:val="00972283"/>
    <w:rsid w:val="0097231C"/>
    <w:rsid w:val="00972ED9"/>
    <w:rsid w:val="009744EB"/>
    <w:rsid w:val="00976737"/>
    <w:rsid w:val="00976FE2"/>
    <w:rsid w:val="00980E5C"/>
    <w:rsid w:val="009816CA"/>
    <w:rsid w:val="00982B3B"/>
    <w:rsid w:val="00983062"/>
    <w:rsid w:val="009852BF"/>
    <w:rsid w:val="00985635"/>
    <w:rsid w:val="00985D1E"/>
    <w:rsid w:val="00987E08"/>
    <w:rsid w:val="00990983"/>
    <w:rsid w:val="009917BC"/>
    <w:rsid w:val="00991A97"/>
    <w:rsid w:val="00992BB4"/>
    <w:rsid w:val="00992E5C"/>
    <w:rsid w:val="00996141"/>
    <w:rsid w:val="00997191"/>
    <w:rsid w:val="009976CA"/>
    <w:rsid w:val="00997F9C"/>
    <w:rsid w:val="009A0AE2"/>
    <w:rsid w:val="009A0EAB"/>
    <w:rsid w:val="009A16BB"/>
    <w:rsid w:val="009A63F3"/>
    <w:rsid w:val="009A6649"/>
    <w:rsid w:val="009A6A93"/>
    <w:rsid w:val="009A6C0D"/>
    <w:rsid w:val="009A783F"/>
    <w:rsid w:val="009B0226"/>
    <w:rsid w:val="009B1972"/>
    <w:rsid w:val="009B2AA9"/>
    <w:rsid w:val="009B31E3"/>
    <w:rsid w:val="009B3AD7"/>
    <w:rsid w:val="009B519C"/>
    <w:rsid w:val="009B6123"/>
    <w:rsid w:val="009B6E83"/>
    <w:rsid w:val="009B75A3"/>
    <w:rsid w:val="009B7650"/>
    <w:rsid w:val="009C05D0"/>
    <w:rsid w:val="009C05DB"/>
    <w:rsid w:val="009C46C2"/>
    <w:rsid w:val="009C4DE4"/>
    <w:rsid w:val="009C78D9"/>
    <w:rsid w:val="009D0093"/>
    <w:rsid w:val="009D00E1"/>
    <w:rsid w:val="009D0447"/>
    <w:rsid w:val="009D0FC8"/>
    <w:rsid w:val="009D1CFF"/>
    <w:rsid w:val="009D1F15"/>
    <w:rsid w:val="009D2337"/>
    <w:rsid w:val="009D2591"/>
    <w:rsid w:val="009D4FA4"/>
    <w:rsid w:val="009E1F0A"/>
    <w:rsid w:val="009E3324"/>
    <w:rsid w:val="009E3DC1"/>
    <w:rsid w:val="009E5187"/>
    <w:rsid w:val="009E585B"/>
    <w:rsid w:val="009E5C12"/>
    <w:rsid w:val="009E7CDD"/>
    <w:rsid w:val="009F0618"/>
    <w:rsid w:val="009F141D"/>
    <w:rsid w:val="009F1916"/>
    <w:rsid w:val="009F1C79"/>
    <w:rsid w:val="009F26E1"/>
    <w:rsid w:val="009F2931"/>
    <w:rsid w:val="009F2A49"/>
    <w:rsid w:val="009F2ACA"/>
    <w:rsid w:val="009F3F3B"/>
    <w:rsid w:val="009F4330"/>
    <w:rsid w:val="009F6E2F"/>
    <w:rsid w:val="009F7FE5"/>
    <w:rsid w:val="00A00CB5"/>
    <w:rsid w:val="00A01AF1"/>
    <w:rsid w:val="00A01C99"/>
    <w:rsid w:val="00A01CA6"/>
    <w:rsid w:val="00A02170"/>
    <w:rsid w:val="00A03B40"/>
    <w:rsid w:val="00A03E06"/>
    <w:rsid w:val="00A03EF1"/>
    <w:rsid w:val="00A04105"/>
    <w:rsid w:val="00A0455F"/>
    <w:rsid w:val="00A046D8"/>
    <w:rsid w:val="00A0555E"/>
    <w:rsid w:val="00A055D2"/>
    <w:rsid w:val="00A06C9F"/>
    <w:rsid w:val="00A1121C"/>
    <w:rsid w:val="00A11F2F"/>
    <w:rsid w:val="00A13973"/>
    <w:rsid w:val="00A13D1E"/>
    <w:rsid w:val="00A13F93"/>
    <w:rsid w:val="00A145D4"/>
    <w:rsid w:val="00A14CE5"/>
    <w:rsid w:val="00A15ECE"/>
    <w:rsid w:val="00A166F3"/>
    <w:rsid w:val="00A16D70"/>
    <w:rsid w:val="00A16EBE"/>
    <w:rsid w:val="00A173C2"/>
    <w:rsid w:val="00A17B01"/>
    <w:rsid w:val="00A20779"/>
    <w:rsid w:val="00A21C50"/>
    <w:rsid w:val="00A22CFF"/>
    <w:rsid w:val="00A2344F"/>
    <w:rsid w:val="00A239F9"/>
    <w:rsid w:val="00A2467B"/>
    <w:rsid w:val="00A2499A"/>
    <w:rsid w:val="00A2568C"/>
    <w:rsid w:val="00A257B0"/>
    <w:rsid w:val="00A2596D"/>
    <w:rsid w:val="00A26661"/>
    <w:rsid w:val="00A27261"/>
    <w:rsid w:val="00A303F3"/>
    <w:rsid w:val="00A324D2"/>
    <w:rsid w:val="00A32D27"/>
    <w:rsid w:val="00A340FB"/>
    <w:rsid w:val="00A34957"/>
    <w:rsid w:val="00A34B9B"/>
    <w:rsid w:val="00A356F6"/>
    <w:rsid w:val="00A3572C"/>
    <w:rsid w:val="00A36168"/>
    <w:rsid w:val="00A36A53"/>
    <w:rsid w:val="00A3736F"/>
    <w:rsid w:val="00A3795A"/>
    <w:rsid w:val="00A404CE"/>
    <w:rsid w:val="00A41428"/>
    <w:rsid w:val="00A41DB8"/>
    <w:rsid w:val="00A42171"/>
    <w:rsid w:val="00A436DC"/>
    <w:rsid w:val="00A43B33"/>
    <w:rsid w:val="00A4719E"/>
    <w:rsid w:val="00A474DA"/>
    <w:rsid w:val="00A47DE6"/>
    <w:rsid w:val="00A503F3"/>
    <w:rsid w:val="00A507D3"/>
    <w:rsid w:val="00A51520"/>
    <w:rsid w:val="00A5490D"/>
    <w:rsid w:val="00A55B74"/>
    <w:rsid w:val="00A55B85"/>
    <w:rsid w:val="00A56356"/>
    <w:rsid w:val="00A5636A"/>
    <w:rsid w:val="00A56EB6"/>
    <w:rsid w:val="00A5735C"/>
    <w:rsid w:val="00A57EC9"/>
    <w:rsid w:val="00A61E67"/>
    <w:rsid w:val="00A62AF4"/>
    <w:rsid w:val="00A63AB4"/>
    <w:rsid w:val="00A64A4C"/>
    <w:rsid w:val="00A65531"/>
    <w:rsid w:val="00A65B1A"/>
    <w:rsid w:val="00A66A41"/>
    <w:rsid w:val="00A672FA"/>
    <w:rsid w:val="00A67BDA"/>
    <w:rsid w:val="00A67FCD"/>
    <w:rsid w:val="00A70158"/>
    <w:rsid w:val="00A71217"/>
    <w:rsid w:val="00A7157F"/>
    <w:rsid w:val="00A71D77"/>
    <w:rsid w:val="00A722DA"/>
    <w:rsid w:val="00A7326E"/>
    <w:rsid w:val="00A73E1E"/>
    <w:rsid w:val="00A743E4"/>
    <w:rsid w:val="00A74C85"/>
    <w:rsid w:val="00A75F0A"/>
    <w:rsid w:val="00A7621D"/>
    <w:rsid w:val="00A76313"/>
    <w:rsid w:val="00A76708"/>
    <w:rsid w:val="00A76910"/>
    <w:rsid w:val="00A77668"/>
    <w:rsid w:val="00A776B2"/>
    <w:rsid w:val="00A83C7E"/>
    <w:rsid w:val="00A83E35"/>
    <w:rsid w:val="00A8430D"/>
    <w:rsid w:val="00A84AE5"/>
    <w:rsid w:val="00A86CBD"/>
    <w:rsid w:val="00A9014E"/>
    <w:rsid w:val="00A904D7"/>
    <w:rsid w:val="00A90E05"/>
    <w:rsid w:val="00A94815"/>
    <w:rsid w:val="00A96FE3"/>
    <w:rsid w:val="00AA046B"/>
    <w:rsid w:val="00AA14FA"/>
    <w:rsid w:val="00AA578A"/>
    <w:rsid w:val="00AA5F96"/>
    <w:rsid w:val="00AA613B"/>
    <w:rsid w:val="00AA7789"/>
    <w:rsid w:val="00AA78BB"/>
    <w:rsid w:val="00AA7C3D"/>
    <w:rsid w:val="00AB134E"/>
    <w:rsid w:val="00AB14A7"/>
    <w:rsid w:val="00AB1DD3"/>
    <w:rsid w:val="00AB34D9"/>
    <w:rsid w:val="00AB4E52"/>
    <w:rsid w:val="00AB587D"/>
    <w:rsid w:val="00AB659F"/>
    <w:rsid w:val="00AB6BA0"/>
    <w:rsid w:val="00AB7A6E"/>
    <w:rsid w:val="00AC0AA4"/>
    <w:rsid w:val="00AC0D7C"/>
    <w:rsid w:val="00AC171D"/>
    <w:rsid w:val="00AC2682"/>
    <w:rsid w:val="00AC2AB8"/>
    <w:rsid w:val="00AC2E7A"/>
    <w:rsid w:val="00AC2E7E"/>
    <w:rsid w:val="00AC315A"/>
    <w:rsid w:val="00AC3F7A"/>
    <w:rsid w:val="00AC4B27"/>
    <w:rsid w:val="00AC55F4"/>
    <w:rsid w:val="00AC6243"/>
    <w:rsid w:val="00AC7756"/>
    <w:rsid w:val="00AC77EA"/>
    <w:rsid w:val="00AD0507"/>
    <w:rsid w:val="00AD17A0"/>
    <w:rsid w:val="00AD233A"/>
    <w:rsid w:val="00AD24B1"/>
    <w:rsid w:val="00AD2525"/>
    <w:rsid w:val="00AD25AA"/>
    <w:rsid w:val="00AD3703"/>
    <w:rsid w:val="00AD4397"/>
    <w:rsid w:val="00AD4A62"/>
    <w:rsid w:val="00AD5131"/>
    <w:rsid w:val="00AD67D8"/>
    <w:rsid w:val="00AD6E4B"/>
    <w:rsid w:val="00AE03D8"/>
    <w:rsid w:val="00AE2883"/>
    <w:rsid w:val="00AE2C4C"/>
    <w:rsid w:val="00AE349B"/>
    <w:rsid w:val="00AE4B54"/>
    <w:rsid w:val="00AE50F9"/>
    <w:rsid w:val="00AE53AA"/>
    <w:rsid w:val="00AE585A"/>
    <w:rsid w:val="00AE5EC9"/>
    <w:rsid w:val="00AE6930"/>
    <w:rsid w:val="00AE6E28"/>
    <w:rsid w:val="00AF09FD"/>
    <w:rsid w:val="00AF1503"/>
    <w:rsid w:val="00AF1BC6"/>
    <w:rsid w:val="00AF20A1"/>
    <w:rsid w:val="00AF2277"/>
    <w:rsid w:val="00AF2BD5"/>
    <w:rsid w:val="00AF2DA3"/>
    <w:rsid w:val="00AF33DC"/>
    <w:rsid w:val="00AF3569"/>
    <w:rsid w:val="00AF38D8"/>
    <w:rsid w:val="00AF570C"/>
    <w:rsid w:val="00AF6580"/>
    <w:rsid w:val="00B001CA"/>
    <w:rsid w:val="00B00F44"/>
    <w:rsid w:val="00B02E24"/>
    <w:rsid w:val="00B03306"/>
    <w:rsid w:val="00B035B2"/>
    <w:rsid w:val="00B035D6"/>
    <w:rsid w:val="00B042E1"/>
    <w:rsid w:val="00B04D72"/>
    <w:rsid w:val="00B04DEC"/>
    <w:rsid w:val="00B04EBE"/>
    <w:rsid w:val="00B053D1"/>
    <w:rsid w:val="00B05559"/>
    <w:rsid w:val="00B05E4A"/>
    <w:rsid w:val="00B07C2E"/>
    <w:rsid w:val="00B10196"/>
    <w:rsid w:val="00B101FA"/>
    <w:rsid w:val="00B10FF7"/>
    <w:rsid w:val="00B10FFE"/>
    <w:rsid w:val="00B111C1"/>
    <w:rsid w:val="00B1158E"/>
    <w:rsid w:val="00B11AB5"/>
    <w:rsid w:val="00B13D10"/>
    <w:rsid w:val="00B143FD"/>
    <w:rsid w:val="00B15AB2"/>
    <w:rsid w:val="00B17173"/>
    <w:rsid w:val="00B17A4D"/>
    <w:rsid w:val="00B17A8C"/>
    <w:rsid w:val="00B201FB"/>
    <w:rsid w:val="00B2020B"/>
    <w:rsid w:val="00B20AD3"/>
    <w:rsid w:val="00B20AD8"/>
    <w:rsid w:val="00B21950"/>
    <w:rsid w:val="00B2264A"/>
    <w:rsid w:val="00B233D9"/>
    <w:rsid w:val="00B239E5"/>
    <w:rsid w:val="00B23C97"/>
    <w:rsid w:val="00B25C02"/>
    <w:rsid w:val="00B2778F"/>
    <w:rsid w:val="00B27B0D"/>
    <w:rsid w:val="00B27C1E"/>
    <w:rsid w:val="00B32A34"/>
    <w:rsid w:val="00B32B6F"/>
    <w:rsid w:val="00B348B3"/>
    <w:rsid w:val="00B35F8D"/>
    <w:rsid w:val="00B35FAF"/>
    <w:rsid w:val="00B36019"/>
    <w:rsid w:val="00B36819"/>
    <w:rsid w:val="00B3697B"/>
    <w:rsid w:val="00B36C39"/>
    <w:rsid w:val="00B376AB"/>
    <w:rsid w:val="00B407EA"/>
    <w:rsid w:val="00B416F9"/>
    <w:rsid w:val="00B417C4"/>
    <w:rsid w:val="00B426C1"/>
    <w:rsid w:val="00B42851"/>
    <w:rsid w:val="00B42D20"/>
    <w:rsid w:val="00B43445"/>
    <w:rsid w:val="00B43658"/>
    <w:rsid w:val="00B4406B"/>
    <w:rsid w:val="00B44945"/>
    <w:rsid w:val="00B44C17"/>
    <w:rsid w:val="00B45799"/>
    <w:rsid w:val="00B46022"/>
    <w:rsid w:val="00B46BC5"/>
    <w:rsid w:val="00B47F1A"/>
    <w:rsid w:val="00B51426"/>
    <w:rsid w:val="00B521F5"/>
    <w:rsid w:val="00B53203"/>
    <w:rsid w:val="00B53674"/>
    <w:rsid w:val="00B54205"/>
    <w:rsid w:val="00B54983"/>
    <w:rsid w:val="00B54BB7"/>
    <w:rsid w:val="00B551D5"/>
    <w:rsid w:val="00B56608"/>
    <w:rsid w:val="00B5755F"/>
    <w:rsid w:val="00B57833"/>
    <w:rsid w:val="00B603AC"/>
    <w:rsid w:val="00B60424"/>
    <w:rsid w:val="00B61D79"/>
    <w:rsid w:val="00B64824"/>
    <w:rsid w:val="00B6483F"/>
    <w:rsid w:val="00B655CD"/>
    <w:rsid w:val="00B6637C"/>
    <w:rsid w:val="00B67167"/>
    <w:rsid w:val="00B67D76"/>
    <w:rsid w:val="00B700F3"/>
    <w:rsid w:val="00B7128F"/>
    <w:rsid w:val="00B73754"/>
    <w:rsid w:val="00B73F32"/>
    <w:rsid w:val="00B746A1"/>
    <w:rsid w:val="00B74E03"/>
    <w:rsid w:val="00B750A1"/>
    <w:rsid w:val="00B75678"/>
    <w:rsid w:val="00B75CC2"/>
    <w:rsid w:val="00B7676E"/>
    <w:rsid w:val="00B77E4E"/>
    <w:rsid w:val="00B818DF"/>
    <w:rsid w:val="00B824C3"/>
    <w:rsid w:val="00B83308"/>
    <w:rsid w:val="00B840E7"/>
    <w:rsid w:val="00B85085"/>
    <w:rsid w:val="00B87121"/>
    <w:rsid w:val="00B871E9"/>
    <w:rsid w:val="00B8757D"/>
    <w:rsid w:val="00B87B45"/>
    <w:rsid w:val="00B91BCA"/>
    <w:rsid w:val="00B92426"/>
    <w:rsid w:val="00B92553"/>
    <w:rsid w:val="00B9376E"/>
    <w:rsid w:val="00B94C0D"/>
    <w:rsid w:val="00B94CB0"/>
    <w:rsid w:val="00B953BD"/>
    <w:rsid w:val="00B96562"/>
    <w:rsid w:val="00B96BED"/>
    <w:rsid w:val="00BA2C51"/>
    <w:rsid w:val="00BA2DD9"/>
    <w:rsid w:val="00BA2F7B"/>
    <w:rsid w:val="00BA3CD9"/>
    <w:rsid w:val="00BA3DDE"/>
    <w:rsid w:val="00BA4AFA"/>
    <w:rsid w:val="00BA6E66"/>
    <w:rsid w:val="00BA71F1"/>
    <w:rsid w:val="00BA7C79"/>
    <w:rsid w:val="00BA7ED5"/>
    <w:rsid w:val="00BB16C3"/>
    <w:rsid w:val="00BB1882"/>
    <w:rsid w:val="00BB3B85"/>
    <w:rsid w:val="00BB40CB"/>
    <w:rsid w:val="00BB450B"/>
    <w:rsid w:val="00BB5056"/>
    <w:rsid w:val="00BC14CB"/>
    <w:rsid w:val="00BC1CEE"/>
    <w:rsid w:val="00BC23D4"/>
    <w:rsid w:val="00BC29B7"/>
    <w:rsid w:val="00BC39D3"/>
    <w:rsid w:val="00BC3FB9"/>
    <w:rsid w:val="00BC548F"/>
    <w:rsid w:val="00BC5ACD"/>
    <w:rsid w:val="00BC5C00"/>
    <w:rsid w:val="00BC6522"/>
    <w:rsid w:val="00BD0140"/>
    <w:rsid w:val="00BD0E91"/>
    <w:rsid w:val="00BD2D2C"/>
    <w:rsid w:val="00BD3EA8"/>
    <w:rsid w:val="00BD42F7"/>
    <w:rsid w:val="00BD46FB"/>
    <w:rsid w:val="00BD5DBC"/>
    <w:rsid w:val="00BE0A79"/>
    <w:rsid w:val="00BE1B5F"/>
    <w:rsid w:val="00BE23C7"/>
    <w:rsid w:val="00BE3215"/>
    <w:rsid w:val="00BE4ECC"/>
    <w:rsid w:val="00BE5A5A"/>
    <w:rsid w:val="00BF050A"/>
    <w:rsid w:val="00BF1DCE"/>
    <w:rsid w:val="00BF21B2"/>
    <w:rsid w:val="00BF312D"/>
    <w:rsid w:val="00BF4C16"/>
    <w:rsid w:val="00BF596F"/>
    <w:rsid w:val="00BF5C15"/>
    <w:rsid w:val="00BF6013"/>
    <w:rsid w:val="00C02177"/>
    <w:rsid w:val="00C02ADE"/>
    <w:rsid w:val="00C02DA0"/>
    <w:rsid w:val="00C03014"/>
    <w:rsid w:val="00C0360E"/>
    <w:rsid w:val="00C03CCA"/>
    <w:rsid w:val="00C03DCF"/>
    <w:rsid w:val="00C04012"/>
    <w:rsid w:val="00C055D3"/>
    <w:rsid w:val="00C05D27"/>
    <w:rsid w:val="00C05F75"/>
    <w:rsid w:val="00C06907"/>
    <w:rsid w:val="00C07C40"/>
    <w:rsid w:val="00C10405"/>
    <w:rsid w:val="00C114EB"/>
    <w:rsid w:val="00C12D83"/>
    <w:rsid w:val="00C134FD"/>
    <w:rsid w:val="00C13760"/>
    <w:rsid w:val="00C1577C"/>
    <w:rsid w:val="00C158E9"/>
    <w:rsid w:val="00C16A81"/>
    <w:rsid w:val="00C16E00"/>
    <w:rsid w:val="00C20D62"/>
    <w:rsid w:val="00C20F4A"/>
    <w:rsid w:val="00C20F7A"/>
    <w:rsid w:val="00C21265"/>
    <w:rsid w:val="00C22084"/>
    <w:rsid w:val="00C23564"/>
    <w:rsid w:val="00C23B49"/>
    <w:rsid w:val="00C2598C"/>
    <w:rsid w:val="00C3011F"/>
    <w:rsid w:val="00C30203"/>
    <w:rsid w:val="00C3129A"/>
    <w:rsid w:val="00C3182E"/>
    <w:rsid w:val="00C32E34"/>
    <w:rsid w:val="00C33316"/>
    <w:rsid w:val="00C346A3"/>
    <w:rsid w:val="00C3571A"/>
    <w:rsid w:val="00C35F0B"/>
    <w:rsid w:val="00C36A86"/>
    <w:rsid w:val="00C37492"/>
    <w:rsid w:val="00C40440"/>
    <w:rsid w:val="00C40B0C"/>
    <w:rsid w:val="00C41214"/>
    <w:rsid w:val="00C4198A"/>
    <w:rsid w:val="00C41BB4"/>
    <w:rsid w:val="00C41D55"/>
    <w:rsid w:val="00C41EDC"/>
    <w:rsid w:val="00C44299"/>
    <w:rsid w:val="00C44DFB"/>
    <w:rsid w:val="00C45E61"/>
    <w:rsid w:val="00C4747D"/>
    <w:rsid w:val="00C507E3"/>
    <w:rsid w:val="00C50D7D"/>
    <w:rsid w:val="00C51828"/>
    <w:rsid w:val="00C5432C"/>
    <w:rsid w:val="00C548F5"/>
    <w:rsid w:val="00C5598A"/>
    <w:rsid w:val="00C57E7B"/>
    <w:rsid w:val="00C60CD1"/>
    <w:rsid w:val="00C610D9"/>
    <w:rsid w:val="00C615A9"/>
    <w:rsid w:val="00C640A1"/>
    <w:rsid w:val="00C6644F"/>
    <w:rsid w:val="00C66564"/>
    <w:rsid w:val="00C67121"/>
    <w:rsid w:val="00C70D6E"/>
    <w:rsid w:val="00C71810"/>
    <w:rsid w:val="00C71B4D"/>
    <w:rsid w:val="00C725A4"/>
    <w:rsid w:val="00C74193"/>
    <w:rsid w:val="00C7456E"/>
    <w:rsid w:val="00C74A86"/>
    <w:rsid w:val="00C74B71"/>
    <w:rsid w:val="00C75BB4"/>
    <w:rsid w:val="00C76702"/>
    <w:rsid w:val="00C77117"/>
    <w:rsid w:val="00C77804"/>
    <w:rsid w:val="00C8274F"/>
    <w:rsid w:val="00C82EE0"/>
    <w:rsid w:val="00C831AF"/>
    <w:rsid w:val="00C832D7"/>
    <w:rsid w:val="00C83E52"/>
    <w:rsid w:val="00C86116"/>
    <w:rsid w:val="00C8679D"/>
    <w:rsid w:val="00C90DBA"/>
    <w:rsid w:val="00C9192F"/>
    <w:rsid w:val="00C9470C"/>
    <w:rsid w:val="00C94DF4"/>
    <w:rsid w:val="00C95887"/>
    <w:rsid w:val="00C96424"/>
    <w:rsid w:val="00C96AF3"/>
    <w:rsid w:val="00C96C46"/>
    <w:rsid w:val="00C97586"/>
    <w:rsid w:val="00C97D16"/>
    <w:rsid w:val="00C97D6A"/>
    <w:rsid w:val="00C97F17"/>
    <w:rsid w:val="00CA300F"/>
    <w:rsid w:val="00CA3102"/>
    <w:rsid w:val="00CA56D4"/>
    <w:rsid w:val="00CA6327"/>
    <w:rsid w:val="00CA755A"/>
    <w:rsid w:val="00CA79A6"/>
    <w:rsid w:val="00CA7B3E"/>
    <w:rsid w:val="00CA7BEF"/>
    <w:rsid w:val="00CB0451"/>
    <w:rsid w:val="00CB0D3E"/>
    <w:rsid w:val="00CB12DF"/>
    <w:rsid w:val="00CB1FC7"/>
    <w:rsid w:val="00CB39AA"/>
    <w:rsid w:val="00CB5030"/>
    <w:rsid w:val="00CB552C"/>
    <w:rsid w:val="00CB57CF"/>
    <w:rsid w:val="00CB5A64"/>
    <w:rsid w:val="00CB5D1C"/>
    <w:rsid w:val="00CB64A4"/>
    <w:rsid w:val="00CB6B77"/>
    <w:rsid w:val="00CB755B"/>
    <w:rsid w:val="00CB7C45"/>
    <w:rsid w:val="00CC0E69"/>
    <w:rsid w:val="00CC0FE1"/>
    <w:rsid w:val="00CC1B48"/>
    <w:rsid w:val="00CC2FC1"/>
    <w:rsid w:val="00CC42EB"/>
    <w:rsid w:val="00CC4B45"/>
    <w:rsid w:val="00CC6C1F"/>
    <w:rsid w:val="00CC7CD0"/>
    <w:rsid w:val="00CD0859"/>
    <w:rsid w:val="00CD153C"/>
    <w:rsid w:val="00CD263C"/>
    <w:rsid w:val="00CD52D4"/>
    <w:rsid w:val="00CD6A4E"/>
    <w:rsid w:val="00CD6B95"/>
    <w:rsid w:val="00CD7331"/>
    <w:rsid w:val="00CD7B07"/>
    <w:rsid w:val="00CE08B0"/>
    <w:rsid w:val="00CE5D67"/>
    <w:rsid w:val="00CE671E"/>
    <w:rsid w:val="00CF08F4"/>
    <w:rsid w:val="00CF0E0B"/>
    <w:rsid w:val="00CF319C"/>
    <w:rsid w:val="00CF3B70"/>
    <w:rsid w:val="00CF4DA4"/>
    <w:rsid w:val="00CF5267"/>
    <w:rsid w:val="00D019E0"/>
    <w:rsid w:val="00D02CCD"/>
    <w:rsid w:val="00D040A2"/>
    <w:rsid w:val="00D0449F"/>
    <w:rsid w:val="00D04684"/>
    <w:rsid w:val="00D047E4"/>
    <w:rsid w:val="00D04FE5"/>
    <w:rsid w:val="00D05961"/>
    <w:rsid w:val="00D064C2"/>
    <w:rsid w:val="00D06E77"/>
    <w:rsid w:val="00D128C0"/>
    <w:rsid w:val="00D130BF"/>
    <w:rsid w:val="00D166FE"/>
    <w:rsid w:val="00D176A7"/>
    <w:rsid w:val="00D176F7"/>
    <w:rsid w:val="00D2081B"/>
    <w:rsid w:val="00D20951"/>
    <w:rsid w:val="00D20EA5"/>
    <w:rsid w:val="00D2151D"/>
    <w:rsid w:val="00D253F3"/>
    <w:rsid w:val="00D2664C"/>
    <w:rsid w:val="00D2797D"/>
    <w:rsid w:val="00D3102C"/>
    <w:rsid w:val="00D32409"/>
    <w:rsid w:val="00D3275E"/>
    <w:rsid w:val="00D32C97"/>
    <w:rsid w:val="00D32D41"/>
    <w:rsid w:val="00D345F0"/>
    <w:rsid w:val="00D35086"/>
    <w:rsid w:val="00D352D0"/>
    <w:rsid w:val="00D36C1E"/>
    <w:rsid w:val="00D3707E"/>
    <w:rsid w:val="00D37BCE"/>
    <w:rsid w:val="00D4048C"/>
    <w:rsid w:val="00D40847"/>
    <w:rsid w:val="00D40DC2"/>
    <w:rsid w:val="00D40EAF"/>
    <w:rsid w:val="00D4332D"/>
    <w:rsid w:val="00D43596"/>
    <w:rsid w:val="00D43801"/>
    <w:rsid w:val="00D44E7B"/>
    <w:rsid w:val="00D44E8B"/>
    <w:rsid w:val="00D463C9"/>
    <w:rsid w:val="00D474D8"/>
    <w:rsid w:val="00D479FC"/>
    <w:rsid w:val="00D47A1A"/>
    <w:rsid w:val="00D5205B"/>
    <w:rsid w:val="00D52FD6"/>
    <w:rsid w:val="00D53A30"/>
    <w:rsid w:val="00D540B7"/>
    <w:rsid w:val="00D55818"/>
    <w:rsid w:val="00D574CE"/>
    <w:rsid w:val="00D6044D"/>
    <w:rsid w:val="00D6086F"/>
    <w:rsid w:val="00D6092E"/>
    <w:rsid w:val="00D60A5B"/>
    <w:rsid w:val="00D61131"/>
    <w:rsid w:val="00D61233"/>
    <w:rsid w:val="00D6385E"/>
    <w:rsid w:val="00D63F6A"/>
    <w:rsid w:val="00D6491C"/>
    <w:rsid w:val="00D64981"/>
    <w:rsid w:val="00D653B9"/>
    <w:rsid w:val="00D65FA1"/>
    <w:rsid w:val="00D672D8"/>
    <w:rsid w:val="00D67805"/>
    <w:rsid w:val="00D71146"/>
    <w:rsid w:val="00D715E5"/>
    <w:rsid w:val="00D74497"/>
    <w:rsid w:val="00D74C5D"/>
    <w:rsid w:val="00D74CED"/>
    <w:rsid w:val="00D767BA"/>
    <w:rsid w:val="00D76CA3"/>
    <w:rsid w:val="00D77EA3"/>
    <w:rsid w:val="00D8187B"/>
    <w:rsid w:val="00D81DF8"/>
    <w:rsid w:val="00D90A7E"/>
    <w:rsid w:val="00D91044"/>
    <w:rsid w:val="00D9202A"/>
    <w:rsid w:val="00D93FC4"/>
    <w:rsid w:val="00D94704"/>
    <w:rsid w:val="00D94B05"/>
    <w:rsid w:val="00D94C13"/>
    <w:rsid w:val="00D95845"/>
    <w:rsid w:val="00D976A1"/>
    <w:rsid w:val="00D977C9"/>
    <w:rsid w:val="00D978A8"/>
    <w:rsid w:val="00DA0EE8"/>
    <w:rsid w:val="00DA1C53"/>
    <w:rsid w:val="00DA1EC8"/>
    <w:rsid w:val="00DA2051"/>
    <w:rsid w:val="00DA2084"/>
    <w:rsid w:val="00DA25C3"/>
    <w:rsid w:val="00DA3007"/>
    <w:rsid w:val="00DA417B"/>
    <w:rsid w:val="00DA54CF"/>
    <w:rsid w:val="00DA60AD"/>
    <w:rsid w:val="00DA6871"/>
    <w:rsid w:val="00DA6F9F"/>
    <w:rsid w:val="00DB0B73"/>
    <w:rsid w:val="00DB199A"/>
    <w:rsid w:val="00DB305A"/>
    <w:rsid w:val="00DB4CF3"/>
    <w:rsid w:val="00DB5CD4"/>
    <w:rsid w:val="00DB6CF5"/>
    <w:rsid w:val="00DB70A2"/>
    <w:rsid w:val="00DC02C1"/>
    <w:rsid w:val="00DC1368"/>
    <w:rsid w:val="00DC17F2"/>
    <w:rsid w:val="00DC47B8"/>
    <w:rsid w:val="00DC6547"/>
    <w:rsid w:val="00DD0884"/>
    <w:rsid w:val="00DD1BF2"/>
    <w:rsid w:val="00DD2E7B"/>
    <w:rsid w:val="00DD494D"/>
    <w:rsid w:val="00DD5BAA"/>
    <w:rsid w:val="00DD5F06"/>
    <w:rsid w:val="00DD6218"/>
    <w:rsid w:val="00DD6335"/>
    <w:rsid w:val="00DD65FE"/>
    <w:rsid w:val="00DD7489"/>
    <w:rsid w:val="00DD7E9A"/>
    <w:rsid w:val="00DE0B32"/>
    <w:rsid w:val="00DE1098"/>
    <w:rsid w:val="00DE1536"/>
    <w:rsid w:val="00DE1BF6"/>
    <w:rsid w:val="00DE234F"/>
    <w:rsid w:val="00DE240C"/>
    <w:rsid w:val="00DE2761"/>
    <w:rsid w:val="00DE2A86"/>
    <w:rsid w:val="00DE30C5"/>
    <w:rsid w:val="00DE3FDB"/>
    <w:rsid w:val="00DE7346"/>
    <w:rsid w:val="00DF0328"/>
    <w:rsid w:val="00DF244B"/>
    <w:rsid w:val="00DF3BD3"/>
    <w:rsid w:val="00DF5512"/>
    <w:rsid w:val="00E0006C"/>
    <w:rsid w:val="00E01A5B"/>
    <w:rsid w:val="00E03FEE"/>
    <w:rsid w:val="00E04214"/>
    <w:rsid w:val="00E04352"/>
    <w:rsid w:val="00E04E5B"/>
    <w:rsid w:val="00E065A1"/>
    <w:rsid w:val="00E069EF"/>
    <w:rsid w:val="00E07394"/>
    <w:rsid w:val="00E078EE"/>
    <w:rsid w:val="00E07A56"/>
    <w:rsid w:val="00E115CE"/>
    <w:rsid w:val="00E1198F"/>
    <w:rsid w:val="00E11C0A"/>
    <w:rsid w:val="00E11FA9"/>
    <w:rsid w:val="00E13E68"/>
    <w:rsid w:val="00E15D8F"/>
    <w:rsid w:val="00E17ABB"/>
    <w:rsid w:val="00E22DDC"/>
    <w:rsid w:val="00E24638"/>
    <w:rsid w:val="00E2571C"/>
    <w:rsid w:val="00E25946"/>
    <w:rsid w:val="00E2652F"/>
    <w:rsid w:val="00E266CA"/>
    <w:rsid w:val="00E26B56"/>
    <w:rsid w:val="00E2742C"/>
    <w:rsid w:val="00E3050F"/>
    <w:rsid w:val="00E3095A"/>
    <w:rsid w:val="00E30B5A"/>
    <w:rsid w:val="00E31644"/>
    <w:rsid w:val="00E31CE8"/>
    <w:rsid w:val="00E32730"/>
    <w:rsid w:val="00E358F9"/>
    <w:rsid w:val="00E3659E"/>
    <w:rsid w:val="00E40623"/>
    <w:rsid w:val="00E42B9C"/>
    <w:rsid w:val="00E43CA2"/>
    <w:rsid w:val="00E43EEC"/>
    <w:rsid w:val="00E44037"/>
    <w:rsid w:val="00E440D1"/>
    <w:rsid w:val="00E44C5C"/>
    <w:rsid w:val="00E454D2"/>
    <w:rsid w:val="00E47374"/>
    <w:rsid w:val="00E47C4B"/>
    <w:rsid w:val="00E5020C"/>
    <w:rsid w:val="00E50DAC"/>
    <w:rsid w:val="00E51E20"/>
    <w:rsid w:val="00E525A8"/>
    <w:rsid w:val="00E531D4"/>
    <w:rsid w:val="00E53E08"/>
    <w:rsid w:val="00E5458B"/>
    <w:rsid w:val="00E5667E"/>
    <w:rsid w:val="00E56C11"/>
    <w:rsid w:val="00E56D3D"/>
    <w:rsid w:val="00E57181"/>
    <w:rsid w:val="00E610BB"/>
    <w:rsid w:val="00E619B3"/>
    <w:rsid w:val="00E6279F"/>
    <w:rsid w:val="00E639BE"/>
    <w:rsid w:val="00E63F8E"/>
    <w:rsid w:val="00E6525F"/>
    <w:rsid w:val="00E65752"/>
    <w:rsid w:val="00E65C78"/>
    <w:rsid w:val="00E66621"/>
    <w:rsid w:val="00E66798"/>
    <w:rsid w:val="00E67995"/>
    <w:rsid w:val="00E7116B"/>
    <w:rsid w:val="00E724B3"/>
    <w:rsid w:val="00E7352B"/>
    <w:rsid w:val="00E7502B"/>
    <w:rsid w:val="00E757C4"/>
    <w:rsid w:val="00E7651D"/>
    <w:rsid w:val="00E76B3E"/>
    <w:rsid w:val="00E76C36"/>
    <w:rsid w:val="00E76DDA"/>
    <w:rsid w:val="00E773C9"/>
    <w:rsid w:val="00E81296"/>
    <w:rsid w:val="00E82179"/>
    <w:rsid w:val="00E83344"/>
    <w:rsid w:val="00E8789C"/>
    <w:rsid w:val="00E87D54"/>
    <w:rsid w:val="00E91274"/>
    <w:rsid w:val="00E927D5"/>
    <w:rsid w:val="00E92F71"/>
    <w:rsid w:val="00E94FE4"/>
    <w:rsid w:val="00E971E4"/>
    <w:rsid w:val="00EA0C55"/>
    <w:rsid w:val="00EA13FA"/>
    <w:rsid w:val="00EA1F92"/>
    <w:rsid w:val="00EA26F1"/>
    <w:rsid w:val="00EA2BD6"/>
    <w:rsid w:val="00EA3580"/>
    <w:rsid w:val="00EA5446"/>
    <w:rsid w:val="00EA639F"/>
    <w:rsid w:val="00EB03B4"/>
    <w:rsid w:val="00EB1547"/>
    <w:rsid w:val="00EB1775"/>
    <w:rsid w:val="00EB24F6"/>
    <w:rsid w:val="00EB35B3"/>
    <w:rsid w:val="00EB3650"/>
    <w:rsid w:val="00EB4C82"/>
    <w:rsid w:val="00EB54CD"/>
    <w:rsid w:val="00EB6117"/>
    <w:rsid w:val="00EB62F9"/>
    <w:rsid w:val="00EB6EEA"/>
    <w:rsid w:val="00EC127C"/>
    <w:rsid w:val="00EC33DE"/>
    <w:rsid w:val="00EC3D28"/>
    <w:rsid w:val="00EC5530"/>
    <w:rsid w:val="00EC5E0D"/>
    <w:rsid w:val="00EC6232"/>
    <w:rsid w:val="00EC751C"/>
    <w:rsid w:val="00EC7781"/>
    <w:rsid w:val="00ED09E8"/>
    <w:rsid w:val="00ED0E4D"/>
    <w:rsid w:val="00ED142B"/>
    <w:rsid w:val="00ED251D"/>
    <w:rsid w:val="00ED3C6C"/>
    <w:rsid w:val="00ED45FE"/>
    <w:rsid w:val="00ED5BA6"/>
    <w:rsid w:val="00ED654D"/>
    <w:rsid w:val="00EE0687"/>
    <w:rsid w:val="00EE0969"/>
    <w:rsid w:val="00EE0E0A"/>
    <w:rsid w:val="00EE330E"/>
    <w:rsid w:val="00EE558F"/>
    <w:rsid w:val="00EE6606"/>
    <w:rsid w:val="00EE6AEE"/>
    <w:rsid w:val="00EE6D61"/>
    <w:rsid w:val="00EE7F88"/>
    <w:rsid w:val="00EF06BB"/>
    <w:rsid w:val="00EF0D5F"/>
    <w:rsid w:val="00EF0DEA"/>
    <w:rsid w:val="00EF2E30"/>
    <w:rsid w:val="00EF3403"/>
    <w:rsid w:val="00EF3629"/>
    <w:rsid w:val="00EF3C48"/>
    <w:rsid w:val="00EF5709"/>
    <w:rsid w:val="00EF6607"/>
    <w:rsid w:val="00EF6B6B"/>
    <w:rsid w:val="00EF6D45"/>
    <w:rsid w:val="00EF760D"/>
    <w:rsid w:val="00EF7951"/>
    <w:rsid w:val="00EF7BEF"/>
    <w:rsid w:val="00F001EA"/>
    <w:rsid w:val="00F0116D"/>
    <w:rsid w:val="00F01EEE"/>
    <w:rsid w:val="00F025C5"/>
    <w:rsid w:val="00F04150"/>
    <w:rsid w:val="00F05AEF"/>
    <w:rsid w:val="00F05D6D"/>
    <w:rsid w:val="00F10EED"/>
    <w:rsid w:val="00F10F17"/>
    <w:rsid w:val="00F1148D"/>
    <w:rsid w:val="00F11E82"/>
    <w:rsid w:val="00F15158"/>
    <w:rsid w:val="00F166CD"/>
    <w:rsid w:val="00F169F1"/>
    <w:rsid w:val="00F173FF"/>
    <w:rsid w:val="00F1773F"/>
    <w:rsid w:val="00F20FA1"/>
    <w:rsid w:val="00F214BC"/>
    <w:rsid w:val="00F22AB8"/>
    <w:rsid w:val="00F24975"/>
    <w:rsid w:val="00F25138"/>
    <w:rsid w:val="00F251BD"/>
    <w:rsid w:val="00F252EC"/>
    <w:rsid w:val="00F2600A"/>
    <w:rsid w:val="00F27938"/>
    <w:rsid w:val="00F313B0"/>
    <w:rsid w:val="00F31638"/>
    <w:rsid w:val="00F32614"/>
    <w:rsid w:val="00F34910"/>
    <w:rsid w:val="00F34C2D"/>
    <w:rsid w:val="00F34E54"/>
    <w:rsid w:val="00F353B3"/>
    <w:rsid w:val="00F35C4F"/>
    <w:rsid w:val="00F35F80"/>
    <w:rsid w:val="00F365F5"/>
    <w:rsid w:val="00F368EE"/>
    <w:rsid w:val="00F416E4"/>
    <w:rsid w:val="00F42975"/>
    <w:rsid w:val="00F4299B"/>
    <w:rsid w:val="00F42B48"/>
    <w:rsid w:val="00F43744"/>
    <w:rsid w:val="00F43D78"/>
    <w:rsid w:val="00F46300"/>
    <w:rsid w:val="00F475BE"/>
    <w:rsid w:val="00F506A2"/>
    <w:rsid w:val="00F50842"/>
    <w:rsid w:val="00F5086D"/>
    <w:rsid w:val="00F50C59"/>
    <w:rsid w:val="00F527F9"/>
    <w:rsid w:val="00F52D10"/>
    <w:rsid w:val="00F52D42"/>
    <w:rsid w:val="00F535DE"/>
    <w:rsid w:val="00F53940"/>
    <w:rsid w:val="00F53F3F"/>
    <w:rsid w:val="00F54987"/>
    <w:rsid w:val="00F55384"/>
    <w:rsid w:val="00F56CC1"/>
    <w:rsid w:val="00F571C8"/>
    <w:rsid w:val="00F606F7"/>
    <w:rsid w:val="00F61673"/>
    <w:rsid w:val="00F61CAD"/>
    <w:rsid w:val="00F6253F"/>
    <w:rsid w:val="00F6258D"/>
    <w:rsid w:val="00F62F6A"/>
    <w:rsid w:val="00F636DA"/>
    <w:rsid w:val="00F641AD"/>
    <w:rsid w:val="00F642D2"/>
    <w:rsid w:val="00F7075B"/>
    <w:rsid w:val="00F70A11"/>
    <w:rsid w:val="00F70D77"/>
    <w:rsid w:val="00F75614"/>
    <w:rsid w:val="00F769F4"/>
    <w:rsid w:val="00F76ECA"/>
    <w:rsid w:val="00F7742E"/>
    <w:rsid w:val="00F80D2E"/>
    <w:rsid w:val="00F80D64"/>
    <w:rsid w:val="00F81721"/>
    <w:rsid w:val="00F81EAA"/>
    <w:rsid w:val="00F821BE"/>
    <w:rsid w:val="00F832F0"/>
    <w:rsid w:val="00F83A8A"/>
    <w:rsid w:val="00F84DE5"/>
    <w:rsid w:val="00F856B3"/>
    <w:rsid w:val="00F857CF"/>
    <w:rsid w:val="00F85A49"/>
    <w:rsid w:val="00F86879"/>
    <w:rsid w:val="00F8768B"/>
    <w:rsid w:val="00F87B78"/>
    <w:rsid w:val="00F901C8"/>
    <w:rsid w:val="00F90B28"/>
    <w:rsid w:val="00F91F65"/>
    <w:rsid w:val="00F92FCF"/>
    <w:rsid w:val="00F93051"/>
    <w:rsid w:val="00F93671"/>
    <w:rsid w:val="00F9484A"/>
    <w:rsid w:val="00F95533"/>
    <w:rsid w:val="00F97D39"/>
    <w:rsid w:val="00FA0670"/>
    <w:rsid w:val="00FA09BE"/>
    <w:rsid w:val="00FA14D0"/>
    <w:rsid w:val="00FA2C88"/>
    <w:rsid w:val="00FA36E0"/>
    <w:rsid w:val="00FA3C37"/>
    <w:rsid w:val="00FA4B4D"/>
    <w:rsid w:val="00FA51D6"/>
    <w:rsid w:val="00FA55EA"/>
    <w:rsid w:val="00FA5C01"/>
    <w:rsid w:val="00FA7031"/>
    <w:rsid w:val="00FB12E6"/>
    <w:rsid w:val="00FB2677"/>
    <w:rsid w:val="00FB473C"/>
    <w:rsid w:val="00FB686D"/>
    <w:rsid w:val="00FB6E90"/>
    <w:rsid w:val="00FB735C"/>
    <w:rsid w:val="00FB789C"/>
    <w:rsid w:val="00FC013C"/>
    <w:rsid w:val="00FC2DB7"/>
    <w:rsid w:val="00FC456E"/>
    <w:rsid w:val="00FC5329"/>
    <w:rsid w:val="00FC7E29"/>
    <w:rsid w:val="00FD05DB"/>
    <w:rsid w:val="00FD0A9E"/>
    <w:rsid w:val="00FD1A8F"/>
    <w:rsid w:val="00FD2133"/>
    <w:rsid w:val="00FD4270"/>
    <w:rsid w:val="00FD48D0"/>
    <w:rsid w:val="00FD4F03"/>
    <w:rsid w:val="00FD5F5B"/>
    <w:rsid w:val="00FD7507"/>
    <w:rsid w:val="00FE0168"/>
    <w:rsid w:val="00FE178F"/>
    <w:rsid w:val="00FE21C3"/>
    <w:rsid w:val="00FE4CD1"/>
    <w:rsid w:val="00FE6724"/>
    <w:rsid w:val="00FE74BE"/>
    <w:rsid w:val="00FE7EE4"/>
    <w:rsid w:val="00FF0A53"/>
    <w:rsid w:val="00FF22D0"/>
    <w:rsid w:val="00FF2781"/>
    <w:rsid w:val="00FF3375"/>
    <w:rsid w:val="00FF3584"/>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7943E"/>
  <w15:docId w15:val="{EC22487B-FF6B-4729-A933-916A3C70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BB3B85"/>
    <w:rPr>
      <w:lang w:eastAsia="en-US"/>
    </w:rPr>
  </w:style>
  <w:style w:type="paragraph" w:styleId="Antrat1">
    <w:name w:val="heading 1"/>
    <w:basedOn w:val="prastasis"/>
    <w:next w:val="prastasis"/>
    <w:qFormat/>
    <w:rsid w:val="00BB3B85"/>
    <w:pPr>
      <w:keepNext/>
      <w:ind w:firstLine="720"/>
      <w:outlineLvl w:val="0"/>
    </w:pPr>
    <w:rPr>
      <w:sz w:val="24"/>
    </w:rPr>
  </w:style>
  <w:style w:type="paragraph" w:styleId="Antrat2">
    <w:name w:val="heading 2"/>
    <w:basedOn w:val="prastasis"/>
    <w:next w:val="prastasis"/>
    <w:link w:val="Antrat2Diagrama"/>
    <w:qFormat/>
    <w:rsid w:val="00BB3B85"/>
    <w:pPr>
      <w:keepNext/>
      <w:jc w:val="both"/>
      <w:outlineLvl w:val="1"/>
    </w:pPr>
    <w:rPr>
      <w:b/>
      <w:sz w:val="24"/>
    </w:rPr>
  </w:style>
  <w:style w:type="paragraph" w:styleId="Antrat3">
    <w:name w:val="heading 3"/>
    <w:basedOn w:val="prastasis"/>
    <w:next w:val="prastasis"/>
    <w:qFormat/>
    <w:rsid w:val="00BB3B85"/>
    <w:pPr>
      <w:keepNext/>
      <w:jc w:val="center"/>
      <w:outlineLvl w:val="2"/>
    </w:pPr>
    <w:rPr>
      <w:b/>
      <w:sz w:val="24"/>
    </w:rPr>
  </w:style>
  <w:style w:type="paragraph" w:styleId="Antrat4">
    <w:name w:val="heading 4"/>
    <w:basedOn w:val="prastasis"/>
    <w:next w:val="prastasis"/>
    <w:qFormat/>
    <w:rsid w:val="00BB3B85"/>
    <w:pPr>
      <w:keepNext/>
      <w:jc w:val="center"/>
      <w:outlineLvl w:val="3"/>
    </w:pPr>
    <w:rPr>
      <w:sz w:val="24"/>
    </w:rPr>
  </w:style>
  <w:style w:type="paragraph" w:styleId="Antrat5">
    <w:name w:val="heading 5"/>
    <w:basedOn w:val="prastasis"/>
    <w:next w:val="prastasis"/>
    <w:qFormat/>
    <w:rsid w:val="00BB3B85"/>
    <w:pPr>
      <w:keepNext/>
      <w:outlineLvl w:val="4"/>
    </w:pPr>
    <w:rPr>
      <w:b/>
      <w:outline/>
      <w:color w:val="FFFFFF" w:themeColor="background1"/>
      <w:sz w:val="36"/>
      <w14:textOutline w14:w="9525" w14:cap="flat" w14:cmpd="sng" w14:algn="ctr">
        <w14:solidFill>
          <w14:schemeClr w14:val="bg1"/>
        </w14:solidFill>
        <w14:prstDash w14:val="solid"/>
        <w14:round/>
      </w14:textOutline>
      <w14:textFill>
        <w14:noFill/>
      </w14:textFil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rsid w:val="00BB3B85"/>
    <w:rPr>
      <w:lang w:val="en-US"/>
    </w:rPr>
  </w:style>
  <w:style w:type="character" w:styleId="Puslapioinaosnuoroda">
    <w:name w:val="footnote reference"/>
    <w:basedOn w:val="Numatytasispastraiposriftas"/>
    <w:rsid w:val="00BB3B85"/>
    <w:rPr>
      <w:vertAlign w:val="superscript"/>
    </w:rPr>
  </w:style>
  <w:style w:type="paragraph" w:styleId="Pagrindiniotekstotrauka">
    <w:name w:val="Body Text Indent"/>
    <w:basedOn w:val="prastasis"/>
    <w:link w:val="PagrindiniotekstotraukaDiagrama"/>
    <w:rsid w:val="00BB3B85"/>
    <w:pPr>
      <w:ind w:firstLine="720"/>
      <w:jc w:val="both"/>
    </w:pPr>
    <w:rPr>
      <w:sz w:val="24"/>
    </w:rPr>
  </w:style>
  <w:style w:type="paragraph" w:styleId="Pagrindinistekstas">
    <w:name w:val="Body Text"/>
    <w:basedOn w:val="prastasis"/>
    <w:link w:val="PagrindinistekstasDiagrama"/>
    <w:rsid w:val="00BB3B85"/>
    <w:pPr>
      <w:jc w:val="both"/>
    </w:pPr>
    <w:rPr>
      <w:sz w:val="24"/>
    </w:rPr>
  </w:style>
  <w:style w:type="paragraph" w:styleId="Antrats">
    <w:name w:val="header"/>
    <w:basedOn w:val="prastasis"/>
    <w:link w:val="AntratsDiagrama"/>
    <w:uiPriority w:val="99"/>
    <w:rsid w:val="00BB3B85"/>
    <w:pPr>
      <w:tabs>
        <w:tab w:val="center" w:pos="4153"/>
        <w:tab w:val="right" w:pos="8306"/>
      </w:tabs>
    </w:pPr>
  </w:style>
  <w:style w:type="character" w:styleId="Puslapionumeris">
    <w:name w:val="page number"/>
    <w:basedOn w:val="Numatytasispastraiposriftas"/>
    <w:rsid w:val="00BB3B85"/>
  </w:style>
  <w:style w:type="paragraph" w:styleId="Pagrindinistekstas2">
    <w:name w:val="Body Text 2"/>
    <w:basedOn w:val="prastasis"/>
    <w:rsid w:val="00BB3B85"/>
    <w:pPr>
      <w:jc w:val="both"/>
    </w:pPr>
    <w:rPr>
      <w:color w:val="FF0000"/>
      <w:sz w:val="24"/>
    </w:rPr>
  </w:style>
  <w:style w:type="paragraph" w:styleId="Dokumentoinaostekstas">
    <w:name w:val="endnote text"/>
    <w:basedOn w:val="prastasis"/>
    <w:link w:val="DokumentoinaostekstasDiagrama"/>
    <w:rsid w:val="00BB3B85"/>
    <w:pPr>
      <w:ind w:firstLine="720"/>
      <w:jc w:val="both"/>
    </w:pPr>
  </w:style>
  <w:style w:type="paragraph" w:styleId="Debesliotekstas">
    <w:name w:val="Balloon Text"/>
    <w:basedOn w:val="prastasis"/>
    <w:semiHidden/>
    <w:rsid w:val="00832BF6"/>
    <w:rPr>
      <w:rFonts w:ascii="Tahoma" w:hAnsi="Tahoma" w:cs="Tahoma"/>
      <w:sz w:val="16"/>
      <w:szCs w:val="16"/>
    </w:rPr>
  </w:style>
  <w:style w:type="paragraph" w:styleId="Pagrindiniotekstotrauka2">
    <w:name w:val="Body Text Indent 2"/>
    <w:basedOn w:val="prastasis"/>
    <w:rsid w:val="008C02BE"/>
    <w:pPr>
      <w:spacing w:after="120" w:line="480" w:lineRule="auto"/>
      <w:ind w:left="360"/>
    </w:pPr>
  </w:style>
  <w:style w:type="paragraph" w:styleId="Pagrindiniotekstotrauka3">
    <w:name w:val="Body Text Indent 3"/>
    <w:basedOn w:val="prastasis"/>
    <w:rsid w:val="008C02BE"/>
    <w:pPr>
      <w:spacing w:after="120"/>
      <w:ind w:left="360"/>
    </w:pPr>
    <w:rPr>
      <w:sz w:val="16"/>
      <w:szCs w:val="16"/>
    </w:rPr>
  </w:style>
  <w:style w:type="table" w:styleId="Lentelstinklelis">
    <w:name w:val="Table Grid"/>
    <w:basedOn w:val="prastojilente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9D00E1"/>
    <w:pPr>
      <w:tabs>
        <w:tab w:val="center" w:pos="4819"/>
        <w:tab w:val="right" w:pos="9638"/>
      </w:tabs>
    </w:pPr>
  </w:style>
  <w:style w:type="paragraph" w:styleId="Pagrindinistekstas3">
    <w:name w:val="Body Text 3"/>
    <w:basedOn w:val="prastasis"/>
    <w:link w:val="Pagrindinistekstas3Diagrama"/>
    <w:rsid w:val="0021658D"/>
    <w:pPr>
      <w:spacing w:after="120"/>
    </w:pPr>
    <w:rPr>
      <w:sz w:val="16"/>
      <w:szCs w:val="16"/>
    </w:rPr>
  </w:style>
  <w:style w:type="character" w:customStyle="1" w:styleId="Pagrindinistekstas3Diagrama">
    <w:name w:val="Pagrindinis tekstas 3 Diagrama"/>
    <w:basedOn w:val="Numatytasispastraiposriftas"/>
    <w:link w:val="Pagrindinistekstas3"/>
    <w:rsid w:val="0021658D"/>
    <w:rPr>
      <w:sz w:val="16"/>
      <w:szCs w:val="16"/>
      <w:lang w:eastAsia="en-US" w:bidi="ar-SA"/>
    </w:rPr>
  </w:style>
  <w:style w:type="paragraph" w:customStyle="1" w:styleId="Tekstas">
    <w:name w:val="Tekstas"/>
    <w:rsid w:val="004910AE"/>
    <w:pPr>
      <w:tabs>
        <w:tab w:val="left" w:pos="6804"/>
      </w:tabs>
      <w:ind w:firstLine="238"/>
    </w:pPr>
    <w:rPr>
      <w:color w:val="000000"/>
      <w:sz w:val="24"/>
      <w:lang w:val="en-GB" w:eastAsia="en-US"/>
    </w:rPr>
  </w:style>
  <w:style w:type="paragraph" w:customStyle="1" w:styleId="bodytext">
    <w:name w:val="bodytext"/>
    <w:basedOn w:val="prastasis"/>
    <w:rsid w:val="00AB1DD3"/>
    <w:pPr>
      <w:spacing w:before="100" w:beforeAutospacing="1" w:after="100" w:afterAutospacing="1"/>
    </w:pPr>
    <w:rPr>
      <w:sz w:val="24"/>
      <w:szCs w:val="24"/>
      <w:lang w:val="en-US"/>
    </w:rPr>
  </w:style>
  <w:style w:type="paragraph" w:customStyle="1" w:styleId="Style3">
    <w:name w:val="Style3"/>
    <w:basedOn w:val="prastasis"/>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prastasis"/>
    <w:rsid w:val="001359F2"/>
    <w:pPr>
      <w:tabs>
        <w:tab w:val="left" w:pos="360"/>
      </w:tabs>
      <w:suppressAutoHyphens/>
      <w:ind w:left="360" w:hanging="360"/>
    </w:pPr>
    <w:rPr>
      <w:b/>
      <w:sz w:val="24"/>
      <w:lang w:eastAsia="lt-LT"/>
    </w:rPr>
  </w:style>
  <w:style w:type="paragraph" w:styleId="Komentarotekstas">
    <w:name w:val="annotation text"/>
    <w:basedOn w:val="prastasis"/>
    <w:link w:val="KomentarotekstasDiagrama"/>
    <w:uiPriority w:val="99"/>
    <w:rsid w:val="00430C7C"/>
    <w:pPr>
      <w:spacing w:before="120" w:after="120"/>
    </w:pPr>
    <w:rPr>
      <w:rFonts w:ascii="Arial" w:hAnsi="Arial"/>
      <w:snapToGrid w:val="0"/>
      <w:lang w:val="sv-SE"/>
    </w:rPr>
  </w:style>
  <w:style w:type="character" w:customStyle="1" w:styleId="KomentarotekstasDiagrama">
    <w:name w:val="Komentaro tekstas Diagrama"/>
    <w:basedOn w:val="Numatytasispastraiposriftas"/>
    <w:link w:val="Komentarotekstas"/>
    <w:uiPriority w:val="99"/>
    <w:rsid w:val="00430C7C"/>
    <w:rPr>
      <w:rFonts w:ascii="Arial" w:hAnsi="Arial"/>
      <w:snapToGrid w:val="0"/>
      <w:lang w:val="sv-SE" w:eastAsia="en-US"/>
    </w:rPr>
  </w:style>
  <w:style w:type="character" w:customStyle="1" w:styleId="DokumentoinaostekstasDiagrama">
    <w:name w:val="Dokumento išnašos tekstas Diagrama"/>
    <w:basedOn w:val="Numatytasispastraiposriftas"/>
    <w:link w:val="Dokumentoinaostekstas"/>
    <w:rsid w:val="00B05559"/>
    <w:rPr>
      <w:lang w:eastAsia="en-US"/>
    </w:rPr>
  </w:style>
  <w:style w:type="character" w:styleId="Komentaronuoroda">
    <w:name w:val="annotation reference"/>
    <w:basedOn w:val="Numatytasispastraiposriftas"/>
    <w:uiPriority w:val="99"/>
    <w:rsid w:val="00227F45"/>
    <w:rPr>
      <w:sz w:val="16"/>
      <w:szCs w:val="16"/>
    </w:rPr>
  </w:style>
  <w:style w:type="paragraph" w:styleId="Komentarotema">
    <w:name w:val="annotation subject"/>
    <w:basedOn w:val="Komentarotekstas"/>
    <w:next w:val="Komentarotekstas"/>
    <w:link w:val="KomentarotemaDiagrama"/>
    <w:rsid w:val="00227F45"/>
    <w:pPr>
      <w:spacing w:before="0" w:after="0"/>
    </w:pPr>
    <w:rPr>
      <w:rFonts w:ascii="Times New Roman" w:hAnsi="Times New Roman"/>
      <w:b/>
      <w:bCs/>
      <w:snapToGrid/>
      <w:lang w:val="lt-LT"/>
    </w:rPr>
  </w:style>
  <w:style w:type="character" w:customStyle="1" w:styleId="KomentarotemaDiagrama">
    <w:name w:val="Komentaro tema Diagrama"/>
    <w:basedOn w:val="KomentarotekstasDiagrama"/>
    <w:link w:val="Komentarotema"/>
    <w:rsid w:val="00227F45"/>
    <w:rPr>
      <w:rFonts w:ascii="Arial" w:hAnsi="Arial"/>
      <w:b/>
      <w:bCs/>
      <w:snapToGrid w:val="0"/>
      <w:lang w:val="sv-SE" w:eastAsia="en-US"/>
    </w:rPr>
  </w:style>
  <w:style w:type="character" w:customStyle="1" w:styleId="PagrindiniotekstotraukaDiagrama">
    <w:name w:val="Pagrindinio teksto įtrauka Diagrama"/>
    <w:basedOn w:val="Numatytasispastraiposriftas"/>
    <w:link w:val="Pagrindiniotekstotrauka"/>
    <w:rsid w:val="00526EA4"/>
    <w:rPr>
      <w:sz w:val="24"/>
      <w:lang w:eastAsia="en-US"/>
    </w:rPr>
  </w:style>
  <w:style w:type="character" w:customStyle="1" w:styleId="PuslapioinaostekstasDiagrama">
    <w:name w:val="Puslapio išnašos tekstas Diagrama"/>
    <w:basedOn w:val="Numatytasispastraiposriftas"/>
    <w:link w:val="Puslapioinaostekstas"/>
    <w:semiHidden/>
    <w:rsid w:val="005A5345"/>
    <w:rPr>
      <w:lang w:val="en-US" w:eastAsia="en-US"/>
    </w:rPr>
  </w:style>
  <w:style w:type="character" w:customStyle="1" w:styleId="AntratsDiagrama">
    <w:name w:val="Antraštės Diagrama"/>
    <w:basedOn w:val="Numatytasispastraiposriftas"/>
    <w:link w:val="Antrats"/>
    <w:uiPriority w:val="99"/>
    <w:rsid w:val="004D6E1B"/>
    <w:rPr>
      <w:lang w:eastAsia="en-US"/>
    </w:rPr>
  </w:style>
  <w:style w:type="paragraph" w:styleId="Sraopastraipa">
    <w:name w:val="List Paragraph"/>
    <w:basedOn w:val="prastasis"/>
    <w:link w:val="SraopastraipaDiagrama"/>
    <w:uiPriority w:val="34"/>
    <w:qFormat/>
    <w:rsid w:val="00507605"/>
    <w:pPr>
      <w:ind w:left="720"/>
      <w:contextualSpacing/>
    </w:pPr>
  </w:style>
  <w:style w:type="character" w:styleId="Grietas">
    <w:name w:val="Strong"/>
    <w:basedOn w:val="Numatytasispastraiposriftas"/>
    <w:uiPriority w:val="22"/>
    <w:qFormat/>
    <w:rsid w:val="004366D5"/>
    <w:rPr>
      <w:b/>
      <w:bCs/>
    </w:rPr>
  </w:style>
  <w:style w:type="character" w:styleId="Hipersaitas">
    <w:name w:val="Hyperlink"/>
    <w:basedOn w:val="Numatytasispastraiposriftas"/>
    <w:uiPriority w:val="99"/>
    <w:unhideWhenUsed/>
    <w:rsid w:val="004366D5"/>
    <w:rPr>
      <w:color w:val="0000FF"/>
      <w:u w:val="single"/>
    </w:rPr>
  </w:style>
  <w:style w:type="paragraph" w:styleId="Pataisymai">
    <w:name w:val="Revision"/>
    <w:hidden/>
    <w:uiPriority w:val="99"/>
    <w:semiHidden/>
    <w:rsid w:val="002911E0"/>
    <w:rPr>
      <w:lang w:eastAsia="en-US"/>
    </w:rPr>
  </w:style>
  <w:style w:type="character" w:customStyle="1" w:styleId="PoratDiagrama">
    <w:name w:val="Poraštė Diagrama"/>
    <w:basedOn w:val="Numatytasispastraiposriftas"/>
    <w:link w:val="Porat"/>
    <w:uiPriority w:val="99"/>
    <w:rsid w:val="006420ED"/>
    <w:rPr>
      <w:lang w:eastAsia="en-US"/>
    </w:rPr>
  </w:style>
  <w:style w:type="character" w:customStyle="1" w:styleId="PagrindinistekstasDiagrama">
    <w:name w:val="Pagrindinis tekstas Diagrama"/>
    <w:link w:val="Pagrindinistekstas"/>
    <w:rsid w:val="008F6329"/>
    <w:rPr>
      <w:sz w:val="24"/>
      <w:lang w:eastAsia="en-US"/>
    </w:rPr>
  </w:style>
  <w:style w:type="character" w:customStyle="1" w:styleId="SraopastraipaDiagrama">
    <w:name w:val="Sąrašo pastraipa Diagrama"/>
    <w:basedOn w:val="Numatytasispastraiposriftas"/>
    <w:link w:val="Sraopastraipa"/>
    <w:uiPriority w:val="34"/>
    <w:locked/>
    <w:rsid w:val="008F6329"/>
    <w:rPr>
      <w:lang w:eastAsia="en-US"/>
    </w:rPr>
  </w:style>
  <w:style w:type="paragraph" w:customStyle="1" w:styleId="S1lygis">
    <w:name w:val="_S 1 lygis"/>
    <w:basedOn w:val="prastasis"/>
    <w:uiPriority w:val="99"/>
    <w:rsid w:val="005A5B1E"/>
    <w:pPr>
      <w:numPr>
        <w:numId w:val="17"/>
      </w:numPr>
      <w:spacing w:before="240" w:after="240"/>
    </w:pPr>
    <w:rPr>
      <w:b/>
      <w:bCs/>
      <w:sz w:val="24"/>
      <w:szCs w:val="24"/>
    </w:rPr>
  </w:style>
  <w:style w:type="paragraph" w:customStyle="1" w:styleId="S2lygis">
    <w:name w:val="_S 2 lygis"/>
    <w:basedOn w:val="prastasis"/>
    <w:uiPriority w:val="99"/>
    <w:rsid w:val="005A5B1E"/>
    <w:pPr>
      <w:numPr>
        <w:ilvl w:val="1"/>
        <w:numId w:val="17"/>
      </w:numPr>
      <w:spacing w:before="120" w:after="120"/>
      <w:jc w:val="both"/>
    </w:pPr>
    <w:rPr>
      <w:sz w:val="24"/>
      <w:szCs w:val="24"/>
    </w:rPr>
  </w:style>
  <w:style w:type="paragraph" w:customStyle="1" w:styleId="S3lygis">
    <w:name w:val="_S 3 lygis"/>
    <w:basedOn w:val="S2lygis"/>
    <w:uiPriority w:val="99"/>
    <w:rsid w:val="005A5B1E"/>
    <w:pPr>
      <w:numPr>
        <w:ilvl w:val="2"/>
      </w:numPr>
    </w:pPr>
  </w:style>
  <w:style w:type="character" w:customStyle="1" w:styleId="Antrat2Diagrama">
    <w:name w:val="Antraštė 2 Diagrama"/>
    <w:basedOn w:val="Numatytasispastraiposriftas"/>
    <w:link w:val="Antrat2"/>
    <w:rsid w:val="0065267E"/>
    <w:rPr>
      <w:b/>
      <w:sz w:val="24"/>
      <w:lang w:eastAsia="en-US"/>
    </w:rPr>
  </w:style>
  <w:style w:type="paragraph" w:styleId="Paprastasistekstas">
    <w:name w:val="Plain Text"/>
    <w:basedOn w:val="prastasis"/>
    <w:link w:val="PaprastasistekstasDiagrama"/>
    <w:uiPriority w:val="99"/>
    <w:unhideWhenUsed/>
    <w:rsid w:val="001F2864"/>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rsid w:val="001F2864"/>
    <w:rPr>
      <w:rFonts w:ascii="Calibri" w:eastAsiaTheme="minorHAnsi" w:hAnsi="Calibri" w:cstheme="minorBidi"/>
      <w:sz w:val="22"/>
      <w:szCs w:val="21"/>
      <w:lang w:eastAsia="en-US"/>
    </w:rPr>
  </w:style>
  <w:style w:type="character" w:customStyle="1" w:styleId="Neapdorotaspaminjimas1">
    <w:name w:val="Neapdorotas paminėjimas1"/>
    <w:basedOn w:val="Numatytasispastraiposriftas"/>
    <w:uiPriority w:val="99"/>
    <w:semiHidden/>
    <w:unhideWhenUsed/>
    <w:rsid w:val="00A41DB8"/>
    <w:rPr>
      <w:color w:val="808080"/>
      <w:shd w:val="clear" w:color="auto" w:fill="E6E6E6"/>
    </w:rPr>
  </w:style>
  <w:style w:type="character" w:styleId="Neapdorotaspaminjimas">
    <w:name w:val="Unresolved Mention"/>
    <w:basedOn w:val="Numatytasispastraiposriftas"/>
    <w:uiPriority w:val="99"/>
    <w:semiHidden/>
    <w:unhideWhenUsed/>
    <w:rsid w:val="00CB1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55315">
      <w:bodyDiv w:val="1"/>
      <w:marLeft w:val="0"/>
      <w:marRight w:val="0"/>
      <w:marTop w:val="0"/>
      <w:marBottom w:val="0"/>
      <w:divBdr>
        <w:top w:val="none" w:sz="0" w:space="0" w:color="auto"/>
        <w:left w:val="none" w:sz="0" w:space="0" w:color="auto"/>
        <w:bottom w:val="none" w:sz="0" w:space="0" w:color="auto"/>
        <w:right w:val="none" w:sz="0" w:space="0" w:color="auto"/>
      </w:divBdr>
      <w:divsChild>
        <w:div w:id="2084184544">
          <w:marLeft w:val="0"/>
          <w:marRight w:val="0"/>
          <w:marTop w:val="0"/>
          <w:marBottom w:val="0"/>
          <w:divBdr>
            <w:top w:val="none" w:sz="0" w:space="0" w:color="auto"/>
            <w:left w:val="none" w:sz="0" w:space="0" w:color="auto"/>
            <w:bottom w:val="none" w:sz="0" w:space="0" w:color="auto"/>
            <w:right w:val="none" w:sz="0" w:space="0" w:color="auto"/>
          </w:divBdr>
          <w:divsChild>
            <w:div w:id="1937906686">
              <w:marLeft w:val="0"/>
              <w:marRight w:val="0"/>
              <w:marTop w:val="0"/>
              <w:marBottom w:val="150"/>
              <w:divBdr>
                <w:top w:val="single" w:sz="6" w:space="0" w:color="C6C6C6"/>
                <w:left w:val="single" w:sz="6" w:space="0" w:color="C6C6C6"/>
                <w:bottom w:val="single" w:sz="6" w:space="0" w:color="C6C6C6"/>
                <w:right w:val="single" w:sz="6" w:space="0" w:color="C6C6C6"/>
              </w:divBdr>
              <w:divsChild>
                <w:div w:id="1992519901">
                  <w:marLeft w:val="0"/>
                  <w:marRight w:val="0"/>
                  <w:marTop w:val="0"/>
                  <w:marBottom w:val="0"/>
                  <w:divBdr>
                    <w:top w:val="none" w:sz="0" w:space="0" w:color="auto"/>
                    <w:left w:val="none" w:sz="0" w:space="0" w:color="auto"/>
                    <w:bottom w:val="none" w:sz="0" w:space="0" w:color="auto"/>
                    <w:right w:val="none" w:sz="0" w:space="0" w:color="auto"/>
                  </w:divBdr>
                  <w:divsChild>
                    <w:div w:id="2772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51898">
      <w:bodyDiv w:val="1"/>
      <w:marLeft w:val="0"/>
      <w:marRight w:val="0"/>
      <w:marTop w:val="0"/>
      <w:marBottom w:val="0"/>
      <w:divBdr>
        <w:top w:val="none" w:sz="0" w:space="0" w:color="auto"/>
        <w:left w:val="none" w:sz="0" w:space="0" w:color="auto"/>
        <w:bottom w:val="none" w:sz="0" w:space="0" w:color="auto"/>
        <w:right w:val="none" w:sz="0" w:space="0" w:color="auto"/>
      </w:divBdr>
      <w:divsChild>
        <w:div w:id="49308466">
          <w:marLeft w:val="0"/>
          <w:marRight w:val="0"/>
          <w:marTop w:val="0"/>
          <w:marBottom w:val="0"/>
          <w:divBdr>
            <w:top w:val="none" w:sz="0" w:space="0" w:color="auto"/>
            <w:left w:val="none" w:sz="0" w:space="0" w:color="auto"/>
            <w:bottom w:val="none" w:sz="0" w:space="0" w:color="auto"/>
            <w:right w:val="none" w:sz="0" w:space="0" w:color="auto"/>
          </w:divBdr>
          <w:divsChild>
            <w:div w:id="847794405">
              <w:marLeft w:val="0"/>
              <w:marRight w:val="0"/>
              <w:marTop w:val="0"/>
              <w:marBottom w:val="150"/>
              <w:divBdr>
                <w:top w:val="single" w:sz="6" w:space="0" w:color="C6C6C6"/>
                <w:left w:val="single" w:sz="6" w:space="0" w:color="C6C6C6"/>
                <w:bottom w:val="single" w:sz="6" w:space="0" w:color="C6C6C6"/>
                <w:right w:val="single" w:sz="6" w:space="0" w:color="C6C6C6"/>
              </w:divBdr>
              <w:divsChild>
                <w:div w:id="1615820406">
                  <w:marLeft w:val="0"/>
                  <w:marRight w:val="0"/>
                  <w:marTop w:val="0"/>
                  <w:marBottom w:val="0"/>
                  <w:divBdr>
                    <w:top w:val="none" w:sz="0" w:space="0" w:color="auto"/>
                    <w:left w:val="none" w:sz="0" w:space="0" w:color="auto"/>
                    <w:bottom w:val="none" w:sz="0" w:space="0" w:color="auto"/>
                    <w:right w:val="none" w:sz="0" w:space="0" w:color="auto"/>
                  </w:divBdr>
                  <w:divsChild>
                    <w:div w:id="12047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57394">
      <w:bodyDiv w:val="1"/>
      <w:marLeft w:val="0"/>
      <w:marRight w:val="0"/>
      <w:marTop w:val="0"/>
      <w:marBottom w:val="0"/>
      <w:divBdr>
        <w:top w:val="none" w:sz="0" w:space="0" w:color="auto"/>
        <w:left w:val="none" w:sz="0" w:space="0" w:color="auto"/>
        <w:bottom w:val="none" w:sz="0" w:space="0" w:color="auto"/>
        <w:right w:val="none" w:sz="0" w:space="0" w:color="auto"/>
      </w:divBdr>
    </w:div>
    <w:div w:id="700017194">
      <w:bodyDiv w:val="1"/>
      <w:marLeft w:val="0"/>
      <w:marRight w:val="0"/>
      <w:marTop w:val="0"/>
      <w:marBottom w:val="0"/>
      <w:divBdr>
        <w:top w:val="none" w:sz="0" w:space="0" w:color="auto"/>
        <w:left w:val="none" w:sz="0" w:space="0" w:color="auto"/>
        <w:bottom w:val="none" w:sz="0" w:space="0" w:color="auto"/>
        <w:right w:val="none" w:sz="0" w:space="0" w:color="auto"/>
      </w:divBdr>
      <w:divsChild>
        <w:div w:id="1342052021">
          <w:marLeft w:val="0"/>
          <w:marRight w:val="0"/>
          <w:marTop w:val="0"/>
          <w:marBottom w:val="0"/>
          <w:divBdr>
            <w:top w:val="none" w:sz="0" w:space="0" w:color="auto"/>
            <w:left w:val="none" w:sz="0" w:space="0" w:color="auto"/>
            <w:bottom w:val="none" w:sz="0" w:space="0" w:color="auto"/>
            <w:right w:val="none" w:sz="0" w:space="0" w:color="auto"/>
          </w:divBdr>
          <w:divsChild>
            <w:div w:id="570115389">
              <w:marLeft w:val="0"/>
              <w:marRight w:val="0"/>
              <w:marTop w:val="0"/>
              <w:marBottom w:val="150"/>
              <w:divBdr>
                <w:top w:val="single" w:sz="6" w:space="0" w:color="C6C6C6"/>
                <w:left w:val="single" w:sz="6" w:space="0" w:color="C6C6C6"/>
                <w:bottom w:val="single" w:sz="6" w:space="0" w:color="C6C6C6"/>
                <w:right w:val="single" w:sz="6" w:space="0" w:color="C6C6C6"/>
              </w:divBdr>
              <w:divsChild>
                <w:div w:id="998728451">
                  <w:marLeft w:val="0"/>
                  <w:marRight w:val="0"/>
                  <w:marTop w:val="0"/>
                  <w:marBottom w:val="0"/>
                  <w:divBdr>
                    <w:top w:val="none" w:sz="0" w:space="0" w:color="auto"/>
                    <w:left w:val="none" w:sz="0" w:space="0" w:color="auto"/>
                    <w:bottom w:val="none" w:sz="0" w:space="0" w:color="auto"/>
                    <w:right w:val="none" w:sz="0" w:space="0" w:color="auto"/>
                  </w:divBdr>
                  <w:divsChild>
                    <w:div w:id="5112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4130">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39547076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17840435">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c.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askaita.eu)" TargetMode="External"/><Relationship Id="rId4" Type="http://schemas.openxmlformats.org/officeDocument/2006/relationships/styles" Target="styles.xml"/><Relationship Id="rId9" Type="http://schemas.openxmlformats.org/officeDocument/2006/relationships/hyperlink" Target="mailto:info@chc.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F357-B2DD-46D1-BD93-B2C23CA06082}">
  <ds:schemaRefs>
    <ds:schemaRef ds:uri="http://schemas.openxmlformats.org/officeDocument/2006/bibliography"/>
  </ds:schemaRefs>
</ds:datastoreItem>
</file>

<file path=customXml/itemProps2.xml><?xml version="1.0" encoding="utf-8"?>
<ds:datastoreItem xmlns:ds="http://schemas.openxmlformats.org/officeDocument/2006/customXml" ds:itemID="{C93AD0F1-9F94-44AB-B433-FDBECF7B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6443</Words>
  <Characters>3674</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Paslaugų teikimo sutartis</vt:lpstr>
      <vt:lpstr>Paslaugų teikimo sutartis</vt:lpstr>
    </vt:vector>
  </TitlesOfParts>
  <Company>Lietuvos Energija</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subject/>
  <dc:creator>Lietuvos Energija</dc:creator>
  <cp:keywords/>
  <dc:description/>
  <cp:lastModifiedBy>Edmundas KRIŠTOLAITIS</cp:lastModifiedBy>
  <cp:revision>30</cp:revision>
  <cp:lastPrinted>2016-06-28T11:55:00Z</cp:lastPrinted>
  <dcterms:created xsi:type="dcterms:W3CDTF">2018-03-22T11:00:00Z</dcterms:created>
  <dcterms:modified xsi:type="dcterms:W3CDTF">2018-07-11T13:06:00Z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