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71C40" w14:textId="77777777" w:rsidR="00C75428" w:rsidRPr="00720A65" w:rsidRDefault="00C75428" w:rsidP="00C75428">
      <w:pPr>
        <w:tabs>
          <w:tab w:val="left" w:pos="709"/>
        </w:tabs>
        <w:ind w:firstLine="0"/>
        <w:jc w:val="both"/>
        <w:rPr>
          <w:rFonts w:cs="Arial"/>
          <w:sz w:val="20"/>
          <w:szCs w:val="20"/>
        </w:rPr>
      </w:pPr>
    </w:p>
    <w:p w14:paraId="59437CF2" w14:textId="77777777" w:rsidR="00EE5C87" w:rsidRPr="00813BD6" w:rsidRDefault="00C75428" w:rsidP="00813BD6">
      <w:pPr>
        <w:pStyle w:val="ListParagraph"/>
        <w:tabs>
          <w:tab w:val="left" w:pos="709"/>
        </w:tabs>
        <w:ind w:left="360" w:firstLine="0"/>
        <w:jc w:val="both"/>
        <w:rPr>
          <w:sz w:val="20"/>
          <w:szCs w:val="20"/>
        </w:rPr>
      </w:pPr>
      <w:r w:rsidRPr="005C2AC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</w:t>
      </w:r>
      <w:r w:rsidR="00813BD6">
        <w:rPr>
          <w:rFonts w:cs="Arial"/>
          <w:sz w:val="20"/>
          <w:szCs w:val="20"/>
        </w:rPr>
        <w:t xml:space="preserve">                                 1priedas. </w:t>
      </w:r>
      <w:r w:rsidR="00813BD6" w:rsidRPr="00DC4910">
        <w:rPr>
          <w:rFonts w:cs="Arial"/>
          <w:sz w:val="20"/>
          <w:szCs w:val="20"/>
        </w:rPr>
        <w:t>Gar</w:t>
      </w:r>
      <w:r w:rsidR="00813BD6">
        <w:rPr>
          <w:rFonts w:cs="Arial"/>
          <w:sz w:val="20"/>
          <w:szCs w:val="20"/>
        </w:rPr>
        <w:t>a</w:t>
      </w:r>
      <w:r w:rsidR="00813BD6" w:rsidRPr="00DC4910">
        <w:rPr>
          <w:rFonts w:cs="Arial"/>
          <w:sz w:val="20"/>
          <w:szCs w:val="20"/>
        </w:rPr>
        <w:t>ntiniai</w:t>
      </w:r>
      <w:r w:rsidR="00813BD6">
        <w:rPr>
          <w:rFonts w:cs="Arial"/>
          <w:sz w:val="20"/>
          <w:szCs w:val="20"/>
        </w:rPr>
        <w:t xml:space="preserve"> parametrai prie sutarties Nr._____</w:t>
      </w:r>
    </w:p>
    <w:p w14:paraId="0D1D2483" w14:textId="77777777" w:rsidR="00813BD6" w:rsidRPr="00813BD6" w:rsidRDefault="00813BD6" w:rsidP="00813BD6">
      <w:pPr>
        <w:widowControl w:val="0"/>
        <w:spacing w:line="240" w:lineRule="atLeast"/>
        <w:ind w:firstLine="0"/>
        <w:rPr>
          <w:sz w:val="20"/>
          <w:szCs w:val="20"/>
          <w:lang w:val="fr-FR"/>
        </w:rPr>
      </w:pP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5150"/>
        <w:gridCol w:w="1273"/>
        <w:gridCol w:w="2873"/>
      </w:tblGrid>
      <w:tr w:rsidR="00783A5F" w:rsidRPr="000937CA" w14:paraId="0242CD0D" w14:textId="77777777" w:rsidTr="00CF1188">
        <w:trPr>
          <w:trHeight w:val="341"/>
        </w:trPr>
        <w:tc>
          <w:tcPr>
            <w:tcW w:w="334" w:type="pct"/>
          </w:tcPr>
          <w:p w14:paraId="320E6BD7" w14:textId="77777777" w:rsidR="00783A5F" w:rsidRPr="000937CA" w:rsidRDefault="00783A5F" w:rsidP="00813BD6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Eil. Nr.</w:t>
            </w:r>
          </w:p>
        </w:tc>
        <w:tc>
          <w:tcPr>
            <w:tcW w:w="2585" w:type="pct"/>
            <w:vAlign w:val="center"/>
          </w:tcPr>
          <w:p w14:paraId="6E4BDE0F" w14:textId="77777777" w:rsidR="00783A5F" w:rsidRPr="000937CA" w:rsidRDefault="00783A5F" w:rsidP="002961F9">
            <w:pPr>
              <w:jc w:val="center"/>
              <w:rPr>
                <w:b/>
                <w:sz w:val="20"/>
                <w:szCs w:val="20"/>
              </w:rPr>
            </w:pPr>
            <w:r w:rsidRPr="000937CA">
              <w:rPr>
                <w:b/>
                <w:sz w:val="20"/>
                <w:szCs w:val="20"/>
              </w:rPr>
              <w:t>Parametro pavadinimas</w:t>
            </w:r>
          </w:p>
        </w:tc>
        <w:tc>
          <w:tcPr>
            <w:tcW w:w="639" w:type="pct"/>
            <w:vAlign w:val="center"/>
          </w:tcPr>
          <w:p w14:paraId="6F92E62C" w14:textId="77777777" w:rsidR="00783A5F" w:rsidRPr="000937CA" w:rsidRDefault="00783A5F" w:rsidP="002961F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</w:t>
            </w:r>
            <w:r w:rsidRPr="000937CA">
              <w:rPr>
                <w:b/>
                <w:sz w:val="20"/>
                <w:szCs w:val="20"/>
              </w:rPr>
              <w:t>nt.</w:t>
            </w:r>
          </w:p>
        </w:tc>
        <w:tc>
          <w:tcPr>
            <w:tcW w:w="1442" w:type="pct"/>
          </w:tcPr>
          <w:p w14:paraId="71952895" w14:textId="77777777" w:rsidR="00783A5F" w:rsidRPr="000937CA" w:rsidRDefault="00783A5F" w:rsidP="00783A5F">
            <w:pPr>
              <w:ind w:firstLine="0"/>
              <w:rPr>
                <w:b/>
                <w:sz w:val="20"/>
                <w:szCs w:val="20"/>
              </w:rPr>
            </w:pPr>
            <w:r w:rsidRPr="000937CA">
              <w:rPr>
                <w:b/>
                <w:sz w:val="20"/>
                <w:szCs w:val="20"/>
              </w:rPr>
              <w:t>Garantinio parametro reikšmė</w:t>
            </w:r>
            <w:r>
              <w:rPr>
                <w:b/>
                <w:sz w:val="20"/>
                <w:szCs w:val="20"/>
              </w:rPr>
              <w:t xml:space="preserve"> (maksimalus apkrovimas)</w:t>
            </w:r>
          </w:p>
        </w:tc>
      </w:tr>
      <w:tr w:rsidR="00783A5F" w:rsidRPr="00A3252C" w14:paraId="796ADE95" w14:textId="77777777" w:rsidTr="00CF1188">
        <w:trPr>
          <w:trHeight w:val="172"/>
        </w:trPr>
        <w:tc>
          <w:tcPr>
            <w:tcW w:w="334" w:type="pct"/>
          </w:tcPr>
          <w:p w14:paraId="57C11502" w14:textId="77777777" w:rsidR="00783A5F" w:rsidRPr="00A3252C" w:rsidRDefault="00783A5F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85" w:type="pct"/>
            <w:vAlign w:val="center"/>
          </w:tcPr>
          <w:p w14:paraId="254FCACB" w14:textId="77777777" w:rsidR="00783A5F" w:rsidRPr="008E2DE2" w:rsidRDefault="00783A5F" w:rsidP="001D786A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Katil</w:t>
            </w:r>
            <w:r w:rsidR="001D786A">
              <w:rPr>
                <w:sz w:val="20"/>
                <w:szCs w:val="20"/>
              </w:rPr>
              <w:t>o našumas</w:t>
            </w:r>
            <w:r w:rsidRPr="008E2DE2">
              <w:rPr>
                <w:sz w:val="20"/>
                <w:szCs w:val="20"/>
              </w:rPr>
              <w:t xml:space="preserve"> MW</w:t>
            </w:r>
          </w:p>
        </w:tc>
        <w:tc>
          <w:tcPr>
            <w:tcW w:w="639" w:type="pct"/>
            <w:vAlign w:val="center"/>
          </w:tcPr>
          <w:p w14:paraId="012388CB" w14:textId="77777777" w:rsidR="00783A5F" w:rsidRPr="008E2DE2" w:rsidRDefault="00783A5F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MW</w:t>
            </w:r>
          </w:p>
        </w:tc>
        <w:tc>
          <w:tcPr>
            <w:tcW w:w="1442" w:type="pct"/>
            <w:vAlign w:val="center"/>
          </w:tcPr>
          <w:p w14:paraId="4B438C51" w14:textId="77777777" w:rsidR="00783A5F" w:rsidRPr="008E2DE2" w:rsidRDefault="00783A5F" w:rsidP="00783A5F">
            <w:pPr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116,3</w:t>
            </w:r>
          </w:p>
        </w:tc>
      </w:tr>
      <w:tr w:rsidR="00CF1188" w:rsidRPr="00A3252C" w14:paraId="3E22EF2D" w14:textId="77777777" w:rsidTr="00CF1188">
        <w:trPr>
          <w:trHeight w:val="172"/>
        </w:trPr>
        <w:tc>
          <w:tcPr>
            <w:tcW w:w="334" w:type="pct"/>
          </w:tcPr>
          <w:p w14:paraId="13E9F9A9" w14:textId="77777777" w:rsidR="00CF1188" w:rsidRDefault="00CF1188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85" w:type="pct"/>
            <w:vAlign w:val="center"/>
          </w:tcPr>
          <w:p w14:paraId="121B81DE" w14:textId="77777777" w:rsidR="00CF1188" w:rsidRPr="008E2DE2" w:rsidRDefault="00CF1188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Kuras </w:t>
            </w:r>
          </w:p>
        </w:tc>
        <w:tc>
          <w:tcPr>
            <w:tcW w:w="639" w:type="pct"/>
            <w:vAlign w:val="center"/>
          </w:tcPr>
          <w:p w14:paraId="4451E156" w14:textId="77777777" w:rsidR="00CF1188" w:rsidRPr="008E2DE2" w:rsidRDefault="00CF1188" w:rsidP="00CF118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143E8938" w14:textId="77777777" w:rsidR="00CF1188" w:rsidRPr="008E2DE2" w:rsidRDefault="00CF1188" w:rsidP="00783A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gamtinės dujos</w:t>
            </w:r>
          </w:p>
        </w:tc>
      </w:tr>
      <w:tr w:rsidR="00CF1188" w:rsidRPr="00A3252C" w14:paraId="3066A37F" w14:textId="77777777" w:rsidTr="00CF1188">
        <w:trPr>
          <w:trHeight w:val="172"/>
        </w:trPr>
        <w:tc>
          <w:tcPr>
            <w:tcW w:w="334" w:type="pct"/>
          </w:tcPr>
          <w:p w14:paraId="5D3E7646" w14:textId="77777777" w:rsidR="00CF1188" w:rsidRDefault="00CF1188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585" w:type="pct"/>
            <w:vAlign w:val="center"/>
          </w:tcPr>
          <w:p w14:paraId="404C4EF8" w14:textId="77777777" w:rsidR="00CF1188" w:rsidRDefault="00CF1188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Kuro suvartojimas </w:t>
            </w:r>
          </w:p>
        </w:tc>
        <w:tc>
          <w:tcPr>
            <w:tcW w:w="639" w:type="pct"/>
            <w:vAlign w:val="center"/>
          </w:tcPr>
          <w:p w14:paraId="4A7E5D61" w14:textId="77777777" w:rsidR="00CF1188" w:rsidRPr="008E2DE2" w:rsidRDefault="00CF1188" w:rsidP="00CF11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nm</w:t>
            </w:r>
            <w:r>
              <w:rPr>
                <w:rFonts w:ascii="Calibri" w:hAnsi="Calibri" w:cs="Calibri"/>
                <w:sz w:val="20"/>
                <w:szCs w:val="20"/>
              </w:rPr>
              <w:t>³</w:t>
            </w:r>
            <w:r>
              <w:rPr>
                <w:sz w:val="20"/>
                <w:szCs w:val="20"/>
              </w:rPr>
              <w:t>/ h</w:t>
            </w:r>
          </w:p>
        </w:tc>
        <w:tc>
          <w:tcPr>
            <w:tcW w:w="1442" w:type="pct"/>
            <w:vAlign w:val="center"/>
          </w:tcPr>
          <w:p w14:paraId="6CD1318B" w14:textId="77777777" w:rsidR="00CF1188" w:rsidRDefault="00694F13" w:rsidP="00783A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12700</w:t>
            </w:r>
          </w:p>
        </w:tc>
      </w:tr>
      <w:tr w:rsidR="00CF1188" w:rsidRPr="00A3252C" w14:paraId="128D0CA1" w14:textId="77777777" w:rsidTr="00CF1188">
        <w:trPr>
          <w:trHeight w:val="172"/>
        </w:trPr>
        <w:tc>
          <w:tcPr>
            <w:tcW w:w="334" w:type="pct"/>
          </w:tcPr>
          <w:p w14:paraId="6C9B1EAB" w14:textId="77777777" w:rsidR="00CF1188" w:rsidRDefault="001D786A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585" w:type="pct"/>
            <w:vAlign w:val="center"/>
          </w:tcPr>
          <w:p w14:paraId="15F476AB" w14:textId="77777777" w:rsidR="00CF1188" w:rsidRDefault="00CF1188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Dūmų temperatūra prieš ekonomaizerį </w:t>
            </w:r>
          </w:p>
        </w:tc>
        <w:tc>
          <w:tcPr>
            <w:tcW w:w="639" w:type="pct"/>
            <w:vAlign w:val="center"/>
          </w:tcPr>
          <w:p w14:paraId="5E792B00" w14:textId="77777777" w:rsidR="00CF1188" w:rsidRPr="008E2DE2" w:rsidRDefault="001D786A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rFonts w:cs="Arial"/>
                <w:sz w:val="20"/>
                <w:szCs w:val="20"/>
                <w:vertAlign w:val="superscript"/>
              </w:rPr>
              <w:t>˚</w:t>
            </w:r>
            <w:r w:rsidRPr="008E2DE2">
              <w:rPr>
                <w:sz w:val="20"/>
                <w:szCs w:val="20"/>
              </w:rPr>
              <w:t>C</w:t>
            </w:r>
          </w:p>
        </w:tc>
        <w:tc>
          <w:tcPr>
            <w:tcW w:w="1442" w:type="pct"/>
            <w:vAlign w:val="center"/>
          </w:tcPr>
          <w:p w14:paraId="697397A2" w14:textId="4FA6DD61" w:rsidR="00CF1188" w:rsidRDefault="0095211D" w:rsidP="001D78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1D786A" w:rsidRPr="00A3252C" w14:paraId="004C04CD" w14:textId="77777777" w:rsidTr="00CF1188">
        <w:trPr>
          <w:trHeight w:val="172"/>
        </w:trPr>
        <w:tc>
          <w:tcPr>
            <w:tcW w:w="334" w:type="pct"/>
          </w:tcPr>
          <w:p w14:paraId="482A29BF" w14:textId="77777777" w:rsidR="001D786A" w:rsidRDefault="001D786A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85" w:type="pct"/>
            <w:vAlign w:val="center"/>
          </w:tcPr>
          <w:p w14:paraId="14905324" w14:textId="77777777" w:rsidR="001D786A" w:rsidRDefault="001D786A" w:rsidP="00783A5F">
            <w:pPr>
              <w:ind w:firstLine="0"/>
              <w:rPr>
                <w:sz w:val="20"/>
                <w:szCs w:val="20"/>
              </w:rPr>
            </w:pPr>
            <w:r w:rsidRPr="00362D37">
              <w:rPr>
                <w:rFonts w:cs="Arial"/>
                <w:sz w:val="20"/>
                <w:szCs w:val="20"/>
              </w:rPr>
              <w:t>O</w:t>
            </w:r>
            <w:r w:rsidRPr="00362D37">
              <w:rPr>
                <w:rFonts w:cs="Arial"/>
                <w:sz w:val="20"/>
                <w:szCs w:val="20"/>
                <w:vertAlign w:val="subscript"/>
              </w:rPr>
              <w:t>2</w:t>
            </w:r>
            <w:r w:rsidRPr="00362D37">
              <w:rPr>
                <w:rFonts w:cs="Arial"/>
                <w:sz w:val="20"/>
                <w:szCs w:val="20"/>
              </w:rPr>
              <w:t xml:space="preserve">  koncentracija</w:t>
            </w:r>
            <w:r>
              <w:rPr>
                <w:rFonts w:cs="Arial"/>
                <w:sz w:val="20"/>
                <w:szCs w:val="20"/>
              </w:rPr>
              <w:t xml:space="preserve"> dūmuose prieš ekonomaizerį, nuo sausų dūmų tūrio</w:t>
            </w:r>
          </w:p>
        </w:tc>
        <w:tc>
          <w:tcPr>
            <w:tcW w:w="639" w:type="pct"/>
            <w:vAlign w:val="center"/>
          </w:tcPr>
          <w:p w14:paraId="7FD23BE1" w14:textId="77777777" w:rsidR="001D786A" w:rsidRPr="008E2DE2" w:rsidRDefault="001D786A" w:rsidP="00CF1188">
            <w:pPr>
              <w:ind w:firstLine="0"/>
              <w:jc w:val="center"/>
              <w:rPr>
                <w:rFonts w:cs="Arial"/>
                <w:sz w:val="20"/>
                <w:szCs w:val="20"/>
                <w:vertAlign w:val="superscript"/>
              </w:rPr>
            </w:pPr>
            <w:r w:rsidRPr="00362D37">
              <w:rPr>
                <w:rFonts w:cs="Arial"/>
                <w:sz w:val="20"/>
                <w:szCs w:val="20"/>
              </w:rPr>
              <w:t>%</w:t>
            </w:r>
          </w:p>
        </w:tc>
        <w:tc>
          <w:tcPr>
            <w:tcW w:w="1442" w:type="pct"/>
            <w:vAlign w:val="center"/>
          </w:tcPr>
          <w:p w14:paraId="3F502298" w14:textId="77777777" w:rsidR="001D786A" w:rsidRDefault="001D786A" w:rsidP="00783A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</w:tr>
      <w:tr w:rsidR="00783A5F" w:rsidRPr="00A3252C" w14:paraId="4A4834A1" w14:textId="77777777" w:rsidTr="00CF1188">
        <w:trPr>
          <w:trHeight w:val="114"/>
        </w:trPr>
        <w:tc>
          <w:tcPr>
            <w:tcW w:w="334" w:type="pct"/>
          </w:tcPr>
          <w:p w14:paraId="7F60EF4E" w14:textId="77777777" w:rsidR="00783A5F" w:rsidRPr="00A3252C" w:rsidRDefault="001D786A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83A5F"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44C98470" w14:textId="77777777" w:rsidR="00783A5F" w:rsidRPr="008E2DE2" w:rsidRDefault="00783A5F" w:rsidP="00783A5F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Oro pertekliaus koeficientas už katilo (prieš KDE)</w:t>
            </w:r>
          </w:p>
        </w:tc>
        <w:tc>
          <w:tcPr>
            <w:tcW w:w="639" w:type="pct"/>
            <w:vAlign w:val="center"/>
          </w:tcPr>
          <w:p w14:paraId="01EAA3B8" w14:textId="77777777" w:rsidR="00783A5F" w:rsidRPr="008E2DE2" w:rsidRDefault="00783A5F" w:rsidP="00CF1188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42" w:type="pct"/>
            <w:vAlign w:val="center"/>
          </w:tcPr>
          <w:p w14:paraId="219773F5" w14:textId="77777777" w:rsidR="00783A5F" w:rsidRPr="008E2DE2" w:rsidRDefault="00783A5F" w:rsidP="00783A5F">
            <w:pPr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1,20</w:t>
            </w:r>
          </w:p>
        </w:tc>
      </w:tr>
      <w:tr w:rsidR="00783A5F" w:rsidRPr="00A3252C" w14:paraId="56CB583A" w14:textId="77777777" w:rsidTr="00CF1188">
        <w:trPr>
          <w:trHeight w:val="136"/>
        </w:trPr>
        <w:tc>
          <w:tcPr>
            <w:tcW w:w="334" w:type="pct"/>
          </w:tcPr>
          <w:p w14:paraId="4F17DEED" w14:textId="77777777" w:rsidR="00783A5F" w:rsidRPr="00A3252C" w:rsidRDefault="001D786A" w:rsidP="00783A5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83A5F"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61D00D27" w14:textId="77777777" w:rsidR="00783A5F" w:rsidRPr="008E2DE2" w:rsidRDefault="00783A5F" w:rsidP="00783A5F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Grįžtanti termofikacinio vandens temperatūra</w:t>
            </w:r>
          </w:p>
        </w:tc>
        <w:tc>
          <w:tcPr>
            <w:tcW w:w="639" w:type="pct"/>
            <w:vAlign w:val="center"/>
          </w:tcPr>
          <w:p w14:paraId="05956FF5" w14:textId="77777777" w:rsidR="00783A5F" w:rsidRPr="008E2DE2" w:rsidRDefault="00783A5F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rFonts w:cs="Arial"/>
                <w:sz w:val="20"/>
                <w:szCs w:val="20"/>
                <w:vertAlign w:val="superscript"/>
              </w:rPr>
              <w:t>˚</w:t>
            </w:r>
            <w:r w:rsidRPr="008E2DE2">
              <w:rPr>
                <w:sz w:val="20"/>
                <w:szCs w:val="20"/>
              </w:rPr>
              <w:t>C</w:t>
            </w:r>
          </w:p>
        </w:tc>
        <w:tc>
          <w:tcPr>
            <w:tcW w:w="1442" w:type="pct"/>
            <w:vAlign w:val="center"/>
          </w:tcPr>
          <w:p w14:paraId="50F4B4DD" w14:textId="77777777" w:rsidR="00783A5F" w:rsidRPr="008E2DE2" w:rsidRDefault="00783A5F" w:rsidP="009A2FD0">
            <w:pPr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4</w:t>
            </w:r>
            <w:r w:rsidR="009A2FD0" w:rsidRPr="008E2DE2">
              <w:rPr>
                <w:sz w:val="20"/>
                <w:szCs w:val="20"/>
              </w:rPr>
              <w:t>2</w:t>
            </w:r>
          </w:p>
        </w:tc>
      </w:tr>
      <w:tr w:rsidR="008E2DE2" w:rsidRPr="00A3252C" w14:paraId="1842277F" w14:textId="77777777" w:rsidTr="00CF1188">
        <w:trPr>
          <w:trHeight w:val="387"/>
        </w:trPr>
        <w:tc>
          <w:tcPr>
            <w:tcW w:w="334" w:type="pct"/>
            <w:tcBorders>
              <w:top w:val="single" w:sz="4" w:space="0" w:color="auto"/>
            </w:tcBorders>
          </w:tcPr>
          <w:p w14:paraId="52049005" w14:textId="77777777" w:rsidR="008E2DE2" w:rsidRPr="00A3252C" w:rsidRDefault="001D786A" w:rsidP="008E2DE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E2DE2"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tcBorders>
              <w:top w:val="single" w:sz="4" w:space="0" w:color="auto"/>
            </w:tcBorders>
            <w:vAlign w:val="center"/>
          </w:tcPr>
          <w:p w14:paraId="1415FFB0" w14:textId="77777777" w:rsidR="008E2DE2" w:rsidRPr="008E2DE2" w:rsidRDefault="008E2DE2" w:rsidP="008E2DE2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Suminiai slėgio nuostoliai per KDE įrenginius  (ventiliai, filtrai, KDE, vamzdynai ir t.t.) esant 1300m</w:t>
            </w:r>
            <w:r w:rsidRPr="008E2DE2">
              <w:rPr>
                <w:sz w:val="20"/>
                <w:szCs w:val="20"/>
                <w:vertAlign w:val="superscript"/>
              </w:rPr>
              <w:t>3</w:t>
            </w:r>
            <w:r w:rsidRPr="008E2DE2">
              <w:rPr>
                <w:sz w:val="20"/>
                <w:szCs w:val="20"/>
              </w:rPr>
              <w:t>/h vandens srautui</w:t>
            </w:r>
          </w:p>
        </w:tc>
        <w:tc>
          <w:tcPr>
            <w:tcW w:w="639" w:type="pct"/>
            <w:tcBorders>
              <w:top w:val="single" w:sz="4" w:space="0" w:color="auto"/>
            </w:tcBorders>
            <w:vAlign w:val="center"/>
          </w:tcPr>
          <w:p w14:paraId="2AFEBDAF" w14:textId="77777777" w:rsidR="008E2DE2" w:rsidRPr="008E2DE2" w:rsidRDefault="008E2DE2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bar</w:t>
            </w:r>
          </w:p>
        </w:tc>
        <w:tc>
          <w:tcPr>
            <w:tcW w:w="1442" w:type="pct"/>
            <w:tcBorders>
              <w:top w:val="single" w:sz="4" w:space="0" w:color="auto"/>
            </w:tcBorders>
            <w:vAlign w:val="center"/>
          </w:tcPr>
          <w:p w14:paraId="09BFA5A4" w14:textId="77777777" w:rsidR="008E2DE2" w:rsidRPr="008E2DE2" w:rsidRDefault="008E2DE2" w:rsidP="008E2DE2">
            <w:pPr>
              <w:jc w:val="center"/>
              <w:rPr>
                <w:sz w:val="20"/>
                <w:szCs w:val="20"/>
              </w:rPr>
            </w:pPr>
            <w:r w:rsidRPr="008E2DE2">
              <w:rPr>
                <w:rFonts w:cs="Arial"/>
                <w:sz w:val="20"/>
                <w:szCs w:val="20"/>
              </w:rPr>
              <w:t xml:space="preserve">&lt; </w:t>
            </w:r>
            <w:r w:rsidRPr="008E2DE2">
              <w:rPr>
                <w:sz w:val="20"/>
                <w:szCs w:val="20"/>
              </w:rPr>
              <w:t>1,5</w:t>
            </w:r>
          </w:p>
        </w:tc>
      </w:tr>
      <w:tr w:rsidR="008E2DE2" w:rsidRPr="00A3252C" w14:paraId="1B105FA5" w14:textId="77777777" w:rsidTr="00CF1188">
        <w:trPr>
          <w:trHeight w:val="421"/>
        </w:trPr>
        <w:tc>
          <w:tcPr>
            <w:tcW w:w="334" w:type="pct"/>
          </w:tcPr>
          <w:p w14:paraId="3CF1FF57" w14:textId="77777777" w:rsidR="008E2DE2" w:rsidRPr="00A3252C" w:rsidRDefault="001D786A" w:rsidP="008E2DE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585" w:type="pct"/>
            <w:vAlign w:val="center"/>
          </w:tcPr>
          <w:p w14:paraId="2ADD7C08" w14:textId="77777777" w:rsidR="008E2DE2" w:rsidRPr="008E2DE2" w:rsidRDefault="008E2DE2" w:rsidP="008E2DE2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Išmetamo į kanalizaciją kondensato</w:t>
            </w:r>
          </w:p>
        </w:tc>
        <w:tc>
          <w:tcPr>
            <w:tcW w:w="639" w:type="pct"/>
            <w:vAlign w:val="center"/>
          </w:tcPr>
          <w:p w14:paraId="0DEC0711" w14:textId="77777777" w:rsidR="008E2DE2" w:rsidRPr="008E2DE2" w:rsidRDefault="008E2DE2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pH</w:t>
            </w:r>
          </w:p>
        </w:tc>
        <w:tc>
          <w:tcPr>
            <w:tcW w:w="1442" w:type="pct"/>
            <w:vAlign w:val="center"/>
          </w:tcPr>
          <w:p w14:paraId="32D7C795" w14:textId="77777777" w:rsidR="008E2DE2" w:rsidRPr="008E2DE2" w:rsidRDefault="008E2DE2" w:rsidP="008E2DE2">
            <w:pPr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6,5 -8,5</w:t>
            </w:r>
          </w:p>
        </w:tc>
      </w:tr>
      <w:tr w:rsidR="008E2DE2" w:rsidRPr="00A3252C" w14:paraId="1DFDBC39" w14:textId="77777777" w:rsidTr="00CF1188">
        <w:trPr>
          <w:trHeight w:val="224"/>
        </w:trPr>
        <w:tc>
          <w:tcPr>
            <w:tcW w:w="334" w:type="pct"/>
          </w:tcPr>
          <w:p w14:paraId="5E31FF7A" w14:textId="77777777" w:rsidR="008E2DE2" w:rsidRPr="00A3252C" w:rsidRDefault="001D786A" w:rsidP="008E2DE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E2DE2"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3F22D08C" w14:textId="77777777" w:rsidR="008E2DE2" w:rsidRPr="008E2DE2" w:rsidRDefault="008E2DE2" w:rsidP="008E2DE2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VŠK galia prie kurios visi dūmai praeina pro KDE</w:t>
            </w:r>
          </w:p>
        </w:tc>
        <w:tc>
          <w:tcPr>
            <w:tcW w:w="639" w:type="pct"/>
            <w:vAlign w:val="center"/>
          </w:tcPr>
          <w:p w14:paraId="35A773E9" w14:textId="77777777" w:rsidR="008E2DE2" w:rsidRPr="008E2DE2" w:rsidRDefault="008E2DE2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MW</w:t>
            </w:r>
          </w:p>
        </w:tc>
        <w:tc>
          <w:tcPr>
            <w:tcW w:w="1442" w:type="pct"/>
            <w:vAlign w:val="center"/>
          </w:tcPr>
          <w:p w14:paraId="74167E71" w14:textId="77777777" w:rsidR="008E2DE2" w:rsidRPr="008E2DE2" w:rsidRDefault="008E2DE2" w:rsidP="008E2DE2">
            <w:pPr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116</w:t>
            </w:r>
          </w:p>
        </w:tc>
      </w:tr>
      <w:tr w:rsidR="008E2DE2" w:rsidRPr="00A3252C" w14:paraId="72ACCC7A" w14:textId="77777777" w:rsidTr="00CF1188">
        <w:trPr>
          <w:trHeight w:val="224"/>
        </w:trPr>
        <w:tc>
          <w:tcPr>
            <w:tcW w:w="334" w:type="pct"/>
          </w:tcPr>
          <w:p w14:paraId="2A2AA442" w14:textId="77777777" w:rsidR="008E2DE2" w:rsidRPr="00A3252C" w:rsidRDefault="001D786A" w:rsidP="008E2DE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8E2DE2"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40EC51BE" w14:textId="77777777" w:rsidR="008E2DE2" w:rsidRPr="008E2DE2" w:rsidRDefault="008E2DE2" w:rsidP="008E2DE2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VŠK galia prie kurios visi dūmai praeina pro KDE apėjimo liniją</w:t>
            </w:r>
          </w:p>
        </w:tc>
        <w:tc>
          <w:tcPr>
            <w:tcW w:w="639" w:type="pct"/>
            <w:vAlign w:val="center"/>
          </w:tcPr>
          <w:p w14:paraId="4508B0BA" w14:textId="77777777" w:rsidR="008E2DE2" w:rsidRPr="008E2DE2" w:rsidRDefault="008E2DE2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MW</w:t>
            </w:r>
          </w:p>
        </w:tc>
        <w:tc>
          <w:tcPr>
            <w:tcW w:w="1442" w:type="pct"/>
            <w:vAlign w:val="center"/>
          </w:tcPr>
          <w:p w14:paraId="7970AD14" w14:textId="77777777" w:rsidR="008E2DE2" w:rsidRPr="008E2DE2" w:rsidRDefault="008E2DE2" w:rsidP="008E2DE2">
            <w:pPr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232</w:t>
            </w:r>
          </w:p>
        </w:tc>
      </w:tr>
      <w:tr w:rsidR="008E2DE2" w:rsidRPr="00A3252C" w14:paraId="02630D5A" w14:textId="77777777" w:rsidTr="00CF1188">
        <w:trPr>
          <w:trHeight w:val="224"/>
        </w:trPr>
        <w:tc>
          <w:tcPr>
            <w:tcW w:w="334" w:type="pct"/>
          </w:tcPr>
          <w:p w14:paraId="46FCAD87" w14:textId="43DEE82A" w:rsidR="008E2DE2" w:rsidRPr="00A3252C" w:rsidRDefault="008E2DE2" w:rsidP="001D786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6DC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6699E69D" w14:textId="77777777" w:rsidR="008E2DE2" w:rsidRPr="008E2DE2" w:rsidRDefault="008E2DE2" w:rsidP="008E2DE2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VŠK3,4 slėgis (perteklinis) viršutinėje  kūryklos dalyje veikiant nominaliu apkrovimu</w:t>
            </w:r>
          </w:p>
        </w:tc>
        <w:tc>
          <w:tcPr>
            <w:tcW w:w="639" w:type="pct"/>
            <w:vAlign w:val="center"/>
          </w:tcPr>
          <w:p w14:paraId="3930F552" w14:textId="77777777" w:rsidR="008E2DE2" w:rsidRPr="008E2DE2" w:rsidRDefault="008E2DE2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Pa</w:t>
            </w:r>
          </w:p>
        </w:tc>
        <w:tc>
          <w:tcPr>
            <w:tcW w:w="1442" w:type="pct"/>
            <w:vAlign w:val="center"/>
          </w:tcPr>
          <w:p w14:paraId="26400DED" w14:textId="77777777" w:rsidR="008E2DE2" w:rsidRPr="008E2DE2" w:rsidRDefault="008E2DE2" w:rsidP="008E2DE2">
            <w:pPr>
              <w:jc w:val="center"/>
              <w:rPr>
                <w:sz w:val="20"/>
                <w:szCs w:val="20"/>
              </w:rPr>
            </w:pPr>
            <w:r w:rsidRPr="008E2DE2">
              <w:rPr>
                <w:rFonts w:ascii="Calibri" w:hAnsi="Calibri" w:cs="Calibri"/>
                <w:sz w:val="24"/>
                <w:szCs w:val="24"/>
              </w:rPr>
              <w:t>≤</w:t>
            </w:r>
            <w:r w:rsidRPr="008E2DE2">
              <w:rPr>
                <w:sz w:val="20"/>
                <w:szCs w:val="20"/>
              </w:rPr>
              <w:t xml:space="preserve"> -30</w:t>
            </w:r>
          </w:p>
        </w:tc>
      </w:tr>
      <w:tr w:rsidR="008E2DE2" w:rsidRPr="00A3252C" w14:paraId="6A5FF999" w14:textId="77777777" w:rsidTr="00CF1188">
        <w:trPr>
          <w:trHeight w:val="224"/>
        </w:trPr>
        <w:tc>
          <w:tcPr>
            <w:tcW w:w="334" w:type="pct"/>
          </w:tcPr>
          <w:p w14:paraId="2D03D76A" w14:textId="3B4AEFB4" w:rsidR="008E2DE2" w:rsidRPr="00A3252C" w:rsidRDefault="008E2DE2" w:rsidP="00496DC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6DC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076BCD50" w14:textId="77777777" w:rsidR="008E2DE2" w:rsidRPr="008E2DE2" w:rsidRDefault="008E2DE2" w:rsidP="008E2DE2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Dirbančio VŠK normalus darbas kito VŠK užkūrimo ir gesinimo metu</w:t>
            </w:r>
          </w:p>
        </w:tc>
        <w:tc>
          <w:tcPr>
            <w:tcW w:w="639" w:type="pct"/>
            <w:vAlign w:val="center"/>
          </w:tcPr>
          <w:p w14:paraId="4DB02B56" w14:textId="77777777" w:rsidR="008E2DE2" w:rsidRPr="008E2DE2" w:rsidRDefault="008E2DE2" w:rsidP="00CF1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7A7B61B3" w14:textId="77777777" w:rsidR="008E2DE2" w:rsidRPr="008E2DE2" w:rsidRDefault="008E2DE2" w:rsidP="008E2DE2">
            <w:pPr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Dirbantis VŠK neužgęsta</w:t>
            </w:r>
          </w:p>
        </w:tc>
      </w:tr>
      <w:tr w:rsidR="008E2DE2" w:rsidRPr="00A3252C" w14:paraId="05511920" w14:textId="77777777" w:rsidTr="00CF1188">
        <w:trPr>
          <w:trHeight w:val="224"/>
        </w:trPr>
        <w:tc>
          <w:tcPr>
            <w:tcW w:w="334" w:type="pct"/>
          </w:tcPr>
          <w:p w14:paraId="7EF7603C" w14:textId="77777777" w:rsidR="008E2DE2" w:rsidRPr="00A3252C" w:rsidRDefault="008E2DE2" w:rsidP="008E2DE2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585" w:type="pct"/>
            <w:vAlign w:val="center"/>
          </w:tcPr>
          <w:p w14:paraId="7333CF16" w14:textId="77777777" w:rsidR="008E2DE2" w:rsidRPr="00CF1188" w:rsidRDefault="00CF1188" w:rsidP="008E2DE2">
            <w:pPr>
              <w:ind w:firstLine="0"/>
              <w:rPr>
                <w:b/>
                <w:sz w:val="20"/>
                <w:szCs w:val="20"/>
              </w:rPr>
            </w:pPr>
            <w:r w:rsidRPr="00CF1188">
              <w:rPr>
                <w:b/>
                <w:sz w:val="20"/>
                <w:szCs w:val="20"/>
              </w:rPr>
              <w:t xml:space="preserve">Garantuojami rodikliai </w:t>
            </w:r>
          </w:p>
        </w:tc>
        <w:tc>
          <w:tcPr>
            <w:tcW w:w="639" w:type="pct"/>
            <w:vAlign w:val="center"/>
          </w:tcPr>
          <w:p w14:paraId="259C7169" w14:textId="77777777" w:rsidR="008E2DE2" w:rsidRPr="00A3252C" w:rsidRDefault="008E2DE2" w:rsidP="00CF1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14:paraId="7DB78AB4" w14:textId="77777777" w:rsidR="008E2DE2" w:rsidRPr="00A3252C" w:rsidRDefault="008E2DE2" w:rsidP="008E2DE2">
            <w:pPr>
              <w:jc w:val="center"/>
              <w:rPr>
                <w:sz w:val="20"/>
                <w:szCs w:val="20"/>
              </w:rPr>
            </w:pPr>
          </w:p>
        </w:tc>
      </w:tr>
      <w:tr w:rsidR="00CF1188" w:rsidRPr="00A3252C" w14:paraId="6B192F8C" w14:textId="77777777" w:rsidTr="00CF1188">
        <w:trPr>
          <w:trHeight w:val="224"/>
        </w:trPr>
        <w:tc>
          <w:tcPr>
            <w:tcW w:w="334" w:type="pct"/>
          </w:tcPr>
          <w:p w14:paraId="133D8C50" w14:textId="12C07BC4" w:rsidR="00CF1188" w:rsidRPr="00A3252C" w:rsidRDefault="00CF1188" w:rsidP="001D786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6DC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3B3C8891" w14:textId="77777777" w:rsidR="00CF1188" w:rsidRPr="008E2DE2" w:rsidRDefault="00CF1188" w:rsidP="00CF1188">
            <w:pPr>
              <w:ind w:firstLine="0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 xml:space="preserve">KDE </w:t>
            </w:r>
            <w:r>
              <w:rPr>
                <w:sz w:val="20"/>
                <w:szCs w:val="20"/>
              </w:rPr>
              <w:t xml:space="preserve"> našumas </w:t>
            </w:r>
          </w:p>
        </w:tc>
        <w:tc>
          <w:tcPr>
            <w:tcW w:w="639" w:type="pct"/>
            <w:vAlign w:val="center"/>
          </w:tcPr>
          <w:p w14:paraId="1C5002A9" w14:textId="77777777" w:rsidR="00CF1188" w:rsidRPr="008E2DE2" w:rsidRDefault="00CF1188" w:rsidP="00CF1188">
            <w:pPr>
              <w:ind w:firstLine="0"/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MW</w:t>
            </w:r>
          </w:p>
        </w:tc>
        <w:tc>
          <w:tcPr>
            <w:tcW w:w="1442" w:type="pct"/>
            <w:vAlign w:val="center"/>
          </w:tcPr>
          <w:p w14:paraId="4482DB05" w14:textId="77777777" w:rsidR="00CF1188" w:rsidRPr="008E2DE2" w:rsidRDefault="00CF1188" w:rsidP="00CF1188">
            <w:pPr>
              <w:jc w:val="center"/>
              <w:rPr>
                <w:sz w:val="20"/>
                <w:szCs w:val="20"/>
              </w:rPr>
            </w:pPr>
            <w:r w:rsidRPr="008E2DE2">
              <w:rPr>
                <w:sz w:val="20"/>
                <w:szCs w:val="20"/>
              </w:rPr>
              <w:t>≥ 10,0</w:t>
            </w:r>
          </w:p>
        </w:tc>
      </w:tr>
      <w:tr w:rsidR="00CF1188" w:rsidRPr="00A3252C" w14:paraId="530AA455" w14:textId="77777777" w:rsidTr="00CF1188">
        <w:trPr>
          <w:trHeight w:val="224"/>
        </w:trPr>
        <w:tc>
          <w:tcPr>
            <w:tcW w:w="334" w:type="pct"/>
          </w:tcPr>
          <w:p w14:paraId="4041FACE" w14:textId="50364B74" w:rsidR="00CF1188" w:rsidRPr="00A3252C" w:rsidRDefault="00CF1188" w:rsidP="001D786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6DC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="001D786A" w:rsidRPr="001D786A">
              <w:rPr>
                <w:rFonts w:ascii="Calibri" w:hAnsi="Calibri" w:cs="Calibri"/>
                <w:b/>
                <w:sz w:val="20"/>
                <w:szCs w:val="20"/>
              </w:rPr>
              <w:t>*</w:t>
            </w:r>
          </w:p>
        </w:tc>
        <w:tc>
          <w:tcPr>
            <w:tcW w:w="2585" w:type="pct"/>
            <w:vAlign w:val="center"/>
          </w:tcPr>
          <w:p w14:paraId="3E3F8EDF" w14:textId="77777777" w:rsidR="00CF1188" w:rsidRPr="00A3252C" w:rsidRDefault="00CF1188" w:rsidP="00CF118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Elektros energijos santykinės sąnaudos 1MWh šilumos ekonomaizeryje pagaminti</w:t>
            </w:r>
          </w:p>
        </w:tc>
        <w:tc>
          <w:tcPr>
            <w:tcW w:w="639" w:type="pct"/>
            <w:vAlign w:val="center"/>
          </w:tcPr>
          <w:p w14:paraId="2758D947" w14:textId="77777777" w:rsidR="00CF1188" w:rsidRPr="00A3252C" w:rsidRDefault="00CF1188" w:rsidP="00CF118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kWh/ MWh</w:t>
            </w:r>
          </w:p>
        </w:tc>
        <w:tc>
          <w:tcPr>
            <w:tcW w:w="1442" w:type="pct"/>
            <w:vAlign w:val="center"/>
          </w:tcPr>
          <w:p w14:paraId="16945196" w14:textId="77777777" w:rsidR="00CF1188" w:rsidRPr="00A3252C" w:rsidRDefault="00CF1188" w:rsidP="00CF1188">
            <w:pPr>
              <w:jc w:val="center"/>
              <w:rPr>
                <w:sz w:val="20"/>
                <w:szCs w:val="20"/>
              </w:rPr>
            </w:pPr>
            <w:r w:rsidRPr="008E2DE2">
              <w:rPr>
                <w:rFonts w:ascii="Calibri" w:hAnsi="Calibri" w:cs="Calibri"/>
                <w:sz w:val="24"/>
                <w:szCs w:val="24"/>
              </w:rPr>
              <w:t>≤</w:t>
            </w:r>
            <w:r>
              <w:rPr>
                <w:sz w:val="20"/>
                <w:szCs w:val="20"/>
              </w:rPr>
              <w:t xml:space="preserve"> 1</w:t>
            </w:r>
            <w:r w:rsidRPr="008E2DE2">
              <w:rPr>
                <w:sz w:val="20"/>
                <w:szCs w:val="20"/>
              </w:rPr>
              <w:t>0</w:t>
            </w:r>
          </w:p>
        </w:tc>
      </w:tr>
      <w:tr w:rsidR="00CF1188" w:rsidRPr="00A3252C" w14:paraId="2E7A37E8" w14:textId="77777777" w:rsidTr="00CF1188">
        <w:trPr>
          <w:trHeight w:val="224"/>
        </w:trPr>
        <w:tc>
          <w:tcPr>
            <w:tcW w:w="334" w:type="pct"/>
          </w:tcPr>
          <w:p w14:paraId="5A4F3D99" w14:textId="7693C4FE" w:rsidR="00CF1188" w:rsidRPr="00A3252C" w:rsidRDefault="00496DCB" w:rsidP="00CF118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F1188"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2CFB05ED" w14:textId="77777777" w:rsidR="00CF1188" w:rsidRPr="00A3252C" w:rsidRDefault="00CF1188" w:rsidP="00CF118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Slėgio kritimas per ekonomaizerį (vandens pusė), esant 1200 t/h debitui</w:t>
            </w:r>
          </w:p>
        </w:tc>
        <w:tc>
          <w:tcPr>
            <w:tcW w:w="639" w:type="pct"/>
            <w:vAlign w:val="center"/>
          </w:tcPr>
          <w:p w14:paraId="351F2BCA" w14:textId="77777777" w:rsidR="00CF1188" w:rsidRPr="00A3252C" w:rsidRDefault="00CF1188" w:rsidP="00CF1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</w:t>
            </w:r>
          </w:p>
        </w:tc>
        <w:tc>
          <w:tcPr>
            <w:tcW w:w="1442" w:type="pct"/>
            <w:vAlign w:val="center"/>
          </w:tcPr>
          <w:p w14:paraId="07DFC44B" w14:textId="77777777" w:rsidR="00CF1188" w:rsidRPr="00A3252C" w:rsidRDefault="00CF1188" w:rsidP="00CF1188">
            <w:pPr>
              <w:jc w:val="center"/>
              <w:rPr>
                <w:sz w:val="20"/>
                <w:szCs w:val="20"/>
              </w:rPr>
            </w:pPr>
            <w:r w:rsidRPr="008E2DE2">
              <w:rPr>
                <w:rFonts w:ascii="Calibri" w:hAnsi="Calibri" w:cs="Calibri"/>
                <w:sz w:val="24"/>
                <w:szCs w:val="24"/>
              </w:rPr>
              <w:t>≤</w:t>
            </w:r>
            <w:r>
              <w:rPr>
                <w:sz w:val="20"/>
                <w:szCs w:val="20"/>
              </w:rPr>
              <w:t xml:space="preserve"> 1,0</w:t>
            </w:r>
          </w:p>
        </w:tc>
      </w:tr>
      <w:tr w:rsidR="00CF1188" w:rsidRPr="00A3252C" w14:paraId="6C68B852" w14:textId="77777777" w:rsidTr="00CF1188">
        <w:trPr>
          <w:trHeight w:val="224"/>
        </w:trPr>
        <w:tc>
          <w:tcPr>
            <w:tcW w:w="334" w:type="pct"/>
          </w:tcPr>
          <w:p w14:paraId="21BF7DC6" w14:textId="7B77B416" w:rsidR="00CF1188" w:rsidRDefault="00CF1188" w:rsidP="001D786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96DC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85" w:type="pct"/>
            <w:vAlign w:val="center"/>
          </w:tcPr>
          <w:p w14:paraId="4A48DB23" w14:textId="77777777" w:rsidR="00CF1188" w:rsidRPr="00A3252C" w:rsidRDefault="00CF1188" w:rsidP="00CF118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Slėgio kritimas per ekonomaizerį (dūmų pusė), esant katilo darbo parametrams eil.1-5</w:t>
            </w:r>
          </w:p>
        </w:tc>
        <w:tc>
          <w:tcPr>
            <w:tcW w:w="639" w:type="pct"/>
            <w:vAlign w:val="center"/>
          </w:tcPr>
          <w:p w14:paraId="680BAF1F" w14:textId="77777777" w:rsidR="00CF1188" w:rsidRPr="00A3252C" w:rsidRDefault="00CF1188" w:rsidP="00CF1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</w:t>
            </w:r>
          </w:p>
        </w:tc>
        <w:tc>
          <w:tcPr>
            <w:tcW w:w="1442" w:type="pct"/>
            <w:vAlign w:val="center"/>
          </w:tcPr>
          <w:p w14:paraId="234A1733" w14:textId="77777777" w:rsidR="00CF1188" w:rsidRPr="008E2DE2" w:rsidRDefault="00CF1188" w:rsidP="00CF11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E2DE2">
              <w:rPr>
                <w:rFonts w:ascii="Calibri" w:hAnsi="Calibri" w:cs="Calibri"/>
                <w:sz w:val="24"/>
                <w:szCs w:val="24"/>
              </w:rPr>
              <w:t>≤</w:t>
            </w:r>
            <w:r>
              <w:rPr>
                <w:sz w:val="20"/>
                <w:szCs w:val="20"/>
              </w:rPr>
              <w:t xml:space="preserve"> 600</w:t>
            </w:r>
          </w:p>
        </w:tc>
      </w:tr>
    </w:tbl>
    <w:p w14:paraId="087415DB" w14:textId="77777777" w:rsidR="00813BD6" w:rsidRDefault="00813BD6"/>
    <w:p w14:paraId="687733F8" w14:textId="293B9E58" w:rsidR="00813BD6" w:rsidRPr="001D786A" w:rsidRDefault="001D786A">
      <w:pPr>
        <w:rPr>
          <w:rFonts w:cs="Arial"/>
          <w:sz w:val="20"/>
          <w:szCs w:val="20"/>
        </w:rPr>
      </w:pPr>
      <w:r w:rsidRPr="001D786A">
        <w:rPr>
          <w:rFonts w:cs="Arial"/>
          <w:sz w:val="20"/>
          <w:szCs w:val="20"/>
        </w:rPr>
        <w:t xml:space="preserve">Pastaba. </w:t>
      </w:r>
      <w:r w:rsidRPr="001D786A">
        <w:rPr>
          <w:rFonts w:ascii="Calibri" w:hAnsi="Calibri" w:cs="Calibri"/>
          <w:b/>
          <w:sz w:val="20"/>
          <w:szCs w:val="20"/>
        </w:rPr>
        <w:t>*</w:t>
      </w:r>
      <w:r w:rsidRPr="001D786A">
        <w:rPr>
          <w:rFonts w:cs="Arial"/>
          <w:sz w:val="20"/>
          <w:szCs w:val="20"/>
        </w:rPr>
        <w:t xml:space="preserve"> E</w:t>
      </w:r>
      <w:bookmarkStart w:id="0" w:name="_GoBack"/>
      <w:bookmarkEnd w:id="0"/>
      <w:r w:rsidRPr="001D786A">
        <w:rPr>
          <w:rFonts w:cs="Arial"/>
          <w:sz w:val="20"/>
          <w:szCs w:val="20"/>
        </w:rPr>
        <w:t>lektros energijos santykinės sąnaudos visuo</w:t>
      </w:r>
      <w:r>
        <w:rPr>
          <w:rFonts w:cs="Arial"/>
          <w:sz w:val="20"/>
          <w:szCs w:val="20"/>
        </w:rPr>
        <w:t>se ekonomaizerio įrenginiuose, išskyrus termofikacinio vandens</w:t>
      </w:r>
      <w:r w:rsidRPr="001D786A">
        <w:rPr>
          <w:rFonts w:cs="Arial"/>
          <w:sz w:val="20"/>
          <w:szCs w:val="20"/>
        </w:rPr>
        <w:t xml:space="preserve"> siurblius.</w:t>
      </w:r>
    </w:p>
    <w:p w14:paraId="4011A0E3" w14:textId="77777777" w:rsidR="00813BD6" w:rsidRDefault="00813BD6"/>
    <w:p w14:paraId="7F55FE9A" w14:textId="77777777" w:rsidR="00813BD6" w:rsidRDefault="00813BD6"/>
    <w:p w14:paraId="2115477E" w14:textId="77777777" w:rsidR="00813BD6" w:rsidRDefault="00813BD6"/>
    <w:sectPr w:rsidR="00813BD6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428"/>
    <w:rsid w:val="00100ABD"/>
    <w:rsid w:val="001D786A"/>
    <w:rsid w:val="0032462D"/>
    <w:rsid w:val="00496DCB"/>
    <w:rsid w:val="0053389A"/>
    <w:rsid w:val="00694F13"/>
    <w:rsid w:val="00783A5F"/>
    <w:rsid w:val="00813BD6"/>
    <w:rsid w:val="008E2DE2"/>
    <w:rsid w:val="00922096"/>
    <w:rsid w:val="0095211D"/>
    <w:rsid w:val="009A2FD0"/>
    <w:rsid w:val="00A06E79"/>
    <w:rsid w:val="00A27880"/>
    <w:rsid w:val="00A428EE"/>
    <w:rsid w:val="00BF6A9E"/>
    <w:rsid w:val="00C75428"/>
    <w:rsid w:val="00CF1188"/>
    <w:rsid w:val="00E25593"/>
    <w:rsid w:val="00EE5C87"/>
    <w:rsid w:val="00FB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5C83"/>
  <w15:docId w15:val="{AB526EA3-637A-4F50-A3E9-50D8C0DC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5428"/>
    <w:pPr>
      <w:spacing w:after="0" w:line="240" w:lineRule="auto"/>
      <w:ind w:firstLine="357"/>
    </w:pPr>
    <w:rPr>
      <w:rFonts w:ascii="Arial" w:hAnsi="Arial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SĄRAŠAS"/>
    <w:basedOn w:val="Normal"/>
    <w:link w:val="ListParagraphChar"/>
    <w:qFormat/>
    <w:rsid w:val="00C75428"/>
    <w:pPr>
      <w:ind w:left="720"/>
      <w:contextualSpacing/>
    </w:p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basedOn w:val="DefaultParagraphFont"/>
    <w:link w:val="ListParagraph"/>
    <w:locked/>
    <w:rsid w:val="00C75428"/>
    <w:rPr>
      <w:rFonts w:ascii="Arial" w:hAnsi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A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A9E"/>
    <w:rPr>
      <w:rFonts w:ascii="Segoe UI" w:hAnsi="Segoe UI" w:cs="Segoe UI"/>
      <w:sz w:val="18"/>
      <w:szCs w:val="18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42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28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28EE"/>
    <w:rPr>
      <w:rFonts w:ascii="Arial" w:hAnsi="Arial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2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28EE"/>
    <w:rPr>
      <w:rFonts w:ascii="Arial" w:hAnsi="Arial"/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Arvidas PŪRAS</dc:creator>
  <cp:keywords/>
  <dc:description/>
  <cp:lastModifiedBy>Božena ROKIENĖ</cp:lastModifiedBy>
  <cp:revision>3</cp:revision>
  <dcterms:created xsi:type="dcterms:W3CDTF">2018-02-01T11:30:00Z</dcterms:created>
  <dcterms:modified xsi:type="dcterms:W3CDTF">2018-02-01T11:42:00Z</dcterms:modified>
</cp:coreProperties>
</file>