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CE8" w:rsidRPr="00CC3CE8" w:rsidRDefault="00CC3CE8" w:rsidP="00CC3CE8">
      <w:pPr>
        <w:spacing w:after="0" w:line="240" w:lineRule="auto"/>
        <w:jc w:val="center"/>
        <w:rPr>
          <w:rFonts w:ascii="Times New Roman" w:eastAsia="Times New Roman" w:hAnsi="Times New Roman" w:cs="Times New Roman"/>
          <w:b/>
          <w:sz w:val="24"/>
          <w:szCs w:val="20"/>
          <w:lang w:eastAsia="da-DK"/>
        </w:rPr>
      </w:pPr>
      <w:r w:rsidRPr="00CC3CE8">
        <w:rPr>
          <w:rFonts w:ascii="Times New Roman" w:eastAsia="Times New Roman" w:hAnsi="Times New Roman" w:cs="Times New Roman"/>
          <w:b/>
          <w:sz w:val="24"/>
          <w:szCs w:val="20"/>
          <w:lang w:eastAsia="da-DK"/>
        </w:rPr>
        <w:t xml:space="preserve">PREKIŲ PIRKIMO – PARDAVIMO </w:t>
      </w:r>
      <w:smartTag w:uri="schemas-tilde-lt/tildestengine" w:element="templates">
        <w:smartTagPr>
          <w:attr w:name="id" w:val="-1"/>
          <w:attr w:name="baseform" w:val="Sutartis"/>
          <w:attr w:name="text" w:val="Sutartis"/>
        </w:smartTagPr>
        <w:r w:rsidRPr="00CC3CE8">
          <w:rPr>
            <w:rFonts w:ascii="Times New Roman" w:eastAsia="Times New Roman" w:hAnsi="Times New Roman" w:cs="Times New Roman"/>
            <w:b/>
            <w:sz w:val="24"/>
            <w:szCs w:val="20"/>
            <w:lang w:eastAsia="da-DK"/>
          </w:rPr>
          <w:t>SUTARTIS</w:t>
        </w:r>
      </w:smartTag>
      <w:r w:rsidR="007E38F0">
        <w:rPr>
          <w:rFonts w:ascii="Times New Roman" w:eastAsia="Times New Roman" w:hAnsi="Times New Roman" w:cs="Times New Roman"/>
          <w:b/>
          <w:sz w:val="24"/>
          <w:szCs w:val="20"/>
          <w:lang w:eastAsia="da-DK"/>
        </w:rPr>
        <w:t xml:space="preserve"> NR. </w:t>
      </w:r>
      <w:r w:rsidR="00AB3ADB">
        <w:rPr>
          <w:rFonts w:ascii="Times New Roman" w:eastAsia="Times New Roman" w:hAnsi="Times New Roman" w:cs="Times New Roman"/>
          <w:b/>
          <w:sz w:val="24"/>
          <w:szCs w:val="20"/>
          <w:lang w:eastAsia="da-DK"/>
        </w:rPr>
        <w:t>171002</w:t>
      </w:r>
    </w:p>
    <w:p w:rsidR="00CC3CE8" w:rsidRPr="00CC3CE8" w:rsidRDefault="00CC3CE8" w:rsidP="00CC3CE8">
      <w:pPr>
        <w:spacing w:after="0" w:line="240" w:lineRule="auto"/>
        <w:rPr>
          <w:rFonts w:ascii="Times New Roman" w:eastAsia="Times New Roman" w:hAnsi="Times New Roman" w:cs="Times New Roman"/>
          <w:b/>
          <w:sz w:val="24"/>
          <w:szCs w:val="20"/>
          <w:lang w:eastAsia="da-DK"/>
        </w:rPr>
      </w:pPr>
    </w:p>
    <w:p w:rsidR="00CC3CE8" w:rsidRPr="00CC3CE8" w:rsidRDefault="00CC3CE8" w:rsidP="00CC3CE8">
      <w:pPr>
        <w:spacing w:after="0" w:line="240" w:lineRule="auto"/>
        <w:jc w:val="center"/>
        <w:rPr>
          <w:rFonts w:ascii="Times New Roman" w:eastAsia="Times New Roman" w:hAnsi="Times New Roman" w:cs="Times New Roman"/>
          <w:b/>
          <w:sz w:val="20"/>
          <w:szCs w:val="20"/>
          <w:lang w:eastAsia="da-DK"/>
        </w:rPr>
      </w:pPr>
      <w:r w:rsidRPr="00CC3CE8">
        <w:rPr>
          <w:rFonts w:ascii="Times New Roman" w:eastAsia="Times New Roman" w:hAnsi="Times New Roman" w:cs="Times New Roman"/>
          <w:b/>
          <w:sz w:val="20"/>
          <w:szCs w:val="20"/>
          <w:lang w:eastAsia="da-DK"/>
        </w:rPr>
        <w:t>201</w:t>
      </w:r>
      <w:r w:rsidR="00D62581">
        <w:rPr>
          <w:rFonts w:ascii="Times New Roman" w:eastAsia="Times New Roman" w:hAnsi="Times New Roman" w:cs="Times New Roman"/>
          <w:b/>
          <w:sz w:val="20"/>
          <w:szCs w:val="20"/>
          <w:lang w:eastAsia="da-DK"/>
        </w:rPr>
        <w:t>7</w:t>
      </w:r>
      <w:r w:rsidRPr="00CC3CE8">
        <w:rPr>
          <w:rFonts w:ascii="Times New Roman" w:eastAsia="Times New Roman" w:hAnsi="Times New Roman" w:cs="Times New Roman"/>
          <w:b/>
          <w:sz w:val="20"/>
          <w:szCs w:val="20"/>
          <w:lang w:eastAsia="da-DK"/>
        </w:rPr>
        <w:t xml:space="preserve"> metų  </w:t>
      </w:r>
      <w:r w:rsidR="007E38F0">
        <w:rPr>
          <w:rFonts w:ascii="Times New Roman" w:eastAsia="Times New Roman" w:hAnsi="Times New Roman" w:cs="Times New Roman"/>
          <w:b/>
          <w:sz w:val="20"/>
          <w:szCs w:val="20"/>
          <w:lang w:eastAsia="da-DK"/>
        </w:rPr>
        <w:t>spalio mėnesio 0</w:t>
      </w:r>
      <w:r w:rsidR="00AB3ADB">
        <w:rPr>
          <w:rFonts w:ascii="Times New Roman" w:eastAsia="Times New Roman" w:hAnsi="Times New Roman" w:cs="Times New Roman"/>
          <w:b/>
          <w:sz w:val="20"/>
          <w:szCs w:val="20"/>
          <w:lang w:eastAsia="da-DK"/>
        </w:rPr>
        <w:t>2</w:t>
      </w:r>
      <w:r w:rsidRPr="00CC3CE8">
        <w:rPr>
          <w:rFonts w:ascii="Times New Roman" w:eastAsia="Times New Roman" w:hAnsi="Times New Roman" w:cs="Times New Roman"/>
          <w:b/>
          <w:sz w:val="20"/>
          <w:szCs w:val="20"/>
          <w:lang w:eastAsia="da-DK"/>
        </w:rPr>
        <w:t xml:space="preserve"> diena</w:t>
      </w:r>
    </w:p>
    <w:p w:rsidR="00CC3CE8" w:rsidRPr="00CC3CE8" w:rsidRDefault="00CC3CE8" w:rsidP="00CC3CE8">
      <w:pPr>
        <w:spacing w:after="0" w:line="240" w:lineRule="auto"/>
        <w:jc w:val="both"/>
        <w:rPr>
          <w:rFonts w:ascii="Times New Roman" w:eastAsia="Times New Roman" w:hAnsi="Times New Roman" w:cs="Times New Roman"/>
          <w:b/>
          <w:sz w:val="20"/>
          <w:szCs w:val="20"/>
          <w:lang w:eastAsia="da-DK"/>
        </w:rPr>
      </w:pPr>
    </w:p>
    <w:p w:rsidR="00CC3CE8" w:rsidRPr="00CC3CE8" w:rsidRDefault="00CC3CE8" w:rsidP="00CC3CE8">
      <w:pPr>
        <w:spacing w:after="0" w:line="240" w:lineRule="auto"/>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 xml:space="preserve">Akcinė bendrovė „Jonavos šilumos tinklai“, juridinio asmens kodas </w:t>
      </w:r>
      <w:r w:rsidRPr="00CC3CE8">
        <w:rPr>
          <w:rFonts w:ascii="New York" w:eastAsia="Times New Roman" w:hAnsi="New York" w:cs="Times New Roman"/>
          <w:sz w:val="20"/>
          <w:szCs w:val="20"/>
          <w:lang w:eastAsia="da-DK"/>
        </w:rPr>
        <w:t>156737189</w:t>
      </w:r>
      <w:r w:rsidRPr="00CC3CE8">
        <w:rPr>
          <w:rFonts w:ascii="Times New Roman" w:eastAsia="Times New Roman" w:hAnsi="Times New Roman" w:cs="Times New Roman"/>
          <w:sz w:val="20"/>
          <w:szCs w:val="20"/>
          <w:lang w:eastAsia="da-DK"/>
        </w:rPr>
        <w:t xml:space="preserve"> kurios registruota buveinė yra Klaipėdos g. 8, Jonava, duomenys apie įstaigą kaupiami ir saugomi Lietuvos Respublikos juridinių asmenų registre, atstovaujama direktoriaus Alfredo </w:t>
      </w:r>
      <w:proofErr w:type="spellStart"/>
      <w:r w:rsidRPr="00CC3CE8">
        <w:rPr>
          <w:rFonts w:ascii="Times New Roman" w:eastAsia="Times New Roman" w:hAnsi="Times New Roman" w:cs="Times New Roman"/>
          <w:sz w:val="20"/>
          <w:szCs w:val="20"/>
          <w:lang w:eastAsia="da-DK"/>
        </w:rPr>
        <w:t>Sadzevičiaus</w:t>
      </w:r>
      <w:proofErr w:type="spellEnd"/>
      <w:r w:rsidRPr="00CC3CE8">
        <w:rPr>
          <w:rFonts w:ascii="Times New Roman" w:eastAsia="Times New Roman" w:hAnsi="Times New Roman" w:cs="Times New Roman"/>
          <w:i/>
          <w:sz w:val="20"/>
          <w:szCs w:val="20"/>
          <w:lang w:eastAsia="da-DK"/>
        </w:rPr>
        <w:t>,</w:t>
      </w:r>
      <w:r w:rsidRPr="00CC3CE8">
        <w:rPr>
          <w:rFonts w:ascii="Times New Roman" w:eastAsia="Times New Roman" w:hAnsi="Times New Roman" w:cs="Times New Roman"/>
          <w:sz w:val="20"/>
          <w:szCs w:val="20"/>
          <w:lang w:eastAsia="da-DK"/>
        </w:rPr>
        <w:t xml:space="preserve"> veikiančio pagal pareigas (toliau – Pirkėjas), ir</w:t>
      </w:r>
    </w:p>
    <w:p w:rsidR="00CC3CE8" w:rsidRPr="00CC3CE8" w:rsidRDefault="00CC3CE8" w:rsidP="00CC3CE8">
      <w:pPr>
        <w:spacing w:after="0" w:line="240" w:lineRule="auto"/>
        <w:jc w:val="both"/>
        <w:rPr>
          <w:rFonts w:ascii="Times New Roman" w:eastAsia="Times New Roman" w:hAnsi="Times New Roman" w:cs="Times New Roman"/>
          <w:sz w:val="20"/>
          <w:szCs w:val="20"/>
          <w:lang w:eastAsia="da-DK"/>
        </w:rPr>
      </w:pPr>
    </w:p>
    <w:p w:rsidR="00CC3CE8" w:rsidRPr="00CC3CE8" w:rsidRDefault="00CC3CE8" w:rsidP="00CC3CE8">
      <w:pPr>
        <w:spacing w:after="0" w:line="240" w:lineRule="auto"/>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 xml:space="preserve">UAB TERMOBALT, juridinio asmens kodas 303055446, kurio registruota buveinė yra </w:t>
      </w:r>
      <w:r w:rsidR="00AB3ADB">
        <w:rPr>
          <w:rFonts w:ascii="Times New Roman" w:eastAsia="Times New Roman" w:hAnsi="Times New Roman" w:cs="Times New Roman"/>
          <w:sz w:val="20"/>
          <w:szCs w:val="20"/>
          <w:lang w:eastAsia="da-DK"/>
        </w:rPr>
        <w:t xml:space="preserve">Pramonės pr. </w:t>
      </w:r>
      <w:r w:rsidRPr="00CC3CE8">
        <w:rPr>
          <w:rFonts w:ascii="Times New Roman" w:eastAsia="Times New Roman" w:hAnsi="Times New Roman" w:cs="Times New Roman"/>
          <w:sz w:val="20"/>
          <w:szCs w:val="20"/>
          <w:lang w:eastAsia="da-DK"/>
        </w:rPr>
        <w:t>4</w:t>
      </w:r>
      <w:r w:rsidR="00AB3ADB">
        <w:rPr>
          <w:rFonts w:ascii="Times New Roman" w:eastAsia="Times New Roman" w:hAnsi="Times New Roman" w:cs="Times New Roman"/>
          <w:sz w:val="20"/>
          <w:szCs w:val="20"/>
          <w:lang w:eastAsia="da-DK"/>
        </w:rPr>
        <w:t>A</w:t>
      </w:r>
      <w:r w:rsidRPr="00CC3CE8">
        <w:rPr>
          <w:rFonts w:ascii="Times New Roman" w:eastAsia="Times New Roman" w:hAnsi="Times New Roman" w:cs="Times New Roman"/>
          <w:sz w:val="20"/>
          <w:szCs w:val="20"/>
          <w:lang w:eastAsia="da-DK"/>
        </w:rPr>
        <w:t>, Kaunas, duomenys apie įmonę kaupiami ir saugomi Lietuvos Respublikos juridinių asmenų registre, atstovaujama direktoriaus Lino Jurgilo, veikiančio pagal pareigas (toliau – Tiekėjas),</w:t>
      </w:r>
    </w:p>
    <w:p w:rsidR="00CC3CE8" w:rsidRPr="00CC3CE8" w:rsidRDefault="00CC3CE8" w:rsidP="00CC3CE8">
      <w:pPr>
        <w:spacing w:after="0" w:line="240" w:lineRule="auto"/>
        <w:jc w:val="both"/>
        <w:rPr>
          <w:rFonts w:ascii="Times New Roman" w:eastAsia="Times New Roman" w:hAnsi="Times New Roman" w:cs="Times New Roman"/>
          <w:i/>
          <w:sz w:val="20"/>
          <w:szCs w:val="20"/>
          <w:lang w:eastAsia="da-DK"/>
        </w:rPr>
      </w:pPr>
    </w:p>
    <w:p w:rsidR="00CC3CE8" w:rsidRPr="00CC3CE8" w:rsidRDefault="00CC3CE8" w:rsidP="00CC3CE8">
      <w:pPr>
        <w:spacing w:after="0" w:line="240" w:lineRule="auto"/>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 xml:space="preserve">toliau kartu šioje prekių pirkimo – pardavimo sutartyje vadinami „Šalimis“, o kiekvienas atskirai – „Šalimi“, </w:t>
      </w:r>
    </w:p>
    <w:p w:rsidR="00CC3CE8" w:rsidRPr="00CC3CE8" w:rsidRDefault="00CC3CE8" w:rsidP="00CC3CE8">
      <w:pPr>
        <w:spacing w:after="0" w:line="240" w:lineRule="auto"/>
        <w:jc w:val="both"/>
        <w:rPr>
          <w:rFonts w:ascii="Times New Roman" w:eastAsia="Times New Roman" w:hAnsi="Times New Roman" w:cs="Times New Roman"/>
          <w:sz w:val="20"/>
          <w:szCs w:val="20"/>
          <w:lang w:eastAsia="da-DK"/>
        </w:rPr>
      </w:pPr>
    </w:p>
    <w:p w:rsidR="00CC3CE8" w:rsidRPr="00CC3CE8" w:rsidRDefault="00CC3CE8" w:rsidP="00CC3CE8">
      <w:pPr>
        <w:spacing w:after="0" w:line="240" w:lineRule="auto"/>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sudarė šią prekių pirkimo – pardavimo sutartį, toliau vadinamą „Sutartimi“ ir susitarė dėl toliau išvardintų sąlygų.</w:t>
      </w:r>
    </w:p>
    <w:p w:rsidR="00CC3CE8" w:rsidRPr="00CC3CE8" w:rsidRDefault="00CC3CE8" w:rsidP="00CC3CE8">
      <w:pPr>
        <w:spacing w:after="0" w:line="240" w:lineRule="auto"/>
        <w:jc w:val="center"/>
        <w:rPr>
          <w:rFonts w:ascii="Times New Roman" w:eastAsia="Times New Roman" w:hAnsi="Times New Roman" w:cs="Times New Roman"/>
          <w:b/>
          <w:sz w:val="20"/>
          <w:szCs w:val="20"/>
          <w:lang w:eastAsia="da-DK"/>
        </w:rPr>
      </w:pPr>
    </w:p>
    <w:p w:rsidR="00CC3CE8" w:rsidRPr="00CC3CE8" w:rsidRDefault="00CC3CE8" w:rsidP="00CC3CE8">
      <w:pPr>
        <w:spacing w:after="0" w:line="240" w:lineRule="auto"/>
        <w:jc w:val="center"/>
        <w:rPr>
          <w:rFonts w:ascii="Times New Roman" w:eastAsia="Times New Roman" w:hAnsi="Times New Roman" w:cs="Times New Roman"/>
          <w:b/>
          <w:sz w:val="20"/>
          <w:szCs w:val="20"/>
          <w:lang w:val="en-GB" w:eastAsia="da-DK"/>
        </w:rPr>
      </w:pPr>
      <w:r w:rsidRPr="00CC3CE8">
        <w:rPr>
          <w:rFonts w:ascii="Times New Roman" w:eastAsia="Times New Roman" w:hAnsi="Times New Roman" w:cs="Times New Roman"/>
          <w:b/>
          <w:sz w:val="20"/>
          <w:szCs w:val="20"/>
          <w:lang w:val="en-GB" w:eastAsia="da-DK"/>
        </w:rPr>
        <w:t xml:space="preserve">1. </w:t>
      </w:r>
      <w:proofErr w:type="spellStart"/>
      <w:r w:rsidRPr="00CC3CE8">
        <w:rPr>
          <w:rFonts w:ascii="Times New Roman" w:eastAsia="Times New Roman" w:hAnsi="Times New Roman" w:cs="Times New Roman"/>
          <w:b/>
          <w:sz w:val="20"/>
          <w:szCs w:val="20"/>
          <w:lang w:val="en-GB" w:eastAsia="da-DK"/>
        </w:rPr>
        <w:t>Sutarties</w:t>
      </w:r>
      <w:proofErr w:type="spellEnd"/>
      <w:r w:rsidRPr="00CC3CE8">
        <w:rPr>
          <w:rFonts w:ascii="Times New Roman" w:eastAsia="Times New Roman" w:hAnsi="Times New Roman" w:cs="Times New Roman"/>
          <w:b/>
          <w:sz w:val="20"/>
          <w:szCs w:val="20"/>
          <w:lang w:val="en-GB" w:eastAsia="da-DK"/>
        </w:rPr>
        <w:t xml:space="preserve"> </w:t>
      </w:r>
      <w:proofErr w:type="spellStart"/>
      <w:r w:rsidRPr="00CC3CE8">
        <w:rPr>
          <w:rFonts w:ascii="Times New Roman" w:eastAsia="Times New Roman" w:hAnsi="Times New Roman" w:cs="Times New Roman"/>
          <w:b/>
          <w:sz w:val="20"/>
          <w:szCs w:val="20"/>
          <w:lang w:val="en-GB" w:eastAsia="da-DK"/>
        </w:rPr>
        <w:t>dalykas</w:t>
      </w:r>
      <w:proofErr w:type="spellEnd"/>
    </w:p>
    <w:p w:rsidR="00CC3CE8" w:rsidRPr="00CC3CE8" w:rsidRDefault="00CC3CE8" w:rsidP="00CC3CE8">
      <w:pPr>
        <w:spacing w:after="0" w:line="240" w:lineRule="auto"/>
        <w:jc w:val="center"/>
        <w:rPr>
          <w:rFonts w:ascii="Times New Roman" w:eastAsia="Times New Roman" w:hAnsi="Times New Roman" w:cs="Times New Roman"/>
          <w:b/>
          <w:sz w:val="20"/>
          <w:szCs w:val="20"/>
          <w:lang w:val="en-GB" w:eastAsia="da-DK"/>
        </w:rPr>
      </w:pPr>
    </w:p>
    <w:p w:rsidR="00CC3CE8" w:rsidRPr="00CC3CE8" w:rsidRDefault="00CC3CE8" w:rsidP="00CC3CE8">
      <w:pPr>
        <w:tabs>
          <w:tab w:val="right" w:leader="underscore" w:pos="9072"/>
        </w:tabs>
        <w:spacing w:before="120" w:after="0" w:line="240" w:lineRule="auto"/>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 xml:space="preserve">1.1. Sutarties dalykas </w:t>
      </w:r>
      <w:r w:rsidR="007E38F0">
        <w:rPr>
          <w:rFonts w:ascii="Times New Roman" w:eastAsia="Times New Roman" w:hAnsi="Times New Roman" w:cs="Times New Roman"/>
          <w:b/>
          <w:sz w:val="20"/>
          <w:szCs w:val="20"/>
          <w:lang w:eastAsia="da-DK"/>
        </w:rPr>
        <w:t>apšildymo ir karšto vandens automatikos</w:t>
      </w:r>
      <w:r w:rsidRPr="00CC3CE8">
        <w:rPr>
          <w:rFonts w:ascii="Times New Roman" w:eastAsia="Times New Roman" w:hAnsi="Times New Roman" w:cs="Times New Roman"/>
          <w:sz w:val="20"/>
          <w:szCs w:val="20"/>
          <w:lang w:eastAsia="da-DK"/>
        </w:rPr>
        <w:t xml:space="preserve"> </w:t>
      </w:r>
      <w:r w:rsidRPr="00CC3CE8">
        <w:rPr>
          <w:rFonts w:ascii="Times New Roman" w:eastAsia="Times New Roman" w:hAnsi="Times New Roman" w:cs="Times New Roman"/>
          <w:i/>
          <w:sz w:val="20"/>
          <w:szCs w:val="20"/>
          <w:lang w:eastAsia="da-DK"/>
        </w:rPr>
        <w:t xml:space="preserve">(toliau – Prekės) </w:t>
      </w:r>
      <w:r w:rsidRPr="00CC3CE8">
        <w:rPr>
          <w:rFonts w:ascii="Times New Roman" w:eastAsia="Times New Roman" w:hAnsi="Times New Roman" w:cs="Times New Roman"/>
          <w:sz w:val="20"/>
          <w:szCs w:val="20"/>
          <w:lang w:eastAsia="da-DK"/>
        </w:rPr>
        <w:t>pirkimas. Prekių aprašymas, reikalavimai pateikti Sutarties 1 priede „Tiekėjo pasiūlymas“.</w:t>
      </w:r>
    </w:p>
    <w:p w:rsidR="00CC3CE8" w:rsidRPr="00CC3CE8" w:rsidRDefault="00CC3CE8" w:rsidP="00CC3CE8">
      <w:pPr>
        <w:widowControl w:val="0"/>
        <w:tabs>
          <w:tab w:val="left" w:pos="-20480"/>
          <w:tab w:val="left" w:pos="-20000"/>
          <w:tab w:val="left" w:pos="-15816"/>
        </w:tabs>
        <w:spacing w:after="0" w:line="240" w:lineRule="auto"/>
        <w:ind w:right="-36"/>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1.2. Prekė turi būti pristatyta ir priduota adresu: Klaipėdos g. 8, Jonava.</w:t>
      </w:r>
    </w:p>
    <w:p w:rsidR="00CC3CE8" w:rsidRPr="00CC3CE8" w:rsidRDefault="00CC3CE8" w:rsidP="00CC3CE8">
      <w:pPr>
        <w:spacing w:after="0" w:line="240" w:lineRule="auto"/>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1.3. Tiekėjas įsipareigoja perduoti Pirkėjui nuosavybės teise Sutarties 1.1 punkte nurodytą Prekę, o Pirkėjas įsipareigoja priimti tvarkingą ir kokybišką Prekę ir sumokėti Tiekėjui Sutartyje numatytą kainą Sutartyje numatytomis sąlygomis ir terminais.</w:t>
      </w:r>
    </w:p>
    <w:p w:rsidR="00CC3CE8" w:rsidRPr="00CC3CE8" w:rsidRDefault="00CC3CE8" w:rsidP="00CC3CE8">
      <w:pPr>
        <w:spacing w:after="0" w:line="240" w:lineRule="auto"/>
        <w:jc w:val="both"/>
        <w:rPr>
          <w:rFonts w:ascii="Times New Roman" w:eastAsia="Times New Roman" w:hAnsi="Times New Roman" w:cs="Times New Roman"/>
          <w:sz w:val="20"/>
          <w:szCs w:val="20"/>
          <w:lang w:eastAsia="da-DK"/>
        </w:rPr>
      </w:pPr>
    </w:p>
    <w:p w:rsidR="00CC3CE8" w:rsidRPr="00CC3CE8" w:rsidRDefault="00CC3CE8" w:rsidP="00CC3CE8">
      <w:pPr>
        <w:spacing w:after="0" w:line="240" w:lineRule="auto"/>
        <w:jc w:val="center"/>
        <w:outlineLvl w:val="0"/>
        <w:rPr>
          <w:rFonts w:ascii="Times New Roman" w:eastAsia="Times New Roman" w:hAnsi="Times New Roman" w:cs="Times New Roman"/>
          <w:b/>
          <w:sz w:val="20"/>
          <w:szCs w:val="20"/>
          <w:lang w:val="en-GB" w:eastAsia="da-DK"/>
        </w:rPr>
      </w:pPr>
      <w:r w:rsidRPr="00CC3CE8">
        <w:rPr>
          <w:rFonts w:ascii="Times New Roman" w:eastAsia="Times New Roman" w:hAnsi="Times New Roman" w:cs="Times New Roman"/>
          <w:b/>
          <w:sz w:val="20"/>
          <w:szCs w:val="20"/>
          <w:lang w:val="en-GB" w:eastAsia="da-DK"/>
        </w:rPr>
        <w:t xml:space="preserve">2. </w:t>
      </w:r>
      <w:proofErr w:type="spellStart"/>
      <w:r w:rsidRPr="00CC3CE8">
        <w:rPr>
          <w:rFonts w:ascii="Times New Roman" w:eastAsia="Times New Roman" w:hAnsi="Times New Roman" w:cs="Times New Roman"/>
          <w:b/>
          <w:sz w:val="20"/>
          <w:szCs w:val="20"/>
          <w:lang w:val="en-GB" w:eastAsia="da-DK"/>
        </w:rPr>
        <w:t>Sutarties</w:t>
      </w:r>
      <w:proofErr w:type="spellEnd"/>
      <w:r w:rsidRPr="00CC3CE8">
        <w:rPr>
          <w:rFonts w:ascii="Times New Roman" w:eastAsia="Times New Roman" w:hAnsi="Times New Roman" w:cs="Times New Roman"/>
          <w:b/>
          <w:sz w:val="20"/>
          <w:szCs w:val="20"/>
          <w:lang w:val="en-GB" w:eastAsia="da-DK"/>
        </w:rPr>
        <w:t xml:space="preserve"> </w:t>
      </w:r>
      <w:proofErr w:type="spellStart"/>
      <w:r w:rsidRPr="00CC3CE8">
        <w:rPr>
          <w:rFonts w:ascii="Times New Roman" w:eastAsia="Times New Roman" w:hAnsi="Times New Roman" w:cs="Times New Roman"/>
          <w:b/>
          <w:sz w:val="20"/>
          <w:szCs w:val="20"/>
          <w:lang w:val="en-GB" w:eastAsia="da-DK"/>
        </w:rPr>
        <w:t>galiojimas</w:t>
      </w:r>
      <w:proofErr w:type="spellEnd"/>
      <w:r w:rsidRPr="00CC3CE8">
        <w:rPr>
          <w:rFonts w:ascii="Times New Roman" w:eastAsia="Times New Roman" w:hAnsi="Times New Roman" w:cs="Times New Roman"/>
          <w:b/>
          <w:sz w:val="20"/>
          <w:szCs w:val="20"/>
          <w:lang w:val="en-GB" w:eastAsia="da-DK"/>
        </w:rPr>
        <w:t xml:space="preserve">, </w:t>
      </w:r>
      <w:proofErr w:type="spellStart"/>
      <w:r w:rsidRPr="00CC3CE8">
        <w:rPr>
          <w:rFonts w:ascii="Times New Roman" w:eastAsia="Times New Roman" w:hAnsi="Times New Roman" w:cs="Times New Roman"/>
          <w:b/>
          <w:sz w:val="20"/>
          <w:szCs w:val="20"/>
          <w:lang w:val="en-GB" w:eastAsia="da-DK"/>
        </w:rPr>
        <w:t>vykdymo</w:t>
      </w:r>
      <w:proofErr w:type="spellEnd"/>
      <w:r w:rsidRPr="00CC3CE8">
        <w:rPr>
          <w:rFonts w:ascii="Times New Roman" w:eastAsia="Times New Roman" w:hAnsi="Times New Roman" w:cs="Times New Roman"/>
          <w:b/>
          <w:sz w:val="20"/>
          <w:szCs w:val="20"/>
          <w:lang w:val="en-GB" w:eastAsia="da-DK"/>
        </w:rPr>
        <w:t xml:space="preserve"> </w:t>
      </w:r>
      <w:proofErr w:type="spellStart"/>
      <w:r w:rsidRPr="00CC3CE8">
        <w:rPr>
          <w:rFonts w:ascii="Times New Roman" w:eastAsia="Times New Roman" w:hAnsi="Times New Roman" w:cs="Times New Roman"/>
          <w:b/>
          <w:sz w:val="20"/>
          <w:szCs w:val="20"/>
          <w:lang w:val="en-GB" w:eastAsia="da-DK"/>
        </w:rPr>
        <w:t>pradžia</w:t>
      </w:r>
      <w:proofErr w:type="spellEnd"/>
      <w:r w:rsidRPr="00CC3CE8">
        <w:rPr>
          <w:rFonts w:ascii="Times New Roman" w:eastAsia="Times New Roman" w:hAnsi="Times New Roman" w:cs="Times New Roman"/>
          <w:b/>
          <w:sz w:val="20"/>
          <w:szCs w:val="20"/>
          <w:lang w:val="en-GB" w:eastAsia="da-DK"/>
        </w:rPr>
        <w:t xml:space="preserve">, </w:t>
      </w:r>
      <w:proofErr w:type="spellStart"/>
      <w:r w:rsidRPr="00CC3CE8">
        <w:rPr>
          <w:rFonts w:ascii="Times New Roman" w:eastAsia="Times New Roman" w:hAnsi="Times New Roman" w:cs="Times New Roman"/>
          <w:b/>
          <w:sz w:val="20"/>
          <w:szCs w:val="20"/>
          <w:lang w:val="en-GB" w:eastAsia="da-DK"/>
        </w:rPr>
        <w:t>trukmė</w:t>
      </w:r>
      <w:proofErr w:type="spellEnd"/>
      <w:r w:rsidRPr="00CC3CE8">
        <w:rPr>
          <w:rFonts w:ascii="Times New Roman" w:eastAsia="Times New Roman" w:hAnsi="Times New Roman" w:cs="Times New Roman"/>
          <w:b/>
          <w:sz w:val="20"/>
          <w:szCs w:val="20"/>
          <w:lang w:val="en-GB" w:eastAsia="da-DK"/>
        </w:rPr>
        <w:t xml:space="preserve"> </w:t>
      </w:r>
      <w:proofErr w:type="spellStart"/>
      <w:r w:rsidRPr="00CC3CE8">
        <w:rPr>
          <w:rFonts w:ascii="Times New Roman" w:eastAsia="Times New Roman" w:hAnsi="Times New Roman" w:cs="Times New Roman"/>
          <w:b/>
          <w:sz w:val="20"/>
          <w:szCs w:val="20"/>
          <w:lang w:val="en-GB" w:eastAsia="da-DK"/>
        </w:rPr>
        <w:t>ir</w:t>
      </w:r>
      <w:proofErr w:type="spellEnd"/>
      <w:r w:rsidRPr="00CC3CE8">
        <w:rPr>
          <w:rFonts w:ascii="Times New Roman" w:eastAsia="Times New Roman" w:hAnsi="Times New Roman" w:cs="Times New Roman"/>
          <w:b/>
          <w:sz w:val="20"/>
          <w:szCs w:val="20"/>
          <w:lang w:val="en-GB" w:eastAsia="da-DK"/>
        </w:rPr>
        <w:t xml:space="preserve"> </w:t>
      </w:r>
      <w:proofErr w:type="spellStart"/>
      <w:r w:rsidRPr="00CC3CE8">
        <w:rPr>
          <w:rFonts w:ascii="Times New Roman" w:eastAsia="Times New Roman" w:hAnsi="Times New Roman" w:cs="Times New Roman"/>
          <w:b/>
          <w:sz w:val="20"/>
          <w:szCs w:val="20"/>
          <w:lang w:val="en-GB" w:eastAsia="da-DK"/>
        </w:rPr>
        <w:t>terminai</w:t>
      </w:r>
      <w:proofErr w:type="spellEnd"/>
    </w:p>
    <w:p w:rsidR="00CC3CE8" w:rsidRPr="00CC3CE8" w:rsidRDefault="00CC3CE8" w:rsidP="00CC3CE8">
      <w:pPr>
        <w:spacing w:after="0" w:line="240" w:lineRule="auto"/>
        <w:jc w:val="center"/>
        <w:rPr>
          <w:rFonts w:ascii="Times New Roman" w:eastAsia="Times New Roman" w:hAnsi="Times New Roman" w:cs="Times New Roman"/>
          <w:sz w:val="20"/>
          <w:szCs w:val="20"/>
          <w:lang w:val="en-GB" w:eastAsia="da-DK"/>
        </w:rPr>
      </w:pPr>
    </w:p>
    <w:p w:rsidR="00CC3CE8" w:rsidRPr="00CC3CE8" w:rsidRDefault="00CC3CE8" w:rsidP="00CC3CE8">
      <w:pPr>
        <w:tabs>
          <w:tab w:val="left" w:pos="5760"/>
        </w:tabs>
        <w:spacing w:after="0" w:line="240" w:lineRule="auto"/>
        <w:jc w:val="both"/>
        <w:rPr>
          <w:rFonts w:ascii="Times New Roman" w:eastAsia="Times New Roman" w:hAnsi="Times New Roman" w:cs="Times New Roman"/>
          <w:sz w:val="20"/>
          <w:szCs w:val="20"/>
        </w:rPr>
      </w:pPr>
      <w:r w:rsidRPr="00CC3CE8">
        <w:rPr>
          <w:rFonts w:ascii="Times New Roman" w:eastAsia="Times New Roman" w:hAnsi="Times New Roman" w:cs="Times New Roman"/>
          <w:sz w:val="20"/>
          <w:szCs w:val="20"/>
        </w:rPr>
        <w:t xml:space="preserve">2.1. </w:t>
      </w:r>
      <w:smartTag w:uri="schemas-tilde-lt/tildestengine" w:element="templates">
        <w:smartTagPr>
          <w:attr w:name="id" w:val="-1"/>
          <w:attr w:name="baseform" w:val="Sutartis"/>
          <w:attr w:name="text" w:val="Sutartis"/>
        </w:smartTagPr>
        <w:r w:rsidRPr="00CC3CE8">
          <w:rPr>
            <w:rFonts w:ascii="Times New Roman" w:eastAsia="Times New Roman" w:hAnsi="Times New Roman" w:cs="Times New Roman"/>
            <w:sz w:val="20"/>
            <w:szCs w:val="20"/>
          </w:rPr>
          <w:t>Sutartis</w:t>
        </w:r>
      </w:smartTag>
      <w:r w:rsidRPr="00CC3CE8">
        <w:rPr>
          <w:rFonts w:ascii="Times New Roman" w:eastAsia="Times New Roman" w:hAnsi="Times New Roman" w:cs="Times New Roman"/>
          <w:sz w:val="20"/>
          <w:szCs w:val="20"/>
        </w:rPr>
        <w:t xml:space="preserve"> sudaroma  12 mėnesių laikotarpiui, neviršijant </w:t>
      </w:r>
      <w:r w:rsidR="00AB3ADB">
        <w:rPr>
          <w:rFonts w:ascii="Times New Roman" w:eastAsia="Times New Roman" w:hAnsi="Times New Roman" w:cs="Times New Roman"/>
          <w:sz w:val="20"/>
          <w:szCs w:val="20"/>
        </w:rPr>
        <w:t>9960</w:t>
      </w:r>
      <w:r w:rsidRPr="00CC3CE8">
        <w:rPr>
          <w:rFonts w:ascii="Times New Roman" w:eastAsia="Times New Roman" w:hAnsi="Times New Roman" w:cs="Times New Roman"/>
          <w:sz w:val="20"/>
          <w:szCs w:val="20"/>
        </w:rPr>
        <w:t xml:space="preserve"> </w:t>
      </w:r>
      <w:r w:rsidR="00AB3ADB">
        <w:rPr>
          <w:rFonts w:ascii="Times New Roman" w:eastAsia="Times New Roman" w:hAnsi="Times New Roman" w:cs="Times New Roman"/>
          <w:sz w:val="20"/>
          <w:szCs w:val="20"/>
        </w:rPr>
        <w:t xml:space="preserve">Eur </w:t>
      </w:r>
      <w:r w:rsidRPr="00CC3CE8">
        <w:rPr>
          <w:rFonts w:ascii="Times New Roman" w:eastAsia="Times New Roman" w:hAnsi="Times New Roman" w:cs="Times New Roman"/>
          <w:sz w:val="20"/>
          <w:szCs w:val="20"/>
        </w:rPr>
        <w:t>be PVM vertės, jos trukmę skaičiuojant nuo įsigaliojimo dienos.</w:t>
      </w:r>
      <w:r w:rsidR="003714D2">
        <w:rPr>
          <w:rFonts w:ascii="Times New Roman" w:eastAsia="Times New Roman" w:hAnsi="Times New Roman" w:cs="Times New Roman"/>
          <w:sz w:val="20"/>
          <w:szCs w:val="20"/>
        </w:rPr>
        <w:t xml:space="preserve"> Sutartis gali pratęsta tomis pačiomis sąlygomis dar 24 mėn. Bendra sutarties trukmė – ne ilgiau kaip 36 mėn. nuo sutarties įsigaliojimo.</w:t>
      </w:r>
    </w:p>
    <w:p w:rsidR="00CC3CE8" w:rsidRPr="00CC3CE8" w:rsidRDefault="00CC3CE8" w:rsidP="00CC3CE8">
      <w:pPr>
        <w:spacing w:after="0" w:line="240" w:lineRule="auto"/>
        <w:jc w:val="both"/>
        <w:rPr>
          <w:rFonts w:ascii="Times New Roman" w:eastAsia="Times New Roman" w:hAnsi="Times New Roman" w:cs="Times New Roman"/>
          <w:sz w:val="20"/>
          <w:szCs w:val="20"/>
        </w:rPr>
      </w:pPr>
      <w:r w:rsidRPr="00CC3CE8">
        <w:rPr>
          <w:rFonts w:ascii="Times New Roman" w:eastAsia="Times New Roman" w:hAnsi="Times New Roman" w:cs="Times New Roman"/>
          <w:sz w:val="20"/>
          <w:szCs w:val="20"/>
        </w:rPr>
        <w:t xml:space="preserve">2.2. Ši </w:t>
      </w:r>
      <w:smartTag w:uri="schemas-tilde-lt/tildestengine" w:element="templates">
        <w:smartTagPr>
          <w:attr w:name="id" w:val="-1"/>
          <w:attr w:name="baseform" w:val="Sutartis"/>
          <w:attr w:name="text" w:val="Sutartis"/>
        </w:smartTagPr>
        <w:r w:rsidRPr="00CC3CE8">
          <w:rPr>
            <w:rFonts w:ascii="Times New Roman" w:eastAsia="Times New Roman" w:hAnsi="Times New Roman" w:cs="Times New Roman"/>
            <w:sz w:val="20"/>
            <w:szCs w:val="20"/>
          </w:rPr>
          <w:t>Sutartis</w:t>
        </w:r>
      </w:smartTag>
      <w:r w:rsidRPr="00CC3CE8">
        <w:rPr>
          <w:rFonts w:ascii="Times New Roman" w:eastAsia="Times New Roman" w:hAnsi="Times New Roman" w:cs="Times New Roman"/>
          <w:sz w:val="20"/>
          <w:szCs w:val="20"/>
        </w:rPr>
        <w:t xml:space="preserve"> įsigalioja nuo jos pasirašymo dienos ir galioja, kol Šalys sutaria ją nutraukti arba kol Sutarties galiojimas pasibaigia, nutraukiama įstatymu ar šioje Sutartyje nustatytais atvejais.</w:t>
      </w:r>
    </w:p>
    <w:p w:rsidR="00CC3CE8" w:rsidRPr="00CC3CE8" w:rsidRDefault="00CC3CE8" w:rsidP="00CC3CE8">
      <w:pPr>
        <w:spacing w:after="0" w:line="240" w:lineRule="auto"/>
        <w:jc w:val="both"/>
        <w:rPr>
          <w:rFonts w:ascii="Times New Roman" w:eastAsia="Times New Roman" w:hAnsi="Times New Roman" w:cs="Times New Roman"/>
          <w:sz w:val="20"/>
          <w:szCs w:val="20"/>
        </w:rPr>
      </w:pPr>
      <w:r w:rsidRPr="00CC3CE8">
        <w:rPr>
          <w:rFonts w:ascii="Times New Roman" w:eastAsia="Times New Roman" w:hAnsi="Times New Roman" w:cs="Times New Roman"/>
          <w:sz w:val="20"/>
          <w:szCs w:val="20"/>
        </w:rPr>
        <w:t>2.3. Jei bet kuri šios Sutarties nuostata tampa ar pripažįstama visiškai ar iš dalies negaliojančia, tai neturi įtakos kitų Sutarties nuostatų galiojimui.</w:t>
      </w:r>
    </w:p>
    <w:p w:rsidR="00CC3CE8" w:rsidRPr="00CC3CE8" w:rsidRDefault="00CC3CE8" w:rsidP="00CC3CE8">
      <w:pPr>
        <w:spacing w:after="0" w:line="240" w:lineRule="auto"/>
        <w:jc w:val="both"/>
        <w:rPr>
          <w:rFonts w:ascii="Times New Roman" w:eastAsia="Times New Roman" w:hAnsi="Times New Roman" w:cs="Times New Roman"/>
          <w:sz w:val="20"/>
          <w:szCs w:val="20"/>
        </w:rPr>
      </w:pPr>
      <w:r w:rsidRPr="00CC3CE8">
        <w:rPr>
          <w:rFonts w:ascii="Times New Roman" w:eastAsia="Times New Roman" w:hAnsi="Times New Roman" w:cs="Times New Roman"/>
          <w:sz w:val="20"/>
          <w:szCs w:val="20"/>
        </w:rPr>
        <w:t xml:space="preserve">2.4. Nutraukus Sutartį ar jai pasibaigus, lieka galioti Sutarties nuostatos, susijusios su atsakomybe bei atsiskaitymais tarp Šalių pagal šią Sutartį, taip pat visos kitos šios Sutarties nuostatos, kurios, kaip aiškiai nurodyta, išlieka galioti po Sutarties nutraukimo arba turi išlikti galioti, kad būtų visiškai įvykdyta ši </w:t>
      </w:r>
      <w:smartTag w:uri="schemas-tilde-lt/tildestengine" w:element="templates">
        <w:smartTagPr>
          <w:attr w:name="id" w:val="-1"/>
          <w:attr w:name="baseform" w:val="Sutartis"/>
          <w:attr w:name="text" w:val="Sutartis"/>
        </w:smartTagPr>
        <w:r w:rsidRPr="00CC3CE8">
          <w:rPr>
            <w:rFonts w:ascii="Times New Roman" w:eastAsia="Times New Roman" w:hAnsi="Times New Roman" w:cs="Times New Roman"/>
            <w:sz w:val="20"/>
            <w:szCs w:val="20"/>
          </w:rPr>
          <w:t>Sutartis</w:t>
        </w:r>
      </w:smartTag>
      <w:r w:rsidRPr="00CC3CE8">
        <w:rPr>
          <w:rFonts w:ascii="Times New Roman" w:eastAsia="Times New Roman" w:hAnsi="Times New Roman" w:cs="Times New Roman"/>
          <w:sz w:val="20"/>
          <w:szCs w:val="20"/>
        </w:rPr>
        <w:t>.</w:t>
      </w:r>
    </w:p>
    <w:p w:rsidR="00CC3CE8" w:rsidRPr="00CC3CE8" w:rsidRDefault="00CC3CE8" w:rsidP="00CC3CE8">
      <w:pPr>
        <w:spacing w:after="0" w:line="240" w:lineRule="auto"/>
        <w:jc w:val="both"/>
        <w:rPr>
          <w:rFonts w:ascii="Times New Roman" w:eastAsia="Times New Roman" w:hAnsi="Times New Roman" w:cs="Times New Roman"/>
          <w:sz w:val="20"/>
          <w:szCs w:val="20"/>
          <w:lang w:eastAsia="da-DK"/>
        </w:rPr>
      </w:pPr>
    </w:p>
    <w:p w:rsidR="00CC3CE8" w:rsidRPr="00CC3CE8" w:rsidRDefault="00CC3CE8" w:rsidP="00CC3CE8">
      <w:pPr>
        <w:spacing w:after="0" w:line="240" w:lineRule="auto"/>
        <w:jc w:val="center"/>
        <w:rPr>
          <w:rFonts w:ascii="Times New Roman" w:eastAsia="Times New Roman" w:hAnsi="Times New Roman" w:cs="Times New Roman"/>
          <w:b/>
          <w:sz w:val="20"/>
          <w:szCs w:val="20"/>
          <w:lang w:eastAsia="da-DK"/>
        </w:rPr>
      </w:pPr>
      <w:r w:rsidRPr="00CC3CE8">
        <w:rPr>
          <w:rFonts w:ascii="Times New Roman" w:eastAsia="Times New Roman" w:hAnsi="Times New Roman" w:cs="Times New Roman"/>
          <w:b/>
          <w:sz w:val="20"/>
          <w:szCs w:val="20"/>
          <w:lang w:eastAsia="da-DK"/>
        </w:rPr>
        <w:t>3. Tiekėjo teisės ir pareigos</w:t>
      </w:r>
    </w:p>
    <w:p w:rsidR="00CC3CE8" w:rsidRPr="00CC3CE8" w:rsidRDefault="00CC3CE8" w:rsidP="00CC3CE8">
      <w:pPr>
        <w:spacing w:after="0" w:line="240" w:lineRule="auto"/>
        <w:rPr>
          <w:rFonts w:ascii="Times New Roman" w:eastAsia="Times New Roman" w:hAnsi="Times New Roman" w:cs="Times New Roman"/>
          <w:sz w:val="20"/>
          <w:szCs w:val="20"/>
          <w:lang w:eastAsia="da-DK"/>
        </w:rPr>
      </w:pPr>
    </w:p>
    <w:p w:rsidR="00CC3CE8" w:rsidRPr="00CC3CE8" w:rsidRDefault="00CC3CE8" w:rsidP="00CC3CE8">
      <w:pPr>
        <w:spacing w:after="0" w:line="240" w:lineRule="auto"/>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3.1. Tiekėjas įsipareigoja:</w:t>
      </w:r>
    </w:p>
    <w:p w:rsidR="00CC3CE8" w:rsidRPr="00CC3CE8" w:rsidRDefault="00CC3CE8" w:rsidP="00CC3CE8">
      <w:pPr>
        <w:spacing w:after="0" w:line="240" w:lineRule="auto"/>
        <w:ind w:firstLine="1296"/>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3.1.1. nuosekliai vykdyti Sutartį, savalaikiai pristatyti Prekę į vietą, atlikti kitus įsipareigojimus numatytus šioje Sutartyje, įskaitant ir Prekės defektų šalinimą. Tiekėjas pasirūpina visa būtina įranga, darbų sauga ir darbo jėga, reikalinga Sutarties vykdymui;</w:t>
      </w:r>
    </w:p>
    <w:p w:rsidR="00CC3CE8" w:rsidRPr="00CC3CE8" w:rsidRDefault="00CC3CE8" w:rsidP="00CC3CE8">
      <w:pPr>
        <w:spacing w:after="0" w:line="240" w:lineRule="auto"/>
        <w:ind w:firstLine="1296"/>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 xml:space="preserve">3.1.2. pristatyti Prekę, atitinkančią šioje Sutartyje nurodytiems reikalavimams; </w:t>
      </w:r>
    </w:p>
    <w:p w:rsidR="00CC3CE8" w:rsidRPr="00CC3CE8" w:rsidRDefault="00CC3CE8" w:rsidP="00CC3CE8">
      <w:pPr>
        <w:spacing w:after="0" w:line="240" w:lineRule="auto"/>
        <w:ind w:firstLine="1296"/>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3.1.3. prisiimti Prekės žuvimo ar sugedimo riziką iki Prekių perdavimo Pirkėjui.</w:t>
      </w:r>
    </w:p>
    <w:p w:rsidR="00CC3CE8" w:rsidRPr="00CC3CE8" w:rsidRDefault="00CC3CE8" w:rsidP="00CC3CE8">
      <w:pPr>
        <w:spacing w:after="0" w:line="240" w:lineRule="auto"/>
        <w:ind w:firstLine="1296"/>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3.1.4. laikytis visų Lietuvos Respublikoje galiojančių įstatymų ir kitų teisės aktų nuostatų ir užtikrinti, kad jo darbuotojai jų laikytųsi. Tiekėjas garantuoja Pirkėjui ar trečiajai šaliai nuostolių atlyginimą, jei Tiekėjas ar jo darbuotojai nesilaikytų įstatymų, teisės aktų reikalavimų ir dėl to būtų pateikti kokie nors reikalavimai ar pradėti procesiniai veiksmai;</w:t>
      </w:r>
    </w:p>
    <w:p w:rsidR="00CC3CE8" w:rsidRPr="00CC3CE8" w:rsidRDefault="00CC3CE8" w:rsidP="00CC3CE8">
      <w:pPr>
        <w:spacing w:after="0" w:line="240" w:lineRule="auto"/>
        <w:ind w:firstLine="1296"/>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3.1.5. užtikrinti iš Pirkėjo Sutarties vykdymo metu gautos ir su Sutarties vykdymu susijusios informacijos konfidencialumą ir apsaugą. Sutarties vykdymo laikotarpio pabaigoje Pirkėjui paprašius raštu, grąžinti visus iš Pirkėjo gautus, Sutarčiai vykdyti reikalingus dokumentus;</w:t>
      </w:r>
    </w:p>
    <w:p w:rsidR="00CC3CE8" w:rsidRPr="00CC3CE8" w:rsidRDefault="00CC3CE8" w:rsidP="00CC3CE8">
      <w:pPr>
        <w:spacing w:after="0" w:line="240" w:lineRule="auto"/>
        <w:ind w:firstLine="1296"/>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3.1.6. kartu su Preke pateikti Pirkėjui visą būtiną dokumentaciją lietuvių kalba bei konsultuoti Pirkėją kitais klausimais;</w:t>
      </w:r>
    </w:p>
    <w:p w:rsidR="00CC3CE8" w:rsidRPr="00CC3CE8" w:rsidRDefault="00CC3CE8" w:rsidP="00CC3CE8">
      <w:pPr>
        <w:spacing w:after="0" w:line="240" w:lineRule="auto"/>
        <w:ind w:firstLine="1296"/>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3.1.7. nenaudoti Pirkėjo Prekių ženklų ar pavadinimo jokioje reklamoje, leidiniuose ar kt. be išankstinio raštiško Pirkėjo sutikimo;</w:t>
      </w:r>
    </w:p>
    <w:p w:rsidR="00CC3CE8" w:rsidRPr="00CC3CE8" w:rsidRDefault="00CC3CE8" w:rsidP="00CC3CE8">
      <w:pPr>
        <w:spacing w:after="0" w:line="240" w:lineRule="auto"/>
        <w:ind w:firstLine="1296"/>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3.1.8. tinkamai vykdyti kitus įsipareigojimus, numatytus Sutartyje ir galiojančiuose Lietuvos Respublikos teisės aktuose.</w:t>
      </w:r>
    </w:p>
    <w:p w:rsidR="00CC3CE8" w:rsidRPr="00CC3CE8" w:rsidRDefault="00CC3CE8" w:rsidP="00CC3CE8">
      <w:pPr>
        <w:spacing w:after="0" w:line="240" w:lineRule="auto"/>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3.2. Tiekėjas turi teisę gauti Prekės kainą su sąlyga, kad jis tinkamai vykdo šią Sutartį.</w:t>
      </w:r>
    </w:p>
    <w:p w:rsidR="00CC3CE8" w:rsidRPr="00CC3CE8" w:rsidRDefault="00CC3CE8" w:rsidP="00CC3CE8">
      <w:pPr>
        <w:spacing w:after="0" w:line="240" w:lineRule="auto"/>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3.3. Tiekėjas turi kitas teises, numatytas Sutartyje ir Lietuvos Respublikos galiojančiuose teisės aktuose.</w:t>
      </w:r>
    </w:p>
    <w:p w:rsidR="00CC3CE8" w:rsidRPr="00CC3CE8" w:rsidRDefault="00CC3CE8" w:rsidP="00CC3CE8">
      <w:pPr>
        <w:spacing w:after="0" w:line="240" w:lineRule="auto"/>
        <w:rPr>
          <w:rFonts w:ascii="Times New Roman" w:eastAsia="Times New Roman" w:hAnsi="Times New Roman" w:cs="Times New Roman"/>
          <w:sz w:val="20"/>
          <w:szCs w:val="20"/>
          <w:lang w:eastAsia="da-DK"/>
        </w:rPr>
      </w:pPr>
    </w:p>
    <w:p w:rsidR="00CC3CE8" w:rsidRPr="00CC3CE8" w:rsidRDefault="00CC3CE8" w:rsidP="00CC3CE8">
      <w:pPr>
        <w:spacing w:after="0" w:line="240" w:lineRule="auto"/>
        <w:jc w:val="center"/>
        <w:rPr>
          <w:rFonts w:ascii="Times New Roman" w:eastAsia="Times New Roman" w:hAnsi="Times New Roman" w:cs="Times New Roman"/>
          <w:b/>
          <w:sz w:val="20"/>
          <w:szCs w:val="20"/>
          <w:lang w:eastAsia="da-DK"/>
        </w:rPr>
      </w:pPr>
      <w:r w:rsidRPr="00CC3CE8">
        <w:rPr>
          <w:rFonts w:ascii="Times New Roman" w:eastAsia="Times New Roman" w:hAnsi="Times New Roman" w:cs="Times New Roman"/>
          <w:b/>
          <w:sz w:val="20"/>
          <w:szCs w:val="20"/>
          <w:lang w:eastAsia="da-DK"/>
        </w:rPr>
        <w:t>4. Pirkėjo teisės ir pareigos</w:t>
      </w:r>
    </w:p>
    <w:p w:rsidR="00CC3CE8" w:rsidRPr="00CC3CE8" w:rsidRDefault="00CC3CE8" w:rsidP="00CC3CE8">
      <w:pPr>
        <w:spacing w:after="0" w:line="240" w:lineRule="auto"/>
        <w:rPr>
          <w:rFonts w:ascii="Times New Roman" w:eastAsia="Times New Roman" w:hAnsi="Times New Roman" w:cs="Times New Roman"/>
          <w:sz w:val="20"/>
          <w:szCs w:val="20"/>
          <w:lang w:eastAsia="da-DK"/>
        </w:rPr>
      </w:pPr>
    </w:p>
    <w:p w:rsidR="00CC3CE8" w:rsidRPr="00CC3CE8" w:rsidRDefault="00CC3CE8" w:rsidP="00CC3CE8">
      <w:pPr>
        <w:spacing w:after="0" w:line="240" w:lineRule="auto"/>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4.1. Pirkėjas įsipareigoja:</w:t>
      </w:r>
    </w:p>
    <w:p w:rsidR="00CC3CE8" w:rsidRPr="00CC3CE8" w:rsidRDefault="00CC3CE8" w:rsidP="00CC3CE8">
      <w:pPr>
        <w:spacing w:after="0" w:line="240" w:lineRule="auto"/>
        <w:ind w:firstLine="720"/>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4.1.1. priimti Šalių sutartu laiku pristatytą Prekę, jeigu ji atitinka šios Sutarties ir Prekės taikomus kitus kokybės reikalavimus;</w:t>
      </w:r>
    </w:p>
    <w:p w:rsidR="00CC3CE8" w:rsidRPr="00CC3CE8" w:rsidRDefault="00CC3CE8" w:rsidP="00CC3CE8">
      <w:pPr>
        <w:spacing w:after="0" w:line="240" w:lineRule="auto"/>
        <w:ind w:firstLine="720"/>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4.1.2. priėmimo metu patikrinti perduodamos Prekės komplektaciją bei po patikrinimo pasirašyti Prekės gavimo dokumentus;</w:t>
      </w:r>
    </w:p>
    <w:p w:rsidR="00CC3CE8" w:rsidRPr="00CC3CE8" w:rsidRDefault="00CC3CE8" w:rsidP="00CC3CE8">
      <w:pPr>
        <w:spacing w:after="0" w:line="240" w:lineRule="auto"/>
        <w:ind w:firstLine="720"/>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4.1.3. sumokėti Sutarties kainą Sutartyje nustatyta tvarka ir terminais, jei Prekė atitinka Sutarties sąlygas;</w:t>
      </w:r>
    </w:p>
    <w:p w:rsidR="00CC3CE8" w:rsidRPr="00CC3CE8" w:rsidRDefault="00CC3CE8" w:rsidP="00CC3CE8">
      <w:pPr>
        <w:spacing w:after="0" w:line="240" w:lineRule="auto"/>
        <w:ind w:firstLine="720"/>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4.1.4. suteikti informaciją ir /ar dokumentus, būtinus Sutarčiai vykdyti;</w:t>
      </w:r>
    </w:p>
    <w:p w:rsidR="00CC3CE8" w:rsidRPr="00CC3CE8" w:rsidRDefault="00CC3CE8" w:rsidP="00CC3CE8">
      <w:pPr>
        <w:spacing w:after="0" w:line="240" w:lineRule="auto"/>
        <w:ind w:firstLine="720"/>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lastRenderedPageBreak/>
        <w:t>4.1.5. tinkamai vykdyti kitus įsipareigojimus, numatytus Sutartyje.</w:t>
      </w:r>
    </w:p>
    <w:p w:rsidR="00CC3CE8" w:rsidRPr="00CC3CE8" w:rsidRDefault="00CC3CE8" w:rsidP="00CC3CE8">
      <w:pPr>
        <w:spacing w:after="0" w:line="240" w:lineRule="auto"/>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4.2. Pirkėjas turi teisę atsisakyti priimti prekę ar reikalauti kompensacijos jei ji neatitinka Sutarties sąlygų.</w:t>
      </w:r>
    </w:p>
    <w:p w:rsidR="00CC3CE8" w:rsidRPr="00CC3CE8" w:rsidRDefault="00CC3CE8" w:rsidP="00CC3CE8">
      <w:pPr>
        <w:spacing w:after="0" w:line="240" w:lineRule="auto"/>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4.3. Pirkėjas turi šios Sutarties bei Lietuvos Respublikoje galiojančių teisės aktų numatytas teises.</w:t>
      </w:r>
    </w:p>
    <w:p w:rsidR="00CC3CE8" w:rsidRPr="00CC3CE8" w:rsidRDefault="00CC3CE8" w:rsidP="00CC3CE8">
      <w:pPr>
        <w:spacing w:after="0" w:line="240" w:lineRule="auto"/>
        <w:jc w:val="both"/>
        <w:rPr>
          <w:rFonts w:ascii="Times New Roman" w:eastAsia="Times New Roman" w:hAnsi="Times New Roman" w:cs="Times New Roman"/>
          <w:sz w:val="20"/>
          <w:szCs w:val="20"/>
          <w:lang w:eastAsia="da-DK"/>
        </w:rPr>
      </w:pPr>
    </w:p>
    <w:p w:rsidR="00CC3CE8" w:rsidRPr="00CC3CE8" w:rsidRDefault="00CC3CE8" w:rsidP="00CC3CE8">
      <w:pPr>
        <w:spacing w:after="0" w:line="240" w:lineRule="auto"/>
        <w:jc w:val="center"/>
        <w:rPr>
          <w:rFonts w:ascii="Times New Roman" w:eastAsia="Times New Roman" w:hAnsi="Times New Roman" w:cs="Times New Roman"/>
          <w:sz w:val="20"/>
          <w:szCs w:val="20"/>
          <w:lang w:eastAsia="da-DK"/>
        </w:rPr>
      </w:pPr>
      <w:r w:rsidRPr="00CC3CE8">
        <w:rPr>
          <w:rFonts w:ascii="Times New Roman" w:eastAsia="Times New Roman" w:hAnsi="Times New Roman" w:cs="Times New Roman"/>
          <w:b/>
          <w:sz w:val="20"/>
          <w:szCs w:val="20"/>
          <w:lang w:eastAsia="da-DK"/>
        </w:rPr>
        <w:t>5. Sutarties  kaina ir mokėjimo sąlygos</w:t>
      </w:r>
    </w:p>
    <w:p w:rsidR="00CC3CE8" w:rsidRPr="00CC3CE8" w:rsidRDefault="00CC3CE8" w:rsidP="00CC3CE8">
      <w:pPr>
        <w:widowControl w:val="0"/>
        <w:spacing w:after="0" w:line="240" w:lineRule="auto"/>
        <w:jc w:val="both"/>
        <w:rPr>
          <w:rFonts w:ascii="Times New Roman" w:eastAsia="Times New Roman" w:hAnsi="Times New Roman" w:cs="Times New Roman"/>
          <w:sz w:val="20"/>
          <w:szCs w:val="20"/>
          <w:lang w:eastAsia="da-DK"/>
        </w:rPr>
      </w:pPr>
    </w:p>
    <w:p w:rsidR="00CC3CE8" w:rsidRPr="00CC3CE8" w:rsidRDefault="00CC3CE8" w:rsidP="00CC3CE8">
      <w:pPr>
        <w:keepNext/>
        <w:widowControl w:val="0"/>
        <w:spacing w:after="0" w:line="240" w:lineRule="auto"/>
        <w:jc w:val="both"/>
        <w:rPr>
          <w:rFonts w:ascii="Times New Roman" w:eastAsia="Times New Roman" w:hAnsi="Times New Roman" w:cs="Times New Roman"/>
          <w:bCs/>
          <w:sz w:val="20"/>
          <w:szCs w:val="20"/>
          <w:lang w:eastAsia="da-DK"/>
        </w:rPr>
      </w:pPr>
      <w:r w:rsidRPr="00CC3CE8">
        <w:rPr>
          <w:rFonts w:ascii="Times New Roman" w:eastAsia="Times New Roman" w:hAnsi="Times New Roman" w:cs="Times New Roman"/>
          <w:bCs/>
          <w:sz w:val="20"/>
          <w:szCs w:val="20"/>
          <w:lang w:eastAsia="da-DK"/>
        </w:rPr>
        <w:t xml:space="preserve">5.1. Mokėjimo sąlygos: už pateiktą Prekę sumokama Tiekėjui per 30 (trisdešimt) dienų po Prekės pristatymo 1.2. p. nurodytu adresu. </w:t>
      </w:r>
    </w:p>
    <w:p w:rsidR="00CC3CE8" w:rsidRPr="00CC3CE8" w:rsidRDefault="00CC3CE8" w:rsidP="00CC3CE8">
      <w:pPr>
        <w:spacing w:after="0" w:line="240" w:lineRule="auto"/>
        <w:jc w:val="both"/>
        <w:rPr>
          <w:rFonts w:ascii="Times New Roman" w:eastAsia="Times New Roman" w:hAnsi="Times New Roman" w:cs="Times New Roman"/>
          <w:i/>
          <w:sz w:val="20"/>
          <w:szCs w:val="20"/>
          <w:lang w:eastAsia="da-DK"/>
        </w:rPr>
      </w:pPr>
      <w:r w:rsidRPr="00CC3CE8">
        <w:rPr>
          <w:rFonts w:ascii="Times New Roman" w:eastAsia="Times New Roman" w:hAnsi="Times New Roman" w:cs="Times New Roman"/>
          <w:sz w:val="20"/>
          <w:szCs w:val="20"/>
          <w:lang w:eastAsia="da-DK"/>
        </w:rPr>
        <w:t>5.2. Pirkėjas už perkamą Prekę Tiekėjui atsiskaito mokėjimo pavedimu į Tiekėjo nurodytą banko sąskaitą.</w:t>
      </w:r>
    </w:p>
    <w:p w:rsidR="00CC3CE8" w:rsidRPr="00CC3CE8" w:rsidRDefault="00CC3CE8" w:rsidP="00CC3CE8">
      <w:pPr>
        <w:spacing w:after="0" w:line="240" w:lineRule="auto"/>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Apmokėjimas laikomas įvykdytu, kai pinigai patenka į Tiekėjo nurodytą sąskaitą.</w:t>
      </w:r>
    </w:p>
    <w:p w:rsidR="00CC3CE8" w:rsidRPr="00CC3CE8" w:rsidRDefault="00CC3CE8" w:rsidP="00CC3CE8">
      <w:pPr>
        <w:spacing w:after="0" w:line="240" w:lineRule="auto"/>
        <w:jc w:val="both"/>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t xml:space="preserve">5.3. </w:t>
      </w:r>
      <w:proofErr w:type="spellStart"/>
      <w:r w:rsidRPr="00CC3CE8">
        <w:rPr>
          <w:rFonts w:ascii="Times New Roman" w:eastAsia="Times New Roman" w:hAnsi="Times New Roman" w:cs="Times New Roman"/>
          <w:sz w:val="20"/>
          <w:szCs w:val="20"/>
          <w:lang w:val="en-GB" w:eastAsia="da-DK"/>
        </w:rPr>
        <w:t>Pridėtinės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vertės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mokestis</w:t>
      </w:r>
      <w:proofErr w:type="spellEnd"/>
      <w:r w:rsidRPr="00CC3CE8">
        <w:rPr>
          <w:rFonts w:ascii="Times New Roman" w:eastAsia="Times New Roman" w:hAnsi="Times New Roman" w:cs="Times New Roman"/>
          <w:sz w:val="20"/>
          <w:szCs w:val="20"/>
          <w:lang w:val="en-GB" w:eastAsia="da-DK"/>
        </w:rPr>
        <w:t xml:space="preserve"> (PVM) </w:t>
      </w:r>
      <w:proofErr w:type="spellStart"/>
      <w:r w:rsidRPr="00CC3CE8">
        <w:rPr>
          <w:rFonts w:ascii="Times New Roman" w:eastAsia="Times New Roman" w:hAnsi="Times New Roman" w:cs="Times New Roman"/>
          <w:sz w:val="20"/>
          <w:szCs w:val="20"/>
          <w:lang w:val="en-GB" w:eastAsia="da-DK"/>
        </w:rPr>
        <w:t>yra</w:t>
      </w:r>
      <w:proofErr w:type="spellEnd"/>
      <w:r w:rsidRPr="00CC3CE8">
        <w:rPr>
          <w:rFonts w:ascii="Times New Roman" w:eastAsia="Times New Roman" w:hAnsi="Times New Roman" w:cs="Times New Roman"/>
          <w:sz w:val="20"/>
          <w:szCs w:val="20"/>
          <w:lang w:val="en-GB" w:eastAsia="da-DK"/>
        </w:rPr>
        <w:t xml:space="preserve"> 21 proc. </w:t>
      </w:r>
      <w:proofErr w:type="spellStart"/>
      <w:r w:rsidRPr="00CC3CE8">
        <w:rPr>
          <w:rFonts w:ascii="Times New Roman" w:eastAsia="Times New Roman" w:hAnsi="Times New Roman" w:cs="Times New Roman"/>
          <w:sz w:val="20"/>
          <w:szCs w:val="20"/>
          <w:lang w:val="en-GB" w:eastAsia="da-DK"/>
        </w:rPr>
        <w:t>Valstybės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institucijoms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priėmus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įstatymus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ir</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poįstatyminius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teisės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aktus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keičiančius</w:t>
      </w:r>
      <w:proofErr w:type="spellEnd"/>
      <w:r w:rsidRPr="00CC3CE8">
        <w:rPr>
          <w:rFonts w:ascii="Times New Roman" w:eastAsia="Times New Roman" w:hAnsi="Times New Roman" w:cs="Times New Roman"/>
          <w:sz w:val="20"/>
          <w:szCs w:val="20"/>
          <w:lang w:val="en-GB" w:eastAsia="da-DK"/>
        </w:rPr>
        <w:t xml:space="preserve"> PVM </w:t>
      </w:r>
      <w:proofErr w:type="spellStart"/>
      <w:r w:rsidRPr="00CC3CE8">
        <w:rPr>
          <w:rFonts w:ascii="Times New Roman" w:eastAsia="Times New Roman" w:hAnsi="Times New Roman" w:cs="Times New Roman"/>
          <w:sz w:val="20"/>
          <w:szCs w:val="20"/>
          <w:lang w:val="en-GB" w:eastAsia="da-DK"/>
        </w:rPr>
        <w:t>dydį</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jis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keičiamas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ir</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Sutartyje</w:t>
      </w:r>
      <w:proofErr w:type="spellEnd"/>
      <w:r w:rsidRPr="00CC3CE8">
        <w:rPr>
          <w:rFonts w:ascii="Times New Roman" w:eastAsia="Times New Roman" w:hAnsi="Times New Roman" w:cs="Times New Roman"/>
          <w:sz w:val="20"/>
          <w:szCs w:val="20"/>
          <w:lang w:val="en-GB" w:eastAsia="da-DK"/>
        </w:rPr>
        <w:t>.</w:t>
      </w:r>
    </w:p>
    <w:p w:rsidR="00CC3CE8" w:rsidRPr="00CC3CE8" w:rsidRDefault="00CC3CE8" w:rsidP="00CC3CE8">
      <w:pPr>
        <w:spacing w:after="0" w:line="240" w:lineRule="auto"/>
        <w:jc w:val="both"/>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t xml:space="preserve">5.4. </w:t>
      </w:r>
      <w:proofErr w:type="spellStart"/>
      <w:r w:rsidRPr="00CC3CE8">
        <w:rPr>
          <w:rFonts w:ascii="Times New Roman" w:eastAsia="Times New Roman" w:hAnsi="Times New Roman" w:cs="Times New Roman"/>
          <w:sz w:val="20"/>
          <w:szCs w:val="20"/>
          <w:lang w:val="en-GB" w:eastAsia="da-DK"/>
        </w:rPr>
        <w:t>Sutartyje</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numatyta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prekių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kaina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išskyrus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atvejį</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nurodytą</w:t>
      </w:r>
      <w:proofErr w:type="spellEnd"/>
      <w:r w:rsidRPr="00CC3CE8">
        <w:rPr>
          <w:rFonts w:ascii="Times New Roman" w:eastAsia="Times New Roman" w:hAnsi="Times New Roman" w:cs="Times New Roman"/>
          <w:sz w:val="20"/>
          <w:szCs w:val="20"/>
          <w:lang w:val="en-GB" w:eastAsia="da-DK"/>
        </w:rPr>
        <w:t xml:space="preserve"> 5.3. </w:t>
      </w:r>
      <w:proofErr w:type="spellStart"/>
      <w:r w:rsidRPr="00CC3CE8">
        <w:rPr>
          <w:rFonts w:ascii="Times New Roman" w:eastAsia="Times New Roman" w:hAnsi="Times New Roman" w:cs="Times New Roman"/>
          <w:sz w:val="20"/>
          <w:szCs w:val="20"/>
          <w:lang w:val="en-GB" w:eastAsia="da-DK"/>
        </w:rPr>
        <w:t>punkte</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negali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būti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keičiama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visą</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Sutarties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galiojimo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laikotarpį</w:t>
      </w:r>
      <w:proofErr w:type="spellEnd"/>
      <w:r w:rsidRPr="00CC3CE8">
        <w:rPr>
          <w:rFonts w:ascii="Times New Roman" w:eastAsia="Times New Roman" w:hAnsi="Times New Roman" w:cs="Times New Roman"/>
          <w:sz w:val="20"/>
          <w:szCs w:val="20"/>
          <w:lang w:val="en-GB" w:eastAsia="da-DK"/>
        </w:rPr>
        <w:t xml:space="preserve">. </w:t>
      </w:r>
    </w:p>
    <w:p w:rsidR="00CC3CE8" w:rsidRPr="00CC3CE8" w:rsidRDefault="00CC3CE8" w:rsidP="00CC3CE8">
      <w:pPr>
        <w:spacing w:after="0" w:line="240" w:lineRule="auto"/>
        <w:jc w:val="both"/>
        <w:rPr>
          <w:rFonts w:ascii="Times New Roman" w:eastAsia="Times New Roman" w:hAnsi="Times New Roman" w:cs="Times New Roman"/>
          <w:sz w:val="20"/>
          <w:szCs w:val="20"/>
          <w:lang w:val="en-GB" w:eastAsia="da-DK"/>
        </w:rPr>
      </w:pPr>
    </w:p>
    <w:p w:rsidR="00CC3CE8" w:rsidRPr="00CC3CE8" w:rsidRDefault="00CC3CE8" w:rsidP="00CC3CE8">
      <w:pPr>
        <w:spacing w:after="0" w:line="240" w:lineRule="auto"/>
        <w:jc w:val="center"/>
        <w:rPr>
          <w:rFonts w:ascii="Times New Roman" w:eastAsia="Times New Roman" w:hAnsi="Times New Roman" w:cs="Times New Roman"/>
          <w:b/>
          <w:sz w:val="20"/>
          <w:szCs w:val="20"/>
          <w:lang w:val="en-GB" w:eastAsia="da-DK"/>
        </w:rPr>
      </w:pPr>
      <w:r w:rsidRPr="00CC3CE8">
        <w:rPr>
          <w:rFonts w:ascii="Times New Roman" w:eastAsia="Times New Roman" w:hAnsi="Times New Roman" w:cs="Times New Roman"/>
          <w:b/>
          <w:sz w:val="20"/>
          <w:szCs w:val="20"/>
          <w:lang w:val="en-GB" w:eastAsia="da-DK"/>
        </w:rPr>
        <w:t xml:space="preserve">6. </w:t>
      </w:r>
      <w:proofErr w:type="spellStart"/>
      <w:r w:rsidRPr="00CC3CE8">
        <w:rPr>
          <w:rFonts w:ascii="Times New Roman" w:eastAsia="Times New Roman" w:hAnsi="Times New Roman" w:cs="Times New Roman"/>
          <w:b/>
          <w:sz w:val="20"/>
          <w:szCs w:val="20"/>
          <w:lang w:val="en-GB" w:eastAsia="da-DK"/>
        </w:rPr>
        <w:t>Sutarties</w:t>
      </w:r>
      <w:proofErr w:type="spellEnd"/>
      <w:r w:rsidRPr="00CC3CE8">
        <w:rPr>
          <w:rFonts w:ascii="Times New Roman" w:eastAsia="Times New Roman" w:hAnsi="Times New Roman" w:cs="Times New Roman"/>
          <w:b/>
          <w:sz w:val="20"/>
          <w:szCs w:val="20"/>
          <w:lang w:val="en-GB" w:eastAsia="da-DK"/>
        </w:rPr>
        <w:t xml:space="preserve"> </w:t>
      </w:r>
      <w:proofErr w:type="spellStart"/>
      <w:r w:rsidRPr="00CC3CE8">
        <w:rPr>
          <w:rFonts w:ascii="Times New Roman" w:eastAsia="Times New Roman" w:hAnsi="Times New Roman" w:cs="Times New Roman"/>
          <w:b/>
          <w:sz w:val="20"/>
          <w:szCs w:val="20"/>
          <w:lang w:val="en-GB" w:eastAsia="da-DK"/>
        </w:rPr>
        <w:t>vykdymo</w:t>
      </w:r>
      <w:proofErr w:type="spellEnd"/>
      <w:r w:rsidRPr="00CC3CE8">
        <w:rPr>
          <w:rFonts w:ascii="Times New Roman" w:eastAsia="Times New Roman" w:hAnsi="Times New Roman" w:cs="Times New Roman"/>
          <w:b/>
          <w:sz w:val="20"/>
          <w:szCs w:val="20"/>
          <w:lang w:val="en-GB" w:eastAsia="da-DK"/>
        </w:rPr>
        <w:t xml:space="preserve"> </w:t>
      </w:r>
      <w:proofErr w:type="spellStart"/>
      <w:r w:rsidRPr="00CC3CE8">
        <w:rPr>
          <w:rFonts w:ascii="Times New Roman" w:eastAsia="Times New Roman" w:hAnsi="Times New Roman" w:cs="Times New Roman"/>
          <w:b/>
          <w:sz w:val="20"/>
          <w:szCs w:val="20"/>
          <w:lang w:val="en-GB" w:eastAsia="da-DK"/>
        </w:rPr>
        <w:t>tvarka</w:t>
      </w:r>
      <w:proofErr w:type="spellEnd"/>
    </w:p>
    <w:p w:rsidR="00CC3CE8" w:rsidRPr="00CC3CE8" w:rsidRDefault="00CC3CE8" w:rsidP="00CC3CE8">
      <w:pPr>
        <w:spacing w:after="0" w:line="240" w:lineRule="auto"/>
        <w:jc w:val="both"/>
        <w:rPr>
          <w:rFonts w:ascii="Times New Roman" w:eastAsia="Times New Roman" w:hAnsi="Times New Roman" w:cs="Times New Roman"/>
          <w:sz w:val="20"/>
          <w:szCs w:val="20"/>
          <w:lang w:val="en-GB" w:eastAsia="da-DK"/>
        </w:rPr>
      </w:pPr>
    </w:p>
    <w:p w:rsidR="00CC3CE8" w:rsidRPr="00CC3CE8" w:rsidRDefault="00CC3CE8" w:rsidP="00CC3CE8">
      <w:pPr>
        <w:spacing w:after="0" w:line="240" w:lineRule="auto"/>
        <w:jc w:val="both"/>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t xml:space="preserve">6.1. </w:t>
      </w:r>
      <w:proofErr w:type="spellStart"/>
      <w:r w:rsidRPr="00CC3CE8">
        <w:rPr>
          <w:rFonts w:ascii="Times New Roman" w:eastAsia="Times New Roman" w:hAnsi="Times New Roman" w:cs="Times New Roman"/>
          <w:sz w:val="20"/>
          <w:szCs w:val="20"/>
          <w:lang w:val="en-GB" w:eastAsia="da-DK"/>
        </w:rPr>
        <w:t>Prekė</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pristatoma</w:t>
      </w:r>
      <w:proofErr w:type="spellEnd"/>
      <w:r w:rsidRPr="00CC3CE8">
        <w:rPr>
          <w:rFonts w:ascii="Times New Roman" w:eastAsia="Times New Roman" w:hAnsi="Times New Roman" w:cs="Times New Roman"/>
          <w:sz w:val="20"/>
          <w:szCs w:val="20"/>
          <w:lang w:val="en-GB" w:eastAsia="da-DK"/>
        </w:rPr>
        <w:t xml:space="preserve"> per 3 </w:t>
      </w:r>
      <w:proofErr w:type="spellStart"/>
      <w:r w:rsidRPr="00CC3CE8">
        <w:rPr>
          <w:rFonts w:ascii="Times New Roman" w:eastAsia="Times New Roman" w:hAnsi="Times New Roman" w:cs="Times New Roman"/>
          <w:sz w:val="20"/>
          <w:szCs w:val="20"/>
          <w:lang w:val="en-GB" w:eastAsia="da-DK"/>
        </w:rPr>
        <w:t>darbo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dienų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užsakymo</w:t>
      </w:r>
      <w:proofErr w:type="spellEnd"/>
      <w:r w:rsidRPr="00CC3CE8">
        <w:rPr>
          <w:rFonts w:ascii="Times New Roman" w:eastAsia="Times New Roman" w:hAnsi="Times New Roman" w:cs="Times New Roman"/>
          <w:sz w:val="20"/>
          <w:szCs w:val="20"/>
          <w:lang w:val="en-GB" w:eastAsia="da-DK"/>
        </w:rPr>
        <w:t xml:space="preserve"> </w:t>
      </w:r>
      <w:proofErr w:type="spellStart"/>
      <w:proofErr w:type="gramStart"/>
      <w:r w:rsidRPr="00CC3CE8">
        <w:rPr>
          <w:rFonts w:ascii="Times New Roman" w:eastAsia="Times New Roman" w:hAnsi="Times New Roman" w:cs="Times New Roman"/>
          <w:sz w:val="20"/>
          <w:szCs w:val="20"/>
          <w:lang w:val="en-GB" w:eastAsia="da-DK"/>
        </w:rPr>
        <w:t>pateikimo</w:t>
      </w:r>
      <w:proofErr w:type="spellEnd"/>
      <w:r w:rsidRPr="00CC3CE8">
        <w:rPr>
          <w:rFonts w:ascii="Times New Roman" w:eastAsia="Times New Roman" w:hAnsi="Times New Roman" w:cs="Times New Roman"/>
          <w:sz w:val="20"/>
          <w:szCs w:val="20"/>
          <w:lang w:val="en-GB" w:eastAsia="da-DK"/>
        </w:rPr>
        <w:t>..</w:t>
      </w:r>
      <w:proofErr w:type="gram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Prekė</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pristatoma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darbo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metu</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nuo</w:t>
      </w:r>
      <w:proofErr w:type="spellEnd"/>
      <w:r w:rsidRPr="00CC3CE8">
        <w:rPr>
          <w:rFonts w:ascii="Times New Roman" w:eastAsia="Times New Roman" w:hAnsi="Times New Roman" w:cs="Times New Roman"/>
          <w:sz w:val="20"/>
          <w:szCs w:val="20"/>
          <w:lang w:val="en-GB" w:eastAsia="da-DK"/>
        </w:rPr>
        <w:t xml:space="preserve"> 8 </w:t>
      </w:r>
      <w:proofErr w:type="spellStart"/>
      <w:r w:rsidRPr="00CC3CE8">
        <w:rPr>
          <w:rFonts w:ascii="Times New Roman" w:eastAsia="Times New Roman" w:hAnsi="Times New Roman" w:cs="Times New Roman"/>
          <w:sz w:val="20"/>
          <w:szCs w:val="20"/>
          <w:lang w:val="en-GB" w:eastAsia="da-DK"/>
        </w:rPr>
        <w:t>iki</w:t>
      </w:r>
      <w:proofErr w:type="spellEnd"/>
      <w:r w:rsidRPr="00CC3CE8">
        <w:rPr>
          <w:rFonts w:ascii="Times New Roman" w:eastAsia="Times New Roman" w:hAnsi="Times New Roman" w:cs="Times New Roman"/>
          <w:sz w:val="20"/>
          <w:szCs w:val="20"/>
          <w:lang w:val="en-GB" w:eastAsia="da-DK"/>
        </w:rPr>
        <w:t xml:space="preserve"> 15 val.</w:t>
      </w:r>
    </w:p>
    <w:p w:rsidR="00CC3CE8" w:rsidRPr="00CC3CE8" w:rsidRDefault="00CC3CE8" w:rsidP="00CC3CE8">
      <w:pPr>
        <w:spacing w:after="0" w:line="240" w:lineRule="auto"/>
        <w:jc w:val="both"/>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t xml:space="preserve">6.2. </w:t>
      </w:r>
      <w:proofErr w:type="spellStart"/>
      <w:r w:rsidRPr="00CC3CE8">
        <w:rPr>
          <w:rFonts w:ascii="Times New Roman" w:eastAsia="Times New Roman" w:hAnsi="Times New Roman" w:cs="Times New Roman"/>
          <w:sz w:val="20"/>
          <w:szCs w:val="20"/>
          <w:lang w:val="en-GB" w:eastAsia="da-DK"/>
        </w:rPr>
        <w:t>Prekę</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priduoda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Tiekėjas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ar</w:t>
      </w:r>
      <w:proofErr w:type="spellEnd"/>
      <w:r w:rsidRPr="00CC3CE8">
        <w:rPr>
          <w:rFonts w:ascii="Times New Roman" w:eastAsia="Times New Roman" w:hAnsi="Times New Roman" w:cs="Times New Roman"/>
          <w:sz w:val="20"/>
          <w:szCs w:val="20"/>
          <w:lang w:val="en-GB" w:eastAsia="da-DK"/>
        </w:rPr>
        <w:t xml:space="preserve"> jo </w:t>
      </w:r>
      <w:proofErr w:type="spellStart"/>
      <w:r w:rsidRPr="00CC3CE8">
        <w:rPr>
          <w:rFonts w:ascii="Times New Roman" w:eastAsia="Times New Roman" w:hAnsi="Times New Roman" w:cs="Times New Roman"/>
          <w:sz w:val="20"/>
          <w:szCs w:val="20"/>
          <w:lang w:val="en-GB" w:eastAsia="da-DK"/>
        </w:rPr>
        <w:t>įgaliotas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atstovas</w:t>
      </w:r>
      <w:proofErr w:type="spellEnd"/>
      <w:r w:rsidRPr="00CC3CE8">
        <w:rPr>
          <w:rFonts w:ascii="Times New Roman" w:eastAsia="Times New Roman" w:hAnsi="Times New Roman" w:cs="Times New Roman"/>
          <w:sz w:val="20"/>
          <w:szCs w:val="20"/>
          <w:lang w:val="en-GB" w:eastAsia="da-DK"/>
        </w:rPr>
        <w:t>.</w:t>
      </w:r>
    </w:p>
    <w:p w:rsidR="00CC3CE8" w:rsidRPr="00CC3CE8" w:rsidRDefault="00CC3CE8" w:rsidP="00CC3CE8">
      <w:pPr>
        <w:spacing w:after="0" w:line="240" w:lineRule="auto"/>
        <w:jc w:val="both"/>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t xml:space="preserve">6.3. </w:t>
      </w:r>
      <w:proofErr w:type="spellStart"/>
      <w:r w:rsidRPr="00CC3CE8">
        <w:rPr>
          <w:rFonts w:ascii="Times New Roman" w:eastAsia="Times New Roman" w:hAnsi="Times New Roman" w:cs="Times New Roman"/>
          <w:sz w:val="20"/>
          <w:szCs w:val="20"/>
          <w:lang w:val="en-GB" w:eastAsia="da-DK"/>
        </w:rPr>
        <w:t>Iki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prekės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priėmimo</w:t>
      </w:r>
      <w:proofErr w:type="spellEnd"/>
      <w:r w:rsidRPr="00CC3CE8">
        <w:rPr>
          <w:rFonts w:ascii="Times New Roman" w:eastAsia="Times New Roman" w:hAnsi="Times New Roman" w:cs="Times New Roman"/>
          <w:sz w:val="20"/>
          <w:szCs w:val="20"/>
          <w:lang w:val="en-GB" w:eastAsia="da-DK"/>
        </w:rPr>
        <w:t xml:space="preserve"> – </w:t>
      </w:r>
      <w:proofErr w:type="spellStart"/>
      <w:r w:rsidRPr="00CC3CE8">
        <w:rPr>
          <w:rFonts w:ascii="Times New Roman" w:eastAsia="Times New Roman" w:hAnsi="Times New Roman" w:cs="Times New Roman"/>
          <w:sz w:val="20"/>
          <w:szCs w:val="20"/>
          <w:lang w:val="en-GB" w:eastAsia="da-DK"/>
        </w:rPr>
        <w:t>perdavimo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dokumento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pasirašymo</w:t>
      </w:r>
      <w:proofErr w:type="spellEnd"/>
      <w:r w:rsidRPr="00CC3CE8">
        <w:rPr>
          <w:rFonts w:ascii="Times New Roman" w:eastAsia="Times New Roman" w:hAnsi="Times New Roman" w:cs="Times New Roman"/>
          <w:sz w:val="20"/>
          <w:szCs w:val="20"/>
          <w:lang w:val="en-GB" w:eastAsia="da-DK"/>
        </w:rPr>
        <w:t xml:space="preserve"> visa </w:t>
      </w:r>
      <w:proofErr w:type="spellStart"/>
      <w:r w:rsidRPr="00CC3CE8">
        <w:rPr>
          <w:rFonts w:ascii="Times New Roman" w:eastAsia="Times New Roman" w:hAnsi="Times New Roman" w:cs="Times New Roman"/>
          <w:sz w:val="20"/>
          <w:szCs w:val="20"/>
          <w:lang w:val="en-GB" w:eastAsia="da-DK"/>
        </w:rPr>
        <w:t>atsakomybė</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dėl</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Prekės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atsitiktinio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žuvimo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ar</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sugadinimo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tenka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Tiekėjui</w:t>
      </w:r>
      <w:proofErr w:type="spellEnd"/>
      <w:r w:rsidRPr="00CC3CE8">
        <w:rPr>
          <w:rFonts w:ascii="Times New Roman" w:eastAsia="Times New Roman" w:hAnsi="Times New Roman" w:cs="Times New Roman"/>
          <w:sz w:val="20"/>
          <w:szCs w:val="20"/>
          <w:lang w:val="en-GB" w:eastAsia="da-DK"/>
        </w:rPr>
        <w:t>.</w:t>
      </w:r>
    </w:p>
    <w:p w:rsidR="00CC3CE8" w:rsidRPr="00CC3CE8" w:rsidRDefault="00CC3CE8" w:rsidP="00CC3CE8">
      <w:pPr>
        <w:spacing w:after="0" w:line="240" w:lineRule="auto"/>
        <w:jc w:val="both"/>
        <w:rPr>
          <w:rFonts w:ascii="Times New Roman" w:eastAsia="Times New Roman" w:hAnsi="Times New Roman" w:cs="Times New Roman"/>
          <w:sz w:val="20"/>
          <w:szCs w:val="20"/>
        </w:rPr>
      </w:pPr>
      <w:r w:rsidRPr="00CC3CE8">
        <w:rPr>
          <w:rFonts w:ascii="Times New Roman" w:eastAsia="Times New Roman" w:hAnsi="Times New Roman" w:cs="Times New Roman"/>
          <w:sz w:val="20"/>
          <w:szCs w:val="20"/>
        </w:rPr>
        <w:t>6.4. Pristatydamas Prekę, Tiekėjas privalo garantuoti, kad Prekės pristatymo metu nėra jokių paslėptų trūkumų. Kartu su preke pardavėjas perduoda pirkėjui visą dokumentaciją ir kitokią informaciją, reikalingą tinkamai ją naudoti.</w:t>
      </w:r>
    </w:p>
    <w:p w:rsidR="00CC3CE8" w:rsidRPr="00CC3CE8" w:rsidRDefault="00CC3CE8" w:rsidP="00CC3CE8">
      <w:pPr>
        <w:spacing w:after="0" w:line="240" w:lineRule="auto"/>
        <w:jc w:val="both"/>
        <w:rPr>
          <w:rFonts w:ascii="Times New Roman" w:eastAsia="Times New Roman" w:hAnsi="Times New Roman" w:cs="Times New Roman"/>
          <w:sz w:val="20"/>
          <w:szCs w:val="20"/>
        </w:rPr>
      </w:pPr>
      <w:r w:rsidRPr="00CC3CE8">
        <w:rPr>
          <w:rFonts w:ascii="Times New Roman" w:eastAsia="Times New Roman" w:hAnsi="Times New Roman" w:cs="Times New Roman"/>
          <w:sz w:val="20"/>
          <w:szCs w:val="20"/>
        </w:rPr>
        <w:t>6.5. Prekės pakuotė turi atitikti atsparumo pakrovimo ir iškrovimo darbams reikalavimus, apsaugoti nuo meteorologinių veiksnių įtakos Prekių gabenimo ir sandėliavimo metu, užtikrinti Prekių išsaugojimą jas gabenant.</w:t>
      </w:r>
    </w:p>
    <w:p w:rsidR="00CC3CE8" w:rsidRPr="00CC3CE8" w:rsidRDefault="00CC3CE8" w:rsidP="00CC3CE8">
      <w:pPr>
        <w:spacing w:after="0" w:line="240" w:lineRule="auto"/>
        <w:jc w:val="both"/>
        <w:rPr>
          <w:rFonts w:ascii="Times New Roman" w:eastAsia="Times New Roman" w:hAnsi="Times New Roman" w:cs="Times New Roman"/>
          <w:sz w:val="10"/>
          <w:szCs w:val="10"/>
        </w:rPr>
      </w:pPr>
      <w:r w:rsidRPr="00CC3CE8">
        <w:rPr>
          <w:rFonts w:ascii="Times New Roman" w:eastAsia="Times New Roman" w:hAnsi="Times New Roman" w:cs="Times New Roman"/>
          <w:sz w:val="20"/>
          <w:szCs w:val="20"/>
        </w:rPr>
        <w:t xml:space="preserve">6.6. Prekės pristatymas pagal Sutarties sąlygas laikomas įvykdytu, kai Tiekėjas pristatė prekę, kartu su Preke pateikė Pirkėjui visą būtiną dokumentaciją lietuvių kalba. </w:t>
      </w:r>
    </w:p>
    <w:p w:rsidR="00CC3CE8" w:rsidRPr="00CC3CE8" w:rsidRDefault="00CC3CE8" w:rsidP="00CC3CE8">
      <w:pPr>
        <w:spacing w:after="0" w:line="240" w:lineRule="auto"/>
        <w:jc w:val="center"/>
        <w:rPr>
          <w:rFonts w:ascii="Times New Roman" w:eastAsia="Times New Roman" w:hAnsi="Times New Roman" w:cs="Times New Roman"/>
          <w:b/>
          <w:sz w:val="20"/>
          <w:szCs w:val="20"/>
          <w:lang w:eastAsia="da-DK"/>
        </w:rPr>
      </w:pPr>
    </w:p>
    <w:p w:rsidR="00CC3CE8" w:rsidRPr="00CC3CE8" w:rsidRDefault="00CC3CE8" w:rsidP="00CC3CE8">
      <w:pPr>
        <w:spacing w:after="0" w:line="240" w:lineRule="auto"/>
        <w:jc w:val="center"/>
        <w:rPr>
          <w:rFonts w:ascii="Times New Roman" w:eastAsia="Times New Roman" w:hAnsi="Times New Roman" w:cs="Times New Roman"/>
          <w:b/>
          <w:sz w:val="20"/>
          <w:szCs w:val="20"/>
          <w:lang w:eastAsia="da-DK"/>
        </w:rPr>
      </w:pPr>
      <w:r w:rsidRPr="00CC3CE8">
        <w:rPr>
          <w:rFonts w:ascii="Times New Roman" w:eastAsia="Times New Roman" w:hAnsi="Times New Roman" w:cs="Times New Roman"/>
          <w:b/>
          <w:sz w:val="20"/>
          <w:szCs w:val="20"/>
          <w:lang w:eastAsia="da-DK"/>
        </w:rPr>
        <w:t>7. Prekių kokybė ir garantiniai įsipareigojimai</w:t>
      </w:r>
    </w:p>
    <w:p w:rsidR="00CC3CE8" w:rsidRPr="00CC3CE8" w:rsidRDefault="00CC3CE8" w:rsidP="00CC3CE8">
      <w:pPr>
        <w:spacing w:after="0" w:line="240" w:lineRule="auto"/>
        <w:rPr>
          <w:rFonts w:ascii="Times New Roman" w:eastAsia="Times New Roman" w:hAnsi="Times New Roman" w:cs="Times New Roman"/>
          <w:sz w:val="20"/>
          <w:szCs w:val="20"/>
          <w:lang w:eastAsia="da-DK"/>
        </w:rPr>
      </w:pPr>
    </w:p>
    <w:p w:rsidR="00CC3CE8" w:rsidRPr="00CC3CE8" w:rsidRDefault="00CC3CE8" w:rsidP="00CC3CE8">
      <w:pPr>
        <w:spacing w:after="0" w:line="240" w:lineRule="auto"/>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7.1. Tiekėjas garantuoja Prekės kokybę bei paslėptų trūkumų nebuvimą. Prekės kokybė privalo atitikti Sutarties sąlygose pateiktus reikalavimus, taip pat perkamų Prekių aprašymus, bei daiktų kokybę nustatančių dokumentų reikalavimus.</w:t>
      </w:r>
    </w:p>
    <w:p w:rsidR="00CC3CE8" w:rsidRPr="00CC3CE8" w:rsidRDefault="00CC3CE8" w:rsidP="00CC3CE8">
      <w:pPr>
        <w:spacing w:after="0" w:line="240" w:lineRule="auto"/>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 xml:space="preserve">7.2. Pateiktai prekei suteikiamas 12 mėn. garantinis laikotarpis, skaičiuojant nuo prekių pristatymo pagal Sutarties sąlygas. </w:t>
      </w:r>
    </w:p>
    <w:p w:rsidR="00CC3CE8" w:rsidRPr="00CC3CE8" w:rsidRDefault="00CC3CE8" w:rsidP="00CC3CE8">
      <w:pPr>
        <w:spacing w:after="0" w:line="240" w:lineRule="auto"/>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7.3. Prekės gedimą garantiniu laikotarpiu savo sąskaita šalina Tiekėjas. Jei Tiekėjas prekės gedimo nepašalina per 10 (dešimt) dienų po pranešimo apie gedimą gavimo, jis privalo prekę pakeisti nauja ir prekei suteikti naują 12 mėn. garantinį laikotarpį.</w:t>
      </w:r>
    </w:p>
    <w:p w:rsidR="00CC3CE8" w:rsidRPr="00CC3CE8" w:rsidRDefault="00CC3CE8" w:rsidP="00CC3CE8">
      <w:pPr>
        <w:spacing w:after="0" w:line="240" w:lineRule="auto"/>
        <w:jc w:val="both"/>
        <w:rPr>
          <w:rFonts w:ascii="Times New Roman" w:eastAsia="Times New Roman" w:hAnsi="Times New Roman" w:cs="Times New Roman"/>
          <w:sz w:val="20"/>
          <w:szCs w:val="20"/>
          <w:lang w:val="de-DE" w:eastAsia="da-DK"/>
        </w:rPr>
      </w:pPr>
      <w:r w:rsidRPr="00CC3CE8">
        <w:rPr>
          <w:rFonts w:ascii="Times New Roman" w:eastAsia="Times New Roman" w:hAnsi="Times New Roman" w:cs="Times New Roman"/>
          <w:sz w:val="20"/>
          <w:szCs w:val="20"/>
          <w:lang w:val="de-DE" w:eastAsia="da-DK"/>
        </w:rPr>
        <w:t xml:space="preserve">7.4. </w:t>
      </w:r>
      <w:proofErr w:type="spellStart"/>
      <w:r w:rsidRPr="00CC3CE8">
        <w:rPr>
          <w:rFonts w:ascii="Times New Roman" w:eastAsia="Times New Roman" w:hAnsi="Times New Roman" w:cs="Times New Roman"/>
          <w:sz w:val="20"/>
          <w:szCs w:val="20"/>
          <w:lang w:val="de-DE" w:eastAsia="da-DK"/>
        </w:rPr>
        <w:t>Pranešimas</w:t>
      </w:r>
      <w:proofErr w:type="spellEnd"/>
      <w:r w:rsidRPr="00CC3CE8">
        <w:rPr>
          <w:rFonts w:ascii="Times New Roman" w:eastAsia="Times New Roman" w:hAnsi="Times New Roman" w:cs="Times New Roman"/>
          <w:sz w:val="20"/>
          <w:szCs w:val="20"/>
          <w:lang w:val="de-DE" w:eastAsia="da-DK"/>
        </w:rPr>
        <w:t xml:space="preserve"> </w:t>
      </w:r>
      <w:proofErr w:type="spellStart"/>
      <w:r w:rsidRPr="00CC3CE8">
        <w:rPr>
          <w:rFonts w:ascii="Times New Roman" w:eastAsia="Times New Roman" w:hAnsi="Times New Roman" w:cs="Times New Roman"/>
          <w:sz w:val="20"/>
          <w:szCs w:val="20"/>
          <w:lang w:val="de-DE" w:eastAsia="da-DK"/>
        </w:rPr>
        <w:t>apie</w:t>
      </w:r>
      <w:proofErr w:type="spellEnd"/>
      <w:r w:rsidRPr="00CC3CE8">
        <w:rPr>
          <w:rFonts w:ascii="Times New Roman" w:eastAsia="Times New Roman" w:hAnsi="Times New Roman" w:cs="Times New Roman"/>
          <w:sz w:val="20"/>
          <w:szCs w:val="20"/>
          <w:lang w:val="de-DE" w:eastAsia="da-DK"/>
        </w:rPr>
        <w:t xml:space="preserve"> </w:t>
      </w:r>
      <w:proofErr w:type="spellStart"/>
      <w:r w:rsidRPr="00CC3CE8">
        <w:rPr>
          <w:rFonts w:ascii="Times New Roman" w:eastAsia="Times New Roman" w:hAnsi="Times New Roman" w:cs="Times New Roman"/>
          <w:sz w:val="20"/>
          <w:szCs w:val="20"/>
          <w:lang w:val="de-DE" w:eastAsia="da-DK"/>
        </w:rPr>
        <w:t>garantinį</w:t>
      </w:r>
      <w:proofErr w:type="spellEnd"/>
      <w:r w:rsidRPr="00CC3CE8">
        <w:rPr>
          <w:rFonts w:ascii="Times New Roman" w:eastAsia="Times New Roman" w:hAnsi="Times New Roman" w:cs="Times New Roman"/>
          <w:sz w:val="20"/>
          <w:szCs w:val="20"/>
          <w:lang w:val="de-DE" w:eastAsia="da-DK"/>
        </w:rPr>
        <w:t xml:space="preserve"> </w:t>
      </w:r>
      <w:proofErr w:type="spellStart"/>
      <w:r w:rsidRPr="00CC3CE8">
        <w:rPr>
          <w:rFonts w:ascii="Times New Roman" w:eastAsia="Times New Roman" w:hAnsi="Times New Roman" w:cs="Times New Roman"/>
          <w:sz w:val="20"/>
          <w:szCs w:val="20"/>
          <w:lang w:val="de-DE" w:eastAsia="da-DK"/>
        </w:rPr>
        <w:t>gedimą</w:t>
      </w:r>
      <w:proofErr w:type="spellEnd"/>
      <w:r w:rsidRPr="00CC3CE8">
        <w:rPr>
          <w:rFonts w:ascii="Times New Roman" w:eastAsia="Times New Roman" w:hAnsi="Times New Roman" w:cs="Times New Roman"/>
          <w:sz w:val="20"/>
          <w:szCs w:val="20"/>
          <w:lang w:val="de-DE" w:eastAsia="da-DK"/>
        </w:rPr>
        <w:t xml:space="preserve"> </w:t>
      </w:r>
      <w:proofErr w:type="spellStart"/>
      <w:r w:rsidRPr="00CC3CE8">
        <w:rPr>
          <w:rFonts w:ascii="Times New Roman" w:eastAsia="Times New Roman" w:hAnsi="Times New Roman" w:cs="Times New Roman"/>
          <w:sz w:val="20"/>
          <w:szCs w:val="20"/>
          <w:lang w:val="de-DE" w:eastAsia="da-DK"/>
        </w:rPr>
        <w:t>perduodamas</w:t>
      </w:r>
      <w:proofErr w:type="spellEnd"/>
      <w:r w:rsidRPr="00CC3CE8">
        <w:rPr>
          <w:rFonts w:ascii="Times New Roman" w:eastAsia="Times New Roman" w:hAnsi="Times New Roman" w:cs="Times New Roman"/>
          <w:sz w:val="20"/>
          <w:szCs w:val="20"/>
          <w:lang w:val="de-DE" w:eastAsia="da-DK"/>
        </w:rPr>
        <w:t xml:space="preserve"> </w:t>
      </w:r>
      <w:proofErr w:type="spellStart"/>
      <w:r w:rsidRPr="00CC3CE8">
        <w:rPr>
          <w:rFonts w:ascii="Times New Roman" w:eastAsia="Times New Roman" w:hAnsi="Times New Roman" w:cs="Times New Roman"/>
          <w:sz w:val="20"/>
          <w:szCs w:val="20"/>
          <w:lang w:val="de-DE" w:eastAsia="da-DK"/>
        </w:rPr>
        <w:t>faksu</w:t>
      </w:r>
      <w:proofErr w:type="spellEnd"/>
      <w:r w:rsidRPr="00CC3CE8">
        <w:rPr>
          <w:rFonts w:ascii="Times New Roman" w:eastAsia="Times New Roman" w:hAnsi="Times New Roman" w:cs="Times New Roman"/>
          <w:sz w:val="20"/>
          <w:szCs w:val="20"/>
          <w:lang w:val="de-DE" w:eastAsia="da-DK"/>
        </w:rPr>
        <w:t xml:space="preserve"> 8 (37) 3</w:t>
      </w:r>
      <w:r w:rsidR="00F140E1">
        <w:rPr>
          <w:rFonts w:ascii="Times New Roman" w:eastAsia="Times New Roman" w:hAnsi="Times New Roman" w:cs="Times New Roman"/>
          <w:sz w:val="20"/>
          <w:szCs w:val="20"/>
          <w:lang w:val="de-DE" w:eastAsia="da-DK"/>
        </w:rPr>
        <w:t>5</w:t>
      </w:r>
      <w:r w:rsidRPr="00CC3CE8">
        <w:rPr>
          <w:rFonts w:ascii="Times New Roman" w:eastAsia="Times New Roman" w:hAnsi="Times New Roman" w:cs="Times New Roman"/>
          <w:sz w:val="20"/>
          <w:szCs w:val="20"/>
          <w:lang w:val="de-DE" w:eastAsia="da-DK"/>
        </w:rPr>
        <w:t xml:space="preserve">3665, </w:t>
      </w:r>
      <w:proofErr w:type="spellStart"/>
      <w:r w:rsidRPr="00CC3CE8">
        <w:rPr>
          <w:rFonts w:ascii="Times New Roman" w:eastAsia="Times New Roman" w:hAnsi="Times New Roman" w:cs="Times New Roman"/>
          <w:sz w:val="20"/>
          <w:szCs w:val="20"/>
          <w:lang w:val="de-DE" w:eastAsia="da-DK"/>
        </w:rPr>
        <w:t>el</w:t>
      </w:r>
      <w:proofErr w:type="spellEnd"/>
      <w:r w:rsidRPr="00CC3CE8">
        <w:rPr>
          <w:rFonts w:ascii="Times New Roman" w:eastAsia="Times New Roman" w:hAnsi="Times New Roman" w:cs="Times New Roman"/>
          <w:sz w:val="20"/>
          <w:szCs w:val="20"/>
          <w:lang w:val="de-DE" w:eastAsia="da-DK"/>
        </w:rPr>
        <w:t xml:space="preserve">. </w:t>
      </w:r>
      <w:proofErr w:type="spellStart"/>
      <w:r w:rsidRPr="00CC3CE8">
        <w:rPr>
          <w:rFonts w:ascii="Times New Roman" w:eastAsia="Times New Roman" w:hAnsi="Times New Roman" w:cs="Times New Roman"/>
          <w:sz w:val="20"/>
          <w:szCs w:val="20"/>
          <w:lang w:val="de-DE" w:eastAsia="da-DK"/>
        </w:rPr>
        <w:t>paštu</w:t>
      </w:r>
      <w:proofErr w:type="spellEnd"/>
      <w:r w:rsidRPr="00CC3CE8">
        <w:rPr>
          <w:rFonts w:ascii="Times New Roman" w:eastAsia="Times New Roman" w:hAnsi="Times New Roman" w:cs="Times New Roman"/>
          <w:sz w:val="20"/>
          <w:szCs w:val="20"/>
          <w:lang w:val="de-DE" w:eastAsia="da-DK"/>
        </w:rPr>
        <w:t xml:space="preserve"> </w:t>
      </w:r>
      <w:proofErr w:type="spellStart"/>
      <w:r w:rsidRPr="00CC3CE8">
        <w:rPr>
          <w:rFonts w:ascii="Times New Roman" w:eastAsia="Times New Roman" w:hAnsi="Times New Roman" w:cs="Times New Roman"/>
          <w:sz w:val="20"/>
          <w:szCs w:val="20"/>
          <w:lang w:val="de-DE" w:eastAsia="da-DK"/>
        </w:rPr>
        <w:t>info</w:t>
      </w:r>
      <w:proofErr w:type="spellEnd"/>
      <w:r w:rsidRPr="00CC3CE8">
        <w:rPr>
          <w:rFonts w:ascii="Times New Roman" w:eastAsia="Times New Roman" w:hAnsi="Times New Roman" w:cs="Times New Roman"/>
          <w:sz w:val="20"/>
          <w:szCs w:val="20"/>
          <w:lang w:val="en-US" w:eastAsia="da-DK"/>
        </w:rPr>
        <w:t>@</w:t>
      </w:r>
      <w:proofErr w:type="spellStart"/>
      <w:r w:rsidRPr="00CC3CE8">
        <w:rPr>
          <w:rFonts w:ascii="Times New Roman" w:eastAsia="Times New Roman" w:hAnsi="Times New Roman" w:cs="Times New Roman"/>
          <w:sz w:val="20"/>
          <w:szCs w:val="20"/>
          <w:lang w:val="en-US" w:eastAsia="da-DK"/>
        </w:rPr>
        <w:t>termobalt.lt</w:t>
      </w:r>
      <w:proofErr w:type="spellEnd"/>
      <w:r w:rsidRPr="00CC3CE8">
        <w:rPr>
          <w:rFonts w:ascii="Times New Roman" w:eastAsia="Times New Roman" w:hAnsi="Times New Roman" w:cs="Times New Roman"/>
          <w:sz w:val="20"/>
          <w:szCs w:val="20"/>
          <w:lang w:val="de-DE" w:eastAsia="da-DK"/>
        </w:rPr>
        <w:t xml:space="preserve"> </w:t>
      </w:r>
      <w:proofErr w:type="spellStart"/>
      <w:r w:rsidRPr="00CC3CE8">
        <w:rPr>
          <w:rFonts w:ascii="Times New Roman" w:eastAsia="Times New Roman" w:hAnsi="Times New Roman" w:cs="Times New Roman"/>
          <w:sz w:val="20"/>
          <w:szCs w:val="20"/>
          <w:lang w:val="de-DE" w:eastAsia="da-DK"/>
        </w:rPr>
        <w:t>ir</w:t>
      </w:r>
      <w:proofErr w:type="spellEnd"/>
      <w:r w:rsidRPr="00CC3CE8">
        <w:rPr>
          <w:rFonts w:ascii="Times New Roman" w:eastAsia="Times New Roman" w:hAnsi="Times New Roman" w:cs="Times New Roman"/>
          <w:sz w:val="20"/>
          <w:szCs w:val="20"/>
          <w:lang w:val="de-DE" w:eastAsia="da-DK"/>
        </w:rPr>
        <w:t xml:space="preserve"> </w:t>
      </w:r>
      <w:proofErr w:type="spellStart"/>
      <w:r w:rsidRPr="00CC3CE8">
        <w:rPr>
          <w:rFonts w:ascii="Times New Roman" w:eastAsia="Times New Roman" w:hAnsi="Times New Roman" w:cs="Times New Roman"/>
          <w:sz w:val="20"/>
          <w:szCs w:val="20"/>
          <w:lang w:val="de-DE" w:eastAsia="da-DK"/>
        </w:rPr>
        <w:t>išsiunčiamas</w:t>
      </w:r>
      <w:proofErr w:type="spellEnd"/>
      <w:r w:rsidRPr="00CC3CE8">
        <w:rPr>
          <w:rFonts w:ascii="Times New Roman" w:eastAsia="Times New Roman" w:hAnsi="Times New Roman" w:cs="Times New Roman"/>
          <w:sz w:val="20"/>
          <w:szCs w:val="20"/>
          <w:lang w:val="de-DE" w:eastAsia="da-DK"/>
        </w:rPr>
        <w:t xml:space="preserve"> </w:t>
      </w:r>
      <w:proofErr w:type="spellStart"/>
      <w:r w:rsidRPr="00CC3CE8">
        <w:rPr>
          <w:rFonts w:ascii="Times New Roman" w:eastAsia="Times New Roman" w:hAnsi="Times New Roman" w:cs="Times New Roman"/>
          <w:sz w:val="20"/>
          <w:szCs w:val="20"/>
          <w:lang w:val="de-DE" w:eastAsia="da-DK"/>
        </w:rPr>
        <w:t>paštu</w:t>
      </w:r>
      <w:proofErr w:type="spellEnd"/>
      <w:r w:rsidRPr="00CC3CE8">
        <w:rPr>
          <w:rFonts w:ascii="Times New Roman" w:eastAsia="Times New Roman" w:hAnsi="Times New Roman" w:cs="Times New Roman"/>
          <w:sz w:val="20"/>
          <w:szCs w:val="20"/>
          <w:lang w:val="de-DE" w:eastAsia="da-DK"/>
        </w:rPr>
        <w:t xml:space="preserve">. </w:t>
      </w:r>
      <w:proofErr w:type="spellStart"/>
      <w:r w:rsidRPr="00CC3CE8">
        <w:rPr>
          <w:rFonts w:ascii="Times New Roman" w:eastAsia="Times New Roman" w:hAnsi="Times New Roman" w:cs="Times New Roman"/>
          <w:sz w:val="20"/>
          <w:szCs w:val="20"/>
          <w:lang w:val="de-DE" w:eastAsia="da-DK"/>
        </w:rPr>
        <w:t>Pranešimo</w:t>
      </w:r>
      <w:proofErr w:type="spellEnd"/>
      <w:r w:rsidRPr="00CC3CE8">
        <w:rPr>
          <w:rFonts w:ascii="Times New Roman" w:eastAsia="Times New Roman" w:hAnsi="Times New Roman" w:cs="Times New Roman"/>
          <w:sz w:val="20"/>
          <w:szCs w:val="20"/>
          <w:lang w:val="de-DE" w:eastAsia="da-DK"/>
        </w:rPr>
        <w:t xml:space="preserve"> </w:t>
      </w:r>
      <w:proofErr w:type="spellStart"/>
      <w:r w:rsidRPr="00CC3CE8">
        <w:rPr>
          <w:rFonts w:ascii="Times New Roman" w:eastAsia="Times New Roman" w:hAnsi="Times New Roman" w:cs="Times New Roman"/>
          <w:sz w:val="20"/>
          <w:szCs w:val="20"/>
          <w:lang w:val="de-DE" w:eastAsia="da-DK"/>
        </w:rPr>
        <w:t>gavimo</w:t>
      </w:r>
      <w:proofErr w:type="spellEnd"/>
      <w:r w:rsidRPr="00CC3CE8">
        <w:rPr>
          <w:rFonts w:ascii="Times New Roman" w:eastAsia="Times New Roman" w:hAnsi="Times New Roman" w:cs="Times New Roman"/>
          <w:sz w:val="20"/>
          <w:szCs w:val="20"/>
          <w:lang w:val="de-DE" w:eastAsia="da-DK"/>
        </w:rPr>
        <w:t xml:space="preserve"> </w:t>
      </w:r>
      <w:proofErr w:type="spellStart"/>
      <w:r w:rsidRPr="00CC3CE8">
        <w:rPr>
          <w:rFonts w:ascii="Times New Roman" w:eastAsia="Times New Roman" w:hAnsi="Times New Roman" w:cs="Times New Roman"/>
          <w:sz w:val="20"/>
          <w:szCs w:val="20"/>
          <w:lang w:val="de-DE" w:eastAsia="da-DK"/>
        </w:rPr>
        <w:t>data</w:t>
      </w:r>
      <w:proofErr w:type="spellEnd"/>
      <w:r w:rsidRPr="00CC3CE8">
        <w:rPr>
          <w:rFonts w:ascii="Times New Roman" w:eastAsia="Times New Roman" w:hAnsi="Times New Roman" w:cs="Times New Roman"/>
          <w:sz w:val="20"/>
          <w:szCs w:val="20"/>
          <w:lang w:val="de-DE" w:eastAsia="da-DK"/>
        </w:rPr>
        <w:t xml:space="preserve"> </w:t>
      </w:r>
      <w:proofErr w:type="spellStart"/>
      <w:r w:rsidRPr="00CC3CE8">
        <w:rPr>
          <w:rFonts w:ascii="Times New Roman" w:eastAsia="Times New Roman" w:hAnsi="Times New Roman" w:cs="Times New Roman"/>
          <w:sz w:val="20"/>
          <w:szCs w:val="20"/>
          <w:lang w:val="de-DE" w:eastAsia="da-DK"/>
        </w:rPr>
        <w:t>laikoma</w:t>
      </w:r>
      <w:proofErr w:type="spellEnd"/>
      <w:r w:rsidRPr="00CC3CE8">
        <w:rPr>
          <w:rFonts w:ascii="Times New Roman" w:eastAsia="Times New Roman" w:hAnsi="Times New Roman" w:cs="Times New Roman"/>
          <w:sz w:val="20"/>
          <w:szCs w:val="20"/>
          <w:lang w:val="de-DE" w:eastAsia="da-DK"/>
        </w:rPr>
        <w:t xml:space="preserve"> </w:t>
      </w:r>
      <w:proofErr w:type="spellStart"/>
      <w:r w:rsidRPr="00CC3CE8">
        <w:rPr>
          <w:rFonts w:ascii="Times New Roman" w:eastAsia="Times New Roman" w:hAnsi="Times New Roman" w:cs="Times New Roman"/>
          <w:sz w:val="20"/>
          <w:szCs w:val="20"/>
          <w:lang w:val="de-DE" w:eastAsia="da-DK"/>
        </w:rPr>
        <w:t>perdavimo</w:t>
      </w:r>
      <w:proofErr w:type="spellEnd"/>
      <w:r w:rsidRPr="00CC3CE8">
        <w:rPr>
          <w:rFonts w:ascii="Times New Roman" w:eastAsia="Times New Roman" w:hAnsi="Times New Roman" w:cs="Times New Roman"/>
          <w:sz w:val="20"/>
          <w:szCs w:val="20"/>
          <w:lang w:val="de-DE" w:eastAsia="da-DK"/>
        </w:rPr>
        <w:t xml:space="preserve"> </w:t>
      </w:r>
      <w:proofErr w:type="spellStart"/>
      <w:r w:rsidRPr="00CC3CE8">
        <w:rPr>
          <w:rFonts w:ascii="Times New Roman" w:eastAsia="Times New Roman" w:hAnsi="Times New Roman" w:cs="Times New Roman"/>
          <w:sz w:val="20"/>
          <w:szCs w:val="20"/>
          <w:lang w:val="de-DE" w:eastAsia="da-DK"/>
        </w:rPr>
        <w:t>faksu</w:t>
      </w:r>
      <w:proofErr w:type="spellEnd"/>
      <w:r w:rsidRPr="00CC3CE8">
        <w:rPr>
          <w:rFonts w:ascii="Times New Roman" w:eastAsia="Times New Roman" w:hAnsi="Times New Roman" w:cs="Times New Roman"/>
          <w:sz w:val="20"/>
          <w:szCs w:val="20"/>
          <w:lang w:val="de-DE" w:eastAsia="da-DK"/>
        </w:rPr>
        <w:t xml:space="preserve"> </w:t>
      </w:r>
      <w:proofErr w:type="spellStart"/>
      <w:r w:rsidRPr="00CC3CE8">
        <w:rPr>
          <w:rFonts w:ascii="Times New Roman" w:eastAsia="Times New Roman" w:hAnsi="Times New Roman" w:cs="Times New Roman"/>
          <w:sz w:val="20"/>
          <w:szCs w:val="20"/>
          <w:lang w:val="de-DE" w:eastAsia="da-DK"/>
        </w:rPr>
        <w:t>data</w:t>
      </w:r>
      <w:proofErr w:type="spellEnd"/>
      <w:r w:rsidRPr="00CC3CE8">
        <w:rPr>
          <w:rFonts w:ascii="Times New Roman" w:eastAsia="Times New Roman" w:hAnsi="Times New Roman" w:cs="Times New Roman"/>
          <w:sz w:val="20"/>
          <w:szCs w:val="20"/>
          <w:lang w:val="de-DE" w:eastAsia="da-DK"/>
        </w:rPr>
        <w:t>.</w:t>
      </w:r>
    </w:p>
    <w:p w:rsidR="00CC3CE8" w:rsidRPr="00CC3CE8" w:rsidRDefault="00CC3CE8" w:rsidP="00CC3CE8">
      <w:pPr>
        <w:spacing w:after="0" w:line="240" w:lineRule="auto"/>
        <w:jc w:val="both"/>
        <w:rPr>
          <w:rFonts w:ascii="Times New Roman" w:eastAsia="Times New Roman" w:hAnsi="Times New Roman" w:cs="Times New Roman"/>
          <w:sz w:val="20"/>
          <w:szCs w:val="20"/>
          <w:lang w:val="de-DE" w:eastAsia="da-DK"/>
        </w:rPr>
      </w:pPr>
    </w:p>
    <w:p w:rsidR="00CC3CE8" w:rsidRPr="00CC3CE8" w:rsidRDefault="00CC3CE8" w:rsidP="00CC3CE8">
      <w:pPr>
        <w:spacing w:after="0" w:line="240" w:lineRule="auto"/>
        <w:jc w:val="center"/>
        <w:rPr>
          <w:rFonts w:ascii="Times New Roman" w:eastAsia="Times New Roman" w:hAnsi="Times New Roman" w:cs="Times New Roman"/>
          <w:b/>
          <w:sz w:val="20"/>
          <w:szCs w:val="20"/>
        </w:rPr>
      </w:pPr>
      <w:r w:rsidRPr="00CC3CE8">
        <w:rPr>
          <w:rFonts w:ascii="Times New Roman" w:eastAsia="Times New Roman" w:hAnsi="Times New Roman" w:cs="Times New Roman"/>
          <w:b/>
          <w:sz w:val="20"/>
          <w:szCs w:val="20"/>
        </w:rPr>
        <w:t>8. Šalių atsakomybė</w:t>
      </w:r>
    </w:p>
    <w:p w:rsidR="00CC3CE8" w:rsidRPr="00CC3CE8" w:rsidRDefault="00CC3CE8" w:rsidP="00CC3CE8">
      <w:pPr>
        <w:spacing w:after="0" w:line="240" w:lineRule="auto"/>
        <w:jc w:val="both"/>
        <w:rPr>
          <w:rFonts w:ascii="Times New Roman" w:eastAsia="Times New Roman" w:hAnsi="Times New Roman" w:cs="Times New Roman"/>
          <w:b/>
          <w:sz w:val="20"/>
          <w:szCs w:val="20"/>
        </w:rPr>
      </w:pPr>
    </w:p>
    <w:p w:rsidR="00CC3CE8" w:rsidRPr="00CC3CE8" w:rsidRDefault="00CC3CE8" w:rsidP="00CC3CE8">
      <w:pPr>
        <w:spacing w:after="0" w:line="240" w:lineRule="auto"/>
        <w:jc w:val="both"/>
        <w:rPr>
          <w:rFonts w:ascii="Times New Roman" w:eastAsia="Times New Roman" w:hAnsi="Times New Roman" w:cs="Times New Roman"/>
          <w:sz w:val="20"/>
          <w:szCs w:val="20"/>
        </w:rPr>
      </w:pPr>
      <w:r w:rsidRPr="00CC3CE8">
        <w:rPr>
          <w:rFonts w:ascii="Times New Roman" w:eastAsia="Times New Roman" w:hAnsi="Times New Roman" w:cs="Times New Roman"/>
          <w:sz w:val="20"/>
          <w:szCs w:val="20"/>
        </w:rPr>
        <w:t>8.1. 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rsidR="00CC3CE8" w:rsidRPr="00CC3CE8" w:rsidRDefault="00CC3CE8" w:rsidP="00CC3CE8">
      <w:pPr>
        <w:spacing w:after="0" w:line="240" w:lineRule="auto"/>
        <w:jc w:val="both"/>
        <w:rPr>
          <w:rFonts w:ascii="Times New Roman" w:eastAsia="Times New Roman" w:hAnsi="Times New Roman" w:cs="Times New Roman"/>
          <w:sz w:val="20"/>
          <w:szCs w:val="20"/>
        </w:rPr>
      </w:pPr>
      <w:r w:rsidRPr="00CC3CE8">
        <w:rPr>
          <w:rFonts w:ascii="Times New Roman" w:eastAsia="Times New Roman" w:hAnsi="Times New Roman" w:cs="Times New Roman"/>
          <w:sz w:val="20"/>
          <w:szCs w:val="20"/>
        </w:rPr>
        <w:t xml:space="preserve">8.2. Neatlikus apmokėjimo nustatytais terminais, Tiekėjo pareikalavimu Pirkėjas privalo sumokėti Tiekėjui už kiekvieną uždelstą dieną 0,02 % delspinigių nuo laiku neapmokėtos sumos, už kiekvieną uždelstą dieną. </w:t>
      </w:r>
    </w:p>
    <w:p w:rsidR="00CC3CE8" w:rsidRPr="00CC3CE8" w:rsidRDefault="00CC3CE8" w:rsidP="00CC3CE8">
      <w:pPr>
        <w:spacing w:after="0" w:line="240" w:lineRule="auto"/>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8.3. Jei Tiekėjas dėl savo kaltės nepatiekia Prekės nustatytu terminu, Pirkėjas turi teisę be oficialaus įspėjimo ir nesumažindamas kitų savo teisių gynimo būdų, pradėti skaičiuoti 0,02 % dydžio delspinigius nuo Sutarties kainos už kiekvieną termino praleidimo dieną.</w:t>
      </w:r>
    </w:p>
    <w:p w:rsidR="00CC3CE8" w:rsidRPr="00CC3CE8" w:rsidRDefault="00CC3CE8" w:rsidP="00CC3CE8">
      <w:pPr>
        <w:spacing w:after="0" w:line="240" w:lineRule="auto"/>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8.4. Delspinigių sumokėjimas neatleidžia Šalių nuo pareigos vykdyti šioje Sutartyje prisiimtus įsipareigojimus.</w:t>
      </w:r>
    </w:p>
    <w:p w:rsidR="00CC3CE8" w:rsidRPr="00CC3CE8" w:rsidRDefault="00CC3CE8" w:rsidP="00CC3CE8">
      <w:pPr>
        <w:spacing w:after="0" w:line="240" w:lineRule="auto"/>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8.5. Jei Tiekėjas pristatyti prekę pagal Sutarties sąlygas vėluoja daugiau kaip 20 (dvidešimt) dienų, Pirkėjas gali, prieš tai raštu įspėjęs Tiekėją:</w:t>
      </w:r>
    </w:p>
    <w:p w:rsidR="00CC3CE8" w:rsidRPr="00CC3CE8" w:rsidRDefault="00CC3CE8" w:rsidP="00CC3CE8">
      <w:pPr>
        <w:spacing w:after="0" w:line="240" w:lineRule="auto"/>
        <w:ind w:firstLine="720"/>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8.5.1. išskaičiuoti delspinigių sumą iš Tiekėjui mokėtinų sumų ir</w:t>
      </w:r>
    </w:p>
    <w:p w:rsidR="00CC3CE8" w:rsidRPr="00CC3CE8" w:rsidRDefault="00CC3CE8" w:rsidP="00CC3CE8">
      <w:pPr>
        <w:spacing w:after="0" w:line="240" w:lineRule="auto"/>
        <w:ind w:firstLine="720"/>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8.5.2. nutraukti Sutartį.</w:t>
      </w:r>
    </w:p>
    <w:p w:rsidR="00CC3CE8" w:rsidRPr="00CC3CE8" w:rsidRDefault="00CC3CE8" w:rsidP="00CC3CE8">
      <w:pPr>
        <w:spacing w:after="0" w:line="240" w:lineRule="auto"/>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 xml:space="preserve">8.6. Jeigu </w:t>
      </w:r>
      <w:smartTag w:uri="schemas-tilde-lt/tildestengine" w:element="templates">
        <w:smartTagPr>
          <w:attr w:name="text" w:val="Sutartis"/>
          <w:attr w:name="baseform" w:val="Sutartis"/>
          <w:attr w:name="id" w:val="-1"/>
        </w:smartTagPr>
        <w:r w:rsidRPr="00CC3CE8">
          <w:rPr>
            <w:rFonts w:ascii="Times New Roman" w:eastAsia="Times New Roman" w:hAnsi="Times New Roman" w:cs="Times New Roman"/>
            <w:sz w:val="20"/>
            <w:szCs w:val="20"/>
            <w:lang w:eastAsia="da-DK"/>
          </w:rPr>
          <w:t>Sutartis</w:t>
        </w:r>
      </w:smartTag>
      <w:r w:rsidRPr="00CC3CE8">
        <w:rPr>
          <w:rFonts w:ascii="Times New Roman" w:eastAsia="Times New Roman" w:hAnsi="Times New Roman" w:cs="Times New Roman"/>
          <w:sz w:val="20"/>
          <w:szCs w:val="20"/>
          <w:lang w:eastAsia="da-DK"/>
        </w:rPr>
        <w:t xml:space="preserve"> nutraukiama dėl Šalies kaltės, ji kitai Šaliai privalo sumokėti 10 (dešimt) proc. Sutartyje numatytos prekės kainos baudą, kuri Šalių susitarimu laikoma minimaliais patirtais nuostoliais, ir atlyginti visus nuostolius, kurių ši bauda nekompensuoja.</w:t>
      </w:r>
    </w:p>
    <w:p w:rsidR="00CC3CE8" w:rsidRPr="00CC3CE8" w:rsidRDefault="00CC3CE8" w:rsidP="00CC3CE8">
      <w:pPr>
        <w:tabs>
          <w:tab w:val="left" w:pos="720"/>
        </w:tabs>
        <w:spacing w:after="0" w:line="240" w:lineRule="auto"/>
        <w:jc w:val="both"/>
        <w:rPr>
          <w:rFonts w:ascii="Times New Roman" w:eastAsia="Times New Roman" w:hAnsi="Times New Roman" w:cs="Times New Roman"/>
          <w:sz w:val="20"/>
          <w:szCs w:val="20"/>
          <w:lang w:eastAsia="da-DK"/>
        </w:rPr>
      </w:pPr>
    </w:p>
    <w:p w:rsidR="00CC3CE8" w:rsidRPr="00CC3CE8" w:rsidRDefault="00CC3CE8" w:rsidP="00CC3CE8">
      <w:pPr>
        <w:spacing w:after="0" w:line="240" w:lineRule="auto"/>
        <w:jc w:val="center"/>
        <w:rPr>
          <w:rFonts w:ascii="Times New Roman" w:eastAsia="Times New Roman" w:hAnsi="Times New Roman" w:cs="Times New Roman"/>
          <w:b/>
          <w:sz w:val="20"/>
          <w:szCs w:val="20"/>
          <w:lang w:val="en-GB" w:eastAsia="da-DK"/>
        </w:rPr>
      </w:pPr>
      <w:r w:rsidRPr="00CC3CE8">
        <w:rPr>
          <w:rFonts w:ascii="Times New Roman" w:eastAsia="Times New Roman" w:hAnsi="Times New Roman" w:cs="Times New Roman"/>
          <w:b/>
          <w:sz w:val="20"/>
          <w:szCs w:val="20"/>
          <w:lang w:val="en-GB" w:eastAsia="da-DK"/>
        </w:rPr>
        <w:t xml:space="preserve">9. </w:t>
      </w:r>
      <w:proofErr w:type="spellStart"/>
      <w:r w:rsidRPr="00CC3CE8">
        <w:rPr>
          <w:rFonts w:ascii="Times New Roman" w:eastAsia="Times New Roman" w:hAnsi="Times New Roman" w:cs="Times New Roman"/>
          <w:b/>
          <w:sz w:val="20"/>
          <w:szCs w:val="20"/>
          <w:lang w:val="en-GB" w:eastAsia="da-DK"/>
        </w:rPr>
        <w:t>Nenugalimos</w:t>
      </w:r>
      <w:proofErr w:type="spellEnd"/>
      <w:r w:rsidRPr="00CC3CE8">
        <w:rPr>
          <w:rFonts w:ascii="Times New Roman" w:eastAsia="Times New Roman" w:hAnsi="Times New Roman" w:cs="Times New Roman"/>
          <w:b/>
          <w:sz w:val="20"/>
          <w:szCs w:val="20"/>
          <w:lang w:val="en-GB" w:eastAsia="da-DK"/>
        </w:rPr>
        <w:t xml:space="preserve"> </w:t>
      </w:r>
      <w:proofErr w:type="spellStart"/>
      <w:r w:rsidRPr="00CC3CE8">
        <w:rPr>
          <w:rFonts w:ascii="Times New Roman" w:eastAsia="Times New Roman" w:hAnsi="Times New Roman" w:cs="Times New Roman"/>
          <w:b/>
          <w:sz w:val="20"/>
          <w:szCs w:val="20"/>
          <w:lang w:val="en-GB" w:eastAsia="da-DK"/>
        </w:rPr>
        <w:t>jėgos</w:t>
      </w:r>
      <w:proofErr w:type="spellEnd"/>
      <w:r w:rsidRPr="00CC3CE8">
        <w:rPr>
          <w:rFonts w:ascii="Times New Roman" w:eastAsia="Times New Roman" w:hAnsi="Times New Roman" w:cs="Times New Roman"/>
          <w:b/>
          <w:sz w:val="20"/>
          <w:szCs w:val="20"/>
          <w:lang w:val="en-GB" w:eastAsia="da-DK"/>
        </w:rPr>
        <w:t xml:space="preserve"> </w:t>
      </w:r>
      <w:proofErr w:type="spellStart"/>
      <w:r w:rsidRPr="00CC3CE8">
        <w:rPr>
          <w:rFonts w:ascii="Times New Roman" w:eastAsia="Times New Roman" w:hAnsi="Times New Roman" w:cs="Times New Roman"/>
          <w:b/>
          <w:sz w:val="20"/>
          <w:szCs w:val="20"/>
          <w:lang w:val="en-GB" w:eastAsia="da-DK"/>
        </w:rPr>
        <w:t>aplinkybės</w:t>
      </w:r>
      <w:proofErr w:type="spellEnd"/>
      <w:r w:rsidRPr="00CC3CE8">
        <w:rPr>
          <w:rFonts w:ascii="Times New Roman" w:eastAsia="Times New Roman" w:hAnsi="Times New Roman" w:cs="Times New Roman"/>
          <w:b/>
          <w:sz w:val="20"/>
          <w:szCs w:val="20"/>
          <w:lang w:val="en-GB" w:eastAsia="da-DK"/>
        </w:rPr>
        <w:t xml:space="preserve"> (force majeure)</w:t>
      </w:r>
    </w:p>
    <w:p w:rsidR="00CC3CE8" w:rsidRPr="00CC3CE8" w:rsidRDefault="00CC3CE8" w:rsidP="00CC3CE8">
      <w:pPr>
        <w:spacing w:after="0" w:line="240" w:lineRule="auto"/>
        <w:jc w:val="both"/>
        <w:rPr>
          <w:rFonts w:ascii="Times New Roman" w:eastAsia="Times New Roman" w:hAnsi="Times New Roman" w:cs="Times New Roman"/>
          <w:sz w:val="20"/>
          <w:szCs w:val="20"/>
          <w:lang w:val="en-GB" w:eastAsia="da-DK"/>
        </w:rPr>
      </w:pPr>
    </w:p>
    <w:p w:rsidR="00CC3CE8" w:rsidRPr="00CC3CE8" w:rsidRDefault="00CC3CE8" w:rsidP="00CC3CE8">
      <w:pPr>
        <w:spacing w:after="0" w:line="240" w:lineRule="auto"/>
        <w:jc w:val="both"/>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t xml:space="preserve">9.1. </w:t>
      </w:r>
      <w:proofErr w:type="spellStart"/>
      <w:r w:rsidRPr="00CC3CE8">
        <w:rPr>
          <w:rFonts w:ascii="Times New Roman" w:eastAsia="Times New Roman" w:hAnsi="Times New Roman" w:cs="Times New Roman"/>
          <w:sz w:val="20"/>
          <w:szCs w:val="20"/>
          <w:lang w:val="en-GB" w:eastAsia="da-DK"/>
        </w:rPr>
        <w:t>Šalis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nėra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laikoma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atsakinga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už</w:t>
      </w:r>
      <w:proofErr w:type="spellEnd"/>
      <w:r w:rsidRPr="00CC3CE8">
        <w:rPr>
          <w:rFonts w:ascii="Times New Roman" w:eastAsia="Times New Roman" w:hAnsi="Times New Roman" w:cs="Times New Roman"/>
          <w:sz w:val="20"/>
          <w:szCs w:val="20"/>
          <w:lang w:val="en-GB" w:eastAsia="da-DK"/>
        </w:rPr>
        <w:t xml:space="preserve"> bet </w:t>
      </w:r>
      <w:proofErr w:type="spellStart"/>
      <w:r w:rsidRPr="00CC3CE8">
        <w:rPr>
          <w:rFonts w:ascii="Times New Roman" w:eastAsia="Times New Roman" w:hAnsi="Times New Roman" w:cs="Times New Roman"/>
          <w:sz w:val="20"/>
          <w:szCs w:val="20"/>
          <w:lang w:val="en-GB" w:eastAsia="da-DK"/>
        </w:rPr>
        <w:t>kokių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įsipareigojimų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pagal</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šią</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Sutartį</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neįvykdymą</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ar</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dalinį</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neįvykdymą</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jeigu</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Šalis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įrodo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kad</w:t>
      </w:r>
      <w:proofErr w:type="spellEnd"/>
      <w:r w:rsidRPr="00CC3CE8">
        <w:rPr>
          <w:rFonts w:ascii="Times New Roman" w:eastAsia="Times New Roman" w:hAnsi="Times New Roman" w:cs="Times New Roman"/>
          <w:sz w:val="20"/>
          <w:szCs w:val="20"/>
          <w:lang w:val="en-GB" w:eastAsia="da-DK"/>
        </w:rPr>
        <w:t xml:space="preserve"> tai </w:t>
      </w:r>
      <w:proofErr w:type="spellStart"/>
      <w:r w:rsidRPr="00CC3CE8">
        <w:rPr>
          <w:rFonts w:ascii="Times New Roman" w:eastAsia="Times New Roman" w:hAnsi="Times New Roman" w:cs="Times New Roman"/>
          <w:sz w:val="20"/>
          <w:szCs w:val="20"/>
          <w:lang w:val="en-GB" w:eastAsia="da-DK"/>
        </w:rPr>
        <w:t>įvyko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dėl</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neįprastų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aplinkybių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kurių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Šalys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negalėjo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kontroliuoti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ir</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protingai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numatyti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išvengti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ar</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pašalinti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jokiomis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priemonėmis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Nenugalimos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jėgos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aplinkybėmis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laikomos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aplinkybės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nurodytos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Lietuvos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Respublikos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civilinio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kodekso</w:t>
      </w:r>
      <w:proofErr w:type="spellEnd"/>
      <w:r w:rsidRPr="00CC3CE8">
        <w:rPr>
          <w:rFonts w:ascii="Times New Roman" w:eastAsia="Times New Roman" w:hAnsi="Times New Roman" w:cs="Times New Roman"/>
          <w:sz w:val="20"/>
          <w:szCs w:val="20"/>
          <w:lang w:val="en-GB" w:eastAsia="da-DK"/>
        </w:rPr>
        <w:t xml:space="preserve"> 6.212 str. </w:t>
      </w:r>
      <w:proofErr w:type="spellStart"/>
      <w:r w:rsidRPr="00CC3CE8">
        <w:rPr>
          <w:rFonts w:ascii="Times New Roman" w:eastAsia="Times New Roman" w:hAnsi="Times New Roman" w:cs="Times New Roman"/>
          <w:sz w:val="20"/>
          <w:szCs w:val="20"/>
          <w:lang w:val="en-GB" w:eastAsia="da-DK"/>
        </w:rPr>
        <w:t>ir</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Atleidimo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nuo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atsakomybės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esant</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nenugalimos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jėgos</w:t>
      </w:r>
      <w:proofErr w:type="spellEnd"/>
      <w:r w:rsidRPr="00CC3CE8">
        <w:rPr>
          <w:rFonts w:ascii="Times New Roman" w:eastAsia="Times New Roman" w:hAnsi="Times New Roman" w:cs="Times New Roman"/>
          <w:sz w:val="20"/>
          <w:szCs w:val="20"/>
          <w:lang w:val="en-GB" w:eastAsia="da-DK"/>
        </w:rPr>
        <w:t xml:space="preserve"> (force majeure) </w:t>
      </w:r>
      <w:proofErr w:type="spellStart"/>
      <w:r w:rsidRPr="00CC3CE8">
        <w:rPr>
          <w:rFonts w:ascii="Times New Roman" w:eastAsia="Times New Roman" w:hAnsi="Times New Roman" w:cs="Times New Roman"/>
          <w:sz w:val="20"/>
          <w:szCs w:val="20"/>
          <w:lang w:val="en-GB" w:eastAsia="da-DK"/>
        </w:rPr>
        <w:t>aplinkybėms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taisyklėse</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patvirtintose</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Lietuvos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Respublikos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Vyriausybės</w:t>
      </w:r>
      <w:proofErr w:type="spellEnd"/>
      <w:r w:rsidRPr="00CC3CE8">
        <w:rPr>
          <w:rFonts w:ascii="Times New Roman" w:eastAsia="Times New Roman" w:hAnsi="Times New Roman" w:cs="Times New Roman"/>
          <w:sz w:val="20"/>
          <w:szCs w:val="20"/>
          <w:lang w:val="en-GB" w:eastAsia="da-DK"/>
        </w:rPr>
        <w:t xml:space="preserve"> </w:t>
      </w:r>
      <w:smartTag w:uri="urn:schemas-microsoft-com:office:smarttags" w:element="metricconverter">
        <w:smartTagPr>
          <w:attr w:name="ProductID" w:val="1996 m"/>
        </w:smartTagPr>
        <w:smartTag w:uri="schemas-tilde-lv/tildestengine" w:element="metric">
          <w:smartTagPr>
            <w:attr w:name="metric_text" w:val="m"/>
            <w:attr w:name="metric_value" w:val="1996"/>
          </w:smartTagPr>
          <w:r w:rsidRPr="00CC3CE8">
            <w:rPr>
              <w:rFonts w:ascii="Times New Roman" w:eastAsia="Times New Roman" w:hAnsi="Times New Roman" w:cs="Times New Roman"/>
              <w:sz w:val="20"/>
              <w:szCs w:val="20"/>
              <w:lang w:val="en-GB" w:eastAsia="da-DK"/>
            </w:rPr>
            <w:t>1996 m</w:t>
          </w:r>
        </w:smartTag>
      </w:smartTag>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lastRenderedPageBreak/>
        <w:t>liepos</w:t>
      </w:r>
      <w:proofErr w:type="spellEnd"/>
      <w:r w:rsidRPr="00CC3CE8">
        <w:rPr>
          <w:rFonts w:ascii="Times New Roman" w:eastAsia="Times New Roman" w:hAnsi="Times New Roman" w:cs="Times New Roman"/>
          <w:sz w:val="20"/>
          <w:szCs w:val="20"/>
          <w:lang w:val="en-GB" w:eastAsia="da-DK"/>
        </w:rPr>
        <w:t xml:space="preserve"> 15 d. </w:t>
      </w:r>
      <w:proofErr w:type="spellStart"/>
      <w:r w:rsidRPr="00CC3CE8">
        <w:rPr>
          <w:rFonts w:ascii="Times New Roman" w:eastAsia="Times New Roman" w:hAnsi="Times New Roman" w:cs="Times New Roman"/>
          <w:sz w:val="20"/>
          <w:szCs w:val="20"/>
          <w:lang w:val="en-GB" w:eastAsia="da-DK"/>
        </w:rPr>
        <w:t>nutarimu</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Nr</w:t>
      </w:r>
      <w:proofErr w:type="spellEnd"/>
      <w:r w:rsidRPr="00CC3CE8">
        <w:rPr>
          <w:rFonts w:ascii="Times New Roman" w:eastAsia="Times New Roman" w:hAnsi="Times New Roman" w:cs="Times New Roman"/>
          <w:sz w:val="20"/>
          <w:szCs w:val="20"/>
          <w:lang w:val="en-GB" w:eastAsia="da-DK"/>
        </w:rPr>
        <w:t xml:space="preserve">. 840. </w:t>
      </w:r>
      <w:proofErr w:type="spellStart"/>
      <w:r w:rsidRPr="00CC3CE8">
        <w:rPr>
          <w:rFonts w:ascii="Times New Roman" w:eastAsia="Times New Roman" w:hAnsi="Times New Roman" w:cs="Times New Roman"/>
          <w:sz w:val="20"/>
          <w:szCs w:val="20"/>
          <w:lang w:val="en-GB" w:eastAsia="da-DK"/>
        </w:rPr>
        <w:t>Nustatydamos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nenugalimos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jėgos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aplinkybes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Šalys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vadovaujasi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Lietuvos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Respublikos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Vyriausybės</w:t>
      </w:r>
      <w:proofErr w:type="spellEnd"/>
      <w:r w:rsidRPr="00CC3CE8">
        <w:rPr>
          <w:rFonts w:ascii="Times New Roman" w:eastAsia="Times New Roman" w:hAnsi="Times New Roman" w:cs="Times New Roman"/>
          <w:sz w:val="20"/>
          <w:szCs w:val="20"/>
          <w:lang w:val="en-GB" w:eastAsia="da-DK"/>
        </w:rPr>
        <w:t xml:space="preserve"> </w:t>
      </w:r>
      <w:smartTag w:uri="urn:schemas-microsoft-com:office:smarttags" w:element="metricconverter">
        <w:smartTagPr>
          <w:attr w:name="ProductID" w:val="1997 m"/>
        </w:smartTagPr>
        <w:smartTag w:uri="schemas-tilde-lv/tildestengine" w:element="metric">
          <w:smartTagPr>
            <w:attr w:name="metric_text" w:val="m"/>
            <w:attr w:name="metric_value" w:val="1997"/>
          </w:smartTagPr>
          <w:r w:rsidRPr="00CC3CE8">
            <w:rPr>
              <w:rFonts w:ascii="Times New Roman" w:eastAsia="Times New Roman" w:hAnsi="Times New Roman" w:cs="Times New Roman"/>
              <w:sz w:val="20"/>
              <w:szCs w:val="20"/>
              <w:lang w:val="en-GB" w:eastAsia="da-DK"/>
            </w:rPr>
            <w:t>1997 m</w:t>
          </w:r>
        </w:smartTag>
      </w:smartTag>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kovo</w:t>
      </w:r>
      <w:proofErr w:type="spellEnd"/>
      <w:r w:rsidRPr="00CC3CE8">
        <w:rPr>
          <w:rFonts w:ascii="Times New Roman" w:eastAsia="Times New Roman" w:hAnsi="Times New Roman" w:cs="Times New Roman"/>
          <w:sz w:val="20"/>
          <w:szCs w:val="20"/>
          <w:lang w:val="en-GB" w:eastAsia="da-DK"/>
        </w:rPr>
        <w:t xml:space="preserve"> 13 d. </w:t>
      </w:r>
      <w:proofErr w:type="spellStart"/>
      <w:r w:rsidRPr="00CC3CE8">
        <w:rPr>
          <w:rFonts w:ascii="Times New Roman" w:eastAsia="Times New Roman" w:hAnsi="Times New Roman" w:cs="Times New Roman"/>
          <w:sz w:val="20"/>
          <w:szCs w:val="20"/>
          <w:lang w:val="en-GB" w:eastAsia="da-DK"/>
        </w:rPr>
        <w:t>nutarimu</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Nr</w:t>
      </w:r>
      <w:proofErr w:type="spellEnd"/>
      <w:r w:rsidRPr="00CC3CE8">
        <w:rPr>
          <w:rFonts w:ascii="Times New Roman" w:eastAsia="Times New Roman" w:hAnsi="Times New Roman" w:cs="Times New Roman"/>
          <w:sz w:val="20"/>
          <w:szCs w:val="20"/>
          <w:lang w:val="en-GB" w:eastAsia="da-DK"/>
        </w:rPr>
        <w:t>. 222 „</w:t>
      </w:r>
      <w:proofErr w:type="spellStart"/>
      <w:r w:rsidRPr="00CC3CE8">
        <w:rPr>
          <w:rFonts w:ascii="Times New Roman" w:eastAsia="Times New Roman" w:hAnsi="Times New Roman" w:cs="Times New Roman"/>
          <w:sz w:val="20"/>
          <w:szCs w:val="20"/>
          <w:lang w:val="en-GB" w:eastAsia="da-DK"/>
        </w:rPr>
        <w:t>Dėl</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nenugalimos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jėgos</w:t>
      </w:r>
      <w:proofErr w:type="spellEnd"/>
      <w:r w:rsidRPr="00CC3CE8">
        <w:rPr>
          <w:rFonts w:ascii="Times New Roman" w:eastAsia="Times New Roman" w:hAnsi="Times New Roman" w:cs="Times New Roman"/>
          <w:sz w:val="20"/>
          <w:szCs w:val="20"/>
          <w:lang w:val="en-GB" w:eastAsia="da-DK"/>
        </w:rPr>
        <w:t xml:space="preserve"> (force majeure) </w:t>
      </w:r>
      <w:proofErr w:type="spellStart"/>
      <w:r w:rsidRPr="00CC3CE8">
        <w:rPr>
          <w:rFonts w:ascii="Times New Roman" w:eastAsia="Times New Roman" w:hAnsi="Times New Roman" w:cs="Times New Roman"/>
          <w:sz w:val="20"/>
          <w:szCs w:val="20"/>
          <w:lang w:val="en-GB" w:eastAsia="da-DK"/>
        </w:rPr>
        <w:t>aplinkybes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liudijančių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pažymų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išdavimo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tvarkos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patvirtinimo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Esant</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nenugalimos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jėgos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aplinkybėms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Sutarties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Šalys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Lietuvos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Respublikos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teisės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aktuose</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nustatyta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tvarka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yra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atleidžiamos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nuo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atsakomybės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už</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Sutartyje</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numatytų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prievolių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neįvykdymą</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dalinį</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neįvykdymą</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arba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netinkamą</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įvykdymą</w:t>
      </w:r>
      <w:proofErr w:type="spellEnd"/>
      <w:r w:rsidRPr="00CC3CE8">
        <w:rPr>
          <w:rFonts w:ascii="Times New Roman" w:eastAsia="Times New Roman" w:hAnsi="Times New Roman" w:cs="Times New Roman"/>
          <w:sz w:val="20"/>
          <w:szCs w:val="20"/>
          <w:lang w:val="en-GB" w:eastAsia="da-DK"/>
        </w:rPr>
        <w:t xml:space="preserve">, o </w:t>
      </w:r>
      <w:proofErr w:type="spellStart"/>
      <w:r w:rsidRPr="00CC3CE8">
        <w:rPr>
          <w:rFonts w:ascii="Times New Roman" w:eastAsia="Times New Roman" w:hAnsi="Times New Roman" w:cs="Times New Roman"/>
          <w:sz w:val="20"/>
          <w:szCs w:val="20"/>
          <w:lang w:val="en-GB" w:eastAsia="da-DK"/>
        </w:rPr>
        <w:t>įsipareigojimų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vykdymo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terminas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pratęsiamas</w:t>
      </w:r>
      <w:proofErr w:type="spellEnd"/>
      <w:r w:rsidRPr="00CC3CE8">
        <w:rPr>
          <w:rFonts w:ascii="Times New Roman" w:eastAsia="Times New Roman" w:hAnsi="Times New Roman" w:cs="Times New Roman"/>
          <w:sz w:val="20"/>
          <w:szCs w:val="20"/>
          <w:lang w:val="en-GB" w:eastAsia="da-DK"/>
        </w:rPr>
        <w:t>.</w:t>
      </w:r>
    </w:p>
    <w:p w:rsidR="00CC3CE8" w:rsidRPr="00CC3CE8" w:rsidRDefault="00CC3CE8" w:rsidP="00CC3CE8">
      <w:pPr>
        <w:spacing w:after="0" w:line="240" w:lineRule="auto"/>
        <w:jc w:val="both"/>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t xml:space="preserve">9.2. </w:t>
      </w:r>
      <w:proofErr w:type="spellStart"/>
      <w:r w:rsidRPr="00CC3CE8">
        <w:rPr>
          <w:rFonts w:ascii="Times New Roman" w:eastAsia="Times New Roman" w:hAnsi="Times New Roman" w:cs="Times New Roman"/>
          <w:sz w:val="20"/>
          <w:szCs w:val="20"/>
          <w:lang w:val="en-GB" w:eastAsia="da-DK"/>
        </w:rPr>
        <w:t>Šalis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prašanti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ją</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atleisti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nuo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atsakomybės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privalo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pranešti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kitai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Šaliai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raštu</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apie</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nenugalimos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jėgos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aplinkybes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nedelsiant</w:t>
      </w:r>
      <w:proofErr w:type="spellEnd"/>
      <w:r w:rsidRPr="00CC3CE8">
        <w:rPr>
          <w:rFonts w:ascii="Times New Roman" w:eastAsia="Times New Roman" w:hAnsi="Times New Roman" w:cs="Times New Roman"/>
          <w:sz w:val="20"/>
          <w:szCs w:val="20"/>
          <w:lang w:val="en-GB" w:eastAsia="da-DK"/>
        </w:rPr>
        <w:t xml:space="preserve">, bet ne </w:t>
      </w:r>
      <w:proofErr w:type="spellStart"/>
      <w:r w:rsidRPr="00CC3CE8">
        <w:rPr>
          <w:rFonts w:ascii="Times New Roman" w:eastAsia="Times New Roman" w:hAnsi="Times New Roman" w:cs="Times New Roman"/>
          <w:sz w:val="20"/>
          <w:szCs w:val="20"/>
          <w:lang w:val="en-GB" w:eastAsia="da-DK"/>
        </w:rPr>
        <w:t>vėliau</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kaip</w:t>
      </w:r>
      <w:proofErr w:type="spellEnd"/>
      <w:r w:rsidRPr="00CC3CE8">
        <w:rPr>
          <w:rFonts w:ascii="Times New Roman" w:eastAsia="Times New Roman" w:hAnsi="Times New Roman" w:cs="Times New Roman"/>
          <w:sz w:val="20"/>
          <w:szCs w:val="20"/>
          <w:lang w:val="en-GB" w:eastAsia="da-DK"/>
        </w:rPr>
        <w:t xml:space="preserve"> per 3 (tris) </w:t>
      </w:r>
      <w:proofErr w:type="spellStart"/>
      <w:r w:rsidRPr="00CC3CE8">
        <w:rPr>
          <w:rFonts w:ascii="Times New Roman" w:eastAsia="Times New Roman" w:hAnsi="Times New Roman" w:cs="Times New Roman"/>
          <w:sz w:val="20"/>
          <w:szCs w:val="20"/>
          <w:lang w:val="en-GB" w:eastAsia="da-DK"/>
        </w:rPr>
        <w:t>darbo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dienas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nuo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tokių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aplinkybių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atsiradimo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ar</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paaiškėjimo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pateikdama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įrodymus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kad</w:t>
      </w:r>
      <w:proofErr w:type="spellEnd"/>
      <w:r w:rsidRPr="00CC3CE8">
        <w:rPr>
          <w:rFonts w:ascii="Times New Roman" w:eastAsia="Times New Roman" w:hAnsi="Times New Roman" w:cs="Times New Roman"/>
          <w:sz w:val="20"/>
          <w:szCs w:val="20"/>
          <w:lang w:val="en-GB" w:eastAsia="da-DK"/>
        </w:rPr>
        <w:t xml:space="preserve"> ji </w:t>
      </w:r>
      <w:proofErr w:type="spellStart"/>
      <w:r w:rsidRPr="00CC3CE8">
        <w:rPr>
          <w:rFonts w:ascii="Times New Roman" w:eastAsia="Times New Roman" w:hAnsi="Times New Roman" w:cs="Times New Roman"/>
          <w:sz w:val="20"/>
          <w:szCs w:val="20"/>
          <w:lang w:val="en-GB" w:eastAsia="da-DK"/>
        </w:rPr>
        <w:t>ėmėsi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visų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pagrįstų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atsargumo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priemonių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ir</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dėjo</w:t>
      </w:r>
      <w:proofErr w:type="spellEnd"/>
      <w:r w:rsidRPr="00CC3CE8">
        <w:rPr>
          <w:rFonts w:ascii="Times New Roman" w:eastAsia="Times New Roman" w:hAnsi="Times New Roman" w:cs="Times New Roman"/>
          <w:sz w:val="20"/>
          <w:szCs w:val="20"/>
          <w:lang w:val="en-GB" w:eastAsia="da-DK"/>
        </w:rPr>
        <w:t xml:space="preserve"> visas </w:t>
      </w:r>
      <w:proofErr w:type="spellStart"/>
      <w:r w:rsidRPr="00CC3CE8">
        <w:rPr>
          <w:rFonts w:ascii="Times New Roman" w:eastAsia="Times New Roman" w:hAnsi="Times New Roman" w:cs="Times New Roman"/>
          <w:sz w:val="20"/>
          <w:szCs w:val="20"/>
          <w:lang w:val="en-GB" w:eastAsia="da-DK"/>
        </w:rPr>
        <w:t>pastangas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kad</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sumažintų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išlaidas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ar</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neigiamas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pasekmes</w:t>
      </w:r>
      <w:proofErr w:type="spellEnd"/>
      <w:r w:rsidRPr="00CC3CE8">
        <w:rPr>
          <w:rFonts w:ascii="Times New Roman" w:eastAsia="Times New Roman" w:hAnsi="Times New Roman" w:cs="Times New Roman"/>
          <w:sz w:val="20"/>
          <w:szCs w:val="20"/>
          <w:lang w:val="en-GB" w:eastAsia="da-DK"/>
        </w:rPr>
        <w:t xml:space="preserve">, o </w:t>
      </w:r>
      <w:proofErr w:type="spellStart"/>
      <w:r w:rsidRPr="00CC3CE8">
        <w:rPr>
          <w:rFonts w:ascii="Times New Roman" w:eastAsia="Times New Roman" w:hAnsi="Times New Roman" w:cs="Times New Roman"/>
          <w:sz w:val="20"/>
          <w:szCs w:val="20"/>
          <w:lang w:val="en-GB" w:eastAsia="da-DK"/>
        </w:rPr>
        <w:t>taip</w:t>
      </w:r>
      <w:proofErr w:type="spellEnd"/>
      <w:r w:rsidRPr="00CC3CE8">
        <w:rPr>
          <w:rFonts w:ascii="Times New Roman" w:eastAsia="Times New Roman" w:hAnsi="Times New Roman" w:cs="Times New Roman"/>
          <w:sz w:val="20"/>
          <w:szCs w:val="20"/>
          <w:lang w:val="en-GB" w:eastAsia="da-DK"/>
        </w:rPr>
        <w:t xml:space="preserve"> pat </w:t>
      </w:r>
      <w:proofErr w:type="spellStart"/>
      <w:r w:rsidRPr="00CC3CE8">
        <w:rPr>
          <w:rFonts w:ascii="Times New Roman" w:eastAsia="Times New Roman" w:hAnsi="Times New Roman" w:cs="Times New Roman"/>
          <w:sz w:val="20"/>
          <w:szCs w:val="20"/>
          <w:lang w:val="en-GB" w:eastAsia="da-DK"/>
        </w:rPr>
        <w:t>pranešti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galimą</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įsipareigojimų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įvykdymo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terminą</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Pranešimo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taip</w:t>
      </w:r>
      <w:proofErr w:type="spellEnd"/>
      <w:r w:rsidRPr="00CC3CE8">
        <w:rPr>
          <w:rFonts w:ascii="Times New Roman" w:eastAsia="Times New Roman" w:hAnsi="Times New Roman" w:cs="Times New Roman"/>
          <w:sz w:val="20"/>
          <w:szCs w:val="20"/>
          <w:lang w:val="en-GB" w:eastAsia="da-DK"/>
        </w:rPr>
        <w:t xml:space="preserve"> pat </w:t>
      </w:r>
      <w:proofErr w:type="spellStart"/>
      <w:r w:rsidRPr="00CC3CE8">
        <w:rPr>
          <w:rFonts w:ascii="Times New Roman" w:eastAsia="Times New Roman" w:hAnsi="Times New Roman" w:cs="Times New Roman"/>
          <w:sz w:val="20"/>
          <w:szCs w:val="20"/>
          <w:lang w:val="en-GB" w:eastAsia="da-DK"/>
        </w:rPr>
        <w:t>reikalaujama</w:t>
      </w:r>
      <w:proofErr w:type="spellEnd"/>
      <w:r w:rsidRPr="00CC3CE8">
        <w:rPr>
          <w:rFonts w:ascii="Times New Roman" w:eastAsia="Times New Roman" w:hAnsi="Times New Roman" w:cs="Times New Roman"/>
          <w:sz w:val="20"/>
          <w:szCs w:val="20"/>
          <w:lang w:val="en-GB" w:eastAsia="da-DK"/>
        </w:rPr>
        <w:t xml:space="preserve">, kai </w:t>
      </w:r>
      <w:proofErr w:type="spellStart"/>
      <w:r w:rsidRPr="00CC3CE8">
        <w:rPr>
          <w:rFonts w:ascii="Times New Roman" w:eastAsia="Times New Roman" w:hAnsi="Times New Roman" w:cs="Times New Roman"/>
          <w:sz w:val="20"/>
          <w:szCs w:val="20"/>
          <w:lang w:val="en-GB" w:eastAsia="da-DK"/>
        </w:rPr>
        <w:t>išnyksta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įsipareigojimų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nevykdymo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pagrindas</w:t>
      </w:r>
      <w:proofErr w:type="spellEnd"/>
      <w:r w:rsidRPr="00CC3CE8">
        <w:rPr>
          <w:rFonts w:ascii="Times New Roman" w:eastAsia="Times New Roman" w:hAnsi="Times New Roman" w:cs="Times New Roman"/>
          <w:sz w:val="20"/>
          <w:szCs w:val="20"/>
          <w:lang w:val="en-GB" w:eastAsia="da-DK"/>
        </w:rPr>
        <w:t>.</w:t>
      </w:r>
    </w:p>
    <w:p w:rsidR="00CC3CE8" w:rsidRPr="00CC3CE8" w:rsidRDefault="00CC3CE8" w:rsidP="00CC3CE8">
      <w:pPr>
        <w:spacing w:after="0" w:line="240" w:lineRule="auto"/>
        <w:jc w:val="both"/>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t xml:space="preserve">9.3. </w:t>
      </w:r>
      <w:proofErr w:type="spellStart"/>
      <w:r w:rsidRPr="00CC3CE8">
        <w:rPr>
          <w:rFonts w:ascii="Times New Roman" w:eastAsia="Times New Roman" w:hAnsi="Times New Roman" w:cs="Times New Roman"/>
          <w:sz w:val="20"/>
          <w:szCs w:val="20"/>
          <w:lang w:val="en-GB" w:eastAsia="da-DK"/>
        </w:rPr>
        <w:t>Pagrindas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atleisti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Šalį</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nuo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atsakomybės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atsiranda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nuo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nenugalimos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jėgos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aplinkybių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atsiradimo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momento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arba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jeigu</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laiku</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nebuvo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pateiktas</w:t>
      </w:r>
      <w:proofErr w:type="spellEnd"/>
      <w:r w:rsidRPr="00CC3CE8">
        <w:rPr>
          <w:rFonts w:ascii="Times New Roman" w:eastAsia="Times New Roman" w:hAnsi="Times New Roman" w:cs="Times New Roman"/>
          <w:sz w:val="20"/>
          <w:szCs w:val="20"/>
          <w:lang w:val="en-GB" w:eastAsia="da-DK"/>
        </w:rPr>
        <w:t xml:space="preserve"> </w:t>
      </w:r>
      <w:proofErr w:type="spellStart"/>
      <w:smartTag w:uri="schemas-tilde-lt/tildestengine" w:element="templates">
        <w:smartTagPr>
          <w:attr w:name="id" w:val="-1"/>
          <w:attr w:name="baseform" w:val="pranešimas"/>
          <w:attr w:name="text" w:val="pranešimas"/>
        </w:smartTagPr>
        <w:r w:rsidRPr="00CC3CE8">
          <w:rPr>
            <w:rFonts w:ascii="Times New Roman" w:eastAsia="Times New Roman" w:hAnsi="Times New Roman" w:cs="Times New Roman"/>
            <w:sz w:val="20"/>
            <w:szCs w:val="20"/>
            <w:lang w:val="en-GB" w:eastAsia="da-DK"/>
          </w:rPr>
          <w:t>pranešimas</w:t>
        </w:r>
      </w:smartTag>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nuo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pranešimo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pateikimo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momento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Jeigu</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Šalis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laiku</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neišsiunčia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pranešimo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arba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neinformuoja</w:t>
      </w:r>
      <w:proofErr w:type="spellEnd"/>
      <w:r w:rsidRPr="00CC3CE8">
        <w:rPr>
          <w:rFonts w:ascii="Times New Roman" w:eastAsia="Times New Roman" w:hAnsi="Times New Roman" w:cs="Times New Roman"/>
          <w:sz w:val="20"/>
          <w:szCs w:val="20"/>
          <w:lang w:val="en-GB" w:eastAsia="da-DK"/>
        </w:rPr>
        <w:t xml:space="preserve">, ji </w:t>
      </w:r>
      <w:proofErr w:type="spellStart"/>
      <w:r w:rsidRPr="00CC3CE8">
        <w:rPr>
          <w:rFonts w:ascii="Times New Roman" w:eastAsia="Times New Roman" w:hAnsi="Times New Roman" w:cs="Times New Roman"/>
          <w:sz w:val="20"/>
          <w:szCs w:val="20"/>
          <w:lang w:val="en-GB" w:eastAsia="da-DK"/>
        </w:rPr>
        <w:t>privalo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kompensuoti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kitai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Šaliai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žalą</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kurią</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ši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patyrė</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dėl</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laiku</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nepateikto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pranešimo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arba</w:t>
      </w:r>
      <w:proofErr w:type="spellEnd"/>
      <w:r w:rsidRPr="00CC3CE8">
        <w:rPr>
          <w:rFonts w:ascii="Times New Roman" w:eastAsia="Times New Roman" w:hAnsi="Times New Roman" w:cs="Times New Roman"/>
          <w:sz w:val="20"/>
          <w:szCs w:val="20"/>
          <w:lang w:val="en-GB" w:eastAsia="da-DK"/>
        </w:rPr>
        <w:t xml:space="preserve"> </w:t>
      </w:r>
      <w:proofErr w:type="spellStart"/>
      <w:smartTag w:uri="urn:schemas-microsoft-com:office:smarttags" w:element="place">
        <w:smartTag w:uri="urn:schemas-microsoft-com:office:smarttags" w:element="State">
          <w:r w:rsidRPr="00CC3CE8">
            <w:rPr>
              <w:rFonts w:ascii="Times New Roman" w:eastAsia="Times New Roman" w:hAnsi="Times New Roman" w:cs="Times New Roman"/>
              <w:sz w:val="20"/>
              <w:szCs w:val="20"/>
              <w:lang w:val="en-GB" w:eastAsia="da-DK"/>
            </w:rPr>
            <w:t>dėl</w:t>
          </w:r>
        </w:smartTag>
      </w:smartTag>
      <w:proofErr w:type="spellEnd"/>
      <w:r w:rsidRPr="00CC3CE8">
        <w:rPr>
          <w:rFonts w:ascii="Times New Roman" w:eastAsia="Times New Roman" w:hAnsi="Times New Roman" w:cs="Times New Roman"/>
          <w:sz w:val="20"/>
          <w:szCs w:val="20"/>
          <w:lang w:val="en-GB" w:eastAsia="da-DK"/>
        </w:rPr>
        <w:t xml:space="preserve"> to, </w:t>
      </w:r>
      <w:proofErr w:type="spellStart"/>
      <w:r w:rsidRPr="00CC3CE8">
        <w:rPr>
          <w:rFonts w:ascii="Times New Roman" w:eastAsia="Times New Roman" w:hAnsi="Times New Roman" w:cs="Times New Roman"/>
          <w:sz w:val="20"/>
          <w:szCs w:val="20"/>
          <w:lang w:val="en-GB" w:eastAsia="da-DK"/>
        </w:rPr>
        <w:t>kad</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nebuvo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jokio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pranešimo</w:t>
      </w:r>
      <w:proofErr w:type="spellEnd"/>
      <w:r w:rsidRPr="00CC3CE8">
        <w:rPr>
          <w:rFonts w:ascii="Times New Roman" w:eastAsia="Times New Roman" w:hAnsi="Times New Roman" w:cs="Times New Roman"/>
          <w:sz w:val="20"/>
          <w:szCs w:val="20"/>
          <w:lang w:val="en-GB" w:eastAsia="da-DK"/>
        </w:rPr>
        <w:t>.</w:t>
      </w:r>
    </w:p>
    <w:p w:rsidR="00CC3CE8" w:rsidRPr="00CC3CE8" w:rsidRDefault="00CC3CE8" w:rsidP="00CC3CE8">
      <w:pPr>
        <w:tabs>
          <w:tab w:val="left" w:pos="720"/>
        </w:tabs>
        <w:spacing w:after="0" w:line="240" w:lineRule="auto"/>
        <w:jc w:val="both"/>
        <w:rPr>
          <w:rFonts w:ascii="Times New Roman" w:eastAsia="Times New Roman" w:hAnsi="Times New Roman" w:cs="Times New Roman"/>
          <w:sz w:val="20"/>
          <w:szCs w:val="20"/>
          <w:lang w:val="en-GB" w:eastAsia="da-DK"/>
        </w:rPr>
      </w:pPr>
    </w:p>
    <w:p w:rsidR="00CC3CE8" w:rsidRPr="00CC3CE8" w:rsidRDefault="00CC3CE8" w:rsidP="00CC3CE8">
      <w:pPr>
        <w:spacing w:after="0" w:line="240" w:lineRule="auto"/>
        <w:jc w:val="center"/>
        <w:rPr>
          <w:rFonts w:ascii="Times New Roman" w:eastAsia="Times New Roman" w:hAnsi="Times New Roman" w:cs="Times New Roman"/>
          <w:b/>
          <w:sz w:val="20"/>
          <w:szCs w:val="20"/>
          <w:lang w:val="en-GB" w:eastAsia="da-DK"/>
        </w:rPr>
      </w:pPr>
      <w:r w:rsidRPr="00CC3CE8">
        <w:rPr>
          <w:rFonts w:ascii="Times New Roman" w:eastAsia="Times New Roman" w:hAnsi="Times New Roman" w:cs="Times New Roman"/>
          <w:b/>
          <w:sz w:val="20"/>
          <w:szCs w:val="20"/>
          <w:lang w:val="en-GB" w:eastAsia="da-DK"/>
        </w:rPr>
        <w:t xml:space="preserve">10. </w:t>
      </w:r>
      <w:proofErr w:type="spellStart"/>
      <w:r w:rsidRPr="00CC3CE8">
        <w:rPr>
          <w:rFonts w:ascii="Times New Roman" w:eastAsia="Times New Roman" w:hAnsi="Times New Roman" w:cs="Times New Roman"/>
          <w:b/>
          <w:sz w:val="20"/>
          <w:szCs w:val="20"/>
          <w:lang w:val="en-GB" w:eastAsia="da-DK"/>
        </w:rPr>
        <w:t>Šalių</w:t>
      </w:r>
      <w:proofErr w:type="spellEnd"/>
      <w:r w:rsidRPr="00CC3CE8">
        <w:rPr>
          <w:rFonts w:ascii="Times New Roman" w:eastAsia="Times New Roman" w:hAnsi="Times New Roman" w:cs="Times New Roman"/>
          <w:b/>
          <w:sz w:val="20"/>
          <w:szCs w:val="20"/>
          <w:lang w:val="en-GB" w:eastAsia="da-DK"/>
        </w:rPr>
        <w:t xml:space="preserve"> </w:t>
      </w:r>
      <w:proofErr w:type="spellStart"/>
      <w:r w:rsidRPr="00CC3CE8">
        <w:rPr>
          <w:rFonts w:ascii="Times New Roman" w:eastAsia="Times New Roman" w:hAnsi="Times New Roman" w:cs="Times New Roman"/>
          <w:b/>
          <w:sz w:val="20"/>
          <w:szCs w:val="20"/>
          <w:lang w:val="en-GB" w:eastAsia="da-DK"/>
        </w:rPr>
        <w:t>pareiškimai</w:t>
      </w:r>
      <w:proofErr w:type="spellEnd"/>
      <w:r w:rsidRPr="00CC3CE8">
        <w:rPr>
          <w:rFonts w:ascii="Times New Roman" w:eastAsia="Times New Roman" w:hAnsi="Times New Roman" w:cs="Times New Roman"/>
          <w:b/>
          <w:sz w:val="20"/>
          <w:szCs w:val="20"/>
          <w:lang w:val="en-GB" w:eastAsia="da-DK"/>
        </w:rPr>
        <w:t xml:space="preserve"> </w:t>
      </w:r>
      <w:proofErr w:type="spellStart"/>
      <w:r w:rsidRPr="00CC3CE8">
        <w:rPr>
          <w:rFonts w:ascii="Times New Roman" w:eastAsia="Times New Roman" w:hAnsi="Times New Roman" w:cs="Times New Roman"/>
          <w:b/>
          <w:sz w:val="20"/>
          <w:szCs w:val="20"/>
          <w:lang w:val="en-GB" w:eastAsia="da-DK"/>
        </w:rPr>
        <w:t>ir</w:t>
      </w:r>
      <w:proofErr w:type="spellEnd"/>
      <w:r w:rsidRPr="00CC3CE8">
        <w:rPr>
          <w:rFonts w:ascii="Times New Roman" w:eastAsia="Times New Roman" w:hAnsi="Times New Roman" w:cs="Times New Roman"/>
          <w:b/>
          <w:sz w:val="20"/>
          <w:szCs w:val="20"/>
          <w:lang w:val="en-GB" w:eastAsia="da-DK"/>
        </w:rPr>
        <w:t xml:space="preserve"> </w:t>
      </w:r>
      <w:proofErr w:type="spellStart"/>
      <w:r w:rsidRPr="00CC3CE8">
        <w:rPr>
          <w:rFonts w:ascii="Times New Roman" w:eastAsia="Times New Roman" w:hAnsi="Times New Roman" w:cs="Times New Roman"/>
          <w:b/>
          <w:sz w:val="20"/>
          <w:szCs w:val="20"/>
          <w:lang w:val="en-GB" w:eastAsia="da-DK"/>
        </w:rPr>
        <w:t>garantijos</w:t>
      </w:r>
      <w:proofErr w:type="spellEnd"/>
    </w:p>
    <w:p w:rsidR="00CC3CE8" w:rsidRPr="00CC3CE8" w:rsidRDefault="00CC3CE8" w:rsidP="00CC3CE8">
      <w:pPr>
        <w:spacing w:after="0" w:line="240" w:lineRule="auto"/>
        <w:jc w:val="both"/>
        <w:rPr>
          <w:rFonts w:ascii="Times New Roman" w:eastAsia="Times New Roman" w:hAnsi="Times New Roman" w:cs="Times New Roman"/>
          <w:sz w:val="20"/>
          <w:szCs w:val="20"/>
          <w:lang w:val="en-GB" w:eastAsia="da-DK"/>
        </w:rPr>
      </w:pPr>
    </w:p>
    <w:p w:rsidR="00CC3CE8" w:rsidRPr="00CC3CE8" w:rsidRDefault="00CC3CE8" w:rsidP="00CC3CE8">
      <w:pPr>
        <w:spacing w:after="0" w:line="240" w:lineRule="auto"/>
        <w:jc w:val="both"/>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t xml:space="preserve">10.1. </w:t>
      </w:r>
      <w:proofErr w:type="spellStart"/>
      <w:r w:rsidRPr="00CC3CE8">
        <w:rPr>
          <w:rFonts w:ascii="Times New Roman" w:eastAsia="Times New Roman" w:hAnsi="Times New Roman" w:cs="Times New Roman"/>
          <w:sz w:val="20"/>
          <w:szCs w:val="20"/>
          <w:lang w:val="en-GB" w:eastAsia="da-DK"/>
        </w:rPr>
        <w:t>Kiekviena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iš</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Šalių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pareiškia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ir</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garantuoja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kitai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Šaliai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kad</w:t>
      </w:r>
      <w:proofErr w:type="spellEnd"/>
      <w:r w:rsidRPr="00CC3CE8">
        <w:rPr>
          <w:rFonts w:ascii="Times New Roman" w:eastAsia="Times New Roman" w:hAnsi="Times New Roman" w:cs="Times New Roman"/>
          <w:sz w:val="20"/>
          <w:szCs w:val="20"/>
          <w:lang w:val="en-GB" w:eastAsia="da-DK"/>
        </w:rPr>
        <w:t>:</w:t>
      </w:r>
    </w:p>
    <w:p w:rsidR="00CC3CE8" w:rsidRPr="00CC3CE8" w:rsidRDefault="00CC3CE8" w:rsidP="00CC3CE8">
      <w:pPr>
        <w:spacing w:after="0" w:line="240" w:lineRule="auto"/>
        <w:ind w:firstLine="720"/>
        <w:jc w:val="both"/>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t xml:space="preserve">10.1.1. </w:t>
      </w:r>
      <w:proofErr w:type="spellStart"/>
      <w:r w:rsidRPr="00CC3CE8">
        <w:rPr>
          <w:rFonts w:ascii="Times New Roman" w:eastAsia="Times New Roman" w:hAnsi="Times New Roman" w:cs="Times New Roman"/>
          <w:sz w:val="20"/>
          <w:szCs w:val="20"/>
          <w:lang w:val="en-GB" w:eastAsia="da-DK"/>
        </w:rPr>
        <w:t>Šalis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yra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tinkamai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įsteigta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ir</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teisėtai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veikia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pagal</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Lietuvos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Respublikos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įstatymus</w:t>
      </w:r>
      <w:proofErr w:type="spellEnd"/>
      <w:r w:rsidRPr="00CC3CE8">
        <w:rPr>
          <w:rFonts w:ascii="Times New Roman" w:eastAsia="Times New Roman" w:hAnsi="Times New Roman" w:cs="Times New Roman"/>
          <w:sz w:val="20"/>
          <w:szCs w:val="20"/>
          <w:lang w:val="en-GB" w:eastAsia="da-DK"/>
        </w:rPr>
        <w:t>;</w:t>
      </w:r>
    </w:p>
    <w:p w:rsidR="00CC3CE8" w:rsidRPr="00CC3CE8" w:rsidRDefault="00CC3CE8" w:rsidP="00CC3CE8">
      <w:pPr>
        <w:spacing w:after="0" w:line="240" w:lineRule="auto"/>
        <w:ind w:firstLine="720"/>
        <w:jc w:val="both"/>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t xml:space="preserve">10.1.2. </w:t>
      </w:r>
      <w:proofErr w:type="spellStart"/>
      <w:r w:rsidRPr="00CC3CE8">
        <w:rPr>
          <w:rFonts w:ascii="Times New Roman" w:eastAsia="Times New Roman" w:hAnsi="Times New Roman" w:cs="Times New Roman"/>
          <w:sz w:val="20"/>
          <w:szCs w:val="20"/>
          <w:lang w:val="en-GB" w:eastAsia="da-DK"/>
        </w:rPr>
        <w:t>Šalis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atliko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visus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teisinius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veiksmus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būtinus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kad</w:t>
      </w:r>
      <w:proofErr w:type="spellEnd"/>
      <w:r w:rsidRPr="00CC3CE8">
        <w:rPr>
          <w:rFonts w:ascii="Times New Roman" w:eastAsia="Times New Roman" w:hAnsi="Times New Roman" w:cs="Times New Roman"/>
          <w:sz w:val="20"/>
          <w:szCs w:val="20"/>
          <w:lang w:val="en-GB" w:eastAsia="da-DK"/>
        </w:rPr>
        <w:t xml:space="preserve"> </w:t>
      </w:r>
      <w:proofErr w:type="spellStart"/>
      <w:smartTag w:uri="schemas-tilde-lt/tildestengine" w:element="templates">
        <w:smartTagPr>
          <w:attr w:name="id" w:val="-1"/>
          <w:attr w:name="baseform" w:val="Sutartis"/>
          <w:attr w:name="text" w:val="Sutartis"/>
        </w:smartTagPr>
        <w:r w:rsidRPr="00CC3CE8">
          <w:rPr>
            <w:rFonts w:ascii="Times New Roman" w:eastAsia="Times New Roman" w:hAnsi="Times New Roman" w:cs="Times New Roman"/>
            <w:sz w:val="20"/>
            <w:szCs w:val="20"/>
            <w:lang w:val="en-GB" w:eastAsia="da-DK"/>
          </w:rPr>
          <w:t>Sutartis</w:t>
        </w:r>
      </w:smartTag>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būtų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tinkamai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sudaryta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ir</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galiotų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ir</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turi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visus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teisės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aktais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numatytus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leidimus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licencijas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darbuotojus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reikalingus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Prekėms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tiekti</w:t>
      </w:r>
      <w:proofErr w:type="spellEnd"/>
      <w:r w:rsidRPr="00CC3CE8">
        <w:rPr>
          <w:rFonts w:ascii="Times New Roman" w:eastAsia="Times New Roman" w:hAnsi="Times New Roman" w:cs="Times New Roman"/>
          <w:sz w:val="20"/>
          <w:szCs w:val="20"/>
          <w:lang w:val="en-GB" w:eastAsia="da-DK"/>
        </w:rPr>
        <w:t>;</w:t>
      </w:r>
    </w:p>
    <w:p w:rsidR="00CC3CE8" w:rsidRPr="00CC3CE8" w:rsidRDefault="00CC3CE8" w:rsidP="00CC3CE8">
      <w:pPr>
        <w:spacing w:after="0" w:line="240" w:lineRule="auto"/>
        <w:ind w:firstLine="720"/>
        <w:jc w:val="both"/>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t xml:space="preserve">10.1.3. </w:t>
      </w:r>
      <w:proofErr w:type="spellStart"/>
      <w:r w:rsidRPr="00CC3CE8">
        <w:rPr>
          <w:rFonts w:ascii="Times New Roman" w:eastAsia="Times New Roman" w:hAnsi="Times New Roman" w:cs="Times New Roman"/>
          <w:sz w:val="20"/>
          <w:szCs w:val="20"/>
          <w:lang w:val="en-GB" w:eastAsia="da-DK"/>
        </w:rPr>
        <w:t>sudarydama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Sutartį</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Šalis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neviršija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savo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kompetencijos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ir</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nepažeidžia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ją</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saistančių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įstatymų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kitų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privalomų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teisės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aktų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taisyklių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statutų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teismo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sprendimų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įstatų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nuostatų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potvarkių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įsipareigojimų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ir</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susitarimų</w:t>
      </w:r>
      <w:proofErr w:type="spellEnd"/>
      <w:r w:rsidRPr="00CC3CE8">
        <w:rPr>
          <w:rFonts w:ascii="Times New Roman" w:eastAsia="Times New Roman" w:hAnsi="Times New Roman" w:cs="Times New Roman"/>
          <w:sz w:val="20"/>
          <w:szCs w:val="20"/>
          <w:lang w:val="en-GB" w:eastAsia="da-DK"/>
        </w:rPr>
        <w:t>;</w:t>
      </w:r>
    </w:p>
    <w:p w:rsidR="00CC3CE8" w:rsidRPr="00CC3CE8" w:rsidRDefault="00CC3CE8" w:rsidP="00CC3CE8">
      <w:pPr>
        <w:spacing w:after="0" w:line="240" w:lineRule="auto"/>
        <w:ind w:firstLine="720"/>
        <w:jc w:val="both"/>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t xml:space="preserve">10.1.4. </w:t>
      </w:r>
      <w:proofErr w:type="spellStart"/>
      <w:r w:rsidRPr="00CC3CE8">
        <w:rPr>
          <w:rFonts w:ascii="Times New Roman" w:eastAsia="Times New Roman" w:hAnsi="Times New Roman" w:cs="Times New Roman"/>
          <w:sz w:val="20"/>
          <w:szCs w:val="20"/>
          <w:lang w:val="en-GB" w:eastAsia="da-DK"/>
        </w:rPr>
        <w:t>ši</w:t>
      </w:r>
      <w:proofErr w:type="spellEnd"/>
      <w:r w:rsidRPr="00CC3CE8">
        <w:rPr>
          <w:rFonts w:ascii="Times New Roman" w:eastAsia="Times New Roman" w:hAnsi="Times New Roman" w:cs="Times New Roman"/>
          <w:sz w:val="20"/>
          <w:szCs w:val="20"/>
          <w:lang w:val="en-GB" w:eastAsia="da-DK"/>
        </w:rPr>
        <w:t xml:space="preserve"> </w:t>
      </w:r>
      <w:proofErr w:type="spellStart"/>
      <w:smartTag w:uri="schemas-tilde-lt/tildestengine" w:element="templates">
        <w:smartTagPr>
          <w:attr w:name="id" w:val="-1"/>
          <w:attr w:name="baseform" w:val="Sutartis"/>
          <w:attr w:name="text" w:val="Sutartis"/>
        </w:smartTagPr>
        <w:r w:rsidRPr="00CC3CE8">
          <w:rPr>
            <w:rFonts w:ascii="Times New Roman" w:eastAsia="Times New Roman" w:hAnsi="Times New Roman" w:cs="Times New Roman"/>
            <w:sz w:val="20"/>
            <w:szCs w:val="20"/>
            <w:lang w:val="en-GB" w:eastAsia="da-DK"/>
          </w:rPr>
          <w:t>Sutartis</w:t>
        </w:r>
      </w:smartTag>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yra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Šaliai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galiojantis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teisinis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ir</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ją</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saistantis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įsipareigojimas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kurio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vykdymo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galima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pareikalauti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pagal</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Sutarties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sąlygas</w:t>
      </w:r>
      <w:proofErr w:type="spellEnd"/>
      <w:r w:rsidRPr="00CC3CE8">
        <w:rPr>
          <w:rFonts w:ascii="Times New Roman" w:eastAsia="Times New Roman" w:hAnsi="Times New Roman" w:cs="Times New Roman"/>
          <w:sz w:val="20"/>
          <w:szCs w:val="20"/>
          <w:lang w:val="en-GB" w:eastAsia="da-DK"/>
        </w:rPr>
        <w:t>.</w:t>
      </w:r>
    </w:p>
    <w:p w:rsidR="00CC3CE8" w:rsidRPr="00CC3CE8" w:rsidRDefault="00CC3CE8" w:rsidP="00CC3CE8">
      <w:pPr>
        <w:spacing w:after="0" w:line="240" w:lineRule="auto"/>
        <w:jc w:val="center"/>
        <w:rPr>
          <w:rFonts w:ascii="Times New Roman" w:eastAsia="Times New Roman" w:hAnsi="Times New Roman" w:cs="Times New Roman"/>
          <w:b/>
          <w:sz w:val="20"/>
          <w:szCs w:val="20"/>
          <w:lang w:eastAsia="da-DK"/>
        </w:rPr>
      </w:pPr>
    </w:p>
    <w:p w:rsidR="00CC3CE8" w:rsidRPr="00CC3CE8" w:rsidRDefault="00CC3CE8" w:rsidP="00CC3CE8">
      <w:pPr>
        <w:spacing w:after="0" w:line="240" w:lineRule="auto"/>
        <w:jc w:val="center"/>
        <w:rPr>
          <w:rFonts w:ascii="Times New Roman" w:eastAsia="Times New Roman" w:hAnsi="Times New Roman" w:cs="Times New Roman"/>
          <w:b/>
          <w:sz w:val="20"/>
          <w:szCs w:val="20"/>
          <w:lang w:eastAsia="da-DK"/>
        </w:rPr>
      </w:pPr>
      <w:r w:rsidRPr="00CC3CE8">
        <w:rPr>
          <w:rFonts w:ascii="Times New Roman" w:eastAsia="Times New Roman" w:hAnsi="Times New Roman" w:cs="Times New Roman"/>
          <w:b/>
          <w:sz w:val="20"/>
          <w:szCs w:val="20"/>
          <w:lang w:eastAsia="da-DK"/>
        </w:rPr>
        <w:t>11. Konfidencialumo įsipareigojimai</w:t>
      </w:r>
    </w:p>
    <w:p w:rsidR="00CC3CE8" w:rsidRPr="00CC3CE8" w:rsidRDefault="00CC3CE8" w:rsidP="00CC3CE8">
      <w:pPr>
        <w:spacing w:after="0" w:line="240" w:lineRule="auto"/>
        <w:rPr>
          <w:rFonts w:ascii="Times New Roman" w:eastAsia="Times New Roman" w:hAnsi="Times New Roman" w:cs="Times New Roman"/>
          <w:sz w:val="20"/>
          <w:szCs w:val="20"/>
          <w:lang w:eastAsia="da-DK"/>
        </w:rPr>
      </w:pPr>
    </w:p>
    <w:p w:rsidR="00CC3CE8" w:rsidRDefault="00CC3CE8" w:rsidP="00CC3CE8">
      <w:pPr>
        <w:spacing w:after="0" w:line="240" w:lineRule="auto"/>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11.1. Šalys sutinka laikyti šios Sutarties sąlygas, visą dokumentaciją ir informaciją, kurią Sutarties Šalys gauna viena iš kitos vykdant Sutartį, konfidencialia ir be išankstinio kitos Šalies rašytinio sutikimo neplatinti trečiosioms šalims apie ją jokios informacijos, išskyrus atvejus, kai to reikalaujama Lietuvos Respublikos įstatymų nustatyta tvarka. Šio įsipareigojimo pažeidimu nebus laikomas viešas informacijos apie Pirkėją atskleidimas, jei Pirkėjas pažeidžia mokėjimo terminus ir informacijos apie Tiekėją atskleidimas, jei Tiekėjas pažeidžia Paslaugų atlikimo terminus.</w:t>
      </w:r>
    </w:p>
    <w:p w:rsidR="00CC3CE8" w:rsidRPr="00CC3CE8" w:rsidRDefault="00CC3CE8" w:rsidP="00CC3CE8">
      <w:pPr>
        <w:spacing w:after="0" w:line="240" w:lineRule="auto"/>
        <w:jc w:val="both"/>
        <w:rPr>
          <w:rFonts w:ascii="Times New Roman" w:eastAsia="Times New Roman" w:hAnsi="Times New Roman" w:cs="Times New Roman"/>
          <w:sz w:val="20"/>
          <w:szCs w:val="20"/>
          <w:lang w:eastAsia="da-DK"/>
        </w:rPr>
      </w:pPr>
    </w:p>
    <w:p w:rsidR="00CC3CE8" w:rsidRPr="00CC3CE8" w:rsidRDefault="00CC3CE8" w:rsidP="00CC3CE8">
      <w:pPr>
        <w:spacing w:after="0" w:line="240" w:lineRule="auto"/>
        <w:jc w:val="center"/>
        <w:rPr>
          <w:rFonts w:ascii="Times New Roman" w:eastAsia="Times New Roman" w:hAnsi="Times New Roman" w:cs="Times New Roman"/>
          <w:b/>
          <w:sz w:val="20"/>
          <w:szCs w:val="20"/>
          <w:lang w:eastAsia="da-DK"/>
        </w:rPr>
      </w:pPr>
      <w:r w:rsidRPr="00CC3CE8">
        <w:rPr>
          <w:rFonts w:ascii="Times New Roman" w:eastAsia="Times New Roman" w:hAnsi="Times New Roman" w:cs="Times New Roman"/>
          <w:b/>
          <w:sz w:val="20"/>
          <w:szCs w:val="20"/>
          <w:lang w:eastAsia="da-DK"/>
        </w:rPr>
        <w:t>12. Sutarties pakeitimai</w:t>
      </w:r>
    </w:p>
    <w:p w:rsidR="00CC3CE8" w:rsidRPr="00CC3CE8" w:rsidRDefault="00CC3CE8" w:rsidP="00CC3CE8">
      <w:pPr>
        <w:spacing w:after="0" w:line="240" w:lineRule="auto"/>
        <w:jc w:val="both"/>
        <w:rPr>
          <w:rFonts w:ascii="Times New Roman" w:eastAsia="Times New Roman" w:hAnsi="Times New Roman" w:cs="Times New Roman"/>
          <w:sz w:val="20"/>
          <w:szCs w:val="20"/>
          <w:lang w:eastAsia="da-DK"/>
        </w:rPr>
      </w:pPr>
    </w:p>
    <w:p w:rsidR="00CC3CE8" w:rsidRPr="00CC3CE8" w:rsidRDefault="00CC3CE8" w:rsidP="00CC3CE8">
      <w:pPr>
        <w:spacing w:after="0" w:line="240" w:lineRule="auto"/>
        <w:jc w:val="both"/>
        <w:rPr>
          <w:rFonts w:ascii="Times New Roman" w:eastAsia="Times New Roman" w:hAnsi="Times New Roman" w:cs="Times New Roman"/>
          <w:iCs/>
          <w:sz w:val="20"/>
          <w:szCs w:val="20"/>
          <w:lang w:eastAsia="da-DK"/>
        </w:rPr>
      </w:pPr>
      <w:r w:rsidRPr="00CC3CE8">
        <w:rPr>
          <w:rFonts w:ascii="Times New Roman" w:eastAsia="Times New Roman" w:hAnsi="Times New Roman" w:cs="Times New Roman"/>
          <w:sz w:val="20"/>
          <w:szCs w:val="20"/>
          <w:lang w:eastAsia="da-DK"/>
        </w:rPr>
        <w:t xml:space="preserve">12.1. </w:t>
      </w:r>
      <w:r w:rsidRPr="00CC3CE8">
        <w:rPr>
          <w:rFonts w:ascii="Times New Roman" w:eastAsia="Times New Roman" w:hAnsi="Times New Roman" w:cs="Times New Roman"/>
          <w:iCs/>
          <w:sz w:val="20"/>
          <w:szCs w:val="20"/>
          <w:lang w:eastAsia="da-DK"/>
        </w:rPr>
        <w:t>Pirkimo sutarties sąlygos pirkimo sutarties galiojimo laikotarpiu negali būti keičiamos, išskyrus tokias pirkimo sutarties sąlygas, kurias pakeitus nebūtų pažeisti Viešųjų pirkimų įstatymo 3 straipsnyje nustatyti principai ir tikslai bei tokiems pirkimo sutarties sąlygų pakeitimams yra gautas Viešųjų pirkimų tarnybos sutikimas. Pirkimo sutarties sąlygų keitimu nebus laikomas pirkimo sutarties sąlygų koregavimas joje numatytomis aplinkybėmis, jei šios aplinkybės nustatytos aiškiai ir nedviprasmiškai.</w:t>
      </w:r>
    </w:p>
    <w:p w:rsidR="00CC3CE8" w:rsidRPr="00CC3CE8" w:rsidRDefault="00CC3CE8" w:rsidP="00CC3CE8">
      <w:pPr>
        <w:spacing w:after="0" w:line="240" w:lineRule="auto"/>
        <w:jc w:val="both"/>
        <w:rPr>
          <w:rFonts w:ascii="Times New Roman" w:eastAsia="Times New Roman" w:hAnsi="Times New Roman" w:cs="Times New Roman"/>
          <w:sz w:val="20"/>
          <w:szCs w:val="20"/>
          <w:lang w:eastAsia="da-DK"/>
        </w:rPr>
      </w:pPr>
    </w:p>
    <w:p w:rsidR="00CC3CE8" w:rsidRPr="00CC3CE8" w:rsidRDefault="00CC3CE8" w:rsidP="00CC3CE8">
      <w:pPr>
        <w:spacing w:after="0" w:line="240" w:lineRule="auto"/>
        <w:jc w:val="center"/>
        <w:rPr>
          <w:rFonts w:ascii="Times New Roman" w:eastAsia="Times New Roman" w:hAnsi="Times New Roman" w:cs="Times New Roman"/>
          <w:b/>
          <w:sz w:val="20"/>
          <w:szCs w:val="20"/>
          <w:lang w:eastAsia="da-DK"/>
        </w:rPr>
      </w:pPr>
      <w:bookmarkStart w:id="0" w:name="_Toc74555053"/>
      <w:bookmarkStart w:id="1" w:name="_Toc75156406"/>
      <w:bookmarkStart w:id="2" w:name="_Toc76523540"/>
      <w:bookmarkStart w:id="3" w:name="_Toc85872006"/>
      <w:bookmarkStart w:id="4" w:name="_Toc106609629"/>
      <w:r w:rsidRPr="00CC3CE8">
        <w:rPr>
          <w:rFonts w:ascii="Times New Roman" w:eastAsia="Times New Roman" w:hAnsi="Times New Roman" w:cs="Times New Roman"/>
          <w:b/>
          <w:sz w:val="20"/>
          <w:szCs w:val="20"/>
          <w:lang w:eastAsia="da-DK"/>
        </w:rPr>
        <w:t>13. Sutarties pažeidimas</w:t>
      </w:r>
      <w:bookmarkEnd w:id="0"/>
      <w:bookmarkEnd w:id="1"/>
      <w:bookmarkEnd w:id="2"/>
      <w:bookmarkEnd w:id="3"/>
      <w:bookmarkEnd w:id="4"/>
    </w:p>
    <w:p w:rsidR="00CC3CE8" w:rsidRPr="00CC3CE8" w:rsidRDefault="00CC3CE8" w:rsidP="00CC3CE8">
      <w:pPr>
        <w:spacing w:after="0" w:line="240" w:lineRule="auto"/>
        <w:jc w:val="center"/>
        <w:rPr>
          <w:rFonts w:ascii="Times New Roman" w:eastAsia="Times New Roman" w:hAnsi="Times New Roman" w:cs="Times New Roman"/>
          <w:b/>
          <w:sz w:val="20"/>
          <w:szCs w:val="20"/>
          <w:lang w:eastAsia="da-DK"/>
        </w:rPr>
      </w:pPr>
    </w:p>
    <w:p w:rsidR="00CC3CE8" w:rsidRPr="00CC3CE8" w:rsidRDefault="00CC3CE8" w:rsidP="00CC3CE8">
      <w:pPr>
        <w:spacing w:after="0" w:line="240" w:lineRule="auto"/>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13.1. Jei kuri nors Sutarties Šalis nevykdo arba netinkamai vykdo kokius nors savo įsipareigojimus pagal Sutartį, ji pažeidžia Sutartį.</w:t>
      </w:r>
    </w:p>
    <w:p w:rsidR="00CC3CE8" w:rsidRPr="00CC3CE8" w:rsidRDefault="00CC3CE8" w:rsidP="00CC3CE8">
      <w:pPr>
        <w:spacing w:after="0" w:line="240" w:lineRule="auto"/>
        <w:jc w:val="both"/>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t xml:space="preserve">13.2. </w:t>
      </w:r>
      <w:proofErr w:type="spellStart"/>
      <w:r w:rsidRPr="00CC3CE8">
        <w:rPr>
          <w:rFonts w:ascii="Times New Roman" w:eastAsia="Times New Roman" w:hAnsi="Times New Roman" w:cs="Times New Roman"/>
          <w:sz w:val="20"/>
          <w:szCs w:val="20"/>
          <w:lang w:val="en-GB" w:eastAsia="da-DK"/>
        </w:rPr>
        <w:t>Vienai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Sutarties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Šaliai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pažeidus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Sutartį</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nukentėjusioji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Šalis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turi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teisę</w:t>
      </w:r>
      <w:proofErr w:type="spellEnd"/>
      <w:r w:rsidRPr="00CC3CE8">
        <w:rPr>
          <w:rFonts w:ascii="Times New Roman" w:eastAsia="Times New Roman" w:hAnsi="Times New Roman" w:cs="Times New Roman"/>
          <w:sz w:val="20"/>
          <w:szCs w:val="20"/>
          <w:lang w:val="en-GB" w:eastAsia="da-DK"/>
        </w:rPr>
        <w:t>:</w:t>
      </w:r>
    </w:p>
    <w:p w:rsidR="00CC3CE8" w:rsidRPr="00CC3CE8" w:rsidRDefault="00CC3CE8" w:rsidP="00CC3CE8">
      <w:pPr>
        <w:widowControl w:val="0"/>
        <w:tabs>
          <w:tab w:val="left" w:pos="851"/>
          <w:tab w:val="num" w:pos="2291"/>
        </w:tabs>
        <w:spacing w:after="0" w:line="240" w:lineRule="auto"/>
        <w:ind w:left="720"/>
        <w:jc w:val="both"/>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t xml:space="preserve">13.2.1. </w:t>
      </w:r>
      <w:proofErr w:type="spellStart"/>
      <w:r w:rsidRPr="00CC3CE8">
        <w:rPr>
          <w:rFonts w:ascii="Times New Roman" w:eastAsia="Times New Roman" w:hAnsi="Times New Roman" w:cs="Times New Roman"/>
          <w:sz w:val="20"/>
          <w:szCs w:val="20"/>
          <w:lang w:val="en-GB" w:eastAsia="da-DK"/>
        </w:rPr>
        <w:t>reikalauti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kitos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Šalies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vykdyti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sutartinius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įsipareigojimus</w:t>
      </w:r>
      <w:proofErr w:type="spellEnd"/>
      <w:r w:rsidRPr="00CC3CE8">
        <w:rPr>
          <w:rFonts w:ascii="Times New Roman" w:eastAsia="Times New Roman" w:hAnsi="Times New Roman" w:cs="Times New Roman"/>
          <w:sz w:val="20"/>
          <w:szCs w:val="20"/>
          <w:lang w:val="en-GB" w:eastAsia="da-DK"/>
        </w:rPr>
        <w:t>;</w:t>
      </w:r>
    </w:p>
    <w:p w:rsidR="00CC3CE8" w:rsidRPr="00CC3CE8" w:rsidRDefault="00CC3CE8" w:rsidP="00CC3CE8">
      <w:pPr>
        <w:widowControl w:val="0"/>
        <w:tabs>
          <w:tab w:val="left" w:pos="851"/>
          <w:tab w:val="num" w:pos="2291"/>
        </w:tabs>
        <w:spacing w:after="0" w:line="240" w:lineRule="auto"/>
        <w:ind w:left="720"/>
        <w:jc w:val="both"/>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t xml:space="preserve">13.2.2. </w:t>
      </w:r>
      <w:proofErr w:type="spellStart"/>
      <w:r w:rsidRPr="00CC3CE8">
        <w:rPr>
          <w:rFonts w:ascii="Times New Roman" w:eastAsia="Times New Roman" w:hAnsi="Times New Roman" w:cs="Times New Roman"/>
          <w:sz w:val="20"/>
          <w:szCs w:val="20"/>
          <w:lang w:val="en-GB" w:eastAsia="da-DK"/>
        </w:rPr>
        <w:t>reikalauti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atlyginti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nuostolius</w:t>
      </w:r>
      <w:proofErr w:type="spellEnd"/>
      <w:r w:rsidRPr="00CC3CE8">
        <w:rPr>
          <w:rFonts w:ascii="Times New Roman" w:eastAsia="Times New Roman" w:hAnsi="Times New Roman" w:cs="Times New Roman"/>
          <w:sz w:val="20"/>
          <w:szCs w:val="20"/>
          <w:lang w:val="en-GB" w:eastAsia="da-DK"/>
        </w:rPr>
        <w:t>;</w:t>
      </w:r>
    </w:p>
    <w:p w:rsidR="00CC3CE8" w:rsidRPr="00CC3CE8" w:rsidRDefault="00CC3CE8" w:rsidP="00CC3CE8">
      <w:pPr>
        <w:widowControl w:val="0"/>
        <w:tabs>
          <w:tab w:val="left" w:pos="851"/>
          <w:tab w:val="num" w:pos="2291"/>
        </w:tabs>
        <w:spacing w:after="0" w:line="240" w:lineRule="auto"/>
        <w:ind w:left="720"/>
        <w:jc w:val="both"/>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t xml:space="preserve">13.2.3. </w:t>
      </w:r>
      <w:proofErr w:type="spellStart"/>
      <w:r w:rsidRPr="00CC3CE8">
        <w:rPr>
          <w:rFonts w:ascii="Times New Roman" w:eastAsia="Times New Roman" w:hAnsi="Times New Roman" w:cs="Times New Roman"/>
          <w:sz w:val="20"/>
          <w:szCs w:val="20"/>
          <w:lang w:val="en-GB" w:eastAsia="da-DK"/>
        </w:rPr>
        <w:t>reikalauti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sumokėti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Sutartyje</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nustatytus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delspinigius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ir</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baudą</w:t>
      </w:r>
      <w:proofErr w:type="spellEnd"/>
    </w:p>
    <w:p w:rsidR="00CC3CE8" w:rsidRPr="00CC3CE8" w:rsidRDefault="00CC3CE8" w:rsidP="00CC3CE8">
      <w:pPr>
        <w:widowControl w:val="0"/>
        <w:tabs>
          <w:tab w:val="left" w:pos="851"/>
          <w:tab w:val="num" w:pos="2291"/>
        </w:tabs>
        <w:spacing w:after="0" w:line="240" w:lineRule="auto"/>
        <w:ind w:left="720"/>
        <w:jc w:val="both"/>
        <w:outlineLvl w:val="0"/>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t xml:space="preserve">13.2.4. </w:t>
      </w:r>
      <w:proofErr w:type="spellStart"/>
      <w:r w:rsidRPr="00CC3CE8">
        <w:rPr>
          <w:rFonts w:ascii="Times New Roman" w:eastAsia="Times New Roman" w:hAnsi="Times New Roman" w:cs="Times New Roman"/>
          <w:sz w:val="20"/>
          <w:szCs w:val="20"/>
          <w:lang w:val="en-GB" w:eastAsia="da-DK"/>
        </w:rPr>
        <w:t>nutraukti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Sutartį</w:t>
      </w:r>
      <w:proofErr w:type="spellEnd"/>
      <w:r w:rsidRPr="00CC3CE8">
        <w:rPr>
          <w:rFonts w:ascii="Times New Roman" w:eastAsia="Times New Roman" w:hAnsi="Times New Roman" w:cs="Times New Roman"/>
          <w:sz w:val="20"/>
          <w:szCs w:val="20"/>
          <w:lang w:val="en-GB" w:eastAsia="da-DK"/>
        </w:rPr>
        <w:t>;</w:t>
      </w:r>
    </w:p>
    <w:p w:rsidR="00CC3CE8" w:rsidRPr="00CC3CE8" w:rsidRDefault="00CC3CE8" w:rsidP="00CC3CE8">
      <w:pPr>
        <w:widowControl w:val="0"/>
        <w:tabs>
          <w:tab w:val="left" w:pos="851"/>
          <w:tab w:val="num" w:pos="2291"/>
        </w:tabs>
        <w:spacing w:after="0" w:line="240" w:lineRule="auto"/>
        <w:ind w:left="720"/>
        <w:jc w:val="both"/>
        <w:outlineLvl w:val="0"/>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t xml:space="preserve">13.2.5. </w:t>
      </w:r>
      <w:proofErr w:type="spellStart"/>
      <w:r w:rsidRPr="00CC3CE8">
        <w:rPr>
          <w:rFonts w:ascii="Times New Roman" w:eastAsia="Times New Roman" w:hAnsi="Times New Roman" w:cs="Times New Roman"/>
          <w:sz w:val="20"/>
          <w:szCs w:val="20"/>
          <w:lang w:val="en-GB" w:eastAsia="da-DK"/>
        </w:rPr>
        <w:t>taikyti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kitus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Lietuvos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Respublikos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teisės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aktų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nustatytus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teisių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gynimo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būdus</w:t>
      </w:r>
      <w:proofErr w:type="spellEnd"/>
      <w:r w:rsidRPr="00CC3CE8">
        <w:rPr>
          <w:rFonts w:ascii="Times New Roman" w:eastAsia="Times New Roman" w:hAnsi="Times New Roman" w:cs="Times New Roman"/>
          <w:sz w:val="20"/>
          <w:szCs w:val="20"/>
          <w:lang w:val="en-GB" w:eastAsia="da-DK"/>
        </w:rPr>
        <w:t>.</w:t>
      </w:r>
    </w:p>
    <w:p w:rsidR="00CC3CE8" w:rsidRPr="00CC3CE8" w:rsidRDefault="00CC3CE8" w:rsidP="00CC3CE8">
      <w:pPr>
        <w:spacing w:after="0" w:line="240" w:lineRule="auto"/>
        <w:jc w:val="center"/>
        <w:rPr>
          <w:rFonts w:ascii="Times New Roman" w:eastAsia="Times New Roman" w:hAnsi="Times New Roman" w:cs="Times New Roman"/>
          <w:b/>
          <w:sz w:val="20"/>
          <w:szCs w:val="20"/>
          <w:lang w:val="en-GB" w:eastAsia="da-DK"/>
        </w:rPr>
      </w:pPr>
      <w:bookmarkStart w:id="5" w:name="_Toc74555055"/>
      <w:bookmarkStart w:id="6" w:name="_Toc75156408"/>
      <w:bookmarkStart w:id="7" w:name="_Toc76523542"/>
      <w:bookmarkStart w:id="8" w:name="_Toc85872008"/>
      <w:bookmarkStart w:id="9" w:name="_Toc106609631"/>
    </w:p>
    <w:p w:rsidR="00CC3CE8" w:rsidRPr="00CC3CE8" w:rsidRDefault="00CC3CE8" w:rsidP="00CC3CE8">
      <w:pPr>
        <w:spacing w:after="0" w:line="240" w:lineRule="auto"/>
        <w:jc w:val="center"/>
        <w:rPr>
          <w:rFonts w:ascii="Times New Roman" w:eastAsia="Times New Roman" w:hAnsi="Times New Roman" w:cs="Times New Roman"/>
          <w:b/>
          <w:sz w:val="20"/>
          <w:szCs w:val="20"/>
          <w:lang w:val="en-GB" w:eastAsia="da-DK"/>
        </w:rPr>
      </w:pPr>
      <w:r w:rsidRPr="00CC3CE8">
        <w:rPr>
          <w:rFonts w:ascii="Times New Roman" w:eastAsia="Times New Roman" w:hAnsi="Times New Roman" w:cs="Times New Roman"/>
          <w:b/>
          <w:sz w:val="20"/>
          <w:szCs w:val="20"/>
          <w:lang w:val="en-GB" w:eastAsia="da-DK"/>
        </w:rPr>
        <w:t xml:space="preserve">14. </w:t>
      </w:r>
      <w:proofErr w:type="spellStart"/>
      <w:r w:rsidRPr="00CC3CE8">
        <w:rPr>
          <w:rFonts w:ascii="Times New Roman" w:eastAsia="Times New Roman" w:hAnsi="Times New Roman" w:cs="Times New Roman"/>
          <w:b/>
          <w:sz w:val="20"/>
          <w:szCs w:val="20"/>
          <w:lang w:val="en-GB" w:eastAsia="da-DK"/>
        </w:rPr>
        <w:t>Sutarties</w:t>
      </w:r>
      <w:proofErr w:type="spellEnd"/>
      <w:r w:rsidRPr="00CC3CE8">
        <w:rPr>
          <w:rFonts w:ascii="Times New Roman" w:eastAsia="Times New Roman" w:hAnsi="Times New Roman" w:cs="Times New Roman"/>
          <w:b/>
          <w:sz w:val="20"/>
          <w:szCs w:val="20"/>
          <w:lang w:val="en-GB" w:eastAsia="da-DK"/>
        </w:rPr>
        <w:t xml:space="preserve"> </w:t>
      </w:r>
      <w:proofErr w:type="spellStart"/>
      <w:r w:rsidRPr="00CC3CE8">
        <w:rPr>
          <w:rFonts w:ascii="Times New Roman" w:eastAsia="Times New Roman" w:hAnsi="Times New Roman" w:cs="Times New Roman"/>
          <w:b/>
          <w:sz w:val="20"/>
          <w:szCs w:val="20"/>
          <w:lang w:val="en-GB" w:eastAsia="da-DK"/>
        </w:rPr>
        <w:t>nutraukimas</w:t>
      </w:r>
      <w:bookmarkEnd w:id="5"/>
      <w:bookmarkEnd w:id="6"/>
      <w:bookmarkEnd w:id="7"/>
      <w:bookmarkEnd w:id="8"/>
      <w:bookmarkEnd w:id="9"/>
      <w:proofErr w:type="spellEnd"/>
    </w:p>
    <w:p w:rsidR="00CC3CE8" w:rsidRPr="00CC3CE8" w:rsidRDefault="00CC3CE8" w:rsidP="00CC3CE8">
      <w:pPr>
        <w:spacing w:after="0" w:line="240" w:lineRule="auto"/>
        <w:rPr>
          <w:rFonts w:ascii="Times New Roman" w:eastAsia="Times New Roman" w:hAnsi="Times New Roman" w:cs="Times New Roman"/>
          <w:sz w:val="20"/>
          <w:szCs w:val="20"/>
          <w:lang w:val="en-GB" w:eastAsia="da-DK"/>
        </w:rPr>
      </w:pPr>
    </w:p>
    <w:p w:rsidR="00CC3CE8" w:rsidRPr="00CC3CE8" w:rsidRDefault="00CC3CE8" w:rsidP="00CC3CE8">
      <w:pPr>
        <w:spacing w:after="0" w:line="240" w:lineRule="auto"/>
        <w:jc w:val="both"/>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t xml:space="preserve">14.1. </w:t>
      </w:r>
      <w:proofErr w:type="spellStart"/>
      <w:smartTag w:uri="schemas-tilde-lt/tildestengine" w:element="templates">
        <w:smartTagPr>
          <w:attr w:name="id" w:val="-1"/>
          <w:attr w:name="baseform" w:val="Sutartis"/>
          <w:attr w:name="text" w:val="Sutartis"/>
        </w:smartTagPr>
        <w:r w:rsidRPr="00CC3CE8">
          <w:rPr>
            <w:rFonts w:ascii="Times New Roman" w:eastAsia="Times New Roman" w:hAnsi="Times New Roman" w:cs="Times New Roman"/>
            <w:sz w:val="20"/>
            <w:szCs w:val="20"/>
            <w:lang w:val="en-GB" w:eastAsia="da-DK"/>
          </w:rPr>
          <w:t>Sutartis</w:t>
        </w:r>
      </w:smartTag>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gali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būti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nutraukta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raštišku</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Šalių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susitarimu</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arba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vienos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iš</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Šalių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valia</w:t>
      </w:r>
      <w:proofErr w:type="spellEnd"/>
      <w:r w:rsidRPr="00CC3CE8">
        <w:rPr>
          <w:rFonts w:ascii="Times New Roman" w:eastAsia="Times New Roman" w:hAnsi="Times New Roman" w:cs="Times New Roman"/>
          <w:sz w:val="20"/>
          <w:szCs w:val="20"/>
          <w:lang w:val="en-GB" w:eastAsia="da-DK"/>
        </w:rPr>
        <w:t>.</w:t>
      </w:r>
    </w:p>
    <w:p w:rsidR="00CC3CE8" w:rsidRPr="00CC3CE8" w:rsidRDefault="00CC3CE8" w:rsidP="00CC3CE8">
      <w:pPr>
        <w:spacing w:after="0" w:line="240" w:lineRule="auto"/>
        <w:jc w:val="both"/>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t xml:space="preserve">14.2. </w:t>
      </w:r>
      <w:proofErr w:type="spellStart"/>
      <w:r w:rsidRPr="00CC3CE8">
        <w:rPr>
          <w:rFonts w:ascii="Times New Roman" w:eastAsia="Times New Roman" w:hAnsi="Times New Roman" w:cs="Times New Roman"/>
          <w:sz w:val="20"/>
          <w:szCs w:val="20"/>
          <w:lang w:val="en-GB" w:eastAsia="da-DK"/>
        </w:rPr>
        <w:t>Pirkėjas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turi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teisę</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vienašališkai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nutraukti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šią</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Sutartį</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prieš</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terminą</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šiais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atvejais</w:t>
      </w:r>
      <w:proofErr w:type="spellEnd"/>
      <w:r w:rsidRPr="00CC3CE8">
        <w:rPr>
          <w:rFonts w:ascii="Times New Roman" w:eastAsia="Times New Roman" w:hAnsi="Times New Roman" w:cs="Times New Roman"/>
          <w:sz w:val="20"/>
          <w:szCs w:val="20"/>
          <w:lang w:val="en-GB" w:eastAsia="da-DK"/>
        </w:rPr>
        <w:t>:</w:t>
      </w:r>
    </w:p>
    <w:p w:rsidR="00CC3CE8" w:rsidRPr="00CC3CE8" w:rsidRDefault="00CC3CE8" w:rsidP="00CC3CE8">
      <w:pPr>
        <w:spacing w:after="0" w:line="240" w:lineRule="auto"/>
        <w:ind w:firstLine="1296"/>
        <w:jc w:val="both"/>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t xml:space="preserve">14.2.1. kai </w:t>
      </w:r>
      <w:proofErr w:type="spellStart"/>
      <w:r w:rsidRPr="00CC3CE8">
        <w:rPr>
          <w:rFonts w:ascii="Times New Roman" w:eastAsia="Times New Roman" w:hAnsi="Times New Roman" w:cs="Times New Roman"/>
          <w:sz w:val="20"/>
          <w:szCs w:val="20"/>
          <w:lang w:val="en-GB" w:eastAsia="da-DK"/>
        </w:rPr>
        <w:t>Tiekėjas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bankrutuoja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arba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yra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likviduojamas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sustabdo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ūkinę</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veiklą</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arba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įstatymuose</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ir</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kituose</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teisės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aktuose</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numatyta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tvarka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susidaro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analogiška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situacija</w:t>
      </w:r>
      <w:proofErr w:type="spellEnd"/>
      <w:r w:rsidRPr="00CC3CE8">
        <w:rPr>
          <w:rFonts w:ascii="Times New Roman" w:eastAsia="Times New Roman" w:hAnsi="Times New Roman" w:cs="Times New Roman"/>
          <w:sz w:val="20"/>
          <w:szCs w:val="20"/>
          <w:lang w:val="en-GB" w:eastAsia="da-DK"/>
        </w:rPr>
        <w:t>;</w:t>
      </w:r>
    </w:p>
    <w:p w:rsidR="00CC3CE8" w:rsidRPr="00CC3CE8" w:rsidRDefault="00CC3CE8" w:rsidP="00CC3CE8">
      <w:pPr>
        <w:spacing w:after="0" w:line="240" w:lineRule="auto"/>
        <w:ind w:firstLine="1296"/>
        <w:jc w:val="both"/>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t xml:space="preserve">14.2.2. kai </w:t>
      </w:r>
      <w:proofErr w:type="spellStart"/>
      <w:r w:rsidRPr="00CC3CE8">
        <w:rPr>
          <w:rFonts w:ascii="Times New Roman" w:eastAsia="Times New Roman" w:hAnsi="Times New Roman" w:cs="Times New Roman"/>
          <w:sz w:val="20"/>
          <w:szCs w:val="20"/>
          <w:lang w:val="en-GB" w:eastAsia="da-DK"/>
        </w:rPr>
        <w:t>keičiasi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Tiekėjo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organizacinė</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struktūra</w:t>
      </w:r>
      <w:proofErr w:type="spellEnd"/>
      <w:r w:rsidRPr="00CC3CE8">
        <w:rPr>
          <w:rFonts w:ascii="Times New Roman" w:eastAsia="Times New Roman" w:hAnsi="Times New Roman" w:cs="Times New Roman"/>
          <w:sz w:val="20"/>
          <w:szCs w:val="20"/>
          <w:lang w:val="en-GB" w:eastAsia="da-DK"/>
        </w:rPr>
        <w:t xml:space="preserve"> – </w:t>
      </w:r>
      <w:proofErr w:type="spellStart"/>
      <w:r w:rsidRPr="00CC3CE8">
        <w:rPr>
          <w:rFonts w:ascii="Times New Roman" w:eastAsia="Times New Roman" w:hAnsi="Times New Roman" w:cs="Times New Roman"/>
          <w:sz w:val="20"/>
          <w:szCs w:val="20"/>
          <w:lang w:val="en-GB" w:eastAsia="da-DK"/>
        </w:rPr>
        <w:t>juridinis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statusas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pobūdis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ar</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valdymo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struktūra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ir</w:t>
      </w:r>
      <w:proofErr w:type="spellEnd"/>
      <w:r w:rsidRPr="00CC3CE8">
        <w:rPr>
          <w:rFonts w:ascii="Times New Roman" w:eastAsia="Times New Roman" w:hAnsi="Times New Roman" w:cs="Times New Roman"/>
          <w:sz w:val="20"/>
          <w:szCs w:val="20"/>
          <w:lang w:val="en-GB" w:eastAsia="da-DK"/>
        </w:rPr>
        <w:t xml:space="preserve"> tai </w:t>
      </w:r>
      <w:proofErr w:type="spellStart"/>
      <w:r w:rsidRPr="00CC3CE8">
        <w:rPr>
          <w:rFonts w:ascii="Times New Roman" w:eastAsia="Times New Roman" w:hAnsi="Times New Roman" w:cs="Times New Roman"/>
          <w:sz w:val="20"/>
          <w:szCs w:val="20"/>
          <w:lang w:val="en-GB" w:eastAsia="da-DK"/>
        </w:rPr>
        <w:t>gali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turėti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įtakos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tinkamam</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Sutarties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įvykdymui</w:t>
      </w:r>
      <w:proofErr w:type="spellEnd"/>
      <w:r w:rsidRPr="00CC3CE8">
        <w:rPr>
          <w:rFonts w:ascii="Times New Roman" w:eastAsia="Times New Roman" w:hAnsi="Times New Roman" w:cs="Times New Roman"/>
          <w:sz w:val="20"/>
          <w:szCs w:val="20"/>
          <w:lang w:val="en-GB" w:eastAsia="da-DK"/>
        </w:rPr>
        <w:t>;</w:t>
      </w:r>
    </w:p>
    <w:p w:rsidR="00CC3CE8" w:rsidRPr="00CC3CE8" w:rsidRDefault="00CC3CE8" w:rsidP="00CC3CE8">
      <w:pPr>
        <w:spacing w:after="0" w:line="240" w:lineRule="auto"/>
        <w:ind w:firstLine="1296"/>
        <w:jc w:val="both"/>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t xml:space="preserve">14.2.3. kai </w:t>
      </w:r>
      <w:proofErr w:type="spellStart"/>
      <w:r w:rsidRPr="00CC3CE8">
        <w:rPr>
          <w:rFonts w:ascii="Times New Roman" w:eastAsia="Times New Roman" w:hAnsi="Times New Roman" w:cs="Times New Roman"/>
          <w:sz w:val="20"/>
          <w:szCs w:val="20"/>
          <w:lang w:val="en-GB" w:eastAsia="da-DK"/>
        </w:rPr>
        <w:t>Tiekėjas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įsiteisėjusiu</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kompetentingos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institucijos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ar</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teismo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sprendimu</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yra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pripažintas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kaltu</w:t>
      </w:r>
      <w:proofErr w:type="spellEnd"/>
      <w:r w:rsidRPr="00CC3CE8">
        <w:rPr>
          <w:rFonts w:ascii="Times New Roman" w:eastAsia="Times New Roman" w:hAnsi="Times New Roman" w:cs="Times New Roman"/>
          <w:sz w:val="20"/>
          <w:szCs w:val="20"/>
          <w:lang w:val="en-GB" w:eastAsia="da-DK"/>
        </w:rPr>
        <w:t xml:space="preserve"> </w:t>
      </w:r>
      <w:proofErr w:type="spellStart"/>
      <w:smartTag w:uri="urn:schemas-microsoft-com:office:smarttags" w:element="place">
        <w:smartTag w:uri="urn:schemas-microsoft-com:office:smarttags" w:element="State">
          <w:r w:rsidRPr="00CC3CE8">
            <w:rPr>
              <w:rFonts w:ascii="Times New Roman" w:eastAsia="Times New Roman" w:hAnsi="Times New Roman" w:cs="Times New Roman"/>
              <w:sz w:val="20"/>
              <w:szCs w:val="20"/>
              <w:lang w:val="en-GB" w:eastAsia="da-DK"/>
            </w:rPr>
            <w:t>dėl</w:t>
          </w:r>
        </w:smartTag>
      </w:smartTag>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profesinio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pažeidimo</w:t>
      </w:r>
      <w:proofErr w:type="spellEnd"/>
      <w:r w:rsidRPr="00CC3CE8">
        <w:rPr>
          <w:rFonts w:ascii="Times New Roman" w:eastAsia="Times New Roman" w:hAnsi="Times New Roman" w:cs="Times New Roman"/>
          <w:sz w:val="20"/>
          <w:szCs w:val="20"/>
          <w:lang w:val="en-GB" w:eastAsia="da-DK"/>
        </w:rPr>
        <w:t>;</w:t>
      </w:r>
    </w:p>
    <w:p w:rsidR="00CC3CE8" w:rsidRPr="00CC3CE8" w:rsidRDefault="00CC3CE8" w:rsidP="00CC3CE8">
      <w:pPr>
        <w:spacing w:after="0" w:line="240" w:lineRule="auto"/>
        <w:ind w:firstLine="1296"/>
        <w:jc w:val="both"/>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lastRenderedPageBreak/>
        <w:t xml:space="preserve">14.2.4. kai </w:t>
      </w:r>
      <w:proofErr w:type="spellStart"/>
      <w:r w:rsidRPr="00CC3CE8">
        <w:rPr>
          <w:rFonts w:ascii="Times New Roman" w:eastAsia="Times New Roman" w:hAnsi="Times New Roman" w:cs="Times New Roman"/>
          <w:sz w:val="20"/>
          <w:szCs w:val="20"/>
          <w:lang w:val="en-GB" w:eastAsia="da-DK"/>
        </w:rPr>
        <w:t>Tiekėjas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įsiteisėjusiu</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teismo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sprendimu</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pripažintas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kaltu</w:t>
      </w:r>
      <w:proofErr w:type="spellEnd"/>
      <w:r w:rsidRPr="00CC3CE8">
        <w:rPr>
          <w:rFonts w:ascii="Times New Roman" w:eastAsia="Times New Roman" w:hAnsi="Times New Roman" w:cs="Times New Roman"/>
          <w:sz w:val="20"/>
          <w:szCs w:val="20"/>
          <w:lang w:val="en-GB" w:eastAsia="da-DK"/>
        </w:rPr>
        <w:t xml:space="preserve"> </w:t>
      </w:r>
      <w:proofErr w:type="spellStart"/>
      <w:smartTag w:uri="urn:schemas-microsoft-com:office:smarttags" w:element="place">
        <w:smartTag w:uri="urn:schemas-microsoft-com:office:smarttags" w:element="State">
          <w:r w:rsidRPr="00CC3CE8">
            <w:rPr>
              <w:rFonts w:ascii="Times New Roman" w:eastAsia="Times New Roman" w:hAnsi="Times New Roman" w:cs="Times New Roman"/>
              <w:sz w:val="20"/>
              <w:szCs w:val="20"/>
              <w:lang w:val="en-GB" w:eastAsia="da-DK"/>
            </w:rPr>
            <w:t>dėl</w:t>
          </w:r>
        </w:smartTag>
      </w:smartTag>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sukčiavimo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korupcijos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pinigų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plovimo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dalyvavimo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nusikalstamoje</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organizacijoje</w:t>
      </w:r>
      <w:proofErr w:type="spellEnd"/>
      <w:r w:rsidRPr="00CC3CE8">
        <w:rPr>
          <w:rFonts w:ascii="Times New Roman" w:eastAsia="Times New Roman" w:hAnsi="Times New Roman" w:cs="Times New Roman"/>
          <w:sz w:val="20"/>
          <w:szCs w:val="20"/>
          <w:lang w:val="en-GB" w:eastAsia="da-DK"/>
        </w:rPr>
        <w:t>;</w:t>
      </w:r>
    </w:p>
    <w:p w:rsidR="00CC3CE8" w:rsidRPr="00CC3CE8" w:rsidRDefault="00CC3CE8" w:rsidP="00CC3CE8">
      <w:pPr>
        <w:spacing w:after="0" w:line="240" w:lineRule="auto"/>
        <w:ind w:firstLine="1296"/>
        <w:jc w:val="both"/>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t xml:space="preserve">14.2.5. kai </w:t>
      </w:r>
      <w:proofErr w:type="spellStart"/>
      <w:r w:rsidRPr="00CC3CE8">
        <w:rPr>
          <w:rFonts w:ascii="Times New Roman" w:eastAsia="Times New Roman" w:hAnsi="Times New Roman" w:cs="Times New Roman"/>
          <w:sz w:val="20"/>
          <w:szCs w:val="20"/>
          <w:lang w:val="en-GB" w:eastAsia="da-DK"/>
        </w:rPr>
        <w:t>Tiekėjas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sudaro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subtiekimo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sutartį</w:t>
      </w:r>
      <w:proofErr w:type="spellEnd"/>
      <w:r w:rsidRPr="00CC3CE8">
        <w:rPr>
          <w:rFonts w:ascii="Times New Roman" w:eastAsia="Times New Roman" w:hAnsi="Times New Roman" w:cs="Times New Roman"/>
          <w:sz w:val="20"/>
          <w:szCs w:val="20"/>
          <w:lang w:val="en-GB" w:eastAsia="da-DK"/>
        </w:rPr>
        <w:t xml:space="preserve"> be </w:t>
      </w:r>
      <w:proofErr w:type="spellStart"/>
      <w:r w:rsidRPr="00CC3CE8">
        <w:rPr>
          <w:rFonts w:ascii="Times New Roman" w:eastAsia="Times New Roman" w:hAnsi="Times New Roman" w:cs="Times New Roman"/>
          <w:sz w:val="20"/>
          <w:szCs w:val="20"/>
          <w:lang w:val="en-GB" w:eastAsia="da-DK"/>
        </w:rPr>
        <w:t>Pirkėjo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sutikimo</w:t>
      </w:r>
      <w:proofErr w:type="spellEnd"/>
      <w:r w:rsidRPr="00CC3CE8">
        <w:rPr>
          <w:rFonts w:ascii="Times New Roman" w:eastAsia="Times New Roman" w:hAnsi="Times New Roman" w:cs="Times New Roman"/>
          <w:sz w:val="20"/>
          <w:szCs w:val="20"/>
          <w:lang w:val="en-GB" w:eastAsia="da-DK"/>
        </w:rPr>
        <w:t>;</w:t>
      </w:r>
    </w:p>
    <w:p w:rsidR="00CC3CE8" w:rsidRPr="00CC3CE8" w:rsidRDefault="00CC3CE8" w:rsidP="00CC3CE8">
      <w:pPr>
        <w:spacing w:after="0" w:line="240" w:lineRule="auto"/>
        <w:ind w:firstLine="1296"/>
        <w:jc w:val="both"/>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t xml:space="preserve">14.2.6. kai </w:t>
      </w:r>
      <w:proofErr w:type="spellStart"/>
      <w:r w:rsidRPr="00CC3CE8">
        <w:rPr>
          <w:rFonts w:ascii="Times New Roman" w:eastAsia="Times New Roman" w:hAnsi="Times New Roman" w:cs="Times New Roman"/>
          <w:sz w:val="20"/>
          <w:szCs w:val="20"/>
          <w:lang w:val="en-GB" w:eastAsia="da-DK"/>
        </w:rPr>
        <w:t>Tiekėjas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nesilaiko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Sutarties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įvykdymo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terminų</w:t>
      </w:r>
      <w:proofErr w:type="spellEnd"/>
      <w:r w:rsidRPr="00CC3CE8">
        <w:rPr>
          <w:rFonts w:ascii="Times New Roman" w:eastAsia="Times New Roman" w:hAnsi="Times New Roman" w:cs="Times New Roman"/>
          <w:sz w:val="20"/>
          <w:szCs w:val="20"/>
          <w:lang w:val="en-GB" w:eastAsia="da-DK"/>
        </w:rPr>
        <w:t>;</w:t>
      </w:r>
    </w:p>
    <w:p w:rsidR="00CC3CE8" w:rsidRPr="00CC3CE8" w:rsidRDefault="00CC3CE8" w:rsidP="00CC3CE8">
      <w:pPr>
        <w:spacing w:after="0" w:line="240" w:lineRule="auto"/>
        <w:ind w:firstLine="1296"/>
        <w:jc w:val="both"/>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t xml:space="preserve">14.2.7. kai </w:t>
      </w:r>
      <w:proofErr w:type="spellStart"/>
      <w:r w:rsidRPr="00CC3CE8">
        <w:rPr>
          <w:rFonts w:ascii="Times New Roman" w:eastAsia="Times New Roman" w:hAnsi="Times New Roman" w:cs="Times New Roman"/>
          <w:sz w:val="20"/>
          <w:szCs w:val="20"/>
          <w:lang w:val="en-GB" w:eastAsia="da-DK"/>
        </w:rPr>
        <w:t>Tiekėjas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nevykdo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kitų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savo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sutartinių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įsipareigojimų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ir</w:t>
      </w:r>
      <w:proofErr w:type="spellEnd"/>
      <w:r w:rsidRPr="00CC3CE8">
        <w:rPr>
          <w:rFonts w:ascii="Times New Roman" w:eastAsia="Times New Roman" w:hAnsi="Times New Roman" w:cs="Times New Roman"/>
          <w:sz w:val="20"/>
          <w:szCs w:val="20"/>
          <w:lang w:val="en-GB" w:eastAsia="da-DK"/>
        </w:rPr>
        <w:t xml:space="preserve"> tai </w:t>
      </w:r>
      <w:proofErr w:type="spellStart"/>
      <w:r w:rsidRPr="00CC3CE8">
        <w:rPr>
          <w:rFonts w:ascii="Times New Roman" w:eastAsia="Times New Roman" w:hAnsi="Times New Roman" w:cs="Times New Roman"/>
          <w:sz w:val="20"/>
          <w:szCs w:val="20"/>
          <w:lang w:val="en-GB" w:eastAsia="da-DK"/>
        </w:rPr>
        <w:t>yra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esminis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Sutarties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pažeidimas</w:t>
      </w:r>
      <w:proofErr w:type="spellEnd"/>
      <w:r w:rsidRPr="00CC3CE8">
        <w:rPr>
          <w:rFonts w:ascii="Times New Roman" w:eastAsia="Times New Roman" w:hAnsi="Times New Roman" w:cs="Times New Roman"/>
          <w:sz w:val="20"/>
          <w:szCs w:val="20"/>
          <w:lang w:val="en-GB" w:eastAsia="da-DK"/>
        </w:rPr>
        <w:t>;</w:t>
      </w:r>
    </w:p>
    <w:p w:rsidR="00CC3CE8" w:rsidRPr="00CC3CE8" w:rsidRDefault="00CC3CE8" w:rsidP="00CC3CE8">
      <w:pPr>
        <w:spacing w:after="0" w:line="240" w:lineRule="auto"/>
        <w:ind w:firstLine="1296"/>
        <w:jc w:val="both"/>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t xml:space="preserve">14.2.8. </w:t>
      </w:r>
      <w:proofErr w:type="spellStart"/>
      <w:r w:rsidRPr="00CC3CE8">
        <w:rPr>
          <w:rFonts w:ascii="Times New Roman" w:eastAsia="Times New Roman" w:hAnsi="Times New Roman" w:cs="Times New Roman"/>
          <w:sz w:val="20"/>
          <w:szCs w:val="20"/>
          <w:lang w:val="en-GB" w:eastAsia="da-DK"/>
        </w:rPr>
        <w:t>dėl</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kitokio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pobūdžio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neveiksnumo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trukdančio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vykdyti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Sutartį</w:t>
      </w:r>
      <w:proofErr w:type="spellEnd"/>
      <w:r w:rsidRPr="00CC3CE8">
        <w:rPr>
          <w:rFonts w:ascii="Times New Roman" w:eastAsia="Times New Roman" w:hAnsi="Times New Roman" w:cs="Times New Roman"/>
          <w:sz w:val="20"/>
          <w:szCs w:val="20"/>
          <w:lang w:val="en-GB" w:eastAsia="da-DK"/>
        </w:rPr>
        <w:t>.</w:t>
      </w:r>
    </w:p>
    <w:p w:rsidR="00CC3CE8" w:rsidRPr="00CC3CE8" w:rsidRDefault="00CC3CE8" w:rsidP="00CC3CE8">
      <w:pPr>
        <w:spacing w:after="0" w:line="240" w:lineRule="auto"/>
        <w:jc w:val="both"/>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t xml:space="preserve">14.3. </w:t>
      </w:r>
      <w:proofErr w:type="spellStart"/>
      <w:r w:rsidRPr="00CC3CE8">
        <w:rPr>
          <w:rFonts w:ascii="Times New Roman" w:eastAsia="Times New Roman" w:hAnsi="Times New Roman" w:cs="Times New Roman"/>
          <w:sz w:val="20"/>
          <w:szCs w:val="20"/>
          <w:lang w:val="en-GB" w:eastAsia="da-DK"/>
        </w:rPr>
        <w:t>Tiekėjas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turi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teisę</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vienašališkai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nutraukti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šią</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Sutartį</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prieš</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terminą</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šiais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atvejais</w:t>
      </w:r>
      <w:proofErr w:type="spellEnd"/>
      <w:r w:rsidRPr="00CC3CE8">
        <w:rPr>
          <w:rFonts w:ascii="Times New Roman" w:eastAsia="Times New Roman" w:hAnsi="Times New Roman" w:cs="Times New Roman"/>
          <w:sz w:val="20"/>
          <w:szCs w:val="20"/>
          <w:lang w:val="en-GB" w:eastAsia="da-DK"/>
        </w:rPr>
        <w:t>:</w:t>
      </w:r>
    </w:p>
    <w:p w:rsidR="00CC3CE8" w:rsidRPr="00CC3CE8" w:rsidRDefault="00CC3CE8" w:rsidP="00CC3CE8">
      <w:pPr>
        <w:spacing w:after="0" w:line="240" w:lineRule="auto"/>
        <w:ind w:firstLine="1296"/>
        <w:jc w:val="both"/>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t xml:space="preserve">14.3.1. kai </w:t>
      </w:r>
      <w:proofErr w:type="spellStart"/>
      <w:r w:rsidRPr="00CC3CE8">
        <w:rPr>
          <w:rFonts w:ascii="Times New Roman" w:eastAsia="Times New Roman" w:hAnsi="Times New Roman" w:cs="Times New Roman"/>
          <w:sz w:val="20"/>
          <w:szCs w:val="20"/>
          <w:lang w:val="en-GB" w:eastAsia="da-DK"/>
        </w:rPr>
        <w:t>Pirkėjas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nevykdo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ar</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netinkamai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vykdo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savo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sutartinius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įsipareigojimus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ir</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toks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nevykdymas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ar</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netinkamas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vykdymas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yra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esminis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Sutarties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sąlygų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pažeidimas</w:t>
      </w:r>
      <w:proofErr w:type="spellEnd"/>
      <w:r w:rsidRPr="00CC3CE8">
        <w:rPr>
          <w:rFonts w:ascii="Times New Roman" w:eastAsia="Times New Roman" w:hAnsi="Times New Roman" w:cs="Times New Roman"/>
          <w:sz w:val="20"/>
          <w:szCs w:val="20"/>
          <w:lang w:val="en-GB" w:eastAsia="da-DK"/>
        </w:rPr>
        <w:t xml:space="preserve"> – </w:t>
      </w:r>
      <w:proofErr w:type="spellStart"/>
      <w:smartTag w:uri="urn:schemas-microsoft-com:office:smarttags" w:element="place">
        <w:smartTag w:uri="urn:schemas-microsoft-com:office:smarttags" w:element="State">
          <w:r w:rsidRPr="00CC3CE8">
            <w:rPr>
              <w:rFonts w:ascii="Times New Roman" w:eastAsia="Times New Roman" w:hAnsi="Times New Roman" w:cs="Times New Roman"/>
              <w:sz w:val="20"/>
              <w:szCs w:val="20"/>
              <w:lang w:val="en-GB" w:eastAsia="da-DK"/>
            </w:rPr>
            <w:t>dėl</w:t>
          </w:r>
        </w:smartTag>
      </w:smartTag>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atitinkamos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Sutarties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dalies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kurią</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pažeidžia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Pirkėjas</w:t>
      </w:r>
      <w:proofErr w:type="spellEnd"/>
      <w:r w:rsidRPr="00CC3CE8">
        <w:rPr>
          <w:rFonts w:ascii="Times New Roman" w:eastAsia="Times New Roman" w:hAnsi="Times New Roman" w:cs="Times New Roman"/>
          <w:sz w:val="20"/>
          <w:szCs w:val="20"/>
          <w:lang w:val="en-GB" w:eastAsia="da-DK"/>
        </w:rPr>
        <w:t>;</w:t>
      </w:r>
    </w:p>
    <w:p w:rsidR="00CC3CE8" w:rsidRPr="00CC3CE8" w:rsidRDefault="00CC3CE8" w:rsidP="00CC3CE8">
      <w:pPr>
        <w:spacing w:after="0" w:line="240" w:lineRule="auto"/>
        <w:ind w:firstLine="1296"/>
        <w:jc w:val="both"/>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t xml:space="preserve">14.3.2. kai </w:t>
      </w:r>
      <w:proofErr w:type="spellStart"/>
      <w:r w:rsidRPr="00CC3CE8">
        <w:rPr>
          <w:rFonts w:ascii="Times New Roman" w:eastAsia="Times New Roman" w:hAnsi="Times New Roman" w:cs="Times New Roman"/>
          <w:sz w:val="20"/>
          <w:szCs w:val="20"/>
          <w:lang w:val="en-GB" w:eastAsia="da-DK"/>
        </w:rPr>
        <w:t>Pirkėjas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bankrutuoja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arba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yra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likviduojamas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sustabdo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ūkinę</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veiklą</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arba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įstatymuose</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ir</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kituose</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teisės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aktuose</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numatyta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tvarka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susidaro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analogiška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situacija</w:t>
      </w:r>
      <w:proofErr w:type="spellEnd"/>
      <w:r w:rsidRPr="00CC3CE8">
        <w:rPr>
          <w:rFonts w:ascii="Times New Roman" w:eastAsia="Times New Roman" w:hAnsi="Times New Roman" w:cs="Times New Roman"/>
          <w:sz w:val="20"/>
          <w:szCs w:val="20"/>
          <w:lang w:val="en-GB" w:eastAsia="da-DK"/>
        </w:rPr>
        <w:t>;</w:t>
      </w:r>
    </w:p>
    <w:p w:rsidR="00CC3CE8" w:rsidRPr="00CC3CE8" w:rsidRDefault="00CC3CE8" w:rsidP="00CC3CE8">
      <w:pPr>
        <w:spacing w:after="0" w:line="240" w:lineRule="auto"/>
        <w:ind w:firstLine="1296"/>
        <w:jc w:val="both"/>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t xml:space="preserve">14.3.3. kai </w:t>
      </w:r>
      <w:proofErr w:type="spellStart"/>
      <w:r w:rsidRPr="00CC3CE8">
        <w:rPr>
          <w:rFonts w:ascii="Times New Roman" w:eastAsia="Times New Roman" w:hAnsi="Times New Roman" w:cs="Times New Roman"/>
          <w:sz w:val="20"/>
          <w:szCs w:val="20"/>
          <w:lang w:val="en-GB" w:eastAsia="da-DK"/>
        </w:rPr>
        <w:t>Pirkėjas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sulaiko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Prekių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ar</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jų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dalies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pristatymą</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daugiau</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kaip</w:t>
      </w:r>
      <w:proofErr w:type="spellEnd"/>
      <w:r w:rsidRPr="00CC3CE8">
        <w:rPr>
          <w:rFonts w:ascii="Times New Roman" w:eastAsia="Times New Roman" w:hAnsi="Times New Roman" w:cs="Times New Roman"/>
          <w:sz w:val="20"/>
          <w:szCs w:val="20"/>
          <w:lang w:val="en-GB" w:eastAsia="da-DK"/>
        </w:rPr>
        <w:t xml:space="preserve"> 90 (</w:t>
      </w:r>
      <w:proofErr w:type="spellStart"/>
      <w:r w:rsidRPr="00CC3CE8">
        <w:rPr>
          <w:rFonts w:ascii="Times New Roman" w:eastAsia="Times New Roman" w:hAnsi="Times New Roman" w:cs="Times New Roman"/>
          <w:sz w:val="20"/>
          <w:szCs w:val="20"/>
          <w:lang w:val="en-GB" w:eastAsia="da-DK"/>
        </w:rPr>
        <w:t>devyniasdešimt</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dienų</w:t>
      </w:r>
      <w:proofErr w:type="spellEnd"/>
      <w:r w:rsidRPr="00CC3CE8">
        <w:rPr>
          <w:rFonts w:ascii="Times New Roman" w:eastAsia="Times New Roman" w:hAnsi="Times New Roman" w:cs="Times New Roman"/>
          <w:sz w:val="20"/>
          <w:szCs w:val="20"/>
          <w:lang w:val="en-GB" w:eastAsia="da-DK"/>
        </w:rPr>
        <w:t xml:space="preserve"> </w:t>
      </w:r>
      <w:proofErr w:type="spellStart"/>
      <w:smartTag w:uri="urn:schemas-microsoft-com:office:smarttags" w:element="State">
        <w:r w:rsidRPr="00CC3CE8">
          <w:rPr>
            <w:rFonts w:ascii="Times New Roman" w:eastAsia="Times New Roman" w:hAnsi="Times New Roman" w:cs="Times New Roman"/>
            <w:sz w:val="20"/>
            <w:szCs w:val="20"/>
            <w:lang w:val="en-GB" w:eastAsia="da-DK"/>
          </w:rPr>
          <w:t>dėl</w:t>
        </w:r>
      </w:smartTag>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Sutartyje</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nenurodytų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ir</w:t>
      </w:r>
      <w:proofErr w:type="spellEnd"/>
      <w:r w:rsidRPr="00CC3CE8">
        <w:rPr>
          <w:rFonts w:ascii="Times New Roman" w:eastAsia="Times New Roman" w:hAnsi="Times New Roman" w:cs="Times New Roman"/>
          <w:sz w:val="20"/>
          <w:szCs w:val="20"/>
          <w:lang w:val="en-GB" w:eastAsia="da-DK"/>
        </w:rPr>
        <w:t xml:space="preserve"> ne </w:t>
      </w:r>
      <w:proofErr w:type="spellStart"/>
      <w:smartTag w:uri="urn:schemas-microsoft-com:office:smarttags" w:element="place">
        <w:smartTag w:uri="urn:schemas-microsoft-com:office:smarttags" w:element="State">
          <w:r w:rsidRPr="00CC3CE8">
            <w:rPr>
              <w:rFonts w:ascii="Times New Roman" w:eastAsia="Times New Roman" w:hAnsi="Times New Roman" w:cs="Times New Roman"/>
              <w:sz w:val="20"/>
              <w:szCs w:val="20"/>
              <w:lang w:val="en-GB" w:eastAsia="da-DK"/>
            </w:rPr>
            <w:t>dėl</w:t>
          </w:r>
        </w:smartTag>
      </w:smartTag>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Tiekėjo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kaltės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atsiradusių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priežasčių</w:t>
      </w:r>
      <w:proofErr w:type="spellEnd"/>
      <w:r w:rsidRPr="00CC3CE8">
        <w:rPr>
          <w:rFonts w:ascii="Times New Roman" w:eastAsia="Times New Roman" w:hAnsi="Times New Roman" w:cs="Times New Roman"/>
          <w:sz w:val="20"/>
          <w:szCs w:val="20"/>
          <w:lang w:val="en-GB" w:eastAsia="da-DK"/>
        </w:rPr>
        <w:t>.</w:t>
      </w:r>
    </w:p>
    <w:p w:rsidR="00CC3CE8" w:rsidRPr="00CC3CE8" w:rsidRDefault="00CC3CE8" w:rsidP="00CC3CE8">
      <w:pPr>
        <w:spacing w:after="0" w:line="240" w:lineRule="auto"/>
        <w:jc w:val="both"/>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t xml:space="preserve">14.4. </w:t>
      </w:r>
      <w:proofErr w:type="spellStart"/>
      <w:r w:rsidRPr="00CC3CE8">
        <w:rPr>
          <w:rFonts w:ascii="Times New Roman" w:eastAsia="Times New Roman" w:hAnsi="Times New Roman" w:cs="Times New Roman"/>
          <w:sz w:val="20"/>
          <w:szCs w:val="20"/>
          <w:lang w:val="en-GB" w:eastAsia="da-DK"/>
        </w:rPr>
        <w:t>Šalis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ketinanti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vienašališkai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nutraukti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Sutartį</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prieš</w:t>
      </w:r>
      <w:proofErr w:type="spellEnd"/>
      <w:r w:rsidRPr="00CC3CE8">
        <w:rPr>
          <w:rFonts w:ascii="Times New Roman" w:eastAsia="Times New Roman" w:hAnsi="Times New Roman" w:cs="Times New Roman"/>
          <w:sz w:val="20"/>
          <w:szCs w:val="20"/>
          <w:lang w:val="en-GB" w:eastAsia="da-DK"/>
        </w:rPr>
        <w:t xml:space="preserve"> 30 (</w:t>
      </w:r>
      <w:proofErr w:type="spellStart"/>
      <w:r w:rsidRPr="00CC3CE8">
        <w:rPr>
          <w:rFonts w:ascii="Times New Roman" w:eastAsia="Times New Roman" w:hAnsi="Times New Roman" w:cs="Times New Roman"/>
          <w:sz w:val="20"/>
          <w:szCs w:val="20"/>
          <w:lang w:val="en-GB" w:eastAsia="da-DK"/>
        </w:rPr>
        <w:t>trisdešimt</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dienų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raštu</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praneša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kitai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Šaliai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apie</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savo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ketinimus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ir</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nustato</w:t>
      </w:r>
      <w:proofErr w:type="spellEnd"/>
      <w:r w:rsidRPr="00CC3CE8">
        <w:rPr>
          <w:rFonts w:ascii="Times New Roman" w:eastAsia="Times New Roman" w:hAnsi="Times New Roman" w:cs="Times New Roman"/>
          <w:sz w:val="20"/>
          <w:szCs w:val="20"/>
          <w:lang w:val="en-GB" w:eastAsia="da-DK"/>
        </w:rPr>
        <w:t xml:space="preserve"> ne </w:t>
      </w:r>
      <w:proofErr w:type="spellStart"/>
      <w:r w:rsidRPr="00CC3CE8">
        <w:rPr>
          <w:rFonts w:ascii="Times New Roman" w:eastAsia="Times New Roman" w:hAnsi="Times New Roman" w:cs="Times New Roman"/>
          <w:sz w:val="20"/>
          <w:szCs w:val="20"/>
          <w:lang w:val="en-GB" w:eastAsia="da-DK"/>
        </w:rPr>
        <w:t>trumpesnį</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nei</w:t>
      </w:r>
      <w:proofErr w:type="spellEnd"/>
      <w:r w:rsidRPr="00CC3CE8">
        <w:rPr>
          <w:rFonts w:ascii="Times New Roman" w:eastAsia="Times New Roman" w:hAnsi="Times New Roman" w:cs="Times New Roman"/>
          <w:sz w:val="20"/>
          <w:szCs w:val="20"/>
          <w:lang w:val="en-GB" w:eastAsia="da-DK"/>
        </w:rPr>
        <w:t xml:space="preserve"> 3 (</w:t>
      </w:r>
      <w:proofErr w:type="spellStart"/>
      <w:r w:rsidRPr="00CC3CE8">
        <w:rPr>
          <w:rFonts w:ascii="Times New Roman" w:eastAsia="Times New Roman" w:hAnsi="Times New Roman" w:cs="Times New Roman"/>
          <w:sz w:val="20"/>
          <w:szCs w:val="20"/>
          <w:lang w:val="en-GB" w:eastAsia="da-DK"/>
        </w:rPr>
        <w:t>trijų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dienų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terminą</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pranešime</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nurodytiems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trūkumams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ištaisyti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Jei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kaltoji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Šalis</w:t>
      </w:r>
      <w:proofErr w:type="spellEnd"/>
      <w:r w:rsidRPr="00CC3CE8">
        <w:rPr>
          <w:rFonts w:ascii="Times New Roman" w:eastAsia="Times New Roman" w:hAnsi="Times New Roman" w:cs="Times New Roman"/>
          <w:sz w:val="20"/>
          <w:szCs w:val="20"/>
          <w:lang w:val="en-GB" w:eastAsia="da-DK"/>
        </w:rPr>
        <w:t xml:space="preserve"> per </w:t>
      </w:r>
      <w:proofErr w:type="spellStart"/>
      <w:r w:rsidRPr="00CC3CE8">
        <w:rPr>
          <w:rFonts w:ascii="Times New Roman" w:eastAsia="Times New Roman" w:hAnsi="Times New Roman" w:cs="Times New Roman"/>
          <w:sz w:val="20"/>
          <w:szCs w:val="20"/>
          <w:lang w:val="en-GB" w:eastAsia="da-DK"/>
        </w:rPr>
        <w:t>pranešime</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nurodytą</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terminą</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nepašalina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Sutarties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pažeidimų</w:t>
      </w:r>
      <w:proofErr w:type="spellEnd"/>
      <w:r w:rsidRPr="00CC3CE8">
        <w:rPr>
          <w:rFonts w:ascii="Times New Roman" w:eastAsia="Times New Roman" w:hAnsi="Times New Roman" w:cs="Times New Roman"/>
          <w:sz w:val="20"/>
          <w:szCs w:val="20"/>
          <w:lang w:val="en-GB" w:eastAsia="da-DK"/>
        </w:rPr>
        <w:t xml:space="preserve">, </w:t>
      </w:r>
      <w:proofErr w:type="spellStart"/>
      <w:smartTag w:uri="schemas-tilde-lt/tildestengine" w:element="templates">
        <w:smartTagPr>
          <w:attr w:name="id" w:val="-1"/>
          <w:attr w:name="baseform" w:val="Sutartis"/>
          <w:attr w:name="text" w:val="Sutartis"/>
        </w:smartTagPr>
        <w:r w:rsidRPr="00CC3CE8">
          <w:rPr>
            <w:rFonts w:ascii="Times New Roman" w:eastAsia="Times New Roman" w:hAnsi="Times New Roman" w:cs="Times New Roman"/>
            <w:sz w:val="20"/>
            <w:szCs w:val="20"/>
            <w:lang w:val="en-GB" w:eastAsia="da-DK"/>
          </w:rPr>
          <w:t>Sutartis</w:t>
        </w:r>
      </w:smartTag>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laikoma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nutraukta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nuo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termino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pasibaigimo</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dienos</w:t>
      </w:r>
      <w:proofErr w:type="spellEnd"/>
      <w:r w:rsidRPr="00CC3CE8">
        <w:rPr>
          <w:rFonts w:ascii="Times New Roman" w:eastAsia="Times New Roman" w:hAnsi="Times New Roman" w:cs="Times New Roman"/>
          <w:sz w:val="20"/>
          <w:szCs w:val="20"/>
          <w:lang w:val="en-GB" w:eastAsia="da-DK"/>
        </w:rPr>
        <w:t>.</w:t>
      </w:r>
    </w:p>
    <w:p w:rsidR="00CC3CE8" w:rsidRPr="00CC3CE8" w:rsidRDefault="00CC3CE8" w:rsidP="00CC3CE8">
      <w:pPr>
        <w:tabs>
          <w:tab w:val="left" w:pos="720"/>
        </w:tabs>
        <w:spacing w:after="0" w:line="240" w:lineRule="auto"/>
        <w:jc w:val="both"/>
        <w:rPr>
          <w:rFonts w:ascii="Times New Roman" w:eastAsia="Times New Roman" w:hAnsi="Times New Roman" w:cs="Times New Roman"/>
          <w:sz w:val="20"/>
          <w:szCs w:val="20"/>
          <w:lang w:val="en-GB" w:eastAsia="da-DK"/>
        </w:rPr>
      </w:pPr>
    </w:p>
    <w:p w:rsidR="00CC3CE8" w:rsidRPr="00CC3CE8" w:rsidRDefault="00CC3CE8" w:rsidP="00CC3CE8">
      <w:pPr>
        <w:spacing w:after="0" w:line="240" w:lineRule="auto"/>
        <w:jc w:val="center"/>
        <w:rPr>
          <w:rFonts w:ascii="Times New Roman" w:eastAsia="Times New Roman" w:hAnsi="Times New Roman" w:cs="Times New Roman"/>
          <w:b/>
          <w:sz w:val="20"/>
          <w:szCs w:val="20"/>
          <w:lang w:val="en-GB" w:eastAsia="da-DK"/>
        </w:rPr>
      </w:pPr>
      <w:r w:rsidRPr="00CC3CE8">
        <w:rPr>
          <w:rFonts w:ascii="Times New Roman" w:eastAsia="Times New Roman" w:hAnsi="Times New Roman" w:cs="Times New Roman"/>
          <w:b/>
          <w:sz w:val="20"/>
          <w:szCs w:val="20"/>
          <w:lang w:val="en-GB" w:eastAsia="da-DK"/>
        </w:rPr>
        <w:t xml:space="preserve">15. </w:t>
      </w:r>
      <w:proofErr w:type="spellStart"/>
      <w:r w:rsidRPr="00CC3CE8">
        <w:rPr>
          <w:rFonts w:ascii="Times New Roman" w:eastAsia="Times New Roman" w:hAnsi="Times New Roman" w:cs="Times New Roman"/>
          <w:b/>
          <w:sz w:val="20"/>
          <w:szCs w:val="20"/>
          <w:lang w:val="en-GB" w:eastAsia="da-DK"/>
        </w:rPr>
        <w:t>Ginčų</w:t>
      </w:r>
      <w:proofErr w:type="spellEnd"/>
      <w:r w:rsidRPr="00CC3CE8">
        <w:rPr>
          <w:rFonts w:ascii="Times New Roman" w:eastAsia="Times New Roman" w:hAnsi="Times New Roman" w:cs="Times New Roman"/>
          <w:b/>
          <w:sz w:val="20"/>
          <w:szCs w:val="20"/>
          <w:lang w:val="en-GB" w:eastAsia="da-DK"/>
        </w:rPr>
        <w:t xml:space="preserve"> </w:t>
      </w:r>
      <w:proofErr w:type="spellStart"/>
      <w:r w:rsidRPr="00CC3CE8">
        <w:rPr>
          <w:rFonts w:ascii="Times New Roman" w:eastAsia="Times New Roman" w:hAnsi="Times New Roman" w:cs="Times New Roman"/>
          <w:b/>
          <w:sz w:val="20"/>
          <w:szCs w:val="20"/>
          <w:lang w:val="en-GB" w:eastAsia="da-DK"/>
        </w:rPr>
        <w:t>nagrinėjimo</w:t>
      </w:r>
      <w:proofErr w:type="spellEnd"/>
      <w:r w:rsidRPr="00CC3CE8">
        <w:rPr>
          <w:rFonts w:ascii="Times New Roman" w:eastAsia="Times New Roman" w:hAnsi="Times New Roman" w:cs="Times New Roman"/>
          <w:b/>
          <w:sz w:val="20"/>
          <w:szCs w:val="20"/>
          <w:lang w:val="en-GB" w:eastAsia="da-DK"/>
        </w:rPr>
        <w:t xml:space="preserve"> </w:t>
      </w:r>
      <w:proofErr w:type="spellStart"/>
      <w:r w:rsidRPr="00CC3CE8">
        <w:rPr>
          <w:rFonts w:ascii="Times New Roman" w:eastAsia="Times New Roman" w:hAnsi="Times New Roman" w:cs="Times New Roman"/>
          <w:b/>
          <w:sz w:val="20"/>
          <w:szCs w:val="20"/>
          <w:lang w:val="en-GB" w:eastAsia="da-DK"/>
        </w:rPr>
        <w:t>tvarka</w:t>
      </w:r>
      <w:proofErr w:type="spellEnd"/>
    </w:p>
    <w:p w:rsidR="00CC3CE8" w:rsidRPr="00CC3CE8" w:rsidRDefault="00CC3CE8" w:rsidP="00CC3CE8">
      <w:pPr>
        <w:spacing w:after="0" w:line="240" w:lineRule="auto"/>
        <w:jc w:val="both"/>
        <w:rPr>
          <w:rFonts w:ascii="Times New Roman" w:eastAsia="Times New Roman" w:hAnsi="Times New Roman" w:cs="Times New Roman"/>
          <w:sz w:val="20"/>
          <w:szCs w:val="20"/>
          <w:lang w:val="en-GB" w:eastAsia="da-DK"/>
        </w:rPr>
      </w:pPr>
    </w:p>
    <w:p w:rsidR="00CC3CE8" w:rsidRPr="00CC3CE8" w:rsidRDefault="00CC3CE8" w:rsidP="00CC3CE8">
      <w:pPr>
        <w:spacing w:after="0" w:line="240" w:lineRule="auto"/>
        <w:jc w:val="both"/>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t xml:space="preserve">15.1. </w:t>
      </w:r>
      <w:proofErr w:type="spellStart"/>
      <w:r w:rsidRPr="00CC3CE8">
        <w:rPr>
          <w:rFonts w:ascii="Times New Roman" w:eastAsia="Times New Roman" w:hAnsi="Times New Roman" w:cs="Times New Roman"/>
          <w:sz w:val="20"/>
          <w:szCs w:val="20"/>
          <w:lang w:val="en-GB" w:eastAsia="da-DK"/>
        </w:rPr>
        <w:t>Šiai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Sutarčiai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ir</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visoms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iš</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šios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Sutarties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atsirandančioms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teisėms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ir</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pareigoms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taikomi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Lietuvos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Respublikos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įstatymai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bei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kiti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norminiai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teisės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aktai</w:t>
      </w:r>
      <w:proofErr w:type="spellEnd"/>
      <w:r w:rsidRPr="00CC3CE8">
        <w:rPr>
          <w:rFonts w:ascii="Times New Roman" w:eastAsia="Times New Roman" w:hAnsi="Times New Roman" w:cs="Times New Roman"/>
          <w:sz w:val="20"/>
          <w:szCs w:val="20"/>
          <w:lang w:val="en-GB" w:eastAsia="da-DK"/>
        </w:rPr>
        <w:t xml:space="preserve">. </w:t>
      </w:r>
      <w:proofErr w:type="spellStart"/>
      <w:smartTag w:uri="schemas-tilde-lt/tildestengine" w:element="templates">
        <w:smartTagPr>
          <w:attr w:name="id" w:val="-1"/>
          <w:attr w:name="baseform" w:val="Sutartis"/>
          <w:attr w:name="text" w:val="Sutartis"/>
        </w:smartTagPr>
        <w:r w:rsidRPr="00CC3CE8">
          <w:rPr>
            <w:rFonts w:ascii="Times New Roman" w:eastAsia="Times New Roman" w:hAnsi="Times New Roman" w:cs="Times New Roman"/>
            <w:sz w:val="20"/>
            <w:szCs w:val="20"/>
            <w:lang w:val="en-GB" w:eastAsia="da-DK"/>
          </w:rPr>
          <w:t>Sutartis</w:t>
        </w:r>
      </w:smartTag>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sudaryta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ir</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turi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būti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aiškinama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pagal</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Lietuvos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Respublikos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teisę</w:t>
      </w:r>
      <w:proofErr w:type="spellEnd"/>
      <w:r w:rsidRPr="00CC3CE8">
        <w:rPr>
          <w:rFonts w:ascii="Times New Roman" w:eastAsia="Times New Roman" w:hAnsi="Times New Roman" w:cs="Times New Roman"/>
          <w:sz w:val="20"/>
          <w:szCs w:val="20"/>
          <w:lang w:val="en-GB" w:eastAsia="da-DK"/>
        </w:rPr>
        <w:t xml:space="preserve">. </w:t>
      </w:r>
    </w:p>
    <w:p w:rsidR="00CC3CE8" w:rsidRPr="00CC3CE8" w:rsidRDefault="00CC3CE8" w:rsidP="00CC3CE8">
      <w:pPr>
        <w:spacing w:after="0" w:line="240" w:lineRule="auto"/>
        <w:jc w:val="both"/>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t xml:space="preserve">15.2. Bet </w:t>
      </w:r>
      <w:proofErr w:type="spellStart"/>
      <w:r w:rsidRPr="00CC3CE8">
        <w:rPr>
          <w:rFonts w:ascii="Times New Roman" w:eastAsia="Times New Roman" w:hAnsi="Times New Roman" w:cs="Times New Roman"/>
          <w:sz w:val="20"/>
          <w:szCs w:val="20"/>
          <w:lang w:val="en-GB" w:eastAsia="da-DK"/>
        </w:rPr>
        <w:t>kokie</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nesutarimai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ar</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ginčai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kylantys</w:t>
      </w:r>
      <w:proofErr w:type="spellEnd"/>
      <w:r w:rsidRPr="00CC3CE8">
        <w:rPr>
          <w:rFonts w:ascii="Times New Roman" w:eastAsia="Times New Roman" w:hAnsi="Times New Roman" w:cs="Times New Roman"/>
          <w:sz w:val="20"/>
          <w:szCs w:val="20"/>
          <w:lang w:val="en-GB" w:eastAsia="da-DK"/>
        </w:rPr>
        <w:t xml:space="preserve"> tarp </w:t>
      </w:r>
      <w:proofErr w:type="spellStart"/>
      <w:r w:rsidRPr="00CC3CE8">
        <w:rPr>
          <w:rFonts w:ascii="Times New Roman" w:eastAsia="Times New Roman" w:hAnsi="Times New Roman" w:cs="Times New Roman"/>
          <w:sz w:val="20"/>
          <w:szCs w:val="20"/>
          <w:lang w:val="en-GB" w:eastAsia="da-DK"/>
        </w:rPr>
        <w:t>Šalių</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dėl</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šios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Sutarties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sprendžiami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abipusiu</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susitarimu</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Šalims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nepavykus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susitarti</w:t>
      </w:r>
      <w:proofErr w:type="spellEnd"/>
      <w:r w:rsidRPr="00CC3CE8">
        <w:rPr>
          <w:rFonts w:ascii="Times New Roman" w:eastAsia="Times New Roman" w:hAnsi="Times New Roman" w:cs="Times New Roman"/>
          <w:sz w:val="20"/>
          <w:szCs w:val="20"/>
          <w:lang w:val="en-GB" w:eastAsia="da-DK"/>
        </w:rPr>
        <w:t xml:space="preserve"> per 5 (</w:t>
      </w:r>
      <w:proofErr w:type="spellStart"/>
      <w:r w:rsidRPr="00CC3CE8">
        <w:rPr>
          <w:rFonts w:ascii="Times New Roman" w:eastAsia="Times New Roman" w:hAnsi="Times New Roman" w:cs="Times New Roman"/>
          <w:sz w:val="20"/>
          <w:szCs w:val="20"/>
          <w:lang w:val="en-GB" w:eastAsia="da-DK"/>
        </w:rPr>
        <w:t>penkias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dienas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sprendžiami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kompetentingame</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Lietuvos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Respublikos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teisme</w:t>
      </w:r>
      <w:proofErr w:type="spellEnd"/>
      <w:r w:rsidRPr="00CC3CE8">
        <w:rPr>
          <w:rFonts w:ascii="Times New Roman" w:eastAsia="Times New Roman" w:hAnsi="Times New Roman" w:cs="Times New Roman"/>
          <w:sz w:val="20"/>
          <w:szCs w:val="20"/>
          <w:lang w:val="en-GB" w:eastAsia="da-DK"/>
        </w:rPr>
        <w:t>.</w:t>
      </w:r>
    </w:p>
    <w:p w:rsidR="00CC3CE8" w:rsidRPr="00CC3CE8" w:rsidRDefault="00CC3CE8" w:rsidP="00CC3CE8">
      <w:pPr>
        <w:spacing w:after="0" w:line="240" w:lineRule="auto"/>
        <w:jc w:val="center"/>
        <w:rPr>
          <w:rFonts w:ascii="Times New Roman" w:eastAsia="Times New Roman" w:hAnsi="Times New Roman" w:cs="Times New Roman"/>
          <w:b/>
          <w:sz w:val="20"/>
          <w:szCs w:val="20"/>
        </w:rPr>
      </w:pPr>
    </w:p>
    <w:p w:rsidR="00CC3CE8" w:rsidRPr="00CC3CE8" w:rsidRDefault="00CC3CE8" w:rsidP="00CC3CE8">
      <w:pPr>
        <w:spacing w:after="0" w:line="240" w:lineRule="auto"/>
        <w:jc w:val="center"/>
        <w:rPr>
          <w:rFonts w:ascii="Times New Roman" w:eastAsia="Times New Roman" w:hAnsi="Times New Roman" w:cs="Times New Roman"/>
          <w:b/>
          <w:sz w:val="20"/>
          <w:szCs w:val="20"/>
        </w:rPr>
      </w:pPr>
      <w:r w:rsidRPr="00CC3CE8">
        <w:rPr>
          <w:rFonts w:ascii="Times New Roman" w:eastAsia="Times New Roman" w:hAnsi="Times New Roman" w:cs="Times New Roman"/>
          <w:b/>
          <w:sz w:val="20"/>
          <w:szCs w:val="20"/>
        </w:rPr>
        <w:t>16. Baigiamosios nuostatos</w:t>
      </w:r>
    </w:p>
    <w:p w:rsidR="00CC3CE8" w:rsidRPr="00CC3CE8" w:rsidRDefault="00CC3CE8" w:rsidP="00CC3CE8">
      <w:pPr>
        <w:spacing w:after="0" w:line="240" w:lineRule="auto"/>
        <w:jc w:val="both"/>
        <w:rPr>
          <w:rFonts w:ascii="Times New Roman" w:eastAsia="Times New Roman" w:hAnsi="Times New Roman" w:cs="Times New Roman"/>
          <w:b/>
          <w:sz w:val="20"/>
          <w:szCs w:val="20"/>
        </w:rPr>
      </w:pPr>
    </w:p>
    <w:p w:rsidR="00CC3CE8" w:rsidRPr="00CC3CE8" w:rsidRDefault="00CC3CE8" w:rsidP="00CC3CE8">
      <w:pPr>
        <w:spacing w:after="0" w:line="240" w:lineRule="auto"/>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16.1. Nė viena Šalis neturi teisės perleisti visų arba dalies teisių ir pareigų pagal šią Sutartį jokiai trečiajai šaliai be išankstinio raštiško kitos Šalies sutikimo.</w:t>
      </w:r>
    </w:p>
    <w:p w:rsidR="00CC3CE8" w:rsidRPr="00CC3CE8" w:rsidRDefault="00CC3CE8" w:rsidP="00CC3CE8">
      <w:pPr>
        <w:spacing w:after="0" w:line="240" w:lineRule="auto"/>
        <w:jc w:val="both"/>
        <w:rPr>
          <w:rFonts w:ascii="Times New Roman" w:eastAsia="Times New Roman" w:hAnsi="Times New Roman" w:cs="Times New Roman"/>
          <w:sz w:val="20"/>
          <w:szCs w:val="20"/>
          <w:lang w:eastAsia="da-DK"/>
        </w:rPr>
      </w:pPr>
      <w:r w:rsidRPr="00CC3CE8">
        <w:rPr>
          <w:rFonts w:ascii="Times New Roman" w:eastAsia="Times New Roman" w:hAnsi="Times New Roman" w:cs="Times New Roman"/>
          <w:sz w:val="20"/>
          <w:szCs w:val="20"/>
          <w:lang w:eastAsia="da-DK"/>
        </w:rPr>
        <w:t xml:space="preserve">16.2.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 </w:t>
      </w:r>
    </w:p>
    <w:p w:rsidR="00CC3CE8" w:rsidRPr="00CC3CE8" w:rsidRDefault="00CC3CE8" w:rsidP="00CC3CE8">
      <w:pPr>
        <w:spacing w:after="0" w:line="240" w:lineRule="auto"/>
        <w:jc w:val="both"/>
        <w:rPr>
          <w:rFonts w:ascii="Times New Roman" w:eastAsia="Times New Roman" w:hAnsi="Times New Roman" w:cs="Times New Roman"/>
          <w:sz w:val="20"/>
          <w:szCs w:val="20"/>
          <w:lang w:val="en-GB" w:eastAsia="da-DK"/>
        </w:rPr>
      </w:pPr>
      <w:r w:rsidRPr="00CC3CE8">
        <w:rPr>
          <w:rFonts w:ascii="Times New Roman" w:eastAsia="Times New Roman" w:hAnsi="Times New Roman" w:cs="Times New Roman"/>
          <w:sz w:val="20"/>
          <w:szCs w:val="20"/>
          <w:lang w:val="en-GB" w:eastAsia="da-DK"/>
        </w:rPr>
        <w:t xml:space="preserve">16.3. </w:t>
      </w:r>
      <w:proofErr w:type="spellStart"/>
      <w:r w:rsidRPr="00CC3CE8">
        <w:rPr>
          <w:rFonts w:ascii="Times New Roman" w:eastAsia="Times New Roman" w:hAnsi="Times New Roman" w:cs="Times New Roman"/>
          <w:sz w:val="20"/>
          <w:szCs w:val="20"/>
          <w:lang w:val="en-GB" w:eastAsia="da-DK"/>
        </w:rPr>
        <w:t>Visus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kitus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klausimus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kurie</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neaptarti</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Sutartyje</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reguliuoja</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Lietuvos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Respublikos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teisės</w:t>
      </w:r>
      <w:proofErr w:type="spellEnd"/>
      <w:r w:rsidRPr="00CC3CE8">
        <w:rPr>
          <w:rFonts w:ascii="Times New Roman" w:eastAsia="Times New Roman" w:hAnsi="Times New Roman" w:cs="Times New Roman"/>
          <w:sz w:val="20"/>
          <w:szCs w:val="20"/>
          <w:lang w:val="en-GB" w:eastAsia="da-DK"/>
        </w:rPr>
        <w:t xml:space="preserve"> </w:t>
      </w:r>
      <w:proofErr w:type="spellStart"/>
      <w:r w:rsidRPr="00CC3CE8">
        <w:rPr>
          <w:rFonts w:ascii="Times New Roman" w:eastAsia="Times New Roman" w:hAnsi="Times New Roman" w:cs="Times New Roman"/>
          <w:sz w:val="20"/>
          <w:szCs w:val="20"/>
          <w:lang w:val="en-GB" w:eastAsia="da-DK"/>
        </w:rPr>
        <w:t>aktai</w:t>
      </w:r>
      <w:proofErr w:type="spellEnd"/>
      <w:r w:rsidRPr="00CC3CE8">
        <w:rPr>
          <w:rFonts w:ascii="Times New Roman" w:eastAsia="Times New Roman" w:hAnsi="Times New Roman" w:cs="Times New Roman"/>
          <w:sz w:val="20"/>
          <w:szCs w:val="20"/>
          <w:lang w:val="en-GB" w:eastAsia="da-DK"/>
        </w:rPr>
        <w:t>.</w:t>
      </w:r>
    </w:p>
    <w:p w:rsidR="00CC3CE8" w:rsidRPr="00CC3CE8" w:rsidRDefault="00CC3CE8" w:rsidP="00CC3CE8">
      <w:pPr>
        <w:spacing w:after="0" w:line="240" w:lineRule="auto"/>
        <w:jc w:val="both"/>
        <w:rPr>
          <w:rFonts w:ascii="Times New Roman" w:eastAsia="Times New Roman" w:hAnsi="Times New Roman" w:cs="Times New Roman"/>
          <w:sz w:val="20"/>
          <w:szCs w:val="20"/>
        </w:rPr>
      </w:pPr>
      <w:r w:rsidRPr="00CC3CE8">
        <w:rPr>
          <w:rFonts w:ascii="Times New Roman" w:eastAsia="Times New Roman" w:hAnsi="Times New Roman" w:cs="Times New Roman"/>
          <w:sz w:val="20"/>
          <w:szCs w:val="20"/>
        </w:rPr>
        <w:t xml:space="preserve">16.4. Ši </w:t>
      </w:r>
      <w:smartTag w:uri="schemas-tilde-lt/tildestengine" w:element="templates">
        <w:smartTagPr>
          <w:attr w:name="id" w:val="-1"/>
          <w:attr w:name="baseform" w:val="Sutartis"/>
          <w:attr w:name="text" w:val="Sutartis"/>
        </w:smartTagPr>
        <w:r w:rsidRPr="00CC3CE8">
          <w:rPr>
            <w:rFonts w:ascii="Times New Roman" w:eastAsia="Times New Roman" w:hAnsi="Times New Roman" w:cs="Times New Roman"/>
            <w:sz w:val="20"/>
            <w:szCs w:val="20"/>
          </w:rPr>
          <w:t>Sutartis</w:t>
        </w:r>
      </w:smartTag>
      <w:r w:rsidRPr="00CC3CE8">
        <w:rPr>
          <w:rFonts w:ascii="Times New Roman" w:eastAsia="Times New Roman" w:hAnsi="Times New Roman" w:cs="Times New Roman"/>
          <w:sz w:val="20"/>
          <w:szCs w:val="20"/>
        </w:rPr>
        <w:t xml:space="preserve"> sudaryta lietuvių kalba, 2 (dviem) egzemplioriais, turinčiais vienodą teisinę galią – po vieną kiekvienai Šaliai. </w:t>
      </w:r>
    </w:p>
    <w:p w:rsidR="00CC3CE8" w:rsidRPr="00CC3CE8" w:rsidRDefault="00CC3CE8" w:rsidP="00CC3CE8">
      <w:pPr>
        <w:spacing w:after="0" w:line="240" w:lineRule="auto"/>
        <w:jc w:val="both"/>
        <w:rPr>
          <w:rFonts w:ascii="Times New Roman" w:eastAsia="Times New Roman" w:hAnsi="Times New Roman" w:cs="Times New Roman"/>
          <w:sz w:val="20"/>
          <w:szCs w:val="20"/>
        </w:rPr>
      </w:pPr>
      <w:r w:rsidRPr="00CC3CE8">
        <w:rPr>
          <w:rFonts w:ascii="Times New Roman" w:eastAsia="Times New Roman" w:hAnsi="Times New Roman" w:cs="Times New Roman"/>
          <w:sz w:val="20"/>
          <w:szCs w:val="20"/>
        </w:rPr>
        <w:t>16.5. Šiuo Šalys patvirtina, kad Sutartį perskaitė, suprato jos turinį ir pasekmes, priėmė ją kaip atitinkančią jų tikslus ir pasirašė aukščiau nurodyta data.</w:t>
      </w:r>
    </w:p>
    <w:p w:rsidR="00CC3CE8" w:rsidRPr="00CC3CE8" w:rsidRDefault="00CC3CE8" w:rsidP="00CC3CE8">
      <w:pPr>
        <w:spacing w:after="0" w:line="240" w:lineRule="auto"/>
        <w:jc w:val="both"/>
        <w:rPr>
          <w:rFonts w:ascii="Times New Roman" w:eastAsia="Times New Roman" w:hAnsi="Times New Roman" w:cs="Times New Roman"/>
          <w:sz w:val="20"/>
          <w:szCs w:val="20"/>
        </w:rPr>
      </w:pPr>
      <w:r w:rsidRPr="00CC3CE8">
        <w:rPr>
          <w:rFonts w:ascii="Times New Roman" w:eastAsia="Times New Roman" w:hAnsi="Times New Roman" w:cs="Times New Roman"/>
          <w:sz w:val="20"/>
          <w:szCs w:val="20"/>
        </w:rPr>
        <w:t>16.6. Sutarties priedai:</w:t>
      </w:r>
    </w:p>
    <w:p w:rsidR="00CC3CE8" w:rsidRPr="00CC3CE8" w:rsidRDefault="00CC3CE8" w:rsidP="00CC3CE8">
      <w:pPr>
        <w:spacing w:after="0" w:line="240" w:lineRule="auto"/>
        <w:ind w:firstLine="720"/>
        <w:jc w:val="both"/>
        <w:rPr>
          <w:rFonts w:ascii="Times New Roman" w:eastAsia="Times New Roman" w:hAnsi="Times New Roman" w:cs="Times New Roman"/>
          <w:sz w:val="20"/>
          <w:szCs w:val="20"/>
        </w:rPr>
      </w:pPr>
      <w:r w:rsidRPr="00CC3CE8">
        <w:rPr>
          <w:rFonts w:ascii="Times New Roman" w:eastAsia="Times New Roman" w:hAnsi="Times New Roman" w:cs="Times New Roman"/>
          <w:sz w:val="20"/>
          <w:szCs w:val="20"/>
        </w:rPr>
        <w:t>16.6.1. 1 priedas „Tiekėjo pasiūlymas“.</w:t>
      </w:r>
    </w:p>
    <w:p w:rsidR="00CC3CE8" w:rsidRPr="00CC3CE8" w:rsidRDefault="00CC3CE8" w:rsidP="00CC3CE8">
      <w:pPr>
        <w:spacing w:after="0" w:line="240" w:lineRule="auto"/>
        <w:jc w:val="both"/>
        <w:rPr>
          <w:rFonts w:ascii="Times New Roman" w:eastAsia="Times New Roman" w:hAnsi="Times New Roman" w:cs="Times New Roman"/>
          <w:sz w:val="20"/>
          <w:szCs w:val="20"/>
        </w:rPr>
      </w:pPr>
    </w:p>
    <w:p w:rsidR="00CC3CE8" w:rsidRPr="00CC3CE8" w:rsidRDefault="00CC3CE8" w:rsidP="00CC3CE8">
      <w:pPr>
        <w:spacing w:after="0" w:line="240" w:lineRule="auto"/>
        <w:jc w:val="center"/>
        <w:rPr>
          <w:rFonts w:ascii="Times New Roman" w:eastAsia="Times New Roman" w:hAnsi="Times New Roman" w:cs="Times New Roman"/>
          <w:b/>
          <w:sz w:val="20"/>
          <w:szCs w:val="20"/>
          <w:lang w:eastAsia="da-DK"/>
        </w:rPr>
      </w:pPr>
      <w:r w:rsidRPr="00CC3CE8">
        <w:rPr>
          <w:rFonts w:ascii="Times New Roman" w:eastAsia="Times New Roman" w:hAnsi="Times New Roman" w:cs="Times New Roman"/>
          <w:b/>
          <w:sz w:val="20"/>
          <w:szCs w:val="20"/>
          <w:lang w:eastAsia="da-DK"/>
        </w:rPr>
        <w:t>17. Šalių adresai, rekvizitai ir parašai</w:t>
      </w:r>
    </w:p>
    <w:p w:rsidR="00CC3CE8" w:rsidRPr="00CC3CE8" w:rsidRDefault="00CC3CE8" w:rsidP="00CC3CE8">
      <w:pPr>
        <w:spacing w:after="0" w:line="240" w:lineRule="auto"/>
        <w:ind w:firstLine="720"/>
        <w:jc w:val="both"/>
        <w:rPr>
          <w:rFonts w:ascii="Times New Roman" w:eastAsia="Times New Roman" w:hAnsi="Times New Roman" w:cs="Times New Roman"/>
          <w:sz w:val="20"/>
          <w:szCs w:val="20"/>
        </w:rPr>
      </w:pPr>
    </w:p>
    <w:p w:rsidR="00CC3CE8" w:rsidRPr="00CC3CE8" w:rsidRDefault="00CC3CE8" w:rsidP="00CC3CE8">
      <w:pPr>
        <w:spacing w:after="0" w:line="240" w:lineRule="auto"/>
        <w:jc w:val="both"/>
        <w:rPr>
          <w:rFonts w:ascii="Times New Roman" w:eastAsia="Times New Roman" w:hAnsi="Times New Roman" w:cs="Times New Roman"/>
          <w:sz w:val="20"/>
          <w:szCs w:val="20"/>
        </w:rPr>
      </w:pPr>
      <w:r w:rsidRPr="00CC3CE8">
        <w:rPr>
          <w:rFonts w:ascii="Times New Roman" w:eastAsia="Times New Roman" w:hAnsi="Times New Roman" w:cs="Times New Roman"/>
          <w:sz w:val="20"/>
          <w:szCs w:val="20"/>
        </w:rPr>
        <w:t>Pirkėjas</w:t>
      </w:r>
      <w:r w:rsidRPr="00CC3CE8">
        <w:rPr>
          <w:rFonts w:ascii="Times New Roman" w:eastAsia="Times New Roman" w:hAnsi="Times New Roman" w:cs="Times New Roman"/>
          <w:sz w:val="20"/>
          <w:szCs w:val="20"/>
        </w:rPr>
        <w:tab/>
      </w:r>
      <w:r w:rsidRPr="00CC3CE8">
        <w:rPr>
          <w:rFonts w:ascii="Times New Roman" w:eastAsia="Times New Roman" w:hAnsi="Times New Roman" w:cs="Times New Roman"/>
          <w:sz w:val="20"/>
          <w:szCs w:val="20"/>
        </w:rPr>
        <w:tab/>
      </w:r>
      <w:r w:rsidRPr="00CC3CE8">
        <w:rPr>
          <w:rFonts w:ascii="Times New Roman" w:eastAsia="Times New Roman" w:hAnsi="Times New Roman" w:cs="Times New Roman"/>
          <w:sz w:val="20"/>
          <w:szCs w:val="20"/>
        </w:rPr>
        <w:tab/>
      </w:r>
      <w:r w:rsidRPr="00CC3CE8">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ab/>
      </w:r>
      <w:r w:rsidRPr="00CC3CE8">
        <w:rPr>
          <w:rFonts w:ascii="Times New Roman" w:eastAsia="Times New Roman" w:hAnsi="Times New Roman" w:cs="Times New Roman"/>
          <w:sz w:val="24"/>
          <w:szCs w:val="20"/>
        </w:rPr>
        <w:tab/>
      </w:r>
      <w:r w:rsidRPr="00CC3CE8">
        <w:rPr>
          <w:rFonts w:ascii="Times New Roman" w:eastAsia="Times New Roman" w:hAnsi="Times New Roman" w:cs="Times New Roman"/>
          <w:sz w:val="20"/>
          <w:szCs w:val="20"/>
        </w:rPr>
        <w:t>Tiekėjas</w:t>
      </w:r>
    </w:p>
    <w:p w:rsidR="00CC3CE8" w:rsidRPr="00CC3CE8" w:rsidRDefault="00CC3CE8" w:rsidP="00CC3CE8">
      <w:pPr>
        <w:spacing w:after="0" w:line="240" w:lineRule="auto"/>
        <w:rPr>
          <w:rFonts w:ascii="New York" w:eastAsia="Times New Roman" w:hAnsi="New York" w:cs="Times New Roman"/>
          <w:sz w:val="20"/>
          <w:szCs w:val="20"/>
          <w:lang w:eastAsia="da-DK"/>
        </w:rPr>
      </w:pPr>
      <w:r w:rsidRPr="00CC3CE8">
        <w:rPr>
          <w:rFonts w:ascii="Times New Roman" w:eastAsia="Times New Roman" w:hAnsi="Times New Roman" w:cs="Times New Roman"/>
          <w:sz w:val="20"/>
          <w:szCs w:val="20"/>
        </w:rPr>
        <w:t>AB “ J</w:t>
      </w:r>
      <w:r w:rsidR="00F03AF1">
        <w:rPr>
          <w:rFonts w:ascii="Times New Roman" w:eastAsia="Times New Roman" w:hAnsi="Times New Roman" w:cs="Times New Roman"/>
          <w:sz w:val="20"/>
          <w:szCs w:val="20"/>
        </w:rPr>
        <w:t>ONAVOS ŠILUMOS TINKLAI</w:t>
      </w:r>
      <w:r w:rsidRPr="00CC3CE8">
        <w:rPr>
          <w:rFonts w:ascii="Times New Roman" w:eastAsia="Times New Roman" w:hAnsi="Times New Roman" w:cs="Times New Roman"/>
          <w:sz w:val="20"/>
          <w:szCs w:val="20"/>
        </w:rPr>
        <w:t>“</w:t>
      </w:r>
      <w:r w:rsidRPr="00CC3CE8">
        <w:rPr>
          <w:rFonts w:ascii="Times New Roman" w:eastAsia="Times New Roman" w:hAnsi="Times New Roman" w:cs="Times New Roman"/>
          <w:sz w:val="20"/>
          <w:szCs w:val="20"/>
        </w:rPr>
        <w:tab/>
      </w:r>
      <w:r w:rsidRPr="00CC3CE8">
        <w:rPr>
          <w:rFonts w:ascii="Times New Roman" w:eastAsia="Times New Roman" w:hAnsi="Times New Roman" w:cs="Times New Roman"/>
          <w:sz w:val="20"/>
          <w:szCs w:val="20"/>
        </w:rPr>
        <w:tab/>
      </w:r>
      <w:r w:rsidRPr="00CC3CE8">
        <w:rPr>
          <w:rFonts w:ascii="Times New Roman" w:eastAsia="Times New Roman" w:hAnsi="Times New Roman" w:cs="Times New Roman"/>
          <w:sz w:val="20"/>
          <w:szCs w:val="20"/>
        </w:rPr>
        <w:tab/>
      </w:r>
      <w:r w:rsidRPr="00CC3CE8">
        <w:rPr>
          <w:rFonts w:ascii="New York" w:eastAsia="Times New Roman" w:hAnsi="New York" w:cs="Times New Roman"/>
          <w:sz w:val="20"/>
          <w:szCs w:val="20"/>
          <w:lang w:eastAsia="da-DK"/>
        </w:rPr>
        <w:t>UAB TERMOBALT</w:t>
      </w:r>
    </w:p>
    <w:p w:rsidR="00CC3CE8" w:rsidRPr="00CC3CE8" w:rsidRDefault="00CC3CE8" w:rsidP="00CC3CE8">
      <w:pPr>
        <w:spacing w:after="0" w:line="240" w:lineRule="auto"/>
        <w:rPr>
          <w:rFonts w:ascii="New York" w:eastAsia="Times New Roman" w:hAnsi="New York" w:cs="Times New Roman"/>
          <w:sz w:val="20"/>
          <w:szCs w:val="20"/>
          <w:lang w:eastAsia="da-DK"/>
        </w:rPr>
      </w:pPr>
      <w:r w:rsidRPr="00CC3CE8">
        <w:rPr>
          <w:rFonts w:ascii="New York" w:eastAsia="Times New Roman" w:hAnsi="New York" w:cs="Times New Roman"/>
          <w:sz w:val="20"/>
          <w:szCs w:val="20"/>
          <w:lang w:eastAsia="da-DK"/>
        </w:rPr>
        <w:t>Įmonės kodas 156737189</w:t>
      </w:r>
      <w:r w:rsidRPr="00CC3CE8">
        <w:rPr>
          <w:rFonts w:ascii="New York" w:eastAsia="Times New Roman" w:hAnsi="New York" w:cs="Times New Roman"/>
          <w:sz w:val="20"/>
          <w:szCs w:val="20"/>
          <w:lang w:eastAsia="da-DK"/>
        </w:rPr>
        <w:tab/>
      </w:r>
      <w:r w:rsidRPr="00CC3CE8">
        <w:rPr>
          <w:rFonts w:ascii="New York" w:eastAsia="Times New Roman" w:hAnsi="New York" w:cs="Times New Roman"/>
          <w:sz w:val="20"/>
          <w:szCs w:val="20"/>
          <w:lang w:eastAsia="da-DK"/>
        </w:rPr>
        <w:tab/>
      </w:r>
      <w:r w:rsidRPr="00CC3CE8">
        <w:rPr>
          <w:rFonts w:ascii="New York" w:eastAsia="Times New Roman" w:hAnsi="New York" w:cs="Times New Roman"/>
          <w:sz w:val="20"/>
          <w:szCs w:val="20"/>
          <w:lang w:eastAsia="da-DK"/>
        </w:rPr>
        <w:tab/>
      </w:r>
      <w:r w:rsidRPr="00CC3CE8">
        <w:rPr>
          <w:rFonts w:ascii="New York" w:eastAsia="Times New Roman" w:hAnsi="New York" w:cs="Times New Roman"/>
          <w:sz w:val="20"/>
          <w:szCs w:val="20"/>
          <w:lang w:eastAsia="da-DK"/>
        </w:rPr>
        <w:tab/>
      </w:r>
      <w:r w:rsidRPr="00CC3CE8">
        <w:rPr>
          <w:rFonts w:ascii="New York" w:eastAsia="Times New Roman" w:hAnsi="New York" w:cs="Times New Roman" w:hint="eastAsia"/>
          <w:sz w:val="20"/>
          <w:szCs w:val="20"/>
          <w:lang w:eastAsia="da-DK"/>
        </w:rPr>
        <w:t>Į</w:t>
      </w:r>
      <w:r w:rsidRPr="00CC3CE8">
        <w:rPr>
          <w:rFonts w:ascii="New York" w:eastAsia="Times New Roman" w:hAnsi="New York" w:cs="Times New Roman"/>
          <w:sz w:val="20"/>
          <w:szCs w:val="20"/>
          <w:lang w:eastAsia="da-DK"/>
        </w:rPr>
        <w:t>mon</w:t>
      </w:r>
      <w:r w:rsidRPr="00CC3CE8">
        <w:rPr>
          <w:rFonts w:ascii="New York" w:eastAsia="Times New Roman" w:hAnsi="New York" w:cs="Times New Roman" w:hint="eastAsia"/>
          <w:sz w:val="20"/>
          <w:szCs w:val="20"/>
          <w:lang w:eastAsia="da-DK"/>
        </w:rPr>
        <w:t>ė</w:t>
      </w:r>
      <w:r w:rsidRPr="00CC3CE8">
        <w:rPr>
          <w:rFonts w:ascii="New York" w:eastAsia="Times New Roman" w:hAnsi="New York" w:cs="Times New Roman"/>
          <w:sz w:val="20"/>
          <w:szCs w:val="20"/>
          <w:lang w:eastAsia="da-DK"/>
        </w:rPr>
        <w:t>s kodas 303055446</w:t>
      </w:r>
    </w:p>
    <w:p w:rsidR="00CC3CE8" w:rsidRPr="007E38F0" w:rsidRDefault="00CC3CE8" w:rsidP="00CC3CE8">
      <w:pPr>
        <w:spacing w:after="0" w:line="240" w:lineRule="auto"/>
        <w:rPr>
          <w:rFonts w:ascii="New York" w:eastAsia="Times New Roman" w:hAnsi="New York" w:cs="Times New Roman"/>
          <w:sz w:val="20"/>
          <w:szCs w:val="20"/>
          <w:lang w:eastAsia="da-DK"/>
        </w:rPr>
      </w:pPr>
      <w:r w:rsidRPr="00CC3CE8">
        <w:rPr>
          <w:rFonts w:ascii="New York" w:eastAsia="Times New Roman" w:hAnsi="New York" w:cs="Times New Roman"/>
          <w:sz w:val="20"/>
          <w:szCs w:val="20"/>
          <w:lang w:eastAsia="da-DK"/>
        </w:rPr>
        <w:t>PVM mokėtojo kodas LT567371811</w:t>
      </w:r>
      <w:r w:rsidRPr="00CC3CE8">
        <w:rPr>
          <w:rFonts w:ascii="New York" w:eastAsia="Times New Roman" w:hAnsi="New York" w:cs="Times New Roman"/>
          <w:sz w:val="20"/>
          <w:szCs w:val="20"/>
          <w:lang w:eastAsia="da-DK"/>
        </w:rPr>
        <w:tab/>
      </w:r>
      <w:r w:rsidRPr="00CC3CE8">
        <w:rPr>
          <w:rFonts w:ascii="New York" w:eastAsia="Times New Roman" w:hAnsi="New York" w:cs="Times New Roman"/>
          <w:sz w:val="20"/>
          <w:szCs w:val="20"/>
          <w:lang w:eastAsia="da-DK"/>
        </w:rPr>
        <w:tab/>
      </w:r>
      <w:r w:rsidRPr="00CC3CE8">
        <w:rPr>
          <w:rFonts w:ascii="New York" w:eastAsia="Times New Roman" w:hAnsi="New York" w:cs="Times New Roman"/>
          <w:sz w:val="20"/>
          <w:szCs w:val="20"/>
          <w:lang w:eastAsia="da-DK"/>
        </w:rPr>
        <w:tab/>
      </w:r>
      <w:r w:rsidRPr="007E38F0">
        <w:rPr>
          <w:rFonts w:ascii="New York" w:eastAsia="Times New Roman" w:hAnsi="New York" w:cs="Times New Roman"/>
          <w:sz w:val="20"/>
          <w:szCs w:val="20"/>
          <w:lang w:eastAsia="da-DK"/>
        </w:rPr>
        <w:t>PVM mok</w:t>
      </w:r>
      <w:r w:rsidRPr="007E38F0">
        <w:rPr>
          <w:rFonts w:ascii="New York" w:eastAsia="Times New Roman" w:hAnsi="New York" w:cs="Times New Roman" w:hint="eastAsia"/>
          <w:sz w:val="20"/>
          <w:szCs w:val="20"/>
          <w:lang w:eastAsia="da-DK"/>
        </w:rPr>
        <w:t>ė</w:t>
      </w:r>
      <w:r w:rsidRPr="007E38F0">
        <w:rPr>
          <w:rFonts w:ascii="New York" w:eastAsia="Times New Roman" w:hAnsi="New York" w:cs="Times New Roman"/>
          <w:sz w:val="20"/>
          <w:szCs w:val="20"/>
          <w:lang w:eastAsia="da-DK"/>
        </w:rPr>
        <w:t>tojo kodas LT100007719310</w:t>
      </w:r>
    </w:p>
    <w:p w:rsidR="0076051D" w:rsidRDefault="00CC3CE8" w:rsidP="00CC3CE8">
      <w:pPr>
        <w:spacing w:after="0" w:line="240" w:lineRule="auto"/>
        <w:rPr>
          <w:rFonts w:ascii="New York" w:eastAsia="Times New Roman" w:hAnsi="New York" w:cs="Times New Roman"/>
          <w:sz w:val="20"/>
          <w:szCs w:val="20"/>
          <w:lang w:val="en-GB" w:eastAsia="da-DK"/>
        </w:rPr>
      </w:pPr>
      <w:proofErr w:type="spellStart"/>
      <w:r w:rsidRPr="00CC3CE8">
        <w:rPr>
          <w:rFonts w:ascii="New York" w:eastAsia="Times New Roman" w:hAnsi="New York" w:cs="Times New Roman"/>
          <w:sz w:val="20"/>
          <w:szCs w:val="20"/>
          <w:lang w:val="en-GB" w:eastAsia="da-DK"/>
        </w:rPr>
        <w:t>Adresas</w:t>
      </w:r>
      <w:proofErr w:type="spellEnd"/>
      <w:r w:rsidRPr="00CC3CE8">
        <w:rPr>
          <w:rFonts w:ascii="New York" w:eastAsia="Times New Roman" w:hAnsi="New York" w:cs="Times New Roman"/>
          <w:sz w:val="20"/>
          <w:szCs w:val="20"/>
          <w:lang w:val="en-GB" w:eastAsia="da-DK"/>
        </w:rPr>
        <w:t xml:space="preserve">: </w:t>
      </w:r>
      <w:proofErr w:type="spellStart"/>
      <w:r w:rsidRPr="00CC3CE8">
        <w:rPr>
          <w:rFonts w:ascii="New York" w:eastAsia="Times New Roman" w:hAnsi="New York" w:cs="Times New Roman"/>
          <w:sz w:val="20"/>
          <w:szCs w:val="20"/>
          <w:lang w:val="en-GB" w:eastAsia="da-DK"/>
        </w:rPr>
        <w:t>Klaipėdos</w:t>
      </w:r>
      <w:proofErr w:type="spellEnd"/>
      <w:r w:rsidRPr="00CC3CE8">
        <w:rPr>
          <w:rFonts w:ascii="New York" w:eastAsia="Times New Roman" w:hAnsi="New York" w:cs="Times New Roman"/>
          <w:sz w:val="20"/>
          <w:szCs w:val="20"/>
          <w:lang w:val="en-GB" w:eastAsia="da-DK"/>
        </w:rPr>
        <w:t xml:space="preserve"> g. 8, </w:t>
      </w:r>
      <w:proofErr w:type="spellStart"/>
      <w:r w:rsidRPr="00CC3CE8">
        <w:rPr>
          <w:rFonts w:ascii="New York" w:eastAsia="Times New Roman" w:hAnsi="New York" w:cs="Times New Roman"/>
          <w:sz w:val="20"/>
          <w:szCs w:val="20"/>
          <w:lang w:val="en-GB" w:eastAsia="da-DK"/>
        </w:rPr>
        <w:t>Jonava</w:t>
      </w:r>
      <w:proofErr w:type="spellEnd"/>
      <w:r w:rsidRPr="00CC3CE8">
        <w:rPr>
          <w:rFonts w:ascii="New York" w:eastAsia="Times New Roman" w:hAnsi="New York" w:cs="Times New Roman"/>
          <w:sz w:val="20"/>
          <w:szCs w:val="20"/>
          <w:lang w:val="en-GB" w:eastAsia="da-DK"/>
        </w:rPr>
        <w:tab/>
      </w:r>
      <w:r w:rsidRPr="00CC3CE8">
        <w:rPr>
          <w:rFonts w:ascii="New York" w:eastAsia="Times New Roman" w:hAnsi="New York" w:cs="Times New Roman"/>
          <w:sz w:val="20"/>
          <w:szCs w:val="20"/>
          <w:lang w:val="en-GB" w:eastAsia="da-DK"/>
        </w:rPr>
        <w:tab/>
      </w:r>
      <w:r w:rsidRPr="00CC3CE8">
        <w:rPr>
          <w:rFonts w:ascii="New York" w:eastAsia="Times New Roman" w:hAnsi="New York" w:cs="Times New Roman"/>
          <w:sz w:val="20"/>
          <w:szCs w:val="20"/>
          <w:lang w:val="en-GB" w:eastAsia="da-DK"/>
        </w:rPr>
        <w:tab/>
      </w:r>
      <w:proofErr w:type="spellStart"/>
      <w:r w:rsidRPr="00CC3CE8">
        <w:rPr>
          <w:rFonts w:ascii="New York" w:eastAsia="Times New Roman" w:hAnsi="New York" w:cs="Times New Roman"/>
          <w:sz w:val="20"/>
          <w:szCs w:val="20"/>
          <w:lang w:val="en-GB" w:eastAsia="da-DK"/>
        </w:rPr>
        <w:t>Adresas</w:t>
      </w:r>
      <w:proofErr w:type="spellEnd"/>
      <w:r w:rsidRPr="00CC3CE8">
        <w:rPr>
          <w:rFonts w:ascii="New York" w:eastAsia="Times New Roman" w:hAnsi="New York" w:cs="Times New Roman"/>
          <w:sz w:val="20"/>
          <w:szCs w:val="20"/>
          <w:lang w:val="en-GB" w:eastAsia="da-DK"/>
        </w:rPr>
        <w:t xml:space="preserve">: </w:t>
      </w:r>
      <w:proofErr w:type="spellStart"/>
      <w:r w:rsidR="00F03AF1">
        <w:rPr>
          <w:rFonts w:ascii="New York" w:eastAsia="Times New Roman" w:hAnsi="New York" w:cs="Times New Roman"/>
          <w:sz w:val="20"/>
          <w:szCs w:val="20"/>
          <w:lang w:val="en-GB" w:eastAsia="da-DK"/>
        </w:rPr>
        <w:t>Pramonės</w:t>
      </w:r>
      <w:proofErr w:type="spellEnd"/>
      <w:r w:rsidRPr="00CC3CE8">
        <w:rPr>
          <w:rFonts w:ascii="New York" w:eastAsia="Times New Roman" w:hAnsi="New York" w:cs="Times New Roman"/>
          <w:sz w:val="20"/>
          <w:szCs w:val="20"/>
          <w:lang w:val="en-GB" w:eastAsia="da-DK"/>
        </w:rPr>
        <w:t xml:space="preserve"> pr. </w:t>
      </w:r>
      <w:r w:rsidR="00F03AF1">
        <w:rPr>
          <w:rFonts w:ascii="New York" w:eastAsia="Times New Roman" w:hAnsi="New York" w:cs="Times New Roman"/>
          <w:sz w:val="20"/>
          <w:szCs w:val="20"/>
          <w:lang w:val="en-GB" w:eastAsia="da-DK"/>
        </w:rPr>
        <w:t>4A</w:t>
      </w:r>
      <w:r w:rsidRPr="00CC3CE8">
        <w:rPr>
          <w:rFonts w:ascii="New York" w:eastAsia="Times New Roman" w:hAnsi="New York" w:cs="Times New Roman"/>
          <w:sz w:val="20"/>
          <w:szCs w:val="20"/>
          <w:lang w:val="en-GB" w:eastAsia="da-DK"/>
        </w:rPr>
        <w:t xml:space="preserve">, Kaunas </w:t>
      </w:r>
    </w:p>
    <w:p w:rsidR="00CC3CE8" w:rsidRDefault="0076051D" w:rsidP="00CC3CE8">
      <w:pPr>
        <w:spacing w:after="0" w:line="240" w:lineRule="auto"/>
        <w:rPr>
          <w:rFonts w:ascii="New York" w:eastAsia="Times New Roman" w:hAnsi="New York" w:cs="Times New Roman"/>
          <w:sz w:val="20"/>
          <w:szCs w:val="20"/>
          <w:lang w:val="en-GB" w:eastAsia="da-DK"/>
        </w:rPr>
      </w:pPr>
      <w:proofErr w:type="spellStart"/>
      <w:r>
        <w:rPr>
          <w:rFonts w:ascii="New York" w:eastAsia="Times New Roman" w:hAnsi="New York" w:cs="Times New Roman"/>
          <w:sz w:val="20"/>
          <w:szCs w:val="20"/>
          <w:lang w:val="en-GB" w:eastAsia="da-DK"/>
        </w:rPr>
        <w:t>Pašto</w:t>
      </w:r>
      <w:proofErr w:type="spellEnd"/>
      <w:r>
        <w:rPr>
          <w:rFonts w:ascii="New York" w:eastAsia="Times New Roman" w:hAnsi="New York" w:cs="Times New Roman"/>
          <w:sz w:val="20"/>
          <w:szCs w:val="20"/>
          <w:lang w:val="en-GB" w:eastAsia="da-DK"/>
        </w:rPr>
        <w:t xml:space="preserve"> </w:t>
      </w:r>
      <w:proofErr w:type="spellStart"/>
      <w:r>
        <w:rPr>
          <w:rFonts w:ascii="New York" w:eastAsia="Times New Roman" w:hAnsi="New York" w:cs="Times New Roman"/>
          <w:sz w:val="20"/>
          <w:szCs w:val="20"/>
          <w:lang w:val="en-GB" w:eastAsia="da-DK"/>
        </w:rPr>
        <w:t>kodas</w:t>
      </w:r>
      <w:proofErr w:type="spellEnd"/>
      <w:r>
        <w:rPr>
          <w:rFonts w:ascii="New York" w:eastAsia="Times New Roman" w:hAnsi="New York" w:cs="Times New Roman"/>
          <w:sz w:val="20"/>
          <w:szCs w:val="20"/>
          <w:lang w:val="en-GB" w:eastAsia="da-DK"/>
        </w:rPr>
        <w:t xml:space="preserve"> </w:t>
      </w:r>
      <w:r w:rsidRPr="00CC3CE8">
        <w:rPr>
          <w:rFonts w:ascii="New York" w:eastAsia="Times New Roman" w:hAnsi="New York" w:cs="Times New Roman"/>
          <w:sz w:val="20"/>
          <w:szCs w:val="20"/>
          <w:lang w:val="en-GB" w:eastAsia="da-DK"/>
        </w:rPr>
        <w:t>LT-55169</w:t>
      </w:r>
      <w:r>
        <w:rPr>
          <w:rFonts w:ascii="New York" w:eastAsia="Times New Roman" w:hAnsi="New York" w:cs="Times New Roman"/>
          <w:sz w:val="20"/>
          <w:szCs w:val="20"/>
          <w:lang w:val="en-GB" w:eastAsia="da-DK"/>
        </w:rPr>
        <w:t xml:space="preserve"> </w:t>
      </w:r>
      <w:r>
        <w:rPr>
          <w:rFonts w:ascii="New York" w:eastAsia="Times New Roman" w:hAnsi="New York" w:cs="Times New Roman"/>
          <w:sz w:val="20"/>
          <w:szCs w:val="20"/>
          <w:lang w:val="en-GB" w:eastAsia="da-DK"/>
        </w:rPr>
        <w:tab/>
      </w:r>
      <w:r>
        <w:rPr>
          <w:rFonts w:ascii="New York" w:eastAsia="Times New Roman" w:hAnsi="New York" w:cs="Times New Roman"/>
          <w:sz w:val="20"/>
          <w:szCs w:val="20"/>
          <w:lang w:val="en-GB" w:eastAsia="da-DK"/>
        </w:rPr>
        <w:tab/>
      </w:r>
      <w:r>
        <w:rPr>
          <w:rFonts w:ascii="New York" w:eastAsia="Times New Roman" w:hAnsi="New York" w:cs="Times New Roman"/>
          <w:sz w:val="20"/>
          <w:szCs w:val="20"/>
          <w:lang w:val="en-GB" w:eastAsia="da-DK"/>
        </w:rPr>
        <w:tab/>
      </w:r>
      <w:r>
        <w:rPr>
          <w:rFonts w:ascii="New York" w:eastAsia="Times New Roman" w:hAnsi="New York" w:cs="Times New Roman"/>
          <w:sz w:val="20"/>
          <w:szCs w:val="20"/>
          <w:lang w:val="en-GB" w:eastAsia="da-DK"/>
        </w:rPr>
        <w:tab/>
      </w:r>
      <w:proofErr w:type="spellStart"/>
      <w:r>
        <w:rPr>
          <w:rFonts w:ascii="New York" w:eastAsia="Times New Roman" w:hAnsi="New York" w:cs="Times New Roman"/>
          <w:sz w:val="20"/>
          <w:szCs w:val="20"/>
          <w:lang w:val="en-GB" w:eastAsia="da-DK"/>
        </w:rPr>
        <w:t>Pašto</w:t>
      </w:r>
      <w:proofErr w:type="spellEnd"/>
      <w:r>
        <w:rPr>
          <w:rFonts w:ascii="New York" w:eastAsia="Times New Roman" w:hAnsi="New York" w:cs="Times New Roman"/>
          <w:sz w:val="20"/>
          <w:szCs w:val="20"/>
          <w:lang w:val="en-GB" w:eastAsia="da-DK"/>
        </w:rPr>
        <w:t xml:space="preserve"> </w:t>
      </w:r>
      <w:proofErr w:type="spellStart"/>
      <w:r>
        <w:rPr>
          <w:rFonts w:ascii="New York" w:eastAsia="Times New Roman" w:hAnsi="New York" w:cs="Times New Roman"/>
          <w:sz w:val="20"/>
          <w:szCs w:val="20"/>
          <w:lang w:val="en-GB" w:eastAsia="da-DK"/>
        </w:rPr>
        <w:t>kodas</w:t>
      </w:r>
      <w:proofErr w:type="spellEnd"/>
      <w:r>
        <w:rPr>
          <w:rFonts w:ascii="New York" w:eastAsia="Times New Roman" w:hAnsi="New York" w:cs="Times New Roman"/>
          <w:sz w:val="20"/>
          <w:szCs w:val="20"/>
          <w:lang w:val="en-GB" w:eastAsia="da-DK"/>
        </w:rPr>
        <w:t xml:space="preserve"> </w:t>
      </w:r>
      <w:r w:rsidR="00CC3CE8" w:rsidRPr="00CC3CE8">
        <w:rPr>
          <w:rFonts w:ascii="New York" w:eastAsia="Times New Roman" w:hAnsi="New York" w:cs="Times New Roman"/>
          <w:sz w:val="20"/>
          <w:szCs w:val="20"/>
          <w:lang w:val="en-GB" w:eastAsia="da-DK"/>
        </w:rPr>
        <w:t>LT-5</w:t>
      </w:r>
      <w:r w:rsidR="00F03AF1">
        <w:rPr>
          <w:rFonts w:ascii="New York" w:eastAsia="Times New Roman" w:hAnsi="New York" w:cs="Times New Roman"/>
          <w:sz w:val="20"/>
          <w:szCs w:val="20"/>
          <w:lang w:val="en-GB" w:eastAsia="da-DK"/>
        </w:rPr>
        <w:t>1329</w:t>
      </w:r>
    </w:p>
    <w:p w:rsidR="00F03AF1" w:rsidRPr="00CC3CE8" w:rsidRDefault="00F03AF1" w:rsidP="00F03AF1">
      <w:pPr>
        <w:tabs>
          <w:tab w:val="left" w:pos="6495"/>
          <w:tab w:val="left" w:pos="6585"/>
        </w:tabs>
        <w:spacing w:after="0" w:line="240" w:lineRule="auto"/>
        <w:rPr>
          <w:rFonts w:ascii="New York" w:eastAsia="Times New Roman" w:hAnsi="New York" w:cs="Times New Roman"/>
          <w:sz w:val="20"/>
          <w:szCs w:val="20"/>
          <w:lang w:val="en-GB" w:eastAsia="da-DK"/>
        </w:rPr>
      </w:pPr>
      <w:r>
        <w:rPr>
          <w:rFonts w:ascii="New York" w:eastAsia="Times New Roman" w:hAnsi="New York" w:cs="Times New Roman"/>
          <w:sz w:val="20"/>
          <w:szCs w:val="20"/>
          <w:lang w:val="en-GB" w:eastAsia="da-DK"/>
        </w:rPr>
        <w:t>Tel./faks.:8 349 77120/52189</w:t>
      </w:r>
      <w:bookmarkStart w:id="10" w:name="_GoBack"/>
      <w:bookmarkEnd w:id="10"/>
      <w:r>
        <w:rPr>
          <w:rFonts w:ascii="New York" w:eastAsia="Times New Roman" w:hAnsi="New York" w:cs="Times New Roman"/>
          <w:sz w:val="20"/>
          <w:szCs w:val="20"/>
          <w:lang w:val="en-GB" w:eastAsia="da-DK"/>
        </w:rPr>
        <w:t xml:space="preserve">                                                                                         Tel.:/</w:t>
      </w:r>
      <w:proofErr w:type="spellStart"/>
      <w:r>
        <w:rPr>
          <w:rFonts w:ascii="New York" w:eastAsia="Times New Roman" w:hAnsi="New York" w:cs="Times New Roman"/>
          <w:sz w:val="20"/>
          <w:szCs w:val="20"/>
          <w:lang w:val="en-GB" w:eastAsia="da-DK"/>
        </w:rPr>
        <w:t>faks</w:t>
      </w:r>
      <w:proofErr w:type="spellEnd"/>
      <w:r>
        <w:rPr>
          <w:rFonts w:ascii="New York" w:eastAsia="Times New Roman" w:hAnsi="New York" w:cs="Times New Roman"/>
          <w:sz w:val="20"/>
          <w:szCs w:val="20"/>
          <w:lang w:val="en-GB" w:eastAsia="da-DK"/>
        </w:rPr>
        <w:t>.: 8 37 353665</w:t>
      </w:r>
      <w:r>
        <w:rPr>
          <w:rFonts w:ascii="New York" w:eastAsia="Times New Roman" w:hAnsi="New York" w:cs="Times New Roman"/>
          <w:sz w:val="20"/>
          <w:szCs w:val="20"/>
          <w:lang w:val="en-GB" w:eastAsia="da-DK"/>
        </w:rPr>
        <w:tab/>
      </w:r>
    </w:p>
    <w:p w:rsidR="00CC3CE8" w:rsidRPr="00CC3CE8" w:rsidRDefault="00CC3CE8" w:rsidP="00CC3CE8">
      <w:pPr>
        <w:spacing w:after="0" w:line="240" w:lineRule="auto"/>
        <w:rPr>
          <w:rFonts w:ascii="New York" w:eastAsia="Times New Roman" w:hAnsi="New York" w:cs="Times New Roman"/>
          <w:sz w:val="20"/>
          <w:szCs w:val="20"/>
          <w:lang w:val="en-GB" w:eastAsia="da-DK"/>
        </w:rPr>
      </w:pPr>
      <w:r w:rsidRPr="00CC3CE8">
        <w:rPr>
          <w:rFonts w:ascii="New York" w:eastAsia="Times New Roman" w:hAnsi="New York" w:cs="Times New Roman"/>
          <w:sz w:val="20"/>
          <w:szCs w:val="20"/>
          <w:lang w:val="en-GB" w:eastAsia="da-DK"/>
        </w:rPr>
        <w:t>A/S LT204010043900080283</w:t>
      </w:r>
      <w:r w:rsidRPr="00CC3CE8">
        <w:rPr>
          <w:rFonts w:ascii="New York" w:eastAsia="Times New Roman" w:hAnsi="New York" w:cs="Times New Roman"/>
          <w:sz w:val="20"/>
          <w:szCs w:val="20"/>
          <w:lang w:val="en-GB" w:eastAsia="da-DK"/>
        </w:rPr>
        <w:tab/>
      </w:r>
      <w:r w:rsidRPr="00CC3CE8">
        <w:rPr>
          <w:rFonts w:ascii="New York" w:eastAsia="Times New Roman" w:hAnsi="New York" w:cs="Times New Roman"/>
          <w:sz w:val="20"/>
          <w:szCs w:val="20"/>
          <w:lang w:val="en-GB" w:eastAsia="da-DK"/>
        </w:rPr>
        <w:tab/>
      </w:r>
      <w:r w:rsidRPr="00CC3CE8">
        <w:rPr>
          <w:rFonts w:ascii="New York" w:eastAsia="Times New Roman" w:hAnsi="New York" w:cs="Times New Roman"/>
          <w:sz w:val="20"/>
          <w:szCs w:val="20"/>
          <w:lang w:val="en-GB" w:eastAsia="da-DK"/>
        </w:rPr>
        <w:tab/>
      </w:r>
      <w:r w:rsidRPr="00CC3CE8">
        <w:rPr>
          <w:rFonts w:ascii="New York" w:eastAsia="Times New Roman" w:hAnsi="New York" w:cs="Times New Roman"/>
          <w:sz w:val="20"/>
          <w:szCs w:val="20"/>
          <w:lang w:val="en-GB" w:eastAsia="da-DK"/>
        </w:rPr>
        <w:tab/>
        <w:t>A/S LT594010042503166770</w:t>
      </w:r>
    </w:p>
    <w:p w:rsidR="00D62581" w:rsidRDefault="00CC3CE8" w:rsidP="0076051D">
      <w:pPr>
        <w:spacing w:after="0" w:line="240" w:lineRule="auto"/>
        <w:rPr>
          <w:rFonts w:ascii="New York" w:eastAsia="Times New Roman" w:hAnsi="New York" w:cs="Times New Roman"/>
          <w:sz w:val="20"/>
          <w:szCs w:val="20"/>
          <w:lang w:val="en-GB" w:eastAsia="da-DK"/>
        </w:rPr>
      </w:pPr>
      <w:proofErr w:type="spellStart"/>
      <w:r w:rsidRPr="00CC3CE8">
        <w:rPr>
          <w:rFonts w:ascii="New York" w:eastAsia="Times New Roman" w:hAnsi="New York" w:cs="Times New Roman"/>
          <w:sz w:val="20"/>
          <w:szCs w:val="20"/>
          <w:lang w:val="en-GB" w:eastAsia="da-DK"/>
        </w:rPr>
        <w:t>Bankas</w:t>
      </w:r>
      <w:proofErr w:type="spellEnd"/>
      <w:r w:rsidRPr="00CC3CE8">
        <w:rPr>
          <w:rFonts w:ascii="New York" w:eastAsia="Times New Roman" w:hAnsi="New York" w:cs="Times New Roman"/>
          <w:sz w:val="20"/>
          <w:szCs w:val="20"/>
          <w:lang w:val="en-GB" w:eastAsia="da-DK"/>
        </w:rPr>
        <w:t xml:space="preserve"> </w:t>
      </w:r>
      <w:proofErr w:type="spellStart"/>
      <w:r w:rsidR="00D62581">
        <w:rPr>
          <w:rFonts w:ascii="New York" w:eastAsia="Times New Roman" w:hAnsi="New York" w:cs="Times New Roman"/>
          <w:sz w:val="20"/>
          <w:szCs w:val="20"/>
          <w:lang w:val="en-GB" w:eastAsia="da-DK"/>
        </w:rPr>
        <w:t>Luminor</w:t>
      </w:r>
      <w:proofErr w:type="spellEnd"/>
      <w:r w:rsidR="00D62581">
        <w:rPr>
          <w:rFonts w:ascii="New York" w:eastAsia="Times New Roman" w:hAnsi="New York" w:cs="Times New Roman"/>
          <w:sz w:val="20"/>
          <w:szCs w:val="20"/>
          <w:lang w:val="en-GB" w:eastAsia="da-DK"/>
        </w:rPr>
        <w:t xml:space="preserve"> Bank AB</w:t>
      </w:r>
      <w:r w:rsidR="0076051D">
        <w:rPr>
          <w:rFonts w:ascii="New York" w:eastAsia="Times New Roman" w:hAnsi="New York" w:cs="Times New Roman"/>
          <w:sz w:val="20"/>
          <w:szCs w:val="20"/>
          <w:lang w:val="en-GB" w:eastAsia="da-DK"/>
        </w:rPr>
        <w:tab/>
      </w:r>
      <w:r w:rsidRPr="00CC3CE8">
        <w:rPr>
          <w:rFonts w:ascii="New York" w:eastAsia="Times New Roman" w:hAnsi="New York" w:cs="Times New Roman"/>
          <w:sz w:val="20"/>
          <w:szCs w:val="20"/>
          <w:lang w:val="en-GB" w:eastAsia="da-DK"/>
        </w:rPr>
        <w:tab/>
      </w:r>
      <w:r w:rsidRPr="00CC3CE8">
        <w:rPr>
          <w:rFonts w:ascii="New York" w:eastAsia="Times New Roman" w:hAnsi="New York" w:cs="Times New Roman"/>
          <w:sz w:val="20"/>
          <w:szCs w:val="20"/>
          <w:lang w:val="en-GB" w:eastAsia="da-DK"/>
        </w:rPr>
        <w:tab/>
      </w:r>
      <w:r w:rsidRPr="00CC3CE8">
        <w:rPr>
          <w:rFonts w:ascii="New York" w:eastAsia="Times New Roman" w:hAnsi="New York" w:cs="Times New Roman"/>
          <w:sz w:val="20"/>
          <w:szCs w:val="20"/>
          <w:lang w:val="en-GB" w:eastAsia="da-DK"/>
        </w:rPr>
        <w:tab/>
      </w:r>
      <w:proofErr w:type="spellStart"/>
      <w:r w:rsidRPr="00CC3CE8">
        <w:rPr>
          <w:rFonts w:ascii="New York" w:eastAsia="Times New Roman" w:hAnsi="New York" w:cs="Times New Roman"/>
          <w:sz w:val="20"/>
          <w:szCs w:val="20"/>
          <w:lang w:val="en-GB" w:eastAsia="da-DK"/>
        </w:rPr>
        <w:t>Bankas</w:t>
      </w:r>
      <w:proofErr w:type="spellEnd"/>
      <w:r w:rsidRPr="00CC3CE8">
        <w:rPr>
          <w:rFonts w:ascii="New York" w:eastAsia="Times New Roman" w:hAnsi="New York" w:cs="Times New Roman"/>
          <w:sz w:val="20"/>
          <w:szCs w:val="20"/>
          <w:lang w:val="en-GB" w:eastAsia="da-DK"/>
        </w:rPr>
        <w:t xml:space="preserve"> </w:t>
      </w:r>
      <w:proofErr w:type="spellStart"/>
      <w:r w:rsidR="00D62581">
        <w:rPr>
          <w:rFonts w:ascii="New York" w:eastAsia="Times New Roman" w:hAnsi="New York" w:cs="Times New Roman"/>
          <w:sz w:val="20"/>
          <w:szCs w:val="20"/>
          <w:lang w:val="en-GB" w:eastAsia="da-DK"/>
        </w:rPr>
        <w:t>Luminor</w:t>
      </w:r>
      <w:proofErr w:type="spellEnd"/>
      <w:r w:rsidR="00D62581">
        <w:rPr>
          <w:rFonts w:ascii="New York" w:eastAsia="Times New Roman" w:hAnsi="New York" w:cs="Times New Roman"/>
          <w:sz w:val="20"/>
          <w:szCs w:val="20"/>
          <w:lang w:val="en-GB" w:eastAsia="da-DK"/>
        </w:rPr>
        <w:t xml:space="preserve"> Bank AB</w:t>
      </w:r>
    </w:p>
    <w:p w:rsidR="0076051D" w:rsidRDefault="0076051D" w:rsidP="0076051D">
      <w:pPr>
        <w:spacing w:after="0" w:line="240" w:lineRule="auto"/>
        <w:rPr>
          <w:rFonts w:ascii="New York" w:eastAsia="Times New Roman" w:hAnsi="New York" w:cs="Times New Roman"/>
          <w:sz w:val="20"/>
          <w:szCs w:val="20"/>
          <w:lang w:val="en-GB" w:eastAsia="da-DK"/>
        </w:rPr>
      </w:pPr>
      <w:proofErr w:type="spellStart"/>
      <w:r>
        <w:rPr>
          <w:rFonts w:ascii="New York" w:eastAsia="Times New Roman" w:hAnsi="New York" w:cs="Times New Roman"/>
          <w:sz w:val="20"/>
          <w:szCs w:val="20"/>
          <w:lang w:val="en-GB" w:eastAsia="da-DK"/>
        </w:rPr>
        <w:t>B</w:t>
      </w:r>
      <w:r w:rsidR="00CC3CE8" w:rsidRPr="00CC3CE8">
        <w:rPr>
          <w:rFonts w:ascii="New York" w:eastAsia="Times New Roman" w:hAnsi="New York" w:cs="Times New Roman"/>
          <w:sz w:val="20"/>
          <w:szCs w:val="20"/>
          <w:lang w:val="en-GB" w:eastAsia="da-DK"/>
        </w:rPr>
        <w:t>anko</w:t>
      </w:r>
      <w:proofErr w:type="spellEnd"/>
      <w:r w:rsidR="00CC3CE8" w:rsidRPr="00CC3CE8">
        <w:rPr>
          <w:rFonts w:ascii="New York" w:eastAsia="Times New Roman" w:hAnsi="New York" w:cs="Times New Roman"/>
          <w:sz w:val="20"/>
          <w:szCs w:val="20"/>
          <w:lang w:val="en-GB" w:eastAsia="da-DK"/>
        </w:rPr>
        <w:t xml:space="preserve"> </w:t>
      </w:r>
      <w:proofErr w:type="spellStart"/>
      <w:r w:rsidR="00CC3CE8" w:rsidRPr="00CC3CE8">
        <w:rPr>
          <w:rFonts w:ascii="New York" w:eastAsia="Times New Roman" w:hAnsi="New York" w:cs="Times New Roman"/>
          <w:sz w:val="20"/>
          <w:szCs w:val="20"/>
          <w:lang w:val="en-GB" w:eastAsia="da-DK"/>
        </w:rPr>
        <w:t>kodas</w:t>
      </w:r>
      <w:proofErr w:type="spellEnd"/>
      <w:r w:rsidR="00CC3CE8" w:rsidRPr="00CC3CE8">
        <w:rPr>
          <w:rFonts w:ascii="New York" w:eastAsia="Times New Roman" w:hAnsi="New York" w:cs="Times New Roman"/>
          <w:sz w:val="20"/>
          <w:szCs w:val="20"/>
          <w:lang w:val="en-GB" w:eastAsia="da-DK"/>
        </w:rPr>
        <w:t xml:space="preserve"> 40100</w:t>
      </w:r>
      <w:r>
        <w:rPr>
          <w:rFonts w:ascii="New York" w:eastAsia="Times New Roman" w:hAnsi="New York" w:cs="Times New Roman"/>
          <w:sz w:val="20"/>
          <w:szCs w:val="20"/>
          <w:lang w:val="en-GB" w:eastAsia="da-DK"/>
        </w:rPr>
        <w:tab/>
      </w:r>
      <w:r>
        <w:rPr>
          <w:rFonts w:ascii="New York" w:eastAsia="Times New Roman" w:hAnsi="New York" w:cs="Times New Roman"/>
          <w:sz w:val="20"/>
          <w:szCs w:val="20"/>
          <w:lang w:val="en-GB" w:eastAsia="da-DK"/>
        </w:rPr>
        <w:tab/>
      </w:r>
      <w:r>
        <w:rPr>
          <w:rFonts w:ascii="New York" w:eastAsia="Times New Roman" w:hAnsi="New York" w:cs="Times New Roman"/>
          <w:sz w:val="20"/>
          <w:szCs w:val="20"/>
          <w:lang w:val="en-GB" w:eastAsia="da-DK"/>
        </w:rPr>
        <w:tab/>
      </w:r>
      <w:r>
        <w:rPr>
          <w:rFonts w:ascii="New York" w:eastAsia="Times New Roman" w:hAnsi="New York" w:cs="Times New Roman"/>
          <w:sz w:val="20"/>
          <w:szCs w:val="20"/>
          <w:lang w:val="en-GB" w:eastAsia="da-DK"/>
        </w:rPr>
        <w:tab/>
      </w:r>
      <w:proofErr w:type="spellStart"/>
      <w:r>
        <w:rPr>
          <w:rFonts w:ascii="New York" w:eastAsia="Times New Roman" w:hAnsi="New York" w:cs="Times New Roman"/>
          <w:sz w:val="20"/>
          <w:szCs w:val="20"/>
          <w:lang w:val="en-GB" w:eastAsia="da-DK"/>
        </w:rPr>
        <w:t>B</w:t>
      </w:r>
      <w:r w:rsidRPr="00CC3CE8">
        <w:rPr>
          <w:rFonts w:ascii="New York" w:eastAsia="Times New Roman" w:hAnsi="New York" w:cs="Times New Roman"/>
          <w:sz w:val="20"/>
          <w:szCs w:val="20"/>
          <w:lang w:val="en-GB" w:eastAsia="da-DK"/>
        </w:rPr>
        <w:t>anko</w:t>
      </w:r>
      <w:proofErr w:type="spellEnd"/>
      <w:r w:rsidRPr="00CC3CE8">
        <w:rPr>
          <w:rFonts w:ascii="New York" w:eastAsia="Times New Roman" w:hAnsi="New York" w:cs="Times New Roman"/>
          <w:sz w:val="20"/>
          <w:szCs w:val="20"/>
          <w:lang w:val="en-GB" w:eastAsia="da-DK"/>
        </w:rPr>
        <w:t xml:space="preserve"> </w:t>
      </w:r>
      <w:proofErr w:type="spellStart"/>
      <w:r w:rsidRPr="00CC3CE8">
        <w:rPr>
          <w:rFonts w:ascii="New York" w:eastAsia="Times New Roman" w:hAnsi="New York" w:cs="Times New Roman"/>
          <w:sz w:val="20"/>
          <w:szCs w:val="20"/>
          <w:lang w:val="en-GB" w:eastAsia="da-DK"/>
        </w:rPr>
        <w:t>kodas</w:t>
      </w:r>
      <w:proofErr w:type="spellEnd"/>
      <w:r w:rsidRPr="00CC3CE8">
        <w:rPr>
          <w:rFonts w:ascii="New York" w:eastAsia="Times New Roman" w:hAnsi="New York" w:cs="Times New Roman"/>
          <w:sz w:val="20"/>
          <w:szCs w:val="20"/>
          <w:lang w:val="en-GB" w:eastAsia="da-DK"/>
        </w:rPr>
        <w:t xml:space="preserve"> 40100</w:t>
      </w:r>
    </w:p>
    <w:p w:rsidR="00AB3ADB" w:rsidRDefault="00AB3ADB" w:rsidP="00CC3CE8">
      <w:pPr>
        <w:spacing w:after="0" w:line="240" w:lineRule="auto"/>
        <w:rPr>
          <w:rFonts w:ascii="New York" w:eastAsia="Times New Roman" w:hAnsi="New York" w:cs="Times New Roman"/>
          <w:sz w:val="20"/>
          <w:szCs w:val="20"/>
          <w:lang w:val="en-GB" w:eastAsia="da-DK"/>
        </w:rPr>
      </w:pPr>
    </w:p>
    <w:p w:rsidR="00AB3ADB" w:rsidRDefault="00AB3ADB" w:rsidP="00CC3CE8">
      <w:pPr>
        <w:spacing w:after="0" w:line="240" w:lineRule="auto"/>
        <w:rPr>
          <w:rFonts w:ascii="New York" w:eastAsia="Times New Roman" w:hAnsi="New York" w:cs="Times New Roman"/>
          <w:sz w:val="20"/>
          <w:szCs w:val="20"/>
          <w:lang w:val="en-GB" w:eastAsia="da-DK"/>
        </w:rPr>
      </w:pPr>
    </w:p>
    <w:p w:rsidR="00AB3ADB" w:rsidRDefault="00AB3ADB" w:rsidP="00CC3CE8">
      <w:pPr>
        <w:spacing w:after="0" w:line="240" w:lineRule="auto"/>
        <w:rPr>
          <w:rFonts w:ascii="New York" w:eastAsia="Times New Roman" w:hAnsi="New York" w:cs="Times New Roman"/>
          <w:sz w:val="20"/>
          <w:szCs w:val="20"/>
          <w:lang w:val="en-GB" w:eastAsia="da-DK"/>
        </w:rPr>
      </w:pPr>
    </w:p>
    <w:p w:rsidR="00CC3CE8" w:rsidRPr="00CC3CE8" w:rsidRDefault="00CC3CE8" w:rsidP="00CC3CE8">
      <w:pPr>
        <w:spacing w:after="0" w:line="240" w:lineRule="auto"/>
        <w:rPr>
          <w:rFonts w:ascii="New York" w:eastAsia="Times New Roman" w:hAnsi="New York" w:cs="Times New Roman"/>
          <w:color w:val="000000"/>
          <w:sz w:val="20"/>
          <w:szCs w:val="20"/>
          <w:lang w:val="en-GB" w:eastAsia="da-DK"/>
        </w:rPr>
      </w:pPr>
      <w:proofErr w:type="spellStart"/>
      <w:r>
        <w:rPr>
          <w:rFonts w:ascii="New York" w:eastAsia="Times New Roman" w:hAnsi="New York" w:cs="Times New Roman"/>
          <w:sz w:val="20"/>
          <w:szCs w:val="20"/>
          <w:lang w:val="en-GB" w:eastAsia="da-DK"/>
        </w:rPr>
        <w:t>Direktorius</w:t>
      </w:r>
      <w:proofErr w:type="spellEnd"/>
      <w:r>
        <w:rPr>
          <w:rFonts w:ascii="New York" w:eastAsia="Times New Roman" w:hAnsi="New York" w:cs="Times New Roman"/>
          <w:sz w:val="20"/>
          <w:szCs w:val="20"/>
          <w:lang w:val="en-GB" w:eastAsia="da-DK"/>
        </w:rPr>
        <w:t xml:space="preserve"> </w:t>
      </w:r>
      <w:proofErr w:type="spellStart"/>
      <w:r>
        <w:rPr>
          <w:rFonts w:ascii="New York" w:eastAsia="Times New Roman" w:hAnsi="New York" w:cs="Times New Roman"/>
          <w:sz w:val="20"/>
          <w:szCs w:val="20"/>
          <w:lang w:val="en-GB" w:eastAsia="da-DK"/>
        </w:rPr>
        <w:t>Alfredas</w:t>
      </w:r>
      <w:proofErr w:type="spellEnd"/>
      <w:r>
        <w:rPr>
          <w:rFonts w:ascii="New York" w:eastAsia="Times New Roman" w:hAnsi="New York" w:cs="Times New Roman"/>
          <w:sz w:val="20"/>
          <w:szCs w:val="20"/>
          <w:lang w:val="en-GB" w:eastAsia="da-DK"/>
        </w:rPr>
        <w:t xml:space="preserve"> </w:t>
      </w:r>
      <w:proofErr w:type="spellStart"/>
      <w:r>
        <w:rPr>
          <w:rFonts w:ascii="New York" w:eastAsia="Times New Roman" w:hAnsi="New York" w:cs="Times New Roman"/>
          <w:sz w:val="20"/>
          <w:szCs w:val="20"/>
          <w:lang w:val="en-GB" w:eastAsia="da-DK"/>
        </w:rPr>
        <w:t>Sadzevičius</w:t>
      </w:r>
      <w:proofErr w:type="spellEnd"/>
      <w:r>
        <w:rPr>
          <w:rFonts w:ascii="New York" w:eastAsia="Times New Roman" w:hAnsi="New York" w:cs="Times New Roman"/>
          <w:sz w:val="20"/>
          <w:szCs w:val="20"/>
          <w:lang w:val="en-GB" w:eastAsia="da-DK"/>
        </w:rPr>
        <w:tab/>
      </w:r>
      <w:r>
        <w:rPr>
          <w:rFonts w:ascii="New York" w:eastAsia="Times New Roman" w:hAnsi="New York" w:cs="Times New Roman"/>
          <w:sz w:val="20"/>
          <w:szCs w:val="20"/>
          <w:lang w:val="en-GB" w:eastAsia="da-DK"/>
        </w:rPr>
        <w:tab/>
      </w:r>
      <w:r>
        <w:rPr>
          <w:rFonts w:ascii="New York" w:eastAsia="Times New Roman" w:hAnsi="New York" w:cs="Times New Roman"/>
          <w:sz w:val="20"/>
          <w:szCs w:val="20"/>
          <w:lang w:val="en-GB" w:eastAsia="da-DK"/>
        </w:rPr>
        <w:tab/>
      </w:r>
      <w:proofErr w:type="spellStart"/>
      <w:r>
        <w:rPr>
          <w:rFonts w:ascii="New York" w:eastAsia="Times New Roman" w:hAnsi="New York" w:cs="Times New Roman"/>
          <w:sz w:val="20"/>
          <w:szCs w:val="20"/>
          <w:lang w:val="en-GB" w:eastAsia="da-DK"/>
        </w:rPr>
        <w:t>Direktorius</w:t>
      </w:r>
      <w:proofErr w:type="spellEnd"/>
      <w:r>
        <w:rPr>
          <w:rFonts w:ascii="New York" w:eastAsia="Times New Roman" w:hAnsi="New York" w:cs="Times New Roman"/>
          <w:sz w:val="20"/>
          <w:szCs w:val="20"/>
          <w:lang w:val="en-GB" w:eastAsia="da-DK"/>
        </w:rPr>
        <w:t xml:space="preserve"> </w:t>
      </w:r>
      <w:proofErr w:type="spellStart"/>
      <w:r>
        <w:rPr>
          <w:rFonts w:ascii="New York" w:eastAsia="Times New Roman" w:hAnsi="New York" w:cs="Times New Roman"/>
          <w:sz w:val="20"/>
          <w:szCs w:val="20"/>
          <w:lang w:val="en-GB" w:eastAsia="da-DK"/>
        </w:rPr>
        <w:t>Linas</w:t>
      </w:r>
      <w:proofErr w:type="spellEnd"/>
      <w:r>
        <w:rPr>
          <w:rFonts w:ascii="New York" w:eastAsia="Times New Roman" w:hAnsi="New York" w:cs="Times New Roman"/>
          <w:sz w:val="20"/>
          <w:szCs w:val="20"/>
          <w:lang w:val="en-GB" w:eastAsia="da-DK"/>
        </w:rPr>
        <w:t xml:space="preserve"> </w:t>
      </w:r>
      <w:proofErr w:type="spellStart"/>
      <w:r>
        <w:rPr>
          <w:rFonts w:ascii="New York" w:eastAsia="Times New Roman" w:hAnsi="New York" w:cs="Times New Roman"/>
          <w:sz w:val="20"/>
          <w:szCs w:val="20"/>
          <w:lang w:val="en-GB" w:eastAsia="da-DK"/>
        </w:rPr>
        <w:t>Jurgilas</w:t>
      </w:r>
      <w:proofErr w:type="spellEnd"/>
    </w:p>
    <w:p w:rsidR="00365D51" w:rsidRDefault="00365D51"/>
    <w:sectPr w:rsidR="00365D51" w:rsidSect="00AB3ADB">
      <w:headerReference w:type="even" r:id="rId6"/>
      <w:headerReference w:type="default" r:id="rId7"/>
      <w:footerReference w:type="default" r:id="rId8"/>
      <w:pgSz w:w="12240" w:h="15840" w:code="1"/>
      <w:pgMar w:top="454" w:right="567" w:bottom="510" w:left="737" w:header="709" w:footer="215" w:gutter="0"/>
      <w:pgNumType w:chapStyle="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B1F" w:rsidRDefault="00E10B1F" w:rsidP="00CC3CE8">
      <w:pPr>
        <w:spacing w:after="0" w:line="240" w:lineRule="auto"/>
      </w:pPr>
      <w:r>
        <w:separator/>
      </w:r>
    </w:p>
  </w:endnote>
  <w:endnote w:type="continuationSeparator" w:id="0">
    <w:p w:rsidR="00E10B1F" w:rsidRDefault="00E10B1F" w:rsidP="00CC3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New York">
    <w:altName w:val="Cambria Math"/>
    <w:panose1 w:val="02040503060506020304"/>
    <w:charset w:val="00"/>
    <w:family w:val="roman"/>
    <w:notTrueType/>
    <w:pitch w:val="variable"/>
    <w:sig w:usb0="00000003" w:usb1="00000000" w:usb2="00000000" w:usb3="00000000" w:csb0="00000001" w:csb1="00000000"/>
  </w:font>
  <w:font w:name="TimesLT">
    <w:altName w:val="Times New Roman"/>
    <w:panose1 w:val="00000000000000000000"/>
    <w:charset w:val="00"/>
    <w:family w:val="auto"/>
    <w:pitch w:val="variable"/>
    <w:sig w:usb0="00000003" w:usb1="00000000" w:usb2="00000000" w:usb3="00000000" w:csb0="00000001" w:csb1="00000000"/>
  </w:font>
  <w:font w:name="Times">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CF5" w:rsidRDefault="00E10B1F">
    <w:pPr>
      <w:ind w:right="560"/>
      <w:jc w:val="center"/>
      <w:rPr>
        <w:rFonts w:ascii="Times" w:hAnsi="Times"/>
        <w:sz w:val="18"/>
        <w:szCs w:val="18"/>
      </w:rPr>
    </w:pPr>
  </w:p>
  <w:p w:rsidR="00CC3CE8" w:rsidRDefault="00CC3CE8">
    <w:pPr>
      <w:ind w:right="560"/>
      <w:jc w:val="center"/>
      <w:rPr>
        <w:rFonts w:ascii="Times" w:hAnsi="Time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B1F" w:rsidRDefault="00E10B1F" w:rsidP="00CC3CE8">
      <w:pPr>
        <w:spacing w:after="0" w:line="240" w:lineRule="auto"/>
      </w:pPr>
      <w:r>
        <w:separator/>
      </w:r>
    </w:p>
  </w:footnote>
  <w:footnote w:type="continuationSeparator" w:id="0">
    <w:p w:rsidR="00E10B1F" w:rsidRDefault="00E10B1F" w:rsidP="00CC3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CF5" w:rsidRDefault="006721A4" w:rsidP="00D958C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CB6CF5" w:rsidRDefault="00E10B1F" w:rsidP="00D958CA">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CF5" w:rsidRPr="003D3304" w:rsidRDefault="006721A4" w:rsidP="00D958CA">
    <w:pPr>
      <w:pStyle w:val="Antrats"/>
      <w:framePr w:wrap="around" w:vAnchor="text" w:hAnchor="page" w:x="6162" w:y="-393"/>
      <w:rPr>
        <w:rStyle w:val="Puslapionumeris"/>
        <w:rFonts w:ascii="TimesLT" w:hAnsi="TimesLT"/>
        <w:sz w:val="18"/>
        <w:szCs w:val="18"/>
      </w:rPr>
    </w:pPr>
    <w:r w:rsidRPr="003D3304">
      <w:rPr>
        <w:rStyle w:val="Puslapionumeris"/>
        <w:rFonts w:ascii="TimesLT" w:hAnsi="TimesLT"/>
        <w:sz w:val="18"/>
        <w:szCs w:val="18"/>
      </w:rPr>
      <w:fldChar w:fldCharType="begin"/>
    </w:r>
    <w:r w:rsidRPr="003D3304">
      <w:rPr>
        <w:rStyle w:val="Puslapionumeris"/>
        <w:rFonts w:ascii="TimesLT" w:hAnsi="TimesLT"/>
        <w:sz w:val="18"/>
        <w:szCs w:val="18"/>
      </w:rPr>
      <w:instrText xml:space="preserve">PAGE  </w:instrText>
    </w:r>
    <w:r w:rsidRPr="003D3304">
      <w:rPr>
        <w:rStyle w:val="Puslapionumeris"/>
        <w:rFonts w:ascii="TimesLT" w:hAnsi="TimesLT"/>
        <w:sz w:val="18"/>
        <w:szCs w:val="18"/>
      </w:rPr>
      <w:fldChar w:fldCharType="separate"/>
    </w:r>
    <w:r w:rsidR="00F03AF1">
      <w:rPr>
        <w:rStyle w:val="Puslapionumeris"/>
        <w:rFonts w:ascii="TimesLT" w:hAnsi="TimesLT"/>
        <w:noProof/>
        <w:sz w:val="18"/>
        <w:szCs w:val="18"/>
      </w:rPr>
      <w:t>4</w:t>
    </w:r>
    <w:r w:rsidRPr="003D3304">
      <w:rPr>
        <w:rStyle w:val="Puslapionumeris"/>
        <w:rFonts w:ascii="TimesLT" w:hAnsi="TimesLT"/>
        <w:sz w:val="18"/>
        <w:szCs w:val="18"/>
      </w:rPr>
      <w:fldChar w:fldCharType="end"/>
    </w:r>
  </w:p>
  <w:p w:rsidR="00CB6CF5" w:rsidRPr="009B219B" w:rsidRDefault="006721A4" w:rsidP="00D958CA">
    <w:pPr>
      <w:pStyle w:val="Antrats"/>
      <w:tabs>
        <w:tab w:val="left" w:pos="4520"/>
        <w:tab w:val="right" w:pos="8980"/>
      </w:tabs>
      <w:ind w:right="360"/>
      <w:rPr>
        <w:rFonts w:ascii="Times" w:hAnsi="Times"/>
      </w:rPr>
    </w:pPr>
    <w:r w:rsidRPr="008A1488">
      <w:rPr>
        <w:rFonts w:ascii="Times" w:hAnsi="Times"/>
        <w:sz w:val="16"/>
        <w:szCs w:val="1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E8"/>
    <w:rsid w:val="00365D51"/>
    <w:rsid w:val="003714D2"/>
    <w:rsid w:val="006721A4"/>
    <w:rsid w:val="0076051D"/>
    <w:rsid w:val="007E38F0"/>
    <w:rsid w:val="00AB3ADB"/>
    <w:rsid w:val="00B62BA3"/>
    <w:rsid w:val="00CC3CE8"/>
    <w:rsid w:val="00D62581"/>
    <w:rsid w:val="00DC35C7"/>
    <w:rsid w:val="00E10B1F"/>
    <w:rsid w:val="00F03AF1"/>
    <w:rsid w:val="00F140E1"/>
    <w:rsid w:val="00FD29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metricconverter"/>
  <w:smartTagType w:namespaceuri="schemas-tilde-lv/tildestengine" w:name="metric"/>
  <w:smartTagType w:namespaceuri="schemas-tilde-lt/tildestengine" w:name="templates"/>
  <w:shapeDefaults>
    <o:shapedefaults v:ext="edit" spidmax="1026"/>
    <o:shapelayout v:ext="edit">
      <o:idmap v:ext="edit" data="1"/>
    </o:shapelayout>
  </w:shapeDefaults>
  <w:decimalSymbol w:val=","/>
  <w:listSeparator w:val=";"/>
  <w14:docId w14:val="60DFE477"/>
  <w15:docId w15:val="{D345605C-7498-4CCB-AF2E-0D2AA9BD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C3CE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C3CE8"/>
  </w:style>
  <w:style w:type="character" w:styleId="Puslapionumeris">
    <w:name w:val="page number"/>
    <w:basedOn w:val="Numatytasispastraiposriftas"/>
    <w:rsid w:val="00CC3CE8"/>
  </w:style>
  <w:style w:type="paragraph" w:styleId="Porat">
    <w:name w:val="footer"/>
    <w:basedOn w:val="prastasis"/>
    <w:link w:val="PoratDiagrama"/>
    <w:uiPriority w:val="99"/>
    <w:unhideWhenUsed/>
    <w:rsid w:val="00CC3CE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C3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11260</Words>
  <Characters>6419</Characters>
  <Application>Microsoft Office Word</Application>
  <DocSecurity>0</DocSecurity>
  <Lines>53</Lines>
  <Paragraphs>35</Paragraphs>
  <ScaleCrop>false</ScaleCrop>
  <Company/>
  <LinksUpToDate>false</LinksUpToDate>
  <CharactersWithSpaces>17644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Rima Bardiseviciene</cp:lastModifiedBy>
  <cp:revision>3</cp:revision>
  <dcterms:created xsi:type="dcterms:W3CDTF">2017-12-01T05:46:00Z</dcterms:created>
  <dcterms:modified xsi:type="dcterms:W3CDTF">2017-12-01T06:04:00Z</dcterms:modified>
</cp:coreProperties>
</file>