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4F" w:rsidRDefault="007A164F" w:rsidP="009D297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lt-LT"/>
        </w:rPr>
        <w:drawing>
          <wp:inline distT="0" distB="0" distL="0" distR="0">
            <wp:extent cx="2663687" cy="990617"/>
            <wp:effectExtent l="0" t="0" r="381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78" cy="99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4F" w:rsidRDefault="007A164F" w:rsidP="009D2978">
      <w:pPr>
        <w:spacing w:line="276" w:lineRule="auto"/>
        <w:jc w:val="center"/>
        <w:rPr>
          <w:b/>
          <w:sz w:val="22"/>
          <w:szCs w:val="22"/>
        </w:rPr>
      </w:pPr>
    </w:p>
    <w:p w:rsidR="009D2978" w:rsidRPr="007A164F" w:rsidRDefault="009D2978" w:rsidP="007A164F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7A164F">
        <w:rPr>
          <w:b/>
          <w:sz w:val="22"/>
          <w:szCs w:val="22"/>
        </w:rPr>
        <w:t>Rangos sutartis</w:t>
      </w:r>
    </w:p>
    <w:p w:rsidR="009D2978" w:rsidRPr="00865EDC" w:rsidRDefault="009D2978" w:rsidP="009D2978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95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160"/>
      </w:tblGrid>
      <w:tr w:rsidR="009D2978" w:rsidRPr="00865EDC" w:rsidTr="00CC089D">
        <w:trPr>
          <w:trHeight w:val="3299"/>
        </w:trPr>
        <w:tc>
          <w:tcPr>
            <w:tcW w:w="9356" w:type="dxa"/>
          </w:tcPr>
          <w:p w:rsidR="009D2978" w:rsidRPr="00355337" w:rsidRDefault="009D2978" w:rsidP="00CC089D">
            <w:pPr>
              <w:spacing w:line="276" w:lineRule="auto"/>
              <w:ind w:right="-212"/>
              <w:jc w:val="center"/>
              <w:outlineLvl w:val="0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355337">
              <w:rPr>
                <w:rFonts w:ascii="Times New Roman Bold" w:hAnsi="Times New Roman Bold"/>
                <w:b/>
                <w:sz w:val="22"/>
                <w:szCs w:val="28"/>
              </w:rPr>
              <w:t xml:space="preserve">Nuotekų tvarkymo tinklų rekonstrukcija ir </w:t>
            </w:r>
            <w:r w:rsidRPr="00F9557D">
              <w:rPr>
                <w:b/>
                <w:sz w:val="22"/>
                <w:szCs w:val="28"/>
              </w:rPr>
              <w:t xml:space="preserve">plėtra </w:t>
            </w:r>
            <w:r w:rsidRPr="00F9557D">
              <w:rPr>
                <w:b/>
                <w:sz w:val="22"/>
              </w:rPr>
              <w:t xml:space="preserve">Laučių k., </w:t>
            </w:r>
            <w:r w:rsidRPr="00F9557D">
              <w:rPr>
                <w:b/>
                <w:sz w:val="22"/>
                <w:szCs w:val="28"/>
              </w:rPr>
              <w:t>Šilutės</w:t>
            </w:r>
            <w:r w:rsidRPr="00355337">
              <w:rPr>
                <w:rFonts w:ascii="Times New Roman Bold" w:hAnsi="Times New Roman Bold"/>
                <w:b/>
                <w:sz w:val="22"/>
                <w:szCs w:val="28"/>
              </w:rPr>
              <w:t xml:space="preserve"> </w:t>
            </w:r>
            <w:proofErr w:type="spellStart"/>
            <w:r w:rsidRPr="00355337">
              <w:rPr>
                <w:rFonts w:ascii="Times New Roman Bold" w:hAnsi="Times New Roman Bold"/>
                <w:b/>
                <w:sz w:val="22"/>
                <w:szCs w:val="28"/>
              </w:rPr>
              <w:t>raj</w:t>
            </w:r>
            <w:proofErr w:type="spellEnd"/>
            <w:r w:rsidRPr="00355337">
              <w:rPr>
                <w:rFonts w:ascii="Times New Roman Bold" w:hAnsi="Times New Roman Bold"/>
                <w:b/>
                <w:sz w:val="22"/>
                <w:szCs w:val="28"/>
              </w:rPr>
              <w:t>. sav</w:t>
            </w:r>
            <w:r w:rsidRPr="00355337">
              <w:rPr>
                <w:rFonts w:ascii="Times New Roman Bold" w:hAnsi="Times New Roman Bold"/>
                <w:b/>
                <w:sz w:val="22"/>
                <w:szCs w:val="24"/>
              </w:rPr>
              <w:t>.</w:t>
            </w:r>
            <w:bookmarkStart w:id="0" w:name="_Toc96820539"/>
            <w:bookmarkStart w:id="1" w:name="_Toc96820705"/>
          </w:p>
          <w:p w:rsidR="009D2978" w:rsidRPr="00865EDC" w:rsidRDefault="009D2978" w:rsidP="00CC089D">
            <w:pPr>
              <w:spacing w:line="276" w:lineRule="auto"/>
              <w:ind w:right="-212"/>
              <w:jc w:val="center"/>
              <w:outlineLvl w:val="0"/>
              <w:rPr>
                <w:b/>
                <w:sz w:val="22"/>
                <w:szCs w:val="22"/>
              </w:rPr>
            </w:pPr>
            <w:bookmarkStart w:id="2" w:name="_Toc456192730"/>
            <w:bookmarkStart w:id="3" w:name="_Toc456242447"/>
            <w:bookmarkStart w:id="4" w:name="_Toc456242503"/>
            <w:r w:rsidRPr="00865EDC">
              <w:rPr>
                <w:b/>
                <w:sz w:val="22"/>
                <w:szCs w:val="22"/>
              </w:rPr>
              <w:t>Rangos Sutarties Nr.</w:t>
            </w:r>
            <w:bookmarkEnd w:id="0"/>
            <w:bookmarkEnd w:id="1"/>
            <w:r w:rsidRPr="00865EDC">
              <w:rPr>
                <w:b/>
                <w:sz w:val="22"/>
                <w:szCs w:val="22"/>
              </w:rPr>
              <w:t xml:space="preserve"> ............</w:t>
            </w:r>
            <w:bookmarkEnd w:id="2"/>
            <w:bookmarkEnd w:id="3"/>
            <w:bookmarkEnd w:id="4"/>
          </w:p>
          <w:p w:rsidR="009D2978" w:rsidRPr="00865EDC" w:rsidRDefault="009D2978" w:rsidP="00CC089D">
            <w:pPr>
              <w:spacing w:line="276" w:lineRule="auto"/>
              <w:ind w:right="-212"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9D2978" w:rsidRPr="00865EDC" w:rsidRDefault="009D2978" w:rsidP="00CC089D">
            <w:pPr>
              <w:spacing w:before="120" w:line="276" w:lineRule="auto"/>
              <w:ind w:right="-212"/>
              <w:jc w:val="both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Šia sutartimi, sudaryta 201</w:t>
            </w:r>
            <w:r w:rsidR="00CC089D">
              <w:rPr>
                <w:sz w:val="22"/>
                <w:szCs w:val="22"/>
              </w:rPr>
              <w:t>7</w:t>
            </w:r>
            <w:r w:rsidRPr="00865EDC">
              <w:rPr>
                <w:sz w:val="22"/>
                <w:szCs w:val="22"/>
              </w:rPr>
              <w:t xml:space="preserve"> metų .............mėnesio .......... dieną tarp:</w:t>
            </w:r>
          </w:p>
          <w:p w:rsidR="009D2978" w:rsidRPr="00865EDC" w:rsidRDefault="009D2978" w:rsidP="00CC089D">
            <w:pPr>
              <w:spacing w:before="120" w:line="276" w:lineRule="auto"/>
              <w:ind w:right="72"/>
              <w:jc w:val="both"/>
              <w:rPr>
                <w:sz w:val="22"/>
                <w:szCs w:val="22"/>
              </w:rPr>
            </w:pPr>
            <w:r w:rsidRPr="00865EDC">
              <w:rPr>
                <w:b/>
                <w:sz w:val="22"/>
                <w:szCs w:val="22"/>
              </w:rPr>
              <w:t>UAB „</w:t>
            </w:r>
            <w:r>
              <w:rPr>
                <w:b/>
                <w:sz w:val="22"/>
                <w:szCs w:val="22"/>
              </w:rPr>
              <w:t>Šilutės</w:t>
            </w:r>
            <w:r w:rsidRPr="00865EDC">
              <w:rPr>
                <w:b/>
                <w:sz w:val="22"/>
                <w:szCs w:val="22"/>
              </w:rPr>
              <w:t xml:space="preserve"> vandenys“</w:t>
            </w:r>
            <w:r w:rsidRPr="00865EDC">
              <w:rPr>
                <w:b/>
                <w:bCs/>
                <w:sz w:val="22"/>
                <w:szCs w:val="22"/>
              </w:rPr>
              <w:t xml:space="preserve">, </w:t>
            </w:r>
            <w:r w:rsidRPr="00865EDC">
              <w:rPr>
                <w:bCs/>
                <w:sz w:val="22"/>
                <w:szCs w:val="22"/>
              </w:rPr>
              <w:t xml:space="preserve">įmonės kodas </w:t>
            </w:r>
            <w:r>
              <w:t>177059215</w:t>
            </w:r>
            <w:r w:rsidRPr="00865EDC">
              <w:rPr>
                <w:sz w:val="22"/>
                <w:szCs w:val="22"/>
              </w:rPr>
              <w:t xml:space="preserve">, </w:t>
            </w:r>
            <w:r w:rsidRPr="00355337">
              <w:rPr>
                <w:sz w:val="22"/>
                <w:szCs w:val="22"/>
              </w:rPr>
              <w:t>adresas: Ramučių g. 31, 99149, Šilutė, Lietuva</w:t>
            </w:r>
            <w:r w:rsidRPr="00865EDC">
              <w:rPr>
                <w:sz w:val="22"/>
                <w:szCs w:val="22"/>
              </w:rPr>
              <w:t xml:space="preserve"> (toliau sutartyje vadinama „Perkančiąja organizacija/ Užsakovu“) </w:t>
            </w:r>
          </w:p>
          <w:p w:rsidR="009D2978" w:rsidRPr="00865EDC" w:rsidRDefault="009D2978" w:rsidP="00CC089D">
            <w:pPr>
              <w:spacing w:before="120" w:line="276" w:lineRule="auto"/>
              <w:ind w:right="72"/>
              <w:jc w:val="both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 xml:space="preserve">ir </w:t>
            </w:r>
          </w:p>
          <w:p w:rsidR="009D2978" w:rsidRPr="00865EDC" w:rsidRDefault="00CC089D" w:rsidP="00CC089D">
            <w:pPr>
              <w:spacing w:before="120" w:line="276" w:lineRule="auto"/>
              <w:jc w:val="both"/>
              <w:rPr>
                <w:i/>
                <w:sz w:val="22"/>
                <w:szCs w:val="22"/>
              </w:rPr>
            </w:pPr>
            <w:r w:rsidRPr="00CC089D">
              <w:rPr>
                <w:b/>
                <w:sz w:val="22"/>
                <w:szCs w:val="22"/>
              </w:rPr>
              <w:t>UAB „</w:t>
            </w:r>
            <w:proofErr w:type="spellStart"/>
            <w:r w:rsidRPr="00CC089D">
              <w:rPr>
                <w:b/>
                <w:sz w:val="22"/>
                <w:szCs w:val="22"/>
              </w:rPr>
              <w:t>Edrija</w:t>
            </w:r>
            <w:proofErr w:type="spellEnd"/>
            <w:r w:rsidRPr="00CC089D">
              <w:rPr>
                <w:b/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9D2978" w:rsidRPr="00865EDC">
              <w:rPr>
                <w:sz w:val="22"/>
                <w:szCs w:val="22"/>
              </w:rPr>
              <w:t xml:space="preserve">įmonės kodas: </w:t>
            </w:r>
            <w:r>
              <w:rPr>
                <w:sz w:val="22"/>
                <w:szCs w:val="22"/>
              </w:rPr>
              <w:t>141844491</w:t>
            </w:r>
            <w:r w:rsidR="009D2978" w:rsidRPr="00865EDC">
              <w:rPr>
                <w:sz w:val="22"/>
                <w:szCs w:val="22"/>
              </w:rPr>
              <w:t>, adresas:</w:t>
            </w:r>
            <w:r>
              <w:rPr>
                <w:sz w:val="22"/>
                <w:szCs w:val="22"/>
              </w:rPr>
              <w:t xml:space="preserve"> Plieno g. 10, LT-95112, Klaipėda </w:t>
            </w:r>
            <w:r w:rsidR="009D2978" w:rsidRPr="00865EDC">
              <w:rPr>
                <w:sz w:val="22"/>
                <w:szCs w:val="22"/>
              </w:rPr>
              <w:t>(toliau sutartyje vadinamas „Rangovu“), atstovaujantis kitą sutarties šalį,</w:t>
            </w:r>
          </w:p>
          <w:p w:rsidR="009D2978" w:rsidRPr="00865EDC" w:rsidRDefault="009D2978" w:rsidP="00CC089D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 xml:space="preserve"> </w:t>
            </w:r>
            <w:r w:rsidRPr="00053A90">
              <w:rPr>
                <w:sz w:val="22"/>
                <w:szCs w:val="22"/>
              </w:rPr>
              <w:t xml:space="preserve">atsižvelgdamos į tai, kad Užsakovas priima Rangovo </w:t>
            </w:r>
            <w:r w:rsidR="00CC089D">
              <w:rPr>
                <w:i/>
                <w:iCs/>
                <w:sz w:val="22"/>
                <w:szCs w:val="22"/>
              </w:rPr>
              <w:t xml:space="preserve">2017-02-10 </w:t>
            </w:r>
            <w:r w:rsidRPr="00053A90">
              <w:rPr>
                <w:sz w:val="22"/>
                <w:szCs w:val="22"/>
              </w:rPr>
              <w:t xml:space="preserve">dienos pasiūlymą pilnai atlikti projekto </w:t>
            </w:r>
            <w:r w:rsidRPr="00053A90">
              <w:rPr>
                <w:i/>
                <w:sz w:val="22"/>
                <w:szCs w:val="22"/>
              </w:rPr>
              <w:t>„Geriamojo vandens tiekimo ir nuotekų tvarkymo sistemų renovavimas ir plėtra Šilutės rajono savivaldybėje“,</w:t>
            </w:r>
            <w:r w:rsidR="00CC089D">
              <w:rPr>
                <w:i/>
                <w:sz w:val="22"/>
                <w:szCs w:val="22"/>
              </w:rPr>
              <w:t xml:space="preserve"> </w:t>
            </w:r>
            <w:r w:rsidRPr="00053A90">
              <w:rPr>
                <w:sz w:val="22"/>
                <w:szCs w:val="22"/>
              </w:rPr>
              <w:t>finansuojamo</w:t>
            </w:r>
            <w:r w:rsidRPr="00865EDC">
              <w:rPr>
                <w:sz w:val="22"/>
                <w:szCs w:val="22"/>
              </w:rPr>
              <w:t xml:space="preserve"> pagal 2014 – 2020 m. Europos Sąjungos struktūrinių fondų investicijų veiksmų programą Sutarties</w:t>
            </w:r>
            <w:r w:rsidRPr="00865EDC">
              <w:rPr>
                <w:b/>
                <w:sz w:val="22"/>
                <w:szCs w:val="22"/>
              </w:rPr>
              <w:t xml:space="preserve"> „</w:t>
            </w:r>
            <w:r w:rsidRPr="00355337">
              <w:rPr>
                <w:rFonts w:ascii="Times New Roman Bold" w:hAnsi="Times New Roman Bold"/>
                <w:b/>
                <w:sz w:val="22"/>
                <w:szCs w:val="28"/>
              </w:rPr>
              <w:t>Nuo</w:t>
            </w:r>
            <w:r w:rsidRPr="00F9557D">
              <w:rPr>
                <w:rFonts w:ascii="Times New Roman Bold" w:hAnsi="Times New Roman Bold"/>
                <w:b/>
                <w:sz w:val="22"/>
                <w:szCs w:val="28"/>
              </w:rPr>
              <w:t xml:space="preserve">tekų tvarkymo tinklų rekonstrukcija ir plėtra </w:t>
            </w:r>
            <w:r w:rsidRPr="00F9557D">
              <w:rPr>
                <w:b/>
                <w:sz w:val="22"/>
              </w:rPr>
              <w:t xml:space="preserve">Laučių k., </w:t>
            </w:r>
            <w:r w:rsidRPr="00F9557D">
              <w:rPr>
                <w:rFonts w:ascii="Times New Roman Bold" w:hAnsi="Times New Roman Bold"/>
                <w:b/>
                <w:sz w:val="22"/>
                <w:szCs w:val="28"/>
              </w:rPr>
              <w:t xml:space="preserve">Šilutės </w:t>
            </w:r>
            <w:proofErr w:type="spellStart"/>
            <w:r w:rsidRPr="00F9557D">
              <w:rPr>
                <w:rFonts w:ascii="Times New Roman Bold" w:hAnsi="Times New Roman Bold"/>
                <w:b/>
                <w:sz w:val="22"/>
                <w:szCs w:val="28"/>
              </w:rPr>
              <w:t>raj</w:t>
            </w:r>
            <w:proofErr w:type="spellEnd"/>
            <w:r w:rsidRPr="00355337">
              <w:rPr>
                <w:rFonts w:ascii="Times New Roman Bold" w:hAnsi="Times New Roman Bold"/>
                <w:b/>
                <w:sz w:val="22"/>
                <w:szCs w:val="28"/>
              </w:rPr>
              <w:t>. sav</w:t>
            </w:r>
            <w:r w:rsidRPr="00865EDC">
              <w:rPr>
                <w:b/>
                <w:sz w:val="22"/>
                <w:szCs w:val="24"/>
              </w:rPr>
              <w:t>.</w:t>
            </w:r>
            <w:r w:rsidRPr="00865EDC">
              <w:rPr>
                <w:b/>
                <w:sz w:val="22"/>
                <w:szCs w:val="22"/>
              </w:rPr>
              <w:t xml:space="preserve">“ </w:t>
            </w:r>
            <w:r w:rsidRPr="00865EDC">
              <w:rPr>
                <w:sz w:val="22"/>
                <w:szCs w:val="22"/>
              </w:rPr>
              <w:t>Darbus bei ištaisyti bet kokius jų defektus, susitaria:</w:t>
            </w:r>
          </w:p>
          <w:p w:rsidR="009D2978" w:rsidRPr="00865EDC" w:rsidRDefault="009D2978" w:rsidP="00CC089D">
            <w:pPr>
              <w:numPr>
                <w:ilvl w:val="0"/>
                <w:numId w:val="2"/>
              </w:numPr>
              <w:tabs>
                <w:tab w:val="num" w:pos="360"/>
                <w:tab w:val="num" w:pos="426"/>
              </w:tabs>
              <w:spacing w:before="120" w:after="120" w:line="276" w:lineRule="auto"/>
              <w:ind w:left="426" w:hanging="426"/>
              <w:jc w:val="both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Šioje Sutartyje žodžiai ir išsireiškimai (frazės) turi tokias pačias reikšmes, kokios jiems suteiktos Konkrečiose ir Bendrosiose sutarties sąlygose.</w:t>
            </w:r>
          </w:p>
          <w:p w:rsidR="009D2978" w:rsidRPr="00865EDC" w:rsidRDefault="009D2978" w:rsidP="00CC089D">
            <w:pPr>
              <w:numPr>
                <w:ilvl w:val="0"/>
                <w:numId w:val="2"/>
              </w:numPr>
              <w:tabs>
                <w:tab w:val="num" w:pos="360"/>
                <w:tab w:val="num" w:pos="426"/>
              </w:tabs>
              <w:spacing w:before="120" w:after="120" w:line="276" w:lineRule="auto"/>
              <w:ind w:left="426" w:hanging="426"/>
              <w:jc w:val="both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Turi būti laikoma, kad toliau pirmumo tvarka išvardinti dokumentai sudaro šią Sutartį ir yra suprantami ir aiškintini kaip jos sudedamosios dalys:</w:t>
            </w:r>
          </w:p>
          <w:p w:rsidR="009D2978" w:rsidRPr="00865EDC" w:rsidRDefault="009D2978" w:rsidP="00CC089D">
            <w:pPr>
              <w:numPr>
                <w:ilvl w:val="0"/>
                <w:numId w:val="3"/>
              </w:numPr>
              <w:tabs>
                <w:tab w:val="center" w:pos="1460"/>
                <w:tab w:val="right" w:pos="9360"/>
              </w:tabs>
              <w:spacing w:line="276" w:lineRule="auto"/>
              <w:ind w:left="714" w:right="-212" w:firstLine="137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Rangos Sutartis,</w:t>
            </w:r>
          </w:p>
          <w:p w:rsidR="009D2978" w:rsidRPr="00865EDC" w:rsidRDefault="009D2978" w:rsidP="00CC089D">
            <w:pPr>
              <w:numPr>
                <w:ilvl w:val="0"/>
                <w:numId w:val="3"/>
              </w:numPr>
              <w:tabs>
                <w:tab w:val="center" w:pos="1460"/>
                <w:tab w:val="right" w:pos="9360"/>
              </w:tabs>
              <w:spacing w:line="276" w:lineRule="auto"/>
              <w:ind w:left="1418" w:right="-212" w:hanging="567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Pirkimo dokumentų paaiškinimai ir prieš pasirašant Sutartį surengto susirinkimo protokolas, (jei taikoma),</w:t>
            </w:r>
          </w:p>
          <w:p w:rsidR="009D2978" w:rsidRPr="00865EDC" w:rsidRDefault="009D2978" w:rsidP="00CC089D">
            <w:pPr>
              <w:numPr>
                <w:ilvl w:val="0"/>
                <w:numId w:val="3"/>
              </w:numPr>
              <w:tabs>
                <w:tab w:val="center" w:pos="1460"/>
                <w:tab w:val="right" w:pos="9360"/>
              </w:tabs>
              <w:spacing w:line="276" w:lineRule="auto"/>
              <w:ind w:left="714" w:right="-212" w:firstLine="137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Pasiūlymo raštas su Pasiūlymo priedu,</w:t>
            </w:r>
          </w:p>
          <w:p w:rsidR="009D2978" w:rsidRPr="00865EDC" w:rsidRDefault="009D2978" w:rsidP="00CC089D">
            <w:pPr>
              <w:numPr>
                <w:ilvl w:val="0"/>
                <w:numId w:val="3"/>
              </w:numPr>
              <w:tabs>
                <w:tab w:val="center" w:pos="1460"/>
                <w:tab w:val="right" w:pos="9360"/>
              </w:tabs>
              <w:spacing w:line="276" w:lineRule="auto"/>
              <w:ind w:left="714" w:right="-212" w:firstLine="137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Konkrečios sutarties sąlygos,</w:t>
            </w:r>
          </w:p>
          <w:p w:rsidR="009D2978" w:rsidRPr="00865EDC" w:rsidRDefault="009D2978" w:rsidP="00CC089D">
            <w:pPr>
              <w:numPr>
                <w:ilvl w:val="0"/>
                <w:numId w:val="3"/>
              </w:numPr>
              <w:tabs>
                <w:tab w:val="center" w:pos="1460"/>
                <w:tab w:val="right" w:pos="9360"/>
              </w:tabs>
              <w:spacing w:line="276" w:lineRule="auto"/>
              <w:ind w:left="714" w:right="-212" w:firstLine="137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Bendrosios sutarties sąlygos,</w:t>
            </w:r>
          </w:p>
          <w:p w:rsidR="009D2978" w:rsidRPr="00865EDC" w:rsidRDefault="009D2978" w:rsidP="00CC089D">
            <w:pPr>
              <w:numPr>
                <w:ilvl w:val="0"/>
                <w:numId w:val="3"/>
              </w:numPr>
              <w:tabs>
                <w:tab w:val="center" w:pos="1460"/>
                <w:tab w:val="right" w:pos="9360"/>
              </w:tabs>
              <w:spacing w:line="276" w:lineRule="auto"/>
              <w:ind w:left="714" w:right="-212" w:firstLine="137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Užsakovo reikalavimai,</w:t>
            </w:r>
          </w:p>
          <w:p w:rsidR="009D2978" w:rsidRPr="00865EDC" w:rsidRDefault="009D2978" w:rsidP="00CC089D">
            <w:pPr>
              <w:numPr>
                <w:ilvl w:val="0"/>
                <w:numId w:val="3"/>
              </w:numPr>
              <w:tabs>
                <w:tab w:val="center" w:pos="1460"/>
                <w:tab w:val="right" w:pos="9360"/>
              </w:tabs>
              <w:spacing w:line="276" w:lineRule="auto"/>
              <w:ind w:left="714" w:right="-212" w:firstLine="137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Įkainuoti darbų kainų žiniaraščiai (iš Rangovo Pasiūlymo),</w:t>
            </w:r>
          </w:p>
          <w:p w:rsidR="009D2978" w:rsidRPr="00865EDC" w:rsidRDefault="009D2978" w:rsidP="00CC089D">
            <w:pPr>
              <w:numPr>
                <w:ilvl w:val="0"/>
                <w:numId w:val="3"/>
              </w:numPr>
              <w:tabs>
                <w:tab w:val="center" w:pos="1460"/>
                <w:tab w:val="right" w:pos="9360"/>
              </w:tabs>
              <w:spacing w:line="276" w:lineRule="auto"/>
              <w:ind w:left="1418" w:right="-212" w:hanging="567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Vertinimo komisijos paklausimai ir konkurso dalyvio atsakymai  (jei taikoma),</w:t>
            </w:r>
          </w:p>
          <w:p w:rsidR="009D2978" w:rsidRPr="002E5EEA" w:rsidRDefault="009D2978" w:rsidP="00CC089D">
            <w:pPr>
              <w:numPr>
                <w:ilvl w:val="0"/>
                <w:numId w:val="3"/>
              </w:numPr>
              <w:tabs>
                <w:tab w:val="center" w:pos="1460"/>
                <w:tab w:val="right" w:pos="9360"/>
              </w:tabs>
              <w:spacing w:line="276" w:lineRule="auto"/>
              <w:ind w:left="1418" w:right="-212" w:hanging="567"/>
              <w:rPr>
                <w:strike/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 xml:space="preserve">Rangovo </w:t>
            </w:r>
            <w:r w:rsidRPr="002E5EEA">
              <w:rPr>
                <w:sz w:val="22"/>
                <w:szCs w:val="22"/>
              </w:rPr>
              <w:t>techninis pasiūlymas su Programa ,</w:t>
            </w:r>
          </w:p>
          <w:p w:rsidR="009D2978" w:rsidRPr="002E5EEA" w:rsidRDefault="009D2978" w:rsidP="00CC089D">
            <w:pPr>
              <w:numPr>
                <w:ilvl w:val="0"/>
                <w:numId w:val="3"/>
              </w:numPr>
              <w:tabs>
                <w:tab w:val="center" w:pos="1460"/>
                <w:tab w:val="right" w:pos="9360"/>
              </w:tabs>
              <w:spacing w:line="276" w:lineRule="auto"/>
              <w:ind w:left="1418" w:right="-212" w:hanging="567"/>
              <w:rPr>
                <w:sz w:val="22"/>
                <w:szCs w:val="22"/>
              </w:rPr>
            </w:pPr>
            <w:r w:rsidRPr="002E5EEA">
              <w:rPr>
                <w:sz w:val="22"/>
                <w:szCs w:val="22"/>
              </w:rPr>
              <w:t>Kiti dokumentai ir priedai.</w:t>
            </w:r>
          </w:p>
          <w:p w:rsidR="009D2978" w:rsidRPr="002E5EEA" w:rsidRDefault="009D2978" w:rsidP="00CC089D">
            <w:pPr>
              <w:numPr>
                <w:ilvl w:val="0"/>
                <w:numId w:val="2"/>
              </w:numPr>
              <w:tabs>
                <w:tab w:val="num" w:pos="360"/>
                <w:tab w:val="num" w:pos="426"/>
              </w:tabs>
              <w:spacing w:before="120" w:after="120" w:line="276" w:lineRule="auto"/>
              <w:ind w:left="426" w:hanging="426"/>
              <w:jc w:val="both"/>
              <w:rPr>
                <w:sz w:val="22"/>
                <w:szCs w:val="22"/>
              </w:rPr>
            </w:pPr>
            <w:r w:rsidRPr="002E5EEA">
              <w:rPr>
                <w:sz w:val="22"/>
                <w:szCs w:val="22"/>
              </w:rPr>
              <w:t xml:space="preserve">Sutarties trukmė ir darbų baigimo laikas – </w:t>
            </w:r>
            <w:r w:rsidRPr="003B4A09">
              <w:rPr>
                <w:sz w:val="22"/>
                <w:szCs w:val="22"/>
              </w:rPr>
              <w:t>18 (aštuoniolika) mėnesių</w:t>
            </w:r>
            <w:r w:rsidRPr="002E5EEA">
              <w:rPr>
                <w:sz w:val="22"/>
                <w:szCs w:val="22"/>
              </w:rPr>
              <w:t xml:space="preserve">. </w:t>
            </w:r>
            <w:r w:rsidRPr="002E5EEA">
              <w:rPr>
                <w:iCs/>
                <w:sz w:val="22"/>
                <w:szCs w:val="22"/>
              </w:rPr>
              <w:t>Sutartis ir/ ar darbų baigimo laikas gali būti pratęstas 2 kartus, kiekvieno pratęsimo trukmė ne ilgiau kaip 3 mėnesiai.</w:t>
            </w:r>
          </w:p>
          <w:p w:rsidR="009D2978" w:rsidRPr="00865EDC" w:rsidRDefault="009D2978" w:rsidP="00CC089D">
            <w:pPr>
              <w:numPr>
                <w:ilvl w:val="0"/>
                <w:numId w:val="2"/>
              </w:numPr>
              <w:tabs>
                <w:tab w:val="num" w:pos="360"/>
                <w:tab w:val="num" w:pos="426"/>
              </w:tabs>
              <w:spacing w:before="120" w:after="120" w:line="276" w:lineRule="auto"/>
              <w:ind w:left="426" w:hanging="426"/>
              <w:jc w:val="both"/>
              <w:rPr>
                <w:sz w:val="22"/>
                <w:szCs w:val="22"/>
              </w:rPr>
            </w:pPr>
            <w:r w:rsidRPr="002E5EEA">
              <w:rPr>
                <w:sz w:val="22"/>
                <w:szCs w:val="22"/>
              </w:rPr>
              <w:t xml:space="preserve">Užsakovas įsipareigoja sumokėti </w:t>
            </w:r>
            <w:r w:rsidRPr="002E5EEA">
              <w:rPr>
                <w:b/>
                <w:sz w:val="22"/>
                <w:szCs w:val="22"/>
              </w:rPr>
              <w:t xml:space="preserve">Sutarties kainą </w:t>
            </w:r>
            <w:r w:rsidRPr="002E5EEA">
              <w:rPr>
                <w:sz w:val="22"/>
                <w:szCs w:val="22"/>
              </w:rPr>
              <w:t>Rangovui, atsižvelgdamas į Darbų vykdymą bei jų baigimą ir bet kurių defektų ištaisymą</w:t>
            </w:r>
            <w:r w:rsidRPr="00865EDC">
              <w:rPr>
                <w:sz w:val="22"/>
                <w:szCs w:val="22"/>
              </w:rPr>
              <w:t xml:space="preserve"> per tą laiką ir tuo būdu, kurie yra numatyti sutartyje. </w:t>
            </w:r>
          </w:p>
          <w:p w:rsidR="009D2978" w:rsidRPr="00865EDC" w:rsidRDefault="009D2978" w:rsidP="00CC089D">
            <w:pPr>
              <w:numPr>
                <w:ilvl w:val="0"/>
                <w:numId w:val="2"/>
              </w:numPr>
              <w:tabs>
                <w:tab w:val="num" w:pos="360"/>
                <w:tab w:val="num" w:pos="426"/>
              </w:tabs>
              <w:spacing w:before="120" w:after="120" w:line="276" w:lineRule="auto"/>
              <w:ind w:left="360" w:right="-212"/>
              <w:jc w:val="both"/>
              <w:rPr>
                <w:sz w:val="22"/>
                <w:szCs w:val="22"/>
              </w:rPr>
            </w:pPr>
            <w:r w:rsidRPr="00865EDC">
              <w:rPr>
                <w:b/>
                <w:sz w:val="22"/>
                <w:szCs w:val="22"/>
              </w:rPr>
              <w:t>Priimta sutarties sumą sudaro:</w:t>
            </w:r>
          </w:p>
          <w:p w:rsidR="00CC089D" w:rsidRDefault="00F72108" w:rsidP="00CC089D">
            <w:pPr>
              <w:spacing w:before="120" w:after="120" w:line="276" w:lineRule="auto"/>
              <w:ind w:right="-2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540.</w:t>
            </w:r>
            <w:r w:rsidR="00CC089D">
              <w:rPr>
                <w:sz w:val="22"/>
                <w:szCs w:val="22"/>
              </w:rPr>
              <w:t xml:space="preserve">000 </w:t>
            </w:r>
            <w:proofErr w:type="spellStart"/>
            <w:r w:rsidR="00CC089D">
              <w:rPr>
                <w:sz w:val="22"/>
                <w:szCs w:val="22"/>
              </w:rPr>
              <w:t>Eur</w:t>
            </w:r>
            <w:proofErr w:type="spellEnd"/>
            <w:r w:rsidR="009D2978" w:rsidRPr="00865EDC">
              <w:rPr>
                <w:sz w:val="22"/>
                <w:szCs w:val="22"/>
              </w:rPr>
              <w:t>,</w:t>
            </w:r>
            <w:r w:rsidR="00CC089D">
              <w:rPr>
                <w:sz w:val="22"/>
                <w:szCs w:val="22"/>
              </w:rPr>
              <w:t xml:space="preserve"> 00 ct</w:t>
            </w:r>
            <w:r w:rsidR="009D2978" w:rsidRPr="00865EDC">
              <w:rPr>
                <w:sz w:val="22"/>
                <w:szCs w:val="22"/>
              </w:rPr>
              <w:t xml:space="preserve"> </w:t>
            </w:r>
            <w:r w:rsidR="00CC089D">
              <w:rPr>
                <w:sz w:val="22"/>
                <w:szCs w:val="22"/>
              </w:rPr>
              <w:t>(penki šimtai keturiasdešimt tūkstančių eurų, 00 ct)</w:t>
            </w:r>
          </w:p>
          <w:p w:rsidR="00F72108" w:rsidRDefault="009D2978" w:rsidP="00CC089D">
            <w:pPr>
              <w:spacing w:before="120" w:after="120" w:line="276" w:lineRule="auto"/>
              <w:ind w:right="-212"/>
              <w:jc w:val="both"/>
              <w:rPr>
                <w:b/>
                <w:sz w:val="22"/>
                <w:szCs w:val="22"/>
              </w:rPr>
            </w:pPr>
            <w:r w:rsidRPr="00F72108">
              <w:rPr>
                <w:b/>
                <w:sz w:val="22"/>
                <w:szCs w:val="22"/>
              </w:rPr>
              <w:t>PVM :</w:t>
            </w:r>
          </w:p>
          <w:p w:rsidR="009D2978" w:rsidRPr="00F72108" w:rsidRDefault="00CC089D" w:rsidP="00CC089D">
            <w:pPr>
              <w:spacing w:before="120" w:after="120" w:line="276" w:lineRule="auto"/>
              <w:ind w:right="-212"/>
              <w:jc w:val="both"/>
              <w:rPr>
                <w:sz w:val="22"/>
                <w:szCs w:val="22"/>
              </w:rPr>
            </w:pPr>
            <w:r w:rsidRPr="00F72108">
              <w:rPr>
                <w:sz w:val="22"/>
                <w:szCs w:val="22"/>
              </w:rPr>
              <w:t xml:space="preserve"> 113</w:t>
            </w:r>
            <w:r w:rsidR="00F72108" w:rsidRPr="00F72108">
              <w:rPr>
                <w:sz w:val="22"/>
                <w:szCs w:val="22"/>
              </w:rPr>
              <w:t xml:space="preserve">.400 </w:t>
            </w:r>
            <w:proofErr w:type="spellStart"/>
            <w:r w:rsidR="00F72108" w:rsidRPr="00F72108">
              <w:rPr>
                <w:sz w:val="22"/>
                <w:szCs w:val="22"/>
              </w:rPr>
              <w:t>Eur</w:t>
            </w:r>
            <w:proofErr w:type="spellEnd"/>
            <w:r w:rsidR="00F72108" w:rsidRPr="00F72108">
              <w:rPr>
                <w:sz w:val="22"/>
                <w:szCs w:val="22"/>
              </w:rPr>
              <w:t>, 00 ct (vienas šimtas trylika tūkstančių keturi šimtai eurų, 00 ct)</w:t>
            </w:r>
          </w:p>
          <w:p w:rsidR="009D2978" w:rsidRPr="00865EDC" w:rsidRDefault="009D2978" w:rsidP="00CC089D">
            <w:pPr>
              <w:tabs>
                <w:tab w:val="num" w:pos="426"/>
              </w:tabs>
              <w:spacing w:before="120" w:after="120" w:line="276" w:lineRule="auto"/>
              <w:ind w:right="-212"/>
              <w:jc w:val="both"/>
              <w:rPr>
                <w:sz w:val="22"/>
                <w:szCs w:val="22"/>
              </w:rPr>
            </w:pPr>
            <w:r w:rsidRPr="00865EDC">
              <w:rPr>
                <w:b/>
                <w:sz w:val="22"/>
                <w:szCs w:val="22"/>
              </w:rPr>
              <w:t>Priimta sutarties suma su PVM:</w:t>
            </w:r>
          </w:p>
          <w:p w:rsidR="009D2978" w:rsidRPr="00865EDC" w:rsidRDefault="00F72108" w:rsidP="00CC089D">
            <w:pPr>
              <w:spacing w:before="120" w:after="120" w:line="276" w:lineRule="auto"/>
              <w:ind w:right="-2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653.400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  <w:r>
              <w:rPr>
                <w:sz w:val="22"/>
                <w:szCs w:val="22"/>
              </w:rPr>
              <w:t>, 00 ct (šeši šimtai penkiasdešimt trys tūkstančiai keturi šimtai eurų, 00 ct)</w:t>
            </w:r>
          </w:p>
          <w:p w:rsidR="009D2978" w:rsidRPr="00865EDC" w:rsidRDefault="009D2978" w:rsidP="001A1CD6">
            <w:pPr>
              <w:numPr>
                <w:ilvl w:val="0"/>
                <w:numId w:val="2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Pridėtinės vertės mokestis skaičiuojamas ir apmokamas vadovaujantis Lietuvos Respublikoje galiojančiais teisės aktais.</w:t>
            </w:r>
          </w:p>
          <w:p w:rsidR="009D2978" w:rsidRPr="00865EDC" w:rsidRDefault="009D2978" w:rsidP="001A1CD6">
            <w:pPr>
              <w:numPr>
                <w:ilvl w:val="0"/>
                <w:numId w:val="2"/>
              </w:numPr>
              <w:tabs>
                <w:tab w:val="num" w:pos="360"/>
                <w:tab w:val="num" w:pos="426"/>
              </w:tabs>
              <w:spacing w:before="120" w:after="120" w:line="276" w:lineRule="auto"/>
              <w:ind w:left="360"/>
              <w:jc w:val="both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Užsakovas mokėjimus darys eurais.</w:t>
            </w:r>
          </w:p>
          <w:p w:rsidR="009D2978" w:rsidRPr="00865EDC" w:rsidRDefault="009D2978" w:rsidP="001A1CD6">
            <w:pPr>
              <w:numPr>
                <w:ilvl w:val="0"/>
                <w:numId w:val="2"/>
              </w:numPr>
              <w:tabs>
                <w:tab w:val="num" w:pos="360"/>
                <w:tab w:val="num" w:pos="426"/>
              </w:tabs>
              <w:spacing w:before="120" w:after="120" w:line="276" w:lineRule="auto"/>
              <w:ind w:left="426" w:hanging="426"/>
              <w:jc w:val="both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Rangos sutarties sąlygos sutarties galiojimo laikotarpiu negali būti keičiamos, išskyrus tokias sutarties sąlygas, kurias pakeitus nebūtu pažeisti Viešųjų pirkimų įstatymo 3 straipsnyje nustatyti principai ir tikslai ir tokiems pirkimo sutarties sąlygų pakeitimams yra gautas Viešųjų pirkimų tarnybos sutikimas.</w:t>
            </w:r>
          </w:p>
          <w:p w:rsidR="009D2978" w:rsidRPr="00865EDC" w:rsidRDefault="009D2978" w:rsidP="001A1CD6">
            <w:pPr>
              <w:numPr>
                <w:ilvl w:val="0"/>
                <w:numId w:val="2"/>
              </w:numPr>
              <w:tabs>
                <w:tab w:val="num" w:pos="360"/>
                <w:tab w:val="num" w:pos="426"/>
              </w:tabs>
              <w:spacing w:before="120" w:after="120" w:line="276" w:lineRule="auto"/>
              <w:ind w:left="426" w:hanging="426"/>
              <w:jc w:val="both"/>
              <w:rPr>
                <w:sz w:val="22"/>
                <w:szCs w:val="22"/>
              </w:rPr>
            </w:pPr>
            <w:r w:rsidRPr="00865EDC">
              <w:rPr>
                <w:sz w:val="22"/>
                <w:szCs w:val="22"/>
              </w:rPr>
              <w:t>Ši sutartis sudaryta lietuvių kalba 2 (dviem) egzemplioriais, kurių kiekvienas, pasirašytas visų sutarties šalių, laikomas originalu ir turi vienodą teisinę galią.</w:t>
            </w:r>
            <w:r w:rsidR="008C2B66">
              <w:rPr>
                <w:sz w:val="22"/>
                <w:szCs w:val="22"/>
              </w:rPr>
              <w:t xml:space="preserve"> </w:t>
            </w:r>
            <w:r w:rsidRPr="00865EDC">
              <w:rPr>
                <w:sz w:val="22"/>
                <w:szCs w:val="22"/>
              </w:rPr>
              <w:t xml:space="preserve">Po vieną šiame punkte apibūdintą Sutarties egzempliorių įteikiama kiekvienai Šaliai. </w:t>
            </w:r>
          </w:p>
          <w:p w:rsidR="009D2978" w:rsidRPr="00865EDC" w:rsidRDefault="009D2978" w:rsidP="00CC089D">
            <w:pPr>
              <w:pStyle w:val="Sraas"/>
              <w:spacing w:before="240" w:line="276" w:lineRule="auto"/>
              <w:ind w:right="-212" w:firstLine="0"/>
              <w:rPr>
                <w:sz w:val="22"/>
                <w:szCs w:val="22"/>
                <w:lang w:val="lt-LT"/>
              </w:rPr>
            </w:pPr>
            <w:r w:rsidRPr="00865EDC">
              <w:rPr>
                <w:sz w:val="22"/>
                <w:szCs w:val="22"/>
                <w:lang w:val="lt-LT"/>
              </w:rPr>
              <w:t>Tai patvirtindamos Šalys sudarė šią Sutartį jos pradžioje nurodytais metais ir dieną.</w:t>
            </w:r>
          </w:p>
          <w:p w:rsidR="009D2978" w:rsidRPr="00865EDC" w:rsidRDefault="009D2978" w:rsidP="00CC089D">
            <w:pPr>
              <w:spacing w:line="276" w:lineRule="auto"/>
              <w:ind w:right="-212"/>
              <w:rPr>
                <w:sz w:val="22"/>
                <w:szCs w:val="22"/>
              </w:rPr>
            </w:pPr>
          </w:p>
          <w:tbl>
            <w:tblPr>
              <w:tblW w:w="907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289"/>
            </w:tblGrid>
            <w:tr w:rsidR="009D2978" w:rsidRPr="00865EDC" w:rsidTr="00CC089D">
              <w:tc>
                <w:tcPr>
                  <w:tcW w:w="4785" w:type="dxa"/>
                  <w:vAlign w:val="center"/>
                </w:tcPr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r w:rsidRPr="00865EDC">
                    <w:t>UŽSAKOVAS</w:t>
                  </w:r>
                </w:p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</w:p>
              </w:tc>
              <w:tc>
                <w:tcPr>
                  <w:tcW w:w="4289" w:type="dxa"/>
                  <w:hideMark/>
                </w:tcPr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</w:pPr>
                  <w:r w:rsidRPr="00865EDC">
                    <w:t>RANGOVAS:</w:t>
                  </w:r>
                </w:p>
              </w:tc>
            </w:tr>
            <w:tr w:rsidR="009D2978" w:rsidRPr="00865EDC" w:rsidTr="00CC089D">
              <w:trPr>
                <w:trHeight w:val="3299"/>
              </w:trPr>
              <w:tc>
                <w:tcPr>
                  <w:tcW w:w="4785" w:type="dxa"/>
                </w:tcPr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</w:pPr>
                  <w:r w:rsidRPr="00865EDC">
                    <w:t xml:space="preserve">Pasirašyta ir patvirtinta </w:t>
                  </w:r>
                </w:p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</w:pPr>
                  <w:r w:rsidRPr="00865EDC">
                    <w:t>UAB „</w:t>
                  </w:r>
                  <w:r>
                    <w:t>Šilutės</w:t>
                  </w:r>
                  <w:r w:rsidRPr="00865EDC">
                    <w:t xml:space="preserve"> vandenys“</w:t>
                  </w:r>
                </w:p>
                <w:p w:rsidR="009D2978" w:rsidRDefault="009D2978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r>
                    <w:t xml:space="preserve">Alfredas </w:t>
                  </w:r>
                  <w:proofErr w:type="spellStart"/>
                  <w:r>
                    <w:t>Markvaldas</w:t>
                  </w:r>
                  <w:proofErr w:type="spellEnd"/>
                  <w:r w:rsidRPr="00865EDC">
                    <w:t xml:space="preserve"> </w:t>
                  </w:r>
                </w:p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r w:rsidRPr="00865EDC">
                    <w:t>Direktorius</w:t>
                  </w:r>
                </w:p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r w:rsidRPr="00865EDC">
                    <w:t xml:space="preserve">Pilnai tinkamai įgaliotas pasirašyti </w:t>
                  </w:r>
                </w:p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r w:rsidRPr="00865EDC">
                    <w:t>UAB „</w:t>
                  </w:r>
                  <w:r>
                    <w:t>Šilutės</w:t>
                  </w:r>
                  <w:r w:rsidRPr="00865EDC">
                    <w:t xml:space="preserve"> vandenys“ vardu</w:t>
                  </w:r>
                </w:p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</w:pPr>
                </w:p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</w:pPr>
                </w:p>
              </w:tc>
              <w:tc>
                <w:tcPr>
                  <w:tcW w:w="4289" w:type="dxa"/>
                </w:tcPr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</w:pPr>
                  <w:r w:rsidRPr="00865EDC">
                    <w:t>Pasirašyta ir patvirtinta</w:t>
                  </w:r>
                </w:p>
                <w:p w:rsidR="001A1CD6" w:rsidRDefault="001A1CD6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r>
                    <w:t>UAB „</w:t>
                  </w:r>
                  <w:proofErr w:type="spellStart"/>
                  <w:r>
                    <w:t>Edrija</w:t>
                  </w:r>
                  <w:proofErr w:type="spellEnd"/>
                  <w:r>
                    <w:t>“</w:t>
                  </w:r>
                </w:p>
                <w:p w:rsidR="009D2978" w:rsidRPr="00865EDC" w:rsidRDefault="001A1CD6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r>
                    <w:t xml:space="preserve">Edmondas </w:t>
                  </w:r>
                  <w:proofErr w:type="spellStart"/>
                  <w:r>
                    <w:t>Dargis</w:t>
                  </w:r>
                  <w:proofErr w:type="spellEnd"/>
                </w:p>
                <w:p w:rsidR="001A1CD6" w:rsidRDefault="001A1CD6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r>
                    <w:t>Generalinis direktorius</w:t>
                  </w:r>
                </w:p>
                <w:p w:rsidR="001A1CD6" w:rsidRDefault="009D2978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r w:rsidRPr="00865EDC">
                    <w:t xml:space="preserve">Pilnai </w:t>
                  </w:r>
                  <w:r w:rsidR="001A1CD6">
                    <w:t>tinkamai įgaliotas pasirašyti</w:t>
                  </w:r>
                </w:p>
                <w:p w:rsidR="009D2978" w:rsidRPr="00865EDC" w:rsidRDefault="001A1CD6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r>
                    <w:t>UAB „</w:t>
                  </w:r>
                  <w:proofErr w:type="spellStart"/>
                  <w:r>
                    <w:t>Edrija</w:t>
                  </w:r>
                  <w:proofErr w:type="spellEnd"/>
                  <w:r>
                    <w:t xml:space="preserve">“ </w:t>
                  </w:r>
                  <w:r w:rsidR="009D2978" w:rsidRPr="00865EDC">
                    <w:t>vardu</w:t>
                  </w:r>
                </w:p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</w:p>
                <w:p w:rsidR="009D2978" w:rsidRPr="00865EDC" w:rsidRDefault="009D2978" w:rsidP="00CC089D">
                  <w:pPr>
                    <w:pStyle w:val="Bodytxt"/>
                    <w:spacing w:line="276" w:lineRule="auto"/>
                    <w:ind w:right="-212"/>
                    <w:jc w:val="left"/>
                  </w:pPr>
                  <w:bookmarkStart w:id="5" w:name="_GoBack"/>
                  <w:bookmarkEnd w:id="5"/>
                </w:p>
              </w:tc>
            </w:tr>
          </w:tbl>
          <w:p w:rsidR="009D2978" w:rsidRPr="00865EDC" w:rsidRDefault="009D2978" w:rsidP="00CC089D">
            <w:pPr>
              <w:pStyle w:val="Bodytxt"/>
              <w:spacing w:line="276" w:lineRule="auto"/>
              <w:ind w:right="-212"/>
            </w:pPr>
            <w:r w:rsidRPr="00865EDC">
              <w:rPr>
                <w:bCs/>
                <w:caps/>
              </w:rPr>
              <w:br w:type="page"/>
            </w:r>
          </w:p>
        </w:tc>
        <w:tc>
          <w:tcPr>
            <w:tcW w:w="160" w:type="dxa"/>
          </w:tcPr>
          <w:p w:rsidR="009D2978" w:rsidRPr="00865EDC" w:rsidRDefault="009D2978" w:rsidP="00CC089D">
            <w:pPr>
              <w:pStyle w:val="Bodytxt"/>
              <w:spacing w:line="276" w:lineRule="auto"/>
              <w:ind w:right="-212"/>
              <w:jc w:val="left"/>
            </w:pPr>
          </w:p>
        </w:tc>
      </w:tr>
    </w:tbl>
    <w:p w:rsidR="009D2978" w:rsidRPr="00865EDC" w:rsidRDefault="009D2978" w:rsidP="009D2978">
      <w:pPr>
        <w:spacing w:after="200" w:line="276" w:lineRule="auto"/>
      </w:pPr>
    </w:p>
    <w:p w:rsidR="008A7DC5" w:rsidRDefault="008A7DC5"/>
    <w:sectPr w:rsidR="008A7DC5" w:rsidSect="007A164F">
      <w:pgSz w:w="11906" w:h="16838"/>
      <w:pgMar w:top="226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4FB"/>
    <w:multiLevelType w:val="hybridMultilevel"/>
    <w:tmpl w:val="FEA0D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3386E"/>
    <w:multiLevelType w:val="hybridMultilevel"/>
    <w:tmpl w:val="49967FD4"/>
    <w:lvl w:ilvl="0" w:tplc="EA7AD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95BFF"/>
    <w:multiLevelType w:val="hybridMultilevel"/>
    <w:tmpl w:val="2B581838"/>
    <w:lvl w:ilvl="0" w:tplc="82D0FA6C">
      <w:start w:val="1"/>
      <w:numFmt w:val="lowerLetter"/>
      <w:lvlText w:val="(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78"/>
    <w:rsid w:val="001A1CD6"/>
    <w:rsid w:val="007A164F"/>
    <w:rsid w:val="008A7DC5"/>
    <w:rsid w:val="008C2B66"/>
    <w:rsid w:val="009D2978"/>
    <w:rsid w:val="00CC089D"/>
    <w:rsid w:val="00F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txt">
    <w:name w:val="Bodytxt"/>
    <w:basedOn w:val="prastasis"/>
    <w:rsid w:val="009D2978"/>
    <w:pPr>
      <w:keepNext/>
      <w:jc w:val="both"/>
    </w:pPr>
    <w:rPr>
      <w:sz w:val="22"/>
      <w:szCs w:val="22"/>
    </w:rPr>
  </w:style>
  <w:style w:type="paragraph" w:styleId="Sraas">
    <w:name w:val="List"/>
    <w:basedOn w:val="prastasis"/>
    <w:semiHidden/>
    <w:unhideWhenUsed/>
    <w:rsid w:val="009D2978"/>
    <w:pPr>
      <w:ind w:left="283" w:hanging="283"/>
    </w:pPr>
    <w:rPr>
      <w:sz w:val="24"/>
      <w:szCs w:val="24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16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164F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2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txt">
    <w:name w:val="Bodytxt"/>
    <w:basedOn w:val="prastasis"/>
    <w:rsid w:val="009D2978"/>
    <w:pPr>
      <w:keepNext/>
      <w:jc w:val="both"/>
    </w:pPr>
    <w:rPr>
      <w:sz w:val="22"/>
      <w:szCs w:val="22"/>
    </w:rPr>
  </w:style>
  <w:style w:type="paragraph" w:styleId="Sraas">
    <w:name w:val="List"/>
    <w:basedOn w:val="prastasis"/>
    <w:semiHidden/>
    <w:unhideWhenUsed/>
    <w:rsid w:val="009D2978"/>
    <w:pPr>
      <w:ind w:left="283" w:hanging="283"/>
    </w:pPr>
    <w:rPr>
      <w:sz w:val="24"/>
      <w:szCs w:val="24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16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164F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Kerušauskienė</dc:creator>
  <cp:lastModifiedBy>julius</cp:lastModifiedBy>
  <cp:revision>4</cp:revision>
  <dcterms:created xsi:type="dcterms:W3CDTF">2017-05-24T06:23:00Z</dcterms:created>
  <dcterms:modified xsi:type="dcterms:W3CDTF">2017-05-24T08:43:00Z</dcterms:modified>
</cp:coreProperties>
</file>