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66F9E985" w:rsidR="003C1024" w:rsidRPr="007C566F" w:rsidRDefault="003F5F11" w:rsidP="00662FDA">
      <w:pPr>
        <w:pStyle w:val="BodyTextIndent"/>
        <w:spacing w:after="60"/>
        <w:ind w:firstLine="0"/>
        <w:jc w:val="center"/>
        <w:rPr>
          <w:rFonts w:ascii="Arial" w:hAnsi="Arial" w:cs="Arial"/>
          <w:b/>
          <w:sz w:val="20"/>
        </w:rPr>
      </w:pPr>
      <w:r w:rsidRPr="007C566F">
        <w:rPr>
          <w:rFonts w:ascii="Arial" w:hAnsi="Arial" w:cs="Arial"/>
          <w:b/>
          <w:sz w:val="20"/>
        </w:rPr>
        <w:t>SUTARTIES SPECIALIOJI DALIS</w:t>
      </w:r>
    </w:p>
    <w:p w14:paraId="49045664" w14:textId="6E97864C" w:rsidR="00202820" w:rsidRPr="007C566F" w:rsidRDefault="00202820" w:rsidP="00202820">
      <w:pPr>
        <w:pStyle w:val="BodyTextIndent"/>
        <w:spacing w:after="60"/>
        <w:ind w:firstLine="0"/>
        <w:jc w:val="center"/>
        <w:rPr>
          <w:rFonts w:ascii="Arial" w:hAnsi="Arial" w:cs="Arial"/>
          <w:sz w:val="20"/>
        </w:rPr>
      </w:pPr>
      <w:r w:rsidRPr="007C566F">
        <w:rPr>
          <w:rFonts w:ascii="Arial" w:hAnsi="Arial" w:cs="Arial"/>
          <w:b/>
          <w:sz w:val="20"/>
        </w:rPr>
        <w:t>20</w:t>
      </w:r>
      <w:r w:rsidR="00A25798">
        <w:rPr>
          <w:rFonts w:ascii="Arial" w:hAnsi="Arial" w:cs="Arial"/>
          <w:b/>
          <w:sz w:val="20"/>
        </w:rPr>
        <w:t>16-10-17</w:t>
      </w:r>
      <w:r w:rsidR="003B3E79">
        <w:rPr>
          <w:rFonts w:ascii="Arial" w:hAnsi="Arial" w:cs="Arial"/>
          <w:b/>
          <w:sz w:val="20"/>
        </w:rPr>
        <w:t xml:space="preserve"> Nr. </w:t>
      </w:r>
      <w:r w:rsidR="003B3E79" w:rsidRPr="003B3E79">
        <w:rPr>
          <w:rFonts w:ascii="Arial" w:hAnsi="Arial" w:cs="Arial"/>
          <w:b/>
          <w:sz w:val="20"/>
        </w:rPr>
        <w:t>70200/461962</w:t>
      </w:r>
    </w:p>
    <w:p w14:paraId="46731F08" w14:textId="77777777" w:rsidR="003C1024" w:rsidRPr="007C566F" w:rsidRDefault="003C1024" w:rsidP="0073010A">
      <w:pPr>
        <w:pStyle w:val="BodyTextIndent"/>
        <w:spacing w:after="60"/>
        <w:rPr>
          <w:rFonts w:ascii="Arial" w:hAnsi="Arial" w:cs="Arial"/>
          <w:sz w:val="20"/>
        </w:rPr>
      </w:pPr>
    </w:p>
    <w:p w14:paraId="714D444D" w14:textId="77777777" w:rsidR="00D150A3" w:rsidRDefault="00D150A3" w:rsidP="00D150A3">
      <w:pPr>
        <w:jc w:val="both"/>
        <w:rPr>
          <w:rFonts w:ascii="Arial" w:hAnsi="Arial" w:cs="Arial"/>
          <w:b/>
        </w:rPr>
      </w:pPr>
    </w:p>
    <w:p w14:paraId="4120B398" w14:textId="77777777" w:rsidR="004E0975" w:rsidRPr="000D14BE" w:rsidRDefault="004E0975" w:rsidP="004E0975">
      <w:pPr>
        <w:jc w:val="both"/>
        <w:rPr>
          <w:rFonts w:ascii="Arial" w:hAnsi="Arial" w:cs="Arial"/>
          <w:color w:val="000000"/>
        </w:rPr>
      </w:pPr>
      <w:r w:rsidRPr="000D14BE">
        <w:rPr>
          <w:rFonts w:ascii="Arial" w:hAnsi="Arial" w:cs="Arial"/>
          <w:b/>
          <w:bCs/>
          <w:color w:val="000000"/>
        </w:rPr>
        <w:t>AB „Energijos skirstymo operatorius“</w:t>
      </w:r>
      <w:r w:rsidRPr="000D14BE">
        <w:rPr>
          <w:rFonts w:ascii="Arial" w:hAnsi="Arial" w:cs="Arial"/>
          <w:color w:val="000000"/>
        </w:rPr>
        <w:t>, pagal Lietuvos Respublikos įstatymus teisėtai įregistruota ir veikianti akcinė bendrovė, juridinio asmens kodas </w:t>
      </w:r>
      <w:r w:rsidRPr="000D14BE">
        <w:rPr>
          <w:rFonts w:ascii="Arial" w:hAnsi="Arial" w:cs="Arial"/>
          <w:color w:val="000000"/>
          <w:bdr w:val="none" w:sz="0" w:space="0" w:color="auto" w:frame="1"/>
        </w:rPr>
        <w:t>304151376</w:t>
      </w:r>
      <w:r w:rsidRPr="000D14BE">
        <w:rPr>
          <w:rFonts w:ascii="Arial" w:hAnsi="Arial" w:cs="Arial"/>
          <w:color w:val="000000"/>
        </w:rPr>
        <w:t xml:space="preserve">, PVM mokėtojo kodas LT100009860612, registruotos buveinės adresas Aguonų g. 24, LT-03212, Vilnius, Lietuvos Respublika, duomenys apie kurią kaupiami ir saugomi VĮ Registrų centras, atstovaujama Tinklų eksploatavimo tarnybos direktoriaus </w:t>
      </w:r>
      <w:proofErr w:type="spellStart"/>
      <w:r w:rsidRPr="000D14BE">
        <w:rPr>
          <w:rFonts w:ascii="Arial" w:hAnsi="Arial" w:cs="Arial"/>
          <w:color w:val="000000"/>
        </w:rPr>
        <w:t>Daliaus</w:t>
      </w:r>
      <w:proofErr w:type="spellEnd"/>
      <w:r w:rsidRPr="000D14BE">
        <w:rPr>
          <w:rFonts w:ascii="Arial" w:hAnsi="Arial" w:cs="Arial"/>
          <w:color w:val="000000"/>
        </w:rPr>
        <w:t xml:space="preserve"> Svetulevičiaus, veikiančio pagal veikiančio pagal 2016 m. liepos 15 d. generalinio direktoriaus įsakymą Nr.539  (toliau – Pirkėjas), ir</w:t>
      </w:r>
    </w:p>
    <w:p w14:paraId="070AD6EE" w14:textId="77777777" w:rsidR="00ED01FD" w:rsidRPr="00D150A3" w:rsidRDefault="00ED01FD" w:rsidP="00D150A3">
      <w:pPr>
        <w:jc w:val="both"/>
        <w:rPr>
          <w:rFonts w:ascii="Arial" w:hAnsi="Arial" w:cs="Arial"/>
          <w:b/>
        </w:rPr>
      </w:pPr>
    </w:p>
    <w:p w14:paraId="05C0270C" w14:textId="162F7019" w:rsidR="00ED09E8" w:rsidRPr="00AD3FB9" w:rsidRDefault="009055F2" w:rsidP="00010988">
      <w:pPr>
        <w:spacing w:after="60"/>
        <w:jc w:val="both"/>
        <w:rPr>
          <w:rFonts w:ascii="Arial" w:hAnsi="Arial" w:cs="Arial"/>
        </w:rPr>
      </w:pPr>
      <w:r w:rsidRPr="00AD225F">
        <w:rPr>
          <w:rFonts w:ascii="Arial" w:hAnsi="Arial" w:cs="Arial"/>
          <w:b/>
        </w:rPr>
        <w:t>UAB „Elsis TS“</w:t>
      </w:r>
      <w:r w:rsidR="00ED09E8" w:rsidRPr="00AD225F">
        <w:rPr>
          <w:rFonts w:ascii="Arial" w:hAnsi="Arial" w:cs="Arial"/>
        </w:rPr>
        <w:t>, pagal Lietuvos Respublikos įstatymus teisėtai įreg</w:t>
      </w:r>
      <w:r w:rsidR="00AD225F" w:rsidRPr="00AD225F">
        <w:rPr>
          <w:rFonts w:ascii="Arial" w:hAnsi="Arial" w:cs="Arial"/>
        </w:rPr>
        <w:t>istruota ir veikianti uždaroji</w:t>
      </w:r>
      <w:r w:rsidR="00ED09E8" w:rsidRPr="00AD225F">
        <w:rPr>
          <w:rFonts w:ascii="Arial" w:hAnsi="Arial" w:cs="Arial"/>
        </w:rPr>
        <w:t xml:space="preserve"> akcinė bendrovė, juridinio asmens kodas </w:t>
      </w:r>
      <w:r w:rsidR="00AD225F" w:rsidRPr="00AD225F">
        <w:rPr>
          <w:rFonts w:ascii="Arial" w:hAnsi="Arial" w:cs="Arial"/>
        </w:rPr>
        <w:t>226245770</w:t>
      </w:r>
      <w:r w:rsidR="00ED09E8" w:rsidRPr="00AD225F">
        <w:rPr>
          <w:rFonts w:ascii="Arial" w:hAnsi="Arial" w:cs="Arial"/>
        </w:rPr>
        <w:t xml:space="preserve">, PVM mokėtojo kodas </w:t>
      </w:r>
      <w:r w:rsidR="00AD225F" w:rsidRPr="00AD225F">
        <w:rPr>
          <w:rFonts w:ascii="Arial" w:hAnsi="Arial" w:cs="Arial"/>
        </w:rPr>
        <w:t>LT262457716</w:t>
      </w:r>
      <w:r w:rsidR="00ED09E8" w:rsidRPr="00AD225F">
        <w:rPr>
          <w:rFonts w:ascii="Arial" w:hAnsi="Arial" w:cs="Arial"/>
        </w:rPr>
        <w:t xml:space="preserve">, registruotos buveinės adresas </w:t>
      </w:r>
      <w:r w:rsidR="00460FD4">
        <w:rPr>
          <w:rFonts w:ascii="Arial" w:hAnsi="Arial" w:cs="Arial"/>
        </w:rPr>
        <w:t>Uosio g. 10, LT-50133 Kaunas</w:t>
      </w:r>
      <w:r w:rsidR="00ED09E8" w:rsidRPr="00AD225F">
        <w:rPr>
          <w:rFonts w:ascii="Arial" w:hAnsi="Arial" w:cs="Arial"/>
        </w:rPr>
        <w:t>, Lietuvos Respublika, duomenys apie kuri</w:t>
      </w:r>
      <w:r w:rsidR="000C0949" w:rsidRPr="00AD225F">
        <w:rPr>
          <w:rFonts w:ascii="Arial" w:hAnsi="Arial" w:cs="Arial"/>
        </w:rPr>
        <w:t>ą</w:t>
      </w:r>
      <w:r w:rsidR="00ED09E8" w:rsidRPr="00AD225F">
        <w:rPr>
          <w:rFonts w:ascii="Arial" w:hAnsi="Arial" w:cs="Arial"/>
        </w:rPr>
        <w:t xml:space="preserve"> kaupiami ir saugomi </w:t>
      </w:r>
      <w:r w:rsidR="00AD3FB9" w:rsidRPr="00AD225F">
        <w:rPr>
          <w:rFonts w:ascii="Arial" w:hAnsi="Arial" w:cs="Arial"/>
          <w:color w:val="000000"/>
        </w:rPr>
        <w:t>VĮ Registrų centras</w:t>
      </w:r>
      <w:r w:rsidR="00ED09E8" w:rsidRPr="00AD225F">
        <w:rPr>
          <w:rFonts w:ascii="Arial" w:hAnsi="Arial" w:cs="Arial"/>
          <w:b/>
        </w:rPr>
        <w:t xml:space="preserve">, </w:t>
      </w:r>
      <w:r w:rsidR="00ED09E8" w:rsidRPr="00AD225F">
        <w:rPr>
          <w:rFonts w:ascii="Arial" w:hAnsi="Arial" w:cs="Arial"/>
        </w:rPr>
        <w:t xml:space="preserve">atstovaujama </w:t>
      </w:r>
      <w:r w:rsidR="00AD3FB9" w:rsidRPr="00AD225F">
        <w:rPr>
          <w:rFonts w:ascii="Arial" w:hAnsi="Arial" w:cs="Arial"/>
        </w:rPr>
        <w:t>generalinio</w:t>
      </w:r>
      <w:r w:rsidR="00AD3FB9" w:rsidRPr="00AD3FB9">
        <w:rPr>
          <w:rFonts w:ascii="Arial" w:hAnsi="Arial" w:cs="Arial"/>
        </w:rPr>
        <w:t xml:space="preserve"> direktoriaus Tomo Vrubliausko, </w:t>
      </w:r>
      <w:r w:rsidR="00ED09E8" w:rsidRPr="00AD3FB9">
        <w:rPr>
          <w:rFonts w:ascii="Arial" w:hAnsi="Arial" w:cs="Arial"/>
        </w:rPr>
        <w:t xml:space="preserve">veikiančio pagal </w:t>
      </w:r>
      <w:r w:rsidR="00AD3FB9" w:rsidRPr="00AD3FB9">
        <w:rPr>
          <w:rFonts w:ascii="Arial" w:hAnsi="Arial" w:cs="Arial"/>
        </w:rPr>
        <w:t xml:space="preserve">bendrovės įstatus </w:t>
      </w:r>
      <w:r w:rsidR="00ED09E8" w:rsidRPr="00AD3FB9">
        <w:rPr>
          <w:rFonts w:ascii="Arial" w:hAnsi="Arial" w:cs="Arial"/>
        </w:rPr>
        <w:t xml:space="preserve">(toliau –  Paslaugų </w:t>
      </w:r>
      <w:r w:rsidR="007A1DD0" w:rsidRPr="00AD3FB9">
        <w:rPr>
          <w:rFonts w:ascii="Arial" w:hAnsi="Arial" w:cs="Arial"/>
        </w:rPr>
        <w:t>tei</w:t>
      </w:r>
      <w:r w:rsidR="00ED09E8" w:rsidRPr="00AD3FB9">
        <w:rPr>
          <w:rFonts w:ascii="Arial" w:hAnsi="Arial" w:cs="Arial"/>
        </w:rPr>
        <w:t>kėjas),</w:t>
      </w:r>
    </w:p>
    <w:p w14:paraId="37A6A90A" w14:textId="402D7E00" w:rsidR="00ED09E8" w:rsidRPr="00010988" w:rsidRDefault="006554A8" w:rsidP="007943ED">
      <w:pPr>
        <w:pStyle w:val="ListParagraph"/>
        <w:ind w:left="0" w:right="-1"/>
        <w:jc w:val="both"/>
        <w:rPr>
          <w:rFonts w:ascii="Arial" w:hAnsi="Arial" w:cs="Arial"/>
          <w:b/>
        </w:rPr>
      </w:pPr>
      <w:r w:rsidRPr="00AD3FB9">
        <w:rPr>
          <w:rFonts w:ascii="Arial" w:hAnsi="Arial" w:cs="Arial"/>
        </w:rPr>
        <w:t xml:space="preserve">Klientas </w:t>
      </w:r>
      <w:r w:rsidR="00ED09E8" w:rsidRPr="00AD3FB9">
        <w:rPr>
          <w:rFonts w:ascii="Arial" w:hAnsi="Arial" w:cs="Arial"/>
        </w:rPr>
        <w:t xml:space="preserve"> ir</w:t>
      </w:r>
      <w:r w:rsidRPr="00AD3FB9">
        <w:rPr>
          <w:rFonts w:ascii="Arial" w:hAnsi="Arial" w:cs="Arial"/>
        </w:rPr>
        <w:t xml:space="preserve"> Paslaugų teikėjas</w:t>
      </w:r>
      <w:r w:rsidR="00ED09E8" w:rsidRPr="00AD3FB9">
        <w:rPr>
          <w:rFonts w:ascii="Arial" w:hAnsi="Arial" w:cs="Arial"/>
        </w:rPr>
        <w:t xml:space="preserve"> kiekvienas atskirai toliau vadinamas Šalimi, bendrai vadinamos Šalimis,</w:t>
      </w:r>
      <w:r w:rsidR="00ED09E8" w:rsidRPr="00AD3FB9">
        <w:rPr>
          <w:rFonts w:ascii="Arial" w:hAnsi="Arial" w:cs="Arial"/>
          <w:b/>
        </w:rPr>
        <w:t xml:space="preserve"> </w:t>
      </w:r>
      <w:r w:rsidR="00ED09E8" w:rsidRPr="00AD3FB9">
        <w:rPr>
          <w:rFonts w:ascii="Arial" w:hAnsi="Arial" w:cs="Arial"/>
        </w:rPr>
        <w:t xml:space="preserve">sudarė </w:t>
      </w:r>
      <w:r w:rsidR="00041A20" w:rsidRPr="00AD3FB9">
        <w:rPr>
          <w:rFonts w:ascii="Arial" w:hAnsi="Arial" w:cs="Arial"/>
        </w:rPr>
        <w:t xml:space="preserve">  </w:t>
      </w:r>
      <w:r w:rsidR="00ED09E8" w:rsidRPr="00AD3FB9">
        <w:rPr>
          <w:rFonts w:ascii="Arial" w:hAnsi="Arial" w:cs="Arial"/>
        </w:rPr>
        <w:t xml:space="preserve">šią </w:t>
      </w:r>
      <w:r w:rsidRPr="00AD3FB9">
        <w:rPr>
          <w:rFonts w:ascii="Arial" w:hAnsi="Arial" w:cs="Arial"/>
        </w:rPr>
        <w:t xml:space="preserve">paslaugų </w:t>
      </w:r>
      <w:r w:rsidR="00ED09E8" w:rsidRPr="00AD3FB9">
        <w:rPr>
          <w:rFonts w:ascii="Arial" w:hAnsi="Arial" w:cs="Arial"/>
        </w:rPr>
        <w:t xml:space="preserve"> sutartį (toliau – Sutartis).</w:t>
      </w:r>
    </w:p>
    <w:p w14:paraId="0FAFA885" w14:textId="77777777" w:rsidR="00ED09E8" w:rsidRPr="007C566F" w:rsidRDefault="00ED09E8" w:rsidP="00ED09E8">
      <w:pPr>
        <w:spacing w:after="60"/>
        <w:ind w:firstLine="720"/>
        <w:jc w:val="both"/>
        <w:rPr>
          <w:rFonts w:ascii="Arial" w:hAnsi="Arial" w:cs="Arial"/>
        </w:rPr>
      </w:pPr>
    </w:p>
    <w:p w14:paraId="555F0F62" w14:textId="0B0FCDD9" w:rsidR="003C1024" w:rsidRPr="007C566F" w:rsidRDefault="00703E21" w:rsidP="0073010A">
      <w:pPr>
        <w:numPr>
          <w:ilvl w:val="0"/>
          <w:numId w:val="2"/>
        </w:numPr>
        <w:spacing w:after="60"/>
        <w:jc w:val="center"/>
        <w:rPr>
          <w:rFonts w:ascii="Arial" w:hAnsi="Arial" w:cs="Arial"/>
          <w:b/>
          <w:bCs/>
        </w:rPr>
      </w:pPr>
      <w:r w:rsidRPr="007C566F">
        <w:rPr>
          <w:rFonts w:ascii="Arial" w:hAnsi="Arial" w:cs="Arial"/>
          <w:b/>
          <w:bCs/>
        </w:rPr>
        <w:t xml:space="preserve">SUTARTIES </w:t>
      </w:r>
      <w:r w:rsidR="004647D8" w:rsidRPr="007C566F">
        <w:rPr>
          <w:rFonts w:ascii="Arial" w:hAnsi="Arial" w:cs="Arial"/>
          <w:b/>
          <w:bCs/>
        </w:rPr>
        <w:t>OBJEKTAS</w:t>
      </w:r>
      <w:r w:rsidR="003C1024" w:rsidRPr="007C566F">
        <w:rPr>
          <w:rFonts w:ascii="Arial" w:hAnsi="Arial" w:cs="Arial"/>
          <w:b/>
          <w:bCs/>
        </w:rPr>
        <w:t xml:space="preserve"> (</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bCs/>
        </w:rPr>
        <w:t>4</w:t>
      </w:r>
      <w:r w:rsidR="003C1024" w:rsidRPr="007C566F">
        <w:rPr>
          <w:rFonts w:ascii="Arial" w:hAnsi="Arial" w:cs="Arial"/>
          <w:b/>
          <w:bCs/>
        </w:rPr>
        <w:t xml:space="preserve"> </w:t>
      </w:r>
      <w:r w:rsidR="008E59C7" w:rsidRPr="007C566F">
        <w:rPr>
          <w:rFonts w:ascii="Arial" w:hAnsi="Arial" w:cs="Arial"/>
          <w:b/>
          <w:bCs/>
        </w:rPr>
        <w:t>dalis</w:t>
      </w:r>
      <w:r w:rsidR="003C1024" w:rsidRPr="007C566F">
        <w:rPr>
          <w:rFonts w:ascii="Arial" w:hAnsi="Arial" w:cs="Arial"/>
          <w:b/>
          <w:bCs/>
        </w:rPr>
        <w:t>)</w:t>
      </w:r>
    </w:p>
    <w:p w14:paraId="3ADDFA1E" w14:textId="0EEE5BE9" w:rsidR="00406A3E" w:rsidRDefault="00406A3E" w:rsidP="0073010A">
      <w:pPr>
        <w:numPr>
          <w:ilvl w:val="1"/>
          <w:numId w:val="2"/>
        </w:numPr>
        <w:spacing w:after="60"/>
        <w:ind w:left="0" w:firstLine="0"/>
        <w:jc w:val="both"/>
        <w:rPr>
          <w:rFonts w:ascii="Arial" w:hAnsi="Arial" w:cs="Arial"/>
          <w:i/>
        </w:rPr>
      </w:pPr>
      <w:r w:rsidRPr="00585D90">
        <w:rPr>
          <w:rFonts w:ascii="Arial" w:hAnsi="Arial" w:cs="Arial"/>
        </w:rPr>
        <w:t>Paslaugų teikėjas įsipareigoja Sutartyje nurodytomis sąlygomis ir terminais suteikti Klientui</w:t>
      </w:r>
      <w:r w:rsidR="001951FC" w:rsidRPr="00585D90">
        <w:rPr>
          <w:rFonts w:ascii="Arial" w:hAnsi="Arial" w:cs="Arial"/>
        </w:rPr>
        <w:t xml:space="preserve"> </w:t>
      </w:r>
      <w:r w:rsidR="007B4870" w:rsidRPr="00585D90">
        <w:rPr>
          <w:rFonts w:ascii="Arial" w:hAnsi="Arial" w:cs="Arial"/>
          <w:b/>
        </w:rPr>
        <w:t>katodinės saugos įrenginių nuotolinio duomenų nuskaitymo ir valdymo programinės įrangos „TEMEKA“ atnaujinimo, funkciona</w:t>
      </w:r>
      <w:r w:rsidR="00585D90" w:rsidRPr="00585D90">
        <w:rPr>
          <w:rFonts w:ascii="Arial" w:hAnsi="Arial" w:cs="Arial"/>
          <w:b/>
        </w:rPr>
        <w:t>lumo</w:t>
      </w:r>
      <w:r w:rsidR="007B4870" w:rsidRPr="00585D90">
        <w:rPr>
          <w:rFonts w:ascii="Arial" w:hAnsi="Arial" w:cs="Arial"/>
          <w:b/>
        </w:rPr>
        <w:t xml:space="preserve"> praplėtimo</w:t>
      </w:r>
      <w:r w:rsidR="007B4870" w:rsidRPr="00585D90">
        <w:rPr>
          <w:rFonts w:ascii="Arial" w:hAnsi="Arial" w:cs="Arial"/>
          <w:b/>
          <w:i/>
        </w:rPr>
        <w:t xml:space="preserve"> </w:t>
      </w:r>
      <w:r w:rsidR="0035370A" w:rsidRPr="00585D90">
        <w:rPr>
          <w:rFonts w:ascii="Arial" w:hAnsi="Arial" w:cs="Arial"/>
        </w:rPr>
        <w:t xml:space="preserve">paslaugas </w:t>
      </w:r>
      <w:r w:rsidR="00EB6EEA" w:rsidRPr="00585D90">
        <w:rPr>
          <w:rFonts w:ascii="Arial" w:hAnsi="Arial" w:cs="Arial"/>
        </w:rPr>
        <w:t>(toliau – Paslaugos)</w:t>
      </w:r>
      <w:r w:rsidRPr="00585D90">
        <w:rPr>
          <w:rFonts w:ascii="Arial" w:hAnsi="Arial" w:cs="Arial"/>
          <w:i/>
        </w:rPr>
        <w:t>,</w:t>
      </w:r>
      <w:r w:rsidRPr="00585D90">
        <w:rPr>
          <w:rFonts w:ascii="Arial" w:hAnsi="Arial" w:cs="Arial"/>
        </w:rPr>
        <w:t xml:space="preserve"> o Klientas įsipareigoja sumokėti už suteiktas Paslaugas</w:t>
      </w:r>
      <w:r w:rsidR="00C97D16" w:rsidRPr="00585D90">
        <w:rPr>
          <w:rFonts w:ascii="Arial" w:hAnsi="Arial" w:cs="Arial"/>
        </w:rPr>
        <w:t xml:space="preserve"> </w:t>
      </w:r>
      <w:r w:rsidRPr="00585D90">
        <w:rPr>
          <w:rFonts w:ascii="Arial" w:hAnsi="Arial" w:cs="Arial"/>
        </w:rPr>
        <w:t>Sutartyje nurodytomis sąlygomis</w:t>
      </w:r>
      <w:r w:rsidRPr="007C566F">
        <w:rPr>
          <w:rFonts w:ascii="Arial" w:hAnsi="Arial" w:cs="Arial"/>
        </w:rPr>
        <w:t xml:space="preserve"> ir terminais</w:t>
      </w:r>
      <w:r w:rsidR="003C1024" w:rsidRPr="007C566F">
        <w:rPr>
          <w:rFonts w:ascii="Arial" w:hAnsi="Arial" w:cs="Arial"/>
          <w:i/>
        </w:rPr>
        <w:t>.</w:t>
      </w:r>
    </w:p>
    <w:p w14:paraId="70D130BB" w14:textId="77777777" w:rsidR="003C1024" w:rsidRPr="007C566F" w:rsidRDefault="003C1024" w:rsidP="0073010A">
      <w:pPr>
        <w:spacing w:after="60"/>
        <w:jc w:val="both"/>
        <w:rPr>
          <w:rFonts w:ascii="Arial" w:hAnsi="Arial" w:cs="Arial"/>
        </w:rPr>
      </w:pPr>
    </w:p>
    <w:p w14:paraId="24475BFD" w14:textId="7F5401E1" w:rsidR="00526EA4" w:rsidRPr="007C566F" w:rsidRDefault="00317446" w:rsidP="0073010A">
      <w:pPr>
        <w:numPr>
          <w:ilvl w:val="0"/>
          <w:numId w:val="2"/>
        </w:numPr>
        <w:spacing w:after="60"/>
        <w:jc w:val="center"/>
        <w:rPr>
          <w:rFonts w:ascii="Arial" w:hAnsi="Arial" w:cs="Arial"/>
          <w:b/>
        </w:rPr>
      </w:pPr>
      <w:r w:rsidRPr="007C566F">
        <w:rPr>
          <w:rFonts w:ascii="Arial" w:hAnsi="Arial" w:cs="Arial"/>
          <w:b/>
        </w:rPr>
        <w:t>PASLAUGŲ APIMTIS</w:t>
      </w:r>
      <w:r w:rsidR="003F45BE" w:rsidRPr="007C566F">
        <w:rPr>
          <w:rFonts w:ascii="Arial" w:hAnsi="Arial" w:cs="Arial"/>
          <w:b/>
        </w:rPr>
        <w:t xml:space="preserve"> </w:t>
      </w:r>
      <w:r w:rsidRPr="007C566F">
        <w:rPr>
          <w:rFonts w:ascii="Arial" w:hAnsi="Arial" w:cs="Arial"/>
          <w:b/>
        </w:rPr>
        <w:t>IR KAINA</w:t>
      </w:r>
      <w:r w:rsidR="00526EA4" w:rsidRPr="007C566F">
        <w:rPr>
          <w:rFonts w:ascii="Arial" w:hAnsi="Arial" w:cs="Arial"/>
          <w:b/>
        </w:rPr>
        <w:t xml:space="preserve"> (</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5 </w:t>
      </w:r>
      <w:r w:rsidR="008E59C7" w:rsidRPr="007C566F">
        <w:rPr>
          <w:rFonts w:ascii="Arial" w:hAnsi="Arial" w:cs="Arial"/>
          <w:b/>
          <w:bCs/>
        </w:rPr>
        <w:t>dalis</w:t>
      </w:r>
      <w:r w:rsidR="00526EA4" w:rsidRPr="007C566F">
        <w:rPr>
          <w:rFonts w:ascii="Arial" w:hAnsi="Arial" w:cs="Arial"/>
          <w:b/>
        </w:rPr>
        <w:t>)</w:t>
      </w:r>
    </w:p>
    <w:p w14:paraId="13EF900F" w14:textId="741339AA" w:rsidR="00585D90" w:rsidRPr="00585D90" w:rsidRDefault="00585D90" w:rsidP="00585D90">
      <w:pPr>
        <w:pStyle w:val="Header"/>
        <w:jc w:val="both"/>
        <w:rPr>
          <w:rFonts w:ascii="Arial" w:hAnsi="Arial" w:cs="Arial"/>
        </w:rPr>
      </w:pPr>
      <w:r w:rsidRPr="00585D90">
        <w:rPr>
          <w:rFonts w:ascii="Arial" w:hAnsi="Arial" w:cs="Arial"/>
        </w:rPr>
        <w:t xml:space="preserve"> </w:t>
      </w:r>
    </w:p>
    <w:p w14:paraId="60A0BBAB" w14:textId="6C1842F6" w:rsidR="00764E83" w:rsidRPr="00585D90" w:rsidRDefault="00585D90" w:rsidP="00585D90">
      <w:pPr>
        <w:numPr>
          <w:ilvl w:val="1"/>
          <w:numId w:val="3"/>
        </w:numPr>
        <w:spacing w:after="60"/>
        <w:ind w:left="0" w:firstLine="0"/>
        <w:jc w:val="both"/>
        <w:rPr>
          <w:rFonts w:ascii="Arial" w:hAnsi="Arial" w:cs="Arial"/>
          <w:iCs/>
        </w:rPr>
      </w:pPr>
      <w:r w:rsidRPr="00585D90">
        <w:rPr>
          <w:rFonts w:ascii="Arial" w:hAnsi="Arial" w:cs="Arial"/>
          <w:iCs/>
        </w:rPr>
        <w:t xml:space="preserve">Pagal šią Sutartį Klientui teikiamos </w:t>
      </w:r>
      <w:r>
        <w:rPr>
          <w:rFonts w:ascii="Arial" w:hAnsi="Arial" w:cs="Arial"/>
          <w:iCs/>
        </w:rPr>
        <w:t>Paslaugos</w:t>
      </w:r>
      <w:r w:rsidR="00E757C4" w:rsidRPr="00585D90">
        <w:rPr>
          <w:rFonts w:ascii="Arial" w:hAnsi="Arial" w:cs="Arial"/>
          <w:iCs/>
        </w:rPr>
        <w:t xml:space="preserve">, aprašytos </w:t>
      </w:r>
      <w:r w:rsidR="00764E83" w:rsidRPr="00585D90">
        <w:rPr>
          <w:rFonts w:ascii="Arial" w:hAnsi="Arial" w:cs="Arial"/>
          <w:iCs/>
        </w:rPr>
        <w:t>Techninė</w:t>
      </w:r>
      <w:r w:rsidR="00A11F2F" w:rsidRPr="00585D90">
        <w:rPr>
          <w:rFonts w:ascii="Arial" w:hAnsi="Arial" w:cs="Arial"/>
          <w:iCs/>
        </w:rPr>
        <w:t>je specifikacijoj</w:t>
      </w:r>
      <w:r w:rsidR="00764E83" w:rsidRPr="00585D90">
        <w:rPr>
          <w:rFonts w:ascii="Arial" w:hAnsi="Arial" w:cs="Arial"/>
          <w:iCs/>
        </w:rPr>
        <w:t xml:space="preserve">e. </w:t>
      </w:r>
    </w:p>
    <w:p w14:paraId="114C8942" w14:textId="3F0F6C5C" w:rsidR="000B5665" w:rsidRPr="007C566F" w:rsidRDefault="00764E83" w:rsidP="00764E83">
      <w:pPr>
        <w:numPr>
          <w:ilvl w:val="1"/>
          <w:numId w:val="3"/>
        </w:numPr>
        <w:spacing w:after="60"/>
        <w:ind w:left="0" w:firstLine="0"/>
        <w:jc w:val="both"/>
        <w:rPr>
          <w:rFonts w:ascii="Arial" w:hAnsi="Arial" w:cs="Arial"/>
          <w:i/>
          <w:u w:val="single"/>
        </w:rPr>
      </w:pPr>
      <w:r w:rsidRPr="007C566F">
        <w:rPr>
          <w:rFonts w:ascii="Arial" w:hAnsi="Arial" w:cs="Arial"/>
          <w:iCs/>
        </w:rPr>
        <w:t>Preliminar</w:t>
      </w:r>
      <w:r w:rsidR="00522268" w:rsidRPr="007C566F">
        <w:rPr>
          <w:rFonts w:ascii="Arial" w:hAnsi="Arial" w:cs="Arial"/>
          <w:iCs/>
        </w:rPr>
        <w:t>us</w:t>
      </w:r>
      <w:r w:rsidRPr="007C566F">
        <w:rPr>
          <w:rFonts w:ascii="Arial" w:hAnsi="Arial" w:cs="Arial"/>
          <w:iCs/>
        </w:rPr>
        <w:t xml:space="preserve"> Paslaugų </w:t>
      </w:r>
      <w:r w:rsidR="00522268" w:rsidRPr="009122FA">
        <w:rPr>
          <w:rFonts w:ascii="Arial" w:hAnsi="Arial" w:cs="Arial"/>
          <w:iCs/>
        </w:rPr>
        <w:t xml:space="preserve">kiekis </w:t>
      </w:r>
      <w:r w:rsidR="00D150A3" w:rsidRPr="009122FA">
        <w:rPr>
          <w:rFonts w:ascii="Arial" w:hAnsi="Arial" w:cs="Arial"/>
          <w:color w:val="000000"/>
        </w:rPr>
        <w:t>–</w:t>
      </w:r>
      <w:r w:rsidRPr="009122FA">
        <w:rPr>
          <w:rFonts w:ascii="Arial" w:hAnsi="Arial" w:cs="Arial"/>
          <w:iCs/>
        </w:rPr>
        <w:t xml:space="preserve"> </w:t>
      </w:r>
      <w:r w:rsidR="009122FA" w:rsidRPr="009122FA">
        <w:rPr>
          <w:rFonts w:ascii="Arial" w:hAnsi="Arial" w:cs="Arial"/>
          <w:iCs/>
        </w:rPr>
        <w:t>1</w:t>
      </w:r>
      <w:r w:rsidRPr="009122FA">
        <w:rPr>
          <w:rFonts w:ascii="Arial" w:hAnsi="Arial" w:cs="Arial"/>
        </w:rPr>
        <w:t xml:space="preserve"> vnt.</w:t>
      </w:r>
      <w:r w:rsidRPr="007C566F">
        <w:rPr>
          <w:rFonts w:ascii="Arial" w:hAnsi="Arial" w:cs="Arial"/>
          <w:i/>
          <w:u w:val="single"/>
        </w:rPr>
        <w:t xml:space="preserve"> </w:t>
      </w:r>
    </w:p>
    <w:p w14:paraId="1A66DAE7" w14:textId="045A4311" w:rsidR="004A2D80" w:rsidRPr="007A1933" w:rsidRDefault="005314AD" w:rsidP="0073010A">
      <w:pPr>
        <w:numPr>
          <w:ilvl w:val="1"/>
          <w:numId w:val="3"/>
        </w:numPr>
        <w:spacing w:after="60"/>
        <w:ind w:left="0" w:firstLine="0"/>
        <w:jc w:val="both"/>
        <w:rPr>
          <w:rFonts w:ascii="Arial" w:hAnsi="Arial" w:cs="Arial"/>
        </w:rPr>
      </w:pPr>
      <w:bookmarkStart w:id="0" w:name="_Ref341352125"/>
      <w:r w:rsidRPr="007C566F">
        <w:rPr>
          <w:rFonts w:ascii="Arial" w:hAnsi="Arial" w:cs="Arial"/>
        </w:rPr>
        <w:t xml:space="preserve">Bendra </w:t>
      </w:r>
      <w:r w:rsidR="00C832D7" w:rsidRPr="007C566F">
        <w:rPr>
          <w:rFonts w:ascii="Arial" w:hAnsi="Arial" w:cs="Arial"/>
        </w:rPr>
        <w:t xml:space="preserve">Paslaugų </w:t>
      </w:r>
      <w:r w:rsidR="00526EA4" w:rsidRPr="007C566F">
        <w:rPr>
          <w:rFonts w:ascii="Arial" w:hAnsi="Arial" w:cs="Arial"/>
        </w:rPr>
        <w:t xml:space="preserve">kaina </w:t>
      </w:r>
      <w:r w:rsidRPr="007C566F">
        <w:rPr>
          <w:rFonts w:ascii="Arial" w:hAnsi="Arial" w:cs="Arial"/>
        </w:rPr>
        <w:t xml:space="preserve">sudaro </w:t>
      </w:r>
      <w:r w:rsidR="00007C00" w:rsidRPr="007A1933">
        <w:rPr>
          <w:rFonts w:ascii="Arial" w:hAnsi="Arial" w:cs="Arial"/>
          <w:b/>
        </w:rPr>
        <w:t>30.250,00</w:t>
      </w:r>
      <w:r w:rsidR="0072095D" w:rsidRPr="007A1933">
        <w:rPr>
          <w:rFonts w:ascii="Arial" w:hAnsi="Arial" w:cs="Arial"/>
          <w:b/>
        </w:rPr>
        <w:t xml:space="preserve"> </w:t>
      </w:r>
      <w:r w:rsidR="000C0949" w:rsidRPr="007A1933">
        <w:rPr>
          <w:rFonts w:ascii="Arial" w:hAnsi="Arial" w:cs="Arial"/>
        </w:rPr>
        <w:t>eurų</w:t>
      </w:r>
      <w:r w:rsidR="0072095D" w:rsidRPr="007A1933">
        <w:rPr>
          <w:rFonts w:ascii="Arial" w:hAnsi="Arial" w:cs="Arial"/>
        </w:rPr>
        <w:t xml:space="preserve"> (</w:t>
      </w:r>
      <w:r w:rsidR="007A1933" w:rsidRPr="007A1933">
        <w:rPr>
          <w:rFonts w:ascii="Arial" w:hAnsi="Arial" w:cs="Arial"/>
        </w:rPr>
        <w:t>trisdešimt tūkstančių du šimtai penkiasdešimt</w:t>
      </w:r>
      <w:r w:rsidR="0072095D" w:rsidRPr="007A1933">
        <w:rPr>
          <w:rFonts w:ascii="Arial" w:hAnsi="Arial" w:cs="Arial"/>
        </w:rPr>
        <w:t xml:space="preserve"> </w:t>
      </w:r>
      <w:r w:rsidR="000229BE" w:rsidRPr="007A1933">
        <w:rPr>
          <w:rFonts w:ascii="Arial" w:hAnsi="Arial" w:cs="Arial"/>
        </w:rPr>
        <w:t>eurų</w:t>
      </w:r>
      <w:r w:rsidR="0072095D" w:rsidRPr="007A1933">
        <w:rPr>
          <w:rFonts w:ascii="Arial" w:hAnsi="Arial" w:cs="Arial"/>
        </w:rPr>
        <w:t xml:space="preserve"> </w:t>
      </w:r>
      <w:r w:rsidR="007A1933" w:rsidRPr="007A1933">
        <w:rPr>
          <w:rFonts w:ascii="Arial" w:hAnsi="Arial" w:cs="Arial"/>
        </w:rPr>
        <w:t xml:space="preserve">00 </w:t>
      </w:r>
      <w:r w:rsidR="000229BE" w:rsidRPr="007A1933">
        <w:rPr>
          <w:rFonts w:ascii="Arial" w:hAnsi="Arial" w:cs="Arial"/>
        </w:rPr>
        <w:t xml:space="preserve">euro </w:t>
      </w:r>
      <w:r w:rsidR="0072095D" w:rsidRPr="007A1933">
        <w:rPr>
          <w:rFonts w:ascii="Arial" w:hAnsi="Arial" w:cs="Arial"/>
        </w:rPr>
        <w:t>ct)</w:t>
      </w:r>
      <w:r w:rsidR="000E72D8" w:rsidRPr="007A1933">
        <w:rPr>
          <w:rFonts w:ascii="Arial" w:hAnsi="Arial" w:cs="Arial"/>
        </w:rPr>
        <w:t>,</w:t>
      </w:r>
      <w:r w:rsidR="00C615A9" w:rsidRPr="007A1933">
        <w:rPr>
          <w:rFonts w:ascii="Arial" w:hAnsi="Arial" w:cs="Arial"/>
        </w:rPr>
        <w:t xml:space="preserve"> įskaitant PVM</w:t>
      </w:r>
      <w:r w:rsidRPr="007A1933">
        <w:rPr>
          <w:rFonts w:ascii="Arial" w:hAnsi="Arial" w:cs="Arial"/>
        </w:rPr>
        <w:t xml:space="preserve">. Bendrą </w:t>
      </w:r>
      <w:r w:rsidR="00C832D7" w:rsidRPr="007A1933">
        <w:rPr>
          <w:rFonts w:ascii="Arial" w:hAnsi="Arial" w:cs="Arial"/>
        </w:rPr>
        <w:t xml:space="preserve">Paslaugų </w:t>
      </w:r>
      <w:r w:rsidRPr="007A1933">
        <w:rPr>
          <w:rFonts w:ascii="Arial" w:hAnsi="Arial" w:cs="Arial"/>
        </w:rPr>
        <w:t>kainą sudaro:</w:t>
      </w:r>
      <w:bookmarkEnd w:id="0"/>
      <w:r w:rsidRPr="007A1933">
        <w:rPr>
          <w:rFonts w:ascii="Arial" w:hAnsi="Arial" w:cs="Arial"/>
        </w:rPr>
        <w:t xml:space="preserve"> </w:t>
      </w:r>
      <w:r w:rsidR="00526EA4" w:rsidRPr="007A1933">
        <w:rPr>
          <w:rFonts w:ascii="Arial" w:hAnsi="Arial" w:cs="Arial"/>
        </w:rPr>
        <w:t xml:space="preserve"> </w:t>
      </w:r>
    </w:p>
    <w:p w14:paraId="76E87FCB" w14:textId="02B42E54" w:rsidR="00096898" w:rsidRPr="007A1933" w:rsidRDefault="005314AD" w:rsidP="0073010A">
      <w:pPr>
        <w:numPr>
          <w:ilvl w:val="2"/>
          <w:numId w:val="3"/>
        </w:numPr>
        <w:spacing w:after="60"/>
        <w:ind w:left="709" w:hanging="709"/>
        <w:jc w:val="both"/>
        <w:rPr>
          <w:rFonts w:ascii="Arial" w:hAnsi="Arial" w:cs="Arial"/>
        </w:rPr>
      </w:pPr>
      <w:r w:rsidRPr="007A1933">
        <w:rPr>
          <w:rFonts w:ascii="Arial" w:hAnsi="Arial" w:cs="Arial"/>
        </w:rPr>
        <w:t xml:space="preserve">Paslaugų kaina </w:t>
      </w:r>
      <w:r w:rsidR="00A97214" w:rsidRPr="007A1933">
        <w:rPr>
          <w:rFonts w:ascii="Arial" w:hAnsi="Arial" w:cs="Arial"/>
          <w:b/>
        </w:rPr>
        <w:t>25.000,00</w:t>
      </w:r>
      <w:r w:rsidR="003102A4" w:rsidRPr="007A1933">
        <w:rPr>
          <w:rFonts w:ascii="Arial" w:hAnsi="Arial" w:cs="Arial"/>
          <w:iCs/>
        </w:rPr>
        <w:t xml:space="preserve"> </w:t>
      </w:r>
      <w:r w:rsidR="000C0949" w:rsidRPr="007A1933">
        <w:rPr>
          <w:rFonts w:ascii="Arial" w:hAnsi="Arial" w:cs="Arial"/>
        </w:rPr>
        <w:t>eurų</w:t>
      </w:r>
      <w:r w:rsidR="0072095D" w:rsidRPr="007A1933">
        <w:rPr>
          <w:rFonts w:ascii="Arial" w:hAnsi="Arial" w:cs="Arial"/>
        </w:rPr>
        <w:t xml:space="preserve"> (</w:t>
      </w:r>
      <w:r w:rsidR="007A1933" w:rsidRPr="007A1933">
        <w:rPr>
          <w:rFonts w:ascii="Arial" w:hAnsi="Arial" w:cs="Arial"/>
        </w:rPr>
        <w:t>dvidešimt penki tūkstančiai</w:t>
      </w:r>
      <w:r w:rsidR="0072095D" w:rsidRPr="007A1933">
        <w:rPr>
          <w:rFonts w:ascii="Arial" w:hAnsi="Arial" w:cs="Arial"/>
        </w:rPr>
        <w:t xml:space="preserve"> </w:t>
      </w:r>
      <w:r w:rsidR="000229BE" w:rsidRPr="007A1933">
        <w:rPr>
          <w:rFonts w:ascii="Arial" w:hAnsi="Arial" w:cs="Arial"/>
        </w:rPr>
        <w:t>eurų</w:t>
      </w:r>
      <w:r w:rsidR="0072095D" w:rsidRPr="007A1933">
        <w:rPr>
          <w:rFonts w:ascii="Arial" w:hAnsi="Arial" w:cs="Arial"/>
        </w:rPr>
        <w:t xml:space="preserve"> </w:t>
      </w:r>
      <w:r w:rsidR="007A1933" w:rsidRPr="007A1933">
        <w:rPr>
          <w:rFonts w:ascii="Arial" w:hAnsi="Arial" w:cs="Arial"/>
        </w:rPr>
        <w:t>00</w:t>
      </w:r>
      <w:r w:rsidR="0072095D" w:rsidRPr="007A1933">
        <w:rPr>
          <w:rFonts w:ascii="Arial" w:hAnsi="Arial" w:cs="Arial"/>
        </w:rPr>
        <w:t xml:space="preserve"> </w:t>
      </w:r>
      <w:r w:rsidR="000229BE" w:rsidRPr="007A1933">
        <w:rPr>
          <w:rFonts w:ascii="Arial" w:hAnsi="Arial" w:cs="Arial"/>
        </w:rPr>
        <w:t xml:space="preserve">euro </w:t>
      </w:r>
      <w:r w:rsidR="0072095D" w:rsidRPr="007A1933">
        <w:rPr>
          <w:rFonts w:ascii="Arial" w:hAnsi="Arial" w:cs="Arial"/>
        </w:rPr>
        <w:t>ct)</w:t>
      </w:r>
      <w:r w:rsidR="000E72D8" w:rsidRPr="007A1933">
        <w:rPr>
          <w:rFonts w:ascii="Arial" w:hAnsi="Arial" w:cs="Arial"/>
        </w:rPr>
        <w:t>,</w:t>
      </w:r>
      <w:r w:rsidR="0072095D" w:rsidRPr="007A1933">
        <w:rPr>
          <w:rFonts w:ascii="Arial" w:hAnsi="Arial" w:cs="Arial"/>
        </w:rPr>
        <w:t xml:space="preserve"> neįskaitant PVM</w:t>
      </w:r>
      <w:r w:rsidR="00526EA4" w:rsidRPr="007A1933">
        <w:rPr>
          <w:rFonts w:ascii="Arial" w:hAnsi="Arial" w:cs="Arial"/>
        </w:rPr>
        <w:t>;</w:t>
      </w:r>
    </w:p>
    <w:p w14:paraId="507B9192" w14:textId="61A15E74" w:rsidR="0072095D" w:rsidRPr="007A1933" w:rsidRDefault="005314AD" w:rsidP="0072095D">
      <w:pPr>
        <w:numPr>
          <w:ilvl w:val="2"/>
          <w:numId w:val="3"/>
        </w:numPr>
        <w:spacing w:after="60"/>
        <w:ind w:left="709" w:hanging="709"/>
        <w:jc w:val="both"/>
        <w:rPr>
          <w:rFonts w:ascii="Arial" w:hAnsi="Arial" w:cs="Arial"/>
        </w:rPr>
      </w:pPr>
      <w:r w:rsidRPr="007A1933">
        <w:rPr>
          <w:rFonts w:ascii="Arial" w:hAnsi="Arial" w:cs="Arial"/>
        </w:rPr>
        <w:t>Pridėtinės vertės mokestis</w:t>
      </w:r>
      <w:r w:rsidR="00250CE9" w:rsidRPr="007A1933">
        <w:rPr>
          <w:rFonts w:ascii="Arial" w:hAnsi="Arial" w:cs="Arial"/>
        </w:rPr>
        <w:t xml:space="preserve"> (PVM)</w:t>
      </w:r>
      <w:r w:rsidRPr="007A1933">
        <w:rPr>
          <w:rFonts w:ascii="Arial" w:hAnsi="Arial" w:cs="Arial"/>
        </w:rPr>
        <w:t xml:space="preserve"> </w:t>
      </w:r>
      <w:r w:rsidR="00D150A3" w:rsidRPr="007A1933">
        <w:rPr>
          <w:rFonts w:ascii="Arial" w:hAnsi="Arial" w:cs="Arial"/>
          <w:color w:val="000000"/>
        </w:rPr>
        <w:t>–</w:t>
      </w:r>
      <w:r w:rsidR="003102A4" w:rsidRPr="007A1933">
        <w:rPr>
          <w:rFonts w:ascii="Arial" w:hAnsi="Arial" w:cs="Arial"/>
          <w:iCs/>
        </w:rPr>
        <w:t xml:space="preserve"> </w:t>
      </w:r>
      <w:r w:rsidRPr="007A1933">
        <w:rPr>
          <w:rFonts w:ascii="Arial" w:hAnsi="Arial" w:cs="Arial"/>
        </w:rPr>
        <w:t>21 %</w:t>
      </w:r>
      <w:r w:rsidR="00E17ABB" w:rsidRPr="007A1933">
        <w:rPr>
          <w:rFonts w:ascii="Arial" w:hAnsi="Arial" w:cs="Arial"/>
        </w:rPr>
        <w:t xml:space="preserve"> </w:t>
      </w:r>
      <w:r w:rsidR="00D150A3" w:rsidRPr="007A1933">
        <w:rPr>
          <w:rFonts w:ascii="Arial" w:hAnsi="Arial" w:cs="Arial"/>
          <w:color w:val="000000"/>
        </w:rPr>
        <w:t xml:space="preserve">– </w:t>
      </w:r>
      <w:r w:rsidR="009A770A" w:rsidRPr="007A1933">
        <w:rPr>
          <w:rFonts w:ascii="Arial" w:hAnsi="Arial" w:cs="Arial"/>
          <w:b/>
        </w:rPr>
        <w:t>5.250,00</w:t>
      </w:r>
      <w:r w:rsidR="0072095D" w:rsidRPr="007A1933">
        <w:rPr>
          <w:rFonts w:ascii="Arial" w:hAnsi="Arial" w:cs="Arial"/>
        </w:rPr>
        <w:t xml:space="preserve"> </w:t>
      </w:r>
      <w:r w:rsidR="000C0949" w:rsidRPr="007A1933">
        <w:rPr>
          <w:rFonts w:ascii="Arial" w:hAnsi="Arial" w:cs="Arial"/>
        </w:rPr>
        <w:t>eurų</w:t>
      </w:r>
      <w:r w:rsidR="0072095D" w:rsidRPr="007A1933">
        <w:rPr>
          <w:rFonts w:ascii="Arial" w:hAnsi="Arial" w:cs="Arial"/>
        </w:rPr>
        <w:t xml:space="preserve"> (</w:t>
      </w:r>
      <w:r w:rsidR="007A1933" w:rsidRPr="007A1933">
        <w:rPr>
          <w:rFonts w:ascii="Arial" w:hAnsi="Arial" w:cs="Arial"/>
        </w:rPr>
        <w:t xml:space="preserve">penki tūkstančiai du šimtai penkiasdešimt </w:t>
      </w:r>
      <w:r w:rsidR="000229BE" w:rsidRPr="007A1933">
        <w:rPr>
          <w:rFonts w:ascii="Arial" w:hAnsi="Arial" w:cs="Arial"/>
        </w:rPr>
        <w:t>eurų</w:t>
      </w:r>
      <w:r w:rsidR="0072095D" w:rsidRPr="007A1933">
        <w:rPr>
          <w:rFonts w:ascii="Arial" w:hAnsi="Arial" w:cs="Arial"/>
        </w:rPr>
        <w:t xml:space="preserve"> </w:t>
      </w:r>
      <w:r w:rsidR="007A1933" w:rsidRPr="007A1933">
        <w:rPr>
          <w:rFonts w:ascii="Arial" w:hAnsi="Arial" w:cs="Arial"/>
        </w:rPr>
        <w:t>00</w:t>
      </w:r>
      <w:r w:rsidR="0072095D" w:rsidRPr="007A1933">
        <w:rPr>
          <w:rFonts w:ascii="Arial" w:hAnsi="Arial" w:cs="Arial"/>
        </w:rPr>
        <w:t xml:space="preserve"> </w:t>
      </w:r>
      <w:r w:rsidR="000229BE" w:rsidRPr="007A1933">
        <w:rPr>
          <w:rFonts w:ascii="Arial" w:hAnsi="Arial" w:cs="Arial"/>
        </w:rPr>
        <w:t xml:space="preserve">euro </w:t>
      </w:r>
      <w:r w:rsidR="0072095D" w:rsidRPr="007A1933">
        <w:rPr>
          <w:rFonts w:ascii="Arial" w:hAnsi="Arial" w:cs="Arial"/>
        </w:rPr>
        <w:t xml:space="preserve">ct). </w:t>
      </w:r>
    </w:p>
    <w:p w14:paraId="0D60EA9D" w14:textId="0162154F" w:rsidR="00D2664C" w:rsidRPr="007C566F" w:rsidRDefault="00813835" w:rsidP="00D2664C">
      <w:pPr>
        <w:numPr>
          <w:ilvl w:val="1"/>
          <w:numId w:val="3"/>
        </w:numPr>
        <w:tabs>
          <w:tab w:val="left" w:pos="709"/>
        </w:tabs>
        <w:spacing w:after="60"/>
        <w:ind w:left="0" w:firstLine="0"/>
        <w:jc w:val="both"/>
        <w:rPr>
          <w:rFonts w:ascii="Arial" w:hAnsi="Arial" w:cs="Arial"/>
        </w:rPr>
      </w:pPr>
      <w:r w:rsidRPr="007C566F">
        <w:rPr>
          <w:rFonts w:ascii="Arial" w:hAnsi="Arial" w:cs="Arial"/>
        </w:rPr>
        <w:t xml:space="preserve">Vadovaujantis Viešųjų pirkimų tarnybos direktoriaus patvirtinta Viešojo </w:t>
      </w:r>
      <w:r w:rsidRPr="00731926">
        <w:rPr>
          <w:rFonts w:ascii="Arial" w:hAnsi="Arial" w:cs="Arial"/>
        </w:rPr>
        <w:t>pirkimo – pardavimo sutarčių kainos ir kainodaros taisyklių nustaty</w:t>
      </w:r>
      <w:r w:rsidR="00214D3E" w:rsidRPr="00731926">
        <w:rPr>
          <w:rFonts w:ascii="Arial" w:hAnsi="Arial" w:cs="Arial"/>
        </w:rPr>
        <w:t>m</w:t>
      </w:r>
      <w:r w:rsidRPr="00731926">
        <w:rPr>
          <w:rFonts w:ascii="Arial" w:hAnsi="Arial" w:cs="Arial"/>
        </w:rPr>
        <w:t>o metodika, taikomas kainos apskaičiavimo būdas – fiksuota kaina.</w:t>
      </w:r>
    </w:p>
    <w:p w14:paraId="070323CD" w14:textId="77777777" w:rsidR="00BA2C51" w:rsidRPr="007C566F" w:rsidRDefault="00BA2C51" w:rsidP="0073010A">
      <w:pPr>
        <w:tabs>
          <w:tab w:val="left" w:pos="709"/>
        </w:tabs>
        <w:spacing w:after="60"/>
        <w:jc w:val="both"/>
        <w:rPr>
          <w:rFonts w:ascii="Arial" w:hAnsi="Arial" w:cs="Arial"/>
          <w:b/>
        </w:rPr>
      </w:pPr>
    </w:p>
    <w:p w14:paraId="1E811550" w14:textId="2894C166" w:rsidR="00B51426" w:rsidRPr="007C566F" w:rsidRDefault="00B51426" w:rsidP="0073010A">
      <w:pPr>
        <w:numPr>
          <w:ilvl w:val="0"/>
          <w:numId w:val="3"/>
        </w:numPr>
        <w:spacing w:after="60"/>
        <w:jc w:val="center"/>
        <w:rPr>
          <w:rFonts w:ascii="Arial" w:hAnsi="Arial" w:cs="Arial"/>
        </w:rPr>
      </w:pPr>
      <w:r w:rsidRPr="007C566F">
        <w:rPr>
          <w:rFonts w:ascii="Arial" w:hAnsi="Arial" w:cs="Arial"/>
          <w:b/>
        </w:rPr>
        <w:t xml:space="preserve">PASLAUGŲ KOKYBĖ </w:t>
      </w:r>
      <w:r w:rsidR="008671D4" w:rsidRPr="007C566F">
        <w:rPr>
          <w:rFonts w:ascii="Arial" w:hAnsi="Arial" w:cs="Arial"/>
          <w:b/>
        </w:rPr>
        <w:t>(</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6 </w:t>
      </w:r>
      <w:r w:rsidR="008E59C7" w:rsidRPr="007C566F">
        <w:rPr>
          <w:rFonts w:ascii="Arial" w:hAnsi="Arial" w:cs="Arial"/>
          <w:b/>
          <w:bCs/>
        </w:rPr>
        <w:t>dalis</w:t>
      </w:r>
      <w:r w:rsidR="008671D4" w:rsidRPr="007C566F">
        <w:rPr>
          <w:rFonts w:ascii="Arial" w:hAnsi="Arial" w:cs="Arial"/>
          <w:b/>
        </w:rPr>
        <w:t>)</w:t>
      </w:r>
    </w:p>
    <w:p w14:paraId="591B6D7C" w14:textId="2C38BBB1" w:rsidR="00B51426" w:rsidRPr="007C566F" w:rsidRDefault="00EC6232" w:rsidP="0073010A">
      <w:pPr>
        <w:numPr>
          <w:ilvl w:val="1"/>
          <w:numId w:val="3"/>
        </w:numPr>
        <w:spacing w:after="60"/>
        <w:ind w:left="0" w:firstLine="0"/>
        <w:jc w:val="both"/>
        <w:rPr>
          <w:rFonts w:ascii="Arial" w:hAnsi="Arial" w:cs="Arial"/>
        </w:rPr>
      </w:pPr>
      <w:r w:rsidRPr="007C566F">
        <w:rPr>
          <w:rFonts w:ascii="Arial" w:hAnsi="Arial" w:cs="Arial"/>
        </w:rPr>
        <w:t>Suteikiamų P</w:t>
      </w:r>
      <w:r w:rsidR="001841EE" w:rsidRPr="007C566F">
        <w:rPr>
          <w:rFonts w:ascii="Arial" w:hAnsi="Arial" w:cs="Arial"/>
        </w:rPr>
        <w:t xml:space="preserve">aslaugų kokybė turi atitikti </w:t>
      </w:r>
      <w:r w:rsidR="00622484" w:rsidRPr="005E21BC">
        <w:rPr>
          <w:rFonts w:ascii="Arial" w:hAnsi="Arial" w:cs="Arial"/>
        </w:rPr>
        <w:t xml:space="preserve">Sutarties BD 6 dalyje ir Techninėje specifikacijoje nurodytus </w:t>
      </w:r>
      <w:r w:rsidR="00622484" w:rsidRPr="00EE1FD0">
        <w:rPr>
          <w:rFonts w:ascii="Arial" w:hAnsi="Arial" w:cs="Arial"/>
        </w:rPr>
        <w:t>reikalavimus.</w:t>
      </w:r>
    </w:p>
    <w:p w14:paraId="05A2B13D" w14:textId="70463DCC" w:rsidR="00BD5031" w:rsidRPr="00EE1FD0" w:rsidRDefault="00BD5031" w:rsidP="00BD5031">
      <w:pPr>
        <w:numPr>
          <w:ilvl w:val="1"/>
          <w:numId w:val="3"/>
        </w:numPr>
        <w:spacing w:after="60"/>
        <w:ind w:left="0" w:firstLine="0"/>
        <w:jc w:val="both"/>
        <w:rPr>
          <w:rFonts w:ascii="Arial" w:hAnsi="Arial" w:cs="Arial"/>
        </w:rPr>
      </w:pPr>
      <w:bookmarkStart w:id="1" w:name="_Ref339024596"/>
      <w:bookmarkStart w:id="2" w:name="_Ref339026538"/>
      <w:bookmarkStart w:id="3" w:name="_Ref339290698"/>
      <w:r w:rsidRPr="00EE1FD0">
        <w:rPr>
          <w:rFonts w:ascii="Arial" w:hAnsi="Arial" w:cs="Arial"/>
        </w:rPr>
        <w:t>P</w:t>
      </w:r>
      <w:r>
        <w:rPr>
          <w:rFonts w:ascii="Arial" w:hAnsi="Arial" w:cs="Arial"/>
        </w:rPr>
        <w:t>aslaugoms</w:t>
      </w:r>
      <w:r w:rsidRPr="00EE1FD0">
        <w:rPr>
          <w:rFonts w:ascii="Arial" w:hAnsi="Arial" w:cs="Arial"/>
        </w:rPr>
        <w:t xml:space="preserve"> nustatomas Tiekėjo taikomas (nustatomas ilgesnis taikomas terminas) garantijos terminas, tačiau bet kokiu atveju ne trumpesnis </w:t>
      </w:r>
      <w:r w:rsidRPr="00585D90">
        <w:rPr>
          <w:rFonts w:ascii="Arial" w:hAnsi="Arial" w:cs="Arial"/>
        </w:rPr>
        <w:t>kaip 12 mėnesių garantijos terminas, skaičiuojamas nuo Paslaugų perdavimo-priėmimo akto pasirašymo dienos.</w:t>
      </w:r>
      <w:r w:rsidRPr="00EE1FD0">
        <w:rPr>
          <w:rFonts w:ascii="Arial" w:hAnsi="Arial" w:cs="Arial"/>
        </w:rPr>
        <w:t xml:space="preserve"> </w:t>
      </w:r>
    </w:p>
    <w:p w14:paraId="66587EED" w14:textId="2FDD270C" w:rsidR="00086AC6" w:rsidRPr="007C566F" w:rsidRDefault="00A70158" w:rsidP="0073010A">
      <w:pPr>
        <w:numPr>
          <w:ilvl w:val="1"/>
          <w:numId w:val="3"/>
        </w:numPr>
        <w:spacing w:after="60"/>
        <w:ind w:left="0" w:firstLine="0"/>
        <w:jc w:val="both"/>
        <w:rPr>
          <w:rFonts w:ascii="Arial" w:hAnsi="Arial" w:cs="Arial"/>
        </w:rPr>
      </w:pPr>
      <w:r w:rsidRPr="007C566F">
        <w:rPr>
          <w:rFonts w:ascii="Arial" w:hAnsi="Arial" w:cs="Arial"/>
        </w:rPr>
        <w:t>Kliento nustatytiems</w:t>
      </w:r>
      <w:r w:rsidR="00002517" w:rsidRPr="007C566F">
        <w:rPr>
          <w:rFonts w:ascii="Arial" w:hAnsi="Arial" w:cs="Arial"/>
        </w:rPr>
        <w:t xml:space="preserve"> Paslaugų rezultato trūkumams </w:t>
      </w:r>
      <w:r w:rsidR="00086AC6" w:rsidRPr="007C566F">
        <w:rPr>
          <w:rFonts w:ascii="Arial" w:hAnsi="Arial" w:cs="Arial"/>
        </w:rPr>
        <w:t xml:space="preserve">šalinti nustatomas </w:t>
      </w:r>
      <w:r w:rsidR="00B3227E">
        <w:rPr>
          <w:rFonts w:ascii="Arial" w:hAnsi="Arial" w:cs="Arial"/>
        </w:rPr>
        <w:t>5</w:t>
      </w:r>
      <w:r w:rsidR="005E56DD" w:rsidRPr="0019137F">
        <w:rPr>
          <w:rFonts w:ascii="Arial" w:hAnsi="Arial" w:cs="Arial"/>
        </w:rPr>
        <w:t xml:space="preserve"> darbo dienų </w:t>
      </w:r>
      <w:r w:rsidR="0081041E">
        <w:rPr>
          <w:rFonts w:ascii="Arial" w:hAnsi="Arial" w:cs="Arial"/>
        </w:rPr>
        <w:t xml:space="preserve">(neįskaitant atsarginių dalių pristatymo termino) </w:t>
      </w:r>
      <w:r w:rsidR="00086AC6" w:rsidRPr="007C566F">
        <w:rPr>
          <w:rFonts w:ascii="Arial" w:hAnsi="Arial" w:cs="Arial"/>
        </w:rPr>
        <w:t>terminas.</w:t>
      </w:r>
      <w:bookmarkEnd w:id="1"/>
      <w:bookmarkEnd w:id="2"/>
      <w:bookmarkEnd w:id="3"/>
      <w:r w:rsidR="00086AC6" w:rsidRPr="007C566F">
        <w:rPr>
          <w:rFonts w:ascii="Arial" w:hAnsi="Arial" w:cs="Arial"/>
        </w:rPr>
        <w:t xml:space="preserve"> </w:t>
      </w:r>
    </w:p>
    <w:p w14:paraId="225A4D82" w14:textId="27630C48" w:rsidR="000D7B3A" w:rsidRPr="007C566F" w:rsidRDefault="000D7B3A" w:rsidP="000D7B3A">
      <w:pPr>
        <w:numPr>
          <w:ilvl w:val="1"/>
          <w:numId w:val="3"/>
        </w:numPr>
        <w:spacing w:after="60"/>
        <w:ind w:left="0" w:firstLine="0"/>
        <w:jc w:val="both"/>
        <w:rPr>
          <w:rFonts w:ascii="Arial" w:hAnsi="Arial" w:cs="Arial"/>
          <w:i/>
          <w:u w:val="single"/>
        </w:rPr>
      </w:pPr>
      <w:r w:rsidRPr="007C566F">
        <w:rPr>
          <w:rFonts w:ascii="Arial" w:hAnsi="Arial" w:cs="Arial"/>
        </w:rPr>
        <w:t>Paslaugų</w:t>
      </w:r>
      <w:r w:rsidR="0089708E" w:rsidRPr="007C566F">
        <w:rPr>
          <w:rFonts w:ascii="Arial" w:hAnsi="Arial" w:cs="Arial"/>
        </w:rPr>
        <w:t xml:space="preserve"> </w:t>
      </w:r>
      <w:r w:rsidR="00897DE0" w:rsidRPr="007C566F">
        <w:rPr>
          <w:rFonts w:ascii="Arial" w:hAnsi="Arial" w:cs="Arial"/>
        </w:rPr>
        <w:t xml:space="preserve">ir (ar) Paslaugų </w:t>
      </w:r>
      <w:r w:rsidR="0089708E" w:rsidRPr="007C566F">
        <w:rPr>
          <w:rFonts w:ascii="Arial" w:hAnsi="Arial" w:cs="Arial"/>
        </w:rPr>
        <w:t>rezultato</w:t>
      </w:r>
      <w:r w:rsidRPr="007C566F">
        <w:rPr>
          <w:rFonts w:ascii="Arial" w:hAnsi="Arial" w:cs="Arial"/>
        </w:rPr>
        <w:t xml:space="preserve"> trūkumais </w:t>
      </w:r>
      <w:r w:rsidRPr="005E56DD">
        <w:rPr>
          <w:rFonts w:ascii="Arial" w:hAnsi="Arial" w:cs="Arial"/>
        </w:rPr>
        <w:t>laikomi neatitikimai Technin</w:t>
      </w:r>
      <w:r w:rsidR="00A11F2F" w:rsidRPr="005E56DD">
        <w:rPr>
          <w:rFonts w:ascii="Arial" w:hAnsi="Arial" w:cs="Arial"/>
        </w:rPr>
        <w:t>ės</w:t>
      </w:r>
      <w:r w:rsidRPr="005E56DD">
        <w:rPr>
          <w:rFonts w:ascii="Arial" w:hAnsi="Arial" w:cs="Arial"/>
        </w:rPr>
        <w:t xml:space="preserve"> specifikacij</w:t>
      </w:r>
      <w:r w:rsidR="00A11F2F" w:rsidRPr="005E56DD">
        <w:rPr>
          <w:rFonts w:ascii="Arial" w:hAnsi="Arial" w:cs="Arial"/>
        </w:rPr>
        <w:t>os</w:t>
      </w:r>
      <w:r w:rsidRPr="005E56DD">
        <w:rPr>
          <w:rFonts w:ascii="Arial" w:hAnsi="Arial" w:cs="Arial"/>
        </w:rPr>
        <w:t xml:space="preserve"> reikalavimams ir teisės aktams, reglamentuojantiems </w:t>
      </w:r>
      <w:r w:rsidR="0089708E" w:rsidRPr="005E56DD">
        <w:rPr>
          <w:rFonts w:ascii="Arial" w:hAnsi="Arial" w:cs="Arial"/>
        </w:rPr>
        <w:t>Paslaugų</w:t>
      </w:r>
      <w:r w:rsidRPr="005E56DD">
        <w:rPr>
          <w:rFonts w:ascii="Arial" w:hAnsi="Arial" w:cs="Arial"/>
        </w:rPr>
        <w:t xml:space="preserve"> kokybę.</w:t>
      </w:r>
    </w:p>
    <w:p w14:paraId="759417AC" w14:textId="77777777" w:rsidR="00E358F9" w:rsidRPr="007C566F" w:rsidRDefault="00E358F9" w:rsidP="00E358F9">
      <w:pPr>
        <w:pStyle w:val="ListParagraph"/>
        <w:spacing w:after="60"/>
        <w:ind w:left="0"/>
        <w:jc w:val="both"/>
        <w:rPr>
          <w:rFonts w:ascii="Arial" w:hAnsi="Arial" w:cs="Arial"/>
        </w:rPr>
      </w:pPr>
    </w:p>
    <w:p w14:paraId="32BA4689" w14:textId="1F4E36B9" w:rsidR="003C1024" w:rsidRPr="007C566F" w:rsidRDefault="00703E21" w:rsidP="0073010A">
      <w:pPr>
        <w:numPr>
          <w:ilvl w:val="0"/>
          <w:numId w:val="3"/>
        </w:numPr>
        <w:tabs>
          <w:tab w:val="left" w:pos="709"/>
        </w:tabs>
        <w:spacing w:after="60"/>
        <w:jc w:val="center"/>
        <w:rPr>
          <w:rFonts w:ascii="Arial" w:hAnsi="Arial" w:cs="Arial"/>
          <w:b/>
        </w:rPr>
      </w:pPr>
      <w:r w:rsidRPr="007C566F">
        <w:rPr>
          <w:rFonts w:ascii="Arial" w:hAnsi="Arial" w:cs="Arial"/>
          <w:b/>
        </w:rPr>
        <w:t xml:space="preserve">PASLAUGŲ </w:t>
      </w:r>
      <w:r w:rsidR="0096488C" w:rsidRPr="007C566F">
        <w:rPr>
          <w:rFonts w:ascii="Arial" w:hAnsi="Arial" w:cs="Arial"/>
          <w:b/>
        </w:rPr>
        <w:t>SUTEI</w:t>
      </w:r>
      <w:r w:rsidR="0070629C" w:rsidRPr="007C566F">
        <w:rPr>
          <w:rFonts w:ascii="Arial" w:hAnsi="Arial" w:cs="Arial"/>
          <w:b/>
        </w:rPr>
        <w:t>KIMO TERMINAI, PASLAUGŲ</w:t>
      </w:r>
      <w:r w:rsidR="000858C8" w:rsidRPr="007C566F">
        <w:rPr>
          <w:rFonts w:ascii="Arial" w:hAnsi="Arial" w:cs="Arial"/>
          <w:b/>
        </w:rPr>
        <w:t xml:space="preserve"> REZULTATO PERDAVIM</w:t>
      </w:r>
      <w:r w:rsidR="005A1678" w:rsidRPr="007C566F">
        <w:rPr>
          <w:rFonts w:ascii="Arial" w:hAnsi="Arial" w:cs="Arial"/>
          <w:b/>
        </w:rPr>
        <w:t>O -</w:t>
      </w:r>
      <w:r w:rsidR="0070629C" w:rsidRPr="007C566F">
        <w:rPr>
          <w:rFonts w:ascii="Arial" w:hAnsi="Arial" w:cs="Arial"/>
          <w:b/>
        </w:rPr>
        <w:t xml:space="preserve"> PRIĖMIMO TVARKA </w:t>
      </w:r>
      <w:r w:rsidR="003C1024" w:rsidRPr="007C566F">
        <w:rPr>
          <w:rFonts w:ascii="Arial" w:hAnsi="Arial" w:cs="Arial"/>
          <w:b/>
        </w:rPr>
        <w:t>(</w:t>
      </w:r>
      <w:r w:rsidR="003F5F11" w:rsidRPr="007C566F">
        <w:rPr>
          <w:rFonts w:ascii="Arial" w:hAnsi="Arial" w:cs="Arial"/>
          <w:b/>
        </w:rPr>
        <w:t>Sutarties BD</w:t>
      </w:r>
      <w:r w:rsidR="003F5F11" w:rsidRPr="007C566F">
        <w:rPr>
          <w:rFonts w:ascii="Arial" w:hAnsi="Arial" w:cs="Arial"/>
          <w:b/>
          <w:bCs/>
        </w:rPr>
        <w:t xml:space="preserve"> </w:t>
      </w:r>
      <w:r w:rsidR="00084618" w:rsidRPr="007C566F">
        <w:rPr>
          <w:rFonts w:ascii="Arial" w:hAnsi="Arial" w:cs="Arial"/>
          <w:b/>
        </w:rPr>
        <w:t xml:space="preserve">9 </w:t>
      </w:r>
      <w:r w:rsidR="008E59C7" w:rsidRPr="007C566F">
        <w:rPr>
          <w:rFonts w:ascii="Arial" w:hAnsi="Arial" w:cs="Arial"/>
          <w:b/>
          <w:bCs/>
        </w:rPr>
        <w:t>dalis</w:t>
      </w:r>
      <w:r w:rsidR="003C1024" w:rsidRPr="007C566F">
        <w:rPr>
          <w:rFonts w:ascii="Arial" w:hAnsi="Arial" w:cs="Arial"/>
          <w:b/>
        </w:rPr>
        <w:t>)</w:t>
      </w:r>
    </w:p>
    <w:p w14:paraId="0CAB1699" w14:textId="3804246C" w:rsidR="00B47F1A" w:rsidRPr="007C566F" w:rsidRDefault="0070629C" w:rsidP="00934717">
      <w:pPr>
        <w:numPr>
          <w:ilvl w:val="1"/>
          <w:numId w:val="3"/>
        </w:numPr>
        <w:tabs>
          <w:tab w:val="left" w:pos="709"/>
        </w:tabs>
        <w:spacing w:after="60"/>
        <w:ind w:left="0" w:firstLine="0"/>
        <w:jc w:val="both"/>
        <w:rPr>
          <w:rFonts w:ascii="Arial" w:hAnsi="Arial" w:cs="Arial"/>
        </w:rPr>
      </w:pPr>
      <w:bookmarkStart w:id="4" w:name="_Ref340670710"/>
      <w:r w:rsidRPr="007C566F">
        <w:rPr>
          <w:rFonts w:ascii="Arial" w:hAnsi="Arial" w:cs="Arial"/>
        </w:rPr>
        <w:t>Paslaug</w:t>
      </w:r>
      <w:r w:rsidR="00B47F1A" w:rsidRPr="007C566F">
        <w:rPr>
          <w:rFonts w:ascii="Arial" w:hAnsi="Arial" w:cs="Arial"/>
        </w:rPr>
        <w:t xml:space="preserve">ų teikėjas įsipareigoja suteikti Paslaugas </w:t>
      </w:r>
      <w:r w:rsidR="008D1765">
        <w:rPr>
          <w:rFonts w:ascii="Arial" w:hAnsi="Arial" w:cs="Arial"/>
        </w:rPr>
        <w:t>iki 2016-12-1</w:t>
      </w:r>
      <w:r w:rsidR="00A34801">
        <w:rPr>
          <w:rFonts w:ascii="Arial" w:hAnsi="Arial" w:cs="Arial"/>
        </w:rPr>
        <w:t xml:space="preserve">5. </w:t>
      </w:r>
    </w:p>
    <w:p w14:paraId="3DF68BFD" w14:textId="10D28262" w:rsidR="006E57F1" w:rsidRDefault="00C77117" w:rsidP="00934717">
      <w:pPr>
        <w:numPr>
          <w:ilvl w:val="1"/>
          <w:numId w:val="3"/>
        </w:numPr>
        <w:tabs>
          <w:tab w:val="left" w:pos="709"/>
        </w:tabs>
        <w:spacing w:after="60"/>
        <w:ind w:left="0" w:firstLine="0"/>
        <w:jc w:val="both"/>
        <w:rPr>
          <w:rFonts w:ascii="Arial" w:hAnsi="Arial" w:cs="Arial"/>
        </w:rPr>
      </w:pPr>
      <w:r w:rsidRPr="00582566">
        <w:rPr>
          <w:rFonts w:ascii="Arial" w:hAnsi="Arial" w:cs="Arial"/>
        </w:rPr>
        <w:t xml:space="preserve">Paslaugų teikimo vieta </w:t>
      </w:r>
      <w:r w:rsidR="006E57F1" w:rsidRPr="00582566">
        <w:rPr>
          <w:rFonts w:ascii="Arial" w:hAnsi="Arial" w:cs="Arial"/>
        </w:rPr>
        <w:t>nurodyta Techninės specifikacijos 4 dalyje.</w:t>
      </w:r>
    </w:p>
    <w:p w14:paraId="1937B81D" w14:textId="02AC860F" w:rsidR="00B44339" w:rsidRPr="00582566" w:rsidRDefault="00B44339" w:rsidP="00934717">
      <w:pPr>
        <w:numPr>
          <w:ilvl w:val="1"/>
          <w:numId w:val="3"/>
        </w:numPr>
        <w:tabs>
          <w:tab w:val="left" w:pos="709"/>
        </w:tabs>
        <w:spacing w:after="60"/>
        <w:ind w:left="0" w:firstLine="0"/>
        <w:jc w:val="both"/>
        <w:rPr>
          <w:rFonts w:ascii="Arial" w:hAnsi="Arial" w:cs="Arial"/>
        </w:rPr>
      </w:pPr>
      <w:r w:rsidRPr="007C566F">
        <w:rPr>
          <w:rFonts w:ascii="Arial" w:hAnsi="Arial" w:cs="Arial"/>
        </w:rPr>
        <w:lastRenderedPageBreak/>
        <w:t>Paslaugų teikėjas įsipareigoja</w:t>
      </w:r>
      <w:r>
        <w:rPr>
          <w:rFonts w:ascii="Arial" w:hAnsi="Arial" w:cs="Arial"/>
        </w:rPr>
        <w:t xml:space="preserve"> pateikti programos dokumentacijos paketą, įvairių lygių vartotojų vadovus (aprašymus).  </w:t>
      </w:r>
    </w:p>
    <w:bookmarkEnd w:id="4"/>
    <w:p w14:paraId="6D854F4B" w14:textId="0EEE16F4" w:rsidR="007C3DE0" w:rsidRPr="00585D90" w:rsidRDefault="007C3DE0" w:rsidP="0073010A">
      <w:pPr>
        <w:numPr>
          <w:ilvl w:val="1"/>
          <w:numId w:val="3"/>
        </w:numPr>
        <w:spacing w:after="60"/>
        <w:ind w:left="0" w:firstLine="0"/>
        <w:jc w:val="both"/>
        <w:rPr>
          <w:rFonts w:ascii="Arial" w:hAnsi="Arial" w:cs="Arial"/>
        </w:rPr>
      </w:pPr>
      <w:r w:rsidRPr="00585D90">
        <w:rPr>
          <w:rFonts w:ascii="Arial" w:hAnsi="Arial" w:cs="Arial"/>
        </w:rPr>
        <w:t xml:space="preserve">Nustatomas </w:t>
      </w:r>
      <w:r w:rsidR="00A34801" w:rsidRPr="00585D90">
        <w:rPr>
          <w:rFonts w:ascii="Arial" w:hAnsi="Arial" w:cs="Arial"/>
        </w:rPr>
        <w:t xml:space="preserve">5 </w:t>
      </w:r>
      <w:r w:rsidRPr="00585D90">
        <w:rPr>
          <w:rFonts w:ascii="Arial" w:hAnsi="Arial" w:cs="Arial"/>
        </w:rPr>
        <w:t>darbo die</w:t>
      </w:r>
      <w:r w:rsidR="00996141" w:rsidRPr="00585D90">
        <w:rPr>
          <w:rFonts w:ascii="Arial" w:hAnsi="Arial" w:cs="Arial"/>
        </w:rPr>
        <w:t>nų terminas, per kurį Klientas turi priimti suteiktas Paslaugas (</w:t>
      </w:r>
      <w:r w:rsidR="00424203" w:rsidRPr="00585D90">
        <w:rPr>
          <w:rFonts w:ascii="Arial" w:hAnsi="Arial" w:cs="Arial"/>
        </w:rPr>
        <w:t>t. y. pasirašyti Paslaugų rezultato perdavimo – priėmimo aktą ir PVM sąskaitą faktūrą ar kito tipo priklausančią išrašyti sąskaitą</w:t>
      </w:r>
      <w:r w:rsidR="00996141" w:rsidRPr="00585D90">
        <w:rPr>
          <w:rFonts w:ascii="Arial" w:hAnsi="Arial" w:cs="Arial"/>
        </w:rPr>
        <w:t>)</w:t>
      </w:r>
      <w:r w:rsidR="00424203" w:rsidRPr="00585D90">
        <w:rPr>
          <w:rFonts w:ascii="Arial" w:hAnsi="Arial" w:cs="Arial"/>
        </w:rPr>
        <w:t xml:space="preserve"> arba</w:t>
      </w:r>
      <w:r w:rsidR="00C507E3" w:rsidRPr="00585D90">
        <w:rPr>
          <w:rFonts w:ascii="Arial" w:hAnsi="Arial" w:cs="Arial"/>
        </w:rPr>
        <w:t xml:space="preserve"> raštu informuoti Paslaugų teikėją apie Paslaugų rezultato </w:t>
      </w:r>
      <w:r w:rsidRPr="00585D90">
        <w:rPr>
          <w:rFonts w:ascii="Arial" w:hAnsi="Arial" w:cs="Arial"/>
        </w:rPr>
        <w:t>trūkumus.</w:t>
      </w:r>
    </w:p>
    <w:p w14:paraId="2E3FEF67" w14:textId="64E881DA" w:rsidR="000D51C9" w:rsidRPr="007C566F" w:rsidRDefault="000D51C9" w:rsidP="000D51C9">
      <w:pPr>
        <w:numPr>
          <w:ilvl w:val="1"/>
          <w:numId w:val="3"/>
        </w:numPr>
        <w:spacing w:after="60"/>
        <w:ind w:left="0" w:firstLine="0"/>
        <w:jc w:val="both"/>
        <w:rPr>
          <w:rFonts w:ascii="Arial" w:hAnsi="Arial" w:cs="Arial"/>
        </w:rPr>
      </w:pPr>
      <w:r w:rsidRPr="00585D90">
        <w:rPr>
          <w:rFonts w:ascii="Arial" w:hAnsi="Arial" w:cs="Arial"/>
        </w:rPr>
        <w:t xml:space="preserve">Už vėlavimą suteikti Paslaugas per Sutarties SD </w:t>
      </w:r>
      <w:r w:rsidR="00D71146" w:rsidRPr="00585D90">
        <w:rPr>
          <w:rFonts w:ascii="Arial" w:hAnsi="Arial" w:cs="Arial"/>
        </w:rPr>
        <w:fldChar w:fldCharType="begin"/>
      </w:r>
      <w:r w:rsidR="00D71146" w:rsidRPr="00585D90">
        <w:rPr>
          <w:rFonts w:ascii="Arial" w:hAnsi="Arial" w:cs="Arial"/>
        </w:rPr>
        <w:instrText xml:space="preserve"> REF _Ref340670710 \r \h </w:instrText>
      </w:r>
      <w:r w:rsidR="00193825" w:rsidRPr="00585D90">
        <w:rPr>
          <w:rFonts w:ascii="Arial" w:hAnsi="Arial" w:cs="Arial"/>
        </w:rPr>
        <w:instrText xml:space="preserve"> \* MERGEFORMAT </w:instrText>
      </w:r>
      <w:r w:rsidR="00D71146" w:rsidRPr="00585D90">
        <w:rPr>
          <w:rFonts w:ascii="Arial" w:hAnsi="Arial" w:cs="Arial"/>
        </w:rPr>
      </w:r>
      <w:r w:rsidR="00D71146" w:rsidRPr="00585D90">
        <w:rPr>
          <w:rFonts w:ascii="Arial" w:hAnsi="Arial" w:cs="Arial"/>
        </w:rPr>
        <w:fldChar w:fldCharType="separate"/>
      </w:r>
      <w:r w:rsidR="00721DB8" w:rsidRPr="00585D90">
        <w:rPr>
          <w:rFonts w:ascii="Arial" w:hAnsi="Arial" w:cs="Arial"/>
        </w:rPr>
        <w:t>5.1</w:t>
      </w:r>
      <w:r w:rsidR="00D71146" w:rsidRPr="00585D90">
        <w:rPr>
          <w:rFonts w:ascii="Arial" w:hAnsi="Arial" w:cs="Arial"/>
        </w:rPr>
        <w:fldChar w:fldCharType="end"/>
      </w:r>
      <w:r w:rsidR="00D71146" w:rsidRPr="00585D90">
        <w:rPr>
          <w:rFonts w:ascii="Arial" w:hAnsi="Arial" w:cs="Arial"/>
        </w:rPr>
        <w:t xml:space="preserve"> </w:t>
      </w:r>
      <w:r w:rsidRPr="00585D90">
        <w:rPr>
          <w:rFonts w:ascii="Arial" w:hAnsi="Arial" w:cs="Arial"/>
        </w:rPr>
        <w:t xml:space="preserve">nustatytą terminą </w:t>
      </w:r>
      <w:r w:rsidR="00877F64" w:rsidRPr="00585D90">
        <w:rPr>
          <w:rFonts w:ascii="Arial" w:hAnsi="Arial" w:cs="Arial"/>
        </w:rPr>
        <w:t>Paslaugų teikėjas</w:t>
      </w:r>
      <w:r w:rsidR="00D63F6A" w:rsidRPr="00585D90">
        <w:rPr>
          <w:rFonts w:ascii="Arial" w:hAnsi="Arial" w:cs="Arial"/>
        </w:rPr>
        <w:t>, Klientui pareikalavus, moka</w:t>
      </w:r>
      <w:r w:rsidR="00877F64" w:rsidRPr="00585D90">
        <w:rPr>
          <w:rFonts w:ascii="Arial" w:hAnsi="Arial" w:cs="Arial"/>
        </w:rPr>
        <w:t xml:space="preserve"> 0,05%</w:t>
      </w:r>
      <w:r w:rsidR="004D32B0" w:rsidRPr="00585D90">
        <w:rPr>
          <w:rFonts w:ascii="Arial" w:hAnsi="Arial" w:cs="Arial"/>
        </w:rPr>
        <w:t xml:space="preserve"> nuo</w:t>
      </w:r>
      <w:r w:rsidR="00877F64" w:rsidRPr="00585D90">
        <w:rPr>
          <w:rFonts w:ascii="Arial" w:hAnsi="Arial" w:cs="Arial"/>
        </w:rPr>
        <w:t xml:space="preserve"> </w:t>
      </w:r>
      <w:r w:rsidR="004D32B0" w:rsidRPr="00585D90">
        <w:rPr>
          <w:rFonts w:ascii="Arial" w:hAnsi="Arial" w:cs="Arial"/>
        </w:rPr>
        <w:t xml:space="preserve">vėluojamų </w:t>
      </w:r>
      <w:r w:rsidR="00877F64" w:rsidRPr="00585D90">
        <w:rPr>
          <w:rFonts w:ascii="Arial" w:hAnsi="Arial" w:cs="Arial"/>
        </w:rPr>
        <w:t>suteikt</w:t>
      </w:r>
      <w:r w:rsidR="004D32B0" w:rsidRPr="00585D90">
        <w:rPr>
          <w:rFonts w:ascii="Arial" w:hAnsi="Arial" w:cs="Arial"/>
        </w:rPr>
        <w:t>i</w:t>
      </w:r>
      <w:r w:rsidR="00877F64" w:rsidRPr="00585D90">
        <w:rPr>
          <w:rFonts w:ascii="Arial" w:hAnsi="Arial" w:cs="Arial"/>
        </w:rPr>
        <w:t xml:space="preserve"> Paslaugų kainos dydžio delspinigius už kiekvieną uždelstą dieną (tačiau bet kokiu atveju ne mažiau kaip </w:t>
      </w:r>
      <w:r w:rsidR="00FD146F" w:rsidRPr="00585D90">
        <w:rPr>
          <w:rFonts w:ascii="Arial" w:hAnsi="Arial" w:cs="Arial"/>
        </w:rPr>
        <w:t xml:space="preserve">15 </w:t>
      </w:r>
      <w:r w:rsidR="004B2104" w:rsidRPr="00585D90">
        <w:rPr>
          <w:rFonts w:ascii="Arial" w:hAnsi="Arial" w:cs="Arial"/>
        </w:rPr>
        <w:t>e</w:t>
      </w:r>
      <w:r w:rsidR="000229BE" w:rsidRPr="00585D90">
        <w:rPr>
          <w:rFonts w:ascii="Arial" w:hAnsi="Arial" w:cs="Arial"/>
        </w:rPr>
        <w:t>ur</w:t>
      </w:r>
      <w:r w:rsidR="004B2104" w:rsidRPr="00585D90">
        <w:rPr>
          <w:rFonts w:ascii="Arial" w:hAnsi="Arial" w:cs="Arial"/>
        </w:rPr>
        <w:t>ų</w:t>
      </w:r>
      <w:r w:rsidR="00877F64" w:rsidRPr="007C566F">
        <w:rPr>
          <w:rFonts w:ascii="Arial" w:hAnsi="Arial" w:cs="Arial"/>
        </w:rPr>
        <w:t xml:space="preserve"> už visą vėlavimo laikotarpį)</w:t>
      </w:r>
      <w:r w:rsidRPr="007C566F">
        <w:rPr>
          <w:rFonts w:ascii="Arial" w:hAnsi="Arial" w:cs="Arial"/>
        </w:rPr>
        <w:t xml:space="preserve">. </w:t>
      </w:r>
    </w:p>
    <w:p w14:paraId="6F875995" w14:textId="77777777" w:rsidR="00B47F1A" w:rsidRPr="007C566F" w:rsidRDefault="00B47F1A" w:rsidP="0073010A">
      <w:pPr>
        <w:tabs>
          <w:tab w:val="left" w:pos="709"/>
        </w:tabs>
        <w:spacing w:after="60"/>
        <w:jc w:val="both"/>
        <w:rPr>
          <w:rFonts w:ascii="Arial" w:hAnsi="Arial" w:cs="Arial"/>
        </w:rPr>
      </w:pPr>
    </w:p>
    <w:p w14:paraId="77835391" w14:textId="19ADF900" w:rsidR="00B603AC" w:rsidRPr="007C566F" w:rsidRDefault="000D4D6D" w:rsidP="0073010A">
      <w:pPr>
        <w:pStyle w:val="BodyTextIndent"/>
        <w:numPr>
          <w:ilvl w:val="0"/>
          <w:numId w:val="3"/>
        </w:numPr>
        <w:spacing w:after="60"/>
        <w:jc w:val="center"/>
        <w:rPr>
          <w:rFonts w:ascii="Arial" w:hAnsi="Arial" w:cs="Arial"/>
          <w:b/>
          <w:sz w:val="20"/>
        </w:rPr>
      </w:pPr>
      <w:r w:rsidRPr="007C566F">
        <w:rPr>
          <w:rFonts w:ascii="Arial" w:hAnsi="Arial" w:cs="Arial"/>
          <w:b/>
          <w:sz w:val="20"/>
        </w:rPr>
        <w:t>MOKĖJIMAI, PINIGINĖS PRIEVOLĖS IR SULAIKYMAI</w:t>
      </w:r>
      <w:r w:rsidR="00560AC6" w:rsidRPr="007C566F">
        <w:rPr>
          <w:rFonts w:ascii="Arial" w:hAnsi="Arial" w:cs="Arial"/>
          <w:b/>
          <w:sz w:val="20"/>
        </w:rPr>
        <w:t xml:space="preserve"> (</w:t>
      </w:r>
      <w:r w:rsidR="003F5F11" w:rsidRPr="007C566F">
        <w:rPr>
          <w:rFonts w:ascii="Arial" w:hAnsi="Arial" w:cs="Arial"/>
          <w:b/>
          <w:sz w:val="20"/>
        </w:rPr>
        <w:t xml:space="preserve">Sutarties BD </w:t>
      </w:r>
      <w:r w:rsidR="00084618" w:rsidRPr="007C566F">
        <w:rPr>
          <w:rFonts w:ascii="Arial" w:hAnsi="Arial" w:cs="Arial"/>
          <w:b/>
          <w:sz w:val="20"/>
        </w:rPr>
        <w:t xml:space="preserve">11 </w:t>
      </w:r>
      <w:r w:rsidR="008E59C7" w:rsidRPr="007C566F">
        <w:rPr>
          <w:rFonts w:ascii="Arial" w:hAnsi="Arial" w:cs="Arial"/>
          <w:b/>
          <w:bCs/>
          <w:sz w:val="20"/>
        </w:rPr>
        <w:t>dalis</w:t>
      </w:r>
      <w:r w:rsidR="00560AC6" w:rsidRPr="007C566F">
        <w:rPr>
          <w:rFonts w:ascii="Arial" w:hAnsi="Arial" w:cs="Arial"/>
          <w:b/>
          <w:sz w:val="20"/>
        </w:rPr>
        <w:t xml:space="preserve">) </w:t>
      </w:r>
    </w:p>
    <w:p w14:paraId="0429CCE7" w14:textId="3FB1EDC3" w:rsidR="001A0FFF" w:rsidRPr="003434E9" w:rsidRDefault="0057342B" w:rsidP="0073010A">
      <w:pPr>
        <w:numPr>
          <w:ilvl w:val="1"/>
          <w:numId w:val="3"/>
        </w:numPr>
        <w:spacing w:after="60"/>
        <w:ind w:left="0" w:firstLine="0"/>
        <w:jc w:val="both"/>
        <w:rPr>
          <w:rFonts w:ascii="Arial" w:hAnsi="Arial" w:cs="Arial"/>
        </w:rPr>
      </w:pPr>
      <w:r w:rsidRPr="003434E9">
        <w:rPr>
          <w:rFonts w:ascii="Arial" w:hAnsi="Arial" w:cs="Arial"/>
        </w:rPr>
        <w:t xml:space="preserve">Klientas </w:t>
      </w:r>
      <w:r w:rsidR="001A0FFF" w:rsidRPr="003434E9">
        <w:rPr>
          <w:rFonts w:ascii="Arial" w:hAnsi="Arial" w:cs="Arial"/>
        </w:rPr>
        <w:t>sumoka Paslaugų t</w:t>
      </w:r>
      <w:r w:rsidR="00EC6232" w:rsidRPr="003434E9">
        <w:rPr>
          <w:rFonts w:ascii="Arial" w:hAnsi="Arial" w:cs="Arial"/>
        </w:rPr>
        <w:t>eikėjui už faktiškai</w:t>
      </w:r>
      <w:r w:rsidR="000D51C9" w:rsidRPr="003434E9">
        <w:rPr>
          <w:rFonts w:ascii="Arial" w:hAnsi="Arial" w:cs="Arial"/>
        </w:rPr>
        <w:t xml:space="preserve"> </w:t>
      </w:r>
      <w:r w:rsidR="00EC6232" w:rsidRPr="003434E9">
        <w:rPr>
          <w:rFonts w:ascii="Arial" w:hAnsi="Arial" w:cs="Arial"/>
        </w:rPr>
        <w:t xml:space="preserve">suteiktas </w:t>
      </w:r>
      <w:r w:rsidR="00521ECC" w:rsidRPr="003434E9">
        <w:rPr>
          <w:rFonts w:ascii="Arial" w:hAnsi="Arial" w:cs="Arial"/>
        </w:rPr>
        <w:t xml:space="preserve">kokybiškas </w:t>
      </w:r>
      <w:r w:rsidR="00EC6232" w:rsidRPr="003434E9">
        <w:rPr>
          <w:rFonts w:ascii="Arial" w:hAnsi="Arial" w:cs="Arial"/>
        </w:rPr>
        <w:t>P</w:t>
      </w:r>
      <w:r w:rsidR="001A0FFF" w:rsidRPr="003434E9">
        <w:rPr>
          <w:rFonts w:ascii="Arial" w:hAnsi="Arial" w:cs="Arial"/>
        </w:rPr>
        <w:t xml:space="preserve">aslaugas per </w:t>
      </w:r>
      <w:r w:rsidR="006E7E6B" w:rsidRPr="003434E9">
        <w:rPr>
          <w:rFonts w:ascii="Arial" w:hAnsi="Arial" w:cs="Arial"/>
        </w:rPr>
        <w:t>30 (trisdešimt)</w:t>
      </w:r>
      <w:r w:rsidR="00685CD3" w:rsidRPr="003434E9">
        <w:rPr>
          <w:rFonts w:ascii="Arial" w:hAnsi="Arial" w:cs="Arial"/>
        </w:rPr>
        <w:t xml:space="preserve"> kalendorinių dienų </w:t>
      </w:r>
      <w:r w:rsidR="00EC6232" w:rsidRPr="003434E9">
        <w:rPr>
          <w:rFonts w:ascii="Arial" w:hAnsi="Arial" w:cs="Arial"/>
          <w:iCs/>
        </w:rPr>
        <w:t>nuo P</w:t>
      </w:r>
      <w:r w:rsidR="001A0FFF" w:rsidRPr="003434E9">
        <w:rPr>
          <w:rFonts w:ascii="Arial" w:hAnsi="Arial" w:cs="Arial"/>
          <w:iCs/>
        </w:rPr>
        <w:t xml:space="preserve">aslaugų </w:t>
      </w:r>
      <w:r w:rsidR="0071034C" w:rsidRPr="003434E9">
        <w:rPr>
          <w:rFonts w:ascii="Arial" w:hAnsi="Arial" w:cs="Arial"/>
          <w:iCs/>
        </w:rPr>
        <w:t>rezultato perdavimo - priėmimo</w:t>
      </w:r>
      <w:r w:rsidR="001A0FFF" w:rsidRPr="003434E9">
        <w:rPr>
          <w:rFonts w:ascii="Arial" w:hAnsi="Arial" w:cs="Arial"/>
          <w:iCs/>
        </w:rPr>
        <w:t xml:space="preserve"> akto pasirašymo ir PVM sąskaitos faktūros </w:t>
      </w:r>
      <w:r w:rsidR="00254BD7" w:rsidRPr="003434E9">
        <w:rPr>
          <w:rFonts w:ascii="Arial" w:hAnsi="Arial" w:cs="Arial"/>
          <w:iCs/>
        </w:rPr>
        <w:t xml:space="preserve">ar kito tipo priklausančios išrašyti sąskaitos </w:t>
      </w:r>
      <w:r w:rsidR="001A0FFF" w:rsidRPr="003434E9">
        <w:rPr>
          <w:rFonts w:ascii="Arial" w:hAnsi="Arial" w:cs="Arial"/>
          <w:iCs/>
        </w:rPr>
        <w:t>gavimo dienos</w:t>
      </w:r>
      <w:r w:rsidR="00C41BB4" w:rsidRPr="003434E9">
        <w:rPr>
          <w:rFonts w:ascii="Arial" w:hAnsi="Arial" w:cs="Arial"/>
          <w:iCs/>
        </w:rPr>
        <w:t>.</w:t>
      </w:r>
    </w:p>
    <w:p w14:paraId="2EB81E1D" w14:textId="77777777" w:rsidR="003B6CFD" w:rsidRPr="007C566F" w:rsidRDefault="003B6CFD" w:rsidP="0073010A">
      <w:pPr>
        <w:spacing w:after="60"/>
        <w:jc w:val="both"/>
        <w:rPr>
          <w:rFonts w:ascii="Arial" w:hAnsi="Arial" w:cs="Arial"/>
        </w:rPr>
      </w:pPr>
    </w:p>
    <w:p w14:paraId="6867FF45" w14:textId="350E6757" w:rsidR="00187801" w:rsidRPr="007C566F" w:rsidRDefault="004016AD" w:rsidP="0073010A">
      <w:pPr>
        <w:pStyle w:val="BodyTextIndent"/>
        <w:numPr>
          <w:ilvl w:val="0"/>
          <w:numId w:val="3"/>
        </w:numPr>
        <w:spacing w:after="60"/>
        <w:jc w:val="center"/>
        <w:rPr>
          <w:rFonts w:ascii="Arial" w:hAnsi="Arial" w:cs="Arial"/>
          <w:b/>
          <w:sz w:val="20"/>
        </w:rPr>
      </w:pPr>
      <w:r w:rsidRPr="007C566F">
        <w:rPr>
          <w:rFonts w:ascii="Arial" w:hAnsi="Arial" w:cs="Arial"/>
          <w:b/>
          <w:sz w:val="20"/>
        </w:rPr>
        <w:t xml:space="preserve">SUTARTIES </w:t>
      </w:r>
      <w:r w:rsidR="00C10405" w:rsidRPr="007C566F">
        <w:rPr>
          <w:rFonts w:ascii="Arial" w:hAnsi="Arial" w:cs="Arial"/>
          <w:b/>
          <w:sz w:val="20"/>
        </w:rPr>
        <w:t>ĮSIGALIOJIMAS</w:t>
      </w:r>
      <w:r w:rsidRPr="007C566F">
        <w:rPr>
          <w:rFonts w:ascii="Arial" w:hAnsi="Arial" w:cs="Arial"/>
          <w:b/>
          <w:sz w:val="20"/>
        </w:rPr>
        <w:t xml:space="preserve"> IR GALIOJIMAS (</w:t>
      </w:r>
      <w:r w:rsidR="003F5F11" w:rsidRPr="007C566F">
        <w:rPr>
          <w:rFonts w:ascii="Arial" w:hAnsi="Arial" w:cs="Arial"/>
          <w:b/>
          <w:sz w:val="20"/>
        </w:rPr>
        <w:t xml:space="preserve">Sutarties BD </w:t>
      </w:r>
      <w:r w:rsidR="00084618" w:rsidRPr="007C566F">
        <w:rPr>
          <w:rFonts w:ascii="Arial" w:hAnsi="Arial" w:cs="Arial"/>
          <w:b/>
          <w:sz w:val="20"/>
        </w:rPr>
        <w:t>2</w:t>
      </w:r>
      <w:r w:rsidRPr="007C566F">
        <w:rPr>
          <w:rFonts w:ascii="Arial" w:hAnsi="Arial" w:cs="Arial"/>
          <w:b/>
          <w:sz w:val="20"/>
        </w:rPr>
        <w:t>.1 punktas)</w:t>
      </w:r>
    </w:p>
    <w:p w14:paraId="75C7A53E" w14:textId="1D63C01F" w:rsidR="00D44E7B" w:rsidRPr="007C566F" w:rsidRDefault="00985635" w:rsidP="00D44E7B">
      <w:pPr>
        <w:pStyle w:val="BodyTextIndent"/>
        <w:numPr>
          <w:ilvl w:val="1"/>
          <w:numId w:val="3"/>
        </w:numPr>
        <w:spacing w:after="60"/>
        <w:ind w:left="0" w:firstLine="0"/>
        <w:rPr>
          <w:rFonts w:ascii="Arial" w:hAnsi="Arial" w:cs="Arial"/>
          <w:b/>
          <w:sz w:val="20"/>
        </w:rPr>
      </w:pPr>
      <w:r w:rsidRPr="007C566F">
        <w:rPr>
          <w:rFonts w:ascii="Arial" w:hAnsi="Arial" w:cs="Arial"/>
          <w:sz w:val="20"/>
        </w:rPr>
        <w:t xml:space="preserve">Ši Sutartis </w:t>
      </w:r>
      <w:r w:rsidR="00C10405" w:rsidRPr="007C566F">
        <w:rPr>
          <w:rFonts w:ascii="Arial" w:hAnsi="Arial" w:cs="Arial"/>
          <w:sz w:val="20"/>
        </w:rPr>
        <w:t>įsigalioja</w:t>
      </w:r>
      <w:r w:rsidR="00777CA9" w:rsidRPr="007C566F">
        <w:rPr>
          <w:rFonts w:ascii="Arial" w:hAnsi="Arial" w:cs="Arial"/>
          <w:sz w:val="20"/>
        </w:rPr>
        <w:t xml:space="preserve"> nuo</w:t>
      </w:r>
      <w:r w:rsidR="00F93051" w:rsidRPr="007C566F">
        <w:rPr>
          <w:rFonts w:ascii="Arial" w:hAnsi="Arial" w:cs="Arial"/>
          <w:sz w:val="20"/>
        </w:rPr>
        <w:t xml:space="preserve"> Sutarties pasirašymo</w:t>
      </w:r>
      <w:r w:rsidR="000771DE">
        <w:rPr>
          <w:rFonts w:ascii="Arial" w:hAnsi="Arial" w:cs="Arial"/>
          <w:sz w:val="20"/>
        </w:rPr>
        <w:t xml:space="preserve"> </w:t>
      </w:r>
      <w:r w:rsidRPr="007C566F">
        <w:rPr>
          <w:rFonts w:ascii="Arial" w:hAnsi="Arial" w:cs="Arial"/>
          <w:sz w:val="20"/>
        </w:rPr>
        <w:t xml:space="preserve">ir </w:t>
      </w:r>
      <w:r w:rsidR="00D44E7B" w:rsidRPr="007C566F">
        <w:rPr>
          <w:rFonts w:ascii="Arial" w:hAnsi="Arial" w:cs="Arial"/>
          <w:sz w:val="20"/>
        </w:rPr>
        <w:t>g</w:t>
      </w:r>
      <w:r w:rsidR="00D44E7B" w:rsidRPr="007C566F">
        <w:rPr>
          <w:rFonts w:ascii="Arial" w:hAnsi="Arial" w:cs="Arial"/>
          <w:iCs/>
          <w:sz w:val="20"/>
        </w:rPr>
        <w:t xml:space="preserve">alioja </w:t>
      </w:r>
      <w:r w:rsidR="00F93051" w:rsidRPr="00010988">
        <w:rPr>
          <w:rFonts w:ascii="Arial" w:hAnsi="Arial" w:cs="Arial"/>
          <w:sz w:val="20"/>
        </w:rPr>
        <w:t xml:space="preserve">iki Sutartinių įsipareigojimų įvykdymo, bet ne ilgiau kaip </w:t>
      </w:r>
      <w:r w:rsidR="004C06B1">
        <w:rPr>
          <w:rFonts w:ascii="Arial" w:hAnsi="Arial" w:cs="Arial"/>
          <w:sz w:val="20"/>
        </w:rPr>
        <w:t xml:space="preserve">1 (vienerius) metus. </w:t>
      </w:r>
      <w:r w:rsidR="00F93051" w:rsidRPr="007C566F">
        <w:rPr>
          <w:rFonts w:ascii="Arial" w:hAnsi="Arial" w:cs="Arial"/>
          <w:b/>
          <w:sz w:val="20"/>
        </w:rPr>
        <w:t xml:space="preserve"> </w:t>
      </w:r>
    </w:p>
    <w:p w14:paraId="2709353C" w14:textId="77777777" w:rsidR="003B6CFD" w:rsidRPr="007C566F" w:rsidRDefault="003B6CFD" w:rsidP="0073010A">
      <w:pPr>
        <w:pStyle w:val="BodyTextIndent"/>
        <w:spacing w:after="60"/>
        <w:ind w:firstLine="0"/>
        <w:rPr>
          <w:rFonts w:ascii="Arial" w:hAnsi="Arial" w:cs="Arial"/>
          <w:sz w:val="20"/>
        </w:rPr>
      </w:pPr>
    </w:p>
    <w:p w14:paraId="274BF3A0" w14:textId="77777777" w:rsidR="00A13973" w:rsidRPr="00BF78D2" w:rsidRDefault="00A13973" w:rsidP="0073010A">
      <w:pPr>
        <w:pStyle w:val="BodyTextIndent"/>
        <w:numPr>
          <w:ilvl w:val="0"/>
          <w:numId w:val="3"/>
        </w:numPr>
        <w:spacing w:after="60"/>
        <w:jc w:val="center"/>
        <w:rPr>
          <w:rFonts w:ascii="Arial" w:hAnsi="Arial" w:cs="Arial"/>
          <w:b/>
          <w:sz w:val="20"/>
        </w:rPr>
      </w:pPr>
      <w:r w:rsidRPr="00BF78D2">
        <w:rPr>
          <w:rFonts w:ascii="Arial" w:hAnsi="Arial" w:cs="Arial"/>
          <w:b/>
          <w:sz w:val="20"/>
        </w:rPr>
        <w:t>SPECIALIOSIOS SĄLYGOS</w:t>
      </w:r>
    </w:p>
    <w:p w14:paraId="75E02532" w14:textId="5E7DB8AE" w:rsidR="009B47D5" w:rsidRPr="00BB6273" w:rsidRDefault="009B47D5" w:rsidP="00B10196">
      <w:pPr>
        <w:pStyle w:val="BodyTextIndent"/>
        <w:numPr>
          <w:ilvl w:val="1"/>
          <w:numId w:val="3"/>
        </w:numPr>
        <w:tabs>
          <w:tab w:val="left" w:pos="709"/>
        </w:tabs>
        <w:spacing w:after="60"/>
        <w:ind w:left="0" w:firstLine="0"/>
        <w:rPr>
          <w:rFonts w:ascii="Arial" w:hAnsi="Arial" w:cs="Arial"/>
          <w:i/>
          <w:sz w:val="20"/>
          <w:u w:val="single"/>
        </w:rPr>
      </w:pPr>
      <w:r w:rsidRPr="00F563DC">
        <w:rPr>
          <w:rFonts w:ascii="Arial" w:hAnsi="Arial" w:cs="Arial"/>
          <w:sz w:val="20"/>
        </w:rPr>
        <w:t xml:space="preserve">Atsižvelgiant į tai, jog „Lietuvos energija“, UAB įmonių grupei priklauso strateginę reikšmę nacionaliniams saugumui turinčios įmonės bei valdomi tokie įrenginiai, o energetikos sektorius priskiriamas prie svarbią strateginę reikšmę nacionaliniam saugumui turinčių ūkio sektorių, Klientas pasilieka teisę bet kuriuo metu patikrinti </w:t>
      </w:r>
      <w:r w:rsidR="000F31D4">
        <w:rPr>
          <w:rFonts w:ascii="Arial" w:hAnsi="Arial" w:cs="Arial"/>
          <w:sz w:val="20"/>
        </w:rPr>
        <w:t>Paslaugų teikėjo</w:t>
      </w:r>
      <w:r w:rsidRPr="00F563DC">
        <w:rPr>
          <w:rFonts w:ascii="Arial" w:hAnsi="Arial" w:cs="Arial"/>
          <w:sz w:val="20"/>
        </w:rPr>
        <w:t xml:space="preserve"> ir (arba) jo pasitelktų subrangovų atitiktį Lietuvos Respublikos strateginę reikšmę nacionaliniam saugumui turinčių įmonių ir įrenginių bei kitų nacionaliniam saugumui užtikrinti svarbių įmonių įstatymo nuostatoms ir principams. Tuo atveju, jei Sutarties galiojimo metu paaiškėja, jog </w:t>
      </w:r>
      <w:r w:rsidR="000F31D4">
        <w:rPr>
          <w:rFonts w:ascii="Arial" w:hAnsi="Arial" w:cs="Arial"/>
          <w:sz w:val="20"/>
        </w:rPr>
        <w:t>Paslaugų t</w:t>
      </w:r>
      <w:r w:rsidRPr="00F563DC">
        <w:rPr>
          <w:rFonts w:ascii="Arial" w:hAnsi="Arial" w:cs="Arial"/>
          <w:sz w:val="20"/>
        </w:rPr>
        <w:t>e</w:t>
      </w:r>
      <w:r w:rsidR="000F31D4">
        <w:rPr>
          <w:rFonts w:ascii="Arial" w:hAnsi="Arial" w:cs="Arial"/>
          <w:sz w:val="20"/>
        </w:rPr>
        <w:t>i</w:t>
      </w:r>
      <w:r w:rsidRPr="00F563DC">
        <w:rPr>
          <w:rFonts w:ascii="Arial" w:hAnsi="Arial" w:cs="Arial"/>
          <w:sz w:val="20"/>
        </w:rPr>
        <w:t xml:space="preserve">kėjas neatitinka šių nuostatų ir / ar principų ir nustatytų neatitikimų neištaiso per Kliento nurodytą terminą, Klientas įgyja teisę vienašališkai nutraukti Sutartį apie tai raštu įspėjęs </w:t>
      </w:r>
      <w:r w:rsidR="000F31D4">
        <w:rPr>
          <w:rFonts w:ascii="Arial" w:hAnsi="Arial" w:cs="Arial"/>
          <w:sz w:val="20"/>
        </w:rPr>
        <w:t>Paslaugų tei</w:t>
      </w:r>
      <w:r w:rsidRPr="00F563DC">
        <w:rPr>
          <w:rFonts w:ascii="Arial" w:hAnsi="Arial" w:cs="Arial"/>
          <w:sz w:val="20"/>
        </w:rPr>
        <w:t xml:space="preserve">kėją ne vėliau kaip prieš 5 darbo dienas. Tuo atveju, jei </w:t>
      </w:r>
      <w:r w:rsidR="000F31D4">
        <w:rPr>
          <w:rFonts w:ascii="Arial" w:hAnsi="Arial" w:cs="Arial"/>
          <w:sz w:val="20"/>
        </w:rPr>
        <w:t>Paslaugų tei</w:t>
      </w:r>
      <w:r w:rsidRPr="00F563DC">
        <w:rPr>
          <w:rFonts w:ascii="Arial" w:hAnsi="Arial" w:cs="Arial"/>
          <w:sz w:val="20"/>
        </w:rPr>
        <w:t xml:space="preserve">kėjo pasitelktas subtiekėjas / </w:t>
      </w:r>
      <w:proofErr w:type="spellStart"/>
      <w:r w:rsidRPr="00F563DC">
        <w:rPr>
          <w:rFonts w:ascii="Arial" w:hAnsi="Arial" w:cs="Arial"/>
          <w:sz w:val="20"/>
        </w:rPr>
        <w:t>subteikėjas</w:t>
      </w:r>
      <w:proofErr w:type="spellEnd"/>
      <w:r w:rsidRPr="00F563DC">
        <w:rPr>
          <w:rFonts w:ascii="Arial" w:hAnsi="Arial" w:cs="Arial"/>
          <w:sz w:val="20"/>
        </w:rPr>
        <w:t xml:space="preserve"> / subrangovas neatitinka šių nuostatų, Klientas turi teisę reikalauti pakeisti jį kitu, o </w:t>
      </w:r>
      <w:r w:rsidR="000F31D4">
        <w:rPr>
          <w:rFonts w:ascii="Arial" w:hAnsi="Arial" w:cs="Arial"/>
          <w:sz w:val="20"/>
        </w:rPr>
        <w:t>Paslaugų tei</w:t>
      </w:r>
      <w:r w:rsidRPr="00F563DC">
        <w:rPr>
          <w:rFonts w:ascii="Arial" w:hAnsi="Arial" w:cs="Arial"/>
          <w:sz w:val="20"/>
        </w:rPr>
        <w:t xml:space="preserve">kėjui to nepadarius per Kliento nustatytą terminą – vienašališkai nutraukti Sutartį apie tai raštu įspėjus </w:t>
      </w:r>
      <w:r w:rsidR="000F31D4">
        <w:rPr>
          <w:rFonts w:ascii="Arial" w:hAnsi="Arial" w:cs="Arial"/>
          <w:sz w:val="20"/>
        </w:rPr>
        <w:t>Paslaugų tei</w:t>
      </w:r>
      <w:r w:rsidRPr="00F563DC">
        <w:rPr>
          <w:rFonts w:ascii="Arial" w:hAnsi="Arial" w:cs="Arial"/>
          <w:sz w:val="20"/>
        </w:rPr>
        <w:t>kėją ne vėliau kaip prieš 5 darbo dienas.</w:t>
      </w:r>
    </w:p>
    <w:p w14:paraId="77D059B2" w14:textId="77777777" w:rsidR="00BB6273" w:rsidRDefault="00BB6273" w:rsidP="00BB6273">
      <w:pPr>
        <w:pStyle w:val="BodyTextIndent"/>
        <w:tabs>
          <w:tab w:val="left" w:pos="709"/>
        </w:tabs>
        <w:spacing w:after="60"/>
        <w:ind w:firstLine="0"/>
        <w:rPr>
          <w:rFonts w:ascii="Arial" w:hAnsi="Arial" w:cs="Arial"/>
          <w:i/>
          <w:sz w:val="20"/>
          <w:u w:val="single"/>
        </w:rPr>
      </w:pPr>
    </w:p>
    <w:p w14:paraId="0ACBC320" w14:textId="77777777" w:rsidR="008631C5" w:rsidRPr="007C566F" w:rsidRDefault="00C20F4A" w:rsidP="0073010A">
      <w:pPr>
        <w:pStyle w:val="BodyTextIndent"/>
        <w:numPr>
          <w:ilvl w:val="0"/>
          <w:numId w:val="3"/>
        </w:numPr>
        <w:spacing w:after="60"/>
        <w:jc w:val="center"/>
        <w:rPr>
          <w:rFonts w:ascii="Arial" w:hAnsi="Arial" w:cs="Arial"/>
          <w:b/>
          <w:sz w:val="20"/>
        </w:rPr>
      </w:pPr>
      <w:r w:rsidRPr="007C566F">
        <w:rPr>
          <w:rFonts w:ascii="Arial" w:hAnsi="Arial" w:cs="Arial"/>
          <w:b/>
          <w:sz w:val="20"/>
        </w:rPr>
        <w:t>PRIEDAI</w:t>
      </w:r>
    </w:p>
    <w:p w14:paraId="1E2539B3" w14:textId="06629526" w:rsidR="00ED09E8" w:rsidRPr="007C566F" w:rsidRDefault="00ED09E8" w:rsidP="00665CF3">
      <w:pPr>
        <w:pStyle w:val="BodyTextIndent"/>
        <w:numPr>
          <w:ilvl w:val="1"/>
          <w:numId w:val="3"/>
        </w:numPr>
        <w:spacing w:after="60"/>
        <w:ind w:left="0" w:firstLine="0"/>
        <w:rPr>
          <w:rFonts w:ascii="Arial" w:hAnsi="Arial" w:cs="Arial"/>
          <w:sz w:val="20"/>
        </w:rPr>
      </w:pPr>
      <w:r w:rsidRPr="007C566F">
        <w:rPr>
          <w:rFonts w:ascii="Arial" w:hAnsi="Arial" w:cs="Arial"/>
          <w:sz w:val="20"/>
        </w:rPr>
        <w:t>Kiekvienas šios Sutarties priedas yra neatskiriama jos dalis. Kiekviena Šalis gauna po vieną kiekvieno Sutarties priedo egzempliorių.</w:t>
      </w:r>
    </w:p>
    <w:p w14:paraId="46096B61" w14:textId="00347746" w:rsidR="00096898" w:rsidRPr="007C566F" w:rsidRDefault="00DE2761" w:rsidP="0073010A">
      <w:pPr>
        <w:pStyle w:val="BodyTextIndent"/>
        <w:numPr>
          <w:ilvl w:val="1"/>
          <w:numId w:val="3"/>
        </w:numPr>
        <w:spacing w:after="60"/>
        <w:ind w:left="851" w:hanging="851"/>
        <w:rPr>
          <w:rFonts w:ascii="Arial" w:hAnsi="Arial" w:cs="Arial"/>
          <w:sz w:val="20"/>
        </w:rPr>
      </w:pPr>
      <w:r w:rsidRPr="007C566F">
        <w:rPr>
          <w:rFonts w:ascii="Arial" w:hAnsi="Arial" w:cs="Arial"/>
          <w:sz w:val="20"/>
        </w:rPr>
        <w:t xml:space="preserve">Prie </w:t>
      </w:r>
      <w:r w:rsidR="007E0068" w:rsidRPr="007C566F">
        <w:rPr>
          <w:rFonts w:ascii="Arial" w:hAnsi="Arial" w:cs="Arial"/>
          <w:sz w:val="20"/>
        </w:rPr>
        <w:t>Sutarties SD</w:t>
      </w:r>
      <w:r w:rsidR="00434D81" w:rsidRPr="007C566F">
        <w:rPr>
          <w:rFonts w:ascii="Arial" w:hAnsi="Arial" w:cs="Arial"/>
          <w:sz w:val="20"/>
        </w:rPr>
        <w:t xml:space="preserve"> </w:t>
      </w:r>
      <w:r w:rsidRPr="007C566F">
        <w:rPr>
          <w:rFonts w:ascii="Arial" w:hAnsi="Arial" w:cs="Arial"/>
          <w:sz w:val="20"/>
        </w:rPr>
        <w:t>pridedami šie priedai</w:t>
      </w:r>
      <w:r w:rsidR="00434D81" w:rsidRPr="007C566F">
        <w:rPr>
          <w:rFonts w:ascii="Arial" w:hAnsi="Arial" w:cs="Arial"/>
          <w:sz w:val="20"/>
        </w:rPr>
        <w:t xml:space="preserve"> </w:t>
      </w:r>
      <w:r w:rsidR="00EE0969" w:rsidRPr="007C566F">
        <w:rPr>
          <w:rFonts w:ascii="Arial" w:hAnsi="Arial" w:cs="Arial"/>
          <w:sz w:val="20"/>
        </w:rPr>
        <w:t>laikomi konfidencialia informacija</w:t>
      </w:r>
      <w:r w:rsidR="00BB6273">
        <w:rPr>
          <w:rFonts w:ascii="Arial" w:hAnsi="Arial" w:cs="Arial"/>
          <w:sz w:val="20"/>
        </w:rPr>
        <w:t>:</w:t>
      </w:r>
      <w:r w:rsidR="00EE0969" w:rsidRPr="007C566F">
        <w:rPr>
          <w:rFonts w:ascii="Arial" w:hAnsi="Arial" w:cs="Arial"/>
          <w:sz w:val="20"/>
        </w:rPr>
        <w:t xml:space="preserve"> </w:t>
      </w:r>
    </w:p>
    <w:p w14:paraId="0B2541E3" w14:textId="66007179" w:rsidR="008731A7" w:rsidRPr="008731A7" w:rsidRDefault="00B42851" w:rsidP="008731A7">
      <w:pPr>
        <w:pStyle w:val="BodyTextIndent"/>
        <w:numPr>
          <w:ilvl w:val="2"/>
          <w:numId w:val="3"/>
        </w:numPr>
        <w:spacing w:after="60"/>
        <w:ind w:left="0" w:firstLine="0"/>
        <w:rPr>
          <w:rFonts w:ascii="Arial" w:hAnsi="Arial" w:cs="Arial"/>
          <w:sz w:val="20"/>
        </w:rPr>
      </w:pPr>
      <w:r w:rsidRPr="007C566F">
        <w:rPr>
          <w:rFonts w:ascii="Arial" w:hAnsi="Arial" w:cs="Arial"/>
          <w:sz w:val="20"/>
        </w:rPr>
        <w:t>P</w:t>
      </w:r>
      <w:r w:rsidR="000C1019" w:rsidRPr="007C566F">
        <w:rPr>
          <w:rFonts w:ascii="Arial" w:hAnsi="Arial" w:cs="Arial"/>
          <w:sz w:val="20"/>
        </w:rPr>
        <w:t>riedas</w:t>
      </w:r>
      <w:r w:rsidRPr="007C566F">
        <w:rPr>
          <w:rFonts w:ascii="Arial" w:hAnsi="Arial" w:cs="Arial"/>
          <w:sz w:val="20"/>
        </w:rPr>
        <w:t xml:space="preserve"> Nr.1 </w:t>
      </w:r>
      <w:r w:rsidR="00D150A3" w:rsidRPr="00D150A3">
        <w:rPr>
          <w:rFonts w:ascii="Arial" w:hAnsi="Arial" w:cs="Arial"/>
          <w:color w:val="000000"/>
          <w:sz w:val="20"/>
        </w:rPr>
        <w:t>–</w:t>
      </w:r>
      <w:r w:rsidRPr="007C566F">
        <w:rPr>
          <w:rFonts w:ascii="Arial" w:hAnsi="Arial" w:cs="Arial"/>
          <w:sz w:val="20"/>
        </w:rPr>
        <w:t xml:space="preserve"> </w:t>
      </w:r>
      <w:r w:rsidR="00EE0969" w:rsidRPr="007C566F">
        <w:rPr>
          <w:rFonts w:ascii="Arial" w:hAnsi="Arial" w:cs="Arial"/>
          <w:sz w:val="20"/>
        </w:rPr>
        <w:t xml:space="preserve">Kontaktiniai adresai pranešimams siųsti ir asmenys, atsakingi už sutarties vykdymą 1 </w:t>
      </w:r>
      <w:r w:rsidR="0034388E" w:rsidRPr="007C566F">
        <w:rPr>
          <w:rFonts w:ascii="Arial" w:hAnsi="Arial" w:cs="Arial"/>
          <w:sz w:val="20"/>
        </w:rPr>
        <w:t xml:space="preserve"> lapa</w:t>
      </w:r>
      <w:r w:rsidR="00EE0969" w:rsidRPr="007C566F">
        <w:rPr>
          <w:rFonts w:ascii="Arial" w:hAnsi="Arial" w:cs="Arial"/>
          <w:sz w:val="20"/>
        </w:rPr>
        <w:t>s</w:t>
      </w:r>
      <w:r w:rsidR="00BD66E2">
        <w:rPr>
          <w:rFonts w:ascii="Arial" w:hAnsi="Arial" w:cs="Arial"/>
          <w:sz w:val="20"/>
        </w:rPr>
        <w:t>.</w:t>
      </w:r>
    </w:p>
    <w:p w14:paraId="2A49DC97" w14:textId="77777777" w:rsidR="006A448C" w:rsidRPr="007C566F" w:rsidRDefault="006A448C" w:rsidP="008731A7">
      <w:pPr>
        <w:pStyle w:val="BodyTextIndent"/>
        <w:spacing w:after="60"/>
        <w:ind w:firstLine="0"/>
        <w:rPr>
          <w:rFonts w:ascii="Arial" w:hAnsi="Arial" w:cs="Arial"/>
          <w:sz w:val="20"/>
        </w:rPr>
      </w:pPr>
    </w:p>
    <w:p w14:paraId="6EA06664" w14:textId="77777777" w:rsidR="00DD7E9A" w:rsidRPr="007C566F" w:rsidRDefault="00DD7E9A" w:rsidP="0073010A">
      <w:pPr>
        <w:numPr>
          <w:ilvl w:val="0"/>
          <w:numId w:val="3"/>
        </w:numPr>
        <w:spacing w:after="60"/>
        <w:ind w:firstLine="0"/>
        <w:jc w:val="center"/>
        <w:rPr>
          <w:rFonts w:ascii="Arial" w:hAnsi="Arial" w:cs="Arial"/>
        </w:rPr>
      </w:pPr>
      <w:bookmarkStart w:id="5" w:name="_Ref322960634"/>
      <w:r w:rsidRPr="007C566F">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7C566F" w14:paraId="2187474F" w14:textId="77777777" w:rsidTr="00C35F0B">
        <w:trPr>
          <w:trHeight w:val="4111"/>
        </w:trPr>
        <w:tc>
          <w:tcPr>
            <w:tcW w:w="4790" w:type="dxa"/>
          </w:tcPr>
          <w:p w14:paraId="1A850CDB" w14:textId="092EB3BB" w:rsidR="00C5432C" w:rsidRPr="007C566F" w:rsidRDefault="00C5432C" w:rsidP="007D77F8">
            <w:pPr>
              <w:ind w:left="284"/>
              <w:rPr>
                <w:rFonts w:ascii="Arial" w:hAnsi="Arial" w:cs="Arial"/>
                <w:b/>
              </w:rPr>
            </w:pPr>
            <w:r w:rsidRPr="007C566F">
              <w:rPr>
                <w:rFonts w:ascii="Arial" w:hAnsi="Arial" w:cs="Arial"/>
                <w:b/>
              </w:rPr>
              <w:t>Paslaugų teikėjas</w:t>
            </w:r>
          </w:p>
          <w:p w14:paraId="7D4AF137" w14:textId="77777777" w:rsidR="00C5432C" w:rsidRPr="007C566F" w:rsidRDefault="00C5432C" w:rsidP="007D77F8">
            <w:pPr>
              <w:ind w:left="284"/>
              <w:rPr>
                <w:rFonts w:ascii="Arial" w:hAnsi="Arial" w:cs="Arial"/>
                <w:b/>
              </w:rPr>
            </w:pPr>
          </w:p>
          <w:p w14:paraId="5EC5DAE6" w14:textId="77777777" w:rsidR="00B55061" w:rsidRDefault="00B55061" w:rsidP="007D77F8">
            <w:pPr>
              <w:ind w:left="284"/>
              <w:rPr>
                <w:rFonts w:ascii="Arial" w:hAnsi="Arial" w:cs="Arial"/>
                <w:b/>
              </w:rPr>
            </w:pPr>
            <w:r w:rsidRPr="00AD225F">
              <w:rPr>
                <w:rFonts w:ascii="Arial" w:hAnsi="Arial" w:cs="Arial"/>
                <w:b/>
              </w:rPr>
              <w:t>UAB „Elsis TS“</w:t>
            </w:r>
          </w:p>
          <w:p w14:paraId="25030851" w14:textId="77777777" w:rsidR="00B55061" w:rsidRDefault="00B55061" w:rsidP="007D77F8">
            <w:pPr>
              <w:tabs>
                <w:tab w:val="left" w:pos="0"/>
              </w:tabs>
              <w:ind w:left="284"/>
              <w:rPr>
                <w:rFonts w:ascii="Arial" w:hAnsi="Arial" w:cs="Arial"/>
              </w:rPr>
            </w:pPr>
            <w:r>
              <w:rPr>
                <w:rFonts w:ascii="Arial" w:hAnsi="Arial" w:cs="Arial"/>
              </w:rPr>
              <w:t>Buveinės adresas:</w:t>
            </w:r>
          </w:p>
          <w:p w14:paraId="57DB04A2" w14:textId="77777777" w:rsidR="00B55061" w:rsidRDefault="00B55061" w:rsidP="007D77F8">
            <w:pPr>
              <w:tabs>
                <w:tab w:val="left" w:pos="0"/>
              </w:tabs>
              <w:ind w:left="284"/>
              <w:rPr>
                <w:rFonts w:ascii="Arial" w:hAnsi="Arial" w:cs="Arial"/>
                <w:highlight w:val="yellow"/>
              </w:rPr>
            </w:pPr>
            <w:r>
              <w:rPr>
                <w:rFonts w:ascii="Arial" w:hAnsi="Arial" w:cs="Arial"/>
              </w:rPr>
              <w:t>Uosio g. 10, LT-50133 Kaunas</w:t>
            </w:r>
            <w:r w:rsidRPr="00480630">
              <w:rPr>
                <w:rFonts w:ascii="Arial" w:hAnsi="Arial" w:cs="Arial"/>
                <w:highlight w:val="yellow"/>
              </w:rPr>
              <w:t xml:space="preserve"> </w:t>
            </w:r>
          </w:p>
          <w:p w14:paraId="6B0E09E0" w14:textId="149DCA4B" w:rsidR="00B55061" w:rsidRPr="00B55061" w:rsidRDefault="00B55061" w:rsidP="007D77F8">
            <w:pPr>
              <w:tabs>
                <w:tab w:val="left" w:pos="0"/>
              </w:tabs>
              <w:ind w:left="284"/>
              <w:rPr>
                <w:rFonts w:ascii="Arial" w:hAnsi="Arial" w:cs="Arial"/>
              </w:rPr>
            </w:pPr>
            <w:r w:rsidRPr="00B55061">
              <w:rPr>
                <w:rFonts w:ascii="Arial" w:hAnsi="Arial" w:cs="Arial"/>
              </w:rPr>
              <w:t>Juridinis adresas:</w:t>
            </w:r>
          </w:p>
          <w:p w14:paraId="0466611D" w14:textId="5F148022" w:rsidR="00B55061" w:rsidRPr="00B55061" w:rsidRDefault="00B55061" w:rsidP="007D77F8">
            <w:pPr>
              <w:tabs>
                <w:tab w:val="left" w:pos="0"/>
              </w:tabs>
              <w:ind w:left="284"/>
              <w:rPr>
                <w:rFonts w:ascii="Arial" w:hAnsi="Arial" w:cs="Arial"/>
              </w:rPr>
            </w:pPr>
            <w:r w:rsidRPr="00B55061">
              <w:rPr>
                <w:rFonts w:ascii="Arial" w:hAnsi="Arial" w:cs="Arial"/>
              </w:rPr>
              <w:t>Baltupio g. 14, LT-08303, Vilnius</w:t>
            </w:r>
          </w:p>
          <w:p w14:paraId="77471450" w14:textId="14469450" w:rsidR="00C5432C" w:rsidRPr="00787D10" w:rsidRDefault="00C5432C" w:rsidP="007D77F8">
            <w:pPr>
              <w:tabs>
                <w:tab w:val="left" w:pos="0"/>
              </w:tabs>
              <w:ind w:left="284"/>
              <w:rPr>
                <w:rFonts w:ascii="Arial" w:hAnsi="Arial" w:cs="Arial"/>
              </w:rPr>
            </w:pPr>
            <w:r w:rsidRPr="00787D10">
              <w:rPr>
                <w:rFonts w:ascii="Arial" w:hAnsi="Arial" w:cs="Arial"/>
              </w:rPr>
              <w:t xml:space="preserve">Įmonės kodas: </w:t>
            </w:r>
            <w:r w:rsidR="00B55061" w:rsidRPr="00787D10">
              <w:rPr>
                <w:rFonts w:ascii="Arial" w:hAnsi="Arial" w:cs="Arial"/>
              </w:rPr>
              <w:t>226245770</w:t>
            </w:r>
          </w:p>
          <w:p w14:paraId="7CE33187" w14:textId="0E7B950C" w:rsidR="00C5432C" w:rsidRPr="00787D10" w:rsidRDefault="00C5432C" w:rsidP="007D77F8">
            <w:pPr>
              <w:tabs>
                <w:tab w:val="left" w:pos="0"/>
              </w:tabs>
              <w:ind w:left="284"/>
              <w:rPr>
                <w:rFonts w:ascii="Arial" w:hAnsi="Arial" w:cs="Arial"/>
              </w:rPr>
            </w:pPr>
            <w:r w:rsidRPr="00787D10">
              <w:rPr>
                <w:rFonts w:ascii="Arial" w:hAnsi="Arial" w:cs="Arial"/>
              </w:rPr>
              <w:t>PVM kodas:</w:t>
            </w:r>
            <w:r w:rsidR="00B55061" w:rsidRPr="00787D10">
              <w:rPr>
                <w:rFonts w:ascii="Arial" w:hAnsi="Arial" w:cs="Arial"/>
              </w:rPr>
              <w:t xml:space="preserve">  LT262457716</w:t>
            </w:r>
            <w:r w:rsidRPr="00787D10">
              <w:rPr>
                <w:rFonts w:ascii="Arial" w:hAnsi="Arial" w:cs="Arial"/>
              </w:rPr>
              <w:t xml:space="preserve">  </w:t>
            </w:r>
          </w:p>
          <w:p w14:paraId="32EFFA9C" w14:textId="13FF3811" w:rsidR="00C5432C" w:rsidRPr="00787D10" w:rsidRDefault="00C5432C" w:rsidP="007D77F8">
            <w:pPr>
              <w:tabs>
                <w:tab w:val="left" w:pos="0"/>
              </w:tabs>
              <w:ind w:left="284"/>
              <w:rPr>
                <w:rFonts w:ascii="Arial" w:hAnsi="Arial" w:cs="Arial"/>
              </w:rPr>
            </w:pPr>
            <w:proofErr w:type="spellStart"/>
            <w:r w:rsidRPr="00787D10">
              <w:rPr>
                <w:rFonts w:ascii="Arial" w:hAnsi="Arial" w:cs="Arial"/>
              </w:rPr>
              <w:t>A.s</w:t>
            </w:r>
            <w:proofErr w:type="spellEnd"/>
            <w:r w:rsidRPr="00787D10">
              <w:rPr>
                <w:rFonts w:ascii="Arial" w:hAnsi="Arial" w:cs="Arial"/>
              </w:rPr>
              <w:t xml:space="preserve">. Nr. </w:t>
            </w:r>
            <w:r w:rsidR="00E921C7" w:rsidRPr="00787D10">
              <w:rPr>
                <w:rFonts w:ascii="Arial" w:hAnsi="Arial" w:cs="Arial"/>
              </w:rPr>
              <w:t>LT12 7044 0600 0179 4673</w:t>
            </w:r>
          </w:p>
          <w:p w14:paraId="3B6E022C" w14:textId="1655A8DB" w:rsidR="00C5432C" w:rsidRPr="00787D10" w:rsidRDefault="004D7B58" w:rsidP="007D77F8">
            <w:pPr>
              <w:tabs>
                <w:tab w:val="left" w:pos="0"/>
              </w:tabs>
              <w:ind w:left="284"/>
              <w:rPr>
                <w:rFonts w:ascii="Arial" w:hAnsi="Arial" w:cs="Arial"/>
              </w:rPr>
            </w:pPr>
            <w:r w:rsidRPr="00787D10">
              <w:rPr>
                <w:rFonts w:ascii="Arial" w:hAnsi="Arial" w:cs="Arial"/>
              </w:rPr>
              <w:t>AB SEB bankas</w:t>
            </w:r>
          </w:p>
          <w:p w14:paraId="0656211D" w14:textId="6F3B96C6" w:rsidR="00C5432C" w:rsidRPr="00787D10" w:rsidRDefault="00C5432C" w:rsidP="007D77F8">
            <w:pPr>
              <w:tabs>
                <w:tab w:val="left" w:pos="0"/>
              </w:tabs>
              <w:ind w:left="284"/>
              <w:rPr>
                <w:rFonts w:ascii="Arial" w:hAnsi="Arial" w:cs="Arial"/>
              </w:rPr>
            </w:pPr>
            <w:r w:rsidRPr="00787D10">
              <w:rPr>
                <w:rFonts w:ascii="Arial" w:hAnsi="Arial" w:cs="Arial"/>
              </w:rPr>
              <w:t xml:space="preserve">Banko kodas </w:t>
            </w:r>
            <w:r w:rsidR="004D7B58" w:rsidRPr="00787D10">
              <w:rPr>
                <w:rFonts w:ascii="Arial" w:hAnsi="Arial" w:cs="Arial"/>
              </w:rPr>
              <w:t>70440</w:t>
            </w:r>
          </w:p>
          <w:p w14:paraId="314101D2" w14:textId="77777777" w:rsidR="00C5432C" w:rsidRPr="00787D10" w:rsidRDefault="00C5432C" w:rsidP="007D77F8">
            <w:pPr>
              <w:tabs>
                <w:tab w:val="left" w:pos="0"/>
              </w:tabs>
              <w:ind w:left="284"/>
              <w:rPr>
                <w:rFonts w:ascii="Arial" w:hAnsi="Arial" w:cs="Arial"/>
              </w:rPr>
            </w:pPr>
            <w:r w:rsidRPr="00787D10">
              <w:rPr>
                <w:rFonts w:ascii="Arial" w:hAnsi="Arial" w:cs="Arial"/>
              </w:rPr>
              <w:t xml:space="preserve">Tel. Nr.: </w:t>
            </w:r>
            <w:r w:rsidR="004D7B58" w:rsidRPr="00787D10">
              <w:rPr>
                <w:rFonts w:ascii="Arial" w:hAnsi="Arial" w:cs="Arial"/>
              </w:rPr>
              <w:t>8 (37) 490743</w:t>
            </w:r>
          </w:p>
          <w:p w14:paraId="6E9C1BB9" w14:textId="77777777" w:rsidR="00536C77" w:rsidRPr="007C566F" w:rsidRDefault="00536C77" w:rsidP="00536C77">
            <w:pPr>
              <w:tabs>
                <w:tab w:val="left" w:pos="0"/>
              </w:tabs>
              <w:ind w:left="284"/>
              <w:rPr>
                <w:rFonts w:ascii="Arial" w:hAnsi="Arial" w:cs="Arial"/>
              </w:rPr>
            </w:pPr>
          </w:p>
          <w:p w14:paraId="69B7DFF4" w14:textId="00DA3954" w:rsidR="00764A2F" w:rsidRPr="007C566F" w:rsidRDefault="00764A2F" w:rsidP="00764A2F">
            <w:pPr>
              <w:tabs>
                <w:tab w:val="left" w:pos="0"/>
                <w:tab w:val="left" w:pos="630"/>
              </w:tabs>
              <w:ind w:left="194"/>
              <w:rPr>
                <w:rFonts w:ascii="Arial" w:hAnsi="Arial" w:cs="Arial"/>
              </w:rPr>
            </w:pPr>
            <w:r w:rsidRPr="007C566F">
              <w:rPr>
                <w:rFonts w:ascii="Arial" w:hAnsi="Arial" w:cs="Arial"/>
              </w:rPr>
              <w:t>____________________________________</w:t>
            </w:r>
          </w:p>
          <w:p w14:paraId="4E1785C2" w14:textId="77777777" w:rsidR="00764A2F" w:rsidRPr="007C566F" w:rsidRDefault="00764A2F" w:rsidP="00764A2F">
            <w:pPr>
              <w:tabs>
                <w:tab w:val="left" w:pos="0"/>
                <w:tab w:val="left" w:pos="630"/>
              </w:tabs>
              <w:ind w:left="194"/>
              <w:jc w:val="center"/>
              <w:rPr>
                <w:rFonts w:ascii="Arial" w:hAnsi="Arial" w:cs="Arial"/>
              </w:rPr>
            </w:pPr>
            <w:r w:rsidRPr="007C566F">
              <w:rPr>
                <w:rFonts w:ascii="Arial" w:hAnsi="Arial" w:cs="Arial"/>
              </w:rPr>
              <w:t>(pareigos, vardas, pavardė, parašas)</w:t>
            </w:r>
          </w:p>
          <w:p w14:paraId="77732F73" w14:textId="77777777" w:rsidR="00764A2F" w:rsidRPr="007C566F" w:rsidRDefault="00764A2F" w:rsidP="00764A2F">
            <w:pPr>
              <w:tabs>
                <w:tab w:val="left" w:pos="0"/>
                <w:tab w:val="left" w:pos="630"/>
              </w:tabs>
              <w:ind w:left="194"/>
              <w:jc w:val="center"/>
              <w:rPr>
                <w:rFonts w:ascii="Arial" w:hAnsi="Arial" w:cs="Arial"/>
              </w:rPr>
            </w:pPr>
          </w:p>
          <w:p w14:paraId="5720F8C6" w14:textId="4F8944EB" w:rsidR="00C5432C" w:rsidRPr="007C566F" w:rsidRDefault="00D6092E" w:rsidP="00D6092E">
            <w:pPr>
              <w:tabs>
                <w:tab w:val="left" w:pos="0"/>
                <w:tab w:val="left" w:pos="630"/>
                <w:tab w:val="left" w:pos="2581"/>
                <w:tab w:val="left" w:pos="3285"/>
                <w:tab w:val="center" w:pos="3577"/>
              </w:tabs>
              <w:ind w:left="2581"/>
              <w:rPr>
                <w:rFonts w:ascii="Arial" w:hAnsi="Arial" w:cs="Arial"/>
              </w:rPr>
            </w:pPr>
            <w:r>
              <w:rPr>
                <w:rFonts w:ascii="Arial" w:hAnsi="Arial" w:cs="Arial"/>
              </w:rPr>
              <w:tab/>
            </w:r>
          </w:p>
        </w:tc>
        <w:tc>
          <w:tcPr>
            <w:tcW w:w="4790" w:type="dxa"/>
          </w:tcPr>
          <w:p w14:paraId="26F4A08B" w14:textId="77777777" w:rsidR="00C5432C" w:rsidRPr="007C566F" w:rsidRDefault="0057342B" w:rsidP="007D77F8">
            <w:pPr>
              <w:pStyle w:val="EndnoteText"/>
              <w:ind w:left="194" w:firstLine="0"/>
              <w:jc w:val="left"/>
              <w:rPr>
                <w:rFonts w:ascii="Arial" w:hAnsi="Arial" w:cs="Arial"/>
                <w:b/>
              </w:rPr>
            </w:pPr>
            <w:r w:rsidRPr="007C566F">
              <w:rPr>
                <w:rFonts w:ascii="Arial" w:hAnsi="Arial" w:cs="Arial"/>
                <w:b/>
              </w:rPr>
              <w:t xml:space="preserve">Klientas </w:t>
            </w:r>
          </w:p>
          <w:p w14:paraId="11BFBB75" w14:textId="77777777" w:rsidR="0057342B" w:rsidRPr="007C566F" w:rsidRDefault="0057342B" w:rsidP="007D77F8">
            <w:pPr>
              <w:pStyle w:val="EndnoteText"/>
              <w:ind w:left="194" w:firstLine="0"/>
              <w:jc w:val="left"/>
              <w:rPr>
                <w:rFonts w:ascii="Arial" w:hAnsi="Arial" w:cs="Arial"/>
                <w:b/>
              </w:rPr>
            </w:pPr>
          </w:p>
          <w:p w14:paraId="35A905E6" w14:textId="77777777" w:rsidR="002E11A8" w:rsidRPr="002E11A8" w:rsidRDefault="002E11A8" w:rsidP="002E11A8">
            <w:pPr>
              <w:spacing w:line="276" w:lineRule="auto"/>
              <w:ind w:left="111" w:hanging="111"/>
              <w:jc w:val="both"/>
              <w:rPr>
                <w:rFonts w:ascii="Arial" w:hAnsi="Arial" w:cs="Arial"/>
                <w:b/>
              </w:rPr>
            </w:pPr>
            <w:r w:rsidRPr="002E11A8">
              <w:rPr>
                <w:rFonts w:ascii="Arial" w:hAnsi="Arial" w:cs="Arial"/>
                <w:b/>
              </w:rPr>
              <w:t>AB „Energijos skirstymo operatorius“</w:t>
            </w:r>
          </w:p>
          <w:p w14:paraId="3054241F" w14:textId="77777777" w:rsidR="002E11A8" w:rsidRPr="002E11A8" w:rsidRDefault="002E11A8" w:rsidP="002E11A8">
            <w:pPr>
              <w:spacing w:line="276" w:lineRule="auto"/>
              <w:ind w:left="111" w:hanging="111"/>
              <w:jc w:val="both"/>
              <w:rPr>
                <w:rFonts w:ascii="Arial" w:hAnsi="Arial" w:cs="Arial"/>
              </w:rPr>
            </w:pPr>
            <w:r w:rsidRPr="002E11A8">
              <w:rPr>
                <w:rFonts w:ascii="Arial" w:hAnsi="Arial" w:cs="Arial"/>
              </w:rPr>
              <w:t>A. S. LT82 7044 0600 0298 2730</w:t>
            </w:r>
          </w:p>
          <w:p w14:paraId="26FA76DB" w14:textId="77777777" w:rsidR="002E11A8" w:rsidRPr="002E11A8" w:rsidRDefault="002E11A8" w:rsidP="002E11A8">
            <w:pPr>
              <w:spacing w:line="276" w:lineRule="auto"/>
              <w:ind w:left="111" w:hanging="111"/>
              <w:jc w:val="both"/>
              <w:rPr>
                <w:rFonts w:ascii="Arial" w:hAnsi="Arial" w:cs="Arial"/>
              </w:rPr>
            </w:pPr>
            <w:r w:rsidRPr="002E11A8">
              <w:rPr>
                <w:rFonts w:ascii="Arial" w:hAnsi="Arial" w:cs="Arial"/>
              </w:rPr>
              <w:t>AB SEB bankas, banko kodas 70440</w:t>
            </w:r>
          </w:p>
          <w:p w14:paraId="71AE6EDF" w14:textId="77777777" w:rsidR="002E11A8" w:rsidRPr="002E11A8" w:rsidRDefault="002E11A8" w:rsidP="002E11A8">
            <w:pPr>
              <w:spacing w:line="276" w:lineRule="auto"/>
              <w:ind w:left="111" w:hanging="111"/>
              <w:jc w:val="both"/>
              <w:rPr>
                <w:rFonts w:ascii="Arial" w:hAnsi="Arial" w:cs="Arial"/>
              </w:rPr>
            </w:pPr>
            <w:r w:rsidRPr="002E11A8">
              <w:rPr>
                <w:rFonts w:ascii="Arial" w:hAnsi="Arial" w:cs="Arial"/>
              </w:rPr>
              <w:t>Tel. (8 5) 277 7524, Faks. (8 5) 277 7514</w:t>
            </w:r>
          </w:p>
          <w:p w14:paraId="4BE04D82" w14:textId="77777777" w:rsidR="002E11A8" w:rsidRPr="002E11A8" w:rsidRDefault="002E11A8" w:rsidP="002E11A8">
            <w:pPr>
              <w:spacing w:line="276" w:lineRule="auto"/>
              <w:ind w:left="111" w:hanging="111"/>
              <w:jc w:val="both"/>
              <w:rPr>
                <w:rFonts w:ascii="Arial" w:hAnsi="Arial" w:cs="Arial"/>
              </w:rPr>
            </w:pPr>
            <w:r w:rsidRPr="002E11A8">
              <w:rPr>
                <w:rFonts w:ascii="Arial" w:hAnsi="Arial" w:cs="Arial"/>
              </w:rPr>
              <w:t xml:space="preserve">El. paštas: </w:t>
            </w:r>
            <w:hyperlink r:id="rId13" w:history="1">
              <w:r w:rsidRPr="002E11A8">
                <w:rPr>
                  <w:rStyle w:val="Hyperlink"/>
                  <w:rFonts w:ascii="Arial" w:hAnsi="Arial" w:cs="Arial"/>
                </w:rPr>
                <w:t>info@eso.lt</w:t>
              </w:r>
            </w:hyperlink>
            <w:r w:rsidRPr="002E11A8">
              <w:rPr>
                <w:rFonts w:ascii="Arial" w:hAnsi="Arial" w:cs="Arial"/>
              </w:rPr>
              <w:t xml:space="preserve">  </w:t>
            </w:r>
          </w:p>
          <w:p w14:paraId="4F0CE249" w14:textId="770A4EA9" w:rsidR="00D44E7B" w:rsidRPr="007C566F" w:rsidRDefault="00D44E7B" w:rsidP="00D44E7B">
            <w:pPr>
              <w:tabs>
                <w:tab w:val="left" w:pos="0"/>
              </w:tabs>
              <w:ind w:left="284"/>
              <w:rPr>
                <w:rFonts w:ascii="Arial" w:hAnsi="Arial" w:cs="Arial"/>
              </w:rPr>
            </w:pPr>
            <w:r w:rsidRPr="007C566F">
              <w:rPr>
                <w:rFonts w:ascii="Arial" w:hAnsi="Arial" w:cs="Arial"/>
              </w:rPr>
              <w:t xml:space="preserve"> </w:t>
            </w:r>
          </w:p>
          <w:p w14:paraId="3C51D78C" w14:textId="77777777" w:rsidR="00D44E7B" w:rsidRPr="007C566F" w:rsidRDefault="00D44E7B" w:rsidP="00D44E7B">
            <w:pPr>
              <w:tabs>
                <w:tab w:val="left" w:pos="0"/>
              </w:tabs>
              <w:ind w:left="284"/>
              <w:rPr>
                <w:rFonts w:ascii="Arial" w:hAnsi="Arial" w:cs="Arial"/>
              </w:rPr>
            </w:pPr>
          </w:p>
          <w:p w14:paraId="2638EEE6" w14:textId="77777777" w:rsidR="00F10F17" w:rsidRPr="007C566F" w:rsidRDefault="00F10F17" w:rsidP="007D77F8">
            <w:pPr>
              <w:tabs>
                <w:tab w:val="left" w:pos="0"/>
                <w:tab w:val="left" w:pos="630"/>
              </w:tabs>
              <w:ind w:left="194"/>
              <w:rPr>
                <w:rFonts w:ascii="Arial" w:hAnsi="Arial" w:cs="Arial"/>
                <w:iCs/>
              </w:rPr>
            </w:pPr>
          </w:p>
          <w:p w14:paraId="7131B57C" w14:textId="77777777" w:rsidR="00296A6D" w:rsidRPr="007C566F" w:rsidRDefault="00296A6D" w:rsidP="007D77F8">
            <w:pPr>
              <w:tabs>
                <w:tab w:val="left" w:pos="0"/>
                <w:tab w:val="left" w:pos="630"/>
              </w:tabs>
              <w:ind w:left="194"/>
              <w:rPr>
                <w:rFonts w:ascii="Arial" w:hAnsi="Arial" w:cs="Arial"/>
                <w:iCs/>
              </w:rPr>
            </w:pPr>
          </w:p>
          <w:p w14:paraId="5D6EE36F" w14:textId="77777777" w:rsidR="00296A6D" w:rsidRDefault="00296A6D" w:rsidP="007D77F8">
            <w:pPr>
              <w:tabs>
                <w:tab w:val="left" w:pos="0"/>
                <w:tab w:val="left" w:pos="630"/>
              </w:tabs>
              <w:ind w:left="194"/>
              <w:jc w:val="center"/>
              <w:rPr>
                <w:rFonts w:ascii="Arial" w:hAnsi="Arial" w:cs="Arial"/>
              </w:rPr>
            </w:pPr>
          </w:p>
          <w:p w14:paraId="11AA0486" w14:textId="77777777" w:rsidR="0075581D" w:rsidRPr="007C566F" w:rsidRDefault="0075581D" w:rsidP="007D77F8">
            <w:pPr>
              <w:tabs>
                <w:tab w:val="left" w:pos="0"/>
                <w:tab w:val="left" w:pos="630"/>
              </w:tabs>
              <w:ind w:left="194"/>
              <w:jc w:val="center"/>
              <w:rPr>
                <w:rFonts w:ascii="Arial" w:hAnsi="Arial" w:cs="Arial"/>
              </w:rPr>
            </w:pPr>
          </w:p>
          <w:p w14:paraId="0217EFDF" w14:textId="77777777" w:rsidR="00296A6D" w:rsidRPr="007C566F" w:rsidRDefault="00296A6D" w:rsidP="007D77F8">
            <w:pPr>
              <w:tabs>
                <w:tab w:val="left" w:pos="0"/>
                <w:tab w:val="left" w:pos="630"/>
              </w:tabs>
              <w:ind w:left="194"/>
              <w:rPr>
                <w:rFonts w:ascii="Arial" w:hAnsi="Arial" w:cs="Arial"/>
              </w:rPr>
            </w:pPr>
            <w:r w:rsidRPr="007C566F">
              <w:rPr>
                <w:rFonts w:ascii="Arial" w:hAnsi="Arial" w:cs="Arial"/>
              </w:rPr>
              <w:t>__________________________________</w:t>
            </w:r>
            <w:r w:rsidR="00F10F17" w:rsidRPr="007C566F">
              <w:rPr>
                <w:rFonts w:ascii="Arial" w:hAnsi="Arial" w:cs="Arial"/>
              </w:rPr>
              <w:t>___</w:t>
            </w:r>
          </w:p>
          <w:p w14:paraId="42C52E20" w14:textId="423B6E10" w:rsidR="00C5432C" w:rsidRPr="007C566F" w:rsidRDefault="00296A6D" w:rsidP="00997191">
            <w:pPr>
              <w:tabs>
                <w:tab w:val="left" w:pos="0"/>
                <w:tab w:val="left" w:pos="630"/>
              </w:tabs>
              <w:ind w:left="194"/>
              <w:jc w:val="center"/>
              <w:rPr>
                <w:rFonts w:ascii="Arial" w:hAnsi="Arial" w:cs="Arial"/>
              </w:rPr>
            </w:pPr>
            <w:r w:rsidRPr="007C566F">
              <w:rPr>
                <w:rFonts w:ascii="Arial" w:hAnsi="Arial" w:cs="Arial"/>
              </w:rPr>
              <w:t>(pareigos, vardas, pavardė, parašas)</w:t>
            </w:r>
          </w:p>
        </w:tc>
      </w:tr>
    </w:tbl>
    <w:p w14:paraId="4CBF50B6" w14:textId="77777777" w:rsidR="00204893" w:rsidRDefault="00204893" w:rsidP="00D6092E">
      <w:pPr>
        <w:pStyle w:val="BodyTextIndent"/>
        <w:spacing w:after="60"/>
        <w:ind w:left="7920" w:firstLine="0"/>
        <w:rPr>
          <w:rFonts w:ascii="Arial" w:hAnsi="Arial" w:cs="Arial"/>
          <w:sz w:val="20"/>
        </w:rPr>
      </w:pPr>
    </w:p>
    <w:p w14:paraId="1ED54DF8" w14:textId="3DA62614" w:rsidR="00204893" w:rsidRDefault="00204893">
      <w:pPr>
        <w:rPr>
          <w:rFonts w:ascii="Arial" w:hAnsi="Arial" w:cs="Arial"/>
        </w:rPr>
      </w:pPr>
    </w:p>
    <w:p w14:paraId="2683D457" w14:textId="77777777" w:rsidR="00EE0969" w:rsidRPr="007C566F" w:rsidRDefault="00EE0969" w:rsidP="00EE0969">
      <w:pPr>
        <w:pStyle w:val="BodyTextIndent"/>
        <w:spacing w:after="60"/>
        <w:ind w:left="7920" w:firstLine="0"/>
        <w:rPr>
          <w:rFonts w:ascii="Arial" w:hAnsi="Arial" w:cs="Arial"/>
          <w:sz w:val="20"/>
        </w:rPr>
      </w:pPr>
    </w:p>
    <w:p w14:paraId="2A75D829" w14:textId="77777777" w:rsidR="00EE0969" w:rsidRPr="007C566F" w:rsidRDefault="00EE0969" w:rsidP="00EE0969">
      <w:pPr>
        <w:pStyle w:val="BodyTextIndent"/>
        <w:spacing w:after="60"/>
        <w:ind w:left="7920" w:firstLine="0"/>
        <w:rPr>
          <w:rFonts w:ascii="Arial" w:hAnsi="Arial" w:cs="Arial"/>
          <w:sz w:val="20"/>
        </w:rPr>
      </w:pPr>
    </w:p>
    <w:p w14:paraId="05F26C79" w14:textId="77777777" w:rsidR="00EE0969" w:rsidRPr="007C566F" w:rsidRDefault="00EE0969" w:rsidP="00EE0969">
      <w:pPr>
        <w:pStyle w:val="BodyTextIndent"/>
        <w:spacing w:after="60"/>
        <w:ind w:left="7920" w:firstLine="0"/>
        <w:rPr>
          <w:rFonts w:ascii="Arial" w:hAnsi="Arial" w:cs="Arial"/>
          <w:sz w:val="20"/>
        </w:rPr>
      </w:pPr>
    </w:p>
    <w:p w14:paraId="40380DB0" w14:textId="77777777" w:rsidR="00EE0969" w:rsidRPr="007C566F" w:rsidRDefault="00EE0969" w:rsidP="00EE0969">
      <w:pPr>
        <w:pStyle w:val="BodyTextIndent"/>
        <w:spacing w:after="60"/>
        <w:ind w:left="7920" w:firstLine="0"/>
        <w:rPr>
          <w:rFonts w:ascii="Arial" w:hAnsi="Arial" w:cs="Arial"/>
          <w:sz w:val="20"/>
        </w:rPr>
      </w:pPr>
    </w:p>
    <w:p w14:paraId="4171E776" w14:textId="77777777" w:rsidR="00EE0969" w:rsidRPr="007C566F" w:rsidRDefault="00EE0969" w:rsidP="00EE0969">
      <w:pPr>
        <w:pStyle w:val="BodyTextIndent"/>
        <w:spacing w:after="60"/>
        <w:ind w:left="7920" w:firstLine="0"/>
        <w:rPr>
          <w:rFonts w:ascii="Arial" w:hAnsi="Arial" w:cs="Arial"/>
          <w:sz w:val="20"/>
        </w:rPr>
      </w:pPr>
    </w:p>
    <w:p w14:paraId="2C2F8C0F" w14:textId="77777777" w:rsidR="00411602" w:rsidRDefault="00411602" w:rsidP="0073010A">
      <w:pPr>
        <w:pStyle w:val="BodyTextIndent"/>
        <w:spacing w:after="60"/>
        <w:ind w:firstLine="0"/>
        <w:rPr>
          <w:rFonts w:ascii="Arial" w:hAnsi="Arial" w:cs="Arial"/>
          <w:sz w:val="20"/>
        </w:rPr>
      </w:pPr>
      <w:bookmarkStart w:id="6" w:name="_GoBack"/>
      <w:bookmarkEnd w:id="6"/>
    </w:p>
    <w:p w14:paraId="371CE269" w14:textId="77777777" w:rsidR="00411602" w:rsidRDefault="00411602" w:rsidP="0073010A">
      <w:pPr>
        <w:pStyle w:val="BodyTextIndent"/>
        <w:spacing w:after="60"/>
        <w:ind w:firstLine="0"/>
        <w:rPr>
          <w:rFonts w:ascii="Arial" w:hAnsi="Arial" w:cs="Arial"/>
          <w:sz w:val="20"/>
        </w:rPr>
      </w:pPr>
    </w:p>
    <w:p w14:paraId="6A2695A5" w14:textId="77777777" w:rsidR="00411602" w:rsidRDefault="00411602" w:rsidP="0073010A">
      <w:pPr>
        <w:pStyle w:val="BodyTextIndent"/>
        <w:spacing w:after="60"/>
        <w:ind w:firstLine="0"/>
        <w:rPr>
          <w:rFonts w:ascii="Arial" w:hAnsi="Arial" w:cs="Arial"/>
          <w:sz w:val="20"/>
        </w:rPr>
      </w:pPr>
    </w:p>
    <w:p w14:paraId="6547C5A3" w14:textId="77777777" w:rsidR="00411602" w:rsidRDefault="00411602" w:rsidP="0073010A">
      <w:pPr>
        <w:pStyle w:val="BodyTextIndent"/>
        <w:spacing w:after="60"/>
        <w:ind w:firstLine="0"/>
        <w:rPr>
          <w:rFonts w:ascii="Arial" w:hAnsi="Arial" w:cs="Arial"/>
          <w:sz w:val="20"/>
        </w:rPr>
      </w:pPr>
    </w:p>
    <w:p w14:paraId="0D75F13C" w14:textId="77777777" w:rsidR="00411602" w:rsidRDefault="00411602" w:rsidP="0073010A">
      <w:pPr>
        <w:pStyle w:val="BodyTextIndent"/>
        <w:spacing w:after="60"/>
        <w:ind w:firstLine="0"/>
        <w:rPr>
          <w:rFonts w:ascii="Arial" w:hAnsi="Arial" w:cs="Arial"/>
          <w:sz w:val="20"/>
        </w:rPr>
      </w:pPr>
    </w:p>
    <w:p w14:paraId="00B4374F" w14:textId="77777777" w:rsidR="00411602" w:rsidRDefault="00411602" w:rsidP="0073010A">
      <w:pPr>
        <w:pStyle w:val="BodyTextIndent"/>
        <w:spacing w:after="60"/>
        <w:ind w:firstLine="0"/>
        <w:rPr>
          <w:rFonts w:ascii="Arial" w:hAnsi="Arial" w:cs="Arial"/>
          <w:sz w:val="20"/>
        </w:rPr>
      </w:pPr>
    </w:p>
    <w:p w14:paraId="1CBA8122" w14:textId="77777777" w:rsidR="00411602" w:rsidRDefault="00411602" w:rsidP="0073010A">
      <w:pPr>
        <w:pStyle w:val="BodyTextIndent"/>
        <w:spacing w:after="60"/>
        <w:ind w:firstLine="0"/>
        <w:rPr>
          <w:rFonts w:ascii="Arial" w:hAnsi="Arial" w:cs="Arial"/>
          <w:sz w:val="20"/>
        </w:rPr>
      </w:pPr>
    </w:p>
    <w:p w14:paraId="39F8A801" w14:textId="77777777" w:rsidR="00411602" w:rsidRDefault="00411602" w:rsidP="0073010A">
      <w:pPr>
        <w:pStyle w:val="BodyTextIndent"/>
        <w:spacing w:after="60"/>
        <w:ind w:firstLine="0"/>
        <w:rPr>
          <w:rFonts w:ascii="Arial" w:hAnsi="Arial" w:cs="Arial"/>
          <w:sz w:val="20"/>
        </w:rPr>
      </w:pPr>
    </w:p>
    <w:p w14:paraId="13520B9D" w14:textId="77777777" w:rsidR="00411602" w:rsidRDefault="00411602" w:rsidP="0073010A">
      <w:pPr>
        <w:pStyle w:val="BodyTextIndent"/>
        <w:spacing w:after="60"/>
        <w:ind w:firstLine="0"/>
        <w:rPr>
          <w:rFonts w:ascii="Arial" w:hAnsi="Arial" w:cs="Arial"/>
          <w:sz w:val="20"/>
        </w:rPr>
      </w:pPr>
    </w:p>
    <w:sectPr w:rsidR="00411602" w:rsidSect="005A36A7">
      <w:headerReference w:type="even" r:id="rId14"/>
      <w:footerReference w:type="default" r:id="rId15"/>
      <w:head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86F0C" w14:textId="77777777" w:rsidR="00A802C7" w:rsidRDefault="00A802C7">
      <w:r>
        <w:separator/>
      </w:r>
    </w:p>
  </w:endnote>
  <w:endnote w:type="continuationSeparator" w:id="0">
    <w:p w14:paraId="4E7E9E96" w14:textId="77777777" w:rsidR="00A802C7" w:rsidRDefault="00A802C7">
      <w:r>
        <w:continuationSeparator/>
      </w:r>
    </w:p>
  </w:endnote>
  <w:endnote w:type="continuationNotice" w:id="1">
    <w:p w14:paraId="36797DE4" w14:textId="77777777" w:rsidR="00A802C7" w:rsidRDefault="00A80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D52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4317E" w14:textId="77777777" w:rsidR="00A802C7" w:rsidRDefault="00A802C7">
      <w:r>
        <w:separator/>
      </w:r>
    </w:p>
  </w:footnote>
  <w:footnote w:type="continuationSeparator" w:id="0">
    <w:p w14:paraId="7C289561" w14:textId="77777777" w:rsidR="00A802C7" w:rsidRDefault="00A802C7">
      <w:r>
        <w:continuationSeparator/>
      </w:r>
    </w:p>
  </w:footnote>
  <w:footnote w:type="continuationNotice" w:id="1">
    <w:p w14:paraId="264A0EB3" w14:textId="77777777" w:rsidR="00A802C7" w:rsidRDefault="00A802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1F40F" w14:textId="71A4F445" w:rsidR="005845E0" w:rsidRPr="008004B5" w:rsidRDefault="007B4870" w:rsidP="005845E0">
    <w:pPr>
      <w:pStyle w:val="Header"/>
      <w:jc w:val="right"/>
      <w:rPr>
        <w:rFonts w:ascii="Arial" w:hAnsi="Arial" w:cs="Arial"/>
      </w:rPr>
    </w:pPr>
    <w:r w:rsidRPr="00585D90">
      <w:rPr>
        <w:rFonts w:ascii="Arial" w:hAnsi="Arial" w:cs="Arial"/>
      </w:rPr>
      <w:t>Katodinės saugos įrenginių nuotolinio duomenų nuskaitymo ir valdymo programinės įrangos „TEMEKA“ atnaujinimo, funkciona</w:t>
    </w:r>
    <w:r w:rsidR="00585D90" w:rsidRPr="00585D90">
      <w:rPr>
        <w:rFonts w:ascii="Arial" w:hAnsi="Arial" w:cs="Arial"/>
      </w:rPr>
      <w:t>lumo</w:t>
    </w:r>
    <w:r w:rsidRPr="00585D90">
      <w:rPr>
        <w:rFonts w:ascii="Arial" w:hAnsi="Arial" w:cs="Arial"/>
      </w:rPr>
      <w:t xml:space="preserve"> praplėtimo </w:t>
    </w:r>
    <w:r w:rsidR="005845E0" w:rsidRPr="00585D90">
      <w:rPr>
        <w:rFonts w:ascii="Arial" w:hAnsi="Arial" w:cs="Arial"/>
      </w:rPr>
      <w:t>pirkimas</w:t>
    </w:r>
  </w:p>
  <w:p w14:paraId="43EEA9C4" w14:textId="675CFC22" w:rsidR="00202820" w:rsidRPr="008004B5" w:rsidRDefault="00202820">
    <w:pPr>
      <w:pStyle w:val="Header"/>
    </w:pPr>
  </w:p>
  <w:p w14:paraId="35F3A6E2"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3C46DD6E"/>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5" w15:restartNumberingAfterBreak="0">
    <w:nsid w:val="752D1849"/>
    <w:multiLevelType w:val="multilevel"/>
    <w:tmpl w:val="63902AC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14"/>
  </w:num>
  <w:num w:numId="8">
    <w:abstractNumId w:val="2"/>
  </w:num>
  <w:num w:numId="9">
    <w:abstractNumId w:val="5"/>
  </w:num>
  <w:num w:numId="10">
    <w:abstractNumId w:val="4"/>
  </w:num>
  <w:num w:numId="11">
    <w:abstractNumId w:val="12"/>
  </w:num>
  <w:num w:numId="12">
    <w:abstractNumId w:val="1"/>
  </w:num>
  <w:num w:numId="13">
    <w:abstractNumId w:val="11"/>
  </w:num>
  <w:num w:numId="14">
    <w:abstractNumId w:val="9"/>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3"/>
  </w:num>
  <w:num w:numId="18">
    <w:abstractNumId w:val="15"/>
  </w:num>
  <w:num w:numId="1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07C00"/>
    <w:rsid w:val="00010988"/>
    <w:rsid w:val="00011028"/>
    <w:rsid w:val="00011E9A"/>
    <w:rsid w:val="00012539"/>
    <w:rsid w:val="00012E98"/>
    <w:rsid w:val="00012E99"/>
    <w:rsid w:val="00012F62"/>
    <w:rsid w:val="000133E9"/>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4D46"/>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1D4"/>
    <w:rsid w:val="000F3BC4"/>
    <w:rsid w:val="000F6230"/>
    <w:rsid w:val="000F76C8"/>
    <w:rsid w:val="001008BD"/>
    <w:rsid w:val="00100F1A"/>
    <w:rsid w:val="00101285"/>
    <w:rsid w:val="00103E94"/>
    <w:rsid w:val="00104AA8"/>
    <w:rsid w:val="00105406"/>
    <w:rsid w:val="00107B1F"/>
    <w:rsid w:val="00107DDE"/>
    <w:rsid w:val="00110392"/>
    <w:rsid w:val="001105D3"/>
    <w:rsid w:val="0011075E"/>
    <w:rsid w:val="001152C2"/>
    <w:rsid w:val="00116AA6"/>
    <w:rsid w:val="00120B5E"/>
    <w:rsid w:val="0012475C"/>
    <w:rsid w:val="00124D44"/>
    <w:rsid w:val="001250C4"/>
    <w:rsid w:val="001254FD"/>
    <w:rsid w:val="001255A8"/>
    <w:rsid w:val="00125685"/>
    <w:rsid w:val="001269C6"/>
    <w:rsid w:val="00127C4A"/>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24A"/>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249F"/>
    <w:rsid w:val="00183513"/>
    <w:rsid w:val="00183640"/>
    <w:rsid w:val="00183AAE"/>
    <w:rsid w:val="001841EE"/>
    <w:rsid w:val="00185393"/>
    <w:rsid w:val="001854A4"/>
    <w:rsid w:val="001856E7"/>
    <w:rsid w:val="00185CF2"/>
    <w:rsid w:val="00187801"/>
    <w:rsid w:val="00187FAA"/>
    <w:rsid w:val="0019084D"/>
    <w:rsid w:val="0019137F"/>
    <w:rsid w:val="001914F0"/>
    <w:rsid w:val="00193825"/>
    <w:rsid w:val="001951FC"/>
    <w:rsid w:val="00196305"/>
    <w:rsid w:val="00197240"/>
    <w:rsid w:val="001A0343"/>
    <w:rsid w:val="001A0FFF"/>
    <w:rsid w:val="001A339B"/>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1D0"/>
    <w:rsid w:val="00202588"/>
    <w:rsid w:val="00202820"/>
    <w:rsid w:val="002034C6"/>
    <w:rsid w:val="00204893"/>
    <w:rsid w:val="002064B2"/>
    <w:rsid w:val="00206581"/>
    <w:rsid w:val="00206B28"/>
    <w:rsid w:val="00206D52"/>
    <w:rsid w:val="00207546"/>
    <w:rsid w:val="00212948"/>
    <w:rsid w:val="00212CEB"/>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113"/>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5250"/>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C7"/>
    <w:rsid w:val="002A75EB"/>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C7F08"/>
    <w:rsid w:val="002D14B5"/>
    <w:rsid w:val="002D2FEE"/>
    <w:rsid w:val="002D3852"/>
    <w:rsid w:val="002D39EC"/>
    <w:rsid w:val="002D4B98"/>
    <w:rsid w:val="002D643F"/>
    <w:rsid w:val="002D6C7F"/>
    <w:rsid w:val="002E0007"/>
    <w:rsid w:val="002E0F86"/>
    <w:rsid w:val="002E11A8"/>
    <w:rsid w:val="002E1395"/>
    <w:rsid w:val="002E13A6"/>
    <w:rsid w:val="002E3BF0"/>
    <w:rsid w:val="002E4E82"/>
    <w:rsid w:val="002E504D"/>
    <w:rsid w:val="002E5203"/>
    <w:rsid w:val="002E5BFD"/>
    <w:rsid w:val="002E72E5"/>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1272"/>
    <w:rsid w:val="00322219"/>
    <w:rsid w:val="00322892"/>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723"/>
    <w:rsid w:val="00341B98"/>
    <w:rsid w:val="003434E9"/>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35E"/>
    <w:rsid w:val="00366426"/>
    <w:rsid w:val="00366623"/>
    <w:rsid w:val="00366942"/>
    <w:rsid w:val="00367A8C"/>
    <w:rsid w:val="003725BF"/>
    <w:rsid w:val="00372FEC"/>
    <w:rsid w:val="00373CDD"/>
    <w:rsid w:val="00374514"/>
    <w:rsid w:val="00374731"/>
    <w:rsid w:val="00374831"/>
    <w:rsid w:val="00375369"/>
    <w:rsid w:val="00375DCC"/>
    <w:rsid w:val="00377EDD"/>
    <w:rsid w:val="0038366D"/>
    <w:rsid w:val="00385388"/>
    <w:rsid w:val="00386292"/>
    <w:rsid w:val="00386B89"/>
    <w:rsid w:val="00386CFC"/>
    <w:rsid w:val="0038714A"/>
    <w:rsid w:val="00387225"/>
    <w:rsid w:val="00387F4C"/>
    <w:rsid w:val="0039313E"/>
    <w:rsid w:val="00393F29"/>
    <w:rsid w:val="003946FA"/>
    <w:rsid w:val="00394F97"/>
    <w:rsid w:val="0039602C"/>
    <w:rsid w:val="003977D6"/>
    <w:rsid w:val="003A19B4"/>
    <w:rsid w:val="003A1F31"/>
    <w:rsid w:val="003A302E"/>
    <w:rsid w:val="003A56A5"/>
    <w:rsid w:val="003A5B6A"/>
    <w:rsid w:val="003B00F8"/>
    <w:rsid w:val="003B1628"/>
    <w:rsid w:val="003B3E79"/>
    <w:rsid w:val="003B59B6"/>
    <w:rsid w:val="003B63B2"/>
    <w:rsid w:val="003B6CFD"/>
    <w:rsid w:val="003B6D42"/>
    <w:rsid w:val="003B6E71"/>
    <w:rsid w:val="003B753C"/>
    <w:rsid w:val="003C0525"/>
    <w:rsid w:val="003C1024"/>
    <w:rsid w:val="003C1869"/>
    <w:rsid w:val="003C23DB"/>
    <w:rsid w:val="003C2A4E"/>
    <w:rsid w:val="003C3F7C"/>
    <w:rsid w:val="003C4B01"/>
    <w:rsid w:val="003C4CB1"/>
    <w:rsid w:val="003C4D6C"/>
    <w:rsid w:val="003C64DB"/>
    <w:rsid w:val="003D0624"/>
    <w:rsid w:val="003D2386"/>
    <w:rsid w:val="003D2917"/>
    <w:rsid w:val="003D2950"/>
    <w:rsid w:val="003D34A4"/>
    <w:rsid w:val="003D52BC"/>
    <w:rsid w:val="003D61D1"/>
    <w:rsid w:val="003D70A7"/>
    <w:rsid w:val="003E0B9C"/>
    <w:rsid w:val="003E1BE2"/>
    <w:rsid w:val="003E26B9"/>
    <w:rsid w:val="003E501D"/>
    <w:rsid w:val="003E5396"/>
    <w:rsid w:val="003E60A0"/>
    <w:rsid w:val="003E617A"/>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602"/>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0995"/>
    <w:rsid w:val="00444928"/>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0FD4"/>
    <w:rsid w:val="00463961"/>
    <w:rsid w:val="00463DFB"/>
    <w:rsid w:val="0046442C"/>
    <w:rsid w:val="004647D8"/>
    <w:rsid w:val="00464B83"/>
    <w:rsid w:val="00466A80"/>
    <w:rsid w:val="00467394"/>
    <w:rsid w:val="00467EAC"/>
    <w:rsid w:val="00470820"/>
    <w:rsid w:val="004715E4"/>
    <w:rsid w:val="00472028"/>
    <w:rsid w:val="00474C78"/>
    <w:rsid w:val="004756B8"/>
    <w:rsid w:val="00477333"/>
    <w:rsid w:val="00480630"/>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06B1"/>
    <w:rsid w:val="004C143C"/>
    <w:rsid w:val="004C1CA0"/>
    <w:rsid w:val="004C1EBB"/>
    <w:rsid w:val="004C2B67"/>
    <w:rsid w:val="004C42FC"/>
    <w:rsid w:val="004C600B"/>
    <w:rsid w:val="004C629A"/>
    <w:rsid w:val="004C7513"/>
    <w:rsid w:val="004D0D76"/>
    <w:rsid w:val="004D223B"/>
    <w:rsid w:val="004D26DC"/>
    <w:rsid w:val="004D32B0"/>
    <w:rsid w:val="004D3873"/>
    <w:rsid w:val="004D566A"/>
    <w:rsid w:val="004D6E1B"/>
    <w:rsid w:val="004D7AF3"/>
    <w:rsid w:val="004D7B58"/>
    <w:rsid w:val="004E015D"/>
    <w:rsid w:val="004E0975"/>
    <w:rsid w:val="004E1525"/>
    <w:rsid w:val="004E1945"/>
    <w:rsid w:val="004E3C20"/>
    <w:rsid w:val="004E4921"/>
    <w:rsid w:val="004E5543"/>
    <w:rsid w:val="004E571A"/>
    <w:rsid w:val="004E6230"/>
    <w:rsid w:val="004E783F"/>
    <w:rsid w:val="004E7915"/>
    <w:rsid w:val="004E7B46"/>
    <w:rsid w:val="004E7B90"/>
    <w:rsid w:val="004F04E7"/>
    <w:rsid w:val="004F2383"/>
    <w:rsid w:val="004F2B9F"/>
    <w:rsid w:val="004F2DF6"/>
    <w:rsid w:val="004F6937"/>
    <w:rsid w:val="004F6F96"/>
    <w:rsid w:val="004F7D20"/>
    <w:rsid w:val="00500AE6"/>
    <w:rsid w:val="00500DC4"/>
    <w:rsid w:val="00501456"/>
    <w:rsid w:val="00502931"/>
    <w:rsid w:val="005037EB"/>
    <w:rsid w:val="0050667C"/>
    <w:rsid w:val="00507204"/>
    <w:rsid w:val="00507605"/>
    <w:rsid w:val="005076E2"/>
    <w:rsid w:val="00507E68"/>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14AD"/>
    <w:rsid w:val="00531BAA"/>
    <w:rsid w:val="00532D84"/>
    <w:rsid w:val="005334F1"/>
    <w:rsid w:val="0053464D"/>
    <w:rsid w:val="00535300"/>
    <w:rsid w:val="00535F5A"/>
    <w:rsid w:val="00536C77"/>
    <w:rsid w:val="005423EA"/>
    <w:rsid w:val="0054271C"/>
    <w:rsid w:val="005429C1"/>
    <w:rsid w:val="00543D82"/>
    <w:rsid w:val="005471F5"/>
    <w:rsid w:val="0054799E"/>
    <w:rsid w:val="00547C25"/>
    <w:rsid w:val="00552899"/>
    <w:rsid w:val="00552C0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0CA6"/>
    <w:rsid w:val="0057334C"/>
    <w:rsid w:val="0057342B"/>
    <w:rsid w:val="00573FD8"/>
    <w:rsid w:val="005752ED"/>
    <w:rsid w:val="00576D5B"/>
    <w:rsid w:val="0057781F"/>
    <w:rsid w:val="005822CC"/>
    <w:rsid w:val="00582566"/>
    <w:rsid w:val="00582860"/>
    <w:rsid w:val="00582DAD"/>
    <w:rsid w:val="005833C7"/>
    <w:rsid w:val="0058352E"/>
    <w:rsid w:val="005845E0"/>
    <w:rsid w:val="00585D90"/>
    <w:rsid w:val="00586D70"/>
    <w:rsid w:val="00587536"/>
    <w:rsid w:val="005876FB"/>
    <w:rsid w:val="00587B6B"/>
    <w:rsid w:val="005903AE"/>
    <w:rsid w:val="005914E3"/>
    <w:rsid w:val="00591F34"/>
    <w:rsid w:val="0059211D"/>
    <w:rsid w:val="005925B8"/>
    <w:rsid w:val="00592BF1"/>
    <w:rsid w:val="005935BD"/>
    <w:rsid w:val="0059523A"/>
    <w:rsid w:val="005A1678"/>
    <w:rsid w:val="005A2A05"/>
    <w:rsid w:val="005A36A7"/>
    <w:rsid w:val="005A446E"/>
    <w:rsid w:val="005A5345"/>
    <w:rsid w:val="005A54D7"/>
    <w:rsid w:val="005A575B"/>
    <w:rsid w:val="005A5B1E"/>
    <w:rsid w:val="005A5B58"/>
    <w:rsid w:val="005A6FEF"/>
    <w:rsid w:val="005A7E3B"/>
    <w:rsid w:val="005B0CB5"/>
    <w:rsid w:val="005B19CA"/>
    <w:rsid w:val="005B1DFB"/>
    <w:rsid w:val="005B2208"/>
    <w:rsid w:val="005B2A37"/>
    <w:rsid w:val="005B4CCB"/>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6DD"/>
    <w:rsid w:val="005E6C18"/>
    <w:rsid w:val="005E7071"/>
    <w:rsid w:val="005E72C3"/>
    <w:rsid w:val="005E7BDE"/>
    <w:rsid w:val="005F01A6"/>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35"/>
    <w:rsid w:val="00614E82"/>
    <w:rsid w:val="006156D6"/>
    <w:rsid w:val="0061583E"/>
    <w:rsid w:val="00615DD2"/>
    <w:rsid w:val="00617045"/>
    <w:rsid w:val="00622484"/>
    <w:rsid w:val="00622F41"/>
    <w:rsid w:val="00623004"/>
    <w:rsid w:val="00623EE3"/>
    <w:rsid w:val="00624C0E"/>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671"/>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574F2"/>
    <w:rsid w:val="006622F1"/>
    <w:rsid w:val="0066245D"/>
    <w:rsid w:val="006625A5"/>
    <w:rsid w:val="00662FDA"/>
    <w:rsid w:val="00663285"/>
    <w:rsid w:val="006659EE"/>
    <w:rsid w:val="00665CF3"/>
    <w:rsid w:val="00665E15"/>
    <w:rsid w:val="00667697"/>
    <w:rsid w:val="00670DAE"/>
    <w:rsid w:val="0067176C"/>
    <w:rsid w:val="006747E0"/>
    <w:rsid w:val="006749B8"/>
    <w:rsid w:val="00676EF8"/>
    <w:rsid w:val="0067740B"/>
    <w:rsid w:val="00680BA5"/>
    <w:rsid w:val="006814ED"/>
    <w:rsid w:val="00682620"/>
    <w:rsid w:val="00683A7B"/>
    <w:rsid w:val="006850CD"/>
    <w:rsid w:val="00685CD3"/>
    <w:rsid w:val="006866DE"/>
    <w:rsid w:val="00686F2B"/>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5CB"/>
    <w:rsid w:val="006D4BBD"/>
    <w:rsid w:val="006D51E3"/>
    <w:rsid w:val="006D55E5"/>
    <w:rsid w:val="006D5A7E"/>
    <w:rsid w:val="006E1EA4"/>
    <w:rsid w:val="006E57F1"/>
    <w:rsid w:val="006E5F6E"/>
    <w:rsid w:val="006E6CD5"/>
    <w:rsid w:val="006E7CE3"/>
    <w:rsid w:val="006E7E6B"/>
    <w:rsid w:val="006F0223"/>
    <w:rsid w:val="006F084A"/>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1926"/>
    <w:rsid w:val="00733CF1"/>
    <w:rsid w:val="00734CC8"/>
    <w:rsid w:val="00735DF1"/>
    <w:rsid w:val="007362EC"/>
    <w:rsid w:val="00736E25"/>
    <w:rsid w:val="00740689"/>
    <w:rsid w:val="00740B7A"/>
    <w:rsid w:val="0074153D"/>
    <w:rsid w:val="00741840"/>
    <w:rsid w:val="00741EA5"/>
    <w:rsid w:val="007437A7"/>
    <w:rsid w:val="00744891"/>
    <w:rsid w:val="007462F4"/>
    <w:rsid w:val="0074720F"/>
    <w:rsid w:val="00747C11"/>
    <w:rsid w:val="00750020"/>
    <w:rsid w:val="00750C9C"/>
    <w:rsid w:val="00752465"/>
    <w:rsid w:val="00753DF0"/>
    <w:rsid w:val="00754B8B"/>
    <w:rsid w:val="00754E10"/>
    <w:rsid w:val="00754FF3"/>
    <w:rsid w:val="007553CD"/>
    <w:rsid w:val="0075581D"/>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87D10"/>
    <w:rsid w:val="00790F14"/>
    <w:rsid w:val="00791B0E"/>
    <w:rsid w:val="00791ED7"/>
    <w:rsid w:val="007924BA"/>
    <w:rsid w:val="00793BC3"/>
    <w:rsid w:val="007943ED"/>
    <w:rsid w:val="00794958"/>
    <w:rsid w:val="007952B5"/>
    <w:rsid w:val="00795D56"/>
    <w:rsid w:val="0079764B"/>
    <w:rsid w:val="007979B5"/>
    <w:rsid w:val="007A0BC2"/>
    <w:rsid w:val="007A0F62"/>
    <w:rsid w:val="007A1933"/>
    <w:rsid w:val="007A1DD0"/>
    <w:rsid w:val="007A3790"/>
    <w:rsid w:val="007A404A"/>
    <w:rsid w:val="007A4230"/>
    <w:rsid w:val="007A447C"/>
    <w:rsid w:val="007A79C0"/>
    <w:rsid w:val="007B03C4"/>
    <w:rsid w:val="007B0FE2"/>
    <w:rsid w:val="007B1DD5"/>
    <w:rsid w:val="007B3272"/>
    <w:rsid w:val="007B35A6"/>
    <w:rsid w:val="007B4870"/>
    <w:rsid w:val="007B7171"/>
    <w:rsid w:val="007B73FE"/>
    <w:rsid w:val="007B7441"/>
    <w:rsid w:val="007B762F"/>
    <w:rsid w:val="007C02F4"/>
    <w:rsid w:val="007C0638"/>
    <w:rsid w:val="007C14B7"/>
    <w:rsid w:val="007C1693"/>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D95"/>
    <w:rsid w:val="007E1A03"/>
    <w:rsid w:val="007E2EAB"/>
    <w:rsid w:val="007E3D92"/>
    <w:rsid w:val="007E4BA5"/>
    <w:rsid w:val="007E4DCB"/>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4B5"/>
    <w:rsid w:val="00800950"/>
    <w:rsid w:val="00800FAE"/>
    <w:rsid w:val="00801711"/>
    <w:rsid w:val="0080185E"/>
    <w:rsid w:val="00802962"/>
    <w:rsid w:val="00802EC4"/>
    <w:rsid w:val="00803A90"/>
    <w:rsid w:val="00805BFD"/>
    <w:rsid w:val="00806B72"/>
    <w:rsid w:val="00807674"/>
    <w:rsid w:val="0081041E"/>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8BC"/>
    <w:rsid w:val="0083597E"/>
    <w:rsid w:val="00841C7D"/>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1A7"/>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2E8A"/>
    <w:rsid w:val="00894E4A"/>
    <w:rsid w:val="008951B3"/>
    <w:rsid w:val="0089708E"/>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E"/>
    <w:rsid w:val="008C062F"/>
    <w:rsid w:val="008C150E"/>
    <w:rsid w:val="008C3CBD"/>
    <w:rsid w:val="008C48A4"/>
    <w:rsid w:val="008C5592"/>
    <w:rsid w:val="008C683F"/>
    <w:rsid w:val="008C7788"/>
    <w:rsid w:val="008D0B78"/>
    <w:rsid w:val="008D1765"/>
    <w:rsid w:val="008D1C6F"/>
    <w:rsid w:val="008D2312"/>
    <w:rsid w:val="008D34D1"/>
    <w:rsid w:val="008D443B"/>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055F2"/>
    <w:rsid w:val="00910971"/>
    <w:rsid w:val="009122FA"/>
    <w:rsid w:val="00914291"/>
    <w:rsid w:val="0091449E"/>
    <w:rsid w:val="009148CB"/>
    <w:rsid w:val="00916EB3"/>
    <w:rsid w:val="0091761A"/>
    <w:rsid w:val="00922620"/>
    <w:rsid w:val="00922DED"/>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F11"/>
    <w:rsid w:val="009606D4"/>
    <w:rsid w:val="00960C4E"/>
    <w:rsid w:val="0096165E"/>
    <w:rsid w:val="00961DC6"/>
    <w:rsid w:val="00962DC6"/>
    <w:rsid w:val="009634AB"/>
    <w:rsid w:val="0096488C"/>
    <w:rsid w:val="00965887"/>
    <w:rsid w:val="00967701"/>
    <w:rsid w:val="00970247"/>
    <w:rsid w:val="0097105D"/>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E08"/>
    <w:rsid w:val="00990983"/>
    <w:rsid w:val="00991A97"/>
    <w:rsid w:val="00992BB4"/>
    <w:rsid w:val="00992E5C"/>
    <w:rsid w:val="00995BFF"/>
    <w:rsid w:val="00996141"/>
    <w:rsid w:val="00997191"/>
    <w:rsid w:val="009976CA"/>
    <w:rsid w:val="00997F9C"/>
    <w:rsid w:val="009A0AE2"/>
    <w:rsid w:val="009A0EAB"/>
    <w:rsid w:val="009A16BB"/>
    <w:rsid w:val="009A63F3"/>
    <w:rsid w:val="009A6649"/>
    <w:rsid w:val="009A6A93"/>
    <w:rsid w:val="009A6C0D"/>
    <w:rsid w:val="009A770A"/>
    <w:rsid w:val="009A783F"/>
    <w:rsid w:val="009B0226"/>
    <w:rsid w:val="009B2AA9"/>
    <w:rsid w:val="009B31E3"/>
    <w:rsid w:val="009B3AD7"/>
    <w:rsid w:val="009B47D5"/>
    <w:rsid w:val="009B519C"/>
    <w:rsid w:val="009B5DEC"/>
    <w:rsid w:val="009B6123"/>
    <w:rsid w:val="009B6E83"/>
    <w:rsid w:val="009B75A3"/>
    <w:rsid w:val="009B7650"/>
    <w:rsid w:val="009C05D0"/>
    <w:rsid w:val="009C05DB"/>
    <w:rsid w:val="009C46C2"/>
    <w:rsid w:val="009C4DE4"/>
    <w:rsid w:val="009D0093"/>
    <w:rsid w:val="009D00E1"/>
    <w:rsid w:val="009D0447"/>
    <w:rsid w:val="009D1CFF"/>
    <w:rsid w:val="009D1F15"/>
    <w:rsid w:val="009D2337"/>
    <w:rsid w:val="009D2591"/>
    <w:rsid w:val="009D4FA4"/>
    <w:rsid w:val="009E1F0A"/>
    <w:rsid w:val="009E3324"/>
    <w:rsid w:val="009E3DC1"/>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20779"/>
    <w:rsid w:val="00A21C50"/>
    <w:rsid w:val="00A22CFF"/>
    <w:rsid w:val="00A2344F"/>
    <w:rsid w:val="00A2467B"/>
    <w:rsid w:val="00A2499A"/>
    <w:rsid w:val="00A2568C"/>
    <w:rsid w:val="00A25798"/>
    <w:rsid w:val="00A2596D"/>
    <w:rsid w:val="00A26661"/>
    <w:rsid w:val="00A27261"/>
    <w:rsid w:val="00A303F3"/>
    <w:rsid w:val="00A31380"/>
    <w:rsid w:val="00A324D2"/>
    <w:rsid w:val="00A32D27"/>
    <w:rsid w:val="00A340FB"/>
    <w:rsid w:val="00A34801"/>
    <w:rsid w:val="00A356F6"/>
    <w:rsid w:val="00A3572C"/>
    <w:rsid w:val="00A36A53"/>
    <w:rsid w:val="00A3736F"/>
    <w:rsid w:val="00A3795A"/>
    <w:rsid w:val="00A37CB8"/>
    <w:rsid w:val="00A404CE"/>
    <w:rsid w:val="00A41428"/>
    <w:rsid w:val="00A42171"/>
    <w:rsid w:val="00A436DC"/>
    <w:rsid w:val="00A43B33"/>
    <w:rsid w:val="00A4719E"/>
    <w:rsid w:val="00A474DA"/>
    <w:rsid w:val="00A47DE6"/>
    <w:rsid w:val="00A50558"/>
    <w:rsid w:val="00A507D3"/>
    <w:rsid w:val="00A51520"/>
    <w:rsid w:val="00A5490D"/>
    <w:rsid w:val="00A55B74"/>
    <w:rsid w:val="00A55B85"/>
    <w:rsid w:val="00A56356"/>
    <w:rsid w:val="00A56EB6"/>
    <w:rsid w:val="00A5735C"/>
    <w:rsid w:val="00A61E67"/>
    <w:rsid w:val="00A62AF4"/>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02C7"/>
    <w:rsid w:val="00A83C7E"/>
    <w:rsid w:val="00A83E35"/>
    <w:rsid w:val="00A8430D"/>
    <w:rsid w:val="00A84AE5"/>
    <w:rsid w:val="00A86CBD"/>
    <w:rsid w:val="00A9014E"/>
    <w:rsid w:val="00A904D7"/>
    <w:rsid w:val="00A90E05"/>
    <w:rsid w:val="00A94815"/>
    <w:rsid w:val="00A96FE3"/>
    <w:rsid w:val="00A97214"/>
    <w:rsid w:val="00AA046B"/>
    <w:rsid w:val="00AA13E6"/>
    <w:rsid w:val="00AA14FA"/>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25F"/>
    <w:rsid w:val="00AD233A"/>
    <w:rsid w:val="00AD24B1"/>
    <w:rsid w:val="00AD2525"/>
    <w:rsid w:val="00AD25AA"/>
    <w:rsid w:val="00AD3703"/>
    <w:rsid w:val="00AD3FB9"/>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390B"/>
    <w:rsid w:val="00AF55E9"/>
    <w:rsid w:val="00AF570C"/>
    <w:rsid w:val="00AF6580"/>
    <w:rsid w:val="00B001CA"/>
    <w:rsid w:val="00B00F44"/>
    <w:rsid w:val="00B02E24"/>
    <w:rsid w:val="00B03306"/>
    <w:rsid w:val="00B035B2"/>
    <w:rsid w:val="00B035D6"/>
    <w:rsid w:val="00B042E1"/>
    <w:rsid w:val="00B04D72"/>
    <w:rsid w:val="00B04DEC"/>
    <w:rsid w:val="00B04EBE"/>
    <w:rsid w:val="00B053D1"/>
    <w:rsid w:val="00B05559"/>
    <w:rsid w:val="00B05E4A"/>
    <w:rsid w:val="00B077D4"/>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27E"/>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339"/>
    <w:rsid w:val="00B44945"/>
    <w:rsid w:val="00B450F1"/>
    <w:rsid w:val="00B45799"/>
    <w:rsid w:val="00B46022"/>
    <w:rsid w:val="00B46BC5"/>
    <w:rsid w:val="00B47F1A"/>
    <w:rsid w:val="00B51426"/>
    <w:rsid w:val="00B521F5"/>
    <w:rsid w:val="00B53203"/>
    <w:rsid w:val="00B54983"/>
    <w:rsid w:val="00B54BB7"/>
    <w:rsid w:val="00B55061"/>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288A"/>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F1"/>
    <w:rsid w:val="00BA7C79"/>
    <w:rsid w:val="00BB16C3"/>
    <w:rsid w:val="00BB1882"/>
    <w:rsid w:val="00BB3B85"/>
    <w:rsid w:val="00BB40CB"/>
    <w:rsid w:val="00BB4211"/>
    <w:rsid w:val="00BB450B"/>
    <w:rsid w:val="00BB5056"/>
    <w:rsid w:val="00BB6273"/>
    <w:rsid w:val="00BB755F"/>
    <w:rsid w:val="00BC14CB"/>
    <w:rsid w:val="00BC1CEE"/>
    <w:rsid w:val="00BC23D4"/>
    <w:rsid w:val="00BC29B7"/>
    <w:rsid w:val="00BC39D3"/>
    <w:rsid w:val="00BC3FB9"/>
    <w:rsid w:val="00BC5025"/>
    <w:rsid w:val="00BC548F"/>
    <w:rsid w:val="00BC5ACD"/>
    <w:rsid w:val="00BC5C00"/>
    <w:rsid w:val="00BC6522"/>
    <w:rsid w:val="00BD0140"/>
    <w:rsid w:val="00BD0E91"/>
    <w:rsid w:val="00BD1771"/>
    <w:rsid w:val="00BD2D2C"/>
    <w:rsid w:val="00BD3EA8"/>
    <w:rsid w:val="00BD42F7"/>
    <w:rsid w:val="00BD46FB"/>
    <w:rsid w:val="00BD5031"/>
    <w:rsid w:val="00BD5DBC"/>
    <w:rsid w:val="00BD66E2"/>
    <w:rsid w:val="00BD79D7"/>
    <w:rsid w:val="00BE1B5F"/>
    <w:rsid w:val="00BE23C7"/>
    <w:rsid w:val="00BE3215"/>
    <w:rsid w:val="00BE4ECC"/>
    <w:rsid w:val="00BE5A5A"/>
    <w:rsid w:val="00BF050A"/>
    <w:rsid w:val="00BF1DCE"/>
    <w:rsid w:val="00BF21B2"/>
    <w:rsid w:val="00BF312D"/>
    <w:rsid w:val="00BF4C16"/>
    <w:rsid w:val="00BF596F"/>
    <w:rsid w:val="00BF5C15"/>
    <w:rsid w:val="00BF6013"/>
    <w:rsid w:val="00BF78D2"/>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129A"/>
    <w:rsid w:val="00C3182E"/>
    <w:rsid w:val="00C33316"/>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57CED"/>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B4A"/>
    <w:rsid w:val="00C90DBA"/>
    <w:rsid w:val="00C9192F"/>
    <w:rsid w:val="00C94DF4"/>
    <w:rsid w:val="00C95887"/>
    <w:rsid w:val="00C96424"/>
    <w:rsid w:val="00C96AF3"/>
    <w:rsid w:val="00C96C46"/>
    <w:rsid w:val="00C97586"/>
    <w:rsid w:val="00C97D16"/>
    <w:rsid w:val="00C97D6A"/>
    <w:rsid w:val="00C97F17"/>
    <w:rsid w:val="00CA300F"/>
    <w:rsid w:val="00CA3102"/>
    <w:rsid w:val="00CA461A"/>
    <w:rsid w:val="00CA56D4"/>
    <w:rsid w:val="00CA6327"/>
    <w:rsid w:val="00CA755A"/>
    <w:rsid w:val="00CA79A6"/>
    <w:rsid w:val="00CA7B3E"/>
    <w:rsid w:val="00CA7BEF"/>
    <w:rsid w:val="00CB0451"/>
    <w:rsid w:val="00CB0D3E"/>
    <w:rsid w:val="00CB12DF"/>
    <w:rsid w:val="00CB39AA"/>
    <w:rsid w:val="00CB5030"/>
    <w:rsid w:val="00CB552C"/>
    <w:rsid w:val="00CB57CF"/>
    <w:rsid w:val="00CB64A4"/>
    <w:rsid w:val="00CB6B77"/>
    <w:rsid w:val="00CB755B"/>
    <w:rsid w:val="00CC0E69"/>
    <w:rsid w:val="00CC0FE1"/>
    <w:rsid w:val="00CC1B48"/>
    <w:rsid w:val="00CC2FC1"/>
    <w:rsid w:val="00CC3E0E"/>
    <w:rsid w:val="00CC42EB"/>
    <w:rsid w:val="00CC4B45"/>
    <w:rsid w:val="00CC6C1F"/>
    <w:rsid w:val="00CC7CD0"/>
    <w:rsid w:val="00CD0859"/>
    <w:rsid w:val="00CD153C"/>
    <w:rsid w:val="00CD263C"/>
    <w:rsid w:val="00CD340B"/>
    <w:rsid w:val="00CD52D4"/>
    <w:rsid w:val="00CD6A4E"/>
    <w:rsid w:val="00CD6B95"/>
    <w:rsid w:val="00CD7331"/>
    <w:rsid w:val="00CE08B0"/>
    <w:rsid w:val="00CE5D67"/>
    <w:rsid w:val="00CE671E"/>
    <w:rsid w:val="00CF08F4"/>
    <w:rsid w:val="00CF090F"/>
    <w:rsid w:val="00CF0E0B"/>
    <w:rsid w:val="00CF319C"/>
    <w:rsid w:val="00CF3B70"/>
    <w:rsid w:val="00CF4DA4"/>
    <w:rsid w:val="00CF5267"/>
    <w:rsid w:val="00D019E0"/>
    <w:rsid w:val="00D02CCD"/>
    <w:rsid w:val="00D040A2"/>
    <w:rsid w:val="00D0449F"/>
    <w:rsid w:val="00D047E4"/>
    <w:rsid w:val="00D05961"/>
    <w:rsid w:val="00D064C2"/>
    <w:rsid w:val="00D06E77"/>
    <w:rsid w:val="00D10C06"/>
    <w:rsid w:val="00D128C0"/>
    <w:rsid w:val="00D130BF"/>
    <w:rsid w:val="00D150A3"/>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1249"/>
    <w:rsid w:val="00D6385E"/>
    <w:rsid w:val="00D63F6A"/>
    <w:rsid w:val="00D6491C"/>
    <w:rsid w:val="00D64981"/>
    <w:rsid w:val="00D64FC8"/>
    <w:rsid w:val="00D653B9"/>
    <w:rsid w:val="00D65FA1"/>
    <w:rsid w:val="00D672D8"/>
    <w:rsid w:val="00D67805"/>
    <w:rsid w:val="00D71146"/>
    <w:rsid w:val="00D715E5"/>
    <w:rsid w:val="00D74497"/>
    <w:rsid w:val="00D74C5D"/>
    <w:rsid w:val="00D74CED"/>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41B2"/>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2C5E"/>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B3E"/>
    <w:rsid w:val="00E76C36"/>
    <w:rsid w:val="00E76DDA"/>
    <w:rsid w:val="00E773C9"/>
    <w:rsid w:val="00E81296"/>
    <w:rsid w:val="00E83344"/>
    <w:rsid w:val="00E8789C"/>
    <w:rsid w:val="00E87D54"/>
    <w:rsid w:val="00E91274"/>
    <w:rsid w:val="00E921C7"/>
    <w:rsid w:val="00E927D5"/>
    <w:rsid w:val="00E92F71"/>
    <w:rsid w:val="00E94FE4"/>
    <w:rsid w:val="00E971E4"/>
    <w:rsid w:val="00EA0C55"/>
    <w:rsid w:val="00EA13FA"/>
    <w:rsid w:val="00EA1F92"/>
    <w:rsid w:val="00EA26F1"/>
    <w:rsid w:val="00EA2BD6"/>
    <w:rsid w:val="00EA3580"/>
    <w:rsid w:val="00EA5446"/>
    <w:rsid w:val="00EA639F"/>
    <w:rsid w:val="00EB03B4"/>
    <w:rsid w:val="00EB1547"/>
    <w:rsid w:val="00EB1775"/>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1FD"/>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262"/>
    <w:rsid w:val="00F05AEF"/>
    <w:rsid w:val="00F05D6D"/>
    <w:rsid w:val="00F10B93"/>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2B4C"/>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57FDF"/>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146F"/>
    <w:rsid w:val="00FD48D0"/>
    <w:rsid w:val="00FD4F03"/>
    <w:rsid w:val="00FD5F5B"/>
    <w:rsid w:val="00FD7507"/>
    <w:rsid w:val="00FE0168"/>
    <w:rsid w:val="00FE178F"/>
    <w:rsid w:val="00FE21C3"/>
    <w:rsid w:val="00FE4CD1"/>
    <w:rsid w:val="00FE6724"/>
    <w:rsid w:val="00FE74BE"/>
    <w:rsid w:val="00FE7EE4"/>
    <w:rsid w:val="00FF0A53"/>
    <w:rsid w:val="00FF127F"/>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2BAC971-1BE7-499E-BC84-E6ACD9A1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eso.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4Z6MPDUXFVQC-528021564-940</_dlc_DocId>
    <_dlc_DocIdUrl xmlns="7d3ccfc8-0174-48be-b2c7-759d9617ea65">
      <Url>http://vac.corp.rst.lt/pirkimai/uzsakovai/ESO/_layouts/15/DocIdRedir.aspx?ID=4Z6MPDUXFVQC-528021564-940</Url>
      <Description>4Z6MPDUXFVQC-528021564-940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CB7693F80D1644DB228D95EAEB304DD" ma:contentTypeVersion="0" ma:contentTypeDescription="Create a new document." ma:contentTypeScope="" ma:versionID="5125418bd57243d695e3291ad5511a46">
  <xsd:schema xmlns:xsd="http://www.w3.org/2001/XMLSchema" xmlns:xs="http://www.w3.org/2001/XMLSchema" xmlns:p="http://schemas.microsoft.com/office/2006/metadata/properties" xmlns:ns2="7d3ccfc8-0174-48be-b2c7-759d9617ea65" targetNamespace="http://schemas.microsoft.com/office/2006/metadata/properties" ma:root="true" ma:fieldsID="b112bb56b44fb1c0162edfcb7c61771a"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B5147-F75D-48EA-9412-7A82B5E0AAFD}">
  <ds:schemaRefs>
    <ds:schemaRef ds:uri="http://schemas.microsoft.com/sharepoint/v3/contenttype/forms"/>
  </ds:schemaRefs>
</ds:datastoreItem>
</file>

<file path=customXml/itemProps2.xml><?xml version="1.0" encoding="utf-8"?>
<ds:datastoreItem xmlns:ds="http://schemas.openxmlformats.org/officeDocument/2006/customXml" ds:itemID="{5611FAF0-69B6-434E-B4F0-2F4C9BC8F6CC}">
  <ds:schemaRefs>
    <ds:schemaRef ds:uri="http://schemas.microsoft.com/sharepoint/events"/>
  </ds:schemaRefs>
</ds:datastoreItem>
</file>

<file path=customXml/itemProps3.xml><?xml version="1.0" encoding="utf-8"?>
<ds:datastoreItem xmlns:ds="http://schemas.openxmlformats.org/officeDocument/2006/customXml" ds:itemID="{D10B9950-E852-458D-9CB9-8AEC4547645A}">
  <ds:schemaRefs>
    <ds:schemaRef ds:uri="http://schemas.microsoft.com/office/2006/metadata/properties"/>
    <ds:schemaRef ds:uri="http://schemas.microsoft.com/office/infopath/2007/PartnerControls"/>
    <ds:schemaRef ds:uri="7d3ccfc8-0174-48be-b2c7-759d9617ea65"/>
  </ds:schemaRefs>
</ds:datastoreItem>
</file>

<file path=customXml/itemProps4.xml><?xml version="1.0" encoding="utf-8"?>
<ds:datastoreItem xmlns:ds="http://schemas.openxmlformats.org/officeDocument/2006/customXml" ds:itemID="{537B49A2-624A-4D01-BEEC-F2AAD2A63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89CB47-AB09-4312-8563-1AD28001DDBD}">
  <ds:schemaRefs>
    <ds:schemaRef ds:uri="http://schemas.openxmlformats.org/officeDocument/2006/bibliography"/>
  </ds:schemaRefs>
</ds:datastoreItem>
</file>

<file path=customXml/itemProps6.xml><?xml version="1.0" encoding="utf-8"?>
<ds:datastoreItem xmlns:ds="http://schemas.openxmlformats.org/officeDocument/2006/customXml" ds:itemID="{E8B98F54-B2C2-4264-A24B-8C2D803D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4360</Words>
  <Characters>2486</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Julija Migonė</cp:lastModifiedBy>
  <cp:revision>41</cp:revision>
  <cp:lastPrinted>2012-11-14T13:36:00Z</cp:lastPrinted>
  <dcterms:created xsi:type="dcterms:W3CDTF">2016-09-19T13:02:00Z</dcterms:created>
  <dcterms:modified xsi:type="dcterms:W3CDTF">2016-10-20T11:52:00Z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0x010100CCB7693F80D1644DB228D95EAEB304DD</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_dlc_DocIdItemGuid">
    <vt:lpwstr>4743b6ff-b954-49c1-a172-c044c7af50bf</vt:lpwstr>
  </property>
</Properties>
</file>